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5AD" w:rsidRDefault="00CA15AD" w:rsidP="00857AD1">
      <w:pPr>
        <w:bidi w:val="0"/>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Synthesis, characterization of </w:t>
      </w:r>
      <w:r w:rsidRPr="00725CAF">
        <w:rPr>
          <w:rFonts w:ascii="Times New Roman" w:hAnsi="Times New Roman" w:cs="Times New Roman"/>
          <w:b/>
          <w:bCs/>
          <w:noProof/>
          <w:sz w:val="24"/>
          <w:szCs w:val="24"/>
        </w:rPr>
        <w:t>novel</w:t>
      </w:r>
      <w:r>
        <w:rPr>
          <w:rFonts w:ascii="Times New Roman" w:hAnsi="Times New Roman" w:cs="Times New Roman"/>
          <w:b/>
          <w:bCs/>
          <w:sz w:val="24"/>
          <w:szCs w:val="24"/>
        </w:rPr>
        <w:t xml:space="preserve"> five-membered </w:t>
      </w:r>
      <w:r w:rsidR="006852F3" w:rsidRPr="006852F3">
        <w:rPr>
          <w:rFonts w:ascii="Times New Roman" w:hAnsi="Times New Roman" w:cs="Times New Roman"/>
          <w:b/>
          <w:bCs/>
          <w:sz w:val="24"/>
          <w:szCs w:val="24"/>
        </w:rPr>
        <w:t>heterocycl</w:t>
      </w:r>
      <w:r w:rsidR="006852F3">
        <w:rPr>
          <w:rFonts w:ascii="Times New Roman" w:hAnsi="Times New Roman" w:cs="Times New Roman"/>
          <w:b/>
          <w:bCs/>
          <w:sz w:val="24"/>
          <w:szCs w:val="24"/>
        </w:rPr>
        <w:t>es</w:t>
      </w:r>
      <w:r w:rsidR="006852F3" w:rsidRPr="00FE16E5">
        <w:rPr>
          <w:rFonts w:ascii="Times New Roman" w:hAnsi="Times New Roman" w:cs="Times New Roman"/>
          <w:sz w:val="24"/>
          <w:szCs w:val="24"/>
        </w:rPr>
        <w:t xml:space="preserve"> </w:t>
      </w:r>
      <w:r>
        <w:rPr>
          <w:rFonts w:ascii="Times New Roman" w:hAnsi="Times New Roman" w:cs="Times New Roman"/>
          <w:b/>
          <w:bCs/>
          <w:sz w:val="24"/>
          <w:szCs w:val="24"/>
        </w:rPr>
        <w:t xml:space="preserve">and </w:t>
      </w:r>
      <w:r w:rsidR="006852F3">
        <w:rPr>
          <w:rFonts w:ascii="Times New Roman" w:eastAsia="Times New Roman" w:hAnsi="Times New Roman" w:cs="Times New Roman"/>
          <w:b/>
          <w:bCs/>
          <w:sz w:val="24"/>
          <w:szCs w:val="24"/>
          <w:lang w:bidi="ar-IQ"/>
        </w:rPr>
        <w:t>their</w:t>
      </w:r>
      <w:r>
        <w:rPr>
          <w:rFonts w:ascii="Times New Roman" w:eastAsia="Times New Roman" w:hAnsi="Times New Roman" w:cs="Times New Roman"/>
          <w:b/>
          <w:bCs/>
          <w:sz w:val="24"/>
          <w:szCs w:val="24"/>
          <w:lang w:bidi="ar-IQ"/>
        </w:rPr>
        <w:t xml:space="preserve"> </w:t>
      </w:r>
      <w:r w:rsidR="00876C88" w:rsidRPr="00725CAF">
        <w:rPr>
          <w:rFonts w:asciiTheme="majorBidi" w:hAnsiTheme="majorBidi" w:cstheme="majorBidi"/>
          <w:b/>
          <w:bCs/>
          <w:noProof/>
          <w:sz w:val="24"/>
          <w:szCs w:val="24"/>
          <w:lang w:bidi="ar-IQ"/>
        </w:rPr>
        <w:t>anti</w:t>
      </w:r>
      <w:r w:rsidR="00F3674E">
        <w:rPr>
          <w:rFonts w:asciiTheme="majorBidi" w:hAnsiTheme="majorBidi" w:cstheme="majorBidi"/>
          <w:b/>
          <w:bCs/>
          <w:noProof/>
          <w:sz w:val="24"/>
          <w:szCs w:val="24"/>
          <w:lang w:bidi="ar-IQ"/>
        </w:rPr>
        <w:t>-</w:t>
      </w:r>
      <w:r w:rsidRPr="00725CAF">
        <w:rPr>
          <w:rFonts w:asciiTheme="majorBidi" w:hAnsiTheme="majorBidi" w:cstheme="majorBidi"/>
          <w:b/>
          <w:bCs/>
          <w:noProof/>
          <w:sz w:val="24"/>
          <w:szCs w:val="24"/>
          <w:lang w:bidi="ar-IQ"/>
        </w:rPr>
        <w:t>candidal</w:t>
      </w:r>
      <w:r>
        <w:rPr>
          <w:rFonts w:asciiTheme="majorBidi" w:hAnsiTheme="majorBidi" w:cstheme="majorBidi"/>
          <w:b/>
          <w:bCs/>
          <w:sz w:val="24"/>
          <w:szCs w:val="24"/>
          <w:lang w:bidi="ar-IQ"/>
        </w:rPr>
        <w:t xml:space="preserve"> activity</w:t>
      </w:r>
      <w:r>
        <w:rPr>
          <w:rFonts w:ascii="Times New Roman" w:hAnsi="Times New Roman" w:cs="Times New Roman"/>
          <w:b/>
          <w:bCs/>
          <w:sz w:val="24"/>
          <w:szCs w:val="24"/>
        </w:rPr>
        <w:t xml:space="preserve"> </w:t>
      </w:r>
    </w:p>
    <w:p w:rsidR="00CB71A6" w:rsidRDefault="00CB71A6" w:rsidP="00857AD1">
      <w:pPr>
        <w:bidi w:val="0"/>
        <w:spacing w:line="360" w:lineRule="auto"/>
        <w:jc w:val="center"/>
        <w:rPr>
          <w:rFonts w:ascii="Times New Roman" w:hAnsi="Times New Roman" w:cs="Times New Roman"/>
          <w:b/>
          <w:bCs/>
          <w:sz w:val="24"/>
          <w:szCs w:val="24"/>
          <w:lang w:bidi="ar-IQ"/>
        </w:rPr>
      </w:pPr>
    </w:p>
    <w:p w:rsidR="00B452C3" w:rsidRDefault="00B452C3" w:rsidP="00857AD1">
      <w:pPr>
        <w:bidi w:val="0"/>
        <w:spacing w:after="0" w:line="360" w:lineRule="auto"/>
        <w:rPr>
          <w:rFonts w:ascii="Times New Roman" w:hAnsi="Times New Roman" w:cs="Times New Roman"/>
          <w:b/>
          <w:bCs/>
          <w:sz w:val="24"/>
          <w:szCs w:val="24"/>
          <w:lang w:bidi="ar-IQ"/>
        </w:rPr>
      </w:pPr>
      <w:bookmarkStart w:id="0" w:name="_GoBack"/>
      <w:bookmarkEnd w:id="0"/>
    </w:p>
    <w:p w:rsidR="00585DB8" w:rsidRPr="00FE16E5" w:rsidRDefault="00BE54A7" w:rsidP="00857AD1">
      <w:pPr>
        <w:bidi w:val="0"/>
        <w:spacing w:after="0" w:line="360" w:lineRule="auto"/>
        <w:rPr>
          <w:rFonts w:ascii="Times New Roman" w:hAnsi="Times New Roman" w:cs="Times New Roman"/>
          <w:b/>
          <w:bCs/>
          <w:sz w:val="24"/>
          <w:szCs w:val="24"/>
          <w:lang w:bidi="ar-IQ"/>
        </w:rPr>
      </w:pPr>
      <w:r w:rsidRPr="00FE16E5">
        <w:rPr>
          <w:rFonts w:ascii="Times New Roman" w:hAnsi="Times New Roman" w:cs="Times New Roman"/>
          <w:b/>
          <w:bCs/>
          <w:sz w:val="24"/>
          <w:szCs w:val="24"/>
          <w:lang w:bidi="ar-IQ"/>
        </w:rPr>
        <w:t>ABSTRACT</w:t>
      </w:r>
    </w:p>
    <w:p w:rsidR="007F7687" w:rsidRPr="00FE16E5" w:rsidRDefault="00585DB8" w:rsidP="00857AD1">
      <w:pPr>
        <w:shd w:val="clear" w:color="auto" w:fill="FFFFFF"/>
        <w:bidi w:val="0"/>
        <w:spacing w:line="360" w:lineRule="auto"/>
        <w:jc w:val="both"/>
        <w:rPr>
          <w:rFonts w:ascii="Times New Roman" w:eastAsia="Times New Roman" w:hAnsi="Times New Roman" w:cs="Times New Roman"/>
          <w:sz w:val="24"/>
          <w:szCs w:val="24"/>
          <w:lang w:bidi="ar-IQ"/>
        </w:rPr>
      </w:pPr>
      <w:r w:rsidRPr="00FE16E5">
        <w:rPr>
          <w:rFonts w:ascii="Times New Roman" w:hAnsi="Times New Roman" w:cs="Times New Roman"/>
          <w:sz w:val="24"/>
          <w:szCs w:val="24"/>
        </w:rPr>
        <w:t xml:space="preserve">This research includes synthesis of new heterocyclic containing disubstituted </w:t>
      </w:r>
      <w:r w:rsidRPr="00725CAF">
        <w:rPr>
          <w:rFonts w:ascii="Times New Roman" w:hAnsi="Times New Roman" w:cs="Times New Roman"/>
          <w:noProof/>
          <w:sz w:val="24"/>
          <w:szCs w:val="24"/>
          <w:lang w:bidi="ar-IQ"/>
        </w:rPr>
        <w:t>tetrazol</w:t>
      </w:r>
      <w:r w:rsidRPr="00FE16E5">
        <w:rPr>
          <w:rFonts w:ascii="Times New Roman" w:hAnsi="Times New Roman" w:cs="Times New Roman"/>
          <w:sz w:val="24"/>
          <w:szCs w:val="24"/>
          <w:lang w:bidi="ar-IQ"/>
        </w:rPr>
        <w:t xml:space="preserve"> derivatives.</w:t>
      </w:r>
      <w:r w:rsidRPr="00FE16E5">
        <w:rPr>
          <w:rFonts w:ascii="Times New Roman" w:hAnsi="Times New Roman" w:cs="Times New Roman"/>
          <w:sz w:val="24"/>
          <w:szCs w:val="24"/>
        </w:rPr>
        <w:t xml:space="preserve"> Imine compounds</w:t>
      </w:r>
      <w:r w:rsidRPr="00FE16E5">
        <w:rPr>
          <w:rFonts w:ascii="Times New Roman" w:hAnsi="Times New Roman" w:cs="Times New Roman"/>
          <w:sz w:val="24"/>
          <w:szCs w:val="24"/>
          <w:lang w:bidi="ar-IQ"/>
        </w:rPr>
        <w:t xml:space="preserve"> </w:t>
      </w:r>
      <w:r w:rsidRPr="00725CAF">
        <w:rPr>
          <w:rFonts w:ascii="Times New Roman" w:hAnsi="Times New Roman" w:cs="Times New Roman"/>
          <w:noProof/>
          <w:sz w:val="24"/>
          <w:szCs w:val="24"/>
          <w:lang w:bidi="ar-IQ"/>
        </w:rPr>
        <w:t>were synthesized</w:t>
      </w:r>
      <w:r w:rsidRPr="00FE16E5">
        <w:rPr>
          <w:rFonts w:ascii="Times New Roman" w:hAnsi="Times New Roman" w:cs="Times New Roman"/>
          <w:sz w:val="24"/>
          <w:szCs w:val="24"/>
          <w:lang w:bidi="ar-IQ"/>
        </w:rPr>
        <w:t xml:space="preserve"> by reaction of aromatic aldehydes with primary aromatic amines, </w:t>
      </w:r>
      <w:r w:rsidRPr="00FE16E5">
        <w:rPr>
          <w:rFonts w:ascii="Times New Roman" w:hAnsi="Times New Roman" w:cs="Times New Roman"/>
          <w:sz w:val="24"/>
          <w:szCs w:val="24"/>
        </w:rPr>
        <w:t xml:space="preserve">which reacted with </w:t>
      </w:r>
      <w:r w:rsidRPr="00725CAF">
        <w:rPr>
          <w:rFonts w:ascii="Times New Roman" w:hAnsi="Times New Roman" w:cs="Times New Roman"/>
          <w:noProof/>
          <w:sz w:val="24"/>
          <w:szCs w:val="24"/>
        </w:rPr>
        <w:t>various</w:t>
      </w:r>
      <w:r w:rsidRPr="00FE16E5">
        <w:rPr>
          <w:rFonts w:ascii="Times New Roman" w:hAnsi="Times New Roman" w:cs="Times New Roman"/>
          <w:sz w:val="24"/>
          <w:szCs w:val="24"/>
        </w:rPr>
        <w:t xml:space="preserve"> substituted benzaldehydes in the presence of </w:t>
      </w:r>
      <w:r w:rsidR="00CA35D2" w:rsidRPr="00725CAF">
        <w:rPr>
          <w:rFonts w:ascii="Times New Roman" w:hAnsi="Times New Roman" w:cs="Times New Roman"/>
          <w:noProof/>
          <w:sz w:val="24"/>
          <w:szCs w:val="24"/>
        </w:rPr>
        <w:t xml:space="preserve">a </w:t>
      </w:r>
      <w:r w:rsidRPr="00725CAF">
        <w:rPr>
          <w:rFonts w:ascii="Times New Roman" w:hAnsi="Times New Roman" w:cs="Times New Roman"/>
          <w:noProof/>
          <w:sz w:val="24"/>
          <w:szCs w:val="24"/>
        </w:rPr>
        <w:t>glacial</w:t>
      </w:r>
      <w:r w:rsidRPr="00FE16E5">
        <w:rPr>
          <w:rFonts w:ascii="Times New Roman" w:hAnsi="Times New Roman" w:cs="Times New Roman"/>
          <w:sz w:val="24"/>
          <w:szCs w:val="24"/>
        </w:rPr>
        <w:t xml:space="preserve"> acetic acid as </w:t>
      </w:r>
      <w:r w:rsidRPr="00725CAF">
        <w:rPr>
          <w:rFonts w:ascii="Times New Roman" w:hAnsi="Times New Roman" w:cs="Times New Roman"/>
          <w:noProof/>
          <w:sz w:val="24"/>
          <w:szCs w:val="24"/>
        </w:rPr>
        <w:t>catalyst</w:t>
      </w:r>
      <w:r w:rsidRPr="00FE16E5">
        <w:rPr>
          <w:rFonts w:ascii="Times New Roman" w:hAnsi="Times New Roman" w:cs="Times New Roman"/>
          <w:sz w:val="24"/>
          <w:szCs w:val="24"/>
        </w:rPr>
        <w:t xml:space="preserve"> in absolute ethanol to obtain new imine compounds</w:t>
      </w:r>
      <w:r w:rsidRPr="00FE16E5">
        <w:rPr>
          <w:rFonts w:ascii="Times New Roman" w:hAnsi="Times New Roman" w:cs="Times New Roman"/>
          <w:sz w:val="24"/>
          <w:szCs w:val="24"/>
          <w:lang w:bidi="ar-IQ"/>
        </w:rPr>
        <w:t xml:space="preserve"> </w:t>
      </w:r>
      <w:r w:rsidR="00B71886" w:rsidRPr="00FE16E5">
        <w:rPr>
          <w:rFonts w:ascii="Times New Roman" w:hAnsi="Times New Roman" w:cs="Times New Roman"/>
          <w:sz w:val="24"/>
          <w:szCs w:val="24"/>
        </w:rPr>
        <w:t>O</w:t>
      </w:r>
      <w:r w:rsidRPr="00FE16E5">
        <w:rPr>
          <w:rFonts w:ascii="Times New Roman" w:hAnsi="Times New Roman" w:cs="Times New Roman"/>
          <w:sz w:val="24"/>
          <w:szCs w:val="24"/>
          <w:vertAlign w:val="subscript"/>
        </w:rPr>
        <w:t>1</w:t>
      </w:r>
      <w:r w:rsidRPr="00FE16E5">
        <w:rPr>
          <w:rFonts w:ascii="Times New Roman" w:hAnsi="Times New Roman" w:cs="Times New Roman"/>
          <w:sz w:val="24"/>
          <w:szCs w:val="24"/>
        </w:rPr>
        <w:t>-</w:t>
      </w:r>
      <w:r w:rsidR="00B71886" w:rsidRPr="00FE16E5">
        <w:rPr>
          <w:rFonts w:ascii="Times New Roman" w:hAnsi="Times New Roman" w:cs="Times New Roman"/>
          <w:sz w:val="24"/>
          <w:szCs w:val="24"/>
        </w:rPr>
        <w:t>O</w:t>
      </w:r>
      <w:r w:rsidRPr="00FE16E5">
        <w:rPr>
          <w:rFonts w:ascii="Times New Roman" w:hAnsi="Times New Roman" w:cs="Times New Roman"/>
          <w:sz w:val="24"/>
          <w:szCs w:val="24"/>
          <w:vertAlign w:val="subscript"/>
        </w:rPr>
        <w:t>5</w:t>
      </w:r>
      <w:r w:rsidRPr="00FE16E5">
        <w:rPr>
          <w:rFonts w:ascii="Times New Roman" w:hAnsi="Times New Roman" w:cs="Times New Roman"/>
          <w:sz w:val="24"/>
          <w:szCs w:val="24"/>
        </w:rPr>
        <w:t xml:space="preserve">. The new </w:t>
      </w:r>
      <w:r w:rsidRPr="00725CAF">
        <w:rPr>
          <w:rFonts w:ascii="Times New Roman" w:hAnsi="Times New Roman" w:cs="Times New Roman"/>
          <w:noProof/>
          <w:sz w:val="24"/>
          <w:szCs w:val="24"/>
          <w:lang w:bidi="ar-IQ"/>
        </w:rPr>
        <w:t>tetrazol</w:t>
      </w:r>
      <w:r w:rsidRPr="00FE16E5">
        <w:rPr>
          <w:rFonts w:ascii="Times New Roman" w:hAnsi="Times New Roman" w:cs="Times New Roman"/>
          <w:sz w:val="24"/>
          <w:szCs w:val="24"/>
          <w:lang w:bidi="ar-IQ"/>
        </w:rPr>
        <w:t xml:space="preserve"> derivatives</w:t>
      </w:r>
      <w:r w:rsidRPr="00FE16E5">
        <w:rPr>
          <w:rFonts w:ascii="Times New Roman" w:hAnsi="Times New Roman" w:cs="Times New Roman"/>
          <w:sz w:val="24"/>
          <w:szCs w:val="24"/>
        </w:rPr>
        <w:t xml:space="preserve"> </w:t>
      </w:r>
      <w:r w:rsidR="00B71886" w:rsidRPr="00FE16E5">
        <w:rPr>
          <w:rFonts w:ascii="Times New Roman" w:hAnsi="Times New Roman" w:cs="Times New Roman"/>
          <w:sz w:val="24"/>
          <w:szCs w:val="24"/>
        </w:rPr>
        <w:t>O</w:t>
      </w:r>
      <w:r w:rsidRPr="00FE16E5">
        <w:rPr>
          <w:rFonts w:ascii="Times New Roman" w:hAnsi="Times New Roman" w:cs="Times New Roman"/>
          <w:sz w:val="24"/>
          <w:szCs w:val="24"/>
          <w:vertAlign w:val="subscript"/>
        </w:rPr>
        <w:t>6</w:t>
      </w:r>
      <w:r w:rsidRPr="00FE16E5">
        <w:rPr>
          <w:rFonts w:ascii="Times New Roman" w:hAnsi="Times New Roman" w:cs="Times New Roman"/>
          <w:sz w:val="24"/>
          <w:szCs w:val="24"/>
        </w:rPr>
        <w:t>-</w:t>
      </w:r>
      <w:r w:rsidR="00B71886" w:rsidRPr="00FE16E5">
        <w:rPr>
          <w:rFonts w:ascii="Times New Roman" w:hAnsi="Times New Roman" w:cs="Times New Roman"/>
          <w:sz w:val="24"/>
          <w:szCs w:val="24"/>
        </w:rPr>
        <w:t>O</w:t>
      </w:r>
      <w:r w:rsidRPr="00FE16E5">
        <w:rPr>
          <w:rFonts w:ascii="Times New Roman" w:hAnsi="Times New Roman" w:cs="Times New Roman"/>
          <w:sz w:val="24"/>
          <w:szCs w:val="24"/>
          <w:vertAlign w:val="subscript"/>
        </w:rPr>
        <w:t>10</w:t>
      </w:r>
      <w:r w:rsidRPr="00FE16E5">
        <w:rPr>
          <w:rFonts w:ascii="Times New Roman" w:hAnsi="Times New Roman" w:cs="Times New Roman"/>
          <w:sz w:val="24"/>
          <w:szCs w:val="24"/>
        </w:rPr>
        <w:t xml:space="preserve"> were obtained from treatment of each new imine compounds with sodium azide compound. Newly synthesized compounds </w:t>
      </w:r>
      <w:r w:rsidRPr="00725CAF">
        <w:rPr>
          <w:rFonts w:ascii="Times New Roman" w:hAnsi="Times New Roman" w:cs="Times New Roman"/>
          <w:noProof/>
          <w:sz w:val="24"/>
          <w:szCs w:val="24"/>
        </w:rPr>
        <w:t>were identified</w:t>
      </w:r>
      <w:r w:rsidRPr="00FE16E5">
        <w:rPr>
          <w:rFonts w:ascii="Times New Roman" w:hAnsi="Times New Roman" w:cs="Times New Roman"/>
          <w:sz w:val="24"/>
          <w:szCs w:val="24"/>
        </w:rPr>
        <w:t xml:space="preserve"> via spectral methods (FT-IR, </w:t>
      </w:r>
      <w:r w:rsidRPr="00FE16E5">
        <w:rPr>
          <w:rFonts w:ascii="Times New Roman" w:hAnsi="Times New Roman" w:cs="Times New Roman"/>
          <w:sz w:val="24"/>
          <w:szCs w:val="24"/>
          <w:vertAlign w:val="superscript"/>
        </w:rPr>
        <w:t>1</w:t>
      </w:r>
      <w:r w:rsidRPr="00FE16E5">
        <w:rPr>
          <w:rFonts w:ascii="Times New Roman" w:hAnsi="Times New Roman" w:cs="Times New Roman"/>
          <w:sz w:val="24"/>
          <w:szCs w:val="24"/>
        </w:rPr>
        <w:t xml:space="preserve">H-NMR </w:t>
      </w:r>
      <w:r w:rsidRPr="00725CAF">
        <w:rPr>
          <w:rFonts w:ascii="Times New Roman" w:hAnsi="Times New Roman" w:cs="Times New Roman"/>
          <w:noProof/>
          <w:sz w:val="24"/>
          <w:szCs w:val="24"/>
        </w:rPr>
        <w:t>and</w:t>
      </w:r>
      <w:r w:rsidRPr="00FE16E5">
        <w:rPr>
          <w:rFonts w:ascii="Times New Roman" w:hAnsi="Times New Roman" w:cs="Times New Roman"/>
          <w:sz w:val="24"/>
          <w:szCs w:val="24"/>
        </w:rPr>
        <w:t xml:space="preserve"> </w:t>
      </w:r>
      <w:r w:rsidRPr="00FE16E5">
        <w:rPr>
          <w:rFonts w:ascii="Times New Roman" w:hAnsi="Times New Roman" w:cs="Times New Roman"/>
          <w:sz w:val="24"/>
          <w:szCs w:val="24"/>
          <w:vertAlign w:val="superscript"/>
        </w:rPr>
        <w:t>13</w:t>
      </w:r>
      <w:r w:rsidRPr="00FE16E5">
        <w:rPr>
          <w:rFonts w:ascii="Times New Roman" w:hAnsi="Times New Roman" w:cs="Times New Roman"/>
          <w:sz w:val="24"/>
          <w:szCs w:val="24"/>
        </w:rPr>
        <w:t>C-NMR) and some physical properties</w:t>
      </w:r>
      <w:r w:rsidR="00B71886" w:rsidRPr="00FE16E5">
        <w:rPr>
          <w:rFonts w:ascii="Times New Roman" w:hAnsi="Times New Roman" w:cs="Times New Roman"/>
          <w:sz w:val="24"/>
          <w:szCs w:val="24"/>
          <w:lang w:bidi="ar-IQ"/>
        </w:rPr>
        <w:t>.</w:t>
      </w:r>
      <w:r w:rsidR="007F7687" w:rsidRPr="00FE16E5">
        <w:rPr>
          <w:rFonts w:ascii="Times New Roman" w:hAnsi="Times New Roman" w:cs="Times New Roman"/>
          <w:sz w:val="24"/>
          <w:szCs w:val="24"/>
        </w:rPr>
        <w:t xml:space="preserve"> O</w:t>
      </w:r>
      <w:r w:rsidR="007F7687" w:rsidRPr="00FE16E5">
        <w:rPr>
          <w:rFonts w:ascii="Times New Roman" w:hAnsi="Times New Roman" w:cs="Times New Roman"/>
          <w:sz w:val="24"/>
          <w:szCs w:val="24"/>
          <w:vertAlign w:val="subscript"/>
        </w:rPr>
        <w:t xml:space="preserve">6 </w:t>
      </w:r>
      <w:r w:rsidR="007F7687" w:rsidRPr="00FE16E5">
        <w:rPr>
          <w:rFonts w:ascii="Times New Roman" w:hAnsi="Times New Roman" w:cs="Times New Roman"/>
          <w:sz w:val="24"/>
          <w:szCs w:val="24"/>
        </w:rPr>
        <w:t xml:space="preserve">is the best </w:t>
      </w:r>
      <w:r w:rsidR="007F7687" w:rsidRPr="00FE16E5">
        <w:rPr>
          <w:rFonts w:ascii="Times New Roman" w:hAnsi="Times New Roman" w:cs="Times New Roman"/>
          <w:sz w:val="24"/>
          <w:szCs w:val="24"/>
          <w:lang w:bidi="ar-IQ"/>
        </w:rPr>
        <w:t xml:space="preserve">derivative that has </w:t>
      </w:r>
      <w:r w:rsidR="007F7687" w:rsidRPr="00FE16E5">
        <w:rPr>
          <w:rFonts w:ascii="Times New Roman" w:hAnsi="Times New Roman" w:cs="Times New Roman"/>
          <w:sz w:val="24"/>
          <w:szCs w:val="24"/>
        </w:rPr>
        <w:t>significantly (</w:t>
      </w:r>
      <w:r w:rsidR="007F7687" w:rsidRPr="00FE16E5">
        <w:rPr>
          <w:rFonts w:ascii="Times New Roman" w:hAnsi="Times New Roman" w:cs="Times New Roman"/>
          <w:i/>
          <w:iCs/>
          <w:sz w:val="24"/>
          <w:szCs w:val="24"/>
        </w:rPr>
        <w:t>p</w:t>
      </w:r>
      <w:r w:rsidR="007F7687" w:rsidRPr="00FE16E5">
        <w:rPr>
          <w:rFonts w:ascii="Times New Roman" w:hAnsi="Times New Roman" w:cs="Times New Roman"/>
          <w:sz w:val="24"/>
          <w:szCs w:val="24"/>
        </w:rPr>
        <w:t xml:space="preserve">&lt;0.01) </w:t>
      </w:r>
      <w:r w:rsidR="007F7687" w:rsidRPr="00FE16E5">
        <w:rPr>
          <w:rFonts w:ascii="Times New Roman" w:hAnsi="Times New Roman" w:cs="Times New Roman"/>
          <w:sz w:val="24"/>
          <w:szCs w:val="24"/>
          <w:lang w:bidi="ar-IQ"/>
        </w:rPr>
        <w:t xml:space="preserve">recorded a stronger influence </w:t>
      </w:r>
      <w:r w:rsidR="007F7687" w:rsidRPr="00FE16E5">
        <w:rPr>
          <w:rFonts w:ascii="Times New Roman" w:hAnsi="Times New Roman" w:cs="Times New Roman"/>
          <w:sz w:val="24"/>
          <w:szCs w:val="24"/>
        </w:rPr>
        <w:t xml:space="preserve">to </w:t>
      </w:r>
      <w:r w:rsidR="007F7687" w:rsidRPr="00FE16E5">
        <w:rPr>
          <w:rFonts w:ascii="Times New Roman" w:hAnsi="Times New Roman" w:cs="Times New Roman"/>
          <w:sz w:val="24"/>
          <w:szCs w:val="24"/>
          <w:lang w:bidi="ar-IQ"/>
        </w:rPr>
        <w:t>inhibit the</w:t>
      </w:r>
      <w:r w:rsidR="007F7687" w:rsidRPr="00FE16E5">
        <w:rPr>
          <w:rFonts w:ascii="Times New Roman" w:hAnsi="Times New Roman" w:cs="Times New Roman"/>
          <w:sz w:val="24"/>
          <w:szCs w:val="24"/>
        </w:rPr>
        <w:t xml:space="preserve"> </w:t>
      </w:r>
      <w:r w:rsidR="007F7687" w:rsidRPr="00FE16E5">
        <w:rPr>
          <w:rFonts w:ascii="Times New Roman" w:hAnsi="Times New Roman" w:cs="Times New Roman"/>
          <w:noProof/>
          <w:sz w:val="24"/>
          <w:szCs w:val="24"/>
        </w:rPr>
        <w:t>growth</w:t>
      </w:r>
      <w:r w:rsidR="007F7687" w:rsidRPr="00FE16E5">
        <w:rPr>
          <w:rFonts w:ascii="Times New Roman" w:hAnsi="Times New Roman" w:cs="Times New Roman"/>
          <w:sz w:val="24"/>
          <w:szCs w:val="24"/>
        </w:rPr>
        <w:t xml:space="preserve"> of </w:t>
      </w:r>
      <w:r w:rsidR="007F7687" w:rsidRPr="00FE16E5">
        <w:rPr>
          <w:rFonts w:ascii="Times New Roman" w:hAnsi="Times New Roman" w:cs="Times New Roman"/>
          <w:i/>
          <w:iCs/>
          <w:sz w:val="24"/>
          <w:szCs w:val="24"/>
        </w:rPr>
        <w:t xml:space="preserve">Candida </w:t>
      </w:r>
      <w:r w:rsidR="007F7687" w:rsidRPr="00725CAF">
        <w:rPr>
          <w:rFonts w:ascii="Times New Roman" w:hAnsi="Times New Roman" w:cs="Times New Roman"/>
          <w:i/>
          <w:iCs/>
          <w:noProof/>
          <w:sz w:val="24"/>
          <w:szCs w:val="24"/>
        </w:rPr>
        <w:t>guilliermondii</w:t>
      </w:r>
      <w:r w:rsidR="007F7687" w:rsidRPr="00FE16E5">
        <w:rPr>
          <w:rFonts w:ascii="Times New Roman" w:hAnsi="Times New Roman" w:cs="Times New Roman"/>
          <w:sz w:val="24"/>
          <w:szCs w:val="24"/>
        </w:rPr>
        <w:t xml:space="preserve"> </w:t>
      </w:r>
      <w:r w:rsidR="007F7687" w:rsidRPr="00FE16E5">
        <w:rPr>
          <w:rFonts w:ascii="Times New Roman" w:hAnsi="Times New Roman" w:cs="Times New Roman"/>
          <w:noProof/>
          <w:sz w:val="24"/>
          <w:szCs w:val="24"/>
        </w:rPr>
        <w:t>at an average</w:t>
      </w:r>
      <w:r w:rsidR="007F7687" w:rsidRPr="00FE16E5">
        <w:rPr>
          <w:rFonts w:ascii="Times New Roman" w:hAnsi="Times New Roman" w:cs="Times New Roman"/>
          <w:sz w:val="24"/>
          <w:szCs w:val="24"/>
        </w:rPr>
        <w:t xml:space="preserve"> of the </w:t>
      </w:r>
      <w:r w:rsidR="007F7687" w:rsidRPr="00FE16E5">
        <w:rPr>
          <w:rFonts w:ascii="Times New Roman" w:hAnsi="Times New Roman" w:cs="Times New Roman"/>
          <w:noProof/>
          <w:sz w:val="24"/>
          <w:szCs w:val="24"/>
        </w:rPr>
        <w:t>zone</w:t>
      </w:r>
      <w:r w:rsidR="007F7687" w:rsidRPr="00FE16E5">
        <w:rPr>
          <w:rFonts w:ascii="Times New Roman" w:hAnsi="Times New Roman" w:cs="Times New Roman"/>
          <w:sz w:val="24"/>
          <w:szCs w:val="24"/>
        </w:rPr>
        <w:t xml:space="preserve"> of inhibition 14.0 mm. </w:t>
      </w:r>
      <w:r w:rsidR="007F7687" w:rsidRPr="00725CAF">
        <w:rPr>
          <w:rFonts w:ascii="Times New Roman" w:hAnsi="Times New Roman" w:cs="Times New Roman"/>
          <w:noProof/>
          <w:sz w:val="24"/>
          <w:szCs w:val="24"/>
        </w:rPr>
        <w:t>While,</w:t>
      </w:r>
      <w:r w:rsidR="007F7687" w:rsidRPr="00FE16E5">
        <w:rPr>
          <w:rFonts w:ascii="Times New Roman" w:hAnsi="Times New Roman" w:cs="Times New Roman"/>
          <w:sz w:val="24"/>
          <w:szCs w:val="24"/>
        </w:rPr>
        <w:t xml:space="preserve"> O</w:t>
      </w:r>
      <w:r w:rsidR="007F7687" w:rsidRPr="00FE16E5">
        <w:rPr>
          <w:rFonts w:ascii="Times New Roman" w:hAnsi="Times New Roman" w:cs="Times New Roman"/>
          <w:sz w:val="24"/>
          <w:szCs w:val="24"/>
          <w:vertAlign w:val="subscript"/>
        </w:rPr>
        <w:t>9</w:t>
      </w:r>
      <w:r w:rsidR="007F7687" w:rsidRPr="00FE16E5">
        <w:rPr>
          <w:rFonts w:ascii="Times New Roman" w:hAnsi="Times New Roman" w:cs="Times New Roman"/>
          <w:sz w:val="24"/>
          <w:szCs w:val="24"/>
        </w:rPr>
        <w:t xml:space="preserve"> derivative recorded the lowest zone of inhibition 7.3 mm</w:t>
      </w:r>
      <w:r w:rsidR="007F7687" w:rsidRPr="00FE16E5">
        <w:rPr>
          <w:rFonts w:ascii="Times New Roman" w:hAnsi="Times New Roman" w:cs="Times New Roman"/>
          <w:noProof/>
          <w:sz w:val="24"/>
          <w:szCs w:val="24"/>
        </w:rPr>
        <w:t xml:space="preserve"> toward</w:t>
      </w:r>
      <w:r w:rsidR="007F7687" w:rsidRPr="00FE16E5">
        <w:rPr>
          <w:rFonts w:ascii="Times New Roman" w:hAnsi="Times New Roman" w:cs="Times New Roman"/>
          <w:sz w:val="24"/>
          <w:szCs w:val="24"/>
        </w:rPr>
        <w:t xml:space="preserve"> the same clinical fungal </w:t>
      </w:r>
      <w:r w:rsidR="007F7687" w:rsidRPr="00FE16E5">
        <w:rPr>
          <w:rFonts w:ascii="Times New Roman" w:hAnsi="Times New Roman" w:cs="Times New Roman"/>
          <w:noProof/>
          <w:sz w:val="24"/>
          <w:szCs w:val="24"/>
        </w:rPr>
        <w:t>pathogen.</w:t>
      </w:r>
      <w:r w:rsidR="007F7687" w:rsidRPr="00FE16E5">
        <w:rPr>
          <w:rFonts w:ascii="Times New Roman" w:hAnsi="Times New Roman" w:cs="Times New Roman"/>
          <w:sz w:val="24"/>
          <w:szCs w:val="24"/>
        </w:rPr>
        <w:t xml:space="preserve"> </w:t>
      </w:r>
      <w:r w:rsidR="007F7687" w:rsidRPr="00FE16E5">
        <w:rPr>
          <w:rFonts w:ascii="Times New Roman" w:hAnsi="Times New Roman" w:cs="Times New Roman"/>
          <w:sz w:val="24"/>
          <w:szCs w:val="24"/>
          <w:lang w:bidi="ar-IQ"/>
        </w:rPr>
        <w:t>The present work may be helpful in designing more potential antibacterial and antifungal agents for therapeutic use in the future.</w:t>
      </w:r>
    </w:p>
    <w:p w:rsidR="0004041A" w:rsidRDefault="007F7687" w:rsidP="00857AD1">
      <w:pPr>
        <w:pStyle w:val="Default"/>
        <w:spacing w:line="360" w:lineRule="auto"/>
        <w:rPr>
          <w:color w:val="auto"/>
        </w:rPr>
      </w:pPr>
      <w:r w:rsidRPr="00FE16E5">
        <w:rPr>
          <w:b/>
          <w:bCs/>
          <w:color w:val="auto"/>
          <w:lang w:bidi="ar-IQ"/>
        </w:rPr>
        <w:t>Keywords</w:t>
      </w:r>
      <w:r w:rsidR="000F1A74" w:rsidRPr="00FE16E5">
        <w:rPr>
          <w:color w:val="auto"/>
          <w:lang w:bidi="ar-IQ"/>
        </w:rPr>
        <w:t xml:space="preserve">: </w:t>
      </w:r>
      <w:r w:rsidRPr="00FE16E5">
        <w:rPr>
          <w:color w:val="auto"/>
          <w:lang w:bidi="ar-IQ"/>
        </w:rPr>
        <w:t xml:space="preserve">tetrazol, </w:t>
      </w:r>
      <w:r w:rsidRPr="00FE16E5">
        <w:rPr>
          <w:i/>
          <w:iCs/>
          <w:color w:val="auto"/>
          <w:lang w:bidi="ar-IQ"/>
        </w:rPr>
        <w:t>Candida</w:t>
      </w:r>
      <w:r w:rsidRPr="00FE16E5">
        <w:rPr>
          <w:color w:val="auto"/>
          <w:lang w:bidi="ar-IQ"/>
        </w:rPr>
        <w:t xml:space="preserve"> sp., </w:t>
      </w:r>
      <w:r w:rsidR="004134B9" w:rsidRPr="00FE16E5">
        <w:rPr>
          <w:rFonts w:asciiTheme="majorBidi" w:hAnsiTheme="majorBidi" w:cstheme="majorBidi"/>
          <w:color w:val="auto"/>
          <w:lang w:bidi="ar-IQ"/>
        </w:rPr>
        <w:t xml:space="preserve">anti-Candidal, </w:t>
      </w:r>
      <w:r w:rsidRPr="00FE16E5">
        <w:rPr>
          <w:color w:val="auto"/>
        </w:rPr>
        <w:t>imine compounds</w:t>
      </w:r>
      <w:r w:rsidRPr="00FE16E5">
        <w:rPr>
          <w:color w:val="auto"/>
          <w:lang w:bidi="ar-IQ"/>
        </w:rPr>
        <w:t xml:space="preserve">, </w:t>
      </w:r>
      <w:r w:rsidRPr="00FE16E5">
        <w:rPr>
          <w:color w:val="auto"/>
        </w:rPr>
        <w:t>pharmaceutical, sodium azide</w:t>
      </w:r>
      <w:r w:rsidR="0054471C">
        <w:rPr>
          <w:color w:val="auto"/>
        </w:rPr>
        <w:t>.</w:t>
      </w:r>
    </w:p>
    <w:p w:rsidR="0054471C" w:rsidRDefault="0054471C" w:rsidP="00857AD1">
      <w:pPr>
        <w:pStyle w:val="Default"/>
        <w:spacing w:line="360" w:lineRule="auto"/>
        <w:rPr>
          <w:color w:val="auto"/>
        </w:rPr>
      </w:pPr>
    </w:p>
    <w:p w:rsidR="0054471C" w:rsidRPr="00FE16E5" w:rsidRDefault="0054471C" w:rsidP="0054471C">
      <w:pPr>
        <w:pStyle w:val="Default"/>
        <w:spacing w:line="360" w:lineRule="auto"/>
        <w:rPr>
          <w:color w:val="auto"/>
          <w:rtl/>
          <w:lang w:bidi="ar-IQ"/>
        </w:rPr>
        <w:sectPr w:rsidR="0054471C" w:rsidRPr="00FE16E5" w:rsidSect="0054471C">
          <w:footerReference w:type="default" r:id="rId9"/>
          <w:pgSz w:w="11906" w:h="16838"/>
          <w:pgMar w:top="1135" w:right="991" w:bottom="1021" w:left="993" w:header="709" w:footer="709" w:gutter="0"/>
          <w:lnNumType w:countBy="1" w:restart="continuous"/>
          <w:pgNumType w:start="1"/>
          <w:cols w:space="708"/>
          <w:docGrid w:linePitch="360"/>
        </w:sectPr>
      </w:pPr>
    </w:p>
    <w:p w:rsidR="00783571" w:rsidRPr="00FE16E5" w:rsidRDefault="002135DA" w:rsidP="00857AD1">
      <w:pPr>
        <w:bidi w:val="0"/>
        <w:spacing w:after="0" w:line="360" w:lineRule="auto"/>
        <w:rPr>
          <w:rFonts w:ascii="Times New Roman" w:hAnsi="Times New Roman" w:cs="Times New Roman"/>
          <w:b/>
          <w:bCs/>
          <w:sz w:val="24"/>
          <w:szCs w:val="24"/>
          <w:lang w:bidi="ar-IQ"/>
        </w:rPr>
      </w:pPr>
      <w:r w:rsidRPr="00FE16E5">
        <w:rPr>
          <w:rFonts w:ascii="Times New Roman" w:hAnsi="Times New Roman" w:cs="Times New Roman"/>
          <w:b/>
          <w:bCs/>
          <w:sz w:val="24"/>
          <w:szCs w:val="24"/>
          <w:lang w:bidi="ar-IQ"/>
        </w:rPr>
        <w:lastRenderedPageBreak/>
        <w:t xml:space="preserve">1. </w:t>
      </w:r>
      <w:r w:rsidR="00A243D8" w:rsidRPr="00FE16E5">
        <w:rPr>
          <w:rFonts w:ascii="Times New Roman" w:hAnsi="Times New Roman" w:cs="Times New Roman"/>
          <w:b/>
          <w:bCs/>
          <w:sz w:val="24"/>
          <w:szCs w:val="24"/>
          <w:lang w:bidi="ar-IQ"/>
        </w:rPr>
        <w:t>I</w:t>
      </w:r>
      <w:r w:rsidRPr="00FE16E5">
        <w:rPr>
          <w:rFonts w:ascii="Times New Roman" w:hAnsi="Times New Roman" w:cs="Times New Roman"/>
          <w:b/>
          <w:bCs/>
          <w:sz w:val="24"/>
          <w:szCs w:val="24"/>
          <w:lang w:bidi="ar-IQ"/>
        </w:rPr>
        <w:t>ntroduction</w:t>
      </w:r>
    </w:p>
    <w:p w:rsidR="002135DA" w:rsidRPr="00FE16E5" w:rsidRDefault="002135DA" w:rsidP="00857AD1">
      <w:pPr>
        <w:bidi w:val="0"/>
        <w:spacing w:after="0" w:line="360" w:lineRule="auto"/>
        <w:rPr>
          <w:rFonts w:ascii="Times New Roman" w:hAnsi="Times New Roman" w:cs="Times New Roman"/>
          <w:b/>
          <w:bCs/>
          <w:sz w:val="16"/>
          <w:szCs w:val="16"/>
          <w:lang w:bidi="ar-IQ"/>
        </w:rPr>
      </w:pPr>
    </w:p>
    <w:p w:rsidR="00585DB8" w:rsidRPr="00FE16E5" w:rsidRDefault="00826524" w:rsidP="00857AD1">
      <w:pPr>
        <w:pStyle w:val="Default"/>
        <w:spacing w:line="360" w:lineRule="auto"/>
        <w:jc w:val="both"/>
        <w:rPr>
          <w:color w:val="auto"/>
        </w:rPr>
      </w:pPr>
      <w:r w:rsidRPr="00FE16E5">
        <w:rPr>
          <w:color w:val="auto"/>
        </w:rPr>
        <w:t xml:space="preserve">    </w:t>
      </w:r>
      <w:r w:rsidR="00585DB8" w:rsidRPr="00FE16E5">
        <w:rPr>
          <w:color w:val="auto"/>
        </w:rPr>
        <w:t xml:space="preserve">Imine </w:t>
      </w:r>
      <w:r w:rsidR="00585DB8" w:rsidRPr="00FE16E5">
        <w:rPr>
          <w:color w:val="auto"/>
          <w:lang w:bidi="ar-IQ"/>
        </w:rPr>
        <w:t>compounds</w:t>
      </w:r>
      <w:r w:rsidR="00585DB8" w:rsidRPr="00FE16E5">
        <w:rPr>
          <w:color w:val="auto"/>
        </w:rPr>
        <w:t xml:space="preserve"> are class of the compounds w</w:t>
      </w:r>
      <w:r w:rsidR="009A21EE" w:rsidRPr="00FE16E5">
        <w:rPr>
          <w:color w:val="auto"/>
        </w:rPr>
        <w:t xml:space="preserve">hich contain the group (-HC=N-) </w:t>
      </w:r>
      <w:r w:rsidR="009A21EE" w:rsidRPr="00FE16E5">
        <w:rPr>
          <w:rFonts w:eastAsia="Times New Roman"/>
          <w:color w:val="auto"/>
        </w:rPr>
        <w:t>(</w:t>
      </w:r>
      <w:r w:rsidR="009A21EE" w:rsidRPr="00FE16E5">
        <w:rPr>
          <w:b/>
          <w:bCs/>
          <w:color w:val="auto"/>
        </w:rPr>
        <w:t>Scheme 1</w:t>
      </w:r>
      <w:r w:rsidR="009A21EE" w:rsidRPr="00FE16E5">
        <w:rPr>
          <w:rFonts w:eastAsia="Times New Roman"/>
          <w:color w:val="auto"/>
        </w:rPr>
        <w:t>)</w:t>
      </w:r>
      <w:r w:rsidR="009A21EE" w:rsidRPr="00FE16E5">
        <w:rPr>
          <w:color w:val="auto"/>
        </w:rPr>
        <w:t>,</w:t>
      </w:r>
      <w:r w:rsidR="00585DB8" w:rsidRPr="00FE16E5">
        <w:rPr>
          <w:color w:val="auto"/>
        </w:rPr>
        <w:t xml:space="preserve"> They are usually synthesizing by the condensation of a primary aromatic amino group with an active carbonyl aromatic aldehyde</w:t>
      </w:r>
      <w:r w:rsidR="009A21EE" w:rsidRPr="00FE16E5">
        <w:rPr>
          <w:color w:val="auto"/>
          <w:lang w:bidi="ar-IQ"/>
        </w:rPr>
        <w:t>,</w:t>
      </w:r>
      <w:r w:rsidR="00585DB8" w:rsidRPr="00FE16E5">
        <w:rPr>
          <w:color w:val="auto"/>
        </w:rPr>
        <w:t xml:space="preserve"> </w:t>
      </w:r>
      <w:r w:rsidR="009A21EE" w:rsidRPr="00FE16E5">
        <w:rPr>
          <w:color w:val="auto"/>
        </w:rPr>
        <w:t>t</w:t>
      </w:r>
      <w:r w:rsidR="00585DB8" w:rsidRPr="00FE16E5">
        <w:rPr>
          <w:color w:val="auto"/>
        </w:rPr>
        <w:t>hey are versatile precursors in the synthesis of organic, bio-organic, organometallic and industrial compounds via ring closure, cycloaddition and replacement reactions</w:t>
      </w:r>
      <w:r w:rsidR="00C7000D" w:rsidRPr="00FE16E5">
        <w:rPr>
          <w:color w:val="auto"/>
        </w:rPr>
        <w:t>.</w:t>
      </w:r>
      <w:r w:rsidR="00121632" w:rsidRPr="007E54B3">
        <w:rPr>
          <w:color w:val="auto"/>
          <w:vertAlign w:val="superscript"/>
        </w:rPr>
        <w:t>1-4</w:t>
      </w:r>
      <w:r w:rsidR="00585DB8" w:rsidRPr="00FE16E5">
        <w:rPr>
          <w:color w:val="auto"/>
        </w:rPr>
        <w:t xml:space="preserve"> Imine compounds </w:t>
      </w:r>
      <w:r w:rsidR="00585DB8" w:rsidRPr="00CA35D2">
        <w:rPr>
          <w:noProof/>
          <w:color w:val="auto"/>
        </w:rPr>
        <w:t>were discovered</w:t>
      </w:r>
      <w:r w:rsidR="00585DB8" w:rsidRPr="00FE16E5">
        <w:rPr>
          <w:color w:val="auto"/>
        </w:rPr>
        <w:t xml:space="preserve"> by a German chemist, Nobel </w:t>
      </w:r>
      <w:r w:rsidRPr="00FE16E5">
        <w:rPr>
          <w:color w:val="auto"/>
        </w:rPr>
        <w:t>p</w:t>
      </w:r>
      <w:r w:rsidR="00585DB8" w:rsidRPr="00FE16E5">
        <w:rPr>
          <w:color w:val="auto"/>
        </w:rPr>
        <w:t>rize winner, Hugo Schiff in 1864</w:t>
      </w:r>
      <w:r w:rsidR="000817C3" w:rsidRPr="00FE16E5">
        <w:rPr>
          <w:color w:val="auto"/>
        </w:rPr>
        <w:t>.</w:t>
      </w:r>
      <w:r w:rsidR="00121632" w:rsidRPr="007E54B3">
        <w:rPr>
          <w:color w:val="auto"/>
          <w:vertAlign w:val="superscript"/>
        </w:rPr>
        <w:t>5</w:t>
      </w:r>
      <w:r w:rsidR="00585DB8" w:rsidRPr="00FE16E5">
        <w:rPr>
          <w:color w:val="auto"/>
        </w:rPr>
        <w:t xml:space="preserve"> Imine compounds produced from the reaction between ketone or aldehyde compounds with amine compounds</w:t>
      </w:r>
      <w:r w:rsidR="00C7000D" w:rsidRPr="00FE16E5">
        <w:rPr>
          <w:color w:val="auto"/>
        </w:rPr>
        <w:t>.</w:t>
      </w:r>
      <w:r w:rsidR="00121632" w:rsidRPr="007E54B3">
        <w:rPr>
          <w:color w:val="auto"/>
          <w:vertAlign w:val="superscript"/>
        </w:rPr>
        <w:t>6</w:t>
      </w:r>
    </w:p>
    <w:p w:rsidR="00585DB8" w:rsidRPr="00FE16E5" w:rsidRDefault="00344563" w:rsidP="00857AD1">
      <w:pPr>
        <w:bidi w:val="0"/>
        <w:spacing w:after="0" w:line="360" w:lineRule="auto"/>
        <w:jc w:val="center"/>
        <w:rPr>
          <w:rFonts w:ascii="Times New Roman" w:hAnsi="Times New Roman" w:cs="Times New Roman"/>
          <w:sz w:val="24"/>
          <w:szCs w:val="24"/>
        </w:rPr>
      </w:pPr>
      <w:r w:rsidRPr="00FE16E5">
        <w:rPr>
          <w:rFonts w:ascii="Times New Roman" w:hAnsi="Times New Roman" w:cs="Times New Roman"/>
          <w:sz w:val="24"/>
          <w:szCs w:val="24"/>
        </w:rPr>
        <w:object w:dxaOrig="3321"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9pt;height:46.5pt" o:ole="">
            <v:imagedata r:id="rId10" o:title=""/>
          </v:shape>
          <o:OLEObject Type="Embed" ProgID="ChemDraw.Document.6.0" ShapeID="_x0000_i1025" DrawAspect="Content" ObjectID="_1598460618" r:id="rId11"/>
        </w:object>
      </w:r>
    </w:p>
    <w:p w:rsidR="009A21EE" w:rsidRPr="00FE16E5" w:rsidRDefault="009A21EE" w:rsidP="00857AD1">
      <w:pPr>
        <w:bidi w:val="0"/>
        <w:spacing w:after="0" w:line="360" w:lineRule="auto"/>
        <w:jc w:val="center"/>
        <w:rPr>
          <w:rFonts w:ascii="Times New Roman" w:hAnsi="Times New Roman" w:cs="Times New Roman"/>
          <w:sz w:val="24"/>
          <w:szCs w:val="24"/>
        </w:rPr>
      </w:pPr>
      <w:r w:rsidRPr="00FE16E5">
        <w:rPr>
          <w:rFonts w:ascii="Times New Roman" w:hAnsi="Times New Roman" w:cs="Times New Roman"/>
          <w:b/>
          <w:bCs/>
          <w:sz w:val="24"/>
          <w:szCs w:val="24"/>
        </w:rPr>
        <w:t xml:space="preserve">Scheme 1. </w:t>
      </w:r>
      <w:r w:rsidRPr="00FE16E5">
        <w:rPr>
          <w:rFonts w:ascii="Times New Roman" w:hAnsi="Times New Roman" w:cs="Times New Roman"/>
          <w:sz w:val="24"/>
          <w:szCs w:val="24"/>
        </w:rPr>
        <w:t xml:space="preserve">Structure of </w:t>
      </w:r>
      <w:r w:rsidR="00AE695C" w:rsidRPr="00CA35D2">
        <w:rPr>
          <w:rFonts w:ascii="Times New Roman" w:hAnsi="Times New Roman" w:cs="Times New Roman"/>
          <w:noProof/>
          <w:sz w:val="24"/>
          <w:szCs w:val="24"/>
        </w:rPr>
        <w:t>i</w:t>
      </w:r>
      <w:r w:rsidRPr="00CA35D2">
        <w:rPr>
          <w:rFonts w:ascii="Times New Roman" w:hAnsi="Times New Roman" w:cs="Times New Roman"/>
          <w:noProof/>
          <w:sz w:val="24"/>
          <w:szCs w:val="24"/>
        </w:rPr>
        <w:t>mine</w:t>
      </w:r>
      <w:r w:rsidRPr="00FE16E5">
        <w:rPr>
          <w:rFonts w:ascii="Times New Roman" w:hAnsi="Times New Roman" w:cs="Times New Roman"/>
          <w:sz w:val="24"/>
          <w:szCs w:val="24"/>
        </w:rPr>
        <w:t xml:space="preserve"> </w:t>
      </w:r>
      <w:r w:rsidR="00AE695C" w:rsidRPr="00FE16E5">
        <w:rPr>
          <w:rFonts w:ascii="Times New Roman" w:hAnsi="Times New Roman" w:cs="Times New Roman"/>
          <w:sz w:val="24"/>
          <w:szCs w:val="24"/>
        </w:rPr>
        <w:t>c</w:t>
      </w:r>
      <w:r w:rsidRPr="00FE16E5">
        <w:rPr>
          <w:rFonts w:ascii="Times New Roman" w:hAnsi="Times New Roman" w:cs="Times New Roman"/>
          <w:sz w:val="24"/>
          <w:szCs w:val="24"/>
        </w:rPr>
        <w:t>ompounds</w:t>
      </w:r>
      <w:r w:rsidRPr="00FE16E5">
        <w:rPr>
          <w:rFonts w:ascii="Times New Roman" w:hAnsi="Times New Roman" w:cs="Times New Roman"/>
          <w:b/>
          <w:bCs/>
          <w:sz w:val="24"/>
          <w:szCs w:val="24"/>
        </w:rPr>
        <w:t xml:space="preserve"> </w:t>
      </w:r>
    </w:p>
    <w:p w:rsidR="00585DB8" w:rsidRPr="00FE16E5" w:rsidRDefault="00826524" w:rsidP="00857AD1">
      <w:pPr>
        <w:bidi w:val="0"/>
        <w:spacing w:after="0" w:line="360" w:lineRule="auto"/>
        <w:jc w:val="both"/>
        <w:rPr>
          <w:rFonts w:ascii="Times New Roman" w:hAnsi="Times New Roman" w:cs="Times New Roman"/>
          <w:sz w:val="24"/>
          <w:szCs w:val="24"/>
        </w:rPr>
      </w:pPr>
      <w:r w:rsidRPr="00FE16E5">
        <w:rPr>
          <w:rFonts w:ascii="Times New Roman" w:eastAsia="Times New Roman" w:hAnsi="Times New Roman" w:cs="Times New Roman"/>
          <w:sz w:val="24"/>
          <w:szCs w:val="24"/>
        </w:rPr>
        <w:t xml:space="preserve">     </w:t>
      </w:r>
      <w:r w:rsidR="00834432" w:rsidRPr="00CA35D2">
        <w:rPr>
          <w:rFonts w:ascii="Times New Roman" w:eastAsia="Times New Roman" w:hAnsi="Times New Roman" w:cs="Times New Roman"/>
          <w:noProof/>
          <w:sz w:val="24"/>
          <w:szCs w:val="24"/>
        </w:rPr>
        <w:t>In</w:t>
      </w:r>
      <w:r w:rsidR="00CA35D2">
        <w:rPr>
          <w:rFonts w:ascii="Times New Roman" w:eastAsia="Times New Roman" w:hAnsi="Times New Roman" w:cs="Times New Roman"/>
          <w:noProof/>
          <w:sz w:val="24"/>
          <w:szCs w:val="24"/>
        </w:rPr>
        <w:t xml:space="preserve"> the</w:t>
      </w:r>
      <w:r w:rsidR="00834432" w:rsidRPr="00CA35D2">
        <w:rPr>
          <w:rFonts w:ascii="Times New Roman" w:eastAsia="Times New Roman" w:hAnsi="Times New Roman" w:cs="Times New Roman"/>
          <w:noProof/>
          <w:sz w:val="24"/>
          <w:szCs w:val="24"/>
        </w:rPr>
        <w:t xml:space="preserve"> presence of</w:t>
      </w:r>
      <w:r w:rsidR="00834432" w:rsidRPr="00FE16E5">
        <w:rPr>
          <w:rFonts w:ascii="Times New Roman" w:eastAsia="Times New Roman" w:hAnsi="Times New Roman" w:cs="Times New Roman"/>
          <w:sz w:val="24"/>
          <w:szCs w:val="24"/>
        </w:rPr>
        <w:t xml:space="preserve"> per</w:t>
      </w:r>
      <w:r w:rsidR="009A21EE" w:rsidRPr="00FE16E5">
        <w:rPr>
          <w:rFonts w:ascii="Times New Roman" w:eastAsia="Times New Roman" w:hAnsi="Times New Roman" w:cs="Times New Roman"/>
          <w:sz w:val="24"/>
          <w:szCs w:val="24"/>
        </w:rPr>
        <w:t>chloric acid (</w:t>
      </w:r>
      <w:r w:rsidR="009A21EE" w:rsidRPr="00FE16E5">
        <w:rPr>
          <w:rFonts w:ascii="Times New Roman" w:hAnsi="Times New Roman" w:cs="Times New Roman"/>
          <w:b/>
          <w:bCs/>
          <w:sz w:val="24"/>
          <w:szCs w:val="24"/>
        </w:rPr>
        <w:t>Scheme 2</w:t>
      </w:r>
      <w:r w:rsidR="009A21EE" w:rsidRPr="00FE16E5">
        <w:rPr>
          <w:rFonts w:ascii="Times New Roman" w:eastAsia="Times New Roman" w:hAnsi="Times New Roman" w:cs="Times New Roman"/>
          <w:sz w:val="24"/>
          <w:szCs w:val="24"/>
        </w:rPr>
        <w:t xml:space="preserve">) </w:t>
      </w:r>
      <w:r w:rsidR="009A21EE" w:rsidRPr="00FE16E5">
        <w:rPr>
          <w:rFonts w:ascii="Times New Roman" w:hAnsi="Times New Roman" w:cs="Times New Roman"/>
          <w:sz w:val="24"/>
          <w:szCs w:val="24"/>
        </w:rPr>
        <w:t>t</w:t>
      </w:r>
      <w:r w:rsidR="00585DB8" w:rsidRPr="00FE16E5">
        <w:rPr>
          <w:rFonts w:ascii="Times New Roman" w:hAnsi="Times New Roman" w:cs="Times New Roman"/>
          <w:sz w:val="24"/>
          <w:szCs w:val="24"/>
        </w:rPr>
        <w:t xml:space="preserve">he reaction of </w:t>
      </w:r>
      <w:r w:rsidR="00585DB8" w:rsidRPr="00FE16E5">
        <w:rPr>
          <w:rFonts w:ascii="Times New Roman" w:hAnsi="Times New Roman" w:cs="Times New Roman"/>
          <w:sz w:val="24"/>
          <w:szCs w:val="24"/>
          <w:lang w:bidi="ar-EG"/>
        </w:rPr>
        <w:t>4-</w:t>
      </w:r>
      <w:r w:rsidR="00585DB8" w:rsidRPr="00CA35D2">
        <w:rPr>
          <w:rFonts w:ascii="Times New Roman" w:hAnsi="Times New Roman" w:cs="Times New Roman"/>
          <w:noProof/>
          <w:sz w:val="24"/>
          <w:szCs w:val="24"/>
          <w:lang w:bidi="ar-EG"/>
        </w:rPr>
        <w:t>fluorobenzaldehyde</w:t>
      </w:r>
      <w:r w:rsidR="00585DB8" w:rsidRPr="00FE16E5">
        <w:rPr>
          <w:rFonts w:ascii="Times New Roman" w:hAnsi="Times New Roman" w:cs="Times New Roman"/>
          <w:sz w:val="24"/>
          <w:szCs w:val="24"/>
        </w:rPr>
        <w:t xml:space="preserve"> with </w:t>
      </w:r>
      <w:r w:rsidR="00585DB8" w:rsidRPr="00FE16E5">
        <w:rPr>
          <w:rFonts w:ascii="Times New Roman" w:hAnsi="Times New Roman" w:cs="Times New Roman"/>
          <w:sz w:val="24"/>
          <w:szCs w:val="24"/>
          <w:lang w:bidi="ar-EG"/>
        </w:rPr>
        <w:t>1-</w:t>
      </w:r>
      <w:r w:rsidR="00585DB8" w:rsidRPr="00CA35D2">
        <w:rPr>
          <w:rFonts w:ascii="Times New Roman" w:hAnsi="Times New Roman" w:cs="Times New Roman"/>
          <w:noProof/>
          <w:sz w:val="24"/>
          <w:szCs w:val="24"/>
          <w:lang w:bidi="ar-EG"/>
        </w:rPr>
        <w:t>benzylpiperidin</w:t>
      </w:r>
      <w:r w:rsidR="00585DB8" w:rsidRPr="00FE16E5">
        <w:rPr>
          <w:rFonts w:ascii="Times New Roman" w:hAnsi="Times New Roman" w:cs="Times New Roman"/>
          <w:sz w:val="24"/>
          <w:szCs w:val="24"/>
          <w:lang w:bidi="ar-EG"/>
        </w:rPr>
        <w:t>-4-amine</w:t>
      </w:r>
      <w:r w:rsidR="009A21EE" w:rsidRPr="00FE16E5">
        <w:rPr>
          <w:rFonts w:ascii="Times New Roman" w:eastAsia="Times New Roman" w:hAnsi="Times New Roman" w:cs="Times New Roman"/>
          <w:sz w:val="24"/>
          <w:szCs w:val="24"/>
        </w:rPr>
        <w:t xml:space="preserve"> </w:t>
      </w:r>
      <w:r w:rsidR="00834432" w:rsidRPr="00FE16E5">
        <w:rPr>
          <w:rFonts w:ascii="Times New Roman" w:hAnsi="Times New Roman" w:cs="Times New Roman"/>
          <w:sz w:val="24"/>
          <w:szCs w:val="24"/>
          <w:lang w:bidi="ar-EG"/>
        </w:rPr>
        <w:t>gave</w:t>
      </w:r>
      <w:r w:rsidR="00585DB8" w:rsidRPr="00FE16E5">
        <w:rPr>
          <w:rFonts w:ascii="Times New Roman" w:hAnsi="Times New Roman" w:cs="Times New Roman"/>
          <w:sz w:val="24"/>
          <w:szCs w:val="24"/>
          <w:lang w:bidi="ar-EG"/>
        </w:rPr>
        <w:t xml:space="preserve"> the next product</w:t>
      </w:r>
      <w:r w:rsidR="00C7000D" w:rsidRPr="00FE16E5">
        <w:rPr>
          <w:rFonts w:ascii="Times New Roman" w:hAnsi="Times New Roman" w:cs="Times New Roman"/>
          <w:sz w:val="24"/>
          <w:szCs w:val="24"/>
          <w:lang w:bidi="ar-EG"/>
        </w:rPr>
        <w:t>.</w:t>
      </w:r>
      <w:r w:rsidR="00121632" w:rsidRPr="007E54B3">
        <w:rPr>
          <w:rFonts w:ascii="Times New Roman" w:hAnsi="Times New Roman" w:cs="Times New Roman"/>
          <w:sz w:val="24"/>
          <w:szCs w:val="24"/>
          <w:vertAlign w:val="superscript"/>
          <w:lang w:bidi="ar-EG"/>
        </w:rPr>
        <w:t>7</w:t>
      </w:r>
    </w:p>
    <w:p w:rsidR="00585DB8" w:rsidRPr="00FE16E5" w:rsidRDefault="004134B9" w:rsidP="00857AD1">
      <w:pPr>
        <w:bidi w:val="0"/>
        <w:spacing w:after="0" w:line="360" w:lineRule="auto"/>
        <w:jc w:val="center"/>
        <w:rPr>
          <w:rFonts w:ascii="Times New Roman" w:hAnsi="Times New Roman" w:cs="Times New Roman"/>
          <w:b/>
          <w:bCs/>
          <w:sz w:val="24"/>
          <w:szCs w:val="24"/>
          <w:lang w:bidi="ar-IQ"/>
        </w:rPr>
      </w:pPr>
      <w:r w:rsidRPr="00FE16E5">
        <w:rPr>
          <w:rFonts w:ascii="Times New Roman" w:hAnsi="Times New Roman" w:cs="Times New Roman"/>
          <w:sz w:val="24"/>
          <w:szCs w:val="24"/>
        </w:rPr>
        <w:object w:dxaOrig="9057" w:dyaOrig="2183">
          <v:shape id="_x0000_i1026" type="#_x0000_t75" style="width:321.15pt;height:80.3pt" o:ole="">
            <v:imagedata r:id="rId12" o:title=""/>
          </v:shape>
          <o:OLEObject Type="Embed" ProgID="ChemDraw.Document.6.0" ShapeID="_x0000_i1026" DrawAspect="Content" ObjectID="_1598460619" r:id="rId13"/>
        </w:object>
      </w:r>
    </w:p>
    <w:p w:rsidR="00073201" w:rsidRPr="00FE16E5" w:rsidRDefault="00073201" w:rsidP="00857AD1">
      <w:pPr>
        <w:bidi w:val="0"/>
        <w:spacing w:after="0" w:line="360" w:lineRule="auto"/>
        <w:jc w:val="center"/>
        <w:rPr>
          <w:rFonts w:ascii="Times New Roman" w:eastAsia="Helvetica-CondNormalTr" w:hAnsi="Times New Roman" w:cs="Times New Roman"/>
          <w:sz w:val="24"/>
          <w:szCs w:val="24"/>
        </w:rPr>
      </w:pPr>
      <w:r w:rsidRPr="00FE16E5">
        <w:rPr>
          <w:rFonts w:ascii="Times New Roman" w:hAnsi="Times New Roman" w:cs="Times New Roman"/>
          <w:b/>
          <w:bCs/>
          <w:sz w:val="24"/>
          <w:szCs w:val="24"/>
        </w:rPr>
        <w:t xml:space="preserve">Scheme </w:t>
      </w:r>
      <w:r w:rsidR="009A21EE" w:rsidRPr="00FE16E5">
        <w:rPr>
          <w:rFonts w:ascii="Times New Roman" w:hAnsi="Times New Roman" w:cs="Times New Roman"/>
          <w:b/>
          <w:bCs/>
          <w:sz w:val="24"/>
          <w:szCs w:val="24"/>
        </w:rPr>
        <w:t>2</w:t>
      </w:r>
      <w:r w:rsidRPr="00FE16E5">
        <w:rPr>
          <w:rFonts w:ascii="Times New Roman" w:hAnsi="Times New Roman" w:cs="Times New Roman"/>
          <w:b/>
          <w:bCs/>
          <w:sz w:val="24"/>
          <w:szCs w:val="24"/>
        </w:rPr>
        <w:t xml:space="preserve">. </w:t>
      </w:r>
      <w:r w:rsidRPr="00FE16E5">
        <w:rPr>
          <w:rFonts w:ascii="Times New Roman" w:eastAsia="Helvetica-CondNormalTr" w:hAnsi="Times New Roman" w:cs="Times New Roman"/>
          <w:sz w:val="24"/>
          <w:szCs w:val="24"/>
        </w:rPr>
        <w:t xml:space="preserve">The effect of </w:t>
      </w:r>
      <w:r w:rsidRPr="00FE16E5">
        <w:rPr>
          <w:rFonts w:ascii="Times New Roman" w:hAnsi="Times New Roman" w:cs="Times New Roman"/>
          <w:sz w:val="24"/>
          <w:szCs w:val="24"/>
          <w:lang w:bidi="ar-EG"/>
        </w:rPr>
        <w:t>perchlori</w:t>
      </w:r>
      <w:r w:rsidR="00834432" w:rsidRPr="00FE16E5">
        <w:rPr>
          <w:rFonts w:ascii="Times New Roman" w:hAnsi="Times New Roman" w:cs="Times New Roman"/>
          <w:sz w:val="24"/>
          <w:szCs w:val="24"/>
          <w:lang w:bidi="ar-EG"/>
        </w:rPr>
        <w:t>c acid</w:t>
      </w:r>
      <w:r w:rsidRPr="00FE16E5">
        <w:rPr>
          <w:rFonts w:ascii="Times New Roman" w:eastAsia="Helvetica-CondNormalTr" w:hAnsi="Times New Roman" w:cs="Times New Roman"/>
          <w:sz w:val="24"/>
          <w:szCs w:val="24"/>
        </w:rPr>
        <w:t xml:space="preserve"> on imine compound formation</w:t>
      </w:r>
    </w:p>
    <w:p w:rsidR="004134B9" w:rsidRPr="00FE16E5" w:rsidRDefault="004134B9" w:rsidP="00857AD1">
      <w:pPr>
        <w:bidi w:val="0"/>
        <w:spacing w:after="0" w:line="360" w:lineRule="auto"/>
        <w:jc w:val="center"/>
        <w:rPr>
          <w:rFonts w:ascii="Times New Roman" w:hAnsi="Times New Roman" w:cs="Times New Roman"/>
          <w:b/>
          <w:bCs/>
          <w:sz w:val="20"/>
          <w:szCs w:val="20"/>
          <w:lang w:bidi="ar-IQ"/>
        </w:rPr>
      </w:pPr>
    </w:p>
    <w:p w:rsidR="00585DB8" w:rsidRPr="00FE16E5" w:rsidRDefault="00826524" w:rsidP="00857AD1">
      <w:pPr>
        <w:bidi w:val="0"/>
        <w:spacing w:after="0" w:line="360" w:lineRule="auto"/>
        <w:jc w:val="both"/>
        <w:rPr>
          <w:rFonts w:ascii="Times New Roman" w:hAnsi="Times New Roman" w:cs="Times New Roman"/>
          <w:sz w:val="24"/>
          <w:szCs w:val="24"/>
          <w:vertAlign w:val="superscript"/>
        </w:rPr>
      </w:pPr>
      <w:r w:rsidRPr="00FE16E5">
        <w:rPr>
          <w:rFonts w:ascii="Times New Roman" w:hAnsi="Times New Roman" w:cs="Times New Roman"/>
          <w:sz w:val="24"/>
          <w:szCs w:val="24"/>
          <w:lang w:bidi="ar-IQ"/>
        </w:rPr>
        <w:t xml:space="preserve">     </w:t>
      </w:r>
      <w:r w:rsidR="00585DB8" w:rsidRPr="00FE16E5">
        <w:rPr>
          <w:rFonts w:ascii="Times New Roman" w:hAnsi="Times New Roman" w:cs="Times New Roman"/>
          <w:sz w:val="24"/>
          <w:szCs w:val="24"/>
          <w:lang w:bidi="ar-IQ"/>
        </w:rPr>
        <w:t xml:space="preserve">The reaction of pyridine-2-amine with </w:t>
      </w:r>
      <w:r w:rsidR="00585DB8" w:rsidRPr="00FE16E5">
        <w:rPr>
          <w:rFonts w:ascii="Times New Roman" w:hAnsi="Times New Roman" w:cs="Times New Roman"/>
          <w:sz w:val="24"/>
          <w:szCs w:val="24"/>
        </w:rPr>
        <w:t>4-(</w:t>
      </w:r>
      <w:r w:rsidR="00585DB8" w:rsidRPr="00CA35D2">
        <w:rPr>
          <w:rFonts w:ascii="Times New Roman" w:hAnsi="Times New Roman" w:cs="Times New Roman"/>
          <w:noProof/>
          <w:sz w:val="24"/>
          <w:szCs w:val="24"/>
        </w:rPr>
        <w:t>dimet</w:t>
      </w:r>
      <w:r w:rsidR="009A21EE" w:rsidRPr="00CA35D2">
        <w:rPr>
          <w:rFonts w:ascii="Times New Roman" w:hAnsi="Times New Roman" w:cs="Times New Roman"/>
          <w:noProof/>
          <w:sz w:val="24"/>
          <w:szCs w:val="24"/>
        </w:rPr>
        <w:t>hyl amino</w:t>
      </w:r>
      <w:r w:rsidR="009A21EE" w:rsidRPr="00FE16E5">
        <w:rPr>
          <w:rFonts w:ascii="Times New Roman" w:hAnsi="Times New Roman" w:cs="Times New Roman"/>
          <w:sz w:val="24"/>
          <w:szCs w:val="24"/>
        </w:rPr>
        <w:t>) benzaldehyde (</w:t>
      </w:r>
      <w:r w:rsidR="009A21EE" w:rsidRPr="00FE16E5">
        <w:rPr>
          <w:rFonts w:ascii="Times New Roman" w:hAnsi="Times New Roman" w:cs="Times New Roman"/>
          <w:b/>
          <w:bCs/>
          <w:sz w:val="24"/>
          <w:szCs w:val="24"/>
        </w:rPr>
        <w:t>Scheme 3</w:t>
      </w:r>
      <w:r w:rsidR="009A21EE" w:rsidRPr="00FE16E5">
        <w:rPr>
          <w:rFonts w:ascii="Times New Roman" w:hAnsi="Times New Roman" w:cs="Times New Roman"/>
          <w:sz w:val="24"/>
          <w:szCs w:val="24"/>
        </w:rPr>
        <w:t>) produce</w:t>
      </w:r>
      <w:r w:rsidR="00834432" w:rsidRPr="00FE16E5">
        <w:rPr>
          <w:rFonts w:ascii="Times New Roman" w:hAnsi="Times New Roman" w:cs="Times New Roman"/>
          <w:sz w:val="24"/>
          <w:szCs w:val="24"/>
        </w:rPr>
        <w:t>s</w:t>
      </w:r>
      <w:r w:rsidR="00585DB8" w:rsidRPr="00FE16E5">
        <w:rPr>
          <w:rFonts w:ascii="Times New Roman" w:hAnsi="Times New Roman" w:cs="Times New Roman"/>
          <w:sz w:val="24"/>
          <w:szCs w:val="24"/>
        </w:rPr>
        <w:t xml:space="preserve"> the </w:t>
      </w:r>
      <w:r w:rsidR="009A21EE" w:rsidRPr="00725CAF">
        <w:rPr>
          <w:rFonts w:ascii="Times New Roman" w:hAnsi="Times New Roman" w:cs="Times New Roman"/>
          <w:noProof/>
          <w:sz w:val="24"/>
          <w:szCs w:val="24"/>
        </w:rPr>
        <w:t>imine</w:t>
      </w:r>
      <w:r w:rsidR="009A21EE" w:rsidRPr="00FE16E5">
        <w:rPr>
          <w:rFonts w:ascii="Times New Roman" w:hAnsi="Times New Roman" w:cs="Times New Roman"/>
          <w:sz w:val="24"/>
          <w:szCs w:val="24"/>
        </w:rPr>
        <w:t xml:space="preserve"> </w:t>
      </w:r>
      <w:r w:rsidR="00585DB8" w:rsidRPr="00FE16E5">
        <w:rPr>
          <w:rFonts w:ascii="Times New Roman" w:hAnsi="Times New Roman" w:cs="Times New Roman"/>
          <w:sz w:val="24"/>
          <w:szCs w:val="24"/>
        </w:rPr>
        <w:t>compound</w:t>
      </w:r>
      <w:r w:rsidR="007E54B3">
        <w:rPr>
          <w:rFonts w:ascii="Times New Roman" w:hAnsi="Times New Roman" w:cs="Times New Roman"/>
          <w:sz w:val="24"/>
          <w:szCs w:val="24"/>
        </w:rPr>
        <w:t>.</w:t>
      </w:r>
      <w:r w:rsidR="00121632" w:rsidRPr="007E54B3">
        <w:rPr>
          <w:rFonts w:ascii="Times New Roman" w:hAnsi="Times New Roman" w:cs="Times New Roman"/>
          <w:sz w:val="24"/>
          <w:szCs w:val="24"/>
          <w:vertAlign w:val="superscript"/>
        </w:rPr>
        <w:t>8</w:t>
      </w:r>
    </w:p>
    <w:p w:rsidR="00585DB8" w:rsidRPr="00FE16E5" w:rsidRDefault="004134B9" w:rsidP="00857AD1">
      <w:pPr>
        <w:bidi w:val="0"/>
        <w:spacing w:after="0" w:line="360" w:lineRule="auto"/>
        <w:jc w:val="center"/>
        <w:rPr>
          <w:rFonts w:ascii="Times New Roman" w:hAnsi="Times New Roman" w:cs="Times New Roman"/>
          <w:sz w:val="24"/>
          <w:szCs w:val="24"/>
          <w:lang w:bidi="ar-IQ"/>
        </w:rPr>
      </w:pPr>
      <w:r w:rsidRPr="00FE16E5">
        <w:rPr>
          <w:rFonts w:ascii="Times New Roman" w:hAnsi="Times New Roman" w:cs="Times New Roman"/>
          <w:sz w:val="24"/>
          <w:szCs w:val="24"/>
        </w:rPr>
        <w:object w:dxaOrig="9548" w:dyaOrig="1598">
          <v:shape id="_x0000_i1027" type="#_x0000_t75" style="width:314.1pt;height:61.8pt" o:ole="">
            <v:imagedata r:id="rId14" o:title=""/>
          </v:shape>
          <o:OLEObject Type="Embed" ProgID="ChemDraw.Document.6.0" ShapeID="_x0000_i1027" DrawAspect="Content" ObjectID="_1598460620" r:id="rId15"/>
        </w:object>
      </w:r>
    </w:p>
    <w:p w:rsidR="009A21EE" w:rsidRPr="00FE16E5" w:rsidRDefault="009A21EE" w:rsidP="00857AD1">
      <w:pPr>
        <w:bidi w:val="0"/>
        <w:spacing w:after="0" w:line="360" w:lineRule="auto"/>
        <w:jc w:val="center"/>
        <w:rPr>
          <w:rFonts w:ascii="Times New Roman" w:hAnsi="Times New Roman" w:cs="Times New Roman"/>
          <w:b/>
          <w:bCs/>
          <w:sz w:val="24"/>
          <w:szCs w:val="24"/>
          <w:lang w:bidi="ar-IQ"/>
        </w:rPr>
      </w:pPr>
      <w:r w:rsidRPr="00FE16E5">
        <w:rPr>
          <w:rFonts w:ascii="Times New Roman" w:hAnsi="Times New Roman" w:cs="Times New Roman"/>
          <w:b/>
          <w:bCs/>
          <w:sz w:val="24"/>
          <w:szCs w:val="24"/>
        </w:rPr>
        <w:t xml:space="preserve">Scheme 3. </w:t>
      </w:r>
      <w:r w:rsidR="00834432" w:rsidRPr="00FE16E5">
        <w:rPr>
          <w:rFonts w:ascii="Times New Roman" w:eastAsia="Helvetica-CondNormalTr" w:hAnsi="Times New Roman" w:cs="Times New Roman"/>
          <w:sz w:val="24"/>
          <w:szCs w:val="24"/>
        </w:rPr>
        <w:t>Using</w:t>
      </w:r>
      <w:r w:rsidRPr="00FE16E5">
        <w:rPr>
          <w:rFonts w:ascii="Times New Roman" w:eastAsia="Helvetica-CondNormalTr" w:hAnsi="Times New Roman" w:cs="Times New Roman"/>
          <w:sz w:val="24"/>
          <w:szCs w:val="24"/>
        </w:rPr>
        <w:t xml:space="preserve"> glacial acetic acid to prepare</w:t>
      </w:r>
      <w:r w:rsidR="00834432" w:rsidRPr="00FE16E5">
        <w:rPr>
          <w:rFonts w:ascii="Times New Roman" w:eastAsia="Helvetica-CondNormalTr" w:hAnsi="Times New Roman" w:cs="Times New Roman"/>
          <w:sz w:val="24"/>
          <w:szCs w:val="24"/>
        </w:rPr>
        <w:t xml:space="preserve"> the</w:t>
      </w:r>
      <w:r w:rsidRPr="00FE16E5">
        <w:rPr>
          <w:rFonts w:ascii="Times New Roman" w:eastAsia="Helvetica-CondNormalTr" w:hAnsi="Times New Roman" w:cs="Times New Roman"/>
          <w:sz w:val="24"/>
          <w:szCs w:val="24"/>
        </w:rPr>
        <w:t xml:space="preserve"> </w:t>
      </w:r>
      <w:r w:rsidRPr="00CA35D2">
        <w:rPr>
          <w:rFonts w:ascii="Times New Roman" w:eastAsia="Helvetica-CondNormalTr" w:hAnsi="Times New Roman" w:cs="Times New Roman"/>
          <w:noProof/>
          <w:sz w:val="24"/>
          <w:szCs w:val="24"/>
        </w:rPr>
        <w:t>imine</w:t>
      </w:r>
      <w:r w:rsidRPr="00FE16E5">
        <w:rPr>
          <w:rFonts w:ascii="Times New Roman" w:eastAsia="Helvetica-CondNormalTr" w:hAnsi="Times New Roman" w:cs="Times New Roman"/>
          <w:sz w:val="24"/>
          <w:szCs w:val="24"/>
        </w:rPr>
        <w:t xml:space="preserve"> compound</w:t>
      </w:r>
    </w:p>
    <w:p w:rsidR="004134B9" w:rsidRPr="00FE16E5" w:rsidRDefault="004134B9" w:rsidP="00857AD1">
      <w:pPr>
        <w:bidi w:val="0"/>
        <w:spacing w:after="0" w:line="360" w:lineRule="auto"/>
        <w:jc w:val="center"/>
        <w:rPr>
          <w:rFonts w:ascii="Times New Roman" w:hAnsi="Times New Roman" w:cs="Times New Roman"/>
          <w:b/>
          <w:bCs/>
          <w:sz w:val="20"/>
          <w:szCs w:val="20"/>
          <w:lang w:bidi="ar-IQ"/>
        </w:rPr>
      </w:pPr>
    </w:p>
    <w:p w:rsidR="00585DB8" w:rsidRPr="00FE16E5" w:rsidRDefault="00826524" w:rsidP="00857AD1">
      <w:pPr>
        <w:autoSpaceDE w:val="0"/>
        <w:autoSpaceDN w:val="0"/>
        <w:bidi w:val="0"/>
        <w:adjustRightInd w:val="0"/>
        <w:spacing w:after="0" w:line="360" w:lineRule="auto"/>
        <w:jc w:val="both"/>
        <w:rPr>
          <w:rFonts w:ascii="Times New Roman" w:hAnsi="Times New Roman" w:cs="Times New Roman"/>
          <w:b/>
          <w:bCs/>
          <w:sz w:val="24"/>
          <w:szCs w:val="24"/>
          <w:vertAlign w:val="superscript"/>
          <w:lang w:bidi="ar-IQ"/>
        </w:rPr>
      </w:pPr>
      <w:r w:rsidRPr="00FE16E5">
        <w:rPr>
          <w:rFonts w:ascii="Times New Roman" w:hAnsi="Times New Roman" w:cs="Times New Roman"/>
          <w:sz w:val="24"/>
          <w:szCs w:val="24"/>
        </w:rPr>
        <w:t xml:space="preserve">     </w:t>
      </w:r>
      <w:r w:rsidR="00E321ED" w:rsidRPr="00FE16E5">
        <w:rPr>
          <w:rFonts w:ascii="Times New Roman" w:hAnsi="Times New Roman" w:cs="Times New Roman"/>
          <w:sz w:val="24"/>
          <w:szCs w:val="24"/>
        </w:rPr>
        <w:t xml:space="preserve">One of the most important chemical compounds is sodium azide, which has </w:t>
      </w:r>
      <w:r w:rsidR="00E321ED" w:rsidRPr="00CA35D2">
        <w:rPr>
          <w:rFonts w:ascii="Times New Roman" w:hAnsi="Times New Roman" w:cs="Times New Roman"/>
          <w:noProof/>
          <w:sz w:val="24"/>
          <w:szCs w:val="24"/>
        </w:rPr>
        <w:t>been used</w:t>
      </w:r>
      <w:r w:rsidR="00E321ED" w:rsidRPr="00FE16E5">
        <w:rPr>
          <w:rFonts w:ascii="Times New Roman" w:hAnsi="Times New Roman" w:cs="Times New Roman"/>
          <w:sz w:val="24"/>
          <w:szCs w:val="24"/>
        </w:rPr>
        <w:t xml:space="preserve"> in many fields including its effect on germination</w:t>
      </w:r>
      <w:r w:rsidR="007E54B3">
        <w:rPr>
          <w:rFonts w:ascii="Times New Roman" w:hAnsi="Times New Roman" w:cs="Times New Roman"/>
          <w:sz w:val="24"/>
          <w:szCs w:val="24"/>
        </w:rPr>
        <w:t>.</w:t>
      </w:r>
      <w:r w:rsidR="00121632" w:rsidRPr="007E54B3">
        <w:rPr>
          <w:rFonts w:ascii="Times New Roman" w:hAnsi="Times New Roman" w:cs="Times New Roman"/>
          <w:sz w:val="24"/>
          <w:szCs w:val="24"/>
          <w:vertAlign w:val="superscript"/>
        </w:rPr>
        <w:t>9</w:t>
      </w:r>
      <w:r w:rsidR="00121632">
        <w:rPr>
          <w:rFonts w:ascii="Times New Roman" w:hAnsi="Times New Roman" w:cs="Times New Roman"/>
          <w:sz w:val="24"/>
          <w:szCs w:val="24"/>
          <w:vertAlign w:val="superscript"/>
        </w:rPr>
        <w:t xml:space="preserve"> </w:t>
      </w:r>
      <w:r w:rsidR="00E321ED" w:rsidRPr="00FE16E5">
        <w:rPr>
          <w:rFonts w:ascii="Times New Roman" w:hAnsi="Times New Roman" w:cs="Times New Roman"/>
          <w:sz w:val="24"/>
          <w:szCs w:val="24"/>
        </w:rPr>
        <w:t>Due to its great importance</w:t>
      </w:r>
      <w:r w:rsidR="00834432" w:rsidRPr="00FE16E5">
        <w:rPr>
          <w:rFonts w:ascii="Times New Roman" w:hAnsi="Times New Roman" w:cs="Times New Roman"/>
          <w:sz w:val="24"/>
          <w:szCs w:val="24"/>
        </w:rPr>
        <w:t>,</w:t>
      </w:r>
      <w:r w:rsidR="00E321ED" w:rsidRPr="00FE16E5">
        <w:rPr>
          <w:rFonts w:ascii="Times New Roman" w:hAnsi="Times New Roman" w:cs="Times New Roman"/>
          <w:sz w:val="24"/>
          <w:szCs w:val="24"/>
        </w:rPr>
        <w:t xml:space="preserve"> it </w:t>
      </w:r>
      <w:r w:rsidR="00E321ED" w:rsidRPr="00CA35D2">
        <w:rPr>
          <w:rFonts w:ascii="Times New Roman" w:hAnsi="Times New Roman" w:cs="Times New Roman"/>
          <w:noProof/>
          <w:sz w:val="24"/>
          <w:szCs w:val="24"/>
        </w:rPr>
        <w:t>was used</w:t>
      </w:r>
      <w:r w:rsidR="00E321ED" w:rsidRPr="00FE16E5">
        <w:rPr>
          <w:rFonts w:ascii="Times New Roman" w:hAnsi="Times New Roman" w:cs="Times New Roman"/>
          <w:sz w:val="24"/>
          <w:szCs w:val="24"/>
        </w:rPr>
        <w:t xml:space="preserve"> in the preparation of compounds called tetrazoles</w:t>
      </w:r>
      <w:r w:rsidR="00C02DBA" w:rsidRPr="00FE16E5">
        <w:rPr>
          <w:rFonts w:ascii="Times New Roman" w:hAnsi="Times New Roman" w:cs="Times New Roman"/>
          <w:sz w:val="24"/>
          <w:szCs w:val="24"/>
        </w:rPr>
        <w:t>.</w:t>
      </w:r>
      <w:r w:rsidR="00E321ED" w:rsidRPr="00FE16E5">
        <w:rPr>
          <w:rFonts w:ascii="Times New Roman" w:hAnsi="Times New Roman" w:cs="Times New Roman"/>
          <w:sz w:val="24"/>
          <w:szCs w:val="24"/>
        </w:rPr>
        <w:t xml:space="preserve"> </w:t>
      </w:r>
      <w:r w:rsidR="00C02DBA" w:rsidRPr="00FE16E5">
        <w:rPr>
          <w:rFonts w:ascii="Times New Roman" w:hAnsi="Times New Roman" w:cs="Times New Roman"/>
          <w:sz w:val="24"/>
          <w:szCs w:val="24"/>
        </w:rPr>
        <w:t>T</w:t>
      </w:r>
      <w:r w:rsidR="00585DB8" w:rsidRPr="00FE16E5">
        <w:rPr>
          <w:rFonts w:ascii="Times New Roman" w:hAnsi="Times New Roman" w:cs="Times New Roman"/>
          <w:sz w:val="24"/>
          <w:szCs w:val="24"/>
        </w:rPr>
        <w:t>etrazole</w:t>
      </w:r>
      <w:r w:rsidR="00796901" w:rsidRPr="00FE16E5">
        <w:rPr>
          <w:rFonts w:ascii="Times New Roman" w:hAnsi="Times New Roman" w:cs="Times New Roman"/>
          <w:sz w:val="24"/>
          <w:szCs w:val="24"/>
        </w:rPr>
        <w:t>s</w:t>
      </w:r>
      <w:r w:rsidR="00585DB8" w:rsidRPr="00FE16E5">
        <w:rPr>
          <w:rFonts w:ascii="Times New Roman" w:hAnsi="Times New Roman" w:cs="Times New Roman"/>
          <w:sz w:val="24"/>
          <w:szCs w:val="24"/>
        </w:rPr>
        <w:t xml:space="preserve"> are </w:t>
      </w:r>
      <w:r w:rsidR="00CA35D2">
        <w:rPr>
          <w:rFonts w:ascii="Times New Roman" w:hAnsi="Times New Roman" w:cs="Times New Roman"/>
          <w:sz w:val="24"/>
          <w:szCs w:val="24"/>
        </w:rPr>
        <w:t xml:space="preserve">a </w:t>
      </w:r>
      <w:r w:rsidR="00585DB8" w:rsidRPr="00CA35D2">
        <w:rPr>
          <w:rFonts w:ascii="Times New Roman" w:hAnsi="Times New Roman" w:cs="Times New Roman"/>
          <w:noProof/>
          <w:sz w:val="24"/>
          <w:szCs w:val="24"/>
        </w:rPr>
        <w:t>class</w:t>
      </w:r>
      <w:r w:rsidR="00585DB8" w:rsidRPr="00FE16E5">
        <w:rPr>
          <w:rFonts w:ascii="Times New Roman" w:hAnsi="Times New Roman" w:cs="Times New Roman"/>
          <w:sz w:val="24"/>
          <w:szCs w:val="24"/>
        </w:rPr>
        <w:t xml:space="preserve"> of synthetic organic heterocyclic compounds consist of five-member ring of four nitrogen atoms and one carbon atom</w:t>
      </w:r>
      <w:r w:rsidR="00796901" w:rsidRPr="00FE16E5">
        <w:rPr>
          <w:rFonts w:ascii="Times New Roman" w:hAnsi="Times New Roman" w:cs="Times New Roman"/>
          <w:sz w:val="24"/>
          <w:szCs w:val="24"/>
        </w:rPr>
        <w:t xml:space="preserve"> </w:t>
      </w:r>
      <w:r w:rsidR="00796901" w:rsidRPr="00FE16E5">
        <w:rPr>
          <w:rFonts w:ascii="Times New Roman" w:hAnsi="Times New Roman" w:cs="Times New Roman"/>
          <w:b/>
          <w:bCs/>
          <w:sz w:val="24"/>
          <w:szCs w:val="24"/>
        </w:rPr>
        <w:t>(Scheme 4</w:t>
      </w:r>
      <w:r w:rsidR="00796901" w:rsidRPr="00FE16E5">
        <w:rPr>
          <w:rFonts w:ascii="Times New Roman" w:hAnsi="Times New Roman" w:cs="Times New Roman"/>
          <w:sz w:val="24"/>
          <w:szCs w:val="24"/>
        </w:rPr>
        <w:t>)</w:t>
      </w:r>
      <w:r w:rsidR="007E54B3">
        <w:rPr>
          <w:rFonts w:ascii="Times New Roman" w:hAnsi="Times New Roman" w:cs="Times New Roman"/>
          <w:sz w:val="24"/>
          <w:szCs w:val="24"/>
        </w:rPr>
        <w:t>.</w:t>
      </w:r>
      <w:r w:rsidR="00121632" w:rsidRPr="007E54B3">
        <w:rPr>
          <w:rFonts w:ascii="Times New Roman" w:hAnsi="Times New Roman" w:cs="Times New Roman"/>
          <w:sz w:val="24"/>
          <w:szCs w:val="24"/>
          <w:vertAlign w:val="superscript"/>
        </w:rPr>
        <w:t>10</w:t>
      </w:r>
    </w:p>
    <w:p w:rsidR="00585DB8" w:rsidRPr="00FE16E5" w:rsidRDefault="004134B9" w:rsidP="00857AD1">
      <w:pPr>
        <w:autoSpaceDE w:val="0"/>
        <w:autoSpaceDN w:val="0"/>
        <w:bidi w:val="0"/>
        <w:adjustRightInd w:val="0"/>
        <w:spacing w:after="0" w:line="360" w:lineRule="auto"/>
        <w:jc w:val="center"/>
        <w:rPr>
          <w:rFonts w:ascii="Times New Roman" w:hAnsi="Times New Roman" w:cs="Times New Roman"/>
          <w:b/>
          <w:bCs/>
          <w:sz w:val="24"/>
          <w:szCs w:val="24"/>
          <w:lang w:bidi="ar-IQ"/>
        </w:rPr>
      </w:pPr>
      <w:r w:rsidRPr="00FE16E5">
        <w:rPr>
          <w:rFonts w:ascii="Times New Roman" w:hAnsi="Times New Roman" w:cs="Times New Roman"/>
          <w:sz w:val="24"/>
          <w:szCs w:val="24"/>
        </w:rPr>
        <w:object w:dxaOrig="1138" w:dyaOrig="1642">
          <v:shape id="_x0000_i1028" type="#_x0000_t75" style="width:47.15pt;height:47.15pt" o:ole="">
            <v:imagedata r:id="rId16" o:title=""/>
          </v:shape>
          <o:OLEObject Type="Embed" ProgID="ChemDraw.Document.6.0" ShapeID="_x0000_i1028" DrawAspect="Content" ObjectID="_1598460621" r:id="rId17"/>
        </w:object>
      </w:r>
    </w:p>
    <w:p w:rsidR="009A21EE" w:rsidRPr="00FE16E5" w:rsidRDefault="00796901" w:rsidP="00857AD1">
      <w:pPr>
        <w:autoSpaceDE w:val="0"/>
        <w:autoSpaceDN w:val="0"/>
        <w:bidi w:val="0"/>
        <w:adjustRightInd w:val="0"/>
        <w:spacing w:after="0" w:line="360" w:lineRule="auto"/>
        <w:jc w:val="center"/>
        <w:rPr>
          <w:rFonts w:ascii="Times New Roman" w:hAnsi="Times New Roman" w:cs="Times New Roman"/>
          <w:b/>
          <w:bCs/>
          <w:sz w:val="24"/>
          <w:szCs w:val="24"/>
          <w:lang w:bidi="ar-IQ"/>
        </w:rPr>
      </w:pPr>
      <w:r w:rsidRPr="00FE16E5">
        <w:rPr>
          <w:rFonts w:ascii="Times New Roman" w:hAnsi="Times New Roman" w:cs="Times New Roman"/>
          <w:b/>
          <w:bCs/>
          <w:sz w:val="24"/>
          <w:szCs w:val="24"/>
        </w:rPr>
        <w:t>Scheme 4</w:t>
      </w:r>
      <w:r w:rsidRPr="00FE16E5">
        <w:rPr>
          <w:rFonts w:ascii="Times New Roman" w:hAnsi="Times New Roman" w:cs="Times New Roman"/>
          <w:b/>
          <w:bCs/>
          <w:sz w:val="24"/>
          <w:szCs w:val="24"/>
          <w:lang w:bidi="ar-IQ"/>
        </w:rPr>
        <w:t xml:space="preserve">. </w:t>
      </w:r>
      <w:r w:rsidR="009A21EE" w:rsidRPr="00FE16E5">
        <w:rPr>
          <w:rFonts w:ascii="Times New Roman" w:hAnsi="Times New Roman" w:cs="Times New Roman"/>
          <w:sz w:val="24"/>
          <w:szCs w:val="24"/>
          <w:lang w:bidi="ar-IQ"/>
        </w:rPr>
        <w:t xml:space="preserve">Structure of </w:t>
      </w:r>
      <w:r w:rsidRPr="00CA35D2">
        <w:rPr>
          <w:rFonts w:ascii="Times New Roman" w:hAnsi="Times New Roman" w:cs="Times New Roman"/>
          <w:noProof/>
          <w:sz w:val="24"/>
          <w:szCs w:val="24"/>
          <w:lang w:bidi="ar-IQ"/>
        </w:rPr>
        <w:t>tetrazol</w:t>
      </w:r>
      <w:r w:rsidRPr="00FE16E5">
        <w:rPr>
          <w:rFonts w:ascii="Times New Roman" w:hAnsi="Times New Roman" w:cs="Times New Roman"/>
          <w:sz w:val="24"/>
          <w:szCs w:val="24"/>
          <w:lang w:bidi="ar-IQ"/>
        </w:rPr>
        <w:t xml:space="preserve"> ring</w:t>
      </w:r>
    </w:p>
    <w:p w:rsidR="004134B9" w:rsidRPr="00FE16E5" w:rsidRDefault="004134B9" w:rsidP="00857AD1">
      <w:pPr>
        <w:autoSpaceDE w:val="0"/>
        <w:autoSpaceDN w:val="0"/>
        <w:bidi w:val="0"/>
        <w:adjustRightInd w:val="0"/>
        <w:spacing w:after="0" w:line="360" w:lineRule="auto"/>
        <w:jc w:val="center"/>
        <w:rPr>
          <w:rFonts w:ascii="Times New Roman" w:hAnsi="Times New Roman" w:cs="Times New Roman"/>
          <w:b/>
          <w:bCs/>
          <w:sz w:val="20"/>
          <w:szCs w:val="20"/>
          <w:lang w:bidi="ar-IQ"/>
        </w:rPr>
      </w:pPr>
    </w:p>
    <w:p w:rsidR="00585DB8" w:rsidRPr="00FE16E5" w:rsidRDefault="00826524" w:rsidP="00857AD1">
      <w:pPr>
        <w:pStyle w:val="Default"/>
        <w:spacing w:line="360" w:lineRule="auto"/>
        <w:jc w:val="both"/>
        <w:rPr>
          <w:color w:val="auto"/>
          <w:lang w:bidi="ar-IQ"/>
        </w:rPr>
      </w:pPr>
      <w:r w:rsidRPr="00FE16E5">
        <w:rPr>
          <w:color w:val="auto"/>
        </w:rPr>
        <w:t xml:space="preserve">     </w:t>
      </w:r>
      <w:r w:rsidR="00585DB8" w:rsidRPr="00FE16E5">
        <w:rPr>
          <w:color w:val="auto"/>
        </w:rPr>
        <w:t xml:space="preserve">Synthesis of </w:t>
      </w:r>
      <w:r w:rsidR="00585DB8" w:rsidRPr="00CA35D2">
        <w:rPr>
          <w:noProof/>
          <w:color w:val="auto"/>
        </w:rPr>
        <w:t>tetrazol</w:t>
      </w:r>
      <w:r w:rsidR="00585DB8" w:rsidRPr="00FE16E5">
        <w:rPr>
          <w:color w:val="auto"/>
        </w:rPr>
        <w:t xml:space="preserve"> derivatives is an important task in modern medicinal chemistry</w:t>
      </w:r>
      <w:r w:rsidR="00121632">
        <w:rPr>
          <w:color w:val="auto"/>
        </w:rPr>
        <w:t>.</w:t>
      </w:r>
      <w:r w:rsidR="00121632" w:rsidRPr="007E54B3">
        <w:rPr>
          <w:color w:val="auto"/>
          <w:vertAlign w:val="superscript"/>
        </w:rPr>
        <w:t>11</w:t>
      </w:r>
      <w:r w:rsidR="00121632">
        <w:rPr>
          <w:color w:val="auto"/>
          <w:vertAlign w:val="superscript"/>
        </w:rPr>
        <w:t xml:space="preserve"> </w:t>
      </w:r>
      <w:r w:rsidR="00585DB8" w:rsidRPr="00FE16E5">
        <w:rPr>
          <w:color w:val="auto"/>
        </w:rPr>
        <w:t xml:space="preserve">Tetrazoles are </w:t>
      </w:r>
      <w:r w:rsidR="00585DB8" w:rsidRPr="00CA35D2">
        <w:rPr>
          <w:noProof/>
          <w:color w:val="auto"/>
        </w:rPr>
        <w:t>class</w:t>
      </w:r>
      <w:r w:rsidR="00585DB8" w:rsidRPr="00FE16E5">
        <w:rPr>
          <w:color w:val="auto"/>
        </w:rPr>
        <w:t xml:space="preserve"> of heterocycles that have received attention due to their wide range of applications</w:t>
      </w:r>
      <w:r w:rsidR="000817C3" w:rsidRPr="00FE16E5">
        <w:rPr>
          <w:color w:val="auto"/>
        </w:rPr>
        <w:t>.</w:t>
      </w:r>
      <w:r w:rsidR="00121632" w:rsidRPr="007E54B3">
        <w:rPr>
          <w:color w:val="auto"/>
          <w:vertAlign w:val="superscript"/>
        </w:rPr>
        <w:t>12</w:t>
      </w:r>
      <w:r w:rsidR="00585DB8" w:rsidRPr="00FE16E5">
        <w:rPr>
          <w:color w:val="auto"/>
        </w:rPr>
        <w:t xml:space="preserve"> Pharmacologically,</w:t>
      </w:r>
      <w:r w:rsidR="004B660A" w:rsidRPr="00FE16E5">
        <w:rPr>
          <w:color w:val="auto"/>
        </w:rPr>
        <w:t xml:space="preserve"> </w:t>
      </w:r>
      <w:r w:rsidR="004B660A" w:rsidRPr="00CA35D2">
        <w:rPr>
          <w:noProof/>
          <w:color w:val="auto"/>
        </w:rPr>
        <w:t>because</w:t>
      </w:r>
      <w:r w:rsidR="00CA35D2">
        <w:rPr>
          <w:noProof/>
          <w:color w:val="auto"/>
        </w:rPr>
        <w:t xml:space="preserve"> of</w:t>
      </w:r>
      <w:r w:rsidR="004B660A" w:rsidRPr="00FE16E5">
        <w:rPr>
          <w:color w:val="auto"/>
        </w:rPr>
        <w:t xml:space="preserve"> the effect of </w:t>
      </w:r>
      <w:r w:rsidR="00C02DBA" w:rsidRPr="00CA35D2">
        <w:rPr>
          <w:noProof/>
          <w:color w:val="auto"/>
        </w:rPr>
        <w:t>gram</w:t>
      </w:r>
      <w:r w:rsidR="00CA35D2">
        <w:rPr>
          <w:noProof/>
          <w:color w:val="auto"/>
        </w:rPr>
        <w:t>-</w:t>
      </w:r>
      <w:r w:rsidR="004B660A" w:rsidRPr="00CA35D2">
        <w:rPr>
          <w:noProof/>
          <w:color w:val="auto"/>
        </w:rPr>
        <w:t>negati</w:t>
      </w:r>
      <w:r w:rsidR="00C34608" w:rsidRPr="00CA35D2">
        <w:rPr>
          <w:noProof/>
          <w:color w:val="auto"/>
        </w:rPr>
        <w:t>v</w:t>
      </w:r>
      <w:r w:rsidR="004B660A" w:rsidRPr="00CA35D2">
        <w:rPr>
          <w:noProof/>
          <w:color w:val="auto"/>
        </w:rPr>
        <w:t>e</w:t>
      </w:r>
      <w:r w:rsidR="004B660A" w:rsidRPr="00FE16E5">
        <w:rPr>
          <w:color w:val="auto"/>
        </w:rPr>
        <w:t xml:space="preserve"> or positive bacteria </w:t>
      </w:r>
      <w:r w:rsidR="00C34608" w:rsidRPr="00FE16E5">
        <w:rPr>
          <w:color w:val="auto"/>
        </w:rPr>
        <w:t>on</w:t>
      </w:r>
      <w:r w:rsidR="004B660A" w:rsidRPr="00FE16E5">
        <w:rPr>
          <w:color w:val="auto"/>
        </w:rPr>
        <w:t xml:space="preserve"> the health of </w:t>
      </w:r>
      <w:r w:rsidR="00C02DBA" w:rsidRPr="00FE16E5">
        <w:rPr>
          <w:color w:val="auto"/>
        </w:rPr>
        <w:t>human. Then they must synthesize</w:t>
      </w:r>
      <w:r w:rsidR="004B660A" w:rsidRPr="00FE16E5">
        <w:rPr>
          <w:color w:val="auto"/>
        </w:rPr>
        <w:t xml:space="preserve"> some products </w:t>
      </w:r>
      <w:r w:rsidR="00C02DBA" w:rsidRPr="00FE16E5">
        <w:rPr>
          <w:color w:val="auto"/>
        </w:rPr>
        <w:t>which have</w:t>
      </w:r>
      <w:r w:rsidR="004B660A" w:rsidRPr="00FE16E5">
        <w:rPr>
          <w:color w:val="auto"/>
        </w:rPr>
        <w:t xml:space="preserve"> anti-activity against bacteria.</w:t>
      </w:r>
      <w:r w:rsidR="00121632" w:rsidRPr="007E54B3">
        <w:rPr>
          <w:color w:val="auto"/>
          <w:vertAlign w:val="superscript"/>
        </w:rPr>
        <w:t>13,14</w:t>
      </w:r>
      <w:r w:rsidR="004B660A" w:rsidRPr="00FE16E5">
        <w:rPr>
          <w:color w:val="auto"/>
        </w:rPr>
        <w:t xml:space="preserve"> T</w:t>
      </w:r>
      <w:r w:rsidR="00585DB8" w:rsidRPr="00FE16E5">
        <w:rPr>
          <w:color w:val="auto"/>
        </w:rPr>
        <w:t xml:space="preserve">etrazole </w:t>
      </w:r>
      <w:r w:rsidR="00CA35D2">
        <w:rPr>
          <w:noProof/>
          <w:color w:val="auto"/>
        </w:rPr>
        <w:t>contains</w:t>
      </w:r>
      <w:r w:rsidR="00585DB8" w:rsidRPr="00FE16E5">
        <w:rPr>
          <w:color w:val="auto"/>
        </w:rPr>
        <w:t xml:space="preserve"> compounds reported to possess diverse chemotherapeutic activities as antibacterial</w:t>
      </w:r>
      <w:r w:rsidR="00121632">
        <w:rPr>
          <w:color w:val="auto"/>
        </w:rPr>
        <w:t>,</w:t>
      </w:r>
      <w:r w:rsidR="00121632" w:rsidRPr="007E54B3">
        <w:rPr>
          <w:color w:val="auto"/>
          <w:vertAlign w:val="superscript"/>
        </w:rPr>
        <w:t>15</w:t>
      </w:r>
      <w:r w:rsidR="00121632" w:rsidRPr="00FE16E5">
        <w:rPr>
          <w:color w:val="auto"/>
        </w:rPr>
        <w:t xml:space="preserve"> </w:t>
      </w:r>
      <w:r w:rsidR="00585DB8" w:rsidRPr="00FE16E5">
        <w:rPr>
          <w:color w:val="auto"/>
        </w:rPr>
        <w:t>and antifungal</w:t>
      </w:r>
      <w:r w:rsidR="00700533" w:rsidRPr="00FE16E5">
        <w:rPr>
          <w:color w:val="auto"/>
        </w:rPr>
        <w:t>.</w:t>
      </w:r>
      <w:r w:rsidR="00121632" w:rsidRPr="007E54B3">
        <w:rPr>
          <w:color w:val="auto"/>
          <w:vertAlign w:val="superscript"/>
        </w:rPr>
        <w:t>16</w:t>
      </w:r>
      <w:r w:rsidR="000817C3" w:rsidRPr="00FE16E5">
        <w:rPr>
          <w:color w:val="auto"/>
          <w:lang w:bidi="ar-IQ"/>
        </w:rPr>
        <w:t xml:space="preserve"> </w:t>
      </w:r>
      <w:r w:rsidR="00585DB8" w:rsidRPr="00FE16E5">
        <w:rPr>
          <w:color w:val="auto"/>
          <w:lang w:bidi="ar-IQ"/>
        </w:rPr>
        <w:t xml:space="preserve">Example of one of </w:t>
      </w:r>
      <w:r w:rsidR="00585DB8" w:rsidRPr="00CA35D2">
        <w:rPr>
          <w:noProof/>
          <w:color w:val="auto"/>
          <w:lang w:bidi="ar-IQ"/>
        </w:rPr>
        <w:t>tetrazo</w:t>
      </w:r>
      <w:r w:rsidR="002F509B" w:rsidRPr="00CA35D2">
        <w:rPr>
          <w:noProof/>
          <w:color w:val="auto"/>
          <w:lang w:bidi="ar-IQ"/>
        </w:rPr>
        <w:t>l</w:t>
      </w:r>
      <w:r w:rsidR="00585DB8" w:rsidRPr="00FE16E5">
        <w:rPr>
          <w:color w:val="auto"/>
          <w:lang w:bidi="ar-IQ"/>
        </w:rPr>
        <w:t xml:space="preserve"> derivatives is the product from the reaction between imine compound (N,N'-([1,1'-biphenyl]-4,4'-</w:t>
      </w:r>
      <w:r w:rsidR="000817C3" w:rsidRPr="00FE16E5">
        <w:rPr>
          <w:color w:val="auto"/>
          <w:lang w:bidi="ar-IQ"/>
        </w:rPr>
        <w:t xml:space="preserve"> </w:t>
      </w:r>
      <w:r w:rsidR="00585DB8" w:rsidRPr="00CA35D2">
        <w:rPr>
          <w:noProof/>
          <w:color w:val="auto"/>
          <w:lang w:bidi="ar-IQ"/>
        </w:rPr>
        <w:t>diyl</w:t>
      </w:r>
      <w:r w:rsidR="00585DB8" w:rsidRPr="00FE16E5">
        <w:rPr>
          <w:color w:val="auto"/>
          <w:lang w:bidi="ar-IQ"/>
        </w:rPr>
        <w:t>)</w:t>
      </w:r>
      <w:r w:rsidR="000817C3" w:rsidRPr="00FE16E5">
        <w:rPr>
          <w:color w:val="auto"/>
          <w:lang w:bidi="ar-IQ"/>
        </w:rPr>
        <w:t xml:space="preserve"> </w:t>
      </w:r>
      <w:r w:rsidR="00585DB8" w:rsidRPr="00FE16E5">
        <w:rPr>
          <w:color w:val="auto"/>
          <w:lang w:bidi="ar-IQ"/>
        </w:rPr>
        <w:t>bis</w:t>
      </w:r>
      <w:r w:rsidR="000817C3" w:rsidRPr="00FE16E5">
        <w:rPr>
          <w:color w:val="auto"/>
          <w:lang w:bidi="ar-IQ"/>
        </w:rPr>
        <w:t xml:space="preserve"> </w:t>
      </w:r>
      <w:r w:rsidR="00585DB8" w:rsidRPr="00FE16E5">
        <w:rPr>
          <w:color w:val="auto"/>
          <w:lang w:bidi="ar-IQ"/>
        </w:rPr>
        <w:t>(1-</w:t>
      </w:r>
      <w:r w:rsidR="000817C3" w:rsidRPr="00FE16E5">
        <w:rPr>
          <w:color w:val="auto"/>
          <w:lang w:bidi="ar-IQ"/>
        </w:rPr>
        <w:t xml:space="preserve"> </w:t>
      </w:r>
      <w:r w:rsidR="00585DB8" w:rsidRPr="00FE16E5">
        <w:rPr>
          <w:color w:val="auto"/>
          <w:lang w:bidi="ar-IQ"/>
        </w:rPr>
        <w:t>(</w:t>
      </w:r>
      <w:r w:rsidR="000817C3" w:rsidRPr="00FE16E5">
        <w:rPr>
          <w:color w:val="auto"/>
          <w:lang w:bidi="ar-IQ"/>
        </w:rPr>
        <w:t xml:space="preserve">pyridine </w:t>
      </w:r>
      <w:r w:rsidR="00585DB8" w:rsidRPr="00FE16E5">
        <w:rPr>
          <w:color w:val="auto"/>
          <w:lang w:bidi="ar-IQ"/>
        </w:rPr>
        <w:t>-</w:t>
      </w:r>
      <w:r w:rsidR="000817C3" w:rsidRPr="00FE16E5">
        <w:rPr>
          <w:color w:val="auto"/>
          <w:lang w:bidi="ar-IQ"/>
        </w:rPr>
        <w:t xml:space="preserve"> </w:t>
      </w:r>
      <w:r w:rsidR="00585DB8" w:rsidRPr="00FE16E5">
        <w:rPr>
          <w:color w:val="auto"/>
          <w:lang w:bidi="ar-IQ"/>
        </w:rPr>
        <w:t>4</w:t>
      </w:r>
      <w:r w:rsidR="000817C3" w:rsidRPr="00FE16E5">
        <w:rPr>
          <w:color w:val="auto"/>
          <w:lang w:bidi="ar-IQ"/>
        </w:rPr>
        <w:t xml:space="preserve"> </w:t>
      </w:r>
      <w:r w:rsidR="00585DB8" w:rsidRPr="00FE16E5">
        <w:rPr>
          <w:color w:val="auto"/>
          <w:lang w:bidi="ar-IQ"/>
        </w:rPr>
        <w:t>-</w:t>
      </w:r>
      <w:r w:rsidR="000817C3" w:rsidRPr="00FE16E5">
        <w:rPr>
          <w:color w:val="auto"/>
          <w:lang w:bidi="ar-IQ"/>
        </w:rPr>
        <w:t xml:space="preserve"> </w:t>
      </w:r>
      <w:r w:rsidR="00585DB8" w:rsidRPr="00CA35D2">
        <w:rPr>
          <w:noProof/>
          <w:color w:val="auto"/>
          <w:lang w:bidi="ar-IQ"/>
        </w:rPr>
        <w:t>yl</w:t>
      </w:r>
      <w:r w:rsidR="00585DB8" w:rsidRPr="00FE16E5">
        <w:rPr>
          <w:color w:val="auto"/>
          <w:lang w:bidi="ar-IQ"/>
        </w:rPr>
        <w:t>)</w:t>
      </w:r>
      <w:r w:rsidR="000817C3" w:rsidRPr="00FE16E5">
        <w:rPr>
          <w:color w:val="auto"/>
          <w:lang w:bidi="ar-IQ"/>
        </w:rPr>
        <w:t xml:space="preserve"> </w:t>
      </w:r>
      <w:r w:rsidR="00585DB8" w:rsidRPr="00CA35D2">
        <w:rPr>
          <w:noProof/>
          <w:color w:val="auto"/>
          <w:lang w:bidi="ar-IQ"/>
        </w:rPr>
        <w:t>methanimine</w:t>
      </w:r>
      <w:r w:rsidR="00585DB8" w:rsidRPr="00FE16E5">
        <w:rPr>
          <w:color w:val="auto"/>
          <w:lang w:bidi="ar-IQ"/>
        </w:rPr>
        <w:t>))</w:t>
      </w:r>
      <w:r w:rsidR="000817C3" w:rsidRPr="00FE16E5">
        <w:rPr>
          <w:color w:val="auto"/>
          <w:lang w:bidi="ar-IQ"/>
        </w:rPr>
        <w:t xml:space="preserve"> </w:t>
      </w:r>
      <w:r w:rsidR="00585DB8" w:rsidRPr="00FE16E5">
        <w:rPr>
          <w:color w:val="auto"/>
          <w:lang w:bidi="ar-IQ"/>
        </w:rPr>
        <w:t>and sodium azide</w:t>
      </w:r>
      <w:r w:rsidR="00796901" w:rsidRPr="00FE16E5">
        <w:rPr>
          <w:color w:val="auto"/>
          <w:lang w:bidi="ar-IQ"/>
        </w:rPr>
        <w:t xml:space="preserve"> </w:t>
      </w:r>
      <w:r w:rsidR="00796901" w:rsidRPr="00FE16E5">
        <w:rPr>
          <w:color w:val="auto"/>
        </w:rPr>
        <w:t>(Scheme 5)</w:t>
      </w:r>
      <w:r w:rsidR="00700533" w:rsidRPr="00FE16E5">
        <w:rPr>
          <w:color w:val="auto"/>
          <w:lang w:bidi="ar-IQ"/>
        </w:rPr>
        <w:t>.</w:t>
      </w:r>
      <w:r w:rsidR="00121632" w:rsidRPr="007E54B3">
        <w:rPr>
          <w:color w:val="auto"/>
          <w:vertAlign w:val="superscript"/>
          <w:lang w:bidi="ar-IQ"/>
        </w:rPr>
        <w:t>17</w:t>
      </w:r>
      <w:r w:rsidR="00585DB8" w:rsidRPr="00FE16E5">
        <w:rPr>
          <w:color w:val="auto"/>
          <w:lang w:bidi="ar-IQ"/>
        </w:rPr>
        <w:t xml:space="preserve"> </w:t>
      </w:r>
    </w:p>
    <w:p w:rsidR="004134B9" w:rsidRPr="00FE16E5" w:rsidRDefault="00AF4AA0" w:rsidP="00857AD1">
      <w:pPr>
        <w:bidi w:val="0"/>
        <w:spacing w:after="0" w:line="360" w:lineRule="auto"/>
        <w:jc w:val="center"/>
        <w:rPr>
          <w:rFonts w:ascii="Times New Roman" w:hAnsi="Times New Roman" w:cs="Times New Roman"/>
          <w:sz w:val="24"/>
          <w:szCs w:val="24"/>
        </w:rPr>
      </w:pPr>
      <w:r w:rsidRPr="00FE16E5">
        <w:rPr>
          <w:rFonts w:ascii="Times New Roman" w:hAnsi="Times New Roman" w:cs="Times New Roman"/>
          <w:sz w:val="24"/>
          <w:szCs w:val="24"/>
        </w:rPr>
        <w:object w:dxaOrig="9333" w:dyaOrig="1948">
          <v:shape id="_x0000_i1029" type="#_x0000_t75" style="width:398.25pt;height:101.3pt" o:ole="">
            <v:imagedata r:id="rId18" o:title=""/>
          </v:shape>
          <o:OLEObject Type="Embed" ProgID="ChemDraw.Document.6.0" ShapeID="_x0000_i1029" DrawAspect="Content" ObjectID="_1598460622" r:id="rId19"/>
        </w:object>
      </w:r>
    </w:p>
    <w:p w:rsidR="00796901" w:rsidRPr="00FE16E5" w:rsidRDefault="00796901" w:rsidP="00857AD1">
      <w:pPr>
        <w:bidi w:val="0"/>
        <w:spacing w:after="0" w:line="360" w:lineRule="auto"/>
        <w:jc w:val="center"/>
        <w:rPr>
          <w:rFonts w:ascii="Times New Roman" w:hAnsi="Times New Roman" w:cs="Times New Roman"/>
          <w:b/>
          <w:bCs/>
          <w:sz w:val="24"/>
          <w:szCs w:val="24"/>
        </w:rPr>
      </w:pPr>
      <w:r w:rsidRPr="00FE16E5">
        <w:rPr>
          <w:rFonts w:ascii="Times New Roman" w:hAnsi="Times New Roman" w:cs="Times New Roman"/>
          <w:b/>
          <w:bCs/>
          <w:sz w:val="24"/>
          <w:szCs w:val="24"/>
        </w:rPr>
        <w:lastRenderedPageBreak/>
        <w:t>Scheme 5</w:t>
      </w:r>
      <w:r w:rsidRPr="00FE16E5">
        <w:rPr>
          <w:rFonts w:ascii="Times New Roman" w:hAnsi="Times New Roman" w:cs="Times New Roman"/>
          <w:b/>
          <w:bCs/>
          <w:sz w:val="24"/>
          <w:szCs w:val="24"/>
          <w:lang w:bidi="ar-IQ"/>
        </w:rPr>
        <w:t xml:space="preserve">. </w:t>
      </w:r>
      <w:r w:rsidRPr="00FE16E5">
        <w:rPr>
          <w:rFonts w:ascii="Times New Roman" w:eastAsia="Helvetica-CondNormalTr" w:hAnsi="Times New Roman" w:cs="Times New Roman"/>
          <w:sz w:val="24"/>
          <w:szCs w:val="24"/>
        </w:rPr>
        <w:t>Synthesized of 2,5-dihydro-1</w:t>
      </w:r>
      <w:r w:rsidRPr="00FE16E5">
        <w:rPr>
          <w:rFonts w:ascii="Times New Roman" w:eastAsia="Helvetica-CondNormalTr" w:hAnsi="Times New Roman" w:cs="Times New Roman"/>
          <w:i/>
          <w:iCs/>
          <w:sz w:val="24"/>
          <w:szCs w:val="24"/>
        </w:rPr>
        <w:t>H</w:t>
      </w:r>
      <w:r w:rsidRPr="00FE16E5">
        <w:rPr>
          <w:rFonts w:ascii="Times New Roman" w:eastAsia="Helvetica-CondNormalTr" w:hAnsi="Times New Roman" w:cs="Times New Roman"/>
          <w:sz w:val="24"/>
          <w:szCs w:val="24"/>
        </w:rPr>
        <w:t>-</w:t>
      </w:r>
      <w:r w:rsidRPr="00CA35D2">
        <w:rPr>
          <w:rFonts w:ascii="Times New Roman" w:eastAsia="Helvetica-CondNormalTr" w:hAnsi="Times New Roman" w:cs="Times New Roman"/>
          <w:noProof/>
          <w:sz w:val="24"/>
          <w:szCs w:val="24"/>
        </w:rPr>
        <w:t>tetrazol</w:t>
      </w:r>
      <w:r w:rsidRPr="00FE16E5">
        <w:rPr>
          <w:rFonts w:ascii="Times New Roman" w:eastAsia="Helvetica-CondNormalTr" w:hAnsi="Times New Roman" w:cs="Times New Roman"/>
          <w:sz w:val="24"/>
          <w:szCs w:val="24"/>
        </w:rPr>
        <w:t xml:space="preserve"> derivative</w:t>
      </w:r>
    </w:p>
    <w:p w:rsidR="004134B9" w:rsidRPr="00FE16E5" w:rsidRDefault="004134B9" w:rsidP="00857AD1">
      <w:pPr>
        <w:bidi w:val="0"/>
        <w:spacing w:after="0" w:line="360" w:lineRule="auto"/>
        <w:jc w:val="center"/>
        <w:rPr>
          <w:rFonts w:ascii="Times New Roman" w:hAnsi="Times New Roman" w:cs="Times New Roman"/>
          <w:b/>
          <w:bCs/>
          <w:sz w:val="20"/>
          <w:szCs w:val="20"/>
        </w:rPr>
      </w:pPr>
    </w:p>
    <w:p w:rsidR="00585DB8" w:rsidRPr="00FE16E5" w:rsidRDefault="00826524" w:rsidP="00857AD1">
      <w:pPr>
        <w:bidi w:val="0"/>
        <w:spacing w:after="0" w:line="360" w:lineRule="auto"/>
        <w:jc w:val="lowKashida"/>
        <w:rPr>
          <w:rFonts w:ascii="Times New Roman" w:hAnsi="Times New Roman" w:cs="Times New Roman"/>
          <w:sz w:val="24"/>
          <w:szCs w:val="24"/>
          <w:lang w:bidi="ar-IQ"/>
        </w:rPr>
      </w:pPr>
      <w:r w:rsidRPr="00FE16E5">
        <w:rPr>
          <w:rFonts w:ascii="Times New Roman" w:hAnsi="Times New Roman" w:cs="Times New Roman"/>
          <w:sz w:val="24"/>
          <w:szCs w:val="24"/>
          <w:lang w:bidi="ar-IQ"/>
        </w:rPr>
        <w:t xml:space="preserve">      </w:t>
      </w:r>
      <w:r w:rsidR="00585DB8" w:rsidRPr="00CA35D2">
        <w:rPr>
          <w:rFonts w:ascii="Times New Roman" w:hAnsi="Times New Roman" w:cs="Times New Roman"/>
          <w:noProof/>
          <w:sz w:val="24"/>
          <w:szCs w:val="24"/>
          <w:lang w:bidi="ar-IQ"/>
        </w:rPr>
        <w:t>Tetrazol</w:t>
      </w:r>
      <w:r w:rsidR="00585DB8" w:rsidRPr="00FE16E5">
        <w:rPr>
          <w:rFonts w:ascii="Times New Roman" w:hAnsi="Times New Roman" w:cs="Times New Roman"/>
          <w:sz w:val="24"/>
          <w:szCs w:val="24"/>
          <w:lang w:bidi="ar-IQ"/>
        </w:rPr>
        <w:t xml:space="preserve"> derivatives of type of </w:t>
      </w:r>
      <w:r w:rsidR="00585DB8" w:rsidRPr="00FE16E5">
        <w:rPr>
          <w:rFonts w:ascii="Times New Roman" w:hAnsi="Times New Roman" w:cs="Times New Roman"/>
          <w:sz w:val="24"/>
          <w:szCs w:val="24"/>
        </w:rPr>
        <w:t>5-phenyl-1H-tetrazol-1-yl)</w:t>
      </w:r>
      <w:r w:rsidR="00FF1A4A" w:rsidRPr="00FE16E5">
        <w:rPr>
          <w:rFonts w:ascii="Times New Roman" w:hAnsi="Times New Roman" w:cs="Times New Roman"/>
          <w:sz w:val="24"/>
          <w:szCs w:val="24"/>
        </w:rPr>
        <w:t xml:space="preserve"> </w:t>
      </w:r>
      <w:r w:rsidR="00585DB8" w:rsidRPr="00FE16E5">
        <w:rPr>
          <w:rFonts w:ascii="Times New Roman" w:hAnsi="Times New Roman" w:cs="Times New Roman"/>
          <w:sz w:val="24"/>
          <w:szCs w:val="24"/>
        </w:rPr>
        <w:t>thiazetidine dioxide</w:t>
      </w:r>
      <w:r w:rsidR="00585DB8" w:rsidRPr="00FE16E5">
        <w:rPr>
          <w:rFonts w:ascii="Times New Roman" w:hAnsi="Times New Roman" w:cs="Times New Roman"/>
          <w:sz w:val="24"/>
          <w:szCs w:val="24"/>
          <w:lang w:bidi="ar-IQ"/>
        </w:rPr>
        <w:t xml:space="preserve"> prepared from th</w:t>
      </w:r>
      <w:r w:rsidR="00FF1A4A" w:rsidRPr="00FE16E5">
        <w:rPr>
          <w:rFonts w:ascii="Times New Roman" w:hAnsi="Times New Roman" w:cs="Times New Roman"/>
          <w:sz w:val="24"/>
          <w:szCs w:val="24"/>
          <w:lang w:bidi="ar-IQ"/>
        </w:rPr>
        <w:t>e next</w:t>
      </w:r>
      <w:r w:rsidR="00585DB8" w:rsidRPr="00FE16E5">
        <w:rPr>
          <w:rFonts w:ascii="Times New Roman" w:hAnsi="Times New Roman" w:cs="Times New Roman"/>
          <w:sz w:val="24"/>
          <w:szCs w:val="24"/>
          <w:lang w:bidi="ar-IQ"/>
        </w:rPr>
        <w:t xml:space="preserve"> reaction</w:t>
      </w:r>
      <w:r w:rsidR="00796901" w:rsidRPr="00FE16E5">
        <w:rPr>
          <w:rFonts w:ascii="Times New Roman" w:hAnsi="Times New Roman" w:cs="Times New Roman"/>
          <w:b/>
          <w:bCs/>
          <w:sz w:val="24"/>
          <w:szCs w:val="24"/>
        </w:rPr>
        <w:t xml:space="preserve"> </w:t>
      </w:r>
      <w:r w:rsidR="00796901" w:rsidRPr="00FE16E5">
        <w:rPr>
          <w:rFonts w:ascii="Times New Roman" w:hAnsi="Times New Roman" w:cs="Times New Roman"/>
          <w:sz w:val="24"/>
          <w:szCs w:val="24"/>
        </w:rPr>
        <w:t>(Scheme 6)</w:t>
      </w:r>
      <w:r w:rsidR="00585DB8" w:rsidRPr="00FE16E5">
        <w:rPr>
          <w:rFonts w:ascii="Times New Roman" w:hAnsi="Times New Roman" w:cs="Times New Roman"/>
          <w:sz w:val="24"/>
          <w:szCs w:val="24"/>
          <w:lang w:bidi="ar-IQ"/>
        </w:rPr>
        <w:t>,</w:t>
      </w:r>
      <w:r w:rsidR="00121632" w:rsidRPr="007E54B3">
        <w:rPr>
          <w:rFonts w:ascii="Times New Roman" w:hAnsi="Times New Roman" w:cs="Times New Roman"/>
          <w:sz w:val="24"/>
          <w:szCs w:val="24"/>
          <w:vertAlign w:val="superscript"/>
          <w:lang w:bidi="ar-IQ"/>
        </w:rPr>
        <w:t>18</w:t>
      </w:r>
      <w:r w:rsidR="00585DB8" w:rsidRPr="00FE16E5">
        <w:rPr>
          <w:rFonts w:ascii="Times New Roman" w:hAnsi="Times New Roman" w:cs="Times New Roman"/>
          <w:sz w:val="24"/>
          <w:szCs w:val="24"/>
          <w:lang w:bidi="ar-IQ"/>
        </w:rPr>
        <w:t xml:space="preserve"> below: </w:t>
      </w:r>
    </w:p>
    <w:p w:rsidR="00585DB8" w:rsidRPr="00FE16E5" w:rsidRDefault="00034087" w:rsidP="00857AD1">
      <w:pPr>
        <w:bidi w:val="0"/>
        <w:spacing w:after="0" w:line="360" w:lineRule="auto"/>
        <w:jc w:val="center"/>
        <w:rPr>
          <w:rFonts w:ascii="Times New Roman" w:hAnsi="Times New Roman" w:cs="Times New Roman"/>
          <w:sz w:val="24"/>
          <w:szCs w:val="24"/>
          <w:lang w:bidi="ar-IQ"/>
        </w:rPr>
      </w:pPr>
      <w:r w:rsidRPr="00FE16E5">
        <w:rPr>
          <w:rFonts w:ascii="Times New Roman" w:hAnsi="Times New Roman" w:cs="Times New Roman"/>
          <w:sz w:val="24"/>
          <w:szCs w:val="24"/>
        </w:rPr>
        <w:object w:dxaOrig="9991" w:dyaOrig="3570">
          <v:shape id="_x0000_i1030" type="#_x0000_t75" style="width:348.55pt;height:152.3pt" o:ole="">
            <v:imagedata r:id="rId20" o:title=""/>
          </v:shape>
          <o:OLEObject Type="Embed" ProgID="ChemDraw.Document.6.0" ShapeID="_x0000_i1030" DrawAspect="Content" ObjectID="_1598460623" r:id="rId21"/>
        </w:object>
      </w:r>
    </w:p>
    <w:p w:rsidR="00796901" w:rsidRPr="00FE16E5" w:rsidRDefault="00796901" w:rsidP="00857AD1">
      <w:pPr>
        <w:bidi w:val="0"/>
        <w:spacing w:after="0" w:line="360" w:lineRule="auto"/>
        <w:jc w:val="center"/>
        <w:rPr>
          <w:rFonts w:ascii="Times New Roman" w:hAnsi="Times New Roman" w:cs="Times New Roman"/>
          <w:sz w:val="24"/>
          <w:szCs w:val="24"/>
          <w:lang w:bidi="ar-IQ"/>
        </w:rPr>
      </w:pPr>
      <w:r w:rsidRPr="00FE16E5">
        <w:rPr>
          <w:rFonts w:ascii="Times New Roman" w:hAnsi="Times New Roman" w:cs="Times New Roman"/>
          <w:b/>
          <w:bCs/>
          <w:sz w:val="24"/>
          <w:szCs w:val="24"/>
        </w:rPr>
        <w:t xml:space="preserve">Scheme 6. </w:t>
      </w:r>
      <w:r w:rsidRPr="00FE16E5">
        <w:rPr>
          <w:rFonts w:ascii="Times New Roman" w:eastAsia="Helvetica-CondNormalTr" w:hAnsi="Times New Roman" w:cs="Times New Roman"/>
          <w:sz w:val="24"/>
          <w:szCs w:val="24"/>
        </w:rPr>
        <w:t xml:space="preserve">Potassium carbonate in </w:t>
      </w:r>
      <w:r w:rsidRPr="00FE16E5">
        <w:rPr>
          <w:rFonts w:ascii="Times New Roman" w:hAnsi="Times New Roman" w:cs="Times New Roman"/>
          <w:sz w:val="24"/>
          <w:szCs w:val="24"/>
          <w:lang w:bidi="ar-IQ"/>
        </w:rPr>
        <w:t xml:space="preserve">tetrazol derivatives </w:t>
      </w:r>
      <w:r w:rsidRPr="00FE16E5">
        <w:rPr>
          <w:rFonts w:ascii="Times New Roman" w:eastAsia="Helvetica-CondNormalTr" w:hAnsi="Times New Roman" w:cs="Times New Roman"/>
          <w:sz w:val="24"/>
          <w:szCs w:val="24"/>
        </w:rPr>
        <w:t>synthesis</w:t>
      </w:r>
    </w:p>
    <w:p w:rsidR="00FF1A4A" w:rsidRPr="00FE16E5" w:rsidRDefault="00FF1A4A" w:rsidP="00857AD1">
      <w:pPr>
        <w:autoSpaceDE w:val="0"/>
        <w:autoSpaceDN w:val="0"/>
        <w:bidi w:val="0"/>
        <w:adjustRightInd w:val="0"/>
        <w:spacing w:after="0" w:line="360" w:lineRule="auto"/>
        <w:jc w:val="both"/>
        <w:rPr>
          <w:rFonts w:ascii="Times New Roman" w:hAnsi="Times New Roman" w:cs="Times New Roman"/>
          <w:sz w:val="24"/>
          <w:szCs w:val="24"/>
        </w:rPr>
      </w:pPr>
    </w:p>
    <w:p w:rsidR="002135DA" w:rsidRPr="00FE16E5" w:rsidRDefault="002135DA" w:rsidP="00857AD1">
      <w:pPr>
        <w:bidi w:val="0"/>
        <w:spacing w:after="0" w:line="360" w:lineRule="auto"/>
        <w:jc w:val="lowKashida"/>
        <w:rPr>
          <w:rFonts w:ascii="Times New Roman" w:hAnsi="Times New Roman" w:cs="Times New Roman"/>
          <w:b/>
          <w:bCs/>
          <w:sz w:val="24"/>
          <w:szCs w:val="24"/>
          <w:lang w:bidi="ar-IQ"/>
        </w:rPr>
      </w:pPr>
      <w:r w:rsidRPr="00FE16E5">
        <w:rPr>
          <w:rFonts w:ascii="Times New Roman" w:hAnsi="Times New Roman" w:cs="Times New Roman"/>
          <w:b/>
          <w:bCs/>
          <w:sz w:val="24"/>
          <w:szCs w:val="24"/>
        </w:rPr>
        <w:t>2. Experimental</w:t>
      </w:r>
    </w:p>
    <w:p w:rsidR="002135DA" w:rsidRPr="00FE16E5" w:rsidRDefault="002135DA" w:rsidP="00857AD1">
      <w:pPr>
        <w:bidi w:val="0"/>
        <w:spacing w:after="0" w:line="360" w:lineRule="auto"/>
        <w:jc w:val="lowKashida"/>
        <w:rPr>
          <w:rFonts w:ascii="Times New Roman" w:hAnsi="Times New Roman" w:cs="Times New Roman"/>
          <w:b/>
          <w:bCs/>
          <w:sz w:val="12"/>
          <w:szCs w:val="12"/>
          <w:lang w:bidi="ar-IQ"/>
        </w:rPr>
      </w:pPr>
    </w:p>
    <w:p w:rsidR="00A243D8" w:rsidRPr="00FE16E5" w:rsidRDefault="002135DA" w:rsidP="00857AD1">
      <w:pPr>
        <w:bidi w:val="0"/>
        <w:spacing w:after="0" w:line="360" w:lineRule="auto"/>
        <w:jc w:val="lowKashida"/>
        <w:rPr>
          <w:rFonts w:ascii="Times New Roman" w:hAnsi="Times New Roman" w:cs="Times New Roman"/>
          <w:b/>
          <w:bCs/>
          <w:sz w:val="24"/>
          <w:szCs w:val="24"/>
          <w:vertAlign w:val="superscript"/>
          <w:lang w:bidi="ar-IQ"/>
        </w:rPr>
      </w:pPr>
      <w:r w:rsidRPr="00FE16E5">
        <w:rPr>
          <w:rFonts w:ascii="Times New Roman" w:hAnsi="Times New Roman" w:cs="Times New Roman"/>
          <w:b/>
          <w:bCs/>
          <w:sz w:val="24"/>
          <w:szCs w:val="24"/>
          <w:lang w:bidi="ar-IQ"/>
        </w:rPr>
        <w:t xml:space="preserve">2. 1. </w:t>
      </w:r>
      <w:r w:rsidR="00585DB8" w:rsidRPr="00FE16E5">
        <w:rPr>
          <w:rFonts w:ascii="Times New Roman" w:hAnsi="Times New Roman" w:cs="Times New Roman"/>
          <w:b/>
          <w:bCs/>
          <w:sz w:val="24"/>
          <w:szCs w:val="24"/>
          <w:lang w:bidi="ar-IQ"/>
        </w:rPr>
        <w:t xml:space="preserve">General procedure for </w:t>
      </w:r>
      <w:r w:rsidR="00CA35D2">
        <w:rPr>
          <w:rFonts w:ascii="Times New Roman" w:hAnsi="Times New Roman" w:cs="Times New Roman"/>
          <w:b/>
          <w:bCs/>
          <w:sz w:val="24"/>
          <w:szCs w:val="24"/>
          <w:lang w:bidi="ar-IQ"/>
        </w:rPr>
        <w:t xml:space="preserve">the </w:t>
      </w:r>
      <w:r w:rsidR="00585DB8" w:rsidRPr="00CA35D2">
        <w:rPr>
          <w:rFonts w:ascii="Times New Roman" w:hAnsi="Times New Roman" w:cs="Times New Roman"/>
          <w:b/>
          <w:bCs/>
          <w:noProof/>
          <w:sz w:val="24"/>
          <w:szCs w:val="24"/>
          <w:lang w:bidi="ar-IQ"/>
        </w:rPr>
        <w:t>synthesis</w:t>
      </w:r>
      <w:r w:rsidR="00585DB8" w:rsidRPr="00FE16E5">
        <w:rPr>
          <w:rFonts w:ascii="Times New Roman" w:hAnsi="Times New Roman" w:cs="Times New Roman"/>
          <w:b/>
          <w:bCs/>
          <w:sz w:val="24"/>
          <w:szCs w:val="24"/>
          <w:lang w:bidi="ar-IQ"/>
        </w:rPr>
        <w:t xml:space="preserve"> of </w:t>
      </w:r>
      <w:r w:rsidR="00585DB8" w:rsidRPr="00CA35D2">
        <w:rPr>
          <w:rFonts w:ascii="Times New Roman" w:hAnsi="Times New Roman" w:cs="Times New Roman"/>
          <w:b/>
          <w:bCs/>
          <w:noProof/>
          <w:sz w:val="24"/>
          <w:szCs w:val="24"/>
        </w:rPr>
        <w:t>imine</w:t>
      </w:r>
      <w:r w:rsidR="00585DB8" w:rsidRPr="00FE16E5">
        <w:rPr>
          <w:rFonts w:ascii="Times New Roman" w:hAnsi="Times New Roman" w:cs="Times New Roman"/>
          <w:b/>
          <w:bCs/>
          <w:sz w:val="24"/>
          <w:szCs w:val="24"/>
        </w:rPr>
        <w:t xml:space="preserve"> compounds</w:t>
      </w:r>
      <w:r w:rsidR="00585DB8" w:rsidRPr="00FE16E5">
        <w:rPr>
          <w:rFonts w:ascii="Times New Roman" w:hAnsi="Times New Roman" w:cs="Times New Roman"/>
          <w:sz w:val="24"/>
          <w:szCs w:val="24"/>
        </w:rPr>
        <w:t xml:space="preserve"> </w:t>
      </w:r>
      <w:r w:rsidR="00585DB8" w:rsidRPr="00FE16E5">
        <w:rPr>
          <w:rFonts w:ascii="Times New Roman" w:hAnsi="Times New Roman" w:cs="Times New Roman"/>
          <w:b/>
          <w:bCs/>
          <w:sz w:val="24"/>
          <w:szCs w:val="24"/>
          <w:lang w:bidi="ar-IQ"/>
        </w:rPr>
        <w:t>O</w:t>
      </w:r>
      <w:r w:rsidR="00585DB8" w:rsidRPr="00FE16E5">
        <w:rPr>
          <w:rFonts w:ascii="Times New Roman" w:hAnsi="Times New Roman" w:cs="Times New Roman"/>
          <w:b/>
          <w:bCs/>
          <w:sz w:val="24"/>
          <w:szCs w:val="24"/>
          <w:vertAlign w:val="subscript"/>
          <w:lang w:bidi="ar-IQ"/>
        </w:rPr>
        <w:t>1</w:t>
      </w:r>
      <w:r w:rsidR="00585DB8" w:rsidRPr="00FE16E5">
        <w:rPr>
          <w:rFonts w:ascii="Times New Roman" w:hAnsi="Times New Roman" w:cs="Times New Roman"/>
          <w:b/>
          <w:bCs/>
          <w:sz w:val="24"/>
          <w:szCs w:val="24"/>
          <w:lang w:bidi="ar-IQ"/>
        </w:rPr>
        <w:t>-O</w:t>
      </w:r>
      <w:r w:rsidR="00585DB8" w:rsidRPr="00FE16E5">
        <w:rPr>
          <w:rFonts w:ascii="Times New Roman" w:hAnsi="Times New Roman" w:cs="Times New Roman"/>
          <w:b/>
          <w:bCs/>
          <w:sz w:val="24"/>
          <w:szCs w:val="24"/>
          <w:vertAlign w:val="subscript"/>
          <w:lang w:bidi="ar-IQ"/>
        </w:rPr>
        <w:t>5</w:t>
      </w:r>
    </w:p>
    <w:p w:rsidR="002135DA" w:rsidRPr="00FE16E5" w:rsidRDefault="002135DA" w:rsidP="00857AD1">
      <w:pPr>
        <w:bidi w:val="0"/>
        <w:spacing w:after="0" w:line="360" w:lineRule="auto"/>
        <w:jc w:val="lowKashida"/>
        <w:rPr>
          <w:rFonts w:ascii="Times New Roman" w:hAnsi="Times New Roman" w:cs="Times New Roman"/>
          <w:b/>
          <w:bCs/>
          <w:sz w:val="10"/>
          <w:szCs w:val="10"/>
          <w:lang w:bidi="ar-IQ"/>
        </w:rPr>
      </w:pPr>
    </w:p>
    <w:p w:rsidR="00585DB8" w:rsidRPr="00FE16E5" w:rsidRDefault="00826524" w:rsidP="00857AD1">
      <w:pPr>
        <w:bidi w:val="0"/>
        <w:spacing w:after="0" w:line="360" w:lineRule="auto"/>
        <w:jc w:val="lowKashida"/>
        <w:rPr>
          <w:rFonts w:ascii="Times New Roman" w:hAnsi="Times New Roman" w:cs="Times New Roman"/>
          <w:b/>
          <w:bCs/>
          <w:sz w:val="24"/>
          <w:szCs w:val="24"/>
          <w:vertAlign w:val="superscript"/>
          <w:lang w:bidi="ar-IQ"/>
        </w:rPr>
      </w:pPr>
      <w:r w:rsidRPr="00FE16E5">
        <w:rPr>
          <w:rFonts w:ascii="Times New Roman" w:eastAsia="Times New Roman" w:hAnsi="Times New Roman" w:cs="Times New Roman"/>
          <w:sz w:val="24"/>
          <w:szCs w:val="24"/>
        </w:rPr>
        <w:t xml:space="preserve">     </w:t>
      </w:r>
      <w:r w:rsidR="00FF1A4A" w:rsidRPr="00FE16E5">
        <w:rPr>
          <w:rFonts w:ascii="Times New Roman" w:eastAsia="Times New Roman" w:hAnsi="Times New Roman" w:cs="Times New Roman"/>
          <w:sz w:val="24"/>
          <w:szCs w:val="24"/>
        </w:rPr>
        <w:t>Equimolar mixtures</w:t>
      </w:r>
      <w:r w:rsidR="00FF1A4A" w:rsidRPr="00FE16E5">
        <w:rPr>
          <w:rFonts w:ascii="Times New Roman" w:hAnsi="Times New Roman" w:cs="Times New Roman"/>
          <w:sz w:val="24"/>
          <w:szCs w:val="24"/>
          <w:lang w:bidi="ar-IQ"/>
        </w:rPr>
        <w:t xml:space="preserve"> </w:t>
      </w:r>
      <w:r w:rsidR="00585DB8" w:rsidRPr="00FE16E5">
        <w:rPr>
          <w:rFonts w:ascii="Times New Roman" w:hAnsi="Times New Roman" w:cs="Times New Roman"/>
          <w:sz w:val="24"/>
          <w:szCs w:val="24"/>
          <w:lang w:bidi="ar-IQ"/>
        </w:rPr>
        <w:t>0.02</w:t>
      </w:r>
      <w:r w:rsidR="00777F69" w:rsidRPr="00FE16E5">
        <w:rPr>
          <w:rFonts w:ascii="Times New Roman" w:hAnsi="Times New Roman" w:cs="Times New Roman"/>
          <w:sz w:val="24"/>
          <w:szCs w:val="24"/>
          <w:lang w:bidi="ar-IQ"/>
        </w:rPr>
        <w:t xml:space="preserve"> </w:t>
      </w:r>
      <w:r w:rsidR="00585DB8" w:rsidRPr="00FE16E5">
        <w:rPr>
          <w:rFonts w:ascii="Times New Roman" w:hAnsi="Times New Roman" w:cs="Times New Roman"/>
          <w:sz w:val="24"/>
          <w:szCs w:val="24"/>
          <w:lang w:bidi="ar-IQ"/>
        </w:rPr>
        <w:t xml:space="preserve">mol, of aldehydes and aromatic amines and trace of glacial acetic acid </w:t>
      </w:r>
      <w:r w:rsidR="00FF1A4A" w:rsidRPr="00FE16E5">
        <w:rPr>
          <w:rFonts w:ascii="Times New Roman" w:hAnsi="Times New Roman" w:cs="Times New Roman"/>
          <w:sz w:val="24"/>
          <w:szCs w:val="24"/>
          <w:lang w:bidi="ar-IQ"/>
        </w:rPr>
        <w:t xml:space="preserve">dissolved </w:t>
      </w:r>
      <w:r w:rsidR="00585DB8" w:rsidRPr="00FE16E5">
        <w:rPr>
          <w:rFonts w:ascii="Times New Roman" w:hAnsi="Times New Roman" w:cs="Times New Roman"/>
          <w:sz w:val="24"/>
          <w:szCs w:val="24"/>
          <w:lang w:bidi="ar-IQ"/>
        </w:rPr>
        <w:t xml:space="preserve">in 25 ml absolute ethanol </w:t>
      </w:r>
      <w:r w:rsidR="00585DB8" w:rsidRPr="00CA35D2">
        <w:rPr>
          <w:rFonts w:ascii="Times New Roman" w:hAnsi="Times New Roman" w:cs="Times New Roman"/>
          <w:noProof/>
          <w:sz w:val="24"/>
          <w:szCs w:val="24"/>
          <w:lang w:bidi="ar-IQ"/>
        </w:rPr>
        <w:t>was placed</w:t>
      </w:r>
      <w:r w:rsidR="00585DB8" w:rsidRPr="00FE16E5">
        <w:rPr>
          <w:rFonts w:ascii="Times New Roman" w:hAnsi="Times New Roman" w:cs="Times New Roman"/>
          <w:sz w:val="24"/>
          <w:szCs w:val="24"/>
          <w:lang w:bidi="ar-IQ"/>
        </w:rPr>
        <w:t xml:space="preserve"> in a 100-ml round-bottom flask equipped with condenser and stirrer bar. The mixture was allowed to react at reflux temperature for 4hr, then allowed to cool down to the room temperature, whereby a crystalline solid was separated out. The solid product was recrystallized twice from ethanol</w:t>
      </w:r>
      <w:r w:rsidR="00700533" w:rsidRPr="00FE16E5">
        <w:rPr>
          <w:rFonts w:ascii="Times New Roman" w:hAnsi="Times New Roman" w:cs="Times New Roman"/>
          <w:sz w:val="24"/>
          <w:szCs w:val="24"/>
          <w:lang w:bidi="ar-IQ"/>
        </w:rPr>
        <w:t>.</w:t>
      </w:r>
      <w:r w:rsidR="00121632" w:rsidRPr="007E54B3">
        <w:rPr>
          <w:rFonts w:ascii="Times New Roman" w:hAnsi="Times New Roman" w:cs="Times New Roman"/>
          <w:sz w:val="24"/>
          <w:szCs w:val="24"/>
          <w:vertAlign w:val="superscript"/>
          <w:lang w:bidi="ar-IQ"/>
        </w:rPr>
        <w:t>19-21</w:t>
      </w:r>
      <w:r w:rsidR="00121632">
        <w:rPr>
          <w:rFonts w:ascii="Times New Roman" w:hAnsi="Times New Roman" w:cs="Times New Roman"/>
          <w:sz w:val="24"/>
          <w:szCs w:val="24"/>
          <w:vertAlign w:val="superscript"/>
          <w:lang w:bidi="ar-IQ"/>
        </w:rPr>
        <w:t xml:space="preserve"> </w:t>
      </w:r>
      <w:r w:rsidR="00585DB8" w:rsidRPr="00FE16E5">
        <w:rPr>
          <w:rFonts w:ascii="Times New Roman" w:hAnsi="Times New Roman" w:cs="Times New Roman"/>
          <w:sz w:val="24"/>
          <w:szCs w:val="24"/>
          <w:lang w:bidi="ar-IQ"/>
        </w:rPr>
        <w:t xml:space="preserve">The structural formulae, names, melting points, colors, and percentage of yields for the synthesized </w:t>
      </w:r>
      <w:r w:rsidR="00585DB8" w:rsidRPr="00FE16E5">
        <w:rPr>
          <w:rFonts w:ascii="Times New Roman" w:hAnsi="Times New Roman" w:cs="Times New Roman"/>
          <w:sz w:val="24"/>
          <w:szCs w:val="24"/>
        </w:rPr>
        <w:t xml:space="preserve">imine compounds </w:t>
      </w:r>
      <w:r w:rsidR="00585DB8" w:rsidRPr="00CA35D2">
        <w:rPr>
          <w:rFonts w:ascii="Times New Roman" w:hAnsi="Times New Roman" w:cs="Times New Roman"/>
          <w:noProof/>
          <w:sz w:val="24"/>
          <w:szCs w:val="24"/>
          <w:lang w:bidi="ar-IQ"/>
        </w:rPr>
        <w:t>are recorded</w:t>
      </w:r>
      <w:r w:rsidR="00585DB8" w:rsidRPr="00FE16E5">
        <w:rPr>
          <w:rFonts w:ascii="Times New Roman" w:hAnsi="Times New Roman" w:cs="Times New Roman"/>
          <w:sz w:val="24"/>
          <w:szCs w:val="24"/>
          <w:lang w:bidi="ar-IQ"/>
        </w:rPr>
        <w:t xml:space="preserve"> in table</w:t>
      </w:r>
      <w:r w:rsidR="002135DA" w:rsidRPr="00FE16E5">
        <w:rPr>
          <w:rFonts w:ascii="Times New Roman" w:hAnsi="Times New Roman" w:cs="Times New Roman"/>
          <w:sz w:val="24"/>
          <w:szCs w:val="24"/>
          <w:lang w:bidi="ar-IQ"/>
        </w:rPr>
        <w:t xml:space="preserve"> </w:t>
      </w:r>
      <w:r w:rsidR="00585DB8" w:rsidRPr="00FE16E5">
        <w:rPr>
          <w:rFonts w:ascii="Times New Roman" w:hAnsi="Times New Roman" w:cs="Times New Roman"/>
          <w:sz w:val="24"/>
          <w:szCs w:val="24"/>
          <w:lang w:bidi="ar-IQ"/>
        </w:rPr>
        <w:t>1.</w:t>
      </w:r>
    </w:p>
    <w:p w:rsidR="002135DA" w:rsidRPr="00FE16E5" w:rsidRDefault="002135DA" w:rsidP="00857AD1">
      <w:pPr>
        <w:bidi w:val="0"/>
        <w:spacing w:after="0" w:line="360" w:lineRule="auto"/>
        <w:jc w:val="lowKashida"/>
        <w:rPr>
          <w:rFonts w:ascii="Times New Roman" w:hAnsi="Times New Roman" w:cs="Times New Roman"/>
          <w:b/>
          <w:bCs/>
          <w:sz w:val="24"/>
          <w:szCs w:val="24"/>
          <w:vertAlign w:val="superscript"/>
          <w:lang w:bidi="ar-IQ"/>
        </w:rPr>
      </w:pPr>
    </w:p>
    <w:p w:rsidR="002E1413" w:rsidRPr="00FE16E5" w:rsidRDefault="002E1413" w:rsidP="00857AD1">
      <w:pPr>
        <w:bidi w:val="0"/>
        <w:spacing w:after="0" w:line="360" w:lineRule="auto"/>
        <w:jc w:val="center"/>
        <w:rPr>
          <w:rFonts w:ascii="Times New Roman" w:hAnsi="Times New Roman" w:cs="Times New Roman"/>
          <w:b/>
          <w:bCs/>
          <w:sz w:val="24"/>
          <w:szCs w:val="24"/>
          <w:lang w:bidi="ar-IQ"/>
        </w:rPr>
      </w:pPr>
      <w:r w:rsidRPr="00FE16E5">
        <w:rPr>
          <w:rFonts w:ascii="Times New Roman" w:hAnsi="Times New Roman" w:cs="Times New Roman"/>
          <w:b/>
          <w:bCs/>
          <w:sz w:val="24"/>
          <w:szCs w:val="24"/>
          <w:lang w:bidi="ar-IQ"/>
        </w:rPr>
        <w:t xml:space="preserve">Table 1. </w:t>
      </w:r>
      <w:r w:rsidR="00034087" w:rsidRPr="00FE16E5">
        <w:rPr>
          <w:rFonts w:ascii="Times New Roman" w:hAnsi="Times New Roman" w:cs="Times New Roman"/>
          <w:sz w:val="24"/>
          <w:szCs w:val="24"/>
          <w:lang w:bidi="ar-IQ"/>
        </w:rPr>
        <w:t>Structural formula</w:t>
      </w:r>
      <w:r w:rsidRPr="00FE16E5">
        <w:rPr>
          <w:rFonts w:ascii="Times New Roman" w:hAnsi="Times New Roman" w:cs="Times New Roman"/>
          <w:sz w:val="24"/>
          <w:szCs w:val="24"/>
          <w:lang w:bidi="ar-IQ"/>
        </w:rPr>
        <w:t xml:space="preserve">, nomenclature, melting points, percentages of yield </w:t>
      </w:r>
      <w:r w:rsidR="00034087" w:rsidRPr="00FE16E5">
        <w:rPr>
          <w:rFonts w:ascii="Times New Roman" w:hAnsi="Times New Roman" w:cs="Times New Roman"/>
          <w:sz w:val="24"/>
          <w:szCs w:val="24"/>
          <w:lang w:bidi="ar-IQ"/>
        </w:rPr>
        <w:t xml:space="preserve">and colors </w:t>
      </w:r>
      <w:r w:rsidRPr="00FE16E5">
        <w:rPr>
          <w:rFonts w:ascii="Times New Roman" w:hAnsi="Times New Roman" w:cs="Times New Roman"/>
          <w:sz w:val="24"/>
          <w:szCs w:val="24"/>
          <w:lang w:bidi="ar-IQ"/>
        </w:rPr>
        <w:t xml:space="preserve">of </w:t>
      </w:r>
      <w:r w:rsidRPr="00FE16E5">
        <w:rPr>
          <w:rFonts w:ascii="Times New Roman" w:hAnsi="Times New Roman" w:cs="Times New Roman"/>
          <w:sz w:val="24"/>
          <w:szCs w:val="24"/>
        </w:rPr>
        <w:t xml:space="preserve">imine compounds </w:t>
      </w:r>
      <w:r w:rsidRPr="00FE16E5">
        <w:rPr>
          <w:rFonts w:ascii="Times New Roman" w:hAnsi="Times New Roman" w:cs="Times New Roman"/>
          <w:sz w:val="24"/>
          <w:szCs w:val="24"/>
          <w:lang w:bidi="ar-IQ"/>
        </w:rPr>
        <w:t>O</w:t>
      </w:r>
      <w:r w:rsidRPr="00FE16E5">
        <w:rPr>
          <w:rFonts w:ascii="Times New Roman" w:hAnsi="Times New Roman" w:cs="Times New Roman"/>
          <w:sz w:val="24"/>
          <w:szCs w:val="24"/>
          <w:vertAlign w:val="subscript"/>
          <w:lang w:bidi="ar-IQ"/>
        </w:rPr>
        <w:t>1</w:t>
      </w:r>
      <w:r w:rsidRPr="00FE16E5">
        <w:rPr>
          <w:rFonts w:ascii="Times New Roman" w:hAnsi="Times New Roman" w:cs="Times New Roman"/>
          <w:sz w:val="24"/>
          <w:szCs w:val="24"/>
          <w:lang w:bidi="ar-IQ"/>
        </w:rPr>
        <w:t>-O</w:t>
      </w:r>
      <w:r w:rsidRPr="00FE16E5">
        <w:rPr>
          <w:rFonts w:ascii="Times New Roman" w:hAnsi="Times New Roman" w:cs="Times New Roman"/>
          <w:sz w:val="24"/>
          <w:szCs w:val="24"/>
          <w:vertAlign w:val="subscript"/>
          <w:lang w:bidi="ar-IQ"/>
        </w:rPr>
        <w:t>5</w:t>
      </w:r>
    </w:p>
    <w:tbl>
      <w:tblPr>
        <w:tblStyle w:val="TableGrid"/>
        <w:tblW w:w="10095" w:type="dxa"/>
        <w:jc w:val="center"/>
        <w:tblInd w:w="498" w:type="dxa"/>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93"/>
        <w:gridCol w:w="3055"/>
        <w:gridCol w:w="3147"/>
        <w:gridCol w:w="851"/>
        <w:gridCol w:w="1022"/>
        <w:gridCol w:w="1027"/>
      </w:tblGrid>
      <w:tr w:rsidR="0096015B" w:rsidRPr="00FE16E5" w:rsidTr="000E05D7">
        <w:trPr>
          <w:trHeight w:val="396"/>
          <w:jc w:val="center"/>
        </w:trPr>
        <w:tc>
          <w:tcPr>
            <w:tcW w:w="993" w:type="dxa"/>
            <w:tcBorders>
              <w:top w:val="single" w:sz="4" w:space="0" w:color="auto"/>
              <w:bottom w:val="single" w:sz="4" w:space="0" w:color="auto"/>
            </w:tcBorders>
            <w:vAlign w:val="center"/>
          </w:tcPr>
          <w:p w:rsidR="002E1413" w:rsidRPr="00FE16E5" w:rsidRDefault="002E1413" w:rsidP="00857AD1">
            <w:pPr>
              <w:bidi w:val="0"/>
              <w:spacing w:line="360" w:lineRule="auto"/>
              <w:jc w:val="center"/>
              <w:rPr>
                <w:b/>
                <w:bCs/>
                <w:sz w:val="24"/>
                <w:szCs w:val="24"/>
                <w:rtl/>
                <w:lang w:bidi="ar-IQ"/>
              </w:rPr>
            </w:pPr>
            <w:r w:rsidRPr="00FE16E5">
              <w:rPr>
                <w:b/>
                <w:bCs/>
                <w:sz w:val="24"/>
                <w:szCs w:val="24"/>
                <w:lang w:bidi="ar-IQ"/>
              </w:rPr>
              <w:t>Comp. Code</w:t>
            </w:r>
          </w:p>
        </w:tc>
        <w:tc>
          <w:tcPr>
            <w:tcW w:w="3055" w:type="dxa"/>
            <w:tcBorders>
              <w:top w:val="single" w:sz="4" w:space="0" w:color="auto"/>
              <w:bottom w:val="single" w:sz="4" w:space="0" w:color="auto"/>
            </w:tcBorders>
            <w:vAlign w:val="center"/>
          </w:tcPr>
          <w:p w:rsidR="002E1413" w:rsidRPr="00FE16E5" w:rsidRDefault="002E1413" w:rsidP="00857AD1">
            <w:pPr>
              <w:bidi w:val="0"/>
              <w:spacing w:line="360" w:lineRule="auto"/>
              <w:jc w:val="center"/>
              <w:rPr>
                <w:b/>
                <w:bCs/>
                <w:sz w:val="24"/>
                <w:szCs w:val="24"/>
                <w:vertAlign w:val="superscript"/>
                <w:lang w:bidi="ar-IQ"/>
              </w:rPr>
            </w:pPr>
            <w:r w:rsidRPr="00FE16E5">
              <w:rPr>
                <w:b/>
                <w:bCs/>
                <w:sz w:val="24"/>
                <w:szCs w:val="24"/>
                <w:lang w:bidi="ar-IQ"/>
              </w:rPr>
              <w:t>Structural</w:t>
            </w:r>
            <w:r w:rsidRPr="00FE16E5">
              <w:rPr>
                <w:b/>
                <w:bCs/>
                <w:sz w:val="24"/>
                <w:szCs w:val="24"/>
              </w:rPr>
              <w:t xml:space="preserve"> formula</w:t>
            </w:r>
          </w:p>
        </w:tc>
        <w:tc>
          <w:tcPr>
            <w:tcW w:w="3147" w:type="dxa"/>
            <w:tcBorders>
              <w:top w:val="single" w:sz="4" w:space="0" w:color="auto"/>
              <w:bottom w:val="single" w:sz="4" w:space="0" w:color="auto"/>
            </w:tcBorders>
            <w:vAlign w:val="center"/>
          </w:tcPr>
          <w:p w:rsidR="002E1413" w:rsidRPr="00FE16E5" w:rsidRDefault="002E1413" w:rsidP="00857AD1">
            <w:pPr>
              <w:bidi w:val="0"/>
              <w:spacing w:line="360" w:lineRule="auto"/>
              <w:jc w:val="center"/>
              <w:rPr>
                <w:b/>
                <w:bCs/>
                <w:sz w:val="24"/>
                <w:szCs w:val="24"/>
                <w:rtl/>
                <w:lang w:bidi="ar-IQ"/>
              </w:rPr>
            </w:pPr>
            <w:r w:rsidRPr="00FE16E5">
              <w:rPr>
                <w:b/>
                <w:bCs/>
                <w:sz w:val="24"/>
                <w:szCs w:val="24"/>
                <w:lang w:bidi="ar-IQ"/>
              </w:rPr>
              <w:t>Nomenclature</w:t>
            </w:r>
          </w:p>
        </w:tc>
        <w:tc>
          <w:tcPr>
            <w:tcW w:w="851" w:type="dxa"/>
            <w:tcBorders>
              <w:top w:val="single" w:sz="4" w:space="0" w:color="auto"/>
              <w:bottom w:val="single" w:sz="4" w:space="0" w:color="auto"/>
            </w:tcBorders>
            <w:vAlign w:val="center"/>
          </w:tcPr>
          <w:p w:rsidR="002E1413" w:rsidRPr="00FE16E5" w:rsidRDefault="002E1413" w:rsidP="00857AD1">
            <w:pPr>
              <w:spacing w:line="360" w:lineRule="auto"/>
              <w:jc w:val="center"/>
              <w:rPr>
                <w:b/>
                <w:bCs/>
                <w:sz w:val="24"/>
                <w:szCs w:val="24"/>
              </w:rPr>
            </w:pPr>
            <w:r w:rsidRPr="00FE16E5">
              <w:rPr>
                <w:b/>
                <w:bCs/>
                <w:sz w:val="24"/>
                <w:szCs w:val="24"/>
              </w:rPr>
              <w:t>Yield</w:t>
            </w:r>
          </w:p>
          <w:p w:rsidR="002E1413" w:rsidRPr="00FE16E5" w:rsidRDefault="002E1413" w:rsidP="00857AD1">
            <w:pPr>
              <w:spacing w:line="360" w:lineRule="auto"/>
              <w:jc w:val="center"/>
              <w:rPr>
                <w:b/>
                <w:bCs/>
                <w:sz w:val="24"/>
                <w:szCs w:val="24"/>
              </w:rPr>
            </w:pPr>
            <w:r w:rsidRPr="00FE16E5">
              <w:rPr>
                <w:b/>
                <w:bCs/>
                <w:sz w:val="24"/>
                <w:szCs w:val="24"/>
              </w:rPr>
              <w:t>%</w:t>
            </w:r>
          </w:p>
        </w:tc>
        <w:tc>
          <w:tcPr>
            <w:tcW w:w="1022" w:type="dxa"/>
            <w:tcBorders>
              <w:top w:val="single" w:sz="4" w:space="0" w:color="auto"/>
              <w:bottom w:val="single" w:sz="4" w:space="0" w:color="auto"/>
            </w:tcBorders>
            <w:vAlign w:val="center"/>
          </w:tcPr>
          <w:p w:rsidR="002E1413" w:rsidRPr="00FE16E5" w:rsidRDefault="002E1413" w:rsidP="00857AD1">
            <w:pPr>
              <w:spacing w:line="360" w:lineRule="auto"/>
              <w:jc w:val="center"/>
              <w:rPr>
                <w:b/>
                <w:bCs/>
                <w:sz w:val="24"/>
                <w:szCs w:val="24"/>
              </w:rPr>
            </w:pPr>
            <w:r w:rsidRPr="00FE16E5">
              <w:rPr>
                <w:b/>
                <w:bCs/>
                <w:sz w:val="24"/>
                <w:szCs w:val="24"/>
              </w:rPr>
              <w:t>m.p.</w:t>
            </w:r>
          </w:p>
          <w:p w:rsidR="002E1413" w:rsidRPr="00FE16E5" w:rsidRDefault="002E1413" w:rsidP="00857AD1">
            <w:pPr>
              <w:spacing w:line="360" w:lineRule="auto"/>
              <w:jc w:val="center"/>
              <w:rPr>
                <w:b/>
                <w:bCs/>
                <w:sz w:val="24"/>
                <w:szCs w:val="24"/>
              </w:rPr>
            </w:pPr>
            <w:r w:rsidRPr="00FE16E5">
              <w:rPr>
                <w:b/>
                <w:bCs/>
                <w:sz w:val="24"/>
                <w:szCs w:val="24"/>
              </w:rPr>
              <w:sym w:font="Symbol" w:char="F0B0"/>
            </w:r>
            <w:r w:rsidRPr="00FE16E5">
              <w:rPr>
                <w:b/>
                <w:bCs/>
                <w:sz w:val="24"/>
                <w:szCs w:val="24"/>
              </w:rPr>
              <w:t>C</w:t>
            </w:r>
          </w:p>
        </w:tc>
        <w:tc>
          <w:tcPr>
            <w:tcW w:w="1027" w:type="dxa"/>
            <w:tcBorders>
              <w:top w:val="single" w:sz="4" w:space="0" w:color="auto"/>
              <w:bottom w:val="single" w:sz="4" w:space="0" w:color="auto"/>
            </w:tcBorders>
            <w:vAlign w:val="center"/>
          </w:tcPr>
          <w:p w:rsidR="002E1413" w:rsidRPr="00FE16E5" w:rsidRDefault="002E1413" w:rsidP="00857AD1">
            <w:pPr>
              <w:spacing w:line="360" w:lineRule="auto"/>
              <w:jc w:val="center"/>
              <w:rPr>
                <w:b/>
                <w:bCs/>
                <w:sz w:val="24"/>
                <w:szCs w:val="24"/>
              </w:rPr>
            </w:pPr>
            <w:r w:rsidRPr="00FE16E5">
              <w:rPr>
                <w:b/>
                <w:bCs/>
                <w:sz w:val="24"/>
                <w:szCs w:val="24"/>
              </w:rPr>
              <w:t>Color</w:t>
            </w:r>
          </w:p>
        </w:tc>
      </w:tr>
      <w:tr w:rsidR="0096015B" w:rsidRPr="00FE16E5" w:rsidTr="000E05D7">
        <w:trPr>
          <w:trHeight w:val="475"/>
          <w:jc w:val="center"/>
        </w:trPr>
        <w:tc>
          <w:tcPr>
            <w:tcW w:w="993" w:type="dxa"/>
            <w:tcBorders>
              <w:top w:val="single" w:sz="4" w:space="0" w:color="auto"/>
            </w:tcBorders>
            <w:vAlign w:val="center"/>
          </w:tcPr>
          <w:p w:rsidR="002E1413" w:rsidRPr="00FE16E5" w:rsidRDefault="002E1413" w:rsidP="00857AD1">
            <w:pPr>
              <w:spacing w:line="360" w:lineRule="auto"/>
              <w:jc w:val="center"/>
              <w:rPr>
                <w:b/>
                <w:bCs/>
                <w:sz w:val="24"/>
                <w:szCs w:val="24"/>
                <w:vertAlign w:val="subscript"/>
                <w:rtl/>
                <w:lang w:bidi="ar-IQ"/>
              </w:rPr>
            </w:pPr>
            <w:r w:rsidRPr="00FE16E5">
              <w:rPr>
                <w:b/>
                <w:bCs/>
                <w:sz w:val="24"/>
                <w:szCs w:val="24"/>
                <w:lang w:bidi="ar-IQ"/>
              </w:rPr>
              <w:t>O</w:t>
            </w:r>
            <w:r w:rsidRPr="00FE16E5">
              <w:rPr>
                <w:b/>
                <w:bCs/>
                <w:sz w:val="24"/>
                <w:szCs w:val="24"/>
                <w:vertAlign w:val="subscript"/>
                <w:lang w:bidi="ar-IQ"/>
              </w:rPr>
              <w:t>1</w:t>
            </w:r>
          </w:p>
        </w:tc>
        <w:tc>
          <w:tcPr>
            <w:tcW w:w="3055" w:type="dxa"/>
            <w:tcBorders>
              <w:top w:val="single" w:sz="4" w:space="0" w:color="auto"/>
            </w:tcBorders>
            <w:vAlign w:val="center"/>
          </w:tcPr>
          <w:p w:rsidR="002E1413" w:rsidRPr="00FE16E5" w:rsidRDefault="002E1413" w:rsidP="00857AD1">
            <w:pPr>
              <w:bidi w:val="0"/>
              <w:spacing w:line="360" w:lineRule="auto"/>
              <w:jc w:val="center"/>
              <w:rPr>
                <w:b/>
                <w:bCs/>
                <w:sz w:val="24"/>
                <w:szCs w:val="24"/>
                <w:rtl/>
                <w:lang w:bidi="ar-IQ"/>
              </w:rPr>
            </w:pPr>
            <w:r w:rsidRPr="00FE16E5">
              <w:rPr>
                <w:rFonts w:asciiTheme="minorHAnsi" w:eastAsiaTheme="minorEastAsia" w:hAnsiTheme="minorHAnsi" w:cstheme="minorBidi"/>
                <w:sz w:val="24"/>
                <w:szCs w:val="24"/>
              </w:rPr>
              <w:object w:dxaOrig="6052" w:dyaOrig="3127">
                <v:shape id="_x0000_i1031" type="#_x0000_t75" style="width:135.1pt;height:49.05pt" o:ole="">
                  <v:imagedata r:id="rId22" o:title=""/>
                </v:shape>
                <o:OLEObject Type="Embed" ProgID="ChemDraw.Document.6.0" ShapeID="_x0000_i1031" DrawAspect="Content" ObjectID="_1598460624" r:id="rId23"/>
              </w:object>
            </w:r>
          </w:p>
        </w:tc>
        <w:tc>
          <w:tcPr>
            <w:tcW w:w="3147" w:type="dxa"/>
            <w:tcBorders>
              <w:top w:val="single" w:sz="4" w:space="0" w:color="auto"/>
            </w:tcBorders>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(E)-5-((4,6-dimethyl pyrimidin-2-ylimino)methyl)-2-methoxyphenol</w:t>
            </w:r>
          </w:p>
        </w:tc>
        <w:tc>
          <w:tcPr>
            <w:tcW w:w="851" w:type="dxa"/>
            <w:tcBorders>
              <w:top w:val="single" w:sz="4" w:space="0" w:color="auto"/>
            </w:tcBorders>
            <w:vAlign w:val="center"/>
          </w:tcPr>
          <w:p w:rsidR="002E1413" w:rsidRPr="00FE16E5" w:rsidRDefault="002E1413" w:rsidP="00857AD1">
            <w:pPr>
              <w:bidi w:val="0"/>
              <w:spacing w:line="360" w:lineRule="auto"/>
              <w:jc w:val="center"/>
              <w:rPr>
                <w:sz w:val="24"/>
                <w:szCs w:val="24"/>
              </w:rPr>
            </w:pPr>
            <w:r w:rsidRPr="00FE16E5">
              <w:rPr>
                <w:sz w:val="24"/>
                <w:szCs w:val="24"/>
                <w:lang w:bidi="ar-IQ"/>
              </w:rPr>
              <w:t>68%</w:t>
            </w:r>
          </w:p>
        </w:tc>
        <w:tc>
          <w:tcPr>
            <w:tcW w:w="1022" w:type="dxa"/>
            <w:tcBorders>
              <w:top w:val="single" w:sz="4" w:space="0" w:color="auto"/>
            </w:tcBorders>
            <w:vAlign w:val="center"/>
          </w:tcPr>
          <w:p w:rsidR="002E1413" w:rsidRPr="00FE16E5" w:rsidRDefault="002E1413" w:rsidP="00857AD1">
            <w:pPr>
              <w:bidi w:val="0"/>
              <w:spacing w:line="360" w:lineRule="auto"/>
              <w:jc w:val="center"/>
              <w:rPr>
                <w:sz w:val="24"/>
                <w:szCs w:val="24"/>
              </w:rPr>
            </w:pPr>
            <w:r w:rsidRPr="00FE16E5">
              <w:rPr>
                <w:sz w:val="24"/>
                <w:szCs w:val="24"/>
              </w:rPr>
              <w:t>78-80</w:t>
            </w:r>
          </w:p>
        </w:tc>
        <w:tc>
          <w:tcPr>
            <w:tcW w:w="1027" w:type="dxa"/>
            <w:tcBorders>
              <w:top w:val="single" w:sz="4" w:space="0" w:color="auto"/>
            </w:tcBorders>
            <w:vAlign w:val="center"/>
          </w:tcPr>
          <w:p w:rsidR="002E1413" w:rsidRPr="00FE16E5" w:rsidRDefault="002E1413" w:rsidP="00857AD1">
            <w:pPr>
              <w:spacing w:before="240" w:line="360" w:lineRule="auto"/>
              <w:jc w:val="center"/>
              <w:rPr>
                <w:sz w:val="24"/>
                <w:szCs w:val="24"/>
                <w:rtl/>
                <w:lang w:bidi="ar-IQ"/>
              </w:rPr>
            </w:pPr>
            <w:r w:rsidRPr="00FE16E5">
              <w:rPr>
                <w:sz w:val="24"/>
                <w:szCs w:val="24"/>
              </w:rPr>
              <w:t>Tan</w:t>
            </w:r>
          </w:p>
        </w:tc>
      </w:tr>
      <w:tr w:rsidR="0096015B" w:rsidRPr="00FE16E5" w:rsidTr="000E05D7">
        <w:trPr>
          <w:trHeight w:val="431"/>
          <w:jc w:val="center"/>
        </w:trPr>
        <w:tc>
          <w:tcPr>
            <w:tcW w:w="993" w:type="dxa"/>
            <w:vAlign w:val="center"/>
          </w:tcPr>
          <w:p w:rsidR="002E1413" w:rsidRPr="00FE16E5" w:rsidRDefault="002E1413"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2</w:t>
            </w:r>
          </w:p>
        </w:tc>
        <w:tc>
          <w:tcPr>
            <w:tcW w:w="3055" w:type="dxa"/>
            <w:vAlign w:val="center"/>
          </w:tcPr>
          <w:p w:rsidR="002E1413" w:rsidRPr="00FE16E5" w:rsidRDefault="002E1413" w:rsidP="00857AD1">
            <w:pPr>
              <w:bidi w:val="0"/>
              <w:spacing w:line="360" w:lineRule="auto"/>
              <w:jc w:val="center"/>
              <w:rPr>
                <w:sz w:val="24"/>
                <w:szCs w:val="24"/>
                <w:lang w:bidi="ar-IQ"/>
              </w:rPr>
            </w:pPr>
            <w:r w:rsidRPr="00FE16E5">
              <w:rPr>
                <w:rFonts w:asciiTheme="minorHAnsi" w:eastAsiaTheme="minorEastAsia" w:hAnsiTheme="minorHAnsi" w:cstheme="minorBidi"/>
                <w:sz w:val="24"/>
                <w:szCs w:val="24"/>
              </w:rPr>
              <w:object w:dxaOrig="6326" w:dyaOrig="1840">
                <v:shape id="_x0000_i1032" type="#_x0000_t75" style="width:137pt;height:38.85pt" o:ole="">
                  <v:imagedata r:id="rId24" o:title=""/>
                </v:shape>
                <o:OLEObject Type="Embed" ProgID="ChemDraw.Document.6.0" ShapeID="_x0000_i1032" DrawAspect="Content" ObjectID="_1598460625" r:id="rId25"/>
              </w:object>
            </w:r>
          </w:p>
        </w:tc>
        <w:tc>
          <w:tcPr>
            <w:tcW w:w="3147"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(E)-1-(2,4-dinitrophenyl)-2-(4-nitrobenzylidene) hydrazine</w:t>
            </w:r>
          </w:p>
        </w:tc>
        <w:tc>
          <w:tcPr>
            <w:tcW w:w="851"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81%</w:t>
            </w:r>
          </w:p>
        </w:tc>
        <w:tc>
          <w:tcPr>
            <w:tcW w:w="1022"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291-293</w:t>
            </w:r>
          </w:p>
        </w:tc>
        <w:tc>
          <w:tcPr>
            <w:tcW w:w="1027" w:type="dxa"/>
            <w:vAlign w:val="center"/>
          </w:tcPr>
          <w:p w:rsidR="002E1413" w:rsidRPr="00FE16E5" w:rsidRDefault="002E1413" w:rsidP="00857AD1">
            <w:pPr>
              <w:spacing w:before="240" w:line="360" w:lineRule="auto"/>
              <w:jc w:val="center"/>
              <w:rPr>
                <w:sz w:val="24"/>
                <w:szCs w:val="24"/>
                <w:rtl/>
                <w:lang w:bidi="ar-IQ"/>
              </w:rPr>
            </w:pPr>
            <w:r w:rsidRPr="00FE16E5">
              <w:rPr>
                <w:sz w:val="24"/>
                <w:szCs w:val="24"/>
                <w:lang w:bidi="ar-IQ"/>
              </w:rPr>
              <w:t>Orange</w:t>
            </w:r>
          </w:p>
        </w:tc>
      </w:tr>
      <w:tr w:rsidR="0096015B" w:rsidRPr="00FE16E5" w:rsidTr="000E05D7">
        <w:trPr>
          <w:trHeight w:val="881"/>
          <w:jc w:val="center"/>
        </w:trPr>
        <w:tc>
          <w:tcPr>
            <w:tcW w:w="993" w:type="dxa"/>
            <w:vAlign w:val="center"/>
          </w:tcPr>
          <w:p w:rsidR="002E1413" w:rsidRPr="00FE16E5" w:rsidRDefault="002E1413" w:rsidP="00857AD1">
            <w:pPr>
              <w:spacing w:line="360" w:lineRule="auto"/>
              <w:jc w:val="center"/>
              <w:rPr>
                <w:b/>
                <w:bCs/>
                <w:sz w:val="24"/>
                <w:szCs w:val="24"/>
                <w:vertAlign w:val="subscript"/>
                <w:lang w:bidi="ar-IQ"/>
              </w:rPr>
            </w:pPr>
            <w:r w:rsidRPr="00FE16E5">
              <w:rPr>
                <w:b/>
                <w:bCs/>
                <w:sz w:val="24"/>
                <w:szCs w:val="24"/>
                <w:lang w:bidi="ar-IQ"/>
              </w:rPr>
              <w:lastRenderedPageBreak/>
              <w:t>O</w:t>
            </w:r>
            <w:r w:rsidRPr="00FE16E5">
              <w:rPr>
                <w:b/>
                <w:bCs/>
                <w:sz w:val="24"/>
                <w:szCs w:val="24"/>
                <w:vertAlign w:val="subscript"/>
                <w:lang w:bidi="ar-IQ"/>
              </w:rPr>
              <w:t>3</w:t>
            </w:r>
          </w:p>
        </w:tc>
        <w:tc>
          <w:tcPr>
            <w:tcW w:w="3055" w:type="dxa"/>
            <w:vAlign w:val="center"/>
          </w:tcPr>
          <w:p w:rsidR="002E1413" w:rsidRPr="00FE16E5" w:rsidRDefault="002E1413" w:rsidP="00857AD1">
            <w:pPr>
              <w:bidi w:val="0"/>
              <w:spacing w:line="360" w:lineRule="auto"/>
              <w:jc w:val="center"/>
              <w:rPr>
                <w:sz w:val="24"/>
                <w:szCs w:val="24"/>
                <w:rtl/>
                <w:lang w:bidi="ar-IQ"/>
              </w:rPr>
            </w:pPr>
            <w:r w:rsidRPr="00FE16E5">
              <w:rPr>
                <w:rFonts w:asciiTheme="minorHAnsi" w:eastAsiaTheme="minorEastAsia" w:hAnsiTheme="minorHAnsi" w:cstheme="minorBidi"/>
                <w:sz w:val="24"/>
                <w:szCs w:val="24"/>
              </w:rPr>
              <w:object w:dxaOrig="6016" w:dyaOrig="2738">
                <v:shape id="_x0000_i1033" type="#_x0000_t75" style="width:133.8pt;height:45.25pt" o:ole="">
                  <v:imagedata r:id="rId26" o:title=""/>
                </v:shape>
                <o:OLEObject Type="Embed" ProgID="ChemDraw.Document.6.0" ShapeID="_x0000_i1033" DrawAspect="Content" ObjectID="_1598460626" r:id="rId27"/>
              </w:object>
            </w:r>
          </w:p>
        </w:tc>
        <w:tc>
          <w:tcPr>
            <w:tcW w:w="3147" w:type="dxa"/>
            <w:vAlign w:val="center"/>
          </w:tcPr>
          <w:p w:rsidR="002E1413" w:rsidRPr="00FE16E5" w:rsidRDefault="002E1413" w:rsidP="00857AD1">
            <w:pPr>
              <w:bidi w:val="0"/>
              <w:spacing w:line="360" w:lineRule="auto"/>
              <w:jc w:val="center"/>
              <w:rPr>
                <w:sz w:val="24"/>
                <w:szCs w:val="24"/>
                <w:lang w:bidi="ar-IQ"/>
              </w:rPr>
            </w:pPr>
            <w:r w:rsidRPr="00FE16E5">
              <w:rPr>
                <w:sz w:val="24"/>
                <w:szCs w:val="24"/>
              </w:rPr>
              <w:t>(E)-4-(4-ethoxybenzylidene amino)-1,5-dimethyl-2-ph enyl-1H-pyrazol-3(2H)-one</w:t>
            </w:r>
          </w:p>
        </w:tc>
        <w:tc>
          <w:tcPr>
            <w:tcW w:w="851"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90%</w:t>
            </w:r>
          </w:p>
        </w:tc>
        <w:tc>
          <w:tcPr>
            <w:tcW w:w="1022"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212-214</w:t>
            </w:r>
          </w:p>
        </w:tc>
        <w:tc>
          <w:tcPr>
            <w:tcW w:w="1027" w:type="dxa"/>
            <w:vAlign w:val="center"/>
          </w:tcPr>
          <w:p w:rsidR="002E1413" w:rsidRPr="00FE16E5" w:rsidRDefault="002E1413" w:rsidP="00857AD1">
            <w:pPr>
              <w:spacing w:before="240" w:line="360" w:lineRule="auto"/>
              <w:jc w:val="center"/>
              <w:rPr>
                <w:sz w:val="24"/>
                <w:szCs w:val="24"/>
                <w:rtl/>
              </w:rPr>
            </w:pPr>
            <w:r w:rsidRPr="00FE16E5">
              <w:rPr>
                <w:sz w:val="24"/>
                <w:szCs w:val="24"/>
              </w:rPr>
              <w:t>Bright</w:t>
            </w:r>
            <w:r w:rsidRPr="00FE16E5">
              <w:rPr>
                <w:sz w:val="24"/>
                <w:szCs w:val="24"/>
                <w:lang w:bidi="ar-IQ"/>
              </w:rPr>
              <w:t xml:space="preserve"> yellow</w:t>
            </w:r>
          </w:p>
        </w:tc>
      </w:tr>
      <w:tr w:rsidR="0096015B" w:rsidRPr="00FE16E5" w:rsidTr="000E05D7">
        <w:trPr>
          <w:trHeight w:val="971"/>
          <w:jc w:val="center"/>
        </w:trPr>
        <w:tc>
          <w:tcPr>
            <w:tcW w:w="993" w:type="dxa"/>
            <w:vAlign w:val="center"/>
          </w:tcPr>
          <w:p w:rsidR="002E1413" w:rsidRPr="00FE16E5" w:rsidRDefault="002E1413" w:rsidP="00857AD1">
            <w:pPr>
              <w:spacing w:line="360" w:lineRule="auto"/>
              <w:jc w:val="center"/>
              <w:rPr>
                <w:b/>
                <w:bCs/>
                <w:sz w:val="24"/>
                <w:szCs w:val="24"/>
                <w:vertAlign w:val="subscript"/>
                <w:rtl/>
                <w:lang w:bidi="ar-IQ"/>
              </w:rPr>
            </w:pPr>
            <w:r w:rsidRPr="00FE16E5">
              <w:rPr>
                <w:b/>
                <w:bCs/>
                <w:sz w:val="24"/>
                <w:szCs w:val="24"/>
                <w:lang w:bidi="ar-IQ"/>
              </w:rPr>
              <w:t>O</w:t>
            </w:r>
            <w:r w:rsidRPr="00FE16E5">
              <w:rPr>
                <w:b/>
                <w:bCs/>
                <w:sz w:val="24"/>
                <w:szCs w:val="24"/>
                <w:vertAlign w:val="subscript"/>
                <w:lang w:bidi="ar-IQ"/>
              </w:rPr>
              <w:t>4</w:t>
            </w:r>
          </w:p>
        </w:tc>
        <w:tc>
          <w:tcPr>
            <w:tcW w:w="3055" w:type="dxa"/>
            <w:vAlign w:val="center"/>
          </w:tcPr>
          <w:p w:rsidR="002E1413" w:rsidRPr="00FE16E5" w:rsidRDefault="002E1413" w:rsidP="00857AD1">
            <w:pPr>
              <w:bidi w:val="0"/>
              <w:spacing w:line="360" w:lineRule="auto"/>
              <w:jc w:val="center"/>
              <w:rPr>
                <w:sz w:val="24"/>
                <w:szCs w:val="24"/>
                <w:rtl/>
                <w:lang w:bidi="ar-IQ"/>
              </w:rPr>
            </w:pPr>
            <w:r w:rsidRPr="00FE16E5">
              <w:rPr>
                <w:rFonts w:asciiTheme="minorHAnsi" w:eastAsiaTheme="minorEastAsia" w:hAnsiTheme="minorHAnsi" w:cstheme="minorBidi"/>
                <w:sz w:val="24"/>
                <w:szCs w:val="24"/>
              </w:rPr>
              <w:object w:dxaOrig="5500" w:dyaOrig="2414">
                <v:shape id="_x0000_i1034" type="#_x0000_t75" style="width:124.9pt;height:41.4pt" o:ole="">
                  <v:imagedata r:id="rId28" o:title=""/>
                </v:shape>
                <o:OLEObject Type="Embed" ProgID="ChemDraw.Document.6.0" ShapeID="_x0000_i1034" DrawAspect="Content" ObjectID="_1598460627" r:id="rId29"/>
              </w:object>
            </w:r>
          </w:p>
        </w:tc>
        <w:tc>
          <w:tcPr>
            <w:tcW w:w="3147"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4-(5-chloro-2-hydroxy benzyl ideneamino)-1,5-dimethyl -2-phenyl-1H-pyrazol-3(2H)-one</w:t>
            </w:r>
          </w:p>
        </w:tc>
        <w:tc>
          <w:tcPr>
            <w:tcW w:w="851"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89%</w:t>
            </w:r>
          </w:p>
        </w:tc>
        <w:tc>
          <w:tcPr>
            <w:tcW w:w="1022"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138-140</w:t>
            </w:r>
          </w:p>
        </w:tc>
        <w:tc>
          <w:tcPr>
            <w:tcW w:w="1027" w:type="dxa"/>
            <w:vAlign w:val="center"/>
          </w:tcPr>
          <w:p w:rsidR="002E1413" w:rsidRPr="00FE16E5" w:rsidRDefault="002E1413" w:rsidP="00857AD1">
            <w:pPr>
              <w:bidi w:val="0"/>
              <w:spacing w:before="240" w:line="360" w:lineRule="auto"/>
              <w:jc w:val="center"/>
              <w:rPr>
                <w:sz w:val="24"/>
                <w:szCs w:val="24"/>
                <w:rtl/>
                <w:lang w:bidi="ar-IQ"/>
              </w:rPr>
            </w:pPr>
            <w:r w:rsidRPr="00FE16E5">
              <w:rPr>
                <w:sz w:val="24"/>
                <w:szCs w:val="24"/>
              </w:rPr>
              <w:t>Bright</w:t>
            </w:r>
            <w:r w:rsidRPr="00FE16E5">
              <w:rPr>
                <w:sz w:val="24"/>
                <w:szCs w:val="24"/>
                <w:lang w:bidi="ar-IQ"/>
              </w:rPr>
              <w:t xml:space="preserve"> pale yellow</w:t>
            </w:r>
          </w:p>
        </w:tc>
      </w:tr>
      <w:tr w:rsidR="0096015B" w:rsidRPr="00FE16E5" w:rsidTr="000E05D7">
        <w:trPr>
          <w:trHeight w:val="782"/>
          <w:jc w:val="center"/>
        </w:trPr>
        <w:tc>
          <w:tcPr>
            <w:tcW w:w="993" w:type="dxa"/>
            <w:vAlign w:val="center"/>
          </w:tcPr>
          <w:p w:rsidR="002E1413" w:rsidRPr="00FE16E5" w:rsidRDefault="002E1413" w:rsidP="00857AD1">
            <w:pPr>
              <w:spacing w:line="360" w:lineRule="auto"/>
              <w:jc w:val="center"/>
              <w:rPr>
                <w:b/>
                <w:bCs/>
                <w:sz w:val="24"/>
                <w:szCs w:val="24"/>
                <w:vertAlign w:val="subscript"/>
                <w:rtl/>
                <w:lang w:bidi="ar-IQ"/>
              </w:rPr>
            </w:pPr>
            <w:r w:rsidRPr="00FE16E5">
              <w:rPr>
                <w:b/>
                <w:bCs/>
                <w:sz w:val="24"/>
                <w:szCs w:val="24"/>
                <w:lang w:bidi="ar-IQ"/>
              </w:rPr>
              <w:t>O</w:t>
            </w:r>
            <w:r w:rsidRPr="00FE16E5">
              <w:rPr>
                <w:b/>
                <w:bCs/>
                <w:sz w:val="24"/>
                <w:szCs w:val="24"/>
                <w:vertAlign w:val="subscript"/>
                <w:lang w:bidi="ar-IQ"/>
              </w:rPr>
              <w:t>5</w:t>
            </w:r>
          </w:p>
        </w:tc>
        <w:tc>
          <w:tcPr>
            <w:tcW w:w="3055" w:type="dxa"/>
            <w:vAlign w:val="center"/>
          </w:tcPr>
          <w:p w:rsidR="002E1413" w:rsidRPr="00FE16E5" w:rsidRDefault="002E1413" w:rsidP="00857AD1">
            <w:pPr>
              <w:bidi w:val="0"/>
              <w:spacing w:line="360" w:lineRule="auto"/>
              <w:jc w:val="center"/>
              <w:rPr>
                <w:sz w:val="24"/>
                <w:szCs w:val="24"/>
                <w:rtl/>
              </w:rPr>
            </w:pPr>
            <w:r w:rsidRPr="00FE16E5">
              <w:rPr>
                <w:rFonts w:asciiTheme="minorHAnsi" w:eastAsiaTheme="minorEastAsia" w:hAnsiTheme="minorHAnsi" w:cstheme="minorBidi"/>
                <w:sz w:val="24"/>
                <w:szCs w:val="24"/>
              </w:rPr>
              <w:object w:dxaOrig="4665" w:dyaOrig="2210">
                <v:shape id="_x0000_i1035" type="#_x0000_t75" style="width:103.85pt;height:38.85pt" o:ole="">
                  <v:imagedata r:id="rId30" o:title=""/>
                </v:shape>
                <o:OLEObject Type="Embed" ProgID="ChemDraw.Document.6.0" ShapeID="_x0000_i1035" DrawAspect="Content" ObjectID="_1598460628" r:id="rId31"/>
              </w:object>
            </w:r>
          </w:p>
        </w:tc>
        <w:tc>
          <w:tcPr>
            <w:tcW w:w="3147"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(E)-2-((p-tolylimino) methyl) phenol</w:t>
            </w:r>
          </w:p>
        </w:tc>
        <w:tc>
          <w:tcPr>
            <w:tcW w:w="851"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87%</w:t>
            </w:r>
          </w:p>
        </w:tc>
        <w:tc>
          <w:tcPr>
            <w:tcW w:w="1022"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94-96</w:t>
            </w:r>
          </w:p>
        </w:tc>
        <w:tc>
          <w:tcPr>
            <w:tcW w:w="1027" w:type="dxa"/>
            <w:vAlign w:val="center"/>
          </w:tcPr>
          <w:p w:rsidR="002E1413" w:rsidRPr="00FE16E5" w:rsidRDefault="002E1413" w:rsidP="00857AD1">
            <w:pPr>
              <w:spacing w:line="360" w:lineRule="auto"/>
              <w:jc w:val="center"/>
              <w:rPr>
                <w:sz w:val="24"/>
                <w:szCs w:val="24"/>
                <w:rtl/>
                <w:lang w:bidi="ar-IQ"/>
              </w:rPr>
            </w:pPr>
            <w:r w:rsidRPr="00FE16E5">
              <w:rPr>
                <w:sz w:val="24"/>
                <w:szCs w:val="24"/>
              </w:rPr>
              <w:t>Bright</w:t>
            </w:r>
            <w:r w:rsidRPr="00FE16E5">
              <w:rPr>
                <w:sz w:val="24"/>
                <w:szCs w:val="24"/>
                <w:lang w:bidi="ar-IQ"/>
              </w:rPr>
              <w:t xml:space="preserve"> yellow</w:t>
            </w:r>
          </w:p>
        </w:tc>
      </w:tr>
    </w:tbl>
    <w:p w:rsidR="002E1413" w:rsidRPr="00FE16E5" w:rsidRDefault="002E1413" w:rsidP="00857AD1">
      <w:pPr>
        <w:bidi w:val="0"/>
        <w:spacing w:after="0" w:line="360" w:lineRule="auto"/>
        <w:jc w:val="center"/>
        <w:rPr>
          <w:rFonts w:ascii="Times New Roman" w:hAnsi="Times New Roman" w:cs="Times New Roman"/>
          <w:b/>
          <w:bCs/>
          <w:sz w:val="24"/>
          <w:szCs w:val="24"/>
          <w:lang w:bidi="ar-IQ"/>
        </w:rPr>
      </w:pPr>
    </w:p>
    <w:p w:rsidR="002E1413" w:rsidRPr="00FE16E5" w:rsidRDefault="002E1413" w:rsidP="00857AD1">
      <w:pPr>
        <w:bidi w:val="0"/>
        <w:spacing w:after="0" w:line="360" w:lineRule="auto"/>
        <w:jc w:val="both"/>
        <w:rPr>
          <w:rFonts w:ascii="Times New Roman" w:hAnsi="Times New Roman" w:cs="Times New Roman"/>
          <w:b/>
          <w:bCs/>
          <w:sz w:val="24"/>
          <w:szCs w:val="24"/>
          <w:lang w:bidi="ar-IQ"/>
        </w:rPr>
      </w:pPr>
    </w:p>
    <w:p w:rsidR="00034087" w:rsidRPr="00FE16E5" w:rsidRDefault="00034087" w:rsidP="00857AD1">
      <w:pPr>
        <w:bidi w:val="0"/>
        <w:spacing w:after="0" w:line="360" w:lineRule="auto"/>
        <w:jc w:val="both"/>
        <w:rPr>
          <w:rFonts w:ascii="Times New Roman" w:hAnsi="Times New Roman" w:cs="Times New Roman"/>
          <w:b/>
          <w:bCs/>
          <w:sz w:val="24"/>
          <w:szCs w:val="24"/>
          <w:lang w:bidi="ar-IQ"/>
        </w:rPr>
      </w:pPr>
    </w:p>
    <w:p w:rsidR="00034087" w:rsidRPr="00FE16E5" w:rsidRDefault="00034087" w:rsidP="00857AD1">
      <w:pPr>
        <w:bidi w:val="0"/>
        <w:spacing w:after="0" w:line="360" w:lineRule="auto"/>
        <w:jc w:val="both"/>
        <w:rPr>
          <w:rFonts w:ascii="Times New Roman" w:hAnsi="Times New Roman" w:cs="Times New Roman"/>
          <w:b/>
          <w:bCs/>
          <w:sz w:val="24"/>
          <w:szCs w:val="24"/>
          <w:lang w:bidi="ar-IQ"/>
        </w:rPr>
      </w:pPr>
    </w:p>
    <w:p w:rsidR="00585DB8" w:rsidRPr="00FE16E5" w:rsidRDefault="002135DA" w:rsidP="00857AD1">
      <w:pPr>
        <w:bidi w:val="0"/>
        <w:spacing w:after="0" w:line="360" w:lineRule="auto"/>
        <w:jc w:val="both"/>
        <w:rPr>
          <w:rFonts w:ascii="Times New Roman" w:hAnsi="Times New Roman" w:cs="Times New Roman"/>
          <w:b/>
          <w:bCs/>
          <w:sz w:val="24"/>
          <w:szCs w:val="24"/>
          <w:lang w:bidi="ar-IQ"/>
        </w:rPr>
      </w:pPr>
      <w:r w:rsidRPr="00FE16E5">
        <w:rPr>
          <w:rFonts w:ascii="Times New Roman" w:hAnsi="Times New Roman" w:cs="Times New Roman"/>
          <w:b/>
          <w:bCs/>
          <w:sz w:val="24"/>
          <w:szCs w:val="24"/>
          <w:lang w:bidi="ar-IQ"/>
        </w:rPr>
        <w:t xml:space="preserve">2. 2. </w:t>
      </w:r>
      <w:r w:rsidR="00585DB8" w:rsidRPr="00FE16E5">
        <w:rPr>
          <w:rFonts w:ascii="Times New Roman" w:hAnsi="Times New Roman" w:cs="Times New Roman"/>
          <w:b/>
          <w:bCs/>
          <w:sz w:val="24"/>
          <w:szCs w:val="24"/>
          <w:lang w:bidi="ar-IQ"/>
        </w:rPr>
        <w:t xml:space="preserve">General procedure for </w:t>
      </w:r>
      <w:r w:rsidR="00CA35D2">
        <w:rPr>
          <w:rFonts w:ascii="Times New Roman" w:hAnsi="Times New Roman" w:cs="Times New Roman"/>
          <w:b/>
          <w:bCs/>
          <w:sz w:val="24"/>
          <w:szCs w:val="24"/>
          <w:lang w:bidi="ar-IQ"/>
        </w:rPr>
        <w:t xml:space="preserve">the </w:t>
      </w:r>
      <w:r w:rsidR="00585DB8" w:rsidRPr="00CA35D2">
        <w:rPr>
          <w:rFonts w:ascii="Times New Roman" w:hAnsi="Times New Roman" w:cs="Times New Roman"/>
          <w:b/>
          <w:bCs/>
          <w:noProof/>
          <w:sz w:val="24"/>
          <w:szCs w:val="24"/>
          <w:lang w:bidi="ar-IQ"/>
        </w:rPr>
        <w:t>synthesis</w:t>
      </w:r>
      <w:r w:rsidR="00585DB8" w:rsidRPr="00FE16E5">
        <w:rPr>
          <w:rFonts w:ascii="Times New Roman" w:hAnsi="Times New Roman" w:cs="Times New Roman"/>
          <w:b/>
          <w:bCs/>
          <w:sz w:val="24"/>
          <w:szCs w:val="24"/>
          <w:lang w:bidi="ar-IQ"/>
        </w:rPr>
        <w:t xml:space="preserve"> of </w:t>
      </w:r>
      <w:r w:rsidR="00585DB8" w:rsidRPr="00CA35D2">
        <w:rPr>
          <w:rFonts w:ascii="Times New Roman" w:hAnsi="Times New Roman" w:cs="Times New Roman"/>
          <w:b/>
          <w:bCs/>
          <w:noProof/>
          <w:sz w:val="24"/>
          <w:szCs w:val="24"/>
          <w:lang w:bidi="ar-IQ"/>
        </w:rPr>
        <w:t>tetrazol</w:t>
      </w:r>
      <w:r w:rsidR="00585DB8" w:rsidRPr="00FE16E5">
        <w:rPr>
          <w:rFonts w:ascii="Times New Roman" w:hAnsi="Times New Roman" w:cs="Times New Roman"/>
          <w:b/>
          <w:bCs/>
          <w:sz w:val="24"/>
          <w:szCs w:val="24"/>
          <w:lang w:bidi="ar-IQ"/>
        </w:rPr>
        <w:t xml:space="preserve"> derivatives O</w:t>
      </w:r>
      <w:r w:rsidR="00585DB8" w:rsidRPr="00FE16E5">
        <w:rPr>
          <w:rFonts w:ascii="Times New Roman" w:hAnsi="Times New Roman" w:cs="Times New Roman"/>
          <w:b/>
          <w:bCs/>
          <w:sz w:val="24"/>
          <w:szCs w:val="24"/>
          <w:vertAlign w:val="subscript"/>
          <w:lang w:bidi="ar-IQ"/>
        </w:rPr>
        <w:t>6</w:t>
      </w:r>
      <w:r w:rsidR="00585DB8" w:rsidRPr="00FE16E5">
        <w:rPr>
          <w:rFonts w:ascii="Times New Roman" w:hAnsi="Times New Roman" w:cs="Times New Roman"/>
          <w:b/>
          <w:bCs/>
          <w:sz w:val="24"/>
          <w:szCs w:val="24"/>
          <w:lang w:bidi="ar-IQ"/>
        </w:rPr>
        <w:t>-O</w:t>
      </w:r>
      <w:r w:rsidR="00585DB8" w:rsidRPr="00FE16E5">
        <w:rPr>
          <w:rFonts w:ascii="Times New Roman" w:hAnsi="Times New Roman" w:cs="Times New Roman"/>
          <w:b/>
          <w:bCs/>
          <w:sz w:val="24"/>
          <w:szCs w:val="24"/>
          <w:vertAlign w:val="subscript"/>
          <w:lang w:bidi="ar-IQ"/>
        </w:rPr>
        <w:t>10</w:t>
      </w:r>
      <w:r w:rsidR="00585DB8" w:rsidRPr="00FE16E5">
        <w:rPr>
          <w:rFonts w:ascii="Times New Roman" w:hAnsi="Times New Roman" w:cs="Times New Roman"/>
          <w:sz w:val="24"/>
          <w:szCs w:val="24"/>
          <w:vertAlign w:val="superscript"/>
          <w:lang w:bidi="ar-IQ"/>
        </w:rPr>
        <w:t xml:space="preserve"> </w:t>
      </w:r>
    </w:p>
    <w:p w:rsidR="002135DA" w:rsidRPr="00FE16E5" w:rsidRDefault="002135DA" w:rsidP="00857AD1">
      <w:pPr>
        <w:bidi w:val="0"/>
        <w:spacing w:after="0" w:line="360" w:lineRule="auto"/>
        <w:jc w:val="both"/>
        <w:rPr>
          <w:rFonts w:ascii="Times New Roman" w:hAnsi="Times New Roman" w:cs="Times New Roman"/>
          <w:b/>
          <w:bCs/>
          <w:sz w:val="12"/>
          <w:szCs w:val="12"/>
          <w:lang w:bidi="ar-IQ"/>
        </w:rPr>
      </w:pPr>
    </w:p>
    <w:p w:rsidR="00585DB8" w:rsidRPr="00FE16E5" w:rsidRDefault="00826524" w:rsidP="00857AD1">
      <w:pPr>
        <w:bidi w:val="0"/>
        <w:spacing w:after="0" w:line="360" w:lineRule="auto"/>
        <w:jc w:val="lowKashida"/>
        <w:rPr>
          <w:rFonts w:ascii="Times New Roman" w:hAnsi="Times New Roman" w:cs="Times New Roman"/>
          <w:sz w:val="24"/>
          <w:szCs w:val="24"/>
          <w:lang w:bidi="ar-IQ"/>
        </w:rPr>
      </w:pPr>
      <w:r w:rsidRPr="00FE16E5">
        <w:rPr>
          <w:rFonts w:ascii="Times New Roman" w:eastAsia="Times New Roman" w:hAnsi="Times New Roman" w:cs="Times New Roman"/>
          <w:sz w:val="24"/>
          <w:szCs w:val="24"/>
        </w:rPr>
        <w:t xml:space="preserve">     </w:t>
      </w:r>
      <w:r w:rsidR="00FF1A4A" w:rsidRPr="00FE16E5">
        <w:rPr>
          <w:rFonts w:ascii="Times New Roman" w:eastAsia="Times New Roman" w:hAnsi="Times New Roman" w:cs="Times New Roman"/>
          <w:sz w:val="24"/>
          <w:szCs w:val="24"/>
        </w:rPr>
        <w:t>Equimolar mixtures 0.01</w:t>
      </w:r>
      <w:r w:rsidR="00BD3867" w:rsidRPr="00FE16E5">
        <w:rPr>
          <w:rFonts w:ascii="Times New Roman" w:eastAsia="Times New Roman" w:hAnsi="Times New Roman" w:cs="Times New Roman"/>
          <w:sz w:val="24"/>
          <w:szCs w:val="24"/>
        </w:rPr>
        <w:t xml:space="preserve"> </w:t>
      </w:r>
      <w:r w:rsidR="00FF1A4A" w:rsidRPr="00FE16E5">
        <w:rPr>
          <w:rFonts w:ascii="Times New Roman" w:eastAsia="Times New Roman" w:hAnsi="Times New Roman" w:cs="Times New Roman"/>
          <w:sz w:val="24"/>
          <w:szCs w:val="24"/>
        </w:rPr>
        <w:t>mol, of imine compounds and sodium azide</w:t>
      </w:r>
      <w:r w:rsidR="007D468B" w:rsidRPr="00FE16E5">
        <w:rPr>
          <w:rFonts w:ascii="Times New Roman" w:hAnsi="Times New Roman" w:cs="Times New Roman"/>
          <w:sz w:val="24"/>
          <w:szCs w:val="24"/>
          <w:lang w:bidi="ar-IQ"/>
        </w:rPr>
        <w:t xml:space="preserve"> </w:t>
      </w:r>
      <w:r w:rsidR="00D05055" w:rsidRPr="00FE16E5">
        <w:rPr>
          <w:rFonts w:ascii="Times New Roman" w:hAnsi="Times New Roman" w:cs="Times New Roman"/>
          <w:sz w:val="24"/>
          <w:szCs w:val="24"/>
          <w:lang w:bidi="ar-IQ"/>
        </w:rPr>
        <w:t>dissolved in 20</w:t>
      </w:r>
      <w:r w:rsidR="00BD3867" w:rsidRPr="00FE16E5">
        <w:rPr>
          <w:rFonts w:ascii="Times New Roman" w:hAnsi="Times New Roman" w:cs="Times New Roman"/>
          <w:sz w:val="24"/>
          <w:szCs w:val="24"/>
          <w:lang w:bidi="ar-IQ"/>
        </w:rPr>
        <w:t xml:space="preserve"> </w:t>
      </w:r>
      <w:r w:rsidR="00D05055" w:rsidRPr="00FE16E5">
        <w:rPr>
          <w:rFonts w:ascii="Times New Roman" w:hAnsi="Times New Roman" w:cs="Times New Roman"/>
          <w:sz w:val="24"/>
          <w:szCs w:val="24"/>
          <w:lang w:bidi="ar-IQ"/>
        </w:rPr>
        <w:t>ml of tetrahydrofuran and 2</w:t>
      </w:r>
      <w:r w:rsidR="00BD3867" w:rsidRPr="00FE16E5">
        <w:rPr>
          <w:rFonts w:ascii="Times New Roman" w:hAnsi="Times New Roman" w:cs="Times New Roman"/>
          <w:sz w:val="24"/>
          <w:szCs w:val="24"/>
          <w:lang w:bidi="ar-IQ"/>
        </w:rPr>
        <w:t xml:space="preserve"> </w:t>
      </w:r>
      <w:r w:rsidR="00D05055" w:rsidRPr="00CA35D2">
        <w:rPr>
          <w:rFonts w:ascii="Times New Roman" w:hAnsi="Times New Roman" w:cs="Times New Roman"/>
          <w:noProof/>
          <w:sz w:val="24"/>
          <w:szCs w:val="24"/>
          <w:lang w:bidi="ar-IQ"/>
        </w:rPr>
        <w:t>ml</w:t>
      </w:r>
      <w:r w:rsidR="00CA35D2">
        <w:rPr>
          <w:rFonts w:ascii="Times New Roman" w:hAnsi="Times New Roman" w:cs="Times New Roman"/>
          <w:noProof/>
          <w:sz w:val="24"/>
          <w:szCs w:val="24"/>
          <w:lang w:bidi="ar-IQ"/>
        </w:rPr>
        <w:t xml:space="preserve"> of</w:t>
      </w:r>
      <w:r w:rsidR="00D05055" w:rsidRPr="00FE16E5">
        <w:rPr>
          <w:rFonts w:ascii="Times New Roman" w:hAnsi="Times New Roman" w:cs="Times New Roman"/>
          <w:sz w:val="24"/>
          <w:szCs w:val="24"/>
          <w:lang w:bidi="ar-IQ"/>
        </w:rPr>
        <w:t xml:space="preserve"> distilled water and refluxed the mixture</w:t>
      </w:r>
      <w:r w:rsidR="00585DB8" w:rsidRPr="00FE16E5">
        <w:rPr>
          <w:rFonts w:ascii="Times New Roman" w:hAnsi="Times New Roman" w:cs="Times New Roman"/>
          <w:sz w:val="24"/>
          <w:szCs w:val="24"/>
          <w:lang w:bidi="ar-IQ"/>
        </w:rPr>
        <w:t xml:space="preserve"> for 4hr and left to stand for 24hr. </w:t>
      </w:r>
      <w:r w:rsidR="00BD3867" w:rsidRPr="00FE16E5">
        <w:rPr>
          <w:rFonts w:ascii="Times New Roman" w:hAnsi="Times New Roman" w:cs="Times New Roman"/>
          <w:sz w:val="24"/>
          <w:szCs w:val="24"/>
          <w:lang w:bidi="ar-IQ"/>
        </w:rPr>
        <w:t>T</w:t>
      </w:r>
      <w:r w:rsidR="00585DB8" w:rsidRPr="00FE16E5">
        <w:rPr>
          <w:rFonts w:ascii="Times New Roman" w:hAnsi="Times New Roman" w:cs="Times New Roman"/>
          <w:sz w:val="24"/>
          <w:szCs w:val="24"/>
          <w:lang w:bidi="ar-IQ"/>
        </w:rPr>
        <w:t>he solid product was precipitated, filtered off and recrystallized from ethanol</w:t>
      </w:r>
      <w:r w:rsidR="00DC0C36" w:rsidRPr="00FE16E5">
        <w:rPr>
          <w:rFonts w:ascii="Times New Roman" w:hAnsi="Times New Roman" w:cs="Times New Roman"/>
          <w:sz w:val="24"/>
          <w:szCs w:val="24"/>
          <w:lang w:bidi="ar-IQ"/>
        </w:rPr>
        <w:t>.</w:t>
      </w:r>
      <w:r w:rsidR="00121632" w:rsidRPr="007E54B3">
        <w:rPr>
          <w:rFonts w:ascii="Times New Roman" w:hAnsi="Times New Roman" w:cs="Times New Roman"/>
          <w:sz w:val="24"/>
          <w:szCs w:val="24"/>
          <w:vertAlign w:val="superscript"/>
          <w:lang w:bidi="ar-IQ"/>
        </w:rPr>
        <w:t>22,23</w:t>
      </w:r>
      <w:r w:rsidR="00585DB8" w:rsidRPr="00FE16E5">
        <w:rPr>
          <w:rFonts w:ascii="Times New Roman" w:hAnsi="Times New Roman" w:cs="Times New Roman"/>
          <w:sz w:val="24"/>
          <w:szCs w:val="24"/>
          <w:lang w:bidi="ar-IQ"/>
        </w:rPr>
        <w:t xml:space="preserve"> The structural formulae, names, melting points, colors, and percentage yields for the synthesized </w:t>
      </w:r>
      <w:r w:rsidR="00585DB8" w:rsidRPr="00CA35D2">
        <w:rPr>
          <w:rFonts w:ascii="Times New Roman" w:hAnsi="Times New Roman" w:cs="Times New Roman"/>
          <w:noProof/>
          <w:sz w:val="24"/>
          <w:szCs w:val="24"/>
          <w:lang w:bidi="ar-IQ"/>
        </w:rPr>
        <w:t>tetrazol</w:t>
      </w:r>
      <w:r w:rsidR="00585DB8" w:rsidRPr="00FE16E5">
        <w:rPr>
          <w:rFonts w:ascii="Times New Roman" w:hAnsi="Times New Roman" w:cs="Times New Roman"/>
          <w:sz w:val="24"/>
          <w:szCs w:val="24"/>
          <w:lang w:bidi="ar-IQ"/>
        </w:rPr>
        <w:t xml:space="preserve"> derivatives</w:t>
      </w:r>
      <w:r w:rsidR="00585DB8" w:rsidRPr="00FE16E5">
        <w:rPr>
          <w:rFonts w:ascii="Times New Roman" w:hAnsi="Times New Roman" w:cs="Times New Roman"/>
          <w:sz w:val="24"/>
          <w:szCs w:val="24"/>
        </w:rPr>
        <w:t xml:space="preserve"> </w:t>
      </w:r>
      <w:r w:rsidR="00585DB8" w:rsidRPr="00CA35D2">
        <w:rPr>
          <w:rFonts w:ascii="Times New Roman" w:hAnsi="Times New Roman" w:cs="Times New Roman"/>
          <w:noProof/>
          <w:sz w:val="24"/>
          <w:szCs w:val="24"/>
          <w:lang w:bidi="ar-IQ"/>
        </w:rPr>
        <w:t>are presented</w:t>
      </w:r>
      <w:r w:rsidR="00585DB8" w:rsidRPr="00FE16E5">
        <w:rPr>
          <w:rFonts w:ascii="Times New Roman" w:hAnsi="Times New Roman" w:cs="Times New Roman"/>
          <w:sz w:val="24"/>
          <w:szCs w:val="24"/>
          <w:lang w:bidi="ar-IQ"/>
        </w:rPr>
        <w:t xml:space="preserve"> in table 2. M</w:t>
      </w:r>
      <w:r w:rsidR="004F37E8" w:rsidRPr="00FE16E5">
        <w:rPr>
          <w:rFonts w:ascii="Times New Roman" w:hAnsi="Times New Roman" w:cs="Times New Roman"/>
          <w:sz w:val="24"/>
          <w:szCs w:val="24"/>
          <w:lang w:bidi="ar-IQ"/>
        </w:rPr>
        <w:t xml:space="preserve">elting points </w:t>
      </w:r>
      <w:r w:rsidR="004F37E8" w:rsidRPr="00CA35D2">
        <w:rPr>
          <w:rFonts w:ascii="Times New Roman" w:hAnsi="Times New Roman" w:cs="Times New Roman"/>
          <w:noProof/>
          <w:sz w:val="24"/>
          <w:szCs w:val="24"/>
          <w:lang w:bidi="ar-IQ"/>
        </w:rPr>
        <w:t>were recorded</w:t>
      </w:r>
      <w:r w:rsidR="004F37E8" w:rsidRPr="00FE16E5">
        <w:rPr>
          <w:rFonts w:ascii="Times New Roman" w:hAnsi="Times New Roman" w:cs="Times New Roman"/>
          <w:sz w:val="24"/>
          <w:szCs w:val="24"/>
          <w:lang w:bidi="ar-IQ"/>
        </w:rPr>
        <w:t xml:space="preserve"> on </w:t>
      </w:r>
      <w:r w:rsidR="004F37E8" w:rsidRPr="00CA35D2">
        <w:rPr>
          <w:rFonts w:ascii="Times New Roman" w:hAnsi="Times New Roman" w:cs="Times New Roman"/>
          <w:noProof/>
          <w:sz w:val="24"/>
          <w:szCs w:val="24"/>
          <w:lang w:bidi="ar-IQ"/>
        </w:rPr>
        <w:t>electrothermal</w:t>
      </w:r>
      <w:r w:rsidR="004F37E8" w:rsidRPr="00FE16E5">
        <w:rPr>
          <w:rFonts w:ascii="Times New Roman" w:hAnsi="Times New Roman" w:cs="Times New Roman"/>
          <w:sz w:val="24"/>
          <w:szCs w:val="24"/>
          <w:lang w:bidi="ar-IQ"/>
        </w:rPr>
        <w:t xml:space="preserve"> melting point a</w:t>
      </w:r>
      <w:r w:rsidR="00585DB8" w:rsidRPr="00FE16E5">
        <w:rPr>
          <w:rFonts w:ascii="Times New Roman" w:hAnsi="Times New Roman" w:cs="Times New Roman"/>
          <w:sz w:val="24"/>
          <w:szCs w:val="24"/>
          <w:lang w:bidi="ar-IQ"/>
        </w:rPr>
        <w:t>pparatus (uncorrected). FT-IR spectra were recorded at the room temperature from (4000-400) cm</w:t>
      </w:r>
      <w:r w:rsidR="00585DB8" w:rsidRPr="00FE16E5">
        <w:rPr>
          <w:rFonts w:ascii="Times New Roman" w:hAnsi="Times New Roman" w:cs="Times New Roman"/>
          <w:sz w:val="24"/>
          <w:szCs w:val="24"/>
          <w:vertAlign w:val="superscript"/>
          <w:lang w:bidi="ar-IQ"/>
        </w:rPr>
        <w:t>-1</w:t>
      </w:r>
      <w:r w:rsidR="004F37E8" w:rsidRPr="00FE16E5">
        <w:rPr>
          <w:rFonts w:ascii="Times New Roman" w:hAnsi="Times New Roman" w:cs="Times New Roman"/>
          <w:sz w:val="24"/>
          <w:szCs w:val="24"/>
          <w:lang w:bidi="ar-IQ"/>
        </w:rPr>
        <w:t xml:space="preserve"> with KBr disc by infrared spectrophotometer model t</w:t>
      </w:r>
      <w:r w:rsidR="00585DB8" w:rsidRPr="00FE16E5">
        <w:rPr>
          <w:rFonts w:ascii="Times New Roman" w:hAnsi="Times New Roman" w:cs="Times New Roman"/>
          <w:sz w:val="24"/>
          <w:szCs w:val="24"/>
          <w:lang w:bidi="ar-IQ"/>
        </w:rPr>
        <w:t>ensor 27 Bruker Co., Germany.</w:t>
      </w:r>
      <w:r w:rsidR="00A243D8" w:rsidRPr="00FE16E5">
        <w:rPr>
          <w:rFonts w:ascii="Times New Roman" w:hAnsi="Times New Roman" w:cs="Times New Roman"/>
          <w:sz w:val="24"/>
          <w:szCs w:val="24"/>
          <w:lang w:bidi="ar-IQ"/>
        </w:rPr>
        <w:t xml:space="preserve"> </w:t>
      </w:r>
      <w:r w:rsidR="00585DB8" w:rsidRPr="00CA35D2">
        <w:rPr>
          <w:rFonts w:ascii="Times New Roman" w:hAnsi="Times New Roman" w:cs="Times New Roman"/>
          <w:noProof/>
          <w:sz w:val="24"/>
          <w:szCs w:val="24"/>
          <w:lang w:bidi="ar-IQ"/>
        </w:rPr>
        <w:t xml:space="preserve">The </w:t>
      </w:r>
      <w:r w:rsidR="00585DB8" w:rsidRPr="00CA35D2">
        <w:rPr>
          <w:rFonts w:ascii="Times New Roman" w:hAnsi="Times New Roman" w:cs="Times New Roman"/>
          <w:noProof/>
          <w:sz w:val="24"/>
          <w:szCs w:val="24"/>
          <w:vertAlign w:val="superscript"/>
          <w:lang w:bidi="ar-IQ"/>
        </w:rPr>
        <w:t>1</w:t>
      </w:r>
      <w:r w:rsidR="00585DB8" w:rsidRPr="00CA35D2">
        <w:rPr>
          <w:rFonts w:ascii="Times New Roman" w:hAnsi="Times New Roman" w:cs="Times New Roman"/>
          <w:noProof/>
          <w:sz w:val="24"/>
          <w:szCs w:val="24"/>
          <w:lang w:bidi="ar-IQ"/>
        </w:rPr>
        <w:t xml:space="preserve">H-NMR and </w:t>
      </w:r>
      <w:r w:rsidR="00585DB8" w:rsidRPr="00CA35D2">
        <w:rPr>
          <w:rFonts w:ascii="Times New Roman" w:hAnsi="Times New Roman" w:cs="Times New Roman"/>
          <w:noProof/>
          <w:sz w:val="24"/>
          <w:szCs w:val="24"/>
          <w:vertAlign w:val="superscript"/>
          <w:lang w:bidi="ar-IQ"/>
        </w:rPr>
        <w:t>13</w:t>
      </w:r>
      <w:r w:rsidR="00585DB8" w:rsidRPr="00CA35D2">
        <w:rPr>
          <w:rFonts w:ascii="Times New Roman" w:hAnsi="Times New Roman" w:cs="Times New Roman"/>
          <w:noProof/>
          <w:sz w:val="24"/>
          <w:szCs w:val="24"/>
          <w:lang w:bidi="ar-IQ"/>
        </w:rPr>
        <w:t>C-NMR spectra were recorded by Bruker Ac-300MHz spectrometer</w:t>
      </w:r>
      <w:r w:rsidR="00CA35D2">
        <w:rPr>
          <w:rFonts w:ascii="Times New Roman" w:hAnsi="Times New Roman" w:cs="Times New Roman"/>
          <w:sz w:val="24"/>
          <w:szCs w:val="24"/>
          <w:lang w:bidi="ar-IQ"/>
        </w:rPr>
        <w:t>,</w:t>
      </w:r>
      <w:r w:rsidR="002E1413" w:rsidRPr="00FE16E5">
        <w:rPr>
          <w:rFonts w:ascii="Times New Roman" w:hAnsi="Times New Roman" w:cs="Times New Roman"/>
          <w:sz w:val="24"/>
          <w:szCs w:val="24"/>
          <w:lang w:bidi="ar-IQ"/>
        </w:rPr>
        <w:t xml:space="preserve"> </w:t>
      </w:r>
      <w:r w:rsidR="00CA35D2">
        <w:rPr>
          <w:rFonts w:ascii="Times New Roman" w:hAnsi="Times New Roman" w:cs="Times New Roman"/>
          <w:sz w:val="24"/>
          <w:szCs w:val="24"/>
          <w:lang w:bidi="ar-IQ"/>
        </w:rPr>
        <w:t>s</w:t>
      </w:r>
      <w:r w:rsidR="002E1413" w:rsidRPr="00FE16E5">
        <w:rPr>
          <w:rFonts w:ascii="Times New Roman" w:hAnsi="Times New Roman" w:cs="Times New Roman"/>
          <w:sz w:val="24"/>
          <w:szCs w:val="24"/>
          <w:lang w:bidi="ar-IQ"/>
        </w:rPr>
        <w:t>ee table 2.</w:t>
      </w:r>
    </w:p>
    <w:p w:rsidR="002E1413" w:rsidRPr="00FE16E5" w:rsidRDefault="002E1413" w:rsidP="00857AD1">
      <w:pPr>
        <w:bidi w:val="0"/>
        <w:spacing w:after="0" w:line="360" w:lineRule="auto"/>
        <w:jc w:val="center"/>
        <w:rPr>
          <w:rFonts w:ascii="Times New Roman" w:hAnsi="Times New Roman" w:cs="Times New Roman"/>
          <w:sz w:val="20"/>
          <w:szCs w:val="20"/>
          <w:lang w:bidi="ar-IQ"/>
        </w:rPr>
      </w:pPr>
    </w:p>
    <w:p w:rsidR="002E1413" w:rsidRPr="00FE16E5" w:rsidRDefault="002E1413" w:rsidP="00857AD1">
      <w:pPr>
        <w:bidi w:val="0"/>
        <w:spacing w:after="0" w:line="360" w:lineRule="auto"/>
        <w:jc w:val="center"/>
        <w:rPr>
          <w:rFonts w:ascii="Times New Roman" w:hAnsi="Times New Roman" w:cs="Times New Roman"/>
          <w:b/>
          <w:bCs/>
          <w:sz w:val="24"/>
          <w:szCs w:val="24"/>
          <w:lang w:bidi="ar-IQ"/>
        </w:rPr>
      </w:pPr>
      <w:r w:rsidRPr="00FE16E5">
        <w:rPr>
          <w:rFonts w:ascii="Times New Roman" w:hAnsi="Times New Roman" w:cs="Times New Roman"/>
          <w:b/>
          <w:bCs/>
          <w:sz w:val="24"/>
          <w:szCs w:val="24"/>
          <w:lang w:bidi="ar-IQ"/>
        </w:rPr>
        <w:t xml:space="preserve">Table 2. </w:t>
      </w:r>
      <w:r w:rsidR="00034087" w:rsidRPr="00FE16E5">
        <w:rPr>
          <w:rFonts w:ascii="Times New Roman" w:hAnsi="Times New Roman" w:cs="Times New Roman"/>
          <w:sz w:val="24"/>
          <w:szCs w:val="24"/>
          <w:lang w:bidi="ar-IQ"/>
        </w:rPr>
        <w:t>Structural formula</w:t>
      </w:r>
      <w:r w:rsidRPr="00FE16E5">
        <w:rPr>
          <w:rFonts w:ascii="Times New Roman" w:hAnsi="Times New Roman" w:cs="Times New Roman"/>
          <w:sz w:val="24"/>
          <w:szCs w:val="24"/>
          <w:lang w:bidi="ar-IQ"/>
        </w:rPr>
        <w:t xml:space="preserve">, nomenclature, melting points, percentages of yield </w:t>
      </w:r>
      <w:r w:rsidR="00034087" w:rsidRPr="00FE16E5">
        <w:rPr>
          <w:rFonts w:ascii="Times New Roman" w:hAnsi="Times New Roman" w:cs="Times New Roman"/>
          <w:sz w:val="24"/>
          <w:szCs w:val="24"/>
          <w:lang w:bidi="ar-IQ"/>
        </w:rPr>
        <w:t xml:space="preserve">and colors </w:t>
      </w:r>
      <w:r w:rsidRPr="00FE16E5">
        <w:rPr>
          <w:rFonts w:ascii="Times New Roman" w:hAnsi="Times New Roman" w:cs="Times New Roman"/>
          <w:sz w:val="24"/>
          <w:szCs w:val="24"/>
          <w:lang w:bidi="ar-IQ"/>
        </w:rPr>
        <w:t xml:space="preserve">of </w:t>
      </w:r>
      <w:r w:rsidRPr="00CA35D2">
        <w:rPr>
          <w:rFonts w:ascii="Times New Roman" w:hAnsi="Times New Roman" w:cs="Times New Roman"/>
          <w:noProof/>
          <w:sz w:val="24"/>
          <w:szCs w:val="24"/>
          <w:lang w:bidi="ar-IQ"/>
        </w:rPr>
        <w:t>tetrazol</w:t>
      </w:r>
      <w:r w:rsidRPr="00FE16E5">
        <w:rPr>
          <w:rFonts w:ascii="Times New Roman" w:hAnsi="Times New Roman" w:cs="Times New Roman"/>
          <w:sz w:val="24"/>
          <w:szCs w:val="24"/>
          <w:lang w:bidi="ar-IQ"/>
        </w:rPr>
        <w:t xml:space="preserve"> derivatives</w:t>
      </w:r>
      <w:r w:rsidRPr="00FE16E5">
        <w:rPr>
          <w:rFonts w:ascii="Times New Roman" w:hAnsi="Times New Roman" w:cs="Times New Roman"/>
          <w:sz w:val="24"/>
          <w:szCs w:val="24"/>
        </w:rPr>
        <w:t xml:space="preserve"> </w:t>
      </w:r>
      <w:r w:rsidRPr="00FE16E5">
        <w:rPr>
          <w:rFonts w:ascii="Times New Roman" w:hAnsi="Times New Roman" w:cs="Times New Roman"/>
          <w:sz w:val="24"/>
          <w:szCs w:val="24"/>
          <w:lang w:bidi="ar-IQ"/>
        </w:rPr>
        <w:t>O</w:t>
      </w:r>
      <w:r w:rsidRPr="00FE16E5">
        <w:rPr>
          <w:rFonts w:ascii="Times New Roman" w:hAnsi="Times New Roman" w:cs="Times New Roman"/>
          <w:sz w:val="24"/>
          <w:szCs w:val="24"/>
          <w:vertAlign w:val="subscript"/>
          <w:lang w:bidi="ar-IQ"/>
        </w:rPr>
        <w:t>6</w:t>
      </w:r>
      <w:r w:rsidRPr="00FE16E5">
        <w:rPr>
          <w:rFonts w:ascii="Times New Roman" w:hAnsi="Times New Roman" w:cs="Times New Roman"/>
          <w:sz w:val="24"/>
          <w:szCs w:val="24"/>
          <w:lang w:bidi="ar-IQ"/>
        </w:rPr>
        <w:t>-O</w:t>
      </w:r>
      <w:r w:rsidRPr="00FE16E5">
        <w:rPr>
          <w:rFonts w:ascii="Times New Roman" w:hAnsi="Times New Roman" w:cs="Times New Roman"/>
          <w:sz w:val="24"/>
          <w:szCs w:val="24"/>
          <w:vertAlign w:val="subscript"/>
          <w:lang w:bidi="ar-IQ"/>
        </w:rPr>
        <w:t>10</w:t>
      </w:r>
    </w:p>
    <w:tbl>
      <w:tblPr>
        <w:tblStyle w:val="TableGrid"/>
        <w:tblW w:w="9987" w:type="dxa"/>
        <w:jc w:val="center"/>
        <w:tblInd w:w="618" w:type="dxa"/>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54"/>
        <w:gridCol w:w="2980"/>
        <w:gridCol w:w="3111"/>
        <w:gridCol w:w="850"/>
        <w:gridCol w:w="1068"/>
        <w:gridCol w:w="1024"/>
      </w:tblGrid>
      <w:tr w:rsidR="00FE16E5" w:rsidRPr="00FE16E5" w:rsidTr="000E05D7">
        <w:trPr>
          <w:trHeight w:val="603"/>
          <w:jc w:val="center"/>
        </w:trPr>
        <w:tc>
          <w:tcPr>
            <w:tcW w:w="954" w:type="dxa"/>
            <w:tcBorders>
              <w:top w:val="single" w:sz="4" w:space="0" w:color="auto"/>
              <w:bottom w:val="single" w:sz="4" w:space="0" w:color="auto"/>
            </w:tcBorders>
            <w:vAlign w:val="center"/>
          </w:tcPr>
          <w:p w:rsidR="002E1413" w:rsidRPr="00FE16E5" w:rsidRDefault="002E1413" w:rsidP="00857AD1">
            <w:pPr>
              <w:bidi w:val="0"/>
              <w:spacing w:line="360" w:lineRule="auto"/>
              <w:jc w:val="center"/>
              <w:rPr>
                <w:b/>
                <w:bCs/>
                <w:sz w:val="24"/>
                <w:szCs w:val="24"/>
                <w:lang w:bidi="ar-IQ"/>
              </w:rPr>
            </w:pPr>
            <w:r w:rsidRPr="00FE16E5">
              <w:rPr>
                <w:b/>
                <w:bCs/>
                <w:sz w:val="24"/>
                <w:szCs w:val="24"/>
                <w:lang w:bidi="ar-IQ"/>
              </w:rPr>
              <w:t>Comp.</w:t>
            </w:r>
          </w:p>
          <w:p w:rsidR="002E1413" w:rsidRPr="00FE16E5" w:rsidRDefault="002E1413" w:rsidP="00857AD1">
            <w:pPr>
              <w:bidi w:val="0"/>
              <w:spacing w:line="360" w:lineRule="auto"/>
              <w:jc w:val="center"/>
              <w:rPr>
                <w:b/>
                <w:bCs/>
                <w:sz w:val="24"/>
                <w:szCs w:val="24"/>
                <w:rtl/>
                <w:lang w:bidi="ar-IQ"/>
              </w:rPr>
            </w:pPr>
            <w:r w:rsidRPr="00FE16E5">
              <w:rPr>
                <w:b/>
                <w:bCs/>
                <w:sz w:val="24"/>
                <w:szCs w:val="24"/>
                <w:lang w:bidi="ar-IQ"/>
              </w:rPr>
              <w:t>code</w:t>
            </w:r>
          </w:p>
        </w:tc>
        <w:tc>
          <w:tcPr>
            <w:tcW w:w="2980" w:type="dxa"/>
            <w:tcBorders>
              <w:top w:val="single" w:sz="4" w:space="0" w:color="auto"/>
              <w:bottom w:val="single" w:sz="4" w:space="0" w:color="auto"/>
            </w:tcBorders>
            <w:vAlign w:val="center"/>
          </w:tcPr>
          <w:p w:rsidR="002E1413" w:rsidRPr="00FE16E5" w:rsidRDefault="002E1413" w:rsidP="00857AD1">
            <w:pPr>
              <w:bidi w:val="0"/>
              <w:spacing w:line="360" w:lineRule="auto"/>
              <w:jc w:val="center"/>
              <w:rPr>
                <w:b/>
                <w:bCs/>
                <w:sz w:val="24"/>
                <w:szCs w:val="24"/>
                <w:lang w:bidi="ar-IQ"/>
              </w:rPr>
            </w:pPr>
            <w:r w:rsidRPr="00FE16E5">
              <w:rPr>
                <w:b/>
                <w:bCs/>
                <w:sz w:val="24"/>
                <w:szCs w:val="24"/>
                <w:lang w:bidi="ar-IQ"/>
              </w:rPr>
              <w:t>Structural formula</w:t>
            </w:r>
          </w:p>
        </w:tc>
        <w:tc>
          <w:tcPr>
            <w:tcW w:w="3111" w:type="dxa"/>
            <w:tcBorders>
              <w:top w:val="single" w:sz="4" w:space="0" w:color="auto"/>
              <w:bottom w:val="single" w:sz="4" w:space="0" w:color="auto"/>
            </w:tcBorders>
            <w:vAlign w:val="center"/>
          </w:tcPr>
          <w:p w:rsidR="002E1413" w:rsidRPr="00FE16E5" w:rsidRDefault="002E1413" w:rsidP="00857AD1">
            <w:pPr>
              <w:bidi w:val="0"/>
              <w:spacing w:line="360" w:lineRule="auto"/>
              <w:jc w:val="center"/>
              <w:rPr>
                <w:b/>
                <w:bCs/>
                <w:sz w:val="24"/>
                <w:szCs w:val="24"/>
                <w:lang w:bidi="ar-IQ"/>
              </w:rPr>
            </w:pPr>
            <w:r w:rsidRPr="00FE16E5">
              <w:rPr>
                <w:b/>
                <w:bCs/>
                <w:sz w:val="24"/>
                <w:szCs w:val="24"/>
                <w:lang w:bidi="ar-IQ"/>
              </w:rPr>
              <w:t>Nomenclature</w:t>
            </w:r>
          </w:p>
        </w:tc>
        <w:tc>
          <w:tcPr>
            <w:tcW w:w="850" w:type="dxa"/>
            <w:tcBorders>
              <w:top w:val="single" w:sz="4" w:space="0" w:color="auto"/>
              <w:bottom w:val="single" w:sz="4" w:space="0" w:color="auto"/>
            </w:tcBorders>
            <w:vAlign w:val="center"/>
          </w:tcPr>
          <w:p w:rsidR="002E1413" w:rsidRPr="00FE16E5" w:rsidRDefault="002E1413" w:rsidP="00857AD1">
            <w:pPr>
              <w:bidi w:val="0"/>
              <w:spacing w:line="360" w:lineRule="auto"/>
              <w:jc w:val="center"/>
              <w:rPr>
                <w:b/>
                <w:bCs/>
                <w:sz w:val="24"/>
                <w:szCs w:val="24"/>
              </w:rPr>
            </w:pPr>
            <w:r w:rsidRPr="00FE16E5">
              <w:rPr>
                <w:b/>
                <w:bCs/>
                <w:sz w:val="24"/>
                <w:szCs w:val="24"/>
              </w:rPr>
              <w:t>Yield</w:t>
            </w:r>
          </w:p>
          <w:p w:rsidR="002E1413" w:rsidRPr="00FE16E5" w:rsidRDefault="002E1413" w:rsidP="00857AD1">
            <w:pPr>
              <w:bidi w:val="0"/>
              <w:spacing w:line="360" w:lineRule="auto"/>
              <w:jc w:val="center"/>
              <w:rPr>
                <w:b/>
                <w:bCs/>
                <w:sz w:val="24"/>
                <w:szCs w:val="24"/>
              </w:rPr>
            </w:pPr>
            <w:r w:rsidRPr="00FE16E5">
              <w:rPr>
                <w:b/>
                <w:bCs/>
                <w:sz w:val="24"/>
                <w:szCs w:val="24"/>
              </w:rPr>
              <w:t>%</w:t>
            </w:r>
          </w:p>
        </w:tc>
        <w:tc>
          <w:tcPr>
            <w:tcW w:w="1068" w:type="dxa"/>
            <w:tcBorders>
              <w:top w:val="single" w:sz="4" w:space="0" w:color="auto"/>
              <w:bottom w:val="single" w:sz="4" w:space="0" w:color="auto"/>
            </w:tcBorders>
            <w:vAlign w:val="center"/>
          </w:tcPr>
          <w:p w:rsidR="002E1413" w:rsidRPr="00FE16E5" w:rsidRDefault="002E1413" w:rsidP="00857AD1">
            <w:pPr>
              <w:bidi w:val="0"/>
              <w:spacing w:line="360" w:lineRule="auto"/>
              <w:jc w:val="center"/>
              <w:rPr>
                <w:b/>
                <w:bCs/>
                <w:sz w:val="24"/>
                <w:szCs w:val="24"/>
              </w:rPr>
            </w:pPr>
            <w:r w:rsidRPr="00FE16E5">
              <w:rPr>
                <w:b/>
                <w:bCs/>
                <w:sz w:val="24"/>
                <w:szCs w:val="24"/>
              </w:rPr>
              <w:t>m.p.</w:t>
            </w:r>
          </w:p>
          <w:p w:rsidR="002E1413" w:rsidRPr="00FE16E5" w:rsidRDefault="002E1413" w:rsidP="00857AD1">
            <w:pPr>
              <w:bidi w:val="0"/>
              <w:spacing w:line="360" w:lineRule="auto"/>
              <w:jc w:val="center"/>
              <w:rPr>
                <w:b/>
                <w:bCs/>
                <w:sz w:val="24"/>
                <w:szCs w:val="24"/>
              </w:rPr>
            </w:pPr>
            <w:r w:rsidRPr="00FE16E5">
              <w:rPr>
                <w:b/>
                <w:bCs/>
                <w:sz w:val="24"/>
                <w:szCs w:val="24"/>
              </w:rPr>
              <w:sym w:font="Symbol" w:char="F0B0"/>
            </w:r>
            <w:r w:rsidRPr="00FE16E5">
              <w:rPr>
                <w:b/>
                <w:bCs/>
                <w:sz w:val="24"/>
                <w:szCs w:val="24"/>
              </w:rPr>
              <w:t>C</w:t>
            </w:r>
          </w:p>
        </w:tc>
        <w:tc>
          <w:tcPr>
            <w:tcW w:w="1024" w:type="dxa"/>
            <w:tcBorders>
              <w:top w:val="single" w:sz="4" w:space="0" w:color="auto"/>
              <w:bottom w:val="single" w:sz="4" w:space="0" w:color="auto"/>
            </w:tcBorders>
            <w:vAlign w:val="center"/>
          </w:tcPr>
          <w:p w:rsidR="002E1413" w:rsidRPr="00FE16E5" w:rsidRDefault="002E1413" w:rsidP="00857AD1">
            <w:pPr>
              <w:bidi w:val="0"/>
              <w:spacing w:line="360" w:lineRule="auto"/>
              <w:jc w:val="center"/>
              <w:rPr>
                <w:b/>
                <w:bCs/>
                <w:sz w:val="24"/>
                <w:szCs w:val="24"/>
              </w:rPr>
            </w:pPr>
            <w:r w:rsidRPr="00FE16E5">
              <w:rPr>
                <w:b/>
                <w:bCs/>
                <w:sz w:val="24"/>
                <w:szCs w:val="24"/>
              </w:rPr>
              <w:t>Color</w:t>
            </w:r>
          </w:p>
        </w:tc>
      </w:tr>
      <w:tr w:rsidR="00FE16E5" w:rsidRPr="00FE16E5" w:rsidTr="000E05D7">
        <w:trPr>
          <w:trHeight w:val="626"/>
          <w:jc w:val="center"/>
        </w:trPr>
        <w:tc>
          <w:tcPr>
            <w:tcW w:w="954" w:type="dxa"/>
            <w:tcBorders>
              <w:top w:val="single" w:sz="4" w:space="0" w:color="auto"/>
            </w:tcBorders>
            <w:vAlign w:val="center"/>
          </w:tcPr>
          <w:p w:rsidR="002E1413" w:rsidRPr="00FE16E5" w:rsidRDefault="002E1413" w:rsidP="00857AD1">
            <w:pPr>
              <w:spacing w:line="360" w:lineRule="auto"/>
              <w:jc w:val="center"/>
              <w:rPr>
                <w:b/>
                <w:bCs/>
                <w:sz w:val="24"/>
                <w:szCs w:val="24"/>
                <w:vertAlign w:val="subscript"/>
                <w:rtl/>
                <w:lang w:bidi="ar-IQ"/>
              </w:rPr>
            </w:pPr>
            <w:r w:rsidRPr="00FE16E5">
              <w:rPr>
                <w:b/>
                <w:bCs/>
                <w:sz w:val="24"/>
                <w:szCs w:val="24"/>
              </w:rPr>
              <w:t>O</w:t>
            </w:r>
            <w:r w:rsidRPr="00FE16E5">
              <w:rPr>
                <w:b/>
                <w:bCs/>
                <w:sz w:val="24"/>
                <w:szCs w:val="24"/>
                <w:vertAlign w:val="subscript"/>
              </w:rPr>
              <w:t>6</w:t>
            </w:r>
          </w:p>
        </w:tc>
        <w:tc>
          <w:tcPr>
            <w:tcW w:w="2980" w:type="dxa"/>
            <w:tcBorders>
              <w:top w:val="single" w:sz="4" w:space="0" w:color="auto"/>
            </w:tcBorders>
            <w:vAlign w:val="center"/>
          </w:tcPr>
          <w:p w:rsidR="002E1413" w:rsidRPr="00FE16E5" w:rsidRDefault="002E1413" w:rsidP="00857AD1">
            <w:pPr>
              <w:bidi w:val="0"/>
              <w:spacing w:line="360" w:lineRule="auto"/>
              <w:jc w:val="center"/>
              <w:rPr>
                <w:rFonts w:eastAsia="Calibri"/>
                <w:sz w:val="24"/>
                <w:szCs w:val="24"/>
                <w:lang w:bidi="ar-IQ"/>
              </w:rPr>
            </w:pPr>
            <w:r w:rsidRPr="00FE16E5">
              <w:rPr>
                <w:rFonts w:asciiTheme="minorHAnsi" w:eastAsiaTheme="minorEastAsia" w:hAnsiTheme="minorHAnsi" w:cstheme="minorBidi"/>
                <w:sz w:val="24"/>
                <w:szCs w:val="24"/>
              </w:rPr>
              <w:object w:dxaOrig="4587" w:dyaOrig="1723">
                <v:shape id="_x0000_i1036" type="#_x0000_t75" style="width:131.9pt;height:45.25pt" o:ole="">
                  <v:imagedata r:id="rId32" o:title=""/>
                </v:shape>
                <o:OLEObject Type="Embed" ProgID="ChemDraw.Document.6.0" ShapeID="_x0000_i1036" DrawAspect="Content" ObjectID="_1598460629" r:id="rId33"/>
              </w:object>
            </w:r>
          </w:p>
        </w:tc>
        <w:tc>
          <w:tcPr>
            <w:tcW w:w="3111" w:type="dxa"/>
            <w:tcBorders>
              <w:top w:val="single" w:sz="4" w:space="0" w:color="auto"/>
            </w:tcBorders>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5-(1-(4,6-dimethylpyrimi din-2-yl)-4,5-dihydro-1H-tetrazol</w:t>
            </w:r>
            <w:r w:rsidR="002135DA" w:rsidRPr="00FE16E5">
              <w:rPr>
                <w:sz w:val="24"/>
                <w:szCs w:val="24"/>
                <w:lang w:bidi="ar-IQ"/>
              </w:rPr>
              <w:t xml:space="preserve"> </w:t>
            </w:r>
            <w:r w:rsidRPr="00FE16E5">
              <w:rPr>
                <w:sz w:val="24"/>
                <w:szCs w:val="24"/>
                <w:lang w:bidi="ar-IQ"/>
              </w:rPr>
              <w:t>-5-yl)-2-methoxy phenol</w:t>
            </w:r>
          </w:p>
        </w:tc>
        <w:tc>
          <w:tcPr>
            <w:tcW w:w="850" w:type="dxa"/>
            <w:tcBorders>
              <w:top w:val="single" w:sz="4" w:space="0" w:color="auto"/>
            </w:tcBorders>
            <w:vAlign w:val="center"/>
          </w:tcPr>
          <w:p w:rsidR="002E1413" w:rsidRPr="00FE16E5" w:rsidRDefault="002E1413" w:rsidP="00857AD1">
            <w:pPr>
              <w:bidi w:val="0"/>
              <w:spacing w:line="360" w:lineRule="auto"/>
              <w:jc w:val="center"/>
              <w:rPr>
                <w:sz w:val="24"/>
                <w:szCs w:val="24"/>
              </w:rPr>
            </w:pPr>
            <w:r w:rsidRPr="00FE16E5">
              <w:rPr>
                <w:sz w:val="24"/>
                <w:szCs w:val="24"/>
              </w:rPr>
              <w:t>81%</w:t>
            </w:r>
          </w:p>
        </w:tc>
        <w:tc>
          <w:tcPr>
            <w:tcW w:w="1068" w:type="dxa"/>
            <w:tcBorders>
              <w:top w:val="single" w:sz="4" w:space="0" w:color="auto"/>
            </w:tcBorders>
            <w:vAlign w:val="center"/>
          </w:tcPr>
          <w:p w:rsidR="002E1413" w:rsidRPr="00FE16E5" w:rsidRDefault="002E1413" w:rsidP="00857AD1">
            <w:pPr>
              <w:bidi w:val="0"/>
              <w:spacing w:line="360" w:lineRule="auto"/>
              <w:jc w:val="center"/>
              <w:rPr>
                <w:sz w:val="24"/>
                <w:szCs w:val="24"/>
              </w:rPr>
            </w:pPr>
            <w:r w:rsidRPr="00FE16E5">
              <w:rPr>
                <w:sz w:val="24"/>
                <w:szCs w:val="24"/>
              </w:rPr>
              <w:t>107-109</w:t>
            </w:r>
          </w:p>
        </w:tc>
        <w:tc>
          <w:tcPr>
            <w:tcW w:w="1024" w:type="dxa"/>
            <w:tcBorders>
              <w:top w:val="single" w:sz="4" w:space="0" w:color="auto"/>
            </w:tcBorders>
            <w:vAlign w:val="center"/>
          </w:tcPr>
          <w:p w:rsidR="002E1413" w:rsidRPr="00FE16E5" w:rsidRDefault="002E1413" w:rsidP="00857AD1">
            <w:pPr>
              <w:bidi w:val="0"/>
              <w:spacing w:before="240" w:line="360" w:lineRule="auto"/>
              <w:jc w:val="center"/>
              <w:rPr>
                <w:sz w:val="24"/>
                <w:szCs w:val="24"/>
                <w:rtl/>
              </w:rPr>
            </w:pPr>
            <w:r w:rsidRPr="00FE16E5">
              <w:rPr>
                <w:sz w:val="24"/>
                <w:szCs w:val="24"/>
              </w:rPr>
              <w:t>Bright</w:t>
            </w:r>
            <w:r w:rsidRPr="00FE16E5">
              <w:rPr>
                <w:sz w:val="24"/>
                <w:szCs w:val="24"/>
                <w:lang w:bidi="ar-IQ"/>
              </w:rPr>
              <w:t xml:space="preserve"> Pale yellow</w:t>
            </w:r>
          </w:p>
        </w:tc>
      </w:tr>
      <w:tr w:rsidR="00FE16E5" w:rsidRPr="00FE16E5" w:rsidTr="000E05D7">
        <w:trPr>
          <w:trHeight w:val="604"/>
          <w:jc w:val="center"/>
        </w:trPr>
        <w:tc>
          <w:tcPr>
            <w:tcW w:w="954" w:type="dxa"/>
            <w:vAlign w:val="center"/>
          </w:tcPr>
          <w:p w:rsidR="002E1413" w:rsidRPr="00FE16E5" w:rsidRDefault="002E1413"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7</w:t>
            </w:r>
          </w:p>
        </w:tc>
        <w:tc>
          <w:tcPr>
            <w:tcW w:w="2980" w:type="dxa"/>
            <w:vAlign w:val="center"/>
          </w:tcPr>
          <w:p w:rsidR="002E1413" w:rsidRPr="00FE16E5" w:rsidRDefault="002E1413" w:rsidP="00857AD1">
            <w:pPr>
              <w:bidi w:val="0"/>
              <w:spacing w:line="360" w:lineRule="auto"/>
              <w:jc w:val="center"/>
              <w:rPr>
                <w:rFonts w:eastAsia="Calibri"/>
                <w:sz w:val="24"/>
                <w:szCs w:val="24"/>
                <w:rtl/>
                <w:lang w:bidi="ar-IQ"/>
              </w:rPr>
            </w:pPr>
            <w:r w:rsidRPr="00FE16E5">
              <w:rPr>
                <w:rFonts w:asciiTheme="minorHAnsi" w:eastAsiaTheme="minorEastAsia" w:hAnsiTheme="minorHAnsi" w:cstheme="minorBidi"/>
                <w:sz w:val="24"/>
                <w:szCs w:val="24"/>
              </w:rPr>
              <w:object w:dxaOrig="5176" w:dyaOrig="1826">
                <v:shape id="_x0000_i1037" type="#_x0000_t75" style="width:133.8pt;height:45.9pt" o:ole="">
                  <v:imagedata r:id="rId34" o:title=""/>
                </v:shape>
                <o:OLEObject Type="Embed" ProgID="ChemDraw.Document.6.0" ShapeID="_x0000_i1037" DrawAspect="Content" ObjectID="_1598460630" r:id="rId35"/>
              </w:object>
            </w:r>
          </w:p>
        </w:tc>
        <w:tc>
          <w:tcPr>
            <w:tcW w:w="3111"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N-(2,4-dinitrophenyl)-5-(4-nitrophenyl)-4,5-di hydro-1H-tetrazol-1-amine</w:t>
            </w:r>
          </w:p>
        </w:tc>
        <w:tc>
          <w:tcPr>
            <w:tcW w:w="850"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89%</w:t>
            </w:r>
          </w:p>
        </w:tc>
        <w:tc>
          <w:tcPr>
            <w:tcW w:w="1068"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&gt; 300</w:t>
            </w:r>
          </w:p>
        </w:tc>
        <w:tc>
          <w:tcPr>
            <w:tcW w:w="1024" w:type="dxa"/>
            <w:vAlign w:val="center"/>
          </w:tcPr>
          <w:p w:rsidR="002E1413" w:rsidRPr="00FE16E5" w:rsidRDefault="002E1413" w:rsidP="00857AD1">
            <w:pPr>
              <w:bidi w:val="0"/>
              <w:spacing w:before="240" w:line="360" w:lineRule="auto"/>
              <w:jc w:val="center"/>
              <w:rPr>
                <w:sz w:val="24"/>
                <w:szCs w:val="24"/>
                <w:lang w:bidi="ar-IQ"/>
              </w:rPr>
            </w:pPr>
            <w:r w:rsidRPr="00FE16E5">
              <w:rPr>
                <w:sz w:val="24"/>
                <w:szCs w:val="24"/>
                <w:lang w:bidi="ar-IQ"/>
              </w:rPr>
              <w:t>Pale Orange</w:t>
            </w:r>
          </w:p>
        </w:tc>
      </w:tr>
      <w:tr w:rsidR="00FE16E5" w:rsidRPr="00FE16E5" w:rsidTr="000E05D7">
        <w:trPr>
          <w:trHeight w:val="475"/>
          <w:jc w:val="center"/>
        </w:trPr>
        <w:tc>
          <w:tcPr>
            <w:tcW w:w="954" w:type="dxa"/>
            <w:vAlign w:val="center"/>
          </w:tcPr>
          <w:p w:rsidR="002E1413" w:rsidRPr="00FE16E5" w:rsidRDefault="002E1413" w:rsidP="00857AD1">
            <w:pPr>
              <w:spacing w:line="360" w:lineRule="auto"/>
              <w:jc w:val="center"/>
              <w:rPr>
                <w:b/>
                <w:bCs/>
                <w:sz w:val="24"/>
                <w:szCs w:val="24"/>
                <w:vertAlign w:val="subscript"/>
                <w:lang w:bidi="ar-IQ"/>
              </w:rPr>
            </w:pPr>
            <w:r w:rsidRPr="00FE16E5">
              <w:rPr>
                <w:b/>
                <w:bCs/>
                <w:sz w:val="24"/>
                <w:szCs w:val="24"/>
                <w:lang w:bidi="ar-IQ"/>
              </w:rPr>
              <w:lastRenderedPageBreak/>
              <w:t>O</w:t>
            </w:r>
            <w:r w:rsidRPr="00FE16E5">
              <w:rPr>
                <w:b/>
                <w:bCs/>
                <w:sz w:val="24"/>
                <w:szCs w:val="24"/>
                <w:vertAlign w:val="subscript"/>
                <w:lang w:bidi="ar-IQ"/>
              </w:rPr>
              <w:t>8</w:t>
            </w:r>
          </w:p>
        </w:tc>
        <w:tc>
          <w:tcPr>
            <w:tcW w:w="2980" w:type="dxa"/>
            <w:vAlign w:val="center"/>
          </w:tcPr>
          <w:p w:rsidR="002E1413" w:rsidRPr="00FE16E5" w:rsidRDefault="002E1413" w:rsidP="00857AD1">
            <w:pPr>
              <w:bidi w:val="0"/>
              <w:spacing w:line="360" w:lineRule="auto"/>
              <w:jc w:val="center"/>
              <w:rPr>
                <w:sz w:val="24"/>
                <w:szCs w:val="24"/>
              </w:rPr>
            </w:pPr>
            <w:r w:rsidRPr="00FE16E5">
              <w:rPr>
                <w:rFonts w:asciiTheme="minorHAnsi" w:eastAsiaTheme="minorEastAsia" w:hAnsiTheme="minorHAnsi" w:cstheme="minorBidi"/>
                <w:sz w:val="24"/>
                <w:szCs w:val="24"/>
              </w:rPr>
              <w:object w:dxaOrig="5061" w:dyaOrig="2582">
                <v:shape id="_x0000_i1038" type="#_x0000_t75" style="width:117.9pt;height:55.45pt" o:ole="">
                  <v:imagedata r:id="rId36" o:title=""/>
                </v:shape>
                <o:OLEObject Type="Embed" ProgID="ChemDraw.Document.6.0" ShapeID="_x0000_i1038" DrawAspect="Content" ObjectID="_1598460631" r:id="rId37"/>
              </w:object>
            </w:r>
          </w:p>
        </w:tc>
        <w:tc>
          <w:tcPr>
            <w:tcW w:w="3111"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5-(4-chlorophenyl)-4-(1,5-dimethyl-3-oxo-2-phenyl-2,3-dihydro-1H-pyrazol-4-yl)-4,5-dihydrotetrazol-1-ide</w:t>
            </w:r>
          </w:p>
        </w:tc>
        <w:tc>
          <w:tcPr>
            <w:tcW w:w="850"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93%</w:t>
            </w:r>
          </w:p>
        </w:tc>
        <w:tc>
          <w:tcPr>
            <w:tcW w:w="1068"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242-244</w:t>
            </w:r>
          </w:p>
        </w:tc>
        <w:tc>
          <w:tcPr>
            <w:tcW w:w="1024" w:type="dxa"/>
            <w:vAlign w:val="center"/>
          </w:tcPr>
          <w:p w:rsidR="002E1413" w:rsidRPr="00FE16E5" w:rsidRDefault="002E1413" w:rsidP="00857AD1">
            <w:pPr>
              <w:bidi w:val="0"/>
              <w:spacing w:line="360" w:lineRule="auto"/>
              <w:jc w:val="center"/>
              <w:rPr>
                <w:sz w:val="24"/>
                <w:szCs w:val="24"/>
              </w:rPr>
            </w:pPr>
          </w:p>
          <w:p w:rsidR="002E1413" w:rsidRPr="00FE16E5" w:rsidRDefault="002E1413" w:rsidP="00857AD1">
            <w:pPr>
              <w:bidi w:val="0"/>
              <w:spacing w:line="360" w:lineRule="auto"/>
              <w:jc w:val="center"/>
              <w:rPr>
                <w:sz w:val="24"/>
                <w:szCs w:val="24"/>
                <w:lang w:bidi="ar-IQ"/>
              </w:rPr>
            </w:pPr>
            <w:r w:rsidRPr="00FE16E5">
              <w:rPr>
                <w:sz w:val="24"/>
                <w:szCs w:val="24"/>
                <w:lang w:bidi="ar-IQ"/>
              </w:rPr>
              <w:t>Pale yellow</w:t>
            </w:r>
          </w:p>
        </w:tc>
      </w:tr>
      <w:tr w:rsidR="00FE16E5" w:rsidRPr="00FE16E5" w:rsidTr="000E05D7">
        <w:trPr>
          <w:trHeight w:val="475"/>
          <w:jc w:val="center"/>
        </w:trPr>
        <w:tc>
          <w:tcPr>
            <w:tcW w:w="954" w:type="dxa"/>
            <w:vAlign w:val="center"/>
          </w:tcPr>
          <w:p w:rsidR="002E1413" w:rsidRPr="00FE16E5" w:rsidRDefault="002E1413"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9</w:t>
            </w:r>
          </w:p>
        </w:tc>
        <w:tc>
          <w:tcPr>
            <w:tcW w:w="2980" w:type="dxa"/>
            <w:vAlign w:val="center"/>
          </w:tcPr>
          <w:p w:rsidR="002E1413" w:rsidRPr="00FE16E5" w:rsidRDefault="003957C5" w:rsidP="00857AD1">
            <w:pPr>
              <w:bidi w:val="0"/>
              <w:spacing w:line="360" w:lineRule="auto"/>
              <w:jc w:val="center"/>
              <w:rPr>
                <w:sz w:val="24"/>
                <w:szCs w:val="24"/>
              </w:rPr>
            </w:pPr>
            <w:r w:rsidRPr="00FE16E5">
              <w:rPr>
                <w:rFonts w:asciiTheme="minorHAnsi" w:eastAsiaTheme="minorEastAsia" w:hAnsiTheme="minorHAnsi" w:cstheme="minorBidi"/>
                <w:sz w:val="24"/>
                <w:szCs w:val="24"/>
              </w:rPr>
              <w:object w:dxaOrig="3170" w:dyaOrig="1617">
                <v:shape id="_x0000_i1039" type="#_x0000_t75" style="width:127.45pt;height:56.7pt" o:ole="">
                  <v:imagedata r:id="rId38" o:title=""/>
                </v:shape>
                <o:OLEObject Type="Embed" ProgID="ChemDraw.Document.6.0" ShapeID="_x0000_i1039" DrawAspect="Content" ObjectID="_1598460632" r:id="rId39"/>
              </w:object>
            </w:r>
          </w:p>
        </w:tc>
        <w:tc>
          <w:tcPr>
            <w:tcW w:w="3111"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4-(5-(5-chloro-2-hydroxy phe</w:t>
            </w:r>
            <w:r w:rsidR="002135DA" w:rsidRPr="00FE16E5">
              <w:rPr>
                <w:sz w:val="24"/>
                <w:szCs w:val="24"/>
                <w:lang w:bidi="ar-IQ"/>
              </w:rPr>
              <w:t xml:space="preserve"> </w:t>
            </w:r>
            <w:r w:rsidRPr="00FE16E5">
              <w:rPr>
                <w:sz w:val="24"/>
                <w:szCs w:val="24"/>
                <w:lang w:bidi="ar-IQ"/>
              </w:rPr>
              <w:t>nyl)-4,5-dihydro-1H-tetrazol-1-yl)-1,5-dimethyl -2-phenyl-1H-pyrazol-3(2H)-one</w:t>
            </w:r>
          </w:p>
        </w:tc>
        <w:tc>
          <w:tcPr>
            <w:tcW w:w="850"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85%</w:t>
            </w:r>
          </w:p>
        </w:tc>
        <w:tc>
          <w:tcPr>
            <w:tcW w:w="1068"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169-171</w:t>
            </w:r>
          </w:p>
        </w:tc>
        <w:tc>
          <w:tcPr>
            <w:tcW w:w="1024"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Pale yellow</w:t>
            </w:r>
          </w:p>
        </w:tc>
      </w:tr>
      <w:tr w:rsidR="00FE16E5" w:rsidRPr="00FE16E5" w:rsidTr="000E05D7">
        <w:trPr>
          <w:trHeight w:val="475"/>
          <w:jc w:val="center"/>
        </w:trPr>
        <w:tc>
          <w:tcPr>
            <w:tcW w:w="954" w:type="dxa"/>
            <w:vAlign w:val="center"/>
          </w:tcPr>
          <w:p w:rsidR="002E1413" w:rsidRPr="00FE16E5" w:rsidRDefault="002E1413"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10</w:t>
            </w:r>
          </w:p>
        </w:tc>
        <w:tc>
          <w:tcPr>
            <w:tcW w:w="2980" w:type="dxa"/>
            <w:vAlign w:val="center"/>
          </w:tcPr>
          <w:p w:rsidR="002E1413" w:rsidRPr="00FE16E5" w:rsidRDefault="003957C5" w:rsidP="00857AD1">
            <w:pPr>
              <w:bidi w:val="0"/>
              <w:spacing w:line="360" w:lineRule="auto"/>
              <w:jc w:val="center"/>
              <w:rPr>
                <w:sz w:val="24"/>
                <w:szCs w:val="24"/>
              </w:rPr>
            </w:pPr>
            <w:r w:rsidRPr="00FE16E5">
              <w:rPr>
                <w:rFonts w:asciiTheme="minorHAnsi" w:eastAsiaTheme="minorEastAsia" w:hAnsiTheme="minorHAnsi" w:cstheme="minorBidi"/>
                <w:sz w:val="24"/>
                <w:szCs w:val="24"/>
              </w:rPr>
              <w:object w:dxaOrig="4890" w:dyaOrig="1939">
                <v:shape id="_x0000_i1040" type="#_x0000_t75" style="width:101.3pt;height:40.8pt" o:ole="">
                  <v:imagedata r:id="rId40" o:title=""/>
                </v:shape>
                <o:OLEObject Type="Embed" ProgID="ChemDraw.Document.6.0" ShapeID="_x0000_i1040" DrawAspect="Content" ObjectID="_1598460633" r:id="rId41"/>
              </w:object>
            </w:r>
          </w:p>
        </w:tc>
        <w:tc>
          <w:tcPr>
            <w:tcW w:w="3111"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R)-2-(1-p-tolyl-4,5-di hydro-1H-tetrazol-5-yl)phenol</w:t>
            </w:r>
          </w:p>
        </w:tc>
        <w:tc>
          <w:tcPr>
            <w:tcW w:w="850"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84%</w:t>
            </w:r>
          </w:p>
        </w:tc>
        <w:tc>
          <w:tcPr>
            <w:tcW w:w="1068" w:type="dxa"/>
            <w:vAlign w:val="center"/>
          </w:tcPr>
          <w:p w:rsidR="002E1413" w:rsidRPr="00FE16E5" w:rsidRDefault="002E1413" w:rsidP="00857AD1">
            <w:pPr>
              <w:bidi w:val="0"/>
              <w:spacing w:line="360" w:lineRule="auto"/>
              <w:jc w:val="center"/>
              <w:rPr>
                <w:sz w:val="24"/>
                <w:szCs w:val="24"/>
                <w:lang w:bidi="ar-IQ"/>
              </w:rPr>
            </w:pPr>
            <w:r w:rsidRPr="00FE16E5">
              <w:rPr>
                <w:sz w:val="24"/>
                <w:szCs w:val="24"/>
                <w:lang w:bidi="ar-IQ"/>
              </w:rPr>
              <w:t>119-120</w:t>
            </w:r>
          </w:p>
        </w:tc>
        <w:tc>
          <w:tcPr>
            <w:tcW w:w="1024" w:type="dxa"/>
            <w:vAlign w:val="center"/>
          </w:tcPr>
          <w:p w:rsidR="002E1413" w:rsidRPr="00FE16E5" w:rsidRDefault="002E1413" w:rsidP="00857AD1">
            <w:pPr>
              <w:bidi w:val="0"/>
              <w:spacing w:line="360" w:lineRule="auto"/>
              <w:jc w:val="center"/>
              <w:rPr>
                <w:sz w:val="24"/>
                <w:szCs w:val="24"/>
              </w:rPr>
            </w:pPr>
            <w:r w:rsidRPr="00FE16E5">
              <w:rPr>
                <w:sz w:val="24"/>
                <w:szCs w:val="24"/>
              </w:rPr>
              <w:t>Bright</w:t>
            </w:r>
            <w:r w:rsidRPr="00FE16E5">
              <w:rPr>
                <w:sz w:val="24"/>
                <w:szCs w:val="24"/>
                <w:lang w:bidi="ar-IQ"/>
              </w:rPr>
              <w:t xml:space="preserve"> Golden</w:t>
            </w:r>
          </w:p>
        </w:tc>
      </w:tr>
    </w:tbl>
    <w:p w:rsidR="002E1413" w:rsidRPr="00FE16E5" w:rsidRDefault="002E1413" w:rsidP="00857AD1">
      <w:pPr>
        <w:bidi w:val="0"/>
        <w:spacing w:after="0" w:line="360" w:lineRule="auto"/>
        <w:jc w:val="center"/>
        <w:rPr>
          <w:rFonts w:ascii="Times New Roman" w:hAnsi="Times New Roman" w:cs="Times New Roman"/>
          <w:b/>
          <w:bCs/>
          <w:sz w:val="24"/>
          <w:szCs w:val="24"/>
          <w:lang w:bidi="ar-IQ"/>
        </w:rPr>
      </w:pPr>
    </w:p>
    <w:p w:rsidR="002135DA" w:rsidRPr="00FE16E5" w:rsidRDefault="002135DA" w:rsidP="00857AD1">
      <w:pPr>
        <w:bidi w:val="0"/>
        <w:spacing w:after="0" w:line="360" w:lineRule="auto"/>
        <w:jc w:val="center"/>
        <w:rPr>
          <w:rFonts w:ascii="Times New Roman" w:hAnsi="Times New Roman" w:cs="Times New Roman"/>
          <w:b/>
          <w:bCs/>
          <w:sz w:val="12"/>
          <w:szCs w:val="12"/>
          <w:lang w:bidi="ar-IQ"/>
        </w:rPr>
      </w:pPr>
    </w:p>
    <w:p w:rsidR="007F7687" w:rsidRPr="00FE16E5" w:rsidRDefault="002135DA" w:rsidP="00857AD1">
      <w:pPr>
        <w:bidi w:val="0"/>
        <w:spacing w:after="0" w:line="360" w:lineRule="auto"/>
        <w:jc w:val="both"/>
        <w:rPr>
          <w:rFonts w:ascii="Times New Roman" w:hAnsi="Times New Roman" w:cs="Times New Roman"/>
          <w:b/>
          <w:bCs/>
          <w:sz w:val="24"/>
          <w:szCs w:val="24"/>
          <w:lang w:bidi="ar-IQ"/>
        </w:rPr>
      </w:pPr>
      <w:r w:rsidRPr="00FE16E5">
        <w:rPr>
          <w:rFonts w:ascii="Times New Roman" w:hAnsi="Times New Roman" w:cs="Times New Roman"/>
          <w:b/>
          <w:bCs/>
          <w:sz w:val="24"/>
          <w:szCs w:val="24"/>
          <w:lang w:bidi="ar-IQ"/>
        </w:rPr>
        <w:t xml:space="preserve">2. 3. </w:t>
      </w:r>
      <w:r w:rsidR="007F7687" w:rsidRPr="00FE16E5">
        <w:rPr>
          <w:rFonts w:ascii="Times New Roman" w:hAnsi="Times New Roman" w:cs="Times New Roman"/>
          <w:b/>
          <w:bCs/>
          <w:sz w:val="24"/>
          <w:szCs w:val="24"/>
          <w:lang w:bidi="ar-IQ"/>
        </w:rPr>
        <w:t>Anti</w:t>
      </w:r>
      <w:r w:rsidR="00E359CE" w:rsidRPr="00FE16E5">
        <w:rPr>
          <w:rFonts w:ascii="Times New Roman" w:hAnsi="Times New Roman" w:cs="Times New Roman"/>
          <w:b/>
          <w:bCs/>
          <w:sz w:val="24"/>
          <w:szCs w:val="24"/>
          <w:lang w:bidi="ar-IQ"/>
        </w:rPr>
        <w:t>-Candid</w:t>
      </w:r>
      <w:r w:rsidR="007F7687" w:rsidRPr="00FE16E5">
        <w:rPr>
          <w:rFonts w:ascii="Times New Roman" w:hAnsi="Times New Roman" w:cs="Times New Roman"/>
          <w:b/>
          <w:bCs/>
          <w:sz w:val="24"/>
          <w:szCs w:val="24"/>
          <w:lang w:bidi="ar-IQ"/>
        </w:rPr>
        <w:t>al activity</w:t>
      </w:r>
    </w:p>
    <w:p w:rsidR="002135DA" w:rsidRPr="00FE16E5" w:rsidRDefault="002135DA" w:rsidP="00857AD1">
      <w:pPr>
        <w:bidi w:val="0"/>
        <w:spacing w:after="0" w:line="360" w:lineRule="auto"/>
        <w:jc w:val="both"/>
        <w:rPr>
          <w:rFonts w:ascii="Times New Roman" w:hAnsi="Times New Roman" w:cs="Times New Roman"/>
          <w:b/>
          <w:bCs/>
          <w:sz w:val="6"/>
          <w:szCs w:val="6"/>
          <w:lang w:bidi="ar-IQ"/>
        </w:rPr>
      </w:pPr>
    </w:p>
    <w:p w:rsidR="007F7687" w:rsidRPr="00FE16E5" w:rsidRDefault="007F7687" w:rsidP="00857AD1">
      <w:pPr>
        <w:autoSpaceDE w:val="0"/>
        <w:autoSpaceDN w:val="0"/>
        <w:bidi w:val="0"/>
        <w:adjustRightInd w:val="0"/>
        <w:spacing w:line="360" w:lineRule="auto"/>
        <w:ind w:firstLine="454"/>
        <w:jc w:val="both"/>
        <w:rPr>
          <w:rFonts w:ascii="Times New Roman" w:hAnsi="Times New Roman" w:cs="Times New Roman"/>
          <w:sz w:val="24"/>
          <w:szCs w:val="24"/>
          <w:lang w:bidi="ar-IQ"/>
        </w:rPr>
      </w:pPr>
      <w:r w:rsidRPr="00FE16E5">
        <w:rPr>
          <w:rFonts w:ascii="Times New Roman" w:hAnsi="Times New Roman" w:cs="Times New Roman"/>
          <w:sz w:val="24"/>
          <w:szCs w:val="24"/>
          <w:lang w:bidi="ar-IQ"/>
        </w:rPr>
        <w:t xml:space="preserve">This test was archived </w:t>
      </w:r>
      <w:r w:rsidRPr="00FE16E5">
        <w:rPr>
          <w:rFonts w:ascii="Times New Roman" w:hAnsi="Times New Roman" w:cs="Times New Roman"/>
          <w:i/>
          <w:iCs/>
          <w:sz w:val="24"/>
          <w:szCs w:val="24"/>
          <w:lang w:bidi="ar-IQ"/>
        </w:rPr>
        <w:t>in vitro</w:t>
      </w:r>
      <w:r w:rsidRPr="00FE16E5">
        <w:rPr>
          <w:rFonts w:ascii="Times New Roman" w:hAnsi="Times New Roman" w:cs="Times New Roman"/>
          <w:sz w:val="24"/>
          <w:szCs w:val="24"/>
          <w:lang w:bidi="ar-IQ"/>
        </w:rPr>
        <w:t xml:space="preserve"> to investigate inhibitory effects of the </w:t>
      </w:r>
      <w:r w:rsidR="00AE695C" w:rsidRPr="00FE16E5">
        <w:rPr>
          <w:rFonts w:ascii="Times New Roman" w:hAnsi="Times New Roman" w:cs="Times New Roman"/>
          <w:sz w:val="24"/>
          <w:szCs w:val="24"/>
          <w:lang w:bidi="ar-IQ"/>
        </w:rPr>
        <w:t>synthesized tetrazol derivatives</w:t>
      </w:r>
      <w:r w:rsidR="00AE695C" w:rsidRPr="00FE16E5">
        <w:rPr>
          <w:rFonts w:ascii="Times New Roman" w:hAnsi="Times New Roman" w:cs="Times New Roman"/>
          <w:sz w:val="24"/>
          <w:szCs w:val="24"/>
        </w:rPr>
        <w:t xml:space="preserve"> </w:t>
      </w:r>
      <w:r w:rsidRPr="00FE16E5">
        <w:rPr>
          <w:rFonts w:ascii="Times New Roman" w:hAnsi="Times New Roman" w:cs="Times New Roman"/>
          <w:sz w:val="24"/>
          <w:szCs w:val="24"/>
          <w:lang w:bidi="ar-IQ"/>
        </w:rPr>
        <w:t xml:space="preserve">using well diffusion method </w:t>
      </w:r>
      <w:r w:rsidRPr="00FE16E5">
        <w:rPr>
          <w:rFonts w:ascii="Times New Roman" w:hAnsi="Times New Roman" w:cs="Times New Roman"/>
          <w:noProof/>
          <w:sz w:val="24"/>
          <w:szCs w:val="24"/>
          <w:lang w:bidi="ar-IQ"/>
        </w:rPr>
        <w:t>on</w:t>
      </w:r>
      <w:r w:rsidRPr="00FE16E5">
        <w:rPr>
          <w:rFonts w:ascii="Times New Roman" w:hAnsi="Times New Roman" w:cs="Times New Roman"/>
          <w:sz w:val="24"/>
          <w:szCs w:val="24"/>
          <w:lang w:bidi="ar-IQ"/>
        </w:rPr>
        <w:t xml:space="preserve"> Muller-Hinton agar. This experiment </w:t>
      </w:r>
      <w:r w:rsidRPr="00FE16E5">
        <w:rPr>
          <w:rFonts w:ascii="Times New Roman" w:hAnsi="Times New Roman" w:cs="Times New Roman"/>
          <w:noProof/>
          <w:sz w:val="24"/>
          <w:szCs w:val="24"/>
          <w:lang w:bidi="ar-IQ"/>
        </w:rPr>
        <w:t>was done</w:t>
      </w:r>
      <w:r w:rsidRPr="00FE16E5">
        <w:rPr>
          <w:rFonts w:ascii="Times New Roman" w:hAnsi="Times New Roman" w:cs="Times New Roman"/>
          <w:sz w:val="24"/>
          <w:szCs w:val="24"/>
          <w:lang w:bidi="ar-IQ"/>
        </w:rPr>
        <w:t xml:space="preserve"> as mentioned by</w:t>
      </w:r>
      <w:r w:rsidR="00121632">
        <w:rPr>
          <w:rFonts w:ascii="Times New Roman" w:hAnsi="Times New Roman" w:cs="Times New Roman"/>
          <w:sz w:val="24"/>
          <w:szCs w:val="24"/>
          <w:lang w:bidi="ar-IQ"/>
        </w:rPr>
        <w:t xml:space="preserve"> Owaid et al.</w:t>
      </w:r>
      <w:r w:rsidR="00121632" w:rsidRPr="007E54B3">
        <w:rPr>
          <w:rFonts w:ascii="Times New Roman" w:hAnsi="Times New Roman" w:cs="Times New Roman"/>
          <w:sz w:val="24"/>
          <w:szCs w:val="24"/>
          <w:vertAlign w:val="superscript"/>
          <w:lang w:bidi="ar-IQ"/>
        </w:rPr>
        <w:t>24</w:t>
      </w:r>
      <w:r w:rsidRPr="00FE16E5">
        <w:rPr>
          <w:rFonts w:ascii="Times New Roman" w:hAnsi="Times New Roman" w:cs="Times New Roman"/>
          <w:sz w:val="24"/>
          <w:szCs w:val="24"/>
          <w:lang w:bidi="ar-IQ"/>
        </w:rPr>
        <w:t xml:space="preserve"> Four milligrams of the </w:t>
      </w:r>
      <w:r w:rsidR="00AE695C" w:rsidRPr="00FE16E5">
        <w:rPr>
          <w:rFonts w:ascii="Times New Roman" w:hAnsi="Times New Roman" w:cs="Times New Roman"/>
          <w:sz w:val="24"/>
          <w:szCs w:val="24"/>
          <w:lang w:bidi="ar-IQ"/>
        </w:rPr>
        <w:t>synthesized tetrazol derivatives</w:t>
      </w:r>
      <w:r w:rsidR="00AE695C" w:rsidRPr="00FE16E5">
        <w:rPr>
          <w:rFonts w:ascii="Times New Roman" w:hAnsi="Times New Roman" w:cs="Times New Roman"/>
          <w:sz w:val="24"/>
          <w:szCs w:val="24"/>
        </w:rPr>
        <w:t xml:space="preserve"> </w:t>
      </w:r>
      <w:r w:rsidRPr="00FE16E5">
        <w:rPr>
          <w:rFonts w:ascii="Times New Roman" w:hAnsi="Times New Roman" w:cs="Times New Roman"/>
          <w:sz w:val="24"/>
          <w:szCs w:val="24"/>
          <w:lang w:bidi="ar-IQ"/>
        </w:rPr>
        <w:t xml:space="preserve">were applied separately in 6 mm-well. After 18 hr of incubation at 37 °C, the </w:t>
      </w:r>
      <w:r w:rsidRPr="00FE16E5">
        <w:rPr>
          <w:rFonts w:ascii="Times New Roman" w:hAnsi="Times New Roman" w:cs="Times New Roman"/>
          <w:noProof/>
          <w:sz w:val="24"/>
          <w:szCs w:val="24"/>
          <w:lang w:bidi="ar-IQ"/>
        </w:rPr>
        <w:t>zone</w:t>
      </w:r>
      <w:r w:rsidRPr="00FE16E5">
        <w:rPr>
          <w:rFonts w:ascii="Times New Roman" w:hAnsi="Times New Roman" w:cs="Times New Roman"/>
          <w:sz w:val="24"/>
          <w:szCs w:val="24"/>
          <w:lang w:bidi="ar-IQ"/>
        </w:rPr>
        <w:t xml:space="preserve"> of inhibition </w:t>
      </w:r>
      <w:r w:rsidRPr="00FE16E5">
        <w:rPr>
          <w:rFonts w:ascii="Times New Roman" w:hAnsi="Times New Roman" w:cs="Times New Roman"/>
          <w:noProof/>
          <w:sz w:val="24"/>
          <w:szCs w:val="24"/>
          <w:lang w:bidi="ar-IQ"/>
        </w:rPr>
        <w:t>was taken</w:t>
      </w:r>
      <w:r w:rsidRPr="00FE16E5">
        <w:rPr>
          <w:rFonts w:ascii="Times New Roman" w:hAnsi="Times New Roman" w:cs="Times New Roman"/>
          <w:sz w:val="24"/>
          <w:szCs w:val="24"/>
          <w:lang w:bidi="ar-IQ"/>
        </w:rPr>
        <w:t xml:space="preserve"> using the ruler in millimeters.</w:t>
      </w:r>
    </w:p>
    <w:p w:rsidR="007F7687" w:rsidRPr="00FE16E5" w:rsidRDefault="002135DA" w:rsidP="00857AD1">
      <w:pPr>
        <w:bidi w:val="0"/>
        <w:spacing w:after="0" w:line="360" w:lineRule="auto"/>
        <w:jc w:val="both"/>
        <w:rPr>
          <w:rFonts w:ascii="Times New Roman" w:hAnsi="Times New Roman" w:cs="Times New Roman"/>
          <w:b/>
          <w:bCs/>
          <w:sz w:val="24"/>
          <w:szCs w:val="24"/>
          <w:lang w:bidi="ar-IQ"/>
        </w:rPr>
      </w:pPr>
      <w:r w:rsidRPr="00FE16E5">
        <w:rPr>
          <w:rFonts w:ascii="Times New Roman" w:hAnsi="Times New Roman" w:cs="Times New Roman"/>
          <w:b/>
          <w:bCs/>
          <w:sz w:val="24"/>
          <w:szCs w:val="24"/>
          <w:lang w:bidi="ar-IQ"/>
        </w:rPr>
        <w:t xml:space="preserve">2. 4. </w:t>
      </w:r>
      <w:r w:rsidR="007F7687" w:rsidRPr="00FE16E5">
        <w:rPr>
          <w:rFonts w:ascii="Times New Roman" w:hAnsi="Times New Roman" w:cs="Times New Roman"/>
          <w:b/>
          <w:bCs/>
          <w:sz w:val="24"/>
          <w:szCs w:val="24"/>
          <w:lang w:bidi="ar-IQ"/>
        </w:rPr>
        <w:t>Statistical Analysis</w:t>
      </w:r>
    </w:p>
    <w:p w:rsidR="007F7687" w:rsidRPr="00FE16E5" w:rsidRDefault="007F7687" w:rsidP="00857AD1">
      <w:pPr>
        <w:autoSpaceDE w:val="0"/>
        <w:autoSpaceDN w:val="0"/>
        <w:bidi w:val="0"/>
        <w:adjustRightInd w:val="0"/>
        <w:spacing w:line="360" w:lineRule="auto"/>
        <w:ind w:firstLine="454"/>
        <w:jc w:val="both"/>
        <w:rPr>
          <w:rFonts w:ascii="Times New Roman" w:hAnsi="Times New Roman" w:cs="Times New Roman"/>
          <w:sz w:val="24"/>
          <w:szCs w:val="24"/>
          <w:lang w:bidi="ar-IQ"/>
        </w:rPr>
      </w:pPr>
      <w:r w:rsidRPr="00FE16E5">
        <w:rPr>
          <w:rFonts w:ascii="Times New Roman" w:hAnsi="Times New Roman" w:cs="Times New Roman"/>
          <w:sz w:val="24"/>
          <w:szCs w:val="24"/>
          <w:lang w:bidi="ar-IQ"/>
        </w:rPr>
        <w:t>The data (triplicates) were analyzed by one-way analysis of variance using ANOVA table by SAS program for Windows, version 9.0, SAS Institute Inc., USA. The significance of differences was calculated using Duncan’s Multiple Range Test (DMRT). Probability value least than 1% was considered to be statistically significant.</w:t>
      </w:r>
    </w:p>
    <w:p w:rsidR="004B051F" w:rsidRPr="00FE16E5" w:rsidRDefault="002135DA" w:rsidP="00857AD1">
      <w:pPr>
        <w:bidi w:val="0"/>
        <w:spacing w:after="0" w:line="360" w:lineRule="auto"/>
        <w:jc w:val="both"/>
        <w:rPr>
          <w:rFonts w:ascii="Times New Roman" w:hAnsi="Times New Roman" w:cs="Times New Roman"/>
          <w:b/>
          <w:bCs/>
          <w:sz w:val="24"/>
          <w:szCs w:val="24"/>
        </w:rPr>
      </w:pPr>
      <w:r w:rsidRPr="00FE16E5">
        <w:rPr>
          <w:rFonts w:ascii="Times New Roman" w:hAnsi="Times New Roman" w:cs="Times New Roman"/>
          <w:b/>
          <w:bCs/>
          <w:sz w:val="24"/>
          <w:szCs w:val="24"/>
          <w:lang w:bidi="ar-IQ"/>
        </w:rPr>
        <w:t xml:space="preserve">3. </w:t>
      </w:r>
      <w:r w:rsidR="00585DB8" w:rsidRPr="00FE16E5">
        <w:rPr>
          <w:rFonts w:ascii="Times New Roman" w:hAnsi="Times New Roman" w:cs="Times New Roman"/>
          <w:b/>
          <w:bCs/>
          <w:sz w:val="24"/>
          <w:szCs w:val="24"/>
          <w:lang w:bidi="ar-IQ"/>
        </w:rPr>
        <w:t>Results</w:t>
      </w:r>
      <w:r w:rsidR="001237EB" w:rsidRPr="00FE16E5">
        <w:rPr>
          <w:rFonts w:ascii="Times New Roman" w:hAnsi="Times New Roman" w:cs="Times New Roman"/>
          <w:b/>
          <w:bCs/>
          <w:sz w:val="24"/>
          <w:szCs w:val="24"/>
          <w:lang w:bidi="ar-IQ"/>
        </w:rPr>
        <w:t xml:space="preserve"> and</w:t>
      </w:r>
      <w:r w:rsidR="001237EB" w:rsidRPr="00FE16E5">
        <w:rPr>
          <w:rFonts w:ascii="Times New Roman" w:hAnsi="Times New Roman" w:cs="Times New Roman"/>
          <w:b/>
          <w:bCs/>
          <w:sz w:val="24"/>
          <w:szCs w:val="24"/>
        </w:rPr>
        <w:t xml:space="preserve"> </w:t>
      </w:r>
      <w:r w:rsidR="00C10D01" w:rsidRPr="00FE16E5">
        <w:rPr>
          <w:rFonts w:ascii="Times New Roman" w:hAnsi="Times New Roman" w:cs="Times New Roman"/>
          <w:b/>
          <w:bCs/>
          <w:sz w:val="24"/>
          <w:szCs w:val="24"/>
        </w:rPr>
        <w:t>d</w:t>
      </w:r>
      <w:r w:rsidR="00D326DC" w:rsidRPr="00FE16E5">
        <w:rPr>
          <w:rFonts w:ascii="Times New Roman" w:hAnsi="Times New Roman" w:cs="Times New Roman"/>
          <w:b/>
          <w:bCs/>
          <w:sz w:val="24"/>
          <w:szCs w:val="24"/>
        </w:rPr>
        <w:t>iscussion</w:t>
      </w:r>
    </w:p>
    <w:p w:rsidR="002135DA" w:rsidRPr="00FE16E5" w:rsidRDefault="002135DA" w:rsidP="00857AD1">
      <w:pPr>
        <w:bidi w:val="0"/>
        <w:spacing w:after="0" w:line="360" w:lineRule="auto"/>
        <w:jc w:val="both"/>
        <w:rPr>
          <w:rFonts w:ascii="Times New Roman" w:hAnsi="Times New Roman" w:cs="Times New Roman"/>
          <w:b/>
          <w:bCs/>
          <w:sz w:val="10"/>
          <w:szCs w:val="10"/>
        </w:rPr>
      </w:pPr>
    </w:p>
    <w:p w:rsidR="002135DA" w:rsidRPr="00FE16E5" w:rsidRDefault="002135DA" w:rsidP="00857AD1">
      <w:pPr>
        <w:bidi w:val="0"/>
        <w:spacing w:after="0" w:line="360" w:lineRule="auto"/>
        <w:jc w:val="both"/>
        <w:rPr>
          <w:rFonts w:ascii="Times New Roman" w:hAnsi="Times New Roman" w:cs="Times New Roman"/>
          <w:b/>
          <w:bCs/>
          <w:sz w:val="24"/>
          <w:szCs w:val="24"/>
        </w:rPr>
      </w:pPr>
      <w:r w:rsidRPr="00FE16E5">
        <w:rPr>
          <w:rFonts w:ascii="Times New Roman" w:hAnsi="Times New Roman" w:cs="Times New Roman"/>
          <w:b/>
          <w:bCs/>
          <w:sz w:val="24"/>
          <w:szCs w:val="24"/>
        </w:rPr>
        <w:t>3. 1. Imine compounds</w:t>
      </w:r>
    </w:p>
    <w:p w:rsidR="002135DA" w:rsidRPr="00FE16E5" w:rsidRDefault="002135DA" w:rsidP="00857AD1">
      <w:pPr>
        <w:bidi w:val="0"/>
        <w:spacing w:after="0" w:line="360" w:lineRule="auto"/>
        <w:jc w:val="both"/>
        <w:rPr>
          <w:rFonts w:ascii="Times New Roman" w:hAnsi="Times New Roman" w:cs="Times New Roman"/>
          <w:sz w:val="10"/>
          <w:szCs w:val="10"/>
        </w:rPr>
      </w:pPr>
    </w:p>
    <w:p w:rsidR="00585DB8" w:rsidRPr="00FE16E5" w:rsidRDefault="004B051F" w:rsidP="00857AD1">
      <w:pPr>
        <w:bidi w:val="0"/>
        <w:spacing w:after="0" w:line="360" w:lineRule="auto"/>
        <w:jc w:val="both"/>
        <w:rPr>
          <w:rFonts w:ascii="Times New Roman" w:hAnsi="Times New Roman" w:cs="Times New Roman"/>
          <w:sz w:val="24"/>
          <w:szCs w:val="24"/>
          <w:lang w:bidi="ar-IQ"/>
        </w:rPr>
      </w:pPr>
      <w:r w:rsidRPr="00FE16E5">
        <w:rPr>
          <w:rFonts w:ascii="Times New Roman" w:hAnsi="Times New Roman" w:cs="Times New Roman"/>
          <w:sz w:val="24"/>
          <w:szCs w:val="24"/>
        </w:rPr>
        <w:t xml:space="preserve">     </w:t>
      </w:r>
      <w:r w:rsidR="00585DB8" w:rsidRPr="00FE16E5">
        <w:rPr>
          <w:rFonts w:ascii="Times New Roman" w:hAnsi="Times New Roman" w:cs="Times New Roman"/>
          <w:sz w:val="24"/>
          <w:szCs w:val="24"/>
        </w:rPr>
        <w:t xml:space="preserve">Imine compounds </w:t>
      </w:r>
      <w:r w:rsidR="00034F11" w:rsidRPr="00FE16E5">
        <w:rPr>
          <w:rFonts w:ascii="Times New Roman" w:hAnsi="Times New Roman" w:cs="Times New Roman"/>
          <w:sz w:val="24"/>
          <w:szCs w:val="24"/>
        </w:rPr>
        <w:t>(</w:t>
      </w:r>
      <w:r w:rsidR="00034F11" w:rsidRPr="00FE16E5">
        <w:rPr>
          <w:rFonts w:ascii="Times New Roman" w:hAnsi="Times New Roman" w:cs="Times New Roman"/>
          <w:sz w:val="24"/>
          <w:szCs w:val="24"/>
          <w:lang w:bidi="ar-IQ"/>
        </w:rPr>
        <w:t>Scheme 7</w:t>
      </w:r>
      <w:r w:rsidR="00034F11" w:rsidRPr="00FE16E5">
        <w:rPr>
          <w:rFonts w:ascii="Times New Roman" w:hAnsi="Times New Roman" w:cs="Times New Roman"/>
          <w:sz w:val="24"/>
          <w:szCs w:val="24"/>
        </w:rPr>
        <w:t xml:space="preserve">) </w:t>
      </w:r>
      <w:r w:rsidR="00585DB8" w:rsidRPr="00FE16E5">
        <w:rPr>
          <w:rFonts w:ascii="Times New Roman" w:hAnsi="Times New Roman" w:cs="Times New Roman"/>
          <w:sz w:val="24"/>
          <w:szCs w:val="24"/>
          <w:lang w:bidi="ar-IQ"/>
        </w:rPr>
        <w:t>were synthesized from commercially available aromatic aldehydes and primary amines and identified by their melting points, and FT-IR. The FT-IR spectra showed the appearance of the stretching absorption bands of azomethine (C=N) at 1591-1669 cm</w:t>
      </w:r>
      <w:r w:rsidR="00585DB8" w:rsidRPr="00FE16E5">
        <w:rPr>
          <w:rFonts w:ascii="Times New Roman" w:hAnsi="Times New Roman" w:cs="Times New Roman"/>
          <w:sz w:val="24"/>
          <w:szCs w:val="24"/>
          <w:vertAlign w:val="superscript"/>
          <w:lang w:bidi="ar-IQ"/>
        </w:rPr>
        <w:t>-1</w:t>
      </w:r>
      <w:r w:rsidR="001D62EC" w:rsidRPr="00FE16E5">
        <w:rPr>
          <w:rFonts w:ascii="Times New Roman" w:hAnsi="Times New Roman" w:cs="Times New Roman"/>
          <w:sz w:val="24"/>
          <w:szCs w:val="24"/>
          <w:lang w:bidi="ar-IQ"/>
        </w:rPr>
        <w:t>,</w:t>
      </w:r>
      <w:r w:rsidR="00121632" w:rsidRPr="007E54B3">
        <w:rPr>
          <w:rFonts w:ascii="Times New Roman" w:hAnsi="Times New Roman" w:cs="Times New Roman"/>
          <w:sz w:val="24"/>
          <w:szCs w:val="24"/>
          <w:vertAlign w:val="superscript"/>
          <w:lang w:bidi="ar-IQ"/>
        </w:rPr>
        <w:t>25,26</w:t>
      </w:r>
      <w:r w:rsidR="006C2C84" w:rsidRPr="00FE16E5">
        <w:rPr>
          <w:rFonts w:ascii="Times New Roman" w:hAnsi="Times New Roman" w:cs="Times New Roman"/>
          <w:sz w:val="24"/>
          <w:szCs w:val="24"/>
          <w:lang w:bidi="ar-IQ"/>
        </w:rPr>
        <w:t xml:space="preserve"> </w:t>
      </w:r>
      <w:r w:rsidR="00585DB8" w:rsidRPr="00FE16E5">
        <w:rPr>
          <w:rFonts w:ascii="Times New Roman" w:hAnsi="Times New Roman" w:cs="Times New Roman"/>
          <w:sz w:val="24"/>
          <w:szCs w:val="24"/>
          <w:lang w:bidi="ar-IQ"/>
        </w:rPr>
        <w:t>beside the characteristic bands of the residual g</w:t>
      </w:r>
      <w:r w:rsidR="00034F11" w:rsidRPr="00FE16E5">
        <w:rPr>
          <w:rFonts w:ascii="Times New Roman" w:hAnsi="Times New Roman" w:cs="Times New Roman"/>
          <w:sz w:val="24"/>
          <w:szCs w:val="24"/>
          <w:lang w:bidi="ar-IQ"/>
        </w:rPr>
        <w:t xml:space="preserve">roups in the structure table 3. </w:t>
      </w:r>
      <w:r w:rsidR="00C02DBA" w:rsidRPr="00FE16E5">
        <w:rPr>
          <w:rFonts w:ascii="Times New Roman" w:hAnsi="Times New Roman" w:cs="Times New Roman"/>
          <w:sz w:val="24"/>
          <w:szCs w:val="24"/>
          <w:lang w:bidi="ar-IQ"/>
        </w:rPr>
        <w:t>S</w:t>
      </w:r>
      <w:r w:rsidR="00034F11" w:rsidRPr="00FE16E5">
        <w:rPr>
          <w:rFonts w:ascii="Times New Roman" w:hAnsi="Times New Roman" w:cs="Times New Roman"/>
          <w:sz w:val="24"/>
          <w:szCs w:val="24"/>
          <w:lang w:bidi="ar-IQ"/>
        </w:rPr>
        <w:t xml:space="preserve">ee </w:t>
      </w:r>
      <w:r w:rsidR="00594145">
        <w:rPr>
          <w:rFonts w:ascii="Times New Roman" w:hAnsi="Times New Roman" w:cs="Times New Roman"/>
          <w:sz w:val="24"/>
          <w:szCs w:val="24"/>
          <w:lang w:bidi="ar-IQ"/>
        </w:rPr>
        <w:t>F</w:t>
      </w:r>
      <w:r w:rsidR="00034F11" w:rsidRPr="00FE16E5">
        <w:rPr>
          <w:rFonts w:ascii="Times New Roman" w:hAnsi="Times New Roman" w:cs="Times New Roman"/>
          <w:sz w:val="24"/>
          <w:szCs w:val="24"/>
          <w:lang w:bidi="ar-IQ"/>
        </w:rPr>
        <w:t>ig</w:t>
      </w:r>
      <w:r w:rsidR="00594145">
        <w:rPr>
          <w:rFonts w:ascii="Times New Roman" w:hAnsi="Times New Roman" w:cs="Times New Roman"/>
          <w:sz w:val="24"/>
          <w:szCs w:val="24"/>
          <w:lang w:bidi="ar-IQ"/>
        </w:rPr>
        <w:t>s.</w:t>
      </w:r>
      <w:r w:rsidR="00034F11" w:rsidRPr="00FE16E5">
        <w:rPr>
          <w:rFonts w:ascii="Times New Roman" w:hAnsi="Times New Roman" w:cs="Times New Roman"/>
          <w:sz w:val="24"/>
          <w:szCs w:val="24"/>
          <w:lang w:bidi="ar-IQ"/>
        </w:rPr>
        <w:t xml:space="preserve"> 1 and 2</w:t>
      </w:r>
      <w:r w:rsidR="00700533" w:rsidRPr="00FE16E5">
        <w:rPr>
          <w:rFonts w:ascii="Times New Roman" w:hAnsi="Times New Roman" w:cs="Times New Roman"/>
          <w:sz w:val="24"/>
          <w:szCs w:val="24"/>
          <w:lang w:bidi="ar-IQ"/>
        </w:rPr>
        <w:t>.</w:t>
      </w:r>
    </w:p>
    <w:p w:rsidR="00034087" w:rsidRPr="00FE16E5" w:rsidRDefault="00034087" w:rsidP="00857AD1">
      <w:pPr>
        <w:bidi w:val="0"/>
        <w:spacing w:after="0" w:line="360" w:lineRule="auto"/>
        <w:jc w:val="both"/>
        <w:rPr>
          <w:rFonts w:ascii="Times New Roman" w:hAnsi="Times New Roman" w:cs="Times New Roman"/>
          <w:sz w:val="20"/>
          <w:szCs w:val="20"/>
          <w:lang w:bidi="ar-IQ"/>
        </w:rPr>
      </w:pPr>
    </w:p>
    <w:p w:rsidR="00585DB8" w:rsidRPr="00FE16E5" w:rsidRDefault="00034087" w:rsidP="00857AD1">
      <w:pPr>
        <w:tabs>
          <w:tab w:val="right" w:pos="5387"/>
        </w:tabs>
        <w:bidi w:val="0"/>
        <w:spacing w:after="0" w:line="360" w:lineRule="auto"/>
        <w:jc w:val="center"/>
        <w:rPr>
          <w:rFonts w:ascii="Times New Roman" w:hAnsi="Times New Roman" w:cs="Times New Roman"/>
          <w:sz w:val="24"/>
          <w:szCs w:val="24"/>
          <w:lang w:bidi="ar-IQ"/>
        </w:rPr>
      </w:pPr>
      <w:r w:rsidRPr="00FE16E5">
        <w:rPr>
          <w:rFonts w:ascii="Times New Roman" w:hAnsi="Times New Roman" w:cs="Times New Roman"/>
          <w:sz w:val="24"/>
          <w:szCs w:val="24"/>
        </w:rPr>
        <w:object w:dxaOrig="6580" w:dyaOrig="3950">
          <v:shape id="_x0000_i1041" type="#_x0000_t75" style="width:255.5pt;height:135.7pt" o:ole="">
            <v:imagedata r:id="rId42" o:title=""/>
          </v:shape>
          <o:OLEObject Type="Embed" ProgID="ChemDraw.Document.6.0" ShapeID="_x0000_i1041" DrawAspect="Content" ObjectID="_1598460634" r:id="rId43"/>
        </w:object>
      </w:r>
    </w:p>
    <w:p w:rsidR="007D468B" w:rsidRPr="00FE16E5" w:rsidRDefault="007D468B" w:rsidP="00857AD1">
      <w:pPr>
        <w:bidi w:val="0"/>
        <w:spacing w:line="360" w:lineRule="auto"/>
        <w:jc w:val="center"/>
        <w:rPr>
          <w:rFonts w:ascii="Times New Roman" w:hAnsi="Times New Roman" w:cs="Times New Roman"/>
          <w:sz w:val="24"/>
          <w:szCs w:val="24"/>
        </w:rPr>
      </w:pPr>
      <w:r w:rsidRPr="00FE16E5">
        <w:rPr>
          <w:rFonts w:ascii="Times New Roman" w:hAnsi="Times New Roman" w:cs="Times New Roman"/>
          <w:b/>
          <w:bCs/>
          <w:sz w:val="24"/>
          <w:szCs w:val="24"/>
          <w:lang w:bidi="ar-IQ"/>
        </w:rPr>
        <w:t xml:space="preserve">Scheme 7. </w:t>
      </w:r>
      <w:r w:rsidRPr="00FE16E5">
        <w:rPr>
          <w:rFonts w:ascii="Times New Roman" w:hAnsi="Times New Roman" w:cs="Times New Roman"/>
          <w:sz w:val="24"/>
          <w:szCs w:val="24"/>
          <w:lang w:bidi="ar-IQ"/>
        </w:rPr>
        <w:t>Structure of</w:t>
      </w:r>
      <w:r w:rsidR="00C02DBA" w:rsidRPr="00FE16E5">
        <w:rPr>
          <w:rFonts w:ascii="Times New Roman" w:hAnsi="Times New Roman" w:cs="Times New Roman"/>
          <w:sz w:val="24"/>
          <w:szCs w:val="24"/>
          <w:lang w:bidi="ar-IQ"/>
        </w:rPr>
        <w:t xml:space="preserve"> the</w:t>
      </w:r>
      <w:r w:rsidRPr="00FE16E5">
        <w:rPr>
          <w:rFonts w:ascii="Times New Roman" w:hAnsi="Times New Roman" w:cs="Times New Roman"/>
          <w:sz w:val="24"/>
          <w:szCs w:val="24"/>
          <w:lang w:bidi="ar-IQ"/>
        </w:rPr>
        <w:t xml:space="preserve"> </w:t>
      </w:r>
      <w:r w:rsidRPr="00FE16E5">
        <w:rPr>
          <w:rFonts w:ascii="Times New Roman" w:hAnsi="Times New Roman" w:cs="Times New Roman"/>
          <w:sz w:val="24"/>
          <w:szCs w:val="24"/>
        </w:rPr>
        <w:t>synthesized imine compounds</w:t>
      </w:r>
    </w:p>
    <w:p w:rsidR="00034087" w:rsidRPr="00FE16E5" w:rsidRDefault="00034087" w:rsidP="00857AD1">
      <w:pPr>
        <w:bidi w:val="0"/>
        <w:spacing w:line="360" w:lineRule="auto"/>
        <w:jc w:val="center"/>
        <w:rPr>
          <w:rFonts w:ascii="Times New Roman" w:hAnsi="Times New Roman" w:cs="Times New Roman"/>
          <w:b/>
          <w:bCs/>
          <w:sz w:val="4"/>
          <w:szCs w:val="4"/>
          <w:lang w:bidi="ar-IQ"/>
        </w:rPr>
      </w:pPr>
    </w:p>
    <w:p w:rsidR="003957C5" w:rsidRPr="00FE16E5" w:rsidRDefault="003957C5" w:rsidP="00857AD1">
      <w:pPr>
        <w:bidi w:val="0"/>
        <w:spacing w:after="0" w:line="360" w:lineRule="auto"/>
        <w:jc w:val="center"/>
        <w:rPr>
          <w:rFonts w:ascii="Times New Roman" w:hAnsi="Times New Roman" w:cs="Times New Roman"/>
          <w:sz w:val="24"/>
          <w:szCs w:val="24"/>
          <w:lang w:bidi="ar-IQ"/>
        </w:rPr>
      </w:pPr>
      <w:r w:rsidRPr="00FE16E5">
        <w:rPr>
          <w:rFonts w:ascii="Times New Roman" w:hAnsi="Times New Roman" w:cs="Times New Roman"/>
          <w:b/>
          <w:bCs/>
          <w:sz w:val="24"/>
          <w:szCs w:val="24"/>
          <w:lang w:bidi="ar-IQ"/>
        </w:rPr>
        <w:t xml:space="preserve">Table 3. </w:t>
      </w:r>
      <w:r w:rsidRPr="00FE16E5">
        <w:rPr>
          <w:rFonts w:ascii="Times New Roman" w:hAnsi="Times New Roman" w:cs="Times New Roman"/>
          <w:sz w:val="24"/>
          <w:szCs w:val="24"/>
          <w:lang w:bidi="ar-IQ"/>
        </w:rPr>
        <w:t xml:space="preserve">FT-IR </w:t>
      </w:r>
      <w:r w:rsidR="00C10D01" w:rsidRPr="00FE16E5">
        <w:rPr>
          <w:rFonts w:ascii="Times New Roman" w:hAnsi="Times New Roman" w:cs="Times New Roman"/>
          <w:sz w:val="24"/>
          <w:szCs w:val="24"/>
          <w:lang w:bidi="ar-IQ"/>
        </w:rPr>
        <w:t xml:space="preserve">spectra </w:t>
      </w:r>
      <w:r w:rsidRPr="00FE16E5">
        <w:rPr>
          <w:rFonts w:ascii="Times New Roman" w:hAnsi="Times New Roman" w:cs="Times New Roman"/>
          <w:sz w:val="24"/>
          <w:szCs w:val="24"/>
          <w:lang w:bidi="ar-IQ"/>
        </w:rPr>
        <w:t xml:space="preserve">of </w:t>
      </w:r>
      <w:r w:rsidRPr="00FE16E5">
        <w:rPr>
          <w:rFonts w:ascii="Times New Roman" w:hAnsi="Times New Roman" w:cs="Times New Roman"/>
          <w:sz w:val="24"/>
          <w:szCs w:val="24"/>
        </w:rPr>
        <w:t xml:space="preserve">imine compounds </w:t>
      </w:r>
      <w:r w:rsidRPr="00FE16E5">
        <w:rPr>
          <w:rFonts w:ascii="Times New Roman" w:hAnsi="Times New Roman" w:cs="Times New Roman"/>
          <w:sz w:val="24"/>
          <w:szCs w:val="24"/>
          <w:lang w:bidi="ar-IQ"/>
        </w:rPr>
        <w:t>O</w:t>
      </w:r>
      <w:r w:rsidRPr="00FE16E5">
        <w:rPr>
          <w:rFonts w:ascii="Times New Roman" w:hAnsi="Times New Roman" w:cs="Times New Roman"/>
          <w:sz w:val="24"/>
          <w:szCs w:val="24"/>
          <w:vertAlign w:val="subscript"/>
          <w:lang w:bidi="ar-IQ"/>
        </w:rPr>
        <w:t>1</w:t>
      </w:r>
      <w:r w:rsidRPr="00FE16E5">
        <w:rPr>
          <w:rFonts w:ascii="Times New Roman" w:hAnsi="Times New Roman" w:cs="Times New Roman"/>
          <w:sz w:val="24"/>
          <w:szCs w:val="24"/>
          <w:lang w:bidi="ar-IQ"/>
        </w:rPr>
        <w:t>-O</w:t>
      </w:r>
      <w:r w:rsidRPr="00FE16E5">
        <w:rPr>
          <w:rFonts w:ascii="Times New Roman" w:hAnsi="Times New Roman" w:cs="Times New Roman"/>
          <w:sz w:val="24"/>
          <w:szCs w:val="24"/>
          <w:vertAlign w:val="subscript"/>
          <w:lang w:bidi="ar-IQ"/>
        </w:rPr>
        <w:t>5</w:t>
      </w:r>
    </w:p>
    <w:tbl>
      <w:tblPr>
        <w:tblStyle w:val="TableGrid"/>
        <w:tblpPr w:leftFromText="180" w:rightFromText="180" w:vertAnchor="text" w:tblpXSpec="center" w:tblpY="1"/>
        <w:bidiVisual/>
        <w:tblW w:w="10206" w:type="dxa"/>
        <w:tblInd w:w="-141" w:type="dxa"/>
        <w:tblBorders>
          <w:left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267"/>
        <w:gridCol w:w="1418"/>
        <w:gridCol w:w="1559"/>
        <w:gridCol w:w="993"/>
        <w:gridCol w:w="1134"/>
        <w:gridCol w:w="1134"/>
        <w:gridCol w:w="708"/>
        <w:gridCol w:w="993"/>
      </w:tblGrid>
      <w:tr w:rsidR="0096015B" w:rsidRPr="00FE16E5" w:rsidTr="000E05D7">
        <w:trPr>
          <w:trHeight w:val="20"/>
        </w:trPr>
        <w:tc>
          <w:tcPr>
            <w:tcW w:w="10206" w:type="dxa"/>
            <w:gridSpan w:val="8"/>
            <w:vAlign w:val="center"/>
          </w:tcPr>
          <w:p w:rsidR="003957C5" w:rsidRPr="00FE16E5" w:rsidRDefault="003957C5" w:rsidP="00857AD1">
            <w:pPr>
              <w:bidi w:val="0"/>
              <w:spacing w:line="360" w:lineRule="auto"/>
              <w:jc w:val="center"/>
              <w:rPr>
                <w:b/>
                <w:bCs/>
                <w:sz w:val="24"/>
                <w:szCs w:val="24"/>
                <w:rtl/>
                <w:lang w:bidi="ar-IQ"/>
              </w:rPr>
            </w:pPr>
            <w:r w:rsidRPr="00FE16E5">
              <w:rPr>
                <w:b/>
                <w:bCs/>
                <w:sz w:val="24"/>
                <w:szCs w:val="24"/>
                <w:lang w:bidi="ar-IQ"/>
              </w:rPr>
              <w:t xml:space="preserve">FT-IR, </w:t>
            </w:r>
            <w:r w:rsidRPr="00FE16E5">
              <w:rPr>
                <w:b/>
                <w:bCs/>
                <w:sz w:val="24"/>
                <w:szCs w:val="24"/>
                <w:lang w:bidi="ar-IQ"/>
              </w:rPr>
              <w:sym w:font="Symbol" w:char="F06E"/>
            </w:r>
            <w:r w:rsidRPr="00FE16E5">
              <w:rPr>
                <w:b/>
                <w:bCs/>
                <w:sz w:val="24"/>
                <w:szCs w:val="24"/>
                <w:lang w:bidi="ar-IQ"/>
              </w:rPr>
              <w:t>(cm</w:t>
            </w:r>
            <w:r w:rsidRPr="00FE16E5">
              <w:rPr>
                <w:b/>
                <w:bCs/>
                <w:sz w:val="24"/>
                <w:szCs w:val="24"/>
                <w:vertAlign w:val="superscript"/>
                <w:lang w:bidi="ar-IQ"/>
              </w:rPr>
              <w:t>-1</w:t>
            </w:r>
            <w:r w:rsidRPr="00FE16E5">
              <w:rPr>
                <w:b/>
                <w:bCs/>
                <w:sz w:val="24"/>
                <w:szCs w:val="24"/>
                <w:lang w:bidi="ar-IQ"/>
              </w:rPr>
              <w:t>)</w:t>
            </w:r>
          </w:p>
        </w:tc>
      </w:tr>
      <w:tr w:rsidR="0096015B" w:rsidRPr="00FE16E5" w:rsidTr="000E05D7">
        <w:trPr>
          <w:trHeight w:val="70"/>
        </w:trPr>
        <w:tc>
          <w:tcPr>
            <w:tcW w:w="2267" w:type="dxa"/>
            <w:vMerge w:val="restart"/>
            <w:tcBorders>
              <w:top w:val="nil"/>
              <w:bottom w:val="single" w:sz="4" w:space="0" w:color="auto"/>
            </w:tcBorders>
            <w:vAlign w:val="center"/>
          </w:tcPr>
          <w:p w:rsidR="003957C5" w:rsidRPr="00FE16E5" w:rsidRDefault="003957C5" w:rsidP="00857AD1">
            <w:pPr>
              <w:bidi w:val="0"/>
              <w:spacing w:line="360" w:lineRule="auto"/>
              <w:jc w:val="center"/>
              <w:rPr>
                <w:b/>
                <w:bCs/>
                <w:sz w:val="22"/>
                <w:szCs w:val="22"/>
                <w:lang w:bidi="ar-IQ"/>
              </w:rPr>
            </w:pPr>
            <w:r w:rsidRPr="00FE16E5">
              <w:rPr>
                <w:b/>
                <w:bCs/>
                <w:sz w:val="22"/>
                <w:szCs w:val="22"/>
                <w:lang w:bidi="ar-IQ"/>
              </w:rPr>
              <w:t>Others</w:t>
            </w:r>
          </w:p>
        </w:tc>
        <w:tc>
          <w:tcPr>
            <w:tcW w:w="2977" w:type="dxa"/>
            <w:gridSpan w:val="2"/>
            <w:tcBorders>
              <w:top w:val="nil"/>
              <w:bottom w:val="nil"/>
            </w:tcBorders>
            <w:vAlign w:val="center"/>
          </w:tcPr>
          <w:p w:rsidR="003957C5" w:rsidRPr="00FE16E5" w:rsidRDefault="003957C5" w:rsidP="00857AD1">
            <w:pPr>
              <w:bidi w:val="0"/>
              <w:spacing w:line="360" w:lineRule="auto"/>
              <w:jc w:val="center"/>
              <w:rPr>
                <w:b/>
                <w:bCs/>
                <w:sz w:val="24"/>
                <w:szCs w:val="24"/>
                <w:lang w:bidi="ar-IQ"/>
              </w:rPr>
            </w:pPr>
            <w:r w:rsidRPr="00FE16E5">
              <w:rPr>
                <w:b/>
                <w:bCs/>
                <w:sz w:val="22"/>
                <w:szCs w:val="22"/>
                <w:lang w:bidi="ar-IQ"/>
              </w:rPr>
              <w:t>C-H Ali.</w:t>
            </w:r>
          </w:p>
        </w:tc>
        <w:tc>
          <w:tcPr>
            <w:tcW w:w="2127" w:type="dxa"/>
            <w:gridSpan w:val="2"/>
            <w:tcBorders>
              <w:top w:val="nil"/>
              <w:bottom w:val="nil"/>
            </w:tcBorders>
            <w:vAlign w:val="center"/>
          </w:tcPr>
          <w:p w:rsidR="003957C5" w:rsidRPr="00FE16E5" w:rsidRDefault="003957C5" w:rsidP="00857AD1">
            <w:pPr>
              <w:bidi w:val="0"/>
              <w:spacing w:line="360" w:lineRule="auto"/>
              <w:jc w:val="center"/>
              <w:rPr>
                <w:b/>
                <w:bCs/>
                <w:sz w:val="22"/>
                <w:szCs w:val="22"/>
                <w:lang w:bidi="ar-IQ"/>
              </w:rPr>
            </w:pPr>
            <w:r w:rsidRPr="00FE16E5">
              <w:rPr>
                <w:b/>
                <w:bCs/>
                <w:sz w:val="22"/>
                <w:szCs w:val="22"/>
                <w:lang w:bidi="ar-IQ"/>
              </w:rPr>
              <w:t>C-H</w:t>
            </w:r>
          </w:p>
        </w:tc>
        <w:tc>
          <w:tcPr>
            <w:tcW w:w="1134" w:type="dxa"/>
            <w:vMerge w:val="restart"/>
            <w:tcBorders>
              <w:top w:val="nil"/>
              <w:bottom w:val="nil"/>
            </w:tcBorders>
            <w:vAlign w:val="center"/>
          </w:tcPr>
          <w:p w:rsidR="003957C5" w:rsidRPr="00FE16E5" w:rsidRDefault="003957C5" w:rsidP="00857AD1">
            <w:pPr>
              <w:bidi w:val="0"/>
              <w:spacing w:line="360" w:lineRule="auto"/>
              <w:jc w:val="center"/>
              <w:rPr>
                <w:b/>
                <w:bCs/>
                <w:sz w:val="24"/>
                <w:szCs w:val="24"/>
                <w:lang w:bidi="ar-IQ"/>
              </w:rPr>
            </w:pPr>
            <w:r w:rsidRPr="00FE16E5">
              <w:rPr>
                <w:b/>
                <w:bCs/>
                <w:sz w:val="24"/>
                <w:szCs w:val="24"/>
                <w:lang w:bidi="ar-IQ"/>
              </w:rPr>
              <w:t>C=C</w:t>
            </w:r>
          </w:p>
          <w:p w:rsidR="003957C5" w:rsidRPr="00FE16E5" w:rsidRDefault="003957C5" w:rsidP="00857AD1">
            <w:pPr>
              <w:bidi w:val="0"/>
              <w:spacing w:line="360" w:lineRule="auto"/>
              <w:jc w:val="center"/>
              <w:rPr>
                <w:b/>
                <w:bCs/>
                <w:sz w:val="22"/>
                <w:szCs w:val="22"/>
                <w:lang w:bidi="ar-IQ"/>
              </w:rPr>
            </w:pPr>
            <w:r w:rsidRPr="00FE16E5">
              <w:rPr>
                <w:b/>
                <w:bCs/>
                <w:sz w:val="22"/>
                <w:szCs w:val="22"/>
                <w:lang w:bidi="ar-IQ"/>
              </w:rPr>
              <w:t>Aromatic</w:t>
            </w:r>
          </w:p>
        </w:tc>
        <w:tc>
          <w:tcPr>
            <w:tcW w:w="708" w:type="dxa"/>
            <w:vMerge w:val="restart"/>
            <w:tcBorders>
              <w:top w:val="nil"/>
              <w:bottom w:val="nil"/>
            </w:tcBorders>
            <w:vAlign w:val="center"/>
          </w:tcPr>
          <w:p w:rsidR="003957C5" w:rsidRPr="00FE16E5" w:rsidRDefault="003957C5" w:rsidP="00857AD1">
            <w:pPr>
              <w:bidi w:val="0"/>
              <w:spacing w:line="360" w:lineRule="auto"/>
              <w:jc w:val="center"/>
              <w:rPr>
                <w:b/>
                <w:bCs/>
                <w:sz w:val="24"/>
                <w:szCs w:val="24"/>
                <w:lang w:bidi="ar-IQ"/>
              </w:rPr>
            </w:pPr>
            <w:r w:rsidRPr="00FE16E5">
              <w:rPr>
                <w:b/>
                <w:bCs/>
                <w:sz w:val="24"/>
                <w:szCs w:val="24"/>
                <w:lang w:bidi="ar-IQ"/>
              </w:rPr>
              <w:t>C=N</w:t>
            </w:r>
          </w:p>
        </w:tc>
        <w:tc>
          <w:tcPr>
            <w:tcW w:w="993" w:type="dxa"/>
            <w:vMerge w:val="restart"/>
            <w:tcBorders>
              <w:top w:val="nil"/>
              <w:bottom w:val="nil"/>
            </w:tcBorders>
            <w:vAlign w:val="center"/>
          </w:tcPr>
          <w:p w:rsidR="003957C5" w:rsidRPr="00FE16E5" w:rsidRDefault="003957C5" w:rsidP="00857AD1">
            <w:pPr>
              <w:bidi w:val="0"/>
              <w:spacing w:line="360" w:lineRule="auto"/>
              <w:jc w:val="center"/>
              <w:rPr>
                <w:b/>
                <w:bCs/>
                <w:sz w:val="24"/>
                <w:szCs w:val="24"/>
                <w:rtl/>
                <w:lang w:bidi="ar-IQ"/>
              </w:rPr>
            </w:pPr>
            <w:r w:rsidRPr="00FE16E5">
              <w:rPr>
                <w:b/>
                <w:bCs/>
                <w:sz w:val="24"/>
                <w:szCs w:val="24"/>
                <w:lang w:bidi="ar-IQ"/>
              </w:rPr>
              <w:t>Comp. Code</w:t>
            </w:r>
          </w:p>
        </w:tc>
      </w:tr>
      <w:tr w:rsidR="0096015B" w:rsidRPr="00FE16E5" w:rsidTr="000E05D7">
        <w:trPr>
          <w:trHeight w:val="341"/>
        </w:trPr>
        <w:tc>
          <w:tcPr>
            <w:tcW w:w="2267" w:type="dxa"/>
            <w:vMerge/>
            <w:tcBorders>
              <w:top w:val="nil"/>
              <w:bottom w:val="single" w:sz="4" w:space="0" w:color="auto"/>
            </w:tcBorders>
            <w:vAlign w:val="center"/>
          </w:tcPr>
          <w:p w:rsidR="003957C5" w:rsidRPr="00FE16E5" w:rsidRDefault="003957C5" w:rsidP="00857AD1">
            <w:pPr>
              <w:bidi w:val="0"/>
              <w:spacing w:line="360" w:lineRule="auto"/>
              <w:jc w:val="center"/>
              <w:rPr>
                <w:b/>
                <w:bCs/>
                <w:sz w:val="24"/>
                <w:szCs w:val="24"/>
                <w:lang w:bidi="ar-IQ"/>
              </w:rPr>
            </w:pPr>
          </w:p>
        </w:tc>
        <w:tc>
          <w:tcPr>
            <w:tcW w:w="1418" w:type="dxa"/>
            <w:tcBorders>
              <w:top w:val="nil"/>
              <w:bottom w:val="single" w:sz="4" w:space="0" w:color="auto"/>
            </w:tcBorders>
            <w:vAlign w:val="center"/>
          </w:tcPr>
          <w:p w:rsidR="003957C5" w:rsidRPr="00FE16E5" w:rsidRDefault="003957C5" w:rsidP="00857AD1">
            <w:pPr>
              <w:bidi w:val="0"/>
              <w:spacing w:line="360" w:lineRule="auto"/>
              <w:jc w:val="center"/>
              <w:rPr>
                <w:b/>
                <w:bCs/>
                <w:sz w:val="22"/>
                <w:szCs w:val="22"/>
                <w:lang w:bidi="ar-IQ"/>
              </w:rPr>
            </w:pPr>
            <w:r w:rsidRPr="00FE16E5">
              <w:rPr>
                <w:b/>
                <w:bCs/>
                <w:sz w:val="22"/>
                <w:szCs w:val="22"/>
                <w:lang w:bidi="ar-IQ"/>
              </w:rPr>
              <w:t>symmetric</w:t>
            </w:r>
          </w:p>
        </w:tc>
        <w:tc>
          <w:tcPr>
            <w:tcW w:w="1559" w:type="dxa"/>
            <w:tcBorders>
              <w:top w:val="nil"/>
              <w:bottom w:val="single" w:sz="4" w:space="0" w:color="auto"/>
            </w:tcBorders>
            <w:vAlign w:val="center"/>
          </w:tcPr>
          <w:p w:rsidR="003957C5" w:rsidRPr="00FE16E5" w:rsidRDefault="003957C5" w:rsidP="00857AD1">
            <w:pPr>
              <w:bidi w:val="0"/>
              <w:spacing w:line="360" w:lineRule="auto"/>
              <w:jc w:val="center"/>
              <w:rPr>
                <w:b/>
                <w:bCs/>
                <w:sz w:val="22"/>
                <w:szCs w:val="22"/>
                <w:lang w:bidi="ar-IQ"/>
              </w:rPr>
            </w:pPr>
            <w:r w:rsidRPr="00FE16E5">
              <w:rPr>
                <w:b/>
                <w:bCs/>
                <w:sz w:val="22"/>
                <w:szCs w:val="22"/>
                <w:lang w:bidi="ar-IQ"/>
              </w:rPr>
              <w:t>Asymmetric</w:t>
            </w:r>
          </w:p>
        </w:tc>
        <w:tc>
          <w:tcPr>
            <w:tcW w:w="993" w:type="dxa"/>
            <w:tcBorders>
              <w:top w:val="nil"/>
              <w:bottom w:val="single" w:sz="4" w:space="0" w:color="auto"/>
            </w:tcBorders>
            <w:vAlign w:val="center"/>
          </w:tcPr>
          <w:p w:rsidR="003957C5" w:rsidRPr="00FE16E5" w:rsidRDefault="003957C5" w:rsidP="00857AD1">
            <w:pPr>
              <w:bidi w:val="0"/>
              <w:spacing w:line="360" w:lineRule="auto"/>
              <w:jc w:val="center"/>
              <w:rPr>
                <w:b/>
                <w:bCs/>
                <w:sz w:val="22"/>
                <w:szCs w:val="22"/>
                <w:lang w:bidi="ar-IQ"/>
              </w:rPr>
            </w:pPr>
            <w:r w:rsidRPr="00FE16E5">
              <w:rPr>
                <w:b/>
                <w:bCs/>
                <w:sz w:val="22"/>
                <w:szCs w:val="22"/>
                <w:lang w:bidi="ar-IQ"/>
              </w:rPr>
              <w:t>Alkene</w:t>
            </w:r>
          </w:p>
        </w:tc>
        <w:tc>
          <w:tcPr>
            <w:tcW w:w="1134" w:type="dxa"/>
            <w:tcBorders>
              <w:top w:val="nil"/>
              <w:bottom w:val="single" w:sz="4" w:space="0" w:color="auto"/>
            </w:tcBorders>
            <w:vAlign w:val="center"/>
          </w:tcPr>
          <w:p w:rsidR="003957C5" w:rsidRPr="00FE16E5" w:rsidRDefault="003957C5" w:rsidP="00857AD1">
            <w:pPr>
              <w:bidi w:val="0"/>
              <w:spacing w:line="360" w:lineRule="auto"/>
              <w:jc w:val="center"/>
              <w:rPr>
                <w:b/>
                <w:bCs/>
                <w:sz w:val="22"/>
                <w:szCs w:val="22"/>
                <w:lang w:bidi="ar-IQ"/>
              </w:rPr>
            </w:pPr>
            <w:r w:rsidRPr="00FE16E5">
              <w:rPr>
                <w:b/>
                <w:bCs/>
                <w:sz w:val="22"/>
                <w:szCs w:val="22"/>
                <w:lang w:bidi="ar-IQ"/>
              </w:rPr>
              <w:t>Aromatic</w:t>
            </w:r>
          </w:p>
        </w:tc>
        <w:tc>
          <w:tcPr>
            <w:tcW w:w="1134" w:type="dxa"/>
            <w:vMerge/>
            <w:tcBorders>
              <w:top w:val="nil"/>
              <w:bottom w:val="single" w:sz="4" w:space="0" w:color="auto"/>
            </w:tcBorders>
            <w:vAlign w:val="center"/>
          </w:tcPr>
          <w:p w:rsidR="003957C5" w:rsidRPr="00FE16E5" w:rsidRDefault="003957C5" w:rsidP="00857AD1">
            <w:pPr>
              <w:bidi w:val="0"/>
              <w:spacing w:line="360" w:lineRule="auto"/>
              <w:jc w:val="center"/>
              <w:rPr>
                <w:b/>
                <w:bCs/>
                <w:sz w:val="24"/>
                <w:szCs w:val="24"/>
                <w:lang w:bidi="ar-IQ"/>
              </w:rPr>
            </w:pPr>
          </w:p>
        </w:tc>
        <w:tc>
          <w:tcPr>
            <w:tcW w:w="708" w:type="dxa"/>
            <w:vMerge/>
            <w:tcBorders>
              <w:top w:val="nil"/>
              <w:bottom w:val="single" w:sz="4" w:space="0" w:color="auto"/>
            </w:tcBorders>
            <w:vAlign w:val="center"/>
          </w:tcPr>
          <w:p w:rsidR="003957C5" w:rsidRPr="00FE16E5" w:rsidRDefault="003957C5" w:rsidP="00857AD1">
            <w:pPr>
              <w:bidi w:val="0"/>
              <w:spacing w:line="360" w:lineRule="auto"/>
              <w:jc w:val="center"/>
              <w:rPr>
                <w:b/>
                <w:bCs/>
                <w:sz w:val="24"/>
                <w:szCs w:val="24"/>
                <w:lang w:bidi="ar-IQ"/>
              </w:rPr>
            </w:pPr>
          </w:p>
        </w:tc>
        <w:tc>
          <w:tcPr>
            <w:tcW w:w="993" w:type="dxa"/>
            <w:vMerge/>
            <w:tcBorders>
              <w:top w:val="nil"/>
              <w:bottom w:val="single" w:sz="4" w:space="0" w:color="auto"/>
            </w:tcBorders>
            <w:vAlign w:val="center"/>
          </w:tcPr>
          <w:p w:rsidR="003957C5" w:rsidRPr="00FE16E5" w:rsidRDefault="003957C5" w:rsidP="00857AD1">
            <w:pPr>
              <w:bidi w:val="0"/>
              <w:spacing w:line="360" w:lineRule="auto"/>
              <w:jc w:val="center"/>
              <w:rPr>
                <w:b/>
                <w:bCs/>
                <w:sz w:val="24"/>
                <w:szCs w:val="24"/>
                <w:rtl/>
                <w:lang w:bidi="ar-IQ"/>
              </w:rPr>
            </w:pPr>
          </w:p>
        </w:tc>
      </w:tr>
      <w:tr w:rsidR="0096015B" w:rsidRPr="00FE16E5" w:rsidTr="000E05D7">
        <w:trPr>
          <w:trHeight w:val="241"/>
        </w:trPr>
        <w:tc>
          <w:tcPr>
            <w:tcW w:w="2267" w:type="dxa"/>
            <w:tcBorders>
              <w:top w:val="single" w:sz="4" w:space="0" w:color="auto"/>
            </w:tcBorders>
            <w:vAlign w:val="center"/>
          </w:tcPr>
          <w:p w:rsidR="003957C5" w:rsidRPr="00FE16E5" w:rsidRDefault="003957C5" w:rsidP="00857AD1">
            <w:pPr>
              <w:bidi w:val="0"/>
              <w:spacing w:line="360" w:lineRule="auto"/>
              <w:rPr>
                <w:sz w:val="24"/>
                <w:szCs w:val="24"/>
                <w:lang w:bidi="ar-IQ"/>
              </w:rPr>
            </w:pPr>
            <w:r w:rsidRPr="00FE16E5">
              <w:rPr>
                <w:sz w:val="24"/>
                <w:szCs w:val="24"/>
                <w:lang w:bidi="ar-IQ"/>
              </w:rPr>
              <w:t>O-H b3309,</w:t>
            </w:r>
          </w:p>
          <w:p w:rsidR="003957C5" w:rsidRPr="00FE16E5" w:rsidRDefault="003957C5" w:rsidP="00857AD1">
            <w:pPr>
              <w:bidi w:val="0"/>
              <w:spacing w:line="360" w:lineRule="auto"/>
              <w:rPr>
                <w:sz w:val="24"/>
                <w:szCs w:val="24"/>
                <w:lang w:bidi="ar-IQ"/>
              </w:rPr>
            </w:pPr>
            <w:r w:rsidRPr="00FE16E5">
              <w:rPr>
                <w:sz w:val="24"/>
                <w:szCs w:val="24"/>
                <w:lang w:bidi="ar-IQ"/>
              </w:rPr>
              <w:t>C=N yrimidine1547</w:t>
            </w:r>
          </w:p>
        </w:tc>
        <w:tc>
          <w:tcPr>
            <w:tcW w:w="1418" w:type="dxa"/>
            <w:tcBorders>
              <w:top w:val="single" w:sz="4" w:space="0" w:color="auto"/>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2941</w:t>
            </w:r>
          </w:p>
        </w:tc>
        <w:tc>
          <w:tcPr>
            <w:tcW w:w="1559" w:type="dxa"/>
            <w:tcBorders>
              <w:top w:val="single" w:sz="4" w:space="0" w:color="auto"/>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2974</w:t>
            </w:r>
          </w:p>
        </w:tc>
        <w:tc>
          <w:tcPr>
            <w:tcW w:w="993" w:type="dxa"/>
            <w:tcBorders>
              <w:top w:val="single" w:sz="4" w:space="0" w:color="auto"/>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3045</w:t>
            </w:r>
          </w:p>
        </w:tc>
        <w:tc>
          <w:tcPr>
            <w:tcW w:w="1134" w:type="dxa"/>
            <w:tcBorders>
              <w:top w:val="single" w:sz="4" w:space="0" w:color="auto"/>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3000</w:t>
            </w:r>
          </w:p>
        </w:tc>
        <w:tc>
          <w:tcPr>
            <w:tcW w:w="1134" w:type="dxa"/>
            <w:tcBorders>
              <w:top w:val="single" w:sz="4" w:space="0" w:color="auto"/>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1510</w:t>
            </w:r>
          </w:p>
        </w:tc>
        <w:tc>
          <w:tcPr>
            <w:tcW w:w="708" w:type="dxa"/>
            <w:tcBorders>
              <w:top w:val="single" w:sz="4" w:space="0" w:color="auto"/>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1669</w:t>
            </w:r>
          </w:p>
        </w:tc>
        <w:tc>
          <w:tcPr>
            <w:tcW w:w="993" w:type="dxa"/>
            <w:tcBorders>
              <w:top w:val="single" w:sz="4" w:space="0" w:color="auto"/>
            </w:tcBorders>
            <w:vAlign w:val="center"/>
          </w:tcPr>
          <w:p w:rsidR="003957C5" w:rsidRPr="00FE16E5" w:rsidRDefault="003957C5" w:rsidP="00857AD1">
            <w:pPr>
              <w:spacing w:line="360" w:lineRule="auto"/>
              <w:jc w:val="center"/>
              <w:rPr>
                <w:b/>
                <w:bCs/>
                <w:sz w:val="24"/>
                <w:szCs w:val="24"/>
                <w:vertAlign w:val="subscript"/>
                <w:rtl/>
                <w:lang w:bidi="ar-IQ"/>
              </w:rPr>
            </w:pPr>
            <w:r w:rsidRPr="00FE16E5">
              <w:rPr>
                <w:b/>
                <w:bCs/>
                <w:sz w:val="24"/>
                <w:szCs w:val="24"/>
                <w:lang w:bidi="ar-IQ"/>
              </w:rPr>
              <w:t>O</w:t>
            </w:r>
            <w:r w:rsidRPr="00FE16E5">
              <w:rPr>
                <w:b/>
                <w:bCs/>
                <w:sz w:val="24"/>
                <w:szCs w:val="24"/>
                <w:vertAlign w:val="subscript"/>
                <w:lang w:bidi="ar-IQ"/>
              </w:rPr>
              <w:t>1</w:t>
            </w:r>
          </w:p>
        </w:tc>
      </w:tr>
      <w:tr w:rsidR="0096015B" w:rsidRPr="00FE16E5" w:rsidTr="000E05D7">
        <w:trPr>
          <w:trHeight w:val="70"/>
        </w:trPr>
        <w:tc>
          <w:tcPr>
            <w:tcW w:w="2267" w:type="dxa"/>
            <w:vAlign w:val="center"/>
          </w:tcPr>
          <w:p w:rsidR="003957C5" w:rsidRPr="00FE16E5" w:rsidRDefault="003957C5" w:rsidP="00857AD1">
            <w:pPr>
              <w:bidi w:val="0"/>
              <w:spacing w:line="360" w:lineRule="auto"/>
              <w:rPr>
                <w:sz w:val="24"/>
                <w:szCs w:val="24"/>
                <w:lang w:bidi="ar-IQ"/>
              </w:rPr>
            </w:pPr>
            <w:r w:rsidRPr="00FE16E5">
              <w:rPr>
                <w:sz w:val="24"/>
                <w:szCs w:val="24"/>
                <w:lang w:bidi="ar-IQ"/>
              </w:rPr>
              <w:t>NO</w:t>
            </w:r>
            <w:r w:rsidRPr="00FE16E5">
              <w:rPr>
                <w:sz w:val="24"/>
                <w:szCs w:val="24"/>
                <w:vertAlign w:val="subscript"/>
                <w:lang w:bidi="ar-IQ"/>
              </w:rPr>
              <w:t xml:space="preserve">2 </w:t>
            </w:r>
            <w:r w:rsidRPr="00FE16E5">
              <w:rPr>
                <w:sz w:val="24"/>
                <w:szCs w:val="24"/>
                <w:lang w:bidi="ar-IQ"/>
              </w:rPr>
              <w:t>1505, 1322</w:t>
            </w:r>
          </w:p>
          <w:p w:rsidR="003957C5" w:rsidRPr="00FE16E5" w:rsidRDefault="003957C5" w:rsidP="00857AD1">
            <w:pPr>
              <w:bidi w:val="0"/>
              <w:spacing w:line="360" w:lineRule="auto"/>
              <w:rPr>
                <w:sz w:val="24"/>
                <w:szCs w:val="24"/>
                <w:lang w:bidi="ar-IQ"/>
              </w:rPr>
            </w:pPr>
            <w:r w:rsidRPr="00FE16E5">
              <w:rPr>
                <w:sz w:val="24"/>
                <w:szCs w:val="24"/>
                <w:lang w:bidi="ar-IQ"/>
              </w:rPr>
              <w:t>N-H 3277</w:t>
            </w:r>
          </w:p>
        </w:tc>
        <w:tc>
          <w:tcPr>
            <w:tcW w:w="1418"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w:t>
            </w:r>
          </w:p>
        </w:tc>
        <w:tc>
          <w:tcPr>
            <w:tcW w:w="1559"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w:t>
            </w:r>
          </w:p>
        </w:tc>
        <w:tc>
          <w:tcPr>
            <w:tcW w:w="993"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3089</w:t>
            </w:r>
          </w:p>
        </w:tc>
        <w:tc>
          <w:tcPr>
            <w:tcW w:w="1134"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3042</w:t>
            </w:r>
          </w:p>
        </w:tc>
        <w:tc>
          <w:tcPr>
            <w:tcW w:w="1134"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1572</w:t>
            </w:r>
          </w:p>
        </w:tc>
        <w:tc>
          <w:tcPr>
            <w:tcW w:w="708"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1610</w:t>
            </w:r>
          </w:p>
        </w:tc>
        <w:tc>
          <w:tcPr>
            <w:tcW w:w="993" w:type="dxa"/>
            <w:vAlign w:val="center"/>
          </w:tcPr>
          <w:p w:rsidR="003957C5" w:rsidRPr="00FE16E5" w:rsidRDefault="003957C5"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2</w:t>
            </w:r>
          </w:p>
        </w:tc>
      </w:tr>
      <w:tr w:rsidR="0096015B" w:rsidRPr="00FE16E5" w:rsidTr="000E05D7">
        <w:tc>
          <w:tcPr>
            <w:tcW w:w="2267" w:type="dxa"/>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C=O 1645, C-Cl 829</w:t>
            </w:r>
          </w:p>
        </w:tc>
        <w:tc>
          <w:tcPr>
            <w:tcW w:w="1418" w:type="dxa"/>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2875</w:t>
            </w:r>
          </w:p>
        </w:tc>
        <w:tc>
          <w:tcPr>
            <w:tcW w:w="1559"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2983</w:t>
            </w:r>
          </w:p>
        </w:tc>
        <w:tc>
          <w:tcPr>
            <w:tcW w:w="993"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3067</w:t>
            </w:r>
          </w:p>
        </w:tc>
        <w:tc>
          <w:tcPr>
            <w:tcW w:w="1134"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3044</w:t>
            </w:r>
          </w:p>
        </w:tc>
        <w:tc>
          <w:tcPr>
            <w:tcW w:w="1134"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1569</w:t>
            </w:r>
          </w:p>
        </w:tc>
        <w:tc>
          <w:tcPr>
            <w:tcW w:w="708"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1591</w:t>
            </w:r>
          </w:p>
        </w:tc>
        <w:tc>
          <w:tcPr>
            <w:tcW w:w="993" w:type="dxa"/>
            <w:vAlign w:val="center"/>
          </w:tcPr>
          <w:p w:rsidR="003957C5" w:rsidRPr="00FE16E5" w:rsidRDefault="003957C5"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3</w:t>
            </w:r>
          </w:p>
        </w:tc>
      </w:tr>
      <w:tr w:rsidR="0096015B" w:rsidRPr="00FE16E5" w:rsidTr="000E05D7">
        <w:tc>
          <w:tcPr>
            <w:tcW w:w="2267"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C=O 1634, C-Cl 815</w:t>
            </w:r>
          </w:p>
          <w:p w:rsidR="003957C5" w:rsidRPr="00FE16E5" w:rsidRDefault="003957C5" w:rsidP="00857AD1">
            <w:pPr>
              <w:bidi w:val="0"/>
              <w:spacing w:line="360" w:lineRule="auto"/>
              <w:rPr>
                <w:sz w:val="24"/>
                <w:szCs w:val="24"/>
                <w:rtl/>
                <w:lang w:bidi="ar-IQ"/>
              </w:rPr>
            </w:pPr>
            <w:r w:rsidRPr="00FE16E5">
              <w:rPr>
                <w:sz w:val="24"/>
                <w:szCs w:val="24"/>
                <w:lang w:bidi="ar-IQ"/>
              </w:rPr>
              <w:t>O-H b3450</w:t>
            </w:r>
          </w:p>
        </w:tc>
        <w:tc>
          <w:tcPr>
            <w:tcW w:w="1418" w:type="dxa"/>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2874</w:t>
            </w:r>
          </w:p>
        </w:tc>
        <w:tc>
          <w:tcPr>
            <w:tcW w:w="1559"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2983</w:t>
            </w:r>
          </w:p>
        </w:tc>
        <w:tc>
          <w:tcPr>
            <w:tcW w:w="993"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3075</w:t>
            </w:r>
          </w:p>
        </w:tc>
        <w:tc>
          <w:tcPr>
            <w:tcW w:w="1134"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3044</w:t>
            </w:r>
          </w:p>
        </w:tc>
        <w:tc>
          <w:tcPr>
            <w:tcW w:w="1134"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1559</w:t>
            </w:r>
          </w:p>
        </w:tc>
        <w:tc>
          <w:tcPr>
            <w:tcW w:w="708"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1594</w:t>
            </w:r>
          </w:p>
        </w:tc>
        <w:tc>
          <w:tcPr>
            <w:tcW w:w="993" w:type="dxa"/>
            <w:vAlign w:val="center"/>
          </w:tcPr>
          <w:p w:rsidR="003957C5" w:rsidRPr="00FE16E5" w:rsidRDefault="003957C5" w:rsidP="00857AD1">
            <w:pPr>
              <w:spacing w:line="360" w:lineRule="auto"/>
              <w:jc w:val="center"/>
              <w:rPr>
                <w:b/>
                <w:bCs/>
                <w:sz w:val="24"/>
                <w:szCs w:val="24"/>
                <w:vertAlign w:val="subscript"/>
                <w:rtl/>
                <w:lang w:bidi="ar-IQ"/>
              </w:rPr>
            </w:pPr>
            <w:r w:rsidRPr="00FE16E5">
              <w:rPr>
                <w:b/>
                <w:bCs/>
                <w:sz w:val="24"/>
                <w:szCs w:val="24"/>
                <w:lang w:bidi="ar-IQ"/>
              </w:rPr>
              <w:t>O</w:t>
            </w:r>
            <w:r w:rsidRPr="00FE16E5">
              <w:rPr>
                <w:b/>
                <w:bCs/>
                <w:sz w:val="24"/>
                <w:szCs w:val="24"/>
                <w:vertAlign w:val="subscript"/>
                <w:lang w:bidi="ar-IQ"/>
              </w:rPr>
              <w:t>4</w:t>
            </w:r>
          </w:p>
        </w:tc>
      </w:tr>
      <w:tr w:rsidR="0096015B" w:rsidRPr="00FE16E5" w:rsidTr="000E05D7">
        <w:trPr>
          <w:trHeight w:val="70"/>
        </w:trPr>
        <w:tc>
          <w:tcPr>
            <w:tcW w:w="2267" w:type="dxa"/>
            <w:vAlign w:val="center"/>
          </w:tcPr>
          <w:p w:rsidR="003957C5" w:rsidRPr="00FE16E5" w:rsidRDefault="003957C5" w:rsidP="00857AD1">
            <w:pPr>
              <w:bidi w:val="0"/>
              <w:spacing w:line="360" w:lineRule="auto"/>
              <w:rPr>
                <w:sz w:val="24"/>
                <w:szCs w:val="24"/>
                <w:rtl/>
                <w:lang w:bidi="ar-IQ"/>
              </w:rPr>
            </w:pPr>
            <w:r w:rsidRPr="00FE16E5">
              <w:rPr>
                <w:sz w:val="24"/>
                <w:szCs w:val="24"/>
                <w:lang w:bidi="ar-IQ"/>
              </w:rPr>
              <w:t>O-H b3375</w:t>
            </w:r>
          </w:p>
        </w:tc>
        <w:tc>
          <w:tcPr>
            <w:tcW w:w="1418" w:type="dxa"/>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2867</w:t>
            </w:r>
          </w:p>
        </w:tc>
        <w:tc>
          <w:tcPr>
            <w:tcW w:w="1559"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2980</w:t>
            </w:r>
          </w:p>
        </w:tc>
        <w:tc>
          <w:tcPr>
            <w:tcW w:w="993"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3079</w:t>
            </w:r>
          </w:p>
        </w:tc>
        <w:tc>
          <w:tcPr>
            <w:tcW w:w="1134"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3046</w:t>
            </w:r>
          </w:p>
        </w:tc>
        <w:tc>
          <w:tcPr>
            <w:tcW w:w="1134"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1566</w:t>
            </w:r>
          </w:p>
        </w:tc>
        <w:tc>
          <w:tcPr>
            <w:tcW w:w="708" w:type="dxa"/>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1614</w:t>
            </w:r>
          </w:p>
        </w:tc>
        <w:tc>
          <w:tcPr>
            <w:tcW w:w="993" w:type="dxa"/>
            <w:vAlign w:val="center"/>
          </w:tcPr>
          <w:p w:rsidR="003957C5" w:rsidRPr="00FE16E5" w:rsidRDefault="003957C5" w:rsidP="00857AD1">
            <w:pPr>
              <w:spacing w:line="360" w:lineRule="auto"/>
              <w:jc w:val="center"/>
              <w:rPr>
                <w:b/>
                <w:bCs/>
                <w:sz w:val="24"/>
                <w:szCs w:val="24"/>
                <w:vertAlign w:val="subscript"/>
                <w:rtl/>
                <w:lang w:bidi="ar-IQ"/>
              </w:rPr>
            </w:pPr>
            <w:r w:rsidRPr="00FE16E5">
              <w:rPr>
                <w:b/>
                <w:bCs/>
                <w:sz w:val="24"/>
                <w:szCs w:val="24"/>
                <w:lang w:bidi="ar-IQ"/>
              </w:rPr>
              <w:t>O</w:t>
            </w:r>
            <w:r w:rsidRPr="00FE16E5">
              <w:rPr>
                <w:b/>
                <w:bCs/>
                <w:sz w:val="24"/>
                <w:szCs w:val="24"/>
                <w:vertAlign w:val="subscript"/>
                <w:lang w:bidi="ar-IQ"/>
              </w:rPr>
              <w:t>5</w:t>
            </w:r>
          </w:p>
        </w:tc>
      </w:tr>
    </w:tbl>
    <w:p w:rsidR="003957C5" w:rsidRPr="00FE16E5" w:rsidRDefault="003957C5" w:rsidP="00857AD1">
      <w:pPr>
        <w:bidi w:val="0"/>
        <w:spacing w:after="0" w:line="360" w:lineRule="auto"/>
        <w:jc w:val="center"/>
        <w:rPr>
          <w:rFonts w:ascii="Times New Roman" w:hAnsi="Times New Roman" w:cs="Times New Roman"/>
          <w:b/>
          <w:bCs/>
          <w:sz w:val="24"/>
          <w:szCs w:val="24"/>
          <w:lang w:bidi="ar-IQ"/>
        </w:rPr>
      </w:pPr>
    </w:p>
    <w:p w:rsidR="003957C5" w:rsidRPr="00FE16E5" w:rsidRDefault="003957C5" w:rsidP="00857AD1">
      <w:pPr>
        <w:bidi w:val="0"/>
        <w:spacing w:line="360" w:lineRule="auto"/>
        <w:jc w:val="center"/>
        <w:rPr>
          <w:rFonts w:ascii="Times New Roman" w:hAnsi="Times New Roman" w:cs="Times New Roman"/>
          <w:b/>
          <w:bCs/>
          <w:sz w:val="24"/>
          <w:szCs w:val="24"/>
          <w:lang w:bidi="ar-IQ"/>
        </w:rPr>
      </w:pPr>
    </w:p>
    <w:p w:rsidR="002E1413" w:rsidRPr="00FE16E5" w:rsidRDefault="002E1413" w:rsidP="00857AD1">
      <w:pPr>
        <w:bidi w:val="0"/>
        <w:spacing w:line="360" w:lineRule="auto"/>
        <w:jc w:val="center"/>
        <w:rPr>
          <w:rFonts w:ascii="Times New Roman" w:hAnsi="Times New Roman" w:cs="Times New Roman"/>
          <w:b/>
          <w:bCs/>
          <w:sz w:val="24"/>
          <w:szCs w:val="24"/>
          <w:lang w:bidi="ar-IQ"/>
        </w:rPr>
      </w:pPr>
      <w:r w:rsidRPr="00FE16E5">
        <w:rPr>
          <w:rFonts w:ascii="Times New Roman" w:hAnsi="Times New Roman" w:cs="Times New Roman"/>
          <w:noProof/>
          <w:sz w:val="24"/>
          <w:szCs w:val="24"/>
        </w:rPr>
        <w:lastRenderedPageBreak/>
        <w:drawing>
          <wp:inline distT="0" distB="0" distL="0" distR="0" wp14:anchorId="459BE5AA" wp14:editId="08C67431">
            <wp:extent cx="5290457" cy="3272131"/>
            <wp:effectExtent l="0" t="0" r="5715" b="508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811" cy="3264928"/>
                    </a:xfrm>
                    <a:prstGeom prst="rect">
                      <a:avLst/>
                    </a:prstGeom>
                    <a:noFill/>
                    <a:ln>
                      <a:noFill/>
                    </a:ln>
                  </pic:spPr>
                </pic:pic>
              </a:graphicData>
            </a:graphic>
          </wp:inline>
        </w:drawing>
      </w:r>
    </w:p>
    <w:p w:rsidR="002E1413" w:rsidRPr="00FE16E5" w:rsidRDefault="002E1413" w:rsidP="00857AD1">
      <w:pPr>
        <w:bidi w:val="0"/>
        <w:spacing w:line="360" w:lineRule="auto"/>
        <w:jc w:val="center"/>
        <w:rPr>
          <w:rFonts w:ascii="Times New Roman" w:hAnsi="Times New Roman" w:cs="Times New Roman"/>
          <w:b/>
          <w:bCs/>
          <w:sz w:val="24"/>
          <w:szCs w:val="24"/>
          <w:vertAlign w:val="subscript"/>
          <w:lang w:bidi="ar-IQ"/>
        </w:rPr>
      </w:pPr>
      <w:r w:rsidRPr="00FE16E5">
        <w:rPr>
          <w:rFonts w:ascii="Times New Roman" w:hAnsi="Times New Roman" w:cs="Times New Roman"/>
          <w:b/>
          <w:bCs/>
          <w:sz w:val="24"/>
          <w:szCs w:val="24"/>
          <w:lang w:bidi="ar-IQ"/>
        </w:rPr>
        <w:t>Fig</w:t>
      </w:r>
      <w:r w:rsidR="00594145">
        <w:rPr>
          <w:rFonts w:ascii="Times New Roman" w:hAnsi="Times New Roman" w:cs="Times New Roman"/>
          <w:b/>
          <w:bCs/>
          <w:sz w:val="24"/>
          <w:szCs w:val="24"/>
          <w:lang w:bidi="ar-IQ"/>
        </w:rPr>
        <w:t>.</w:t>
      </w:r>
      <w:r w:rsidRPr="00FE16E5">
        <w:rPr>
          <w:rFonts w:ascii="Times New Roman" w:hAnsi="Times New Roman" w:cs="Times New Roman"/>
          <w:b/>
          <w:bCs/>
          <w:sz w:val="24"/>
          <w:szCs w:val="24"/>
          <w:lang w:bidi="ar-IQ"/>
        </w:rPr>
        <w:t xml:space="preserve"> 1. </w:t>
      </w:r>
      <w:r w:rsidRPr="00FE16E5">
        <w:rPr>
          <w:rFonts w:ascii="Times New Roman" w:hAnsi="Times New Roman" w:cs="Times New Roman"/>
          <w:sz w:val="24"/>
          <w:szCs w:val="24"/>
          <w:lang w:bidi="ar-IQ"/>
        </w:rPr>
        <w:t>FT-IR spectra of O</w:t>
      </w:r>
      <w:r w:rsidRPr="00FE16E5">
        <w:rPr>
          <w:rFonts w:ascii="Times New Roman" w:hAnsi="Times New Roman" w:cs="Times New Roman"/>
          <w:sz w:val="24"/>
          <w:szCs w:val="24"/>
          <w:vertAlign w:val="subscript"/>
          <w:lang w:bidi="ar-IQ"/>
        </w:rPr>
        <w:t>1</w:t>
      </w:r>
    </w:p>
    <w:p w:rsidR="002E1413" w:rsidRPr="00FE16E5" w:rsidRDefault="002E1413" w:rsidP="00857AD1">
      <w:pPr>
        <w:bidi w:val="0"/>
        <w:spacing w:line="360" w:lineRule="auto"/>
        <w:jc w:val="center"/>
        <w:rPr>
          <w:rFonts w:ascii="Times New Roman" w:hAnsi="Times New Roman" w:cs="Times New Roman"/>
          <w:b/>
          <w:bCs/>
          <w:sz w:val="24"/>
          <w:szCs w:val="24"/>
          <w:lang w:bidi="ar-IQ"/>
        </w:rPr>
      </w:pPr>
      <w:r w:rsidRPr="00FE16E5">
        <w:rPr>
          <w:rFonts w:ascii="Times New Roman" w:hAnsi="Times New Roman" w:cs="Times New Roman"/>
          <w:b/>
          <w:bCs/>
          <w:noProof/>
          <w:sz w:val="24"/>
          <w:szCs w:val="24"/>
        </w:rPr>
        <w:drawing>
          <wp:inline distT="0" distB="0" distL="0" distR="0" wp14:anchorId="40642F94" wp14:editId="5E8207F2">
            <wp:extent cx="5021874" cy="3722914"/>
            <wp:effectExtent l="0" t="0" r="762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420" cy="3735922"/>
                    </a:xfrm>
                    <a:prstGeom prst="rect">
                      <a:avLst/>
                    </a:prstGeom>
                    <a:noFill/>
                    <a:ln>
                      <a:noFill/>
                    </a:ln>
                  </pic:spPr>
                </pic:pic>
              </a:graphicData>
            </a:graphic>
          </wp:inline>
        </w:drawing>
      </w:r>
    </w:p>
    <w:p w:rsidR="002E1413" w:rsidRPr="00FE16E5" w:rsidRDefault="002E1413" w:rsidP="00857AD1">
      <w:pPr>
        <w:bidi w:val="0"/>
        <w:spacing w:line="360" w:lineRule="auto"/>
        <w:jc w:val="center"/>
        <w:rPr>
          <w:rFonts w:ascii="Times New Roman" w:hAnsi="Times New Roman" w:cs="Times New Roman"/>
          <w:sz w:val="24"/>
          <w:szCs w:val="24"/>
          <w:lang w:bidi="ar-IQ"/>
        </w:rPr>
      </w:pPr>
      <w:r w:rsidRPr="00FE16E5">
        <w:rPr>
          <w:rFonts w:ascii="Times New Roman" w:hAnsi="Times New Roman" w:cs="Times New Roman"/>
          <w:b/>
          <w:bCs/>
          <w:sz w:val="24"/>
          <w:szCs w:val="24"/>
          <w:lang w:bidi="ar-IQ"/>
        </w:rPr>
        <w:t>Fig</w:t>
      </w:r>
      <w:r w:rsidR="00594145">
        <w:rPr>
          <w:rFonts w:ascii="Times New Roman" w:hAnsi="Times New Roman" w:cs="Times New Roman"/>
          <w:b/>
          <w:bCs/>
          <w:sz w:val="24"/>
          <w:szCs w:val="24"/>
          <w:lang w:bidi="ar-IQ"/>
        </w:rPr>
        <w:t>.</w:t>
      </w:r>
      <w:r w:rsidRPr="00FE16E5">
        <w:rPr>
          <w:rFonts w:ascii="Times New Roman" w:hAnsi="Times New Roman" w:cs="Times New Roman"/>
          <w:b/>
          <w:bCs/>
          <w:sz w:val="24"/>
          <w:szCs w:val="24"/>
          <w:lang w:bidi="ar-IQ"/>
        </w:rPr>
        <w:t xml:space="preserve"> 2. </w:t>
      </w:r>
      <w:r w:rsidRPr="00FE16E5">
        <w:rPr>
          <w:rFonts w:ascii="Times New Roman" w:hAnsi="Times New Roman" w:cs="Times New Roman"/>
          <w:sz w:val="24"/>
          <w:szCs w:val="24"/>
          <w:lang w:bidi="ar-IQ"/>
        </w:rPr>
        <w:t>FT-IR spectra of O</w:t>
      </w:r>
      <w:r w:rsidRPr="00FE16E5">
        <w:rPr>
          <w:rFonts w:ascii="Times New Roman" w:hAnsi="Times New Roman" w:cs="Times New Roman"/>
          <w:sz w:val="24"/>
          <w:szCs w:val="24"/>
          <w:vertAlign w:val="subscript"/>
          <w:lang w:bidi="ar-IQ"/>
        </w:rPr>
        <w:t>2</w:t>
      </w:r>
    </w:p>
    <w:p w:rsidR="00585DB8" w:rsidRPr="00FE16E5" w:rsidRDefault="004B051F" w:rsidP="00857AD1">
      <w:pPr>
        <w:bidi w:val="0"/>
        <w:spacing w:line="360" w:lineRule="auto"/>
        <w:jc w:val="both"/>
        <w:rPr>
          <w:rFonts w:ascii="Times New Roman" w:hAnsi="Times New Roman" w:cs="Times New Roman"/>
          <w:sz w:val="24"/>
          <w:szCs w:val="24"/>
          <w:lang w:bidi="ar-IQ"/>
        </w:rPr>
      </w:pPr>
      <w:r w:rsidRPr="00FE16E5">
        <w:rPr>
          <w:rFonts w:ascii="Times New Roman" w:hAnsi="Times New Roman" w:cs="Times New Roman"/>
          <w:sz w:val="24"/>
          <w:szCs w:val="24"/>
          <w:lang w:bidi="ar-IQ"/>
        </w:rPr>
        <w:t xml:space="preserve">     </w:t>
      </w:r>
      <w:r w:rsidR="00585DB8" w:rsidRPr="00FE16E5">
        <w:rPr>
          <w:rFonts w:ascii="Times New Roman" w:hAnsi="Times New Roman" w:cs="Times New Roman"/>
          <w:sz w:val="24"/>
          <w:szCs w:val="24"/>
          <w:lang w:bidi="ar-IQ"/>
        </w:rPr>
        <w:t xml:space="preserve">Mechanism of </w:t>
      </w:r>
      <w:r w:rsidR="00585DB8" w:rsidRPr="00FE16E5">
        <w:rPr>
          <w:rFonts w:ascii="Times New Roman" w:hAnsi="Times New Roman" w:cs="Times New Roman"/>
          <w:sz w:val="24"/>
          <w:szCs w:val="24"/>
        </w:rPr>
        <w:t xml:space="preserve">imine compounds </w:t>
      </w:r>
      <w:r w:rsidR="00585DB8" w:rsidRPr="00FE16E5">
        <w:rPr>
          <w:rFonts w:ascii="Times New Roman" w:hAnsi="Times New Roman" w:cs="Times New Roman"/>
          <w:sz w:val="24"/>
          <w:szCs w:val="24"/>
          <w:lang w:bidi="ar-IQ"/>
        </w:rPr>
        <w:t xml:space="preserve">formation </w:t>
      </w:r>
      <w:r w:rsidR="00937BD8" w:rsidRPr="00FE16E5">
        <w:rPr>
          <w:rFonts w:ascii="Times New Roman" w:hAnsi="Times New Roman" w:cs="Times New Roman"/>
          <w:sz w:val="24"/>
          <w:szCs w:val="24"/>
          <w:lang w:bidi="ar-IQ"/>
        </w:rPr>
        <w:t>represented</w:t>
      </w:r>
      <w:r w:rsidR="00937BD8" w:rsidRPr="00FE16E5">
        <w:rPr>
          <w:rFonts w:ascii="Times New Roman" w:hAnsi="Times New Roman" w:cs="Times New Roman"/>
          <w:sz w:val="24"/>
          <w:szCs w:val="24"/>
        </w:rPr>
        <w:t xml:space="preserve"> </w:t>
      </w:r>
      <w:r w:rsidR="00937BD8" w:rsidRPr="00FE16E5">
        <w:rPr>
          <w:rFonts w:ascii="Times New Roman" w:hAnsi="Times New Roman" w:cs="Times New Roman"/>
          <w:sz w:val="24"/>
          <w:szCs w:val="24"/>
          <w:lang w:bidi="ar-IQ"/>
        </w:rPr>
        <w:t>in the following reaction</w:t>
      </w:r>
      <w:r w:rsidR="00467C53" w:rsidRPr="00FE16E5">
        <w:rPr>
          <w:rFonts w:ascii="Times New Roman" w:hAnsi="Times New Roman" w:cs="Times New Roman"/>
          <w:sz w:val="24"/>
          <w:szCs w:val="24"/>
          <w:lang w:bidi="ar-IQ"/>
        </w:rPr>
        <w:t>.</w:t>
      </w:r>
      <w:r w:rsidR="00121632" w:rsidRPr="007E54B3">
        <w:rPr>
          <w:rFonts w:ascii="Times New Roman" w:hAnsi="Times New Roman" w:cs="Times New Roman"/>
          <w:sz w:val="24"/>
          <w:szCs w:val="24"/>
          <w:vertAlign w:val="superscript"/>
        </w:rPr>
        <w:t>27,28</w:t>
      </w:r>
      <w:r w:rsidR="00467C53" w:rsidRPr="00FE16E5">
        <w:rPr>
          <w:rFonts w:ascii="Times New Roman" w:hAnsi="Times New Roman" w:cs="Times New Roman"/>
          <w:sz w:val="24"/>
          <w:szCs w:val="24"/>
          <w:lang w:bidi="ar-IQ"/>
        </w:rPr>
        <w:t xml:space="preserve"> </w:t>
      </w:r>
      <w:r w:rsidR="007D468B" w:rsidRPr="00FE16E5">
        <w:rPr>
          <w:rFonts w:ascii="Times New Roman" w:hAnsi="Times New Roman" w:cs="Times New Roman"/>
          <w:sz w:val="24"/>
          <w:szCs w:val="24"/>
          <w:lang w:bidi="ar-IQ"/>
        </w:rPr>
        <w:t xml:space="preserve">See </w:t>
      </w:r>
      <w:r w:rsidR="00585DB8" w:rsidRPr="00FE16E5">
        <w:rPr>
          <w:rFonts w:ascii="Times New Roman" w:hAnsi="Times New Roman" w:cs="Times New Roman"/>
          <w:sz w:val="24"/>
          <w:szCs w:val="24"/>
          <w:lang w:bidi="ar-IQ"/>
        </w:rPr>
        <w:t xml:space="preserve">scheme </w:t>
      </w:r>
      <w:r w:rsidR="007D468B" w:rsidRPr="00FE16E5">
        <w:rPr>
          <w:rFonts w:ascii="Times New Roman" w:hAnsi="Times New Roman" w:cs="Times New Roman"/>
          <w:sz w:val="24"/>
          <w:szCs w:val="24"/>
          <w:lang w:bidi="ar-IQ"/>
        </w:rPr>
        <w:t>8</w:t>
      </w:r>
      <w:r w:rsidR="00034F11" w:rsidRPr="00FE16E5">
        <w:rPr>
          <w:rFonts w:ascii="Times New Roman" w:hAnsi="Times New Roman" w:cs="Times New Roman"/>
          <w:sz w:val="24"/>
          <w:szCs w:val="24"/>
          <w:lang w:bidi="ar-IQ"/>
        </w:rPr>
        <w:t>.</w:t>
      </w:r>
    </w:p>
    <w:p w:rsidR="00585DB8" w:rsidRPr="00FE16E5" w:rsidRDefault="004134B9" w:rsidP="00857AD1">
      <w:pPr>
        <w:bidi w:val="0"/>
        <w:spacing w:after="0" w:line="360" w:lineRule="auto"/>
        <w:jc w:val="center"/>
        <w:rPr>
          <w:rFonts w:ascii="Times New Roman" w:hAnsi="Times New Roman" w:cs="Times New Roman"/>
          <w:sz w:val="24"/>
          <w:szCs w:val="24"/>
          <w:lang w:bidi="ar-IQ"/>
        </w:rPr>
      </w:pPr>
      <w:r w:rsidRPr="00FE16E5">
        <w:rPr>
          <w:rFonts w:ascii="Times New Roman" w:hAnsi="Times New Roman" w:cs="Times New Roman"/>
          <w:sz w:val="24"/>
          <w:szCs w:val="24"/>
        </w:rPr>
        <w:object w:dxaOrig="7317" w:dyaOrig="5563">
          <v:shape id="_x0000_i1042" type="#_x0000_t75" style="width:272.05pt;height:186.05pt" o:ole="">
            <v:imagedata r:id="rId46" o:title=""/>
          </v:shape>
          <o:OLEObject Type="Embed" ProgID="ChemDraw.Document.6.0" ShapeID="_x0000_i1042" DrawAspect="Content" ObjectID="_1598460635" r:id="rId47"/>
        </w:object>
      </w:r>
    </w:p>
    <w:p w:rsidR="00585DB8" w:rsidRPr="00FE16E5" w:rsidRDefault="00585DB8" w:rsidP="00857AD1">
      <w:pPr>
        <w:bidi w:val="0"/>
        <w:spacing w:line="360" w:lineRule="auto"/>
        <w:jc w:val="center"/>
        <w:rPr>
          <w:rFonts w:ascii="Times New Roman" w:hAnsi="Times New Roman" w:cs="Times New Roman"/>
          <w:sz w:val="24"/>
          <w:szCs w:val="24"/>
          <w:lang w:bidi="ar-IQ"/>
        </w:rPr>
      </w:pPr>
      <w:r w:rsidRPr="00FE16E5">
        <w:rPr>
          <w:rFonts w:ascii="Times New Roman" w:hAnsi="Times New Roman" w:cs="Times New Roman"/>
          <w:b/>
          <w:bCs/>
          <w:sz w:val="24"/>
          <w:szCs w:val="24"/>
          <w:lang w:bidi="ar-IQ"/>
        </w:rPr>
        <w:t xml:space="preserve">Scheme </w:t>
      </w:r>
      <w:r w:rsidR="007D468B" w:rsidRPr="00FE16E5">
        <w:rPr>
          <w:rFonts w:ascii="Times New Roman" w:hAnsi="Times New Roman" w:cs="Times New Roman"/>
          <w:b/>
          <w:bCs/>
          <w:sz w:val="24"/>
          <w:szCs w:val="24"/>
          <w:lang w:bidi="ar-IQ"/>
        </w:rPr>
        <w:t>8.</w:t>
      </w:r>
      <w:r w:rsidRPr="00FE16E5">
        <w:rPr>
          <w:rFonts w:ascii="Times New Roman" w:hAnsi="Times New Roman" w:cs="Times New Roman"/>
          <w:b/>
          <w:bCs/>
          <w:sz w:val="24"/>
          <w:szCs w:val="24"/>
          <w:lang w:bidi="ar-IQ"/>
        </w:rPr>
        <w:t xml:space="preserve"> </w:t>
      </w:r>
      <w:r w:rsidRPr="00FE16E5">
        <w:rPr>
          <w:rFonts w:ascii="Times New Roman" w:hAnsi="Times New Roman" w:cs="Times New Roman"/>
          <w:sz w:val="24"/>
          <w:szCs w:val="24"/>
          <w:lang w:bidi="ar-IQ"/>
        </w:rPr>
        <w:t xml:space="preserve">Mechanism of </w:t>
      </w:r>
      <w:r w:rsidRPr="00FE16E5">
        <w:rPr>
          <w:rFonts w:ascii="Times New Roman" w:hAnsi="Times New Roman" w:cs="Times New Roman"/>
          <w:sz w:val="24"/>
          <w:szCs w:val="24"/>
        </w:rPr>
        <w:t xml:space="preserve">imine compounds </w:t>
      </w:r>
      <w:r w:rsidRPr="00FE16E5">
        <w:rPr>
          <w:rFonts w:ascii="Times New Roman" w:hAnsi="Times New Roman" w:cs="Times New Roman"/>
          <w:sz w:val="24"/>
          <w:szCs w:val="24"/>
          <w:lang w:bidi="ar-IQ"/>
        </w:rPr>
        <w:t>formation</w:t>
      </w:r>
    </w:p>
    <w:p w:rsidR="002135DA" w:rsidRPr="00FE16E5" w:rsidRDefault="002135DA" w:rsidP="00857AD1">
      <w:pPr>
        <w:bidi w:val="0"/>
        <w:spacing w:line="360" w:lineRule="auto"/>
        <w:jc w:val="center"/>
        <w:rPr>
          <w:rFonts w:ascii="Times New Roman" w:hAnsi="Times New Roman" w:cs="Times New Roman"/>
          <w:sz w:val="4"/>
          <w:szCs w:val="4"/>
          <w:lang w:bidi="ar-IQ"/>
        </w:rPr>
      </w:pPr>
    </w:p>
    <w:p w:rsidR="002135DA" w:rsidRPr="00FE16E5" w:rsidRDefault="002135DA" w:rsidP="00857AD1">
      <w:pPr>
        <w:bidi w:val="0"/>
        <w:spacing w:line="360" w:lineRule="auto"/>
        <w:jc w:val="both"/>
        <w:rPr>
          <w:rFonts w:ascii="Times New Roman" w:hAnsi="Times New Roman" w:cs="Times New Roman"/>
          <w:b/>
          <w:bCs/>
          <w:sz w:val="24"/>
          <w:szCs w:val="24"/>
          <w:lang w:bidi="ar-IQ"/>
        </w:rPr>
      </w:pPr>
      <w:r w:rsidRPr="00FE16E5">
        <w:rPr>
          <w:rFonts w:ascii="Times New Roman" w:hAnsi="Times New Roman" w:cs="Times New Roman"/>
          <w:b/>
          <w:bCs/>
          <w:sz w:val="24"/>
          <w:szCs w:val="24"/>
          <w:lang w:bidi="ar-IQ"/>
        </w:rPr>
        <w:t xml:space="preserve">3. 2. </w:t>
      </w:r>
      <w:r w:rsidRPr="00CA35D2">
        <w:rPr>
          <w:rFonts w:ascii="Times New Roman" w:hAnsi="Times New Roman" w:cs="Times New Roman"/>
          <w:b/>
          <w:bCs/>
          <w:noProof/>
          <w:sz w:val="24"/>
          <w:szCs w:val="24"/>
          <w:lang w:bidi="ar-IQ"/>
        </w:rPr>
        <w:t>Tetrazol</w:t>
      </w:r>
      <w:r w:rsidRPr="00FE16E5">
        <w:rPr>
          <w:rFonts w:ascii="Times New Roman" w:hAnsi="Times New Roman" w:cs="Times New Roman"/>
          <w:b/>
          <w:bCs/>
          <w:sz w:val="24"/>
          <w:szCs w:val="24"/>
          <w:lang w:bidi="ar-IQ"/>
        </w:rPr>
        <w:t xml:space="preserve"> derivatives</w:t>
      </w:r>
    </w:p>
    <w:p w:rsidR="00585DB8" w:rsidRPr="00FE16E5" w:rsidRDefault="00826524" w:rsidP="00857AD1">
      <w:pPr>
        <w:bidi w:val="0"/>
        <w:spacing w:line="360" w:lineRule="auto"/>
        <w:jc w:val="both"/>
        <w:rPr>
          <w:rFonts w:ascii="Times New Roman" w:hAnsi="Times New Roman" w:cs="Times New Roman"/>
          <w:sz w:val="24"/>
          <w:szCs w:val="24"/>
          <w:lang w:bidi="ar-IQ"/>
        </w:rPr>
      </w:pPr>
      <w:r w:rsidRPr="00FE16E5">
        <w:rPr>
          <w:rFonts w:ascii="Times New Roman" w:hAnsi="Times New Roman" w:cs="Times New Roman"/>
          <w:sz w:val="24"/>
          <w:szCs w:val="24"/>
          <w:lang w:bidi="ar-IQ"/>
        </w:rPr>
        <w:t xml:space="preserve">     </w:t>
      </w:r>
      <w:r w:rsidR="00E359CE" w:rsidRPr="00FE16E5">
        <w:rPr>
          <w:rFonts w:ascii="Times New Roman" w:hAnsi="Times New Roman" w:cs="Times New Roman"/>
          <w:sz w:val="24"/>
          <w:szCs w:val="24"/>
          <w:lang w:bidi="ar-IQ"/>
        </w:rPr>
        <w:t xml:space="preserve">The synthesis of </w:t>
      </w:r>
      <w:r w:rsidR="00585DB8" w:rsidRPr="00CA35D2">
        <w:rPr>
          <w:rFonts w:ascii="Times New Roman" w:hAnsi="Times New Roman" w:cs="Times New Roman"/>
          <w:noProof/>
          <w:sz w:val="24"/>
          <w:szCs w:val="24"/>
          <w:lang w:bidi="ar-IQ"/>
        </w:rPr>
        <w:t>tetrazol</w:t>
      </w:r>
      <w:r w:rsidR="00585DB8" w:rsidRPr="00FE16E5">
        <w:rPr>
          <w:rFonts w:ascii="Times New Roman" w:hAnsi="Times New Roman" w:cs="Times New Roman"/>
          <w:sz w:val="24"/>
          <w:szCs w:val="24"/>
          <w:lang w:bidi="ar-IQ"/>
        </w:rPr>
        <w:t xml:space="preserve"> derivatives</w:t>
      </w:r>
      <w:r w:rsidR="00585DB8" w:rsidRPr="00FE16E5">
        <w:rPr>
          <w:rFonts w:ascii="Times New Roman" w:hAnsi="Times New Roman" w:cs="Times New Roman"/>
          <w:sz w:val="24"/>
          <w:szCs w:val="24"/>
        </w:rPr>
        <w:t xml:space="preserve"> </w:t>
      </w:r>
      <w:r w:rsidR="00585DB8" w:rsidRPr="00CA35D2">
        <w:rPr>
          <w:rFonts w:ascii="Times New Roman" w:hAnsi="Times New Roman" w:cs="Times New Roman"/>
          <w:noProof/>
          <w:sz w:val="24"/>
          <w:szCs w:val="24"/>
          <w:lang w:bidi="ar-IQ"/>
        </w:rPr>
        <w:t>w</w:t>
      </w:r>
      <w:r w:rsidR="00CA35D2" w:rsidRPr="00CA35D2">
        <w:rPr>
          <w:rFonts w:ascii="Times New Roman" w:hAnsi="Times New Roman" w:cs="Times New Roman"/>
          <w:noProof/>
          <w:sz w:val="24"/>
          <w:szCs w:val="24"/>
          <w:lang w:bidi="ar-IQ"/>
        </w:rPr>
        <w:t>as</w:t>
      </w:r>
      <w:r w:rsidR="00585DB8" w:rsidRPr="00CA35D2">
        <w:rPr>
          <w:rFonts w:ascii="Times New Roman" w:hAnsi="Times New Roman" w:cs="Times New Roman"/>
          <w:noProof/>
          <w:sz w:val="24"/>
          <w:szCs w:val="24"/>
          <w:lang w:bidi="ar-IQ"/>
        </w:rPr>
        <w:t xml:space="preserve"> achieved</w:t>
      </w:r>
      <w:r w:rsidR="00585DB8" w:rsidRPr="00FE16E5">
        <w:rPr>
          <w:rFonts w:ascii="Times New Roman" w:hAnsi="Times New Roman" w:cs="Times New Roman"/>
          <w:sz w:val="24"/>
          <w:szCs w:val="24"/>
          <w:lang w:bidi="ar-IQ"/>
        </w:rPr>
        <w:t xml:space="preserve"> by the reaction of imine and sodium azide. </w:t>
      </w:r>
      <w:r w:rsidR="00585DB8" w:rsidRPr="00CA35D2">
        <w:rPr>
          <w:rFonts w:ascii="Times New Roman" w:hAnsi="Times New Roman" w:cs="Times New Roman"/>
          <w:noProof/>
          <w:sz w:val="24"/>
          <w:szCs w:val="24"/>
          <w:lang w:bidi="ar-IQ"/>
        </w:rPr>
        <w:t>The</w:t>
      </w:r>
      <w:r w:rsidR="00CA35D2">
        <w:rPr>
          <w:rFonts w:ascii="Times New Roman" w:hAnsi="Times New Roman" w:cs="Times New Roman"/>
          <w:noProof/>
          <w:sz w:val="24"/>
          <w:szCs w:val="24"/>
          <w:lang w:bidi="ar-IQ"/>
        </w:rPr>
        <w:t>ir melting points identified the resulted produc</w:t>
      </w:r>
      <w:r w:rsidR="00585DB8" w:rsidRPr="00CA35D2">
        <w:rPr>
          <w:rFonts w:ascii="Times New Roman" w:hAnsi="Times New Roman" w:cs="Times New Roman"/>
          <w:noProof/>
          <w:sz w:val="24"/>
          <w:szCs w:val="24"/>
          <w:lang w:bidi="ar-IQ"/>
        </w:rPr>
        <w:t>ts</w:t>
      </w:r>
      <w:r w:rsidR="00585DB8" w:rsidRPr="00FE16E5">
        <w:rPr>
          <w:rFonts w:ascii="Times New Roman" w:hAnsi="Times New Roman" w:cs="Times New Roman"/>
          <w:sz w:val="24"/>
          <w:szCs w:val="24"/>
          <w:lang w:bidi="ar-IQ"/>
        </w:rPr>
        <w:t>. FT-IR spectra of the products (table 4) showed characteristic absorption band at 1272-1301, 1022-1089 and 1484-1509 cm</w:t>
      </w:r>
      <w:r w:rsidR="00585DB8" w:rsidRPr="00FE16E5">
        <w:rPr>
          <w:rFonts w:ascii="Times New Roman" w:hAnsi="Times New Roman" w:cs="Times New Roman"/>
          <w:sz w:val="24"/>
          <w:szCs w:val="24"/>
          <w:vertAlign w:val="superscript"/>
          <w:lang w:bidi="ar-IQ"/>
        </w:rPr>
        <w:t>-1</w:t>
      </w:r>
      <w:r w:rsidR="00585DB8" w:rsidRPr="00FE16E5">
        <w:rPr>
          <w:rFonts w:ascii="Times New Roman" w:hAnsi="Times New Roman" w:cs="Times New Roman"/>
          <w:sz w:val="24"/>
          <w:szCs w:val="24"/>
          <w:lang w:bidi="ar-IQ"/>
        </w:rPr>
        <w:t xml:space="preserve"> as an indicative of C-N, N-N and N=N bonds of </w:t>
      </w:r>
      <w:r w:rsidR="00585DB8" w:rsidRPr="00CA35D2">
        <w:rPr>
          <w:rFonts w:ascii="Times New Roman" w:hAnsi="Times New Roman" w:cs="Times New Roman"/>
          <w:noProof/>
          <w:sz w:val="24"/>
          <w:szCs w:val="24"/>
          <w:lang w:bidi="ar-IQ"/>
        </w:rPr>
        <w:t>tetrazol</w:t>
      </w:r>
      <w:r w:rsidR="00585DB8" w:rsidRPr="00FE16E5">
        <w:rPr>
          <w:rFonts w:ascii="Times New Roman" w:hAnsi="Times New Roman" w:cs="Times New Roman"/>
          <w:sz w:val="24"/>
          <w:szCs w:val="24"/>
          <w:lang w:bidi="ar-IQ"/>
        </w:rPr>
        <w:t xml:space="preserve"> rings formation beside the characteristic bands of the residual groups in the structure as presented in </w:t>
      </w:r>
      <w:r w:rsidR="00594145">
        <w:rPr>
          <w:rFonts w:ascii="Times New Roman" w:hAnsi="Times New Roman" w:cs="Times New Roman"/>
          <w:sz w:val="24"/>
          <w:szCs w:val="24"/>
          <w:lang w:bidi="ar-IQ"/>
        </w:rPr>
        <w:t>Fig</w:t>
      </w:r>
      <w:r w:rsidR="00585DB8" w:rsidRPr="00FE16E5">
        <w:rPr>
          <w:rFonts w:ascii="Times New Roman" w:hAnsi="Times New Roman" w:cs="Times New Roman"/>
          <w:sz w:val="24"/>
          <w:szCs w:val="24"/>
          <w:lang w:bidi="ar-IQ"/>
        </w:rPr>
        <w:t>s</w:t>
      </w:r>
      <w:r w:rsidR="00594145">
        <w:rPr>
          <w:rFonts w:ascii="Times New Roman" w:hAnsi="Times New Roman" w:cs="Times New Roman"/>
          <w:sz w:val="24"/>
          <w:szCs w:val="24"/>
          <w:lang w:bidi="ar-IQ"/>
        </w:rPr>
        <w:t>.</w:t>
      </w:r>
      <w:r w:rsidR="00585DB8" w:rsidRPr="00FE16E5">
        <w:rPr>
          <w:rFonts w:ascii="Times New Roman" w:hAnsi="Times New Roman" w:cs="Times New Roman"/>
          <w:sz w:val="24"/>
          <w:szCs w:val="24"/>
          <w:lang w:bidi="ar-IQ"/>
        </w:rPr>
        <w:t xml:space="preserve"> 3 and 4</w:t>
      </w:r>
      <w:r w:rsidR="00700533" w:rsidRPr="00FE16E5">
        <w:rPr>
          <w:rFonts w:ascii="Times New Roman" w:hAnsi="Times New Roman" w:cs="Times New Roman"/>
          <w:sz w:val="24"/>
          <w:szCs w:val="24"/>
          <w:lang w:bidi="ar-IQ"/>
        </w:rPr>
        <w:t>.</w:t>
      </w:r>
      <w:r w:rsidR="00121632" w:rsidRPr="007E54B3">
        <w:rPr>
          <w:rFonts w:ascii="Times New Roman" w:hAnsi="Times New Roman" w:cs="Times New Roman"/>
          <w:sz w:val="24"/>
          <w:szCs w:val="24"/>
          <w:vertAlign w:val="superscript"/>
          <w:lang w:bidi="ar-IQ"/>
        </w:rPr>
        <w:t>26</w:t>
      </w:r>
    </w:p>
    <w:p w:rsidR="001D62EC" w:rsidRPr="00FE16E5" w:rsidRDefault="001D62EC" w:rsidP="00857AD1">
      <w:pPr>
        <w:bidi w:val="0"/>
        <w:spacing w:after="0" w:line="360" w:lineRule="auto"/>
        <w:jc w:val="center"/>
        <w:rPr>
          <w:rFonts w:ascii="Times New Roman" w:hAnsi="Times New Roman" w:cs="Times New Roman"/>
          <w:b/>
          <w:bCs/>
          <w:sz w:val="24"/>
          <w:szCs w:val="24"/>
          <w:lang w:bidi="ar-IQ"/>
        </w:rPr>
      </w:pPr>
    </w:p>
    <w:p w:rsidR="003957C5" w:rsidRPr="00FE16E5" w:rsidRDefault="003957C5" w:rsidP="00857AD1">
      <w:pPr>
        <w:bidi w:val="0"/>
        <w:spacing w:after="0" w:line="360" w:lineRule="auto"/>
        <w:jc w:val="center"/>
        <w:rPr>
          <w:rFonts w:ascii="Times New Roman" w:hAnsi="Times New Roman" w:cs="Times New Roman"/>
          <w:sz w:val="24"/>
          <w:szCs w:val="24"/>
          <w:lang w:bidi="ar-IQ"/>
        </w:rPr>
      </w:pPr>
      <w:r w:rsidRPr="00FE16E5">
        <w:rPr>
          <w:rFonts w:ascii="Times New Roman" w:hAnsi="Times New Roman" w:cs="Times New Roman"/>
          <w:b/>
          <w:bCs/>
          <w:sz w:val="24"/>
          <w:szCs w:val="24"/>
          <w:lang w:bidi="ar-IQ"/>
        </w:rPr>
        <w:t xml:space="preserve">Table 4. </w:t>
      </w:r>
      <w:r w:rsidRPr="00FE16E5">
        <w:rPr>
          <w:rFonts w:ascii="Times New Roman" w:hAnsi="Times New Roman" w:cs="Times New Roman"/>
          <w:sz w:val="24"/>
          <w:szCs w:val="24"/>
          <w:lang w:bidi="ar-IQ"/>
        </w:rPr>
        <w:t xml:space="preserve">FT-IR </w:t>
      </w:r>
      <w:r w:rsidR="00C10D01" w:rsidRPr="00FE16E5">
        <w:rPr>
          <w:rFonts w:ascii="Times New Roman" w:hAnsi="Times New Roman" w:cs="Times New Roman"/>
          <w:sz w:val="24"/>
          <w:szCs w:val="24"/>
          <w:lang w:bidi="ar-IQ"/>
        </w:rPr>
        <w:t xml:space="preserve">spectra </w:t>
      </w:r>
      <w:r w:rsidRPr="00FE16E5">
        <w:rPr>
          <w:rFonts w:ascii="Times New Roman" w:hAnsi="Times New Roman" w:cs="Times New Roman"/>
          <w:sz w:val="24"/>
          <w:szCs w:val="24"/>
          <w:lang w:bidi="ar-IQ"/>
        </w:rPr>
        <w:t xml:space="preserve">of </w:t>
      </w:r>
      <w:r w:rsidRPr="00CA35D2">
        <w:rPr>
          <w:rFonts w:ascii="Times New Roman" w:hAnsi="Times New Roman" w:cs="Times New Roman"/>
          <w:noProof/>
          <w:sz w:val="24"/>
          <w:szCs w:val="24"/>
          <w:lang w:bidi="ar-IQ"/>
        </w:rPr>
        <w:t>tetrazol</w:t>
      </w:r>
      <w:r w:rsidRPr="00FE16E5">
        <w:rPr>
          <w:rFonts w:ascii="Times New Roman" w:hAnsi="Times New Roman" w:cs="Times New Roman"/>
          <w:sz w:val="24"/>
          <w:szCs w:val="24"/>
          <w:lang w:bidi="ar-IQ"/>
        </w:rPr>
        <w:t xml:space="preserve"> derivatives</w:t>
      </w:r>
      <w:r w:rsidRPr="00FE16E5">
        <w:rPr>
          <w:rFonts w:ascii="Times New Roman" w:hAnsi="Times New Roman" w:cs="Times New Roman"/>
          <w:sz w:val="24"/>
          <w:szCs w:val="24"/>
        </w:rPr>
        <w:t xml:space="preserve"> </w:t>
      </w:r>
      <w:r w:rsidRPr="00FE16E5">
        <w:rPr>
          <w:rFonts w:ascii="Times New Roman" w:hAnsi="Times New Roman" w:cs="Times New Roman"/>
          <w:sz w:val="24"/>
          <w:szCs w:val="24"/>
          <w:lang w:bidi="ar-IQ"/>
        </w:rPr>
        <w:t>O</w:t>
      </w:r>
      <w:r w:rsidRPr="00FE16E5">
        <w:rPr>
          <w:rFonts w:ascii="Times New Roman" w:hAnsi="Times New Roman" w:cs="Times New Roman"/>
          <w:sz w:val="24"/>
          <w:szCs w:val="24"/>
          <w:vertAlign w:val="subscript"/>
          <w:lang w:bidi="ar-IQ"/>
        </w:rPr>
        <w:t>6</w:t>
      </w:r>
      <w:r w:rsidRPr="00FE16E5">
        <w:rPr>
          <w:rFonts w:ascii="Times New Roman" w:hAnsi="Times New Roman" w:cs="Times New Roman"/>
          <w:sz w:val="24"/>
          <w:szCs w:val="24"/>
          <w:lang w:bidi="ar-IQ"/>
        </w:rPr>
        <w:t>-O</w:t>
      </w:r>
      <w:r w:rsidRPr="00FE16E5">
        <w:rPr>
          <w:rFonts w:ascii="Times New Roman" w:hAnsi="Times New Roman" w:cs="Times New Roman"/>
          <w:sz w:val="24"/>
          <w:szCs w:val="24"/>
          <w:vertAlign w:val="subscript"/>
          <w:lang w:bidi="ar-IQ"/>
        </w:rPr>
        <w:t>10</w:t>
      </w:r>
    </w:p>
    <w:tbl>
      <w:tblPr>
        <w:tblStyle w:val="TableGrid"/>
        <w:tblpPr w:leftFromText="180" w:rightFromText="180" w:vertAnchor="text" w:tblpXSpec="center" w:tblpY="1"/>
        <w:bidiVisual/>
        <w:tblW w:w="10490" w:type="dxa"/>
        <w:tblBorders>
          <w:left w:val="none" w:sz="0" w:space="0" w:color="auto"/>
          <w:right w:val="none" w:sz="0" w:space="0" w:color="auto"/>
          <w:insideH w:val="none" w:sz="0" w:space="0" w:color="auto"/>
        </w:tblBorders>
        <w:tblLayout w:type="fixed"/>
        <w:tblLook w:val="01E0" w:firstRow="1" w:lastRow="1" w:firstColumn="1" w:lastColumn="1" w:noHBand="0" w:noVBand="0"/>
      </w:tblPr>
      <w:tblGrid>
        <w:gridCol w:w="1701"/>
        <w:gridCol w:w="1276"/>
        <w:gridCol w:w="1417"/>
        <w:gridCol w:w="1134"/>
        <w:gridCol w:w="1134"/>
        <w:gridCol w:w="709"/>
        <w:gridCol w:w="709"/>
        <w:gridCol w:w="709"/>
        <w:gridCol w:w="708"/>
        <w:gridCol w:w="993"/>
      </w:tblGrid>
      <w:tr w:rsidR="0096015B" w:rsidRPr="00FE16E5" w:rsidTr="000E05D7">
        <w:tc>
          <w:tcPr>
            <w:tcW w:w="10490" w:type="dxa"/>
            <w:gridSpan w:val="10"/>
            <w:tcBorders>
              <w:bottom w:val="nil"/>
            </w:tcBorders>
            <w:vAlign w:val="center"/>
          </w:tcPr>
          <w:p w:rsidR="003957C5" w:rsidRPr="00FE16E5" w:rsidRDefault="003957C5" w:rsidP="00857AD1">
            <w:pPr>
              <w:bidi w:val="0"/>
              <w:spacing w:line="360" w:lineRule="auto"/>
              <w:jc w:val="center"/>
              <w:rPr>
                <w:b/>
                <w:bCs/>
                <w:sz w:val="24"/>
                <w:szCs w:val="24"/>
                <w:rtl/>
                <w:lang w:bidi="ar-IQ"/>
              </w:rPr>
            </w:pPr>
            <w:r w:rsidRPr="00FE16E5">
              <w:rPr>
                <w:b/>
                <w:bCs/>
                <w:sz w:val="24"/>
                <w:szCs w:val="24"/>
                <w:lang w:bidi="ar-IQ"/>
              </w:rPr>
              <w:t xml:space="preserve">FT-IR </w:t>
            </w:r>
            <w:r w:rsidRPr="00FE16E5">
              <w:rPr>
                <w:b/>
                <w:bCs/>
                <w:sz w:val="24"/>
                <w:szCs w:val="24"/>
                <w:lang w:bidi="ar-IQ"/>
              </w:rPr>
              <w:sym w:font="Symbol" w:char="F06E"/>
            </w:r>
            <w:r w:rsidRPr="00FE16E5">
              <w:rPr>
                <w:b/>
                <w:bCs/>
                <w:sz w:val="24"/>
                <w:szCs w:val="24"/>
                <w:lang w:bidi="ar-IQ"/>
              </w:rPr>
              <w:t>(cm</w:t>
            </w:r>
            <w:r w:rsidRPr="00FE16E5">
              <w:rPr>
                <w:b/>
                <w:bCs/>
                <w:sz w:val="24"/>
                <w:szCs w:val="24"/>
                <w:vertAlign w:val="superscript"/>
                <w:lang w:bidi="ar-IQ"/>
              </w:rPr>
              <w:t>-1</w:t>
            </w:r>
            <w:r w:rsidRPr="00FE16E5">
              <w:rPr>
                <w:b/>
                <w:bCs/>
                <w:sz w:val="24"/>
                <w:szCs w:val="24"/>
                <w:lang w:bidi="ar-IQ"/>
              </w:rPr>
              <w:t>)</w:t>
            </w:r>
          </w:p>
        </w:tc>
      </w:tr>
      <w:tr w:rsidR="0096015B" w:rsidRPr="00FE16E5" w:rsidTr="000E05D7">
        <w:trPr>
          <w:trHeight w:val="384"/>
        </w:trPr>
        <w:tc>
          <w:tcPr>
            <w:tcW w:w="1701" w:type="dxa"/>
            <w:vMerge w:val="restart"/>
            <w:tcBorders>
              <w:top w:val="nil"/>
              <w:bottom w:val="single" w:sz="4" w:space="0" w:color="auto"/>
              <w:right w:val="nil"/>
            </w:tcBorders>
            <w:vAlign w:val="center"/>
          </w:tcPr>
          <w:p w:rsidR="003957C5" w:rsidRPr="00FE16E5" w:rsidRDefault="003957C5" w:rsidP="00857AD1">
            <w:pPr>
              <w:bidi w:val="0"/>
              <w:spacing w:line="360" w:lineRule="auto"/>
              <w:jc w:val="center"/>
              <w:rPr>
                <w:b/>
                <w:bCs/>
                <w:sz w:val="22"/>
                <w:szCs w:val="22"/>
                <w:vertAlign w:val="subscript"/>
                <w:lang w:bidi="ar-IQ"/>
              </w:rPr>
            </w:pPr>
            <w:r w:rsidRPr="00FE16E5">
              <w:rPr>
                <w:b/>
                <w:bCs/>
                <w:sz w:val="22"/>
                <w:szCs w:val="22"/>
                <w:lang w:bidi="ar-IQ"/>
              </w:rPr>
              <w:t>Others</w:t>
            </w:r>
          </w:p>
        </w:tc>
        <w:tc>
          <w:tcPr>
            <w:tcW w:w="2693" w:type="dxa"/>
            <w:gridSpan w:val="2"/>
            <w:tcBorders>
              <w:top w:val="nil"/>
              <w:left w:val="nil"/>
              <w:bottom w:val="single" w:sz="4" w:space="0" w:color="auto"/>
              <w:right w:val="nil"/>
            </w:tcBorders>
            <w:vAlign w:val="center"/>
          </w:tcPr>
          <w:p w:rsidR="003957C5" w:rsidRPr="00FE16E5" w:rsidRDefault="003957C5" w:rsidP="00857AD1">
            <w:pPr>
              <w:bidi w:val="0"/>
              <w:spacing w:line="360" w:lineRule="auto"/>
              <w:jc w:val="center"/>
              <w:rPr>
                <w:b/>
                <w:bCs/>
                <w:sz w:val="24"/>
                <w:szCs w:val="24"/>
                <w:lang w:bidi="ar-IQ"/>
              </w:rPr>
            </w:pPr>
            <w:r w:rsidRPr="00FE16E5">
              <w:rPr>
                <w:b/>
                <w:bCs/>
                <w:sz w:val="24"/>
                <w:szCs w:val="24"/>
                <w:lang w:bidi="ar-IQ"/>
              </w:rPr>
              <w:t>C-H Ali.</w:t>
            </w:r>
          </w:p>
        </w:tc>
        <w:tc>
          <w:tcPr>
            <w:tcW w:w="1134" w:type="dxa"/>
            <w:vMerge w:val="restart"/>
            <w:tcBorders>
              <w:top w:val="nil"/>
              <w:left w:val="nil"/>
              <w:bottom w:val="single" w:sz="4" w:space="0" w:color="auto"/>
              <w:right w:val="nil"/>
            </w:tcBorders>
            <w:vAlign w:val="center"/>
          </w:tcPr>
          <w:p w:rsidR="003957C5" w:rsidRPr="00FE16E5" w:rsidRDefault="003957C5" w:rsidP="00857AD1">
            <w:pPr>
              <w:bidi w:val="0"/>
              <w:spacing w:line="360" w:lineRule="auto"/>
              <w:jc w:val="center"/>
              <w:rPr>
                <w:b/>
                <w:bCs/>
                <w:sz w:val="24"/>
                <w:szCs w:val="24"/>
                <w:lang w:bidi="ar-IQ"/>
              </w:rPr>
            </w:pPr>
            <w:r w:rsidRPr="00FE16E5">
              <w:rPr>
                <w:b/>
                <w:bCs/>
                <w:sz w:val="24"/>
                <w:szCs w:val="24"/>
                <w:lang w:bidi="ar-IQ"/>
              </w:rPr>
              <w:t xml:space="preserve">C-H </w:t>
            </w:r>
            <w:r w:rsidRPr="00FE16E5">
              <w:rPr>
                <w:b/>
                <w:bCs/>
                <w:sz w:val="22"/>
                <w:szCs w:val="22"/>
                <w:lang w:bidi="ar-IQ"/>
              </w:rPr>
              <w:t>Aromatic</w:t>
            </w:r>
          </w:p>
        </w:tc>
        <w:tc>
          <w:tcPr>
            <w:tcW w:w="1134" w:type="dxa"/>
            <w:vMerge w:val="restart"/>
            <w:tcBorders>
              <w:top w:val="nil"/>
              <w:left w:val="nil"/>
              <w:bottom w:val="single" w:sz="4" w:space="0" w:color="auto"/>
              <w:right w:val="nil"/>
            </w:tcBorders>
            <w:vAlign w:val="center"/>
          </w:tcPr>
          <w:p w:rsidR="003957C5" w:rsidRPr="00FE16E5" w:rsidRDefault="003957C5" w:rsidP="00857AD1">
            <w:pPr>
              <w:bidi w:val="0"/>
              <w:spacing w:line="360" w:lineRule="auto"/>
              <w:jc w:val="center"/>
              <w:rPr>
                <w:b/>
                <w:bCs/>
                <w:sz w:val="24"/>
                <w:szCs w:val="24"/>
                <w:lang w:bidi="ar-IQ"/>
              </w:rPr>
            </w:pPr>
            <w:r w:rsidRPr="00FE16E5">
              <w:rPr>
                <w:b/>
                <w:bCs/>
                <w:sz w:val="24"/>
                <w:szCs w:val="24"/>
                <w:lang w:bidi="ar-IQ"/>
              </w:rPr>
              <w:t>C=C</w:t>
            </w:r>
          </w:p>
          <w:p w:rsidR="003957C5" w:rsidRPr="00FE16E5" w:rsidRDefault="003957C5" w:rsidP="00857AD1">
            <w:pPr>
              <w:bidi w:val="0"/>
              <w:spacing w:line="360" w:lineRule="auto"/>
              <w:jc w:val="center"/>
              <w:rPr>
                <w:b/>
                <w:bCs/>
                <w:sz w:val="22"/>
                <w:szCs w:val="22"/>
                <w:lang w:bidi="ar-IQ"/>
              </w:rPr>
            </w:pPr>
            <w:r w:rsidRPr="00FE16E5">
              <w:rPr>
                <w:b/>
                <w:bCs/>
                <w:sz w:val="22"/>
                <w:szCs w:val="22"/>
                <w:lang w:bidi="ar-IQ"/>
              </w:rPr>
              <w:t>Aromatic</w:t>
            </w:r>
          </w:p>
        </w:tc>
        <w:tc>
          <w:tcPr>
            <w:tcW w:w="709" w:type="dxa"/>
            <w:vMerge w:val="restart"/>
            <w:tcBorders>
              <w:top w:val="nil"/>
              <w:left w:val="nil"/>
              <w:bottom w:val="single" w:sz="4" w:space="0" w:color="auto"/>
              <w:right w:val="nil"/>
            </w:tcBorders>
            <w:vAlign w:val="center"/>
          </w:tcPr>
          <w:p w:rsidR="003957C5" w:rsidRPr="00FE16E5" w:rsidRDefault="003957C5" w:rsidP="00857AD1">
            <w:pPr>
              <w:tabs>
                <w:tab w:val="left" w:pos="243"/>
                <w:tab w:val="center" w:pos="459"/>
              </w:tabs>
              <w:spacing w:line="360" w:lineRule="auto"/>
              <w:jc w:val="center"/>
              <w:rPr>
                <w:rFonts w:eastAsia="Calibri"/>
                <w:b/>
                <w:bCs/>
                <w:sz w:val="24"/>
                <w:szCs w:val="24"/>
                <w:lang w:bidi="ar-IQ"/>
              </w:rPr>
            </w:pPr>
            <w:r w:rsidRPr="00FE16E5">
              <w:rPr>
                <w:rFonts w:eastAsia="Calibri"/>
                <w:b/>
                <w:bCs/>
                <w:sz w:val="24"/>
                <w:szCs w:val="24"/>
                <w:lang w:bidi="ar-IQ"/>
              </w:rPr>
              <w:t>C-N</w:t>
            </w:r>
          </w:p>
        </w:tc>
        <w:tc>
          <w:tcPr>
            <w:tcW w:w="709" w:type="dxa"/>
            <w:vMerge w:val="restart"/>
            <w:tcBorders>
              <w:top w:val="nil"/>
              <w:left w:val="nil"/>
              <w:bottom w:val="single" w:sz="4" w:space="0" w:color="auto"/>
              <w:right w:val="nil"/>
            </w:tcBorders>
            <w:vAlign w:val="center"/>
          </w:tcPr>
          <w:p w:rsidR="003957C5" w:rsidRPr="00FE16E5" w:rsidRDefault="003957C5" w:rsidP="00857AD1">
            <w:pPr>
              <w:bidi w:val="0"/>
              <w:spacing w:line="360" w:lineRule="auto"/>
              <w:jc w:val="center"/>
              <w:rPr>
                <w:b/>
                <w:bCs/>
                <w:sz w:val="24"/>
                <w:szCs w:val="24"/>
              </w:rPr>
            </w:pPr>
            <w:r w:rsidRPr="00FE16E5">
              <w:rPr>
                <w:b/>
                <w:bCs/>
                <w:sz w:val="24"/>
                <w:szCs w:val="24"/>
              </w:rPr>
              <w:t>N=N</w:t>
            </w:r>
          </w:p>
        </w:tc>
        <w:tc>
          <w:tcPr>
            <w:tcW w:w="709" w:type="dxa"/>
            <w:vMerge w:val="restart"/>
            <w:tcBorders>
              <w:top w:val="nil"/>
              <w:left w:val="nil"/>
              <w:bottom w:val="single" w:sz="4" w:space="0" w:color="auto"/>
              <w:right w:val="nil"/>
            </w:tcBorders>
            <w:vAlign w:val="center"/>
          </w:tcPr>
          <w:p w:rsidR="003957C5" w:rsidRPr="00FE16E5" w:rsidRDefault="003957C5" w:rsidP="00857AD1">
            <w:pPr>
              <w:tabs>
                <w:tab w:val="left" w:pos="243"/>
                <w:tab w:val="center" w:pos="459"/>
              </w:tabs>
              <w:spacing w:line="360" w:lineRule="auto"/>
              <w:jc w:val="center"/>
              <w:rPr>
                <w:rFonts w:eastAsia="Calibri"/>
                <w:b/>
                <w:bCs/>
                <w:sz w:val="24"/>
                <w:szCs w:val="24"/>
                <w:rtl/>
                <w:lang w:bidi="ar-IQ"/>
              </w:rPr>
            </w:pPr>
            <w:r w:rsidRPr="00FE16E5">
              <w:rPr>
                <w:rFonts w:eastAsia="Calibri"/>
                <w:b/>
                <w:bCs/>
                <w:sz w:val="24"/>
                <w:szCs w:val="24"/>
                <w:lang w:bidi="ar-IQ"/>
              </w:rPr>
              <w:t>N-N</w:t>
            </w:r>
          </w:p>
        </w:tc>
        <w:tc>
          <w:tcPr>
            <w:tcW w:w="708" w:type="dxa"/>
            <w:vMerge w:val="restart"/>
            <w:tcBorders>
              <w:top w:val="nil"/>
              <w:left w:val="nil"/>
              <w:bottom w:val="single" w:sz="4" w:space="0" w:color="auto"/>
              <w:right w:val="nil"/>
            </w:tcBorders>
            <w:vAlign w:val="center"/>
          </w:tcPr>
          <w:p w:rsidR="003957C5" w:rsidRPr="00FE16E5" w:rsidRDefault="003957C5" w:rsidP="00857AD1">
            <w:pPr>
              <w:bidi w:val="0"/>
              <w:spacing w:line="360" w:lineRule="auto"/>
              <w:jc w:val="center"/>
              <w:rPr>
                <w:b/>
                <w:bCs/>
                <w:sz w:val="24"/>
                <w:szCs w:val="24"/>
                <w:rtl/>
              </w:rPr>
            </w:pPr>
            <w:r w:rsidRPr="00FE16E5">
              <w:rPr>
                <w:b/>
                <w:bCs/>
                <w:sz w:val="24"/>
                <w:szCs w:val="24"/>
              </w:rPr>
              <w:t>N-H</w:t>
            </w:r>
          </w:p>
        </w:tc>
        <w:tc>
          <w:tcPr>
            <w:tcW w:w="993" w:type="dxa"/>
            <w:vMerge w:val="restart"/>
            <w:tcBorders>
              <w:top w:val="nil"/>
              <w:left w:val="nil"/>
              <w:bottom w:val="single" w:sz="4" w:space="0" w:color="auto"/>
            </w:tcBorders>
            <w:vAlign w:val="center"/>
          </w:tcPr>
          <w:p w:rsidR="003957C5" w:rsidRPr="00FE16E5" w:rsidRDefault="003957C5" w:rsidP="00857AD1">
            <w:pPr>
              <w:bidi w:val="0"/>
              <w:spacing w:line="360" w:lineRule="auto"/>
              <w:jc w:val="center"/>
              <w:rPr>
                <w:b/>
                <w:bCs/>
                <w:sz w:val="24"/>
                <w:szCs w:val="24"/>
                <w:rtl/>
                <w:lang w:bidi="ar-IQ"/>
              </w:rPr>
            </w:pPr>
            <w:r w:rsidRPr="00FE16E5">
              <w:rPr>
                <w:b/>
                <w:bCs/>
                <w:sz w:val="24"/>
                <w:szCs w:val="24"/>
                <w:lang w:bidi="ar-IQ"/>
              </w:rPr>
              <w:t>Comp. code</w:t>
            </w:r>
          </w:p>
        </w:tc>
      </w:tr>
      <w:tr w:rsidR="0096015B" w:rsidRPr="00FE16E5" w:rsidTr="000E05D7">
        <w:trPr>
          <w:trHeight w:val="106"/>
        </w:trPr>
        <w:tc>
          <w:tcPr>
            <w:tcW w:w="1701" w:type="dxa"/>
            <w:vMerge/>
            <w:tcBorders>
              <w:top w:val="single" w:sz="4" w:space="0" w:color="auto"/>
              <w:bottom w:val="single" w:sz="4" w:space="0" w:color="auto"/>
              <w:right w:val="nil"/>
            </w:tcBorders>
            <w:vAlign w:val="center"/>
          </w:tcPr>
          <w:p w:rsidR="003957C5" w:rsidRPr="00FE16E5" w:rsidRDefault="003957C5" w:rsidP="00857AD1">
            <w:pPr>
              <w:bidi w:val="0"/>
              <w:spacing w:line="360" w:lineRule="auto"/>
              <w:jc w:val="center"/>
              <w:rPr>
                <w:b/>
                <w:bCs/>
                <w:sz w:val="24"/>
                <w:szCs w:val="24"/>
                <w:lang w:bidi="ar-IQ"/>
              </w:rPr>
            </w:pPr>
          </w:p>
        </w:tc>
        <w:tc>
          <w:tcPr>
            <w:tcW w:w="1276" w:type="dxa"/>
            <w:tcBorders>
              <w:top w:val="single" w:sz="4" w:space="0" w:color="auto"/>
              <w:left w:val="nil"/>
              <w:bottom w:val="single" w:sz="4" w:space="0" w:color="auto"/>
              <w:right w:val="nil"/>
            </w:tcBorders>
            <w:vAlign w:val="center"/>
          </w:tcPr>
          <w:p w:rsidR="003957C5" w:rsidRPr="00FE16E5" w:rsidRDefault="003957C5" w:rsidP="00857AD1">
            <w:pPr>
              <w:bidi w:val="0"/>
              <w:spacing w:line="360" w:lineRule="auto"/>
              <w:jc w:val="center"/>
              <w:rPr>
                <w:b/>
                <w:bCs/>
                <w:sz w:val="22"/>
                <w:szCs w:val="22"/>
                <w:lang w:bidi="ar-IQ"/>
              </w:rPr>
            </w:pPr>
            <w:r w:rsidRPr="00FE16E5">
              <w:rPr>
                <w:b/>
                <w:bCs/>
                <w:sz w:val="22"/>
                <w:szCs w:val="22"/>
                <w:lang w:bidi="ar-IQ"/>
              </w:rPr>
              <w:t>Symmetric</w:t>
            </w:r>
          </w:p>
        </w:tc>
        <w:tc>
          <w:tcPr>
            <w:tcW w:w="1417" w:type="dxa"/>
            <w:tcBorders>
              <w:top w:val="single" w:sz="4" w:space="0" w:color="auto"/>
              <w:left w:val="nil"/>
              <w:bottom w:val="single" w:sz="4" w:space="0" w:color="auto"/>
              <w:right w:val="nil"/>
            </w:tcBorders>
            <w:vAlign w:val="center"/>
          </w:tcPr>
          <w:p w:rsidR="003957C5" w:rsidRPr="00FE16E5" w:rsidRDefault="003957C5" w:rsidP="00857AD1">
            <w:pPr>
              <w:bidi w:val="0"/>
              <w:spacing w:line="360" w:lineRule="auto"/>
              <w:jc w:val="center"/>
              <w:rPr>
                <w:b/>
                <w:bCs/>
                <w:sz w:val="22"/>
                <w:szCs w:val="22"/>
                <w:lang w:bidi="ar-IQ"/>
              </w:rPr>
            </w:pPr>
            <w:r w:rsidRPr="00FE16E5">
              <w:rPr>
                <w:b/>
                <w:bCs/>
                <w:sz w:val="22"/>
                <w:szCs w:val="22"/>
                <w:lang w:bidi="ar-IQ"/>
              </w:rPr>
              <w:t>Asymmetric</w:t>
            </w:r>
          </w:p>
        </w:tc>
        <w:tc>
          <w:tcPr>
            <w:tcW w:w="1134" w:type="dxa"/>
            <w:vMerge/>
            <w:tcBorders>
              <w:top w:val="single" w:sz="4" w:space="0" w:color="auto"/>
              <w:left w:val="nil"/>
              <w:bottom w:val="single" w:sz="4" w:space="0" w:color="auto"/>
              <w:right w:val="nil"/>
            </w:tcBorders>
            <w:vAlign w:val="center"/>
          </w:tcPr>
          <w:p w:rsidR="003957C5" w:rsidRPr="00FE16E5" w:rsidRDefault="003957C5" w:rsidP="00857AD1">
            <w:pPr>
              <w:bidi w:val="0"/>
              <w:spacing w:line="360" w:lineRule="auto"/>
              <w:jc w:val="center"/>
              <w:rPr>
                <w:b/>
                <w:bCs/>
                <w:sz w:val="24"/>
                <w:szCs w:val="24"/>
                <w:lang w:bidi="ar-IQ"/>
              </w:rPr>
            </w:pPr>
          </w:p>
        </w:tc>
        <w:tc>
          <w:tcPr>
            <w:tcW w:w="1134" w:type="dxa"/>
            <w:vMerge/>
            <w:tcBorders>
              <w:top w:val="single" w:sz="4" w:space="0" w:color="auto"/>
              <w:left w:val="nil"/>
              <w:bottom w:val="single" w:sz="4" w:space="0" w:color="auto"/>
              <w:right w:val="nil"/>
            </w:tcBorders>
            <w:vAlign w:val="center"/>
          </w:tcPr>
          <w:p w:rsidR="003957C5" w:rsidRPr="00FE16E5" w:rsidRDefault="003957C5" w:rsidP="00857AD1">
            <w:pPr>
              <w:bidi w:val="0"/>
              <w:spacing w:line="360" w:lineRule="auto"/>
              <w:jc w:val="center"/>
              <w:rPr>
                <w:b/>
                <w:bCs/>
                <w:sz w:val="24"/>
                <w:szCs w:val="24"/>
                <w:lang w:bidi="ar-IQ"/>
              </w:rPr>
            </w:pPr>
          </w:p>
        </w:tc>
        <w:tc>
          <w:tcPr>
            <w:tcW w:w="709" w:type="dxa"/>
            <w:vMerge/>
            <w:tcBorders>
              <w:top w:val="single" w:sz="4" w:space="0" w:color="auto"/>
              <w:left w:val="nil"/>
              <w:bottom w:val="single" w:sz="4" w:space="0" w:color="auto"/>
              <w:right w:val="nil"/>
            </w:tcBorders>
            <w:vAlign w:val="center"/>
          </w:tcPr>
          <w:p w:rsidR="003957C5" w:rsidRPr="00FE16E5" w:rsidRDefault="003957C5" w:rsidP="00857AD1">
            <w:pPr>
              <w:bidi w:val="0"/>
              <w:spacing w:line="360" w:lineRule="auto"/>
              <w:jc w:val="center"/>
              <w:rPr>
                <w:rFonts w:eastAsia="Calibri"/>
                <w:b/>
                <w:bCs/>
                <w:sz w:val="24"/>
                <w:szCs w:val="24"/>
                <w:lang w:bidi="ar-IQ"/>
              </w:rPr>
            </w:pPr>
          </w:p>
        </w:tc>
        <w:tc>
          <w:tcPr>
            <w:tcW w:w="709" w:type="dxa"/>
            <w:vMerge/>
            <w:tcBorders>
              <w:top w:val="single" w:sz="4" w:space="0" w:color="auto"/>
              <w:left w:val="nil"/>
              <w:bottom w:val="single" w:sz="4" w:space="0" w:color="auto"/>
              <w:right w:val="nil"/>
            </w:tcBorders>
            <w:vAlign w:val="center"/>
          </w:tcPr>
          <w:p w:rsidR="003957C5" w:rsidRPr="00FE16E5" w:rsidRDefault="003957C5" w:rsidP="00857AD1">
            <w:pPr>
              <w:bidi w:val="0"/>
              <w:spacing w:line="360" w:lineRule="auto"/>
              <w:jc w:val="center"/>
              <w:rPr>
                <w:b/>
                <w:bCs/>
                <w:sz w:val="24"/>
                <w:szCs w:val="24"/>
              </w:rPr>
            </w:pPr>
          </w:p>
        </w:tc>
        <w:tc>
          <w:tcPr>
            <w:tcW w:w="709" w:type="dxa"/>
            <w:vMerge/>
            <w:tcBorders>
              <w:top w:val="single" w:sz="4" w:space="0" w:color="auto"/>
              <w:left w:val="nil"/>
              <w:bottom w:val="single" w:sz="4" w:space="0" w:color="auto"/>
              <w:right w:val="nil"/>
            </w:tcBorders>
            <w:vAlign w:val="center"/>
          </w:tcPr>
          <w:p w:rsidR="003957C5" w:rsidRPr="00FE16E5" w:rsidRDefault="003957C5" w:rsidP="00857AD1">
            <w:pPr>
              <w:bidi w:val="0"/>
              <w:spacing w:line="360" w:lineRule="auto"/>
              <w:jc w:val="center"/>
              <w:rPr>
                <w:rFonts w:eastAsia="Calibri"/>
                <w:b/>
                <w:bCs/>
                <w:sz w:val="24"/>
                <w:szCs w:val="24"/>
                <w:lang w:bidi="ar-IQ"/>
              </w:rPr>
            </w:pPr>
          </w:p>
        </w:tc>
        <w:tc>
          <w:tcPr>
            <w:tcW w:w="708" w:type="dxa"/>
            <w:vMerge/>
            <w:tcBorders>
              <w:top w:val="single" w:sz="4" w:space="0" w:color="auto"/>
              <w:left w:val="nil"/>
              <w:bottom w:val="single" w:sz="4" w:space="0" w:color="auto"/>
              <w:right w:val="nil"/>
            </w:tcBorders>
            <w:vAlign w:val="center"/>
          </w:tcPr>
          <w:p w:rsidR="003957C5" w:rsidRPr="00FE16E5" w:rsidRDefault="003957C5" w:rsidP="00857AD1">
            <w:pPr>
              <w:bidi w:val="0"/>
              <w:spacing w:line="360" w:lineRule="auto"/>
              <w:jc w:val="center"/>
              <w:rPr>
                <w:b/>
                <w:bCs/>
                <w:sz w:val="24"/>
                <w:szCs w:val="24"/>
              </w:rPr>
            </w:pPr>
          </w:p>
        </w:tc>
        <w:tc>
          <w:tcPr>
            <w:tcW w:w="993" w:type="dxa"/>
            <w:vMerge/>
            <w:tcBorders>
              <w:top w:val="single" w:sz="4" w:space="0" w:color="auto"/>
              <w:left w:val="nil"/>
              <w:bottom w:val="single" w:sz="4" w:space="0" w:color="auto"/>
            </w:tcBorders>
            <w:vAlign w:val="center"/>
          </w:tcPr>
          <w:p w:rsidR="003957C5" w:rsidRPr="00FE16E5" w:rsidRDefault="003957C5" w:rsidP="00857AD1">
            <w:pPr>
              <w:bidi w:val="0"/>
              <w:spacing w:line="360" w:lineRule="auto"/>
              <w:jc w:val="center"/>
              <w:rPr>
                <w:b/>
                <w:bCs/>
                <w:sz w:val="24"/>
                <w:szCs w:val="24"/>
                <w:lang w:bidi="ar-IQ"/>
              </w:rPr>
            </w:pPr>
          </w:p>
        </w:tc>
      </w:tr>
      <w:tr w:rsidR="0096015B" w:rsidRPr="00FE16E5" w:rsidTr="000E05D7">
        <w:trPr>
          <w:trHeight w:val="70"/>
        </w:trPr>
        <w:tc>
          <w:tcPr>
            <w:tcW w:w="1701" w:type="dxa"/>
            <w:tcBorders>
              <w:top w:val="single" w:sz="4" w:space="0" w:color="auto"/>
              <w:bottom w:val="nil"/>
              <w:right w:val="nil"/>
            </w:tcBorders>
            <w:vAlign w:val="center"/>
          </w:tcPr>
          <w:p w:rsidR="003957C5" w:rsidRPr="00FE16E5" w:rsidRDefault="003957C5" w:rsidP="00857AD1">
            <w:pPr>
              <w:bidi w:val="0"/>
              <w:spacing w:line="360" w:lineRule="auto"/>
              <w:rPr>
                <w:sz w:val="24"/>
                <w:szCs w:val="24"/>
                <w:rtl/>
                <w:lang w:bidi="ar-IQ"/>
              </w:rPr>
            </w:pPr>
            <w:r w:rsidRPr="00FE16E5">
              <w:rPr>
                <w:sz w:val="24"/>
                <w:szCs w:val="24"/>
                <w:lang w:bidi="ar-IQ"/>
              </w:rPr>
              <w:t>O-H b 3627</w:t>
            </w:r>
          </w:p>
        </w:tc>
        <w:tc>
          <w:tcPr>
            <w:tcW w:w="1276" w:type="dxa"/>
            <w:tcBorders>
              <w:top w:val="single" w:sz="4" w:space="0" w:color="auto"/>
              <w:left w:val="nil"/>
              <w:bottom w:val="nil"/>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2875</w:t>
            </w:r>
          </w:p>
        </w:tc>
        <w:tc>
          <w:tcPr>
            <w:tcW w:w="1417" w:type="dxa"/>
            <w:tcBorders>
              <w:top w:val="single" w:sz="4" w:space="0" w:color="auto"/>
              <w:left w:val="nil"/>
              <w:bottom w:val="nil"/>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2937</w:t>
            </w:r>
          </w:p>
        </w:tc>
        <w:tc>
          <w:tcPr>
            <w:tcW w:w="1134" w:type="dxa"/>
            <w:tcBorders>
              <w:top w:val="single" w:sz="4" w:space="0" w:color="auto"/>
              <w:left w:val="nil"/>
              <w:bottom w:val="nil"/>
              <w:right w:val="nil"/>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3082</w:t>
            </w:r>
          </w:p>
        </w:tc>
        <w:tc>
          <w:tcPr>
            <w:tcW w:w="1134" w:type="dxa"/>
            <w:tcBorders>
              <w:top w:val="single" w:sz="4" w:space="0" w:color="auto"/>
              <w:left w:val="nil"/>
              <w:bottom w:val="nil"/>
              <w:right w:val="nil"/>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1578</w:t>
            </w:r>
          </w:p>
        </w:tc>
        <w:tc>
          <w:tcPr>
            <w:tcW w:w="709" w:type="dxa"/>
            <w:tcBorders>
              <w:top w:val="single" w:sz="4" w:space="0" w:color="auto"/>
              <w:left w:val="nil"/>
              <w:bottom w:val="nil"/>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1278</w:t>
            </w:r>
          </w:p>
        </w:tc>
        <w:tc>
          <w:tcPr>
            <w:tcW w:w="709" w:type="dxa"/>
            <w:tcBorders>
              <w:top w:val="single" w:sz="4" w:space="0" w:color="auto"/>
              <w:left w:val="nil"/>
              <w:bottom w:val="nil"/>
              <w:right w:val="nil"/>
            </w:tcBorders>
            <w:vAlign w:val="center"/>
          </w:tcPr>
          <w:p w:rsidR="003957C5" w:rsidRPr="00FE16E5" w:rsidRDefault="003957C5" w:rsidP="00857AD1">
            <w:pPr>
              <w:tabs>
                <w:tab w:val="left" w:pos="243"/>
                <w:tab w:val="center" w:pos="459"/>
              </w:tabs>
              <w:spacing w:line="360" w:lineRule="auto"/>
              <w:jc w:val="center"/>
              <w:rPr>
                <w:rFonts w:eastAsia="Calibri"/>
                <w:sz w:val="24"/>
                <w:szCs w:val="24"/>
                <w:lang w:bidi="ar-IQ"/>
              </w:rPr>
            </w:pPr>
            <w:r w:rsidRPr="00FE16E5">
              <w:rPr>
                <w:rFonts w:eastAsia="Calibri"/>
                <w:sz w:val="24"/>
                <w:szCs w:val="24"/>
                <w:lang w:bidi="ar-IQ"/>
              </w:rPr>
              <w:t>1512</w:t>
            </w:r>
          </w:p>
        </w:tc>
        <w:tc>
          <w:tcPr>
            <w:tcW w:w="709" w:type="dxa"/>
            <w:tcBorders>
              <w:top w:val="single" w:sz="4" w:space="0" w:color="auto"/>
              <w:left w:val="nil"/>
              <w:bottom w:val="nil"/>
              <w:right w:val="nil"/>
            </w:tcBorders>
            <w:vAlign w:val="center"/>
          </w:tcPr>
          <w:p w:rsidR="003957C5" w:rsidRPr="00FE16E5" w:rsidRDefault="003957C5" w:rsidP="00857AD1">
            <w:pPr>
              <w:spacing w:line="360" w:lineRule="auto"/>
              <w:jc w:val="center"/>
              <w:rPr>
                <w:sz w:val="24"/>
                <w:szCs w:val="24"/>
                <w:rtl/>
                <w:lang w:bidi="ar-IQ"/>
              </w:rPr>
            </w:pPr>
            <w:r w:rsidRPr="00FE16E5">
              <w:rPr>
                <w:sz w:val="24"/>
                <w:szCs w:val="24"/>
                <w:lang w:bidi="ar-IQ"/>
              </w:rPr>
              <w:t>1022</w:t>
            </w:r>
          </w:p>
        </w:tc>
        <w:tc>
          <w:tcPr>
            <w:tcW w:w="708" w:type="dxa"/>
            <w:tcBorders>
              <w:top w:val="single" w:sz="4" w:space="0" w:color="auto"/>
              <w:left w:val="nil"/>
              <w:bottom w:val="nil"/>
              <w:right w:val="nil"/>
            </w:tcBorders>
            <w:vAlign w:val="center"/>
          </w:tcPr>
          <w:p w:rsidR="003957C5" w:rsidRPr="00FE16E5" w:rsidRDefault="003957C5" w:rsidP="00857AD1">
            <w:pPr>
              <w:bidi w:val="0"/>
              <w:spacing w:line="360" w:lineRule="auto"/>
              <w:jc w:val="center"/>
              <w:rPr>
                <w:sz w:val="24"/>
                <w:szCs w:val="24"/>
                <w:rtl/>
                <w:lang w:bidi="ar-EG"/>
              </w:rPr>
            </w:pPr>
            <w:r w:rsidRPr="00FE16E5">
              <w:rPr>
                <w:sz w:val="24"/>
                <w:szCs w:val="24"/>
                <w:lang w:bidi="ar-EG"/>
              </w:rPr>
              <w:t>3229</w:t>
            </w:r>
          </w:p>
        </w:tc>
        <w:tc>
          <w:tcPr>
            <w:tcW w:w="993" w:type="dxa"/>
            <w:tcBorders>
              <w:top w:val="single" w:sz="4" w:space="0" w:color="auto"/>
              <w:left w:val="nil"/>
              <w:bottom w:val="nil"/>
            </w:tcBorders>
            <w:vAlign w:val="center"/>
          </w:tcPr>
          <w:p w:rsidR="003957C5" w:rsidRPr="00FE16E5" w:rsidRDefault="003957C5" w:rsidP="00857AD1">
            <w:pPr>
              <w:spacing w:line="360" w:lineRule="auto"/>
              <w:jc w:val="center"/>
              <w:rPr>
                <w:b/>
                <w:bCs/>
                <w:sz w:val="24"/>
                <w:szCs w:val="24"/>
                <w:vertAlign w:val="subscript"/>
                <w:rtl/>
                <w:lang w:bidi="ar-IQ"/>
              </w:rPr>
            </w:pPr>
            <w:r w:rsidRPr="00FE16E5">
              <w:rPr>
                <w:b/>
                <w:bCs/>
                <w:sz w:val="24"/>
                <w:szCs w:val="24"/>
              </w:rPr>
              <w:t>O</w:t>
            </w:r>
            <w:r w:rsidRPr="00FE16E5">
              <w:rPr>
                <w:b/>
                <w:bCs/>
                <w:sz w:val="24"/>
                <w:szCs w:val="24"/>
                <w:vertAlign w:val="subscript"/>
              </w:rPr>
              <w:t>6</w:t>
            </w:r>
          </w:p>
        </w:tc>
      </w:tr>
      <w:tr w:rsidR="0096015B" w:rsidRPr="00FE16E5" w:rsidTr="000E05D7">
        <w:trPr>
          <w:trHeight w:val="82"/>
        </w:trPr>
        <w:tc>
          <w:tcPr>
            <w:tcW w:w="1701" w:type="dxa"/>
            <w:tcBorders>
              <w:top w:val="nil"/>
              <w:bottom w:val="nil"/>
              <w:right w:val="nil"/>
            </w:tcBorders>
            <w:vAlign w:val="center"/>
          </w:tcPr>
          <w:p w:rsidR="003957C5" w:rsidRPr="00FE16E5" w:rsidRDefault="003957C5" w:rsidP="00857AD1">
            <w:pPr>
              <w:bidi w:val="0"/>
              <w:spacing w:line="360" w:lineRule="auto"/>
              <w:rPr>
                <w:sz w:val="24"/>
                <w:szCs w:val="24"/>
                <w:rtl/>
                <w:lang w:bidi="ar-IQ"/>
              </w:rPr>
            </w:pPr>
            <w:r w:rsidRPr="00FE16E5">
              <w:rPr>
                <w:sz w:val="24"/>
                <w:szCs w:val="24"/>
                <w:lang w:bidi="ar-IQ"/>
              </w:rPr>
              <w:t>NO</w:t>
            </w:r>
            <w:r w:rsidRPr="00FE16E5">
              <w:rPr>
                <w:sz w:val="24"/>
                <w:szCs w:val="24"/>
                <w:vertAlign w:val="subscript"/>
                <w:lang w:bidi="ar-IQ"/>
              </w:rPr>
              <w:t>2</w:t>
            </w:r>
            <w:r w:rsidRPr="00FE16E5">
              <w:rPr>
                <w:sz w:val="24"/>
                <w:szCs w:val="24"/>
                <w:lang w:bidi="ar-IQ"/>
              </w:rPr>
              <w:t>1575,1331</w:t>
            </w:r>
          </w:p>
        </w:tc>
        <w:tc>
          <w:tcPr>
            <w:tcW w:w="1276"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2877</w:t>
            </w:r>
          </w:p>
        </w:tc>
        <w:tc>
          <w:tcPr>
            <w:tcW w:w="1417"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2968</w:t>
            </w:r>
          </w:p>
        </w:tc>
        <w:tc>
          <w:tcPr>
            <w:tcW w:w="1134"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3091</w:t>
            </w:r>
          </w:p>
        </w:tc>
        <w:tc>
          <w:tcPr>
            <w:tcW w:w="1134"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1594</w:t>
            </w:r>
          </w:p>
        </w:tc>
        <w:tc>
          <w:tcPr>
            <w:tcW w:w="709"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1272</w:t>
            </w:r>
          </w:p>
        </w:tc>
        <w:tc>
          <w:tcPr>
            <w:tcW w:w="709"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1509</w:t>
            </w:r>
          </w:p>
        </w:tc>
        <w:tc>
          <w:tcPr>
            <w:tcW w:w="709"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eastAsia="zh-CN" w:bidi="ar-IQ"/>
              </w:rPr>
            </w:pPr>
            <w:r w:rsidRPr="00FE16E5">
              <w:rPr>
                <w:sz w:val="24"/>
                <w:szCs w:val="24"/>
                <w:lang w:eastAsia="zh-CN" w:bidi="ar-IQ"/>
              </w:rPr>
              <w:t>1089</w:t>
            </w:r>
          </w:p>
        </w:tc>
        <w:tc>
          <w:tcPr>
            <w:tcW w:w="708"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eastAsia="zh-CN" w:bidi="ar-IQ"/>
              </w:rPr>
            </w:pPr>
            <w:r w:rsidRPr="00FE16E5">
              <w:rPr>
                <w:sz w:val="24"/>
                <w:szCs w:val="24"/>
                <w:lang w:eastAsia="zh-CN" w:bidi="ar-IQ"/>
              </w:rPr>
              <w:t>3279</w:t>
            </w:r>
          </w:p>
        </w:tc>
        <w:tc>
          <w:tcPr>
            <w:tcW w:w="993" w:type="dxa"/>
            <w:tcBorders>
              <w:top w:val="nil"/>
              <w:left w:val="nil"/>
              <w:bottom w:val="nil"/>
            </w:tcBorders>
            <w:vAlign w:val="center"/>
          </w:tcPr>
          <w:p w:rsidR="003957C5" w:rsidRPr="00FE16E5" w:rsidRDefault="003957C5"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7</w:t>
            </w:r>
          </w:p>
        </w:tc>
      </w:tr>
      <w:tr w:rsidR="0096015B" w:rsidRPr="00FE16E5" w:rsidTr="000E05D7">
        <w:trPr>
          <w:trHeight w:val="82"/>
        </w:trPr>
        <w:tc>
          <w:tcPr>
            <w:tcW w:w="1701" w:type="dxa"/>
            <w:tcBorders>
              <w:top w:val="nil"/>
              <w:bottom w:val="nil"/>
              <w:right w:val="nil"/>
            </w:tcBorders>
            <w:vAlign w:val="center"/>
          </w:tcPr>
          <w:p w:rsidR="003957C5" w:rsidRPr="00FE16E5" w:rsidRDefault="003957C5" w:rsidP="00857AD1">
            <w:pPr>
              <w:bidi w:val="0"/>
              <w:spacing w:line="360" w:lineRule="auto"/>
              <w:rPr>
                <w:sz w:val="24"/>
                <w:szCs w:val="24"/>
                <w:lang w:bidi="ar-IQ"/>
              </w:rPr>
            </w:pPr>
            <w:r w:rsidRPr="00FE16E5">
              <w:rPr>
                <w:sz w:val="24"/>
                <w:szCs w:val="24"/>
                <w:lang w:bidi="ar-IQ"/>
              </w:rPr>
              <w:t>C=O 1650</w:t>
            </w:r>
          </w:p>
          <w:p w:rsidR="003957C5" w:rsidRPr="00FE16E5" w:rsidRDefault="003957C5" w:rsidP="00857AD1">
            <w:pPr>
              <w:bidi w:val="0"/>
              <w:spacing w:line="360" w:lineRule="auto"/>
              <w:rPr>
                <w:sz w:val="24"/>
                <w:szCs w:val="24"/>
                <w:rtl/>
                <w:lang w:bidi="ar-IQ"/>
              </w:rPr>
            </w:pPr>
            <w:r w:rsidRPr="00FE16E5">
              <w:rPr>
                <w:sz w:val="24"/>
                <w:szCs w:val="24"/>
                <w:lang w:bidi="ar-IQ"/>
              </w:rPr>
              <w:t>C-Cl 768</w:t>
            </w:r>
          </w:p>
        </w:tc>
        <w:tc>
          <w:tcPr>
            <w:tcW w:w="1276"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2865</w:t>
            </w:r>
          </w:p>
        </w:tc>
        <w:tc>
          <w:tcPr>
            <w:tcW w:w="1417"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2941</w:t>
            </w:r>
          </w:p>
        </w:tc>
        <w:tc>
          <w:tcPr>
            <w:tcW w:w="1134"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3060</w:t>
            </w:r>
          </w:p>
        </w:tc>
        <w:tc>
          <w:tcPr>
            <w:tcW w:w="1134"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1594</w:t>
            </w:r>
          </w:p>
        </w:tc>
        <w:tc>
          <w:tcPr>
            <w:tcW w:w="709"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1301</w:t>
            </w:r>
          </w:p>
        </w:tc>
        <w:tc>
          <w:tcPr>
            <w:tcW w:w="709"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1484</w:t>
            </w:r>
          </w:p>
        </w:tc>
        <w:tc>
          <w:tcPr>
            <w:tcW w:w="709"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eastAsia="zh-CN" w:bidi="ar-IQ"/>
              </w:rPr>
            </w:pPr>
            <w:r w:rsidRPr="00FE16E5">
              <w:rPr>
                <w:sz w:val="24"/>
                <w:szCs w:val="24"/>
                <w:lang w:eastAsia="zh-CN" w:bidi="ar-IQ"/>
              </w:rPr>
              <w:t>1086</w:t>
            </w:r>
          </w:p>
        </w:tc>
        <w:tc>
          <w:tcPr>
            <w:tcW w:w="708"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eastAsia="zh-CN" w:bidi="ar-IQ"/>
              </w:rPr>
            </w:pPr>
            <w:r w:rsidRPr="00FE16E5">
              <w:rPr>
                <w:sz w:val="24"/>
                <w:szCs w:val="24"/>
                <w:lang w:eastAsia="zh-CN" w:bidi="ar-IQ"/>
              </w:rPr>
              <w:t>--</w:t>
            </w:r>
          </w:p>
        </w:tc>
        <w:tc>
          <w:tcPr>
            <w:tcW w:w="993" w:type="dxa"/>
            <w:tcBorders>
              <w:top w:val="nil"/>
              <w:left w:val="nil"/>
              <w:bottom w:val="nil"/>
            </w:tcBorders>
            <w:vAlign w:val="center"/>
          </w:tcPr>
          <w:p w:rsidR="003957C5" w:rsidRPr="00FE16E5" w:rsidRDefault="003957C5"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8</w:t>
            </w:r>
          </w:p>
        </w:tc>
      </w:tr>
      <w:tr w:rsidR="0096015B" w:rsidRPr="00FE16E5" w:rsidTr="000E05D7">
        <w:trPr>
          <w:trHeight w:val="82"/>
        </w:trPr>
        <w:tc>
          <w:tcPr>
            <w:tcW w:w="1701" w:type="dxa"/>
            <w:tcBorders>
              <w:top w:val="nil"/>
              <w:bottom w:val="nil"/>
              <w:right w:val="nil"/>
            </w:tcBorders>
            <w:vAlign w:val="center"/>
          </w:tcPr>
          <w:p w:rsidR="003957C5" w:rsidRPr="00FE16E5" w:rsidRDefault="003957C5" w:rsidP="00857AD1">
            <w:pPr>
              <w:bidi w:val="0"/>
              <w:spacing w:line="360" w:lineRule="auto"/>
              <w:rPr>
                <w:sz w:val="24"/>
                <w:szCs w:val="24"/>
                <w:lang w:bidi="ar-IQ"/>
              </w:rPr>
            </w:pPr>
            <w:r w:rsidRPr="00FE16E5">
              <w:rPr>
                <w:sz w:val="24"/>
                <w:szCs w:val="24"/>
                <w:lang w:bidi="ar-IQ"/>
              </w:rPr>
              <w:t>O-H b 3491</w:t>
            </w:r>
          </w:p>
          <w:p w:rsidR="003957C5" w:rsidRPr="00FE16E5" w:rsidRDefault="003957C5" w:rsidP="00857AD1">
            <w:pPr>
              <w:bidi w:val="0"/>
              <w:spacing w:line="360" w:lineRule="auto"/>
              <w:rPr>
                <w:sz w:val="24"/>
                <w:szCs w:val="24"/>
                <w:lang w:bidi="ar-IQ"/>
              </w:rPr>
            </w:pPr>
            <w:r w:rsidRPr="00FE16E5">
              <w:rPr>
                <w:sz w:val="24"/>
                <w:szCs w:val="24"/>
                <w:lang w:bidi="ar-IQ"/>
              </w:rPr>
              <w:t>C=O1638</w:t>
            </w:r>
          </w:p>
          <w:p w:rsidR="003957C5" w:rsidRPr="00FE16E5" w:rsidRDefault="003957C5" w:rsidP="00857AD1">
            <w:pPr>
              <w:bidi w:val="0"/>
              <w:spacing w:line="360" w:lineRule="auto"/>
              <w:rPr>
                <w:sz w:val="24"/>
                <w:szCs w:val="24"/>
                <w:lang w:bidi="ar-IQ"/>
              </w:rPr>
            </w:pPr>
            <w:r w:rsidRPr="00FE16E5">
              <w:rPr>
                <w:sz w:val="24"/>
                <w:szCs w:val="24"/>
                <w:lang w:bidi="ar-IQ"/>
              </w:rPr>
              <w:t>C-Cl 772</w:t>
            </w:r>
          </w:p>
        </w:tc>
        <w:tc>
          <w:tcPr>
            <w:tcW w:w="1276"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2874</w:t>
            </w:r>
          </w:p>
        </w:tc>
        <w:tc>
          <w:tcPr>
            <w:tcW w:w="1417"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2954</w:t>
            </w:r>
          </w:p>
        </w:tc>
        <w:tc>
          <w:tcPr>
            <w:tcW w:w="1134"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3055</w:t>
            </w:r>
          </w:p>
        </w:tc>
        <w:tc>
          <w:tcPr>
            <w:tcW w:w="1134"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1564</w:t>
            </w:r>
          </w:p>
        </w:tc>
        <w:tc>
          <w:tcPr>
            <w:tcW w:w="709"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1273</w:t>
            </w:r>
          </w:p>
        </w:tc>
        <w:tc>
          <w:tcPr>
            <w:tcW w:w="709"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1484</w:t>
            </w:r>
          </w:p>
        </w:tc>
        <w:tc>
          <w:tcPr>
            <w:tcW w:w="709"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eastAsia="zh-CN" w:bidi="ar-IQ"/>
              </w:rPr>
            </w:pPr>
            <w:r w:rsidRPr="00FE16E5">
              <w:rPr>
                <w:sz w:val="24"/>
                <w:szCs w:val="24"/>
                <w:lang w:eastAsia="zh-CN" w:bidi="ar-IQ"/>
              </w:rPr>
              <w:t>1087</w:t>
            </w:r>
          </w:p>
        </w:tc>
        <w:tc>
          <w:tcPr>
            <w:tcW w:w="708" w:type="dxa"/>
            <w:tcBorders>
              <w:top w:val="nil"/>
              <w:left w:val="nil"/>
              <w:bottom w:val="nil"/>
              <w:right w:val="nil"/>
            </w:tcBorders>
            <w:vAlign w:val="center"/>
          </w:tcPr>
          <w:p w:rsidR="003957C5" w:rsidRPr="00FE16E5" w:rsidRDefault="003957C5" w:rsidP="00857AD1">
            <w:pPr>
              <w:bidi w:val="0"/>
              <w:spacing w:line="360" w:lineRule="auto"/>
              <w:jc w:val="center"/>
              <w:rPr>
                <w:sz w:val="24"/>
                <w:szCs w:val="24"/>
                <w:lang w:eastAsia="zh-CN" w:bidi="ar-IQ"/>
              </w:rPr>
            </w:pPr>
            <w:r w:rsidRPr="00FE16E5">
              <w:rPr>
                <w:sz w:val="24"/>
                <w:szCs w:val="24"/>
                <w:lang w:eastAsia="zh-CN" w:bidi="ar-IQ"/>
              </w:rPr>
              <w:t>3280</w:t>
            </w:r>
          </w:p>
        </w:tc>
        <w:tc>
          <w:tcPr>
            <w:tcW w:w="993" w:type="dxa"/>
            <w:tcBorders>
              <w:top w:val="nil"/>
              <w:left w:val="nil"/>
              <w:bottom w:val="nil"/>
            </w:tcBorders>
            <w:vAlign w:val="center"/>
          </w:tcPr>
          <w:p w:rsidR="003957C5" w:rsidRPr="00FE16E5" w:rsidRDefault="003957C5"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9</w:t>
            </w:r>
          </w:p>
        </w:tc>
      </w:tr>
      <w:tr w:rsidR="0096015B" w:rsidRPr="00FE16E5" w:rsidTr="000E05D7">
        <w:trPr>
          <w:trHeight w:val="324"/>
        </w:trPr>
        <w:tc>
          <w:tcPr>
            <w:tcW w:w="1701" w:type="dxa"/>
            <w:tcBorders>
              <w:top w:val="nil"/>
              <w:bottom w:val="single" w:sz="4" w:space="0" w:color="auto"/>
              <w:right w:val="nil"/>
            </w:tcBorders>
            <w:vAlign w:val="center"/>
          </w:tcPr>
          <w:p w:rsidR="003957C5" w:rsidRPr="00FE16E5" w:rsidRDefault="003957C5" w:rsidP="00857AD1">
            <w:pPr>
              <w:bidi w:val="0"/>
              <w:spacing w:line="360" w:lineRule="auto"/>
              <w:rPr>
                <w:sz w:val="24"/>
                <w:szCs w:val="24"/>
                <w:rtl/>
                <w:lang w:bidi="ar-IQ"/>
              </w:rPr>
            </w:pPr>
            <w:r w:rsidRPr="00FE16E5">
              <w:rPr>
                <w:sz w:val="24"/>
                <w:szCs w:val="24"/>
                <w:lang w:bidi="ar-IQ"/>
              </w:rPr>
              <w:t>O-H b</w:t>
            </w:r>
            <w:r w:rsidRPr="00FE16E5">
              <w:rPr>
                <w:sz w:val="24"/>
                <w:szCs w:val="24"/>
                <w:lang w:eastAsia="zh-CN" w:bidi="ar-IQ"/>
              </w:rPr>
              <w:t xml:space="preserve"> 3446</w:t>
            </w:r>
          </w:p>
        </w:tc>
        <w:tc>
          <w:tcPr>
            <w:tcW w:w="1276" w:type="dxa"/>
            <w:tcBorders>
              <w:top w:val="nil"/>
              <w:left w:val="nil"/>
              <w:bottom w:val="single" w:sz="4" w:space="0" w:color="auto"/>
              <w:right w:val="nil"/>
            </w:tcBorders>
            <w:vAlign w:val="center"/>
          </w:tcPr>
          <w:p w:rsidR="003957C5" w:rsidRPr="00FE16E5" w:rsidRDefault="003957C5" w:rsidP="00857AD1">
            <w:pPr>
              <w:bidi w:val="0"/>
              <w:spacing w:line="360" w:lineRule="auto"/>
              <w:jc w:val="center"/>
              <w:rPr>
                <w:rFonts w:eastAsia="Calibri"/>
                <w:sz w:val="24"/>
                <w:szCs w:val="24"/>
                <w:rtl/>
                <w:lang w:bidi="ar-IQ"/>
              </w:rPr>
            </w:pPr>
            <w:r w:rsidRPr="00FE16E5">
              <w:rPr>
                <w:rFonts w:eastAsia="Calibri"/>
                <w:sz w:val="24"/>
                <w:szCs w:val="24"/>
                <w:lang w:bidi="ar-IQ"/>
              </w:rPr>
              <w:t>2855</w:t>
            </w:r>
          </w:p>
        </w:tc>
        <w:tc>
          <w:tcPr>
            <w:tcW w:w="1417" w:type="dxa"/>
            <w:tcBorders>
              <w:top w:val="nil"/>
              <w:left w:val="nil"/>
              <w:bottom w:val="single" w:sz="4" w:space="0" w:color="auto"/>
              <w:right w:val="nil"/>
            </w:tcBorders>
            <w:vAlign w:val="center"/>
          </w:tcPr>
          <w:p w:rsidR="003957C5" w:rsidRPr="00FE16E5" w:rsidRDefault="003957C5" w:rsidP="00857AD1">
            <w:pPr>
              <w:bidi w:val="0"/>
              <w:spacing w:line="360" w:lineRule="auto"/>
              <w:jc w:val="center"/>
              <w:rPr>
                <w:rFonts w:eastAsia="Calibri"/>
                <w:sz w:val="24"/>
                <w:szCs w:val="24"/>
                <w:rtl/>
                <w:lang w:bidi="ar-IQ"/>
              </w:rPr>
            </w:pPr>
            <w:r w:rsidRPr="00FE16E5">
              <w:rPr>
                <w:rFonts w:eastAsia="Calibri"/>
                <w:sz w:val="24"/>
                <w:szCs w:val="24"/>
                <w:lang w:bidi="ar-IQ"/>
              </w:rPr>
              <w:t>2920</w:t>
            </w:r>
          </w:p>
        </w:tc>
        <w:tc>
          <w:tcPr>
            <w:tcW w:w="1134" w:type="dxa"/>
            <w:tcBorders>
              <w:top w:val="nil"/>
              <w:left w:val="nil"/>
              <w:bottom w:val="single" w:sz="4" w:space="0" w:color="auto"/>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3053</w:t>
            </w:r>
          </w:p>
        </w:tc>
        <w:tc>
          <w:tcPr>
            <w:tcW w:w="1134" w:type="dxa"/>
            <w:tcBorders>
              <w:top w:val="nil"/>
              <w:left w:val="nil"/>
              <w:bottom w:val="single" w:sz="4" w:space="0" w:color="auto"/>
              <w:right w:val="nil"/>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1598</w:t>
            </w:r>
          </w:p>
        </w:tc>
        <w:tc>
          <w:tcPr>
            <w:tcW w:w="709" w:type="dxa"/>
            <w:tcBorders>
              <w:top w:val="nil"/>
              <w:left w:val="nil"/>
              <w:bottom w:val="single" w:sz="4" w:space="0" w:color="auto"/>
              <w:right w:val="nil"/>
            </w:tcBorders>
            <w:vAlign w:val="center"/>
          </w:tcPr>
          <w:p w:rsidR="003957C5" w:rsidRPr="00FE16E5" w:rsidRDefault="003957C5" w:rsidP="00857AD1">
            <w:pPr>
              <w:bidi w:val="0"/>
              <w:spacing w:line="360" w:lineRule="auto"/>
              <w:jc w:val="center"/>
              <w:rPr>
                <w:sz w:val="24"/>
                <w:szCs w:val="24"/>
                <w:lang w:bidi="ar-IQ"/>
              </w:rPr>
            </w:pPr>
            <w:r w:rsidRPr="00FE16E5">
              <w:rPr>
                <w:sz w:val="24"/>
                <w:szCs w:val="24"/>
                <w:lang w:bidi="ar-IQ"/>
              </w:rPr>
              <w:t>1283</w:t>
            </w:r>
          </w:p>
        </w:tc>
        <w:tc>
          <w:tcPr>
            <w:tcW w:w="709" w:type="dxa"/>
            <w:tcBorders>
              <w:top w:val="nil"/>
              <w:left w:val="nil"/>
              <w:bottom w:val="single" w:sz="4" w:space="0" w:color="auto"/>
              <w:right w:val="nil"/>
            </w:tcBorders>
            <w:vAlign w:val="center"/>
          </w:tcPr>
          <w:p w:rsidR="003957C5" w:rsidRPr="00FE16E5" w:rsidRDefault="003957C5" w:rsidP="00857AD1">
            <w:pPr>
              <w:bidi w:val="0"/>
              <w:spacing w:line="360" w:lineRule="auto"/>
              <w:jc w:val="center"/>
              <w:rPr>
                <w:sz w:val="24"/>
                <w:szCs w:val="24"/>
                <w:rtl/>
                <w:lang w:bidi="ar-IQ"/>
              </w:rPr>
            </w:pPr>
            <w:r w:rsidRPr="00FE16E5">
              <w:rPr>
                <w:sz w:val="24"/>
                <w:szCs w:val="24"/>
                <w:lang w:bidi="ar-IQ"/>
              </w:rPr>
              <w:t>1499</w:t>
            </w:r>
          </w:p>
        </w:tc>
        <w:tc>
          <w:tcPr>
            <w:tcW w:w="709" w:type="dxa"/>
            <w:tcBorders>
              <w:top w:val="nil"/>
              <w:left w:val="nil"/>
              <w:bottom w:val="single" w:sz="4" w:space="0" w:color="auto"/>
              <w:right w:val="nil"/>
            </w:tcBorders>
            <w:vAlign w:val="center"/>
          </w:tcPr>
          <w:p w:rsidR="003957C5" w:rsidRPr="00FE16E5" w:rsidRDefault="003957C5" w:rsidP="00857AD1">
            <w:pPr>
              <w:bidi w:val="0"/>
              <w:spacing w:line="360" w:lineRule="auto"/>
              <w:jc w:val="center"/>
              <w:rPr>
                <w:sz w:val="24"/>
                <w:szCs w:val="24"/>
                <w:lang w:eastAsia="zh-CN" w:bidi="ar-IQ"/>
              </w:rPr>
            </w:pPr>
            <w:r w:rsidRPr="00FE16E5">
              <w:rPr>
                <w:sz w:val="24"/>
                <w:szCs w:val="24"/>
                <w:lang w:eastAsia="zh-CN" w:bidi="ar-IQ"/>
              </w:rPr>
              <w:t>1033</w:t>
            </w:r>
          </w:p>
        </w:tc>
        <w:tc>
          <w:tcPr>
            <w:tcW w:w="708" w:type="dxa"/>
            <w:tcBorders>
              <w:top w:val="nil"/>
              <w:left w:val="nil"/>
              <w:bottom w:val="single" w:sz="4" w:space="0" w:color="auto"/>
              <w:right w:val="nil"/>
            </w:tcBorders>
            <w:vAlign w:val="center"/>
          </w:tcPr>
          <w:p w:rsidR="003957C5" w:rsidRPr="00FE16E5" w:rsidRDefault="003957C5" w:rsidP="00857AD1">
            <w:pPr>
              <w:bidi w:val="0"/>
              <w:spacing w:line="360" w:lineRule="auto"/>
              <w:jc w:val="center"/>
              <w:rPr>
                <w:sz w:val="24"/>
                <w:szCs w:val="24"/>
                <w:lang w:eastAsia="zh-CN" w:bidi="ar-IQ"/>
              </w:rPr>
            </w:pPr>
            <w:r w:rsidRPr="00FE16E5">
              <w:rPr>
                <w:sz w:val="24"/>
                <w:szCs w:val="24"/>
                <w:lang w:eastAsia="zh-CN" w:bidi="ar-IQ"/>
              </w:rPr>
              <w:t>3320</w:t>
            </w:r>
          </w:p>
        </w:tc>
        <w:tc>
          <w:tcPr>
            <w:tcW w:w="993" w:type="dxa"/>
            <w:tcBorders>
              <w:top w:val="nil"/>
              <w:left w:val="nil"/>
              <w:bottom w:val="single" w:sz="4" w:space="0" w:color="auto"/>
            </w:tcBorders>
            <w:vAlign w:val="center"/>
          </w:tcPr>
          <w:p w:rsidR="003957C5" w:rsidRPr="00FE16E5" w:rsidRDefault="003957C5"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10</w:t>
            </w:r>
          </w:p>
        </w:tc>
      </w:tr>
    </w:tbl>
    <w:p w:rsidR="003957C5" w:rsidRPr="00FE16E5" w:rsidRDefault="003957C5" w:rsidP="00857AD1">
      <w:pPr>
        <w:bidi w:val="0"/>
        <w:spacing w:after="0" w:line="360" w:lineRule="auto"/>
        <w:jc w:val="center"/>
        <w:rPr>
          <w:rFonts w:ascii="Times New Roman" w:hAnsi="Times New Roman" w:cs="Times New Roman"/>
          <w:b/>
          <w:bCs/>
          <w:sz w:val="24"/>
          <w:szCs w:val="24"/>
        </w:rPr>
      </w:pPr>
    </w:p>
    <w:p w:rsidR="003957C5" w:rsidRPr="00FE16E5" w:rsidRDefault="003957C5" w:rsidP="00857AD1">
      <w:pPr>
        <w:bidi w:val="0"/>
        <w:spacing w:line="360" w:lineRule="auto"/>
        <w:jc w:val="both"/>
        <w:rPr>
          <w:rFonts w:ascii="Times New Roman" w:hAnsi="Times New Roman" w:cs="Times New Roman"/>
          <w:noProof/>
          <w:sz w:val="24"/>
          <w:szCs w:val="24"/>
        </w:rPr>
      </w:pPr>
    </w:p>
    <w:p w:rsidR="003957C5" w:rsidRPr="00FE16E5" w:rsidRDefault="003957C5" w:rsidP="00857AD1">
      <w:pPr>
        <w:bidi w:val="0"/>
        <w:spacing w:line="360" w:lineRule="auto"/>
        <w:jc w:val="center"/>
        <w:rPr>
          <w:rFonts w:ascii="Times New Roman" w:hAnsi="Times New Roman" w:cs="Times New Roman"/>
          <w:b/>
          <w:bCs/>
          <w:sz w:val="24"/>
          <w:szCs w:val="24"/>
          <w:lang w:bidi="ar-IQ"/>
        </w:rPr>
      </w:pPr>
      <w:r w:rsidRPr="00FE16E5">
        <w:rPr>
          <w:rFonts w:ascii="Times New Roman" w:hAnsi="Times New Roman" w:cs="Times New Roman"/>
          <w:b/>
          <w:bCs/>
          <w:noProof/>
          <w:sz w:val="24"/>
          <w:szCs w:val="24"/>
        </w:rPr>
        <w:lastRenderedPageBreak/>
        <w:drawing>
          <wp:inline distT="0" distB="0" distL="0" distR="0" wp14:anchorId="3D77BE2F" wp14:editId="35C7E0CD">
            <wp:extent cx="5064503" cy="3461657"/>
            <wp:effectExtent l="0" t="0" r="3175" b="571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2053" cy="3480488"/>
                    </a:xfrm>
                    <a:prstGeom prst="rect">
                      <a:avLst/>
                    </a:prstGeom>
                    <a:noFill/>
                    <a:ln>
                      <a:noFill/>
                    </a:ln>
                  </pic:spPr>
                </pic:pic>
              </a:graphicData>
            </a:graphic>
          </wp:inline>
        </w:drawing>
      </w:r>
    </w:p>
    <w:p w:rsidR="003957C5" w:rsidRPr="00FE16E5" w:rsidRDefault="003957C5" w:rsidP="00857AD1">
      <w:pPr>
        <w:bidi w:val="0"/>
        <w:spacing w:line="360" w:lineRule="auto"/>
        <w:jc w:val="center"/>
        <w:rPr>
          <w:rFonts w:ascii="Times New Roman" w:hAnsi="Times New Roman" w:cs="Times New Roman"/>
          <w:b/>
          <w:bCs/>
          <w:sz w:val="24"/>
          <w:szCs w:val="24"/>
          <w:lang w:bidi="ar-IQ"/>
        </w:rPr>
      </w:pPr>
      <w:r w:rsidRPr="00FE16E5">
        <w:rPr>
          <w:rFonts w:ascii="Times New Roman" w:hAnsi="Times New Roman" w:cs="Times New Roman"/>
          <w:b/>
          <w:bCs/>
          <w:sz w:val="24"/>
          <w:szCs w:val="24"/>
          <w:lang w:bidi="ar-IQ"/>
        </w:rPr>
        <w:t>Fig</w:t>
      </w:r>
      <w:r w:rsidR="00594145">
        <w:rPr>
          <w:rFonts w:ascii="Times New Roman" w:hAnsi="Times New Roman" w:cs="Times New Roman"/>
          <w:b/>
          <w:bCs/>
          <w:sz w:val="24"/>
          <w:szCs w:val="24"/>
          <w:lang w:bidi="ar-IQ"/>
        </w:rPr>
        <w:t>.</w:t>
      </w:r>
      <w:r w:rsidRPr="00FE16E5">
        <w:rPr>
          <w:rFonts w:ascii="Times New Roman" w:hAnsi="Times New Roman" w:cs="Times New Roman"/>
          <w:b/>
          <w:bCs/>
          <w:sz w:val="24"/>
          <w:szCs w:val="24"/>
          <w:lang w:bidi="ar-IQ"/>
        </w:rPr>
        <w:t xml:space="preserve"> 3. </w:t>
      </w:r>
      <w:r w:rsidRPr="00FE16E5">
        <w:rPr>
          <w:rFonts w:ascii="Times New Roman" w:hAnsi="Times New Roman" w:cs="Times New Roman"/>
          <w:sz w:val="24"/>
          <w:szCs w:val="24"/>
          <w:lang w:bidi="ar-IQ"/>
        </w:rPr>
        <w:t>FT-IR spectra of O</w:t>
      </w:r>
      <w:r w:rsidRPr="00FE16E5">
        <w:rPr>
          <w:rFonts w:ascii="Times New Roman" w:hAnsi="Times New Roman" w:cs="Times New Roman"/>
          <w:sz w:val="24"/>
          <w:szCs w:val="24"/>
          <w:vertAlign w:val="subscript"/>
          <w:lang w:bidi="ar-IQ"/>
        </w:rPr>
        <w:t>6</w:t>
      </w:r>
    </w:p>
    <w:p w:rsidR="003957C5" w:rsidRPr="00FE16E5" w:rsidRDefault="003957C5" w:rsidP="00857AD1">
      <w:pPr>
        <w:bidi w:val="0"/>
        <w:spacing w:line="360" w:lineRule="auto"/>
        <w:jc w:val="center"/>
        <w:rPr>
          <w:rFonts w:ascii="Times New Roman" w:hAnsi="Times New Roman" w:cs="Times New Roman"/>
          <w:b/>
          <w:bCs/>
          <w:sz w:val="24"/>
          <w:szCs w:val="24"/>
          <w:lang w:bidi="ar-IQ"/>
        </w:rPr>
      </w:pPr>
      <w:r w:rsidRPr="00FE16E5">
        <w:rPr>
          <w:rFonts w:ascii="Times New Roman" w:hAnsi="Times New Roman" w:cs="Times New Roman"/>
          <w:b/>
          <w:bCs/>
          <w:noProof/>
          <w:sz w:val="24"/>
          <w:szCs w:val="24"/>
        </w:rPr>
        <w:drawing>
          <wp:inline distT="0" distB="0" distL="0" distR="0" wp14:anchorId="5007D623" wp14:editId="57AEE95C">
            <wp:extent cx="4940516" cy="3209487"/>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940516" cy="3209487"/>
                    </a:xfrm>
                    <a:prstGeom prst="rect">
                      <a:avLst/>
                    </a:prstGeom>
                    <a:solidFill>
                      <a:schemeClr val="accent1"/>
                    </a:solidFill>
                    <a:ln>
                      <a:noFill/>
                    </a:ln>
                  </pic:spPr>
                </pic:pic>
              </a:graphicData>
            </a:graphic>
          </wp:inline>
        </w:drawing>
      </w:r>
    </w:p>
    <w:p w:rsidR="003957C5" w:rsidRPr="00FE16E5" w:rsidRDefault="003957C5" w:rsidP="00857AD1">
      <w:pPr>
        <w:bidi w:val="0"/>
        <w:spacing w:line="360" w:lineRule="auto"/>
        <w:jc w:val="center"/>
        <w:rPr>
          <w:rFonts w:ascii="Times New Roman" w:hAnsi="Times New Roman" w:cs="Times New Roman"/>
          <w:b/>
          <w:bCs/>
          <w:sz w:val="24"/>
          <w:szCs w:val="24"/>
          <w:lang w:bidi="ar-IQ"/>
        </w:rPr>
      </w:pPr>
      <w:r w:rsidRPr="00FE16E5">
        <w:rPr>
          <w:rFonts w:ascii="Times New Roman" w:hAnsi="Times New Roman" w:cs="Times New Roman"/>
          <w:b/>
          <w:bCs/>
          <w:sz w:val="24"/>
          <w:szCs w:val="24"/>
          <w:lang w:bidi="ar-IQ"/>
        </w:rPr>
        <w:t>Fig</w:t>
      </w:r>
      <w:r w:rsidR="00594145">
        <w:rPr>
          <w:rFonts w:ascii="Times New Roman" w:hAnsi="Times New Roman" w:cs="Times New Roman"/>
          <w:b/>
          <w:bCs/>
          <w:sz w:val="24"/>
          <w:szCs w:val="24"/>
          <w:lang w:bidi="ar-IQ"/>
        </w:rPr>
        <w:t>.</w:t>
      </w:r>
      <w:r w:rsidRPr="00FE16E5">
        <w:rPr>
          <w:rFonts w:ascii="Times New Roman" w:hAnsi="Times New Roman" w:cs="Times New Roman"/>
          <w:b/>
          <w:bCs/>
          <w:sz w:val="24"/>
          <w:szCs w:val="24"/>
          <w:lang w:bidi="ar-IQ"/>
        </w:rPr>
        <w:t xml:space="preserve"> 4. </w:t>
      </w:r>
      <w:r w:rsidRPr="00FE16E5">
        <w:rPr>
          <w:rFonts w:ascii="Times New Roman" w:hAnsi="Times New Roman" w:cs="Times New Roman"/>
          <w:sz w:val="24"/>
          <w:szCs w:val="24"/>
          <w:lang w:bidi="ar-IQ"/>
        </w:rPr>
        <w:t>FT-IR spectra of O</w:t>
      </w:r>
      <w:r w:rsidRPr="00FE16E5">
        <w:rPr>
          <w:rFonts w:ascii="Times New Roman" w:hAnsi="Times New Roman" w:cs="Times New Roman"/>
          <w:sz w:val="24"/>
          <w:szCs w:val="24"/>
          <w:vertAlign w:val="subscript"/>
          <w:lang w:bidi="ar-IQ"/>
        </w:rPr>
        <w:t>7</w:t>
      </w:r>
    </w:p>
    <w:p w:rsidR="00585DB8" w:rsidRPr="00FE16E5" w:rsidRDefault="00D86391" w:rsidP="00857AD1">
      <w:pPr>
        <w:bidi w:val="0"/>
        <w:spacing w:line="360" w:lineRule="auto"/>
        <w:jc w:val="lowKashida"/>
        <w:rPr>
          <w:rFonts w:ascii="Times New Roman" w:hAnsi="Times New Roman" w:cs="Times New Roman"/>
          <w:sz w:val="24"/>
          <w:szCs w:val="24"/>
          <w:lang w:bidi="ar-IQ"/>
        </w:rPr>
      </w:pPr>
      <w:r w:rsidRPr="00FE16E5">
        <w:rPr>
          <w:rFonts w:ascii="Times New Roman" w:hAnsi="Times New Roman" w:cs="Times New Roman"/>
          <w:sz w:val="24"/>
          <w:szCs w:val="24"/>
          <w:lang w:bidi="ar-IQ"/>
        </w:rPr>
        <w:t xml:space="preserve">     </w:t>
      </w:r>
      <w:r w:rsidR="00585DB8" w:rsidRPr="00FE16E5">
        <w:rPr>
          <w:rFonts w:ascii="Times New Roman" w:hAnsi="Times New Roman" w:cs="Times New Roman"/>
          <w:sz w:val="24"/>
          <w:szCs w:val="24"/>
          <w:lang w:bidi="ar-IQ"/>
        </w:rPr>
        <w:t xml:space="preserve">The </w:t>
      </w:r>
      <w:r w:rsidR="00585DB8" w:rsidRPr="00FE16E5">
        <w:rPr>
          <w:rFonts w:ascii="Times New Roman" w:hAnsi="Times New Roman" w:cs="Times New Roman"/>
          <w:sz w:val="24"/>
          <w:szCs w:val="24"/>
          <w:vertAlign w:val="superscript"/>
          <w:lang w:bidi="ar-IQ"/>
        </w:rPr>
        <w:t>1</w:t>
      </w:r>
      <w:r w:rsidR="00585DB8" w:rsidRPr="00FE16E5">
        <w:rPr>
          <w:rFonts w:ascii="Times New Roman" w:hAnsi="Times New Roman" w:cs="Times New Roman"/>
          <w:sz w:val="24"/>
          <w:szCs w:val="24"/>
          <w:lang w:bidi="ar-IQ"/>
        </w:rPr>
        <w:t>H-NMR spectrum of compound O</w:t>
      </w:r>
      <w:r w:rsidR="00585DB8" w:rsidRPr="00FE16E5">
        <w:rPr>
          <w:rFonts w:ascii="Times New Roman" w:hAnsi="Times New Roman" w:cs="Times New Roman"/>
          <w:sz w:val="24"/>
          <w:szCs w:val="24"/>
          <w:vertAlign w:val="subscript"/>
          <w:lang w:bidi="ar-IQ"/>
        </w:rPr>
        <w:t>8</w:t>
      </w:r>
      <w:r w:rsidR="00585DB8" w:rsidRPr="00FE16E5">
        <w:rPr>
          <w:rFonts w:ascii="Times New Roman" w:hAnsi="Times New Roman" w:cs="Times New Roman"/>
          <w:sz w:val="24"/>
          <w:szCs w:val="24"/>
          <w:lang w:bidi="ar-IQ"/>
        </w:rPr>
        <w:t xml:space="preserve"> in</w:t>
      </w:r>
      <w:r w:rsidR="00585DB8" w:rsidRPr="00FE16E5">
        <w:rPr>
          <w:rFonts w:ascii="Times New Roman" w:hAnsi="Times New Roman" w:cs="Times New Roman"/>
          <w:sz w:val="24"/>
          <w:szCs w:val="24"/>
        </w:rPr>
        <w:t xml:space="preserve"> DMSO solvent  </w:t>
      </w:r>
      <w:r w:rsidR="00585DB8" w:rsidRPr="00FE16E5">
        <w:rPr>
          <w:rFonts w:ascii="Times New Roman" w:hAnsi="Times New Roman" w:cs="Times New Roman"/>
          <w:sz w:val="24"/>
          <w:szCs w:val="24"/>
          <w:lang w:bidi="ar-IQ"/>
        </w:rPr>
        <w:t>(</w:t>
      </w:r>
      <w:r w:rsidR="00594145">
        <w:rPr>
          <w:rFonts w:ascii="Times New Roman" w:hAnsi="Times New Roman" w:cs="Times New Roman"/>
          <w:sz w:val="24"/>
          <w:szCs w:val="24"/>
          <w:lang w:bidi="ar-IQ"/>
        </w:rPr>
        <w:t>Fig.</w:t>
      </w:r>
      <w:r w:rsidR="00585DB8" w:rsidRPr="00FE16E5">
        <w:rPr>
          <w:rFonts w:ascii="Times New Roman" w:hAnsi="Times New Roman" w:cs="Times New Roman"/>
          <w:sz w:val="24"/>
          <w:szCs w:val="24"/>
          <w:lang w:bidi="ar-IQ"/>
        </w:rPr>
        <w:t xml:space="preserve"> 5) showed chemical shifts, δ(ppm), singlet in 2.46 (3H, N-</w:t>
      </w:r>
      <w:r w:rsidR="00585DB8" w:rsidRPr="00FE16E5">
        <w:rPr>
          <w:rFonts w:ascii="Times New Roman" w:hAnsi="Times New Roman" w:cs="Times New Roman"/>
          <w:sz w:val="24"/>
          <w:szCs w:val="24"/>
          <w:u w:val="single"/>
          <w:lang w:bidi="ar-IQ"/>
        </w:rPr>
        <w:t>CH</w:t>
      </w:r>
      <w:r w:rsidR="00585DB8" w:rsidRPr="00FE16E5">
        <w:rPr>
          <w:rFonts w:ascii="Times New Roman" w:hAnsi="Times New Roman" w:cs="Times New Roman"/>
          <w:sz w:val="24"/>
          <w:szCs w:val="24"/>
          <w:u w:val="single"/>
          <w:vertAlign w:val="subscript"/>
          <w:lang w:bidi="ar-IQ"/>
        </w:rPr>
        <w:t>3</w:t>
      </w:r>
      <w:r w:rsidR="00585DB8" w:rsidRPr="00FE16E5">
        <w:rPr>
          <w:rFonts w:ascii="Times New Roman" w:hAnsi="Times New Roman" w:cs="Times New Roman"/>
          <w:sz w:val="24"/>
          <w:szCs w:val="24"/>
          <w:lang w:bidi="ar-IQ"/>
        </w:rPr>
        <w:t>), singlet in 3.20 (3H, =C-</w:t>
      </w:r>
      <w:r w:rsidR="00585DB8" w:rsidRPr="00FE16E5">
        <w:rPr>
          <w:rFonts w:ascii="Times New Roman" w:hAnsi="Times New Roman" w:cs="Times New Roman"/>
          <w:sz w:val="24"/>
          <w:szCs w:val="24"/>
          <w:u w:val="single"/>
          <w:lang w:bidi="ar-IQ"/>
        </w:rPr>
        <w:t>CH</w:t>
      </w:r>
      <w:r w:rsidR="00585DB8" w:rsidRPr="00FE16E5">
        <w:rPr>
          <w:rFonts w:ascii="Times New Roman" w:hAnsi="Times New Roman" w:cs="Times New Roman"/>
          <w:sz w:val="24"/>
          <w:szCs w:val="24"/>
          <w:u w:val="single"/>
          <w:vertAlign w:val="subscript"/>
          <w:lang w:bidi="ar-IQ"/>
        </w:rPr>
        <w:t>3</w:t>
      </w:r>
      <w:r w:rsidR="00585DB8" w:rsidRPr="00FE16E5">
        <w:rPr>
          <w:rFonts w:ascii="Times New Roman" w:hAnsi="Times New Roman" w:cs="Times New Roman"/>
          <w:sz w:val="24"/>
          <w:szCs w:val="24"/>
          <w:lang w:bidi="ar-IQ"/>
        </w:rPr>
        <w:t>), singlet in 9.57 (1H, N-</w:t>
      </w:r>
      <w:r w:rsidR="00585DB8" w:rsidRPr="00FE16E5">
        <w:rPr>
          <w:rFonts w:ascii="Times New Roman" w:hAnsi="Times New Roman" w:cs="Times New Roman"/>
          <w:sz w:val="24"/>
          <w:szCs w:val="24"/>
          <w:u w:val="single"/>
          <w:lang w:bidi="ar-IQ"/>
        </w:rPr>
        <w:t>CH</w:t>
      </w:r>
      <w:r w:rsidR="00585DB8" w:rsidRPr="00FE16E5">
        <w:rPr>
          <w:rFonts w:ascii="Times New Roman" w:hAnsi="Times New Roman" w:cs="Times New Roman"/>
          <w:sz w:val="24"/>
          <w:szCs w:val="24"/>
          <w:lang w:bidi="ar-IQ"/>
        </w:rPr>
        <w:t>), multiplet and doublet of doublet in 7.85-7.36 (9H, aromatic protons). Spectrum of compound O</w:t>
      </w:r>
      <w:r w:rsidR="00585DB8" w:rsidRPr="00FE16E5">
        <w:rPr>
          <w:rFonts w:ascii="Times New Roman" w:hAnsi="Times New Roman" w:cs="Times New Roman"/>
          <w:sz w:val="24"/>
          <w:szCs w:val="24"/>
          <w:vertAlign w:val="subscript"/>
          <w:lang w:bidi="ar-IQ"/>
        </w:rPr>
        <w:t>9</w:t>
      </w:r>
      <w:r w:rsidR="00585DB8" w:rsidRPr="00FE16E5">
        <w:rPr>
          <w:rFonts w:ascii="Times New Roman" w:hAnsi="Times New Roman" w:cs="Times New Roman"/>
          <w:sz w:val="24"/>
          <w:szCs w:val="24"/>
          <w:lang w:bidi="ar-IQ"/>
        </w:rPr>
        <w:t xml:space="preserve"> (</w:t>
      </w:r>
      <w:r w:rsidR="00594145">
        <w:rPr>
          <w:rFonts w:ascii="Times New Roman" w:hAnsi="Times New Roman" w:cs="Times New Roman"/>
          <w:sz w:val="24"/>
          <w:szCs w:val="24"/>
          <w:lang w:bidi="ar-IQ"/>
        </w:rPr>
        <w:t>Fig.</w:t>
      </w:r>
      <w:r w:rsidR="00585DB8" w:rsidRPr="00FE16E5">
        <w:rPr>
          <w:rFonts w:ascii="Times New Roman" w:hAnsi="Times New Roman" w:cs="Times New Roman"/>
          <w:sz w:val="24"/>
          <w:szCs w:val="24"/>
          <w:lang w:bidi="ar-IQ"/>
        </w:rPr>
        <w:t xml:space="preserve"> 6)</w:t>
      </w:r>
      <w:r w:rsidR="00585DB8" w:rsidRPr="00FE16E5">
        <w:rPr>
          <w:rFonts w:ascii="Times New Roman" w:hAnsi="Times New Roman" w:cs="Times New Roman"/>
          <w:sz w:val="24"/>
          <w:szCs w:val="24"/>
          <w:vertAlign w:val="subscript"/>
          <w:lang w:bidi="ar-IQ"/>
        </w:rPr>
        <w:t xml:space="preserve"> </w:t>
      </w:r>
      <w:r w:rsidR="00585DB8" w:rsidRPr="00FE16E5">
        <w:rPr>
          <w:rFonts w:ascii="Times New Roman" w:hAnsi="Times New Roman" w:cs="Times New Roman"/>
          <w:sz w:val="24"/>
          <w:szCs w:val="24"/>
          <w:lang w:bidi="ar-IQ"/>
        </w:rPr>
        <w:t>showed chemical shifts, δ(ppm) at: singlet in 2.42 (3H, N-</w:t>
      </w:r>
      <w:r w:rsidR="00585DB8" w:rsidRPr="00FE16E5">
        <w:rPr>
          <w:rFonts w:ascii="Times New Roman" w:hAnsi="Times New Roman" w:cs="Times New Roman"/>
          <w:sz w:val="24"/>
          <w:szCs w:val="24"/>
          <w:u w:val="single"/>
          <w:lang w:bidi="ar-IQ"/>
        </w:rPr>
        <w:t>CH</w:t>
      </w:r>
      <w:r w:rsidR="00585DB8" w:rsidRPr="00FE16E5">
        <w:rPr>
          <w:rFonts w:ascii="Times New Roman" w:hAnsi="Times New Roman" w:cs="Times New Roman"/>
          <w:sz w:val="24"/>
          <w:szCs w:val="24"/>
          <w:u w:val="single"/>
          <w:vertAlign w:val="subscript"/>
          <w:lang w:bidi="ar-IQ"/>
        </w:rPr>
        <w:t>3</w:t>
      </w:r>
      <w:r w:rsidR="00585DB8" w:rsidRPr="00FE16E5">
        <w:rPr>
          <w:rFonts w:ascii="Times New Roman" w:hAnsi="Times New Roman" w:cs="Times New Roman"/>
          <w:sz w:val="24"/>
          <w:szCs w:val="24"/>
          <w:lang w:bidi="ar-IQ"/>
        </w:rPr>
        <w:t>), singlet in 3.23 (3H, =C-</w:t>
      </w:r>
      <w:r w:rsidR="00585DB8" w:rsidRPr="00FE16E5">
        <w:rPr>
          <w:rFonts w:ascii="Times New Roman" w:hAnsi="Times New Roman" w:cs="Times New Roman"/>
          <w:sz w:val="24"/>
          <w:szCs w:val="24"/>
          <w:u w:val="single"/>
          <w:lang w:bidi="ar-IQ"/>
        </w:rPr>
        <w:t>CH</w:t>
      </w:r>
      <w:r w:rsidR="00585DB8" w:rsidRPr="00FE16E5">
        <w:rPr>
          <w:rFonts w:ascii="Times New Roman" w:hAnsi="Times New Roman" w:cs="Times New Roman"/>
          <w:sz w:val="24"/>
          <w:szCs w:val="24"/>
          <w:u w:val="single"/>
          <w:vertAlign w:val="subscript"/>
          <w:lang w:bidi="ar-IQ"/>
        </w:rPr>
        <w:t>3</w:t>
      </w:r>
      <w:r w:rsidR="00585DB8" w:rsidRPr="00FE16E5">
        <w:rPr>
          <w:rFonts w:ascii="Times New Roman" w:hAnsi="Times New Roman" w:cs="Times New Roman"/>
          <w:sz w:val="24"/>
          <w:szCs w:val="24"/>
          <w:lang w:bidi="ar-IQ"/>
        </w:rPr>
        <w:t>), singlet in 6.78 (1H, -</w:t>
      </w:r>
      <w:r w:rsidR="00585DB8" w:rsidRPr="00FE16E5">
        <w:rPr>
          <w:rFonts w:ascii="Times New Roman" w:hAnsi="Times New Roman" w:cs="Times New Roman"/>
          <w:sz w:val="24"/>
          <w:szCs w:val="24"/>
          <w:u w:val="single"/>
          <w:lang w:bidi="ar-IQ"/>
        </w:rPr>
        <w:t>NH</w:t>
      </w:r>
      <w:r w:rsidR="00585DB8" w:rsidRPr="00FE16E5">
        <w:rPr>
          <w:rFonts w:ascii="Times New Roman" w:hAnsi="Times New Roman" w:cs="Times New Roman"/>
          <w:sz w:val="24"/>
          <w:szCs w:val="24"/>
          <w:lang w:bidi="ar-IQ"/>
        </w:rPr>
        <w:t>), singlet in 9.67 (1H, N-</w:t>
      </w:r>
      <w:r w:rsidR="00585DB8" w:rsidRPr="00FE16E5">
        <w:rPr>
          <w:rFonts w:ascii="Times New Roman" w:hAnsi="Times New Roman" w:cs="Times New Roman"/>
          <w:sz w:val="24"/>
          <w:szCs w:val="24"/>
          <w:u w:val="single"/>
          <w:lang w:bidi="ar-IQ"/>
        </w:rPr>
        <w:t>CH</w:t>
      </w:r>
      <w:r w:rsidR="00585DB8" w:rsidRPr="00FE16E5">
        <w:rPr>
          <w:rFonts w:ascii="Times New Roman" w:hAnsi="Times New Roman" w:cs="Times New Roman"/>
          <w:sz w:val="24"/>
          <w:szCs w:val="24"/>
          <w:lang w:bidi="ar-IQ"/>
        </w:rPr>
        <w:t>), singlet in 12.73 (1H, -</w:t>
      </w:r>
      <w:r w:rsidR="00585DB8" w:rsidRPr="00FE16E5">
        <w:rPr>
          <w:rFonts w:ascii="Times New Roman" w:hAnsi="Times New Roman" w:cs="Times New Roman"/>
          <w:sz w:val="24"/>
          <w:szCs w:val="24"/>
          <w:u w:val="single"/>
          <w:lang w:bidi="ar-IQ"/>
        </w:rPr>
        <w:t>OH</w:t>
      </w:r>
      <w:r w:rsidR="00585DB8" w:rsidRPr="00FE16E5">
        <w:rPr>
          <w:rFonts w:ascii="Times New Roman" w:hAnsi="Times New Roman" w:cs="Times New Roman"/>
          <w:sz w:val="24"/>
          <w:szCs w:val="24"/>
          <w:lang w:bidi="ar-IQ"/>
        </w:rPr>
        <w:t xml:space="preserve">), </w:t>
      </w:r>
      <w:r w:rsidR="00585DB8" w:rsidRPr="00FE16E5">
        <w:rPr>
          <w:rFonts w:ascii="Times New Roman" w:hAnsi="Times New Roman" w:cs="Times New Roman"/>
          <w:sz w:val="24"/>
          <w:szCs w:val="24"/>
          <w:lang w:bidi="ar-IQ"/>
        </w:rPr>
        <w:lastRenderedPageBreak/>
        <w:t>multiplet in 7.64-6.93 (8H, aromatic protons)</w:t>
      </w:r>
      <w:r w:rsidR="00700533" w:rsidRPr="00FE16E5">
        <w:rPr>
          <w:rFonts w:ascii="Times New Roman" w:hAnsi="Times New Roman" w:cs="Times New Roman"/>
          <w:sz w:val="24"/>
          <w:szCs w:val="24"/>
          <w:lang w:bidi="ar-IQ"/>
        </w:rPr>
        <w:t>.</w:t>
      </w:r>
      <w:r w:rsidR="00121632" w:rsidRPr="007E54B3">
        <w:rPr>
          <w:rFonts w:ascii="Times New Roman" w:hAnsi="Times New Roman" w:cs="Times New Roman"/>
          <w:sz w:val="24"/>
          <w:szCs w:val="24"/>
          <w:vertAlign w:val="superscript"/>
          <w:lang w:bidi="ar-IQ"/>
        </w:rPr>
        <w:t>29</w:t>
      </w:r>
      <w:r w:rsidR="00585DB8" w:rsidRPr="00FE16E5">
        <w:rPr>
          <w:rFonts w:ascii="Times New Roman" w:hAnsi="Times New Roman" w:cs="Times New Roman"/>
          <w:sz w:val="24"/>
          <w:szCs w:val="24"/>
          <w:lang w:bidi="ar-IQ"/>
        </w:rPr>
        <w:t xml:space="preserve"> Other chemical shifts of O</w:t>
      </w:r>
      <w:r w:rsidR="00585DB8" w:rsidRPr="00FE16E5">
        <w:rPr>
          <w:rFonts w:ascii="Times New Roman" w:hAnsi="Times New Roman" w:cs="Times New Roman"/>
          <w:sz w:val="24"/>
          <w:szCs w:val="24"/>
          <w:vertAlign w:val="subscript"/>
          <w:lang w:bidi="ar-IQ"/>
        </w:rPr>
        <w:t>6</w:t>
      </w:r>
      <w:r w:rsidR="00585DB8" w:rsidRPr="00FE16E5">
        <w:rPr>
          <w:rFonts w:ascii="Times New Roman" w:hAnsi="Times New Roman" w:cs="Times New Roman"/>
          <w:sz w:val="24"/>
          <w:szCs w:val="24"/>
          <w:lang w:bidi="ar-IQ"/>
        </w:rPr>
        <w:t>, O</w:t>
      </w:r>
      <w:r w:rsidR="00585DB8" w:rsidRPr="00FE16E5">
        <w:rPr>
          <w:rFonts w:ascii="Times New Roman" w:hAnsi="Times New Roman" w:cs="Times New Roman"/>
          <w:sz w:val="24"/>
          <w:szCs w:val="24"/>
          <w:vertAlign w:val="subscript"/>
          <w:lang w:bidi="ar-IQ"/>
        </w:rPr>
        <w:t>7</w:t>
      </w:r>
      <w:r w:rsidR="00585DB8" w:rsidRPr="00FE16E5">
        <w:rPr>
          <w:rFonts w:ascii="Times New Roman" w:hAnsi="Times New Roman" w:cs="Times New Roman"/>
          <w:sz w:val="24"/>
          <w:szCs w:val="24"/>
          <w:lang w:bidi="ar-IQ"/>
        </w:rPr>
        <w:t xml:space="preserve"> </w:t>
      </w:r>
      <w:r w:rsidR="00585DB8" w:rsidRPr="00CA35D2">
        <w:rPr>
          <w:rFonts w:ascii="Times New Roman" w:hAnsi="Times New Roman" w:cs="Times New Roman"/>
          <w:noProof/>
          <w:sz w:val="24"/>
          <w:szCs w:val="24"/>
          <w:lang w:bidi="ar-IQ"/>
        </w:rPr>
        <w:t>and</w:t>
      </w:r>
      <w:r w:rsidR="00585DB8" w:rsidRPr="00FE16E5">
        <w:rPr>
          <w:rFonts w:ascii="Times New Roman" w:hAnsi="Times New Roman" w:cs="Times New Roman"/>
          <w:sz w:val="24"/>
          <w:szCs w:val="24"/>
          <w:lang w:bidi="ar-IQ"/>
        </w:rPr>
        <w:t xml:space="preserve"> O</w:t>
      </w:r>
      <w:r w:rsidR="00585DB8" w:rsidRPr="00FE16E5">
        <w:rPr>
          <w:rFonts w:ascii="Times New Roman" w:hAnsi="Times New Roman" w:cs="Times New Roman"/>
          <w:sz w:val="24"/>
          <w:szCs w:val="24"/>
          <w:vertAlign w:val="subscript"/>
          <w:lang w:bidi="ar-IQ"/>
        </w:rPr>
        <w:t>10</w:t>
      </w:r>
      <w:r w:rsidR="00585DB8" w:rsidRPr="00FE16E5">
        <w:rPr>
          <w:rFonts w:ascii="Times New Roman" w:hAnsi="Times New Roman" w:cs="Times New Roman"/>
          <w:sz w:val="24"/>
          <w:szCs w:val="24"/>
          <w:lang w:bidi="ar-IQ"/>
        </w:rPr>
        <w:t xml:space="preserve">, δ(ppm) </w:t>
      </w:r>
      <w:r w:rsidR="00585DB8" w:rsidRPr="00CA35D2">
        <w:rPr>
          <w:rFonts w:ascii="Times New Roman" w:hAnsi="Times New Roman" w:cs="Times New Roman"/>
          <w:noProof/>
          <w:sz w:val="24"/>
          <w:szCs w:val="24"/>
          <w:lang w:bidi="ar-IQ"/>
        </w:rPr>
        <w:t>are presented</w:t>
      </w:r>
      <w:r w:rsidR="00585DB8" w:rsidRPr="00FE16E5">
        <w:rPr>
          <w:rFonts w:ascii="Times New Roman" w:hAnsi="Times New Roman" w:cs="Times New Roman"/>
          <w:sz w:val="24"/>
          <w:szCs w:val="24"/>
          <w:lang w:bidi="ar-IQ"/>
        </w:rPr>
        <w:t xml:space="preserve"> in table 5.</w:t>
      </w:r>
    </w:p>
    <w:p w:rsidR="003957C5" w:rsidRPr="00FE16E5" w:rsidRDefault="003957C5" w:rsidP="00857AD1">
      <w:pPr>
        <w:bidi w:val="0"/>
        <w:spacing w:after="0" w:line="360" w:lineRule="auto"/>
        <w:jc w:val="center"/>
        <w:rPr>
          <w:rFonts w:ascii="Times New Roman" w:hAnsi="Times New Roman" w:cs="Times New Roman"/>
          <w:sz w:val="24"/>
          <w:szCs w:val="24"/>
          <w:lang w:bidi="ar-IQ"/>
        </w:rPr>
      </w:pPr>
      <w:r w:rsidRPr="00FE16E5">
        <w:rPr>
          <w:rFonts w:ascii="Times New Roman" w:hAnsi="Times New Roman" w:cs="Times New Roman"/>
          <w:b/>
          <w:bCs/>
          <w:sz w:val="24"/>
          <w:szCs w:val="24"/>
        </w:rPr>
        <w:t xml:space="preserve">Table 5. </w:t>
      </w:r>
      <w:r w:rsidRPr="00FE16E5">
        <w:rPr>
          <w:rFonts w:ascii="Times New Roman" w:hAnsi="Times New Roman" w:cs="Times New Roman"/>
          <w:sz w:val="24"/>
          <w:szCs w:val="24"/>
        </w:rPr>
        <w:t xml:space="preserve">The </w:t>
      </w:r>
      <w:r w:rsidRPr="00FE16E5">
        <w:rPr>
          <w:rFonts w:ascii="Times New Roman" w:hAnsi="Times New Roman" w:cs="Times New Roman"/>
          <w:sz w:val="24"/>
          <w:szCs w:val="24"/>
          <w:vertAlign w:val="superscript"/>
        </w:rPr>
        <w:t>1</w:t>
      </w:r>
      <w:r w:rsidRPr="00FE16E5">
        <w:rPr>
          <w:rFonts w:ascii="Times New Roman" w:hAnsi="Times New Roman" w:cs="Times New Roman"/>
          <w:sz w:val="24"/>
          <w:szCs w:val="24"/>
        </w:rPr>
        <w:t xml:space="preserve">H-NMR Spectra of </w:t>
      </w:r>
      <w:r w:rsidRPr="00CA35D2">
        <w:rPr>
          <w:rFonts w:ascii="Times New Roman" w:hAnsi="Times New Roman" w:cs="Times New Roman"/>
          <w:noProof/>
          <w:sz w:val="24"/>
          <w:szCs w:val="24"/>
          <w:lang w:bidi="ar-IQ"/>
        </w:rPr>
        <w:t>tetrazol</w:t>
      </w:r>
      <w:r w:rsidRPr="00FE16E5">
        <w:rPr>
          <w:rFonts w:ascii="Times New Roman" w:hAnsi="Times New Roman" w:cs="Times New Roman"/>
          <w:sz w:val="24"/>
          <w:szCs w:val="24"/>
          <w:lang w:bidi="ar-IQ"/>
        </w:rPr>
        <w:t xml:space="preserve"> derivatives</w:t>
      </w:r>
      <w:r w:rsidRPr="00FE16E5">
        <w:rPr>
          <w:rFonts w:ascii="Times New Roman" w:hAnsi="Times New Roman" w:cs="Times New Roman"/>
          <w:sz w:val="24"/>
          <w:szCs w:val="24"/>
        </w:rPr>
        <w:t xml:space="preserve"> O</w:t>
      </w:r>
      <w:r w:rsidRPr="00FE16E5">
        <w:rPr>
          <w:rFonts w:ascii="Times New Roman" w:hAnsi="Times New Roman" w:cs="Times New Roman"/>
          <w:sz w:val="24"/>
          <w:szCs w:val="24"/>
          <w:vertAlign w:val="subscript"/>
        </w:rPr>
        <w:t>6</w:t>
      </w:r>
      <w:r w:rsidRPr="00FE16E5">
        <w:rPr>
          <w:rFonts w:ascii="Times New Roman" w:hAnsi="Times New Roman" w:cs="Times New Roman"/>
          <w:sz w:val="24"/>
          <w:szCs w:val="24"/>
        </w:rPr>
        <w:t>-O</w:t>
      </w:r>
      <w:r w:rsidRPr="00FE16E5">
        <w:rPr>
          <w:rFonts w:ascii="Times New Roman" w:hAnsi="Times New Roman" w:cs="Times New Roman"/>
          <w:sz w:val="24"/>
          <w:szCs w:val="24"/>
          <w:vertAlign w:val="subscript"/>
        </w:rPr>
        <w:t>10</w:t>
      </w:r>
      <w:r w:rsidRPr="00FE16E5">
        <w:rPr>
          <w:rFonts w:ascii="Times New Roman" w:hAnsi="Times New Roman" w:cs="Times New Roman"/>
          <w:sz w:val="24"/>
          <w:szCs w:val="24"/>
        </w:rPr>
        <w:t xml:space="preserve"> in DMSO</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8668"/>
      </w:tblGrid>
      <w:tr w:rsidR="0096015B" w:rsidRPr="00FE16E5" w:rsidTr="00E924E0">
        <w:trPr>
          <w:jc w:val="center"/>
        </w:trPr>
        <w:tc>
          <w:tcPr>
            <w:tcW w:w="798" w:type="dxa"/>
            <w:tcBorders>
              <w:top w:val="single" w:sz="4" w:space="0" w:color="auto"/>
              <w:bottom w:val="single" w:sz="4" w:space="0" w:color="auto"/>
            </w:tcBorders>
            <w:vAlign w:val="center"/>
          </w:tcPr>
          <w:p w:rsidR="003957C5" w:rsidRPr="00FE16E5" w:rsidRDefault="003957C5" w:rsidP="00857AD1">
            <w:pPr>
              <w:bidi w:val="0"/>
              <w:spacing w:line="360" w:lineRule="auto"/>
              <w:jc w:val="center"/>
              <w:rPr>
                <w:b/>
                <w:bCs/>
                <w:sz w:val="24"/>
                <w:szCs w:val="24"/>
                <w:lang w:bidi="ar-IQ"/>
              </w:rPr>
            </w:pPr>
            <w:r w:rsidRPr="00FE16E5">
              <w:rPr>
                <w:b/>
                <w:bCs/>
                <w:sz w:val="24"/>
                <w:szCs w:val="24"/>
                <w:lang w:bidi="ar-IQ"/>
              </w:rPr>
              <w:t>Comp. code</w:t>
            </w:r>
          </w:p>
        </w:tc>
        <w:tc>
          <w:tcPr>
            <w:tcW w:w="9359" w:type="dxa"/>
            <w:tcBorders>
              <w:top w:val="single" w:sz="4" w:space="0" w:color="auto"/>
              <w:bottom w:val="single" w:sz="4" w:space="0" w:color="auto"/>
            </w:tcBorders>
            <w:vAlign w:val="center"/>
          </w:tcPr>
          <w:p w:rsidR="003957C5" w:rsidRPr="00FE16E5" w:rsidRDefault="003957C5" w:rsidP="00857AD1">
            <w:pPr>
              <w:bidi w:val="0"/>
              <w:spacing w:line="360" w:lineRule="auto"/>
              <w:jc w:val="center"/>
              <w:rPr>
                <w:b/>
                <w:bCs/>
                <w:sz w:val="24"/>
                <w:szCs w:val="24"/>
                <w:lang w:bidi="ar-IQ"/>
              </w:rPr>
            </w:pPr>
            <w:r w:rsidRPr="00FE16E5">
              <w:rPr>
                <w:b/>
                <w:bCs/>
                <w:sz w:val="24"/>
                <w:szCs w:val="24"/>
              </w:rPr>
              <w:t>Chemical Shift δ ppm</w:t>
            </w:r>
          </w:p>
        </w:tc>
      </w:tr>
      <w:tr w:rsidR="0096015B" w:rsidRPr="00FE16E5" w:rsidTr="00E924E0">
        <w:trPr>
          <w:jc w:val="center"/>
        </w:trPr>
        <w:tc>
          <w:tcPr>
            <w:tcW w:w="798" w:type="dxa"/>
            <w:tcBorders>
              <w:top w:val="single" w:sz="4" w:space="0" w:color="auto"/>
            </w:tcBorders>
            <w:vAlign w:val="center"/>
          </w:tcPr>
          <w:p w:rsidR="003957C5" w:rsidRPr="00FE16E5" w:rsidRDefault="003957C5" w:rsidP="00857AD1">
            <w:pPr>
              <w:spacing w:line="360" w:lineRule="auto"/>
              <w:jc w:val="center"/>
              <w:rPr>
                <w:b/>
                <w:bCs/>
                <w:sz w:val="24"/>
                <w:szCs w:val="24"/>
                <w:vertAlign w:val="subscript"/>
                <w:rtl/>
                <w:lang w:bidi="ar-IQ"/>
              </w:rPr>
            </w:pPr>
            <w:r w:rsidRPr="00FE16E5">
              <w:rPr>
                <w:b/>
                <w:bCs/>
                <w:sz w:val="24"/>
                <w:szCs w:val="24"/>
              </w:rPr>
              <w:t>O</w:t>
            </w:r>
            <w:r w:rsidRPr="00FE16E5">
              <w:rPr>
                <w:b/>
                <w:bCs/>
                <w:sz w:val="24"/>
                <w:szCs w:val="24"/>
                <w:vertAlign w:val="subscript"/>
              </w:rPr>
              <w:t>6</w:t>
            </w:r>
          </w:p>
        </w:tc>
        <w:tc>
          <w:tcPr>
            <w:tcW w:w="9359" w:type="dxa"/>
            <w:tcBorders>
              <w:top w:val="single" w:sz="4" w:space="0" w:color="auto"/>
            </w:tcBorders>
            <w:vAlign w:val="center"/>
          </w:tcPr>
          <w:p w:rsidR="003957C5" w:rsidRPr="00FE16E5" w:rsidRDefault="003957C5" w:rsidP="00857AD1">
            <w:pPr>
              <w:bidi w:val="0"/>
              <w:spacing w:line="360" w:lineRule="auto"/>
              <w:rPr>
                <w:sz w:val="24"/>
                <w:szCs w:val="24"/>
                <w:lang w:bidi="ar-IQ"/>
              </w:rPr>
            </w:pPr>
            <w:r w:rsidRPr="00FE16E5">
              <w:rPr>
                <w:sz w:val="24"/>
                <w:szCs w:val="24"/>
                <w:lang w:bidi="ar-IQ"/>
              </w:rPr>
              <w:t xml:space="preserve">Singlet in 2.40 (6H, 2 </w:t>
            </w:r>
            <w:r w:rsidRPr="00FE16E5">
              <w:rPr>
                <w:sz w:val="24"/>
                <w:szCs w:val="24"/>
                <w:u w:val="single"/>
                <w:lang w:bidi="ar-IQ"/>
              </w:rPr>
              <w:t>CH</w:t>
            </w:r>
            <w:r w:rsidRPr="00FE16E5">
              <w:rPr>
                <w:sz w:val="24"/>
                <w:szCs w:val="24"/>
                <w:u w:val="single"/>
                <w:vertAlign w:val="subscript"/>
                <w:lang w:bidi="ar-IQ"/>
              </w:rPr>
              <w:t>3</w:t>
            </w:r>
            <w:r w:rsidRPr="00FE16E5">
              <w:rPr>
                <w:sz w:val="24"/>
                <w:szCs w:val="24"/>
                <w:lang w:bidi="ar-IQ"/>
              </w:rPr>
              <w:t>), singlet in 3.34 (3H, O-</w:t>
            </w:r>
            <w:r w:rsidRPr="00FE16E5">
              <w:rPr>
                <w:sz w:val="24"/>
                <w:szCs w:val="24"/>
                <w:u w:val="single"/>
                <w:lang w:bidi="ar-IQ"/>
              </w:rPr>
              <w:t>CH</w:t>
            </w:r>
            <w:r w:rsidRPr="00FE16E5">
              <w:rPr>
                <w:sz w:val="24"/>
                <w:szCs w:val="24"/>
                <w:u w:val="single"/>
                <w:vertAlign w:val="subscript"/>
                <w:lang w:bidi="ar-IQ"/>
              </w:rPr>
              <w:t>3</w:t>
            </w:r>
            <w:r w:rsidRPr="00FE16E5">
              <w:rPr>
                <w:sz w:val="24"/>
                <w:szCs w:val="24"/>
                <w:lang w:bidi="ar-IQ"/>
              </w:rPr>
              <w:t>), singlet in 7.11 (1H, -</w:t>
            </w:r>
            <w:r w:rsidRPr="00FE16E5">
              <w:rPr>
                <w:sz w:val="24"/>
                <w:szCs w:val="24"/>
                <w:u w:val="single"/>
                <w:lang w:bidi="ar-IQ"/>
              </w:rPr>
              <w:t>NH</w:t>
            </w:r>
            <w:r w:rsidRPr="00FE16E5">
              <w:rPr>
                <w:sz w:val="24"/>
                <w:szCs w:val="24"/>
                <w:lang w:bidi="ar-IQ"/>
              </w:rPr>
              <w:t>), singlet in 9.58 (1H, N-</w:t>
            </w:r>
            <w:r w:rsidRPr="00FE16E5">
              <w:rPr>
                <w:sz w:val="24"/>
                <w:szCs w:val="24"/>
                <w:u w:val="single"/>
                <w:lang w:bidi="ar-IQ"/>
              </w:rPr>
              <w:t>CH</w:t>
            </w:r>
            <w:r w:rsidRPr="00FE16E5">
              <w:rPr>
                <w:sz w:val="24"/>
                <w:szCs w:val="24"/>
                <w:lang w:bidi="ar-IQ"/>
              </w:rPr>
              <w:t>), singlet in 9.77 (1H, -</w:t>
            </w:r>
            <w:r w:rsidRPr="00FE16E5">
              <w:rPr>
                <w:sz w:val="24"/>
                <w:szCs w:val="24"/>
                <w:u w:val="single"/>
                <w:lang w:bidi="ar-IQ"/>
              </w:rPr>
              <w:t>OH</w:t>
            </w:r>
            <w:r w:rsidRPr="00FE16E5">
              <w:rPr>
                <w:sz w:val="24"/>
                <w:szCs w:val="24"/>
                <w:lang w:bidi="ar-IQ"/>
              </w:rPr>
              <w:t>), multiplet and singlet in 7.42-7.11 (4H, aromatic protons)</w:t>
            </w:r>
          </w:p>
        </w:tc>
      </w:tr>
      <w:tr w:rsidR="0096015B" w:rsidRPr="00FE16E5" w:rsidTr="00E924E0">
        <w:trPr>
          <w:jc w:val="center"/>
        </w:trPr>
        <w:tc>
          <w:tcPr>
            <w:tcW w:w="798" w:type="dxa"/>
            <w:vAlign w:val="center"/>
          </w:tcPr>
          <w:p w:rsidR="003957C5" w:rsidRPr="00FE16E5" w:rsidRDefault="003957C5"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7</w:t>
            </w:r>
          </w:p>
        </w:tc>
        <w:tc>
          <w:tcPr>
            <w:tcW w:w="9359" w:type="dxa"/>
            <w:vAlign w:val="center"/>
          </w:tcPr>
          <w:p w:rsidR="003957C5" w:rsidRPr="00FE16E5" w:rsidRDefault="003957C5" w:rsidP="00857AD1">
            <w:pPr>
              <w:bidi w:val="0"/>
              <w:spacing w:line="360" w:lineRule="auto"/>
              <w:rPr>
                <w:sz w:val="24"/>
                <w:szCs w:val="24"/>
                <w:lang w:bidi="ar-IQ"/>
              </w:rPr>
            </w:pPr>
            <w:r w:rsidRPr="00FE16E5">
              <w:rPr>
                <w:sz w:val="24"/>
                <w:szCs w:val="24"/>
                <w:lang w:bidi="ar-IQ"/>
              </w:rPr>
              <w:t xml:space="preserve">Singlet in 3.57 (1H, </w:t>
            </w:r>
            <w:r w:rsidRPr="00FE16E5">
              <w:rPr>
                <w:sz w:val="24"/>
                <w:szCs w:val="24"/>
                <w:u w:val="single"/>
                <w:lang w:bidi="ar-IQ"/>
              </w:rPr>
              <w:t>NH out</w:t>
            </w:r>
            <w:r w:rsidRPr="00FE16E5">
              <w:rPr>
                <w:sz w:val="24"/>
                <w:szCs w:val="24"/>
                <w:lang w:bidi="ar-IQ"/>
              </w:rPr>
              <w:t xml:space="preserve">), singlet in 8.89 (1H, </w:t>
            </w:r>
            <w:r w:rsidRPr="00FE16E5">
              <w:rPr>
                <w:sz w:val="24"/>
                <w:szCs w:val="24"/>
                <w:u w:val="single"/>
                <w:lang w:bidi="ar-IQ"/>
              </w:rPr>
              <w:t>NH in</w:t>
            </w:r>
            <w:r w:rsidRPr="00FE16E5">
              <w:rPr>
                <w:sz w:val="24"/>
                <w:szCs w:val="24"/>
                <w:lang w:bidi="ar-IQ"/>
              </w:rPr>
              <w:t>), singlet in 11.86 (1H, N-</w:t>
            </w:r>
            <w:r w:rsidRPr="00FE16E5">
              <w:rPr>
                <w:sz w:val="24"/>
                <w:szCs w:val="24"/>
                <w:u w:val="single"/>
                <w:lang w:bidi="ar-IQ"/>
              </w:rPr>
              <w:t>CH</w:t>
            </w:r>
            <w:r w:rsidRPr="00FE16E5">
              <w:rPr>
                <w:sz w:val="24"/>
                <w:szCs w:val="24"/>
                <w:lang w:bidi="ar-IQ"/>
              </w:rPr>
              <w:t xml:space="preserve">) and multiplet and doublet of </w:t>
            </w:r>
            <w:r w:rsidRPr="00CA35D2">
              <w:rPr>
                <w:noProof/>
                <w:sz w:val="24"/>
                <w:szCs w:val="24"/>
                <w:lang w:bidi="ar-IQ"/>
              </w:rPr>
              <w:t>doublet</w:t>
            </w:r>
            <w:r w:rsidRPr="00FE16E5">
              <w:rPr>
                <w:sz w:val="24"/>
                <w:szCs w:val="24"/>
                <w:lang w:bidi="ar-IQ"/>
              </w:rPr>
              <w:t xml:space="preserve"> in 8.82-8.05 (7H</w:t>
            </w:r>
            <w:r w:rsidRPr="00725CAF">
              <w:rPr>
                <w:noProof/>
                <w:sz w:val="24"/>
                <w:szCs w:val="24"/>
                <w:lang w:bidi="ar-IQ"/>
              </w:rPr>
              <w:t>,aromatic</w:t>
            </w:r>
            <w:r w:rsidRPr="00FE16E5">
              <w:rPr>
                <w:sz w:val="24"/>
                <w:szCs w:val="24"/>
                <w:lang w:bidi="ar-IQ"/>
              </w:rPr>
              <w:t xml:space="preserve"> protons)</w:t>
            </w:r>
          </w:p>
        </w:tc>
      </w:tr>
      <w:tr w:rsidR="0096015B" w:rsidRPr="00FE16E5" w:rsidTr="00E924E0">
        <w:trPr>
          <w:jc w:val="center"/>
        </w:trPr>
        <w:tc>
          <w:tcPr>
            <w:tcW w:w="798" w:type="dxa"/>
            <w:vAlign w:val="center"/>
          </w:tcPr>
          <w:p w:rsidR="003957C5" w:rsidRPr="00FE16E5" w:rsidRDefault="003957C5"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8</w:t>
            </w:r>
          </w:p>
        </w:tc>
        <w:tc>
          <w:tcPr>
            <w:tcW w:w="9359" w:type="dxa"/>
            <w:vAlign w:val="center"/>
          </w:tcPr>
          <w:p w:rsidR="003957C5" w:rsidRPr="00FE16E5" w:rsidRDefault="003957C5" w:rsidP="00857AD1">
            <w:pPr>
              <w:bidi w:val="0"/>
              <w:spacing w:line="360" w:lineRule="auto"/>
              <w:rPr>
                <w:sz w:val="24"/>
                <w:szCs w:val="24"/>
                <w:lang w:bidi="ar-IQ"/>
              </w:rPr>
            </w:pPr>
            <w:r w:rsidRPr="00FE16E5">
              <w:rPr>
                <w:sz w:val="24"/>
                <w:szCs w:val="24"/>
                <w:lang w:bidi="ar-IQ"/>
              </w:rPr>
              <w:t>Singlet in 2.46 (3H, N-</w:t>
            </w:r>
            <w:r w:rsidRPr="00FE16E5">
              <w:rPr>
                <w:sz w:val="24"/>
                <w:szCs w:val="24"/>
                <w:u w:val="single"/>
                <w:lang w:bidi="ar-IQ"/>
              </w:rPr>
              <w:t>CH</w:t>
            </w:r>
            <w:r w:rsidRPr="00FE16E5">
              <w:rPr>
                <w:sz w:val="24"/>
                <w:szCs w:val="24"/>
                <w:u w:val="single"/>
                <w:vertAlign w:val="subscript"/>
                <w:lang w:bidi="ar-IQ"/>
              </w:rPr>
              <w:t>3</w:t>
            </w:r>
            <w:r w:rsidRPr="00FE16E5">
              <w:rPr>
                <w:sz w:val="24"/>
                <w:szCs w:val="24"/>
                <w:lang w:bidi="ar-IQ"/>
              </w:rPr>
              <w:t>), singlet in 3.20 (3H, =C-</w:t>
            </w:r>
            <w:r w:rsidRPr="00FE16E5">
              <w:rPr>
                <w:sz w:val="24"/>
                <w:szCs w:val="24"/>
                <w:u w:val="single"/>
                <w:lang w:bidi="ar-IQ"/>
              </w:rPr>
              <w:t>CH</w:t>
            </w:r>
            <w:r w:rsidRPr="00FE16E5">
              <w:rPr>
                <w:sz w:val="24"/>
                <w:szCs w:val="24"/>
                <w:u w:val="single"/>
                <w:vertAlign w:val="subscript"/>
                <w:lang w:bidi="ar-IQ"/>
              </w:rPr>
              <w:t>3</w:t>
            </w:r>
            <w:r w:rsidRPr="00FE16E5">
              <w:rPr>
                <w:sz w:val="24"/>
                <w:szCs w:val="24"/>
                <w:lang w:bidi="ar-IQ"/>
              </w:rPr>
              <w:t>), singlet in 9.57 (1H, N-</w:t>
            </w:r>
            <w:r w:rsidRPr="00FE16E5">
              <w:rPr>
                <w:sz w:val="24"/>
                <w:szCs w:val="24"/>
                <w:u w:val="single"/>
                <w:lang w:bidi="ar-IQ"/>
              </w:rPr>
              <w:t>CH</w:t>
            </w:r>
            <w:r w:rsidRPr="00FE16E5">
              <w:rPr>
                <w:sz w:val="24"/>
                <w:szCs w:val="24"/>
                <w:lang w:bidi="ar-IQ"/>
              </w:rPr>
              <w:t xml:space="preserve">), multiplet and doublet of </w:t>
            </w:r>
            <w:r w:rsidRPr="00CA35D2">
              <w:rPr>
                <w:noProof/>
                <w:sz w:val="24"/>
                <w:szCs w:val="24"/>
                <w:lang w:bidi="ar-IQ"/>
              </w:rPr>
              <w:t>doublet</w:t>
            </w:r>
            <w:r w:rsidRPr="00FE16E5">
              <w:rPr>
                <w:sz w:val="24"/>
                <w:szCs w:val="24"/>
                <w:lang w:bidi="ar-IQ"/>
              </w:rPr>
              <w:t xml:space="preserve"> in 7.85-7.36 (9H, aromatic protons)</w:t>
            </w:r>
          </w:p>
        </w:tc>
      </w:tr>
      <w:tr w:rsidR="0096015B" w:rsidRPr="00FE16E5" w:rsidTr="00E924E0">
        <w:trPr>
          <w:jc w:val="center"/>
        </w:trPr>
        <w:tc>
          <w:tcPr>
            <w:tcW w:w="798" w:type="dxa"/>
            <w:vAlign w:val="center"/>
          </w:tcPr>
          <w:p w:rsidR="003957C5" w:rsidRPr="00FE16E5" w:rsidRDefault="003957C5"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9</w:t>
            </w:r>
          </w:p>
        </w:tc>
        <w:tc>
          <w:tcPr>
            <w:tcW w:w="9359" w:type="dxa"/>
            <w:vAlign w:val="center"/>
          </w:tcPr>
          <w:p w:rsidR="003957C5" w:rsidRPr="00FE16E5" w:rsidRDefault="003957C5" w:rsidP="00857AD1">
            <w:pPr>
              <w:bidi w:val="0"/>
              <w:spacing w:line="360" w:lineRule="auto"/>
              <w:rPr>
                <w:sz w:val="24"/>
                <w:szCs w:val="24"/>
                <w:lang w:bidi="ar-IQ"/>
              </w:rPr>
            </w:pPr>
            <w:r w:rsidRPr="00FE16E5">
              <w:rPr>
                <w:sz w:val="24"/>
                <w:szCs w:val="24"/>
                <w:lang w:bidi="ar-IQ"/>
              </w:rPr>
              <w:t>Singlet in 2.42 (3H, N-</w:t>
            </w:r>
            <w:r w:rsidRPr="00FE16E5">
              <w:rPr>
                <w:sz w:val="24"/>
                <w:szCs w:val="24"/>
                <w:u w:val="single"/>
                <w:lang w:bidi="ar-IQ"/>
              </w:rPr>
              <w:t>CH</w:t>
            </w:r>
            <w:r w:rsidRPr="00FE16E5">
              <w:rPr>
                <w:sz w:val="24"/>
                <w:szCs w:val="24"/>
                <w:u w:val="single"/>
                <w:vertAlign w:val="subscript"/>
                <w:lang w:bidi="ar-IQ"/>
              </w:rPr>
              <w:t>3</w:t>
            </w:r>
            <w:r w:rsidRPr="00FE16E5">
              <w:rPr>
                <w:sz w:val="24"/>
                <w:szCs w:val="24"/>
                <w:lang w:bidi="ar-IQ"/>
              </w:rPr>
              <w:t>), singlet in 3.23 (3H, =C-</w:t>
            </w:r>
            <w:r w:rsidRPr="00FE16E5">
              <w:rPr>
                <w:sz w:val="24"/>
                <w:szCs w:val="24"/>
                <w:u w:val="single"/>
                <w:lang w:bidi="ar-IQ"/>
              </w:rPr>
              <w:t>CH</w:t>
            </w:r>
            <w:r w:rsidRPr="00FE16E5">
              <w:rPr>
                <w:sz w:val="24"/>
                <w:szCs w:val="24"/>
                <w:u w:val="single"/>
                <w:vertAlign w:val="subscript"/>
                <w:lang w:bidi="ar-IQ"/>
              </w:rPr>
              <w:t>3</w:t>
            </w:r>
            <w:r w:rsidRPr="00FE16E5">
              <w:rPr>
                <w:sz w:val="24"/>
                <w:szCs w:val="24"/>
                <w:lang w:bidi="ar-IQ"/>
              </w:rPr>
              <w:t>), singlet in 6.78 (1H, -</w:t>
            </w:r>
            <w:r w:rsidRPr="00FE16E5">
              <w:rPr>
                <w:sz w:val="24"/>
                <w:szCs w:val="24"/>
                <w:u w:val="single"/>
                <w:lang w:bidi="ar-IQ"/>
              </w:rPr>
              <w:t>NH</w:t>
            </w:r>
            <w:r w:rsidRPr="00FE16E5">
              <w:rPr>
                <w:sz w:val="24"/>
                <w:szCs w:val="24"/>
                <w:lang w:bidi="ar-IQ"/>
              </w:rPr>
              <w:t>), singlet in 9.67 (1H, N-</w:t>
            </w:r>
            <w:r w:rsidRPr="00FE16E5">
              <w:rPr>
                <w:sz w:val="24"/>
                <w:szCs w:val="24"/>
                <w:u w:val="single"/>
                <w:lang w:bidi="ar-IQ"/>
              </w:rPr>
              <w:t>CH</w:t>
            </w:r>
            <w:r w:rsidRPr="00FE16E5">
              <w:rPr>
                <w:sz w:val="24"/>
                <w:szCs w:val="24"/>
                <w:lang w:bidi="ar-IQ"/>
              </w:rPr>
              <w:t>), singlet in 12.73 (1H, -</w:t>
            </w:r>
            <w:r w:rsidRPr="00FE16E5">
              <w:rPr>
                <w:sz w:val="24"/>
                <w:szCs w:val="24"/>
                <w:u w:val="single"/>
                <w:lang w:bidi="ar-IQ"/>
              </w:rPr>
              <w:t>OH</w:t>
            </w:r>
            <w:r w:rsidRPr="00FE16E5">
              <w:rPr>
                <w:sz w:val="24"/>
                <w:szCs w:val="24"/>
                <w:lang w:bidi="ar-IQ"/>
              </w:rPr>
              <w:t>), multiplet in 7.64-6.93 (8H, aromatic protons)</w:t>
            </w:r>
          </w:p>
        </w:tc>
      </w:tr>
      <w:tr w:rsidR="0096015B" w:rsidRPr="00FE16E5" w:rsidTr="00E924E0">
        <w:trPr>
          <w:jc w:val="center"/>
        </w:trPr>
        <w:tc>
          <w:tcPr>
            <w:tcW w:w="798" w:type="dxa"/>
            <w:vAlign w:val="center"/>
          </w:tcPr>
          <w:p w:rsidR="003957C5" w:rsidRPr="00FE16E5" w:rsidRDefault="003957C5" w:rsidP="00857AD1">
            <w:pPr>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10</w:t>
            </w:r>
          </w:p>
        </w:tc>
        <w:tc>
          <w:tcPr>
            <w:tcW w:w="9359" w:type="dxa"/>
            <w:vAlign w:val="center"/>
          </w:tcPr>
          <w:p w:rsidR="003957C5" w:rsidRPr="00FE16E5" w:rsidRDefault="003957C5" w:rsidP="00857AD1">
            <w:pPr>
              <w:bidi w:val="0"/>
              <w:spacing w:line="360" w:lineRule="auto"/>
              <w:rPr>
                <w:sz w:val="24"/>
                <w:szCs w:val="24"/>
                <w:lang w:bidi="ar-IQ"/>
              </w:rPr>
            </w:pPr>
            <w:r w:rsidRPr="00FE16E5">
              <w:rPr>
                <w:sz w:val="24"/>
                <w:szCs w:val="24"/>
                <w:lang w:bidi="ar-IQ"/>
              </w:rPr>
              <w:t xml:space="preserve">Singlet in 2.34 (3H, </w:t>
            </w:r>
            <w:r w:rsidRPr="00FE16E5">
              <w:rPr>
                <w:sz w:val="24"/>
                <w:szCs w:val="24"/>
                <w:u w:val="single"/>
                <w:lang w:bidi="ar-IQ"/>
              </w:rPr>
              <w:t>CH</w:t>
            </w:r>
            <w:r w:rsidRPr="00FE16E5">
              <w:rPr>
                <w:sz w:val="24"/>
                <w:szCs w:val="24"/>
                <w:u w:val="single"/>
                <w:vertAlign w:val="subscript"/>
                <w:lang w:bidi="ar-IQ"/>
              </w:rPr>
              <w:t>3</w:t>
            </w:r>
            <w:r w:rsidRPr="00FE16E5">
              <w:rPr>
                <w:sz w:val="24"/>
                <w:szCs w:val="24"/>
                <w:lang w:bidi="ar-IQ"/>
              </w:rPr>
              <w:t>), singlet in 6.80 (1H, -</w:t>
            </w:r>
            <w:r w:rsidRPr="00FE16E5">
              <w:rPr>
                <w:sz w:val="24"/>
                <w:szCs w:val="24"/>
                <w:u w:val="single"/>
                <w:lang w:bidi="ar-IQ"/>
              </w:rPr>
              <w:t>NH</w:t>
            </w:r>
            <w:r w:rsidRPr="00FE16E5">
              <w:rPr>
                <w:sz w:val="24"/>
                <w:szCs w:val="24"/>
                <w:lang w:bidi="ar-IQ"/>
              </w:rPr>
              <w:t>), singlet in 8.67 (H, N-</w:t>
            </w:r>
            <w:r w:rsidRPr="00FE16E5">
              <w:rPr>
                <w:sz w:val="24"/>
                <w:szCs w:val="24"/>
                <w:u w:val="single"/>
                <w:lang w:bidi="ar-IQ"/>
              </w:rPr>
              <w:t>CH</w:t>
            </w:r>
            <w:r w:rsidRPr="00FE16E5">
              <w:rPr>
                <w:sz w:val="24"/>
                <w:szCs w:val="24"/>
                <w:lang w:bidi="ar-IQ"/>
              </w:rPr>
              <w:t>), singlet in 13.25 (1H, -</w:t>
            </w:r>
            <w:r w:rsidRPr="00FE16E5">
              <w:rPr>
                <w:sz w:val="24"/>
                <w:szCs w:val="24"/>
                <w:u w:val="single"/>
                <w:lang w:bidi="ar-IQ"/>
              </w:rPr>
              <w:t>OH</w:t>
            </w:r>
            <w:r w:rsidRPr="00FE16E5">
              <w:rPr>
                <w:sz w:val="24"/>
                <w:szCs w:val="24"/>
                <w:lang w:bidi="ar-IQ"/>
              </w:rPr>
              <w:t xml:space="preserve">),  multiplet and doublet of </w:t>
            </w:r>
            <w:r w:rsidRPr="00CA35D2">
              <w:rPr>
                <w:noProof/>
                <w:sz w:val="24"/>
                <w:szCs w:val="24"/>
                <w:lang w:bidi="ar-IQ"/>
              </w:rPr>
              <w:t>doublet</w:t>
            </w:r>
            <w:r w:rsidRPr="00FE16E5">
              <w:rPr>
                <w:sz w:val="24"/>
                <w:szCs w:val="24"/>
                <w:lang w:bidi="ar-IQ"/>
              </w:rPr>
              <w:t xml:space="preserve"> in 7.66-6.95 (8H, aromatic protons)</w:t>
            </w:r>
          </w:p>
        </w:tc>
      </w:tr>
    </w:tbl>
    <w:p w:rsidR="003957C5" w:rsidRPr="00FE16E5" w:rsidRDefault="003957C5" w:rsidP="00857AD1">
      <w:pPr>
        <w:bidi w:val="0"/>
        <w:spacing w:after="0" w:line="360" w:lineRule="auto"/>
        <w:jc w:val="center"/>
        <w:rPr>
          <w:rFonts w:ascii="Times New Roman" w:hAnsi="Times New Roman" w:cs="Times New Roman"/>
          <w:b/>
          <w:bCs/>
          <w:sz w:val="24"/>
          <w:szCs w:val="24"/>
        </w:rPr>
      </w:pPr>
    </w:p>
    <w:p w:rsidR="003957C5" w:rsidRPr="00FE16E5" w:rsidRDefault="003957C5" w:rsidP="00857AD1">
      <w:pPr>
        <w:bidi w:val="0"/>
        <w:spacing w:line="360" w:lineRule="auto"/>
        <w:jc w:val="center"/>
        <w:rPr>
          <w:rFonts w:ascii="Times New Roman" w:hAnsi="Times New Roman" w:cs="Times New Roman"/>
          <w:b/>
          <w:bCs/>
          <w:sz w:val="24"/>
          <w:szCs w:val="24"/>
          <w:lang w:bidi="ar-IQ"/>
        </w:rPr>
      </w:pPr>
    </w:p>
    <w:p w:rsidR="003957C5" w:rsidRPr="00FE16E5" w:rsidRDefault="003957C5" w:rsidP="00857AD1">
      <w:pPr>
        <w:bidi w:val="0"/>
        <w:spacing w:line="360" w:lineRule="auto"/>
        <w:jc w:val="center"/>
        <w:rPr>
          <w:rFonts w:ascii="Times New Roman" w:hAnsi="Times New Roman" w:cs="Times New Roman"/>
          <w:b/>
          <w:bCs/>
          <w:sz w:val="24"/>
          <w:szCs w:val="24"/>
          <w:lang w:bidi="ar-IQ"/>
        </w:rPr>
      </w:pPr>
      <w:r w:rsidRPr="00FE16E5">
        <w:rPr>
          <w:rFonts w:ascii="Times New Roman" w:hAnsi="Times New Roman" w:cs="Times New Roman"/>
          <w:noProof/>
          <w:sz w:val="24"/>
          <w:szCs w:val="24"/>
        </w:rPr>
        <w:drawing>
          <wp:inline distT="0" distB="0" distL="0" distR="0" wp14:anchorId="6C3B56CB" wp14:editId="3B7DAAEC">
            <wp:extent cx="5052486" cy="3638288"/>
            <wp:effectExtent l="0" t="0" r="0" b="63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052486" cy="3638288"/>
                    </a:xfrm>
                    <a:prstGeom prst="rect">
                      <a:avLst/>
                    </a:prstGeom>
                    <a:noFill/>
                    <a:ln>
                      <a:noFill/>
                    </a:ln>
                  </pic:spPr>
                </pic:pic>
              </a:graphicData>
            </a:graphic>
          </wp:inline>
        </w:drawing>
      </w:r>
    </w:p>
    <w:p w:rsidR="003957C5" w:rsidRPr="00FE16E5" w:rsidRDefault="003957C5" w:rsidP="00857AD1">
      <w:pPr>
        <w:bidi w:val="0"/>
        <w:spacing w:line="360" w:lineRule="auto"/>
        <w:jc w:val="center"/>
        <w:rPr>
          <w:rFonts w:ascii="Times New Roman" w:hAnsi="Times New Roman" w:cs="Times New Roman"/>
          <w:b/>
          <w:bCs/>
          <w:sz w:val="24"/>
          <w:szCs w:val="24"/>
          <w:vertAlign w:val="subscript"/>
          <w:lang w:bidi="ar-IQ"/>
        </w:rPr>
      </w:pPr>
      <w:r w:rsidRPr="00FE16E5">
        <w:rPr>
          <w:rFonts w:ascii="Times New Roman" w:hAnsi="Times New Roman" w:cs="Times New Roman"/>
          <w:b/>
          <w:bCs/>
          <w:sz w:val="24"/>
          <w:szCs w:val="24"/>
          <w:lang w:bidi="ar-IQ"/>
        </w:rPr>
        <w:lastRenderedPageBreak/>
        <w:t>Fig</w:t>
      </w:r>
      <w:r w:rsidR="00594145">
        <w:rPr>
          <w:rFonts w:ascii="Times New Roman" w:hAnsi="Times New Roman" w:cs="Times New Roman"/>
          <w:b/>
          <w:bCs/>
          <w:sz w:val="24"/>
          <w:szCs w:val="24"/>
          <w:lang w:bidi="ar-IQ"/>
        </w:rPr>
        <w:t>.</w:t>
      </w:r>
      <w:r w:rsidRPr="00FE16E5">
        <w:rPr>
          <w:rFonts w:ascii="Times New Roman" w:hAnsi="Times New Roman" w:cs="Times New Roman"/>
          <w:b/>
          <w:bCs/>
          <w:sz w:val="24"/>
          <w:szCs w:val="24"/>
          <w:lang w:bidi="ar-IQ"/>
        </w:rPr>
        <w:t xml:space="preserve"> 5. </w:t>
      </w:r>
      <w:r w:rsidRPr="00FE16E5">
        <w:rPr>
          <w:rFonts w:ascii="Times New Roman" w:hAnsi="Times New Roman" w:cs="Times New Roman"/>
          <w:sz w:val="24"/>
          <w:szCs w:val="24"/>
          <w:vertAlign w:val="superscript"/>
        </w:rPr>
        <w:t>1</w:t>
      </w:r>
      <w:r w:rsidRPr="00FE16E5">
        <w:rPr>
          <w:rFonts w:ascii="Times New Roman" w:hAnsi="Times New Roman" w:cs="Times New Roman"/>
          <w:sz w:val="24"/>
          <w:szCs w:val="24"/>
        </w:rPr>
        <w:t>H-NMR Spectra of O</w:t>
      </w:r>
      <w:r w:rsidRPr="00FE16E5">
        <w:rPr>
          <w:rFonts w:ascii="Times New Roman" w:hAnsi="Times New Roman" w:cs="Times New Roman"/>
          <w:sz w:val="24"/>
          <w:szCs w:val="24"/>
          <w:vertAlign w:val="subscript"/>
        </w:rPr>
        <w:t>8</w:t>
      </w:r>
    </w:p>
    <w:p w:rsidR="003957C5" w:rsidRPr="00FE16E5" w:rsidRDefault="003957C5" w:rsidP="00857AD1">
      <w:pPr>
        <w:bidi w:val="0"/>
        <w:spacing w:line="360" w:lineRule="auto"/>
        <w:jc w:val="center"/>
        <w:rPr>
          <w:rFonts w:ascii="Times New Roman" w:hAnsi="Times New Roman" w:cs="Times New Roman"/>
          <w:b/>
          <w:bCs/>
          <w:sz w:val="24"/>
          <w:szCs w:val="24"/>
          <w:lang w:bidi="ar-IQ"/>
        </w:rPr>
      </w:pPr>
      <w:r w:rsidRPr="00FE16E5">
        <w:rPr>
          <w:rFonts w:ascii="Times New Roman" w:hAnsi="Times New Roman" w:cs="Times New Roman"/>
          <w:noProof/>
          <w:sz w:val="24"/>
          <w:szCs w:val="24"/>
        </w:rPr>
        <w:drawing>
          <wp:inline distT="0" distB="0" distL="0" distR="0" wp14:anchorId="5F12FF44" wp14:editId="76D7C43E">
            <wp:extent cx="5058301" cy="3617580"/>
            <wp:effectExtent l="0" t="0" r="0" b="254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058301" cy="3617580"/>
                    </a:xfrm>
                    <a:prstGeom prst="rect">
                      <a:avLst/>
                    </a:prstGeom>
                    <a:noFill/>
                    <a:ln>
                      <a:noFill/>
                    </a:ln>
                  </pic:spPr>
                </pic:pic>
              </a:graphicData>
            </a:graphic>
          </wp:inline>
        </w:drawing>
      </w:r>
    </w:p>
    <w:p w:rsidR="003957C5" w:rsidRPr="00FE16E5" w:rsidRDefault="003957C5" w:rsidP="00857AD1">
      <w:pPr>
        <w:bidi w:val="0"/>
        <w:spacing w:line="360" w:lineRule="auto"/>
        <w:jc w:val="center"/>
        <w:rPr>
          <w:rFonts w:ascii="Times New Roman" w:hAnsi="Times New Roman" w:cs="Times New Roman"/>
          <w:b/>
          <w:bCs/>
          <w:sz w:val="24"/>
          <w:szCs w:val="24"/>
          <w:vertAlign w:val="subscript"/>
          <w:lang w:bidi="ar-IQ"/>
        </w:rPr>
      </w:pPr>
      <w:r w:rsidRPr="00FE16E5">
        <w:rPr>
          <w:rFonts w:ascii="Times New Roman" w:hAnsi="Times New Roman" w:cs="Times New Roman"/>
          <w:b/>
          <w:bCs/>
          <w:sz w:val="24"/>
          <w:szCs w:val="24"/>
          <w:lang w:bidi="ar-IQ"/>
        </w:rPr>
        <w:t>Fig</w:t>
      </w:r>
      <w:r w:rsidR="00594145">
        <w:rPr>
          <w:rFonts w:ascii="Times New Roman" w:hAnsi="Times New Roman" w:cs="Times New Roman"/>
          <w:b/>
          <w:bCs/>
          <w:sz w:val="24"/>
          <w:szCs w:val="24"/>
          <w:lang w:bidi="ar-IQ"/>
        </w:rPr>
        <w:t>.</w:t>
      </w:r>
      <w:r w:rsidRPr="00FE16E5">
        <w:rPr>
          <w:rFonts w:ascii="Times New Roman" w:hAnsi="Times New Roman" w:cs="Times New Roman"/>
          <w:b/>
          <w:bCs/>
          <w:sz w:val="24"/>
          <w:szCs w:val="24"/>
          <w:lang w:bidi="ar-IQ"/>
        </w:rPr>
        <w:t xml:space="preserve"> 6. </w:t>
      </w:r>
      <w:r w:rsidRPr="00FE16E5">
        <w:rPr>
          <w:rFonts w:ascii="Times New Roman" w:hAnsi="Times New Roman" w:cs="Times New Roman"/>
          <w:sz w:val="24"/>
          <w:szCs w:val="24"/>
          <w:vertAlign w:val="superscript"/>
        </w:rPr>
        <w:t>1</w:t>
      </w:r>
      <w:r w:rsidRPr="00FE16E5">
        <w:rPr>
          <w:rFonts w:ascii="Times New Roman" w:hAnsi="Times New Roman" w:cs="Times New Roman"/>
          <w:sz w:val="24"/>
          <w:szCs w:val="24"/>
        </w:rPr>
        <w:t>H-NMR Spectra of O</w:t>
      </w:r>
      <w:r w:rsidRPr="00FE16E5">
        <w:rPr>
          <w:rFonts w:ascii="Times New Roman" w:hAnsi="Times New Roman" w:cs="Times New Roman"/>
          <w:sz w:val="24"/>
          <w:szCs w:val="24"/>
          <w:vertAlign w:val="subscript"/>
        </w:rPr>
        <w:t>9</w:t>
      </w:r>
    </w:p>
    <w:p w:rsidR="003957C5" w:rsidRPr="00FE16E5" w:rsidRDefault="003957C5" w:rsidP="00857AD1">
      <w:pPr>
        <w:bidi w:val="0"/>
        <w:spacing w:line="360" w:lineRule="auto"/>
        <w:jc w:val="center"/>
        <w:rPr>
          <w:rFonts w:ascii="Times New Roman" w:hAnsi="Times New Roman" w:cs="Times New Roman"/>
          <w:sz w:val="24"/>
          <w:szCs w:val="24"/>
          <w:lang w:bidi="ar-IQ"/>
        </w:rPr>
      </w:pPr>
    </w:p>
    <w:p w:rsidR="003957C5" w:rsidRPr="00FE16E5" w:rsidRDefault="00D86391" w:rsidP="00857AD1">
      <w:pPr>
        <w:bidi w:val="0"/>
        <w:spacing w:line="360" w:lineRule="auto"/>
        <w:jc w:val="lowKashida"/>
        <w:rPr>
          <w:rFonts w:ascii="Times New Roman" w:hAnsi="Times New Roman" w:cs="Times New Roman"/>
          <w:sz w:val="24"/>
          <w:szCs w:val="24"/>
          <w:lang w:bidi="ar-IQ"/>
        </w:rPr>
      </w:pPr>
      <w:r w:rsidRPr="00FE16E5">
        <w:rPr>
          <w:rFonts w:ascii="Times New Roman" w:hAnsi="Times New Roman" w:cs="Times New Roman"/>
          <w:sz w:val="24"/>
          <w:szCs w:val="24"/>
          <w:lang w:bidi="ar-IQ"/>
        </w:rPr>
        <w:t xml:space="preserve">      </w:t>
      </w:r>
      <w:r w:rsidR="00585DB8" w:rsidRPr="00FE16E5">
        <w:rPr>
          <w:rFonts w:ascii="Times New Roman" w:hAnsi="Times New Roman" w:cs="Times New Roman"/>
          <w:sz w:val="24"/>
          <w:szCs w:val="24"/>
          <w:lang w:bidi="ar-IQ"/>
        </w:rPr>
        <w:t xml:space="preserve">The </w:t>
      </w:r>
      <w:r w:rsidR="00585DB8" w:rsidRPr="00FE16E5">
        <w:rPr>
          <w:rFonts w:ascii="Times New Roman" w:hAnsi="Times New Roman" w:cs="Times New Roman"/>
          <w:sz w:val="24"/>
          <w:szCs w:val="24"/>
          <w:vertAlign w:val="superscript"/>
          <w:lang w:bidi="ar-IQ"/>
        </w:rPr>
        <w:t>13</w:t>
      </w:r>
      <w:r w:rsidR="00585DB8" w:rsidRPr="00FE16E5">
        <w:rPr>
          <w:rFonts w:ascii="Times New Roman" w:hAnsi="Times New Roman" w:cs="Times New Roman"/>
          <w:sz w:val="24"/>
          <w:szCs w:val="24"/>
          <w:lang w:bidi="ar-IQ"/>
        </w:rPr>
        <w:t>C-NMR spectrum of compound O</w:t>
      </w:r>
      <w:r w:rsidR="00585DB8" w:rsidRPr="00FE16E5">
        <w:rPr>
          <w:rFonts w:ascii="Times New Roman" w:hAnsi="Times New Roman" w:cs="Times New Roman"/>
          <w:sz w:val="24"/>
          <w:szCs w:val="24"/>
          <w:vertAlign w:val="subscript"/>
          <w:lang w:bidi="ar-IQ"/>
        </w:rPr>
        <w:t>6</w:t>
      </w:r>
      <w:r w:rsidR="00585DB8" w:rsidRPr="00FE16E5">
        <w:rPr>
          <w:rFonts w:ascii="Times New Roman" w:hAnsi="Times New Roman" w:cs="Times New Roman"/>
          <w:sz w:val="24"/>
          <w:szCs w:val="24"/>
          <w:lang w:bidi="ar-IQ"/>
        </w:rPr>
        <w:t xml:space="preserve"> in </w:t>
      </w:r>
      <w:r w:rsidR="00585DB8" w:rsidRPr="00FE16E5">
        <w:rPr>
          <w:rFonts w:ascii="Times New Roman" w:hAnsi="Times New Roman" w:cs="Times New Roman"/>
          <w:sz w:val="24"/>
          <w:szCs w:val="24"/>
        </w:rPr>
        <w:t>DMSO solvent (</w:t>
      </w:r>
      <w:r w:rsidR="00594145">
        <w:rPr>
          <w:rFonts w:ascii="Times New Roman" w:hAnsi="Times New Roman" w:cs="Times New Roman"/>
          <w:sz w:val="24"/>
          <w:szCs w:val="24"/>
        </w:rPr>
        <w:t>F</w:t>
      </w:r>
      <w:r w:rsidR="00594145">
        <w:rPr>
          <w:rFonts w:ascii="Times New Roman" w:hAnsi="Times New Roman" w:cs="Times New Roman"/>
          <w:sz w:val="24"/>
          <w:szCs w:val="24"/>
          <w:lang w:bidi="ar-IQ"/>
        </w:rPr>
        <w:t>ig.</w:t>
      </w:r>
      <w:r w:rsidR="00585DB8" w:rsidRPr="00FE16E5">
        <w:rPr>
          <w:rFonts w:ascii="Times New Roman" w:hAnsi="Times New Roman" w:cs="Times New Roman"/>
          <w:sz w:val="24"/>
          <w:szCs w:val="24"/>
          <w:lang w:bidi="ar-IQ"/>
        </w:rPr>
        <w:t xml:space="preserve"> 7) showed chemical shifts, δ(ppm), 37.47 (2 </w:t>
      </w:r>
      <w:r w:rsidR="00585DB8" w:rsidRPr="00FE16E5">
        <w:rPr>
          <w:rFonts w:ascii="Times New Roman" w:hAnsi="Times New Roman" w:cs="Times New Roman"/>
          <w:sz w:val="24"/>
          <w:szCs w:val="24"/>
          <w:u w:val="single"/>
          <w:lang w:bidi="ar-IQ"/>
        </w:rPr>
        <w:t>C</w:t>
      </w:r>
      <w:r w:rsidR="00585DB8" w:rsidRPr="00FE16E5">
        <w:rPr>
          <w:rFonts w:ascii="Times New Roman" w:hAnsi="Times New Roman" w:cs="Times New Roman"/>
          <w:sz w:val="24"/>
          <w:szCs w:val="24"/>
          <w:lang w:bidi="ar-IQ"/>
        </w:rPr>
        <w:t>H</w:t>
      </w:r>
      <w:r w:rsidR="00585DB8" w:rsidRPr="00FE16E5">
        <w:rPr>
          <w:rFonts w:ascii="Times New Roman" w:hAnsi="Times New Roman" w:cs="Times New Roman"/>
          <w:sz w:val="24"/>
          <w:szCs w:val="24"/>
          <w:vertAlign w:val="subscript"/>
          <w:lang w:bidi="ar-IQ"/>
        </w:rPr>
        <w:t>3</w:t>
      </w:r>
      <w:r w:rsidR="00585DB8" w:rsidRPr="00FE16E5">
        <w:rPr>
          <w:rFonts w:ascii="Times New Roman" w:hAnsi="Times New Roman" w:cs="Times New Roman"/>
          <w:sz w:val="24"/>
          <w:szCs w:val="24"/>
          <w:lang w:bidi="ar-IQ"/>
        </w:rPr>
        <w:t>), 56.27 (O-</w:t>
      </w:r>
      <w:r w:rsidR="00585DB8" w:rsidRPr="00FE16E5">
        <w:rPr>
          <w:rFonts w:ascii="Times New Roman" w:hAnsi="Times New Roman" w:cs="Times New Roman"/>
          <w:sz w:val="24"/>
          <w:szCs w:val="24"/>
          <w:u w:val="single"/>
          <w:lang w:bidi="ar-IQ"/>
        </w:rPr>
        <w:t>C</w:t>
      </w:r>
      <w:r w:rsidR="00585DB8" w:rsidRPr="00FE16E5">
        <w:rPr>
          <w:rFonts w:ascii="Times New Roman" w:hAnsi="Times New Roman" w:cs="Times New Roman"/>
          <w:sz w:val="24"/>
          <w:szCs w:val="24"/>
          <w:lang w:bidi="ar-IQ"/>
        </w:rPr>
        <w:t>H</w:t>
      </w:r>
      <w:r w:rsidR="00585DB8" w:rsidRPr="00FE16E5">
        <w:rPr>
          <w:rFonts w:ascii="Times New Roman" w:hAnsi="Times New Roman" w:cs="Times New Roman"/>
          <w:sz w:val="24"/>
          <w:szCs w:val="24"/>
          <w:vertAlign w:val="subscript"/>
          <w:lang w:bidi="ar-IQ"/>
        </w:rPr>
        <w:t>3</w:t>
      </w:r>
      <w:r w:rsidR="00585DB8" w:rsidRPr="00FE16E5">
        <w:rPr>
          <w:rFonts w:ascii="Times New Roman" w:hAnsi="Times New Roman" w:cs="Times New Roman"/>
          <w:sz w:val="24"/>
          <w:szCs w:val="24"/>
          <w:lang w:bidi="ar-IQ"/>
        </w:rPr>
        <w:t>), 191.91 (N-</w:t>
      </w:r>
      <w:r w:rsidR="00585DB8" w:rsidRPr="00FE16E5">
        <w:rPr>
          <w:rFonts w:ascii="Times New Roman" w:hAnsi="Times New Roman" w:cs="Times New Roman"/>
          <w:sz w:val="24"/>
          <w:szCs w:val="24"/>
          <w:u w:val="single"/>
          <w:lang w:bidi="ar-IQ"/>
        </w:rPr>
        <w:t>C</w:t>
      </w:r>
      <w:r w:rsidR="00585DB8" w:rsidRPr="00FE16E5">
        <w:rPr>
          <w:rFonts w:ascii="Times New Roman" w:hAnsi="Times New Roman" w:cs="Times New Roman"/>
          <w:sz w:val="24"/>
          <w:szCs w:val="24"/>
          <w:lang w:bidi="ar-IQ"/>
        </w:rPr>
        <w:t xml:space="preserve">H), 112.04-124.94 (Aromatic Carbons), 130.29-153.80 (Pyrimidine Carbons). While </w:t>
      </w:r>
      <w:r w:rsidR="00CA35D2">
        <w:rPr>
          <w:rFonts w:ascii="Times New Roman" w:hAnsi="Times New Roman" w:cs="Times New Roman"/>
          <w:sz w:val="24"/>
          <w:szCs w:val="24"/>
          <w:lang w:bidi="ar-IQ"/>
        </w:rPr>
        <w:t xml:space="preserve">the </w:t>
      </w:r>
      <w:r w:rsidR="00585DB8" w:rsidRPr="00CA35D2">
        <w:rPr>
          <w:rFonts w:ascii="Times New Roman" w:hAnsi="Times New Roman" w:cs="Times New Roman"/>
          <w:noProof/>
          <w:sz w:val="24"/>
          <w:szCs w:val="24"/>
          <w:lang w:bidi="ar-IQ"/>
        </w:rPr>
        <w:t>spectrum</w:t>
      </w:r>
      <w:r w:rsidR="00585DB8" w:rsidRPr="00FE16E5">
        <w:rPr>
          <w:rFonts w:ascii="Times New Roman" w:hAnsi="Times New Roman" w:cs="Times New Roman"/>
          <w:sz w:val="24"/>
          <w:szCs w:val="24"/>
          <w:lang w:bidi="ar-IQ"/>
        </w:rPr>
        <w:t xml:space="preserve"> of compound O</w:t>
      </w:r>
      <w:r w:rsidR="00585DB8" w:rsidRPr="00FE16E5">
        <w:rPr>
          <w:rFonts w:ascii="Times New Roman" w:hAnsi="Times New Roman" w:cs="Times New Roman"/>
          <w:sz w:val="24"/>
          <w:szCs w:val="24"/>
          <w:vertAlign w:val="subscript"/>
          <w:lang w:bidi="ar-IQ"/>
        </w:rPr>
        <w:t>9</w:t>
      </w:r>
      <w:r w:rsidR="00585DB8" w:rsidRPr="00FE16E5">
        <w:rPr>
          <w:rFonts w:ascii="Times New Roman" w:hAnsi="Times New Roman" w:cs="Times New Roman"/>
          <w:sz w:val="24"/>
          <w:szCs w:val="24"/>
          <w:lang w:bidi="ar-IQ"/>
        </w:rPr>
        <w:t xml:space="preserve"> (</w:t>
      </w:r>
      <w:r w:rsidR="00594145">
        <w:rPr>
          <w:rFonts w:ascii="Times New Roman" w:hAnsi="Times New Roman" w:cs="Times New Roman"/>
          <w:sz w:val="24"/>
          <w:szCs w:val="24"/>
          <w:lang w:bidi="ar-IQ"/>
        </w:rPr>
        <w:t>Fig.</w:t>
      </w:r>
      <w:r w:rsidR="00585DB8" w:rsidRPr="00FE16E5">
        <w:rPr>
          <w:rFonts w:ascii="Times New Roman" w:hAnsi="Times New Roman" w:cs="Times New Roman"/>
          <w:sz w:val="24"/>
          <w:szCs w:val="24"/>
          <w:lang w:bidi="ar-IQ"/>
        </w:rPr>
        <w:t xml:space="preserve"> 8) exhibited chemical shifts, δ(ppm), 9.79 (N-</w:t>
      </w:r>
      <w:r w:rsidR="00585DB8" w:rsidRPr="00FE16E5">
        <w:rPr>
          <w:rFonts w:ascii="Times New Roman" w:hAnsi="Times New Roman" w:cs="Times New Roman"/>
          <w:sz w:val="24"/>
          <w:szCs w:val="24"/>
          <w:u w:val="single"/>
          <w:lang w:bidi="ar-IQ"/>
        </w:rPr>
        <w:t>C</w:t>
      </w:r>
      <w:r w:rsidR="00585DB8" w:rsidRPr="00FE16E5">
        <w:rPr>
          <w:rFonts w:ascii="Times New Roman" w:hAnsi="Times New Roman" w:cs="Times New Roman"/>
          <w:sz w:val="24"/>
          <w:szCs w:val="24"/>
          <w:lang w:bidi="ar-IQ"/>
        </w:rPr>
        <w:t>H</w:t>
      </w:r>
      <w:r w:rsidR="00585DB8" w:rsidRPr="00FE16E5">
        <w:rPr>
          <w:rFonts w:ascii="Times New Roman" w:hAnsi="Times New Roman" w:cs="Times New Roman"/>
          <w:sz w:val="24"/>
          <w:szCs w:val="24"/>
          <w:u w:val="single"/>
          <w:vertAlign w:val="subscript"/>
          <w:lang w:bidi="ar-IQ"/>
        </w:rPr>
        <w:t>3</w:t>
      </w:r>
      <w:r w:rsidR="00585DB8" w:rsidRPr="00FE16E5">
        <w:rPr>
          <w:rFonts w:ascii="Times New Roman" w:hAnsi="Times New Roman" w:cs="Times New Roman"/>
          <w:sz w:val="24"/>
          <w:szCs w:val="24"/>
          <w:lang w:bidi="ar-IQ"/>
        </w:rPr>
        <w:t>), 35.01 (=C-</w:t>
      </w:r>
      <w:r w:rsidR="00585DB8" w:rsidRPr="00FE16E5">
        <w:rPr>
          <w:rFonts w:ascii="Times New Roman" w:hAnsi="Times New Roman" w:cs="Times New Roman"/>
          <w:sz w:val="24"/>
          <w:szCs w:val="24"/>
          <w:u w:val="single"/>
          <w:lang w:bidi="ar-IQ"/>
        </w:rPr>
        <w:t>C</w:t>
      </w:r>
      <w:r w:rsidR="00585DB8" w:rsidRPr="00FE16E5">
        <w:rPr>
          <w:rFonts w:ascii="Times New Roman" w:hAnsi="Times New Roman" w:cs="Times New Roman"/>
          <w:sz w:val="24"/>
          <w:szCs w:val="24"/>
          <w:lang w:bidi="ar-IQ"/>
        </w:rPr>
        <w:t>H</w:t>
      </w:r>
      <w:r w:rsidR="00585DB8" w:rsidRPr="00FE16E5">
        <w:rPr>
          <w:rFonts w:ascii="Times New Roman" w:hAnsi="Times New Roman" w:cs="Times New Roman"/>
          <w:sz w:val="24"/>
          <w:szCs w:val="24"/>
          <w:vertAlign w:val="subscript"/>
          <w:lang w:bidi="ar-IQ"/>
        </w:rPr>
        <w:t>3</w:t>
      </w:r>
      <w:r w:rsidR="00585DB8" w:rsidRPr="00FE16E5">
        <w:rPr>
          <w:rFonts w:ascii="Times New Roman" w:hAnsi="Times New Roman" w:cs="Times New Roman"/>
          <w:sz w:val="24"/>
          <w:szCs w:val="24"/>
          <w:lang w:bidi="ar-IQ"/>
        </w:rPr>
        <w:t>), 150.46 (CH</w:t>
      </w:r>
      <w:r w:rsidR="00585DB8" w:rsidRPr="00FE16E5">
        <w:rPr>
          <w:rFonts w:ascii="Times New Roman" w:hAnsi="Times New Roman" w:cs="Times New Roman"/>
          <w:sz w:val="24"/>
          <w:szCs w:val="24"/>
          <w:vertAlign w:val="subscript"/>
          <w:lang w:bidi="ar-IQ"/>
        </w:rPr>
        <w:t>3</w:t>
      </w:r>
      <w:r w:rsidR="00585DB8" w:rsidRPr="00FE16E5">
        <w:rPr>
          <w:rFonts w:ascii="Times New Roman" w:hAnsi="Times New Roman" w:cs="Times New Roman"/>
          <w:sz w:val="24"/>
          <w:szCs w:val="24"/>
          <w:lang w:bidi="ar-IQ"/>
        </w:rPr>
        <w:t>-</w:t>
      </w:r>
      <w:r w:rsidR="00585DB8" w:rsidRPr="00FE16E5">
        <w:rPr>
          <w:rFonts w:ascii="Times New Roman" w:hAnsi="Times New Roman" w:cs="Times New Roman"/>
          <w:sz w:val="24"/>
          <w:szCs w:val="24"/>
          <w:u w:val="single"/>
          <w:lang w:bidi="ar-IQ"/>
        </w:rPr>
        <w:t>C=</w:t>
      </w:r>
      <w:r w:rsidR="00585DB8" w:rsidRPr="00FE16E5">
        <w:rPr>
          <w:rFonts w:ascii="Times New Roman" w:hAnsi="Times New Roman" w:cs="Times New Roman"/>
          <w:sz w:val="24"/>
          <w:szCs w:val="24"/>
          <w:lang w:bidi="ar-IQ"/>
        </w:rPr>
        <w:t>), 154.78 (CO-</w:t>
      </w:r>
      <w:r w:rsidR="00585DB8" w:rsidRPr="00FE16E5">
        <w:rPr>
          <w:rFonts w:ascii="Times New Roman" w:hAnsi="Times New Roman" w:cs="Times New Roman"/>
          <w:sz w:val="24"/>
          <w:szCs w:val="24"/>
          <w:u w:val="single"/>
          <w:lang w:bidi="ar-IQ"/>
        </w:rPr>
        <w:t>C=</w:t>
      </w:r>
      <w:r w:rsidR="00585DB8" w:rsidRPr="00FE16E5">
        <w:rPr>
          <w:rFonts w:ascii="Times New Roman" w:hAnsi="Times New Roman" w:cs="Times New Roman"/>
          <w:sz w:val="24"/>
          <w:szCs w:val="24"/>
          <w:lang w:bidi="ar-IQ"/>
        </w:rPr>
        <w:t>), 157.80 (N-</w:t>
      </w:r>
      <w:r w:rsidR="00585DB8" w:rsidRPr="00FE16E5">
        <w:rPr>
          <w:rFonts w:ascii="Times New Roman" w:hAnsi="Times New Roman" w:cs="Times New Roman"/>
          <w:sz w:val="24"/>
          <w:szCs w:val="24"/>
          <w:u w:val="single"/>
          <w:lang w:bidi="ar-IQ"/>
        </w:rPr>
        <w:t>C</w:t>
      </w:r>
      <w:r w:rsidR="00585DB8" w:rsidRPr="00FE16E5">
        <w:rPr>
          <w:rFonts w:ascii="Times New Roman" w:hAnsi="Times New Roman" w:cs="Times New Roman"/>
          <w:sz w:val="24"/>
          <w:szCs w:val="24"/>
          <w:lang w:bidi="ar-IQ"/>
        </w:rPr>
        <w:t>H), 158.59 (N-</w:t>
      </w:r>
      <w:r w:rsidR="00585DB8" w:rsidRPr="00FE16E5">
        <w:rPr>
          <w:rFonts w:ascii="Times New Roman" w:hAnsi="Times New Roman" w:cs="Times New Roman"/>
          <w:sz w:val="24"/>
          <w:szCs w:val="24"/>
          <w:u w:val="single"/>
          <w:lang w:bidi="ar-IQ"/>
        </w:rPr>
        <w:t>C</w:t>
      </w:r>
      <w:r w:rsidR="00585DB8" w:rsidRPr="00FE16E5">
        <w:rPr>
          <w:rFonts w:ascii="Times New Roman" w:hAnsi="Times New Roman" w:cs="Times New Roman"/>
          <w:sz w:val="24"/>
          <w:szCs w:val="24"/>
          <w:lang w:bidi="ar-IQ"/>
        </w:rPr>
        <w:t>O), 113.96-134.10 (Aromatic Carbons)</w:t>
      </w:r>
      <w:r w:rsidR="00700533" w:rsidRPr="00FE16E5">
        <w:rPr>
          <w:rFonts w:ascii="Times New Roman" w:hAnsi="Times New Roman" w:cs="Times New Roman"/>
          <w:sz w:val="24"/>
          <w:szCs w:val="24"/>
          <w:lang w:bidi="ar-IQ"/>
        </w:rPr>
        <w:t>.</w:t>
      </w:r>
      <w:r w:rsidR="00121632" w:rsidRPr="007E54B3">
        <w:rPr>
          <w:rFonts w:ascii="Times New Roman" w:hAnsi="Times New Roman" w:cs="Times New Roman"/>
          <w:sz w:val="24"/>
          <w:szCs w:val="24"/>
          <w:vertAlign w:val="superscript"/>
          <w:lang w:bidi="ar-IQ"/>
        </w:rPr>
        <w:t>30</w:t>
      </w:r>
      <w:r w:rsidR="00585DB8" w:rsidRPr="00FE16E5">
        <w:rPr>
          <w:rFonts w:ascii="Times New Roman" w:hAnsi="Times New Roman" w:cs="Times New Roman"/>
          <w:sz w:val="24"/>
          <w:szCs w:val="24"/>
          <w:vertAlign w:val="superscript"/>
          <w:lang w:bidi="ar-IQ"/>
        </w:rPr>
        <w:t xml:space="preserve"> </w:t>
      </w:r>
      <w:r w:rsidR="00585DB8" w:rsidRPr="00FE16E5">
        <w:rPr>
          <w:rFonts w:ascii="Times New Roman" w:hAnsi="Times New Roman" w:cs="Times New Roman"/>
          <w:sz w:val="24"/>
          <w:szCs w:val="24"/>
          <w:lang w:bidi="ar-IQ"/>
        </w:rPr>
        <w:t>Other chemical Shifts of O</w:t>
      </w:r>
      <w:r w:rsidR="00585DB8" w:rsidRPr="00FE16E5">
        <w:rPr>
          <w:rFonts w:ascii="Times New Roman" w:hAnsi="Times New Roman" w:cs="Times New Roman"/>
          <w:sz w:val="24"/>
          <w:szCs w:val="24"/>
          <w:vertAlign w:val="subscript"/>
          <w:lang w:bidi="ar-IQ"/>
        </w:rPr>
        <w:t>7</w:t>
      </w:r>
      <w:r w:rsidR="00585DB8" w:rsidRPr="00FE16E5">
        <w:rPr>
          <w:rFonts w:ascii="Times New Roman" w:hAnsi="Times New Roman" w:cs="Times New Roman"/>
          <w:sz w:val="24"/>
          <w:szCs w:val="24"/>
          <w:lang w:bidi="ar-IQ"/>
        </w:rPr>
        <w:t>, O</w:t>
      </w:r>
      <w:r w:rsidR="00585DB8" w:rsidRPr="00FE16E5">
        <w:rPr>
          <w:rFonts w:ascii="Times New Roman" w:hAnsi="Times New Roman" w:cs="Times New Roman"/>
          <w:sz w:val="24"/>
          <w:szCs w:val="24"/>
          <w:vertAlign w:val="subscript"/>
          <w:lang w:bidi="ar-IQ"/>
        </w:rPr>
        <w:t>8</w:t>
      </w:r>
      <w:r w:rsidR="00585DB8" w:rsidRPr="00FE16E5">
        <w:rPr>
          <w:rFonts w:ascii="Times New Roman" w:hAnsi="Times New Roman" w:cs="Times New Roman"/>
          <w:sz w:val="24"/>
          <w:szCs w:val="24"/>
          <w:lang w:bidi="ar-IQ"/>
        </w:rPr>
        <w:t>, O</w:t>
      </w:r>
      <w:r w:rsidR="00585DB8" w:rsidRPr="00FE16E5">
        <w:rPr>
          <w:rFonts w:ascii="Times New Roman" w:hAnsi="Times New Roman" w:cs="Times New Roman"/>
          <w:sz w:val="24"/>
          <w:szCs w:val="24"/>
          <w:vertAlign w:val="subscript"/>
          <w:lang w:bidi="ar-IQ"/>
        </w:rPr>
        <w:t>10</w:t>
      </w:r>
      <w:r w:rsidR="00585DB8" w:rsidRPr="00FE16E5">
        <w:rPr>
          <w:rFonts w:ascii="Times New Roman" w:hAnsi="Times New Roman" w:cs="Times New Roman"/>
          <w:sz w:val="24"/>
          <w:szCs w:val="24"/>
          <w:lang w:bidi="ar-IQ"/>
        </w:rPr>
        <w:t xml:space="preserve">, δ(ppm) </w:t>
      </w:r>
      <w:r w:rsidR="00585DB8" w:rsidRPr="00CA35D2">
        <w:rPr>
          <w:rFonts w:ascii="Times New Roman" w:hAnsi="Times New Roman" w:cs="Times New Roman"/>
          <w:noProof/>
          <w:sz w:val="24"/>
          <w:szCs w:val="24"/>
          <w:lang w:bidi="ar-IQ"/>
        </w:rPr>
        <w:t>are displayed</w:t>
      </w:r>
      <w:r w:rsidR="00585DB8" w:rsidRPr="00FE16E5">
        <w:rPr>
          <w:rFonts w:ascii="Times New Roman" w:hAnsi="Times New Roman" w:cs="Times New Roman"/>
          <w:sz w:val="24"/>
          <w:szCs w:val="24"/>
          <w:lang w:bidi="ar-IQ"/>
        </w:rPr>
        <w:t xml:space="preserve"> in table 6.</w:t>
      </w:r>
      <w:r w:rsidR="00B2309B" w:rsidRPr="00FE16E5">
        <w:rPr>
          <w:rFonts w:ascii="Times New Roman" w:hAnsi="Times New Roman" w:cs="Times New Roman"/>
          <w:sz w:val="24"/>
          <w:szCs w:val="24"/>
          <w:lang w:bidi="ar-IQ"/>
        </w:rPr>
        <w:t xml:space="preserve"> </w:t>
      </w:r>
    </w:p>
    <w:p w:rsidR="003957C5" w:rsidRPr="00FE16E5" w:rsidRDefault="003957C5" w:rsidP="00857AD1">
      <w:pPr>
        <w:bidi w:val="0"/>
        <w:spacing w:after="0" w:line="360" w:lineRule="auto"/>
        <w:jc w:val="center"/>
        <w:rPr>
          <w:rFonts w:ascii="Times New Roman" w:hAnsi="Times New Roman" w:cs="Times New Roman"/>
          <w:b/>
          <w:bCs/>
          <w:sz w:val="24"/>
          <w:szCs w:val="24"/>
          <w:lang w:bidi="ar-IQ"/>
        </w:rPr>
      </w:pPr>
      <w:r w:rsidRPr="00FE16E5">
        <w:rPr>
          <w:rFonts w:ascii="Times New Roman" w:hAnsi="Times New Roman" w:cs="Times New Roman"/>
          <w:b/>
          <w:bCs/>
          <w:sz w:val="24"/>
          <w:szCs w:val="24"/>
        </w:rPr>
        <w:t xml:space="preserve">Table 6. </w:t>
      </w:r>
      <w:r w:rsidRPr="00FE16E5">
        <w:rPr>
          <w:rFonts w:ascii="Times New Roman" w:hAnsi="Times New Roman" w:cs="Times New Roman"/>
          <w:sz w:val="24"/>
          <w:szCs w:val="24"/>
        </w:rPr>
        <w:t xml:space="preserve">The </w:t>
      </w:r>
      <w:r w:rsidRPr="00FE16E5">
        <w:rPr>
          <w:rFonts w:ascii="Times New Roman" w:hAnsi="Times New Roman" w:cs="Times New Roman"/>
          <w:sz w:val="24"/>
          <w:szCs w:val="24"/>
          <w:vertAlign w:val="superscript"/>
        </w:rPr>
        <w:t>13</w:t>
      </w:r>
      <w:r w:rsidRPr="00FE16E5">
        <w:rPr>
          <w:rFonts w:ascii="Times New Roman" w:hAnsi="Times New Roman" w:cs="Times New Roman"/>
          <w:sz w:val="24"/>
          <w:szCs w:val="24"/>
        </w:rPr>
        <w:t xml:space="preserve">C-NMR spectra of </w:t>
      </w:r>
      <w:r w:rsidRPr="00CA35D2">
        <w:rPr>
          <w:rFonts w:ascii="Times New Roman" w:hAnsi="Times New Roman" w:cs="Times New Roman"/>
          <w:noProof/>
          <w:sz w:val="24"/>
          <w:szCs w:val="24"/>
          <w:lang w:bidi="ar-IQ"/>
        </w:rPr>
        <w:t>tetrazol</w:t>
      </w:r>
      <w:r w:rsidRPr="00FE16E5">
        <w:rPr>
          <w:rFonts w:ascii="Times New Roman" w:hAnsi="Times New Roman" w:cs="Times New Roman"/>
          <w:sz w:val="24"/>
          <w:szCs w:val="24"/>
          <w:lang w:bidi="ar-IQ"/>
        </w:rPr>
        <w:t xml:space="preserve"> derivatives</w:t>
      </w:r>
      <w:r w:rsidRPr="00FE16E5">
        <w:rPr>
          <w:rFonts w:ascii="Times New Roman" w:hAnsi="Times New Roman" w:cs="Times New Roman"/>
          <w:sz w:val="24"/>
          <w:szCs w:val="24"/>
        </w:rPr>
        <w:t xml:space="preserve"> O</w:t>
      </w:r>
      <w:r w:rsidRPr="00FE16E5">
        <w:rPr>
          <w:rFonts w:ascii="Times New Roman" w:hAnsi="Times New Roman" w:cs="Times New Roman"/>
          <w:sz w:val="24"/>
          <w:szCs w:val="24"/>
          <w:vertAlign w:val="subscript"/>
        </w:rPr>
        <w:t>6</w:t>
      </w:r>
      <w:r w:rsidRPr="00FE16E5">
        <w:rPr>
          <w:rFonts w:ascii="Times New Roman" w:hAnsi="Times New Roman" w:cs="Times New Roman"/>
          <w:sz w:val="24"/>
          <w:szCs w:val="24"/>
        </w:rPr>
        <w:t>-O</w:t>
      </w:r>
      <w:r w:rsidRPr="00FE16E5">
        <w:rPr>
          <w:rFonts w:ascii="Times New Roman" w:hAnsi="Times New Roman" w:cs="Times New Roman"/>
          <w:sz w:val="24"/>
          <w:szCs w:val="24"/>
          <w:vertAlign w:val="subscript"/>
        </w:rPr>
        <w:t>10</w:t>
      </w:r>
      <w:r w:rsidRPr="00FE16E5">
        <w:rPr>
          <w:rFonts w:ascii="Times New Roman" w:hAnsi="Times New Roman" w:cs="Times New Roman"/>
          <w:sz w:val="24"/>
          <w:szCs w:val="24"/>
        </w:rPr>
        <w:t xml:space="preserve"> in DMSO</w:t>
      </w:r>
    </w:p>
    <w:tbl>
      <w:tblPr>
        <w:tblStyle w:val="TableGrid"/>
        <w:tblW w:w="10201" w:type="dxa"/>
        <w:jc w:val="center"/>
        <w:tblInd w:w="-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9298"/>
      </w:tblGrid>
      <w:tr w:rsidR="0096015B" w:rsidRPr="00FE16E5" w:rsidTr="00E924E0">
        <w:trPr>
          <w:jc w:val="center"/>
        </w:trPr>
        <w:tc>
          <w:tcPr>
            <w:tcW w:w="777" w:type="dxa"/>
            <w:tcBorders>
              <w:top w:val="single" w:sz="4" w:space="0" w:color="auto"/>
              <w:bottom w:val="single" w:sz="4" w:space="0" w:color="auto"/>
            </w:tcBorders>
          </w:tcPr>
          <w:p w:rsidR="003957C5" w:rsidRPr="00FE16E5" w:rsidRDefault="003957C5" w:rsidP="00857AD1">
            <w:pPr>
              <w:bidi w:val="0"/>
              <w:spacing w:line="360" w:lineRule="auto"/>
              <w:jc w:val="center"/>
              <w:rPr>
                <w:b/>
                <w:bCs/>
                <w:sz w:val="24"/>
                <w:szCs w:val="24"/>
                <w:lang w:bidi="ar-IQ"/>
              </w:rPr>
            </w:pPr>
            <w:r w:rsidRPr="00FE16E5">
              <w:rPr>
                <w:b/>
                <w:bCs/>
                <w:sz w:val="24"/>
                <w:szCs w:val="24"/>
                <w:lang w:bidi="ar-IQ"/>
              </w:rPr>
              <w:t>Comp. code</w:t>
            </w:r>
          </w:p>
        </w:tc>
        <w:tc>
          <w:tcPr>
            <w:tcW w:w="9424" w:type="dxa"/>
            <w:tcBorders>
              <w:top w:val="single" w:sz="4" w:space="0" w:color="auto"/>
              <w:bottom w:val="single" w:sz="4" w:space="0" w:color="auto"/>
            </w:tcBorders>
          </w:tcPr>
          <w:p w:rsidR="003957C5" w:rsidRPr="00FE16E5" w:rsidRDefault="003957C5" w:rsidP="00857AD1">
            <w:pPr>
              <w:bidi w:val="0"/>
              <w:spacing w:line="360" w:lineRule="auto"/>
              <w:jc w:val="center"/>
              <w:rPr>
                <w:b/>
                <w:bCs/>
                <w:sz w:val="24"/>
                <w:szCs w:val="24"/>
                <w:lang w:bidi="ar-IQ"/>
              </w:rPr>
            </w:pPr>
            <w:r w:rsidRPr="00FE16E5">
              <w:rPr>
                <w:b/>
                <w:bCs/>
                <w:sz w:val="24"/>
                <w:szCs w:val="24"/>
              </w:rPr>
              <w:t>Chemical Shift δ ppm</w:t>
            </w:r>
          </w:p>
        </w:tc>
      </w:tr>
      <w:tr w:rsidR="0096015B" w:rsidRPr="00FE16E5" w:rsidTr="00E924E0">
        <w:trPr>
          <w:jc w:val="center"/>
        </w:trPr>
        <w:tc>
          <w:tcPr>
            <w:tcW w:w="777" w:type="dxa"/>
            <w:tcBorders>
              <w:top w:val="single" w:sz="4" w:space="0" w:color="auto"/>
            </w:tcBorders>
          </w:tcPr>
          <w:p w:rsidR="003957C5" w:rsidRPr="00FE16E5" w:rsidRDefault="003957C5" w:rsidP="00857AD1">
            <w:pPr>
              <w:bidi w:val="0"/>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6</w:t>
            </w:r>
          </w:p>
        </w:tc>
        <w:tc>
          <w:tcPr>
            <w:tcW w:w="9424" w:type="dxa"/>
            <w:tcBorders>
              <w:top w:val="single" w:sz="4" w:space="0" w:color="auto"/>
            </w:tcBorders>
          </w:tcPr>
          <w:p w:rsidR="003957C5" w:rsidRPr="00FE16E5" w:rsidRDefault="003957C5" w:rsidP="00857AD1">
            <w:pPr>
              <w:bidi w:val="0"/>
              <w:spacing w:line="360" w:lineRule="auto"/>
              <w:rPr>
                <w:sz w:val="24"/>
                <w:szCs w:val="24"/>
                <w:lang w:bidi="ar-IQ"/>
              </w:rPr>
            </w:pPr>
            <w:r w:rsidRPr="00FE16E5">
              <w:rPr>
                <w:sz w:val="24"/>
                <w:szCs w:val="24"/>
                <w:lang w:bidi="ar-IQ"/>
              </w:rPr>
              <w:t xml:space="preserve">37.47 (2 </w:t>
            </w:r>
            <w:r w:rsidRPr="00FE16E5">
              <w:rPr>
                <w:sz w:val="24"/>
                <w:szCs w:val="24"/>
                <w:u w:val="single"/>
                <w:lang w:bidi="ar-IQ"/>
              </w:rPr>
              <w:t>C</w:t>
            </w:r>
            <w:r w:rsidRPr="00FE16E5">
              <w:rPr>
                <w:sz w:val="24"/>
                <w:szCs w:val="24"/>
                <w:lang w:bidi="ar-IQ"/>
              </w:rPr>
              <w:t>H</w:t>
            </w:r>
            <w:r w:rsidRPr="00FE16E5">
              <w:rPr>
                <w:sz w:val="24"/>
                <w:szCs w:val="24"/>
                <w:vertAlign w:val="subscript"/>
                <w:lang w:bidi="ar-IQ"/>
              </w:rPr>
              <w:t>3</w:t>
            </w:r>
            <w:r w:rsidRPr="00FE16E5">
              <w:rPr>
                <w:sz w:val="24"/>
                <w:szCs w:val="24"/>
                <w:lang w:bidi="ar-IQ"/>
              </w:rPr>
              <w:t>), 56.27 (O-</w:t>
            </w:r>
            <w:r w:rsidRPr="00FE16E5">
              <w:rPr>
                <w:sz w:val="24"/>
                <w:szCs w:val="24"/>
                <w:u w:val="single"/>
                <w:lang w:bidi="ar-IQ"/>
              </w:rPr>
              <w:t>C</w:t>
            </w:r>
            <w:r w:rsidRPr="00FE16E5">
              <w:rPr>
                <w:sz w:val="24"/>
                <w:szCs w:val="24"/>
                <w:lang w:bidi="ar-IQ"/>
              </w:rPr>
              <w:t>H</w:t>
            </w:r>
            <w:r w:rsidRPr="00FE16E5">
              <w:rPr>
                <w:sz w:val="24"/>
                <w:szCs w:val="24"/>
                <w:vertAlign w:val="subscript"/>
                <w:lang w:bidi="ar-IQ"/>
              </w:rPr>
              <w:t>3</w:t>
            </w:r>
            <w:r w:rsidRPr="00FE16E5">
              <w:rPr>
                <w:sz w:val="24"/>
                <w:szCs w:val="24"/>
                <w:lang w:bidi="ar-IQ"/>
              </w:rPr>
              <w:t>), 191.91 (N-</w:t>
            </w:r>
            <w:r w:rsidRPr="00FE16E5">
              <w:rPr>
                <w:sz w:val="24"/>
                <w:szCs w:val="24"/>
                <w:u w:val="single"/>
                <w:lang w:bidi="ar-IQ"/>
              </w:rPr>
              <w:t>C</w:t>
            </w:r>
            <w:r w:rsidRPr="00FE16E5">
              <w:rPr>
                <w:sz w:val="24"/>
                <w:szCs w:val="24"/>
                <w:lang w:bidi="ar-IQ"/>
              </w:rPr>
              <w:t>H), 112.04-124.94 (Aromatic Carbons), 130.29-153.80 (Pyrimidine Carbons)</w:t>
            </w:r>
          </w:p>
        </w:tc>
      </w:tr>
      <w:tr w:rsidR="0096015B" w:rsidRPr="00FE16E5" w:rsidTr="00E924E0">
        <w:trPr>
          <w:jc w:val="center"/>
        </w:trPr>
        <w:tc>
          <w:tcPr>
            <w:tcW w:w="777" w:type="dxa"/>
          </w:tcPr>
          <w:p w:rsidR="003957C5" w:rsidRPr="00FE16E5" w:rsidRDefault="003957C5" w:rsidP="00857AD1">
            <w:pPr>
              <w:bidi w:val="0"/>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7</w:t>
            </w:r>
          </w:p>
        </w:tc>
        <w:tc>
          <w:tcPr>
            <w:tcW w:w="9424" w:type="dxa"/>
          </w:tcPr>
          <w:p w:rsidR="003957C5" w:rsidRPr="00FE16E5" w:rsidRDefault="003957C5" w:rsidP="00857AD1">
            <w:pPr>
              <w:bidi w:val="0"/>
              <w:spacing w:line="360" w:lineRule="auto"/>
              <w:rPr>
                <w:sz w:val="24"/>
                <w:szCs w:val="24"/>
                <w:lang w:bidi="ar-IQ"/>
              </w:rPr>
            </w:pPr>
            <w:r w:rsidRPr="00FE16E5">
              <w:rPr>
                <w:sz w:val="24"/>
                <w:szCs w:val="24"/>
                <w:lang w:bidi="ar-IQ"/>
              </w:rPr>
              <w:t>182.49 (N-</w:t>
            </w:r>
            <w:r w:rsidRPr="00FE16E5">
              <w:rPr>
                <w:sz w:val="24"/>
                <w:szCs w:val="24"/>
                <w:u w:val="single"/>
                <w:lang w:bidi="ar-IQ"/>
              </w:rPr>
              <w:t>C</w:t>
            </w:r>
            <w:r w:rsidRPr="00FE16E5">
              <w:rPr>
                <w:sz w:val="24"/>
                <w:szCs w:val="24"/>
                <w:lang w:bidi="ar-IQ"/>
              </w:rPr>
              <w:t>H), 118.96-125.56 (Aromatic Carbons)</w:t>
            </w:r>
          </w:p>
        </w:tc>
      </w:tr>
      <w:tr w:rsidR="0096015B" w:rsidRPr="00FE16E5" w:rsidTr="00E924E0">
        <w:trPr>
          <w:jc w:val="center"/>
        </w:trPr>
        <w:tc>
          <w:tcPr>
            <w:tcW w:w="777" w:type="dxa"/>
          </w:tcPr>
          <w:p w:rsidR="003957C5" w:rsidRPr="00FE16E5" w:rsidRDefault="003957C5" w:rsidP="00857AD1">
            <w:pPr>
              <w:bidi w:val="0"/>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8</w:t>
            </w:r>
          </w:p>
        </w:tc>
        <w:tc>
          <w:tcPr>
            <w:tcW w:w="9424" w:type="dxa"/>
          </w:tcPr>
          <w:p w:rsidR="003957C5" w:rsidRPr="00FE16E5" w:rsidRDefault="003957C5" w:rsidP="00857AD1">
            <w:pPr>
              <w:bidi w:val="0"/>
              <w:spacing w:line="360" w:lineRule="auto"/>
              <w:rPr>
                <w:sz w:val="24"/>
                <w:szCs w:val="24"/>
                <w:lang w:bidi="ar-IQ"/>
              </w:rPr>
            </w:pPr>
            <w:r w:rsidRPr="00FE16E5">
              <w:rPr>
                <w:sz w:val="24"/>
                <w:szCs w:val="24"/>
                <w:lang w:bidi="ar-IQ"/>
              </w:rPr>
              <w:t>10.33 (N-</w:t>
            </w:r>
            <w:r w:rsidRPr="00FE16E5">
              <w:rPr>
                <w:sz w:val="24"/>
                <w:szCs w:val="24"/>
                <w:u w:val="single"/>
                <w:lang w:bidi="ar-IQ"/>
              </w:rPr>
              <w:t>C</w:t>
            </w:r>
            <w:r w:rsidRPr="00FE16E5">
              <w:rPr>
                <w:sz w:val="24"/>
                <w:szCs w:val="24"/>
                <w:lang w:bidi="ar-IQ"/>
              </w:rPr>
              <w:t>H</w:t>
            </w:r>
            <w:r w:rsidRPr="00FE16E5">
              <w:rPr>
                <w:sz w:val="24"/>
                <w:szCs w:val="24"/>
                <w:vertAlign w:val="subscript"/>
                <w:lang w:bidi="ar-IQ"/>
              </w:rPr>
              <w:t>3</w:t>
            </w:r>
            <w:r w:rsidRPr="00FE16E5">
              <w:rPr>
                <w:sz w:val="24"/>
                <w:szCs w:val="24"/>
                <w:lang w:bidi="ar-IQ"/>
              </w:rPr>
              <w:t>), 35.83 (=C-</w:t>
            </w:r>
            <w:r w:rsidRPr="00FE16E5">
              <w:rPr>
                <w:sz w:val="24"/>
                <w:szCs w:val="24"/>
                <w:u w:val="single"/>
                <w:lang w:bidi="ar-IQ"/>
              </w:rPr>
              <w:t>C</w:t>
            </w:r>
            <w:r w:rsidRPr="00FE16E5">
              <w:rPr>
                <w:sz w:val="24"/>
                <w:szCs w:val="24"/>
                <w:lang w:bidi="ar-IQ"/>
              </w:rPr>
              <w:t>H</w:t>
            </w:r>
            <w:r w:rsidRPr="00FE16E5">
              <w:rPr>
                <w:sz w:val="24"/>
                <w:szCs w:val="24"/>
                <w:vertAlign w:val="subscript"/>
                <w:lang w:bidi="ar-IQ"/>
              </w:rPr>
              <w:t>3</w:t>
            </w:r>
            <w:r w:rsidRPr="00FE16E5">
              <w:rPr>
                <w:sz w:val="24"/>
                <w:szCs w:val="24"/>
                <w:lang w:bidi="ar-IQ"/>
              </w:rPr>
              <w:t>), 144.11 (CH</w:t>
            </w:r>
            <w:r w:rsidRPr="00FE16E5">
              <w:rPr>
                <w:sz w:val="24"/>
                <w:szCs w:val="24"/>
                <w:vertAlign w:val="subscript"/>
                <w:lang w:bidi="ar-IQ"/>
              </w:rPr>
              <w:t>3</w:t>
            </w:r>
            <w:r w:rsidRPr="00FE16E5">
              <w:rPr>
                <w:sz w:val="24"/>
                <w:szCs w:val="24"/>
                <w:lang w:bidi="ar-IQ"/>
              </w:rPr>
              <w:t>-</w:t>
            </w:r>
            <w:r w:rsidRPr="00FE16E5">
              <w:rPr>
                <w:sz w:val="24"/>
                <w:szCs w:val="24"/>
                <w:u w:val="single"/>
                <w:lang w:bidi="ar-IQ"/>
              </w:rPr>
              <w:t>C=</w:t>
            </w:r>
            <w:r w:rsidRPr="00FE16E5">
              <w:rPr>
                <w:sz w:val="24"/>
                <w:szCs w:val="24"/>
                <w:lang w:bidi="ar-IQ"/>
              </w:rPr>
              <w:t>), 152.34 (CO-</w:t>
            </w:r>
            <w:r w:rsidRPr="00FE16E5">
              <w:rPr>
                <w:sz w:val="24"/>
                <w:szCs w:val="24"/>
                <w:u w:val="single"/>
                <w:lang w:bidi="ar-IQ"/>
              </w:rPr>
              <w:t>C=</w:t>
            </w:r>
            <w:r w:rsidRPr="00FE16E5">
              <w:rPr>
                <w:sz w:val="24"/>
                <w:szCs w:val="24"/>
                <w:lang w:bidi="ar-IQ"/>
              </w:rPr>
              <w:t>), 159.99 (N-</w:t>
            </w:r>
            <w:r w:rsidRPr="00FE16E5">
              <w:rPr>
                <w:sz w:val="24"/>
                <w:szCs w:val="24"/>
                <w:u w:val="single"/>
                <w:lang w:bidi="ar-IQ"/>
              </w:rPr>
              <w:t>C</w:t>
            </w:r>
            <w:r w:rsidRPr="00FE16E5">
              <w:rPr>
                <w:sz w:val="24"/>
                <w:szCs w:val="24"/>
                <w:lang w:bidi="ar-IQ"/>
              </w:rPr>
              <w:t>H), 162.47 (N-</w:t>
            </w:r>
            <w:r w:rsidRPr="00FE16E5">
              <w:rPr>
                <w:sz w:val="24"/>
                <w:szCs w:val="24"/>
                <w:u w:val="single"/>
                <w:lang w:bidi="ar-IQ"/>
              </w:rPr>
              <w:t>C</w:t>
            </w:r>
            <w:r w:rsidRPr="00FE16E5">
              <w:rPr>
                <w:sz w:val="24"/>
                <w:szCs w:val="24"/>
                <w:lang w:bidi="ar-IQ"/>
              </w:rPr>
              <w:t>O), 115.08-128.22 (Aromatic Carbons)</w:t>
            </w:r>
          </w:p>
        </w:tc>
      </w:tr>
      <w:tr w:rsidR="0096015B" w:rsidRPr="00FE16E5" w:rsidTr="00E924E0">
        <w:trPr>
          <w:jc w:val="center"/>
        </w:trPr>
        <w:tc>
          <w:tcPr>
            <w:tcW w:w="777" w:type="dxa"/>
          </w:tcPr>
          <w:p w:rsidR="003957C5" w:rsidRPr="00FE16E5" w:rsidRDefault="003957C5" w:rsidP="00857AD1">
            <w:pPr>
              <w:bidi w:val="0"/>
              <w:spacing w:line="360" w:lineRule="auto"/>
              <w:jc w:val="center"/>
              <w:rPr>
                <w:b/>
                <w:bCs/>
                <w:sz w:val="24"/>
                <w:szCs w:val="24"/>
                <w:vertAlign w:val="subscript"/>
                <w:lang w:bidi="ar-IQ"/>
              </w:rPr>
            </w:pPr>
            <w:r w:rsidRPr="00FE16E5">
              <w:rPr>
                <w:b/>
                <w:bCs/>
                <w:sz w:val="24"/>
                <w:szCs w:val="24"/>
                <w:lang w:bidi="ar-IQ"/>
              </w:rPr>
              <w:t>O</w:t>
            </w:r>
            <w:r w:rsidRPr="00FE16E5">
              <w:rPr>
                <w:b/>
                <w:bCs/>
                <w:sz w:val="24"/>
                <w:szCs w:val="24"/>
                <w:vertAlign w:val="subscript"/>
                <w:lang w:bidi="ar-IQ"/>
              </w:rPr>
              <w:t>9</w:t>
            </w:r>
          </w:p>
        </w:tc>
        <w:tc>
          <w:tcPr>
            <w:tcW w:w="9424" w:type="dxa"/>
          </w:tcPr>
          <w:p w:rsidR="003957C5" w:rsidRPr="00FE16E5" w:rsidRDefault="003957C5" w:rsidP="00857AD1">
            <w:pPr>
              <w:bidi w:val="0"/>
              <w:spacing w:line="360" w:lineRule="auto"/>
              <w:rPr>
                <w:sz w:val="24"/>
                <w:szCs w:val="24"/>
                <w:lang w:bidi="ar-IQ"/>
              </w:rPr>
            </w:pPr>
            <w:r w:rsidRPr="00FE16E5">
              <w:rPr>
                <w:sz w:val="24"/>
                <w:szCs w:val="24"/>
                <w:lang w:bidi="ar-IQ"/>
              </w:rPr>
              <w:t>9.79 (N-</w:t>
            </w:r>
            <w:r w:rsidRPr="00FE16E5">
              <w:rPr>
                <w:sz w:val="24"/>
                <w:szCs w:val="24"/>
                <w:u w:val="single"/>
                <w:lang w:bidi="ar-IQ"/>
              </w:rPr>
              <w:t>C</w:t>
            </w:r>
            <w:r w:rsidRPr="00FE16E5">
              <w:rPr>
                <w:sz w:val="24"/>
                <w:szCs w:val="24"/>
                <w:lang w:bidi="ar-IQ"/>
              </w:rPr>
              <w:t>H</w:t>
            </w:r>
            <w:r w:rsidRPr="00FE16E5">
              <w:rPr>
                <w:sz w:val="24"/>
                <w:szCs w:val="24"/>
                <w:u w:val="single"/>
                <w:vertAlign w:val="subscript"/>
                <w:lang w:bidi="ar-IQ"/>
              </w:rPr>
              <w:t>3</w:t>
            </w:r>
            <w:r w:rsidRPr="00FE16E5">
              <w:rPr>
                <w:sz w:val="24"/>
                <w:szCs w:val="24"/>
                <w:lang w:bidi="ar-IQ"/>
              </w:rPr>
              <w:t>), 35.01 (=C-</w:t>
            </w:r>
            <w:r w:rsidRPr="00FE16E5">
              <w:rPr>
                <w:sz w:val="24"/>
                <w:szCs w:val="24"/>
                <w:u w:val="single"/>
                <w:lang w:bidi="ar-IQ"/>
              </w:rPr>
              <w:t>C</w:t>
            </w:r>
            <w:r w:rsidRPr="00FE16E5">
              <w:rPr>
                <w:sz w:val="24"/>
                <w:szCs w:val="24"/>
                <w:lang w:bidi="ar-IQ"/>
              </w:rPr>
              <w:t>H</w:t>
            </w:r>
            <w:r w:rsidRPr="00FE16E5">
              <w:rPr>
                <w:sz w:val="24"/>
                <w:szCs w:val="24"/>
                <w:vertAlign w:val="subscript"/>
                <w:lang w:bidi="ar-IQ"/>
              </w:rPr>
              <w:t>3</w:t>
            </w:r>
            <w:r w:rsidRPr="00FE16E5">
              <w:rPr>
                <w:sz w:val="24"/>
                <w:szCs w:val="24"/>
                <w:lang w:bidi="ar-IQ"/>
              </w:rPr>
              <w:t>), 150.46 (CH</w:t>
            </w:r>
            <w:r w:rsidRPr="00FE16E5">
              <w:rPr>
                <w:sz w:val="24"/>
                <w:szCs w:val="24"/>
                <w:vertAlign w:val="subscript"/>
                <w:lang w:bidi="ar-IQ"/>
              </w:rPr>
              <w:t>3</w:t>
            </w:r>
            <w:r w:rsidRPr="00FE16E5">
              <w:rPr>
                <w:sz w:val="24"/>
                <w:szCs w:val="24"/>
                <w:lang w:bidi="ar-IQ"/>
              </w:rPr>
              <w:t>-</w:t>
            </w:r>
            <w:r w:rsidRPr="00FE16E5">
              <w:rPr>
                <w:sz w:val="24"/>
                <w:szCs w:val="24"/>
                <w:u w:val="single"/>
                <w:lang w:bidi="ar-IQ"/>
              </w:rPr>
              <w:t>C=</w:t>
            </w:r>
            <w:r w:rsidRPr="00FE16E5">
              <w:rPr>
                <w:sz w:val="24"/>
                <w:szCs w:val="24"/>
                <w:lang w:bidi="ar-IQ"/>
              </w:rPr>
              <w:t>), 154.78 (CO-</w:t>
            </w:r>
            <w:r w:rsidRPr="00FE16E5">
              <w:rPr>
                <w:sz w:val="24"/>
                <w:szCs w:val="24"/>
                <w:u w:val="single"/>
                <w:lang w:bidi="ar-IQ"/>
              </w:rPr>
              <w:t>C=</w:t>
            </w:r>
            <w:r w:rsidRPr="00FE16E5">
              <w:rPr>
                <w:sz w:val="24"/>
                <w:szCs w:val="24"/>
                <w:lang w:bidi="ar-IQ"/>
              </w:rPr>
              <w:t>), 157.80 (N-</w:t>
            </w:r>
            <w:r w:rsidRPr="00FE16E5">
              <w:rPr>
                <w:sz w:val="24"/>
                <w:szCs w:val="24"/>
                <w:u w:val="single"/>
                <w:lang w:bidi="ar-IQ"/>
              </w:rPr>
              <w:t>C</w:t>
            </w:r>
            <w:r w:rsidRPr="00FE16E5">
              <w:rPr>
                <w:sz w:val="24"/>
                <w:szCs w:val="24"/>
                <w:lang w:bidi="ar-IQ"/>
              </w:rPr>
              <w:t>H), 158.59 (N-</w:t>
            </w:r>
            <w:r w:rsidRPr="00FE16E5">
              <w:rPr>
                <w:sz w:val="24"/>
                <w:szCs w:val="24"/>
                <w:u w:val="single"/>
                <w:lang w:bidi="ar-IQ"/>
              </w:rPr>
              <w:t>C</w:t>
            </w:r>
            <w:r w:rsidRPr="00FE16E5">
              <w:rPr>
                <w:sz w:val="24"/>
                <w:szCs w:val="24"/>
                <w:lang w:bidi="ar-IQ"/>
              </w:rPr>
              <w:t>O), 113.96-134.10 (Aromatic Carbons)</w:t>
            </w:r>
          </w:p>
        </w:tc>
      </w:tr>
      <w:tr w:rsidR="0096015B" w:rsidRPr="00FE16E5" w:rsidTr="00E924E0">
        <w:trPr>
          <w:jc w:val="center"/>
        </w:trPr>
        <w:tc>
          <w:tcPr>
            <w:tcW w:w="777" w:type="dxa"/>
          </w:tcPr>
          <w:p w:rsidR="003957C5" w:rsidRPr="00FE16E5" w:rsidRDefault="003957C5" w:rsidP="00857AD1">
            <w:pPr>
              <w:bidi w:val="0"/>
              <w:spacing w:line="360" w:lineRule="auto"/>
              <w:jc w:val="center"/>
              <w:rPr>
                <w:b/>
                <w:bCs/>
                <w:sz w:val="24"/>
                <w:szCs w:val="24"/>
                <w:vertAlign w:val="subscript"/>
                <w:lang w:bidi="ar-IQ"/>
              </w:rPr>
            </w:pPr>
            <w:r w:rsidRPr="00FE16E5">
              <w:rPr>
                <w:b/>
                <w:bCs/>
                <w:sz w:val="24"/>
                <w:szCs w:val="24"/>
                <w:lang w:bidi="ar-IQ"/>
              </w:rPr>
              <w:lastRenderedPageBreak/>
              <w:t>O</w:t>
            </w:r>
            <w:r w:rsidRPr="00FE16E5">
              <w:rPr>
                <w:b/>
                <w:bCs/>
                <w:sz w:val="24"/>
                <w:szCs w:val="24"/>
                <w:vertAlign w:val="subscript"/>
                <w:lang w:bidi="ar-IQ"/>
              </w:rPr>
              <w:t>10</w:t>
            </w:r>
          </w:p>
        </w:tc>
        <w:tc>
          <w:tcPr>
            <w:tcW w:w="9424" w:type="dxa"/>
          </w:tcPr>
          <w:p w:rsidR="003957C5" w:rsidRPr="00FE16E5" w:rsidRDefault="003957C5" w:rsidP="00857AD1">
            <w:pPr>
              <w:bidi w:val="0"/>
              <w:spacing w:line="360" w:lineRule="auto"/>
              <w:rPr>
                <w:sz w:val="24"/>
                <w:szCs w:val="24"/>
                <w:lang w:bidi="ar-IQ"/>
              </w:rPr>
            </w:pPr>
            <w:r w:rsidRPr="00FE16E5">
              <w:rPr>
                <w:sz w:val="24"/>
                <w:szCs w:val="24"/>
                <w:lang w:bidi="ar-IQ"/>
              </w:rPr>
              <w:t>21.07 (</w:t>
            </w:r>
            <w:r w:rsidRPr="00FE16E5">
              <w:rPr>
                <w:sz w:val="24"/>
                <w:szCs w:val="24"/>
                <w:u w:val="single"/>
                <w:lang w:bidi="ar-IQ"/>
              </w:rPr>
              <w:t>C</w:t>
            </w:r>
            <w:r w:rsidRPr="00FE16E5">
              <w:rPr>
                <w:sz w:val="24"/>
                <w:szCs w:val="24"/>
                <w:lang w:bidi="ar-IQ"/>
              </w:rPr>
              <w:t>H</w:t>
            </w:r>
            <w:r w:rsidRPr="00FE16E5">
              <w:rPr>
                <w:sz w:val="24"/>
                <w:szCs w:val="24"/>
                <w:vertAlign w:val="subscript"/>
                <w:lang w:bidi="ar-IQ"/>
              </w:rPr>
              <w:t>3</w:t>
            </w:r>
            <w:r w:rsidRPr="00FE16E5">
              <w:rPr>
                <w:sz w:val="24"/>
                <w:szCs w:val="24"/>
                <w:lang w:bidi="ar-IQ"/>
              </w:rPr>
              <w:t>), 163.00 (N-</w:t>
            </w:r>
            <w:r w:rsidRPr="00FE16E5">
              <w:rPr>
                <w:sz w:val="24"/>
                <w:szCs w:val="24"/>
                <w:u w:val="single"/>
                <w:lang w:bidi="ar-IQ"/>
              </w:rPr>
              <w:t>C</w:t>
            </w:r>
            <w:r w:rsidRPr="00FE16E5">
              <w:rPr>
                <w:sz w:val="24"/>
                <w:szCs w:val="24"/>
                <w:lang w:bidi="ar-IQ"/>
              </w:rPr>
              <w:t>H), 117.00-136.95 (Aromatic Carbons)</w:t>
            </w:r>
          </w:p>
        </w:tc>
      </w:tr>
    </w:tbl>
    <w:p w:rsidR="003957C5" w:rsidRPr="00FE16E5" w:rsidRDefault="003957C5" w:rsidP="00857AD1">
      <w:pPr>
        <w:bidi w:val="0"/>
        <w:spacing w:line="360" w:lineRule="auto"/>
        <w:jc w:val="both"/>
        <w:rPr>
          <w:rFonts w:ascii="Times New Roman" w:hAnsi="Times New Roman" w:cs="Times New Roman"/>
          <w:noProof/>
          <w:sz w:val="24"/>
          <w:szCs w:val="24"/>
        </w:rPr>
      </w:pPr>
    </w:p>
    <w:p w:rsidR="003957C5" w:rsidRPr="00FE16E5" w:rsidRDefault="003957C5" w:rsidP="00857AD1">
      <w:pPr>
        <w:bidi w:val="0"/>
        <w:spacing w:line="360" w:lineRule="auto"/>
        <w:jc w:val="center"/>
        <w:rPr>
          <w:rFonts w:ascii="Times New Roman" w:hAnsi="Times New Roman" w:cs="Times New Roman"/>
          <w:b/>
          <w:bCs/>
          <w:sz w:val="24"/>
          <w:szCs w:val="24"/>
          <w:lang w:bidi="ar-IQ"/>
        </w:rPr>
      </w:pPr>
    </w:p>
    <w:p w:rsidR="003957C5" w:rsidRPr="00FE16E5" w:rsidRDefault="003957C5" w:rsidP="00857AD1">
      <w:pPr>
        <w:bidi w:val="0"/>
        <w:spacing w:line="360" w:lineRule="auto"/>
        <w:jc w:val="center"/>
        <w:rPr>
          <w:rFonts w:ascii="Times New Roman" w:hAnsi="Times New Roman" w:cs="Times New Roman"/>
          <w:b/>
          <w:bCs/>
          <w:sz w:val="24"/>
          <w:szCs w:val="24"/>
          <w:lang w:bidi="ar-IQ"/>
        </w:rPr>
      </w:pPr>
    </w:p>
    <w:p w:rsidR="003957C5" w:rsidRPr="00FE16E5" w:rsidRDefault="003957C5" w:rsidP="00857AD1">
      <w:pPr>
        <w:bidi w:val="0"/>
        <w:spacing w:line="360" w:lineRule="auto"/>
        <w:jc w:val="center"/>
        <w:rPr>
          <w:rFonts w:ascii="Times New Roman" w:hAnsi="Times New Roman" w:cs="Times New Roman"/>
          <w:b/>
          <w:bCs/>
          <w:sz w:val="24"/>
          <w:szCs w:val="24"/>
          <w:lang w:bidi="ar-IQ"/>
        </w:rPr>
      </w:pPr>
      <w:r w:rsidRPr="00FE16E5">
        <w:rPr>
          <w:rFonts w:ascii="Times New Roman" w:hAnsi="Times New Roman" w:cs="Times New Roman"/>
          <w:noProof/>
          <w:sz w:val="24"/>
          <w:szCs w:val="24"/>
        </w:rPr>
        <w:drawing>
          <wp:inline distT="0" distB="0" distL="0" distR="0" wp14:anchorId="4E9077FB" wp14:editId="1757C2F6">
            <wp:extent cx="5088510" cy="3597045"/>
            <wp:effectExtent l="0" t="0" r="0" b="381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088510" cy="3597045"/>
                    </a:xfrm>
                    <a:prstGeom prst="rect">
                      <a:avLst/>
                    </a:prstGeom>
                    <a:noFill/>
                    <a:ln>
                      <a:noFill/>
                    </a:ln>
                  </pic:spPr>
                </pic:pic>
              </a:graphicData>
            </a:graphic>
          </wp:inline>
        </w:drawing>
      </w:r>
    </w:p>
    <w:p w:rsidR="003957C5" w:rsidRPr="00FE16E5" w:rsidRDefault="003957C5" w:rsidP="00857AD1">
      <w:pPr>
        <w:bidi w:val="0"/>
        <w:spacing w:line="360" w:lineRule="auto"/>
        <w:jc w:val="center"/>
        <w:rPr>
          <w:rFonts w:ascii="Times New Roman" w:hAnsi="Times New Roman" w:cs="Times New Roman"/>
          <w:b/>
          <w:bCs/>
          <w:sz w:val="24"/>
          <w:szCs w:val="24"/>
          <w:lang w:bidi="ar-IQ"/>
        </w:rPr>
      </w:pPr>
      <w:r w:rsidRPr="00FE16E5">
        <w:rPr>
          <w:rFonts w:ascii="Times New Roman" w:hAnsi="Times New Roman" w:cs="Times New Roman"/>
          <w:b/>
          <w:bCs/>
          <w:sz w:val="24"/>
          <w:szCs w:val="24"/>
          <w:lang w:bidi="ar-IQ"/>
        </w:rPr>
        <w:t>Fig</w:t>
      </w:r>
      <w:r w:rsidR="00594145">
        <w:rPr>
          <w:rFonts w:ascii="Times New Roman" w:hAnsi="Times New Roman" w:cs="Times New Roman"/>
          <w:b/>
          <w:bCs/>
          <w:sz w:val="24"/>
          <w:szCs w:val="24"/>
          <w:lang w:bidi="ar-IQ"/>
        </w:rPr>
        <w:t>.</w:t>
      </w:r>
      <w:r w:rsidRPr="00FE16E5">
        <w:rPr>
          <w:rFonts w:ascii="Times New Roman" w:hAnsi="Times New Roman" w:cs="Times New Roman"/>
          <w:b/>
          <w:bCs/>
          <w:sz w:val="24"/>
          <w:szCs w:val="24"/>
          <w:lang w:bidi="ar-IQ"/>
        </w:rPr>
        <w:t xml:space="preserve"> 7. </w:t>
      </w:r>
      <w:r w:rsidRPr="00FE16E5">
        <w:rPr>
          <w:rFonts w:ascii="Times New Roman" w:hAnsi="Times New Roman" w:cs="Times New Roman"/>
          <w:sz w:val="24"/>
          <w:szCs w:val="24"/>
          <w:vertAlign w:val="superscript"/>
        </w:rPr>
        <w:t>13</w:t>
      </w:r>
      <w:r w:rsidRPr="00FE16E5">
        <w:rPr>
          <w:rFonts w:ascii="Times New Roman" w:hAnsi="Times New Roman" w:cs="Times New Roman"/>
          <w:sz w:val="24"/>
          <w:szCs w:val="24"/>
        </w:rPr>
        <w:t>C-NMR Spectra of O</w:t>
      </w:r>
      <w:r w:rsidRPr="00FE16E5">
        <w:rPr>
          <w:rFonts w:ascii="Times New Roman" w:hAnsi="Times New Roman" w:cs="Times New Roman"/>
          <w:sz w:val="24"/>
          <w:szCs w:val="24"/>
          <w:vertAlign w:val="subscript"/>
        </w:rPr>
        <w:t>6</w:t>
      </w:r>
    </w:p>
    <w:p w:rsidR="00034087" w:rsidRPr="00FE16E5" w:rsidRDefault="00034087" w:rsidP="00857AD1">
      <w:pPr>
        <w:bidi w:val="0"/>
        <w:spacing w:line="360" w:lineRule="auto"/>
        <w:jc w:val="center"/>
        <w:rPr>
          <w:rFonts w:ascii="Times New Roman" w:hAnsi="Times New Roman" w:cs="Times New Roman"/>
          <w:b/>
          <w:bCs/>
          <w:sz w:val="24"/>
          <w:szCs w:val="24"/>
          <w:lang w:bidi="ar-IQ"/>
        </w:rPr>
      </w:pPr>
    </w:p>
    <w:p w:rsidR="003957C5" w:rsidRPr="00FE16E5" w:rsidRDefault="003957C5" w:rsidP="00857AD1">
      <w:pPr>
        <w:bidi w:val="0"/>
        <w:spacing w:line="360" w:lineRule="auto"/>
        <w:jc w:val="center"/>
        <w:rPr>
          <w:rFonts w:ascii="Times New Roman" w:hAnsi="Times New Roman" w:cs="Times New Roman"/>
          <w:b/>
          <w:bCs/>
          <w:sz w:val="24"/>
          <w:szCs w:val="24"/>
          <w:lang w:bidi="ar-IQ"/>
        </w:rPr>
      </w:pPr>
      <w:r w:rsidRPr="00FE16E5">
        <w:rPr>
          <w:rFonts w:ascii="Times New Roman" w:hAnsi="Times New Roman" w:cs="Times New Roman"/>
          <w:noProof/>
          <w:sz w:val="24"/>
          <w:szCs w:val="24"/>
        </w:rPr>
        <w:lastRenderedPageBreak/>
        <w:drawing>
          <wp:inline distT="0" distB="0" distL="0" distR="0" wp14:anchorId="1CDF04A0" wp14:editId="32C13CE0">
            <wp:extent cx="4925647" cy="3502944"/>
            <wp:effectExtent l="0" t="0" r="8890" b="254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925647" cy="3502944"/>
                    </a:xfrm>
                    <a:prstGeom prst="rect">
                      <a:avLst/>
                    </a:prstGeom>
                    <a:noFill/>
                    <a:ln>
                      <a:noFill/>
                    </a:ln>
                  </pic:spPr>
                </pic:pic>
              </a:graphicData>
            </a:graphic>
          </wp:inline>
        </w:drawing>
      </w:r>
    </w:p>
    <w:p w:rsidR="003957C5" w:rsidRPr="00FE16E5" w:rsidRDefault="003957C5" w:rsidP="00857AD1">
      <w:pPr>
        <w:bidi w:val="0"/>
        <w:spacing w:line="360" w:lineRule="auto"/>
        <w:jc w:val="center"/>
        <w:rPr>
          <w:rFonts w:ascii="Times New Roman" w:hAnsi="Times New Roman" w:cs="Times New Roman"/>
          <w:sz w:val="24"/>
          <w:szCs w:val="24"/>
          <w:vertAlign w:val="subscript"/>
        </w:rPr>
      </w:pPr>
      <w:r w:rsidRPr="00FE16E5">
        <w:rPr>
          <w:rFonts w:ascii="Times New Roman" w:hAnsi="Times New Roman" w:cs="Times New Roman"/>
          <w:b/>
          <w:bCs/>
          <w:sz w:val="24"/>
          <w:szCs w:val="24"/>
          <w:lang w:bidi="ar-IQ"/>
        </w:rPr>
        <w:t>Fig</w:t>
      </w:r>
      <w:r w:rsidR="00594145">
        <w:rPr>
          <w:rFonts w:ascii="Times New Roman" w:hAnsi="Times New Roman" w:cs="Times New Roman"/>
          <w:b/>
          <w:bCs/>
          <w:sz w:val="24"/>
          <w:szCs w:val="24"/>
          <w:lang w:bidi="ar-IQ"/>
        </w:rPr>
        <w:t>.</w:t>
      </w:r>
      <w:r w:rsidRPr="00FE16E5">
        <w:rPr>
          <w:rFonts w:ascii="Times New Roman" w:hAnsi="Times New Roman" w:cs="Times New Roman"/>
          <w:b/>
          <w:bCs/>
          <w:sz w:val="24"/>
          <w:szCs w:val="24"/>
          <w:lang w:bidi="ar-IQ"/>
        </w:rPr>
        <w:t xml:space="preserve"> 8. </w:t>
      </w:r>
      <w:r w:rsidRPr="00FE16E5">
        <w:rPr>
          <w:rFonts w:ascii="Times New Roman" w:hAnsi="Times New Roman" w:cs="Times New Roman"/>
          <w:sz w:val="24"/>
          <w:szCs w:val="24"/>
          <w:vertAlign w:val="superscript"/>
        </w:rPr>
        <w:t>13</w:t>
      </w:r>
      <w:r w:rsidRPr="00FE16E5">
        <w:rPr>
          <w:rFonts w:ascii="Times New Roman" w:hAnsi="Times New Roman" w:cs="Times New Roman"/>
          <w:sz w:val="24"/>
          <w:szCs w:val="24"/>
        </w:rPr>
        <w:t>C-NMR Spectra of O</w:t>
      </w:r>
      <w:r w:rsidRPr="00FE16E5">
        <w:rPr>
          <w:rFonts w:ascii="Times New Roman" w:hAnsi="Times New Roman" w:cs="Times New Roman"/>
          <w:sz w:val="24"/>
          <w:szCs w:val="24"/>
          <w:vertAlign w:val="subscript"/>
        </w:rPr>
        <w:t>9</w:t>
      </w:r>
    </w:p>
    <w:p w:rsidR="00585DB8" w:rsidRPr="00FE16E5" w:rsidRDefault="00F21B4A" w:rsidP="00857AD1">
      <w:pPr>
        <w:bidi w:val="0"/>
        <w:spacing w:line="360" w:lineRule="auto"/>
        <w:jc w:val="lowKashida"/>
        <w:rPr>
          <w:rFonts w:ascii="Times New Roman" w:hAnsi="Times New Roman" w:cs="Times New Roman"/>
          <w:sz w:val="24"/>
          <w:szCs w:val="24"/>
          <w:lang w:bidi="ar-IQ"/>
        </w:rPr>
      </w:pPr>
      <w:r w:rsidRPr="00FE16E5">
        <w:rPr>
          <w:rFonts w:ascii="Times New Roman" w:hAnsi="Times New Roman" w:cs="Times New Roman"/>
          <w:sz w:val="24"/>
          <w:szCs w:val="24"/>
          <w:lang w:bidi="ar-IQ"/>
        </w:rPr>
        <w:t xml:space="preserve">     </w:t>
      </w:r>
      <w:r w:rsidR="00585DB8" w:rsidRPr="00FE16E5">
        <w:rPr>
          <w:rFonts w:ascii="Times New Roman" w:hAnsi="Times New Roman" w:cs="Times New Roman"/>
          <w:sz w:val="24"/>
          <w:szCs w:val="24"/>
          <w:lang w:bidi="ar-IQ"/>
        </w:rPr>
        <w:t xml:space="preserve">Products of the reaction of the </w:t>
      </w:r>
      <w:r w:rsidRPr="00FE16E5">
        <w:rPr>
          <w:rFonts w:ascii="Times New Roman" w:hAnsi="Times New Roman" w:cs="Times New Roman"/>
          <w:sz w:val="24"/>
          <w:szCs w:val="24"/>
        </w:rPr>
        <w:t xml:space="preserve">synthesized </w:t>
      </w:r>
      <w:r w:rsidR="00585DB8" w:rsidRPr="00FE16E5">
        <w:rPr>
          <w:rFonts w:ascii="Times New Roman" w:hAnsi="Times New Roman" w:cs="Times New Roman"/>
          <w:sz w:val="24"/>
          <w:szCs w:val="24"/>
        </w:rPr>
        <w:t xml:space="preserve">imine compounds with sodium azide </w:t>
      </w:r>
      <w:r w:rsidR="00585DB8" w:rsidRPr="00CA35D2">
        <w:rPr>
          <w:rFonts w:ascii="Times New Roman" w:hAnsi="Times New Roman" w:cs="Times New Roman"/>
          <w:noProof/>
          <w:sz w:val="24"/>
          <w:szCs w:val="24"/>
          <w:lang w:bidi="ar-IQ"/>
        </w:rPr>
        <w:t>are given</w:t>
      </w:r>
      <w:r w:rsidR="00585DB8" w:rsidRPr="00FE16E5">
        <w:rPr>
          <w:rFonts w:ascii="Times New Roman" w:hAnsi="Times New Roman" w:cs="Times New Roman"/>
          <w:sz w:val="24"/>
          <w:szCs w:val="24"/>
          <w:lang w:bidi="ar-IQ"/>
        </w:rPr>
        <w:t xml:space="preserve"> in the following equation</w:t>
      </w:r>
      <w:r w:rsidR="00034F11" w:rsidRPr="00FE16E5">
        <w:rPr>
          <w:rFonts w:ascii="Times New Roman" w:hAnsi="Times New Roman" w:cs="Times New Roman"/>
          <w:sz w:val="24"/>
          <w:szCs w:val="24"/>
          <w:lang w:bidi="ar-IQ"/>
        </w:rPr>
        <w:t xml:space="preserve"> (</w:t>
      </w:r>
      <w:r w:rsidR="00034F11" w:rsidRPr="00FE16E5">
        <w:rPr>
          <w:rFonts w:ascii="Times New Roman" w:hAnsi="Times New Roman" w:cs="Times New Roman"/>
          <w:b/>
          <w:bCs/>
          <w:sz w:val="24"/>
          <w:szCs w:val="24"/>
          <w:lang w:bidi="ar-IQ"/>
        </w:rPr>
        <w:t>Scheme 9</w:t>
      </w:r>
      <w:r w:rsidR="00034F11" w:rsidRPr="00FE16E5">
        <w:rPr>
          <w:rFonts w:ascii="Times New Roman" w:hAnsi="Times New Roman" w:cs="Times New Roman"/>
          <w:sz w:val="24"/>
          <w:szCs w:val="24"/>
          <w:lang w:bidi="ar-IQ"/>
        </w:rPr>
        <w:t>)</w:t>
      </w:r>
      <w:r w:rsidR="00585DB8" w:rsidRPr="00FE16E5">
        <w:rPr>
          <w:rFonts w:ascii="Times New Roman" w:hAnsi="Times New Roman" w:cs="Times New Roman"/>
          <w:sz w:val="24"/>
          <w:szCs w:val="24"/>
          <w:lang w:bidi="ar-IQ"/>
        </w:rPr>
        <w:t>:</w:t>
      </w:r>
    </w:p>
    <w:p w:rsidR="00034F11" w:rsidRPr="00FE16E5" w:rsidRDefault="004134B9" w:rsidP="00857AD1">
      <w:pPr>
        <w:bidi w:val="0"/>
        <w:spacing w:after="0" w:line="360" w:lineRule="auto"/>
        <w:jc w:val="center"/>
        <w:rPr>
          <w:rFonts w:ascii="Times New Roman" w:hAnsi="Times New Roman" w:cs="Times New Roman"/>
          <w:sz w:val="24"/>
          <w:szCs w:val="24"/>
          <w:lang w:bidi="ar-IQ"/>
        </w:rPr>
      </w:pPr>
      <w:r w:rsidRPr="00FE16E5">
        <w:rPr>
          <w:rFonts w:ascii="Times New Roman" w:hAnsi="Times New Roman" w:cs="Times New Roman"/>
          <w:sz w:val="24"/>
          <w:szCs w:val="24"/>
        </w:rPr>
        <w:object w:dxaOrig="6830" w:dyaOrig="4463">
          <v:shape id="_x0000_i1043" type="#_x0000_t75" style="width:276.55pt;height:2in" o:ole="">
            <v:imagedata r:id="rId54" o:title=""/>
          </v:shape>
          <o:OLEObject Type="Embed" ProgID="ChemDraw.Document.6.0" ShapeID="_x0000_i1043" DrawAspect="Content" ObjectID="_1598460636" r:id="rId55"/>
        </w:object>
      </w:r>
      <w:r w:rsidR="00585DB8" w:rsidRPr="00FE16E5">
        <w:rPr>
          <w:rFonts w:ascii="Times New Roman" w:hAnsi="Times New Roman" w:cs="Times New Roman"/>
          <w:sz w:val="24"/>
          <w:szCs w:val="24"/>
          <w:lang w:bidi="ar-IQ"/>
        </w:rPr>
        <w:t xml:space="preserve">  </w:t>
      </w:r>
    </w:p>
    <w:p w:rsidR="00585DB8" w:rsidRPr="00FE16E5" w:rsidRDefault="00034F11" w:rsidP="00857AD1">
      <w:pPr>
        <w:bidi w:val="0"/>
        <w:spacing w:line="360" w:lineRule="auto"/>
        <w:jc w:val="center"/>
        <w:rPr>
          <w:rFonts w:ascii="Times New Roman" w:hAnsi="Times New Roman" w:cs="Times New Roman"/>
          <w:b/>
          <w:bCs/>
          <w:sz w:val="24"/>
          <w:szCs w:val="24"/>
          <w:lang w:bidi="ar-IQ"/>
        </w:rPr>
      </w:pPr>
      <w:r w:rsidRPr="00FE16E5">
        <w:rPr>
          <w:rFonts w:ascii="Times New Roman" w:hAnsi="Times New Roman" w:cs="Times New Roman"/>
          <w:b/>
          <w:bCs/>
          <w:sz w:val="24"/>
          <w:szCs w:val="24"/>
          <w:lang w:bidi="ar-IQ"/>
        </w:rPr>
        <w:t xml:space="preserve">Scheme 9. </w:t>
      </w:r>
      <w:r w:rsidR="00585DB8" w:rsidRPr="00FE16E5">
        <w:rPr>
          <w:rFonts w:ascii="Times New Roman" w:hAnsi="Times New Roman" w:cs="Times New Roman"/>
          <w:b/>
          <w:bCs/>
          <w:sz w:val="24"/>
          <w:szCs w:val="24"/>
          <w:lang w:bidi="ar-IQ"/>
        </w:rPr>
        <w:t xml:space="preserve"> </w:t>
      </w:r>
      <w:r w:rsidRPr="00FE16E5">
        <w:rPr>
          <w:rFonts w:ascii="Times New Roman" w:hAnsi="Times New Roman" w:cs="Times New Roman"/>
          <w:sz w:val="24"/>
          <w:szCs w:val="24"/>
          <w:lang w:bidi="ar-IQ"/>
        </w:rPr>
        <w:t xml:space="preserve">Structure of </w:t>
      </w:r>
      <w:r w:rsidR="00C02DBA" w:rsidRPr="00FE16E5">
        <w:rPr>
          <w:rFonts w:ascii="Times New Roman" w:hAnsi="Times New Roman" w:cs="Times New Roman"/>
          <w:sz w:val="24"/>
          <w:szCs w:val="24"/>
        </w:rPr>
        <w:t xml:space="preserve">the </w:t>
      </w:r>
      <w:r w:rsidRPr="00FE16E5">
        <w:rPr>
          <w:rFonts w:ascii="Times New Roman" w:hAnsi="Times New Roman" w:cs="Times New Roman"/>
          <w:sz w:val="24"/>
          <w:szCs w:val="24"/>
        </w:rPr>
        <w:t xml:space="preserve">synthesized </w:t>
      </w:r>
      <w:r w:rsidRPr="00167105">
        <w:rPr>
          <w:rFonts w:ascii="Times New Roman" w:hAnsi="Times New Roman" w:cs="Times New Roman"/>
          <w:noProof/>
          <w:sz w:val="24"/>
          <w:szCs w:val="24"/>
          <w:lang w:bidi="ar-IQ"/>
        </w:rPr>
        <w:t>tetrazol</w:t>
      </w:r>
      <w:r w:rsidRPr="00FE16E5">
        <w:rPr>
          <w:rFonts w:ascii="Times New Roman" w:hAnsi="Times New Roman" w:cs="Times New Roman"/>
          <w:sz w:val="24"/>
          <w:szCs w:val="24"/>
          <w:lang w:bidi="ar-IQ"/>
        </w:rPr>
        <w:t xml:space="preserve"> derivatives</w:t>
      </w:r>
    </w:p>
    <w:p w:rsidR="00585DB8" w:rsidRPr="00FE16E5" w:rsidRDefault="004B051F" w:rsidP="00857AD1">
      <w:pPr>
        <w:bidi w:val="0"/>
        <w:spacing w:line="360" w:lineRule="auto"/>
        <w:jc w:val="both"/>
        <w:rPr>
          <w:rFonts w:ascii="Times New Roman" w:hAnsi="Times New Roman" w:cs="Times New Roman"/>
          <w:sz w:val="24"/>
          <w:szCs w:val="24"/>
          <w:lang w:bidi="ar-IQ"/>
        </w:rPr>
      </w:pPr>
      <w:r w:rsidRPr="00FE16E5">
        <w:rPr>
          <w:rFonts w:ascii="Times New Roman" w:hAnsi="Times New Roman" w:cs="Times New Roman"/>
          <w:sz w:val="24"/>
          <w:szCs w:val="24"/>
          <w:lang w:bidi="ar-IQ"/>
        </w:rPr>
        <w:t xml:space="preserve">    </w:t>
      </w:r>
      <w:r w:rsidR="00585DB8" w:rsidRPr="00FE16E5">
        <w:rPr>
          <w:rFonts w:ascii="Times New Roman" w:hAnsi="Times New Roman" w:cs="Times New Roman"/>
          <w:sz w:val="24"/>
          <w:szCs w:val="24"/>
          <w:lang w:bidi="ar-IQ"/>
        </w:rPr>
        <w:t xml:space="preserve">It may </w:t>
      </w:r>
      <w:r w:rsidR="00585DB8" w:rsidRPr="00167105">
        <w:rPr>
          <w:rFonts w:ascii="Times New Roman" w:hAnsi="Times New Roman" w:cs="Times New Roman"/>
          <w:noProof/>
          <w:sz w:val="24"/>
          <w:szCs w:val="24"/>
          <w:lang w:bidi="ar-IQ"/>
        </w:rPr>
        <w:t>be concluded</w:t>
      </w:r>
      <w:r w:rsidR="00585DB8" w:rsidRPr="00FE16E5">
        <w:rPr>
          <w:rFonts w:ascii="Times New Roman" w:hAnsi="Times New Roman" w:cs="Times New Roman"/>
          <w:sz w:val="24"/>
          <w:szCs w:val="24"/>
          <w:lang w:bidi="ar-IQ"/>
        </w:rPr>
        <w:t xml:space="preserve"> that the reaction takes place via </w:t>
      </w:r>
      <w:r w:rsidR="00CA35D2">
        <w:rPr>
          <w:rFonts w:ascii="Times New Roman" w:hAnsi="Times New Roman" w:cs="Times New Roman"/>
          <w:sz w:val="24"/>
          <w:szCs w:val="24"/>
          <w:lang w:bidi="ar-IQ"/>
        </w:rPr>
        <w:t xml:space="preserve">the </w:t>
      </w:r>
      <w:r w:rsidR="00585DB8" w:rsidRPr="00CA35D2">
        <w:rPr>
          <w:rFonts w:ascii="Times New Roman" w:hAnsi="Times New Roman" w:cs="Times New Roman"/>
          <w:noProof/>
          <w:sz w:val="24"/>
          <w:szCs w:val="24"/>
          <w:lang w:bidi="ar-IQ"/>
        </w:rPr>
        <w:t>concer</w:t>
      </w:r>
      <w:r w:rsidR="005A07DE" w:rsidRPr="00CA35D2">
        <w:rPr>
          <w:rFonts w:ascii="Times New Roman" w:hAnsi="Times New Roman" w:cs="Times New Roman"/>
          <w:noProof/>
          <w:sz w:val="24"/>
          <w:szCs w:val="24"/>
          <w:lang w:bidi="ar-IQ"/>
        </w:rPr>
        <w:t>ted</w:t>
      </w:r>
      <w:r w:rsidR="005A07DE" w:rsidRPr="00FE16E5">
        <w:rPr>
          <w:rFonts w:ascii="Times New Roman" w:hAnsi="Times New Roman" w:cs="Times New Roman"/>
          <w:sz w:val="24"/>
          <w:szCs w:val="24"/>
          <w:lang w:bidi="ar-IQ"/>
        </w:rPr>
        <w:t xml:space="preserve"> </w:t>
      </w:r>
      <w:r w:rsidR="00B448C6" w:rsidRPr="00FE16E5">
        <w:rPr>
          <w:rStyle w:val="3oh-"/>
          <w:rFonts w:ascii="Times New Roman" w:hAnsi="Times New Roman" w:cs="Times New Roman"/>
          <w:sz w:val="24"/>
          <w:szCs w:val="24"/>
        </w:rPr>
        <w:t>mechanism of the Huisgen 1,3-</w:t>
      </w:r>
      <w:r w:rsidR="00B061DF" w:rsidRPr="00FE16E5">
        <w:rPr>
          <w:rStyle w:val="3oh-"/>
          <w:rFonts w:ascii="Times New Roman" w:hAnsi="Times New Roman" w:cs="Times New Roman"/>
          <w:sz w:val="24"/>
          <w:szCs w:val="24"/>
        </w:rPr>
        <w:t>d</w:t>
      </w:r>
      <w:r w:rsidR="00B448C6" w:rsidRPr="00FE16E5">
        <w:rPr>
          <w:rStyle w:val="3oh-"/>
          <w:rFonts w:ascii="Times New Roman" w:hAnsi="Times New Roman" w:cs="Times New Roman"/>
          <w:sz w:val="24"/>
          <w:szCs w:val="24"/>
        </w:rPr>
        <w:t xml:space="preserve">ipolar </w:t>
      </w:r>
      <w:r w:rsidR="00B061DF" w:rsidRPr="00FE16E5">
        <w:rPr>
          <w:rFonts w:ascii="Times New Roman" w:hAnsi="Times New Roman" w:cs="Times New Roman"/>
          <w:sz w:val="24"/>
          <w:szCs w:val="24"/>
          <w:lang w:bidi="ar-IQ"/>
        </w:rPr>
        <w:t>cycloaddition</w:t>
      </w:r>
      <w:r w:rsidR="005A07DE" w:rsidRPr="00FE16E5">
        <w:rPr>
          <w:rFonts w:ascii="Times New Roman" w:hAnsi="Times New Roman" w:cs="Times New Roman"/>
          <w:sz w:val="24"/>
          <w:szCs w:val="24"/>
          <w:lang w:bidi="ar-IQ"/>
        </w:rPr>
        <w:t xml:space="preserve"> m</w:t>
      </w:r>
      <w:r w:rsidR="00585DB8" w:rsidRPr="00FE16E5">
        <w:rPr>
          <w:rFonts w:ascii="Times New Roman" w:hAnsi="Times New Roman" w:cs="Times New Roman"/>
          <w:sz w:val="24"/>
          <w:szCs w:val="24"/>
          <w:lang w:bidi="ar-IQ"/>
        </w:rPr>
        <w:t>echanism as represented in the following reaction</w:t>
      </w:r>
      <w:r w:rsidR="00E359CE" w:rsidRPr="00FE16E5">
        <w:rPr>
          <w:rFonts w:ascii="Times New Roman" w:hAnsi="Times New Roman" w:cs="Times New Roman"/>
          <w:sz w:val="24"/>
          <w:szCs w:val="24"/>
          <w:lang w:bidi="ar-IQ"/>
        </w:rPr>
        <w:t>.</w:t>
      </w:r>
      <w:r w:rsidR="00121632" w:rsidRPr="007E54B3">
        <w:rPr>
          <w:rFonts w:ascii="Times New Roman" w:hAnsi="Times New Roman" w:cs="Times New Roman"/>
          <w:sz w:val="24"/>
          <w:szCs w:val="24"/>
          <w:vertAlign w:val="superscript"/>
        </w:rPr>
        <w:t>31</w:t>
      </w:r>
      <w:r w:rsidR="00E359CE" w:rsidRPr="00FE16E5">
        <w:rPr>
          <w:rFonts w:ascii="Times New Roman" w:hAnsi="Times New Roman" w:cs="Times New Roman"/>
          <w:sz w:val="24"/>
          <w:szCs w:val="24"/>
          <w:lang w:bidi="ar-IQ"/>
        </w:rPr>
        <w:t xml:space="preserve"> </w:t>
      </w:r>
      <w:r w:rsidR="00034F11" w:rsidRPr="00FE16E5">
        <w:rPr>
          <w:rFonts w:ascii="Times New Roman" w:hAnsi="Times New Roman" w:cs="Times New Roman"/>
          <w:sz w:val="24"/>
          <w:szCs w:val="24"/>
          <w:lang w:bidi="ar-IQ"/>
        </w:rPr>
        <w:t xml:space="preserve">See </w:t>
      </w:r>
      <w:r w:rsidR="00585DB8" w:rsidRPr="00FE16E5">
        <w:rPr>
          <w:rFonts w:ascii="Times New Roman" w:hAnsi="Times New Roman" w:cs="Times New Roman"/>
          <w:b/>
          <w:bCs/>
          <w:sz w:val="24"/>
          <w:szCs w:val="24"/>
          <w:lang w:bidi="ar-IQ"/>
        </w:rPr>
        <w:t xml:space="preserve">scheme </w:t>
      </w:r>
      <w:r w:rsidR="00034F11" w:rsidRPr="00FE16E5">
        <w:rPr>
          <w:rFonts w:ascii="Times New Roman" w:hAnsi="Times New Roman" w:cs="Times New Roman"/>
          <w:b/>
          <w:bCs/>
          <w:sz w:val="24"/>
          <w:szCs w:val="24"/>
          <w:lang w:bidi="ar-IQ"/>
        </w:rPr>
        <w:t>10</w:t>
      </w:r>
      <w:r w:rsidR="00585DB8" w:rsidRPr="00FE16E5">
        <w:rPr>
          <w:rFonts w:ascii="Times New Roman" w:hAnsi="Times New Roman" w:cs="Times New Roman"/>
          <w:sz w:val="24"/>
          <w:szCs w:val="24"/>
          <w:lang w:bidi="ar-IQ"/>
        </w:rPr>
        <w:t>.</w:t>
      </w:r>
    </w:p>
    <w:p w:rsidR="00D05055" w:rsidRPr="00FE16E5" w:rsidRDefault="00BA3488" w:rsidP="00857AD1">
      <w:pPr>
        <w:bidi w:val="0"/>
        <w:spacing w:after="0" w:line="360" w:lineRule="auto"/>
        <w:jc w:val="center"/>
        <w:rPr>
          <w:rFonts w:ascii="Times New Roman" w:eastAsia="Calibri" w:hAnsi="Times New Roman" w:cs="Times New Roman"/>
          <w:sz w:val="24"/>
          <w:szCs w:val="24"/>
        </w:rPr>
      </w:pPr>
      <w:r w:rsidRPr="00FE16E5">
        <w:rPr>
          <w:rFonts w:ascii="Times New Roman" w:eastAsia="Calibri" w:hAnsi="Times New Roman" w:cs="Times New Roman"/>
          <w:sz w:val="24"/>
          <w:szCs w:val="24"/>
        </w:rPr>
        <w:object w:dxaOrig="10077" w:dyaOrig="2225">
          <v:shape id="_x0000_i1044" type="#_x0000_t75" style="width:376.55pt;height:79.65pt" o:ole="">
            <v:imagedata r:id="rId56" o:title=""/>
          </v:shape>
          <o:OLEObject Type="Embed" ProgID="ChemDraw.Document.6.0" ShapeID="_x0000_i1044" DrawAspect="Content" ObjectID="_1598460637" r:id="rId57"/>
        </w:object>
      </w:r>
    </w:p>
    <w:p w:rsidR="00585DB8" w:rsidRPr="00FE16E5" w:rsidRDefault="00585DB8" w:rsidP="00857AD1">
      <w:pPr>
        <w:bidi w:val="0"/>
        <w:spacing w:after="0" w:line="360" w:lineRule="auto"/>
        <w:jc w:val="center"/>
        <w:rPr>
          <w:rFonts w:ascii="Times New Roman" w:hAnsi="Times New Roman" w:cs="Times New Roman"/>
          <w:sz w:val="24"/>
          <w:szCs w:val="24"/>
          <w:lang w:bidi="ar-IQ"/>
        </w:rPr>
      </w:pPr>
      <w:r w:rsidRPr="00FE16E5">
        <w:rPr>
          <w:rFonts w:ascii="Times New Roman" w:hAnsi="Times New Roman" w:cs="Times New Roman"/>
          <w:b/>
          <w:bCs/>
          <w:sz w:val="24"/>
          <w:szCs w:val="24"/>
          <w:lang w:bidi="ar-IQ"/>
        </w:rPr>
        <w:t xml:space="preserve">Scheme </w:t>
      </w:r>
      <w:r w:rsidR="00034F11" w:rsidRPr="00FE16E5">
        <w:rPr>
          <w:rFonts w:ascii="Times New Roman" w:hAnsi="Times New Roman" w:cs="Times New Roman"/>
          <w:b/>
          <w:bCs/>
          <w:sz w:val="24"/>
          <w:szCs w:val="24"/>
          <w:lang w:bidi="ar-IQ"/>
        </w:rPr>
        <w:t>10.</w:t>
      </w:r>
      <w:r w:rsidR="00B061DF" w:rsidRPr="00FE16E5">
        <w:rPr>
          <w:rFonts w:ascii="Times New Roman" w:hAnsi="Times New Roman" w:cs="Times New Roman"/>
          <w:sz w:val="24"/>
          <w:szCs w:val="24"/>
          <w:lang w:bidi="ar-IQ"/>
        </w:rPr>
        <w:t xml:space="preserve"> Mechanism of </w:t>
      </w:r>
      <w:r w:rsidRPr="00167105">
        <w:rPr>
          <w:rFonts w:ascii="Times New Roman" w:hAnsi="Times New Roman" w:cs="Times New Roman"/>
          <w:noProof/>
          <w:sz w:val="24"/>
          <w:szCs w:val="24"/>
          <w:lang w:bidi="ar-IQ"/>
        </w:rPr>
        <w:t>tetrazol</w:t>
      </w:r>
      <w:r w:rsidRPr="00FE16E5">
        <w:rPr>
          <w:rFonts w:ascii="Times New Roman" w:hAnsi="Times New Roman" w:cs="Times New Roman"/>
          <w:sz w:val="24"/>
          <w:szCs w:val="24"/>
          <w:lang w:bidi="ar-IQ"/>
        </w:rPr>
        <w:t xml:space="preserve"> derivatives</w:t>
      </w:r>
      <w:r w:rsidRPr="00FE16E5">
        <w:rPr>
          <w:rFonts w:ascii="Times New Roman" w:hAnsi="Times New Roman" w:cs="Times New Roman"/>
          <w:sz w:val="24"/>
          <w:szCs w:val="24"/>
        </w:rPr>
        <w:t xml:space="preserve"> </w:t>
      </w:r>
      <w:r w:rsidRPr="00FE16E5">
        <w:rPr>
          <w:rFonts w:ascii="Times New Roman" w:hAnsi="Times New Roman" w:cs="Times New Roman"/>
          <w:sz w:val="24"/>
          <w:szCs w:val="24"/>
          <w:lang w:bidi="ar-IQ"/>
        </w:rPr>
        <w:t>formation</w:t>
      </w:r>
    </w:p>
    <w:p w:rsidR="002E1413" w:rsidRPr="00FE16E5" w:rsidRDefault="002E1413" w:rsidP="00857AD1">
      <w:pPr>
        <w:bidi w:val="0"/>
        <w:spacing w:after="0" w:line="360" w:lineRule="auto"/>
        <w:jc w:val="center"/>
        <w:rPr>
          <w:rFonts w:ascii="Times New Roman" w:hAnsi="Times New Roman" w:cs="Times New Roman"/>
          <w:sz w:val="20"/>
          <w:szCs w:val="20"/>
          <w:lang w:bidi="ar-IQ"/>
        </w:rPr>
      </w:pPr>
    </w:p>
    <w:p w:rsidR="00466797" w:rsidRPr="00FE16E5" w:rsidRDefault="00D86391" w:rsidP="00857AD1">
      <w:pPr>
        <w:bidi w:val="0"/>
        <w:spacing w:line="360" w:lineRule="auto"/>
        <w:jc w:val="both"/>
        <w:rPr>
          <w:rFonts w:ascii="Times New Roman" w:eastAsia="Times New Roman" w:hAnsi="Times New Roman" w:cs="Times New Roman"/>
          <w:sz w:val="24"/>
          <w:szCs w:val="24"/>
          <w:lang w:bidi="ar-IQ"/>
        </w:rPr>
      </w:pPr>
      <w:r w:rsidRPr="00FE16E5">
        <w:rPr>
          <w:rFonts w:ascii="Times New Roman" w:eastAsia="Times New Roman" w:hAnsi="Times New Roman" w:cs="Times New Roman"/>
          <w:sz w:val="24"/>
          <w:szCs w:val="24"/>
          <w:lang w:bidi="ar"/>
        </w:rPr>
        <w:lastRenderedPageBreak/>
        <w:t xml:space="preserve">     The results of FT-IR</w:t>
      </w:r>
      <w:r w:rsidR="00585DB8" w:rsidRPr="00FE16E5">
        <w:rPr>
          <w:rFonts w:ascii="Times New Roman" w:eastAsia="Times New Roman" w:hAnsi="Times New Roman" w:cs="Times New Roman"/>
          <w:sz w:val="24"/>
          <w:szCs w:val="24"/>
          <w:lang w:bidi="ar"/>
        </w:rPr>
        <w:t xml:space="preserve"> </w:t>
      </w:r>
      <w:r w:rsidR="00585DB8" w:rsidRPr="00FE16E5">
        <w:rPr>
          <w:rFonts w:ascii="Times New Roman" w:eastAsia="Times New Roman" w:hAnsi="Times New Roman" w:cs="Times New Roman"/>
          <w:sz w:val="24"/>
          <w:szCs w:val="24"/>
          <w:vertAlign w:val="superscript"/>
          <w:lang w:bidi="ar"/>
        </w:rPr>
        <w:t>13</w:t>
      </w:r>
      <w:r w:rsidR="00585DB8" w:rsidRPr="00FE16E5">
        <w:rPr>
          <w:rFonts w:ascii="Times New Roman" w:eastAsia="Times New Roman" w:hAnsi="Times New Roman" w:cs="Times New Roman"/>
          <w:sz w:val="24"/>
          <w:szCs w:val="24"/>
          <w:lang w:bidi="ar"/>
        </w:rPr>
        <w:t xml:space="preserve">C-NMR and </w:t>
      </w:r>
      <w:r w:rsidR="00585DB8" w:rsidRPr="00FE16E5">
        <w:rPr>
          <w:rFonts w:ascii="Times New Roman" w:eastAsia="Times New Roman" w:hAnsi="Times New Roman" w:cs="Times New Roman"/>
          <w:sz w:val="24"/>
          <w:szCs w:val="24"/>
          <w:vertAlign w:val="superscript"/>
          <w:lang w:bidi="ar"/>
        </w:rPr>
        <w:t>1</w:t>
      </w:r>
      <w:r w:rsidR="00585DB8" w:rsidRPr="00FE16E5">
        <w:rPr>
          <w:rFonts w:ascii="Times New Roman" w:eastAsia="Times New Roman" w:hAnsi="Times New Roman" w:cs="Times New Roman"/>
          <w:sz w:val="24"/>
          <w:szCs w:val="24"/>
          <w:lang w:bidi="ar"/>
        </w:rPr>
        <w:t>H-NMR showed that the five-ringed compounds were the least obstructed in all preparation processes. Because of the complete clarity in infrared beams and clear signals separated from each another by the resonance spectrum nuclear magnetic of hydrogen and carbon, this is the basis of organic preparation processes</w:t>
      </w:r>
      <w:r w:rsidR="00585DB8" w:rsidRPr="00FE16E5">
        <w:rPr>
          <w:rFonts w:ascii="Times New Roman" w:eastAsia="Times New Roman" w:hAnsi="Times New Roman" w:cs="Times New Roman"/>
          <w:sz w:val="24"/>
          <w:szCs w:val="24"/>
          <w:lang w:bidi="ar-IQ"/>
        </w:rPr>
        <w:t>.</w:t>
      </w:r>
    </w:p>
    <w:p w:rsidR="00034087" w:rsidRPr="00FE16E5" w:rsidRDefault="00034087" w:rsidP="00857AD1">
      <w:pPr>
        <w:bidi w:val="0"/>
        <w:spacing w:line="360" w:lineRule="auto"/>
        <w:jc w:val="both"/>
        <w:rPr>
          <w:rFonts w:ascii="Times New Roman" w:hAnsi="Times New Roman" w:cs="Times New Roman"/>
          <w:b/>
          <w:bCs/>
          <w:sz w:val="2"/>
          <w:szCs w:val="2"/>
          <w:lang w:bidi="ar-IQ"/>
        </w:rPr>
      </w:pPr>
    </w:p>
    <w:p w:rsidR="007F7687" w:rsidRPr="00FE16E5" w:rsidRDefault="00C10D01" w:rsidP="00857AD1">
      <w:pPr>
        <w:bidi w:val="0"/>
        <w:spacing w:after="0" w:line="360" w:lineRule="auto"/>
        <w:jc w:val="both"/>
        <w:rPr>
          <w:rFonts w:ascii="Times New Roman" w:hAnsi="Times New Roman" w:cs="Times New Roman"/>
          <w:b/>
          <w:bCs/>
          <w:sz w:val="24"/>
          <w:szCs w:val="24"/>
        </w:rPr>
      </w:pPr>
      <w:r w:rsidRPr="00FE16E5">
        <w:rPr>
          <w:rFonts w:ascii="Times New Roman" w:hAnsi="Times New Roman" w:cs="Times New Roman"/>
          <w:b/>
          <w:bCs/>
          <w:sz w:val="24"/>
          <w:szCs w:val="24"/>
        </w:rPr>
        <w:t xml:space="preserve">3. 3. </w:t>
      </w:r>
      <w:r w:rsidR="007F7687" w:rsidRPr="00FE16E5">
        <w:rPr>
          <w:rFonts w:ascii="Times New Roman" w:hAnsi="Times New Roman" w:cs="Times New Roman"/>
          <w:b/>
          <w:bCs/>
          <w:sz w:val="24"/>
          <w:szCs w:val="24"/>
        </w:rPr>
        <w:t>Anti</w:t>
      </w:r>
      <w:r w:rsidR="00B061DF" w:rsidRPr="00FE16E5">
        <w:rPr>
          <w:rFonts w:ascii="Times New Roman" w:hAnsi="Times New Roman" w:cs="Times New Roman"/>
          <w:b/>
          <w:bCs/>
          <w:sz w:val="24"/>
          <w:szCs w:val="24"/>
        </w:rPr>
        <w:t>-Candidal a</w:t>
      </w:r>
      <w:r w:rsidR="007F7687" w:rsidRPr="00FE16E5">
        <w:rPr>
          <w:rFonts w:ascii="Times New Roman" w:hAnsi="Times New Roman" w:cs="Times New Roman"/>
          <w:b/>
          <w:bCs/>
          <w:sz w:val="24"/>
          <w:szCs w:val="24"/>
        </w:rPr>
        <w:t>ctivity</w:t>
      </w:r>
    </w:p>
    <w:p w:rsidR="00C10D01" w:rsidRPr="00FE16E5" w:rsidRDefault="00C10D01" w:rsidP="00857AD1">
      <w:pPr>
        <w:bidi w:val="0"/>
        <w:spacing w:after="0" w:line="360" w:lineRule="auto"/>
        <w:jc w:val="both"/>
        <w:rPr>
          <w:rFonts w:ascii="Times New Roman" w:hAnsi="Times New Roman" w:cs="Times New Roman"/>
          <w:b/>
          <w:bCs/>
          <w:sz w:val="12"/>
          <w:szCs w:val="12"/>
        </w:rPr>
      </w:pPr>
    </w:p>
    <w:p w:rsidR="007F7687" w:rsidRPr="00FE16E5" w:rsidRDefault="00125C8A" w:rsidP="007902AE">
      <w:pPr>
        <w:bidi w:val="0"/>
        <w:spacing w:line="360" w:lineRule="auto"/>
        <w:jc w:val="both"/>
        <w:rPr>
          <w:rFonts w:ascii="Times New Roman" w:hAnsi="Times New Roman" w:cs="Times New Roman"/>
          <w:sz w:val="24"/>
          <w:szCs w:val="24"/>
        </w:rPr>
      </w:pPr>
      <w:r w:rsidRPr="00FE16E5">
        <w:rPr>
          <w:rFonts w:ascii="Times New Roman" w:hAnsi="Times New Roman" w:cs="Times New Roman"/>
          <w:sz w:val="24"/>
          <w:szCs w:val="24"/>
        </w:rPr>
        <w:t xml:space="preserve">     </w:t>
      </w:r>
      <w:r w:rsidR="007F7687" w:rsidRPr="00FE16E5">
        <w:rPr>
          <w:rFonts w:ascii="Times New Roman" w:hAnsi="Times New Roman" w:cs="Times New Roman"/>
          <w:sz w:val="24"/>
          <w:szCs w:val="24"/>
        </w:rPr>
        <w:t xml:space="preserve">Zone of inhibition of some human pathogenic fungi was done well-diffusion method to test the </w:t>
      </w:r>
      <w:r w:rsidR="007F7687" w:rsidRPr="00FE16E5">
        <w:rPr>
          <w:rFonts w:ascii="Times New Roman" w:hAnsi="Times New Roman" w:cs="Times New Roman"/>
          <w:noProof/>
          <w:sz w:val="24"/>
          <w:szCs w:val="24"/>
        </w:rPr>
        <w:t>potential</w:t>
      </w:r>
      <w:r w:rsidR="007F7687" w:rsidRPr="00FE16E5">
        <w:rPr>
          <w:rFonts w:ascii="Times New Roman" w:hAnsi="Times New Roman" w:cs="Times New Roman"/>
          <w:sz w:val="24"/>
          <w:szCs w:val="24"/>
        </w:rPr>
        <w:t xml:space="preserve"> of</w:t>
      </w:r>
      <w:r w:rsidR="007F7687" w:rsidRPr="00FE16E5">
        <w:rPr>
          <w:rFonts w:ascii="Times New Roman" w:hAnsi="Times New Roman" w:cs="Times New Roman"/>
          <w:sz w:val="24"/>
          <w:szCs w:val="24"/>
          <w:lang w:bidi="ar-IQ"/>
        </w:rPr>
        <w:t xml:space="preserve"> the </w:t>
      </w:r>
      <w:r w:rsidR="00534210" w:rsidRPr="00725CAF">
        <w:rPr>
          <w:rFonts w:ascii="Times New Roman" w:hAnsi="Times New Roman" w:cs="Times New Roman"/>
          <w:noProof/>
          <w:sz w:val="24"/>
          <w:szCs w:val="24"/>
          <w:lang w:bidi="ar-IQ"/>
        </w:rPr>
        <w:t>tetrazol</w:t>
      </w:r>
      <w:r w:rsidR="00534210" w:rsidRPr="00FE16E5">
        <w:rPr>
          <w:rFonts w:ascii="Times New Roman" w:hAnsi="Times New Roman" w:cs="Times New Roman"/>
          <w:sz w:val="24"/>
          <w:szCs w:val="24"/>
          <w:lang w:bidi="ar-IQ"/>
        </w:rPr>
        <w:t xml:space="preserve"> derivatives</w:t>
      </w:r>
      <w:r w:rsidR="00534210" w:rsidRPr="00FE16E5">
        <w:rPr>
          <w:rFonts w:ascii="Times New Roman" w:hAnsi="Times New Roman" w:cs="Times New Roman"/>
          <w:sz w:val="24"/>
          <w:szCs w:val="24"/>
        </w:rPr>
        <w:t xml:space="preserve"> </w:t>
      </w:r>
      <w:r w:rsidR="007F7687" w:rsidRPr="00FE16E5">
        <w:rPr>
          <w:rFonts w:ascii="Times New Roman" w:hAnsi="Times New Roman" w:cs="Times New Roman"/>
          <w:sz w:val="24"/>
          <w:szCs w:val="24"/>
          <w:lang w:bidi="ar-IQ"/>
        </w:rPr>
        <w:t>O</w:t>
      </w:r>
      <w:r w:rsidR="007F7687" w:rsidRPr="00FE16E5">
        <w:rPr>
          <w:rFonts w:ascii="Times New Roman" w:hAnsi="Times New Roman" w:cs="Times New Roman"/>
          <w:sz w:val="24"/>
          <w:szCs w:val="24"/>
          <w:vertAlign w:val="subscript"/>
          <w:lang w:bidi="ar-IQ"/>
        </w:rPr>
        <w:t>6</w:t>
      </w:r>
      <w:r w:rsidR="007F7687" w:rsidRPr="00FE16E5">
        <w:rPr>
          <w:rFonts w:ascii="Times New Roman" w:hAnsi="Times New Roman" w:cs="Times New Roman"/>
          <w:sz w:val="24"/>
          <w:szCs w:val="24"/>
          <w:lang w:bidi="ar-IQ"/>
        </w:rPr>
        <w:t>-O</w:t>
      </w:r>
      <w:r w:rsidR="007F7687" w:rsidRPr="00FE16E5">
        <w:rPr>
          <w:rFonts w:ascii="Times New Roman" w:hAnsi="Times New Roman" w:cs="Times New Roman"/>
          <w:sz w:val="24"/>
          <w:szCs w:val="24"/>
          <w:vertAlign w:val="subscript"/>
          <w:lang w:bidi="ar-IQ"/>
        </w:rPr>
        <w:t>10</w:t>
      </w:r>
      <w:r w:rsidR="00594145">
        <w:rPr>
          <w:rFonts w:ascii="Times New Roman" w:hAnsi="Times New Roman" w:cs="Times New Roman"/>
          <w:sz w:val="24"/>
          <w:szCs w:val="24"/>
          <w:lang w:bidi="ar-IQ"/>
        </w:rPr>
        <w:t xml:space="preserve"> as shown in Fig</w:t>
      </w:r>
      <w:r w:rsidR="007F7687" w:rsidRPr="00FE16E5">
        <w:rPr>
          <w:rFonts w:ascii="Times New Roman" w:hAnsi="Times New Roman" w:cs="Times New Roman"/>
          <w:sz w:val="24"/>
          <w:szCs w:val="24"/>
          <w:lang w:bidi="ar-IQ"/>
        </w:rPr>
        <w:t>s</w:t>
      </w:r>
      <w:r w:rsidR="00594145">
        <w:rPr>
          <w:rFonts w:ascii="Times New Roman" w:hAnsi="Times New Roman" w:cs="Times New Roman"/>
          <w:sz w:val="24"/>
          <w:szCs w:val="24"/>
          <w:lang w:bidi="ar-IQ"/>
        </w:rPr>
        <w:t>.</w:t>
      </w:r>
      <w:r w:rsidR="007F7687" w:rsidRPr="00FE16E5">
        <w:rPr>
          <w:rFonts w:ascii="Times New Roman" w:hAnsi="Times New Roman" w:cs="Times New Roman"/>
          <w:sz w:val="24"/>
          <w:szCs w:val="24"/>
          <w:lang w:bidi="ar-IQ"/>
        </w:rPr>
        <w:t xml:space="preserve"> </w:t>
      </w:r>
      <w:r w:rsidR="00167105">
        <w:rPr>
          <w:rFonts w:ascii="Times New Roman" w:hAnsi="Times New Roman" w:cs="Times New Roman"/>
          <w:sz w:val="24"/>
          <w:szCs w:val="24"/>
          <w:lang w:bidi="ar-IQ"/>
        </w:rPr>
        <w:t>8</w:t>
      </w:r>
      <w:r w:rsidR="007F7687" w:rsidRPr="00FE16E5">
        <w:rPr>
          <w:rFonts w:ascii="Times New Roman" w:hAnsi="Times New Roman" w:cs="Times New Roman"/>
          <w:sz w:val="24"/>
          <w:szCs w:val="24"/>
          <w:lang w:bidi="ar-IQ"/>
        </w:rPr>
        <w:t xml:space="preserve"> and </w:t>
      </w:r>
      <w:r w:rsidR="00167105">
        <w:rPr>
          <w:rFonts w:ascii="Times New Roman" w:hAnsi="Times New Roman" w:cs="Times New Roman"/>
          <w:sz w:val="24"/>
          <w:szCs w:val="24"/>
          <w:lang w:bidi="ar-IQ"/>
        </w:rPr>
        <w:t>9</w:t>
      </w:r>
      <w:r w:rsidR="007F7687" w:rsidRPr="00FE16E5">
        <w:rPr>
          <w:rFonts w:ascii="Times New Roman" w:hAnsi="Times New Roman" w:cs="Times New Roman"/>
          <w:sz w:val="24"/>
          <w:szCs w:val="24"/>
        </w:rPr>
        <w:t>. O</w:t>
      </w:r>
      <w:r w:rsidR="007F7687" w:rsidRPr="00FE16E5">
        <w:rPr>
          <w:rFonts w:ascii="Times New Roman" w:hAnsi="Times New Roman" w:cs="Times New Roman"/>
          <w:sz w:val="24"/>
          <w:szCs w:val="24"/>
          <w:vertAlign w:val="subscript"/>
        </w:rPr>
        <w:t xml:space="preserve">6 </w:t>
      </w:r>
      <w:r w:rsidR="007F7687" w:rsidRPr="00FE16E5">
        <w:rPr>
          <w:rFonts w:ascii="Times New Roman" w:hAnsi="Times New Roman" w:cs="Times New Roman"/>
          <w:sz w:val="24"/>
          <w:szCs w:val="24"/>
        </w:rPr>
        <w:t xml:space="preserve">is the best </w:t>
      </w:r>
      <w:r w:rsidR="007F7687" w:rsidRPr="00FE16E5">
        <w:rPr>
          <w:rFonts w:ascii="Times New Roman" w:hAnsi="Times New Roman" w:cs="Times New Roman"/>
          <w:sz w:val="24"/>
          <w:szCs w:val="24"/>
          <w:lang w:bidi="ar-IQ"/>
        </w:rPr>
        <w:t xml:space="preserve">derivative that has </w:t>
      </w:r>
      <w:r w:rsidR="007F7687" w:rsidRPr="00FE16E5">
        <w:rPr>
          <w:rFonts w:ascii="Times New Roman" w:hAnsi="Times New Roman" w:cs="Times New Roman"/>
          <w:sz w:val="24"/>
          <w:szCs w:val="24"/>
        </w:rPr>
        <w:t>significantly (</w:t>
      </w:r>
      <w:r w:rsidR="007F7687" w:rsidRPr="00FE16E5">
        <w:rPr>
          <w:rFonts w:ascii="Times New Roman" w:hAnsi="Times New Roman" w:cs="Times New Roman"/>
          <w:i/>
          <w:iCs/>
          <w:sz w:val="24"/>
          <w:szCs w:val="24"/>
        </w:rPr>
        <w:t>p</w:t>
      </w:r>
      <w:r w:rsidR="007F7687" w:rsidRPr="00FE16E5">
        <w:rPr>
          <w:rFonts w:ascii="Times New Roman" w:hAnsi="Times New Roman" w:cs="Times New Roman"/>
          <w:sz w:val="24"/>
          <w:szCs w:val="24"/>
        </w:rPr>
        <w:t xml:space="preserve">&lt;0.01) </w:t>
      </w:r>
      <w:r w:rsidR="007F7687" w:rsidRPr="00FE16E5">
        <w:rPr>
          <w:rFonts w:ascii="Times New Roman" w:hAnsi="Times New Roman" w:cs="Times New Roman"/>
          <w:sz w:val="24"/>
          <w:szCs w:val="24"/>
          <w:lang w:bidi="ar-IQ"/>
        </w:rPr>
        <w:t xml:space="preserve">recorded a stronger influence </w:t>
      </w:r>
      <w:r w:rsidR="007F7687" w:rsidRPr="00FE16E5">
        <w:rPr>
          <w:rFonts w:ascii="Times New Roman" w:hAnsi="Times New Roman" w:cs="Times New Roman"/>
          <w:sz w:val="24"/>
          <w:szCs w:val="24"/>
        </w:rPr>
        <w:t xml:space="preserve">to </w:t>
      </w:r>
      <w:r w:rsidR="007F7687" w:rsidRPr="00FE16E5">
        <w:rPr>
          <w:rFonts w:ascii="Times New Roman" w:hAnsi="Times New Roman" w:cs="Times New Roman"/>
          <w:sz w:val="24"/>
          <w:szCs w:val="24"/>
          <w:lang w:bidi="ar-IQ"/>
        </w:rPr>
        <w:t>inhibit the</w:t>
      </w:r>
      <w:r w:rsidR="007F7687" w:rsidRPr="00FE16E5">
        <w:rPr>
          <w:rFonts w:ascii="Times New Roman" w:hAnsi="Times New Roman" w:cs="Times New Roman"/>
          <w:sz w:val="24"/>
          <w:szCs w:val="24"/>
        </w:rPr>
        <w:t xml:space="preserve"> </w:t>
      </w:r>
      <w:r w:rsidR="007F7687" w:rsidRPr="00FE16E5">
        <w:rPr>
          <w:rFonts w:ascii="Times New Roman" w:hAnsi="Times New Roman" w:cs="Times New Roman"/>
          <w:noProof/>
          <w:sz w:val="24"/>
          <w:szCs w:val="24"/>
        </w:rPr>
        <w:t>growth</w:t>
      </w:r>
      <w:r w:rsidR="007F7687" w:rsidRPr="00FE16E5">
        <w:rPr>
          <w:rFonts w:ascii="Times New Roman" w:hAnsi="Times New Roman" w:cs="Times New Roman"/>
          <w:sz w:val="24"/>
          <w:szCs w:val="24"/>
        </w:rPr>
        <w:t xml:space="preserve"> of </w:t>
      </w:r>
      <w:r w:rsidR="007F7687" w:rsidRPr="00FE16E5">
        <w:rPr>
          <w:rFonts w:ascii="Times New Roman" w:hAnsi="Times New Roman" w:cs="Times New Roman"/>
          <w:i/>
          <w:iCs/>
          <w:sz w:val="24"/>
          <w:szCs w:val="24"/>
        </w:rPr>
        <w:t xml:space="preserve">Candida </w:t>
      </w:r>
      <w:r w:rsidR="007F7687" w:rsidRPr="00725CAF">
        <w:rPr>
          <w:rFonts w:ascii="Times New Roman" w:hAnsi="Times New Roman" w:cs="Times New Roman"/>
          <w:i/>
          <w:iCs/>
          <w:noProof/>
          <w:sz w:val="24"/>
          <w:szCs w:val="24"/>
        </w:rPr>
        <w:t>guilliermondii</w:t>
      </w:r>
      <w:r w:rsidR="007F7687" w:rsidRPr="00FE16E5">
        <w:rPr>
          <w:rFonts w:ascii="Times New Roman" w:hAnsi="Times New Roman" w:cs="Times New Roman"/>
          <w:sz w:val="24"/>
          <w:szCs w:val="24"/>
        </w:rPr>
        <w:t xml:space="preserve"> </w:t>
      </w:r>
      <w:r w:rsidR="007F7687" w:rsidRPr="00FE16E5">
        <w:rPr>
          <w:rFonts w:ascii="Times New Roman" w:hAnsi="Times New Roman" w:cs="Times New Roman"/>
          <w:noProof/>
          <w:sz w:val="24"/>
          <w:szCs w:val="24"/>
        </w:rPr>
        <w:t>at an average</w:t>
      </w:r>
      <w:r w:rsidR="007F7687" w:rsidRPr="00FE16E5">
        <w:rPr>
          <w:rFonts w:ascii="Times New Roman" w:hAnsi="Times New Roman" w:cs="Times New Roman"/>
          <w:sz w:val="24"/>
          <w:szCs w:val="24"/>
        </w:rPr>
        <w:t xml:space="preserve"> of the </w:t>
      </w:r>
      <w:r w:rsidR="007F7687" w:rsidRPr="00FE16E5">
        <w:rPr>
          <w:rFonts w:ascii="Times New Roman" w:hAnsi="Times New Roman" w:cs="Times New Roman"/>
          <w:noProof/>
          <w:sz w:val="24"/>
          <w:szCs w:val="24"/>
        </w:rPr>
        <w:t>zone</w:t>
      </w:r>
      <w:r w:rsidR="007F7687" w:rsidRPr="00FE16E5">
        <w:rPr>
          <w:rFonts w:ascii="Times New Roman" w:hAnsi="Times New Roman" w:cs="Times New Roman"/>
          <w:sz w:val="24"/>
          <w:szCs w:val="24"/>
        </w:rPr>
        <w:t xml:space="preserve"> of inhibition 14.0 mm. </w:t>
      </w:r>
      <w:r w:rsidR="007F7687" w:rsidRPr="00725CAF">
        <w:rPr>
          <w:rFonts w:ascii="Times New Roman" w:hAnsi="Times New Roman" w:cs="Times New Roman"/>
          <w:noProof/>
          <w:sz w:val="24"/>
          <w:szCs w:val="24"/>
        </w:rPr>
        <w:t>While,</w:t>
      </w:r>
      <w:r w:rsidR="007F7687" w:rsidRPr="00FE16E5">
        <w:rPr>
          <w:rFonts w:ascii="Times New Roman" w:hAnsi="Times New Roman" w:cs="Times New Roman"/>
          <w:sz w:val="24"/>
          <w:szCs w:val="24"/>
        </w:rPr>
        <w:t xml:space="preserve"> O</w:t>
      </w:r>
      <w:r w:rsidR="007F7687" w:rsidRPr="00FE16E5">
        <w:rPr>
          <w:rFonts w:ascii="Times New Roman" w:hAnsi="Times New Roman" w:cs="Times New Roman"/>
          <w:sz w:val="24"/>
          <w:szCs w:val="24"/>
          <w:vertAlign w:val="subscript"/>
        </w:rPr>
        <w:t>9</w:t>
      </w:r>
      <w:r w:rsidR="007F7687" w:rsidRPr="00FE16E5">
        <w:rPr>
          <w:rFonts w:ascii="Times New Roman" w:hAnsi="Times New Roman" w:cs="Times New Roman"/>
          <w:sz w:val="24"/>
          <w:szCs w:val="24"/>
        </w:rPr>
        <w:t xml:space="preserve"> derivative recorded the lowest zone of inhibition 7.3 mm</w:t>
      </w:r>
      <w:r w:rsidR="007F7687" w:rsidRPr="00FE16E5">
        <w:rPr>
          <w:rFonts w:ascii="Times New Roman" w:hAnsi="Times New Roman" w:cs="Times New Roman"/>
          <w:noProof/>
          <w:sz w:val="24"/>
          <w:szCs w:val="24"/>
        </w:rPr>
        <w:t xml:space="preserve"> toward</w:t>
      </w:r>
      <w:r w:rsidR="007F7687" w:rsidRPr="00FE16E5">
        <w:rPr>
          <w:rFonts w:ascii="Times New Roman" w:hAnsi="Times New Roman" w:cs="Times New Roman"/>
          <w:sz w:val="24"/>
          <w:szCs w:val="24"/>
        </w:rPr>
        <w:t xml:space="preserve"> the same clinical fungal </w:t>
      </w:r>
      <w:r w:rsidR="007F7687" w:rsidRPr="00FE16E5">
        <w:rPr>
          <w:rFonts w:ascii="Times New Roman" w:hAnsi="Times New Roman" w:cs="Times New Roman"/>
          <w:noProof/>
          <w:sz w:val="24"/>
          <w:szCs w:val="24"/>
        </w:rPr>
        <w:t>pathogen.</w:t>
      </w:r>
      <w:r w:rsidR="007F7687" w:rsidRPr="00FE16E5">
        <w:rPr>
          <w:rFonts w:ascii="Times New Roman" w:hAnsi="Times New Roman" w:cs="Times New Roman"/>
          <w:sz w:val="24"/>
          <w:szCs w:val="24"/>
        </w:rPr>
        <w:t xml:space="preserve"> From another hand, O</w:t>
      </w:r>
      <w:r w:rsidR="007F7687" w:rsidRPr="00FE16E5">
        <w:rPr>
          <w:rFonts w:ascii="Times New Roman" w:hAnsi="Times New Roman" w:cs="Times New Roman"/>
          <w:sz w:val="24"/>
          <w:szCs w:val="24"/>
          <w:vertAlign w:val="subscript"/>
        </w:rPr>
        <w:t>6</w:t>
      </w:r>
      <w:r w:rsidR="007F7687" w:rsidRPr="00FE16E5">
        <w:rPr>
          <w:rFonts w:ascii="Times New Roman" w:hAnsi="Times New Roman" w:cs="Times New Roman"/>
          <w:sz w:val="24"/>
          <w:szCs w:val="24"/>
        </w:rPr>
        <w:t xml:space="preserve"> showed </w:t>
      </w:r>
      <w:r w:rsidR="007F7687" w:rsidRPr="00725CAF">
        <w:rPr>
          <w:rFonts w:ascii="Times New Roman" w:hAnsi="Times New Roman" w:cs="Times New Roman"/>
          <w:noProof/>
          <w:sz w:val="24"/>
          <w:szCs w:val="24"/>
        </w:rPr>
        <w:t>zone</w:t>
      </w:r>
      <w:r w:rsidR="007F7687" w:rsidRPr="00FE16E5">
        <w:rPr>
          <w:rFonts w:ascii="Times New Roman" w:hAnsi="Times New Roman" w:cs="Times New Roman"/>
          <w:sz w:val="24"/>
          <w:szCs w:val="24"/>
        </w:rPr>
        <w:t xml:space="preserve"> of inhibition 12.0 mm against </w:t>
      </w:r>
      <w:r w:rsidR="007F7687" w:rsidRPr="00FE16E5">
        <w:rPr>
          <w:rFonts w:ascii="Times New Roman" w:hAnsi="Times New Roman" w:cs="Times New Roman"/>
          <w:i/>
          <w:iCs/>
          <w:sz w:val="24"/>
          <w:szCs w:val="24"/>
        </w:rPr>
        <w:t>Candida</w:t>
      </w:r>
      <w:r w:rsidR="007F7687" w:rsidRPr="00FE16E5">
        <w:rPr>
          <w:rFonts w:ascii="Times New Roman" w:hAnsi="Times New Roman" w:cs="Times New Roman"/>
          <w:sz w:val="24"/>
          <w:szCs w:val="24"/>
        </w:rPr>
        <w:t xml:space="preserve"> </w:t>
      </w:r>
      <w:r w:rsidR="007F7687" w:rsidRPr="00725CAF">
        <w:rPr>
          <w:rFonts w:ascii="Times New Roman" w:hAnsi="Times New Roman" w:cs="Times New Roman"/>
          <w:i/>
          <w:iCs/>
          <w:noProof/>
          <w:sz w:val="24"/>
          <w:szCs w:val="24"/>
        </w:rPr>
        <w:t>zeylanoides</w:t>
      </w:r>
      <w:r w:rsidR="007F7687" w:rsidRPr="00FE16E5">
        <w:rPr>
          <w:rFonts w:ascii="Times New Roman" w:hAnsi="Times New Roman" w:cs="Times New Roman"/>
          <w:i/>
          <w:iCs/>
          <w:sz w:val="24"/>
          <w:szCs w:val="24"/>
        </w:rPr>
        <w:t xml:space="preserve">. </w:t>
      </w:r>
      <w:r w:rsidR="007F7687" w:rsidRPr="00CA35D2">
        <w:rPr>
          <w:rFonts w:ascii="Times New Roman" w:hAnsi="Times New Roman" w:cs="Times New Roman"/>
          <w:sz w:val="24"/>
          <w:szCs w:val="24"/>
        </w:rPr>
        <w:t>Furthermore,</w:t>
      </w:r>
      <w:r w:rsidR="007F7687" w:rsidRPr="00FE16E5">
        <w:rPr>
          <w:rFonts w:ascii="Times New Roman" w:hAnsi="Times New Roman" w:cs="Times New Roman"/>
          <w:i/>
          <w:iCs/>
          <w:sz w:val="24"/>
          <w:szCs w:val="24"/>
        </w:rPr>
        <w:t xml:space="preserve"> </w:t>
      </w:r>
      <w:r w:rsidR="007F7687" w:rsidRPr="00725CAF">
        <w:rPr>
          <w:rFonts w:ascii="Times New Roman" w:hAnsi="Times New Roman" w:cs="Times New Roman"/>
          <w:noProof/>
          <w:sz w:val="24"/>
          <w:szCs w:val="24"/>
        </w:rPr>
        <w:t>O</w:t>
      </w:r>
      <w:r w:rsidR="007F7687" w:rsidRPr="00725CAF">
        <w:rPr>
          <w:rFonts w:ascii="Times New Roman" w:hAnsi="Times New Roman" w:cs="Times New Roman"/>
          <w:noProof/>
          <w:sz w:val="24"/>
          <w:szCs w:val="24"/>
          <w:vertAlign w:val="subscript"/>
        </w:rPr>
        <w:t>6</w:t>
      </w:r>
      <w:r w:rsidR="007F7687" w:rsidRPr="00FE16E5">
        <w:rPr>
          <w:rFonts w:ascii="Times New Roman" w:hAnsi="Times New Roman" w:cs="Times New Roman"/>
          <w:sz w:val="24"/>
          <w:szCs w:val="24"/>
        </w:rPr>
        <w:t xml:space="preserve"> derivative recorded zone of inhibition 11.3 mm against </w:t>
      </w:r>
      <w:r w:rsidR="007F7687" w:rsidRPr="00FE16E5">
        <w:rPr>
          <w:rFonts w:ascii="Times New Roman" w:hAnsi="Times New Roman" w:cs="Times New Roman"/>
          <w:i/>
          <w:iCs/>
          <w:sz w:val="24"/>
          <w:szCs w:val="24"/>
        </w:rPr>
        <w:t xml:space="preserve">Candida </w:t>
      </w:r>
      <w:r w:rsidR="007F7687" w:rsidRPr="00FE16E5">
        <w:rPr>
          <w:rFonts w:ascii="Times New Roman" w:hAnsi="Times New Roman" w:cs="Times New Roman"/>
          <w:i/>
          <w:iCs/>
          <w:sz w:val="24"/>
          <w:szCs w:val="24"/>
          <w:lang w:bidi="ar-IQ"/>
        </w:rPr>
        <w:t xml:space="preserve">krusei </w:t>
      </w:r>
      <w:r w:rsidR="007F7687" w:rsidRPr="00FE16E5">
        <w:rPr>
          <w:rFonts w:ascii="Times New Roman" w:hAnsi="Times New Roman" w:cs="Times New Roman"/>
          <w:noProof/>
          <w:sz w:val="24"/>
          <w:szCs w:val="24"/>
        </w:rPr>
        <w:t>and</w:t>
      </w:r>
      <w:r w:rsidR="007F7687" w:rsidRPr="00FE16E5">
        <w:rPr>
          <w:rFonts w:ascii="Times New Roman" w:hAnsi="Times New Roman" w:cs="Times New Roman"/>
          <w:sz w:val="24"/>
          <w:szCs w:val="24"/>
        </w:rPr>
        <w:t xml:space="preserve"> </w:t>
      </w:r>
      <w:r w:rsidR="007F7687" w:rsidRPr="00FE16E5">
        <w:rPr>
          <w:rFonts w:ascii="Times New Roman" w:hAnsi="Times New Roman" w:cs="Times New Roman"/>
          <w:i/>
          <w:iCs/>
          <w:sz w:val="24"/>
          <w:szCs w:val="24"/>
        </w:rPr>
        <w:t xml:space="preserve">Candida </w:t>
      </w:r>
      <w:r w:rsidR="007F7687" w:rsidRPr="00725CAF">
        <w:rPr>
          <w:rFonts w:ascii="Times New Roman" w:hAnsi="Times New Roman" w:cs="Times New Roman"/>
          <w:i/>
          <w:iCs/>
          <w:noProof/>
          <w:sz w:val="24"/>
          <w:szCs w:val="24"/>
        </w:rPr>
        <w:t>abicans</w:t>
      </w:r>
      <w:r w:rsidR="007F7687" w:rsidRPr="00FE16E5">
        <w:rPr>
          <w:rFonts w:ascii="Times New Roman" w:hAnsi="Times New Roman" w:cs="Times New Roman"/>
          <w:sz w:val="24"/>
          <w:szCs w:val="24"/>
        </w:rPr>
        <w:t>. O</w:t>
      </w:r>
      <w:r w:rsidR="007F7687" w:rsidRPr="00FE16E5">
        <w:rPr>
          <w:rFonts w:ascii="Times New Roman" w:hAnsi="Times New Roman" w:cs="Times New Roman"/>
          <w:sz w:val="24"/>
          <w:szCs w:val="24"/>
          <w:vertAlign w:val="subscript"/>
        </w:rPr>
        <w:t>10</w:t>
      </w:r>
      <w:r w:rsidR="007F7687" w:rsidRPr="00FE16E5">
        <w:rPr>
          <w:rFonts w:ascii="Times New Roman" w:hAnsi="Times New Roman" w:cs="Times New Roman"/>
          <w:sz w:val="24"/>
          <w:szCs w:val="24"/>
        </w:rPr>
        <w:t xml:space="preserve"> did not inhibit the </w:t>
      </w:r>
      <w:r w:rsidR="007F7687" w:rsidRPr="00FE16E5">
        <w:rPr>
          <w:rFonts w:ascii="Times New Roman" w:hAnsi="Times New Roman" w:cs="Times New Roman"/>
          <w:noProof/>
          <w:sz w:val="24"/>
          <w:szCs w:val="24"/>
        </w:rPr>
        <w:t>growth</w:t>
      </w:r>
      <w:r w:rsidR="007F7687" w:rsidRPr="00FE16E5">
        <w:rPr>
          <w:rFonts w:ascii="Times New Roman" w:hAnsi="Times New Roman" w:cs="Times New Roman"/>
          <w:sz w:val="24"/>
          <w:szCs w:val="24"/>
        </w:rPr>
        <w:t xml:space="preserve"> of </w:t>
      </w:r>
      <w:r w:rsidR="007F7687" w:rsidRPr="00FE16E5">
        <w:rPr>
          <w:rFonts w:ascii="Times New Roman" w:hAnsi="Times New Roman" w:cs="Times New Roman"/>
          <w:i/>
          <w:iCs/>
          <w:sz w:val="24"/>
          <w:szCs w:val="24"/>
        </w:rPr>
        <w:t xml:space="preserve">Candida albicans </w:t>
      </w:r>
      <w:r w:rsidR="00594145">
        <w:rPr>
          <w:rFonts w:ascii="Times New Roman" w:hAnsi="Times New Roman" w:cs="Times New Roman"/>
          <w:sz w:val="24"/>
          <w:szCs w:val="24"/>
        </w:rPr>
        <w:t>as shown in Fig.</w:t>
      </w:r>
      <w:r w:rsidR="007F7687" w:rsidRPr="00FE16E5">
        <w:rPr>
          <w:rFonts w:ascii="Times New Roman" w:hAnsi="Times New Roman" w:cs="Times New Roman"/>
          <w:sz w:val="24"/>
          <w:szCs w:val="24"/>
        </w:rPr>
        <w:t xml:space="preserve"> </w:t>
      </w:r>
      <w:r w:rsidR="00167105">
        <w:rPr>
          <w:rFonts w:ascii="Times New Roman" w:hAnsi="Times New Roman" w:cs="Times New Roman"/>
          <w:sz w:val="24"/>
          <w:szCs w:val="24"/>
        </w:rPr>
        <w:t>9</w:t>
      </w:r>
      <w:r w:rsidR="007F7687" w:rsidRPr="00FE16E5">
        <w:rPr>
          <w:rFonts w:ascii="Times New Roman" w:hAnsi="Times New Roman" w:cs="Times New Roman"/>
          <w:sz w:val="24"/>
          <w:szCs w:val="24"/>
        </w:rPr>
        <w:t xml:space="preserve">. </w:t>
      </w:r>
      <w:r w:rsidR="007F7687" w:rsidRPr="00FE16E5">
        <w:rPr>
          <w:rFonts w:ascii="Times New Roman" w:hAnsi="Times New Roman" w:cs="Times New Roman"/>
          <w:noProof/>
          <w:sz w:val="24"/>
          <w:szCs w:val="24"/>
        </w:rPr>
        <w:t>The resistance mechanisms depend</w:t>
      </w:r>
      <w:r w:rsidR="007F7687" w:rsidRPr="00FE16E5">
        <w:rPr>
          <w:rFonts w:ascii="Times New Roman" w:hAnsi="Times New Roman" w:cs="Times New Roman"/>
          <w:sz w:val="24"/>
          <w:szCs w:val="24"/>
        </w:rPr>
        <w:t xml:space="preserve"> on which specific pathways </w:t>
      </w:r>
      <w:r w:rsidR="007F7687" w:rsidRPr="00FE16E5">
        <w:rPr>
          <w:rFonts w:ascii="Times New Roman" w:hAnsi="Times New Roman" w:cs="Times New Roman"/>
          <w:noProof/>
          <w:sz w:val="24"/>
          <w:szCs w:val="24"/>
        </w:rPr>
        <w:t>are inhibited</w:t>
      </w:r>
      <w:r w:rsidR="007F7687" w:rsidRPr="00FE16E5">
        <w:rPr>
          <w:rFonts w:ascii="Times New Roman" w:hAnsi="Times New Roman" w:cs="Times New Roman"/>
          <w:sz w:val="24"/>
          <w:szCs w:val="24"/>
        </w:rPr>
        <w:t xml:space="preserve"> by the drugs and the alternative ways available for those pathways that the organisms can modify to get a way around </w:t>
      </w:r>
      <w:r w:rsidR="007F7687" w:rsidRPr="00FE16E5">
        <w:rPr>
          <w:rFonts w:ascii="Times New Roman" w:hAnsi="Times New Roman" w:cs="Times New Roman"/>
          <w:noProof/>
          <w:sz w:val="24"/>
          <w:szCs w:val="24"/>
        </w:rPr>
        <w:t>to</w:t>
      </w:r>
      <w:r w:rsidR="007F7687" w:rsidRPr="00FE16E5">
        <w:rPr>
          <w:rFonts w:ascii="Times New Roman" w:hAnsi="Times New Roman" w:cs="Times New Roman"/>
          <w:sz w:val="24"/>
          <w:szCs w:val="24"/>
        </w:rPr>
        <w:t xml:space="preserve"> survive</w:t>
      </w:r>
      <w:r w:rsidR="00574973">
        <w:rPr>
          <w:rFonts w:ascii="Times New Roman" w:hAnsi="Times New Roman" w:cs="Times New Roman"/>
          <w:sz w:val="24"/>
          <w:szCs w:val="24"/>
        </w:rPr>
        <w:t>.</w:t>
      </w:r>
      <w:r w:rsidR="00121632" w:rsidRPr="007E54B3">
        <w:rPr>
          <w:rFonts w:ascii="Times New Roman" w:hAnsi="Times New Roman" w:cs="Times New Roman"/>
          <w:sz w:val="24"/>
          <w:szCs w:val="24"/>
          <w:vertAlign w:val="superscript"/>
        </w:rPr>
        <w:t>32</w:t>
      </w:r>
      <w:r w:rsidR="00185462">
        <w:rPr>
          <w:rFonts w:ascii="Times New Roman" w:hAnsi="Times New Roman" w:cs="Times New Roman"/>
          <w:sz w:val="24"/>
          <w:szCs w:val="24"/>
          <w:vertAlign w:val="superscript"/>
        </w:rPr>
        <w:t xml:space="preserve"> </w:t>
      </w:r>
      <w:r w:rsidR="000642D8">
        <w:rPr>
          <w:rFonts w:ascii="Times New Roman" w:hAnsi="Times New Roman" w:cs="Times New Roman"/>
          <w:sz w:val="24"/>
          <w:szCs w:val="24"/>
        </w:rPr>
        <w:t>Also, the synthesis heterocyclic compounds is useful against various pathogens such asviruses</w:t>
      </w:r>
      <w:r w:rsidR="00185462" w:rsidRPr="00185462">
        <w:rPr>
          <w:rFonts w:ascii="Times New Roman" w:hAnsi="Times New Roman" w:cs="Times New Roman"/>
          <w:sz w:val="24"/>
          <w:szCs w:val="24"/>
        </w:rPr>
        <w:t>.</w:t>
      </w:r>
      <w:r w:rsidR="00185462" w:rsidRPr="00185462">
        <w:rPr>
          <w:rFonts w:ascii="Times New Roman" w:hAnsi="Times New Roman" w:cs="Times New Roman"/>
          <w:sz w:val="24"/>
          <w:szCs w:val="24"/>
          <w:vertAlign w:val="superscript"/>
        </w:rPr>
        <w:t>33,34</w:t>
      </w:r>
      <w:r w:rsidR="00D60159" w:rsidRPr="00D60159">
        <w:rPr>
          <w:rFonts w:ascii="Times New Roman" w:hAnsi="Times New Roman" w:cs="Times New Roman"/>
          <w:color w:val="000000"/>
          <w:sz w:val="23"/>
          <w:szCs w:val="23"/>
        </w:rPr>
        <w:t xml:space="preserve"> </w:t>
      </w:r>
      <w:r w:rsidR="00D60159">
        <w:rPr>
          <w:rFonts w:ascii="Times New Roman" w:hAnsi="Times New Roman" w:cs="Times New Roman"/>
          <w:color w:val="000000"/>
          <w:sz w:val="23"/>
          <w:szCs w:val="23"/>
        </w:rPr>
        <w:t>Many</w:t>
      </w:r>
      <w:r w:rsidR="00D60159" w:rsidRPr="00EE1BD8">
        <w:rPr>
          <w:rFonts w:ascii="Times New Roman" w:hAnsi="Times New Roman" w:cs="Times New Roman"/>
          <w:color w:val="000000"/>
          <w:sz w:val="23"/>
          <w:szCs w:val="23"/>
        </w:rPr>
        <w:t xml:space="preserve"> new metal complexes </w:t>
      </w:r>
      <w:r w:rsidR="00D60159">
        <w:rPr>
          <w:rFonts w:ascii="Times New Roman" w:hAnsi="Times New Roman" w:cs="Times New Roman"/>
          <w:color w:val="000000"/>
          <w:sz w:val="23"/>
          <w:szCs w:val="23"/>
        </w:rPr>
        <w:t>and</w:t>
      </w:r>
      <w:r w:rsidR="00D60159" w:rsidRPr="00EE1BD8">
        <w:rPr>
          <w:rFonts w:ascii="Times New Roman" w:hAnsi="Times New Roman" w:cs="Times New Roman"/>
          <w:color w:val="000000"/>
          <w:sz w:val="23"/>
          <w:szCs w:val="23"/>
        </w:rPr>
        <w:t xml:space="preserve"> new 1,3-oxazepine derivatives </w:t>
      </w:r>
      <w:r w:rsidR="00D60159">
        <w:rPr>
          <w:rFonts w:ascii="Times New Roman" w:hAnsi="Times New Roman" w:cs="Times New Roman"/>
          <w:color w:val="000000"/>
          <w:sz w:val="23"/>
          <w:szCs w:val="23"/>
        </w:rPr>
        <w:t>had good</w:t>
      </w:r>
      <w:r w:rsidR="00D60159" w:rsidRPr="00EE1BD8">
        <w:rPr>
          <w:rFonts w:ascii="Times New Roman" w:hAnsi="Times New Roman" w:cs="Times New Roman"/>
          <w:color w:val="000000"/>
          <w:sz w:val="23"/>
          <w:szCs w:val="23"/>
        </w:rPr>
        <w:t xml:space="preserve"> antibacterial activity</w:t>
      </w:r>
      <w:r w:rsidR="00D60159">
        <w:rPr>
          <w:rFonts w:ascii="Times New Roman" w:hAnsi="Times New Roman" w:cs="Times New Roman"/>
          <w:color w:val="000000"/>
          <w:sz w:val="23"/>
          <w:szCs w:val="23"/>
        </w:rPr>
        <w:t>.</w:t>
      </w:r>
      <w:r w:rsidR="00D60159" w:rsidRPr="00D60159">
        <w:rPr>
          <w:rFonts w:ascii="Times New Roman" w:hAnsi="Times New Roman" w:cs="Times New Roman"/>
          <w:color w:val="000000"/>
          <w:sz w:val="23"/>
          <w:szCs w:val="23"/>
          <w:vertAlign w:val="superscript"/>
        </w:rPr>
        <w:t>35,36</w:t>
      </w:r>
      <w:r w:rsidR="007902AE">
        <w:rPr>
          <w:rFonts w:ascii="Times New Roman" w:hAnsi="Times New Roman" w:cs="Times New Roman"/>
          <w:color w:val="000000"/>
          <w:sz w:val="23"/>
          <w:szCs w:val="23"/>
          <w:vertAlign w:val="superscript"/>
        </w:rPr>
        <w:t xml:space="preserve"> </w:t>
      </w:r>
      <w:r w:rsidR="007902AE">
        <w:rPr>
          <w:rFonts w:ascii="Times New Roman" w:hAnsi="Times New Roman" w:cs="Times New Roman"/>
          <w:noProof/>
          <w:sz w:val="24"/>
          <w:szCs w:val="24"/>
          <w:lang w:bidi="ar-IQ"/>
        </w:rPr>
        <w:t>T</w:t>
      </w:r>
      <w:r w:rsidR="007902AE" w:rsidRPr="00725CAF">
        <w:rPr>
          <w:rFonts w:ascii="Times New Roman" w:hAnsi="Times New Roman" w:cs="Times New Roman"/>
          <w:noProof/>
          <w:sz w:val="24"/>
          <w:szCs w:val="24"/>
          <w:lang w:bidi="ar-IQ"/>
        </w:rPr>
        <w:t>etrazol</w:t>
      </w:r>
      <w:r w:rsidR="007902AE" w:rsidRPr="00FE16E5">
        <w:rPr>
          <w:rFonts w:ascii="Times New Roman" w:hAnsi="Times New Roman" w:cs="Times New Roman"/>
          <w:sz w:val="24"/>
          <w:szCs w:val="24"/>
          <w:lang w:bidi="ar-IQ"/>
        </w:rPr>
        <w:t xml:space="preserve"> derivatives</w:t>
      </w:r>
      <w:r w:rsidR="007902AE">
        <w:rPr>
          <w:rFonts w:ascii="Times New Roman" w:hAnsi="Times New Roman" w:cs="Times New Roman"/>
          <w:sz w:val="24"/>
          <w:szCs w:val="24"/>
          <w:lang w:bidi="ar-IQ"/>
        </w:rPr>
        <w:t xml:space="preserve"> are important to synthesize </w:t>
      </w:r>
      <w:r w:rsidR="007902AE" w:rsidRPr="007902AE">
        <w:rPr>
          <w:rFonts w:ascii="Times New Roman" w:hAnsi="Times New Roman" w:cs="Times New Roman"/>
          <w:sz w:val="24"/>
          <w:szCs w:val="24"/>
          <w:lang w:bidi="ar-IQ"/>
        </w:rPr>
        <w:t>inflammatory</w:t>
      </w:r>
      <w:r w:rsidR="007902AE">
        <w:rPr>
          <w:rFonts w:ascii="Times New Roman" w:hAnsi="Times New Roman" w:cs="Times New Roman"/>
          <w:sz w:val="24"/>
          <w:szCs w:val="24"/>
          <w:lang w:bidi="ar-IQ"/>
        </w:rPr>
        <w:t xml:space="preserve"> agents. </w:t>
      </w:r>
      <w:r w:rsidR="007902AE" w:rsidRPr="007902AE">
        <w:rPr>
          <w:rFonts w:ascii="Times New Roman" w:hAnsi="Times New Roman" w:cs="Times New Roman"/>
          <w:sz w:val="24"/>
          <w:szCs w:val="24"/>
          <w:vertAlign w:val="superscript"/>
          <w:lang w:bidi="ar-IQ"/>
        </w:rPr>
        <w:t>37</w:t>
      </w:r>
    </w:p>
    <w:p w:rsidR="00034087" w:rsidRPr="00FE16E5" w:rsidRDefault="00034087" w:rsidP="00857AD1">
      <w:pPr>
        <w:bidi w:val="0"/>
        <w:spacing w:line="360" w:lineRule="auto"/>
        <w:jc w:val="both"/>
        <w:rPr>
          <w:rFonts w:ascii="Times New Roman" w:hAnsi="Times New Roman" w:cs="Times New Roman"/>
          <w:sz w:val="24"/>
          <w:szCs w:val="24"/>
        </w:rPr>
      </w:pPr>
    </w:p>
    <w:p w:rsidR="0052720F" w:rsidRPr="00FE16E5" w:rsidRDefault="00D72D0F" w:rsidP="00857AD1">
      <w:pPr>
        <w:bidi w:val="0"/>
        <w:spacing w:after="0" w:line="360" w:lineRule="auto"/>
        <w:jc w:val="center"/>
        <w:rPr>
          <w:rFonts w:ascii="Times New Roman" w:hAnsi="Times New Roman" w:cs="Times New Roman"/>
          <w:sz w:val="24"/>
          <w:szCs w:val="24"/>
          <w:lang w:bidi="ar-IQ"/>
        </w:rPr>
      </w:pPr>
      <w:r w:rsidRPr="00FE16E5">
        <w:rPr>
          <w:rFonts w:ascii="Times New Roman" w:hAnsi="Times New Roman" w:cs="Times New Roman" w:hint="cs"/>
          <w:b/>
          <w:bCs/>
          <w:noProof/>
          <w:sz w:val="24"/>
          <w:szCs w:val="24"/>
        </w:rPr>
        <w:drawing>
          <wp:inline distT="0" distB="0" distL="0" distR="0" wp14:anchorId="093FD7AB" wp14:editId="71416814">
            <wp:extent cx="4453696" cy="2776422"/>
            <wp:effectExtent l="0" t="0" r="4445" b="508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453696" cy="2776422"/>
                    </a:xfrm>
                    <a:prstGeom prst="rect">
                      <a:avLst/>
                    </a:prstGeom>
                    <a:solidFill>
                      <a:schemeClr val="tx1"/>
                    </a:solidFill>
                    <a:ln w="3175">
                      <a:noFill/>
                    </a:ln>
                  </pic:spPr>
                </pic:pic>
              </a:graphicData>
            </a:graphic>
          </wp:inline>
        </w:drawing>
      </w:r>
    </w:p>
    <w:p w:rsidR="007F7687" w:rsidRPr="00FE16E5" w:rsidRDefault="007F7687" w:rsidP="00857AD1">
      <w:pPr>
        <w:bidi w:val="0"/>
        <w:spacing w:line="360" w:lineRule="auto"/>
        <w:jc w:val="center"/>
        <w:rPr>
          <w:rFonts w:ascii="Times New Roman" w:hAnsi="Times New Roman" w:cs="Times New Roman"/>
          <w:sz w:val="24"/>
          <w:szCs w:val="24"/>
          <w:lang w:bidi="ar-IQ"/>
        </w:rPr>
      </w:pPr>
      <w:r w:rsidRPr="00FE16E5">
        <w:rPr>
          <w:rFonts w:ascii="Times New Roman" w:hAnsi="Times New Roman" w:cs="Times New Roman"/>
          <w:b/>
          <w:bCs/>
          <w:sz w:val="24"/>
          <w:szCs w:val="24"/>
          <w:lang w:bidi="ar-IQ"/>
        </w:rPr>
        <w:t>Fi</w:t>
      </w:r>
      <w:r w:rsidR="00594145">
        <w:rPr>
          <w:rFonts w:ascii="Times New Roman" w:hAnsi="Times New Roman" w:cs="Times New Roman"/>
          <w:b/>
          <w:bCs/>
          <w:sz w:val="24"/>
          <w:szCs w:val="24"/>
          <w:lang w:bidi="ar-IQ"/>
        </w:rPr>
        <w:t>g.</w:t>
      </w:r>
      <w:r w:rsidRPr="00FE16E5">
        <w:rPr>
          <w:rFonts w:ascii="Times New Roman" w:hAnsi="Times New Roman" w:cs="Times New Roman"/>
          <w:b/>
          <w:bCs/>
          <w:sz w:val="24"/>
          <w:szCs w:val="24"/>
          <w:lang w:bidi="ar-IQ"/>
        </w:rPr>
        <w:t xml:space="preserve"> </w:t>
      </w:r>
      <w:r w:rsidR="00167105">
        <w:rPr>
          <w:rFonts w:ascii="Times New Roman" w:hAnsi="Times New Roman" w:cs="Times New Roman"/>
          <w:b/>
          <w:bCs/>
          <w:sz w:val="24"/>
          <w:szCs w:val="24"/>
          <w:lang w:bidi="ar-IQ"/>
        </w:rPr>
        <w:t>8</w:t>
      </w:r>
      <w:r w:rsidR="00B823BD" w:rsidRPr="00FE16E5">
        <w:rPr>
          <w:rFonts w:ascii="Times New Roman" w:hAnsi="Times New Roman" w:cs="Times New Roman"/>
          <w:b/>
          <w:bCs/>
          <w:sz w:val="24"/>
          <w:szCs w:val="24"/>
          <w:lang w:bidi="ar-IQ"/>
        </w:rPr>
        <w:t>.</w:t>
      </w:r>
      <w:r w:rsidRPr="00FE16E5">
        <w:rPr>
          <w:rFonts w:ascii="Times New Roman" w:hAnsi="Times New Roman" w:cs="Times New Roman"/>
          <w:b/>
          <w:bCs/>
          <w:sz w:val="24"/>
          <w:szCs w:val="24"/>
          <w:lang w:bidi="ar-IQ"/>
        </w:rPr>
        <w:t xml:space="preserve"> </w:t>
      </w:r>
      <w:r w:rsidRPr="00FE16E5">
        <w:rPr>
          <w:rFonts w:ascii="Times New Roman" w:hAnsi="Times New Roman" w:cs="Times New Roman"/>
          <w:sz w:val="24"/>
          <w:szCs w:val="24"/>
          <w:lang w:bidi="ar-IQ"/>
        </w:rPr>
        <w:t xml:space="preserve">Zone of inhibition of </w:t>
      </w:r>
      <w:r w:rsidRPr="00FE16E5">
        <w:rPr>
          <w:rFonts w:ascii="Times New Roman" w:hAnsi="Times New Roman" w:cs="Times New Roman"/>
          <w:i/>
          <w:iCs/>
          <w:sz w:val="24"/>
          <w:szCs w:val="24"/>
          <w:lang w:bidi="ar-IQ"/>
        </w:rPr>
        <w:t>Candida</w:t>
      </w:r>
      <w:r w:rsidRPr="00FE16E5">
        <w:rPr>
          <w:rFonts w:ascii="Times New Roman" w:hAnsi="Times New Roman" w:cs="Times New Roman"/>
          <w:sz w:val="24"/>
          <w:szCs w:val="24"/>
          <w:lang w:bidi="ar-IQ"/>
        </w:rPr>
        <w:t xml:space="preserve"> sp. using the </w:t>
      </w:r>
      <w:r w:rsidR="00D72D0F" w:rsidRPr="00FE16E5">
        <w:rPr>
          <w:rFonts w:ascii="Times New Roman" w:hAnsi="Times New Roman" w:cs="Times New Roman"/>
          <w:sz w:val="24"/>
          <w:szCs w:val="24"/>
        </w:rPr>
        <w:t>s</w:t>
      </w:r>
      <w:r w:rsidR="00B061DF" w:rsidRPr="00FE16E5">
        <w:rPr>
          <w:rFonts w:ascii="Times New Roman" w:hAnsi="Times New Roman" w:cs="Times New Roman"/>
          <w:sz w:val="24"/>
          <w:szCs w:val="24"/>
        </w:rPr>
        <w:t>ynthesi</w:t>
      </w:r>
      <w:r w:rsidR="00D72D0F" w:rsidRPr="00FE16E5">
        <w:rPr>
          <w:rFonts w:ascii="Times New Roman" w:hAnsi="Times New Roman" w:cs="Times New Roman"/>
          <w:sz w:val="24"/>
          <w:szCs w:val="24"/>
        </w:rPr>
        <w:t>zed</w:t>
      </w:r>
      <w:r w:rsidR="00D72D0F" w:rsidRPr="00FE16E5">
        <w:rPr>
          <w:rFonts w:ascii="Times New Roman" w:hAnsi="Times New Roman" w:cs="Times New Roman"/>
          <w:sz w:val="24"/>
          <w:szCs w:val="24"/>
          <w:lang w:bidi="ar-IQ"/>
        </w:rPr>
        <w:t xml:space="preserve"> </w:t>
      </w:r>
      <w:r w:rsidR="00B061DF" w:rsidRPr="00FE16E5">
        <w:rPr>
          <w:rFonts w:ascii="Times New Roman" w:hAnsi="Times New Roman" w:cs="Times New Roman"/>
          <w:sz w:val="24"/>
          <w:szCs w:val="24"/>
          <w:lang w:bidi="ar-IQ"/>
        </w:rPr>
        <w:t>tetrazole</w:t>
      </w:r>
      <w:r w:rsidR="00B061DF" w:rsidRPr="00FE16E5">
        <w:rPr>
          <w:rStyle w:val="CommentReference"/>
          <w:rFonts w:ascii="Times New Roman" w:hAnsi="Times New Roman" w:cs="Times New Roman"/>
          <w:sz w:val="24"/>
          <w:szCs w:val="24"/>
        </w:rPr>
        <w:t xml:space="preserve"> d</w:t>
      </w:r>
      <w:r w:rsidR="00B061DF" w:rsidRPr="00FE16E5">
        <w:rPr>
          <w:rFonts w:ascii="Times New Roman" w:hAnsi="Times New Roman" w:cs="Times New Roman"/>
          <w:sz w:val="24"/>
          <w:szCs w:val="24"/>
          <w:lang w:bidi="ar-IQ"/>
        </w:rPr>
        <w:t>erivatives</w:t>
      </w:r>
      <w:r w:rsidR="00D72D0F" w:rsidRPr="00FE16E5">
        <w:rPr>
          <w:rFonts w:ascii="Times New Roman" w:hAnsi="Times New Roman" w:cs="Times New Roman"/>
          <w:sz w:val="24"/>
          <w:szCs w:val="24"/>
        </w:rPr>
        <w:t xml:space="preserve"> O</w:t>
      </w:r>
      <w:r w:rsidR="00D72D0F" w:rsidRPr="00FE16E5">
        <w:rPr>
          <w:rFonts w:ascii="Times New Roman" w:hAnsi="Times New Roman" w:cs="Times New Roman"/>
          <w:sz w:val="24"/>
          <w:szCs w:val="24"/>
          <w:vertAlign w:val="subscript"/>
        </w:rPr>
        <w:t>6</w:t>
      </w:r>
      <w:r w:rsidR="00D72D0F" w:rsidRPr="00FE16E5">
        <w:rPr>
          <w:rFonts w:ascii="Times New Roman" w:hAnsi="Times New Roman" w:cs="Times New Roman"/>
          <w:sz w:val="24"/>
          <w:szCs w:val="24"/>
        </w:rPr>
        <w:t>-O</w:t>
      </w:r>
      <w:r w:rsidR="00D72D0F" w:rsidRPr="00FE16E5">
        <w:rPr>
          <w:rFonts w:ascii="Times New Roman" w:hAnsi="Times New Roman" w:cs="Times New Roman"/>
          <w:sz w:val="24"/>
          <w:szCs w:val="24"/>
          <w:vertAlign w:val="subscript"/>
        </w:rPr>
        <w:t>10</w:t>
      </w:r>
    </w:p>
    <w:p w:rsidR="00034087" w:rsidRPr="00FE16E5" w:rsidRDefault="00034087" w:rsidP="00857AD1">
      <w:pPr>
        <w:bidi w:val="0"/>
        <w:spacing w:line="360" w:lineRule="auto"/>
        <w:jc w:val="center"/>
        <w:rPr>
          <w:rFonts w:ascii="Times New Roman" w:hAnsi="Times New Roman" w:cs="Times New Roman"/>
          <w:sz w:val="10"/>
          <w:szCs w:val="10"/>
          <w:lang w:bidi="ar-IQ"/>
        </w:rPr>
      </w:pPr>
    </w:p>
    <w:p w:rsidR="007F7687" w:rsidRPr="00FE16E5" w:rsidRDefault="007F7687" w:rsidP="00857AD1">
      <w:pPr>
        <w:spacing w:after="0" w:line="360" w:lineRule="auto"/>
        <w:ind w:firstLine="454"/>
        <w:jc w:val="center"/>
        <w:rPr>
          <w:rFonts w:ascii="Times New Roman" w:hAnsi="Times New Roman" w:cs="Times New Roman"/>
          <w:sz w:val="24"/>
          <w:szCs w:val="24"/>
        </w:rPr>
      </w:pPr>
      <w:r w:rsidRPr="00FE16E5">
        <w:rPr>
          <w:rFonts w:ascii="Times New Roman" w:hAnsi="Times New Roman" w:cs="Times New Roman"/>
          <w:noProof/>
          <w:sz w:val="24"/>
          <w:szCs w:val="24"/>
        </w:rPr>
        <w:lastRenderedPageBreak/>
        <w:drawing>
          <wp:inline distT="0" distB="0" distL="0" distR="0" wp14:anchorId="50A33D6A" wp14:editId="2177EDBE">
            <wp:extent cx="3399942" cy="3406747"/>
            <wp:effectExtent l="19050" t="19050" r="1016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01516" cy="3408324"/>
                    </a:xfrm>
                    <a:prstGeom prst="rect">
                      <a:avLst/>
                    </a:prstGeom>
                    <a:noFill/>
                    <a:ln>
                      <a:solidFill>
                        <a:schemeClr val="tx1"/>
                      </a:solidFill>
                    </a:ln>
                  </pic:spPr>
                </pic:pic>
              </a:graphicData>
            </a:graphic>
          </wp:inline>
        </w:drawing>
      </w:r>
    </w:p>
    <w:p w:rsidR="007F7687" w:rsidRPr="00FE16E5" w:rsidRDefault="00594145" w:rsidP="00857AD1">
      <w:pPr>
        <w:bidi w:val="0"/>
        <w:spacing w:line="360" w:lineRule="auto"/>
        <w:jc w:val="center"/>
        <w:rPr>
          <w:rFonts w:ascii="Times New Roman" w:hAnsi="Times New Roman" w:cs="Times New Roman"/>
          <w:sz w:val="24"/>
          <w:szCs w:val="24"/>
        </w:rPr>
      </w:pPr>
      <w:r>
        <w:rPr>
          <w:rFonts w:ascii="Times New Roman" w:hAnsi="Times New Roman" w:cs="Times New Roman"/>
          <w:b/>
          <w:bCs/>
          <w:sz w:val="24"/>
          <w:szCs w:val="24"/>
          <w:lang w:bidi="ar-IQ"/>
        </w:rPr>
        <w:t>Fig.</w:t>
      </w:r>
      <w:r w:rsidR="007F7687" w:rsidRPr="00FE16E5">
        <w:rPr>
          <w:rFonts w:ascii="Times New Roman" w:hAnsi="Times New Roman" w:cs="Times New Roman"/>
          <w:b/>
          <w:bCs/>
          <w:sz w:val="24"/>
          <w:szCs w:val="24"/>
          <w:lang w:bidi="ar-IQ"/>
        </w:rPr>
        <w:t xml:space="preserve"> </w:t>
      </w:r>
      <w:r w:rsidR="00167105">
        <w:rPr>
          <w:rFonts w:ascii="Times New Roman" w:hAnsi="Times New Roman" w:cs="Times New Roman"/>
          <w:b/>
          <w:bCs/>
          <w:sz w:val="24"/>
          <w:szCs w:val="24"/>
          <w:lang w:bidi="ar-IQ"/>
        </w:rPr>
        <w:t>9</w:t>
      </w:r>
      <w:r w:rsidR="00B823BD" w:rsidRPr="00FE16E5">
        <w:rPr>
          <w:rFonts w:ascii="Times New Roman" w:hAnsi="Times New Roman" w:cs="Times New Roman"/>
          <w:b/>
          <w:bCs/>
          <w:sz w:val="24"/>
          <w:szCs w:val="24"/>
          <w:lang w:bidi="ar-IQ"/>
        </w:rPr>
        <w:t>.</w:t>
      </w:r>
      <w:r w:rsidR="007F7687" w:rsidRPr="00FE16E5">
        <w:rPr>
          <w:rFonts w:ascii="Times New Roman" w:hAnsi="Times New Roman" w:cs="Times New Roman"/>
          <w:b/>
          <w:bCs/>
          <w:sz w:val="24"/>
          <w:szCs w:val="24"/>
          <w:lang w:bidi="ar-IQ"/>
        </w:rPr>
        <w:t xml:space="preserve"> </w:t>
      </w:r>
      <w:r w:rsidR="007F7687" w:rsidRPr="00725CAF">
        <w:rPr>
          <w:rFonts w:ascii="Times New Roman" w:hAnsi="Times New Roman" w:cs="Times New Roman"/>
          <w:noProof/>
          <w:sz w:val="24"/>
          <w:szCs w:val="24"/>
          <w:lang w:bidi="ar-IQ"/>
        </w:rPr>
        <w:t>Anti</w:t>
      </w:r>
      <w:r w:rsidR="00D72D0F" w:rsidRPr="00725CAF">
        <w:rPr>
          <w:rFonts w:ascii="Times New Roman" w:hAnsi="Times New Roman" w:cs="Times New Roman"/>
          <w:noProof/>
          <w:sz w:val="24"/>
          <w:szCs w:val="24"/>
          <w:lang w:bidi="ar-IQ"/>
        </w:rPr>
        <w:t>-Candid</w:t>
      </w:r>
      <w:r w:rsidR="007F7687" w:rsidRPr="00725CAF">
        <w:rPr>
          <w:rFonts w:ascii="Times New Roman" w:hAnsi="Times New Roman" w:cs="Times New Roman"/>
          <w:noProof/>
          <w:sz w:val="24"/>
          <w:szCs w:val="24"/>
          <w:lang w:bidi="ar-IQ"/>
        </w:rPr>
        <w:t>al</w:t>
      </w:r>
      <w:r w:rsidR="007F7687" w:rsidRPr="00FE16E5">
        <w:rPr>
          <w:rFonts w:ascii="Times New Roman" w:hAnsi="Times New Roman" w:cs="Times New Roman"/>
          <w:sz w:val="24"/>
          <w:szCs w:val="24"/>
          <w:lang w:bidi="ar-IQ"/>
        </w:rPr>
        <w:t xml:space="preserve"> activity of</w:t>
      </w:r>
      <w:r w:rsidR="007F7687" w:rsidRPr="00FE16E5">
        <w:rPr>
          <w:rFonts w:ascii="Times New Roman" w:hAnsi="Times New Roman" w:cs="Times New Roman"/>
          <w:b/>
          <w:bCs/>
          <w:sz w:val="24"/>
          <w:szCs w:val="24"/>
          <w:lang w:bidi="ar-IQ"/>
        </w:rPr>
        <w:t xml:space="preserve"> </w:t>
      </w:r>
      <w:r w:rsidR="007F7687" w:rsidRPr="00FE16E5">
        <w:rPr>
          <w:rFonts w:ascii="Times New Roman" w:hAnsi="Times New Roman" w:cs="Times New Roman"/>
          <w:sz w:val="24"/>
          <w:szCs w:val="24"/>
          <w:lang w:bidi="ar-IQ"/>
        </w:rPr>
        <w:t xml:space="preserve">the </w:t>
      </w:r>
      <w:r w:rsidR="00D72D0F" w:rsidRPr="00FE16E5">
        <w:rPr>
          <w:rFonts w:ascii="Times New Roman" w:hAnsi="Times New Roman" w:cs="Times New Roman"/>
          <w:sz w:val="24"/>
          <w:szCs w:val="24"/>
        </w:rPr>
        <w:t>synthesized</w:t>
      </w:r>
      <w:r w:rsidR="00D72D0F" w:rsidRPr="00FE16E5">
        <w:rPr>
          <w:rFonts w:ascii="Times New Roman" w:hAnsi="Times New Roman" w:cs="Times New Roman"/>
          <w:sz w:val="24"/>
          <w:szCs w:val="24"/>
          <w:lang w:bidi="ar-IQ"/>
        </w:rPr>
        <w:t xml:space="preserve"> tetrazole</w:t>
      </w:r>
      <w:r w:rsidR="00D72D0F" w:rsidRPr="00FE16E5">
        <w:rPr>
          <w:rStyle w:val="CommentReference"/>
          <w:rFonts w:ascii="Times New Roman" w:hAnsi="Times New Roman" w:cs="Times New Roman"/>
          <w:sz w:val="24"/>
          <w:szCs w:val="24"/>
        </w:rPr>
        <w:t xml:space="preserve"> d</w:t>
      </w:r>
      <w:r w:rsidR="00D72D0F" w:rsidRPr="00FE16E5">
        <w:rPr>
          <w:rFonts w:ascii="Times New Roman" w:hAnsi="Times New Roman" w:cs="Times New Roman"/>
          <w:sz w:val="24"/>
          <w:szCs w:val="24"/>
          <w:lang w:bidi="ar-IQ"/>
        </w:rPr>
        <w:t>erivatives</w:t>
      </w:r>
      <w:r w:rsidR="00D72D0F" w:rsidRPr="00FE16E5">
        <w:rPr>
          <w:rFonts w:ascii="Times New Roman" w:hAnsi="Times New Roman" w:cs="Times New Roman"/>
          <w:sz w:val="24"/>
          <w:szCs w:val="24"/>
        </w:rPr>
        <w:t xml:space="preserve"> O</w:t>
      </w:r>
      <w:r w:rsidR="00D72D0F" w:rsidRPr="00FE16E5">
        <w:rPr>
          <w:rFonts w:ascii="Times New Roman" w:hAnsi="Times New Roman" w:cs="Times New Roman"/>
          <w:sz w:val="24"/>
          <w:szCs w:val="24"/>
          <w:vertAlign w:val="subscript"/>
        </w:rPr>
        <w:t>6</w:t>
      </w:r>
      <w:r w:rsidR="00D72D0F" w:rsidRPr="00FE16E5">
        <w:rPr>
          <w:rFonts w:ascii="Times New Roman" w:hAnsi="Times New Roman" w:cs="Times New Roman"/>
          <w:sz w:val="24"/>
          <w:szCs w:val="24"/>
        </w:rPr>
        <w:t>-O</w:t>
      </w:r>
      <w:r w:rsidR="00D72D0F" w:rsidRPr="00FE16E5">
        <w:rPr>
          <w:rFonts w:ascii="Times New Roman" w:hAnsi="Times New Roman" w:cs="Times New Roman"/>
          <w:sz w:val="24"/>
          <w:szCs w:val="24"/>
          <w:vertAlign w:val="subscript"/>
        </w:rPr>
        <w:t>10</w:t>
      </w:r>
    </w:p>
    <w:p w:rsidR="007F7687" w:rsidRPr="00FE16E5" w:rsidRDefault="00C10D01" w:rsidP="00857AD1">
      <w:pPr>
        <w:bidi w:val="0"/>
        <w:spacing w:line="360" w:lineRule="auto"/>
        <w:jc w:val="both"/>
        <w:rPr>
          <w:rFonts w:ascii="Times New Roman" w:hAnsi="Times New Roman" w:cs="Times New Roman"/>
          <w:b/>
          <w:bCs/>
          <w:sz w:val="24"/>
          <w:szCs w:val="24"/>
        </w:rPr>
      </w:pPr>
      <w:r w:rsidRPr="00FE16E5">
        <w:rPr>
          <w:rFonts w:ascii="Times New Roman" w:hAnsi="Times New Roman" w:cs="Times New Roman"/>
          <w:b/>
          <w:bCs/>
          <w:sz w:val="24"/>
          <w:szCs w:val="24"/>
        </w:rPr>
        <w:t xml:space="preserve">4. </w:t>
      </w:r>
      <w:r w:rsidR="007F7687" w:rsidRPr="00FE16E5">
        <w:rPr>
          <w:rFonts w:ascii="Times New Roman" w:hAnsi="Times New Roman" w:cs="Times New Roman"/>
          <w:b/>
          <w:bCs/>
          <w:sz w:val="24"/>
          <w:szCs w:val="24"/>
        </w:rPr>
        <w:t>Conclusion</w:t>
      </w:r>
    </w:p>
    <w:p w:rsidR="007F7687" w:rsidRPr="00FE16E5" w:rsidRDefault="00B823BD" w:rsidP="00857AD1">
      <w:pPr>
        <w:shd w:val="clear" w:color="auto" w:fill="FFFFFF"/>
        <w:bidi w:val="0"/>
        <w:spacing w:line="360" w:lineRule="auto"/>
        <w:jc w:val="both"/>
        <w:rPr>
          <w:rFonts w:ascii="Times New Roman" w:eastAsia="Times New Roman" w:hAnsi="Times New Roman" w:cs="Times New Roman"/>
          <w:sz w:val="24"/>
          <w:szCs w:val="24"/>
          <w:lang w:bidi="ar-IQ"/>
        </w:rPr>
      </w:pPr>
      <w:r w:rsidRPr="00FE16E5">
        <w:rPr>
          <w:rFonts w:ascii="Times New Roman" w:eastAsia="Times New Roman" w:hAnsi="Times New Roman" w:cs="Times New Roman"/>
          <w:sz w:val="24"/>
          <w:szCs w:val="24"/>
          <w:lang w:bidi="ar"/>
        </w:rPr>
        <w:t xml:space="preserve">     </w:t>
      </w:r>
      <w:r w:rsidR="00725CAF" w:rsidRPr="00725CAF">
        <w:rPr>
          <w:rFonts w:ascii="Times New Roman" w:eastAsia="Times New Roman" w:hAnsi="Times New Roman" w:cs="Times New Roman"/>
          <w:noProof/>
          <w:sz w:val="24"/>
          <w:szCs w:val="24"/>
          <w:lang w:bidi="ar"/>
        </w:rPr>
        <w:t>Preparing derivatives of tetrazol was possible</w:t>
      </w:r>
      <w:r w:rsidR="007F7687" w:rsidRPr="00725CAF">
        <w:rPr>
          <w:rFonts w:ascii="Times New Roman" w:eastAsia="Times New Roman" w:hAnsi="Times New Roman" w:cs="Times New Roman"/>
          <w:noProof/>
          <w:sz w:val="24"/>
          <w:szCs w:val="24"/>
          <w:lang w:bidi="ar"/>
        </w:rPr>
        <w:t>.</w:t>
      </w:r>
      <w:r w:rsidR="007F7687" w:rsidRPr="00FE16E5">
        <w:rPr>
          <w:rFonts w:ascii="Times New Roman" w:eastAsia="Times New Roman" w:hAnsi="Times New Roman" w:cs="Times New Roman"/>
          <w:sz w:val="24"/>
          <w:szCs w:val="24"/>
          <w:lang w:bidi="ar"/>
        </w:rPr>
        <w:t xml:space="preserve"> The results of FT-IR, </w:t>
      </w:r>
      <w:r w:rsidR="007F7687" w:rsidRPr="00FE16E5">
        <w:rPr>
          <w:rFonts w:ascii="Times New Roman" w:eastAsia="Times New Roman" w:hAnsi="Times New Roman" w:cs="Times New Roman"/>
          <w:sz w:val="24"/>
          <w:szCs w:val="24"/>
          <w:vertAlign w:val="superscript"/>
          <w:lang w:bidi="ar"/>
        </w:rPr>
        <w:t>13</w:t>
      </w:r>
      <w:r w:rsidR="007F7687" w:rsidRPr="00FE16E5">
        <w:rPr>
          <w:rFonts w:ascii="Times New Roman" w:eastAsia="Times New Roman" w:hAnsi="Times New Roman" w:cs="Times New Roman"/>
          <w:sz w:val="24"/>
          <w:szCs w:val="24"/>
          <w:lang w:bidi="ar"/>
        </w:rPr>
        <w:t xml:space="preserve">C-NMR </w:t>
      </w:r>
      <w:r w:rsidR="007F7687" w:rsidRPr="00725CAF">
        <w:rPr>
          <w:rFonts w:ascii="Times New Roman" w:eastAsia="Times New Roman" w:hAnsi="Times New Roman" w:cs="Times New Roman"/>
          <w:noProof/>
          <w:sz w:val="24"/>
          <w:szCs w:val="24"/>
          <w:lang w:bidi="ar"/>
        </w:rPr>
        <w:t>and</w:t>
      </w:r>
      <w:r w:rsidR="007F7687" w:rsidRPr="00FE16E5">
        <w:rPr>
          <w:rFonts w:ascii="Times New Roman" w:eastAsia="Times New Roman" w:hAnsi="Times New Roman" w:cs="Times New Roman"/>
          <w:sz w:val="24"/>
          <w:szCs w:val="24"/>
          <w:lang w:bidi="ar"/>
        </w:rPr>
        <w:t xml:space="preserve"> </w:t>
      </w:r>
      <w:r w:rsidR="007F7687" w:rsidRPr="00FE16E5">
        <w:rPr>
          <w:rFonts w:ascii="Times New Roman" w:eastAsia="Times New Roman" w:hAnsi="Times New Roman" w:cs="Times New Roman"/>
          <w:sz w:val="24"/>
          <w:szCs w:val="24"/>
          <w:vertAlign w:val="superscript"/>
          <w:lang w:bidi="ar"/>
        </w:rPr>
        <w:t>1</w:t>
      </w:r>
      <w:r w:rsidR="007F7687" w:rsidRPr="00FE16E5">
        <w:rPr>
          <w:rFonts w:ascii="Times New Roman" w:eastAsia="Times New Roman" w:hAnsi="Times New Roman" w:cs="Times New Roman"/>
          <w:sz w:val="24"/>
          <w:szCs w:val="24"/>
          <w:lang w:bidi="ar"/>
        </w:rPr>
        <w:t>H-NMR showed that the five-ringed compounds were the least obstructed in all preparation processes. Because of the complete clarity in infrared beams and clear signals separated from each another by the resonance spectrum nuclear magnetic of hydrogen and carbon, this is the basis of organic preparation processes</w:t>
      </w:r>
      <w:r w:rsidR="007F7687" w:rsidRPr="00FE16E5">
        <w:rPr>
          <w:rFonts w:ascii="Times New Roman" w:eastAsia="Times New Roman" w:hAnsi="Times New Roman" w:cs="Times New Roman"/>
          <w:sz w:val="24"/>
          <w:szCs w:val="24"/>
          <w:lang w:bidi="ar-IQ"/>
        </w:rPr>
        <w:t xml:space="preserve">. </w:t>
      </w:r>
      <w:r w:rsidR="007F7687" w:rsidRPr="00FE16E5">
        <w:rPr>
          <w:rFonts w:ascii="Times New Roman" w:hAnsi="Times New Roman" w:cs="Times New Roman"/>
          <w:sz w:val="24"/>
          <w:szCs w:val="24"/>
        </w:rPr>
        <w:t>O</w:t>
      </w:r>
      <w:r w:rsidR="007F7687" w:rsidRPr="00FE16E5">
        <w:rPr>
          <w:rFonts w:ascii="Times New Roman" w:hAnsi="Times New Roman" w:cs="Times New Roman"/>
          <w:sz w:val="24"/>
          <w:szCs w:val="24"/>
          <w:vertAlign w:val="subscript"/>
        </w:rPr>
        <w:t xml:space="preserve">6 </w:t>
      </w:r>
      <w:r w:rsidR="007F7687" w:rsidRPr="00FE16E5">
        <w:rPr>
          <w:rFonts w:ascii="Times New Roman" w:hAnsi="Times New Roman" w:cs="Times New Roman"/>
          <w:sz w:val="24"/>
          <w:szCs w:val="24"/>
        </w:rPr>
        <w:t xml:space="preserve">is the best </w:t>
      </w:r>
      <w:r w:rsidR="007F7687" w:rsidRPr="00FE16E5">
        <w:rPr>
          <w:rFonts w:ascii="Times New Roman" w:hAnsi="Times New Roman" w:cs="Times New Roman"/>
          <w:sz w:val="24"/>
          <w:szCs w:val="24"/>
          <w:lang w:bidi="ar-IQ"/>
        </w:rPr>
        <w:t xml:space="preserve">derivative that has </w:t>
      </w:r>
      <w:r w:rsidR="007F7687" w:rsidRPr="00FE16E5">
        <w:rPr>
          <w:rFonts w:ascii="Times New Roman" w:hAnsi="Times New Roman" w:cs="Times New Roman"/>
          <w:sz w:val="24"/>
          <w:szCs w:val="24"/>
        </w:rPr>
        <w:t>significantly (</w:t>
      </w:r>
      <w:r w:rsidR="007F7687" w:rsidRPr="00FE16E5">
        <w:rPr>
          <w:rFonts w:ascii="Times New Roman" w:hAnsi="Times New Roman" w:cs="Times New Roman"/>
          <w:i/>
          <w:iCs/>
          <w:sz w:val="24"/>
          <w:szCs w:val="24"/>
        </w:rPr>
        <w:t>p</w:t>
      </w:r>
      <w:r w:rsidR="007F7687" w:rsidRPr="00FE16E5">
        <w:rPr>
          <w:rFonts w:ascii="Times New Roman" w:hAnsi="Times New Roman" w:cs="Times New Roman"/>
          <w:sz w:val="24"/>
          <w:szCs w:val="24"/>
        </w:rPr>
        <w:t xml:space="preserve">&lt;0.01) </w:t>
      </w:r>
      <w:r w:rsidR="007F7687" w:rsidRPr="00FE16E5">
        <w:rPr>
          <w:rFonts w:ascii="Times New Roman" w:hAnsi="Times New Roman" w:cs="Times New Roman"/>
          <w:sz w:val="24"/>
          <w:szCs w:val="24"/>
          <w:lang w:bidi="ar-IQ"/>
        </w:rPr>
        <w:t xml:space="preserve">recorded a stronger influence </w:t>
      </w:r>
      <w:r w:rsidR="007F7687" w:rsidRPr="00FE16E5">
        <w:rPr>
          <w:rFonts w:ascii="Times New Roman" w:hAnsi="Times New Roman" w:cs="Times New Roman"/>
          <w:sz w:val="24"/>
          <w:szCs w:val="24"/>
        </w:rPr>
        <w:t xml:space="preserve">to </w:t>
      </w:r>
      <w:r w:rsidR="007F7687" w:rsidRPr="00FE16E5">
        <w:rPr>
          <w:rFonts w:ascii="Times New Roman" w:hAnsi="Times New Roman" w:cs="Times New Roman"/>
          <w:sz w:val="24"/>
          <w:szCs w:val="24"/>
          <w:lang w:bidi="ar-IQ"/>
        </w:rPr>
        <w:t>inhibit the</w:t>
      </w:r>
      <w:r w:rsidR="007F7687" w:rsidRPr="00FE16E5">
        <w:rPr>
          <w:rFonts w:ascii="Times New Roman" w:hAnsi="Times New Roman" w:cs="Times New Roman"/>
          <w:sz w:val="24"/>
          <w:szCs w:val="24"/>
        </w:rPr>
        <w:t xml:space="preserve"> </w:t>
      </w:r>
      <w:r w:rsidR="007F7687" w:rsidRPr="00FE16E5">
        <w:rPr>
          <w:rFonts w:ascii="Times New Roman" w:hAnsi="Times New Roman" w:cs="Times New Roman"/>
          <w:noProof/>
          <w:sz w:val="24"/>
          <w:szCs w:val="24"/>
        </w:rPr>
        <w:t>growth</w:t>
      </w:r>
      <w:r w:rsidR="007F7687" w:rsidRPr="00FE16E5">
        <w:rPr>
          <w:rFonts w:ascii="Times New Roman" w:hAnsi="Times New Roman" w:cs="Times New Roman"/>
          <w:sz w:val="24"/>
          <w:szCs w:val="24"/>
        </w:rPr>
        <w:t xml:space="preserve"> of </w:t>
      </w:r>
      <w:r w:rsidR="007F7687" w:rsidRPr="00FE16E5">
        <w:rPr>
          <w:rFonts w:ascii="Times New Roman" w:hAnsi="Times New Roman" w:cs="Times New Roman"/>
          <w:i/>
          <w:iCs/>
          <w:sz w:val="24"/>
          <w:szCs w:val="24"/>
        </w:rPr>
        <w:t xml:space="preserve">Candida </w:t>
      </w:r>
      <w:r w:rsidR="007F7687" w:rsidRPr="00725CAF">
        <w:rPr>
          <w:rFonts w:ascii="Times New Roman" w:hAnsi="Times New Roman" w:cs="Times New Roman"/>
          <w:i/>
          <w:iCs/>
          <w:noProof/>
          <w:sz w:val="24"/>
          <w:szCs w:val="24"/>
        </w:rPr>
        <w:t>guilliermondii</w:t>
      </w:r>
      <w:r w:rsidR="007F7687" w:rsidRPr="00FE16E5">
        <w:rPr>
          <w:rFonts w:ascii="Times New Roman" w:hAnsi="Times New Roman" w:cs="Times New Roman"/>
          <w:sz w:val="24"/>
          <w:szCs w:val="24"/>
        </w:rPr>
        <w:t xml:space="preserve"> </w:t>
      </w:r>
      <w:r w:rsidR="007F7687" w:rsidRPr="00FE16E5">
        <w:rPr>
          <w:rFonts w:ascii="Times New Roman" w:hAnsi="Times New Roman" w:cs="Times New Roman"/>
          <w:noProof/>
          <w:sz w:val="24"/>
          <w:szCs w:val="24"/>
        </w:rPr>
        <w:t>at an average</w:t>
      </w:r>
      <w:r w:rsidR="007F7687" w:rsidRPr="00FE16E5">
        <w:rPr>
          <w:rFonts w:ascii="Times New Roman" w:hAnsi="Times New Roman" w:cs="Times New Roman"/>
          <w:sz w:val="24"/>
          <w:szCs w:val="24"/>
        </w:rPr>
        <w:t xml:space="preserve"> of the </w:t>
      </w:r>
      <w:r w:rsidR="007F7687" w:rsidRPr="00FE16E5">
        <w:rPr>
          <w:rFonts w:ascii="Times New Roman" w:hAnsi="Times New Roman" w:cs="Times New Roman"/>
          <w:noProof/>
          <w:sz w:val="24"/>
          <w:szCs w:val="24"/>
        </w:rPr>
        <w:t>zone</w:t>
      </w:r>
      <w:r w:rsidR="007F7687" w:rsidRPr="00FE16E5">
        <w:rPr>
          <w:rFonts w:ascii="Times New Roman" w:hAnsi="Times New Roman" w:cs="Times New Roman"/>
          <w:sz w:val="24"/>
          <w:szCs w:val="24"/>
        </w:rPr>
        <w:t xml:space="preserve"> of inhibition 14.0 mm. </w:t>
      </w:r>
      <w:r w:rsidR="007F7687" w:rsidRPr="00725CAF">
        <w:rPr>
          <w:rFonts w:ascii="Times New Roman" w:hAnsi="Times New Roman" w:cs="Times New Roman"/>
          <w:noProof/>
          <w:sz w:val="24"/>
          <w:szCs w:val="24"/>
        </w:rPr>
        <w:t>While,</w:t>
      </w:r>
      <w:r w:rsidR="007F7687" w:rsidRPr="00FE16E5">
        <w:rPr>
          <w:rFonts w:ascii="Times New Roman" w:hAnsi="Times New Roman" w:cs="Times New Roman"/>
          <w:sz w:val="24"/>
          <w:szCs w:val="24"/>
        </w:rPr>
        <w:t xml:space="preserve"> O</w:t>
      </w:r>
      <w:r w:rsidR="007F7687" w:rsidRPr="00FE16E5">
        <w:rPr>
          <w:rFonts w:ascii="Times New Roman" w:hAnsi="Times New Roman" w:cs="Times New Roman"/>
          <w:sz w:val="24"/>
          <w:szCs w:val="24"/>
          <w:vertAlign w:val="subscript"/>
        </w:rPr>
        <w:t>9</w:t>
      </w:r>
      <w:r w:rsidR="007F7687" w:rsidRPr="00FE16E5">
        <w:rPr>
          <w:rFonts w:ascii="Times New Roman" w:hAnsi="Times New Roman" w:cs="Times New Roman"/>
          <w:sz w:val="24"/>
          <w:szCs w:val="24"/>
        </w:rPr>
        <w:t xml:space="preserve"> derivative recorded the lowest zone of inhibition 7.3 mm</w:t>
      </w:r>
      <w:r w:rsidR="007F7687" w:rsidRPr="00FE16E5">
        <w:rPr>
          <w:rFonts w:ascii="Times New Roman" w:hAnsi="Times New Roman" w:cs="Times New Roman"/>
          <w:noProof/>
          <w:sz w:val="24"/>
          <w:szCs w:val="24"/>
        </w:rPr>
        <w:t xml:space="preserve"> toward</w:t>
      </w:r>
      <w:r w:rsidR="007F7687" w:rsidRPr="00FE16E5">
        <w:rPr>
          <w:rFonts w:ascii="Times New Roman" w:hAnsi="Times New Roman" w:cs="Times New Roman"/>
          <w:sz w:val="24"/>
          <w:szCs w:val="24"/>
        </w:rPr>
        <w:t xml:space="preserve"> the same clinical fungal </w:t>
      </w:r>
      <w:r w:rsidR="007F7687" w:rsidRPr="00FE16E5">
        <w:rPr>
          <w:rFonts w:ascii="Times New Roman" w:hAnsi="Times New Roman" w:cs="Times New Roman"/>
          <w:noProof/>
          <w:sz w:val="24"/>
          <w:szCs w:val="24"/>
        </w:rPr>
        <w:t>pathogen.</w:t>
      </w:r>
      <w:r w:rsidR="007F7687" w:rsidRPr="00FE16E5">
        <w:rPr>
          <w:rFonts w:ascii="Times New Roman" w:hAnsi="Times New Roman" w:cs="Times New Roman"/>
          <w:sz w:val="24"/>
          <w:szCs w:val="24"/>
        </w:rPr>
        <w:t xml:space="preserve"> </w:t>
      </w:r>
      <w:r w:rsidR="007F7687" w:rsidRPr="00FE16E5">
        <w:rPr>
          <w:rFonts w:ascii="Times New Roman" w:hAnsi="Times New Roman" w:cs="Times New Roman"/>
          <w:sz w:val="24"/>
          <w:szCs w:val="24"/>
          <w:lang w:bidi="ar-IQ"/>
        </w:rPr>
        <w:t>The present work may be helpful in designing more potential antibacterial and antifungal agents for therapeutic use in the future.</w:t>
      </w:r>
    </w:p>
    <w:p w:rsidR="00F21B4A" w:rsidRPr="00FE16E5" w:rsidRDefault="00F21B4A" w:rsidP="00857AD1">
      <w:pPr>
        <w:shd w:val="clear" w:color="auto" w:fill="FFFFFF"/>
        <w:bidi w:val="0"/>
        <w:spacing w:line="360" w:lineRule="auto"/>
        <w:jc w:val="both"/>
        <w:rPr>
          <w:rFonts w:ascii="Times New Roman" w:eastAsia="Times New Roman" w:hAnsi="Times New Roman" w:cs="Times New Roman"/>
          <w:sz w:val="16"/>
          <w:szCs w:val="16"/>
          <w:lang w:bidi="ar-IQ"/>
        </w:rPr>
      </w:pPr>
    </w:p>
    <w:p w:rsidR="007F7687" w:rsidRPr="00FE16E5" w:rsidRDefault="002D4C1B" w:rsidP="00857AD1">
      <w:pPr>
        <w:tabs>
          <w:tab w:val="left" w:pos="5989"/>
        </w:tabs>
        <w:bidi w:val="0"/>
        <w:spacing w:line="360" w:lineRule="auto"/>
        <w:jc w:val="both"/>
        <w:rPr>
          <w:rFonts w:ascii="Times New Roman" w:hAnsi="Times New Roman" w:cs="Times New Roman"/>
          <w:b/>
          <w:bCs/>
          <w:sz w:val="24"/>
          <w:szCs w:val="24"/>
          <w:lang w:bidi="ar-IQ"/>
        </w:rPr>
      </w:pPr>
      <w:r>
        <w:rPr>
          <w:rFonts w:ascii="Times New Roman" w:hAnsi="Times New Roman" w:cs="Times New Roman"/>
          <w:b/>
          <w:bCs/>
          <w:sz w:val="24"/>
          <w:szCs w:val="24"/>
          <w:lang w:bidi="ar-IQ"/>
        </w:rPr>
        <w:t xml:space="preserve">5. </w:t>
      </w:r>
      <w:r w:rsidR="007F7687" w:rsidRPr="00FE16E5">
        <w:rPr>
          <w:rFonts w:ascii="Times New Roman" w:hAnsi="Times New Roman" w:cs="Times New Roman"/>
          <w:b/>
          <w:bCs/>
          <w:sz w:val="24"/>
          <w:szCs w:val="24"/>
          <w:lang w:bidi="ar-IQ"/>
        </w:rPr>
        <w:t>Acknowledgment</w:t>
      </w:r>
      <w:r w:rsidR="006C2C84" w:rsidRPr="00FE16E5">
        <w:rPr>
          <w:rFonts w:ascii="Times New Roman" w:hAnsi="Times New Roman" w:cs="Times New Roman"/>
          <w:b/>
          <w:bCs/>
          <w:sz w:val="24"/>
          <w:szCs w:val="24"/>
          <w:lang w:bidi="ar-IQ"/>
        </w:rPr>
        <w:tab/>
      </w:r>
    </w:p>
    <w:p w:rsidR="007F7687" w:rsidRPr="00FE16E5" w:rsidRDefault="00F21B4A" w:rsidP="00857AD1">
      <w:pPr>
        <w:bidi w:val="0"/>
        <w:spacing w:line="360" w:lineRule="auto"/>
        <w:jc w:val="both"/>
        <w:rPr>
          <w:rFonts w:ascii="Times New Roman" w:hAnsi="Times New Roman" w:cs="Times New Roman"/>
          <w:sz w:val="24"/>
          <w:szCs w:val="24"/>
          <w:lang w:bidi="ar-IQ"/>
        </w:rPr>
      </w:pPr>
      <w:r w:rsidRPr="00FE16E5">
        <w:rPr>
          <w:rFonts w:ascii="Times New Roman" w:hAnsi="Times New Roman" w:cs="Times New Roman"/>
          <w:sz w:val="24"/>
          <w:lang w:bidi="ar-IQ"/>
        </w:rPr>
        <w:t xml:space="preserve">Special thanks to Anbar </w:t>
      </w:r>
      <w:r w:rsidRPr="00FE16E5">
        <w:rPr>
          <w:rFonts w:ascii="Times New Roman" w:hAnsi="Times New Roman" w:cs="Times New Roman"/>
          <w:noProof/>
          <w:sz w:val="24"/>
          <w:lang w:bidi="ar-IQ"/>
        </w:rPr>
        <w:t>University's President</w:t>
      </w:r>
      <w:r w:rsidRPr="00FE16E5">
        <w:rPr>
          <w:rFonts w:ascii="Times New Roman" w:hAnsi="Times New Roman" w:cs="Times New Roman"/>
          <w:sz w:val="24"/>
          <w:lang w:bidi="ar-IQ"/>
        </w:rPr>
        <w:t xml:space="preserve"> Professor Dr. Khalid Battal Najim for his continuous support to publishing the research in </w:t>
      </w:r>
      <w:r w:rsidRPr="00725CAF">
        <w:rPr>
          <w:rFonts w:ascii="Times New Roman" w:hAnsi="Times New Roman" w:cs="Times New Roman"/>
          <w:noProof/>
          <w:sz w:val="24"/>
          <w:lang w:bidi="ar-IQ"/>
        </w:rPr>
        <w:t>certified international journals</w:t>
      </w:r>
      <w:r w:rsidRPr="00FE16E5">
        <w:rPr>
          <w:rFonts w:ascii="Times New Roman" w:hAnsi="Times New Roman" w:cs="Times New Roman"/>
          <w:sz w:val="24"/>
          <w:lang w:bidi="ar-IQ"/>
        </w:rPr>
        <w:t xml:space="preserve">. Also, grateful is for Dr. </w:t>
      </w:r>
      <w:r w:rsidRPr="00FE16E5">
        <w:rPr>
          <w:rFonts w:ascii="Times New Roman" w:hAnsi="Times New Roman" w:cs="Times New Roman"/>
          <w:sz w:val="24"/>
        </w:rPr>
        <w:t xml:space="preserve">Abdullah Hussein </w:t>
      </w:r>
      <w:r w:rsidRPr="00FE16E5">
        <w:rPr>
          <w:rFonts w:ascii="Times New Roman" w:hAnsi="Times New Roman" w:cs="Times New Roman"/>
          <w:noProof/>
          <w:sz w:val="24"/>
        </w:rPr>
        <w:t>Kshash</w:t>
      </w:r>
      <w:r w:rsidRPr="00FE16E5">
        <w:rPr>
          <w:rFonts w:ascii="Times New Roman" w:hAnsi="Times New Roman" w:cs="Times New Roman"/>
          <w:sz w:val="24"/>
          <w:lang w:bidi="ar-IQ"/>
        </w:rPr>
        <w:t>,</w:t>
      </w:r>
      <w:r w:rsidRPr="00FE16E5">
        <w:rPr>
          <w:rFonts w:ascii="Times New Roman" w:hAnsi="Times New Roman"/>
          <w:sz w:val="24"/>
        </w:rPr>
        <w:t xml:space="preserve"> Department of Chemistry, College of Education for Pure Sciences, </w:t>
      </w:r>
      <w:r w:rsidRPr="00725CAF">
        <w:rPr>
          <w:rFonts w:ascii="Times New Roman" w:hAnsi="Times New Roman"/>
          <w:noProof/>
          <w:sz w:val="24"/>
        </w:rPr>
        <w:t>University</w:t>
      </w:r>
      <w:r w:rsidRPr="00FE16E5">
        <w:rPr>
          <w:rFonts w:ascii="Times New Roman" w:hAnsi="Times New Roman"/>
          <w:sz w:val="24"/>
        </w:rPr>
        <w:t xml:space="preserve"> Of Anbar</w:t>
      </w:r>
      <w:r w:rsidRPr="00FE16E5">
        <w:rPr>
          <w:rFonts w:ascii="Times New Roman" w:hAnsi="Times New Roman" w:cs="Times New Roman"/>
          <w:sz w:val="24"/>
          <w:lang w:bidi="ar-IQ"/>
        </w:rPr>
        <w:t xml:space="preserve"> for helping to measurement the FT-IR spectra.</w:t>
      </w:r>
    </w:p>
    <w:p w:rsidR="002D4C1B" w:rsidRDefault="002D4C1B" w:rsidP="00857AD1">
      <w:pPr>
        <w:bidi w:val="0"/>
        <w:spacing w:line="360" w:lineRule="auto"/>
        <w:jc w:val="both"/>
        <w:rPr>
          <w:rFonts w:ascii="Times New Roman" w:hAnsi="Times New Roman" w:cs="Times New Roman"/>
          <w:b/>
          <w:bCs/>
          <w:sz w:val="24"/>
          <w:szCs w:val="24"/>
          <w:lang w:bidi="ar-IQ"/>
        </w:rPr>
      </w:pPr>
    </w:p>
    <w:p w:rsidR="00EA380A" w:rsidRPr="00FE16E5" w:rsidRDefault="002D4C1B" w:rsidP="00857AD1">
      <w:pPr>
        <w:bidi w:val="0"/>
        <w:spacing w:line="360" w:lineRule="auto"/>
        <w:jc w:val="both"/>
        <w:rPr>
          <w:rFonts w:ascii="Times New Roman" w:hAnsi="Times New Roman" w:cs="Times New Roman"/>
          <w:b/>
          <w:bCs/>
          <w:sz w:val="24"/>
          <w:szCs w:val="24"/>
          <w:lang w:bidi="ar-IQ"/>
        </w:rPr>
      </w:pPr>
      <w:r>
        <w:rPr>
          <w:rFonts w:ascii="Times New Roman" w:hAnsi="Times New Roman" w:cs="Times New Roman"/>
          <w:b/>
          <w:bCs/>
          <w:sz w:val="24"/>
          <w:szCs w:val="24"/>
          <w:lang w:bidi="ar-IQ"/>
        </w:rPr>
        <w:t xml:space="preserve">6. </w:t>
      </w:r>
      <w:r w:rsidR="009A65D5" w:rsidRPr="00FE16E5">
        <w:rPr>
          <w:rFonts w:ascii="Times New Roman" w:hAnsi="Times New Roman" w:cs="Times New Roman"/>
          <w:b/>
          <w:bCs/>
          <w:sz w:val="24"/>
          <w:szCs w:val="24"/>
          <w:lang w:bidi="ar-IQ"/>
        </w:rPr>
        <w:t>REFERENCES</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lastRenderedPageBreak/>
        <w:t xml:space="preserve">1. </w:t>
      </w:r>
      <w:r w:rsidR="00B60D49">
        <w:rPr>
          <w:rFonts w:ascii="Times New Roman" w:hAnsi="Times New Roman" w:cs="Times New Roman"/>
          <w:color w:val="000000"/>
          <w:sz w:val="23"/>
          <w:szCs w:val="23"/>
        </w:rPr>
        <w:t xml:space="preserve">A. </w:t>
      </w:r>
      <w:r w:rsidRPr="00391C5C">
        <w:rPr>
          <w:rFonts w:ascii="Times New Roman" w:hAnsi="Times New Roman" w:cs="Times New Roman"/>
          <w:color w:val="000000"/>
          <w:sz w:val="23"/>
          <w:szCs w:val="23"/>
        </w:rPr>
        <w:t xml:space="preserve">Adabiardakani. M. Hakimi, H. Kargar, </w:t>
      </w:r>
      <w:r w:rsidRPr="00391C5C">
        <w:rPr>
          <w:rFonts w:ascii="Times New Roman" w:hAnsi="Times New Roman" w:cs="Times New Roman"/>
          <w:i/>
          <w:iCs/>
          <w:color w:val="000000"/>
          <w:sz w:val="23"/>
          <w:szCs w:val="23"/>
        </w:rPr>
        <w:t xml:space="preserve">WA P journal. </w:t>
      </w:r>
      <w:r w:rsidRPr="00391C5C">
        <w:rPr>
          <w:rFonts w:ascii="Times New Roman" w:hAnsi="Times New Roman" w:cs="Times New Roman"/>
          <w:b/>
          <w:bCs/>
          <w:color w:val="000000"/>
          <w:sz w:val="23"/>
          <w:szCs w:val="23"/>
        </w:rPr>
        <w:t>2012</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2</w:t>
      </w:r>
      <w:r w:rsidRPr="00391C5C">
        <w:rPr>
          <w:rFonts w:ascii="Times New Roman" w:hAnsi="Times New Roman" w:cs="Times New Roman"/>
          <w:color w:val="000000"/>
          <w:sz w:val="23"/>
          <w:szCs w:val="23"/>
        </w:rPr>
        <w:t>, 472</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476.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2. K. Brodowska, E. Chruścińska, </w:t>
      </w:r>
      <w:r w:rsidRPr="00391C5C">
        <w:rPr>
          <w:rFonts w:ascii="Times New Roman" w:hAnsi="Times New Roman" w:cs="Times New Roman"/>
          <w:i/>
          <w:iCs/>
          <w:color w:val="000000"/>
          <w:sz w:val="23"/>
          <w:szCs w:val="23"/>
        </w:rPr>
        <w:t>CHEMIK</w:t>
      </w:r>
      <w:r w:rsidRPr="00391C5C">
        <w:rPr>
          <w:rFonts w:ascii="Times New Roman" w:hAnsi="Times New Roman" w:cs="Times New Roman"/>
          <w:color w:val="000000"/>
          <w:sz w:val="23"/>
          <w:szCs w:val="23"/>
        </w:rPr>
        <w:t xml:space="preserve">. </w:t>
      </w:r>
      <w:r w:rsidRPr="00391C5C">
        <w:rPr>
          <w:rFonts w:ascii="Times New Roman" w:hAnsi="Times New Roman" w:cs="Times New Roman"/>
          <w:b/>
          <w:bCs/>
          <w:color w:val="000000"/>
          <w:sz w:val="23"/>
          <w:szCs w:val="23"/>
        </w:rPr>
        <w:t>2014</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68</w:t>
      </w:r>
      <w:r w:rsidRPr="00391C5C">
        <w:rPr>
          <w:rFonts w:ascii="Times New Roman" w:hAnsi="Times New Roman" w:cs="Times New Roman"/>
          <w:color w:val="000000"/>
          <w:sz w:val="23"/>
          <w:szCs w:val="23"/>
        </w:rPr>
        <w:t>, 129</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134.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3. W. Qin, S. Long, M. Panunzio, S. Biondi, </w:t>
      </w:r>
      <w:r w:rsidRPr="00391C5C">
        <w:rPr>
          <w:rFonts w:ascii="Times New Roman" w:hAnsi="Times New Roman" w:cs="Times New Roman"/>
          <w:i/>
          <w:iCs/>
          <w:color w:val="000000"/>
          <w:sz w:val="23"/>
          <w:szCs w:val="23"/>
        </w:rPr>
        <w:t>Molecules</w:t>
      </w:r>
      <w:r w:rsidRPr="00391C5C">
        <w:rPr>
          <w:rFonts w:ascii="Times New Roman" w:hAnsi="Times New Roman" w:cs="Times New Roman"/>
          <w:color w:val="000000"/>
          <w:sz w:val="23"/>
          <w:szCs w:val="23"/>
        </w:rPr>
        <w:t xml:space="preserve">. </w:t>
      </w:r>
      <w:r w:rsidRPr="00391C5C">
        <w:rPr>
          <w:rFonts w:ascii="Times New Roman" w:hAnsi="Times New Roman" w:cs="Times New Roman"/>
          <w:b/>
          <w:bCs/>
          <w:color w:val="000000"/>
          <w:sz w:val="23"/>
          <w:szCs w:val="23"/>
        </w:rPr>
        <w:t>2013</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18</w:t>
      </w:r>
      <w:r w:rsidRPr="00391C5C">
        <w:rPr>
          <w:rFonts w:ascii="Times New Roman" w:hAnsi="Times New Roman" w:cs="Times New Roman"/>
          <w:color w:val="000000"/>
          <w:sz w:val="23"/>
          <w:szCs w:val="23"/>
        </w:rPr>
        <w:t>, 12264</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12289.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4. O. Abid. R. Muslim, K. Mohammed, </w:t>
      </w:r>
      <w:r w:rsidRPr="00391C5C">
        <w:rPr>
          <w:rFonts w:ascii="Times New Roman" w:hAnsi="Times New Roman" w:cs="Times New Roman"/>
          <w:i/>
          <w:iCs/>
          <w:color w:val="000000"/>
          <w:sz w:val="23"/>
          <w:szCs w:val="23"/>
        </w:rPr>
        <w:t xml:space="preserve">J. Uni. Al-Anbar Pure Sci. </w:t>
      </w:r>
      <w:r w:rsidRPr="00391C5C">
        <w:rPr>
          <w:rFonts w:ascii="Times New Roman" w:hAnsi="Times New Roman" w:cs="Times New Roman"/>
          <w:b/>
          <w:bCs/>
          <w:color w:val="000000"/>
          <w:sz w:val="23"/>
          <w:szCs w:val="23"/>
        </w:rPr>
        <w:t>2016</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10</w:t>
      </w:r>
      <w:r w:rsidRPr="00391C5C">
        <w:rPr>
          <w:rFonts w:ascii="Times New Roman" w:hAnsi="Times New Roman" w:cs="Times New Roman"/>
          <w:color w:val="000000"/>
          <w:sz w:val="23"/>
          <w:szCs w:val="23"/>
        </w:rPr>
        <w:t>, 8</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18.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5. M. Ashraf, K. Mahmood, A. Wajid, </w:t>
      </w:r>
      <w:r w:rsidRPr="00391C5C">
        <w:rPr>
          <w:rFonts w:ascii="Times New Roman" w:hAnsi="Times New Roman" w:cs="Times New Roman"/>
          <w:i/>
          <w:iCs/>
          <w:color w:val="000000"/>
          <w:sz w:val="23"/>
          <w:szCs w:val="23"/>
        </w:rPr>
        <w:t>IPCBEE</w:t>
      </w:r>
      <w:r w:rsidRPr="00391C5C">
        <w:rPr>
          <w:rFonts w:ascii="Times New Roman" w:hAnsi="Times New Roman" w:cs="Times New Roman"/>
          <w:color w:val="000000"/>
          <w:sz w:val="23"/>
          <w:szCs w:val="23"/>
        </w:rPr>
        <w:t xml:space="preserve">. </w:t>
      </w:r>
      <w:r w:rsidRPr="00391C5C">
        <w:rPr>
          <w:rFonts w:ascii="Times New Roman" w:hAnsi="Times New Roman" w:cs="Times New Roman"/>
          <w:b/>
          <w:bCs/>
          <w:color w:val="000000"/>
          <w:sz w:val="23"/>
          <w:szCs w:val="23"/>
        </w:rPr>
        <w:t>2011</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10</w:t>
      </w:r>
      <w:r w:rsidRPr="00391C5C">
        <w:rPr>
          <w:rFonts w:ascii="Times New Roman" w:hAnsi="Times New Roman" w:cs="Times New Roman"/>
          <w:color w:val="000000"/>
          <w:sz w:val="23"/>
          <w:szCs w:val="23"/>
        </w:rPr>
        <w:t xml:space="preserve">, 1-7.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6. Z. Hussain, Z. Fadhil, H. Adil, M. Khalaf, B. Abdullah, E. Yousif, </w:t>
      </w:r>
      <w:r w:rsidRPr="00391C5C">
        <w:rPr>
          <w:rFonts w:ascii="Times New Roman" w:hAnsi="Times New Roman" w:cs="Times New Roman"/>
          <w:i/>
          <w:iCs/>
          <w:color w:val="000000"/>
          <w:sz w:val="23"/>
          <w:szCs w:val="23"/>
        </w:rPr>
        <w:t xml:space="preserve">RJPBCS. </w:t>
      </w:r>
      <w:r w:rsidRPr="00391C5C">
        <w:rPr>
          <w:rFonts w:ascii="Times New Roman" w:hAnsi="Times New Roman" w:cs="Times New Roman"/>
          <w:b/>
          <w:bCs/>
          <w:color w:val="000000"/>
          <w:sz w:val="23"/>
          <w:szCs w:val="23"/>
        </w:rPr>
        <w:t>2016</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7</w:t>
      </w:r>
      <w:r w:rsidRPr="00391C5C">
        <w:rPr>
          <w:rFonts w:ascii="Times New Roman" w:hAnsi="Times New Roman" w:cs="Times New Roman"/>
          <w:color w:val="000000"/>
          <w:sz w:val="23"/>
          <w:szCs w:val="23"/>
        </w:rPr>
        <w:t>, 1500</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1510.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7. P. Mayavel, K. Thirumurthy, S. Dineshkumar, G. Thirunarayanan, </w:t>
      </w:r>
      <w:r w:rsidRPr="00391C5C">
        <w:rPr>
          <w:rFonts w:ascii="Times New Roman" w:hAnsi="Times New Roman" w:cs="Times New Roman"/>
          <w:i/>
          <w:iCs/>
          <w:color w:val="000000"/>
          <w:sz w:val="23"/>
          <w:szCs w:val="23"/>
        </w:rPr>
        <w:t xml:space="preserve">Umcschem. lxix </w:t>
      </w:r>
      <w:r w:rsidRPr="00391C5C">
        <w:rPr>
          <w:rFonts w:ascii="Times New Roman" w:hAnsi="Times New Roman" w:cs="Times New Roman"/>
          <w:b/>
          <w:bCs/>
          <w:color w:val="000000"/>
          <w:sz w:val="23"/>
          <w:szCs w:val="23"/>
        </w:rPr>
        <w:t>2014</w:t>
      </w:r>
      <w:r w:rsidRPr="00391C5C">
        <w:rPr>
          <w:rFonts w:ascii="Times New Roman" w:hAnsi="Times New Roman" w:cs="Times New Roman"/>
          <w:color w:val="000000"/>
          <w:sz w:val="23"/>
          <w:szCs w:val="23"/>
        </w:rPr>
        <w:t>, 159</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179.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8. N. Al-Jamali, M. Jameel, A. Al-Haidari, </w:t>
      </w:r>
      <w:r w:rsidRPr="00391C5C">
        <w:rPr>
          <w:rFonts w:ascii="Times New Roman" w:hAnsi="Times New Roman" w:cs="Times New Roman"/>
          <w:i/>
          <w:iCs/>
          <w:color w:val="000000"/>
          <w:sz w:val="23"/>
          <w:szCs w:val="23"/>
        </w:rPr>
        <w:t>Innovare Journal of Science</w:t>
      </w:r>
      <w:r w:rsidRPr="00391C5C">
        <w:rPr>
          <w:rFonts w:ascii="Times New Roman" w:hAnsi="Times New Roman" w:cs="Times New Roman"/>
          <w:color w:val="000000"/>
          <w:sz w:val="23"/>
          <w:szCs w:val="23"/>
        </w:rPr>
        <w:t xml:space="preserve">. </w:t>
      </w:r>
      <w:r w:rsidRPr="00391C5C">
        <w:rPr>
          <w:rFonts w:ascii="Times New Roman" w:hAnsi="Times New Roman" w:cs="Times New Roman"/>
          <w:b/>
          <w:bCs/>
          <w:color w:val="000000"/>
          <w:sz w:val="23"/>
          <w:szCs w:val="23"/>
        </w:rPr>
        <w:t>2013</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1</w:t>
      </w:r>
      <w:r w:rsidRPr="00391C5C">
        <w:rPr>
          <w:rFonts w:ascii="Times New Roman" w:hAnsi="Times New Roman" w:cs="Times New Roman"/>
          <w:color w:val="000000"/>
          <w:sz w:val="23"/>
          <w:szCs w:val="23"/>
        </w:rPr>
        <w:t>, 13</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15.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9. M. Dahot, E. Rind and M. Rafiq, </w:t>
      </w:r>
      <w:r w:rsidRPr="00391C5C">
        <w:rPr>
          <w:rFonts w:ascii="Times New Roman" w:hAnsi="Times New Roman" w:cs="Times New Roman"/>
          <w:i/>
          <w:iCs/>
          <w:color w:val="000000"/>
          <w:sz w:val="23"/>
          <w:szCs w:val="23"/>
        </w:rPr>
        <w:t>Pak. J. Biotechnol</w:t>
      </w:r>
      <w:r w:rsidRPr="00391C5C">
        <w:rPr>
          <w:rFonts w:ascii="Times New Roman" w:hAnsi="Times New Roman" w:cs="Times New Roman"/>
          <w:color w:val="000000"/>
          <w:sz w:val="23"/>
          <w:szCs w:val="23"/>
        </w:rPr>
        <w:t xml:space="preserve">. </w:t>
      </w:r>
      <w:r w:rsidRPr="00391C5C">
        <w:rPr>
          <w:rFonts w:ascii="Times New Roman" w:hAnsi="Times New Roman" w:cs="Times New Roman"/>
          <w:b/>
          <w:bCs/>
          <w:color w:val="000000"/>
          <w:sz w:val="23"/>
          <w:szCs w:val="23"/>
        </w:rPr>
        <w:t>2011</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8</w:t>
      </w:r>
      <w:r w:rsidRPr="00391C5C">
        <w:rPr>
          <w:rFonts w:ascii="Times New Roman" w:hAnsi="Times New Roman" w:cs="Times New Roman"/>
          <w:color w:val="000000"/>
          <w:sz w:val="23"/>
          <w:szCs w:val="23"/>
        </w:rPr>
        <w:t>, 67</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72.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10. J. Mohammed, </w:t>
      </w:r>
      <w:r w:rsidRPr="00391C5C">
        <w:rPr>
          <w:rFonts w:ascii="Times New Roman" w:hAnsi="Times New Roman" w:cs="Times New Roman"/>
          <w:i/>
          <w:iCs/>
          <w:color w:val="000000"/>
          <w:sz w:val="23"/>
          <w:szCs w:val="23"/>
        </w:rPr>
        <w:t xml:space="preserve">DRJI. </w:t>
      </w:r>
      <w:r w:rsidRPr="00391C5C">
        <w:rPr>
          <w:rFonts w:ascii="Times New Roman" w:hAnsi="Times New Roman" w:cs="Times New Roman"/>
          <w:b/>
          <w:bCs/>
          <w:color w:val="000000"/>
          <w:sz w:val="23"/>
          <w:szCs w:val="23"/>
        </w:rPr>
        <w:t>2016</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3</w:t>
      </w:r>
      <w:r w:rsidRPr="00391C5C">
        <w:rPr>
          <w:rFonts w:ascii="Times New Roman" w:hAnsi="Times New Roman" w:cs="Times New Roman"/>
          <w:color w:val="000000"/>
          <w:sz w:val="23"/>
          <w:szCs w:val="23"/>
        </w:rPr>
        <w:t>, 12796</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12804.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11. D. Varadarasi, S. Suban, V. Ramasamy, K. Kubendirran J. Raguraman, S. Nalilu, H. Pati, </w:t>
      </w:r>
      <w:r w:rsidRPr="00391C5C">
        <w:rPr>
          <w:rFonts w:ascii="Times New Roman" w:hAnsi="Times New Roman" w:cs="Times New Roman"/>
          <w:i/>
          <w:iCs/>
          <w:color w:val="000000"/>
          <w:sz w:val="23"/>
          <w:szCs w:val="23"/>
        </w:rPr>
        <w:t xml:space="preserve">Organic Communications. </w:t>
      </w:r>
      <w:r w:rsidRPr="00391C5C">
        <w:rPr>
          <w:rFonts w:ascii="Times New Roman" w:hAnsi="Times New Roman" w:cs="Times New Roman"/>
          <w:b/>
          <w:bCs/>
          <w:color w:val="000000"/>
          <w:sz w:val="23"/>
          <w:szCs w:val="23"/>
        </w:rPr>
        <w:t>2010</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3</w:t>
      </w:r>
      <w:r w:rsidRPr="00391C5C">
        <w:rPr>
          <w:rFonts w:ascii="Times New Roman" w:hAnsi="Times New Roman" w:cs="Times New Roman"/>
          <w:color w:val="000000"/>
          <w:sz w:val="23"/>
          <w:szCs w:val="23"/>
        </w:rPr>
        <w:t>, 45</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56.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12. K. Babu, V. Prabhakar, L. Ravindranath, N. Kishore, J. Latha, </w:t>
      </w:r>
      <w:r w:rsidRPr="00391C5C">
        <w:rPr>
          <w:rFonts w:ascii="Times New Roman" w:hAnsi="Times New Roman" w:cs="Times New Roman"/>
          <w:i/>
          <w:iCs/>
          <w:color w:val="000000"/>
          <w:sz w:val="23"/>
          <w:szCs w:val="23"/>
        </w:rPr>
        <w:t xml:space="preserve">Res. J. Chem. Environ. Sci. </w:t>
      </w:r>
      <w:r w:rsidRPr="00391C5C">
        <w:rPr>
          <w:rFonts w:ascii="Times New Roman" w:hAnsi="Times New Roman" w:cs="Times New Roman"/>
          <w:b/>
          <w:bCs/>
          <w:color w:val="000000"/>
          <w:sz w:val="23"/>
          <w:szCs w:val="23"/>
        </w:rPr>
        <w:t>2016</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4</w:t>
      </w:r>
      <w:r w:rsidRPr="00391C5C">
        <w:rPr>
          <w:rFonts w:ascii="Times New Roman" w:hAnsi="Times New Roman" w:cs="Times New Roman"/>
          <w:color w:val="000000"/>
          <w:sz w:val="23"/>
          <w:szCs w:val="23"/>
        </w:rPr>
        <w:t>, 51</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63.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rPr>
      </w:pPr>
      <w:r w:rsidRPr="00391C5C">
        <w:rPr>
          <w:rFonts w:ascii="Times New Roman" w:hAnsi="Times New Roman" w:cs="Times New Roman"/>
          <w:color w:val="000000"/>
        </w:rPr>
        <w:t xml:space="preserve">13. Z. Al-Hakak, </w:t>
      </w:r>
      <w:r w:rsidRPr="00391C5C">
        <w:rPr>
          <w:rFonts w:ascii="Times New Roman" w:hAnsi="Times New Roman" w:cs="Times New Roman"/>
          <w:i/>
          <w:iCs/>
          <w:color w:val="000000"/>
        </w:rPr>
        <w:t xml:space="preserve">Pak. J. Biotechnol. </w:t>
      </w:r>
      <w:r w:rsidRPr="00391C5C">
        <w:rPr>
          <w:rFonts w:ascii="Times New Roman" w:hAnsi="Times New Roman" w:cs="Times New Roman"/>
          <w:b/>
          <w:bCs/>
          <w:color w:val="000000"/>
        </w:rPr>
        <w:t>2017</w:t>
      </w:r>
      <w:r w:rsidRPr="00391C5C">
        <w:rPr>
          <w:rFonts w:ascii="Times New Roman" w:hAnsi="Times New Roman" w:cs="Times New Roman"/>
          <w:color w:val="000000"/>
        </w:rPr>
        <w:t xml:space="preserve">, </w:t>
      </w:r>
      <w:r w:rsidRPr="00391C5C">
        <w:rPr>
          <w:rFonts w:ascii="Times New Roman" w:hAnsi="Times New Roman" w:cs="Times New Roman"/>
          <w:i/>
          <w:iCs/>
          <w:color w:val="000000"/>
        </w:rPr>
        <w:t>14</w:t>
      </w:r>
      <w:r w:rsidRPr="00391C5C">
        <w:rPr>
          <w:rFonts w:ascii="Times New Roman" w:hAnsi="Times New Roman" w:cs="Times New Roman"/>
          <w:color w:val="000000"/>
        </w:rPr>
        <w:t>, 417</w:t>
      </w:r>
      <w:r w:rsidRPr="00391C5C">
        <w:rPr>
          <w:rFonts w:ascii="Times New Roman" w:hAnsi="Times New Roman" w:cs="Times New Roman"/>
          <w:color w:val="000000"/>
          <w:sz w:val="18"/>
          <w:szCs w:val="18"/>
        </w:rPr>
        <w:t>–</w:t>
      </w:r>
      <w:r w:rsidRPr="00391C5C">
        <w:rPr>
          <w:rFonts w:ascii="Times New Roman" w:hAnsi="Times New Roman" w:cs="Times New Roman"/>
          <w:color w:val="000000"/>
        </w:rPr>
        <w:t xml:space="preserve">422.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14. N. </w:t>
      </w:r>
      <w:r w:rsidRPr="00391C5C">
        <w:rPr>
          <w:rFonts w:ascii="Times New Roman" w:hAnsi="Times New Roman" w:cs="Times New Roman"/>
          <w:color w:val="000000"/>
        </w:rPr>
        <w:t>Sial</w:t>
      </w:r>
      <w:r w:rsidRPr="00391C5C">
        <w:rPr>
          <w:rFonts w:ascii="Times New Roman" w:hAnsi="Times New Roman" w:cs="Times New Roman"/>
          <w:color w:val="000000"/>
          <w:sz w:val="23"/>
          <w:szCs w:val="23"/>
        </w:rPr>
        <w:t xml:space="preserve">, S. Abro, J. Shah, M. Memon, </w:t>
      </w:r>
      <w:r w:rsidRPr="00391C5C">
        <w:rPr>
          <w:rFonts w:ascii="Times New Roman" w:hAnsi="Times New Roman" w:cs="Times New Roman"/>
          <w:i/>
          <w:iCs/>
          <w:color w:val="000000"/>
          <w:sz w:val="23"/>
          <w:szCs w:val="23"/>
        </w:rPr>
        <w:t xml:space="preserve">Pak. J. Biotechnol. </w:t>
      </w:r>
      <w:r w:rsidRPr="00391C5C">
        <w:rPr>
          <w:rFonts w:ascii="Times New Roman" w:hAnsi="Times New Roman" w:cs="Times New Roman"/>
          <w:b/>
          <w:bCs/>
          <w:color w:val="000000"/>
          <w:sz w:val="23"/>
          <w:szCs w:val="23"/>
        </w:rPr>
        <w:t>2016</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1</w:t>
      </w:r>
      <w:r w:rsidRPr="00391C5C">
        <w:rPr>
          <w:rFonts w:ascii="Times New Roman" w:hAnsi="Times New Roman" w:cs="Times New Roman"/>
          <w:color w:val="000000"/>
          <w:sz w:val="23"/>
          <w:szCs w:val="23"/>
        </w:rPr>
        <w:t>, 67</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71.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15. W. </w:t>
      </w:r>
      <w:r w:rsidRPr="00391C5C">
        <w:rPr>
          <w:rFonts w:ascii="Times New Roman" w:hAnsi="Times New Roman" w:cs="Times New Roman"/>
          <w:color w:val="000000"/>
        </w:rPr>
        <w:t>El</w:t>
      </w:r>
      <w:r w:rsidRPr="00391C5C">
        <w:rPr>
          <w:rFonts w:ascii="Times New Roman" w:hAnsi="Times New Roman" w:cs="Times New Roman"/>
          <w:color w:val="000000"/>
          <w:sz w:val="23"/>
          <w:szCs w:val="23"/>
        </w:rPr>
        <w:t xml:space="preserve">-Sayed, R. Abdel Megeid, H. Abbas, </w:t>
      </w:r>
      <w:r w:rsidRPr="00391C5C">
        <w:rPr>
          <w:rFonts w:ascii="Times New Roman" w:hAnsi="Times New Roman" w:cs="Times New Roman"/>
          <w:i/>
          <w:iCs/>
          <w:color w:val="000000"/>
          <w:sz w:val="23"/>
          <w:szCs w:val="23"/>
        </w:rPr>
        <w:t>Arch. Pharm. Res.</w:t>
      </w:r>
      <w:r w:rsidRPr="00391C5C">
        <w:rPr>
          <w:rFonts w:ascii="Times New Roman" w:hAnsi="Times New Roman" w:cs="Times New Roman"/>
          <w:color w:val="000000"/>
          <w:sz w:val="23"/>
          <w:szCs w:val="23"/>
        </w:rPr>
        <w:t xml:space="preserve">, </w:t>
      </w:r>
      <w:r w:rsidRPr="00391C5C">
        <w:rPr>
          <w:rFonts w:ascii="Times New Roman" w:hAnsi="Times New Roman" w:cs="Times New Roman"/>
          <w:b/>
          <w:bCs/>
          <w:color w:val="000000"/>
          <w:sz w:val="23"/>
          <w:szCs w:val="23"/>
        </w:rPr>
        <w:t>2011</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34</w:t>
      </w:r>
      <w:r w:rsidRPr="00391C5C">
        <w:rPr>
          <w:rFonts w:ascii="Times New Roman" w:hAnsi="Times New Roman" w:cs="Times New Roman"/>
          <w:color w:val="000000"/>
          <w:sz w:val="23"/>
          <w:szCs w:val="23"/>
        </w:rPr>
        <w:t>, 1085</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1096.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16. M. </w:t>
      </w:r>
      <w:r w:rsidRPr="00391C5C">
        <w:rPr>
          <w:rFonts w:ascii="Times New Roman" w:hAnsi="Times New Roman" w:cs="Times New Roman"/>
          <w:color w:val="000000"/>
        </w:rPr>
        <w:t xml:space="preserve">Malik </w:t>
      </w:r>
      <w:r w:rsidRPr="00391C5C">
        <w:rPr>
          <w:rFonts w:ascii="Times New Roman" w:hAnsi="Times New Roman" w:cs="Times New Roman"/>
          <w:color w:val="000000"/>
          <w:sz w:val="23"/>
          <w:szCs w:val="23"/>
        </w:rPr>
        <w:t xml:space="preserve">and S. Al-Thabaiti, </w:t>
      </w:r>
      <w:r w:rsidRPr="00391C5C">
        <w:rPr>
          <w:rFonts w:ascii="Times New Roman" w:hAnsi="Times New Roman" w:cs="Times New Roman"/>
          <w:i/>
          <w:iCs/>
          <w:color w:val="000000"/>
          <w:sz w:val="23"/>
          <w:szCs w:val="23"/>
        </w:rPr>
        <w:t xml:space="preserve">Int. J. Mol. Sci. </w:t>
      </w:r>
      <w:r w:rsidRPr="00391C5C">
        <w:rPr>
          <w:rFonts w:ascii="Times New Roman" w:hAnsi="Times New Roman" w:cs="Times New Roman"/>
          <w:b/>
          <w:bCs/>
          <w:color w:val="000000"/>
          <w:sz w:val="23"/>
          <w:szCs w:val="23"/>
        </w:rPr>
        <w:t>2012</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13</w:t>
      </w:r>
      <w:r w:rsidRPr="00391C5C">
        <w:rPr>
          <w:rFonts w:ascii="Times New Roman" w:hAnsi="Times New Roman" w:cs="Times New Roman"/>
          <w:color w:val="000000"/>
          <w:sz w:val="23"/>
          <w:szCs w:val="23"/>
        </w:rPr>
        <w:t>, 10880</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10898.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17. R. Al-</w:t>
      </w:r>
      <w:r w:rsidRPr="00391C5C">
        <w:rPr>
          <w:rFonts w:ascii="Times New Roman" w:hAnsi="Times New Roman" w:cs="Times New Roman"/>
          <w:color w:val="000000"/>
        </w:rPr>
        <w:t>Juburi</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 xml:space="preserve">Journal of Al-Nahrain University. </w:t>
      </w:r>
      <w:r w:rsidRPr="00391C5C">
        <w:rPr>
          <w:rFonts w:ascii="Times New Roman" w:hAnsi="Times New Roman" w:cs="Times New Roman"/>
          <w:b/>
          <w:bCs/>
          <w:color w:val="000000"/>
          <w:sz w:val="23"/>
          <w:szCs w:val="23"/>
        </w:rPr>
        <w:t>2012</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15</w:t>
      </w:r>
      <w:r w:rsidRPr="00391C5C">
        <w:rPr>
          <w:rFonts w:ascii="Times New Roman" w:hAnsi="Times New Roman" w:cs="Times New Roman"/>
          <w:color w:val="000000"/>
          <w:sz w:val="23"/>
          <w:szCs w:val="23"/>
        </w:rPr>
        <w:t>, 60</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67.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18. P. </w:t>
      </w:r>
      <w:r w:rsidRPr="00391C5C">
        <w:rPr>
          <w:rFonts w:ascii="Times New Roman" w:hAnsi="Times New Roman" w:cs="Times New Roman"/>
          <w:color w:val="000000"/>
        </w:rPr>
        <w:t>Babu</w:t>
      </w:r>
      <w:r w:rsidRPr="00391C5C">
        <w:rPr>
          <w:rFonts w:ascii="Times New Roman" w:hAnsi="Times New Roman" w:cs="Times New Roman"/>
          <w:color w:val="000000"/>
          <w:sz w:val="23"/>
          <w:szCs w:val="23"/>
        </w:rPr>
        <w:t xml:space="preserve">, L. Ravindranath, D. Rajesh, B. Saritha, </w:t>
      </w:r>
      <w:r w:rsidRPr="00391C5C">
        <w:rPr>
          <w:rFonts w:ascii="Times New Roman" w:hAnsi="Times New Roman" w:cs="Times New Roman"/>
          <w:i/>
          <w:iCs/>
          <w:color w:val="000000"/>
          <w:sz w:val="23"/>
          <w:szCs w:val="23"/>
        </w:rPr>
        <w:t xml:space="preserve">World Journal of Pharmacy and Pharmaceutical Sciences. </w:t>
      </w:r>
      <w:r w:rsidRPr="00391C5C">
        <w:rPr>
          <w:rFonts w:ascii="Times New Roman" w:hAnsi="Times New Roman" w:cs="Times New Roman"/>
          <w:b/>
          <w:bCs/>
          <w:color w:val="000000"/>
          <w:sz w:val="23"/>
          <w:szCs w:val="23"/>
        </w:rPr>
        <w:t>2016</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5</w:t>
      </w:r>
      <w:r w:rsidRPr="00391C5C">
        <w:rPr>
          <w:rFonts w:ascii="Times New Roman" w:hAnsi="Times New Roman" w:cs="Times New Roman"/>
          <w:color w:val="000000"/>
          <w:sz w:val="23"/>
          <w:szCs w:val="23"/>
        </w:rPr>
        <w:t>, 929</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940.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19. O. </w:t>
      </w:r>
      <w:r w:rsidRPr="00391C5C">
        <w:rPr>
          <w:rFonts w:ascii="Times New Roman" w:hAnsi="Times New Roman" w:cs="Times New Roman"/>
          <w:color w:val="000000"/>
        </w:rPr>
        <w:t>Abid</w:t>
      </w:r>
      <w:r w:rsidRPr="00391C5C">
        <w:rPr>
          <w:rFonts w:ascii="Times New Roman" w:hAnsi="Times New Roman" w:cs="Times New Roman"/>
          <w:color w:val="000000"/>
          <w:sz w:val="23"/>
          <w:szCs w:val="23"/>
        </w:rPr>
        <w:t xml:space="preserve">, H. Tawfeeq, R. Muslim, </w:t>
      </w:r>
      <w:r w:rsidRPr="00391C5C">
        <w:rPr>
          <w:rFonts w:ascii="Times New Roman" w:hAnsi="Times New Roman" w:cs="Times New Roman"/>
          <w:i/>
          <w:iCs/>
          <w:color w:val="000000"/>
          <w:sz w:val="23"/>
          <w:szCs w:val="23"/>
        </w:rPr>
        <w:t xml:space="preserve">Acta Pharm. Sci. </w:t>
      </w:r>
      <w:r w:rsidRPr="00391C5C">
        <w:rPr>
          <w:rFonts w:ascii="Times New Roman" w:hAnsi="Times New Roman" w:cs="Times New Roman"/>
          <w:b/>
          <w:bCs/>
          <w:color w:val="000000"/>
          <w:sz w:val="23"/>
          <w:szCs w:val="23"/>
        </w:rPr>
        <w:t>2017</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55</w:t>
      </w:r>
      <w:r w:rsidRPr="00391C5C">
        <w:rPr>
          <w:rFonts w:ascii="Times New Roman" w:hAnsi="Times New Roman" w:cs="Times New Roman"/>
          <w:color w:val="000000"/>
          <w:sz w:val="23"/>
          <w:szCs w:val="23"/>
        </w:rPr>
        <w:t>, 43</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55. </w:t>
      </w:r>
      <w:r w:rsidR="00C64371" w:rsidRPr="00C64371">
        <w:rPr>
          <w:rFonts w:ascii="Times New Roman" w:hAnsi="Times New Roman" w:cs="Times New Roman"/>
          <w:b/>
          <w:bCs/>
          <w:color w:val="000000"/>
          <w:sz w:val="23"/>
          <w:szCs w:val="23"/>
        </w:rPr>
        <w:t>DOI</w:t>
      </w:r>
      <w:r w:rsidR="00C64371">
        <w:rPr>
          <w:rFonts w:ascii="Times New Roman" w:hAnsi="Times New Roman" w:cs="Times New Roman"/>
          <w:color w:val="000000"/>
          <w:sz w:val="23"/>
          <w:szCs w:val="23"/>
        </w:rPr>
        <w:t>:</w:t>
      </w:r>
      <w:r w:rsidR="00C64371" w:rsidRPr="00C64371">
        <w:t xml:space="preserve"> </w:t>
      </w:r>
      <w:r w:rsidR="00C64371" w:rsidRPr="00C64371">
        <w:rPr>
          <w:rFonts w:ascii="Times New Roman" w:hAnsi="Times New Roman" w:cs="Times New Roman"/>
          <w:color w:val="000000"/>
          <w:sz w:val="23"/>
          <w:szCs w:val="23"/>
        </w:rPr>
        <w:t>10.23893/1307-2080.APS.05525</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20. M. </w:t>
      </w:r>
      <w:r w:rsidRPr="00391C5C">
        <w:rPr>
          <w:rFonts w:ascii="Times New Roman" w:hAnsi="Times New Roman" w:cs="Times New Roman"/>
          <w:color w:val="000000"/>
        </w:rPr>
        <w:t xml:space="preserve">Murhekar </w:t>
      </w:r>
      <w:r w:rsidRPr="00391C5C">
        <w:rPr>
          <w:rFonts w:ascii="Times New Roman" w:hAnsi="Times New Roman" w:cs="Times New Roman"/>
          <w:color w:val="000000"/>
          <w:sz w:val="23"/>
          <w:szCs w:val="23"/>
        </w:rPr>
        <w:t xml:space="preserve">and R. Khadsan, </w:t>
      </w:r>
      <w:r w:rsidRPr="00391C5C">
        <w:rPr>
          <w:rFonts w:ascii="Times New Roman" w:hAnsi="Times New Roman" w:cs="Times New Roman"/>
          <w:i/>
          <w:iCs/>
          <w:color w:val="000000"/>
          <w:sz w:val="23"/>
          <w:szCs w:val="23"/>
        </w:rPr>
        <w:t xml:space="preserve">J. Chem. Pharm. Res. </w:t>
      </w:r>
      <w:r w:rsidRPr="00391C5C">
        <w:rPr>
          <w:rFonts w:ascii="Times New Roman" w:hAnsi="Times New Roman" w:cs="Times New Roman"/>
          <w:b/>
          <w:bCs/>
          <w:color w:val="000000"/>
          <w:sz w:val="23"/>
          <w:szCs w:val="23"/>
        </w:rPr>
        <w:t>2011</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3</w:t>
      </w:r>
      <w:r w:rsidRPr="00391C5C">
        <w:rPr>
          <w:rFonts w:ascii="Times New Roman" w:hAnsi="Times New Roman" w:cs="Times New Roman"/>
          <w:color w:val="000000"/>
          <w:sz w:val="23"/>
          <w:szCs w:val="23"/>
        </w:rPr>
        <w:t>, 846</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849.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21. H. </w:t>
      </w:r>
      <w:r w:rsidRPr="00391C5C">
        <w:rPr>
          <w:rFonts w:ascii="Times New Roman" w:hAnsi="Times New Roman" w:cs="Times New Roman"/>
          <w:color w:val="000000"/>
        </w:rPr>
        <w:t>Sabah</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 xml:space="preserve">Der Pharma Chemica. </w:t>
      </w:r>
      <w:r w:rsidRPr="00391C5C">
        <w:rPr>
          <w:rFonts w:ascii="Times New Roman" w:hAnsi="Times New Roman" w:cs="Times New Roman"/>
          <w:b/>
          <w:bCs/>
          <w:color w:val="000000"/>
          <w:sz w:val="23"/>
          <w:szCs w:val="23"/>
        </w:rPr>
        <w:t>2014</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6</w:t>
      </w:r>
      <w:r w:rsidRPr="00391C5C">
        <w:rPr>
          <w:rFonts w:ascii="Times New Roman" w:hAnsi="Times New Roman" w:cs="Times New Roman"/>
          <w:color w:val="000000"/>
          <w:sz w:val="23"/>
          <w:szCs w:val="23"/>
        </w:rPr>
        <w:t>, 38</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41.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22. B. </w:t>
      </w:r>
      <w:r w:rsidRPr="00391C5C">
        <w:rPr>
          <w:rFonts w:ascii="Times New Roman" w:hAnsi="Times New Roman" w:cs="Times New Roman"/>
          <w:color w:val="000000"/>
        </w:rPr>
        <w:t>Srinivas</w:t>
      </w:r>
      <w:r w:rsidRPr="00391C5C">
        <w:rPr>
          <w:rFonts w:ascii="Times New Roman" w:hAnsi="Times New Roman" w:cs="Times New Roman"/>
          <w:color w:val="000000"/>
          <w:sz w:val="23"/>
          <w:szCs w:val="23"/>
        </w:rPr>
        <w:t xml:space="preserve">, B. Prasanna, M. Ravinder, </w:t>
      </w:r>
      <w:r w:rsidRPr="00391C5C">
        <w:rPr>
          <w:rFonts w:ascii="Times New Roman" w:hAnsi="Times New Roman" w:cs="Times New Roman"/>
          <w:i/>
          <w:iCs/>
          <w:color w:val="000000"/>
          <w:sz w:val="23"/>
          <w:szCs w:val="23"/>
        </w:rPr>
        <w:t xml:space="preserve">Der Pharma Chemica. </w:t>
      </w:r>
      <w:r w:rsidRPr="00391C5C">
        <w:rPr>
          <w:rFonts w:ascii="Times New Roman" w:hAnsi="Times New Roman" w:cs="Times New Roman"/>
          <w:b/>
          <w:bCs/>
          <w:color w:val="000000"/>
          <w:sz w:val="23"/>
          <w:szCs w:val="23"/>
        </w:rPr>
        <w:t>2016</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8</w:t>
      </w:r>
      <w:r w:rsidRPr="00391C5C">
        <w:rPr>
          <w:rFonts w:ascii="Times New Roman" w:hAnsi="Times New Roman" w:cs="Times New Roman"/>
          <w:color w:val="000000"/>
          <w:sz w:val="23"/>
          <w:szCs w:val="23"/>
        </w:rPr>
        <w:t>, 84</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93.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23. P. </w:t>
      </w:r>
      <w:r w:rsidRPr="00391C5C">
        <w:rPr>
          <w:rFonts w:ascii="Times New Roman" w:hAnsi="Times New Roman" w:cs="Times New Roman"/>
          <w:color w:val="000000"/>
        </w:rPr>
        <w:t>Ravula</w:t>
      </w:r>
      <w:r w:rsidRPr="00391C5C">
        <w:rPr>
          <w:rFonts w:ascii="Times New Roman" w:hAnsi="Times New Roman" w:cs="Times New Roman"/>
          <w:color w:val="000000"/>
          <w:sz w:val="23"/>
          <w:szCs w:val="23"/>
        </w:rPr>
        <w:t xml:space="preserve">, H. Vamaraju, M. Paturi, N. Chandra, S. Kolli, </w:t>
      </w:r>
      <w:r w:rsidRPr="00391C5C">
        <w:rPr>
          <w:rFonts w:ascii="Times New Roman" w:hAnsi="Times New Roman" w:cs="Times New Roman"/>
          <w:i/>
          <w:iCs/>
          <w:color w:val="000000"/>
          <w:sz w:val="23"/>
          <w:szCs w:val="23"/>
        </w:rPr>
        <w:t xml:space="preserve">EXCLI Journal. </w:t>
      </w:r>
      <w:r w:rsidRPr="00391C5C">
        <w:rPr>
          <w:rFonts w:ascii="Times New Roman" w:hAnsi="Times New Roman" w:cs="Times New Roman"/>
          <w:b/>
          <w:bCs/>
          <w:color w:val="000000"/>
          <w:sz w:val="23"/>
          <w:szCs w:val="23"/>
        </w:rPr>
        <w:t>2016</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15</w:t>
      </w:r>
      <w:r w:rsidRPr="00391C5C">
        <w:rPr>
          <w:rFonts w:ascii="Times New Roman" w:hAnsi="Times New Roman" w:cs="Times New Roman"/>
          <w:color w:val="000000"/>
          <w:sz w:val="23"/>
          <w:szCs w:val="23"/>
        </w:rPr>
        <w:t>, 187</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202. </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24. M. </w:t>
      </w:r>
      <w:r w:rsidRPr="00391C5C">
        <w:rPr>
          <w:rFonts w:ascii="Times New Roman" w:hAnsi="Times New Roman" w:cs="Times New Roman"/>
          <w:color w:val="000000"/>
        </w:rPr>
        <w:t>Owaid</w:t>
      </w:r>
      <w:r w:rsidRPr="00391C5C">
        <w:rPr>
          <w:rFonts w:ascii="Times New Roman" w:hAnsi="Times New Roman" w:cs="Times New Roman"/>
          <w:color w:val="000000"/>
          <w:sz w:val="23"/>
          <w:szCs w:val="23"/>
        </w:rPr>
        <w:t xml:space="preserve">, J. Raman, H. Lakshmanan, S. Al-Saeedi, V. Sabaratnam, I. Al-Assaffii, </w:t>
      </w:r>
      <w:r w:rsidRPr="00391C5C">
        <w:rPr>
          <w:rFonts w:ascii="Times New Roman" w:hAnsi="Times New Roman" w:cs="Times New Roman"/>
          <w:i/>
          <w:iCs/>
          <w:color w:val="000000"/>
          <w:sz w:val="23"/>
          <w:szCs w:val="23"/>
        </w:rPr>
        <w:t xml:space="preserve">Mater. Lett. </w:t>
      </w:r>
      <w:r w:rsidRPr="00391C5C">
        <w:rPr>
          <w:rFonts w:ascii="Times New Roman" w:hAnsi="Times New Roman" w:cs="Times New Roman"/>
          <w:b/>
          <w:bCs/>
          <w:color w:val="000000"/>
          <w:sz w:val="23"/>
          <w:szCs w:val="23"/>
        </w:rPr>
        <w:t>2015</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153</w:t>
      </w:r>
      <w:r w:rsidRPr="00391C5C">
        <w:rPr>
          <w:rFonts w:ascii="Times New Roman" w:hAnsi="Times New Roman" w:cs="Times New Roman"/>
          <w:color w:val="000000"/>
          <w:sz w:val="23"/>
          <w:szCs w:val="23"/>
        </w:rPr>
        <w:t>, 186</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190. </w:t>
      </w:r>
      <w:r w:rsidR="00526FEB" w:rsidRPr="00526FEB">
        <w:rPr>
          <w:rFonts w:ascii="Times New Roman" w:hAnsi="Times New Roman" w:cs="Times New Roman"/>
          <w:b/>
          <w:bCs/>
          <w:color w:val="000000"/>
          <w:sz w:val="23"/>
          <w:szCs w:val="23"/>
        </w:rPr>
        <w:t>DOI</w:t>
      </w:r>
      <w:r w:rsidR="00526FEB">
        <w:rPr>
          <w:rFonts w:ascii="Times New Roman" w:hAnsi="Times New Roman" w:cs="Times New Roman"/>
          <w:color w:val="000000"/>
          <w:sz w:val="23"/>
          <w:szCs w:val="23"/>
        </w:rPr>
        <w:t>:</w:t>
      </w:r>
      <w:r w:rsidR="00526FEB" w:rsidRPr="00526FEB">
        <w:t xml:space="preserve"> </w:t>
      </w:r>
      <w:r w:rsidR="00526FEB" w:rsidRPr="00526FEB">
        <w:rPr>
          <w:rFonts w:ascii="Times New Roman" w:hAnsi="Times New Roman" w:cs="Times New Roman"/>
          <w:color w:val="000000"/>
          <w:sz w:val="23"/>
          <w:szCs w:val="23"/>
        </w:rPr>
        <w:t>10.1016/j.matlet.2015.04.023</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rPr>
      </w:pPr>
      <w:r w:rsidRPr="00391C5C">
        <w:rPr>
          <w:rFonts w:ascii="Times New Roman" w:hAnsi="Times New Roman" w:cs="Times New Roman"/>
          <w:color w:val="000000"/>
        </w:rPr>
        <w:t xml:space="preserve">25. R. Muslim, H. Tawfeeq, M.N. Owaid, O. Abid, </w:t>
      </w:r>
      <w:r w:rsidRPr="00391C5C">
        <w:rPr>
          <w:rFonts w:ascii="Times New Roman" w:hAnsi="Times New Roman" w:cs="Times New Roman"/>
          <w:i/>
          <w:iCs/>
          <w:color w:val="000000"/>
        </w:rPr>
        <w:t xml:space="preserve">Acta Pharmaceutica Sciencia </w:t>
      </w:r>
      <w:r w:rsidRPr="00391C5C">
        <w:rPr>
          <w:rFonts w:ascii="Times New Roman" w:hAnsi="Times New Roman" w:cs="Times New Roman"/>
          <w:b/>
          <w:bCs/>
          <w:color w:val="000000"/>
        </w:rPr>
        <w:t>2018</w:t>
      </w:r>
      <w:r w:rsidRPr="00391C5C">
        <w:rPr>
          <w:rFonts w:ascii="Times New Roman" w:hAnsi="Times New Roman" w:cs="Times New Roman"/>
          <w:color w:val="000000"/>
        </w:rPr>
        <w:t xml:space="preserve">, </w:t>
      </w:r>
      <w:r w:rsidRPr="00391C5C">
        <w:rPr>
          <w:rFonts w:ascii="Times New Roman" w:hAnsi="Times New Roman" w:cs="Times New Roman"/>
          <w:i/>
          <w:iCs/>
          <w:color w:val="000000"/>
        </w:rPr>
        <w:t>56</w:t>
      </w:r>
      <w:r w:rsidRPr="00391C5C">
        <w:rPr>
          <w:rFonts w:ascii="Times New Roman" w:hAnsi="Times New Roman" w:cs="Times New Roman"/>
          <w:color w:val="000000"/>
        </w:rPr>
        <w:t>, 39</w:t>
      </w:r>
      <w:r w:rsidRPr="00391C5C">
        <w:rPr>
          <w:rFonts w:ascii="Times New Roman" w:hAnsi="Times New Roman" w:cs="Times New Roman"/>
          <w:color w:val="000000"/>
          <w:sz w:val="18"/>
          <w:szCs w:val="18"/>
        </w:rPr>
        <w:t>–</w:t>
      </w:r>
      <w:r w:rsidRPr="00391C5C">
        <w:rPr>
          <w:rFonts w:ascii="Times New Roman" w:hAnsi="Times New Roman" w:cs="Times New Roman"/>
          <w:color w:val="000000"/>
        </w:rPr>
        <w:t xml:space="preserve">57. </w:t>
      </w:r>
      <w:r w:rsidR="00C64371" w:rsidRPr="00C64371">
        <w:rPr>
          <w:rFonts w:ascii="Times New Roman" w:hAnsi="Times New Roman" w:cs="Times New Roman"/>
          <w:b/>
          <w:bCs/>
          <w:color w:val="000000"/>
        </w:rPr>
        <w:t>DOI</w:t>
      </w:r>
      <w:r w:rsidR="00C64371">
        <w:rPr>
          <w:rFonts w:ascii="Times New Roman" w:hAnsi="Times New Roman" w:cs="Times New Roman"/>
          <w:color w:val="000000"/>
        </w:rPr>
        <w:t xml:space="preserve">: </w:t>
      </w:r>
      <w:r w:rsidR="00C64371" w:rsidRPr="00C64371">
        <w:rPr>
          <w:rFonts w:ascii="Times New Roman" w:hAnsi="Times New Roman" w:cs="Times New Roman"/>
          <w:color w:val="000000"/>
        </w:rPr>
        <w:t>10.1248/bpb.b15-00698</w:t>
      </w:r>
    </w:p>
    <w:p w:rsidR="00391C5C" w:rsidRPr="00391C5C" w:rsidRDefault="00391C5C" w:rsidP="00857AD1">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26. R. </w:t>
      </w:r>
      <w:r w:rsidRPr="00391C5C">
        <w:rPr>
          <w:rFonts w:ascii="Times New Roman" w:hAnsi="Times New Roman" w:cs="Times New Roman"/>
          <w:color w:val="000000"/>
        </w:rPr>
        <w:t>Silverstein</w:t>
      </w:r>
      <w:r w:rsidRPr="00391C5C">
        <w:rPr>
          <w:rFonts w:ascii="Times New Roman" w:hAnsi="Times New Roman" w:cs="Times New Roman"/>
          <w:color w:val="000000"/>
          <w:sz w:val="23"/>
          <w:szCs w:val="23"/>
        </w:rPr>
        <w:t>, F. Webster, D. Kiemle, Spectrometric identification of organic compounds, 7</w:t>
      </w:r>
      <w:r w:rsidRPr="00391C5C">
        <w:rPr>
          <w:rFonts w:ascii="Times New Roman" w:hAnsi="Times New Roman" w:cs="Times New Roman"/>
          <w:color w:val="000000"/>
          <w:sz w:val="16"/>
          <w:szCs w:val="16"/>
        </w:rPr>
        <w:t xml:space="preserve">th </w:t>
      </w:r>
      <w:r w:rsidRPr="00391C5C">
        <w:rPr>
          <w:rFonts w:ascii="Times New Roman" w:hAnsi="Times New Roman" w:cs="Times New Roman"/>
          <w:color w:val="000000"/>
          <w:sz w:val="23"/>
          <w:szCs w:val="23"/>
        </w:rPr>
        <w:t xml:space="preserve">edition, John Wiley and sons, Inc., </w:t>
      </w:r>
      <w:r w:rsidRPr="00391C5C">
        <w:rPr>
          <w:rFonts w:ascii="Times New Roman" w:hAnsi="Times New Roman" w:cs="Times New Roman"/>
          <w:b/>
          <w:bCs/>
          <w:color w:val="000000"/>
          <w:sz w:val="23"/>
          <w:szCs w:val="23"/>
        </w:rPr>
        <w:t>2005</w:t>
      </w:r>
      <w:r w:rsidRPr="00391C5C">
        <w:rPr>
          <w:rFonts w:ascii="Times New Roman" w:hAnsi="Times New Roman" w:cs="Times New Roman"/>
          <w:color w:val="000000"/>
          <w:sz w:val="23"/>
          <w:szCs w:val="23"/>
        </w:rPr>
        <w:t>, 72</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126. </w:t>
      </w:r>
    </w:p>
    <w:p w:rsidR="00391C5C" w:rsidRPr="00391C5C" w:rsidRDefault="00391C5C" w:rsidP="004409F5">
      <w:pPr>
        <w:autoSpaceDE w:val="0"/>
        <w:autoSpaceDN w:val="0"/>
        <w:bidi w:val="0"/>
        <w:adjustRightInd w:val="0"/>
        <w:spacing w:after="68"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lastRenderedPageBreak/>
        <w:t xml:space="preserve">27. J. </w:t>
      </w:r>
      <w:r w:rsidRPr="00391C5C">
        <w:rPr>
          <w:rFonts w:ascii="Times New Roman" w:hAnsi="Times New Roman" w:cs="Times New Roman"/>
          <w:color w:val="000000"/>
        </w:rPr>
        <w:t>Simek</w:t>
      </w:r>
      <w:r w:rsidRPr="00391C5C">
        <w:rPr>
          <w:rFonts w:ascii="Times New Roman" w:hAnsi="Times New Roman" w:cs="Times New Roman"/>
          <w:color w:val="000000"/>
          <w:sz w:val="23"/>
          <w:szCs w:val="23"/>
        </w:rPr>
        <w:t xml:space="preserve">, Organic </w:t>
      </w:r>
      <w:r w:rsidR="004409F5">
        <w:rPr>
          <w:rFonts w:ascii="Times New Roman" w:hAnsi="Times New Roman" w:cs="Times New Roman"/>
          <w:color w:val="000000"/>
          <w:sz w:val="23"/>
          <w:szCs w:val="23"/>
        </w:rPr>
        <w:t>C</w:t>
      </w:r>
      <w:r w:rsidRPr="00391C5C">
        <w:rPr>
          <w:rFonts w:ascii="Times New Roman" w:hAnsi="Times New Roman" w:cs="Times New Roman"/>
          <w:color w:val="000000"/>
          <w:sz w:val="23"/>
          <w:szCs w:val="23"/>
        </w:rPr>
        <w:t>hemistry, 8</w:t>
      </w:r>
      <w:r w:rsidRPr="00391C5C">
        <w:rPr>
          <w:rFonts w:ascii="Times New Roman" w:hAnsi="Times New Roman" w:cs="Times New Roman"/>
          <w:color w:val="000000"/>
          <w:sz w:val="16"/>
          <w:szCs w:val="16"/>
        </w:rPr>
        <w:t xml:space="preserve">th </w:t>
      </w:r>
      <w:r w:rsidRPr="00391C5C">
        <w:rPr>
          <w:rFonts w:ascii="Times New Roman" w:hAnsi="Times New Roman" w:cs="Times New Roman"/>
          <w:color w:val="000000"/>
          <w:sz w:val="23"/>
          <w:szCs w:val="23"/>
        </w:rPr>
        <w:t xml:space="preserve">edition, Pearson education, Inc., </w:t>
      </w:r>
      <w:r w:rsidRPr="00391C5C">
        <w:rPr>
          <w:rFonts w:ascii="Times New Roman" w:hAnsi="Times New Roman" w:cs="Times New Roman"/>
          <w:b/>
          <w:bCs/>
          <w:color w:val="000000"/>
          <w:sz w:val="23"/>
          <w:szCs w:val="23"/>
        </w:rPr>
        <w:t>2013</w:t>
      </w:r>
      <w:r w:rsidRPr="00391C5C">
        <w:rPr>
          <w:rFonts w:ascii="Times New Roman" w:hAnsi="Times New Roman" w:cs="Times New Roman"/>
          <w:color w:val="000000"/>
          <w:sz w:val="23"/>
          <w:szCs w:val="23"/>
        </w:rPr>
        <w:t>, 412</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414. </w:t>
      </w:r>
    </w:p>
    <w:p w:rsidR="00391C5C" w:rsidRPr="00391C5C" w:rsidRDefault="00391C5C" w:rsidP="00857AD1">
      <w:pPr>
        <w:autoSpaceDE w:val="0"/>
        <w:autoSpaceDN w:val="0"/>
        <w:bidi w:val="0"/>
        <w:adjustRightInd w:val="0"/>
        <w:spacing w:after="0" w:line="360" w:lineRule="auto"/>
        <w:rPr>
          <w:rFonts w:ascii="Times New Roman" w:hAnsi="Times New Roman" w:cs="Times New Roman"/>
          <w:color w:val="000000"/>
        </w:rPr>
      </w:pPr>
      <w:r w:rsidRPr="00391C5C">
        <w:rPr>
          <w:rFonts w:ascii="Times New Roman" w:hAnsi="Times New Roman" w:cs="Times New Roman"/>
          <w:color w:val="000000"/>
        </w:rPr>
        <w:t xml:space="preserve">28. O. Abid, R. Muslim, K. Mohammed, </w:t>
      </w:r>
      <w:r w:rsidRPr="00391C5C">
        <w:rPr>
          <w:rFonts w:ascii="Times New Roman" w:hAnsi="Times New Roman" w:cs="Times New Roman"/>
          <w:i/>
          <w:iCs/>
          <w:color w:val="000000"/>
        </w:rPr>
        <w:t xml:space="preserve">J. Uni. Anbar Pure Sci. </w:t>
      </w:r>
      <w:r w:rsidRPr="00391C5C">
        <w:rPr>
          <w:rFonts w:ascii="Times New Roman" w:hAnsi="Times New Roman" w:cs="Times New Roman"/>
          <w:b/>
          <w:bCs/>
          <w:color w:val="000000"/>
        </w:rPr>
        <w:t>2016</w:t>
      </w:r>
      <w:r w:rsidRPr="00391C5C">
        <w:rPr>
          <w:rFonts w:ascii="Times New Roman" w:hAnsi="Times New Roman" w:cs="Times New Roman"/>
          <w:color w:val="000000"/>
        </w:rPr>
        <w:t xml:space="preserve">, </w:t>
      </w:r>
      <w:r w:rsidRPr="00391C5C">
        <w:rPr>
          <w:rFonts w:ascii="Times New Roman" w:hAnsi="Times New Roman" w:cs="Times New Roman"/>
          <w:i/>
          <w:iCs/>
          <w:color w:val="000000"/>
        </w:rPr>
        <w:t>10</w:t>
      </w:r>
      <w:r w:rsidRPr="00391C5C">
        <w:rPr>
          <w:rFonts w:ascii="Times New Roman" w:hAnsi="Times New Roman" w:cs="Times New Roman"/>
          <w:color w:val="000000"/>
        </w:rPr>
        <w:t>, 1</w:t>
      </w:r>
      <w:r w:rsidRPr="00391C5C">
        <w:rPr>
          <w:rFonts w:ascii="Times New Roman" w:hAnsi="Times New Roman" w:cs="Times New Roman"/>
          <w:color w:val="000000"/>
          <w:sz w:val="18"/>
          <w:szCs w:val="18"/>
        </w:rPr>
        <w:t>–</w:t>
      </w:r>
      <w:r w:rsidRPr="00391C5C">
        <w:rPr>
          <w:rFonts w:ascii="Times New Roman" w:hAnsi="Times New Roman" w:cs="Times New Roman"/>
          <w:color w:val="000000"/>
        </w:rPr>
        <w:t xml:space="preserve">9. </w:t>
      </w:r>
    </w:p>
    <w:p w:rsidR="00391C5C" w:rsidRPr="00391C5C" w:rsidRDefault="00391C5C" w:rsidP="00857AD1">
      <w:pPr>
        <w:autoSpaceDE w:val="0"/>
        <w:autoSpaceDN w:val="0"/>
        <w:bidi w:val="0"/>
        <w:adjustRightInd w:val="0"/>
        <w:spacing w:after="69"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29. R. </w:t>
      </w:r>
      <w:r w:rsidRPr="00391C5C">
        <w:rPr>
          <w:rFonts w:ascii="Times New Roman" w:hAnsi="Times New Roman" w:cs="Times New Roman"/>
          <w:color w:val="000000"/>
        </w:rPr>
        <w:t>Silverstein</w:t>
      </w:r>
      <w:r w:rsidRPr="00391C5C">
        <w:rPr>
          <w:rFonts w:ascii="Times New Roman" w:hAnsi="Times New Roman" w:cs="Times New Roman"/>
          <w:color w:val="000000"/>
          <w:sz w:val="23"/>
          <w:szCs w:val="23"/>
        </w:rPr>
        <w:t>, F. Webster, D. Kiemle, Spectrometric identification of organic compounds, 7</w:t>
      </w:r>
      <w:r w:rsidRPr="00391C5C">
        <w:rPr>
          <w:rFonts w:ascii="Times New Roman" w:hAnsi="Times New Roman" w:cs="Times New Roman"/>
          <w:color w:val="000000"/>
          <w:sz w:val="16"/>
          <w:szCs w:val="16"/>
        </w:rPr>
        <w:t xml:space="preserve">th </w:t>
      </w:r>
      <w:r w:rsidRPr="00391C5C">
        <w:rPr>
          <w:rFonts w:ascii="Times New Roman" w:hAnsi="Times New Roman" w:cs="Times New Roman"/>
          <w:color w:val="000000"/>
          <w:sz w:val="23"/>
          <w:szCs w:val="23"/>
        </w:rPr>
        <w:t xml:space="preserve">edition, John Wiley and sons, Inc., </w:t>
      </w:r>
      <w:r w:rsidRPr="00391C5C">
        <w:rPr>
          <w:rFonts w:ascii="Times New Roman" w:hAnsi="Times New Roman" w:cs="Times New Roman"/>
          <w:b/>
          <w:bCs/>
          <w:color w:val="000000"/>
          <w:sz w:val="23"/>
          <w:szCs w:val="23"/>
        </w:rPr>
        <w:t>2005</w:t>
      </w:r>
      <w:r w:rsidRPr="00391C5C">
        <w:rPr>
          <w:rFonts w:ascii="Times New Roman" w:hAnsi="Times New Roman" w:cs="Times New Roman"/>
          <w:color w:val="000000"/>
          <w:sz w:val="23"/>
          <w:szCs w:val="23"/>
        </w:rPr>
        <w:t>, 127</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202. </w:t>
      </w:r>
    </w:p>
    <w:p w:rsidR="00391C5C" w:rsidRPr="00391C5C" w:rsidRDefault="00391C5C" w:rsidP="00857AD1">
      <w:pPr>
        <w:autoSpaceDE w:val="0"/>
        <w:autoSpaceDN w:val="0"/>
        <w:bidi w:val="0"/>
        <w:adjustRightInd w:val="0"/>
        <w:spacing w:after="69"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30. B. </w:t>
      </w:r>
      <w:r w:rsidRPr="00391C5C">
        <w:rPr>
          <w:rFonts w:ascii="Times New Roman" w:hAnsi="Times New Roman" w:cs="Times New Roman"/>
          <w:color w:val="000000"/>
        </w:rPr>
        <w:t>Mistry</w:t>
      </w:r>
      <w:r w:rsidRPr="00391C5C">
        <w:rPr>
          <w:rFonts w:ascii="Times New Roman" w:hAnsi="Times New Roman" w:cs="Times New Roman"/>
          <w:color w:val="000000"/>
          <w:sz w:val="23"/>
          <w:szCs w:val="23"/>
        </w:rPr>
        <w:t xml:space="preserve">, A Handbook of spectroscopic Data chemistry, edition 2009, Oxford book company Jaipor India, Mehra Offset Printers, Delhi, </w:t>
      </w:r>
      <w:r w:rsidRPr="00391C5C">
        <w:rPr>
          <w:rFonts w:ascii="Times New Roman" w:hAnsi="Times New Roman" w:cs="Times New Roman"/>
          <w:b/>
          <w:bCs/>
          <w:color w:val="000000"/>
          <w:sz w:val="23"/>
          <w:szCs w:val="23"/>
        </w:rPr>
        <w:t>2009</w:t>
      </w:r>
      <w:r w:rsidRPr="00391C5C">
        <w:rPr>
          <w:rFonts w:ascii="Times New Roman" w:hAnsi="Times New Roman" w:cs="Times New Roman"/>
          <w:color w:val="000000"/>
          <w:sz w:val="23"/>
          <w:szCs w:val="23"/>
        </w:rPr>
        <w:t>, 99</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127. </w:t>
      </w:r>
    </w:p>
    <w:p w:rsidR="00391C5C" w:rsidRPr="00391C5C" w:rsidRDefault="00391C5C" w:rsidP="00857AD1">
      <w:pPr>
        <w:autoSpaceDE w:val="0"/>
        <w:autoSpaceDN w:val="0"/>
        <w:bidi w:val="0"/>
        <w:adjustRightInd w:val="0"/>
        <w:spacing w:after="69"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31. R. Das, N. Majumdar, A. Lahiri, </w:t>
      </w:r>
      <w:r w:rsidRPr="00391C5C">
        <w:rPr>
          <w:rFonts w:ascii="Times New Roman" w:hAnsi="Times New Roman" w:cs="Times New Roman"/>
          <w:i/>
          <w:iCs/>
          <w:color w:val="000000"/>
          <w:sz w:val="23"/>
          <w:szCs w:val="23"/>
        </w:rPr>
        <w:t xml:space="preserve">IJRPC. </w:t>
      </w:r>
      <w:r w:rsidRPr="00391C5C">
        <w:rPr>
          <w:rFonts w:ascii="Times New Roman" w:hAnsi="Times New Roman" w:cs="Times New Roman"/>
          <w:b/>
          <w:bCs/>
          <w:color w:val="000000"/>
          <w:sz w:val="23"/>
          <w:szCs w:val="23"/>
        </w:rPr>
        <w:t>2014</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4</w:t>
      </w:r>
      <w:r w:rsidRPr="00391C5C">
        <w:rPr>
          <w:rFonts w:ascii="Times New Roman" w:hAnsi="Times New Roman" w:cs="Times New Roman"/>
          <w:color w:val="000000"/>
          <w:sz w:val="23"/>
          <w:szCs w:val="23"/>
        </w:rPr>
        <w:t>, 467</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472. </w:t>
      </w:r>
    </w:p>
    <w:p w:rsidR="00B91329" w:rsidRPr="00391C5C" w:rsidRDefault="00391C5C" w:rsidP="003A1B1A">
      <w:pPr>
        <w:autoSpaceDE w:val="0"/>
        <w:autoSpaceDN w:val="0"/>
        <w:bidi w:val="0"/>
        <w:adjustRightInd w:val="0"/>
        <w:spacing w:after="0"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 xml:space="preserve">32. F. Tenover, </w:t>
      </w:r>
      <w:r w:rsidRPr="00391C5C">
        <w:rPr>
          <w:rFonts w:ascii="Times New Roman" w:hAnsi="Times New Roman" w:cs="Times New Roman"/>
          <w:i/>
          <w:iCs/>
          <w:color w:val="000000"/>
          <w:sz w:val="23"/>
          <w:szCs w:val="23"/>
        </w:rPr>
        <w:t xml:space="preserve">Am. J. Med. </w:t>
      </w:r>
      <w:r w:rsidRPr="00391C5C">
        <w:rPr>
          <w:rFonts w:ascii="Times New Roman" w:hAnsi="Times New Roman" w:cs="Times New Roman"/>
          <w:b/>
          <w:bCs/>
          <w:color w:val="000000"/>
          <w:sz w:val="23"/>
          <w:szCs w:val="23"/>
        </w:rPr>
        <w:t>2006</w:t>
      </w:r>
      <w:r w:rsidRPr="00391C5C">
        <w:rPr>
          <w:rFonts w:ascii="Times New Roman" w:hAnsi="Times New Roman" w:cs="Times New Roman"/>
          <w:color w:val="000000"/>
          <w:sz w:val="23"/>
          <w:szCs w:val="23"/>
        </w:rPr>
        <w:t xml:space="preserve">, </w:t>
      </w:r>
      <w:r w:rsidRPr="00391C5C">
        <w:rPr>
          <w:rFonts w:ascii="Times New Roman" w:hAnsi="Times New Roman" w:cs="Times New Roman"/>
          <w:i/>
          <w:iCs/>
          <w:color w:val="000000"/>
          <w:sz w:val="23"/>
          <w:szCs w:val="23"/>
        </w:rPr>
        <w:t>119</w:t>
      </w:r>
      <w:r w:rsidRPr="00391C5C">
        <w:rPr>
          <w:rFonts w:ascii="Times New Roman" w:hAnsi="Times New Roman" w:cs="Times New Roman"/>
          <w:color w:val="000000"/>
          <w:sz w:val="23"/>
          <w:szCs w:val="23"/>
        </w:rPr>
        <w:t>, 3</w:t>
      </w:r>
      <w:r w:rsidRPr="00391C5C">
        <w:rPr>
          <w:rFonts w:ascii="Times New Roman" w:hAnsi="Times New Roman" w:cs="Times New Roman"/>
          <w:color w:val="000000"/>
          <w:sz w:val="18"/>
          <w:szCs w:val="18"/>
        </w:rPr>
        <w:t>–</w:t>
      </w:r>
      <w:r w:rsidRPr="00391C5C">
        <w:rPr>
          <w:rFonts w:ascii="Times New Roman" w:hAnsi="Times New Roman" w:cs="Times New Roman"/>
          <w:color w:val="000000"/>
          <w:sz w:val="23"/>
          <w:szCs w:val="23"/>
        </w:rPr>
        <w:t xml:space="preserve">10. </w:t>
      </w:r>
      <w:r w:rsidR="00B91329">
        <w:rPr>
          <w:rFonts w:ascii="Times New Roman" w:hAnsi="Times New Roman" w:cs="Times New Roman"/>
          <w:color w:val="000000"/>
          <w:sz w:val="23"/>
          <w:szCs w:val="23"/>
        </w:rPr>
        <w:br/>
      </w:r>
      <w:r w:rsidR="00B91329" w:rsidRPr="00391C5C">
        <w:rPr>
          <w:rFonts w:ascii="Times New Roman" w:hAnsi="Times New Roman" w:cs="Times New Roman"/>
          <w:color w:val="000000"/>
          <w:sz w:val="23"/>
          <w:szCs w:val="23"/>
        </w:rPr>
        <w:t>3</w:t>
      </w:r>
      <w:r w:rsidR="00B91329">
        <w:rPr>
          <w:rFonts w:ascii="Times New Roman" w:hAnsi="Times New Roman" w:cs="Times New Roman"/>
          <w:color w:val="000000"/>
          <w:sz w:val="23"/>
          <w:szCs w:val="23"/>
        </w:rPr>
        <w:t>3</w:t>
      </w:r>
      <w:r w:rsidR="00B91329" w:rsidRPr="00391C5C">
        <w:rPr>
          <w:rFonts w:ascii="Times New Roman" w:hAnsi="Times New Roman" w:cs="Times New Roman"/>
          <w:color w:val="000000"/>
          <w:sz w:val="23"/>
          <w:szCs w:val="23"/>
        </w:rPr>
        <w:t xml:space="preserve">. </w:t>
      </w:r>
      <w:r w:rsidR="003A1B1A" w:rsidRPr="003A1B1A">
        <w:rPr>
          <w:rFonts w:ascii="Times New Roman" w:hAnsi="Times New Roman" w:cs="Times New Roman"/>
          <w:color w:val="000000"/>
          <w:sz w:val="23"/>
          <w:szCs w:val="23"/>
        </w:rPr>
        <w:t xml:space="preserve">M. F. El Shehry, J. Balzarini, C. Meier, </w:t>
      </w:r>
      <w:r w:rsidR="003A1B1A" w:rsidRPr="003A1B1A">
        <w:rPr>
          <w:rFonts w:ascii="Times New Roman" w:hAnsi="Times New Roman" w:cs="Times New Roman"/>
          <w:i/>
          <w:iCs/>
          <w:color w:val="000000"/>
          <w:sz w:val="23"/>
          <w:szCs w:val="23"/>
        </w:rPr>
        <w:t>Synthesis</w:t>
      </w:r>
      <w:r w:rsidR="003A1B1A" w:rsidRPr="003A1B1A">
        <w:rPr>
          <w:rFonts w:ascii="Times New Roman" w:hAnsi="Times New Roman" w:cs="Times New Roman"/>
          <w:color w:val="000000"/>
          <w:sz w:val="23"/>
          <w:szCs w:val="23"/>
        </w:rPr>
        <w:t xml:space="preserve">. </w:t>
      </w:r>
      <w:r w:rsidR="003A1B1A" w:rsidRPr="003A1B1A">
        <w:rPr>
          <w:rFonts w:ascii="Times New Roman" w:hAnsi="Times New Roman" w:cs="Times New Roman"/>
          <w:b/>
          <w:bCs/>
          <w:color w:val="000000"/>
          <w:sz w:val="23"/>
          <w:szCs w:val="23"/>
        </w:rPr>
        <w:t>2009</w:t>
      </w:r>
      <w:r w:rsidR="003A1B1A" w:rsidRPr="003A1B1A">
        <w:rPr>
          <w:rFonts w:ascii="Times New Roman" w:hAnsi="Times New Roman" w:cs="Times New Roman"/>
          <w:color w:val="000000"/>
          <w:sz w:val="23"/>
          <w:szCs w:val="23"/>
        </w:rPr>
        <w:t xml:space="preserve">, </w:t>
      </w:r>
      <w:r w:rsidR="003A1B1A" w:rsidRPr="003A1B1A">
        <w:rPr>
          <w:rFonts w:ascii="Times New Roman" w:hAnsi="Times New Roman" w:cs="Times New Roman"/>
          <w:i/>
          <w:iCs/>
          <w:color w:val="000000"/>
          <w:sz w:val="23"/>
          <w:szCs w:val="23"/>
        </w:rPr>
        <w:t>5</w:t>
      </w:r>
      <w:r w:rsidR="003A1B1A" w:rsidRPr="003A1B1A">
        <w:rPr>
          <w:rFonts w:ascii="Times New Roman" w:hAnsi="Times New Roman" w:cs="Times New Roman"/>
          <w:color w:val="000000"/>
          <w:sz w:val="23"/>
          <w:szCs w:val="23"/>
        </w:rPr>
        <w:t xml:space="preserve">, 841–847. </w:t>
      </w:r>
      <w:r w:rsidR="003A1B1A" w:rsidRPr="00864EB7">
        <w:rPr>
          <w:rFonts w:ascii="Times New Roman" w:hAnsi="Times New Roman" w:cs="Times New Roman"/>
          <w:b/>
          <w:bCs/>
          <w:color w:val="000000"/>
          <w:sz w:val="23"/>
          <w:szCs w:val="23"/>
        </w:rPr>
        <w:t>DOI</w:t>
      </w:r>
      <w:r w:rsidR="003A1B1A" w:rsidRPr="003A1B1A">
        <w:rPr>
          <w:rFonts w:ascii="Times New Roman" w:hAnsi="Times New Roman" w:cs="Times New Roman"/>
          <w:color w:val="000000"/>
          <w:sz w:val="23"/>
          <w:szCs w:val="23"/>
        </w:rPr>
        <w:t>:10.1055/s-0028-1083369</w:t>
      </w:r>
      <w:r w:rsidR="00B91329" w:rsidRPr="00391C5C">
        <w:rPr>
          <w:rFonts w:ascii="Times New Roman" w:hAnsi="Times New Roman" w:cs="Times New Roman"/>
          <w:color w:val="000000"/>
          <w:sz w:val="23"/>
          <w:szCs w:val="23"/>
        </w:rPr>
        <w:t xml:space="preserve"> </w:t>
      </w:r>
    </w:p>
    <w:p w:rsidR="003E1D15" w:rsidRPr="00391C5C" w:rsidRDefault="00B91329" w:rsidP="003E1D15">
      <w:pPr>
        <w:autoSpaceDE w:val="0"/>
        <w:autoSpaceDN w:val="0"/>
        <w:bidi w:val="0"/>
        <w:adjustRightInd w:val="0"/>
        <w:spacing w:after="0" w:line="360" w:lineRule="auto"/>
        <w:rPr>
          <w:rFonts w:ascii="Times New Roman" w:hAnsi="Times New Roman" w:cs="Times New Roman"/>
          <w:color w:val="000000"/>
          <w:sz w:val="23"/>
          <w:szCs w:val="23"/>
        </w:rPr>
      </w:pPr>
      <w:r w:rsidRPr="00391C5C">
        <w:rPr>
          <w:rFonts w:ascii="Times New Roman" w:hAnsi="Times New Roman" w:cs="Times New Roman"/>
          <w:color w:val="000000"/>
          <w:sz w:val="23"/>
          <w:szCs w:val="23"/>
        </w:rPr>
        <w:t>3</w:t>
      </w:r>
      <w:r>
        <w:rPr>
          <w:rFonts w:ascii="Times New Roman" w:hAnsi="Times New Roman" w:cs="Times New Roman"/>
          <w:color w:val="000000"/>
          <w:sz w:val="23"/>
          <w:szCs w:val="23"/>
        </w:rPr>
        <w:t>4</w:t>
      </w:r>
      <w:r w:rsidRPr="00391C5C">
        <w:rPr>
          <w:rFonts w:ascii="Times New Roman" w:hAnsi="Times New Roman" w:cs="Times New Roman"/>
          <w:color w:val="000000"/>
          <w:sz w:val="23"/>
          <w:szCs w:val="23"/>
        </w:rPr>
        <w:t xml:space="preserve">. </w:t>
      </w:r>
      <w:r w:rsidR="003E1D15" w:rsidRPr="003A1B1A">
        <w:rPr>
          <w:rFonts w:ascii="Times New Roman" w:hAnsi="Times New Roman" w:cs="Times New Roman"/>
          <w:color w:val="000000"/>
          <w:sz w:val="23"/>
          <w:szCs w:val="23"/>
        </w:rPr>
        <w:t xml:space="preserve">M. F. El Shehry, </w:t>
      </w:r>
      <w:r w:rsidR="003E1D15">
        <w:rPr>
          <w:rFonts w:ascii="Times New Roman" w:hAnsi="Times New Roman" w:cs="Times New Roman"/>
          <w:color w:val="000000"/>
          <w:sz w:val="23"/>
          <w:szCs w:val="23"/>
        </w:rPr>
        <w:t xml:space="preserve">E. M. El Telbani, M. </w:t>
      </w:r>
      <w:r w:rsidR="003E1D15" w:rsidRPr="003E1D15">
        <w:rPr>
          <w:rFonts w:ascii="Times New Roman" w:hAnsi="Times New Roman" w:cs="Times New Roman"/>
          <w:color w:val="000000"/>
          <w:sz w:val="23"/>
          <w:szCs w:val="23"/>
        </w:rPr>
        <w:t>I. Hegab</w:t>
      </w:r>
      <w:r w:rsidR="003E1D15">
        <w:rPr>
          <w:rFonts w:ascii="Times New Roman" w:hAnsi="Times New Roman" w:cs="Times New Roman"/>
          <w:color w:val="000000"/>
          <w:sz w:val="23"/>
          <w:szCs w:val="23"/>
        </w:rPr>
        <w:t xml:space="preserve">, </w:t>
      </w:r>
      <w:r w:rsidR="003E1D15" w:rsidRPr="003E1D15">
        <w:rPr>
          <w:rFonts w:ascii="Times New Roman" w:hAnsi="Times New Roman" w:cs="Times New Roman"/>
          <w:i/>
          <w:iCs/>
          <w:color w:val="000000"/>
          <w:sz w:val="23"/>
          <w:szCs w:val="23"/>
        </w:rPr>
        <w:t>Acta Chim. Slov</w:t>
      </w:r>
      <w:r w:rsidR="003E1D15" w:rsidRPr="003E1D15">
        <w:rPr>
          <w:rFonts w:ascii="Times New Roman" w:hAnsi="Times New Roman" w:cs="Times New Roman"/>
          <w:color w:val="000000"/>
          <w:sz w:val="23"/>
          <w:szCs w:val="23"/>
        </w:rPr>
        <w:t xml:space="preserve">. </w:t>
      </w:r>
      <w:r w:rsidR="003E1D15" w:rsidRPr="003E1D15">
        <w:rPr>
          <w:rFonts w:ascii="Times New Roman" w:hAnsi="Times New Roman" w:cs="Times New Roman"/>
          <w:b/>
          <w:bCs/>
          <w:color w:val="000000"/>
          <w:sz w:val="23"/>
          <w:szCs w:val="23"/>
        </w:rPr>
        <w:t>2018</w:t>
      </w:r>
      <w:r w:rsidR="003E1D15" w:rsidRPr="003E1D15">
        <w:rPr>
          <w:rFonts w:ascii="Times New Roman" w:hAnsi="Times New Roman" w:cs="Times New Roman"/>
          <w:color w:val="000000"/>
          <w:sz w:val="23"/>
          <w:szCs w:val="23"/>
        </w:rPr>
        <w:t xml:space="preserve">, </w:t>
      </w:r>
      <w:r w:rsidR="003E1D15" w:rsidRPr="003E1D15">
        <w:rPr>
          <w:rFonts w:ascii="Times New Roman" w:hAnsi="Times New Roman" w:cs="Times New Roman"/>
          <w:i/>
          <w:iCs/>
          <w:color w:val="000000"/>
          <w:sz w:val="23"/>
          <w:szCs w:val="23"/>
        </w:rPr>
        <w:t>65</w:t>
      </w:r>
      <w:r w:rsidR="003E1D15" w:rsidRPr="003E1D15">
        <w:rPr>
          <w:rFonts w:ascii="Times New Roman" w:hAnsi="Times New Roman" w:cs="Times New Roman"/>
          <w:color w:val="000000"/>
          <w:sz w:val="23"/>
          <w:szCs w:val="23"/>
        </w:rPr>
        <w:t xml:space="preserve">, 401–406. </w:t>
      </w:r>
      <w:r w:rsidR="003E1D15" w:rsidRPr="00526FEB">
        <w:rPr>
          <w:rFonts w:ascii="Times New Roman" w:hAnsi="Times New Roman" w:cs="Times New Roman"/>
          <w:b/>
          <w:bCs/>
          <w:color w:val="000000"/>
          <w:sz w:val="23"/>
          <w:szCs w:val="23"/>
        </w:rPr>
        <w:t>DOI</w:t>
      </w:r>
      <w:r w:rsidR="003E1D15" w:rsidRPr="003E1D15">
        <w:rPr>
          <w:rFonts w:ascii="Times New Roman" w:hAnsi="Times New Roman" w:cs="Times New Roman"/>
          <w:color w:val="000000"/>
          <w:sz w:val="23"/>
          <w:szCs w:val="23"/>
        </w:rPr>
        <w:t>: 10.17344/acsi.2017.4144</w:t>
      </w:r>
    </w:p>
    <w:p w:rsidR="00EE1BD8" w:rsidRPr="00EE1BD8" w:rsidRDefault="00EE1BD8" w:rsidP="00EE1BD8">
      <w:pPr>
        <w:autoSpaceDE w:val="0"/>
        <w:autoSpaceDN w:val="0"/>
        <w:bidi w:val="0"/>
        <w:adjustRightInd w:val="0"/>
        <w:spacing w:after="0" w:line="360" w:lineRule="auto"/>
        <w:rPr>
          <w:rFonts w:ascii="Times New Roman" w:hAnsi="Times New Roman" w:cs="Times New Roman"/>
          <w:color w:val="000000"/>
          <w:sz w:val="23"/>
          <w:szCs w:val="23"/>
        </w:rPr>
      </w:pPr>
      <w:r>
        <w:rPr>
          <w:rFonts w:ascii="Times New Roman" w:hAnsi="Times New Roman" w:cs="Times New Roman"/>
          <w:color w:val="000000"/>
          <w:sz w:val="23"/>
          <w:szCs w:val="23"/>
        </w:rPr>
        <w:t xml:space="preserve">35. </w:t>
      </w:r>
      <w:r w:rsidRPr="00EE1BD8">
        <w:rPr>
          <w:rFonts w:ascii="Times New Roman" w:hAnsi="Times New Roman" w:cs="Times New Roman"/>
          <w:color w:val="000000"/>
          <w:sz w:val="23"/>
          <w:szCs w:val="23"/>
        </w:rPr>
        <w:t>R</w:t>
      </w:r>
      <w:r>
        <w:rPr>
          <w:rFonts w:ascii="Times New Roman" w:hAnsi="Times New Roman" w:cs="Times New Roman"/>
          <w:color w:val="000000"/>
          <w:sz w:val="23"/>
          <w:szCs w:val="23"/>
        </w:rPr>
        <w:t>.</w:t>
      </w:r>
      <w:r w:rsidRPr="00EE1BD8">
        <w:rPr>
          <w:rFonts w:ascii="Times New Roman" w:hAnsi="Times New Roman" w:cs="Times New Roman"/>
          <w:color w:val="000000"/>
          <w:sz w:val="23"/>
          <w:szCs w:val="23"/>
        </w:rPr>
        <w:t xml:space="preserve"> Ahmed</w:t>
      </w:r>
      <w:r>
        <w:rPr>
          <w:rFonts w:ascii="Times New Roman" w:hAnsi="Times New Roman" w:cs="Times New Roman"/>
          <w:color w:val="000000"/>
          <w:sz w:val="23"/>
          <w:szCs w:val="23"/>
        </w:rPr>
        <w:t>, I.</w:t>
      </w:r>
      <w:r w:rsidRPr="00EE1BD8">
        <w:rPr>
          <w:rFonts w:ascii="Times New Roman" w:hAnsi="Times New Roman" w:cs="Times New Roman"/>
          <w:color w:val="000000"/>
          <w:sz w:val="23"/>
          <w:szCs w:val="23"/>
        </w:rPr>
        <w:t xml:space="preserve"> </w:t>
      </w:r>
      <w:r>
        <w:rPr>
          <w:rFonts w:ascii="Times New Roman" w:hAnsi="Times New Roman" w:cs="Times New Roman"/>
          <w:color w:val="000000"/>
          <w:sz w:val="23"/>
          <w:szCs w:val="23"/>
        </w:rPr>
        <w:t>Majeed, A.</w:t>
      </w:r>
      <w:r w:rsidRPr="00EE1BD8">
        <w:rPr>
          <w:rFonts w:ascii="Times New Roman" w:hAnsi="Times New Roman" w:cs="Times New Roman"/>
          <w:color w:val="000000"/>
          <w:sz w:val="23"/>
          <w:szCs w:val="23"/>
        </w:rPr>
        <w:t xml:space="preserve"> </w:t>
      </w:r>
      <w:r>
        <w:rPr>
          <w:rFonts w:ascii="Times New Roman" w:hAnsi="Times New Roman" w:cs="Times New Roman"/>
          <w:color w:val="000000"/>
          <w:sz w:val="23"/>
          <w:szCs w:val="23"/>
        </w:rPr>
        <w:t>Ahmed, E.</w:t>
      </w:r>
      <w:r w:rsidRPr="00EE1BD8">
        <w:rPr>
          <w:rFonts w:ascii="Times New Roman" w:hAnsi="Times New Roman" w:cs="Times New Roman"/>
          <w:color w:val="000000"/>
          <w:sz w:val="23"/>
          <w:szCs w:val="23"/>
        </w:rPr>
        <w:t xml:space="preserve"> </w:t>
      </w:r>
      <w:r>
        <w:rPr>
          <w:rFonts w:ascii="Times New Roman" w:hAnsi="Times New Roman" w:cs="Times New Roman"/>
          <w:color w:val="000000"/>
          <w:sz w:val="23"/>
          <w:szCs w:val="23"/>
        </w:rPr>
        <w:t xml:space="preserve">Yousif., </w:t>
      </w:r>
      <w:r w:rsidRPr="00EE1BD8">
        <w:rPr>
          <w:rFonts w:ascii="Times New Roman" w:hAnsi="Times New Roman" w:cs="Times New Roman"/>
          <w:color w:val="000000"/>
          <w:sz w:val="23"/>
          <w:szCs w:val="23"/>
        </w:rPr>
        <w:t>M</w:t>
      </w:r>
      <w:r>
        <w:rPr>
          <w:rFonts w:ascii="Times New Roman" w:hAnsi="Times New Roman" w:cs="Times New Roman"/>
          <w:color w:val="000000"/>
          <w:sz w:val="23"/>
          <w:szCs w:val="23"/>
        </w:rPr>
        <w:t>.</w:t>
      </w:r>
      <w:r w:rsidRPr="00EE1BD8">
        <w:rPr>
          <w:rFonts w:ascii="Times New Roman" w:hAnsi="Times New Roman" w:cs="Times New Roman"/>
          <w:color w:val="000000"/>
          <w:sz w:val="23"/>
          <w:szCs w:val="23"/>
        </w:rPr>
        <w:t xml:space="preserve"> </w:t>
      </w:r>
      <w:r>
        <w:rPr>
          <w:rFonts w:ascii="Times New Roman" w:hAnsi="Times New Roman" w:cs="Times New Roman"/>
          <w:color w:val="000000"/>
          <w:sz w:val="23"/>
          <w:szCs w:val="23"/>
        </w:rPr>
        <w:t>Al-</w:t>
      </w:r>
      <w:r w:rsidRPr="00EE1BD8">
        <w:rPr>
          <w:rFonts w:ascii="Times New Roman" w:hAnsi="Times New Roman" w:cs="Times New Roman"/>
          <w:color w:val="000000"/>
          <w:sz w:val="23"/>
          <w:szCs w:val="23"/>
        </w:rPr>
        <w:t>Jeboori</w:t>
      </w:r>
      <w:r>
        <w:rPr>
          <w:rFonts w:ascii="Times New Roman" w:hAnsi="Times New Roman" w:cs="Times New Roman"/>
          <w:color w:val="000000"/>
          <w:sz w:val="23"/>
          <w:szCs w:val="23"/>
        </w:rPr>
        <w:t>,</w:t>
      </w:r>
      <w:r w:rsidRPr="00EE1BD8">
        <w:rPr>
          <w:rFonts w:ascii="Times New Roman" w:hAnsi="Times New Roman" w:cs="Times New Roman"/>
          <w:color w:val="000000"/>
          <w:sz w:val="23"/>
          <w:szCs w:val="23"/>
        </w:rPr>
        <w:t xml:space="preserve"> </w:t>
      </w:r>
      <w:r w:rsidRPr="00EE1BD8">
        <w:rPr>
          <w:rFonts w:ascii="Times New Roman" w:hAnsi="Times New Roman" w:cs="Times New Roman"/>
          <w:i/>
          <w:iCs/>
          <w:color w:val="000000"/>
          <w:sz w:val="23"/>
          <w:szCs w:val="23"/>
        </w:rPr>
        <w:t>Chem Xpress.</w:t>
      </w:r>
      <w:r w:rsidRPr="00EE1BD8">
        <w:rPr>
          <w:rFonts w:ascii="Times New Roman" w:hAnsi="Times New Roman" w:cs="Times New Roman"/>
          <w:color w:val="000000"/>
          <w:sz w:val="23"/>
          <w:szCs w:val="23"/>
        </w:rPr>
        <w:t xml:space="preserve"> </w:t>
      </w:r>
      <w:r w:rsidRPr="00EE1BD8">
        <w:rPr>
          <w:rFonts w:ascii="Times New Roman" w:hAnsi="Times New Roman" w:cs="Times New Roman"/>
          <w:b/>
          <w:bCs/>
          <w:color w:val="000000"/>
          <w:sz w:val="23"/>
          <w:szCs w:val="23"/>
        </w:rPr>
        <w:t>2016</w:t>
      </w:r>
      <w:r>
        <w:rPr>
          <w:rFonts w:ascii="Times New Roman" w:hAnsi="Times New Roman" w:cs="Times New Roman"/>
          <w:color w:val="000000"/>
          <w:sz w:val="23"/>
          <w:szCs w:val="23"/>
        </w:rPr>
        <w:t>,</w:t>
      </w:r>
      <w:r w:rsidRPr="00EE1BD8">
        <w:rPr>
          <w:rFonts w:ascii="Times New Roman" w:hAnsi="Times New Roman" w:cs="Times New Roman"/>
          <w:color w:val="000000"/>
          <w:sz w:val="23"/>
          <w:szCs w:val="23"/>
        </w:rPr>
        <w:t xml:space="preserve"> </w:t>
      </w:r>
      <w:r w:rsidRPr="00EE1BD8">
        <w:rPr>
          <w:rFonts w:ascii="Times New Roman" w:hAnsi="Times New Roman" w:cs="Times New Roman"/>
          <w:i/>
          <w:iCs/>
          <w:color w:val="000000"/>
          <w:sz w:val="23"/>
          <w:szCs w:val="23"/>
        </w:rPr>
        <w:t>9</w:t>
      </w:r>
      <w:r w:rsidRPr="00EE1BD8">
        <w:rPr>
          <w:rFonts w:ascii="Times New Roman" w:hAnsi="Times New Roman" w:cs="Times New Roman"/>
          <w:color w:val="000000"/>
          <w:sz w:val="23"/>
          <w:szCs w:val="23"/>
        </w:rPr>
        <w:t>(1)</w:t>
      </w:r>
      <w:r>
        <w:rPr>
          <w:rFonts w:ascii="Times New Roman" w:hAnsi="Times New Roman" w:cs="Times New Roman"/>
          <w:color w:val="000000"/>
          <w:sz w:val="23"/>
          <w:szCs w:val="23"/>
        </w:rPr>
        <w:t>, 61-</w:t>
      </w:r>
      <w:r w:rsidRPr="00EE1BD8">
        <w:rPr>
          <w:rFonts w:ascii="Times New Roman" w:hAnsi="Times New Roman" w:cs="Times New Roman"/>
          <w:color w:val="000000"/>
          <w:sz w:val="23"/>
          <w:szCs w:val="23"/>
        </w:rPr>
        <w:t>68.</w:t>
      </w:r>
    </w:p>
    <w:p w:rsidR="00EE1BD8" w:rsidRDefault="00EE1BD8" w:rsidP="00EE1BD8">
      <w:pPr>
        <w:autoSpaceDE w:val="0"/>
        <w:autoSpaceDN w:val="0"/>
        <w:bidi w:val="0"/>
        <w:adjustRightInd w:val="0"/>
        <w:spacing w:after="0" w:line="360" w:lineRule="auto"/>
        <w:rPr>
          <w:rFonts w:ascii="Times New Roman" w:hAnsi="Times New Roman" w:cs="Times New Roman"/>
          <w:color w:val="000000"/>
          <w:sz w:val="23"/>
          <w:szCs w:val="23"/>
        </w:rPr>
      </w:pPr>
      <w:r>
        <w:rPr>
          <w:rFonts w:ascii="Times New Roman" w:hAnsi="Times New Roman" w:cs="Times New Roman"/>
          <w:color w:val="000000"/>
          <w:sz w:val="23"/>
          <w:szCs w:val="23"/>
        </w:rPr>
        <w:t>36.</w:t>
      </w:r>
      <w:r w:rsidRPr="00EE1BD8">
        <w:rPr>
          <w:rFonts w:ascii="Times New Roman" w:hAnsi="Times New Roman" w:cs="Times New Roman"/>
          <w:color w:val="000000"/>
          <w:sz w:val="23"/>
          <w:szCs w:val="23"/>
        </w:rPr>
        <w:t xml:space="preserve"> I. Jassim, I. Majeed</w:t>
      </w:r>
      <w:r>
        <w:rPr>
          <w:rFonts w:ascii="Times New Roman" w:hAnsi="Times New Roman" w:cs="Times New Roman"/>
          <w:color w:val="000000"/>
          <w:sz w:val="23"/>
          <w:szCs w:val="23"/>
        </w:rPr>
        <w:t>,</w:t>
      </w:r>
      <w:r w:rsidRPr="00EE1BD8">
        <w:rPr>
          <w:rFonts w:ascii="Times New Roman" w:hAnsi="Times New Roman" w:cs="Times New Roman"/>
          <w:color w:val="000000"/>
          <w:sz w:val="23"/>
          <w:szCs w:val="23"/>
        </w:rPr>
        <w:t xml:space="preserve"> G. </w:t>
      </w:r>
      <w:r>
        <w:rPr>
          <w:rFonts w:ascii="Times New Roman" w:hAnsi="Times New Roman" w:cs="Times New Roman"/>
          <w:color w:val="000000"/>
          <w:sz w:val="23"/>
          <w:szCs w:val="23"/>
        </w:rPr>
        <w:t>Al-</w:t>
      </w:r>
      <w:r w:rsidRPr="00EE1BD8">
        <w:rPr>
          <w:rFonts w:ascii="Times New Roman" w:hAnsi="Times New Roman" w:cs="Times New Roman"/>
          <w:color w:val="000000"/>
          <w:sz w:val="23"/>
          <w:szCs w:val="23"/>
        </w:rPr>
        <w:t>Somaidaie</w:t>
      </w:r>
      <w:r>
        <w:rPr>
          <w:rFonts w:ascii="Times New Roman" w:hAnsi="Times New Roman" w:cs="Times New Roman"/>
          <w:color w:val="000000"/>
          <w:sz w:val="23"/>
          <w:szCs w:val="23"/>
        </w:rPr>
        <w:t>,</w:t>
      </w:r>
      <w:r w:rsidRPr="00EE1BD8">
        <w:rPr>
          <w:rFonts w:ascii="Times New Roman" w:hAnsi="Times New Roman" w:cs="Times New Roman"/>
          <w:color w:val="000000"/>
          <w:sz w:val="23"/>
          <w:szCs w:val="23"/>
        </w:rPr>
        <w:t xml:space="preserve"> </w:t>
      </w:r>
      <w:r w:rsidRPr="00EE1BD8">
        <w:rPr>
          <w:rFonts w:ascii="Times New Roman" w:hAnsi="Times New Roman" w:cs="Times New Roman"/>
          <w:i/>
          <w:iCs/>
          <w:color w:val="000000"/>
          <w:sz w:val="23"/>
          <w:szCs w:val="23"/>
        </w:rPr>
        <w:t>Tikrit Journal of pharmaceutical Sciences</w:t>
      </w:r>
      <w:r w:rsidRPr="00EE1BD8">
        <w:rPr>
          <w:rFonts w:ascii="Times New Roman" w:hAnsi="Times New Roman" w:cs="Times New Roman"/>
          <w:color w:val="000000"/>
          <w:sz w:val="23"/>
          <w:szCs w:val="23"/>
        </w:rPr>
        <w:t xml:space="preserve">. </w:t>
      </w:r>
      <w:r w:rsidRPr="00EE1BD8">
        <w:rPr>
          <w:rFonts w:ascii="Times New Roman" w:hAnsi="Times New Roman" w:cs="Times New Roman"/>
          <w:b/>
          <w:bCs/>
          <w:color w:val="000000"/>
          <w:sz w:val="23"/>
          <w:szCs w:val="23"/>
        </w:rPr>
        <w:t>2009</w:t>
      </w:r>
      <w:r>
        <w:rPr>
          <w:rFonts w:ascii="Times New Roman" w:hAnsi="Times New Roman" w:cs="Times New Roman"/>
          <w:color w:val="000000"/>
          <w:sz w:val="23"/>
          <w:szCs w:val="23"/>
        </w:rPr>
        <w:t>,</w:t>
      </w:r>
      <w:r w:rsidRPr="00EE1BD8">
        <w:rPr>
          <w:rFonts w:ascii="Times New Roman" w:hAnsi="Times New Roman" w:cs="Times New Roman"/>
          <w:color w:val="000000"/>
          <w:sz w:val="23"/>
          <w:szCs w:val="23"/>
        </w:rPr>
        <w:t xml:space="preserve"> </w:t>
      </w:r>
      <w:r w:rsidRPr="00EE1BD8">
        <w:rPr>
          <w:rFonts w:ascii="Times New Roman" w:hAnsi="Times New Roman" w:cs="Times New Roman"/>
          <w:i/>
          <w:iCs/>
          <w:color w:val="000000"/>
          <w:sz w:val="23"/>
          <w:szCs w:val="23"/>
        </w:rPr>
        <w:t>5</w:t>
      </w:r>
      <w:r w:rsidRPr="00EE1BD8">
        <w:rPr>
          <w:rFonts w:ascii="Times New Roman" w:hAnsi="Times New Roman" w:cs="Times New Roman"/>
          <w:color w:val="000000"/>
          <w:sz w:val="23"/>
          <w:szCs w:val="23"/>
        </w:rPr>
        <w:t>(2)</w:t>
      </w:r>
      <w:r>
        <w:rPr>
          <w:rFonts w:ascii="Times New Roman" w:hAnsi="Times New Roman" w:cs="Times New Roman"/>
          <w:color w:val="000000"/>
          <w:sz w:val="23"/>
          <w:szCs w:val="23"/>
        </w:rPr>
        <w:t>,</w:t>
      </w:r>
      <w:r w:rsidRPr="00EE1BD8">
        <w:rPr>
          <w:rFonts w:ascii="Times New Roman" w:hAnsi="Times New Roman" w:cs="Times New Roman"/>
          <w:color w:val="000000"/>
          <w:sz w:val="23"/>
          <w:szCs w:val="23"/>
        </w:rPr>
        <w:t xml:space="preserve"> 147-155.</w:t>
      </w:r>
    </w:p>
    <w:p w:rsidR="0040630F" w:rsidRPr="00EE1BD8" w:rsidRDefault="0040630F" w:rsidP="0040630F">
      <w:pPr>
        <w:shd w:val="clear" w:color="auto" w:fill="FFFFFF"/>
        <w:bidi w:val="0"/>
        <w:rPr>
          <w:rFonts w:ascii="Times New Roman" w:hAnsi="Times New Roman" w:cs="Times New Roman"/>
          <w:color w:val="000000"/>
          <w:sz w:val="23"/>
          <w:szCs w:val="23"/>
        </w:rPr>
      </w:pPr>
      <w:r>
        <w:rPr>
          <w:rFonts w:ascii="Times New Roman" w:hAnsi="Times New Roman" w:cs="Times New Roman"/>
          <w:color w:val="000000"/>
          <w:sz w:val="23"/>
          <w:szCs w:val="23"/>
        </w:rPr>
        <w:t>37.</w:t>
      </w:r>
      <w:r w:rsidRPr="007A220D">
        <w:rPr>
          <w:rFonts w:ascii="Arial" w:hAnsi="Arial" w:cs="Arial"/>
          <w:color w:val="222222"/>
          <w:sz w:val="20"/>
          <w:szCs w:val="20"/>
          <w:shd w:val="clear" w:color="auto" w:fill="FFFFFF"/>
        </w:rPr>
        <w:t xml:space="preserve"> </w:t>
      </w:r>
      <w:r w:rsidRPr="007A220D">
        <w:rPr>
          <w:rFonts w:ascii="Times New Roman" w:hAnsi="Times New Roman" w:cs="Times New Roman"/>
          <w:color w:val="000000"/>
          <w:sz w:val="23"/>
          <w:szCs w:val="23"/>
        </w:rPr>
        <w:t>M</w:t>
      </w:r>
      <w:r>
        <w:rPr>
          <w:rFonts w:ascii="Times New Roman" w:hAnsi="Times New Roman" w:cs="Times New Roman"/>
          <w:color w:val="000000"/>
          <w:sz w:val="23"/>
          <w:szCs w:val="23"/>
        </w:rPr>
        <w:t xml:space="preserve">. </w:t>
      </w:r>
      <w:r w:rsidRPr="007A220D">
        <w:rPr>
          <w:rFonts w:ascii="Times New Roman" w:hAnsi="Times New Roman" w:cs="Times New Roman"/>
          <w:color w:val="000000"/>
          <w:sz w:val="23"/>
          <w:szCs w:val="23"/>
        </w:rPr>
        <w:t>F</w:t>
      </w:r>
      <w:r>
        <w:rPr>
          <w:rFonts w:ascii="Times New Roman" w:hAnsi="Times New Roman" w:cs="Times New Roman"/>
          <w:color w:val="000000"/>
          <w:sz w:val="23"/>
          <w:szCs w:val="23"/>
        </w:rPr>
        <w:t>.</w:t>
      </w:r>
      <w:r w:rsidRPr="007A220D">
        <w:rPr>
          <w:rFonts w:ascii="Times New Roman" w:hAnsi="Times New Roman" w:cs="Times New Roman"/>
          <w:color w:val="000000"/>
          <w:sz w:val="23"/>
          <w:szCs w:val="23"/>
        </w:rPr>
        <w:t xml:space="preserve"> El Shehry, A</w:t>
      </w:r>
      <w:r>
        <w:rPr>
          <w:rFonts w:ascii="Times New Roman" w:hAnsi="Times New Roman" w:cs="Times New Roman"/>
          <w:color w:val="000000"/>
          <w:sz w:val="23"/>
          <w:szCs w:val="23"/>
        </w:rPr>
        <w:t xml:space="preserve">. </w:t>
      </w:r>
      <w:r w:rsidRPr="007A220D">
        <w:rPr>
          <w:rFonts w:ascii="Times New Roman" w:hAnsi="Times New Roman" w:cs="Times New Roman"/>
          <w:color w:val="000000"/>
          <w:sz w:val="23"/>
          <w:szCs w:val="23"/>
        </w:rPr>
        <w:t>A</w:t>
      </w:r>
      <w:r>
        <w:rPr>
          <w:rFonts w:ascii="Times New Roman" w:hAnsi="Times New Roman" w:cs="Times New Roman"/>
          <w:color w:val="000000"/>
          <w:sz w:val="23"/>
          <w:szCs w:val="23"/>
        </w:rPr>
        <w:t>.</w:t>
      </w:r>
      <w:r w:rsidRPr="007A220D">
        <w:rPr>
          <w:rFonts w:ascii="Times New Roman" w:hAnsi="Times New Roman" w:cs="Times New Roman"/>
          <w:color w:val="000000"/>
          <w:sz w:val="23"/>
          <w:szCs w:val="23"/>
        </w:rPr>
        <w:t xml:space="preserve"> Abu-Hashem, E</w:t>
      </w:r>
      <w:r>
        <w:rPr>
          <w:rFonts w:ascii="Times New Roman" w:hAnsi="Times New Roman" w:cs="Times New Roman"/>
          <w:color w:val="000000"/>
          <w:sz w:val="23"/>
          <w:szCs w:val="23"/>
        </w:rPr>
        <w:t xml:space="preserve">. </w:t>
      </w:r>
      <w:r w:rsidRPr="007A220D">
        <w:rPr>
          <w:rFonts w:ascii="Times New Roman" w:hAnsi="Times New Roman" w:cs="Times New Roman"/>
          <w:color w:val="000000"/>
          <w:sz w:val="23"/>
          <w:szCs w:val="23"/>
        </w:rPr>
        <w:t>M</w:t>
      </w:r>
      <w:r>
        <w:rPr>
          <w:rFonts w:ascii="Times New Roman" w:hAnsi="Times New Roman" w:cs="Times New Roman"/>
          <w:color w:val="000000"/>
          <w:sz w:val="23"/>
          <w:szCs w:val="23"/>
        </w:rPr>
        <w:t>.</w:t>
      </w:r>
      <w:r w:rsidRPr="007A220D">
        <w:rPr>
          <w:rFonts w:ascii="Times New Roman" w:hAnsi="Times New Roman" w:cs="Times New Roman"/>
          <w:color w:val="000000"/>
          <w:sz w:val="23"/>
          <w:szCs w:val="23"/>
        </w:rPr>
        <w:t xml:space="preserve"> El-Telbani</w:t>
      </w:r>
      <w:r>
        <w:rPr>
          <w:rFonts w:ascii="Times New Roman" w:hAnsi="Times New Roman" w:cs="Times New Roman"/>
          <w:color w:val="000000"/>
          <w:sz w:val="23"/>
          <w:szCs w:val="23"/>
        </w:rPr>
        <w:t>.</w:t>
      </w:r>
      <w:r w:rsidRPr="007A220D">
        <w:rPr>
          <w:rFonts w:ascii="Times New Roman" w:hAnsi="Times New Roman" w:cs="Times New Roman"/>
          <w:color w:val="000000"/>
          <w:sz w:val="23"/>
          <w:szCs w:val="23"/>
        </w:rPr>
        <w:t xml:space="preserve"> </w:t>
      </w:r>
      <w:r w:rsidRPr="007A220D">
        <w:rPr>
          <w:rFonts w:ascii="Times New Roman" w:hAnsi="Times New Roman" w:cs="Times New Roman"/>
          <w:i/>
          <w:iCs/>
          <w:color w:val="000000"/>
          <w:sz w:val="23"/>
          <w:szCs w:val="23"/>
        </w:rPr>
        <w:t xml:space="preserve">European </w:t>
      </w:r>
      <w:r>
        <w:rPr>
          <w:rFonts w:ascii="Times New Roman" w:hAnsi="Times New Roman" w:cs="Times New Roman"/>
          <w:i/>
          <w:iCs/>
          <w:color w:val="000000"/>
          <w:sz w:val="23"/>
          <w:szCs w:val="23"/>
        </w:rPr>
        <w:t>J</w:t>
      </w:r>
      <w:r w:rsidRPr="007A220D">
        <w:rPr>
          <w:rFonts w:ascii="Times New Roman" w:hAnsi="Times New Roman" w:cs="Times New Roman"/>
          <w:i/>
          <w:iCs/>
          <w:color w:val="000000"/>
          <w:sz w:val="23"/>
          <w:szCs w:val="23"/>
        </w:rPr>
        <w:t xml:space="preserve">ournal of </w:t>
      </w:r>
      <w:r>
        <w:rPr>
          <w:rFonts w:ascii="Times New Roman" w:hAnsi="Times New Roman" w:cs="Times New Roman"/>
          <w:i/>
          <w:iCs/>
          <w:color w:val="000000"/>
          <w:sz w:val="23"/>
          <w:szCs w:val="23"/>
        </w:rPr>
        <w:t>M</w:t>
      </w:r>
      <w:r w:rsidRPr="007A220D">
        <w:rPr>
          <w:rFonts w:ascii="Times New Roman" w:hAnsi="Times New Roman" w:cs="Times New Roman"/>
          <w:i/>
          <w:iCs/>
          <w:color w:val="000000"/>
          <w:sz w:val="23"/>
          <w:szCs w:val="23"/>
        </w:rPr>
        <w:t xml:space="preserve">edicinal </w:t>
      </w:r>
      <w:r>
        <w:rPr>
          <w:rFonts w:ascii="Times New Roman" w:hAnsi="Times New Roman" w:cs="Times New Roman"/>
          <w:i/>
          <w:iCs/>
          <w:color w:val="000000"/>
          <w:sz w:val="23"/>
          <w:szCs w:val="23"/>
        </w:rPr>
        <w:t>C</w:t>
      </w:r>
      <w:r w:rsidRPr="007A220D">
        <w:rPr>
          <w:rFonts w:ascii="Times New Roman" w:hAnsi="Times New Roman" w:cs="Times New Roman"/>
          <w:i/>
          <w:iCs/>
          <w:color w:val="000000"/>
          <w:sz w:val="23"/>
          <w:szCs w:val="23"/>
        </w:rPr>
        <w:t>hemistry</w:t>
      </w:r>
      <w:r>
        <w:rPr>
          <w:rFonts w:ascii="Times New Roman" w:hAnsi="Times New Roman" w:cs="Times New Roman"/>
          <w:color w:val="000000"/>
          <w:sz w:val="23"/>
          <w:szCs w:val="23"/>
        </w:rPr>
        <w:t xml:space="preserve"> </w:t>
      </w:r>
      <w:r w:rsidRPr="007A220D">
        <w:rPr>
          <w:rFonts w:ascii="Times New Roman" w:hAnsi="Times New Roman" w:cs="Times New Roman"/>
          <w:b/>
          <w:bCs/>
          <w:color w:val="000000"/>
          <w:sz w:val="23"/>
          <w:szCs w:val="23"/>
        </w:rPr>
        <w:t>2010</w:t>
      </w:r>
      <w:r>
        <w:rPr>
          <w:rFonts w:ascii="Times New Roman" w:hAnsi="Times New Roman" w:cs="Times New Roman"/>
          <w:color w:val="000000"/>
          <w:sz w:val="23"/>
          <w:szCs w:val="23"/>
        </w:rPr>
        <w:t xml:space="preserve">, </w:t>
      </w:r>
      <w:r w:rsidRPr="007A220D">
        <w:rPr>
          <w:rFonts w:ascii="Times New Roman" w:hAnsi="Times New Roman" w:cs="Times New Roman"/>
          <w:i/>
          <w:iCs/>
          <w:color w:val="000000"/>
          <w:sz w:val="23"/>
          <w:szCs w:val="23"/>
        </w:rPr>
        <w:t>45(5)</w:t>
      </w:r>
      <w:r w:rsidRPr="007A220D">
        <w:rPr>
          <w:rFonts w:ascii="Times New Roman" w:hAnsi="Times New Roman" w:cs="Times New Roman"/>
          <w:color w:val="000000"/>
          <w:sz w:val="23"/>
          <w:szCs w:val="23"/>
        </w:rPr>
        <w:t>, 1906-1911</w:t>
      </w:r>
      <w:r>
        <w:rPr>
          <w:rFonts w:ascii="Times New Roman" w:hAnsi="Times New Roman" w:cs="Times New Roman"/>
          <w:color w:val="000000"/>
          <w:sz w:val="23"/>
          <w:szCs w:val="23"/>
        </w:rPr>
        <w:t>.</w:t>
      </w:r>
    </w:p>
    <w:p w:rsidR="00C04357" w:rsidRPr="00EE1BD8" w:rsidRDefault="00C04357" w:rsidP="00EE1BD8">
      <w:pPr>
        <w:autoSpaceDE w:val="0"/>
        <w:autoSpaceDN w:val="0"/>
        <w:bidi w:val="0"/>
        <w:adjustRightInd w:val="0"/>
        <w:spacing w:after="0" w:line="360" w:lineRule="auto"/>
        <w:rPr>
          <w:rFonts w:ascii="Times New Roman" w:hAnsi="Times New Roman" w:cs="Times New Roman"/>
          <w:color w:val="000000"/>
          <w:sz w:val="23"/>
          <w:szCs w:val="23"/>
        </w:rPr>
      </w:pPr>
    </w:p>
    <w:sectPr w:rsidR="00C04357" w:rsidRPr="00EE1BD8" w:rsidSect="0054471C">
      <w:type w:val="continuous"/>
      <w:pgSz w:w="11906" w:h="16838"/>
      <w:pgMar w:top="993" w:right="1558" w:bottom="993" w:left="993" w:header="708" w:footer="708" w:gutter="0"/>
      <w:lnNumType w:countBy="1" w:restart="newSection"/>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87A" w:rsidRDefault="00EC087A" w:rsidP="00AF2C54">
      <w:pPr>
        <w:spacing w:after="0" w:line="240" w:lineRule="auto"/>
      </w:pPr>
      <w:r>
        <w:separator/>
      </w:r>
    </w:p>
  </w:endnote>
  <w:endnote w:type="continuationSeparator" w:id="0">
    <w:p w:rsidR="00EC087A" w:rsidRDefault="00EC087A" w:rsidP="00AF2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KFEPK+TimesNewRomanPSMT">
    <w:panose1 w:val="00000000000000000000"/>
    <w:charset w:val="00"/>
    <w:family w:val="roman"/>
    <w:notTrueType/>
    <w:pitch w:val="default"/>
  </w:font>
  <w:font w:name="Helvetica-CondNormalTr">
    <w:altName w:val="MS Gothic"/>
    <w:panose1 w:val="00000000000000000000"/>
    <w:charset w:val="80"/>
    <w:family w:val="swiss"/>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4E0" w:rsidRDefault="00E924E0" w:rsidP="00CC440A">
    <w:pPr>
      <w:pStyle w:val="Footer"/>
      <w:bidi w:val="0"/>
      <w:jc w:val="center"/>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87A" w:rsidRDefault="00EC087A" w:rsidP="00AF2C54">
      <w:pPr>
        <w:spacing w:after="0" w:line="240" w:lineRule="auto"/>
      </w:pPr>
      <w:r>
        <w:separator/>
      </w:r>
    </w:p>
  </w:footnote>
  <w:footnote w:type="continuationSeparator" w:id="0">
    <w:p w:rsidR="00EC087A" w:rsidRDefault="00EC087A" w:rsidP="00AF2C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1494D"/>
    <w:multiLevelType w:val="hybridMultilevel"/>
    <w:tmpl w:val="BA780550"/>
    <w:lvl w:ilvl="0" w:tplc="2264DCD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563EDD"/>
    <w:multiLevelType w:val="hybridMultilevel"/>
    <w:tmpl w:val="A8565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B7472C"/>
    <w:multiLevelType w:val="hybridMultilevel"/>
    <w:tmpl w:val="B002BF28"/>
    <w:lvl w:ilvl="0" w:tplc="DC36AA8E">
      <w:start w:val="1"/>
      <w:numFmt w:val="decimal"/>
      <w:lvlText w:val="[%1]"/>
      <w:lvlJc w:val="left"/>
      <w:pPr>
        <w:ind w:left="720" w:hanging="360"/>
      </w:pPr>
      <w:rPr>
        <w:rFonts w:hint="default"/>
        <w:b w:val="0"/>
        <w:bCs w:val="0"/>
        <w:i w:val="0"/>
        <w:iCs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E06E80"/>
    <w:multiLevelType w:val="hybridMultilevel"/>
    <w:tmpl w:val="C4825410"/>
    <w:lvl w:ilvl="0" w:tplc="40FEDB9C">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A2NbEwtDAzNzEzMbFQ0lEKTi0uzszPAykwNK0FAKJNX3wtAAAA"/>
  </w:docVars>
  <w:rsids>
    <w:rsidRoot w:val="00CF63FC"/>
    <w:rsid w:val="0000118C"/>
    <w:rsid w:val="000066A4"/>
    <w:rsid w:val="00006E6F"/>
    <w:rsid w:val="00007AFE"/>
    <w:rsid w:val="00010863"/>
    <w:rsid w:val="00013A6D"/>
    <w:rsid w:val="00013D3D"/>
    <w:rsid w:val="00015201"/>
    <w:rsid w:val="00025B3E"/>
    <w:rsid w:val="00034087"/>
    <w:rsid w:val="00034F11"/>
    <w:rsid w:val="000353BA"/>
    <w:rsid w:val="00036F0F"/>
    <w:rsid w:val="0004041A"/>
    <w:rsid w:val="000405F2"/>
    <w:rsid w:val="0004081D"/>
    <w:rsid w:val="000535D6"/>
    <w:rsid w:val="00055ACD"/>
    <w:rsid w:val="00056307"/>
    <w:rsid w:val="00056A75"/>
    <w:rsid w:val="00057C6E"/>
    <w:rsid w:val="000642D8"/>
    <w:rsid w:val="00065CEB"/>
    <w:rsid w:val="00066E6D"/>
    <w:rsid w:val="00071119"/>
    <w:rsid w:val="0007184F"/>
    <w:rsid w:val="00072115"/>
    <w:rsid w:val="00073201"/>
    <w:rsid w:val="00077F13"/>
    <w:rsid w:val="00081538"/>
    <w:rsid w:val="000817C3"/>
    <w:rsid w:val="0008330C"/>
    <w:rsid w:val="00087715"/>
    <w:rsid w:val="00093808"/>
    <w:rsid w:val="000A1201"/>
    <w:rsid w:val="000A1215"/>
    <w:rsid w:val="000A43C6"/>
    <w:rsid w:val="000A693D"/>
    <w:rsid w:val="000B648F"/>
    <w:rsid w:val="000C27D5"/>
    <w:rsid w:val="000C484B"/>
    <w:rsid w:val="000C6CBB"/>
    <w:rsid w:val="000E05D7"/>
    <w:rsid w:val="000E53AD"/>
    <w:rsid w:val="000E53C4"/>
    <w:rsid w:val="000E70D4"/>
    <w:rsid w:val="000F1A74"/>
    <w:rsid w:val="000F1D21"/>
    <w:rsid w:val="000F4ED4"/>
    <w:rsid w:val="00104E90"/>
    <w:rsid w:val="0010764C"/>
    <w:rsid w:val="0011092D"/>
    <w:rsid w:val="0011229C"/>
    <w:rsid w:val="00113499"/>
    <w:rsid w:val="0011671E"/>
    <w:rsid w:val="00121632"/>
    <w:rsid w:val="00121783"/>
    <w:rsid w:val="001237EB"/>
    <w:rsid w:val="00125C8A"/>
    <w:rsid w:val="0012675B"/>
    <w:rsid w:val="00134419"/>
    <w:rsid w:val="001367BC"/>
    <w:rsid w:val="001404A3"/>
    <w:rsid w:val="00141AB7"/>
    <w:rsid w:val="0014356F"/>
    <w:rsid w:val="0015056C"/>
    <w:rsid w:val="00155612"/>
    <w:rsid w:val="00156005"/>
    <w:rsid w:val="0016004E"/>
    <w:rsid w:val="00165BC4"/>
    <w:rsid w:val="00167105"/>
    <w:rsid w:val="001674CB"/>
    <w:rsid w:val="00176D6D"/>
    <w:rsid w:val="00177F44"/>
    <w:rsid w:val="00183AEC"/>
    <w:rsid w:val="001853F6"/>
    <w:rsid w:val="00185462"/>
    <w:rsid w:val="00186415"/>
    <w:rsid w:val="00187487"/>
    <w:rsid w:val="00190EC9"/>
    <w:rsid w:val="00193B15"/>
    <w:rsid w:val="001956CE"/>
    <w:rsid w:val="001A2426"/>
    <w:rsid w:val="001A349A"/>
    <w:rsid w:val="001B1C4A"/>
    <w:rsid w:val="001C254C"/>
    <w:rsid w:val="001C6C54"/>
    <w:rsid w:val="001D62EC"/>
    <w:rsid w:val="001D63DF"/>
    <w:rsid w:val="001E1770"/>
    <w:rsid w:val="001E30C3"/>
    <w:rsid w:val="001E6817"/>
    <w:rsid w:val="001F3F05"/>
    <w:rsid w:val="001F5AC8"/>
    <w:rsid w:val="001F5DD7"/>
    <w:rsid w:val="002135DA"/>
    <w:rsid w:val="002154F1"/>
    <w:rsid w:val="00215B22"/>
    <w:rsid w:val="0022021C"/>
    <w:rsid w:val="0022188B"/>
    <w:rsid w:val="002342F8"/>
    <w:rsid w:val="00234F99"/>
    <w:rsid w:val="00236CA7"/>
    <w:rsid w:val="002420D1"/>
    <w:rsid w:val="00242545"/>
    <w:rsid w:val="002430CB"/>
    <w:rsid w:val="002439F1"/>
    <w:rsid w:val="00246311"/>
    <w:rsid w:val="00251556"/>
    <w:rsid w:val="0025345A"/>
    <w:rsid w:val="00254697"/>
    <w:rsid w:val="00257ECB"/>
    <w:rsid w:val="0026054D"/>
    <w:rsid w:val="0027037A"/>
    <w:rsid w:val="00270DC9"/>
    <w:rsid w:val="00274005"/>
    <w:rsid w:val="002757B8"/>
    <w:rsid w:val="002758DF"/>
    <w:rsid w:val="00275EA0"/>
    <w:rsid w:val="002833D9"/>
    <w:rsid w:val="0028420D"/>
    <w:rsid w:val="00294AB7"/>
    <w:rsid w:val="00294AE2"/>
    <w:rsid w:val="00294CA3"/>
    <w:rsid w:val="002A0C89"/>
    <w:rsid w:val="002A2EE6"/>
    <w:rsid w:val="002A4037"/>
    <w:rsid w:val="002A432D"/>
    <w:rsid w:val="002A602E"/>
    <w:rsid w:val="002A6910"/>
    <w:rsid w:val="002B27F4"/>
    <w:rsid w:val="002B731F"/>
    <w:rsid w:val="002C0AF1"/>
    <w:rsid w:val="002D3BA7"/>
    <w:rsid w:val="002D4C1B"/>
    <w:rsid w:val="002E1413"/>
    <w:rsid w:val="002E46CD"/>
    <w:rsid w:val="002E46FD"/>
    <w:rsid w:val="002E6C0B"/>
    <w:rsid w:val="002F4690"/>
    <w:rsid w:val="002F509B"/>
    <w:rsid w:val="0030137A"/>
    <w:rsid w:val="00301BAB"/>
    <w:rsid w:val="00303D1B"/>
    <w:rsid w:val="00304F21"/>
    <w:rsid w:val="00306DBB"/>
    <w:rsid w:val="0031183F"/>
    <w:rsid w:val="003126BE"/>
    <w:rsid w:val="003135BA"/>
    <w:rsid w:val="00313EDE"/>
    <w:rsid w:val="00317428"/>
    <w:rsid w:val="00317C5B"/>
    <w:rsid w:val="00325CCC"/>
    <w:rsid w:val="00330C03"/>
    <w:rsid w:val="00330EB7"/>
    <w:rsid w:val="0033235B"/>
    <w:rsid w:val="003352BE"/>
    <w:rsid w:val="00340C61"/>
    <w:rsid w:val="00341015"/>
    <w:rsid w:val="00341CEE"/>
    <w:rsid w:val="00344563"/>
    <w:rsid w:val="00344974"/>
    <w:rsid w:val="00344EB9"/>
    <w:rsid w:val="00345D77"/>
    <w:rsid w:val="00365AE9"/>
    <w:rsid w:val="00371311"/>
    <w:rsid w:val="0037181D"/>
    <w:rsid w:val="0037275B"/>
    <w:rsid w:val="00373C17"/>
    <w:rsid w:val="00382CB5"/>
    <w:rsid w:val="00391262"/>
    <w:rsid w:val="00391C5C"/>
    <w:rsid w:val="003945B2"/>
    <w:rsid w:val="003957C5"/>
    <w:rsid w:val="003A1B1A"/>
    <w:rsid w:val="003A639B"/>
    <w:rsid w:val="003A715B"/>
    <w:rsid w:val="003A7F1E"/>
    <w:rsid w:val="003B4534"/>
    <w:rsid w:val="003B5D1C"/>
    <w:rsid w:val="003C01C3"/>
    <w:rsid w:val="003C1273"/>
    <w:rsid w:val="003C3A79"/>
    <w:rsid w:val="003D3783"/>
    <w:rsid w:val="003E0390"/>
    <w:rsid w:val="003E0612"/>
    <w:rsid w:val="003E1D15"/>
    <w:rsid w:val="003E1F15"/>
    <w:rsid w:val="003E3E93"/>
    <w:rsid w:val="003F4C32"/>
    <w:rsid w:val="004001FA"/>
    <w:rsid w:val="00401FCA"/>
    <w:rsid w:val="00404253"/>
    <w:rsid w:val="0040630F"/>
    <w:rsid w:val="004067F8"/>
    <w:rsid w:val="00412249"/>
    <w:rsid w:val="004134B9"/>
    <w:rsid w:val="00421200"/>
    <w:rsid w:val="00422C2D"/>
    <w:rsid w:val="00423720"/>
    <w:rsid w:val="004247B8"/>
    <w:rsid w:val="00437A92"/>
    <w:rsid w:val="00437C05"/>
    <w:rsid w:val="004409F5"/>
    <w:rsid w:val="0044209B"/>
    <w:rsid w:val="00444CBF"/>
    <w:rsid w:val="004467C2"/>
    <w:rsid w:val="00446CA5"/>
    <w:rsid w:val="00447F92"/>
    <w:rsid w:val="004549C1"/>
    <w:rsid w:val="00461F26"/>
    <w:rsid w:val="00465543"/>
    <w:rsid w:val="00466797"/>
    <w:rsid w:val="00467C53"/>
    <w:rsid w:val="0047145F"/>
    <w:rsid w:val="00471E51"/>
    <w:rsid w:val="00472C1F"/>
    <w:rsid w:val="00473477"/>
    <w:rsid w:val="00481440"/>
    <w:rsid w:val="00484F9C"/>
    <w:rsid w:val="00485281"/>
    <w:rsid w:val="00485D60"/>
    <w:rsid w:val="00485E9A"/>
    <w:rsid w:val="00486646"/>
    <w:rsid w:val="00491ED1"/>
    <w:rsid w:val="0049308E"/>
    <w:rsid w:val="004A1402"/>
    <w:rsid w:val="004A19D3"/>
    <w:rsid w:val="004B051F"/>
    <w:rsid w:val="004B26F0"/>
    <w:rsid w:val="004B60D9"/>
    <w:rsid w:val="004B660A"/>
    <w:rsid w:val="004C2A0E"/>
    <w:rsid w:val="004D1A7A"/>
    <w:rsid w:val="004D1C2F"/>
    <w:rsid w:val="004D776A"/>
    <w:rsid w:val="004E0714"/>
    <w:rsid w:val="004E4BE0"/>
    <w:rsid w:val="004F16CC"/>
    <w:rsid w:val="004F37E8"/>
    <w:rsid w:val="004F7B85"/>
    <w:rsid w:val="00501066"/>
    <w:rsid w:val="00502C82"/>
    <w:rsid w:val="00502E34"/>
    <w:rsid w:val="00511FA9"/>
    <w:rsid w:val="00512822"/>
    <w:rsid w:val="00515085"/>
    <w:rsid w:val="0051508E"/>
    <w:rsid w:val="00522DBE"/>
    <w:rsid w:val="00523E3F"/>
    <w:rsid w:val="0052580D"/>
    <w:rsid w:val="00526FEB"/>
    <w:rsid w:val="005271C4"/>
    <w:rsid w:val="0052720F"/>
    <w:rsid w:val="00531762"/>
    <w:rsid w:val="00532166"/>
    <w:rsid w:val="005341EA"/>
    <w:rsid w:val="00534210"/>
    <w:rsid w:val="00536A16"/>
    <w:rsid w:val="005403D7"/>
    <w:rsid w:val="0054471C"/>
    <w:rsid w:val="005452FA"/>
    <w:rsid w:val="00546E08"/>
    <w:rsid w:val="005479CE"/>
    <w:rsid w:val="00564EEA"/>
    <w:rsid w:val="0057233E"/>
    <w:rsid w:val="00573EC0"/>
    <w:rsid w:val="00574973"/>
    <w:rsid w:val="005759D2"/>
    <w:rsid w:val="005832FF"/>
    <w:rsid w:val="0058581B"/>
    <w:rsid w:val="00585DB8"/>
    <w:rsid w:val="00590EC2"/>
    <w:rsid w:val="00594145"/>
    <w:rsid w:val="00594FA7"/>
    <w:rsid w:val="005957D5"/>
    <w:rsid w:val="00595FB1"/>
    <w:rsid w:val="005A07DE"/>
    <w:rsid w:val="005A48B1"/>
    <w:rsid w:val="005A5A77"/>
    <w:rsid w:val="005A64F2"/>
    <w:rsid w:val="005B14A7"/>
    <w:rsid w:val="005B753C"/>
    <w:rsid w:val="005C04EB"/>
    <w:rsid w:val="005C1403"/>
    <w:rsid w:val="005C2430"/>
    <w:rsid w:val="005C3546"/>
    <w:rsid w:val="005C6751"/>
    <w:rsid w:val="005C7016"/>
    <w:rsid w:val="005C7044"/>
    <w:rsid w:val="005D31E7"/>
    <w:rsid w:val="005D4B1C"/>
    <w:rsid w:val="005E49C0"/>
    <w:rsid w:val="005F64C4"/>
    <w:rsid w:val="00604CA5"/>
    <w:rsid w:val="0061491D"/>
    <w:rsid w:val="00614FDD"/>
    <w:rsid w:val="00617005"/>
    <w:rsid w:val="0062426C"/>
    <w:rsid w:val="0063344D"/>
    <w:rsid w:val="00633C0E"/>
    <w:rsid w:val="0063644E"/>
    <w:rsid w:val="00643F1F"/>
    <w:rsid w:val="006452E9"/>
    <w:rsid w:val="00647618"/>
    <w:rsid w:val="006536F5"/>
    <w:rsid w:val="0065404F"/>
    <w:rsid w:val="0065453B"/>
    <w:rsid w:val="0065467A"/>
    <w:rsid w:val="0065472A"/>
    <w:rsid w:val="00654AD1"/>
    <w:rsid w:val="006605B8"/>
    <w:rsid w:val="006617E1"/>
    <w:rsid w:val="00667762"/>
    <w:rsid w:val="006711E0"/>
    <w:rsid w:val="006716B5"/>
    <w:rsid w:val="0067250B"/>
    <w:rsid w:val="006852F3"/>
    <w:rsid w:val="006875F4"/>
    <w:rsid w:val="00694135"/>
    <w:rsid w:val="006C29CE"/>
    <w:rsid w:val="006C2C84"/>
    <w:rsid w:val="006C620F"/>
    <w:rsid w:val="006C6FC0"/>
    <w:rsid w:val="006C7C56"/>
    <w:rsid w:val="006D30DC"/>
    <w:rsid w:val="006D38BC"/>
    <w:rsid w:val="006D4B99"/>
    <w:rsid w:val="006E5C7F"/>
    <w:rsid w:val="006F6DB4"/>
    <w:rsid w:val="00700533"/>
    <w:rsid w:val="00705B37"/>
    <w:rsid w:val="0071394B"/>
    <w:rsid w:val="00715B1E"/>
    <w:rsid w:val="007163B2"/>
    <w:rsid w:val="00720042"/>
    <w:rsid w:val="00720115"/>
    <w:rsid w:val="0072443C"/>
    <w:rsid w:val="00725CAF"/>
    <w:rsid w:val="00726FB8"/>
    <w:rsid w:val="00727491"/>
    <w:rsid w:val="00727643"/>
    <w:rsid w:val="00730A8D"/>
    <w:rsid w:val="00736373"/>
    <w:rsid w:val="00736E0E"/>
    <w:rsid w:val="007505B7"/>
    <w:rsid w:val="00751138"/>
    <w:rsid w:val="00756E88"/>
    <w:rsid w:val="007613D8"/>
    <w:rsid w:val="00761749"/>
    <w:rsid w:val="0076605B"/>
    <w:rsid w:val="0077244B"/>
    <w:rsid w:val="00772964"/>
    <w:rsid w:val="007748A4"/>
    <w:rsid w:val="00777F69"/>
    <w:rsid w:val="00783571"/>
    <w:rsid w:val="00786FAC"/>
    <w:rsid w:val="00790282"/>
    <w:rsid w:val="007902AE"/>
    <w:rsid w:val="007940A0"/>
    <w:rsid w:val="00796901"/>
    <w:rsid w:val="00796B05"/>
    <w:rsid w:val="007A2A9B"/>
    <w:rsid w:val="007A3515"/>
    <w:rsid w:val="007A37F9"/>
    <w:rsid w:val="007B2B7A"/>
    <w:rsid w:val="007B2C26"/>
    <w:rsid w:val="007B3371"/>
    <w:rsid w:val="007B5406"/>
    <w:rsid w:val="007B5831"/>
    <w:rsid w:val="007B7052"/>
    <w:rsid w:val="007C7873"/>
    <w:rsid w:val="007D468B"/>
    <w:rsid w:val="007D4763"/>
    <w:rsid w:val="007E4A10"/>
    <w:rsid w:val="007E54B3"/>
    <w:rsid w:val="007E5823"/>
    <w:rsid w:val="007F00B1"/>
    <w:rsid w:val="007F17EC"/>
    <w:rsid w:val="007F5BC8"/>
    <w:rsid w:val="007F7687"/>
    <w:rsid w:val="008051E2"/>
    <w:rsid w:val="0080569D"/>
    <w:rsid w:val="00805AF1"/>
    <w:rsid w:val="00805EA4"/>
    <w:rsid w:val="00813618"/>
    <w:rsid w:val="008165A8"/>
    <w:rsid w:val="00823309"/>
    <w:rsid w:val="00824E4E"/>
    <w:rsid w:val="00825684"/>
    <w:rsid w:val="00826524"/>
    <w:rsid w:val="00832C7A"/>
    <w:rsid w:val="00834432"/>
    <w:rsid w:val="00834BA6"/>
    <w:rsid w:val="0084295D"/>
    <w:rsid w:val="00845EBE"/>
    <w:rsid w:val="00850584"/>
    <w:rsid w:val="00850A34"/>
    <w:rsid w:val="00853EB9"/>
    <w:rsid w:val="00854EBA"/>
    <w:rsid w:val="00857AD1"/>
    <w:rsid w:val="00864EB7"/>
    <w:rsid w:val="0086595B"/>
    <w:rsid w:val="00870562"/>
    <w:rsid w:val="00876C88"/>
    <w:rsid w:val="008774F2"/>
    <w:rsid w:val="00884A63"/>
    <w:rsid w:val="00890C37"/>
    <w:rsid w:val="00891095"/>
    <w:rsid w:val="008A1B32"/>
    <w:rsid w:val="008A5B70"/>
    <w:rsid w:val="008B1C2D"/>
    <w:rsid w:val="008B3044"/>
    <w:rsid w:val="008B6361"/>
    <w:rsid w:val="008C0177"/>
    <w:rsid w:val="008C036E"/>
    <w:rsid w:val="008C3201"/>
    <w:rsid w:val="008D181C"/>
    <w:rsid w:val="008D36B3"/>
    <w:rsid w:val="008D7A80"/>
    <w:rsid w:val="008E4464"/>
    <w:rsid w:val="008E6873"/>
    <w:rsid w:val="008F0913"/>
    <w:rsid w:val="008F18C2"/>
    <w:rsid w:val="008F3D77"/>
    <w:rsid w:val="008F42EB"/>
    <w:rsid w:val="008F6061"/>
    <w:rsid w:val="008F761E"/>
    <w:rsid w:val="009010C2"/>
    <w:rsid w:val="00902460"/>
    <w:rsid w:val="00903E2D"/>
    <w:rsid w:val="00910605"/>
    <w:rsid w:val="00916D52"/>
    <w:rsid w:val="00935E8B"/>
    <w:rsid w:val="0093718C"/>
    <w:rsid w:val="00937BD8"/>
    <w:rsid w:val="00944BA7"/>
    <w:rsid w:val="009551C9"/>
    <w:rsid w:val="00955837"/>
    <w:rsid w:val="009563CE"/>
    <w:rsid w:val="00957A99"/>
    <w:rsid w:val="0096015B"/>
    <w:rsid w:val="009631A2"/>
    <w:rsid w:val="00964DBD"/>
    <w:rsid w:val="00966844"/>
    <w:rsid w:val="009713B1"/>
    <w:rsid w:val="00971BAC"/>
    <w:rsid w:val="00976926"/>
    <w:rsid w:val="00976FCF"/>
    <w:rsid w:val="0097729B"/>
    <w:rsid w:val="00980CA8"/>
    <w:rsid w:val="00984340"/>
    <w:rsid w:val="0098503A"/>
    <w:rsid w:val="00987C43"/>
    <w:rsid w:val="00995CED"/>
    <w:rsid w:val="009978EA"/>
    <w:rsid w:val="009A0C48"/>
    <w:rsid w:val="009A21EE"/>
    <w:rsid w:val="009A65D5"/>
    <w:rsid w:val="009B1F7C"/>
    <w:rsid w:val="009C0675"/>
    <w:rsid w:val="009C0C14"/>
    <w:rsid w:val="009C2ED3"/>
    <w:rsid w:val="009C3C8B"/>
    <w:rsid w:val="009C4C14"/>
    <w:rsid w:val="009C51EA"/>
    <w:rsid w:val="009C797A"/>
    <w:rsid w:val="009D0433"/>
    <w:rsid w:val="009D2473"/>
    <w:rsid w:val="009D25D1"/>
    <w:rsid w:val="009D63D9"/>
    <w:rsid w:val="009E024C"/>
    <w:rsid w:val="009E0C4E"/>
    <w:rsid w:val="009E3AE9"/>
    <w:rsid w:val="00A02FF5"/>
    <w:rsid w:val="00A12ECC"/>
    <w:rsid w:val="00A17A98"/>
    <w:rsid w:val="00A20991"/>
    <w:rsid w:val="00A243D8"/>
    <w:rsid w:val="00A2644B"/>
    <w:rsid w:val="00A315BC"/>
    <w:rsid w:val="00A3213C"/>
    <w:rsid w:val="00A40DD4"/>
    <w:rsid w:val="00A44854"/>
    <w:rsid w:val="00A51BD7"/>
    <w:rsid w:val="00A5313A"/>
    <w:rsid w:val="00A542E0"/>
    <w:rsid w:val="00A56DDA"/>
    <w:rsid w:val="00A60A77"/>
    <w:rsid w:val="00A61DDE"/>
    <w:rsid w:val="00A70695"/>
    <w:rsid w:val="00A7143D"/>
    <w:rsid w:val="00A73A5F"/>
    <w:rsid w:val="00A75F35"/>
    <w:rsid w:val="00A766A4"/>
    <w:rsid w:val="00A87D25"/>
    <w:rsid w:val="00A907D2"/>
    <w:rsid w:val="00A949ED"/>
    <w:rsid w:val="00A955BC"/>
    <w:rsid w:val="00AA10D2"/>
    <w:rsid w:val="00AA35C6"/>
    <w:rsid w:val="00AA77CD"/>
    <w:rsid w:val="00AB1771"/>
    <w:rsid w:val="00AB233E"/>
    <w:rsid w:val="00AB6F20"/>
    <w:rsid w:val="00AC23F8"/>
    <w:rsid w:val="00AC2B4D"/>
    <w:rsid w:val="00AC6839"/>
    <w:rsid w:val="00AC6E55"/>
    <w:rsid w:val="00AD0796"/>
    <w:rsid w:val="00AD1526"/>
    <w:rsid w:val="00AD75FF"/>
    <w:rsid w:val="00AE222A"/>
    <w:rsid w:val="00AE5030"/>
    <w:rsid w:val="00AE65B8"/>
    <w:rsid w:val="00AE695C"/>
    <w:rsid w:val="00AF03DA"/>
    <w:rsid w:val="00AF1375"/>
    <w:rsid w:val="00AF2C54"/>
    <w:rsid w:val="00AF3346"/>
    <w:rsid w:val="00AF4AA0"/>
    <w:rsid w:val="00AF754A"/>
    <w:rsid w:val="00AF7F5A"/>
    <w:rsid w:val="00B061DF"/>
    <w:rsid w:val="00B0657D"/>
    <w:rsid w:val="00B21996"/>
    <w:rsid w:val="00B2309B"/>
    <w:rsid w:val="00B2388A"/>
    <w:rsid w:val="00B23C28"/>
    <w:rsid w:val="00B258BF"/>
    <w:rsid w:val="00B357C4"/>
    <w:rsid w:val="00B36749"/>
    <w:rsid w:val="00B40219"/>
    <w:rsid w:val="00B448C6"/>
    <w:rsid w:val="00B4515B"/>
    <w:rsid w:val="00B452C3"/>
    <w:rsid w:val="00B468BD"/>
    <w:rsid w:val="00B53F7F"/>
    <w:rsid w:val="00B5648B"/>
    <w:rsid w:val="00B5660F"/>
    <w:rsid w:val="00B60D49"/>
    <w:rsid w:val="00B64104"/>
    <w:rsid w:val="00B64336"/>
    <w:rsid w:val="00B64A3F"/>
    <w:rsid w:val="00B66CD8"/>
    <w:rsid w:val="00B70586"/>
    <w:rsid w:val="00B70693"/>
    <w:rsid w:val="00B71886"/>
    <w:rsid w:val="00B73BA6"/>
    <w:rsid w:val="00B75EE4"/>
    <w:rsid w:val="00B823BD"/>
    <w:rsid w:val="00B83B8E"/>
    <w:rsid w:val="00B83D84"/>
    <w:rsid w:val="00B843AD"/>
    <w:rsid w:val="00B91329"/>
    <w:rsid w:val="00B97904"/>
    <w:rsid w:val="00BA0716"/>
    <w:rsid w:val="00BA3488"/>
    <w:rsid w:val="00BB0ACE"/>
    <w:rsid w:val="00BB1437"/>
    <w:rsid w:val="00BB32EA"/>
    <w:rsid w:val="00BB65B5"/>
    <w:rsid w:val="00BC212A"/>
    <w:rsid w:val="00BC48B0"/>
    <w:rsid w:val="00BC59AB"/>
    <w:rsid w:val="00BC5E1E"/>
    <w:rsid w:val="00BD1DBD"/>
    <w:rsid w:val="00BD3867"/>
    <w:rsid w:val="00BD60FE"/>
    <w:rsid w:val="00BE175B"/>
    <w:rsid w:val="00BE54A7"/>
    <w:rsid w:val="00BE6436"/>
    <w:rsid w:val="00BE6744"/>
    <w:rsid w:val="00BF2BC1"/>
    <w:rsid w:val="00C02DBA"/>
    <w:rsid w:val="00C04357"/>
    <w:rsid w:val="00C075DB"/>
    <w:rsid w:val="00C10D01"/>
    <w:rsid w:val="00C1272D"/>
    <w:rsid w:val="00C140F7"/>
    <w:rsid w:val="00C1755C"/>
    <w:rsid w:val="00C2068F"/>
    <w:rsid w:val="00C2357B"/>
    <w:rsid w:val="00C25F66"/>
    <w:rsid w:val="00C30910"/>
    <w:rsid w:val="00C3303D"/>
    <w:rsid w:val="00C34608"/>
    <w:rsid w:val="00C41A55"/>
    <w:rsid w:val="00C4340D"/>
    <w:rsid w:val="00C47771"/>
    <w:rsid w:val="00C634CE"/>
    <w:rsid w:val="00C64371"/>
    <w:rsid w:val="00C655AB"/>
    <w:rsid w:val="00C7000D"/>
    <w:rsid w:val="00C71DFE"/>
    <w:rsid w:val="00C72806"/>
    <w:rsid w:val="00C7367F"/>
    <w:rsid w:val="00C75FCC"/>
    <w:rsid w:val="00C7648F"/>
    <w:rsid w:val="00C85F64"/>
    <w:rsid w:val="00C8748B"/>
    <w:rsid w:val="00C92456"/>
    <w:rsid w:val="00C94748"/>
    <w:rsid w:val="00C95FEA"/>
    <w:rsid w:val="00C96760"/>
    <w:rsid w:val="00CA066B"/>
    <w:rsid w:val="00CA15AD"/>
    <w:rsid w:val="00CA2F3A"/>
    <w:rsid w:val="00CA35D2"/>
    <w:rsid w:val="00CA5FE2"/>
    <w:rsid w:val="00CB15BB"/>
    <w:rsid w:val="00CB71A6"/>
    <w:rsid w:val="00CC1E11"/>
    <w:rsid w:val="00CC25BD"/>
    <w:rsid w:val="00CC2AC2"/>
    <w:rsid w:val="00CC3B9B"/>
    <w:rsid w:val="00CC440A"/>
    <w:rsid w:val="00CC5D67"/>
    <w:rsid w:val="00CD7574"/>
    <w:rsid w:val="00CE6603"/>
    <w:rsid w:val="00CE7D5B"/>
    <w:rsid w:val="00CF04EB"/>
    <w:rsid w:val="00CF63FC"/>
    <w:rsid w:val="00CF7554"/>
    <w:rsid w:val="00D00099"/>
    <w:rsid w:val="00D0121A"/>
    <w:rsid w:val="00D0253C"/>
    <w:rsid w:val="00D05055"/>
    <w:rsid w:val="00D053C9"/>
    <w:rsid w:val="00D0586E"/>
    <w:rsid w:val="00D117BA"/>
    <w:rsid w:val="00D1629D"/>
    <w:rsid w:val="00D21C6B"/>
    <w:rsid w:val="00D260DB"/>
    <w:rsid w:val="00D30784"/>
    <w:rsid w:val="00D3215F"/>
    <w:rsid w:val="00D326DC"/>
    <w:rsid w:val="00D33632"/>
    <w:rsid w:val="00D34CCF"/>
    <w:rsid w:val="00D3602A"/>
    <w:rsid w:val="00D361E6"/>
    <w:rsid w:val="00D40673"/>
    <w:rsid w:val="00D44AFC"/>
    <w:rsid w:val="00D4632D"/>
    <w:rsid w:val="00D479D7"/>
    <w:rsid w:val="00D5250B"/>
    <w:rsid w:val="00D52C63"/>
    <w:rsid w:val="00D60159"/>
    <w:rsid w:val="00D60D39"/>
    <w:rsid w:val="00D6770D"/>
    <w:rsid w:val="00D67EB8"/>
    <w:rsid w:val="00D72D0F"/>
    <w:rsid w:val="00D8276D"/>
    <w:rsid w:val="00D86391"/>
    <w:rsid w:val="00D863EE"/>
    <w:rsid w:val="00D86E24"/>
    <w:rsid w:val="00D87FFC"/>
    <w:rsid w:val="00D91449"/>
    <w:rsid w:val="00D91527"/>
    <w:rsid w:val="00D95356"/>
    <w:rsid w:val="00DA4476"/>
    <w:rsid w:val="00DA5BA1"/>
    <w:rsid w:val="00DB1619"/>
    <w:rsid w:val="00DB64D4"/>
    <w:rsid w:val="00DC0887"/>
    <w:rsid w:val="00DC0C36"/>
    <w:rsid w:val="00DC2988"/>
    <w:rsid w:val="00DC4D71"/>
    <w:rsid w:val="00DD1566"/>
    <w:rsid w:val="00DD1E6A"/>
    <w:rsid w:val="00DD2CDD"/>
    <w:rsid w:val="00DD6196"/>
    <w:rsid w:val="00DE0705"/>
    <w:rsid w:val="00DE4CD8"/>
    <w:rsid w:val="00DE5B0C"/>
    <w:rsid w:val="00DE6CDB"/>
    <w:rsid w:val="00DE775E"/>
    <w:rsid w:val="00E00878"/>
    <w:rsid w:val="00E01F26"/>
    <w:rsid w:val="00E11163"/>
    <w:rsid w:val="00E17B55"/>
    <w:rsid w:val="00E20134"/>
    <w:rsid w:val="00E228D2"/>
    <w:rsid w:val="00E26650"/>
    <w:rsid w:val="00E2785D"/>
    <w:rsid w:val="00E321ED"/>
    <w:rsid w:val="00E330C2"/>
    <w:rsid w:val="00E3599B"/>
    <w:rsid w:val="00E359CE"/>
    <w:rsid w:val="00E40E38"/>
    <w:rsid w:val="00E4190B"/>
    <w:rsid w:val="00E41BAC"/>
    <w:rsid w:val="00E41C98"/>
    <w:rsid w:val="00E51948"/>
    <w:rsid w:val="00E54720"/>
    <w:rsid w:val="00E54CFA"/>
    <w:rsid w:val="00E57EEE"/>
    <w:rsid w:val="00E61D02"/>
    <w:rsid w:val="00E744A4"/>
    <w:rsid w:val="00E82E26"/>
    <w:rsid w:val="00E8549D"/>
    <w:rsid w:val="00E85C4C"/>
    <w:rsid w:val="00E9189A"/>
    <w:rsid w:val="00E924E0"/>
    <w:rsid w:val="00E93539"/>
    <w:rsid w:val="00E9725A"/>
    <w:rsid w:val="00EA1E93"/>
    <w:rsid w:val="00EA1ED4"/>
    <w:rsid w:val="00EA380A"/>
    <w:rsid w:val="00EA59CE"/>
    <w:rsid w:val="00EB0CBD"/>
    <w:rsid w:val="00EB5F4A"/>
    <w:rsid w:val="00EB6D73"/>
    <w:rsid w:val="00EB7FE0"/>
    <w:rsid w:val="00EC087A"/>
    <w:rsid w:val="00EC3B52"/>
    <w:rsid w:val="00EC3BA0"/>
    <w:rsid w:val="00ED0C1B"/>
    <w:rsid w:val="00ED322D"/>
    <w:rsid w:val="00ED3B8E"/>
    <w:rsid w:val="00EE1BD8"/>
    <w:rsid w:val="00EE4E7C"/>
    <w:rsid w:val="00EF12CB"/>
    <w:rsid w:val="00EF1F25"/>
    <w:rsid w:val="00F169BB"/>
    <w:rsid w:val="00F170AC"/>
    <w:rsid w:val="00F17522"/>
    <w:rsid w:val="00F21B4A"/>
    <w:rsid w:val="00F23DC4"/>
    <w:rsid w:val="00F25AF7"/>
    <w:rsid w:val="00F3013D"/>
    <w:rsid w:val="00F33ECA"/>
    <w:rsid w:val="00F3443B"/>
    <w:rsid w:val="00F3674E"/>
    <w:rsid w:val="00F37D73"/>
    <w:rsid w:val="00F4188B"/>
    <w:rsid w:val="00F44154"/>
    <w:rsid w:val="00F449A6"/>
    <w:rsid w:val="00F503B7"/>
    <w:rsid w:val="00F51EE0"/>
    <w:rsid w:val="00F53568"/>
    <w:rsid w:val="00F5768D"/>
    <w:rsid w:val="00F61C2D"/>
    <w:rsid w:val="00F67EE2"/>
    <w:rsid w:val="00F67FC0"/>
    <w:rsid w:val="00F73392"/>
    <w:rsid w:val="00F73811"/>
    <w:rsid w:val="00F76BEC"/>
    <w:rsid w:val="00F837B2"/>
    <w:rsid w:val="00F87DBE"/>
    <w:rsid w:val="00F87FE2"/>
    <w:rsid w:val="00F92FF7"/>
    <w:rsid w:val="00F94B07"/>
    <w:rsid w:val="00FA0B17"/>
    <w:rsid w:val="00FA1402"/>
    <w:rsid w:val="00FB049C"/>
    <w:rsid w:val="00FB3CDE"/>
    <w:rsid w:val="00FC44A2"/>
    <w:rsid w:val="00FD785C"/>
    <w:rsid w:val="00FE16E5"/>
    <w:rsid w:val="00FE2885"/>
    <w:rsid w:val="00FE2F4F"/>
    <w:rsid w:val="00FE5343"/>
    <w:rsid w:val="00FF1A4A"/>
    <w:rsid w:val="00FF34FB"/>
    <w:rsid w:val="00FF57AA"/>
    <w:rsid w:val="00FF72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7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716B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049C"/>
    <w:pPr>
      <w:ind w:left="720"/>
      <w:contextualSpacing/>
    </w:pPr>
  </w:style>
  <w:style w:type="paragraph" w:styleId="BalloonText">
    <w:name w:val="Balloon Text"/>
    <w:basedOn w:val="Normal"/>
    <w:link w:val="BalloonTextChar"/>
    <w:uiPriority w:val="99"/>
    <w:semiHidden/>
    <w:unhideWhenUsed/>
    <w:rsid w:val="00DB16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619"/>
    <w:rPr>
      <w:rFonts w:ascii="Tahoma" w:hAnsi="Tahoma" w:cs="Tahoma"/>
      <w:sz w:val="16"/>
      <w:szCs w:val="16"/>
    </w:rPr>
  </w:style>
  <w:style w:type="paragraph" w:customStyle="1" w:styleId="Default">
    <w:name w:val="Default"/>
    <w:rsid w:val="003126B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Default"/>
    <w:next w:val="Default"/>
    <w:link w:val="BodyTextIndentChar"/>
    <w:uiPriority w:val="99"/>
    <w:rsid w:val="00274005"/>
    <w:rPr>
      <w:rFonts w:ascii="LKFEPK+TimesNewRomanPSMT" w:hAnsi="LKFEPK+TimesNewRomanPSMT" w:cstheme="minorBidi"/>
      <w:color w:val="auto"/>
    </w:rPr>
  </w:style>
  <w:style w:type="character" w:customStyle="1" w:styleId="BodyTextIndentChar">
    <w:name w:val="Body Text Indent Char"/>
    <w:basedOn w:val="DefaultParagraphFont"/>
    <w:link w:val="BodyTextIndent"/>
    <w:uiPriority w:val="99"/>
    <w:rsid w:val="00274005"/>
    <w:rPr>
      <w:rFonts w:ascii="LKFEPK+TimesNewRomanPSMT" w:hAnsi="LKFEPK+TimesNewRomanPSMT"/>
      <w:sz w:val="24"/>
      <w:szCs w:val="24"/>
    </w:rPr>
  </w:style>
  <w:style w:type="paragraph" w:styleId="BodyText">
    <w:name w:val="Body Text"/>
    <w:basedOn w:val="Normal"/>
    <w:link w:val="BodyTextChar"/>
    <w:uiPriority w:val="99"/>
    <w:semiHidden/>
    <w:unhideWhenUsed/>
    <w:rsid w:val="00F73392"/>
    <w:pPr>
      <w:spacing w:after="120"/>
    </w:pPr>
  </w:style>
  <w:style w:type="character" w:customStyle="1" w:styleId="BodyTextChar">
    <w:name w:val="Body Text Char"/>
    <w:basedOn w:val="DefaultParagraphFont"/>
    <w:link w:val="BodyText"/>
    <w:uiPriority w:val="99"/>
    <w:semiHidden/>
    <w:rsid w:val="00F73392"/>
  </w:style>
  <w:style w:type="paragraph" w:styleId="Header">
    <w:name w:val="header"/>
    <w:basedOn w:val="Normal"/>
    <w:link w:val="HeaderChar"/>
    <w:uiPriority w:val="99"/>
    <w:unhideWhenUsed/>
    <w:rsid w:val="00AF2C54"/>
    <w:pPr>
      <w:tabs>
        <w:tab w:val="center" w:pos="4153"/>
        <w:tab w:val="right" w:pos="8306"/>
      </w:tabs>
      <w:spacing w:after="0" w:line="240" w:lineRule="auto"/>
    </w:pPr>
  </w:style>
  <w:style w:type="character" w:customStyle="1" w:styleId="HeaderChar">
    <w:name w:val="Header Char"/>
    <w:basedOn w:val="DefaultParagraphFont"/>
    <w:link w:val="Header"/>
    <w:uiPriority w:val="99"/>
    <w:rsid w:val="00AF2C54"/>
  </w:style>
  <w:style w:type="paragraph" w:styleId="Footer">
    <w:name w:val="footer"/>
    <w:basedOn w:val="Normal"/>
    <w:link w:val="FooterChar"/>
    <w:uiPriority w:val="99"/>
    <w:unhideWhenUsed/>
    <w:rsid w:val="00AF2C54"/>
    <w:pPr>
      <w:tabs>
        <w:tab w:val="center" w:pos="4153"/>
        <w:tab w:val="right" w:pos="8306"/>
      </w:tabs>
      <w:spacing w:after="0" w:line="240" w:lineRule="auto"/>
    </w:pPr>
  </w:style>
  <w:style w:type="character" w:customStyle="1" w:styleId="FooterChar">
    <w:name w:val="Footer Char"/>
    <w:basedOn w:val="DefaultParagraphFont"/>
    <w:link w:val="Footer"/>
    <w:uiPriority w:val="99"/>
    <w:rsid w:val="00AF2C54"/>
  </w:style>
  <w:style w:type="character" w:styleId="Hyperlink">
    <w:name w:val="Hyperlink"/>
    <w:basedOn w:val="DefaultParagraphFont"/>
    <w:uiPriority w:val="99"/>
    <w:unhideWhenUsed/>
    <w:rsid w:val="004F37E8"/>
    <w:rPr>
      <w:color w:val="0000FF" w:themeColor="hyperlink"/>
      <w:u w:val="single"/>
    </w:rPr>
  </w:style>
  <w:style w:type="character" w:customStyle="1" w:styleId="3oh-">
    <w:name w:val="_3oh-"/>
    <w:rsid w:val="00B448C6"/>
  </w:style>
  <w:style w:type="character" w:styleId="CommentReference">
    <w:name w:val="annotation reference"/>
    <w:basedOn w:val="DefaultParagraphFont"/>
    <w:uiPriority w:val="99"/>
    <w:semiHidden/>
    <w:unhideWhenUsed/>
    <w:rsid w:val="0030137A"/>
    <w:rPr>
      <w:sz w:val="16"/>
      <w:szCs w:val="16"/>
    </w:rPr>
  </w:style>
  <w:style w:type="paragraph" w:styleId="CommentText">
    <w:name w:val="annotation text"/>
    <w:basedOn w:val="Normal"/>
    <w:link w:val="CommentTextChar"/>
    <w:uiPriority w:val="99"/>
    <w:semiHidden/>
    <w:unhideWhenUsed/>
    <w:rsid w:val="0030137A"/>
    <w:pPr>
      <w:spacing w:line="240" w:lineRule="auto"/>
    </w:pPr>
    <w:rPr>
      <w:sz w:val="20"/>
      <w:szCs w:val="20"/>
    </w:rPr>
  </w:style>
  <w:style w:type="character" w:customStyle="1" w:styleId="CommentTextChar">
    <w:name w:val="Comment Text Char"/>
    <w:basedOn w:val="DefaultParagraphFont"/>
    <w:link w:val="CommentText"/>
    <w:uiPriority w:val="99"/>
    <w:semiHidden/>
    <w:rsid w:val="0030137A"/>
    <w:rPr>
      <w:sz w:val="20"/>
      <w:szCs w:val="20"/>
    </w:rPr>
  </w:style>
  <w:style w:type="character" w:styleId="LineNumber">
    <w:name w:val="line number"/>
    <w:basedOn w:val="DefaultParagraphFont"/>
    <w:uiPriority w:val="99"/>
    <w:semiHidden/>
    <w:unhideWhenUsed/>
    <w:rsid w:val="001216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C7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716B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049C"/>
    <w:pPr>
      <w:ind w:left="720"/>
      <w:contextualSpacing/>
    </w:pPr>
  </w:style>
  <w:style w:type="paragraph" w:styleId="BalloonText">
    <w:name w:val="Balloon Text"/>
    <w:basedOn w:val="Normal"/>
    <w:link w:val="BalloonTextChar"/>
    <w:uiPriority w:val="99"/>
    <w:semiHidden/>
    <w:unhideWhenUsed/>
    <w:rsid w:val="00DB16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619"/>
    <w:rPr>
      <w:rFonts w:ascii="Tahoma" w:hAnsi="Tahoma" w:cs="Tahoma"/>
      <w:sz w:val="16"/>
      <w:szCs w:val="16"/>
    </w:rPr>
  </w:style>
  <w:style w:type="paragraph" w:customStyle="1" w:styleId="Default">
    <w:name w:val="Default"/>
    <w:rsid w:val="003126B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Default"/>
    <w:next w:val="Default"/>
    <w:link w:val="BodyTextIndentChar"/>
    <w:uiPriority w:val="99"/>
    <w:rsid w:val="00274005"/>
    <w:rPr>
      <w:rFonts w:ascii="LKFEPK+TimesNewRomanPSMT" w:hAnsi="LKFEPK+TimesNewRomanPSMT" w:cstheme="minorBidi"/>
      <w:color w:val="auto"/>
    </w:rPr>
  </w:style>
  <w:style w:type="character" w:customStyle="1" w:styleId="BodyTextIndentChar">
    <w:name w:val="Body Text Indent Char"/>
    <w:basedOn w:val="DefaultParagraphFont"/>
    <w:link w:val="BodyTextIndent"/>
    <w:uiPriority w:val="99"/>
    <w:rsid w:val="00274005"/>
    <w:rPr>
      <w:rFonts w:ascii="LKFEPK+TimesNewRomanPSMT" w:hAnsi="LKFEPK+TimesNewRomanPSMT"/>
      <w:sz w:val="24"/>
      <w:szCs w:val="24"/>
    </w:rPr>
  </w:style>
  <w:style w:type="paragraph" w:styleId="BodyText">
    <w:name w:val="Body Text"/>
    <w:basedOn w:val="Normal"/>
    <w:link w:val="BodyTextChar"/>
    <w:uiPriority w:val="99"/>
    <w:semiHidden/>
    <w:unhideWhenUsed/>
    <w:rsid w:val="00F73392"/>
    <w:pPr>
      <w:spacing w:after="120"/>
    </w:pPr>
  </w:style>
  <w:style w:type="character" w:customStyle="1" w:styleId="BodyTextChar">
    <w:name w:val="Body Text Char"/>
    <w:basedOn w:val="DefaultParagraphFont"/>
    <w:link w:val="BodyText"/>
    <w:uiPriority w:val="99"/>
    <w:semiHidden/>
    <w:rsid w:val="00F73392"/>
  </w:style>
  <w:style w:type="paragraph" w:styleId="Header">
    <w:name w:val="header"/>
    <w:basedOn w:val="Normal"/>
    <w:link w:val="HeaderChar"/>
    <w:uiPriority w:val="99"/>
    <w:unhideWhenUsed/>
    <w:rsid w:val="00AF2C54"/>
    <w:pPr>
      <w:tabs>
        <w:tab w:val="center" w:pos="4153"/>
        <w:tab w:val="right" w:pos="8306"/>
      </w:tabs>
      <w:spacing w:after="0" w:line="240" w:lineRule="auto"/>
    </w:pPr>
  </w:style>
  <w:style w:type="character" w:customStyle="1" w:styleId="HeaderChar">
    <w:name w:val="Header Char"/>
    <w:basedOn w:val="DefaultParagraphFont"/>
    <w:link w:val="Header"/>
    <w:uiPriority w:val="99"/>
    <w:rsid w:val="00AF2C54"/>
  </w:style>
  <w:style w:type="paragraph" w:styleId="Footer">
    <w:name w:val="footer"/>
    <w:basedOn w:val="Normal"/>
    <w:link w:val="FooterChar"/>
    <w:uiPriority w:val="99"/>
    <w:unhideWhenUsed/>
    <w:rsid w:val="00AF2C54"/>
    <w:pPr>
      <w:tabs>
        <w:tab w:val="center" w:pos="4153"/>
        <w:tab w:val="right" w:pos="8306"/>
      </w:tabs>
      <w:spacing w:after="0" w:line="240" w:lineRule="auto"/>
    </w:pPr>
  </w:style>
  <w:style w:type="character" w:customStyle="1" w:styleId="FooterChar">
    <w:name w:val="Footer Char"/>
    <w:basedOn w:val="DefaultParagraphFont"/>
    <w:link w:val="Footer"/>
    <w:uiPriority w:val="99"/>
    <w:rsid w:val="00AF2C54"/>
  </w:style>
  <w:style w:type="character" w:styleId="Hyperlink">
    <w:name w:val="Hyperlink"/>
    <w:basedOn w:val="DefaultParagraphFont"/>
    <w:uiPriority w:val="99"/>
    <w:unhideWhenUsed/>
    <w:rsid w:val="004F37E8"/>
    <w:rPr>
      <w:color w:val="0000FF" w:themeColor="hyperlink"/>
      <w:u w:val="single"/>
    </w:rPr>
  </w:style>
  <w:style w:type="character" w:customStyle="1" w:styleId="3oh-">
    <w:name w:val="_3oh-"/>
    <w:rsid w:val="00B448C6"/>
  </w:style>
  <w:style w:type="character" w:styleId="CommentReference">
    <w:name w:val="annotation reference"/>
    <w:basedOn w:val="DefaultParagraphFont"/>
    <w:uiPriority w:val="99"/>
    <w:semiHidden/>
    <w:unhideWhenUsed/>
    <w:rsid w:val="0030137A"/>
    <w:rPr>
      <w:sz w:val="16"/>
      <w:szCs w:val="16"/>
    </w:rPr>
  </w:style>
  <w:style w:type="paragraph" w:styleId="CommentText">
    <w:name w:val="annotation text"/>
    <w:basedOn w:val="Normal"/>
    <w:link w:val="CommentTextChar"/>
    <w:uiPriority w:val="99"/>
    <w:semiHidden/>
    <w:unhideWhenUsed/>
    <w:rsid w:val="0030137A"/>
    <w:pPr>
      <w:spacing w:line="240" w:lineRule="auto"/>
    </w:pPr>
    <w:rPr>
      <w:sz w:val="20"/>
      <w:szCs w:val="20"/>
    </w:rPr>
  </w:style>
  <w:style w:type="character" w:customStyle="1" w:styleId="CommentTextChar">
    <w:name w:val="Comment Text Char"/>
    <w:basedOn w:val="DefaultParagraphFont"/>
    <w:link w:val="CommentText"/>
    <w:uiPriority w:val="99"/>
    <w:semiHidden/>
    <w:rsid w:val="0030137A"/>
    <w:rPr>
      <w:sz w:val="20"/>
      <w:szCs w:val="20"/>
    </w:rPr>
  </w:style>
  <w:style w:type="character" w:styleId="LineNumber">
    <w:name w:val="line number"/>
    <w:basedOn w:val="DefaultParagraphFont"/>
    <w:uiPriority w:val="99"/>
    <w:semiHidden/>
    <w:unhideWhenUsed/>
    <w:rsid w:val="00121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image" Target="media/image23.png"/><Relationship Id="rId55" Type="http://schemas.openxmlformats.org/officeDocument/2006/relationships/oleObject" Target="embeddings/oleObject19.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image" Target="media/image22.png"/><Relationship Id="rId57" Type="http://schemas.openxmlformats.org/officeDocument/2006/relationships/oleObject" Target="embeddings/oleObject20.bin"/><Relationship Id="rId61"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1.png"/><Relationship Id="rId56"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image" Target="media/image20.emf"/><Relationship Id="rId59" Type="http://schemas.openxmlformats.org/officeDocument/2006/relationships/image" Target="media/image30.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211AA-0279-48BB-98B1-34CE588B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2970</Words>
  <Characters>16929</Characters>
  <Application>Microsoft Office Word</Application>
  <DocSecurity>0</DocSecurity>
  <Lines>141</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19860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DrObeed</dc:creator>
  <cp:lastModifiedBy>Owaid</cp:lastModifiedBy>
  <cp:revision>2</cp:revision>
  <cp:lastPrinted>2018-09-04T19:20:00Z</cp:lastPrinted>
  <dcterms:created xsi:type="dcterms:W3CDTF">2018-09-14T17:04:00Z</dcterms:created>
  <dcterms:modified xsi:type="dcterms:W3CDTF">2018-09-14T17:04:00Z</dcterms:modified>
</cp:coreProperties>
</file>