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10" w:rsidRDefault="001C2A10" w:rsidP="001C2A10">
      <w:pPr>
        <w:spacing w:after="0" w:line="48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Supplementary materials</w:t>
      </w:r>
    </w:p>
    <w:p w:rsidR="00286FD7" w:rsidRPr="00286FD7" w:rsidRDefault="00286FD7" w:rsidP="00286FD7">
      <w:pPr>
        <w:spacing w:after="0" w:line="480" w:lineRule="auto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286FD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Adsorptive removal of fluoride from the water by iron permeated activated carbon derived from the </w:t>
      </w:r>
      <w:r w:rsidRPr="00286FD7">
        <w:rPr>
          <w:rFonts w:ascii="Times New Roman" w:eastAsiaTheme="minorEastAsia" w:hAnsi="Times New Roman" w:cs="Times New Roman"/>
          <w:b/>
          <w:i/>
          <w:sz w:val="32"/>
          <w:szCs w:val="32"/>
        </w:rPr>
        <w:t>Citrus</w:t>
      </w:r>
      <w:r w:rsidRPr="00286FD7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286FD7">
        <w:rPr>
          <w:rFonts w:ascii="Times New Roman" w:eastAsiaTheme="minorEastAsia" w:hAnsi="Times New Roman" w:cs="Times New Roman"/>
          <w:b/>
          <w:i/>
          <w:sz w:val="32"/>
          <w:szCs w:val="32"/>
        </w:rPr>
        <w:t>limetta</w:t>
      </w:r>
      <w:proofErr w:type="spellEnd"/>
      <w:r w:rsidRPr="00286FD7">
        <w:rPr>
          <w:rFonts w:ascii="Times New Roman" w:eastAsiaTheme="minorEastAsia" w:hAnsi="Times New Roman" w:cs="Times New Roman"/>
          <w:b/>
          <w:sz w:val="32"/>
          <w:szCs w:val="32"/>
        </w:rPr>
        <w:t xml:space="preserve"> pulp waste </w:t>
      </w:r>
    </w:p>
    <w:p w:rsidR="00DA5A5B" w:rsidRPr="00DA5A5B" w:rsidRDefault="00DA5A5B" w:rsidP="00DA5A5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A5B">
        <w:rPr>
          <w:rFonts w:ascii="Times New Roman" w:hAnsi="Times New Roman" w:cs="Times New Roman"/>
          <w:b/>
          <w:sz w:val="24"/>
          <w:szCs w:val="24"/>
        </w:rPr>
        <w:t>Mohd</w:t>
      </w:r>
      <w:proofErr w:type="spellEnd"/>
      <w:r w:rsidRPr="00DA5A5B">
        <w:rPr>
          <w:rFonts w:ascii="Times New Roman" w:hAnsi="Times New Roman" w:cs="Times New Roman"/>
          <w:b/>
          <w:sz w:val="24"/>
          <w:szCs w:val="24"/>
        </w:rPr>
        <w:t>. Ibrahim</w:t>
      </w:r>
      <w:r w:rsidRPr="00DA5A5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A5A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A5A5B">
        <w:rPr>
          <w:rFonts w:ascii="Times New Roman" w:hAnsi="Times New Roman" w:cs="Times New Roman"/>
          <w:b/>
          <w:sz w:val="24"/>
          <w:szCs w:val="24"/>
        </w:rPr>
        <w:t>Adil</w:t>
      </w:r>
      <w:proofErr w:type="spellEnd"/>
      <w:r w:rsidRPr="00DA5A5B">
        <w:rPr>
          <w:rFonts w:ascii="Times New Roman" w:hAnsi="Times New Roman" w:cs="Times New Roman"/>
          <w:b/>
          <w:sz w:val="24"/>
          <w:szCs w:val="24"/>
        </w:rPr>
        <w:t xml:space="preserve"> Siddique</w:t>
      </w:r>
      <w:r w:rsidRPr="00DA5A5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A5A5B">
        <w:rPr>
          <w:rFonts w:ascii="Times New Roman" w:hAnsi="Times New Roman" w:cs="Times New Roman"/>
          <w:b/>
          <w:sz w:val="24"/>
          <w:szCs w:val="24"/>
        </w:rPr>
        <w:t>, Jiwan Singh</w:t>
      </w:r>
      <w:r w:rsidRPr="00DA5A5B">
        <w:rPr>
          <w:rFonts w:ascii="Times New Roman" w:hAnsi="Times New Roman" w:cs="Times New Roman"/>
          <w:b/>
          <w:sz w:val="24"/>
          <w:szCs w:val="24"/>
          <w:vertAlign w:val="superscript"/>
        </w:rPr>
        <w:t>1*</w:t>
      </w:r>
      <w:r w:rsidRPr="00DA5A5B">
        <w:rPr>
          <w:rFonts w:ascii="Times New Roman" w:hAnsi="Times New Roman" w:cs="Times New Roman"/>
          <w:b/>
          <w:sz w:val="24"/>
          <w:szCs w:val="24"/>
        </w:rPr>
        <w:t>,</w:t>
      </w:r>
      <w:r w:rsidRPr="00DA5A5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DA5A5B">
        <w:rPr>
          <w:rFonts w:ascii="Times New Roman" w:hAnsi="Times New Roman" w:cs="Times New Roman"/>
          <w:b/>
          <w:sz w:val="24"/>
          <w:szCs w:val="24"/>
        </w:rPr>
        <w:t>D.P. Singh</w:t>
      </w:r>
      <w:r w:rsidRPr="00DA5A5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A5A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A5A5B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>Janardhan</w:t>
      </w:r>
      <w:proofErr w:type="spellEnd"/>
      <w:r w:rsidRPr="00DA5A5B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 xml:space="preserve"> Reddy Koduru</w:t>
      </w:r>
      <w:r w:rsidRPr="00DA5A5B">
        <w:rPr>
          <w:rFonts w:ascii="Times New Roman" w:eastAsia="Batang" w:hAnsi="Times New Roman" w:cs="Times New Roman"/>
          <w:b/>
          <w:color w:val="000000" w:themeColor="text1"/>
          <w:sz w:val="24"/>
          <w:szCs w:val="24"/>
          <w:vertAlign w:val="superscript"/>
        </w:rPr>
        <w:t>2**</w:t>
      </w:r>
    </w:p>
    <w:p w:rsidR="00DA5A5B" w:rsidRPr="00DA5A5B" w:rsidRDefault="00DA5A5B" w:rsidP="00DA5A5B">
      <w:pPr>
        <w:spacing w:after="0" w:line="480" w:lineRule="auto"/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</w:pPr>
      <w:r w:rsidRPr="00DA5A5B"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  <w:vertAlign w:val="superscript"/>
        </w:rPr>
        <w:t>1</w:t>
      </w:r>
      <w:r w:rsidRPr="00DA5A5B"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  <w:t xml:space="preserve">Department of Environmental Science, </w:t>
      </w:r>
      <w:proofErr w:type="spellStart"/>
      <w:r w:rsidRPr="00DA5A5B"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  <w:t>Babasaheb</w:t>
      </w:r>
      <w:proofErr w:type="spellEnd"/>
      <w:r w:rsidRPr="00DA5A5B"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A5A5B"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  <w:t>Bhimrao</w:t>
      </w:r>
      <w:proofErr w:type="spellEnd"/>
      <w:r w:rsidRPr="00DA5A5B"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A5A5B"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  <w:t>Ambedkar</w:t>
      </w:r>
      <w:proofErr w:type="spellEnd"/>
      <w:r w:rsidRPr="00DA5A5B"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  <w:t xml:space="preserve"> University, Lucknow-226025, India</w:t>
      </w:r>
    </w:p>
    <w:p w:rsidR="00DA5A5B" w:rsidRPr="00DA5A5B" w:rsidRDefault="00DA5A5B" w:rsidP="00DA5A5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Malgun Gothic" w:hAnsi="Times New Roman" w:cs="Times New Roman"/>
          <w:i/>
          <w:color w:val="000000" w:themeColor="text1"/>
          <w:sz w:val="24"/>
          <w:szCs w:val="24"/>
        </w:rPr>
      </w:pPr>
      <w:r w:rsidRPr="00DA5A5B">
        <w:rPr>
          <w:rFonts w:ascii="Times New Roman" w:eastAsia="Malgun Gothic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DA5A5B">
        <w:rPr>
          <w:rFonts w:ascii="Times New Roman" w:eastAsia="Malgun Gothic" w:hAnsi="Times New Roman" w:cs="Times New Roman"/>
          <w:i/>
          <w:color w:val="000000" w:themeColor="text1"/>
          <w:sz w:val="24"/>
          <w:szCs w:val="24"/>
        </w:rPr>
        <w:t xml:space="preserve">Department of Environmental Engineering, </w:t>
      </w:r>
      <w:proofErr w:type="spellStart"/>
      <w:r w:rsidRPr="00DA5A5B">
        <w:rPr>
          <w:rFonts w:ascii="Times New Roman" w:eastAsia="Malgun Gothic" w:hAnsi="Times New Roman" w:cs="Times New Roman"/>
          <w:i/>
          <w:color w:val="000000" w:themeColor="text1"/>
          <w:sz w:val="24"/>
          <w:szCs w:val="24"/>
        </w:rPr>
        <w:t>Kwangwoon</w:t>
      </w:r>
      <w:proofErr w:type="spellEnd"/>
      <w:r w:rsidRPr="00DA5A5B">
        <w:rPr>
          <w:rFonts w:ascii="Times New Roman" w:eastAsia="Malgun Gothic" w:hAnsi="Times New Roman" w:cs="Times New Roman"/>
          <w:i/>
          <w:color w:val="000000" w:themeColor="text1"/>
          <w:sz w:val="24"/>
          <w:szCs w:val="24"/>
        </w:rPr>
        <w:t xml:space="preserve"> University, Seoul 139-701, Republic of Korea</w:t>
      </w:r>
    </w:p>
    <w:p w:rsidR="00DA5A5B" w:rsidRPr="00DA5A5B" w:rsidRDefault="00DA5A5B" w:rsidP="00DA5A5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A5A5B" w:rsidRPr="00DA5A5B" w:rsidRDefault="00DA5A5B" w:rsidP="00DA5A5B">
      <w:pPr>
        <w:spacing w:after="0" w:line="480" w:lineRule="auto"/>
        <w:jc w:val="both"/>
        <w:outlineLvl w:val="0"/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</w:pPr>
      <w:r w:rsidRPr="00DA5A5B"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  <w:t>*Corresponding Author-email (J. Singh</w:t>
      </w:r>
      <w:proofErr w:type="gramStart"/>
      <w:r w:rsidRPr="00DA5A5B"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  <w:t>)</w:t>
      </w:r>
      <w:proofErr w:type="gramEnd"/>
      <w:r w:rsidR="00F024CF">
        <w:rPr>
          <w:rFonts w:ascii="Times New Roman" w:eastAsia="AdvGulliv-I" w:hAnsi="Times New Roman" w:cs="Times New Roman"/>
          <w:i/>
          <w:color w:val="0000FF"/>
          <w:sz w:val="24"/>
          <w:szCs w:val="24"/>
          <w:u w:val="single"/>
        </w:rPr>
        <w:fldChar w:fldCharType="begin"/>
      </w:r>
      <w:r w:rsidR="00F024CF">
        <w:rPr>
          <w:rFonts w:ascii="Times New Roman" w:eastAsia="AdvGulliv-I" w:hAnsi="Times New Roman" w:cs="Times New Roman"/>
          <w:i/>
          <w:color w:val="0000FF"/>
          <w:sz w:val="24"/>
          <w:szCs w:val="24"/>
          <w:u w:val="single"/>
        </w:rPr>
        <w:instrText xml:space="preserve"> HYPERLINK "mailto:-</w:instrText>
      </w:r>
      <w:r w:rsidR="00F024CF">
        <w:rPr>
          <w:rFonts w:ascii="Times New Roman" w:eastAsia="AdvGulliv-I" w:hAnsi="Times New Roman" w:cs="Times New Roman"/>
          <w:i/>
          <w:color w:val="0000FF"/>
          <w:sz w:val="24"/>
          <w:szCs w:val="24"/>
          <w:u w:val="single"/>
        </w:rPr>
        <w:instrText xml:space="preserve">jiwansingh95@gmail.com" </w:instrText>
      </w:r>
      <w:r w:rsidR="00F024CF">
        <w:rPr>
          <w:rFonts w:ascii="Times New Roman" w:eastAsia="AdvGulliv-I" w:hAnsi="Times New Roman" w:cs="Times New Roman"/>
          <w:i/>
          <w:color w:val="0000FF"/>
          <w:sz w:val="24"/>
          <w:szCs w:val="24"/>
          <w:u w:val="single"/>
        </w:rPr>
        <w:fldChar w:fldCharType="separate"/>
      </w:r>
      <w:r w:rsidRPr="00DA5A5B">
        <w:rPr>
          <w:rFonts w:ascii="Times New Roman" w:eastAsia="AdvGulliv-I" w:hAnsi="Times New Roman" w:cs="Times New Roman"/>
          <w:i/>
          <w:color w:val="0000FF"/>
          <w:sz w:val="24"/>
          <w:szCs w:val="24"/>
          <w:u w:val="single"/>
        </w:rPr>
        <w:t>-jiwansingh95@gmail.com</w:t>
      </w:r>
      <w:r w:rsidR="00F024CF">
        <w:rPr>
          <w:rFonts w:ascii="Times New Roman" w:eastAsia="AdvGulliv-I" w:hAnsi="Times New Roman" w:cs="Times New Roman"/>
          <w:i/>
          <w:color w:val="0000FF"/>
          <w:sz w:val="24"/>
          <w:szCs w:val="24"/>
          <w:u w:val="single"/>
        </w:rPr>
        <w:fldChar w:fldCharType="end"/>
      </w:r>
      <w:r w:rsidRPr="00DA5A5B"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DA5A5B" w:rsidRPr="00DA5A5B" w:rsidRDefault="00DA5A5B" w:rsidP="00DA5A5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Malgun Gothic" w:hAnsi="Times New Roman" w:cs="Times New Roman"/>
          <w:i/>
          <w:color w:val="000000" w:themeColor="text1"/>
          <w:sz w:val="24"/>
          <w:szCs w:val="24"/>
        </w:rPr>
      </w:pPr>
      <w:r w:rsidRPr="00DA5A5B">
        <w:rPr>
          <w:rFonts w:ascii="Times New Roman" w:eastAsia="Malgun Gothic" w:hAnsi="Times New Roman" w:cs="Times New Roman"/>
          <w:i/>
          <w:color w:val="000000" w:themeColor="text1"/>
          <w:sz w:val="24"/>
          <w:szCs w:val="24"/>
        </w:rPr>
        <w:t xml:space="preserve">**Corresponding author. E-mail: </w:t>
      </w:r>
      <w:hyperlink r:id="rId5" w:history="1">
        <w:r w:rsidRPr="00DA5A5B">
          <w:rPr>
            <w:rFonts w:ascii="Times New Roman" w:eastAsia="Malgun Gothic" w:hAnsi="Times New Roman" w:cs="Times New Roman"/>
            <w:i/>
            <w:color w:val="000000" w:themeColor="text1"/>
            <w:sz w:val="24"/>
            <w:szCs w:val="24"/>
            <w:u w:val="single"/>
          </w:rPr>
          <w:t>reddyjchem@gmail.com</w:t>
        </w:r>
      </w:hyperlink>
      <w:r w:rsidRPr="00DA5A5B">
        <w:rPr>
          <w:rFonts w:ascii="Times New Roman" w:eastAsia="Malgun Gothic" w:hAnsi="Times New Roman" w:cs="Times New Roman"/>
          <w:i/>
          <w:color w:val="000000" w:themeColor="text1"/>
          <w:sz w:val="24"/>
          <w:szCs w:val="24"/>
        </w:rPr>
        <w:t xml:space="preserve"> (J. R. </w:t>
      </w:r>
      <w:proofErr w:type="spellStart"/>
      <w:r w:rsidRPr="00DA5A5B">
        <w:rPr>
          <w:rFonts w:ascii="Times New Roman" w:eastAsia="Malgun Gothic" w:hAnsi="Times New Roman" w:cs="Times New Roman"/>
          <w:i/>
          <w:color w:val="000000" w:themeColor="text1"/>
          <w:sz w:val="24"/>
          <w:szCs w:val="24"/>
        </w:rPr>
        <w:t>Kuduru</w:t>
      </w:r>
      <w:proofErr w:type="spellEnd"/>
      <w:r w:rsidRPr="00DA5A5B">
        <w:rPr>
          <w:rFonts w:ascii="Times New Roman" w:eastAsia="Malgun Gothic" w:hAnsi="Times New Roman" w:cs="Times New Roman"/>
          <w:i/>
          <w:color w:val="000000" w:themeColor="text1"/>
          <w:sz w:val="24"/>
          <w:szCs w:val="24"/>
        </w:rPr>
        <w:t>);</w:t>
      </w:r>
      <w:r w:rsidRPr="00DA5A5B">
        <w:rPr>
          <w:rFonts w:ascii="Times New Roman" w:eastAsia="Batang" w:hAnsi="Times New Roman" w:cs="Times New Roman"/>
          <w:i/>
          <w:color w:val="000000" w:themeColor="text1"/>
          <w:sz w:val="24"/>
          <w:szCs w:val="24"/>
        </w:rPr>
        <w:t xml:space="preserve"> Tel: 82-2-940-5496</w:t>
      </w:r>
    </w:p>
    <w:p w:rsidR="00DA5A5B" w:rsidRDefault="00DA5A5B" w:rsidP="001C2A10">
      <w:pPr>
        <w:spacing w:after="0" w:line="48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</w:p>
    <w:p w:rsidR="001C2A10" w:rsidRPr="00A82AF0" w:rsidRDefault="001C2A10" w:rsidP="001C2A10">
      <w:pPr>
        <w:spacing w:after="0" w:line="480" w:lineRule="auto"/>
        <w:jc w:val="both"/>
        <w:outlineLvl w:val="0"/>
        <w:rPr>
          <w:rFonts w:ascii="Times New Roman" w:eastAsia="AdvGulliv-I" w:hAnsi="Times New Roman" w:cs="Times New Roman"/>
          <w:i/>
          <w:color w:val="000000" w:themeColor="text1"/>
          <w:sz w:val="24"/>
          <w:szCs w:val="24"/>
        </w:rPr>
      </w:pPr>
    </w:p>
    <w:p w:rsidR="00AA1019" w:rsidRPr="00AA1019" w:rsidRDefault="00AA1019">
      <w:pPr>
        <w:rPr>
          <w:rFonts w:ascii="Times New Roman" w:hAnsi="Times New Roman" w:cs="Times New Roman"/>
          <w:sz w:val="24"/>
          <w:szCs w:val="24"/>
        </w:rPr>
      </w:pPr>
    </w:p>
    <w:p w:rsidR="001C2A10" w:rsidRDefault="001C2A10"/>
    <w:p w:rsidR="001C2A10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A10">
        <w:rPr>
          <w:noProof/>
          <w:lang w:bidi="hi-IN"/>
        </w:rPr>
        <w:lastRenderedPageBreak/>
        <w:drawing>
          <wp:inline distT="0" distB="0" distL="0" distR="0">
            <wp:extent cx="6290930" cy="4572000"/>
            <wp:effectExtent l="0" t="0" r="0" b="0"/>
            <wp:docPr id="4" name="Picture 4" descr="C:\Dr. Jiwan Singh 08-01-2018\AArticles and conferences 21-04-2015\ibrahim paper\Final paper\Fig.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r. Jiwan Singh 08-01-2018\AArticles and conferences 21-04-2015\ibrahim paper\Final paper\Fig. S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3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A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2A10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A10" w:rsidRPr="004D0871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871">
        <w:rPr>
          <w:rFonts w:ascii="Times New Roman" w:hAnsi="Times New Roman" w:cs="Times New Roman"/>
          <w:b/>
          <w:color w:val="000000"/>
          <w:sz w:val="24"/>
          <w:szCs w:val="24"/>
        </w:rPr>
        <w:t>Fig.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S1</w:t>
      </w:r>
      <w:r w:rsidRPr="004D08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0871">
        <w:rPr>
          <w:rFonts w:ascii="Times New Roman" w:hAnsi="Times New Roman" w:cs="Times New Roman"/>
          <w:color w:val="000000"/>
          <w:sz w:val="24"/>
          <w:szCs w:val="24"/>
        </w:rPr>
        <w:t>Effect of various parameters (a) contact time, (b) different pH (c) biosorbent dose of ACP- 250</w:t>
      </w:r>
      <w:r w:rsidRPr="004D0871">
        <w:rPr>
          <w:rFonts w:ascii="Times New Roman" w:hAnsi="Times New Roman" w:cs="Times New Roman"/>
          <w:sz w:val="24"/>
          <w:szCs w:val="24"/>
        </w:rPr>
        <w:t xml:space="preserve"> (d) </w:t>
      </w:r>
      <w:r w:rsidRPr="004D0871">
        <w:rPr>
          <w:rFonts w:ascii="Times New Roman" w:hAnsi="Times New Roman" w:cs="Times New Roman"/>
          <w:color w:val="000000"/>
          <w:sz w:val="24"/>
          <w:szCs w:val="24"/>
        </w:rPr>
        <w:t xml:space="preserve">ACP-500 </w:t>
      </w:r>
      <w:r w:rsidRPr="004D0871">
        <w:rPr>
          <w:rFonts w:ascii="Times New Roman" w:hAnsi="Times New Roman" w:cs="Times New Roman"/>
          <w:sz w:val="24"/>
          <w:szCs w:val="24"/>
        </w:rPr>
        <w:t>for the removal of fluoride.</w:t>
      </w:r>
    </w:p>
    <w:p w:rsidR="001C2A10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A10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A10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A10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A10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A10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A10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A10" w:rsidRDefault="001352A2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2A2">
        <w:rPr>
          <w:rFonts w:ascii="Times New Roman" w:hAnsi="Times New Roman" w:cs="Times New Roman"/>
          <w:b/>
          <w:noProof/>
          <w:sz w:val="24"/>
          <w:szCs w:val="24"/>
          <w:lang w:bidi="hi-IN"/>
        </w:rPr>
        <w:drawing>
          <wp:inline distT="0" distB="0" distL="0" distR="0">
            <wp:extent cx="6248400" cy="4410710"/>
            <wp:effectExtent l="0" t="0" r="0" b="8890"/>
            <wp:docPr id="5" name="Picture 5" descr="C:\Dr. Jiwan Singh 08-01-2018\AArticles and conferences 21-04-2015\ibrahim paper\Final paper\Fig. S2 ne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r. Jiwan Singh 08-01-2018\AArticles and conferences 21-04-2015\ibrahim paper\Final paper\Fig. S2 new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12" cy="441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10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A10" w:rsidRPr="004D0871" w:rsidRDefault="001C2A10" w:rsidP="001C2A10">
      <w:pPr>
        <w:tabs>
          <w:tab w:val="center" w:pos="4680"/>
          <w:tab w:val="left" w:pos="5772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871">
        <w:rPr>
          <w:rFonts w:ascii="Times New Roman" w:hAnsi="Times New Roman" w:cs="Times New Roman"/>
          <w:b/>
          <w:sz w:val="24"/>
          <w:szCs w:val="24"/>
        </w:rPr>
        <w:t>Fig.</w:t>
      </w:r>
      <w:r>
        <w:rPr>
          <w:rFonts w:ascii="Times New Roman" w:hAnsi="Times New Roman" w:cs="Times New Roman"/>
          <w:b/>
          <w:sz w:val="24"/>
          <w:szCs w:val="24"/>
        </w:rPr>
        <w:t xml:space="preserve"> S2</w:t>
      </w:r>
      <w:r w:rsidRPr="004D0871">
        <w:rPr>
          <w:rFonts w:ascii="Times New Roman" w:hAnsi="Times New Roman" w:cs="Times New Roman"/>
          <w:sz w:val="24"/>
          <w:szCs w:val="24"/>
        </w:rPr>
        <w:t xml:space="preserve"> (a, b) </w:t>
      </w:r>
      <w:proofErr w:type="spellStart"/>
      <w:r w:rsidRPr="004D0871">
        <w:rPr>
          <w:rFonts w:ascii="Times New Roman" w:hAnsi="Times New Roman" w:cs="Times New Roman"/>
          <w:sz w:val="24"/>
          <w:szCs w:val="24"/>
        </w:rPr>
        <w:t>Intraparticle</w:t>
      </w:r>
      <w:proofErr w:type="spellEnd"/>
      <w:r w:rsidRPr="004D0871">
        <w:rPr>
          <w:rFonts w:ascii="Times New Roman" w:hAnsi="Times New Roman" w:cs="Times New Roman"/>
          <w:sz w:val="24"/>
          <w:szCs w:val="24"/>
        </w:rPr>
        <w:t xml:space="preserve"> diffusion model, (c, d) adsorption thermodynamics of </w:t>
      </w:r>
      <w:r w:rsidRPr="004D0871">
        <w:rPr>
          <w:rFonts w:ascii="Times New Roman" w:hAnsi="Times New Roman" w:cs="Times New Roman"/>
          <w:color w:val="000000"/>
          <w:sz w:val="24"/>
          <w:szCs w:val="24"/>
        </w:rPr>
        <w:t>ACP-250</w:t>
      </w:r>
      <w:r w:rsidRPr="004D0871">
        <w:rPr>
          <w:rFonts w:ascii="Times New Roman" w:hAnsi="Times New Roman" w:cs="Times New Roman"/>
          <w:sz w:val="24"/>
          <w:szCs w:val="24"/>
        </w:rPr>
        <w:t xml:space="preserve"> and AC</w:t>
      </w:r>
      <w:r w:rsidRPr="004D0871">
        <w:rPr>
          <w:rFonts w:ascii="Times New Roman" w:hAnsi="Times New Roman" w:cs="Times New Roman"/>
          <w:color w:val="000000"/>
          <w:sz w:val="24"/>
          <w:szCs w:val="24"/>
        </w:rPr>
        <w:t>P-500</w:t>
      </w:r>
      <w:bookmarkStart w:id="0" w:name="_GoBack"/>
      <w:bookmarkEnd w:id="0"/>
    </w:p>
    <w:p w:rsidR="00902B1E" w:rsidRDefault="00286FD7" w:rsidP="00286FD7">
      <w:pPr>
        <w:pStyle w:val="ListParagraph"/>
        <w:tabs>
          <w:tab w:val="left" w:pos="0"/>
        </w:tabs>
        <w:spacing w:after="0" w:line="48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FD7" w:rsidRDefault="00286FD7" w:rsidP="00286FD7">
      <w:pPr>
        <w:pStyle w:val="ListParagraph"/>
        <w:tabs>
          <w:tab w:val="left" w:pos="0"/>
        </w:tabs>
        <w:spacing w:after="0" w:line="48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S1: Quantitative elements distribution in weight percentage determined from EDX Analysis of ACP-250 and ACP-500</w:t>
      </w:r>
    </w:p>
    <w:tbl>
      <w:tblPr>
        <w:tblStyle w:val="TableGrid"/>
        <w:tblW w:w="0" w:type="auto"/>
        <w:tblInd w:w="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155"/>
        <w:gridCol w:w="4585"/>
      </w:tblGrid>
      <w:tr w:rsidR="00286FD7" w:rsidTr="00807224"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Elements</w:t>
            </w:r>
          </w:p>
        </w:tc>
        <w:tc>
          <w:tcPr>
            <w:tcW w:w="6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Weight percentage</w:t>
            </w:r>
          </w:p>
        </w:tc>
      </w:tr>
      <w:tr w:rsidR="00286FD7" w:rsidTr="00807224"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ACP-250</w:t>
            </w:r>
          </w:p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ACP-500 (%)</w:t>
            </w:r>
          </w:p>
        </w:tc>
      </w:tr>
      <w:tr w:rsidR="00286FD7" w:rsidTr="00807224"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Carbon(C)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50.27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57.98</w:t>
            </w:r>
          </w:p>
        </w:tc>
      </w:tr>
      <w:tr w:rsidR="00286FD7" w:rsidTr="008072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Oxygen(O)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6.78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29.63</w:t>
            </w:r>
          </w:p>
        </w:tc>
      </w:tr>
      <w:tr w:rsidR="00286FD7" w:rsidTr="00807224">
        <w:trPr>
          <w:trHeight w:val="9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Chlorine (Cl)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27.49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</w:tr>
      <w:tr w:rsidR="00286FD7" w:rsidTr="008072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Iron (Fe)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9.94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</w:p>
        </w:tc>
      </w:tr>
      <w:tr w:rsidR="00286FD7" w:rsidTr="008072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Calcium(Ca)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286FD7" w:rsidTr="00807224">
        <w:trPr>
          <w:trHeight w:val="8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Bismuth(Bi)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-0.46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FD7" w:rsidTr="008072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Zirconium (</w:t>
            </w:r>
            <w:proofErr w:type="spellStart"/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proofErr w:type="spellEnd"/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4.99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FD7" w:rsidTr="008072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Magnesium(Mg)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286FD7" w:rsidTr="00807224"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Silicon (Si)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FD7" w:rsidRPr="000A2DD1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DD1">
              <w:rPr>
                <w:rFonts w:ascii="Times New Roman" w:hAnsi="Times New Roman" w:cs="Times New Roman"/>
                <w:sz w:val="24"/>
                <w:szCs w:val="24"/>
              </w:rPr>
              <w:t>2.68</w:t>
            </w:r>
          </w:p>
        </w:tc>
      </w:tr>
      <w:tr w:rsidR="00286FD7" w:rsidTr="0080722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FD7" w:rsidTr="00807224"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6FD7" w:rsidRDefault="00286FD7" w:rsidP="0080722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</w:tbl>
    <w:p w:rsidR="00286FD7" w:rsidRDefault="00286FD7" w:rsidP="00286FD7">
      <w:pPr>
        <w:pStyle w:val="ListParagraph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483782" w:rsidRPr="0009471E" w:rsidRDefault="00483782" w:rsidP="0048378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S2</w:t>
      </w:r>
      <w:r w:rsidRPr="0009471E">
        <w:rPr>
          <w:rFonts w:ascii="Times New Roman" w:hAnsi="Times New Roman" w:cs="Times New Roman"/>
          <w:b/>
          <w:sz w:val="24"/>
          <w:szCs w:val="24"/>
        </w:rPr>
        <w:t>: Thermodynamics parameters of removal of fluoride by ACP-250 and ACP-500</w:t>
      </w:r>
    </w:p>
    <w:tbl>
      <w:tblPr>
        <w:tblStyle w:val="TableGrid"/>
        <w:tblW w:w="973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24"/>
        <w:gridCol w:w="1890"/>
        <w:gridCol w:w="1890"/>
        <w:gridCol w:w="2046"/>
      </w:tblGrid>
      <w:tr w:rsidR="00483782" w:rsidRPr="00931C00" w:rsidTr="00807224">
        <w:trPr>
          <w:jc w:val="center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Adsorbent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Temperatures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K)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ΔG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(KJ mol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ΔH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(KJ mol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ΔS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J mol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931C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83782" w:rsidRPr="00931C00" w:rsidTr="00807224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</w:tcBorders>
            <w:hideMark/>
          </w:tcPr>
          <w:p w:rsidR="00483782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782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ACP-250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82" w:rsidRPr="00931C00" w:rsidTr="00807224">
        <w:trPr>
          <w:jc w:val="center"/>
        </w:trPr>
        <w:tc>
          <w:tcPr>
            <w:tcW w:w="2088" w:type="dxa"/>
            <w:vMerge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890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0.298</w:t>
            </w:r>
          </w:p>
        </w:tc>
        <w:tc>
          <w:tcPr>
            <w:tcW w:w="1890" w:type="dxa"/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2046" w:type="dxa"/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-102.0</w:t>
            </w:r>
          </w:p>
        </w:tc>
      </w:tr>
      <w:tr w:rsidR="00483782" w:rsidRPr="00931C00" w:rsidTr="00807224">
        <w:trPr>
          <w:jc w:val="center"/>
        </w:trPr>
        <w:tc>
          <w:tcPr>
            <w:tcW w:w="2088" w:type="dxa"/>
            <w:vMerge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890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2.547</w:t>
            </w:r>
          </w:p>
        </w:tc>
        <w:tc>
          <w:tcPr>
            <w:tcW w:w="1890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82" w:rsidRPr="00931C00" w:rsidTr="00807224">
        <w:trPr>
          <w:jc w:val="center"/>
        </w:trPr>
        <w:tc>
          <w:tcPr>
            <w:tcW w:w="2088" w:type="dxa"/>
            <w:vMerge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890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3.048</w:t>
            </w:r>
          </w:p>
        </w:tc>
        <w:tc>
          <w:tcPr>
            <w:tcW w:w="1890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82" w:rsidRPr="00931C00" w:rsidTr="00807224">
        <w:trPr>
          <w:jc w:val="center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3.442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82" w:rsidRPr="00931C00" w:rsidTr="00807224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</w:tcBorders>
            <w:hideMark/>
          </w:tcPr>
          <w:p w:rsidR="00483782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782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ACP-500</w:t>
            </w:r>
          </w:p>
        </w:tc>
        <w:tc>
          <w:tcPr>
            <w:tcW w:w="1824" w:type="dxa"/>
            <w:tcBorders>
              <w:top w:val="single" w:sz="4" w:space="0" w:color="auto"/>
              <w:bottom w:val="nil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nil"/>
            </w:tcBorders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82" w:rsidRPr="00931C00" w:rsidTr="00807224">
        <w:trPr>
          <w:jc w:val="center"/>
        </w:trPr>
        <w:tc>
          <w:tcPr>
            <w:tcW w:w="2088" w:type="dxa"/>
            <w:vMerge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</w:tcBorders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890" w:type="dxa"/>
            <w:tcBorders>
              <w:top w:val="nil"/>
            </w:tcBorders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-2.099</w:t>
            </w:r>
          </w:p>
        </w:tc>
        <w:tc>
          <w:tcPr>
            <w:tcW w:w="1890" w:type="dxa"/>
            <w:tcBorders>
              <w:top w:val="nil"/>
            </w:tcBorders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2046" w:type="dxa"/>
            <w:tcBorders>
              <w:top w:val="nil"/>
            </w:tcBorders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-150.0</w:t>
            </w:r>
          </w:p>
        </w:tc>
      </w:tr>
      <w:tr w:rsidR="00483782" w:rsidRPr="00931C00" w:rsidTr="00807224">
        <w:trPr>
          <w:jc w:val="center"/>
        </w:trPr>
        <w:tc>
          <w:tcPr>
            <w:tcW w:w="2088" w:type="dxa"/>
            <w:vMerge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890" w:type="dxa"/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-0.462</w:t>
            </w:r>
          </w:p>
        </w:tc>
        <w:tc>
          <w:tcPr>
            <w:tcW w:w="1890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82" w:rsidRPr="00931C00" w:rsidTr="00807224">
        <w:trPr>
          <w:jc w:val="center"/>
        </w:trPr>
        <w:tc>
          <w:tcPr>
            <w:tcW w:w="2088" w:type="dxa"/>
            <w:vMerge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890" w:type="dxa"/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1.238</w:t>
            </w:r>
          </w:p>
        </w:tc>
        <w:tc>
          <w:tcPr>
            <w:tcW w:w="1890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82" w:rsidRPr="00931C00" w:rsidTr="00807224">
        <w:trPr>
          <w:jc w:val="center"/>
        </w:trPr>
        <w:tc>
          <w:tcPr>
            <w:tcW w:w="2088" w:type="dxa"/>
            <w:vMerge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00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890" w:type="dxa"/>
            <w:hideMark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2.311</w:t>
            </w:r>
          </w:p>
        </w:tc>
        <w:tc>
          <w:tcPr>
            <w:tcW w:w="1890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483782" w:rsidRPr="00931C00" w:rsidRDefault="00483782" w:rsidP="008072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B1E" w:rsidRPr="00CD14C8" w:rsidRDefault="00AF6560" w:rsidP="00902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liverRM" w:hAnsi="Times New Roman" w:cs="Times New Roman"/>
          <w:b/>
          <w:color w:val="000000"/>
          <w:sz w:val="32"/>
          <w:szCs w:val="12"/>
        </w:rPr>
      </w:pPr>
      <w:r>
        <w:rPr>
          <w:rFonts w:ascii="Times New Roman" w:eastAsia="GulliverRM" w:hAnsi="Times New Roman" w:cs="Times New Roman"/>
          <w:b/>
          <w:color w:val="000000"/>
          <w:sz w:val="24"/>
          <w:szCs w:val="20"/>
        </w:rPr>
        <w:t>Table S3</w:t>
      </w:r>
      <w:r w:rsidR="00902B1E" w:rsidRPr="00CD14C8">
        <w:rPr>
          <w:rFonts w:ascii="Times New Roman" w:eastAsia="GulliverRM" w:hAnsi="Times New Roman" w:cs="Times New Roman"/>
          <w:b/>
          <w:color w:val="000000"/>
          <w:sz w:val="24"/>
          <w:szCs w:val="20"/>
        </w:rPr>
        <w:t xml:space="preserve"> Cost comparison of biosorbent for the fluoride adsorption 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08"/>
        <w:gridCol w:w="3126"/>
      </w:tblGrid>
      <w:tr w:rsidR="00902B1E" w:rsidTr="00807224">
        <w:trPr>
          <w:jc w:val="center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902B1E" w:rsidRPr="00CD14C8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</w:pPr>
            <w:r w:rsidRPr="00CD14C8"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  <w:t>Adsorbent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902B1E" w:rsidRPr="00CD14C8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</w:pPr>
            <w:r w:rsidRPr="00CD14C8"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  <w:t>Cost (US $/kg)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902B1E" w:rsidRPr="00CD14C8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</w:pPr>
            <w:r w:rsidRPr="00CD14C8"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  <w:t>References</w:t>
            </w:r>
          </w:p>
        </w:tc>
      </w:tr>
      <w:tr w:rsidR="00902B1E" w:rsidTr="00807224">
        <w:trPr>
          <w:jc w:val="center"/>
        </w:trPr>
        <w:tc>
          <w:tcPr>
            <w:tcW w:w="3192" w:type="dxa"/>
            <w:tcBorders>
              <w:top w:val="single" w:sz="4" w:space="0" w:color="auto"/>
            </w:tcBorders>
          </w:tcPr>
          <w:p w:rsidR="00902B1E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Activated alumina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902B1E" w:rsidRPr="003C2FD6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 w:rsidRPr="003C2FD6">
              <w:rPr>
                <w:rFonts w:ascii="Times New Roman" w:eastAsia="GulliverRM" w:hAnsi="Times New Roman" w:cs="Times New Roman"/>
                <w:color w:val="000000"/>
                <w:sz w:val="28"/>
                <w:szCs w:val="12"/>
                <w:vertAlign w:val="subscript"/>
              </w:rPr>
              <w:t>῀</w:t>
            </w:r>
            <w:r w:rsidRPr="003C2FD6"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1.5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902B1E" w:rsidRDefault="00AF6560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[1</w:t>
            </w:r>
            <w:r w:rsidR="00902B1E"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]</w:t>
            </w:r>
          </w:p>
        </w:tc>
      </w:tr>
      <w:tr w:rsidR="00902B1E" w:rsidTr="00807224">
        <w:trPr>
          <w:jc w:val="center"/>
        </w:trPr>
        <w:tc>
          <w:tcPr>
            <w:tcW w:w="3192" w:type="dxa"/>
          </w:tcPr>
          <w:p w:rsidR="00902B1E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Activated alumina</w:t>
            </w:r>
          </w:p>
        </w:tc>
        <w:tc>
          <w:tcPr>
            <w:tcW w:w="3192" w:type="dxa"/>
          </w:tcPr>
          <w:p w:rsidR="00902B1E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 w:rsidRPr="003C2FD6">
              <w:rPr>
                <w:rFonts w:ascii="Times New Roman" w:eastAsia="GulliverRM" w:hAnsi="Times New Roman" w:cs="Times New Roman"/>
                <w:color w:val="000000"/>
                <w:sz w:val="28"/>
                <w:szCs w:val="12"/>
                <w:vertAlign w:val="subscript"/>
              </w:rPr>
              <w:t>῀</w:t>
            </w: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2.3</w:t>
            </w:r>
          </w:p>
        </w:tc>
        <w:tc>
          <w:tcPr>
            <w:tcW w:w="3192" w:type="dxa"/>
          </w:tcPr>
          <w:p w:rsidR="00902B1E" w:rsidRDefault="00AF6560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[2</w:t>
            </w:r>
            <w:r w:rsidR="00902B1E"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]</w:t>
            </w:r>
          </w:p>
        </w:tc>
      </w:tr>
      <w:tr w:rsidR="00902B1E" w:rsidTr="00807224">
        <w:trPr>
          <w:jc w:val="center"/>
        </w:trPr>
        <w:tc>
          <w:tcPr>
            <w:tcW w:w="3192" w:type="dxa"/>
          </w:tcPr>
          <w:p w:rsidR="00902B1E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Amorphous alumina</w:t>
            </w:r>
          </w:p>
        </w:tc>
        <w:tc>
          <w:tcPr>
            <w:tcW w:w="3192" w:type="dxa"/>
          </w:tcPr>
          <w:p w:rsidR="00902B1E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 w:rsidRPr="003C2FD6">
              <w:rPr>
                <w:rFonts w:ascii="Times New Roman" w:eastAsia="GulliverRM" w:hAnsi="Times New Roman" w:cs="Times New Roman"/>
                <w:color w:val="000000"/>
                <w:sz w:val="28"/>
                <w:szCs w:val="12"/>
                <w:vertAlign w:val="subscript"/>
              </w:rPr>
              <w:t>῀</w:t>
            </w: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70</w:t>
            </w:r>
          </w:p>
        </w:tc>
        <w:tc>
          <w:tcPr>
            <w:tcW w:w="3192" w:type="dxa"/>
          </w:tcPr>
          <w:p w:rsidR="00902B1E" w:rsidRDefault="00AF6560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[2</w:t>
            </w:r>
            <w:r w:rsidR="00902B1E"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]</w:t>
            </w:r>
          </w:p>
        </w:tc>
      </w:tr>
      <w:tr w:rsidR="00902B1E" w:rsidTr="00807224">
        <w:trPr>
          <w:jc w:val="center"/>
        </w:trPr>
        <w:tc>
          <w:tcPr>
            <w:tcW w:w="3192" w:type="dxa"/>
          </w:tcPr>
          <w:p w:rsidR="00902B1E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Activated carbon</w:t>
            </w:r>
          </w:p>
        </w:tc>
        <w:tc>
          <w:tcPr>
            <w:tcW w:w="3192" w:type="dxa"/>
          </w:tcPr>
          <w:p w:rsidR="00902B1E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 w:rsidRPr="003C2FD6">
              <w:rPr>
                <w:rFonts w:ascii="Times New Roman" w:eastAsia="GulliverRM" w:hAnsi="Times New Roman" w:cs="Times New Roman"/>
                <w:color w:val="000000"/>
                <w:sz w:val="28"/>
                <w:szCs w:val="12"/>
                <w:vertAlign w:val="subscript"/>
              </w:rPr>
              <w:t>῀</w:t>
            </w: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25</w:t>
            </w:r>
          </w:p>
        </w:tc>
        <w:tc>
          <w:tcPr>
            <w:tcW w:w="3192" w:type="dxa"/>
          </w:tcPr>
          <w:p w:rsidR="00902B1E" w:rsidRDefault="00AF6560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[2</w:t>
            </w:r>
            <w:r w:rsidR="00902B1E"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]</w:t>
            </w:r>
          </w:p>
        </w:tc>
      </w:tr>
      <w:tr w:rsidR="00902B1E" w:rsidTr="00807224">
        <w:trPr>
          <w:jc w:val="center"/>
        </w:trPr>
        <w:tc>
          <w:tcPr>
            <w:tcW w:w="3192" w:type="dxa"/>
          </w:tcPr>
          <w:p w:rsidR="00902B1E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Hydrous bismuth oxide</w:t>
            </w:r>
          </w:p>
        </w:tc>
        <w:tc>
          <w:tcPr>
            <w:tcW w:w="3192" w:type="dxa"/>
          </w:tcPr>
          <w:p w:rsidR="00902B1E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 w:rsidRPr="003C2FD6">
              <w:rPr>
                <w:rFonts w:ascii="Times New Roman" w:eastAsia="GulliverRM" w:hAnsi="Times New Roman" w:cs="Times New Roman"/>
                <w:color w:val="000000"/>
                <w:sz w:val="28"/>
                <w:szCs w:val="12"/>
                <w:vertAlign w:val="subscript"/>
              </w:rPr>
              <w:t>῀</w:t>
            </w: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59</w:t>
            </w:r>
          </w:p>
        </w:tc>
        <w:tc>
          <w:tcPr>
            <w:tcW w:w="3192" w:type="dxa"/>
          </w:tcPr>
          <w:p w:rsidR="00902B1E" w:rsidRDefault="00AF6560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</w:pPr>
            <w:r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[3</w:t>
            </w:r>
            <w:r w:rsidR="00902B1E">
              <w:rPr>
                <w:rFonts w:ascii="Times New Roman" w:eastAsia="GulliverRM" w:hAnsi="Times New Roman" w:cs="Times New Roman"/>
                <w:color w:val="000000"/>
                <w:sz w:val="24"/>
                <w:szCs w:val="12"/>
              </w:rPr>
              <w:t>]</w:t>
            </w:r>
          </w:p>
        </w:tc>
      </w:tr>
      <w:tr w:rsidR="00902B1E" w:rsidTr="00807224">
        <w:trPr>
          <w:jc w:val="center"/>
        </w:trPr>
        <w:tc>
          <w:tcPr>
            <w:tcW w:w="3192" w:type="dxa"/>
          </w:tcPr>
          <w:p w:rsidR="00902B1E" w:rsidRPr="005D45F7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</w:pPr>
            <w:r w:rsidRPr="005D45F7"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  <w:t>ACP</w:t>
            </w:r>
          </w:p>
        </w:tc>
        <w:tc>
          <w:tcPr>
            <w:tcW w:w="3192" w:type="dxa"/>
          </w:tcPr>
          <w:p w:rsidR="00902B1E" w:rsidRPr="005D45F7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</w:pPr>
            <w:r w:rsidRPr="005D45F7">
              <w:rPr>
                <w:rFonts w:ascii="Times New Roman" w:eastAsia="GulliverRM" w:hAnsi="Times New Roman" w:cs="Times New Roman"/>
                <w:b/>
                <w:color w:val="000000"/>
                <w:sz w:val="28"/>
                <w:szCs w:val="12"/>
                <w:vertAlign w:val="subscript"/>
              </w:rPr>
              <w:t>῀</w:t>
            </w:r>
            <w:r w:rsidRPr="005D45F7"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  <w:t>12.58</w:t>
            </w:r>
          </w:p>
        </w:tc>
        <w:tc>
          <w:tcPr>
            <w:tcW w:w="3192" w:type="dxa"/>
          </w:tcPr>
          <w:p w:rsidR="00902B1E" w:rsidRPr="005D45F7" w:rsidRDefault="00902B1E" w:rsidP="00902B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</w:pPr>
            <w:r w:rsidRPr="005D45F7">
              <w:rPr>
                <w:rFonts w:ascii="Times New Roman" w:eastAsia="GulliverRM" w:hAnsi="Times New Roman" w:cs="Times New Roman"/>
                <w:b/>
                <w:color w:val="000000"/>
                <w:sz w:val="24"/>
                <w:szCs w:val="12"/>
              </w:rPr>
              <w:t>Present study</w:t>
            </w:r>
          </w:p>
        </w:tc>
      </w:tr>
    </w:tbl>
    <w:p w:rsidR="00902B1E" w:rsidRDefault="00902B1E" w:rsidP="00902B1E"/>
    <w:p w:rsidR="00AF6560" w:rsidRPr="00AF6560" w:rsidRDefault="00AF6560" w:rsidP="00AF6560">
      <w:pPr>
        <w:numPr>
          <w:ilvl w:val="0"/>
          <w:numId w:val="1"/>
        </w:numPr>
      </w:pPr>
      <w:proofErr w:type="spellStart"/>
      <w:r w:rsidRPr="00AF6560">
        <w:t>Maliyekkal</w:t>
      </w:r>
      <w:proofErr w:type="spellEnd"/>
      <w:r w:rsidRPr="00AF6560">
        <w:t xml:space="preserve"> SM, Sharma AK, Philip L. Manganese-oxide-coated alumina: a promising sorbent for </w:t>
      </w:r>
      <w:proofErr w:type="spellStart"/>
      <w:r w:rsidRPr="00AF6560">
        <w:t>defluoridation</w:t>
      </w:r>
      <w:proofErr w:type="spellEnd"/>
      <w:r w:rsidRPr="00AF6560">
        <w:t xml:space="preserve"> of water. Water Res. 2006</w:t>
      </w:r>
      <w:proofErr w:type="gramStart"/>
      <w:r w:rsidRPr="00AF6560">
        <w:t>;40:3497</w:t>
      </w:r>
      <w:proofErr w:type="gramEnd"/>
      <w:r w:rsidRPr="00AF6560">
        <w:t>–3506.</w:t>
      </w:r>
    </w:p>
    <w:p w:rsidR="00AF6560" w:rsidRDefault="00AF6560" w:rsidP="00AF6560">
      <w:pPr>
        <w:numPr>
          <w:ilvl w:val="0"/>
          <w:numId w:val="1"/>
        </w:numPr>
      </w:pPr>
      <w:proofErr w:type="spellStart"/>
      <w:r w:rsidRPr="00AF6560">
        <w:t>Rubel</w:t>
      </w:r>
      <w:proofErr w:type="spellEnd"/>
      <w:r w:rsidRPr="00AF6560">
        <w:t xml:space="preserve"> JF, Shupe JF, Leone HP, Leone NC (Eds.). The Removal of Excess Fluoride from Drinking Water by the Activated Alumina Method, Paragon Press, Salt Lake City. 1983</w:t>
      </w:r>
      <w:proofErr w:type="gramStart"/>
      <w:r w:rsidRPr="00AF6560">
        <w:t>;345</w:t>
      </w:r>
      <w:proofErr w:type="gramEnd"/>
      <w:r w:rsidRPr="00AF6560">
        <w:t>.</w:t>
      </w:r>
    </w:p>
    <w:p w:rsidR="00AF6560" w:rsidRPr="00AF6560" w:rsidRDefault="00AF6560" w:rsidP="00AF6560">
      <w:pPr>
        <w:numPr>
          <w:ilvl w:val="0"/>
          <w:numId w:val="1"/>
        </w:numPr>
      </w:pPr>
      <w:proofErr w:type="spellStart"/>
      <w:r>
        <w:t>S</w:t>
      </w:r>
      <w:r w:rsidRPr="00AF6560">
        <w:rPr>
          <w:rFonts w:ascii="Times New Roman" w:eastAsia="GulliverRM" w:hAnsi="Times New Roman" w:cs="Times New Roman"/>
          <w:sz w:val="24"/>
          <w:szCs w:val="24"/>
        </w:rPr>
        <w:t>rivastav</w:t>
      </w:r>
      <w:proofErr w:type="spellEnd"/>
      <w:r w:rsidRPr="00AF6560">
        <w:rPr>
          <w:rFonts w:ascii="Times New Roman" w:eastAsia="GulliverRM" w:hAnsi="Times New Roman" w:cs="Times New Roman"/>
          <w:sz w:val="24"/>
          <w:szCs w:val="24"/>
        </w:rPr>
        <w:t xml:space="preserve"> AL, Singh PK, Srivastava V, Sharma YC. Application of a new adsorbent for fluoride removal from aqueous solutions. J. Hazard. Mater. 2013</w:t>
      </w:r>
      <w:proofErr w:type="gramStart"/>
      <w:r w:rsidRPr="00AF6560">
        <w:rPr>
          <w:rFonts w:ascii="Times New Roman" w:eastAsia="GulliverRM" w:hAnsi="Times New Roman" w:cs="Times New Roman"/>
          <w:sz w:val="24"/>
          <w:szCs w:val="24"/>
        </w:rPr>
        <w:t>;263:342</w:t>
      </w:r>
      <w:proofErr w:type="gramEnd"/>
      <w:r w:rsidRPr="00AF6560">
        <w:rPr>
          <w:rFonts w:ascii="Times New Roman" w:eastAsia="GulliverRM" w:hAnsi="Times New Roman" w:cs="Times New Roman"/>
          <w:sz w:val="24"/>
          <w:szCs w:val="24"/>
        </w:rPr>
        <w:t>– 352.</w:t>
      </w:r>
    </w:p>
    <w:p w:rsidR="001C2A10" w:rsidRDefault="001C2A10"/>
    <w:sectPr w:rsidR="001C2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dvGulliv-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22F93"/>
    <w:multiLevelType w:val="hybridMultilevel"/>
    <w:tmpl w:val="738AD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216656"/>
    <w:multiLevelType w:val="hybridMultilevel"/>
    <w:tmpl w:val="738AD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10"/>
    <w:rsid w:val="001352A2"/>
    <w:rsid w:val="001C2A10"/>
    <w:rsid w:val="001D12D7"/>
    <w:rsid w:val="00286FD7"/>
    <w:rsid w:val="002C0DC3"/>
    <w:rsid w:val="004150B0"/>
    <w:rsid w:val="00462AE3"/>
    <w:rsid w:val="00483782"/>
    <w:rsid w:val="004C14D6"/>
    <w:rsid w:val="00563D5F"/>
    <w:rsid w:val="00715ED7"/>
    <w:rsid w:val="00902B1E"/>
    <w:rsid w:val="00AA1019"/>
    <w:rsid w:val="00AF6560"/>
    <w:rsid w:val="00B33E9D"/>
    <w:rsid w:val="00DA5A5B"/>
    <w:rsid w:val="00F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B67BF-C665-40F3-B5FF-FBEEAE56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10"/>
    <w:rPr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FD7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FD7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mailto:reddyjche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*Corresponding Author-email (J. Singh)-jiwansingh95@gmail.com </vt:lpstr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Jiwan Singh</dc:creator>
  <cp:keywords/>
  <dc:description/>
  <cp:lastModifiedBy>Jiwan Singh</cp:lastModifiedBy>
  <cp:revision>12</cp:revision>
  <dcterms:created xsi:type="dcterms:W3CDTF">2018-06-15T12:49:00Z</dcterms:created>
  <dcterms:modified xsi:type="dcterms:W3CDTF">2018-09-03T08:50:00Z</dcterms:modified>
</cp:coreProperties>
</file>