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DD" w:rsidRDefault="007F77DD" w:rsidP="007F77DD">
      <w:r>
        <w:t>Dear Dr. Franc Perdih,</w:t>
      </w:r>
    </w:p>
    <w:p w:rsidR="007F77DD" w:rsidRDefault="007F77DD" w:rsidP="007F77DD"/>
    <w:p w:rsidR="007F77DD" w:rsidRDefault="007F77DD" w:rsidP="007F77DD">
      <w:r>
        <w:t xml:space="preserve">Thank you for your letter. The manuscript has been corrected carefully as follows. </w:t>
      </w:r>
    </w:p>
    <w:p w:rsidR="007F77DD" w:rsidRDefault="007F77DD" w:rsidP="007F77DD"/>
    <w:p w:rsidR="007F77DD" w:rsidRDefault="007F77DD" w:rsidP="001112D5">
      <w:r>
        <w:t xml:space="preserve">1.) Lines 37-39: </w:t>
      </w:r>
      <w:r w:rsidR="001112D5">
        <w:rPr>
          <w:rFonts w:hint="eastAsia"/>
        </w:rPr>
        <w:t>the</w:t>
      </w:r>
      <w:r>
        <w:t xml:space="preserve"> sentence </w:t>
      </w:r>
      <w:r w:rsidR="001112D5">
        <w:rPr>
          <w:rFonts w:hint="eastAsia"/>
        </w:rPr>
        <w:t xml:space="preserve">is corrected as </w:t>
      </w:r>
      <w:r>
        <w:t>"</w:t>
      </w:r>
      <w:r w:rsidR="001112D5" w:rsidRPr="001112D5">
        <w:t xml:space="preserve"> A number of vanadium complexes with various types of ligands have been prepared, yet, those derived from hydrazones are few reported with catalytic oxidation on olefins.</w:t>
      </w:r>
      <w:r>
        <w:t xml:space="preserve">" </w:t>
      </w:r>
    </w:p>
    <w:p w:rsidR="007F77DD" w:rsidRDefault="007F77DD" w:rsidP="007F77DD">
      <w:r>
        <w:t xml:space="preserve">2.) Line 108: It is </w:t>
      </w:r>
      <w:r w:rsidR="00BB2C1A">
        <w:rPr>
          <w:rFonts w:hint="eastAsia"/>
        </w:rPr>
        <w:t xml:space="preserve">corrected as: </w:t>
      </w:r>
      <w:r w:rsidR="00BB2C1A" w:rsidRPr="00BB2C1A">
        <w:t xml:space="preserve">The amino H atoms were located from difference Fourier maps and refined isotropically, with N–H distances restrained to 0.90(1) Å. </w:t>
      </w:r>
    </w:p>
    <w:p w:rsidR="007F77DD" w:rsidRDefault="007F77DD" w:rsidP="007F77DD">
      <w:r>
        <w:t>3.) Line 114: Highlighted data in Table 1 are removed.</w:t>
      </w:r>
    </w:p>
    <w:p w:rsidR="007F77DD" w:rsidRDefault="007F77DD" w:rsidP="007F77DD">
      <w:r>
        <w:t xml:space="preserve">4.) </w:t>
      </w:r>
      <w:r w:rsidR="00C40911">
        <w:rPr>
          <w:rFonts w:hint="eastAsia"/>
        </w:rPr>
        <w:t>The</w:t>
      </w:r>
      <w:r>
        <w:t xml:space="preserve"> Alerts A </w:t>
      </w:r>
      <w:r w:rsidR="00C40911">
        <w:rPr>
          <w:rFonts w:hint="eastAsia"/>
        </w:rPr>
        <w:t xml:space="preserve">in checkcif are removed. The cifs have been </w:t>
      </w:r>
      <w:r>
        <w:t>update</w:t>
      </w:r>
      <w:r w:rsidR="00C40911">
        <w:rPr>
          <w:rFonts w:hint="eastAsia"/>
        </w:rPr>
        <w:t xml:space="preserve">d from </w:t>
      </w:r>
      <w:r>
        <w:t>CCDC.</w:t>
      </w:r>
    </w:p>
    <w:p w:rsidR="007F77DD" w:rsidRDefault="007F77DD" w:rsidP="007F77DD">
      <w:r>
        <w:t xml:space="preserve">5.) </w:t>
      </w:r>
      <w:r w:rsidR="005E43FC">
        <w:rPr>
          <w:rFonts w:hint="eastAsia"/>
        </w:rPr>
        <w:t xml:space="preserve">The author list has been </w:t>
      </w:r>
      <w:r>
        <w:t>update</w:t>
      </w:r>
      <w:r w:rsidR="005E43FC">
        <w:rPr>
          <w:rFonts w:hint="eastAsia"/>
        </w:rPr>
        <w:t>d</w:t>
      </w:r>
      <w:r>
        <w:t>.</w:t>
      </w:r>
    </w:p>
    <w:p w:rsidR="007F77DD" w:rsidRDefault="007F77DD" w:rsidP="007F77DD">
      <w:pPr>
        <w:rPr>
          <w:rFonts w:hint="eastAsia"/>
        </w:rPr>
      </w:pPr>
    </w:p>
    <w:p w:rsidR="007F77DD" w:rsidRDefault="007F77DD" w:rsidP="007F77DD"/>
    <w:p w:rsidR="007F77DD" w:rsidRDefault="007F77DD" w:rsidP="007F77DD">
      <w:r>
        <w:t>Sincerely,</w:t>
      </w:r>
    </w:p>
    <w:p w:rsidR="007F77DD" w:rsidRDefault="007F77DD" w:rsidP="007F77DD">
      <w:pPr>
        <w:rPr>
          <w:rFonts w:hint="eastAsia"/>
        </w:rPr>
      </w:pPr>
      <w:r>
        <w:t>Dr. Liang</w:t>
      </w:r>
    </w:p>
    <w:p w:rsidR="007F77DD" w:rsidRDefault="007F77DD" w:rsidP="007F77DD">
      <w:pPr>
        <w:rPr>
          <w:rFonts w:hint="eastAsia"/>
        </w:rPr>
      </w:pPr>
    </w:p>
    <w:sectPr w:rsidR="007F77D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C3B" w:rsidRDefault="007D1C3B" w:rsidP="007F77DD">
      <w:pPr>
        <w:spacing w:after="0"/>
      </w:pPr>
      <w:r>
        <w:separator/>
      </w:r>
    </w:p>
  </w:endnote>
  <w:endnote w:type="continuationSeparator" w:id="1">
    <w:p w:rsidR="007D1C3B" w:rsidRDefault="007D1C3B" w:rsidP="007F77D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C3B" w:rsidRDefault="007D1C3B" w:rsidP="007F77DD">
      <w:pPr>
        <w:spacing w:after="0"/>
      </w:pPr>
      <w:r>
        <w:separator/>
      </w:r>
    </w:p>
  </w:footnote>
  <w:footnote w:type="continuationSeparator" w:id="1">
    <w:p w:rsidR="007D1C3B" w:rsidRDefault="007D1C3B" w:rsidP="007F77D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36C3B"/>
    <w:rsid w:val="001112D5"/>
    <w:rsid w:val="00323B43"/>
    <w:rsid w:val="003D37D8"/>
    <w:rsid w:val="004358AB"/>
    <w:rsid w:val="0048039D"/>
    <w:rsid w:val="00590F0B"/>
    <w:rsid w:val="005E43FC"/>
    <w:rsid w:val="007D1C3B"/>
    <w:rsid w:val="007F77DD"/>
    <w:rsid w:val="008B7726"/>
    <w:rsid w:val="00926EC3"/>
    <w:rsid w:val="00931B2D"/>
    <w:rsid w:val="00BB2C1A"/>
    <w:rsid w:val="00C009E0"/>
    <w:rsid w:val="00C40911"/>
    <w:rsid w:val="00F3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77D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77D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77D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77D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2018-11-19T11:53:00Z</dcterms:created>
  <dcterms:modified xsi:type="dcterms:W3CDTF">2018-11-19T12:13:00Z</dcterms:modified>
</cp:coreProperties>
</file>