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18" w:rsidRPr="00640741" w:rsidRDefault="00640741" w:rsidP="00B9082A">
      <w:pPr>
        <w:spacing w:line="360" w:lineRule="auto"/>
        <w:jc w:val="center"/>
        <w:rPr>
          <w:rFonts w:ascii="Times New Roman" w:hAnsi="Times New Roman" w:cs="Times New Roman"/>
          <w:i/>
          <w:sz w:val="24"/>
          <w:szCs w:val="24"/>
        </w:rPr>
      </w:pPr>
      <w:bookmarkStart w:id="0" w:name="_GoBack"/>
      <w:bookmarkEnd w:id="0"/>
      <w:r w:rsidRPr="00640741">
        <w:rPr>
          <w:rFonts w:ascii="Times New Roman" w:hAnsi="Times New Roman" w:cs="Times New Roman"/>
          <w:i/>
          <w:sz w:val="24"/>
          <w:szCs w:val="24"/>
        </w:rPr>
        <w:t>Technical paper</w:t>
      </w:r>
    </w:p>
    <w:p w:rsidR="009C4FEF" w:rsidRDefault="007A1518" w:rsidP="00B9082A">
      <w:pPr>
        <w:autoSpaceDE w:val="0"/>
        <w:autoSpaceDN w:val="0"/>
        <w:adjustRightInd w:val="0"/>
        <w:spacing w:after="0" w:line="360" w:lineRule="auto"/>
        <w:jc w:val="center"/>
        <w:rPr>
          <w:rFonts w:ascii="Times New Roman" w:hAnsi="Times New Roman" w:cs="Times New Roman"/>
          <w:b/>
          <w:bCs/>
          <w:sz w:val="24"/>
          <w:szCs w:val="24"/>
        </w:rPr>
      </w:pPr>
      <w:r w:rsidRPr="00640741">
        <w:rPr>
          <w:rFonts w:ascii="Times New Roman" w:hAnsi="Times New Roman" w:cs="Times New Roman"/>
          <w:b/>
          <w:bCs/>
          <w:sz w:val="24"/>
          <w:szCs w:val="24"/>
        </w:rPr>
        <w:t xml:space="preserve">Nanostructured semiconducting metal oxides </w:t>
      </w:r>
      <w:r w:rsidR="00FD3703" w:rsidRPr="00640741">
        <w:rPr>
          <w:rFonts w:ascii="Times New Roman" w:hAnsi="Times New Roman" w:cs="Times New Roman"/>
          <w:b/>
          <w:bCs/>
          <w:sz w:val="24"/>
          <w:szCs w:val="24"/>
        </w:rPr>
        <w:t xml:space="preserve">for </w:t>
      </w:r>
      <w:r w:rsidR="00F045F5" w:rsidRPr="00640741">
        <w:rPr>
          <w:rFonts w:ascii="Times New Roman" w:hAnsi="Times New Roman" w:cs="Times New Roman"/>
          <w:b/>
          <w:bCs/>
          <w:sz w:val="24"/>
          <w:szCs w:val="24"/>
        </w:rPr>
        <w:t>ammonia sensors</w:t>
      </w:r>
      <w:r w:rsidRPr="00640741">
        <w:rPr>
          <w:rFonts w:ascii="Times New Roman" w:hAnsi="Times New Roman" w:cs="Times New Roman"/>
          <w:b/>
          <w:bCs/>
          <w:sz w:val="24"/>
          <w:szCs w:val="24"/>
        </w:rPr>
        <w:t xml:space="preserve">. </w:t>
      </w:r>
    </w:p>
    <w:p w:rsidR="007A1518" w:rsidRPr="00640741" w:rsidRDefault="007A1518" w:rsidP="00B9082A">
      <w:pPr>
        <w:autoSpaceDE w:val="0"/>
        <w:autoSpaceDN w:val="0"/>
        <w:adjustRightInd w:val="0"/>
        <w:spacing w:after="0" w:line="360" w:lineRule="auto"/>
        <w:jc w:val="center"/>
        <w:rPr>
          <w:rFonts w:ascii="Times New Roman" w:hAnsi="Times New Roman" w:cs="Times New Roman"/>
          <w:b/>
          <w:bCs/>
          <w:sz w:val="24"/>
          <w:szCs w:val="24"/>
        </w:rPr>
      </w:pPr>
      <w:r w:rsidRPr="00640741">
        <w:rPr>
          <w:rFonts w:ascii="Times New Roman" w:hAnsi="Times New Roman" w:cs="Times New Roman"/>
          <w:b/>
          <w:bCs/>
          <w:sz w:val="24"/>
          <w:szCs w:val="24"/>
        </w:rPr>
        <w:t>A novel HSAB sensing paradigm</w:t>
      </w:r>
    </w:p>
    <w:p w:rsidR="00640741" w:rsidRPr="00640741" w:rsidRDefault="007A1518" w:rsidP="00B9082A">
      <w:pPr>
        <w:pStyle w:val="Affiliation"/>
        <w:spacing w:after="0" w:line="360" w:lineRule="auto"/>
        <w:rPr>
          <w:sz w:val="24"/>
          <w:szCs w:val="24"/>
        </w:rPr>
      </w:pPr>
      <w:r w:rsidRPr="00640741">
        <w:rPr>
          <w:sz w:val="24"/>
          <w:szCs w:val="24"/>
        </w:rPr>
        <w:t>B</w:t>
      </w:r>
      <w:r w:rsidR="00640741" w:rsidRPr="00640741">
        <w:rPr>
          <w:sz w:val="24"/>
          <w:szCs w:val="24"/>
        </w:rPr>
        <w:t>ogdan-Catalin</w:t>
      </w:r>
      <w:r w:rsidRPr="00640741">
        <w:rPr>
          <w:sz w:val="24"/>
          <w:szCs w:val="24"/>
        </w:rPr>
        <w:t xml:space="preserve"> Serban</w:t>
      </w:r>
      <w:r w:rsidRPr="00640741">
        <w:rPr>
          <w:sz w:val="24"/>
          <w:szCs w:val="24"/>
          <w:vertAlign w:val="superscript"/>
        </w:rPr>
        <w:t>1,*</w:t>
      </w:r>
      <w:r w:rsidR="00640741">
        <w:rPr>
          <w:sz w:val="24"/>
          <w:szCs w:val="24"/>
        </w:rPr>
        <w:t>, Octavian</w:t>
      </w:r>
      <w:r w:rsidRPr="00640741">
        <w:rPr>
          <w:sz w:val="24"/>
          <w:szCs w:val="24"/>
        </w:rPr>
        <w:t xml:space="preserve"> Buiu</w:t>
      </w:r>
      <w:r w:rsidRPr="00640741">
        <w:rPr>
          <w:sz w:val="24"/>
          <w:szCs w:val="24"/>
          <w:vertAlign w:val="superscript"/>
        </w:rPr>
        <w:t>1</w:t>
      </w:r>
      <w:r w:rsidRPr="00640741">
        <w:rPr>
          <w:sz w:val="24"/>
          <w:szCs w:val="24"/>
        </w:rPr>
        <w:t>,</w:t>
      </w:r>
      <w:r w:rsidR="00824143" w:rsidRPr="00640741">
        <w:rPr>
          <w:sz w:val="24"/>
          <w:szCs w:val="24"/>
        </w:rPr>
        <w:t xml:space="preserve"> </w:t>
      </w:r>
      <w:r w:rsidR="00640741">
        <w:rPr>
          <w:sz w:val="24"/>
          <w:szCs w:val="24"/>
        </w:rPr>
        <w:t>Cornel</w:t>
      </w:r>
      <w:r w:rsidR="00181D33" w:rsidRPr="00640741">
        <w:rPr>
          <w:sz w:val="24"/>
          <w:szCs w:val="24"/>
        </w:rPr>
        <w:t xml:space="preserve"> Cobianu</w:t>
      </w:r>
      <w:r w:rsidR="00181D33" w:rsidRPr="00640741">
        <w:rPr>
          <w:sz w:val="24"/>
          <w:szCs w:val="24"/>
          <w:vertAlign w:val="superscript"/>
        </w:rPr>
        <w:t>1</w:t>
      </w:r>
      <w:r w:rsidR="00640741">
        <w:rPr>
          <w:sz w:val="24"/>
          <w:szCs w:val="24"/>
        </w:rPr>
        <w:t>,</w:t>
      </w:r>
    </w:p>
    <w:p w:rsidR="007A1518" w:rsidRPr="00640741" w:rsidRDefault="007A1518" w:rsidP="00B9082A">
      <w:pPr>
        <w:pStyle w:val="Affiliation"/>
        <w:spacing w:after="0" w:line="360" w:lineRule="auto"/>
        <w:rPr>
          <w:sz w:val="24"/>
          <w:szCs w:val="24"/>
        </w:rPr>
      </w:pPr>
      <w:r w:rsidRPr="00640741">
        <w:rPr>
          <w:sz w:val="24"/>
          <w:szCs w:val="24"/>
        </w:rPr>
        <w:t>M</w:t>
      </w:r>
      <w:r w:rsidR="00640741">
        <w:rPr>
          <w:sz w:val="24"/>
          <w:szCs w:val="24"/>
        </w:rPr>
        <w:t>ihai</w:t>
      </w:r>
      <w:r w:rsidRPr="00640741">
        <w:rPr>
          <w:sz w:val="24"/>
          <w:szCs w:val="24"/>
        </w:rPr>
        <w:t xml:space="preserve"> Brezeanu</w:t>
      </w:r>
      <w:r w:rsidRPr="00640741">
        <w:rPr>
          <w:sz w:val="24"/>
          <w:szCs w:val="24"/>
          <w:vertAlign w:val="superscript"/>
        </w:rPr>
        <w:t>2</w:t>
      </w:r>
      <w:r w:rsidR="00315C08" w:rsidRPr="00640741">
        <w:rPr>
          <w:sz w:val="24"/>
          <w:szCs w:val="24"/>
        </w:rPr>
        <w:t xml:space="preserve">, </w:t>
      </w:r>
      <w:r w:rsidR="00640741">
        <w:rPr>
          <w:sz w:val="24"/>
          <w:szCs w:val="24"/>
        </w:rPr>
        <w:t>M</w:t>
      </w:r>
      <w:r w:rsidR="004424B4">
        <w:rPr>
          <w:sz w:val="24"/>
          <w:szCs w:val="24"/>
        </w:rPr>
        <w:t>arius</w:t>
      </w:r>
      <w:r w:rsidRPr="00640741">
        <w:rPr>
          <w:sz w:val="24"/>
          <w:szCs w:val="24"/>
        </w:rPr>
        <w:t xml:space="preserve"> Bumbac</w:t>
      </w:r>
      <w:r w:rsidRPr="00640741">
        <w:rPr>
          <w:sz w:val="24"/>
          <w:szCs w:val="24"/>
          <w:vertAlign w:val="superscript"/>
        </w:rPr>
        <w:t>3</w:t>
      </w:r>
      <w:r w:rsidR="00640741">
        <w:rPr>
          <w:sz w:val="24"/>
          <w:szCs w:val="24"/>
        </w:rPr>
        <w:t>, Cristina</w:t>
      </w:r>
      <w:r w:rsidRPr="00640741">
        <w:rPr>
          <w:sz w:val="24"/>
          <w:szCs w:val="24"/>
        </w:rPr>
        <w:t xml:space="preserve"> </w:t>
      </w:r>
      <w:r w:rsidR="009B3310">
        <w:rPr>
          <w:sz w:val="24"/>
          <w:szCs w:val="24"/>
        </w:rPr>
        <w:t xml:space="preserve">Mihaela </w:t>
      </w:r>
      <w:r w:rsidRPr="00640741">
        <w:rPr>
          <w:sz w:val="24"/>
          <w:szCs w:val="24"/>
        </w:rPr>
        <w:t>Nicolescu</w:t>
      </w:r>
      <w:r w:rsidRPr="00640741">
        <w:rPr>
          <w:sz w:val="24"/>
          <w:szCs w:val="24"/>
          <w:vertAlign w:val="superscript"/>
        </w:rPr>
        <w:t>4</w:t>
      </w:r>
    </w:p>
    <w:p w:rsidR="00640741" w:rsidRDefault="007A1518" w:rsidP="00B9082A">
      <w:pPr>
        <w:pStyle w:val="Affiliation"/>
        <w:spacing w:after="0" w:line="360" w:lineRule="auto"/>
        <w:rPr>
          <w:i/>
          <w:sz w:val="24"/>
          <w:szCs w:val="24"/>
        </w:rPr>
      </w:pPr>
      <w:r w:rsidRPr="00640741">
        <w:rPr>
          <w:i/>
          <w:sz w:val="24"/>
          <w:szCs w:val="24"/>
          <w:vertAlign w:val="superscript"/>
        </w:rPr>
        <w:t>1</w:t>
      </w:r>
      <w:r w:rsidRPr="00640741">
        <w:rPr>
          <w:i/>
          <w:sz w:val="24"/>
          <w:szCs w:val="24"/>
        </w:rPr>
        <w:t xml:space="preserve">National Institute for Research and Development in Microtechnologies, </w:t>
      </w:r>
    </w:p>
    <w:p w:rsidR="007A1518" w:rsidRPr="00640741" w:rsidRDefault="007A1518" w:rsidP="00B9082A">
      <w:pPr>
        <w:pStyle w:val="Affiliation"/>
        <w:spacing w:after="0" w:line="360" w:lineRule="auto"/>
        <w:rPr>
          <w:i/>
          <w:sz w:val="24"/>
          <w:szCs w:val="24"/>
        </w:rPr>
      </w:pPr>
      <w:r w:rsidRPr="00640741">
        <w:rPr>
          <w:i/>
          <w:sz w:val="24"/>
          <w:szCs w:val="24"/>
        </w:rPr>
        <w:t xml:space="preserve">IMT-Bucharest, </w:t>
      </w:r>
      <w:r w:rsidR="00640741">
        <w:rPr>
          <w:i/>
          <w:sz w:val="24"/>
          <w:szCs w:val="24"/>
        </w:rPr>
        <w:t xml:space="preserve">126 A Str Erou Iancu Nicolae, </w:t>
      </w:r>
      <w:r w:rsidR="00640741" w:rsidRPr="00640741">
        <w:rPr>
          <w:i/>
          <w:sz w:val="24"/>
          <w:szCs w:val="24"/>
        </w:rPr>
        <w:t>077190</w:t>
      </w:r>
      <w:r w:rsidR="00640741">
        <w:rPr>
          <w:i/>
          <w:sz w:val="24"/>
          <w:szCs w:val="24"/>
        </w:rPr>
        <w:t xml:space="preserve">, Voluntari, Ilfov, </w:t>
      </w:r>
      <w:r w:rsidRPr="00640741">
        <w:rPr>
          <w:i/>
          <w:sz w:val="24"/>
          <w:szCs w:val="24"/>
        </w:rPr>
        <w:t>Romania</w:t>
      </w:r>
    </w:p>
    <w:p w:rsidR="00640741" w:rsidRDefault="007A1518" w:rsidP="00B9082A">
      <w:pPr>
        <w:pStyle w:val="Affiliation"/>
        <w:spacing w:after="0" w:line="360" w:lineRule="auto"/>
        <w:rPr>
          <w:i/>
          <w:sz w:val="24"/>
          <w:szCs w:val="24"/>
        </w:rPr>
      </w:pPr>
      <w:r w:rsidRPr="00640741">
        <w:rPr>
          <w:i/>
          <w:sz w:val="24"/>
          <w:szCs w:val="24"/>
          <w:vertAlign w:val="superscript"/>
        </w:rPr>
        <w:t>2</w:t>
      </w:r>
      <w:r w:rsidRPr="00640741">
        <w:rPr>
          <w:i/>
          <w:sz w:val="24"/>
          <w:szCs w:val="24"/>
        </w:rPr>
        <w:t>University Politehnica of Bucharest, Romania</w:t>
      </w:r>
      <w:r w:rsidR="00640741">
        <w:rPr>
          <w:i/>
          <w:sz w:val="24"/>
          <w:szCs w:val="24"/>
        </w:rPr>
        <w:t xml:space="preserve">, </w:t>
      </w:r>
    </w:p>
    <w:p w:rsidR="00640741" w:rsidRDefault="00640741" w:rsidP="00B9082A">
      <w:pPr>
        <w:pStyle w:val="Affiliation"/>
        <w:spacing w:after="0" w:line="360" w:lineRule="auto"/>
        <w:rPr>
          <w:i/>
          <w:sz w:val="24"/>
          <w:szCs w:val="24"/>
        </w:rPr>
      </w:pPr>
      <w:r>
        <w:rPr>
          <w:i/>
          <w:sz w:val="24"/>
          <w:szCs w:val="24"/>
        </w:rPr>
        <w:t xml:space="preserve">Faculty of Electronics, Telecommunications and IT, </w:t>
      </w:r>
    </w:p>
    <w:p w:rsidR="007A1518" w:rsidRPr="00640741" w:rsidRDefault="00640741" w:rsidP="00B9082A">
      <w:pPr>
        <w:pStyle w:val="Affiliation"/>
        <w:spacing w:after="0" w:line="360" w:lineRule="auto"/>
        <w:rPr>
          <w:i/>
          <w:sz w:val="24"/>
          <w:szCs w:val="24"/>
        </w:rPr>
      </w:pPr>
      <w:r>
        <w:rPr>
          <w:i/>
          <w:sz w:val="24"/>
          <w:szCs w:val="24"/>
        </w:rPr>
        <w:t xml:space="preserve">313 Splaiul Independentei, Sector 6, </w:t>
      </w:r>
      <w:r w:rsidRPr="00640741">
        <w:rPr>
          <w:i/>
          <w:sz w:val="24"/>
          <w:szCs w:val="24"/>
        </w:rPr>
        <w:t>060042</w:t>
      </w:r>
      <w:r>
        <w:rPr>
          <w:i/>
          <w:sz w:val="24"/>
          <w:szCs w:val="24"/>
        </w:rPr>
        <w:t>, Bucharest, Romania</w:t>
      </w:r>
    </w:p>
    <w:p w:rsidR="007A1518" w:rsidRPr="00640741" w:rsidRDefault="007A1518" w:rsidP="00B9082A">
      <w:pPr>
        <w:pStyle w:val="Sprotnaopomba-besedilo"/>
        <w:spacing w:line="360" w:lineRule="auto"/>
        <w:jc w:val="center"/>
        <w:rPr>
          <w:rFonts w:ascii="Times New Roman" w:hAnsi="Times New Roman" w:cs="Times New Roman"/>
          <w:i/>
          <w:sz w:val="24"/>
          <w:szCs w:val="24"/>
        </w:rPr>
      </w:pPr>
      <w:r w:rsidRPr="00640741">
        <w:rPr>
          <w:rStyle w:val="Sprotnaopomba-sklic"/>
          <w:rFonts w:ascii="Times New Roman" w:hAnsi="Times New Roman" w:cs="Times New Roman"/>
          <w:i/>
          <w:sz w:val="24"/>
          <w:szCs w:val="24"/>
        </w:rPr>
        <w:t>3</w:t>
      </w:r>
      <w:r w:rsidRPr="00640741">
        <w:rPr>
          <w:rFonts w:ascii="Times New Roman" w:hAnsi="Times New Roman" w:cs="Times New Roman"/>
          <w:i/>
          <w:sz w:val="24"/>
          <w:szCs w:val="24"/>
        </w:rPr>
        <w:t xml:space="preserve">Valahia University of Targoviste, Faculty of Sciences and Arts, Sciences and Advanced Technologies Department, </w:t>
      </w:r>
      <w:r w:rsidR="00640741">
        <w:rPr>
          <w:rFonts w:ascii="Times New Roman" w:hAnsi="Times New Roman" w:cs="Times New Roman"/>
          <w:i/>
          <w:sz w:val="24"/>
          <w:szCs w:val="24"/>
        </w:rPr>
        <w:t xml:space="preserve">2 </w:t>
      </w:r>
      <w:r w:rsidR="00640741" w:rsidRPr="00640741">
        <w:rPr>
          <w:rFonts w:ascii="Times New Roman" w:hAnsi="Times New Roman" w:cs="Times New Roman"/>
          <w:i/>
          <w:sz w:val="24"/>
          <w:szCs w:val="24"/>
        </w:rPr>
        <w:t>Bd. Carol I, 130024</w:t>
      </w:r>
      <w:r w:rsidR="00640741">
        <w:rPr>
          <w:rFonts w:ascii="Times New Roman" w:hAnsi="Times New Roman" w:cs="Times New Roman"/>
          <w:i/>
          <w:sz w:val="24"/>
          <w:szCs w:val="24"/>
        </w:rPr>
        <w:t>,</w:t>
      </w:r>
      <w:r w:rsidR="00640741" w:rsidRPr="00640741">
        <w:rPr>
          <w:rFonts w:ascii="Times New Roman" w:hAnsi="Times New Roman" w:cs="Times New Roman"/>
          <w:i/>
          <w:sz w:val="24"/>
          <w:szCs w:val="24"/>
        </w:rPr>
        <w:t xml:space="preserve"> </w:t>
      </w:r>
      <w:r w:rsidRPr="00640741">
        <w:rPr>
          <w:rFonts w:ascii="Times New Roman" w:hAnsi="Times New Roman" w:cs="Times New Roman"/>
          <w:i/>
          <w:sz w:val="24"/>
          <w:szCs w:val="24"/>
        </w:rPr>
        <w:t xml:space="preserve">Targoviste, </w:t>
      </w:r>
      <w:r w:rsidR="00640741">
        <w:rPr>
          <w:rFonts w:ascii="Times New Roman" w:hAnsi="Times New Roman" w:cs="Times New Roman"/>
          <w:i/>
          <w:sz w:val="24"/>
          <w:szCs w:val="24"/>
        </w:rPr>
        <w:t xml:space="preserve">Dambovita, </w:t>
      </w:r>
      <w:r w:rsidRPr="00640741">
        <w:rPr>
          <w:rFonts w:ascii="Times New Roman" w:hAnsi="Times New Roman" w:cs="Times New Roman"/>
          <w:i/>
          <w:sz w:val="24"/>
          <w:szCs w:val="24"/>
        </w:rPr>
        <w:t>Romania</w:t>
      </w:r>
    </w:p>
    <w:p w:rsidR="007A1518" w:rsidRPr="00640741" w:rsidRDefault="007A1518" w:rsidP="00B9082A">
      <w:pPr>
        <w:tabs>
          <w:tab w:val="left" w:pos="360"/>
        </w:tabs>
        <w:spacing w:after="0" w:line="360" w:lineRule="auto"/>
        <w:jc w:val="center"/>
        <w:rPr>
          <w:rFonts w:ascii="Times New Roman" w:hAnsi="Times New Roman" w:cs="Times New Roman"/>
          <w:i/>
          <w:sz w:val="24"/>
          <w:szCs w:val="24"/>
        </w:rPr>
      </w:pPr>
      <w:r w:rsidRPr="00640741">
        <w:rPr>
          <w:rStyle w:val="Sprotnaopomba-sklic"/>
          <w:rFonts w:ascii="Times New Roman" w:hAnsi="Times New Roman" w:cs="Times New Roman"/>
          <w:i/>
          <w:sz w:val="24"/>
          <w:szCs w:val="24"/>
        </w:rPr>
        <w:t>4</w:t>
      </w:r>
      <w:r w:rsidRPr="00640741">
        <w:rPr>
          <w:rFonts w:ascii="Times New Roman" w:hAnsi="Times New Roman" w:cs="Times New Roman"/>
          <w:i/>
          <w:sz w:val="24"/>
          <w:szCs w:val="24"/>
        </w:rPr>
        <w:t xml:space="preserve">Valahia University of Targoviste, Institute of Multidisciplinary Research for Science Technology, </w:t>
      </w:r>
      <w:r w:rsidR="00640741">
        <w:rPr>
          <w:rFonts w:ascii="Times New Roman" w:hAnsi="Times New Roman" w:cs="Times New Roman"/>
          <w:i/>
          <w:sz w:val="24"/>
          <w:szCs w:val="24"/>
        </w:rPr>
        <w:t xml:space="preserve">2 </w:t>
      </w:r>
      <w:r w:rsidR="00640741" w:rsidRPr="00640741">
        <w:rPr>
          <w:rFonts w:ascii="Times New Roman" w:hAnsi="Times New Roman" w:cs="Times New Roman"/>
          <w:i/>
          <w:sz w:val="24"/>
          <w:szCs w:val="24"/>
        </w:rPr>
        <w:t>Bd. Carol I, 130024</w:t>
      </w:r>
      <w:r w:rsidR="00640741">
        <w:rPr>
          <w:rFonts w:ascii="Times New Roman" w:hAnsi="Times New Roman" w:cs="Times New Roman"/>
          <w:i/>
          <w:sz w:val="24"/>
          <w:szCs w:val="24"/>
        </w:rPr>
        <w:t>,</w:t>
      </w:r>
      <w:r w:rsidR="00640741" w:rsidRPr="00640741">
        <w:rPr>
          <w:rFonts w:ascii="Times New Roman" w:hAnsi="Times New Roman" w:cs="Times New Roman"/>
          <w:i/>
          <w:sz w:val="24"/>
          <w:szCs w:val="24"/>
        </w:rPr>
        <w:t xml:space="preserve"> </w:t>
      </w:r>
      <w:r w:rsidRPr="00640741">
        <w:rPr>
          <w:rFonts w:ascii="Times New Roman" w:hAnsi="Times New Roman" w:cs="Times New Roman"/>
          <w:i/>
          <w:sz w:val="24"/>
          <w:szCs w:val="24"/>
        </w:rPr>
        <w:t xml:space="preserve">Targoviste, </w:t>
      </w:r>
      <w:r w:rsidR="00640741">
        <w:rPr>
          <w:rFonts w:ascii="Times New Roman" w:hAnsi="Times New Roman" w:cs="Times New Roman"/>
          <w:i/>
          <w:sz w:val="24"/>
          <w:szCs w:val="24"/>
        </w:rPr>
        <w:t xml:space="preserve">Dambovita </w:t>
      </w:r>
      <w:r w:rsidRPr="00640741">
        <w:rPr>
          <w:rFonts w:ascii="Times New Roman" w:hAnsi="Times New Roman" w:cs="Times New Roman"/>
          <w:i/>
          <w:sz w:val="24"/>
          <w:szCs w:val="24"/>
        </w:rPr>
        <w:t>Romania</w:t>
      </w:r>
    </w:p>
    <w:p w:rsidR="00640741" w:rsidRDefault="00640741" w:rsidP="00B9082A">
      <w:pPr>
        <w:pStyle w:val="Affiliation"/>
        <w:spacing w:after="0" w:line="360" w:lineRule="auto"/>
        <w:rPr>
          <w:rStyle w:val="Hiperpovezava"/>
          <w:sz w:val="24"/>
          <w:szCs w:val="24"/>
        </w:rPr>
      </w:pPr>
      <w:r w:rsidRPr="00640741">
        <w:rPr>
          <w:sz w:val="24"/>
          <w:szCs w:val="24"/>
        </w:rPr>
        <w:t>*Corresponding author:</w:t>
      </w:r>
      <w:r>
        <w:rPr>
          <w:sz w:val="24"/>
          <w:szCs w:val="24"/>
        </w:rPr>
        <w:t xml:space="preserve"> E-mail:</w:t>
      </w:r>
      <w:r w:rsidRPr="00640741">
        <w:rPr>
          <w:sz w:val="24"/>
          <w:szCs w:val="24"/>
        </w:rPr>
        <w:t xml:space="preserve"> </w:t>
      </w:r>
      <w:hyperlink r:id="rId6" w:history="1">
        <w:r w:rsidRPr="00640741">
          <w:rPr>
            <w:rStyle w:val="Hiperpovezava"/>
            <w:sz w:val="24"/>
            <w:szCs w:val="24"/>
          </w:rPr>
          <w:t>bogdan.serban@imt.ro</w:t>
        </w:r>
      </w:hyperlink>
      <w:r>
        <w:rPr>
          <w:rStyle w:val="Hiperpovezava"/>
          <w:sz w:val="24"/>
          <w:szCs w:val="24"/>
        </w:rPr>
        <w:t xml:space="preserve"> </w:t>
      </w:r>
    </w:p>
    <w:p w:rsidR="00640741" w:rsidRPr="00640741" w:rsidRDefault="00640741" w:rsidP="00B9082A">
      <w:pPr>
        <w:pStyle w:val="Affiliation"/>
        <w:spacing w:after="0" w:line="360" w:lineRule="auto"/>
        <w:rPr>
          <w:color w:val="0563C1"/>
          <w:sz w:val="24"/>
          <w:szCs w:val="24"/>
          <w:u w:val="single"/>
        </w:rPr>
      </w:pPr>
      <w:r>
        <w:rPr>
          <w:sz w:val="24"/>
          <w:szCs w:val="24"/>
        </w:rPr>
        <w:t>Tel: +40 724284128</w:t>
      </w:r>
    </w:p>
    <w:p w:rsidR="00640741" w:rsidRPr="00640741" w:rsidRDefault="00640741" w:rsidP="00B9082A">
      <w:pPr>
        <w:tabs>
          <w:tab w:val="left" w:pos="360"/>
        </w:tabs>
        <w:spacing w:after="0" w:line="360" w:lineRule="auto"/>
        <w:jc w:val="center"/>
        <w:rPr>
          <w:rFonts w:ascii="Times New Roman" w:hAnsi="Times New Roman" w:cs="Times New Roman"/>
          <w:sz w:val="24"/>
          <w:szCs w:val="24"/>
        </w:rPr>
      </w:pPr>
    </w:p>
    <w:p w:rsidR="00926401" w:rsidRPr="00926401" w:rsidRDefault="007A1518" w:rsidP="00926401">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640741">
        <w:rPr>
          <w:rFonts w:ascii="Times New Roman" w:hAnsi="Times New Roman" w:cs="Times New Roman"/>
          <w:b/>
          <w:bCs/>
          <w:sz w:val="24"/>
          <w:szCs w:val="24"/>
          <w:lang w:val="it-IT"/>
        </w:rPr>
        <w:t>Abstract</w:t>
      </w:r>
      <w:r w:rsidR="00B22B77" w:rsidRPr="00640741">
        <w:rPr>
          <w:rFonts w:ascii="Times New Roman" w:hAnsi="Times New Roman" w:cs="Times New Roman"/>
          <w:b/>
          <w:bCs/>
          <w:sz w:val="24"/>
          <w:szCs w:val="24"/>
          <w:lang w:val="it-IT"/>
        </w:rPr>
        <w:t xml:space="preserve">. </w:t>
      </w:r>
      <w:r w:rsidR="00926401">
        <w:rPr>
          <w:rFonts w:ascii="Times New Roman" w:hAnsi="Times New Roman" w:cs="Times New Roman"/>
          <w:sz w:val="24"/>
          <w:szCs w:val="24"/>
        </w:rPr>
        <w:t xml:space="preserve">The paper demonstrates how the Hard-Soft Acid base (HSAB) theory can be used as a valuable criterion in the selection process of semiconducting metal oxides (MOX) suitable as sensing layers for ammonia detection. Six different cases of ammonia detection performed by chemiresitive sensors employing MOX and related nanocomposites as sensing layers are identified and discussed. </w:t>
      </w:r>
      <w:r w:rsidR="00926401">
        <w:rPr>
          <w:rFonts w:ascii="Times New Roman" w:hAnsi="Times New Roman" w:cs="Times New Roman"/>
          <w:iCs/>
          <w:color w:val="000000" w:themeColor="text1"/>
          <w:sz w:val="24"/>
          <w:szCs w:val="24"/>
        </w:rPr>
        <w:t xml:space="preserve">The role of HSAB as an efficient selection tool for appropriate sensing layer (any type of gas), is further reinforced by analyzing and discussing literature results on MOX-based trimethylamine sensing layers. </w:t>
      </w:r>
      <w:r w:rsidR="00926401">
        <w:rPr>
          <w:rFonts w:ascii="Times New Roman" w:hAnsi="Times New Roman" w:cs="Times New Roman"/>
          <w:color w:val="000000" w:themeColor="text1"/>
          <w:sz w:val="24"/>
          <w:szCs w:val="24"/>
        </w:rPr>
        <w:t xml:space="preserve">By analyzing the operation of a </w:t>
      </w:r>
      <w:r w:rsidR="00926401">
        <w:rPr>
          <w:rFonts w:ascii="Times New Roman" w:hAnsi="Times New Roman" w:cs="Times New Roman"/>
          <w:iCs/>
          <w:color w:val="000000" w:themeColor="text1"/>
          <w:sz w:val="24"/>
          <w:szCs w:val="24"/>
        </w:rPr>
        <w:t>fiber</w:t>
      </w:r>
      <w:r w:rsidR="00926401">
        <w:rPr>
          <w:rFonts w:ascii="Times New Roman" w:hAnsi="Times New Roman" w:cs="Times New Roman"/>
          <w:color w:val="000000" w:themeColor="text1"/>
          <w:sz w:val="24"/>
          <w:szCs w:val="24"/>
        </w:rPr>
        <w:t xml:space="preserve">-optic ammonia sensor, we demonstrate that the HSAB principle can be also successfully applied to the selection of sensing layers for detectors employing other sensing principles, different than the chemiresistive one. </w:t>
      </w:r>
      <w:r w:rsidR="00926401">
        <w:rPr>
          <w:rFonts w:ascii="Times New Roman" w:hAnsi="Times New Roman" w:cs="Times New Roman"/>
          <w:iCs/>
          <w:color w:val="000000" w:themeColor="text1"/>
          <w:sz w:val="24"/>
          <w:szCs w:val="24"/>
        </w:rPr>
        <w:t>Changing the sensing paradigm (i.e., the amino groups-based compounds are part of the sensing layer, rather than part of the analyte), the paper shows that these types of molecules (polymers, carbon nanotubes, ionic liquids) are appropriate constituents of a CO</w:t>
      </w:r>
      <w:r w:rsidR="00926401" w:rsidRPr="00E0656C">
        <w:rPr>
          <w:rFonts w:ascii="Times New Roman" w:hAnsi="Times New Roman" w:cs="Times New Roman"/>
          <w:iCs/>
          <w:color w:val="000000" w:themeColor="text1"/>
          <w:sz w:val="24"/>
          <w:szCs w:val="24"/>
          <w:vertAlign w:val="subscript"/>
        </w:rPr>
        <w:t>2</w:t>
      </w:r>
      <w:r w:rsidR="00926401">
        <w:rPr>
          <w:rFonts w:ascii="Times New Roman" w:hAnsi="Times New Roman" w:cs="Times New Roman"/>
          <w:iCs/>
          <w:color w:val="000000" w:themeColor="text1"/>
          <w:sz w:val="24"/>
          <w:szCs w:val="24"/>
        </w:rPr>
        <w:t xml:space="preserve"> sensing layer, in full accordance to the HSAB criteria.</w:t>
      </w:r>
    </w:p>
    <w:p w:rsidR="005B498A" w:rsidRPr="00640741" w:rsidRDefault="005B498A" w:rsidP="00B9082A">
      <w:pPr>
        <w:autoSpaceDE w:val="0"/>
        <w:autoSpaceDN w:val="0"/>
        <w:adjustRightInd w:val="0"/>
        <w:spacing w:after="0" w:line="360" w:lineRule="auto"/>
        <w:jc w:val="both"/>
        <w:rPr>
          <w:rFonts w:ascii="Times New Roman" w:hAnsi="Times New Roman" w:cs="Times New Roman"/>
          <w:color w:val="FF0000"/>
          <w:sz w:val="24"/>
          <w:szCs w:val="24"/>
          <w:lang w:val="it-IT"/>
        </w:rPr>
      </w:pPr>
    </w:p>
    <w:p w:rsidR="007A1518" w:rsidRPr="00640741" w:rsidRDefault="00B22B77" w:rsidP="00B9082A">
      <w:pPr>
        <w:spacing w:after="0" w:line="360" w:lineRule="auto"/>
        <w:jc w:val="both"/>
        <w:rPr>
          <w:rFonts w:ascii="Times New Roman" w:hAnsi="Times New Roman" w:cs="Times New Roman"/>
          <w:sz w:val="24"/>
          <w:szCs w:val="24"/>
        </w:rPr>
      </w:pPr>
      <w:r w:rsidRPr="00640741">
        <w:rPr>
          <w:rFonts w:ascii="Times New Roman" w:hAnsi="Times New Roman" w:cs="Times New Roman"/>
          <w:b/>
          <w:sz w:val="24"/>
          <w:szCs w:val="24"/>
        </w:rPr>
        <w:lastRenderedPageBreak/>
        <w:t>Keywords</w:t>
      </w:r>
      <w:r w:rsidRPr="00640741">
        <w:rPr>
          <w:rFonts w:ascii="Times New Roman" w:hAnsi="Times New Roman" w:cs="Times New Roman"/>
          <w:sz w:val="24"/>
          <w:szCs w:val="24"/>
        </w:rPr>
        <w:t>:</w:t>
      </w:r>
      <w:r w:rsidR="00B9082A">
        <w:rPr>
          <w:rFonts w:ascii="Times New Roman" w:hAnsi="Times New Roman" w:cs="Times New Roman"/>
          <w:sz w:val="24"/>
          <w:szCs w:val="24"/>
        </w:rPr>
        <w:t xml:space="preserve"> </w:t>
      </w:r>
      <w:r w:rsidR="00953E4A" w:rsidRPr="00640741">
        <w:rPr>
          <w:rFonts w:ascii="Times New Roman" w:hAnsi="Times New Roman" w:cs="Times New Roman"/>
          <w:sz w:val="24"/>
          <w:szCs w:val="24"/>
        </w:rPr>
        <w:t xml:space="preserve">MOX, </w:t>
      </w:r>
      <w:r w:rsidR="00B60488" w:rsidRPr="00640741">
        <w:rPr>
          <w:rFonts w:ascii="Times New Roman" w:hAnsi="Times New Roman" w:cs="Times New Roman"/>
          <w:sz w:val="24"/>
          <w:szCs w:val="24"/>
        </w:rPr>
        <w:t>HSAB</w:t>
      </w:r>
      <w:r w:rsidR="00953E4A" w:rsidRPr="00640741">
        <w:rPr>
          <w:rFonts w:ascii="Times New Roman" w:hAnsi="Times New Roman" w:cs="Times New Roman"/>
          <w:sz w:val="24"/>
          <w:szCs w:val="24"/>
        </w:rPr>
        <w:t xml:space="preserve">, ammonia, </w:t>
      </w:r>
      <w:r w:rsidR="009E4443">
        <w:rPr>
          <w:rFonts w:ascii="Times New Roman" w:hAnsi="Times New Roman" w:cs="Times New Roman"/>
          <w:sz w:val="24"/>
          <w:szCs w:val="24"/>
        </w:rPr>
        <w:t>sensor</w:t>
      </w:r>
      <w:r w:rsidR="0091286A" w:rsidRPr="00640741">
        <w:rPr>
          <w:rFonts w:ascii="Times New Roman" w:hAnsi="Times New Roman" w:cs="Times New Roman"/>
          <w:sz w:val="24"/>
          <w:szCs w:val="24"/>
        </w:rPr>
        <w:t>, nanostructure, carbon dioxide</w:t>
      </w:r>
    </w:p>
    <w:p w:rsidR="008F46B9" w:rsidRPr="00640741" w:rsidRDefault="008F46B9" w:rsidP="00B9082A">
      <w:pPr>
        <w:tabs>
          <w:tab w:val="left" w:pos="360"/>
        </w:tabs>
        <w:spacing w:after="0" w:line="360" w:lineRule="auto"/>
        <w:rPr>
          <w:rFonts w:ascii="Times New Roman" w:hAnsi="Times New Roman" w:cs="Times New Roman"/>
          <w:b/>
          <w:bCs/>
          <w:sz w:val="24"/>
          <w:szCs w:val="24"/>
        </w:rPr>
      </w:pPr>
    </w:p>
    <w:p w:rsidR="00CA3A44" w:rsidRPr="00640741" w:rsidRDefault="005525A9" w:rsidP="00B9082A">
      <w:pPr>
        <w:tabs>
          <w:tab w:val="left" w:pos="360"/>
        </w:tabs>
        <w:spacing w:after="0" w:line="360" w:lineRule="auto"/>
        <w:rPr>
          <w:rFonts w:ascii="Times New Roman" w:hAnsi="Times New Roman" w:cs="Times New Roman"/>
          <w:b/>
          <w:bCs/>
          <w:sz w:val="24"/>
          <w:szCs w:val="24"/>
        </w:rPr>
      </w:pPr>
      <w:r w:rsidRPr="00640741">
        <w:rPr>
          <w:rFonts w:ascii="Times New Roman" w:hAnsi="Times New Roman" w:cs="Times New Roman"/>
          <w:b/>
          <w:bCs/>
          <w:sz w:val="24"/>
          <w:szCs w:val="24"/>
        </w:rPr>
        <w:t xml:space="preserve">1. </w:t>
      </w:r>
      <w:r w:rsidR="007A1518" w:rsidRPr="00640741">
        <w:rPr>
          <w:rFonts w:ascii="Times New Roman" w:hAnsi="Times New Roman" w:cs="Times New Roman"/>
          <w:b/>
          <w:bCs/>
          <w:sz w:val="24"/>
          <w:szCs w:val="24"/>
        </w:rPr>
        <w:t>Introduction</w:t>
      </w:r>
    </w:p>
    <w:p w:rsidR="00555318" w:rsidRPr="00640741" w:rsidRDefault="00B60488" w:rsidP="00B9082A">
      <w:pPr>
        <w:autoSpaceDE w:val="0"/>
        <w:autoSpaceDN w:val="0"/>
        <w:adjustRightInd w:val="0"/>
        <w:spacing w:after="0" w:line="360" w:lineRule="auto"/>
        <w:jc w:val="both"/>
        <w:rPr>
          <w:rFonts w:ascii="Times New Roman" w:eastAsiaTheme="minorHAnsi" w:hAnsi="Times New Roman" w:cs="Times New Roman"/>
          <w:sz w:val="24"/>
          <w:szCs w:val="24"/>
        </w:rPr>
      </w:pPr>
      <w:r w:rsidRPr="00640741">
        <w:rPr>
          <w:rStyle w:val="A1"/>
          <w:rFonts w:ascii="Times New Roman" w:hAnsi="Times New Roman" w:cs="Times New Roman"/>
          <w:color w:val="auto"/>
          <w:sz w:val="24"/>
          <w:szCs w:val="24"/>
        </w:rPr>
        <w:t>Ammonia</w:t>
      </w:r>
      <w:r w:rsidR="00A404B4" w:rsidRPr="00640741">
        <w:rPr>
          <w:rStyle w:val="A1"/>
          <w:rFonts w:ascii="Times New Roman" w:hAnsi="Times New Roman" w:cs="Times New Roman"/>
          <w:color w:val="auto"/>
          <w:sz w:val="24"/>
          <w:szCs w:val="24"/>
        </w:rPr>
        <w:t xml:space="preserve"> (</w:t>
      </w:r>
      <w:r w:rsidR="00A404B4" w:rsidRPr="00640741">
        <w:rPr>
          <w:rFonts w:ascii="Times New Roman" w:eastAsiaTheme="minorHAnsi" w:hAnsi="Times New Roman" w:cs="Times New Roman"/>
          <w:color w:val="000000"/>
          <w:sz w:val="24"/>
          <w:szCs w:val="24"/>
        </w:rPr>
        <w:t>NH</w:t>
      </w:r>
      <w:r w:rsidR="00A404B4" w:rsidRPr="00640741">
        <w:rPr>
          <w:rFonts w:ascii="Times New Roman" w:eastAsiaTheme="minorHAnsi" w:hAnsi="Times New Roman" w:cs="Times New Roman"/>
          <w:color w:val="000000"/>
          <w:sz w:val="24"/>
          <w:szCs w:val="24"/>
          <w:vertAlign w:val="subscript"/>
        </w:rPr>
        <w:t>3</w:t>
      </w:r>
      <w:r w:rsidR="00A404B4" w:rsidRPr="00640741">
        <w:rPr>
          <w:rFonts w:ascii="Times New Roman" w:eastAsiaTheme="minorHAnsi" w:hAnsi="Times New Roman" w:cs="Times New Roman"/>
          <w:color w:val="000000"/>
          <w:sz w:val="24"/>
          <w:szCs w:val="24"/>
        </w:rPr>
        <w:t>)</w:t>
      </w:r>
      <w:r w:rsidRPr="00640741">
        <w:rPr>
          <w:rStyle w:val="A1"/>
          <w:rFonts w:ascii="Times New Roman" w:hAnsi="Times New Roman" w:cs="Times New Roman"/>
          <w:color w:val="auto"/>
          <w:sz w:val="24"/>
          <w:szCs w:val="24"/>
        </w:rPr>
        <w:t xml:space="preserve">, </w:t>
      </w:r>
      <w:r w:rsidR="005D1C5D" w:rsidRPr="00640741">
        <w:rPr>
          <w:rStyle w:val="A1"/>
          <w:rFonts w:ascii="Times New Roman" w:hAnsi="Times New Roman" w:cs="Times New Roman"/>
          <w:color w:val="auto"/>
          <w:sz w:val="24"/>
          <w:szCs w:val="24"/>
        </w:rPr>
        <w:t>a</w:t>
      </w:r>
      <w:r w:rsidR="00697070" w:rsidRPr="00640741">
        <w:rPr>
          <w:rStyle w:val="A1"/>
          <w:rFonts w:ascii="Times New Roman" w:hAnsi="Times New Roman" w:cs="Times New Roman"/>
          <w:color w:val="auto"/>
          <w:sz w:val="24"/>
          <w:szCs w:val="24"/>
        </w:rPr>
        <w:t xml:space="preserve"> </w:t>
      </w:r>
      <w:r w:rsidR="00555318" w:rsidRPr="00640741">
        <w:rPr>
          <w:rFonts w:ascii="Times New Roman" w:eastAsiaTheme="minorHAnsi" w:hAnsi="Times New Roman" w:cs="Times New Roman"/>
          <w:sz w:val="24"/>
          <w:szCs w:val="24"/>
        </w:rPr>
        <w:t xml:space="preserve">natural gas that is present throughout the atmosphere, </w:t>
      </w:r>
      <w:r w:rsidR="007D73FE" w:rsidRPr="00640741">
        <w:rPr>
          <w:rStyle w:val="A1"/>
          <w:rFonts w:ascii="Times New Roman" w:hAnsi="Times New Roman" w:cs="Times New Roman"/>
          <w:color w:val="auto"/>
          <w:sz w:val="24"/>
          <w:szCs w:val="24"/>
        </w:rPr>
        <w:t>is a highly toxic compound</w:t>
      </w:r>
      <w:r w:rsidR="00B22F4B" w:rsidRPr="00640741">
        <w:rPr>
          <w:rStyle w:val="A1"/>
          <w:rFonts w:ascii="Times New Roman" w:hAnsi="Times New Roman" w:cs="Times New Roman"/>
          <w:color w:val="auto"/>
          <w:sz w:val="24"/>
          <w:szCs w:val="24"/>
        </w:rPr>
        <w:t xml:space="preserve">, with low odor threshold (20 ppm), </w:t>
      </w:r>
      <w:r w:rsidR="00555318" w:rsidRPr="00640741">
        <w:rPr>
          <w:rStyle w:val="A1"/>
          <w:rFonts w:ascii="Times New Roman" w:hAnsi="Times New Roman" w:cs="Times New Roman"/>
          <w:color w:val="auto"/>
          <w:sz w:val="24"/>
          <w:szCs w:val="24"/>
        </w:rPr>
        <w:t>corrosive to the skin, eyes,</w:t>
      </w:r>
      <w:r w:rsidR="00255110" w:rsidRPr="00640741">
        <w:rPr>
          <w:rStyle w:val="A1"/>
          <w:rFonts w:ascii="Times New Roman" w:hAnsi="Times New Roman" w:cs="Times New Roman"/>
          <w:color w:val="auto"/>
          <w:sz w:val="24"/>
          <w:szCs w:val="24"/>
        </w:rPr>
        <w:t xml:space="preserve"> throat</w:t>
      </w:r>
      <w:r w:rsidR="00555318" w:rsidRPr="00640741">
        <w:rPr>
          <w:rStyle w:val="A1"/>
          <w:rFonts w:ascii="Times New Roman" w:hAnsi="Times New Roman" w:cs="Times New Roman"/>
          <w:color w:val="auto"/>
          <w:sz w:val="24"/>
          <w:szCs w:val="24"/>
        </w:rPr>
        <w:t xml:space="preserve"> and lungs.  The most widely recognized exposure limits for ammonia are an eight-hour TWA (Time Weighted Average) of 25 ppm, with a 15-minute STEL (Short Term Exposure Limit) of 35 ppm</w:t>
      </w:r>
      <w:r w:rsidR="00AD2C9F">
        <w:rPr>
          <w:rStyle w:val="A1"/>
          <w:rFonts w:ascii="Times New Roman" w:hAnsi="Times New Roman" w:cs="Times New Roman"/>
          <w:color w:val="auto"/>
          <w:sz w:val="24"/>
          <w:szCs w:val="24"/>
        </w:rPr>
        <w:t>.</w:t>
      </w:r>
      <w:r w:rsidR="00AD2C9F" w:rsidRPr="00B41CF0">
        <w:rPr>
          <w:rStyle w:val="A1"/>
          <w:rFonts w:ascii="Times New Roman" w:hAnsi="Times New Roman" w:cs="Times New Roman"/>
          <w:color w:val="auto"/>
          <w:sz w:val="24"/>
          <w:szCs w:val="24"/>
          <w:vertAlign w:val="superscript"/>
        </w:rPr>
        <w:t>1</w:t>
      </w:r>
      <w:r w:rsidR="00555318" w:rsidRPr="00640741">
        <w:rPr>
          <w:rStyle w:val="A1"/>
          <w:rFonts w:ascii="Times New Roman" w:hAnsi="Times New Roman" w:cs="Times New Roman"/>
          <w:color w:val="auto"/>
          <w:sz w:val="24"/>
          <w:szCs w:val="24"/>
        </w:rPr>
        <w:t xml:space="preserve"> </w:t>
      </w:r>
      <w:r w:rsidR="00B22F4B" w:rsidRPr="00640741">
        <w:rPr>
          <w:rFonts w:ascii="Times New Roman" w:eastAsiaTheme="minorHAnsi" w:hAnsi="Times New Roman" w:cs="Times New Roman"/>
          <w:sz w:val="24"/>
          <w:szCs w:val="24"/>
        </w:rPr>
        <w:t>Strong</w:t>
      </w:r>
      <w:r w:rsidR="00555318" w:rsidRPr="00640741">
        <w:rPr>
          <w:rFonts w:ascii="Times New Roman" w:eastAsiaTheme="minorHAnsi" w:hAnsi="Times New Roman" w:cs="Times New Roman"/>
          <w:sz w:val="24"/>
          <w:szCs w:val="24"/>
        </w:rPr>
        <w:t xml:space="preserve"> irritation of the nose and throat occurs at 500 ppm, while exposure to 1000 ppm or more causes lungs injury (pulmonary </w:t>
      </w:r>
      <w:r w:rsidR="001E785D" w:rsidRPr="00640741">
        <w:rPr>
          <w:rFonts w:ascii="Times New Roman" w:eastAsiaTheme="minorHAnsi" w:hAnsi="Times New Roman" w:cs="Times New Roman"/>
          <w:sz w:val="24"/>
          <w:szCs w:val="24"/>
        </w:rPr>
        <w:t>edema</w:t>
      </w:r>
      <w:r w:rsidR="00555318" w:rsidRPr="00640741">
        <w:rPr>
          <w:rFonts w:ascii="Times New Roman" w:eastAsiaTheme="minorHAnsi" w:hAnsi="Times New Roman" w:cs="Times New Roman"/>
          <w:sz w:val="24"/>
          <w:szCs w:val="24"/>
        </w:rPr>
        <w:t>)</w:t>
      </w:r>
      <w:r w:rsidR="00AD2C9F">
        <w:rPr>
          <w:rFonts w:ascii="Times New Roman" w:eastAsiaTheme="minorHAnsi" w:hAnsi="Times New Roman" w:cs="Times New Roman"/>
          <w:sz w:val="24"/>
          <w:szCs w:val="24"/>
        </w:rPr>
        <w:t>.</w:t>
      </w:r>
      <w:r w:rsidR="00AD2C9F" w:rsidRPr="00B41CF0">
        <w:rPr>
          <w:rFonts w:ascii="Times New Roman" w:eastAsiaTheme="minorHAnsi" w:hAnsi="Times New Roman" w:cs="Times New Roman"/>
          <w:sz w:val="24"/>
          <w:szCs w:val="24"/>
          <w:vertAlign w:val="superscript"/>
        </w:rPr>
        <w:t>2-3</w:t>
      </w:r>
      <w:r w:rsidR="00A2601D" w:rsidRPr="00640741">
        <w:rPr>
          <w:rFonts w:ascii="Times New Roman" w:eastAsiaTheme="minorHAnsi" w:hAnsi="Times New Roman" w:cs="Times New Roman"/>
          <w:sz w:val="24"/>
          <w:szCs w:val="24"/>
        </w:rPr>
        <w:t xml:space="preserve"> </w:t>
      </w:r>
      <w:r w:rsidR="00555318" w:rsidRPr="00640741">
        <w:rPr>
          <w:rFonts w:ascii="Times New Roman" w:eastAsiaTheme="minorHAnsi" w:hAnsi="Times New Roman" w:cs="Times New Roman"/>
          <w:sz w:val="24"/>
          <w:szCs w:val="24"/>
        </w:rPr>
        <w:t>Extremely high concentrations, around 5000</w:t>
      </w:r>
      <w:r w:rsidR="00D92E3E" w:rsidRPr="00640741">
        <w:rPr>
          <w:rFonts w:ascii="Times New Roman" w:eastAsiaTheme="minorHAnsi" w:hAnsi="Times New Roman" w:cs="Times New Roman"/>
          <w:sz w:val="24"/>
          <w:szCs w:val="24"/>
        </w:rPr>
        <w:t xml:space="preserve"> </w:t>
      </w:r>
      <w:r w:rsidR="00555318" w:rsidRPr="00640741">
        <w:rPr>
          <w:rFonts w:ascii="Times New Roman" w:eastAsiaTheme="minorHAnsi" w:hAnsi="Times New Roman" w:cs="Times New Roman"/>
          <w:sz w:val="24"/>
          <w:szCs w:val="24"/>
        </w:rPr>
        <w:t>–</w:t>
      </w:r>
      <w:r w:rsidR="00D92E3E" w:rsidRPr="00640741">
        <w:rPr>
          <w:rFonts w:ascii="Times New Roman" w:eastAsiaTheme="minorHAnsi" w:hAnsi="Times New Roman" w:cs="Times New Roman"/>
          <w:sz w:val="24"/>
          <w:szCs w:val="24"/>
        </w:rPr>
        <w:t xml:space="preserve"> </w:t>
      </w:r>
      <w:r w:rsidR="00555318" w:rsidRPr="00640741">
        <w:rPr>
          <w:rFonts w:ascii="Times New Roman" w:eastAsiaTheme="minorHAnsi" w:hAnsi="Times New Roman" w:cs="Times New Roman"/>
          <w:sz w:val="24"/>
          <w:szCs w:val="24"/>
        </w:rPr>
        <w:t xml:space="preserve">10,000 ppm, are fatal to humans within </w:t>
      </w:r>
      <w:r w:rsidR="00604B23" w:rsidRPr="00640741">
        <w:rPr>
          <w:rFonts w:ascii="Times New Roman" w:eastAsiaTheme="minorHAnsi" w:hAnsi="Times New Roman" w:cs="Times New Roman"/>
          <w:sz w:val="24"/>
          <w:szCs w:val="24"/>
        </w:rPr>
        <w:t xml:space="preserve">the first </w:t>
      </w:r>
      <w:r w:rsidR="00555318" w:rsidRPr="00640741">
        <w:rPr>
          <w:rFonts w:ascii="Times New Roman" w:eastAsiaTheme="minorHAnsi" w:hAnsi="Times New Roman" w:cs="Times New Roman"/>
          <w:sz w:val="24"/>
          <w:szCs w:val="24"/>
        </w:rPr>
        <w:t>5</w:t>
      </w:r>
      <w:r w:rsidR="00D92E3E" w:rsidRPr="00640741">
        <w:rPr>
          <w:rFonts w:ascii="Times New Roman" w:eastAsiaTheme="minorHAnsi" w:hAnsi="Times New Roman" w:cs="Times New Roman"/>
          <w:sz w:val="24"/>
          <w:szCs w:val="24"/>
        </w:rPr>
        <w:t xml:space="preserve"> </w:t>
      </w:r>
      <w:r w:rsidR="00555318" w:rsidRPr="00640741">
        <w:rPr>
          <w:rFonts w:ascii="Times New Roman" w:eastAsiaTheme="minorHAnsi" w:hAnsi="Times New Roman" w:cs="Times New Roman"/>
          <w:sz w:val="24"/>
          <w:szCs w:val="24"/>
        </w:rPr>
        <w:t>–</w:t>
      </w:r>
      <w:r w:rsidR="00D92E3E" w:rsidRPr="00640741">
        <w:rPr>
          <w:rFonts w:ascii="Times New Roman" w:eastAsiaTheme="minorHAnsi" w:hAnsi="Times New Roman" w:cs="Times New Roman"/>
          <w:sz w:val="24"/>
          <w:szCs w:val="24"/>
        </w:rPr>
        <w:t xml:space="preserve"> </w:t>
      </w:r>
      <w:r w:rsidR="00555318" w:rsidRPr="00640741">
        <w:rPr>
          <w:rFonts w:ascii="Times New Roman" w:eastAsiaTheme="minorHAnsi" w:hAnsi="Times New Roman" w:cs="Times New Roman"/>
          <w:sz w:val="24"/>
          <w:szCs w:val="24"/>
        </w:rPr>
        <w:t>10 min</w:t>
      </w:r>
      <w:r w:rsidR="004200BA" w:rsidRPr="00640741">
        <w:rPr>
          <w:rFonts w:ascii="Times New Roman" w:eastAsiaTheme="minorHAnsi" w:hAnsi="Times New Roman" w:cs="Times New Roman"/>
          <w:sz w:val="24"/>
          <w:szCs w:val="24"/>
        </w:rPr>
        <w:t xml:space="preserve">utes of </w:t>
      </w:r>
      <w:r w:rsidR="00604B23" w:rsidRPr="00640741">
        <w:rPr>
          <w:rFonts w:ascii="Times New Roman" w:eastAsiaTheme="minorHAnsi" w:hAnsi="Times New Roman" w:cs="Times New Roman"/>
          <w:sz w:val="24"/>
          <w:szCs w:val="24"/>
        </w:rPr>
        <w:t>exposure</w:t>
      </w:r>
      <w:r w:rsidR="0069129B">
        <w:rPr>
          <w:rFonts w:ascii="Times New Roman" w:eastAsiaTheme="minorHAnsi" w:hAnsi="Times New Roman" w:cs="Times New Roman"/>
          <w:sz w:val="24"/>
          <w:szCs w:val="24"/>
        </w:rPr>
        <w:t>.</w:t>
      </w:r>
      <w:r w:rsidR="0069129B" w:rsidRPr="00B41CF0">
        <w:rPr>
          <w:rFonts w:ascii="Times New Roman" w:eastAsiaTheme="minorHAnsi" w:hAnsi="Times New Roman" w:cs="Times New Roman"/>
          <w:sz w:val="24"/>
          <w:szCs w:val="24"/>
          <w:vertAlign w:val="superscript"/>
        </w:rPr>
        <w:t>4</w:t>
      </w:r>
      <w:r w:rsidR="00555318" w:rsidRPr="00640741">
        <w:rPr>
          <w:rFonts w:ascii="Times New Roman" w:eastAsiaTheme="minorHAnsi" w:hAnsi="Times New Roman" w:cs="Times New Roman"/>
          <w:sz w:val="24"/>
          <w:szCs w:val="24"/>
        </w:rPr>
        <w:t xml:space="preserve"> </w:t>
      </w:r>
    </w:p>
    <w:p w:rsidR="007A1518" w:rsidRPr="00640741" w:rsidRDefault="00CA3A44" w:rsidP="00B9082A">
      <w:pPr>
        <w:autoSpaceDE w:val="0"/>
        <w:autoSpaceDN w:val="0"/>
        <w:adjustRightInd w:val="0"/>
        <w:spacing w:after="0" w:line="360" w:lineRule="auto"/>
        <w:jc w:val="both"/>
        <w:rPr>
          <w:rStyle w:val="A1"/>
          <w:rFonts w:ascii="Times New Roman" w:eastAsiaTheme="minorHAnsi" w:hAnsi="Times New Roman" w:cs="Times New Roman"/>
          <w:color w:val="auto"/>
          <w:sz w:val="24"/>
          <w:szCs w:val="24"/>
        </w:rPr>
      </w:pPr>
      <w:r w:rsidRPr="00640741">
        <w:rPr>
          <w:rStyle w:val="A1"/>
          <w:rFonts w:ascii="Times New Roman" w:hAnsi="Times New Roman" w:cs="Times New Roman"/>
          <w:color w:val="auto"/>
          <w:sz w:val="24"/>
          <w:szCs w:val="24"/>
        </w:rPr>
        <w:t>Am</w:t>
      </w:r>
      <w:r w:rsidR="009717E7" w:rsidRPr="00640741">
        <w:rPr>
          <w:rStyle w:val="A1"/>
          <w:rFonts w:ascii="Times New Roman" w:hAnsi="Times New Roman" w:cs="Times New Roman"/>
          <w:color w:val="auto"/>
          <w:sz w:val="24"/>
          <w:szCs w:val="24"/>
        </w:rPr>
        <w:t>monia</w:t>
      </w:r>
      <w:r w:rsidR="0032139C" w:rsidRPr="00640741">
        <w:rPr>
          <w:rStyle w:val="A1"/>
          <w:rFonts w:ascii="Times New Roman" w:hAnsi="Times New Roman" w:cs="Times New Roman"/>
          <w:color w:val="auto"/>
          <w:sz w:val="24"/>
          <w:szCs w:val="24"/>
        </w:rPr>
        <w:t xml:space="preserve">, </w:t>
      </w:r>
      <w:r w:rsidR="0032139C" w:rsidRPr="00640741">
        <w:rPr>
          <w:rFonts w:ascii="Times New Roman" w:eastAsiaTheme="minorHAnsi" w:hAnsi="Times New Roman" w:cs="Times New Roman"/>
          <w:sz w:val="24"/>
          <w:szCs w:val="24"/>
        </w:rPr>
        <w:t>one of the most important industrial raw materials in the world,</w:t>
      </w:r>
      <w:r w:rsidR="009717E7" w:rsidRPr="00640741">
        <w:rPr>
          <w:rStyle w:val="A1"/>
          <w:rFonts w:ascii="Times New Roman" w:hAnsi="Times New Roman" w:cs="Times New Roman"/>
          <w:color w:val="auto"/>
          <w:sz w:val="24"/>
          <w:szCs w:val="24"/>
        </w:rPr>
        <w:t xml:space="preserve"> is widely used in many industries</w:t>
      </w:r>
      <w:r w:rsidR="00B22F4B" w:rsidRPr="00640741">
        <w:rPr>
          <w:rStyle w:val="A1"/>
          <w:rFonts w:ascii="Times New Roman" w:hAnsi="Times New Roman" w:cs="Times New Roman"/>
          <w:color w:val="auto"/>
          <w:sz w:val="24"/>
          <w:szCs w:val="24"/>
        </w:rPr>
        <w:t xml:space="preserve"> including</w:t>
      </w:r>
      <w:r w:rsidR="00FD634C" w:rsidRPr="00640741">
        <w:rPr>
          <w:rStyle w:val="A1"/>
          <w:rFonts w:ascii="Times New Roman" w:hAnsi="Times New Roman" w:cs="Times New Roman"/>
          <w:color w:val="auto"/>
          <w:sz w:val="24"/>
          <w:szCs w:val="24"/>
        </w:rPr>
        <w:t xml:space="preserve"> chemical and </w:t>
      </w:r>
      <w:r w:rsidRPr="00640741">
        <w:rPr>
          <w:rStyle w:val="A1"/>
          <w:rFonts w:ascii="Times New Roman" w:hAnsi="Times New Roman" w:cs="Times New Roman"/>
          <w:color w:val="auto"/>
          <w:sz w:val="24"/>
          <w:szCs w:val="24"/>
        </w:rPr>
        <w:t>petrochemical,</w:t>
      </w:r>
      <w:r w:rsidR="009717E7" w:rsidRPr="00640741">
        <w:rPr>
          <w:rStyle w:val="A1"/>
          <w:rFonts w:ascii="Times New Roman" w:hAnsi="Times New Roman" w:cs="Times New Roman"/>
          <w:color w:val="auto"/>
          <w:sz w:val="24"/>
          <w:szCs w:val="24"/>
        </w:rPr>
        <w:t xml:space="preserve"> food/beverage, </w:t>
      </w:r>
      <w:r w:rsidRPr="00640741">
        <w:rPr>
          <w:rStyle w:val="A1"/>
          <w:rFonts w:ascii="Times New Roman" w:hAnsi="Times New Roman" w:cs="Times New Roman"/>
          <w:color w:val="auto"/>
          <w:sz w:val="24"/>
          <w:szCs w:val="24"/>
        </w:rPr>
        <w:t>pulp and paper, fertilizer and the oil industry</w:t>
      </w:r>
      <w:r w:rsidR="009717E7" w:rsidRPr="00640741">
        <w:rPr>
          <w:rStyle w:val="A1"/>
          <w:rFonts w:ascii="Times New Roman" w:hAnsi="Times New Roman" w:cs="Times New Roman"/>
          <w:color w:val="auto"/>
          <w:sz w:val="24"/>
          <w:szCs w:val="24"/>
        </w:rPr>
        <w:t>, pharmaceuticals,</w:t>
      </w:r>
      <w:r w:rsidR="006C087F" w:rsidRPr="00640741">
        <w:rPr>
          <w:rStyle w:val="A1"/>
          <w:rFonts w:ascii="Times New Roman" w:hAnsi="Times New Roman" w:cs="Times New Roman"/>
          <w:color w:val="auto"/>
          <w:sz w:val="24"/>
          <w:szCs w:val="24"/>
        </w:rPr>
        <w:t xml:space="preserve"> </w:t>
      </w:r>
      <w:r w:rsidR="009717E7" w:rsidRPr="00640741">
        <w:rPr>
          <w:rStyle w:val="A1"/>
          <w:rFonts w:ascii="Times New Roman" w:hAnsi="Times New Roman" w:cs="Times New Roman"/>
          <w:color w:val="auto"/>
          <w:sz w:val="24"/>
          <w:szCs w:val="24"/>
        </w:rPr>
        <w:t>etc.</w:t>
      </w:r>
      <w:r w:rsidR="006C087F" w:rsidRPr="00640741">
        <w:rPr>
          <w:rStyle w:val="A1"/>
          <w:rFonts w:ascii="Times New Roman" w:hAnsi="Times New Roman" w:cs="Times New Roman"/>
          <w:color w:val="auto"/>
          <w:sz w:val="24"/>
          <w:szCs w:val="24"/>
        </w:rPr>
        <w:t xml:space="preserve"> </w:t>
      </w:r>
      <w:r w:rsidR="0032139C" w:rsidRPr="00640741">
        <w:rPr>
          <w:rFonts w:ascii="Times New Roman" w:eastAsiaTheme="minorHAnsi" w:hAnsi="Times New Roman" w:cs="Times New Roman"/>
          <w:sz w:val="24"/>
          <w:szCs w:val="24"/>
        </w:rPr>
        <w:t>Its global production exceeds 100 million tons per year.</w:t>
      </w:r>
      <w:r w:rsidR="00B22F4B" w:rsidRPr="00640741">
        <w:rPr>
          <w:rStyle w:val="A1"/>
          <w:rFonts w:ascii="Times New Roman" w:hAnsi="Times New Roman" w:cs="Times New Roman"/>
          <w:color w:val="auto"/>
          <w:sz w:val="24"/>
          <w:szCs w:val="24"/>
        </w:rPr>
        <w:t xml:space="preserve"> Ammonia is </w:t>
      </w:r>
      <w:r w:rsidR="005F7158" w:rsidRPr="00640741">
        <w:rPr>
          <w:rStyle w:val="A1"/>
          <w:rFonts w:ascii="Times New Roman" w:hAnsi="Times New Roman" w:cs="Times New Roman"/>
          <w:color w:val="auto"/>
          <w:sz w:val="24"/>
          <w:szCs w:val="24"/>
        </w:rPr>
        <w:t xml:space="preserve">also </w:t>
      </w:r>
      <w:r w:rsidR="00B22F4B" w:rsidRPr="00640741">
        <w:rPr>
          <w:rStyle w:val="A1"/>
          <w:rFonts w:ascii="Times New Roman" w:hAnsi="Times New Roman" w:cs="Times New Roman"/>
          <w:color w:val="auto"/>
          <w:sz w:val="24"/>
          <w:szCs w:val="24"/>
        </w:rPr>
        <w:t>the</w:t>
      </w:r>
      <w:r w:rsidR="005D07A8" w:rsidRPr="00640741">
        <w:rPr>
          <w:rStyle w:val="A1"/>
          <w:rFonts w:ascii="Times New Roman" w:hAnsi="Times New Roman" w:cs="Times New Roman"/>
          <w:color w:val="auto"/>
          <w:sz w:val="24"/>
          <w:szCs w:val="24"/>
        </w:rPr>
        <w:t xml:space="preserve"> key precursor</w:t>
      </w:r>
      <w:r w:rsidR="00B22F4B" w:rsidRPr="00640741">
        <w:rPr>
          <w:rStyle w:val="A1"/>
          <w:rFonts w:ascii="Times New Roman" w:hAnsi="Times New Roman" w:cs="Times New Roman"/>
          <w:color w:val="auto"/>
          <w:sz w:val="24"/>
          <w:szCs w:val="24"/>
        </w:rPr>
        <w:t xml:space="preserve"> in the synthesis </w:t>
      </w:r>
      <w:r w:rsidR="00051E6C" w:rsidRPr="00640741">
        <w:rPr>
          <w:rStyle w:val="A1"/>
          <w:rFonts w:ascii="Times New Roman" w:hAnsi="Times New Roman" w:cs="Times New Roman"/>
          <w:color w:val="auto"/>
          <w:sz w:val="24"/>
          <w:szCs w:val="24"/>
        </w:rPr>
        <w:t>of many chemical compounds</w:t>
      </w:r>
      <w:r w:rsidR="009717E7" w:rsidRPr="00640741">
        <w:rPr>
          <w:rStyle w:val="A1"/>
          <w:rFonts w:ascii="Times New Roman" w:hAnsi="Times New Roman" w:cs="Times New Roman"/>
          <w:color w:val="auto"/>
          <w:sz w:val="24"/>
          <w:szCs w:val="24"/>
        </w:rPr>
        <w:t xml:space="preserve"> with hig</w:t>
      </w:r>
      <w:r w:rsidR="00B22F4B" w:rsidRPr="00640741">
        <w:rPr>
          <w:rStyle w:val="A1"/>
          <w:rFonts w:ascii="Times New Roman" w:hAnsi="Times New Roman" w:cs="Times New Roman"/>
          <w:color w:val="auto"/>
          <w:sz w:val="24"/>
          <w:szCs w:val="24"/>
        </w:rPr>
        <w:t>h economic value</w:t>
      </w:r>
      <w:r w:rsidR="004200BA" w:rsidRPr="00640741">
        <w:rPr>
          <w:rStyle w:val="A1"/>
          <w:rFonts w:ascii="Times New Roman" w:hAnsi="Times New Roman" w:cs="Times New Roman"/>
          <w:color w:val="auto"/>
          <w:sz w:val="24"/>
          <w:szCs w:val="24"/>
        </w:rPr>
        <w:t>,</w:t>
      </w:r>
      <w:r w:rsidR="00B22F4B" w:rsidRPr="00640741">
        <w:rPr>
          <w:rStyle w:val="A1"/>
          <w:rFonts w:ascii="Times New Roman" w:hAnsi="Times New Roman" w:cs="Times New Roman"/>
          <w:color w:val="auto"/>
          <w:sz w:val="24"/>
          <w:szCs w:val="24"/>
        </w:rPr>
        <w:t xml:space="preserve"> such as urea (</w:t>
      </w:r>
      <w:r w:rsidR="009717E7" w:rsidRPr="00640741">
        <w:rPr>
          <w:rStyle w:val="A1"/>
          <w:rFonts w:ascii="Times New Roman" w:hAnsi="Times New Roman" w:cs="Times New Roman"/>
          <w:color w:val="auto"/>
          <w:sz w:val="24"/>
          <w:szCs w:val="24"/>
        </w:rPr>
        <w:t>Bosch -</w:t>
      </w:r>
      <w:r w:rsidR="005D1C5D" w:rsidRPr="00640741">
        <w:rPr>
          <w:rStyle w:val="A1"/>
          <w:rFonts w:ascii="Times New Roman" w:hAnsi="Times New Roman" w:cs="Times New Roman"/>
          <w:color w:val="auto"/>
          <w:sz w:val="24"/>
          <w:szCs w:val="24"/>
        </w:rPr>
        <w:t xml:space="preserve"> </w:t>
      </w:r>
      <w:r w:rsidR="009717E7" w:rsidRPr="00640741">
        <w:rPr>
          <w:rStyle w:val="A1"/>
          <w:rFonts w:ascii="Times New Roman" w:hAnsi="Times New Roman" w:cs="Times New Roman"/>
          <w:color w:val="auto"/>
          <w:sz w:val="24"/>
          <w:szCs w:val="24"/>
        </w:rPr>
        <w:t>Meiser process)</w:t>
      </w:r>
      <w:r w:rsidR="00F54723" w:rsidRPr="00640741">
        <w:rPr>
          <w:rStyle w:val="A1"/>
          <w:rFonts w:ascii="Times New Roman" w:hAnsi="Times New Roman" w:cs="Times New Roman"/>
          <w:color w:val="auto"/>
          <w:sz w:val="24"/>
          <w:szCs w:val="24"/>
        </w:rPr>
        <w:t>, hydroxilamine and ammonium carbonate</w:t>
      </w:r>
      <w:r w:rsidR="00FD634C" w:rsidRPr="00640741">
        <w:rPr>
          <w:rStyle w:val="A1"/>
          <w:rFonts w:ascii="Times New Roman" w:hAnsi="Times New Roman" w:cs="Times New Roman"/>
          <w:color w:val="auto"/>
          <w:sz w:val="24"/>
          <w:szCs w:val="24"/>
        </w:rPr>
        <w:t xml:space="preserve"> (</w:t>
      </w:r>
      <w:r w:rsidR="00F54723" w:rsidRPr="00640741">
        <w:rPr>
          <w:rStyle w:val="A1"/>
          <w:rFonts w:ascii="Times New Roman" w:hAnsi="Times New Roman" w:cs="Times New Roman"/>
          <w:color w:val="auto"/>
          <w:sz w:val="24"/>
          <w:szCs w:val="24"/>
        </w:rPr>
        <w:t>Raschig process), acrylonitri</w:t>
      </w:r>
      <w:r w:rsidR="006C087F" w:rsidRPr="00640741">
        <w:rPr>
          <w:rStyle w:val="A1"/>
          <w:rFonts w:ascii="Times New Roman" w:hAnsi="Times New Roman" w:cs="Times New Roman"/>
          <w:color w:val="auto"/>
          <w:sz w:val="24"/>
          <w:szCs w:val="24"/>
        </w:rPr>
        <w:t xml:space="preserve">le </w:t>
      </w:r>
      <w:r w:rsidR="005F0091" w:rsidRPr="00640741">
        <w:rPr>
          <w:rStyle w:val="A1"/>
          <w:rFonts w:ascii="Times New Roman" w:hAnsi="Times New Roman" w:cs="Times New Roman"/>
          <w:color w:val="auto"/>
          <w:sz w:val="24"/>
          <w:szCs w:val="24"/>
        </w:rPr>
        <w:t>(</w:t>
      </w:r>
      <w:r w:rsidR="00B866F5" w:rsidRPr="00640741">
        <w:rPr>
          <w:rStyle w:val="A1"/>
          <w:rFonts w:ascii="Times New Roman" w:hAnsi="Times New Roman" w:cs="Times New Roman"/>
          <w:color w:val="auto"/>
          <w:sz w:val="24"/>
          <w:szCs w:val="24"/>
        </w:rPr>
        <w:t>Sohio process), hydrazine</w:t>
      </w:r>
      <w:r w:rsidR="00A2601D" w:rsidRPr="00640741">
        <w:rPr>
          <w:rStyle w:val="A1"/>
          <w:rFonts w:ascii="Times New Roman" w:hAnsi="Times New Roman" w:cs="Times New Roman"/>
          <w:color w:val="auto"/>
          <w:sz w:val="24"/>
          <w:szCs w:val="24"/>
        </w:rPr>
        <w:t xml:space="preserve"> </w:t>
      </w:r>
      <w:r w:rsidR="00B866F5" w:rsidRPr="00640741">
        <w:rPr>
          <w:rStyle w:val="A1"/>
          <w:rFonts w:ascii="Times New Roman" w:hAnsi="Times New Roman" w:cs="Times New Roman"/>
          <w:color w:val="auto"/>
          <w:sz w:val="24"/>
          <w:szCs w:val="24"/>
        </w:rPr>
        <w:t>(</w:t>
      </w:r>
      <w:r w:rsidR="006C087F" w:rsidRPr="00640741">
        <w:rPr>
          <w:rStyle w:val="A1"/>
          <w:rFonts w:ascii="Times New Roman" w:hAnsi="Times New Roman" w:cs="Times New Roman"/>
          <w:color w:val="auto"/>
          <w:sz w:val="24"/>
          <w:szCs w:val="24"/>
        </w:rPr>
        <w:t xml:space="preserve">Olin </w:t>
      </w:r>
      <w:r w:rsidR="00B60488" w:rsidRPr="00640741">
        <w:rPr>
          <w:rStyle w:val="A1"/>
          <w:rFonts w:ascii="Times New Roman" w:hAnsi="Times New Roman" w:cs="Times New Roman"/>
          <w:color w:val="auto"/>
          <w:sz w:val="24"/>
          <w:szCs w:val="24"/>
        </w:rPr>
        <w:t xml:space="preserve">Raschig process), </w:t>
      </w:r>
      <w:r w:rsidR="00F54723" w:rsidRPr="00640741">
        <w:rPr>
          <w:rStyle w:val="A1"/>
          <w:rFonts w:ascii="Times New Roman" w:hAnsi="Times New Roman" w:cs="Times New Roman"/>
          <w:color w:val="auto"/>
          <w:sz w:val="24"/>
          <w:szCs w:val="24"/>
        </w:rPr>
        <w:t>ammonium nitrate, hexamethylenetetramine</w:t>
      </w:r>
      <w:r w:rsidR="004200BA" w:rsidRPr="00640741">
        <w:rPr>
          <w:rStyle w:val="A1"/>
          <w:rFonts w:ascii="Times New Roman" w:hAnsi="Times New Roman" w:cs="Times New Roman"/>
          <w:color w:val="auto"/>
          <w:sz w:val="24"/>
          <w:szCs w:val="24"/>
        </w:rPr>
        <w:t xml:space="preserve">, </w:t>
      </w:r>
      <w:r w:rsidR="00FD3703" w:rsidRPr="00640741">
        <w:rPr>
          <w:rStyle w:val="A1"/>
          <w:rFonts w:ascii="Times New Roman" w:hAnsi="Times New Roman" w:cs="Times New Roman"/>
          <w:color w:val="auto"/>
          <w:sz w:val="24"/>
          <w:szCs w:val="24"/>
        </w:rPr>
        <w:t>to name but a few</w:t>
      </w:r>
      <w:r w:rsidR="00B41CF0">
        <w:rPr>
          <w:rStyle w:val="A1"/>
          <w:rFonts w:ascii="Times New Roman" w:hAnsi="Times New Roman" w:cs="Times New Roman"/>
          <w:color w:val="auto"/>
          <w:sz w:val="24"/>
          <w:szCs w:val="24"/>
        </w:rPr>
        <w:t>.</w:t>
      </w:r>
      <w:r w:rsidR="0069129B" w:rsidRPr="00B41CF0">
        <w:rPr>
          <w:rStyle w:val="A1"/>
          <w:rFonts w:ascii="Times New Roman" w:hAnsi="Times New Roman" w:cs="Times New Roman"/>
          <w:color w:val="auto"/>
          <w:sz w:val="24"/>
          <w:szCs w:val="24"/>
          <w:vertAlign w:val="superscript"/>
        </w:rPr>
        <w:t>5</w:t>
      </w:r>
      <w:r w:rsidR="00A2601D" w:rsidRPr="00640741">
        <w:rPr>
          <w:rStyle w:val="A1"/>
          <w:rFonts w:ascii="Times New Roman" w:hAnsi="Times New Roman" w:cs="Times New Roman"/>
          <w:color w:val="auto"/>
          <w:sz w:val="24"/>
          <w:szCs w:val="24"/>
        </w:rPr>
        <w:t xml:space="preserve"> </w:t>
      </w:r>
      <w:r w:rsidR="00F54723" w:rsidRPr="00640741">
        <w:rPr>
          <w:rStyle w:val="A1"/>
          <w:rFonts w:ascii="Times New Roman" w:hAnsi="Times New Roman" w:cs="Times New Roman"/>
          <w:color w:val="auto"/>
          <w:sz w:val="24"/>
          <w:szCs w:val="24"/>
        </w:rPr>
        <w:t xml:space="preserve">Anhydrous ammonia </w:t>
      </w:r>
      <w:r w:rsidR="00FD634C" w:rsidRPr="00640741">
        <w:rPr>
          <w:rStyle w:val="A1"/>
          <w:rFonts w:ascii="Times New Roman" w:hAnsi="Times New Roman" w:cs="Times New Roman"/>
          <w:color w:val="auto"/>
          <w:sz w:val="24"/>
          <w:szCs w:val="24"/>
        </w:rPr>
        <w:t>is also extensively used as a coolant</w:t>
      </w:r>
      <w:r w:rsidRPr="00640741">
        <w:rPr>
          <w:rStyle w:val="A1"/>
          <w:rFonts w:ascii="Times New Roman" w:hAnsi="Times New Roman" w:cs="Times New Roman"/>
          <w:color w:val="auto"/>
          <w:sz w:val="24"/>
          <w:szCs w:val="24"/>
        </w:rPr>
        <w:t xml:space="preserve"> </w:t>
      </w:r>
      <w:r w:rsidR="004200BA" w:rsidRPr="00640741">
        <w:rPr>
          <w:rStyle w:val="A1"/>
          <w:rFonts w:ascii="Times New Roman" w:hAnsi="Times New Roman" w:cs="Times New Roman"/>
          <w:color w:val="auto"/>
          <w:sz w:val="24"/>
          <w:szCs w:val="24"/>
        </w:rPr>
        <w:t xml:space="preserve">in </w:t>
      </w:r>
      <w:r w:rsidRPr="00640741">
        <w:rPr>
          <w:rStyle w:val="A1"/>
          <w:rFonts w:ascii="Times New Roman" w:hAnsi="Times New Roman" w:cs="Times New Roman"/>
          <w:color w:val="auto"/>
          <w:sz w:val="24"/>
          <w:szCs w:val="24"/>
        </w:rPr>
        <w:t>i</w:t>
      </w:r>
      <w:r w:rsidR="00FD634C" w:rsidRPr="00640741">
        <w:rPr>
          <w:rStyle w:val="A1"/>
          <w:rFonts w:ascii="Times New Roman" w:hAnsi="Times New Roman" w:cs="Times New Roman"/>
          <w:color w:val="auto"/>
          <w:sz w:val="24"/>
          <w:szCs w:val="24"/>
        </w:rPr>
        <w:t xml:space="preserve">ndustrial refrigeration </w:t>
      </w:r>
      <w:r w:rsidR="00DB0198" w:rsidRPr="00640741">
        <w:rPr>
          <w:rStyle w:val="A1"/>
          <w:rFonts w:ascii="Times New Roman" w:hAnsi="Times New Roman" w:cs="Times New Roman"/>
          <w:color w:val="auto"/>
          <w:sz w:val="24"/>
          <w:szCs w:val="24"/>
        </w:rPr>
        <w:t>systems</w:t>
      </w:r>
      <w:r w:rsidR="004200BA" w:rsidRPr="00640741">
        <w:rPr>
          <w:rStyle w:val="A1"/>
          <w:rFonts w:ascii="Times New Roman" w:hAnsi="Times New Roman" w:cs="Times New Roman"/>
          <w:color w:val="auto"/>
          <w:sz w:val="24"/>
          <w:szCs w:val="24"/>
        </w:rPr>
        <w:t>,</w:t>
      </w:r>
      <w:r w:rsidR="00DB0198" w:rsidRPr="00640741">
        <w:rPr>
          <w:rStyle w:val="A1"/>
          <w:rFonts w:ascii="Times New Roman" w:hAnsi="Times New Roman" w:cs="Times New Roman"/>
          <w:color w:val="auto"/>
          <w:sz w:val="24"/>
          <w:szCs w:val="24"/>
        </w:rPr>
        <w:t xml:space="preserve"> </w:t>
      </w:r>
      <w:r w:rsidR="00FD634C" w:rsidRPr="00640741">
        <w:rPr>
          <w:rStyle w:val="A1"/>
          <w:rFonts w:ascii="Times New Roman" w:hAnsi="Times New Roman" w:cs="Times New Roman"/>
          <w:color w:val="auto"/>
          <w:sz w:val="24"/>
          <w:szCs w:val="24"/>
        </w:rPr>
        <w:t>replacing environmentally unfriendly chlorofluorocarbon refrigerants</w:t>
      </w:r>
      <w:r w:rsidR="00353B76" w:rsidRPr="00640741">
        <w:rPr>
          <w:rStyle w:val="A1"/>
          <w:rFonts w:ascii="Times New Roman" w:hAnsi="Times New Roman" w:cs="Times New Roman"/>
          <w:color w:val="auto"/>
          <w:sz w:val="24"/>
          <w:szCs w:val="24"/>
        </w:rPr>
        <w:t>.</w:t>
      </w:r>
      <w:r w:rsidR="00353B76" w:rsidRPr="00640741">
        <w:rPr>
          <w:rFonts w:ascii="Times New Roman" w:hAnsi="Times New Roman" w:cs="Times New Roman"/>
          <w:sz w:val="24"/>
          <w:szCs w:val="24"/>
        </w:rPr>
        <w:t xml:space="preserve"> It is wo</w:t>
      </w:r>
      <w:r w:rsidR="00B22F4B" w:rsidRPr="00640741">
        <w:rPr>
          <w:rFonts w:ascii="Times New Roman" w:hAnsi="Times New Roman" w:cs="Times New Roman"/>
          <w:sz w:val="24"/>
          <w:szCs w:val="24"/>
        </w:rPr>
        <w:t xml:space="preserve">rth </w:t>
      </w:r>
      <w:r w:rsidR="004200BA" w:rsidRPr="00640741">
        <w:rPr>
          <w:rFonts w:ascii="Times New Roman" w:hAnsi="Times New Roman" w:cs="Times New Roman"/>
          <w:sz w:val="24"/>
          <w:szCs w:val="24"/>
        </w:rPr>
        <w:t>mentioning</w:t>
      </w:r>
      <w:r w:rsidR="00B22F4B" w:rsidRPr="00640741">
        <w:rPr>
          <w:rFonts w:ascii="Times New Roman" w:hAnsi="Times New Roman" w:cs="Times New Roman"/>
          <w:sz w:val="24"/>
          <w:szCs w:val="24"/>
        </w:rPr>
        <w:t xml:space="preserve"> that ammonia </w:t>
      </w:r>
      <w:r w:rsidR="00353B76" w:rsidRPr="00640741">
        <w:rPr>
          <w:rFonts w:ascii="Times New Roman" w:hAnsi="Times New Roman" w:cs="Times New Roman"/>
          <w:sz w:val="24"/>
          <w:szCs w:val="24"/>
        </w:rPr>
        <w:t xml:space="preserve">is an ingredient </w:t>
      </w:r>
      <w:r w:rsidR="00ED7D8D" w:rsidRPr="00640741">
        <w:rPr>
          <w:rFonts w:ascii="Times New Roman" w:hAnsi="Times New Roman" w:cs="Times New Roman"/>
          <w:sz w:val="24"/>
          <w:szCs w:val="24"/>
        </w:rPr>
        <w:t xml:space="preserve">in </w:t>
      </w:r>
      <w:r w:rsidR="004200BA" w:rsidRPr="00640741">
        <w:rPr>
          <w:rFonts w:ascii="Times New Roman" w:hAnsi="Times New Roman" w:cs="Times New Roman"/>
          <w:sz w:val="24"/>
          <w:szCs w:val="24"/>
        </w:rPr>
        <w:t>the formulation</w:t>
      </w:r>
      <w:r w:rsidR="00ED7D8D" w:rsidRPr="00640741">
        <w:rPr>
          <w:rFonts w:ascii="Times New Roman" w:hAnsi="Times New Roman" w:cs="Times New Roman"/>
          <w:sz w:val="24"/>
          <w:szCs w:val="24"/>
        </w:rPr>
        <w:t xml:space="preserve"> </w:t>
      </w:r>
      <w:r w:rsidR="00B22F4B" w:rsidRPr="00640741">
        <w:rPr>
          <w:rFonts w:ascii="Times New Roman" w:hAnsi="Times New Roman" w:cs="Times New Roman"/>
          <w:sz w:val="24"/>
          <w:szCs w:val="24"/>
        </w:rPr>
        <w:t xml:space="preserve">of </w:t>
      </w:r>
      <w:r w:rsidR="00A36635" w:rsidRPr="00640741">
        <w:rPr>
          <w:rFonts w:ascii="Times New Roman" w:hAnsi="Times New Roman" w:cs="Times New Roman"/>
          <w:sz w:val="24"/>
          <w:szCs w:val="24"/>
        </w:rPr>
        <w:t xml:space="preserve">many </w:t>
      </w:r>
      <w:r w:rsidR="00353B76" w:rsidRPr="00640741">
        <w:rPr>
          <w:rFonts w:ascii="Times New Roman" w:hAnsi="Times New Roman" w:cs="Times New Roman"/>
          <w:sz w:val="24"/>
          <w:szCs w:val="24"/>
        </w:rPr>
        <w:t>cleaning products</w:t>
      </w:r>
      <w:r w:rsidR="0069129B">
        <w:rPr>
          <w:rFonts w:ascii="Times New Roman" w:hAnsi="Times New Roman" w:cs="Times New Roman"/>
          <w:sz w:val="24"/>
          <w:szCs w:val="24"/>
        </w:rPr>
        <w:t>.</w:t>
      </w:r>
      <w:r w:rsidR="0069129B" w:rsidRPr="00B41CF0">
        <w:rPr>
          <w:rFonts w:ascii="Times New Roman" w:hAnsi="Times New Roman" w:cs="Times New Roman"/>
          <w:sz w:val="24"/>
          <w:szCs w:val="24"/>
          <w:vertAlign w:val="superscript"/>
        </w:rPr>
        <w:t>6</w:t>
      </w:r>
      <w:r w:rsidR="00A2601D" w:rsidRPr="00640741">
        <w:rPr>
          <w:rFonts w:ascii="Times New Roman" w:hAnsi="Times New Roman" w:cs="Times New Roman"/>
          <w:sz w:val="24"/>
          <w:szCs w:val="24"/>
        </w:rPr>
        <w:t xml:space="preserve"> </w:t>
      </w:r>
    </w:p>
    <w:p w:rsidR="00FD3703" w:rsidRPr="00640741" w:rsidRDefault="004200BA" w:rsidP="00B9082A">
      <w:pPr>
        <w:autoSpaceDE w:val="0"/>
        <w:autoSpaceDN w:val="0"/>
        <w:adjustRightInd w:val="0"/>
        <w:spacing w:after="0" w:line="360" w:lineRule="auto"/>
        <w:jc w:val="both"/>
        <w:rPr>
          <w:rFonts w:ascii="Times New Roman" w:eastAsiaTheme="minorHAnsi" w:hAnsi="Times New Roman" w:cs="Times New Roman"/>
          <w:sz w:val="24"/>
          <w:szCs w:val="24"/>
        </w:rPr>
      </w:pPr>
      <w:r w:rsidRPr="00640741">
        <w:rPr>
          <w:rFonts w:ascii="Times New Roman" w:hAnsi="Times New Roman" w:cs="Times New Roman"/>
          <w:sz w:val="24"/>
          <w:szCs w:val="24"/>
        </w:rPr>
        <w:t>Given all the above, s</w:t>
      </w:r>
      <w:r w:rsidR="007A1518" w:rsidRPr="00640741">
        <w:rPr>
          <w:rFonts w:ascii="Times New Roman" w:hAnsi="Times New Roman" w:cs="Times New Roman"/>
          <w:sz w:val="24"/>
          <w:szCs w:val="24"/>
        </w:rPr>
        <w:t>ensing</w:t>
      </w:r>
      <w:r w:rsidR="00FD3703" w:rsidRPr="00640741">
        <w:rPr>
          <w:rFonts w:ascii="Times New Roman" w:hAnsi="Times New Roman" w:cs="Times New Roman"/>
          <w:sz w:val="24"/>
          <w:szCs w:val="24"/>
        </w:rPr>
        <w:t xml:space="preserve"> of ammonia</w:t>
      </w:r>
      <w:r w:rsidR="007A1518" w:rsidRPr="00640741">
        <w:rPr>
          <w:rFonts w:ascii="Times New Roman" w:hAnsi="Times New Roman" w:cs="Times New Roman"/>
          <w:sz w:val="24"/>
          <w:szCs w:val="24"/>
        </w:rPr>
        <w:t xml:space="preserve"> is an important process in various areas of domestic and industrial applications, such as environmental monitoring</w:t>
      </w:r>
      <w:r w:rsidR="00FD3703" w:rsidRPr="00640741">
        <w:rPr>
          <w:rFonts w:ascii="Times New Roman" w:hAnsi="Times New Roman" w:cs="Times New Roman"/>
          <w:sz w:val="24"/>
          <w:szCs w:val="24"/>
        </w:rPr>
        <w:t xml:space="preserve"> (</w:t>
      </w:r>
      <w:r w:rsidR="00FD3703" w:rsidRPr="00640741">
        <w:rPr>
          <w:rFonts w:ascii="Times New Roman" w:eastAsiaTheme="minorHAnsi" w:hAnsi="Times New Roman" w:cs="Times New Roman"/>
          <w:color w:val="000000"/>
          <w:sz w:val="24"/>
          <w:szCs w:val="24"/>
        </w:rPr>
        <w:t>monitoring ambient conditions</w:t>
      </w:r>
      <w:r w:rsidR="007A1518" w:rsidRPr="00640741">
        <w:rPr>
          <w:rFonts w:ascii="Times New Roman" w:hAnsi="Times New Roman" w:cs="Times New Roman"/>
          <w:sz w:val="24"/>
          <w:szCs w:val="24"/>
        </w:rPr>
        <w:t>,</w:t>
      </w:r>
      <w:r w:rsidR="00FD3703" w:rsidRPr="00640741">
        <w:rPr>
          <w:rFonts w:ascii="Times New Roman" w:hAnsi="Times New Roman" w:cs="Times New Roman"/>
          <w:sz w:val="24"/>
          <w:szCs w:val="24"/>
        </w:rPr>
        <w:t xml:space="preserve"> level of ammonia in stables)</w:t>
      </w:r>
      <w:r w:rsidRPr="00640741">
        <w:rPr>
          <w:rFonts w:ascii="Times New Roman" w:hAnsi="Times New Roman" w:cs="Times New Roman"/>
          <w:sz w:val="24"/>
          <w:szCs w:val="24"/>
        </w:rPr>
        <w:t>,</w:t>
      </w:r>
      <w:r w:rsidR="007A1518" w:rsidRPr="00640741">
        <w:rPr>
          <w:rFonts w:ascii="Times New Roman" w:hAnsi="Times New Roman" w:cs="Times New Roman"/>
          <w:sz w:val="24"/>
          <w:szCs w:val="24"/>
        </w:rPr>
        <w:t xml:space="preserve"> automotive</w:t>
      </w:r>
      <w:r w:rsidR="00FD3703" w:rsidRPr="00640741">
        <w:rPr>
          <w:rFonts w:ascii="Times New Roman" w:hAnsi="Times New Roman" w:cs="Times New Roman"/>
          <w:sz w:val="24"/>
          <w:szCs w:val="24"/>
        </w:rPr>
        <w:t xml:space="preserve"> (</w:t>
      </w:r>
      <w:r w:rsidR="00FD3703" w:rsidRPr="00640741">
        <w:rPr>
          <w:rFonts w:ascii="Times New Roman" w:eastAsiaTheme="minorHAnsi" w:hAnsi="Times New Roman" w:cs="Times New Roman"/>
          <w:color w:val="000000"/>
          <w:sz w:val="24"/>
          <w:szCs w:val="24"/>
        </w:rPr>
        <w:t>measure NH</w:t>
      </w:r>
      <w:r w:rsidR="00FD3703" w:rsidRPr="00640741">
        <w:rPr>
          <w:rFonts w:ascii="Times New Roman" w:eastAsiaTheme="minorHAnsi" w:hAnsi="Times New Roman" w:cs="Times New Roman"/>
          <w:color w:val="000000"/>
          <w:sz w:val="24"/>
          <w:szCs w:val="24"/>
          <w:vertAlign w:val="subscript"/>
        </w:rPr>
        <w:t>3</w:t>
      </w:r>
      <w:r w:rsidR="00FD3703" w:rsidRPr="00640741">
        <w:rPr>
          <w:rFonts w:ascii="Times New Roman" w:eastAsiaTheme="minorHAnsi" w:hAnsi="Times New Roman" w:cs="Times New Roman"/>
          <w:color w:val="000000"/>
          <w:sz w:val="24"/>
          <w:szCs w:val="24"/>
        </w:rPr>
        <w:t xml:space="preserve"> emission from vehicles)</w:t>
      </w:r>
      <w:r w:rsidR="007A1518" w:rsidRPr="00640741">
        <w:rPr>
          <w:rFonts w:ascii="Times New Roman" w:hAnsi="Times New Roman" w:cs="Times New Roman"/>
          <w:sz w:val="24"/>
          <w:szCs w:val="24"/>
        </w:rPr>
        <w:t>, chemical industry</w:t>
      </w:r>
      <w:r w:rsidR="00B22F4B" w:rsidRPr="00640741">
        <w:rPr>
          <w:rFonts w:ascii="Times New Roman" w:hAnsi="Times New Roman" w:cs="Times New Roman"/>
          <w:sz w:val="24"/>
          <w:szCs w:val="24"/>
        </w:rPr>
        <w:t xml:space="preserve"> (</w:t>
      </w:r>
      <w:r w:rsidR="00FD3703" w:rsidRPr="00640741">
        <w:rPr>
          <w:rFonts w:ascii="Times New Roman" w:hAnsi="Times New Roman" w:cs="Times New Roman"/>
          <w:sz w:val="24"/>
          <w:szCs w:val="24"/>
        </w:rPr>
        <w:t>chemical leakage alarm)</w:t>
      </w:r>
      <w:r w:rsidRPr="00640741">
        <w:rPr>
          <w:rFonts w:ascii="Times New Roman" w:hAnsi="Times New Roman" w:cs="Times New Roman"/>
          <w:sz w:val="24"/>
          <w:szCs w:val="24"/>
        </w:rPr>
        <w:t>,</w:t>
      </w:r>
      <w:r w:rsidR="006E0D72" w:rsidRPr="00640741">
        <w:rPr>
          <w:rFonts w:ascii="Times New Roman" w:hAnsi="Times New Roman" w:cs="Times New Roman"/>
          <w:sz w:val="24"/>
          <w:szCs w:val="24"/>
        </w:rPr>
        <w:t xml:space="preserve"> medical diagnostics</w:t>
      </w:r>
      <w:r w:rsidR="00B22F4B" w:rsidRPr="00640741">
        <w:rPr>
          <w:rFonts w:ascii="Times New Roman" w:hAnsi="Times New Roman" w:cs="Times New Roman"/>
          <w:sz w:val="24"/>
          <w:szCs w:val="24"/>
        </w:rPr>
        <w:t xml:space="preserve"> (breath analysis),</w:t>
      </w:r>
      <w:r w:rsidR="007A1518" w:rsidRPr="00640741">
        <w:rPr>
          <w:rFonts w:ascii="Times New Roman" w:hAnsi="Times New Roman" w:cs="Times New Roman"/>
          <w:sz w:val="24"/>
          <w:szCs w:val="24"/>
        </w:rPr>
        <w:t xml:space="preserve"> food safety</w:t>
      </w:r>
      <w:r w:rsidR="00FD3703" w:rsidRPr="00640741">
        <w:rPr>
          <w:rFonts w:ascii="Times New Roman" w:hAnsi="Times New Roman" w:cs="Times New Roman"/>
          <w:sz w:val="24"/>
          <w:szCs w:val="24"/>
        </w:rPr>
        <w:t>, etc</w:t>
      </w:r>
      <w:r w:rsidR="007D73FE" w:rsidRPr="00640741">
        <w:rPr>
          <w:rFonts w:ascii="Times New Roman" w:hAnsi="Times New Roman" w:cs="Times New Roman"/>
          <w:sz w:val="24"/>
          <w:szCs w:val="24"/>
        </w:rPr>
        <w:t>.</w:t>
      </w:r>
      <w:r w:rsidR="0069129B" w:rsidRPr="00B41CF0">
        <w:rPr>
          <w:rFonts w:ascii="Times New Roman" w:hAnsi="Times New Roman" w:cs="Times New Roman"/>
          <w:sz w:val="24"/>
          <w:szCs w:val="24"/>
          <w:vertAlign w:val="superscript"/>
        </w:rPr>
        <w:t>7</w:t>
      </w:r>
      <w:r w:rsidR="007D73FE" w:rsidRPr="00640741">
        <w:rPr>
          <w:rFonts w:ascii="Times New Roman" w:hAnsi="Times New Roman" w:cs="Times New Roman"/>
          <w:sz w:val="24"/>
          <w:szCs w:val="24"/>
        </w:rPr>
        <w:t xml:space="preserve"> </w:t>
      </w:r>
      <w:r w:rsidR="00255110" w:rsidRPr="00640741">
        <w:rPr>
          <w:rFonts w:ascii="Times New Roman" w:eastAsiaTheme="minorHAnsi" w:hAnsi="Times New Roman" w:cs="Times New Roman"/>
          <w:sz w:val="24"/>
          <w:szCs w:val="24"/>
        </w:rPr>
        <w:t>Therefore</w:t>
      </w:r>
      <w:r w:rsidR="007D73FE" w:rsidRPr="00640741">
        <w:rPr>
          <w:rFonts w:ascii="Times New Roman" w:eastAsiaTheme="minorHAnsi" w:hAnsi="Times New Roman" w:cs="Times New Roman"/>
          <w:sz w:val="24"/>
          <w:szCs w:val="24"/>
        </w:rPr>
        <w:t xml:space="preserve">, the design </w:t>
      </w:r>
      <w:r w:rsidR="00B22F4B" w:rsidRPr="00640741">
        <w:rPr>
          <w:rFonts w:ascii="Times New Roman" w:eastAsiaTheme="minorHAnsi" w:hAnsi="Times New Roman" w:cs="Times New Roman"/>
          <w:sz w:val="24"/>
          <w:szCs w:val="24"/>
        </w:rPr>
        <w:t xml:space="preserve">and manufacturing </w:t>
      </w:r>
      <w:r w:rsidR="00255110" w:rsidRPr="00640741">
        <w:rPr>
          <w:rFonts w:ascii="Times New Roman" w:eastAsiaTheme="minorHAnsi" w:hAnsi="Times New Roman" w:cs="Times New Roman"/>
          <w:sz w:val="24"/>
          <w:szCs w:val="24"/>
        </w:rPr>
        <w:t>of an NH</w:t>
      </w:r>
      <w:r w:rsidR="00255110" w:rsidRPr="00640741">
        <w:rPr>
          <w:rFonts w:ascii="Times New Roman" w:eastAsiaTheme="minorHAnsi" w:hAnsi="Times New Roman" w:cs="Times New Roman"/>
          <w:sz w:val="24"/>
          <w:szCs w:val="24"/>
          <w:vertAlign w:val="subscript"/>
        </w:rPr>
        <w:t>3</w:t>
      </w:r>
      <w:r w:rsidR="00255110" w:rsidRPr="00640741">
        <w:rPr>
          <w:rFonts w:ascii="Times New Roman" w:eastAsiaTheme="minorHAnsi" w:hAnsi="Times New Roman" w:cs="Times New Roman"/>
          <w:sz w:val="24"/>
          <w:szCs w:val="24"/>
        </w:rPr>
        <w:t xml:space="preserve"> gas sensor has been demanded </w:t>
      </w:r>
      <w:r w:rsidR="007332F8" w:rsidRPr="00640741">
        <w:rPr>
          <w:rFonts w:ascii="Times New Roman" w:eastAsiaTheme="minorHAnsi" w:hAnsi="Times New Roman" w:cs="Times New Roman"/>
          <w:sz w:val="24"/>
          <w:szCs w:val="24"/>
        </w:rPr>
        <w:t xml:space="preserve">for </w:t>
      </w:r>
      <w:r w:rsidR="00B22F4B" w:rsidRPr="00640741">
        <w:rPr>
          <w:rFonts w:ascii="Times New Roman" w:eastAsiaTheme="minorHAnsi" w:hAnsi="Times New Roman" w:cs="Times New Roman"/>
          <w:sz w:val="24"/>
          <w:szCs w:val="24"/>
        </w:rPr>
        <w:t xml:space="preserve">process control and monitoring </w:t>
      </w:r>
      <w:r w:rsidR="009D5D81" w:rsidRPr="00640741">
        <w:rPr>
          <w:rFonts w:ascii="Times New Roman" w:eastAsiaTheme="minorHAnsi" w:hAnsi="Times New Roman" w:cs="Times New Roman"/>
          <w:sz w:val="24"/>
          <w:szCs w:val="24"/>
        </w:rPr>
        <w:t>in laboratories</w:t>
      </w:r>
      <w:r w:rsidR="00255110" w:rsidRPr="00640741">
        <w:rPr>
          <w:rFonts w:ascii="Times New Roman" w:eastAsiaTheme="minorHAnsi" w:hAnsi="Times New Roman" w:cs="Times New Roman"/>
          <w:sz w:val="24"/>
          <w:szCs w:val="24"/>
        </w:rPr>
        <w:t>, factories and public places.</w:t>
      </w:r>
    </w:p>
    <w:p w:rsidR="00A03014" w:rsidRPr="00640741" w:rsidRDefault="0036616C" w:rsidP="00B9082A">
      <w:pPr>
        <w:autoSpaceDE w:val="0"/>
        <w:autoSpaceDN w:val="0"/>
        <w:adjustRightInd w:val="0"/>
        <w:spacing w:after="0" w:line="360" w:lineRule="auto"/>
        <w:jc w:val="both"/>
        <w:rPr>
          <w:rFonts w:ascii="Times New Roman" w:hAnsi="Times New Roman" w:cs="Times New Roman"/>
          <w:sz w:val="24"/>
          <w:szCs w:val="24"/>
        </w:rPr>
      </w:pPr>
      <w:r w:rsidRPr="00640741">
        <w:rPr>
          <w:rFonts w:ascii="Times New Roman" w:eastAsiaTheme="minorHAnsi" w:hAnsi="Times New Roman" w:cs="Times New Roman"/>
          <w:sz w:val="24"/>
          <w:szCs w:val="24"/>
        </w:rPr>
        <w:t xml:space="preserve">There are many principles and methods </w:t>
      </w:r>
      <w:r w:rsidR="006E0D72" w:rsidRPr="00640741">
        <w:rPr>
          <w:rFonts w:ascii="Times New Roman" w:eastAsiaTheme="minorHAnsi" w:hAnsi="Times New Roman" w:cs="Times New Roman"/>
          <w:sz w:val="24"/>
          <w:szCs w:val="24"/>
        </w:rPr>
        <w:t>described in literature</w:t>
      </w:r>
      <w:r w:rsidR="00106823" w:rsidRPr="00640741">
        <w:rPr>
          <w:rFonts w:ascii="Times New Roman" w:eastAsiaTheme="minorHAnsi" w:hAnsi="Times New Roman" w:cs="Times New Roman"/>
          <w:sz w:val="24"/>
          <w:szCs w:val="24"/>
        </w:rPr>
        <w:t xml:space="preserve"> for measuring ammonia. </w:t>
      </w:r>
      <w:r w:rsidR="007A1518" w:rsidRPr="00640741">
        <w:rPr>
          <w:rFonts w:ascii="Times New Roman" w:hAnsi="Times New Roman" w:cs="Times New Roman"/>
          <w:sz w:val="24"/>
          <w:szCs w:val="24"/>
        </w:rPr>
        <w:t>Besides conducting polymer gas detectors</w:t>
      </w:r>
      <w:r w:rsidR="00B41CF0">
        <w:rPr>
          <w:rFonts w:ascii="Times New Roman" w:hAnsi="Times New Roman" w:cs="Times New Roman"/>
          <w:sz w:val="24"/>
          <w:szCs w:val="24"/>
        </w:rPr>
        <w:t>,</w:t>
      </w:r>
      <w:r w:rsidR="0069129B" w:rsidRPr="00B41CF0">
        <w:rPr>
          <w:rFonts w:ascii="Times New Roman" w:hAnsi="Times New Roman" w:cs="Times New Roman"/>
          <w:sz w:val="24"/>
          <w:szCs w:val="24"/>
          <w:vertAlign w:val="superscript"/>
        </w:rPr>
        <w:t>8</w:t>
      </w:r>
      <w:r w:rsidR="00A2601D" w:rsidRPr="00640741">
        <w:rPr>
          <w:rFonts w:ascii="Times New Roman" w:hAnsi="Times New Roman" w:cs="Times New Roman"/>
          <w:sz w:val="24"/>
          <w:szCs w:val="24"/>
        </w:rPr>
        <w:t xml:space="preserve"> </w:t>
      </w:r>
      <w:r w:rsidR="007A1518" w:rsidRPr="00640741">
        <w:rPr>
          <w:rFonts w:ascii="Times New Roman" w:hAnsi="Times New Roman" w:cs="Times New Roman"/>
          <w:sz w:val="24"/>
          <w:szCs w:val="24"/>
        </w:rPr>
        <w:t>catalytic sensors</w:t>
      </w:r>
      <w:r w:rsidR="00B41CF0">
        <w:rPr>
          <w:rFonts w:ascii="Times New Roman" w:hAnsi="Times New Roman" w:cs="Times New Roman"/>
          <w:sz w:val="24"/>
          <w:szCs w:val="24"/>
        </w:rPr>
        <w:t>,</w:t>
      </w:r>
      <w:r w:rsidR="0069129B" w:rsidRPr="00B41CF0">
        <w:rPr>
          <w:rFonts w:ascii="Times New Roman" w:hAnsi="Times New Roman" w:cs="Times New Roman"/>
          <w:sz w:val="24"/>
          <w:szCs w:val="24"/>
          <w:vertAlign w:val="superscript"/>
        </w:rPr>
        <w:t>9</w:t>
      </w:r>
      <w:r w:rsidR="00A2601D" w:rsidRPr="00640741">
        <w:rPr>
          <w:rFonts w:ascii="Times New Roman" w:hAnsi="Times New Roman" w:cs="Times New Roman"/>
          <w:sz w:val="24"/>
          <w:szCs w:val="24"/>
        </w:rPr>
        <w:t xml:space="preserve"> </w:t>
      </w:r>
      <w:r w:rsidR="007A1518" w:rsidRPr="00640741">
        <w:rPr>
          <w:rFonts w:ascii="Times New Roman" w:hAnsi="Times New Roman" w:cs="Times New Roman"/>
          <w:sz w:val="24"/>
          <w:szCs w:val="24"/>
        </w:rPr>
        <w:t>spectro</w:t>
      </w:r>
      <w:r w:rsidR="00524D58" w:rsidRPr="00640741">
        <w:rPr>
          <w:rFonts w:ascii="Times New Roman" w:hAnsi="Times New Roman" w:cs="Times New Roman"/>
          <w:sz w:val="24"/>
          <w:szCs w:val="24"/>
        </w:rPr>
        <w:t>photometric</w:t>
      </w:r>
      <w:r w:rsidR="006C087F" w:rsidRPr="00640741">
        <w:rPr>
          <w:rFonts w:ascii="Times New Roman" w:hAnsi="Times New Roman" w:cs="Times New Roman"/>
          <w:sz w:val="24"/>
          <w:szCs w:val="24"/>
        </w:rPr>
        <w:t xml:space="preserve"> </w:t>
      </w:r>
      <w:r w:rsidR="00CD1BE0" w:rsidRPr="00640741">
        <w:rPr>
          <w:rFonts w:ascii="Times New Roman" w:hAnsi="Times New Roman" w:cs="Times New Roman"/>
          <w:sz w:val="24"/>
          <w:szCs w:val="24"/>
        </w:rPr>
        <w:t xml:space="preserve">and </w:t>
      </w:r>
      <w:r w:rsidR="005F7158" w:rsidRPr="00640741">
        <w:rPr>
          <w:rFonts w:ascii="Times New Roman" w:hAnsi="Times New Roman" w:cs="Times New Roman"/>
          <w:sz w:val="24"/>
          <w:szCs w:val="24"/>
        </w:rPr>
        <w:t xml:space="preserve">other </w:t>
      </w:r>
      <w:r w:rsidR="00CD1BE0" w:rsidRPr="00640741">
        <w:rPr>
          <w:rFonts w:ascii="Times New Roman" w:hAnsi="Times New Roman" w:cs="Times New Roman"/>
          <w:sz w:val="24"/>
          <w:szCs w:val="24"/>
        </w:rPr>
        <w:t>optical devices</w:t>
      </w:r>
      <w:r w:rsidR="00B41CF0">
        <w:rPr>
          <w:rFonts w:ascii="Times New Roman" w:hAnsi="Times New Roman" w:cs="Times New Roman"/>
          <w:sz w:val="24"/>
          <w:szCs w:val="24"/>
        </w:rPr>
        <w:t>,</w:t>
      </w:r>
      <w:r w:rsidR="0069129B" w:rsidRPr="00B41CF0">
        <w:rPr>
          <w:rFonts w:ascii="Times New Roman" w:hAnsi="Times New Roman" w:cs="Times New Roman"/>
          <w:sz w:val="24"/>
          <w:szCs w:val="24"/>
          <w:vertAlign w:val="superscript"/>
        </w:rPr>
        <w:t>10-11</w:t>
      </w:r>
      <w:r w:rsidR="005D07A8" w:rsidRPr="00640741">
        <w:rPr>
          <w:rFonts w:ascii="Times New Roman" w:hAnsi="Times New Roman" w:cs="Times New Roman"/>
          <w:sz w:val="24"/>
          <w:szCs w:val="24"/>
        </w:rPr>
        <w:t xml:space="preserve"> </w:t>
      </w:r>
      <w:r w:rsidR="00A2601D" w:rsidRPr="00640741">
        <w:rPr>
          <w:rFonts w:ascii="Times New Roman" w:hAnsi="Times New Roman" w:cs="Times New Roman"/>
          <w:sz w:val="24"/>
          <w:szCs w:val="24"/>
        </w:rPr>
        <w:t>chemiresistive-</w:t>
      </w:r>
      <w:r w:rsidR="007A1518" w:rsidRPr="00640741">
        <w:rPr>
          <w:rFonts w:ascii="Times New Roman" w:hAnsi="Times New Roman" w:cs="Times New Roman"/>
          <w:sz w:val="24"/>
          <w:szCs w:val="24"/>
        </w:rPr>
        <w:t>based sensors employing semiconducting metal oxides (MOX) as sensing layers were also wi</w:t>
      </w:r>
      <w:r w:rsidR="00A03014" w:rsidRPr="00640741">
        <w:rPr>
          <w:rFonts w:ascii="Times New Roman" w:hAnsi="Times New Roman" w:cs="Times New Roman"/>
          <w:sz w:val="24"/>
          <w:szCs w:val="24"/>
        </w:rPr>
        <w:t>dely used in the last decades</w:t>
      </w:r>
      <w:r w:rsidR="0069129B">
        <w:rPr>
          <w:rFonts w:ascii="Times New Roman" w:hAnsi="Times New Roman" w:cs="Times New Roman"/>
          <w:sz w:val="24"/>
          <w:szCs w:val="24"/>
        </w:rPr>
        <w:t>.</w:t>
      </w:r>
      <w:r w:rsidR="0069129B" w:rsidRPr="00B41CF0">
        <w:rPr>
          <w:rFonts w:ascii="Times New Roman" w:hAnsi="Times New Roman" w:cs="Times New Roman"/>
          <w:sz w:val="24"/>
          <w:szCs w:val="24"/>
          <w:vertAlign w:val="superscript"/>
        </w:rPr>
        <w:t>12</w:t>
      </w:r>
      <w:r w:rsidR="00A03014" w:rsidRPr="00640741">
        <w:rPr>
          <w:rFonts w:ascii="Times New Roman" w:hAnsi="Times New Roman" w:cs="Times New Roman"/>
          <w:sz w:val="24"/>
          <w:szCs w:val="24"/>
        </w:rPr>
        <w:t xml:space="preserve"> </w:t>
      </w:r>
      <w:r w:rsidR="007A1518" w:rsidRPr="00640741">
        <w:rPr>
          <w:rFonts w:ascii="Times New Roman" w:hAnsi="Times New Roman" w:cs="Times New Roman"/>
          <w:sz w:val="24"/>
          <w:szCs w:val="24"/>
        </w:rPr>
        <w:t xml:space="preserve">These types of sensors are typically operated at </w:t>
      </w:r>
      <w:r w:rsidR="005F7158" w:rsidRPr="00640741">
        <w:rPr>
          <w:rFonts w:ascii="Times New Roman" w:hAnsi="Times New Roman" w:cs="Times New Roman"/>
          <w:sz w:val="24"/>
          <w:szCs w:val="24"/>
        </w:rPr>
        <w:t>elevated temperature</w:t>
      </w:r>
      <w:r w:rsidR="002614CB">
        <w:rPr>
          <w:rFonts w:ascii="Times New Roman" w:hAnsi="Times New Roman" w:cs="Times New Roman"/>
          <w:sz w:val="24"/>
          <w:szCs w:val="24"/>
        </w:rPr>
        <w:t xml:space="preserve">, </w:t>
      </w:r>
      <w:r w:rsidR="007A1518" w:rsidRPr="00640741">
        <w:rPr>
          <w:rFonts w:ascii="Times New Roman" w:hAnsi="Times New Roman" w:cs="Times New Roman"/>
          <w:sz w:val="24"/>
          <w:szCs w:val="24"/>
        </w:rPr>
        <w:t>usually more than 400</w:t>
      </w:r>
      <w:r w:rsidR="007A1518" w:rsidRPr="00640741">
        <w:rPr>
          <w:rFonts w:ascii="Times New Roman" w:hAnsi="Times New Roman" w:cs="Times New Roman"/>
          <w:sz w:val="24"/>
          <w:szCs w:val="24"/>
          <w:vertAlign w:val="superscript"/>
        </w:rPr>
        <w:t>o</w:t>
      </w:r>
      <w:r w:rsidR="00A03014" w:rsidRPr="00640741">
        <w:rPr>
          <w:rFonts w:ascii="Times New Roman" w:hAnsi="Times New Roman" w:cs="Times New Roman"/>
          <w:sz w:val="24"/>
          <w:szCs w:val="24"/>
        </w:rPr>
        <w:t>C.</w:t>
      </w:r>
      <w:r w:rsidR="00106823" w:rsidRPr="00640741">
        <w:rPr>
          <w:rFonts w:ascii="Times New Roman" w:hAnsi="Times New Roman" w:cs="Times New Roman"/>
          <w:sz w:val="24"/>
          <w:szCs w:val="24"/>
        </w:rPr>
        <w:t xml:space="preserve"> </w:t>
      </w:r>
      <w:r w:rsidR="00A03014" w:rsidRPr="00640741">
        <w:rPr>
          <w:rStyle w:val="A1"/>
          <w:rFonts w:ascii="Times New Roman" w:hAnsi="Times New Roman" w:cs="Times New Roman"/>
          <w:sz w:val="24"/>
          <w:szCs w:val="24"/>
        </w:rPr>
        <w:t>The major benefits of MOX</w:t>
      </w:r>
      <w:r w:rsidR="00106823" w:rsidRPr="00640741">
        <w:rPr>
          <w:rStyle w:val="A1"/>
          <w:rFonts w:ascii="Times New Roman" w:hAnsi="Times New Roman" w:cs="Times New Roman"/>
          <w:sz w:val="24"/>
          <w:szCs w:val="24"/>
        </w:rPr>
        <w:t>-based</w:t>
      </w:r>
      <w:r w:rsidR="00A03014" w:rsidRPr="00640741">
        <w:rPr>
          <w:rStyle w:val="A1"/>
          <w:rFonts w:ascii="Times New Roman" w:hAnsi="Times New Roman" w:cs="Times New Roman"/>
          <w:sz w:val="24"/>
          <w:szCs w:val="24"/>
        </w:rPr>
        <w:t xml:space="preserve"> </w:t>
      </w:r>
      <w:r w:rsidR="00A03014" w:rsidRPr="00640741">
        <w:rPr>
          <w:rStyle w:val="A1"/>
          <w:rFonts w:ascii="Times New Roman" w:hAnsi="Times New Roman" w:cs="Times New Roman"/>
          <w:sz w:val="24"/>
          <w:szCs w:val="24"/>
        </w:rPr>
        <w:lastRenderedPageBreak/>
        <w:t>sensors are the</w:t>
      </w:r>
      <w:r w:rsidR="00106823" w:rsidRPr="00640741">
        <w:rPr>
          <w:rStyle w:val="A1"/>
          <w:rFonts w:ascii="Times New Roman" w:hAnsi="Times New Roman" w:cs="Times New Roman"/>
          <w:sz w:val="24"/>
          <w:szCs w:val="24"/>
        </w:rPr>
        <w:t>ir significant</w:t>
      </w:r>
      <w:r w:rsidR="005F7158" w:rsidRPr="00640741">
        <w:rPr>
          <w:rStyle w:val="A1"/>
          <w:rFonts w:ascii="Times New Roman" w:hAnsi="Times New Roman" w:cs="Times New Roman"/>
          <w:sz w:val="24"/>
          <w:szCs w:val="24"/>
        </w:rPr>
        <w:t xml:space="preserve"> higher</w:t>
      </w:r>
      <w:r w:rsidR="00106823" w:rsidRPr="00640741">
        <w:rPr>
          <w:rStyle w:val="A1"/>
          <w:rFonts w:ascii="Times New Roman" w:hAnsi="Times New Roman" w:cs="Times New Roman"/>
          <w:sz w:val="24"/>
          <w:szCs w:val="24"/>
        </w:rPr>
        <w:t xml:space="preserve"> lifetime</w:t>
      </w:r>
      <w:r w:rsidR="00B22F4B" w:rsidRPr="00640741">
        <w:rPr>
          <w:rStyle w:val="A1"/>
          <w:rFonts w:ascii="Times New Roman" w:hAnsi="Times New Roman" w:cs="Times New Roman"/>
          <w:sz w:val="24"/>
          <w:szCs w:val="24"/>
        </w:rPr>
        <w:t xml:space="preserve">, </w:t>
      </w:r>
      <w:r w:rsidR="00106823" w:rsidRPr="00640741">
        <w:rPr>
          <w:rStyle w:val="A1"/>
          <w:rFonts w:ascii="Times New Roman" w:hAnsi="Times New Roman" w:cs="Times New Roman"/>
          <w:sz w:val="24"/>
          <w:szCs w:val="24"/>
        </w:rPr>
        <w:t xml:space="preserve">increased </w:t>
      </w:r>
      <w:r w:rsidR="00B22F4B" w:rsidRPr="00640741">
        <w:rPr>
          <w:rStyle w:val="A1"/>
          <w:rFonts w:ascii="Times New Roman" w:hAnsi="Times New Roman" w:cs="Times New Roman"/>
          <w:sz w:val="24"/>
          <w:szCs w:val="24"/>
        </w:rPr>
        <w:t>robustness,</w:t>
      </w:r>
      <w:r w:rsidR="00DA19E8" w:rsidRPr="00640741">
        <w:rPr>
          <w:rStyle w:val="A1"/>
          <w:rFonts w:ascii="Times New Roman" w:hAnsi="Times New Roman" w:cs="Times New Roman"/>
          <w:sz w:val="24"/>
          <w:szCs w:val="24"/>
        </w:rPr>
        <w:t xml:space="preserve"> ease of manufacturing,</w:t>
      </w:r>
      <w:r w:rsidR="00A560CE" w:rsidRPr="00640741">
        <w:rPr>
          <w:rStyle w:val="A1"/>
          <w:rFonts w:ascii="Times New Roman" w:hAnsi="Times New Roman" w:cs="Times New Roman"/>
          <w:sz w:val="24"/>
          <w:szCs w:val="24"/>
        </w:rPr>
        <w:t xml:space="preserve"> simplicity of measurement,</w:t>
      </w:r>
      <w:r w:rsidR="00B22F4B" w:rsidRPr="00640741">
        <w:rPr>
          <w:rStyle w:val="A1"/>
          <w:rFonts w:ascii="Times New Roman" w:hAnsi="Times New Roman" w:cs="Times New Roman"/>
          <w:sz w:val="24"/>
          <w:szCs w:val="24"/>
        </w:rPr>
        <w:t xml:space="preserve"> low cost,</w:t>
      </w:r>
      <w:r w:rsidR="009D5D81" w:rsidRPr="00640741">
        <w:rPr>
          <w:rStyle w:val="A1"/>
          <w:rFonts w:ascii="Times New Roman" w:hAnsi="Times New Roman" w:cs="Times New Roman"/>
          <w:sz w:val="24"/>
          <w:szCs w:val="24"/>
        </w:rPr>
        <w:t xml:space="preserve"> </w:t>
      </w:r>
      <w:r w:rsidR="005F7158" w:rsidRPr="00640741">
        <w:rPr>
          <w:rStyle w:val="A1"/>
          <w:rFonts w:ascii="Times New Roman" w:hAnsi="Times New Roman" w:cs="Times New Roman"/>
          <w:sz w:val="24"/>
          <w:szCs w:val="24"/>
        </w:rPr>
        <w:t xml:space="preserve">and a </w:t>
      </w:r>
      <w:r w:rsidR="00E63FDF" w:rsidRPr="00640741">
        <w:rPr>
          <w:rFonts w:ascii="Times New Roman" w:hAnsi="Times New Roman" w:cs="Times New Roman"/>
          <w:sz w:val="24"/>
          <w:szCs w:val="24"/>
        </w:rPr>
        <w:t xml:space="preserve">wide </w:t>
      </w:r>
      <w:r w:rsidR="00A03014" w:rsidRPr="00640741">
        <w:rPr>
          <w:rFonts w:ascii="Times New Roman" w:hAnsi="Times New Roman" w:cs="Times New Roman"/>
          <w:sz w:val="24"/>
          <w:szCs w:val="24"/>
        </w:rPr>
        <w:t>de</w:t>
      </w:r>
      <w:r w:rsidR="007332F8" w:rsidRPr="00640741">
        <w:rPr>
          <w:rFonts w:ascii="Times New Roman" w:hAnsi="Times New Roman" w:cs="Times New Roman"/>
          <w:sz w:val="24"/>
          <w:szCs w:val="24"/>
        </w:rPr>
        <w:t xml:space="preserve">tection </w:t>
      </w:r>
      <w:r w:rsidR="00106823" w:rsidRPr="00640741">
        <w:rPr>
          <w:rFonts w:ascii="Times New Roman" w:hAnsi="Times New Roman" w:cs="Times New Roman"/>
          <w:sz w:val="24"/>
          <w:szCs w:val="24"/>
        </w:rPr>
        <w:t xml:space="preserve">range: </w:t>
      </w:r>
      <w:r w:rsidR="007332F8" w:rsidRPr="00640741">
        <w:rPr>
          <w:rFonts w:ascii="Times New Roman" w:hAnsi="Times New Roman" w:cs="Times New Roman"/>
          <w:sz w:val="24"/>
          <w:szCs w:val="24"/>
        </w:rPr>
        <w:t xml:space="preserve"> from 1 to</w:t>
      </w:r>
      <w:r w:rsidR="005F7158" w:rsidRPr="00640741">
        <w:rPr>
          <w:rFonts w:ascii="Times New Roman" w:hAnsi="Times New Roman" w:cs="Times New Roman"/>
          <w:sz w:val="24"/>
          <w:szCs w:val="24"/>
        </w:rPr>
        <w:t xml:space="preserve"> </w:t>
      </w:r>
      <w:r w:rsidR="00A03014" w:rsidRPr="00640741">
        <w:rPr>
          <w:rFonts w:ascii="Times New Roman" w:hAnsi="Times New Roman" w:cs="Times New Roman"/>
          <w:sz w:val="24"/>
          <w:szCs w:val="24"/>
        </w:rPr>
        <w:t>1000 ppm</w:t>
      </w:r>
      <w:r w:rsidR="00103B2D" w:rsidRPr="00640741">
        <w:rPr>
          <w:rFonts w:ascii="Times New Roman" w:hAnsi="Times New Roman" w:cs="Times New Roman"/>
          <w:sz w:val="24"/>
          <w:szCs w:val="24"/>
        </w:rPr>
        <w:t>.</w:t>
      </w:r>
      <w:r w:rsidR="00103B2D" w:rsidRPr="00640741">
        <w:rPr>
          <w:rStyle w:val="A1"/>
          <w:rFonts w:ascii="Times New Roman" w:hAnsi="Times New Roman" w:cs="Times New Roman"/>
          <w:sz w:val="24"/>
          <w:szCs w:val="24"/>
        </w:rPr>
        <w:t xml:space="preserve"> MOX</w:t>
      </w:r>
      <w:r w:rsidR="00106823" w:rsidRPr="00640741">
        <w:rPr>
          <w:rStyle w:val="A1"/>
          <w:rFonts w:ascii="Times New Roman" w:hAnsi="Times New Roman" w:cs="Times New Roman"/>
          <w:sz w:val="24"/>
          <w:szCs w:val="24"/>
        </w:rPr>
        <w:t>-based</w:t>
      </w:r>
      <w:r w:rsidR="00A03014" w:rsidRPr="00640741">
        <w:rPr>
          <w:rStyle w:val="A1"/>
          <w:rFonts w:ascii="Times New Roman" w:hAnsi="Times New Roman" w:cs="Times New Roman"/>
          <w:sz w:val="24"/>
          <w:szCs w:val="24"/>
        </w:rPr>
        <w:t xml:space="preserve"> sensors are by far t</w:t>
      </w:r>
      <w:r w:rsidR="00103B2D" w:rsidRPr="00640741">
        <w:rPr>
          <w:rStyle w:val="A1"/>
          <w:rFonts w:ascii="Times New Roman" w:hAnsi="Times New Roman" w:cs="Times New Roman"/>
          <w:sz w:val="24"/>
          <w:szCs w:val="24"/>
        </w:rPr>
        <w:t>he least expensive ty</w:t>
      </w:r>
      <w:r w:rsidR="00B22F4B" w:rsidRPr="00640741">
        <w:rPr>
          <w:rStyle w:val="A1"/>
          <w:rFonts w:ascii="Times New Roman" w:hAnsi="Times New Roman" w:cs="Times New Roman"/>
          <w:sz w:val="24"/>
          <w:szCs w:val="24"/>
        </w:rPr>
        <w:t xml:space="preserve">pe </w:t>
      </w:r>
      <w:r w:rsidR="009D5D81" w:rsidRPr="00640741">
        <w:rPr>
          <w:rStyle w:val="A1"/>
          <w:rFonts w:ascii="Times New Roman" w:hAnsi="Times New Roman" w:cs="Times New Roman"/>
          <w:sz w:val="24"/>
          <w:szCs w:val="24"/>
        </w:rPr>
        <w:t>of ammonia</w:t>
      </w:r>
      <w:r w:rsidR="004464E0" w:rsidRPr="00640741">
        <w:rPr>
          <w:rStyle w:val="A1"/>
          <w:rFonts w:ascii="Times New Roman" w:hAnsi="Times New Roman" w:cs="Times New Roman"/>
          <w:sz w:val="24"/>
          <w:szCs w:val="24"/>
        </w:rPr>
        <w:t xml:space="preserve"> sensor</w:t>
      </w:r>
      <w:r w:rsidR="00B22F4B" w:rsidRPr="00640741">
        <w:rPr>
          <w:rStyle w:val="A1"/>
          <w:rFonts w:ascii="Times New Roman" w:hAnsi="Times New Roman" w:cs="Times New Roman"/>
          <w:sz w:val="24"/>
          <w:szCs w:val="24"/>
        </w:rPr>
        <w:t>s</w:t>
      </w:r>
      <w:r w:rsidR="00A03014" w:rsidRPr="00640741">
        <w:rPr>
          <w:rStyle w:val="A1"/>
          <w:rFonts w:ascii="Times New Roman" w:hAnsi="Times New Roman" w:cs="Times New Roman"/>
          <w:sz w:val="24"/>
          <w:szCs w:val="24"/>
        </w:rPr>
        <w:t xml:space="preserve"> and are not</w:t>
      </w:r>
      <w:r w:rsidR="00106823" w:rsidRPr="00640741">
        <w:rPr>
          <w:rStyle w:val="A1"/>
          <w:rFonts w:ascii="Times New Roman" w:hAnsi="Times New Roman" w:cs="Times New Roman"/>
          <w:sz w:val="24"/>
          <w:szCs w:val="24"/>
        </w:rPr>
        <w:t xml:space="preserve"> damaged or consumed </w:t>
      </w:r>
      <w:r w:rsidR="00103B2D" w:rsidRPr="00640741">
        <w:rPr>
          <w:rStyle w:val="A1"/>
          <w:rFonts w:ascii="Times New Roman" w:hAnsi="Times New Roman" w:cs="Times New Roman"/>
          <w:sz w:val="24"/>
          <w:szCs w:val="24"/>
        </w:rPr>
        <w:t>by prolonged exposure to</w:t>
      </w:r>
      <w:r w:rsidR="00106823" w:rsidRPr="00640741">
        <w:rPr>
          <w:rStyle w:val="A1"/>
          <w:rFonts w:ascii="Times New Roman" w:hAnsi="Times New Roman" w:cs="Times New Roman"/>
          <w:sz w:val="24"/>
          <w:szCs w:val="24"/>
        </w:rPr>
        <w:t xml:space="preserve"> the </w:t>
      </w:r>
      <w:r w:rsidR="004E6090" w:rsidRPr="00640741">
        <w:rPr>
          <w:rStyle w:val="A1"/>
          <w:rFonts w:ascii="Times New Roman" w:hAnsi="Times New Roman" w:cs="Times New Roman"/>
          <w:sz w:val="24"/>
          <w:szCs w:val="24"/>
        </w:rPr>
        <w:t>analyte</w:t>
      </w:r>
      <w:r w:rsidR="00103B2D" w:rsidRPr="00640741">
        <w:rPr>
          <w:rStyle w:val="A1"/>
          <w:rFonts w:ascii="Times New Roman" w:hAnsi="Times New Roman" w:cs="Times New Roman"/>
          <w:sz w:val="24"/>
          <w:szCs w:val="24"/>
        </w:rPr>
        <w:t>.</w:t>
      </w:r>
      <w:r w:rsidR="00A03014" w:rsidRPr="00640741">
        <w:rPr>
          <w:rStyle w:val="A1"/>
          <w:rFonts w:ascii="Times New Roman" w:hAnsi="Times New Roman" w:cs="Times New Roman"/>
          <w:sz w:val="24"/>
          <w:szCs w:val="24"/>
        </w:rPr>
        <w:t xml:space="preserve"> However, bec</w:t>
      </w:r>
      <w:r w:rsidR="004464E0" w:rsidRPr="00640741">
        <w:rPr>
          <w:rStyle w:val="A1"/>
          <w:rFonts w:ascii="Times New Roman" w:hAnsi="Times New Roman" w:cs="Times New Roman"/>
          <w:sz w:val="24"/>
          <w:szCs w:val="24"/>
        </w:rPr>
        <w:t>ause the</w:t>
      </w:r>
      <w:r w:rsidR="00106823" w:rsidRPr="00640741">
        <w:rPr>
          <w:rStyle w:val="A1"/>
          <w:rFonts w:ascii="Times New Roman" w:hAnsi="Times New Roman" w:cs="Times New Roman"/>
          <w:sz w:val="24"/>
          <w:szCs w:val="24"/>
        </w:rPr>
        <w:t>ir</w:t>
      </w:r>
      <w:r w:rsidR="004464E0" w:rsidRPr="00640741">
        <w:rPr>
          <w:rStyle w:val="A1"/>
          <w:rFonts w:ascii="Times New Roman" w:hAnsi="Times New Roman" w:cs="Times New Roman"/>
          <w:sz w:val="24"/>
          <w:szCs w:val="24"/>
        </w:rPr>
        <w:t xml:space="preserve"> output signal is </w:t>
      </w:r>
      <w:r w:rsidR="00A03014" w:rsidRPr="00640741">
        <w:rPr>
          <w:rStyle w:val="A1"/>
          <w:rFonts w:ascii="Times New Roman" w:hAnsi="Times New Roman" w:cs="Times New Roman"/>
          <w:sz w:val="24"/>
          <w:szCs w:val="24"/>
        </w:rPr>
        <w:t>non-linear, they need to be calibrated and adjust</w:t>
      </w:r>
      <w:r w:rsidR="004464E0" w:rsidRPr="00640741">
        <w:rPr>
          <w:rStyle w:val="A1"/>
          <w:rFonts w:ascii="Times New Roman" w:hAnsi="Times New Roman" w:cs="Times New Roman"/>
          <w:sz w:val="24"/>
          <w:szCs w:val="24"/>
        </w:rPr>
        <w:t xml:space="preserve">ed for </w:t>
      </w:r>
      <w:r w:rsidR="00106823" w:rsidRPr="00640741">
        <w:rPr>
          <w:rStyle w:val="A1"/>
          <w:rFonts w:ascii="Times New Roman" w:hAnsi="Times New Roman" w:cs="Times New Roman"/>
          <w:sz w:val="24"/>
          <w:szCs w:val="24"/>
        </w:rPr>
        <w:t xml:space="preserve">being </w:t>
      </w:r>
      <w:r w:rsidR="005F7158" w:rsidRPr="00640741">
        <w:rPr>
          <w:rStyle w:val="A1"/>
          <w:rFonts w:ascii="Times New Roman" w:hAnsi="Times New Roman" w:cs="Times New Roman"/>
          <w:sz w:val="24"/>
          <w:szCs w:val="24"/>
        </w:rPr>
        <w:t xml:space="preserve">reliably </w:t>
      </w:r>
      <w:r w:rsidR="004464E0" w:rsidRPr="00640741">
        <w:rPr>
          <w:rStyle w:val="A1"/>
          <w:rFonts w:ascii="Times New Roman" w:hAnsi="Times New Roman" w:cs="Times New Roman"/>
          <w:sz w:val="24"/>
          <w:szCs w:val="24"/>
        </w:rPr>
        <w:t>use</w:t>
      </w:r>
      <w:r w:rsidR="00106823" w:rsidRPr="00640741">
        <w:rPr>
          <w:rStyle w:val="A1"/>
          <w:rFonts w:ascii="Times New Roman" w:hAnsi="Times New Roman" w:cs="Times New Roman"/>
          <w:sz w:val="24"/>
          <w:szCs w:val="24"/>
        </w:rPr>
        <w:t>d</w:t>
      </w:r>
      <w:r w:rsidR="004464E0" w:rsidRPr="00640741">
        <w:rPr>
          <w:rStyle w:val="A1"/>
          <w:rFonts w:ascii="Times New Roman" w:hAnsi="Times New Roman" w:cs="Times New Roman"/>
          <w:sz w:val="24"/>
          <w:szCs w:val="24"/>
        </w:rPr>
        <w:t xml:space="preserve"> in the desired </w:t>
      </w:r>
      <w:r w:rsidR="00106823" w:rsidRPr="00640741">
        <w:rPr>
          <w:rStyle w:val="A1"/>
          <w:rFonts w:ascii="Times New Roman" w:hAnsi="Times New Roman" w:cs="Times New Roman"/>
          <w:sz w:val="24"/>
          <w:szCs w:val="24"/>
        </w:rPr>
        <w:t xml:space="preserve">detection </w:t>
      </w:r>
      <w:r w:rsidR="004464E0" w:rsidRPr="00640741">
        <w:rPr>
          <w:rStyle w:val="A1"/>
          <w:rFonts w:ascii="Times New Roman" w:hAnsi="Times New Roman" w:cs="Times New Roman"/>
          <w:sz w:val="24"/>
          <w:szCs w:val="24"/>
        </w:rPr>
        <w:t>range</w:t>
      </w:r>
      <w:r w:rsidR="0069129B">
        <w:rPr>
          <w:rStyle w:val="A1"/>
          <w:rFonts w:ascii="Times New Roman" w:hAnsi="Times New Roman" w:cs="Times New Roman"/>
          <w:sz w:val="24"/>
          <w:szCs w:val="24"/>
        </w:rPr>
        <w:t>.</w:t>
      </w:r>
      <w:r w:rsidR="0069129B" w:rsidRPr="00B41CF0">
        <w:rPr>
          <w:rStyle w:val="A1"/>
          <w:rFonts w:ascii="Times New Roman" w:hAnsi="Times New Roman" w:cs="Times New Roman"/>
          <w:sz w:val="24"/>
          <w:szCs w:val="24"/>
          <w:vertAlign w:val="superscript"/>
        </w:rPr>
        <w:t>13</w:t>
      </w:r>
      <w:r w:rsidR="004464E0" w:rsidRPr="00640741">
        <w:rPr>
          <w:rStyle w:val="A1"/>
          <w:rFonts w:ascii="Times New Roman" w:hAnsi="Times New Roman" w:cs="Times New Roman"/>
          <w:sz w:val="24"/>
          <w:szCs w:val="24"/>
        </w:rPr>
        <w:t xml:space="preserve"> </w:t>
      </w:r>
      <w:r w:rsidR="001C08EE" w:rsidRPr="00640741">
        <w:rPr>
          <w:rStyle w:val="A1"/>
          <w:rFonts w:ascii="Times New Roman" w:hAnsi="Times New Roman" w:cs="Times New Roman"/>
          <w:sz w:val="24"/>
          <w:szCs w:val="24"/>
        </w:rPr>
        <w:t xml:space="preserve">Another </w:t>
      </w:r>
      <w:r w:rsidR="00106823" w:rsidRPr="00640741">
        <w:rPr>
          <w:rStyle w:val="A1"/>
          <w:rFonts w:ascii="Times New Roman" w:hAnsi="Times New Roman" w:cs="Times New Roman"/>
          <w:sz w:val="24"/>
          <w:szCs w:val="24"/>
        </w:rPr>
        <w:t>drawback</w:t>
      </w:r>
      <w:r w:rsidR="00103B2D" w:rsidRPr="00640741">
        <w:rPr>
          <w:rStyle w:val="A1"/>
          <w:rFonts w:ascii="Times New Roman" w:hAnsi="Times New Roman" w:cs="Times New Roman"/>
          <w:sz w:val="24"/>
          <w:szCs w:val="24"/>
        </w:rPr>
        <w:t xml:space="preserve"> of MOX</w:t>
      </w:r>
      <w:r w:rsidR="00106823" w:rsidRPr="00640741">
        <w:rPr>
          <w:rStyle w:val="A1"/>
          <w:rFonts w:ascii="Times New Roman" w:hAnsi="Times New Roman" w:cs="Times New Roman"/>
          <w:sz w:val="24"/>
          <w:szCs w:val="24"/>
        </w:rPr>
        <w:t xml:space="preserve">-based </w:t>
      </w:r>
      <w:r w:rsidR="00103B2D" w:rsidRPr="00640741">
        <w:rPr>
          <w:rStyle w:val="A1"/>
          <w:rFonts w:ascii="Times New Roman" w:hAnsi="Times New Roman" w:cs="Times New Roman"/>
          <w:sz w:val="24"/>
          <w:szCs w:val="24"/>
        </w:rPr>
        <w:t xml:space="preserve">sensors </w:t>
      </w:r>
      <w:r w:rsidR="00106823" w:rsidRPr="00640741">
        <w:rPr>
          <w:rStyle w:val="A1"/>
          <w:rFonts w:ascii="Times New Roman" w:hAnsi="Times New Roman" w:cs="Times New Roman"/>
          <w:sz w:val="24"/>
          <w:szCs w:val="24"/>
        </w:rPr>
        <w:t>is the significant cross-</w:t>
      </w:r>
      <w:r w:rsidR="00DA19E8" w:rsidRPr="00640741">
        <w:rPr>
          <w:rStyle w:val="A1"/>
          <w:rFonts w:ascii="Times New Roman" w:hAnsi="Times New Roman" w:cs="Times New Roman"/>
          <w:sz w:val="24"/>
          <w:szCs w:val="24"/>
        </w:rPr>
        <w:t>sensitivity</w:t>
      </w:r>
      <w:r w:rsidR="00106823" w:rsidRPr="00640741">
        <w:rPr>
          <w:rStyle w:val="A1"/>
          <w:rFonts w:ascii="Times New Roman" w:hAnsi="Times New Roman" w:cs="Times New Roman"/>
          <w:sz w:val="24"/>
          <w:szCs w:val="24"/>
        </w:rPr>
        <w:t>, particularly with relative humidity.</w:t>
      </w:r>
    </w:p>
    <w:p w:rsidR="00023359" w:rsidRPr="00640741" w:rsidRDefault="00DA19E8"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sz w:val="24"/>
          <w:szCs w:val="24"/>
        </w:rPr>
        <w:t xml:space="preserve">A </w:t>
      </w:r>
      <w:r w:rsidR="0095546B" w:rsidRPr="00640741">
        <w:rPr>
          <w:rFonts w:ascii="Times New Roman" w:hAnsi="Times New Roman" w:cs="Times New Roman"/>
          <w:sz w:val="24"/>
          <w:szCs w:val="24"/>
        </w:rPr>
        <w:t>plethora</w:t>
      </w:r>
      <w:r w:rsidRPr="00640741">
        <w:rPr>
          <w:rFonts w:ascii="Times New Roman" w:hAnsi="Times New Roman" w:cs="Times New Roman"/>
          <w:sz w:val="24"/>
          <w:szCs w:val="24"/>
        </w:rPr>
        <w:t xml:space="preserve"> of sensing layers </w:t>
      </w:r>
      <w:r w:rsidR="007A1518" w:rsidRPr="00640741">
        <w:rPr>
          <w:rFonts w:ascii="Times New Roman" w:hAnsi="Times New Roman" w:cs="Times New Roman"/>
          <w:sz w:val="24"/>
          <w:szCs w:val="24"/>
        </w:rPr>
        <w:t xml:space="preserve">based on </w:t>
      </w:r>
      <w:r w:rsidRPr="00640741">
        <w:rPr>
          <w:rFonts w:ascii="Times New Roman" w:hAnsi="Times New Roman" w:cs="Times New Roman"/>
          <w:sz w:val="24"/>
          <w:szCs w:val="24"/>
        </w:rPr>
        <w:t>MOX</w:t>
      </w:r>
      <w:r w:rsidR="007A1518" w:rsidRPr="00640741">
        <w:rPr>
          <w:rFonts w:ascii="Times New Roman" w:hAnsi="Times New Roman" w:cs="Times New Roman"/>
          <w:sz w:val="24"/>
          <w:szCs w:val="24"/>
        </w:rPr>
        <w:t xml:space="preserve"> were tested for</w:t>
      </w:r>
      <w:r w:rsidR="005F7158" w:rsidRPr="00640741">
        <w:rPr>
          <w:rFonts w:ascii="Times New Roman" w:hAnsi="Times New Roman" w:cs="Times New Roman"/>
          <w:sz w:val="24"/>
          <w:szCs w:val="24"/>
        </w:rPr>
        <w:t xml:space="preserve"> the</w:t>
      </w:r>
      <w:r w:rsidR="007A1518" w:rsidRPr="00640741">
        <w:rPr>
          <w:rFonts w:ascii="Times New Roman" w:hAnsi="Times New Roman" w:cs="Times New Roman"/>
          <w:sz w:val="24"/>
          <w:szCs w:val="24"/>
        </w:rPr>
        <w:t xml:space="preserve"> </w:t>
      </w:r>
      <w:r w:rsidRPr="00640741">
        <w:rPr>
          <w:rFonts w:ascii="Times New Roman" w:hAnsi="Times New Roman" w:cs="Times New Roman"/>
          <w:sz w:val="24"/>
          <w:szCs w:val="24"/>
        </w:rPr>
        <w:t>NH</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xml:space="preserve"> </w:t>
      </w:r>
      <w:r w:rsidR="007A1518" w:rsidRPr="00640741">
        <w:rPr>
          <w:rFonts w:ascii="Times New Roman" w:hAnsi="Times New Roman" w:cs="Times New Roman"/>
          <w:sz w:val="24"/>
          <w:szCs w:val="24"/>
        </w:rPr>
        <w:t>detection</w:t>
      </w:r>
      <w:r w:rsidRPr="00640741">
        <w:rPr>
          <w:rFonts w:ascii="Times New Roman" w:hAnsi="Times New Roman" w:cs="Times New Roman"/>
          <w:sz w:val="24"/>
          <w:szCs w:val="24"/>
        </w:rPr>
        <w:t>, yielding different</w:t>
      </w:r>
      <w:r w:rsidR="009F7058" w:rsidRPr="00640741">
        <w:rPr>
          <w:rFonts w:ascii="Times New Roman" w:hAnsi="Times New Roman" w:cs="Times New Roman"/>
          <w:sz w:val="24"/>
          <w:szCs w:val="24"/>
        </w:rPr>
        <w:t xml:space="preserve"> </w:t>
      </w:r>
      <w:r w:rsidR="009F7058" w:rsidRPr="00640741">
        <w:rPr>
          <w:rFonts w:ascii="Times New Roman" w:eastAsiaTheme="minorHAnsi" w:hAnsi="Times New Roman" w:cs="Times New Roman"/>
          <w:sz w:val="24"/>
          <w:szCs w:val="24"/>
        </w:rPr>
        <w:t>sensitivity, selectivity, and response time</w:t>
      </w:r>
      <w:r w:rsidRPr="00640741">
        <w:rPr>
          <w:rFonts w:ascii="Times New Roman" w:eastAsiaTheme="minorHAnsi" w:hAnsi="Times New Roman" w:cs="Times New Roman"/>
          <w:sz w:val="24"/>
          <w:szCs w:val="24"/>
        </w:rPr>
        <w:t xml:space="preserve"> performance</w:t>
      </w:r>
      <w:r w:rsidR="009F7058" w:rsidRPr="00640741">
        <w:rPr>
          <w:rFonts w:ascii="Times New Roman" w:eastAsiaTheme="minorHAnsi" w:hAnsi="Times New Roman" w:cs="Times New Roman"/>
          <w:sz w:val="24"/>
          <w:szCs w:val="24"/>
        </w:rPr>
        <w:t>.</w:t>
      </w:r>
      <w:r w:rsidR="00B22F4B" w:rsidRPr="00640741">
        <w:rPr>
          <w:rFonts w:ascii="Times New Roman" w:hAnsi="Times New Roman" w:cs="Times New Roman"/>
          <w:sz w:val="24"/>
          <w:szCs w:val="24"/>
        </w:rPr>
        <w:t xml:space="preserve"> Different</w:t>
      </w:r>
      <w:r w:rsidR="005D07A8" w:rsidRPr="00640741">
        <w:rPr>
          <w:rFonts w:ascii="Times New Roman" w:hAnsi="Times New Roman" w:cs="Times New Roman"/>
          <w:sz w:val="24"/>
          <w:szCs w:val="24"/>
        </w:rPr>
        <w:t xml:space="preserve"> </w:t>
      </w:r>
      <w:r w:rsidR="009F7058" w:rsidRPr="00640741">
        <w:rPr>
          <w:rFonts w:ascii="Times New Roman" w:hAnsi="Times New Roman" w:cs="Times New Roman"/>
          <w:sz w:val="24"/>
          <w:szCs w:val="24"/>
        </w:rPr>
        <w:t xml:space="preserve">mechanisms and </w:t>
      </w:r>
      <w:r w:rsidR="007A1518" w:rsidRPr="00640741">
        <w:rPr>
          <w:rFonts w:ascii="Times New Roman" w:hAnsi="Times New Roman" w:cs="Times New Roman"/>
          <w:sz w:val="24"/>
          <w:szCs w:val="24"/>
        </w:rPr>
        <w:t xml:space="preserve">models have been proposed </w:t>
      </w:r>
      <w:r w:rsidR="00023359" w:rsidRPr="00640741">
        <w:rPr>
          <w:rFonts w:ascii="Times New Roman" w:hAnsi="Times New Roman" w:cs="Times New Roman"/>
          <w:sz w:val="24"/>
          <w:szCs w:val="24"/>
        </w:rPr>
        <w:t>to</w:t>
      </w:r>
      <w:r w:rsidR="00EC7D40" w:rsidRPr="00640741">
        <w:rPr>
          <w:rFonts w:ascii="Times New Roman" w:hAnsi="Times New Roman" w:cs="Times New Roman"/>
          <w:sz w:val="24"/>
          <w:szCs w:val="24"/>
        </w:rPr>
        <w:t xml:space="preserve"> coherently explain the </w:t>
      </w:r>
      <w:r w:rsidR="007A1518" w:rsidRPr="00640741">
        <w:rPr>
          <w:rFonts w:ascii="Times New Roman" w:hAnsi="Times New Roman" w:cs="Times New Roman"/>
          <w:sz w:val="24"/>
          <w:szCs w:val="24"/>
        </w:rPr>
        <w:t>sensing capabilities</w:t>
      </w:r>
      <w:r w:rsidR="00EC7D40" w:rsidRPr="00640741">
        <w:rPr>
          <w:rFonts w:ascii="Times New Roman" w:hAnsi="Times New Roman" w:cs="Times New Roman"/>
          <w:sz w:val="24"/>
          <w:szCs w:val="24"/>
        </w:rPr>
        <w:t xml:space="preserve"> of MOX</w:t>
      </w:r>
      <w:r w:rsidR="007A1518" w:rsidRPr="00640741">
        <w:rPr>
          <w:rFonts w:ascii="Times New Roman" w:hAnsi="Times New Roman" w:cs="Times New Roman"/>
          <w:sz w:val="24"/>
          <w:szCs w:val="24"/>
        </w:rPr>
        <w:t>.</w:t>
      </w:r>
      <w:r w:rsidR="006E0D72" w:rsidRPr="00640741">
        <w:rPr>
          <w:rFonts w:ascii="Times New Roman" w:hAnsi="Times New Roman" w:cs="Times New Roman"/>
          <w:iCs/>
          <w:sz w:val="24"/>
          <w:szCs w:val="24"/>
        </w:rPr>
        <w:t xml:space="preserve"> </w:t>
      </w:r>
    </w:p>
    <w:p w:rsidR="007A1518" w:rsidRPr="00640741" w:rsidRDefault="006E0D72"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In this paper, we introduce</w:t>
      </w:r>
      <w:r w:rsidR="007A1518" w:rsidRPr="00640741">
        <w:rPr>
          <w:rFonts w:ascii="Times New Roman" w:hAnsi="Times New Roman" w:cs="Times New Roman"/>
          <w:iCs/>
          <w:sz w:val="24"/>
          <w:szCs w:val="24"/>
        </w:rPr>
        <w:t xml:space="preserve"> and use, for the first time to our knowledge, Pearson’s Hard-Soft Acid-Base</w:t>
      </w:r>
      <w:r w:rsidR="00EC7D40" w:rsidRPr="00640741">
        <w:rPr>
          <w:rFonts w:ascii="Times New Roman" w:hAnsi="Times New Roman" w:cs="Times New Roman"/>
          <w:iCs/>
          <w:sz w:val="24"/>
          <w:szCs w:val="24"/>
        </w:rPr>
        <w:t xml:space="preserve"> (HSAB)</w:t>
      </w:r>
      <w:r w:rsidR="007A1518" w:rsidRPr="00640741">
        <w:rPr>
          <w:rFonts w:ascii="Times New Roman" w:hAnsi="Times New Roman" w:cs="Times New Roman"/>
          <w:iCs/>
          <w:sz w:val="24"/>
          <w:szCs w:val="24"/>
        </w:rPr>
        <w:t xml:space="preserve"> concept</w:t>
      </w:r>
      <w:r w:rsidR="00EC7D40" w:rsidRPr="00640741">
        <w:rPr>
          <w:rFonts w:ascii="Times New Roman" w:hAnsi="Times New Roman" w:cs="Times New Roman"/>
          <w:iCs/>
          <w:sz w:val="24"/>
          <w:szCs w:val="24"/>
        </w:rPr>
        <w:t xml:space="preserve"> </w:t>
      </w:r>
      <w:r w:rsidR="007A1518" w:rsidRPr="00640741">
        <w:rPr>
          <w:rFonts w:ascii="Times New Roman" w:hAnsi="Times New Roman" w:cs="Times New Roman"/>
          <w:iCs/>
          <w:sz w:val="24"/>
          <w:szCs w:val="24"/>
        </w:rPr>
        <w:t>as a</w:t>
      </w:r>
      <w:r w:rsidR="00EF78B4" w:rsidRPr="00640741">
        <w:rPr>
          <w:rFonts w:ascii="Times New Roman" w:hAnsi="Times New Roman" w:cs="Times New Roman"/>
          <w:iCs/>
          <w:sz w:val="24"/>
          <w:szCs w:val="24"/>
        </w:rPr>
        <w:t xml:space="preserve"> possible </w:t>
      </w:r>
      <w:r w:rsidR="00B763F6" w:rsidRPr="00640741">
        <w:rPr>
          <w:rFonts w:ascii="Times New Roman" w:hAnsi="Times New Roman" w:cs="Times New Roman"/>
          <w:iCs/>
          <w:sz w:val="24"/>
          <w:szCs w:val="24"/>
        </w:rPr>
        <w:t>criterion</w:t>
      </w:r>
      <w:r w:rsidR="007A1518" w:rsidRPr="00640741">
        <w:rPr>
          <w:rFonts w:ascii="Times New Roman" w:hAnsi="Times New Roman" w:cs="Times New Roman"/>
          <w:iCs/>
          <w:sz w:val="24"/>
          <w:szCs w:val="24"/>
        </w:rPr>
        <w:t xml:space="preserve"> to </w:t>
      </w:r>
      <w:r w:rsidR="00EC7D40" w:rsidRPr="00640741">
        <w:rPr>
          <w:rFonts w:ascii="Times New Roman" w:hAnsi="Times New Roman" w:cs="Times New Roman"/>
          <w:iCs/>
          <w:sz w:val="24"/>
          <w:szCs w:val="24"/>
        </w:rPr>
        <w:t>assess</w:t>
      </w:r>
      <w:r w:rsidR="007A1518" w:rsidRPr="00640741">
        <w:rPr>
          <w:rFonts w:ascii="Times New Roman" w:hAnsi="Times New Roman" w:cs="Times New Roman"/>
          <w:iCs/>
          <w:sz w:val="24"/>
          <w:szCs w:val="24"/>
        </w:rPr>
        <w:t xml:space="preserve"> the</w:t>
      </w:r>
      <w:r w:rsidR="00EC7D40" w:rsidRPr="00640741">
        <w:rPr>
          <w:rFonts w:ascii="Times New Roman" w:hAnsi="Times New Roman" w:cs="Times New Roman"/>
          <w:iCs/>
          <w:sz w:val="24"/>
          <w:szCs w:val="24"/>
        </w:rPr>
        <w:t xml:space="preserve"> </w:t>
      </w:r>
      <w:r w:rsidR="007A1518" w:rsidRPr="00640741">
        <w:rPr>
          <w:rFonts w:ascii="Times New Roman" w:hAnsi="Times New Roman" w:cs="Times New Roman"/>
          <w:iCs/>
          <w:sz w:val="24"/>
          <w:szCs w:val="24"/>
        </w:rPr>
        <w:t xml:space="preserve">sensitivity and selectivity of </w:t>
      </w:r>
      <w:r w:rsidR="00EC7D40" w:rsidRPr="00640741">
        <w:rPr>
          <w:rFonts w:ascii="Times New Roman" w:hAnsi="Times New Roman" w:cs="Times New Roman"/>
          <w:iCs/>
          <w:sz w:val="24"/>
          <w:szCs w:val="24"/>
        </w:rPr>
        <w:t>a</w:t>
      </w:r>
      <w:r w:rsidR="007A1518" w:rsidRPr="00640741">
        <w:rPr>
          <w:rFonts w:ascii="Times New Roman" w:hAnsi="Times New Roman" w:cs="Times New Roman"/>
          <w:iCs/>
          <w:sz w:val="24"/>
          <w:szCs w:val="24"/>
        </w:rPr>
        <w:t xml:space="preserve"> number of </w:t>
      </w:r>
      <w:r w:rsidR="00EC7D40" w:rsidRPr="00640741">
        <w:rPr>
          <w:rFonts w:ascii="Times New Roman" w:hAnsi="Times New Roman" w:cs="Times New Roman"/>
          <w:iCs/>
          <w:sz w:val="24"/>
          <w:szCs w:val="24"/>
        </w:rPr>
        <w:t>MOX</w:t>
      </w:r>
      <w:r w:rsidR="00BB2AD7" w:rsidRPr="00640741">
        <w:rPr>
          <w:rFonts w:ascii="Times New Roman" w:hAnsi="Times New Roman" w:cs="Times New Roman"/>
          <w:iCs/>
          <w:sz w:val="24"/>
          <w:szCs w:val="24"/>
        </w:rPr>
        <w:t xml:space="preserve"> </w:t>
      </w:r>
      <w:r w:rsidR="00EF78B4" w:rsidRPr="00640741">
        <w:rPr>
          <w:rFonts w:ascii="Times New Roman" w:hAnsi="Times New Roman" w:cs="Times New Roman"/>
          <w:iCs/>
          <w:sz w:val="24"/>
          <w:szCs w:val="24"/>
        </w:rPr>
        <w:t>and of their nanocomposites</w:t>
      </w:r>
      <w:r w:rsidR="00023359" w:rsidRPr="00640741">
        <w:rPr>
          <w:rFonts w:ascii="Times New Roman" w:hAnsi="Times New Roman" w:cs="Times New Roman"/>
          <w:iCs/>
          <w:sz w:val="24"/>
          <w:szCs w:val="24"/>
        </w:rPr>
        <w:t xml:space="preserve"> as candidates to ammonia sensing</w:t>
      </w:r>
    </w:p>
    <w:p w:rsidR="00A36635" w:rsidRPr="00640741" w:rsidRDefault="00EF78B4"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 xml:space="preserve">To support the </w:t>
      </w:r>
      <w:r w:rsidR="00EC7D40" w:rsidRPr="00640741">
        <w:rPr>
          <w:rFonts w:ascii="Times New Roman" w:hAnsi="Times New Roman" w:cs="Times New Roman"/>
          <w:iCs/>
          <w:sz w:val="24"/>
          <w:szCs w:val="24"/>
        </w:rPr>
        <w:t>conjecture that the HSAB</w:t>
      </w:r>
      <w:r w:rsidRPr="00640741">
        <w:rPr>
          <w:rFonts w:ascii="Times New Roman" w:hAnsi="Times New Roman" w:cs="Times New Roman"/>
          <w:iCs/>
          <w:sz w:val="24"/>
          <w:szCs w:val="24"/>
        </w:rPr>
        <w:t xml:space="preserve"> principle can </w:t>
      </w:r>
      <w:r w:rsidR="00EC7D40" w:rsidRPr="00640741">
        <w:rPr>
          <w:rFonts w:ascii="Times New Roman" w:hAnsi="Times New Roman" w:cs="Times New Roman"/>
          <w:iCs/>
          <w:sz w:val="24"/>
          <w:szCs w:val="24"/>
        </w:rPr>
        <w:t xml:space="preserve">be </w:t>
      </w:r>
      <w:r w:rsidR="001C08EE" w:rsidRPr="00640741">
        <w:rPr>
          <w:rFonts w:ascii="Times New Roman" w:hAnsi="Times New Roman" w:cs="Times New Roman"/>
          <w:iCs/>
          <w:sz w:val="24"/>
          <w:szCs w:val="24"/>
        </w:rPr>
        <w:t xml:space="preserve">used </w:t>
      </w:r>
      <w:r w:rsidR="00EC7D40" w:rsidRPr="00640741">
        <w:rPr>
          <w:rFonts w:ascii="Times New Roman" w:hAnsi="Times New Roman" w:cs="Times New Roman"/>
          <w:iCs/>
          <w:sz w:val="24"/>
          <w:szCs w:val="24"/>
        </w:rPr>
        <w:t>when</w:t>
      </w:r>
      <w:r w:rsidR="006E0D72" w:rsidRPr="00640741">
        <w:rPr>
          <w:rFonts w:ascii="Times New Roman" w:hAnsi="Times New Roman" w:cs="Times New Roman"/>
          <w:iCs/>
          <w:sz w:val="24"/>
          <w:szCs w:val="24"/>
        </w:rPr>
        <w:t xml:space="preserve"> </w:t>
      </w:r>
      <w:r w:rsidR="00023359" w:rsidRPr="00640741">
        <w:rPr>
          <w:rFonts w:ascii="Times New Roman" w:hAnsi="Times New Roman" w:cs="Times New Roman"/>
          <w:iCs/>
          <w:sz w:val="24"/>
          <w:szCs w:val="24"/>
        </w:rPr>
        <w:t>selecting</w:t>
      </w:r>
      <w:r w:rsidR="006E0D72" w:rsidRPr="00640741">
        <w:rPr>
          <w:rFonts w:ascii="Times New Roman" w:hAnsi="Times New Roman" w:cs="Times New Roman"/>
          <w:iCs/>
          <w:sz w:val="24"/>
          <w:szCs w:val="24"/>
        </w:rPr>
        <w:t xml:space="preserve"> the </w:t>
      </w:r>
      <w:r w:rsidR="00295A05" w:rsidRPr="00640741">
        <w:rPr>
          <w:rFonts w:ascii="Times New Roman" w:hAnsi="Times New Roman" w:cs="Times New Roman"/>
          <w:iCs/>
          <w:sz w:val="24"/>
          <w:szCs w:val="24"/>
        </w:rPr>
        <w:t>appropriate</w:t>
      </w:r>
      <w:r w:rsidR="00EC7D40" w:rsidRPr="00640741">
        <w:rPr>
          <w:rFonts w:ascii="Times New Roman" w:hAnsi="Times New Roman" w:cs="Times New Roman"/>
          <w:iCs/>
          <w:sz w:val="24"/>
          <w:szCs w:val="24"/>
        </w:rPr>
        <w:t xml:space="preserve"> </w:t>
      </w:r>
      <w:r w:rsidR="00207F40" w:rsidRPr="00640741">
        <w:rPr>
          <w:rFonts w:ascii="Times New Roman" w:hAnsi="Times New Roman" w:cs="Times New Roman"/>
          <w:iCs/>
          <w:sz w:val="24"/>
          <w:szCs w:val="24"/>
        </w:rPr>
        <w:t xml:space="preserve">gas sensing layer (in particular for </w:t>
      </w:r>
      <w:r w:rsidR="00EC7D40" w:rsidRPr="00640741">
        <w:rPr>
          <w:rFonts w:ascii="Times New Roman" w:hAnsi="Times New Roman" w:cs="Times New Roman"/>
          <w:iCs/>
          <w:sz w:val="24"/>
          <w:szCs w:val="24"/>
        </w:rPr>
        <w:t>NH</w:t>
      </w:r>
      <w:r w:rsidR="00EC7D40" w:rsidRPr="00640741">
        <w:rPr>
          <w:rFonts w:ascii="Times New Roman" w:hAnsi="Times New Roman" w:cs="Times New Roman"/>
          <w:iCs/>
          <w:sz w:val="24"/>
          <w:szCs w:val="24"/>
          <w:vertAlign w:val="subscript"/>
        </w:rPr>
        <w:t>3</w:t>
      </w:r>
      <w:r w:rsidR="00207F40" w:rsidRPr="00640741">
        <w:rPr>
          <w:rFonts w:ascii="Times New Roman" w:hAnsi="Times New Roman" w:cs="Times New Roman"/>
          <w:iCs/>
          <w:sz w:val="24"/>
          <w:szCs w:val="24"/>
        </w:rPr>
        <w:t>)</w:t>
      </w:r>
      <w:r w:rsidR="004464E0" w:rsidRPr="00640741">
        <w:rPr>
          <w:rFonts w:ascii="Times New Roman" w:hAnsi="Times New Roman" w:cs="Times New Roman"/>
          <w:iCs/>
          <w:sz w:val="24"/>
          <w:szCs w:val="24"/>
        </w:rPr>
        <w:t>, we</w:t>
      </w:r>
      <w:r w:rsidR="002960EF" w:rsidRPr="00640741">
        <w:rPr>
          <w:rFonts w:ascii="Times New Roman" w:hAnsi="Times New Roman" w:cs="Times New Roman"/>
          <w:iCs/>
          <w:sz w:val="24"/>
          <w:szCs w:val="24"/>
        </w:rPr>
        <w:t xml:space="preserve"> </w:t>
      </w:r>
      <w:r w:rsidR="00BA7BFC">
        <w:rPr>
          <w:rFonts w:ascii="Times New Roman" w:hAnsi="Times New Roman" w:cs="Times New Roman"/>
          <w:iCs/>
          <w:sz w:val="24"/>
          <w:szCs w:val="24"/>
        </w:rPr>
        <w:t xml:space="preserve">will </w:t>
      </w:r>
      <w:r w:rsidR="001B14D7" w:rsidRPr="00640741">
        <w:rPr>
          <w:rFonts w:ascii="Times New Roman" w:hAnsi="Times New Roman" w:cs="Times New Roman"/>
          <w:iCs/>
          <w:sz w:val="24"/>
          <w:szCs w:val="24"/>
        </w:rPr>
        <w:t>bring</w:t>
      </w:r>
      <w:r w:rsidR="009B3310">
        <w:rPr>
          <w:rFonts w:ascii="Times New Roman" w:hAnsi="Times New Roman" w:cs="Times New Roman"/>
          <w:iCs/>
          <w:sz w:val="24"/>
          <w:szCs w:val="24"/>
        </w:rPr>
        <w:t xml:space="preserve"> </w:t>
      </w:r>
      <w:r w:rsidR="00207F40" w:rsidRPr="00640741">
        <w:rPr>
          <w:rFonts w:ascii="Times New Roman" w:hAnsi="Times New Roman" w:cs="Times New Roman"/>
          <w:iCs/>
          <w:sz w:val="24"/>
          <w:szCs w:val="24"/>
        </w:rPr>
        <w:t xml:space="preserve">into the discussion facts and conclusions related </w:t>
      </w:r>
      <w:r w:rsidR="006F5A62" w:rsidRPr="00640741">
        <w:rPr>
          <w:rFonts w:ascii="Times New Roman" w:hAnsi="Times New Roman" w:cs="Times New Roman"/>
          <w:iCs/>
          <w:sz w:val="24"/>
          <w:szCs w:val="24"/>
        </w:rPr>
        <w:t>to</w:t>
      </w:r>
      <w:r w:rsidR="006F5A62">
        <w:rPr>
          <w:rFonts w:ascii="Times New Roman" w:hAnsi="Times New Roman" w:cs="Times New Roman"/>
          <w:iCs/>
          <w:sz w:val="24"/>
          <w:szCs w:val="24"/>
        </w:rPr>
        <w:t xml:space="preserve"> the following</w:t>
      </w:r>
      <w:r w:rsidR="006F5A62" w:rsidRPr="00640741">
        <w:rPr>
          <w:rFonts w:ascii="Times New Roman" w:hAnsi="Times New Roman" w:cs="Times New Roman"/>
          <w:iCs/>
          <w:sz w:val="24"/>
          <w:szCs w:val="24"/>
        </w:rPr>
        <w:t xml:space="preserve"> three</w:t>
      </w:r>
      <w:r w:rsidR="00207F40" w:rsidRPr="00640741">
        <w:rPr>
          <w:rFonts w:ascii="Times New Roman" w:hAnsi="Times New Roman" w:cs="Times New Roman"/>
          <w:iCs/>
          <w:sz w:val="24"/>
          <w:szCs w:val="24"/>
        </w:rPr>
        <w:t xml:space="preserve"> </w:t>
      </w:r>
      <w:r w:rsidR="006F5A62">
        <w:rPr>
          <w:rFonts w:ascii="Times New Roman" w:hAnsi="Times New Roman" w:cs="Times New Roman"/>
          <w:iCs/>
          <w:sz w:val="24"/>
          <w:szCs w:val="24"/>
        </w:rPr>
        <w:t>issues</w:t>
      </w:r>
      <w:r w:rsidR="002960EF" w:rsidRPr="00640741">
        <w:rPr>
          <w:rFonts w:ascii="Times New Roman" w:hAnsi="Times New Roman" w:cs="Times New Roman"/>
          <w:iCs/>
          <w:sz w:val="24"/>
          <w:szCs w:val="24"/>
        </w:rPr>
        <w:t>:</w:t>
      </w:r>
    </w:p>
    <w:p w:rsidR="006F3D1E" w:rsidRPr="00640741" w:rsidRDefault="00B22F4B"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 xml:space="preserve">1) </w:t>
      </w:r>
      <w:r w:rsidR="009D5D81" w:rsidRPr="00640741">
        <w:rPr>
          <w:rFonts w:ascii="Times New Roman" w:hAnsi="Times New Roman" w:cs="Times New Roman"/>
          <w:iCs/>
          <w:sz w:val="24"/>
          <w:szCs w:val="24"/>
        </w:rPr>
        <w:t>the</w:t>
      </w:r>
      <w:r w:rsidR="006F3D1E" w:rsidRPr="00640741">
        <w:rPr>
          <w:rFonts w:ascii="Times New Roman" w:hAnsi="Times New Roman" w:cs="Times New Roman"/>
          <w:iCs/>
          <w:sz w:val="24"/>
          <w:szCs w:val="24"/>
        </w:rPr>
        <w:t xml:space="preserve"> results obtained for the MOX based - trimethylamine sensing</w:t>
      </w:r>
      <w:r w:rsidR="000B0060" w:rsidRPr="00640741">
        <w:rPr>
          <w:rFonts w:ascii="Times New Roman" w:hAnsi="Times New Roman" w:cs="Times New Roman"/>
          <w:iCs/>
          <w:sz w:val="24"/>
          <w:szCs w:val="24"/>
        </w:rPr>
        <w:t>;</w:t>
      </w:r>
    </w:p>
    <w:p w:rsidR="002960EF" w:rsidRPr="00640741" w:rsidRDefault="006F3D1E"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2</w:t>
      </w:r>
      <w:r w:rsidR="00B763F6" w:rsidRPr="00640741">
        <w:rPr>
          <w:rFonts w:ascii="Times New Roman" w:hAnsi="Times New Roman" w:cs="Times New Roman"/>
          <w:iCs/>
          <w:sz w:val="24"/>
          <w:szCs w:val="24"/>
        </w:rPr>
        <w:t>) evaluati</w:t>
      </w:r>
      <w:r w:rsidR="00207F40" w:rsidRPr="00640741">
        <w:rPr>
          <w:rFonts w:ascii="Times New Roman" w:hAnsi="Times New Roman" w:cs="Times New Roman"/>
          <w:iCs/>
          <w:sz w:val="24"/>
          <w:szCs w:val="24"/>
        </w:rPr>
        <w:t>on</w:t>
      </w:r>
      <w:r w:rsidR="00B763F6" w:rsidRPr="00640741">
        <w:rPr>
          <w:rFonts w:ascii="Times New Roman" w:hAnsi="Times New Roman" w:cs="Times New Roman"/>
          <w:iCs/>
          <w:sz w:val="24"/>
          <w:szCs w:val="24"/>
        </w:rPr>
        <w:t xml:space="preserve"> of </w:t>
      </w:r>
      <w:r w:rsidRPr="00640741">
        <w:rPr>
          <w:rFonts w:ascii="Times New Roman" w:hAnsi="Times New Roman" w:cs="Times New Roman"/>
          <w:color w:val="222222"/>
          <w:sz w:val="24"/>
          <w:szCs w:val="24"/>
        </w:rPr>
        <w:t>f</w:t>
      </w:r>
      <w:r w:rsidR="00B763F6" w:rsidRPr="00640741">
        <w:rPr>
          <w:rFonts w:ascii="Times New Roman" w:hAnsi="Times New Roman" w:cs="Times New Roman"/>
          <w:color w:val="222222"/>
          <w:sz w:val="24"/>
          <w:szCs w:val="24"/>
        </w:rPr>
        <w:t xml:space="preserve">iber-optic ammonia sensor using MOX and their </w:t>
      </w:r>
      <w:r w:rsidR="00854090" w:rsidRPr="00640741">
        <w:rPr>
          <w:rFonts w:ascii="Times New Roman" w:hAnsi="Times New Roman" w:cs="Times New Roman"/>
          <w:color w:val="222222"/>
          <w:sz w:val="24"/>
          <w:szCs w:val="24"/>
        </w:rPr>
        <w:t>nanocomposites</w:t>
      </w:r>
      <w:r w:rsidR="00207F40" w:rsidRPr="00640741">
        <w:rPr>
          <w:rFonts w:ascii="Times New Roman" w:hAnsi="Times New Roman" w:cs="Times New Roman"/>
          <w:color w:val="222222"/>
          <w:sz w:val="24"/>
          <w:szCs w:val="24"/>
        </w:rPr>
        <w:t>,</w:t>
      </w:r>
      <w:r w:rsidR="00854090" w:rsidRPr="00640741">
        <w:rPr>
          <w:rFonts w:ascii="Times New Roman" w:hAnsi="Times New Roman" w:cs="Times New Roman"/>
          <w:color w:val="222222"/>
          <w:sz w:val="24"/>
          <w:szCs w:val="24"/>
        </w:rPr>
        <w:t xml:space="preserve"> showing that</w:t>
      </w:r>
      <w:r w:rsidR="00B763F6" w:rsidRPr="00640741">
        <w:rPr>
          <w:rFonts w:ascii="Times New Roman" w:hAnsi="Times New Roman" w:cs="Times New Roman"/>
          <w:color w:val="222222"/>
          <w:sz w:val="24"/>
          <w:szCs w:val="24"/>
        </w:rPr>
        <w:t>,</w:t>
      </w:r>
      <w:r w:rsidR="00207F40" w:rsidRPr="00640741">
        <w:rPr>
          <w:rFonts w:ascii="Times New Roman" w:hAnsi="Times New Roman" w:cs="Times New Roman"/>
          <w:color w:val="222222"/>
          <w:sz w:val="24"/>
          <w:szCs w:val="24"/>
        </w:rPr>
        <w:t xml:space="preserve"> </w:t>
      </w:r>
      <w:r w:rsidRPr="00640741">
        <w:rPr>
          <w:rFonts w:ascii="Times New Roman" w:hAnsi="Times New Roman" w:cs="Times New Roman"/>
          <w:color w:val="222222"/>
          <w:sz w:val="24"/>
          <w:szCs w:val="24"/>
        </w:rPr>
        <w:t>despite a completely different detection principle, HSAB interpretation works and explains sensing mechanism</w:t>
      </w:r>
      <w:r w:rsidR="000B0060" w:rsidRPr="00640741">
        <w:rPr>
          <w:rFonts w:ascii="Times New Roman" w:hAnsi="Times New Roman" w:cs="Times New Roman"/>
          <w:color w:val="222222"/>
          <w:sz w:val="24"/>
          <w:szCs w:val="24"/>
        </w:rPr>
        <w:t>;</w:t>
      </w:r>
    </w:p>
    <w:p w:rsidR="0091286A" w:rsidRDefault="006F3D1E"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3</w:t>
      </w:r>
      <w:r w:rsidR="002960EF" w:rsidRPr="00640741">
        <w:rPr>
          <w:rFonts w:ascii="Times New Roman" w:hAnsi="Times New Roman" w:cs="Times New Roman"/>
          <w:iCs/>
          <w:sz w:val="24"/>
          <w:szCs w:val="24"/>
        </w:rPr>
        <w:t>)</w:t>
      </w:r>
      <w:r w:rsidR="001B14D7" w:rsidRPr="00640741">
        <w:rPr>
          <w:rFonts w:ascii="Times New Roman" w:hAnsi="Times New Roman" w:cs="Times New Roman"/>
          <w:iCs/>
          <w:sz w:val="24"/>
          <w:szCs w:val="24"/>
        </w:rPr>
        <w:t xml:space="preserve"> </w:t>
      </w:r>
      <w:r w:rsidR="002960EF" w:rsidRPr="00640741">
        <w:rPr>
          <w:rFonts w:ascii="Times New Roman" w:hAnsi="Times New Roman" w:cs="Times New Roman"/>
          <w:iCs/>
          <w:sz w:val="24"/>
          <w:szCs w:val="24"/>
        </w:rPr>
        <w:t>changing the sensing paradigm and showing that</w:t>
      </w:r>
      <w:r w:rsidR="001F07F0" w:rsidRPr="00640741">
        <w:rPr>
          <w:rFonts w:ascii="Times New Roman" w:hAnsi="Times New Roman" w:cs="Times New Roman"/>
          <w:iCs/>
          <w:sz w:val="24"/>
          <w:szCs w:val="24"/>
        </w:rPr>
        <w:t xml:space="preserve">, using the same </w:t>
      </w:r>
      <w:r w:rsidR="0047316A" w:rsidRPr="00640741">
        <w:rPr>
          <w:rFonts w:ascii="Times New Roman" w:hAnsi="Times New Roman" w:cs="Times New Roman"/>
          <w:iCs/>
          <w:sz w:val="24"/>
          <w:szCs w:val="24"/>
        </w:rPr>
        <w:t xml:space="preserve">principle, </w:t>
      </w:r>
      <w:r w:rsidR="001F07F0" w:rsidRPr="00640741">
        <w:rPr>
          <w:rFonts w:ascii="Times New Roman" w:hAnsi="Times New Roman" w:cs="Times New Roman"/>
          <w:iCs/>
          <w:sz w:val="24"/>
          <w:szCs w:val="24"/>
        </w:rPr>
        <w:t>amino group</w:t>
      </w:r>
      <w:r w:rsidR="009B3310">
        <w:rPr>
          <w:rFonts w:ascii="Times New Roman" w:hAnsi="Times New Roman" w:cs="Times New Roman"/>
          <w:iCs/>
          <w:sz w:val="24"/>
          <w:szCs w:val="24"/>
        </w:rPr>
        <w:t xml:space="preserve"> </w:t>
      </w:r>
      <w:r w:rsidR="001F07F0" w:rsidRPr="00640741">
        <w:rPr>
          <w:rFonts w:ascii="Times New Roman" w:hAnsi="Times New Roman" w:cs="Times New Roman"/>
          <w:iCs/>
          <w:sz w:val="24"/>
          <w:szCs w:val="24"/>
        </w:rPr>
        <w:t>- based molecules (polymers, carb</w:t>
      </w:r>
      <w:r w:rsidR="00586834" w:rsidRPr="00640741">
        <w:rPr>
          <w:rFonts w:ascii="Times New Roman" w:hAnsi="Times New Roman" w:cs="Times New Roman"/>
          <w:iCs/>
          <w:sz w:val="24"/>
          <w:szCs w:val="24"/>
        </w:rPr>
        <w:t xml:space="preserve">on nanotubes, ionic liquids) can be evaluated as </w:t>
      </w:r>
      <w:r w:rsidR="00541805" w:rsidRPr="00640741">
        <w:rPr>
          <w:rFonts w:ascii="Times New Roman" w:hAnsi="Times New Roman" w:cs="Times New Roman"/>
          <w:iCs/>
          <w:sz w:val="24"/>
          <w:szCs w:val="24"/>
        </w:rPr>
        <w:t>appropriate</w:t>
      </w:r>
      <w:r w:rsidR="001F07F0" w:rsidRPr="00640741">
        <w:rPr>
          <w:rFonts w:ascii="Times New Roman" w:hAnsi="Times New Roman" w:cs="Times New Roman"/>
          <w:iCs/>
          <w:sz w:val="24"/>
          <w:szCs w:val="24"/>
        </w:rPr>
        <w:t xml:space="preserve"> candidates for carbon dioxide detection.</w:t>
      </w:r>
    </w:p>
    <w:p w:rsidR="00A020DC" w:rsidRDefault="00A020DC" w:rsidP="00B9082A">
      <w:pPr>
        <w:autoSpaceDE w:val="0"/>
        <w:autoSpaceDN w:val="0"/>
        <w:adjustRightInd w:val="0"/>
        <w:spacing w:after="0" w:line="360" w:lineRule="auto"/>
        <w:jc w:val="both"/>
        <w:rPr>
          <w:rFonts w:ascii="Times New Roman" w:hAnsi="Times New Roman" w:cs="Times New Roman"/>
          <w:iCs/>
          <w:sz w:val="24"/>
          <w:szCs w:val="24"/>
        </w:rPr>
      </w:pPr>
    </w:p>
    <w:p w:rsidR="00A020DC" w:rsidRPr="00640741" w:rsidRDefault="00A020DC" w:rsidP="00B9082A">
      <w:pPr>
        <w:autoSpaceDE w:val="0"/>
        <w:autoSpaceDN w:val="0"/>
        <w:adjustRightInd w:val="0"/>
        <w:spacing w:after="0" w:line="360" w:lineRule="auto"/>
        <w:jc w:val="both"/>
        <w:rPr>
          <w:rFonts w:ascii="Times New Roman" w:hAnsi="Times New Roman" w:cs="Times New Roman"/>
          <w:iCs/>
          <w:sz w:val="24"/>
          <w:szCs w:val="24"/>
        </w:rPr>
      </w:pPr>
    </w:p>
    <w:p w:rsidR="00A36635" w:rsidRPr="00640741" w:rsidRDefault="005525A9" w:rsidP="00B9082A">
      <w:pPr>
        <w:tabs>
          <w:tab w:val="left" w:pos="360"/>
        </w:tabs>
        <w:spacing w:after="100" w:line="360" w:lineRule="auto"/>
        <w:rPr>
          <w:rFonts w:ascii="Times New Roman" w:hAnsi="Times New Roman" w:cs="Times New Roman"/>
          <w:b/>
          <w:bCs/>
          <w:sz w:val="24"/>
          <w:szCs w:val="24"/>
        </w:rPr>
      </w:pPr>
      <w:r w:rsidRPr="00640741">
        <w:rPr>
          <w:rFonts w:ascii="Times New Roman" w:hAnsi="Times New Roman" w:cs="Times New Roman"/>
          <w:b/>
          <w:bCs/>
          <w:sz w:val="24"/>
          <w:szCs w:val="24"/>
        </w:rPr>
        <w:t xml:space="preserve">2. </w:t>
      </w:r>
      <w:r w:rsidR="00BB2AD7" w:rsidRPr="00640741">
        <w:rPr>
          <w:rFonts w:ascii="Times New Roman" w:hAnsi="Times New Roman" w:cs="Times New Roman"/>
          <w:b/>
          <w:bCs/>
          <w:sz w:val="24"/>
          <w:szCs w:val="24"/>
        </w:rPr>
        <w:t>MOX-based</w:t>
      </w:r>
      <w:r w:rsidRPr="00640741">
        <w:rPr>
          <w:rFonts w:ascii="Times New Roman" w:hAnsi="Times New Roman" w:cs="Times New Roman"/>
          <w:b/>
          <w:bCs/>
          <w:sz w:val="24"/>
          <w:szCs w:val="24"/>
        </w:rPr>
        <w:t xml:space="preserve"> gas sensing layers</w:t>
      </w:r>
      <w:r w:rsidR="00BB2AD7" w:rsidRPr="00640741">
        <w:rPr>
          <w:rFonts w:ascii="Times New Roman" w:hAnsi="Times New Roman" w:cs="Times New Roman"/>
          <w:b/>
          <w:bCs/>
          <w:sz w:val="24"/>
          <w:szCs w:val="24"/>
        </w:rPr>
        <w:t xml:space="preserve"> </w:t>
      </w:r>
      <w:r w:rsidRPr="00640741">
        <w:rPr>
          <w:rFonts w:ascii="Times New Roman" w:hAnsi="Times New Roman" w:cs="Times New Roman"/>
          <w:b/>
          <w:bCs/>
          <w:sz w:val="24"/>
          <w:szCs w:val="24"/>
        </w:rPr>
        <w:t>selection – General theory</w:t>
      </w:r>
    </w:p>
    <w:p w:rsidR="00E07A9F" w:rsidRPr="00640741" w:rsidRDefault="000B0060" w:rsidP="00B9082A">
      <w:pPr>
        <w:autoSpaceDE w:val="0"/>
        <w:autoSpaceDN w:val="0"/>
        <w:adjustRightInd w:val="0"/>
        <w:spacing w:after="0" w:line="360" w:lineRule="auto"/>
        <w:jc w:val="both"/>
        <w:rPr>
          <w:rFonts w:ascii="Times New Roman" w:eastAsiaTheme="minorHAnsi" w:hAnsi="Times New Roman" w:cs="Times New Roman"/>
          <w:sz w:val="24"/>
          <w:szCs w:val="24"/>
        </w:rPr>
      </w:pPr>
      <w:r w:rsidRPr="00640741">
        <w:rPr>
          <w:rFonts w:ascii="Times New Roman" w:eastAsiaTheme="minorHAnsi" w:hAnsi="Times New Roman" w:cs="Times New Roman"/>
          <w:sz w:val="24"/>
          <w:szCs w:val="24"/>
        </w:rPr>
        <w:t xml:space="preserve">Despite the </w:t>
      </w:r>
      <w:r w:rsidR="001C08EE" w:rsidRPr="00640741">
        <w:rPr>
          <w:rFonts w:ascii="Times New Roman" w:eastAsiaTheme="minorHAnsi" w:hAnsi="Times New Roman" w:cs="Times New Roman"/>
          <w:sz w:val="24"/>
          <w:szCs w:val="24"/>
        </w:rPr>
        <w:t xml:space="preserve">measurement </w:t>
      </w:r>
      <w:r w:rsidRPr="00640741">
        <w:rPr>
          <w:rFonts w:ascii="Times New Roman" w:eastAsiaTheme="minorHAnsi" w:hAnsi="Times New Roman" w:cs="Times New Roman"/>
          <w:sz w:val="24"/>
          <w:szCs w:val="24"/>
        </w:rPr>
        <w:t>simplicity</w:t>
      </w:r>
      <w:r w:rsidR="00854090" w:rsidRPr="00640741">
        <w:rPr>
          <w:rFonts w:ascii="Times New Roman" w:eastAsiaTheme="minorHAnsi" w:hAnsi="Times New Roman" w:cs="Times New Roman"/>
          <w:sz w:val="24"/>
          <w:szCs w:val="24"/>
        </w:rPr>
        <w:t xml:space="preserve"> </w:t>
      </w:r>
      <w:r w:rsidR="00761418" w:rsidRPr="00640741">
        <w:rPr>
          <w:rFonts w:ascii="Times New Roman" w:eastAsiaTheme="minorHAnsi" w:hAnsi="Times New Roman" w:cs="Times New Roman"/>
          <w:sz w:val="24"/>
          <w:szCs w:val="24"/>
        </w:rPr>
        <w:t xml:space="preserve">required by </w:t>
      </w:r>
      <w:r w:rsidRPr="00640741">
        <w:rPr>
          <w:rFonts w:ascii="Times New Roman" w:eastAsiaTheme="minorHAnsi" w:hAnsi="Times New Roman" w:cs="Times New Roman"/>
          <w:sz w:val="24"/>
          <w:szCs w:val="24"/>
        </w:rPr>
        <w:t>MOX</w:t>
      </w:r>
      <w:r w:rsidR="00761418" w:rsidRPr="00640741">
        <w:rPr>
          <w:rFonts w:ascii="Times New Roman" w:eastAsiaTheme="minorHAnsi" w:hAnsi="Times New Roman" w:cs="Times New Roman"/>
          <w:sz w:val="24"/>
          <w:szCs w:val="24"/>
        </w:rPr>
        <w:t xml:space="preserve">-based </w:t>
      </w:r>
      <w:r w:rsidRPr="00640741">
        <w:rPr>
          <w:rFonts w:ascii="Times New Roman" w:eastAsiaTheme="minorHAnsi" w:hAnsi="Times New Roman" w:cs="Times New Roman"/>
          <w:sz w:val="24"/>
          <w:szCs w:val="24"/>
        </w:rPr>
        <w:t>gas sensors</w:t>
      </w:r>
      <w:r w:rsidR="00854090" w:rsidRPr="00640741">
        <w:rPr>
          <w:rFonts w:ascii="Times New Roman" w:eastAsiaTheme="minorHAnsi" w:hAnsi="Times New Roman" w:cs="Times New Roman"/>
          <w:sz w:val="24"/>
          <w:szCs w:val="24"/>
        </w:rPr>
        <w:t>, the</w:t>
      </w:r>
      <w:r w:rsidR="00BB2AD7" w:rsidRPr="00640741">
        <w:rPr>
          <w:rFonts w:ascii="Times New Roman" w:eastAsiaTheme="minorHAnsi" w:hAnsi="Times New Roman" w:cs="Times New Roman"/>
          <w:sz w:val="24"/>
          <w:szCs w:val="24"/>
        </w:rPr>
        <w:t>ir</w:t>
      </w:r>
      <w:r w:rsidR="00854090" w:rsidRPr="00640741">
        <w:rPr>
          <w:rFonts w:ascii="Times New Roman" w:eastAsiaTheme="minorHAnsi" w:hAnsi="Times New Roman" w:cs="Times New Roman"/>
          <w:sz w:val="24"/>
          <w:szCs w:val="24"/>
        </w:rPr>
        <w:t xml:space="preserve"> detection mechanism is</w:t>
      </w:r>
      <w:r w:rsidR="00761418" w:rsidRPr="00640741">
        <w:rPr>
          <w:rFonts w:ascii="Times New Roman" w:eastAsiaTheme="minorHAnsi" w:hAnsi="Times New Roman" w:cs="Times New Roman"/>
          <w:sz w:val="24"/>
          <w:szCs w:val="24"/>
        </w:rPr>
        <w:t xml:space="preserve"> </w:t>
      </w:r>
      <w:r w:rsidR="00854090" w:rsidRPr="00640741">
        <w:rPr>
          <w:rFonts w:ascii="Times New Roman" w:eastAsiaTheme="minorHAnsi" w:hAnsi="Times New Roman" w:cs="Times New Roman"/>
          <w:sz w:val="24"/>
          <w:szCs w:val="24"/>
        </w:rPr>
        <w:t xml:space="preserve">complex and not yet fully </w:t>
      </w:r>
      <w:r w:rsidR="00761418" w:rsidRPr="00640741">
        <w:rPr>
          <w:rFonts w:ascii="Times New Roman" w:eastAsiaTheme="minorHAnsi" w:hAnsi="Times New Roman" w:cs="Times New Roman"/>
          <w:sz w:val="24"/>
          <w:szCs w:val="24"/>
        </w:rPr>
        <w:t>understood</w:t>
      </w:r>
      <w:r w:rsidR="00854090" w:rsidRPr="00640741">
        <w:rPr>
          <w:rFonts w:ascii="Times New Roman" w:eastAsiaTheme="minorHAnsi" w:hAnsi="Times New Roman" w:cs="Times New Roman"/>
          <w:sz w:val="24"/>
          <w:szCs w:val="24"/>
        </w:rPr>
        <w:t>.</w:t>
      </w:r>
      <w:r w:rsidR="00DC544F" w:rsidRPr="00640741">
        <w:rPr>
          <w:rFonts w:ascii="Times New Roman" w:eastAsiaTheme="minorHAnsi" w:hAnsi="Times New Roman" w:cs="Times New Roman"/>
          <w:sz w:val="24"/>
          <w:szCs w:val="24"/>
        </w:rPr>
        <w:t xml:space="preserve"> </w:t>
      </w:r>
      <w:r w:rsidR="00205738" w:rsidRPr="00640741">
        <w:rPr>
          <w:rFonts w:ascii="Times New Roman" w:eastAsiaTheme="minorHAnsi" w:hAnsi="Times New Roman" w:cs="Times New Roman"/>
          <w:sz w:val="24"/>
          <w:szCs w:val="24"/>
        </w:rPr>
        <w:t>Electrophysical and chemical p</w:t>
      </w:r>
      <w:r w:rsidR="00B028A8" w:rsidRPr="00640741">
        <w:rPr>
          <w:rFonts w:ascii="Times New Roman" w:eastAsiaTheme="minorHAnsi" w:hAnsi="Times New Roman" w:cs="Times New Roman"/>
          <w:sz w:val="24"/>
          <w:szCs w:val="24"/>
        </w:rPr>
        <w:t xml:space="preserve">roperties, catalytic activity, </w:t>
      </w:r>
      <w:r w:rsidR="00205738" w:rsidRPr="00640741">
        <w:rPr>
          <w:rFonts w:ascii="Times New Roman" w:eastAsiaTheme="minorHAnsi" w:hAnsi="Times New Roman" w:cs="Times New Roman"/>
          <w:sz w:val="24"/>
          <w:szCs w:val="24"/>
        </w:rPr>
        <w:t xml:space="preserve">thermodynamic stability, adsorption ability, the adsorption/desorption properties of the surface </w:t>
      </w:r>
      <w:r w:rsidR="003B67AF" w:rsidRPr="00640741">
        <w:rPr>
          <w:rFonts w:ascii="Times New Roman" w:eastAsiaTheme="minorHAnsi" w:hAnsi="Times New Roman" w:cs="Times New Roman"/>
          <w:sz w:val="24"/>
          <w:szCs w:val="24"/>
        </w:rPr>
        <w:t xml:space="preserve">(highly dependent on materials used and environmental parameters) </w:t>
      </w:r>
      <w:r w:rsidR="00205738" w:rsidRPr="00640741">
        <w:rPr>
          <w:rFonts w:ascii="Times New Roman" w:eastAsiaTheme="minorHAnsi" w:hAnsi="Times New Roman" w:cs="Times New Roman"/>
          <w:sz w:val="24"/>
          <w:szCs w:val="24"/>
        </w:rPr>
        <w:t xml:space="preserve">are just a few of the </w:t>
      </w:r>
      <w:r w:rsidR="00761418" w:rsidRPr="00640741">
        <w:rPr>
          <w:rFonts w:ascii="Times New Roman" w:eastAsiaTheme="minorHAnsi" w:hAnsi="Times New Roman" w:cs="Times New Roman"/>
          <w:sz w:val="24"/>
          <w:szCs w:val="24"/>
        </w:rPr>
        <w:t xml:space="preserve">MOX </w:t>
      </w:r>
      <w:r w:rsidR="00205738" w:rsidRPr="00640741">
        <w:rPr>
          <w:rFonts w:ascii="Times New Roman" w:eastAsiaTheme="minorHAnsi" w:hAnsi="Times New Roman" w:cs="Times New Roman"/>
          <w:sz w:val="24"/>
          <w:szCs w:val="24"/>
        </w:rPr>
        <w:t>parameters which are respon</w:t>
      </w:r>
      <w:r w:rsidR="00282C51" w:rsidRPr="00640741">
        <w:rPr>
          <w:rFonts w:ascii="Times New Roman" w:eastAsiaTheme="minorHAnsi" w:hAnsi="Times New Roman" w:cs="Times New Roman"/>
          <w:sz w:val="24"/>
          <w:szCs w:val="24"/>
        </w:rPr>
        <w:t>sible for the sensing mechanism</w:t>
      </w:r>
      <w:r w:rsidR="0069129B">
        <w:rPr>
          <w:rFonts w:ascii="Times New Roman" w:eastAsiaTheme="minorHAnsi" w:hAnsi="Times New Roman" w:cs="Times New Roman"/>
          <w:sz w:val="24"/>
          <w:szCs w:val="24"/>
        </w:rPr>
        <w:t>.</w:t>
      </w:r>
      <w:r w:rsidR="0069129B" w:rsidRPr="00B41CF0">
        <w:rPr>
          <w:rFonts w:ascii="Times New Roman" w:eastAsiaTheme="minorHAnsi" w:hAnsi="Times New Roman" w:cs="Times New Roman"/>
          <w:sz w:val="24"/>
          <w:szCs w:val="24"/>
          <w:vertAlign w:val="superscript"/>
        </w:rPr>
        <w:t>14-15</w:t>
      </w:r>
      <w:r w:rsidR="00761418" w:rsidRPr="00640741">
        <w:rPr>
          <w:rFonts w:ascii="Times New Roman" w:eastAsiaTheme="minorHAnsi" w:hAnsi="Times New Roman" w:cs="Times New Roman"/>
          <w:sz w:val="24"/>
          <w:szCs w:val="24"/>
        </w:rPr>
        <w:t xml:space="preserve"> Beyond </w:t>
      </w:r>
      <w:r w:rsidR="00761418" w:rsidRPr="00640741">
        <w:rPr>
          <w:rFonts w:ascii="Times New Roman" w:eastAsiaTheme="minorHAnsi" w:hAnsi="Times New Roman" w:cs="Times New Roman"/>
          <w:sz w:val="24"/>
          <w:szCs w:val="24"/>
        </w:rPr>
        <w:lastRenderedPageBreak/>
        <w:t>these aspects, it is obvious</w:t>
      </w:r>
      <w:r w:rsidR="00DC544F" w:rsidRPr="00640741">
        <w:rPr>
          <w:rFonts w:ascii="Times New Roman" w:eastAsiaTheme="minorHAnsi" w:hAnsi="Times New Roman" w:cs="Times New Roman"/>
          <w:sz w:val="24"/>
          <w:szCs w:val="24"/>
        </w:rPr>
        <w:t xml:space="preserve"> that recognition of </w:t>
      </w:r>
      <w:r w:rsidR="00761418" w:rsidRPr="00640741">
        <w:rPr>
          <w:rFonts w:ascii="Times New Roman" w:eastAsiaTheme="minorHAnsi" w:hAnsi="Times New Roman" w:cs="Times New Roman"/>
          <w:sz w:val="24"/>
          <w:szCs w:val="24"/>
        </w:rPr>
        <w:t xml:space="preserve">the </w:t>
      </w:r>
      <w:r w:rsidR="005F0091" w:rsidRPr="00640741">
        <w:rPr>
          <w:rFonts w:ascii="Times New Roman" w:eastAsiaTheme="minorHAnsi" w:hAnsi="Times New Roman" w:cs="Times New Roman"/>
          <w:sz w:val="24"/>
          <w:szCs w:val="24"/>
        </w:rPr>
        <w:t>analyte</w:t>
      </w:r>
      <w:r w:rsidRPr="00640741">
        <w:rPr>
          <w:rFonts w:ascii="Times New Roman" w:eastAsiaTheme="minorHAnsi" w:hAnsi="Times New Roman" w:cs="Times New Roman"/>
          <w:sz w:val="24"/>
          <w:szCs w:val="24"/>
        </w:rPr>
        <w:t xml:space="preserve"> thr</w:t>
      </w:r>
      <w:r w:rsidR="002C636E" w:rsidRPr="00640741">
        <w:rPr>
          <w:rFonts w:ascii="Times New Roman" w:eastAsiaTheme="minorHAnsi" w:hAnsi="Times New Roman" w:cs="Times New Roman"/>
          <w:sz w:val="24"/>
          <w:szCs w:val="24"/>
        </w:rPr>
        <w:t>ough a gas-solid interface</w:t>
      </w:r>
      <w:r w:rsidRPr="00640741">
        <w:rPr>
          <w:rFonts w:ascii="Times New Roman" w:eastAsiaTheme="minorHAnsi" w:hAnsi="Times New Roman" w:cs="Times New Roman"/>
          <w:sz w:val="24"/>
          <w:szCs w:val="24"/>
        </w:rPr>
        <w:t xml:space="preserve"> induces an electronic change of the</w:t>
      </w:r>
      <w:r w:rsidR="002C636E" w:rsidRPr="00640741">
        <w:rPr>
          <w:rFonts w:ascii="Times New Roman" w:eastAsiaTheme="minorHAnsi" w:hAnsi="Times New Roman" w:cs="Times New Roman"/>
          <w:sz w:val="24"/>
          <w:szCs w:val="24"/>
        </w:rPr>
        <w:t xml:space="preserve"> metal </w:t>
      </w:r>
      <w:r w:rsidRPr="00640741">
        <w:rPr>
          <w:rFonts w:ascii="Times New Roman" w:eastAsiaTheme="minorHAnsi" w:hAnsi="Times New Roman" w:cs="Times New Roman"/>
          <w:sz w:val="24"/>
          <w:szCs w:val="24"/>
        </w:rPr>
        <w:t>oxide sur</w:t>
      </w:r>
      <w:r w:rsidR="002C636E" w:rsidRPr="00640741">
        <w:rPr>
          <w:rFonts w:ascii="Times New Roman" w:eastAsiaTheme="minorHAnsi" w:hAnsi="Times New Roman" w:cs="Times New Roman"/>
          <w:sz w:val="24"/>
          <w:szCs w:val="24"/>
        </w:rPr>
        <w:t>face</w:t>
      </w:r>
      <w:r w:rsidR="0069129B">
        <w:rPr>
          <w:rFonts w:ascii="Times New Roman" w:eastAsiaTheme="minorHAnsi" w:hAnsi="Times New Roman" w:cs="Times New Roman"/>
          <w:sz w:val="24"/>
          <w:szCs w:val="24"/>
        </w:rPr>
        <w:t>.</w:t>
      </w:r>
      <w:r w:rsidR="0069129B" w:rsidRPr="00B41CF0">
        <w:rPr>
          <w:rFonts w:ascii="Times New Roman" w:eastAsiaTheme="minorHAnsi" w:hAnsi="Times New Roman" w:cs="Times New Roman"/>
          <w:sz w:val="24"/>
          <w:szCs w:val="24"/>
          <w:vertAlign w:val="superscript"/>
        </w:rPr>
        <w:t>16</w:t>
      </w:r>
      <w:r w:rsidR="00282C51" w:rsidRPr="00640741">
        <w:rPr>
          <w:rFonts w:ascii="Times New Roman" w:eastAsiaTheme="minorHAnsi" w:hAnsi="Times New Roman" w:cs="Times New Roman"/>
          <w:sz w:val="24"/>
          <w:szCs w:val="24"/>
        </w:rPr>
        <w:t xml:space="preserve"> </w:t>
      </w:r>
      <w:r w:rsidR="00761418" w:rsidRPr="00640741">
        <w:rPr>
          <w:rFonts w:ascii="Times New Roman" w:eastAsiaTheme="minorHAnsi" w:hAnsi="Times New Roman" w:cs="Times New Roman"/>
          <w:sz w:val="24"/>
          <w:szCs w:val="24"/>
        </w:rPr>
        <w:t xml:space="preserve"> </w:t>
      </w:r>
      <w:r w:rsidR="00524D58" w:rsidRPr="00640741">
        <w:rPr>
          <w:rFonts w:ascii="Times New Roman" w:eastAsiaTheme="minorHAnsi" w:hAnsi="Times New Roman" w:cs="Times New Roman"/>
          <w:sz w:val="24"/>
          <w:szCs w:val="24"/>
        </w:rPr>
        <w:t>One of the most used mechanism which explains ammonia sensing can be descr</w:t>
      </w:r>
      <w:r w:rsidR="00A36635" w:rsidRPr="00640741">
        <w:rPr>
          <w:rFonts w:ascii="Times New Roman" w:eastAsiaTheme="minorHAnsi" w:hAnsi="Times New Roman" w:cs="Times New Roman"/>
          <w:sz w:val="24"/>
          <w:szCs w:val="24"/>
        </w:rPr>
        <w:t>ibed</w:t>
      </w:r>
      <w:r w:rsidR="002A1F1A" w:rsidRPr="00640741">
        <w:rPr>
          <w:rFonts w:ascii="Times New Roman" w:eastAsiaTheme="minorHAnsi" w:hAnsi="Times New Roman" w:cs="Times New Roman"/>
          <w:sz w:val="24"/>
          <w:szCs w:val="24"/>
        </w:rPr>
        <w:t xml:space="preserve"> by the reactions 1</w:t>
      </w:r>
      <w:r w:rsidR="00303E5E" w:rsidRPr="00640741">
        <w:rPr>
          <w:rFonts w:ascii="Times New Roman" w:eastAsiaTheme="minorHAnsi" w:hAnsi="Times New Roman" w:cs="Times New Roman"/>
          <w:sz w:val="24"/>
          <w:szCs w:val="24"/>
        </w:rPr>
        <w:t xml:space="preserve"> </w:t>
      </w:r>
      <w:r w:rsidR="002A1F1A" w:rsidRPr="00640741">
        <w:rPr>
          <w:rFonts w:ascii="Times New Roman" w:eastAsiaTheme="minorHAnsi" w:hAnsi="Times New Roman" w:cs="Times New Roman"/>
          <w:sz w:val="24"/>
          <w:szCs w:val="24"/>
        </w:rPr>
        <w:t>-</w:t>
      </w:r>
      <w:r w:rsidR="00303E5E" w:rsidRPr="00640741">
        <w:rPr>
          <w:rFonts w:ascii="Times New Roman" w:eastAsiaTheme="minorHAnsi" w:hAnsi="Times New Roman" w:cs="Times New Roman"/>
          <w:sz w:val="24"/>
          <w:szCs w:val="24"/>
        </w:rPr>
        <w:t xml:space="preserve"> </w:t>
      </w:r>
      <w:r w:rsidR="00043E46" w:rsidRPr="00640741">
        <w:rPr>
          <w:rFonts w:ascii="Times New Roman" w:eastAsiaTheme="minorHAnsi" w:hAnsi="Times New Roman" w:cs="Times New Roman"/>
          <w:sz w:val="24"/>
          <w:szCs w:val="24"/>
        </w:rPr>
        <w:t>7</w:t>
      </w:r>
      <w:r w:rsidR="00761418" w:rsidRPr="00640741">
        <w:rPr>
          <w:rFonts w:ascii="Times New Roman" w:eastAsiaTheme="minorHAnsi" w:hAnsi="Times New Roman" w:cs="Times New Roman"/>
          <w:sz w:val="24"/>
          <w:szCs w:val="24"/>
        </w:rPr>
        <w:t>:</w:t>
      </w:r>
      <w:r w:rsidR="00D93077" w:rsidRPr="00B41CF0">
        <w:rPr>
          <w:rFonts w:ascii="Times New Roman" w:eastAsiaTheme="minorHAnsi" w:hAnsi="Times New Roman" w:cs="Times New Roman"/>
          <w:sz w:val="24"/>
          <w:szCs w:val="24"/>
          <w:vertAlign w:val="superscript"/>
        </w:rPr>
        <w:t>17</w:t>
      </w:r>
    </w:p>
    <w:p w:rsidR="00303E5E" w:rsidRPr="00640741" w:rsidRDefault="00303E5E" w:rsidP="00B9082A">
      <w:pPr>
        <w:autoSpaceDE w:val="0"/>
        <w:autoSpaceDN w:val="0"/>
        <w:adjustRightInd w:val="0"/>
        <w:spacing w:after="0" w:line="360" w:lineRule="auto"/>
        <w:jc w:val="both"/>
        <w:rPr>
          <w:rFonts w:ascii="Times New Roman" w:eastAsiaTheme="minorHAnsi" w:hAnsi="Times New Roman" w:cs="Times New Roman"/>
          <w:sz w:val="24"/>
          <w:szCs w:val="24"/>
        </w:rPr>
      </w:pPr>
    </w:p>
    <w:p w:rsidR="008225DB" w:rsidRPr="00640741" w:rsidRDefault="00303E5E" w:rsidP="00B9082A">
      <w:pPr>
        <w:tabs>
          <w:tab w:val="left" w:pos="360"/>
        </w:tabs>
        <w:spacing w:after="0" w:line="360" w:lineRule="auto"/>
        <w:rPr>
          <w:rFonts w:ascii="Times New Roman" w:hAnsi="Times New Roman" w:cs="Times New Roman"/>
          <w:bCs/>
          <w:sz w:val="24"/>
          <w:szCs w:val="24"/>
          <w:vertAlign w:val="subscript"/>
        </w:rPr>
      </w:pP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002D2EE4" w:rsidRPr="00640741">
        <w:rPr>
          <w:rFonts w:ascii="Times New Roman" w:hAnsi="Times New Roman" w:cs="Times New Roman"/>
          <w:bCs/>
          <w:sz w:val="24"/>
          <w:szCs w:val="24"/>
        </w:rPr>
        <w:t>O</w:t>
      </w:r>
      <w:r w:rsidR="002D2EE4" w:rsidRPr="00640741">
        <w:rPr>
          <w:rFonts w:ascii="Times New Roman" w:hAnsi="Times New Roman" w:cs="Times New Roman"/>
          <w:bCs/>
          <w:sz w:val="24"/>
          <w:szCs w:val="24"/>
          <w:vertAlign w:val="subscript"/>
        </w:rPr>
        <w:t>2gas</w:t>
      </w:r>
      <w:r w:rsidR="00B8492F" w:rsidRPr="00640741">
        <w:rPr>
          <w:rFonts w:ascii="Times New Roman" w:hAnsi="Times New Roman" w:cs="Times New Roman"/>
          <w:bCs/>
          <w:sz w:val="24"/>
          <w:szCs w:val="24"/>
          <w:vertAlign w:val="subscript"/>
        </w:rPr>
        <w:t xml:space="preserve">   </w:t>
      </w:r>
      <w:r w:rsidR="002D2EE4" w:rsidRPr="00640741">
        <w:rPr>
          <w:rFonts w:ascii="Times New Roman" w:hAnsi="Times New Roman" w:cs="Times New Roman"/>
          <w:b/>
          <w:bCs/>
          <w:sz w:val="24"/>
          <w:szCs w:val="24"/>
        </w:rPr>
        <w:t xml:space="preserve">↔  </w:t>
      </w:r>
      <w:r w:rsidR="00B8492F" w:rsidRPr="00640741">
        <w:rPr>
          <w:rFonts w:ascii="Times New Roman" w:hAnsi="Times New Roman" w:cs="Times New Roman"/>
          <w:b/>
          <w:bCs/>
          <w:sz w:val="24"/>
          <w:szCs w:val="24"/>
        </w:rPr>
        <w:t xml:space="preserve"> </w:t>
      </w:r>
      <w:r w:rsidR="002D2EE4" w:rsidRPr="00640741">
        <w:rPr>
          <w:rFonts w:ascii="Times New Roman" w:hAnsi="Times New Roman" w:cs="Times New Roman"/>
          <w:bCs/>
          <w:sz w:val="24"/>
          <w:szCs w:val="24"/>
        </w:rPr>
        <w:t>O</w:t>
      </w:r>
      <w:r w:rsidR="002D2EE4" w:rsidRPr="00640741">
        <w:rPr>
          <w:rFonts w:ascii="Times New Roman" w:hAnsi="Times New Roman" w:cs="Times New Roman"/>
          <w:bCs/>
          <w:sz w:val="24"/>
          <w:szCs w:val="24"/>
          <w:vertAlign w:val="subscript"/>
        </w:rPr>
        <w:t>2ads</w:t>
      </w:r>
      <w:r w:rsidR="00DC544F" w:rsidRPr="00640741">
        <w:rPr>
          <w:rFonts w:ascii="Times New Roman" w:hAnsi="Times New Roman" w:cs="Times New Roman"/>
          <w:bCs/>
          <w:sz w:val="24"/>
          <w:szCs w:val="24"/>
          <w:vertAlign w:val="subscript"/>
        </w:rPr>
        <w:t xml:space="preserve"> </w:t>
      </w:r>
      <w:r w:rsidR="00761418" w:rsidRPr="00640741">
        <w:rPr>
          <w:rFonts w:ascii="Times New Roman" w:hAnsi="Times New Roman" w:cs="Times New Roman"/>
          <w:bCs/>
          <w:sz w:val="24"/>
          <w:szCs w:val="24"/>
          <w:vertAlign w:val="subscript"/>
        </w:rPr>
        <w:tab/>
      </w:r>
      <w:r w:rsidR="00761418" w:rsidRPr="00640741">
        <w:rPr>
          <w:rFonts w:ascii="Times New Roman" w:hAnsi="Times New Roman" w:cs="Times New Roman"/>
          <w:bCs/>
          <w:sz w:val="24"/>
          <w:szCs w:val="24"/>
          <w:vertAlign w:val="subscript"/>
        </w:rPr>
        <w:tab/>
      </w:r>
      <w:r w:rsidR="00761418" w:rsidRPr="00640741">
        <w:rPr>
          <w:rFonts w:ascii="Times New Roman" w:hAnsi="Times New Roman" w:cs="Times New Roman"/>
          <w:bCs/>
          <w:sz w:val="24"/>
          <w:szCs w:val="24"/>
          <w:vertAlign w:val="subscript"/>
        </w:rPr>
        <w:tab/>
      </w:r>
      <w:r w:rsidR="00761418" w:rsidRPr="00640741">
        <w:rPr>
          <w:rFonts w:ascii="Times New Roman" w:hAnsi="Times New Roman" w:cs="Times New Roman"/>
          <w:bCs/>
          <w:sz w:val="24"/>
          <w:szCs w:val="24"/>
          <w:vertAlign w:val="subscript"/>
        </w:rPr>
        <w:tab/>
      </w:r>
      <w:r w:rsidR="00761418" w:rsidRPr="00640741">
        <w:rPr>
          <w:rFonts w:ascii="Times New Roman" w:hAnsi="Times New Roman" w:cs="Times New Roman"/>
          <w:bCs/>
          <w:sz w:val="24"/>
          <w:szCs w:val="24"/>
          <w:vertAlign w:val="subscript"/>
        </w:rPr>
        <w:tab/>
      </w:r>
      <w:r w:rsidR="00524D58" w:rsidRPr="00640741">
        <w:rPr>
          <w:rFonts w:ascii="Times New Roman" w:hAnsi="Times New Roman" w:cs="Times New Roman"/>
          <w:bCs/>
          <w:sz w:val="24"/>
          <w:szCs w:val="24"/>
        </w:rPr>
        <w:t>(1)</w:t>
      </w:r>
    </w:p>
    <w:p w:rsidR="002D2EE4" w:rsidRPr="00640741" w:rsidRDefault="00303E5E" w:rsidP="00B9082A">
      <w:pPr>
        <w:tabs>
          <w:tab w:val="left" w:pos="360"/>
        </w:tabs>
        <w:spacing w:after="0" w:line="360" w:lineRule="auto"/>
        <w:rPr>
          <w:rFonts w:ascii="Times New Roman" w:hAnsi="Times New Roman" w:cs="Times New Roman"/>
          <w:b/>
          <w:bCs/>
          <w:sz w:val="24"/>
          <w:szCs w:val="24"/>
        </w:rPr>
      </w:pP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002D2EE4" w:rsidRPr="00640741">
        <w:rPr>
          <w:rFonts w:ascii="Times New Roman" w:hAnsi="Times New Roman" w:cs="Times New Roman"/>
          <w:bCs/>
          <w:sz w:val="24"/>
          <w:szCs w:val="24"/>
        </w:rPr>
        <w:t>O</w:t>
      </w:r>
      <w:r w:rsidR="002D2EE4" w:rsidRPr="00640741">
        <w:rPr>
          <w:rFonts w:ascii="Times New Roman" w:hAnsi="Times New Roman" w:cs="Times New Roman"/>
          <w:bCs/>
          <w:sz w:val="24"/>
          <w:szCs w:val="24"/>
          <w:vertAlign w:val="subscript"/>
        </w:rPr>
        <w:t xml:space="preserve">2ads  </w:t>
      </w:r>
      <w:r w:rsidR="00B8492F" w:rsidRPr="00640741">
        <w:rPr>
          <w:rFonts w:ascii="Times New Roman" w:hAnsi="Times New Roman" w:cs="Times New Roman"/>
          <w:bCs/>
          <w:sz w:val="24"/>
          <w:szCs w:val="24"/>
          <w:vertAlign w:val="subscript"/>
        </w:rPr>
        <w:t xml:space="preserve"> </w:t>
      </w:r>
      <w:r w:rsidR="002D2EE4" w:rsidRPr="00640741">
        <w:rPr>
          <w:rFonts w:ascii="Times New Roman" w:hAnsi="Times New Roman" w:cs="Times New Roman"/>
          <w:bCs/>
          <w:sz w:val="24"/>
          <w:szCs w:val="24"/>
          <w:vertAlign w:val="subscript"/>
        </w:rPr>
        <w:t>+ e</w:t>
      </w:r>
      <w:r w:rsidR="002D2EE4" w:rsidRPr="00640741">
        <w:rPr>
          <w:rFonts w:ascii="Times New Roman" w:hAnsi="Times New Roman" w:cs="Times New Roman"/>
          <w:bCs/>
          <w:sz w:val="24"/>
          <w:szCs w:val="24"/>
          <w:vertAlign w:val="superscript"/>
        </w:rPr>
        <w:t>-</w:t>
      </w:r>
      <w:r w:rsidR="002D2EE4" w:rsidRPr="00640741">
        <w:rPr>
          <w:rFonts w:ascii="Times New Roman" w:hAnsi="Times New Roman" w:cs="Times New Roman"/>
          <w:b/>
          <w:bCs/>
          <w:sz w:val="24"/>
          <w:szCs w:val="24"/>
        </w:rPr>
        <w:t xml:space="preserve">↔ </w:t>
      </w:r>
      <w:r w:rsidR="002D2EE4" w:rsidRPr="00640741">
        <w:rPr>
          <w:rFonts w:ascii="Times New Roman" w:hAnsi="Times New Roman" w:cs="Times New Roman"/>
          <w:bCs/>
          <w:sz w:val="24"/>
          <w:szCs w:val="24"/>
        </w:rPr>
        <w:t>O</w:t>
      </w:r>
      <w:r w:rsidR="002D2EE4" w:rsidRPr="00640741">
        <w:rPr>
          <w:rFonts w:ascii="Times New Roman" w:hAnsi="Times New Roman" w:cs="Times New Roman"/>
          <w:bCs/>
          <w:sz w:val="24"/>
          <w:szCs w:val="24"/>
          <w:vertAlign w:val="subscript"/>
        </w:rPr>
        <w:t>2ads</w:t>
      </w:r>
      <w:r w:rsidR="002D2EE4" w:rsidRPr="00640741">
        <w:rPr>
          <w:rFonts w:ascii="Times New Roman" w:hAnsi="Times New Roman" w:cs="Times New Roman"/>
          <w:bCs/>
          <w:sz w:val="24"/>
          <w:szCs w:val="24"/>
          <w:vertAlign w:val="superscript"/>
        </w:rPr>
        <w:t>-</w:t>
      </w:r>
      <w:r w:rsidR="00DC544F" w:rsidRPr="00640741">
        <w:rPr>
          <w:rFonts w:ascii="Times New Roman" w:hAnsi="Times New Roman" w:cs="Times New Roman"/>
          <w:bCs/>
          <w:sz w:val="24"/>
          <w:szCs w:val="24"/>
          <w:vertAlign w:val="superscript"/>
        </w:rPr>
        <w:t xml:space="preserve">  </w:t>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524D58" w:rsidRPr="00640741">
        <w:rPr>
          <w:rFonts w:ascii="Times New Roman" w:hAnsi="Times New Roman" w:cs="Times New Roman"/>
          <w:bCs/>
          <w:sz w:val="24"/>
          <w:szCs w:val="24"/>
        </w:rPr>
        <w:t>(2)</w:t>
      </w:r>
    </w:p>
    <w:p w:rsidR="003A2190" w:rsidRPr="00640741" w:rsidRDefault="00303E5E" w:rsidP="00B9082A">
      <w:pPr>
        <w:tabs>
          <w:tab w:val="left" w:pos="360"/>
        </w:tabs>
        <w:spacing w:after="0" w:line="360" w:lineRule="auto"/>
        <w:rPr>
          <w:rFonts w:ascii="Times New Roman" w:hAnsi="Times New Roman" w:cs="Times New Roman"/>
          <w:bCs/>
          <w:sz w:val="24"/>
          <w:szCs w:val="24"/>
        </w:rPr>
      </w:pP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002D2EE4" w:rsidRPr="00640741">
        <w:rPr>
          <w:rFonts w:ascii="Times New Roman" w:hAnsi="Times New Roman" w:cs="Times New Roman"/>
          <w:bCs/>
          <w:sz w:val="24"/>
          <w:szCs w:val="24"/>
        </w:rPr>
        <w:t>O</w:t>
      </w:r>
      <w:r w:rsidR="002D2EE4" w:rsidRPr="00640741">
        <w:rPr>
          <w:rFonts w:ascii="Times New Roman" w:hAnsi="Times New Roman" w:cs="Times New Roman"/>
          <w:bCs/>
          <w:sz w:val="24"/>
          <w:szCs w:val="24"/>
          <w:vertAlign w:val="subscript"/>
        </w:rPr>
        <w:t>2ads</w:t>
      </w:r>
      <w:r w:rsidR="002D2EE4" w:rsidRPr="00640741">
        <w:rPr>
          <w:rFonts w:ascii="Times New Roman" w:hAnsi="Times New Roman" w:cs="Times New Roman"/>
          <w:bCs/>
          <w:sz w:val="24"/>
          <w:szCs w:val="24"/>
          <w:vertAlign w:val="superscript"/>
        </w:rPr>
        <w:t>-</w:t>
      </w:r>
      <w:r w:rsidRPr="00640741">
        <w:rPr>
          <w:rFonts w:ascii="Times New Roman" w:hAnsi="Times New Roman" w:cs="Times New Roman"/>
          <w:bCs/>
          <w:sz w:val="24"/>
          <w:szCs w:val="24"/>
        </w:rPr>
        <w:t xml:space="preserve"> </w:t>
      </w:r>
      <w:r w:rsidR="002D2EE4" w:rsidRPr="00640741">
        <w:rPr>
          <w:rFonts w:ascii="Times New Roman" w:hAnsi="Times New Roman" w:cs="Times New Roman"/>
          <w:bCs/>
          <w:sz w:val="24"/>
          <w:szCs w:val="24"/>
          <w:vertAlign w:val="subscript"/>
        </w:rPr>
        <w:t>+ e</w:t>
      </w:r>
      <w:r w:rsidR="002D2EE4" w:rsidRPr="00640741">
        <w:rPr>
          <w:rFonts w:ascii="Times New Roman" w:hAnsi="Times New Roman" w:cs="Times New Roman"/>
          <w:bCs/>
          <w:sz w:val="24"/>
          <w:szCs w:val="24"/>
          <w:vertAlign w:val="superscript"/>
        </w:rPr>
        <w:t>-</w:t>
      </w:r>
      <w:r w:rsidR="002D2EE4" w:rsidRPr="00640741">
        <w:rPr>
          <w:rFonts w:ascii="Times New Roman" w:hAnsi="Times New Roman" w:cs="Times New Roman"/>
          <w:b/>
          <w:bCs/>
          <w:sz w:val="24"/>
          <w:szCs w:val="24"/>
        </w:rPr>
        <w:t xml:space="preserve">↔ </w:t>
      </w:r>
      <w:r w:rsidR="002D2EE4" w:rsidRPr="00640741">
        <w:rPr>
          <w:rFonts w:ascii="Times New Roman" w:hAnsi="Times New Roman" w:cs="Times New Roman"/>
          <w:bCs/>
          <w:sz w:val="24"/>
          <w:szCs w:val="24"/>
        </w:rPr>
        <w:t>2O</w:t>
      </w:r>
      <w:r w:rsidR="002D2EE4" w:rsidRPr="00640741">
        <w:rPr>
          <w:rFonts w:ascii="Times New Roman" w:hAnsi="Times New Roman" w:cs="Times New Roman"/>
          <w:bCs/>
          <w:sz w:val="24"/>
          <w:szCs w:val="24"/>
          <w:vertAlign w:val="subscript"/>
        </w:rPr>
        <w:t>ads</w:t>
      </w:r>
      <w:r w:rsidR="002D2EE4" w:rsidRPr="00640741">
        <w:rPr>
          <w:rFonts w:ascii="Times New Roman" w:hAnsi="Times New Roman" w:cs="Times New Roman"/>
          <w:bCs/>
          <w:sz w:val="24"/>
          <w:szCs w:val="24"/>
          <w:vertAlign w:val="superscript"/>
        </w:rPr>
        <w:t>-</w:t>
      </w:r>
      <w:r w:rsidR="00524D58" w:rsidRPr="00640741">
        <w:rPr>
          <w:rFonts w:ascii="Times New Roman" w:hAnsi="Times New Roman" w:cs="Times New Roman"/>
          <w:bCs/>
          <w:sz w:val="24"/>
          <w:szCs w:val="24"/>
        </w:rPr>
        <w:t xml:space="preserve"> </w:t>
      </w:r>
      <w:r w:rsidR="00761418" w:rsidRPr="00640741">
        <w:rPr>
          <w:rFonts w:ascii="Times New Roman" w:hAnsi="Times New Roman" w:cs="Times New Roman"/>
          <w:bCs/>
          <w:sz w:val="24"/>
          <w:szCs w:val="24"/>
        </w:rPr>
        <w:tab/>
      </w:r>
      <w:r w:rsidR="00761418" w:rsidRPr="00640741">
        <w:rPr>
          <w:rFonts w:ascii="Times New Roman" w:hAnsi="Times New Roman" w:cs="Times New Roman"/>
          <w:bCs/>
          <w:sz w:val="24"/>
          <w:szCs w:val="24"/>
        </w:rPr>
        <w:tab/>
      </w:r>
      <w:r w:rsidR="00761418" w:rsidRPr="00640741">
        <w:rPr>
          <w:rFonts w:ascii="Times New Roman" w:hAnsi="Times New Roman" w:cs="Times New Roman"/>
          <w:bCs/>
          <w:sz w:val="24"/>
          <w:szCs w:val="24"/>
        </w:rPr>
        <w:tab/>
      </w:r>
      <w:r w:rsidR="00761418" w:rsidRPr="00640741">
        <w:rPr>
          <w:rFonts w:ascii="Times New Roman" w:hAnsi="Times New Roman" w:cs="Times New Roman"/>
          <w:bCs/>
          <w:sz w:val="24"/>
          <w:szCs w:val="24"/>
        </w:rPr>
        <w:tab/>
      </w:r>
      <w:r w:rsidR="00761418" w:rsidRPr="00640741">
        <w:rPr>
          <w:rFonts w:ascii="Times New Roman" w:hAnsi="Times New Roman" w:cs="Times New Roman"/>
          <w:bCs/>
          <w:sz w:val="24"/>
          <w:szCs w:val="24"/>
        </w:rPr>
        <w:tab/>
      </w:r>
      <w:r w:rsidR="00524D58" w:rsidRPr="00640741">
        <w:rPr>
          <w:rFonts w:ascii="Times New Roman" w:hAnsi="Times New Roman" w:cs="Times New Roman"/>
          <w:bCs/>
          <w:sz w:val="24"/>
          <w:szCs w:val="24"/>
        </w:rPr>
        <w:t>(3)</w:t>
      </w:r>
    </w:p>
    <w:p w:rsidR="00195CD4" w:rsidRPr="00640741" w:rsidRDefault="00303E5E" w:rsidP="00B9082A">
      <w:pPr>
        <w:tabs>
          <w:tab w:val="left" w:pos="360"/>
        </w:tabs>
        <w:spacing w:after="0" w:line="360" w:lineRule="auto"/>
        <w:rPr>
          <w:rFonts w:ascii="Times New Roman" w:hAnsi="Times New Roman" w:cs="Times New Roman"/>
          <w:bCs/>
          <w:sz w:val="24"/>
          <w:szCs w:val="24"/>
        </w:rPr>
      </w:pP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Pr="00640741">
        <w:rPr>
          <w:rFonts w:ascii="Times New Roman" w:hAnsi="Times New Roman" w:cs="Times New Roman"/>
          <w:bCs/>
          <w:sz w:val="24"/>
          <w:szCs w:val="24"/>
        </w:rPr>
        <w:tab/>
      </w:r>
      <w:r w:rsidR="00195CD4" w:rsidRPr="00640741">
        <w:rPr>
          <w:rFonts w:ascii="Times New Roman" w:hAnsi="Times New Roman" w:cs="Times New Roman"/>
          <w:bCs/>
          <w:sz w:val="24"/>
          <w:szCs w:val="24"/>
        </w:rPr>
        <w:t>O</w:t>
      </w:r>
      <w:r w:rsidR="00195CD4" w:rsidRPr="00640741">
        <w:rPr>
          <w:rFonts w:ascii="Times New Roman" w:hAnsi="Times New Roman" w:cs="Times New Roman"/>
          <w:bCs/>
          <w:sz w:val="24"/>
          <w:szCs w:val="24"/>
          <w:vertAlign w:val="subscript"/>
        </w:rPr>
        <w:t>ads</w:t>
      </w:r>
      <w:r w:rsidR="00195CD4" w:rsidRPr="00640741">
        <w:rPr>
          <w:rFonts w:ascii="Times New Roman" w:hAnsi="Times New Roman" w:cs="Times New Roman"/>
          <w:bCs/>
          <w:sz w:val="24"/>
          <w:szCs w:val="24"/>
          <w:vertAlign w:val="superscript"/>
        </w:rPr>
        <w:t>-</w:t>
      </w:r>
      <w:r w:rsidRPr="00640741">
        <w:rPr>
          <w:rFonts w:ascii="Times New Roman" w:hAnsi="Times New Roman" w:cs="Times New Roman"/>
          <w:bCs/>
          <w:sz w:val="24"/>
          <w:szCs w:val="24"/>
        </w:rPr>
        <w:t xml:space="preserve"> </w:t>
      </w:r>
      <w:r w:rsidR="00195CD4" w:rsidRPr="00640741">
        <w:rPr>
          <w:rFonts w:ascii="Times New Roman" w:hAnsi="Times New Roman" w:cs="Times New Roman"/>
          <w:bCs/>
          <w:sz w:val="24"/>
          <w:szCs w:val="24"/>
          <w:vertAlign w:val="subscript"/>
        </w:rPr>
        <w:t>+ e</w:t>
      </w:r>
      <w:r w:rsidR="00195CD4" w:rsidRPr="00640741">
        <w:rPr>
          <w:rFonts w:ascii="Times New Roman" w:hAnsi="Times New Roman" w:cs="Times New Roman"/>
          <w:bCs/>
          <w:sz w:val="24"/>
          <w:szCs w:val="24"/>
          <w:vertAlign w:val="superscript"/>
        </w:rPr>
        <w:t>-</w:t>
      </w:r>
      <w:r w:rsidR="00195CD4" w:rsidRPr="00640741">
        <w:rPr>
          <w:rFonts w:ascii="Times New Roman" w:hAnsi="Times New Roman" w:cs="Times New Roman"/>
          <w:b/>
          <w:bCs/>
          <w:sz w:val="24"/>
          <w:szCs w:val="24"/>
        </w:rPr>
        <w:t>↔</w:t>
      </w:r>
      <w:r w:rsidRPr="00640741">
        <w:rPr>
          <w:rFonts w:ascii="Times New Roman" w:hAnsi="Times New Roman" w:cs="Times New Roman"/>
          <w:b/>
          <w:bCs/>
          <w:sz w:val="24"/>
          <w:szCs w:val="24"/>
        </w:rPr>
        <w:t xml:space="preserve"> </w:t>
      </w:r>
      <w:r w:rsidR="00195CD4" w:rsidRPr="00640741">
        <w:rPr>
          <w:rFonts w:ascii="Times New Roman" w:hAnsi="Times New Roman" w:cs="Times New Roman"/>
          <w:bCs/>
          <w:sz w:val="24"/>
          <w:szCs w:val="24"/>
        </w:rPr>
        <w:t>O</w:t>
      </w:r>
      <w:r w:rsidR="00195CD4" w:rsidRPr="00640741">
        <w:rPr>
          <w:rFonts w:ascii="Times New Roman" w:hAnsi="Times New Roman" w:cs="Times New Roman"/>
          <w:bCs/>
          <w:sz w:val="24"/>
          <w:szCs w:val="24"/>
          <w:vertAlign w:val="subscript"/>
        </w:rPr>
        <w:t>ads</w:t>
      </w:r>
      <w:r w:rsidR="00195CD4" w:rsidRPr="00640741">
        <w:rPr>
          <w:rFonts w:ascii="Times New Roman" w:hAnsi="Times New Roman" w:cs="Times New Roman"/>
          <w:bCs/>
          <w:sz w:val="24"/>
          <w:szCs w:val="24"/>
          <w:vertAlign w:val="superscript"/>
        </w:rPr>
        <w:t>2-</w:t>
      </w:r>
      <w:r w:rsidR="00DC544F" w:rsidRPr="00640741">
        <w:rPr>
          <w:rFonts w:ascii="Times New Roman" w:hAnsi="Times New Roman" w:cs="Times New Roman"/>
          <w:bCs/>
          <w:sz w:val="24"/>
          <w:szCs w:val="24"/>
          <w:vertAlign w:val="superscript"/>
        </w:rPr>
        <w:t xml:space="preserve">       </w:t>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761418" w:rsidRPr="00640741">
        <w:rPr>
          <w:rFonts w:ascii="Times New Roman" w:hAnsi="Times New Roman" w:cs="Times New Roman"/>
          <w:bCs/>
          <w:sz w:val="24"/>
          <w:szCs w:val="24"/>
          <w:vertAlign w:val="superscript"/>
        </w:rPr>
        <w:tab/>
      </w:r>
      <w:r w:rsidR="005F0091" w:rsidRPr="00640741">
        <w:rPr>
          <w:rFonts w:ascii="Times New Roman" w:hAnsi="Times New Roman" w:cs="Times New Roman"/>
          <w:bCs/>
          <w:sz w:val="24"/>
          <w:szCs w:val="24"/>
        </w:rPr>
        <w:t>(4)</w:t>
      </w:r>
    </w:p>
    <w:p w:rsidR="00E07A9F" w:rsidRPr="00640741" w:rsidRDefault="00E07A9F" w:rsidP="00B9082A">
      <w:pPr>
        <w:autoSpaceDE w:val="0"/>
        <w:autoSpaceDN w:val="0"/>
        <w:adjustRightInd w:val="0"/>
        <w:spacing w:after="0" w:line="360" w:lineRule="auto"/>
        <w:jc w:val="both"/>
        <w:rPr>
          <w:rFonts w:ascii="Times New Roman" w:eastAsiaTheme="minorHAnsi" w:hAnsi="Times New Roman" w:cs="Times New Roman"/>
          <w:sz w:val="24"/>
          <w:szCs w:val="24"/>
        </w:rPr>
      </w:pPr>
    </w:p>
    <w:p w:rsidR="00E07A9F" w:rsidRPr="00640741" w:rsidRDefault="005F0091" w:rsidP="00B9082A">
      <w:pPr>
        <w:autoSpaceDE w:val="0"/>
        <w:autoSpaceDN w:val="0"/>
        <w:adjustRightInd w:val="0"/>
        <w:spacing w:after="0" w:line="360" w:lineRule="auto"/>
        <w:jc w:val="both"/>
        <w:rPr>
          <w:rFonts w:ascii="Times New Roman" w:eastAsiaTheme="minorHAnsi" w:hAnsi="Times New Roman" w:cs="Times New Roman"/>
          <w:sz w:val="24"/>
          <w:szCs w:val="24"/>
        </w:rPr>
      </w:pPr>
      <w:r w:rsidRPr="00640741">
        <w:rPr>
          <w:rFonts w:ascii="Times New Roman" w:eastAsiaTheme="minorHAnsi" w:hAnsi="Times New Roman" w:cs="Times New Roman"/>
          <w:sz w:val="24"/>
          <w:szCs w:val="24"/>
        </w:rPr>
        <w:t xml:space="preserve">Once the </w:t>
      </w:r>
      <w:r w:rsidR="00E07A9F" w:rsidRPr="00640741">
        <w:rPr>
          <w:rFonts w:ascii="Times New Roman" w:eastAsiaTheme="minorHAnsi" w:hAnsi="Times New Roman" w:cs="Times New Roman"/>
          <w:sz w:val="24"/>
          <w:szCs w:val="24"/>
        </w:rPr>
        <w:t>MOX-based sensing layer</w:t>
      </w:r>
      <w:r w:rsidRPr="00640741">
        <w:rPr>
          <w:rFonts w:ascii="Times New Roman" w:eastAsiaTheme="minorHAnsi" w:hAnsi="Times New Roman" w:cs="Times New Roman"/>
          <w:sz w:val="24"/>
          <w:szCs w:val="24"/>
        </w:rPr>
        <w:t xml:space="preserve"> is exposed to </w:t>
      </w:r>
      <w:r w:rsidR="00E07A9F" w:rsidRPr="00640741">
        <w:rPr>
          <w:rFonts w:ascii="Times New Roman" w:eastAsiaTheme="minorHAnsi" w:hAnsi="Times New Roman" w:cs="Times New Roman"/>
          <w:sz w:val="24"/>
          <w:szCs w:val="24"/>
        </w:rPr>
        <w:t>NH</w:t>
      </w:r>
      <w:r w:rsidR="00E07A9F" w:rsidRPr="00640741">
        <w:rPr>
          <w:rFonts w:ascii="Times New Roman" w:eastAsiaTheme="minorHAnsi" w:hAnsi="Times New Roman" w:cs="Times New Roman"/>
          <w:sz w:val="24"/>
          <w:szCs w:val="24"/>
        </w:rPr>
        <w:softHyphen/>
      </w:r>
      <w:r w:rsidR="00E07A9F" w:rsidRPr="00640741">
        <w:rPr>
          <w:rFonts w:ascii="Times New Roman" w:eastAsiaTheme="minorHAnsi" w:hAnsi="Times New Roman" w:cs="Times New Roman"/>
          <w:sz w:val="24"/>
          <w:szCs w:val="24"/>
          <w:vertAlign w:val="subscript"/>
        </w:rPr>
        <w:t>3</w:t>
      </w:r>
      <w:r w:rsidRPr="00640741">
        <w:rPr>
          <w:rFonts w:ascii="Times New Roman" w:eastAsiaTheme="minorHAnsi" w:hAnsi="Times New Roman" w:cs="Times New Roman"/>
          <w:sz w:val="24"/>
          <w:szCs w:val="24"/>
        </w:rPr>
        <w:t xml:space="preserve">, </w:t>
      </w:r>
      <w:r w:rsidR="00E07A9F" w:rsidRPr="00640741">
        <w:rPr>
          <w:rFonts w:ascii="Times New Roman" w:eastAsiaTheme="minorHAnsi" w:hAnsi="Times New Roman" w:cs="Times New Roman"/>
          <w:sz w:val="24"/>
          <w:szCs w:val="24"/>
        </w:rPr>
        <w:t xml:space="preserve">the </w:t>
      </w:r>
      <w:r w:rsidRPr="00640741">
        <w:rPr>
          <w:rFonts w:ascii="Times New Roman" w:eastAsiaTheme="minorHAnsi" w:hAnsi="Times New Roman" w:cs="Times New Roman"/>
          <w:sz w:val="24"/>
          <w:szCs w:val="24"/>
        </w:rPr>
        <w:t xml:space="preserve">reaction between the adsorbed oxygen ions and </w:t>
      </w:r>
      <w:r w:rsidR="00E07A9F" w:rsidRPr="00640741">
        <w:rPr>
          <w:rFonts w:ascii="Times New Roman" w:eastAsiaTheme="minorHAnsi" w:hAnsi="Times New Roman" w:cs="Times New Roman"/>
          <w:sz w:val="24"/>
          <w:szCs w:val="24"/>
        </w:rPr>
        <w:t>the NH</w:t>
      </w:r>
      <w:r w:rsidR="00E07A9F" w:rsidRPr="00640741">
        <w:rPr>
          <w:rFonts w:ascii="Times New Roman" w:eastAsiaTheme="minorHAnsi" w:hAnsi="Times New Roman" w:cs="Times New Roman"/>
          <w:sz w:val="24"/>
          <w:szCs w:val="24"/>
        </w:rPr>
        <w:softHyphen/>
      </w:r>
      <w:r w:rsidR="00E07A9F" w:rsidRPr="00640741">
        <w:rPr>
          <w:rFonts w:ascii="Times New Roman" w:eastAsiaTheme="minorHAnsi" w:hAnsi="Times New Roman" w:cs="Times New Roman"/>
          <w:sz w:val="24"/>
          <w:szCs w:val="24"/>
          <w:vertAlign w:val="subscript"/>
        </w:rPr>
        <w:t>3</w:t>
      </w:r>
      <w:r w:rsidRPr="00640741">
        <w:rPr>
          <w:rFonts w:ascii="Times New Roman" w:eastAsiaTheme="minorHAnsi" w:hAnsi="Times New Roman" w:cs="Times New Roman"/>
          <w:sz w:val="24"/>
          <w:szCs w:val="24"/>
        </w:rPr>
        <w:t xml:space="preserve"> molecules releases electrons</w:t>
      </w:r>
      <w:r w:rsidR="00E07A9F" w:rsidRPr="00640741">
        <w:rPr>
          <w:rFonts w:ascii="Times New Roman" w:eastAsiaTheme="minorHAnsi" w:hAnsi="Times New Roman" w:cs="Times New Roman"/>
          <w:sz w:val="24"/>
          <w:szCs w:val="24"/>
        </w:rPr>
        <w:t xml:space="preserve"> in the MOX</w:t>
      </w:r>
      <w:r w:rsidRPr="00640741">
        <w:rPr>
          <w:rFonts w:ascii="Times New Roman" w:eastAsiaTheme="minorHAnsi" w:hAnsi="Times New Roman" w:cs="Times New Roman"/>
          <w:sz w:val="24"/>
          <w:szCs w:val="24"/>
        </w:rPr>
        <w:t xml:space="preserve">, leading to a thinner space–charge layer and a lower potential barrier. </w:t>
      </w:r>
      <w:r w:rsidR="00F57FED" w:rsidRPr="00640741">
        <w:rPr>
          <w:rFonts w:ascii="Times New Roman" w:eastAsiaTheme="minorHAnsi" w:hAnsi="Times New Roman" w:cs="Times New Roman"/>
          <w:sz w:val="24"/>
          <w:szCs w:val="24"/>
        </w:rPr>
        <w:t>Consequently</w:t>
      </w:r>
      <w:r w:rsidRPr="00640741">
        <w:rPr>
          <w:rFonts w:ascii="Times New Roman" w:eastAsiaTheme="minorHAnsi" w:hAnsi="Times New Roman" w:cs="Times New Roman"/>
          <w:sz w:val="24"/>
          <w:szCs w:val="24"/>
        </w:rPr>
        <w:t xml:space="preserve">, the resistance of the </w:t>
      </w:r>
      <w:r w:rsidR="00E07A9F" w:rsidRPr="00640741">
        <w:rPr>
          <w:rFonts w:ascii="Times New Roman" w:eastAsiaTheme="minorHAnsi" w:hAnsi="Times New Roman" w:cs="Times New Roman"/>
          <w:sz w:val="24"/>
          <w:szCs w:val="24"/>
        </w:rPr>
        <w:t>MOX</w:t>
      </w:r>
      <w:r w:rsidRPr="00640741">
        <w:rPr>
          <w:rFonts w:ascii="Times New Roman" w:eastAsiaTheme="minorHAnsi" w:hAnsi="Times New Roman" w:cs="Times New Roman"/>
          <w:sz w:val="24"/>
          <w:szCs w:val="24"/>
        </w:rPr>
        <w:t xml:space="preserve"> decreases.</w:t>
      </w:r>
      <w:r w:rsidR="00F57FED" w:rsidRPr="00640741">
        <w:rPr>
          <w:rFonts w:ascii="Times New Roman" w:eastAsiaTheme="minorHAnsi" w:hAnsi="Times New Roman" w:cs="Times New Roman"/>
          <w:sz w:val="24"/>
          <w:szCs w:val="24"/>
        </w:rPr>
        <w:t xml:space="preserve"> </w:t>
      </w:r>
      <w:r w:rsidRPr="00640741">
        <w:rPr>
          <w:rFonts w:ascii="Times New Roman" w:eastAsiaTheme="minorHAnsi" w:hAnsi="Times New Roman" w:cs="Times New Roman"/>
          <w:sz w:val="24"/>
          <w:szCs w:val="24"/>
        </w:rPr>
        <w:t xml:space="preserve">The process can be understood </w:t>
      </w:r>
      <w:r w:rsidR="00E07A9F" w:rsidRPr="00640741">
        <w:rPr>
          <w:rFonts w:ascii="Times New Roman" w:eastAsiaTheme="minorHAnsi" w:hAnsi="Times New Roman" w:cs="Times New Roman"/>
          <w:sz w:val="24"/>
          <w:szCs w:val="24"/>
        </w:rPr>
        <w:t xml:space="preserve">by </w:t>
      </w:r>
      <w:r w:rsidRPr="00640741">
        <w:rPr>
          <w:rFonts w:ascii="Times New Roman" w:eastAsiaTheme="minorHAnsi" w:hAnsi="Times New Roman" w:cs="Times New Roman"/>
          <w:sz w:val="24"/>
          <w:szCs w:val="24"/>
        </w:rPr>
        <w:t>using the following set of reaction</w:t>
      </w:r>
      <w:r w:rsidR="002A1F1A" w:rsidRPr="00640741">
        <w:rPr>
          <w:rFonts w:ascii="Times New Roman" w:eastAsiaTheme="minorHAnsi" w:hAnsi="Times New Roman" w:cs="Times New Roman"/>
          <w:sz w:val="24"/>
          <w:szCs w:val="24"/>
        </w:rPr>
        <w:t>s</w:t>
      </w:r>
      <w:r w:rsidR="00FD3047">
        <w:rPr>
          <w:rFonts w:ascii="Times New Roman" w:eastAsiaTheme="minorHAnsi" w:hAnsi="Times New Roman" w:cs="Times New Roman"/>
          <w:sz w:val="24"/>
          <w:szCs w:val="24"/>
        </w:rPr>
        <w:t xml:space="preserve"> 5 </w:t>
      </w:r>
      <w:r w:rsidR="00DB6DF0">
        <w:rPr>
          <w:rFonts w:ascii="Times New Roman" w:eastAsiaTheme="minorHAnsi" w:hAnsi="Times New Roman" w:cs="Times New Roman"/>
          <w:sz w:val="24"/>
          <w:szCs w:val="24"/>
        </w:rPr>
        <w:t>–</w:t>
      </w:r>
      <w:r w:rsidR="00FD3047">
        <w:rPr>
          <w:rFonts w:ascii="Times New Roman" w:eastAsiaTheme="minorHAnsi" w:hAnsi="Times New Roman" w:cs="Times New Roman"/>
          <w:sz w:val="24"/>
          <w:szCs w:val="24"/>
        </w:rPr>
        <w:t xml:space="preserve"> 7</w:t>
      </w:r>
      <w:r w:rsidR="00DB6DF0">
        <w:rPr>
          <w:rFonts w:ascii="Times New Roman" w:eastAsiaTheme="minorHAnsi" w:hAnsi="Times New Roman" w:cs="Times New Roman"/>
          <w:sz w:val="24"/>
          <w:szCs w:val="24"/>
        </w:rPr>
        <w:t>:</w:t>
      </w:r>
      <w:r w:rsidR="00D93077" w:rsidRPr="00D93077">
        <w:rPr>
          <w:rFonts w:ascii="Times New Roman" w:eastAsiaTheme="minorHAnsi" w:hAnsi="Times New Roman" w:cs="Times New Roman"/>
          <w:sz w:val="24"/>
          <w:szCs w:val="24"/>
          <w:vertAlign w:val="superscript"/>
        </w:rPr>
        <w:t xml:space="preserve"> </w:t>
      </w:r>
      <w:r w:rsidR="00D93077" w:rsidRPr="00B41CF0">
        <w:rPr>
          <w:rFonts w:ascii="Times New Roman" w:eastAsiaTheme="minorHAnsi" w:hAnsi="Times New Roman" w:cs="Times New Roman"/>
          <w:sz w:val="24"/>
          <w:szCs w:val="24"/>
          <w:vertAlign w:val="superscript"/>
        </w:rPr>
        <w:t>18</w:t>
      </w:r>
      <w:r w:rsidR="002A1F1A" w:rsidRPr="00640741">
        <w:rPr>
          <w:rFonts w:ascii="Times New Roman" w:eastAsiaTheme="minorHAnsi" w:hAnsi="Times New Roman" w:cs="Times New Roman"/>
          <w:sz w:val="24"/>
          <w:szCs w:val="24"/>
        </w:rPr>
        <w:t xml:space="preserve"> </w:t>
      </w:r>
      <w:r w:rsidR="00E07A9F" w:rsidRPr="00640741">
        <w:rPr>
          <w:rFonts w:ascii="Times New Roman" w:eastAsiaTheme="minorHAnsi" w:hAnsi="Times New Roman" w:cs="Times New Roman"/>
          <w:sz w:val="24"/>
          <w:szCs w:val="24"/>
        </w:rPr>
        <w:t xml:space="preserve"> </w:t>
      </w:r>
    </w:p>
    <w:p w:rsidR="00043E46" w:rsidRPr="00640741" w:rsidRDefault="00043E46" w:rsidP="00B9082A">
      <w:pPr>
        <w:autoSpaceDE w:val="0"/>
        <w:autoSpaceDN w:val="0"/>
        <w:adjustRightInd w:val="0"/>
        <w:spacing w:after="0" w:line="360" w:lineRule="auto"/>
        <w:jc w:val="both"/>
        <w:rPr>
          <w:rFonts w:ascii="Times New Roman" w:eastAsiaTheme="minorHAnsi" w:hAnsi="Times New Roman" w:cs="Times New Roman"/>
          <w:sz w:val="24"/>
          <w:szCs w:val="24"/>
        </w:rPr>
      </w:pPr>
    </w:p>
    <w:p w:rsidR="00DE2EFC" w:rsidRPr="00640741" w:rsidRDefault="00DE2EFC" w:rsidP="00B9082A">
      <w:pPr>
        <w:autoSpaceDE w:val="0"/>
        <w:autoSpaceDN w:val="0"/>
        <w:adjustRightInd w:val="0"/>
        <w:spacing w:after="0" w:line="360" w:lineRule="auto"/>
        <w:ind w:left="2880"/>
        <w:rPr>
          <w:rFonts w:ascii="Times New Roman" w:eastAsiaTheme="minorHAnsi" w:hAnsi="Times New Roman" w:cs="Times New Roman"/>
          <w:sz w:val="24"/>
          <w:szCs w:val="24"/>
        </w:rPr>
      </w:pPr>
      <w:r w:rsidRPr="00640741">
        <w:rPr>
          <w:rFonts w:ascii="Times New Roman" w:eastAsiaTheme="minorHAnsi" w:hAnsi="Times New Roman" w:cs="Times New Roman"/>
          <w:sz w:val="24"/>
          <w:szCs w:val="24"/>
        </w:rPr>
        <w:t>NH</w:t>
      </w:r>
      <w:r w:rsidRPr="00640741">
        <w:rPr>
          <w:rFonts w:ascii="Times New Roman" w:eastAsiaTheme="minorHAnsi" w:hAnsi="Times New Roman" w:cs="Times New Roman"/>
          <w:sz w:val="24"/>
          <w:szCs w:val="24"/>
          <w:vertAlign w:val="subscript"/>
        </w:rPr>
        <w:t>3</w:t>
      </w:r>
      <w:r w:rsidR="005D07A8" w:rsidRPr="00640741">
        <w:rPr>
          <w:rFonts w:ascii="Times New Roman" w:eastAsiaTheme="minorHAnsi" w:hAnsi="Times New Roman" w:cs="Times New Roman"/>
          <w:sz w:val="24"/>
          <w:szCs w:val="24"/>
          <w:vertAlign w:val="subscript"/>
        </w:rPr>
        <w:t xml:space="preserve"> </w:t>
      </w:r>
      <w:r w:rsidRPr="00640741">
        <w:rPr>
          <w:rFonts w:ascii="Times New Roman" w:eastAsiaTheme="minorHAnsi" w:hAnsi="Times New Roman" w:cs="Times New Roman"/>
          <w:sz w:val="24"/>
          <w:szCs w:val="24"/>
        </w:rPr>
        <w:t>(</w:t>
      </w:r>
      <w:r w:rsidR="00303E5E" w:rsidRPr="00640741">
        <w:rPr>
          <w:rFonts w:ascii="Times New Roman" w:eastAsiaTheme="minorHAnsi" w:hAnsi="Times New Roman" w:cs="Times New Roman"/>
          <w:sz w:val="24"/>
          <w:szCs w:val="24"/>
        </w:rPr>
        <w:t>gas) ↔</w:t>
      </w:r>
      <w:r w:rsidRPr="00640741">
        <w:rPr>
          <w:rFonts w:ascii="Times New Roman" w:hAnsi="Times New Roman" w:cs="Times New Roman"/>
          <w:b/>
          <w:bCs/>
          <w:sz w:val="24"/>
          <w:szCs w:val="24"/>
        </w:rPr>
        <w:t xml:space="preserve"> </w:t>
      </w:r>
      <w:r w:rsidR="005D07A8" w:rsidRPr="00640741">
        <w:rPr>
          <w:rFonts w:ascii="Times New Roman" w:hAnsi="Times New Roman" w:cs="Times New Roman"/>
          <w:b/>
          <w:bCs/>
          <w:sz w:val="24"/>
          <w:szCs w:val="24"/>
        </w:rPr>
        <w:t xml:space="preserve"> </w:t>
      </w:r>
      <w:r w:rsidRPr="00640741">
        <w:rPr>
          <w:rFonts w:ascii="Times New Roman" w:hAnsi="Times New Roman" w:cs="Times New Roman"/>
          <w:b/>
          <w:bCs/>
          <w:sz w:val="24"/>
          <w:szCs w:val="24"/>
        </w:rPr>
        <w:t xml:space="preserve"> </w:t>
      </w:r>
      <w:r w:rsidRPr="00640741">
        <w:rPr>
          <w:rFonts w:ascii="Times New Roman" w:eastAsiaTheme="minorHAnsi" w:hAnsi="Times New Roman" w:cs="Times New Roman"/>
          <w:sz w:val="24"/>
          <w:szCs w:val="24"/>
        </w:rPr>
        <w:t>NH</w:t>
      </w:r>
      <w:r w:rsidRPr="00640741">
        <w:rPr>
          <w:rFonts w:ascii="Times New Roman" w:eastAsiaTheme="minorHAnsi" w:hAnsi="Times New Roman" w:cs="Times New Roman"/>
          <w:sz w:val="24"/>
          <w:szCs w:val="24"/>
          <w:vertAlign w:val="subscript"/>
        </w:rPr>
        <w:t>3</w:t>
      </w:r>
      <w:r w:rsidR="009F2123" w:rsidRPr="00640741">
        <w:rPr>
          <w:rFonts w:ascii="Times New Roman" w:eastAsiaTheme="minorHAnsi" w:hAnsi="Times New Roman" w:cs="Times New Roman"/>
          <w:sz w:val="24"/>
          <w:szCs w:val="24"/>
          <w:vertAlign w:val="subscript"/>
        </w:rPr>
        <w:t xml:space="preserve"> </w:t>
      </w:r>
      <w:r w:rsidRPr="00640741">
        <w:rPr>
          <w:rFonts w:ascii="Times New Roman" w:eastAsiaTheme="minorHAnsi" w:hAnsi="Times New Roman" w:cs="Times New Roman"/>
          <w:sz w:val="24"/>
          <w:szCs w:val="24"/>
        </w:rPr>
        <w:t>(</w:t>
      </w:r>
      <w:r w:rsidR="005C3B45" w:rsidRPr="00640741">
        <w:rPr>
          <w:rFonts w:ascii="Times New Roman" w:eastAsiaTheme="minorHAnsi" w:hAnsi="Times New Roman" w:cs="Times New Roman"/>
          <w:sz w:val="24"/>
          <w:szCs w:val="24"/>
        </w:rPr>
        <w:t xml:space="preserve">ads) </w:t>
      </w:r>
      <w:r w:rsidR="005C3B45" w:rsidRPr="00640741">
        <w:rPr>
          <w:rFonts w:ascii="Times New Roman" w:eastAsiaTheme="minorHAnsi" w:hAnsi="Times New Roman" w:cs="Times New Roman"/>
          <w:sz w:val="24"/>
          <w:szCs w:val="24"/>
        </w:rPr>
        <w:tab/>
      </w:r>
      <w:r w:rsidR="00761418" w:rsidRPr="00640741">
        <w:rPr>
          <w:rFonts w:ascii="Times New Roman" w:eastAsiaTheme="minorHAnsi" w:hAnsi="Times New Roman" w:cs="Times New Roman"/>
          <w:sz w:val="24"/>
          <w:szCs w:val="24"/>
        </w:rPr>
        <w:tab/>
      </w:r>
      <w:r w:rsidR="00761418" w:rsidRPr="00640741">
        <w:rPr>
          <w:rFonts w:ascii="Times New Roman" w:eastAsiaTheme="minorHAnsi" w:hAnsi="Times New Roman" w:cs="Times New Roman"/>
          <w:sz w:val="24"/>
          <w:szCs w:val="24"/>
        </w:rPr>
        <w:tab/>
      </w:r>
      <w:r w:rsidR="00761418" w:rsidRPr="00640741">
        <w:rPr>
          <w:rFonts w:ascii="Times New Roman" w:eastAsiaTheme="minorHAnsi" w:hAnsi="Times New Roman" w:cs="Times New Roman"/>
          <w:sz w:val="24"/>
          <w:szCs w:val="24"/>
        </w:rPr>
        <w:tab/>
      </w:r>
      <w:r w:rsidR="00C06303" w:rsidRPr="00640741">
        <w:rPr>
          <w:rFonts w:ascii="Times New Roman" w:eastAsiaTheme="minorHAnsi" w:hAnsi="Times New Roman" w:cs="Times New Roman"/>
          <w:sz w:val="24"/>
          <w:szCs w:val="24"/>
        </w:rPr>
        <w:t>(5)</w:t>
      </w:r>
    </w:p>
    <w:p w:rsidR="005C3B45" w:rsidRPr="00A020DC" w:rsidRDefault="005C3B45" w:rsidP="00B9082A">
      <w:pPr>
        <w:autoSpaceDE w:val="0"/>
        <w:autoSpaceDN w:val="0"/>
        <w:adjustRightInd w:val="0"/>
        <w:spacing w:after="0" w:line="360" w:lineRule="auto"/>
        <w:ind w:left="2160" w:firstLine="720"/>
        <w:rPr>
          <w:rFonts w:ascii="Times New Roman" w:hAnsi="Times New Roman" w:cs="Times New Roman"/>
          <w:bCs/>
          <w:color w:val="000000" w:themeColor="text1"/>
          <w:sz w:val="24"/>
          <w:szCs w:val="24"/>
        </w:rPr>
      </w:pPr>
      <w:r w:rsidRPr="00A020DC">
        <w:rPr>
          <w:rFonts w:ascii="Times New Roman" w:eastAsiaTheme="minorHAnsi" w:hAnsi="Times New Roman" w:cs="Times New Roman"/>
          <w:color w:val="000000" w:themeColor="text1"/>
          <w:sz w:val="24"/>
          <w:szCs w:val="24"/>
        </w:rPr>
        <w:t>2NH</w:t>
      </w:r>
      <w:r w:rsidRPr="00A020DC">
        <w:rPr>
          <w:rFonts w:ascii="Times New Roman" w:eastAsiaTheme="minorHAnsi" w:hAnsi="Times New Roman" w:cs="Times New Roman"/>
          <w:color w:val="000000" w:themeColor="text1"/>
          <w:sz w:val="24"/>
          <w:szCs w:val="24"/>
          <w:vertAlign w:val="subscript"/>
        </w:rPr>
        <w:t xml:space="preserve">3 </w:t>
      </w:r>
      <w:r w:rsidRPr="00A020DC">
        <w:rPr>
          <w:rFonts w:ascii="Times New Roman" w:eastAsiaTheme="minorHAnsi" w:hAnsi="Times New Roman" w:cs="Times New Roman"/>
          <w:color w:val="000000" w:themeColor="text1"/>
          <w:sz w:val="24"/>
          <w:szCs w:val="24"/>
        </w:rPr>
        <w:t>(ads) +   3</w:t>
      </w:r>
      <w:r w:rsidRPr="00A020DC">
        <w:rPr>
          <w:rFonts w:ascii="Times New Roman" w:hAnsi="Times New Roman" w:cs="Times New Roman"/>
          <w:bCs/>
          <w:color w:val="000000" w:themeColor="text1"/>
          <w:sz w:val="24"/>
          <w:szCs w:val="24"/>
        </w:rPr>
        <w:t>O</w:t>
      </w:r>
      <w:r w:rsidRPr="00A020DC">
        <w:rPr>
          <w:rFonts w:ascii="Times New Roman" w:hAnsi="Times New Roman" w:cs="Times New Roman"/>
          <w:bCs/>
          <w:color w:val="000000" w:themeColor="text1"/>
          <w:sz w:val="24"/>
          <w:szCs w:val="24"/>
          <w:vertAlign w:val="subscript"/>
        </w:rPr>
        <w:t>ads</w:t>
      </w:r>
      <w:r w:rsidRPr="00A020DC">
        <w:rPr>
          <w:rFonts w:ascii="Times New Roman" w:hAnsi="Times New Roman" w:cs="Times New Roman"/>
          <w:bCs/>
          <w:color w:val="000000" w:themeColor="text1"/>
          <w:sz w:val="24"/>
          <w:szCs w:val="24"/>
          <w:vertAlign w:val="superscript"/>
        </w:rPr>
        <w:t xml:space="preserve">- </w:t>
      </w:r>
      <w:r w:rsidRPr="00A020DC">
        <w:rPr>
          <w:rFonts w:ascii="Times New Roman" w:hAnsi="Times New Roman" w:cs="Times New Roman"/>
          <w:bCs/>
          <w:color w:val="000000" w:themeColor="text1"/>
          <w:sz w:val="24"/>
          <w:szCs w:val="24"/>
        </w:rPr>
        <w:t xml:space="preserve">   ↔   N</w:t>
      </w:r>
      <w:r w:rsidRPr="00A020DC">
        <w:rPr>
          <w:rFonts w:ascii="Times New Roman" w:hAnsi="Times New Roman" w:cs="Times New Roman"/>
          <w:bCs/>
          <w:color w:val="000000" w:themeColor="text1"/>
          <w:sz w:val="24"/>
          <w:szCs w:val="24"/>
          <w:vertAlign w:val="subscript"/>
        </w:rPr>
        <w:t>2</w:t>
      </w:r>
      <w:r w:rsidRPr="00A020DC">
        <w:rPr>
          <w:rFonts w:ascii="Times New Roman" w:hAnsi="Times New Roman" w:cs="Times New Roman"/>
          <w:bCs/>
          <w:color w:val="000000" w:themeColor="text1"/>
          <w:sz w:val="24"/>
          <w:szCs w:val="24"/>
        </w:rPr>
        <w:t xml:space="preserve"> + 3H</w:t>
      </w:r>
      <w:r w:rsidRPr="00A020DC">
        <w:rPr>
          <w:rFonts w:ascii="Times New Roman" w:hAnsi="Times New Roman" w:cs="Times New Roman"/>
          <w:bCs/>
          <w:color w:val="000000" w:themeColor="text1"/>
          <w:sz w:val="24"/>
          <w:szCs w:val="24"/>
          <w:vertAlign w:val="subscript"/>
        </w:rPr>
        <w:t>2</w:t>
      </w:r>
      <w:r w:rsidRPr="00A020DC">
        <w:rPr>
          <w:rFonts w:ascii="Times New Roman" w:hAnsi="Times New Roman" w:cs="Times New Roman"/>
          <w:bCs/>
          <w:color w:val="000000" w:themeColor="text1"/>
          <w:sz w:val="24"/>
          <w:szCs w:val="24"/>
        </w:rPr>
        <w:t>O + 3e</w:t>
      </w:r>
      <w:r w:rsidRPr="00A020DC">
        <w:rPr>
          <w:rFonts w:ascii="Times New Roman" w:hAnsi="Times New Roman" w:cs="Times New Roman"/>
          <w:bCs/>
          <w:color w:val="000000" w:themeColor="text1"/>
          <w:sz w:val="24"/>
          <w:szCs w:val="24"/>
          <w:vertAlign w:val="superscript"/>
        </w:rPr>
        <w:t xml:space="preserve">-  </w:t>
      </w:r>
      <w:r w:rsidRPr="00A020DC">
        <w:rPr>
          <w:rFonts w:ascii="Times New Roman" w:hAnsi="Times New Roman" w:cs="Times New Roman"/>
          <w:bCs/>
          <w:color w:val="000000" w:themeColor="text1"/>
          <w:sz w:val="24"/>
          <w:szCs w:val="24"/>
          <w:vertAlign w:val="superscript"/>
        </w:rPr>
        <w:tab/>
      </w:r>
      <w:r w:rsidRPr="00A020DC">
        <w:rPr>
          <w:rFonts w:ascii="Times New Roman" w:hAnsi="Times New Roman" w:cs="Times New Roman"/>
          <w:bCs/>
          <w:color w:val="000000" w:themeColor="text1"/>
          <w:sz w:val="24"/>
          <w:szCs w:val="24"/>
          <w:vertAlign w:val="superscript"/>
        </w:rPr>
        <w:tab/>
      </w:r>
      <w:r w:rsidRPr="00A020DC">
        <w:rPr>
          <w:rFonts w:ascii="Times New Roman" w:hAnsi="Times New Roman" w:cs="Times New Roman"/>
          <w:bCs/>
          <w:color w:val="000000" w:themeColor="text1"/>
          <w:sz w:val="24"/>
          <w:szCs w:val="24"/>
        </w:rPr>
        <w:t>(6)</w:t>
      </w:r>
    </w:p>
    <w:p w:rsidR="005C3B45" w:rsidRPr="00A020DC" w:rsidRDefault="005C3B45" w:rsidP="00B9082A">
      <w:pPr>
        <w:autoSpaceDE w:val="0"/>
        <w:autoSpaceDN w:val="0"/>
        <w:adjustRightInd w:val="0"/>
        <w:spacing w:after="0" w:line="360" w:lineRule="auto"/>
        <w:ind w:left="2160" w:firstLine="720"/>
        <w:rPr>
          <w:rFonts w:ascii="Times New Roman" w:hAnsi="Times New Roman" w:cs="Times New Roman"/>
          <w:bCs/>
          <w:color w:val="000000" w:themeColor="text1"/>
          <w:sz w:val="24"/>
          <w:szCs w:val="24"/>
        </w:rPr>
      </w:pPr>
      <w:r w:rsidRPr="00A020DC">
        <w:rPr>
          <w:rFonts w:ascii="Times New Roman" w:eastAsiaTheme="minorHAnsi" w:hAnsi="Times New Roman" w:cs="Times New Roman"/>
          <w:color w:val="000000" w:themeColor="text1"/>
          <w:sz w:val="24"/>
          <w:szCs w:val="24"/>
        </w:rPr>
        <w:t>2NH</w:t>
      </w:r>
      <w:r w:rsidRPr="00A020DC">
        <w:rPr>
          <w:rFonts w:ascii="Times New Roman" w:eastAsiaTheme="minorHAnsi" w:hAnsi="Times New Roman" w:cs="Times New Roman"/>
          <w:color w:val="000000" w:themeColor="text1"/>
          <w:sz w:val="24"/>
          <w:szCs w:val="24"/>
          <w:vertAlign w:val="subscript"/>
        </w:rPr>
        <w:t xml:space="preserve">3 </w:t>
      </w:r>
      <w:r w:rsidRPr="00A020DC">
        <w:rPr>
          <w:rFonts w:ascii="Times New Roman" w:eastAsiaTheme="minorHAnsi" w:hAnsi="Times New Roman" w:cs="Times New Roman"/>
          <w:color w:val="000000" w:themeColor="text1"/>
          <w:sz w:val="24"/>
          <w:szCs w:val="24"/>
        </w:rPr>
        <w:t>(ads) +   3</w:t>
      </w:r>
      <w:r w:rsidRPr="00A020DC">
        <w:rPr>
          <w:rFonts w:ascii="Times New Roman" w:hAnsi="Times New Roman" w:cs="Times New Roman"/>
          <w:bCs/>
          <w:color w:val="000000" w:themeColor="text1"/>
          <w:sz w:val="24"/>
          <w:szCs w:val="24"/>
        </w:rPr>
        <w:t>O</w:t>
      </w:r>
      <w:r w:rsidRPr="00A020DC">
        <w:rPr>
          <w:rFonts w:ascii="Times New Roman" w:hAnsi="Times New Roman" w:cs="Times New Roman"/>
          <w:bCs/>
          <w:color w:val="000000" w:themeColor="text1"/>
          <w:sz w:val="24"/>
          <w:szCs w:val="24"/>
          <w:vertAlign w:val="subscript"/>
        </w:rPr>
        <w:t>ads</w:t>
      </w:r>
      <w:r w:rsidRPr="00A020DC">
        <w:rPr>
          <w:rFonts w:ascii="Times New Roman" w:hAnsi="Times New Roman" w:cs="Times New Roman"/>
          <w:bCs/>
          <w:color w:val="000000" w:themeColor="text1"/>
          <w:sz w:val="24"/>
          <w:szCs w:val="24"/>
          <w:vertAlign w:val="superscript"/>
        </w:rPr>
        <w:t xml:space="preserve">2- </w:t>
      </w:r>
      <w:r w:rsidRPr="00A020DC">
        <w:rPr>
          <w:rFonts w:ascii="Times New Roman" w:hAnsi="Times New Roman" w:cs="Times New Roman"/>
          <w:bCs/>
          <w:color w:val="000000" w:themeColor="text1"/>
          <w:sz w:val="24"/>
          <w:szCs w:val="24"/>
        </w:rPr>
        <w:t xml:space="preserve">  ↔   N</w:t>
      </w:r>
      <w:r w:rsidRPr="00A020DC">
        <w:rPr>
          <w:rFonts w:ascii="Times New Roman" w:hAnsi="Times New Roman" w:cs="Times New Roman"/>
          <w:bCs/>
          <w:color w:val="000000" w:themeColor="text1"/>
          <w:sz w:val="24"/>
          <w:szCs w:val="24"/>
          <w:vertAlign w:val="subscript"/>
        </w:rPr>
        <w:t>2</w:t>
      </w:r>
      <w:r w:rsidRPr="00A020DC">
        <w:rPr>
          <w:rFonts w:ascii="Times New Roman" w:hAnsi="Times New Roman" w:cs="Times New Roman"/>
          <w:bCs/>
          <w:color w:val="000000" w:themeColor="text1"/>
          <w:sz w:val="24"/>
          <w:szCs w:val="24"/>
        </w:rPr>
        <w:t xml:space="preserve"> + 3H</w:t>
      </w:r>
      <w:r w:rsidRPr="00A020DC">
        <w:rPr>
          <w:rFonts w:ascii="Times New Roman" w:hAnsi="Times New Roman" w:cs="Times New Roman"/>
          <w:bCs/>
          <w:color w:val="000000" w:themeColor="text1"/>
          <w:sz w:val="24"/>
          <w:szCs w:val="24"/>
          <w:vertAlign w:val="subscript"/>
        </w:rPr>
        <w:t>2</w:t>
      </w:r>
      <w:r w:rsidRPr="00A020DC">
        <w:rPr>
          <w:rFonts w:ascii="Times New Roman" w:hAnsi="Times New Roman" w:cs="Times New Roman"/>
          <w:bCs/>
          <w:color w:val="000000" w:themeColor="text1"/>
          <w:sz w:val="24"/>
          <w:szCs w:val="24"/>
        </w:rPr>
        <w:t>O + 6e</w:t>
      </w:r>
      <w:r w:rsidRPr="00A020DC">
        <w:rPr>
          <w:rFonts w:ascii="Times New Roman" w:hAnsi="Times New Roman" w:cs="Times New Roman"/>
          <w:bCs/>
          <w:color w:val="000000" w:themeColor="text1"/>
          <w:sz w:val="24"/>
          <w:szCs w:val="24"/>
          <w:vertAlign w:val="superscript"/>
        </w:rPr>
        <w:t>-</w:t>
      </w:r>
      <w:r w:rsidRPr="00A020DC">
        <w:rPr>
          <w:rFonts w:ascii="Times New Roman" w:hAnsi="Times New Roman" w:cs="Times New Roman"/>
          <w:bCs/>
          <w:color w:val="000000" w:themeColor="text1"/>
          <w:sz w:val="24"/>
          <w:szCs w:val="24"/>
        </w:rPr>
        <w:t xml:space="preserve">  </w:t>
      </w:r>
      <w:r w:rsidRPr="00A020DC">
        <w:rPr>
          <w:rFonts w:ascii="Times New Roman" w:hAnsi="Times New Roman" w:cs="Times New Roman"/>
          <w:bCs/>
          <w:color w:val="000000" w:themeColor="text1"/>
          <w:sz w:val="24"/>
          <w:szCs w:val="24"/>
        </w:rPr>
        <w:tab/>
        <w:t>(7)</w:t>
      </w:r>
    </w:p>
    <w:p w:rsidR="005C3B45" w:rsidRPr="00640741" w:rsidRDefault="005C3B45" w:rsidP="00B9082A">
      <w:pPr>
        <w:autoSpaceDE w:val="0"/>
        <w:autoSpaceDN w:val="0"/>
        <w:adjustRightInd w:val="0"/>
        <w:spacing w:after="0" w:line="360" w:lineRule="auto"/>
        <w:ind w:firstLine="720"/>
        <w:jc w:val="center"/>
        <w:rPr>
          <w:rFonts w:ascii="Times New Roman" w:eastAsiaTheme="minorHAnsi" w:hAnsi="Times New Roman" w:cs="Times New Roman"/>
          <w:sz w:val="24"/>
          <w:szCs w:val="24"/>
        </w:rPr>
      </w:pPr>
    </w:p>
    <w:p w:rsidR="00696DC0" w:rsidRPr="00640741" w:rsidRDefault="00696DC0" w:rsidP="00B9082A">
      <w:pPr>
        <w:autoSpaceDE w:val="0"/>
        <w:autoSpaceDN w:val="0"/>
        <w:adjustRightInd w:val="0"/>
        <w:spacing w:after="0" w:line="360" w:lineRule="auto"/>
        <w:jc w:val="both"/>
        <w:rPr>
          <w:rFonts w:ascii="Times New Roman" w:hAnsi="Times New Roman" w:cs="Times New Roman"/>
          <w:bCs/>
          <w:sz w:val="24"/>
          <w:szCs w:val="24"/>
        </w:rPr>
      </w:pPr>
      <w:r w:rsidRPr="00640741">
        <w:rPr>
          <w:rFonts w:ascii="Times New Roman" w:hAnsi="Times New Roman" w:cs="Times New Roman"/>
          <w:bCs/>
          <w:sz w:val="24"/>
          <w:szCs w:val="24"/>
        </w:rPr>
        <w:t>Despite its reasonability (</w:t>
      </w:r>
      <w:r w:rsidR="00FD7D35" w:rsidRPr="00640741">
        <w:rPr>
          <w:rFonts w:ascii="Times New Roman" w:hAnsi="Times New Roman" w:cs="Times New Roman"/>
          <w:bCs/>
          <w:sz w:val="24"/>
          <w:szCs w:val="24"/>
        </w:rPr>
        <w:t xml:space="preserve">generation of electrons and decrease of </w:t>
      </w:r>
      <w:r w:rsidR="00E07A9F" w:rsidRPr="00640741">
        <w:rPr>
          <w:rFonts w:ascii="Times New Roman" w:hAnsi="Times New Roman" w:cs="Times New Roman"/>
          <w:bCs/>
          <w:sz w:val="24"/>
          <w:szCs w:val="24"/>
        </w:rPr>
        <w:t xml:space="preserve">MOX </w:t>
      </w:r>
      <w:r w:rsidR="00FD7D35" w:rsidRPr="00640741">
        <w:rPr>
          <w:rFonts w:ascii="Times New Roman" w:hAnsi="Times New Roman" w:cs="Times New Roman"/>
          <w:bCs/>
          <w:sz w:val="24"/>
          <w:szCs w:val="24"/>
        </w:rPr>
        <w:t xml:space="preserve">resistance, presence of adsorbed oxygen ions), </w:t>
      </w:r>
      <w:r w:rsidR="00B60488" w:rsidRPr="00640741">
        <w:rPr>
          <w:rFonts w:ascii="Times New Roman" w:hAnsi="Times New Roman" w:cs="Times New Roman"/>
          <w:bCs/>
          <w:sz w:val="24"/>
          <w:szCs w:val="24"/>
        </w:rPr>
        <w:t>this mechanism cannot explain</w:t>
      </w:r>
      <w:r w:rsidR="009307A8" w:rsidRPr="00640741">
        <w:rPr>
          <w:rFonts w:ascii="Times New Roman" w:hAnsi="Times New Roman" w:cs="Times New Roman"/>
          <w:bCs/>
          <w:sz w:val="24"/>
          <w:szCs w:val="24"/>
        </w:rPr>
        <w:t xml:space="preserve"> </w:t>
      </w:r>
      <w:r w:rsidR="00E07A9F" w:rsidRPr="00640741">
        <w:rPr>
          <w:rFonts w:ascii="Times New Roman" w:hAnsi="Times New Roman" w:cs="Times New Roman"/>
          <w:bCs/>
          <w:sz w:val="24"/>
          <w:szCs w:val="24"/>
        </w:rPr>
        <w:t xml:space="preserve">the </w:t>
      </w:r>
      <w:r w:rsidR="009307A8" w:rsidRPr="00640741">
        <w:rPr>
          <w:rFonts w:ascii="Times New Roman" w:hAnsi="Times New Roman" w:cs="Times New Roman"/>
          <w:bCs/>
          <w:sz w:val="24"/>
          <w:szCs w:val="24"/>
        </w:rPr>
        <w:t xml:space="preserve">different </w:t>
      </w:r>
      <w:r w:rsidR="00E07A9F" w:rsidRPr="00640741">
        <w:rPr>
          <w:rFonts w:ascii="Times New Roman" w:hAnsi="Times New Roman" w:cs="Times New Roman"/>
          <w:bCs/>
          <w:sz w:val="24"/>
          <w:szCs w:val="24"/>
        </w:rPr>
        <w:t xml:space="preserve">sensing </w:t>
      </w:r>
      <w:r w:rsidR="009307A8" w:rsidRPr="00640741">
        <w:rPr>
          <w:rFonts w:ascii="Times New Roman" w:hAnsi="Times New Roman" w:cs="Times New Roman"/>
          <w:bCs/>
          <w:sz w:val="24"/>
          <w:szCs w:val="24"/>
        </w:rPr>
        <w:t xml:space="preserve">performances </w:t>
      </w:r>
      <w:r w:rsidR="00B60488" w:rsidRPr="00640741">
        <w:rPr>
          <w:rFonts w:ascii="Times New Roman" w:hAnsi="Times New Roman" w:cs="Times New Roman"/>
          <w:bCs/>
          <w:sz w:val="24"/>
          <w:szCs w:val="24"/>
        </w:rPr>
        <w:t>of different MOX</w:t>
      </w:r>
      <w:r w:rsidR="00E07A9F" w:rsidRPr="00640741">
        <w:rPr>
          <w:rFonts w:ascii="Times New Roman" w:hAnsi="Times New Roman" w:cs="Times New Roman"/>
          <w:bCs/>
          <w:sz w:val="24"/>
          <w:szCs w:val="24"/>
        </w:rPr>
        <w:t>-based layer</w:t>
      </w:r>
      <w:r w:rsidR="00B60488" w:rsidRPr="00640741">
        <w:rPr>
          <w:rFonts w:ascii="Times New Roman" w:hAnsi="Times New Roman" w:cs="Times New Roman"/>
          <w:bCs/>
          <w:sz w:val="24"/>
          <w:szCs w:val="24"/>
        </w:rPr>
        <w:t xml:space="preserve">. </w:t>
      </w:r>
      <w:r w:rsidR="00E07A9F" w:rsidRPr="00640741">
        <w:rPr>
          <w:rFonts w:ascii="Times New Roman" w:hAnsi="Times New Roman" w:cs="Times New Roman"/>
          <w:bCs/>
          <w:sz w:val="24"/>
          <w:szCs w:val="24"/>
        </w:rPr>
        <w:t>Why some MOX</w:t>
      </w:r>
      <w:r w:rsidR="009307A8" w:rsidRPr="00640741">
        <w:rPr>
          <w:rFonts w:ascii="Times New Roman" w:hAnsi="Times New Roman" w:cs="Times New Roman"/>
          <w:bCs/>
          <w:sz w:val="24"/>
          <w:szCs w:val="24"/>
        </w:rPr>
        <w:t xml:space="preserve"> </w:t>
      </w:r>
      <w:r w:rsidR="00DB0198" w:rsidRPr="00640741">
        <w:rPr>
          <w:rFonts w:ascii="Times New Roman" w:hAnsi="Times New Roman" w:cs="Times New Roman"/>
          <w:bCs/>
          <w:sz w:val="24"/>
          <w:szCs w:val="24"/>
        </w:rPr>
        <w:t xml:space="preserve">are </w:t>
      </w:r>
      <w:r w:rsidR="009307A8" w:rsidRPr="00640741">
        <w:rPr>
          <w:rFonts w:ascii="Times New Roman" w:hAnsi="Times New Roman" w:cs="Times New Roman"/>
          <w:bCs/>
          <w:sz w:val="24"/>
          <w:szCs w:val="24"/>
        </w:rPr>
        <w:t>more sensitive</w:t>
      </w:r>
      <w:r w:rsidRPr="00640741">
        <w:rPr>
          <w:rFonts w:ascii="Times New Roman" w:hAnsi="Times New Roman" w:cs="Times New Roman"/>
          <w:bCs/>
          <w:sz w:val="24"/>
          <w:szCs w:val="24"/>
        </w:rPr>
        <w:t xml:space="preserve"> toward</w:t>
      </w:r>
      <w:r w:rsidR="00E07A9F" w:rsidRPr="00640741">
        <w:rPr>
          <w:rFonts w:ascii="Times New Roman" w:hAnsi="Times New Roman" w:cs="Times New Roman"/>
          <w:bCs/>
          <w:sz w:val="24"/>
          <w:szCs w:val="24"/>
        </w:rPr>
        <w:t>s</w:t>
      </w:r>
      <w:r w:rsidRPr="00640741">
        <w:rPr>
          <w:rFonts w:ascii="Times New Roman" w:hAnsi="Times New Roman" w:cs="Times New Roman"/>
          <w:bCs/>
          <w:sz w:val="24"/>
          <w:szCs w:val="24"/>
        </w:rPr>
        <w:t xml:space="preserve"> ammonia</w:t>
      </w:r>
      <w:r w:rsidR="009307A8" w:rsidRPr="00640741">
        <w:rPr>
          <w:rFonts w:ascii="Times New Roman" w:hAnsi="Times New Roman" w:cs="Times New Roman"/>
          <w:bCs/>
          <w:sz w:val="24"/>
          <w:szCs w:val="24"/>
        </w:rPr>
        <w:t xml:space="preserve"> than other</w:t>
      </w:r>
      <w:r w:rsidR="00E07A9F" w:rsidRPr="00640741">
        <w:rPr>
          <w:rFonts w:ascii="Times New Roman" w:hAnsi="Times New Roman" w:cs="Times New Roman"/>
          <w:bCs/>
          <w:sz w:val="24"/>
          <w:szCs w:val="24"/>
        </w:rPr>
        <w:t>s or why some MOX</w:t>
      </w:r>
      <w:r w:rsidR="009307A8" w:rsidRPr="00640741">
        <w:rPr>
          <w:rFonts w:ascii="Times New Roman" w:hAnsi="Times New Roman" w:cs="Times New Roman"/>
          <w:bCs/>
          <w:sz w:val="24"/>
          <w:szCs w:val="24"/>
        </w:rPr>
        <w:t xml:space="preserve"> are selective</w:t>
      </w:r>
      <w:r w:rsidR="00DB0198" w:rsidRPr="00640741">
        <w:rPr>
          <w:rFonts w:ascii="Times New Roman" w:hAnsi="Times New Roman" w:cs="Times New Roman"/>
          <w:bCs/>
          <w:sz w:val="24"/>
          <w:szCs w:val="24"/>
        </w:rPr>
        <w:t xml:space="preserve"> and can discriminate bet</w:t>
      </w:r>
      <w:r w:rsidRPr="00640741">
        <w:rPr>
          <w:rFonts w:ascii="Times New Roman" w:hAnsi="Times New Roman" w:cs="Times New Roman"/>
          <w:bCs/>
          <w:sz w:val="24"/>
          <w:szCs w:val="24"/>
        </w:rPr>
        <w:t xml:space="preserve">ween </w:t>
      </w:r>
      <w:r w:rsidR="00E07A9F" w:rsidRPr="00640741">
        <w:rPr>
          <w:rFonts w:ascii="Times New Roman" w:hAnsi="Times New Roman" w:cs="Times New Roman"/>
          <w:bCs/>
          <w:sz w:val="24"/>
          <w:szCs w:val="24"/>
        </w:rPr>
        <w:t>certain</w:t>
      </w:r>
      <w:r w:rsidRPr="00640741">
        <w:rPr>
          <w:rFonts w:ascii="Times New Roman" w:hAnsi="Times New Roman" w:cs="Times New Roman"/>
          <w:bCs/>
          <w:sz w:val="24"/>
          <w:szCs w:val="24"/>
        </w:rPr>
        <w:t xml:space="preserve"> types of gases</w:t>
      </w:r>
      <w:r w:rsidR="00E07A9F" w:rsidRPr="00640741">
        <w:rPr>
          <w:rFonts w:ascii="Times New Roman" w:hAnsi="Times New Roman" w:cs="Times New Roman"/>
          <w:bCs/>
          <w:sz w:val="24"/>
          <w:szCs w:val="24"/>
        </w:rPr>
        <w:t>, but</w:t>
      </w:r>
      <w:r w:rsidR="00D14AA9" w:rsidRPr="00640741">
        <w:rPr>
          <w:rFonts w:ascii="Times New Roman" w:hAnsi="Times New Roman" w:cs="Times New Roman"/>
          <w:bCs/>
          <w:sz w:val="24"/>
          <w:szCs w:val="24"/>
        </w:rPr>
        <w:t xml:space="preserve"> cannot discriminate between other types of gases</w:t>
      </w:r>
      <w:r w:rsidR="00E07A9F" w:rsidRPr="00640741">
        <w:rPr>
          <w:rFonts w:ascii="Times New Roman" w:hAnsi="Times New Roman" w:cs="Times New Roman"/>
          <w:bCs/>
          <w:sz w:val="24"/>
          <w:szCs w:val="24"/>
        </w:rPr>
        <w:t xml:space="preserve">, </w:t>
      </w:r>
      <w:r w:rsidR="006F5A62">
        <w:rPr>
          <w:rFonts w:ascii="Times New Roman" w:hAnsi="Times New Roman" w:cs="Times New Roman"/>
          <w:bCs/>
          <w:sz w:val="24"/>
          <w:szCs w:val="24"/>
        </w:rPr>
        <w:t xml:space="preserve">are some of the issues still </w:t>
      </w:r>
      <w:r w:rsidR="00F84695">
        <w:rPr>
          <w:rFonts w:ascii="Times New Roman" w:hAnsi="Times New Roman" w:cs="Times New Roman"/>
          <w:bCs/>
          <w:sz w:val="24"/>
          <w:szCs w:val="24"/>
        </w:rPr>
        <w:t xml:space="preserve"> </w:t>
      </w:r>
      <w:r w:rsidR="00461F63" w:rsidRPr="00640741">
        <w:rPr>
          <w:rFonts w:ascii="Times New Roman" w:hAnsi="Times New Roman" w:cs="Times New Roman"/>
          <w:bCs/>
          <w:sz w:val="24"/>
          <w:szCs w:val="24"/>
        </w:rPr>
        <w:t>unclear.</w:t>
      </w:r>
    </w:p>
    <w:p w:rsidR="00BB2AD7" w:rsidRDefault="00BB2AD7" w:rsidP="00B9082A">
      <w:pPr>
        <w:autoSpaceDE w:val="0"/>
        <w:autoSpaceDN w:val="0"/>
        <w:adjustRightInd w:val="0"/>
        <w:spacing w:after="0" w:line="360" w:lineRule="auto"/>
        <w:jc w:val="both"/>
        <w:rPr>
          <w:rFonts w:ascii="Times New Roman" w:hAnsi="Times New Roman" w:cs="Times New Roman"/>
          <w:bCs/>
          <w:sz w:val="24"/>
          <w:szCs w:val="24"/>
        </w:rPr>
      </w:pPr>
    </w:p>
    <w:p w:rsidR="00A020DC" w:rsidRPr="00640741" w:rsidRDefault="00A020DC" w:rsidP="00B9082A">
      <w:pPr>
        <w:autoSpaceDE w:val="0"/>
        <w:autoSpaceDN w:val="0"/>
        <w:adjustRightInd w:val="0"/>
        <w:spacing w:after="0" w:line="360" w:lineRule="auto"/>
        <w:jc w:val="both"/>
        <w:rPr>
          <w:rFonts w:ascii="Times New Roman" w:hAnsi="Times New Roman" w:cs="Times New Roman"/>
          <w:bCs/>
          <w:sz w:val="24"/>
          <w:szCs w:val="24"/>
        </w:rPr>
      </w:pPr>
    </w:p>
    <w:p w:rsidR="005525A9" w:rsidRPr="00640741" w:rsidRDefault="005525A9" w:rsidP="00B9082A">
      <w:pPr>
        <w:tabs>
          <w:tab w:val="left" w:pos="360"/>
        </w:tabs>
        <w:spacing w:after="100" w:line="360" w:lineRule="auto"/>
        <w:rPr>
          <w:rFonts w:ascii="Times New Roman" w:hAnsi="Times New Roman" w:cs="Times New Roman"/>
          <w:b/>
          <w:bCs/>
          <w:sz w:val="24"/>
          <w:szCs w:val="24"/>
        </w:rPr>
      </w:pPr>
      <w:r w:rsidRPr="00640741">
        <w:rPr>
          <w:rFonts w:ascii="Times New Roman" w:hAnsi="Times New Roman" w:cs="Times New Roman"/>
          <w:b/>
          <w:bCs/>
          <w:sz w:val="24"/>
          <w:szCs w:val="24"/>
        </w:rPr>
        <w:t>3. MOX-based gas sensing layers selection – HSAB Theory</w:t>
      </w:r>
    </w:p>
    <w:p w:rsidR="00BB2AD7" w:rsidRPr="00640741" w:rsidRDefault="00696DC0"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bCs/>
          <w:sz w:val="24"/>
          <w:szCs w:val="24"/>
        </w:rPr>
        <w:t>We consider that direct</w:t>
      </w:r>
      <w:r w:rsidR="00D14AA9" w:rsidRPr="00640741">
        <w:rPr>
          <w:rFonts w:ascii="Times New Roman" w:hAnsi="Times New Roman" w:cs="Times New Roman"/>
          <w:bCs/>
          <w:sz w:val="24"/>
          <w:szCs w:val="24"/>
        </w:rPr>
        <w:t xml:space="preserve"> and individual </w:t>
      </w:r>
      <w:r w:rsidRPr="00640741">
        <w:rPr>
          <w:rFonts w:ascii="Times New Roman" w:hAnsi="Times New Roman" w:cs="Times New Roman"/>
          <w:bCs/>
          <w:sz w:val="24"/>
          <w:szCs w:val="24"/>
        </w:rPr>
        <w:t xml:space="preserve">interaction of </w:t>
      </w:r>
      <w:r w:rsidR="00C06882" w:rsidRPr="00640741">
        <w:rPr>
          <w:rFonts w:ascii="Times New Roman" w:hAnsi="Times New Roman" w:cs="Times New Roman"/>
          <w:bCs/>
          <w:sz w:val="24"/>
          <w:szCs w:val="24"/>
        </w:rPr>
        <w:t xml:space="preserve">MOX </w:t>
      </w:r>
      <w:r w:rsidRPr="00640741">
        <w:rPr>
          <w:rFonts w:ascii="Times New Roman" w:hAnsi="Times New Roman" w:cs="Times New Roman"/>
          <w:bCs/>
          <w:sz w:val="24"/>
          <w:szCs w:val="24"/>
        </w:rPr>
        <w:t xml:space="preserve">metal cations and ammonia can have a cardinal importance in </w:t>
      </w:r>
      <w:r w:rsidR="00C06882" w:rsidRPr="00640741">
        <w:rPr>
          <w:rFonts w:ascii="Times New Roman" w:hAnsi="Times New Roman" w:cs="Times New Roman"/>
          <w:bCs/>
          <w:sz w:val="24"/>
          <w:szCs w:val="24"/>
        </w:rPr>
        <w:t xml:space="preserve">the </w:t>
      </w:r>
      <w:r w:rsidRPr="00640741">
        <w:rPr>
          <w:rFonts w:ascii="Times New Roman" w:hAnsi="Times New Roman" w:cs="Times New Roman"/>
          <w:bCs/>
          <w:sz w:val="24"/>
          <w:szCs w:val="24"/>
        </w:rPr>
        <w:t>sensing</w:t>
      </w:r>
      <w:r w:rsidR="00C06882" w:rsidRPr="00640741">
        <w:rPr>
          <w:rFonts w:ascii="Times New Roman" w:hAnsi="Times New Roman" w:cs="Times New Roman"/>
          <w:bCs/>
          <w:sz w:val="24"/>
          <w:szCs w:val="24"/>
        </w:rPr>
        <w:t xml:space="preserve"> mechanism and in answering the </w:t>
      </w:r>
      <w:r w:rsidR="003B67AF" w:rsidRPr="00640741">
        <w:rPr>
          <w:rFonts w:ascii="Times New Roman" w:hAnsi="Times New Roman" w:cs="Times New Roman"/>
          <w:bCs/>
          <w:sz w:val="24"/>
          <w:szCs w:val="24"/>
        </w:rPr>
        <w:t xml:space="preserve">questions </w:t>
      </w:r>
      <w:r w:rsidR="00C06882" w:rsidRPr="00640741">
        <w:rPr>
          <w:rFonts w:ascii="Times New Roman" w:hAnsi="Times New Roman" w:cs="Times New Roman"/>
          <w:bCs/>
          <w:sz w:val="24"/>
          <w:szCs w:val="24"/>
        </w:rPr>
        <w:t xml:space="preserve">listed </w:t>
      </w:r>
      <w:r w:rsidR="003B67AF" w:rsidRPr="00640741">
        <w:rPr>
          <w:rFonts w:ascii="Times New Roman" w:hAnsi="Times New Roman" w:cs="Times New Roman"/>
          <w:bCs/>
          <w:sz w:val="24"/>
          <w:szCs w:val="24"/>
        </w:rPr>
        <w:t>above</w:t>
      </w:r>
      <w:r w:rsidRPr="00640741">
        <w:rPr>
          <w:rFonts w:ascii="Times New Roman" w:hAnsi="Times New Roman" w:cs="Times New Roman"/>
          <w:bCs/>
          <w:sz w:val="24"/>
          <w:szCs w:val="24"/>
        </w:rPr>
        <w:t xml:space="preserve">. For this </w:t>
      </w:r>
      <w:r w:rsidR="00C06882" w:rsidRPr="00640741">
        <w:rPr>
          <w:rFonts w:ascii="Times New Roman" w:hAnsi="Times New Roman" w:cs="Times New Roman"/>
          <w:bCs/>
          <w:sz w:val="24"/>
          <w:szCs w:val="24"/>
        </w:rPr>
        <w:t>purpose</w:t>
      </w:r>
      <w:r w:rsidRPr="00640741">
        <w:rPr>
          <w:rFonts w:ascii="Times New Roman" w:hAnsi="Times New Roman" w:cs="Times New Roman"/>
          <w:bCs/>
          <w:sz w:val="24"/>
          <w:szCs w:val="24"/>
        </w:rPr>
        <w:t>,</w:t>
      </w:r>
      <w:r w:rsidR="00461F63" w:rsidRPr="00640741">
        <w:rPr>
          <w:rFonts w:ascii="Times New Roman" w:hAnsi="Times New Roman" w:cs="Times New Roman"/>
          <w:bCs/>
          <w:sz w:val="24"/>
          <w:szCs w:val="24"/>
        </w:rPr>
        <w:t xml:space="preserve"> </w:t>
      </w:r>
      <w:r w:rsidRPr="00640741">
        <w:rPr>
          <w:rFonts w:ascii="Times New Roman" w:hAnsi="Times New Roman" w:cs="Times New Roman"/>
          <w:iCs/>
          <w:sz w:val="24"/>
          <w:szCs w:val="24"/>
        </w:rPr>
        <w:t>we introduce</w:t>
      </w:r>
      <w:r w:rsidR="00461F63" w:rsidRPr="00640741">
        <w:rPr>
          <w:rFonts w:ascii="Times New Roman" w:hAnsi="Times New Roman" w:cs="Times New Roman"/>
          <w:iCs/>
          <w:sz w:val="24"/>
          <w:szCs w:val="24"/>
        </w:rPr>
        <w:t xml:space="preserve"> </w:t>
      </w:r>
      <w:r w:rsidRPr="00640741">
        <w:rPr>
          <w:rFonts w:ascii="Times New Roman" w:hAnsi="Times New Roman" w:cs="Times New Roman"/>
          <w:iCs/>
          <w:sz w:val="24"/>
          <w:szCs w:val="24"/>
        </w:rPr>
        <w:t xml:space="preserve">and use Pearson’s Hard-Soft Acid-Base </w:t>
      </w:r>
      <w:r w:rsidR="000905EF" w:rsidRPr="00640741">
        <w:rPr>
          <w:rFonts w:ascii="Times New Roman" w:hAnsi="Times New Roman" w:cs="Times New Roman"/>
          <w:iCs/>
          <w:sz w:val="24"/>
          <w:szCs w:val="24"/>
        </w:rPr>
        <w:t>(</w:t>
      </w:r>
      <w:r w:rsidRPr="00640741">
        <w:rPr>
          <w:rFonts w:ascii="Times New Roman" w:hAnsi="Times New Roman" w:cs="Times New Roman"/>
          <w:iCs/>
          <w:sz w:val="24"/>
          <w:szCs w:val="24"/>
        </w:rPr>
        <w:t xml:space="preserve">HSAB) </w:t>
      </w:r>
      <w:r w:rsidR="00C06882" w:rsidRPr="00640741">
        <w:rPr>
          <w:rFonts w:ascii="Times New Roman" w:hAnsi="Times New Roman" w:cs="Times New Roman"/>
          <w:iCs/>
          <w:sz w:val="24"/>
          <w:szCs w:val="24"/>
        </w:rPr>
        <w:t>theory.</w:t>
      </w:r>
      <w:r w:rsidR="00BB2AD7" w:rsidRPr="00640741">
        <w:rPr>
          <w:rFonts w:ascii="Times New Roman" w:hAnsi="Times New Roman" w:cs="Times New Roman"/>
          <w:iCs/>
          <w:sz w:val="24"/>
          <w:szCs w:val="24"/>
        </w:rPr>
        <w:t xml:space="preserve"> </w:t>
      </w:r>
    </w:p>
    <w:p w:rsidR="005525A9" w:rsidRPr="00640741" w:rsidRDefault="00103B2D" w:rsidP="00B9082A">
      <w:pPr>
        <w:autoSpaceDE w:val="0"/>
        <w:autoSpaceDN w:val="0"/>
        <w:adjustRightInd w:val="0"/>
        <w:spacing w:after="0" w:line="360" w:lineRule="auto"/>
        <w:jc w:val="both"/>
        <w:rPr>
          <w:rFonts w:ascii="Times New Roman" w:hAnsi="Times New Roman" w:cs="Times New Roman"/>
          <w:bCs/>
          <w:iCs/>
          <w:sz w:val="24"/>
          <w:szCs w:val="24"/>
        </w:rPr>
      </w:pPr>
      <w:r w:rsidRPr="00640741">
        <w:rPr>
          <w:rFonts w:ascii="Times New Roman" w:hAnsi="Times New Roman" w:cs="Times New Roman"/>
          <w:sz w:val="24"/>
          <w:szCs w:val="24"/>
        </w:rPr>
        <w:t xml:space="preserve">The </w:t>
      </w:r>
      <w:r w:rsidRPr="00640741">
        <w:rPr>
          <w:rFonts w:ascii="Times New Roman" w:hAnsi="Times New Roman" w:cs="Times New Roman"/>
          <w:iCs/>
          <w:sz w:val="24"/>
          <w:szCs w:val="24"/>
        </w:rPr>
        <w:t xml:space="preserve">Hard-Soft Acid Base (HSAB) theory is a qualitative concept, developed by </w:t>
      </w:r>
      <w:r w:rsidRPr="00640741">
        <w:rPr>
          <w:rFonts w:ascii="Times New Roman" w:hAnsi="Times New Roman" w:cs="Times New Roman"/>
          <w:bCs/>
          <w:sz w:val="24"/>
          <w:szCs w:val="24"/>
        </w:rPr>
        <w:t>Ralph Pearson</w:t>
      </w:r>
      <w:r w:rsidRPr="00640741">
        <w:rPr>
          <w:rFonts w:ascii="Times New Roman" w:hAnsi="Times New Roman" w:cs="Times New Roman"/>
          <w:sz w:val="24"/>
          <w:szCs w:val="24"/>
        </w:rPr>
        <w:t xml:space="preserve"> in the early 1960s, which justifies, among others, the propensity of some chemical species to </w:t>
      </w:r>
      <w:r w:rsidRPr="00640741">
        <w:rPr>
          <w:rFonts w:ascii="Times New Roman" w:hAnsi="Times New Roman" w:cs="Times New Roman"/>
          <w:sz w:val="24"/>
          <w:szCs w:val="24"/>
        </w:rPr>
        <w:lastRenderedPageBreak/>
        <w:t>interact with other species</w:t>
      </w:r>
      <w:r w:rsidR="00FD3047">
        <w:rPr>
          <w:rFonts w:ascii="Times New Roman" w:hAnsi="Times New Roman" w:cs="Times New Roman"/>
          <w:sz w:val="24"/>
          <w:szCs w:val="24"/>
        </w:rPr>
        <w:t>.</w:t>
      </w:r>
      <w:r w:rsidR="00FD3047" w:rsidRPr="00B41CF0">
        <w:rPr>
          <w:rFonts w:ascii="Times New Roman" w:hAnsi="Times New Roman" w:cs="Times New Roman"/>
          <w:sz w:val="24"/>
          <w:szCs w:val="24"/>
          <w:vertAlign w:val="superscript"/>
        </w:rPr>
        <w:t>19</w:t>
      </w:r>
      <w:r w:rsidRPr="00640741">
        <w:rPr>
          <w:rFonts w:ascii="Times New Roman" w:hAnsi="Times New Roman" w:cs="Times New Roman"/>
          <w:sz w:val="24"/>
          <w:szCs w:val="24"/>
        </w:rPr>
        <w:t xml:space="preserve">  The </w:t>
      </w:r>
      <w:r w:rsidRPr="00640741">
        <w:rPr>
          <w:rFonts w:ascii="Times New Roman" w:hAnsi="Times New Roman" w:cs="Times New Roman"/>
          <w:bCs/>
          <w:iCs/>
          <w:sz w:val="24"/>
          <w:szCs w:val="24"/>
        </w:rPr>
        <w:t xml:space="preserve">HSAB concept has proven to be </w:t>
      </w:r>
      <w:r w:rsidR="003B67AF" w:rsidRPr="00640741">
        <w:rPr>
          <w:rFonts w:ascii="Times New Roman" w:hAnsi="Times New Roman" w:cs="Times New Roman"/>
          <w:bCs/>
          <w:iCs/>
          <w:sz w:val="24"/>
          <w:szCs w:val="24"/>
        </w:rPr>
        <w:t>a</w:t>
      </w:r>
      <w:r w:rsidRPr="00640741">
        <w:rPr>
          <w:rFonts w:ascii="Times New Roman" w:hAnsi="Times New Roman" w:cs="Times New Roman"/>
          <w:bCs/>
          <w:iCs/>
          <w:sz w:val="24"/>
          <w:szCs w:val="24"/>
        </w:rPr>
        <w:t xml:space="preserve"> useful investigation tool in many areas of chemistry, such as: medicinal chemistry, toxicology</w:t>
      </w:r>
      <w:r w:rsidR="00FD3047">
        <w:rPr>
          <w:rFonts w:ascii="Times New Roman" w:hAnsi="Times New Roman" w:cs="Times New Roman"/>
          <w:bCs/>
          <w:iCs/>
          <w:sz w:val="24"/>
          <w:szCs w:val="24"/>
        </w:rPr>
        <w:t>,</w:t>
      </w:r>
      <w:r w:rsidR="00FD3047" w:rsidRPr="00B41CF0">
        <w:rPr>
          <w:rFonts w:ascii="Times New Roman" w:hAnsi="Times New Roman" w:cs="Times New Roman"/>
          <w:bCs/>
          <w:iCs/>
          <w:sz w:val="24"/>
          <w:szCs w:val="24"/>
          <w:vertAlign w:val="superscript"/>
        </w:rPr>
        <w:t>20</w:t>
      </w:r>
      <w:r w:rsidR="002C6C53" w:rsidRPr="00640741">
        <w:rPr>
          <w:rFonts w:ascii="Times New Roman" w:hAnsi="Times New Roman" w:cs="Times New Roman"/>
          <w:bCs/>
          <w:iCs/>
          <w:sz w:val="24"/>
          <w:szCs w:val="24"/>
        </w:rPr>
        <w:t xml:space="preserve"> </w:t>
      </w:r>
      <w:r w:rsidRPr="00640741">
        <w:rPr>
          <w:rFonts w:ascii="Times New Roman" w:hAnsi="Times New Roman" w:cs="Times New Roman"/>
          <w:bCs/>
          <w:iCs/>
          <w:sz w:val="24"/>
          <w:szCs w:val="24"/>
        </w:rPr>
        <w:t>quantum dot functionalization and design of quantum dot solar cell</w:t>
      </w:r>
      <w:r w:rsidR="00057519" w:rsidRPr="00640741">
        <w:rPr>
          <w:rFonts w:ascii="Times New Roman" w:hAnsi="Times New Roman" w:cs="Times New Roman"/>
          <w:bCs/>
          <w:iCs/>
          <w:sz w:val="24"/>
          <w:szCs w:val="24"/>
        </w:rPr>
        <w:t>s</w:t>
      </w:r>
      <w:r w:rsidR="00FD3047">
        <w:rPr>
          <w:rFonts w:ascii="Times New Roman" w:hAnsi="Times New Roman" w:cs="Times New Roman"/>
          <w:bCs/>
          <w:iCs/>
          <w:sz w:val="24"/>
          <w:szCs w:val="24"/>
        </w:rPr>
        <w:t>,</w:t>
      </w:r>
      <w:r w:rsidR="00FD3047" w:rsidRPr="00B41CF0">
        <w:rPr>
          <w:rFonts w:ascii="Times New Roman" w:hAnsi="Times New Roman" w:cs="Times New Roman"/>
          <w:bCs/>
          <w:iCs/>
          <w:sz w:val="24"/>
          <w:szCs w:val="24"/>
          <w:vertAlign w:val="superscript"/>
        </w:rPr>
        <w:t>21</w:t>
      </w:r>
      <w:r w:rsidR="00F57FED" w:rsidRPr="00640741">
        <w:rPr>
          <w:rFonts w:ascii="Times New Roman" w:hAnsi="Times New Roman" w:cs="Times New Roman"/>
          <w:bCs/>
          <w:iCs/>
          <w:sz w:val="24"/>
          <w:szCs w:val="24"/>
        </w:rPr>
        <w:t xml:space="preserve"> </w:t>
      </w:r>
      <w:r w:rsidRPr="00640741">
        <w:rPr>
          <w:rFonts w:ascii="Times New Roman" w:hAnsi="Times New Roman" w:cs="Times New Roman"/>
          <w:bCs/>
          <w:iCs/>
          <w:sz w:val="24"/>
          <w:szCs w:val="24"/>
        </w:rPr>
        <w:t>TiO</w:t>
      </w:r>
      <w:r w:rsidRPr="00640741">
        <w:rPr>
          <w:rFonts w:ascii="Times New Roman" w:hAnsi="Times New Roman" w:cs="Times New Roman"/>
          <w:bCs/>
          <w:iCs/>
          <w:sz w:val="24"/>
          <w:szCs w:val="24"/>
          <w:vertAlign w:val="subscript"/>
        </w:rPr>
        <w:t>2</w:t>
      </w:r>
      <w:r w:rsidRPr="00640741">
        <w:rPr>
          <w:rFonts w:ascii="Times New Roman" w:hAnsi="Times New Roman" w:cs="Times New Roman"/>
          <w:bCs/>
          <w:iCs/>
          <w:sz w:val="24"/>
          <w:szCs w:val="24"/>
        </w:rPr>
        <w:t xml:space="preserve"> functionalization</w:t>
      </w:r>
      <w:r w:rsidR="00FD3047">
        <w:rPr>
          <w:rFonts w:ascii="Times New Roman" w:hAnsi="Times New Roman" w:cs="Times New Roman"/>
          <w:bCs/>
          <w:iCs/>
          <w:sz w:val="24"/>
          <w:szCs w:val="24"/>
        </w:rPr>
        <w:t>,</w:t>
      </w:r>
      <w:r w:rsidR="00FD3047" w:rsidRPr="00B41CF0">
        <w:rPr>
          <w:rFonts w:ascii="Times New Roman" w:hAnsi="Times New Roman" w:cs="Times New Roman"/>
          <w:bCs/>
          <w:iCs/>
          <w:sz w:val="24"/>
          <w:szCs w:val="24"/>
          <w:vertAlign w:val="superscript"/>
        </w:rPr>
        <w:t>22</w:t>
      </w:r>
      <w:r w:rsidR="002C6C53" w:rsidRPr="00640741">
        <w:rPr>
          <w:rFonts w:ascii="Times New Roman" w:hAnsi="Times New Roman" w:cs="Times New Roman"/>
          <w:bCs/>
          <w:iCs/>
          <w:sz w:val="24"/>
          <w:szCs w:val="24"/>
        </w:rPr>
        <w:t xml:space="preserve"> </w:t>
      </w:r>
      <w:r w:rsidRPr="00640741">
        <w:rPr>
          <w:rFonts w:ascii="Times New Roman" w:hAnsi="Times New Roman" w:cs="Times New Roman"/>
          <w:bCs/>
          <w:iCs/>
          <w:sz w:val="24"/>
          <w:szCs w:val="24"/>
        </w:rPr>
        <w:t>computational chemistry</w:t>
      </w:r>
      <w:r w:rsidR="00FD3047">
        <w:rPr>
          <w:rFonts w:ascii="Times New Roman" w:hAnsi="Times New Roman" w:cs="Times New Roman"/>
          <w:bCs/>
          <w:iCs/>
          <w:sz w:val="24"/>
          <w:szCs w:val="24"/>
        </w:rPr>
        <w:t>,</w:t>
      </w:r>
      <w:r w:rsidR="00FD3047" w:rsidRPr="00B41CF0">
        <w:rPr>
          <w:rFonts w:ascii="Times New Roman" w:hAnsi="Times New Roman" w:cs="Times New Roman"/>
          <w:bCs/>
          <w:iCs/>
          <w:sz w:val="24"/>
          <w:szCs w:val="24"/>
          <w:vertAlign w:val="superscript"/>
        </w:rPr>
        <w:t>23</w:t>
      </w:r>
      <w:r w:rsidR="002C6C53" w:rsidRPr="00640741">
        <w:rPr>
          <w:rFonts w:ascii="Times New Roman" w:hAnsi="Times New Roman" w:cs="Times New Roman"/>
          <w:bCs/>
          <w:iCs/>
          <w:sz w:val="24"/>
          <w:szCs w:val="24"/>
        </w:rPr>
        <w:t xml:space="preserve"> </w:t>
      </w:r>
      <w:r w:rsidRPr="00640741">
        <w:rPr>
          <w:rFonts w:ascii="Times New Roman" w:hAnsi="Times New Roman" w:cs="Times New Roman"/>
          <w:bCs/>
          <w:iCs/>
          <w:sz w:val="24"/>
          <w:szCs w:val="24"/>
        </w:rPr>
        <w:t>design and synthesis</w:t>
      </w:r>
      <w:r w:rsidR="007B24E6" w:rsidRPr="00640741">
        <w:rPr>
          <w:rFonts w:ascii="Times New Roman" w:hAnsi="Times New Roman" w:cs="Times New Roman"/>
          <w:bCs/>
          <w:iCs/>
          <w:sz w:val="24"/>
          <w:szCs w:val="24"/>
        </w:rPr>
        <w:t xml:space="preserve"> </w:t>
      </w:r>
      <w:r w:rsidR="00057519" w:rsidRPr="00640741">
        <w:rPr>
          <w:rFonts w:ascii="Times New Roman" w:hAnsi="Times New Roman" w:cs="Times New Roman"/>
          <w:bCs/>
          <w:iCs/>
          <w:sz w:val="24"/>
          <w:szCs w:val="24"/>
        </w:rPr>
        <w:t>of</w:t>
      </w:r>
      <w:r w:rsidR="007B24E6" w:rsidRPr="00640741">
        <w:rPr>
          <w:rFonts w:ascii="Times New Roman" w:hAnsi="Times New Roman" w:cs="Times New Roman"/>
          <w:bCs/>
          <w:iCs/>
          <w:sz w:val="24"/>
          <w:szCs w:val="24"/>
        </w:rPr>
        <w:t xml:space="preserve"> sensing layers </w:t>
      </w:r>
      <w:r w:rsidR="00057519" w:rsidRPr="00640741">
        <w:rPr>
          <w:rFonts w:ascii="Times New Roman" w:hAnsi="Times New Roman" w:cs="Times New Roman"/>
          <w:bCs/>
          <w:iCs/>
          <w:sz w:val="24"/>
          <w:szCs w:val="24"/>
        </w:rPr>
        <w:t xml:space="preserve">employed </w:t>
      </w:r>
      <w:r w:rsidR="007B24E6" w:rsidRPr="00640741">
        <w:rPr>
          <w:rFonts w:ascii="Times New Roman" w:hAnsi="Times New Roman" w:cs="Times New Roman"/>
          <w:bCs/>
          <w:iCs/>
          <w:sz w:val="24"/>
          <w:szCs w:val="24"/>
        </w:rPr>
        <w:t>in nano</w:t>
      </w:r>
      <w:r w:rsidR="006F5A62">
        <w:rPr>
          <w:rFonts w:ascii="Times New Roman" w:hAnsi="Times New Roman" w:cs="Times New Roman"/>
          <w:bCs/>
          <w:iCs/>
          <w:sz w:val="24"/>
          <w:szCs w:val="24"/>
        </w:rPr>
        <w:t xml:space="preserve"> - </w:t>
      </w:r>
      <w:r w:rsidR="007B24E6" w:rsidRPr="00640741">
        <w:rPr>
          <w:rFonts w:ascii="Times New Roman" w:hAnsi="Times New Roman" w:cs="Times New Roman"/>
          <w:bCs/>
          <w:iCs/>
          <w:sz w:val="24"/>
          <w:szCs w:val="24"/>
        </w:rPr>
        <w:t>resonator</w:t>
      </w:r>
      <w:r w:rsidR="006F5A62">
        <w:rPr>
          <w:rFonts w:ascii="Times New Roman" w:hAnsi="Times New Roman" w:cs="Times New Roman"/>
          <w:bCs/>
          <w:iCs/>
          <w:sz w:val="24"/>
          <w:szCs w:val="24"/>
        </w:rPr>
        <w:t>s based</w:t>
      </w:r>
      <w:r w:rsidRPr="00640741">
        <w:rPr>
          <w:rFonts w:ascii="Times New Roman" w:hAnsi="Times New Roman" w:cs="Times New Roman"/>
          <w:bCs/>
          <w:iCs/>
          <w:sz w:val="24"/>
          <w:szCs w:val="24"/>
        </w:rPr>
        <w:t xml:space="preserve"> CO</w:t>
      </w:r>
      <w:r w:rsidRPr="00640741">
        <w:rPr>
          <w:rFonts w:ascii="Times New Roman" w:hAnsi="Times New Roman" w:cs="Times New Roman"/>
          <w:bCs/>
          <w:iCs/>
          <w:sz w:val="24"/>
          <w:szCs w:val="24"/>
          <w:vertAlign w:val="subscript"/>
        </w:rPr>
        <w:t>2</w:t>
      </w:r>
      <w:r w:rsidRPr="00640741">
        <w:rPr>
          <w:rFonts w:ascii="Times New Roman" w:hAnsi="Times New Roman" w:cs="Times New Roman"/>
          <w:bCs/>
          <w:iCs/>
          <w:sz w:val="24"/>
          <w:szCs w:val="24"/>
        </w:rPr>
        <w:t xml:space="preserve"> detection</w:t>
      </w:r>
      <w:r w:rsidR="00FD3047">
        <w:rPr>
          <w:rFonts w:ascii="Times New Roman" w:hAnsi="Times New Roman" w:cs="Times New Roman"/>
          <w:bCs/>
          <w:iCs/>
          <w:sz w:val="24"/>
          <w:szCs w:val="24"/>
        </w:rPr>
        <w:t>,</w:t>
      </w:r>
      <w:r w:rsidR="00FD3047" w:rsidRPr="00B41CF0">
        <w:rPr>
          <w:rFonts w:ascii="Times New Roman" w:hAnsi="Times New Roman" w:cs="Times New Roman"/>
          <w:bCs/>
          <w:iCs/>
          <w:sz w:val="24"/>
          <w:szCs w:val="24"/>
          <w:vertAlign w:val="superscript"/>
        </w:rPr>
        <w:t>24-25</w:t>
      </w:r>
      <w:r w:rsidR="002C6C53" w:rsidRPr="00640741">
        <w:rPr>
          <w:rFonts w:ascii="Times New Roman" w:hAnsi="Times New Roman" w:cs="Times New Roman"/>
          <w:bCs/>
          <w:iCs/>
          <w:sz w:val="24"/>
          <w:szCs w:val="24"/>
        </w:rPr>
        <w:t xml:space="preserve"> </w:t>
      </w:r>
      <w:r w:rsidRPr="00640741">
        <w:rPr>
          <w:rFonts w:ascii="Times New Roman" w:hAnsi="Times New Roman" w:cs="Times New Roman"/>
          <w:bCs/>
          <w:iCs/>
          <w:sz w:val="24"/>
          <w:szCs w:val="24"/>
        </w:rPr>
        <w:t xml:space="preserve"> </w:t>
      </w:r>
      <w:r w:rsidR="001804D6" w:rsidRPr="00640741">
        <w:rPr>
          <w:rFonts w:ascii="Times New Roman" w:hAnsi="Times New Roman" w:cs="Times New Roman"/>
          <w:sz w:val="24"/>
          <w:szCs w:val="24"/>
        </w:rPr>
        <w:t>corrosion</w:t>
      </w:r>
      <w:r w:rsidR="00FD3047">
        <w:rPr>
          <w:rFonts w:ascii="Times New Roman" w:hAnsi="Times New Roman" w:cs="Times New Roman"/>
          <w:sz w:val="24"/>
          <w:szCs w:val="24"/>
        </w:rPr>
        <w:t>,</w:t>
      </w:r>
      <w:r w:rsidR="00FD3047" w:rsidRPr="00B41CF0">
        <w:rPr>
          <w:rFonts w:ascii="Times New Roman" w:hAnsi="Times New Roman" w:cs="Times New Roman"/>
          <w:sz w:val="24"/>
          <w:szCs w:val="24"/>
          <w:vertAlign w:val="superscript"/>
        </w:rPr>
        <w:t>26</w:t>
      </w:r>
      <w:r w:rsidR="001804D6" w:rsidRPr="00640741">
        <w:rPr>
          <w:rFonts w:ascii="Times New Roman" w:hAnsi="Times New Roman" w:cs="Times New Roman"/>
          <w:sz w:val="24"/>
          <w:szCs w:val="24"/>
        </w:rPr>
        <w:t xml:space="preserve"> </w:t>
      </w:r>
      <w:r w:rsidR="00126BD6" w:rsidRPr="00640741">
        <w:rPr>
          <w:rFonts w:ascii="Times New Roman" w:hAnsi="Times New Roman" w:cs="Times New Roman"/>
          <w:sz w:val="24"/>
          <w:szCs w:val="24"/>
        </w:rPr>
        <w:t xml:space="preserve"> </w:t>
      </w:r>
      <w:r w:rsidR="008A026C" w:rsidRPr="00640741">
        <w:rPr>
          <w:rFonts w:ascii="Times New Roman" w:hAnsi="Times New Roman" w:cs="Times New Roman"/>
          <w:bCs/>
          <w:iCs/>
          <w:sz w:val="24"/>
          <w:szCs w:val="24"/>
        </w:rPr>
        <w:t>adsorption</w:t>
      </w:r>
      <w:r w:rsidR="00126BD6" w:rsidRPr="00640741">
        <w:rPr>
          <w:rFonts w:ascii="Times New Roman" w:hAnsi="Times New Roman" w:cs="Times New Roman"/>
          <w:bCs/>
          <w:iCs/>
          <w:sz w:val="24"/>
          <w:szCs w:val="24"/>
        </w:rPr>
        <w:t xml:space="preserve"> phenomena</w:t>
      </w:r>
      <w:r w:rsidR="00FD3047">
        <w:rPr>
          <w:rFonts w:ascii="Times New Roman" w:hAnsi="Times New Roman" w:cs="Times New Roman"/>
          <w:bCs/>
          <w:iCs/>
          <w:sz w:val="24"/>
          <w:szCs w:val="24"/>
        </w:rPr>
        <w:t>.</w:t>
      </w:r>
      <w:r w:rsidR="00FD3047" w:rsidRPr="00B41CF0">
        <w:rPr>
          <w:rFonts w:ascii="Times New Roman" w:hAnsi="Times New Roman" w:cs="Times New Roman"/>
          <w:bCs/>
          <w:iCs/>
          <w:sz w:val="24"/>
          <w:szCs w:val="24"/>
          <w:vertAlign w:val="superscript"/>
        </w:rPr>
        <w:t>27</w:t>
      </w:r>
      <w:r w:rsidR="002C6C53" w:rsidRPr="00640741">
        <w:rPr>
          <w:rFonts w:ascii="Times New Roman" w:hAnsi="Times New Roman" w:cs="Times New Roman"/>
          <w:bCs/>
          <w:iCs/>
          <w:sz w:val="24"/>
          <w:szCs w:val="24"/>
        </w:rPr>
        <w:t xml:space="preserve"> </w:t>
      </w:r>
      <w:r w:rsidR="005525A9" w:rsidRPr="00640741">
        <w:rPr>
          <w:rFonts w:ascii="Times New Roman" w:hAnsi="Times New Roman" w:cs="Times New Roman"/>
          <w:bCs/>
          <w:iCs/>
          <w:sz w:val="24"/>
          <w:szCs w:val="24"/>
        </w:rPr>
        <w:t xml:space="preserve"> </w:t>
      </w:r>
    </w:p>
    <w:p w:rsidR="00816D28" w:rsidRPr="00640741" w:rsidRDefault="00103B2D" w:rsidP="00B9082A">
      <w:pPr>
        <w:autoSpaceDE w:val="0"/>
        <w:autoSpaceDN w:val="0"/>
        <w:adjustRightInd w:val="0"/>
        <w:spacing w:after="0" w:line="360" w:lineRule="auto"/>
        <w:jc w:val="both"/>
        <w:rPr>
          <w:rFonts w:ascii="Times New Roman" w:hAnsi="Times New Roman" w:cs="Times New Roman"/>
          <w:color w:val="FF0000"/>
          <w:sz w:val="24"/>
          <w:szCs w:val="24"/>
        </w:rPr>
      </w:pPr>
      <w:r w:rsidRPr="00640741">
        <w:rPr>
          <w:rFonts w:ascii="Times New Roman" w:hAnsi="Times New Roman" w:cs="Times New Roman"/>
          <w:sz w:val="24"/>
          <w:szCs w:val="24"/>
        </w:rPr>
        <w:t>The HSAB principle operates with Lewis bases and acids</w:t>
      </w:r>
      <w:r w:rsidR="006F5A62">
        <w:rPr>
          <w:rFonts w:ascii="Times New Roman" w:hAnsi="Times New Roman" w:cs="Times New Roman"/>
          <w:sz w:val="24"/>
          <w:szCs w:val="24"/>
        </w:rPr>
        <w:t>;</w:t>
      </w:r>
      <w:r w:rsidRPr="00640741">
        <w:rPr>
          <w:rFonts w:ascii="Times New Roman" w:hAnsi="Times New Roman" w:cs="Times New Roman"/>
          <w:sz w:val="24"/>
          <w:szCs w:val="24"/>
        </w:rPr>
        <w:t xml:space="preserve"> a molecule donating a pair of electrons is classified as a base, while a molecule accepting </w:t>
      </w:r>
      <w:r w:rsidR="005C3B45" w:rsidRPr="00A020DC">
        <w:rPr>
          <w:rFonts w:ascii="Times New Roman" w:hAnsi="Times New Roman" w:cs="Times New Roman"/>
          <w:color w:val="000000" w:themeColor="text1"/>
          <w:sz w:val="24"/>
          <w:szCs w:val="24"/>
        </w:rPr>
        <w:t xml:space="preserve">a pair of electrons </w:t>
      </w:r>
      <w:r w:rsidRPr="00640741">
        <w:rPr>
          <w:rFonts w:ascii="Times New Roman" w:hAnsi="Times New Roman" w:cs="Times New Roman"/>
          <w:sz w:val="24"/>
          <w:szCs w:val="24"/>
        </w:rPr>
        <w:t>it is classified as an acid. Pearson divides Lewis</w:t>
      </w:r>
      <w:r w:rsidR="003B67AF" w:rsidRPr="00640741">
        <w:rPr>
          <w:rFonts w:ascii="Times New Roman" w:hAnsi="Times New Roman" w:cs="Times New Roman"/>
          <w:sz w:val="24"/>
          <w:szCs w:val="24"/>
        </w:rPr>
        <w:t>’</w:t>
      </w:r>
      <w:r w:rsidRPr="00640741">
        <w:rPr>
          <w:rFonts w:ascii="Times New Roman" w:hAnsi="Times New Roman" w:cs="Times New Roman"/>
          <w:sz w:val="24"/>
          <w:szCs w:val="24"/>
        </w:rPr>
        <w:t xml:space="preserve"> bases and acids into </w:t>
      </w:r>
      <w:r w:rsidRPr="00640741">
        <w:rPr>
          <w:rFonts w:ascii="Times New Roman" w:hAnsi="Times New Roman" w:cs="Times New Roman"/>
          <w:bCs/>
          <w:iCs/>
          <w:sz w:val="24"/>
          <w:szCs w:val="24"/>
        </w:rPr>
        <w:t>hard, borderline, and soft.  Hard bases tend to have</w:t>
      </w:r>
      <w:r w:rsidRPr="00640741">
        <w:rPr>
          <w:rFonts w:ascii="Times New Roman" w:hAnsi="Times New Roman" w:cs="Times New Roman"/>
          <w:sz w:val="24"/>
          <w:szCs w:val="24"/>
        </w:rPr>
        <w:t xml:space="preserve"> low</w:t>
      </w:r>
      <w:r w:rsidR="006A3AF2" w:rsidRPr="00640741">
        <w:rPr>
          <w:rFonts w:ascii="Times New Roman" w:hAnsi="Times New Roman" w:cs="Times New Roman"/>
          <w:sz w:val="24"/>
          <w:szCs w:val="24"/>
        </w:rPr>
        <w:t xml:space="preserve"> </w:t>
      </w:r>
      <w:r w:rsidR="006A3AF2" w:rsidRPr="00A020DC">
        <w:rPr>
          <w:rFonts w:ascii="Times New Roman" w:hAnsi="Times New Roman" w:cs="Times New Roman"/>
          <w:color w:val="000000" w:themeColor="text1"/>
          <w:sz w:val="24"/>
          <w:szCs w:val="24"/>
        </w:rPr>
        <w:t>ionic</w:t>
      </w:r>
      <w:r w:rsidRPr="00640741">
        <w:rPr>
          <w:rFonts w:ascii="Times New Roman" w:hAnsi="Times New Roman" w:cs="Times New Roman"/>
          <w:sz w:val="24"/>
          <w:szCs w:val="24"/>
        </w:rPr>
        <w:t xml:space="preserve"> radii, high </w:t>
      </w:r>
      <w:r w:rsidR="00057519" w:rsidRPr="00640741">
        <w:rPr>
          <w:rFonts w:ascii="Times New Roman" w:hAnsi="Times New Roman" w:cs="Times New Roman"/>
          <w:sz w:val="24"/>
          <w:szCs w:val="24"/>
        </w:rPr>
        <w:t xml:space="preserve">HOMO </w:t>
      </w:r>
      <w:r w:rsidRPr="00640741">
        <w:rPr>
          <w:rFonts w:ascii="Times New Roman" w:hAnsi="Times New Roman" w:cs="Times New Roman"/>
          <w:sz w:val="24"/>
          <w:szCs w:val="24"/>
        </w:rPr>
        <w:t>energy</w:t>
      </w:r>
      <w:r w:rsidR="00057519" w:rsidRPr="00640741">
        <w:rPr>
          <w:rFonts w:ascii="Times New Roman" w:hAnsi="Times New Roman" w:cs="Times New Roman"/>
          <w:sz w:val="24"/>
          <w:szCs w:val="24"/>
        </w:rPr>
        <w:t xml:space="preserve"> level</w:t>
      </w:r>
      <w:r w:rsidRPr="00640741">
        <w:rPr>
          <w:rFonts w:ascii="Times New Roman" w:hAnsi="Times New Roman" w:cs="Times New Roman"/>
          <w:sz w:val="24"/>
          <w:szCs w:val="24"/>
        </w:rPr>
        <w:t xml:space="preserve">, while hard acids have empty orbitals in their valence shells, high positive charge and high </w:t>
      </w:r>
      <w:r w:rsidR="00057519" w:rsidRPr="00640741">
        <w:rPr>
          <w:rFonts w:ascii="Times New Roman" w:hAnsi="Times New Roman" w:cs="Times New Roman"/>
          <w:sz w:val="24"/>
          <w:szCs w:val="24"/>
        </w:rPr>
        <w:t xml:space="preserve">LUMO </w:t>
      </w:r>
      <w:r w:rsidRPr="00640741">
        <w:rPr>
          <w:rFonts w:ascii="Times New Roman" w:hAnsi="Times New Roman" w:cs="Times New Roman"/>
          <w:sz w:val="24"/>
          <w:szCs w:val="24"/>
        </w:rPr>
        <w:t>energy</w:t>
      </w:r>
      <w:r w:rsidR="00057519" w:rsidRPr="00640741">
        <w:rPr>
          <w:rFonts w:ascii="Times New Roman" w:hAnsi="Times New Roman" w:cs="Times New Roman"/>
          <w:sz w:val="24"/>
          <w:szCs w:val="24"/>
        </w:rPr>
        <w:t xml:space="preserve"> level</w:t>
      </w:r>
      <w:r w:rsidRPr="00640741">
        <w:rPr>
          <w:rFonts w:ascii="Times New Roman" w:hAnsi="Times New Roman" w:cs="Times New Roman"/>
          <w:sz w:val="24"/>
          <w:szCs w:val="24"/>
        </w:rPr>
        <w:t>.</w:t>
      </w:r>
      <w:r w:rsidRPr="00640741">
        <w:rPr>
          <w:rFonts w:ascii="Times New Roman" w:hAnsi="Times New Roman" w:cs="Times New Roman"/>
          <w:bCs/>
          <w:iCs/>
          <w:sz w:val="24"/>
          <w:szCs w:val="24"/>
        </w:rPr>
        <w:t xml:space="preserve"> </w:t>
      </w:r>
      <w:r w:rsidR="00057519" w:rsidRPr="00640741">
        <w:rPr>
          <w:rFonts w:ascii="Times New Roman" w:hAnsi="Times New Roman" w:cs="Times New Roman"/>
          <w:bCs/>
          <w:iCs/>
          <w:sz w:val="24"/>
          <w:szCs w:val="24"/>
        </w:rPr>
        <w:t>At the same time</w:t>
      </w:r>
      <w:r w:rsidRPr="00640741">
        <w:rPr>
          <w:rFonts w:ascii="Times New Roman" w:hAnsi="Times New Roman" w:cs="Times New Roman"/>
          <w:bCs/>
          <w:iCs/>
          <w:sz w:val="24"/>
          <w:szCs w:val="24"/>
        </w:rPr>
        <w:t xml:space="preserve">, soft acids exhibit large ionic radii, while soft bases have </w:t>
      </w:r>
      <w:r w:rsidRPr="00640741">
        <w:rPr>
          <w:rFonts w:ascii="Times New Roman" w:hAnsi="Times New Roman" w:cs="Times New Roman"/>
          <w:sz w:val="24"/>
          <w:szCs w:val="24"/>
        </w:rPr>
        <w:t>large</w:t>
      </w:r>
      <w:r w:rsidR="006E0D72" w:rsidRPr="00640741">
        <w:rPr>
          <w:rFonts w:ascii="Times New Roman" w:hAnsi="Times New Roman" w:cs="Times New Roman"/>
          <w:sz w:val="24"/>
          <w:szCs w:val="24"/>
        </w:rPr>
        <w:t xml:space="preserve"> atoms with high polarizability</w:t>
      </w:r>
      <w:r w:rsidR="009F71B3">
        <w:rPr>
          <w:rFonts w:ascii="Times New Roman" w:hAnsi="Times New Roman" w:cs="Times New Roman"/>
          <w:sz w:val="24"/>
          <w:szCs w:val="24"/>
        </w:rPr>
        <w:t>.</w:t>
      </w:r>
      <w:r w:rsidR="009F71B3" w:rsidRPr="00B41CF0">
        <w:rPr>
          <w:rFonts w:ascii="Times New Roman" w:hAnsi="Times New Roman" w:cs="Times New Roman"/>
          <w:sz w:val="24"/>
          <w:szCs w:val="24"/>
          <w:vertAlign w:val="superscript"/>
        </w:rPr>
        <w:t>28</w:t>
      </w:r>
      <w:r w:rsidR="002C6C53" w:rsidRPr="00640741">
        <w:rPr>
          <w:rFonts w:ascii="Times New Roman" w:hAnsi="Times New Roman" w:cs="Times New Roman"/>
          <w:sz w:val="24"/>
          <w:szCs w:val="24"/>
        </w:rPr>
        <w:t xml:space="preserve"> </w:t>
      </w:r>
      <w:r w:rsidR="00057519" w:rsidRPr="00640741">
        <w:rPr>
          <w:rFonts w:ascii="Times New Roman" w:hAnsi="Times New Roman" w:cs="Times New Roman"/>
          <w:bCs/>
          <w:iCs/>
          <w:sz w:val="24"/>
          <w:szCs w:val="24"/>
        </w:rPr>
        <w:t>Borderline species have an intermediate character between hard and soft species.</w:t>
      </w:r>
      <w:r w:rsidR="000A4D2B" w:rsidRPr="00640741">
        <w:rPr>
          <w:rFonts w:ascii="Times New Roman" w:hAnsi="Times New Roman" w:cs="Times New Roman"/>
          <w:bCs/>
          <w:iCs/>
          <w:sz w:val="24"/>
          <w:szCs w:val="24"/>
        </w:rPr>
        <w:t xml:space="preserve"> </w:t>
      </w:r>
      <w:r w:rsidR="005C3B45" w:rsidRPr="00A020DC">
        <w:rPr>
          <w:rFonts w:ascii="Times New Roman" w:hAnsi="Times New Roman" w:cs="Times New Roman"/>
          <w:bCs/>
          <w:iCs/>
          <w:color w:val="000000" w:themeColor="text1"/>
          <w:sz w:val="24"/>
          <w:szCs w:val="24"/>
        </w:rPr>
        <w:t>It is worth pointing out that, to be classified as soft, hard or borderline, a Lewis base or acid doesn’t have to possess all the above-mentioned properties.</w:t>
      </w:r>
    </w:p>
    <w:p w:rsidR="000905EF" w:rsidRPr="00640741" w:rsidRDefault="00103B2D" w:rsidP="00B9082A">
      <w:pPr>
        <w:spacing w:after="0" w:line="360" w:lineRule="auto"/>
        <w:jc w:val="both"/>
        <w:rPr>
          <w:rFonts w:ascii="Times New Roman" w:hAnsi="Times New Roman" w:cs="Times New Roman"/>
          <w:bCs/>
          <w:iCs/>
          <w:sz w:val="24"/>
          <w:szCs w:val="24"/>
        </w:rPr>
      </w:pPr>
      <w:r w:rsidRPr="00640741">
        <w:rPr>
          <w:rFonts w:ascii="Times New Roman" w:hAnsi="Times New Roman" w:cs="Times New Roman"/>
          <w:bCs/>
          <w:iCs/>
          <w:sz w:val="24"/>
          <w:szCs w:val="24"/>
        </w:rPr>
        <w:t>Examples of hard, soft and borderline acids and bases are given in</w:t>
      </w:r>
      <w:r w:rsidR="00461F63" w:rsidRPr="00640741">
        <w:rPr>
          <w:rFonts w:ascii="Times New Roman" w:hAnsi="Times New Roman" w:cs="Times New Roman"/>
          <w:bCs/>
          <w:iCs/>
          <w:sz w:val="24"/>
          <w:szCs w:val="24"/>
        </w:rPr>
        <w:t xml:space="preserve"> </w:t>
      </w:r>
      <w:r w:rsidRPr="00640741">
        <w:rPr>
          <w:rFonts w:ascii="Times New Roman" w:hAnsi="Times New Roman" w:cs="Times New Roman"/>
          <w:b/>
          <w:bCs/>
          <w:iCs/>
          <w:sz w:val="24"/>
          <w:szCs w:val="24"/>
        </w:rPr>
        <w:t>Table 1.</w:t>
      </w:r>
      <w:r w:rsidR="00461F63" w:rsidRPr="00640741">
        <w:rPr>
          <w:rFonts w:ascii="Times New Roman" w:hAnsi="Times New Roman" w:cs="Times New Roman"/>
          <w:b/>
          <w:bCs/>
          <w:iCs/>
          <w:sz w:val="24"/>
          <w:szCs w:val="24"/>
        </w:rPr>
        <w:t xml:space="preserve"> </w:t>
      </w:r>
      <w:r w:rsidR="008D2FE8" w:rsidRPr="00640741">
        <w:rPr>
          <w:rFonts w:ascii="Times New Roman" w:eastAsia="Times New Roman" w:hAnsi="Times New Roman" w:cs="Times New Roman"/>
          <w:sz w:val="24"/>
          <w:szCs w:val="24"/>
        </w:rPr>
        <w:t xml:space="preserve">The large electronegativity differences between hard acids and hard bases </w:t>
      </w:r>
      <w:r w:rsidR="005C3B45" w:rsidRPr="00640741">
        <w:rPr>
          <w:rFonts w:ascii="Times New Roman" w:eastAsia="Times New Roman" w:hAnsi="Times New Roman" w:cs="Times New Roman"/>
          <w:sz w:val="24"/>
          <w:szCs w:val="24"/>
        </w:rPr>
        <w:t>lead</w:t>
      </w:r>
      <w:r w:rsidR="008D2FE8" w:rsidRPr="00640741">
        <w:rPr>
          <w:rFonts w:ascii="Times New Roman" w:eastAsia="Times New Roman" w:hAnsi="Times New Roman" w:cs="Times New Roman"/>
          <w:sz w:val="24"/>
          <w:szCs w:val="24"/>
        </w:rPr>
        <w:t xml:space="preserve"> to strong ionic interactions, while the electronegativities of soft acids and soft bases are almost</w:t>
      </w:r>
      <w:r w:rsidR="005C3B45" w:rsidRPr="00640741">
        <w:rPr>
          <w:rFonts w:ascii="Times New Roman" w:eastAsia="Times New Roman" w:hAnsi="Times New Roman" w:cs="Times New Roman"/>
          <w:sz w:val="24"/>
          <w:szCs w:val="24"/>
        </w:rPr>
        <w:t xml:space="preserve"> the</w:t>
      </w:r>
      <w:r w:rsidR="008D2FE8" w:rsidRPr="00640741">
        <w:rPr>
          <w:rFonts w:ascii="Times New Roman" w:eastAsia="Times New Roman" w:hAnsi="Times New Roman" w:cs="Times New Roman"/>
          <w:sz w:val="24"/>
          <w:szCs w:val="24"/>
        </w:rPr>
        <w:t xml:space="preserve"> </w:t>
      </w:r>
      <w:r w:rsidR="000A4D2B" w:rsidRPr="00640741">
        <w:rPr>
          <w:rFonts w:ascii="Times New Roman" w:eastAsia="Times New Roman" w:hAnsi="Times New Roman" w:cs="Times New Roman"/>
          <w:sz w:val="24"/>
          <w:szCs w:val="24"/>
        </w:rPr>
        <w:t>same,</w:t>
      </w:r>
      <w:r w:rsidR="008D2FE8" w:rsidRPr="00640741">
        <w:rPr>
          <w:rFonts w:ascii="Times New Roman" w:eastAsia="Times New Roman" w:hAnsi="Times New Roman" w:cs="Times New Roman"/>
          <w:sz w:val="24"/>
          <w:szCs w:val="24"/>
        </w:rPr>
        <w:t xml:space="preserve"> hence their</w:t>
      </w:r>
      <w:r w:rsidR="007D73FE" w:rsidRPr="00640741">
        <w:rPr>
          <w:rFonts w:ascii="Times New Roman" w:eastAsia="Times New Roman" w:hAnsi="Times New Roman" w:cs="Times New Roman"/>
          <w:sz w:val="24"/>
          <w:szCs w:val="24"/>
        </w:rPr>
        <w:t xml:space="preserve"> interactions are </w:t>
      </w:r>
      <w:r w:rsidR="000A4D2B" w:rsidRPr="00640741">
        <w:rPr>
          <w:rFonts w:ascii="Times New Roman" w:eastAsia="Times New Roman" w:hAnsi="Times New Roman" w:cs="Times New Roman"/>
          <w:sz w:val="24"/>
          <w:szCs w:val="24"/>
        </w:rPr>
        <w:t>predominantly</w:t>
      </w:r>
      <w:r w:rsidR="007D73FE" w:rsidRPr="00640741">
        <w:rPr>
          <w:rFonts w:ascii="Times New Roman" w:eastAsia="Times New Roman" w:hAnsi="Times New Roman" w:cs="Times New Roman"/>
          <w:sz w:val="24"/>
          <w:szCs w:val="24"/>
        </w:rPr>
        <w:t xml:space="preserve"> covalent</w:t>
      </w:r>
      <w:r w:rsidR="009F71B3">
        <w:rPr>
          <w:rFonts w:ascii="Times New Roman" w:eastAsia="Times New Roman" w:hAnsi="Times New Roman" w:cs="Times New Roman"/>
          <w:sz w:val="24"/>
          <w:szCs w:val="24"/>
        </w:rPr>
        <w:t>.</w:t>
      </w:r>
      <w:r w:rsidR="009F71B3" w:rsidRPr="00B41CF0">
        <w:rPr>
          <w:rFonts w:ascii="Times New Roman" w:eastAsia="Times New Roman" w:hAnsi="Times New Roman" w:cs="Times New Roman"/>
          <w:sz w:val="24"/>
          <w:szCs w:val="24"/>
          <w:vertAlign w:val="superscript"/>
        </w:rPr>
        <w:t>29</w:t>
      </w:r>
      <w:r w:rsidR="007D73FE" w:rsidRPr="00640741">
        <w:rPr>
          <w:rFonts w:ascii="Times New Roman" w:eastAsia="Times New Roman" w:hAnsi="Times New Roman" w:cs="Times New Roman"/>
          <w:sz w:val="24"/>
          <w:szCs w:val="24"/>
        </w:rPr>
        <w:t xml:space="preserve"> </w:t>
      </w:r>
      <w:r w:rsidRPr="00640741">
        <w:rPr>
          <w:rFonts w:ascii="Times New Roman" w:hAnsi="Times New Roman" w:cs="Times New Roman"/>
          <w:bCs/>
          <w:iCs/>
          <w:sz w:val="24"/>
          <w:szCs w:val="24"/>
        </w:rPr>
        <w:t xml:space="preserve">According to </w:t>
      </w:r>
      <w:r w:rsidR="000A4D2B" w:rsidRPr="00640741">
        <w:rPr>
          <w:rFonts w:ascii="Times New Roman" w:hAnsi="Times New Roman" w:cs="Times New Roman"/>
          <w:bCs/>
          <w:iCs/>
          <w:sz w:val="24"/>
          <w:szCs w:val="24"/>
        </w:rPr>
        <w:t xml:space="preserve">the </w:t>
      </w:r>
      <w:r w:rsidRPr="00640741">
        <w:rPr>
          <w:rFonts w:ascii="Times New Roman" w:hAnsi="Times New Roman" w:cs="Times New Roman"/>
          <w:bCs/>
          <w:iCs/>
          <w:sz w:val="24"/>
          <w:szCs w:val="24"/>
        </w:rPr>
        <w:t>HSAB theory, a hard base prefers to interact to a hard acid, a soft base prefers to interact to a soft acid, while a borderline base tends to bond to borderline acid.</w:t>
      </w:r>
    </w:p>
    <w:p w:rsidR="00D60D6B" w:rsidRDefault="00D60D6B" w:rsidP="00B9082A">
      <w:pPr>
        <w:spacing w:after="0" w:line="360" w:lineRule="auto"/>
        <w:jc w:val="both"/>
        <w:rPr>
          <w:rFonts w:ascii="Times New Roman" w:hAnsi="Times New Roman" w:cs="Times New Roman"/>
          <w:bCs/>
          <w:iCs/>
          <w:sz w:val="24"/>
          <w:szCs w:val="24"/>
        </w:rPr>
      </w:pPr>
    </w:p>
    <w:p w:rsidR="00A020DC" w:rsidRDefault="00A020DC" w:rsidP="00B9082A">
      <w:pPr>
        <w:spacing w:after="0" w:line="360" w:lineRule="auto"/>
        <w:jc w:val="both"/>
        <w:rPr>
          <w:rFonts w:ascii="Times New Roman" w:hAnsi="Times New Roman" w:cs="Times New Roman"/>
          <w:bCs/>
          <w:iCs/>
          <w:sz w:val="24"/>
          <w:szCs w:val="24"/>
        </w:rPr>
      </w:pPr>
    </w:p>
    <w:p w:rsidR="00A020DC" w:rsidRDefault="00A020DC" w:rsidP="00B9082A">
      <w:pPr>
        <w:spacing w:after="0" w:line="360" w:lineRule="auto"/>
        <w:jc w:val="both"/>
        <w:rPr>
          <w:rFonts w:ascii="Times New Roman" w:hAnsi="Times New Roman" w:cs="Times New Roman"/>
          <w:bCs/>
          <w:iCs/>
          <w:sz w:val="24"/>
          <w:szCs w:val="24"/>
        </w:rPr>
      </w:pPr>
    </w:p>
    <w:p w:rsidR="00A020DC" w:rsidRDefault="00A020DC" w:rsidP="00B9082A">
      <w:pPr>
        <w:spacing w:after="0" w:line="360" w:lineRule="auto"/>
        <w:jc w:val="both"/>
        <w:rPr>
          <w:rFonts w:ascii="Times New Roman" w:hAnsi="Times New Roman" w:cs="Times New Roman"/>
          <w:bCs/>
          <w:iCs/>
          <w:sz w:val="24"/>
          <w:szCs w:val="24"/>
        </w:rPr>
      </w:pPr>
    </w:p>
    <w:p w:rsidR="00A020DC" w:rsidRPr="00640741" w:rsidRDefault="00A020DC" w:rsidP="00B9082A">
      <w:pPr>
        <w:spacing w:after="0" w:line="360" w:lineRule="auto"/>
        <w:jc w:val="both"/>
        <w:rPr>
          <w:rFonts w:ascii="Times New Roman" w:hAnsi="Times New Roman" w:cs="Times New Roman"/>
          <w:bCs/>
          <w:iCs/>
          <w:sz w:val="24"/>
          <w:szCs w:val="24"/>
        </w:rPr>
      </w:pPr>
    </w:p>
    <w:p w:rsidR="001F6D50" w:rsidRDefault="00816D28" w:rsidP="00B9082A">
      <w:pPr>
        <w:tabs>
          <w:tab w:val="left" w:pos="360"/>
        </w:tabs>
        <w:spacing w:after="100" w:line="360" w:lineRule="auto"/>
        <w:jc w:val="both"/>
        <w:rPr>
          <w:rFonts w:ascii="Times New Roman" w:hAnsi="Times New Roman" w:cs="Times New Roman"/>
          <w:bCs/>
          <w:iCs/>
          <w:sz w:val="24"/>
          <w:szCs w:val="24"/>
        </w:rPr>
      </w:pPr>
      <w:r w:rsidRPr="00640741">
        <w:rPr>
          <w:rFonts w:ascii="Times New Roman" w:hAnsi="Times New Roman" w:cs="Times New Roman"/>
          <w:bCs/>
          <w:iCs/>
          <w:sz w:val="24"/>
          <w:szCs w:val="24"/>
        </w:rPr>
        <w:t xml:space="preserve">                   </w:t>
      </w:r>
    </w:p>
    <w:p w:rsidR="00F07EC1" w:rsidRDefault="00F07EC1" w:rsidP="006745CB">
      <w:pPr>
        <w:tabs>
          <w:tab w:val="left" w:pos="360"/>
        </w:tabs>
        <w:spacing w:after="100" w:line="360" w:lineRule="auto"/>
        <w:jc w:val="center"/>
        <w:rPr>
          <w:rFonts w:ascii="Times New Roman" w:hAnsi="Times New Roman" w:cs="Times New Roman"/>
          <w:b/>
          <w:bCs/>
          <w:iCs/>
          <w:sz w:val="24"/>
          <w:szCs w:val="24"/>
        </w:rPr>
      </w:pPr>
    </w:p>
    <w:p w:rsidR="00F07EC1" w:rsidRDefault="00F07EC1" w:rsidP="006745CB">
      <w:pPr>
        <w:tabs>
          <w:tab w:val="left" w:pos="360"/>
        </w:tabs>
        <w:spacing w:after="100" w:line="360" w:lineRule="auto"/>
        <w:jc w:val="center"/>
        <w:rPr>
          <w:rFonts w:ascii="Times New Roman" w:hAnsi="Times New Roman" w:cs="Times New Roman"/>
          <w:b/>
          <w:bCs/>
          <w:iCs/>
          <w:sz w:val="24"/>
          <w:szCs w:val="24"/>
        </w:rPr>
      </w:pPr>
    </w:p>
    <w:p w:rsidR="00F07EC1" w:rsidRDefault="00F07EC1" w:rsidP="006745CB">
      <w:pPr>
        <w:tabs>
          <w:tab w:val="left" w:pos="360"/>
        </w:tabs>
        <w:spacing w:after="100" w:line="360" w:lineRule="auto"/>
        <w:jc w:val="center"/>
        <w:rPr>
          <w:rFonts w:ascii="Times New Roman" w:hAnsi="Times New Roman" w:cs="Times New Roman"/>
          <w:b/>
          <w:bCs/>
          <w:iCs/>
          <w:sz w:val="24"/>
          <w:szCs w:val="24"/>
        </w:rPr>
      </w:pPr>
    </w:p>
    <w:p w:rsidR="00F07EC1" w:rsidRDefault="00F07EC1" w:rsidP="006745CB">
      <w:pPr>
        <w:tabs>
          <w:tab w:val="left" w:pos="360"/>
        </w:tabs>
        <w:spacing w:after="100" w:line="360" w:lineRule="auto"/>
        <w:jc w:val="center"/>
        <w:rPr>
          <w:rFonts w:ascii="Times New Roman" w:hAnsi="Times New Roman" w:cs="Times New Roman"/>
          <w:b/>
          <w:bCs/>
          <w:iCs/>
          <w:sz w:val="24"/>
          <w:szCs w:val="24"/>
        </w:rPr>
      </w:pPr>
    </w:p>
    <w:p w:rsidR="003A2190" w:rsidRDefault="00816D28" w:rsidP="006745CB">
      <w:pPr>
        <w:tabs>
          <w:tab w:val="left" w:pos="360"/>
        </w:tabs>
        <w:spacing w:after="100" w:line="360" w:lineRule="auto"/>
        <w:jc w:val="center"/>
        <w:rPr>
          <w:rFonts w:ascii="Times New Roman" w:hAnsi="Times New Roman" w:cs="Times New Roman"/>
          <w:b/>
          <w:bCs/>
          <w:iCs/>
          <w:sz w:val="24"/>
          <w:szCs w:val="24"/>
        </w:rPr>
      </w:pPr>
      <w:r w:rsidRPr="00640741">
        <w:rPr>
          <w:rFonts w:ascii="Times New Roman" w:hAnsi="Times New Roman" w:cs="Times New Roman"/>
          <w:b/>
          <w:bCs/>
          <w:iCs/>
          <w:sz w:val="24"/>
          <w:szCs w:val="24"/>
        </w:rPr>
        <w:lastRenderedPageBreak/>
        <w:t>Table 1</w:t>
      </w:r>
      <w:r w:rsidR="00A020DC">
        <w:rPr>
          <w:rFonts w:ascii="Times New Roman" w:hAnsi="Times New Roman" w:cs="Times New Roman"/>
          <w:b/>
          <w:bCs/>
          <w:iCs/>
          <w:sz w:val="24"/>
          <w:szCs w:val="24"/>
        </w:rPr>
        <w:t>.</w:t>
      </w:r>
      <w:r w:rsidRPr="00640741">
        <w:rPr>
          <w:rFonts w:ascii="Times New Roman" w:hAnsi="Times New Roman" w:cs="Times New Roman"/>
          <w:b/>
          <w:bCs/>
          <w:iCs/>
          <w:sz w:val="24"/>
          <w:szCs w:val="24"/>
        </w:rPr>
        <w:t xml:space="preserve"> Examples of hard, soft and borderline acids and bases</w:t>
      </w:r>
    </w:p>
    <w:p w:rsidR="001F6D50" w:rsidRPr="00640741" w:rsidRDefault="001F6D50" w:rsidP="00B9082A">
      <w:pPr>
        <w:tabs>
          <w:tab w:val="left" w:pos="360"/>
        </w:tabs>
        <w:spacing w:after="100" w:line="360" w:lineRule="auto"/>
        <w:jc w:val="both"/>
        <w:rPr>
          <w:rFonts w:ascii="Times New Roman" w:hAnsi="Times New Roman" w:cs="Times New Roman"/>
          <w:b/>
          <w:bCs/>
          <w:sz w:val="24"/>
          <w:szCs w:val="24"/>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1956"/>
        <w:gridCol w:w="1986"/>
        <w:gridCol w:w="3477"/>
      </w:tblGrid>
      <w:tr w:rsidR="003A2190" w:rsidRPr="00640741" w:rsidTr="000A4D2B">
        <w:trPr>
          <w:trHeight w:hRule="exact" w:val="337"/>
          <w:jc w:val="center"/>
        </w:trPr>
        <w:tc>
          <w:tcPr>
            <w:tcW w:w="896" w:type="dxa"/>
          </w:tcPr>
          <w:p w:rsidR="003A2190" w:rsidRPr="00640741" w:rsidRDefault="003A2190" w:rsidP="00B9082A">
            <w:pPr>
              <w:spacing w:after="0" w:line="360" w:lineRule="auto"/>
              <w:ind w:firstLine="245"/>
              <w:jc w:val="center"/>
              <w:rPr>
                <w:rFonts w:ascii="Times New Roman" w:hAnsi="Times New Roman" w:cs="Times New Roman"/>
                <w:sz w:val="24"/>
                <w:szCs w:val="24"/>
              </w:rPr>
            </w:pPr>
          </w:p>
        </w:tc>
        <w:tc>
          <w:tcPr>
            <w:tcW w:w="1956" w:type="dxa"/>
          </w:tcPr>
          <w:p w:rsidR="003A2190" w:rsidRPr="00640741" w:rsidRDefault="003A2190" w:rsidP="00B9082A">
            <w:pPr>
              <w:spacing w:after="0" w:line="360" w:lineRule="auto"/>
              <w:jc w:val="center"/>
              <w:rPr>
                <w:rFonts w:ascii="Times New Roman" w:hAnsi="Times New Roman" w:cs="Times New Roman"/>
                <w:b/>
                <w:color w:val="000000" w:themeColor="text1"/>
                <w:sz w:val="24"/>
                <w:szCs w:val="24"/>
              </w:rPr>
            </w:pPr>
            <w:r w:rsidRPr="00640741">
              <w:rPr>
                <w:rFonts w:ascii="Times New Roman" w:hAnsi="Times New Roman" w:cs="Times New Roman"/>
                <w:b/>
                <w:color w:val="000000" w:themeColor="text1"/>
                <w:sz w:val="24"/>
                <w:szCs w:val="24"/>
              </w:rPr>
              <w:t>Soft</w:t>
            </w:r>
          </w:p>
        </w:tc>
        <w:tc>
          <w:tcPr>
            <w:tcW w:w="1986" w:type="dxa"/>
          </w:tcPr>
          <w:p w:rsidR="003A2190" w:rsidRPr="00640741" w:rsidRDefault="008A026C" w:rsidP="00B9082A">
            <w:pPr>
              <w:spacing w:after="0" w:line="360" w:lineRule="auto"/>
              <w:jc w:val="center"/>
              <w:rPr>
                <w:rFonts w:ascii="Times New Roman" w:hAnsi="Times New Roman" w:cs="Times New Roman"/>
                <w:b/>
                <w:color w:val="000000" w:themeColor="text1"/>
                <w:sz w:val="24"/>
                <w:szCs w:val="24"/>
              </w:rPr>
            </w:pPr>
            <w:r w:rsidRPr="00640741">
              <w:rPr>
                <w:rFonts w:ascii="Times New Roman" w:hAnsi="Times New Roman" w:cs="Times New Roman"/>
                <w:b/>
                <w:color w:val="000000" w:themeColor="text1"/>
                <w:sz w:val="24"/>
                <w:szCs w:val="24"/>
              </w:rPr>
              <w:t>Borderline</w:t>
            </w:r>
          </w:p>
        </w:tc>
        <w:tc>
          <w:tcPr>
            <w:tcW w:w="3477" w:type="dxa"/>
          </w:tcPr>
          <w:p w:rsidR="003A2190" w:rsidRPr="00640741" w:rsidRDefault="003A2190" w:rsidP="00B9082A">
            <w:pPr>
              <w:spacing w:after="0" w:line="360" w:lineRule="auto"/>
              <w:jc w:val="center"/>
              <w:rPr>
                <w:rFonts w:ascii="Times New Roman" w:hAnsi="Times New Roman" w:cs="Times New Roman"/>
                <w:b/>
                <w:color w:val="000000" w:themeColor="text1"/>
                <w:sz w:val="24"/>
                <w:szCs w:val="24"/>
              </w:rPr>
            </w:pPr>
            <w:r w:rsidRPr="00640741">
              <w:rPr>
                <w:rFonts w:ascii="Times New Roman" w:hAnsi="Times New Roman" w:cs="Times New Roman"/>
                <w:b/>
                <w:color w:val="000000" w:themeColor="text1"/>
                <w:sz w:val="24"/>
                <w:szCs w:val="24"/>
              </w:rPr>
              <w:t>Hard</w:t>
            </w:r>
          </w:p>
        </w:tc>
      </w:tr>
      <w:tr w:rsidR="003A2190" w:rsidRPr="00640741" w:rsidTr="000A4D2B">
        <w:trPr>
          <w:trHeight w:hRule="exact" w:val="1575"/>
          <w:jc w:val="center"/>
        </w:trPr>
        <w:tc>
          <w:tcPr>
            <w:tcW w:w="896" w:type="dxa"/>
            <w:vAlign w:val="center"/>
          </w:tcPr>
          <w:p w:rsidR="003A2190" w:rsidRPr="00640741" w:rsidRDefault="003A2190" w:rsidP="00B9082A">
            <w:pPr>
              <w:spacing w:after="0" w:line="360" w:lineRule="auto"/>
              <w:jc w:val="center"/>
              <w:rPr>
                <w:rFonts w:ascii="Times New Roman" w:hAnsi="Times New Roman" w:cs="Times New Roman"/>
                <w:b/>
                <w:sz w:val="24"/>
                <w:szCs w:val="24"/>
              </w:rPr>
            </w:pPr>
            <w:r w:rsidRPr="00640741">
              <w:rPr>
                <w:rFonts w:ascii="Times New Roman" w:hAnsi="Times New Roman" w:cs="Times New Roman"/>
                <w:b/>
                <w:sz w:val="24"/>
                <w:szCs w:val="24"/>
              </w:rPr>
              <w:t>Bases</w:t>
            </w:r>
          </w:p>
        </w:tc>
        <w:tc>
          <w:tcPr>
            <w:tcW w:w="1956" w:type="dxa"/>
          </w:tcPr>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SCN</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C</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4</w:t>
            </w:r>
            <w:r w:rsidRPr="00640741">
              <w:rPr>
                <w:rFonts w:ascii="Times New Roman" w:hAnsi="Times New Roman" w:cs="Times New Roman"/>
                <w:sz w:val="24"/>
                <w:szCs w:val="24"/>
              </w:rPr>
              <w:t xml:space="preserve">, </w:t>
            </w:r>
          </w:p>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RSH,</w:t>
            </w:r>
            <w:r w:rsidRPr="00640741">
              <w:rPr>
                <w:rFonts w:ascii="Times New Roman" w:hAnsi="Times New Roman" w:cs="Times New Roman"/>
                <w:color w:val="444444"/>
                <w:sz w:val="24"/>
                <w:szCs w:val="24"/>
              </w:rPr>
              <w:t xml:space="preserve"> CO, </w:t>
            </w:r>
            <w:r w:rsidRPr="00640741">
              <w:rPr>
                <w:rFonts w:ascii="Times New Roman" w:hAnsi="Times New Roman" w:cs="Times New Roman"/>
                <w:sz w:val="24"/>
                <w:szCs w:val="24"/>
              </w:rPr>
              <w:t>R</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xml:space="preserve">P, </w:t>
            </w:r>
          </w:p>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R</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As, (RO)</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xml:space="preserve">P, </w:t>
            </w:r>
          </w:p>
          <w:p w:rsidR="003A2190" w:rsidRPr="00640741" w:rsidRDefault="003A2190" w:rsidP="00B9082A">
            <w:pPr>
              <w:spacing w:after="0" w:line="360" w:lineRule="auto"/>
              <w:jc w:val="center"/>
              <w:rPr>
                <w:rFonts w:ascii="Times New Roman" w:hAnsi="Times New Roman" w:cs="Times New Roman"/>
                <w:color w:val="006400"/>
                <w:sz w:val="24"/>
                <w:szCs w:val="24"/>
              </w:rPr>
            </w:pPr>
            <w:r w:rsidRPr="00640741">
              <w:rPr>
                <w:rFonts w:ascii="Times New Roman" w:hAnsi="Times New Roman" w:cs="Times New Roman"/>
                <w:sz w:val="24"/>
                <w:szCs w:val="24"/>
              </w:rPr>
              <w:t>CN</w:t>
            </w:r>
            <w:r w:rsidRPr="00640741">
              <w:rPr>
                <w:rFonts w:ascii="Times New Roman" w:hAnsi="Times New Roman" w:cs="Times New Roman"/>
                <w:sz w:val="24"/>
                <w:szCs w:val="24"/>
                <w:vertAlign w:val="superscript"/>
              </w:rPr>
              <w:t>-</w:t>
            </w:r>
          </w:p>
          <w:p w:rsidR="003A2190" w:rsidRPr="00640741" w:rsidRDefault="003A2190" w:rsidP="00B9082A">
            <w:pPr>
              <w:spacing w:after="0" w:line="360" w:lineRule="auto"/>
              <w:jc w:val="center"/>
              <w:rPr>
                <w:rFonts w:ascii="Times New Roman" w:hAnsi="Times New Roman" w:cs="Times New Roman"/>
                <w:color w:val="444444"/>
                <w:sz w:val="24"/>
                <w:szCs w:val="24"/>
              </w:rPr>
            </w:pPr>
            <w:r w:rsidRPr="00640741">
              <w:rPr>
                <w:rFonts w:ascii="Times New Roman" w:hAnsi="Times New Roman" w:cs="Times New Roman"/>
                <w:sz w:val="24"/>
                <w:szCs w:val="24"/>
              </w:rPr>
              <w:t>RCN, R</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P, C</w:t>
            </w:r>
            <w:r w:rsidRPr="00640741">
              <w:rPr>
                <w:rFonts w:ascii="Times New Roman" w:hAnsi="Times New Roman" w:cs="Times New Roman"/>
                <w:sz w:val="24"/>
                <w:szCs w:val="24"/>
                <w:vertAlign w:val="subscript"/>
              </w:rPr>
              <w:t>6</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6,</w:t>
            </w:r>
            <w:r w:rsidRPr="00640741">
              <w:rPr>
                <w:rFonts w:ascii="Times New Roman" w:hAnsi="Times New Roman" w:cs="Times New Roman"/>
                <w:sz w:val="24"/>
                <w:szCs w:val="24"/>
              </w:rPr>
              <w:t xml:space="preserve"> I</w:t>
            </w:r>
            <w:r w:rsidRPr="00640741">
              <w:rPr>
                <w:rFonts w:ascii="Times New Roman" w:hAnsi="Times New Roman" w:cs="Times New Roman"/>
                <w:sz w:val="24"/>
                <w:szCs w:val="24"/>
                <w:vertAlign w:val="superscript"/>
              </w:rPr>
              <w:t>-</w:t>
            </w:r>
          </w:p>
        </w:tc>
        <w:tc>
          <w:tcPr>
            <w:tcW w:w="1986" w:type="dxa"/>
          </w:tcPr>
          <w:p w:rsidR="003A2190"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Aniline (C</w:t>
            </w:r>
            <w:r w:rsidRPr="00640741">
              <w:rPr>
                <w:rFonts w:ascii="Times New Roman" w:hAnsi="Times New Roman" w:cs="Times New Roman"/>
                <w:sz w:val="24"/>
                <w:szCs w:val="24"/>
                <w:vertAlign w:val="subscript"/>
              </w:rPr>
              <w:t>6</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5</w:t>
            </w:r>
            <w:r w:rsidRPr="00640741">
              <w:rPr>
                <w:rFonts w:ascii="Times New Roman" w:hAnsi="Times New Roman" w:cs="Times New Roman"/>
                <w:sz w:val="24"/>
                <w:szCs w:val="24"/>
              </w:rPr>
              <w:t>-NH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w:t>
            </w:r>
          </w:p>
          <w:p w:rsidR="003A2190"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C</w:t>
            </w:r>
            <w:r w:rsidRPr="00640741">
              <w:rPr>
                <w:rFonts w:ascii="Times New Roman" w:hAnsi="Times New Roman" w:cs="Times New Roman"/>
                <w:sz w:val="24"/>
                <w:szCs w:val="24"/>
                <w:vertAlign w:val="subscript"/>
              </w:rPr>
              <w:t>5</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5</w:t>
            </w:r>
            <w:r w:rsidRPr="00640741">
              <w:rPr>
                <w:rFonts w:ascii="Times New Roman" w:hAnsi="Times New Roman" w:cs="Times New Roman"/>
                <w:sz w:val="24"/>
                <w:szCs w:val="24"/>
              </w:rPr>
              <w:t>N(pyridine)</w:t>
            </w:r>
          </w:p>
          <w:p w:rsidR="003A2190" w:rsidRPr="00640741" w:rsidRDefault="003A2190" w:rsidP="00B9082A">
            <w:pPr>
              <w:spacing w:after="0" w:line="360" w:lineRule="auto"/>
              <w:jc w:val="center"/>
              <w:rPr>
                <w:rFonts w:ascii="Times New Roman" w:hAnsi="Times New Roman" w:cs="Times New Roman"/>
                <w:color w:val="444444"/>
                <w:sz w:val="24"/>
                <w:szCs w:val="24"/>
              </w:rPr>
            </w:pPr>
            <w:r w:rsidRPr="00640741">
              <w:rPr>
                <w:rFonts w:ascii="Times New Roman" w:hAnsi="Times New Roman" w:cs="Times New Roman"/>
                <w:sz w:val="24"/>
                <w:szCs w:val="24"/>
              </w:rPr>
              <w:t>N</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 Br</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N</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vertAlign w:val="superscript"/>
              </w:rPr>
              <w:t>-</w:t>
            </w:r>
          </w:p>
        </w:tc>
        <w:tc>
          <w:tcPr>
            <w:tcW w:w="3477" w:type="dxa"/>
          </w:tcPr>
          <w:p w:rsidR="003A2190" w:rsidRPr="00640741" w:rsidRDefault="003A2190" w:rsidP="00B9082A">
            <w:pPr>
              <w:spacing w:after="0" w:line="360" w:lineRule="auto"/>
              <w:jc w:val="center"/>
              <w:rPr>
                <w:rFonts w:ascii="Times New Roman" w:hAnsi="Times New Roman" w:cs="Times New Roman"/>
                <w:sz w:val="24"/>
                <w:szCs w:val="24"/>
                <w:vertAlign w:val="superscript"/>
              </w:rPr>
            </w:pPr>
            <w:r w:rsidRPr="00640741">
              <w:rPr>
                <w:rFonts w:ascii="Times New Roman" w:hAnsi="Times New Roman" w:cs="Times New Roman"/>
                <w:sz w:val="24"/>
                <w:szCs w:val="24"/>
              </w:rPr>
              <w:t>PO</w:t>
            </w:r>
            <w:r w:rsidRPr="00640741">
              <w:rPr>
                <w:rFonts w:ascii="Times New Roman" w:hAnsi="Times New Roman" w:cs="Times New Roman"/>
                <w:sz w:val="24"/>
                <w:szCs w:val="24"/>
                <w:vertAlign w:val="subscript"/>
              </w:rPr>
              <w:t>4</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w:t>
            </w:r>
            <w:r w:rsidR="005D07A8" w:rsidRPr="00640741">
              <w:rPr>
                <w:rFonts w:ascii="Times New Roman" w:hAnsi="Times New Roman" w:cs="Times New Roman"/>
                <w:sz w:val="24"/>
                <w:szCs w:val="24"/>
              </w:rPr>
              <w:t xml:space="preserve"> CH</w:t>
            </w:r>
            <w:r w:rsidR="005D07A8" w:rsidRPr="00640741">
              <w:rPr>
                <w:rFonts w:ascii="Times New Roman" w:hAnsi="Times New Roman" w:cs="Times New Roman"/>
                <w:sz w:val="24"/>
                <w:szCs w:val="24"/>
                <w:vertAlign w:val="subscript"/>
              </w:rPr>
              <w:t>3</w:t>
            </w:r>
            <w:r w:rsidR="005D07A8" w:rsidRPr="00640741">
              <w:rPr>
                <w:rFonts w:ascii="Times New Roman" w:hAnsi="Times New Roman" w:cs="Times New Roman"/>
                <w:sz w:val="24"/>
                <w:szCs w:val="24"/>
              </w:rPr>
              <w:t>OH,</w:t>
            </w:r>
            <w:r w:rsidRPr="00640741">
              <w:rPr>
                <w:rFonts w:ascii="Times New Roman" w:hAnsi="Times New Roman" w:cs="Times New Roman"/>
                <w:sz w:val="24"/>
                <w:szCs w:val="24"/>
              </w:rPr>
              <w:t xml:space="preserve"> C</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5</w:t>
            </w:r>
            <w:r w:rsidRPr="00640741">
              <w:rPr>
                <w:rFonts w:ascii="Times New Roman" w:hAnsi="Times New Roman" w:cs="Times New Roman"/>
                <w:sz w:val="24"/>
                <w:szCs w:val="24"/>
              </w:rPr>
              <w:t>OH, C</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5</w:t>
            </w:r>
            <w:r w:rsidRPr="00640741">
              <w:rPr>
                <w:rFonts w:ascii="Times New Roman" w:hAnsi="Times New Roman" w:cs="Times New Roman"/>
                <w:sz w:val="24"/>
                <w:szCs w:val="24"/>
              </w:rPr>
              <w:t>O</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HO</w:t>
            </w:r>
            <w:r w:rsidRPr="00640741">
              <w:rPr>
                <w:rFonts w:ascii="Times New Roman" w:hAnsi="Times New Roman" w:cs="Times New Roman"/>
                <w:sz w:val="24"/>
                <w:szCs w:val="24"/>
                <w:vertAlign w:val="superscript"/>
              </w:rPr>
              <w:t>-</w:t>
            </w:r>
            <w:r w:rsidR="005D22A1" w:rsidRPr="00640741">
              <w:rPr>
                <w:rFonts w:ascii="Times New Roman" w:hAnsi="Times New Roman" w:cs="Times New Roman"/>
                <w:sz w:val="24"/>
                <w:szCs w:val="24"/>
              </w:rPr>
              <w:t>, ClO</w:t>
            </w:r>
            <w:r w:rsidRPr="00640741">
              <w:rPr>
                <w:rFonts w:ascii="Times New Roman" w:hAnsi="Times New Roman" w:cs="Times New Roman"/>
                <w:sz w:val="24"/>
                <w:szCs w:val="24"/>
                <w:vertAlign w:val="subscript"/>
              </w:rPr>
              <w:t>4</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N</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4,</w:t>
            </w:r>
            <w:r w:rsidRPr="00640741">
              <w:rPr>
                <w:rFonts w:ascii="Times New Roman" w:hAnsi="Times New Roman" w:cs="Times New Roman"/>
                <w:sz w:val="24"/>
                <w:szCs w:val="24"/>
              </w:rPr>
              <w:t xml:space="preserve"> CH</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COO</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xml:space="preserve">, </w:t>
            </w:r>
            <w:r w:rsidRPr="00640741">
              <w:rPr>
                <w:rFonts w:ascii="Times New Roman" w:hAnsi="Times New Roman" w:cs="Times New Roman"/>
                <w:b/>
                <w:sz w:val="24"/>
                <w:szCs w:val="24"/>
              </w:rPr>
              <w:t>NH</w:t>
            </w:r>
            <w:r w:rsidRPr="00640741">
              <w:rPr>
                <w:rFonts w:ascii="Times New Roman" w:hAnsi="Times New Roman" w:cs="Times New Roman"/>
                <w:b/>
                <w:sz w:val="24"/>
                <w:szCs w:val="24"/>
                <w:vertAlign w:val="subscript"/>
              </w:rPr>
              <w:t>3</w:t>
            </w:r>
            <w:r w:rsidR="006A3AF2" w:rsidRPr="00640741">
              <w:rPr>
                <w:rFonts w:ascii="Times New Roman" w:hAnsi="Times New Roman" w:cs="Times New Roman"/>
                <w:b/>
                <w:sz w:val="24"/>
                <w:szCs w:val="24"/>
                <w:vertAlign w:val="superscript"/>
              </w:rPr>
              <w:t>*</w:t>
            </w:r>
          </w:p>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Me-NH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 Me</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NH, Me</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N, 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N-(CH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w:t>
            </w:r>
            <w:r w:rsidRPr="00640741">
              <w:rPr>
                <w:rFonts w:ascii="Times New Roman" w:hAnsi="Times New Roman" w:cs="Times New Roman"/>
                <w:sz w:val="24"/>
                <w:szCs w:val="24"/>
                <w:vertAlign w:val="subscript"/>
              </w:rPr>
              <w:t>4</w:t>
            </w:r>
            <w:r w:rsidRPr="00640741">
              <w:rPr>
                <w:rFonts w:ascii="Times New Roman" w:hAnsi="Times New Roman" w:cs="Times New Roman"/>
                <w:sz w:val="24"/>
                <w:szCs w:val="24"/>
              </w:rPr>
              <w:t>-NH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 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N-(CH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w:t>
            </w:r>
            <w:r w:rsidRPr="00640741">
              <w:rPr>
                <w:rFonts w:ascii="Times New Roman" w:hAnsi="Times New Roman" w:cs="Times New Roman"/>
                <w:sz w:val="24"/>
                <w:szCs w:val="24"/>
                <w:vertAlign w:val="subscript"/>
              </w:rPr>
              <w:t>5</w:t>
            </w:r>
            <w:r w:rsidRPr="00640741">
              <w:rPr>
                <w:rFonts w:ascii="Times New Roman" w:hAnsi="Times New Roman" w:cs="Times New Roman"/>
                <w:sz w:val="24"/>
                <w:szCs w:val="24"/>
              </w:rPr>
              <w:t>-NH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 xml:space="preserve">, </w:t>
            </w:r>
          </w:p>
          <w:p w:rsidR="003A2190" w:rsidRPr="00640741" w:rsidRDefault="003A2190" w:rsidP="00B9082A">
            <w:pPr>
              <w:spacing w:after="0" w:line="360" w:lineRule="auto"/>
              <w:jc w:val="center"/>
              <w:rPr>
                <w:rFonts w:ascii="Times New Roman" w:hAnsi="Times New Roman" w:cs="Times New Roman"/>
                <w:color w:val="444444"/>
                <w:sz w:val="24"/>
                <w:szCs w:val="24"/>
                <w:vertAlign w:val="subscript"/>
              </w:rPr>
            </w:pPr>
            <w:r w:rsidRPr="00640741">
              <w:rPr>
                <w:rFonts w:ascii="Times New Roman" w:hAnsi="Times New Roman" w:cs="Times New Roman"/>
                <w:sz w:val="24"/>
                <w:szCs w:val="24"/>
              </w:rPr>
              <w:t>H</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O, CO</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 Cl</w:t>
            </w:r>
            <w:r w:rsidRPr="00640741">
              <w:rPr>
                <w:rFonts w:ascii="Times New Roman" w:hAnsi="Times New Roman" w:cs="Times New Roman"/>
                <w:sz w:val="24"/>
                <w:szCs w:val="24"/>
                <w:vertAlign w:val="superscript"/>
              </w:rPr>
              <w:t>-</w:t>
            </w:r>
          </w:p>
        </w:tc>
      </w:tr>
      <w:tr w:rsidR="003A2190" w:rsidRPr="00640741" w:rsidTr="000A4D2B">
        <w:trPr>
          <w:trHeight w:hRule="exact" w:val="1245"/>
          <w:jc w:val="center"/>
        </w:trPr>
        <w:tc>
          <w:tcPr>
            <w:tcW w:w="896" w:type="dxa"/>
            <w:vAlign w:val="center"/>
          </w:tcPr>
          <w:p w:rsidR="003A2190" w:rsidRPr="00640741" w:rsidRDefault="003A2190" w:rsidP="00B9082A">
            <w:pPr>
              <w:spacing w:after="0" w:line="360" w:lineRule="auto"/>
              <w:jc w:val="center"/>
              <w:rPr>
                <w:rFonts w:ascii="Times New Roman" w:hAnsi="Times New Roman" w:cs="Times New Roman"/>
                <w:b/>
                <w:sz w:val="24"/>
                <w:szCs w:val="24"/>
              </w:rPr>
            </w:pPr>
            <w:r w:rsidRPr="00640741">
              <w:rPr>
                <w:rFonts w:ascii="Times New Roman" w:hAnsi="Times New Roman" w:cs="Times New Roman"/>
                <w:b/>
                <w:sz w:val="24"/>
                <w:szCs w:val="24"/>
              </w:rPr>
              <w:t>Acids</w:t>
            </w:r>
          </w:p>
        </w:tc>
        <w:tc>
          <w:tcPr>
            <w:tcW w:w="1956" w:type="dxa"/>
          </w:tcPr>
          <w:p w:rsidR="003A2190"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Pt</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w:t>
            </w:r>
          </w:p>
          <w:p w:rsidR="003A2190"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Cu</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Au</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xml:space="preserve"> Ag</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Pd</w:t>
            </w:r>
            <w:r w:rsidRPr="00640741">
              <w:rPr>
                <w:rFonts w:ascii="Times New Roman" w:hAnsi="Times New Roman" w:cs="Times New Roman"/>
                <w:sz w:val="24"/>
                <w:szCs w:val="24"/>
                <w:vertAlign w:val="superscript"/>
              </w:rPr>
              <w:t>2+</w:t>
            </w:r>
          </w:p>
          <w:p w:rsidR="003A2190" w:rsidRPr="00640741" w:rsidRDefault="003A2190" w:rsidP="00B9082A">
            <w:pPr>
              <w:spacing w:after="0" w:line="360" w:lineRule="auto"/>
              <w:jc w:val="center"/>
              <w:rPr>
                <w:rFonts w:ascii="Times New Roman" w:hAnsi="Times New Roman" w:cs="Times New Roman"/>
                <w:color w:val="444444"/>
                <w:sz w:val="24"/>
                <w:szCs w:val="24"/>
              </w:rPr>
            </w:pPr>
            <w:r w:rsidRPr="00640741">
              <w:rPr>
                <w:rFonts w:ascii="Times New Roman" w:hAnsi="Times New Roman" w:cs="Times New Roman"/>
                <w:sz w:val="24"/>
                <w:szCs w:val="24"/>
              </w:rPr>
              <w:t>Metal atoms in zero oxidation state</w:t>
            </w:r>
          </w:p>
        </w:tc>
        <w:tc>
          <w:tcPr>
            <w:tcW w:w="1986" w:type="dxa"/>
          </w:tcPr>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Fe</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 xml:space="preserve"> Bi</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Ni</w:t>
            </w:r>
            <w:r w:rsidRPr="00640741">
              <w:rPr>
                <w:rFonts w:ascii="Times New Roman" w:hAnsi="Times New Roman" w:cs="Times New Roman"/>
                <w:sz w:val="24"/>
                <w:szCs w:val="24"/>
                <w:vertAlign w:val="superscript"/>
              </w:rPr>
              <w:t>2+</w:t>
            </w:r>
          </w:p>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Zn</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 B(CH</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xml:space="preserve">, </w:t>
            </w:r>
          </w:p>
          <w:p w:rsidR="003A2190" w:rsidRPr="00640741" w:rsidRDefault="003A2190" w:rsidP="00B9082A">
            <w:pPr>
              <w:spacing w:after="0" w:line="360" w:lineRule="auto"/>
              <w:jc w:val="center"/>
              <w:rPr>
                <w:rFonts w:ascii="Times New Roman" w:hAnsi="Times New Roman" w:cs="Times New Roman"/>
                <w:sz w:val="24"/>
                <w:szCs w:val="24"/>
                <w:vertAlign w:val="superscript"/>
              </w:rPr>
            </w:pPr>
            <w:r w:rsidRPr="00640741">
              <w:rPr>
                <w:rFonts w:ascii="Times New Roman" w:hAnsi="Times New Roman" w:cs="Times New Roman"/>
                <w:sz w:val="24"/>
                <w:szCs w:val="24"/>
              </w:rPr>
              <w:t>Pb</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 NO</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Cu</w:t>
            </w:r>
            <w:r w:rsidRPr="00640741">
              <w:rPr>
                <w:rFonts w:ascii="Times New Roman" w:hAnsi="Times New Roman" w:cs="Times New Roman"/>
                <w:sz w:val="24"/>
                <w:szCs w:val="24"/>
                <w:vertAlign w:val="superscript"/>
              </w:rPr>
              <w:t>2+</w:t>
            </w:r>
          </w:p>
        </w:tc>
        <w:tc>
          <w:tcPr>
            <w:tcW w:w="3477" w:type="dxa"/>
          </w:tcPr>
          <w:p w:rsidR="005D07A8" w:rsidRPr="00640741" w:rsidRDefault="0059319B"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 xml:space="preserve"> CO</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 xml:space="preserve">, </w:t>
            </w:r>
            <w:r w:rsidR="003A2190" w:rsidRPr="00640741">
              <w:rPr>
                <w:rFonts w:ascii="Times New Roman" w:hAnsi="Times New Roman" w:cs="Times New Roman"/>
                <w:sz w:val="24"/>
                <w:szCs w:val="24"/>
              </w:rPr>
              <w:t>Sm</w:t>
            </w:r>
            <w:r w:rsidR="003A2190" w:rsidRPr="00640741">
              <w:rPr>
                <w:rFonts w:ascii="Times New Roman" w:hAnsi="Times New Roman" w:cs="Times New Roman"/>
                <w:sz w:val="24"/>
                <w:szCs w:val="24"/>
                <w:vertAlign w:val="superscript"/>
              </w:rPr>
              <w:t>3+*</w:t>
            </w:r>
            <w:r w:rsidR="003A2190" w:rsidRPr="00640741">
              <w:rPr>
                <w:rFonts w:ascii="Times New Roman" w:hAnsi="Times New Roman" w:cs="Times New Roman"/>
                <w:sz w:val="24"/>
                <w:szCs w:val="24"/>
              </w:rPr>
              <w:t>, Ga</w:t>
            </w:r>
            <w:r w:rsidR="003A2190" w:rsidRPr="00640741">
              <w:rPr>
                <w:rFonts w:ascii="Times New Roman" w:hAnsi="Times New Roman" w:cs="Times New Roman"/>
                <w:sz w:val="24"/>
                <w:szCs w:val="24"/>
                <w:vertAlign w:val="superscript"/>
              </w:rPr>
              <w:t>3+*</w:t>
            </w:r>
            <w:r w:rsidR="003A2190" w:rsidRPr="00640741">
              <w:rPr>
                <w:rFonts w:ascii="Times New Roman" w:hAnsi="Times New Roman" w:cs="Times New Roman"/>
                <w:sz w:val="24"/>
                <w:szCs w:val="24"/>
              </w:rPr>
              <w:t>, In</w:t>
            </w:r>
            <w:r w:rsidR="003A2190" w:rsidRPr="00640741">
              <w:rPr>
                <w:rFonts w:ascii="Times New Roman" w:hAnsi="Times New Roman" w:cs="Times New Roman"/>
                <w:sz w:val="24"/>
                <w:szCs w:val="24"/>
                <w:vertAlign w:val="superscript"/>
              </w:rPr>
              <w:t>3+*</w:t>
            </w:r>
            <w:r w:rsidR="003A2190" w:rsidRPr="00640741">
              <w:rPr>
                <w:rFonts w:ascii="Times New Roman" w:hAnsi="Times New Roman" w:cs="Times New Roman"/>
                <w:sz w:val="24"/>
                <w:szCs w:val="24"/>
              </w:rPr>
              <w:t>, BeMe</w:t>
            </w:r>
            <w:r w:rsidR="003A2190" w:rsidRPr="00640741">
              <w:rPr>
                <w:rFonts w:ascii="Times New Roman" w:hAnsi="Times New Roman" w:cs="Times New Roman"/>
                <w:sz w:val="24"/>
                <w:szCs w:val="24"/>
                <w:vertAlign w:val="subscript"/>
              </w:rPr>
              <w:t>2</w:t>
            </w:r>
            <w:r w:rsidR="003A2190" w:rsidRPr="00640741">
              <w:rPr>
                <w:rFonts w:ascii="Times New Roman" w:hAnsi="Times New Roman" w:cs="Times New Roman"/>
                <w:sz w:val="24"/>
                <w:szCs w:val="24"/>
              </w:rPr>
              <w:t>,</w:t>
            </w:r>
          </w:p>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 xml:space="preserve"> Gd</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Li</w:t>
            </w:r>
            <w:r w:rsidRPr="00640741">
              <w:rPr>
                <w:rFonts w:ascii="Times New Roman" w:hAnsi="Times New Roman" w:cs="Times New Roman"/>
                <w:sz w:val="24"/>
                <w:szCs w:val="24"/>
                <w:vertAlign w:val="superscript"/>
              </w:rPr>
              <w:t>+</w:t>
            </w:r>
            <w:r w:rsidRPr="00640741">
              <w:rPr>
                <w:rFonts w:ascii="Times New Roman" w:hAnsi="Times New Roman" w:cs="Times New Roman"/>
                <w:sz w:val="24"/>
                <w:szCs w:val="24"/>
              </w:rPr>
              <w:t>, B(OR)</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Mg</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 Al</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xml:space="preserve">, </w:t>
            </w:r>
          </w:p>
          <w:p w:rsidR="005D07A8"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BF</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Fe</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Co</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BCl</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Ti</w:t>
            </w:r>
            <w:r w:rsidRPr="00640741">
              <w:rPr>
                <w:rFonts w:ascii="Times New Roman" w:hAnsi="Times New Roman" w:cs="Times New Roman"/>
                <w:sz w:val="24"/>
                <w:szCs w:val="24"/>
                <w:vertAlign w:val="superscript"/>
              </w:rPr>
              <w:t>4+*</w:t>
            </w:r>
            <w:r w:rsidRPr="00640741">
              <w:rPr>
                <w:rFonts w:ascii="Times New Roman" w:hAnsi="Times New Roman" w:cs="Times New Roman"/>
                <w:sz w:val="24"/>
                <w:szCs w:val="24"/>
              </w:rPr>
              <w:t>,</w:t>
            </w:r>
          </w:p>
          <w:p w:rsidR="003A2190" w:rsidRPr="00640741" w:rsidRDefault="003A2190" w:rsidP="00B9082A">
            <w:pPr>
              <w:spacing w:after="0" w:line="360" w:lineRule="auto"/>
              <w:jc w:val="center"/>
              <w:rPr>
                <w:rFonts w:ascii="Times New Roman" w:hAnsi="Times New Roman" w:cs="Times New Roman"/>
                <w:sz w:val="24"/>
                <w:szCs w:val="24"/>
              </w:rPr>
            </w:pPr>
            <w:r w:rsidRPr="00640741">
              <w:rPr>
                <w:rFonts w:ascii="Times New Roman" w:hAnsi="Times New Roman" w:cs="Times New Roman"/>
                <w:sz w:val="24"/>
                <w:szCs w:val="24"/>
              </w:rPr>
              <w:t xml:space="preserve"> La</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Cr</w:t>
            </w:r>
            <w:r w:rsidRPr="00640741">
              <w:rPr>
                <w:rFonts w:ascii="Times New Roman" w:hAnsi="Times New Roman" w:cs="Times New Roman"/>
                <w:sz w:val="24"/>
                <w:szCs w:val="24"/>
                <w:vertAlign w:val="superscript"/>
              </w:rPr>
              <w:t>3+*</w:t>
            </w:r>
            <w:r w:rsidRPr="00640741">
              <w:rPr>
                <w:rFonts w:ascii="Times New Roman" w:hAnsi="Times New Roman" w:cs="Times New Roman"/>
                <w:sz w:val="24"/>
                <w:szCs w:val="24"/>
              </w:rPr>
              <w:t>, Zr</w:t>
            </w:r>
            <w:r w:rsidRPr="00640741">
              <w:rPr>
                <w:rFonts w:ascii="Times New Roman" w:hAnsi="Times New Roman" w:cs="Times New Roman"/>
                <w:sz w:val="24"/>
                <w:szCs w:val="24"/>
                <w:vertAlign w:val="superscript"/>
              </w:rPr>
              <w:t>4+*</w:t>
            </w:r>
            <w:r w:rsidRPr="00640741">
              <w:rPr>
                <w:rFonts w:ascii="Times New Roman" w:hAnsi="Times New Roman" w:cs="Times New Roman"/>
                <w:sz w:val="24"/>
                <w:szCs w:val="24"/>
              </w:rPr>
              <w:t>, AlMe</w:t>
            </w:r>
            <w:r w:rsidRPr="00640741">
              <w:rPr>
                <w:rFonts w:ascii="Times New Roman" w:hAnsi="Times New Roman" w:cs="Times New Roman"/>
                <w:sz w:val="24"/>
                <w:szCs w:val="24"/>
                <w:vertAlign w:val="subscript"/>
              </w:rPr>
              <w:t>3</w:t>
            </w:r>
          </w:p>
        </w:tc>
      </w:tr>
    </w:tbl>
    <w:p w:rsidR="00A020DC" w:rsidRDefault="00A020DC" w:rsidP="00B9082A">
      <w:pPr>
        <w:spacing w:after="0" w:line="360" w:lineRule="auto"/>
        <w:jc w:val="both"/>
        <w:rPr>
          <w:rFonts w:ascii="Times New Roman" w:hAnsi="Times New Roman" w:cs="Times New Roman"/>
          <w:iCs/>
          <w:sz w:val="24"/>
          <w:szCs w:val="24"/>
        </w:rPr>
      </w:pPr>
    </w:p>
    <w:p w:rsidR="00461F63" w:rsidRPr="00640741" w:rsidRDefault="001A5C80" w:rsidP="00B9082A">
      <w:pPr>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 xml:space="preserve">From the HSAB theory </w:t>
      </w:r>
      <w:r w:rsidR="00367221" w:rsidRPr="00640741">
        <w:rPr>
          <w:rFonts w:ascii="Times New Roman" w:hAnsi="Times New Roman" w:cs="Times New Roman"/>
          <w:iCs/>
          <w:sz w:val="24"/>
          <w:szCs w:val="24"/>
        </w:rPr>
        <w:t>perspective</w:t>
      </w:r>
      <w:r w:rsidRPr="00640741">
        <w:rPr>
          <w:rFonts w:ascii="Times New Roman" w:hAnsi="Times New Roman" w:cs="Times New Roman"/>
          <w:iCs/>
          <w:sz w:val="24"/>
          <w:szCs w:val="24"/>
        </w:rPr>
        <w:t>, ammonia is classified as hard base</w:t>
      </w:r>
      <w:r w:rsidR="00D60D6B" w:rsidRPr="00640741">
        <w:rPr>
          <w:rFonts w:ascii="Times New Roman" w:hAnsi="Times New Roman" w:cs="Times New Roman"/>
          <w:iCs/>
          <w:sz w:val="24"/>
          <w:szCs w:val="24"/>
        </w:rPr>
        <w:t xml:space="preserve"> (</w:t>
      </w:r>
      <w:r w:rsidR="00367221" w:rsidRPr="00640741">
        <w:rPr>
          <w:rFonts w:ascii="Times New Roman" w:hAnsi="Times New Roman" w:cs="Times New Roman"/>
          <w:iCs/>
          <w:sz w:val="24"/>
          <w:szCs w:val="24"/>
        </w:rPr>
        <w:t>in bold</w:t>
      </w:r>
      <w:r w:rsidR="00A020DC">
        <w:rPr>
          <w:rFonts w:ascii="Times New Roman" w:hAnsi="Times New Roman" w:cs="Times New Roman"/>
          <w:iCs/>
          <w:sz w:val="24"/>
          <w:szCs w:val="24"/>
        </w:rPr>
        <w:t xml:space="preserve"> </w:t>
      </w:r>
      <w:r w:rsidRPr="00640741">
        <w:rPr>
          <w:rFonts w:ascii="Times New Roman" w:hAnsi="Times New Roman" w:cs="Times New Roman"/>
          <w:iCs/>
          <w:sz w:val="24"/>
          <w:szCs w:val="24"/>
        </w:rPr>
        <w:t xml:space="preserve">in </w:t>
      </w:r>
      <w:r w:rsidR="00D60D6B" w:rsidRPr="00A020DC">
        <w:rPr>
          <w:rFonts w:ascii="Times New Roman" w:hAnsi="Times New Roman" w:cs="Times New Roman"/>
          <w:iCs/>
          <w:sz w:val="24"/>
          <w:szCs w:val="24"/>
        </w:rPr>
        <w:t>Table 1</w:t>
      </w:r>
      <w:r w:rsidRPr="00640741">
        <w:rPr>
          <w:rFonts w:ascii="Times New Roman" w:hAnsi="Times New Roman" w:cs="Times New Roman"/>
          <w:iCs/>
          <w:sz w:val="24"/>
          <w:szCs w:val="24"/>
        </w:rPr>
        <w:t xml:space="preserve">). Thus, according to the HSAB principle, hard acid species (with asterisk </w:t>
      </w:r>
      <w:r w:rsidR="00D60D6B" w:rsidRPr="00640741">
        <w:rPr>
          <w:rFonts w:ascii="Times New Roman" w:hAnsi="Times New Roman" w:cs="Times New Roman"/>
          <w:iCs/>
          <w:sz w:val="24"/>
          <w:szCs w:val="24"/>
        </w:rPr>
        <w:t xml:space="preserve">in </w:t>
      </w:r>
      <w:r w:rsidR="00D60D6B" w:rsidRPr="00A020DC">
        <w:rPr>
          <w:rFonts w:ascii="Times New Roman" w:hAnsi="Times New Roman" w:cs="Times New Roman"/>
          <w:iCs/>
          <w:sz w:val="24"/>
          <w:szCs w:val="24"/>
        </w:rPr>
        <w:t>Table 1</w:t>
      </w:r>
      <w:r w:rsidRPr="00640741">
        <w:rPr>
          <w:rFonts w:ascii="Times New Roman" w:hAnsi="Times New Roman" w:cs="Times New Roman"/>
          <w:iCs/>
          <w:sz w:val="24"/>
          <w:szCs w:val="24"/>
        </w:rPr>
        <w:t xml:space="preserve">) are feasible candidates for ammonia detection. Indeed, by investigating the literature, we found that </w:t>
      </w:r>
      <w:r w:rsidR="000A4D2B" w:rsidRPr="00640741">
        <w:rPr>
          <w:rFonts w:ascii="Times New Roman" w:hAnsi="Times New Roman" w:cs="Times New Roman"/>
          <w:iCs/>
          <w:sz w:val="24"/>
          <w:szCs w:val="24"/>
        </w:rPr>
        <w:t>most of the MOX</w:t>
      </w:r>
      <w:r w:rsidRPr="00640741">
        <w:rPr>
          <w:rFonts w:ascii="Times New Roman" w:hAnsi="Times New Roman" w:cs="Times New Roman"/>
          <w:iCs/>
          <w:sz w:val="24"/>
          <w:szCs w:val="24"/>
        </w:rPr>
        <w:t xml:space="preserve"> </w:t>
      </w:r>
      <w:r w:rsidR="00A020DC" w:rsidRPr="00640741">
        <w:rPr>
          <w:rFonts w:ascii="Times New Roman" w:hAnsi="Times New Roman" w:cs="Times New Roman"/>
          <w:bCs/>
          <w:sz w:val="24"/>
          <w:szCs w:val="24"/>
        </w:rPr>
        <w:t>exhibiting</w:t>
      </w:r>
      <w:r w:rsidRPr="00640741">
        <w:rPr>
          <w:rFonts w:ascii="Times New Roman" w:hAnsi="Times New Roman" w:cs="Times New Roman"/>
          <w:bCs/>
          <w:sz w:val="24"/>
          <w:szCs w:val="24"/>
        </w:rPr>
        <w:t xml:space="preserve"> good performances</w:t>
      </w:r>
      <w:r w:rsidR="005D07A8" w:rsidRPr="00640741">
        <w:rPr>
          <w:rFonts w:ascii="Times New Roman" w:hAnsi="Times New Roman" w:cs="Times New Roman"/>
          <w:bCs/>
          <w:sz w:val="24"/>
          <w:szCs w:val="24"/>
        </w:rPr>
        <w:t xml:space="preserve"> </w:t>
      </w:r>
      <w:r w:rsidRPr="00640741">
        <w:rPr>
          <w:rFonts w:ascii="Times New Roman" w:hAnsi="Times New Roman" w:cs="Times New Roman"/>
          <w:iCs/>
          <w:sz w:val="24"/>
          <w:szCs w:val="24"/>
        </w:rPr>
        <w:t xml:space="preserve">(in terms of sensitivity, selectivity, recovery time, etc.) </w:t>
      </w:r>
      <w:r w:rsidR="005C3B45" w:rsidRPr="00640741">
        <w:rPr>
          <w:rFonts w:ascii="Times New Roman" w:hAnsi="Times New Roman" w:cs="Times New Roman"/>
          <w:iCs/>
          <w:sz w:val="24"/>
          <w:szCs w:val="24"/>
        </w:rPr>
        <w:t xml:space="preserve">to </w:t>
      </w:r>
      <w:r w:rsidRPr="00640741">
        <w:rPr>
          <w:rFonts w:ascii="Times New Roman" w:hAnsi="Times New Roman" w:cs="Times New Roman"/>
          <w:iCs/>
          <w:sz w:val="24"/>
          <w:szCs w:val="24"/>
        </w:rPr>
        <w:t xml:space="preserve">ammonia detection </w:t>
      </w:r>
      <w:r w:rsidR="005C3B45" w:rsidRPr="00640741">
        <w:rPr>
          <w:rFonts w:ascii="Times New Roman" w:hAnsi="Times New Roman" w:cs="Times New Roman"/>
          <w:iCs/>
          <w:sz w:val="24"/>
          <w:szCs w:val="24"/>
        </w:rPr>
        <w:t xml:space="preserve">are classified as hard acids according to </w:t>
      </w:r>
      <w:r w:rsidRPr="00640741">
        <w:rPr>
          <w:rFonts w:ascii="Times New Roman" w:hAnsi="Times New Roman" w:cs="Times New Roman"/>
          <w:iCs/>
          <w:sz w:val="24"/>
          <w:szCs w:val="24"/>
        </w:rPr>
        <w:t>HSAB theory.</w:t>
      </w:r>
      <w:r w:rsidR="000A4D2B" w:rsidRPr="00640741">
        <w:rPr>
          <w:rFonts w:ascii="Times New Roman" w:hAnsi="Times New Roman" w:cs="Times New Roman"/>
          <w:iCs/>
          <w:sz w:val="24"/>
          <w:szCs w:val="24"/>
        </w:rPr>
        <w:t xml:space="preserve"> Six such</w:t>
      </w:r>
      <w:r w:rsidRPr="00640741">
        <w:rPr>
          <w:rFonts w:ascii="Times New Roman" w:hAnsi="Times New Roman" w:cs="Times New Roman"/>
          <w:iCs/>
          <w:sz w:val="24"/>
          <w:szCs w:val="24"/>
        </w:rPr>
        <w:t xml:space="preserve"> cases </w:t>
      </w:r>
      <w:r w:rsidR="000A4D2B" w:rsidRPr="00640741">
        <w:rPr>
          <w:rFonts w:ascii="Times New Roman" w:hAnsi="Times New Roman" w:cs="Times New Roman"/>
          <w:iCs/>
          <w:sz w:val="24"/>
          <w:szCs w:val="24"/>
        </w:rPr>
        <w:t>are descr</w:t>
      </w:r>
      <w:r w:rsidR="00B028A8" w:rsidRPr="00640741">
        <w:rPr>
          <w:rFonts w:ascii="Times New Roman" w:hAnsi="Times New Roman" w:cs="Times New Roman"/>
          <w:iCs/>
          <w:sz w:val="24"/>
          <w:szCs w:val="24"/>
        </w:rPr>
        <w:t>ibed and briefly analyzed below.</w:t>
      </w:r>
    </w:p>
    <w:p w:rsidR="002A726B" w:rsidRPr="00640741" w:rsidRDefault="002A726B" w:rsidP="00B9082A">
      <w:pPr>
        <w:spacing w:after="0" w:line="360" w:lineRule="auto"/>
        <w:jc w:val="both"/>
        <w:rPr>
          <w:rFonts w:ascii="Times New Roman" w:hAnsi="Times New Roman" w:cs="Times New Roman"/>
          <w:iCs/>
          <w:sz w:val="24"/>
          <w:szCs w:val="24"/>
        </w:rPr>
      </w:pPr>
    </w:p>
    <w:p w:rsidR="00B028A8" w:rsidRPr="00640741" w:rsidRDefault="005525A9" w:rsidP="00B9082A">
      <w:pPr>
        <w:spacing w:after="0" w:line="360" w:lineRule="auto"/>
        <w:jc w:val="both"/>
        <w:rPr>
          <w:rFonts w:ascii="Times New Roman" w:hAnsi="Times New Roman" w:cs="Times New Roman"/>
          <w:b/>
          <w:iCs/>
          <w:sz w:val="24"/>
          <w:szCs w:val="24"/>
        </w:rPr>
      </w:pPr>
      <w:r w:rsidRPr="00640741">
        <w:rPr>
          <w:rFonts w:ascii="Times New Roman" w:hAnsi="Times New Roman" w:cs="Times New Roman"/>
          <w:b/>
          <w:iCs/>
          <w:sz w:val="24"/>
          <w:szCs w:val="24"/>
        </w:rPr>
        <w:t xml:space="preserve">4. MOX-based sensing layers for </w:t>
      </w:r>
      <w:r w:rsidR="00813C22" w:rsidRPr="00640741">
        <w:rPr>
          <w:rFonts w:ascii="Times New Roman" w:hAnsi="Times New Roman" w:cs="Times New Roman"/>
          <w:b/>
          <w:iCs/>
          <w:sz w:val="24"/>
          <w:szCs w:val="24"/>
        </w:rPr>
        <w:t xml:space="preserve">ammonia </w:t>
      </w:r>
      <w:r w:rsidR="00BB2AD7" w:rsidRPr="00640741">
        <w:rPr>
          <w:rFonts w:ascii="Times New Roman" w:hAnsi="Times New Roman" w:cs="Times New Roman"/>
          <w:b/>
          <w:iCs/>
          <w:sz w:val="24"/>
          <w:szCs w:val="24"/>
        </w:rPr>
        <w:t>chemir</w:t>
      </w:r>
      <w:r w:rsidR="006A3AF2" w:rsidRPr="00640741">
        <w:rPr>
          <w:rFonts w:ascii="Times New Roman" w:hAnsi="Times New Roman" w:cs="Times New Roman"/>
          <w:b/>
          <w:iCs/>
          <w:sz w:val="24"/>
          <w:szCs w:val="24"/>
        </w:rPr>
        <w:t xml:space="preserve">esistive </w:t>
      </w:r>
      <w:r w:rsidRPr="00640741">
        <w:rPr>
          <w:rFonts w:ascii="Times New Roman" w:hAnsi="Times New Roman" w:cs="Times New Roman"/>
          <w:b/>
          <w:iCs/>
          <w:sz w:val="24"/>
          <w:szCs w:val="24"/>
        </w:rPr>
        <w:t>detection</w:t>
      </w:r>
      <w:r w:rsidR="00B028A8" w:rsidRPr="00640741">
        <w:rPr>
          <w:rFonts w:ascii="Times New Roman" w:hAnsi="Times New Roman" w:cs="Times New Roman"/>
          <w:b/>
          <w:iCs/>
          <w:sz w:val="24"/>
          <w:szCs w:val="24"/>
        </w:rPr>
        <w:t xml:space="preserve"> </w:t>
      </w:r>
    </w:p>
    <w:p w:rsidR="001A5C80" w:rsidRPr="00640741" w:rsidRDefault="002A726B"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b/>
          <w:iCs/>
          <w:sz w:val="24"/>
          <w:szCs w:val="24"/>
        </w:rPr>
        <w:t>4.</w:t>
      </w:r>
      <w:r w:rsidR="001A5C80" w:rsidRPr="00640741">
        <w:rPr>
          <w:rFonts w:ascii="Times New Roman" w:hAnsi="Times New Roman" w:cs="Times New Roman"/>
          <w:b/>
          <w:iCs/>
          <w:sz w:val="24"/>
          <w:szCs w:val="24"/>
        </w:rPr>
        <w:t xml:space="preserve">1) The sensing layer is based on one </w:t>
      </w:r>
      <w:r w:rsidR="000A4D2B" w:rsidRPr="00640741">
        <w:rPr>
          <w:rFonts w:ascii="Times New Roman" w:hAnsi="Times New Roman" w:cs="Times New Roman"/>
          <w:b/>
          <w:iCs/>
          <w:sz w:val="24"/>
          <w:szCs w:val="24"/>
        </w:rPr>
        <w:t>MOX</w:t>
      </w:r>
      <w:r w:rsidR="001A5C80" w:rsidRPr="00640741">
        <w:rPr>
          <w:rFonts w:ascii="Times New Roman" w:hAnsi="Times New Roman" w:cs="Times New Roman"/>
          <w:b/>
          <w:iCs/>
          <w:sz w:val="24"/>
          <w:szCs w:val="24"/>
        </w:rPr>
        <w:t xml:space="preserve"> w</w:t>
      </w:r>
      <w:r w:rsidR="000A4D2B" w:rsidRPr="00640741">
        <w:rPr>
          <w:rFonts w:ascii="Times New Roman" w:hAnsi="Times New Roman" w:cs="Times New Roman"/>
          <w:b/>
          <w:iCs/>
          <w:sz w:val="24"/>
          <w:szCs w:val="24"/>
        </w:rPr>
        <w:t xml:space="preserve">ith </w:t>
      </w:r>
      <w:r w:rsidR="001A5C80" w:rsidRPr="00640741">
        <w:rPr>
          <w:rFonts w:ascii="Times New Roman" w:hAnsi="Times New Roman" w:cs="Times New Roman"/>
          <w:b/>
          <w:iCs/>
          <w:sz w:val="24"/>
          <w:szCs w:val="24"/>
        </w:rPr>
        <w:t>cations classified as hard acid</w:t>
      </w:r>
    </w:p>
    <w:p w:rsidR="000A06BD" w:rsidRPr="00640741" w:rsidRDefault="001A5C80"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TiO</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w:t>
      </w:r>
      <w:r w:rsidR="00A2601D" w:rsidRPr="00640741">
        <w:rPr>
          <w:rFonts w:ascii="Times New Roman" w:hAnsi="Times New Roman" w:cs="Times New Roman"/>
          <w:iCs/>
          <w:sz w:val="24"/>
          <w:szCs w:val="24"/>
          <w:vertAlign w:val="subscript"/>
        </w:rPr>
        <w:t xml:space="preserve"> </w:t>
      </w:r>
      <w:r w:rsidRPr="00640741">
        <w:rPr>
          <w:rFonts w:ascii="Times New Roman" w:hAnsi="Times New Roman" w:cs="Times New Roman"/>
          <w:iCs/>
          <w:sz w:val="24"/>
          <w:szCs w:val="24"/>
        </w:rPr>
        <w:t>In</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O</w:t>
      </w:r>
      <w:r w:rsidRPr="00640741">
        <w:rPr>
          <w:rFonts w:ascii="Times New Roman" w:hAnsi="Times New Roman" w:cs="Times New Roman"/>
          <w:iCs/>
          <w:sz w:val="24"/>
          <w:szCs w:val="24"/>
          <w:vertAlign w:val="subscript"/>
        </w:rPr>
        <w:t>3</w:t>
      </w:r>
      <w:r w:rsidRPr="00640741">
        <w:rPr>
          <w:rFonts w:ascii="Times New Roman" w:hAnsi="Times New Roman" w:cs="Times New Roman"/>
          <w:iCs/>
          <w:sz w:val="24"/>
          <w:szCs w:val="24"/>
        </w:rPr>
        <w:t>, ZrO</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w:t>
      </w:r>
      <w:r w:rsidR="00DC544F" w:rsidRPr="00640741">
        <w:rPr>
          <w:rFonts w:ascii="Times New Roman" w:hAnsi="Times New Roman" w:cs="Times New Roman"/>
          <w:iCs/>
          <w:sz w:val="24"/>
          <w:szCs w:val="24"/>
        </w:rPr>
        <w:t xml:space="preserve"> </w:t>
      </w:r>
      <w:r w:rsidRPr="00640741">
        <w:rPr>
          <w:rFonts w:ascii="Times New Roman" w:hAnsi="Times New Roman" w:cs="Times New Roman"/>
          <w:sz w:val="24"/>
          <w:szCs w:val="24"/>
          <w:shd w:val="clear" w:color="auto" w:fill="FFFFFF"/>
        </w:rPr>
        <w:t>β-Ga</w:t>
      </w:r>
      <w:r w:rsidRPr="00640741">
        <w:rPr>
          <w:rFonts w:ascii="Times New Roman" w:hAnsi="Times New Roman" w:cs="Times New Roman"/>
          <w:sz w:val="24"/>
          <w:szCs w:val="24"/>
          <w:shd w:val="clear" w:color="auto" w:fill="FFFFFF"/>
          <w:vertAlign w:val="subscript"/>
        </w:rPr>
        <w:t>2</w:t>
      </w:r>
      <w:r w:rsidRPr="00640741">
        <w:rPr>
          <w:rFonts w:ascii="Times New Roman" w:hAnsi="Times New Roman" w:cs="Times New Roman"/>
          <w:sz w:val="24"/>
          <w:szCs w:val="24"/>
          <w:shd w:val="clear" w:color="auto" w:fill="FFFFFF"/>
        </w:rPr>
        <w:t>O</w:t>
      </w:r>
      <w:r w:rsidRPr="00640741">
        <w:rPr>
          <w:rFonts w:ascii="Times New Roman" w:hAnsi="Times New Roman" w:cs="Times New Roman"/>
          <w:sz w:val="24"/>
          <w:szCs w:val="24"/>
          <w:shd w:val="clear" w:color="auto" w:fill="FFFFFF"/>
          <w:vertAlign w:val="subscript"/>
        </w:rPr>
        <w:t>3</w:t>
      </w:r>
      <w:r w:rsidRPr="00640741">
        <w:rPr>
          <w:rFonts w:ascii="Times New Roman" w:hAnsi="Times New Roman" w:cs="Times New Roman"/>
          <w:sz w:val="24"/>
          <w:szCs w:val="24"/>
          <w:shd w:val="clear" w:color="auto" w:fill="FFFFFF"/>
        </w:rPr>
        <w:t>, α-Fe</w:t>
      </w:r>
      <w:r w:rsidRPr="00640741">
        <w:rPr>
          <w:rFonts w:ascii="Times New Roman" w:hAnsi="Times New Roman" w:cs="Times New Roman"/>
          <w:sz w:val="24"/>
          <w:szCs w:val="24"/>
          <w:shd w:val="clear" w:color="auto" w:fill="FFFFFF"/>
          <w:vertAlign w:val="subscript"/>
        </w:rPr>
        <w:t>2</w:t>
      </w:r>
      <w:r w:rsidRPr="00640741">
        <w:rPr>
          <w:rFonts w:ascii="Times New Roman" w:hAnsi="Times New Roman" w:cs="Times New Roman"/>
          <w:sz w:val="24"/>
          <w:szCs w:val="24"/>
          <w:shd w:val="clear" w:color="auto" w:fill="FFFFFF"/>
        </w:rPr>
        <w:t>O</w:t>
      </w:r>
      <w:r w:rsidRPr="00640741">
        <w:rPr>
          <w:rFonts w:ascii="Times New Roman" w:hAnsi="Times New Roman" w:cs="Times New Roman"/>
          <w:sz w:val="24"/>
          <w:szCs w:val="24"/>
          <w:shd w:val="clear" w:color="auto" w:fill="FFFFFF"/>
          <w:vertAlign w:val="subscript"/>
        </w:rPr>
        <w:t>3</w:t>
      </w:r>
      <w:r w:rsidRPr="00640741">
        <w:rPr>
          <w:rFonts w:ascii="Times New Roman" w:hAnsi="Times New Roman" w:cs="Times New Roman"/>
          <w:iCs/>
          <w:sz w:val="24"/>
          <w:szCs w:val="24"/>
        </w:rPr>
        <w:t>,</w:t>
      </w:r>
      <w:r w:rsidR="00DC544F" w:rsidRPr="00640741">
        <w:rPr>
          <w:rFonts w:ascii="Times New Roman" w:hAnsi="Times New Roman" w:cs="Times New Roman"/>
          <w:iCs/>
          <w:sz w:val="24"/>
          <w:szCs w:val="24"/>
        </w:rPr>
        <w:t xml:space="preserve"> </w:t>
      </w:r>
      <w:r w:rsidRPr="00640741">
        <w:rPr>
          <w:rFonts w:ascii="Times New Roman" w:hAnsi="Times New Roman" w:cs="Times New Roman"/>
          <w:iCs/>
          <w:sz w:val="24"/>
          <w:szCs w:val="24"/>
        </w:rPr>
        <w:t>SnO</w:t>
      </w:r>
      <w:r w:rsidRPr="00640741">
        <w:rPr>
          <w:rFonts w:ascii="Times New Roman" w:hAnsi="Times New Roman" w:cs="Times New Roman"/>
          <w:iCs/>
          <w:sz w:val="24"/>
          <w:szCs w:val="24"/>
          <w:vertAlign w:val="subscript"/>
        </w:rPr>
        <w:t>2</w:t>
      </w:r>
      <w:r w:rsidR="000A06BD" w:rsidRPr="00640741">
        <w:rPr>
          <w:rFonts w:ascii="Times New Roman" w:hAnsi="Times New Roman" w:cs="Times New Roman"/>
          <w:iCs/>
          <w:sz w:val="24"/>
          <w:szCs w:val="24"/>
        </w:rPr>
        <w:t xml:space="preserve">, </w:t>
      </w:r>
      <w:r w:rsidR="000A06BD" w:rsidRPr="00640741">
        <w:rPr>
          <w:rFonts w:ascii="Times New Roman" w:hAnsi="Times New Roman" w:cs="Times New Roman"/>
          <w:iCs/>
          <w:color w:val="000000" w:themeColor="text1"/>
          <w:sz w:val="24"/>
          <w:szCs w:val="24"/>
        </w:rPr>
        <w:t>which are MOX having hard acid cations,</w:t>
      </w:r>
      <w:r w:rsidR="000A06BD" w:rsidRPr="00640741">
        <w:rPr>
          <w:rFonts w:ascii="Times New Roman" w:hAnsi="Times New Roman" w:cs="Times New Roman"/>
          <w:iCs/>
          <w:sz w:val="24"/>
          <w:szCs w:val="24"/>
        </w:rPr>
        <w:t xml:space="preserve"> </w:t>
      </w:r>
      <w:r w:rsidRPr="00640741">
        <w:rPr>
          <w:rFonts w:ascii="Times New Roman" w:hAnsi="Times New Roman" w:cs="Times New Roman"/>
          <w:iCs/>
          <w:sz w:val="24"/>
          <w:szCs w:val="24"/>
        </w:rPr>
        <w:t xml:space="preserve">were </w:t>
      </w:r>
      <w:r w:rsidR="00367221" w:rsidRPr="00640741">
        <w:rPr>
          <w:rFonts w:ascii="Times New Roman" w:hAnsi="Times New Roman" w:cs="Times New Roman"/>
          <w:iCs/>
          <w:sz w:val="24"/>
          <w:szCs w:val="24"/>
        </w:rPr>
        <w:t xml:space="preserve">used </w:t>
      </w:r>
      <w:r w:rsidRPr="00640741">
        <w:rPr>
          <w:rFonts w:ascii="Times New Roman" w:hAnsi="Times New Roman" w:cs="Times New Roman"/>
          <w:iCs/>
          <w:sz w:val="24"/>
          <w:szCs w:val="24"/>
        </w:rPr>
        <w:t>as sensing layer in chemiresistive sensors for ammonia</w:t>
      </w:r>
      <w:r w:rsidR="0017444C" w:rsidRPr="00640741">
        <w:rPr>
          <w:rFonts w:ascii="Times New Roman" w:hAnsi="Times New Roman" w:cs="Times New Roman"/>
          <w:iCs/>
          <w:sz w:val="24"/>
          <w:szCs w:val="24"/>
        </w:rPr>
        <w:t xml:space="preserve"> (</w:t>
      </w:r>
      <w:r w:rsidRPr="00640741">
        <w:rPr>
          <w:rFonts w:ascii="Times New Roman" w:hAnsi="Times New Roman" w:cs="Times New Roman"/>
          <w:iCs/>
          <w:sz w:val="24"/>
          <w:szCs w:val="24"/>
        </w:rPr>
        <w:t>gas and aqueous) detection.</w:t>
      </w:r>
      <w:r w:rsidR="00C66977" w:rsidRPr="00640741">
        <w:rPr>
          <w:rFonts w:ascii="Times New Roman" w:hAnsi="Times New Roman" w:cs="Times New Roman"/>
          <w:iCs/>
          <w:sz w:val="24"/>
          <w:szCs w:val="24"/>
        </w:rPr>
        <w:t xml:space="preserve"> </w:t>
      </w:r>
    </w:p>
    <w:p w:rsidR="000A06BD" w:rsidRPr="00640741" w:rsidRDefault="004E28F6" w:rsidP="00B9082A">
      <w:pPr>
        <w:autoSpaceDE w:val="0"/>
        <w:autoSpaceDN w:val="0"/>
        <w:adjustRightInd w:val="0"/>
        <w:spacing w:after="0" w:line="360" w:lineRule="auto"/>
        <w:jc w:val="both"/>
        <w:rPr>
          <w:rFonts w:ascii="Times New Roman" w:eastAsiaTheme="minorHAnsi" w:hAnsi="Times New Roman" w:cs="Times New Roman"/>
          <w:sz w:val="24"/>
          <w:szCs w:val="24"/>
        </w:rPr>
      </w:pPr>
      <w:r w:rsidRPr="00640741">
        <w:rPr>
          <w:rFonts w:ascii="Times New Roman" w:hAnsi="Times New Roman" w:cs="Times New Roman"/>
          <w:sz w:val="24"/>
          <w:szCs w:val="24"/>
          <w:shd w:val="clear" w:color="auto" w:fill="FFFFFF"/>
        </w:rPr>
        <w:t>Karuganaran et al</w:t>
      </w:r>
      <w:r w:rsidR="00C66977" w:rsidRPr="00640741">
        <w:rPr>
          <w:rFonts w:ascii="Times New Roman" w:hAnsi="Times New Roman" w:cs="Times New Roman"/>
          <w:sz w:val="24"/>
          <w:szCs w:val="24"/>
          <w:shd w:val="clear" w:color="auto" w:fill="FFFFFF"/>
        </w:rPr>
        <w:t>. developed a</w:t>
      </w:r>
      <w:r w:rsidRPr="00640741">
        <w:rPr>
          <w:rFonts w:ascii="Times New Roman" w:hAnsi="Times New Roman" w:cs="Times New Roman"/>
          <w:sz w:val="24"/>
          <w:szCs w:val="24"/>
          <w:shd w:val="clear" w:color="auto" w:fill="FFFFFF"/>
        </w:rPr>
        <w:t xml:space="preserve"> </w:t>
      </w:r>
      <w:r w:rsidR="00C66977" w:rsidRPr="00640741">
        <w:rPr>
          <w:rFonts w:ascii="Times New Roman" w:hAnsi="Times New Roman" w:cs="Times New Roman"/>
          <w:sz w:val="24"/>
          <w:szCs w:val="24"/>
          <w:shd w:val="clear" w:color="auto" w:fill="FFFFFF"/>
        </w:rPr>
        <w:t>NH</w:t>
      </w:r>
      <w:r w:rsidR="00C66977" w:rsidRPr="00640741">
        <w:rPr>
          <w:rFonts w:ascii="Times New Roman" w:hAnsi="Times New Roman" w:cs="Times New Roman"/>
          <w:sz w:val="24"/>
          <w:szCs w:val="24"/>
          <w:shd w:val="clear" w:color="auto" w:fill="FFFFFF"/>
          <w:vertAlign w:val="subscript"/>
        </w:rPr>
        <w:t>3</w:t>
      </w:r>
      <w:r w:rsidRPr="00640741">
        <w:rPr>
          <w:rFonts w:ascii="Times New Roman" w:hAnsi="Times New Roman" w:cs="Times New Roman"/>
          <w:sz w:val="24"/>
          <w:szCs w:val="24"/>
          <w:shd w:val="clear" w:color="auto" w:fill="FFFFFF"/>
        </w:rPr>
        <w:t xml:space="preserve"> </w:t>
      </w:r>
      <w:r w:rsidR="00C66977" w:rsidRPr="00640741">
        <w:rPr>
          <w:rFonts w:ascii="Times New Roman" w:hAnsi="Times New Roman" w:cs="Times New Roman"/>
          <w:sz w:val="24"/>
          <w:szCs w:val="24"/>
          <w:shd w:val="clear" w:color="auto" w:fill="FFFFFF"/>
        </w:rPr>
        <w:t>planar structure sensor employing a</w:t>
      </w:r>
      <w:r w:rsidRPr="00640741">
        <w:rPr>
          <w:rFonts w:ascii="Times New Roman" w:hAnsi="Times New Roman" w:cs="Times New Roman"/>
          <w:sz w:val="24"/>
          <w:szCs w:val="24"/>
          <w:shd w:val="clear" w:color="auto" w:fill="FFFFFF"/>
        </w:rPr>
        <w:t xml:space="preserve"> </w:t>
      </w:r>
      <w:r w:rsidRPr="00640741">
        <w:rPr>
          <w:rFonts w:ascii="Times New Roman" w:eastAsiaTheme="minorHAnsi" w:hAnsi="Times New Roman" w:cs="Times New Roman"/>
          <w:sz w:val="24"/>
          <w:szCs w:val="24"/>
        </w:rPr>
        <w:t>TiO</w:t>
      </w:r>
      <w:r w:rsidRPr="00640741">
        <w:rPr>
          <w:rFonts w:ascii="Times New Roman" w:eastAsiaTheme="minorHAnsi" w:hAnsi="Times New Roman" w:cs="Times New Roman"/>
          <w:sz w:val="24"/>
          <w:szCs w:val="24"/>
          <w:vertAlign w:val="subscript"/>
        </w:rPr>
        <w:t>2</w:t>
      </w:r>
      <w:r w:rsidR="00132F9E" w:rsidRPr="00640741">
        <w:rPr>
          <w:rFonts w:ascii="Times New Roman" w:eastAsiaTheme="minorHAnsi" w:hAnsi="Times New Roman" w:cs="Times New Roman"/>
          <w:sz w:val="24"/>
          <w:szCs w:val="24"/>
          <w:vertAlign w:val="subscript"/>
        </w:rPr>
        <w:t xml:space="preserve"> </w:t>
      </w:r>
      <w:r w:rsidRPr="00640741">
        <w:rPr>
          <w:rFonts w:ascii="Times New Roman" w:eastAsiaTheme="minorHAnsi" w:hAnsi="Times New Roman" w:cs="Times New Roman"/>
          <w:sz w:val="24"/>
          <w:szCs w:val="24"/>
        </w:rPr>
        <w:t xml:space="preserve">film deposited by a </w:t>
      </w:r>
      <w:r w:rsidR="00367221" w:rsidRPr="00640741">
        <w:rPr>
          <w:rFonts w:ascii="Times New Roman" w:eastAsiaTheme="minorHAnsi" w:hAnsi="Times New Roman" w:cs="Times New Roman"/>
          <w:sz w:val="24"/>
          <w:szCs w:val="24"/>
        </w:rPr>
        <w:t>direct current (</w:t>
      </w:r>
      <w:r w:rsidRPr="00640741">
        <w:rPr>
          <w:rFonts w:ascii="Times New Roman" w:eastAsiaTheme="minorHAnsi" w:hAnsi="Times New Roman" w:cs="Times New Roman"/>
          <w:sz w:val="24"/>
          <w:szCs w:val="24"/>
        </w:rPr>
        <w:t>DC</w:t>
      </w:r>
      <w:r w:rsidR="00367221" w:rsidRPr="00640741">
        <w:rPr>
          <w:rFonts w:ascii="Times New Roman" w:eastAsiaTheme="minorHAnsi" w:hAnsi="Times New Roman" w:cs="Times New Roman"/>
          <w:sz w:val="24"/>
          <w:szCs w:val="24"/>
        </w:rPr>
        <w:t>)</w:t>
      </w:r>
      <w:r w:rsidRPr="00640741">
        <w:rPr>
          <w:rFonts w:ascii="Times New Roman" w:eastAsiaTheme="minorHAnsi" w:hAnsi="Times New Roman" w:cs="Times New Roman"/>
          <w:sz w:val="24"/>
          <w:szCs w:val="24"/>
        </w:rPr>
        <w:t xml:space="preserve"> reactive magnetron sputtering technique onto a silicon substrate having interdigitated comb shaped electrodes.</w:t>
      </w:r>
      <w:r w:rsidR="007B254C" w:rsidRPr="007B254C">
        <w:rPr>
          <w:rFonts w:ascii="Times New Roman" w:hAnsi="Times New Roman" w:cs="Times New Roman"/>
          <w:sz w:val="24"/>
          <w:szCs w:val="24"/>
          <w:shd w:val="clear" w:color="auto" w:fill="FFFFFF"/>
          <w:vertAlign w:val="superscript"/>
        </w:rPr>
        <w:t xml:space="preserve"> </w:t>
      </w:r>
      <w:r w:rsidR="007B254C" w:rsidRPr="00B41CF0">
        <w:rPr>
          <w:rFonts w:ascii="Times New Roman" w:hAnsi="Times New Roman" w:cs="Times New Roman"/>
          <w:sz w:val="24"/>
          <w:szCs w:val="24"/>
          <w:shd w:val="clear" w:color="auto" w:fill="FFFFFF"/>
          <w:vertAlign w:val="superscript"/>
        </w:rPr>
        <w:t>30</w:t>
      </w:r>
      <w:r w:rsidR="0059319B" w:rsidRPr="00640741">
        <w:rPr>
          <w:rFonts w:ascii="Times New Roman" w:eastAsiaTheme="minorHAnsi" w:hAnsi="Times New Roman" w:cs="Times New Roman"/>
          <w:sz w:val="24"/>
          <w:szCs w:val="24"/>
        </w:rPr>
        <w:t xml:space="preserve"> </w:t>
      </w:r>
      <w:r w:rsidR="000C565A" w:rsidRPr="00640741">
        <w:rPr>
          <w:rFonts w:ascii="Times New Roman" w:eastAsiaTheme="minorHAnsi" w:hAnsi="Times New Roman" w:cs="Times New Roman"/>
          <w:sz w:val="24"/>
          <w:szCs w:val="24"/>
        </w:rPr>
        <w:t>Appropriate</w:t>
      </w:r>
      <w:r w:rsidR="00201E9A" w:rsidRPr="00640741">
        <w:rPr>
          <w:rFonts w:ascii="Times New Roman" w:eastAsiaTheme="minorHAnsi" w:hAnsi="Times New Roman" w:cs="Times New Roman"/>
          <w:sz w:val="24"/>
          <w:szCs w:val="24"/>
        </w:rPr>
        <w:t xml:space="preserve"> annealing temperature of the film formation was found to be 873 K, while </w:t>
      </w:r>
      <w:r w:rsidR="000A06BD" w:rsidRPr="00640741">
        <w:rPr>
          <w:rFonts w:ascii="Times New Roman" w:eastAsiaTheme="minorHAnsi" w:hAnsi="Times New Roman" w:cs="Times New Roman"/>
          <w:sz w:val="24"/>
          <w:szCs w:val="24"/>
        </w:rPr>
        <w:t xml:space="preserve">an </w:t>
      </w:r>
      <w:r w:rsidR="00201E9A" w:rsidRPr="00640741">
        <w:rPr>
          <w:rFonts w:ascii="Times New Roman" w:eastAsiaTheme="minorHAnsi" w:hAnsi="Times New Roman" w:cs="Times New Roman"/>
          <w:sz w:val="24"/>
          <w:szCs w:val="24"/>
        </w:rPr>
        <w:t>operating temperature at 250</w:t>
      </w:r>
      <w:r w:rsidR="00E20269">
        <w:rPr>
          <w:rFonts w:ascii="Times New Roman" w:eastAsiaTheme="minorHAnsi" w:hAnsi="Times New Roman" w:cs="Times New Roman"/>
          <w:sz w:val="24"/>
          <w:szCs w:val="24"/>
        </w:rPr>
        <w:t xml:space="preserve"> </w:t>
      </w:r>
      <w:r w:rsidR="00201E9A" w:rsidRPr="00640741">
        <w:rPr>
          <w:rFonts w:ascii="Times New Roman" w:eastAsiaTheme="minorHAnsi" w:hAnsi="Times New Roman" w:cs="Times New Roman"/>
          <w:sz w:val="24"/>
          <w:szCs w:val="24"/>
        </w:rPr>
        <w:t>°C ensure</w:t>
      </w:r>
      <w:r w:rsidR="000A06BD" w:rsidRPr="00640741">
        <w:rPr>
          <w:rFonts w:ascii="Times New Roman" w:eastAsiaTheme="minorHAnsi" w:hAnsi="Times New Roman" w:cs="Times New Roman"/>
          <w:sz w:val="24"/>
          <w:szCs w:val="24"/>
        </w:rPr>
        <w:t>d</w:t>
      </w:r>
      <w:r w:rsidR="00201E9A" w:rsidRPr="00640741">
        <w:rPr>
          <w:rFonts w:ascii="Times New Roman" w:eastAsiaTheme="minorHAnsi" w:hAnsi="Times New Roman" w:cs="Times New Roman"/>
          <w:sz w:val="24"/>
          <w:szCs w:val="24"/>
        </w:rPr>
        <w:t xml:space="preserve"> highest</w:t>
      </w:r>
      <w:r w:rsidR="000A06BD" w:rsidRPr="00640741">
        <w:rPr>
          <w:rFonts w:ascii="Times New Roman" w:eastAsiaTheme="minorHAnsi" w:hAnsi="Times New Roman" w:cs="Times New Roman"/>
          <w:sz w:val="24"/>
          <w:szCs w:val="24"/>
        </w:rPr>
        <w:t xml:space="preserve"> </w:t>
      </w:r>
      <w:r w:rsidR="00201E9A" w:rsidRPr="00640741">
        <w:rPr>
          <w:rFonts w:ascii="Times New Roman" w:eastAsiaTheme="minorHAnsi" w:hAnsi="Times New Roman" w:cs="Times New Roman"/>
          <w:sz w:val="24"/>
          <w:szCs w:val="24"/>
        </w:rPr>
        <w:t>sensitivity</w:t>
      </w:r>
      <w:r w:rsidR="000A06BD" w:rsidRPr="00640741">
        <w:rPr>
          <w:rFonts w:ascii="Times New Roman" w:eastAsiaTheme="minorHAnsi" w:hAnsi="Times New Roman" w:cs="Times New Roman"/>
          <w:sz w:val="24"/>
          <w:szCs w:val="24"/>
        </w:rPr>
        <w:t xml:space="preserve"> to </w:t>
      </w:r>
      <w:r w:rsidR="00367221" w:rsidRPr="00640741">
        <w:rPr>
          <w:rFonts w:ascii="Times New Roman" w:eastAsiaTheme="minorHAnsi" w:hAnsi="Times New Roman" w:cs="Times New Roman"/>
          <w:sz w:val="24"/>
          <w:szCs w:val="24"/>
        </w:rPr>
        <w:t xml:space="preserve">the </w:t>
      </w:r>
      <w:r w:rsidR="00C62868">
        <w:rPr>
          <w:rFonts w:ascii="Times New Roman" w:eastAsiaTheme="minorHAnsi" w:hAnsi="Times New Roman" w:cs="Times New Roman"/>
          <w:sz w:val="24"/>
          <w:szCs w:val="24"/>
        </w:rPr>
        <w:t xml:space="preserve">detection of the </w:t>
      </w:r>
      <w:r w:rsidR="000A06BD" w:rsidRPr="00640741">
        <w:rPr>
          <w:rFonts w:ascii="Times New Roman" w:eastAsiaTheme="minorHAnsi" w:hAnsi="Times New Roman" w:cs="Times New Roman"/>
          <w:sz w:val="24"/>
          <w:szCs w:val="24"/>
        </w:rPr>
        <w:t>NH</w:t>
      </w:r>
      <w:r w:rsidR="000A06BD" w:rsidRPr="00640741">
        <w:rPr>
          <w:rFonts w:ascii="Times New Roman" w:eastAsiaTheme="minorHAnsi" w:hAnsi="Times New Roman" w:cs="Times New Roman"/>
          <w:sz w:val="24"/>
          <w:szCs w:val="24"/>
          <w:vertAlign w:val="subscript"/>
        </w:rPr>
        <w:t>3</w:t>
      </w:r>
      <w:r w:rsidR="000A06BD" w:rsidRPr="00640741">
        <w:rPr>
          <w:rFonts w:ascii="Times New Roman" w:eastAsiaTheme="minorHAnsi" w:hAnsi="Times New Roman" w:cs="Times New Roman"/>
          <w:sz w:val="24"/>
          <w:szCs w:val="24"/>
        </w:rPr>
        <w:t xml:space="preserve"> gas</w:t>
      </w:r>
      <w:r w:rsidR="00201E9A" w:rsidRPr="00640741">
        <w:rPr>
          <w:rFonts w:ascii="Times New Roman" w:eastAsiaTheme="minorHAnsi" w:hAnsi="Times New Roman" w:cs="Times New Roman"/>
          <w:sz w:val="24"/>
          <w:szCs w:val="24"/>
        </w:rPr>
        <w:t>.</w:t>
      </w:r>
      <w:r w:rsidR="00A91DAC" w:rsidRPr="00640741">
        <w:rPr>
          <w:rFonts w:ascii="Times New Roman" w:eastAsiaTheme="minorHAnsi" w:hAnsi="Times New Roman" w:cs="Times New Roman"/>
          <w:sz w:val="24"/>
          <w:szCs w:val="24"/>
        </w:rPr>
        <w:t xml:space="preserve"> </w:t>
      </w:r>
    </w:p>
    <w:p w:rsidR="000A06BD" w:rsidRPr="00640741" w:rsidRDefault="004E28F6" w:rsidP="00B9082A">
      <w:pPr>
        <w:autoSpaceDE w:val="0"/>
        <w:autoSpaceDN w:val="0"/>
        <w:adjustRightInd w:val="0"/>
        <w:spacing w:after="0" w:line="360" w:lineRule="auto"/>
        <w:jc w:val="both"/>
        <w:rPr>
          <w:rFonts w:ascii="Times New Roman" w:hAnsi="Times New Roman" w:cs="Times New Roman"/>
          <w:color w:val="000000" w:themeColor="text1"/>
          <w:sz w:val="24"/>
          <w:szCs w:val="24"/>
        </w:rPr>
      </w:pPr>
      <w:r w:rsidRPr="00640741">
        <w:rPr>
          <w:rFonts w:ascii="Times New Roman" w:eastAsiaTheme="minorHAnsi" w:hAnsi="Times New Roman" w:cs="Times New Roman"/>
          <w:sz w:val="24"/>
          <w:szCs w:val="24"/>
        </w:rPr>
        <w:t>Li et al</w:t>
      </w:r>
      <w:r w:rsidR="000A06BD" w:rsidRPr="00640741">
        <w:rPr>
          <w:rFonts w:ascii="Times New Roman" w:eastAsiaTheme="minorHAnsi" w:hAnsi="Times New Roman" w:cs="Times New Roman"/>
          <w:sz w:val="24"/>
          <w:szCs w:val="24"/>
        </w:rPr>
        <w:t>.</w:t>
      </w:r>
      <w:r w:rsidR="007B254C">
        <w:rPr>
          <w:rFonts w:ascii="Times New Roman" w:eastAsiaTheme="minorHAnsi" w:hAnsi="Times New Roman" w:cs="Times New Roman"/>
          <w:sz w:val="24"/>
          <w:szCs w:val="24"/>
          <w:vertAlign w:val="superscript"/>
        </w:rPr>
        <w:t xml:space="preserve"> </w:t>
      </w:r>
      <w:r w:rsidR="00A8465D" w:rsidRPr="00640741">
        <w:rPr>
          <w:rFonts w:ascii="Times New Roman" w:hAnsi="Times New Roman" w:cs="Times New Roman"/>
          <w:sz w:val="24"/>
          <w:szCs w:val="24"/>
        </w:rPr>
        <w:t xml:space="preserve">used single-crystalline </w:t>
      </w:r>
      <w:r w:rsidRPr="00640741">
        <w:rPr>
          <w:rFonts w:ascii="Times New Roman" w:hAnsi="Times New Roman" w:cs="Times New Roman"/>
          <w:sz w:val="24"/>
          <w:szCs w:val="24"/>
        </w:rPr>
        <w:t>In</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O</w:t>
      </w:r>
      <w:r w:rsidRPr="00640741">
        <w:rPr>
          <w:rFonts w:ascii="Times New Roman" w:hAnsi="Times New Roman" w:cs="Times New Roman"/>
          <w:sz w:val="24"/>
          <w:szCs w:val="24"/>
          <w:vertAlign w:val="subscript"/>
        </w:rPr>
        <w:t>3</w:t>
      </w:r>
      <w:r w:rsidRPr="00640741">
        <w:rPr>
          <w:rFonts w:ascii="Times New Roman" w:hAnsi="Times New Roman" w:cs="Times New Roman"/>
          <w:sz w:val="24"/>
          <w:szCs w:val="24"/>
        </w:rPr>
        <w:t xml:space="preserve"> nanowires for </w:t>
      </w:r>
      <w:r w:rsidR="000A06BD" w:rsidRPr="00640741">
        <w:rPr>
          <w:rFonts w:ascii="Times New Roman" w:eastAsiaTheme="minorHAnsi" w:hAnsi="Times New Roman" w:cs="Times New Roman"/>
          <w:sz w:val="24"/>
          <w:szCs w:val="24"/>
        </w:rPr>
        <w:t>NH</w:t>
      </w:r>
      <w:r w:rsidR="000A06BD" w:rsidRPr="00640741">
        <w:rPr>
          <w:rFonts w:ascii="Times New Roman" w:eastAsiaTheme="minorHAnsi" w:hAnsi="Times New Roman" w:cs="Times New Roman"/>
          <w:sz w:val="24"/>
          <w:szCs w:val="24"/>
          <w:vertAlign w:val="subscript"/>
        </w:rPr>
        <w:t>3</w:t>
      </w:r>
      <w:r w:rsidRPr="00640741">
        <w:rPr>
          <w:rFonts w:ascii="Times New Roman" w:hAnsi="Times New Roman" w:cs="Times New Roman"/>
          <w:sz w:val="24"/>
          <w:szCs w:val="24"/>
        </w:rPr>
        <w:t xml:space="preserve"> detection at room temperature.</w:t>
      </w:r>
      <w:r w:rsidR="00A91DAC" w:rsidRPr="00640741">
        <w:rPr>
          <w:rFonts w:ascii="Times New Roman" w:hAnsi="Times New Roman" w:cs="Times New Roman"/>
          <w:sz w:val="24"/>
          <w:szCs w:val="24"/>
        </w:rPr>
        <w:t xml:space="preserve"> </w:t>
      </w:r>
      <w:r w:rsidR="00201E9A" w:rsidRPr="00640741">
        <w:rPr>
          <w:rFonts w:ascii="Times New Roman" w:hAnsi="Times New Roman" w:cs="Times New Roman"/>
          <w:sz w:val="24"/>
          <w:szCs w:val="24"/>
        </w:rPr>
        <w:t>Ammonia sensing layer based on In</w:t>
      </w:r>
      <w:r w:rsidR="00201E9A" w:rsidRPr="00640741">
        <w:rPr>
          <w:rFonts w:ascii="Times New Roman" w:hAnsi="Times New Roman" w:cs="Times New Roman"/>
          <w:sz w:val="24"/>
          <w:szCs w:val="24"/>
          <w:vertAlign w:val="subscript"/>
        </w:rPr>
        <w:t>2</w:t>
      </w:r>
      <w:r w:rsidR="00201E9A" w:rsidRPr="00640741">
        <w:rPr>
          <w:rFonts w:ascii="Times New Roman" w:hAnsi="Times New Roman" w:cs="Times New Roman"/>
          <w:sz w:val="24"/>
          <w:szCs w:val="24"/>
        </w:rPr>
        <w:t>O</w:t>
      </w:r>
      <w:r w:rsidR="00201E9A" w:rsidRPr="00640741">
        <w:rPr>
          <w:rFonts w:ascii="Times New Roman" w:hAnsi="Times New Roman" w:cs="Times New Roman"/>
          <w:sz w:val="24"/>
          <w:szCs w:val="24"/>
          <w:vertAlign w:val="subscript"/>
        </w:rPr>
        <w:t>3</w:t>
      </w:r>
      <w:r w:rsidR="00201E9A" w:rsidRPr="00640741">
        <w:rPr>
          <w:rFonts w:ascii="Times New Roman" w:hAnsi="Times New Roman" w:cs="Times New Roman"/>
          <w:sz w:val="24"/>
          <w:szCs w:val="24"/>
        </w:rPr>
        <w:t xml:space="preserve"> nanowires exhibit</w:t>
      </w:r>
      <w:r w:rsidR="000A06BD" w:rsidRPr="00640741">
        <w:rPr>
          <w:rFonts w:ascii="Times New Roman" w:hAnsi="Times New Roman" w:cs="Times New Roman"/>
          <w:sz w:val="24"/>
          <w:szCs w:val="24"/>
        </w:rPr>
        <w:t>ed</w:t>
      </w:r>
      <w:r w:rsidR="00201E9A" w:rsidRPr="00640741">
        <w:rPr>
          <w:rFonts w:ascii="Times New Roman" w:hAnsi="Times New Roman" w:cs="Times New Roman"/>
          <w:sz w:val="24"/>
          <w:szCs w:val="24"/>
        </w:rPr>
        <w:t xml:space="preserve"> </w:t>
      </w:r>
      <w:r w:rsidR="00E52688" w:rsidRPr="00640741">
        <w:rPr>
          <w:rFonts w:ascii="Times New Roman" w:hAnsi="Times New Roman" w:cs="Times New Roman"/>
          <w:sz w:val="24"/>
          <w:szCs w:val="24"/>
        </w:rPr>
        <w:t>“</w:t>
      </w:r>
      <w:r w:rsidR="00201E9A" w:rsidRPr="00640741">
        <w:rPr>
          <w:rFonts w:ascii="Times New Roman" w:hAnsi="Times New Roman" w:cs="Times New Roman"/>
          <w:sz w:val="24"/>
          <w:szCs w:val="24"/>
        </w:rPr>
        <w:t>on/off</w:t>
      </w:r>
      <w:r w:rsidR="00E52688" w:rsidRPr="00640741">
        <w:rPr>
          <w:rFonts w:ascii="Times New Roman" w:hAnsi="Times New Roman" w:cs="Times New Roman"/>
          <w:sz w:val="24"/>
          <w:szCs w:val="24"/>
        </w:rPr>
        <w:t xml:space="preserve">” </w:t>
      </w:r>
      <w:r w:rsidR="00201E9A" w:rsidRPr="00640741">
        <w:rPr>
          <w:rFonts w:ascii="Times New Roman" w:hAnsi="Times New Roman" w:cs="Times New Roman"/>
          <w:sz w:val="24"/>
          <w:szCs w:val="24"/>
        </w:rPr>
        <w:t xml:space="preserve">ratios </w:t>
      </w:r>
      <w:r w:rsidR="00C917E9">
        <w:rPr>
          <w:rFonts w:ascii="Times New Roman" w:hAnsi="Times New Roman" w:cs="Times New Roman"/>
          <w:sz w:val="24"/>
          <w:szCs w:val="24"/>
        </w:rPr>
        <w:t>(i.e., the ratio between the measured currents during and before the NH</w:t>
      </w:r>
      <w:r w:rsidR="00C917E9" w:rsidRPr="00905A61">
        <w:rPr>
          <w:rFonts w:ascii="Times New Roman" w:hAnsi="Times New Roman" w:cs="Times New Roman"/>
          <w:sz w:val="24"/>
          <w:szCs w:val="24"/>
          <w:vertAlign w:val="subscript"/>
        </w:rPr>
        <w:t>3</w:t>
      </w:r>
      <w:r w:rsidR="00C917E9">
        <w:rPr>
          <w:rFonts w:ascii="Times New Roman" w:hAnsi="Times New Roman" w:cs="Times New Roman"/>
          <w:sz w:val="24"/>
          <w:szCs w:val="24"/>
        </w:rPr>
        <w:t xml:space="preserve"> exposure) </w:t>
      </w:r>
      <w:r w:rsidR="000A06BD" w:rsidRPr="00640741">
        <w:rPr>
          <w:rFonts w:ascii="Times New Roman" w:hAnsi="Times New Roman" w:cs="Times New Roman"/>
          <w:sz w:val="24"/>
          <w:szCs w:val="24"/>
        </w:rPr>
        <w:t xml:space="preserve">around </w:t>
      </w:r>
      <w:r w:rsidR="00201E9A" w:rsidRPr="00640741">
        <w:rPr>
          <w:rFonts w:ascii="Times New Roman" w:hAnsi="Times New Roman" w:cs="Times New Roman"/>
          <w:sz w:val="24"/>
          <w:szCs w:val="24"/>
        </w:rPr>
        <w:t xml:space="preserve">50 and response times </w:t>
      </w:r>
      <w:r w:rsidR="000A06BD" w:rsidRPr="00640741">
        <w:rPr>
          <w:rFonts w:ascii="Times New Roman" w:hAnsi="Times New Roman" w:cs="Times New Roman"/>
          <w:sz w:val="24"/>
          <w:szCs w:val="24"/>
        </w:rPr>
        <w:t xml:space="preserve">around </w:t>
      </w:r>
      <w:r w:rsidR="00201E9A" w:rsidRPr="00640741">
        <w:rPr>
          <w:rFonts w:ascii="Times New Roman" w:hAnsi="Times New Roman" w:cs="Times New Roman"/>
          <w:sz w:val="24"/>
          <w:szCs w:val="24"/>
        </w:rPr>
        <w:t>20 s</w:t>
      </w:r>
      <w:r w:rsidR="00A91DAC" w:rsidRPr="00640741">
        <w:rPr>
          <w:rFonts w:ascii="Times New Roman" w:hAnsi="Times New Roman" w:cs="Times New Roman"/>
          <w:sz w:val="24"/>
          <w:szCs w:val="24"/>
        </w:rPr>
        <w:t xml:space="preserve">, </w:t>
      </w:r>
      <w:r w:rsidR="00201E9A" w:rsidRPr="00640741">
        <w:rPr>
          <w:rFonts w:ascii="Times New Roman" w:hAnsi="Times New Roman" w:cs="Times New Roman"/>
          <w:sz w:val="24"/>
          <w:szCs w:val="24"/>
        </w:rPr>
        <w:t>with ambient air initialization for 1% NH</w:t>
      </w:r>
      <w:r w:rsidR="00201E9A" w:rsidRPr="00640741">
        <w:rPr>
          <w:rFonts w:ascii="Times New Roman" w:hAnsi="Times New Roman" w:cs="Times New Roman"/>
          <w:sz w:val="24"/>
          <w:szCs w:val="24"/>
          <w:vertAlign w:val="subscript"/>
        </w:rPr>
        <w:t>3</w:t>
      </w:r>
      <w:r w:rsidR="00201E9A" w:rsidRPr="00640741">
        <w:rPr>
          <w:rFonts w:ascii="Times New Roman" w:hAnsi="Times New Roman" w:cs="Times New Roman"/>
          <w:sz w:val="24"/>
          <w:szCs w:val="24"/>
        </w:rPr>
        <w:t>.</w:t>
      </w:r>
      <w:r w:rsidR="007B254C" w:rsidRPr="007B254C">
        <w:rPr>
          <w:rFonts w:ascii="Times New Roman" w:eastAsiaTheme="minorHAnsi" w:hAnsi="Times New Roman" w:cs="Times New Roman"/>
          <w:sz w:val="24"/>
          <w:szCs w:val="24"/>
          <w:vertAlign w:val="superscript"/>
        </w:rPr>
        <w:t xml:space="preserve"> </w:t>
      </w:r>
      <w:r w:rsidR="007B254C" w:rsidRPr="00B41CF0">
        <w:rPr>
          <w:rFonts w:ascii="Times New Roman" w:eastAsiaTheme="minorHAnsi" w:hAnsi="Times New Roman" w:cs="Times New Roman"/>
          <w:sz w:val="24"/>
          <w:szCs w:val="24"/>
          <w:vertAlign w:val="superscript"/>
        </w:rPr>
        <w:t>31</w:t>
      </w:r>
      <w:r w:rsidR="0059319B" w:rsidRPr="00640741">
        <w:rPr>
          <w:rFonts w:ascii="Times New Roman" w:hAnsi="Times New Roman" w:cs="Times New Roman"/>
          <w:sz w:val="24"/>
          <w:szCs w:val="24"/>
        </w:rPr>
        <w:t xml:space="preserve"> </w:t>
      </w:r>
      <w:r w:rsidR="00201E9A" w:rsidRPr="00640741">
        <w:rPr>
          <w:rFonts w:ascii="Times New Roman" w:hAnsi="Times New Roman" w:cs="Times New Roman"/>
          <w:sz w:val="24"/>
          <w:szCs w:val="24"/>
        </w:rPr>
        <w:t>It has also been found that oxygen has a relatively minor effect on the nanowire conductance. The authors explain</w:t>
      </w:r>
      <w:r w:rsidR="000A06BD" w:rsidRPr="00640741">
        <w:rPr>
          <w:rFonts w:ascii="Times New Roman" w:hAnsi="Times New Roman" w:cs="Times New Roman"/>
          <w:sz w:val="24"/>
          <w:szCs w:val="24"/>
        </w:rPr>
        <w:t>ed</w:t>
      </w:r>
      <w:r w:rsidR="00201E9A" w:rsidRPr="00640741">
        <w:rPr>
          <w:rFonts w:ascii="Times New Roman" w:hAnsi="Times New Roman" w:cs="Times New Roman"/>
          <w:sz w:val="24"/>
          <w:szCs w:val="24"/>
        </w:rPr>
        <w:t xml:space="preserve"> the sensing mechanism based on </w:t>
      </w:r>
      <w:r w:rsidR="000A06BD" w:rsidRPr="00640741">
        <w:rPr>
          <w:rFonts w:ascii="Times New Roman" w:hAnsi="Times New Roman" w:cs="Times New Roman"/>
          <w:sz w:val="24"/>
          <w:szCs w:val="24"/>
        </w:rPr>
        <w:t xml:space="preserve">the </w:t>
      </w:r>
      <w:r w:rsidR="00201E9A" w:rsidRPr="00640741">
        <w:rPr>
          <w:rFonts w:ascii="Times New Roman" w:hAnsi="Times New Roman" w:cs="Times New Roman"/>
          <w:sz w:val="24"/>
          <w:szCs w:val="24"/>
        </w:rPr>
        <w:t>electrons transfer from the adsorbed NH</w:t>
      </w:r>
      <w:r w:rsidR="00201E9A" w:rsidRPr="00640741">
        <w:rPr>
          <w:rFonts w:ascii="Times New Roman" w:hAnsi="Times New Roman" w:cs="Times New Roman"/>
          <w:sz w:val="24"/>
          <w:szCs w:val="24"/>
          <w:vertAlign w:val="subscript"/>
        </w:rPr>
        <w:t>3</w:t>
      </w:r>
      <w:r w:rsidR="00201E9A" w:rsidRPr="00640741">
        <w:rPr>
          <w:rFonts w:ascii="Times New Roman" w:hAnsi="Times New Roman" w:cs="Times New Roman"/>
          <w:sz w:val="24"/>
          <w:szCs w:val="24"/>
        </w:rPr>
        <w:t xml:space="preserve"> molecules into the In</w:t>
      </w:r>
      <w:r w:rsidR="00201E9A" w:rsidRPr="00640741">
        <w:rPr>
          <w:rFonts w:ascii="Times New Roman" w:hAnsi="Times New Roman" w:cs="Times New Roman"/>
          <w:sz w:val="24"/>
          <w:szCs w:val="24"/>
          <w:vertAlign w:val="subscript"/>
        </w:rPr>
        <w:t>2</w:t>
      </w:r>
      <w:r w:rsidR="00201E9A" w:rsidRPr="00640741">
        <w:rPr>
          <w:rFonts w:ascii="Times New Roman" w:hAnsi="Times New Roman" w:cs="Times New Roman"/>
          <w:sz w:val="24"/>
          <w:szCs w:val="24"/>
        </w:rPr>
        <w:t>O</w:t>
      </w:r>
      <w:r w:rsidR="00201E9A" w:rsidRPr="00640741">
        <w:rPr>
          <w:rFonts w:ascii="Times New Roman" w:hAnsi="Times New Roman" w:cs="Times New Roman"/>
          <w:sz w:val="24"/>
          <w:szCs w:val="24"/>
          <w:vertAlign w:val="subscript"/>
        </w:rPr>
        <w:t>3</w:t>
      </w:r>
      <w:r w:rsidR="000A06BD" w:rsidRPr="00640741">
        <w:rPr>
          <w:rFonts w:ascii="Times New Roman" w:hAnsi="Times New Roman" w:cs="Times New Roman"/>
          <w:sz w:val="24"/>
          <w:szCs w:val="24"/>
        </w:rPr>
        <w:t xml:space="preserve"> nanowire, explanation </w:t>
      </w:r>
      <w:r w:rsidR="00201E9A" w:rsidRPr="00640741">
        <w:rPr>
          <w:rFonts w:ascii="Times New Roman" w:hAnsi="Times New Roman" w:cs="Times New Roman"/>
          <w:sz w:val="24"/>
          <w:szCs w:val="24"/>
        </w:rPr>
        <w:t xml:space="preserve">which </w:t>
      </w:r>
      <w:r w:rsidR="00E52688" w:rsidRPr="00640741">
        <w:rPr>
          <w:rFonts w:ascii="Times New Roman" w:hAnsi="Times New Roman" w:cs="Times New Roman"/>
          <w:sz w:val="24"/>
          <w:szCs w:val="24"/>
        </w:rPr>
        <w:t>agrees</w:t>
      </w:r>
      <w:r w:rsidR="00BF28C8" w:rsidRPr="00640741">
        <w:rPr>
          <w:rFonts w:ascii="Times New Roman" w:hAnsi="Times New Roman" w:cs="Times New Roman"/>
          <w:sz w:val="24"/>
          <w:szCs w:val="24"/>
        </w:rPr>
        <w:t xml:space="preserve"> with </w:t>
      </w:r>
      <w:r w:rsidR="000A06BD" w:rsidRPr="00640741">
        <w:rPr>
          <w:rFonts w:ascii="Times New Roman" w:hAnsi="Times New Roman" w:cs="Times New Roman"/>
          <w:sz w:val="24"/>
          <w:szCs w:val="24"/>
        </w:rPr>
        <w:t xml:space="preserve">the </w:t>
      </w:r>
      <w:r w:rsidR="00BF28C8" w:rsidRPr="00640741">
        <w:rPr>
          <w:rFonts w:ascii="Times New Roman" w:hAnsi="Times New Roman" w:cs="Times New Roman"/>
          <w:sz w:val="24"/>
          <w:szCs w:val="24"/>
        </w:rPr>
        <w:t>HSAB theory</w:t>
      </w:r>
      <w:r w:rsidR="00E52688" w:rsidRPr="00640741">
        <w:rPr>
          <w:rFonts w:ascii="Times New Roman" w:hAnsi="Times New Roman" w:cs="Times New Roman"/>
          <w:sz w:val="24"/>
          <w:szCs w:val="24"/>
        </w:rPr>
        <w:t>, as</w:t>
      </w:r>
      <w:r w:rsidR="00E20269">
        <w:rPr>
          <w:rFonts w:ascii="Times New Roman" w:hAnsi="Times New Roman" w:cs="Times New Roman"/>
          <w:sz w:val="24"/>
          <w:szCs w:val="24"/>
        </w:rPr>
        <w:t xml:space="preserve"> </w:t>
      </w:r>
      <w:r w:rsidR="00201E9A" w:rsidRPr="00640741">
        <w:rPr>
          <w:rFonts w:ascii="Times New Roman" w:hAnsi="Times New Roman" w:cs="Times New Roman"/>
          <w:sz w:val="24"/>
          <w:szCs w:val="24"/>
        </w:rPr>
        <w:t>In</w:t>
      </w:r>
      <w:r w:rsidR="00201E9A" w:rsidRPr="00640741">
        <w:rPr>
          <w:rFonts w:ascii="Times New Roman" w:hAnsi="Times New Roman" w:cs="Times New Roman"/>
          <w:sz w:val="24"/>
          <w:szCs w:val="24"/>
          <w:vertAlign w:val="superscript"/>
        </w:rPr>
        <w:t>3+</w:t>
      </w:r>
      <w:r w:rsidR="00B738D8" w:rsidRPr="00640741">
        <w:rPr>
          <w:rFonts w:ascii="Times New Roman" w:hAnsi="Times New Roman" w:cs="Times New Roman"/>
          <w:sz w:val="24"/>
          <w:szCs w:val="24"/>
          <w:vertAlign w:val="superscript"/>
        </w:rPr>
        <w:t xml:space="preserve"> </w:t>
      </w:r>
      <w:r w:rsidR="00201E9A" w:rsidRPr="00640741">
        <w:rPr>
          <w:rFonts w:ascii="Times New Roman" w:hAnsi="Times New Roman" w:cs="Times New Roman"/>
          <w:sz w:val="24"/>
          <w:szCs w:val="24"/>
        </w:rPr>
        <w:t>is</w:t>
      </w:r>
      <w:r w:rsidR="00BF28C8" w:rsidRPr="00640741">
        <w:rPr>
          <w:rFonts w:ascii="Times New Roman" w:hAnsi="Times New Roman" w:cs="Times New Roman"/>
          <w:sz w:val="24"/>
          <w:szCs w:val="24"/>
        </w:rPr>
        <w:t xml:space="preserve"> classified as</w:t>
      </w:r>
      <w:r w:rsidR="00201E9A" w:rsidRPr="00640741">
        <w:rPr>
          <w:rFonts w:ascii="Times New Roman" w:hAnsi="Times New Roman" w:cs="Times New Roman"/>
          <w:sz w:val="24"/>
          <w:szCs w:val="24"/>
        </w:rPr>
        <w:t xml:space="preserve"> hard acid, while </w:t>
      </w:r>
      <w:r w:rsidR="00201E9A" w:rsidRPr="00640741">
        <w:rPr>
          <w:rFonts w:ascii="Times New Roman" w:hAnsi="Times New Roman" w:cs="Times New Roman"/>
          <w:color w:val="000000" w:themeColor="text1"/>
          <w:sz w:val="24"/>
          <w:szCs w:val="24"/>
        </w:rPr>
        <w:t>ammonia molecule is hard base.</w:t>
      </w:r>
      <w:r w:rsidR="0059319B" w:rsidRPr="00640741">
        <w:rPr>
          <w:rFonts w:ascii="Times New Roman" w:hAnsi="Times New Roman" w:cs="Times New Roman"/>
          <w:color w:val="000000" w:themeColor="text1"/>
          <w:sz w:val="24"/>
          <w:szCs w:val="24"/>
        </w:rPr>
        <w:t xml:space="preserve"> </w:t>
      </w:r>
    </w:p>
    <w:p w:rsidR="000A06BD" w:rsidRPr="00640741" w:rsidRDefault="00BF28C8" w:rsidP="00B9082A">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640741">
        <w:rPr>
          <w:rFonts w:ascii="Times New Roman" w:hAnsi="Times New Roman" w:cs="Times New Roman"/>
          <w:color w:val="000000" w:themeColor="text1"/>
          <w:sz w:val="24"/>
          <w:szCs w:val="24"/>
        </w:rPr>
        <w:t>Deshmukh et al</w:t>
      </w:r>
      <w:r w:rsidR="000A06BD" w:rsidRPr="00640741">
        <w:rPr>
          <w:rFonts w:ascii="Times New Roman" w:hAnsi="Times New Roman" w:cs="Times New Roman"/>
          <w:color w:val="000000" w:themeColor="text1"/>
          <w:sz w:val="24"/>
          <w:szCs w:val="24"/>
        </w:rPr>
        <w:t>.</w:t>
      </w:r>
      <w:r w:rsidR="007B254C">
        <w:rPr>
          <w:rFonts w:ascii="Times New Roman" w:hAnsi="Times New Roman" w:cs="Times New Roman"/>
          <w:color w:val="000000" w:themeColor="text1"/>
          <w:sz w:val="24"/>
          <w:szCs w:val="24"/>
        </w:rPr>
        <w:t xml:space="preserve"> </w:t>
      </w:r>
      <w:r w:rsidR="009F0BED" w:rsidRPr="00640741">
        <w:rPr>
          <w:rFonts w:ascii="Times New Roman" w:hAnsi="Times New Roman" w:cs="Times New Roman"/>
          <w:color w:val="000000" w:themeColor="text1"/>
          <w:sz w:val="24"/>
          <w:szCs w:val="24"/>
        </w:rPr>
        <w:t>report</w:t>
      </w:r>
      <w:r w:rsidR="000A06BD" w:rsidRPr="00640741">
        <w:rPr>
          <w:rFonts w:ascii="Times New Roman" w:hAnsi="Times New Roman" w:cs="Times New Roman"/>
          <w:color w:val="000000" w:themeColor="text1"/>
          <w:sz w:val="24"/>
          <w:szCs w:val="24"/>
        </w:rPr>
        <w:t>ed</w:t>
      </w:r>
      <w:r w:rsidR="009F0BED" w:rsidRPr="00640741">
        <w:rPr>
          <w:rFonts w:ascii="Times New Roman" w:hAnsi="Times New Roman" w:cs="Times New Roman"/>
          <w:color w:val="000000" w:themeColor="text1"/>
          <w:sz w:val="24"/>
          <w:szCs w:val="24"/>
        </w:rPr>
        <w:t xml:space="preserve"> on the development of </w:t>
      </w:r>
      <w:r w:rsidR="005C492E" w:rsidRPr="00640741">
        <w:rPr>
          <w:rFonts w:ascii="Times New Roman" w:hAnsi="Times New Roman" w:cs="Times New Roman"/>
          <w:color w:val="000000" w:themeColor="text1"/>
          <w:sz w:val="24"/>
          <w:szCs w:val="24"/>
        </w:rPr>
        <w:t>an ammonia sensor using</w:t>
      </w:r>
      <w:r w:rsidR="009F0BED" w:rsidRPr="00640741">
        <w:rPr>
          <w:rFonts w:ascii="Times New Roman" w:hAnsi="Times New Roman" w:cs="Times New Roman"/>
          <w:color w:val="000000" w:themeColor="text1"/>
          <w:sz w:val="24"/>
          <w:szCs w:val="24"/>
        </w:rPr>
        <w:t xml:space="preserve"> </w:t>
      </w:r>
      <w:r w:rsidRPr="00640741">
        <w:rPr>
          <w:rFonts w:ascii="Times New Roman" w:eastAsiaTheme="minorHAnsi" w:hAnsi="Times New Roman" w:cs="Times New Roman"/>
          <w:color w:val="000000" w:themeColor="text1"/>
          <w:sz w:val="24"/>
          <w:szCs w:val="24"/>
        </w:rPr>
        <w:t>ZrO</w:t>
      </w:r>
      <w:r w:rsidRPr="00640741">
        <w:rPr>
          <w:rFonts w:ascii="Times New Roman" w:eastAsiaTheme="minorHAnsi" w:hAnsi="Times New Roman" w:cs="Times New Roman"/>
          <w:color w:val="000000" w:themeColor="text1"/>
          <w:sz w:val="24"/>
          <w:szCs w:val="24"/>
          <w:vertAlign w:val="subscript"/>
        </w:rPr>
        <w:t>2</w:t>
      </w:r>
      <w:r w:rsidR="000A06BD" w:rsidRPr="00640741">
        <w:rPr>
          <w:rFonts w:ascii="Times New Roman" w:eastAsiaTheme="minorHAnsi" w:hAnsi="Times New Roman" w:cs="Times New Roman"/>
          <w:color w:val="000000" w:themeColor="text1"/>
          <w:sz w:val="24"/>
          <w:szCs w:val="24"/>
          <w:vertAlign w:val="subscript"/>
        </w:rPr>
        <w:t xml:space="preserve"> </w:t>
      </w:r>
      <w:r w:rsidR="005C492E" w:rsidRPr="00640741">
        <w:rPr>
          <w:rFonts w:ascii="Times New Roman" w:eastAsiaTheme="minorHAnsi" w:hAnsi="Times New Roman" w:cs="Times New Roman"/>
          <w:color w:val="000000" w:themeColor="text1"/>
          <w:sz w:val="24"/>
          <w:szCs w:val="24"/>
        </w:rPr>
        <w:t xml:space="preserve">thin film as sensing layer. The film was prepared </w:t>
      </w:r>
      <w:r w:rsidRPr="00640741">
        <w:rPr>
          <w:rFonts w:ascii="Times New Roman" w:eastAsiaTheme="minorHAnsi" w:hAnsi="Times New Roman" w:cs="Times New Roman"/>
          <w:color w:val="000000" w:themeColor="text1"/>
          <w:sz w:val="24"/>
          <w:szCs w:val="24"/>
        </w:rPr>
        <w:t xml:space="preserve">using </w:t>
      </w:r>
      <w:r w:rsidR="000A06BD" w:rsidRPr="00640741">
        <w:rPr>
          <w:rFonts w:ascii="Times New Roman" w:eastAsiaTheme="minorHAnsi" w:hAnsi="Times New Roman" w:cs="Times New Roman"/>
          <w:color w:val="000000" w:themeColor="text1"/>
          <w:sz w:val="24"/>
          <w:szCs w:val="24"/>
        </w:rPr>
        <w:t xml:space="preserve">the </w:t>
      </w:r>
      <w:r w:rsidRPr="00640741">
        <w:rPr>
          <w:rFonts w:ascii="Times New Roman" w:eastAsiaTheme="minorHAnsi" w:hAnsi="Times New Roman" w:cs="Times New Roman"/>
          <w:color w:val="000000" w:themeColor="text1"/>
          <w:sz w:val="24"/>
          <w:szCs w:val="24"/>
        </w:rPr>
        <w:t>spray pyr</w:t>
      </w:r>
      <w:r w:rsidR="005C492E" w:rsidRPr="00640741">
        <w:rPr>
          <w:rFonts w:ascii="Times New Roman" w:eastAsiaTheme="minorHAnsi" w:hAnsi="Times New Roman" w:cs="Times New Roman"/>
          <w:color w:val="000000" w:themeColor="text1"/>
          <w:sz w:val="24"/>
          <w:szCs w:val="24"/>
        </w:rPr>
        <w:t>olysis technique</w:t>
      </w:r>
      <w:r w:rsidR="000A06BD" w:rsidRPr="00640741">
        <w:rPr>
          <w:rFonts w:ascii="Times New Roman" w:eastAsiaTheme="minorHAnsi" w:hAnsi="Times New Roman" w:cs="Times New Roman"/>
          <w:color w:val="000000" w:themeColor="text1"/>
          <w:sz w:val="24"/>
          <w:szCs w:val="24"/>
        </w:rPr>
        <w:t>.</w:t>
      </w:r>
      <w:r w:rsidR="007B254C" w:rsidRPr="007B254C">
        <w:rPr>
          <w:rFonts w:ascii="Times New Roman" w:hAnsi="Times New Roman" w:cs="Times New Roman"/>
          <w:color w:val="000000" w:themeColor="text1"/>
          <w:sz w:val="24"/>
          <w:szCs w:val="24"/>
          <w:vertAlign w:val="superscript"/>
        </w:rPr>
        <w:t xml:space="preserve"> </w:t>
      </w:r>
      <w:r w:rsidR="007B254C" w:rsidRPr="00B41CF0">
        <w:rPr>
          <w:rFonts w:ascii="Times New Roman" w:hAnsi="Times New Roman" w:cs="Times New Roman"/>
          <w:color w:val="000000" w:themeColor="text1"/>
          <w:sz w:val="24"/>
          <w:szCs w:val="24"/>
          <w:vertAlign w:val="superscript"/>
        </w:rPr>
        <w:t>32</w:t>
      </w:r>
      <w:r w:rsidR="000A06BD" w:rsidRPr="00640741">
        <w:rPr>
          <w:rFonts w:ascii="Times New Roman" w:eastAsiaTheme="minorHAnsi" w:hAnsi="Times New Roman" w:cs="Times New Roman"/>
          <w:color w:val="000000" w:themeColor="text1"/>
          <w:sz w:val="24"/>
          <w:szCs w:val="24"/>
        </w:rPr>
        <w:t xml:space="preserve"> The </w:t>
      </w:r>
      <w:r w:rsidR="005C492E" w:rsidRPr="00640741">
        <w:rPr>
          <w:rFonts w:ascii="Times New Roman" w:eastAsiaTheme="minorHAnsi" w:hAnsi="Times New Roman" w:cs="Times New Roman"/>
          <w:color w:val="000000" w:themeColor="text1"/>
          <w:sz w:val="24"/>
          <w:szCs w:val="24"/>
        </w:rPr>
        <w:t xml:space="preserve">sensor </w:t>
      </w:r>
      <w:r w:rsidR="000A06BD" w:rsidRPr="00640741">
        <w:rPr>
          <w:rFonts w:ascii="Times New Roman" w:eastAsiaTheme="minorHAnsi" w:hAnsi="Times New Roman" w:cs="Times New Roman"/>
          <w:color w:val="000000" w:themeColor="text1"/>
          <w:sz w:val="24"/>
          <w:szCs w:val="24"/>
        </w:rPr>
        <w:t>showed</w:t>
      </w:r>
      <w:r w:rsidR="005C492E" w:rsidRPr="00640741">
        <w:rPr>
          <w:rFonts w:ascii="Times New Roman" w:eastAsiaTheme="minorHAnsi" w:hAnsi="Times New Roman" w:cs="Times New Roman"/>
          <w:color w:val="000000" w:themeColor="text1"/>
          <w:sz w:val="24"/>
          <w:szCs w:val="24"/>
        </w:rPr>
        <w:t xml:space="preserve"> quick response (4 s) and fast</w:t>
      </w:r>
      <w:r w:rsidR="00AF0554" w:rsidRPr="00640741">
        <w:rPr>
          <w:rFonts w:ascii="Times New Roman" w:eastAsiaTheme="minorHAnsi" w:hAnsi="Times New Roman" w:cs="Times New Roman"/>
          <w:color w:val="000000" w:themeColor="text1"/>
          <w:sz w:val="24"/>
          <w:szCs w:val="24"/>
        </w:rPr>
        <w:t xml:space="preserve"> </w:t>
      </w:r>
      <w:r w:rsidR="005C492E" w:rsidRPr="00640741">
        <w:rPr>
          <w:rFonts w:ascii="Times New Roman" w:eastAsiaTheme="minorHAnsi" w:hAnsi="Times New Roman" w:cs="Times New Roman"/>
          <w:color w:val="000000" w:themeColor="text1"/>
          <w:sz w:val="24"/>
          <w:szCs w:val="24"/>
        </w:rPr>
        <w:t>recovery (10 s).</w:t>
      </w:r>
      <w:r w:rsidR="00AF0554" w:rsidRPr="00640741">
        <w:rPr>
          <w:rFonts w:ascii="Times New Roman" w:eastAsiaTheme="minorHAnsi" w:hAnsi="Times New Roman" w:cs="Times New Roman"/>
          <w:color w:val="000000" w:themeColor="text1"/>
          <w:sz w:val="24"/>
          <w:szCs w:val="24"/>
        </w:rPr>
        <w:t xml:space="preserve"> </w:t>
      </w:r>
    </w:p>
    <w:p w:rsidR="000A06BD" w:rsidRPr="00640741" w:rsidRDefault="0043734B" w:rsidP="00B9082A">
      <w:pPr>
        <w:autoSpaceDE w:val="0"/>
        <w:autoSpaceDN w:val="0"/>
        <w:adjustRightInd w:val="0"/>
        <w:spacing w:after="0" w:line="360" w:lineRule="auto"/>
        <w:jc w:val="both"/>
        <w:rPr>
          <w:rFonts w:ascii="Times New Roman" w:hAnsi="Times New Roman" w:cs="Times New Roman"/>
          <w:color w:val="000000" w:themeColor="text1"/>
          <w:sz w:val="24"/>
          <w:szCs w:val="24"/>
        </w:rPr>
      </w:pPr>
      <w:r w:rsidRPr="00640741">
        <w:rPr>
          <w:rFonts w:ascii="Times New Roman" w:hAnsi="Times New Roman" w:cs="Times New Roman"/>
          <w:color w:val="000000" w:themeColor="text1"/>
          <w:sz w:val="24"/>
          <w:szCs w:val="24"/>
          <w:shd w:val="clear" w:color="auto" w:fill="FFFFFF"/>
        </w:rPr>
        <w:t>Pandeeswari</w:t>
      </w:r>
      <w:r w:rsidR="001E53BF" w:rsidRPr="00640741">
        <w:rPr>
          <w:rFonts w:ascii="Times New Roman" w:hAnsi="Times New Roman" w:cs="Times New Roman"/>
          <w:color w:val="000000" w:themeColor="text1"/>
          <w:sz w:val="24"/>
          <w:szCs w:val="24"/>
          <w:shd w:val="clear" w:color="auto" w:fill="FFFFFF"/>
        </w:rPr>
        <w:t xml:space="preserve"> et al</w:t>
      </w:r>
      <w:r w:rsidR="00E52688" w:rsidRPr="00640741">
        <w:rPr>
          <w:rFonts w:ascii="Times New Roman" w:hAnsi="Times New Roman" w:cs="Times New Roman"/>
          <w:color w:val="000000" w:themeColor="text1"/>
          <w:sz w:val="24"/>
          <w:szCs w:val="24"/>
          <w:shd w:val="clear" w:color="auto" w:fill="FFFFFF"/>
        </w:rPr>
        <w:t>.</w:t>
      </w:r>
      <w:r w:rsidR="007B254C">
        <w:rPr>
          <w:rFonts w:ascii="Times New Roman" w:hAnsi="Times New Roman" w:cs="Times New Roman"/>
          <w:color w:val="000000" w:themeColor="text1"/>
          <w:sz w:val="24"/>
          <w:szCs w:val="24"/>
          <w:shd w:val="clear" w:color="auto" w:fill="FFFFFF"/>
        </w:rPr>
        <w:t xml:space="preserve"> </w:t>
      </w:r>
      <w:r w:rsidR="001E53BF" w:rsidRPr="00640741">
        <w:rPr>
          <w:rFonts w:ascii="Times New Roman" w:hAnsi="Times New Roman" w:cs="Times New Roman"/>
          <w:color w:val="000000" w:themeColor="text1"/>
          <w:sz w:val="24"/>
          <w:szCs w:val="24"/>
          <w:shd w:val="clear" w:color="auto" w:fill="FFFFFF"/>
        </w:rPr>
        <w:t>used</w:t>
      </w:r>
      <w:r w:rsidR="00E52688" w:rsidRPr="00640741">
        <w:rPr>
          <w:rFonts w:ascii="Times New Roman" w:hAnsi="Times New Roman" w:cs="Times New Roman"/>
          <w:color w:val="000000" w:themeColor="text1"/>
          <w:sz w:val="24"/>
          <w:szCs w:val="24"/>
          <w:shd w:val="clear" w:color="auto" w:fill="FFFFFF"/>
        </w:rPr>
        <w:t xml:space="preserve"> </w:t>
      </w:r>
      <w:r w:rsidR="001E53BF" w:rsidRPr="00640741">
        <w:rPr>
          <w:rFonts w:ascii="Times New Roman" w:eastAsia="Times New Roman" w:hAnsi="Times New Roman" w:cs="Times New Roman"/>
          <w:color w:val="000000" w:themeColor="text1"/>
          <w:sz w:val="24"/>
          <w:szCs w:val="24"/>
        </w:rPr>
        <w:t>nanocrystallite β-Ga</w:t>
      </w:r>
      <w:r w:rsidR="001E53BF" w:rsidRPr="00640741">
        <w:rPr>
          <w:rFonts w:ascii="Times New Roman" w:eastAsia="Times New Roman" w:hAnsi="Times New Roman" w:cs="Times New Roman"/>
          <w:color w:val="000000" w:themeColor="text1"/>
          <w:sz w:val="24"/>
          <w:szCs w:val="24"/>
          <w:vertAlign w:val="subscript"/>
        </w:rPr>
        <w:t>2</w:t>
      </w:r>
      <w:r w:rsidR="001E53BF" w:rsidRPr="00640741">
        <w:rPr>
          <w:rFonts w:ascii="Times New Roman" w:eastAsia="Times New Roman" w:hAnsi="Times New Roman" w:cs="Times New Roman"/>
          <w:color w:val="000000" w:themeColor="text1"/>
          <w:sz w:val="24"/>
          <w:szCs w:val="24"/>
        </w:rPr>
        <w:t>O</w:t>
      </w:r>
      <w:r w:rsidR="001E53BF" w:rsidRPr="00640741">
        <w:rPr>
          <w:rFonts w:ascii="Times New Roman" w:eastAsia="Times New Roman" w:hAnsi="Times New Roman" w:cs="Times New Roman"/>
          <w:color w:val="000000" w:themeColor="text1"/>
          <w:sz w:val="24"/>
          <w:szCs w:val="24"/>
          <w:vertAlign w:val="subscript"/>
        </w:rPr>
        <w:t>3</w:t>
      </w:r>
      <w:r w:rsidR="001E53BF" w:rsidRPr="00640741">
        <w:rPr>
          <w:rFonts w:ascii="Times New Roman" w:eastAsia="Times New Roman" w:hAnsi="Times New Roman" w:cs="Times New Roman"/>
          <w:color w:val="000000" w:themeColor="text1"/>
          <w:sz w:val="24"/>
          <w:szCs w:val="24"/>
        </w:rPr>
        <w:t xml:space="preserve"> thin films for ammonia sensing at 30</w:t>
      </w:r>
      <w:r w:rsidR="000A06BD" w:rsidRPr="00640741">
        <w:rPr>
          <w:rFonts w:ascii="Times New Roman" w:eastAsia="Times New Roman" w:hAnsi="Times New Roman" w:cs="Times New Roman"/>
          <w:color w:val="000000" w:themeColor="text1"/>
          <w:sz w:val="24"/>
          <w:szCs w:val="24"/>
          <w:vertAlign w:val="superscript"/>
        </w:rPr>
        <w:t>0</w:t>
      </w:r>
      <w:r w:rsidR="001E53BF" w:rsidRPr="00640741">
        <w:rPr>
          <w:rFonts w:ascii="Times New Roman" w:eastAsia="Times New Roman" w:hAnsi="Times New Roman" w:cs="Times New Roman"/>
          <w:color w:val="000000" w:themeColor="text1"/>
          <w:sz w:val="24"/>
          <w:szCs w:val="24"/>
        </w:rPr>
        <w:t>C.</w:t>
      </w:r>
      <w:r w:rsidR="007B254C" w:rsidRPr="007B254C">
        <w:rPr>
          <w:rFonts w:ascii="Times New Roman" w:hAnsi="Times New Roman" w:cs="Times New Roman"/>
          <w:color w:val="000000" w:themeColor="text1"/>
          <w:sz w:val="24"/>
          <w:szCs w:val="24"/>
          <w:shd w:val="clear" w:color="auto" w:fill="FFFFFF"/>
          <w:vertAlign w:val="superscript"/>
        </w:rPr>
        <w:t xml:space="preserve"> </w:t>
      </w:r>
      <w:r w:rsidR="007B254C" w:rsidRPr="00B41CF0">
        <w:rPr>
          <w:rFonts w:ascii="Times New Roman" w:hAnsi="Times New Roman" w:cs="Times New Roman"/>
          <w:color w:val="000000" w:themeColor="text1"/>
          <w:sz w:val="24"/>
          <w:szCs w:val="24"/>
          <w:shd w:val="clear" w:color="auto" w:fill="FFFFFF"/>
          <w:vertAlign w:val="superscript"/>
        </w:rPr>
        <w:t>33</w:t>
      </w:r>
      <w:r w:rsidR="001E53BF" w:rsidRPr="00640741">
        <w:rPr>
          <w:rFonts w:ascii="Times New Roman" w:eastAsia="Times New Roman" w:hAnsi="Times New Roman" w:cs="Times New Roman"/>
          <w:color w:val="000000" w:themeColor="text1"/>
          <w:sz w:val="24"/>
          <w:szCs w:val="24"/>
        </w:rPr>
        <w:t xml:space="preserve"> </w:t>
      </w:r>
      <w:r w:rsidR="005668B7" w:rsidRPr="00640741">
        <w:rPr>
          <w:rFonts w:ascii="Times New Roman" w:eastAsia="Times New Roman" w:hAnsi="Times New Roman" w:cs="Times New Roman"/>
          <w:color w:val="000000" w:themeColor="text1"/>
          <w:sz w:val="24"/>
          <w:szCs w:val="24"/>
        </w:rPr>
        <w:t>In this case, t</w:t>
      </w:r>
      <w:r w:rsidR="001E53BF" w:rsidRPr="00640741">
        <w:rPr>
          <w:rFonts w:ascii="Times New Roman" w:eastAsia="Times New Roman" w:hAnsi="Times New Roman" w:cs="Times New Roman"/>
          <w:color w:val="000000" w:themeColor="text1"/>
          <w:sz w:val="24"/>
          <w:szCs w:val="24"/>
        </w:rPr>
        <w:t>he lowest detection limit of ammonia was found to be 0.5 ppm.</w:t>
      </w:r>
      <w:r w:rsidR="0059319B" w:rsidRPr="00640741">
        <w:rPr>
          <w:rFonts w:ascii="Times New Roman" w:eastAsia="Times New Roman" w:hAnsi="Times New Roman" w:cs="Times New Roman"/>
          <w:color w:val="000000" w:themeColor="text1"/>
          <w:sz w:val="24"/>
          <w:szCs w:val="24"/>
        </w:rPr>
        <w:t xml:space="preserve"> </w:t>
      </w:r>
      <w:r w:rsidR="001E53BF" w:rsidRPr="00640741">
        <w:rPr>
          <w:rFonts w:ascii="Times New Roman" w:eastAsia="Times New Roman" w:hAnsi="Times New Roman" w:cs="Times New Roman"/>
          <w:color w:val="000000" w:themeColor="text1"/>
          <w:sz w:val="24"/>
          <w:szCs w:val="24"/>
        </w:rPr>
        <w:t>The response and recovery times were 40 s and 1</w:t>
      </w:r>
      <w:r w:rsidR="00365110" w:rsidRPr="00640741">
        <w:rPr>
          <w:rFonts w:ascii="Times New Roman" w:eastAsia="Times New Roman" w:hAnsi="Times New Roman" w:cs="Times New Roman"/>
          <w:color w:val="000000" w:themeColor="text1"/>
          <w:sz w:val="24"/>
          <w:szCs w:val="24"/>
        </w:rPr>
        <w:t>8 s, respectively (</w:t>
      </w:r>
      <w:r w:rsidR="001E53BF" w:rsidRPr="00640741">
        <w:rPr>
          <w:rFonts w:ascii="Times New Roman" w:eastAsia="Times New Roman" w:hAnsi="Times New Roman" w:cs="Times New Roman"/>
          <w:color w:val="000000" w:themeColor="text1"/>
          <w:sz w:val="24"/>
          <w:szCs w:val="24"/>
        </w:rPr>
        <w:t xml:space="preserve">for </w:t>
      </w:r>
      <w:r w:rsidR="006715D9" w:rsidRPr="00640741">
        <w:rPr>
          <w:rFonts w:ascii="Times New Roman" w:eastAsia="Times New Roman" w:hAnsi="Times New Roman" w:cs="Times New Roman"/>
          <w:color w:val="000000" w:themeColor="text1"/>
          <w:sz w:val="24"/>
          <w:szCs w:val="24"/>
        </w:rPr>
        <w:t xml:space="preserve">a </w:t>
      </w:r>
      <w:r w:rsidR="001E53BF" w:rsidRPr="00640741">
        <w:rPr>
          <w:rFonts w:ascii="Times New Roman" w:eastAsia="Times New Roman" w:hAnsi="Times New Roman" w:cs="Times New Roman"/>
          <w:color w:val="000000" w:themeColor="text1"/>
          <w:sz w:val="24"/>
          <w:szCs w:val="24"/>
        </w:rPr>
        <w:t>0.5 ppm</w:t>
      </w:r>
      <w:r w:rsidR="000A06BD" w:rsidRPr="00640741">
        <w:rPr>
          <w:rFonts w:ascii="Times New Roman" w:eastAsia="Times New Roman" w:hAnsi="Times New Roman" w:cs="Times New Roman"/>
          <w:color w:val="000000" w:themeColor="text1"/>
          <w:sz w:val="24"/>
          <w:szCs w:val="24"/>
        </w:rPr>
        <w:t xml:space="preserve"> NH</w:t>
      </w:r>
      <w:r w:rsidR="000A06BD" w:rsidRPr="00640741">
        <w:rPr>
          <w:rFonts w:ascii="Times New Roman" w:eastAsia="Times New Roman" w:hAnsi="Times New Roman" w:cs="Times New Roman"/>
          <w:color w:val="000000" w:themeColor="text1"/>
          <w:sz w:val="24"/>
          <w:szCs w:val="24"/>
          <w:vertAlign w:val="subscript"/>
        </w:rPr>
        <w:t>3</w:t>
      </w:r>
      <w:r w:rsidR="000A06BD" w:rsidRPr="00640741">
        <w:rPr>
          <w:rFonts w:ascii="Times New Roman" w:eastAsia="Times New Roman" w:hAnsi="Times New Roman" w:cs="Times New Roman"/>
          <w:color w:val="000000" w:themeColor="text1"/>
          <w:sz w:val="24"/>
          <w:szCs w:val="24"/>
        </w:rPr>
        <w:t xml:space="preserve"> level</w:t>
      </w:r>
      <w:r w:rsidR="00365110" w:rsidRPr="00640741">
        <w:rPr>
          <w:rFonts w:ascii="Times New Roman" w:eastAsia="Times New Roman" w:hAnsi="Times New Roman" w:cs="Times New Roman"/>
          <w:color w:val="000000" w:themeColor="text1"/>
          <w:sz w:val="24"/>
          <w:szCs w:val="24"/>
        </w:rPr>
        <w:t xml:space="preserve">).  The authors </w:t>
      </w:r>
      <w:r w:rsidR="000C565A" w:rsidRPr="00640741">
        <w:rPr>
          <w:rFonts w:ascii="Times New Roman" w:eastAsia="Times New Roman" w:hAnsi="Times New Roman" w:cs="Times New Roman"/>
          <w:color w:val="000000" w:themeColor="text1"/>
          <w:sz w:val="24"/>
          <w:szCs w:val="24"/>
        </w:rPr>
        <w:t>demonstrated</w:t>
      </w:r>
      <w:r w:rsidR="00365110" w:rsidRPr="00640741">
        <w:rPr>
          <w:rFonts w:ascii="Times New Roman" w:eastAsia="Times New Roman" w:hAnsi="Times New Roman" w:cs="Times New Roman"/>
          <w:color w:val="000000" w:themeColor="text1"/>
          <w:sz w:val="24"/>
          <w:szCs w:val="24"/>
        </w:rPr>
        <w:t xml:space="preserve"> that </w:t>
      </w:r>
      <w:r w:rsidR="00365110" w:rsidRPr="00640741">
        <w:rPr>
          <w:rFonts w:ascii="Times New Roman" w:hAnsi="Times New Roman" w:cs="Times New Roman"/>
          <w:color w:val="000000" w:themeColor="text1"/>
          <w:sz w:val="24"/>
          <w:szCs w:val="24"/>
        </w:rPr>
        <w:t xml:space="preserve">the </w:t>
      </w:r>
      <w:r w:rsidR="00365110" w:rsidRPr="00640741">
        <w:rPr>
          <w:rFonts w:ascii="Times New Roman" w:eastAsia="Times New Roman" w:hAnsi="Times New Roman" w:cs="Times New Roman"/>
          <w:color w:val="000000" w:themeColor="text1"/>
          <w:sz w:val="24"/>
          <w:szCs w:val="24"/>
        </w:rPr>
        <w:t>nanocrystallite β-Ga</w:t>
      </w:r>
      <w:r w:rsidR="00365110" w:rsidRPr="00640741">
        <w:rPr>
          <w:rFonts w:ascii="Times New Roman" w:eastAsia="Times New Roman" w:hAnsi="Times New Roman" w:cs="Times New Roman"/>
          <w:color w:val="000000" w:themeColor="text1"/>
          <w:sz w:val="24"/>
          <w:szCs w:val="24"/>
          <w:vertAlign w:val="subscript"/>
        </w:rPr>
        <w:t>2</w:t>
      </w:r>
      <w:r w:rsidR="00365110" w:rsidRPr="00640741">
        <w:rPr>
          <w:rFonts w:ascii="Times New Roman" w:eastAsia="Times New Roman" w:hAnsi="Times New Roman" w:cs="Times New Roman"/>
          <w:color w:val="000000" w:themeColor="text1"/>
          <w:sz w:val="24"/>
          <w:szCs w:val="24"/>
        </w:rPr>
        <w:t>O</w:t>
      </w:r>
      <w:r w:rsidR="00365110" w:rsidRPr="00640741">
        <w:rPr>
          <w:rFonts w:ascii="Times New Roman" w:eastAsia="Times New Roman" w:hAnsi="Times New Roman" w:cs="Times New Roman"/>
          <w:color w:val="000000" w:themeColor="text1"/>
          <w:sz w:val="24"/>
          <w:szCs w:val="24"/>
          <w:vertAlign w:val="subscript"/>
        </w:rPr>
        <w:t>3</w:t>
      </w:r>
      <w:r w:rsidR="00365110" w:rsidRPr="00640741">
        <w:rPr>
          <w:rFonts w:ascii="Times New Roman" w:eastAsia="Times New Roman" w:hAnsi="Times New Roman" w:cs="Times New Roman"/>
          <w:color w:val="000000" w:themeColor="text1"/>
          <w:sz w:val="24"/>
          <w:szCs w:val="24"/>
        </w:rPr>
        <w:t xml:space="preserve"> thin film</w:t>
      </w:r>
      <w:r w:rsidR="00365110" w:rsidRPr="00640741">
        <w:rPr>
          <w:rFonts w:ascii="Times New Roman" w:hAnsi="Times New Roman" w:cs="Times New Roman"/>
          <w:color w:val="000000" w:themeColor="text1"/>
          <w:sz w:val="24"/>
          <w:szCs w:val="24"/>
        </w:rPr>
        <w:t xml:space="preserve"> </w:t>
      </w:r>
      <w:r w:rsidR="000A06BD" w:rsidRPr="00640741">
        <w:rPr>
          <w:rFonts w:ascii="Times New Roman" w:hAnsi="Times New Roman" w:cs="Times New Roman"/>
          <w:color w:val="000000" w:themeColor="text1"/>
          <w:sz w:val="24"/>
          <w:szCs w:val="24"/>
        </w:rPr>
        <w:t>has</w:t>
      </w:r>
      <w:r w:rsidR="00365110" w:rsidRPr="00640741">
        <w:rPr>
          <w:rFonts w:ascii="Times New Roman" w:hAnsi="Times New Roman" w:cs="Times New Roman"/>
          <w:color w:val="000000" w:themeColor="text1"/>
          <w:sz w:val="24"/>
          <w:szCs w:val="24"/>
        </w:rPr>
        <w:t xml:space="preserve"> a comparatively lower </w:t>
      </w:r>
      <w:r w:rsidR="000A06BD" w:rsidRPr="00640741">
        <w:rPr>
          <w:rFonts w:ascii="Times New Roman" w:hAnsi="Times New Roman" w:cs="Times New Roman"/>
          <w:color w:val="000000" w:themeColor="text1"/>
          <w:sz w:val="24"/>
          <w:szCs w:val="24"/>
        </w:rPr>
        <w:t xml:space="preserve">sensitivity </w:t>
      </w:r>
      <w:r w:rsidR="00365110" w:rsidRPr="00640741">
        <w:rPr>
          <w:rFonts w:ascii="Times New Roman" w:hAnsi="Times New Roman" w:cs="Times New Roman"/>
          <w:color w:val="000000" w:themeColor="text1"/>
          <w:sz w:val="24"/>
          <w:szCs w:val="24"/>
        </w:rPr>
        <w:t xml:space="preserve">for </w:t>
      </w:r>
      <w:r w:rsidR="000A06BD" w:rsidRPr="00640741">
        <w:rPr>
          <w:rFonts w:ascii="Times New Roman" w:hAnsi="Times New Roman" w:cs="Times New Roman"/>
          <w:color w:val="000000" w:themeColor="text1"/>
          <w:sz w:val="24"/>
          <w:szCs w:val="24"/>
        </w:rPr>
        <w:t>toluene, xylene, formaldehyde and acetone than for</w:t>
      </w:r>
      <w:r w:rsidR="00B4522B" w:rsidRPr="00640741">
        <w:rPr>
          <w:rFonts w:ascii="Times New Roman" w:hAnsi="Times New Roman" w:cs="Times New Roman"/>
          <w:color w:val="000000" w:themeColor="text1"/>
          <w:sz w:val="24"/>
          <w:szCs w:val="24"/>
        </w:rPr>
        <w:t xml:space="preserve"> </w:t>
      </w:r>
      <w:r w:rsidR="00365110" w:rsidRPr="00640741">
        <w:rPr>
          <w:rFonts w:ascii="Times New Roman" w:hAnsi="Times New Roman" w:cs="Times New Roman"/>
          <w:color w:val="000000" w:themeColor="text1"/>
          <w:sz w:val="24"/>
          <w:szCs w:val="24"/>
        </w:rPr>
        <w:t>ammonia</w:t>
      </w:r>
      <w:r w:rsidR="00043E46" w:rsidRPr="00640741">
        <w:rPr>
          <w:rFonts w:ascii="Times New Roman" w:hAnsi="Times New Roman" w:cs="Times New Roman"/>
          <w:color w:val="000000" w:themeColor="text1"/>
          <w:sz w:val="24"/>
          <w:szCs w:val="24"/>
        </w:rPr>
        <w:t xml:space="preserve">. </w:t>
      </w:r>
      <w:r w:rsidRPr="00640741">
        <w:rPr>
          <w:rFonts w:ascii="Times New Roman" w:hAnsi="Times New Roman" w:cs="Times New Roman"/>
          <w:color w:val="000000" w:themeColor="text1"/>
          <w:sz w:val="24"/>
          <w:szCs w:val="24"/>
        </w:rPr>
        <w:t xml:space="preserve">This </w:t>
      </w:r>
      <w:r w:rsidR="000A06BD" w:rsidRPr="00640741">
        <w:rPr>
          <w:rFonts w:ascii="Times New Roman" w:hAnsi="Times New Roman" w:cs="Times New Roman"/>
          <w:color w:val="000000" w:themeColor="text1"/>
          <w:sz w:val="24"/>
          <w:szCs w:val="24"/>
        </w:rPr>
        <w:t>result</w:t>
      </w:r>
      <w:r w:rsidRPr="00640741">
        <w:rPr>
          <w:rFonts w:ascii="Times New Roman" w:hAnsi="Times New Roman" w:cs="Times New Roman"/>
          <w:color w:val="000000" w:themeColor="text1"/>
          <w:sz w:val="24"/>
          <w:szCs w:val="24"/>
        </w:rPr>
        <w:t xml:space="preserve"> </w:t>
      </w:r>
      <w:r w:rsidR="006715D9" w:rsidRPr="00640741">
        <w:rPr>
          <w:rFonts w:ascii="Times New Roman" w:hAnsi="Times New Roman" w:cs="Times New Roman"/>
          <w:color w:val="000000" w:themeColor="text1"/>
          <w:sz w:val="24"/>
          <w:szCs w:val="24"/>
        </w:rPr>
        <w:t>agrees</w:t>
      </w:r>
      <w:r w:rsidR="00535E91" w:rsidRPr="00640741">
        <w:rPr>
          <w:rFonts w:ascii="Times New Roman" w:hAnsi="Times New Roman" w:cs="Times New Roman"/>
          <w:color w:val="000000" w:themeColor="text1"/>
          <w:sz w:val="24"/>
          <w:szCs w:val="24"/>
        </w:rPr>
        <w:t xml:space="preserve"> </w:t>
      </w:r>
      <w:r w:rsidR="00365110" w:rsidRPr="00640741">
        <w:rPr>
          <w:rFonts w:ascii="Times New Roman" w:hAnsi="Times New Roman" w:cs="Times New Roman"/>
          <w:color w:val="000000" w:themeColor="text1"/>
          <w:sz w:val="24"/>
          <w:szCs w:val="24"/>
        </w:rPr>
        <w:t xml:space="preserve">with </w:t>
      </w:r>
      <w:r w:rsidR="000A06BD" w:rsidRPr="00640741">
        <w:rPr>
          <w:rFonts w:ascii="Times New Roman" w:hAnsi="Times New Roman" w:cs="Times New Roman"/>
          <w:color w:val="000000" w:themeColor="text1"/>
          <w:sz w:val="24"/>
          <w:szCs w:val="24"/>
        </w:rPr>
        <w:t>the HSAB</w:t>
      </w:r>
      <w:r w:rsidR="00365110" w:rsidRPr="00640741">
        <w:rPr>
          <w:rFonts w:ascii="Times New Roman" w:hAnsi="Times New Roman" w:cs="Times New Roman"/>
          <w:color w:val="000000" w:themeColor="text1"/>
          <w:sz w:val="24"/>
          <w:szCs w:val="24"/>
        </w:rPr>
        <w:t xml:space="preserve"> theory. None of the </w:t>
      </w:r>
      <w:r w:rsidR="000A06BD" w:rsidRPr="00640741">
        <w:rPr>
          <w:rFonts w:ascii="Times New Roman" w:hAnsi="Times New Roman" w:cs="Times New Roman"/>
          <w:color w:val="000000" w:themeColor="text1"/>
          <w:sz w:val="24"/>
          <w:szCs w:val="24"/>
        </w:rPr>
        <w:t>other measurands</w:t>
      </w:r>
      <w:r w:rsidR="00365110" w:rsidRPr="00640741">
        <w:rPr>
          <w:rFonts w:ascii="Times New Roman" w:hAnsi="Times New Roman" w:cs="Times New Roman"/>
          <w:color w:val="000000" w:themeColor="text1"/>
          <w:sz w:val="24"/>
          <w:szCs w:val="24"/>
        </w:rPr>
        <w:t xml:space="preserve"> is </w:t>
      </w:r>
      <w:r w:rsidR="000A06BD" w:rsidRPr="00640741">
        <w:rPr>
          <w:rFonts w:ascii="Times New Roman" w:hAnsi="Times New Roman" w:cs="Times New Roman"/>
          <w:color w:val="000000" w:themeColor="text1"/>
          <w:sz w:val="24"/>
          <w:szCs w:val="24"/>
        </w:rPr>
        <w:t xml:space="preserve">a </w:t>
      </w:r>
      <w:r w:rsidR="00365110" w:rsidRPr="00640741">
        <w:rPr>
          <w:rFonts w:ascii="Times New Roman" w:hAnsi="Times New Roman" w:cs="Times New Roman"/>
          <w:color w:val="000000" w:themeColor="text1"/>
          <w:sz w:val="24"/>
          <w:szCs w:val="24"/>
        </w:rPr>
        <w:t xml:space="preserve">hard base, so it is reasonable to </w:t>
      </w:r>
      <w:r w:rsidR="000E034E" w:rsidRPr="00640741">
        <w:rPr>
          <w:rFonts w:ascii="Times New Roman" w:hAnsi="Times New Roman" w:cs="Times New Roman"/>
          <w:color w:val="000000" w:themeColor="text1"/>
          <w:sz w:val="24"/>
          <w:szCs w:val="24"/>
        </w:rPr>
        <w:t>e</w:t>
      </w:r>
      <w:r w:rsidRPr="00640741">
        <w:rPr>
          <w:rFonts w:ascii="Times New Roman" w:hAnsi="Times New Roman" w:cs="Times New Roman"/>
          <w:color w:val="000000" w:themeColor="text1"/>
          <w:sz w:val="24"/>
          <w:szCs w:val="24"/>
        </w:rPr>
        <w:t>xplain the preference of Ga</w:t>
      </w:r>
      <w:r w:rsidRPr="00640741">
        <w:rPr>
          <w:rFonts w:ascii="Times New Roman" w:hAnsi="Times New Roman" w:cs="Times New Roman"/>
          <w:color w:val="000000" w:themeColor="text1"/>
          <w:sz w:val="24"/>
          <w:szCs w:val="24"/>
          <w:vertAlign w:val="superscript"/>
        </w:rPr>
        <w:t>3+</w:t>
      </w:r>
      <w:r w:rsidR="00AA02E4">
        <w:rPr>
          <w:rFonts w:ascii="Times New Roman" w:hAnsi="Times New Roman" w:cs="Times New Roman"/>
          <w:color w:val="000000" w:themeColor="text1"/>
          <w:sz w:val="24"/>
          <w:szCs w:val="24"/>
        </w:rPr>
        <w:t xml:space="preserve"> - a</w:t>
      </w:r>
      <w:r w:rsidR="009056CD">
        <w:rPr>
          <w:rFonts w:ascii="Times New Roman" w:hAnsi="Times New Roman" w:cs="Times New Roman"/>
          <w:color w:val="000000" w:themeColor="text1"/>
          <w:sz w:val="24"/>
          <w:szCs w:val="24"/>
        </w:rPr>
        <w:t xml:space="preserve"> </w:t>
      </w:r>
      <w:r w:rsidR="000E034E" w:rsidRPr="00640741">
        <w:rPr>
          <w:rFonts w:ascii="Times New Roman" w:hAnsi="Times New Roman" w:cs="Times New Roman"/>
          <w:color w:val="000000" w:themeColor="text1"/>
          <w:sz w:val="24"/>
          <w:szCs w:val="24"/>
        </w:rPr>
        <w:t>hard acid</w:t>
      </w:r>
      <w:r w:rsidR="00AA02E4">
        <w:rPr>
          <w:rFonts w:ascii="Times New Roman" w:hAnsi="Times New Roman" w:cs="Times New Roman"/>
          <w:color w:val="000000" w:themeColor="text1"/>
          <w:sz w:val="24"/>
          <w:szCs w:val="24"/>
        </w:rPr>
        <w:t xml:space="preserve"> and</w:t>
      </w:r>
      <w:r w:rsidR="009056CD">
        <w:rPr>
          <w:rFonts w:ascii="Times New Roman" w:hAnsi="Times New Roman" w:cs="Times New Roman"/>
          <w:color w:val="000000" w:themeColor="text1"/>
          <w:sz w:val="24"/>
          <w:szCs w:val="24"/>
        </w:rPr>
        <w:t xml:space="preserve"> </w:t>
      </w:r>
      <w:r w:rsidR="006715D9" w:rsidRPr="00640741">
        <w:rPr>
          <w:rFonts w:ascii="Times New Roman" w:hAnsi="Times New Roman" w:cs="Times New Roman"/>
          <w:color w:val="000000" w:themeColor="text1"/>
          <w:sz w:val="24"/>
          <w:szCs w:val="24"/>
        </w:rPr>
        <w:t xml:space="preserve">part of the </w:t>
      </w:r>
      <w:r w:rsidR="000A06BD" w:rsidRPr="00640741">
        <w:rPr>
          <w:rFonts w:ascii="Times New Roman" w:hAnsi="Times New Roman" w:cs="Times New Roman"/>
          <w:color w:val="000000" w:themeColor="text1"/>
          <w:sz w:val="24"/>
          <w:szCs w:val="24"/>
        </w:rPr>
        <w:t>sensing layer</w:t>
      </w:r>
      <w:r w:rsidR="00AA02E4">
        <w:rPr>
          <w:rFonts w:ascii="Times New Roman" w:hAnsi="Times New Roman" w:cs="Times New Roman"/>
          <w:color w:val="000000" w:themeColor="text1"/>
          <w:sz w:val="24"/>
          <w:szCs w:val="24"/>
        </w:rPr>
        <w:t xml:space="preserve"> - </w:t>
      </w:r>
      <w:r w:rsidRPr="00640741">
        <w:rPr>
          <w:rFonts w:ascii="Times New Roman" w:hAnsi="Times New Roman" w:cs="Times New Roman"/>
          <w:color w:val="000000" w:themeColor="text1"/>
          <w:sz w:val="24"/>
          <w:szCs w:val="24"/>
        </w:rPr>
        <w:t>for ammonia (hard base).</w:t>
      </w:r>
      <w:r w:rsidR="00AA44B8" w:rsidRPr="00640741">
        <w:rPr>
          <w:rFonts w:ascii="Times New Roman" w:hAnsi="Times New Roman" w:cs="Times New Roman"/>
          <w:color w:val="000000" w:themeColor="text1"/>
          <w:sz w:val="24"/>
          <w:szCs w:val="24"/>
        </w:rPr>
        <w:t xml:space="preserve"> </w:t>
      </w:r>
    </w:p>
    <w:p w:rsidR="000A06BD" w:rsidRPr="00640741" w:rsidRDefault="0097682B" w:rsidP="00B9082A">
      <w:pPr>
        <w:autoSpaceDE w:val="0"/>
        <w:autoSpaceDN w:val="0"/>
        <w:adjustRightInd w:val="0"/>
        <w:spacing w:after="0" w:line="360" w:lineRule="auto"/>
        <w:jc w:val="both"/>
        <w:rPr>
          <w:rFonts w:ascii="Times New Roman" w:hAnsi="Times New Roman" w:cs="Times New Roman"/>
          <w:sz w:val="24"/>
          <w:szCs w:val="24"/>
        </w:rPr>
      </w:pPr>
      <w:r w:rsidRPr="00640741">
        <w:rPr>
          <w:rFonts w:ascii="Times New Roman" w:hAnsi="Times New Roman" w:cs="Times New Roman"/>
          <w:color w:val="000000" w:themeColor="text1"/>
          <w:sz w:val="24"/>
          <w:szCs w:val="24"/>
          <w:shd w:val="clear" w:color="auto" w:fill="FFFFFF"/>
        </w:rPr>
        <w:t>Abaker et al</w:t>
      </w:r>
      <w:r w:rsidR="000A06BD" w:rsidRPr="00640741">
        <w:rPr>
          <w:rFonts w:ascii="Times New Roman" w:hAnsi="Times New Roman" w:cs="Times New Roman"/>
          <w:color w:val="000000" w:themeColor="text1"/>
          <w:sz w:val="24"/>
          <w:szCs w:val="24"/>
          <w:shd w:val="clear" w:color="auto" w:fill="FFFFFF"/>
        </w:rPr>
        <w:t>.</w:t>
      </w:r>
      <w:r w:rsidR="007B254C">
        <w:rPr>
          <w:rFonts w:ascii="Times New Roman" w:hAnsi="Times New Roman" w:cs="Times New Roman"/>
          <w:color w:val="000000" w:themeColor="text1"/>
          <w:sz w:val="24"/>
          <w:szCs w:val="24"/>
          <w:shd w:val="clear" w:color="auto" w:fill="FFFFFF"/>
        </w:rPr>
        <w:t xml:space="preserve"> </w:t>
      </w:r>
      <w:r w:rsidR="000A06BD" w:rsidRPr="00640741">
        <w:rPr>
          <w:rFonts w:ascii="Times New Roman" w:hAnsi="Times New Roman" w:cs="Times New Roman"/>
          <w:color w:val="000000" w:themeColor="text1"/>
          <w:sz w:val="24"/>
          <w:szCs w:val="24"/>
        </w:rPr>
        <w:t>reported</w:t>
      </w:r>
      <w:r w:rsidRPr="00640741">
        <w:rPr>
          <w:rFonts w:ascii="Times New Roman" w:hAnsi="Times New Roman" w:cs="Times New Roman"/>
          <w:color w:val="000000" w:themeColor="text1"/>
          <w:sz w:val="24"/>
          <w:szCs w:val="24"/>
        </w:rPr>
        <w:t xml:space="preserve"> </w:t>
      </w:r>
      <w:r w:rsidR="000A06BD" w:rsidRPr="00640741">
        <w:rPr>
          <w:rFonts w:ascii="Times New Roman" w:hAnsi="Times New Roman" w:cs="Times New Roman"/>
          <w:color w:val="000000" w:themeColor="text1"/>
          <w:sz w:val="24"/>
          <w:szCs w:val="24"/>
        </w:rPr>
        <w:t xml:space="preserve">on </w:t>
      </w:r>
      <w:r w:rsidRPr="00640741">
        <w:rPr>
          <w:rFonts w:ascii="Times New Roman" w:hAnsi="Times New Roman" w:cs="Times New Roman"/>
          <w:color w:val="000000" w:themeColor="text1"/>
          <w:sz w:val="24"/>
          <w:szCs w:val="24"/>
        </w:rPr>
        <w:t>the utilization of α-Fe</w:t>
      </w:r>
      <w:r w:rsidRPr="00640741">
        <w:rPr>
          <w:rFonts w:ascii="Times New Roman" w:hAnsi="Times New Roman" w:cs="Times New Roman"/>
          <w:color w:val="000000" w:themeColor="text1"/>
          <w:sz w:val="24"/>
          <w:szCs w:val="24"/>
          <w:vertAlign w:val="subscript"/>
        </w:rPr>
        <w:t>2</w:t>
      </w:r>
      <w:r w:rsidRPr="00640741">
        <w:rPr>
          <w:rFonts w:ascii="Times New Roman" w:hAnsi="Times New Roman" w:cs="Times New Roman"/>
          <w:color w:val="000000" w:themeColor="text1"/>
          <w:sz w:val="24"/>
          <w:szCs w:val="24"/>
        </w:rPr>
        <w:t>O</w:t>
      </w:r>
      <w:r w:rsidRPr="00640741">
        <w:rPr>
          <w:rFonts w:ascii="Times New Roman" w:hAnsi="Times New Roman" w:cs="Times New Roman"/>
          <w:color w:val="000000" w:themeColor="text1"/>
          <w:sz w:val="24"/>
          <w:szCs w:val="24"/>
          <w:vertAlign w:val="subscript"/>
        </w:rPr>
        <w:t>3</w:t>
      </w:r>
      <w:r w:rsidR="00AA44B8" w:rsidRPr="00640741">
        <w:rPr>
          <w:rFonts w:ascii="Times New Roman" w:hAnsi="Times New Roman" w:cs="Times New Roman"/>
          <w:color w:val="000000" w:themeColor="text1"/>
          <w:sz w:val="24"/>
          <w:szCs w:val="24"/>
          <w:vertAlign w:val="subscript"/>
        </w:rPr>
        <w:t xml:space="preserve"> </w:t>
      </w:r>
      <w:r w:rsidRPr="00640741">
        <w:rPr>
          <w:rFonts w:ascii="Times New Roman" w:hAnsi="Times New Roman" w:cs="Times New Roman"/>
          <w:color w:val="000000" w:themeColor="text1"/>
          <w:sz w:val="24"/>
          <w:szCs w:val="24"/>
        </w:rPr>
        <w:t>nanoellipsoids</w:t>
      </w:r>
      <w:r w:rsidR="00AA44B8" w:rsidRPr="00640741">
        <w:rPr>
          <w:rFonts w:ascii="Times New Roman" w:hAnsi="Times New Roman" w:cs="Times New Roman"/>
          <w:color w:val="000000" w:themeColor="text1"/>
          <w:sz w:val="24"/>
          <w:szCs w:val="24"/>
        </w:rPr>
        <w:t xml:space="preserve"> </w:t>
      </w:r>
      <w:r w:rsidRPr="00640741">
        <w:rPr>
          <w:rFonts w:ascii="Times New Roman" w:hAnsi="Times New Roman" w:cs="Times New Roman"/>
          <w:color w:val="000000" w:themeColor="text1"/>
          <w:sz w:val="24"/>
          <w:szCs w:val="24"/>
        </w:rPr>
        <w:t>thin film</w:t>
      </w:r>
      <w:r w:rsidR="000A06BD" w:rsidRPr="00640741">
        <w:rPr>
          <w:rFonts w:ascii="Times New Roman" w:hAnsi="Times New Roman" w:cs="Times New Roman"/>
          <w:color w:val="000000" w:themeColor="text1"/>
          <w:sz w:val="24"/>
          <w:szCs w:val="24"/>
        </w:rPr>
        <w:t>s</w:t>
      </w:r>
      <w:r w:rsidRPr="00640741">
        <w:rPr>
          <w:rFonts w:ascii="Times New Roman" w:hAnsi="Times New Roman" w:cs="Times New Roman"/>
          <w:color w:val="000000" w:themeColor="text1"/>
          <w:sz w:val="24"/>
          <w:szCs w:val="24"/>
        </w:rPr>
        <w:t xml:space="preserve"> for </w:t>
      </w:r>
      <w:r w:rsidR="006715D9" w:rsidRPr="00640741">
        <w:rPr>
          <w:rFonts w:ascii="Times New Roman" w:hAnsi="Times New Roman" w:cs="Times New Roman"/>
          <w:color w:val="000000" w:themeColor="text1"/>
          <w:sz w:val="24"/>
          <w:szCs w:val="24"/>
        </w:rPr>
        <w:t xml:space="preserve">developing </w:t>
      </w:r>
      <w:r w:rsidRPr="00640741">
        <w:rPr>
          <w:rFonts w:ascii="Times New Roman" w:hAnsi="Times New Roman" w:cs="Times New Roman"/>
          <w:color w:val="000000" w:themeColor="text1"/>
          <w:sz w:val="24"/>
          <w:szCs w:val="24"/>
        </w:rPr>
        <w:t>a highly</w:t>
      </w:r>
      <w:r w:rsidRPr="00640741">
        <w:rPr>
          <w:rFonts w:ascii="Times New Roman" w:hAnsi="Times New Roman" w:cs="Times New Roman"/>
          <w:sz w:val="24"/>
          <w:szCs w:val="24"/>
        </w:rPr>
        <w:t xml:space="preserve"> sensitive</w:t>
      </w:r>
      <w:r w:rsidR="00AA02E4">
        <w:rPr>
          <w:rFonts w:ascii="Times New Roman" w:hAnsi="Times New Roman" w:cs="Times New Roman"/>
          <w:sz w:val="24"/>
          <w:szCs w:val="24"/>
        </w:rPr>
        <w:t xml:space="preserve"> chemical sensor for</w:t>
      </w:r>
      <w:r w:rsidRPr="00640741">
        <w:rPr>
          <w:rFonts w:ascii="Times New Roman" w:hAnsi="Times New Roman" w:cs="Times New Roman"/>
          <w:sz w:val="24"/>
          <w:szCs w:val="24"/>
        </w:rPr>
        <w:t xml:space="preserve"> aqueous ammonia</w:t>
      </w:r>
      <w:r w:rsidR="000A06BD" w:rsidRPr="00640741">
        <w:rPr>
          <w:rFonts w:ascii="Times New Roman" w:hAnsi="Times New Roman" w:cs="Times New Roman"/>
          <w:sz w:val="24"/>
          <w:szCs w:val="24"/>
        </w:rPr>
        <w:t>.</w:t>
      </w:r>
      <w:r w:rsidR="007B254C" w:rsidRPr="007B254C">
        <w:rPr>
          <w:rFonts w:ascii="Times New Roman" w:hAnsi="Times New Roman" w:cs="Times New Roman"/>
          <w:color w:val="000000" w:themeColor="text1"/>
          <w:sz w:val="24"/>
          <w:szCs w:val="24"/>
          <w:shd w:val="clear" w:color="auto" w:fill="FFFFFF"/>
          <w:vertAlign w:val="superscript"/>
        </w:rPr>
        <w:t xml:space="preserve"> </w:t>
      </w:r>
      <w:r w:rsidR="007B254C" w:rsidRPr="00B41CF0">
        <w:rPr>
          <w:rFonts w:ascii="Times New Roman" w:hAnsi="Times New Roman" w:cs="Times New Roman"/>
          <w:color w:val="000000" w:themeColor="text1"/>
          <w:sz w:val="24"/>
          <w:szCs w:val="24"/>
          <w:shd w:val="clear" w:color="auto" w:fill="FFFFFF"/>
          <w:vertAlign w:val="superscript"/>
        </w:rPr>
        <w:t>34</w:t>
      </w:r>
      <w:r w:rsidR="000A06BD" w:rsidRPr="00640741">
        <w:rPr>
          <w:rFonts w:ascii="Times New Roman" w:hAnsi="Times New Roman" w:cs="Times New Roman"/>
          <w:sz w:val="24"/>
          <w:szCs w:val="24"/>
        </w:rPr>
        <w:t xml:space="preserve"> The device exhibited</w:t>
      </w:r>
      <w:r w:rsidRPr="00640741">
        <w:rPr>
          <w:rFonts w:ascii="Times New Roman" w:hAnsi="Times New Roman" w:cs="Times New Roman"/>
          <w:sz w:val="24"/>
          <w:szCs w:val="24"/>
        </w:rPr>
        <w:t xml:space="preserve"> a very high and reproducible sensitivity of ~4.678 µA cm</w:t>
      </w:r>
      <w:r w:rsidRPr="00640741">
        <w:rPr>
          <w:rFonts w:ascii="Times New Roman" w:hAnsi="Times New Roman" w:cs="Times New Roman"/>
          <w:sz w:val="24"/>
          <w:szCs w:val="24"/>
          <w:vertAlign w:val="superscript"/>
        </w:rPr>
        <w:t>−2</w:t>
      </w:r>
      <w:r w:rsidRPr="00640741">
        <w:rPr>
          <w:rFonts w:ascii="Times New Roman" w:hAnsi="Times New Roman" w:cs="Times New Roman"/>
          <w:sz w:val="24"/>
          <w:szCs w:val="24"/>
        </w:rPr>
        <w:t> mM</w:t>
      </w:r>
      <w:r w:rsidRPr="00640741">
        <w:rPr>
          <w:rFonts w:ascii="Times New Roman" w:hAnsi="Times New Roman" w:cs="Times New Roman"/>
          <w:sz w:val="24"/>
          <w:szCs w:val="24"/>
          <w:vertAlign w:val="superscript"/>
        </w:rPr>
        <w:t>−1</w:t>
      </w:r>
      <w:r w:rsidR="001A5C80" w:rsidRPr="00640741">
        <w:rPr>
          <w:rFonts w:ascii="Times New Roman" w:hAnsi="Times New Roman" w:cs="Times New Roman"/>
          <w:sz w:val="24"/>
          <w:szCs w:val="24"/>
        </w:rPr>
        <w:t>,</w:t>
      </w:r>
      <w:r w:rsidRPr="00640741">
        <w:rPr>
          <w:rFonts w:ascii="Times New Roman" w:hAnsi="Times New Roman" w:cs="Times New Roman"/>
          <w:sz w:val="24"/>
          <w:szCs w:val="24"/>
        </w:rPr>
        <w:t xml:space="preserve"> a detection limit of ~0.04 nM</w:t>
      </w:r>
      <w:r w:rsidR="00AA44B8" w:rsidRPr="00640741">
        <w:rPr>
          <w:rFonts w:ascii="Times New Roman" w:hAnsi="Times New Roman" w:cs="Times New Roman"/>
          <w:sz w:val="24"/>
          <w:szCs w:val="24"/>
        </w:rPr>
        <w:t xml:space="preserve"> </w:t>
      </w:r>
      <w:r w:rsidRPr="00640741">
        <w:rPr>
          <w:rFonts w:ascii="Times New Roman" w:hAnsi="Times New Roman" w:cs="Times New Roman"/>
          <w:sz w:val="24"/>
          <w:szCs w:val="24"/>
        </w:rPr>
        <w:t>and a short response time (10.0 s).</w:t>
      </w:r>
      <w:r w:rsidR="00AA44B8" w:rsidRPr="00640741">
        <w:rPr>
          <w:rFonts w:ascii="Times New Roman" w:hAnsi="Times New Roman" w:cs="Times New Roman"/>
          <w:sz w:val="24"/>
          <w:szCs w:val="24"/>
        </w:rPr>
        <w:t xml:space="preserve"> </w:t>
      </w:r>
    </w:p>
    <w:p w:rsidR="0025637D" w:rsidRPr="00640741" w:rsidRDefault="007A1518" w:rsidP="00B9082A">
      <w:pPr>
        <w:autoSpaceDE w:val="0"/>
        <w:autoSpaceDN w:val="0"/>
        <w:adjustRightInd w:val="0"/>
        <w:spacing w:after="0" w:line="360" w:lineRule="auto"/>
        <w:jc w:val="both"/>
        <w:rPr>
          <w:rFonts w:ascii="Times New Roman" w:eastAsiaTheme="minorHAnsi" w:hAnsi="Times New Roman" w:cs="Times New Roman"/>
          <w:sz w:val="24"/>
          <w:szCs w:val="24"/>
        </w:rPr>
      </w:pPr>
      <w:r w:rsidRPr="00640741">
        <w:rPr>
          <w:rFonts w:ascii="Times New Roman" w:hAnsi="Times New Roman" w:cs="Times New Roman"/>
          <w:iCs/>
          <w:sz w:val="24"/>
          <w:szCs w:val="24"/>
        </w:rPr>
        <w:t>By far, SnO</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 xml:space="preserve"> is the most </w:t>
      </w:r>
      <w:r w:rsidR="000A06BD" w:rsidRPr="00640741">
        <w:rPr>
          <w:rFonts w:ascii="Times New Roman" w:hAnsi="Times New Roman" w:cs="Times New Roman"/>
          <w:iCs/>
          <w:sz w:val="24"/>
          <w:szCs w:val="24"/>
        </w:rPr>
        <w:t>widely used</w:t>
      </w:r>
      <w:r w:rsidRPr="00640741">
        <w:rPr>
          <w:rFonts w:ascii="Times New Roman" w:hAnsi="Times New Roman" w:cs="Times New Roman"/>
          <w:iCs/>
          <w:sz w:val="24"/>
          <w:szCs w:val="24"/>
        </w:rPr>
        <w:t xml:space="preserve"> </w:t>
      </w:r>
      <w:r w:rsidR="000A06BD" w:rsidRPr="00640741">
        <w:rPr>
          <w:rFonts w:ascii="Times New Roman" w:hAnsi="Times New Roman" w:cs="Times New Roman"/>
          <w:iCs/>
          <w:sz w:val="24"/>
          <w:szCs w:val="24"/>
        </w:rPr>
        <w:t>MOX</w:t>
      </w:r>
      <w:r w:rsidR="0017444C" w:rsidRPr="00640741">
        <w:rPr>
          <w:rFonts w:ascii="Times New Roman" w:hAnsi="Times New Roman" w:cs="Times New Roman"/>
          <w:iCs/>
          <w:sz w:val="24"/>
          <w:szCs w:val="24"/>
        </w:rPr>
        <w:t xml:space="preserve"> for </w:t>
      </w:r>
      <w:r w:rsidR="000A06BD" w:rsidRPr="00640741">
        <w:rPr>
          <w:rFonts w:ascii="Times New Roman" w:hAnsi="Times New Roman" w:cs="Times New Roman"/>
          <w:iCs/>
          <w:sz w:val="24"/>
          <w:szCs w:val="24"/>
        </w:rPr>
        <w:t>ammonia</w:t>
      </w:r>
      <w:r w:rsidR="0017444C" w:rsidRPr="00640741">
        <w:rPr>
          <w:rFonts w:ascii="Times New Roman" w:hAnsi="Times New Roman" w:cs="Times New Roman"/>
          <w:iCs/>
          <w:sz w:val="24"/>
          <w:szCs w:val="24"/>
        </w:rPr>
        <w:t xml:space="preserve"> detection</w:t>
      </w:r>
      <w:r w:rsidR="000A06BD" w:rsidRPr="00640741">
        <w:rPr>
          <w:rFonts w:ascii="Times New Roman" w:hAnsi="Times New Roman" w:cs="Times New Roman"/>
          <w:iCs/>
          <w:sz w:val="24"/>
          <w:szCs w:val="24"/>
        </w:rPr>
        <w:t xml:space="preserve">. </w:t>
      </w:r>
      <w:r w:rsidR="0017444C" w:rsidRPr="00640741">
        <w:rPr>
          <w:rFonts w:ascii="Times New Roman" w:eastAsiaTheme="minorHAnsi" w:hAnsi="Times New Roman" w:cs="Times New Roman"/>
          <w:sz w:val="24"/>
          <w:szCs w:val="24"/>
        </w:rPr>
        <w:t>Rout et al</w:t>
      </w:r>
      <w:r w:rsidR="000A06BD" w:rsidRPr="00640741">
        <w:rPr>
          <w:rFonts w:ascii="Times New Roman" w:eastAsiaTheme="minorHAnsi" w:hAnsi="Times New Roman" w:cs="Times New Roman"/>
          <w:sz w:val="24"/>
          <w:szCs w:val="24"/>
        </w:rPr>
        <w:t>.</w:t>
      </w:r>
      <w:r w:rsidR="007B254C">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investigated ammonia sensing characteristics of SnO</w:t>
      </w:r>
      <w:r w:rsidR="0017444C" w:rsidRPr="00640741">
        <w:rPr>
          <w:rFonts w:ascii="Times New Roman" w:eastAsiaTheme="minorHAnsi" w:hAnsi="Times New Roman" w:cs="Times New Roman"/>
          <w:sz w:val="24"/>
          <w:szCs w:val="24"/>
          <w:vertAlign w:val="subscript"/>
        </w:rPr>
        <w:t>2</w:t>
      </w:r>
      <w:r w:rsidR="0017444C" w:rsidRPr="00640741">
        <w:rPr>
          <w:rFonts w:ascii="Times New Roman" w:eastAsiaTheme="minorHAnsi" w:hAnsi="Times New Roman" w:cs="Times New Roman"/>
          <w:sz w:val="24"/>
          <w:szCs w:val="24"/>
        </w:rPr>
        <w:t xml:space="preserve"> nanoparticles over a wide range of concentrations (1</w:t>
      </w:r>
      <w:r w:rsidR="000A0BE1" w:rsidRPr="00640741">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w:t>
      </w:r>
      <w:r w:rsidR="000A0BE1" w:rsidRPr="00640741">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 xml:space="preserve">800 ppm) and temperatures </w:t>
      </w:r>
      <w:r w:rsidR="0017444C" w:rsidRPr="00640741">
        <w:rPr>
          <w:rFonts w:ascii="Times New Roman" w:eastAsiaTheme="minorHAnsi" w:hAnsi="Times New Roman" w:cs="Times New Roman"/>
          <w:i/>
          <w:iCs/>
          <w:sz w:val="24"/>
          <w:szCs w:val="24"/>
        </w:rPr>
        <w:t>(</w:t>
      </w:r>
      <w:r w:rsidR="0017444C" w:rsidRPr="00640741">
        <w:rPr>
          <w:rFonts w:ascii="Times New Roman" w:eastAsiaTheme="minorHAnsi" w:hAnsi="Times New Roman" w:cs="Times New Roman"/>
          <w:sz w:val="24"/>
          <w:szCs w:val="24"/>
        </w:rPr>
        <w:t>100</w:t>
      </w:r>
      <w:r w:rsidR="000A0BE1" w:rsidRPr="00640741">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w:t>
      </w:r>
      <w:r w:rsidR="000A0BE1" w:rsidRPr="00640741">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300</w:t>
      </w:r>
      <w:r w:rsidR="0017444C" w:rsidRPr="00640741">
        <w:rPr>
          <w:rFonts w:ascii="Times New Roman" w:eastAsiaTheme="minorHAnsi" w:hAnsi="Times New Roman" w:cs="Times New Roman"/>
          <w:sz w:val="24"/>
          <w:szCs w:val="24"/>
          <w:vertAlign w:val="superscript"/>
        </w:rPr>
        <w:t>o</w:t>
      </w:r>
      <w:r w:rsidR="0017444C" w:rsidRPr="00640741">
        <w:rPr>
          <w:rFonts w:ascii="Times New Roman" w:eastAsiaTheme="minorHAnsi" w:hAnsi="Times New Roman" w:cs="Times New Roman"/>
          <w:sz w:val="24"/>
          <w:szCs w:val="24"/>
        </w:rPr>
        <w:t>C</w:t>
      </w:r>
      <w:r w:rsidR="0017444C" w:rsidRPr="00640741">
        <w:rPr>
          <w:rFonts w:ascii="Times New Roman" w:eastAsiaTheme="minorHAnsi" w:hAnsi="Times New Roman" w:cs="Times New Roman"/>
          <w:i/>
          <w:iCs/>
          <w:sz w:val="24"/>
          <w:szCs w:val="24"/>
        </w:rPr>
        <w:t>)</w:t>
      </w:r>
      <w:r w:rsidR="002E6865" w:rsidRPr="00640741">
        <w:rPr>
          <w:rFonts w:ascii="Times New Roman" w:eastAsiaTheme="minorHAnsi" w:hAnsi="Times New Roman" w:cs="Times New Roman"/>
          <w:sz w:val="24"/>
          <w:szCs w:val="24"/>
        </w:rPr>
        <w:t>.</w:t>
      </w:r>
      <w:r w:rsidR="007B254C" w:rsidRPr="007B254C">
        <w:rPr>
          <w:rFonts w:ascii="Times New Roman" w:eastAsiaTheme="minorHAnsi" w:hAnsi="Times New Roman" w:cs="Times New Roman"/>
          <w:sz w:val="24"/>
          <w:szCs w:val="24"/>
          <w:vertAlign w:val="superscript"/>
        </w:rPr>
        <w:t xml:space="preserve"> </w:t>
      </w:r>
      <w:r w:rsidR="007B254C" w:rsidRPr="00B41CF0">
        <w:rPr>
          <w:rFonts w:ascii="Times New Roman" w:eastAsiaTheme="minorHAnsi" w:hAnsi="Times New Roman" w:cs="Times New Roman"/>
          <w:sz w:val="24"/>
          <w:szCs w:val="24"/>
          <w:vertAlign w:val="superscript"/>
        </w:rPr>
        <w:t>35</w:t>
      </w:r>
      <w:r w:rsidR="002E6865" w:rsidRPr="00640741">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 xml:space="preserve">No interference </w:t>
      </w:r>
      <w:r w:rsidR="002E6865" w:rsidRPr="00640741">
        <w:rPr>
          <w:rFonts w:ascii="Times New Roman" w:eastAsiaTheme="minorHAnsi" w:hAnsi="Times New Roman" w:cs="Times New Roman"/>
          <w:sz w:val="24"/>
          <w:szCs w:val="24"/>
        </w:rPr>
        <w:t>with</w:t>
      </w:r>
      <w:r w:rsidR="0017444C" w:rsidRPr="00640741">
        <w:rPr>
          <w:rFonts w:ascii="Times New Roman" w:eastAsiaTheme="minorHAnsi" w:hAnsi="Times New Roman" w:cs="Times New Roman"/>
          <w:sz w:val="24"/>
          <w:szCs w:val="24"/>
        </w:rPr>
        <w:t xml:space="preserve"> NH</w:t>
      </w:r>
      <w:r w:rsidR="0017444C" w:rsidRPr="00640741">
        <w:rPr>
          <w:rFonts w:ascii="Times New Roman" w:eastAsiaTheme="minorHAnsi" w:hAnsi="Times New Roman" w:cs="Times New Roman"/>
          <w:sz w:val="24"/>
          <w:szCs w:val="24"/>
          <w:vertAlign w:val="subscript"/>
        </w:rPr>
        <w:t>3</w:t>
      </w:r>
      <w:r w:rsidR="0017444C" w:rsidRPr="00640741">
        <w:rPr>
          <w:rFonts w:ascii="Times New Roman" w:eastAsiaTheme="minorHAnsi" w:hAnsi="Times New Roman" w:cs="Times New Roman"/>
          <w:sz w:val="24"/>
          <w:szCs w:val="24"/>
        </w:rPr>
        <w:t xml:space="preserve"> </w:t>
      </w:r>
      <w:r w:rsidR="002E6865" w:rsidRPr="00640741">
        <w:rPr>
          <w:rFonts w:ascii="Times New Roman" w:eastAsiaTheme="minorHAnsi" w:hAnsi="Times New Roman" w:cs="Times New Roman"/>
          <w:sz w:val="24"/>
          <w:szCs w:val="24"/>
        </w:rPr>
        <w:t>detection</w:t>
      </w:r>
      <w:r w:rsidR="003276BC" w:rsidRPr="00640741">
        <w:rPr>
          <w:rFonts w:ascii="Times New Roman" w:eastAsiaTheme="minorHAnsi" w:hAnsi="Times New Roman" w:cs="Times New Roman"/>
          <w:sz w:val="24"/>
          <w:szCs w:val="24"/>
        </w:rPr>
        <w:t xml:space="preserve"> was</w:t>
      </w:r>
      <w:r w:rsidR="004958CC" w:rsidRPr="00640741">
        <w:rPr>
          <w:rFonts w:ascii="Times New Roman" w:eastAsiaTheme="minorHAnsi" w:hAnsi="Times New Roman" w:cs="Times New Roman"/>
          <w:sz w:val="24"/>
          <w:szCs w:val="24"/>
        </w:rPr>
        <w:t xml:space="preserve"> </w:t>
      </w:r>
      <w:r w:rsidR="0017444C" w:rsidRPr="00640741">
        <w:rPr>
          <w:rFonts w:ascii="Times New Roman" w:eastAsiaTheme="minorHAnsi" w:hAnsi="Times New Roman" w:cs="Times New Roman"/>
          <w:sz w:val="24"/>
          <w:szCs w:val="24"/>
        </w:rPr>
        <w:t>found from H</w:t>
      </w:r>
      <w:r w:rsidR="0017444C" w:rsidRPr="00640741">
        <w:rPr>
          <w:rFonts w:ascii="Times New Roman" w:eastAsiaTheme="minorHAnsi" w:hAnsi="Times New Roman" w:cs="Times New Roman"/>
          <w:sz w:val="24"/>
          <w:szCs w:val="24"/>
          <w:vertAlign w:val="subscript"/>
        </w:rPr>
        <w:t>2</w:t>
      </w:r>
      <w:r w:rsidR="0017444C" w:rsidRPr="00640741">
        <w:rPr>
          <w:rFonts w:ascii="Times New Roman" w:eastAsiaTheme="minorHAnsi" w:hAnsi="Times New Roman" w:cs="Times New Roman"/>
          <w:sz w:val="24"/>
          <w:szCs w:val="24"/>
        </w:rPr>
        <w:t>, CO, nitrogen oxides, H</w:t>
      </w:r>
      <w:r w:rsidR="0017444C" w:rsidRPr="00640741">
        <w:rPr>
          <w:rFonts w:ascii="Times New Roman" w:eastAsiaTheme="minorHAnsi" w:hAnsi="Times New Roman" w:cs="Times New Roman"/>
          <w:sz w:val="24"/>
          <w:szCs w:val="24"/>
          <w:vertAlign w:val="subscript"/>
        </w:rPr>
        <w:t>2</w:t>
      </w:r>
      <w:r w:rsidR="0017444C" w:rsidRPr="00640741">
        <w:rPr>
          <w:rFonts w:ascii="Times New Roman" w:eastAsiaTheme="minorHAnsi" w:hAnsi="Times New Roman" w:cs="Times New Roman"/>
          <w:sz w:val="24"/>
          <w:szCs w:val="24"/>
        </w:rPr>
        <w:t>S and SO</w:t>
      </w:r>
      <w:r w:rsidR="0017444C" w:rsidRPr="00640741">
        <w:rPr>
          <w:rFonts w:ascii="Times New Roman" w:eastAsiaTheme="minorHAnsi" w:hAnsi="Times New Roman" w:cs="Times New Roman"/>
          <w:sz w:val="24"/>
          <w:szCs w:val="24"/>
          <w:vertAlign w:val="subscript"/>
        </w:rPr>
        <w:t>2</w:t>
      </w:r>
      <w:r w:rsidR="002E6865" w:rsidRPr="00640741">
        <w:rPr>
          <w:rFonts w:ascii="Times New Roman" w:eastAsiaTheme="minorHAnsi" w:hAnsi="Times New Roman" w:cs="Times New Roman"/>
          <w:sz w:val="24"/>
          <w:szCs w:val="24"/>
        </w:rPr>
        <w:t xml:space="preserve">. </w:t>
      </w:r>
      <w:r w:rsidR="004811EB" w:rsidRPr="00640741">
        <w:rPr>
          <w:rFonts w:ascii="Times New Roman" w:eastAsia="Times New Roman" w:hAnsi="Times New Roman" w:cs="Times New Roman"/>
          <w:sz w:val="24"/>
          <w:szCs w:val="24"/>
          <w:lang w:val="en-GB"/>
        </w:rPr>
        <w:t>Experimental results described in literature revealed that the SnO</w:t>
      </w:r>
      <w:r w:rsidR="004811EB" w:rsidRPr="00640741">
        <w:rPr>
          <w:rFonts w:ascii="Times New Roman" w:eastAsia="Times New Roman" w:hAnsi="Times New Roman" w:cs="Times New Roman"/>
          <w:sz w:val="24"/>
          <w:szCs w:val="24"/>
          <w:vertAlign w:val="subscript"/>
          <w:lang w:val="en-GB"/>
        </w:rPr>
        <w:t>2</w:t>
      </w:r>
      <w:r w:rsidR="002E6865" w:rsidRPr="00640741">
        <w:rPr>
          <w:rFonts w:ascii="Times New Roman" w:eastAsia="Times New Roman" w:hAnsi="Times New Roman" w:cs="Times New Roman"/>
          <w:sz w:val="24"/>
          <w:szCs w:val="24"/>
          <w:lang w:val="en-GB"/>
        </w:rPr>
        <w:t xml:space="preserve">-based </w:t>
      </w:r>
      <w:r w:rsidR="004811EB" w:rsidRPr="00640741">
        <w:rPr>
          <w:rFonts w:ascii="Times New Roman" w:eastAsia="Times New Roman" w:hAnsi="Times New Roman" w:cs="Times New Roman"/>
          <w:sz w:val="24"/>
          <w:szCs w:val="24"/>
          <w:lang w:val="en-GB"/>
        </w:rPr>
        <w:t xml:space="preserve">gas sensors exhibit linear dependence between </w:t>
      </w:r>
      <w:r w:rsidR="002E6865" w:rsidRPr="00640741">
        <w:rPr>
          <w:rFonts w:ascii="Times New Roman" w:eastAsia="Times New Roman" w:hAnsi="Times New Roman" w:cs="Times New Roman"/>
          <w:sz w:val="24"/>
          <w:szCs w:val="24"/>
          <w:lang w:val="en-GB"/>
        </w:rPr>
        <w:t xml:space="preserve">the </w:t>
      </w:r>
      <w:r w:rsidR="004811EB" w:rsidRPr="00640741">
        <w:rPr>
          <w:rFonts w:ascii="Times New Roman" w:eastAsia="Times New Roman" w:hAnsi="Times New Roman" w:cs="Times New Roman"/>
          <w:sz w:val="24"/>
          <w:szCs w:val="24"/>
          <w:lang w:val="en-GB"/>
        </w:rPr>
        <w:t xml:space="preserve">logarithm of </w:t>
      </w:r>
      <w:r w:rsidR="002E6865" w:rsidRPr="00640741">
        <w:rPr>
          <w:rFonts w:ascii="Times New Roman" w:eastAsia="Times New Roman" w:hAnsi="Times New Roman" w:cs="Times New Roman"/>
          <w:sz w:val="24"/>
          <w:szCs w:val="24"/>
          <w:lang w:val="en-GB"/>
        </w:rPr>
        <w:t xml:space="preserve">the </w:t>
      </w:r>
      <w:r w:rsidR="004811EB" w:rsidRPr="00640741">
        <w:rPr>
          <w:rFonts w:ascii="Times New Roman" w:eastAsia="Times New Roman" w:hAnsi="Times New Roman" w:cs="Times New Roman"/>
          <w:sz w:val="24"/>
          <w:szCs w:val="24"/>
          <w:lang w:val="en-GB"/>
        </w:rPr>
        <w:t xml:space="preserve">gas sensitivity and logarithm of </w:t>
      </w:r>
      <w:r w:rsidR="002E6865" w:rsidRPr="00640741">
        <w:rPr>
          <w:rFonts w:ascii="Times New Roman" w:eastAsia="Times New Roman" w:hAnsi="Times New Roman" w:cs="Times New Roman"/>
          <w:sz w:val="24"/>
          <w:szCs w:val="24"/>
          <w:lang w:val="en-GB"/>
        </w:rPr>
        <w:t xml:space="preserve">the </w:t>
      </w:r>
      <w:r w:rsidR="004811EB" w:rsidRPr="00640741">
        <w:rPr>
          <w:rFonts w:ascii="Times New Roman" w:eastAsia="Times New Roman" w:hAnsi="Times New Roman" w:cs="Times New Roman"/>
          <w:sz w:val="24"/>
          <w:szCs w:val="24"/>
          <w:lang w:val="en-GB"/>
        </w:rPr>
        <w:t xml:space="preserve">sample </w:t>
      </w:r>
      <w:r w:rsidR="00821E35" w:rsidRPr="00640741">
        <w:rPr>
          <w:rFonts w:ascii="Times New Roman" w:eastAsia="Times New Roman" w:hAnsi="Times New Roman" w:cs="Times New Roman"/>
          <w:sz w:val="24"/>
          <w:szCs w:val="24"/>
          <w:lang w:val="en-GB"/>
        </w:rPr>
        <w:t>concentration</w:t>
      </w:r>
      <w:r w:rsidR="002E6865" w:rsidRPr="00640741">
        <w:rPr>
          <w:rFonts w:ascii="Times New Roman" w:eastAsia="Times New Roman" w:hAnsi="Times New Roman" w:cs="Times New Roman"/>
          <w:sz w:val="24"/>
          <w:szCs w:val="24"/>
          <w:lang w:val="en-GB"/>
        </w:rPr>
        <w:t xml:space="preserve"> when detecting</w:t>
      </w:r>
      <w:r w:rsidR="00821E35" w:rsidRPr="00640741">
        <w:rPr>
          <w:rFonts w:ascii="Times New Roman" w:eastAsia="Times New Roman" w:hAnsi="Times New Roman" w:cs="Times New Roman"/>
          <w:sz w:val="24"/>
          <w:szCs w:val="24"/>
          <w:lang w:val="en-GB"/>
        </w:rPr>
        <w:t xml:space="preserve"> both ammonia and methanol</w:t>
      </w:r>
      <w:r w:rsidR="002E6865" w:rsidRPr="00640741">
        <w:rPr>
          <w:rFonts w:ascii="Times New Roman" w:eastAsia="Times New Roman" w:hAnsi="Times New Roman" w:cs="Times New Roman"/>
          <w:sz w:val="24"/>
          <w:szCs w:val="24"/>
          <w:lang w:val="en-GB"/>
        </w:rPr>
        <w:t>,</w:t>
      </w:r>
      <w:r w:rsidR="004811EB" w:rsidRPr="00640741">
        <w:rPr>
          <w:rFonts w:ascii="Times New Roman" w:eastAsia="Times New Roman" w:hAnsi="Times New Roman" w:cs="Times New Roman"/>
          <w:sz w:val="24"/>
          <w:szCs w:val="24"/>
          <w:lang w:val="en-GB"/>
        </w:rPr>
        <w:t xml:space="preserve"> at an operati</w:t>
      </w:r>
      <w:r w:rsidR="002E6865" w:rsidRPr="00640741">
        <w:rPr>
          <w:rFonts w:ascii="Times New Roman" w:eastAsia="Times New Roman" w:hAnsi="Times New Roman" w:cs="Times New Roman"/>
          <w:sz w:val="24"/>
          <w:szCs w:val="24"/>
          <w:lang w:val="en-GB"/>
        </w:rPr>
        <w:t>ng</w:t>
      </w:r>
      <w:r w:rsidR="004811EB" w:rsidRPr="00640741">
        <w:rPr>
          <w:rFonts w:ascii="Times New Roman" w:eastAsia="Times New Roman" w:hAnsi="Times New Roman" w:cs="Times New Roman"/>
          <w:sz w:val="24"/>
          <w:szCs w:val="24"/>
          <w:lang w:val="en-GB"/>
        </w:rPr>
        <w:t xml:space="preserve"> temperature of </w:t>
      </w:r>
      <w:r w:rsidR="004811EB" w:rsidRPr="00640741">
        <w:rPr>
          <w:rFonts w:ascii="Times New Roman" w:eastAsia="Times New Roman" w:hAnsi="Times New Roman" w:cs="Times New Roman"/>
          <w:iCs/>
          <w:sz w:val="24"/>
          <w:szCs w:val="24"/>
          <w:lang w:val="en-GB"/>
        </w:rPr>
        <w:t>350°C</w:t>
      </w:r>
      <w:r w:rsidR="009F52B9">
        <w:rPr>
          <w:rFonts w:ascii="Times New Roman" w:eastAsia="Times New Roman" w:hAnsi="Times New Roman" w:cs="Times New Roman"/>
          <w:iCs/>
          <w:sz w:val="24"/>
          <w:szCs w:val="24"/>
          <w:lang w:val="en-GB"/>
        </w:rPr>
        <w:t>.</w:t>
      </w:r>
      <w:r w:rsidR="007B254C">
        <w:rPr>
          <w:rFonts w:ascii="Times New Roman" w:eastAsia="Times New Roman" w:hAnsi="Times New Roman" w:cs="Times New Roman"/>
          <w:iCs/>
          <w:sz w:val="24"/>
          <w:szCs w:val="24"/>
          <w:lang w:val="en-GB"/>
        </w:rPr>
        <w:t xml:space="preserve"> </w:t>
      </w:r>
      <w:r w:rsidR="002E5D64" w:rsidRPr="00B41CF0">
        <w:rPr>
          <w:rFonts w:ascii="Times New Roman" w:eastAsia="Times New Roman" w:hAnsi="Times New Roman" w:cs="Times New Roman"/>
          <w:iCs/>
          <w:sz w:val="24"/>
          <w:szCs w:val="24"/>
          <w:vertAlign w:val="superscript"/>
          <w:lang w:val="en-GB"/>
        </w:rPr>
        <w:t>36</w:t>
      </w:r>
      <w:r w:rsidR="005D07A8" w:rsidRPr="00640741">
        <w:rPr>
          <w:rFonts w:ascii="Times New Roman" w:eastAsia="Times New Roman" w:hAnsi="Times New Roman" w:cs="Times New Roman"/>
          <w:iCs/>
          <w:sz w:val="24"/>
          <w:szCs w:val="24"/>
          <w:lang w:val="en-GB"/>
        </w:rPr>
        <w:t xml:space="preserve"> </w:t>
      </w:r>
      <w:r w:rsidR="00DB6DF0" w:rsidRPr="00640741">
        <w:rPr>
          <w:rFonts w:ascii="Times New Roman" w:eastAsia="Times New Roman" w:hAnsi="Times New Roman" w:cs="Times New Roman"/>
          <w:sz w:val="24"/>
          <w:szCs w:val="24"/>
          <w:lang w:val="en-GB"/>
        </w:rPr>
        <w:t>SnO</w:t>
      </w:r>
      <w:r w:rsidR="00DB6DF0" w:rsidRPr="00DB6DF0">
        <w:rPr>
          <w:rFonts w:ascii="Times New Roman" w:eastAsia="Times New Roman" w:hAnsi="Times New Roman" w:cs="Times New Roman"/>
          <w:sz w:val="24"/>
          <w:szCs w:val="24"/>
          <w:vertAlign w:val="subscript"/>
          <w:lang w:val="en-GB"/>
        </w:rPr>
        <w:t>2</w:t>
      </w:r>
      <w:r w:rsidR="00821E35" w:rsidRPr="00640741">
        <w:rPr>
          <w:rFonts w:ascii="Times New Roman" w:eastAsia="Times New Roman" w:hAnsi="Times New Roman" w:cs="Times New Roman"/>
          <w:sz w:val="24"/>
          <w:szCs w:val="24"/>
          <w:lang w:val="en-GB"/>
        </w:rPr>
        <w:t xml:space="preserve"> </w:t>
      </w:r>
      <w:r w:rsidR="002E6865" w:rsidRPr="00640741">
        <w:rPr>
          <w:rFonts w:ascii="Times New Roman" w:eastAsia="Times New Roman" w:hAnsi="Times New Roman" w:cs="Times New Roman"/>
          <w:sz w:val="24"/>
          <w:szCs w:val="24"/>
          <w:lang w:val="en-GB"/>
        </w:rPr>
        <w:t>shows</w:t>
      </w:r>
      <w:r w:rsidR="004811EB" w:rsidRPr="00640741">
        <w:rPr>
          <w:rFonts w:ascii="Times New Roman" w:eastAsia="Times New Roman" w:hAnsi="Times New Roman" w:cs="Times New Roman"/>
          <w:sz w:val="24"/>
          <w:szCs w:val="24"/>
          <w:lang w:val="en-GB"/>
        </w:rPr>
        <w:t xml:space="preserve"> high sensitivity</w:t>
      </w:r>
      <w:r w:rsidR="002E6865" w:rsidRPr="00640741">
        <w:rPr>
          <w:rFonts w:ascii="Times New Roman" w:eastAsia="Times New Roman" w:hAnsi="Times New Roman" w:cs="Times New Roman"/>
          <w:sz w:val="24"/>
          <w:szCs w:val="24"/>
          <w:lang w:val="en-GB"/>
        </w:rPr>
        <w:t xml:space="preserve"> towards both ammonia and other hard bases (such as methanol, for instance), </w:t>
      </w:r>
      <w:r w:rsidR="004811EB" w:rsidRPr="00640741">
        <w:rPr>
          <w:rFonts w:ascii="Times New Roman" w:eastAsia="Times New Roman" w:hAnsi="Times New Roman" w:cs="Times New Roman"/>
          <w:sz w:val="24"/>
          <w:szCs w:val="24"/>
          <w:lang w:val="en-GB"/>
        </w:rPr>
        <w:t>but cannot discriminate be</w:t>
      </w:r>
      <w:r w:rsidR="002E6865" w:rsidRPr="00640741">
        <w:rPr>
          <w:rFonts w:ascii="Times New Roman" w:eastAsia="Times New Roman" w:hAnsi="Times New Roman" w:cs="Times New Roman"/>
          <w:sz w:val="24"/>
          <w:szCs w:val="24"/>
          <w:lang w:val="en-GB"/>
        </w:rPr>
        <w:t xml:space="preserve">tween. This, again, is in good agreement with the HSAB theory. </w:t>
      </w:r>
    </w:p>
    <w:p w:rsidR="0017444C" w:rsidRPr="00640741" w:rsidRDefault="0017444C" w:rsidP="00B9082A">
      <w:pPr>
        <w:autoSpaceDE w:val="0"/>
        <w:autoSpaceDN w:val="0"/>
        <w:adjustRightInd w:val="0"/>
        <w:spacing w:after="0" w:line="360" w:lineRule="auto"/>
        <w:jc w:val="both"/>
        <w:rPr>
          <w:rFonts w:ascii="Times New Roman" w:eastAsiaTheme="minorHAnsi" w:hAnsi="Times New Roman" w:cs="Times New Roman"/>
          <w:sz w:val="24"/>
          <w:szCs w:val="24"/>
        </w:rPr>
      </w:pPr>
    </w:p>
    <w:p w:rsidR="003276BC" w:rsidRPr="00640741" w:rsidRDefault="00740886" w:rsidP="00B9082A">
      <w:pPr>
        <w:spacing w:after="0" w:line="360" w:lineRule="auto"/>
        <w:jc w:val="both"/>
        <w:rPr>
          <w:rFonts w:ascii="Times New Roman" w:hAnsi="Times New Roman" w:cs="Times New Roman"/>
          <w:b/>
          <w:iCs/>
          <w:sz w:val="24"/>
          <w:szCs w:val="24"/>
        </w:rPr>
      </w:pPr>
      <w:r w:rsidRPr="00640741">
        <w:rPr>
          <w:rFonts w:ascii="Times New Roman" w:hAnsi="Times New Roman" w:cs="Times New Roman"/>
          <w:iCs/>
          <w:sz w:val="24"/>
          <w:szCs w:val="24"/>
        </w:rPr>
        <w:t>4.</w:t>
      </w:r>
      <w:r w:rsidR="007A1518" w:rsidRPr="00640741">
        <w:rPr>
          <w:rFonts w:ascii="Times New Roman" w:hAnsi="Times New Roman" w:cs="Times New Roman"/>
          <w:iCs/>
          <w:sz w:val="24"/>
          <w:szCs w:val="24"/>
        </w:rPr>
        <w:t>2</w:t>
      </w:r>
      <w:r w:rsidR="007A1518" w:rsidRPr="00640741">
        <w:rPr>
          <w:rFonts w:ascii="Times New Roman" w:hAnsi="Times New Roman" w:cs="Times New Roman"/>
          <w:b/>
          <w:iCs/>
          <w:sz w:val="24"/>
          <w:szCs w:val="24"/>
        </w:rPr>
        <w:t xml:space="preserve">) </w:t>
      </w:r>
      <w:r w:rsidR="002441BC" w:rsidRPr="00640741">
        <w:rPr>
          <w:rFonts w:ascii="Times New Roman" w:hAnsi="Times New Roman" w:cs="Times New Roman"/>
          <w:b/>
          <w:iCs/>
          <w:sz w:val="24"/>
          <w:szCs w:val="24"/>
        </w:rPr>
        <w:t xml:space="preserve">The sensing layer comprises 2 types of MOXs, </w:t>
      </w:r>
      <w:r w:rsidR="003276BC" w:rsidRPr="00640741">
        <w:rPr>
          <w:rFonts w:ascii="Times New Roman" w:hAnsi="Times New Roman" w:cs="Times New Roman"/>
          <w:b/>
          <w:iCs/>
          <w:sz w:val="24"/>
          <w:szCs w:val="24"/>
        </w:rPr>
        <w:t>one</w:t>
      </w:r>
      <w:r w:rsidR="007A1518" w:rsidRPr="00640741">
        <w:rPr>
          <w:rFonts w:ascii="Times New Roman" w:hAnsi="Times New Roman" w:cs="Times New Roman"/>
          <w:b/>
          <w:iCs/>
          <w:sz w:val="24"/>
          <w:szCs w:val="24"/>
        </w:rPr>
        <w:t xml:space="preserve"> </w:t>
      </w:r>
      <w:r w:rsidR="002441BC" w:rsidRPr="00640741">
        <w:rPr>
          <w:rFonts w:ascii="Times New Roman" w:hAnsi="Times New Roman" w:cs="Times New Roman"/>
          <w:b/>
          <w:iCs/>
          <w:sz w:val="24"/>
          <w:szCs w:val="24"/>
        </w:rPr>
        <w:t xml:space="preserve">of them </w:t>
      </w:r>
      <w:r w:rsidR="007A1518" w:rsidRPr="00640741">
        <w:rPr>
          <w:rFonts w:ascii="Times New Roman" w:hAnsi="Times New Roman" w:cs="Times New Roman"/>
          <w:b/>
          <w:iCs/>
          <w:sz w:val="24"/>
          <w:szCs w:val="24"/>
        </w:rPr>
        <w:t xml:space="preserve">acting as promoter. Both </w:t>
      </w:r>
      <w:r w:rsidR="003276BC" w:rsidRPr="00640741">
        <w:rPr>
          <w:rFonts w:ascii="Times New Roman" w:hAnsi="Times New Roman" w:cs="Times New Roman"/>
          <w:b/>
          <w:iCs/>
          <w:sz w:val="24"/>
          <w:szCs w:val="24"/>
        </w:rPr>
        <w:t>MOX</w:t>
      </w:r>
      <w:r w:rsidR="007A1518" w:rsidRPr="00640741">
        <w:rPr>
          <w:rFonts w:ascii="Times New Roman" w:hAnsi="Times New Roman" w:cs="Times New Roman"/>
          <w:b/>
          <w:iCs/>
          <w:sz w:val="24"/>
          <w:szCs w:val="24"/>
        </w:rPr>
        <w:t xml:space="preserve"> contain cations classified as hard acid</w:t>
      </w:r>
      <w:r w:rsidR="008B2137" w:rsidRPr="00640741">
        <w:rPr>
          <w:rFonts w:ascii="Times New Roman" w:hAnsi="Times New Roman" w:cs="Times New Roman"/>
          <w:b/>
          <w:iCs/>
          <w:sz w:val="24"/>
          <w:szCs w:val="24"/>
        </w:rPr>
        <w:t>.</w:t>
      </w:r>
      <w:r w:rsidR="007A1518" w:rsidRPr="00640741">
        <w:rPr>
          <w:rFonts w:ascii="Times New Roman" w:hAnsi="Times New Roman" w:cs="Times New Roman"/>
          <w:b/>
          <w:iCs/>
          <w:sz w:val="24"/>
          <w:szCs w:val="24"/>
        </w:rPr>
        <w:t xml:space="preserve"> </w:t>
      </w:r>
    </w:p>
    <w:p w:rsidR="00461F63" w:rsidRPr="00640741" w:rsidRDefault="00AA44B8" w:rsidP="00B9082A">
      <w:pPr>
        <w:spacing w:after="0" w:line="360" w:lineRule="auto"/>
        <w:jc w:val="both"/>
        <w:rPr>
          <w:rFonts w:ascii="Times New Roman" w:hAnsi="Times New Roman" w:cs="Times New Roman"/>
          <w:sz w:val="24"/>
          <w:szCs w:val="24"/>
        </w:rPr>
      </w:pPr>
      <w:r w:rsidRPr="00640741">
        <w:rPr>
          <w:rFonts w:ascii="Times New Roman" w:hAnsi="Times New Roman" w:cs="Times New Roman"/>
          <w:iCs/>
          <w:sz w:val="24"/>
          <w:szCs w:val="24"/>
        </w:rPr>
        <w:t>Wang et al</w:t>
      </w:r>
      <w:r w:rsidR="003276BC" w:rsidRPr="00640741">
        <w:rPr>
          <w:rFonts w:ascii="Times New Roman" w:hAnsi="Times New Roman" w:cs="Times New Roman"/>
          <w:iCs/>
          <w:sz w:val="24"/>
          <w:szCs w:val="24"/>
        </w:rPr>
        <w:t>.</w:t>
      </w:r>
      <w:r w:rsidR="007B254C">
        <w:rPr>
          <w:rFonts w:ascii="Times New Roman" w:hAnsi="Times New Roman" w:cs="Times New Roman"/>
          <w:iCs/>
          <w:sz w:val="24"/>
          <w:szCs w:val="24"/>
        </w:rPr>
        <w:t xml:space="preserve"> </w:t>
      </w:r>
      <w:r w:rsidR="005D07A8" w:rsidRPr="00640741">
        <w:rPr>
          <w:rFonts w:ascii="Times New Roman" w:hAnsi="Times New Roman" w:cs="Times New Roman"/>
          <w:color w:val="222222"/>
          <w:sz w:val="24"/>
          <w:szCs w:val="24"/>
        </w:rPr>
        <w:t xml:space="preserve">demonstrated that </w:t>
      </w:r>
      <w:r w:rsidRPr="00640741">
        <w:rPr>
          <w:rFonts w:ascii="Times New Roman" w:hAnsi="Times New Roman" w:cs="Times New Roman"/>
          <w:color w:val="222222"/>
          <w:sz w:val="24"/>
          <w:szCs w:val="24"/>
        </w:rPr>
        <w:t>hybrid Co</w:t>
      </w:r>
      <w:r w:rsidRPr="00640741">
        <w:rPr>
          <w:rFonts w:ascii="Times New Roman" w:hAnsi="Times New Roman" w:cs="Times New Roman"/>
          <w:color w:val="222222"/>
          <w:sz w:val="24"/>
          <w:szCs w:val="24"/>
          <w:vertAlign w:val="subscript"/>
        </w:rPr>
        <w:t>3</w:t>
      </w:r>
      <w:r w:rsidRPr="00640741">
        <w:rPr>
          <w:rFonts w:ascii="Times New Roman" w:hAnsi="Times New Roman" w:cs="Times New Roman"/>
          <w:color w:val="222222"/>
          <w:sz w:val="24"/>
          <w:szCs w:val="24"/>
        </w:rPr>
        <w:t>O</w:t>
      </w:r>
      <w:r w:rsidRPr="00640741">
        <w:rPr>
          <w:rFonts w:ascii="Times New Roman" w:hAnsi="Times New Roman" w:cs="Times New Roman"/>
          <w:color w:val="222222"/>
          <w:sz w:val="24"/>
          <w:szCs w:val="24"/>
          <w:vertAlign w:val="subscript"/>
        </w:rPr>
        <w:t>4</w:t>
      </w:r>
      <w:r w:rsidRPr="00640741">
        <w:rPr>
          <w:rFonts w:ascii="Times New Roman" w:hAnsi="Times New Roman" w:cs="Times New Roman"/>
          <w:color w:val="222222"/>
          <w:sz w:val="24"/>
          <w:szCs w:val="24"/>
        </w:rPr>
        <w:t>/SnO</w:t>
      </w:r>
      <w:r w:rsidRPr="00640741">
        <w:rPr>
          <w:rFonts w:ascii="Times New Roman" w:hAnsi="Times New Roman" w:cs="Times New Roman"/>
          <w:color w:val="222222"/>
          <w:sz w:val="24"/>
          <w:szCs w:val="24"/>
          <w:vertAlign w:val="subscript"/>
        </w:rPr>
        <w:t>2</w:t>
      </w:r>
      <w:r w:rsidR="00CD237B" w:rsidRPr="00640741">
        <w:rPr>
          <w:rFonts w:ascii="Times New Roman" w:hAnsi="Times New Roman" w:cs="Times New Roman"/>
          <w:color w:val="222222"/>
          <w:sz w:val="24"/>
          <w:szCs w:val="24"/>
        </w:rPr>
        <w:t xml:space="preserve"> core–s</w:t>
      </w:r>
      <w:r w:rsidR="00937F6F" w:rsidRPr="00640741">
        <w:rPr>
          <w:rFonts w:ascii="Times New Roman" w:hAnsi="Times New Roman" w:cs="Times New Roman"/>
          <w:color w:val="222222"/>
          <w:sz w:val="24"/>
          <w:szCs w:val="24"/>
        </w:rPr>
        <w:t>hell n</w:t>
      </w:r>
      <w:r w:rsidR="005D07A8" w:rsidRPr="00640741">
        <w:rPr>
          <w:rFonts w:ascii="Times New Roman" w:hAnsi="Times New Roman" w:cs="Times New Roman"/>
          <w:color w:val="222222"/>
          <w:sz w:val="24"/>
          <w:szCs w:val="24"/>
        </w:rPr>
        <w:t xml:space="preserve">anospheres </w:t>
      </w:r>
      <w:r w:rsidR="00E249F7" w:rsidRPr="00640741">
        <w:rPr>
          <w:rFonts w:ascii="Times New Roman" w:hAnsi="Times New Roman" w:cs="Times New Roman"/>
          <w:color w:val="222222"/>
          <w:sz w:val="24"/>
          <w:szCs w:val="24"/>
        </w:rPr>
        <w:t xml:space="preserve">can be </w:t>
      </w:r>
      <w:r w:rsidR="005D07A8" w:rsidRPr="00640741">
        <w:rPr>
          <w:rFonts w:ascii="Times New Roman" w:hAnsi="Times New Roman" w:cs="Times New Roman"/>
          <w:color w:val="222222"/>
          <w:sz w:val="24"/>
          <w:szCs w:val="24"/>
        </w:rPr>
        <w:t>used as sensing layer for</w:t>
      </w:r>
      <w:r w:rsidR="00937F6F" w:rsidRPr="00640741">
        <w:rPr>
          <w:rFonts w:ascii="Times New Roman" w:hAnsi="Times New Roman" w:cs="Times New Roman"/>
          <w:color w:val="222222"/>
          <w:sz w:val="24"/>
          <w:szCs w:val="24"/>
        </w:rPr>
        <w:t xml:space="preserve"> real-time</w:t>
      </w:r>
      <w:r w:rsidR="003276BC" w:rsidRPr="00640741">
        <w:rPr>
          <w:rFonts w:ascii="Times New Roman" w:hAnsi="Times New Roman" w:cs="Times New Roman"/>
          <w:color w:val="222222"/>
          <w:sz w:val="24"/>
          <w:szCs w:val="24"/>
        </w:rPr>
        <w:t>,</w:t>
      </w:r>
      <w:r w:rsidR="00937F6F" w:rsidRPr="00640741">
        <w:rPr>
          <w:rFonts w:ascii="Times New Roman" w:hAnsi="Times New Roman" w:cs="Times New Roman"/>
          <w:color w:val="222222"/>
          <w:sz w:val="24"/>
          <w:szCs w:val="24"/>
        </w:rPr>
        <w:t xml:space="preserve"> rapid-r</w:t>
      </w:r>
      <w:r w:rsidR="00B8492F" w:rsidRPr="00640741">
        <w:rPr>
          <w:rFonts w:ascii="Times New Roman" w:hAnsi="Times New Roman" w:cs="Times New Roman"/>
          <w:color w:val="222222"/>
          <w:sz w:val="24"/>
          <w:szCs w:val="24"/>
        </w:rPr>
        <w:t>esponse</w:t>
      </w:r>
      <w:r w:rsidR="00652FE9" w:rsidRPr="00640741">
        <w:rPr>
          <w:rFonts w:ascii="Times New Roman" w:hAnsi="Times New Roman" w:cs="Times New Roman"/>
          <w:color w:val="222222"/>
          <w:sz w:val="24"/>
          <w:szCs w:val="24"/>
        </w:rPr>
        <w:t>,</w:t>
      </w:r>
      <w:r w:rsidRPr="00640741">
        <w:rPr>
          <w:rFonts w:ascii="Times New Roman" w:hAnsi="Times New Roman" w:cs="Times New Roman"/>
          <w:color w:val="222222"/>
          <w:sz w:val="24"/>
          <w:szCs w:val="24"/>
        </w:rPr>
        <w:t xml:space="preserve"> ammonia gas </w:t>
      </w:r>
      <w:r w:rsidR="00937F6F" w:rsidRPr="00640741">
        <w:rPr>
          <w:rFonts w:ascii="Times New Roman" w:hAnsi="Times New Roman" w:cs="Times New Roman"/>
          <w:color w:val="222222"/>
          <w:sz w:val="24"/>
          <w:szCs w:val="24"/>
        </w:rPr>
        <w:t>s</w:t>
      </w:r>
      <w:r w:rsidRPr="00640741">
        <w:rPr>
          <w:rFonts w:ascii="Times New Roman" w:hAnsi="Times New Roman" w:cs="Times New Roman"/>
          <w:color w:val="222222"/>
          <w:sz w:val="24"/>
          <w:szCs w:val="24"/>
        </w:rPr>
        <w:t>ensors</w:t>
      </w:r>
      <w:r w:rsidR="00937F6F" w:rsidRPr="00640741">
        <w:rPr>
          <w:rFonts w:ascii="Times New Roman" w:hAnsi="Times New Roman" w:cs="Times New Roman"/>
          <w:color w:val="222222"/>
          <w:sz w:val="24"/>
          <w:szCs w:val="24"/>
        </w:rPr>
        <w:t>.</w:t>
      </w:r>
      <w:r w:rsidR="007B254C" w:rsidRPr="007B254C">
        <w:rPr>
          <w:rFonts w:ascii="Times New Roman" w:hAnsi="Times New Roman" w:cs="Times New Roman"/>
          <w:iCs/>
          <w:sz w:val="24"/>
          <w:szCs w:val="24"/>
          <w:vertAlign w:val="superscript"/>
        </w:rPr>
        <w:t xml:space="preserve"> </w:t>
      </w:r>
      <w:r w:rsidR="007B254C" w:rsidRPr="00B41CF0">
        <w:rPr>
          <w:rFonts w:ascii="Times New Roman" w:hAnsi="Times New Roman" w:cs="Times New Roman"/>
          <w:iCs/>
          <w:sz w:val="24"/>
          <w:szCs w:val="24"/>
          <w:vertAlign w:val="superscript"/>
        </w:rPr>
        <w:t>37</w:t>
      </w:r>
      <w:r w:rsidR="00750DDE" w:rsidRPr="00640741">
        <w:rPr>
          <w:rFonts w:ascii="Times New Roman" w:hAnsi="Times New Roman" w:cs="Times New Roman"/>
          <w:sz w:val="24"/>
          <w:szCs w:val="24"/>
        </w:rPr>
        <w:t xml:space="preserve"> The core</w:t>
      </w:r>
      <w:r w:rsidR="00652FE9" w:rsidRPr="00640741">
        <w:rPr>
          <w:rFonts w:ascii="Times New Roman" w:hAnsi="Times New Roman" w:cs="Times New Roman"/>
          <w:sz w:val="24"/>
          <w:szCs w:val="24"/>
        </w:rPr>
        <w:t xml:space="preserve"> </w:t>
      </w:r>
      <w:r w:rsidR="00750DDE" w:rsidRPr="00640741">
        <w:rPr>
          <w:rFonts w:ascii="Times New Roman" w:hAnsi="Times New Roman" w:cs="Times New Roman"/>
          <w:sz w:val="24"/>
          <w:szCs w:val="24"/>
        </w:rPr>
        <w:t>–</w:t>
      </w:r>
      <w:r w:rsidR="00652FE9" w:rsidRPr="00640741">
        <w:rPr>
          <w:rFonts w:ascii="Times New Roman" w:hAnsi="Times New Roman" w:cs="Times New Roman"/>
          <w:sz w:val="24"/>
          <w:szCs w:val="24"/>
        </w:rPr>
        <w:t xml:space="preserve"> </w:t>
      </w:r>
      <w:r w:rsidR="00750DDE" w:rsidRPr="00640741">
        <w:rPr>
          <w:rFonts w:ascii="Times New Roman" w:hAnsi="Times New Roman" w:cs="Times New Roman"/>
          <w:sz w:val="24"/>
          <w:szCs w:val="24"/>
        </w:rPr>
        <w:t>s</w:t>
      </w:r>
      <w:r w:rsidR="00937F6F" w:rsidRPr="00640741">
        <w:rPr>
          <w:rFonts w:ascii="Times New Roman" w:hAnsi="Times New Roman" w:cs="Times New Roman"/>
          <w:sz w:val="24"/>
          <w:szCs w:val="24"/>
        </w:rPr>
        <w:t>hell architecture enable</w:t>
      </w:r>
      <w:r w:rsidR="003276BC" w:rsidRPr="00640741">
        <w:rPr>
          <w:rFonts w:ascii="Times New Roman" w:hAnsi="Times New Roman" w:cs="Times New Roman"/>
          <w:sz w:val="24"/>
          <w:szCs w:val="24"/>
        </w:rPr>
        <w:t>d</w:t>
      </w:r>
      <w:r w:rsidR="00937F6F" w:rsidRPr="00640741">
        <w:rPr>
          <w:rFonts w:ascii="Times New Roman" w:hAnsi="Times New Roman" w:cs="Times New Roman"/>
          <w:sz w:val="24"/>
          <w:szCs w:val="24"/>
        </w:rPr>
        <w:t xml:space="preserve"> improved </w:t>
      </w:r>
      <w:r w:rsidR="00750DDE" w:rsidRPr="00640741">
        <w:rPr>
          <w:rFonts w:ascii="Times New Roman" w:hAnsi="Times New Roman" w:cs="Times New Roman"/>
          <w:sz w:val="24"/>
          <w:szCs w:val="24"/>
        </w:rPr>
        <w:t xml:space="preserve">flexibility of </w:t>
      </w:r>
      <w:r w:rsidR="002441BC" w:rsidRPr="00640741">
        <w:rPr>
          <w:rFonts w:ascii="Times New Roman" w:hAnsi="Times New Roman" w:cs="Times New Roman"/>
          <w:sz w:val="24"/>
          <w:szCs w:val="24"/>
        </w:rPr>
        <w:t xml:space="preserve">the </w:t>
      </w:r>
      <w:r w:rsidR="00750DDE" w:rsidRPr="00640741">
        <w:rPr>
          <w:rFonts w:ascii="Times New Roman" w:hAnsi="Times New Roman" w:cs="Times New Roman"/>
          <w:sz w:val="24"/>
          <w:szCs w:val="24"/>
        </w:rPr>
        <w:t xml:space="preserve">gas </w:t>
      </w:r>
      <w:r w:rsidR="002441BC" w:rsidRPr="00640741">
        <w:rPr>
          <w:rFonts w:ascii="Times New Roman" w:hAnsi="Times New Roman" w:cs="Times New Roman"/>
          <w:sz w:val="24"/>
          <w:szCs w:val="24"/>
        </w:rPr>
        <w:t>sensor surface</w:t>
      </w:r>
      <w:r w:rsidR="00750DDE" w:rsidRPr="00640741">
        <w:rPr>
          <w:rFonts w:ascii="Times New Roman" w:hAnsi="Times New Roman" w:cs="Times New Roman"/>
          <w:sz w:val="24"/>
          <w:szCs w:val="24"/>
        </w:rPr>
        <w:t xml:space="preserve"> compared</w:t>
      </w:r>
      <w:r w:rsidR="00937F6F" w:rsidRPr="00640741">
        <w:rPr>
          <w:rFonts w:ascii="Times New Roman" w:hAnsi="Times New Roman" w:cs="Times New Roman"/>
          <w:sz w:val="24"/>
          <w:szCs w:val="24"/>
        </w:rPr>
        <w:t xml:space="preserve"> to commonly used sensing layers</w:t>
      </w:r>
      <w:r w:rsidR="00750DDE" w:rsidRPr="00640741">
        <w:rPr>
          <w:rFonts w:ascii="Times New Roman" w:hAnsi="Times New Roman" w:cs="Times New Roman"/>
          <w:sz w:val="24"/>
          <w:szCs w:val="24"/>
        </w:rPr>
        <w:t>.</w:t>
      </w:r>
      <w:r w:rsidR="005D07A8" w:rsidRPr="00640741">
        <w:rPr>
          <w:rFonts w:ascii="Times New Roman" w:hAnsi="Times New Roman" w:cs="Times New Roman"/>
          <w:sz w:val="24"/>
          <w:szCs w:val="24"/>
        </w:rPr>
        <w:t xml:space="preserve"> Cations of both metal </w:t>
      </w:r>
      <w:r w:rsidR="00937F6F" w:rsidRPr="00640741">
        <w:rPr>
          <w:rFonts w:ascii="Times New Roman" w:hAnsi="Times New Roman" w:cs="Times New Roman"/>
          <w:sz w:val="24"/>
          <w:szCs w:val="24"/>
        </w:rPr>
        <w:t>oxides semiconducting</w:t>
      </w:r>
      <w:r w:rsidR="00CD237B" w:rsidRPr="00640741">
        <w:rPr>
          <w:rFonts w:ascii="Times New Roman" w:hAnsi="Times New Roman" w:cs="Times New Roman"/>
          <w:sz w:val="24"/>
          <w:szCs w:val="24"/>
        </w:rPr>
        <w:t xml:space="preserve"> </w:t>
      </w:r>
      <w:r w:rsidR="00652FE9" w:rsidRPr="00640741">
        <w:rPr>
          <w:rFonts w:ascii="Times New Roman" w:hAnsi="Times New Roman" w:cs="Times New Roman"/>
          <w:sz w:val="24"/>
          <w:szCs w:val="24"/>
        </w:rPr>
        <w:t xml:space="preserve">are </w:t>
      </w:r>
      <w:r w:rsidR="00CD237B" w:rsidRPr="00640741">
        <w:rPr>
          <w:rFonts w:ascii="Times New Roman" w:hAnsi="Times New Roman" w:cs="Times New Roman"/>
          <w:sz w:val="24"/>
          <w:szCs w:val="24"/>
        </w:rPr>
        <w:t xml:space="preserve">hard </w:t>
      </w:r>
      <w:r w:rsidR="008B2137" w:rsidRPr="00640741">
        <w:rPr>
          <w:rFonts w:ascii="Times New Roman" w:hAnsi="Times New Roman" w:cs="Times New Roman"/>
          <w:sz w:val="24"/>
          <w:szCs w:val="24"/>
        </w:rPr>
        <w:t>acids</w:t>
      </w:r>
      <w:r w:rsidR="00CD237B" w:rsidRPr="00640741">
        <w:rPr>
          <w:rFonts w:ascii="Times New Roman" w:hAnsi="Times New Roman" w:cs="Times New Roman"/>
          <w:sz w:val="24"/>
          <w:szCs w:val="24"/>
        </w:rPr>
        <w:t>.</w:t>
      </w:r>
    </w:p>
    <w:p w:rsidR="00813C22" w:rsidRPr="00640741" w:rsidRDefault="00813C22" w:rsidP="00B9082A">
      <w:pPr>
        <w:spacing w:after="0" w:line="360" w:lineRule="auto"/>
        <w:jc w:val="both"/>
        <w:rPr>
          <w:rFonts w:ascii="Times New Roman" w:hAnsi="Times New Roman" w:cs="Times New Roman"/>
          <w:iCs/>
          <w:sz w:val="24"/>
          <w:szCs w:val="24"/>
        </w:rPr>
      </w:pPr>
    </w:p>
    <w:p w:rsidR="00CE55C3" w:rsidRPr="00640741" w:rsidRDefault="00740886" w:rsidP="00B9082A">
      <w:pPr>
        <w:spacing w:after="0" w:line="360" w:lineRule="auto"/>
        <w:jc w:val="both"/>
        <w:rPr>
          <w:rFonts w:ascii="Times New Roman" w:hAnsi="Times New Roman" w:cs="Times New Roman"/>
          <w:b/>
          <w:iCs/>
          <w:sz w:val="24"/>
          <w:szCs w:val="24"/>
        </w:rPr>
      </w:pPr>
      <w:r w:rsidRPr="00640741">
        <w:rPr>
          <w:rFonts w:ascii="Times New Roman" w:hAnsi="Times New Roman" w:cs="Times New Roman"/>
          <w:sz w:val="24"/>
          <w:szCs w:val="24"/>
        </w:rPr>
        <w:t>4.</w:t>
      </w:r>
      <w:r w:rsidR="007A1518" w:rsidRPr="00640741">
        <w:rPr>
          <w:rFonts w:ascii="Times New Roman" w:hAnsi="Times New Roman" w:cs="Times New Roman"/>
          <w:sz w:val="24"/>
          <w:szCs w:val="24"/>
        </w:rPr>
        <w:t xml:space="preserve">3) </w:t>
      </w:r>
      <w:r w:rsidR="007A1518" w:rsidRPr="00640741">
        <w:rPr>
          <w:rFonts w:ascii="Times New Roman" w:hAnsi="Times New Roman" w:cs="Times New Roman"/>
          <w:b/>
          <w:iCs/>
          <w:sz w:val="24"/>
          <w:szCs w:val="24"/>
        </w:rPr>
        <w:t>The sensing layer comprises 2 types of MOXs, one of them acting as promoter</w:t>
      </w:r>
      <w:r w:rsidR="002441BC" w:rsidRPr="00640741">
        <w:rPr>
          <w:rFonts w:ascii="Times New Roman" w:hAnsi="Times New Roman" w:cs="Times New Roman"/>
          <w:b/>
          <w:iCs/>
          <w:sz w:val="24"/>
          <w:szCs w:val="24"/>
        </w:rPr>
        <w:t>. O</w:t>
      </w:r>
      <w:r w:rsidR="007A1518" w:rsidRPr="00640741">
        <w:rPr>
          <w:rFonts w:ascii="Times New Roman" w:hAnsi="Times New Roman" w:cs="Times New Roman"/>
          <w:b/>
          <w:iCs/>
          <w:sz w:val="24"/>
          <w:szCs w:val="24"/>
        </w:rPr>
        <w:t xml:space="preserve">nly the </w:t>
      </w:r>
      <w:r w:rsidR="002441BC" w:rsidRPr="00640741">
        <w:rPr>
          <w:rFonts w:ascii="Times New Roman" w:hAnsi="Times New Roman" w:cs="Times New Roman"/>
          <w:b/>
          <w:iCs/>
          <w:sz w:val="24"/>
          <w:szCs w:val="24"/>
        </w:rPr>
        <w:t xml:space="preserve">cations of the promoter are </w:t>
      </w:r>
      <w:r w:rsidR="007A1518" w:rsidRPr="00640741">
        <w:rPr>
          <w:rFonts w:ascii="Times New Roman" w:hAnsi="Times New Roman" w:cs="Times New Roman"/>
          <w:b/>
          <w:iCs/>
          <w:sz w:val="24"/>
          <w:szCs w:val="24"/>
        </w:rPr>
        <w:t xml:space="preserve">classified as hard acid. </w:t>
      </w:r>
    </w:p>
    <w:p w:rsidR="00D0554C" w:rsidRPr="00640741" w:rsidRDefault="007A1518" w:rsidP="00B9082A">
      <w:pPr>
        <w:spacing w:after="0" w:line="360" w:lineRule="auto"/>
        <w:jc w:val="both"/>
        <w:rPr>
          <w:rFonts w:ascii="Times New Roman" w:hAnsi="Times New Roman" w:cs="Times New Roman"/>
          <w:color w:val="222222"/>
          <w:sz w:val="24"/>
          <w:szCs w:val="24"/>
          <w:lang w:val="en-GB"/>
        </w:rPr>
      </w:pPr>
      <w:r w:rsidRPr="00640741">
        <w:rPr>
          <w:rFonts w:ascii="Times New Roman" w:hAnsi="Times New Roman" w:cs="Times New Roman"/>
          <w:color w:val="222222"/>
          <w:sz w:val="24"/>
          <w:szCs w:val="24"/>
          <w:shd w:val="clear" w:color="auto" w:fill="FFFFFF"/>
        </w:rPr>
        <w:t>Cr</w:t>
      </w:r>
      <w:r w:rsidRPr="00640741">
        <w:rPr>
          <w:rFonts w:ascii="Times New Roman" w:hAnsi="Times New Roman" w:cs="Times New Roman"/>
          <w:color w:val="222222"/>
          <w:sz w:val="24"/>
          <w:szCs w:val="24"/>
          <w:shd w:val="clear" w:color="auto" w:fill="FFFFFF"/>
          <w:vertAlign w:val="subscript"/>
        </w:rPr>
        <w:t>2</w:t>
      </w:r>
      <w:r w:rsidRPr="00640741">
        <w:rPr>
          <w:rFonts w:ascii="Times New Roman" w:hAnsi="Times New Roman" w:cs="Times New Roman"/>
          <w:color w:val="222222"/>
          <w:sz w:val="24"/>
          <w:szCs w:val="24"/>
          <w:shd w:val="clear" w:color="auto" w:fill="FFFFFF"/>
        </w:rPr>
        <w:t>O</w:t>
      </w:r>
      <w:r w:rsidRPr="00640741">
        <w:rPr>
          <w:rFonts w:ascii="Times New Roman" w:hAnsi="Times New Roman" w:cs="Times New Roman"/>
          <w:color w:val="222222"/>
          <w:sz w:val="24"/>
          <w:szCs w:val="24"/>
          <w:shd w:val="clear" w:color="auto" w:fill="FFFFFF"/>
          <w:vertAlign w:val="subscript"/>
        </w:rPr>
        <w:t>3</w:t>
      </w:r>
      <w:r w:rsidRPr="00640741">
        <w:rPr>
          <w:rFonts w:ascii="Times New Roman" w:hAnsi="Times New Roman" w:cs="Times New Roman"/>
          <w:color w:val="222222"/>
          <w:sz w:val="24"/>
          <w:szCs w:val="24"/>
          <w:shd w:val="clear" w:color="auto" w:fill="FFFFFF"/>
        </w:rPr>
        <w:t>-activated ZnO</w:t>
      </w:r>
      <w:r w:rsidR="00AA02E4">
        <w:rPr>
          <w:rFonts w:ascii="Times New Roman" w:hAnsi="Times New Roman" w:cs="Times New Roman"/>
          <w:color w:val="222222"/>
          <w:sz w:val="24"/>
          <w:szCs w:val="24"/>
          <w:shd w:val="clear" w:color="auto" w:fill="FFFFFF"/>
        </w:rPr>
        <w:t xml:space="preserve"> and</w:t>
      </w:r>
      <w:r w:rsidR="002E5D64">
        <w:rPr>
          <w:rFonts w:ascii="Times New Roman" w:hAnsi="Times New Roman" w:cs="Times New Roman"/>
          <w:color w:val="222222"/>
          <w:sz w:val="24"/>
          <w:szCs w:val="24"/>
          <w:shd w:val="clear" w:color="auto" w:fill="FFFFFF"/>
        </w:rPr>
        <w:t xml:space="preserve"> </w:t>
      </w:r>
      <w:r w:rsidRPr="00640741">
        <w:rPr>
          <w:rFonts w:ascii="Times New Roman" w:hAnsi="Times New Roman" w:cs="Times New Roman"/>
          <w:color w:val="222222"/>
          <w:sz w:val="24"/>
          <w:szCs w:val="24"/>
          <w:shd w:val="clear" w:color="auto" w:fill="FFFFFF"/>
        </w:rPr>
        <w:t>zinc oxide thin film doped with Al</w:t>
      </w:r>
      <w:r w:rsidRPr="00640741">
        <w:rPr>
          <w:rFonts w:ascii="Times New Roman" w:hAnsi="Times New Roman" w:cs="Times New Roman"/>
          <w:color w:val="222222"/>
          <w:sz w:val="24"/>
          <w:szCs w:val="24"/>
          <w:shd w:val="clear" w:color="auto" w:fill="FFFFFF"/>
          <w:vertAlign w:val="subscript"/>
        </w:rPr>
        <w:t>2</w:t>
      </w:r>
      <w:r w:rsidRPr="00640741">
        <w:rPr>
          <w:rFonts w:ascii="Times New Roman" w:hAnsi="Times New Roman" w:cs="Times New Roman"/>
          <w:color w:val="222222"/>
          <w:sz w:val="24"/>
          <w:szCs w:val="24"/>
          <w:shd w:val="clear" w:color="auto" w:fill="FFFFFF"/>
        </w:rPr>
        <w:t>O</w:t>
      </w:r>
      <w:r w:rsidRPr="00640741">
        <w:rPr>
          <w:rFonts w:ascii="Times New Roman" w:hAnsi="Times New Roman" w:cs="Times New Roman"/>
          <w:color w:val="222222"/>
          <w:sz w:val="24"/>
          <w:szCs w:val="24"/>
          <w:shd w:val="clear" w:color="auto" w:fill="FFFFFF"/>
          <w:vertAlign w:val="subscript"/>
        </w:rPr>
        <w:t>3</w:t>
      </w:r>
      <w:r w:rsidRPr="00640741">
        <w:rPr>
          <w:rFonts w:ascii="Times New Roman" w:hAnsi="Times New Roman" w:cs="Times New Roman"/>
          <w:color w:val="222222"/>
          <w:sz w:val="24"/>
          <w:szCs w:val="24"/>
          <w:shd w:val="clear" w:color="auto" w:fill="FFFFFF"/>
        </w:rPr>
        <w:t>, TiO</w:t>
      </w:r>
      <w:r w:rsidRPr="00640741">
        <w:rPr>
          <w:rFonts w:ascii="Times New Roman" w:hAnsi="Times New Roman" w:cs="Times New Roman"/>
          <w:color w:val="222222"/>
          <w:sz w:val="24"/>
          <w:szCs w:val="24"/>
          <w:shd w:val="clear" w:color="auto" w:fill="FFFFFF"/>
          <w:vertAlign w:val="subscript"/>
        </w:rPr>
        <w:t>2</w:t>
      </w:r>
      <w:r w:rsidR="007B254C">
        <w:rPr>
          <w:rFonts w:ascii="Times New Roman" w:hAnsi="Times New Roman" w:cs="Times New Roman"/>
          <w:color w:val="222222"/>
          <w:sz w:val="24"/>
          <w:szCs w:val="24"/>
          <w:shd w:val="clear" w:color="auto" w:fill="FFFFFF"/>
          <w:vertAlign w:val="subscript"/>
        </w:rPr>
        <w:t xml:space="preserve"> </w:t>
      </w:r>
      <w:r w:rsidRPr="00640741">
        <w:rPr>
          <w:rFonts w:ascii="Times New Roman" w:hAnsi="Times New Roman" w:cs="Times New Roman"/>
          <w:color w:val="222222"/>
          <w:sz w:val="24"/>
          <w:szCs w:val="24"/>
          <w:shd w:val="clear" w:color="auto" w:fill="FFFFFF"/>
        </w:rPr>
        <w:t>are examples for this category</w:t>
      </w:r>
      <w:r w:rsidRPr="00640741">
        <w:rPr>
          <w:rFonts w:ascii="Times New Roman" w:hAnsi="Times New Roman" w:cs="Times New Roman"/>
          <w:color w:val="222222"/>
          <w:sz w:val="24"/>
          <w:szCs w:val="24"/>
        </w:rPr>
        <w:t>.</w:t>
      </w:r>
      <w:r w:rsidR="007B254C" w:rsidRPr="007B254C">
        <w:rPr>
          <w:rFonts w:ascii="Times New Roman" w:hAnsi="Times New Roman" w:cs="Times New Roman"/>
          <w:color w:val="222222"/>
          <w:sz w:val="24"/>
          <w:szCs w:val="24"/>
          <w:shd w:val="clear" w:color="auto" w:fill="FFFFFF"/>
          <w:vertAlign w:val="superscript"/>
        </w:rPr>
        <w:t xml:space="preserve"> </w:t>
      </w:r>
      <w:r w:rsidR="007B254C" w:rsidRPr="00B41CF0">
        <w:rPr>
          <w:rFonts w:ascii="Times New Roman" w:hAnsi="Times New Roman" w:cs="Times New Roman"/>
          <w:color w:val="222222"/>
          <w:sz w:val="24"/>
          <w:szCs w:val="24"/>
          <w:shd w:val="clear" w:color="auto" w:fill="FFFFFF"/>
          <w:vertAlign w:val="superscript"/>
        </w:rPr>
        <w:t>3</w:t>
      </w:r>
      <w:r w:rsidR="007B254C">
        <w:rPr>
          <w:rFonts w:ascii="Times New Roman" w:hAnsi="Times New Roman" w:cs="Times New Roman"/>
          <w:color w:val="222222"/>
          <w:sz w:val="24"/>
          <w:szCs w:val="24"/>
          <w:shd w:val="clear" w:color="auto" w:fill="FFFFFF"/>
          <w:vertAlign w:val="superscript"/>
        </w:rPr>
        <w:t>8</w:t>
      </w:r>
      <w:r w:rsidR="007B254C" w:rsidRPr="00B41CF0">
        <w:rPr>
          <w:rFonts w:ascii="Times New Roman" w:hAnsi="Times New Roman" w:cs="Times New Roman"/>
          <w:color w:val="222222"/>
          <w:sz w:val="24"/>
          <w:szCs w:val="24"/>
          <w:shd w:val="clear" w:color="auto" w:fill="FFFFFF"/>
          <w:vertAlign w:val="superscript"/>
        </w:rPr>
        <w:t>-39</w:t>
      </w:r>
      <w:r w:rsidRPr="00640741">
        <w:rPr>
          <w:rFonts w:ascii="Times New Roman" w:hAnsi="Times New Roman" w:cs="Times New Roman"/>
          <w:color w:val="222222"/>
          <w:sz w:val="24"/>
          <w:szCs w:val="24"/>
        </w:rPr>
        <w:t xml:space="preserve"> Here, the promoter enhances the sensitivity of the sensing layer towards ammonia and trimethylamine molecules.</w:t>
      </w:r>
      <w:r w:rsidR="00CE55C3" w:rsidRPr="00640741">
        <w:rPr>
          <w:rFonts w:ascii="Times New Roman" w:hAnsi="Times New Roman" w:cs="Times New Roman"/>
          <w:color w:val="222222"/>
          <w:sz w:val="24"/>
          <w:szCs w:val="24"/>
        </w:rPr>
        <w:t xml:space="preserve"> </w:t>
      </w:r>
      <w:r w:rsidR="00D0554C" w:rsidRPr="00640741">
        <w:rPr>
          <w:rFonts w:ascii="Times New Roman" w:hAnsi="Times New Roman" w:cs="Times New Roman"/>
          <w:color w:val="222222"/>
          <w:sz w:val="24"/>
          <w:szCs w:val="24"/>
          <w:lang w:val="en-GB"/>
        </w:rPr>
        <w:t xml:space="preserve">It is important to emphasize that pure ZnO </w:t>
      </w:r>
      <w:r w:rsidR="00652FE9" w:rsidRPr="00640741">
        <w:rPr>
          <w:rFonts w:ascii="Times New Roman" w:hAnsi="Times New Roman" w:cs="Times New Roman"/>
          <w:color w:val="222222"/>
          <w:sz w:val="24"/>
          <w:szCs w:val="24"/>
          <w:lang w:val="en-GB"/>
        </w:rPr>
        <w:t xml:space="preserve">thick films </w:t>
      </w:r>
      <w:r w:rsidR="00D0554C" w:rsidRPr="00640741">
        <w:rPr>
          <w:rFonts w:ascii="Times New Roman" w:hAnsi="Times New Roman" w:cs="Times New Roman"/>
          <w:color w:val="222222"/>
          <w:sz w:val="24"/>
          <w:szCs w:val="24"/>
          <w:lang w:val="en-GB"/>
        </w:rPr>
        <w:t>(Zn</w:t>
      </w:r>
      <w:r w:rsidR="00D0554C" w:rsidRPr="00640741">
        <w:rPr>
          <w:rFonts w:ascii="Times New Roman" w:hAnsi="Times New Roman" w:cs="Times New Roman"/>
          <w:color w:val="222222"/>
          <w:sz w:val="24"/>
          <w:szCs w:val="24"/>
          <w:vertAlign w:val="superscript"/>
          <w:lang w:val="en-GB"/>
        </w:rPr>
        <w:t xml:space="preserve">2+ </w:t>
      </w:r>
      <w:r w:rsidR="00AA02E4">
        <w:rPr>
          <w:rFonts w:ascii="Times New Roman" w:hAnsi="Times New Roman" w:cs="Times New Roman"/>
          <w:color w:val="222222"/>
          <w:sz w:val="24"/>
          <w:szCs w:val="24"/>
          <w:lang w:val="en-GB"/>
        </w:rPr>
        <w:t>being</w:t>
      </w:r>
      <w:r w:rsidR="00AA02E4" w:rsidRPr="00640741">
        <w:rPr>
          <w:rFonts w:ascii="Times New Roman" w:hAnsi="Times New Roman" w:cs="Times New Roman"/>
          <w:color w:val="222222"/>
          <w:sz w:val="24"/>
          <w:szCs w:val="24"/>
          <w:lang w:val="en-GB"/>
        </w:rPr>
        <w:t xml:space="preserve"> </w:t>
      </w:r>
      <w:r w:rsidR="00652FE9" w:rsidRPr="00640741">
        <w:rPr>
          <w:rFonts w:ascii="Times New Roman" w:hAnsi="Times New Roman" w:cs="Times New Roman"/>
          <w:color w:val="222222"/>
          <w:sz w:val="24"/>
          <w:szCs w:val="24"/>
          <w:lang w:val="en-GB"/>
        </w:rPr>
        <w:t xml:space="preserve">a </w:t>
      </w:r>
      <w:r w:rsidR="00D0554C" w:rsidRPr="00640741">
        <w:rPr>
          <w:rFonts w:ascii="Times New Roman" w:hAnsi="Times New Roman" w:cs="Times New Roman"/>
          <w:color w:val="222222"/>
          <w:sz w:val="24"/>
          <w:szCs w:val="24"/>
          <w:lang w:val="en-GB"/>
        </w:rPr>
        <w:t>bordeline acid, according to HSAB theory), prepared by screen-printing</w:t>
      </w:r>
      <w:r w:rsidR="005D07A8" w:rsidRPr="00640741">
        <w:rPr>
          <w:rFonts w:ascii="Times New Roman" w:hAnsi="Times New Roman" w:cs="Times New Roman"/>
          <w:color w:val="222222"/>
          <w:sz w:val="24"/>
          <w:szCs w:val="24"/>
          <w:lang w:val="en-GB"/>
        </w:rPr>
        <w:t xml:space="preserve"> technique, is</w:t>
      </w:r>
      <w:r w:rsidR="00D0554C" w:rsidRPr="00640741">
        <w:rPr>
          <w:rFonts w:ascii="Times New Roman" w:hAnsi="Times New Roman" w:cs="Times New Roman"/>
          <w:color w:val="222222"/>
          <w:sz w:val="24"/>
          <w:szCs w:val="24"/>
          <w:lang w:val="en-GB"/>
        </w:rPr>
        <w:t xml:space="preserve"> almost insensitive to NH</w:t>
      </w:r>
      <w:r w:rsidR="00D0554C" w:rsidRPr="00640741">
        <w:rPr>
          <w:rFonts w:ascii="Times New Roman" w:hAnsi="Times New Roman" w:cs="Times New Roman"/>
          <w:color w:val="222222"/>
          <w:sz w:val="24"/>
          <w:szCs w:val="24"/>
          <w:vertAlign w:val="subscript"/>
          <w:lang w:val="en-GB"/>
        </w:rPr>
        <w:t>3</w:t>
      </w:r>
      <w:r w:rsidR="00D0554C" w:rsidRPr="00640741">
        <w:rPr>
          <w:rFonts w:ascii="Times New Roman" w:hAnsi="Times New Roman" w:cs="Times New Roman"/>
          <w:color w:val="222222"/>
          <w:sz w:val="24"/>
          <w:szCs w:val="24"/>
          <w:lang w:val="en-GB"/>
        </w:rPr>
        <w:t>. However,</w:t>
      </w:r>
      <w:r w:rsidR="00652FE9" w:rsidRPr="00640741">
        <w:rPr>
          <w:rFonts w:ascii="Times New Roman" w:hAnsi="Times New Roman" w:cs="Times New Roman"/>
          <w:color w:val="222222"/>
          <w:sz w:val="24"/>
          <w:szCs w:val="24"/>
          <w:lang w:val="en-GB"/>
        </w:rPr>
        <w:t xml:space="preserve"> when</w:t>
      </w:r>
      <w:r w:rsidR="00D0554C" w:rsidRPr="00640741">
        <w:rPr>
          <w:rFonts w:ascii="Times New Roman" w:hAnsi="Times New Roman" w:cs="Times New Roman"/>
          <w:color w:val="222222"/>
          <w:sz w:val="24"/>
          <w:szCs w:val="24"/>
          <w:lang w:val="en-GB"/>
        </w:rPr>
        <w:t xml:space="preserve"> pure ZnO thick films </w:t>
      </w:r>
      <w:r w:rsidR="00AA02E4">
        <w:rPr>
          <w:rFonts w:ascii="Times New Roman" w:hAnsi="Times New Roman" w:cs="Times New Roman"/>
          <w:color w:val="222222"/>
          <w:sz w:val="24"/>
          <w:szCs w:val="24"/>
          <w:lang w:val="en-GB"/>
        </w:rPr>
        <w:t xml:space="preserve">- </w:t>
      </w:r>
      <w:r w:rsidR="00652FE9" w:rsidRPr="00640741">
        <w:rPr>
          <w:rFonts w:ascii="Times New Roman" w:hAnsi="Times New Roman" w:cs="Times New Roman"/>
          <w:color w:val="222222"/>
          <w:sz w:val="24"/>
          <w:szCs w:val="24"/>
          <w:lang w:val="en-GB"/>
        </w:rPr>
        <w:t xml:space="preserve">for </w:t>
      </w:r>
      <w:r w:rsidR="00D0554C" w:rsidRPr="00640741">
        <w:rPr>
          <w:rFonts w:ascii="Times New Roman" w:hAnsi="Times New Roman" w:cs="Times New Roman"/>
          <w:color w:val="222222"/>
          <w:sz w:val="24"/>
          <w:szCs w:val="24"/>
          <w:lang w:val="en-GB"/>
        </w:rPr>
        <w:t xml:space="preserve">which </w:t>
      </w:r>
      <w:r w:rsidR="00652FE9" w:rsidRPr="00640741">
        <w:rPr>
          <w:rFonts w:ascii="Times New Roman" w:hAnsi="Times New Roman" w:cs="Times New Roman"/>
          <w:color w:val="222222"/>
          <w:sz w:val="24"/>
          <w:szCs w:val="24"/>
          <w:lang w:val="en-GB"/>
        </w:rPr>
        <w:t xml:space="preserve">the </w:t>
      </w:r>
      <w:r w:rsidR="00D0554C" w:rsidRPr="00640741">
        <w:rPr>
          <w:rFonts w:ascii="Times New Roman" w:hAnsi="Times New Roman" w:cs="Times New Roman"/>
          <w:color w:val="222222"/>
          <w:sz w:val="24"/>
          <w:szCs w:val="24"/>
          <w:lang w:val="en-GB"/>
        </w:rPr>
        <w:t xml:space="preserve">surface </w:t>
      </w:r>
      <w:r w:rsidR="00652FE9" w:rsidRPr="00640741">
        <w:rPr>
          <w:rFonts w:ascii="Times New Roman" w:hAnsi="Times New Roman" w:cs="Times New Roman"/>
          <w:color w:val="222222"/>
          <w:sz w:val="24"/>
          <w:szCs w:val="24"/>
          <w:lang w:val="en-GB"/>
        </w:rPr>
        <w:t xml:space="preserve">was </w:t>
      </w:r>
      <w:r w:rsidR="00D0554C" w:rsidRPr="00640741">
        <w:rPr>
          <w:rFonts w:ascii="Times New Roman" w:hAnsi="Times New Roman" w:cs="Times New Roman"/>
          <w:color w:val="222222"/>
          <w:sz w:val="24"/>
          <w:szCs w:val="24"/>
          <w:lang w:val="en-GB"/>
        </w:rPr>
        <w:t>activated with Cr</w:t>
      </w:r>
      <w:r w:rsidR="00D0554C" w:rsidRPr="00640741">
        <w:rPr>
          <w:rFonts w:ascii="Times New Roman" w:hAnsi="Times New Roman" w:cs="Times New Roman"/>
          <w:color w:val="222222"/>
          <w:sz w:val="24"/>
          <w:szCs w:val="24"/>
          <w:vertAlign w:val="superscript"/>
          <w:lang w:val="en-GB"/>
        </w:rPr>
        <w:t>3+</w:t>
      </w:r>
      <w:r w:rsidR="00ED3894" w:rsidRPr="00640741">
        <w:rPr>
          <w:rFonts w:ascii="Times New Roman" w:hAnsi="Times New Roman" w:cs="Times New Roman"/>
          <w:color w:val="222222"/>
          <w:sz w:val="24"/>
          <w:szCs w:val="24"/>
          <w:lang w:val="en-GB"/>
        </w:rPr>
        <w:t xml:space="preserve"> (</w:t>
      </w:r>
      <w:r w:rsidR="00652FE9" w:rsidRPr="00640741">
        <w:rPr>
          <w:rFonts w:ascii="Times New Roman" w:hAnsi="Times New Roman" w:cs="Times New Roman"/>
          <w:color w:val="222222"/>
          <w:sz w:val="24"/>
          <w:szCs w:val="24"/>
          <w:lang w:val="en-GB"/>
        </w:rPr>
        <w:t xml:space="preserve">a </w:t>
      </w:r>
      <w:r w:rsidR="00D0554C" w:rsidRPr="00640741">
        <w:rPr>
          <w:rFonts w:ascii="Times New Roman" w:hAnsi="Times New Roman" w:cs="Times New Roman"/>
          <w:color w:val="222222"/>
          <w:sz w:val="24"/>
          <w:szCs w:val="24"/>
          <w:lang w:val="en-GB"/>
        </w:rPr>
        <w:t>hard acid)</w:t>
      </w:r>
      <w:r w:rsidR="00272B67">
        <w:rPr>
          <w:rFonts w:ascii="Times New Roman" w:hAnsi="Times New Roman" w:cs="Times New Roman"/>
          <w:color w:val="222222"/>
          <w:sz w:val="24"/>
          <w:szCs w:val="24"/>
          <w:lang w:val="en-GB"/>
        </w:rPr>
        <w:t xml:space="preserve"> - </w:t>
      </w:r>
      <w:r w:rsidR="00D0554C" w:rsidRPr="00640741">
        <w:rPr>
          <w:rFonts w:ascii="Times New Roman" w:hAnsi="Times New Roman" w:cs="Times New Roman"/>
          <w:color w:val="222222"/>
          <w:sz w:val="24"/>
          <w:szCs w:val="24"/>
          <w:vertAlign w:val="superscript"/>
          <w:lang w:val="en-GB"/>
        </w:rPr>
        <w:t xml:space="preserve"> </w:t>
      </w:r>
      <w:r w:rsidR="00D0554C" w:rsidRPr="00640741">
        <w:rPr>
          <w:rFonts w:ascii="Times New Roman" w:hAnsi="Times New Roman" w:cs="Times New Roman"/>
          <w:color w:val="222222"/>
          <w:sz w:val="24"/>
          <w:szCs w:val="24"/>
          <w:lang w:val="en-GB"/>
        </w:rPr>
        <w:t>were measured</w:t>
      </w:r>
      <w:r w:rsidR="00652FE9" w:rsidRPr="00640741">
        <w:rPr>
          <w:rFonts w:ascii="Times New Roman" w:hAnsi="Times New Roman" w:cs="Times New Roman"/>
          <w:color w:val="222222"/>
          <w:sz w:val="24"/>
          <w:szCs w:val="24"/>
          <w:lang w:val="en-GB"/>
        </w:rPr>
        <w:t xml:space="preserve">, </w:t>
      </w:r>
      <w:r w:rsidR="00A52623" w:rsidRPr="00640741">
        <w:rPr>
          <w:rFonts w:ascii="Times New Roman" w:hAnsi="Times New Roman" w:cs="Times New Roman"/>
          <w:color w:val="222222"/>
          <w:sz w:val="24"/>
          <w:szCs w:val="24"/>
          <w:lang w:val="en-GB"/>
        </w:rPr>
        <w:t xml:space="preserve">experimental </w:t>
      </w:r>
      <w:r w:rsidR="00652FE9" w:rsidRPr="00640741">
        <w:rPr>
          <w:rFonts w:ascii="Times New Roman" w:hAnsi="Times New Roman" w:cs="Times New Roman"/>
          <w:color w:val="222222"/>
          <w:sz w:val="24"/>
          <w:szCs w:val="24"/>
          <w:lang w:val="en-GB"/>
        </w:rPr>
        <w:t>results</w:t>
      </w:r>
      <w:r w:rsidR="00163158" w:rsidRPr="00640741">
        <w:rPr>
          <w:rFonts w:ascii="Times New Roman" w:hAnsi="Times New Roman" w:cs="Times New Roman"/>
          <w:color w:val="222222"/>
          <w:sz w:val="24"/>
          <w:szCs w:val="24"/>
          <w:lang w:val="en-GB"/>
        </w:rPr>
        <w:t xml:space="preserve"> </w:t>
      </w:r>
      <w:r w:rsidR="00A52623" w:rsidRPr="00640741">
        <w:rPr>
          <w:rFonts w:ascii="Times New Roman" w:hAnsi="Times New Roman" w:cs="Times New Roman"/>
          <w:color w:val="222222"/>
          <w:sz w:val="24"/>
          <w:szCs w:val="24"/>
          <w:lang w:val="en-GB"/>
        </w:rPr>
        <w:t>demonstrated that</w:t>
      </w:r>
      <w:r w:rsidR="00652FE9" w:rsidRPr="00640741">
        <w:rPr>
          <w:rFonts w:ascii="Times New Roman" w:hAnsi="Times New Roman" w:cs="Times New Roman"/>
          <w:color w:val="222222"/>
          <w:sz w:val="24"/>
          <w:szCs w:val="24"/>
          <w:lang w:val="en-GB"/>
        </w:rPr>
        <w:t xml:space="preserve"> the structure is</w:t>
      </w:r>
      <w:r w:rsidR="00D0554C" w:rsidRPr="00640741">
        <w:rPr>
          <w:rFonts w:ascii="Times New Roman" w:hAnsi="Times New Roman" w:cs="Times New Roman"/>
          <w:color w:val="222222"/>
          <w:sz w:val="24"/>
          <w:szCs w:val="24"/>
          <w:lang w:val="en-GB"/>
        </w:rPr>
        <w:t xml:space="preserve"> sensitive and highly selective to 300 ppm of NH</w:t>
      </w:r>
      <w:r w:rsidR="00D0554C" w:rsidRPr="00640741">
        <w:rPr>
          <w:rFonts w:ascii="Times New Roman" w:hAnsi="Times New Roman" w:cs="Times New Roman"/>
          <w:color w:val="222222"/>
          <w:sz w:val="24"/>
          <w:szCs w:val="24"/>
          <w:vertAlign w:val="subscript"/>
          <w:lang w:val="en-GB"/>
        </w:rPr>
        <w:t>3</w:t>
      </w:r>
      <w:r w:rsidR="00D0554C" w:rsidRPr="00640741">
        <w:rPr>
          <w:rFonts w:ascii="Times New Roman" w:hAnsi="Times New Roman" w:cs="Times New Roman"/>
          <w:color w:val="222222"/>
          <w:sz w:val="24"/>
          <w:szCs w:val="24"/>
          <w:lang w:val="en-GB"/>
        </w:rPr>
        <w:t xml:space="preserve"> gas</w:t>
      </w:r>
      <w:r w:rsidR="00163158" w:rsidRPr="00640741">
        <w:rPr>
          <w:rFonts w:ascii="Times New Roman" w:hAnsi="Times New Roman" w:cs="Times New Roman"/>
          <w:color w:val="222222"/>
          <w:sz w:val="24"/>
          <w:szCs w:val="24"/>
          <w:lang w:val="en-GB"/>
        </w:rPr>
        <w:t>,</w:t>
      </w:r>
      <w:r w:rsidR="00D0554C" w:rsidRPr="00640741">
        <w:rPr>
          <w:rFonts w:ascii="Times New Roman" w:hAnsi="Times New Roman" w:cs="Times New Roman"/>
          <w:color w:val="222222"/>
          <w:sz w:val="24"/>
          <w:szCs w:val="24"/>
          <w:lang w:val="en-GB"/>
        </w:rPr>
        <w:t xml:space="preserve"> at room tempe</w:t>
      </w:r>
      <w:r w:rsidR="009F2123" w:rsidRPr="00640741">
        <w:rPr>
          <w:rFonts w:ascii="Times New Roman" w:hAnsi="Times New Roman" w:cs="Times New Roman"/>
          <w:color w:val="222222"/>
          <w:sz w:val="24"/>
          <w:szCs w:val="24"/>
          <w:lang w:val="en-GB"/>
        </w:rPr>
        <w:t xml:space="preserve">rature. The </w:t>
      </w:r>
      <w:r w:rsidR="00D0554C" w:rsidRPr="00640741">
        <w:rPr>
          <w:rFonts w:ascii="Times New Roman" w:hAnsi="Times New Roman" w:cs="Times New Roman"/>
          <w:color w:val="222222"/>
          <w:sz w:val="24"/>
          <w:szCs w:val="24"/>
          <w:lang w:val="en-GB"/>
        </w:rPr>
        <w:t xml:space="preserve">changed sensitivity could be attributed to </w:t>
      </w:r>
      <w:r w:rsidR="002441BC" w:rsidRPr="00640741">
        <w:rPr>
          <w:rFonts w:ascii="Times New Roman" w:hAnsi="Times New Roman" w:cs="Times New Roman"/>
          <w:color w:val="222222"/>
          <w:sz w:val="24"/>
          <w:szCs w:val="24"/>
          <w:lang w:val="en-GB"/>
        </w:rPr>
        <w:t xml:space="preserve">the </w:t>
      </w:r>
      <w:r w:rsidR="009F2123" w:rsidRPr="00640741">
        <w:rPr>
          <w:rFonts w:ascii="Times New Roman" w:hAnsi="Times New Roman" w:cs="Times New Roman"/>
          <w:color w:val="222222"/>
          <w:sz w:val="24"/>
          <w:szCs w:val="24"/>
          <w:lang w:val="en-GB"/>
        </w:rPr>
        <w:t>presence of hard acid species (</w:t>
      </w:r>
      <w:r w:rsidR="00AD2FA2" w:rsidRPr="00905A61">
        <w:rPr>
          <w:rFonts w:ascii="Times New Roman" w:hAnsi="Times New Roman" w:cs="Times New Roman"/>
          <w:i/>
          <w:color w:val="222222"/>
          <w:sz w:val="24"/>
          <w:szCs w:val="24"/>
          <w:lang w:val="en-GB"/>
        </w:rPr>
        <w:t>i. e</w:t>
      </w:r>
      <w:r w:rsidR="00AD2FA2" w:rsidRPr="00640741">
        <w:rPr>
          <w:rFonts w:ascii="Times New Roman" w:hAnsi="Times New Roman" w:cs="Times New Roman"/>
          <w:color w:val="222222"/>
          <w:sz w:val="24"/>
          <w:szCs w:val="24"/>
          <w:lang w:val="en-GB"/>
        </w:rPr>
        <w:t xml:space="preserve">., </w:t>
      </w:r>
      <w:r w:rsidR="00D0554C" w:rsidRPr="00640741">
        <w:rPr>
          <w:rFonts w:ascii="Times New Roman" w:hAnsi="Times New Roman" w:cs="Times New Roman"/>
          <w:color w:val="222222"/>
          <w:sz w:val="24"/>
          <w:szCs w:val="24"/>
          <w:lang w:val="en-GB"/>
        </w:rPr>
        <w:t>Cr</w:t>
      </w:r>
      <w:r w:rsidR="00D0554C" w:rsidRPr="00640741">
        <w:rPr>
          <w:rFonts w:ascii="Times New Roman" w:hAnsi="Times New Roman" w:cs="Times New Roman"/>
          <w:color w:val="222222"/>
          <w:sz w:val="24"/>
          <w:szCs w:val="24"/>
          <w:vertAlign w:val="superscript"/>
          <w:lang w:val="en-GB"/>
        </w:rPr>
        <w:t>3+</w:t>
      </w:r>
      <w:r w:rsidR="00D0554C" w:rsidRPr="00640741">
        <w:rPr>
          <w:rFonts w:ascii="Times New Roman" w:hAnsi="Times New Roman" w:cs="Times New Roman"/>
          <w:color w:val="222222"/>
          <w:sz w:val="24"/>
          <w:szCs w:val="24"/>
          <w:lang w:val="en-GB"/>
        </w:rPr>
        <w:t xml:space="preserve"> cations)</w:t>
      </w:r>
      <w:r w:rsidR="009F2123" w:rsidRPr="00640741">
        <w:rPr>
          <w:rFonts w:ascii="Times New Roman" w:hAnsi="Times New Roman" w:cs="Times New Roman"/>
          <w:color w:val="222222"/>
          <w:sz w:val="24"/>
          <w:szCs w:val="24"/>
          <w:lang w:val="en-GB"/>
        </w:rPr>
        <w:t>.</w:t>
      </w:r>
    </w:p>
    <w:p w:rsidR="00813C22" w:rsidRPr="00640741" w:rsidRDefault="00813C22" w:rsidP="00B9082A">
      <w:pPr>
        <w:spacing w:after="0" w:line="360" w:lineRule="auto"/>
        <w:jc w:val="both"/>
        <w:rPr>
          <w:rFonts w:ascii="Times New Roman" w:hAnsi="Times New Roman" w:cs="Times New Roman"/>
          <w:color w:val="222222"/>
          <w:sz w:val="24"/>
          <w:szCs w:val="24"/>
        </w:rPr>
      </w:pPr>
    </w:p>
    <w:p w:rsidR="00652FE9" w:rsidRPr="00640741" w:rsidRDefault="007A1518" w:rsidP="00B9082A">
      <w:pPr>
        <w:spacing w:after="0" w:line="360" w:lineRule="auto"/>
        <w:jc w:val="both"/>
        <w:rPr>
          <w:rFonts w:ascii="Times New Roman" w:hAnsi="Times New Roman" w:cs="Times New Roman"/>
          <w:b/>
          <w:iCs/>
          <w:sz w:val="24"/>
          <w:szCs w:val="24"/>
        </w:rPr>
      </w:pPr>
      <w:r w:rsidRPr="00640741">
        <w:rPr>
          <w:rFonts w:ascii="Times New Roman" w:hAnsi="Times New Roman" w:cs="Times New Roman"/>
          <w:color w:val="222222"/>
          <w:sz w:val="24"/>
          <w:szCs w:val="24"/>
        </w:rPr>
        <w:t>4</w:t>
      </w:r>
      <w:r w:rsidR="00740886" w:rsidRPr="00640741">
        <w:rPr>
          <w:rFonts w:ascii="Times New Roman" w:hAnsi="Times New Roman" w:cs="Times New Roman"/>
          <w:color w:val="222222"/>
          <w:sz w:val="24"/>
          <w:szCs w:val="24"/>
        </w:rPr>
        <w:t>.4</w:t>
      </w:r>
      <w:r w:rsidRPr="00640741">
        <w:rPr>
          <w:rFonts w:ascii="Times New Roman" w:hAnsi="Times New Roman" w:cs="Times New Roman"/>
          <w:color w:val="222222"/>
          <w:sz w:val="24"/>
          <w:szCs w:val="24"/>
        </w:rPr>
        <w:t>)</w:t>
      </w:r>
      <w:r w:rsidR="005D07A8" w:rsidRPr="00640741">
        <w:rPr>
          <w:rFonts w:ascii="Times New Roman" w:hAnsi="Times New Roman" w:cs="Times New Roman"/>
          <w:color w:val="222222"/>
          <w:sz w:val="24"/>
          <w:szCs w:val="24"/>
        </w:rPr>
        <w:t xml:space="preserve"> </w:t>
      </w:r>
      <w:r w:rsidRPr="00640741">
        <w:rPr>
          <w:rFonts w:ascii="Times New Roman" w:hAnsi="Times New Roman" w:cs="Times New Roman"/>
          <w:b/>
          <w:iCs/>
          <w:sz w:val="24"/>
          <w:szCs w:val="24"/>
        </w:rPr>
        <w:t xml:space="preserve">The sensing layer is a nanostructured composite material, comprising: </w:t>
      </w:r>
    </w:p>
    <w:p w:rsidR="00652FE9" w:rsidRPr="00640741" w:rsidRDefault="007A1518" w:rsidP="00B9082A">
      <w:pPr>
        <w:spacing w:after="0" w:line="360" w:lineRule="auto"/>
        <w:ind w:firstLine="720"/>
        <w:jc w:val="both"/>
        <w:rPr>
          <w:rFonts w:ascii="Times New Roman" w:hAnsi="Times New Roman" w:cs="Times New Roman"/>
          <w:b/>
          <w:iCs/>
          <w:sz w:val="24"/>
          <w:szCs w:val="24"/>
        </w:rPr>
      </w:pPr>
      <w:r w:rsidRPr="00640741">
        <w:rPr>
          <w:rFonts w:ascii="Times New Roman" w:hAnsi="Times New Roman" w:cs="Times New Roman"/>
          <w:b/>
          <w:iCs/>
          <w:sz w:val="24"/>
          <w:szCs w:val="24"/>
        </w:rPr>
        <w:t xml:space="preserve">a. one semiconducting metal oxide whose cations are classified as hard acid </w:t>
      </w:r>
      <w:r w:rsidRPr="00640741">
        <w:rPr>
          <w:rFonts w:ascii="Times New Roman" w:hAnsi="Times New Roman" w:cs="Times New Roman"/>
          <w:iCs/>
          <w:sz w:val="24"/>
          <w:szCs w:val="24"/>
        </w:rPr>
        <w:t>and</w:t>
      </w:r>
      <w:r w:rsidR="00813C22" w:rsidRPr="00640741">
        <w:rPr>
          <w:rFonts w:ascii="Times New Roman" w:hAnsi="Times New Roman" w:cs="Times New Roman"/>
          <w:b/>
          <w:iCs/>
          <w:sz w:val="24"/>
          <w:szCs w:val="24"/>
        </w:rPr>
        <w:t xml:space="preserve"> </w:t>
      </w:r>
    </w:p>
    <w:p w:rsidR="00163158" w:rsidRPr="00640741" w:rsidRDefault="00813C22" w:rsidP="00B9082A">
      <w:pPr>
        <w:spacing w:after="0" w:line="360" w:lineRule="auto"/>
        <w:ind w:firstLine="720"/>
        <w:jc w:val="both"/>
        <w:rPr>
          <w:rFonts w:ascii="Times New Roman" w:hAnsi="Times New Roman" w:cs="Times New Roman"/>
          <w:b/>
          <w:iCs/>
          <w:sz w:val="24"/>
          <w:szCs w:val="24"/>
        </w:rPr>
      </w:pPr>
      <w:r w:rsidRPr="00640741">
        <w:rPr>
          <w:rFonts w:ascii="Times New Roman" w:hAnsi="Times New Roman" w:cs="Times New Roman"/>
          <w:b/>
          <w:iCs/>
          <w:sz w:val="24"/>
          <w:szCs w:val="24"/>
        </w:rPr>
        <w:t>b. a carbonic material</w:t>
      </w:r>
    </w:p>
    <w:p w:rsidR="007A1518" w:rsidRPr="00640741" w:rsidRDefault="007A1518" w:rsidP="00B9082A">
      <w:pPr>
        <w:spacing w:after="0" w:line="360" w:lineRule="auto"/>
        <w:jc w:val="both"/>
        <w:rPr>
          <w:rFonts w:ascii="Times New Roman" w:hAnsi="Times New Roman" w:cs="Times New Roman"/>
          <w:bCs/>
          <w:sz w:val="24"/>
          <w:szCs w:val="24"/>
        </w:rPr>
      </w:pPr>
      <w:r w:rsidRPr="00640741">
        <w:rPr>
          <w:rFonts w:ascii="Times New Roman" w:hAnsi="Times New Roman" w:cs="Times New Roman"/>
          <w:iCs/>
          <w:sz w:val="24"/>
          <w:szCs w:val="24"/>
        </w:rPr>
        <w:t>Examples include</w:t>
      </w:r>
      <w:r w:rsidRPr="00640741">
        <w:rPr>
          <w:rFonts w:ascii="Times New Roman" w:hAnsi="Times New Roman" w:cs="Times New Roman"/>
          <w:b/>
          <w:iCs/>
          <w:sz w:val="24"/>
          <w:szCs w:val="24"/>
        </w:rPr>
        <w:t xml:space="preserve"> </w:t>
      </w:r>
      <w:r w:rsidRPr="00640741">
        <w:rPr>
          <w:rFonts w:ascii="Times New Roman" w:hAnsi="Times New Roman" w:cs="Times New Roman"/>
          <w:sz w:val="24"/>
          <w:szCs w:val="24"/>
          <w:shd w:val="clear" w:color="auto" w:fill="FFFFFF"/>
        </w:rPr>
        <w:t>SnO</w:t>
      </w:r>
      <w:r w:rsidRPr="00640741">
        <w:rPr>
          <w:rFonts w:ascii="Times New Roman" w:hAnsi="Times New Roman" w:cs="Times New Roman"/>
          <w:sz w:val="24"/>
          <w:szCs w:val="24"/>
          <w:shd w:val="clear" w:color="auto" w:fill="FFFFFF"/>
          <w:vertAlign w:val="subscript"/>
        </w:rPr>
        <w:t>2</w:t>
      </w:r>
      <w:r w:rsidRPr="00640741">
        <w:rPr>
          <w:rFonts w:ascii="Times New Roman" w:hAnsi="Times New Roman" w:cs="Times New Roman"/>
          <w:sz w:val="24"/>
          <w:szCs w:val="24"/>
          <w:shd w:val="clear" w:color="auto" w:fill="FFFFFF"/>
        </w:rPr>
        <w:t>/MWCNTs composite</w:t>
      </w:r>
      <w:r w:rsidR="002E5D64">
        <w:rPr>
          <w:rFonts w:ascii="Times New Roman" w:hAnsi="Times New Roman" w:cs="Times New Roman"/>
          <w:sz w:val="24"/>
          <w:szCs w:val="24"/>
          <w:shd w:val="clear" w:color="auto" w:fill="FFFFFF"/>
        </w:rPr>
        <w:t>,</w:t>
      </w:r>
      <w:r w:rsidR="002E5D64" w:rsidRPr="00B41CF0">
        <w:rPr>
          <w:rFonts w:ascii="Times New Roman" w:hAnsi="Times New Roman" w:cs="Times New Roman"/>
          <w:sz w:val="24"/>
          <w:szCs w:val="24"/>
          <w:shd w:val="clear" w:color="auto" w:fill="FFFFFF"/>
          <w:vertAlign w:val="superscript"/>
        </w:rPr>
        <w:t>40</w:t>
      </w:r>
      <w:r w:rsidRPr="00640741">
        <w:rPr>
          <w:rFonts w:ascii="Times New Roman" w:hAnsi="Times New Roman" w:cs="Times New Roman"/>
          <w:sz w:val="24"/>
          <w:szCs w:val="24"/>
          <w:shd w:val="clear" w:color="auto" w:fill="FFFFFF"/>
        </w:rPr>
        <w:t xml:space="preserve"> </w:t>
      </w:r>
      <w:r w:rsidRPr="00640741">
        <w:rPr>
          <w:rFonts w:ascii="Times New Roman" w:hAnsi="Times New Roman" w:cs="Times New Roman"/>
          <w:sz w:val="24"/>
          <w:szCs w:val="24"/>
        </w:rPr>
        <w:t xml:space="preserve">porous indium oxide nanotubes/carbon nanotubes, </w:t>
      </w:r>
      <w:hyperlink r:id="rId7" w:history="1">
        <w:r w:rsidRPr="00640741">
          <w:rPr>
            <w:rFonts w:ascii="Times New Roman" w:hAnsi="Times New Roman" w:cs="Times New Roman"/>
            <w:sz w:val="24"/>
            <w:szCs w:val="24"/>
          </w:rPr>
          <w:t>Fe</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O</w:t>
        </w:r>
        <w:r w:rsidRPr="00640741">
          <w:rPr>
            <w:rFonts w:ascii="Times New Roman" w:hAnsi="Times New Roman" w:cs="Times New Roman"/>
            <w:sz w:val="24"/>
            <w:szCs w:val="24"/>
            <w:vertAlign w:val="subscript"/>
          </w:rPr>
          <w:t>3</w:t>
        </w:r>
        <w:r w:rsidRPr="00640741">
          <w:rPr>
            <w:rFonts w:ascii="Times New Roman" w:hAnsi="Times New Roman" w:cs="Times New Roman"/>
            <w:bCs/>
            <w:sz w:val="24"/>
            <w:szCs w:val="24"/>
          </w:rPr>
          <w:t>/carbon nanotubes</w:t>
        </w:r>
        <w:r w:rsidR="00ED3894" w:rsidRPr="00640741">
          <w:rPr>
            <w:rFonts w:ascii="Times New Roman" w:hAnsi="Times New Roman" w:cs="Times New Roman"/>
            <w:bCs/>
            <w:sz w:val="24"/>
            <w:szCs w:val="24"/>
          </w:rPr>
          <w:t xml:space="preserve">. All these nanocomposites </w:t>
        </w:r>
        <w:r w:rsidR="002441BC" w:rsidRPr="00640741">
          <w:rPr>
            <w:rFonts w:ascii="Times New Roman" w:hAnsi="Times New Roman" w:cs="Times New Roman"/>
            <w:bCs/>
            <w:sz w:val="24"/>
            <w:szCs w:val="24"/>
          </w:rPr>
          <w:t>were</w:t>
        </w:r>
        <w:r w:rsidR="00ED3894" w:rsidRPr="00640741">
          <w:rPr>
            <w:rFonts w:ascii="Times New Roman" w:hAnsi="Times New Roman" w:cs="Times New Roman"/>
            <w:bCs/>
            <w:sz w:val="24"/>
            <w:szCs w:val="24"/>
          </w:rPr>
          <w:t xml:space="preserve"> used </w:t>
        </w:r>
        <w:r w:rsidRPr="00640741">
          <w:rPr>
            <w:rFonts w:ascii="Times New Roman" w:hAnsi="Times New Roman" w:cs="Times New Roman"/>
            <w:bCs/>
            <w:sz w:val="24"/>
            <w:szCs w:val="24"/>
          </w:rPr>
          <w:t xml:space="preserve">for selective </w:t>
        </w:r>
        <w:r w:rsidRPr="00640741">
          <w:rPr>
            <w:rFonts w:ascii="Times New Roman" w:hAnsi="Times New Roman" w:cs="Times New Roman"/>
            <w:sz w:val="24"/>
            <w:szCs w:val="24"/>
          </w:rPr>
          <w:t xml:space="preserve">ammonia </w:t>
        </w:r>
        <w:r w:rsidRPr="00640741">
          <w:rPr>
            <w:rFonts w:ascii="Times New Roman" w:hAnsi="Times New Roman" w:cs="Times New Roman"/>
            <w:bCs/>
            <w:sz w:val="24"/>
            <w:szCs w:val="24"/>
          </w:rPr>
          <w:t xml:space="preserve">gas </w:t>
        </w:r>
        <w:r w:rsidRPr="00640741">
          <w:rPr>
            <w:rFonts w:ascii="Times New Roman" w:hAnsi="Times New Roman" w:cs="Times New Roman"/>
            <w:sz w:val="24"/>
            <w:szCs w:val="24"/>
          </w:rPr>
          <w:t>sensing</w:t>
        </w:r>
      </w:hyperlink>
      <w:r w:rsidRPr="00640741">
        <w:rPr>
          <w:rFonts w:ascii="Times New Roman" w:hAnsi="Times New Roman" w:cs="Times New Roman"/>
          <w:bCs/>
          <w:sz w:val="24"/>
          <w:szCs w:val="24"/>
        </w:rPr>
        <w:t>.</w:t>
      </w:r>
    </w:p>
    <w:p w:rsidR="00813C22" w:rsidRPr="00640741" w:rsidRDefault="00813C22" w:rsidP="00B9082A">
      <w:pPr>
        <w:spacing w:after="0" w:line="360" w:lineRule="auto"/>
        <w:jc w:val="both"/>
        <w:rPr>
          <w:rFonts w:ascii="Times New Roman" w:hAnsi="Times New Roman" w:cs="Times New Roman"/>
          <w:iCs/>
          <w:color w:val="000000" w:themeColor="text1"/>
          <w:sz w:val="24"/>
          <w:szCs w:val="24"/>
        </w:rPr>
      </w:pPr>
    </w:p>
    <w:p w:rsidR="00652FE9" w:rsidRPr="00640741" w:rsidRDefault="00740886" w:rsidP="00B9082A">
      <w:pPr>
        <w:spacing w:after="0" w:line="360" w:lineRule="auto"/>
        <w:jc w:val="both"/>
        <w:rPr>
          <w:rFonts w:ascii="Times New Roman" w:hAnsi="Times New Roman" w:cs="Times New Roman"/>
          <w:b/>
          <w:iCs/>
          <w:color w:val="000000" w:themeColor="text1"/>
          <w:sz w:val="24"/>
          <w:szCs w:val="24"/>
        </w:rPr>
      </w:pPr>
      <w:r w:rsidRPr="00640741">
        <w:rPr>
          <w:rFonts w:ascii="Times New Roman" w:hAnsi="Times New Roman" w:cs="Times New Roman"/>
          <w:color w:val="000000" w:themeColor="text1"/>
          <w:sz w:val="24"/>
          <w:szCs w:val="24"/>
        </w:rPr>
        <w:t>4.</w:t>
      </w:r>
      <w:r w:rsidR="007A1518" w:rsidRPr="00640741">
        <w:rPr>
          <w:rFonts w:ascii="Times New Roman" w:hAnsi="Times New Roman" w:cs="Times New Roman"/>
          <w:color w:val="000000" w:themeColor="text1"/>
          <w:sz w:val="24"/>
          <w:szCs w:val="24"/>
        </w:rPr>
        <w:t xml:space="preserve">5) </w:t>
      </w:r>
      <w:r w:rsidR="007A1518" w:rsidRPr="00640741">
        <w:rPr>
          <w:rFonts w:ascii="Times New Roman" w:hAnsi="Times New Roman" w:cs="Times New Roman"/>
          <w:b/>
          <w:color w:val="000000" w:themeColor="text1"/>
          <w:sz w:val="24"/>
          <w:szCs w:val="24"/>
        </w:rPr>
        <w:t xml:space="preserve">The sensing layer is a </w:t>
      </w:r>
      <w:r w:rsidR="007A1518" w:rsidRPr="00640741">
        <w:rPr>
          <w:rFonts w:ascii="Times New Roman" w:hAnsi="Times New Roman" w:cs="Times New Roman"/>
          <w:b/>
          <w:iCs/>
          <w:color w:val="000000" w:themeColor="text1"/>
          <w:sz w:val="24"/>
          <w:szCs w:val="24"/>
        </w:rPr>
        <w:t>nanostructured</w:t>
      </w:r>
      <w:r w:rsidR="007A1518" w:rsidRPr="00640741">
        <w:rPr>
          <w:rFonts w:ascii="Times New Roman" w:hAnsi="Times New Roman" w:cs="Times New Roman"/>
          <w:b/>
          <w:color w:val="000000" w:themeColor="text1"/>
          <w:sz w:val="24"/>
          <w:szCs w:val="24"/>
        </w:rPr>
        <w:t xml:space="preserve"> composite material </w:t>
      </w:r>
      <w:r w:rsidR="00EF56D1" w:rsidRPr="00640741">
        <w:rPr>
          <w:rFonts w:ascii="Times New Roman" w:hAnsi="Times New Roman" w:cs="Times New Roman"/>
          <w:b/>
          <w:color w:val="000000" w:themeColor="text1"/>
          <w:sz w:val="24"/>
          <w:szCs w:val="24"/>
        </w:rPr>
        <w:t>consisting of</w:t>
      </w:r>
      <w:r w:rsidR="007A1518" w:rsidRPr="00640741">
        <w:rPr>
          <w:rFonts w:ascii="Times New Roman" w:hAnsi="Times New Roman" w:cs="Times New Roman"/>
          <w:b/>
          <w:iCs/>
          <w:color w:val="000000" w:themeColor="text1"/>
          <w:sz w:val="24"/>
          <w:szCs w:val="24"/>
        </w:rPr>
        <w:t xml:space="preserve">: </w:t>
      </w:r>
    </w:p>
    <w:p w:rsidR="00652FE9" w:rsidRPr="00640741" w:rsidRDefault="007A1518" w:rsidP="00B9082A">
      <w:pPr>
        <w:spacing w:after="0" w:line="360" w:lineRule="auto"/>
        <w:ind w:firstLine="720"/>
        <w:jc w:val="both"/>
        <w:rPr>
          <w:rFonts w:ascii="Times New Roman" w:hAnsi="Times New Roman" w:cs="Times New Roman"/>
          <w:b/>
          <w:iCs/>
          <w:color w:val="000000" w:themeColor="text1"/>
          <w:sz w:val="24"/>
          <w:szCs w:val="24"/>
        </w:rPr>
      </w:pPr>
      <w:r w:rsidRPr="00640741">
        <w:rPr>
          <w:rFonts w:ascii="Times New Roman" w:hAnsi="Times New Roman" w:cs="Times New Roman"/>
          <w:b/>
          <w:iCs/>
          <w:color w:val="000000" w:themeColor="text1"/>
          <w:sz w:val="24"/>
          <w:szCs w:val="24"/>
        </w:rPr>
        <w:t xml:space="preserve">a. one semiconducting metal oxide whose cations are classified as hard acid </w:t>
      </w:r>
      <w:r w:rsidRPr="00640741">
        <w:rPr>
          <w:rFonts w:ascii="Times New Roman" w:hAnsi="Times New Roman" w:cs="Times New Roman"/>
          <w:iCs/>
          <w:color w:val="000000" w:themeColor="text1"/>
          <w:sz w:val="24"/>
          <w:szCs w:val="24"/>
        </w:rPr>
        <w:t>and</w:t>
      </w:r>
      <w:r w:rsidRPr="00640741">
        <w:rPr>
          <w:rFonts w:ascii="Times New Roman" w:hAnsi="Times New Roman" w:cs="Times New Roman"/>
          <w:b/>
          <w:iCs/>
          <w:color w:val="000000" w:themeColor="text1"/>
          <w:sz w:val="24"/>
          <w:szCs w:val="24"/>
        </w:rPr>
        <w:t xml:space="preserve"> </w:t>
      </w:r>
    </w:p>
    <w:p w:rsidR="00163158" w:rsidRPr="00640741" w:rsidRDefault="007A1518" w:rsidP="00B9082A">
      <w:pPr>
        <w:spacing w:after="0" w:line="360" w:lineRule="auto"/>
        <w:ind w:firstLine="720"/>
        <w:jc w:val="both"/>
        <w:rPr>
          <w:rFonts w:ascii="Times New Roman" w:hAnsi="Times New Roman" w:cs="Times New Roman"/>
          <w:b/>
          <w:iCs/>
          <w:color w:val="000000" w:themeColor="text1"/>
          <w:sz w:val="24"/>
          <w:szCs w:val="24"/>
        </w:rPr>
      </w:pPr>
      <w:r w:rsidRPr="00640741">
        <w:rPr>
          <w:rFonts w:ascii="Times New Roman" w:hAnsi="Times New Roman" w:cs="Times New Roman"/>
          <w:b/>
          <w:iCs/>
          <w:color w:val="000000" w:themeColor="text1"/>
          <w:sz w:val="24"/>
          <w:szCs w:val="24"/>
        </w:rPr>
        <w:t>b. a</w:t>
      </w:r>
      <w:r w:rsidR="00813C22" w:rsidRPr="00640741">
        <w:rPr>
          <w:rFonts w:ascii="Times New Roman" w:hAnsi="Times New Roman" w:cs="Times New Roman"/>
          <w:b/>
          <w:iCs/>
          <w:color w:val="000000" w:themeColor="text1"/>
          <w:sz w:val="24"/>
          <w:szCs w:val="24"/>
        </w:rPr>
        <w:t>nother semiconducting material</w:t>
      </w:r>
    </w:p>
    <w:p w:rsidR="007A1518" w:rsidRPr="00640741" w:rsidRDefault="007A1518" w:rsidP="00B9082A">
      <w:pPr>
        <w:spacing w:after="0" w:line="360" w:lineRule="auto"/>
        <w:jc w:val="both"/>
        <w:rPr>
          <w:rFonts w:ascii="Times New Roman" w:hAnsi="Times New Roman" w:cs="Times New Roman"/>
          <w:bCs/>
          <w:sz w:val="24"/>
          <w:szCs w:val="24"/>
        </w:rPr>
      </w:pPr>
      <w:r w:rsidRPr="00640741">
        <w:rPr>
          <w:rFonts w:ascii="Times New Roman" w:hAnsi="Times New Roman" w:cs="Times New Roman"/>
          <w:iCs/>
          <w:sz w:val="24"/>
          <w:szCs w:val="24"/>
        </w:rPr>
        <w:t>Examples include</w:t>
      </w:r>
      <w:r w:rsidRPr="00640741">
        <w:rPr>
          <w:rFonts w:ascii="Times New Roman" w:hAnsi="Times New Roman" w:cs="Times New Roman"/>
          <w:b/>
          <w:iCs/>
          <w:sz w:val="24"/>
          <w:szCs w:val="24"/>
        </w:rPr>
        <w:t xml:space="preserve"> </w:t>
      </w:r>
      <w:r w:rsidRPr="00640741">
        <w:rPr>
          <w:rFonts w:ascii="Times New Roman" w:hAnsi="Times New Roman" w:cs="Times New Roman"/>
          <w:i/>
          <w:sz w:val="24"/>
          <w:szCs w:val="24"/>
          <w:shd w:val="clear" w:color="auto" w:fill="FFFFFF"/>
        </w:rPr>
        <w:t>p</w:t>
      </w:r>
      <w:r w:rsidRPr="00640741">
        <w:rPr>
          <w:rFonts w:ascii="Times New Roman" w:hAnsi="Times New Roman" w:cs="Times New Roman"/>
          <w:sz w:val="24"/>
          <w:szCs w:val="24"/>
          <w:shd w:val="clear" w:color="auto" w:fill="FFFFFF"/>
        </w:rPr>
        <w:t xml:space="preserve">-toluenesulfonic acid doped polyaniline-titanium dioxide, </w:t>
      </w:r>
      <w:r w:rsidRPr="00640741">
        <w:rPr>
          <w:rFonts w:ascii="Times New Roman" w:hAnsi="Times New Roman" w:cs="Times New Roman"/>
          <w:sz w:val="24"/>
          <w:szCs w:val="24"/>
        </w:rPr>
        <w:t>SnO</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-SnS</w:t>
      </w:r>
      <w:r w:rsidRPr="00640741">
        <w:rPr>
          <w:rFonts w:ascii="Times New Roman" w:hAnsi="Times New Roman" w:cs="Times New Roman"/>
          <w:sz w:val="24"/>
          <w:szCs w:val="24"/>
          <w:vertAlign w:val="subscript"/>
        </w:rPr>
        <w:t>2</w:t>
      </w:r>
      <w:r w:rsidRPr="00640741">
        <w:rPr>
          <w:rFonts w:ascii="Times New Roman" w:hAnsi="Times New Roman" w:cs="Times New Roman"/>
          <w:sz w:val="24"/>
          <w:szCs w:val="24"/>
        </w:rPr>
        <w:t xml:space="preserve"> nanocomposite,</w:t>
      </w:r>
      <w:r w:rsidR="009F2123" w:rsidRPr="00640741">
        <w:rPr>
          <w:rFonts w:ascii="Times New Roman" w:hAnsi="Times New Roman" w:cs="Times New Roman"/>
          <w:sz w:val="24"/>
          <w:szCs w:val="24"/>
        </w:rPr>
        <w:t xml:space="preserve"> </w:t>
      </w:r>
      <w:hyperlink r:id="rId8" w:history="1">
        <w:r w:rsidRPr="00640741">
          <w:rPr>
            <w:rFonts w:ascii="Times New Roman" w:hAnsi="Times New Roman" w:cs="Times New Roman"/>
            <w:sz w:val="24"/>
            <w:szCs w:val="24"/>
          </w:rPr>
          <w:t>TiO</w:t>
        </w:r>
        <w:r w:rsidRPr="00640741">
          <w:rPr>
            <w:rFonts w:ascii="Times New Roman" w:hAnsi="Times New Roman" w:cs="Times New Roman"/>
            <w:sz w:val="24"/>
            <w:szCs w:val="24"/>
            <w:vertAlign w:val="subscript"/>
          </w:rPr>
          <w:t>2</w:t>
        </w:r>
        <w:r w:rsidRPr="00640741">
          <w:rPr>
            <w:rFonts w:ascii="Times New Roman" w:hAnsi="Times New Roman" w:cs="Times New Roman"/>
            <w:b/>
            <w:bCs/>
            <w:color w:val="1A0DAB"/>
            <w:sz w:val="24"/>
            <w:szCs w:val="24"/>
          </w:rPr>
          <w:t>-</w:t>
        </w:r>
        <w:r w:rsidRPr="00640741">
          <w:rPr>
            <w:rFonts w:ascii="Times New Roman" w:hAnsi="Times New Roman" w:cs="Times New Roman"/>
            <w:bCs/>
            <w:sz w:val="24"/>
            <w:szCs w:val="24"/>
          </w:rPr>
          <w:t>PANI</w:t>
        </w:r>
        <w:r w:rsidR="00EF56D1" w:rsidRPr="00640741">
          <w:rPr>
            <w:rFonts w:ascii="Times New Roman" w:hAnsi="Times New Roman" w:cs="Times New Roman"/>
            <w:bCs/>
            <w:sz w:val="24"/>
            <w:szCs w:val="24"/>
          </w:rPr>
          <w:t xml:space="preserve"> (polyaniline) </w:t>
        </w:r>
        <w:r w:rsidRPr="00640741">
          <w:rPr>
            <w:rFonts w:ascii="Times New Roman" w:hAnsi="Times New Roman" w:cs="Times New Roman"/>
            <w:bCs/>
            <w:sz w:val="24"/>
            <w:szCs w:val="24"/>
          </w:rPr>
          <w:t>/</w:t>
        </w:r>
        <w:r w:rsidR="00272B67">
          <w:rPr>
            <w:rFonts w:ascii="Times New Roman" w:hAnsi="Times New Roman" w:cs="Times New Roman"/>
            <w:bCs/>
            <w:sz w:val="24"/>
            <w:szCs w:val="24"/>
          </w:rPr>
          <w:t xml:space="preserve"> </w:t>
        </w:r>
        <w:r w:rsidRPr="00640741">
          <w:rPr>
            <w:rFonts w:ascii="Times New Roman" w:hAnsi="Times New Roman" w:cs="Times New Roman"/>
            <w:bCs/>
            <w:sz w:val="24"/>
            <w:szCs w:val="24"/>
          </w:rPr>
          <w:t xml:space="preserve">PA6 </w:t>
        </w:r>
        <w:r w:rsidR="00EF56D1" w:rsidRPr="00640741">
          <w:rPr>
            <w:rFonts w:ascii="Times New Roman" w:hAnsi="Times New Roman" w:cs="Times New Roman"/>
            <w:bCs/>
            <w:sz w:val="24"/>
            <w:szCs w:val="24"/>
          </w:rPr>
          <w:t xml:space="preserve">(polyamide 6) </w:t>
        </w:r>
        <w:r w:rsidRPr="00640741">
          <w:rPr>
            <w:rFonts w:ascii="Times New Roman" w:hAnsi="Times New Roman" w:cs="Times New Roman"/>
            <w:bCs/>
            <w:sz w:val="24"/>
            <w:szCs w:val="24"/>
          </w:rPr>
          <w:t>composite nanofibers</w:t>
        </w:r>
      </w:hyperlink>
      <w:r w:rsidR="002441BC" w:rsidRPr="00640741">
        <w:rPr>
          <w:rFonts w:ascii="Times New Roman" w:hAnsi="Times New Roman" w:cs="Times New Roman"/>
          <w:bCs/>
          <w:sz w:val="24"/>
          <w:szCs w:val="24"/>
        </w:rPr>
        <w:t>. All these nanocomposites were used for highly sensitive ammonia gas sensing</w:t>
      </w:r>
      <w:r w:rsidR="002E5D64">
        <w:rPr>
          <w:rFonts w:ascii="Times New Roman" w:hAnsi="Times New Roman" w:cs="Times New Roman"/>
          <w:bCs/>
          <w:sz w:val="24"/>
          <w:szCs w:val="24"/>
        </w:rPr>
        <w:t>.</w:t>
      </w:r>
      <w:r w:rsidR="002E5D64" w:rsidRPr="00B41CF0">
        <w:rPr>
          <w:rFonts w:ascii="Times New Roman" w:hAnsi="Times New Roman" w:cs="Times New Roman"/>
          <w:bCs/>
          <w:sz w:val="24"/>
          <w:szCs w:val="24"/>
          <w:vertAlign w:val="superscript"/>
        </w:rPr>
        <w:t>41</w:t>
      </w:r>
      <w:r w:rsidR="002441BC" w:rsidRPr="00640741">
        <w:rPr>
          <w:rFonts w:ascii="Times New Roman" w:hAnsi="Times New Roman" w:cs="Times New Roman"/>
          <w:bCs/>
          <w:sz w:val="24"/>
          <w:szCs w:val="24"/>
        </w:rPr>
        <w:t xml:space="preserve"> </w:t>
      </w:r>
    </w:p>
    <w:p w:rsidR="00813C22" w:rsidRPr="00640741" w:rsidRDefault="00813C22" w:rsidP="00B9082A">
      <w:pPr>
        <w:spacing w:after="0" w:line="360" w:lineRule="auto"/>
        <w:jc w:val="both"/>
        <w:rPr>
          <w:rFonts w:ascii="Times New Roman" w:hAnsi="Times New Roman" w:cs="Times New Roman"/>
          <w:bCs/>
          <w:sz w:val="24"/>
          <w:szCs w:val="24"/>
        </w:rPr>
      </w:pPr>
    </w:p>
    <w:p w:rsidR="00386971" w:rsidRPr="00640741" w:rsidRDefault="00740886" w:rsidP="00B9082A">
      <w:pPr>
        <w:pStyle w:val="Navadensplet"/>
        <w:shd w:val="clear" w:color="auto" w:fill="FFFFFF"/>
        <w:spacing w:before="0" w:beforeAutospacing="0" w:after="0" w:afterAutospacing="0" w:line="360" w:lineRule="auto"/>
        <w:jc w:val="both"/>
        <w:rPr>
          <w:b/>
          <w:bCs/>
          <w:color w:val="000000"/>
        </w:rPr>
      </w:pPr>
      <w:r w:rsidRPr="00640741">
        <w:t>4.</w:t>
      </w:r>
      <w:r w:rsidR="007A1518" w:rsidRPr="00640741">
        <w:t xml:space="preserve">6) </w:t>
      </w:r>
      <w:r w:rsidR="007A1518" w:rsidRPr="00640741">
        <w:rPr>
          <w:b/>
          <w:bCs/>
          <w:color w:val="000000"/>
        </w:rPr>
        <w:t>The sensing layer contains two types of semiconducting metal oxides, but only the core metal oxide’s catio</w:t>
      </w:r>
      <w:r w:rsidR="00813C22" w:rsidRPr="00640741">
        <w:rPr>
          <w:b/>
          <w:bCs/>
          <w:color w:val="000000"/>
        </w:rPr>
        <w:t>ns are classified as hard acid</w:t>
      </w:r>
    </w:p>
    <w:p w:rsidR="007A1518" w:rsidRPr="00640741" w:rsidRDefault="00ED183A" w:rsidP="00B9082A">
      <w:pPr>
        <w:pStyle w:val="Navadensplet"/>
        <w:shd w:val="clear" w:color="auto" w:fill="FFFFFF"/>
        <w:spacing w:before="0" w:beforeAutospacing="0" w:after="0" w:afterAutospacing="0" w:line="360" w:lineRule="auto"/>
        <w:jc w:val="both"/>
        <w:rPr>
          <w:color w:val="000000"/>
        </w:rPr>
      </w:pPr>
      <w:r w:rsidRPr="00640741">
        <w:rPr>
          <w:bCs/>
          <w:color w:val="000000"/>
        </w:rPr>
        <w:t>A good e</w:t>
      </w:r>
      <w:r w:rsidR="00AF0430" w:rsidRPr="00640741">
        <w:rPr>
          <w:bCs/>
          <w:color w:val="000000"/>
        </w:rPr>
        <w:t xml:space="preserve">xample in this category </w:t>
      </w:r>
      <w:r w:rsidR="00546636" w:rsidRPr="00640741">
        <w:rPr>
          <w:bCs/>
          <w:color w:val="000000"/>
        </w:rPr>
        <w:t>is the</w:t>
      </w:r>
      <w:r w:rsidR="00546636" w:rsidRPr="00640741">
        <w:rPr>
          <w:b/>
          <w:bCs/>
          <w:color w:val="000000"/>
        </w:rPr>
        <w:t> </w:t>
      </w:r>
      <w:r w:rsidR="007A1518" w:rsidRPr="00640741">
        <w:rPr>
          <w:color w:val="222222"/>
        </w:rPr>
        <w:t>NiO-wrapped mesoporous TiO</w:t>
      </w:r>
      <w:r w:rsidR="007A1518" w:rsidRPr="00640741">
        <w:rPr>
          <w:color w:val="222222"/>
          <w:vertAlign w:val="subscript"/>
        </w:rPr>
        <w:t>2</w:t>
      </w:r>
      <w:r w:rsidR="007A1518" w:rsidRPr="00640741">
        <w:rPr>
          <w:color w:val="222222"/>
        </w:rPr>
        <w:t> microspheres</w:t>
      </w:r>
      <w:r w:rsidR="00AF0430" w:rsidRPr="00640741">
        <w:rPr>
          <w:color w:val="222222"/>
        </w:rPr>
        <w:t>. In</w:t>
      </w:r>
      <w:r w:rsidR="007A1518" w:rsidRPr="00640741">
        <w:t xml:space="preserve"> comparison </w:t>
      </w:r>
      <w:r w:rsidR="00AF0430" w:rsidRPr="00640741">
        <w:t xml:space="preserve">with </w:t>
      </w:r>
      <w:r w:rsidR="007A1518" w:rsidRPr="00640741">
        <w:t>pure TiO</w:t>
      </w:r>
      <w:r w:rsidR="007A1518" w:rsidRPr="00640741">
        <w:rPr>
          <w:vertAlign w:val="subscript"/>
        </w:rPr>
        <w:t>2</w:t>
      </w:r>
      <w:r w:rsidR="007A1518" w:rsidRPr="00640741">
        <w:t>, the sensor using 10 wt% NiO-wrapped mesoporous TiO</w:t>
      </w:r>
      <w:r w:rsidR="007A1518" w:rsidRPr="00640741">
        <w:rPr>
          <w:vertAlign w:val="subscript"/>
        </w:rPr>
        <w:t>2</w:t>
      </w:r>
      <w:r w:rsidR="007A1518" w:rsidRPr="00640741">
        <w:t> composit</w:t>
      </w:r>
      <w:r w:rsidR="006B3094" w:rsidRPr="00640741">
        <w:t>e microspheres as sensing layer</w:t>
      </w:r>
      <w:r w:rsidR="00546636" w:rsidRPr="00640741">
        <w:t>,</w:t>
      </w:r>
      <w:r w:rsidR="007A1518" w:rsidRPr="00640741">
        <w:t xml:space="preserve"> exhibit</w:t>
      </w:r>
      <w:r w:rsidR="006B3094" w:rsidRPr="00640741">
        <w:t>s</w:t>
      </w:r>
      <w:r w:rsidR="007A1518" w:rsidRPr="00640741">
        <w:t xml:space="preserve"> no response to other </w:t>
      </w:r>
      <w:r w:rsidR="00E20269">
        <w:t>volatile organic compounds (</w:t>
      </w:r>
      <w:r w:rsidR="007A1518" w:rsidRPr="00640741">
        <w:t>VOCs</w:t>
      </w:r>
      <w:r w:rsidR="00E20269">
        <w:t>)</w:t>
      </w:r>
      <w:r w:rsidR="007A1518" w:rsidRPr="00640741">
        <w:t xml:space="preserve"> and an excellent se</w:t>
      </w:r>
      <w:r w:rsidR="006B3094" w:rsidRPr="00640741">
        <w:t xml:space="preserve">lectivity to detect ammonia in </w:t>
      </w:r>
      <w:r w:rsidR="007A1518" w:rsidRPr="00640741">
        <w:t>humid air with UV illu</w:t>
      </w:r>
      <w:r w:rsidR="00ED3894" w:rsidRPr="00640741">
        <w:t>mination at room temperature</w:t>
      </w:r>
      <w:r w:rsidR="002E5D64">
        <w:t>.</w:t>
      </w:r>
      <w:r w:rsidR="002E5D64" w:rsidRPr="00B41CF0">
        <w:rPr>
          <w:vertAlign w:val="superscript"/>
        </w:rPr>
        <w:t>42</w:t>
      </w:r>
      <w:r w:rsidR="00ED3894" w:rsidRPr="00640741">
        <w:t xml:space="preserve"> </w:t>
      </w:r>
    </w:p>
    <w:p w:rsidR="005525A9" w:rsidRPr="00640741" w:rsidRDefault="00261671" w:rsidP="00B9082A">
      <w:pPr>
        <w:spacing w:after="0" w:line="360" w:lineRule="auto"/>
        <w:jc w:val="both"/>
        <w:rPr>
          <w:rFonts w:ascii="Times New Roman" w:hAnsi="Times New Roman" w:cs="Times New Roman"/>
          <w:sz w:val="24"/>
          <w:szCs w:val="24"/>
        </w:rPr>
      </w:pPr>
      <w:r w:rsidRPr="00640741">
        <w:rPr>
          <w:rFonts w:ascii="Times New Roman" w:hAnsi="Times New Roman" w:cs="Times New Roman"/>
          <w:sz w:val="24"/>
          <w:szCs w:val="24"/>
        </w:rPr>
        <w:t>A</w:t>
      </w:r>
      <w:r w:rsidR="007A1518" w:rsidRPr="00640741">
        <w:rPr>
          <w:rFonts w:ascii="Times New Roman" w:hAnsi="Times New Roman" w:cs="Times New Roman"/>
          <w:sz w:val="24"/>
          <w:szCs w:val="24"/>
        </w:rPr>
        <w:t>ll the</w:t>
      </w:r>
      <w:r w:rsidRPr="00640741">
        <w:rPr>
          <w:rFonts w:ascii="Times New Roman" w:hAnsi="Times New Roman" w:cs="Times New Roman"/>
          <w:sz w:val="24"/>
          <w:szCs w:val="24"/>
        </w:rPr>
        <w:t xml:space="preserve"> </w:t>
      </w:r>
      <w:r w:rsidR="007A1518" w:rsidRPr="00640741">
        <w:rPr>
          <w:rFonts w:ascii="Times New Roman" w:hAnsi="Times New Roman" w:cs="Times New Roman"/>
          <w:sz w:val="24"/>
          <w:szCs w:val="24"/>
        </w:rPr>
        <w:t>examples</w:t>
      </w:r>
      <w:r w:rsidR="006B3094" w:rsidRPr="00640741">
        <w:rPr>
          <w:rFonts w:ascii="Times New Roman" w:hAnsi="Times New Roman" w:cs="Times New Roman"/>
          <w:sz w:val="24"/>
          <w:szCs w:val="24"/>
        </w:rPr>
        <w:t xml:space="preserve"> presented above</w:t>
      </w:r>
      <w:r w:rsidR="00272B67">
        <w:rPr>
          <w:rFonts w:ascii="Times New Roman" w:hAnsi="Times New Roman" w:cs="Times New Roman"/>
          <w:sz w:val="24"/>
          <w:szCs w:val="24"/>
        </w:rPr>
        <w:t xml:space="preserve"> </w:t>
      </w:r>
      <w:r w:rsidRPr="00640741">
        <w:rPr>
          <w:rFonts w:ascii="Times New Roman" w:hAnsi="Times New Roman" w:cs="Times New Roman"/>
          <w:sz w:val="24"/>
          <w:szCs w:val="24"/>
        </w:rPr>
        <w:t>demonstrate</w:t>
      </w:r>
      <w:r w:rsidR="006B3094" w:rsidRPr="00640741">
        <w:rPr>
          <w:rFonts w:ascii="Times New Roman" w:hAnsi="Times New Roman" w:cs="Times New Roman"/>
          <w:sz w:val="24"/>
          <w:szCs w:val="24"/>
        </w:rPr>
        <w:t xml:space="preserve"> that,</w:t>
      </w:r>
      <w:r w:rsidR="007A1518" w:rsidRPr="00640741">
        <w:rPr>
          <w:rFonts w:ascii="Times New Roman" w:hAnsi="Times New Roman" w:cs="Times New Roman"/>
          <w:sz w:val="24"/>
          <w:szCs w:val="24"/>
        </w:rPr>
        <w:t xml:space="preserve"> at least in </w:t>
      </w:r>
      <w:r w:rsidR="00F406CD" w:rsidRPr="00640741">
        <w:rPr>
          <w:rFonts w:ascii="Times New Roman" w:hAnsi="Times New Roman" w:cs="Times New Roman"/>
          <w:sz w:val="24"/>
          <w:szCs w:val="24"/>
        </w:rPr>
        <w:t xml:space="preserve">the </w:t>
      </w:r>
      <w:r w:rsidR="007A1518" w:rsidRPr="00640741">
        <w:rPr>
          <w:rFonts w:ascii="Times New Roman" w:hAnsi="Times New Roman" w:cs="Times New Roman"/>
          <w:sz w:val="24"/>
          <w:szCs w:val="24"/>
        </w:rPr>
        <w:t xml:space="preserve">first stage, the interaction between the analyte (ammonia and aliphatic amines) and </w:t>
      </w:r>
      <w:r w:rsidR="006B3094" w:rsidRPr="00640741">
        <w:rPr>
          <w:rFonts w:ascii="Times New Roman" w:hAnsi="Times New Roman" w:cs="Times New Roman"/>
          <w:sz w:val="24"/>
          <w:szCs w:val="24"/>
        </w:rPr>
        <w:t>MOX</w:t>
      </w:r>
      <w:r w:rsidR="007A1518" w:rsidRPr="00640741">
        <w:rPr>
          <w:rFonts w:ascii="Times New Roman" w:hAnsi="Times New Roman" w:cs="Times New Roman"/>
          <w:sz w:val="24"/>
          <w:szCs w:val="24"/>
        </w:rPr>
        <w:t xml:space="preserve"> acting </w:t>
      </w:r>
      <w:r w:rsidR="00BC635B" w:rsidRPr="00640741">
        <w:rPr>
          <w:rFonts w:ascii="Times New Roman" w:hAnsi="Times New Roman" w:cs="Times New Roman"/>
          <w:sz w:val="24"/>
          <w:szCs w:val="24"/>
        </w:rPr>
        <w:t xml:space="preserve">as </w:t>
      </w:r>
      <w:r w:rsidR="007A1518" w:rsidRPr="00640741">
        <w:rPr>
          <w:rFonts w:ascii="Times New Roman" w:hAnsi="Times New Roman" w:cs="Times New Roman"/>
          <w:sz w:val="24"/>
          <w:szCs w:val="24"/>
        </w:rPr>
        <w:t>sensing layer</w:t>
      </w:r>
      <w:r w:rsidR="00546636" w:rsidRPr="00640741">
        <w:rPr>
          <w:rFonts w:ascii="Times New Roman" w:hAnsi="Times New Roman" w:cs="Times New Roman"/>
          <w:sz w:val="24"/>
          <w:szCs w:val="24"/>
        </w:rPr>
        <w:t>,</w:t>
      </w:r>
      <w:r w:rsidR="006B3094" w:rsidRPr="00640741">
        <w:rPr>
          <w:rFonts w:ascii="Times New Roman" w:hAnsi="Times New Roman" w:cs="Times New Roman"/>
          <w:sz w:val="24"/>
          <w:szCs w:val="24"/>
        </w:rPr>
        <w:t xml:space="preserve"> </w:t>
      </w:r>
      <w:r w:rsidR="007A1518" w:rsidRPr="00640741">
        <w:rPr>
          <w:rFonts w:ascii="Times New Roman" w:hAnsi="Times New Roman" w:cs="Times New Roman"/>
          <w:sz w:val="24"/>
          <w:szCs w:val="24"/>
        </w:rPr>
        <w:t xml:space="preserve">can be </w:t>
      </w:r>
      <w:r w:rsidR="00546636" w:rsidRPr="00640741">
        <w:rPr>
          <w:rFonts w:ascii="Times New Roman" w:hAnsi="Times New Roman" w:cs="Times New Roman"/>
          <w:sz w:val="24"/>
          <w:szCs w:val="24"/>
        </w:rPr>
        <w:t xml:space="preserve">analyzed and </w:t>
      </w:r>
      <w:r w:rsidR="007A1518" w:rsidRPr="00640741">
        <w:rPr>
          <w:rFonts w:ascii="Times New Roman" w:hAnsi="Times New Roman" w:cs="Times New Roman"/>
          <w:sz w:val="24"/>
          <w:szCs w:val="24"/>
        </w:rPr>
        <w:t>inter</w:t>
      </w:r>
      <w:r w:rsidR="00ED3894" w:rsidRPr="00640741">
        <w:rPr>
          <w:rFonts w:ascii="Times New Roman" w:hAnsi="Times New Roman" w:cs="Times New Roman"/>
          <w:sz w:val="24"/>
          <w:szCs w:val="24"/>
        </w:rPr>
        <w:t xml:space="preserve">preted in terms of </w:t>
      </w:r>
      <w:r w:rsidR="00F406CD" w:rsidRPr="00640741">
        <w:rPr>
          <w:rFonts w:ascii="Times New Roman" w:hAnsi="Times New Roman" w:cs="Times New Roman"/>
          <w:sz w:val="24"/>
          <w:szCs w:val="24"/>
        </w:rPr>
        <w:t xml:space="preserve">the </w:t>
      </w:r>
      <w:r w:rsidR="00ED3894" w:rsidRPr="00640741">
        <w:rPr>
          <w:rFonts w:ascii="Times New Roman" w:hAnsi="Times New Roman" w:cs="Times New Roman"/>
          <w:sz w:val="24"/>
          <w:szCs w:val="24"/>
        </w:rPr>
        <w:t xml:space="preserve">HSAB theory. </w:t>
      </w:r>
    </w:p>
    <w:p w:rsidR="00813C22" w:rsidRPr="00640741" w:rsidRDefault="00813C22" w:rsidP="00B9082A">
      <w:pPr>
        <w:spacing w:after="0" w:line="360" w:lineRule="auto"/>
        <w:jc w:val="both"/>
        <w:rPr>
          <w:rFonts w:ascii="Times New Roman" w:hAnsi="Times New Roman" w:cs="Times New Roman"/>
          <w:sz w:val="24"/>
          <w:szCs w:val="24"/>
        </w:rPr>
      </w:pPr>
    </w:p>
    <w:p w:rsidR="005525A9" w:rsidRPr="00640741" w:rsidRDefault="00813C22" w:rsidP="00B9082A">
      <w:pPr>
        <w:spacing w:line="360" w:lineRule="auto"/>
        <w:jc w:val="both"/>
        <w:rPr>
          <w:rFonts w:ascii="Times New Roman" w:eastAsiaTheme="minorHAnsi" w:hAnsi="Times New Roman" w:cs="Times New Roman"/>
          <w:b/>
          <w:sz w:val="24"/>
          <w:szCs w:val="24"/>
        </w:rPr>
      </w:pPr>
      <w:r w:rsidRPr="00640741">
        <w:rPr>
          <w:rFonts w:ascii="Times New Roman" w:hAnsi="Times New Roman" w:cs="Times New Roman"/>
          <w:b/>
          <w:iCs/>
          <w:sz w:val="24"/>
          <w:szCs w:val="24"/>
        </w:rPr>
        <w:t xml:space="preserve">5. </w:t>
      </w:r>
      <w:r w:rsidR="005525A9" w:rsidRPr="00640741">
        <w:rPr>
          <w:rFonts w:ascii="Times New Roman" w:hAnsi="Times New Roman" w:cs="Times New Roman"/>
          <w:b/>
          <w:iCs/>
          <w:sz w:val="24"/>
          <w:szCs w:val="24"/>
        </w:rPr>
        <w:t>MOX-based sensing layers for chemir</w:t>
      </w:r>
      <w:r w:rsidR="005D60D5" w:rsidRPr="00640741">
        <w:rPr>
          <w:rFonts w:ascii="Times New Roman" w:hAnsi="Times New Roman" w:cs="Times New Roman"/>
          <w:b/>
          <w:iCs/>
          <w:sz w:val="24"/>
          <w:szCs w:val="24"/>
        </w:rPr>
        <w:t xml:space="preserve">esistive </w:t>
      </w:r>
      <w:r w:rsidR="005525A9" w:rsidRPr="00640741">
        <w:rPr>
          <w:rFonts w:ascii="Times New Roman" w:hAnsi="Times New Roman" w:cs="Times New Roman"/>
          <w:b/>
          <w:iCs/>
          <w:sz w:val="24"/>
          <w:szCs w:val="24"/>
        </w:rPr>
        <w:t>detection of other hard base gases</w:t>
      </w:r>
    </w:p>
    <w:p w:rsidR="006713C1" w:rsidRPr="00640741" w:rsidRDefault="00D14AA9" w:rsidP="00B9082A">
      <w:pPr>
        <w:spacing w:after="0" w:line="360" w:lineRule="auto"/>
        <w:jc w:val="both"/>
        <w:rPr>
          <w:rFonts w:ascii="Times New Roman" w:hAnsi="Times New Roman" w:cs="Times New Roman"/>
          <w:color w:val="000000" w:themeColor="text1"/>
          <w:sz w:val="24"/>
          <w:szCs w:val="24"/>
        </w:rPr>
      </w:pPr>
      <w:r w:rsidRPr="00640741">
        <w:rPr>
          <w:rFonts w:ascii="Times New Roman" w:hAnsi="Times New Roman" w:cs="Times New Roman"/>
          <w:iCs/>
          <w:color w:val="000000" w:themeColor="text1"/>
          <w:sz w:val="24"/>
          <w:szCs w:val="24"/>
        </w:rPr>
        <w:t>Besides ammonia, th</w:t>
      </w:r>
      <w:r w:rsidR="005D07A8" w:rsidRPr="00640741">
        <w:rPr>
          <w:rFonts w:ascii="Times New Roman" w:hAnsi="Times New Roman" w:cs="Times New Roman"/>
          <w:iCs/>
          <w:color w:val="000000" w:themeColor="text1"/>
          <w:sz w:val="24"/>
          <w:szCs w:val="24"/>
        </w:rPr>
        <w:t xml:space="preserve">ere are a </w:t>
      </w:r>
      <w:r w:rsidR="005525A9" w:rsidRPr="00640741">
        <w:rPr>
          <w:rFonts w:ascii="Times New Roman" w:hAnsi="Times New Roman" w:cs="Times New Roman"/>
          <w:iCs/>
          <w:color w:val="000000" w:themeColor="text1"/>
          <w:sz w:val="24"/>
          <w:szCs w:val="24"/>
        </w:rPr>
        <w:t>several other</w:t>
      </w:r>
      <w:r w:rsidR="005D07A8" w:rsidRPr="00640741">
        <w:rPr>
          <w:rFonts w:ascii="Times New Roman" w:hAnsi="Times New Roman" w:cs="Times New Roman"/>
          <w:iCs/>
          <w:color w:val="000000" w:themeColor="text1"/>
          <w:sz w:val="24"/>
          <w:szCs w:val="24"/>
        </w:rPr>
        <w:t xml:space="preserve"> amino</w:t>
      </w:r>
      <w:r w:rsidR="00527530" w:rsidRPr="00640741">
        <w:rPr>
          <w:rFonts w:ascii="Times New Roman" w:hAnsi="Times New Roman" w:cs="Times New Roman"/>
          <w:iCs/>
          <w:color w:val="000000" w:themeColor="text1"/>
          <w:sz w:val="24"/>
          <w:szCs w:val="24"/>
        </w:rPr>
        <w:t xml:space="preserve"> </w:t>
      </w:r>
      <w:r w:rsidR="005D07A8" w:rsidRPr="00640741">
        <w:rPr>
          <w:rFonts w:ascii="Times New Roman" w:hAnsi="Times New Roman" w:cs="Times New Roman"/>
          <w:iCs/>
          <w:color w:val="000000" w:themeColor="text1"/>
          <w:sz w:val="24"/>
          <w:szCs w:val="24"/>
        </w:rPr>
        <w:t xml:space="preserve">- groups </w:t>
      </w:r>
      <w:r w:rsidRPr="00640741">
        <w:rPr>
          <w:rFonts w:ascii="Times New Roman" w:hAnsi="Times New Roman" w:cs="Times New Roman"/>
          <w:iCs/>
          <w:color w:val="000000" w:themeColor="text1"/>
          <w:sz w:val="24"/>
          <w:szCs w:val="24"/>
        </w:rPr>
        <w:t>based compound</w:t>
      </w:r>
      <w:r w:rsidR="005525A9" w:rsidRPr="00640741">
        <w:rPr>
          <w:rFonts w:ascii="Times New Roman" w:hAnsi="Times New Roman" w:cs="Times New Roman"/>
          <w:iCs/>
          <w:color w:val="000000" w:themeColor="text1"/>
          <w:sz w:val="24"/>
          <w:szCs w:val="24"/>
        </w:rPr>
        <w:t>s</w:t>
      </w:r>
      <w:r w:rsidRPr="00640741">
        <w:rPr>
          <w:rFonts w:ascii="Times New Roman" w:hAnsi="Times New Roman" w:cs="Times New Roman"/>
          <w:iCs/>
          <w:color w:val="000000" w:themeColor="text1"/>
          <w:sz w:val="24"/>
          <w:szCs w:val="24"/>
        </w:rPr>
        <w:t xml:space="preserve"> </w:t>
      </w:r>
      <w:r w:rsidR="00546636" w:rsidRPr="00640741">
        <w:rPr>
          <w:rFonts w:ascii="Times New Roman" w:hAnsi="Times New Roman" w:cs="Times New Roman"/>
          <w:iCs/>
          <w:color w:val="000000" w:themeColor="text1"/>
          <w:sz w:val="24"/>
          <w:szCs w:val="24"/>
        </w:rPr>
        <w:t xml:space="preserve">which are </w:t>
      </w:r>
      <w:r w:rsidRPr="00640741">
        <w:rPr>
          <w:rFonts w:ascii="Times New Roman" w:hAnsi="Times New Roman" w:cs="Times New Roman"/>
          <w:iCs/>
          <w:color w:val="000000" w:themeColor="text1"/>
          <w:sz w:val="24"/>
          <w:szCs w:val="24"/>
        </w:rPr>
        <w:t>categorized as hard bases</w:t>
      </w:r>
      <w:r w:rsidR="00546636" w:rsidRPr="00640741">
        <w:rPr>
          <w:rFonts w:ascii="Times New Roman" w:hAnsi="Times New Roman" w:cs="Times New Roman"/>
          <w:iCs/>
          <w:color w:val="000000" w:themeColor="text1"/>
          <w:sz w:val="24"/>
          <w:szCs w:val="24"/>
        </w:rPr>
        <w:t>, in accordance</w:t>
      </w:r>
      <w:r w:rsidR="005B77D1">
        <w:rPr>
          <w:rFonts w:ascii="Times New Roman" w:hAnsi="Times New Roman" w:cs="Times New Roman"/>
          <w:iCs/>
          <w:color w:val="000000" w:themeColor="text1"/>
          <w:sz w:val="24"/>
          <w:szCs w:val="24"/>
        </w:rPr>
        <w:t xml:space="preserve"> </w:t>
      </w:r>
      <w:r w:rsidRPr="00640741">
        <w:rPr>
          <w:rFonts w:ascii="Times New Roman" w:hAnsi="Times New Roman" w:cs="Times New Roman"/>
          <w:iCs/>
          <w:color w:val="000000" w:themeColor="text1"/>
          <w:sz w:val="24"/>
          <w:szCs w:val="24"/>
        </w:rPr>
        <w:t xml:space="preserve">to </w:t>
      </w:r>
      <w:r w:rsidR="005525A9" w:rsidRPr="00640741">
        <w:rPr>
          <w:rFonts w:ascii="Times New Roman" w:hAnsi="Times New Roman" w:cs="Times New Roman"/>
          <w:iCs/>
          <w:color w:val="000000" w:themeColor="text1"/>
          <w:sz w:val="24"/>
          <w:szCs w:val="24"/>
        </w:rPr>
        <w:t xml:space="preserve">the </w:t>
      </w:r>
      <w:r w:rsidRPr="00640741">
        <w:rPr>
          <w:rFonts w:ascii="Times New Roman" w:hAnsi="Times New Roman" w:cs="Times New Roman"/>
          <w:iCs/>
          <w:color w:val="000000" w:themeColor="text1"/>
          <w:sz w:val="24"/>
          <w:szCs w:val="24"/>
        </w:rPr>
        <w:t>HSAB theory. Among these</w:t>
      </w:r>
      <w:r w:rsidR="005525A9" w:rsidRPr="00640741">
        <w:rPr>
          <w:rFonts w:ascii="Times New Roman" w:hAnsi="Times New Roman" w:cs="Times New Roman"/>
          <w:iCs/>
          <w:color w:val="000000" w:themeColor="text1"/>
          <w:sz w:val="24"/>
          <w:szCs w:val="24"/>
        </w:rPr>
        <w:t>, one</w:t>
      </w:r>
      <w:r w:rsidRPr="00640741">
        <w:rPr>
          <w:rFonts w:ascii="Times New Roman" w:hAnsi="Times New Roman" w:cs="Times New Roman"/>
          <w:iCs/>
          <w:color w:val="000000" w:themeColor="text1"/>
          <w:sz w:val="24"/>
          <w:szCs w:val="24"/>
        </w:rPr>
        <w:t xml:space="preserve"> can mention</w:t>
      </w:r>
      <w:r w:rsidR="006713C1" w:rsidRPr="00640741">
        <w:rPr>
          <w:rFonts w:ascii="Times New Roman" w:hAnsi="Times New Roman" w:cs="Times New Roman"/>
          <w:iCs/>
          <w:color w:val="000000" w:themeColor="text1"/>
          <w:sz w:val="24"/>
          <w:szCs w:val="24"/>
        </w:rPr>
        <w:t xml:space="preserve"> methylamine, dimethylamine</w:t>
      </w:r>
      <w:r w:rsidR="00610D0D" w:rsidRPr="00640741">
        <w:rPr>
          <w:rFonts w:ascii="Times New Roman" w:hAnsi="Times New Roman" w:cs="Times New Roman"/>
          <w:iCs/>
          <w:color w:val="000000" w:themeColor="text1"/>
          <w:sz w:val="24"/>
          <w:szCs w:val="24"/>
        </w:rPr>
        <w:t xml:space="preserve"> and biogenic amines</w:t>
      </w:r>
      <w:r w:rsidR="005525A9" w:rsidRPr="00640741">
        <w:rPr>
          <w:rFonts w:ascii="Times New Roman" w:hAnsi="Times New Roman" w:cs="Times New Roman"/>
          <w:iCs/>
          <w:color w:val="000000" w:themeColor="text1"/>
          <w:sz w:val="24"/>
          <w:szCs w:val="24"/>
        </w:rPr>
        <w:t>,</w:t>
      </w:r>
      <w:r w:rsidR="00610D0D" w:rsidRPr="00640741">
        <w:rPr>
          <w:rFonts w:ascii="Times New Roman" w:hAnsi="Times New Roman" w:cs="Times New Roman"/>
          <w:iCs/>
          <w:color w:val="000000" w:themeColor="text1"/>
          <w:sz w:val="24"/>
          <w:szCs w:val="24"/>
        </w:rPr>
        <w:t xml:space="preserve"> such as </w:t>
      </w:r>
      <w:r w:rsidR="004F1B8D" w:rsidRPr="00640741">
        <w:rPr>
          <w:rFonts w:ascii="Times New Roman" w:hAnsi="Times New Roman" w:cs="Times New Roman"/>
          <w:iCs/>
          <w:color w:val="000000" w:themeColor="text1"/>
          <w:sz w:val="24"/>
          <w:szCs w:val="24"/>
        </w:rPr>
        <w:t>tri</w:t>
      </w:r>
      <w:r w:rsidRPr="00640741">
        <w:rPr>
          <w:rFonts w:ascii="Times New Roman" w:hAnsi="Times New Roman" w:cs="Times New Roman"/>
          <w:iCs/>
          <w:color w:val="000000" w:themeColor="text1"/>
          <w:sz w:val="24"/>
          <w:szCs w:val="24"/>
        </w:rPr>
        <w:t xml:space="preserve">methylamine, cadaverine, </w:t>
      </w:r>
      <w:r w:rsidR="005B77D1" w:rsidRPr="00640741">
        <w:rPr>
          <w:rFonts w:ascii="Times New Roman" w:hAnsi="Times New Roman" w:cs="Times New Roman"/>
          <w:iCs/>
          <w:color w:val="000000" w:themeColor="text1"/>
          <w:sz w:val="24"/>
          <w:szCs w:val="24"/>
        </w:rPr>
        <w:t>and putresceine</w:t>
      </w:r>
      <w:r w:rsidRPr="00640741">
        <w:rPr>
          <w:rFonts w:ascii="Times New Roman" w:hAnsi="Times New Roman" w:cs="Times New Roman"/>
          <w:iCs/>
          <w:color w:val="000000" w:themeColor="text1"/>
          <w:sz w:val="24"/>
          <w:szCs w:val="24"/>
        </w:rPr>
        <w:t>.</w:t>
      </w:r>
      <w:r w:rsidR="00610D0D" w:rsidRPr="00640741">
        <w:rPr>
          <w:rFonts w:ascii="Times New Roman" w:hAnsi="Times New Roman" w:cs="Times New Roman"/>
          <w:iCs/>
          <w:color w:val="000000" w:themeColor="text1"/>
          <w:sz w:val="24"/>
          <w:szCs w:val="24"/>
        </w:rPr>
        <w:t xml:space="preserve"> </w:t>
      </w:r>
      <w:r w:rsidR="005D07A8" w:rsidRPr="00640741">
        <w:rPr>
          <w:rFonts w:ascii="Times New Roman" w:hAnsi="Times New Roman" w:cs="Times New Roman"/>
          <w:iCs/>
          <w:color w:val="000000" w:themeColor="text1"/>
          <w:sz w:val="24"/>
          <w:szCs w:val="24"/>
        </w:rPr>
        <w:t xml:space="preserve">Biogenic amines </w:t>
      </w:r>
      <w:r w:rsidR="004F1B8D" w:rsidRPr="00640741">
        <w:rPr>
          <w:rFonts w:ascii="Times New Roman" w:hAnsi="Times New Roman" w:cs="Times New Roman"/>
          <w:iCs/>
          <w:color w:val="000000" w:themeColor="text1"/>
          <w:sz w:val="24"/>
          <w:szCs w:val="24"/>
        </w:rPr>
        <w:t xml:space="preserve">are degradation products found in spoiled meat products and are a good indicator </w:t>
      </w:r>
      <w:r w:rsidR="00610D0D" w:rsidRPr="00640741">
        <w:rPr>
          <w:rFonts w:ascii="Times New Roman" w:hAnsi="Times New Roman" w:cs="Times New Roman"/>
          <w:iCs/>
          <w:color w:val="000000" w:themeColor="text1"/>
          <w:sz w:val="24"/>
          <w:szCs w:val="24"/>
        </w:rPr>
        <w:t>for bacterial contamination.</w:t>
      </w:r>
      <w:r w:rsidR="004F1B8D" w:rsidRPr="00640741">
        <w:rPr>
          <w:rFonts w:ascii="Times New Roman" w:hAnsi="Times New Roman" w:cs="Times New Roman"/>
          <w:color w:val="000000" w:themeColor="text1"/>
          <w:sz w:val="24"/>
          <w:szCs w:val="24"/>
        </w:rPr>
        <w:t xml:space="preserve"> Trimethylamin</w:t>
      </w:r>
      <w:r w:rsidR="006713C1" w:rsidRPr="00640741">
        <w:rPr>
          <w:rFonts w:ascii="Times New Roman" w:hAnsi="Times New Roman" w:cs="Times New Roman"/>
          <w:color w:val="000000" w:themeColor="text1"/>
          <w:sz w:val="24"/>
          <w:szCs w:val="24"/>
        </w:rPr>
        <w:t>e</w:t>
      </w:r>
      <w:r w:rsidR="00610D0D" w:rsidRPr="00640741">
        <w:rPr>
          <w:rFonts w:ascii="Times New Roman" w:hAnsi="Times New Roman" w:cs="Times New Roman"/>
          <w:color w:val="000000" w:themeColor="text1"/>
          <w:sz w:val="24"/>
          <w:szCs w:val="24"/>
        </w:rPr>
        <w:t xml:space="preserve"> is a suitable </w:t>
      </w:r>
      <w:r w:rsidR="004F1B8D" w:rsidRPr="00640741">
        <w:rPr>
          <w:rFonts w:ascii="Times New Roman" w:hAnsi="Times New Roman" w:cs="Times New Roman"/>
          <w:color w:val="000000" w:themeColor="text1"/>
          <w:sz w:val="24"/>
          <w:szCs w:val="24"/>
        </w:rPr>
        <w:t>target for the dete</w:t>
      </w:r>
      <w:r w:rsidR="00610D0D" w:rsidRPr="00640741">
        <w:rPr>
          <w:rFonts w:ascii="Times New Roman" w:hAnsi="Times New Roman" w:cs="Times New Roman"/>
          <w:color w:val="000000" w:themeColor="text1"/>
          <w:sz w:val="24"/>
          <w:szCs w:val="24"/>
        </w:rPr>
        <w:t xml:space="preserve">ction of biogenic amines due to </w:t>
      </w:r>
      <w:r w:rsidR="00ED3894" w:rsidRPr="00640741">
        <w:rPr>
          <w:rFonts w:ascii="Times New Roman" w:hAnsi="Times New Roman" w:cs="Times New Roman"/>
          <w:color w:val="000000" w:themeColor="text1"/>
          <w:sz w:val="24"/>
          <w:szCs w:val="24"/>
        </w:rPr>
        <w:t>its volatility</w:t>
      </w:r>
      <w:r w:rsidR="002E5D64">
        <w:rPr>
          <w:rFonts w:ascii="Times New Roman" w:hAnsi="Times New Roman" w:cs="Times New Roman"/>
          <w:color w:val="000000" w:themeColor="text1"/>
          <w:sz w:val="24"/>
          <w:szCs w:val="24"/>
        </w:rPr>
        <w:t>.</w:t>
      </w:r>
      <w:r w:rsidR="002E5D64" w:rsidRPr="00B41CF0">
        <w:rPr>
          <w:rFonts w:ascii="Times New Roman" w:hAnsi="Times New Roman" w:cs="Times New Roman"/>
          <w:color w:val="000000" w:themeColor="text1"/>
          <w:sz w:val="24"/>
          <w:szCs w:val="24"/>
          <w:vertAlign w:val="superscript"/>
        </w:rPr>
        <w:t>43</w:t>
      </w:r>
      <w:r w:rsidR="005D07A8" w:rsidRPr="00640741">
        <w:rPr>
          <w:rFonts w:ascii="Times New Roman" w:hAnsi="Times New Roman" w:cs="Times New Roman"/>
          <w:color w:val="000000" w:themeColor="text1"/>
          <w:sz w:val="24"/>
          <w:szCs w:val="24"/>
        </w:rPr>
        <w:t xml:space="preserve"> </w:t>
      </w:r>
    </w:p>
    <w:p w:rsidR="006713C1" w:rsidRPr="00640741" w:rsidRDefault="00546636" w:rsidP="00B9082A">
      <w:pPr>
        <w:spacing w:after="0" w:line="360" w:lineRule="auto"/>
        <w:jc w:val="both"/>
        <w:rPr>
          <w:rFonts w:ascii="Times New Roman" w:eastAsia="Times New Roman" w:hAnsi="Times New Roman" w:cs="Times New Roman"/>
          <w:color w:val="000000" w:themeColor="text1"/>
          <w:sz w:val="24"/>
          <w:szCs w:val="24"/>
        </w:rPr>
      </w:pPr>
      <w:r w:rsidRPr="00640741">
        <w:rPr>
          <w:rFonts w:ascii="Times New Roman" w:hAnsi="Times New Roman" w:cs="Times New Roman"/>
          <w:color w:val="000000" w:themeColor="text1"/>
          <w:sz w:val="24"/>
          <w:szCs w:val="24"/>
        </w:rPr>
        <w:t xml:space="preserve">A significant effort has been </w:t>
      </w:r>
      <w:r w:rsidR="005D07A8" w:rsidRPr="00640741">
        <w:rPr>
          <w:rFonts w:ascii="Times New Roman" w:hAnsi="Times New Roman" w:cs="Times New Roman"/>
          <w:color w:val="000000" w:themeColor="text1"/>
          <w:sz w:val="24"/>
          <w:szCs w:val="24"/>
        </w:rPr>
        <w:t xml:space="preserve">devoted to design </w:t>
      </w:r>
      <w:r w:rsidRPr="00640741">
        <w:rPr>
          <w:rFonts w:ascii="Times New Roman" w:hAnsi="Times New Roman" w:cs="Times New Roman"/>
          <w:color w:val="000000" w:themeColor="text1"/>
          <w:sz w:val="24"/>
          <w:szCs w:val="24"/>
        </w:rPr>
        <w:t xml:space="preserve">suitable sensing </w:t>
      </w:r>
      <w:r w:rsidR="00610D0D" w:rsidRPr="00640741">
        <w:rPr>
          <w:rFonts w:ascii="Times New Roman" w:hAnsi="Times New Roman" w:cs="Times New Roman"/>
          <w:color w:val="000000" w:themeColor="text1"/>
          <w:sz w:val="24"/>
          <w:szCs w:val="24"/>
        </w:rPr>
        <w:t>layers for trimethylamine monitoring.</w:t>
      </w:r>
      <w:r w:rsidR="00B15E61" w:rsidRPr="00640741">
        <w:rPr>
          <w:rFonts w:ascii="Times New Roman" w:hAnsi="Times New Roman" w:cs="Times New Roman"/>
          <w:color w:val="000000" w:themeColor="text1"/>
          <w:sz w:val="24"/>
          <w:szCs w:val="24"/>
        </w:rPr>
        <w:t xml:space="preserve"> A question </w:t>
      </w:r>
      <w:r w:rsidR="005525A9" w:rsidRPr="00640741">
        <w:rPr>
          <w:rFonts w:ascii="Times New Roman" w:hAnsi="Times New Roman" w:cs="Times New Roman"/>
          <w:color w:val="000000" w:themeColor="text1"/>
          <w:sz w:val="24"/>
          <w:szCs w:val="24"/>
        </w:rPr>
        <w:t>arises:</w:t>
      </w:r>
      <w:r w:rsidR="00B15E61" w:rsidRPr="00640741">
        <w:rPr>
          <w:rFonts w:ascii="Times New Roman" w:hAnsi="Times New Roman" w:cs="Times New Roman"/>
          <w:color w:val="000000" w:themeColor="text1"/>
          <w:sz w:val="24"/>
          <w:szCs w:val="24"/>
        </w:rPr>
        <w:t xml:space="preserve"> if trimethylami</w:t>
      </w:r>
      <w:r w:rsidR="005D07A8" w:rsidRPr="00640741">
        <w:rPr>
          <w:rFonts w:ascii="Times New Roman" w:hAnsi="Times New Roman" w:cs="Times New Roman"/>
          <w:color w:val="000000" w:themeColor="text1"/>
          <w:sz w:val="24"/>
          <w:szCs w:val="24"/>
        </w:rPr>
        <w:t>ne is classified as hard base (</w:t>
      </w:r>
      <w:r w:rsidR="00B15E61" w:rsidRPr="00640741">
        <w:rPr>
          <w:rFonts w:ascii="Times New Roman" w:hAnsi="Times New Roman" w:cs="Times New Roman"/>
          <w:color w:val="000000" w:themeColor="text1"/>
          <w:sz w:val="24"/>
          <w:szCs w:val="24"/>
        </w:rPr>
        <w:t xml:space="preserve">like ammonia), </w:t>
      </w:r>
      <w:r w:rsidR="005525A9" w:rsidRPr="00640741">
        <w:rPr>
          <w:rFonts w:ascii="Times New Roman" w:hAnsi="Times New Roman" w:cs="Times New Roman"/>
          <w:color w:val="000000" w:themeColor="text1"/>
          <w:sz w:val="24"/>
          <w:szCs w:val="24"/>
        </w:rPr>
        <w:t>is it</w:t>
      </w:r>
      <w:r w:rsidR="00B15E61" w:rsidRPr="00640741">
        <w:rPr>
          <w:rFonts w:ascii="Times New Roman" w:hAnsi="Times New Roman" w:cs="Times New Roman"/>
          <w:color w:val="000000" w:themeColor="text1"/>
          <w:sz w:val="24"/>
          <w:szCs w:val="24"/>
        </w:rPr>
        <w:t xml:space="preserve"> possible</w:t>
      </w:r>
      <w:r w:rsidR="0065506F" w:rsidRPr="00640741">
        <w:rPr>
          <w:rFonts w:ascii="Times New Roman" w:hAnsi="Times New Roman" w:cs="Times New Roman"/>
          <w:color w:val="000000" w:themeColor="text1"/>
          <w:sz w:val="24"/>
          <w:szCs w:val="24"/>
        </w:rPr>
        <w:t xml:space="preserve"> to </w:t>
      </w:r>
      <w:r w:rsidR="00623E66" w:rsidRPr="00640741">
        <w:rPr>
          <w:rFonts w:ascii="Times New Roman" w:hAnsi="Times New Roman" w:cs="Times New Roman"/>
          <w:color w:val="000000" w:themeColor="text1"/>
          <w:sz w:val="24"/>
          <w:szCs w:val="24"/>
        </w:rPr>
        <w:t xml:space="preserve">use </w:t>
      </w:r>
      <w:r w:rsidR="0065506F" w:rsidRPr="00640741">
        <w:rPr>
          <w:rFonts w:ascii="Times New Roman" w:hAnsi="Times New Roman" w:cs="Times New Roman"/>
          <w:color w:val="000000" w:themeColor="text1"/>
          <w:sz w:val="24"/>
          <w:szCs w:val="24"/>
        </w:rPr>
        <w:t>the same type of reasoning when</w:t>
      </w:r>
      <w:r w:rsidR="00B15E61" w:rsidRPr="00640741">
        <w:rPr>
          <w:rFonts w:ascii="Times New Roman" w:hAnsi="Times New Roman" w:cs="Times New Roman"/>
          <w:color w:val="000000" w:themeColor="text1"/>
          <w:sz w:val="24"/>
          <w:szCs w:val="24"/>
        </w:rPr>
        <w:t xml:space="preserve"> </w:t>
      </w:r>
      <w:r w:rsidR="0065506F" w:rsidRPr="00640741">
        <w:rPr>
          <w:rFonts w:ascii="Times New Roman" w:hAnsi="Times New Roman" w:cs="Times New Roman"/>
          <w:color w:val="000000" w:themeColor="text1"/>
          <w:sz w:val="24"/>
          <w:szCs w:val="24"/>
        </w:rPr>
        <w:t>selecting MOX</w:t>
      </w:r>
      <w:r w:rsidR="00272B67">
        <w:rPr>
          <w:rFonts w:ascii="Times New Roman" w:hAnsi="Times New Roman" w:cs="Times New Roman"/>
          <w:color w:val="000000" w:themeColor="text1"/>
          <w:sz w:val="24"/>
          <w:szCs w:val="24"/>
        </w:rPr>
        <w:t xml:space="preserve"> </w:t>
      </w:r>
      <w:r w:rsidR="0065506F" w:rsidRPr="00640741">
        <w:rPr>
          <w:rFonts w:ascii="Times New Roman" w:hAnsi="Times New Roman" w:cs="Times New Roman"/>
          <w:color w:val="000000" w:themeColor="text1"/>
          <w:sz w:val="24"/>
          <w:szCs w:val="24"/>
        </w:rPr>
        <w:t>- based trimethylamine</w:t>
      </w:r>
      <w:r w:rsidR="00EC01E6" w:rsidRPr="00640741">
        <w:rPr>
          <w:rFonts w:ascii="Times New Roman" w:hAnsi="Times New Roman" w:cs="Times New Roman"/>
          <w:color w:val="000000" w:themeColor="text1"/>
          <w:sz w:val="24"/>
          <w:szCs w:val="24"/>
        </w:rPr>
        <w:t xml:space="preserve"> sensing layer</w:t>
      </w:r>
      <w:r w:rsidR="00141E9C" w:rsidRPr="00640741">
        <w:rPr>
          <w:rFonts w:ascii="Times New Roman" w:hAnsi="Times New Roman" w:cs="Times New Roman"/>
          <w:color w:val="000000" w:themeColor="text1"/>
          <w:sz w:val="24"/>
          <w:szCs w:val="24"/>
        </w:rPr>
        <w:t>s</w:t>
      </w:r>
      <w:r w:rsidR="00EC01E6" w:rsidRPr="00640741">
        <w:rPr>
          <w:rFonts w:ascii="Times New Roman" w:hAnsi="Times New Roman" w:cs="Times New Roman"/>
          <w:color w:val="000000" w:themeColor="text1"/>
          <w:sz w:val="24"/>
          <w:szCs w:val="24"/>
        </w:rPr>
        <w:t xml:space="preserve"> </w:t>
      </w:r>
      <w:r w:rsidR="0065506F" w:rsidRPr="00640741">
        <w:rPr>
          <w:rFonts w:ascii="Times New Roman" w:hAnsi="Times New Roman" w:cs="Times New Roman"/>
          <w:color w:val="000000" w:themeColor="text1"/>
          <w:sz w:val="24"/>
          <w:szCs w:val="24"/>
        </w:rPr>
        <w:t xml:space="preserve">as that employed </w:t>
      </w:r>
      <w:r w:rsidR="00B15E61" w:rsidRPr="00640741">
        <w:rPr>
          <w:rFonts w:ascii="Times New Roman" w:hAnsi="Times New Roman" w:cs="Times New Roman"/>
          <w:color w:val="000000" w:themeColor="text1"/>
          <w:sz w:val="24"/>
          <w:szCs w:val="24"/>
        </w:rPr>
        <w:t xml:space="preserve">for </w:t>
      </w:r>
      <w:r w:rsidR="0065506F" w:rsidRPr="00640741">
        <w:rPr>
          <w:rFonts w:ascii="Times New Roman" w:hAnsi="Times New Roman" w:cs="Times New Roman"/>
          <w:color w:val="000000" w:themeColor="text1"/>
          <w:sz w:val="24"/>
          <w:szCs w:val="24"/>
        </w:rPr>
        <w:t xml:space="preserve">designing </w:t>
      </w:r>
      <w:r w:rsidR="00B15E61" w:rsidRPr="00640741">
        <w:rPr>
          <w:rFonts w:ascii="Times New Roman" w:hAnsi="Times New Roman" w:cs="Times New Roman"/>
          <w:color w:val="000000" w:themeColor="text1"/>
          <w:sz w:val="24"/>
          <w:szCs w:val="24"/>
        </w:rPr>
        <w:t>ammonia sensing</w:t>
      </w:r>
      <w:r w:rsidR="0065506F" w:rsidRPr="00640741">
        <w:rPr>
          <w:rFonts w:ascii="Times New Roman" w:hAnsi="Times New Roman" w:cs="Times New Roman"/>
          <w:color w:val="000000" w:themeColor="text1"/>
          <w:sz w:val="24"/>
          <w:szCs w:val="24"/>
        </w:rPr>
        <w:t xml:space="preserve"> layers</w:t>
      </w:r>
      <w:r w:rsidR="00B15E61" w:rsidRPr="00640741">
        <w:rPr>
          <w:rFonts w:ascii="Times New Roman" w:hAnsi="Times New Roman" w:cs="Times New Roman"/>
          <w:color w:val="000000" w:themeColor="text1"/>
          <w:sz w:val="24"/>
          <w:szCs w:val="24"/>
        </w:rPr>
        <w:t>?</w:t>
      </w:r>
      <w:r w:rsidR="0065506F" w:rsidRPr="00640741">
        <w:rPr>
          <w:rFonts w:ascii="Times New Roman" w:hAnsi="Times New Roman" w:cs="Times New Roman"/>
          <w:color w:val="000000" w:themeColor="text1"/>
          <w:sz w:val="24"/>
          <w:szCs w:val="24"/>
        </w:rPr>
        <w:t xml:space="preserve"> </w:t>
      </w:r>
      <w:r w:rsidR="00141E9C" w:rsidRPr="00640741">
        <w:rPr>
          <w:rFonts w:ascii="Times New Roman" w:hAnsi="Times New Roman" w:cs="Times New Roman"/>
          <w:color w:val="000000" w:themeColor="text1"/>
          <w:sz w:val="24"/>
          <w:szCs w:val="24"/>
        </w:rPr>
        <w:t>Reviewing the literature data</w:t>
      </w:r>
      <w:r w:rsidR="00421ED7" w:rsidRPr="00640741">
        <w:rPr>
          <w:rFonts w:ascii="Times New Roman" w:hAnsi="Times New Roman" w:cs="Times New Roman"/>
          <w:color w:val="000000" w:themeColor="text1"/>
          <w:sz w:val="24"/>
          <w:szCs w:val="24"/>
        </w:rPr>
        <w:t xml:space="preserve">, </w:t>
      </w:r>
      <w:r w:rsidR="006713C1" w:rsidRPr="00640741">
        <w:rPr>
          <w:rFonts w:ascii="Times New Roman" w:hAnsi="Times New Roman" w:cs="Times New Roman"/>
          <w:color w:val="000000" w:themeColor="text1"/>
          <w:sz w:val="24"/>
          <w:szCs w:val="24"/>
        </w:rPr>
        <w:t xml:space="preserve">it can be </w:t>
      </w:r>
      <w:r w:rsidR="00421ED7" w:rsidRPr="00640741">
        <w:rPr>
          <w:rFonts w:ascii="Times New Roman" w:hAnsi="Times New Roman" w:cs="Times New Roman"/>
          <w:color w:val="000000" w:themeColor="text1"/>
          <w:sz w:val="24"/>
          <w:szCs w:val="24"/>
        </w:rPr>
        <w:t xml:space="preserve">indeed </w:t>
      </w:r>
      <w:r w:rsidR="0065506F" w:rsidRPr="00640741">
        <w:rPr>
          <w:rFonts w:ascii="Times New Roman" w:hAnsi="Times New Roman" w:cs="Times New Roman"/>
          <w:color w:val="000000" w:themeColor="text1"/>
          <w:sz w:val="24"/>
          <w:szCs w:val="24"/>
        </w:rPr>
        <w:t xml:space="preserve">demonstrated that </w:t>
      </w:r>
      <w:r w:rsidR="006713C1" w:rsidRPr="00640741">
        <w:rPr>
          <w:rFonts w:ascii="Times New Roman" w:hAnsi="Times New Roman" w:cs="Times New Roman"/>
          <w:color w:val="000000" w:themeColor="text1"/>
          <w:sz w:val="24"/>
          <w:szCs w:val="24"/>
        </w:rPr>
        <w:t>most of the MOXs (</w:t>
      </w:r>
      <w:r w:rsidR="00421ED7" w:rsidRPr="00640741">
        <w:rPr>
          <w:rFonts w:ascii="Times New Roman" w:hAnsi="Times New Roman" w:cs="Times New Roman"/>
          <w:color w:val="000000" w:themeColor="text1"/>
          <w:sz w:val="24"/>
          <w:szCs w:val="24"/>
        </w:rPr>
        <w:t>either</w:t>
      </w:r>
      <w:r w:rsidR="0065506F" w:rsidRPr="00640741">
        <w:rPr>
          <w:rFonts w:ascii="Times New Roman" w:hAnsi="Times New Roman" w:cs="Times New Roman"/>
          <w:color w:val="000000" w:themeColor="text1"/>
          <w:sz w:val="24"/>
          <w:szCs w:val="24"/>
        </w:rPr>
        <w:t xml:space="preserve"> </w:t>
      </w:r>
      <w:r w:rsidR="006713C1" w:rsidRPr="00640741">
        <w:rPr>
          <w:rFonts w:ascii="Times New Roman" w:hAnsi="Times New Roman" w:cs="Times New Roman"/>
          <w:color w:val="000000" w:themeColor="text1"/>
          <w:sz w:val="24"/>
          <w:szCs w:val="24"/>
        </w:rPr>
        <w:t xml:space="preserve">simple or composite, with different thickness, morphologies and </w:t>
      </w:r>
      <w:r w:rsidR="002935A7" w:rsidRPr="00640741">
        <w:rPr>
          <w:rFonts w:ascii="Times New Roman" w:hAnsi="Times New Roman" w:cs="Times New Roman"/>
          <w:color w:val="000000" w:themeColor="text1"/>
          <w:sz w:val="24"/>
          <w:szCs w:val="24"/>
        </w:rPr>
        <w:t xml:space="preserve">structural </w:t>
      </w:r>
      <w:r w:rsidR="006713C1" w:rsidRPr="00640741">
        <w:rPr>
          <w:rFonts w:ascii="Times New Roman" w:hAnsi="Times New Roman" w:cs="Times New Roman"/>
          <w:color w:val="000000" w:themeColor="text1"/>
          <w:sz w:val="24"/>
          <w:szCs w:val="24"/>
        </w:rPr>
        <w:t>architectures) used with promising results in trimethylamine sensing</w:t>
      </w:r>
      <w:r w:rsidRPr="00640741">
        <w:rPr>
          <w:rFonts w:ascii="Times New Roman" w:hAnsi="Times New Roman" w:cs="Times New Roman"/>
          <w:color w:val="000000" w:themeColor="text1"/>
          <w:sz w:val="24"/>
          <w:szCs w:val="24"/>
        </w:rPr>
        <w:t>,</w:t>
      </w:r>
      <w:r w:rsidR="0052540E" w:rsidRPr="00640741">
        <w:rPr>
          <w:rFonts w:ascii="Times New Roman" w:hAnsi="Times New Roman" w:cs="Times New Roman"/>
          <w:color w:val="000000" w:themeColor="text1"/>
          <w:sz w:val="24"/>
          <w:szCs w:val="24"/>
        </w:rPr>
        <w:t xml:space="preserve"> do contain</w:t>
      </w:r>
      <w:r w:rsidR="006713C1" w:rsidRPr="00640741">
        <w:rPr>
          <w:rFonts w:ascii="Times New Roman" w:hAnsi="Times New Roman" w:cs="Times New Roman"/>
          <w:color w:val="000000" w:themeColor="text1"/>
          <w:sz w:val="24"/>
          <w:szCs w:val="24"/>
        </w:rPr>
        <w:t xml:space="preserve"> species which</w:t>
      </w:r>
      <w:r w:rsidR="005D07A8" w:rsidRPr="00640741">
        <w:rPr>
          <w:rFonts w:ascii="Times New Roman" w:hAnsi="Times New Roman" w:cs="Times New Roman"/>
          <w:color w:val="000000" w:themeColor="text1"/>
          <w:sz w:val="24"/>
          <w:szCs w:val="24"/>
        </w:rPr>
        <w:t xml:space="preserve"> can be classified as hard acid</w:t>
      </w:r>
      <w:r w:rsidR="0065506F" w:rsidRPr="00640741">
        <w:rPr>
          <w:rFonts w:ascii="Times New Roman" w:hAnsi="Times New Roman" w:cs="Times New Roman"/>
          <w:color w:val="000000" w:themeColor="text1"/>
          <w:sz w:val="24"/>
          <w:szCs w:val="24"/>
        </w:rPr>
        <w:t>s</w:t>
      </w:r>
      <w:r w:rsidR="005D07A8" w:rsidRPr="00640741">
        <w:rPr>
          <w:rFonts w:ascii="Times New Roman" w:hAnsi="Times New Roman" w:cs="Times New Roman"/>
          <w:color w:val="000000" w:themeColor="text1"/>
          <w:sz w:val="24"/>
          <w:szCs w:val="24"/>
        </w:rPr>
        <w:t xml:space="preserve"> and </w:t>
      </w:r>
      <w:r w:rsidR="0065506F" w:rsidRPr="00640741">
        <w:rPr>
          <w:rFonts w:ascii="Times New Roman" w:hAnsi="Times New Roman" w:cs="Times New Roman"/>
          <w:color w:val="000000" w:themeColor="text1"/>
          <w:sz w:val="24"/>
          <w:szCs w:val="24"/>
        </w:rPr>
        <w:t xml:space="preserve">that </w:t>
      </w:r>
      <w:r w:rsidR="00F95385" w:rsidRPr="00640741">
        <w:rPr>
          <w:rFonts w:ascii="Times New Roman" w:hAnsi="Times New Roman" w:cs="Times New Roman"/>
          <w:color w:val="000000" w:themeColor="text1"/>
          <w:sz w:val="24"/>
          <w:szCs w:val="24"/>
        </w:rPr>
        <w:t xml:space="preserve">can be </w:t>
      </w:r>
      <w:r w:rsidR="005D07A8" w:rsidRPr="00640741">
        <w:rPr>
          <w:rFonts w:ascii="Times New Roman" w:hAnsi="Times New Roman" w:cs="Times New Roman"/>
          <w:color w:val="000000" w:themeColor="text1"/>
          <w:sz w:val="24"/>
          <w:szCs w:val="24"/>
        </w:rPr>
        <w:t>used, also, for ammonia sensing.</w:t>
      </w:r>
      <w:r w:rsidR="00813C22" w:rsidRPr="00640741">
        <w:rPr>
          <w:rFonts w:ascii="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Branch-like hierarchical heterostructure (α-Fe</w:t>
      </w:r>
      <w:r w:rsidR="006713C1" w:rsidRPr="00640741">
        <w:rPr>
          <w:rFonts w:ascii="Times New Roman" w:eastAsia="Times New Roman" w:hAnsi="Times New Roman" w:cs="Times New Roman"/>
          <w:color w:val="000000" w:themeColor="text1"/>
          <w:sz w:val="24"/>
          <w:szCs w:val="24"/>
          <w:vertAlign w:val="subscript"/>
        </w:rPr>
        <w:t>2</w:t>
      </w:r>
      <w:r w:rsidR="006713C1" w:rsidRPr="00640741">
        <w:rPr>
          <w:rFonts w:ascii="Times New Roman" w:eastAsia="Times New Roman" w:hAnsi="Times New Roman" w:cs="Times New Roman"/>
          <w:color w:val="000000" w:themeColor="text1"/>
          <w:sz w:val="24"/>
          <w:szCs w:val="24"/>
        </w:rPr>
        <w:t>O</w:t>
      </w:r>
      <w:r w:rsidR="006713C1" w:rsidRPr="00640741">
        <w:rPr>
          <w:rFonts w:ascii="Times New Roman" w:eastAsia="Times New Roman" w:hAnsi="Times New Roman" w:cs="Times New Roman"/>
          <w:color w:val="000000" w:themeColor="text1"/>
          <w:sz w:val="24"/>
          <w:szCs w:val="24"/>
          <w:vertAlign w:val="subscript"/>
        </w:rPr>
        <w:t>3</w:t>
      </w:r>
      <w:r w:rsidR="006713C1" w:rsidRPr="00640741">
        <w:rPr>
          <w:rFonts w:ascii="Times New Roman" w:eastAsia="Times New Roman" w:hAnsi="Times New Roman" w:cs="Times New Roman"/>
          <w:color w:val="000000" w:themeColor="text1"/>
          <w:sz w:val="24"/>
          <w:szCs w:val="24"/>
        </w:rPr>
        <w:t>/TiO</w:t>
      </w:r>
      <w:r w:rsidR="006713C1" w:rsidRPr="00640741">
        <w:rPr>
          <w:rFonts w:ascii="Times New Roman" w:eastAsia="Times New Roman" w:hAnsi="Times New Roman" w:cs="Times New Roman"/>
          <w:color w:val="000000" w:themeColor="text1"/>
          <w:sz w:val="24"/>
          <w:szCs w:val="24"/>
          <w:vertAlign w:val="subscript"/>
        </w:rPr>
        <w:t>2</w:t>
      </w:r>
      <w:r w:rsidR="006713C1" w:rsidRPr="00640741">
        <w:rPr>
          <w:rFonts w:ascii="Times New Roman" w:eastAsia="Times New Roman" w:hAnsi="Times New Roman" w:cs="Times New Roman"/>
          <w:color w:val="000000" w:themeColor="text1"/>
          <w:sz w:val="24"/>
          <w:szCs w:val="24"/>
        </w:rPr>
        <w:t>)</w:t>
      </w:r>
      <w:r w:rsidR="00EC01E6"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TiO</w:t>
      </w:r>
      <w:r w:rsidR="006713C1" w:rsidRPr="00640741">
        <w:rPr>
          <w:rFonts w:ascii="Times New Roman" w:eastAsia="Times New Roman" w:hAnsi="Times New Roman" w:cs="Times New Roman"/>
          <w:color w:val="000000" w:themeColor="text1"/>
          <w:sz w:val="24"/>
          <w:szCs w:val="24"/>
          <w:vertAlign w:val="subscript"/>
        </w:rPr>
        <w:t>2</w:t>
      </w:r>
      <w:r w:rsidR="00EC01E6"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ZnO</w:t>
      </w:r>
      <w:r w:rsidR="00F95385"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w:t>
      </w:r>
      <w:r w:rsidR="00F95385"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In</w:t>
      </w:r>
      <w:r w:rsidR="006713C1" w:rsidRPr="00640741">
        <w:rPr>
          <w:rFonts w:ascii="Times New Roman" w:eastAsia="Times New Roman" w:hAnsi="Times New Roman" w:cs="Times New Roman"/>
          <w:color w:val="000000" w:themeColor="text1"/>
          <w:sz w:val="24"/>
          <w:szCs w:val="24"/>
          <w:vertAlign w:val="subscript"/>
        </w:rPr>
        <w:t>2</w:t>
      </w:r>
      <w:r w:rsidR="006713C1" w:rsidRPr="00640741">
        <w:rPr>
          <w:rFonts w:ascii="Times New Roman" w:eastAsia="Times New Roman" w:hAnsi="Times New Roman" w:cs="Times New Roman"/>
          <w:color w:val="000000" w:themeColor="text1"/>
          <w:sz w:val="24"/>
          <w:szCs w:val="24"/>
        </w:rPr>
        <w:t>O</w:t>
      </w:r>
      <w:r w:rsidR="006713C1" w:rsidRPr="00640741">
        <w:rPr>
          <w:rFonts w:ascii="Times New Roman" w:eastAsia="Times New Roman" w:hAnsi="Times New Roman" w:cs="Times New Roman"/>
          <w:color w:val="000000" w:themeColor="text1"/>
          <w:sz w:val="24"/>
          <w:szCs w:val="24"/>
          <w:vertAlign w:val="subscript"/>
        </w:rPr>
        <w:t>3</w:t>
      </w:r>
      <w:r w:rsidR="005D07A8" w:rsidRPr="00640741">
        <w:rPr>
          <w:rFonts w:ascii="Times New Roman" w:eastAsia="Times New Roman" w:hAnsi="Times New Roman" w:cs="Times New Roman"/>
          <w:color w:val="000000" w:themeColor="text1"/>
          <w:sz w:val="24"/>
          <w:szCs w:val="24"/>
        </w:rPr>
        <w:t xml:space="preserve"> composite nanofibers, </w:t>
      </w:r>
      <w:r w:rsidR="006713C1" w:rsidRPr="00640741">
        <w:rPr>
          <w:rFonts w:ascii="Times New Roman" w:eastAsia="Times New Roman" w:hAnsi="Times New Roman" w:cs="Times New Roman"/>
          <w:color w:val="000000" w:themeColor="text1"/>
          <w:sz w:val="24"/>
          <w:szCs w:val="24"/>
        </w:rPr>
        <w:t>ZnO</w:t>
      </w:r>
      <w:r w:rsidR="00F95385"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w:t>
      </w:r>
      <w:r w:rsidR="00F95385"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Cr</w:t>
      </w:r>
      <w:r w:rsidR="006713C1" w:rsidRPr="00640741">
        <w:rPr>
          <w:rFonts w:ascii="Times New Roman" w:eastAsia="Times New Roman" w:hAnsi="Times New Roman" w:cs="Times New Roman"/>
          <w:color w:val="000000" w:themeColor="text1"/>
          <w:sz w:val="24"/>
          <w:szCs w:val="24"/>
          <w:vertAlign w:val="subscript"/>
        </w:rPr>
        <w:t>2</w:t>
      </w:r>
      <w:r w:rsidR="006713C1" w:rsidRPr="00640741">
        <w:rPr>
          <w:rFonts w:ascii="Times New Roman" w:eastAsia="Times New Roman" w:hAnsi="Times New Roman" w:cs="Times New Roman"/>
          <w:color w:val="000000" w:themeColor="text1"/>
          <w:sz w:val="24"/>
          <w:szCs w:val="24"/>
        </w:rPr>
        <w:t>O</w:t>
      </w:r>
      <w:r w:rsidR="006713C1" w:rsidRPr="00640741">
        <w:rPr>
          <w:rFonts w:ascii="Times New Roman" w:eastAsia="Times New Roman" w:hAnsi="Times New Roman" w:cs="Times New Roman"/>
          <w:color w:val="000000" w:themeColor="text1"/>
          <w:sz w:val="24"/>
          <w:szCs w:val="24"/>
          <w:vertAlign w:val="subscript"/>
        </w:rPr>
        <w:t>3</w:t>
      </w:r>
      <w:r w:rsidR="006713C1" w:rsidRPr="00640741">
        <w:rPr>
          <w:rFonts w:ascii="Times New Roman" w:eastAsia="Times New Roman" w:hAnsi="Times New Roman" w:cs="Times New Roman"/>
          <w:color w:val="000000" w:themeColor="text1"/>
          <w:sz w:val="24"/>
          <w:szCs w:val="24"/>
        </w:rPr>
        <w:t xml:space="preserve"> hetero-nanostructures</w:t>
      </w:r>
      <w:r w:rsidR="005D07A8" w:rsidRPr="00640741">
        <w:rPr>
          <w:rFonts w:ascii="Times New Roman" w:eastAsia="Times New Roman" w:hAnsi="Times New Roman" w:cs="Times New Roman"/>
          <w:color w:val="000000" w:themeColor="text1"/>
          <w:sz w:val="24"/>
          <w:szCs w:val="24"/>
        </w:rPr>
        <w:t xml:space="preserve"> </w:t>
      </w:r>
      <w:r w:rsidR="00813C22" w:rsidRPr="00640741">
        <w:rPr>
          <w:rFonts w:ascii="Times New Roman" w:eastAsia="Times New Roman" w:hAnsi="Times New Roman" w:cs="Times New Roman"/>
          <w:color w:val="000000" w:themeColor="text1"/>
          <w:sz w:val="24"/>
          <w:szCs w:val="24"/>
        </w:rPr>
        <w:t xml:space="preserve">are just </w:t>
      </w:r>
      <w:r w:rsidRPr="00640741">
        <w:rPr>
          <w:rFonts w:ascii="Times New Roman" w:eastAsia="Times New Roman" w:hAnsi="Times New Roman" w:cs="Times New Roman"/>
          <w:color w:val="000000" w:themeColor="text1"/>
          <w:sz w:val="24"/>
          <w:szCs w:val="24"/>
        </w:rPr>
        <w:t xml:space="preserve">a </w:t>
      </w:r>
      <w:r w:rsidR="006713C1" w:rsidRPr="00640741">
        <w:rPr>
          <w:rFonts w:ascii="Times New Roman" w:eastAsia="Times New Roman" w:hAnsi="Times New Roman" w:cs="Times New Roman"/>
          <w:color w:val="000000" w:themeColor="text1"/>
          <w:sz w:val="24"/>
          <w:szCs w:val="24"/>
        </w:rPr>
        <w:t xml:space="preserve">few examples </w:t>
      </w:r>
      <w:r w:rsidRPr="00640741">
        <w:rPr>
          <w:rFonts w:ascii="Times New Roman" w:eastAsia="Times New Roman" w:hAnsi="Times New Roman" w:cs="Times New Roman"/>
          <w:color w:val="000000" w:themeColor="text1"/>
          <w:sz w:val="24"/>
          <w:szCs w:val="24"/>
        </w:rPr>
        <w:t>supporting</w:t>
      </w:r>
      <w:r w:rsidR="006713C1" w:rsidRPr="00640741">
        <w:rPr>
          <w:rFonts w:ascii="Times New Roman" w:eastAsia="Times New Roman" w:hAnsi="Times New Roman" w:cs="Times New Roman"/>
          <w:color w:val="000000" w:themeColor="text1"/>
          <w:sz w:val="24"/>
          <w:szCs w:val="24"/>
        </w:rPr>
        <w:t xml:space="preserve"> </w:t>
      </w:r>
      <w:r w:rsidR="00813C22" w:rsidRPr="00640741">
        <w:rPr>
          <w:rFonts w:ascii="Times New Roman" w:eastAsia="Times New Roman" w:hAnsi="Times New Roman" w:cs="Times New Roman"/>
          <w:color w:val="000000" w:themeColor="text1"/>
          <w:sz w:val="24"/>
          <w:szCs w:val="24"/>
        </w:rPr>
        <w:t>th</w:t>
      </w:r>
      <w:r w:rsidRPr="00640741">
        <w:rPr>
          <w:rFonts w:ascii="Times New Roman" w:eastAsia="Times New Roman" w:hAnsi="Times New Roman" w:cs="Times New Roman"/>
          <w:color w:val="000000" w:themeColor="text1"/>
          <w:sz w:val="24"/>
          <w:szCs w:val="24"/>
        </w:rPr>
        <w:t>e</w:t>
      </w:r>
      <w:r w:rsidR="00813C22" w:rsidRPr="00640741">
        <w:rPr>
          <w:rFonts w:ascii="Times New Roman" w:eastAsia="Times New Roman" w:hAnsi="Times New Roman" w:cs="Times New Roman"/>
          <w:color w:val="000000" w:themeColor="text1"/>
          <w:sz w:val="24"/>
          <w:szCs w:val="24"/>
        </w:rPr>
        <w:t xml:space="preserve"> </w:t>
      </w:r>
      <w:r w:rsidR="006713C1" w:rsidRPr="00640741">
        <w:rPr>
          <w:rFonts w:ascii="Times New Roman" w:eastAsia="Times New Roman" w:hAnsi="Times New Roman" w:cs="Times New Roman"/>
          <w:color w:val="000000" w:themeColor="text1"/>
          <w:sz w:val="24"/>
          <w:szCs w:val="24"/>
        </w:rPr>
        <w:t>idea that HSAB interaction could play an important role in</w:t>
      </w:r>
      <w:r w:rsidR="00813C22" w:rsidRPr="00640741">
        <w:rPr>
          <w:rFonts w:ascii="Times New Roman" w:eastAsia="Times New Roman" w:hAnsi="Times New Roman" w:cs="Times New Roman"/>
          <w:color w:val="000000" w:themeColor="text1"/>
          <w:sz w:val="24"/>
          <w:szCs w:val="24"/>
        </w:rPr>
        <w:t xml:space="preserve"> </w:t>
      </w:r>
      <w:r w:rsidR="00813C22" w:rsidRPr="00640741">
        <w:rPr>
          <w:rFonts w:ascii="Times New Roman" w:hAnsi="Times New Roman" w:cs="Times New Roman"/>
          <w:color w:val="000000" w:themeColor="text1"/>
          <w:sz w:val="24"/>
          <w:szCs w:val="24"/>
        </w:rPr>
        <w:t>trimethylamine</w:t>
      </w:r>
      <w:r w:rsidR="006713C1" w:rsidRPr="00640741">
        <w:rPr>
          <w:rFonts w:ascii="Times New Roman" w:eastAsia="Times New Roman" w:hAnsi="Times New Roman" w:cs="Times New Roman"/>
          <w:color w:val="000000" w:themeColor="text1"/>
          <w:sz w:val="24"/>
          <w:szCs w:val="24"/>
        </w:rPr>
        <w:t xml:space="preserve"> s</w:t>
      </w:r>
      <w:r w:rsidR="00ED3894" w:rsidRPr="00640741">
        <w:rPr>
          <w:rFonts w:ascii="Times New Roman" w:eastAsia="Times New Roman" w:hAnsi="Times New Roman" w:cs="Times New Roman"/>
          <w:color w:val="000000" w:themeColor="text1"/>
          <w:sz w:val="24"/>
          <w:szCs w:val="24"/>
        </w:rPr>
        <w:t>ensing mechanism</w:t>
      </w:r>
      <w:r w:rsidR="002E5D64">
        <w:rPr>
          <w:rFonts w:ascii="Times New Roman" w:eastAsia="Times New Roman" w:hAnsi="Times New Roman" w:cs="Times New Roman"/>
          <w:color w:val="000000" w:themeColor="text1"/>
          <w:sz w:val="24"/>
          <w:szCs w:val="24"/>
        </w:rPr>
        <w:t>.</w:t>
      </w:r>
      <w:r w:rsidR="002E5D64" w:rsidRPr="00B41CF0">
        <w:rPr>
          <w:rFonts w:ascii="Times New Roman" w:eastAsia="Times New Roman" w:hAnsi="Times New Roman" w:cs="Times New Roman"/>
          <w:color w:val="000000" w:themeColor="text1"/>
          <w:sz w:val="24"/>
          <w:szCs w:val="24"/>
          <w:vertAlign w:val="superscript"/>
        </w:rPr>
        <w:t>4</w:t>
      </w:r>
      <w:r w:rsidR="00B24DAC">
        <w:rPr>
          <w:rFonts w:ascii="Times New Roman" w:eastAsia="Times New Roman" w:hAnsi="Times New Roman" w:cs="Times New Roman"/>
          <w:color w:val="000000" w:themeColor="text1"/>
          <w:sz w:val="24"/>
          <w:szCs w:val="24"/>
          <w:vertAlign w:val="superscript"/>
        </w:rPr>
        <w:t>4</w:t>
      </w:r>
      <w:r w:rsidR="002E5D64" w:rsidRPr="00B41CF0">
        <w:rPr>
          <w:rFonts w:ascii="Times New Roman" w:eastAsia="Times New Roman" w:hAnsi="Times New Roman" w:cs="Times New Roman"/>
          <w:color w:val="000000" w:themeColor="text1"/>
          <w:sz w:val="24"/>
          <w:szCs w:val="24"/>
          <w:vertAlign w:val="superscript"/>
        </w:rPr>
        <w:t>-4</w:t>
      </w:r>
      <w:r w:rsidR="00B24DAC">
        <w:rPr>
          <w:rFonts w:ascii="Times New Roman" w:eastAsia="Times New Roman" w:hAnsi="Times New Roman" w:cs="Times New Roman"/>
          <w:color w:val="000000" w:themeColor="text1"/>
          <w:sz w:val="24"/>
          <w:szCs w:val="24"/>
          <w:vertAlign w:val="superscript"/>
        </w:rPr>
        <w:t>8</w:t>
      </w:r>
      <w:r w:rsidR="005D07A8" w:rsidRPr="00640741">
        <w:rPr>
          <w:rFonts w:ascii="Times New Roman" w:eastAsia="Times New Roman" w:hAnsi="Times New Roman" w:cs="Times New Roman"/>
          <w:color w:val="000000" w:themeColor="text1"/>
          <w:sz w:val="24"/>
          <w:szCs w:val="24"/>
        </w:rPr>
        <w:t xml:space="preserve"> </w:t>
      </w:r>
    </w:p>
    <w:p w:rsidR="00EC01E6" w:rsidRDefault="00EC01E6" w:rsidP="00B9082A">
      <w:pPr>
        <w:spacing w:after="0" w:line="360" w:lineRule="auto"/>
        <w:jc w:val="both"/>
        <w:rPr>
          <w:rFonts w:ascii="Times New Roman" w:eastAsia="Times New Roman" w:hAnsi="Times New Roman" w:cs="Times New Roman"/>
          <w:b/>
          <w:color w:val="000000" w:themeColor="text1"/>
          <w:sz w:val="24"/>
          <w:szCs w:val="24"/>
        </w:rPr>
      </w:pPr>
    </w:p>
    <w:p w:rsidR="00F07EC1" w:rsidRPr="00640741" w:rsidRDefault="00F07EC1" w:rsidP="00B9082A">
      <w:pPr>
        <w:spacing w:after="0" w:line="360" w:lineRule="auto"/>
        <w:jc w:val="both"/>
        <w:rPr>
          <w:rFonts w:ascii="Times New Roman" w:eastAsia="Times New Roman" w:hAnsi="Times New Roman" w:cs="Times New Roman"/>
          <w:b/>
          <w:color w:val="000000" w:themeColor="text1"/>
          <w:sz w:val="24"/>
          <w:szCs w:val="24"/>
        </w:rPr>
      </w:pPr>
    </w:p>
    <w:p w:rsidR="00813C22" w:rsidRPr="00640741" w:rsidRDefault="00813C22" w:rsidP="00B9082A">
      <w:pPr>
        <w:spacing w:after="0" w:line="360" w:lineRule="auto"/>
        <w:jc w:val="both"/>
        <w:rPr>
          <w:rFonts w:ascii="Times New Roman" w:eastAsia="Times New Roman" w:hAnsi="Times New Roman" w:cs="Times New Roman"/>
          <w:b/>
          <w:color w:val="000000" w:themeColor="text1"/>
          <w:sz w:val="24"/>
          <w:szCs w:val="24"/>
        </w:rPr>
      </w:pPr>
      <w:r w:rsidRPr="00640741">
        <w:rPr>
          <w:rFonts w:ascii="Times New Roman" w:eastAsia="Times New Roman" w:hAnsi="Times New Roman" w:cs="Times New Roman"/>
          <w:b/>
          <w:color w:val="000000" w:themeColor="text1"/>
          <w:sz w:val="24"/>
          <w:szCs w:val="24"/>
        </w:rPr>
        <w:t>6. MOX-based sensing layers for ammonia optical detection</w:t>
      </w:r>
    </w:p>
    <w:p w:rsidR="006713C1" w:rsidRPr="00640741" w:rsidRDefault="007A04F5" w:rsidP="00B9082A">
      <w:pPr>
        <w:spacing w:after="0" w:line="360" w:lineRule="auto"/>
        <w:jc w:val="both"/>
        <w:rPr>
          <w:rFonts w:ascii="Times New Roman" w:hAnsi="Times New Roman" w:cs="Times New Roman"/>
          <w:color w:val="000000" w:themeColor="text1"/>
          <w:sz w:val="24"/>
          <w:szCs w:val="24"/>
        </w:rPr>
      </w:pPr>
      <w:r w:rsidRPr="00640741">
        <w:rPr>
          <w:rFonts w:ascii="Times New Roman" w:eastAsia="Times New Roman" w:hAnsi="Times New Roman" w:cs="Times New Roman"/>
          <w:color w:val="000000" w:themeColor="text1"/>
          <w:sz w:val="24"/>
          <w:szCs w:val="24"/>
        </w:rPr>
        <w:t>MOXs can be used</w:t>
      </w:r>
      <w:r w:rsidR="00813C22" w:rsidRPr="00640741">
        <w:rPr>
          <w:rFonts w:ascii="Times New Roman" w:eastAsia="Times New Roman" w:hAnsi="Times New Roman" w:cs="Times New Roman"/>
          <w:color w:val="000000" w:themeColor="text1"/>
          <w:sz w:val="24"/>
          <w:szCs w:val="24"/>
        </w:rPr>
        <w:t>, as sensing element,</w:t>
      </w:r>
      <w:r w:rsidRPr="00640741">
        <w:rPr>
          <w:rFonts w:ascii="Times New Roman" w:eastAsia="Times New Roman" w:hAnsi="Times New Roman" w:cs="Times New Roman"/>
          <w:color w:val="000000" w:themeColor="text1"/>
          <w:sz w:val="24"/>
          <w:szCs w:val="24"/>
        </w:rPr>
        <w:t xml:space="preserve"> in </w:t>
      </w:r>
      <w:r w:rsidR="00813C22" w:rsidRPr="00640741">
        <w:rPr>
          <w:rFonts w:ascii="Times New Roman" w:eastAsia="Times New Roman" w:hAnsi="Times New Roman" w:cs="Times New Roman"/>
          <w:color w:val="000000" w:themeColor="text1"/>
          <w:sz w:val="24"/>
          <w:szCs w:val="24"/>
        </w:rPr>
        <w:t xml:space="preserve">the </w:t>
      </w:r>
      <w:r w:rsidRPr="00640741">
        <w:rPr>
          <w:rFonts w:ascii="Times New Roman" w:eastAsia="Times New Roman" w:hAnsi="Times New Roman" w:cs="Times New Roman"/>
          <w:color w:val="000000" w:themeColor="text1"/>
          <w:sz w:val="24"/>
          <w:szCs w:val="24"/>
        </w:rPr>
        <w:t xml:space="preserve">detection and monitoring of ammonia </w:t>
      </w:r>
      <w:r w:rsidR="00813C22" w:rsidRPr="00640741">
        <w:rPr>
          <w:rFonts w:ascii="Times New Roman" w:eastAsia="Times New Roman" w:hAnsi="Times New Roman" w:cs="Times New Roman"/>
          <w:color w:val="000000" w:themeColor="text1"/>
          <w:sz w:val="24"/>
          <w:szCs w:val="24"/>
        </w:rPr>
        <w:t>in devices employing</w:t>
      </w:r>
      <w:r w:rsidRPr="00640741">
        <w:rPr>
          <w:rFonts w:ascii="Times New Roman" w:eastAsia="Times New Roman" w:hAnsi="Times New Roman" w:cs="Times New Roman"/>
          <w:color w:val="000000" w:themeColor="text1"/>
          <w:sz w:val="24"/>
          <w:szCs w:val="24"/>
        </w:rPr>
        <w:t xml:space="preserve"> fiber </w:t>
      </w:r>
      <w:r w:rsidR="00A53558" w:rsidRPr="00640741">
        <w:rPr>
          <w:rFonts w:ascii="Times New Roman" w:eastAsia="Times New Roman" w:hAnsi="Times New Roman" w:cs="Times New Roman"/>
          <w:color w:val="000000" w:themeColor="text1"/>
          <w:sz w:val="24"/>
          <w:szCs w:val="24"/>
        </w:rPr>
        <w:t xml:space="preserve">– </w:t>
      </w:r>
      <w:r w:rsidRPr="00640741">
        <w:rPr>
          <w:rFonts w:ascii="Times New Roman" w:eastAsia="Times New Roman" w:hAnsi="Times New Roman" w:cs="Times New Roman"/>
          <w:color w:val="000000" w:themeColor="text1"/>
          <w:sz w:val="24"/>
          <w:szCs w:val="24"/>
        </w:rPr>
        <w:t>optic</w:t>
      </w:r>
      <w:r w:rsidR="00813C22" w:rsidRPr="00640741">
        <w:rPr>
          <w:rFonts w:ascii="Times New Roman" w:eastAsia="Times New Roman" w:hAnsi="Times New Roman" w:cs="Times New Roman"/>
          <w:color w:val="000000" w:themeColor="text1"/>
          <w:sz w:val="24"/>
          <w:szCs w:val="24"/>
        </w:rPr>
        <w:t xml:space="preserve">s </w:t>
      </w:r>
      <w:r w:rsidR="005D60D5" w:rsidRPr="00640741">
        <w:rPr>
          <w:rFonts w:ascii="Times New Roman" w:eastAsia="Times New Roman" w:hAnsi="Times New Roman" w:cs="Times New Roman"/>
          <w:color w:val="000000" w:themeColor="text1"/>
          <w:sz w:val="24"/>
          <w:szCs w:val="24"/>
        </w:rPr>
        <w:t>technics</w:t>
      </w:r>
      <w:r w:rsidR="00A53558" w:rsidRPr="00640741">
        <w:rPr>
          <w:rFonts w:ascii="Times New Roman" w:eastAsia="Times New Roman" w:hAnsi="Times New Roman" w:cs="Times New Roman"/>
          <w:color w:val="000000" w:themeColor="text1"/>
          <w:sz w:val="24"/>
          <w:szCs w:val="24"/>
        </w:rPr>
        <w:t>.</w:t>
      </w:r>
      <w:r w:rsidRPr="00640741">
        <w:rPr>
          <w:rFonts w:ascii="Times New Roman" w:eastAsia="Times New Roman" w:hAnsi="Times New Roman" w:cs="Times New Roman"/>
          <w:color w:val="000000" w:themeColor="text1"/>
          <w:sz w:val="24"/>
          <w:szCs w:val="24"/>
        </w:rPr>
        <w:t xml:space="preserve"> </w:t>
      </w:r>
      <w:r w:rsidR="00813C22" w:rsidRPr="00640741">
        <w:rPr>
          <w:rFonts w:ascii="Times New Roman" w:eastAsia="Times New Roman" w:hAnsi="Times New Roman" w:cs="Times New Roman"/>
          <w:color w:val="000000" w:themeColor="text1"/>
          <w:sz w:val="24"/>
          <w:szCs w:val="24"/>
        </w:rPr>
        <w:t xml:space="preserve">Examples of </w:t>
      </w:r>
      <w:r w:rsidR="006F6C11" w:rsidRPr="00640741">
        <w:rPr>
          <w:rFonts w:ascii="Times New Roman" w:eastAsia="Times New Roman" w:hAnsi="Times New Roman" w:cs="Times New Roman"/>
          <w:color w:val="000000" w:themeColor="text1"/>
          <w:sz w:val="24"/>
          <w:szCs w:val="24"/>
        </w:rPr>
        <w:t>fiber optical</w:t>
      </w:r>
      <w:r w:rsidR="00813C22" w:rsidRPr="00640741">
        <w:rPr>
          <w:rFonts w:ascii="Times New Roman" w:eastAsia="Times New Roman" w:hAnsi="Times New Roman" w:cs="Times New Roman"/>
          <w:color w:val="000000" w:themeColor="text1"/>
          <w:sz w:val="24"/>
          <w:szCs w:val="24"/>
        </w:rPr>
        <w:t xml:space="preserve"> sensors showing </w:t>
      </w:r>
      <w:r w:rsidR="006F6C11" w:rsidRPr="00640741">
        <w:rPr>
          <w:rFonts w:ascii="Times New Roman" w:eastAsia="Times New Roman" w:hAnsi="Times New Roman" w:cs="Times New Roman"/>
          <w:color w:val="000000" w:themeColor="text1"/>
          <w:sz w:val="24"/>
          <w:szCs w:val="24"/>
        </w:rPr>
        <w:t xml:space="preserve">good </w:t>
      </w:r>
      <w:r w:rsidR="00813C22" w:rsidRPr="00640741">
        <w:rPr>
          <w:rFonts w:ascii="Times New Roman" w:eastAsia="Times New Roman" w:hAnsi="Times New Roman" w:cs="Times New Roman"/>
          <w:color w:val="000000" w:themeColor="text1"/>
          <w:sz w:val="24"/>
          <w:szCs w:val="24"/>
        </w:rPr>
        <w:t xml:space="preserve">ammonia detection capabilities include </w:t>
      </w:r>
      <w:r w:rsidR="00EC01E6" w:rsidRPr="00640741">
        <w:rPr>
          <w:rFonts w:ascii="Times New Roman" w:hAnsi="Times New Roman" w:cs="Times New Roman"/>
          <w:color w:val="000000" w:themeColor="text1"/>
          <w:sz w:val="24"/>
          <w:szCs w:val="24"/>
        </w:rPr>
        <w:t>Gd</w:t>
      </w:r>
      <w:r w:rsidR="00EC01E6" w:rsidRPr="00640741">
        <w:rPr>
          <w:rFonts w:ascii="Times New Roman" w:hAnsi="Times New Roman" w:cs="Times New Roman"/>
          <w:color w:val="000000" w:themeColor="text1"/>
          <w:sz w:val="24"/>
          <w:szCs w:val="24"/>
          <w:vertAlign w:val="subscript"/>
        </w:rPr>
        <w:t>2</w:t>
      </w:r>
      <w:r w:rsidR="00EC01E6" w:rsidRPr="00640741">
        <w:rPr>
          <w:rFonts w:ascii="Times New Roman" w:hAnsi="Times New Roman" w:cs="Times New Roman"/>
          <w:color w:val="000000" w:themeColor="text1"/>
          <w:sz w:val="24"/>
          <w:szCs w:val="24"/>
        </w:rPr>
        <w:t>O</w:t>
      </w:r>
      <w:r w:rsidR="00EC01E6" w:rsidRPr="00640741">
        <w:rPr>
          <w:rFonts w:ascii="Times New Roman" w:hAnsi="Times New Roman" w:cs="Times New Roman"/>
          <w:color w:val="000000" w:themeColor="text1"/>
          <w:sz w:val="24"/>
          <w:szCs w:val="24"/>
          <w:vertAlign w:val="subscript"/>
        </w:rPr>
        <w:t>3</w:t>
      </w:r>
      <w:r w:rsidR="00813C22" w:rsidRPr="00640741">
        <w:rPr>
          <w:rFonts w:ascii="Times New Roman" w:hAnsi="Times New Roman" w:cs="Times New Roman"/>
          <w:color w:val="000000" w:themeColor="text1"/>
          <w:sz w:val="24"/>
          <w:szCs w:val="24"/>
        </w:rPr>
        <w:t xml:space="preserve"> nanorods (</w:t>
      </w:r>
      <w:r w:rsidR="00EC01E6" w:rsidRPr="00640741">
        <w:rPr>
          <w:rFonts w:ascii="Times New Roman" w:hAnsi="Times New Roman" w:cs="Times New Roman"/>
          <w:color w:val="000000" w:themeColor="text1"/>
          <w:sz w:val="24"/>
          <w:szCs w:val="24"/>
        </w:rPr>
        <w:t xml:space="preserve">with thickness ranging from </w:t>
      </w:r>
      <w:r w:rsidRPr="00640741">
        <w:rPr>
          <w:rFonts w:ascii="Times New Roman" w:hAnsi="Times New Roman" w:cs="Times New Roman"/>
          <w:color w:val="000000" w:themeColor="text1"/>
          <w:sz w:val="24"/>
          <w:szCs w:val="24"/>
        </w:rPr>
        <w:t>80</w:t>
      </w:r>
      <w:r w:rsidR="005D07A8" w:rsidRPr="00640741">
        <w:rPr>
          <w:rFonts w:ascii="Times New Roman" w:hAnsi="Times New Roman" w:cs="Times New Roman"/>
          <w:color w:val="000000" w:themeColor="text1"/>
          <w:sz w:val="24"/>
          <w:szCs w:val="24"/>
        </w:rPr>
        <w:t xml:space="preserve"> to 120 nm</w:t>
      </w:r>
      <w:r w:rsidR="00813C22" w:rsidRPr="00640741">
        <w:rPr>
          <w:rFonts w:ascii="Times New Roman" w:hAnsi="Times New Roman" w:cs="Times New Roman"/>
          <w:color w:val="000000" w:themeColor="text1"/>
          <w:sz w:val="24"/>
          <w:szCs w:val="24"/>
        </w:rPr>
        <w:t>)</w:t>
      </w:r>
      <w:r w:rsidR="005D07A8" w:rsidRPr="00640741">
        <w:rPr>
          <w:rFonts w:ascii="Times New Roman" w:hAnsi="Times New Roman" w:cs="Times New Roman"/>
          <w:color w:val="000000" w:themeColor="text1"/>
          <w:sz w:val="24"/>
          <w:szCs w:val="24"/>
        </w:rPr>
        <w:t>, thin film</w:t>
      </w:r>
      <w:r w:rsidR="00813C22" w:rsidRPr="00640741">
        <w:rPr>
          <w:rFonts w:ascii="Times New Roman" w:hAnsi="Times New Roman" w:cs="Times New Roman"/>
          <w:color w:val="000000" w:themeColor="text1"/>
          <w:sz w:val="24"/>
          <w:szCs w:val="24"/>
        </w:rPr>
        <w:t>s</w:t>
      </w:r>
      <w:r w:rsidR="005D07A8" w:rsidRPr="00640741">
        <w:rPr>
          <w:rFonts w:ascii="Times New Roman" w:hAnsi="Times New Roman" w:cs="Times New Roman"/>
          <w:color w:val="000000" w:themeColor="text1"/>
          <w:sz w:val="24"/>
          <w:szCs w:val="24"/>
        </w:rPr>
        <w:t xml:space="preserve"> based on </w:t>
      </w:r>
      <w:r w:rsidRPr="00640741">
        <w:rPr>
          <w:rFonts w:ascii="Times New Roman" w:eastAsia="Times New Roman" w:hAnsi="Times New Roman" w:cs="Times New Roman"/>
          <w:color w:val="000000" w:themeColor="text1"/>
          <w:sz w:val="24"/>
          <w:szCs w:val="24"/>
        </w:rPr>
        <w:t>Ag/SnO</w:t>
      </w:r>
      <w:r w:rsidRPr="00640741">
        <w:rPr>
          <w:rFonts w:ascii="Times New Roman" w:eastAsia="Times New Roman" w:hAnsi="Times New Roman" w:cs="Times New Roman"/>
          <w:color w:val="000000" w:themeColor="text1"/>
          <w:sz w:val="24"/>
          <w:szCs w:val="24"/>
          <w:vertAlign w:val="subscript"/>
        </w:rPr>
        <w:t>2</w:t>
      </w:r>
      <w:r w:rsidR="00813C22" w:rsidRPr="00640741">
        <w:rPr>
          <w:rFonts w:ascii="Times New Roman" w:eastAsia="Times New Roman" w:hAnsi="Times New Roman" w:cs="Times New Roman"/>
          <w:color w:val="000000" w:themeColor="text1"/>
          <w:sz w:val="24"/>
          <w:szCs w:val="24"/>
        </w:rPr>
        <w:t xml:space="preserve"> and </w:t>
      </w:r>
      <w:r w:rsidRPr="00640741">
        <w:rPr>
          <w:rFonts w:ascii="Times New Roman" w:hAnsi="Times New Roman" w:cs="Times New Roman"/>
          <w:color w:val="000000" w:themeColor="text1"/>
          <w:sz w:val="24"/>
          <w:szCs w:val="24"/>
        </w:rPr>
        <w:t>nanocrystalline</w:t>
      </w:r>
      <w:r w:rsidRPr="00640741">
        <w:rPr>
          <w:rFonts w:ascii="Times New Roman" w:eastAsia="Times New Roman" w:hAnsi="Times New Roman" w:cs="Times New Roman"/>
          <w:color w:val="000000" w:themeColor="text1"/>
          <w:sz w:val="24"/>
          <w:szCs w:val="24"/>
        </w:rPr>
        <w:t xml:space="preserve"> </w:t>
      </w:r>
      <w:r w:rsidRPr="002E5D64">
        <w:rPr>
          <w:rFonts w:ascii="Times New Roman" w:eastAsia="Times New Roman" w:hAnsi="Times New Roman" w:cs="Times New Roman"/>
          <w:color w:val="000000" w:themeColor="text1"/>
          <w:sz w:val="24"/>
          <w:szCs w:val="24"/>
        </w:rPr>
        <w:t>SnO</w:t>
      </w:r>
      <w:r w:rsidRPr="002E5D64">
        <w:rPr>
          <w:rFonts w:ascii="Times New Roman" w:eastAsia="Times New Roman" w:hAnsi="Times New Roman" w:cs="Times New Roman"/>
          <w:color w:val="000000" w:themeColor="text1"/>
          <w:sz w:val="24"/>
          <w:szCs w:val="24"/>
          <w:vertAlign w:val="subscript"/>
        </w:rPr>
        <w:t>2</w:t>
      </w:r>
      <w:r w:rsidR="002E5D64">
        <w:rPr>
          <w:rFonts w:ascii="Times New Roman" w:eastAsia="Times New Roman" w:hAnsi="Times New Roman" w:cs="Times New Roman"/>
          <w:color w:val="000000" w:themeColor="text1"/>
          <w:sz w:val="24"/>
          <w:szCs w:val="24"/>
        </w:rPr>
        <w:t>.</w:t>
      </w:r>
      <w:r w:rsidR="002E5D64" w:rsidRPr="00B41CF0">
        <w:rPr>
          <w:rFonts w:ascii="Times New Roman" w:eastAsia="Times New Roman" w:hAnsi="Times New Roman" w:cs="Times New Roman"/>
          <w:color w:val="000000" w:themeColor="text1"/>
          <w:sz w:val="24"/>
          <w:szCs w:val="24"/>
          <w:vertAlign w:val="superscript"/>
        </w:rPr>
        <w:t>49-51</w:t>
      </w:r>
      <w:r w:rsidR="001F1D53" w:rsidRPr="00640741">
        <w:rPr>
          <w:rFonts w:ascii="Times New Roman" w:eastAsia="Times New Roman" w:hAnsi="Times New Roman" w:cs="Times New Roman"/>
          <w:color w:val="000000" w:themeColor="text1"/>
          <w:sz w:val="24"/>
          <w:szCs w:val="24"/>
        </w:rPr>
        <w:t xml:space="preserve"> </w:t>
      </w:r>
      <w:r w:rsidR="00813C22" w:rsidRPr="00640741">
        <w:rPr>
          <w:rFonts w:ascii="Times New Roman" w:eastAsia="Times New Roman" w:hAnsi="Times New Roman" w:cs="Times New Roman"/>
          <w:color w:val="000000" w:themeColor="text1"/>
          <w:sz w:val="24"/>
          <w:szCs w:val="24"/>
        </w:rPr>
        <w:t>All these MOX</w:t>
      </w:r>
      <w:r w:rsidR="00804565">
        <w:rPr>
          <w:rFonts w:ascii="Times New Roman" w:eastAsia="Times New Roman" w:hAnsi="Times New Roman" w:cs="Times New Roman"/>
          <w:color w:val="000000" w:themeColor="text1"/>
          <w:sz w:val="24"/>
          <w:szCs w:val="24"/>
        </w:rPr>
        <w:t>s</w:t>
      </w:r>
      <w:r w:rsidR="00813C22" w:rsidRPr="00640741">
        <w:rPr>
          <w:rFonts w:ascii="Times New Roman" w:eastAsia="Times New Roman" w:hAnsi="Times New Roman" w:cs="Times New Roman"/>
          <w:color w:val="000000" w:themeColor="text1"/>
          <w:sz w:val="24"/>
          <w:szCs w:val="24"/>
        </w:rPr>
        <w:t xml:space="preserve"> contain</w:t>
      </w:r>
      <w:r w:rsidR="00481DEA" w:rsidRPr="00640741">
        <w:rPr>
          <w:rFonts w:ascii="Times New Roman" w:eastAsia="Times New Roman" w:hAnsi="Times New Roman" w:cs="Times New Roman"/>
          <w:color w:val="000000" w:themeColor="text1"/>
          <w:sz w:val="24"/>
          <w:szCs w:val="24"/>
        </w:rPr>
        <w:t xml:space="preserve"> hard acid species. </w:t>
      </w:r>
      <w:r w:rsidR="006F6C11" w:rsidRPr="00640741">
        <w:rPr>
          <w:rFonts w:ascii="Times New Roman" w:eastAsia="Times New Roman" w:hAnsi="Times New Roman" w:cs="Times New Roman"/>
          <w:color w:val="000000" w:themeColor="text1"/>
          <w:sz w:val="24"/>
          <w:szCs w:val="24"/>
        </w:rPr>
        <w:t>For</w:t>
      </w:r>
      <w:r w:rsidRPr="00640741">
        <w:rPr>
          <w:rFonts w:ascii="Times New Roman" w:eastAsia="Times New Roman" w:hAnsi="Times New Roman" w:cs="Times New Roman"/>
          <w:color w:val="000000" w:themeColor="text1"/>
          <w:sz w:val="24"/>
          <w:szCs w:val="24"/>
        </w:rPr>
        <w:t xml:space="preserve"> fiber optic ammonia sensor</w:t>
      </w:r>
      <w:r w:rsidR="0069288A" w:rsidRPr="00640741">
        <w:rPr>
          <w:rFonts w:ascii="Times New Roman" w:eastAsia="Times New Roman" w:hAnsi="Times New Roman" w:cs="Times New Roman"/>
          <w:color w:val="000000" w:themeColor="text1"/>
          <w:sz w:val="24"/>
          <w:szCs w:val="24"/>
        </w:rPr>
        <w:t>, the</w:t>
      </w:r>
      <w:r w:rsidRPr="00640741">
        <w:rPr>
          <w:rFonts w:ascii="Times New Roman" w:eastAsia="Times New Roman" w:hAnsi="Times New Roman" w:cs="Times New Roman"/>
          <w:color w:val="000000" w:themeColor="text1"/>
          <w:sz w:val="24"/>
          <w:szCs w:val="24"/>
        </w:rPr>
        <w:t xml:space="preserve"> sensing mechanism</w:t>
      </w:r>
      <w:r w:rsidR="00481DEA" w:rsidRPr="00640741">
        <w:rPr>
          <w:rFonts w:ascii="Times New Roman" w:eastAsia="Times New Roman" w:hAnsi="Times New Roman" w:cs="Times New Roman"/>
          <w:color w:val="000000" w:themeColor="text1"/>
          <w:sz w:val="24"/>
          <w:szCs w:val="24"/>
        </w:rPr>
        <w:t xml:space="preserve"> is completely different </w:t>
      </w:r>
      <w:r w:rsidR="006F6C11" w:rsidRPr="00640741">
        <w:rPr>
          <w:rFonts w:ascii="Times New Roman" w:eastAsia="Times New Roman" w:hAnsi="Times New Roman" w:cs="Times New Roman"/>
          <w:color w:val="000000" w:themeColor="text1"/>
          <w:sz w:val="24"/>
          <w:szCs w:val="24"/>
        </w:rPr>
        <w:t>than</w:t>
      </w:r>
      <w:r w:rsidR="004D2675" w:rsidRPr="00640741">
        <w:rPr>
          <w:rFonts w:ascii="Times New Roman" w:eastAsia="Times New Roman" w:hAnsi="Times New Roman" w:cs="Times New Roman"/>
          <w:color w:val="000000" w:themeColor="text1"/>
          <w:sz w:val="24"/>
          <w:szCs w:val="24"/>
        </w:rPr>
        <w:t xml:space="preserve"> the one specific to </w:t>
      </w:r>
      <w:r w:rsidR="00481DEA" w:rsidRPr="00640741">
        <w:rPr>
          <w:rFonts w:ascii="Times New Roman" w:eastAsia="Times New Roman" w:hAnsi="Times New Roman" w:cs="Times New Roman"/>
          <w:color w:val="000000" w:themeColor="text1"/>
          <w:sz w:val="24"/>
          <w:szCs w:val="24"/>
        </w:rPr>
        <w:t>chemiresi</w:t>
      </w:r>
      <w:r w:rsidR="005D60D5" w:rsidRPr="00640741">
        <w:rPr>
          <w:rFonts w:ascii="Times New Roman" w:eastAsia="Times New Roman" w:hAnsi="Times New Roman" w:cs="Times New Roman"/>
          <w:color w:val="000000" w:themeColor="text1"/>
          <w:sz w:val="24"/>
          <w:szCs w:val="24"/>
        </w:rPr>
        <w:t>s</w:t>
      </w:r>
      <w:r w:rsidR="00481DEA" w:rsidRPr="00640741">
        <w:rPr>
          <w:rFonts w:ascii="Times New Roman" w:eastAsia="Times New Roman" w:hAnsi="Times New Roman" w:cs="Times New Roman"/>
          <w:color w:val="000000" w:themeColor="text1"/>
          <w:sz w:val="24"/>
          <w:szCs w:val="24"/>
        </w:rPr>
        <w:t xml:space="preserve">tive sensors. </w:t>
      </w:r>
      <w:r w:rsidR="006F6C11" w:rsidRPr="00640741">
        <w:rPr>
          <w:rFonts w:ascii="Times New Roman" w:eastAsia="Times New Roman" w:hAnsi="Times New Roman" w:cs="Times New Roman"/>
          <w:color w:val="000000" w:themeColor="text1"/>
          <w:sz w:val="24"/>
          <w:szCs w:val="24"/>
        </w:rPr>
        <w:t>Here, the s</w:t>
      </w:r>
      <w:r w:rsidRPr="00640741">
        <w:rPr>
          <w:rFonts w:ascii="Times New Roman" w:hAnsi="Times New Roman" w:cs="Times New Roman"/>
          <w:color w:val="000000" w:themeColor="text1"/>
          <w:sz w:val="24"/>
          <w:szCs w:val="24"/>
        </w:rPr>
        <w:t>ensing p</w:t>
      </w:r>
      <w:r w:rsidR="006F6C11" w:rsidRPr="00640741">
        <w:rPr>
          <w:rFonts w:ascii="Times New Roman" w:hAnsi="Times New Roman" w:cs="Times New Roman"/>
          <w:color w:val="000000" w:themeColor="text1"/>
          <w:sz w:val="24"/>
          <w:szCs w:val="24"/>
        </w:rPr>
        <w:t>rinciple relies on the change of the MOX</w:t>
      </w:r>
      <w:r w:rsidRPr="00640741">
        <w:rPr>
          <w:rFonts w:ascii="Times New Roman" w:hAnsi="Times New Roman" w:cs="Times New Roman"/>
          <w:color w:val="000000" w:themeColor="text1"/>
          <w:sz w:val="24"/>
          <w:szCs w:val="24"/>
        </w:rPr>
        <w:t xml:space="preserve"> refractive index upon its reaction </w:t>
      </w:r>
      <w:r w:rsidR="00E20269">
        <w:rPr>
          <w:rFonts w:ascii="Times New Roman" w:hAnsi="Times New Roman" w:cs="Times New Roman"/>
          <w:color w:val="000000" w:themeColor="text1"/>
          <w:sz w:val="24"/>
          <w:szCs w:val="24"/>
        </w:rPr>
        <w:t xml:space="preserve">with </w:t>
      </w:r>
      <w:r w:rsidR="006F6C11" w:rsidRPr="00640741">
        <w:rPr>
          <w:rFonts w:ascii="Times New Roman" w:hAnsi="Times New Roman" w:cs="Times New Roman"/>
          <w:color w:val="000000" w:themeColor="text1"/>
          <w:sz w:val="24"/>
          <w:szCs w:val="24"/>
        </w:rPr>
        <w:t>NH</w:t>
      </w:r>
      <w:r w:rsidR="006F6C11" w:rsidRPr="00640741">
        <w:rPr>
          <w:rFonts w:ascii="Times New Roman" w:hAnsi="Times New Roman" w:cs="Times New Roman"/>
          <w:color w:val="000000" w:themeColor="text1"/>
          <w:sz w:val="24"/>
          <w:szCs w:val="24"/>
          <w:vertAlign w:val="subscript"/>
        </w:rPr>
        <w:t>3</w:t>
      </w:r>
      <w:r w:rsidR="00481DEA" w:rsidRPr="00640741">
        <w:rPr>
          <w:rFonts w:ascii="Times New Roman" w:hAnsi="Times New Roman" w:cs="Times New Roman"/>
          <w:color w:val="000000" w:themeColor="text1"/>
          <w:sz w:val="24"/>
          <w:szCs w:val="24"/>
        </w:rPr>
        <w:t>. So, it is re</w:t>
      </w:r>
      <w:r w:rsidR="00ED3894" w:rsidRPr="00640741">
        <w:rPr>
          <w:rFonts w:ascii="Times New Roman" w:hAnsi="Times New Roman" w:cs="Times New Roman"/>
          <w:color w:val="000000" w:themeColor="text1"/>
          <w:sz w:val="24"/>
          <w:szCs w:val="24"/>
        </w:rPr>
        <w:t>a</w:t>
      </w:r>
      <w:r w:rsidR="005D07A8" w:rsidRPr="00640741">
        <w:rPr>
          <w:rFonts w:ascii="Times New Roman" w:hAnsi="Times New Roman" w:cs="Times New Roman"/>
          <w:color w:val="000000" w:themeColor="text1"/>
          <w:sz w:val="24"/>
          <w:szCs w:val="24"/>
        </w:rPr>
        <w:t xml:space="preserve">sonable to consider that </w:t>
      </w:r>
      <w:r w:rsidR="00823839" w:rsidRPr="00640741">
        <w:rPr>
          <w:rFonts w:ascii="Times New Roman" w:hAnsi="Times New Roman" w:cs="Times New Roman"/>
          <w:color w:val="000000" w:themeColor="text1"/>
          <w:sz w:val="24"/>
          <w:szCs w:val="24"/>
        </w:rPr>
        <w:t xml:space="preserve">the </w:t>
      </w:r>
      <w:r w:rsidR="005D07A8" w:rsidRPr="00640741">
        <w:rPr>
          <w:rFonts w:ascii="Times New Roman" w:hAnsi="Times New Roman" w:cs="Times New Roman"/>
          <w:color w:val="000000" w:themeColor="text1"/>
          <w:sz w:val="24"/>
          <w:szCs w:val="24"/>
        </w:rPr>
        <w:t xml:space="preserve">interaction between </w:t>
      </w:r>
      <w:r w:rsidR="006F6C11" w:rsidRPr="00640741">
        <w:rPr>
          <w:rFonts w:ascii="Times New Roman" w:hAnsi="Times New Roman" w:cs="Times New Roman"/>
          <w:color w:val="000000" w:themeColor="text1"/>
          <w:sz w:val="24"/>
          <w:szCs w:val="24"/>
        </w:rPr>
        <w:t>MOXs</w:t>
      </w:r>
      <w:r w:rsidR="00481DEA" w:rsidRPr="00640741">
        <w:rPr>
          <w:rFonts w:ascii="Times New Roman" w:hAnsi="Times New Roman" w:cs="Times New Roman"/>
          <w:color w:val="000000" w:themeColor="text1"/>
          <w:sz w:val="24"/>
          <w:szCs w:val="24"/>
        </w:rPr>
        <w:t xml:space="preserve"> cations and </w:t>
      </w:r>
      <w:r w:rsidR="007860CE" w:rsidRPr="00640741">
        <w:rPr>
          <w:rFonts w:ascii="Times New Roman" w:hAnsi="Times New Roman" w:cs="Times New Roman"/>
          <w:color w:val="000000" w:themeColor="text1"/>
          <w:sz w:val="24"/>
          <w:szCs w:val="24"/>
        </w:rPr>
        <w:t>ammonia -</w:t>
      </w:r>
      <w:r w:rsidR="004126E5" w:rsidRPr="00640741">
        <w:rPr>
          <w:rFonts w:ascii="Times New Roman" w:hAnsi="Times New Roman" w:cs="Times New Roman"/>
          <w:color w:val="000000" w:themeColor="text1"/>
          <w:sz w:val="24"/>
          <w:szCs w:val="24"/>
        </w:rPr>
        <w:t xml:space="preserve"> </w:t>
      </w:r>
      <w:r w:rsidR="00AF6949" w:rsidRPr="00640741">
        <w:rPr>
          <w:rFonts w:ascii="Times New Roman" w:hAnsi="Times New Roman" w:cs="Times New Roman"/>
          <w:color w:val="000000" w:themeColor="text1"/>
          <w:sz w:val="24"/>
          <w:szCs w:val="24"/>
        </w:rPr>
        <w:t xml:space="preserve">following the HSAB </w:t>
      </w:r>
      <w:r w:rsidR="007860CE" w:rsidRPr="00640741">
        <w:rPr>
          <w:rFonts w:ascii="Times New Roman" w:hAnsi="Times New Roman" w:cs="Times New Roman"/>
          <w:color w:val="000000" w:themeColor="text1"/>
          <w:sz w:val="24"/>
          <w:szCs w:val="24"/>
        </w:rPr>
        <w:t xml:space="preserve">related rules - </w:t>
      </w:r>
      <w:r w:rsidR="00481DEA" w:rsidRPr="00640741">
        <w:rPr>
          <w:rFonts w:ascii="Times New Roman" w:hAnsi="Times New Roman" w:cs="Times New Roman"/>
          <w:color w:val="000000" w:themeColor="text1"/>
          <w:sz w:val="24"/>
          <w:szCs w:val="24"/>
        </w:rPr>
        <w:t>drive</w:t>
      </w:r>
      <w:r w:rsidR="006F6C11" w:rsidRPr="00640741">
        <w:rPr>
          <w:rFonts w:ascii="Times New Roman" w:hAnsi="Times New Roman" w:cs="Times New Roman"/>
          <w:color w:val="000000" w:themeColor="text1"/>
          <w:sz w:val="24"/>
          <w:szCs w:val="24"/>
        </w:rPr>
        <w:t>s</w:t>
      </w:r>
      <w:r w:rsidR="00481DEA" w:rsidRPr="00640741">
        <w:rPr>
          <w:rFonts w:ascii="Times New Roman" w:hAnsi="Times New Roman" w:cs="Times New Roman"/>
          <w:color w:val="000000" w:themeColor="text1"/>
          <w:sz w:val="24"/>
          <w:szCs w:val="24"/>
        </w:rPr>
        <w:t xml:space="preserve"> the sensing.</w:t>
      </w:r>
    </w:p>
    <w:p w:rsidR="00945330" w:rsidRPr="00640741" w:rsidRDefault="00945330" w:rsidP="00B9082A">
      <w:pPr>
        <w:spacing w:after="0" w:line="360" w:lineRule="auto"/>
        <w:jc w:val="both"/>
        <w:rPr>
          <w:rFonts w:ascii="Times New Roman" w:hAnsi="Times New Roman" w:cs="Times New Roman"/>
          <w:color w:val="000000" w:themeColor="text1"/>
          <w:sz w:val="24"/>
          <w:szCs w:val="24"/>
        </w:rPr>
      </w:pPr>
    </w:p>
    <w:p w:rsidR="000A33BA" w:rsidRPr="00640741" w:rsidRDefault="000A33BA" w:rsidP="00B9082A">
      <w:pPr>
        <w:spacing w:after="0" w:line="360" w:lineRule="auto"/>
        <w:jc w:val="both"/>
        <w:rPr>
          <w:rFonts w:ascii="Times New Roman" w:hAnsi="Times New Roman" w:cs="Times New Roman"/>
          <w:b/>
          <w:color w:val="000000" w:themeColor="text1"/>
          <w:sz w:val="24"/>
          <w:szCs w:val="24"/>
        </w:rPr>
      </w:pPr>
      <w:r w:rsidRPr="00640741">
        <w:rPr>
          <w:rFonts w:ascii="Times New Roman" w:hAnsi="Times New Roman" w:cs="Times New Roman"/>
          <w:b/>
          <w:color w:val="000000" w:themeColor="text1"/>
          <w:sz w:val="24"/>
          <w:szCs w:val="24"/>
        </w:rPr>
        <w:t>7. HSAB</w:t>
      </w:r>
      <w:r w:rsidR="00544083" w:rsidRPr="00640741">
        <w:rPr>
          <w:rFonts w:ascii="Times New Roman" w:hAnsi="Times New Roman" w:cs="Times New Roman"/>
          <w:b/>
          <w:color w:val="000000" w:themeColor="text1"/>
          <w:sz w:val="24"/>
          <w:szCs w:val="24"/>
        </w:rPr>
        <w:t xml:space="preserve"> theory employed as a sensing layer selection tool</w:t>
      </w:r>
    </w:p>
    <w:p w:rsidR="003B46B7" w:rsidRPr="00640741" w:rsidRDefault="000A33BA" w:rsidP="00B9082A">
      <w:pPr>
        <w:spacing w:line="360" w:lineRule="auto"/>
        <w:jc w:val="both"/>
        <w:rPr>
          <w:rFonts w:ascii="Times New Roman" w:hAnsi="Times New Roman" w:cs="Times New Roman"/>
          <w:bCs/>
          <w:sz w:val="24"/>
          <w:szCs w:val="24"/>
        </w:rPr>
      </w:pPr>
      <w:r w:rsidRPr="00640741">
        <w:rPr>
          <w:rFonts w:ascii="Times New Roman" w:hAnsi="Times New Roman" w:cs="Times New Roman"/>
          <w:iCs/>
          <w:color w:val="000000" w:themeColor="text1"/>
          <w:sz w:val="24"/>
          <w:szCs w:val="24"/>
        </w:rPr>
        <w:t>Since</w:t>
      </w:r>
      <w:r w:rsidR="0059319B" w:rsidRPr="00640741">
        <w:rPr>
          <w:rFonts w:ascii="Times New Roman" w:hAnsi="Times New Roman" w:cs="Times New Roman"/>
          <w:iCs/>
          <w:color w:val="000000" w:themeColor="text1"/>
          <w:sz w:val="24"/>
          <w:szCs w:val="24"/>
        </w:rPr>
        <w:t xml:space="preserve"> the HSAB</w:t>
      </w:r>
      <w:r w:rsidR="002A726B" w:rsidRPr="00640741">
        <w:rPr>
          <w:rFonts w:ascii="Times New Roman" w:hAnsi="Times New Roman" w:cs="Times New Roman"/>
          <w:iCs/>
          <w:color w:val="000000" w:themeColor="text1"/>
          <w:sz w:val="24"/>
          <w:szCs w:val="24"/>
        </w:rPr>
        <w:t xml:space="preserve"> theory</w:t>
      </w:r>
      <w:r w:rsidR="0059319B" w:rsidRPr="00640741">
        <w:rPr>
          <w:rFonts w:ascii="Times New Roman" w:hAnsi="Times New Roman" w:cs="Times New Roman"/>
          <w:iCs/>
          <w:color w:val="000000" w:themeColor="text1"/>
          <w:sz w:val="24"/>
          <w:szCs w:val="24"/>
        </w:rPr>
        <w:t xml:space="preserve"> </w:t>
      </w:r>
      <w:r w:rsidR="002A726B" w:rsidRPr="00640741">
        <w:rPr>
          <w:rFonts w:ascii="Times New Roman" w:hAnsi="Times New Roman" w:cs="Times New Roman"/>
          <w:iCs/>
          <w:color w:val="000000" w:themeColor="text1"/>
          <w:sz w:val="24"/>
          <w:szCs w:val="24"/>
        </w:rPr>
        <w:t>proves to be highly</w:t>
      </w:r>
      <w:r w:rsidR="00752C99" w:rsidRPr="00640741">
        <w:rPr>
          <w:rFonts w:ascii="Times New Roman" w:hAnsi="Times New Roman" w:cs="Times New Roman"/>
          <w:iCs/>
          <w:color w:val="000000" w:themeColor="text1"/>
          <w:sz w:val="24"/>
          <w:szCs w:val="24"/>
        </w:rPr>
        <w:t xml:space="preserve"> applicable in </w:t>
      </w:r>
      <w:r w:rsidR="002A726B" w:rsidRPr="00640741">
        <w:rPr>
          <w:rFonts w:ascii="Times New Roman" w:hAnsi="Times New Roman" w:cs="Times New Roman"/>
          <w:iCs/>
          <w:color w:val="000000" w:themeColor="text1"/>
          <w:sz w:val="24"/>
          <w:szCs w:val="24"/>
        </w:rPr>
        <w:t xml:space="preserve">choosing </w:t>
      </w:r>
      <w:r w:rsidR="00752C99" w:rsidRPr="00640741">
        <w:rPr>
          <w:rFonts w:ascii="Times New Roman" w:hAnsi="Times New Roman" w:cs="Times New Roman"/>
          <w:iCs/>
          <w:color w:val="000000" w:themeColor="text1"/>
          <w:sz w:val="24"/>
          <w:szCs w:val="24"/>
        </w:rPr>
        <w:t>sensing</w:t>
      </w:r>
      <w:r w:rsidR="002A726B" w:rsidRPr="00640741">
        <w:rPr>
          <w:rFonts w:ascii="Times New Roman" w:hAnsi="Times New Roman" w:cs="Times New Roman"/>
          <w:iCs/>
          <w:color w:val="000000" w:themeColor="text1"/>
          <w:sz w:val="24"/>
          <w:szCs w:val="24"/>
        </w:rPr>
        <w:t xml:space="preserve"> layer</w:t>
      </w:r>
      <w:r w:rsidR="00752C99" w:rsidRPr="00640741">
        <w:rPr>
          <w:rFonts w:ascii="Times New Roman" w:hAnsi="Times New Roman" w:cs="Times New Roman"/>
          <w:iCs/>
          <w:color w:val="000000" w:themeColor="text1"/>
          <w:sz w:val="24"/>
          <w:szCs w:val="24"/>
        </w:rPr>
        <w:t xml:space="preserve"> and has virtually</w:t>
      </w:r>
      <w:r w:rsidR="005D07A8" w:rsidRPr="00640741">
        <w:rPr>
          <w:rFonts w:ascii="Times New Roman" w:hAnsi="Times New Roman" w:cs="Times New Roman"/>
          <w:iCs/>
          <w:color w:val="000000" w:themeColor="text1"/>
          <w:sz w:val="24"/>
          <w:szCs w:val="24"/>
        </w:rPr>
        <w:t xml:space="preserve"> general validity</w:t>
      </w:r>
      <w:r w:rsidR="002A726B" w:rsidRPr="00640741">
        <w:rPr>
          <w:rFonts w:ascii="Times New Roman" w:hAnsi="Times New Roman" w:cs="Times New Roman"/>
          <w:iCs/>
          <w:color w:val="000000" w:themeColor="text1"/>
          <w:sz w:val="24"/>
          <w:szCs w:val="24"/>
        </w:rPr>
        <w:t xml:space="preserve"> (</w:t>
      </w:r>
      <w:r w:rsidR="006666A3" w:rsidRPr="00640741">
        <w:rPr>
          <w:rFonts w:ascii="Times New Roman" w:hAnsi="Times New Roman" w:cs="Times New Roman"/>
          <w:iCs/>
          <w:color w:val="000000" w:themeColor="text1"/>
          <w:sz w:val="24"/>
          <w:szCs w:val="24"/>
        </w:rPr>
        <w:t xml:space="preserve">i.e., </w:t>
      </w:r>
      <w:r w:rsidR="002A726B" w:rsidRPr="00640741">
        <w:rPr>
          <w:rFonts w:ascii="Times New Roman" w:hAnsi="Times New Roman" w:cs="Times New Roman"/>
          <w:iCs/>
          <w:color w:val="000000" w:themeColor="text1"/>
          <w:sz w:val="24"/>
          <w:szCs w:val="24"/>
        </w:rPr>
        <w:t>not being limited to a certain sensing principle)</w:t>
      </w:r>
      <w:r w:rsidR="005D07A8" w:rsidRPr="00640741">
        <w:rPr>
          <w:rFonts w:ascii="Times New Roman" w:hAnsi="Times New Roman" w:cs="Times New Roman"/>
          <w:iCs/>
          <w:color w:val="000000" w:themeColor="text1"/>
          <w:sz w:val="24"/>
          <w:szCs w:val="24"/>
        </w:rPr>
        <w:t xml:space="preserve">, </w:t>
      </w:r>
      <w:r w:rsidR="0059319B" w:rsidRPr="00640741">
        <w:rPr>
          <w:rFonts w:ascii="Times New Roman" w:hAnsi="Times New Roman" w:cs="Times New Roman"/>
          <w:iCs/>
          <w:color w:val="000000" w:themeColor="text1"/>
          <w:sz w:val="24"/>
          <w:szCs w:val="24"/>
        </w:rPr>
        <w:t>one can anticipate</w:t>
      </w:r>
      <w:r w:rsidR="006C087F" w:rsidRPr="00640741">
        <w:rPr>
          <w:rFonts w:ascii="Times New Roman" w:hAnsi="Times New Roman" w:cs="Times New Roman"/>
          <w:iCs/>
          <w:color w:val="000000" w:themeColor="text1"/>
          <w:sz w:val="24"/>
          <w:szCs w:val="24"/>
        </w:rPr>
        <w:t xml:space="preserve"> that the</w:t>
      </w:r>
      <w:r w:rsidRPr="00640741">
        <w:rPr>
          <w:rFonts w:ascii="Times New Roman" w:hAnsi="Times New Roman" w:cs="Times New Roman"/>
          <w:iCs/>
          <w:color w:val="000000" w:themeColor="text1"/>
          <w:sz w:val="24"/>
          <w:szCs w:val="24"/>
        </w:rPr>
        <w:t xml:space="preserve"> roles of the</w:t>
      </w:r>
      <w:r w:rsidR="006C087F" w:rsidRPr="00640741">
        <w:rPr>
          <w:rFonts w:ascii="Times New Roman" w:hAnsi="Times New Roman" w:cs="Times New Roman"/>
          <w:iCs/>
          <w:color w:val="000000" w:themeColor="text1"/>
          <w:sz w:val="24"/>
          <w:szCs w:val="24"/>
        </w:rPr>
        <w:t xml:space="preserve"> hard acid</w:t>
      </w:r>
      <w:r w:rsidR="007860CE" w:rsidRPr="00640741">
        <w:rPr>
          <w:rFonts w:ascii="Times New Roman" w:hAnsi="Times New Roman" w:cs="Times New Roman"/>
          <w:iCs/>
          <w:color w:val="000000" w:themeColor="text1"/>
          <w:sz w:val="24"/>
          <w:szCs w:val="24"/>
        </w:rPr>
        <w:t xml:space="preserve"> </w:t>
      </w:r>
      <w:r w:rsidR="006C087F" w:rsidRPr="00640741">
        <w:rPr>
          <w:rFonts w:ascii="Times New Roman" w:hAnsi="Times New Roman" w:cs="Times New Roman"/>
          <w:iCs/>
          <w:color w:val="000000" w:themeColor="text1"/>
          <w:sz w:val="24"/>
          <w:szCs w:val="24"/>
        </w:rPr>
        <w:t>- hard base</w:t>
      </w:r>
      <w:r w:rsidRPr="00640741">
        <w:rPr>
          <w:rFonts w:ascii="Times New Roman" w:hAnsi="Times New Roman" w:cs="Times New Roman"/>
          <w:iCs/>
          <w:color w:val="000000" w:themeColor="text1"/>
          <w:sz w:val="24"/>
          <w:szCs w:val="24"/>
        </w:rPr>
        <w:t xml:space="preserve"> tandem</w:t>
      </w:r>
      <w:r w:rsidR="006C087F" w:rsidRPr="00640741">
        <w:rPr>
          <w:rFonts w:ascii="Times New Roman" w:hAnsi="Times New Roman" w:cs="Times New Roman"/>
          <w:iCs/>
          <w:color w:val="000000" w:themeColor="text1"/>
          <w:sz w:val="24"/>
          <w:szCs w:val="24"/>
        </w:rPr>
        <w:t xml:space="preserve"> can be interchan</w:t>
      </w:r>
      <w:r w:rsidR="00752C99" w:rsidRPr="00640741">
        <w:rPr>
          <w:rFonts w:ascii="Times New Roman" w:hAnsi="Times New Roman" w:cs="Times New Roman"/>
          <w:iCs/>
          <w:color w:val="000000" w:themeColor="text1"/>
          <w:sz w:val="24"/>
          <w:szCs w:val="24"/>
        </w:rPr>
        <w:t xml:space="preserve">ged. </w:t>
      </w:r>
      <w:r w:rsidR="0059319B" w:rsidRPr="00640741">
        <w:rPr>
          <w:rFonts w:ascii="Times New Roman" w:hAnsi="Times New Roman" w:cs="Times New Roman"/>
          <w:iCs/>
          <w:color w:val="000000" w:themeColor="text1"/>
          <w:sz w:val="24"/>
          <w:szCs w:val="24"/>
        </w:rPr>
        <w:t>It is reasonable to</w:t>
      </w:r>
      <w:r w:rsidR="005D07A8" w:rsidRPr="00640741">
        <w:rPr>
          <w:rFonts w:ascii="Times New Roman" w:hAnsi="Times New Roman" w:cs="Times New Roman"/>
          <w:iCs/>
          <w:color w:val="000000" w:themeColor="text1"/>
          <w:sz w:val="24"/>
          <w:szCs w:val="24"/>
        </w:rPr>
        <w:t xml:space="preserve"> rationalize that</w:t>
      </w:r>
      <w:r w:rsidRPr="00640741">
        <w:rPr>
          <w:rFonts w:ascii="Times New Roman" w:hAnsi="Times New Roman" w:cs="Times New Roman"/>
          <w:iCs/>
          <w:color w:val="000000" w:themeColor="text1"/>
          <w:sz w:val="24"/>
          <w:szCs w:val="24"/>
        </w:rPr>
        <w:t>,</w:t>
      </w:r>
      <w:r w:rsidR="005D07A8" w:rsidRPr="00640741">
        <w:rPr>
          <w:rFonts w:ascii="Times New Roman" w:hAnsi="Times New Roman" w:cs="Times New Roman"/>
          <w:iCs/>
          <w:color w:val="000000" w:themeColor="text1"/>
          <w:sz w:val="24"/>
          <w:szCs w:val="24"/>
        </w:rPr>
        <w:t xml:space="preserve"> if </w:t>
      </w:r>
      <w:r w:rsidR="00076314" w:rsidRPr="00640741">
        <w:rPr>
          <w:rFonts w:ascii="Times New Roman" w:hAnsi="Times New Roman" w:cs="Times New Roman"/>
          <w:iCs/>
          <w:color w:val="000000" w:themeColor="text1"/>
          <w:sz w:val="24"/>
          <w:szCs w:val="24"/>
        </w:rPr>
        <w:t>ammonia (</w:t>
      </w:r>
      <w:r w:rsidR="00CC2982" w:rsidRPr="00640741">
        <w:rPr>
          <w:rFonts w:ascii="Times New Roman" w:hAnsi="Times New Roman" w:cs="Times New Roman"/>
          <w:iCs/>
          <w:color w:val="000000" w:themeColor="text1"/>
          <w:sz w:val="24"/>
          <w:szCs w:val="24"/>
        </w:rPr>
        <w:t xml:space="preserve">a </w:t>
      </w:r>
      <w:r w:rsidR="0059319B" w:rsidRPr="00640741">
        <w:rPr>
          <w:rFonts w:ascii="Times New Roman" w:hAnsi="Times New Roman" w:cs="Times New Roman"/>
          <w:iCs/>
          <w:color w:val="000000" w:themeColor="text1"/>
          <w:sz w:val="24"/>
          <w:szCs w:val="24"/>
        </w:rPr>
        <w:t>ha</w:t>
      </w:r>
      <w:r w:rsidR="00076314" w:rsidRPr="00640741">
        <w:rPr>
          <w:rFonts w:ascii="Times New Roman" w:hAnsi="Times New Roman" w:cs="Times New Roman"/>
          <w:iCs/>
          <w:color w:val="000000" w:themeColor="text1"/>
          <w:sz w:val="24"/>
          <w:szCs w:val="24"/>
        </w:rPr>
        <w:t xml:space="preserve">rd base) can be </w:t>
      </w:r>
      <w:r w:rsidRPr="00640741">
        <w:rPr>
          <w:rFonts w:ascii="Times New Roman" w:hAnsi="Times New Roman" w:cs="Times New Roman"/>
          <w:iCs/>
          <w:color w:val="000000" w:themeColor="text1"/>
          <w:sz w:val="24"/>
          <w:szCs w:val="24"/>
        </w:rPr>
        <w:t>sensed</w:t>
      </w:r>
      <w:r w:rsidR="00076314" w:rsidRPr="00640741">
        <w:rPr>
          <w:rFonts w:ascii="Times New Roman" w:hAnsi="Times New Roman" w:cs="Times New Roman"/>
          <w:iCs/>
          <w:color w:val="000000" w:themeColor="text1"/>
          <w:sz w:val="24"/>
          <w:szCs w:val="24"/>
        </w:rPr>
        <w:t xml:space="preserve"> using</w:t>
      </w:r>
      <w:r w:rsidR="0059319B" w:rsidRPr="00640741">
        <w:rPr>
          <w:rFonts w:ascii="Times New Roman" w:hAnsi="Times New Roman" w:cs="Times New Roman"/>
          <w:iCs/>
          <w:color w:val="000000" w:themeColor="text1"/>
          <w:sz w:val="24"/>
          <w:szCs w:val="24"/>
        </w:rPr>
        <w:t xml:space="preserve"> MOX</w:t>
      </w:r>
      <w:r w:rsidR="005D07A8" w:rsidRPr="00640741">
        <w:rPr>
          <w:rFonts w:ascii="Times New Roman" w:hAnsi="Times New Roman" w:cs="Times New Roman"/>
          <w:iCs/>
          <w:color w:val="000000" w:themeColor="text1"/>
          <w:sz w:val="24"/>
          <w:szCs w:val="24"/>
        </w:rPr>
        <w:t xml:space="preserve">s </w:t>
      </w:r>
      <w:r w:rsidR="006666A3" w:rsidRPr="00640741">
        <w:rPr>
          <w:rFonts w:ascii="Times New Roman" w:hAnsi="Times New Roman" w:cs="Times New Roman"/>
          <w:iCs/>
          <w:color w:val="000000" w:themeColor="text1"/>
          <w:sz w:val="24"/>
          <w:szCs w:val="24"/>
        </w:rPr>
        <w:t xml:space="preserve">containing </w:t>
      </w:r>
      <w:r w:rsidRPr="00640741">
        <w:rPr>
          <w:rFonts w:ascii="Times New Roman" w:hAnsi="Times New Roman" w:cs="Times New Roman"/>
          <w:iCs/>
          <w:color w:val="000000" w:themeColor="text1"/>
          <w:sz w:val="24"/>
          <w:szCs w:val="24"/>
        </w:rPr>
        <w:t>hard acids</w:t>
      </w:r>
      <w:r w:rsidR="005D07A8" w:rsidRPr="00640741">
        <w:rPr>
          <w:rFonts w:ascii="Times New Roman" w:hAnsi="Times New Roman" w:cs="Times New Roman"/>
          <w:iCs/>
          <w:color w:val="000000" w:themeColor="text1"/>
          <w:sz w:val="24"/>
          <w:szCs w:val="24"/>
        </w:rPr>
        <w:t xml:space="preserve"> cations</w:t>
      </w:r>
      <w:r w:rsidR="005D07A8" w:rsidRPr="00640741">
        <w:rPr>
          <w:rFonts w:ascii="Times New Roman" w:hAnsi="Times New Roman" w:cs="Times New Roman"/>
          <w:iCs/>
          <w:sz w:val="24"/>
          <w:szCs w:val="24"/>
        </w:rPr>
        <w:t>,</w:t>
      </w:r>
      <w:r w:rsidR="006C087F" w:rsidRPr="00640741">
        <w:rPr>
          <w:rFonts w:ascii="Times New Roman" w:hAnsi="Times New Roman" w:cs="Times New Roman"/>
          <w:iCs/>
          <w:sz w:val="24"/>
          <w:szCs w:val="24"/>
        </w:rPr>
        <w:t xml:space="preserve"> </w:t>
      </w:r>
      <w:r w:rsidRPr="00640741">
        <w:rPr>
          <w:rFonts w:ascii="Times New Roman" w:hAnsi="Times New Roman" w:cs="Times New Roman"/>
          <w:iCs/>
          <w:sz w:val="24"/>
          <w:szCs w:val="24"/>
        </w:rPr>
        <w:t>then amino group-</w:t>
      </w:r>
      <w:r w:rsidR="006C087F" w:rsidRPr="00640741">
        <w:rPr>
          <w:rFonts w:ascii="Times New Roman" w:hAnsi="Times New Roman" w:cs="Times New Roman"/>
          <w:iCs/>
          <w:sz w:val="24"/>
          <w:szCs w:val="24"/>
        </w:rPr>
        <w:t>based molecule</w:t>
      </w:r>
      <w:r w:rsidR="003B46B7" w:rsidRPr="00640741">
        <w:rPr>
          <w:rFonts w:ascii="Times New Roman" w:hAnsi="Times New Roman" w:cs="Times New Roman"/>
          <w:iCs/>
          <w:sz w:val="24"/>
          <w:szCs w:val="24"/>
        </w:rPr>
        <w:t>s</w:t>
      </w:r>
      <w:r w:rsidR="00043E46" w:rsidRPr="00640741">
        <w:rPr>
          <w:rFonts w:ascii="Times New Roman" w:hAnsi="Times New Roman" w:cs="Times New Roman"/>
          <w:iCs/>
          <w:sz w:val="24"/>
          <w:szCs w:val="24"/>
        </w:rPr>
        <w:t xml:space="preserve">, which are formally derivatives of ammonia, </w:t>
      </w:r>
      <w:r w:rsidR="00752C99" w:rsidRPr="00640741">
        <w:rPr>
          <w:rFonts w:ascii="Times New Roman" w:hAnsi="Times New Roman" w:cs="Times New Roman"/>
          <w:iCs/>
          <w:sz w:val="24"/>
          <w:szCs w:val="24"/>
        </w:rPr>
        <w:t>c</w:t>
      </w:r>
      <w:r w:rsidRPr="00640741">
        <w:rPr>
          <w:rFonts w:ascii="Times New Roman" w:hAnsi="Times New Roman" w:cs="Times New Roman"/>
          <w:iCs/>
          <w:sz w:val="24"/>
          <w:szCs w:val="24"/>
        </w:rPr>
        <w:t>an</w:t>
      </w:r>
      <w:r w:rsidR="00752C99" w:rsidRPr="00640741">
        <w:rPr>
          <w:rFonts w:ascii="Times New Roman" w:hAnsi="Times New Roman" w:cs="Times New Roman"/>
          <w:iCs/>
          <w:sz w:val="24"/>
          <w:szCs w:val="24"/>
        </w:rPr>
        <w:t xml:space="preserve"> </w:t>
      </w:r>
      <w:r w:rsidR="005D07A8" w:rsidRPr="00640741">
        <w:rPr>
          <w:rFonts w:ascii="Times New Roman" w:hAnsi="Times New Roman" w:cs="Times New Roman"/>
          <w:iCs/>
          <w:sz w:val="24"/>
          <w:szCs w:val="24"/>
        </w:rPr>
        <w:t>be used</w:t>
      </w:r>
      <w:r w:rsidR="006C087F" w:rsidRPr="00640741">
        <w:rPr>
          <w:rFonts w:ascii="Times New Roman" w:hAnsi="Times New Roman" w:cs="Times New Roman"/>
          <w:iCs/>
          <w:sz w:val="24"/>
          <w:szCs w:val="24"/>
        </w:rPr>
        <w:t xml:space="preserve"> as </w:t>
      </w:r>
      <w:r w:rsidR="0059319B" w:rsidRPr="00640741">
        <w:rPr>
          <w:rFonts w:ascii="Times New Roman" w:hAnsi="Times New Roman" w:cs="Times New Roman"/>
          <w:iCs/>
          <w:sz w:val="24"/>
          <w:szCs w:val="24"/>
        </w:rPr>
        <w:t>sensing layer</w:t>
      </w:r>
      <w:r w:rsidR="00076314" w:rsidRPr="00640741">
        <w:rPr>
          <w:rFonts w:ascii="Times New Roman" w:hAnsi="Times New Roman" w:cs="Times New Roman"/>
          <w:iCs/>
          <w:sz w:val="24"/>
          <w:szCs w:val="24"/>
        </w:rPr>
        <w:t>s</w:t>
      </w:r>
      <w:r w:rsidR="0059319B" w:rsidRPr="00640741">
        <w:rPr>
          <w:rFonts w:ascii="Times New Roman" w:hAnsi="Times New Roman" w:cs="Times New Roman"/>
          <w:iCs/>
          <w:sz w:val="24"/>
          <w:szCs w:val="24"/>
        </w:rPr>
        <w:t xml:space="preserve"> </w:t>
      </w:r>
      <w:r w:rsidR="00076314" w:rsidRPr="00640741">
        <w:rPr>
          <w:rFonts w:ascii="Times New Roman" w:hAnsi="Times New Roman" w:cs="Times New Roman"/>
          <w:iCs/>
          <w:sz w:val="24"/>
          <w:szCs w:val="24"/>
        </w:rPr>
        <w:t xml:space="preserve">for </w:t>
      </w:r>
      <w:r w:rsidRPr="00640741">
        <w:rPr>
          <w:rFonts w:ascii="Times New Roman" w:hAnsi="Times New Roman" w:cs="Times New Roman"/>
          <w:iCs/>
          <w:sz w:val="24"/>
          <w:szCs w:val="24"/>
        </w:rPr>
        <w:t>any</w:t>
      </w:r>
      <w:r w:rsidR="002C6C53" w:rsidRPr="00640741">
        <w:rPr>
          <w:rFonts w:ascii="Times New Roman" w:hAnsi="Times New Roman" w:cs="Times New Roman"/>
          <w:iCs/>
          <w:sz w:val="24"/>
          <w:szCs w:val="24"/>
        </w:rPr>
        <w:t xml:space="preserve"> type of gas </w:t>
      </w:r>
      <w:r w:rsidR="00153899" w:rsidRPr="00640741">
        <w:rPr>
          <w:rFonts w:ascii="Times New Roman" w:hAnsi="Times New Roman" w:cs="Times New Roman"/>
          <w:iCs/>
          <w:sz w:val="24"/>
          <w:szCs w:val="24"/>
        </w:rPr>
        <w:t>classified as hard acid</w:t>
      </w:r>
      <w:r w:rsidR="00752C99" w:rsidRPr="00640741">
        <w:rPr>
          <w:rFonts w:ascii="Times New Roman" w:hAnsi="Times New Roman" w:cs="Times New Roman"/>
          <w:iCs/>
          <w:sz w:val="24"/>
          <w:szCs w:val="24"/>
        </w:rPr>
        <w:t>. Indeed</w:t>
      </w:r>
      <w:r w:rsidR="002C6C53" w:rsidRPr="00640741">
        <w:rPr>
          <w:rFonts w:ascii="Times New Roman" w:hAnsi="Times New Roman" w:cs="Times New Roman"/>
          <w:iCs/>
          <w:sz w:val="24"/>
          <w:szCs w:val="24"/>
        </w:rPr>
        <w:t xml:space="preserve">, </w:t>
      </w:r>
      <w:r w:rsidR="00153899" w:rsidRPr="00640741">
        <w:rPr>
          <w:rFonts w:ascii="Times New Roman" w:hAnsi="Times New Roman" w:cs="Times New Roman"/>
          <w:iCs/>
          <w:sz w:val="24"/>
          <w:szCs w:val="24"/>
        </w:rPr>
        <w:t>CO</w:t>
      </w:r>
      <w:r w:rsidR="00153899" w:rsidRPr="00640741">
        <w:rPr>
          <w:rFonts w:ascii="Times New Roman" w:hAnsi="Times New Roman" w:cs="Times New Roman"/>
          <w:iCs/>
          <w:sz w:val="24"/>
          <w:szCs w:val="24"/>
          <w:vertAlign w:val="subscript"/>
        </w:rPr>
        <w:t>2</w:t>
      </w:r>
      <w:r w:rsidR="00076314" w:rsidRPr="00640741">
        <w:rPr>
          <w:rFonts w:ascii="Times New Roman" w:hAnsi="Times New Roman" w:cs="Times New Roman"/>
          <w:iCs/>
          <w:sz w:val="24"/>
          <w:szCs w:val="24"/>
        </w:rPr>
        <w:t xml:space="preserve"> </w:t>
      </w:r>
      <w:r w:rsidR="00153899" w:rsidRPr="00640741">
        <w:rPr>
          <w:rFonts w:ascii="Times New Roman" w:hAnsi="Times New Roman" w:cs="Times New Roman"/>
          <w:iCs/>
          <w:sz w:val="24"/>
          <w:szCs w:val="24"/>
        </w:rPr>
        <w:t xml:space="preserve">(a hard acid) </w:t>
      </w:r>
      <w:r w:rsidR="00076314" w:rsidRPr="00640741">
        <w:rPr>
          <w:rFonts w:ascii="Times New Roman" w:hAnsi="Times New Roman" w:cs="Times New Roman"/>
          <w:iCs/>
          <w:sz w:val="24"/>
          <w:szCs w:val="24"/>
        </w:rPr>
        <w:t>sensing</w:t>
      </w:r>
      <w:r w:rsidR="005D07A8" w:rsidRPr="00640741">
        <w:rPr>
          <w:rFonts w:ascii="Times New Roman" w:hAnsi="Times New Roman" w:cs="Times New Roman"/>
          <w:iCs/>
          <w:sz w:val="24"/>
          <w:szCs w:val="24"/>
        </w:rPr>
        <w:t xml:space="preserve"> </w:t>
      </w:r>
      <w:r w:rsidR="002C6C53" w:rsidRPr="00640741">
        <w:rPr>
          <w:rFonts w:ascii="Times New Roman" w:hAnsi="Times New Roman" w:cs="Times New Roman"/>
          <w:iCs/>
          <w:sz w:val="24"/>
          <w:szCs w:val="24"/>
        </w:rPr>
        <w:t xml:space="preserve">can </w:t>
      </w:r>
      <w:r w:rsidR="003B46B7" w:rsidRPr="00640741">
        <w:rPr>
          <w:rFonts w:ascii="Times New Roman" w:hAnsi="Times New Roman" w:cs="Times New Roman"/>
          <w:iCs/>
          <w:sz w:val="24"/>
          <w:szCs w:val="24"/>
        </w:rPr>
        <w:t xml:space="preserve">be performed with </w:t>
      </w:r>
      <w:r w:rsidR="00752C99" w:rsidRPr="00640741">
        <w:rPr>
          <w:rFonts w:ascii="Times New Roman" w:hAnsi="Times New Roman" w:cs="Times New Roman"/>
          <w:iCs/>
          <w:sz w:val="24"/>
          <w:szCs w:val="24"/>
        </w:rPr>
        <w:t xml:space="preserve">amino </w:t>
      </w:r>
      <w:r w:rsidR="005D07A8" w:rsidRPr="00640741">
        <w:rPr>
          <w:rFonts w:ascii="Times New Roman" w:hAnsi="Times New Roman" w:cs="Times New Roman"/>
          <w:iCs/>
          <w:sz w:val="24"/>
          <w:szCs w:val="24"/>
        </w:rPr>
        <w:t>group</w:t>
      </w:r>
      <w:r w:rsidR="008F3E69" w:rsidRPr="00640741">
        <w:rPr>
          <w:rFonts w:ascii="Times New Roman" w:hAnsi="Times New Roman" w:cs="Times New Roman"/>
          <w:iCs/>
          <w:sz w:val="24"/>
          <w:szCs w:val="24"/>
        </w:rPr>
        <w:t xml:space="preserve"> </w:t>
      </w:r>
      <w:r w:rsidR="00153899" w:rsidRPr="00640741">
        <w:rPr>
          <w:rFonts w:ascii="Times New Roman" w:hAnsi="Times New Roman" w:cs="Times New Roman"/>
          <w:iCs/>
          <w:sz w:val="24"/>
          <w:szCs w:val="24"/>
        </w:rPr>
        <w:t xml:space="preserve">- based molecules, </w:t>
      </w:r>
      <w:r w:rsidR="005D07A8" w:rsidRPr="00640741">
        <w:rPr>
          <w:rFonts w:ascii="Times New Roman" w:hAnsi="Times New Roman" w:cs="Times New Roman"/>
          <w:iCs/>
          <w:sz w:val="24"/>
          <w:szCs w:val="24"/>
        </w:rPr>
        <w:t xml:space="preserve">such as </w:t>
      </w:r>
      <w:r w:rsidR="00752C99" w:rsidRPr="00640741">
        <w:rPr>
          <w:rFonts w:ascii="Times New Roman" w:hAnsi="Times New Roman" w:cs="Times New Roman"/>
          <w:iCs/>
          <w:sz w:val="24"/>
          <w:szCs w:val="24"/>
        </w:rPr>
        <w:t xml:space="preserve">polymers, carbon nanotubes, ionic liquids </w:t>
      </w:r>
      <w:r w:rsidR="00FA6D77" w:rsidRPr="00640741">
        <w:rPr>
          <w:rFonts w:ascii="Times New Roman" w:hAnsi="Times New Roman" w:cs="Times New Roman"/>
          <w:iCs/>
          <w:sz w:val="24"/>
          <w:szCs w:val="24"/>
        </w:rPr>
        <w:t xml:space="preserve">and their matrix nanocomposites, </w:t>
      </w:r>
      <w:r w:rsidR="008F46B9" w:rsidRPr="00640741">
        <w:rPr>
          <w:rFonts w:ascii="Times New Roman" w:hAnsi="Times New Roman" w:cs="Times New Roman"/>
          <w:iCs/>
          <w:sz w:val="24"/>
          <w:szCs w:val="24"/>
        </w:rPr>
        <w:t xml:space="preserve">thus </w:t>
      </w:r>
      <w:r w:rsidR="00FA6D77" w:rsidRPr="00640741">
        <w:rPr>
          <w:rFonts w:ascii="Times New Roman" w:hAnsi="Times New Roman" w:cs="Times New Roman"/>
          <w:iCs/>
          <w:sz w:val="24"/>
          <w:szCs w:val="24"/>
        </w:rPr>
        <w:t>confirming the</w:t>
      </w:r>
      <w:r w:rsidR="008F46B9" w:rsidRPr="00640741">
        <w:rPr>
          <w:rFonts w:ascii="Times New Roman" w:hAnsi="Times New Roman" w:cs="Times New Roman"/>
          <w:iCs/>
          <w:sz w:val="24"/>
          <w:szCs w:val="24"/>
        </w:rPr>
        <w:t xml:space="preserve"> interaction predicted by the HSAB theory</w:t>
      </w:r>
      <w:r w:rsidR="00FA6D77" w:rsidRPr="00640741">
        <w:rPr>
          <w:rFonts w:ascii="Times New Roman" w:hAnsi="Times New Roman" w:cs="Times New Roman"/>
          <w:iCs/>
          <w:sz w:val="24"/>
          <w:szCs w:val="24"/>
        </w:rPr>
        <w:t>.</w:t>
      </w:r>
      <w:r w:rsidR="00076314" w:rsidRPr="00640741">
        <w:rPr>
          <w:rFonts w:ascii="Times New Roman" w:hAnsi="Times New Roman" w:cs="Times New Roman"/>
          <w:bCs/>
          <w:sz w:val="24"/>
          <w:szCs w:val="24"/>
        </w:rPr>
        <w:t xml:space="preserve"> </w:t>
      </w:r>
      <w:r w:rsidR="003B46B7" w:rsidRPr="00640741">
        <w:rPr>
          <w:rFonts w:ascii="Times New Roman" w:hAnsi="Times New Roman" w:cs="Times New Roman"/>
          <w:bCs/>
          <w:sz w:val="24"/>
          <w:szCs w:val="24"/>
        </w:rPr>
        <w:t>Among these, one can enumerate</w:t>
      </w:r>
      <w:r w:rsidR="008F46B9" w:rsidRPr="00640741">
        <w:rPr>
          <w:rFonts w:ascii="Times New Roman" w:hAnsi="Times New Roman" w:cs="Times New Roman"/>
          <w:bCs/>
          <w:sz w:val="24"/>
          <w:szCs w:val="24"/>
        </w:rPr>
        <w:t xml:space="preserve"> CO</w:t>
      </w:r>
      <w:r w:rsidR="008F46B9" w:rsidRPr="00640741">
        <w:rPr>
          <w:rFonts w:ascii="Times New Roman" w:hAnsi="Times New Roman" w:cs="Times New Roman"/>
          <w:bCs/>
          <w:sz w:val="24"/>
          <w:szCs w:val="24"/>
          <w:vertAlign w:val="subscript"/>
        </w:rPr>
        <w:t>2</w:t>
      </w:r>
      <w:r w:rsidR="003B46B7" w:rsidRPr="00640741">
        <w:rPr>
          <w:rFonts w:ascii="Times New Roman" w:hAnsi="Times New Roman" w:cs="Times New Roman"/>
          <w:bCs/>
          <w:sz w:val="24"/>
          <w:szCs w:val="24"/>
        </w:rPr>
        <w:t xml:space="preserve"> sensing layers based on polyallylamine, polyallylamine-amino carbon nanotubes (CNTs) matrix nanocomposite, polyethyleneimine-amino CNTs matrix nanocomposite</w:t>
      </w:r>
      <w:r w:rsidR="00AC2C77">
        <w:rPr>
          <w:rFonts w:ascii="Times New Roman" w:hAnsi="Times New Roman" w:cs="Times New Roman"/>
          <w:bCs/>
          <w:sz w:val="24"/>
          <w:szCs w:val="24"/>
        </w:rPr>
        <w:t>.</w:t>
      </w:r>
      <w:r w:rsidR="00AC2C77" w:rsidRPr="00B41CF0">
        <w:rPr>
          <w:rFonts w:ascii="Times New Roman" w:hAnsi="Times New Roman" w:cs="Times New Roman"/>
          <w:bCs/>
          <w:sz w:val="24"/>
          <w:szCs w:val="24"/>
          <w:vertAlign w:val="superscript"/>
        </w:rPr>
        <w:t>24,52-53</w:t>
      </w:r>
      <w:r w:rsidR="005D07A8" w:rsidRPr="00640741">
        <w:rPr>
          <w:rFonts w:ascii="Times New Roman" w:hAnsi="Times New Roman" w:cs="Times New Roman"/>
          <w:bCs/>
          <w:sz w:val="24"/>
          <w:szCs w:val="24"/>
        </w:rPr>
        <w:t xml:space="preserve"> </w:t>
      </w:r>
      <w:r w:rsidR="003B46B7" w:rsidRPr="00640741">
        <w:rPr>
          <w:rFonts w:ascii="Times New Roman" w:hAnsi="Times New Roman" w:cs="Times New Roman"/>
          <w:bCs/>
          <w:sz w:val="24"/>
          <w:szCs w:val="24"/>
        </w:rPr>
        <w:t>All these types of CO</w:t>
      </w:r>
      <w:r w:rsidR="003B46B7" w:rsidRPr="00640741">
        <w:rPr>
          <w:rFonts w:ascii="Times New Roman" w:hAnsi="Times New Roman" w:cs="Times New Roman"/>
          <w:bCs/>
          <w:sz w:val="24"/>
          <w:szCs w:val="24"/>
          <w:vertAlign w:val="subscript"/>
        </w:rPr>
        <w:t>2</w:t>
      </w:r>
      <w:r w:rsidR="00076314" w:rsidRPr="00640741">
        <w:rPr>
          <w:rFonts w:ascii="Times New Roman" w:hAnsi="Times New Roman" w:cs="Times New Roman"/>
          <w:bCs/>
          <w:sz w:val="24"/>
          <w:szCs w:val="24"/>
        </w:rPr>
        <w:t xml:space="preserve"> sensing layers were </w:t>
      </w:r>
      <w:r w:rsidR="00623E66" w:rsidRPr="00640741">
        <w:rPr>
          <w:rFonts w:ascii="Times New Roman" w:hAnsi="Times New Roman" w:cs="Times New Roman"/>
          <w:bCs/>
          <w:sz w:val="24"/>
          <w:szCs w:val="24"/>
        </w:rPr>
        <w:t xml:space="preserve">used </w:t>
      </w:r>
      <w:r w:rsidR="003B46B7" w:rsidRPr="00640741">
        <w:rPr>
          <w:rFonts w:ascii="Times New Roman" w:hAnsi="Times New Roman" w:cs="Times New Roman"/>
          <w:bCs/>
          <w:sz w:val="24"/>
          <w:szCs w:val="24"/>
        </w:rPr>
        <w:t xml:space="preserve">on Surface </w:t>
      </w:r>
      <w:r w:rsidR="00C321D1" w:rsidRPr="00640741">
        <w:rPr>
          <w:rFonts w:ascii="Times New Roman" w:hAnsi="Times New Roman" w:cs="Times New Roman"/>
          <w:bCs/>
          <w:sz w:val="24"/>
          <w:szCs w:val="24"/>
        </w:rPr>
        <w:t>Acoustic</w:t>
      </w:r>
      <w:r w:rsidR="003B46B7" w:rsidRPr="00640741">
        <w:rPr>
          <w:rFonts w:ascii="Times New Roman" w:hAnsi="Times New Roman" w:cs="Times New Roman"/>
          <w:bCs/>
          <w:sz w:val="24"/>
          <w:szCs w:val="24"/>
        </w:rPr>
        <w:t xml:space="preserve"> Waves (SAW) devices, </w:t>
      </w:r>
      <w:r w:rsidR="00157D72">
        <w:rPr>
          <w:rFonts w:ascii="Times New Roman" w:hAnsi="Times New Roman" w:cs="Times New Roman"/>
          <w:bCs/>
          <w:sz w:val="24"/>
          <w:szCs w:val="24"/>
        </w:rPr>
        <w:t>employing</w:t>
      </w:r>
      <w:r w:rsidR="003B46B7" w:rsidRPr="00640741">
        <w:rPr>
          <w:rFonts w:ascii="Times New Roman" w:hAnsi="Times New Roman" w:cs="Times New Roman"/>
          <w:bCs/>
          <w:sz w:val="24"/>
          <w:szCs w:val="24"/>
        </w:rPr>
        <w:t xml:space="preserve"> qu</w:t>
      </w:r>
      <w:r w:rsidR="00B8492F" w:rsidRPr="00640741">
        <w:rPr>
          <w:rFonts w:ascii="Times New Roman" w:hAnsi="Times New Roman" w:cs="Times New Roman"/>
          <w:bCs/>
          <w:sz w:val="24"/>
          <w:szCs w:val="24"/>
        </w:rPr>
        <w:t>artz as</w:t>
      </w:r>
      <w:r w:rsidR="00104631" w:rsidRPr="00640741">
        <w:rPr>
          <w:rFonts w:ascii="Times New Roman" w:hAnsi="Times New Roman" w:cs="Times New Roman"/>
          <w:bCs/>
          <w:sz w:val="24"/>
          <w:szCs w:val="24"/>
        </w:rPr>
        <w:t xml:space="preserve"> a</w:t>
      </w:r>
      <w:r w:rsidR="00B8492F" w:rsidRPr="00640741">
        <w:rPr>
          <w:rFonts w:ascii="Times New Roman" w:hAnsi="Times New Roman" w:cs="Times New Roman"/>
          <w:bCs/>
          <w:sz w:val="24"/>
          <w:szCs w:val="24"/>
        </w:rPr>
        <w:t xml:space="preserve"> piezoelectric substrate</w:t>
      </w:r>
      <w:r w:rsidR="00157D72">
        <w:rPr>
          <w:rFonts w:ascii="Times New Roman" w:hAnsi="Times New Roman" w:cs="Times New Roman"/>
          <w:bCs/>
          <w:sz w:val="24"/>
          <w:szCs w:val="24"/>
        </w:rPr>
        <w:t>, as depicted in Figure</w:t>
      </w:r>
      <w:r w:rsidR="00104631" w:rsidRPr="00640741">
        <w:rPr>
          <w:rFonts w:ascii="Times New Roman" w:hAnsi="Times New Roman" w:cs="Times New Roman"/>
          <w:bCs/>
          <w:sz w:val="24"/>
          <w:szCs w:val="24"/>
        </w:rPr>
        <w:t xml:space="preserve"> </w:t>
      </w:r>
      <w:r w:rsidR="00157D72">
        <w:rPr>
          <w:rFonts w:ascii="Times New Roman" w:hAnsi="Times New Roman" w:cs="Times New Roman"/>
          <w:bCs/>
          <w:sz w:val="24"/>
          <w:szCs w:val="24"/>
        </w:rPr>
        <w:t>1</w:t>
      </w:r>
      <w:r w:rsidR="00132F9E" w:rsidRPr="00640741">
        <w:rPr>
          <w:rFonts w:ascii="Times New Roman" w:hAnsi="Times New Roman" w:cs="Times New Roman"/>
          <w:bCs/>
          <w:sz w:val="24"/>
          <w:szCs w:val="24"/>
        </w:rPr>
        <w:t>.</w:t>
      </w:r>
    </w:p>
    <w:p w:rsidR="00076314" w:rsidRPr="00640741" w:rsidRDefault="00076314" w:rsidP="00BB4B3D">
      <w:pPr>
        <w:spacing w:after="0" w:line="360" w:lineRule="auto"/>
        <w:rPr>
          <w:rFonts w:ascii="Times New Roman" w:hAnsi="Times New Roman" w:cs="Times New Roman"/>
          <w:bCs/>
          <w:sz w:val="24"/>
          <w:szCs w:val="24"/>
        </w:rPr>
      </w:pPr>
      <w:r w:rsidRPr="00640741">
        <w:rPr>
          <w:rFonts w:ascii="Times New Roman" w:hAnsi="Times New Roman" w:cs="Times New Roman"/>
          <w:bCs/>
          <w:noProof/>
          <w:sz w:val="24"/>
          <w:szCs w:val="24"/>
          <w:lang w:val="sl-SI" w:eastAsia="sl-SI"/>
        </w:rPr>
        <w:drawing>
          <wp:inline distT="0" distB="0" distL="0" distR="0" wp14:anchorId="5DF31B1E" wp14:editId="5264360C">
            <wp:extent cx="3901196" cy="1542672"/>
            <wp:effectExtent l="19050" t="0" r="4054" b="0"/>
            <wp:docPr id="2" name="Picture 7" descr="C:\Users\theo\Desktop\romjist 2\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eo\Desktop\romjist 2\Picture1.jpg"/>
                    <pic:cNvPicPr>
                      <a:picLocks noChangeAspect="1" noChangeArrowheads="1"/>
                    </pic:cNvPicPr>
                  </pic:nvPicPr>
                  <pic:blipFill>
                    <a:blip r:embed="rId9" cstate="print"/>
                    <a:srcRect/>
                    <a:stretch>
                      <a:fillRect/>
                    </a:stretch>
                  </pic:blipFill>
                  <pic:spPr bwMode="auto">
                    <a:xfrm>
                      <a:off x="0" y="0"/>
                      <a:ext cx="3920046" cy="1550126"/>
                    </a:xfrm>
                    <a:prstGeom prst="rect">
                      <a:avLst/>
                    </a:prstGeom>
                    <a:noFill/>
                    <a:ln w="9525">
                      <a:noFill/>
                      <a:miter lim="800000"/>
                      <a:headEnd/>
                      <a:tailEnd/>
                    </a:ln>
                  </pic:spPr>
                </pic:pic>
              </a:graphicData>
            </a:graphic>
          </wp:inline>
        </w:drawing>
      </w:r>
    </w:p>
    <w:p w:rsidR="00076314" w:rsidRDefault="005B77D1" w:rsidP="00BB4B3D">
      <w:pPr>
        <w:spacing w:after="0" w:line="360" w:lineRule="auto"/>
        <w:rPr>
          <w:rFonts w:ascii="Times New Roman" w:hAnsi="Times New Roman" w:cs="Times New Roman"/>
          <w:bCs/>
          <w:sz w:val="24"/>
          <w:szCs w:val="24"/>
        </w:rPr>
      </w:pPr>
      <w:r>
        <w:rPr>
          <w:rFonts w:ascii="Times New Roman" w:hAnsi="Times New Roman" w:cs="Times New Roman"/>
          <w:b/>
          <w:bCs/>
          <w:sz w:val="24"/>
          <w:szCs w:val="24"/>
        </w:rPr>
        <w:t xml:space="preserve">Figure </w:t>
      </w:r>
      <w:r w:rsidR="00076314" w:rsidRPr="00640741">
        <w:rPr>
          <w:rFonts w:ascii="Times New Roman" w:hAnsi="Times New Roman" w:cs="Times New Roman"/>
          <w:b/>
          <w:bCs/>
          <w:sz w:val="24"/>
          <w:szCs w:val="24"/>
        </w:rPr>
        <w:t>1</w:t>
      </w:r>
      <w:r>
        <w:rPr>
          <w:rFonts w:ascii="Times New Roman" w:hAnsi="Times New Roman" w:cs="Times New Roman"/>
          <w:b/>
          <w:bCs/>
          <w:sz w:val="24"/>
          <w:szCs w:val="24"/>
        </w:rPr>
        <w:t>.</w:t>
      </w:r>
      <w:r w:rsidR="00104631" w:rsidRPr="00640741">
        <w:rPr>
          <w:rFonts w:ascii="Times New Roman" w:hAnsi="Times New Roman" w:cs="Times New Roman"/>
          <w:bCs/>
          <w:sz w:val="24"/>
          <w:szCs w:val="24"/>
        </w:rPr>
        <w:t xml:space="preserve"> </w:t>
      </w:r>
      <w:r w:rsidR="00B8492F" w:rsidRPr="00640741">
        <w:rPr>
          <w:rFonts w:ascii="Times New Roman" w:hAnsi="Times New Roman" w:cs="Times New Roman"/>
          <w:bCs/>
          <w:sz w:val="24"/>
          <w:szCs w:val="24"/>
        </w:rPr>
        <w:t xml:space="preserve">The structure of </w:t>
      </w:r>
      <w:r w:rsidR="00076314" w:rsidRPr="00640741">
        <w:rPr>
          <w:rFonts w:ascii="Times New Roman" w:hAnsi="Times New Roman" w:cs="Times New Roman"/>
          <w:bCs/>
          <w:sz w:val="24"/>
          <w:szCs w:val="24"/>
        </w:rPr>
        <w:t>SAW device</w:t>
      </w:r>
      <w:r w:rsidR="00157D72">
        <w:rPr>
          <w:rFonts w:ascii="Times New Roman" w:hAnsi="Times New Roman" w:cs="Times New Roman"/>
          <w:bCs/>
          <w:sz w:val="24"/>
          <w:szCs w:val="24"/>
        </w:rPr>
        <w:t>.</w:t>
      </w:r>
    </w:p>
    <w:p w:rsidR="00BB4B3D" w:rsidRPr="00640741" w:rsidRDefault="00BB4B3D" w:rsidP="00BB4B3D">
      <w:pPr>
        <w:spacing w:after="0" w:line="360" w:lineRule="auto"/>
        <w:rPr>
          <w:rFonts w:ascii="Times New Roman" w:hAnsi="Times New Roman" w:cs="Times New Roman"/>
          <w:bCs/>
          <w:sz w:val="24"/>
          <w:szCs w:val="24"/>
        </w:rPr>
      </w:pPr>
    </w:p>
    <w:p w:rsidR="003B46B7" w:rsidRDefault="003B46B7" w:rsidP="00B9082A">
      <w:pPr>
        <w:spacing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 xml:space="preserve">The </w:t>
      </w:r>
      <w:r w:rsidR="00AF0554" w:rsidRPr="00640741">
        <w:rPr>
          <w:rFonts w:ascii="Times New Roman" w:hAnsi="Times New Roman" w:cs="Times New Roman"/>
          <w:iCs/>
          <w:sz w:val="24"/>
          <w:szCs w:val="24"/>
        </w:rPr>
        <w:t xml:space="preserve">HSAB </w:t>
      </w:r>
      <w:r w:rsidRPr="00640741">
        <w:rPr>
          <w:rFonts w:ascii="Times New Roman" w:hAnsi="Times New Roman" w:cs="Times New Roman"/>
          <w:iCs/>
          <w:sz w:val="24"/>
          <w:szCs w:val="24"/>
        </w:rPr>
        <w:t>interaction of CO</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 xml:space="preserve"> </w:t>
      </w:r>
      <w:r w:rsidR="005D07A8" w:rsidRPr="00640741">
        <w:rPr>
          <w:rFonts w:ascii="Times New Roman" w:hAnsi="Times New Roman" w:cs="Times New Roman"/>
          <w:iCs/>
          <w:sz w:val="24"/>
          <w:szCs w:val="24"/>
        </w:rPr>
        <w:t xml:space="preserve">with </w:t>
      </w:r>
      <w:r w:rsidR="00157D72">
        <w:rPr>
          <w:rFonts w:ascii="Times New Roman" w:hAnsi="Times New Roman" w:cs="Times New Roman"/>
          <w:iCs/>
          <w:sz w:val="24"/>
          <w:szCs w:val="24"/>
        </w:rPr>
        <w:t xml:space="preserve">the </w:t>
      </w:r>
      <w:r w:rsidR="00157D72" w:rsidRPr="00640741">
        <w:rPr>
          <w:rFonts w:ascii="Times New Roman" w:hAnsi="Times New Roman" w:cs="Times New Roman"/>
          <w:iCs/>
          <w:sz w:val="24"/>
          <w:szCs w:val="24"/>
        </w:rPr>
        <w:t>above-mentioned</w:t>
      </w:r>
      <w:r w:rsidR="005D07A8" w:rsidRPr="00640741">
        <w:rPr>
          <w:rFonts w:ascii="Times New Roman" w:hAnsi="Times New Roman" w:cs="Times New Roman"/>
          <w:iCs/>
          <w:sz w:val="24"/>
          <w:szCs w:val="24"/>
        </w:rPr>
        <w:t xml:space="preserve"> </w:t>
      </w:r>
      <w:r w:rsidR="00076314" w:rsidRPr="00640741">
        <w:rPr>
          <w:rFonts w:ascii="Times New Roman" w:hAnsi="Times New Roman" w:cs="Times New Roman"/>
          <w:iCs/>
          <w:sz w:val="24"/>
          <w:szCs w:val="24"/>
        </w:rPr>
        <w:t>amino group</w:t>
      </w:r>
      <w:r w:rsidR="00157D72">
        <w:rPr>
          <w:rFonts w:ascii="Times New Roman" w:hAnsi="Times New Roman" w:cs="Times New Roman"/>
          <w:iCs/>
          <w:sz w:val="24"/>
          <w:szCs w:val="24"/>
        </w:rPr>
        <w:t>-</w:t>
      </w:r>
      <w:r w:rsidR="00076314" w:rsidRPr="00640741">
        <w:rPr>
          <w:rFonts w:ascii="Times New Roman" w:hAnsi="Times New Roman" w:cs="Times New Roman"/>
          <w:iCs/>
          <w:sz w:val="24"/>
          <w:szCs w:val="24"/>
        </w:rPr>
        <w:t>based molecules</w:t>
      </w:r>
      <w:r w:rsidR="00AF0554" w:rsidRPr="00640741">
        <w:rPr>
          <w:rFonts w:ascii="Times New Roman" w:hAnsi="Times New Roman" w:cs="Times New Roman"/>
          <w:iCs/>
          <w:sz w:val="24"/>
          <w:szCs w:val="24"/>
        </w:rPr>
        <w:t xml:space="preserve"> is</w:t>
      </w:r>
      <w:r w:rsidRPr="00640741">
        <w:rPr>
          <w:rFonts w:ascii="Times New Roman" w:hAnsi="Times New Roman" w:cs="Times New Roman"/>
          <w:iCs/>
          <w:sz w:val="24"/>
          <w:szCs w:val="24"/>
        </w:rPr>
        <w:t xml:space="preserve"> reversible, yielding to </w:t>
      </w:r>
      <w:r w:rsidR="00752C99" w:rsidRPr="00640741">
        <w:rPr>
          <w:rFonts w:ascii="Times New Roman" w:hAnsi="Times New Roman" w:cs="Times New Roman"/>
          <w:iCs/>
          <w:sz w:val="24"/>
          <w:szCs w:val="24"/>
        </w:rPr>
        <w:t>carbamates.</w:t>
      </w:r>
      <w:r w:rsidR="008F46B9" w:rsidRPr="00640741">
        <w:rPr>
          <w:rFonts w:ascii="Times New Roman" w:hAnsi="Times New Roman" w:cs="Times New Roman"/>
          <w:iCs/>
          <w:sz w:val="24"/>
          <w:szCs w:val="24"/>
        </w:rPr>
        <w:t xml:space="preserve"> </w:t>
      </w:r>
      <w:r w:rsidR="00752C99" w:rsidRPr="00640741">
        <w:rPr>
          <w:rFonts w:ascii="Times New Roman" w:hAnsi="Times New Roman" w:cs="Times New Roman"/>
          <w:iCs/>
          <w:sz w:val="24"/>
          <w:szCs w:val="24"/>
        </w:rPr>
        <w:t>A well</w:t>
      </w:r>
      <w:r w:rsidR="00157D72">
        <w:rPr>
          <w:rFonts w:ascii="Times New Roman" w:hAnsi="Times New Roman" w:cs="Times New Roman"/>
          <w:iCs/>
          <w:sz w:val="24"/>
          <w:szCs w:val="24"/>
        </w:rPr>
        <w:t>-</w:t>
      </w:r>
      <w:r w:rsidR="00752C99" w:rsidRPr="00640741">
        <w:rPr>
          <w:rFonts w:ascii="Times New Roman" w:hAnsi="Times New Roman" w:cs="Times New Roman"/>
          <w:iCs/>
          <w:sz w:val="24"/>
          <w:szCs w:val="24"/>
        </w:rPr>
        <w:t xml:space="preserve">known </w:t>
      </w:r>
      <w:r w:rsidRPr="00640741">
        <w:rPr>
          <w:rFonts w:ascii="Times New Roman" w:hAnsi="Times New Roman" w:cs="Times New Roman"/>
          <w:iCs/>
          <w:sz w:val="24"/>
          <w:szCs w:val="24"/>
        </w:rPr>
        <w:t>example is the reaction of CO</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 xml:space="preserve"> with polyallylamine (PAA), shown in </w:t>
      </w:r>
      <w:r w:rsidR="00157D72">
        <w:rPr>
          <w:rFonts w:ascii="Times New Roman" w:hAnsi="Times New Roman" w:cs="Times New Roman"/>
          <w:iCs/>
          <w:sz w:val="24"/>
          <w:szCs w:val="24"/>
        </w:rPr>
        <w:t>Scheme 1</w:t>
      </w:r>
      <w:r w:rsidRPr="00640741">
        <w:rPr>
          <w:rFonts w:ascii="Times New Roman" w:hAnsi="Times New Roman" w:cs="Times New Roman"/>
          <w:iCs/>
          <w:sz w:val="24"/>
          <w:szCs w:val="24"/>
        </w:rPr>
        <w:t>.</w:t>
      </w:r>
    </w:p>
    <w:p w:rsidR="00BB4B3D" w:rsidRPr="00640741" w:rsidRDefault="00BB4B3D" w:rsidP="00BB4B3D">
      <w:pPr>
        <w:spacing w:after="0" w:line="360" w:lineRule="auto"/>
        <w:rPr>
          <w:rFonts w:ascii="Times New Roman" w:hAnsi="Times New Roman" w:cs="Times New Roman"/>
          <w:sz w:val="24"/>
          <w:szCs w:val="24"/>
        </w:rPr>
      </w:pPr>
      <w:r>
        <w:rPr>
          <w:rFonts w:ascii="Times New Roman" w:hAnsi="Times New Roman" w:cs="Times New Roman"/>
          <w:noProof/>
          <w:sz w:val="24"/>
          <w:szCs w:val="24"/>
          <w:lang w:val="sl-SI" w:eastAsia="sl-SI"/>
        </w:rPr>
        <w:drawing>
          <wp:inline distT="0" distB="0" distL="0" distR="0">
            <wp:extent cx="3901440" cy="28134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e 1.tif"/>
                    <pic:cNvPicPr/>
                  </pic:nvPicPr>
                  <pic:blipFill>
                    <a:blip r:embed="rId10">
                      <a:extLst>
                        <a:ext uri="{28A0092B-C50C-407E-A947-70E740481C1C}">
                          <a14:useLocalDpi xmlns:a14="http://schemas.microsoft.com/office/drawing/2010/main" val="0"/>
                        </a:ext>
                      </a:extLst>
                    </a:blip>
                    <a:stretch>
                      <a:fillRect/>
                    </a:stretch>
                  </pic:blipFill>
                  <pic:spPr>
                    <a:xfrm>
                      <a:off x="0" y="0"/>
                      <a:ext cx="3912975" cy="2821764"/>
                    </a:xfrm>
                    <a:prstGeom prst="rect">
                      <a:avLst/>
                    </a:prstGeom>
                  </pic:spPr>
                </pic:pic>
              </a:graphicData>
            </a:graphic>
          </wp:inline>
        </w:drawing>
      </w:r>
    </w:p>
    <w:p w:rsidR="00AF0554" w:rsidRDefault="00157D72" w:rsidP="00BB4B3D">
      <w:pPr>
        <w:spacing w:after="0" w:line="360" w:lineRule="auto"/>
        <w:rPr>
          <w:rFonts w:ascii="Times New Roman" w:hAnsi="Times New Roman" w:cs="Times New Roman"/>
          <w:sz w:val="24"/>
          <w:szCs w:val="24"/>
        </w:rPr>
      </w:pPr>
      <w:r>
        <w:rPr>
          <w:rFonts w:ascii="Times New Roman" w:hAnsi="Times New Roman" w:cs="Times New Roman"/>
          <w:b/>
          <w:sz w:val="24"/>
          <w:szCs w:val="24"/>
        </w:rPr>
        <w:t>Scheme 1.</w:t>
      </w:r>
      <w:r w:rsidR="005D07A8" w:rsidRPr="00640741">
        <w:rPr>
          <w:rFonts w:ascii="Times New Roman" w:hAnsi="Times New Roman" w:cs="Times New Roman"/>
          <w:sz w:val="24"/>
          <w:szCs w:val="24"/>
        </w:rPr>
        <w:t xml:space="preserve"> </w:t>
      </w:r>
      <w:r w:rsidR="00AF0554" w:rsidRPr="00640741">
        <w:rPr>
          <w:rFonts w:ascii="Times New Roman" w:hAnsi="Times New Roman" w:cs="Times New Roman"/>
          <w:sz w:val="24"/>
          <w:szCs w:val="24"/>
        </w:rPr>
        <w:t>Reaction of PAA with CO</w:t>
      </w:r>
      <w:r w:rsidR="00AF0554" w:rsidRPr="00640741">
        <w:rPr>
          <w:rFonts w:ascii="Times New Roman" w:hAnsi="Times New Roman" w:cs="Times New Roman"/>
          <w:sz w:val="24"/>
          <w:szCs w:val="24"/>
          <w:vertAlign w:val="subscript"/>
        </w:rPr>
        <w:t>2</w:t>
      </w:r>
      <w:r>
        <w:rPr>
          <w:rFonts w:ascii="Times New Roman" w:hAnsi="Times New Roman" w:cs="Times New Roman"/>
          <w:sz w:val="24"/>
          <w:szCs w:val="24"/>
        </w:rPr>
        <w:t>.</w:t>
      </w:r>
    </w:p>
    <w:p w:rsidR="00BB4B3D" w:rsidRPr="00157D72" w:rsidRDefault="00BB4B3D" w:rsidP="00BB4B3D">
      <w:pPr>
        <w:spacing w:after="0" w:line="360" w:lineRule="auto"/>
        <w:rPr>
          <w:rFonts w:ascii="Times New Roman" w:hAnsi="Times New Roman" w:cs="Times New Roman"/>
          <w:sz w:val="24"/>
          <w:szCs w:val="24"/>
        </w:rPr>
      </w:pPr>
    </w:p>
    <w:p w:rsidR="00AF0554" w:rsidRPr="00640741" w:rsidRDefault="00FA6D77" w:rsidP="00157D72">
      <w:pPr>
        <w:spacing w:line="360" w:lineRule="auto"/>
        <w:jc w:val="both"/>
        <w:rPr>
          <w:rFonts w:ascii="Times New Roman" w:hAnsi="Times New Roman" w:cs="Times New Roman"/>
          <w:sz w:val="24"/>
          <w:szCs w:val="24"/>
        </w:rPr>
      </w:pPr>
      <w:r w:rsidRPr="00640741">
        <w:rPr>
          <w:rFonts w:ascii="Times New Roman" w:hAnsi="Times New Roman" w:cs="Times New Roman"/>
          <w:noProof/>
          <w:sz w:val="24"/>
          <w:szCs w:val="24"/>
        </w:rPr>
        <w:t xml:space="preserve">Furthermore, a </w:t>
      </w:r>
      <w:r w:rsidR="00132F9E" w:rsidRPr="00640741">
        <w:rPr>
          <w:rFonts w:ascii="Times New Roman" w:hAnsi="Times New Roman" w:cs="Times New Roman"/>
          <w:noProof/>
          <w:sz w:val="24"/>
          <w:szCs w:val="24"/>
        </w:rPr>
        <w:t xml:space="preserve">convincing </w:t>
      </w:r>
      <w:r w:rsidRPr="00640741">
        <w:rPr>
          <w:rFonts w:ascii="Times New Roman" w:hAnsi="Times New Roman" w:cs="Times New Roman"/>
          <w:noProof/>
          <w:sz w:val="24"/>
          <w:szCs w:val="24"/>
        </w:rPr>
        <w:t xml:space="preserve">semiquantitative demonstration of the validity of HSAB principle in SAW </w:t>
      </w:r>
      <w:r w:rsidR="00740886" w:rsidRPr="00640741">
        <w:rPr>
          <w:rFonts w:ascii="Times New Roman" w:hAnsi="Times New Roman" w:cs="Times New Roman"/>
          <w:iCs/>
          <w:sz w:val="24"/>
          <w:szCs w:val="24"/>
        </w:rPr>
        <w:t>CO</w:t>
      </w:r>
      <w:r w:rsidR="00740886" w:rsidRPr="00640741">
        <w:rPr>
          <w:rFonts w:ascii="Times New Roman" w:hAnsi="Times New Roman" w:cs="Times New Roman"/>
          <w:iCs/>
          <w:sz w:val="24"/>
          <w:szCs w:val="24"/>
          <w:vertAlign w:val="subscript"/>
        </w:rPr>
        <w:t xml:space="preserve">2 </w:t>
      </w:r>
      <w:r w:rsidRPr="00640741">
        <w:rPr>
          <w:rFonts w:ascii="Times New Roman" w:hAnsi="Times New Roman" w:cs="Times New Roman"/>
          <w:noProof/>
          <w:sz w:val="24"/>
          <w:szCs w:val="24"/>
        </w:rPr>
        <w:t>sensing with amino groups based compounds</w:t>
      </w:r>
      <w:r w:rsidR="008F1E37" w:rsidRPr="00640741">
        <w:rPr>
          <w:rFonts w:ascii="Times New Roman" w:hAnsi="Times New Roman" w:cs="Times New Roman"/>
          <w:noProof/>
          <w:sz w:val="24"/>
          <w:szCs w:val="24"/>
        </w:rPr>
        <w:t>,</w:t>
      </w:r>
      <w:r w:rsidRPr="00640741">
        <w:rPr>
          <w:rFonts w:ascii="Times New Roman" w:hAnsi="Times New Roman" w:cs="Times New Roman"/>
          <w:noProof/>
          <w:sz w:val="24"/>
          <w:szCs w:val="24"/>
        </w:rPr>
        <w:t xml:space="preserve"> comes from </w:t>
      </w:r>
      <w:r w:rsidR="008F1E37" w:rsidRPr="00640741">
        <w:rPr>
          <w:rFonts w:ascii="Times New Roman" w:hAnsi="Times New Roman" w:cs="Times New Roman"/>
          <w:noProof/>
          <w:sz w:val="24"/>
          <w:szCs w:val="24"/>
        </w:rPr>
        <w:t xml:space="preserve">comparing </w:t>
      </w:r>
      <w:r w:rsidR="00DD433B" w:rsidRPr="00640741">
        <w:rPr>
          <w:rFonts w:ascii="Times New Roman" w:hAnsi="Times New Roman" w:cs="Times New Roman"/>
          <w:noProof/>
          <w:sz w:val="24"/>
          <w:szCs w:val="24"/>
        </w:rPr>
        <w:t xml:space="preserve">the frequency shifts </w:t>
      </w:r>
      <w:r w:rsidR="008F1E37" w:rsidRPr="00640741">
        <w:rPr>
          <w:rFonts w:ascii="Times New Roman" w:hAnsi="Times New Roman" w:cs="Times New Roman"/>
          <w:noProof/>
          <w:sz w:val="24"/>
          <w:szCs w:val="24"/>
        </w:rPr>
        <w:t>(</w:t>
      </w:r>
      <w:r w:rsidR="00DD433B" w:rsidRPr="00640741">
        <w:rPr>
          <w:rFonts w:ascii="Times New Roman" w:hAnsi="Times New Roman" w:cs="Times New Roman"/>
          <w:noProof/>
          <w:sz w:val="24"/>
          <w:szCs w:val="24"/>
        </w:rPr>
        <w:t>at 2500 ppm of CO</w:t>
      </w:r>
      <w:r w:rsidR="00DD433B" w:rsidRPr="00640741">
        <w:rPr>
          <w:rFonts w:ascii="Times New Roman" w:hAnsi="Times New Roman" w:cs="Times New Roman"/>
          <w:noProof/>
          <w:sz w:val="24"/>
          <w:szCs w:val="24"/>
          <w:vertAlign w:val="subscript"/>
        </w:rPr>
        <w:t>2</w:t>
      </w:r>
      <w:r w:rsidR="00DD433B" w:rsidRPr="00640741">
        <w:rPr>
          <w:rFonts w:ascii="Times New Roman" w:hAnsi="Times New Roman" w:cs="Times New Roman"/>
          <w:noProof/>
          <w:sz w:val="24"/>
          <w:szCs w:val="24"/>
        </w:rPr>
        <w:t xml:space="preserve"> </w:t>
      </w:r>
      <w:r w:rsidR="008F1E37" w:rsidRPr="00640741">
        <w:rPr>
          <w:rFonts w:ascii="Times New Roman" w:hAnsi="Times New Roman" w:cs="Times New Roman"/>
          <w:noProof/>
          <w:sz w:val="24"/>
          <w:szCs w:val="24"/>
        </w:rPr>
        <w:t xml:space="preserve">exposure), </w:t>
      </w:r>
      <w:r w:rsidR="00DD433B" w:rsidRPr="00640741">
        <w:rPr>
          <w:rFonts w:ascii="Times New Roman" w:hAnsi="Times New Roman" w:cs="Times New Roman"/>
          <w:noProof/>
          <w:sz w:val="24"/>
          <w:szCs w:val="24"/>
        </w:rPr>
        <w:t>for the three sensing layer</w:t>
      </w:r>
      <w:r w:rsidRPr="00640741">
        <w:rPr>
          <w:rFonts w:ascii="Times New Roman" w:hAnsi="Times New Roman" w:cs="Times New Roman"/>
          <w:noProof/>
          <w:sz w:val="24"/>
          <w:szCs w:val="24"/>
        </w:rPr>
        <w:t>s: polyallylamine</w:t>
      </w:r>
      <w:r w:rsidR="00191084" w:rsidRPr="00640741">
        <w:rPr>
          <w:rFonts w:ascii="Times New Roman" w:hAnsi="Times New Roman" w:cs="Times New Roman"/>
          <w:noProof/>
          <w:sz w:val="24"/>
          <w:szCs w:val="24"/>
        </w:rPr>
        <w:t xml:space="preserve"> (PAA)</w:t>
      </w:r>
      <w:r w:rsidRPr="00640741">
        <w:rPr>
          <w:rFonts w:ascii="Times New Roman" w:hAnsi="Times New Roman" w:cs="Times New Roman"/>
          <w:noProof/>
          <w:sz w:val="24"/>
          <w:szCs w:val="24"/>
        </w:rPr>
        <w:t>, polyallylamine</w:t>
      </w:r>
      <w:r w:rsidR="008F1E37" w:rsidRPr="00640741">
        <w:rPr>
          <w:rFonts w:ascii="Times New Roman" w:hAnsi="Times New Roman" w:cs="Times New Roman"/>
          <w:noProof/>
          <w:sz w:val="24"/>
          <w:szCs w:val="24"/>
        </w:rPr>
        <w:t xml:space="preserve"> </w:t>
      </w:r>
      <w:r w:rsidRPr="00640741">
        <w:rPr>
          <w:rFonts w:ascii="Times New Roman" w:hAnsi="Times New Roman" w:cs="Times New Roman"/>
          <w:noProof/>
          <w:sz w:val="24"/>
          <w:szCs w:val="24"/>
        </w:rPr>
        <w:t>- amino carbon nanotubes</w:t>
      </w:r>
      <w:r w:rsidR="00B421C3" w:rsidRPr="00640741">
        <w:rPr>
          <w:rFonts w:ascii="Times New Roman" w:hAnsi="Times New Roman" w:cs="Times New Roman"/>
          <w:noProof/>
          <w:sz w:val="24"/>
          <w:szCs w:val="24"/>
        </w:rPr>
        <w:t xml:space="preserve"> </w:t>
      </w:r>
      <w:r w:rsidRPr="00640741">
        <w:rPr>
          <w:rFonts w:ascii="Times New Roman" w:hAnsi="Times New Roman" w:cs="Times New Roman"/>
          <w:noProof/>
          <w:sz w:val="24"/>
          <w:szCs w:val="24"/>
        </w:rPr>
        <w:t>(</w:t>
      </w:r>
      <w:r w:rsidR="00157D72">
        <w:rPr>
          <w:rFonts w:ascii="Times New Roman" w:hAnsi="Times New Roman" w:cs="Times New Roman"/>
          <w:noProof/>
          <w:sz w:val="24"/>
          <w:szCs w:val="24"/>
        </w:rPr>
        <w:t>aCNTs, shown in Figure</w:t>
      </w:r>
      <w:r w:rsidR="00B421C3" w:rsidRPr="00640741">
        <w:rPr>
          <w:rFonts w:ascii="Times New Roman" w:hAnsi="Times New Roman" w:cs="Times New Roman"/>
          <w:noProof/>
          <w:sz w:val="24"/>
          <w:szCs w:val="24"/>
        </w:rPr>
        <w:t xml:space="preserve"> </w:t>
      </w:r>
      <w:r w:rsidR="00157D72">
        <w:rPr>
          <w:rFonts w:ascii="Times New Roman" w:hAnsi="Times New Roman" w:cs="Times New Roman"/>
          <w:noProof/>
          <w:sz w:val="24"/>
          <w:szCs w:val="24"/>
        </w:rPr>
        <w:t>2</w:t>
      </w:r>
      <w:r w:rsidRPr="00640741">
        <w:rPr>
          <w:rFonts w:ascii="Times New Roman" w:hAnsi="Times New Roman" w:cs="Times New Roman"/>
          <w:noProof/>
          <w:sz w:val="24"/>
          <w:szCs w:val="24"/>
        </w:rPr>
        <w:t>) and polyethyleneimine</w:t>
      </w:r>
      <w:r w:rsidR="00191084" w:rsidRPr="00640741">
        <w:rPr>
          <w:rFonts w:ascii="Times New Roman" w:hAnsi="Times New Roman" w:cs="Times New Roman"/>
          <w:noProof/>
          <w:sz w:val="24"/>
          <w:szCs w:val="24"/>
        </w:rPr>
        <w:t xml:space="preserve"> (PEI) </w:t>
      </w:r>
      <w:r w:rsidRPr="00640741">
        <w:rPr>
          <w:rFonts w:ascii="Times New Roman" w:hAnsi="Times New Roman" w:cs="Times New Roman"/>
          <w:noProof/>
          <w:sz w:val="24"/>
          <w:szCs w:val="24"/>
        </w:rPr>
        <w:t xml:space="preserve">- aminocarbon nanotubes.  As </w:t>
      </w:r>
      <w:r w:rsidR="00157D72">
        <w:rPr>
          <w:rFonts w:ascii="Times New Roman" w:hAnsi="Times New Roman" w:cs="Times New Roman"/>
          <w:noProof/>
          <w:sz w:val="24"/>
          <w:szCs w:val="24"/>
        </w:rPr>
        <w:t>depicted in</w:t>
      </w:r>
      <w:r w:rsidRPr="00640741">
        <w:rPr>
          <w:rFonts w:ascii="Times New Roman" w:hAnsi="Times New Roman" w:cs="Times New Roman"/>
          <w:noProof/>
          <w:sz w:val="24"/>
          <w:szCs w:val="24"/>
        </w:rPr>
        <w:t xml:space="preserve"> </w:t>
      </w:r>
      <w:r w:rsidR="00B421C3" w:rsidRPr="00640741">
        <w:rPr>
          <w:rFonts w:ascii="Times New Roman" w:hAnsi="Times New Roman" w:cs="Times New Roman"/>
          <w:noProof/>
          <w:sz w:val="24"/>
          <w:szCs w:val="24"/>
        </w:rPr>
        <w:t>Fig</w:t>
      </w:r>
      <w:r w:rsidR="00157D72">
        <w:rPr>
          <w:rFonts w:ascii="Times New Roman" w:hAnsi="Times New Roman" w:cs="Times New Roman"/>
          <w:noProof/>
          <w:sz w:val="24"/>
          <w:szCs w:val="24"/>
        </w:rPr>
        <w:t>ure</w:t>
      </w:r>
      <w:r w:rsidR="00132F9E" w:rsidRPr="00640741">
        <w:rPr>
          <w:rFonts w:ascii="Times New Roman" w:hAnsi="Times New Roman" w:cs="Times New Roman"/>
          <w:noProof/>
          <w:sz w:val="24"/>
          <w:szCs w:val="24"/>
        </w:rPr>
        <w:t xml:space="preserve"> </w:t>
      </w:r>
      <w:r w:rsidR="00157D72">
        <w:rPr>
          <w:rFonts w:ascii="Times New Roman" w:hAnsi="Times New Roman" w:cs="Times New Roman"/>
          <w:noProof/>
          <w:sz w:val="24"/>
          <w:szCs w:val="24"/>
        </w:rPr>
        <w:t>3</w:t>
      </w:r>
      <w:r w:rsidR="00B421C3" w:rsidRPr="00640741">
        <w:rPr>
          <w:rFonts w:ascii="Times New Roman" w:hAnsi="Times New Roman" w:cs="Times New Roman"/>
          <w:noProof/>
          <w:sz w:val="24"/>
          <w:szCs w:val="24"/>
        </w:rPr>
        <w:t xml:space="preserve">, </w:t>
      </w:r>
      <w:r w:rsidR="00DD433B" w:rsidRPr="00640741">
        <w:rPr>
          <w:rFonts w:ascii="Times New Roman" w:hAnsi="Times New Roman" w:cs="Times New Roman"/>
          <w:noProof/>
          <w:sz w:val="24"/>
          <w:szCs w:val="24"/>
        </w:rPr>
        <w:t xml:space="preserve"> </w:t>
      </w:r>
      <w:r w:rsidR="00132F9E" w:rsidRPr="00640741">
        <w:rPr>
          <w:rFonts w:ascii="Times New Roman" w:hAnsi="Times New Roman" w:cs="Times New Roman"/>
          <w:noProof/>
          <w:sz w:val="24"/>
          <w:szCs w:val="24"/>
        </w:rPr>
        <w:t xml:space="preserve">better results (in terms of sensitivity) are  obtained when using as sensing layers </w:t>
      </w:r>
      <w:r w:rsidR="00DD433B" w:rsidRPr="00640741">
        <w:rPr>
          <w:rFonts w:ascii="Times New Roman" w:hAnsi="Times New Roman" w:cs="Times New Roman"/>
          <w:noProof/>
          <w:sz w:val="24"/>
          <w:szCs w:val="24"/>
        </w:rPr>
        <w:t>simple polymers</w:t>
      </w:r>
      <w:r w:rsidR="00132F9E" w:rsidRPr="00640741">
        <w:rPr>
          <w:rFonts w:ascii="Times New Roman" w:hAnsi="Times New Roman" w:cs="Times New Roman"/>
          <w:noProof/>
          <w:sz w:val="24"/>
          <w:szCs w:val="24"/>
        </w:rPr>
        <w:t xml:space="preserve"> (PAA)</w:t>
      </w:r>
      <w:r w:rsidR="00DD433B" w:rsidRPr="00640741">
        <w:rPr>
          <w:rFonts w:ascii="Times New Roman" w:hAnsi="Times New Roman" w:cs="Times New Roman"/>
          <w:noProof/>
          <w:sz w:val="24"/>
          <w:szCs w:val="24"/>
        </w:rPr>
        <w:t xml:space="preserve"> rather than matrix nanocomposites</w:t>
      </w:r>
      <w:r w:rsidR="00132F9E" w:rsidRPr="00640741">
        <w:rPr>
          <w:rFonts w:ascii="Times New Roman" w:hAnsi="Times New Roman" w:cs="Times New Roman"/>
          <w:noProof/>
          <w:sz w:val="24"/>
          <w:szCs w:val="24"/>
        </w:rPr>
        <w:t xml:space="preserve"> (polyallylamine</w:t>
      </w:r>
      <w:r w:rsidR="00DD433B" w:rsidRPr="00640741">
        <w:rPr>
          <w:rFonts w:ascii="Times New Roman" w:hAnsi="Times New Roman" w:cs="Times New Roman"/>
          <w:noProof/>
          <w:sz w:val="24"/>
          <w:szCs w:val="24"/>
        </w:rPr>
        <w:t>-amino CNTs an</w:t>
      </w:r>
      <w:r w:rsidR="00132F9E" w:rsidRPr="00640741">
        <w:rPr>
          <w:rFonts w:ascii="Times New Roman" w:hAnsi="Times New Roman" w:cs="Times New Roman"/>
          <w:noProof/>
          <w:sz w:val="24"/>
          <w:szCs w:val="24"/>
        </w:rPr>
        <w:t>d polyethyleneimine</w:t>
      </w:r>
      <w:r w:rsidRPr="00640741">
        <w:rPr>
          <w:rFonts w:ascii="Times New Roman" w:hAnsi="Times New Roman" w:cs="Times New Roman"/>
          <w:noProof/>
          <w:sz w:val="24"/>
          <w:szCs w:val="24"/>
        </w:rPr>
        <w:t>-amino CNTs</w:t>
      </w:r>
      <w:r w:rsidR="00132F9E" w:rsidRPr="00640741">
        <w:rPr>
          <w:rFonts w:ascii="Times New Roman" w:hAnsi="Times New Roman" w:cs="Times New Roman"/>
          <w:noProof/>
          <w:sz w:val="24"/>
          <w:szCs w:val="24"/>
        </w:rPr>
        <w:t>)</w:t>
      </w:r>
      <w:r w:rsidRPr="00640741">
        <w:rPr>
          <w:rFonts w:ascii="Times New Roman" w:hAnsi="Times New Roman" w:cs="Times New Roman"/>
          <w:noProof/>
          <w:sz w:val="24"/>
          <w:szCs w:val="24"/>
        </w:rPr>
        <w:t>, respectively.</w:t>
      </w:r>
      <w:r w:rsidR="00132F9E" w:rsidRPr="00640741">
        <w:rPr>
          <w:rFonts w:ascii="Times New Roman" w:hAnsi="Times New Roman" w:cs="Times New Roman"/>
          <w:noProof/>
          <w:sz w:val="24"/>
          <w:szCs w:val="24"/>
        </w:rPr>
        <w:t xml:space="preserve"> </w:t>
      </w:r>
      <w:r w:rsidR="009B1365" w:rsidRPr="00640741">
        <w:rPr>
          <w:rFonts w:ascii="Times New Roman" w:hAnsi="Times New Roman" w:cs="Times New Roman"/>
          <w:noProof/>
          <w:sz w:val="24"/>
          <w:szCs w:val="24"/>
        </w:rPr>
        <w:t xml:space="preserve">The </w:t>
      </w:r>
      <w:r w:rsidR="00132F9E" w:rsidRPr="00640741">
        <w:rPr>
          <w:rFonts w:ascii="Times New Roman" w:hAnsi="Times New Roman" w:cs="Times New Roman"/>
          <w:noProof/>
          <w:sz w:val="24"/>
          <w:szCs w:val="24"/>
        </w:rPr>
        <w:t xml:space="preserve">most resonable explanation for these results </w:t>
      </w:r>
      <w:r w:rsidR="00DD433B" w:rsidRPr="00640741">
        <w:rPr>
          <w:rFonts w:ascii="Times New Roman" w:hAnsi="Times New Roman" w:cs="Times New Roman"/>
          <w:noProof/>
          <w:sz w:val="24"/>
          <w:szCs w:val="24"/>
        </w:rPr>
        <w:t xml:space="preserve">is related to the type of amino groups at the surface of the carbon nanotubes. </w:t>
      </w:r>
      <w:r w:rsidR="00132F9E" w:rsidRPr="00640741">
        <w:rPr>
          <w:rFonts w:ascii="Times New Roman" w:hAnsi="Times New Roman" w:cs="Times New Roman"/>
          <w:noProof/>
          <w:sz w:val="24"/>
          <w:szCs w:val="24"/>
        </w:rPr>
        <w:t xml:space="preserve">According to HSAB,  primary </w:t>
      </w:r>
      <w:r w:rsidR="00DD433B" w:rsidRPr="00640741">
        <w:rPr>
          <w:rFonts w:ascii="Times New Roman" w:hAnsi="Times New Roman" w:cs="Times New Roman"/>
          <w:noProof/>
          <w:sz w:val="24"/>
          <w:szCs w:val="24"/>
        </w:rPr>
        <w:t xml:space="preserve"> amino groups </w:t>
      </w:r>
      <w:r w:rsidR="00132F9E" w:rsidRPr="00640741">
        <w:rPr>
          <w:rFonts w:ascii="Times New Roman" w:hAnsi="Times New Roman" w:cs="Times New Roman"/>
          <w:noProof/>
          <w:sz w:val="24"/>
          <w:szCs w:val="24"/>
        </w:rPr>
        <w:t xml:space="preserve"> grafted on the CNT </w:t>
      </w:r>
      <w:r w:rsidR="00DD433B" w:rsidRPr="00640741">
        <w:rPr>
          <w:rFonts w:ascii="Times New Roman" w:hAnsi="Times New Roman" w:cs="Times New Roman"/>
          <w:noProof/>
          <w:sz w:val="24"/>
          <w:szCs w:val="24"/>
        </w:rPr>
        <w:t xml:space="preserve">are </w:t>
      </w:r>
      <w:r w:rsidR="00A8465D" w:rsidRPr="00640741">
        <w:rPr>
          <w:rFonts w:ascii="Times New Roman" w:hAnsi="Times New Roman" w:cs="Times New Roman"/>
          <w:noProof/>
          <w:sz w:val="24"/>
          <w:szCs w:val="24"/>
        </w:rPr>
        <w:t xml:space="preserve">categorized as </w:t>
      </w:r>
      <w:r w:rsidR="00DD433B" w:rsidRPr="00640741">
        <w:rPr>
          <w:rFonts w:ascii="Times New Roman" w:hAnsi="Times New Roman" w:cs="Times New Roman"/>
          <w:noProof/>
          <w:sz w:val="24"/>
          <w:szCs w:val="24"/>
        </w:rPr>
        <w:t>border</w:t>
      </w:r>
      <w:r w:rsidR="00A8465D" w:rsidRPr="00640741">
        <w:rPr>
          <w:rFonts w:ascii="Times New Roman" w:hAnsi="Times New Roman" w:cs="Times New Roman"/>
          <w:noProof/>
          <w:sz w:val="24"/>
          <w:szCs w:val="24"/>
        </w:rPr>
        <w:t>line bases, and their affinity</w:t>
      </w:r>
      <w:r w:rsidR="00DD433B" w:rsidRPr="00640741">
        <w:rPr>
          <w:rFonts w:ascii="Times New Roman" w:hAnsi="Times New Roman" w:cs="Times New Roman"/>
          <w:noProof/>
          <w:sz w:val="24"/>
          <w:szCs w:val="24"/>
        </w:rPr>
        <w:t xml:space="preserve"> for CO</w:t>
      </w:r>
      <w:r w:rsidR="00DD433B" w:rsidRPr="00640741">
        <w:rPr>
          <w:rFonts w:ascii="Times New Roman" w:hAnsi="Times New Roman" w:cs="Times New Roman"/>
          <w:noProof/>
          <w:sz w:val="24"/>
          <w:szCs w:val="24"/>
          <w:vertAlign w:val="subscript"/>
        </w:rPr>
        <w:t>2</w:t>
      </w:r>
      <w:r w:rsidR="00DD433B" w:rsidRPr="00640741">
        <w:rPr>
          <w:rFonts w:ascii="Times New Roman" w:hAnsi="Times New Roman" w:cs="Times New Roman"/>
          <w:noProof/>
          <w:sz w:val="24"/>
          <w:szCs w:val="24"/>
        </w:rPr>
        <w:t xml:space="preserve"> molecules is lower in comparison with that exhibited by the aliphatic amino groups which exist in PEI and PAA. For this reason, both</w:t>
      </w:r>
      <w:r w:rsidR="00A8465D" w:rsidRPr="00640741">
        <w:rPr>
          <w:rFonts w:ascii="Times New Roman" w:hAnsi="Times New Roman" w:cs="Times New Roman"/>
          <w:noProof/>
          <w:sz w:val="24"/>
          <w:szCs w:val="24"/>
        </w:rPr>
        <w:t xml:space="preserve"> PAA-amino CNTs </w:t>
      </w:r>
      <w:r w:rsidR="00164813" w:rsidRPr="00640741">
        <w:rPr>
          <w:rFonts w:ascii="Times New Roman" w:hAnsi="Times New Roman" w:cs="Times New Roman"/>
          <w:noProof/>
          <w:sz w:val="24"/>
          <w:szCs w:val="24"/>
        </w:rPr>
        <w:t xml:space="preserve">and </w:t>
      </w:r>
      <w:r w:rsidR="00A8465D" w:rsidRPr="00640741">
        <w:rPr>
          <w:rFonts w:ascii="Times New Roman" w:hAnsi="Times New Roman" w:cs="Times New Roman"/>
          <w:noProof/>
          <w:sz w:val="24"/>
          <w:szCs w:val="24"/>
        </w:rPr>
        <w:t>PEI–amino CNTs  nanocomposites show</w:t>
      </w:r>
      <w:r w:rsidR="00DD433B" w:rsidRPr="00640741">
        <w:rPr>
          <w:rFonts w:ascii="Times New Roman" w:hAnsi="Times New Roman" w:cs="Times New Roman"/>
          <w:noProof/>
          <w:sz w:val="24"/>
          <w:szCs w:val="24"/>
        </w:rPr>
        <w:t xml:space="preserve"> lower sensitivity than simple polymers</w:t>
      </w:r>
      <w:r w:rsidR="00AC2C77">
        <w:rPr>
          <w:rFonts w:ascii="Times New Roman" w:hAnsi="Times New Roman" w:cs="Times New Roman"/>
          <w:noProof/>
          <w:sz w:val="24"/>
          <w:szCs w:val="24"/>
        </w:rPr>
        <w:t>.</w:t>
      </w:r>
      <w:r w:rsidR="00AC2C77" w:rsidRPr="00B41CF0">
        <w:rPr>
          <w:rFonts w:ascii="Times New Roman" w:hAnsi="Times New Roman" w:cs="Times New Roman"/>
          <w:noProof/>
          <w:sz w:val="24"/>
          <w:szCs w:val="24"/>
          <w:vertAlign w:val="superscript"/>
        </w:rPr>
        <w:t>54-</w:t>
      </w:r>
      <w:r w:rsidR="00B406F1" w:rsidRPr="00B41CF0">
        <w:rPr>
          <w:rFonts w:ascii="Times New Roman" w:hAnsi="Times New Roman" w:cs="Times New Roman"/>
          <w:noProof/>
          <w:sz w:val="24"/>
          <w:szCs w:val="24"/>
          <w:vertAlign w:val="superscript"/>
        </w:rPr>
        <w:t>5</w:t>
      </w:r>
      <w:r w:rsidR="00B406F1">
        <w:rPr>
          <w:rFonts w:ascii="Times New Roman" w:hAnsi="Times New Roman" w:cs="Times New Roman"/>
          <w:noProof/>
          <w:sz w:val="24"/>
          <w:szCs w:val="24"/>
          <w:vertAlign w:val="superscript"/>
        </w:rPr>
        <w:t>7</w:t>
      </w:r>
      <w:r w:rsidR="00B406F1" w:rsidRPr="00640741">
        <w:rPr>
          <w:rFonts w:ascii="Times New Roman" w:hAnsi="Times New Roman" w:cs="Times New Roman"/>
          <w:noProof/>
          <w:sz w:val="24"/>
          <w:szCs w:val="24"/>
        </w:rPr>
        <w:t xml:space="preserve"> </w:t>
      </w:r>
    </w:p>
    <w:p w:rsidR="00821E35" w:rsidRPr="00640741" w:rsidRDefault="00821E35" w:rsidP="00BB4B3D">
      <w:pPr>
        <w:spacing w:after="0" w:line="360" w:lineRule="auto"/>
        <w:rPr>
          <w:rFonts w:ascii="Times New Roman" w:hAnsi="Times New Roman" w:cs="Times New Roman"/>
          <w:sz w:val="24"/>
          <w:szCs w:val="24"/>
        </w:rPr>
      </w:pPr>
      <w:r w:rsidRPr="00640741">
        <w:rPr>
          <w:rFonts w:ascii="Times New Roman" w:hAnsi="Times New Roman" w:cs="Times New Roman"/>
          <w:noProof/>
          <w:sz w:val="24"/>
          <w:szCs w:val="24"/>
          <w:lang w:val="sl-SI" w:eastAsia="sl-SI"/>
        </w:rPr>
        <w:drawing>
          <wp:inline distT="0" distB="0" distL="0" distR="0" wp14:anchorId="43E48105" wp14:editId="30367A7A">
            <wp:extent cx="4036749" cy="1031132"/>
            <wp:effectExtent l="19050" t="0" r="1851" b="0"/>
            <wp:docPr id="1" name="Picture 1" descr="Fig"/>
            <wp:cNvGraphicFramePr/>
            <a:graphic xmlns:a="http://schemas.openxmlformats.org/drawingml/2006/main">
              <a:graphicData uri="http://schemas.openxmlformats.org/drawingml/2006/picture">
                <pic:pic xmlns:pic="http://schemas.openxmlformats.org/drawingml/2006/picture">
                  <pic:nvPicPr>
                    <pic:cNvPr id="265226" name="Picture 10" descr="Fig"/>
                    <pic:cNvPicPr>
                      <a:picLocks noChangeAspect="1" noChangeArrowheads="1"/>
                    </pic:cNvPicPr>
                  </pic:nvPicPr>
                  <pic:blipFill>
                    <a:blip r:embed="rId11" cstate="print"/>
                    <a:srcRect/>
                    <a:stretch>
                      <a:fillRect/>
                    </a:stretch>
                  </pic:blipFill>
                  <pic:spPr bwMode="auto">
                    <a:xfrm>
                      <a:off x="0" y="0"/>
                      <a:ext cx="4044609" cy="1033140"/>
                    </a:xfrm>
                    <a:prstGeom prst="rect">
                      <a:avLst/>
                    </a:prstGeom>
                    <a:noFill/>
                  </pic:spPr>
                </pic:pic>
              </a:graphicData>
            </a:graphic>
          </wp:inline>
        </w:drawing>
      </w:r>
    </w:p>
    <w:p w:rsidR="00461F63" w:rsidRPr="00640741" w:rsidRDefault="00157D72" w:rsidP="00BB4B3D">
      <w:pPr>
        <w:spacing w:after="0" w:line="360" w:lineRule="auto"/>
        <w:rPr>
          <w:rFonts w:ascii="Times New Roman" w:hAnsi="Times New Roman" w:cs="Times New Roman"/>
          <w:sz w:val="24"/>
          <w:szCs w:val="24"/>
        </w:rPr>
      </w:pPr>
      <w:r>
        <w:rPr>
          <w:rFonts w:ascii="Times New Roman" w:hAnsi="Times New Roman" w:cs="Times New Roman"/>
          <w:b/>
          <w:sz w:val="24"/>
          <w:szCs w:val="24"/>
        </w:rPr>
        <w:t>Figure 2.</w:t>
      </w:r>
      <w:r w:rsidR="00B8492F" w:rsidRPr="00640741">
        <w:rPr>
          <w:rFonts w:ascii="Times New Roman" w:hAnsi="Times New Roman" w:cs="Times New Roman"/>
          <w:sz w:val="24"/>
          <w:szCs w:val="24"/>
        </w:rPr>
        <w:t xml:space="preserve"> </w:t>
      </w:r>
      <w:r w:rsidR="00FA6D77" w:rsidRPr="00640741">
        <w:rPr>
          <w:rFonts w:ascii="Times New Roman" w:hAnsi="Times New Roman" w:cs="Times New Roman"/>
          <w:sz w:val="24"/>
          <w:szCs w:val="24"/>
        </w:rPr>
        <w:t xml:space="preserve">The structure of </w:t>
      </w:r>
      <w:r w:rsidR="00ED309A" w:rsidRPr="00640741">
        <w:rPr>
          <w:rFonts w:ascii="Times New Roman" w:hAnsi="Times New Roman" w:cs="Times New Roman"/>
          <w:sz w:val="24"/>
          <w:szCs w:val="24"/>
        </w:rPr>
        <w:t>amino carbon</w:t>
      </w:r>
      <w:r>
        <w:rPr>
          <w:rFonts w:ascii="Times New Roman" w:hAnsi="Times New Roman" w:cs="Times New Roman"/>
          <w:sz w:val="24"/>
          <w:szCs w:val="24"/>
        </w:rPr>
        <w:t xml:space="preserve"> nanotubes.</w:t>
      </w:r>
    </w:p>
    <w:p w:rsidR="00461F63" w:rsidRPr="00640741" w:rsidRDefault="00461F63" w:rsidP="00B9082A">
      <w:pPr>
        <w:spacing w:line="360" w:lineRule="auto"/>
        <w:jc w:val="center"/>
        <w:rPr>
          <w:rFonts w:ascii="Times New Roman" w:hAnsi="Times New Roman" w:cs="Times New Roman"/>
          <w:sz w:val="24"/>
          <w:szCs w:val="24"/>
        </w:rPr>
      </w:pPr>
    </w:p>
    <w:p w:rsidR="00461F63" w:rsidRPr="00640741" w:rsidRDefault="00BB4B3D" w:rsidP="00BB4B3D">
      <w:pPr>
        <w:spacing w:line="360" w:lineRule="auto"/>
        <w:rPr>
          <w:rFonts w:ascii="Times New Roman" w:hAnsi="Times New Roman" w:cs="Times New Roman"/>
          <w:sz w:val="24"/>
          <w:szCs w:val="24"/>
        </w:rPr>
      </w:pPr>
      <w:r>
        <w:rPr>
          <w:rFonts w:ascii="Times New Roman" w:hAnsi="Times New Roman" w:cs="Times New Roman"/>
          <w:noProof/>
          <w:sz w:val="24"/>
          <w:szCs w:val="24"/>
          <w:lang w:val="sl-SI" w:eastAsia="sl-SI"/>
        </w:rPr>
        <w:drawing>
          <wp:inline distT="0" distB="0" distL="0" distR="0">
            <wp:extent cx="4488180" cy="2182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tif"/>
                    <pic:cNvPicPr/>
                  </pic:nvPicPr>
                  <pic:blipFill>
                    <a:blip r:embed="rId12">
                      <a:extLst>
                        <a:ext uri="{28A0092B-C50C-407E-A947-70E740481C1C}">
                          <a14:useLocalDpi xmlns:a14="http://schemas.microsoft.com/office/drawing/2010/main" val="0"/>
                        </a:ext>
                      </a:extLst>
                    </a:blip>
                    <a:stretch>
                      <a:fillRect/>
                    </a:stretch>
                  </pic:blipFill>
                  <pic:spPr>
                    <a:xfrm>
                      <a:off x="0" y="0"/>
                      <a:ext cx="4503357" cy="2190316"/>
                    </a:xfrm>
                    <a:prstGeom prst="rect">
                      <a:avLst/>
                    </a:prstGeom>
                  </pic:spPr>
                </pic:pic>
              </a:graphicData>
            </a:graphic>
          </wp:inline>
        </w:drawing>
      </w:r>
    </w:p>
    <w:p w:rsidR="009F2123" w:rsidRDefault="00FA6D77" w:rsidP="00BB4B3D">
      <w:pPr>
        <w:spacing w:after="0" w:line="360" w:lineRule="auto"/>
        <w:rPr>
          <w:rFonts w:ascii="Times New Roman" w:hAnsi="Times New Roman" w:cs="Times New Roman"/>
          <w:iCs/>
          <w:sz w:val="24"/>
          <w:szCs w:val="24"/>
        </w:rPr>
      </w:pPr>
      <w:r w:rsidRPr="00640741">
        <w:rPr>
          <w:rFonts w:ascii="Times New Roman" w:hAnsi="Times New Roman" w:cs="Times New Roman"/>
          <w:b/>
          <w:iCs/>
          <w:sz w:val="24"/>
          <w:szCs w:val="24"/>
        </w:rPr>
        <w:t>Fig</w:t>
      </w:r>
      <w:r w:rsidR="00157D72">
        <w:rPr>
          <w:rFonts w:ascii="Times New Roman" w:hAnsi="Times New Roman" w:cs="Times New Roman"/>
          <w:b/>
          <w:iCs/>
          <w:sz w:val="24"/>
          <w:szCs w:val="24"/>
        </w:rPr>
        <w:t>ure</w:t>
      </w:r>
      <w:r w:rsidRPr="00640741">
        <w:rPr>
          <w:rFonts w:ascii="Times New Roman" w:hAnsi="Times New Roman" w:cs="Times New Roman"/>
          <w:b/>
          <w:iCs/>
          <w:sz w:val="24"/>
          <w:szCs w:val="24"/>
        </w:rPr>
        <w:t xml:space="preserve"> </w:t>
      </w:r>
      <w:r w:rsidR="00157D72">
        <w:rPr>
          <w:rFonts w:ascii="Times New Roman" w:hAnsi="Times New Roman" w:cs="Times New Roman"/>
          <w:b/>
          <w:iCs/>
          <w:sz w:val="24"/>
          <w:szCs w:val="24"/>
        </w:rPr>
        <w:t>3</w:t>
      </w:r>
      <w:r w:rsidR="00BB6402" w:rsidRPr="00640741">
        <w:rPr>
          <w:rFonts w:ascii="Times New Roman" w:hAnsi="Times New Roman" w:cs="Times New Roman"/>
          <w:iCs/>
          <w:sz w:val="24"/>
          <w:szCs w:val="24"/>
        </w:rPr>
        <w:t xml:space="preserve"> Frequency</w:t>
      </w:r>
      <w:r w:rsidRPr="00640741">
        <w:rPr>
          <w:rFonts w:ascii="Times New Roman" w:hAnsi="Times New Roman" w:cs="Times New Roman"/>
          <w:iCs/>
          <w:sz w:val="24"/>
          <w:szCs w:val="24"/>
        </w:rPr>
        <w:t xml:space="preserve"> shifts at 2500 ppm CO</w:t>
      </w:r>
      <w:r w:rsidRPr="00640741">
        <w:rPr>
          <w:rFonts w:ascii="Times New Roman" w:hAnsi="Times New Roman" w:cs="Times New Roman"/>
          <w:iCs/>
          <w:sz w:val="24"/>
          <w:szCs w:val="24"/>
          <w:vertAlign w:val="subscript"/>
        </w:rPr>
        <w:t>2</w:t>
      </w:r>
      <w:r w:rsidRPr="00640741">
        <w:rPr>
          <w:rFonts w:ascii="Times New Roman" w:hAnsi="Times New Roman" w:cs="Times New Roman"/>
          <w:iCs/>
          <w:sz w:val="24"/>
          <w:szCs w:val="24"/>
        </w:rPr>
        <w:t xml:space="preserve"> concentration for d</w:t>
      </w:r>
      <w:r w:rsidR="00157D72">
        <w:rPr>
          <w:rFonts w:ascii="Times New Roman" w:hAnsi="Times New Roman" w:cs="Times New Roman"/>
          <w:iCs/>
          <w:sz w:val="24"/>
          <w:szCs w:val="24"/>
        </w:rPr>
        <w:t xml:space="preserve">ifferent sensing layers used to </w:t>
      </w:r>
      <w:r w:rsidRPr="00640741">
        <w:rPr>
          <w:rFonts w:ascii="Times New Roman" w:hAnsi="Times New Roman" w:cs="Times New Roman"/>
          <w:iCs/>
          <w:sz w:val="24"/>
          <w:szCs w:val="24"/>
        </w:rPr>
        <w:t>coat SAW devices</w:t>
      </w:r>
      <w:r w:rsidR="00BB4B3D">
        <w:rPr>
          <w:rFonts w:ascii="Times New Roman" w:hAnsi="Times New Roman" w:cs="Times New Roman"/>
          <w:iCs/>
          <w:sz w:val="24"/>
          <w:szCs w:val="24"/>
        </w:rPr>
        <w:t>.</w:t>
      </w:r>
    </w:p>
    <w:p w:rsidR="00BB4B3D" w:rsidRPr="00640741" w:rsidRDefault="00BB4B3D" w:rsidP="00BB4B3D">
      <w:pPr>
        <w:spacing w:after="0" w:line="360" w:lineRule="auto"/>
        <w:rPr>
          <w:rFonts w:ascii="Times New Roman" w:hAnsi="Times New Roman" w:cs="Times New Roman"/>
          <w:sz w:val="24"/>
          <w:szCs w:val="24"/>
        </w:rPr>
      </w:pPr>
    </w:p>
    <w:p w:rsidR="009F2123" w:rsidRPr="00640741" w:rsidRDefault="00157D72" w:rsidP="00B908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9F2123" w:rsidRPr="00640741">
        <w:rPr>
          <w:rFonts w:ascii="Times New Roman" w:eastAsia="Times New Roman" w:hAnsi="Times New Roman" w:cs="Times New Roman"/>
          <w:sz w:val="24"/>
          <w:szCs w:val="24"/>
        </w:rPr>
        <w:t xml:space="preserve">HSAB principle – based approach can work only </w:t>
      </w:r>
      <w:r w:rsidR="00F37169" w:rsidRPr="00640741">
        <w:rPr>
          <w:rFonts w:ascii="Times New Roman" w:eastAsia="Times New Roman" w:hAnsi="Times New Roman" w:cs="Times New Roman"/>
          <w:sz w:val="24"/>
          <w:szCs w:val="24"/>
        </w:rPr>
        <w:t>if</w:t>
      </w:r>
      <w:r w:rsidR="009F2123" w:rsidRPr="00640741">
        <w:rPr>
          <w:rFonts w:ascii="Times New Roman" w:eastAsia="Times New Roman" w:hAnsi="Times New Roman" w:cs="Times New Roman"/>
          <w:sz w:val="24"/>
          <w:szCs w:val="24"/>
        </w:rPr>
        <w:t xml:space="preserve"> there is a direct interaction </w:t>
      </w:r>
      <w:r w:rsidR="008F1E37" w:rsidRPr="00640741">
        <w:rPr>
          <w:rFonts w:ascii="Times New Roman" w:eastAsia="Times New Roman" w:hAnsi="Times New Roman" w:cs="Times New Roman"/>
          <w:sz w:val="24"/>
          <w:szCs w:val="24"/>
        </w:rPr>
        <w:t xml:space="preserve">between </w:t>
      </w:r>
      <w:r w:rsidR="009F2123" w:rsidRPr="00640741">
        <w:rPr>
          <w:rFonts w:ascii="Times New Roman" w:eastAsia="Times New Roman" w:hAnsi="Times New Roman" w:cs="Times New Roman"/>
          <w:sz w:val="24"/>
          <w:szCs w:val="24"/>
        </w:rPr>
        <w:t xml:space="preserve">ammonia (amine) </w:t>
      </w:r>
      <w:r w:rsidR="008F1E37" w:rsidRPr="00640741">
        <w:rPr>
          <w:rFonts w:ascii="Times New Roman" w:eastAsia="Times New Roman" w:hAnsi="Times New Roman" w:cs="Times New Roman"/>
          <w:sz w:val="24"/>
          <w:szCs w:val="24"/>
        </w:rPr>
        <w:t xml:space="preserve">and </w:t>
      </w:r>
      <w:r w:rsidR="009F2123" w:rsidRPr="00640741">
        <w:rPr>
          <w:rFonts w:ascii="Times New Roman" w:eastAsia="Times New Roman" w:hAnsi="Times New Roman" w:cs="Times New Roman"/>
          <w:sz w:val="24"/>
          <w:szCs w:val="24"/>
        </w:rPr>
        <w:t xml:space="preserve">metal oxides surface. If </w:t>
      </w:r>
      <w:r w:rsidR="008F1E37" w:rsidRPr="00640741">
        <w:rPr>
          <w:rFonts w:ascii="Times New Roman" w:eastAsia="Times New Roman" w:hAnsi="Times New Roman" w:cs="Times New Roman"/>
          <w:sz w:val="24"/>
          <w:szCs w:val="24"/>
        </w:rPr>
        <w:t xml:space="preserve">the </w:t>
      </w:r>
      <w:r w:rsidR="009F2123" w:rsidRPr="00640741">
        <w:rPr>
          <w:rFonts w:ascii="Times New Roman" w:eastAsia="Times New Roman" w:hAnsi="Times New Roman" w:cs="Times New Roman"/>
          <w:sz w:val="24"/>
          <w:szCs w:val="24"/>
        </w:rPr>
        <w:t>surface of the metal oxide semiconducting is</w:t>
      </w:r>
      <w:r>
        <w:rPr>
          <w:rFonts w:ascii="Times New Roman" w:eastAsia="Times New Roman" w:hAnsi="Times New Roman" w:cs="Times New Roman"/>
          <w:sz w:val="24"/>
          <w:szCs w:val="24"/>
        </w:rPr>
        <w:t xml:space="preserve"> </w:t>
      </w:r>
      <w:r w:rsidR="009F2123" w:rsidRPr="00640741">
        <w:rPr>
          <w:rFonts w:ascii="Times New Roman" w:eastAsia="Times New Roman" w:hAnsi="Times New Roman" w:cs="Times New Roman"/>
          <w:sz w:val="24"/>
          <w:szCs w:val="24"/>
        </w:rPr>
        <w:t>covered with other molecules</w:t>
      </w:r>
      <w:r w:rsidR="00EC5E44" w:rsidRPr="00640741">
        <w:rPr>
          <w:rFonts w:ascii="Times New Roman" w:eastAsia="Times New Roman" w:hAnsi="Times New Roman" w:cs="Times New Roman"/>
          <w:sz w:val="24"/>
          <w:szCs w:val="24"/>
        </w:rPr>
        <w:t xml:space="preserve">, a different type of sensing mechanism </w:t>
      </w:r>
      <w:r w:rsidR="006D62D7" w:rsidRPr="00640741">
        <w:rPr>
          <w:rFonts w:ascii="Times New Roman" w:eastAsia="Times New Roman" w:hAnsi="Times New Roman" w:cs="Times New Roman"/>
          <w:sz w:val="24"/>
          <w:szCs w:val="24"/>
        </w:rPr>
        <w:t>should be considered.</w:t>
      </w:r>
      <w:r w:rsidR="00EC5E44" w:rsidRPr="00640741">
        <w:rPr>
          <w:rFonts w:ascii="Times New Roman" w:eastAsia="Times New Roman" w:hAnsi="Times New Roman" w:cs="Times New Roman"/>
          <w:sz w:val="24"/>
          <w:szCs w:val="24"/>
        </w:rPr>
        <w:t xml:space="preserve"> For instance, if TiO</w:t>
      </w:r>
      <w:r w:rsidR="00EC5E44" w:rsidRPr="00640741">
        <w:rPr>
          <w:rFonts w:ascii="Times New Roman" w:eastAsia="Times New Roman" w:hAnsi="Times New Roman" w:cs="Times New Roman"/>
          <w:sz w:val="24"/>
          <w:szCs w:val="24"/>
          <w:vertAlign w:val="subscript"/>
        </w:rPr>
        <w:t>2</w:t>
      </w:r>
      <w:r w:rsidR="00EC5E44" w:rsidRPr="00640741">
        <w:rPr>
          <w:rFonts w:ascii="Times New Roman" w:eastAsia="Times New Roman" w:hAnsi="Times New Roman" w:cs="Times New Roman"/>
          <w:sz w:val="24"/>
          <w:szCs w:val="24"/>
        </w:rPr>
        <w:t xml:space="preserve"> is sensitized with different anthocyanin pigments</w:t>
      </w:r>
      <w:r w:rsidR="00AA51CD" w:rsidRPr="00640741">
        <w:rPr>
          <w:rFonts w:ascii="Times New Roman" w:eastAsia="Times New Roman" w:hAnsi="Times New Roman" w:cs="Times New Roman"/>
          <w:sz w:val="24"/>
          <w:szCs w:val="24"/>
        </w:rPr>
        <w:t>, the following reactio</w:t>
      </w:r>
      <w:r w:rsidR="008001FB" w:rsidRPr="00640741">
        <w:rPr>
          <w:rFonts w:ascii="Times New Roman" w:eastAsia="Times New Roman" w:hAnsi="Times New Roman" w:cs="Times New Roman"/>
          <w:sz w:val="24"/>
          <w:szCs w:val="24"/>
        </w:rPr>
        <w:t>ns are responsible for the chan</w:t>
      </w:r>
      <w:r w:rsidR="00AA51CD" w:rsidRPr="00640741">
        <w:rPr>
          <w:rFonts w:ascii="Times New Roman" w:eastAsia="Times New Roman" w:hAnsi="Times New Roman" w:cs="Times New Roman"/>
          <w:sz w:val="24"/>
          <w:szCs w:val="24"/>
        </w:rPr>
        <w:t>ging resistance of the TiO</w:t>
      </w:r>
      <w:r w:rsidR="00AA51CD" w:rsidRPr="00640741">
        <w:rPr>
          <w:rFonts w:ascii="Times New Roman" w:eastAsia="Times New Roman" w:hAnsi="Times New Roman" w:cs="Times New Roman"/>
          <w:sz w:val="24"/>
          <w:szCs w:val="24"/>
          <w:vertAlign w:val="subscript"/>
        </w:rPr>
        <w:t>2</w:t>
      </w:r>
      <w:r w:rsidR="00AA51CD" w:rsidRPr="00640741">
        <w:rPr>
          <w:rFonts w:ascii="Times New Roman" w:eastAsia="Times New Roman" w:hAnsi="Times New Roman" w:cs="Times New Roman"/>
          <w:sz w:val="24"/>
          <w:szCs w:val="24"/>
        </w:rPr>
        <w:t>:</w:t>
      </w:r>
    </w:p>
    <w:p w:rsidR="009F2123" w:rsidRPr="00640741" w:rsidRDefault="00EC5E44" w:rsidP="00B9082A">
      <w:pPr>
        <w:spacing w:after="0" w:line="360" w:lineRule="auto"/>
        <w:ind w:left="1440" w:firstLine="720"/>
        <w:rPr>
          <w:rFonts w:ascii="Times New Roman" w:eastAsia="Times New Roman" w:hAnsi="Times New Roman" w:cs="Times New Roman"/>
          <w:sz w:val="24"/>
          <w:szCs w:val="24"/>
        </w:rPr>
      </w:pPr>
      <w:r w:rsidRPr="00640741">
        <w:rPr>
          <w:rFonts w:ascii="Times New Roman" w:eastAsia="Times New Roman" w:hAnsi="Times New Roman" w:cs="Times New Roman"/>
          <w:sz w:val="24"/>
          <w:szCs w:val="24"/>
        </w:rPr>
        <w:t>Pigment</w:t>
      </w:r>
      <w:r w:rsidR="00623E66" w:rsidRPr="00640741">
        <w:rPr>
          <w:rFonts w:ascii="Times New Roman" w:eastAsia="Times New Roman" w:hAnsi="Times New Roman" w:cs="Times New Roman"/>
          <w:sz w:val="24"/>
          <w:szCs w:val="24"/>
        </w:rPr>
        <w:t xml:space="preserve"> </w:t>
      </w:r>
      <w:r w:rsidR="009F2123" w:rsidRPr="00640741">
        <w:rPr>
          <w:rFonts w:ascii="Times New Roman" w:eastAsia="Times New Roman" w:hAnsi="Times New Roman" w:cs="Times New Roman"/>
          <w:sz w:val="24"/>
          <w:szCs w:val="24"/>
        </w:rPr>
        <w:t>+</w:t>
      </w:r>
      <w:r w:rsidR="00623E66" w:rsidRPr="00640741">
        <w:rPr>
          <w:rFonts w:ascii="Times New Roman" w:eastAsia="Times New Roman" w:hAnsi="Times New Roman" w:cs="Times New Roman"/>
          <w:sz w:val="24"/>
          <w:szCs w:val="24"/>
        </w:rPr>
        <w:t xml:space="preserve"> </w:t>
      </w:r>
      <w:r w:rsidR="009F2123" w:rsidRPr="00640741">
        <w:rPr>
          <w:rFonts w:ascii="Times New Roman" w:eastAsia="Times New Roman" w:hAnsi="Times New Roman" w:cs="Times New Roman"/>
          <w:sz w:val="24"/>
          <w:szCs w:val="24"/>
        </w:rPr>
        <w:t>RNH</w:t>
      </w:r>
      <w:r w:rsidR="009F2123" w:rsidRPr="00640741">
        <w:rPr>
          <w:rFonts w:ascii="Times New Roman" w:eastAsia="Times New Roman" w:hAnsi="Times New Roman" w:cs="Times New Roman"/>
          <w:sz w:val="24"/>
          <w:szCs w:val="24"/>
          <w:vertAlign w:val="subscript"/>
        </w:rPr>
        <w:t xml:space="preserve">2 </w:t>
      </w:r>
      <w:r w:rsidR="009F2123" w:rsidRPr="00640741">
        <w:rPr>
          <w:rFonts w:ascii="Times New Roman" w:eastAsia="Times New Roman" w:hAnsi="Times New Roman" w:cs="Times New Roman"/>
          <w:sz w:val="24"/>
          <w:szCs w:val="24"/>
        </w:rPr>
        <w:t xml:space="preserve">(g) ↔ </w:t>
      </w:r>
      <w:r w:rsidRPr="00640741">
        <w:rPr>
          <w:rFonts w:ascii="Times New Roman" w:eastAsia="Times New Roman" w:hAnsi="Times New Roman" w:cs="Times New Roman"/>
          <w:sz w:val="24"/>
          <w:szCs w:val="24"/>
        </w:rPr>
        <w:t>Pigment</w:t>
      </w:r>
      <w:r w:rsidR="009F2123" w:rsidRPr="00640741">
        <w:rPr>
          <w:rFonts w:ascii="Times New Roman" w:eastAsia="Times New Roman" w:hAnsi="Times New Roman" w:cs="Times New Roman"/>
          <w:sz w:val="24"/>
          <w:szCs w:val="24"/>
          <w:vertAlign w:val="superscript"/>
        </w:rPr>
        <w:t>−</w:t>
      </w:r>
      <w:r w:rsidR="00623E66" w:rsidRPr="00640741">
        <w:rPr>
          <w:rFonts w:ascii="Times New Roman" w:eastAsia="Times New Roman" w:hAnsi="Times New Roman" w:cs="Times New Roman"/>
          <w:sz w:val="24"/>
          <w:szCs w:val="24"/>
          <w:vertAlign w:val="superscript"/>
        </w:rPr>
        <w:t xml:space="preserve"> </w:t>
      </w:r>
      <w:r w:rsidR="009F2123" w:rsidRPr="00640741">
        <w:rPr>
          <w:rFonts w:ascii="Times New Roman" w:eastAsia="Times New Roman" w:hAnsi="Times New Roman" w:cs="Times New Roman"/>
          <w:sz w:val="24"/>
          <w:szCs w:val="24"/>
        </w:rPr>
        <w:t>+ RNH</w:t>
      </w:r>
      <w:r w:rsidR="009F2123" w:rsidRPr="00640741">
        <w:rPr>
          <w:rFonts w:ascii="Times New Roman" w:eastAsia="Times New Roman" w:hAnsi="Times New Roman" w:cs="Times New Roman"/>
          <w:sz w:val="24"/>
          <w:szCs w:val="24"/>
          <w:vertAlign w:val="subscript"/>
        </w:rPr>
        <w:t>3</w:t>
      </w:r>
      <w:r w:rsidR="009F2123" w:rsidRPr="00640741">
        <w:rPr>
          <w:rFonts w:ascii="Times New Roman" w:eastAsia="Times New Roman" w:hAnsi="Times New Roman" w:cs="Times New Roman"/>
          <w:sz w:val="24"/>
          <w:szCs w:val="24"/>
          <w:vertAlign w:val="superscript"/>
        </w:rPr>
        <w:t>+</w:t>
      </w:r>
      <w:r w:rsidR="008F46B9" w:rsidRPr="00640741">
        <w:rPr>
          <w:rFonts w:ascii="Times New Roman" w:eastAsia="Times New Roman" w:hAnsi="Times New Roman" w:cs="Times New Roman"/>
          <w:sz w:val="24"/>
          <w:szCs w:val="24"/>
          <w:vertAlign w:val="superscript"/>
        </w:rPr>
        <w:tab/>
      </w:r>
      <w:r w:rsidR="008F46B9" w:rsidRPr="00640741">
        <w:rPr>
          <w:rFonts w:ascii="Times New Roman" w:eastAsia="Times New Roman" w:hAnsi="Times New Roman" w:cs="Times New Roman"/>
          <w:sz w:val="24"/>
          <w:szCs w:val="24"/>
          <w:vertAlign w:val="superscript"/>
        </w:rPr>
        <w:tab/>
      </w:r>
      <w:r w:rsidR="008F46B9" w:rsidRPr="00640741">
        <w:rPr>
          <w:rFonts w:ascii="Times New Roman" w:eastAsia="Times New Roman" w:hAnsi="Times New Roman" w:cs="Times New Roman"/>
          <w:sz w:val="24"/>
          <w:szCs w:val="24"/>
          <w:vertAlign w:val="superscript"/>
        </w:rPr>
        <w:tab/>
      </w:r>
      <w:r w:rsidR="008F46B9" w:rsidRPr="00640741">
        <w:rPr>
          <w:rFonts w:ascii="Times New Roman" w:eastAsia="Times New Roman" w:hAnsi="Times New Roman" w:cs="Times New Roman"/>
          <w:sz w:val="24"/>
          <w:szCs w:val="24"/>
        </w:rPr>
        <w:t>(8)</w:t>
      </w:r>
    </w:p>
    <w:p w:rsidR="009F2123" w:rsidRPr="00640741" w:rsidRDefault="00EC5E44" w:rsidP="00B9082A">
      <w:pPr>
        <w:spacing w:after="0" w:line="360" w:lineRule="auto"/>
        <w:ind w:left="1440" w:firstLine="720"/>
        <w:rPr>
          <w:rFonts w:ascii="Times New Roman" w:eastAsia="Times New Roman" w:hAnsi="Times New Roman" w:cs="Times New Roman"/>
          <w:sz w:val="24"/>
          <w:szCs w:val="24"/>
          <w:vertAlign w:val="subscript"/>
        </w:rPr>
      </w:pPr>
      <w:r w:rsidRPr="00640741">
        <w:rPr>
          <w:rFonts w:ascii="Times New Roman" w:eastAsia="Times New Roman" w:hAnsi="Times New Roman" w:cs="Times New Roman"/>
          <w:sz w:val="24"/>
          <w:szCs w:val="24"/>
        </w:rPr>
        <w:t xml:space="preserve">Pigment </w:t>
      </w:r>
      <w:r w:rsidR="009F2123" w:rsidRPr="00640741">
        <w:rPr>
          <w:rFonts w:ascii="Times New Roman" w:eastAsia="Times New Roman" w:hAnsi="Times New Roman" w:cs="Times New Roman"/>
          <w:sz w:val="24"/>
          <w:szCs w:val="24"/>
        </w:rPr>
        <w:t>+</w:t>
      </w:r>
      <w:r w:rsidR="00623E66" w:rsidRPr="00640741">
        <w:rPr>
          <w:rFonts w:ascii="Times New Roman" w:eastAsia="Times New Roman" w:hAnsi="Times New Roman" w:cs="Times New Roman"/>
          <w:sz w:val="24"/>
          <w:szCs w:val="24"/>
        </w:rPr>
        <w:t xml:space="preserve"> </w:t>
      </w:r>
      <w:r w:rsidR="009F2123" w:rsidRPr="00640741">
        <w:rPr>
          <w:rFonts w:ascii="Times New Roman" w:eastAsia="Times New Roman" w:hAnsi="Times New Roman" w:cs="Times New Roman"/>
          <w:sz w:val="24"/>
          <w:szCs w:val="24"/>
        </w:rPr>
        <w:t>H</w:t>
      </w:r>
      <w:r w:rsidR="009F2123" w:rsidRPr="00640741">
        <w:rPr>
          <w:rFonts w:ascii="Times New Roman" w:eastAsia="Times New Roman" w:hAnsi="Times New Roman" w:cs="Times New Roman"/>
          <w:sz w:val="24"/>
          <w:szCs w:val="24"/>
          <w:vertAlign w:val="subscript"/>
        </w:rPr>
        <w:t>2</w:t>
      </w:r>
      <w:r w:rsidR="009F2123" w:rsidRPr="00640741">
        <w:rPr>
          <w:rFonts w:ascii="Times New Roman" w:eastAsia="Times New Roman" w:hAnsi="Times New Roman" w:cs="Times New Roman"/>
          <w:sz w:val="24"/>
          <w:szCs w:val="24"/>
        </w:rPr>
        <w:t xml:space="preserve">O (g) ↔ </w:t>
      </w:r>
      <w:r w:rsidRPr="00640741">
        <w:rPr>
          <w:rFonts w:ascii="Times New Roman" w:eastAsia="Times New Roman" w:hAnsi="Times New Roman" w:cs="Times New Roman"/>
          <w:sz w:val="24"/>
          <w:szCs w:val="24"/>
        </w:rPr>
        <w:t>Pigment</w:t>
      </w:r>
      <w:r w:rsidR="009F2123" w:rsidRPr="00640741">
        <w:rPr>
          <w:rFonts w:ascii="Times New Roman" w:eastAsia="Times New Roman" w:hAnsi="Times New Roman" w:cs="Times New Roman"/>
          <w:sz w:val="24"/>
          <w:szCs w:val="24"/>
          <w:vertAlign w:val="superscript"/>
        </w:rPr>
        <w:t>−</w:t>
      </w:r>
      <w:r w:rsidR="00623E66" w:rsidRPr="00640741">
        <w:rPr>
          <w:rFonts w:ascii="Times New Roman" w:eastAsia="Times New Roman" w:hAnsi="Times New Roman" w:cs="Times New Roman"/>
          <w:sz w:val="24"/>
          <w:szCs w:val="24"/>
        </w:rPr>
        <w:t xml:space="preserve"> </w:t>
      </w:r>
      <w:r w:rsidR="009F2123" w:rsidRPr="00640741">
        <w:rPr>
          <w:rFonts w:ascii="Times New Roman" w:eastAsia="Times New Roman" w:hAnsi="Times New Roman" w:cs="Times New Roman"/>
          <w:sz w:val="24"/>
          <w:szCs w:val="24"/>
        </w:rPr>
        <w:t>+</w:t>
      </w:r>
      <w:r w:rsidR="00623E66" w:rsidRPr="00640741">
        <w:rPr>
          <w:rFonts w:ascii="Times New Roman" w:eastAsia="Times New Roman" w:hAnsi="Times New Roman" w:cs="Times New Roman"/>
          <w:sz w:val="24"/>
          <w:szCs w:val="24"/>
        </w:rPr>
        <w:t xml:space="preserve"> </w:t>
      </w:r>
      <w:r w:rsidR="009F2123" w:rsidRPr="00640741">
        <w:rPr>
          <w:rFonts w:ascii="Times New Roman" w:eastAsia="Times New Roman" w:hAnsi="Times New Roman" w:cs="Times New Roman"/>
          <w:sz w:val="24"/>
          <w:szCs w:val="24"/>
        </w:rPr>
        <w:t>H</w:t>
      </w:r>
      <w:r w:rsidR="009F2123" w:rsidRPr="00640741">
        <w:rPr>
          <w:rFonts w:ascii="Times New Roman" w:eastAsia="Times New Roman" w:hAnsi="Times New Roman" w:cs="Times New Roman"/>
          <w:sz w:val="24"/>
          <w:szCs w:val="24"/>
          <w:vertAlign w:val="subscript"/>
        </w:rPr>
        <w:t>3</w:t>
      </w:r>
      <w:r w:rsidR="009F2123" w:rsidRPr="00640741">
        <w:rPr>
          <w:rFonts w:ascii="Times New Roman" w:eastAsia="Times New Roman" w:hAnsi="Times New Roman" w:cs="Times New Roman"/>
          <w:sz w:val="24"/>
          <w:szCs w:val="24"/>
        </w:rPr>
        <w:t>O</w:t>
      </w:r>
      <w:r w:rsidR="009F2123" w:rsidRPr="00640741">
        <w:rPr>
          <w:rFonts w:ascii="Times New Roman" w:eastAsia="Times New Roman" w:hAnsi="Times New Roman" w:cs="Times New Roman"/>
          <w:sz w:val="24"/>
          <w:szCs w:val="24"/>
          <w:vertAlign w:val="superscript"/>
        </w:rPr>
        <w:t>+</w:t>
      </w:r>
      <w:r w:rsidR="008F46B9" w:rsidRPr="00640741">
        <w:rPr>
          <w:rFonts w:ascii="Times New Roman" w:eastAsia="Times New Roman" w:hAnsi="Times New Roman" w:cs="Times New Roman"/>
          <w:sz w:val="24"/>
          <w:szCs w:val="24"/>
          <w:vertAlign w:val="superscript"/>
        </w:rPr>
        <w:t xml:space="preserve"> </w:t>
      </w:r>
      <w:r w:rsidR="008F46B9" w:rsidRPr="00640741">
        <w:rPr>
          <w:rFonts w:ascii="Times New Roman" w:eastAsia="Times New Roman" w:hAnsi="Times New Roman" w:cs="Times New Roman"/>
          <w:sz w:val="24"/>
          <w:szCs w:val="24"/>
          <w:vertAlign w:val="superscript"/>
        </w:rPr>
        <w:tab/>
      </w:r>
      <w:r w:rsidR="008F46B9" w:rsidRPr="00640741">
        <w:rPr>
          <w:rFonts w:ascii="Times New Roman" w:eastAsia="Times New Roman" w:hAnsi="Times New Roman" w:cs="Times New Roman"/>
          <w:sz w:val="24"/>
          <w:szCs w:val="24"/>
          <w:vertAlign w:val="superscript"/>
        </w:rPr>
        <w:tab/>
      </w:r>
      <w:r w:rsidR="008F46B9" w:rsidRPr="00640741">
        <w:rPr>
          <w:rFonts w:ascii="Times New Roman" w:eastAsia="Times New Roman" w:hAnsi="Times New Roman" w:cs="Times New Roman"/>
          <w:sz w:val="24"/>
          <w:szCs w:val="24"/>
          <w:vertAlign w:val="superscript"/>
        </w:rPr>
        <w:tab/>
      </w:r>
      <w:r w:rsidR="008F46B9" w:rsidRPr="00640741">
        <w:rPr>
          <w:rFonts w:ascii="Times New Roman" w:eastAsia="Times New Roman" w:hAnsi="Times New Roman" w:cs="Times New Roman"/>
          <w:sz w:val="24"/>
          <w:szCs w:val="24"/>
        </w:rPr>
        <w:t>(9)</w:t>
      </w:r>
    </w:p>
    <w:p w:rsidR="008F46B9" w:rsidRPr="00640741" w:rsidRDefault="009F2123" w:rsidP="00B9082A">
      <w:pPr>
        <w:spacing w:after="0" w:line="360" w:lineRule="auto"/>
        <w:ind w:left="1440" w:firstLine="720"/>
        <w:rPr>
          <w:rFonts w:ascii="Times New Roman" w:eastAsia="Times New Roman" w:hAnsi="Times New Roman" w:cs="Times New Roman"/>
          <w:sz w:val="24"/>
          <w:szCs w:val="24"/>
        </w:rPr>
      </w:pPr>
      <w:r w:rsidRPr="00640741">
        <w:rPr>
          <w:rFonts w:ascii="Times New Roman" w:eastAsia="Times New Roman" w:hAnsi="Times New Roman" w:cs="Times New Roman"/>
          <w:sz w:val="24"/>
          <w:szCs w:val="24"/>
        </w:rPr>
        <w:t>RNH</w:t>
      </w:r>
      <w:r w:rsidRPr="00640741">
        <w:rPr>
          <w:rFonts w:ascii="Times New Roman" w:eastAsia="Times New Roman" w:hAnsi="Times New Roman" w:cs="Times New Roman"/>
          <w:sz w:val="24"/>
          <w:szCs w:val="24"/>
          <w:vertAlign w:val="subscript"/>
        </w:rPr>
        <w:t xml:space="preserve">2 </w:t>
      </w:r>
      <w:r w:rsidRPr="00640741">
        <w:rPr>
          <w:rFonts w:ascii="Times New Roman" w:eastAsia="Times New Roman" w:hAnsi="Times New Roman" w:cs="Times New Roman"/>
          <w:sz w:val="24"/>
          <w:szCs w:val="24"/>
        </w:rPr>
        <w:t>(g)</w:t>
      </w:r>
      <w:r w:rsidR="00B8492F" w:rsidRPr="00640741">
        <w:rPr>
          <w:rFonts w:ascii="Times New Roman" w:eastAsia="Times New Roman" w:hAnsi="Times New Roman" w:cs="Times New Roman"/>
          <w:sz w:val="24"/>
          <w:szCs w:val="24"/>
        </w:rPr>
        <w:t xml:space="preserve"> </w:t>
      </w:r>
      <w:r w:rsidRPr="00640741">
        <w:rPr>
          <w:rFonts w:ascii="Times New Roman" w:eastAsia="Times New Roman" w:hAnsi="Times New Roman" w:cs="Times New Roman"/>
          <w:sz w:val="24"/>
          <w:szCs w:val="24"/>
        </w:rPr>
        <w:t>+</w:t>
      </w:r>
      <w:r w:rsidR="00623E66" w:rsidRPr="00640741">
        <w:rPr>
          <w:rFonts w:ascii="Times New Roman" w:eastAsia="Times New Roman" w:hAnsi="Times New Roman" w:cs="Times New Roman"/>
          <w:sz w:val="24"/>
          <w:szCs w:val="24"/>
        </w:rPr>
        <w:t xml:space="preserve"> </w:t>
      </w:r>
      <w:r w:rsidRPr="00640741">
        <w:rPr>
          <w:rFonts w:ascii="Times New Roman" w:eastAsia="Times New Roman" w:hAnsi="Times New Roman" w:cs="Times New Roman"/>
          <w:sz w:val="24"/>
          <w:szCs w:val="24"/>
        </w:rPr>
        <w:t>H</w:t>
      </w:r>
      <w:r w:rsidRPr="00640741">
        <w:rPr>
          <w:rFonts w:ascii="Times New Roman" w:eastAsia="Times New Roman" w:hAnsi="Times New Roman" w:cs="Times New Roman"/>
          <w:sz w:val="24"/>
          <w:szCs w:val="24"/>
          <w:vertAlign w:val="subscript"/>
        </w:rPr>
        <w:t>3</w:t>
      </w:r>
      <w:r w:rsidRPr="00640741">
        <w:rPr>
          <w:rFonts w:ascii="Times New Roman" w:eastAsia="Times New Roman" w:hAnsi="Times New Roman" w:cs="Times New Roman"/>
          <w:sz w:val="24"/>
          <w:szCs w:val="24"/>
        </w:rPr>
        <w:t>O</w:t>
      </w:r>
      <w:r w:rsidRPr="00640741">
        <w:rPr>
          <w:rFonts w:ascii="Times New Roman" w:eastAsia="Times New Roman" w:hAnsi="Times New Roman" w:cs="Times New Roman"/>
          <w:sz w:val="24"/>
          <w:szCs w:val="24"/>
          <w:vertAlign w:val="superscript"/>
        </w:rPr>
        <w:t>+</w:t>
      </w:r>
      <w:r w:rsidR="00623E66" w:rsidRPr="00640741">
        <w:rPr>
          <w:rFonts w:ascii="Times New Roman" w:eastAsia="Times New Roman" w:hAnsi="Times New Roman" w:cs="Times New Roman"/>
          <w:sz w:val="24"/>
          <w:szCs w:val="24"/>
          <w:vertAlign w:val="superscript"/>
        </w:rPr>
        <w:t xml:space="preserve"> </w:t>
      </w:r>
      <w:r w:rsidRPr="00640741">
        <w:rPr>
          <w:rFonts w:ascii="Times New Roman" w:eastAsia="Times New Roman" w:hAnsi="Times New Roman" w:cs="Times New Roman"/>
          <w:sz w:val="24"/>
          <w:szCs w:val="24"/>
        </w:rPr>
        <w:t>↔</w:t>
      </w:r>
      <w:r w:rsidR="00623E66" w:rsidRPr="00640741">
        <w:rPr>
          <w:rFonts w:ascii="Times New Roman" w:eastAsia="Times New Roman" w:hAnsi="Times New Roman" w:cs="Times New Roman"/>
          <w:sz w:val="24"/>
          <w:szCs w:val="24"/>
        </w:rPr>
        <w:t xml:space="preserve"> </w:t>
      </w:r>
      <w:r w:rsidRPr="00640741">
        <w:rPr>
          <w:rFonts w:ascii="Times New Roman" w:eastAsia="Times New Roman" w:hAnsi="Times New Roman" w:cs="Times New Roman"/>
          <w:sz w:val="24"/>
          <w:szCs w:val="24"/>
        </w:rPr>
        <w:t>RNH</w:t>
      </w:r>
      <w:r w:rsidRPr="00640741">
        <w:rPr>
          <w:rFonts w:ascii="Times New Roman" w:eastAsia="Times New Roman" w:hAnsi="Times New Roman" w:cs="Times New Roman"/>
          <w:sz w:val="24"/>
          <w:szCs w:val="24"/>
          <w:vertAlign w:val="subscript"/>
        </w:rPr>
        <w:t>3</w:t>
      </w:r>
      <w:r w:rsidRPr="00640741">
        <w:rPr>
          <w:rFonts w:ascii="Times New Roman" w:eastAsia="Times New Roman" w:hAnsi="Times New Roman" w:cs="Times New Roman"/>
          <w:sz w:val="24"/>
          <w:szCs w:val="24"/>
          <w:vertAlign w:val="superscript"/>
        </w:rPr>
        <w:t>+</w:t>
      </w:r>
      <w:r w:rsidR="00623E66" w:rsidRPr="00640741">
        <w:rPr>
          <w:rFonts w:ascii="Times New Roman" w:eastAsia="Times New Roman" w:hAnsi="Times New Roman" w:cs="Times New Roman"/>
          <w:sz w:val="24"/>
          <w:szCs w:val="24"/>
        </w:rPr>
        <w:t xml:space="preserve"> </w:t>
      </w:r>
      <w:r w:rsidRPr="00640741">
        <w:rPr>
          <w:rFonts w:ascii="Times New Roman" w:eastAsia="Times New Roman" w:hAnsi="Times New Roman" w:cs="Times New Roman"/>
          <w:sz w:val="24"/>
          <w:szCs w:val="24"/>
        </w:rPr>
        <w:t>+</w:t>
      </w:r>
      <w:r w:rsidR="00623E66" w:rsidRPr="00640741">
        <w:rPr>
          <w:rFonts w:ascii="Times New Roman" w:eastAsia="Times New Roman" w:hAnsi="Times New Roman" w:cs="Times New Roman"/>
          <w:sz w:val="24"/>
          <w:szCs w:val="24"/>
        </w:rPr>
        <w:t xml:space="preserve"> </w:t>
      </w:r>
      <w:r w:rsidRPr="00640741">
        <w:rPr>
          <w:rFonts w:ascii="Times New Roman" w:eastAsia="Times New Roman" w:hAnsi="Times New Roman" w:cs="Times New Roman"/>
          <w:sz w:val="24"/>
          <w:szCs w:val="24"/>
        </w:rPr>
        <w:t>H</w:t>
      </w:r>
      <w:r w:rsidRPr="00640741">
        <w:rPr>
          <w:rFonts w:ascii="Times New Roman" w:eastAsia="Times New Roman" w:hAnsi="Times New Roman" w:cs="Times New Roman"/>
          <w:sz w:val="24"/>
          <w:szCs w:val="24"/>
          <w:vertAlign w:val="subscript"/>
        </w:rPr>
        <w:t>2</w:t>
      </w:r>
      <w:r w:rsidRPr="00640741">
        <w:rPr>
          <w:rFonts w:ascii="Times New Roman" w:eastAsia="Times New Roman" w:hAnsi="Times New Roman" w:cs="Times New Roman"/>
          <w:sz w:val="24"/>
          <w:szCs w:val="24"/>
        </w:rPr>
        <w:t>O</w:t>
      </w:r>
      <w:r w:rsidR="00B8492F" w:rsidRPr="00640741">
        <w:rPr>
          <w:rFonts w:ascii="Times New Roman" w:eastAsia="Times New Roman" w:hAnsi="Times New Roman" w:cs="Times New Roman"/>
          <w:sz w:val="24"/>
          <w:szCs w:val="24"/>
        </w:rPr>
        <w:t xml:space="preserve"> </w:t>
      </w:r>
      <w:r w:rsidRPr="00640741">
        <w:rPr>
          <w:rFonts w:ascii="Times New Roman" w:eastAsia="Times New Roman" w:hAnsi="Times New Roman" w:cs="Times New Roman"/>
          <w:sz w:val="24"/>
          <w:szCs w:val="24"/>
        </w:rPr>
        <w:t>(g)</w:t>
      </w:r>
      <w:r w:rsidR="00EC5E44" w:rsidRPr="00640741">
        <w:rPr>
          <w:rFonts w:ascii="Times New Roman" w:eastAsia="Times New Roman" w:hAnsi="Times New Roman" w:cs="Times New Roman"/>
          <w:sz w:val="24"/>
          <w:szCs w:val="24"/>
        </w:rPr>
        <w:t xml:space="preserve"> </w:t>
      </w:r>
      <w:r w:rsidR="008F46B9" w:rsidRPr="00640741">
        <w:rPr>
          <w:rFonts w:ascii="Times New Roman" w:eastAsia="Times New Roman" w:hAnsi="Times New Roman" w:cs="Times New Roman"/>
          <w:sz w:val="24"/>
          <w:szCs w:val="24"/>
        </w:rPr>
        <w:tab/>
      </w:r>
      <w:r w:rsidR="008F46B9" w:rsidRPr="00640741">
        <w:rPr>
          <w:rFonts w:ascii="Times New Roman" w:eastAsia="Times New Roman" w:hAnsi="Times New Roman" w:cs="Times New Roman"/>
          <w:sz w:val="24"/>
          <w:szCs w:val="24"/>
        </w:rPr>
        <w:tab/>
      </w:r>
      <w:r w:rsidR="008F46B9" w:rsidRPr="00640741">
        <w:rPr>
          <w:rFonts w:ascii="Times New Roman" w:eastAsia="Times New Roman" w:hAnsi="Times New Roman" w:cs="Times New Roman"/>
          <w:sz w:val="24"/>
          <w:szCs w:val="24"/>
        </w:rPr>
        <w:tab/>
        <w:t>(10)</w:t>
      </w:r>
    </w:p>
    <w:p w:rsidR="00821E35" w:rsidRPr="00640741" w:rsidRDefault="008F46B9" w:rsidP="00B9082A">
      <w:pPr>
        <w:spacing w:after="0" w:line="360" w:lineRule="auto"/>
        <w:jc w:val="both"/>
        <w:rPr>
          <w:rFonts w:ascii="Times New Roman" w:eastAsia="Times New Roman" w:hAnsi="Times New Roman" w:cs="Times New Roman"/>
          <w:sz w:val="24"/>
          <w:szCs w:val="24"/>
        </w:rPr>
      </w:pPr>
      <w:r w:rsidRPr="00640741">
        <w:rPr>
          <w:rFonts w:ascii="Times New Roman" w:eastAsia="Times New Roman" w:hAnsi="Times New Roman" w:cs="Times New Roman"/>
          <w:sz w:val="24"/>
          <w:szCs w:val="24"/>
        </w:rPr>
        <w:t xml:space="preserve">In (10), </w:t>
      </w:r>
      <w:r w:rsidR="00EC5E44" w:rsidRPr="00640741">
        <w:rPr>
          <w:rFonts w:ascii="Times New Roman" w:eastAsia="Times New Roman" w:hAnsi="Times New Roman" w:cs="Times New Roman"/>
          <w:sz w:val="24"/>
          <w:szCs w:val="24"/>
        </w:rPr>
        <w:t>R stands for H</w:t>
      </w:r>
      <w:r w:rsidR="00272407" w:rsidRPr="00640741">
        <w:rPr>
          <w:rFonts w:ascii="Times New Roman" w:eastAsia="Times New Roman" w:hAnsi="Times New Roman" w:cs="Times New Roman"/>
          <w:sz w:val="24"/>
          <w:szCs w:val="24"/>
        </w:rPr>
        <w:t xml:space="preserve"> and </w:t>
      </w:r>
      <w:r w:rsidR="00EC5E44" w:rsidRPr="00640741">
        <w:rPr>
          <w:rFonts w:ascii="Times New Roman" w:eastAsia="Times New Roman" w:hAnsi="Times New Roman" w:cs="Times New Roman"/>
          <w:sz w:val="24"/>
          <w:szCs w:val="24"/>
        </w:rPr>
        <w:t>Me</w:t>
      </w:r>
      <w:r w:rsidRPr="00640741">
        <w:rPr>
          <w:rFonts w:ascii="Times New Roman" w:eastAsia="Times New Roman" w:hAnsi="Times New Roman" w:cs="Times New Roman"/>
          <w:sz w:val="24"/>
          <w:szCs w:val="24"/>
        </w:rPr>
        <w:t xml:space="preserve">. </w:t>
      </w:r>
      <w:r w:rsidR="008001FB" w:rsidRPr="00640741">
        <w:rPr>
          <w:rFonts w:ascii="Times New Roman" w:eastAsia="Times New Roman" w:hAnsi="Times New Roman" w:cs="Times New Roman"/>
          <w:sz w:val="24"/>
          <w:szCs w:val="24"/>
        </w:rPr>
        <w:t xml:space="preserve">As </w:t>
      </w:r>
      <w:r w:rsidR="00272407" w:rsidRPr="00640741">
        <w:rPr>
          <w:rFonts w:ascii="Times New Roman" w:eastAsia="Times New Roman" w:hAnsi="Times New Roman" w:cs="Times New Roman"/>
          <w:sz w:val="24"/>
          <w:szCs w:val="24"/>
        </w:rPr>
        <w:t>can be observed</w:t>
      </w:r>
      <w:r w:rsidR="008001FB" w:rsidRPr="00640741">
        <w:rPr>
          <w:rFonts w:ascii="Times New Roman" w:eastAsia="Times New Roman" w:hAnsi="Times New Roman" w:cs="Times New Roman"/>
          <w:sz w:val="24"/>
          <w:szCs w:val="24"/>
        </w:rPr>
        <w:t xml:space="preserve">, </w:t>
      </w:r>
      <w:r w:rsidR="00F71475" w:rsidRPr="00640741">
        <w:rPr>
          <w:rFonts w:ascii="Times New Roman" w:eastAsia="Times New Roman" w:hAnsi="Times New Roman" w:cs="Times New Roman"/>
          <w:sz w:val="24"/>
          <w:szCs w:val="24"/>
        </w:rPr>
        <w:t>there is a proton exchange (</w:t>
      </w:r>
      <w:r w:rsidR="008001FB" w:rsidRPr="00640741">
        <w:rPr>
          <w:rFonts w:ascii="Times New Roman" w:eastAsia="Times New Roman" w:hAnsi="Times New Roman" w:cs="Times New Roman"/>
          <w:sz w:val="24"/>
          <w:szCs w:val="24"/>
        </w:rPr>
        <w:t>in this case we can discuss about Bronsted</w:t>
      </w:r>
      <w:r w:rsidR="00E20269">
        <w:rPr>
          <w:rFonts w:ascii="Times New Roman" w:eastAsia="Times New Roman" w:hAnsi="Times New Roman" w:cs="Times New Roman"/>
          <w:sz w:val="24"/>
          <w:szCs w:val="24"/>
        </w:rPr>
        <w:t xml:space="preserve"> </w:t>
      </w:r>
      <w:r w:rsidR="008001FB" w:rsidRPr="00640741">
        <w:rPr>
          <w:rFonts w:ascii="Times New Roman" w:eastAsia="Times New Roman" w:hAnsi="Times New Roman" w:cs="Times New Roman"/>
          <w:sz w:val="24"/>
          <w:szCs w:val="24"/>
        </w:rPr>
        <w:t>- Lowry acid and bases)</w:t>
      </w:r>
      <w:r w:rsidR="00F71475" w:rsidRPr="00640741">
        <w:rPr>
          <w:rFonts w:ascii="Times New Roman" w:eastAsia="Times New Roman" w:hAnsi="Times New Roman" w:cs="Times New Roman"/>
          <w:sz w:val="24"/>
          <w:szCs w:val="24"/>
        </w:rPr>
        <w:t xml:space="preserve"> and </w:t>
      </w:r>
      <w:r w:rsidR="008001FB" w:rsidRPr="00640741">
        <w:rPr>
          <w:rFonts w:ascii="Times New Roman" w:eastAsia="Times New Roman" w:hAnsi="Times New Roman" w:cs="Times New Roman"/>
          <w:sz w:val="24"/>
          <w:szCs w:val="24"/>
        </w:rPr>
        <w:t xml:space="preserve">the presence of adsorbed water is a </w:t>
      </w:r>
      <w:r w:rsidR="008001FB" w:rsidRPr="00640741">
        <w:rPr>
          <w:rFonts w:ascii="Times New Roman" w:eastAsia="Times New Roman" w:hAnsi="Times New Roman" w:cs="Times New Roman"/>
          <w:i/>
          <w:sz w:val="24"/>
          <w:szCs w:val="24"/>
        </w:rPr>
        <w:t>sine qua non</w:t>
      </w:r>
      <w:r w:rsidR="008001FB" w:rsidRPr="00640741">
        <w:rPr>
          <w:rFonts w:ascii="Times New Roman" w:eastAsia="Times New Roman" w:hAnsi="Times New Roman" w:cs="Times New Roman"/>
          <w:sz w:val="24"/>
          <w:szCs w:val="24"/>
        </w:rPr>
        <w:t xml:space="preserve"> condition for dissolving </w:t>
      </w:r>
      <w:r w:rsidR="008001FB" w:rsidRPr="00640741">
        <w:rPr>
          <w:rFonts w:ascii="Times New Roman" w:hAnsi="Times New Roman" w:cs="Times New Roman"/>
          <w:sz w:val="24"/>
          <w:szCs w:val="24"/>
        </w:rPr>
        <w:t>and diffusion of analyte into the interfacial region</w:t>
      </w:r>
      <w:r w:rsidR="00AC2C77">
        <w:rPr>
          <w:rFonts w:ascii="Times New Roman" w:hAnsi="Times New Roman" w:cs="Times New Roman"/>
          <w:sz w:val="24"/>
          <w:szCs w:val="24"/>
        </w:rPr>
        <w:t>.</w:t>
      </w:r>
      <w:r w:rsidR="00B406F1" w:rsidRPr="00B41CF0">
        <w:rPr>
          <w:rFonts w:ascii="Times New Roman" w:hAnsi="Times New Roman" w:cs="Times New Roman"/>
          <w:sz w:val="24"/>
          <w:szCs w:val="24"/>
          <w:vertAlign w:val="superscript"/>
        </w:rPr>
        <w:t>5</w:t>
      </w:r>
      <w:r w:rsidR="00B406F1">
        <w:rPr>
          <w:rFonts w:ascii="Times New Roman" w:hAnsi="Times New Roman" w:cs="Times New Roman"/>
          <w:sz w:val="24"/>
          <w:szCs w:val="24"/>
          <w:vertAlign w:val="superscript"/>
        </w:rPr>
        <w:t>8</w:t>
      </w:r>
      <w:r w:rsidR="00B406F1" w:rsidRPr="00640741">
        <w:rPr>
          <w:rFonts w:ascii="Times New Roman" w:hAnsi="Times New Roman" w:cs="Times New Roman"/>
          <w:sz w:val="24"/>
          <w:szCs w:val="24"/>
        </w:rPr>
        <w:t xml:space="preserve"> </w:t>
      </w:r>
    </w:p>
    <w:p w:rsidR="006D62D7" w:rsidRPr="00640741" w:rsidRDefault="006D62D7" w:rsidP="00B9082A">
      <w:pPr>
        <w:spacing w:after="0" w:line="360" w:lineRule="auto"/>
        <w:jc w:val="both"/>
        <w:rPr>
          <w:rFonts w:ascii="Times New Roman" w:hAnsi="Times New Roman" w:cs="Times New Roman"/>
          <w:b/>
          <w:color w:val="000000" w:themeColor="text1"/>
          <w:sz w:val="24"/>
          <w:szCs w:val="24"/>
        </w:rPr>
      </w:pPr>
    </w:p>
    <w:p w:rsidR="00B310C7" w:rsidRPr="00640741" w:rsidRDefault="006E50C8" w:rsidP="00B9082A">
      <w:pPr>
        <w:spacing w:after="0" w:line="360" w:lineRule="auto"/>
        <w:jc w:val="both"/>
        <w:rPr>
          <w:rFonts w:ascii="Times New Roman" w:hAnsi="Times New Roman" w:cs="Times New Roman"/>
          <w:b/>
          <w:color w:val="000000" w:themeColor="text1"/>
          <w:sz w:val="24"/>
          <w:szCs w:val="24"/>
        </w:rPr>
      </w:pPr>
      <w:r w:rsidRPr="00640741">
        <w:rPr>
          <w:rFonts w:ascii="Times New Roman" w:hAnsi="Times New Roman" w:cs="Times New Roman"/>
          <w:b/>
          <w:color w:val="000000" w:themeColor="text1"/>
          <w:sz w:val="24"/>
          <w:szCs w:val="24"/>
        </w:rPr>
        <w:t>8</w:t>
      </w:r>
      <w:r w:rsidR="008F46B9" w:rsidRPr="00640741">
        <w:rPr>
          <w:rFonts w:ascii="Times New Roman" w:hAnsi="Times New Roman" w:cs="Times New Roman"/>
          <w:b/>
          <w:color w:val="000000" w:themeColor="text1"/>
          <w:sz w:val="24"/>
          <w:szCs w:val="24"/>
        </w:rPr>
        <w:t xml:space="preserve">. </w:t>
      </w:r>
      <w:r w:rsidR="008E58B5" w:rsidRPr="00640741">
        <w:rPr>
          <w:rFonts w:ascii="Times New Roman" w:hAnsi="Times New Roman" w:cs="Times New Roman"/>
          <w:b/>
          <w:color w:val="000000" w:themeColor="text1"/>
          <w:sz w:val="24"/>
          <w:szCs w:val="24"/>
        </w:rPr>
        <w:t>Conclusions</w:t>
      </w:r>
    </w:p>
    <w:p w:rsidR="009C5EFB" w:rsidRPr="00640741" w:rsidRDefault="008F46B9"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sz w:val="24"/>
          <w:szCs w:val="24"/>
        </w:rPr>
        <w:t>The</w:t>
      </w:r>
      <w:r w:rsidR="009C5EFB" w:rsidRPr="00640741">
        <w:rPr>
          <w:rFonts w:ascii="Times New Roman" w:hAnsi="Times New Roman" w:cs="Times New Roman"/>
          <w:sz w:val="24"/>
          <w:szCs w:val="24"/>
        </w:rPr>
        <w:t xml:space="preserve"> paper introduces the Hard-Soft Acid </w:t>
      </w:r>
      <w:r w:rsidR="006B35F2" w:rsidRPr="00640741">
        <w:rPr>
          <w:rFonts w:ascii="Times New Roman" w:hAnsi="Times New Roman" w:cs="Times New Roman"/>
          <w:sz w:val="24"/>
          <w:szCs w:val="24"/>
        </w:rPr>
        <w:t xml:space="preserve">Base </w:t>
      </w:r>
      <w:r w:rsidR="009C5EFB" w:rsidRPr="00640741">
        <w:rPr>
          <w:rFonts w:ascii="Times New Roman" w:hAnsi="Times New Roman" w:cs="Times New Roman"/>
          <w:sz w:val="24"/>
          <w:szCs w:val="24"/>
        </w:rPr>
        <w:t>(HS</w:t>
      </w:r>
      <w:r w:rsidR="00012868" w:rsidRPr="00640741">
        <w:rPr>
          <w:rFonts w:ascii="Times New Roman" w:hAnsi="Times New Roman" w:cs="Times New Roman"/>
          <w:sz w:val="24"/>
          <w:szCs w:val="24"/>
        </w:rPr>
        <w:t>AB) theory as a valuable tool</w:t>
      </w:r>
      <w:r w:rsidR="009C5EFB" w:rsidRPr="00640741">
        <w:rPr>
          <w:rFonts w:ascii="Times New Roman" w:hAnsi="Times New Roman" w:cs="Times New Roman"/>
          <w:sz w:val="24"/>
          <w:szCs w:val="24"/>
        </w:rPr>
        <w:t xml:space="preserve"> for the selection of </w:t>
      </w:r>
      <w:r w:rsidR="006B35F2" w:rsidRPr="00640741">
        <w:rPr>
          <w:rFonts w:ascii="Times New Roman" w:hAnsi="Times New Roman" w:cs="Times New Roman"/>
          <w:sz w:val="24"/>
          <w:szCs w:val="24"/>
        </w:rPr>
        <w:t>MOX</w:t>
      </w:r>
      <w:r w:rsidR="006D62D7" w:rsidRPr="00640741">
        <w:rPr>
          <w:rFonts w:ascii="Times New Roman" w:hAnsi="Times New Roman" w:cs="Times New Roman"/>
          <w:sz w:val="24"/>
          <w:szCs w:val="24"/>
        </w:rPr>
        <w:t xml:space="preserve"> </w:t>
      </w:r>
      <w:r w:rsidR="006B35F2" w:rsidRPr="00640741">
        <w:rPr>
          <w:rFonts w:ascii="Times New Roman" w:hAnsi="Times New Roman" w:cs="Times New Roman"/>
          <w:sz w:val="24"/>
          <w:szCs w:val="24"/>
        </w:rPr>
        <w:t>-</w:t>
      </w:r>
      <w:r w:rsidR="006D62D7" w:rsidRPr="00640741">
        <w:rPr>
          <w:rFonts w:ascii="Times New Roman" w:hAnsi="Times New Roman" w:cs="Times New Roman"/>
          <w:sz w:val="24"/>
          <w:szCs w:val="24"/>
        </w:rPr>
        <w:t xml:space="preserve"> </w:t>
      </w:r>
      <w:r w:rsidR="006B35F2" w:rsidRPr="00640741">
        <w:rPr>
          <w:rFonts w:ascii="Times New Roman" w:hAnsi="Times New Roman" w:cs="Times New Roman"/>
          <w:sz w:val="24"/>
          <w:szCs w:val="24"/>
        </w:rPr>
        <w:t>based</w:t>
      </w:r>
      <w:r w:rsidR="00012868" w:rsidRPr="00640741">
        <w:rPr>
          <w:rFonts w:ascii="Times New Roman" w:hAnsi="Times New Roman" w:cs="Times New Roman"/>
          <w:sz w:val="24"/>
          <w:szCs w:val="24"/>
        </w:rPr>
        <w:t xml:space="preserve"> </w:t>
      </w:r>
      <w:r w:rsidR="009C5EFB" w:rsidRPr="00640741">
        <w:rPr>
          <w:rFonts w:ascii="Times New Roman" w:hAnsi="Times New Roman" w:cs="Times New Roman"/>
          <w:sz w:val="24"/>
          <w:szCs w:val="24"/>
        </w:rPr>
        <w:t xml:space="preserve">sensing layers for ammonia </w:t>
      </w:r>
      <w:r w:rsidR="00012868" w:rsidRPr="00640741">
        <w:rPr>
          <w:rFonts w:ascii="Times New Roman" w:hAnsi="Times New Roman" w:cs="Times New Roman"/>
          <w:sz w:val="24"/>
          <w:szCs w:val="24"/>
        </w:rPr>
        <w:t xml:space="preserve">and aliphatic amines </w:t>
      </w:r>
      <w:r w:rsidR="009C5EFB" w:rsidRPr="00640741">
        <w:rPr>
          <w:rFonts w:ascii="Times New Roman" w:hAnsi="Times New Roman" w:cs="Times New Roman"/>
          <w:sz w:val="24"/>
          <w:szCs w:val="24"/>
        </w:rPr>
        <w:t>detection. Six</w:t>
      </w:r>
      <w:r w:rsidR="00012868" w:rsidRPr="00640741">
        <w:rPr>
          <w:rFonts w:ascii="Times New Roman" w:hAnsi="Times New Roman" w:cs="Times New Roman"/>
          <w:sz w:val="24"/>
          <w:szCs w:val="24"/>
        </w:rPr>
        <w:t xml:space="preserve"> case studies </w:t>
      </w:r>
      <w:r w:rsidR="009C5EFB" w:rsidRPr="00640741">
        <w:rPr>
          <w:rFonts w:ascii="Times New Roman" w:hAnsi="Times New Roman" w:cs="Times New Roman"/>
          <w:sz w:val="24"/>
          <w:szCs w:val="24"/>
        </w:rPr>
        <w:t xml:space="preserve">of ammonia detection </w:t>
      </w:r>
      <w:r w:rsidR="006B35F2" w:rsidRPr="00640741">
        <w:rPr>
          <w:rFonts w:ascii="Times New Roman" w:hAnsi="Times New Roman" w:cs="Times New Roman"/>
          <w:sz w:val="24"/>
          <w:szCs w:val="24"/>
        </w:rPr>
        <w:t xml:space="preserve">by means of </w:t>
      </w:r>
      <w:r w:rsidR="009C5EFB" w:rsidRPr="00640741">
        <w:rPr>
          <w:rFonts w:ascii="Times New Roman" w:hAnsi="Times New Roman" w:cs="Times New Roman"/>
          <w:sz w:val="24"/>
          <w:szCs w:val="24"/>
        </w:rPr>
        <w:t>chemiresi</w:t>
      </w:r>
      <w:r w:rsidR="00F37169" w:rsidRPr="00640741">
        <w:rPr>
          <w:rFonts w:ascii="Times New Roman" w:hAnsi="Times New Roman" w:cs="Times New Roman"/>
          <w:sz w:val="24"/>
          <w:szCs w:val="24"/>
        </w:rPr>
        <w:t>s</w:t>
      </w:r>
      <w:r w:rsidR="009C5EFB" w:rsidRPr="00640741">
        <w:rPr>
          <w:rFonts w:ascii="Times New Roman" w:hAnsi="Times New Roman" w:cs="Times New Roman"/>
          <w:sz w:val="24"/>
          <w:szCs w:val="24"/>
        </w:rPr>
        <w:t>tive sensors</w:t>
      </w:r>
      <w:r w:rsidR="006B35F2" w:rsidRPr="00640741">
        <w:rPr>
          <w:rFonts w:ascii="Times New Roman" w:hAnsi="Times New Roman" w:cs="Times New Roman"/>
          <w:sz w:val="24"/>
          <w:szCs w:val="24"/>
        </w:rPr>
        <w:t xml:space="preserve"> employing MOX</w:t>
      </w:r>
      <w:r w:rsidR="00804565">
        <w:rPr>
          <w:rFonts w:ascii="Times New Roman" w:hAnsi="Times New Roman" w:cs="Times New Roman"/>
          <w:sz w:val="24"/>
          <w:szCs w:val="24"/>
        </w:rPr>
        <w:t xml:space="preserve">s </w:t>
      </w:r>
      <w:r w:rsidR="006B35F2" w:rsidRPr="00640741">
        <w:rPr>
          <w:rFonts w:ascii="Times New Roman" w:hAnsi="Times New Roman" w:cs="Times New Roman"/>
          <w:sz w:val="24"/>
          <w:szCs w:val="24"/>
        </w:rPr>
        <w:t>-</w:t>
      </w:r>
      <w:r w:rsidR="00804565">
        <w:rPr>
          <w:rFonts w:ascii="Times New Roman" w:hAnsi="Times New Roman" w:cs="Times New Roman"/>
          <w:sz w:val="24"/>
          <w:szCs w:val="24"/>
        </w:rPr>
        <w:t xml:space="preserve"> </w:t>
      </w:r>
      <w:r w:rsidR="006B35F2" w:rsidRPr="00640741">
        <w:rPr>
          <w:rFonts w:ascii="Times New Roman" w:hAnsi="Times New Roman" w:cs="Times New Roman"/>
          <w:sz w:val="24"/>
          <w:szCs w:val="24"/>
        </w:rPr>
        <w:t>based sensing layers</w:t>
      </w:r>
      <w:r w:rsidR="009C5EFB" w:rsidRPr="00640741">
        <w:rPr>
          <w:rFonts w:ascii="Times New Roman" w:hAnsi="Times New Roman" w:cs="Times New Roman"/>
          <w:sz w:val="24"/>
          <w:szCs w:val="24"/>
        </w:rPr>
        <w:t xml:space="preserve"> </w:t>
      </w:r>
      <w:r w:rsidR="006B35F2" w:rsidRPr="00640741">
        <w:rPr>
          <w:rFonts w:ascii="Times New Roman" w:hAnsi="Times New Roman" w:cs="Times New Roman"/>
          <w:sz w:val="24"/>
          <w:szCs w:val="24"/>
        </w:rPr>
        <w:t xml:space="preserve">were </w:t>
      </w:r>
      <w:r w:rsidR="009C5EFB" w:rsidRPr="00640741">
        <w:rPr>
          <w:rFonts w:ascii="Times New Roman" w:hAnsi="Times New Roman" w:cs="Times New Roman"/>
          <w:sz w:val="24"/>
          <w:szCs w:val="24"/>
        </w:rPr>
        <w:t xml:space="preserve">discussed in the view of this concept. </w:t>
      </w:r>
      <w:r w:rsidR="006D62D7" w:rsidRPr="00640741">
        <w:rPr>
          <w:rFonts w:ascii="Times New Roman" w:hAnsi="Times New Roman" w:cs="Times New Roman"/>
          <w:sz w:val="24"/>
          <w:szCs w:val="24"/>
        </w:rPr>
        <w:t>To</w:t>
      </w:r>
      <w:r w:rsidR="006B35F2" w:rsidRPr="00640741">
        <w:rPr>
          <w:rFonts w:ascii="Times New Roman" w:hAnsi="Times New Roman" w:cs="Times New Roman"/>
          <w:sz w:val="24"/>
          <w:szCs w:val="24"/>
        </w:rPr>
        <w:t xml:space="preserve"> further</w:t>
      </w:r>
      <w:r w:rsidR="00012868" w:rsidRPr="00640741">
        <w:rPr>
          <w:rFonts w:ascii="Times New Roman" w:hAnsi="Times New Roman" w:cs="Times New Roman"/>
          <w:sz w:val="24"/>
          <w:szCs w:val="24"/>
        </w:rPr>
        <w:t xml:space="preserve"> support</w:t>
      </w:r>
      <w:r w:rsidR="006B35F2" w:rsidRPr="00640741">
        <w:rPr>
          <w:rFonts w:ascii="Times New Roman" w:hAnsi="Times New Roman" w:cs="Times New Roman"/>
          <w:sz w:val="24"/>
          <w:szCs w:val="24"/>
        </w:rPr>
        <w:t xml:space="preserve"> the suitability of the HSAB concept in selecting sensing layers, an example of a</w:t>
      </w:r>
      <w:r w:rsidR="009C5EFB" w:rsidRPr="00640741">
        <w:rPr>
          <w:rFonts w:ascii="Times New Roman" w:hAnsi="Times New Roman" w:cs="Times New Roman"/>
          <w:iCs/>
          <w:sz w:val="24"/>
          <w:szCs w:val="24"/>
        </w:rPr>
        <w:t xml:space="preserve"> </w:t>
      </w:r>
      <w:r w:rsidR="009C5EFB" w:rsidRPr="00640741">
        <w:rPr>
          <w:rFonts w:ascii="Times New Roman" w:hAnsi="Times New Roman" w:cs="Times New Roman"/>
          <w:color w:val="222222"/>
          <w:sz w:val="24"/>
          <w:szCs w:val="24"/>
        </w:rPr>
        <w:t>fiber-optic ammonia sensor using MOX and their nanocomposites</w:t>
      </w:r>
      <w:r w:rsidR="006B35F2" w:rsidRPr="00640741">
        <w:rPr>
          <w:rFonts w:ascii="Times New Roman" w:hAnsi="Times New Roman" w:cs="Times New Roman"/>
          <w:color w:val="222222"/>
          <w:sz w:val="24"/>
          <w:szCs w:val="24"/>
        </w:rPr>
        <w:t xml:space="preserve"> as sensing layer was found to also fit </w:t>
      </w:r>
      <w:r w:rsidR="009C5EFB" w:rsidRPr="00640741">
        <w:rPr>
          <w:rFonts w:ascii="Times New Roman" w:hAnsi="Times New Roman" w:cs="Times New Roman"/>
          <w:color w:val="222222"/>
          <w:sz w:val="24"/>
          <w:szCs w:val="24"/>
        </w:rPr>
        <w:t>HSAB interpretation.</w:t>
      </w:r>
      <w:r w:rsidR="00012868" w:rsidRPr="00640741">
        <w:rPr>
          <w:rFonts w:ascii="Times New Roman" w:hAnsi="Times New Roman" w:cs="Times New Roman"/>
          <w:color w:val="222222"/>
          <w:sz w:val="24"/>
          <w:szCs w:val="24"/>
        </w:rPr>
        <w:t xml:space="preserve"> </w:t>
      </w:r>
      <w:r w:rsidR="002A726B" w:rsidRPr="00640741">
        <w:rPr>
          <w:rFonts w:ascii="Times New Roman" w:hAnsi="Times New Roman" w:cs="Times New Roman"/>
          <w:color w:val="222222"/>
          <w:sz w:val="24"/>
          <w:szCs w:val="24"/>
        </w:rPr>
        <w:t>Within the same HSAB framework, we demonstrate that the same MOXs (hard acids) employed as sensing layer for NH</w:t>
      </w:r>
      <w:r w:rsidR="002A726B" w:rsidRPr="00640741">
        <w:rPr>
          <w:rFonts w:ascii="Times New Roman" w:hAnsi="Times New Roman" w:cs="Times New Roman"/>
          <w:color w:val="222222"/>
          <w:sz w:val="24"/>
          <w:szCs w:val="24"/>
          <w:vertAlign w:val="subscript"/>
        </w:rPr>
        <w:t>3</w:t>
      </w:r>
      <w:r w:rsidR="002A726B" w:rsidRPr="00640741">
        <w:rPr>
          <w:rFonts w:ascii="Times New Roman" w:hAnsi="Times New Roman" w:cs="Times New Roman"/>
          <w:color w:val="222222"/>
          <w:sz w:val="24"/>
          <w:szCs w:val="24"/>
        </w:rPr>
        <w:t xml:space="preserve"> detection, can be used for trimethylamine detection, given that both NH</w:t>
      </w:r>
      <w:r w:rsidR="002A726B" w:rsidRPr="00640741">
        <w:rPr>
          <w:rFonts w:ascii="Times New Roman" w:hAnsi="Times New Roman" w:cs="Times New Roman"/>
          <w:color w:val="222222"/>
          <w:sz w:val="24"/>
          <w:szCs w:val="24"/>
          <w:vertAlign w:val="subscript"/>
        </w:rPr>
        <w:t>3</w:t>
      </w:r>
      <w:r w:rsidR="002A726B" w:rsidRPr="00640741">
        <w:rPr>
          <w:rFonts w:ascii="Times New Roman" w:hAnsi="Times New Roman" w:cs="Times New Roman"/>
          <w:color w:val="222222"/>
          <w:sz w:val="24"/>
          <w:szCs w:val="24"/>
        </w:rPr>
        <w:t xml:space="preserve"> and trimethylamine are hard bases. By c</w:t>
      </w:r>
      <w:r w:rsidR="009C5EFB" w:rsidRPr="00640741">
        <w:rPr>
          <w:rFonts w:ascii="Times New Roman" w:hAnsi="Times New Roman" w:cs="Times New Roman"/>
          <w:iCs/>
          <w:sz w:val="24"/>
          <w:szCs w:val="24"/>
        </w:rPr>
        <w:t>hanging</w:t>
      </w:r>
      <w:r w:rsidR="006022A8" w:rsidRPr="00640741">
        <w:rPr>
          <w:rFonts w:ascii="Times New Roman" w:hAnsi="Times New Roman" w:cs="Times New Roman"/>
          <w:iCs/>
          <w:sz w:val="24"/>
          <w:szCs w:val="24"/>
        </w:rPr>
        <w:t xml:space="preserve"> the sensing paradig</w:t>
      </w:r>
      <w:r w:rsidR="00A53E76" w:rsidRPr="00640741">
        <w:rPr>
          <w:rFonts w:ascii="Times New Roman" w:hAnsi="Times New Roman" w:cs="Times New Roman"/>
          <w:iCs/>
          <w:sz w:val="24"/>
          <w:szCs w:val="24"/>
        </w:rPr>
        <w:t>m</w:t>
      </w:r>
      <w:r w:rsidR="002A726B" w:rsidRPr="00640741">
        <w:rPr>
          <w:rFonts w:ascii="Times New Roman" w:hAnsi="Times New Roman" w:cs="Times New Roman"/>
          <w:iCs/>
          <w:sz w:val="24"/>
          <w:szCs w:val="24"/>
        </w:rPr>
        <w:t>,</w:t>
      </w:r>
      <w:r w:rsidR="009C5EFB" w:rsidRPr="00640741">
        <w:rPr>
          <w:rFonts w:ascii="Times New Roman" w:hAnsi="Times New Roman" w:cs="Times New Roman"/>
          <w:iCs/>
          <w:sz w:val="24"/>
          <w:szCs w:val="24"/>
        </w:rPr>
        <w:t xml:space="preserve"> </w:t>
      </w:r>
      <w:r w:rsidR="002A726B" w:rsidRPr="00640741">
        <w:rPr>
          <w:rFonts w:ascii="Times New Roman" w:hAnsi="Times New Roman" w:cs="Times New Roman"/>
          <w:iCs/>
          <w:sz w:val="24"/>
          <w:szCs w:val="24"/>
        </w:rPr>
        <w:t>the paper shows that, by applying the HSAB principle</w:t>
      </w:r>
      <w:r w:rsidR="009C5EFB" w:rsidRPr="00640741">
        <w:rPr>
          <w:rFonts w:ascii="Times New Roman" w:hAnsi="Times New Roman" w:cs="Times New Roman"/>
          <w:iCs/>
          <w:sz w:val="24"/>
          <w:szCs w:val="24"/>
        </w:rPr>
        <w:t>,</w:t>
      </w:r>
      <w:r w:rsidR="00740886" w:rsidRPr="00640741">
        <w:rPr>
          <w:rFonts w:ascii="Times New Roman" w:hAnsi="Times New Roman" w:cs="Times New Roman"/>
          <w:iCs/>
          <w:sz w:val="24"/>
          <w:szCs w:val="24"/>
        </w:rPr>
        <w:t xml:space="preserve"> amino groups-</w:t>
      </w:r>
      <w:r w:rsidR="006022A8" w:rsidRPr="00640741">
        <w:rPr>
          <w:rFonts w:ascii="Times New Roman" w:hAnsi="Times New Roman" w:cs="Times New Roman"/>
          <w:iCs/>
          <w:sz w:val="24"/>
          <w:szCs w:val="24"/>
        </w:rPr>
        <w:t xml:space="preserve">based </w:t>
      </w:r>
      <w:r w:rsidR="009C5EFB" w:rsidRPr="00640741">
        <w:rPr>
          <w:rFonts w:ascii="Times New Roman" w:hAnsi="Times New Roman" w:cs="Times New Roman"/>
          <w:iCs/>
          <w:sz w:val="24"/>
          <w:szCs w:val="24"/>
        </w:rPr>
        <w:t>molecules</w:t>
      </w:r>
      <w:r w:rsidR="00740886" w:rsidRPr="00640741">
        <w:rPr>
          <w:rFonts w:ascii="Times New Roman" w:hAnsi="Times New Roman" w:cs="Times New Roman"/>
          <w:iCs/>
          <w:sz w:val="24"/>
          <w:szCs w:val="24"/>
        </w:rPr>
        <w:t xml:space="preserve"> (formally derivatives of ammonia, thus, hard bases), </w:t>
      </w:r>
      <w:r w:rsidR="006022A8" w:rsidRPr="00640741">
        <w:rPr>
          <w:rFonts w:ascii="Times New Roman" w:hAnsi="Times New Roman" w:cs="Times New Roman"/>
          <w:iCs/>
          <w:sz w:val="24"/>
          <w:szCs w:val="24"/>
        </w:rPr>
        <w:t xml:space="preserve">such as </w:t>
      </w:r>
      <w:r w:rsidR="009C5EFB" w:rsidRPr="00640741">
        <w:rPr>
          <w:rFonts w:ascii="Times New Roman" w:hAnsi="Times New Roman" w:cs="Times New Roman"/>
          <w:iCs/>
          <w:sz w:val="24"/>
          <w:szCs w:val="24"/>
        </w:rPr>
        <w:t>polymers, carbon n</w:t>
      </w:r>
      <w:r w:rsidR="006022A8" w:rsidRPr="00640741">
        <w:rPr>
          <w:rFonts w:ascii="Times New Roman" w:hAnsi="Times New Roman" w:cs="Times New Roman"/>
          <w:iCs/>
          <w:sz w:val="24"/>
          <w:szCs w:val="24"/>
        </w:rPr>
        <w:t>anotubes and ionic liquids</w:t>
      </w:r>
      <w:r w:rsidR="002A726B" w:rsidRPr="00640741">
        <w:rPr>
          <w:rFonts w:ascii="Times New Roman" w:hAnsi="Times New Roman" w:cs="Times New Roman"/>
          <w:iCs/>
          <w:sz w:val="24"/>
          <w:szCs w:val="24"/>
        </w:rPr>
        <w:t>,</w:t>
      </w:r>
      <w:r w:rsidR="009C5EFB" w:rsidRPr="00640741">
        <w:rPr>
          <w:rFonts w:ascii="Times New Roman" w:hAnsi="Times New Roman" w:cs="Times New Roman"/>
          <w:iCs/>
          <w:sz w:val="24"/>
          <w:szCs w:val="24"/>
        </w:rPr>
        <w:t xml:space="preserve"> are </w:t>
      </w:r>
      <w:r w:rsidR="00ED309A" w:rsidRPr="00640741">
        <w:rPr>
          <w:rFonts w:ascii="Times New Roman" w:hAnsi="Times New Roman" w:cs="Times New Roman"/>
          <w:iCs/>
          <w:sz w:val="24"/>
          <w:szCs w:val="24"/>
        </w:rPr>
        <w:t>appropriate</w:t>
      </w:r>
      <w:r w:rsidR="009C5EFB" w:rsidRPr="00640741">
        <w:rPr>
          <w:rFonts w:ascii="Times New Roman" w:hAnsi="Times New Roman" w:cs="Times New Roman"/>
          <w:iCs/>
          <w:sz w:val="24"/>
          <w:szCs w:val="24"/>
        </w:rPr>
        <w:t xml:space="preserve"> sensing layer</w:t>
      </w:r>
      <w:r w:rsidR="006022A8" w:rsidRPr="00640741">
        <w:rPr>
          <w:rFonts w:ascii="Times New Roman" w:hAnsi="Times New Roman" w:cs="Times New Roman"/>
          <w:iCs/>
          <w:sz w:val="24"/>
          <w:szCs w:val="24"/>
        </w:rPr>
        <w:t>s</w:t>
      </w:r>
      <w:r w:rsidR="009C5EFB" w:rsidRPr="00640741">
        <w:rPr>
          <w:rFonts w:ascii="Times New Roman" w:hAnsi="Times New Roman" w:cs="Times New Roman"/>
          <w:iCs/>
          <w:sz w:val="24"/>
          <w:szCs w:val="24"/>
        </w:rPr>
        <w:t xml:space="preserve"> for </w:t>
      </w:r>
      <w:r w:rsidR="00740886" w:rsidRPr="00640741">
        <w:rPr>
          <w:rFonts w:ascii="Times New Roman" w:hAnsi="Times New Roman" w:cs="Times New Roman"/>
          <w:iCs/>
          <w:sz w:val="24"/>
          <w:szCs w:val="24"/>
        </w:rPr>
        <w:t>CO</w:t>
      </w:r>
      <w:r w:rsidR="00740886" w:rsidRPr="00640741">
        <w:rPr>
          <w:rFonts w:ascii="Times New Roman" w:hAnsi="Times New Roman" w:cs="Times New Roman"/>
          <w:iCs/>
          <w:sz w:val="24"/>
          <w:szCs w:val="24"/>
          <w:vertAlign w:val="subscript"/>
        </w:rPr>
        <w:t>2</w:t>
      </w:r>
      <w:r w:rsidR="0091794F" w:rsidRPr="00640741">
        <w:rPr>
          <w:rFonts w:ascii="Times New Roman" w:hAnsi="Times New Roman" w:cs="Times New Roman"/>
          <w:iCs/>
          <w:sz w:val="24"/>
          <w:szCs w:val="24"/>
        </w:rPr>
        <w:t xml:space="preserve"> </w:t>
      </w:r>
      <w:r w:rsidR="0081651E" w:rsidRPr="00640741">
        <w:rPr>
          <w:rFonts w:ascii="Times New Roman" w:hAnsi="Times New Roman" w:cs="Times New Roman"/>
          <w:iCs/>
          <w:sz w:val="24"/>
          <w:szCs w:val="24"/>
        </w:rPr>
        <w:t>(hard</w:t>
      </w:r>
      <w:r w:rsidR="006022A8" w:rsidRPr="00640741">
        <w:rPr>
          <w:rFonts w:ascii="Times New Roman" w:hAnsi="Times New Roman" w:cs="Times New Roman"/>
          <w:iCs/>
          <w:sz w:val="24"/>
          <w:szCs w:val="24"/>
        </w:rPr>
        <w:t xml:space="preserve"> acid)</w:t>
      </w:r>
      <w:r w:rsidR="009C5EFB" w:rsidRPr="00640741">
        <w:rPr>
          <w:rFonts w:ascii="Times New Roman" w:hAnsi="Times New Roman" w:cs="Times New Roman"/>
          <w:iCs/>
          <w:sz w:val="24"/>
          <w:szCs w:val="24"/>
        </w:rPr>
        <w:t xml:space="preserve"> detection.</w:t>
      </w:r>
    </w:p>
    <w:p w:rsidR="006022A8" w:rsidRPr="00640741" w:rsidRDefault="00012868" w:rsidP="00B9082A">
      <w:pPr>
        <w:autoSpaceDE w:val="0"/>
        <w:autoSpaceDN w:val="0"/>
        <w:adjustRightInd w:val="0"/>
        <w:spacing w:after="0" w:line="360" w:lineRule="auto"/>
        <w:jc w:val="both"/>
        <w:rPr>
          <w:rFonts w:ascii="Times New Roman" w:hAnsi="Times New Roman" w:cs="Times New Roman"/>
          <w:iCs/>
          <w:sz w:val="24"/>
          <w:szCs w:val="24"/>
        </w:rPr>
      </w:pPr>
      <w:r w:rsidRPr="00640741">
        <w:rPr>
          <w:rFonts w:ascii="Times New Roman" w:hAnsi="Times New Roman" w:cs="Times New Roman"/>
          <w:iCs/>
          <w:sz w:val="24"/>
          <w:szCs w:val="24"/>
        </w:rPr>
        <w:t xml:space="preserve">Obviously, </w:t>
      </w:r>
      <w:r w:rsidR="0085133F" w:rsidRPr="00640741">
        <w:rPr>
          <w:rFonts w:ascii="Times New Roman" w:hAnsi="Times New Roman" w:cs="Times New Roman"/>
          <w:iCs/>
          <w:sz w:val="24"/>
          <w:szCs w:val="24"/>
        </w:rPr>
        <w:t>the NH</w:t>
      </w:r>
      <w:r w:rsidR="0085133F" w:rsidRPr="00640741">
        <w:rPr>
          <w:rFonts w:ascii="Times New Roman" w:hAnsi="Times New Roman" w:cs="Times New Roman"/>
          <w:iCs/>
          <w:sz w:val="24"/>
          <w:szCs w:val="24"/>
          <w:vertAlign w:val="subscript"/>
        </w:rPr>
        <w:t>3</w:t>
      </w:r>
      <w:r w:rsidR="0085133F" w:rsidRPr="00640741">
        <w:rPr>
          <w:rFonts w:ascii="Times New Roman" w:hAnsi="Times New Roman" w:cs="Times New Roman"/>
          <w:iCs/>
          <w:sz w:val="24"/>
          <w:szCs w:val="24"/>
        </w:rPr>
        <w:t xml:space="preserve"> – MOX interaction</w:t>
      </w:r>
      <w:r w:rsidR="006022A8" w:rsidRPr="00640741">
        <w:rPr>
          <w:rFonts w:ascii="Times New Roman" w:hAnsi="Times New Roman" w:cs="Times New Roman"/>
          <w:iCs/>
          <w:sz w:val="24"/>
          <w:szCs w:val="24"/>
        </w:rPr>
        <w:t xml:space="preserve"> is not the only factor </w:t>
      </w:r>
      <w:r w:rsidR="0085133F" w:rsidRPr="00640741">
        <w:rPr>
          <w:rFonts w:ascii="Times New Roman" w:hAnsi="Times New Roman" w:cs="Times New Roman"/>
          <w:iCs/>
          <w:sz w:val="24"/>
          <w:szCs w:val="24"/>
        </w:rPr>
        <w:t>influencing</w:t>
      </w:r>
      <w:r w:rsidR="006022A8" w:rsidRPr="00640741">
        <w:rPr>
          <w:rFonts w:ascii="Times New Roman" w:hAnsi="Times New Roman" w:cs="Times New Roman"/>
          <w:iCs/>
          <w:sz w:val="24"/>
          <w:szCs w:val="24"/>
        </w:rPr>
        <w:t xml:space="preserve"> the over</w:t>
      </w:r>
      <w:r w:rsidR="0085133F" w:rsidRPr="00640741">
        <w:rPr>
          <w:rFonts w:ascii="Times New Roman" w:hAnsi="Times New Roman" w:cs="Times New Roman"/>
          <w:iCs/>
          <w:sz w:val="24"/>
          <w:szCs w:val="24"/>
        </w:rPr>
        <w:t xml:space="preserve">all performance of the sensor. Aspects such as </w:t>
      </w:r>
      <w:r w:rsidR="006022A8" w:rsidRPr="00640741">
        <w:rPr>
          <w:rFonts w:ascii="Times New Roman" w:hAnsi="Times New Roman" w:cs="Times New Roman"/>
          <w:color w:val="222222"/>
          <w:sz w:val="24"/>
          <w:szCs w:val="24"/>
        </w:rPr>
        <w:t>morphology</w:t>
      </w:r>
      <w:r w:rsidR="0085133F" w:rsidRPr="00640741">
        <w:rPr>
          <w:rFonts w:ascii="Times New Roman" w:hAnsi="Times New Roman" w:cs="Times New Roman"/>
          <w:color w:val="222222"/>
          <w:sz w:val="24"/>
          <w:szCs w:val="24"/>
        </w:rPr>
        <w:t xml:space="preserve"> and thickness</w:t>
      </w:r>
      <w:r w:rsidR="006022A8" w:rsidRPr="00640741">
        <w:rPr>
          <w:rFonts w:ascii="Times New Roman" w:hAnsi="Times New Roman" w:cs="Times New Roman"/>
          <w:color w:val="222222"/>
          <w:sz w:val="24"/>
          <w:szCs w:val="24"/>
        </w:rPr>
        <w:t xml:space="preserve"> of </w:t>
      </w:r>
      <w:r w:rsidR="0085133F" w:rsidRPr="00640741">
        <w:rPr>
          <w:rFonts w:ascii="Times New Roman" w:hAnsi="Times New Roman" w:cs="Times New Roman"/>
          <w:color w:val="222222"/>
          <w:sz w:val="24"/>
          <w:szCs w:val="24"/>
        </w:rPr>
        <w:t xml:space="preserve">the </w:t>
      </w:r>
      <w:r w:rsidR="006022A8" w:rsidRPr="00640741">
        <w:rPr>
          <w:rFonts w:ascii="Times New Roman" w:hAnsi="Times New Roman" w:cs="Times New Roman"/>
          <w:color w:val="222222"/>
          <w:sz w:val="24"/>
          <w:szCs w:val="24"/>
        </w:rPr>
        <w:t xml:space="preserve">sensing layer, </w:t>
      </w:r>
      <w:r w:rsidR="0085133F" w:rsidRPr="00640741">
        <w:rPr>
          <w:rFonts w:ascii="Times New Roman" w:hAnsi="Times New Roman" w:cs="Times New Roman"/>
          <w:color w:val="222222"/>
          <w:sz w:val="24"/>
          <w:szCs w:val="24"/>
        </w:rPr>
        <w:t xml:space="preserve">deposition method, presence of promotors, </w:t>
      </w:r>
      <w:r w:rsidR="006022A8" w:rsidRPr="00640741">
        <w:rPr>
          <w:rFonts w:ascii="Times New Roman" w:hAnsi="Times New Roman" w:cs="Times New Roman"/>
          <w:color w:val="222222"/>
          <w:sz w:val="24"/>
          <w:szCs w:val="24"/>
        </w:rPr>
        <w:t>temperature</w:t>
      </w:r>
      <w:r w:rsidR="0085133F" w:rsidRPr="00640741">
        <w:rPr>
          <w:rFonts w:ascii="Times New Roman" w:hAnsi="Times New Roman" w:cs="Times New Roman"/>
          <w:color w:val="222222"/>
          <w:sz w:val="24"/>
          <w:szCs w:val="24"/>
        </w:rPr>
        <w:t xml:space="preserve">, </w:t>
      </w:r>
      <w:r w:rsidR="006022A8" w:rsidRPr="00640741">
        <w:rPr>
          <w:rFonts w:ascii="Times New Roman" w:hAnsi="Times New Roman" w:cs="Times New Roman"/>
          <w:color w:val="222222"/>
          <w:sz w:val="24"/>
          <w:szCs w:val="24"/>
        </w:rPr>
        <w:t xml:space="preserve">humidity, </w:t>
      </w:r>
      <w:r w:rsidR="0026210F" w:rsidRPr="00640741">
        <w:rPr>
          <w:rFonts w:ascii="Times New Roman" w:hAnsi="Times New Roman" w:cs="Times New Roman"/>
          <w:color w:val="222222"/>
          <w:sz w:val="24"/>
          <w:szCs w:val="24"/>
        </w:rPr>
        <w:t>do influence</w:t>
      </w:r>
      <w:r w:rsidR="006022A8" w:rsidRPr="00640741">
        <w:rPr>
          <w:rFonts w:ascii="Times New Roman" w:hAnsi="Times New Roman" w:cs="Times New Roman"/>
          <w:color w:val="222222"/>
          <w:sz w:val="24"/>
          <w:szCs w:val="24"/>
        </w:rPr>
        <w:t xml:space="preserve"> the sensing process. </w:t>
      </w:r>
      <w:r w:rsidR="0026210F" w:rsidRPr="00640741">
        <w:rPr>
          <w:rFonts w:ascii="Times New Roman" w:hAnsi="Times New Roman" w:cs="Times New Roman"/>
          <w:color w:val="222222"/>
          <w:sz w:val="24"/>
          <w:szCs w:val="24"/>
        </w:rPr>
        <w:t>At the same time, m</w:t>
      </w:r>
      <w:r w:rsidR="006022A8" w:rsidRPr="00640741">
        <w:rPr>
          <w:rFonts w:ascii="Times New Roman" w:hAnsi="Times New Roman" w:cs="Times New Roman"/>
          <w:sz w:val="24"/>
          <w:szCs w:val="24"/>
        </w:rPr>
        <w:t xml:space="preserve">ore refined calculus in terms of electronegativity, HOMO and LUMO </w:t>
      </w:r>
      <w:r w:rsidR="006D62D7" w:rsidRPr="00640741">
        <w:rPr>
          <w:rFonts w:ascii="Times New Roman" w:hAnsi="Times New Roman" w:cs="Times New Roman"/>
          <w:sz w:val="24"/>
          <w:szCs w:val="24"/>
        </w:rPr>
        <w:t xml:space="preserve">energy levels </w:t>
      </w:r>
      <w:r w:rsidR="006022A8" w:rsidRPr="00640741">
        <w:rPr>
          <w:rFonts w:ascii="Times New Roman" w:hAnsi="Times New Roman" w:cs="Times New Roman"/>
          <w:sz w:val="24"/>
          <w:szCs w:val="24"/>
        </w:rPr>
        <w:t xml:space="preserve">and local hardness are necessary for better understanding key sensing properties of MOXs and their nanocomposites towards </w:t>
      </w:r>
      <w:r w:rsidR="0026210F" w:rsidRPr="00640741">
        <w:rPr>
          <w:rFonts w:ascii="Times New Roman" w:hAnsi="Times New Roman" w:cs="Times New Roman"/>
          <w:sz w:val="24"/>
          <w:szCs w:val="24"/>
        </w:rPr>
        <w:t>NH</w:t>
      </w:r>
      <w:r w:rsidR="0026210F" w:rsidRPr="00640741">
        <w:rPr>
          <w:rFonts w:ascii="Times New Roman" w:hAnsi="Times New Roman" w:cs="Times New Roman"/>
          <w:sz w:val="24"/>
          <w:szCs w:val="24"/>
          <w:vertAlign w:val="subscript"/>
        </w:rPr>
        <w:t>3</w:t>
      </w:r>
      <w:r w:rsidR="006022A8" w:rsidRPr="00640741">
        <w:rPr>
          <w:rFonts w:ascii="Times New Roman" w:hAnsi="Times New Roman" w:cs="Times New Roman"/>
          <w:sz w:val="24"/>
          <w:szCs w:val="24"/>
        </w:rPr>
        <w:t xml:space="preserve"> and related molecules</w:t>
      </w:r>
      <w:r w:rsidR="0091794F" w:rsidRPr="00640741">
        <w:rPr>
          <w:rFonts w:ascii="Times New Roman" w:hAnsi="Times New Roman" w:cs="Times New Roman"/>
          <w:sz w:val="24"/>
          <w:szCs w:val="24"/>
        </w:rPr>
        <w:t>.</w:t>
      </w:r>
    </w:p>
    <w:p w:rsidR="006E4F28" w:rsidRPr="00640741" w:rsidRDefault="006E4F28" w:rsidP="00B9082A">
      <w:pPr>
        <w:tabs>
          <w:tab w:val="left" w:pos="360"/>
        </w:tabs>
        <w:spacing w:after="0" w:line="360" w:lineRule="auto"/>
        <w:jc w:val="both"/>
        <w:rPr>
          <w:rFonts w:ascii="Times New Roman" w:hAnsi="Times New Roman" w:cs="Times New Roman"/>
          <w:b/>
          <w:bCs/>
          <w:sz w:val="24"/>
          <w:szCs w:val="24"/>
        </w:rPr>
      </w:pPr>
    </w:p>
    <w:p w:rsidR="007A1518" w:rsidRPr="00640741" w:rsidRDefault="007A1518" w:rsidP="00B9082A">
      <w:pPr>
        <w:tabs>
          <w:tab w:val="left" w:pos="360"/>
        </w:tabs>
        <w:spacing w:after="0" w:line="360" w:lineRule="auto"/>
        <w:jc w:val="both"/>
        <w:rPr>
          <w:rFonts w:ascii="Times New Roman" w:hAnsi="Times New Roman" w:cs="Times New Roman"/>
          <w:b/>
          <w:bCs/>
          <w:sz w:val="24"/>
          <w:szCs w:val="24"/>
        </w:rPr>
      </w:pPr>
      <w:r w:rsidRPr="00640741">
        <w:rPr>
          <w:rFonts w:ascii="Times New Roman" w:hAnsi="Times New Roman" w:cs="Times New Roman"/>
          <w:b/>
          <w:bCs/>
          <w:sz w:val="24"/>
          <w:szCs w:val="24"/>
        </w:rPr>
        <w:t xml:space="preserve">References </w:t>
      </w:r>
    </w:p>
    <w:p w:rsidR="00811C0A" w:rsidRPr="009F7647" w:rsidRDefault="00555318"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1</w:t>
      </w:r>
      <w:r w:rsidR="008F46B9" w:rsidRPr="009F7647">
        <w:rPr>
          <w:rFonts w:ascii="Times New Roman" w:hAnsi="Times New Roman" w:cs="Times New Roman"/>
          <w:color w:val="000000" w:themeColor="text1"/>
          <w:sz w:val="24"/>
          <w:szCs w:val="24"/>
        </w:rPr>
        <w:t>.</w:t>
      </w:r>
      <w:r w:rsidR="009F7647" w:rsidRPr="009F7647">
        <w:rPr>
          <w:rFonts w:ascii="Times New Roman" w:hAnsi="Times New Roman" w:cs="Times New Roman"/>
          <w:color w:val="000000" w:themeColor="text1"/>
          <w:sz w:val="24"/>
          <w:szCs w:val="24"/>
        </w:rPr>
        <w:t xml:space="preserve"> </w:t>
      </w:r>
      <w:r w:rsidR="00BB4B3D" w:rsidRPr="009F7647">
        <w:rPr>
          <w:rFonts w:ascii="Times New Roman" w:hAnsi="Times New Roman" w:cs="Times New Roman"/>
          <w:color w:val="000000" w:themeColor="text1"/>
          <w:sz w:val="24"/>
          <w:szCs w:val="24"/>
        </w:rPr>
        <w:t xml:space="preserve">Good for Gas Instrumentation, </w:t>
      </w:r>
      <w:hyperlink r:id="rId13" w:history="1">
        <w:r w:rsidR="00BB4B3D" w:rsidRPr="009F7647">
          <w:rPr>
            <w:rStyle w:val="Hiperpovezava"/>
            <w:rFonts w:ascii="Times New Roman" w:hAnsi="Times New Roman"/>
            <w:sz w:val="24"/>
            <w:szCs w:val="24"/>
          </w:rPr>
          <w:t>https://goodforgas.com/</w:t>
        </w:r>
      </w:hyperlink>
      <w:r w:rsidR="00BB4B3D" w:rsidRPr="009F7647">
        <w:rPr>
          <w:rFonts w:ascii="Times New Roman" w:hAnsi="Times New Roman" w:cs="Times New Roman"/>
          <w:color w:val="000000" w:themeColor="text1"/>
          <w:sz w:val="24"/>
          <w:szCs w:val="24"/>
        </w:rPr>
        <w:t xml:space="preserve"> (assessed: June 11, 2018)</w:t>
      </w:r>
      <w:r w:rsidR="009F7647" w:rsidRPr="009F7647">
        <w:rPr>
          <w:rFonts w:ascii="Times New Roman" w:hAnsi="Times New Roman" w:cs="Times New Roman"/>
          <w:color w:val="000000" w:themeColor="text1"/>
          <w:sz w:val="24"/>
          <w:szCs w:val="24"/>
        </w:rPr>
        <w:t>.</w:t>
      </w:r>
    </w:p>
    <w:p w:rsidR="00CF2DFD" w:rsidRPr="009F7647" w:rsidRDefault="00555318"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2</w:t>
      </w:r>
      <w:r w:rsidR="00CF2DFD" w:rsidRPr="009F7647">
        <w:rPr>
          <w:rFonts w:ascii="Times New Roman" w:hAnsi="Times New Roman" w:cs="Times New Roman"/>
          <w:color w:val="000000" w:themeColor="text1"/>
          <w:sz w:val="24"/>
          <w:szCs w:val="24"/>
        </w:rPr>
        <w:t xml:space="preserve">. </w:t>
      </w:r>
      <w:r w:rsidR="009F7647" w:rsidRPr="009F7647">
        <w:rPr>
          <w:rFonts w:ascii="Times New Roman" w:eastAsia="Times New Roman" w:hAnsi="Times New Roman" w:cs="Times New Roman"/>
          <w:color w:val="000000" w:themeColor="text1"/>
          <w:sz w:val="24"/>
          <w:szCs w:val="24"/>
        </w:rPr>
        <w:t xml:space="preserve">National Research Council, </w:t>
      </w:r>
      <w:r w:rsidR="00CF2DFD" w:rsidRPr="009F7647">
        <w:rPr>
          <w:rFonts w:ascii="Times New Roman" w:eastAsia="Times New Roman" w:hAnsi="Times New Roman" w:cs="Times New Roman"/>
          <w:iCs/>
          <w:color w:val="000000" w:themeColor="text1"/>
          <w:sz w:val="24"/>
          <w:szCs w:val="24"/>
        </w:rPr>
        <w:t>Acute exposure guideline levels for selected airborne chemicals</w:t>
      </w:r>
      <w:r w:rsidR="009F7647" w:rsidRPr="009F7647">
        <w:rPr>
          <w:rFonts w:ascii="Times New Roman" w:eastAsia="Times New Roman" w:hAnsi="Times New Roman" w:cs="Times New Roman"/>
          <w:iCs/>
          <w:color w:val="000000" w:themeColor="text1"/>
          <w:sz w:val="24"/>
          <w:szCs w:val="24"/>
        </w:rPr>
        <w:t>,</w:t>
      </w:r>
      <w:r w:rsidR="009F7647" w:rsidRPr="009F7647">
        <w:rPr>
          <w:rFonts w:ascii="Times New Roman" w:eastAsia="Times New Roman" w:hAnsi="Times New Roman" w:cs="Times New Roman"/>
          <w:color w:val="000000" w:themeColor="text1"/>
          <w:sz w:val="24"/>
          <w:szCs w:val="24"/>
        </w:rPr>
        <w:t xml:space="preserve"> </w:t>
      </w:r>
      <w:r w:rsidR="00804565">
        <w:rPr>
          <w:rFonts w:ascii="Times New Roman" w:eastAsia="Times New Roman" w:hAnsi="Times New Roman" w:cs="Times New Roman"/>
          <w:color w:val="000000" w:themeColor="text1"/>
          <w:sz w:val="24"/>
          <w:szCs w:val="24"/>
        </w:rPr>
        <w:t xml:space="preserve">The </w:t>
      </w:r>
      <w:r w:rsidR="009F7647" w:rsidRPr="009F7647">
        <w:rPr>
          <w:rFonts w:ascii="Times New Roman" w:eastAsia="Times New Roman" w:hAnsi="Times New Roman" w:cs="Times New Roman"/>
          <w:color w:val="000000" w:themeColor="text1"/>
          <w:sz w:val="24"/>
          <w:szCs w:val="24"/>
        </w:rPr>
        <w:t>National Academies Press,</w:t>
      </w:r>
      <w:r w:rsidR="00804565">
        <w:rPr>
          <w:rFonts w:ascii="Times New Roman" w:eastAsia="Times New Roman" w:hAnsi="Times New Roman" w:cs="Times New Roman"/>
          <w:color w:val="000000" w:themeColor="text1"/>
          <w:sz w:val="24"/>
          <w:szCs w:val="24"/>
        </w:rPr>
        <w:t xml:space="preserve"> USA,</w:t>
      </w:r>
      <w:r w:rsidR="009F7647" w:rsidRPr="009F7647">
        <w:rPr>
          <w:rFonts w:ascii="Times New Roman" w:eastAsia="Times New Roman" w:hAnsi="Times New Roman" w:cs="Times New Roman"/>
          <w:color w:val="000000" w:themeColor="text1"/>
          <w:sz w:val="24"/>
          <w:szCs w:val="24"/>
        </w:rPr>
        <w:t xml:space="preserve"> </w:t>
      </w:r>
      <w:r w:rsidR="00804565" w:rsidRPr="009F7647">
        <w:rPr>
          <w:rFonts w:ascii="Times New Roman" w:eastAsia="Times New Roman" w:hAnsi="Times New Roman" w:cs="Times New Roman"/>
          <w:b/>
          <w:color w:val="000000" w:themeColor="text1"/>
          <w:sz w:val="24"/>
          <w:szCs w:val="24"/>
        </w:rPr>
        <w:t>20</w:t>
      </w:r>
      <w:r w:rsidR="00804565">
        <w:rPr>
          <w:rFonts w:ascii="Times New Roman" w:eastAsia="Times New Roman" w:hAnsi="Times New Roman" w:cs="Times New Roman"/>
          <w:b/>
          <w:color w:val="000000" w:themeColor="text1"/>
          <w:sz w:val="24"/>
          <w:szCs w:val="24"/>
        </w:rPr>
        <w:t>10</w:t>
      </w:r>
      <w:r w:rsidR="009F7647" w:rsidRPr="009F7647">
        <w:rPr>
          <w:rFonts w:ascii="Times New Roman" w:eastAsia="Times New Roman" w:hAnsi="Times New Roman" w:cs="Times New Roman"/>
          <w:color w:val="000000" w:themeColor="text1"/>
          <w:sz w:val="24"/>
          <w:szCs w:val="24"/>
        </w:rPr>
        <w:t>.</w:t>
      </w:r>
    </w:p>
    <w:p w:rsidR="00CF2DFD" w:rsidRPr="009F7647" w:rsidRDefault="00555318"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3</w:t>
      </w:r>
      <w:r w:rsidR="009F7647">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color w:val="000000" w:themeColor="text1"/>
          <w:sz w:val="24"/>
          <w:szCs w:val="24"/>
        </w:rPr>
        <w:t>R.</w:t>
      </w:r>
      <w:r w:rsidR="00804565">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color w:val="000000" w:themeColor="text1"/>
          <w:sz w:val="24"/>
          <w:szCs w:val="24"/>
        </w:rPr>
        <w:t>E. De la Hoz</w:t>
      </w:r>
      <w:r w:rsidR="00EA13E4" w:rsidRPr="009F7647">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color w:val="000000" w:themeColor="text1"/>
          <w:sz w:val="24"/>
          <w:szCs w:val="24"/>
        </w:rPr>
        <w:t>D. P.  Schuetter</w:t>
      </w:r>
      <w:r w:rsidR="005D05EE" w:rsidRPr="009F7647">
        <w:rPr>
          <w:rFonts w:ascii="Times New Roman" w:eastAsiaTheme="minorHAnsi" w:hAnsi="Times New Roman" w:cs="Times New Roman"/>
          <w:color w:val="000000" w:themeColor="text1"/>
          <w:sz w:val="24"/>
          <w:szCs w:val="24"/>
        </w:rPr>
        <w:t>,</w:t>
      </w:r>
      <w:r w:rsidR="00EA13E4" w:rsidRPr="009F7647">
        <w:rPr>
          <w:rFonts w:ascii="Times New Roman" w:eastAsiaTheme="minorHAnsi" w:hAnsi="Times New Roman" w:cs="Times New Roman"/>
          <w:color w:val="000000" w:themeColor="text1"/>
          <w:sz w:val="24"/>
          <w:szCs w:val="24"/>
        </w:rPr>
        <w:t xml:space="preserve"> W.</w:t>
      </w:r>
      <w:r w:rsidR="0091794F" w:rsidRPr="009F7647">
        <w:rPr>
          <w:rFonts w:ascii="Times New Roman" w:eastAsiaTheme="minorHAnsi" w:hAnsi="Times New Roman" w:cs="Times New Roman"/>
          <w:color w:val="000000" w:themeColor="text1"/>
          <w:sz w:val="24"/>
          <w:szCs w:val="24"/>
        </w:rPr>
        <w:t xml:space="preserve"> </w:t>
      </w:r>
      <w:r w:rsidR="00EA13E4" w:rsidRPr="009F7647">
        <w:rPr>
          <w:rFonts w:ascii="Times New Roman" w:eastAsiaTheme="minorHAnsi" w:hAnsi="Times New Roman" w:cs="Times New Roman"/>
          <w:color w:val="000000" w:themeColor="text1"/>
          <w:sz w:val="24"/>
          <w:szCs w:val="24"/>
        </w:rPr>
        <w:t>N.</w:t>
      </w:r>
      <w:r w:rsidR="009F7647" w:rsidRPr="009F7647">
        <w:rPr>
          <w:rFonts w:ascii="Times New Roman" w:eastAsiaTheme="minorHAnsi" w:hAnsi="Times New Roman" w:cs="Times New Roman"/>
          <w:color w:val="000000" w:themeColor="text1"/>
          <w:sz w:val="24"/>
          <w:szCs w:val="24"/>
        </w:rPr>
        <w:t xml:space="preserve"> Rom</w:t>
      </w:r>
      <w:r w:rsidR="00CF2DFD" w:rsidRPr="009F7647">
        <w:rPr>
          <w:rFonts w:ascii="Times New Roman" w:eastAsiaTheme="minorHAnsi" w:hAnsi="Times New Roman" w:cs="Times New Roman"/>
          <w:color w:val="000000" w:themeColor="text1"/>
          <w:sz w:val="24"/>
          <w:szCs w:val="24"/>
        </w:rPr>
        <w:t xml:space="preserve">, </w:t>
      </w:r>
      <w:r w:rsidR="00EA13E4" w:rsidRPr="009F7647">
        <w:rPr>
          <w:rFonts w:ascii="Times New Roman" w:eastAsiaTheme="minorHAnsi" w:hAnsi="Times New Roman" w:cs="Times New Roman"/>
          <w:i/>
          <w:color w:val="000000" w:themeColor="text1"/>
          <w:sz w:val="24"/>
          <w:szCs w:val="24"/>
        </w:rPr>
        <w:t>Am. J. Ind. Med.</w:t>
      </w:r>
      <w:r w:rsidR="009F7647" w:rsidRPr="009F7647">
        <w:rPr>
          <w:rFonts w:ascii="Times New Roman" w:eastAsiaTheme="minorHAnsi" w:hAnsi="Times New Roman" w:cs="Times New Roman"/>
          <w:i/>
          <w:color w:val="000000" w:themeColor="text1"/>
          <w:sz w:val="24"/>
          <w:szCs w:val="24"/>
        </w:rPr>
        <w:t>,</w:t>
      </w:r>
      <w:r w:rsidR="009F7647" w:rsidRPr="009F7647">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b/>
          <w:color w:val="000000" w:themeColor="text1"/>
          <w:sz w:val="24"/>
          <w:szCs w:val="24"/>
        </w:rPr>
        <w:t>1996</w:t>
      </w:r>
      <w:r w:rsidR="009F7647" w:rsidRPr="009F7647">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i/>
          <w:color w:val="000000" w:themeColor="text1"/>
          <w:sz w:val="24"/>
          <w:szCs w:val="24"/>
        </w:rPr>
        <w:t>29(2)</w:t>
      </w:r>
      <w:r w:rsidR="00EA13E4" w:rsidRPr="009F7647">
        <w:rPr>
          <w:rFonts w:ascii="Times New Roman" w:eastAsiaTheme="minorHAnsi" w:hAnsi="Times New Roman" w:cs="Times New Roman"/>
          <w:color w:val="000000" w:themeColor="text1"/>
          <w:sz w:val="24"/>
          <w:szCs w:val="24"/>
        </w:rPr>
        <w:t xml:space="preserve">, </w:t>
      </w:r>
      <w:r w:rsidR="00CF2DFD" w:rsidRPr="009F7647">
        <w:rPr>
          <w:rFonts w:ascii="Times New Roman" w:eastAsiaTheme="minorHAnsi" w:hAnsi="Times New Roman" w:cs="Times New Roman"/>
          <w:color w:val="000000" w:themeColor="text1"/>
          <w:sz w:val="24"/>
          <w:szCs w:val="24"/>
        </w:rPr>
        <w:t>209–</w:t>
      </w:r>
      <w:r w:rsidR="009F7647" w:rsidRPr="009F7647">
        <w:rPr>
          <w:rFonts w:ascii="Times New Roman" w:eastAsiaTheme="minorHAnsi" w:hAnsi="Times New Roman" w:cs="Times New Roman"/>
          <w:color w:val="000000" w:themeColor="text1"/>
          <w:sz w:val="24"/>
          <w:szCs w:val="24"/>
        </w:rPr>
        <w:t>214.</w:t>
      </w:r>
    </w:p>
    <w:p w:rsidR="00CF2DFD" w:rsidRPr="009F7647" w:rsidRDefault="00555318"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4</w:t>
      </w:r>
      <w:r w:rsidR="009F7647">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color w:val="000000" w:themeColor="text1"/>
          <w:sz w:val="24"/>
          <w:szCs w:val="24"/>
        </w:rPr>
        <w:t>R. A</w:t>
      </w:r>
      <w:r w:rsidR="00AD2C9F">
        <w:rPr>
          <w:rFonts w:ascii="Times New Roman" w:eastAsiaTheme="minorHAnsi" w:hAnsi="Times New Roman" w:cs="Times New Roman"/>
          <w:color w:val="000000" w:themeColor="text1"/>
          <w:sz w:val="24"/>
          <w:szCs w:val="24"/>
        </w:rPr>
        <w:t xml:space="preserve">. </w:t>
      </w:r>
      <w:r w:rsidR="009F7647">
        <w:rPr>
          <w:rFonts w:ascii="Times New Roman" w:eastAsiaTheme="minorHAnsi" w:hAnsi="Times New Roman" w:cs="Times New Roman"/>
          <w:color w:val="000000" w:themeColor="text1"/>
          <w:sz w:val="24"/>
          <w:szCs w:val="24"/>
        </w:rPr>
        <w:t>Michaels</w:t>
      </w:r>
      <w:r w:rsidR="00CF2DFD" w:rsidRPr="009F7647">
        <w:rPr>
          <w:rFonts w:ascii="Times New Roman" w:eastAsiaTheme="minorHAnsi" w:hAnsi="Times New Roman" w:cs="Times New Roman"/>
          <w:color w:val="000000" w:themeColor="text1"/>
          <w:sz w:val="24"/>
          <w:szCs w:val="24"/>
        </w:rPr>
        <w:t xml:space="preserve">, </w:t>
      </w:r>
      <w:r w:rsidR="00CF2DFD" w:rsidRPr="009F7647">
        <w:rPr>
          <w:rFonts w:ascii="Times New Roman" w:eastAsiaTheme="minorHAnsi" w:hAnsi="Times New Roman" w:cs="Times New Roman"/>
          <w:i/>
          <w:color w:val="000000" w:themeColor="text1"/>
          <w:sz w:val="24"/>
          <w:szCs w:val="24"/>
        </w:rPr>
        <w:t>Environ.</w:t>
      </w:r>
      <w:r w:rsidR="000905EF" w:rsidRPr="009F7647">
        <w:rPr>
          <w:rFonts w:ascii="Times New Roman" w:eastAsiaTheme="minorHAnsi" w:hAnsi="Times New Roman" w:cs="Times New Roman"/>
          <w:i/>
          <w:color w:val="000000" w:themeColor="text1"/>
          <w:sz w:val="24"/>
          <w:szCs w:val="24"/>
        </w:rPr>
        <w:t xml:space="preserve"> Health Perspect.</w:t>
      </w:r>
      <w:r w:rsidR="009F7647">
        <w:rPr>
          <w:rFonts w:ascii="Times New Roman" w:eastAsiaTheme="minorHAnsi" w:hAnsi="Times New Roman" w:cs="Times New Roman"/>
          <w:color w:val="000000" w:themeColor="text1"/>
          <w:sz w:val="24"/>
          <w:szCs w:val="24"/>
        </w:rPr>
        <w:t xml:space="preserve">, </w:t>
      </w:r>
      <w:r w:rsidR="009F7647" w:rsidRPr="009F7647">
        <w:rPr>
          <w:rFonts w:ascii="Times New Roman" w:eastAsiaTheme="minorHAnsi" w:hAnsi="Times New Roman" w:cs="Times New Roman"/>
          <w:b/>
          <w:color w:val="000000" w:themeColor="text1"/>
          <w:sz w:val="24"/>
          <w:szCs w:val="24"/>
        </w:rPr>
        <w:t>1999</w:t>
      </w:r>
      <w:r w:rsidR="009F7647">
        <w:rPr>
          <w:rFonts w:ascii="Times New Roman" w:eastAsiaTheme="minorHAnsi" w:hAnsi="Times New Roman" w:cs="Times New Roman"/>
          <w:color w:val="000000" w:themeColor="text1"/>
          <w:sz w:val="24"/>
          <w:szCs w:val="24"/>
        </w:rPr>
        <w:t xml:space="preserve">, </w:t>
      </w:r>
      <w:r w:rsidR="000905EF" w:rsidRPr="009F7647">
        <w:rPr>
          <w:rFonts w:ascii="Times New Roman" w:eastAsiaTheme="minorHAnsi" w:hAnsi="Times New Roman" w:cs="Times New Roman"/>
          <w:i/>
          <w:color w:val="000000" w:themeColor="text1"/>
          <w:sz w:val="24"/>
          <w:szCs w:val="24"/>
        </w:rPr>
        <w:t>107 (8),</w:t>
      </w:r>
      <w:r w:rsidR="000905EF" w:rsidRPr="009F7647">
        <w:rPr>
          <w:rFonts w:ascii="Times New Roman" w:eastAsiaTheme="minorHAnsi" w:hAnsi="Times New Roman" w:cs="Times New Roman"/>
          <w:color w:val="000000" w:themeColor="text1"/>
          <w:sz w:val="24"/>
          <w:szCs w:val="24"/>
        </w:rPr>
        <w:t xml:space="preserve"> </w:t>
      </w:r>
      <w:r w:rsidR="00CF2DFD" w:rsidRPr="009F7647">
        <w:rPr>
          <w:rFonts w:ascii="Times New Roman" w:eastAsiaTheme="minorHAnsi" w:hAnsi="Times New Roman" w:cs="Times New Roman"/>
          <w:color w:val="000000" w:themeColor="text1"/>
          <w:sz w:val="24"/>
          <w:szCs w:val="24"/>
        </w:rPr>
        <w:t>617–</w:t>
      </w:r>
      <w:r w:rsidR="009F7647">
        <w:rPr>
          <w:rFonts w:ascii="Times New Roman" w:eastAsiaTheme="minorHAnsi" w:hAnsi="Times New Roman" w:cs="Times New Roman"/>
          <w:color w:val="000000" w:themeColor="text1"/>
          <w:sz w:val="24"/>
          <w:szCs w:val="24"/>
        </w:rPr>
        <w:t xml:space="preserve">627. </w:t>
      </w:r>
    </w:p>
    <w:p w:rsidR="00555318" w:rsidRPr="009F7647" w:rsidRDefault="00555318"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5. </w:t>
      </w:r>
      <w:r w:rsidR="0019031E" w:rsidRPr="009F7647">
        <w:rPr>
          <w:rFonts w:ascii="Times New Roman" w:eastAsia="Times New Roman" w:hAnsi="Times New Roman" w:cs="Times New Roman"/>
          <w:color w:val="000000" w:themeColor="text1"/>
          <w:sz w:val="24"/>
          <w:szCs w:val="24"/>
        </w:rPr>
        <w:t>L.</w:t>
      </w:r>
      <w:r w:rsidR="0019031E">
        <w:rPr>
          <w:rFonts w:ascii="Times New Roman" w:eastAsia="Times New Roman" w:hAnsi="Times New Roman" w:cs="Times New Roman"/>
          <w:color w:val="000000" w:themeColor="text1"/>
          <w:sz w:val="24"/>
          <w:szCs w:val="24"/>
        </w:rPr>
        <w:t xml:space="preserve"> </w:t>
      </w:r>
      <w:r w:rsidR="0019031E" w:rsidRPr="009F7647">
        <w:rPr>
          <w:rFonts w:ascii="Times New Roman" w:eastAsia="Times New Roman" w:hAnsi="Times New Roman" w:cs="Times New Roman"/>
          <w:color w:val="000000" w:themeColor="text1"/>
          <w:sz w:val="24"/>
          <w:szCs w:val="24"/>
        </w:rPr>
        <w:t>Pauling</w:t>
      </w:r>
      <w:r w:rsidRPr="009F7647">
        <w:rPr>
          <w:rFonts w:ascii="Times New Roman" w:eastAsia="Times New Roman" w:hAnsi="Times New Roman" w:cs="Times New Roman"/>
          <w:color w:val="000000" w:themeColor="text1"/>
          <w:sz w:val="24"/>
          <w:szCs w:val="24"/>
        </w:rPr>
        <w:t>,</w:t>
      </w:r>
      <w:r w:rsidR="0019031E">
        <w:rPr>
          <w:rFonts w:ascii="Times New Roman" w:eastAsia="Times New Roman" w:hAnsi="Times New Roman" w:cs="Times New Roman"/>
          <w:color w:val="000000" w:themeColor="text1"/>
          <w:sz w:val="24"/>
          <w:szCs w:val="24"/>
        </w:rPr>
        <w:t xml:space="preserve"> </w:t>
      </w:r>
      <w:r w:rsidRPr="0019031E">
        <w:rPr>
          <w:rFonts w:ascii="Times New Roman" w:eastAsia="Times New Roman" w:hAnsi="Times New Roman" w:cs="Times New Roman"/>
          <w:iCs/>
          <w:color w:val="000000" w:themeColor="text1"/>
          <w:sz w:val="24"/>
          <w:szCs w:val="24"/>
        </w:rPr>
        <w:t>General chemistry</w:t>
      </w:r>
      <w:r w:rsidR="0019031E" w:rsidRPr="0019031E">
        <w:rPr>
          <w:rFonts w:ascii="Times New Roman" w:eastAsia="Times New Roman" w:hAnsi="Times New Roman" w:cs="Times New Roman"/>
          <w:color w:val="000000" w:themeColor="text1"/>
          <w:sz w:val="24"/>
          <w:szCs w:val="24"/>
        </w:rPr>
        <w:t xml:space="preserve">, </w:t>
      </w:r>
      <w:r w:rsidRPr="0019031E">
        <w:rPr>
          <w:rFonts w:ascii="Times New Roman" w:eastAsia="Times New Roman" w:hAnsi="Times New Roman" w:cs="Times New Roman"/>
          <w:color w:val="000000" w:themeColor="text1"/>
          <w:sz w:val="24"/>
          <w:szCs w:val="24"/>
        </w:rPr>
        <w:t>Courier Corporation,</w:t>
      </w:r>
      <w:r w:rsidR="0019031E">
        <w:rPr>
          <w:rFonts w:ascii="Times New Roman" w:eastAsia="Times New Roman" w:hAnsi="Times New Roman" w:cs="Times New Roman"/>
          <w:color w:val="000000" w:themeColor="text1"/>
          <w:sz w:val="24"/>
          <w:szCs w:val="24"/>
        </w:rPr>
        <w:t xml:space="preserve"> North Chelmsford, USA, </w:t>
      </w:r>
      <w:r w:rsidRPr="0019031E">
        <w:rPr>
          <w:rFonts w:ascii="Times New Roman" w:eastAsia="Times New Roman" w:hAnsi="Times New Roman" w:cs="Times New Roman"/>
          <w:b/>
          <w:color w:val="000000" w:themeColor="text1"/>
          <w:sz w:val="24"/>
          <w:szCs w:val="24"/>
        </w:rPr>
        <w:t>1988</w:t>
      </w:r>
      <w:r w:rsidRPr="0019031E">
        <w:rPr>
          <w:rFonts w:ascii="Times New Roman" w:eastAsia="Times New Roman" w:hAnsi="Times New Roman" w:cs="Times New Roman"/>
          <w:color w:val="000000" w:themeColor="text1"/>
          <w:sz w:val="24"/>
          <w:szCs w:val="24"/>
        </w:rPr>
        <w:t>.</w:t>
      </w:r>
    </w:p>
    <w:p w:rsidR="0036616C" w:rsidRPr="009F7647" w:rsidRDefault="00555318"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6. </w:t>
      </w:r>
      <w:r w:rsidR="006153B9" w:rsidRPr="009F7647">
        <w:rPr>
          <w:rFonts w:ascii="Times New Roman" w:eastAsia="Times New Roman" w:hAnsi="Times New Roman" w:cs="Times New Roman"/>
          <w:color w:val="000000" w:themeColor="text1"/>
          <w:sz w:val="24"/>
          <w:szCs w:val="24"/>
        </w:rPr>
        <w:t>R.</w:t>
      </w:r>
      <w:r w:rsidR="00804565">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Chang</w:t>
      </w:r>
      <w:r w:rsidR="006153B9">
        <w:rPr>
          <w:rFonts w:ascii="Times New Roman" w:eastAsia="Times New Roman" w:hAnsi="Times New Roman" w:cs="Times New Roman"/>
          <w:color w:val="000000" w:themeColor="text1"/>
          <w:sz w:val="24"/>
          <w:szCs w:val="24"/>
        </w:rPr>
        <w:t>,</w:t>
      </w:r>
      <w:r w:rsidRPr="009F7647">
        <w:rPr>
          <w:rFonts w:ascii="Times New Roman" w:eastAsia="Times New Roman" w:hAnsi="Times New Roman" w:cs="Times New Roman"/>
          <w:color w:val="000000" w:themeColor="text1"/>
          <w:sz w:val="24"/>
          <w:szCs w:val="24"/>
        </w:rPr>
        <w:t xml:space="preserve"> </w:t>
      </w:r>
      <w:r w:rsidR="006153B9">
        <w:rPr>
          <w:rFonts w:ascii="Times New Roman" w:eastAsia="Times New Roman" w:hAnsi="Times New Roman" w:cs="Times New Roman"/>
          <w:color w:val="000000" w:themeColor="text1"/>
          <w:sz w:val="24"/>
          <w:szCs w:val="24"/>
        </w:rPr>
        <w:t xml:space="preserve">J. </w:t>
      </w:r>
      <w:r w:rsidR="006153B9" w:rsidRPr="009F7647">
        <w:rPr>
          <w:rFonts w:ascii="Times New Roman" w:eastAsia="Times New Roman" w:hAnsi="Times New Roman" w:cs="Times New Roman"/>
          <w:color w:val="000000" w:themeColor="text1"/>
          <w:sz w:val="24"/>
          <w:szCs w:val="24"/>
        </w:rPr>
        <w:t>Overby</w:t>
      </w:r>
      <w:r w:rsidRPr="009F7647">
        <w:rPr>
          <w:rFonts w:ascii="Times New Roman" w:eastAsia="Times New Roman" w:hAnsi="Times New Roman" w:cs="Times New Roman"/>
          <w:color w:val="000000" w:themeColor="text1"/>
          <w:sz w:val="24"/>
          <w:szCs w:val="24"/>
        </w:rPr>
        <w:t xml:space="preserve">, </w:t>
      </w:r>
      <w:r w:rsidRPr="006153B9">
        <w:rPr>
          <w:rFonts w:ascii="Times New Roman" w:eastAsia="Times New Roman" w:hAnsi="Times New Roman" w:cs="Times New Roman"/>
          <w:iCs/>
          <w:color w:val="000000" w:themeColor="text1"/>
          <w:sz w:val="24"/>
          <w:szCs w:val="24"/>
        </w:rPr>
        <w:t>General chemistry: the essential concepts</w:t>
      </w:r>
      <w:r w:rsidR="006153B9">
        <w:rPr>
          <w:rFonts w:ascii="Times New Roman" w:eastAsia="Times New Roman" w:hAnsi="Times New Roman" w:cs="Times New Roman"/>
          <w:iCs/>
          <w:color w:val="000000" w:themeColor="text1"/>
          <w:sz w:val="24"/>
          <w:szCs w:val="24"/>
        </w:rPr>
        <w:t>,</w:t>
      </w:r>
      <w:r w:rsidRPr="009F7647">
        <w:rPr>
          <w:rFonts w:ascii="Times New Roman" w:eastAsia="Times New Roman" w:hAnsi="Times New Roman" w:cs="Times New Roman"/>
          <w:color w:val="000000" w:themeColor="text1"/>
          <w:sz w:val="24"/>
          <w:szCs w:val="24"/>
        </w:rPr>
        <w:t xml:space="preserve"> Mc Graw Hill,</w:t>
      </w:r>
      <w:r w:rsidR="006153B9">
        <w:rPr>
          <w:rFonts w:ascii="Times New Roman" w:eastAsia="Times New Roman" w:hAnsi="Times New Roman" w:cs="Times New Roman"/>
          <w:color w:val="000000" w:themeColor="text1"/>
          <w:sz w:val="24"/>
          <w:szCs w:val="24"/>
        </w:rPr>
        <w:t xml:space="preserve"> New York, USA,</w:t>
      </w:r>
      <w:r w:rsidRPr="009F7647">
        <w:rPr>
          <w:rFonts w:ascii="Times New Roman" w:eastAsia="Times New Roman" w:hAnsi="Times New Roman" w:cs="Times New Roman"/>
          <w:color w:val="000000" w:themeColor="text1"/>
          <w:sz w:val="24"/>
          <w:szCs w:val="24"/>
        </w:rPr>
        <w:t xml:space="preserve"> </w:t>
      </w:r>
      <w:r w:rsidRPr="006153B9">
        <w:rPr>
          <w:rFonts w:ascii="Times New Roman" w:eastAsia="Times New Roman" w:hAnsi="Times New Roman" w:cs="Times New Roman"/>
          <w:b/>
          <w:color w:val="000000" w:themeColor="text1"/>
          <w:sz w:val="24"/>
          <w:szCs w:val="24"/>
        </w:rPr>
        <w:t>2000</w:t>
      </w:r>
      <w:r w:rsidRPr="009F7647">
        <w:rPr>
          <w:rFonts w:ascii="Times New Roman" w:eastAsia="Times New Roman" w:hAnsi="Times New Roman" w:cs="Times New Roman"/>
          <w:color w:val="000000" w:themeColor="text1"/>
          <w:sz w:val="24"/>
          <w:szCs w:val="24"/>
        </w:rPr>
        <w:t>.</w:t>
      </w:r>
    </w:p>
    <w:p w:rsidR="007A1518" w:rsidRPr="009F7647" w:rsidRDefault="0036616C"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7. </w:t>
      </w:r>
      <w:r w:rsidR="00B310C7" w:rsidRPr="009F7647">
        <w:rPr>
          <w:rFonts w:ascii="Times New Roman" w:hAnsi="Times New Roman" w:cs="Times New Roman"/>
          <w:color w:val="000000" w:themeColor="text1"/>
          <w:sz w:val="24"/>
          <w:szCs w:val="24"/>
        </w:rPr>
        <w:t xml:space="preserve"> </w:t>
      </w:r>
      <w:r w:rsidR="006153B9" w:rsidRPr="009F7647">
        <w:rPr>
          <w:rFonts w:ascii="Times New Roman" w:hAnsi="Times New Roman" w:cs="Times New Roman"/>
          <w:color w:val="000000" w:themeColor="text1"/>
          <w:sz w:val="24"/>
          <w:szCs w:val="24"/>
        </w:rPr>
        <w:t>B.</w:t>
      </w:r>
      <w:r w:rsidR="006153B9">
        <w:rPr>
          <w:rFonts w:ascii="Times New Roman" w:hAnsi="Times New Roman" w:cs="Times New Roman"/>
          <w:color w:val="000000" w:themeColor="text1"/>
          <w:sz w:val="24"/>
          <w:szCs w:val="24"/>
        </w:rPr>
        <w:t xml:space="preserve"> </w:t>
      </w:r>
      <w:r w:rsidR="006153B9" w:rsidRPr="009F7647">
        <w:rPr>
          <w:rFonts w:ascii="Times New Roman" w:hAnsi="Times New Roman" w:cs="Times New Roman"/>
          <w:color w:val="000000" w:themeColor="text1"/>
          <w:sz w:val="24"/>
          <w:szCs w:val="24"/>
        </w:rPr>
        <w:t>Timmer, W.</w:t>
      </w:r>
      <w:r w:rsidR="00AD2C9F">
        <w:rPr>
          <w:rFonts w:ascii="Times New Roman" w:hAnsi="Times New Roman" w:cs="Times New Roman"/>
          <w:color w:val="000000" w:themeColor="text1"/>
          <w:sz w:val="24"/>
          <w:szCs w:val="24"/>
        </w:rPr>
        <w:t xml:space="preserve"> </w:t>
      </w:r>
      <w:r w:rsidR="006153B9" w:rsidRPr="009F7647">
        <w:rPr>
          <w:rFonts w:ascii="Times New Roman" w:hAnsi="Times New Roman" w:cs="Times New Roman"/>
          <w:color w:val="000000" w:themeColor="text1"/>
          <w:sz w:val="24"/>
          <w:szCs w:val="24"/>
        </w:rPr>
        <w:t>Olthuis, A.</w:t>
      </w:r>
      <w:r w:rsidR="00AD2C9F">
        <w:rPr>
          <w:rFonts w:ascii="Times New Roman" w:hAnsi="Times New Roman" w:cs="Times New Roman"/>
          <w:color w:val="000000" w:themeColor="text1"/>
          <w:sz w:val="24"/>
          <w:szCs w:val="24"/>
        </w:rPr>
        <w:t xml:space="preserve"> </w:t>
      </w:r>
      <w:r w:rsidR="006153B9" w:rsidRPr="009F7647">
        <w:rPr>
          <w:rFonts w:ascii="Times New Roman" w:hAnsi="Times New Roman" w:cs="Times New Roman"/>
          <w:color w:val="000000" w:themeColor="text1"/>
          <w:sz w:val="24"/>
          <w:szCs w:val="24"/>
        </w:rPr>
        <w:t xml:space="preserve">Van Den Berg, </w:t>
      </w:r>
      <w:r w:rsidR="007A1518" w:rsidRPr="009F7647">
        <w:rPr>
          <w:rFonts w:ascii="Times New Roman" w:hAnsi="Times New Roman" w:cs="Times New Roman"/>
          <w:i/>
          <w:iCs/>
          <w:color w:val="000000" w:themeColor="text1"/>
          <w:sz w:val="24"/>
          <w:szCs w:val="24"/>
        </w:rPr>
        <w:t>Sens</w:t>
      </w:r>
      <w:r w:rsidR="00AA5527">
        <w:rPr>
          <w:rFonts w:ascii="Times New Roman" w:hAnsi="Times New Roman" w:cs="Times New Roman"/>
          <w:i/>
          <w:iCs/>
          <w:color w:val="000000" w:themeColor="text1"/>
          <w:sz w:val="24"/>
          <w:szCs w:val="24"/>
        </w:rPr>
        <w:t xml:space="preserve">. </w:t>
      </w:r>
      <w:r w:rsidR="007A1518" w:rsidRPr="009F7647">
        <w:rPr>
          <w:rFonts w:ascii="Times New Roman" w:hAnsi="Times New Roman" w:cs="Times New Roman"/>
          <w:i/>
          <w:iCs/>
          <w:color w:val="000000" w:themeColor="text1"/>
          <w:sz w:val="24"/>
          <w:szCs w:val="24"/>
        </w:rPr>
        <w:t>Actuators</w:t>
      </w:r>
      <w:r w:rsidR="00AA5527">
        <w:rPr>
          <w:rFonts w:ascii="Times New Roman" w:hAnsi="Times New Roman" w:cs="Times New Roman"/>
          <w:i/>
          <w:iCs/>
          <w:color w:val="000000" w:themeColor="text1"/>
          <w:sz w:val="24"/>
          <w:szCs w:val="24"/>
        </w:rPr>
        <w:t>,</w:t>
      </w:r>
      <w:r w:rsidR="007A1518" w:rsidRPr="009F7647">
        <w:rPr>
          <w:rFonts w:ascii="Times New Roman" w:hAnsi="Times New Roman" w:cs="Times New Roman"/>
          <w:i/>
          <w:iCs/>
          <w:color w:val="000000" w:themeColor="text1"/>
          <w:sz w:val="24"/>
          <w:szCs w:val="24"/>
        </w:rPr>
        <w:t xml:space="preserve"> B</w:t>
      </w:r>
      <w:r w:rsidR="007A1518" w:rsidRPr="009F7647">
        <w:rPr>
          <w:rFonts w:ascii="Times New Roman" w:hAnsi="Times New Roman" w:cs="Times New Roman"/>
          <w:color w:val="000000" w:themeColor="text1"/>
          <w:sz w:val="24"/>
          <w:szCs w:val="24"/>
        </w:rPr>
        <w:t xml:space="preserve">, </w:t>
      </w:r>
      <w:r w:rsidR="006153B9" w:rsidRPr="006153B9">
        <w:rPr>
          <w:rFonts w:ascii="Times New Roman" w:hAnsi="Times New Roman" w:cs="Times New Roman"/>
          <w:b/>
          <w:color w:val="000000" w:themeColor="text1"/>
          <w:sz w:val="24"/>
          <w:szCs w:val="24"/>
        </w:rPr>
        <w:t>2005</w:t>
      </w:r>
      <w:r w:rsidR="006153B9">
        <w:rPr>
          <w:rFonts w:ascii="Times New Roman" w:hAnsi="Times New Roman" w:cs="Times New Roman"/>
          <w:color w:val="000000" w:themeColor="text1"/>
          <w:sz w:val="24"/>
          <w:szCs w:val="24"/>
        </w:rPr>
        <w:t xml:space="preserve">, </w:t>
      </w:r>
      <w:r w:rsidR="007A1518" w:rsidRPr="006153B9">
        <w:rPr>
          <w:rFonts w:ascii="Times New Roman" w:hAnsi="Times New Roman" w:cs="Times New Roman"/>
          <w:i/>
          <w:iCs/>
          <w:color w:val="000000" w:themeColor="text1"/>
          <w:sz w:val="24"/>
          <w:szCs w:val="24"/>
        </w:rPr>
        <w:t>107</w:t>
      </w:r>
      <w:r w:rsidR="007A1518" w:rsidRPr="006153B9">
        <w:rPr>
          <w:rFonts w:ascii="Times New Roman" w:hAnsi="Times New Roman" w:cs="Times New Roman"/>
          <w:i/>
          <w:color w:val="000000" w:themeColor="text1"/>
          <w:sz w:val="24"/>
          <w:szCs w:val="24"/>
        </w:rPr>
        <w:t>(2),</w:t>
      </w:r>
      <w:r w:rsidR="007A1518" w:rsidRPr="009F7647">
        <w:rPr>
          <w:rFonts w:ascii="Times New Roman" w:hAnsi="Times New Roman" w:cs="Times New Roman"/>
          <w:color w:val="000000" w:themeColor="text1"/>
          <w:sz w:val="24"/>
          <w:szCs w:val="24"/>
        </w:rPr>
        <w:t xml:space="preserve"> </w:t>
      </w:r>
      <w:r w:rsidR="006153B9">
        <w:rPr>
          <w:rFonts w:ascii="Times New Roman" w:hAnsi="Times New Roman" w:cs="Times New Roman"/>
          <w:color w:val="000000" w:themeColor="text1"/>
          <w:sz w:val="24"/>
          <w:szCs w:val="24"/>
        </w:rPr>
        <w:t>666–677.</w:t>
      </w:r>
    </w:p>
    <w:p w:rsidR="0036616C" w:rsidRPr="009F7647" w:rsidRDefault="00F12946"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8. </w:t>
      </w:r>
      <w:r w:rsidR="006153B9" w:rsidRPr="009F7647">
        <w:rPr>
          <w:rFonts w:ascii="Times New Roman" w:eastAsia="Times New Roman" w:hAnsi="Times New Roman" w:cs="Times New Roman"/>
          <w:color w:val="000000" w:themeColor="text1"/>
          <w:sz w:val="24"/>
          <w:szCs w:val="24"/>
        </w:rPr>
        <w:t>R.</w:t>
      </w:r>
      <w:r w:rsidR="006153B9">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Blair</w:t>
      </w:r>
      <w:r w:rsidRPr="009F7647">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H.</w:t>
      </w:r>
      <w:r w:rsidR="006153B9">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Sheperd</w:t>
      </w:r>
      <w:r w:rsidRPr="009F7647">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T.</w:t>
      </w:r>
      <w:r w:rsidR="006153B9">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Faltens</w:t>
      </w:r>
      <w:r w:rsidRPr="009F7647">
        <w:rPr>
          <w:rFonts w:ascii="Times New Roman" w:eastAsia="Times New Roman" w:hAnsi="Times New Roman" w:cs="Times New Roman"/>
          <w:color w:val="000000" w:themeColor="text1"/>
          <w:sz w:val="24"/>
          <w:szCs w:val="24"/>
        </w:rPr>
        <w:t xml:space="preserve">, </w:t>
      </w:r>
      <w:r w:rsidR="006153B9">
        <w:rPr>
          <w:rFonts w:ascii="Times New Roman" w:eastAsia="Times New Roman" w:hAnsi="Times New Roman" w:cs="Times New Roman"/>
          <w:color w:val="000000" w:themeColor="text1"/>
          <w:sz w:val="24"/>
          <w:szCs w:val="24"/>
        </w:rPr>
        <w:t xml:space="preserve">P. C. </w:t>
      </w:r>
      <w:r w:rsidR="006153B9" w:rsidRPr="009F7647">
        <w:rPr>
          <w:rFonts w:ascii="Times New Roman" w:eastAsia="Times New Roman" w:hAnsi="Times New Roman" w:cs="Times New Roman"/>
          <w:color w:val="000000" w:themeColor="text1"/>
          <w:sz w:val="24"/>
          <w:szCs w:val="24"/>
        </w:rPr>
        <w:t>Haussmann</w:t>
      </w:r>
      <w:r w:rsidRPr="009F7647">
        <w:rPr>
          <w:rFonts w:ascii="Times New Roman" w:eastAsia="Times New Roman" w:hAnsi="Times New Roman" w:cs="Times New Roman"/>
          <w:color w:val="000000" w:themeColor="text1"/>
          <w:sz w:val="24"/>
          <w:szCs w:val="24"/>
        </w:rPr>
        <w:t xml:space="preserve">, </w:t>
      </w:r>
      <w:r w:rsidR="006153B9">
        <w:rPr>
          <w:rFonts w:ascii="Times New Roman" w:eastAsia="Times New Roman" w:hAnsi="Times New Roman" w:cs="Times New Roman"/>
          <w:color w:val="000000" w:themeColor="text1"/>
          <w:sz w:val="24"/>
          <w:szCs w:val="24"/>
        </w:rPr>
        <w:t xml:space="preserve">R. B. </w:t>
      </w:r>
      <w:r w:rsidR="006153B9" w:rsidRPr="009F7647">
        <w:rPr>
          <w:rFonts w:ascii="Times New Roman" w:eastAsia="Times New Roman" w:hAnsi="Times New Roman" w:cs="Times New Roman"/>
          <w:color w:val="000000" w:themeColor="text1"/>
          <w:sz w:val="24"/>
          <w:szCs w:val="24"/>
        </w:rPr>
        <w:t>Kaner</w:t>
      </w:r>
      <w:r w:rsidRPr="009F7647">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S. H.</w:t>
      </w:r>
      <w:r w:rsidR="006153B9">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Tolbert</w:t>
      </w:r>
      <w:r w:rsidRPr="009F7647">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B. H.</w:t>
      </w:r>
      <w:r w:rsidR="006153B9">
        <w:rPr>
          <w:rFonts w:ascii="Times New Roman" w:eastAsia="Times New Roman" w:hAnsi="Times New Roman" w:cs="Times New Roman"/>
          <w:color w:val="000000" w:themeColor="text1"/>
          <w:sz w:val="24"/>
          <w:szCs w:val="24"/>
        </w:rPr>
        <w:t xml:space="preserve"> </w:t>
      </w:r>
      <w:r w:rsidR="006153B9" w:rsidRPr="009F7647">
        <w:rPr>
          <w:rFonts w:ascii="Times New Roman" w:eastAsia="Times New Roman" w:hAnsi="Times New Roman" w:cs="Times New Roman"/>
          <w:color w:val="000000" w:themeColor="text1"/>
          <w:sz w:val="24"/>
          <w:szCs w:val="24"/>
        </w:rPr>
        <w:t>Weiller,</w:t>
      </w:r>
      <w:r w:rsidR="006153B9">
        <w:rPr>
          <w:rFonts w:ascii="Times New Roman" w:eastAsia="Times New Roman" w:hAnsi="Times New Roman" w:cs="Times New Roman"/>
          <w:color w:val="000000" w:themeColor="text1"/>
          <w:sz w:val="24"/>
          <w:szCs w:val="24"/>
        </w:rPr>
        <w:t xml:space="preserve"> </w:t>
      </w:r>
      <w:r w:rsidR="0036616C" w:rsidRPr="009F7647">
        <w:rPr>
          <w:rFonts w:ascii="Times New Roman" w:eastAsia="Times New Roman" w:hAnsi="Times New Roman" w:cs="Times New Roman"/>
          <w:i/>
          <w:iCs/>
          <w:color w:val="000000" w:themeColor="text1"/>
          <w:sz w:val="24"/>
          <w:szCs w:val="24"/>
        </w:rPr>
        <w:t>J</w:t>
      </w:r>
      <w:r w:rsidR="00171387">
        <w:rPr>
          <w:rFonts w:ascii="Times New Roman" w:eastAsia="Times New Roman" w:hAnsi="Times New Roman" w:cs="Times New Roman"/>
          <w:i/>
          <w:iCs/>
          <w:color w:val="000000" w:themeColor="text1"/>
          <w:sz w:val="24"/>
          <w:szCs w:val="24"/>
        </w:rPr>
        <w:t>.</w:t>
      </w:r>
      <w:r w:rsidR="0036616C" w:rsidRPr="009F7647">
        <w:rPr>
          <w:rFonts w:ascii="Times New Roman" w:eastAsia="Times New Roman" w:hAnsi="Times New Roman" w:cs="Times New Roman"/>
          <w:i/>
          <w:iCs/>
          <w:color w:val="000000" w:themeColor="text1"/>
          <w:sz w:val="24"/>
          <w:szCs w:val="24"/>
        </w:rPr>
        <w:t xml:space="preserve"> Chem</w:t>
      </w:r>
      <w:r w:rsidR="00171387">
        <w:rPr>
          <w:rFonts w:ascii="Times New Roman" w:eastAsia="Times New Roman" w:hAnsi="Times New Roman" w:cs="Times New Roman"/>
          <w:i/>
          <w:iCs/>
          <w:color w:val="000000" w:themeColor="text1"/>
          <w:sz w:val="24"/>
          <w:szCs w:val="24"/>
        </w:rPr>
        <w:t>.</w:t>
      </w:r>
      <w:r w:rsidR="0036616C" w:rsidRPr="009F7647">
        <w:rPr>
          <w:rFonts w:ascii="Times New Roman" w:eastAsia="Times New Roman" w:hAnsi="Times New Roman" w:cs="Times New Roman"/>
          <w:i/>
          <w:iCs/>
          <w:color w:val="000000" w:themeColor="text1"/>
          <w:sz w:val="24"/>
          <w:szCs w:val="24"/>
        </w:rPr>
        <w:t xml:space="preserve"> Educ</w:t>
      </w:r>
      <w:r w:rsidR="00171387">
        <w:rPr>
          <w:rFonts w:ascii="Times New Roman" w:eastAsia="Times New Roman" w:hAnsi="Times New Roman" w:cs="Times New Roman"/>
          <w:i/>
          <w:iCs/>
          <w:color w:val="000000" w:themeColor="text1"/>
          <w:sz w:val="24"/>
          <w:szCs w:val="24"/>
        </w:rPr>
        <w:t>.</w:t>
      </w:r>
      <w:r w:rsidR="0036616C" w:rsidRPr="009F7647">
        <w:rPr>
          <w:rFonts w:ascii="Times New Roman" w:eastAsia="Times New Roman" w:hAnsi="Times New Roman" w:cs="Times New Roman"/>
          <w:color w:val="000000" w:themeColor="text1"/>
          <w:sz w:val="24"/>
          <w:szCs w:val="24"/>
        </w:rPr>
        <w:t xml:space="preserve">, </w:t>
      </w:r>
      <w:r w:rsidR="006153B9" w:rsidRPr="006153B9">
        <w:rPr>
          <w:rFonts w:ascii="Times New Roman" w:eastAsia="Times New Roman" w:hAnsi="Times New Roman" w:cs="Times New Roman"/>
          <w:b/>
          <w:color w:val="000000" w:themeColor="text1"/>
          <w:sz w:val="24"/>
          <w:szCs w:val="24"/>
        </w:rPr>
        <w:t>2008</w:t>
      </w:r>
      <w:r w:rsidR="006153B9">
        <w:rPr>
          <w:rFonts w:ascii="Times New Roman" w:eastAsia="Times New Roman" w:hAnsi="Times New Roman" w:cs="Times New Roman"/>
          <w:color w:val="000000" w:themeColor="text1"/>
          <w:sz w:val="24"/>
          <w:szCs w:val="24"/>
        </w:rPr>
        <w:t xml:space="preserve">, </w:t>
      </w:r>
      <w:r w:rsidR="0036616C" w:rsidRPr="006153B9">
        <w:rPr>
          <w:rFonts w:ascii="Times New Roman" w:eastAsia="Times New Roman" w:hAnsi="Times New Roman" w:cs="Times New Roman"/>
          <w:i/>
          <w:iCs/>
          <w:color w:val="000000" w:themeColor="text1"/>
          <w:sz w:val="24"/>
          <w:szCs w:val="24"/>
        </w:rPr>
        <w:t>85</w:t>
      </w:r>
      <w:r w:rsidRPr="006153B9">
        <w:rPr>
          <w:rFonts w:ascii="Times New Roman" w:eastAsia="Times New Roman" w:hAnsi="Times New Roman" w:cs="Times New Roman"/>
          <w:i/>
          <w:color w:val="000000" w:themeColor="text1"/>
          <w:sz w:val="24"/>
          <w:szCs w:val="24"/>
        </w:rPr>
        <w:t>(8),</w:t>
      </w:r>
      <w:r w:rsidRPr="009F7647">
        <w:rPr>
          <w:rFonts w:ascii="Times New Roman" w:eastAsia="Times New Roman" w:hAnsi="Times New Roman" w:cs="Times New Roman"/>
          <w:color w:val="000000" w:themeColor="text1"/>
          <w:sz w:val="24"/>
          <w:szCs w:val="24"/>
        </w:rPr>
        <w:t xml:space="preserve"> 1102</w:t>
      </w:r>
      <w:r w:rsidR="006153B9">
        <w:rPr>
          <w:rFonts w:ascii="Times New Roman" w:eastAsia="Times New Roman" w:hAnsi="Times New Roman" w:cs="Times New Roman"/>
          <w:color w:val="000000" w:themeColor="text1"/>
          <w:sz w:val="24"/>
          <w:szCs w:val="24"/>
        </w:rPr>
        <w:t>-1104</w:t>
      </w:r>
      <w:r w:rsidRPr="009F7647">
        <w:rPr>
          <w:rFonts w:ascii="Times New Roman" w:eastAsia="Times New Roman" w:hAnsi="Times New Roman" w:cs="Times New Roman"/>
          <w:color w:val="000000" w:themeColor="text1"/>
          <w:sz w:val="24"/>
          <w:szCs w:val="24"/>
        </w:rPr>
        <w:t>.</w:t>
      </w:r>
    </w:p>
    <w:p w:rsidR="00F12946" w:rsidRPr="009F7647" w:rsidRDefault="00F12946"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9</w:t>
      </w:r>
      <w:r w:rsidR="00A36635" w:rsidRPr="009F7647">
        <w:rPr>
          <w:rFonts w:ascii="Times New Roman" w:eastAsiaTheme="minorHAnsi" w:hAnsi="Times New Roman" w:cs="Times New Roman"/>
          <w:color w:val="000000" w:themeColor="text1"/>
          <w:sz w:val="24"/>
          <w:szCs w:val="24"/>
        </w:rPr>
        <w:t xml:space="preserve">.  </w:t>
      </w:r>
      <w:r w:rsidR="006153B9" w:rsidRPr="009F7647">
        <w:rPr>
          <w:rFonts w:ascii="Times New Roman" w:eastAsiaTheme="minorHAnsi" w:hAnsi="Times New Roman" w:cs="Times New Roman"/>
          <w:color w:val="000000" w:themeColor="text1"/>
          <w:sz w:val="24"/>
          <w:szCs w:val="24"/>
        </w:rPr>
        <w:t>F.</w:t>
      </w:r>
      <w:r w:rsidR="006153B9">
        <w:rPr>
          <w:rFonts w:ascii="Times New Roman" w:eastAsiaTheme="minorHAnsi" w:hAnsi="Times New Roman" w:cs="Times New Roman"/>
          <w:color w:val="000000" w:themeColor="text1"/>
          <w:sz w:val="24"/>
          <w:szCs w:val="24"/>
        </w:rPr>
        <w:t xml:space="preserve"> </w:t>
      </w:r>
      <w:r w:rsidR="006153B9" w:rsidRPr="009F7647">
        <w:rPr>
          <w:rFonts w:ascii="Times New Roman" w:eastAsiaTheme="minorHAnsi" w:hAnsi="Times New Roman" w:cs="Times New Roman"/>
          <w:color w:val="000000" w:themeColor="text1"/>
          <w:sz w:val="24"/>
          <w:szCs w:val="24"/>
        </w:rPr>
        <w:t>Winquist</w:t>
      </w:r>
      <w:r w:rsidR="00A36635" w:rsidRPr="009F7647">
        <w:rPr>
          <w:rFonts w:ascii="Times New Roman" w:eastAsiaTheme="minorHAnsi" w:hAnsi="Times New Roman" w:cs="Times New Roman"/>
          <w:color w:val="000000" w:themeColor="text1"/>
          <w:sz w:val="24"/>
          <w:szCs w:val="24"/>
        </w:rPr>
        <w:t xml:space="preserve">, </w:t>
      </w:r>
      <w:r w:rsidR="006153B9" w:rsidRPr="009F7647">
        <w:rPr>
          <w:rFonts w:ascii="Times New Roman" w:eastAsiaTheme="minorHAnsi" w:hAnsi="Times New Roman" w:cs="Times New Roman"/>
          <w:color w:val="000000" w:themeColor="text1"/>
          <w:sz w:val="24"/>
          <w:szCs w:val="24"/>
        </w:rPr>
        <w:t>A. Spetz</w:t>
      </w:r>
      <w:r w:rsidR="00A36635" w:rsidRPr="009F7647">
        <w:rPr>
          <w:rFonts w:ascii="Times New Roman" w:eastAsiaTheme="minorHAnsi" w:hAnsi="Times New Roman" w:cs="Times New Roman"/>
          <w:color w:val="000000" w:themeColor="text1"/>
          <w:sz w:val="24"/>
          <w:szCs w:val="24"/>
        </w:rPr>
        <w:t xml:space="preserve">, </w:t>
      </w:r>
      <w:r w:rsidR="006153B9" w:rsidRPr="009F7647">
        <w:rPr>
          <w:rFonts w:ascii="Times New Roman" w:eastAsiaTheme="minorHAnsi" w:hAnsi="Times New Roman" w:cs="Times New Roman"/>
          <w:color w:val="000000" w:themeColor="text1"/>
          <w:sz w:val="24"/>
          <w:szCs w:val="24"/>
        </w:rPr>
        <w:t>I.</w:t>
      </w:r>
      <w:r w:rsidR="00AD2C9F">
        <w:rPr>
          <w:rFonts w:ascii="Times New Roman" w:eastAsiaTheme="minorHAnsi" w:hAnsi="Times New Roman" w:cs="Times New Roman"/>
          <w:color w:val="000000" w:themeColor="text1"/>
          <w:sz w:val="24"/>
          <w:szCs w:val="24"/>
        </w:rPr>
        <w:t xml:space="preserve"> </w:t>
      </w:r>
      <w:r w:rsidR="006153B9" w:rsidRPr="009F7647">
        <w:rPr>
          <w:rFonts w:ascii="Times New Roman" w:eastAsiaTheme="minorHAnsi" w:hAnsi="Times New Roman" w:cs="Times New Roman"/>
          <w:color w:val="000000" w:themeColor="text1"/>
          <w:sz w:val="24"/>
          <w:szCs w:val="24"/>
        </w:rPr>
        <w:t>Lundstrom</w:t>
      </w:r>
      <w:r w:rsidR="000905EF" w:rsidRPr="006153B9">
        <w:rPr>
          <w:rFonts w:ascii="Times New Roman" w:eastAsiaTheme="minorHAnsi" w:hAnsi="Times New Roman" w:cs="Times New Roman"/>
          <w:i/>
          <w:color w:val="000000" w:themeColor="text1"/>
          <w:sz w:val="24"/>
          <w:szCs w:val="24"/>
        </w:rPr>
        <w:t xml:space="preserve">, </w:t>
      </w:r>
      <w:r w:rsidR="00A36635" w:rsidRPr="006153B9">
        <w:rPr>
          <w:rFonts w:ascii="Times New Roman" w:eastAsiaTheme="minorHAnsi" w:hAnsi="Times New Roman" w:cs="Times New Roman"/>
          <w:i/>
          <w:color w:val="000000" w:themeColor="text1"/>
          <w:sz w:val="24"/>
          <w:szCs w:val="24"/>
        </w:rPr>
        <w:t>Anal. Chim. Acta</w:t>
      </w:r>
      <w:r w:rsidR="006153B9">
        <w:rPr>
          <w:rFonts w:ascii="Times New Roman" w:eastAsiaTheme="minorHAnsi" w:hAnsi="Times New Roman" w:cs="Times New Roman"/>
          <w:i/>
          <w:color w:val="000000" w:themeColor="text1"/>
          <w:sz w:val="24"/>
          <w:szCs w:val="24"/>
        </w:rPr>
        <w:t>,</w:t>
      </w:r>
      <w:r w:rsidR="00A36635" w:rsidRPr="006153B9">
        <w:rPr>
          <w:rFonts w:ascii="Times New Roman" w:eastAsiaTheme="minorHAnsi" w:hAnsi="Times New Roman" w:cs="Times New Roman"/>
          <w:i/>
          <w:color w:val="000000" w:themeColor="text1"/>
          <w:sz w:val="24"/>
          <w:szCs w:val="24"/>
        </w:rPr>
        <w:t xml:space="preserve"> </w:t>
      </w:r>
      <w:r w:rsidR="006153B9" w:rsidRPr="006153B9">
        <w:rPr>
          <w:rFonts w:ascii="Times New Roman" w:eastAsiaTheme="minorHAnsi" w:hAnsi="Times New Roman" w:cs="Times New Roman"/>
          <w:b/>
          <w:color w:val="000000" w:themeColor="text1"/>
          <w:sz w:val="24"/>
          <w:szCs w:val="24"/>
        </w:rPr>
        <w:t>1984</w:t>
      </w:r>
      <w:r w:rsidR="006153B9">
        <w:rPr>
          <w:rFonts w:ascii="Times New Roman" w:eastAsiaTheme="minorHAnsi" w:hAnsi="Times New Roman" w:cs="Times New Roman"/>
          <w:color w:val="000000" w:themeColor="text1"/>
          <w:sz w:val="24"/>
          <w:szCs w:val="24"/>
        </w:rPr>
        <w:t xml:space="preserve">, </w:t>
      </w:r>
      <w:r w:rsidR="00A36635" w:rsidRPr="006153B9">
        <w:rPr>
          <w:rFonts w:ascii="Times New Roman" w:eastAsiaTheme="minorHAnsi" w:hAnsi="Times New Roman" w:cs="Times New Roman"/>
          <w:i/>
          <w:color w:val="000000" w:themeColor="text1"/>
          <w:sz w:val="24"/>
          <w:szCs w:val="24"/>
        </w:rPr>
        <w:t>164,</w:t>
      </w:r>
      <w:r w:rsidR="00A36635" w:rsidRPr="009F7647">
        <w:rPr>
          <w:rFonts w:ascii="Times New Roman" w:eastAsiaTheme="minorHAnsi" w:hAnsi="Times New Roman" w:cs="Times New Roman"/>
          <w:color w:val="000000" w:themeColor="text1"/>
          <w:sz w:val="24"/>
          <w:szCs w:val="24"/>
        </w:rPr>
        <w:t xml:space="preserve"> </w:t>
      </w:r>
      <w:r w:rsidRPr="009F7647">
        <w:rPr>
          <w:rFonts w:ascii="Times New Roman" w:eastAsiaTheme="minorHAnsi" w:hAnsi="Times New Roman" w:cs="Times New Roman"/>
          <w:color w:val="000000" w:themeColor="text1"/>
          <w:sz w:val="24"/>
          <w:szCs w:val="24"/>
        </w:rPr>
        <w:t>127–138</w:t>
      </w:r>
      <w:r w:rsidR="005771A8" w:rsidRPr="009F7647">
        <w:rPr>
          <w:rFonts w:ascii="Times New Roman" w:eastAsiaTheme="minorHAnsi" w:hAnsi="Times New Roman" w:cs="Times New Roman"/>
          <w:color w:val="000000" w:themeColor="text1"/>
          <w:sz w:val="24"/>
          <w:szCs w:val="24"/>
        </w:rPr>
        <w:t>.</w:t>
      </w:r>
    </w:p>
    <w:p w:rsidR="005771A8" w:rsidRPr="009F7647" w:rsidRDefault="005771A8"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 xml:space="preserve">10.  </w:t>
      </w:r>
      <w:r w:rsidR="00110187">
        <w:rPr>
          <w:rFonts w:ascii="Times New Roman" w:eastAsiaTheme="minorHAnsi" w:hAnsi="Times New Roman" w:cs="Times New Roman"/>
          <w:color w:val="000000" w:themeColor="text1"/>
          <w:sz w:val="24"/>
          <w:szCs w:val="24"/>
        </w:rPr>
        <w:t xml:space="preserve">A. </w:t>
      </w:r>
      <w:r w:rsidR="00110187" w:rsidRPr="009F7647">
        <w:rPr>
          <w:rFonts w:ascii="Times New Roman" w:eastAsiaTheme="minorHAnsi" w:hAnsi="Times New Roman" w:cs="Times New Roman"/>
          <w:color w:val="000000" w:themeColor="text1"/>
          <w:sz w:val="24"/>
          <w:szCs w:val="24"/>
        </w:rPr>
        <w:t>Elamari</w:t>
      </w:r>
      <w:r w:rsidRPr="009F7647">
        <w:rPr>
          <w:rFonts w:ascii="Times New Roman" w:eastAsiaTheme="minorHAnsi" w:hAnsi="Times New Roman" w:cs="Times New Roman"/>
          <w:color w:val="000000" w:themeColor="text1"/>
          <w:sz w:val="24"/>
          <w:szCs w:val="24"/>
        </w:rPr>
        <w:t xml:space="preserve">, </w:t>
      </w:r>
      <w:r w:rsidR="00110187">
        <w:rPr>
          <w:rFonts w:ascii="Times New Roman" w:eastAsiaTheme="minorHAnsi" w:hAnsi="Times New Roman" w:cs="Times New Roman"/>
          <w:color w:val="000000" w:themeColor="text1"/>
          <w:sz w:val="24"/>
          <w:szCs w:val="24"/>
        </w:rPr>
        <w:t xml:space="preserve">N. </w:t>
      </w:r>
      <w:r w:rsidR="00110187" w:rsidRPr="009F7647">
        <w:rPr>
          <w:rFonts w:ascii="Times New Roman" w:eastAsiaTheme="minorHAnsi" w:hAnsi="Times New Roman" w:cs="Times New Roman"/>
          <w:color w:val="000000" w:themeColor="text1"/>
          <w:sz w:val="24"/>
          <w:szCs w:val="24"/>
        </w:rPr>
        <w:t>Gisin</w:t>
      </w:r>
      <w:r w:rsidRPr="009F7647">
        <w:rPr>
          <w:rFonts w:ascii="Times New Roman" w:eastAsiaTheme="minorHAnsi" w:hAnsi="Times New Roman" w:cs="Times New Roman"/>
          <w:color w:val="000000" w:themeColor="text1"/>
          <w:sz w:val="24"/>
          <w:szCs w:val="24"/>
        </w:rPr>
        <w:t xml:space="preserve">, </w:t>
      </w:r>
      <w:r w:rsidR="00110187" w:rsidRPr="009F7647">
        <w:rPr>
          <w:rFonts w:ascii="Times New Roman" w:eastAsiaTheme="minorHAnsi" w:hAnsi="Times New Roman" w:cs="Times New Roman"/>
          <w:color w:val="000000" w:themeColor="text1"/>
          <w:sz w:val="24"/>
          <w:szCs w:val="24"/>
        </w:rPr>
        <w:t>J.</w:t>
      </w:r>
      <w:r w:rsidR="00110187">
        <w:rPr>
          <w:rFonts w:ascii="Times New Roman" w:eastAsiaTheme="minorHAnsi" w:hAnsi="Times New Roman" w:cs="Times New Roman"/>
          <w:color w:val="000000" w:themeColor="text1"/>
          <w:sz w:val="24"/>
          <w:szCs w:val="24"/>
        </w:rPr>
        <w:t xml:space="preserve"> L. </w:t>
      </w:r>
      <w:r w:rsidR="00110187" w:rsidRPr="009F7647">
        <w:rPr>
          <w:rFonts w:ascii="Times New Roman" w:eastAsiaTheme="minorHAnsi" w:hAnsi="Times New Roman" w:cs="Times New Roman"/>
          <w:color w:val="000000" w:themeColor="text1"/>
          <w:sz w:val="24"/>
          <w:szCs w:val="24"/>
        </w:rPr>
        <w:t>Munoz</w:t>
      </w:r>
      <w:r w:rsidR="000905EF" w:rsidRPr="009F7647">
        <w:rPr>
          <w:rFonts w:ascii="Times New Roman" w:eastAsiaTheme="minorHAnsi" w:hAnsi="Times New Roman" w:cs="Times New Roman"/>
          <w:color w:val="000000" w:themeColor="text1"/>
          <w:sz w:val="24"/>
          <w:szCs w:val="24"/>
        </w:rPr>
        <w:t xml:space="preserve">, </w:t>
      </w:r>
      <w:r w:rsidR="00110187">
        <w:rPr>
          <w:rFonts w:ascii="Times New Roman" w:eastAsiaTheme="minorHAnsi" w:hAnsi="Times New Roman" w:cs="Times New Roman"/>
          <w:color w:val="000000" w:themeColor="text1"/>
          <w:sz w:val="24"/>
          <w:szCs w:val="24"/>
        </w:rPr>
        <w:t xml:space="preserve">S. </w:t>
      </w:r>
      <w:r w:rsidR="00110187" w:rsidRPr="009F7647">
        <w:rPr>
          <w:rFonts w:ascii="Times New Roman" w:eastAsiaTheme="minorHAnsi" w:hAnsi="Times New Roman" w:cs="Times New Roman"/>
          <w:color w:val="000000" w:themeColor="text1"/>
          <w:sz w:val="24"/>
          <w:szCs w:val="24"/>
        </w:rPr>
        <w:t>Poitry</w:t>
      </w:r>
      <w:r w:rsidR="000905EF" w:rsidRPr="009F7647">
        <w:rPr>
          <w:rFonts w:ascii="Times New Roman" w:eastAsiaTheme="minorHAnsi" w:hAnsi="Times New Roman" w:cs="Times New Roman"/>
          <w:color w:val="000000" w:themeColor="text1"/>
          <w:sz w:val="24"/>
          <w:szCs w:val="24"/>
        </w:rPr>
        <w:t xml:space="preserve">, </w:t>
      </w:r>
      <w:r w:rsidR="00110187">
        <w:rPr>
          <w:rFonts w:ascii="Times New Roman" w:eastAsiaTheme="minorHAnsi" w:hAnsi="Times New Roman" w:cs="Times New Roman"/>
          <w:color w:val="000000" w:themeColor="text1"/>
          <w:sz w:val="24"/>
          <w:szCs w:val="24"/>
        </w:rPr>
        <w:t xml:space="preserve">M. </w:t>
      </w:r>
      <w:r w:rsidR="00110187" w:rsidRPr="009F7647">
        <w:rPr>
          <w:rFonts w:ascii="Times New Roman" w:eastAsiaTheme="minorHAnsi" w:hAnsi="Times New Roman" w:cs="Times New Roman"/>
          <w:color w:val="000000" w:themeColor="text1"/>
          <w:sz w:val="24"/>
          <w:szCs w:val="24"/>
        </w:rPr>
        <w:t>Tsacopoulos</w:t>
      </w:r>
      <w:r w:rsidR="000905EF" w:rsidRPr="009F7647">
        <w:rPr>
          <w:rFonts w:ascii="Times New Roman" w:eastAsiaTheme="minorHAnsi" w:hAnsi="Times New Roman" w:cs="Times New Roman"/>
          <w:color w:val="000000" w:themeColor="text1"/>
          <w:sz w:val="24"/>
          <w:szCs w:val="24"/>
        </w:rPr>
        <w:t xml:space="preserve">, </w:t>
      </w:r>
      <w:r w:rsidR="00110187">
        <w:rPr>
          <w:rFonts w:ascii="Times New Roman" w:eastAsiaTheme="minorHAnsi" w:hAnsi="Times New Roman" w:cs="Times New Roman"/>
          <w:color w:val="000000" w:themeColor="text1"/>
          <w:sz w:val="24"/>
          <w:szCs w:val="24"/>
        </w:rPr>
        <w:t xml:space="preserve">H. </w:t>
      </w:r>
      <w:r w:rsidR="00110187" w:rsidRPr="009F7647">
        <w:rPr>
          <w:rFonts w:ascii="Times New Roman" w:eastAsiaTheme="minorHAnsi" w:hAnsi="Times New Roman" w:cs="Times New Roman"/>
          <w:color w:val="000000" w:themeColor="text1"/>
          <w:sz w:val="24"/>
          <w:szCs w:val="24"/>
        </w:rPr>
        <w:t>Zbinden</w:t>
      </w:r>
      <w:r w:rsidR="000905EF" w:rsidRPr="009F7647">
        <w:rPr>
          <w:rFonts w:ascii="Times New Roman" w:eastAsiaTheme="minorHAnsi" w:hAnsi="Times New Roman" w:cs="Times New Roman"/>
          <w:color w:val="000000" w:themeColor="text1"/>
          <w:sz w:val="24"/>
          <w:szCs w:val="24"/>
        </w:rPr>
        <w:t xml:space="preserve">, </w:t>
      </w:r>
      <w:r w:rsidRPr="00110187">
        <w:rPr>
          <w:rFonts w:ascii="Times New Roman" w:eastAsiaTheme="minorHAnsi" w:hAnsi="Times New Roman" w:cs="Times New Roman"/>
          <w:i/>
          <w:color w:val="000000" w:themeColor="text1"/>
          <w:sz w:val="24"/>
          <w:szCs w:val="24"/>
        </w:rPr>
        <w:t>Sens. Actuators B</w:t>
      </w:r>
      <w:r w:rsidR="00110187">
        <w:rPr>
          <w:rFonts w:ascii="Times New Roman" w:eastAsiaTheme="minorHAnsi" w:hAnsi="Times New Roman" w:cs="Times New Roman"/>
          <w:color w:val="000000" w:themeColor="text1"/>
          <w:sz w:val="24"/>
          <w:szCs w:val="24"/>
        </w:rPr>
        <w:t>,</w:t>
      </w:r>
      <w:r w:rsidR="00110187" w:rsidRPr="00110187">
        <w:rPr>
          <w:rFonts w:ascii="Times New Roman" w:eastAsiaTheme="minorHAnsi" w:hAnsi="Times New Roman" w:cs="Times New Roman"/>
          <w:color w:val="000000" w:themeColor="text1"/>
          <w:sz w:val="24"/>
          <w:szCs w:val="24"/>
        </w:rPr>
        <w:t xml:space="preserve"> </w:t>
      </w:r>
      <w:r w:rsidR="00110187" w:rsidRPr="00110187">
        <w:rPr>
          <w:rFonts w:ascii="Times New Roman" w:eastAsiaTheme="minorHAnsi" w:hAnsi="Times New Roman" w:cs="Times New Roman"/>
          <w:b/>
          <w:color w:val="000000" w:themeColor="text1"/>
          <w:sz w:val="24"/>
          <w:szCs w:val="24"/>
        </w:rPr>
        <w:t>1997</w:t>
      </w:r>
      <w:r w:rsidR="00110187">
        <w:rPr>
          <w:rFonts w:ascii="Times New Roman" w:eastAsiaTheme="minorHAnsi" w:hAnsi="Times New Roman" w:cs="Times New Roman"/>
          <w:color w:val="000000" w:themeColor="text1"/>
          <w:sz w:val="24"/>
          <w:szCs w:val="24"/>
        </w:rPr>
        <w:t>,</w:t>
      </w:r>
      <w:r w:rsidRPr="009F7647">
        <w:rPr>
          <w:rFonts w:ascii="Times New Roman" w:eastAsiaTheme="minorHAnsi" w:hAnsi="Times New Roman" w:cs="Times New Roman"/>
          <w:color w:val="000000" w:themeColor="text1"/>
          <w:sz w:val="24"/>
          <w:szCs w:val="24"/>
        </w:rPr>
        <w:t xml:space="preserve"> </w:t>
      </w:r>
      <w:r w:rsidRPr="00110187">
        <w:rPr>
          <w:rFonts w:ascii="Times New Roman" w:eastAsiaTheme="minorHAnsi" w:hAnsi="Times New Roman" w:cs="Times New Roman"/>
          <w:i/>
          <w:color w:val="000000" w:themeColor="text1"/>
          <w:sz w:val="24"/>
          <w:szCs w:val="24"/>
        </w:rPr>
        <w:t>38/39</w:t>
      </w:r>
      <w:r w:rsidR="00110187">
        <w:rPr>
          <w:rFonts w:ascii="Times New Roman" w:eastAsiaTheme="minorHAnsi" w:hAnsi="Times New Roman" w:cs="Times New Roman"/>
          <w:color w:val="000000" w:themeColor="text1"/>
          <w:sz w:val="24"/>
          <w:szCs w:val="24"/>
        </w:rPr>
        <w:t>, 183–188.</w:t>
      </w:r>
    </w:p>
    <w:p w:rsidR="00ED7D8D" w:rsidRPr="009F7647" w:rsidRDefault="005771A8"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 xml:space="preserve">11.  </w:t>
      </w:r>
      <w:r w:rsidR="00AB3F91">
        <w:rPr>
          <w:rFonts w:ascii="Times New Roman" w:eastAsiaTheme="minorHAnsi" w:hAnsi="Times New Roman" w:cs="Times New Roman"/>
          <w:color w:val="000000" w:themeColor="text1"/>
          <w:sz w:val="24"/>
          <w:szCs w:val="24"/>
        </w:rPr>
        <w:t>G.</w:t>
      </w:r>
      <w:r w:rsidR="00450B89">
        <w:rPr>
          <w:rFonts w:ascii="Times New Roman" w:eastAsiaTheme="minorHAnsi" w:hAnsi="Times New Roman" w:cs="Times New Roman"/>
          <w:color w:val="000000" w:themeColor="text1"/>
          <w:sz w:val="24"/>
          <w:szCs w:val="24"/>
        </w:rPr>
        <w:t xml:space="preserve"> </w:t>
      </w:r>
      <w:r w:rsidR="00AB3F91">
        <w:rPr>
          <w:rFonts w:ascii="Times New Roman" w:eastAsiaTheme="minorHAnsi" w:hAnsi="Times New Roman" w:cs="Times New Roman"/>
          <w:color w:val="000000" w:themeColor="text1"/>
          <w:sz w:val="24"/>
          <w:szCs w:val="24"/>
        </w:rPr>
        <w:t xml:space="preserve">H. </w:t>
      </w:r>
      <w:r w:rsidR="00AB3F91" w:rsidRPr="009F7647">
        <w:rPr>
          <w:rFonts w:ascii="Times New Roman" w:eastAsiaTheme="minorHAnsi" w:hAnsi="Times New Roman" w:cs="Times New Roman"/>
          <w:color w:val="000000" w:themeColor="text1"/>
          <w:sz w:val="24"/>
          <w:szCs w:val="24"/>
        </w:rPr>
        <w:t xml:space="preserve">Mount, B. Rumberg, </w:t>
      </w:r>
      <w:r w:rsidR="00AB3F91">
        <w:rPr>
          <w:rFonts w:ascii="Times New Roman" w:eastAsiaTheme="minorHAnsi" w:hAnsi="Times New Roman" w:cs="Times New Roman"/>
          <w:color w:val="000000" w:themeColor="text1"/>
          <w:sz w:val="24"/>
          <w:szCs w:val="24"/>
        </w:rPr>
        <w:t xml:space="preserve">J. </w:t>
      </w:r>
      <w:r w:rsidR="00AB3F91" w:rsidRPr="009F7647">
        <w:rPr>
          <w:rFonts w:ascii="Times New Roman" w:eastAsiaTheme="minorHAnsi" w:hAnsi="Times New Roman" w:cs="Times New Roman"/>
          <w:color w:val="000000" w:themeColor="text1"/>
          <w:sz w:val="24"/>
          <w:szCs w:val="24"/>
        </w:rPr>
        <w:t xml:space="preserve">Havig, </w:t>
      </w:r>
      <w:r w:rsidR="00AB3F91">
        <w:rPr>
          <w:rFonts w:ascii="Times New Roman" w:eastAsiaTheme="minorHAnsi" w:hAnsi="Times New Roman" w:cs="Times New Roman"/>
          <w:color w:val="000000" w:themeColor="text1"/>
          <w:sz w:val="24"/>
          <w:szCs w:val="24"/>
        </w:rPr>
        <w:t xml:space="preserve">B. </w:t>
      </w:r>
      <w:r w:rsidR="00AB3F91" w:rsidRPr="009F7647">
        <w:rPr>
          <w:rFonts w:ascii="Times New Roman" w:eastAsiaTheme="minorHAnsi" w:hAnsi="Times New Roman" w:cs="Times New Roman"/>
          <w:color w:val="000000" w:themeColor="text1"/>
          <w:sz w:val="24"/>
          <w:szCs w:val="24"/>
        </w:rPr>
        <w:t xml:space="preserve">Lamb, </w:t>
      </w:r>
      <w:r w:rsidR="00AB3F91">
        <w:rPr>
          <w:rFonts w:ascii="Times New Roman" w:eastAsiaTheme="minorHAnsi" w:hAnsi="Times New Roman" w:cs="Times New Roman"/>
          <w:color w:val="000000" w:themeColor="text1"/>
          <w:sz w:val="24"/>
          <w:szCs w:val="24"/>
        </w:rPr>
        <w:t>H. Westberg</w:t>
      </w:r>
      <w:r w:rsidR="00AB3F91" w:rsidRPr="009F7647">
        <w:rPr>
          <w:rFonts w:ascii="Times New Roman" w:eastAsiaTheme="minorHAnsi" w:hAnsi="Times New Roman" w:cs="Times New Roman"/>
          <w:color w:val="000000" w:themeColor="text1"/>
          <w:sz w:val="24"/>
          <w:szCs w:val="24"/>
        </w:rPr>
        <w:t xml:space="preserve">, </w:t>
      </w:r>
      <w:r w:rsidR="00AB3F91">
        <w:rPr>
          <w:rFonts w:ascii="Times New Roman" w:eastAsiaTheme="minorHAnsi" w:hAnsi="Times New Roman" w:cs="Times New Roman"/>
          <w:color w:val="000000" w:themeColor="text1"/>
          <w:sz w:val="24"/>
          <w:szCs w:val="24"/>
        </w:rPr>
        <w:t xml:space="preserve">D. </w:t>
      </w:r>
      <w:r w:rsidR="00AB3F91" w:rsidRPr="009F7647">
        <w:rPr>
          <w:rFonts w:ascii="Times New Roman" w:eastAsiaTheme="minorHAnsi" w:hAnsi="Times New Roman" w:cs="Times New Roman"/>
          <w:color w:val="000000" w:themeColor="text1"/>
          <w:sz w:val="24"/>
          <w:szCs w:val="24"/>
        </w:rPr>
        <w:t xml:space="preserve">Yonge, </w:t>
      </w:r>
      <w:r w:rsidR="00AB3F91">
        <w:rPr>
          <w:rFonts w:ascii="Times New Roman" w:eastAsiaTheme="minorHAnsi" w:hAnsi="Times New Roman" w:cs="Times New Roman"/>
          <w:color w:val="000000" w:themeColor="text1"/>
          <w:sz w:val="24"/>
          <w:szCs w:val="24"/>
        </w:rPr>
        <w:t xml:space="preserve">K. </w:t>
      </w:r>
      <w:r w:rsidR="00AB3F91" w:rsidRPr="009F7647">
        <w:rPr>
          <w:rFonts w:ascii="Times New Roman" w:eastAsiaTheme="minorHAnsi" w:hAnsi="Times New Roman" w:cs="Times New Roman"/>
          <w:color w:val="000000" w:themeColor="text1"/>
          <w:sz w:val="24"/>
          <w:szCs w:val="24"/>
        </w:rPr>
        <w:t xml:space="preserve">Johson, </w:t>
      </w:r>
      <w:r w:rsidR="00AB3F91">
        <w:rPr>
          <w:rFonts w:ascii="Times New Roman" w:eastAsiaTheme="minorHAnsi" w:hAnsi="Times New Roman" w:cs="Times New Roman"/>
          <w:color w:val="000000" w:themeColor="text1"/>
          <w:sz w:val="24"/>
          <w:szCs w:val="24"/>
        </w:rPr>
        <w:t xml:space="preserve">R. </w:t>
      </w:r>
      <w:r w:rsidR="00171387" w:rsidRPr="009F7647">
        <w:rPr>
          <w:rFonts w:ascii="Times New Roman" w:eastAsiaTheme="minorHAnsi" w:hAnsi="Times New Roman" w:cs="Times New Roman"/>
          <w:color w:val="000000" w:themeColor="text1"/>
          <w:sz w:val="24"/>
          <w:szCs w:val="24"/>
        </w:rPr>
        <w:t xml:space="preserve">Kincaid, </w:t>
      </w:r>
      <w:r w:rsidR="00171387" w:rsidRPr="00B41CF0">
        <w:rPr>
          <w:rFonts w:ascii="Times New Roman" w:eastAsiaTheme="minorHAnsi" w:hAnsi="Times New Roman" w:cs="Times New Roman"/>
          <w:i/>
          <w:color w:val="000000" w:themeColor="text1"/>
          <w:sz w:val="24"/>
          <w:szCs w:val="24"/>
        </w:rPr>
        <w:t>Atmos.</w:t>
      </w:r>
      <w:r w:rsidR="00AB3F91">
        <w:rPr>
          <w:rFonts w:ascii="Times New Roman" w:eastAsiaTheme="minorHAnsi" w:hAnsi="Times New Roman" w:cs="Times New Roman"/>
          <w:i/>
          <w:color w:val="000000" w:themeColor="text1"/>
          <w:sz w:val="24"/>
          <w:szCs w:val="24"/>
        </w:rPr>
        <w:t xml:space="preserve"> Environ., </w:t>
      </w:r>
      <w:r w:rsidR="00AB3F91" w:rsidRPr="00AB3F91">
        <w:rPr>
          <w:rFonts w:ascii="Times New Roman" w:eastAsiaTheme="minorHAnsi" w:hAnsi="Times New Roman" w:cs="Times New Roman"/>
          <w:b/>
          <w:color w:val="000000" w:themeColor="text1"/>
          <w:sz w:val="24"/>
          <w:szCs w:val="24"/>
        </w:rPr>
        <w:t>2002</w:t>
      </w:r>
      <w:r w:rsidR="00AB3F91">
        <w:rPr>
          <w:rFonts w:ascii="Times New Roman" w:eastAsiaTheme="minorHAnsi" w:hAnsi="Times New Roman" w:cs="Times New Roman"/>
          <w:color w:val="000000" w:themeColor="text1"/>
          <w:sz w:val="24"/>
          <w:szCs w:val="24"/>
        </w:rPr>
        <w:t xml:space="preserve">, </w:t>
      </w:r>
      <w:r w:rsidR="00CD1BE0" w:rsidRPr="00AB3F91">
        <w:rPr>
          <w:rFonts w:ascii="Times New Roman" w:eastAsiaTheme="minorHAnsi" w:hAnsi="Times New Roman" w:cs="Times New Roman"/>
          <w:i/>
          <w:color w:val="000000" w:themeColor="text1"/>
          <w:sz w:val="24"/>
          <w:szCs w:val="24"/>
        </w:rPr>
        <w:t>36 (11)</w:t>
      </w:r>
      <w:r w:rsidR="00A36635" w:rsidRPr="00AB3F91">
        <w:rPr>
          <w:rFonts w:ascii="Times New Roman" w:eastAsiaTheme="minorHAnsi" w:hAnsi="Times New Roman" w:cs="Times New Roman"/>
          <w:i/>
          <w:color w:val="000000" w:themeColor="text1"/>
          <w:sz w:val="24"/>
          <w:szCs w:val="24"/>
        </w:rPr>
        <w:t>,</w:t>
      </w:r>
      <w:r w:rsidR="00A36635" w:rsidRPr="009F7647">
        <w:rPr>
          <w:rFonts w:ascii="Times New Roman" w:eastAsiaTheme="minorHAnsi" w:hAnsi="Times New Roman" w:cs="Times New Roman"/>
          <w:color w:val="000000" w:themeColor="text1"/>
          <w:sz w:val="24"/>
          <w:szCs w:val="24"/>
        </w:rPr>
        <w:t xml:space="preserve"> </w:t>
      </w:r>
      <w:r w:rsidRPr="009F7647">
        <w:rPr>
          <w:rFonts w:ascii="Times New Roman" w:eastAsiaTheme="minorHAnsi" w:hAnsi="Times New Roman" w:cs="Times New Roman"/>
          <w:color w:val="000000" w:themeColor="text1"/>
          <w:sz w:val="24"/>
          <w:szCs w:val="24"/>
        </w:rPr>
        <w:t>1799–</w:t>
      </w:r>
      <w:r w:rsidR="00AB3F91">
        <w:rPr>
          <w:rFonts w:ascii="Times New Roman" w:eastAsiaTheme="minorHAnsi" w:hAnsi="Times New Roman" w:cs="Times New Roman"/>
          <w:color w:val="000000" w:themeColor="text1"/>
          <w:sz w:val="24"/>
          <w:szCs w:val="24"/>
        </w:rPr>
        <w:t>1810.</w:t>
      </w:r>
    </w:p>
    <w:p w:rsidR="00CD1BE0" w:rsidRPr="009F7647" w:rsidRDefault="00A03014"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 xml:space="preserve">12. </w:t>
      </w:r>
      <w:r w:rsidR="00AB3F91">
        <w:rPr>
          <w:rFonts w:ascii="Times New Roman" w:eastAsia="Times New Roman" w:hAnsi="Times New Roman" w:cs="Times New Roman"/>
          <w:color w:val="000000" w:themeColor="text1"/>
          <w:sz w:val="24"/>
          <w:szCs w:val="24"/>
        </w:rPr>
        <w:t xml:space="preserve">C. </w:t>
      </w:r>
      <w:r w:rsidR="00AB3F91" w:rsidRPr="009F7647">
        <w:rPr>
          <w:rFonts w:ascii="Times New Roman" w:eastAsia="Times New Roman" w:hAnsi="Times New Roman" w:cs="Times New Roman"/>
          <w:color w:val="000000" w:themeColor="text1"/>
          <w:sz w:val="24"/>
          <w:szCs w:val="24"/>
        </w:rPr>
        <w:t xml:space="preserve">Wang, </w:t>
      </w:r>
      <w:r w:rsidR="00AB3F91">
        <w:rPr>
          <w:rFonts w:ascii="Times New Roman" w:eastAsia="Times New Roman" w:hAnsi="Times New Roman" w:cs="Times New Roman"/>
          <w:color w:val="000000" w:themeColor="text1"/>
          <w:sz w:val="24"/>
          <w:szCs w:val="24"/>
        </w:rPr>
        <w:t xml:space="preserve">L. </w:t>
      </w:r>
      <w:r w:rsidR="00AB3F91" w:rsidRPr="009F7647">
        <w:rPr>
          <w:rFonts w:ascii="Times New Roman" w:eastAsia="Times New Roman" w:hAnsi="Times New Roman" w:cs="Times New Roman"/>
          <w:color w:val="000000" w:themeColor="text1"/>
          <w:sz w:val="24"/>
          <w:szCs w:val="24"/>
        </w:rPr>
        <w:t xml:space="preserve">Yin, </w:t>
      </w:r>
      <w:r w:rsidR="00AB3F91">
        <w:rPr>
          <w:rFonts w:ascii="Times New Roman" w:eastAsia="Times New Roman" w:hAnsi="Times New Roman" w:cs="Times New Roman"/>
          <w:color w:val="000000" w:themeColor="text1"/>
          <w:sz w:val="24"/>
          <w:szCs w:val="24"/>
        </w:rPr>
        <w:t xml:space="preserve">L. </w:t>
      </w:r>
      <w:r w:rsidR="00AB3F91" w:rsidRPr="009F7647">
        <w:rPr>
          <w:rFonts w:ascii="Times New Roman" w:eastAsia="Times New Roman" w:hAnsi="Times New Roman" w:cs="Times New Roman"/>
          <w:color w:val="000000" w:themeColor="text1"/>
          <w:sz w:val="24"/>
          <w:szCs w:val="24"/>
        </w:rPr>
        <w:t xml:space="preserve">Zhang, </w:t>
      </w:r>
      <w:r w:rsidR="00AB3F91">
        <w:rPr>
          <w:rFonts w:ascii="Times New Roman" w:eastAsia="Times New Roman" w:hAnsi="Times New Roman" w:cs="Times New Roman"/>
          <w:color w:val="000000" w:themeColor="text1"/>
          <w:sz w:val="24"/>
          <w:szCs w:val="24"/>
        </w:rPr>
        <w:t xml:space="preserve">D. </w:t>
      </w:r>
      <w:r w:rsidR="00AB3F91" w:rsidRPr="009F7647">
        <w:rPr>
          <w:rFonts w:ascii="Times New Roman" w:eastAsia="Times New Roman" w:hAnsi="Times New Roman" w:cs="Times New Roman"/>
          <w:color w:val="000000" w:themeColor="text1"/>
          <w:sz w:val="24"/>
          <w:szCs w:val="24"/>
        </w:rPr>
        <w:t>Xiang, R.</w:t>
      </w:r>
      <w:r w:rsidR="00AB3F91">
        <w:rPr>
          <w:rFonts w:ascii="Times New Roman" w:eastAsia="Times New Roman" w:hAnsi="Times New Roman" w:cs="Times New Roman"/>
          <w:color w:val="000000" w:themeColor="text1"/>
          <w:sz w:val="24"/>
          <w:szCs w:val="24"/>
        </w:rPr>
        <w:t xml:space="preserve"> </w:t>
      </w:r>
      <w:r w:rsidR="00AB3F91" w:rsidRPr="009F7647">
        <w:rPr>
          <w:rFonts w:ascii="Times New Roman" w:eastAsia="Times New Roman" w:hAnsi="Times New Roman" w:cs="Times New Roman"/>
          <w:color w:val="000000" w:themeColor="text1"/>
          <w:sz w:val="24"/>
          <w:szCs w:val="24"/>
        </w:rPr>
        <w:t xml:space="preserve">Gao, </w:t>
      </w:r>
      <w:r w:rsidR="00FA6937" w:rsidRPr="009F7647">
        <w:rPr>
          <w:rFonts w:ascii="Times New Roman" w:eastAsia="Times New Roman" w:hAnsi="Times New Roman" w:cs="Times New Roman"/>
          <w:i/>
          <w:iCs/>
          <w:color w:val="000000" w:themeColor="text1"/>
          <w:sz w:val="24"/>
          <w:szCs w:val="24"/>
        </w:rPr>
        <w:t>Sensors</w:t>
      </w:r>
      <w:r w:rsidRPr="009F7647">
        <w:rPr>
          <w:rFonts w:ascii="Times New Roman" w:eastAsia="Times New Roman" w:hAnsi="Times New Roman" w:cs="Times New Roman"/>
          <w:color w:val="000000" w:themeColor="text1"/>
          <w:sz w:val="24"/>
          <w:szCs w:val="24"/>
        </w:rPr>
        <w:t xml:space="preserve">, </w:t>
      </w:r>
      <w:r w:rsidR="00AB3F91" w:rsidRPr="00AB3F91">
        <w:rPr>
          <w:rFonts w:ascii="Times New Roman" w:eastAsia="Times New Roman" w:hAnsi="Times New Roman" w:cs="Times New Roman"/>
          <w:b/>
          <w:color w:val="000000" w:themeColor="text1"/>
          <w:sz w:val="24"/>
          <w:szCs w:val="24"/>
        </w:rPr>
        <w:t>2010</w:t>
      </w:r>
      <w:r w:rsidR="00AB3F91">
        <w:rPr>
          <w:rFonts w:ascii="Times New Roman" w:eastAsia="Times New Roman" w:hAnsi="Times New Roman" w:cs="Times New Roman"/>
          <w:color w:val="000000" w:themeColor="text1"/>
          <w:sz w:val="24"/>
          <w:szCs w:val="24"/>
        </w:rPr>
        <w:t xml:space="preserve">, </w:t>
      </w:r>
      <w:r w:rsidRPr="00AB3F91">
        <w:rPr>
          <w:rFonts w:ascii="Times New Roman" w:eastAsia="Times New Roman" w:hAnsi="Times New Roman" w:cs="Times New Roman"/>
          <w:i/>
          <w:iCs/>
          <w:color w:val="000000" w:themeColor="text1"/>
          <w:sz w:val="24"/>
          <w:szCs w:val="24"/>
        </w:rPr>
        <w:t>10</w:t>
      </w:r>
      <w:r w:rsidR="00AB3F91" w:rsidRPr="00AB3F91">
        <w:rPr>
          <w:rFonts w:ascii="Times New Roman" w:eastAsia="Times New Roman" w:hAnsi="Times New Roman" w:cs="Times New Roman"/>
          <w:i/>
          <w:iCs/>
          <w:color w:val="000000" w:themeColor="text1"/>
          <w:sz w:val="24"/>
          <w:szCs w:val="24"/>
        </w:rPr>
        <w:t xml:space="preserve"> </w:t>
      </w:r>
      <w:r w:rsidRPr="00AB3F91">
        <w:rPr>
          <w:rFonts w:ascii="Times New Roman" w:eastAsia="Times New Roman" w:hAnsi="Times New Roman" w:cs="Times New Roman"/>
          <w:i/>
          <w:color w:val="000000" w:themeColor="text1"/>
          <w:sz w:val="24"/>
          <w:szCs w:val="24"/>
        </w:rPr>
        <w:t>(3),</w:t>
      </w:r>
      <w:r w:rsidR="00AB3F91">
        <w:rPr>
          <w:rFonts w:ascii="Times New Roman" w:eastAsia="Times New Roman" w:hAnsi="Times New Roman" w:cs="Times New Roman"/>
          <w:color w:val="000000" w:themeColor="text1"/>
          <w:sz w:val="24"/>
          <w:szCs w:val="24"/>
        </w:rPr>
        <w:t xml:space="preserve"> 2088-2106. </w:t>
      </w:r>
    </w:p>
    <w:p w:rsidR="00B9256E" w:rsidRPr="009F7647" w:rsidRDefault="00CD1BE0"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1</w:t>
      </w:r>
      <w:r w:rsidR="00A03014" w:rsidRPr="009F7647">
        <w:rPr>
          <w:rFonts w:ascii="Times New Roman" w:hAnsi="Times New Roman" w:cs="Times New Roman"/>
          <w:color w:val="000000" w:themeColor="text1"/>
          <w:sz w:val="24"/>
          <w:szCs w:val="24"/>
        </w:rPr>
        <w:t>3</w:t>
      </w:r>
      <w:r w:rsidR="00B310C7" w:rsidRPr="009F7647">
        <w:rPr>
          <w:rFonts w:ascii="Times New Roman" w:hAnsi="Times New Roman" w:cs="Times New Roman"/>
          <w:color w:val="000000" w:themeColor="text1"/>
          <w:sz w:val="24"/>
          <w:szCs w:val="24"/>
        </w:rPr>
        <w:t xml:space="preserve">. </w:t>
      </w:r>
      <w:r w:rsidR="000B0F1E">
        <w:rPr>
          <w:rFonts w:ascii="Times New Roman" w:hAnsi="Times New Roman" w:cs="Times New Roman"/>
          <w:color w:val="000000" w:themeColor="text1"/>
          <w:sz w:val="24"/>
          <w:szCs w:val="24"/>
        </w:rPr>
        <w:t>C.</w:t>
      </w:r>
      <w:r w:rsidR="00450B89">
        <w:rPr>
          <w:rFonts w:ascii="Times New Roman" w:hAnsi="Times New Roman" w:cs="Times New Roman"/>
          <w:color w:val="000000" w:themeColor="text1"/>
          <w:sz w:val="24"/>
          <w:szCs w:val="24"/>
        </w:rPr>
        <w:t xml:space="preserve"> </w:t>
      </w:r>
      <w:r w:rsidR="000B0F1E">
        <w:rPr>
          <w:rFonts w:ascii="Times New Roman" w:hAnsi="Times New Roman" w:cs="Times New Roman"/>
          <w:color w:val="000000" w:themeColor="text1"/>
          <w:sz w:val="24"/>
          <w:szCs w:val="24"/>
        </w:rPr>
        <w:t xml:space="preserve">N. </w:t>
      </w:r>
      <w:r w:rsidR="000B0F1E" w:rsidRPr="009F7647">
        <w:rPr>
          <w:rFonts w:ascii="Times New Roman" w:hAnsi="Times New Roman" w:cs="Times New Roman"/>
          <w:color w:val="000000" w:themeColor="text1"/>
          <w:sz w:val="24"/>
          <w:szCs w:val="24"/>
        </w:rPr>
        <w:t>Xu</w:t>
      </w:r>
      <w:r w:rsidR="000B0F1E">
        <w:rPr>
          <w:rFonts w:ascii="Times New Roman" w:hAnsi="Times New Roman" w:cs="Times New Roman"/>
          <w:color w:val="000000" w:themeColor="text1"/>
          <w:sz w:val="24"/>
          <w:szCs w:val="24"/>
        </w:rPr>
        <w:t>,</w:t>
      </w:r>
      <w:r w:rsidR="000B0F1E" w:rsidRPr="009F7647">
        <w:rPr>
          <w:rFonts w:ascii="Times New Roman" w:hAnsi="Times New Roman" w:cs="Times New Roman"/>
          <w:color w:val="000000" w:themeColor="text1"/>
          <w:sz w:val="24"/>
          <w:szCs w:val="24"/>
        </w:rPr>
        <w:t xml:space="preserve"> </w:t>
      </w:r>
      <w:r w:rsidR="000B0F1E">
        <w:rPr>
          <w:rFonts w:ascii="Times New Roman" w:hAnsi="Times New Roman" w:cs="Times New Roman"/>
          <w:color w:val="000000" w:themeColor="text1"/>
          <w:sz w:val="24"/>
          <w:szCs w:val="24"/>
        </w:rPr>
        <w:t xml:space="preserve">N. </w:t>
      </w:r>
      <w:r w:rsidR="000B0F1E" w:rsidRPr="009F7647">
        <w:rPr>
          <w:rFonts w:ascii="Times New Roman" w:hAnsi="Times New Roman" w:cs="Times New Roman"/>
          <w:color w:val="000000" w:themeColor="text1"/>
          <w:sz w:val="24"/>
          <w:szCs w:val="24"/>
        </w:rPr>
        <w:t>Miura</w:t>
      </w:r>
      <w:r w:rsidR="000B0F1E">
        <w:rPr>
          <w:rFonts w:ascii="Times New Roman" w:hAnsi="Times New Roman" w:cs="Times New Roman"/>
          <w:color w:val="000000" w:themeColor="text1"/>
          <w:sz w:val="24"/>
          <w:szCs w:val="24"/>
        </w:rPr>
        <w:t>,</w:t>
      </w:r>
      <w:r w:rsidR="000B0F1E" w:rsidRPr="009F7647">
        <w:rPr>
          <w:rFonts w:ascii="Times New Roman" w:hAnsi="Times New Roman" w:cs="Times New Roman"/>
          <w:color w:val="000000" w:themeColor="text1"/>
          <w:sz w:val="24"/>
          <w:szCs w:val="24"/>
        </w:rPr>
        <w:t xml:space="preserve"> </w:t>
      </w:r>
      <w:r w:rsidR="000B0F1E">
        <w:rPr>
          <w:rFonts w:ascii="Times New Roman" w:hAnsi="Times New Roman" w:cs="Times New Roman"/>
          <w:color w:val="000000" w:themeColor="text1"/>
          <w:sz w:val="24"/>
          <w:szCs w:val="24"/>
        </w:rPr>
        <w:t xml:space="preserve">Y. </w:t>
      </w:r>
      <w:r w:rsidR="000B0F1E" w:rsidRPr="009F7647">
        <w:rPr>
          <w:rFonts w:ascii="Times New Roman" w:hAnsi="Times New Roman" w:cs="Times New Roman"/>
          <w:color w:val="000000" w:themeColor="text1"/>
          <w:sz w:val="24"/>
          <w:szCs w:val="24"/>
        </w:rPr>
        <w:t>Ishida</w:t>
      </w:r>
      <w:r w:rsidR="000B0F1E">
        <w:rPr>
          <w:rFonts w:ascii="Times New Roman" w:hAnsi="Times New Roman" w:cs="Times New Roman"/>
          <w:color w:val="000000" w:themeColor="text1"/>
          <w:sz w:val="24"/>
          <w:szCs w:val="24"/>
        </w:rPr>
        <w:t>, K.</w:t>
      </w:r>
      <w:r w:rsidR="000B0F1E" w:rsidRPr="009F7647">
        <w:rPr>
          <w:rFonts w:ascii="Times New Roman" w:hAnsi="Times New Roman" w:cs="Times New Roman"/>
          <w:color w:val="000000" w:themeColor="text1"/>
          <w:sz w:val="24"/>
          <w:szCs w:val="24"/>
        </w:rPr>
        <w:t xml:space="preserve"> </w:t>
      </w:r>
      <w:r w:rsidR="000B0F1E">
        <w:rPr>
          <w:rFonts w:ascii="Times New Roman" w:hAnsi="Times New Roman" w:cs="Times New Roman"/>
          <w:color w:val="000000" w:themeColor="text1"/>
          <w:sz w:val="24"/>
          <w:szCs w:val="24"/>
        </w:rPr>
        <w:t xml:space="preserve">Matuda, N. </w:t>
      </w:r>
      <w:r w:rsidR="000B0F1E" w:rsidRPr="009F7647">
        <w:rPr>
          <w:rFonts w:ascii="Times New Roman" w:hAnsi="Times New Roman" w:cs="Times New Roman"/>
          <w:color w:val="000000" w:themeColor="text1"/>
          <w:sz w:val="24"/>
          <w:szCs w:val="24"/>
        </w:rPr>
        <w:t>Yamazoe</w:t>
      </w:r>
      <w:r w:rsidR="000B0F1E">
        <w:rPr>
          <w:rFonts w:ascii="Times New Roman" w:hAnsi="Times New Roman" w:cs="Times New Roman"/>
          <w:color w:val="000000" w:themeColor="text1"/>
          <w:sz w:val="24"/>
          <w:szCs w:val="24"/>
        </w:rPr>
        <w:t xml:space="preserve">, </w:t>
      </w:r>
      <w:r w:rsidR="007A1518" w:rsidRPr="009F7647">
        <w:rPr>
          <w:rFonts w:ascii="Times New Roman" w:hAnsi="Times New Roman" w:cs="Times New Roman"/>
          <w:i/>
          <w:color w:val="000000" w:themeColor="text1"/>
          <w:sz w:val="24"/>
          <w:szCs w:val="24"/>
        </w:rPr>
        <w:t>Sens</w:t>
      </w:r>
      <w:r w:rsidR="00171387">
        <w:rPr>
          <w:rFonts w:ascii="Times New Roman" w:hAnsi="Times New Roman" w:cs="Times New Roman"/>
          <w:i/>
          <w:color w:val="000000" w:themeColor="text1"/>
          <w:sz w:val="24"/>
          <w:szCs w:val="24"/>
        </w:rPr>
        <w:t>.</w:t>
      </w:r>
      <w:r w:rsidR="00DB6DF0">
        <w:rPr>
          <w:rFonts w:ascii="Times New Roman" w:hAnsi="Times New Roman" w:cs="Times New Roman"/>
          <w:i/>
          <w:color w:val="000000" w:themeColor="text1"/>
          <w:sz w:val="24"/>
          <w:szCs w:val="24"/>
        </w:rPr>
        <w:t xml:space="preserve"> </w:t>
      </w:r>
      <w:r w:rsidR="007A1518" w:rsidRPr="009F7647">
        <w:rPr>
          <w:rFonts w:ascii="Times New Roman" w:hAnsi="Times New Roman" w:cs="Times New Roman"/>
          <w:i/>
          <w:color w:val="000000" w:themeColor="text1"/>
          <w:sz w:val="24"/>
          <w:szCs w:val="24"/>
        </w:rPr>
        <w:t>Actuators B</w:t>
      </w:r>
      <w:r w:rsidR="000B0F1E">
        <w:rPr>
          <w:rFonts w:ascii="Times New Roman" w:hAnsi="Times New Roman" w:cs="Times New Roman"/>
          <w:i/>
          <w:color w:val="000000" w:themeColor="text1"/>
          <w:sz w:val="24"/>
          <w:szCs w:val="24"/>
        </w:rPr>
        <w:t xml:space="preserve">, </w:t>
      </w:r>
      <w:r w:rsidR="000B0F1E" w:rsidRPr="000B0F1E">
        <w:rPr>
          <w:rFonts w:ascii="Times New Roman" w:hAnsi="Times New Roman" w:cs="Times New Roman"/>
          <w:b/>
          <w:color w:val="000000" w:themeColor="text1"/>
          <w:sz w:val="24"/>
          <w:szCs w:val="24"/>
        </w:rPr>
        <w:t>2000</w:t>
      </w:r>
      <w:r w:rsidR="000B0F1E">
        <w:rPr>
          <w:rFonts w:ascii="Times New Roman" w:hAnsi="Times New Roman" w:cs="Times New Roman"/>
          <w:color w:val="000000" w:themeColor="text1"/>
          <w:sz w:val="24"/>
          <w:szCs w:val="24"/>
        </w:rPr>
        <w:t>,</w:t>
      </w:r>
      <w:r w:rsidR="002C7F0E" w:rsidRPr="009F7647">
        <w:rPr>
          <w:rFonts w:ascii="Times New Roman" w:hAnsi="Times New Roman" w:cs="Times New Roman"/>
          <w:color w:val="000000" w:themeColor="text1"/>
          <w:sz w:val="24"/>
          <w:szCs w:val="24"/>
        </w:rPr>
        <w:t xml:space="preserve"> </w:t>
      </w:r>
      <w:r w:rsidR="002C7F0E" w:rsidRPr="000B0F1E">
        <w:rPr>
          <w:rFonts w:ascii="Times New Roman" w:hAnsi="Times New Roman" w:cs="Times New Roman"/>
          <w:i/>
          <w:color w:val="000000" w:themeColor="text1"/>
          <w:sz w:val="24"/>
          <w:szCs w:val="24"/>
        </w:rPr>
        <w:t>65</w:t>
      </w:r>
      <w:r w:rsidR="000B0F1E">
        <w:rPr>
          <w:rFonts w:ascii="Times New Roman" w:hAnsi="Times New Roman" w:cs="Times New Roman"/>
          <w:color w:val="000000" w:themeColor="text1"/>
          <w:sz w:val="24"/>
          <w:szCs w:val="24"/>
        </w:rPr>
        <w:t>, 163–165</w:t>
      </w:r>
      <w:r w:rsidR="002C7F0E" w:rsidRPr="009F7647">
        <w:rPr>
          <w:rFonts w:ascii="Times New Roman" w:hAnsi="Times New Roman" w:cs="Times New Roman"/>
          <w:color w:val="000000" w:themeColor="text1"/>
          <w:sz w:val="24"/>
          <w:szCs w:val="24"/>
        </w:rPr>
        <w:t>.</w:t>
      </w:r>
    </w:p>
    <w:p w:rsidR="00B9256E" w:rsidRPr="009F7647" w:rsidRDefault="00282C51"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 xml:space="preserve">14. </w:t>
      </w:r>
      <w:r w:rsidR="000B0F1E" w:rsidRPr="009F7647">
        <w:rPr>
          <w:rFonts w:ascii="Times New Roman" w:eastAsiaTheme="minorHAnsi" w:hAnsi="Times New Roman" w:cs="Times New Roman"/>
          <w:color w:val="000000" w:themeColor="text1"/>
          <w:sz w:val="24"/>
          <w:szCs w:val="24"/>
        </w:rPr>
        <w:t>D.</w:t>
      </w:r>
      <w:r w:rsidR="000B0F1E">
        <w:rPr>
          <w:rFonts w:ascii="Times New Roman" w:eastAsiaTheme="minorHAnsi" w:hAnsi="Times New Roman" w:cs="Times New Roman"/>
          <w:color w:val="000000" w:themeColor="text1"/>
          <w:sz w:val="24"/>
          <w:szCs w:val="24"/>
        </w:rPr>
        <w:t xml:space="preserve"> </w:t>
      </w:r>
      <w:r w:rsidR="000B0F1E" w:rsidRPr="009F7647">
        <w:rPr>
          <w:rFonts w:ascii="Times New Roman" w:eastAsiaTheme="minorHAnsi" w:hAnsi="Times New Roman" w:cs="Times New Roman"/>
          <w:color w:val="000000" w:themeColor="text1"/>
          <w:sz w:val="24"/>
          <w:szCs w:val="24"/>
        </w:rPr>
        <w:t xml:space="preserve">Williams, </w:t>
      </w:r>
      <w:r w:rsidR="000B0F1E" w:rsidRPr="009F7647">
        <w:rPr>
          <w:rFonts w:ascii="Times New Roman" w:hAnsi="Times New Roman" w:cs="Times New Roman"/>
          <w:i/>
          <w:color w:val="000000" w:themeColor="text1"/>
          <w:sz w:val="24"/>
          <w:szCs w:val="24"/>
        </w:rPr>
        <w:t>Sens</w:t>
      </w:r>
      <w:r w:rsidR="00171387">
        <w:rPr>
          <w:rFonts w:ascii="Times New Roman" w:hAnsi="Times New Roman" w:cs="Times New Roman"/>
          <w:i/>
          <w:color w:val="000000" w:themeColor="text1"/>
          <w:sz w:val="24"/>
          <w:szCs w:val="24"/>
        </w:rPr>
        <w:t>.</w:t>
      </w:r>
      <w:r w:rsidR="00DB6DF0">
        <w:rPr>
          <w:rFonts w:ascii="Times New Roman" w:hAnsi="Times New Roman" w:cs="Times New Roman"/>
          <w:i/>
          <w:color w:val="000000" w:themeColor="text1"/>
          <w:sz w:val="24"/>
          <w:szCs w:val="24"/>
        </w:rPr>
        <w:t xml:space="preserve"> </w:t>
      </w:r>
      <w:r w:rsidR="000B0F1E" w:rsidRPr="009F7647">
        <w:rPr>
          <w:rFonts w:ascii="Times New Roman" w:hAnsi="Times New Roman" w:cs="Times New Roman"/>
          <w:i/>
          <w:color w:val="000000" w:themeColor="text1"/>
          <w:sz w:val="24"/>
          <w:szCs w:val="24"/>
        </w:rPr>
        <w:t>Actuators</w:t>
      </w:r>
      <w:r w:rsidR="00A25FED">
        <w:rPr>
          <w:rFonts w:ascii="Times New Roman" w:eastAsiaTheme="minorHAnsi" w:hAnsi="Times New Roman" w:cs="Times New Roman"/>
          <w:color w:val="000000" w:themeColor="text1"/>
          <w:sz w:val="24"/>
          <w:szCs w:val="24"/>
        </w:rPr>
        <w:t xml:space="preserve"> </w:t>
      </w:r>
      <w:r w:rsidR="00A25FED" w:rsidRPr="00A25FED">
        <w:rPr>
          <w:rFonts w:ascii="Times New Roman" w:eastAsiaTheme="minorHAnsi" w:hAnsi="Times New Roman" w:cs="Times New Roman"/>
          <w:i/>
          <w:color w:val="000000" w:themeColor="text1"/>
          <w:sz w:val="24"/>
          <w:szCs w:val="24"/>
        </w:rPr>
        <w:t>B,</w:t>
      </w:r>
      <w:r w:rsidR="00B9256E" w:rsidRPr="009F7647">
        <w:rPr>
          <w:rFonts w:ascii="Times New Roman" w:eastAsiaTheme="minorHAnsi" w:hAnsi="Times New Roman" w:cs="Times New Roman"/>
          <w:color w:val="000000" w:themeColor="text1"/>
          <w:sz w:val="24"/>
          <w:szCs w:val="24"/>
        </w:rPr>
        <w:t xml:space="preserve"> </w:t>
      </w:r>
      <w:r w:rsidR="000B0F1E" w:rsidRPr="000B0F1E">
        <w:rPr>
          <w:rFonts w:ascii="Times New Roman" w:eastAsiaTheme="minorHAnsi" w:hAnsi="Times New Roman" w:cs="Times New Roman"/>
          <w:b/>
          <w:color w:val="000000" w:themeColor="text1"/>
          <w:sz w:val="24"/>
          <w:szCs w:val="24"/>
        </w:rPr>
        <w:t>1999</w:t>
      </w:r>
      <w:r w:rsidR="000B0F1E">
        <w:rPr>
          <w:rFonts w:ascii="Times New Roman" w:eastAsiaTheme="minorHAnsi" w:hAnsi="Times New Roman" w:cs="Times New Roman"/>
          <w:color w:val="000000" w:themeColor="text1"/>
          <w:sz w:val="24"/>
          <w:szCs w:val="24"/>
        </w:rPr>
        <w:t xml:space="preserve">, </w:t>
      </w:r>
      <w:r w:rsidR="00B9256E" w:rsidRPr="009F7647">
        <w:rPr>
          <w:rFonts w:ascii="Times New Roman" w:eastAsiaTheme="minorHAnsi" w:hAnsi="Times New Roman" w:cs="Times New Roman"/>
          <w:i/>
          <w:iCs/>
          <w:color w:val="000000" w:themeColor="text1"/>
          <w:sz w:val="24"/>
          <w:szCs w:val="24"/>
        </w:rPr>
        <w:t>57</w:t>
      </w:r>
      <w:r w:rsidR="000B0F1E">
        <w:rPr>
          <w:rFonts w:ascii="Times New Roman" w:eastAsiaTheme="minorHAnsi" w:hAnsi="Times New Roman" w:cs="Times New Roman"/>
          <w:color w:val="000000" w:themeColor="text1"/>
          <w:sz w:val="24"/>
          <w:szCs w:val="24"/>
        </w:rPr>
        <w:t>,</w:t>
      </w:r>
      <w:r w:rsidR="00A25FED">
        <w:rPr>
          <w:rFonts w:ascii="Times New Roman" w:eastAsiaTheme="minorHAnsi" w:hAnsi="Times New Roman" w:cs="Times New Roman"/>
          <w:color w:val="000000" w:themeColor="text1"/>
          <w:sz w:val="24"/>
          <w:szCs w:val="24"/>
        </w:rPr>
        <w:t xml:space="preserve"> </w:t>
      </w:r>
      <w:r w:rsidR="000B0F1E">
        <w:rPr>
          <w:rFonts w:ascii="Times New Roman" w:eastAsiaTheme="minorHAnsi" w:hAnsi="Times New Roman" w:cs="Times New Roman"/>
          <w:color w:val="000000" w:themeColor="text1"/>
          <w:sz w:val="24"/>
          <w:szCs w:val="24"/>
        </w:rPr>
        <w:t>1–16</w:t>
      </w:r>
      <w:r w:rsidR="00C956B8">
        <w:rPr>
          <w:rFonts w:ascii="Times New Roman" w:eastAsiaTheme="minorHAnsi" w:hAnsi="Times New Roman" w:cs="Times New Roman"/>
          <w:color w:val="000000" w:themeColor="text1"/>
          <w:sz w:val="24"/>
          <w:szCs w:val="24"/>
        </w:rPr>
        <w:t>.</w:t>
      </w:r>
    </w:p>
    <w:p w:rsidR="00B9256E" w:rsidRPr="009F7647" w:rsidRDefault="00282C51"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 xml:space="preserve">15. </w:t>
      </w:r>
      <w:r w:rsidR="00B9256E" w:rsidRPr="009F7647">
        <w:rPr>
          <w:rFonts w:ascii="Times New Roman" w:eastAsiaTheme="minorHAnsi" w:hAnsi="Times New Roman" w:cs="Times New Roman"/>
          <w:color w:val="000000" w:themeColor="text1"/>
          <w:sz w:val="24"/>
          <w:szCs w:val="24"/>
        </w:rPr>
        <w:t xml:space="preserve"> </w:t>
      </w:r>
      <w:r w:rsidR="00A25FED" w:rsidRPr="009F7647">
        <w:rPr>
          <w:rFonts w:ascii="Times New Roman" w:eastAsiaTheme="minorHAnsi" w:hAnsi="Times New Roman" w:cs="Times New Roman"/>
          <w:color w:val="000000" w:themeColor="text1"/>
          <w:sz w:val="24"/>
          <w:szCs w:val="24"/>
        </w:rPr>
        <w:t>S.</w:t>
      </w:r>
      <w:r w:rsidR="00450B89">
        <w:rPr>
          <w:rFonts w:ascii="Times New Roman" w:eastAsiaTheme="minorHAnsi" w:hAnsi="Times New Roman" w:cs="Times New Roman"/>
          <w:color w:val="000000" w:themeColor="text1"/>
          <w:sz w:val="24"/>
          <w:szCs w:val="24"/>
        </w:rPr>
        <w:t xml:space="preserve"> </w:t>
      </w:r>
      <w:r w:rsidR="00A25FED" w:rsidRPr="009F7647">
        <w:rPr>
          <w:rFonts w:ascii="Times New Roman" w:eastAsiaTheme="minorHAnsi" w:hAnsi="Times New Roman" w:cs="Times New Roman"/>
          <w:color w:val="000000" w:themeColor="text1"/>
          <w:sz w:val="24"/>
          <w:szCs w:val="24"/>
        </w:rPr>
        <w:t xml:space="preserve">R. Morrison, </w:t>
      </w:r>
      <w:r w:rsidR="00A25FED" w:rsidRPr="009F7647">
        <w:rPr>
          <w:rFonts w:ascii="Times New Roman" w:hAnsi="Times New Roman" w:cs="Times New Roman"/>
          <w:i/>
          <w:color w:val="000000" w:themeColor="text1"/>
          <w:sz w:val="24"/>
          <w:szCs w:val="24"/>
        </w:rPr>
        <w:t>Sens</w:t>
      </w:r>
      <w:r w:rsidR="00171387">
        <w:rPr>
          <w:rFonts w:ascii="Times New Roman" w:hAnsi="Times New Roman" w:cs="Times New Roman"/>
          <w:i/>
          <w:color w:val="000000" w:themeColor="text1"/>
          <w:sz w:val="24"/>
          <w:szCs w:val="24"/>
        </w:rPr>
        <w:t>.</w:t>
      </w:r>
      <w:r w:rsidR="00DB6DF0">
        <w:rPr>
          <w:rFonts w:ascii="Times New Roman" w:hAnsi="Times New Roman" w:cs="Times New Roman"/>
          <w:i/>
          <w:color w:val="000000" w:themeColor="text1"/>
          <w:sz w:val="24"/>
          <w:szCs w:val="24"/>
        </w:rPr>
        <w:t xml:space="preserve"> </w:t>
      </w:r>
      <w:r w:rsidR="00A25FED" w:rsidRPr="009F7647">
        <w:rPr>
          <w:rFonts w:ascii="Times New Roman" w:hAnsi="Times New Roman" w:cs="Times New Roman"/>
          <w:i/>
          <w:color w:val="000000" w:themeColor="text1"/>
          <w:sz w:val="24"/>
          <w:szCs w:val="24"/>
        </w:rPr>
        <w:t>Actuators</w:t>
      </w:r>
      <w:r w:rsidR="00A25FED">
        <w:rPr>
          <w:rFonts w:ascii="Times New Roman" w:eastAsiaTheme="minorHAnsi" w:hAnsi="Times New Roman" w:cs="Times New Roman"/>
          <w:color w:val="000000" w:themeColor="text1"/>
          <w:sz w:val="24"/>
          <w:szCs w:val="24"/>
        </w:rPr>
        <w:t xml:space="preserve"> </w:t>
      </w:r>
      <w:r w:rsidR="00A25FED" w:rsidRPr="00A25FED">
        <w:rPr>
          <w:rFonts w:ascii="Times New Roman" w:eastAsiaTheme="minorHAnsi" w:hAnsi="Times New Roman" w:cs="Times New Roman"/>
          <w:i/>
          <w:color w:val="000000" w:themeColor="text1"/>
          <w:sz w:val="24"/>
          <w:szCs w:val="24"/>
        </w:rPr>
        <w:t>B</w:t>
      </w:r>
      <w:r w:rsidR="00A25FED">
        <w:rPr>
          <w:rFonts w:ascii="Times New Roman" w:eastAsiaTheme="minorHAnsi" w:hAnsi="Times New Roman" w:cs="Times New Roman"/>
          <w:i/>
          <w:iCs/>
          <w:color w:val="000000" w:themeColor="text1"/>
          <w:sz w:val="24"/>
          <w:szCs w:val="24"/>
        </w:rPr>
        <w:t xml:space="preserve">, </w:t>
      </w:r>
      <w:r w:rsidR="00A25FED" w:rsidRPr="00A25FED">
        <w:rPr>
          <w:rFonts w:ascii="Times New Roman" w:eastAsiaTheme="minorHAnsi" w:hAnsi="Times New Roman" w:cs="Times New Roman"/>
          <w:b/>
          <w:color w:val="000000" w:themeColor="text1"/>
          <w:sz w:val="24"/>
          <w:szCs w:val="24"/>
        </w:rPr>
        <w:t>1987,</w:t>
      </w:r>
      <w:r w:rsidR="00A25FED">
        <w:rPr>
          <w:rFonts w:ascii="Times New Roman" w:eastAsiaTheme="minorHAnsi" w:hAnsi="Times New Roman" w:cs="Times New Roman"/>
          <w:color w:val="000000" w:themeColor="text1"/>
          <w:sz w:val="24"/>
          <w:szCs w:val="24"/>
        </w:rPr>
        <w:t xml:space="preserve"> </w:t>
      </w:r>
      <w:r w:rsidR="00B9256E" w:rsidRPr="009F7647">
        <w:rPr>
          <w:rFonts w:ascii="Times New Roman" w:eastAsiaTheme="minorHAnsi" w:hAnsi="Times New Roman" w:cs="Times New Roman"/>
          <w:i/>
          <w:iCs/>
          <w:color w:val="000000" w:themeColor="text1"/>
          <w:sz w:val="24"/>
          <w:szCs w:val="24"/>
        </w:rPr>
        <w:t>11</w:t>
      </w:r>
      <w:r w:rsidR="00A25FED">
        <w:rPr>
          <w:rFonts w:ascii="Times New Roman" w:eastAsiaTheme="minorHAnsi" w:hAnsi="Times New Roman" w:cs="Times New Roman"/>
          <w:color w:val="000000" w:themeColor="text1"/>
          <w:sz w:val="24"/>
          <w:szCs w:val="24"/>
        </w:rPr>
        <w:t>, 283–287.</w:t>
      </w:r>
    </w:p>
    <w:p w:rsidR="002C636E" w:rsidRPr="009F7647" w:rsidRDefault="00282C51"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16. </w:t>
      </w:r>
      <w:r w:rsidR="00A25FED">
        <w:rPr>
          <w:rFonts w:ascii="Times New Roman" w:eastAsia="Times New Roman" w:hAnsi="Times New Roman" w:cs="Times New Roman"/>
          <w:color w:val="000000" w:themeColor="text1"/>
          <w:sz w:val="24"/>
          <w:szCs w:val="24"/>
        </w:rPr>
        <w:t xml:space="preserve">S. M. </w:t>
      </w:r>
      <w:r w:rsidR="00A25FED" w:rsidRPr="009F7647">
        <w:rPr>
          <w:rFonts w:ascii="Times New Roman" w:eastAsia="Times New Roman" w:hAnsi="Times New Roman" w:cs="Times New Roman"/>
          <w:color w:val="000000" w:themeColor="text1"/>
          <w:sz w:val="24"/>
          <w:szCs w:val="24"/>
        </w:rPr>
        <w:t xml:space="preserve">Kanan, </w:t>
      </w:r>
      <w:r w:rsidR="00A25FED">
        <w:rPr>
          <w:rFonts w:ascii="Times New Roman" w:eastAsia="Times New Roman" w:hAnsi="Times New Roman" w:cs="Times New Roman"/>
          <w:color w:val="000000" w:themeColor="text1"/>
          <w:sz w:val="24"/>
          <w:szCs w:val="24"/>
        </w:rPr>
        <w:t xml:space="preserve">O. M. </w:t>
      </w:r>
      <w:r w:rsidR="00A25FED" w:rsidRPr="009F7647">
        <w:rPr>
          <w:rFonts w:ascii="Times New Roman" w:eastAsia="Times New Roman" w:hAnsi="Times New Roman" w:cs="Times New Roman"/>
          <w:color w:val="000000" w:themeColor="text1"/>
          <w:sz w:val="24"/>
          <w:szCs w:val="24"/>
        </w:rPr>
        <w:t xml:space="preserve">El-Kadri, </w:t>
      </w:r>
      <w:r w:rsidR="00A25FED">
        <w:rPr>
          <w:rFonts w:ascii="Times New Roman" w:eastAsia="Times New Roman" w:hAnsi="Times New Roman" w:cs="Times New Roman"/>
          <w:color w:val="000000" w:themeColor="text1"/>
          <w:sz w:val="24"/>
          <w:szCs w:val="24"/>
        </w:rPr>
        <w:t xml:space="preserve">I. A. </w:t>
      </w:r>
      <w:r w:rsidR="00A25FED" w:rsidRPr="009F7647">
        <w:rPr>
          <w:rFonts w:ascii="Times New Roman" w:eastAsia="Times New Roman" w:hAnsi="Times New Roman" w:cs="Times New Roman"/>
          <w:color w:val="000000" w:themeColor="text1"/>
          <w:sz w:val="24"/>
          <w:szCs w:val="24"/>
        </w:rPr>
        <w:t>Abu-Yousef, M. C</w:t>
      </w:r>
      <w:r w:rsidR="00A25FED">
        <w:rPr>
          <w:rFonts w:ascii="Times New Roman" w:eastAsia="Times New Roman" w:hAnsi="Times New Roman" w:cs="Times New Roman"/>
          <w:color w:val="000000" w:themeColor="text1"/>
          <w:sz w:val="24"/>
          <w:szCs w:val="24"/>
        </w:rPr>
        <w:t xml:space="preserve">. </w:t>
      </w:r>
      <w:r w:rsidR="00A25FED" w:rsidRPr="009F7647">
        <w:rPr>
          <w:rFonts w:ascii="Times New Roman" w:eastAsia="Times New Roman" w:hAnsi="Times New Roman" w:cs="Times New Roman"/>
          <w:color w:val="000000" w:themeColor="text1"/>
          <w:sz w:val="24"/>
          <w:szCs w:val="24"/>
        </w:rPr>
        <w:t xml:space="preserve">Kanan, </w:t>
      </w:r>
      <w:r w:rsidR="002C636E" w:rsidRPr="00A25FED">
        <w:rPr>
          <w:rFonts w:ascii="Times New Roman" w:eastAsia="Times New Roman" w:hAnsi="Times New Roman" w:cs="Times New Roman"/>
          <w:i/>
          <w:iCs/>
          <w:color w:val="000000" w:themeColor="text1"/>
          <w:sz w:val="24"/>
          <w:szCs w:val="24"/>
        </w:rPr>
        <w:t>Sensors</w:t>
      </w:r>
      <w:r w:rsidR="002C636E" w:rsidRPr="00A25FED">
        <w:rPr>
          <w:rFonts w:ascii="Times New Roman" w:eastAsia="Times New Roman" w:hAnsi="Times New Roman" w:cs="Times New Roman"/>
          <w:i/>
          <w:color w:val="000000" w:themeColor="text1"/>
          <w:sz w:val="24"/>
          <w:szCs w:val="24"/>
        </w:rPr>
        <w:t xml:space="preserve">, </w:t>
      </w:r>
      <w:r w:rsidR="00A25FED" w:rsidRPr="00A25FED">
        <w:rPr>
          <w:rFonts w:ascii="Times New Roman" w:eastAsia="Times New Roman" w:hAnsi="Times New Roman" w:cs="Times New Roman"/>
          <w:b/>
          <w:color w:val="000000" w:themeColor="text1"/>
          <w:sz w:val="24"/>
          <w:szCs w:val="24"/>
        </w:rPr>
        <w:t>2009</w:t>
      </w:r>
      <w:r w:rsidR="00A25FED">
        <w:rPr>
          <w:rFonts w:ascii="Times New Roman" w:eastAsia="Times New Roman" w:hAnsi="Times New Roman" w:cs="Times New Roman"/>
          <w:color w:val="000000" w:themeColor="text1"/>
          <w:sz w:val="24"/>
          <w:szCs w:val="24"/>
        </w:rPr>
        <w:t xml:space="preserve">, </w:t>
      </w:r>
      <w:r w:rsidR="002C636E" w:rsidRPr="00A25FED">
        <w:rPr>
          <w:rFonts w:ascii="Times New Roman" w:eastAsia="Times New Roman" w:hAnsi="Times New Roman" w:cs="Times New Roman"/>
          <w:i/>
          <w:iCs/>
          <w:color w:val="000000" w:themeColor="text1"/>
          <w:sz w:val="24"/>
          <w:szCs w:val="24"/>
        </w:rPr>
        <w:t>9</w:t>
      </w:r>
      <w:r w:rsidR="002C636E" w:rsidRPr="00A25FED">
        <w:rPr>
          <w:rFonts w:ascii="Times New Roman" w:eastAsia="Times New Roman" w:hAnsi="Times New Roman" w:cs="Times New Roman"/>
          <w:i/>
          <w:color w:val="000000" w:themeColor="text1"/>
          <w:sz w:val="24"/>
          <w:szCs w:val="24"/>
        </w:rPr>
        <w:t>(10),</w:t>
      </w:r>
      <w:r w:rsidR="00A25FED">
        <w:rPr>
          <w:rFonts w:ascii="Times New Roman" w:eastAsia="Times New Roman" w:hAnsi="Times New Roman" w:cs="Times New Roman"/>
          <w:color w:val="000000" w:themeColor="text1"/>
          <w:sz w:val="24"/>
          <w:szCs w:val="24"/>
        </w:rPr>
        <w:t xml:space="preserve"> 8158-8196.</w:t>
      </w:r>
    </w:p>
    <w:p w:rsidR="00A36635" w:rsidRPr="009F7647" w:rsidRDefault="00A36635"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17. </w:t>
      </w:r>
      <w:r w:rsidR="00A25FED" w:rsidRPr="009F7647">
        <w:rPr>
          <w:rFonts w:ascii="Times New Roman" w:eastAsiaTheme="minorHAnsi" w:hAnsi="Times New Roman" w:cs="Times New Roman"/>
          <w:color w:val="000000" w:themeColor="text1"/>
          <w:sz w:val="24"/>
          <w:szCs w:val="24"/>
        </w:rPr>
        <w:t>X</w:t>
      </w:r>
      <w:r w:rsidR="00A25FED">
        <w:rPr>
          <w:rFonts w:ascii="Times New Roman" w:eastAsiaTheme="minorHAnsi" w:hAnsi="Times New Roman" w:cs="Times New Roman"/>
          <w:color w:val="000000" w:themeColor="text1"/>
          <w:sz w:val="24"/>
          <w:szCs w:val="24"/>
        </w:rPr>
        <w:t xml:space="preserve">. </w:t>
      </w:r>
      <w:r w:rsidR="00A25FED" w:rsidRPr="009F7647">
        <w:rPr>
          <w:rFonts w:ascii="Times New Roman" w:eastAsiaTheme="minorHAnsi" w:hAnsi="Times New Roman" w:cs="Times New Roman"/>
          <w:color w:val="000000" w:themeColor="text1"/>
          <w:sz w:val="24"/>
          <w:szCs w:val="24"/>
        </w:rPr>
        <w:t>Wang, H</w:t>
      </w:r>
      <w:r w:rsidR="00A25FED">
        <w:rPr>
          <w:rFonts w:ascii="Times New Roman" w:eastAsiaTheme="minorHAnsi" w:hAnsi="Times New Roman" w:cs="Times New Roman"/>
          <w:color w:val="000000" w:themeColor="text1"/>
          <w:sz w:val="24"/>
          <w:szCs w:val="24"/>
        </w:rPr>
        <w:t xml:space="preserve">. </w:t>
      </w:r>
      <w:r w:rsidR="00A25FED" w:rsidRPr="009F7647">
        <w:rPr>
          <w:rFonts w:ascii="Times New Roman" w:eastAsiaTheme="minorHAnsi" w:hAnsi="Times New Roman" w:cs="Times New Roman"/>
          <w:color w:val="000000" w:themeColor="text1"/>
          <w:sz w:val="24"/>
          <w:szCs w:val="24"/>
        </w:rPr>
        <w:t>Quin, Y.</w:t>
      </w:r>
      <w:r w:rsidR="00A25FED">
        <w:rPr>
          <w:rFonts w:ascii="Times New Roman" w:eastAsiaTheme="minorHAnsi" w:hAnsi="Times New Roman" w:cs="Times New Roman"/>
          <w:color w:val="000000" w:themeColor="text1"/>
          <w:sz w:val="24"/>
          <w:szCs w:val="24"/>
        </w:rPr>
        <w:t xml:space="preserve"> </w:t>
      </w:r>
      <w:r w:rsidR="00A25FED" w:rsidRPr="009F7647">
        <w:rPr>
          <w:rFonts w:ascii="Times New Roman" w:eastAsiaTheme="minorHAnsi" w:hAnsi="Times New Roman" w:cs="Times New Roman"/>
          <w:color w:val="000000" w:themeColor="text1"/>
          <w:sz w:val="24"/>
          <w:szCs w:val="24"/>
        </w:rPr>
        <w:t>Chen, J.</w:t>
      </w:r>
      <w:r w:rsidR="00A25FED">
        <w:rPr>
          <w:rFonts w:ascii="Times New Roman" w:eastAsiaTheme="minorHAnsi" w:hAnsi="Times New Roman" w:cs="Times New Roman"/>
          <w:color w:val="000000" w:themeColor="text1"/>
          <w:sz w:val="24"/>
          <w:szCs w:val="24"/>
        </w:rPr>
        <w:t xml:space="preserve"> </w:t>
      </w:r>
      <w:r w:rsidR="00A25FED" w:rsidRPr="009F7647">
        <w:rPr>
          <w:rFonts w:ascii="Times New Roman" w:eastAsiaTheme="minorHAnsi" w:hAnsi="Times New Roman" w:cs="Times New Roman"/>
          <w:color w:val="000000" w:themeColor="text1"/>
          <w:sz w:val="24"/>
          <w:szCs w:val="24"/>
        </w:rPr>
        <w:t xml:space="preserve">Hu, </w:t>
      </w:r>
      <w:r w:rsidR="00230C25" w:rsidRPr="00B41CF0">
        <w:rPr>
          <w:rFonts w:ascii="Times New Roman" w:eastAsiaTheme="minorHAnsi" w:hAnsi="Times New Roman" w:cs="Times New Roman"/>
          <w:i/>
          <w:color w:val="000000" w:themeColor="text1"/>
          <w:sz w:val="24"/>
          <w:szCs w:val="24"/>
        </w:rPr>
        <w:t>J.</w:t>
      </w:r>
      <w:r w:rsidR="00230C25">
        <w:rPr>
          <w:rFonts w:ascii="Times New Roman" w:eastAsiaTheme="minorHAnsi" w:hAnsi="Times New Roman" w:cs="Times New Roman"/>
          <w:color w:val="000000" w:themeColor="text1"/>
          <w:sz w:val="24"/>
          <w:szCs w:val="24"/>
        </w:rPr>
        <w:t xml:space="preserve"> </w:t>
      </w:r>
      <w:r w:rsidRPr="00A25FED">
        <w:rPr>
          <w:rFonts w:ascii="Times New Roman" w:eastAsiaTheme="minorHAnsi" w:hAnsi="Times New Roman" w:cs="Times New Roman"/>
          <w:i/>
          <w:color w:val="000000" w:themeColor="text1"/>
          <w:sz w:val="24"/>
          <w:szCs w:val="24"/>
        </w:rPr>
        <w:t>Phys. Chem. C</w:t>
      </w:r>
      <w:r w:rsidRPr="009F7647">
        <w:rPr>
          <w:rFonts w:ascii="Times New Roman" w:eastAsiaTheme="minorHAnsi" w:hAnsi="Times New Roman" w:cs="Times New Roman"/>
          <w:color w:val="000000" w:themeColor="text1"/>
          <w:sz w:val="24"/>
          <w:szCs w:val="24"/>
        </w:rPr>
        <w:t xml:space="preserve">, </w:t>
      </w:r>
      <w:r w:rsidR="00A25FED" w:rsidRPr="00A25FED">
        <w:rPr>
          <w:rFonts w:ascii="Times New Roman" w:eastAsiaTheme="minorHAnsi" w:hAnsi="Times New Roman" w:cs="Times New Roman"/>
          <w:b/>
          <w:color w:val="000000" w:themeColor="text1"/>
          <w:sz w:val="24"/>
          <w:szCs w:val="24"/>
        </w:rPr>
        <w:t>2014</w:t>
      </w:r>
      <w:r w:rsidR="00A25FED">
        <w:rPr>
          <w:rFonts w:ascii="Times New Roman" w:eastAsiaTheme="minorHAnsi" w:hAnsi="Times New Roman" w:cs="Times New Roman"/>
          <w:color w:val="000000" w:themeColor="text1"/>
          <w:sz w:val="24"/>
          <w:szCs w:val="24"/>
        </w:rPr>
        <w:t xml:space="preserve">, </w:t>
      </w:r>
      <w:r w:rsidRPr="00A25FED">
        <w:rPr>
          <w:rFonts w:ascii="Times New Roman" w:eastAsiaTheme="minorHAnsi" w:hAnsi="Times New Roman" w:cs="Times New Roman"/>
          <w:i/>
          <w:color w:val="000000" w:themeColor="text1"/>
          <w:sz w:val="24"/>
          <w:szCs w:val="24"/>
        </w:rPr>
        <w:t>118</w:t>
      </w:r>
      <w:r w:rsidR="00A25FED">
        <w:rPr>
          <w:rFonts w:ascii="Times New Roman" w:eastAsiaTheme="minorHAnsi" w:hAnsi="Times New Roman" w:cs="Times New Roman"/>
          <w:color w:val="000000" w:themeColor="text1"/>
          <w:sz w:val="24"/>
          <w:szCs w:val="24"/>
        </w:rPr>
        <w:t>, 28548</w:t>
      </w:r>
      <w:r w:rsidR="005E5406">
        <w:rPr>
          <w:rFonts w:ascii="Times New Roman" w:eastAsiaTheme="minorHAnsi" w:hAnsi="Times New Roman" w:cs="Times New Roman"/>
          <w:color w:val="000000" w:themeColor="text1"/>
          <w:sz w:val="24"/>
          <w:szCs w:val="24"/>
        </w:rPr>
        <w:t>-</w:t>
      </w:r>
      <w:r w:rsidR="005E5406" w:rsidRPr="005E5406">
        <w:t xml:space="preserve"> </w:t>
      </w:r>
      <w:r w:rsidR="005E5406" w:rsidRPr="005E5406">
        <w:rPr>
          <w:rFonts w:ascii="Times New Roman" w:eastAsiaTheme="minorHAnsi" w:hAnsi="Times New Roman" w:cs="Times New Roman"/>
          <w:color w:val="000000" w:themeColor="text1"/>
          <w:sz w:val="24"/>
          <w:szCs w:val="24"/>
        </w:rPr>
        <w:t>28561</w:t>
      </w:r>
      <w:r w:rsidRPr="009F7647">
        <w:rPr>
          <w:rFonts w:ascii="Times New Roman" w:eastAsiaTheme="minorHAnsi" w:hAnsi="Times New Roman" w:cs="Times New Roman"/>
          <w:color w:val="000000" w:themeColor="text1"/>
          <w:sz w:val="24"/>
          <w:szCs w:val="24"/>
        </w:rPr>
        <w:t>.</w:t>
      </w:r>
    </w:p>
    <w:p w:rsidR="00EA514B" w:rsidRPr="009F7647" w:rsidRDefault="00EA514B" w:rsidP="009F7647">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9F7647">
        <w:rPr>
          <w:rFonts w:ascii="Times New Roman" w:eastAsiaTheme="minorHAnsi" w:hAnsi="Times New Roman" w:cs="Times New Roman"/>
          <w:color w:val="000000" w:themeColor="text1"/>
          <w:sz w:val="24"/>
          <w:szCs w:val="24"/>
        </w:rPr>
        <w:t xml:space="preserve">18. </w:t>
      </w:r>
      <w:r w:rsidR="002B144E" w:rsidRPr="009F7647">
        <w:rPr>
          <w:rFonts w:ascii="Times New Roman" w:hAnsi="Times New Roman" w:cs="Times New Roman"/>
          <w:color w:val="000000" w:themeColor="text1"/>
          <w:sz w:val="24"/>
          <w:szCs w:val="24"/>
        </w:rPr>
        <w:t>X.</w:t>
      </w:r>
      <w:r w:rsidR="002B144E">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 xml:space="preserve">Liu, </w:t>
      </w:r>
      <w:r w:rsidR="002B144E">
        <w:rPr>
          <w:rFonts w:ascii="Times New Roman" w:hAnsi="Times New Roman" w:cs="Times New Roman"/>
          <w:color w:val="000000" w:themeColor="text1"/>
          <w:sz w:val="24"/>
          <w:szCs w:val="24"/>
        </w:rPr>
        <w:t xml:space="preserve">N. </w:t>
      </w:r>
      <w:r w:rsidR="002B144E" w:rsidRPr="009F7647">
        <w:rPr>
          <w:rFonts w:ascii="Times New Roman" w:hAnsi="Times New Roman" w:cs="Times New Roman"/>
          <w:color w:val="000000" w:themeColor="text1"/>
          <w:sz w:val="24"/>
          <w:szCs w:val="24"/>
        </w:rPr>
        <w:t xml:space="preserve">Chen, </w:t>
      </w:r>
      <w:r w:rsidR="002B144E">
        <w:rPr>
          <w:rFonts w:ascii="Times New Roman" w:hAnsi="Times New Roman" w:cs="Times New Roman"/>
          <w:color w:val="000000" w:themeColor="text1"/>
          <w:sz w:val="24"/>
          <w:szCs w:val="24"/>
        </w:rPr>
        <w:t xml:space="preserve">B. </w:t>
      </w:r>
      <w:r w:rsidR="002B144E" w:rsidRPr="009F7647">
        <w:rPr>
          <w:rFonts w:ascii="Times New Roman" w:hAnsi="Times New Roman" w:cs="Times New Roman"/>
          <w:color w:val="000000" w:themeColor="text1"/>
          <w:sz w:val="24"/>
          <w:szCs w:val="24"/>
        </w:rPr>
        <w:t>Han, X.</w:t>
      </w:r>
      <w:r w:rsidR="002B144E">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Xiao, G.</w:t>
      </w:r>
      <w:r w:rsidR="002B144E">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 xml:space="preserve">Chen, </w:t>
      </w:r>
      <w:r w:rsidR="002B144E">
        <w:rPr>
          <w:rFonts w:ascii="Times New Roman" w:hAnsi="Times New Roman" w:cs="Times New Roman"/>
          <w:color w:val="000000" w:themeColor="text1"/>
          <w:sz w:val="24"/>
          <w:szCs w:val="24"/>
        </w:rPr>
        <w:t xml:space="preserve">I. </w:t>
      </w:r>
      <w:r w:rsidR="002B144E" w:rsidRPr="009F7647">
        <w:rPr>
          <w:rFonts w:ascii="Times New Roman" w:hAnsi="Times New Roman" w:cs="Times New Roman"/>
          <w:color w:val="000000" w:themeColor="text1"/>
          <w:sz w:val="24"/>
          <w:szCs w:val="24"/>
        </w:rPr>
        <w:t>Djerdj, Y.</w:t>
      </w:r>
      <w:r w:rsidR="002B144E">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 xml:space="preserve">Wang, </w:t>
      </w:r>
      <w:r w:rsidRPr="009F7647">
        <w:rPr>
          <w:rFonts w:ascii="Times New Roman" w:hAnsi="Times New Roman" w:cs="Times New Roman"/>
          <w:i/>
          <w:iCs/>
          <w:color w:val="000000" w:themeColor="text1"/>
          <w:sz w:val="24"/>
          <w:szCs w:val="24"/>
        </w:rPr>
        <w:t>Nanoscale</w:t>
      </w:r>
      <w:r w:rsidRPr="009F7647">
        <w:rPr>
          <w:rFonts w:ascii="Times New Roman" w:hAnsi="Times New Roman" w:cs="Times New Roman"/>
          <w:color w:val="000000" w:themeColor="text1"/>
          <w:sz w:val="24"/>
          <w:szCs w:val="24"/>
        </w:rPr>
        <w:t xml:space="preserve">, </w:t>
      </w:r>
      <w:r w:rsidR="002B144E" w:rsidRPr="002B144E">
        <w:rPr>
          <w:rFonts w:ascii="Times New Roman" w:hAnsi="Times New Roman" w:cs="Times New Roman"/>
          <w:b/>
          <w:color w:val="000000" w:themeColor="text1"/>
          <w:sz w:val="24"/>
          <w:szCs w:val="24"/>
        </w:rPr>
        <w:t>2015</w:t>
      </w:r>
      <w:r w:rsidR="002B144E">
        <w:rPr>
          <w:rFonts w:ascii="Times New Roman" w:hAnsi="Times New Roman" w:cs="Times New Roman"/>
          <w:color w:val="000000" w:themeColor="text1"/>
          <w:sz w:val="24"/>
          <w:szCs w:val="24"/>
        </w:rPr>
        <w:t xml:space="preserve">, </w:t>
      </w:r>
      <w:r w:rsidRPr="002B144E">
        <w:rPr>
          <w:rFonts w:ascii="Times New Roman" w:hAnsi="Times New Roman" w:cs="Times New Roman"/>
          <w:i/>
          <w:iCs/>
          <w:color w:val="000000" w:themeColor="text1"/>
          <w:sz w:val="24"/>
          <w:szCs w:val="24"/>
        </w:rPr>
        <w:t>7</w:t>
      </w:r>
      <w:r w:rsidRPr="002B144E">
        <w:rPr>
          <w:rFonts w:ascii="Times New Roman" w:hAnsi="Times New Roman" w:cs="Times New Roman"/>
          <w:i/>
          <w:color w:val="000000" w:themeColor="text1"/>
          <w:sz w:val="24"/>
          <w:szCs w:val="24"/>
        </w:rPr>
        <w:t>(36),</w:t>
      </w:r>
      <w:r w:rsidR="002B144E">
        <w:rPr>
          <w:rFonts w:ascii="Times New Roman" w:hAnsi="Times New Roman" w:cs="Times New Roman"/>
          <w:color w:val="000000" w:themeColor="text1"/>
          <w:sz w:val="24"/>
          <w:szCs w:val="24"/>
        </w:rPr>
        <w:t xml:space="preserve"> 14872-14880.</w:t>
      </w:r>
    </w:p>
    <w:p w:rsidR="007A1518" w:rsidRPr="009F7647" w:rsidRDefault="001804D6"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19</w:t>
      </w:r>
      <w:r w:rsidR="0091286A" w:rsidRPr="009F7647">
        <w:rPr>
          <w:rFonts w:ascii="Times New Roman" w:hAnsi="Times New Roman" w:cs="Times New Roman"/>
          <w:b/>
          <w:color w:val="000000" w:themeColor="text1"/>
          <w:sz w:val="24"/>
          <w:szCs w:val="24"/>
        </w:rPr>
        <w:t>.</w:t>
      </w:r>
      <w:r w:rsidR="002B4440" w:rsidRPr="009F7647">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R.</w:t>
      </w:r>
      <w:r w:rsidR="00450B89">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G.</w:t>
      </w:r>
      <w:r w:rsidR="002B144E">
        <w:rPr>
          <w:rFonts w:ascii="Times New Roman" w:hAnsi="Times New Roman" w:cs="Times New Roman"/>
          <w:color w:val="000000" w:themeColor="text1"/>
          <w:sz w:val="24"/>
          <w:szCs w:val="24"/>
        </w:rPr>
        <w:t xml:space="preserve"> </w:t>
      </w:r>
      <w:r w:rsidR="002B144E" w:rsidRPr="009F7647">
        <w:rPr>
          <w:rFonts w:ascii="Times New Roman" w:hAnsi="Times New Roman" w:cs="Times New Roman"/>
          <w:color w:val="000000" w:themeColor="text1"/>
          <w:sz w:val="24"/>
          <w:szCs w:val="24"/>
        </w:rPr>
        <w:t>Pearson</w:t>
      </w:r>
      <w:r w:rsidR="002B144E">
        <w:rPr>
          <w:rFonts w:ascii="Times New Roman" w:hAnsi="Times New Roman" w:cs="Times New Roman"/>
          <w:color w:val="000000" w:themeColor="text1"/>
          <w:sz w:val="24"/>
          <w:szCs w:val="24"/>
        </w:rPr>
        <w:t>,</w:t>
      </w:r>
      <w:r w:rsidR="006D62D7" w:rsidRPr="009F7647">
        <w:rPr>
          <w:rFonts w:ascii="Times New Roman" w:hAnsi="Times New Roman" w:cs="Times New Roman"/>
          <w:color w:val="000000" w:themeColor="text1"/>
          <w:sz w:val="24"/>
          <w:szCs w:val="24"/>
        </w:rPr>
        <w:t xml:space="preserve"> </w:t>
      </w:r>
      <w:r w:rsidR="007A1518" w:rsidRPr="009F7647">
        <w:rPr>
          <w:rFonts w:ascii="Times New Roman" w:hAnsi="Times New Roman" w:cs="Times New Roman"/>
          <w:i/>
          <w:color w:val="000000" w:themeColor="text1"/>
          <w:sz w:val="24"/>
          <w:szCs w:val="24"/>
        </w:rPr>
        <w:t>J. Am. Chem. Soc</w:t>
      </w:r>
      <w:r w:rsidR="007A1518" w:rsidRPr="009F7647">
        <w:rPr>
          <w:rFonts w:ascii="Times New Roman" w:hAnsi="Times New Roman" w:cs="Times New Roman"/>
          <w:color w:val="000000" w:themeColor="text1"/>
          <w:sz w:val="24"/>
          <w:szCs w:val="24"/>
        </w:rPr>
        <w:t xml:space="preserve">., </w:t>
      </w:r>
      <w:r w:rsidR="002B144E" w:rsidRPr="002B144E">
        <w:rPr>
          <w:rFonts w:ascii="Times New Roman" w:hAnsi="Times New Roman" w:cs="Times New Roman"/>
          <w:b/>
          <w:color w:val="000000" w:themeColor="text1"/>
          <w:sz w:val="24"/>
          <w:szCs w:val="24"/>
        </w:rPr>
        <w:t>1963</w:t>
      </w:r>
      <w:r w:rsidR="002B144E">
        <w:rPr>
          <w:rFonts w:ascii="Times New Roman" w:hAnsi="Times New Roman" w:cs="Times New Roman"/>
          <w:color w:val="000000" w:themeColor="text1"/>
          <w:sz w:val="24"/>
          <w:szCs w:val="24"/>
        </w:rPr>
        <w:t xml:space="preserve">, </w:t>
      </w:r>
      <w:r w:rsidR="007A1518" w:rsidRPr="002B144E">
        <w:rPr>
          <w:rFonts w:ascii="Times New Roman" w:hAnsi="Times New Roman" w:cs="Times New Roman"/>
          <w:i/>
          <w:color w:val="000000" w:themeColor="text1"/>
          <w:sz w:val="24"/>
          <w:szCs w:val="24"/>
        </w:rPr>
        <w:t>85</w:t>
      </w:r>
      <w:r w:rsidR="007A1518" w:rsidRPr="009F7647">
        <w:rPr>
          <w:rFonts w:ascii="Times New Roman" w:hAnsi="Times New Roman" w:cs="Times New Roman"/>
          <w:color w:val="000000" w:themeColor="text1"/>
          <w:sz w:val="24"/>
          <w:szCs w:val="24"/>
        </w:rPr>
        <w:t xml:space="preserve">, </w:t>
      </w:r>
      <w:r w:rsidR="002B144E">
        <w:rPr>
          <w:rFonts w:ascii="Times New Roman" w:hAnsi="Times New Roman" w:cs="Times New Roman"/>
          <w:color w:val="000000" w:themeColor="text1"/>
          <w:sz w:val="24"/>
          <w:szCs w:val="24"/>
        </w:rPr>
        <w:t>3533–</w:t>
      </w:r>
      <w:r w:rsidR="002B4440" w:rsidRPr="009F7647">
        <w:rPr>
          <w:rFonts w:ascii="Times New Roman" w:hAnsi="Times New Roman" w:cs="Times New Roman"/>
          <w:color w:val="000000" w:themeColor="text1"/>
          <w:sz w:val="24"/>
          <w:szCs w:val="24"/>
        </w:rPr>
        <w:t>3539,</w:t>
      </w:r>
    </w:p>
    <w:p w:rsidR="007A1518" w:rsidRPr="009F7647" w:rsidRDefault="001804D6" w:rsidP="009F7647">
      <w:pPr>
        <w:spacing w:after="0" w:line="360" w:lineRule="auto"/>
        <w:jc w:val="both"/>
        <w:rPr>
          <w:rFonts w:ascii="Times New Roman" w:hAnsi="Times New Roman" w:cs="Times New Roman"/>
          <w:bCs/>
          <w:color w:val="000000" w:themeColor="text1"/>
          <w:sz w:val="24"/>
          <w:szCs w:val="24"/>
        </w:rPr>
      </w:pPr>
      <w:r w:rsidRPr="009F7647">
        <w:rPr>
          <w:rFonts w:ascii="Times New Roman" w:hAnsi="Times New Roman" w:cs="Times New Roman"/>
          <w:color w:val="000000" w:themeColor="text1"/>
          <w:sz w:val="24"/>
          <w:szCs w:val="24"/>
        </w:rPr>
        <w:t>20</w:t>
      </w:r>
      <w:r w:rsidR="002B4440" w:rsidRPr="009F7647">
        <w:rPr>
          <w:rFonts w:ascii="Times New Roman" w:hAnsi="Times New Roman" w:cs="Times New Roman"/>
          <w:color w:val="000000" w:themeColor="text1"/>
          <w:sz w:val="24"/>
          <w:szCs w:val="24"/>
        </w:rPr>
        <w:t xml:space="preserve">. </w:t>
      </w:r>
      <w:r w:rsidR="00D14ACE" w:rsidRPr="00D14ACE">
        <w:rPr>
          <w:rFonts w:ascii="Times New Roman" w:hAnsi="Times New Roman" w:cs="Times New Roman"/>
          <w:color w:val="000000" w:themeColor="text1"/>
          <w:sz w:val="24"/>
          <w:szCs w:val="24"/>
        </w:rPr>
        <w:t>R</w:t>
      </w:r>
      <w:r w:rsidR="00D14ACE">
        <w:rPr>
          <w:rFonts w:ascii="Times New Roman" w:hAnsi="Times New Roman" w:cs="Times New Roman"/>
          <w:color w:val="000000" w:themeColor="text1"/>
          <w:sz w:val="24"/>
          <w:szCs w:val="24"/>
        </w:rPr>
        <w:t xml:space="preserve">. </w:t>
      </w:r>
      <w:r w:rsidR="00D14ACE" w:rsidRPr="00D14ACE">
        <w:rPr>
          <w:rFonts w:ascii="Times New Roman" w:hAnsi="Times New Roman" w:cs="Times New Roman"/>
          <w:color w:val="000000" w:themeColor="text1"/>
          <w:sz w:val="24"/>
          <w:szCs w:val="24"/>
        </w:rPr>
        <w:t>M</w:t>
      </w:r>
      <w:r w:rsidR="00D14ACE">
        <w:rPr>
          <w:rFonts w:ascii="Times New Roman" w:hAnsi="Times New Roman" w:cs="Times New Roman"/>
          <w:color w:val="000000" w:themeColor="text1"/>
          <w:sz w:val="24"/>
          <w:szCs w:val="24"/>
        </w:rPr>
        <w:t>. Lopachin</w:t>
      </w:r>
      <w:r w:rsidR="00D14ACE" w:rsidRPr="00D14ACE">
        <w:rPr>
          <w:rFonts w:ascii="Times New Roman" w:hAnsi="Times New Roman" w:cs="Times New Roman"/>
          <w:color w:val="000000" w:themeColor="text1"/>
          <w:sz w:val="24"/>
          <w:szCs w:val="24"/>
        </w:rPr>
        <w:t>,</w:t>
      </w:r>
      <w:r w:rsidR="00D14ACE">
        <w:rPr>
          <w:rFonts w:ascii="Times New Roman" w:hAnsi="Times New Roman" w:cs="Times New Roman"/>
          <w:color w:val="000000" w:themeColor="text1"/>
          <w:sz w:val="24"/>
          <w:szCs w:val="24"/>
        </w:rPr>
        <w:t xml:space="preserve"> T. Gavin, A. Decaprio, D.</w:t>
      </w:r>
      <w:r w:rsidR="00450B89">
        <w:rPr>
          <w:rFonts w:ascii="Times New Roman" w:hAnsi="Times New Roman" w:cs="Times New Roman"/>
          <w:color w:val="000000" w:themeColor="text1"/>
          <w:sz w:val="24"/>
          <w:szCs w:val="24"/>
        </w:rPr>
        <w:t xml:space="preserve"> </w:t>
      </w:r>
      <w:r w:rsidR="00D14ACE">
        <w:rPr>
          <w:rFonts w:ascii="Times New Roman" w:hAnsi="Times New Roman" w:cs="Times New Roman"/>
          <w:color w:val="000000" w:themeColor="text1"/>
          <w:sz w:val="24"/>
          <w:szCs w:val="24"/>
        </w:rPr>
        <w:t xml:space="preserve">S. Barber, </w:t>
      </w:r>
      <w:r w:rsidR="002B4440" w:rsidRPr="009F7647">
        <w:rPr>
          <w:rFonts w:ascii="Times New Roman" w:hAnsi="Times New Roman" w:cs="Times New Roman"/>
          <w:i/>
          <w:color w:val="000000" w:themeColor="text1"/>
          <w:sz w:val="24"/>
          <w:szCs w:val="24"/>
        </w:rPr>
        <w:t>Chem. Res. Toxicol.,</w:t>
      </w:r>
      <w:r w:rsidR="00D14ACE">
        <w:rPr>
          <w:rFonts w:ascii="Times New Roman" w:hAnsi="Times New Roman" w:cs="Times New Roman"/>
          <w:i/>
          <w:color w:val="000000" w:themeColor="text1"/>
          <w:sz w:val="24"/>
          <w:szCs w:val="24"/>
        </w:rPr>
        <w:t xml:space="preserve"> </w:t>
      </w:r>
      <w:r w:rsidR="00D14ACE" w:rsidRPr="00D14ACE">
        <w:rPr>
          <w:rFonts w:ascii="Times New Roman" w:hAnsi="Times New Roman" w:cs="Times New Roman"/>
          <w:b/>
          <w:color w:val="000000" w:themeColor="text1"/>
          <w:sz w:val="24"/>
          <w:szCs w:val="24"/>
        </w:rPr>
        <w:t>2012</w:t>
      </w:r>
      <w:r w:rsidR="00D14ACE">
        <w:rPr>
          <w:rFonts w:ascii="Times New Roman" w:hAnsi="Times New Roman" w:cs="Times New Roman"/>
          <w:color w:val="000000" w:themeColor="text1"/>
          <w:sz w:val="24"/>
          <w:szCs w:val="24"/>
        </w:rPr>
        <w:t>,</w:t>
      </w:r>
      <w:r w:rsidR="002B4440" w:rsidRPr="009F7647">
        <w:rPr>
          <w:rFonts w:ascii="Times New Roman" w:hAnsi="Times New Roman" w:cs="Times New Roman"/>
          <w:i/>
          <w:color w:val="000000" w:themeColor="text1"/>
          <w:sz w:val="24"/>
          <w:szCs w:val="24"/>
        </w:rPr>
        <w:t xml:space="preserve"> 25</w:t>
      </w:r>
      <w:r w:rsidR="004927F2">
        <w:rPr>
          <w:rFonts w:ascii="Times New Roman" w:hAnsi="Times New Roman" w:cs="Times New Roman"/>
          <w:color w:val="000000" w:themeColor="text1"/>
          <w:sz w:val="24"/>
          <w:szCs w:val="24"/>
        </w:rPr>
        <w:t>, 239–</w:t>
      </w:r>
      <w:r w:rsidR="002B4440" w:rsidRPr="009F7647">
        <w:rPr>
          <w:rFonts w:ascii="Times New Roman" w:hAnsi="Times New Roman" w:cs="Times New Roman"/>
          <w:color w:val="000000" w:themeColor="text1"/>
          <w:sz w:val="24"/>
          <w:szCs w:val="24"/>
        </w:rPr>
        <w:t>251.</w:t>
      </w:r>
      <w:r w:rsidR="007A1518" w:rsidRPr="009F7647">
        <w:rPr>
          <w:rFonts w:ascii="Times New Roman" w:hAnsi="Times New Roman" w:cs="Times New Roman"/>
          <w:vanish/>
          <w:color w:val="000000" w:themeColor="text1"/>
          <w:sz w:val="24"/>
          <w:szCs w:val="24"/>
        </w:rPr>
        <w:t>Pages:Year published:.</w:t>
      </w:r>
    </w:p>
    <w:p w:rsidR="007A1518" w:rsidRPr="009F7647" w:rsidRDefault="007A1518" w:rsidP="009F7647">
      <w:pPr>
        <w:spacing w:after="0" w:line="360" w:lineRule="auto"/>
        <w:jc w:val="both"/>
        <w:rPr>
          <w:rFonts w:ascii="Times New Roman" w:hAnsi="Times New Roman" w:cs="Times New Roman"/>
          <w:vanish/>
          <w:color w:val="000000" w:themeColor="text1"/>
          <w:sz w:val="24"/>
          <w:szCs w:val="24"/>
        </w:rPr>
      </w:pPr>
      <w:r w:rsidRPr="009F7647">
        <w:rPr>
          <w:rFonts w:ascii="Times New Roman" w:hAnsi="Times New Roman" w:cs="Times New Roman"/>
          <w:vanish/>
          <w:color w:val="000000" w:themeColor="text1"/>
          <w:sz w:val="24"/>
          <w:szCs w:val="24"/>
        </w:rPr>
        <w:t>DOI:</w:t>
      </w:r>
    </w:p>
    <w:p w:rsidR="00586834" w:rsidRPr="009F7647" w:rsidRDefault="001804D6" w:rsidP="009F7647">
      <w:pPr>
        <w:spacing w:after="0" w:line="360" w:lineRule="auto"/>
        <w:jc w:val="both"/>
        <w:rPr>
          <w:rFonts w:ascii="Times New Roman" w:hAnsi="Times New Roman" w:cs="Times New Roman"/>
          <w:bCs/>
          <w:color w:val="000000" w:themeColor="text1"/>
          <w:sz w:val="24"/>
          <w:szCs w:val="24"/>
        </w:rPr>
      </w:pPr>
      <w:r w:rsidRPr="009F7647">
        <w:rPr>
          <w:rFonts w:ascii="Times New Roman" w:hAnsi="Times New Roman" w:cs="Times New Roman"/>
          <w:color w:val="000000" w:themeColor="text1"/>
          <w:sz w:val="24"/>
          <w:szCs w:val="24"/>
        </w:rPr>
        <w:t>21</w:t>
      </w:r>
      <w:r w:rsidR="002B4440" w:rsidRPr="009F7647">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 xml:space="preserve">B. </w:t>
      </w:r>
      <w:r w:rsidR="00DB6DF0">
        <w:rPr>
          <w:rFonts w:ascii="Times New Roman" w:hAnsi="Times New Roman" w:cs="Times New Roman"/>
          <w:color w:val="000000" w:themeColor="text1"/>
          <w:sz w:val="24"/>
          <w:szCs w:val="24"/>
        </w:rPr>
        <w:t xml:space="preserve">C. </w:t>
      </w:r>
      <w:r w:rsidR="004927F2" w:rsidRPr="009F7647">
        <w:rPr>
          <w:rFonts w:ascii="Times New Roman" w:hAnsi="Times New Roman" w:cs="Times New Roman"/>
          <w:color w:val="000000" w:themeColor="text1"/>
          <w:sz w:val="24"/>
          <w:szCs w:val="24"/>
        </w:rPr>
        <w:t>Serban</w:t>
      </w:r>
      <w:r w:rsidR="007A1518" w:rsidRPr="009F7647">
        <w:rPr>
          <w:rFonts w:ascii="Times New Roman" w:hAnsi="Times New Roman" w:cs="Times New Roman"/>
          <w:color w:val="000000" w:themeColor="text1"/>
          <w:sz w:val="24"/>
          <w:szCs w:val="24"/>
        </w:rPr>
        <w:t>,</w:t>
      </w:r>
      <w:r w:rsidR="004927F2">
        <w:rPr>
          <w:rFonts w:ascii="Times New Roman" w:hAnsi="Times New Roman" w:cs="Times New Roman"/>
          <w:color w:val="000000" w:themeColor="text1"/>
          <w:sz w:val="24"/>
          <w:szCs w:val="24"/>
        </w:rPr>
        <w:t xml:space="preserve"> M.</w:t>
      </w:r>
      <w:r w:rsidR="00450B89">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N. Mihaila</w:t>
      </w:r>
      <w:r w:rsidR="007A1518" w:rsidRPr="009F7647">
        <w:rPr>
          <w:rFonts w:ascii="Times New Roman" w:hAnsi="Times New Roman" w:cs="Times New Roman"/>
          <w:color w:val="000000" w:themeColor="text1"/>
          <w:sz w:val="24"/>
          <w:szCs w:val="24"/>
        </w:rPr>
        <w:t>,</w:t>
      </w:r>
      <w:r w:rsidR="004927F2">
        <w:rPr>
          <w:rFonts w:ascii="Times New Roman" w:hAnsi="Times New Roman" w:cs="Times New Roman"/>
          <w:color w:val="000000" w:themeColor="text1"/>
          <w:sz w:val="24"/>
          <w:szCs w:val="24"/>
        </w:rPr>
        <w:t xml:space="preserve"> V.</w:t>
      </w:r>
      <w:r w:rsidR="00450B89">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G. Dumitru, C. Bostan, S.</w:t>
      </w:r>
      <w:r w:rsidR="00450B89">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D. Costea,</w:t>
      </w:r>
      <w:r w:rsidR="007A1518" w:rsidRPr="009F7647">
        <w:rPr>
          <w:rFonts w:ascii="Times New Roman" w:hAnsi="Times New Roman" w:cs="Times New Roman"/>
          <w:color w:val="000000" w:themeColor="text1"/>
          <w:sz w:val="24"/>
          <w:szCs w:val="24"/>
        </w:rPr>
        <w:t xml:space="preserve"> </w:t>
      </w:r>
      <w:r w:rsidR="007A1518" w:rsidRPr="009F7647">
        <w:rPr>
          <w:rFonts w:ascii="Times New Roman" w:hAnsi="Times New Roman" w:cs="Times New Roman"/>
          <w:iCs/>
          <w:color w:val="000000" w:themeColor="text1"/>
          <w:sz w:val="24"/>
          <w:szCs w:val="24"/>
        </w:rPr>
        <w:t>Quantum dot solar cell</w:t>
      </w:r>
      <w:r w:rsidR="007A1518" w:rsidRPr="009F7647">
        <w:rPr>
          <w:rFonts w:ascii="Times New Roman" w:hAnsi="Times New Roman" w:cs="Times New Roman"/>
          <w:i/>
          <w:iCs/>
          <w:color w:val="000000" w:themeColor="text1"/>
          <w:sz w:val="24"/>
          <w:szCs w:val="24"/>
        </w:rPr>
        <w:t xml:space="preserve">, </w:t>
      </w:r>
      <w:r w:rsidR="004927F2" w:rsidRPr="004927F2">
        <w:rPr>
          <w:rFonts w:ascii="Times New Roman" w:hAnsi="Times New Roman" w:cs="Times New Roman"/>
          <w:color w:val="000000" w:themeColor="text1"/>
          <w:sz w:val="24"/>
          <w:szCs w:val="24"/>
        </w:rPr>
        <w:t>US Patent Number</w:t>
      </w:r>
      <w:r w:rsidR="007A1518" w:rsidRPr="004927F2">
        <w:rPr>
          <w:rFonts w:ascii="Times New Roman" w:hAnsi="Times New Roman" w:cs="Times New Roman"/>
          <w:color w:val="000000" w:themeColor="text1"/>
          <w:sz w:val="24"/>
          <w:szCs w:val="24"/>
        </w:rPr>
        <w:t xml:space="preserve"> 8,299,355 B2,</w:t>
      </w:r>
      <w:r w:rsidR="007A1518" w:rsidRPr="009F7647">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date of patent October 30,</w:t>
      </w:r>
      <w:r w:rsidR="007A1518" w:rsidRPr="009F7647">
        <w:rPr>
          <w:rFonts w:ascii="Times New Roman" w:hAnsi="Times New Roman" w:cs="Times New Roman"/>
          <w:color w:val="000000" w:themeColor="text1"/>
          <w:sz w:val="24"/>
          <w:szCs w:val="24"/>
        </w:rPr>
        <w:t xml:space="preserve"> </w:t>
      </w:r>
      <w:r w:rsidR="007A1518" w:rsidRPr="004927F2">
        <w:rPr>
          <w:rFonts w:ascii="Times New Roman" w:hAnsi="Times New Roman" w:cs="Times New Roman"/>
          <w:b/>
          <w:bCs/>
          <w:color w:val="000000" w:themeColor="text1"/>
          <w:sz w:val="24"/>
          <w:szCs w:val="24"/>
        </w:rPr>
        <w:t>2012</w:t>
      </w:r>
      <w:r w:rsidR="007A1518" w:rsidRPr="009F7647">
        <w:rPr>
          <w:rFonts w:ascii="Times New Roman" w:hAnsi="Times New Roman" w:cs="Times New Roman"/>
          <w:bCs/>
          <w:color w:val="000000" w:themeColor="text1"/>
          <w:sz w:val="24"/>
          <w:szCs w:val="24"/>
        </w:rPr>
        <w:t>.</w:t>
      </w:r>
    </w:p>
    <w:p w:rsidR="00586834" w:rsidRPr="009F7647" w:rsidRDefault="001804D6"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bCs/>
          <w:color w:val="000000" w:themeColor="text1"/>
          <w:sz w:val="24"/>
          <w:szCs w:val="24"/>
        </w:rPr>
        <w:t>22</w:t>
      </w:r>
      <w:r w:rsidR="00586834" w:rsidRPr="009F7647">
        <w:rPr>
          <w:rFonts w:ascii="Times New Roman" w:hAnsi="Times New Roman" w:cs="Times New Roman"/>
          <w:bCs/>
          <w:color w:val="000000" w:themeColor="text1"/>
          <w:sz w:val="24"/>
          <w:szCs w:val="24"/>
        </w:rPr>
        <w:t xml:space="preserve">. </w:t>
      </w:r>
      <w:r w:rsidR="004927F2">
        <w:rPr>
          <w:rFonts w:ascii="Times New Roman" w:hAnsi="Times New Roman" w:cs="Times New Roman"/>
          <w:color w:val="000000" w:themeColor="text1"/>
          <w:sz w:val="24"/>
          <w:szCs w:val="24"/>
        </w:rPr>
        <w:t xml:space="preserve">B. </w:t>
      </w:r>
      <w:r w:rsidR="00DB6DF0">
        <w:rPr>
          <w:rFonts w:ascii="Times New Roman" w:hAnsi="Times New Roman" w:cs="Times New Roman"/>
          <w:color w:val="000000" w:themeColor="text1"/>
          <w:sz w:val="24"/>
          <w:szCs w:val="24"/>
        </w:rPr>
        <w:t xml:space="preserve">C. </w:t>
      </w:r>
      <w:r w:rsidR="004927F2" w:rsidRPr="009F7647">
        <w:rPr>
          <w:rFonts w:ascii="Times New Roman" w:hAnsi="Times New Roman" w:cs="Times New Roman"/>
          <w:color w:val="000000" w:themeColor="text1"/>
          <w:sz w:val="24"/>
          <w:szCs w:val="24"/>
        </w:rPr>
        <w:t>Serban,</w:t>
      </w:r>
      <w:r w:rsidR="004927F2">
        <w:rPr>
          <w:rFonts w:ascii="Times New Roman" w:hAnsi="Times New Roman" w:cs="Times New Roman"/>
          <w:color w:val="000000" w:themeColor="text1"/>
          <w:sz w:val="24"/>
          <w:szCs w:val="24"/>
        </w:rPr>
        <w:t xml:space="preserve"> M.</w:t>
      </w:r>
      <w:r w:rsidR="00450B89">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N. Mihaila</w:t>
      </w:r>
      <w:r w:rsidR="004927F2" w:rsidRPr="009F7647">
        <w:rPr>
          <w:rFonts w:ascii="Times New Roman" w:hAnsi="Times New Roman" w:cs="Times New Roman"/>
          <w:color w:val="000000" w:themeColor="text1"/>
          <w:sz w:val="24"/>
          <w:szCs w:val="24"/>
        </w:rPr>
        <w:t>,</w:t>
      </w:r>
      <w:r w:rsidR="004927F2">
        <w:rPr>
          <w:rFonts w:ascii="Times New Roman" w:hAnsi="Times New Roman" w:cs="Times New Roman"/>
          <w:color w:val="000000" w:themeColor="text1"/>
          <w:sz w:val="24"/>
          <w:szCs w:val="24"/>
        </w:rPr>
        <w:t xml:space="preserve"> V.</w:t>
      </w:r>
      <w:r w:rsidR="00450B89">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G. Dumitru, C. Bostan, S.</w:t>
      </w:r>
      <w:r w:rsidR="00450B89">
        <w:rPr>
          <w:rFonts w:ascii="Times New Roman" w:hAnsi="Times New Roman" w:cs="Times New Roman"/>
          <w:color w:val="000000" w:themeColor="text1"/>
          <w:sz w:val="24"/>
          <w:szCs w:val="24"/>
        </w:rPr>
        <w:t xml:space="preserve"> </w:t>
      </w:r>
      <w:r w:rsidR="004927F2">
        <w:rPr>
          <w:rFonts w:ascii="Times New Roman" w:hAnsi="Times New Roman" w:cs="Times New Roman"/>
          <w:color w:val="000000" w:themeColor="text1"/>
          <w:sz w:val="24"/>
          <w:szCs w:val="24"/>
        </w:rPr>
        <w:t xml:space="preserve">D. Costea, M. Bercu, </w:t>
      </w:r>
      <w:r w:rsidR="00586834" w:rsidRPr="004927F2">
        <w:rPr>
          <w:rFonts w:ascii="Times New Roman" w:hAnsi="Times New Roman" w:cs="Times New Roman"/>
          <w:iCs/>
          <w:color w:val="000000" w:themeColor="text1"/>
          <w:sz w:val="24"/>
          <w:szCs w:val="24"/>
        </w:rPr>
        <w:t>Quantum dot solar cell</w:t>
      </w:r>
      <w:r w:rsidR="004927F2">
        <w:rPr>
          <w:rFonts w:ascii="Times New Roman" w:hAnsi="Times New Roman" w:cs="Times New Roman"/>
          <w:i/>
          <w:iCs/>
          <w:color w:val="000000" w:themeColor="text1"/>
          <w:sz w:val="24"/>
          <w:szCs w:val="24"/>
        </w:rPr>
        <w:t xml:space="preserve">, </w:t>
      </w:r>
      <w:r w:rsidR="004927F2">
        <w:rPr>
          <w:rFonts w:ascii="Times New Roman" w:hAnsi="Times New Roman" w:cs="Times New Roman"/>
          <w:iCs/>
          <w:color w:val="000000" w:themeColor="text1"/>
          <w:sz w:val="24"/>
          <w:szCs w:val="24"/>
        </w:rPr>
        <w:t xml:space="preserve">US </w:t>
      </w:r>
      <w:r w:rsidR="004927F2">
        <w:rPr>
          <w:rFonts w:ascii="Times New Roman" w:hAnsi="Times New Roman" w:cs="Times New Roman"/>
          <w:bCs/>
          <w:color w:val="000000" w:themeColor="text1"/>
          <w:sz w:val="24"/>
          <w:szCs w:val="24"/>
        </w:rPr>
        <w:t>Patent Number 8,</w:t>
      </w:r>
      <w:r w:rsidR="00586834" w:rsidRPr="009F7647">
        <w:rPr>
          <w:rFonts w:ascii="Times New Roman" w:hAnsi="Times New Roman" w:cs="Times New Roman"/>
          <w:bCs/>
          <w:color w:val="000000" w:themeColor="text1"/>
          <w:sz w:val="24"/>
          <w:szCs w:val="24"/>
        </w:rPr>
        <w:t>148,632 B2</w:t>
      </w:r>
      <w:r w:rsidR="00586834" w:rsidRPr="009F7647">
        <w:rPr>
          <w:rFonts w:ascii="Times New Roman" w:hAnsi="Times New Roman" w:cs="Times New Roman"/>
          <w:color w:val="000000" w:themeColor="text1"/>
          <w:sz w:val="24"/>
          <w:szCs w:val="24"/>
        </w:rPr>
        <w:t xml:space="preserve">, </w:t>
      </w:r>
      <w:r w:rsidR="00781374">
        <w:rPr>
          <w:rFonts w:ascii="Times New Roman" w:hAnsi="Times New Roman" w:cs="Times New Roman"/>
          <w:color w:val="000000" w:themeColor="text1"/>
          <w:sz w:val="24"/>
          <w:szCs w:val="24"/>
        </w:rPr>
        <w:t xml:space="preserve">date of patent </w:t>
      </w:r>
      <w:r w:rsidR="00586834" w:rsidRPr="009F7647">
        <w:rPr>
          <w:rFonts w:ascii="Times New Roman" w:hAnsi="Times New Roman" w:cs="Times New Roman"/>
          <w:color w:val="000000" w:themeColor="text1"/>
          <w:sz w:val="24"/>
          <w:szCs w:val="24"/>
        </w:rPr>
        <w:t xml:space="preserve">April 3, </w:t>
      </w:r>
      <w:r w:rsidR="00586834" w:rsidRPr="004927F2">
        <w:rPr>
          <w:rFonts w:ascii="Times New Roman" w:hAnsi="Times New Roman" w:cs="Times New Roman"/>
          <w:b/>
          <w:color w:val="000000" w:themeColor="text1"/>
          <w:sz w:val="24"/>
          <w:szCs w:val="24"/>
        </w:rPr>
        <w:t>2012</w:t>
      </w:r>
      <w:r w:rsidR="00586834" w:rsidRPr="009F7647">
        <w:rPr>
          <w:rFonts w:ascii="Times New Roman" w:hAnsi="Times New Roman" w:cs="Times New Roman"/>
          <w:color w:val="000000" w:themeColor="text1"/>
          <w:sz w:val="24"/>
          <w:szCs w:val="24"/>
        </w:rPr>
        <w:t>.</w:t>
      </w:r>
    </w:p>
    <w:p w:rsidR="00586834" w:rsidRPr="009F7647" w:rsidRDefault="001804D6" w:rsidP="0055182B">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23. </w:t>
      </w:r>
      <w:r w:rsidR="0055182B" w:rsidRPr="0055182B">
        <w:rPr>
          <w:rFonts w:ascii="Times New Roman" w:hAnsi="Times New Roman" w:cs="Times New Roman"/>
          <w:color w:val="000000" w:themeColor="text1"/>
          <w:sz w:val="24"/>
          <w:szCs w:val="24"/>
        </w:rPr>
        <w:t>F</w:t>
      </w:r>
      <w:r w:rsidR="0055182B">
        <w:rPr>
          <w:rFonts w:ascii="Times New Roman" w:hAnsi="Times New Roman" w:cs="Times New Roman"/>
          <w:color w:val="000000" w:themeColor="text1"/>
          <w:sz w:val="24"/>
          <w:szCs w:val="24"/>
        </w:rPr>
        <w:t>. R. Ramos-Morales,</w:t>
      </w:r>
      <w:r w:rsidR="0055182B" w:rsidRPr="0055182B">
        <w:rPr>
          <w:rFonts w:ascii="Times New Roman" w:hAnsi="Times New Roman" w:cs="Times New Roman"/>
          <w:color w:val="000000" w:themeColor="text1"/>
          <w:sz w:val="24"/>
          <w:szCs w:val="24"/>
        </w:rPr>
        <w:t xml:space="preserve"> S</w:t>
      </w:r>
      <w:r w:rsidR="0055182B">
        <w:rPr>
          <w:rFonts w:ascii="Times New Roman" w:hAnsi="Times New Roman" w:cs="Times New Roman"/>
          <w:color w:val="000000" w:themeColor="text1"/>
          <w:sz w:val="24"/>
          <w:szCs w:val="24"/>
        </w:rPr>
        <w:t xml:space="preserve">. Durand-Niconoff, </w:t>
      </w:r>
      <w:r w:rsidR="0055182B" w:rsidRPr="0055182B">
        <w:rPr>
          <w:rFonts w:ascii="Times New Roman" w:hAnsi="Times New Roman" w:cs="Times New Roman"/>
          <w:color w:val="000000" w:themeColor="text1"/>
          <w:sz w:val="24"/>
          <w:szCs w:val="24"/>
        </w:rPr>
        <w:t>J</w:t>
      </w:r>
      <w:r w:rsidR="0055182B">
        <w:rPr>
          <w:rFonts w:ascii="Times New Roman" w:hAnsi="Times New Roman" w:cs="Times New Roman"/>
          <w:color w:val="000000" w:themeColor="text1"/>
          <w:sz w:val="24"/>
          <w:szCs w:val="24"/>
        </w:rPr>
        <w:t>.</w:t>
      </w:r>
      <w:r w:rsidR="0055182B" w:rsidRPr="0055182B">
        <w:rPr>
          <w:rFonts w:ascii="Times New Roman" w:hAnsi="Times New Roman" w:cs="Times New Roman"/>
          <w:color w:val="000000" w:themeColor="text1"/>
          <w:sz w:val="24"/>
          <w:szCs w:val="24"/>
        </w:rPr>
        <w:t xml:space="preserve"> Correa-Basurto,</w:t>
      </w:r>
      <w:r w:rsidR="0055182B">
        <w:rPr>
          <w:rFonts w:ascii="Times New Roman" w:hAnsi="Times New Roman" w:cs="Times New Roman"/>
          <w:color w:val="000000" w:themeColor="text1"/>
          <w:sz w:val="24"/>
          <w:szCs w:val="24"/>
        </w:rPr>
        <w:t xml:space="preserve"> </w:t>
      </w:r>
      <w:r w:rsidR="0055182B" w:rsidRPr="0055182B">
        <w:rPr>
          <w:rFonts w:ascii="Times New Roman" w:hAnsi="Times New Roman" w:cs="Times New Roman"/>
          <w:color w:val="000000" w:themeColor="text1"/>
          <w:sz w:val="24"/>
          <w:szCs w:val="24"/>
        </w:rPr>
        <w:t>F</w:t>
      </w:r>
      <w:r w:rsidR="0055182B">
        <w:rPr>
          <w:rFonts w:ascii="Times New Roman" w:hAnsi="Times New Roman" w:cs="Times New Roman"/>
          <w:color w:val="000000" w:themeColor="text1"/>
          <w:sz w:val="24"/>
          <w:szCs w:val="24"/>
        </w:rPr>
        <w:t>.</w:t>
      </w:r>
      <w:r w:rsidR="0055182B" w:rsidRPr="0055182B">
        <w:rPr>
          <w:rFonts w:ascii="Times New Roman" w:hAnsi="Times New Roman" w:cs="Times New Roman"/>
          <w:color w:val="000000" w:themeColor="text1"/>
          <w:sz w:val="24"/>
          <w:szCs w:val="24"/>
        </w:rPr>
        <w:t xml:space="preserve"> J. Meléndez-Bustamante,</w:t>
      </w:r>
      <w:r w:rsidR="0055182B">
        <w:rPr>
          <w:rFonts w:ascii="Times New Roman" w:hAnsi="Times New Roman" w:cs="Times New Roman"/>
          <w:color w:val="000000" w:themeColor="text1"/>
          <w:sz w:val="24"/>
          <w:szCs w:val="24"/>
        </w:rPr>
        <w:t xml:space="preserve"> J. S. Cruz-Sánchez, </w:t>
      </w:r>
      <w:r w:rsidRPr="0055182B">
        <w:rPr>
          <w:rFonts w:ascii="Times New Roman" w:hAnsi="Times New Roman" w:cs="Times New Roman"/>
          <w:i/>
          <w:iCs/>
          <w:color w:val="000000" w:themeColor="text1"/>
          <w:sz w:val="24"/>
          <w:szCs w:val="24"/>
        </w:rPr>
        <w:t xml:space="preserve">J. Mex. Chem. Soc., </w:t>
      </w:r>
      <w:r w:rsidR="0055182B" w:rsidRPr="0055182B">
        <w:rPr>
          <w:rFonts w:ascii="Times New Roman" w:hAnsi="Times New Roman" w:cs="Times New Roman"/>
          <w:b/>
          <w:color w:val="000000" w:themeColor="text1"/>
          <w:sz w:val="24"/>
          <w:szCs w:val="24"/>
        </w:rPr>
        <w:t>2008,</w:t>
      </w:r>
      <w:r w:rsidR="0055182B">
        <w:rPr>
          <w:rFonts w:ascii="Times New Roman" w:hAnsi="Times New Roman" w:cs="Times New Roman"/>
          <w:color w:val="000000" w:themeColor="text1"/>
          <w:sz w:val="24"/>
          <w:szCs w:val="24"/>
        </w:rPr>
        <w:t xml:space="preserve"> </w:t>
      </w:r>
      <w:r w:rsidR="00586834" w:rsidRPr="0055182B">
        <w:rPr>
          <w:rFonts w:ascii="Times New Roman" w:hAnsi="Times New Roman" w:cs="Times New Roman"/>
          <w:i/>
          <w:iCs/>
          <w:color w:val="000000" w:themeColor="text1"/>
          <w:sz w:val="24"/>
          <w:szCs w:val="24"/>
        </w:rPr>
        <w:t>52(4),</w:t>
      </w:r>
      <w:r w:rsidR="00586834" w:rsidRPr="009F7647">
        <w:rPr>
          <w:rFonts w:ascii="Times New Roman" w:hAnsi="Times New Roman" w:cs="Times New Roman"/>
          <w:iCs/>
          <w:color w:val="000000" w:themeColor="text1"/>
          <w:sz w:val="24"/>
          <w:szCs w:val="24"/>
        </w:rPr>
        <w:t xml:space="preserve"> </w:t>
      </w:r>
      <w:r w:rsidR="0055182B">
        <w:rPr>
          <w:rFonts w:ascii="Times New Roman" w:hAnsi="Times New Roman" w:cs="Times New Roman"/>
          <w:color w:val="000000" w:themeColor="text1"/>
          <w:sz w:val="24"/>
          <w:szCs w:val="24"/>
        </w:rPr>
        <w:t>241-248</w:t>
      </w:r>
      <w:r w:rsidR="00586834" w:rsidRPr="009F7647">
        <w:rPr>
          <w:rFonts w:ascii="Times New Roman" w:hAnsi="Times New Roman" w:cs="Times New Roman"/>
          <w:color w:val="000000" w:themeColor="text1"/>
          <w:sz w:val="24"/>
          <w:szCs w:val="24"/>
        </w:rPr>
        <w:t>.</w:t>
      </w:r>
    </w:p>
    <w:p w:rsidR="00126BD6" w:rsidRPr="009F7647" w:rsidRDefault="001804D6"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bCs/>
          <w:color w:val="000000" w:themeColor="text1"/>
          <w:sz w:val="24"/>
          <w:szCs w:val="24"/>
        </w:rPr>
        <w:t>24</w:t>
      </w:r>
      <w:r w:rsidR="00126BD6" w:rsidRPr="009F7647">
        <w:rPr>
          <w:rFonts w:ascii="Times New Roman" w:hAnsi="Times New Roman" w:cs="Times New Roman"/>
          <w:bCs/>
          <w:color w:val="000000" w:themeColor="text1"/>
          <w:sz w:val="24"/>
          <w:szCs w:val="24"/>
        </w:rPr>
        <w:t xml:space="preserve">. </w:t>
      </w:r>
      <w:r w:rsidR="00AD5FCC">
        <w:rPr>
          <w:rFonts w:ascii="Times New Roman" w:hAnsi="Times New Roman" w:cs="Times New Roman"/>
          <w:bCs/>
          <w:color w:val="000000" w:themeColor="text1"/>
          <w:sz w:val="24"/>
          <w:szCs w:val="24"/>
        </w:rPr>
        <w:t xml:space="preserve">B. </w:t>
      </w:r>
      <w:r w:rsidR="00DB6DF0">
        <w:rPr>
          <w:rFonts w:ascii="Times New Roman" w:hAnsi="Times New Roman" w:cs="Times New Roman"/>
          <w:bCs/>
          <w:color w:val="000000" w:themeColor="text1"/>
          <w:sz w:val="24"/>
          <w:szCs w:val="24"/>
        </w:rPr>
        <w:t xml:space="preserve">C. </w:t>
      </w:r>
      <w:r w:rsidR="00AD5FCC">
        <w:rPr>
          <w:rFonts w:ascii="Times New Roman" w:hAnsi="Times New Roman" w:cs="Times New Roman"/>
          <w:bCs/>
          <w:color w:val="000000" w:themeColor="text1"/>
          <w:sz w:val="24"/>
          <w:szCs w:val="24"/>
        </w:rPr>
        <w:t>Serban, A.</w:t>
      </w:r>
      <w:r w:rsidR="00450B89">
        <w:rPr>
          <w:rFonts w:ascii="Times New Roman" w:hAnsi="Times New Roman" w:cs="Times New Roman"/>
          <w:bCs/>
          <w:color w:val="000000" w:themeColor="text1"/>
          <w:sz w:val="24"/>
          <w:szCs w:val="24"/>
        </w:rPr>
        <w:t xml:space="preserve"> </w:t>
      </w:r>
      <w:r w:rsidR="00AD5FCC">
        <w:rPr>
          <w:rFonts w:ascii="Times New Roman" w:hAnsi="Times New Roman" w:cs="Times New Roman"/>
          <w:bCs/>
          <w:color w:val="000000" w:themeColor="text1"/>
          <w:sz w:val="24"/>
          <w:szCs w:val="24"/>
        </w:rPr>
        <w:t>K</w:t>
      </w:r>
      <w:r w:rsidR="00450B89">
        <w:rPr>
          <w:rFonts w:ascii="Times New Roman" w:hAnsi="Times New Roman" w:cs="Times New Roman"/>
          <w:bCs/>
          <w:color w:val="000000" w:themeColor="text1"/>
          <w:sz w:val="24"/>
          <w:szCs w:val="24"/>
        </w:rPr>
        <w:t>.</w:t>
      </w:r>
      <w:r w:rsidR="00AD5FCC">
        <w:rPr>
          <w:rFonts w:ascii="Times New Roman" w:hAnsi="Times New Roman" w:cs="Times New Roman"/>
          <w:bCs/>
          <w:color w:val="000000" w:themeColor="text1"/>
          <w:sz w:val="24"/>
          <w:szCs w:val="24"/>
        </w:rPr>
        <w:t xml:space="preserve"> Sarin-Kumar, S. Costea, M. Mihaila, O. Buiu, M. Brezeanu, N. Varachiu, C. Cobianu,</w:t>
      </w:r>
      <w:r w:rsidR="00126BD6" w:rsidRPr="009F7647">
        <w:rPr>
          <w:rFonts w:ascii="Times New Roman" w:hAnsi="Times New Roman" w:cs="Times New Roman"/>
          <w:bCs/>
          <w:color w:val="000000" w:themeColor="text1"/>
          <w:sz w:val="24"/>
          <w:szCs w:val="24"/>
        </w:rPr>
        <w:t xml:space="preserve"> </w:t>
      </w:r>
      <w:r w:rsidR="00126BD6" w:rsidRPr="00AD5FCC">
        <w:rPr>
          <w:rFonts w:ascii="Times New Roman" w:hAnsi="Times New Roman" w:cs="Times New Roman"/>
          <w:bCs/>
          <w:i/>
          <w:color w:val="000000" w:themeColor="text1"/>
          <w:sz w:val="24"/>
          <w:szCs w:val="24"/>
        </w:rPr>
        <w:t xml:space="preserve">Romanian Journal of Inf. Sci. &amp; Tech., </w:t>
      </w:r>
      <w:r w:rsidR="00AD5FCC" w:rsidRPr="00AD5FCC">
        <w:rPr>
          <w:rFonts w:ascii="Times New Roman" w:hAnsi="Times New Roman" w:cs="Times New Roman"/>
          <w:b/>
          <w:color w:val="000000" w:themeColor="text1"/>
          <w:sz w:val="24"/>
          <w:szCs w:val="24"/>
        </w:rPr>
        <w:t>2009</w:t>
      </w:r>
      <w:r w:rsidR="00AD5FCC">
        <w:rPr>
          <w:rFonts w:ascii="Times New Roman" w:hAnsi="Times New Roman" w:cs="Times New Roman"/>
          <w:color w:val="000000" w:themeColor="text1"/>
          <w:sz w:val="24"/>
          <w:szCs w:val="24"/>
        </w:rPr>
        <w:t xml:space="preserve">, </w:t>
      </w:r>
      <w:r w:rsidR="00475880">
        <w:rPr>
          <w:rFonts w:ascii="Times New Roman" w:hAnsi="Times New Roman" w:cs="Times New Roman"/>
          <w:i/>
          <w:color w:val="000000" w:themeColor="text1"/>
          <w:sz w:val="24"/>
          <w:szCs w:val="24"/>
        </w:rPr>
        <w:t>12</w:t>
      </w:r>
      <w:r w:rsidR="00126BD6" w:rsidRPr="00AD5FCC">
        <w:rPr>
          <w:rFonts w:ascii="Times New Roman" w:hAnsi="Times New Roman" w:cs="Times New Roman"/>
          <w:i/>
          <w:color w:val="000000" w:themeColor="text1"/>
          <w:sz w:val="24"/>
          <w:szCs w:val="24"/>
        </w:rPr>
        <w:t>(3),</w:t>
      </w:r>
      <w:r w:rsidR="00AD5FCC">
        <w:rPr>
          <w:rFonts w:ascii="Times New Roman" w:hAnsi="Times New Roman" w:cs="Times New Roman"/>
          <w:color w:val="000000" w:themeColor="text1"/>
          <w:sz w:val="24"/>
          <w:szCs w:val="24"/>
        </w:rPr>
        <w:t xml:space="preserve"> 376-384</w:t>
      </w:r>
      <w:r w:rsidR="00126BD6" w:rsidRPr="009F7647">
        <w:rPr>
          <w:rFonts w:ascii="Times New Roman" w:hAnsi="Times New Roman" w:cs="Times New Roman"/>
          <w:color w:val="000000" w:themeColor="text1"/>
          <w:sz w:val="24"/>
          <w:szCs w:val="24"/>
        </w:rPr>
        <w:t>.</w:t>
      </w:r>
    </w:p>
    <w:p w:rsidR="00126BD6" w:rsidRPr="009F7647" w:rsidRDefault="001804D6"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bCs/>
          <w:color w:val="000000" w:themeColor="text1"/>
          <w:sz w:val="24"/>
          <w:szCs w:val="24"/>
        </w:rPr>
        <w:t>25.</w:t>
      </w:r>
      <w:r w:rsidR="00586834" w:rsidRPr="009F7647">
        <w:rPr>
          <w:rFonts w:ascii="Times New Roman" w:hAnsi="Times New Roman" w:cs="Times New Roman"/>
          <w:bCs/>
          <w:color w:val="000000" w:themeColor="text1"/>
          <w:sz w:val="24"/>
          <w:szCs w:val="24"/>
        </w:rPr>
        <w:t xml:space="preserve"> </w:t>
      </w:r>
      <w:r w:rsidR="00AD5FCC">
        <w:rPr>
          <w:rFonts w:ascii="Times New Roman" w:hAnsi="Times New Roman" w:cs="Times New Roman"/>
          <w:bCs/>
          <w:color w:val="000000" w:themeColor="text1"/>
          <w:sz w:val="24"/>
          <w:szCs w:val="24"/>
        </w:rPr>
        <w:t xml:space="preserve">B. </w:t>
      </w:r>
      <w:r w:rsidR="00DB6DF0">
        <w:rPr>
          <w:rFonts w:ascii="Times New Roman" w:hAnsi="Times New Roman" w:cs="Times New Roman"/>
          <w:bCs/>
          <w:color w:val="000000" w:themeColor="text1"/>
          <w:sz w:val="24"/>
          <w:szCs w:val="24"/>
        </w:rPr>
        <w:t xml:space="preserve">C. </w:t>
      </w:r>
      <w:r w:rsidR="00AD5FCC">
        <w:rPr>
          <w:rFonts w:ascii="Times New Roman" w:hAnsi="Times New Roman" w:cs="Times New Roman"/>
          <w:bCs/>
          <w:color w:val="000000" w:themeColor="text1"/>
          <w:sz w:val="24"/>
          <w:szCs w:val="24"/>
        </w:rPr>
        <w:t>Serban</w:t>
      </w:r>
      <w:r w:rsidR="00AD5FCC" w:rsidRPr="009F7647">
        <w:rPr>
          <w:rFonts w:ascii="Times New Roman" w:hAnsi="Times New Roman" w:cs="Times New Roman"/>
          <w:color w:val="000000" w:themeColor="text1"/>
          <w:sz w:val="24"/>
          <w:szCs w:val="24"/>
        </w:rPr>
        <w:t xml:space="preserve">, </w:t>
      </w:r>
      <w:r w:rsidR="00AD5FCC">
        <w:rPr>
          <w:rFonts w:ascii="Times New Roman" w:hAnsi="Times New Roman" w:cs="Times New Roman"/>
          <w:color w:val="000000" w:themeColor="text1"/>
          <w:sz w:val="24"/>
          <w:szCs w:val="24"/>
        </w:rPr>
        <w:t xml:space="preserve">M. Mihaila, C. Cobianu, </w:t>
      </w:r>
      <w:r w:rsidR="00AD5FCC" w:rsidRPr="009F7647">
        <w:rPr>
          <w:rFonts w:ascii="Times New Roman" w:hAnsi="Times New Roman" w:cs="Times New Roman"/>
          <w:color w:val="000000" w:themeColor="text1"/>
          <w:sz w:val="24"/>
          <w:szCs w:val="24"/>
        </w:rPr>
        <w:t>V</w:t>
      </w:r>
      <w:r w:rsidR="00AD5FCC">
        <w:rPr>
          <w:rFonts w:ascii="Times New Roman" w:hAnsi="Times New Roman" w:cs="Times New Roman"/>
          <w:color w:val="000000" w:themeColor="text1"/>
          <w:sz w:val="24"/>
          <w:szCs w:val="24"/>
        </w:rPr>
        <w:t>.</w:t>
      </w:r>
      <w:r w:rsidR="00450B89">
        <w:rPr>
          <w:rFonts w:ascii="Times New Roman" w:hAnsi="Times New Roman" w:cs="Times New Roman"/>
          <w:color w:val="000000" w:themeColor="text1"/>
          <w:sz w:val="24"/>
          <w:szCs w:val="24"/>
        </w:rPr>
        <w:t xml:space="preserve"> </w:t>
      </w:r>
      <w:r w:rsidR="00AD5FCC" w:rsidRPr="009F7647">
        <w:rPr>
          <w:rFonts w:ascii="Times New Roman" w:hAnsi="Times New Roman" w:cs="Times New Roman"/>
          <w:color w:val="000000" w:themeColor="text1"/>
          <w:sz w:val="24"/>
          <w:szCs w:val="24"/>
        </w:rPr>
        <w:t>G</w:t>
      </w:r>
      <w:r w:rsidR="00AD5FCC">
        <w:rPr>
          <w:rFonts w:ascii="Times New Roman" w:hAnsi="Times New Roman" w:cs="Times New Roman"/>
          <w:color w:val="000000" w:themeColor="text1"/>
          <w:sz w:val="24"/>
          <w:szCs w:val="24"/>
        </w:rPr>
        <w:t>.</w:t>
      </w:r>
      <w:r w:rsidR="00AD5FCC" w:rsidRPr="009F7647">
        <w:rPr>
          <w:rFonts w:ascii="Times New Roman" w:hAnsi="Times New Roman" w:cs="Times New Roman"/>
          <w:color w:val="000000" w:themeColor="text1"/>
          <w:sz w:val="24"/>
          <w:szCs w:val="24"/>
        </w:rPr>
        <w:t xml:space="preserve"> Dumitru, </w:t>
      </w:r>
      <w:r w:rsidR="00AD5FCC">
        <w:rPr>
          <w:rFonts w:ascii="Times New Roman" w:hAnsi="Times New Roman" w:cs="Times New Roman"/>
          <w:color w:val="000000" w:themeColor="text1"/>
          <w:sz w:val="24"/>
          <w:szCs w:val="24"/>
        </w:rPr>
        <w:t xml:space="preserve">O. Buiu, </w:t>
      </w:r>
      <w:r w:rsidR="00586834" w:rsidRPr="009F7647">
        <w:rPr>
          <w:rFonts w:ascii="Times New Roman" w:hAnsi="Times New Roman" w:cs="Times New Roman"/>
          <w:color w:val="000000" w:themeColor="text1"/>
          <w:sz w:val="24"/>
          <w:szCs w:val="24"/>
        </w:rPr>
        <w:t xml:space="preserve">Carbon dioxide sensor, US Patent </w:t>
      </w:r>
      <w:r w:rsidR="00AD5FCC">
        <w:rPr>
          <w:rFonts w:ascii="Times New Roman" w:hAnsi="Times New Roman" w:cs="Times New Roman"/>
          <w:color w:val="000000" w:themeColor="text1"/>
          <w:sz w:val="24"/>
          <w:szCs w:val="24"/>
        </w:rPr>
        <w:t>Number 8,826,</w:t>
      </w:r>
      <w:r w:rsidR="00586834" w:rsidRPr="009F7647">
        <w:rPr>
          <w:rFonts w:ascii="Times New Roman" w:hAnsi="Times New Roman" w:cs="Times New Roman"/>
          <w:color w:val="000000" w:themeColor="text1"/>
          <w:sz w:val="24"/>
          <w:szCs w:val="24"/>
        </w:rPr>
        <w:t xml:space="preserve">724 B2, </w:t>
      </w:r>
      <w:r w:rsidR="00781374">
        <w:rPr>
          <w:rFonts w:ascii="Times New Roman" w:hAnsi="Times New Roman" w:cs="Times New Roman"/>
          <w:color w:val="000000" w:themeColor="text1"/>
          <w:sz w:val="24"/>
          <w:szCs w:val="24"/>
        </w:rPr>
        <w:t xml:space="preserve">date of patent </w:t>
      </w:r>
      <w:r w:rsidR="00586834" w:rsidRPr="009F7647">
        <w:rPr>
          <w:rFonts w:ascii="Times New Roman" w:hAnsi="Times New Roman" w:cs="Times New Roman"/>
          <w:color w:val="000000" w:themeColor="text1"/>
          <w:sz w:val="24"/>
          <w:szCs w:val="24"/>
        </w:rPr>
        <w:t>Sep</w:t>
      </w:r>
      <w:r w:rsidR="00781374">
        <w:rPr>
          <w:rFonts w:ascii="Times New Roman" w:hAnsi="Times New Roman" w:cs="Times New Roman"/>
          <w:color w:val="000000" w:themeColor="text1"/>
          <w:sz w:val="24"/>
          <w:szCs w:val="24"/>
        </w:rPr>
        <w:t>tember</w:t>
      </w:r>
      <w:r w:rsidR="00AD5FCC">
        <w:rPr>
          <w:rFonts w:ascii="Times New Roman" w:hAnsi="Times New Roman" w:cs="Times New Roman"/>
          <w:color w:val="000000" w:themeColor="text1"/>
          <w:sz w:val="24"/>
          <w:szCs w:val="24"/>
        </w:rPr>
        <w:t xml:space="preserve"> </w:t>
      </w:r>
      <w:r w:rsidR="00586834" w:rsidRPr="009F7647">
        <w:rPr>
          <w:rFonts w:ascii="Times New Roman" w:hAnsi="Times New Roman" w:cs="Times New Roman"/>
          <w:color w:val="000000" w:themeColor="text1"/>
          <w:sz w:val="24"/>
          <w:szCs w:val="24"/>
        </w:rPr>
        <w:t xml:space="preserve">9, </w:t>
      </w:r>
      <w:r w:rsidR="00586834" w:rsidRPr="001F13FB">
        <w:rPr>
          <w:rFonts w:ascii="Times New Roman" w:hAnsi="Times New Roman" w:cs="Times New Roman"/>
          <w:b/>
          <w:color w:val="000000" w:themeColor="text1"/>
          <w:sz w:val="24"/>
          <w:szCs w:val="24"/>
        </w:rPr>
        <w:t>2014</w:t>
      </w:r>
      <w:r w:rsidR="00586834" w:rsidRPr="009F7647">
        <w:rPr>
          <w:rFonts w:ascii="Times New Roman" w:hAnsi="Times New Roman" w:cs="Times New Roman"/>
          <w:color w:val="000000" w:themeColor="text1"/>
          <w:sz w:val="24"/>
          <w:szCs w:val="24"/>
        </w:rPr>
        <w:t>.</w:t>
      </w:r>
    </w:p>
    <w:p w:rsidR="007A1518" w:rsidRPr="009F7647" w:rsidRDefault="001804D6" w:rsidP="009F7647">
      <w:pPr>
        <w:spacing w:after="0" w:line="360" w:lineRule="auto"/>
        <w:jc w:val="both"/>
        <w:rPr>
          <w:rFonts w:ascii="Times New Roman" w:hAnsi="Times New Roman" w:cs="Times New Roman"/>
          <w:i/>
          <w:vanish/>
          <w:color w:val="000000" w:themeColor="text1"/>
          <w:sz w:val="24"/>
          <w:szCs w:val="24"/>
        </w:rPr>
      </w:pPr>
      <w:r w:rsidRPr="009F7647">
        <w:rPr>
          <w:rFonts w:ascii="Times New Roman" w:hAnsi="Times New Roman" w:cs="Times New Roman"/>
          <w:color w:val="000000" w:themeColor="text1"/>
          <w:sz w:val="24"/>
          <w:szCs w:val="24"/>
        </w:rPr>
        <w:t>26.</w:t>
      </w:r>
      <w:r w:rsidR="005D05EE" w:rsidRPr="009F7647">
        <w:rPr>
          <w:rFonts w:ascii="Times New Roman" w:hAnsi="Times New Roman" w:cs="Times New Roman"/>
          <w:color w:val="000000" w:themeColor="text1"/>
          <w:sz w:val="24"/>
          <w:szCs w:val="24"/>
        </w:rPr>
        <w:t xml:space="preserve"> </w:t>
      </w:r>
      <w:r w:rsidR="00770709">
        <w:rPr>
          <w:rFonts w:ascii="Times New Roman" w:hAnsi="Times New Roman" w:cs="Times New Roman"/>
          <w:bCs/>
          <w:color w:val="000000" w:themeColor="text1"/>
          <w:sz w:val="24"/>
          <w:szCs w:val="24"/>
        </w:rPr>
        <w:t>F.</w:t>
      </w:r>
      <w:r w:rsidR="00450B89">
        <w:rPr>
          <w:rFonts w:ascii="Times New Roman" w:hAnsi="Times New Roman" w:cs="Times New Roman"/>
          <w:bCs/>
          <w:color w:val="000000" w:themeColor="text1"/>
          <w:sz w:val="24"/>
          <w:szCs w:val="24"/>
        </w:rPr>
        <w:t xml:space="preserve"> </w:t>
      </w:r>
      <w:r w:rsidR="00770709">
        <w:rPr>
          <w:rFonts w:ascii="Times New Roman" w:hAnsi="Times New Roman" w:cs="Times New Roman"/>
          <w:bCs/>
          <w:color w:val="000000" w:themeColor="text1"/>
          <w:sz w:val="24"/>
          <w:szCs w:val="24"/>
        </w:rPr>
        <w:t xml:space="preserve">H. </w:t>
      </w:r>
      <w:r w:rsidR="00770709" w:rsidRPr="009F7647">
        <w:rPr>
          <w:rFonts w:ascii="Times New Roman" w:hAnsi="Times New Roman" w:cs="Times New Roman"/>
          <w:bCs/>
          <w:color w:val="000000" w:themeColor="text1"/>
          <w:sz w:val="24"/>
          <w:szCs w:val="24"/>
        </w:rPr>
        <w:t xml:space="preserve">Walters, </w:t>
      </w:r>
    </w:p>
    <w:p w:rsidR="007A1518" w:rsidRPr="009F7647" w:rsidRDefault="007A1518"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i/>
          <w:iCs/>
          <w:color w:val="000000" w:themeColor="text1"/>
          <w:sz w:val="24"/>
          <w:szCs w:val="24"/>
        </w:rPr>
        <w:t>J. Chem. Educ</w:t>
      </w:r>
      <w:r w:rsidRPr="009F7647">
        <w:rPr>
          <w:rFonts w:ascii="Times New Roman" w:hAnsi="Times New Roman" w:cs="Times New Roman"/>
          <w:iCs/>
          <w:color w:val="000000" w:themeColor="text1"/>
          <w:sz w:val="24"/>
          <w:szCs w:val="24"/>
        </w:rPr>
        <w:t>.</w:t>
      </w:r>
      <w:r w:rsidRPr="009F7647">
        <w:rPr>
          <w:rFonts w:ascii="Times New Roman" w:hAnsi="Times New Roman" w:cs="Times New Roman"/>
          <w:color w:val="000000" w:themeColor="text1"/>
          <w:sz w:val="24"/>
          <w:szCs w:val="24"/>
        </w:rPr>
        <w:t xml:space="preserve">, </w:t>
      </w:r>
      <w:r w:rsidR="00565A5E" w:rsidRPr="00565A5E">
        <w:rPr>
          <w:rFonts w:ascii="Times New Roman" w:hAnsi="Times New Roman" w:cs="Times New Roman"/>
          <w:b/>
          <w:color w:val="000000" w:themeColor="text1"/>
          <w:sz w:val="24"/>
          <w:szCs w:val="24"/>
        </w:rPr>
        <w:t>1991</w:t>
      </w:r>
      <w:r w:rsidR="00565A5E">
        <w:rPr>
          <w:rFonts w:ascii="Times New Roman" w:hAnsi="Times New Roman" w:cs="Times New Roman"/>
          <w:color w:val="000000" w:themeColor="text1"/>
          <w:sz w:val="24"/>
          <w:szCs w:val="24"/>
        </w:rPr>
        <w:t xml:space="preserve">, </w:t>
      </w:r>
      <w:r w:rsidRPr="00565A5E">
        <w:rPr>
          <w:rFonts w:ascii="Times New Roman" w:hAnsi="Times New Roman" w:cs="Times New Roman"/>
          <w:i/>
          <w:iCs/>
          <w:color w:val="000000" w:themeColor="text1"/>
          <w:sz w:val="24"/>
          <w:szCs w:val="24"/>
        </w:rPr>
        <w:t>68</w:t>
      </w:r>
      <w:r w:rsidR="002B4440" w:rsidRPr="00565A5E">
        <w:rPr>
          <w:rFonts w:ascii="Times New Roman" w:hAnsi="Times New Roman" w:cs="Times New Roman"/>
          <w:i/>
          <w:color w:val="000000" w:themeColor="text1"/>
          <w:sz w:val="24"/>
          <w:szCs w:val="24"/>
        </w:rPr>
        <w:t xml:space="preserve"> (1),</w:t>
      </w:r>
      <w:r w:rsidR="00565A5E">
        <w:rPr>
          <w:rFonts w:ascii="Times New Roman" w:hAnsi="Times New Roman" w:cs="Times New Roman"/>
          <w:color w:val="000000" w:themeColor="text1"/>
          <w:sz w:val="24"/>
          <w:szCs w:val="24"/>
        </w:rPr>
        <w:t xml:space="preserve"> 29-31</w:t>
      </w:r>
      <w:r w:rsidR="002B4440" w:rsidRPr="009F7647">
        <w:rPr>
          <w:rFonts w:ascii="Times New Roman" w:hAnsi="Times New Roman" w:cs="Times New Roman"/>
          <w:color w:val="000000" w:themeColor="text1"/>
          <w:sz w:val="24"/>
          <w:szCs w:val="24"/>
        </w:rPr>
        <w:t>.</w:t>
      </w:r>
    </w:p>
    <w:p w:rsidR="002F4727" w:rsidRPr="009F7647" w:rsidRDefault="00FA19EF" w:rsidP="009F7647">
      <w:pPr>
        <w:spacing w:after="0" w:line="360" w:lineRule="auto"/>
        <w:jc w:val="both"/>
        <w:rPr>
          <w:rFonts w:ascii="Times New Roman" w:hAnsi="Times New Roman" w:cs="Times New Roman"/>
          <w:bCs/>
          <w:color w:val="000000" w:themeColor="text1"/>
          <w:sz w:val="24"/>
          <w:szCs w:val="24"/>
        </w:rPr>
      </w:pPr>
      <w:r w:rsidRPr="009F7647">
        <w:rPr>
          <w:rFonts w:ascii="Times New Roman" w:hAnsi="Times New Roman" w:cs="Times New Roman"/>
          <w:color w:val="000000" w:themeColor="text1"/>
          <w:sz w:val="24"/>
          <w:szCs w:val="24"/>
        </w:rPr>
        <w:t>27</w:t>
      </w:r>
      <w:r w:rsidR="00586834" w:rsidRPr="009F7647">
        <w:rPr>
          <w:rFonts w:ascii="Times New Roman" w:hAnsi="Times New Roman" w:cs="Times New Roman"/>
          <w:color w:val="000000" w:themeColor="text1"/>
          <w:sz w:val="24"/>
          <w:szCs w:val="24"/>
        </w:rPr>
        <w:t xml:space="preserve">. </w:t>
      </w:r>
      <w:r w:rsidR="00F941EA">
        <w:rPr>
          <w:rFonts w:ascii="Times New Roman" w:hAnsi="Times New Roman" w:cs="Times New Roman"/>
          <w:color w:val="000000" w:themeColor="text1"/>
          <w:sz w:val="24"/>
          <w:szCs w:val="24"/>
        </w:rPr>
        <w:t xml:space="preserve">A. </w:t>
      </w:r>
      <w:r w:rsidR="00F941EA" w:rsidRPr="009F7647">
        <w:rPr>
          <w:rFonts w:ascii="Times New Roman" w:hAnsi="Times New Roman" w:cs="Times New Roman"/>
          <w:color w:val="000000" w:themeColor="text1"/>
          <w:sz w:val="24"/>
          <w:szCs w:val="24"/>
        </w:rPr>
        <w:t>Alfarra, E. Frackowiak, F</w:t>
      </w:r>
      <w:r w:rsidR="00F941EA">
        <w:rPr>
          <w:rFonts w:ascii="Times New Roman" w:hAnsi="Times New Roman" w:cs="Times New Roman"/>
          <w:color w:val="000000" w:themeColor="text1"/>
          <w:sz w:val="24"/>
          <w:szCs w:val="24"/>
        </w:rPr>
        <w:t xml:space="preserve">. </w:t>
      </w:r>
      <w:r w:rsidR="00F941EA" w:rsidRPr="009F7647">
        <w:rPr>
          <w:rFonts w:ascii="Times New Roman" w:hAnsi="Times New Roman" w:cs="Times New Roman"/>
          <w:color w:val="000000" w:themeColor="text1"/>
          <w:sz w:val="24"/>
          <w:szCs w:val="24"/>
        </w:rPr>
        <w:t xml:space="preserve">Beguin, </w:t>
      </w:r>
      <w:r w:rsidR="002F4727" w:rsidRPr="00F941EA">
        <w:rPr>
          <w:rFonts w:ascii="Times New Roman" w:hAnsi="Times New Roman" w:cs="Times New Roman"/>
          <w:i/>
          <w:color w:val="000000" w:themeColor="text1"/>
          <w:sz w:val="24"/>
          <w:szCs w:val="24"/>
        </w:rPr>
        <w:t>Appl</w:t>
      </w:r>
      <w:r w:rsidR="003109A9">
        <w:rPr>
          <w:rFonts w:ascii="Times New Roman" w:hAnsi="Times New Roman" w:cs="Times New Roman"/>
          <w:i/>
          <w:color w:val="000000" w:themeColor="text1"/>
          <w:sz w:val="24"/>
          <w:szCs w:val="24"/>
        </w:rPr>
        <w:t>.</w:t>
      </w:r>
      <w:r w:rsidR="002F4727" w:rsidRPr="00F941EA">
        <w:rPr>
          <w:rFonts w:ascii="Times New Roman" w:hAnsi="Times New Roman" w:cs="Times New Roman"/>
          <w:i/>
          <w:color w:val="000000" w:themeColor="text1"/>
          <w:sz w:val="24"/>
          <w:szCs w:val="24"/>
        </w:rPr>
        <w:t xml:space="preserve"> Surf</w:t>
      </w:r>
      <w:r w:rsidR="003109A9">
        <w:rPr>
          <w:rFonts w:ascii="Times New Roman" w:hAnsi="Times New Roman" w:cs="Times New Roman"/>
          <w:i/>
          <w:color w:val="000000" w:themeColor="text1"/>
          <w:sz w:val="24"/>
          <w:szCs w:val="24"/>
        </w:rPr>
        <w:t>.</w:t>
      </w:r>
      <w:r w:rsidR="002F4727" w:rsidRPr="00F941EA">
        <w:rPr>
          <w:rFonts w:ascii="Times New Roman" w:hAnsi="Times New Roman" w:cs="Times New Roman"/>
          <w:i/>
          <w:color w:val="000000" w:themeColor="text1"/>
          <w:sz w:val="24"/>
          <w:szCs w:val="24"/>
        </w:rPr>
        <w:t xml:space="preserve"> Sci</w:t>
      </w:r>
      <w:r w:rsidR="003109A9">
        <w:rPr>
          <w:rFonts w:ascii="Times New Roman" w:hAnsi="Times New Roman" w:cs="Times New Roman"/>
          <w:i/>
          <w:color w:val="000000" w:themeColor="text1"/>
          <w:sz w:val="24"/>
          <w:szCs w:val="24"/>
        </w:rPr>
        <w:t>.</w:t>
      </w:r>
      <w:r w:rsidR="002F4727" w:rsidRPr="00F941EA">
        <w:rPr>
          <w:rFonts w:ascii="Times New Roman" w:hAnsi="Times New Roman" w:cs="Times New Roman"/>
          <w:i/>
          <w:color w:val="000000" w:themeColor="text1"/>
          <w:sz w:val="24"/>
          <w:szCs w:val="24"/>
        </w:rPr>
        <w:t xml:space="preserve">, </w:t>
      </w:r>
      <w:r w:rsidR="00F941EA" w:rsidRPr="00F941EA">
        <w:rPr>
          <w:rFonts w:ascii="Times New Roman" w:hAnsi="Times New Roman" w:cs="Times New Roman"/>
          <w:b/>
          <w:bCs/>
          <w:color w:val="000000" w:themeColor="text1"/>
          <w:sz w:val="24"/>
          <w:szCs w:val="24"/>
        </w:rPr>
        <w:t>2004</w:t>
      </w:r>
      <w:r w:rsidR="00F941EA">
        <w:rPr>
          <w:rFonts w:ascii="Times New Roman" w:hAnsi="Times New Roman" w:cs="Times New Roman"/>
          <w:bCs/>
          <w:color w:val="000000" w:themeColor="text1"/>
          <w:sz w:val="24"/>
          <w:szCs w:val="24"/>
        </w:rPr>
        <w:t xml:space="preserve">, </w:t>
      </w:r>
      <w:r w:rsidR="002F4727" w:rsidRPr="00F941EA">
        <w:rPr>
          <w:rFonts w:ascii="Times New Roman" w:hAnsi="Times New Roman" w:cs="Times New Roman"/>
          <w:i/>
          <w:color w:val="000000" w:themeColor="text1"/>
          <w:sz w:val="24"/>
          <w:szCs w:val="24"/>
        </w:rPr>
        <w:t>228</w:t>
      </w:r>
      <w:r w:rsidR="00F941EA" w:rsidRPr="00F941EA">
        <w:rPr>
          <w:rFonts w:ascii="Times New Roman" w:hAnsi="Times New Roman" w:cs="Times New Roman"/>
          <w:i/>
          <w:color w:val="000000" w:themeColor="text1"/>
          <w:sz w:val="24"/>
          <w:szCs w:val="24"/>
        </w:rPr>
        <w:t xml:space="preserve"> (</w:t>
      </w:r>
      <w:r w:rsidR="002F4727" w:rsidRPr="00F941EA">
        <w:rPr>
          <w:rFonts w:ascii="Times New Roman" w:hAnsi="Times New Roman" w:cs="Times New Roman"/>
          <w:i/>
          <w:color w:val="000000" w:themeColor="text1"/>
          <w:sz w:val="24"/>
          <w:szCs w:val="24"/>
        </w:rPr>
        <w:t>1–4</w:t>
      </w:r>
      <w:r w:rsidR="00F941EA" w:rsidRPr="00F941EA">
        <w:rPr>
          <w:rFonts w:ascii="Times New Roman" w:hAnsi="Times New Roman" w:cs="Times New Roman"/>
          <w:i/>
          <w:color w:val="000000" w:themeColor="text1"/>
          <w:sz w:val="24"/>
          <w:szCs w:val="24"/>
        </w:rPr>
        <w:t>)</w:t>
      </w:r>
      <w:r w:rsidR="002F4727" w:rsidRPr="00F941EA">
        <w:rPr>
          <w:rFonts w:ascii="Times New Roman" w:hAnsi="Times New Roman" w:cs="Times New Roman"/>
          <w:i/>
          <w:color w:val="000000" w:themeColor="text1"/>
          <w:sz w:val="24"/>
          <w:szCs w:val="24"/>
        </w:rPr>
        <w:t>,</w:t>
      </w:r>
      <w:r w:rsidR="00F941EA">
        <w:rPr>
          <w:rFonts w:ascii="Times New Roman" w:hAnsi="Times New Roman" w:cs="Times New Roman"/>
          <w:color w:val="000000" w:themeColor="text1"/>
          <w:sz w:val="24"/>
          <w:szCs w:val="24"/>
        </w:rPr>
        <w:t xml:space="preserve"> 84–92.</w:t>
      </w:r>
    </w:p>
    <w:p w:rsidR="007A1518" w:rsidRPr="009F7647" w:rsidRDefault="00732944"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2</w:t>
      </w:r>
      <w:r w:rsidR="007A1518" w:rsidRPr="009F7647">
        <w:rPr>
          <w:rFonts w:ascii="Times New Roman" w:hAnsi="Times New Roman" w:cs="Times New Roman"/>
          <w:color w:val="000000" w:themeColor="text1"/>
          <w:sz w:val="24"/>
          <w:szCs w:val="24"/>
        </w:rPr>
        <w:t>8</w:t>
      </w:r>
      <w:r w:rsidR="00181D33" w:rsidRPr="009F7647">
        <w:rPr>
          <w:rFonts w:ascii="Times New Roman" w:hAnsi="Times New Roman" w:cs="Times New Roman"/>
          <w:color w:val="000000" w:themeColor="text1"/>
          <w:sz w:val="24"/>
          <w:szCs w:val="24"/>
        </w:rPr>
        <w:t xml:space="preserve">. </w:t>
      </w:r>
      <w:r w:rsidR="00F941EA">
        <w:rPr>
          <w:rFonts w:ascii="Times New Roman" w:hAnsi="Times New Roman" w:cs="Times New Roman"/>
          <w:color w:val="000000" w:themeColor="text1"/>
          <w:sz w:val="24"/>
          <w:szCs w:val="24"/>
        </w:rPr>
        <w:t>R.</w:t>
      </w:r>
      <w:r w:rsidR="00450B89">
        <w:rPr>
          <w:rFonts w:ascii="Times New Roman" w:hAnsi="Times New Roman" w:cs="Times New Roman"/>
          <w:color w:val="000000" w:themeColor="text1"/>
          <w:sz w:val="24"/>
          <w:szCs w:val="24"/>
        </w:rPr>
        <w:t xml:space="preserve"> </w:t>
      </w:r>
      <w:r w:rsidR="00F941EA">
        <w:rPr>
          <w:rFonts w:ascii="Times New Roman" w:hAnsi="Times New Roman" w:cs="Times New Roman"/>
          <w:color w:val="000000" w:themeColor="text1"/>
          <w:sz w:val="24"/>
          <w:szCs w:val="24"/>
        </w:rPr>
        <w:t xml:space="preserve">G. </w:t>
      </w:r>
      <w:r w:rsidR="00F941EA" w:rsidRPr="009F7647">
        <w:rPr>
          <w:rFonts w:ascii="Times New Roman" w:hAnsi="Times New Roman" w:cs="Times New Roman"/>
          <w:color w:val="000000" w:themeColor="text1"/>
          <w:sz w:val="24"/>
          <w:szCs w:val="24"/>
        </w:rPr>
        <w:t>Pearson</w:t>
      </w:r>
      <w:r w:rsidR="007A1518" w:rsidRPr="009F7647">
        <w:rPr>
          <w:rFonts w:ascii="Times New Roman" w:hAnsi="Times New Roman" w:cs="Times New Roman"/>
          <w:i/>
          <w:color w:val="000000" w:themeColor="text1"/>
          <w:sz w:val="24"/>
          <w:szCs w:val="24"/>
        </w:rPr>
        <w:t>, Inorg. Chem</w:t>
      </w:r>
      <w:r w:rsidR="00F941EA">
        <w:rPr>
          <w:rFonts w:ascii="Times New Roman" w:hAnsi="Times New Roman" w:cs="Times New Roman"/>
          <w:color w:val="000000" w:themeColor="text1"/>
          <w:sz w:val="24"/>
          <w:szCs w:val="24"/>
        </w:rPr>
        <w:t xml:space="preserve">., </w:t>
      </w:r>
      <w:r w:rsidR="00F941EA" w:rsidRPr="00F941EA">
        <w:rPr>
          <w:rFonts w:ascii="Times New Roman" w:hAnsi="Times New Roman" w:cs="Times New Roman"/>
          <w:b/>
          <w:color w:val="000000" w:themeColor="text1"/>
          <w:sz w:val="24"/>
          <w:szCs w:val="24"/>
        </w:rPr>
        <w:t>1988</w:t>
      </w:r>
      <w:r w:rsidR="00F941EA">
        <w:rPr>
          <w:rFonts w:ascii="Times New Roman" w:hAnsi="Times New Roman" w:cs="Times New Roman"/>
          <w:color w:val="000000" w:themeColor="text1"/>
          <w:sz w:val="24"/>
          <w:szCs w:val="24"/>
        </w:rPr>
        <w:t xml:space="preserve">, </w:t>
      </w:r>
      <w:r w:rsidR="00F941EA" w:rsidRPr="00F941EA">
        <w:rPr>
          <w:rFonts w:ascii="Times New Roman" w:hAnsi="Times New Roman" w:cs="Times New Roman"/>
          <w:i/>
          <w:color w:val="000000" w:themeColor="text1"/>
          <w:sz w:val="24"/>
          <w:szCs w:val="24"/>
        </w:rPr>
        <w:t>27(4),</w:t>
      </w:r>
      <w:r w:rsidR="00F941EA">
        <w:rPr>
          <w:rFonts w:ascii="Times New Roman" w:hAnsi="Times New Roman" w:cs="Times New Roman"/>
          <w:color w:val="000000" w:themeColor="text1"/>
          <w:sz w:val="24"/>
          <w:szCs w:val="24"/>
        </w:rPr>
        <w:t xml:space="preserve"> </w:t>
      </w:r>
      <w:r w:rsidR="00181D33" w:rsidRPr="009F7647">
        <w:rPr>
          <w:rFonts w:ascii="Times New Roman" w:hAnsi="Times New Roman" w:cs="Times New Roman"/>
          <w:color w:val="000000" w:themeColor="text1"/>
          <w:sz w:val="24"/>
          <w:szCs w:val="24"/>
        </w:rPr>
        <w:t>73</w:t>
      </w:r>
      <w:r w:rsidR="00F941EA">
        <w:rPr>
          <w:rFonts w:ascii="Times New Roman" w:hAnsi="Times New Roman" w:cs="Times New Roman"/>
          <w:color w:val="000000" w:themeColor="text1"/>
          <w:sz w:val="24"/>
          <w:szCs w:val="24"/>
        </w:rPr>
        <w:t>4–740.</w:t>
      </w:r>
    </w:p>
    <w:p w:rsidR="008F2156" w:rsidRPr="009F7647" w:rsidRDefault="008F2156"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29. </w:t>
      </w:r>
      <w:r w:rsidR="00F941EA">
        <w:rPr>
          <w:rFonts w:ascii="Times New Roman" w:hAnsi="Times New Roman" w:cs="Times New Roman"/>
          <w:color w:val="000000" w:themeColor="text1"/>
          <w:sz w:val="24"/>
          <w:szCs w:val="24"/>
        </w:rPr>
        <w:t>R.</w:t>
      </w:r>
      <w:r w:rsidR="00450B89">
        <w:rPr>
          <w:rFonts w:ascii="Times New Roman" w:hAnsi="Times New Roman" w:cs="Times New Roman"/>
          <w:color w:val="000000" w:themeColor="text1"/>
          <w:sz w:val="24"/>
          <w:szCs w:val="24"/>
        </w:rPr>
        <w:t xml:space="preserve"> </w:t>
      </w:r>
      <w:r w:rsidR="00F941EA">
        <w:rPr>
          <w:rFonts w:ascii="Times New Roman" w:hAnsi="Times New Roman" w:cs="Times New Roman"/>
          <w:color w:val="000000" w:themeColor="text1"/>
          <w:sz w:val="24"/>
          <w:szCs w:val="24"/>
        </w:rPr>
        <w:t xml:space="preserve">G. </w:t>
      </w:r>
      <w:r w:rsidR="00F941EA" w:rsidRPr="009F7647">
        <w:rPr>
          <w:rFonts w:ascii="Times New Roman" w:hAnsi="Times New Roman" w:cs="Times New Roman"/>
          <w:color w:val="000000" w:themeColor="text1"/>
          <w:sz w:val="24"/>
          <w:szCs w:val="24"/>
        </w:rPr>
        <w:t>Pearson</w:t>
      </w:r>
      <w:r w:rsidR="0043734B" w:rsidRPr="009F7647">
        <w:rPr>
          <w:rFonts w:ascii="Times New Roman" w:hAnsi="Times New Roman" w:cs="Times New Roman"/>
          <w:color w:val="000000" w:themeColor="text1"/>
          <w:sz w:val="24"/>
          <w:szCs w:val="24"/>
        </w:rPr>
        <w:t>,</w:t>
      </w:r>
      <w:r w:rsidRPr="009F7647">
        <w:rPr>
          <w:rFonts w:ascii="Times New Roman" w:hAnsi="Times New Roman" w:cs="Times New Roman"/>
          <w:color w:val="000000" w:themeColor="text1"/>
          <w:sz w:val="24"/>
          <w:szCs w:val="24"/>
        </w:rPr>
        <w:t xml:space="preserve"> </w:t>
      </w:r>
      <w:r w:rsidR="0086451A" w:rsidRPr="00F941EA">
        <w:rPr>
          <w:rFonts w:ascii="Times New Roman" w:hAnsi="Times New Roman" w:cs="Times New Roman"/>
          <w:i/>
          <w:color w:val="000000" w:themeColor="text1"/>
          <w:sz w:val="24"/>
          <w:szCs w:val="24"/>
        </w:rPr>
        <w:t>Inorg</w:t>
      </w:r>
      <w:r w:rsidR="003109A9">
        <w:rPr>
          <w:rFonts w:ascii="Times New Roman" w:hAnsi="Times New Roman" w:cs="Times New Roman"/>
          <w:i/>
          <w:color w:val="000000" w:themeColor="text1"/>
          <w:sz w:val="24"/>
          <w:szCs w:val="24"/>
        </w:rPr>
        <w:t>.</w:t>
      </w:r>
      <w:r w:rsidR="005D05EE" w:rsidRPr="009F7647">
        <w:rPr>
          <w:rFonts w:ascii="Times New Roman" w:hAnsi="Times New Roman" w:cs="Times New Roman"/>
          <w:i/>
          <w:iCs/>
          <w:color w:val="000000" w:themeColor="text1"/>
          <w:sz w:val="24"/>
          <w:szCs w:val="24"/>
        </w:rPr>
        <w:t xml:space="preserve"> </w:t>
      </w:r>
      <w:r w:rsidRPr="009F7647">
        <w:rPr>
          <w:rFonts w:ascii="Times New Roman" w:hAnsi="Times New Roman" w:cs="Times New Roman"/>
          <w:i/>
          <w:iCs/>
          <w:color w:val="000000" w:themeColor="text1"/>
          <w:sz w:val="24"/>
          <w:szCs w:val="24"/>
        </w:rPr>
        <w:t>Chim</w:t>
      </w:r>
      <w:r w:rsidR="003109A9">
        <w:rPr>
          <w:rFonts w:ascii="Times New Roman" w:hAnsi="Times New Roman" w:cs="Times New Roman"/>
          <w:i/>
          <w:iCs/>
          <w:color w:val="000000" w:themeColor="text1"/>
          <w:sz w:val="24"/>
          <w:szCs w:val="24"/>
        </w:rPr>
        <w:t>.</w:t>
      </w:r>
      <w:r w:rsidR="005D05EE" w:rsidRPr="009F7647">
        <w:rPr>
          <w:rFonts w:ascii="Times New Roman" w:hAnsi="Times New Roman" w:cs="Times New Roman"/>
          <w:i/>
          <w:iCs/>
          <w:color w:val="000000" w:themeColor="text1"/>
          <w:sz w:val="24"/>
          <w:szCs w:val="24"/>
        </w:rPr>
        <w:t xml:space="preserve"> </w:t>
      </w:r>
      <w:r w:rsidRPr="009F7647">
        <w:rPr>
          <w:rFonts w:ascii="Times New Roman" w:hAnsi="Times New Roman" w:cs="Times New Roman"/>
          <w:i/>
          <w:iCs/>
          <w:color w:val="000000" w:themeColor="text1"/>
          <w:sz w:val="24"/>
          <w:szCs w:val="24"/>
        </w:rPr>
        <w:t>Acta</w:t>
      </w:r>
      <w:r w:rsidRPr="009F7647">
        <w:rPr>
          <w:rFonts w:ascii="Times New Roman" w:hAnsi="Times New Roman" w:cs="Times New Roman"/>
          <w:color w:val="000000" w:themeColor="text1"/>
          <w:sz w:val="24"/>
          <w:szCs w:val="24"/>
        </w:rPr>
        <w:t xml:space="preserve">, </w:t>
      </w:r>
      <w:r w:rsidR="00F941EA" w:rsidRPr="00F941EA">
        <w:rPr>
          <w:rFonts w:ascii="Times New Roman" w:hAnsi="Times New Roman" w:cs="Times New Roman"/>
          <w:b/>
          <w:color w:val="000000" w:themeColor="text1"/>
          <w:sz w:val="24"/>
          <w:szCs w:val="24"/>
        </w:rPr>
        <w:t>1995</w:t>
      </w:r>
      <w:r w:rsidR="00F941EA">
        <w:rPr>
          <w:rFonts w:ascii="Times New Roman" w:hAnsi="Times New Roman" w:cs="Times New Roman"/>
          <w:color w:val="000000" w:themeColor="text1"/>
          <w:sz w:val="24"/>
          <w:szCs w:val="24"/>
        </w:rPr>
        <w:t xml:space="preserve">, </w:t>
      </w:r>
      <w:r w:rsidRPr="00F941EA">
        <w:rPr>
          <w:rFonts w:ascii="Times New Roman" w:hAnsi="Times New Roman" w:cs="Times New Roman"/>
          <w:i/>
          <w:iCs/>
          <w:color w:val="000000" w:themeColor="text1"/>
          <w:sz w:val="24"/>
          <w:szCs w:val="24"/>
        </w:rPr>
        <w:t>240</w:t>
      </w:r>
      <w:r w:rsidR="00F941EA" w:rsidRPr="00F941EA">
        <w:rPr>
          <w:rFonts w:ascii="Times New Roman" w:hAnsi="Times New Roman" w:cs="Times New Roman"/>
          <w:i/>
          <w:color w:val="000000" w:themeColor="text1"/>
          <w:sz w:val="24"/>
          <w:szCs w:val="24"/>
        </w:rPr>
        <w:t>(1-2),</w:t>
      </w:r>
      <w:r w:rsidR="00F941EA">
        <w:rPr>
          <w:rFonts w:ascii="Times New Roman" w:hAnsi="Times New Roman" w:cs="Times New Roman"/>
          <w:color w:val="000000" w:themeColor="text1"/>
          <w:sz w:val="24"/>
          <w:szCs w:val="24"/>
        </w:rPr>
        <w:t xml:space="preserve"> 93-98</w:t>
      </w:r>
      <w:r w:rsidR="00715E1A" w:rsidRPr="009F7647">
        <w:rPr>
          <w:rFonts w:ascii="Times New Roman" w:hAnsi="Times New Roman" w:cs="Times New Roman"/>
          <w:color w:val="000000" w:themeColor="text1"/>
          <w:sz w:val="24"/>
          <w:szCs w:val="24"/>
        </w:rPr>
        <w:t>.</w:t>
      </w:r>
    </w:p>
    <w:p w:rsidR="007A1518" w:rsidRPr="009F7647" w:rsidRDefault="004E28F6"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rPr>
        <w:t>30</w:t>
      </w:r>
      <w:r w:rsidR="007A1518" w:rsidRPr="009F7647">
        <w:rPr>
          <w:rFonts w:ascii="Times New Roman" w:hAnsi="Times New Roman" w:cs="Times New Roman"/>
          <w:color w:val="000000" w:themeColor="text1"/>
          <w:sz w:val="24"/>
          <w:szCs w:val="24"/>
        </w:rPr>
        <w:t>.</w:t>
      </w:r>
      <w:r w:rsidR="00DB6DF0">
        <w:rPr>
          <w:rFonts w:ascii="Times New Roman" w:hAnsi="Times New Roman" w:cs="Times New Roman"/>
          <w:color w:val="000000" w:themeColor="text1"/>
          <w:sz w:val="24"/>
          <w:szCs w:val="24"/>
        </w:rPr>
        <w:t xml:space="preserve"> </w:t>
      </w:r>
      <w:r w:rsidR="00565741" w:rsidRPr="009F7647">
        <w:rPr>
          <w:rFonts w:ascii="Times New Roman" w:hAnsi="Times New Roman" w:cs="Times New Roman"/>
          <w:color w:val="000000" w:themeColor="text1"/>
          <w:sz w:val="24"/>
          <w:szCs w:val="24"/>
          <w:shd w:val="clear" w:color="auto" w:fill="FFFFFF"/>
        </w:rPr>
        <w:t>B.</w:t>
      </w:r>
      <w:r w:rsidR="00565741">
        <w:rPr>
          <w:rFonts w:ascii="Times New Roman" w:hAnsi="Times New Roman" w:cs="Times New Roman"/>
          <w:color w:val="000000" w:themeColor="text1"/>
          <w:sz w:val="24"/>
          <w:szCs w:val="24"/>
          <w:shd w:val="clear" w:color="auto" w:fill="FFFFFF"/>
        </w:rPr>
        <w:t xml:space="preserve"> </w:t>
      </w:r>
      <w:r w:rsidR="00565741" w:rsidRPr="009F7647">
        <w:rPr>
          <w:rFonts w:ascii="Times New Roman" w:hAnsi="Times New Roman" w:cs="Times New Roman"/>
          <w:color w:val="000000" w:themeColor="text1"/>
          <w:sz w:val="24"/>
          <w:szCs w:val="24"/>
          <w:shd w:val="clear" w:color="auto" w:fill="FFFFFF"/>
        </w:rPr>
        <w:t>Karuganaran, P.</w:t>
      </w:r>
      <w:r w:rsidR="00565741">
        <w:rPr>
          <w:rFonts w:ascii="Times New Roman" w:hAnsi="Times New Roman" w:cs="Times New Roman"/>
          <w:color w:val="000000" w:themeColor="text1"/>
          <w:sz w:val="24"/>
          <w:szCs w:val="24"/>
          <w:shd w:val="clear" w:color="auto" w:fill="FFFFFF"/>
        </w:rPr>
        <w:t xml:space="preserve"> </w:t>
      </w:r>
      <w:r w:rsidR="00565741" w:rsidRPr="009F7647">
        <w:rPr>
          <w:rFonts w:ascii="Times New Roman" w:hAnsi="Times New Roman" w:cs="Times New Roman"/>
          <w:color w:val="000000" w:themeColor="text1"/>
          <w:sz w:val="24"/>
          <w:szCs w:val="24"/>
          <w:shd w:val="clear" w:color="auto" w:fill="FFFFFF"/>
        </w:rPr>
        <w:t xml:space="preserve">Uthirakumar, </w:t>
      </w:r>
      <w:r w:rsidR="00565741">
        <w:rPr>
          <w:rFonts w:ascii="Times New Roman" w:hAnsi="Times New Roman" w:cs="Times New Roman"/>
          <w:color w:val="000000" w:themeColor="text1"/>
          <w:sz w:val="24"/>
          <w:szCs w:val="24"/>
          <w:shd w:val="clear" w:color="auto" w:fill="FFFFFF"/>
        </w:rPr>
        <w:t xml:space="preserve">S. J. </w:t>
      </w:r>
      <w:r w:rsidR="00565741" w:rsidRPr="009F7647">
        <w:rPr>
          <w:rFonts w:ascii="Times New Roman" w:hAnsi="Times New Roman" w:cs="Times New Roman"/>
          <w:color w:val="000000" w:themeColor="text1"/>
          <w:sz w:val="24"/>
          <w:szCs w:val="24"/>
          <w:shd w:val="clear" w:color="auto" w:fill="FFFFFF"/>
        </w:rPr>
        <w:t>Chung</w:t>
      </w:r>
      <w:r w:rsidR="00565741">
        <w:rPr>
          <w:rFonts w:ascii="Times New Roman" w:hAnsi="Times New Roman" w:cs="Times New Roman"/>
          <w:color w:val="000000" w:themeColor="text1"/>
          <w:sz w:val="24"/>
          <w:szCs w:val="24"/>
          <w:shd w:val="clear" w:color="auto" w:fill="FFFFFF"/>
        </w:rPr>
        <w:t>,</w:t>
      </w:r>
      <w:r w:rsidR="00565741" w:rsidRPr="009F7647">
        <w:rPr>
          <w:rFonts w:ascii="Times New Roman" w:hAnsi="Times New Roman" w:cs="Times New Roman"/>
          <w:color w:val="000000" w:themeColor="text1"/>
          <w:sz w:val="24"/>
          <w:szCs w:val="24"/>
          <w:shd w:val="clear" w:color="auto" w:fill="FFFFFF"/>
        </w:rPr>
        <w:t xml:space="preserve"> S.</w:t>
      </w:r>
      <w:r w:rsidR="00565741">
        <w:rPr>
          <w:rFonts w:ascii="Times New Roman" w:hAnsi="Times New Roman" w:cs="Times New Roman"/>
          <w:color w:val="000000" w:themeColor="text1"/>
          <w:sz w:val="24"/>
          <w:szCs w:val="24"/>
          <w:shd w:val="clear" w:color="auto" w:fill="FFFFFF"/>
        </w:rPr>
        <w:t xml:space="preserve"> </w:t>
      </w:r>
      <w:r w:rsidR="00565741" w:rsidRPr="009F7647">
        <w:rPr>
          <w:rFonts w:ascii="Times New Roman" w:hAnsi="Times New Roman" w:cs="Times New Roman"/>
          <w:color w:val="000000" w:themeColor="text1"/>
          <w:sz w:val="24"/>
          <w:szCs w:val="24"/>
          <w:shd w:val="clear" w:color="auto" w:fill="FFFFFF"/>
        </w:rPr>
        <w:t>Velumani, E. K.</w:t>
      </w:r>
      <w:r w:rsidR="00565741">
        <w:rPr>
          <w:rFonts w:ascii="Times New Roman" w:hAnsi="Times New Roman" w:cs="Times New Roman"/>
          <w:color w:val="000000" w:themeColor="text1"/>
          <w:sz w:val="24"/>
          <w:szCs w:val="24"/>
          <w:shd w:val="clear" w:color="auto" w:fill="FFFFFF"/>
        </w:rPr>
        <w:t xml:space="preserve"> </w:t>
      </w:r>
      <w:r w:rsidR="00565741" w:rsidRPr="009F7647">
        <w:rPr>
          <w:rFonts w:ascii="Times New Roman" w:hAnsi="Times New Roman" w:cs="Times New Roman"/>
          <w:color w:val="000000" w:themeColor="text1"/>
          <w:sz w:val="24"/>
          <w:szCs w:val="24"/>
          <w:shd w:val="clear" w:color="auto" w:fill="FFFFFF"/>
        </w:rPr>
        <w:t>Suh</w:t>
      </w:r>
      <w:r w:rsidR="00565741">
        <w:rPr>
          <w:rFonts w:ascii="Times New Roman" w:hAnsi="Times New Roman" w:cs="Times New Roman"/>
          <w:color w:val="000000" w:themeColor="text1"/>
          <w:sz w:val="24"/>
          <w:szCs w:val="24"/>
          <w:shd w:val="clear" w:color="auto" w:fill="FFFFFF"/>
        </w:rPr>
        <w:t xml:space="preserve">, </w:t>
      </w:r>
      <w:r w:rsidR="007A1518" w:rsidRPr="009F7647">
        <w:rPr>
          <w:rFonts w:ascii="Times New Roman" w:hAnsi="Times New Roman" w:cs="Times New Roman"/>
          <w:i/>
          <w:iCs/>
          <w:color w:val="000000" w:themeColor="text1"/>
          <w:sz w:val="24"/>
          <w:szCs w:val="24"/>
          <w:shd w:val="clear" w:color="auto" w:fill="FFFFFF"/>
        </w:rPr>
        <w:t>Mater</w:t>
      </w:r>
      <w:r w:rsidR="00B627E8">
        <w:rPr>
          <w:rFonts w:ascii="Times New Roman" w:hAnsi="Times New Roman" w:cs="Times New Roman"/>
          <w:i/>
          <w:iCs/>
          <w:color w:val="000000" w:themeColor="text1"/>
          <w:sz w:val="24"/>
          <w:szCs w:val="24"/>
          <w:shd w:val="clear" w:color="auto" w:fill="FFFFFF"/>
        </w:rPr>
        <w:t>.</w:t>
      </w:r>
      <w:r w:rsidR="007A1518" w:rsidRPr="009F7647">
        <w:rPr>
          <w:rFonts w:ascii="Times New Roman" w:hAnsi="Times New Roman" w:cs="Times New Roman"/>
          <w:i/>
          <w:iCs/>
          <w:color w:val="000000" w:themeColor="text1"/>
          <w:sz w:val="24"/>
          <w:szCs w:val="24"/>
          <w:shd w:val="clear" w:color="auto" w:fill="FFFFFF"/>
        </w:rPr>
        <w:t xml:space="preserve"> Charact</w:t>
      </w:r>
      <w:r w:rsidR="00B627E8">
        <w:rPr>
          <w:rFonts w:ascii="Times New Roman" w:hAnsi="Times New Roman" w:cs="Times New Roman"/>
          <w:i/>
          <w:iCs/>
          <w:color w:val="000000" w:themeColor="text1"/>
          <w:sz w:val="24"/>
          <w:szCs w:val="24"/>
          <w:shd w:val="clear" w:color="auto" w:fill="FFFFFF"/>
        </w:rPr>
        <w:t>.</w:t>
      </w:r>
      <w:r w:rsidR="007A1518" w:rsidRPr="009F7647">
        <w:rPr>
          <w:rFonts w:ascii="Times New Roman" w:hAnsi="Times New Roman" w:cs="Times New Roman"/>
          <w:color w:val="000000" w:themeColor="text1"/>
          <w:sz w:val="24"/>
          <w:szCs w:val="24"/>
          <w:shd w:val="clear" w:color="auto" w:fill="FFFFFF"/>
        </w:rPr>
        <w:t>, </w:t>
      </w:r>
      <w:r w:rsidR="00565741" w:rsidRPr="00565741">
        <w:rPr>
          <w:rFonts w:ascii="Times New Roman" w:hAnsi="Times New Roman" w:cs="Times New Roman"/>
          <w:b/>
          <w:color w:val="000000" w:themeColor="text1"/>
          <w:sz w:val="24"/>
          <w:szCs w:val="24"/>
          <w:shd w:val="clear" w:color="auto" w:fill="FFFFFF"/>
        </w:rPr>
        <w:t>2007</w:t>
      </w:r>
      <w:r w:rsidR="00565741">
        <w:rPr>
          <w:rFonts w:ascii="Times New Roman" w:hAnsi="Times New Roman" w:cs="Times New Roman"/>
          <w:color w:val="000000" w:themeColor="text1"/>
          <w:sz w:val="24"/>
          <w:szCs w:val="24"/>
          <w:shd w:val="clear" w:color="auto" w:fill="FFFFFF"/>
        </w:rPr>
        <w:t xml:space="preserve">, </w:t>
      </w:r>
      <w:r w:rsidR="007A1518" w:rsidRPr="00565741">
        <w:rPr>
          <w:rFonts w:ascii="Times New Roman" w:hAnsi="Times New Roman" w:cs="Times New Roman"/>
          <w:i/>
          <w:iCs/>
          <w:color w:val="000000" w:themeColor="text1"/>
          <w:sz w:val="24"/>
          <w:szCs w:val="24"/>
          <w:shd w:val="clear" w:color="auto" w:fill="FFFFFF"/>
        </w:rPr>
        <w:t>58</w:t>
      </w:r>
      <w:r w:rsidR="00565741" w:rsidRPr="00565741">
        <w:rPr>
          <w:rFonts w:ascii="Times New Roman" w:hAnsi="Times New Roman" w:cs="Times New Roman"/>
          <w:i/>
          <w:color w:val="000000" w:themeColor="text1"/>
          <w:sz w:val="24"/>
          <w:szCs w:val="24"/>
          <w:shd w:val="clear" w:color="auto" w:fill="FFFFFF"/>
        </w:rPr>
        <w:t>(8-</w:t>
      </w:r>
      <w:r w:rsidR="00181D33" w:rsidRPr="00565741">
        <w:rPr>
          <w:rFonts w:ascii="Times New Roman" w:hAnsi="Times New Roman" w:cs="Times New Roman"/>
          <w:i/>
          <w:color w:val="000000" w:themeColor="text1"/>
          <w:sz w:val="24"/>
          <w:szCs w:val="24"/>
          <w:shd w:val="clear" w:color="auto" w:fill="FFFFFF"/>
        </w:rPr>
        <w:t>9),</w:t>
      </w:r>
      <w:r w:rsidR="00181D33" w:rsidRPr="009F7647">
        <w:rPr>
          <w:rFonts w:ascii="Times New Roman" w:hAnsi="Times New Roman" w:cs="Times New Roman"/>
          <w:color w:val="000000" w:themeColor="text1"/>
          <w:sz w:val="24"/>
          <w:szCs w:val="24"/>
          <w:shd w:val="clear" w:color="auto" w:fill="FFFFFF"/>
        </w:rPr>
        <w:t xml:space="preserve"> </w:t>
      </w:r>
      <w:r w:rsidR="00565741">
        <w:rPr>
          <w:rFonts w:ascii="Times New Roman" w:hAnsi="Times New Roman" w:cs="Times New Roman"/>
          <w:b/>
          <w:color w:val="000000" w:themeColor="text1"/>
          <w:sz w:val="24"/>
          <w:szCs w:val="24"/>
          <w:shd w:val="clear" w:color="auto" w:fill="FFFFFF"/>
        </w:rPr>
        <w:t>680–</w:t>
      </w:r>
      <w:r w:rsidR="00181D33" w:rsidRPr="00565741">
        <w:rPr>
          <w:rFonts w:ascii="Times New Roman" w:hAnsi="Times New Roman" w:cs="Times New Roman"/>
          <w:b/>
          <w:color w:val="000000" w:themeColor="text1"/>
          <w:sz w:val="24"/>
          <w:szCs w:val="24"/>
          <w:shd w:val="clear" w:color="auto" w:fill="FFFFFF"/>
        </w:rPr>
        <w:t>684</w:t>
      </w:r>
      <w:r w:rsidR="00181D33" w:rsidRPr="009F7647">
        <w:rPr>
          <w:rFonts w:ascii="Times New Roman" w:hAnsi="Times New Roman" w:cs="Times New Roman"/>
          <w:color w:val="000000" w:themeColor="text1"/>
          <w:sz w:val="24"/>
          <w:szCs w:val="24"/>
          <w:shd w:val="clear" w:color="auto" w:fill="FFFFFF"/>
        </w:rPr>
        <w:t>.</w:t>
      </w:r>
    </w:p>
    <w:p w:rsidR="007A1518" w:rsidRPr="009F7647" w:rsidRDefault="00F55DC7"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shd w:val="clear" w:color="auto" w:fill="FFFFFF"/>
        </w:rPr>
        <w:t>31</w:t>
      </w:r>
      <w:r w:rsidR="007A1518" w:rsidRPr="009F7647">
        <w:rPr>
          <w:rFonts w:ascii="Times New Roman" w:hAnsi="Times New Roman" w:cs="Times New Roman"/>
          <w:color w:val="000000" w:themeColor="text1"/>
          <w:sz w:val="24"/>
          <w:szCs w:val="24"/>
          <w:shd w:val="clear" w:color="auto" w:fill="FFFFFF"/>
        </w:rPr>
        <w:t>.</w:t>
      </w:r>
      <w:r w:rsidR="00885DC5" w:rsidRPr="009F7647">
        <w:rPr>
          <w:rFonts w:ascii="Times New Roman" w:hAnsi="Times New Roman" w:cs="Times New Roman"/>
          <w:color w:val="000000" w:themeColor="text1"/>
          <w:sz w:val="24"/>
          <w:szCs w:val="24"/>
          <w:shd w:val="clear" w:color="auto" w:fill="FFFFFF"/>
        </w:rPr>
        <w:t xml:space="preserve"> </w:t>
      </w:r>
      <w:r w:rsidR="00827703" w:rsidRPr="009F7647">
        <w:rPr>
          <w:rFonts w:ascii="Times New Roman" w:hAnsi="Times New Roman" w:cs="Times New Roman"/>
          <w:color w:val="000000" w:themeColor="text1"/>
          <w:sz w:val="24"/>
          <w:szCs w:val="24"/>
          <w:shd w:val="clear" w:color="auto" w:fill="FFFFFF"/>
        </w:rPr>
        <w:t>C.</w:t>
      </w:r>
      <w:r w:rsidR="00827703">
        <w:rPr>
          <w:rFonts w:ascii="Times New Roman" w:hAnsi="Times New Roman" w:cs="Times New Roman"/>
          <w:color w:val="000000" w:themeColor="text1"/>
          <w:sz w:val="24"/>
          <w:szCs w:val="24"/>
          <w:shd w:val="clear" w:color="auto" w:fill="FFFFFF"/>
        </w:rPr>
        <w:t xml:space="preserve"> Li</w:t>
      </w:r>
      <w:r w:rsidR="00827703" w:rsidRPr="009F7647">
        <w:rPr>
          <w:rFonts w:ascii="Times New Roman" w:hAnsi="Times New Roman" w:cs="Times New Roman"/>
          <w:color w:val="000000" w:themeColor="text1"/>
          <w:sz w:val="24"/>
          <w:szCs w:val="24"/>
          <w:shd w:val="clear" w:color="auto" w:fill="FFFFFF"/>
        </w:rPr>
        <w:t xml:space="preserve">, D. Zhang, </w:t>
      </w:r>
      <w:r w:rsidR="00827703">
        <w:rPr>
          <w:rFonts w:ascii="Times New Roman" w:hAnsi="Times New Roman" w:cs="Times New Roman"/>
          <w:color w:val="000000" w:themeColor="text1"/>
          <w:sz w:val="24"/>
          <w:szCs w:val="24"/>
          <w:shd w:val="clear" w:color="auto" w:fill="FFFFFF"/>
        </w:rPr>
        <w:t xml:space="preserve">B. </w:t>
      </w:r>
      <w:r w:rsidR="00827703" w:rsidRPr="009F7647">
        <w:rPr>
          <w:rFonts w:ascii="Times New Roman" w:hAnsi="Times New Roman" w:cs="Times New Roman"/>
          <w:color w:val="000000" w:themeColor="text1"/>
          <w:sz w:val="24"/>
          <w:szCs w:val="24"/>
          <w:shd w:val="clear" w:color="auto" w:fill="FFFFFF"/>
        </w:rPr>
        <w:t xml:space="preserve">Lei, </w:t>
      </w:r>
      <w:r w:rsidR="00827703">
        <w:rPr>
          <w:rFonts w:ascii="Times New Roman" w:hAnsi="Times New Roman" w:cs="Times New Roman"/>
          <w:color w:val="000000" w:themeColor="text1"/>
          <w:sz w:val="24"/>
          <w:szCs w:val="24"/>
          <w:shd w:val="clear" w:color="auto" w:fill="FFFFFF"/>
        </w:rPr>
        <w:t xml:space="preserve">S. </w:t>
      </w:r>
      <w:r w:rsidR="00827703" w:rsidRPr="009F7647">
        <w:rPr>
          <w:rFonts w:ascii="Times New Roman" w:hAnsi="Times New Roman" w:cs="Times New Roman"/>
          <w:color w:val="000000" w:themeColor="text1"/>
          <w:sz w:val="24"/>
          <w:szCs w:val="24"/>
          <w:shd w:val="clear" w:color="auto" w:fill="FFFFFF"/>
        </w:rPr>
        <w:t>Han, X.</w:t>
      </w:r>
      <w:r w:rsidR="00827703">
        <w:rPr>
          <w:rFonts w:ascii="Times New Roman" w:hAnsi="Times New Roman" w:cs="Times New Roman"/>
          <w:color w:val="000000" w:themeColor="text1"/>
          <w:sz w:val="24"/>
          <w:szCs w:val="24"/>
          <w:shd w:val="clear" w:color="auto" w:fill="FFFFFF"/>
        </w:rPr>
        <w:t xml:space="preserve"> </w:t>
      </w:r>
      <w:r w:rsidR="00827703" w:rsidRPr="009F7647">
        <w:rPr>
          <w:rFonts w:ascii="Times New Roman" w:hAnsi="Times New Roman" w:cs="Times New Roman"/>
          <w:color w:val="000000" w:themeColor="text1"/>
          <w:sz w:val="24"/>
          <w:szCs w:val="24"/>
          <w:shd w:val="clear" w:color="auto" w:fill="FFFFFF"/>
        </w:rPr>
        <w:t>Liu, C.</w:t>
      </w:r>
      <w:r w:rsidR="00827703">
        <w:rPr>
          <w:rFonts w:ascii="Times New Roman" w:hAnsi="Times New Roman" w:cs="Times New Roman"/>
          <w:color w:val="000000" w:themeColor="text1"/>
          <w:sz w:val="24"/>
          <w:szCs w:val="24"/>
          <w:shd w:val="clear" w:color="auto" w:fill="FFFFFF"/>
        </w:rPr>
        <w:t xml:space="preserve"> </w:t>
      </w:r>
      <w:r w:rsidR="00827703" w:rsidRPr="009F7647">
        <w:rPr>
          <w:rFonts w:ascii="Times New Roman" w:hAnsi="Times New Roman" w:cs="Times New Roman"/>
          <w:color w:val="000000" w:themeColor="text1"/>
          <w:sz w:val="24"/>
          <w:szCs w:val="24"/>
          <w:shd w:val="clear" w:color="auto" w:fill="FFFFFF"/>
        </w:rPr>
        <w:t xml:space="preserve">Zhou, </w:t>
      </w:r>
      <w:r w:rsidR="007A1518" w:rsidRPr="009F7647">
        <w:rPr>
          <w:rFonts w:ascii="Times New Roman" w:hAnsi="Times New Roman" w:cs="Times New Roman"/>
          <w:i/>
          <w:iCs/>
          <w:color w:val="000000" w:themeColor="text1"/>
          <w:sz w:val="24"/>
          <w:szCs w:val="24"/>
          <w:shd w:val="clear" w:color="auto" w:fill="FFFFFF"/>
        </w:rPr>
        <w:t>J</w:t>
      </w:r>
      <w:r w:rsidR="00B627E8">
        <w:rPr>
          <w:rFonts w:ascii="Times New Roman" w:hAnsi="Times New Roman" w:cs="Times New Roman"/>
          <w:i/>
          <w:iCs/>
          <w:color w:val="000000" w:themeColor="text1"/>
          <w:sz w:val="24"/>
          <w:szCs w:val="24"/>
          <w:shd w:val="clear" w:color="auto" w:fill="FFFFFF"/>
        </w:rPr>
        <w:t>.</w:t>
      </w:r>
      <w:r w:rsidR="007A1518" w:rsidRPr="009F7647">
        <w:rPr>
          <w:rFonts w:ascii="Times New Roman" w:hAnsi="Times New Roman" w:cs="Times New Roman"/>
          <w:i/>
          <w:iCs/>
          <w:color w:val="000000" w:themeColor="text1"/>
          <w:sz w:val="24"/>
          <w:szCs w:val="24"/>
          <w:shd w:val="clear" w:color="auto" w:fill="FFFFFF"/>
        </w:rPr>
        <w:t xml:space="preserve"> Phys</w:t>
      </w:r>
      <w:r w:rsidR="00B627E8">
        <w:rPr>
          <w:rFonts w:ascii="Times New Roman" w:hAnsi="Times New Roman" w:cs="Times New Roman"/>
          <w:i/>
          <w:iCs/>
          <w:color w:val="000000" w:themeColor="text1"/>
          <w:sz w:val="24"/>
          <w:szCs w:val="24"/>
          <w:shd w:val="clear" w:color="auto" w:fill="FFFFFF"/>
        </w:rPr>
        <w:t>.</w:t>
      </w:r>
      <w:r w:rsidR="007A1518" w:rsidRPr="009F7647">
        <w:rPr>
          <w:rFonts w:ascii="Times New Roman" w:hAnsi="Times New Roman" w:cs="Times New Roman"/>
          <w:i/>
          <w:iCs/>
          <w:color w:val="000000" w:themeColor="text1"/>
          <w:sz w:val="24"/>
          <w:szCs w:val="24"/>
          <w:shd w:val="clear" w:color="auto" w:fill="FFFFFF"/>
        </w:rPr>
        <w:t xml:space="preserve"> Chem</w:t>
      </w:r>
      <w:r w:rsidR="00B627E8">
        <w:rPr>
          <w:rFonts w:ascii="Times New Roman" w:hAnsi="Times New Roman" w:cs="Times New Roman"/>
          <w:i/>
          <w:iCs/>
          <w:color w:val="000000" w:themeColor="text1"/>
          <w:sz w:val="24"/>
          <w:szCs w:val="24"/>
          <w:shd w:val="clear" w:color="auto" w:fill="FFFFFF"/>
        </w:rPr>
        <w:t>.</w:t>
      </w:r>
      <w:r w:rsidR="007A1518" w:rsidRPr="009F7647">
        <w:rPr>
          <w:rFonts w:ascii="Times New Roman" w:hAnsi="Times New Roman" w:cs="Times New Roman"/>
          <w:i/>
          <w:iCs/>
          <w:color w:val="000000" w:themeColor="text1"/>
          <w:sz w:val="24"/>
          <w:szCs w:val="24"/>
          <w:shd w:val="clear" w:color="auto" w:fill="FFFFFF"/>
        </w:rPr>
        <w:t xml:space="preserve"> B</w:t>
      </w:r>
      <w:r w:rsidR="007A1518" w:rsidRPr="009F7647">
        <w:rPr>
          <w:rFonts w:ascii="Times New Roman" w:hAnsi="Times New Roman" w:cs="Times New Roman"/>
          <w:color w:val="000000" w:themeColor="text1"/>
          <w:sz w:val="24"/>
          <w:szCs w:val="24"/>
          <w:shd w:val="clear" w:color="auto" w:fill="FFFFFF"/>
        </w:rPr>
        <w:t>, </w:t>
      </w:r>
      <w:r w:rsidR="00827703" w:rsidRPr="00827703">
        <w:rPr>
          <w:rFonts w:ascii="Times New Roman" w:hAnsi="Times New Roman" w:cs="Times New Roman"/>
          <w:b/>
          <w:color w:val="000000" w:themeColor="text1"/>
          <w:sz w:val="24"/>
          <w:szCs w:val="24"/>
          <w:shd w:val="clear" w:color="auto" w:fill="FFFFFF"/>
        </w:rPr>
        <w:t>2003</w:t>
      </w:r>
      <w:r w:rsidR="00827703">
        <w:rPr>
          <w:rFonts w:ascii="Times New Roman" w:hAnsi="Times New Roman" w:cs="Times New Roman"/>
          <w:color w:val="000000" w:themeColor="text1"/>
          <w:sz w:val="24"/>
          <w:szCs w:val="24"/>
          <w:shd w:val="clear" w:color="auto" w:fill="FFFFFF"/>
        </w:rPr>
        <w:t xml:space="preserve">, </w:t>
      </w:r>
      <w:r w:rsidR="007A1518" w:rsidRPr="009F7647">
        <w:rPr>
          <w:rFonts w:ascii="Times New Roman" w:hAnsi="Times New Roman" w:cs="Times New Roman"/>
          <w:i/>
          <w:iCs/>
          <w:color w:val="000000" w:themeColor="text1"/>
          <w:sz w:val="24"/>
          <w:szCs w:val="24"/>
          <w:shd w:val="clear" w:color="auto" w:fill="FFFFFF"/>
        </w:rPr>
        <w:t>107</w:t>
      </w:r>
      <w:r w:rsidR="0097682B" w:rsidRPr="00827703">
        <w:rPr>
          <w:rFonts w:ascii="Times New Roman" w:hAnsi="Times New Roman" w:cs="Times New Roman"/>
          <w:i/>
          <w:color w:val="000000" w:themeColor="text1"/>
          <w:sz w:val="24"/>
          <w:szCs w:val="24"/>
          <w:shd w:val="clear" w:color="auto" w:fill="FFFFFF"/>
        </w:rPr>
        <w:t>(45),</w:t>
      </w:r>
      <w:r w:rsidR="00827703">
        <w:rPr>
          <w:rFonts w:ascii="Times New Roman" w:hAnsi="Times New Roman" w:cs="Times New Roman"/>
          <w:color w:val="000000" w:themeColor="text1"/>
          <w:sz w:val="24"/>
          <w:szCs w:val="24"/>
          <w:shd w:val="clear" w:color="auto" w:fill="FFFFFF"/>
        </w:rPr>
        <w:t xml:space="preserve"> 12451-12455</w:t>
      </w:r>
      <w:r w:rsidR="0097682B" w:rsidRPr="009F7647">
        <w:rPr>
          <w:rFonts w:ascii="Times New Roman" w:hAnsi="Times New Roman" w:cs="Times New Roman"/>
          <w:color w:val="000000" w:themeColor="text1"/>
          <w:sz w:val="24"/>
          <w:szCs w:val="24"/>
          <w:shd w:val="clear" w:color="auto" w:fill="FFFFFF"/>
        </w:rPr>
        <w:t>.</w:t>
      </w:r>
    </w:p>
    <w:p w:rsidR="004E4ECE" w:rsidRPr="009F7647" w:rsidRDefault="00BF28C8" w:rsidP="009F7647">
      <w:pPr>
        <w:autoSpaceDE w:val="0"/>
        <w:autoSpaceDN w:val="0"/>
        <w:adjustRightInd w:val="0"/>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32. </w:t>
      </w:r>
      <w:r w:rsidR="00CD682C">
        <w:rPr>
          <w:rFonts w:ascii="Times New Roman" w:hAnsi="Times New Roman" w:cs="Times New Roman"/>
          <w:color w:val="000000" w:themeColor="text1"/>
          <w:sz w:val="24"/>
          <w:szCs w:val="24"/>
        </w:rPr>
        <w:t xml:space="preserve">S. B. </w:t>
      </w:r>
      <w:r w:rsidR="00CD682C" w:rsidRPr="009F7647">
        <w:rPr>
          <w:rFonts w:ascii="Times New Roman" w:hAnsi="Times New Roman" w:cs="Times New Roman"/>
          <w:color w:val="000000" w:themeColor="text1"/>
          <w:sz w:val="24"/>
          <w:szCs w:val="24"/>
        </w:rPr>
        <w:t xml:space="preserve">Deshmukh, R. H. Bari, </w:t>
      </w:r>
      <w:r w:rsidR="004E4ECE" w:rsidRPr="009F7647">
        <w:rPr>
          <w:rFonts w:ascii="Times New Roman" w:hAnsi="Times New Roman" w:cs="Times New Roman"/>
          <w:i/>
          <w:iCs/>
          <w:color w:val="000000" w:themeColor="text1"/>
          <w:sz w:val="24"/>
          <w:szCs w:val="24"/>
        </w:rPr>
        <w:t>Int</w:t>
      </w:r>
      <w:r w:rsidR="00CD682C">
        <w:rPr>
          <w:rFonts w:ascii="Times New Roman" w:hAnsi="Times New Roman" w:cs="Times New Roman"/>
          <w:i/>
          <w:iCs/>
          <w:color w:val="000000" w:themeColor="text1"/>
          <w:sz w:val="24"/>
          <w:szCs w:val="24"/>
        </w:rPr>
        <w:t>l.</w:t>
      </w:r>
      <w:r w:rsidR="004E4ECE" w:rsidRPr="009F7647">
        <w:rPr>
          <w:rFonts w:ascii="Times New Roman" w:hAnsi="Times New Roman" w:cs="Times New Roman"/>
          <w:i/>
          <w:iCs/>
          <w:color w:val="000000" w:themeColor="text1"/>
          <w:sz w:val="24"/>
          <w:szCs w:val="24"/>
        </w:rPr>
        <w:t xml:space="preserve"> Lett</w:t>
      </w:r>
      <w:r w:rsidR="00CD682C">
        <w:rPr>
          <w:rFonts w:ascii="Times New Roman" w:hAnsi="Times New Roman" w:cs="Times New Roman"/>
          <w:i/>
          <w:iCs/>
          <w:color w:val="000000" w:themeColor="text1"/>
          <w:sz w:val="24"/>
          <w:szCs w:val="24"/>
        </w:rPr>
        <w:t>.</w:t>
      </w:r>
      <w:r w:rsidR="004E4ECE" w:rsidRPr="009F7647">
        <w:rPr>
          <w:rFonts w:ascii="Times New Roman" w:hAnsi="Times New Roman" w:cs="Times New Roman"/>
          <w:i/>
          <w:iCs/>
          <w:color w:val="000000" w:themeColor="text1"/>
          <w:sz w:val="24"/>
          <w:szCs w:val="24"/>
        </w:rPr>
        <w:t xml:space="preserve"> Chem</w:t>
      </w:r>
      <w:r w:rsidR="00B627E8">
        <w:rPr>
          <w:rFonts w:ascii="Times New Roman" w:hAnsi="Times New Roman" w:cs="Times New Roman"/>
          <w:i/>
          <w:iCs/>
          <w:color w:val="000000" w:themeColor="text1"/>
          <w:sz w:val="24"/>
          <w:szCs w:val="24"/>
        </w:rPr>
        <w:t>.</w:t>
      </w:r>
      <w:r w:rsidR="004E4ECE" w:rsidRPr="009F7647">
        <w:rPr>
          <w:rFonts w:ascii="Times New Roman" w:hAnsi="Times New Roman" w:cs="Times New Roman"/>
          <w:i/>
          <w:iCs/>
          <w:color w:val="000000" w:themeColor="text1"/>
          <w:sz w:val="24"/>
          <w:szCs w:val="24"/>
        </w:rPr>
        <w:t>, Phys</w:t>
      </w:r>
      <w:r w:rsidR="00B627E8">
        <w:rPr>
          <w:rFonts w:ascii="Times New Roman" w:hAnsi="Times New Roman" w:cs="Times New Roman"/>
          <w:i/>
          <w:iCs/>
          <w:color w:val="000000" w:themeColor="text1"/>
          <w:sz w:val="24"/>
          <w:szCs w:val="24"/>
        </w:rPr>
        <w:t>.</w:t>
      </w:r>
      <w:r w:rsidR="004E4ECE" w:rsidRPr="009F7647">
        <w:rPr>
          <w:rFonts w:ascii="Times New Roman" w:hAnsi="Times New Roman" w:cs="Times New Roman"/>
          <w:i/>
          <w:iCs/>
          <w:color w:val="000000" w:themeColor="text1"/>
          <w:sz w:val="24"/>
          <w:szCs w:val="24"/>
        </w:rPr>
        <w:t xml:space="preserve"> Astron</w:t>
      </w:r>
      <w:r w:rsidR="00B627E8">
        <w:rPr>
          <w:rFonts w:ascii="Times New Roman" w:hAnsi="Times New Roman" w:cs="Times New Roman"/>
          <w:i/>
          <w:iCs/>
          <w:color w:val="000000" w:themeColor="text1"/>
          <w:sz w:val="24"/>
          <w:szCs w:val="24"/>
        </w:rPr>
        <w:t>.</w:t>
      </w:r>
      <w:r w:rsidR="004E4ECE" w:rsidRPr="009F7647">
        <w:rPr>
          <w:rFonts w:ascii="Times New Roman" w:hAnsi="Times New Roman" w:cs="Times New Roman"/>
          <w:color w:val="000000" w:themeColor="text1"/>
          <w:sz w:val="24"/>
          <w:szCs w:val="24"/>
        </w:rPr>
        <w:t xml:space="preserve">, </w:t>
      </w:r>
      <w:r w:rsidR="00CD682C" w:rsidRPr="00CD682C">
        <w:rPr>
          <w:rFonts w:ascii="Times New Roman" w:hAnsi="Times New Roman" w:cs="Times New Roman"/>
          <w:b/>
          <w:color w:val="000000" w:themeColor="text1"/>
          <w:sz w:val="24"/>
          <w:szCs w:val="24"/>
        </w:rPr>
        <w:t>2015</w:t>
      </w:r>
      <w:r w:rsidR="00CD682C">
        <w:rPr>
          <w:rFonts w:ascii="Times New Roman" w:hAnsi="Times New Roman" w:cs="Times New Roman"/>
          <w:color w:val="000000" w:themeColor="text1"/>
          <w:sz w:val="24"/>
          <w:szCs w:val="24"/>
        </w:rPr>
        <w:t xml:space="preserve">, </w:t>
      </w:r>
      <w:r w:rsidR="004E4ECE" w:rsidRPr="009F7647">
        <w:rPr>
          <w:rFonts w:ascii="Times New Roman" w:hAnsi="Times New Roman" w:cs="Times New Roman"/>
          <w:i/>
          <w:iCs/>
          <w:color w:val="000000" w:themeColor="text1"/>
          <w:sz w:val="24"/>
          <w:szCs w:val="24"/>
        </w:rPr>
        <w:t>56</w:t>
      </w:r>
      <w:r w:rsidR="00CD682C">
        <w:rPr>
          <w:rFonts w:ascii="Times New Roman" w:hAnsi="Times New Roman" w:cs="Times New Roman"/>
          <w:color w:val="000000" w:themeColor="text1"/>
          <w:sz w:val="24"/>
          <w:szCs w:val="24"/>
        </w:rPr>
        <w:t xml:space="preserve">, 144-154. </w:t>
      </w:r>
    </w:p>
    <w:p w:rsidR="001E53BF" w:rsidRPr="009F7647" w:rsidRDefault="001E53BF"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shd w:val="clear" w:color="auto" w:fill="FFFFFF"/>
        </w:rPr>
        <w:t xml:space="preserve">33. </w:t>
      </w:r>
      <w:r w:rsidR="009B1522" w:rsidRPr="009F7647">
        <w:rPr>
          <w:rFonts w:ascii="Times New Roman" w:hAnsi="Times New Roman" w:cs="Times New Roman"/>
          <w:color w:val="000000" w:themeColor="text1"/>
          <w:sz w:val="24"/>
          <w:szCs w:val="24"/>
          <w:shd w:val="clear" w:color="auto" w:fill="FFFFFF"/>
        </w:rPr>
        <w:t>R.</w:t>
      </w:r>
      <w:r w:rsidR="009B1522">
        <w:rPr>
          <w:rFonts w:ascii="Times New Roman" w:hAnsi="Times New Roman" w:cs="Times New Roman"/>
          <w:color w:val="000000" w:themeColor="text1"/>
          <w:sz w:val="24"/>
          <w:szCs w:val="24"/>
          <w:shd w:val="clear" w:color="auto" w:fill="FFFFFF"/>
        </w:rPr>
        <w:t xml:space="preserve"> </w:t>
      </w:r>
      <w:r w:rsidR="009B1522" w:rsidRPr="009F7647">
        <w:rPr>
          <w:rFonts w:ascii="Times New Roman" w:hAnsi="Times New Roman" w:cs="Times New Roman"/>
          <w:color w:val="000000" w:themeColor="text1"/>
          <w:sz w:val="24"/>
          <w:szCs w:val="24"/>
          <w:shd w:val="clear" w:color="auto" w:fill="FFFFFF"/>
        </w:rPr>
        <w:t xml:space="preserve">Pandeeswari, </w:t>
      </w:r>
      <w:r w:rsidR="009B1522">
        <w:rPr>
          <w:rFonts w:ascii="Times New Roman" w:hAnsi="Times New Roman" w:cs="Times New Roman"/>
          <w:color w:val="000000" w:themeColor="text1"/>
          <w:sz w:val="24"/>
          <w:szCs w:val="24"/>
          <w:shd w:val="clear" w:color="auto" w:fill="FFFFFF"/>
        </w:rPr>
        <w:t xml:space="preserve">B. G. </w:t>
      </w:r>
      <w:r w:rsidR="009B1522" w:rsidRPr="009F7647">
        <w:rPr>
          <w:rFonts w:ascii="Times New Roman" w:hAnsi="Times New Roman" w:cs="Times New Roman"/>
          <w:color w:val="000000" w:themeColor="text1"/>
          <w:sz w:val="24"/>
          <w:szCs w:val="24"/>
          <w:shd w:val="clear" w:color="auto" w:fill="FFFFFF"/>
        </w:rPr>
        <w:t>Jeyaprakash</w:t>
      </w:r>
      <w:r w:rsidR="009B1522">
        <w:rPr>
          <w:rFonts w:ascii="Times New Roman" w:hAnsi="Times New Roman" w:cs="Times New Roman"/>
          <w:color w:val="000000" w:themeColor="text1"/>
          <w:sz w:val="24"/>
          <w:szCs w:val="24"/>
          <w:shd w:val="clear" w:color="auto" w:fill="FFFFFF"/>
        </w:rPr>
        <w:t>,</w:t>
      </w:r>
      <w:r w:rsidR="009B1522" w:rsidRPr="009F7647">
        <w:rPr>
          <w:rFonts w:ascii="Times New Roman" w:hAnsi="Times New Roman" w:cs="Times New Roman"/>
          <w:color w:val="000000" w:themeColor="text1"/>
          <w:sz w:val="24"/>
          <w:szCs w:val="24"/>
          <w:shd w:val="clear" w:color="auto" w:fill="FFFFFF"/>
        </w:rPr>
        <w:t xml:space="preserve"> </w:t>
      </w:r>
      <w:r w:rsidR="009B1522">
        <w:rPr>
          <w:rFonts w:ascii="Times New Roman" w:hAnsi="Times New Roman" w:cs="Times New Roman"/>
          <w:i/>
          <w:iCs/>
          <w:color w:val="000000" w:themeColor="text1"/>
          <w:sz w:val="24"/>
          <w:szCs w:val="24"/>
          <w:shd w:val="clear" w:color="auto" w:fill="FFFFFF"/>
        </w:rPr>
        <w:t>Sens</w:t>
      </w:r>
      <w:r w:rsidR="007C637B">
        <w:rPr>
          <w:rFonts w:ascii="Times New Roman" w:hAnsi="Times New Roman" w:cs="Times New Roman"/>
          <w:i/>
          <w:iCs/>
          <w:color w:val="000000" w:themeColor="text1"/>
          <w:sz w:val="24"/>
          <w:szCs w:val="24"/>
          <w:shd w:val="clear" w:color="auto" w:fill="FFFFFF"/>
        </w:rPr>
        <w:t>.</w:t>
      </w:r>
      <w:r w:rsidR="009B1522">
        <w:rPr>
          <w:rFonts w:ascii="Times New Roman" w:hAnsi="Times New Roman" w:cs="Times New Roman"/>
          <w:i/>
          <w:iCs/>
          <w:color w:val="000000" w:themeColor="text1"/>
          <w:sz w:val="24"/>
          <w:szCs w:val="24"/>
          <w:shd w:val="clear" w:color="auto" w:fill="FFFFFF"/>
        </w:rPr>
        <w:t xml:space="preserve"> Actuators B, </w:t>
      </w:r>
      <w:r w:rsidR="009B1522" w:rsidRPr="009B1522">
        <w:rPr>
          <w:rFonts w:ascii="Times New Roman" w:hAnsi="Times New Roman" w:cs="Times New Roman"/>
          <w:b/>
          <w:color w:val="000000" w:themeColor="text1"/>
          <w:sz w:val="24"/>
          <w:szCs w:val="24"/>
          <w:shd w:val="clear" w:color="auto" w:fill="FFFFFF"/>
        </w:rPr>
        <w:t>2014</w:t>
      </w:r>
      <w:r w:rsidR="009B1522">
        <w:rPr>
          <w:rFonts w:ascii="Times New Roman" w:hAnsi="Times New Roman" w:cs="Times New Roman"/>
          <w:color w:val="000000" w:themeColor="text1"/>
          <w:sz w:val="24"/>
          <w:szCs w:val="24"/>
          <w:shd w:val="clear" w:color="auto" w:fill="FFFFFF"/>
        </w:rPr>
        <w:t xml:space="preserve">, </w:t>
      </w:r>
      <w:r w:rsidRPr="009F7647">
        <w:rPr>
          <w:rFonts w:ascii="Times New Roman" w:hAnsi="Times New Roman" w:cs="Times New Roman"/>
          <w:i/>
          <w:iCs/>
          <w:color w:val="000000" w:themeColor="text1"/>
          <w:sz w:val="24"/>
          <w:szCs w:val="24"/>
          <w:shd w:val="clear" w:color="auto" w:fill="FFFFFF"/>
        </w:rPr>
        <w:t>195</w:t>
      </w:r>
      <w:r w:rsidR="009B1522">
        <w:rPr>
          <w:rFonts w:ascii="Times New Roman" w:hAnsi="Times New Roman" w:cs="Times New Roman"/>
          <w:color w:val="000000" w:themeColor="text1"/>
          <w:sz w:val="24"/>
          <w:szCs w:val="24"/>
          <w:shd w:val="clear" w:color="auto" w:fill="FFFFFF"/>
        </w:rPr>
        <w:t>, 206-214.</w:t>
      </w:r>
    </w:p>
    <w:p w:rsidR="007A1518" w:rsidRPr="009F7647" w:rsidRDefault="0043734B"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shd w:val="clear" w:color="auto" w:fill="FFFFFF"/>
        </w:rPr>
        <w:t xml:space="preserve">34. </w:t>
      </w:r>
      <w:r w:rsidR="0084080F" w:rsidRPr="009F7647">
        <w:rPr>
          <w:rFonts w:ascii="Times New Roman" w:hAnsi="Times New Roman" w:cs="Times New Roman"/>
          <w:color w:val="000000" w:themeColor="text1"/>
          <w:sz w:val="24"/>
          <w:szCs w:val="24"/>
          <w:shd w:val="clear" w:color="auto" w:fill="FFFFFF"/>
        </w:rPr>
        <w:t>M.</w:t>
      </w:r>
      <w:r w:rsidR="0084080F">
        <w:rPr>
          <w:rFonts w:ascii="Times New Roman" w:hAnsi="Times New Roman" w:cs="Times New Roman"/>
          <w:color w:val="000000" w:themeColor="text1"/>
          <w:sz w:val="24"/>
          <w:szCs w:val="24"/>
          <w:shd w:val="clear" w:color="auto" w:fill="FFFFFF"/>
        </w:rPr>
        <w:t xml:space="preserve"> </w:t>
      </w:r>
      <w:r w:rsidR="009B1522" w:rsidRPr="009F7647">
        <w:rPr>
          <w:rFonts w:ascii="Times New Roman" w:hAnsi="Times New Roman" w:cs="Times New Roman"/>
          <w:color w:val="000000" w:themeColor="text1"/>
          <w:sz w:val="24"/>
          <w:szCs w:val="24"/>
          <w:shd w:val="clear" w:color="auto" w:fill="FFFFFF"/>
        </w:rPr>
        <w:t xml:space="preserve">Abaker, </w:t>
      </w:r>
      <w:r w:rsidR="0084080F" w:rsidRPr="009F7647">
        <w:rPr>
          <w:rFonts w:ascii="Times New Roman" w:hAnsi="Times New Roman" w:cs="Times New Roman"/>
          <w:color w:val="000000" w:themeColor="text1"/>
          <w:sz w:val="24"/>
          <w:szCs w:val="24"/>
          <w:shd w:val="clear" w:color="auto" w:fill="FFFFFF"/>
        </w:rPr>
        <w:t>A.</w:t>
      </w:r>
      <w:r w:rsidR="0084080F">
        <w:rPr>
          <w:rFonts w:ascii="Times New Roman" w:hAnsi="Times New Roman" w:cs="Times New Roman"/>
          <w:color w:val="000000" w:themeColor="text1"/>
          <w:sz w:val="24"/>
          <w:szCs w:val="24"/>
          <w:shd w:val="clear" w:color="auto" w:fill="FFFFFF"/>
        </w:rPr>
        <w:t xml:space="preserve"> </w:t>
      </w:r>
      <w:r w:rsidR="009B1522" w:rsidRPr="009F7647">
        <w:rPr>
          <w:rFonts w:ascii="Times New Roman" w:hAnsi="Times New Roman" w:cs="Times New Roman"/>
          <w:color w:val="000000" w:themeColor="text1"/>
          <w:sz w:val="24"/>
          <w:szCs w:val="24"/>
          <w:shd w:val="clear" w:color="auto" w:fill="FFFFFF"/>
        </w:rPr>
        <w:t xml:space="preserve">Umar, </w:t>
      </w:r>
      <w:r w:rsidR="0084080F" w:rsidRPr="009F7647">
        <w:rPr>
          <w:rFonts w:ascii="Times New Roman" w:hAnsi="Times New Roman" w:cs="Times New Roman"/>
          <w:color w:val="000000" w:themeColor="text1"/>
          <w:sz w:val="24"/>
          <w:szCs w:val="24"/>
          <w:shd w:val="clear" w:color="auto" w:fill="FFFFFF"/>
        </w:rPr>
        <w:t>S.</w:t>
      </w:r>
      <w:r w:rsidR="0084080F">
        <w:rPr>
          <w:rFonts w:ascii="Times New Roman" w:hAnsi="Times New Roman" w:cs="Times New Roman"/>
          <w:color w:val="000000" w:themeColor="text1"/>
          <w:sz w:val="24"/>
          <w:szCs w:val="24"/>
          <w:shd w:val="clear" w:color="auto" w:fill="FFFFFF"/>
        </w:rPr>
        <w:t xml:space="preserve"> </w:t>
      </w:r>
      <w:r w:rsidR="009B1522" w:rsidRPr="009F7647">
        <w:rPr>
          <w:rFonts w:ascii="Times New Roman" w:hAnsi="Times New Roman" w:cs="Times New Roman"/>
          <w:color w:val="000000" w:themeColor="text1"/>
          <w:sz w:val="24"/>
          <w:szCs w:val="24"/>
          <w:shd w:val="clear" w:color="auto" w:fill="FFFFFF"/>
        </w:rPr>
        <w:t xml:space="preserve">Baskoutas, </w:t>
      </w:r>
      <w:r w:rsidR="0084080F">
        <w:rPr>
          <w:rFonts w:ascii="Times New Roman" w:hAnsi="Times New Roman" w:cs="Times New Roman"/>
          <w:color w:val="000000" w:themeColor="text1"/>
          <w:sz w:val="24"/>
          <w:szCs w:val="24"/>
          <w:shd w:val="clear" w:color="auto" w:fill="FFFFFF"/>
        </w:rPr>
        <w:t xml:space="preserve">G. N. </w:t>
      </w:r>
      <w:r w:rsidR="009B1522" w:rsidRPr="009F7647">
        <w:rPr>
          <w:rFonts w:ascii="Times New Roman" w:hAnsi="Times New Roman" w:cs="Times New Roman"/>
          <w:color w:val="000000" w:themeColor="text1"/>
          <w:sz w:val="24"/>
          <w:szCs w:val="24"/>
          <w:shd w:val="clear" w:color="auto" w:fill="FFFFFF"/>
        </w:rPr>
        <w:t xml:space="preserve">Dar, </w:t>
      </w:r>
      <w:r w:rsidR="0084080F" w:rsidRPr="009F7647">
        <w:rPr>
          <w:rFonts w:ascii="Times New Roman" w:hAnsi="Times New Roman" w:cs="Times New Roman"/>
          <w:color w:val="000000" w:themeColor="text1"/>
          <w:sz w:val="24"/>
          <w:szCs w:val="24"/>
          <w:shd w:val="clear" w:color="auto" w:fill="FFFFFF"/>
        </w:rPr>
        <w:t>S.</w:t>
      </w:r>
      <w:r w:rsidR="0084080F">
        <w:rPr>
          <w:rFonts w:ascii="Times New Roman" w:hAnsi="Times New Roman" w:cs="Times New Roman"/>
          <w:color w:val="000000" w:themeColor="text1"/>
          <w:sz w:val="24"/>
          <w:szCs w:val="24"/>
          <w:shd w:val="clear" w:color="auto" w:fill="FFFFFF"/>
        </w:rPr>
        <w:t xml:space="preserve"> </w:t>
      </w:r>
      <w:r w:rsidR="009B1522" w:rsidRPr="009F7647">
        <w:rPr>
          <w:rFonts w:ascii="Times New Roman" w:hAnsi="Times New Roman" w:cs="Times New Roman"/>
          <w:color w:val="000000" w:themeColor="text1"/>
          <w:sz w:val="24"/>
          <w:szCs w:val="24"/>
          <w:shd w:val="clear" w:color="auto" w:fill="FFFFFF"/>
        </w:rPr>
        <w:t xml:space="preserve">Zaidi, </w:t>
      </w:r>
      <w:r w:rsidR="0084080F" w:rsidRPr="009F7647">
        <w:rPr>
          <w:rFonts w:ascii="Times New Roman" w:hAnsi="Times New Roman" w:cs="Times New Roman"/>
          <w:color w:val="000000" w:themeColor="text1"/>
          <w:sz w:val="24"/>
          <w:szCs w:val="24"/>
          <w:shd w:val="clear" w:color="auto" w:fill="FFFFFF"/>
        </w:rPr>
        <w:t>A.</w:t>
      </w:r>
      <w:r w:rsidR="0084080F">
        <w:rPr>
          <w:rFonts w:ascii="Times New Roman" w:hAnsi="Times New Roman" w:cs="Times New Roman"/>
          <w:color w:val="000000" w:themeColor="text1"/>
          <w:sz w:val="24"/>
          <w:szCs w:val="24"/>
          <w:shd w:val="clear" w:color="auto" w:fill="FFFFFF"/>
        </w:rPr>
        <w:t xml:space="preserve"> </w:t>
      </w:r>
      <w:r w:rsidR="009B1522" w:rsidRPr="009F7647">
        <w:rPr>
          <w:rFonts w:ascii="Times New Roman" w:hAnsi="Times New Roman" w:cs="Times New Roman"/>
          <w:color w:val="000000" w:themeColor="text1"/>
          <w:sz w:val="24"/>
          <w:szCs w:val="24"/>
          <w:shd w:val="clear" w:color="auto" w:fill="FFFFFF"/>
        </w:rPr>
        <w:t xml:space="preserve">Al-Sayari, </w:t>
      </w:r>
      <w:r w:rsidR="0084080F">
        <w:rPr>
          <w:rFonts w:ascii="Times New Roman" w:hAnsi="Times New Roman" w:cs="Times New Roman"/>
          <w:color w:val="000000" w:themeColor="text1"/>
          <w:sz w:val="24"/>
          <w:szCs w:val="24"/>
          <w:shd w:val="clear" w:color="auto" w:fill="FFFFFF"/>
        </w:rPr>
        <w:t>S.</w:t>
      </w:r>
      <w:r w:rsidR="00450B89">
        <w:rPr>
          <w:rFonts w:ascii="Times New Roman" w:hAnsi="Times New Roman" w:cs="Times New Roman"/>
          <w:color w:val="000000" w:themeColor="text1"/>
          <w:sz w:val="24"/>
          <w:szCs w:val="24"/>
          <w:shd w:val="clear" w:color="auto" w:fill="FFFFFF"/>
        </w:rPr>
        <w:t xml:space="preserve"> </w:t>
      </w:r>
      <w:r w:rsidR="0084080F">
        <w:rPr>
          <w:rFonts w:ascii="Times New Roman" w:hAnsi="Times New Roman" w:cs="Times New Roman"/>
          <w:color w:val="000000" w:themeColor="text1"/>
          <w:sz w:val="24"/>
          <w:szCs w:val="24"/>
          <w:shd w:val="clear" w:color="auto" w:fill="FFFFFF"/>
        </w:rPr>
        <w:t xml:space="preserve">H. </w:t>
      </w:r>
      <w:r w:rsidR="009B1522" w:rsidRPr="009F7647">
        <w:rPr>
          <w:rFonts w:ascii="Times New Roman" w:hAnsi="Times New Roman" w:cs="Times New Roman"/>
          <w:color w:val="000000" w:themeColor="text1"/>
          <w:sz w:val="24"/>
          <w:szCs w:val="24"/>
          <w:shd w:val="clear" w:color="auto" w:fill="FFFFFF"/>
        </w:rPr>
        <w:t>Kim</w:t>
      </w:r>
      <w:r w:rsidR="0084080F">
        <w:rPr>
          <w:rFonts w:ascii="Times New Roman" w:hAnsi="Times New Roman" w:cs="Times New Roman"/>
          <w:color w:val="000000" w:themeColor="text1"/>
          <w:sz w:val="24"/>
          <w:szCs w:val="24"/>
          <w:shd w:val="clear" w:color="auto" w:fill="FFFFFF"/>
        </w:rPr>
        <w:t>,</w:t>
      </w:r>
      <w:r w:rsidR="009B1522" w:rsidRPr="009F7647">
        <w:rPr>
          <w:rFonts w:ascii="Times New Roman" w:hAnsi="Times New Roman" w:cs="Times New Roman"/>
          <w:color w:val="000000" w:themeColor="text1"/>
          <w:sz w:val="24"/>
          <w:szCs w:val="24"/>
          <w:shd w:val="clear" w:color="auto" w:fill="FFFFFF"/>
        </w:rPr>
        <w:t xml:space="preserve"> </w:t>
      </w:r>
      <w:r w:rsidR="0084080F" w:rsidRPr="009F7647">
        <w:rPr>
          <w:rFonts w:ascii="Times New Roman" w:hAnsi="Times New Roman" w:cs="Times New Roman"/>
          <w:color w:val="000000" w:themeColor="text1"/>
          <w:sz w:val="24"/>
          <w:szCs w:val="24"/>
          <w:shd w:val="clear" w:color="auto" w:fill="FFFFFF"/>
        </w:rPr>
        <w:t xml:space="preserve">S. W. </w:t>
      </w:r>
      <w:r w:rsidR="009B1522" w:rsidRPr="009F7647">
        <w:rPr>
          <w:rFonts w:ascii="Times New Roman" w:hAnsi="Times New Roman" w:cs="Times New Roman"/>
          <w:color w:val="000000" w:themeColor="text1"/>
          <w:sz w:val="24"/>
          <w:szCs w:val="24"/>
          <w:shd w:val="clear" w:color="auto" w:fill="FFFFFF"/>
        </w:rPr>
        <w:t xml:space="preserve">Hwang, </w:t>
      </w:r>
      <w:r w:rsidRPr="009F7647">
        <w:rPr>
          <w:rFonts w:ascii="Times New Roman" w:hAnsi="Times New Roman" w:cs="Times New Roman"/>
          <w:i/>
          <w:iCs/>
          <w:color w:val="000000" w:themeColor="text1"/>
          <w:sz w:val="24"/>
          <w:szCs w:val="24"/>
          <w:shd w:val="clear" w:color="auto" w:fill="FFFFFF"/>
        </w:rPr>
        <w:t>J. of Phys. D: Appl. Phys.</w:t>
      </w:r>
      <w:r w:rsidRPr="009F7647">
        <w:rPr>
          <w:rFonts w:ascii="Times New Roman" w:hAnsi="Times New Roman" w:cs="Times New Roman"/>
          <w:color w:val="000000" w:themeColor="text1"/>
          <w:sz w:val="24"/>
          <w:szCs w:val="24"/>
          <w:shd w:val="clear" w:color="auto" w:fill="FFFFFF"/>
        </w:rPr>
        <w:t>, </w:t>
      </w:r>
      <w:r w:rsidR="008A3692" w:rsidRPr="008A3692">
        <w:rPr>
          <w:rFonts w:ascii="Times New Roman" w:hAnsi="Times New Roman" w:cs="Times New Roman"/>
          <w:b/>
          <w:color w:val="000000" w:themeColor="text1"/>
          <w:sz w:val="24"/>
          <w:szCs w:val="24"/>
          <w:shd w:val="clear" w:color="auto" w:fill="FFFFFF"/>
        </w:rPr>
        <w:t>2011</w:t>
      </w:r>
      <w:r w:rsidR="008A3692">
        <w:rPr>
          <w:rFonts w:ascii="Times New Roman" w:hAnsi="Times New Roman" w:cs="Times New Roman"/>
          <w:color w:val="000000" w:themeColor="text1"/>
          <w:sz w:val="24"/>
          <w:szCs w:val="24"/>
          <w:shd w:val="clear" w:color="auto" w:fill="FFFFFF"/>
        </w:rPr>
        <w:t xml:space="preserve">, </w:t>
      </w:r>
      <w:r w:rsidRPr="009F7647">
        <w:rPr>
          <w:rFonts w:ascii="Times New Roman" w:hAnsi="Times New Roman" w:cs="Times New Roman"/>
          <w:i/>
          <w:iCs/>
          <w:color w:val="000000" w:themeColor="text1"/>
          <w:sz w:val="24"/>
          <w:szCs w:val="24"/>
          <w:shd w:val="clear" w:color="auto" w:fill="FFFFFF"/>
        </w:rPr>
        <w:t>44</w:t>
      </w:r>
      <w:r w:rsidR="008A3692" w:rsidRPr="00EB2218">
        <w:rPr>
          <w:rFonts w:ascii="Times New Roman" w:hAnsi="Times New Roman" w:cs="Times New Roman"/>
          <w:i/>
          <w:color w:val="000000" w:themeColor="text1"/>
          <w:sz w:val="24"/>
          <w:szCs w:val="24"/>
          <w:shd w:val="clear" w:color="auto" w:fill="FFFFFF"/>
        </w:rPr>
        <w:t>(42)</w:t>
      </w:r>
      <w:r w:rsidR="008A3692">
        <w:rPr>
          <w:rFonts w:ascii="Times New Roman" w:hAnsi="Times New Roman" w:cs="Times New Roman"/>
          <w:color w:val="000000" w:themeColor="text1"/>
          <w:sz w:val="24"/>
          <w:szCs w:val="24"/>
          <w:shd w:val="clear" w:color="auto" w:fill="FFFFFF"/>
        </w:rPr>
        <w:t>, 425401-425404</w:t>
      </w:r>
      <w:r w:rsidR="00181D33" w:rsidRPr="009F7647">
        <w:rPr>
          <w:rFonts w:ascii="Times New Roman" w:hAnsi="Times New Roman" w:cs="Times New Roman"/>
          <w:color w:val="000000" w:themeColor="text1"/>
          <w:sz w:val="24"/>
          <w:szCs w:val="24"/>
          <w:shd w:val="clear" w:color="auto" w:fill="FFFFFF"/>
        </w:rPr>
        <w:t>.</w:t>
      </w:r>
    </w:p>
    <w:p w:rsidR="00DC544F" w:rsidRPr="009F7647" w:rsidRDefault="001A5C80" w:rsidP="009F7647">
      <w:pPr>
        <w:autoSpaceDE w:val="0"/>
        <w:autoSpaceDN w:val="0"/>
        <w:adjustRightInd w:val="0"/>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shd w:val="clear" w:color="auto" w:fill="FFFFFF"/>
        </w:rPr>
        <w:t xml:space="preserve">35. </w:t>
      </w:r>
      <w:r w:rsidR="008A3692">
        <w:rPr>
          <w:rFonts w:ascii="Times New Roman" w:hAnsi="Times New Roman" w:cs="Times New Roman"/>
          <w:color w:val="000000" w:themeColor="text1"/>
          <w:sz w:val="24"/>
          <w:szCs w:val="24"/>
        </w:rPr>
        <w:t xml:space="preserve">C. S. </w:t>
      </w:r>
      <w:r w:rsidR="008A3692" w:rsidRPr="009F7647">
        <w:rPr>
          <w:rFonts w:ascii="Times New Roman" w:hAnsi="Times New Roman" w:cs="Times New Roman"/>
          <w:color w:val="000000" w:themeColor="text1"/>
          <w:sz w:val="24"/>
          <w:szCs w:val="24"/>
        </w:rPr>
        <w:t xml:space="preserve">Rout, </w:t>
      </w:r>
      <w:r w:rsidR="008A3692">
        <w:rPr>
          <w:rFonts w:ascii="Times New Roman" w:hAnsi="Times New Roman" w:cs="Times New Roman"/>
          <w:color w:val="000000" w:themeColor="text1"/>
          <w:sz w:val="24"/>
          <w:szCs w:val="24"/>
        </w:rPr>
        <w:t xml:space="preserve">M. </w:t>
      </w:r>
      <w:r w:rsidR="008A3692" w:rsidRPr="009F7647">
        <w:rPr>
          <w:rFonts w:ascii="Times New Roman" w:hAnsi="Times New Roman" w:cs="Times New Roman"/>
          <w:color w:val="000000" w:themeColor="text1"/>
          <w:sz w:val="24"/>
          <w:szCs w:val="24"/>
        </w:rPr>
        <w:t xml:space="preserve">Hegde, </w:t>
      </w:r>
      <w:r w:rsidR="008A3692">
        <w:rPr>
          <w:rFonts w:ascii="Times New Roman" w:hAnsi="Times New Roman" w:cs="Times New Roman"/>
          <w:color w:val="000000" w:themeColor="text1"/>
          <w:sz w:val="24"/>
          <w:szCs w:val="24"/>
        </w:rPr>
        <w:t xml:space="preserve">A. </w:t>
      </w:r>
      <w:r w:rsidR="008A3692" w:rsidRPr="009F7647">
        <w:rPr>
          <w:rFonts w:ascii="Times New Roman" w:hAnsi="Times New Roman" w:cs="Times New Roman"/>
          <w:color w:val="000000" w:themeColor="text1"/>
          <w:sz w:val="24"/>
          <w:szCs w:val="24"/>
        </w:rPr>
        <w:t xml:space="preserve">Govindaraj, </w:t>
      </w:r>
      <w:r w:rsidR="008A3692">
        <w:rPr>
          <w:rFonts w:ascii="Times New Roman" w:hAnsi="Times New Roman" w:cs="Times New Roman"/>
          <w:color w:val="000000" w:themeColor="text1"/>
          <w:sz w:val="24"/>
          <w:szCs w:val="24"/>
        </w:rPr>
        <w:t xml:space="preserve">C. N. R. </w:t>
      </w:r>
      <w:r w:rsidR="008A3692" w:rsidRPr="009F7647">
        <w:rPr>
          <w:rFonts w:ascii="Times New Roman" w:hAnsi="Times New Roman" w:cs="Times New Roman"/>
          <w:color w:val="000000" w:themeColor="text1"/>
          <w:sz w:val="24"/>
          <w:szCs w:val="24"/>
        </w:rPr>
        <w:t xml:space="preserve">Rao, </w:t>
      </w:r>
      <w:r w:rsidRPr="009F7647">
        <w:rPr>
          <w:rFonts w:ascii="Times New Roman" w:hAnsi="Times New Roman" w:cs="Times New Roman"/>
          <w:i/>
          <w:iCs/>
          <w:color w:val="000000" w:themeColor="text1"/>
          <w:sz w:val="24"/>
          <w:szCs w:val="24"/>
        </w:rPr>
        <w:t>Nanotechnology</w:t>
      </w:r>
      <w:r w:rsidRPr="009F7647">
        <w:rPr>
          <w:rFonts w:ascii="Times New Roman" w:hAnsi="Times New Roman" w:cs="Times New Roman"/>
          <w:color w:val="000000" w:themeColor="text1"/>
          <w:sz w:val="24"/>
          <w:szCs w:val="24"/>
        </w:rPr>
        <w:t xml:space="preserve">, </w:t>
      </w:r>
      <w:r w:rsidR="008A3692" w:rsidRPr="008A3692">
        <w:rPr>
          <w:rFonts w:ascii="Times New Roman" w:hAnsi="Times New Roman" w:cs="Times New Roman"/>
          <w:b/>
          <w:color w:val="000000" w:themeColor="text1"/>
          <w:sz w:val="24"/>
          <w:szCs w:val="24"/>
        </w:rPr>
        <w:t>2007</w:t>
      </w:r>
      <w:r w:rsidR="008A3692">
        <w:rPr>
          <w:rFonts w:ascii="Times New Roman" w:hAnsi="Times New Roman" w:cs="Times New Roman"/>
          <w:color w:val="000000" w:themeColor="text1"/>
          <w:sz w:val="24"/>
          <w:szCs w:val="24"/>
        </w:rPr>
        <w:t xml:space="preserve">, </w:t>
      </w:r>
      <w:r w:rsidRPr="008A3692">
        <w:rPr>
          <w:rFonts w:ascii="Times New Roman" w:hAnsi="Times New Roman" w:cs="Times New Roman"/>
          <w:i/>
          <w:iCs/>
          <w:color w:val="000000" w:themeColor="text1"/>
          <w:sz w:val="24"/>
          <w:szCs w:val="24"/>
        </w:rPr>
        <w:t>18</w:t>
      </w:r>
      <w:r w:rsidR="0017444C" w:rsidRPr="008A3692">
        <w:rPr>
          <w:rFonts w:ascii="Times New Roman" w:hAnsi="Times New Roman" w:cs="Times New Roman"/>
          <w:i/>
          <w:color w:val="000000" w:themeColor="text1"/>
          <w:sz w:val="24"/>
          <w:szCs w:val="24"/>
        </w:rPr>
        <w:t>(20),</w:t>
      </w:r>
      <w:r w:rsidR="0017444C" w:rsidRPr="009F7647">
        <w:rPr>
          <w:rFonts w:ascii="Times New Roman" w:hAnsi="Times New Roman" w:cs="Times New Roman"/>
          <w:color w:val="000000" w:themeColor="text1"/>
          <w:sz w:val="24"/>
          <w:szCs w:val="24"/>
        </w:rPr>
        <w:t xml:space="preserve"> </w:t>
      </w:r>
      <w:r w:rsidR="008A3692">
        <w:rPr>
          <w:rFonts w:ascii="Times New Roman" w:hAnsi="Times New Roman" w:cs="Times New Roman"/>
          <w:color w:val="000000" w:themeColor="text1"/>
          <w:sz w:val="24"/>
          <w:szCs w:val="24"/>
        </w:rPr>
        <w:t>205504-205508</w:t>
      </w:r>
      <w:r w:rsidR="00DC544F" w:rsidRPr="009F7647">
        <w:rPr>
          <w:rFonts w:ascii="Times New Roman" w:hAnsi="Times New Roman" w:cs="Times New Roman"/>
          <w:color w:val="000000" w:themeColor="text1"/>
          <w:sz w:val="24"/>
          <w:szCs w:val="24"/>
        </w:rPr>
        <w:t>.</w:t>
      </w:r>
    </w:p>
    <w:p w:rsidR="00DC544F" w:rsidRPr="009F7647" w:rsidRDefault="00DC544F" w:rsidP="009F7647">
      <w:pPr>
        <w:autoSpaceDE w:val="0"/>
        <w:autoSpaceDN w:val="0"/>
        <w:adjustRightInd w:val="0"/>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36. </w:t>
      </w:r>
      <w:r w:rsidR="008A3692" w:rsidRPr="009F7647">
        <w:rPr>
          <w:rFonts w:ascii="Times New Roman" w:eastAsia="Times New Roman" w:hAnsi="Times New Roman" w:cs="Times New Roman"/>
          <w:iCs/>
          <w:color w:val="000000" w:themeColor="text1"/>
          <w:sz w:val="24"/>
          <w:szCs w:val="24"/>
          <w:lang w:val="en-GB"/>
        </w:rPr>
        <w:t>A.</w:t>
      </w:r>
      <w:r w:rsidR="008A3692">
        <w:rPr>
          <w:rFonts w:ascii="Times New Roman" w:eastAsia="Times New Roman" w:hAnsi="Times New Roman" w:cs="Times New Roman"/>
          <w:iCs/>
          <w:color w:val="000000" w:themeColor="text1"/>
          <w:sz w:val="24"/>
          <w:szCs w:val="24"/>
          <w:lang w:val="en-GB"/>
        </w:rPr>
        <w:t xml:space="preserve"> </w:t>
      </w:r>
      <w:r w:rsidR="008A3692" w:rsidRPr="009F7647">
        <w:rPr>
          <w:rFonts w:ascii="Times New Roman" w:eastAsia="Times New Roman" w:hAnsi="Times New Roman" w:cs="Times New Roman"/>
          <w:iCs/>
          <w:color w:val="000000" w:themeColor="text1"/>
          <w:sz w:val="24"/>
          <w:szCs w:val="24"/>
          <w:lang w:val="en-GB"/>
        </w:rPr>
        <w:t>Teeramongkonrasmee, M.</w:t>
      </w:r>
      <w:r w:rsidR="008A3692">
        <w:rPr>
          <w:rFonts w:ascii="Times New Roman" w:eastAsia="Times New Roman" w:hAnsi="Times New Roman" w:cs="Times New Roman"/>
          <w:iCs/>
          <w:color w:val="000000" w:themeColor="text1"/>
          <w:sz w:val="24"/>
          <w:szCs w:val="24"/>
          <w:lang w:val="en-GB"/>
        </w:rPr>
        <w:t xml:space="preserve"> </w:t>
      </w:r>
      <w:r w:rsidR="008A3692" w:rsidRPr="009F7647">
        <w:rPr>
          <w:rFonts w:ascii="Times New Roman" w:eastAsia="Times New Roman" w:hAnsi="Times New Roman" w:cs="Times New Roman"/>
          <w:iCs/>
          <w:color w:val="000000" w:themeColor="text1"/>
          <w:sz w:val="24"/>
          <w:szCs w:val="24"/>
          <w:lang w:val="en-GB"/>
        </w:rPr>
        <w:t xml:space="preserve">Sriyudthsak, </w:t>
      </w:r>
      <w:r w:rsidRPr="008A3692">
        <w:rPr>
          <w:rFonts w:ascii="Times New Roman" w:eastAsia="Times New Roman" w:hAnsi="Times New Roman" w:cs="Times New Roman"/>
          <w:i/>
          <w:iCs/>
          <w:color w:val="000000" w:themeColor="text1"/>
          <w:sz w:val="24"/>
          <w:szCs w:val="24"/>
          <w:lang w:val="en-GB"/>
        </w:rPr>
        <w:t>Sens</w:t>
      </w:r>
      <w:r w:rsidR="00C63A08">
        <w:rPr>
          <w:rFonts w:ascii="Times New Roman" w:eastAsia="Times New Roman" w:hAnsi="Times New Roman" w:cs="Times New Roman"/>
          <w:i/>
          <w:iCs/>
          <w:color w:val="000000" w:themeColor="text1"/>
          <w:sz w:val="24"/>
          <w:szCs w:val="24"/>
          <w:lang w:val="en-GB"/>
        </w:rPr>
        <w:t>.</w:t>
      </w:r>
      <w:r w:rsidRPr="008A3692">
        <w:rPr>
          <w:rFonts w:ascii="Times New Roman" w:eastAsia="Times New Roman" w:hAnsi="Times New Roman" w:cs="Times New Roman"/>
          <w:i/>
          <w:iCs/>
          <w:color w:val="000000" w:themeColor="text1"/>
          <w:sz w:val="24"/>
          <w:szCs w:val="24"/>
          <w:lang w:val="en-GB"/>
        </w:rPr>
        <w:t xml:space="preserve"> Actuators B</w:t>
      </w:r>
      <w:r w:rsidRPr="009F7647">
        <w:rPr>
          <w:rFonts w:ascii="Times New Roman" w:eastAsia="Times New Roman" w:hAnsi="Times New Roman" w:cs="Times New Roman"/>
          <w:iCs/>
          <w:color w:val="000000" w:themeColor="text1"/>
          <w:sz w:val="24"/>
          <w:szCs w:val="24"/>
          <w:lang w:val="en-GB"/>
        </w:rPr>
        <w:t>,</w:t>
      </w:r>
      <w:r w:rsidR="008A3692">
        <w:rPr>
          <w:rFonts w:ascii="Times New Roman" w:eastAsia="Times New Roman" w:hAnsi="Times New Roman" w:cs="Times New Roman"/>
          <w:iCs/>
          <w:color w:val="000000" w:themeColor="text1"/>
          <w:sz w:val="24"/>
          <w:szCs w:val="24"/>
          <w:lang w:val="en-GB"/>
        </w:rPr>
        <w:t xml:space="preserve"> </w:t>
      </w:r>
      <w:r w:rsidR="008A3692" w:rsidRPr="008A3692">
        <w:rPr>
          <w:rFonts w:ascii="Times New Roman" w:eastAsia="Times New Roman" w:hAnsi="Times New Roman" w:cs="Times New Roman"/>
          <w:b/>
          <w:iCs/>
          <w:color w:val="000000" w:themeColor="text1"/>
          <w:sz w:val="24"/>
          <w:szCs w:val="24"/>
          <w:lang w:val="en-GB"/>
        </w:rPr>
        <w:t>2000,</w:t>
      </w:r>
      <w:r w:rsidRPr="009F7647">
        <w:rPr>
          <w:rFonts w:ascii="Times New Roman" w:eastAsia="Times New Roman" w:hAnsi="Times New Roman" w:cs="Times New Roman"/>
          <w:iCs/>
          <w:color w:val="000000" w:themeColor="text1"/>
          <w:sz w:val="24"/>
          <w:szCs w:val="24"/>
          <w:lang w:val="en-GB"/>
        </w:rPr>
        <w:t xml:space="preserve"> </w:t>
      </w:r>
      <w:r w:rsidRPr="008A3692">
        <w:rPr>
          <w:rFonts w:ascii="Times New Roman" w:eastAsia="Times New Roman" w:hAnsi="Times New Roman" w:cs="Times New Roman"/>
          <w:i/>
          <w:iCs/>
          <w:color w:val="000000" w:themeColor="text1"/>
          <w:sz w:val="24"/>
          <w:szCs w:val="24"/>
          <w:lang w:val="en-GB"/>
        </w:rPr>
        <w:t>66(1-3)</w:t>
      </w:r>
      <w:r w:rsidR="008A3692">
        <w:rPr>
          <w:rFonts w:ascii="Times New Roman" w:eastAsia="Times New Roman" w:hAnsi="Times New Roman" w:cs="Times New Roman"/>
          <w:iCs/>
          <w:color w:val="000000" w:themeColor="text1"/>
          <w:sz w:val="24"/>
          <w:szCs w:val="24"/>
          <w:lang w:val="en-GB"/>
        </w:rPr>
        <w:t xml:space="preserve">, </w:t>
      </w:r>
      <w:r w:rsidRPr="009F7647">
        <w:rPr>
          <w:rFonts w:ascii="Times New Roman" w:eastAsia="Times New Roman" w:hAnsi="Times New Roman" w:cs="Times New Roman"/>
          <w:iCs/>
          <w:color w:val="000000" w:themeColor="text1"/>
          <w:sz w:val="24"/>
          <w:szCs w:val="24"/>
          <w:lang w:val="en-GB"/>
        </w:rPr>
        <w:t>256-259</w:t>
      </w:r>
      <w:r w:rsidRPr="009F7647">
        <w:rPr>
          <w:rFonts w:ascii="Times New Roman" w:eastAsia="Times New Roman" w:hAnsi="Times New Roman" w:cs="Times New Roman"/>
          <w:color w:val="000000" w:themeColor="text1"/>
          <w:sz w:val="24"/>
          <w:szCs w:val="24"/>
          <w:lang w:val="en-GB"/>
        </w:rPr>
        <w:t>.</w:t>
      </w:r>
    </w:p>
    <w:p w:rsidR="007A1518" w:rsidRPr="009F7647" w:rsidRDefault="00D0554C"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shd w:val="clear" w:color="auto" w:fill="FFFFFF"/>
        </w:rPr>
        <w:t>37</w:t>
      </w:r>
      <w:r w:rsidR="007A1518" w:rsidRPr="009F7647">
        <w:rPr>
          <w:rFonts w:ascii="Times New Roman" w:hAnsi="Times New Roman" w:cs="Times New Roman"/>
          <w:color w:val="000000" w:themeColor="text1"/>
          <w:sz w:val="24"/>
          <w:szCs w:val="24"/>
          <w:shd w:val="clear" w:color="auto" w:fill="FFFFFF"/>
        </w:rPr>
        <w:t xml:space="preserve">. </w:t>
      </w:r>
      <w:r w:rsidR="008A3692">
        <w:rPr>
          <w:rFonts w:ascii="Times New Roman" w:hAnsi="Times New Roman" w:cs="Times New Roman"/>
          <w:color w:val="000000" w:themeColor="text1"/>
          <w:sz w:val="24"/>
          <w:szCs w:val="24"/>
        </w:rPr>
        <w:t xml:space="preserve">L. </w:t>
      </w:r>
      <w:r w:rsidR="002D1645" w:rsidRPr="009F7647">
        <w:rPr>
          <w:rFonts w:ascii="Times New Roman" w:hAnsi="Times New Roman" w:cs="Times New Roman"/>
          <w:color w:val="000000" w:themeColor="text1"/>
          <w:sz w:val="24"/>
          <w:szCs w:val="24"/>
        </w:rPr>
        <w:t>W</w:t>
      </w:r>
      <w:r w:rsidR="008A3692">
        <w:rPr>
          <w:rFonts w:ascii="Times New Roman" w:hAnsi="Times New Roman" w:cs="Times New Roman"/>
          <w:color w:val="000000" w:themeColor="text1"/>
          <w:sz w:val="24"/>
          <w:szCs w:val="24"/>
        </w:rPr>
        <w:t>ang</w:t>
      </w:r>
      <w:r w:rsidR="007A1518" w:rsidRPr="009F7647">
        <w:rPr>
          <w:rFonts w:ascii="Times New Roman" w:hAnsi="Times New Roman" w:cs="Times New Roman"/>
          <w:color w:val="000000" w:themeColor="text1"/>
          <w:sz w:val="24"/>
          <w:szCs w:val="24"/>
        </w:rPr>
        <w:t xml:space="preserve">, </w:t>
      </w:r>
      <w:r w:rsidR="008A3692" w:rsidRPr="009F7647">
        <w:rPr>
          <w:rFonts w:ascii="Times New Roman" w:hAnsi="Times New Roman" w:cs="Times New Roman"/>
          <w:color w:val="000000" w:themeColor="text1"/>
          <w:sz w:val="24"/>
          <w:szCs w:val="24"/>
        </w:rPr>
        <w:t>Z.</w:t>
      </w:r>
      <w:r w:rsidR="008A3692">
        <w:rPr>
          <w:rFonts w:ascii="Times New Roman" w:hAnsi="Times New Roman" w:cs="Times New Roman"/>
          <w:color w:val="000000" w:themeColor="text1"/>
          <w:sz w:val="24"/>
          <w:szCs w:val="24"/>
        </w:rPr>
        <w:t xml:space="preserve"> </w:t>
      </w:r>
      <w:r w:rsidR="007A1518" w:rsidRPr="009F7647">
        <w:rPr>
          <w:rFonts w:ascii="Times New Roman" w:hAnsi="Times New Roman" w:cs="Times New Roman"/>
          <w:color w:val="000000" w:themeColor="text1"/>
          <w:sz w:val="24"/>
          <w:szCs w:val="24"/>
        </w:rPr>
        <w:t xml:space="preserve">Lou, </w:t>
      </w:r>
      <w:r w:rsidR="008A3692" w:rsidRPr="009F7647">
        <w:rPr>
          <w:rFonts w:ascii="Times New Roman" w:hAnsi="Times New Roman" w:cs="Times New Roman"/>
          <w:color w:val="000000" w:themeColor="text1"/>
          <w:sz w:val="24"/>
          <w:szCs w:val="24"/>
        </w:rPr>
        <w:t>R.</w:t>
      </w:r>
      <w:r w:rsidR="008A3692">
        <w:rPr>
          <w:rFonts w:ascii="Times New Roman" w:hAnsi="Times New Roman" w:cs="Times New Roman"/>
          <w:color w:val="000000" w:themeColor="text1"/>
          <w:sz w:val="24"/>
          <w:szCs w:val="24"/>
        </w:rPr>
        <w:t xml:space="preserve"> </w:t>
      </w:r>
      <w:r w:rsidR="007A1518" w:rsidRPr="009F7647">
        <w:rPr>
          <w:rFonts w:ascii="Times New Roman" w:hAnsi="Times New Roman" w:cs="Times New Roman"/>
          <w:color w:val="000000" w:themeColor="text1"/>
          <w:sz w:val="24"/>
          <w:szCs w:val="24"/>
        </w:rPr>
        <w:t xml:space="preserve">Zhang, </w:t>
      </w:r>
      <w:r w:rsidR="008A3692" w:rsidRPr="009F7647">
        <w:rPr>
          <w:rFonts w:ascii="Times New Roman" w:hAnsi="Times New Roman" w:cs="Times New Roman"/>
          <w:color w:val="000000" w:themeColor="text1"/>
          <w:sz w:val="24"/>
          <w:szCs w:val="24"/>
        </w:rPr>
        <w:t>T.</w:t>
      </w:r>
      <w:r w:rsidR="008A3692">
        <w:rPr>
          <w:rFonts w:ascii="Times New Roman" w:hAnsi="Times New Roman" w:cs="Times New Roman"/>
          <w:color w:val="000000" w:themeColor="text1"/>
          <w:sz w:val="24"/>
          <w:szCs w:val="24"/>
        </w:rPr>
        <w:t xml:space="preserve"> </w:t>
      </w:r>
      <w:r w:rsidR="007A1518" w:rsidRPr="009F7647">
        <w:rPr>
          <w:rFonts w:ascii="Times New Roman" w:hAnsi="Times New Roman" w:cs="Times New Roman"/>
          <w:color w:val="000000" w:themeColor="text1"/>
          <w:sz w:val="24"/>
          <w:szCs w:val="24"/>
        </w:rPr>
        <w:t xml:space="preserve">Zhou, </w:t>
      </w:r>
      <w:r w:rsidR="008A3692" w:rsidRPr="009F7647">
        <w:rPr>
          <w:rFonts w:ascii="Times New Roman" w:hAnsi="Times New Roman" w:cs="Times New Roman"/>
          <w:color w:val="000000" w:themeColor="text1"/>
          <w:sz w:val="24"/>
          <w:szCs w:val="24"/>
        </w:rPr>
        <w:t>J.</w:t>
      </w:r>
      <w:r w:rsidR="008A3692">
        <w:rPr>
          <w:rFonts w:ascii="Times New Roman" w:hAnsi="Times New Roman" w:cs="Times New Roman"/>
          <w:color w:val="000000" w:themeColor="text1"/>
          <w:sz w:val="24"/>
          <w:szCs w:val="24"/>
        </w:rPr>
        <w:t xml:space="preserve"> </w:t>
      </w:r>
      <w:r w:rsidR="007A1518" w:rsidRPr="009F7647">
        <w:rPr>
          <w:rFonts w:ascii="Times New Roman" w:hAnsi="Times New Roman" w:cs="Times New Roman"/>
          <w:color w:val="000000" w:themeColor="text1"/>
          <w:sz w:val="24"/>
          <w:szCs w:val="24"/>
        </w:rPr>
        <w:t xml:space="preserve">Deng, </w:t>
      </w:r>
      <w:r w:rsidR="008A3692" w:rsidRPr="009F7647">
        <w:rPr>
          <w:rFonts w:ascii="Times New Roman" w:hAnsi="Times New Roman" w:cs="Times New Roman"/>
          <w:color w:val="000000" w:themeColor="text1"/>
          <w:sz w:val="24"/>
          <w:szCs w:val="24"/>
        </w:rPr>
        <w:t>T.</w:t>
      </w:r>
      <w:r w:rsidR="008A3692">
        <w:rPr>
          <w:rFonts w:ascii="Times New Roman" w:hAnsi="Times New Roman" w:cs="Times New Roman"/>
          <w:color w:val="000000" w:themeColor="text1"/>
          <w:sz w:val="24"/>
          <w:szCs w:val="24"/>
        </w:rPr>
        <w:t xml:space="preserve"> </w:t>
      </w:r>
      <w:r w:rsidR="007A1518" w:rsidRPr="009F7647">
        <w:rPr>
          <w:rFonts w:ascii="Times New Roman" w:hAnsi="Times New Roman" w:cs="Times New Roman"/>
          <w:color w:val="000000" w:themeColor="text1"/>
          <w:sz w:val="24"/>
          <w:szCs w:val="24"/>
        </w:rPr>
        <w:t xml:space="preserve">Zhang, </w:t>
      </w:r>
      <w:r w:rsidR="007A1518" w:rsidRPr="009F7647">
        <w:rPr>
          <w:rFonts w:ascii="Times New Roman" w:hAnsi="Times New Roman" w:cs="Times New Roman"/>
          <w:i/>
          <w:iCs/>
          <w:color w:val="000000" w:themeColor="text1"/>
          <w:sz w:val="24"/>
          <w:szCs w:val="24"/>
        </w:rPr>
        <w:t>ACS Appl. Mat. Interfaces</w:t>
      </w:r>
      <w:r w:rsidR="007A1518" w:rsidRPr="009F7647">
        <w:rPr>
          <w:rFonts w:ascii="Times New Roman" w:hAnsi="Times New Roman" w:cs="Times New Roman"/>
          <w:color w:val="000000" w:themeColor="text1"/>
          <w:sz w:val="24"/>
          <w:szCs w:val="24"/>
        </w:rPr>
        <w:t>,</w:t>
      </w:r>
      <w:r w:rsidR="008A3692">
        <w:rPr>
          <w:rFonts w:ascii="Times New Roman" w:hAnsi="Times New Roman" w:cs="Times New Roman"/>
          <w:color w:val="000000" w:themeColor="text1"/>
          <w:sz w:val="24"/>
          <w:szCs w:val="24"/>
        </w:rPr>
        <w:t xml:space="preserve"> </w:t>
      </w:r>
      <w:r w:rsidR="008A3692" w:rsidRPr="008A3692">
        <w:rPr>
          <w:rFonts w:ascii="Times New Roman" w:hAnsi="Times New Roman" w:cs="Times New Roman"/>
          <w:b/>
          <w:color w:val="000000" w:themeColor="text1"/>
          <w:sz w:val="24"/>
          <w:szCs w:val="24"/>
        </w:rPr>
        <w:t>2016</w:t>
      </w:r>
      <w:r w:rsidR="008A3692">
        <w:rPr>
          <w:rFonts w:ascii="Times New Roman" w:hAnsi="Times New Roman" w:cs="Times New Roman"/>
          <w:color w:val="000000" w:themeColor="text1"/>
          <w:sz w:val="24"/>
          <w:szCs w:val="24"/>
        </w:rPr>
        <w:t>,</w:t>
      </w:r>
      <w:r w:rsidR="007A1518" w:rsidRPr="009F7647">
        <w:rPr>
          <w:rFonts w:ascii="Times New Roman" w:hAnsi="Times New Roman" w:cs="Times New Roman"/>
          <w:color w:val="000000" w:themeColor="text1"/>
          <w:sz w:val="24"/>
          <w:szCs w:val="24"/>
        </w:rPr>
        <w:t xml:space="preserve"> </w:t>
      </w:r>
      <w:r w:rsidR="007A1518" w:rsidRPr="008A3692">
        <w:rPr>
          <w:rFonts w:ascii="Times New Roman" w:hAnsi="Times New Roman" w:cs="Times New Roman"/>
          <w:i/>
          <w:iCs/>
          <w:color w:val="000000" w:themeColor="text1"/>
          <w:sz w:val="24"/>
          <w:szCs w:val="24"/>
        </w:rPr>
        <w:t>8</w:t>
      </w:r>
      <w:r w:rsidR="007A1518" w:rsidRPr="008A3692">
        <w:rPr>
          <w:rFonts w:ascii="Times New Roman" w:hAnsi="Times New Roman" w:cs="Times New Roman"/>
          <w:i/>
          <w:color w:val="000000" w:themeColor="text1"/>
          <w:sz w:val="24"/>
          <w:szCs w:val="24"/>
        </w:rPr>
        <w:t>(10),</w:t>
      </w:r>
      <w:r w:rsidR="008A3692">
        <w:rPr>
          <w:rFonts w:ascii="Times New Roman" w:hAnsi="Times New Roman" w:cs="Times New Roman"/>
          <w:color w:val="000000" w:themeColor="text1"/>
          <w:sz w:val="24"/>
          <w:szCs w:val="24"/>
        </w:rPr>
        <w:t xml:space="preserve"> 6539-</w:t>
      </w:r>
      <w:r w:rsidR="007A1518" w:rsidRPr="009F7647">
        <w:rPr>
          <w:rFonts w:ascii="Times New Roman" w:hAnsi="Times New Roman" w:cs="Times New Roman"/>
          <w:color w:val="000000" w:themeColor="text1"/>
          <w:sz w:val="24"/>
          <w:szCs w:val="24"/>
        </w:rPr>
        <w:t>6545.</w:t>
      </w:r>
    </w:p>
    <w:p w:rsidR="007A1518" w:rsidRPr="009F7647" w:rsidRDefault="00D0554C" w:rsidP="009F7647">
      <w:pPr>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shd w:val="clear" w:color="auto" w:fill="FFFFFF"/>
        </w:rPr>
        <w:t>38</w:t>
      </w:r>
      <w:r w:rsidR="006E0D72" w:rsidRPr="009F7647">
        <w:rPr>
          <w:rFonts w:ascii="Times New Roman" w:hAnsi="Times New Roman" w:cs="Times New Roman"/>
          <w:color w:val="000000" w:themeColor="text1"/>
          <w:sz w:val="24"/>
          <w:szCs w:val="24"/>
          <w:shd w:val="clear" w:color="auto" w:fill="FFFFFF"/>
        </w:rPr>
        <w:t xml:space="preserve">. </w:t>
      </w:r>
      <w:r w:rsidR="008806B9">
        <w:rPr>
          <w:rFonts w:ascii="Times New Roman" w:hAnsi="Times New Roman" w:cs="Times New Roman"/>
          <w:color w:val="000000" w:themeColor="text1"/>
          <w:sz w:val="24"/>
          <w:szCs w:val="24"/>
          <w:shd w:val="clear" w:color="auto" w:fill="FFFFFF"/>
        </w:rPr>
        <w:t xml:space="preserve">D. R. </w:t>
      </w:r>
      <w:r w:rsidR="008806B9" w:rsidRPr="009F7647">
        <w:rPr>
          <w:rFonts w:ascii="Times New Roman" w:hAnsi="Times New Roman" w:cs="Times New Roman"/>
          <w:color w:val="000000" w:themeColor="text1"/>
          <w:sz w:val="24"/>
          <w:szCs w:val="24"/>
          <w:shd w:val="clear" w:color="auto" w:fill="FFFFFF"/>
        </w:rPr>
        <w:t xml:space="preserve">Patil, </w:t>
      </w:r>
      <w:r w:rsidR="008806B9">
        <w:rPr>
          <w:rFonts w:ascii="Times New Roman" w:hAnsi="Times New Roman" w:cs="Times New Roman"/>
          <w:color w:val="000000" w:themeColor="text1"/>
          <w:sz w:val="24"/>
          <w:szCs w:val="24"/>
          <w:shd w:val="clear" w:color="auto" w:fill="FFFFFF"/>
        </w:rPr>
        <w:t xml:space="preserve">L. A. </w:t>
      </w:r>
      <w:r w:rsidR="008806B9" w:rsidRPr="009F7647">
        <w:rPr>
          <w:rFonts w:ascii="Times New Roman" w:hAnsi="Times New Roman" w:cs="Times New Roman"/>
          <w:color w:val="000000" w:themeColor="text1"/>
          <w:sz w:val="24"/>
          <w:szCs w:val="24"/>
          <w:shd w:val="clear" w:color="auto" w:fill="FFFFFF"/>
        </w:rPr>
        <w:t xml:space="preserve">Patil, P. P. Patil, </w:t>
      </w:r>
      <w:r w:rsidR="008806B9">
        <w:rPr>
          <w:rFonts w:ascii="Times New Roman" w:hAnsi="Times New Roman" w:cs="Times New Roman"/>
          <w:i/>
          <w:iCs/>
          <w:color w:val="000000" w:themeColor="text1"/>
          <w:sz w:val="24"/>
          <w:szCs w:val="24"/>
          <w:shd w:val="clear" w:color="auto" w:fill="FFFFFF"/>
        </w:rPr>
        <w:t>Sens</w:t>
      </w:r>
      <w:r w:rsidR="00C63A08">
        <w:rPr>
          <w:rFonts w:ascii="Times New Roman" w:hAnsi="Times New Roman" w:cs="Times New Roman"/>
          <w:i/>
          <w:iCs/>
          <w:color w:val="000000" w:themeColor="text1"/>
          <w:sz w:val="24"/>
          <w:szCs w:val="24"/>
          <w:shd w:val="clear" w:color="auto" w:fill="FFFFFF"/>
        </w:rPr>
        <w:t>.</w:t>
      </w:r>
      <w:r w:rsidR="008806B9">
        <w:rPr>
          <w:rFonts w:ascii="Times New Roman" w:hAnsi="Times New Roman" w:cs="Times New Roman"/>
          <w:i/>
          <w:iCs/>
          <w:color w:val="000000" w:themeColor="text1"/>
          <w:sz w:val="24"/>
          <w:szCs w:val="24"/>
          <w:shd w:val="clear" w:color="auto" w:fill="FFFFFF"/>
        </w:rPr>
        <w:t xml:space="preserve"> Actuators B</w:t>
      </w:r>
      <w:r w:rsidR="007A1518" w:rsidRPr="009F7647">
        <w:rPr>
          <w:rFonts w:ascii="Times New Roman" w:hAnsi="Times New Roman" w:cs="Times New Roman"/>
          <w:color w:val="000000" w:themeColor="text1"/>
          <w:sz w:val="24"/>
          <w:szCs w:val="24"/>
          <w:shd w:val="clear" w:color="auto" w:fill="FFFFFF"/>
        </w:rPr>
        <w:t>, </w:t>
      </w:r>
      <w:r w:rsidR="008806B9" w:rsidRPr="008806B9">
        <w:rPr>
          <w:rFonts w:ascii="Times New Roman" w:hAnsi="Times New Roman" w:cs="Times New Roman"/>
          <w:b/>
          <w:color w:val="000000" w:themeColor="text1"/>
          <w:sz w:val="24"/>
          <w:szCs w:val="24"/>
          <w:shd w:val="clear" w:color="auto" w:fill="FFFFFF"/>
        </w:rPr>
        <w:t>2007</w:t>
      </w:r>
      <w:r w:rsidR="008806B9">
        <w:rPr>
          <w:rFonts w:ascii="Times New Roman" w:hAnsi="Times New Roman" w:cs="Times New Roman"/>
          <w:color w:val="000000" w:themeColor="text1"/>
          <w:sz w:val="24"/>
          <w:szCs w:val="24"/>
          <w:shd w:val="clear" w:color="auto" w:fill="FFFFFF"/>
        </w:rPr>
        <w:t xml:space="preserve">, </w:t>
      </w:r>
      <w:r w:rsidR="007A1518" w:rsidRPr="008806B9">
        <w:rPr>
          <w:rFonts w:ascii="Times New Roman" w:hAnsi="Times New Roman" w:cs="Times New Roman"/>
          <w:i/>
          <w:iCs/>
          <w:color w:val="000000" w:themeColor="text1"/>
          <w:sz w:val="24"/>
          <w:szCs w:val="24"/>
          <w:shd w:val="clear" w:color="auto" w:fill="FFFFFF"/>
        </w:rPr>
        <w:t>126</w:t>
      </w:r>
      <w:r w:rsidR="007A1518" w:rsidRPr="008806B9">
        <w:rPr>
          <w:rFonts w:ascii="Times New Roman" w:hAnsi="Times New Roman" w:cs="Times New Roman"/>
          <w:i/>
          <w:color w:val="000000" w:themeColor="text1"/>
          <w:sz w:val="24"/>
          <w:szCs w:val="24"/>
          <w:shd w:val="clear" w:color="auto" w:fill="FFFFFF"/>
        </w:rPr>
        <w:t>(2)</w:t>
      </w:r>
      <w:r w:rsidR="008806B9">
        <w:rPr>
          <w:rFonts w:ascii="Times New Roman" w:hAnsi="Times New Roman" w:cs="Times New Roman"/>
          <w:color w:val="000000" w:themeColor="text1"/>
          <w:sz w:val="24"/>
          <w:szCs w:val="24"/>
          <w:shd w:val="clear" w:color="auto" w:fill="FFFFFF"/>
        </w:rPr>
        <w:t>, 368-</w:t>
      </w:r>
      <w:r w:rsidR="007A1518" w:rsidRPr="009F7647">
        <w:rPr>
          <w:rFonts w:ascii="Times New Roman" w:hAnsi="Times New Roman" w:cs="Times New Roman"/>
          <w:color w:val="000000" w:themeColor="text1"/>
          <w:sz w:val="24"/>
          <w:szCs w:val="24"/>
          <w:shd w:val="clear" w:color="auto" w:fill="FFFFFF"/>
        </w:rPr>
        <w:t>374.</w:t>
      </w:r>
    </w:p>
    <w:p w:rsidR="007A1518" w:rsidRPr="009F7647" w:rsidRDefault="00D0554C"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shd w:val="clear" w:color="auto" w:fill="FFFFFF"/>
        </w:rPr>
        <w:t>39</w:t>
      </w:r>
      <w:r w:rsidR="006E0D72" w:rsidRPr="009F7647">
        <w:rPr>
          <w:rFonts w:ascii="Times New Roman" w:hAnsi="Times New Roman" w:cs="Times New Roman"/>
          <w:color w:val="000000" w:themeColor="text1"/>
          <w:sz w:val="24"/>
          <w:szCs w:val="24"/>
          <w:shd w:val="clear" w:color="auto" w:fill="FFFFFF"/>
        </w:rPr>
        <w:t xml:space="preserve">. </w:t>
      </w:r>
      <w:r w:rsidR="005160DD">
        <w:rPr>
          <w:rFonts w:ascii="Times New Roman" w:hAnsi="Times New Roman" w:cs="Times New Roman"/>
          <w:color w:val="000000" w:themeColor="text1"/>
          <w:sz w:val="24"/>
          <w:szCs w:val="24"/>
          <w:shd w:val="clear" w:color="auto" w:fill="FFFFFF"/>
        </w:rPr>
        <w:t xml:space="preserve">S. H. </w:t>
      </w:r>
      <w:r w:rsidR="005160DD" w:rsidRPr="009F7647">
        <w:rPr>
          <w:rFonts w:ascii="Times New Roman" w:hAnsi="Times New Roman" w:cs="Times New Roman"/>
          <w:color w:val="000000" w:themeColor="text1"/>
          <w:sz w:val="24"/>
          <w:szCs w:val="24"/>
          <w:shd w:val="clear" w:color="auto" w:fill="FFFFFF"/>
        </w:rPr>
        <w:t xml:space="preserve">Park, </w:t>
      </w:r>
      <w:r w:rsidR="005160DD">
        <w:rPr>
          <w:rFonts w:ascii="Times New Roman" w:hAnsi="Times New Roman" w:cs="Times New Roman"/>
          <w:color w:val="000000" w:themeColor="text1"/>
          <w:sz w:val="24"/>
          <w:szCs w:val="24"/>
          <w:shd w:val="clear" w:color="auto" w:fill="FFFFFF"/>
        </w:rPr>
        <w:t xml:space="preserve">J. Y. </w:t>
      </w:r>
      <w:r w:rsidR="005160DD" w:rsidRPr="009F7647">
        <w:rPr>
          <w:rFonts w:ascii="Times New Roman" w:hAnsi="Times New Roman" w:cs="Times New Roman"/>
          <w:color w:val="000000" w:themeColor="text1"/>
          <w:sz w:val="24"/>
          <w:szCs w:val="24"/>
          <w:shd w:val="clear" w:color="auto" w:fill="FFFFFF"/>
        </w:rPr>
        <w:t xml:space="preserve">Ryu, </w:t>
      </w:r>
      <w:r w:rsidR="005160DD">
        <w:rPr>
          <w:rFonts w:ascii="Times New Roman" w:hAnsi="Times New Roman" w:cs="Times New Roman"/>
          <w:color w:val="000000" w:themeColor="text1"/>
          <w:sz w:val="24"/>
          <w:szCs w:val="24"/>
          <w:shd w:val="clear" w:color="auto" w:fill="FFFFFF"/>
        </w:rPr>
        <w:t xml:space="preserve">H. H. </w:t>
      </w:r>
      <w:r w:rsidR="005160DD" w:rsidRPr="009F7647">
        <w:rPr>
          <w:rFonts w:ascii="Times New Roman" w:hAnsi="Times New Roman" w:cs="Times New Roman"/>
          <w:color w:val="000000" w:themeColor="text1"/>
          <w:sz w:val="24"/>
          <w:szCs w:val="24"/>
          <w:shd w:val="clear" w:color="auto" w:fill="FFFFFF"/>
        </w:rPr>
        <w:t>Choi, T. H</w:t>
      </w:r>
      <w:r w:rsidR="005160DD">
        <w:rPr>
          <w:rFonts w:ascii="Times New Roman" w:hAnsi="Times New Roman" w:cs="Times New Roman"/>
          <w:color w:val="000000" w:themeColor="text1"/>
          <w:sz w:val="24"/>
          <w:szCs w:val="24"/>
          <w:shd w:val="clear" w:color="auto" w:fill="FFFFFF"/>
        </w:rPr>
        <w:t xml:space="preserve">. </w:t>
      </w:r>
      <w:r w:rsidR="005160DD" w:rsidRPr="009F7647">
        <w:rPr>
          <w:rFonts w:ascii="Times New Roman" w:hAnsi="Times New Roman" w:cs="Times New Roman"/>
          <w:color w:val="000000" w:themeColor="text1"/>
          <w:sz w:val="24"/>
          <w:szCs w:val="24"/>
          <w:shd w:val="clear" w:color="auto" w:fill="FFFFFF"/>
        </w:rPr>
        <w:t xml:space="preserve">Kwon, </w:t>
      </w:r>
      <w:r w:rsidR="005160DD">
        <w:rPr>
          <w:rFonts w:ascii="Times New Roman" w:hAnsi="Times New Roman" w:cs="Times New Roman"/>
          <w:i/>
          <w:iCs/>
          <w:color w:val="000000" w:themeColor="text1"/>
          <w:sz w:val="24"/>
          <w:szCs w:val="24"/>
          <w:shd w:val="clear" w:color="auto" w:fill="FFFFFF"/>
        </w:rPr>
        <w:t>Sens</w:t>
      </w:r>
      <w:r w:rsidR="00C63A08">
        <w:rPr>
          <w:rFonts w:ascii="Times New Roman" w:hAnsi="Times New Roman" w:cs="Times New Roman"/>
          <w:i/>
          <w:iCs/>
          <w:color w:val="000000" w:themeColor="text1"/>
          <w:sz w:val="24"/>
          <w:szCs w:val="24"/>
          <w:shd w:val="clear" w:color="auto" w:fill="FFFFFF"/>
        </w:rPr>
        <w:t>.</w:t>
      </w:r>
      <w:r w:rsidR="005160DD">
        <w:rPr>
          <w:rFonts w:ascii="Times New Roman" w:hAnsi="Times New Roman" w:cs="Times New Roman"/>
          <w:i/>
          <w:iCs/>
          <w:color w:val="000000" w:themeColor="text1"/>
          <w:sz w:val="24"/>
          <w:szCs w:val="24"/>
          <w:shd w:val="clear" w:color="auto" w:fill="FFFFFF"/>
        </w:rPr>
        <w:t xml:space="preserve"> Actuators B, </w:t>
      </w:r>
      <w:r w:rsidR="005160DD" w:rsidRPr="005160DD">
        <w:rPr>
          <w:rFonts w:ascii="Times New Roman" w:hAnsi="Times New Roman" w:cs="Times New Roman"/>
          <w:b/>
          <w:color w:val="000000" w:themeColor="text1"/>
          <w:sz w:val="24"/>
          <w:szCs w:val="24"/>
          <w:shd w:val="clear" w:color="auto" w:fill="FFFFFF"/>
        </w:rPr>
        <w:t>1998</w:t>
      </w:r>
      <w:r w:rsidR="005160DD">
        <w:rPr>
          <w:rFonts w:ascii="Times New Roman" w:hAnsi="Times New Roman" w:cs="Times New Roman"/>
          <w:color w:val="000000" w:themeColor="text1"/>
          <w:sz w:val="24"/>
          <w:szCs w:val="24"/>
          <w:shd w:val="clear" w:color="auto" w:fill="FFFFFF"/>
        </w:rPr>
        <w:t>,</w:t>
      </w:r>
      <w:r w:rsidR="005160DD">
        <w:rPr>
          <w:rFonts w:ascii="Times New Roman" w:hAnsi="Times New Roman" w:cs="Times New Roman"/>
          <w:i/>
          <w:iCs/>
          <w:color w:val="000000" w:themeColor="text1"/>
          <w:sz w:val="24"/>
          <w:szCs w:val="24"/>
          <w:shd w:val="clear" w:color="auto" w:fill="FFFFFF"/>
        </w:rPr>
        <w:t xml:space="preserve"> </w:t>
      </w:r>
      <w:r w:rsidR="007A1518" w:rsidRPr="005160DD">
        <w:rPr>
          <w:rFonts w:ascii="Times New Roman" w:hAnsi="Times New Roman" w:cs="Times New Roman"/>
          <w:i/>
          <w:iCs/>
          <w:color w:val="000000" w:themeColor="text1"/>
          <w:sz w:val="24"/>
          <w:szCs w:val="24"/>
          <w:shd w:val="clear" w:color="auto" w:fill="FFFFFF"/>
        </w:rPr>
        <w:t>46</w:t>
      </w:r>
      <w:r w:rsidR="007A1518" w:rsidRPr="005160DD">
        <w:rPr>
          <w:rFonts w:ascii="Times New Roman" w:hAnsi="Times New Roman" w:cs="Times New Roman"/>
          <w:i/>
          <w:color w:val="000000" w:themeColor="text1"/>
          <w:sz w:val="24"/>
          <w:szCs w:val="24"/>
          <w:shd w:val="clear" w:color="auto" w:fill="FFFFFF"/>
        </w:rPr>
        <w:t>(2),</w:t>
      </w:r>
      <w:r w:rsidR="005160DD">
        <w:rPr>
          <w:rFonts w:ascii="Times New Roman" w:hAnsi="Times New Roman" w:cs="Times New Roman"/>
          <w:color w:val="000000" w:themeColor="text1"/>
          <w:sz w:val="24"/>
          <w:szCs w:val="24"/>
          <w:shd w:val="clear" w:color="auto" w:fill="FFFFFF"/>
        </w:rPr>
        <w:t xml:space="preserve"> 75-</w:t>
      </w:r>
      <w:r w:rsidR="007A1518" w:rsidRPr="009F7647">
        <w:rPr>
          <w:rFonts w:ascii="Times New Roman" w:hAnsi="Times New Roman" w:cs="Times New Roman"/>
          <w:color w:val="000000" w:themeColor="text1"/>
          <w:sz w:val="24"/>
          <w:szCs w:val="24"/>
          <w:shd w:val="clear" w:color="auto" w:fill="FFFFFF"/>
        </w:rPr>
        <w:t>79</w:t>
      </w:r>
      <w:r w:rsidR="006E0D72" w:rsidRPr="009F7647">
        <w:rPr>
          <w:rFonts w:ascii="Times New Roman" w:hAnsi="Times New Roman" w:cs="Times New Roman"/>
          <w:color w:val="000000" w:themeColor="text1"/>
          <w:sz w:val="24"/>
          <w:szCs w:val="24"/>
          <w:shd w:val="clear" w:color="auto" w:fill="FFFFFF"/>
        </w:rPr>
        <w:t>.</w:t>
      </w:r>
    </w:p>
    <w:p w:rsidR="007A1518" w:rsidRPr="009F7647" w:rsidRDefault="00ED3894"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rPr>
        <w:t>40</w:t>
      </w:r>
      <w:r w:rsidR="007A1518" w:rsidRPr="009F7647">
        <w:rPr>
          <w:rFonts w:ascii="Times New Roman" w:hAnsi="Times New Roman" w:cs="Times New Roman"/>
          <w:color w:val="000000" w:themeColor="text1"/>
          <w:sz w:val="24"/>
          <w:szCs w:val="24"/>
        </w:rPr>
        <w:t>.</w:t>
      </w:r>
      <w:r w:rsidR="006E0D72" w:rsidRPr="009F7647">
        <w:rPr>
          <w:rFonts w:ascii="Times New Roman" w:hAnsi="Times New Roman" w:cs="Times New Roman"/>
          <w:color w:val="000000" w:themeColor="text1"/>
          <w:sz w:val="24"/>
          <w:szCs w:val="24"/>
          <w:shd w:val="clear" w:color="auto" w:fill="FFFFFF"/>
        </w:rPr>
        <w:t xml:space="preserve"> </w:t>
      </w:r>
      <w:r w:rsidR="005160DD" w:rsidRPr="009F7647">
        <w:rPr>
          <w:rFonts w:ascii="Times New Roman" w:hAnsi="Times New Roman" w:cs="Times New Roman"/>
          <w:color w:val="000000" w:themeColor="text1"/>
          <w:sz w:val="24"/>
          <w:szCs w:val="24"/>
          <w:shd w:val="clear" w:color="auto" w:fill="FFFFFF"/>
        </w:rPr>
        <w:t>N.</w:t>
      </w:r>
      <w:r w:rsidR="005160DD">
        <w:rPr>
          <w:rFonts w:ascii="Times New Roman" w:hAnsi="Times New Roman" w:cs="Times New Roman"/>
          <w:color w:val="000000" w:themeColor="text1"/>
          <w:sz w:val="24"/>
          <w:szCs w:val="24"/>
          <w:shd w:val="clear" w:color="auto" w:fill="FFFFFF"/>
        </w:rPr>
        <w:t xml:space="preserve"> </w:t>
      </w:r>
      <w:r w:rsidR="005160DD" w:rsidRPr="009F7647">
        <w:rPr>
          <w:rFonts w:ascii="Times New Roman" w:hAnsi="Times New Roman" w:cs="Times New Roman"/>
          <w:color w:val="000000" w:themeColor="text1"/>
          <w:sz w:val="24"/>
          <w:szCs w:val="24"/>
          <w:shd w:val="clear" w:color="auto" w:fill="FFFFFF"/>
        </w:rPr>
        <w:t xml:space="preserve">Va Hieu, </w:t>
      </w:r>
      <w:r w:rsidR="005160DD">
        <w:rPr>
          <w:rFonts w:ascii="Times New Roman" w:hAnsi="Times New Roman" w:cs="Times New Roman"/>
          <w:color w:val="000000" w:themeColor="text1"/>
          <w:sz w:val="24"/>
          <w:szCs w:val="24"/>
          <w:shd w:val="clear" w:color="auto" w:fill="FFFFFF"/>
        </w:rPr>
        <w:t xml:space="preserve">L. T. B. </w:t>
      </w:r>
      <w:r w:rsidR="005160DD" w:rsidRPr="009F7647">
        <w:rPr>
          <w:rFonts w:ascii="Times New Roman" w:hAnsi="Times New Roman" w:cs="Times New Roman"/>
          <w:color w:val="000000" w:themeColor="text1"/>
          <w:sz w:val="24"/>
          <w:szCs w:val="24"/>
          <w:shd w:val="clear" w:color="auto" w:fill="FFFFFF"/>
        </w:rPr>
        <w:t>Thuy</w:t>
      </w:r>
      <w:r w:rsidR="005160DD">
        <w:rPr>
          <w:rFonts w:ascii="Times New Roman" w:hAnsi="Times New Roman" w:cs="Times New Roman"/>
          <w:color w:val="000000" w:themeColor="text1"/>
          <w:sz w:val="24"/>
          <w:szCs w:val="24"/>
          <w:shd w:val="clear" w:color="auto" w:fill="FFFFFF"/>
        </w:rPr>
        <w:t xml:space="preserve">, N. D. </w:t>
      </w:r>
      <w:r w:rsidR="005160DD" w:rsidRPr="009F7647">
        <w:rPr>
          <w:rFonts w:ascii="Times New Roman" w:hAnsi="Times New Roman" w:cs="Times New Roman"/>
          <w:color w:val="000000" w:themeColor="text1"/>
          <w:sz w:val="24"/>
          <w:szCs w:val="24"/>
          <w:shd w:val="clear" w:color="auto" w:fill="FFFFFF"/>
        </w:rPr>
        <w:t xml:space="preserve">Chien, </w:t>
      </w:r>
      <w:r w:rsidR="007A1518" w:rsidRPr="009F7647">
        <w:rPr>
          <w:rFonts w:ascii="Times New Roman" w:hAnsi="Times New Roman" w:cs="Times New Roman"/>
          <w:i/>
          <w:iCs/>
          <w:color w:val="000000" w:themeColor="text1"/>
          <w:sz w:val="24"/>
          <w:szCs w:val="24"/>
          <w:shd w:val="clear" w:color="auto" w:fill="FFFFFF"/>
        </w:rPr>
        <w:t>Sens</w:t>
      </w:r>
      <w:r w:rsidR="00C63A08">
        <w:rPr>
          <w:rFonts w:ascii="Times New Roman" w:hAnsi="Times New Roman" w:cs="Times New Roman"/>
          <w:i/>
          <w:iCs/>
          <w:color w:val="000000" w:themeColor="text1"/>
          <w:sz w:val="24"/>
          <w:szCs w:val="24"/>
          <w:shd w:val="clear" w:color="auto" w:fill="FFFFFF"/>
        </w:rPr>
        <w:t>.</w:t>
      </w:r>
      <w:r w:rsidR="007A1518" w:rsidRPr="009F7647">
        <w:rPr>
          <w:rFonts w:ascii="Times New Roman" w:hAnsi="Times New Roman" w:cs="Times New Roman"/>
          <w:i/>
          <w:iCs/>
          <w:color w:val="000000" w:themeColor="text1"/>
          <w:sz w:val="24"/>
          <w:szCs w:val="24"/>
          <w:shd w:val="clear" w:color="auto" w:fill="FFFFFF"/>
        </w:rPr>
        <w:t xml:space="preserve"> Actuators B</w:t>
      </w:r>
      <w:r w:rsidR="005160DD">
        <w:rPr>
          <w:rFonts w:ascii="Times New Roman" w:hAnsi="Times New Roman" w:cs="Times New Roman"/>
          <w:i/>
          <w:iCs/>
          <w:color w:val="000000" w:themeColor="text1"/>
          <w:sz w:val="24"/>
          <w:szCs w:val="24"/>
          <w:shd w:val="clear" w:color="auto" w:fill="FFFFFF"/>
        </w:rPr>
        <w:t>,</w:t>
      </w:r>
      <w:r w:rsidR="005160DD" w:rsidRPr="005160DD">
        <w:rPr>
          <w:rFonts w:ascii="Times New Roman" w:hAnsi="Times New Roman" w:cs="Times New Roman"/>
          <w:b/>
          <w:i/>
          <w:iCs/>
          <w:color w:val="000000" w:themeColor="text1"/>
          <w:sz w:val="24"/>
          <w:szCs w:val="24"/>
          <w:shd w:val="clear" w:color="auto" w:fill="FFFFFF"/>
        </w:rPr>
        <w:t xml:space="preserve"> </w:t>
      </w:r>
      <w:r w:rsidR="005160DD" w:rsidRPr="005160DD">
        <w:rPr>
          <w:rFonts w:ascii="Times New Roman" w:hAnsi="Times New Roman" w:cs="Times New Roman"/>
          <w:b/>
          <w:color w:val="000000" w:themeColor="text1"/>
          <w:sz w:val="24"/>
          <w:szCs w:val="24"/>
          <w:shd w:val="clear" w:color="auto" w:fill="FFFFFF"/>
        </w:rPr>
        <w:t>2008</w:t>
      </w:r>
      <w:r w:rsidR="005160DD">
        <w:rPr>
          <w:rFonts w:ascii="Times New Roman" w:hAnsi="Times New Roman" w:cs="Times New Roman"/>
          <w:color w:val="000000" w:themeColor="text1"/>
          <w:sz w:val="24"/>
          <w:szCs w:val="24"/>
          <w:shd w:val="clear" w:color="auto" w:fill="FFFFFF"/>
        </w:rPr>
        <w:t xml:space="preserve">, </w:t>
      </w:r>
      <w:r w:rsidR="007A1518" w:rsidRPr="005160DD">
        <w:rPr>
          <w:rFonts w:ascii="Times New Roman" w:hAnsi="Times New Roman" w:cs="Times New Roman"/>
          <w:i/>
          <w:iCs/>
          <w:color w:val="000000" w:themeColor="text1"/>
          <w:sz w:val="24"/>
          <w:szCs w:val="24"/>
          <w:shd w:val="clear" w:color="auto" w:fill="FFFFFF"/>
        </w:rPr>
        <w:t>129</w:t>
      </w:r>
      <w:r w:rsidR="006E0D72" w:rsidRPr="005160DD">
        <w:rPr>
          <w:rFonts w:ascii="Times New Roman" w:hAnsi="Times New Roman" w:cs="Times New Roman"/>
          <w:i/>
          <w:color w:val="000000" w:themeColor="text1"/>
          <w:sz w:val="24"/>
          <w:szCs w:val="24"/>
          <w:shd w:val="clear" w:color="auto" w:fill="FFFFFF"/>
        </w:rPr>
        <w:t>(2),</w:t>
      </w:r>
      <w:r w:rsidR="005160DD">
        <w:rPr>
          <w:rFonts w:ascii="Times New Roman" w:hAnsi="Times New Roman" w:cs="Times New Roman"/>
          <w:color w:val="000000" w:themeColor="text1"/>
          <w:sz w:val="24"/>
          <w:szCs w:val="24"/>
          <w:shd w:val="clear" w:color="auto" w:fill="FFFFFF"/>
        </w:rPr>
        <w:t xml:space="preserve"> 888-895</w:t>
      </w:r>
      <w:r w:rsidR="006E0D72" w:rsidRPr="009F7647">
        <w:rPr>
          <w:rFonts w:ascii="Times New Roman" w:hAnsi="Times New Roman" w:cs="Times New Roman"/>
          <w:color w:val="000000" w:themeColor="text1"/>
          <w:sz w:val="24"/>
          <w:szCs w:val="24"/>
          <w:shd w:val="clear" w:color="auto" w:fill="FFFFFF"/>
        </w:rPr>
        <w:t>.</w:t>
      </w:r>
    </w:p>
    <w:p w:rsidR="007A1518" w:rsidRPr="009F7647" w:rsidRDefault="00ED3894"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shd w:val="clear" w:color="auto" w:fill="FFFFFF"/>
        </w:rPr>
        <w:t>41</w:t>
      </w:r>
      <w:r w:rsidR="006E0D72" w:rsidRPr="009F7647">
        <w:rPr>
          <w:rFonts w:ascii="Times New Roman" w:hAnsi="Times New Roman" w:cs="Times New Roman"/>
          <w:color w:val="000000" w:themeColor="text1"/>
          <w:sz w:val="24"/>
          <w:szCs w:val="24"/>
          <w:shd w:val="clear" w:color="auto" w:fill="FFFFFF"/>
        </w:rPr>
        <w:t xml:space="preserve">. </w:t>
      </w:r>
      <w:r w:rsidR="005160DD">
        <w:rPr>
          <w:rFonts w:ascii="Times New Roman" w:hAnsi="Times New Roman" w:cs="Times New Roman"/>
          <w:color w:val="000000" w:themeColor="text1"/>
          <w:sz w:val="24"/>
          <w:szCs w:val="24"/>
          <w:shd w:val="clear" w:color="auto" w:fill="FFFFFF"/>
        </w:rPr>
        <w:t xml:space="preserve">M. O. </w:t>
      </w:r>
      <w:r w:rsidR="005160DD" w:rsidRPr="009F7647">
        <w:rPr>
          <w:rFonts w:ascii="Times New Roman" w:hAnsi="Times New Roman" w:cs="Times New Roman"/>
          <w:color w:val="000000" w:themeColor="text1"/>
          <w:sz w:val="24"/>
          <w:szCs w:val="24"/>
          <w:shd w:val="clear" w:color="auto" w:fill="FFFFFF"/>
        </w:rPr>
        <w:t>Ansari, F. Mohammad,</w:t>
      </w:r>
      <w:r w:rsidR="007A1518" w:rsidRPr="009F7647">
        <w:rPr>
          <w:rFonts w:ascii="Times New Roman" w:hAnsi="Times New Roman" w:cs="Times New Roman"/>
          <w:color w:val="000000" w:themeColor="text1"/>
          <w:sz w:val="24"/>
          <w:szCs w:val="24"/>
          <w:shd w:val="clear" w:color="auto" w:fill="FFFFFF"/>
        </w:rPr>
        <w:t> </w:t>
      </w:r>
      <w:r w:rsidR="007A1518" w:rsidRPr="009F7647">
        <w:rPr>
          <w:rFonts w:ascii="Times New Roman" w:hAnsi="Times New Roman" w:cs="Times New Roman"/>
          <w:i/>
          <w:iCs/>
          <w:color w:val="000000" w:themeColor="text1"/>
          <w:sz w:val="24"/>
          <w:szCs w:val="24"/>
          <w:shd w:val="clear" w:color="auto" w:fill="FFFFFF"/>
        </w:rPr>
        <w:t>Sens</w:t>
      </w:r>
      <w:r w:rsidR="00C63A08">
        <w:rPr>
          <w:rFonts w:ascii="Times New Roman" w:hAnsi="Times New Roman" w:cs="Times New Roman"/>
          <w:i/>
          <w:iCs/>
          <w:color w:val="000000" w:themeColor="text1"/>
          <w:sz w:val="24"/>
          <w:szCs w:val="24"/>
          <w:shd w:val="clear" w:color="auto" w:fill="FFFFFF"/>
        </w:rPr>
        <w:t>.</w:t>
      </w:r>
      <w:r w:rsidR="005160DD">
        <w:rPr>
          <w:rFonts w:ascii="Times New Roman" w:hAnsi="Times New Roman" w:cs="Times New Roman"/>
          <w:i/>
          <w:iCs/>
          <w:color w:val="000000" w:themeColor="text1"/>
          <w:sz w:val="24"/>
          <w:szCs w:val="24"/>
          <w:shd w:val="clear" w:color="auto" w:fill="FFFFFF"/>
        </w:rPr>
        <w:t xml:space="preserve"> Actuators B,</w:t>
      </w:r>
      <w:r w:rsidR="005160DD" w:rsidRPr="005160DD">
        <w:rPr>
          <w:rFonts w:ascii="Times New Roman" w:hAnsi="Times New Roman" w:cs="Times New Roman"/>
          <w:color w:val="000000" w:themeColor="text1"/>
          <w:sz w:val="24"/>
          <w:szCs w:val="24"/>
          <w:shd w:val="clear" w:color="auto" w:fill="FFFFFF"/>
        </w:rPr>
        <w:t xml:space="preserve"> </w:t>
      </w:r>
      <w:r w:rsidR="005160DD" w:rsidRPr="005160DD">
        <w:rPr>
          <w:rFonts w:ascii="Times New Roman" w:hAnsi="Times New Roman" w:cs="Times New Roman"/>
          <w:b/>
          <w:color w:val="000000" w:themeColor="text1"/>
          <w:sz w:val="24"/>
          <w:szCs w:val="24"/>
          <w:shd w:val="clear" w:color="auto" w:fill="FFFFFF"/>
        </w:rPr>
        <w:t>2011</w:t>
      </w:r>
      <w:r w:rsidR="005160DD">
        <w:rPr>
          <w:rFonts w:ascii="Times New Roman" w:hAnsi="Times New Roman" w:cs="Times New Roman"/>
          <w:color w:val="000000" w:themeColor="text1"/>
          <w:sz w:val="24"/>
          <w:szCs w:val="24"/>
          <w:shd w:val="clear" w:color="auto" w:fill="FFFFFF"/>
        </w:rPr>
        <w:t xml:space="preserve">, </w:t>
      </w:r>
      <w:r w:rsidR="007A1518" w:rsidRPr="009F7647">
        <w:rPr>
          <w:rFonts w:ascii="Times New Roman" w:hAnsi="Times New Roman" w:cs="Times New Roman"/>
          <w:i/>
          <w:iCs/>
          <w:color w:val="000000" w:themeColor="text1"/>
          <w:sz w:val="24"/>
          <w:szCs w:val="24"/>
          <w:shd w:val="clear" w:color="auto" w:fill="FFFFFF"/>
        </w:rPr>
        <w:t>157</w:t>
      </w:r>
      <w:r w:rsidR="006E0D72" w:rsidRPr="005160DD">
        <w:rPr>
          <w:rFonts w:ascii="Times New Roman" w:hAnsi="Times New Roman" w:cs="Times New Roman"/>
          <w:i/>
          <w:color w:val="000000" w:themeColor="text1"/>
          <w:sz w:val="24"/>
          <w:szCs w:val="24"/>
          <w:shd w:val="clear" w:color="auto" w:fill="FFFFFF"/>
        </w:rPr>
        <w:t>(1),</w:t>
      </w:r>
      <w:r w:rsidR="005160DD">
        <w:rPr>
          <w:rFonts w:ascii="Times New Roman" w:hAnsi="Times New Roman" w:cs="Times New Roman"/>
          <w:color w:val="000000" w:themeColor="text1"/>
          <w:sz w:val="24"/>
          <w:szCs w:val="24"/>
          <w:shd w:val="clear" w:color="auto" w:fill="FFFFFF"/>
        </w:rPr>
        <w:t xml:space="preserve"> 122-129.</w:t>
      </w:r>
    </w:p>
    <w:p w:rsidR="007A1518" w:rsidRPr="009F7647" w:rsidRDefault="00ED3894" w:rsidP="009F7647">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F7647">
        <w:rPr>
          <w:rFonts w:ascii="Times New Roman" w:hAnsi="Times New Roman" w:cs="Times New Roman"/>
          <w:color w:val="000000" w:themeColor="text1"/>
          <w:sz w:val="24"/>
          <w:szCs w:val="24"/>
          <w:shd w:val="clear" w:color="auto" w:fill="FFFFFF"/>
        </w:rPr>
        <w:t>42</w:t>
      </w:r>
      <w:r w:rsidR="007A1518" w:rsidRPr="009F7647">
        <w:rPr>
          <w:rFonts w:ascii="Times New Roman" w:hAnsi="Times New Roman" w:cs="Times New Roman"/>
          <w:color w:val="000000" w:themeColor="text1"/>
          <w:sz w:val="24"/>
          <w:szCs w:val="24"/>
          <w:shd w:val="clear" w:color="auto" w:fill="FFFFFF"/>
        </w:rPr>
        <w:t xml:space="preserve">. </w:t>
      </w:r>
      <w:r w:rsidR="005160DD" w:rsidRPr="009F7647">
        <w:rPr>
          <w:rFonts w:ascii="Times New Roman" w:hAnsi="Times New Roman" w:cs="Times New Roman"/>
          <w:color w:val="000000" w:themeColor="text1"/>
          <w:sz w:val="24"/>
          <w:szCs w:val="24"/>
          <w:shd w:val="clear" w:color="auto" w:fill="FFFFFF"/>
        </w:rPr>
        <w:t>X.</w:t>
      </w:r>
      <w:r w:rsidR="005160DD">
        <w:rPr>
          <w:rFonts w:ascii="Times New Roman" w:hAnsi="Times New Roman" w:cs="Times New Roman"/>
          <w:color w:val="000000" w:themeColor="text1"/>
          <w:sz w:val="24"/>
          <w:szCs w:val="24"/>
          <w:shd w:val="clear" w:color="auto" w:fill="FFFFFF"/>
        </w:rPr>
        <w:t xml:space="preserve"> </w:t>
      </w:r>
      <w:r w:rsidR="005160DD" w:rsidRPr="009F7647">
        <w:rPr>
          <w:rFonts w:ascii="Times New Roman" w:hAnsi="Times New Roman" w:cs="Times New Roman"/>
          <w:color w:val="000000" w:themeColor="text1"/>
          <w:sz w:val="24"/>
          <w:szCs w:val="24"/>
          <w:shd w:val="clear" w:color="auto" w:fill="FFFFFF"/>
        </w:rPr>
        <w:t xml:space="preserve">Li, </w:t>
      </w:r>
      <w:r w:rsidR="005160DD">
        <w:rPr>
          <w:rFonts w:ascii="Times New Roman" w:hAnsi="Times New Roman" w:cs="Times New Roman"/>
          <w:color w:val="000000" w:themeColor="text1"/>
          <w:sz w:val="24"/>
          <w:szCs w:val="24"/>
          <w:shd w:val="clear" w:color="auto" w:fill="FFFFFF"/>
        </w:rPr>
        <w:t xml:space="preserve">N. </w:t>
      </w:r>
      <w:r w:rsidR="005160DD" w:rsidRPr="009F7647">
        <w:rPr>
          <w:rFonts w:ascii="Times New Roman" w:hAnsi="Times New Roman" w:cs="Times New Roman"/>
          <w:color w:val="000000" w:themeColor="text1"/>
          <w:sz w:val="24"/>
          <w:szCs w:val="24"/>
          <w:shd w:val="clear" w:color="auto" w:fill="FFFFFF"/>
        </w:rPr>
        <w:t xml:space="preserve">Chen, </w:t>
      </w:r>
      <w:r w:rsidR="005160DD">
        <w:rPr>
          <w:rFonts w:ascii="Times New Roman" w:hAnsi="Times New Roman" w:cs="Times New Roman"/>
          <w:color w:val="000000" w:themeColor="text1"/>
          <w:sz w:val="24"/>
          <w:szCs w:val="24"/>
          <w:shd w:val="clear" w:color="auto" w:fill="FFFFFF"/>
        </w:rPr>
        <w:t xml:space="preserve">S. </w:t>
      </w:r>
      <w:r w:rsidR="005160DD" w:rsidRPr="009F7647">
        <w:rPr>
          <w:rFonts w:ascii="Times New Roman" w:hAnsi="Times New Roman" w:cs="Times New Roman"/>
          <w:color w:val="000000" w:themeColor="text1"/>
          <w:sz w:val="24"/>
          <w:szCs w:val="24"/>
          <w:shd w:val="clear" w:color="auto" w:fill="FFFFFF"/>
        </w:rPr>
        <w:t xml:space="preserve">Lin, </w:t>
      </w:r>
      <w:r w:rsidR="005160DD">
        <w:rPr>
          <w:rFonts w:ascii="Times New Roman" w:hAnsi="Times New Roman" w:cs="Times New Roman"/>
          <w:color w:val="000000" w:themeColor="text1"/>
          <w:sz w:val="24"/>
          <w:szCs w:val="24"/>
          <w:shd w:val="clear" w:color="auto" w:fill="FFFFFF"/>
        </w:rPr>
        <w:t xml:space="preserve">J. </w:t>
      </w:r>
      <w:r w:rsidR="005160DD" w:rsidRPr="009F7647">
        <w:rPr>
          <w:rFonts w:ascii="Times New Roman" w:hAnsi="Times New Roman" w:cs="Times New Roman"/>
          <w:color w:val="000000" w:themeColor="text1"/>
          <w:sz w:val="24"/>
          <w:szCs w:val="24"/>
          <w:shd w:val="clear" w:color="auto" w:fill="FFFFFF"/>
        </w:rPr>
        <w:t>Wang, J.</w:t>
      </w:r>
      <w:r w:rsidR="005160DD">
        <w:rPr>
          <w:rFonts w:ascii="Times New Roman" w:hAnsi="Times New Roman" w:cs="Times New Roman"/>
          <w:color w:val="000000" w:themeColor="text1"/>
          <w:sz w:val="24"/>
          <w:szCs w:val="24"/>
          <w:shd w:val="clear" w:color="auto" w:fill="FFFFFF"/>
        </w:rPr>
        <w:t xml:space="preserve"> </w:t>
      </w:r>
      <w:r w:rsidR="005160DD" w:rsidRPr="009F7647">
        <w:rPr>
          <w:rFonts w:ascii="Times New Roman" w:hAnsi="Times New Roman" w:cs="Times New Roman"/>
          <w:color w:val="000000" w:themeColor="text1"/>
          <w:sz w:val="24"/>
          <w:szCs w:val="24"/>
          <w:shd w:val="clear" w:color="auto" w:fill="FFFFFF"/>
        </w:rPr>
        <w:t xml:space="preserve">Zhang, </w:t>
      </w:r>
      <w:r w:rsidR="005160DD">
        <w:rPr>
          <w:rFonts w:ascii="Times New Roman" w:hAnsi="Times New Roman" w:cs="Times New Roman"/>
          <w:i/>
          <w:iCs/>
          <w:color w:val="000000" w:themeColor="text1"/>
          <w:sz w:val="24"/>
          <w:szCs w:val="24"/>
          <w:shd w:val="clear" w:color="auto" w:fill="FFFFFF"/>
        </w:rPr>
        <w:t>Sens</w:t>
      </w:r>
      <w:r w:rsidR="00C63A08">
        <w:rPr>
          <w:rFonts w:ascii="Times New Roman" w:hAnsi="Times New Roman" w:cs="Times New Roman"/>
          <w:i/>
          <w:iCs/>
          <w:color w:val="000000" w:themeColor="text1"/>
          <w:sz w:val="24"/>
          <w:szCs w:val="24"/>
          <w:shd w:val="clear" w:color="auto" w:fill="FFFFFF"/>
        </w:rPr>
        <w:t>.</w:t>
      </w:r>
      <w:r w:rsidR="005160DD">
        <w:rPr>
          <w:rFonts w:ascii="Times New Roman" w:hAnsi="Times New Roman" w:cs="Times New Roman"/>
          <w:i/>
          <w:iCs/>
          <w:color w:val="000000" w:themeColor="text1"/>
          <w:sz w:val="24"/>
          <w:szCs w:val="24"/>
          <w:shd w:val="clear" w:color="auto" w:fill="FFFFFF"/>
        </w:rPr>
        <w:t xml:space="preserve"> Actuators B</w:t>
      </w:r>
      <w:r w:rsidR="007A1518" w:rsidRPr="009F7647">
        <w:rPr>
          <w:rFonts w:ascii="Times New Roman" w:hAnsi="Times New Roman" w:cs="Times New Roman"/>
          <w:color w:val="000000" w:themeColor="text1"/>
          <w:sz w:val="24"/>
          <w:szCs w:val="24"/>
          <w:shd w:val="clear" w:color="auto" w:fill="FFFFFF"/>
        </w:rPr>
        <w:t>, </w:t>
      </w:r>
      <w:r w:rsidR="005160DD" w:rsidRPr="005160DD">
        <w:rPr>
          <w:rFonts w:ascii="Times New Roman" w:hAnsi="Times New Roman" w:cs="Times New Roman"/>
          <w:b/>
          <w:color w:val="000000" w:themeColor="text1"/>
          <w:sz w:val="24"/>
          <w:szCs w:val="24"/>
          <w:shd w:val="clear" w:color="auto" w:fill="FFFFFF"/>
        </w:rPr>
        <w:t>2015</w:t>
      </w:r>
      <w:r w:rsidR="005160DD">
        <w:rPr>
          <w:rFonts w:ascii="Times New Roman" w:hAnsi="Times New Roman" w:cs="Times New Roman"/>
          <w:color w:val="000000" w:themeColor="text1"/>
          <w:sz w:val="24"/>
          <w:szCs w:val="24"/>
          <w:shd w:val="clear" w:color="auto" w:fill="FFFFFF"/>
        </w:rPr>
        <w:t xml:space="preserve">, </w:t>
      </w:r>
      <w:r w:rsidR="007A1518" w:rsidRPr="009F7647">
        <w:rPr>
          <w:rFonts w:ascii="Times New Roman" w:hAnsi="Times New Roman" w:cs="Times New Roman"/>
          <w:i/>
          <w:iCs/>
          <w:color w:val="000000" w:themeColor="text1"/>
          <w:sz w:val="24"/>
          <w:szCs w:val="24"/>
          <w:shd w:val="clear" w:color="auto" w:fill="FFFFFF"/>
        </w:rPr>
        <w:t>209</w:t>
      </w:r>
      <w:r w:rsidR="005160DD">
        <w:rPr>
          <w:rFonts w:ascii="Times New Roman" w:hAnsi="Times New Roman" w:cs="Times New Roman"/>
          <w:color w:val="000000" w:themeColor="text1"/>
          <w:sz w:val="24"/>
          <w:szCs w:val="24"/>
          <w:shd w:val="clear" w:color="auto" w:fill="FFFFFF"/>
        </w:rPr>
        <w:t>, 729-</w:t>
      </w:r>
      <w:r w:rsidR="007A1518" w:rsidRPr="009F7647">
        <w:rPr>
          <w:rFonts w:ascii="Times New Roman" w:hAnsi="Times New Roman" w:cs="Times New Roman"/>
          <w:color w:val="000000" w:themeColor="text1"/>
          <w:sz w:val="24"/>
          <w:szCs w:val="24"/>
          <w:shd w:val="clear" w:color="auto" w:fill="FFFFFF"/>
        </w:rPr>
        <w:t>734</w:t>
      </w:r>
      <w:r w:rsidR="005160DD">
        <w:rPr>
          <w:rFonts w:ascii="Times New Roman" w:hAnsi="Times New Roman" w:cs="Times New Roman"/>
          <w:color w:val="000000" w:themeColor="text1"/>
          <w:sz w:val="24"/>
          <w:szCs w:val="24"/>
          <w:shd w:val="clear" w:color="auto" w:fill="FFFFFF"/>
        </w:rPr>
        <w:t>.</w:t>
      </w:r>
    </w:p>
    <w:p w:rsidR="0097682B" w:rsidRPr="009F7647" w:rsidRDefault="00ED3894" w:rsidP="009F7647">
      <w:pPr>
        <w:spacing w:after="0" w:line="360" w:lineRule="auto"/>
        <w:jc w:val="both"/>
        <w:rPr>
          <w:rFonts w:ascii="Times New Roman" w:hAnsi="Times New Roman" w:cs="Times New Roman"/>
          <w:i/>
          <w:color w:val="000000" w:themeColor="text1"/>
          <w:sz w:val="24"/>
          <w:szCs w:val="24"/>
        </w:rPr>
      </w:pPr>
      <w:r w:rsidRPr="009F7647">
        <w:rPr>
          <w:rStyle w:val="HTML-citat"/>
          <w:rFonts w:ascii="Times New Roman" w:hAnsi="Times New Roman" w:cs="Times New Roman"/>
          <w:i w:val="0"/>
          <w:color w:val="000000" w:themeColor="text1"/>
          <w:sz w:val="24"/>
          <w:szCs w:val="24"/>
        </w:rPr>
        <w:t xml:space="preserve">43. </w:t>
      </w:r>
      <w:r w:rsidR="00E8744C">
        <w:rPr>
          <w:rStyle w:val="HTML-citat"/>
          <w:rFonts w:ascii="Times New Roman" w:hAnsi="Times New Roman" w:cs="Times New Roman"/>
          <w:i w:val="0"/>
          <w:color w:val="000000" w:themeColor="text1"/>
          <w:sz w:val="24"/>
          <w:szCs w:val="24"/>
        </w:rPr>
        <w:t xml:space="preserve">G. </w:t>
      </w:r>
      <w:r w:rsidR="00E8744C" w:rsidRPr="009F7647">
        <w:rPr>
          <w:rStyle w:val="HTML-citat"/>
          <w:rFonts w:ascii="Times New Roman" w:hAnsi="Times New Roman" w:cs="Times New Roman"/>
          <w:i w:val="0"/>
          <w:color w:val="000000" w:themeColor="text1"/>
          <w:sz w:val="24"/>
          <w:szCs w:val="24"/>
        </w:rPr>
        <w:t>Falony, S.</w:t>
      </w:r>
      <w:r w:rsidR="00E8744C">
        <w:rPr>
          <w:rStyle w:val="HTML-citat"/>
          <w:rFonts w:ascii="Times New Roman" w:hAnsi="Times New Roman" w:cs="Times New Roman"/>
          <w:i w:val="0"/>
          <w:color w:val="000000" w:themeColor="text1"/>
          <w:sz w:val="24"/>
          <w:szCs w:val="24"/>
        </w:rPr>
        <w:t xml:space="preserve"> </w:t>
      </w:r>
      <w:r w:rsidR="00E8744C" w:rsidRPr="009F7647">
        <w:rPr>
          <w:rStyle w:val="HTML-citat"/>
          <w:rFonts w:ascii="Times New Roman" w:hAnsi="Times New Roman" w:cs="Times New Roman"/>
          <w:i w:val="0"/>
          <w:color w:val="000000" w:themeColor="text1"/>
          <w:sz w:val="24"/>
          <w:szCs w:val="24"/>
        </w:rPr>
        <w:t>Vieira-Silva, J.</w:t>
      </w:r>
      <w:r w:rsidR="00E8744C">
        <w:rPr>
          <w:rStyle w:val="HTML-citat"/>
          <w:rFonts w:ascii="Times New Roman" w:hAnsi="Times New Roman" w:cs="Times New Roman"/>
          <w:i w:val="0"/>
          <w:color w:val="000000" w:themeColor="text1"/>
          <w:sz w:val="24"/>
          <w:szCs w:val="24"/>
        </w:rPr>
        <w:t xml:space="preserve"> </w:t>
      </w:r>
      <w:r w:rsidR="00E8744C" w:rsidRPr="009F7647">
        <w:rPr>
          <w:rStyle w:val="HTML-citat"/>
          <w:rFonts w:ascii="Times New Roman" w:hAnsi="Times New Roman" w:cs="Times New Roman"/>
          <w:i w:val="0"/>
          <w:color w:val="000000" w:themeColor="text1"/>
          <w:sz w:val="24"/>
          <w:szCs w:val="24"/>
        </w:rPr>
        <w:t xml:space="preserve">Raes, </w:t>
      </w:r>
      <w:r w:rsidR="00610D0D" w:rsidRPr="00E8744C">
        <w:rPr>
          <w:rStyle w:val="HTML-citat"/>
          <w:rFonts w:ascii="Times New Roman" w:hAnsi="Times New Roman" w:cs="Times New Roman"/>
          <w:color w:val="000000" w:themeColor="text1"/>
          <w:sz w:val="24"/>
          <w:szCs w:val="24"/>
        </w:rPr>
        <w:t>Annu. Rev. Microbiol.</w:t>
      </w:r>
      <w:r w:rsidR="00E8744C">
        <w:rPr>
          <w:rStyle w:val="HTML-citat"/>
          <w:rFonts w:ascii="Times New Roman" w:hAnsi="Times New Roman" w:cs="Times New Roman"/>
          <w:i w:val="0"/>
          <w:color w:val="000000" w:themeColor="text1"/>
          <w:sz w:val="24"/>
          <w:szCs w:val="24"/>
        </w:rPr>
        <w:t>,</w:t>
      </w:r>
      <w:r w:rsidR="00610D0D" w:rsidRPr="009F7647">
        <w:rPr>
          <w:rStyle w:val="HTML-citat"/>
          <w:rFonts w:ascii="Times New Roman" w:hAnsi="Times New Roman" w:cs="Times New Roman"/>
          <w:i w:val="0"/>
          <w:color w:val="000000" w:themeColor="text1"/>
          <w:sz w:val="24"/>
          <w:szCs w:val="24"/>
        </w:rPr>
        <w:t xml:space="preserve"> </w:t>
      </w:r>
      <w:r w:rsidR="00E8744C" w:rsidRPr="00E8744C">
        <w:rPr>
          <w:rStyle w:val="HTML-citat"/>
          <w:rFonts w:ascii="Times New Roman" w:hAnsi="Times New Roman" w:cs="Times New Roman"/>
          <w:b/>
          <w:i w:val="0"/>
          <w:color w:val="000000" w:themeColor="text1"/>
          <w:sz w:val="24"/>
          <w:szCs w:val="24"/>
        </w:rPr>
        <w:t>2015</w:t>
      </w:r>
      <w:r w:rsidR="00E8744C">
        <w:rPr>
          <w:rStyle w:val="HTML-citat"/>
          <w:rFonts w:ascii="Times New Roman" w:hAnsi="Times New Roman" w:cs="Times New Roman"/>
          <w:i w:val="0"/>
          <w:color w:val="000000" w:themeColor="text1"/>
          <w:sz w:val="24"/>
          <w:szCs w:val="24"/>
        </w:rPr>
        <w:t xml:space="preserve">, </w:t>
      </w:r>
      <w:r w:rsidR="00610D0D" w:rsidRPr="00E8744C">
        <w:rPr>
          <w:rStyle w:val="HTML-citat"/>
          <w:rFonts w:ascii="Times New Roman" w:hAnsi="Times New Roman" w:cs="Times New Roman"/>
          <w:bCs/>
          <w:color w:val="000000" w:themeColor="text1"/>
          <w:sz w:val="24"/>
          <w:szCs w:val="24"/>
        </w:rPr>
        <w:t>69</w:t>
      </w:r>
      <w:r w:rsidR="00E8744C">
        <w:rPr>
          <w:rStyle w:val="HTML-citat"/>
          <w:rFonts w:ascii="Times New Roman" w:hAnsi="Times New Roman" w:cs="Times New Roman"/>
          <w:i w:val="0"/>
          <w:color w:val="000000" w:themeColor="text1"/>
          <w:sz w:val="24"/>
          <w:szCs w:val="24"/>
        </w:rPr>
        <w:t>, 305–321.</w:t>
      </w:r>
    </w:p>
    <w:p w:rsidR="005D7F2A" w:rsidRPr="009F7647" w:rsidRDefault="00ED3894"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44. </w:t>
      </w:r>
      <w:r w:rsidR="00E8744C" w:rsidRPr="009F7647">
        <w:rPr>
          <w:rFonts w:ascii="Times New Roman" w:eastAsia="Times New Roman" w:hAnsi="Times New Roman" w:cs="Times New Roman"/>
          <w:color w:val="000000" w:themeColor="text1"/>
          <w:sz w:val="24"/>
          <w:szCs w:val="24"/>
        </w:rPr>
        <w:t>Z.</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Lou, F.</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Li, J.</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Deng, L.</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 xml:space="preserve">Wang, </w:t>
      </w:r>
      <w:r w:rsidR="00E8744C">
        <w:rPr>
          <w:rFonts w:ascii="Times New Roman" w:eastAsia="Times New Roman" w:hAnsi="Times New Roman" w:cs="Times New Roman"/>
          <w:color w:val="000000" w:themeColor="text1"/>
          <w:sz w:val="24"/>
          <w:szCs w:val="24"/>
        </w:rPr>
        <w:t xml:space="preserve">T. </w:t>
      </w:r>
      <w:r w:rsidR="00E8744C" w:rsidRPr="009F7647">
        <w:rPr>
          <w:rFonts w:ascii="Times New Roman" w:eastAsia="Times New Roman" w:hAnsi="Times New Roman" w:cs="Times New Roman"/>
          <w:color w:val="000000" w:themeColor="text1"/>
          <w:sz w:val="24"/>
          <w:szCs w:val="24"/>
        </w:rPr>
        <w:t xml:space="preserve">Zhang, </w:t>
      </w:r>
      <w:r w:rsidR="005D7F2A" w:rsidRPr="009F7647">
        <w:rPr>
          <w:rFonts w:ascii="Times New Roman" w:eastAsia="Times New Roman" w:hAnsi="Times New Roman" w:cs="Times New Roman"/>
          <w:i/>
          <w:iCs/>
          <w:color w:val="000000" w:themeColor="text1"/>
          <w:sz w:val="24"/>
          <w:szCs w:val="24"/>
        </w:rPr>
        <w:t xml:space="preserve">ACS </w:t>
      </w:r>
      <w:r w:rsidR="00C63A08">
        <w:rPr>
          <w:rFonts w:ascii="Times New Roman" w:eastAsia="Times New Roman" w:hAnsi="Times New Roman" w:cs="Times New Roman"/>
          <w:i/>
          <w:iCs/>
          <w:color w:val="000000" w:themeColor="text1"/>
          <w:sz w:val="24"/>
          <w:szCs w:val="24"/>
        </w:rPr>
        <w:t>Appl. Mater. Interfaces</w:t>
      </w:r>
      <w:r w:rsidR="005D7F2A" w:rsidRPr="009F7647">
        <w:rPr>
          <w:rFonts w:ascii="Times New Roman" w:eastAsia="Times New Roman" w:hAnsi="Times New Roman" w:cs="Times New Roman"/>
          <w:color w:val="000000" w:themeColor="text1"/>
          <w:sz w:val="24"/>
          <w:szCs w:val="24"/>
        </w:rPr>
        <w:t xml:space="preserve">, </w:t>
      </w:r>
      <w:r w:rsidR="00E8744C" w:rsidRPr="00E8744C">
        <w:rPr>
          <w:rFonts w:ascii="Times New Roman" w:eastAsia="Times New Roman" w:hAnsi="Times New Roman" w:cs="Times New Roman"/>
          <w:b/>
          <w:color w:val="000000" w:themeColor="text1"/>
          <w:sz w:val="24"/>
          <w:szCs w:val="24"/>
        </w:rPr>
        <w:t>2013</w:t>
      </w:r>
      <w:r w:rsidR="00E8744C">
        <w:rPr>
          <w:rFonts w:ascii="Times New Roman" w:eastAsia="Times New Roman" w:hAnsi="Times New Roman" w:cs="Times New Roman"/>
          <w:color w:val="000000" w:themeColor="text1"/>
          <w:sz w:val="24"/>
          <w:szCs w:val="24"/>
        </w:rPr>
        <w:t xml:space="preserve">, </w:t>
      </w:r>
      <w:r w:rsidR="005D7F2A" w:rsidRPr="00E8744C">
        <w:rPr>
          <w:rFonts w:ascii="Times New Roman" w:eastAsia="Times New Roman" w:hAnsi="Times New Roman" w:cs="Times New Roman"/>
          <w:i/>
          <w:iCs/>
          <w:color w:val="000000" w:themeColor="text1"/>
          <w:sz w:val="24"/>
          <w:szCs w:val="24"/>
        </w:rPr>
        <w:t>5</w:t>
      </w:r>
      <w:r w:rsidR="005D7F2A" w:rsidRPr="00E8744C">
        <w:rPr>
          <w:rFonts w:ascii="Times New Roman" w:eastAsia="Times New Roman" w:hAnsi="Times New Roman" w:cs="Times New Roman"/>
          <w:i/>
          <w:color w:val="000000" w:themeColor="text1"/>
          <w:sz w:val="24"/>
          <w:szCs w:val="24"/>
        </w:rPr>
        <w:t>(23)</w:t>
      </w:r>
      <w:r w:rsidR="00E8744C">
        <w:rPr>
          <w:rFonts w:ascii="Times New Roman" w:eastAsia="Times New Roman" w:hAnsi="Times New Roman" w:cs="Times New Roman"/>
          <w:color w:val="000000" w:themeColor="text1"/>
          <w:sz w:val="24"/>
          <w:szCs w:val="24"/>
        </w:rPr>
        <w:t>, 12310-12316.</w:t>
      </w:r>
    </w:p>
    <w:p w:rsidR="007A1518" w:rsidRPr="009F7647" w:rsidRDefault="00ED3894"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45. </w:t>
      </w:r>
      <w:r w:rsidR="00E8744C" w:rsidRPr="009F7647">
        <w:rPr>
          <w:rFonts w:ascii="Times New Roman" w:eastAsia="Times New Roman" w:hAnsi="Times New Roman" w:cs="Times New Roman"/>
          <w:color w:val="000000" w:themeColor="text1"/>
          <w:sz w:val="24"/>
          <w:szCs w:val="24"/>
        </w:rPr>
        <w:t>Y.</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Takao, Y.</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Iwanaga, Y.</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Shimizu, M.</w:t>
      </w:r>
      <w:r w:rsidR="00E8744C">
        <w:rPr>
          <w:rFonts w:ascii="Times New Roman" w:eastAsia="Times New Roman" w:hAnsi="Times New Roman" w:cs="Times New Roman"/>
          <w:color w:val="000000" w:themeColor="text1"/>
          <w:sz w:val="24"/>
          <w:szCs w:val="24"/>
        </w:rPr>
        <w:t xml:space="preserve"> </w:t>
      </w:r>
      <w:r w:rsidR="00E8744C" w:rsidRPr="009F7647">
        <w:rPr>
          <w:rFonts w:ascii="Times New Roman" w:eastAsia="Times New Roman" w:hAnsi="Times New Roman" w:cs="Times New Roman"/>
          <w:color w:val="000000" w:themeColor="text1"/>
          <w:sz w:val="24"/>
          <w:szCs w:val="24"/>
        </w:rPr>
        <w:t>Egashira,</w:t>
      </w:r>
      <w:r w:rsidR="00E8744C">
        <w:rPr>
          <w:rFonts w:ascii="Times New Roman" w:eastAsia="Times New Roman" w:hAnsi="Times New Roman" w:cs="Times New Roman"/>
          <w:color w:val="000000" w:themeColor="text1"/>
          <w:sz w:val="24"/>
          <w:szCs w:val="24"/>
        </w:rPr>
        <w:t xml:space="preserve"> </w:t>
      </w:r>
      <w:r w:rsidR="005D7F2A" w:rsidRPr="009F7647">
        <w:rPr>
          <w:rFonts w:ascii="Times New Roman" w:eastAsia="Times New Roman" w:hAnsi="Times New Roman" w:cs="Times New Roman"/>
          <w:i/>
          <w:iCs/>
          <w:color w:val="000000" w:themeColor="text1"/>
          <w:sz w:val="24"/>
          <w:szCs w:val="24"/>
        </w:rPr>
        <w:t>Sens</w:t>
      </w:r>
      <w:r w:rsidR="00F4653B">
        <w:rPr>
          <w:rFonts w:ascii="Times New Roman" w:eastAsia="Times New Roman" w:hAnsi="Times New Roman" w:cs="Times New Roman"/>
          <w:i/>
          <w:iCs/>
          <w:color w:val="000000" w:themeColor="text1"/>
          <w:sz w:val="24"/>
          <w:szCs w:val="24"/>
        </w:rPr>
        <w:t>.</w:t>
      </w:r>
      <w:r w:rsidR="005D7F2A" w:rsidRPr="009F7647">
        <w:rPr>
          <w:rFonts w:ascii="Times New Roman" w:eastAsia="Times New Roman" w:hAnsi="Times New Roman" w:cs="Times New Roman"/>
          <w:i/>
          <w:iCs/>
          <w:color w:val="000000" w:themeColor="text1"/>
          <w:sz w:val="24"/>
          <w:szCs w:val="24"/>
        </w:rPr>
        <w:t xml:space="preserve"> Actuators B</w:t>
      </w:r>
      <w:r w:rsidR="005D7F2A" w:rsidRPr="009F7647">
        <w:rPr>
          <w:rFonts w:ascii="Times New Roman" w:eastAsia="Times New Roman" w:hAnsi="Times New Roman" w:cs="Times New Roman"/>
          <w:color w:val="000000" w:themeColor="text1"/>
          <w:sz w:val="24"/>
          <w:szCs w:val="24"/>
        </w:rPr>
        <w:t xml:space="preserve">, </w:t>
      </w:r>
      <w:r w:rsidR="00E204EC" w:rsidRPr="009F7647">
        <w:rPr>
          <w:rFonts w:ascii="Times New Roman" w:eastAsia="Times New Roman" w:hAnsi="Times New Roman" w:cs="Times New Roman"/>
          <w:color w:val="000000" w:themeColor="text1"/>
          <w:sz w:val="24"/>
          <w:szCs w:val="24"/>
        </w:rPr>
        <w:t>1993</w:t>
      </w:r>
      <w:r w:rsidR="00E204EC">
        <w:rPr>
          <w:rFonts w:ascii="Times New Roman" w:eastAsia="Times New Roman" w:hAnsi="Times New Roman" w:cs="Times New Roman"/>
          <w:color w:val="000000" w:themeColor="text1"/>
          <w:sz w:val="24"/>
          <w:szCs w:val="24"/>
        </w:rPr>
        <w:t xml:space="preserve">, </w:t>
      </w:r>
      <w:r w:rsidR="005D7F2A" w:rsidRPr="00E204EC">
        <w:rPr>
          <w:rFonts w:ascii="Times New Roman" w:eastAsia="Times New Roman" w:hAnsi="Times New Roman" w:cs="Times New Roman"/>
          <w:i/>
          <w:iCs/>
          <w:color w:val="000000" w:themeColor="text1"/>
          <w:sz w:val="24"/>
          <w:szCs w:val="24"/>
        </w:rPr>
        <w:t>10</w:t>
      </w:r>
      <w:r w:rsidR="005D7F2A" w:rsidRPr="00E204EC">
        <w:rPr>
          <w:rFonts w:ascii="Times New Roman" w:eastAsia="Times New Roman" w:hAnsi="Times New Roman" w:cs="Times New Roman"/>
          <w:i/>
          <w:color w:val="000000" w:themeColor="text1"/>
          <w:sz w:val="24"/>
          <w:szCs w:val="24"/>
        </w:rPr>
        <w:t>(3),</w:t>
      </w:r>
      <w:r w:rsidR="00E204EC">
        <w:rPr>
          <w:rFonts w:ascii="Times New Roman" w:eastAsia="Times New Roman" w:hAnsi="Times New Roman" w:cs="Times New Roman"/>
          <w:color w:val="000000" w:themeColor="text1"/>
          <w:sz w:val="24"/>
          <w:szCs w:val="24"/>
        </w:rPr>
        <w:t xml:space="preserve"> 229-234.</w:t>
      </w:r>
    </w:p>
    <w:p w:rsidR="005D7F2A" w:rsidRPr="009F7647" w:rsidRDefault="00E204EC" w:rsidP="009F764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46. P. M. </w:t>
      </w:r>
      <w:r w:rsidRPr="009F7647">
        <w:rPr>
          <w:rFonts w:ascii="Times New Roman" w:eastAsia="Times New Roman" w:hAnsi="Times New Roman" w:cs="Times New Roman"/>
          <w:color w:val="000000" w:themeColor="text1"/>
          <w:sz w:val="24"/>
          <w:szCs w:val="24"/>
        </w:rPr>
        <w:t xml:space="preserve">Perillo, D. F. Rodriguez, </w:t>
      </w:r>
      <w:r w:rsidR="005D7F2A" w:rsidRPr="009F7647">
        <w:rPr>
          <w:rFonts w:ascii="Times New Roman" w:eastAsia="Times New Roman" w:hAnsi="Times New Roman" w:cs="Times New Roman"/>
          <w:i/>
          <w:iCs/>
          <w:color w:val="000000" w:themeColor="text1"/>
          <w:sz w:val="24"/>
          <w:szCs w:val="24"/>
        </w:rPr>
        <w:t>J</w:t>
      </w:r>
      <w:r w:rsidR="00F4653B">
        <w:rPr>
          <w:rFonts w:ascii="Times New Roman" w:eastAsia="Times New Roman" w:hAnsi="Times New Roman" w:cs="Times New Roman"/>
          <w:i/>
          <w:iCs/>
          <w:color w:val="000000" w:themeColor="text1"/>
          <w:sz w:val="24"/>
          <w:szCs w:val="24"/>
        </w:rPr>
        <w:t>.</w:t>
      </w:r>
      <w:r w:rsidR="005D7F2A" w:rsidRPr="009F7647">
        <w:rPr>
          <w:rFonts w:ascii="Times New Roman" w:eastAsia="Times New Roman" w:hAnsi="Times New Roman" w:cs="Times New Roman"/>
          <w:i/>
          <w:iCs/>
          <w:color w:val="000000" w:themeColor="text1"/>
          <w:sz w:val="24"/>
          <w:szCs w:val="24"/>
        </w:rPr>
        <w:t>Alloys and Comp</w:t>
      </w:r>
      <w:r w:rsidR="00F4653B">
        <w:rPr>
          <w:rFonts w:ascii="Times New Roman" w:eastAsia="Times New Roman" w:hAnsi="Times New Roman" w:cs="Times New Roman"/>
          <w:i/>
          <w:iCs/>
          <w:color w:val="000000" w:themeColor="text1"/>
          <w:sz w:val="24"/>
          <w:szCs w:val="24"/>
        </w:rPr>
        <w:t>d.</w:t>
      </w:r>
      <w:r w:rsidR="005D7F2A" w:rsidRPr="009F7647">
        <w:rPr>
          <w:rFonts w:ascii="Times New Roman" w:eastAsia="Times New Roman" w:hAnsi="Times New Roman" w:cs="Times New Roman"/>
          <w:color w:val="000000" w:themeColor="text1"/>
          <w:sz w:val="24"/>
          <w:szCs w:val="24"/>
        </w:rPr>
        <w:t xml:space="preserve">, </w:t>
      </w:r>
      <w:r w:rsidRPr="00E204EC">
        <w:rPr>
          <w:rFonts w:ascii="Times New Roman" w:eastAsia="Times New Roman" w:hAnsi="Times New Roman" w:cs="Times New Roman"/>
          <w:b/>
          <w:color w:val="000000" w:themeColor="text1"/>
          <w:sz w:val="24"/>
          <w:szCs w:val="24"/>
        </w:rPr>
        <w:t>2016</w:t>
      </w:r>
      <w:r>
        <w:rPr>
          <w:rFonts w:ascii="Times New Roman" w:eastAsia="Times New Roman" w:hAnsi="Times New Roman" w:cs="Times New Roman"/>
          <w:color w:val="000000" w:themeColor="text1"/>
          <w:sz w:val="24"/>
          <w:szCs w:val="24"/>
        </w:rPr>
        <w:t xml:space="preserve">, </w:t>
      </w:r>
      <w:r w:rsidR="005D7F2A" w:rsidRPr="009F7647">
        <w:rPr>
          <w:rFonts w:ascii="Times New Roman" w:eastAsia="Times New Roman" w:hAnsi="Times New Roman" w:cs="Times New Roman"/>
          <w:i/>
          <w:iCs/>
          <w:color w:val="000000" w:themeColor="text1"/>
          <w:sz w:val="24"/>
          <w:szCs w:val="24"/>
        </w:rPr>
        <w:t>657</w:t>
      </w:r>
      <w:r>
        <w:rPr>
          <w:rFonts w:ascii="Times New Roman" w:eastAsia="Times New Roman" w:hAnsi="Times New Roman" w:cs="Times New Roman"/>
          <w:color w:val="000000" w:themeColor="text1"/>
          <w:sz w:val="24"/>
          <w:szCs w:val="24"/>
        </w:rPr>
        <w:t>, 765-769.</w:t>
      </w:r>
    </w:p>
    <w:p w:rsidR="005D7F2A" w:rsidRPr="009F7647" w:rsidRDefault="00ED3894"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47. </w:t>
      </w:r>
      <w:r w:rsidR="00E204EC">
        <w:rPr>
          <w:rFonts w:ascii="Times New Roman" w:eastAsia="Times New Roman" w:hAnsi="Times New Roman" w:cs="Times New Roman"/>
          <w:color w:val="000000" w:themeColor="text1"/>
          <w:sz w:val="24"/>
          <w:szCs w:val="24"/>
        </w:rPr>
        <w:t xml:space="preserve">C. S. </w:t>
      </w:r>
      <w:r w:rsidR="00E204EC" w:rsidRPr="009F7647">
        <w:rPr>
          <w:rFonts w:ascii="Times New Roman" w:eastAsia="Times New Roman" w:hAnsi="Times New Roman" w:cs="Times New Roman"/>
          <w:color w:val="000000" w:themeColor="text1"/>
          <w:sz w:val="24"/>
          <w:szCs w:val="24"/>
        </w:rPr>
        <w:t xml:space="preserve">Lee, </w:t>
      </w:r>
      <w:r w:rsidR="00E204EC">
        <w:rPr>
          <w:rFonts w:ascii="Times New Roman" w:eastAsia="Times New Roman" w:hAnsi="Times New Roman" w:cs="Times New Roman"/>
          <w:color w:val="000000" w:themeColor="text1"/>
          <w:sz w:val="24"/>
          <w:szCs w:val="24"/>
        </w:rPr>
        <w:t xml:space="preserve">I. D. </w:t>
      </w:r>
      <w:r w:rsidR="00E204EC" w:rsidRPr="009F7647">
        <w:rPr>
          <w:rFonts w:ascii="Times New Roman" w:eastAsia="Times New Roman" w:hAnsi="Times New Roman" w:cs="Times New Roman"/>
          <w:color w:val="000000" w:themeColor="text1"/>
          <w:sz w:val="24"/>
          <w:szCs w:val="24"/>
        </w:rPr>
        <w:t xml:space="preserve">Kim, J. H. </w:t>
      </w:r>
      <w:r w:rsidR="00E204EC">
        <w:rPr>
          <w:rFonts w:ascii="Times New Roman" w:eastAsia="Times New Roman" w:hAnsi="Times New Roman" w:cs="Times New Roman"/>
          <w:color w:val="000000" w:themeColor="text1"/>
          <w:sz w:val="24"/>
          <w:szCs w:val="24"/>
        </w:rPr>
        <w:t>Lee,</w:t>
      </w:r>
      <w:r w:rsidR="005D7F2A" w:rsidRPr="009F7647">
        <w:rPr>
          <w:rFonts w:ascii="Times New Roman" w:eastAsia="Times New Roman" w:hAnsi="Times New Roman" w:cs="Times New Roman"/>
          <w:color w:val="000000" w:themeColor="text1"/>
          <w:sz w:val="24"/>
          <w:szCs w:val="24"/>
        </w:rPr>
        <w:t xml:space="preserve"> </w:t>
      </w:r>
      <w:r w:rsidR="00E204EC">
        <w:rPr>
          <w:rFonts w:ascii="Times New Roman" w:eastAsia="Times New Roman" w:hAnsi="Times New Roman" w:cs="Times New Roman"/>
          <w:i/>
          <w:iCs/>
          <w:color w:val="000000" w:themeColor="text1"/>
          <w:sz w:val="24"/>
          <w:szCs w:val="24"/>
        </w:rPr>
        <w:t>Sens</w:t>
      </w:r>
      <w:r w:rsidR="00E11D36">
        <w:rPr>
          <w:rFonts w:ascii="Times New Roman" w:eastAsia="Times New Roman" w:hAnsi="Times New Roman" w:cs="Times New Roman"/>
          <w:i/>
          <w:iCs/>
          <w:color w:val="000000" w:themeColor="text1"/>
          <w:sz w:val="24"/>
          <w:szCs w:val="24"/>
        </w:rPr>
        <w:t>.</w:t>
      </w:r>
      <w:r w:rsidR="00E204EC">
        <w:rPr>
          <w:rFonts w:ascii="Times New Roman" w:eastAsia="Times New Roman" w:hAnsi="Times New Roman" w:cs="Times New Roman"/>
          <w:i/>
          <w:iCs/>
          <w:color w:val="000000" w:themeColor="text1"/>
          <w:sz w:val="24"/>
          <w:szCs w:val="24"/>
        </w:rPr>
        <w:t xml:space="preserve"> Actuators B</w:t>
      </w:r>
      <w:r w:rsidR="005D7F2A" w:rsidRPr="009F7647">
        <w:rPr>
          <w:rFonts w:ascii="Times New Roman" w:eastAsia="Times New Roman" w:hAnsi="Times New Roman" w:cs="Times New Roman"/>
          <w:color w:val="000000" w:themeColor="text1"/>
          <w:sz w:val="24"/>
          <w:szCs w:val="24"/>
        </w:rPr>
        <w:t xml:space="preserve">, </w:t>
      </w:r>
      <w:r w:rsidR="00E204EC" w:rsidRPr="00E204EC">
        <w:rPr>
          <w:rFonts w:ascii="Times New Roman" w:eastAsia="Times New Roman" w:hAnsi="Times New Roman" w:cs="Times New Roman"/>
          <w:b/>
          <w:color w:val="000000" w:themeColor="text1"/>
          <w:sz w:val="24"/>
          <w:szCs w:val="24"/>
        </w:rPr>
        <w:t>2013</w:t>
      </w:r>
      <w:r w:rsidR="00E204EC">
        <w:rPr>
          <w:rFonts w:ascii="Times New Roman" w:eastAsia="Times New Roman" w:hAnsi="Times New Roman" w:cs="Times New Roman"/>
          <w:color w:val="000000" w:themeColor="text1"/>
          <w:sz w:val="24"/>
          <w:szCs w:val="24"/>
        </w:rPr>
        <w:t xml:space="preserve">, </w:t>
      </w:r>
      <w:r w:rsidR="005D7F2A" w:rsidRPr="009F7647">
        <w:rPr>
          <w:rFonts w:ascii="Times New Roman" w:eastAsia="Times New Roman" w:hAnsi="Times New Roman" w:cs="Times New Roman"/>
          <w:i/>
          <w:iCs/>
          <w:color w:val="000000" w:themeColor="text1"/>
          <w:sz w:val="24"/>
          <w:szCs w:val="24"/>
        </w:rPr>
        <w:t>181</w:t>
      </w:r>
      <w:r w:rsidR="00E204EC">
        <w:rPr>
          <w:rFonts w:ascii="Times New Roman" w:eastAsia="Times New Roman" w:hAnsi="Times New Roman" w:cs="Times New Roman"/>
          <w:color w:val="000000" w:themeColor="text1"/>
          <w:sz w:val="24"/>
          <w:szCs w:val="24"/>
        </w:rPr>
        <w:t>, 463-470.</w:t>
      </w:r>
    </w:p>
    <w:p w:rsidR="001F1D53" w:rsidRPr="009F7647" w:rsidRDefault="00ED3894"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48. </w:t>
      </w:r>
      <w:r w:rsidR="00E204EC">
        <w:rPr>
          <w:rFonts w:ascii="Times New Roman" w:eastAsia="Times New Roman" w:hAnsi="Times New Roman" w:cs="Times New Roman"/>
          <w:color w:val="000000" w:themeColor="text1"/>
          <w:sz w:val="24"/>
          <w:szCs w:val="24"/>
        </w:rPr>
        <w:t xml:space="preserve">H. S. </w:t>
      </w:r>
      <w:r w:rsidR="00E204EC" w:rsidRPr="009F7647">
        <w:rPr>
          <w:rFonts w:ascii="Times New Roman" w:eastAsia="Times New Roman" w:hAnsi="Times New Roman" w:cs="Times New Roman"/>
          <w:color w:val="000000" w:themeColor="text1"/>
          <w:sz w:val="24"/>
          <w:szCs w:val="24"/>
        </w:rPr>
        <w:t xml:space="preserve">Woo, </w:t>
      </w:r>
      <w:r w:rsidR="00E204EC">
        <w:rPr>
          <w:rFonts w:ascii="Times New Roman" w:eastAsia="Times New Roman" w:hAnsi="Times New Roman" w:cs="Times New Roman"/>
          <w:color w:val="000000" w:themeColor="text1"/>
          <w:sz w:val="24"/>
          <w:szCs w:val="24"/>
        </w:rPr>
        <w:t xml:space="preserve">C. W. </w:t>
      </w:r>
      <w:r w:rsidR="00E204EC" w:rsidRPr="009F7647">
        <w:rPr>
          <w:rFonts w:ascii="Times New Roman" w:eastAsia="Times New Roman" w:hAnsi="Times New Roman" w:cs="Times New Roman"/>
          <w:color w:val="000000" w:themeColor="text1"/>
          <w:sz w:val="24"/>
          <w:szCs w:val="24"/>
        </w:rPr>
        <w:t xml:space="preserve">Na, </w:t>
      </w:r>
      <w:r w:rsidR="00E204EC">
        <w:rPr>
          <w:rFonts w:ascii="Times New Roman" w:eastAsia="Times New Roman" w:hAnsi="Times New Roman" w:cs="Times New Roman"/>
          <w:color w:val="000000" w:themeColor="text1"/>
          <w:sz w:val="24"/>
          <w:szCs w:val="24"/>
        </w:rPr>
        <w:t xml:space="preserve">I. D. </w:t>
      </w:r>
      <w:r w:rsidR="00E204EC" w:rsidRPr="009F7647">
        <w:rPr>
          <w:rFonts w:ascii="Times New Roman" w:eastAsia="Times New Roman" w:hAnsi="Times New Roman" w:cs="Times New Roman"/>
          <w:color w:val="000000" w:themeColor="text1"/>
          <w:sz w:val="24"/>
          <w:szCs w:val="24"/>
        </w:rPr>
        <w:t xml:space="preserve">Kim, </w:t>
      </w:r>
      <w:r w:rsidR="00E204EC">
        <w:rPr>
          <w:rFonts w:ascii="Times New Roman" w:eastAsia="Times New Roman" w:hAnsi="Times New Roman" w:cs="Times New Roman"/>
          <w:color w:val="000000" w:themeColor="text1"/>
          <w:sz w:val="24"/>
          <w:szCs w:val="24"/>
        </w:rPr>
        <w:t xml:space="preserve">J. H. </w:t>
      </w:r>
      <w:r w:rsidR="00E204EC" w:rsidRPr="009F7647">
        <w:rPr>
          <w:rFonts w:ascii="Times New Roman" w:eastAsia="Times New Roman" w:hAnsi="Times New Roman" w:cs="Times New Roman"/>
          <w:color w:val="000000" w:themeColor="text1"/>
          <w:sz w:val="24"/>
          <w:szCs w:val="24"/>
        </w:rPr>
        <w:t xml:space="preserve">Lee, </w:t>
      </w:r>
      <w:r w:rsidR="001529F0" w:rsidRPr="009F7647">
        <w:rPr>
          <w:rFonts w:ascii="Times New Roman" w:eastAsia="Times New Roman" w:hAnsi="Times New Roman" w:cs="Times New Roman"/>
          <w:i/>
          <w:iCs/>
          <w:color w:val="000000" w:themeColor="text1"/>
          <w:sz w:val="24"/>
          <w:szCs w:val="24"/>
        </w:rPr>
        <w:t>Nanotechnology</w:t>
      </w:r>
      <w:r w:rsidR="001529F0" w:rsidRPr="009F7647">
        <w:rPr>
          <w:rFonts w:ascii="Times New Roman" w:eastAsia="Times New Roman" w:hAnsi="Times New Roman" w:cs="Times New Roman"/>
          <w:color w:val="000000" w:themeColor="text1"/>
          <w:sz w:val="24"/>
          <w:szCs w:val="24"/>
        </w:rPr>
        <w:t xml:space="preserve">, </w:t>
      </w:r>
      <w:r w:rsidR="00E204EC" w:rsidRPr="00E204EC">
        <w:rPr>
          <w:rFonts w:ascii="Times New Roman" w:eastAsia="Times New Roman" w:hAnsi="Times New Roman" w:cs="Times New Roman"/>
          <w:b/>
          <w:color w:val="000000" w:themeColor="text1"/>
          <w:sz w:val="24"/>
          <w:szCs w:val="24"/>
        </w:rPr>
        <w:t>2012</w:t>
      </w:r>
      <w:r w:rsidR="00E204EC">
        <w:rPr>
          <w:rFonts w:ascii="Times New Roman" w:eastAsia="Times New Roman" w:hAnsi="Times New Roman" w:cs="Times New Roman"/>
          <w:color w:val="000000" w:themeColor="text1"/>
          <w:sz w:val="24"/>
          <w:szCs w:val="24"/>
        </w:rPr>
        <w:t xml:space="preserve">, </w:t>
      </w:r>
      <w:r w:rsidR="001529F0" w:rsidRPr="00E204EC">
        <w:rPr>
          <w:rFonts w:ascii="Times New Roman" w:eastAsia="Times New Roman" w:hAnsi="Times New Roman" w:cs="Times New Roman"/>
          <w:i/>
          <w:iCs/>
          <w:color w:val="000000" w:themeColor="text1"/>
          <w:sz w:val="24"/>
          <w:szCs w:val="24"/>
        </w:rPr>
        <w:t>23</w:t>
      </w:r>
      <w:r w:rsidR="001529F0" w:rsidRPr="00E204EC">
        <w:rPr>
          <w:rFonts w:ascii="Times New Roman" w:eastAsia="Times New Roman" w:hAnsi="Times New Roman" w:cs="Times New Roman"/>
          <w:i/>
          <w:color w:val="000000" w:themeColor="text1"/>
          <w:sz w:val="24"/>
          <w:szCs w:val="24"/>
        </w:rPr>
        <w:t>(24)</w:t>
      </w:r>
      <w:r w:rsidR="00E204EC">
        <w:rPr>
          <w:rFonts w:ascii="Times New Roman" w:eastAsia="Times New Roman" w:hAnsi="Times New Roman" w:cs="Times New Roman"/>
          <w:color w:val="000000" w:themeColor="text1"/>
          <w:sz w:val="24"/>
          <w:szCs w:val="24"/>
        </w:rPr>
        <w:t>, 245501-245504.</w:t>
      </w:r>
    </w:p>
    <w:p w:rsidR="001F1D53" w:rsidRPr="009F7647" w:rsidRDefault="006B5B5F" w:rsidP="009F7647">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49. </w:t>
      </w:r>
      <w:r w:rsidRPr="009F7647">
        <w:rPr>
          <w:rFonts w:ascii="Times New Roman" w:hAnsi="Times New Roman" w:cs="Times New Roman"/>
          <w:color w:val="000000" w:themeColor="text1"/>
          <w:sz w:val="24"/>
          <w:szCs w:val="24"/>
          <w:shd w:val="clear" w:color="auto" w:fill="FFFFFF"/>
        </w:rPr>
        <w:t>J. S.</w:t>
      </w:r>
      <w:r>
        <w:rPr>
          <w:rFonts w:ascii="Times New Roman" w:hAnsi="Times New Roman" w:cs="Times New Roman"/>
          <w:color w:val="000000" w:themeColor="text1"/>
          <w:sz w:val="24"/>
          <w:szCs w:val="24"/>
          <w:shd w:val="clear" w:color="auto" w:fill="FFFFFF"/>
        </w:rPr>
        <w:t xml:space="preserve"> </w:t>
      </w:r>
      <w:r w:rsidRPr="009F7647">
        <w:rPr>
          <w:rFonts w:ascii="Times New Roman" w:hAnsi="Times New Roman" w:cs="Times New Roman"/>
          <w:color w:val="000000" w:themeColor="text1"/>
          <w:sz w:val="24"/>
          <w:szCs w:val="24"/>
          <w:shd w:val="clear" w:color="auto" w:fill="FFFFFF"/>
        </w:rPr>
        <w:t>Kumar, B.</w:t>
      </w:r>
      <w:r>
        <w:rPr>
          <w:rFonts w:ascii="Times New Roman" w:hAnsi="Times New Roman" w:cs="Times New Roman"/>
          <w:color w:val="000000" w:themeColor="text1"/>
          <w:sz w:val="24"/>
          <w:szCs w:val="24"/>
          <w:shd w:val="clear" w:color="auto" w:fill="FFFFFF"/>
        </w:rPr>
        <w:t xml:space="preserve"> </w:t>
      </w:r>
      <w:r w:rsidRPr="009F7647">
        <w:rPr>
          <w:rFonts w:ascii="Times New Roman" w:hAnsi="Times New Roman" w:cs="Times New Roman"/>
          <w:color w:val="000000" w:themeColor="text1"/>
          <w:sz w:val="24"/>
          <w:szCs w:val="24"/>
          <w:shd w:val="clear" w:color="auto" w:fill="FFFFFF"/>
        </w:rPr>
        <w:t>Ranghanatan, D.</w:t>
      </w:r>
      <w:r>
        <w:rPr>
          <w:rFonts w:ascii="Times New Roman" w:hAnsi="Times New Roman" w:cs="Times New Roman"/>
          <w:color w:val="000000" w:themeColor="text1"/>
          <w:sz w:val="24"/>
          <w:szCs w:val="24"/>
          <w:shd w:val="clear" w:color="auto" w:fill="FFFFFF"/>
        </w:rPr>
        <w:t xml:space="preserve"> </w:t>
      </w:r>
      <w:r w:rsidRPr="009F7647">
        <w:rPr>
          <w:rFonts w:ascii="Times New Roman" w:hAnsi="Times New Roman" w:cs="Times New Roman"/>
          <w:color w:val="000000" w:themeColor="text1"/>
          <w:sz w:val="24"/>
          <w:szCs w:val="24"/>
          <w:shd w:val="clear" w:color="auto" w:fill="FFFFFF"/>
        </w:rPr>
        <w:t>Sastikumar,</w:t>
      </w:r>
      <w:r>
        <w:rPr>
          <w:rFonts w:ascii="Times New Roman" w:hAnsi="Times New Roman" w:cs="Times New Roman"/>
          <w:color w:val="000000" w:themeColor="text1"/>
          <w:sz w:val="24"/>
          <w:szCs w:val="24"/>
          <w:shd w:val="clear" w:color="auto" w:fill="FFFFFF"/>
        </w:rPr>
        <w:t xml:space="preserve"> in: </w:t>
      </w:r>
      <w:r w:rsidR="001F1D53" w:rsidRPr="009F7647">
        <w:rPr>
          <w:rFonts w:ascii="Times New Roman" w:hAnsi="Times New Roman" w:cs="Times New Roman"/>
          <w:i/>
          <w:iCs/>
          <w:color w:val="000000" w:themeColor="text1"/>
          <w:sz w:val="24"/>
          <w:szCs w:val="24"/>
          <w:shd w:val="clear" w:color="auto" w:fill="FFFFFF"/>
        </w:rPr>
        <w:t>AIP Conference Proceedings</w:t>
      </w:r>
      <w:r w:rsidR="001F1D53" w:rsidRPr="009F7647">
        <w:rPr>
          <w:rFonts w:ascii="Times New Roman" w:hAnsi="Times New Roman" w:cs="Times New Roman"/>
          <w:color w:val="000000" w:themeColor="text1"/>
          <w:sz w:val="24"/>
          <w:szCs w:val="24"/>
          <w:shd w:val="clear" w:color="auto" w:fill="FFFFFF"/>
        </w:rPr>
        <w:t> </w:t>
      </w:r>
      <w:r w:rsidR="001F1D53" w:rsidRPr="009F7647">
        <w:rPr>
          <w:rFonts w:ascii="Times New Roman" w:hAnsi="Times New Roman" w:cs="Times New Roman"/>
          <w:i/>
          <w:color w:val="000000" w:themeColor="text1"/>
          <w:sz w:val="24"/>
          <w:szCs w:val="24"/>
          <w:shd w:val="clear" w:color="auto" w:fill="FFFFFF"/>
        </w:rPr>
        <w:t>Vol. 1832 (1)</w:t>
      </w:r>
      <w:r w:rsidR="001F1D53" w:rsidRPr="009F7647">
        <w:rPr>
          <w:rFonts w:ascii="Times New Roman" w:hAnsi="Times New Roman" w:cs="Times New Roman"/>
          <w:color w:val="000000" w:themeColor="text1"/>
          <w:sz w:val="24"/>
          <w:szCs w:val="24"/>
          <w:shd w:val="clear" w:color="auto" w:fill="FFFFFF"/>
        </w:rPr>
        <w:t xml:space="preserve">, </w:t>
      </w:r>
      <w:r w:rsidRPr="00D75BF4">
        <w:rPr>
          <w:rFonts w:ascii="Times New Roman" w:hAnsi="Times New Roman" w:cs="Times New Roman"/>
          <w:b/>
          <w:color w:val="000000" w:themeColor="text1"/>
          <w:sz w:val="24"/>
          <w:szCs w:val="24"/>
          <w:shd w:val="clear" w:color="auto" w:fill="FFFFFF"/>
        </w:rPr>
        <w:t>2017</w:t>
      </w:r>
      <w:r>
        <w:rPr>
          <w:rFonts w:ascii="Times New Roman" w:hAnsi="Times New Roman" w:cs="Times New Roman"/>
          <w:color w:val="000000" w:themeColor="text1"/>
          <w:sz w:val="24"/>
          <w:szCs w:val="24"/>
          <w:shd w:val="clear" w:color="auto" w:fill="FFFFFF"/>
        </w:rPr>
        <w:t>, 050119.</w:t>
      </w:r>
    </w:p>
    <w:p w:rsidR="001F1D53" w:rsidRPr="009F7647" w:rsidRDefault="001F1D53" w:rsidP="009F7647">
      <w:pPr>
        <w:spacing w:after="0" w:line="360" w:lineRule="auto"/>
        <w:jc w:val="both"/>
        <w:rPr>
          <w:rFonts w:ascii="Times New Roman" w:eastAsia="Times New Roman" w:hAnsi="Times New Roman" w:cs="Times New Roman"/>
          <w:color w:val="000000" w:themeColor="text1"/>
          <w:sz w:val="24"/>
          <w:szCs w:val="24"/>
        </w:rPr>
      </w:pPr>
      <w:r w:rsidRPr="009F7647">
        <w:rPr>
          <w:rFonts w:ascii="Times New Roman" w:eastAsia="Times New Roman" w:hAnsi="Times New Roman" w:cs="Times New Roman"/>
          <w:color w:val="000000" w:themeColor="text1"/>
          <w:sz w:val="24"/>
          <w:szCs w:val="24"/>
        </w:rPr>
        <w:t xml:space="preserve">50. </w:t>
      </w:r>
      <w:r w:rsidR="00D75BF4" w:rsidRPr="009F7647">
        <w:rPr>
          <w:rFonts w:ascii="Times New Roman" w:eastAsia="Times New Roman" w:hAnsi="Times New Roman" w:cs="Times New Roman"/>
          <w:color w:val="000000" w:themeColor="text1"/>
          <w:sz w:val="24"/>
          <w:szCs w:val="24"/>
        </w:rPr>
        <w:t>A.</w:t>
      </w:r>
      <w:r w:rsidR="00D75BF4">
        <w:rPr>
          <w:rFonts w:ascii="Times New Roman" w:eastAsia="Times New Roman" w:hAnsi="Times New Roman" w:cs="Times New Roman"/>
          <w:color w:val="000000" w:themeColor="text1"/>
          <w:sz w:val="24"/>
          <w:szCs w:val="24"/>
        </w:rPr>
        <w:t xml:space="preserve"> </w:t>
      </w:r>
      <w:r w:rsidR="00D75BF4" w:rsidRPr="009F7647">
        <w:rPr>
          <w:rFonts w:ascii="Times New Roman" w:eastAsia="Times New Roman" w:hAnsi="Times New Roman" w:cs="Times New Roman"/>
          <w:color w:val="000000" w:themeColor="text1"/>
          <w:sz w:val="24"/>
          <w:szCs w:val="24"/>
        </w:rPr>
        <w:t xml:space="preserve">Pathak, </w:t>
      </w:r>
      <w:r w:rsidR="00D75BF4">
        <w:rPr>
          <w:rFonts w:ascii="Times New Roman" w:eastAsia="Times New Roman" w:hAnsi="Times New Roman" w:cs="Times New Roman"/>
          <w:color w:val="000000" w:themeColor="text1"/>
          <w:sz w:val="24"/>
          <w:szCs w:val="24"/>
        </w:rPr>
        <w:t xml:space="preserve">S. K. </w:t>
      </w:r>
      <w:r w:rsidR="00D75BF4" w:rsidRPr="009F7647">
        <w:rPr>
          <w:rFonts w:ascii="Times New Roman" w:eastAsia="Times New Roman" w:hAnsi="Times New Roman" w:cs="Times New Roman"/>
          <w:color w:val="000000" w:themeColor="text1"/>
          <w:sz w:val="24"/>
          <w:szCs w:val="24"/>
        </w:rPr>
        <w:t xml:space="preserve">Mishra, </w:t>
      </w:r>
      <w:r w:rsidR="00D75BF4">
        <w:rPr>
          <w:rFonts w:ascii="Times New Roman" w:eastAsia="Times New Roman" w:hAnsi="Times New Roman" w:cs="Times New Roman"/>
          <w:color w:val="000000" w:themeColor="text1"/>
          <w:sz w:val="24"/>
          <w:szCs w:val="24"/>
        </w:rPr>
        <w:t xml:space="preserve">B. D. </w:t>
      </w:r>
      <w:r w:rsidR="00D75BF4" w:rsidRPr="009F7647">
        <w:rPr>
          <w:rFonts w:ascii="Times New Roman" w:eastAsia="Times New Roman" w:hAnsi="Times New Roman" w:cs="Times New Roman"/>
          <w:color w:val="000000" w:themeColor="text1"/>
          <w:sz w:val="24"/>
          <w:szCs w:val="24"/>
        </w:rPr>
        <w:t xml:space="preserve">Gupta, </w:t>
      </w:r>
      <w:r w:rsidRPr="009F7647">
        <w:rPr>
          <w:rFonts w:ascii="Times New Roman" w:eastAsia="Times New Roman" w:hAnsi="Times New Roman" w:cs="Times New Roman"/>
          <w:i/>
          <w:iCs/>
          <w:color w:val="000000" w:themeColor="text1"/>
          <w:sz w:val="24"/>
          <w:szCs w:val="24"/>
        </w:rPr>
        <w:t>Appl</w:t>
      </w:r>
      <w:r w:rsidR="00E11D36">
        <w:rPr>
          <w:rFonts w:ascii="Times New Roman" w:eastAsia="Times New Roman" w:hAnsi="Times New Roman" w:cs="Times New Roman"/>
          <w:i/>
          <w:iCs/>
          <w:color w:val="000000" w:themeColor="text1"/>
          <w:sz w:val="24"/>
          <w:szCs w:val="24"/>
        </w:rPr>
        <w:t>. Opt.</w:t>
      </w:r>
      <w:r w:rsidRPr="009F7647">
        <w:rPr>
          <w:rFonts w:ascii="Times New Roman" w:eastAsia="Times New Roman" w:hAnsi="Times New Roman" w:cs="Times New Roman"/>
          <w:color w:val="000000" w:themeColor="text1"/>
          <w:sz w:val="24"/>
          <w:szCs w:val="24"/>
        </w:rPr>
        <w:t xml:space="preserve">, </w:t>
      </w:r>
      <w:r w:rsidR="00D75BF4" w:rsidRPr="00D75BF4">
        <w:rPr>
          <w:rFonts w:ascii="Times New Roman" w:eastAsia="Times New Roman" w:hAnsi="Times New Roman" w:cs="Times New Roman"/>
          <w:b/>
          <w:color w:val="000000" w:themeColor="text1"/>
          <w:sz w:val="24"/>
          <w:szCs w:val="24"/>
        </w:rPr>
        <w:t>2015</w:t>
      </w:r>
      <w:r w:rsidR="00D75BF4">
        <w:rPr>
          <w:rFonts w:ascii="Times New Roman" w:eastAsia="Times New Roman" w:hAnsi="Times New Roman" w:cs="Times New Roman"/>
          <w:color w:val="000000" w:themeColor="text1"/>
          <w:sz w:val="24"/>
          <w:szCs w:val="24"/>
        </w:rPr>
        <w:t xml:space="preserve">, </w:t>
      </w:r>
      <w:r w:rsidRPr="00D75BF4">
        <w:rPr>
          <w:rFonts w:ascii="Times New Roman" w:eastAsia="Times New Roman" w:hAnsi="Times New Roman" w:cs="Times New Roman"/>
          <w:i/>
          <w:iCs/>
          <w:color w:val="000000" w:themeColor="text1"/>
          <w:sz w:val="24"/>
          <w:szCs w:val="24"/>
        </w:rPr>
        <w:t>54</w:t>
      </w:r>
      <w:r w:rsidRPr="00D75BF4">
        <w:rPr>
          <w:rFonts w:ascii="Times New Roman" w:eastAsia="Times New Roman" w:hAnsi="Times New Roman" w:cs="Times New Roman"/>
          <w:i/>
          <w:color w:val="000000" w:themeColor="text1"/>
          <w:sz w:val="24"/>
          <w:szCs w:val="24"/>
        </w:rPr>
        <w:t>(29)</w:t>
      </w:r>
      <w:r w:rsidR="00D75BF4">
        <w:rPr>
          <w:rFonts w:ascii="Times New Roman" w:eastAsia="Times New Roman" w:hAnsi="Times New Roman" w:cs="Times New Roman"/>
          <w:color w:val="000000" w:themeColor="text1"/>
          <w:sz w:val="24"/>
          <w:szCs w:val="24"/>
        </w:rPr>
        <w:t>, 8712-8721.</w:t>
      </w:r>
    </w:p>
    <w:p w:rsidR="002C6C53" w:rsidRPr="009F7647" w:rsidRDefault="001F1D53"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51. </w:t>
      </w:r>
      <w:r w:rsidR="00D75BF4" w:rsidRPr="009F7647">
        <w:rPr>
          <w:rFonts w:ascii="Times New Roman" w:hAnsi="Times New Roman" w:cs="Times New Roman"/>
          <w:color w:val="000000" w:themeColor="text1"/>
          <w:sz w:val="24"/>
          <w:szCs w:val="24"/>
        </w:rPr>
        <w:t>B.</w:t>
      </w:r>
      <w:r w:rsidR="00D75BF4">
        <w:rPr>
          <w:rFonts w:ascii="Times New Roman" w:hAnsi="Times New Roman" w:cs="Times New Roman"/>
          <w:color w:val="000000" w:themeColor="text1"/>
          <w:sz w:val="24"/>
          <w:szCs w:val="24"/>
        </w:rPr>
        <w:t xml:space="preserve"> </w:t>
      </w:r>
      <w:r w:rsidR="00D75BF4" w:rsidRPr="009F7647">
        <w:rPr>
          <w:rFonts w:ascii="Times New Roman" w:hAnsi="Times New Roman" w:cs="Times New Roman"/>
          <w:color w:val="000000" w:themeColor="text1"/>
          <w:sz w:val="24"/>
          <w:szCs w:val="24"/>
        </w:rPr>
        <w:t>Renganathan, G.</w:t>
      </w:r>
      <w:r w:rsidR="00D75BF4">
        <w:rPr>
          <w:rFonts w:ascii="Times New Roman" w:hAnsi="Times New Roman" w:cs="Times New Roman"/>
          <w:color w:val="000000" w:themeColor="text1"/>
          <w:sz w:val="24"/>
          <w:szCs w:val="24"/>
        </w:rPr>
        <w:t xml:space="preserve"> </w:t>
      </w:r>
      <w:r w:rsidR="00D75BF4" w:rsidRPr="009F7647">
        <w:rPr>
          <w:rFonts w:ascii="Times New Roman" w:hAnsi="Times New Roman" w:cs="Times New Roman"/>
          <w:color w:val="000000" w:themeColor="text1"/>
          <w:sz w:val="24"/>
          <w:szCs w:val="24"/>
        </w:rPr>
        <w:t>Gobi, D.</w:t>
      </w:r>
      <w:r w:rsidR="00D75BF4">
        <w:rPr>
          <w:rFonts w:ascii="Times New Roman" w:hAnsi="Times New Roman" w:cs="Times New Roman"/>
          <w:color w:val="000000" w:themeColor="text1"/>
          <w:sz w:val="24"/>
          <w:szCs w:val="24"/>
        </w:rPr>
        <w:t xml:space="preserve"> </w:t>
      </w:r>
      <w:r w:rsidR="00D75BF4" w:rsidRPr="009F7647">
        <w:rPr>
          <w:rFonts w:ascii="Times New Roman" w:hAnsi="Times New Roman" w:cs="Times New Roman"/>
          <w:color w:val="000000" w:themeColor="text1"/>
          <w:sz w:val="24"/>
          <w:szCs w:val="24"/>
        </w:rPr>
        <w:t>Sastikumar, R.</w:t>
      </w:r>
      <w:r w:rsidR="00D75BF4">
        <w:rPr>
          <w:rFonts w:ascii="Times New Roman" w:hAnsi="Times New Roman" w:cs="Times New Roman"/>
          <w:color w:val="000000" w:themeColor="text1"/>
          <w:sz w:val="24"/>
          <w:szCs w:val="24"/>
        </w:rPr>
        <w:t xml:space="preserve"> </w:t>
      </w:r>
      <w:r w:rsidR="00D75BF4" w:rsidRPr="009F7647">
        <w:rPr>
          <w:rFonts w:ascii="Times New Roman" w:hAnsi="Times New Roman" w:cs="Times New Roman"/>
          <w:color w:val="000000" w:themeColor="text1"/>
          <w:sz w:val="24"/>
          <w:szCs w:val="24"/>
        </w:rPr>
        <w:t>Srinivasan,</w:t>
      </w:r>
      <w:r w:rsidR="00D75BF4" w:rsidRPr="00D75BF4">
        <w:rPr>
          <w:rFonts w:ascii="Times New Roman" w:hAnsi="Times New Roman" w:cs="Times New Roman"/>
          <w:color w:val="000000" w:themeColor="text1"/>
          <w:sz w:val="24"/>
          <w:szCs w:val="24"/>
        </w:rPr>
        <w:t xml:space="preserve"> </w:t>
      </w:r>
      <w:r w:rsidR="00D75BF4">
        <w:rPr>
          <w:rFonts w:ascii="Times New Roman" w:hAnsi="Times New Roman" w:cs="Times New Roman"/>
          <w:color w:val="000000" w:themeColor="text1"/>
          <w:sz w:val="24"/>
          <w:szCs w:val="24"/>
        </w:rPr>
        <w:t xml:space="preserve">A. C. </w:t>
      </w:r>
      <w:r w:rsidR="00D75BF4" w:rsidRPr="009F7647">
        <w:rPr>
          <w:rFonts w:ascii="Times New Roman" w:hAnsi="Times New Roman" w:cs="Times New Roman"/>
          <w:color w:val="000000" w:themeColor="text1"/>
          <w:sz w:val="24"/>
          <w:szCs w:val="24"/>
        </w:rPr>
        <w:t xml:space="preserve">Bose, </w:t>
      </w:r>
      <w:r w:rsidRPr="009F7647">
        <w:rPr>
          <w:rFonts w:ascii="Times New Roman" w:hAnsi="Times New Roman" w:cs="Times New Roman"/>
          <w:i/>
          <w:iCs/>
          <w:color w:val="000000" w:themeColor="text1"/>
          <w:sz w:val="24"/>
          <w:szCs w:val="24"/>
        </w:rPr>
        <w:t>Sens</w:t>
      </w:r>
      <w:r w:rsidR="00E11D36">
        <w:rPr>
          <w:rFonts w:ascii="Times New Roman" w:hAnsi="Times New Roman" w:cs="Times New Roman"/>
          <w:i/>
          <w:iCs/>
          <w:color w:val="000000" w:themeColor="text1"/>
          <w:sz w:val="24"/>
          <w:szCs w:val="24"/>
        </w:rPr>
        <w:t>.</w:t>
      </w:r>
      <w:r w:rsidRPr="009F7647">
        <w:rPr>
          <w:rFonts w:ascii="Times New Roman" w:hAnsi="Times New Roman" w:cs="Times New Roman"/>
          <w:i/>
          <w:iCs/>
          <w:color w:val="000000" w:themeColor="text1"/>
          <w:sz w:val="24"/>
          <w:szCs w:val="24"/>
        </w:rPr>
        <w:t xml:space="preserve"> Lett</w:t>
      </w:r>
      <w:r w:rsidR="00E11D36">
        <w:rPr>
          <w:rFonts w:ascii="Times New Roman" w:hAnsi="Times New Roman" w:cs="Times New Roman"/>
          <w:i/>
          <w:iCs/>
          <w:color w:val="000000" w:themeColor="text1"/>
          <w:sz w:val="24"/>
          <w:szCs w:val="24"/>
        </w:rPr>
        <w:t>.</w:t>
      </w:r>
      <w:r w:rsidRPr="009F7647">
        <w:rPr>
          <w:rFonts w:ascii="Times New Roman" w:hAnsi="Times New Roman" w:cs="Times New Roman"/>
          <w:color w:val="000000" w:themeColor="text1"/>
          <w:sz w:val="24"/>
          <w:szCs w:val="24"/>
        </w:rPr>
        <w:t>,</w:t>
      </w:r>
      <w:r w:rsidR="00D75BF4">
        <w:rPr>
          <w:rFonts w:ascii="Times New Roman" w:hAnsi="Times New Roman" w:cs="Times New Roman"/>
          <w:color w:val="000000" w:themeColor="text1"/>
          <w:sz w:val="24"/>
          <w:szCs w:val="24"/>
        </w:rPr>
        <w:t xml:space="preserve"> </w:t>
      </w:r>
      <w:r w:rsidR="00D75BF4" w:rsidRPr="00D75BF4">
        <w:rPr>
          <w:rFonts w:ascii="Times New Roman" w:hAnsi="Times New Roman" w:cs="Times New Roman"/>
          <w:b/>
          <w:color w:val="000000" w:themeColor="text1"/>
          <w:sz w:val="24"/>
          <w:szCs w:val="24"/>
        </w:rPr>
        <w:t>2010</w:t>
      </w:r>
      <w:r w:rsidR="00D75BF4">
        <w:rPr>
          <w:rFonts w:ascii="Times New Roman" w:hAnsi="Times New Roman" w:cs="Times New Roman"/>
          <w:color w:val="000000" w:themeColor="text1"/>
          <w:sz w:val="24"/>
          <w:szCs w:val="24"/>
        </w:rPr>
        <w:t>,</w:t>
      </w:r>
      <w:r w:rsidRPr="009F7647">
        <w:rPr>
          <w:rFonts w:ascii="Times New Roman" w:hAnsi="Times New Roman" w:cs="Times New Roman"/>
          <w:color w:val="000000" w:themeColor="text1"/>
          <w:sz w:val="24"/>
          <w:szCs w:val="24"/>
        </w:rPr>
        <w:t xml:space="preserve"> </w:t>
      </w:r>
      <w:r w:rsidRPr="00D75BF4">
        <w:rPr>
          <w:rFonts w:ascii="Times New Roman" w:hAnsi="Times New Roman" w:cs="Times New Roman"/>
          <w:i/>
          <w:iCs/>
          <w:color w:val="000000" w:themeColor="text1"/>
          <w:sz w:val="24"/>
          <w:szCs w:val="24"/>
        </w:rPr>
        <w:t>8</w:t>
      </w:r>
      <w:r w:rsidR="00D75BF4" w:rsidRPr="00D75BF4">
        <w:rPr>
          <w:rFonts w:ascii="Times New Roman" w:hAnsi="Times New Roman" w:cs="Times New Roman"/>
          <w:i/>
          <w:color w:val="000000" w:themeColor="text1"/>
          <w:sz w:val="24"/>
          <w:szCs w:val="24"/>
        </w:rPr>
        <w:t>(2)</w:t>
      </w:r>
      <w:r w:rsidR="00D75BF4">
        <w:rPr>
          <w:rFonts w:ascii="Times New Roman" w:hAnsi="Times New Roman" w:cs="Times New Roman"/>
          <w:color w:val="000000" w:themeColor="text1"/>
          <w:sz w:val="24"/>
          <w:szCs w:val="24"/>
        </w:rPr>
        <w:t>, 292-296.</w:t>
      </w:r>
    </w:p>
    <w:p w:rsidR="002C6C53" w:rsidRPr="009F7647" w:rsidRDefault="001F1D53"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53. </w:t>
      </w:r>
      <w:r w:rsidR="005D05EE" w:rsidRPr="009F7647">
        <w:rPr>
          <w:rFonts w:ascii="Times New Roman" w:hAnsi="Times New Roman" w:cs="Times New Roman"/>
          <w:bCs/>
          <w:color w:val="000000" w:themeColor="text1"/>
          <w:sz w:val="24"/>
          <w:szCs w:val="24"/>
        </w:rPr>
        <w:t xml:space="preserve"> </w:t>
      </w:r>
      <w:r w:rsidR="0030285C">
        <w:rPr>
          <w:rFonts w:ascii="Times New Roman" w:hAnsi="Times New Roman" w:cs="Times New Roman"/>
          <w:bCs/>
          <w:color w:val="000000" w:themeColor="text1"/>
          <w:sz w:val="24"/>
          <w:szCs w:val="24"/>
        </w:rPr>
        <w:t xml:space="preserve">V. Avramescu, </w:t>
      </w:r>
      <w:r w:rsidR="0030285C" w:rsidRPr="0030285C">
        <w:rPr>
          <w:rFonts w:ascii="Times New Roman" w:hAnsi="Times New Roman" w:cs="Times New Roman"/>
          <w:bCs/>
          <w:color w:val="000000" w:themeColor="text1"/>
          <w:sz w:val="24"/>
          <w:szCs w:val="24"/>
        </w:rPr>
        <w:t>C. Bostan</w:t>
      </w:r>
      <w:r w:rsidR="0030285C">
        <w:rPr>
          <w:rFonts w:ascii="Times New Roman" w:hAnsi="Times New Roman" w:cs="Times New Roman"/>
          <w:bCs/>
          <w:color w:val="000000" w:themeColor="text1"/>
          <w:sz w:val="24"/>
          <w:szCs w:val="24"/>
        </w:rPr>
        <w:t xml:space="preserve">, </w:t>
      </w:r>
      <w:r w:rsidR="0030285C" w:rsidRPr="0030285C">
        <w:rPr>
          <w:rFonts w:ascii="Times New Roman" w:hAnsi="Times New Roman" w:cs="Times New Roman"/>
          <w:bCs/>
          <w:color w:val="000000" w:themeColor="text1"/>
          <w:sz w:val="24"/>
          <w:szCs w:val="24"/>
        </w:rPr>
        <w:t xml:space="preserve">B. </w:t>
      </w:r>
      <w:r w:rsidR="00DB6DF0">
        <w:rPr>
          <w:rFonts w:ascii="Times New Roman" w:hAnsi="Times New Roman" w:cs="Times New Roman"/>
          <w:bCs/>
          <w:color w:val="000000" w:themeColor="text1"/>
          <w:sz w:val="24"/>
          <w:szCs w:val="24"/>
        </w:rPr>
        <w:t xml:space="preserve">C. </w:t>
      </w:r>
      <w:r w:rsidR="0030285C" w:rsidRPr="0030285C">
        <w:rPr>
          <w:rFonts w:ascii="Times New Roman" w:hAnsi="Times New Roman" w:cs="Times New Roman"/>
          <w:bCs/>
          <w:color w:val="000000" w:themeColor="text1"/>
          <w:sz w:val="24"/>
          <w:szCs w:val="24"/>
        </w:rPr>
        <w:t>Serban</w:t>
      </w:r>
      <w:r w:rsidR="0030285C">
        <w:rPr>
          <w:rFonts w:ascii="Times New Roman" w:hAnsi="Times New Roman" w:cs="Times New Roman"/>
          <w:bCs/>
          <w:color w:val="000000" w:themeColor="text1"/>
          <w:sz w:val="24"/>
          <w:szCs w:val="24"/>
        </w:rPr>
        <w:t>,</w:t>
      </w:r>
      <w:r w:rsidR="0030285C" w:rsidRPr="0030285C">
        <w:rPr>
          <w:rFonts w:ascii="Times New Roman" w:hAnsi="Times New Roman" w:cs="Times New Roman"/>
          <w:bCs/>
          <w:color w:val="000000" w:themeColor="text1"/>
          <w:sz w:val="24"/>
          <w:szCs w:val="24"/>
        </w:rPr>
        <w:t xml:space="preserve"> I. Georgescu</w:t>
      </w:r>
      <w:r w:rsidR="0030285C">
        <w:rPr>
          <w:rFonts w:ascii="Times New Roman" w:hAnsi="Times New Roman" w:cs="Times New Roman"/>
          <w:bCs/>
          <w:color w:val="000000" w:themeColor="text1"/>
          <w:sz w:val="24"/>
          <w:szCs w:val="24"/>
        </w:rPr>
        <w:t>,</w:t>
      </w:r>
      <w:r w:rsidR="0030285C" w:rsidRPr="0030285C">
        <w:rPr>
          <w:rFonts w:ascii="Times New Roman" w:hAnsi="Times New Roman" w:cs="Times New Roman"/>
          <w:bCs/>
          <w:color w:val="000000" w:themeColor="text1"/>
          <w:sz w:val="24"/>
          <w:szCs w:val="24"/>
        </w:rPr>
        <w:t xml:space="preserve"> S. Costea</w:t>
      </w:r>
      <w:r w:rsidR="0030285C">
        <w:rPr>
          <w:rFonts w:ascii="Times New Roman" w:hAnsi="Times New Roman" w:cs="Times New Roman"/>
          <w:bCs/>
          <w:color w:val="000000" w:themeColor="text1"/>
          <w:sz w:val="24"/>
          <w:szCs w:val="24"/>
        </w:rPr>
        <w:t>, N.</w:t>
      </w:r>
      <w:r w:rsidR="0030285C" w:rsidRPr="0030285C">
        <w:rPr>
          <w:rFonts w:ascii="Times New Roman" w:hAnsi="Times New Roman" w:cs="Times New Roman"/>
          <w:bCs/>
          <w:color w:val="000000" w:themeColor="text1"/>
          <w:sz w:val="24"/>
          <w:szCs w:val="24"/>
        </w:rPr>
        <w:t xml:space="preserve"> Varachiu</w:t>
      </w:r>
      <w:r w:rsidR="0030285C">
        <w:rPr>
          <w:rFonts w:ascii="Times New Roman" w:hAnsi="Times New Roman" w:cs="Times New Roman"/>
          <w:bCs/>
          <w:color w:val="000000" w:themeColor="text1"/>
          <w:sz w:val="24"/>
          <w:szCs w:val="24"/>
        </w:rPr>
        <w:t>,</w:t>
      </w:r>
      <w:r w:rsidR="0030285C" w:rsidRPr="0030285C">
        <w:rPr>
          <w:rFonts w:ascii="Times New Roman" w:hAnsi="Times New Roman" w:cs="Times New Roman"/>
          <w:bCs/>
          <w:color w:val="000000" w:themeColor="text1"/>
          <w:sz w:val="24"/>
          <w:szCs w:val="24"/>
        </w:rPr>
        <w:t xml:space="preserve"> C. Cobianu</w:t>
      </w:r>
      <w:r w:rsidR="002C6C53" w:rsidRPr="009F7647">
        <w:rPr>
          <w:rFonts w:ascii="Times New Roman" w:hAnsi="Times New Roman" w:cs="Times New Roman"/>
          <w:bCs/>
          <w:color w:val="000000" w:themeColor="text1"/>
          <w:sz w:val="24"/>
          <w:szCs w:val="24"/>
        </w:rPr>
        <w:t xml:space="preserve">, </w:t>
      </w:r>
      <w:r w:rsidR="0030285C">
        <w:rPr>
          <w:rFonts w:ascii="Times New Roman" w:hAnsi="Times New Roman" w:cs="Times New Roman"/>
          <w:bCs/>
          <w:color w:val="000000" w:themeColor="text1"/>
          <w:sz w:val="24"/>
          <w:szCs w:val="24"/>
        </w:rPr>
        <w:t xml:space="preserve">in: </w:t>
      </w:r>
      <w:r w:rsidR="002C6C53" w:rsidRPr="0030285C">
        <w:rPr>
          <w:rFonts w:ascii="Times New Roman" w:hAnsi="Times New Roman" w:cs="Times New Roman"/>
          <w:bCs/>
          <w:i/>
          <w:color w:val="000000" w:themeColor="text1"/>
          <w:sz w:val="24"/>
          <w:szCs w:val="24"/>
        </w:rPr>
        <w:t xml:space="preserve">Proc. </w:t>
      </w:r>
      <w:r w:rsidR="0030285C" w:rsidRPr="0030285C">
        <w:rPr>
          <w:rFonts w:ascii="Times New Roman" w:hAnsi="Times New Roman" w:cs="Times New Roman"/>
          <w:bCs/>
          <w:i/>
          <w:color w:val="000000" w:themeColor="text1"/>
          <w:sz w:val="24"/>
          <w:szCs w:val="24"/>
        </w:rPr>
        <w:t xml:space="preserve">IEEE </w:t>
      </w:r>
      <w:r w:rsidR="002C6C53" w:rsidRPr="0030285C">
        <w:rPr>
          <w:rFonts w:ascii="Times New Roman" w:hAnsi="Times New Roman" w:cs="Times New Roman"/>
          <w:bCs/>
          <w:i/>
          <w:color w:val="000000" w:themeColor="text1"/>
          <w:sz w:val="24"/>
          <w:szCs w:val="24"/>
        </w:rPr>
        <w:t>International S</w:t>
      </w:r>
      <w:r w:rsidRPr="0030285C">
        <w:rPr>
          <w:rFonts w:ascii="Times New Roman" w:hAnsi="Times New Roman" w:cs="Times New Roman"/>
          <w:bCs/>
          <w:i/>
          <w:color w:val="000000" w:themeColor="text1"/>
          <w:sz w:val="24"/>
          <w:szCs w:val="24"/>
        </w:rPr>
        <w:t xml:space="preserve">emiconductor Conference </w:t>
      </w:r>
      <w:r w:rsidR="0030285C" w:rsidRPr="0030285C">
        <w:rPr>
          <w:rFonts w:ascii="Times New Roman" w:hAnsi="Times New Roman" w:cs="Times New Roman"/>
          <w:bCs/>
          <w:i/>
          <w:color w:val="000000" w:themeColor="text1"/>
          <w:sz w:val="24"/>
          <w:szCs w:val="24"/>
        </w:rPr>
        <w:t>(</w:t>
      </w:r>
      <w:r w:rsidRPr="0030285C">
        <w:rPr>
          <w:rFonts w:ascii="Times New Roman" w:hAnsi="Times New Roman" w:cs="Times New Roman"/>
          <w:bCs/>
          <w:i/>
          <w:color w:val="000000" w:themeColor="text1"/>
          <w:sz w:val="24"/>
          <w:szCs w:val="24"/>
        </w:rPr>
        <w:t>CAS</w:t>
      </w:r>
      <w:r w:rsidR="0030285C" w:rsidRPr="0030285C">
        <w:rPr>
          <w:rFonts w:ascii="Times New Roman" w:hAnsi="Times New Roman" w:cs="Times New Roman"/>
          <w:bCs/>
          <w:i/>
          <w:color w:val="000000" w:themeColor="text1"/>
          <w:sz w:val="24"/>
          <w:szCs w:val="24"/>
        </w:rPr>
        <w:t>)</w:t>
      </w:r>
      <w:r w:rsidR="002C6C53" w:rsidRPr="0030285C">
        <w:rPr>
          <w:rFonts w:ascii="Times New Roman" w:hAnsi="Times New Roman" w:cs="Times New Roman"/>
          <w:bCs/>
          <w:i/>
          <w:color w:val="000000" w:themeColor="text1"/>
          <w:sz w:val="24"/>
          <w:szCs w:val="24"/>
        </w:rPr>
        <w:t>,</w:t>
      </w:r>
      <w:r w:rsidR="002C6C53" w:rsidRPr="009F7647">
        <w:rPr>
          <w:rFonts w:ascii="Times New Roman" w:hAnsi="Times New Roman" w:cs="Times New Roman"/>
          <w:bCs/>
          <w:color w:val="000000" w:themeColor="text1"/>
          <w:sz w:val="24"/>
          <w:szCs w:val="24"/>
        </w:rPr>
        <w:t xml:space="preserve"> </w:t>
      </w:r>
      <w:r w:rsidR="0030285C" w:rsidRPr="0030285C">
        <w:rPr>
          <w:rFonts w:ascii="Times New Roman" w:hAnsi="Times New Roman" w:cs="Times New Roman"/>
          <w:b/>
          <w:bCs/>
          <w:color w:val="000000" w:themeColor="text1"/>
          <w:sz w:val="24"/>
          <w:szCs w:val="24"/>
        </w:rPr>
        <w:t>2009</w:t>
      </w:r>
      <w:r w:rsidR="0030285C">
        <w:rPr>
          <w:rFonts w:ascii="Times New Roman" w:hAnsi="Times New Roman" w:cs="Times New Roman"/>
          <w:bCs/>
          <w:color w:val="000000" w:themeColor="text1"/>
          <w:sz w:val="24"/>
          <w:szCs w:val="24"/>
        </w:rPr>
        <w:t xml:space="preserve">, </w:t>
      </w:r>
      <w:r w:rsidR="002C6C53" w:rsidRPr="009F7647">
        <w:rPr>
          <w:rFonts w:ascii="Times New Roman" w:hAnsi="Times New Roman" w:cs="Times New Roman"/>
          <w:bCs/>
          <w:color w:val="000000" w:themeColor="text1"/>
          <w:sz w:val="24"/>
          <w:szCs w:val="24"/>
        </w:rPr>
        <w:t>27-36</w:t>
      </w:r>
      <w:r w:rsidRPr="009F7647">
        <w:rPr>
          <w:rFonts w:ascii="Times New Roman" w:hAnsi="Times New Roman" w:cs="Times New Roman"/>
          <w:bCs/>
          <w:color w:val="000000" w:themeColor="text1"/>
          <w:sz w:val="24"/>
          <w:szCs w:val="24"/>
        </w:rPr>
        <w:t>.</w:t>
      </w:r>
    </w:p>
    <w:p w:rsidR="002C6C53" w:rsidRPr="009F7647" w:rsidRDefault="001F1D53" w:rsidP="009F7647">
      <w:pPr>
        <w:spacing w:after="0" w:line="360" w:lineRule="auto"/>
        <w:jc w:val="both"/>
        <w:rPr>
          <w:rFonts w:ascii="Times New Roman" w:hAnsi="Times New Roman" w:cs="Times New Roman"/>
          <w:bCs/>
          <w:color w:val="000000" w:themeColor="text1"/>
          <w:sz w:val="24"/>
          <w:szCs w:val="24"/>
        </w:rPr>
      </w:pPr>
      <w:r w:rsidRPr="009F7647">
        <w:rPr>
          <w:rFonts w:ascii="Times New Roman" w:hAnsi="Times New Roman" w:cs="Times New Roman"/>
          <w:bCs/>
          <w:color w:val="000000" w:themeColor="text1"/>
          <w:sz w:val="24"/>
          <w:szCs w:val="24"/>
        </w:rPr>
        <w:t xml:space="preserve">54. </w:t>
      </w:r>
      <w:r w:rsidR="000B75F4" w:rsidRPr="000B75F4">
        <w:rPr>
          <w:rFonts w:ascii="Times New Roman" w:hAnsi="Times New Roman" w:cs="Times New Roman"/>
          <w:bCs/>
          <w:color w:val="000000" w:themeColor="text1"/>
          <w:sz w:val="24"/>
          <w:szCs w:val="24"/>
        </w:rPr>
        <w:t xml:space="preserve">B. </w:t>
      </w:r>
      <w:r w:rsidR="00DB6DF0">
        <w:rPr>
          <w:rFonts w:ascii="Times New Roman" w:hAnsi="Times New Roman" w:cs="Times New Roman"/>
          <w:bCs/>
          <w:color w:val="000000" w:themeColor="text1"/>
          <w:sz w:val="24"/>
          <w:szCs w:val="24"/>
        </w:rPr>
        <w:t xml:space="preserve">C. </w:t>
      </w:r>
      <w:r w:rsidR="000B75F4" w:rsidRPr="000B75F4">
        <w:rPr>
          <w:rFonts w:ascii="Times New Roman" w:hAnsi="Times New Roman" w:cs="Times New Roman"/>
          <w:bCs/>
          <w:color w:val="000000" w:themeColor="text1"/>
          <w:sz w:val="24"/>
          <w:szCs w:val="24"/>
        </w:rPr>
        <w:t>Serban, A.K. Sarin Kumar, M. Brezeanu, C. Cobianu, O. Buiu, C. Bostan, N. Varachiu, S. Costea</w:t>
      </w:r>
      <w:r w:rsidR="000B75F4">
        <w:rPr>
          <w:rFonts w:ascii="Times New Roman" w:hAnsi="Times New Roman" w:cs="Times New Roman"/>
          <w:bCs/>
          <w:color w:val="000000" w:themeColor="text1"/>
          <w:sz w:val="24"/>
          <w:szCs w:val="24"/>
        </w:rPr>
        <w:t xml:space="preserve">, in: </w:t>
      </w:r>
      <w:r w:rsidR="000B75F4" w:rsidRPr="0030285C">
        <w:rPr>
          <w:rFonts w:ascii="Times New Roman" w:hAnsi="Times New Roman" w:cs="Times New Roman"/>
          <w:bCs/>
          <w:i/>
          <w:color w:val="000000" w:themeColor="text1"/>
          <w:sz w:val="24"/>
          <w:szCs w:val="24"/>
        </w:rPr>
        <w:t>Proc. IEEE International Semiconductor Conference (CAS),</w:t>
      </w:r>
      <w:r w:rsidR="000B75F4" w:rsidRPr="009F7647">
        <w:rPr>
          <w:rFonts w:ascii="Times New Roman" w:hAnsi="Times New Roman" w:cs="Times New Roman"/>
          <w:bCs/>
          <w:color w:val="000000" w:themeColor="text1"/>
          <w:sz w:val="24"/>
          <w:szCs w:val="24"/>
        </w:rPr>
        <w:t xml:space="preserve"> </w:t>
      </w:r>
      <w:r w:rsidR="000B75F4" w:rsidRPr="000B75F4">
        <w:rPr>
          <w:rFonts w:ascii="Times New Roman" w:hAnsi="Times New Roman" w:cs="Times New Roman"/>
          <w:b/>
          <w:bCs/>
          <w:color w:val="000000" w:themeColor="text1"/>
          <w:sz w:val="24"/>
          <w:szCs w:val="24"/>
        </w:rPr>
        <w:t>2011</w:t>
      </w:r>
      <w:r w:rsidR="000B75F4">
        <w:rPr>
          <w:rFonts w:ascii="Times New Roman" w:hAnsi="Times New Roman" w:cs="Times New Roman"/>
          <w:bCs/>
          <w:color w:val="000000" w:themeColor="text1"/>
          <w:sz w:val="24"/>
          <w:szCs w:val="24"/>
        </w:rPr>
        <w:t xml:space="preserve">, </w:t>
      </w:r>
      <w:r w:rsidR="002C6C53" w:rsidRPr="009F7647">
        <w:rPr>
          <w:rFonts w:ascii="Times New Roman" w:hAnsi="Times New Roman" w:cs="Times New Roman"/>
          <w:bCs/>
          <w:color w:val="000000" w:themeColor="text1"/>
          <w:sz w:val="24"/>
          <w:szCs w:val="24"/>
        </w:rPr>
        <w:t>127-130</w:t>
      </w:r>
      <w:r w:rsidR="000B75F4">
        <w:rPr>
          <w:rFonts w:ascii="Times New Roman" w:hAnsi="Times New Roman" w:cs="Times New Roman"/>
          <w:bCs/>
          <w:color w:val="000000" w:themeColor="text1"/>
          <w:sz w:val="24"/>
          <w:szCs w:val="24"/>
        </w:rPr>
        <w:t>.</w:t>
      </w:r>
    </w:p>
    <w:p w:rsidR="002C6C53" w:rsidRPr="009F7647" w:rsidRDefault="001F1D53"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bCs/>
          <w:color w:val="000000" w:themeColor="text1"/>
          <w:sz w:val="24"/>
          <w:szCs w:val="24"/>
        </w:rPr>
        <w:t xml:space="preserve">55. </w:t>
      </w:r>
      <w:r w:rsidR="006B3B57" w:rsidRPr="006B3B57">
        <w:rPr>
          <w:rFonts w:ascii="Times New Roman" w:hAnsi="Times New Roman" w:cs="Times New Roman"/>
          <w:bCs/>
          <w:color w:val="000000" w:themeColor="text1"/>
          <w:sz w:val="24"/>
          <w:szCs w:val="24"/>
        </w:rPr>
        <w:t xml:space="preserve">B. </w:t>
      </w:r>
      <w:r w:rsidR="00DB6DF0">
        <w:rPr>
          <w:rFonts w:ascii="Times New Roman" w:hAnsi="Times New Roman" w:cs="Times New Roman"/>
          <w:bCs/>
          <w:color w:val="000000" w:themeColor="text1"/>
          <w:sz w:val="24"/>
          <w:szCs w:val="24"/>
        </w:rPr>
        <w:t xml:space="preserve">C. </w:t>
      </w:r>
      <w:r w:rsidR="006B3B57" w:rsidRPr="006B3B57">
        <w:rPr>
          <w:rFonts w:ascii="Times New Roman" w:hAnsi="Times New Roman" w:cs="Times New Roman"/>
          <w:bCs/>
          <w:color w:val="000000" w:themeColor="text1"/>
          <w:sz w:val="24"/>
          <w:szCs w:val="24"/>
        </w:rPr>
        <w:t>Serban, A.K. Sarin Kumar, M. Brezeanu, C. Cobianu, O. Buiu, C. Bostan, N. Varachiu, S. Costea</w:t>
      </w:r>
      <w:r w:rsidR="002C6C53" w:rsidRPr="009F7647">
        <w:rPr>
          <w:rFonts w:ascii="Times New Roman" w:hAnsi="Times New Roman" w:cs="Times New Roman"/>
          <w:bCs/>
          <w:color w:val="000000" w:themeColor="text1"/>
          <w:sz w:val="24"/>
          <w:szCs w:val="24"/>
        </w:rPr>
        <w:t xml:space="preserve">, </w:t>
      </w:r>
      <w:r w:rsidR="00475880" w:rsidRPr="00AD5FCC">
        <w:rPr>
          <w:rFonts w:ascii="Times New Roman" w:hAnsi="Times New Roman" w:cs="Times New Roman"/>
          <w:bCs/>
          <w:i/>
          <w:color w:val="000000" w:themeColor="text1"/>
          <w:sz w:val="24"/>
          <w:szCs w:val="24"/>
        </w:rPr>
        <w:t>Romanian Journal of Inf. Sci. &amp; Tech</w:t>
      </w:r>
      <w:r w:rsidR="002C6C53" w:rsidRPr="009F7647">
        <w:rPr>
          <w:rFonts w:ascii="Times New Roman" w:hAnsi="Times New Roman" w:cs="Times New Roman"/>
          <w:color w:val="000000" w:themeColor="text1"/>
          <w:sz w:val="24"/>
          <w:szCs w:val="24"/>
        </w:rPr>
        <w:t xml:space="preserve">, </w:t>
      </w:r>
      <w:r w:rsidR="00475880" w:rsidRPr="00475880">
        <w:rPr>
          <w:rFonts w:ascii="Times New Roman" w:hAnsi="Times New Roman" w:cs="Times New Roman"/>
          <w:b/>
          <w:color w:val="000000" w:themeColor="text1"/>
          <w:sz w:val="24"/>
          <w:szCs w:val="24"/>
        </w:rPr>
        <w:t>2011</w:t>
      </w:r>
      <w:r w:rsidR="00475880">
        <w:rPr>
          <w:rFonts w:ascii="Times New Roman" w:hAnsi="Times New Roman" w:cs="Times New Roman"/>
          <w:color w:val="000000" w:themeColor="text1"/>
          <w:sz w:val="24"/>
          <w:szCs w:val="24"/>
        </w:rPr>
        <w:t xml:space="preserve">, </w:t>
      </w:r>
      <w:r w:rsidR="00475880" w:rsidRPr="00475880">
        <w:rPr>
          <w:rFonts w:ascii="Times New Roman" w:hAnsi="Times New Roman" w:cs="Times New Roman"/>
          <w:i/>
          <w:color w:val="000000" w:themeColor="text1"/>
          <w:sz w:val="24"/>
          <w:szCs w:val="24"/>
        </w:rPr>
        <w:t>14(3),</w:t>
      </w:r>
      <w:r w:rsidR="00475880">
        <w:rPr>
          <w:rFonts w:ascii="Times New Roman" w:hAnsi="Times New Roman" w:cs="Times New Roman"/>
          <w:color w:val="000000" w:themeColor="text1"/>
          <w:sz w:val="24"/>
          <w:szCs w:val="24"/>
        </w:rPr>
        <w:t xml:space="preserve"> </w:t>
      </w:r>
      <w:r w:rsidR="002C6C53" w:rsidRPr="009F7647">
        <w:rPr>
          <w:rFonts w:ascii="Times New Roman" w:hAnsi="Times New Roman" w:cs="Times New Roman"/>
          <w:color w:val="000000" w:themeColor="text1"/>
          <w:sz w:val="24"/>
          <w:szCs w:val="24"/>
        </w:rPr>
        <w:t>222–231</w:t>
      </w:r>
      <w:r w:rsidR="00475880">
        <w:rPr>
          <w:rFonts w:ascii="Times New Roman" w:hAnsi="Times New Roman" w:cs="Times New Roman"/>
          <w:color w:val="000000" w:themeColor="text1"/>
          <w:sz w:val="24"/>
          <w:szCs w:val="24"/>
        </w:rPr>
        <w:t>.</w:t>
      </w:r>
    </w:p>
    <w:p w:rsidR="002C6C53" w:rsidRPr="004A7910" w:rsidRDefault="006B0F4C" w:rsidP="001F6D50">
      <w:pPr>
        <w:spacing w:after="0" w:line="360" w:lineRule="auto"/>
        <w:jc w:val="both"/>
        <w:rPr>
          <w:rFonts w:ascii="&amp;quot" w:eastAsia="Times New Roman" w:hAnsi="&amp;quot"/>
          <w:color w:val="AAAAAA"/>
          <w:sz w:val="20"/>
          <w:szCs w:val="20"/>
        </w:rPr>
      </w:pPr>
      <w:r>
        <w:rPr>
          <w:rFonts w:ascii="Times New Roman" w:hAnsi="Times New Roman" w:cs="Times New Roman"/>
          <w:color w:val="000000" w:themeColor="text1"/>
          <w:sz w:val="24"/>
          <w:szCs w:val="24"/>
        </w:rPr>
        <w:t xml:space="preserve">56. </w:t>
      </w:r>
      <w:r>
        <w:rPr>
          <w:rFonts w:ascii="Times New Roman" w:hAnsi="Times New Roman" w:cs="Times New Roman"/>
          <w:bCs/>
          <w:color w:val="000000" w:themeColor="text1"/>
          <w:sz w:val="24"/>
          <w:szCs w:val="24"/>
        </w:rPr>
        <w:t>B.</w:t>
      </w:r>
      <w:r w:rsidR="00DB6DF0">
        <w:rPr>
          <w:rFonts w:ascii="Times New Roman" w:hAnsi="Times New Roman" w:cs="Times New Roman"/>
          <w:bCs/>
          <w:color w:val="000000" w:themeColor="text1"/>
          <w:sz w:val="24"/>
          <w:szCs w:val="24"/>
        </w:rPr>
        <w:t xml:space="preserve"> C.</w:t>
      </w:r>
      <w:r>
        <w:rPr>
          <w:rFonts w:ascii="Times New Roman" w:hAnsi="Times New Roman" w:cs="Times New Roman"/>
          <w:bCs/>
          <w:color w:val="000000" w:themeColor="text1"/>
          <w:sz w:val="24"/>
          <w:szCs w:val="24"/>
        </w:rPr>
        <w:t xml:space="preserve"> Serban</w:t>
      </w:r>
      <w:r w:rsidR="00450B89">
        <w:rPr>
          <w:rFonts w:ascii="Times New Roman" w:hAnsi="Times New Roman" w:cs="Times New Roman"/>
          <w:bCs/>
          <w:color w:val="000000" w:themeColor="text1"/>
          <w:sz w:val="24"/>
          <w:szCs w:val="24"/>
        </w:rPr>
        <w:t xml:space="preserve">, </w:t>
      </w:r>
      <w:hyperlink r:id="rId14" w:history="1">
        <w:r w:rsidR="00450B89" w:rsidRPr="00E25F2D">
          <w:rPr>
            <w:rStyle w:val="Hiperpovezava"/>
            <w:rFonts w:ascii="Times New Roman" w:hAnsi="Times New Roman"/>
            <w:color w:val="auto"/>
            <w:sz w:val="24"/>
            <w:szCs w:val="24"/>
            <w:u w:val="none"/>
          </w:rPr>
          <w:t>C. Cobianu</w:t>
        </w:r>
      </w:hyperlink>
      <w:r w:rsidR="00450B89" w:rsidRPr="00E25F2D">
        <w:rPr>
          <w:rFonts w:ascii="Times New Roman" w:eastAsia="Times New Roman" w:hAnsi="Times New Roman" w:cs="Times New Roman"/>
          <w:sz w:val="24"/>
          <w:szCs w:val="24"/>
        </w:rPr>
        <w:t xml:space="preserve">, </w:t>
      </w:r>
      <w:hyperlink r:id="rId15" w:history="1">
        <w:r w:rsidR="00450B89" w:rsidRPr="00E25F2D">
          <w:rPr>
            <w:rStyle w:val="Hiperpovezava"/>
            <w:rFonts w:ascii="Times New Roman" w:hAnsi="Times New Roman"/>
            <w:color w:val="auto"/>
            <w:sz w:val="24"/>
            <w:szCs w:val="24"/>
            <w:u w:val="none"/>
          </w:rPr>
          <w:t>M. Bercu</w:t>
        </w:r>
      </w:hyperlink>
      <w:r w:rsidR="00450B89" w:rsidRPr="00E25F2D">
        <w:rPr>
          <w:rFonts w:ascii="Times New Roman" w:eastAsia="Times New Roman" w:hAnsi="Times New Roman" w:cs="Times New Roman"/>
          <w:sz w:val="24"/>
          <w:szCs w:val="24"/>
        </w:rPr>
        <w:t xml:space="preserve">, </w:t>
      </w:r>
      <w:hyperlink r:id="rId16" w:history="1">
        <w:r w:rsidR="00450B89" w:rsidRPr="00E25F2D">
          <w:rPr>
            <w:rStyle w:val="Hiperpovezava"/>
            <w:rFonts w:ascii="Times New Roman" w:hAnsi="Times New Roman"/>
            <w:color w:val="auto"/>
            <w:sz w:val="24"/>
            <w:szCs w:val="24"/>
            <w:u w:val="none"/>
          </w:rPr>
          <w:t>N. Varachiu</w:t>
        </w:r>
      </w:hyperlink>
      <w:r w:rsidR="00450B89" w:rsidRPr="00E25F2D">
        <w:rPr>
          <w:rFonts w:ascii="Times New Roman" w:eastAsia="Times New Roman" w:hAnsi="Times New Roman" w:cs="Times New Roman"/>
          <w:sz w:val="24"/>
          <w:szCs w:val="24"/>
        </w:rPr>
        <w:t xml:space="preserve">, </w:t>
      </w:r>
      <w:hyperlink r:id="rId17" w:history="1">
        <w:r w:rsidR="00450B89" w:rsidRPr="00E25F2D">
          <w:rPr>
            <w:rStyle w:val="Hiperpovezava"/>
            <w:rFonts w:ascii="Times New Roman" w:hAnsi="Times New Roman"/>
            <w:color w:val="auto"/>
            <w:sz w:val="24"/>
            <w:szCs w:val="24"/>
            <w:u w:val="none"/>
          </w:rPr>
          <w:t>M. N. Mihaila</w:t>
        </w:r>
      </w:hyperlink>
      <w:r w:rsidR="00450B89" w:rsidRPr="00E25F2D">
        <w:rPr>
          <w:rFonts w:ascii="Times New Roman" w:eastAsia="Times New Roman" w:hAnsi="Times New Roman" w:cs="Times New Roman"/>
          <w:sz w:val="24"/>
          <w:szCs w:val="24"/>
        </w:rPr>
        <w:t xml:space="preserve">, </w:t>
      </w:r>
      <w:hyperlink r:id="rId18" w:history="1">
        <w:r w:rsidR="00450B89" w:rsidRPr="00E25F2D">
          <w:rPr>
            <w:rStyle w:val="Hiperpovezava"/>
            <w:rFonts w:ascii="Times New Roman" w:hAnsi="Times New Roman"/>
            <w:color w:val="auto"/>
            <w:sz w:val="24"/>
            <w:szCs w:val="24"/>
            <w:u w:val="none"/>
          </w:rPr>
          <w:t>C. G. Bostan</w:t>
        </w:r>
      </w:hyperlink>
      <w:r w:rsidR="00450B89" w:rsidRPr="00E25F2D">
        <w:rPr>
          <w:rFonts w:ascii="Times New Roman" w:eastAsia="Times New Roman" w:hAnsi="Times New Roman" w:cs="Times New Roman"/>
          <w:sz w:val="24"/>
          <w:szCs w:val="24"/>
        </w:rPr>
        <w:t xml:space="preserve">, </w:t>
      </w:r>
      <w:hyperlink r:id="rId19" w:history="1">
        <w:r w:rsidR="00450B89" w:rsidRPr="00E25F2D">
          <w:rPr>
            <w:rStyle w:val="Hiperpovezava"/>
            <w:rFonts w:ascii="Times New Roman" w:hAnsi="Times New Roman"/>
            <w:color w:val="auto"/>
            <w:sz w:val="24"/>
            <w:szCs w:val="24"/>
            <w:u w:val="none"/>
          </w:rPr>
          <w:t>S</w:t>
        </w:r>
        <w:r w:rsidR="004A7910" w:rsidRPr="00E25F2D">
          <w:rPr>
            <w:rStyle w:val="Hiperpovezava"/>
            <w:rFonts w:ascii="Times New Roman" w:hAnsi="Times New Roman"/>
            <w:color w:val="auto"/>
            <w:sz w:val="24"/>
            <w:szCs w:val="24"/>
            <w:u w:val="none"/>
          </w:rPr>
          <w:t>.</w:t>
        </w:r>
        <w:r w:rsidR="00450B89" w:rsidRPr="00E25F2D">
          <w:rPr>
            <w:rStyle w:val="Hiperpovezava"/>
            <w:rFonts w:ascii="Times New Roman" w:hAnsi="Times New Roman"/>
            <w:color w:val="auto"/>
            <w:sz w:val="24"/>
            <w:szCs w:val="24"/>
            <w:u w:val="none"/>
          </w:rPr>
          <w:t xml:space="preserve"> I</w:t>
        </w:r>
        <w:r w:rsidR="004A7910" w:rsidRPr="00E25F2D">
          <w:rPr>
            <w:rStyle w:val="Hiperpovezava"/>
            <w:rFonts w:ascii="Times New Roman" w:hAnsi="Times New Roman"/>
            <w:color w:val="auto"/>
            <w:sz w:val="24"/>
            <w:szCs w:val="24"/>
            <w:u w:val="none"/>
          </w:rPr>
          <w:t>.</w:t>
        </w:r>
        <w:r w:rsidR="00450B89" w:rsidRPr="00E25F2D">
          <w:rPr>
            <w:rStyle w:val="Hiperpovezava"/>
            <w:rFonts w:ascii="Times New Roman" w:hAnsi="Times New Roman"/>
            <w:color w:val="auto"/>
            <w:sz w:val="24"/>
            <w:szCs w:val="24"/>
            <w:u w:val="none"/>
          </w:rPr>
          <w:t xml:space="preserve"> Voicu</w:t>
        </w:r>
      </w:hyperlink>
      <w:r>
        <w:rPr>
          <w:rFonts w:ascii="Times New Roman" w:hAnsi="Times New Roman" w:cs="Times New Roman"/>
          <w:bCs/>
          <w:color w:val="000000" w:themeColor="text1"/>
          <w:sz w:val="24"/>
          <w:szCs w:val="24"/>
        </w:rPr>
        <w:t>,</w:t>
      </w:r>
      <w:r w:rsidR="002C6C53" w:rsidRPr="009F7647">
        <w:rPr>
          <w:rFonts w:ascii="Times New Roman" w:hAnsi="Times New Roman" w:cs="Times New Roman"/>
          <w:color w:val="000000" w:themeColor="text1"/>
          <w:sz w:val="24"/>
          <w:szCs w:val="24"/>
        </w:rPr>
        <w:t xml:space="preserve"> </w:t>
      </w:r>
      <w:r w:rsidR="002C6C53" w:rsidRPr="006B0F4C">
        <w:rPr>
          <w:rFonts w:ascii="Times New Roman" w:hAnsi="Times New Roman" w:cs="Times New Roman"/>
          <w:color w:val="000000" w:themeColor="text1"/>
          <w:sz w:val="24"/>
          <w:szCs w:val="24"/>
        </w:rPr>
        <w:t xml:space="preserve">Matrix nanocomposite containing </w:t>
      </w:r>
      <w:r w:rsidR="00295A05" w:rsidRPr="006B0F4C">
        <w:rPr>
          <w:rFonts w:ascii="Times New Roman" w:hAnsi="Times New Roman" w:cs="Times New Roman"/>
          <w:color w:val="000000" w:themeColor="text1"/>
          <w:sz w:val="24"/>
          <w:szCs w:val="24"/>
        </w:rPr>
        <w:t>amino carbon</w:t>
      </w:r>
      <w:r w:rsidR="002C6C53" w:rsidRPr="006B0F4C">
        <w:rPr>
          <w:rFonts w:ascii="Times New Roman" w:hAnsi="Times New Roman" w:cs="Times New Roman"/>
          <w:color w:val="000000" w:themeColor="text1"/>
          <w:sz w:val="24"/>
          <w:szCs w:val="24"/>
        </w:rPr>
        <w:t xml:space="preserve"> nanotubes for carbon dioxide sensor detection,</w:t>
      </w:r>
      <w:r w:rsidR="002C6C53" w:rsidRPr="009F7647">
        <w:rPr>
          <w:rFonts w:ascii="Times New Roman" w:hAnsi="Times New Roman" w:cs="Times New Roman"/>
          <w:color w:val="000000" w:themeColor="text1"/>
          <w:sz w:val="24"/>
          <w:szCs w:val="24"/>
        </w:rPr>
        <w:t xml:space="preserve"> US Patent </w:t>
      </w:r>
      <w:r>
        <w:rPr>
          <w:rFonts w:ascii="Times New Roman" w:hAnsi="Times New Roman" w:cs="Times New Roman"/>
          <w:color w:val="000000" w:themeColor="text1"/>
          <w:sz w:val="24"/>
          <w:szCs w:val="24"/>
        </w:rPr>
        <w:t xml:space="preserve">Number </w:t>
      </w:r>
      <w:r w:rsidR="002C6C53" w:rsidRPr="009F7647">
        <w:rPr>
          <w:rFonts w:ascii="Times New Roman" w:hAnsi="Times New Roman" w:cs="Times New Roman"/>
          <w:color w:val="000000" w:themeColor="text1"/>
          <w:sz w:val="24"/>
          <w:szCs w:val="24"/>
        </w:rPr>
        <w:t>7,913,541</w:t>
      </w:r>
      <w:r>
        <w:rPr>
          <w:rFonts w:ascii="Times New Roman" w:hAnsi="Times New Roman" w:cs="Times New Roman"/>
          <w:color w:val="000000" w:themeColor="text1"/>
          <w:sz w:val="24"/>
          <w:szCs w:val="24"/>
        </w:rPr>
        <w:t xml:space="preserve"> </w:t>
      </w:r>
      <w:r w:rsidR="002C6C53" w:rsidRPr="009F7647">
        <w:rPr>
          <w:rFonts w:ascii="Times New Roman" w:hAnsi="Times New Roman" w:cs="Times New Roman"/>
          <w:color w:val="000000" w:themeColor="text1"/>
          <w:sz w:val="24"/>
          <w:szCs w:val="24"/>
        </w:rPr>
        <w:t xml:space="preserve">B2, </w:t>
      </w:r>
      <w:r w:rsidR="00781374">
        <w:rPr>
          <w:rFonts w:ascii="Times New Roman" w:hAnsi="Times New Roman" w:cs="Times New Roman"/>
          <w:color w:val="000000" w:themeColor="text1"/>
          <w:sz w:val="24"/>
          <w:szCs w:val="24"/>
        </w:rPr>
        <w:t xml:space="preserve">date of patent March 31, </w:t>
      </w:r>
      <w:r w:rsidR="002C6C53" w:rsidRPr="006B0F4C">
        <w:rPr>
          <w:rFonts w:ascii="Times New Roman" w:hAnsi="Times New Roman" w:cs="Times New Roman"/>
          <w:b/>
          <w:color w:val="000000" w:themeColor="text1"/>
          <w:sz w:val="24"/>
          <w:szCs w:val="24"/>
        </w:rPr>
        <w:t>2011</w:t>
      </w:r>
      <w:r w:rsidR="003B46B7" w:rsidRPr="009F7647">
        <w:rPr>
          <w:rFonts w:ascii="Times New Roman" w:hAnsi="Times New Roman" w:cs="Times New Roman"/>
          <w:color w:val="000000" w:themeColor="text1"/>
          <w:sz w:val="24"/>
          <w:szCs w:val="24"/>
        </w:rPr>
        <w:t>.</w:t>
      </w:r>
    </w:p>
    <w:p w:rsidR="002C6C53" w:rsidRPr="009F7647" w:rsidRDefault="001F1D53"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57. </w:t>
      </w:r>
      <w:r w:rsidR="006B0F4C">
        <w:rPr>
          <w:rFonts w:ascii="Times New Roman" w:hAnsi="Times New Roman" w:cs="Times New Roman"/>
          <w:bCs/>
          <w:color w:val="000000" w:themeColor="text1"/>
          <w:sz w:val="24"/>
          <w:szCs w:val="24"/>
        </w:rPr>
        <w:t xml:space="preserve">B. </w:t>
      </w:r>
      <w:r w:rsidR="00DB6DF0">
        <w:rPr>
          <w:rFonts w:ascii="Times New Roman" w:hAnsi="Times New Roman" w:cs="Times New Roman"/>
          <w:bCs/>
          <w:color w:val="000000" w:themeColor="text1"/>
          <w:sz w:val="24"/>
          <w:szCs w:val="24"/>
        </w:rPr>
        <w:t xml:space="preserve">C. </w:t>
      </w:r>
      <w:r w:rsidR="006B0F4C">
        <w:rPr>
          <w:rFonts w:ascii="Times New Roman" w:hAnsi="Times New Roman" w:cs="Times New Roman"/>
          <w:bCs/>
          <w:color w:val="000000" w:themeColor="text1"/>
          <w:sz w:val="24"/>
          <w:szCs w:val="24"/>
        </w:rPr>
        <w:t xml:space="preserve">Serban, C. Cobianu, M.N. Mihaila, V.-G. Dumitru, </w:t>
      </w:r>
      <w:r w:rsidR="002C6C53" w:rsidRPr="006B0F4C">
        <w:rPr>
          <w:rFonts w:ascii="Times New Roman" w:hAnsi="Times New Roman" w:cs="Times New Roman"/>
          <w:color w:val="000000" w:themeColor="text1"/>
          <w:sz w:val="24"/>
          <w:szCs w:val="24"/>
        </w:rPr>
        <w:t>Functionalized monolayers for carbon dioxide detection by a resonant nanosensor</w:t>
      </w:r>
      <w:r w:rsidR="002C6C53" w:rsidRPr="009F7647">
        <w:rPr>
          <w:rFonts w:ascii="Times New Roman" w:hAnsi="Times New Roman" w:cs="Times New Roman"/>
          <w:i/>
          <w:color w:val="000000" w:themeColor="text1"/>
          <w:sz w:val="24"/>
          <w:szCs w:val="24"/>
        </w:rPr>
        <w:t>,</w:t>
      </w:r>
      <w:r w:rsidR="002C6C53" w:rsidRPr="009F7647">
        <w:rPr>
          <w:rFonts w:ascii="Times New Roman" w:hAnsi="Times New Roman" w:cs="Times New Roman"/>
          <w:color w:val="000000" w:themeColor="text1"/>
          <w:sz w:val="24"/>
          <w:szCs w:val="24"/>
        </w:rPr>
        <w:t xml:space="preserve"> US Patent</w:t>
      </w:r>
      <w:r w:rsidR="006B0F4C">
        <w:rPr>
          <w:rFonts w:ascii="Times New Roman" w:hAnsi="Times New Roman" w:cs="Times New Roman"/>
          <w:color w:val="000000" w:themeColor="text1"/>
          <w:sz w:val="24"/>
          <w:szCs w:val="24"/>
        </w:rPr>
        <w:t xml:space="preserve"> Number 8,230,</w:t>
      </w:r>
      <w:r w:rsidR="002C6C53" w:rsidRPr="009F7647">
        <w:rPr>
          <w:rFonts w:ascii="Times New Roman" w:hAnsi="Times New Roman" w:cs="Times New Roman"/>
          <w:color w:val="000000" w:themeColor="text1"/>
          <w:sz w:val="24"/>
          <w:szCs w:val="24"/>
        </w:rPr>
        <w:t xml:space="preserve">720 B2, </w:t>
      </w:r>
      <w:r w:rsidR="00781374">
        <w:rPr>
          <w:rFonts w:ascii="Times New Roman" w:hAnsi="Times New Roman" w:cs="Times New Roman"/>
          <w:color w:val="000000" w:themeColor="text1"/>
          <w:sz w:val="24"/>
          <w:szCs w:val="24"/>
        </w:rPr>
        <w:t xml:space="preserve">date of </w:t>
      </w:r>
      <w:r w:rsidR="00DB6DF0">
        <w:rPr>
          <w:rFonts w:ascii="Times New Roman" w:hAnsi="Times New Roman" w:cs="Times New Roman"/>
          <w:color w:val="000000" w:themeColor="text1"/>
          <w:sz w:val="24"/>
          <w:szCs w:val="24"/>
        </w:rPr>
        <w:t>patent July</w:t>
      </w:r>
      <w:r w:rsidR="00781374">
        <w:rPr>
          <w:rFonts w:ascii="Times New Roman" w:hAnsi="Times New Roman" w:cs="Times New Roman"/>
          <w:color w:val="000000" w:themeColor="text1"/>
          <w:sz w:val="24"/>
          <w:szCs w:val="24"/>
        </w:rPr>
        <w:t xml:space="preserve"> 31</w:t>
      </w:r>
      <w:r w:rsidR="002C6C53" w:rsidRPr="009F7647">
        <w:rPr>
          <w:rFonts w:ascii="Times New Roman" w:hAnsi="Times New Roman" w:cs="Times New Roman"/>
          <w:color w:val="000000" w:themeColor="text1"/>
          <w:sz w:val="24"/>
          <w:szCs w:val="24"/>
        </w:rPr>
        <w:t xml:space="preserve">, </w:t>
      </w:r>
      <w:r w:rsidR="002C6C53" w:rsidRPr="006B0F4C">
        <w:rPr>
          <w:rFonts w:ascii="Times New Roman" w:hAnsi="Times New Roman" w:cs="Times New Roman"/>
          <w:b/>
          <w:color w:val="000000" w:themeColor="text1"/>
          <w:sz w:val="24"/>
          <w:szCs w:val="24"/>
        </w:rPr>
        <w:t>2012</w:t>
      </w:r>
      <w:r w:rsidR="003B46B7" w:rsidRPr="009F7647">
        <w:rPr>
          <w:rFonts w:ascii="Times New Roman" w:hAnsi="Times New Roman" w:cs="Times New Roman"/>
          <w:color w:val="000000" w:themeColor="text1"/>
          <w:sz w:val="24"/>
          <w:szCs w:val="24"/>
        </w:rPr>
        <w:t>.</w:t>
      </w:r>
    </w:p>
    <w:p w:rsidR="002C74E0" w:rsidRPr="009F7647" w:rsidRDefault="002C74E0" w:rsidP="009F7647">
      <w:pPr>
        <w:spacing w:after="0" w:line="360" w:lineRule="auto"/>
        <w:jc w:val="both"/>
        <w:rPr>
          <w:rFonts w:ascii="Times New Roman" w:hAnsi="Times New Roman" w:cs="Times New Roman"/>
          <w:color w:val="000000" w:themeColor="text1"/>
          <w:sz w:val="24"/>
          <w:szCs w:val="24"/>
        </w:rPr>
      </w:pPr>
      <w:r w:rsidRPr="009F7647">
        <w:rPr>
          <w:rFonts w:ascii="Times New Roman" w:hAnsi="Times New Roman" w:cs="Times New Roman"/>
          <w:color w:val="000000" w:themeColor="text1"/>
          <w:sz w:val="24"/>
          <w:szCs w:val="24"/>
        </w:rPr>
        <w:t xml:space="preserve">58. </w:t>
      </w:r>
      <w:r w:rsidR="00C23454" w:rsidRPr="009F7647">
        <w:rPr>
          <w:rFonts w:ascii="Times New Roman" w:eastAsia="Times New Roman" w:hAnsi="Times New Roman" w:cs="Times New Roman"/>
          <w:color w:val="000000" w:themeColor="text1"/>
          <w:sz w:val="24"/>
          <w:szCs w:val="24"/>
        </w:rPr>
        <w:t>L.</w:t>
      </w:r>
      <w:r w:rsidR="00C23454">
        <w:rPr>
          <w:rFonts w:ascii="Times New Roman" w:eastAsia="Times New Roman" w:hAnsi="Times New Roman" w:cs="Times New Roman"/>
          <w:color w:val="000000" w:themeColor="text1"/>
          <w:sz w:val="24"/>
          <w:szCs w:val="24"/>
        </w:rPr>
        <w:t xml:space="preserve"> </w:t>
      </w:r>
      <w:r w:rsidR="00C23454" w:rsidRPr="009F7647">
        <w:rPr>
          <w:rFonts w:ascii="Times New Roman" w:eastAsia="Times New Roman" w:hAnsi="Times New Roman" w:cs="Times New Roman"/>
          <w:color w:val="000000" w:themeColor="text1"/>
          <w:sz w:val="24"/>
          <w:szCs w:val="24"/>
        </w:rPr>
        <w:t>Yanxiao, Z. Xiao-Bo,</w:t>
      </w:r>
      <w:r w:rsidR="00C23454" w:rsidRPr="00C23454">
        <w:rPr>
          <w:rFonts w:ascii="Times New Roman" w:eastAsia="Times New Roman" w:hAnsi="Times New Roman" w:cs="Times New Roman"/>
          <w:color w:val="000000" w:themeColor="text1"/>
          <w:sz w:val="24"/>
          <w:szCs w:val="24"/>
        </w:rPr>
        <w:t xml:space="preserve"> </w:t>
      </w:r>
      <w:r w:rsidR="00C23454" w:rsidRPr="009F7647">
        <w:rPr>
          <w:rFonts w:ascii="Times New Roman" w:eastAsia="Times New Roman" w:hAnsi="Times New Roman" w:cs="Times New Roman"/>
          <w:color w:val="000000" w:themeColor="text1"/>
          <w:sz w:val="24"/>
          <w:szCs w:val="24"/>
        </w:rPr>
        <w:t>H.</w:t>
      </w:r>
      <w:r w:rsidR="00C23454">
        <w:rPr>
          <w:rFonts w:ascii="Times New Roman" w:eastAsia="Times New Roman" w:hAnsi="Times New Roman" w:cs="Times New Roman"/>
          <w:color w:val="000000" w:themeColor="text1"/>
          <w:sz w:val="24"/>
          <w:szCs w:val="24"/>
        </w:rPr>
        <w:t xml:space="preserve"> </w:t>
      </w:r>
      <w:r w:rsidR="00C23454" w:rsidRPr="009F7647">
        <w:rPr>
          <w:rFonts w:ascii="Times New Roman" w:eastAsia="Times New Roman" w:hAnsi="Times New Roman" w:cs="Times New Roman"/>
          <w:color w:val="000000" w:themeColor="text1"/>
          <w:sz w:val="24"/>
          <w:szCs w:val="24"/>
        </w:rPr>
        <w:t xml:space="preserve">Xiao-Wei, S. Ji-Yong, </w:t>
      </w:r>
      <w:r w:rsidR="00C23454">
        <w:rPr>
          <w:rFonts w:ascii="Times New Roman" w:eastAsia="Times New Roman" w:hAnsi="Times New Roman" w:cs="Times New Roman"/>
          <w:color w:val="000000" w:themeColor="text1"/>
          <w:sz w:val="24"/>
          <w:szCs w:val="24"/>
        </w:rPr>
        <w:t xml:space="preserve">Z. </w:t>
      </w:r>
      <w:r w:rsidR="00C23454" w:rsidRPr="009F7647">
        <w:rPr>
          <w:rFonts w:ascii="Times New Roman" w:eastAsia="Times New Roman" w:hAnsi="Times New Roman" w:cs="Times New Roman"/>
          <w:color w:val="000000" w:themeColor="text1"/>
          <w:sz w:val="24"/>
          <w:szCs w:val="24"/>
        </w:rPr>
        <w:t>Ji</w:t>
      </w:r>
      <w:r w:rsidR="00C23454">
        <w:rPr>
          <w:rFonts w:ascii="Times New Roman" w:eastAsia="Times New Roman" w:hAnsi="Times New Roman" w:cs="Times New Roman"/>
          <w:color w:val="000000" w:themeColor="text1"/>
          <w:sz w:val="24"/>
          <w:szCs w:val="24"/>
        </w:rPr>
        <w:t>e-Wen, M. Holmes, L. Hao</w:t>
      </w:r>
      <w:r w:rsidRPr="009F7647">
        <w:rPr>
          <w:rFonts w:ascii="Times New Roman" w:eastAsia="Times New Roman" w:hAnsi="Times New Roman" w:cs="Times New Roman"/>
          <w:color w:val="000000" w:themeColor="text1"/>
          <w:sz w:val="24"/>
          <w:szCs w:val="24"/>
        </w:rPr>
        <w:t xml:space="preserve">. </w:t>
      </w:r>
      <w:r w:rsidRPr="009F7647">
        <w:rPr>
          <w:rFonts w:ascii="Times New Roman" w:eastAsia="Times New Roman" w:hAnsi="Times New Roman" w:cs="Times New Roman"/>
          <w:i/>
          <w:iCs/>
          <w:color w:val="000000" w:themeColor="text1"/>
          <w:sz w:val="24"/>
          <w:szCs w:val="24"/>
        </w:rPr>
        <w:t>Biosens</w:t>
      </w:r>
      <w:r w:rsidR="0098261B">
        <w:rPr>
          <w:rFonts w:ascii="Times New Roman" w:eastAsia="Times New Roman" w:hAnsi="Times New Roman" w:cs="Times New Roman"/>
          <w:i/>
          <w:iCs/>
          <w:color w:val="000000" w:themeColor="text1"/>
          <w:sz w:val="24"/>
          <w:szCs w:val="24"/>
        </w:rPr>
        <w:t xml:space="preserve">. </w:t>
      </w:r>
      <w:r w:rsidRPr="009F7647">
        <w:rPr>
          <w:rFonts w:ascii="Times New Roman" w:eastAsia="Times New Roman" w:hAnsi="Times New Roman" w:cs="Times New Roman"/>
          <w:i/>
          <w:iCs/>
          <w:color w:val="000000" w:themeColor="text1"/>
          <w:sz w:val="24"/>
          <w:szCs w:val="24"/>
        </w:rPr>
        <w:t>Bioelectron</w:t>
      </w:r>
      <w:r w:rsidR="00E11D36">
        <w:rPr>
          <w:rFonts w:ascii="Times New Roman" w:eastAsia="Times New Roman" w:hAnsi="Times New Roman" w:cs="Times New Roman"/>
          <w:i/>
          <w:iCs/>
          <w:color w:val="000000" w:themeColor="text1"/>
          <w:sz w:val="24"/>
          <w:szCs w:val="24"/>
        </w:rPr>
        <w:t>.</w:t>
      </w:r>
      <w:r w:rsidRPr="009F7647">
        <w:rPr>
          <w:rFonts w:ascii="Times New Roman" w:eastAsia="Times New Roman" w:hAnsi="Times New Roman" w:cs="Times New Roman"/>
          <w:color w:val="000000" w:themeColor="text1"/>
          <w:sz w:val="24"/>
          <w:szCs w:val="24"/>
        </w:rPr>
        <w:t>,</w:t>
      </w:r>
      <w:r w:rsidR="00C23454" w:rsidRPr="00C23454">
        <w:rPr>
          <w:rFonts w:ascii="Times New Roman" w:eastAsia="Times New Roman" w:hAnsi="Times New Roman" w:cs="Times New Roman"/>
          <w:b/>
          <w:color w:val="000000" w:themeColor="text1"/>
          <w:sz w:val="24"/>
          <w:szCs w:val="24"/>
        </w:rPr>
        <w:t xml:space="preserve"> 2015</w:t>
      </w:r>
      <w:r w:rsidR="00C23454">
        <w:rPr>
          <w:rFonts w:ascii="Times New Roman" w:eastAsia="Times New Roman" w:hAnsi="Times New Roman" w:cs="Times New Roman"/>
          <w:color w:val="000000" w:themeColor="text1"/>
          <w:sz w:val="24"/>
          <w:szCs w:val="24"/>
        </w:rPr>
        <w:t>,</w:t>
      </w:r>
      <w:r w:rsidRPr="009F7647">
        <w:rPr>
          <w:rFonts w:ascii="Times New Roman" w:eastAsia="Times New Roman" w:hAnsi="Times New Roman" w:cs="Times New Roman"/>
          <w:color w:val="000000" w:themeColor="text1"/>
          <w:sz w:val="24"/>
          <w:szCs w:val="24"/>
        </w:rPr>
        <w:t xml:space="preserve"> </w:t>
      </w:r>
      <w:r w:rsidRPr="009F7647">
        <w:rPr>
          <w:rFonts w:ascii="Times New Roman" w:eastAsia="Times New Roman" w:hAnsi="Times New Roman" w:cs="Times New Roman"/>
          <w:i/>
          <w:iCs/>
          <w:color w:val="000000" w:themeColor="text1"/>
          <w:sz w:val="24"/>
          <w:szCs w:val="24"/>
        </w:rPr>
        <w:t>67</w:t>
      </w:r>
      <w:r w:rsidR="00C23454">
        <w:rPr>
          <w:rFonts w:ascii="Times New Roman" w:eastAsia="Times New Roman" w:hAnsi="Times New Roman" w:cs="Times New Roman"/>
          <w:color w:val="000000" w:themeColor="text1"/>
          <w:sz w:val="24"/>
          <w:szCs w:val="24"/>
        </w:rPr>
        <w:t>, 35-41</w:t>
      </w:r>
    </w:p>
    <w:sectPr w:rsidR="002C74E0" w:rsidRPr="009F7647" w:rsidSect="00B9082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063C7F"/>
    <w:multiLevelType w:val="hybridMultilevel"/>
    <w:tmpl w:val="CC65EF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B44C44"/>
    <w:multiLevelType w:val="multilevel"/>
    <w:tmpl w:val="2ED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90992"/>
    <w:multiLevelType w:val="hybridMultilevel"/>
    <w:tmpl w:val="1FEA9C44"/>
    <w:lvl w:ilvl="0" w:tplc="8334F4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C4895"/>
    <w:multiLevelType w:val="hybridMultilevel"/>
    <w:tmpl w:val="58D6A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BA2CCC"/>
    <w:multiLevelType w:val="hybridMultilevel"/>
    <w:tmpl w:val="97C01504"/>
    <w:lvl w:ilvl="0" w:tplc="A3E05B94">
      <w:start w:val="1"/>
      <w:numFmt w:val="bullet"/>
      <w:lvlText w:val=""/>
      <w:lvlJc w:val="left"/>
      <w:pPr>
        <w:tabs>
          <w:tab w:val="num" w:pos="720"/>
        </w:tabs>
        <w:ind w:left="720" w:hanging="360"/>
      </w:pPr>
      <w:rPr>
        <w:rFonts w:ascii="Wingdings" w:hAnsi="Wingdings" w:hint="default"/>
      </w:rPr>
    </w:lvl>
    <w:lvl w:ilvl="1" w:tplc="9F60B624">
      <w:start w:val="1"/>
      <w:numFmt w:val="bullet"/>
      <w:lvlText w:val=""/>
      <w:lvlJc w:val="left"/>
      <w:pPr>
        <w:tabs>
          <w:tab w:val="num" w:pos="1440"/>
        </w:tabs>
        <w:ind w:left="1440" w:hanging="360"/>
      </w:pPr>
      <w:rPr>
        <w:rFonts w:ascii="Wingdings" w:hAnsi="Wingdings" w:hint="default"/>
      </w:rPr>
    </w:lvl>
    <w:lvl w:ilvl="2" w:tplc="2982B304" w:tentative="1">
      <w:start w:val="1"/>
      <w:numFmt w:val="bullet"/>
      <w:lvlText w:val=""/>
      <w:lvlJc w:val="left"/>
      <w:pPr>
        <w:tabs>
          <w:tab w:val="num" w:pos="2160"/>
        </w:tabs>
        <w:ind w:left="2160" w:hanging="360"/>
      </w:pPr>
      <w:rPr>
        <w:rFonts w:ascii="Wingdings" w:hAnsi="Wingdings" w:hint="default"/>
      </w:rPr>
    </w:lvl>
    <w:lvl w:ilvl="3" w:tplc="350EAD82" w:tentative="1">
      <w:start w:val="1"/>
      <w:numFmt w:val="bullet"/>
      <w:lvlText w:val=""/>
      <w:lvlJc w:val="left"/>
      <w:pPr>
        <w:tabs>
          <w:tab w:val="num" w:pos="2880"/>
        </w:tabs>
        <w:ind w:left="2880" w:hanging="360"/>
      </w:pPr>
      <w:rPr>
        <w:rFonts w:ascii="Wingdings" w:hAnsi="Wingdings" w:hint="default"/>
      </w:rPr>
    </w:lvl>
    <w:lvl w:ilvl="4" w:tplc="BF2C9206" w:tentative="1">
      <w:start w:val="1"/>
      <w:numFmt w:val="bullet"/>
      <w:lvlText w:val=""/>
      <w:lvlJc w:val="left"/>
      <w:pPr>
        <w:tabs>
          <w:tab w:val="num" w:pos="3600"/>
        </w:tabs>
        <w:ind w:left="3600" w:hanging="360"/>
      </w:pPr>
      <w:rPr>
        <w:rFonts w:ascii="Wingdings" w:hAnsi="Wingdings" w:hint="default"/>
      </w:rPr>
    </w:lvl>
    <w:lvl w:ilvl="5" w:tplc="6D3AD5DA" w:tentative="1">
      <w:start w:val="1"/>
      <w:numFmt w:val="bullet"/>
      <w:lvlText w:val=""/>
      <w:lvlJc w:val="left"/>
      <w:pPr>
        <w:tabs>
          <w:tab w:val="num" w:pos="4320"/>
        </w:tabs>
        <w:ind w:left="4320" w:hanging="360"/>
      </w:pPr>
      <w:rPr>
        <w:rFonts w:ascii="Wingdings" w:hAnsi="Wingdings" w:hint="default"/>
      </w:rPr>
    </w:lvl>
    <w:lvl w:ilvl="6" w:tplc="CC242BE2" w:tentative="1">
      <w:start w:val="1"/>
      <w:numFmt w:val="bullet"/>
      <w:lvlText w:val=""/>
      <w:lvlJc w:val="left"/>
      <w:pPr>
        <w:tabs>
          <w:tab w:val="num" w:pos="5040"/>
        </w:tabs>
        <w:ind w:left="5040" w:hanging="360"/>
      </w:pPr>
      <w:rPr>
        <w:rFonts w:ascii="Wingdings" w:hAnsi="Wingdings" w:hint="default"/>
      </w:rPr>
    </w:lvl>
    <w:lvl w:ilvl="7" w:tplc="0B90D94C" w:tentative="1">
      <w:start w:val="1"/>
      <w:numFmt w:val="bullet"/>
      <w:lvlText w:val=""/>
      <w:lvlJc w:val="left"/>
      <w:pPr>
        <w:tabs>
          <w:tab w:val="num" w:pos="5760"/>
        </w:tabs>
        <w:ind w:left="5760" w:hanging="360"/>
      </w:pPr>
      <w:rPr>
        <w:rFonts w:ascii="Wingdings" w:hAnsi="Wingdings" w:hint="default"/>
      </w:rPr>
    </w:lvl>
    <w:lvl w:ilvl="8" w:tplc="D812D71A" w:tentative="1">
      <w:start w:val="1"/>
      <w:numFmt w:val="bullet"/>
      <w:lvlText w:val=""/>
      <w:lvlJc w:val="left"/>
      <w:pPr>
        <w:tabs>
          <w:tab w:val="num" w:pos="6480"/>
        </w:tabs>
        <w:ind w:left="6480" w:hanging="360"/>
      </w:pPr>
      <w:rPr>
        <w:rFonts w:ascii="Wingdings" w:hAnsi="Wingdings" w:hint="default"/>
      </w:rPr>
    </w:lvl>
  </w:abstractNum>
  <w:abstractNum w:abstractNumId="5">
    <w:nsid w:val="7BFD71E1"/>
    <w:multiLevelType w:val="hybridMultilevel"/>
    <w:tmpl w:val="0FAA7428"/>
    <w:lvl w:ilvl="0" w:tplc="AD808A0A">
      <w:start w:val="1"/>
      <w:numFmt w:val="bullet"/>
      <w:lvlText w:val=""/>
      <w:lvlJc w:val="left"/>
      <w:pPr>
        <w:tabs>
          <w:tab w:val="num" w:pos="720"/>
        </w:tabs>
        <w:ind w:left="720" w:hanging="360"/>
      </w:pPr>
      <w:rPr>
        <w:rFonts w:ascii="Wingdings" w:hAnsi="Wingdings" w:hint="default"/>
      </w:rPr>
    </w:lvl>
    <w:lvl w:ilvl="1" w:tplc="26D884B6">
      <w:start w:val="1"/>
      <w:numFmt w:val="bullet"/>
      <w:lvlText w:val=""/>
      <w:lvlJc w:val="left"/>
      <w:pPr>
        <w:tabs>
          <w:tab w:val="num" w:pos="1440"/>
        </w:tabs>
        <w:ind w:left="1440" w:hanging="360"/>
      </w:pPr>
      <w:rPr>
        <w:rFonts w:ascii="Wingdings" w:hAnsi="Wingdings" w:hint="default"/>
      </w:rPr>
    </w:lvl>
    <w:lvl w:ilvl="2" w:tplc="ACEA1B2C" w:tentative="1">
      <w:start w:val="1"/>
      <w:numFmt w:val="bullet"/>
      <w:lvlText w:val=""/>
      <w:lvlJc w:val="left"/>
      <w:pPr>
        <w:tabs>
          <w:tab w:val="num" w:pos="2160"/>
        </w:tabs>
        <w:ind w:left="2160" w:hanging="360"/>
      </w:pPr>
      <w:rPr>
        <w:rFonts w:ascii="Wingdings" w:hAnsi="Wingdings" w:hint="default"/>
      </w:rPr>
    </w:lvl>
    <w:lvl w:ilvl="3" w:tplc="C360E95A" w:tentative="1">
      <w:start w:val="1"/>
      <w:numFmt w:val="bullet"/>
      <w:lvlText w:val=""/>
      <w:lvlJc w:val="left"/>
      <w:pPr>
        <w:tabs>
          <w:tab w:val="num" w:pos="2880"/>
        </w:tabs>
        <w:ind w:left="2880" w:hanging="360"/>
      </w:pPr>
      <w:rPr>
        <w:rFonts w:ascii="Wingdings" w:hAnsi="Wingdings" w:hint="default"/>
      </w:rPr>
    </w:lvl>
    <w:lvl w:ilvl="4" w:tplc="D6B46F80" w:tentative="1">
      <w:start w:val="1"/>
      <w:numFmt w:val="bullet"/>
      <w:lvlText w:val=""/>
      <w:lvlJc w:val="left"/>
      <w:pPr>
        <w:tabs>
          <w:tab w:val="num" w:pos="3600"/>
        </w:tabs>
        <w:ind w:left="3600" w:hanging="360"/>
      </w:pPr>
      <w:rPr>
        <w:rFonts w:ascii="Wingdings" w:hAnsi="Wingdings" w:hint="default"/>
      </w:rPr>
    </w:lvl>
    <w:lvl w:ilvl="5" w:tplc="172EA996" w:tentative="1">
      <w:start w:val="1"/>
      <w:numFmt w:val="bullet"/>
      <w:lvlText w:val=""/>
      <w:lvlJc w:val="left"/>
      <w:pPr>
        <w:tabs>
          <w:tab w:val="num" w:pos="4320"/>
        </w:tabs>
        <w:ind w:left="4320" w:hanging="360"/>
      </w:pPr>
      <w:rPr>
        <w:rFonts w:ascii="Wingdings" w:hAnsi="Wingdings" w:hint="default"/>
      </w:rPr>
    </w:lvl>
    <w:lvl w:ilvl="6" w:tplc="91FABB40" w:tentative="1">
      <w:start w:val="1"/>
      <w:numFmt w:val="bullet"/>
      <w:lvlText w:val=""/>
      <w:lvlJc w:val="left"/>
      <w:pPr>
        <w:tabs>
          <w:tab w:val="num" w:pos="5040"/>
        </w:tabs>
        <w:ind w:left="5040" w:hanging="360"/>
      </w:pPr>
      <w:rPr>
        <w:rFonts w:ascii="Wingdings" w:hAnsi="Wingdings" w:hint="default"/>
      </w:rPr>
    </w:lvl>
    <w:lvl w:ilvl="7" w:tplc="373EB6FA" w:tentative="1">
      <w:start w:val="1"/>
      <w:numFmt w:val="bullet"/>
      <w:lvlText w:val=""/>
      <w:lvlJc w:val="left"/>
      <w:pPr>
        <w:tabs>
          <w:tab w:val="num" w:pos="5760"/>
        </w:tabs>
        <w:ind w:left="5760" w:hanging="360"/>
      </w:pPr>
      <w:rPr>
        <w:rFonts w:ascii="Wingdings" w:hAnsi="Wingdings" w:hint="default"/>
      </w:rPr>
    </w:lvl>
    <w:lvl w:ilvl="8" w:tplc="0DC48F5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39"/>
    <w:rsid w:val="00012868"/>
    <w:rsid w:val="00023359"/>
    <w:rsid w:val="00026E82"/>
    <w:rsid w:val="000302C9"/>
    <w:rsid w:val="00034060"/>
    <w:rsid w:val="000359BB"/>
    <w:rsid w:val="00043E46"/>
    <w:rsid w:val="00044D17"/>
    <w:rsid w:val="00051E6C"/>
    <w:rsid w:val="00057519"/>
    <w:rsid w:val="00066576"/>
    <w:rsid w:val="0007588D"/>
    <w:rsid w:val="00076314"/>
    <w:rsid w:val="000905EF"/>
    <w:rsid w:val="000A06BD"/>
    <w:rsid w:val="000A0BE1"/>
    <w:rsid w:val="000A33BA"/>
    <w:rsid w:val="000A4D2B"/>
    <w:rsid w:val="000B0060"/>
    <w:rsid w:val="000B0F1E"/>
    <w:rsid w:val="000B75F4"/>
    <w:rsid w:val="000C565A"/>
    <w:rsid w:val="000E034E"/>
    <w:rsid w:val="00103B2D"/>
    <w:rsid w:val="00104631"/>
    <w:rsid w:val="00106823"/>
    <w:rsid w:val="00110187"/>
    <w:rsid w:val="00121603"/>
    <w:rsid w:val="00126BD6"/>
    <w:rsid w:val="00132953"/>
    <w:rsid w:val="00132F9E"/>
    <w:rsid w:val="00141E9C"/>
    <w:rsid w:val="001506D2"/>
    <w:rsid w:val="001529F0"/>
    <w:rsid w:val="00153899"/>
    <w:rsid w:val="00157D72"/>
    <w:rsid w:val="00163158"/>
    <w:rsid w:val="00163270"/>
    <w:rsid w:val="00164813"/>
    <w:rsid w:val="00171387"/>
    <w:rsid w:val="0017444C"/>
    <w:rsid w:val="001804D6"/>
    <w:rsid w:val="00181D33"/>
    <w:rsid w:val="0019031E"/>
    <w:rsid w:val="00191084"/>
    <w:rsid w:val="00195CD4"/>
    <w:rsid w:val="001A5C80"/>
    <w:rsid w:val="001B14D7"/>
    <w:rsid w:val="001C08EE"/>
    <w:rsid w:val="001C692A"/>
    <w:rsid w:val="001E53BF"/>
    <w:rsid w:val="001E785D"/>
    <w:rsid w:val="001F07F0"/>
    <w:rsid w:val="001F13FB"/>
    <w:rsid w:val="001F1D53"/>
    <w:rsid w:val="001F6BF2"/>
    <w:rsid w:val="001F6D50"/>
    <w:rsid w:val="001F7872"/>
    <w:rsid w:val="00201E9A"/>
    <w:rsid w:val="00205738"/>
    <w:rsid w:val="00207F40"/>
    <w:rsid w:val="00230C25"/>
    <w:rsid w:val="00237584"/>
    <w:rsid w:val="002441BC"/>
    <w:rsid w:val="00253243"/>
    <w:rsid w:val="00255110"/>
    <w:rsid w:val="0025637D"/>
    <w:rsid w:val="002614CB"/>
    <w:rsid w:val="00261671"/>
    <w:rsid w:val="0026210F"/>
    <w:rsid w:val="0026369A"/>
    <w:rsid w:val="00272407"/>
    <w:rsid w:val="00272B67"/>
    <w:rsid w:val="00282C51"/>
    <w:rsid w:val="002935A7"/>
    <w:rsid w:val="00294E39"/>
    <w:rsid w:val="00295A05"/>
    <w:rsid w:val="002960EF"/>
    <w:rsid w:val="002A1F1A"/>
    <w:rsid w:val="002A726B"/>
    <w:rsid w:val="002B144E"/>
    <w:rsid w:val="002B3C3D"/>
    <w:rsid w:val="002B4440"/>
    <w:rsid w:val="002C636E"/>
    <w:rsid w:val="002C6C53"/>
    <w:rsid w:val="002C6F7D"/>
    <w:rsid w:val="002C7332"/>
    <w:rsid w:val="002C74E0"/>
    <w:rsid w:val="002C7F0E"/>
    <w:rsid w:val="002D1645"/>
    <w:rsid w:val="002D2EE4"/>
    <w:rsid w:val="002E5D64"/>
    <w:rsid w:val="002E6865"/>
    <w:rsid w:val="002F4727"/>
    <w:rsid w:val="0030285C"/>
    <w:rsid w:val="00303A54"/>
    <w:rsid w:val="00303E5E"/>
    <w:rsid w:val="003078FA"/>
    <w:rsid w:val="003109A9"/>
    <w:rsid w:val="00311C20"/>
    <w:rsid w:val="0031392C"/>
    <w:rsid w:val="00315C08"/>
    <w:rsid w:val="0031669B"/>
    <w:rsid w:val="0032139C"/>
    <w:rsid w:val="003276BC"/>
    <w:rsid w:val="00353B76"/>
    <w:rsid w:val="00365110"/>
    <w:rsid w:val="0036616C"/>
    <w:rsid w:val="00367221"/>
    <w:rsid w:val="00376CB2"/>
    <w:rsid w:val="00386971"/>
    <w:rsid w:val="00393E2B"/>
    <w:rsid w:val="003A2190"/>
    <w:rsid w:val="003B46B7"/>
    <w:rsid w:val="003B67AF"/>
    <w:rsid w:val="003C2854"/>
    <w:rsid w:val="003D41F1"/>
    <w:rsid w:val="003E1540"/>
    <w:rsid w:val="003E269F"/>
    <w:rsid w:val="003F1F6C"/>
    <w:rsid w:val="004126E5"/>
    <w:rsid w:val="004200BA"/>
    <w:rsid w:val="00421ED7"/>
    <w:rsid w:val="00436322"/>
    <w:rsid w:val="0043734B"/>
    <w:rsid w:val="004424B4"/>
    <w:rsid w:val="004464E0"/>
    <w:rsid w:val="00450B89"/>
    <w:rsid w:val="004570C1"/>
    <w:rsid w:val="00461F63"/>
    <w:rsid w:val="004668A5"/>
    <w:rsid w:val="0047316A"/>
    <w:rsid w:val="00473C5E"/>
    <w:rsid w:val="00475880"/>
    <w:rsid w:val="004811EB"/>
    <w:rsid w:val="00481D3F"/>
    <w:rsid w:val="00481DEA"/>
    <w:rsid w:val="004927F2"/>
    <w:rsid w:val="00493C81"/>
    <w:rsid w:val="004958CC"/>
    <w:rsid w:val="004A7910"/>
    <w:rsid w:val="004C2399"/>
    <w:rsid w:val="004D2675"/>
    <w:rsid w:val="004D6D7F"/>
    <w:rsid w:val="004E28F6"/>
    <w:rsid w:val="004E4ECE"/>
    <w:rsid w:val="004E6090"/>
    <w:rsid w:val="004F1B8D"/>
    <w:rsid w:val="005160DD"/>
    <w:rsid w:val="00517A67"/>
    <w:rsid w:val="00524D58"/>
    <w:rsid w:val="0052540E"/>
    <w:rsid w:val="00527530"/>
    <w:rsid w:val="00535E91"/>
    <w:rsid w:val="00541805"/>
    <w:rsid w:val="00544083"/>
    <w:rsid w:val="00546636"/>
    <w:rsid w:val="00546F88"/>
    <w:rsid w:val="0055182B"/>
    <w:rsid w:val="005525A9"/>
    <w:rsid w:val="00555318"/>
    <w:rsid w:val="00565741"/>
    <w:rsid w:val="00565A5E"/>
    <w:rsid w:val="005668B7"/>
    <w:rsid w:val="005771A8"/>
    <w:rsid w:val="00586834"/>
    <w:rsid w:val="0059204A"/>
    <w:rsid w:val="0059319B"/>
    <w:rsid w:val="005B498A"/>
    <w:rsid w:val="005B77D1"/>
    <w:rsid w:val="005C2B7E"/>
    <w:rsid w:val="005C3B45"/>
    <w:rsid w:val="005C492E"/>
    <w:rsid w:val="005D05EE"/>
    <w:rsid w:val="005D07A8"/>
    <w:rsid w:val="005D1C5D"/>
    <w:rsid w:val="005D22A1"/>
    <w:rsid w:val="005D60D5"/>
    <w:rsid w:val="005D7F2A"/>
    <w:rsid w:val="005E5406"/>
    <w:rsid w:val="005F0091"/>
    <w:rsid w:val="005F7158"/>
    <w:rsid w:val="006022A8"/>
    <w:rsid w:val="00604B23"/>
    <w:rsid w:val="00607642"/>
    <w:rsid w:val="00610D0D"/>
    <w:rsid w:val="006153B9"/>
    <w:rsid w:val="00623E66"/>
    <w:rsid w:val="00635A41"/>
    <w:rsid w:val="00640741"/>
    <w:rsid w:val="00652FE9"/>
    <w:rsid w:val="0065506F"/>
    <w:rsid w:val="006666A3"/>
    <w:rsid w:val="006713C1"/>
    <w:rsid w:val="006715D9"/>
    <w:rsid w:val="006745CB"/>
    <w:rsid w:val="00675CA0"/>
    <w:rsid w:val="0069129B"/>
    <w:rsid w:val="0069288A"/>
    <w:rsid w:val="00693906"/>
    <w:rsid w:val="00696DC0"/>
    <w:rsid w:val="00697070"/>
    <w:rsid w:val="006A3AF2"/>
    <w:rsid w:val="006B0F4C"/>
    <w:rsid w:val="006B3094"/>
    <w:rsid w:val="006B35F2"/>
    <w:rsid w:val="006B3B57"/>
    <w:rsid w:val="006B5B5F"/>
    <w:rsid w:val="006C087F"/>
    <w:rsid w:val="006D62D7"/>
    <w:rsid w:val="006E0D72"/>
    <w:rsid w:val="006E4F28"/>
    <w:rsid w:val="006E50C8"/>
    <w:rsid w:val="006F08F5"/>
    <w:rsid w:val="006F3D1E"/>
    <w:rsid w:val="006F5474"/>
    <w:rsid w:val="006F5A62"/>
    <w:rsid w:val="006F6C11"/>
    <w:rsid w:val="00715E1A"/>
    <w:rsid w:val="007312E6"/>
    <w:rsid w:val="00732944"/>
    <w:rsid w:val="007332F8"/>
    <w:rsid w:val="00740886"/>
    <w:rsid w:val="007438BE"/>
    <w:rsid w:val="00750DDE"/>
    <w:rsid w:val="00752C99"/>
    <w:rsid w:val="00761418"/>
    <w:rsid w:val="00770709"/>
    <w:rsid w:val="00781374"/>
    <w:rsid w:val="00785F6A"/>
    <w:rsid w:val="007860CE"/>
    <w:rsid w:val="007A04F5"/>
    <w:rsid w:val="007A1518"/>
    <w:rsid w:val="007A63AD"/>
    <w:rsid w:val="007B1450"/>
    <w:rsid w:val="007B249C"/>
    <w:rsid w:val="007B24E6"/>
    <w:rsid w:val="007B254C"/>
    <w:rsid w:val="007C637B"/>
    <w:rsid w:val="007D73FE"/>
    <w:rsid w:val="008001FB"/>
    <w:rsid w:val="00804565"/>
    <w:rsid w:val="008065A3"/>
    <w:rsid w:val="00807E7C"/>
    <w:rsid w:val="00811C0A"/>
    <w:rsid w:val="00813C22"/>
    <w:rsid w:val="0081651E"/>
    <w:rsid w:val="00816D28"/>
    <w:rsid w:val="00821E35"/>
    <w:rsid w:val="008225DB"/>
    <w:rsid w:val="00823839"/>
    <w:rsid w:val="00824143"/>
    <w:rsid w:val="00827703"/>
    <w:rsid w:val="0084080F"/>
    <w:rsid w:val="00840CC2"/>
    <w:rsid w:val="00844401"/>
    <w:rsid w:val="0085133F"/>
    <w:rsid w:val="00854090"/>
    <w:rsid w:val="0086451A"/>
    <w:rsid w:val="00866039"/>
    <w:rsid w:val="00870F6D"/>
    <w:rsid w:val="00871E1F"/>
    <w:rsid w:val="008806B9"/>
    <w:rsid w:val="00885DC5"/>
    <w:rsid w:val="00890D81"/>
    <w:rsid w:val="00892BDD"/>
    <w:rsid w:val="00896728"/>
    <w:rsid w:val="008A026C"/>
    <w:rsid w:val="008A3692"/>
    <w:rsid w:val="008A6641"/>
    <w:rsid w:val="008B2137"/>
    <w:rsid w:val="008D2FE8"/>
    <w:rsid w:val="008D4E4F"/>
    <w:rsid w:val="008E58B5"/>
    <w:rsid w:val="008E6C83"/>
    <w:rsid w:val="008F1E37"/>
    <w:rsid w:val="008F2156"/>
    <w:rsid w:val="008F3E69"/>
    <w:rsid w:val="008F46B9"/>
    <w:rsid w:val="008F7743"/>
    <w:rsid w:val="0090512E"/>
    <w:rsid w:val="009056CD"/>
    <w:rsid w:val="00905A61"/>
    <w:rsid w:val="0091286A"/>
    <w:rsid w:val="009130CA"/>
    <w:rsid w:val="0091794F"/>
    <w:rsid w:val="0092080C"/>
    <w:rsid w:val="00926401"/>
    <w:rsid w:val="009307A8"/>
    <w:rsid w:val="00937F6F"/>
    <w:rsid w:val="00944AC8"/>
    <w:rsid w:val="00945330"/>
    <w:rsid w:val="0095213B"/>
    <w:rsid w:val="00953E4A"/>
    <w:rsid w:val="0095546B"/>
    <w:rsid w:val="009717E7"/>
    <w:rsid w:val="00973407"/>
    <w:rsid w:val="0097682B"/>
    <w:rsid w:val="0098261B"/>
    <w:rsid w:val="00986CA6"/>
    <w:rsid w:val="009B1365"/>
    <w:rsid w:val="009B1522"/>
    <w:rsid w:val="009B3310"/>
    <w:rsid w:val="009B6E89"/>
    <w:rsid w:val="009C4478"/>
    <w:rsid w:val="009C4FEF"/>
    <w:rsid w:val="009C5EFB"/>
    <w:rsid w:val="009D5D81"/>
    <w:rsid w:val="009E4443"/>
    <w:rsid w:val="009F0BED"/>
    <w:rsid w:val="009F2123"/>
    <w:rsid w:val="009F52B9"/>
    <w:rsid w:val="009F7058"/>
    <w:rsid w:val="009F71B3"/>
    <w:rsid w:val="009F7647"/>
    <w:rsid w:val="00A020DC"/>
    <w:rsid w:val="00A03014"/>
    <w:rsid w:val="00A2021A"/>
    <w:rsid w:val="00A25FED"/>
    <w:rsid w:val="00A2601D"/>
    <w:rsid w:val="00A27C96"/>
    <w:rsid w:val="00A36635"/>
    <w:rsid w:val="00A404B4"/>
    <w:rsid w:val="00A4246C"/>
    <w:rsid w:val="00A52623"/>
    <w:rsid w:val="00A53558"/>
    <w:rsid w:val="00A53E76"/>
    <w:rsid w:val="00A560CE"/>
    <w:rsid w:val="00A8209C"/>
    <w:rsid w:val="00A8465D"/>
    <w:rsid w:val="00A91896"/>
    <w:rsid w:val="00A91DAC"/>
    <w:rsid w:val="00AA02E4"/>
    <w:rsid w:val="00AA33F4"/>
    <w:rsid w:val="00AA44B8"/>
    <w:rsid w:val="00AA51CD"/>
    <w:rsid w:val="00AA5527"/>
    <w:rsid w:val="00AB3F91"/>
    <w:rsid w:val="00AC2C77"/>
    <w:rsid w:val="00AD2C9F"/>
    <w:rsid w:val="00AD2FA2"/>
    <w:rsid w:val="00AD5FCC"/>
    <w:rsid w:val="00AE53D9"/>
    <w:rsid w:val="00AE6FB2"/>
    <w:rsid w:val="00AF0430"/>
    <w:rsid w:val="00AF0554"/>
    <w:rsid w:val="00AF6949"/>
    <w:rsid w:val="00B028A8"/>
    <w:rsid w:val="00B15E61"/>
    <w:rsid w:val="00B21CDB"/>
    <w:rsid w:val="00B22B77"/>
    <w:rsid w:val="00B22F4B"/>
    <w:rsid w:val="00B23E71"/>
    <w:rsid w:val="00B24DAC"/>
    <w:rsid w:val="00B310C7"/>
    <w:rsid w:val="00B32F00"/>
    <w:rsid w:val="00B406F1"/>
    <w:rsid w:val="00B41CF0"/>
    <w:rsid w:val="00B421C3"/>
    <w:rsid w:val="00B4473D"/>
    <w:rsid w:val="00B4522B"/>
    <w:rsid w:val="00B5774D"/>
    <w:rsid w:val="00B60488"/>
    <w:rsid w:val="00B627E8"/>
    <w:rsid w:val="00B7195D"/>
    <w:rsid w:val="00B71DA2"/>
    <w:rsid w:val="00B738D8"/>
    <w:rsid w:val="00B743CA"/>
    <w:rsid w:val="00B74B48"/>
    <w:rsid w:val="00B763F6"/>
    <w:rsid w:val="00B8492F"/>
    <w:rsid w:val="00B866F5"/>
    <w:rsid w:val="00B9082A"/>
    <w:rsid w:val="00B9256E"/>
    <w:rsid w:val="00BA7BFC"/>
    <w:rsid w:val="00BB0D8A"/>
    <w:rsid w:val="00BB2AD7"/>
    <w:rsid w:val="00BB4B3D"/>
    <w:rsid w:val="00BB6402"/>
    <w:rsid w:val="00BB6C1A"/>
    <w:rsid w:val="00BC635B"/>
    <w:rsid w:val="00BF0233"/>
    <w:rsid w:val="00BF28C8"/>
    <w:rsid w:val="00C06303"/>
    <w:rsid w:val="00C06882"/>
    <w:rsid w:val="00C23454"/>
    <w:rsid w:val="00C321D1"/>
    <w:rsid w:val="00C5759D"/>
    <w:rsid w:val="00C62868"/>
    <w:rsid w:val="00C63A08"/>
    <w:rsid w:val="00C66977"/>
    <w:rsid w:val="00C85F3E"/>
    <w:rsid w:val="00C917E9"/>
    <w:rsid w:val="00C956B8"/>
    <w:rsid w:val="00CA3A44"/>
    <w:rsid w:val="00CB48A2"/>
    <w:rsid w:val="00CC2444"/>
    <w:rsid w:val="00CC2982"/>
    <w:rsid w:val="00CD1BE0"/>
    <w:rsid w:val="00CD237B"/>
    <w:rsid w:val="00CD682C"/>
    <w:rsid w:val="00CE2F09"/>
    <w:rsid w:val="00CE55C3"/>
    <w:rsid w:val="00CF2DFD"/>
    <w:rsid w:val="00CF775A"/>
    <w:rsid w:val="00D0554C"/>
    <w:rsid w:val="00D14AA9"/>
    <w:rsid w:val="00D14ACE"/>
    <w:rsid w:val="00D23EF1"/>
    <w:rsid w:val="00D507CD"/>
    <w:rsid w:val="00D55C14"/>
    <w:rsid w:val="00D60055"/>
    <w:rsid w:val="00D60D6B"/>
    <w:rsid w:val="00D64F82"/>
    <w:rsid w:val="00D75BF4"/>
    <w:rsid w:val="00D86CE9"/>
    <w:rsid w:val="00D92E3E"/>
    <w:rsid w:val="00D93077"/>
    <w:rsid w:val="00DA19E8"/>
    <w:rsid w:val="00DB0198"/>
    <w:rsid w:val="00DB6DF0"/>
    <w:rsid w:val="00DC544F"/>
    <w:rsid w:val="00DD433B"/>
    <w:rsid w:val="00DE2EFC"/>
    <w:rsid w:val="00E07A9F"/>
    <w:rsid w:val="00E11D36"/>
    <w:rsid w:val="00E20269"/>
    <w:rsid w:val="00E204EC"/>
    <w:rsid w:val="00E249F7"/>
    <w:rsid w:val="00E25F2D"/>
    <w:rsid w:val="00E30C29"/>
    <w:rsid w:val="00E52688"/>
    <w:rsid w:val="00E632A5"/>
    <w:rsid w:val="00E63FDF"/>
    <w:rsid w:val="00E71750"/>
    <w:rsid w:val="00E8744C"/>
    <w:rsid w:val="00E92AB8"/>
    <w:rsid w:val="00E96913"/>
    <w:rsid w:val="00EA13E4"/>
    <w:rsid w:val="00EA514B"/>
    <w:rsid w:val="00EA5E17"/>
    <w:rsid w:val="00EB2218"/>
    <w:rsid w:val="00EC01E6"/>
    <w:rsid w:val="00EC5E44"/>
    <w:rsid w:val="00EC7D40"/>
    <w:rsid w:val="00ED09C6"/>
    <w:rsid w:val="00ED183A"/>
    <w:rsid w:val="00ED309A"/>
    <w:rsid w:val="00ED3894"/>
    <w:rsid w:val="00ED7D8D"/>
    <w:rsid w:val="00EF56D1"/>
    <w:rsid w:val="00EF78B4"/>
    <w:rsid w:val="00F00669"/>
    <w:rsid w:val="00F045F5"/>
    <w:rsid w:val="00F07EC1"/>
    <w:rsid w:val="00F12946"/>
    <w:rsid w:val="00F26D6F"/>
    <w:rsid w:val="00F27DC6"/>
    <w:rsid w:val="00F37169"/>
    <w:rsid w:val="00F406CD"/>
    <w:rsid w:val="00F40A6E"/>
    <w:rsid w:val="00F4653B"/>
    <w:rsid w:val="00F52FE4"/>
    <w:rsid w:val="00F54723"/>
    <w:rsid w:val="00F55DC7"/>
    <w:rsid w:val="00F57FED"/>
    <w:rsid w:val="00F625C7"/>
    <w:rsid w:val="00F631D8"/>
    <w:rsid w:val="00F71475"/>
    <w:rsid w:val="00F776AB"/>
    <w:rsid w:val="00F84695"/>
    <w:rsid w:val="00F941EA"/>
    <w:rsid w:val="00F95385"/>
    <w:rsid w:val="00FA19EF"/>
    <w:rsid w:val="00FA6937"/>
    <w:rsid w:val="00FA6D77"/>
    <w:rsid w:val="00FD3047"/>
    <w:rsid w:val="00FD3703"/>
    <w:rsid w:val="00FD634C"/>
    <w:rsid w:val="00FD7D35"/>
    <w:rsid w:val="00FF12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1518"/>
    <w:pPr>
      <w:spacing w:after="200" w:line="276" w:lineRule="auto"/>
    </w:pPr>
    <w:rPr>
      <w:rFonts w:eastAsiaTheme="minorEastAsia"/>
    </w:rPr>
  </w:style>
  <w:style w:type="paragraph" w:styleId="Naslov3">
    <w:name w:val="heading 3"/>
    <w:basedOn w:val="Navaden"/>
    <w:link w:val="Naslov3Znak"/>
    <w:uiPriority w:val="9"/>
    <w:qFormat/>
    <w:rsid w:val="00CA3A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ffiliation">
    <w:name w:val="Affiliation"/>
    <w:basedOn w:val="Navaden"/>
    <w:next w:val="Navaden"/>
    <w:autoRedefine/>
    <w:uiPriority w:val="99"/>
    <w:rsid w:val="007A1518"/>
    <w:pPr>
      <w:overflowPunct w:val="0"/>
      <w:autoSpaceDE w:val="0"/>
      <w:autoSpaceDN w:val="0"/>
      <w:adjustRightInd w:val="0"/>
      <w:spacing w:after="240" w:line="240" w:lineRule="auto"/>
      <w:jc w:val="center"/>
      <w:textAlignment w:val="baseline"/>
    </w:pPr>
    <w:rPr>
      <w:rFonts w:ascii="Times New Roman" w:eastAsia="Times New Roman" w:hAnsi="Times New Roman" w:cs="Times New Roman"/>
      <w:sz w:val="20"/>
      <w:szCs w:val="20"/>
      <w:lang w:val="en-GB"/>
    </w:rPr>
  </w:style>
  <w:style w:type="character" w:styleId="Hiperpovezava">
    <w:name w:val="Hyperlink"/>
    <w:uiPriority w:val="99"/>
    <w:rsid w:val="007A1518"/>
    <w:rPr>
      <w:rFonts w:cs="Times New Roman"/>
      <w:color w:val="0563C1"/>
      <w:u w:val="single"/>
    </w:rPr>
  </w:style>
  <w:style w:type="character" w:customStyle="1" w:styleId="Sprotnaopomba-besediloZnak">
    <w:name w:val="Sprotna opomba - besedilo Znak"/>
    <w:link w:val="Sprotnaopomba-besedilo"/>
    <w:semiHidden/>
    <w:locked/>
    <w:rsid w:val="007A1518"/>
  </w:style>
  <w:style w:type="paragraph" w:styleId="Sprotnaopomba-besedilo">
    <w:name w:val="footnote text"/>
    <w:basedOn w:val="Navaden"/>
    <w:link w:val="Sprotnaopomba-besediloZnak"/>
    <w:semiHidden/>
    <w:unhideWhenUsed/>
    <w:rsid w:val="007A1518"/>
    <w:pPr>
      <w:spacing w:after="0" w:line="240" w:lineRule="auto"/>
    </w:pPr>
    <w:rPr>
      <w:rFonts w:eastAsiaTheme="minorHAnsi"/>
    </w:rPr>
  </w:style>
  <w:style w:type="character" w:customStyle="1" w:styleId="FootnoteTextChar1">
    <w:name w:val="Footnote Text Char1"/>
    <w:basedOn w:val="Privzetapisavaodstavka"/>
    <w:uiPriority w:val="99"/>
    <w:semiHidden/>
    <w:rsid w:val="007A1518"/>
    <w:rPr>
      <w:rFonts w:eastAsiaTheme="minorEastAsia"/>
      <w:sz w:val="20"/>
      <w:szCs w:val="20"/>
    </w:rPr>
  </w:style>
  <w:style w:type="character" w:styleId="Sprotnaopomba-sklic">
    <w:name w:val="footnote reference"/>
    <w:semiHidden/>
    <w:unhideWhenUsed/>
    <w:rsid w:val="007A1518"/>
    <w:rPr>
      <w:vertAlign w:val="superscript"/>
    </w:rPr>
  </w:style>
  <w:style w:type="character" w:customStyle="1" w:styleId="hlfld-title2">
    <w:name w:val="hlfld-title2"/>
    <w:rsid w:val="007A1518"/>
  </w:style>
  <w:style w:type="paragraph" w:styleId="Navadensplet">
    <w:name w:val="Normal (Web)"/>
    <w:basedOn w:val="Navaden"/>
    <w:uiPriority w:val="99"/>
    <w:unhideWhenUsed/>
    <w:rsid w:val="007A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1">
    <w:name w:val="nowrap1"/>
    <w:basedOn w:val="Privzetapisavaodstavka"/>
    <w:rsid w:val="00181D33"/>
  </w:style>
  <w:style w:type="paragraph" w:customStyle="1" w:styleId="Default">
    <w:name w:val="Default"/>
    <w:rsid w:val="00CA3A44"/>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CA3A44"/>
    <w:rPr>
      <w:rFonts w:cs="Calibri"/>
      <w:color w:val="000000"/>
      <w:sz w:val="20"/>
      <w:szCs w:val="20"/>
    </w:rPr>
  </w:style>
  <w:style w:type="character" w:customStyle="1" w:styleId="Naslov3Znak">
    <w:name w:val="Naslov 3 Znak"/>
    <w:basedOn w:val="Privzetapisavaodstavka"/>
    <w:link w:val="Naslov3"/>
    <w:uiPriority w:val="9"/>
    <w:rsid w:val="00CA3A44"/>
    <w:rPr>
      <w:rFonts w:ascii="Times New Roman" w:eastAsia="Times New Roman" w:hAnsi="Times New Roman" w:cs="Times New Roman"/>
      <w:b/>
      <w:bCs/>
      <w:sz w:val="27"/>
      <w:szCs w:val="27"/>
    </w:rPr>
  </w:style>
  <w:style w:type="character" w:customStyle="1" w:styleId="mw-headline">
    <w:name w:val="mw-headline"/>
    <w:basedOn w:val="Privzetapisavaodstavka"/>
    <w:rsid w:val="00CA3A44"/>
  </w:style>
  <w:style w:type="character" w:customStyle="1" w:styleId="mw-editsection1">
    <w:name w:val="mw-editsection1"/>
    <w:basedOn w:val="Privzetapisavaodstavka"/>
    <w:rsid w:val="00CA3A44"/>
  </w:style>
  <w:style w:type="character" w:customStyle="1" w:styleId="mw-editsection-bracket">
    <w:name w:val="mw-editsection-bracket"/>
    <w:basedOn w:val="Privzetapisavaodstavka"/>
    <w:rsid w:val="00CA3A44"/>
  </w:style>
  <w:style w:type="paragraph" w:customStyle="1" w:styleId="Pa0">
    <w:name w:val="Pa0"/>
    <w:basedOn w:val="Default"/>
    <w:next w:val="Default"/>
    <w:uiPriority w:val="99"/>
    <w:rsid w:val="00555318"/>
    <w:pPr>
      <w:spacing w:line="241" w:lineRule="atLeast"/>
    </w:pPr>
    <w:rPr>
      <w:rFonts w:cstheme="minorBidi"/>
      <w:color w:val="auto"/>
    </w:rPr>
  </w:style>
  <w:style w:type="paragraph" w:styleId="Besedilooblaka">
    <w:name w:val="Balloon Text"/>
    <w:basedOn w:val="Navaden"/>
    <w:link w:val="BesedilooblakaZnak"/>
    <w:uiPriority w:val="99"/>
    <w:semiHidden/>
    <w:unhideWhenUsed/>
    <w:rsid w:val="000B00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0060"/>
    <w:rPr>
      <w:rFonts w:ascii="Tahoma" w:eastAsiaTheme="minorEastAsia" w:hAnsi="Tahoma" w:cs="Tahoma"/>
      <w:sz w:val="16"/>
      <w:szCs w:val="16"/>
    </w:rPr>
  </w:style>
  <w:style w:type="character" w:customStyle="1" w:styleId="shorttext">
    <w:name w:val="short_text"/>
    <w:basedOn w:val="Privzetapisavaodstavka"/>
    <w:rsid w:val="008F2156"/>
  </w:style>
  <w:style w:type="character" w:styleId="Besediloograde">
    <w:name w:val="Placeholder Text"/>
    <w:basedOn w:val="Privzetapisavaodstavka"/>
    <w:uiPriority w:val="99"/>
    <w:semiHidden/>
    <w:rsid w:val="00B74B48"/>
    <w:rPr>
      <w:color w:val="808080"/>
    </w:rPr>
  </w:style>
  <w:style w:type="paragraph" w:styleId="Odstavekseznama">
    <w:name w:val="List Paragraph"/>
    <w:basedOn w:val="Navaden"/>
    <w:uiPriority w:val="34"/>
    <w:qFormat/>
    <w:rsid w:val="001506D2"/>
    <w:pPr>
      <w:ind w:left="720"/>
      <w:contextualSpacing/>
    </w:pPr>
  </w:style>
  <w:style w:type="character" w:styleId="HTML-citat">
    <w:name w:val="HTML Cite"/>
    <w:basedOn w:val="Privzetapisavaodstavka"/>
    <w:uiPriority w:val="99"/>
    <w:semiHidden/>
    <w:unhideWhenUsed/>
    <w:rsid w:val="00610D0D"/>
    <w:rPr>
      <w:i/>
      <w:iCs/>
    </w:rPr>
  </w:style>
  <w:style w:type="character" w:customStyle="1" w:styleId="inline-formula">
    <w:name w:val="inline-formula"/>
    <w:basedOn w:val="Privzetapisavaodstavka"/>
    <w:rsid w:val="007A04F5"/>
  </w:style>
  <w:style w:type="character" w:customStyle="1" w:styleId="mathjax1">
    <w:name w:val="mathjax1"/>
    <w:basedOn w:val="Privzetapisavaodstavka"/>
    <w:rsid w:val="007A04F5"/>
    <w:rPr>
      <w:b w:val="0"/>
      <w:bCs w:val="0"/>
      <w:i w:val="0"/>
      <w:iCs w:val="0"/>
      <w:caps w:val="0"/>
      <w:vanish w:val="0"/>
      <w:webHidden w:val="0"/>
      <w:spacing w:val="0"/>
      <w:sz w:val="24"/>
      <w:szCs w:val="24"/>
      <w:bdr w:val="none" w:sz="0" w:space="0" w:color="auto" w:frame="1"/>
      <w:rtl w:val="0"/>
      <w:specVanish w:val="0"/>
    </w:rPr>
  </w:style>
  <w:style w:type="character" w:customStyle="1" w:styleId="label6">
    <w:name w:val="label6"/>
    <w:basedOn w:val="Privzetapisavaodstavka"/>
    <w:rsid w:val="009F2123"/>
  </w:style>
  <w:style w:type="character" w:styleId="Poudarek">
    <w:name w:val="Emphasis"/>
    <w:basedOn w:val="Privzetapisavaodstavka"/>
    <w:uiPriority w:val="20"/>
    <w:qFormat/>
    <w:rsid w:val="00EC5E44"/>
    <w:rPr>
      <w:i/>
      <w:iCs/>
    </w:rPr>
  </w:style>
  <w:style w:type="character" w:styleId="Pripombasklic">
    <w:name w:val="annotation reference"/>
    <w:basedOn w:val="Privzetapisavaodstavka"/>
    <w:uiPriority w:val="99"/>
    <w:semiHidden/>
    <w:unhideWhenUsed/>
    <w:rsid w:val="005D60D5"/>
    <w:rPr>
      <w:sz w:val="16"/>
      <w:szCs w:val="16"/>
    </w:rPr>
  </w:style>
  <w:style w:type="paragraph" w:styleId="Pripombabesedilo">
    <w:name w:val="annotation text"/>
    <w:basedOn w:val="Navaden"/>
    <w:link w:val="PripombabesediloZnak"/>
    <w:uiPriority w:val="99"/>
    <w:semiHidden/>
    <w:unhideWhenUsed/>
    <w:rsid w:val="005D60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D60D5"/>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5D60D5"/>
    <w:rPr>
      <w:b/>
      <w:bCs/>
    </w:rPr>
  </w:style>
  <w:style w:type="character" w:customStyle="1" w:styleId="ZadevapripombeZnak">
    <w:name w:val="Zadeva pripombe Znak"/>
    <w:basedOn w:val="PripombabesediloZnak"/>
    <w:link w:val="Zadevapripombe"/>
    <w:uiPriority w:val="99"/>
    <w:semiHidden/>
    <w:rsid w:val="005D60D5"/>
    <w:rPr>
      <w:rFonts w:eastAsiaTheme="minorEastAsia"/>
      <w:b/>
      <w:bCs/>
      <w:sz w:val="20"/>
      <w:szCs w:val="20"/>
    </w:rPr>
  </w:style>
  <w:style w:type="character" w:styleId="tevilkavrstice">
    <w:name w:val="line number"/>
    <w:basedOn w:val="Privzetapisavaodstavka"/>
    <w:uiPriority w:val="99"/>
    <w:semiHidden/>
    <w:unhideWhenUsed/>
    <w:rsid w:val="00B90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1518"/>
    <w:pPr>
      <w:spacing w:after="200" w:line="276" w:lineRule="auto"/>
    </w:pPr>
    <w:rPr>
      <w:rFonts w:eastAsiaTheme="minorEastAsia"/>
    </w:rPr>
  </w:style>
  <w:style w:type="paragraph" w:styleId="Naslov3">
    <w:name w:val="heading 3"/>
    <w:basedOn w:val="Navaden"/>
    <w:link w:val="Naslov3Znak"/>
    <w:uiPriority w:val="9"/>
    <w:qFormat/>
    <w:rsid w:val="00CA3A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ffiliation">
    <w:name w:val="Affiliation"/>
    <w:basedOn w:val="Navaden"/>
    <w:next w:val="Navaden"/>
    <w:autoRedefine/>
    <w:uiPriority w:val="99"/>
    <w:rsid w:val="007A1518"/>
    <w:pPr>
      <w:overflowPunct w:val="0"/>
      <w:autoSpaceDE w:val="0"/>
      <w:autoSpaceDN w:val="0"/>
      <w:adjustRightInd w:val="0"/>
      <w:spacing w:after="240" w:line="240" w:lineRule="auto"/>
      <w:jc w:val="center"/>
      <w:textAlignment w:val="baseline"/>
    </w:pPr>
    <w:rPr>
      <w:rFonts w:ascii="Times New Roman" w:eastAsia="Times New Roman" w:hAnsi="Times New Roman" w:cs="Times New Roman"/>
      <w:sz w:val="20"/>
      <w:szCs w:val="20"/>
      <w:lang w:val="en-GB"/>
    </w:rPr>
  </w:style>
  <w:style w:type="character" w:styleId="Hiperpovezava">
    <w:name w:val="Hyperlink"/>
    <w:uiPriority w:val="99"/>
    <w:rsid w:val="007A1518"/>
    <w:rPr>
      <w:rFonts w:cs="Times New Roman"/>
      <w:color w:val="0563C1"/>
      <w:u w:val="single"/>
    </w:rPr>
  </w:style>
  <w:style w:type="character" w:customStyle="1" w:styleId="Sprotnaopomba-besediloZnak">
    <w:name w:val="Sprotna opomba - besedilo Znak"/>
    <w:link w:val="Sprotnaopomba-besedilo"/>
    <w:semiHidden/>
    <w:locked/>
    <w:rsid w:val="007A1518"/>
  </w:style>
  <w:style w:type="paragraph" w:styleId="Sprotnaopomba-besedilo">
    <w:name w:val="footnote text"/>
    <w:basedOn w:val="Navaden"/>
    <w:link w:val="Sprotnaopomba-besediloZnak"/>
    <w:semiHidden/>
    <w:unhideWhenUsed/>
    <w:rsid w:val="007A1518"/>
    <w:pPr>
      <w:spacing w:after="0" w:line="240" w:lineRule="auto"/>
    </w:pPr>
    <w:rPr>
      <w:rFonts w:eastAsiaTheme="minorHAnsi"/>
    </w:rPr>
  </w:style>
  <w:style w:type="character" w:customStyle="1" w:styleId="FootnoteTextChar1">
    <w:name w:val="Footnote Text Char1"/>
    <w:basedOn w:val="Privzetapisavaodstavka"/>
    <w:uiPriority w:val="99"/>
    <w:semiHidden/>
    <w:rsid w:val="007A1518"/>
    <w:rPr>
      <w:rFonts w:eastAsiaTheme="minorEastAsia"/>
      <w:sz w:val="20"/>
      <w:szCs w:val="20"/>
    </w:rPr>
  </w:style>
  <w:style w:type="character" w:styleId="Sprotnaopomba-sklic">
    <w:name w:val="footnote reference"/>
    <w:semiHidden/>
    <w:unhideWhenUsed/>
    <w:rsid w:val="007A1518"/>
    <w:rPr>
      <w:vertAlign w:val="superscript"/>
    </w:rPr>
  </w:style>
  <w:style w:type="character" w:customStyle="1" w:styleId="hlfld-title2">
    <w:name w:val="hlfld-title2"/>
    <w:rsid w:val="007A1518"/>
  </w:style>
  <w:style w:type="paragraph" w:styleId="Navadensplet">
    <w:name w:val="Normal (Web)"/>
    <w:basedOn w:val="Navaden"/>
    <w:uiPriority w:val="99"/>
    <w:unhideWhenUsed/>
    <w:rsid w:val="007A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1">
    <w:name w:val="nowrap1"/>
    <w:basedOn w:val="Privzetapisavaodstavka"/>
    <w:rsid w:val="00181D33"/>
  </w:style>
  <w:style w:type="paragraph" w:customStyle="1" w:styleId="Default">
    <w:name w:val="Default"/>
    <w:rsid w:val="00CA3A44"/>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CA3A44"/>
    <w:rPr>
      <w:rFonts w:cs="Calibri"/>
      <w:color w:val="000000"/>
      <w:sz w:val="20"/>
      <w:szCs w:val="20"/>
    </w:rPr>
  </w:style>
  <w:style w:type="character" w:customStyle="1" w:styleId="Naslov3Znak">
    <w:name w:val="Naslov 3 Znak"/>
    <w:basedOn w:val="Privzetapisavaodstavka"/>
    <w:link w:val="Naslov3"/>
    <w:uiPriority w:val="9"/>
    <w:rsid w:val="00CA3A44"/>
    <w:rPr>
      <w:rFonts w:ascii="Times New Roman" w:eastAsia="Times New Roman" w:hAnsi="Times New Roman" w:cs="Times New Roman"/>
      <w:b/>
      <w:bCs/>
      <w:sz w:val="27"/>
      <w:szCs w:val="27"/>
    </w:rPr>
  </w:style>
  <w:style w:type="character" w:customStyle="1" w:styleId="mw-headline">
    <w:name w:val="mw-headline"/>
    <w:basedOn w:val="Privzetapisavaodstavka"/>
    <w:rsid w:val="00CA3A44"/>
  </w:style>
  <w:style w:type="character" w:customStyle="1" w:styleId="mw-editsection1">
    <w:name w:val="mw-editsection1"/>
    <w:basedOn w:val="Privzetapisavaodstavka"/>
    <w:rsid w:val="00CA3A44"/>
  </w:style>
  <w:style w:type="character" w:customStyle="1" w:styleId="mw-editsection-bracket">
    <w:name w:val="mw-editsection-bracket"/>
    <w:basedOn w:val="Privzetapisavaodstavka"/>
    <w:rsid w:val="00CA3A44"/>
  </w:style>
  <w:style w:type="paragraph" w:customStyle="1" w:styleId="Pa0">
    <w:name w:val="Pa0"/>
    <w:basedOn w:val="Default"/>
    <w:next w:val="Default"/>
    <w:uiPriority w:val="99"/>
    <w:rsid w:val="00555318"/>
    <w:pPr>
      <w:spacing w:line="241" w:lineRule="atLeast"/>
    </w:pPr>
    <w:rPr>
      <w:rFonts w:cstheme="minorBidi"/>
      <w:color w:val="auto"/>
    </w:rPr>
  </w:style>
  <w:style w:type="paragraph" w:styleId="Besedilooblaka">
    <w:name w:val="Balloon Text"/>
    <w:basedOn w:val="Navaden"/>
    <w:link w:val="BesedilooblakaZnak"/>
    <w:uiPriority w:val="99"/>
    <w:semiHidden/>
    <w:unhideWhenUsed/>
    <w:rsid w:val="000B00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0060"/>
    <w:rPr>
      <w:rFonts w:ascii="Tahoma" w:eastAsiaTheme="minorEastAsia" w:hAnsi="Tahoma" w:cs="Tahoma"/>
      <w:sz w:val="16"/>
      <w:szCs w:val="16"/>
    </w:rPr>
  </w:style>
  <w:style w:type="character" w:customStyle="1" w:styleId="shorttext">
    <w:name w:val="short_text"/>
    <w:basedOn w:val="Privzetapisavaodstavka"/>
    <w:rsid w:val="008F2156"/>
  </w:style>
  <w:style w:type="character" w:styleId="Besediloograde">
    <w:name w:val="Placeholder Text"/>
    <w:basedOn w:val="Privzetapisavaodstavka"/>
    <w:uiPriority w:val="99"/>
    <w:semiHidden/>
    <w:rsid w:val="00B74B48"/>
    <w:rPr>
      <w:color w:val="808080"/>
    </w:rPr>
  </w:style>
  <w:style w:type="paragraph" w:styleId="Odstavekseznama">
    <w:name w:val="List Paragraph"/>
    <w:basedOn w:val="Navaden"/>
    <w:uiPriority w:val="34"/>
    <w:qFormat/>
    <w:rsid w:val="001506D2"/>
    <w:pPr>
      <w:ind w:left="720"/>
      <w:contextualSpacing/>
    </w:pPr>
  </w:style>
  <w:style w:type="character" w:styleId="HTML-citat">
    <w:name w:val="HTML Cite"/>
    <w:basedOn w:val="Privzetapisavaodstavka"/>
    <w:uiPriority w:val="99"/>
    <w:semiHidden/>
    <w:unhideWhenUsed/>
    <w:rsid w:val="00610D0D"/>
    <w:rPr>
      <w:i/>
      <w:iCs/>
    </w:rPr>
  </w:style>
  <w:style w:type="character" w:customStyle="1" w:styleId="inline-formula">
    <w:name w:val="inline-formula"/>
    <w:basedOn w:val="Privzetapisavaodstavka"/>
    <w:rsid w:val="007A04F5"/>
  </w:style>
  <w:style w:type="character" w:customStyle="1" w:styleId="mathjax1">
    <w:name w:val="mathjax1"/>
    <w:basedOn w:val="Privzetapisavaodstavka"/>
    <w:rsid w:val="007A04F5"/>
    <w:rPr>
      <w:b w:val="0"/>
      <w:bCs w:val="0"/>
      <w:i w:val="0"/>
      <w:iCs w:val="0"/>
      <w:caps w:val="0"/>
      <w:vanish w:val="0"/>
      <w:webHidden w:val="0"/>
      <w:spacing w:val="0"/>
      <w:sz w:val="24"/>
      <w:szCs w:val="24"/>
      <w:bdr w:val="none" w:sz="0" w:space="0" w:color="auto" w:frame="1"/>
      <w:rtl w:val="0"/>
      <w:specVanish w:val="0"/>
    </w:rPr>
  </w:style>
  <w:style w:type="character" w:customStyle="1" w:styleId="label6">
    <w:name w:val="label6"/>
    <w:basedOn w:val="Privzetapisavaodstavka"/>
    <w:rsid w:val="009F2123"/>
  </w:style>
  <w:style w:type="character" w:styleId="Poudarek">
    <w:name w:val="Emphasis"/>
    <w:basedOn w:val="Privzetapisavaodstavka"/>
    <w:uiPriority w:val="20"/>
    <w:qFormat/>
    <w:rsid w:val="00EC5E44"/>
    <w:rPr>
      <w:i/>
      <w:iCs/>
    </w:rPr>
  </w:style>
  <w:style w:type="character" w:styleId="Pripombasklic">
    <w:name w:val="annotation reference"/>
    <w:basedOn w:val="Privzetapisavaodstavka"/>
    <w:uiPriority w:val="99"/>
    <w:semiHidden/>
    <w:unhideWhenUsed/>
    <w:rsid w:val="005D60D5"/>
    <w:rPr>
      <w:sz w:val="16"/>
      <w:szCs w:val="16"/>
    </w:rPr>
  </w:style>
  <w:style w:type="paragraph" w:styleId="Pripombabesedilo">
    <w:name w:val="annotation text"/>
    <w:basedOn w:val="Navaden"/>
    <w:link w:val="PripombabesediloZnak"/>
    <w:uiPriority w:val="99"/>
    <w:semiHidden/>
    <w:unhideWhenUsed/>
    <w:rsid w:val="005D60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D60D5"/>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5D60D5"/>
    <w:rPr>
      <w:b/>
      <w:bCs/>
    </w:rPr>
  </w:style>
  <w:style w:type="character" w:customStyle="1" w:styleId="ZadevapripombeZnak">
    <w:name w:val="Zadeva pripombe Znak"/>
    <w:basedOn w:val="PripombabesediloZnak"/>
    <w:link w:val="Zadevapripombe"/>
    <w:uiPriority w:val="99"/>
    <w:semiHidden/>
    <w:rsid w:val="005D60D5"/>
    <w:rPr>
      <w:rFonts w:eastAsiaTheme="minorEastAsia"/>
      <w:b/>
      <w:bCs/>
      <w:sz w:val="20"/>
      <w:szCs w:val="20"/>
    </w:rPr>
  </w:style>
  <w:style w:type="character" w:styleId="tevilkavrstice">
    <w:name w:val="line number"/>
    <w:basedOn w:val="Privzetapisavaodstavka"/>
    <w:uiPriority w:val="99"/>
    <w:semiHidden/>
    <w:unhideWhenUsed/>
    <w:rsid w:val="00B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898">
      <w:bodyDiv w:val="1"/>
      <w:marLeft w:val="0"/>
      <w:marRight w:val="0"/>
      <w:marTop w:val="0"/>
      <w:marBottom w:val="0"/>
      <w:divBdr>
        <w:top w:val="none" w:sz="0" w:space="0" w:color="auto"/>
        <w:left w:val="none" w:sz="0" w:space="0" w:color="auto"/>
        <w:bottom w:val="none" w:sz="0" w:space="0" w:color="auto"/>
        <w:right w:val="none" w:sz="0" w:space="0" w:color="auto"/>
      </w:divBdr>
      <w:divsChild>
        <w:div w:id="1578781027">
          <w:marLeft w:val="0"/>
          <w:marRight w:val="0"/>
          <w:marTop w:val="0"/>
          <w:marBottom w:val="0"/>
          <w:divBdr>
            <w:top w:val="none" w:sz="0" w:space="0" w:color="auto"/>
            <w:left w:val="none" w:sz="0" w:space="0" w:color="auto"/>
            <w:bottom w:val="none" w:sz="0" w:space="0" w:color="auto"/>
            <w:right w:val="none" w:sz="0" w:space="0" w:color="auto"/>
          </w:divBdr>
          <w:divsChild>
            <w:div w:id="1893149131">
              <w:marLeft w:val="0"/>
              <w:marRight w:val="0"/>
              <w:marTop w:val="100"/>
              <w:marBottom w:val="100"/>
              <w:divBdr>
                <w:top w:val="none" w:sz="0" w:space="0" w:color="auto"/>
                <w:left w:val="none" w:sz="0" w:space="0" w:color="auto"/>
                <w:bottom w:val="none" w:sz="0" w:space="0" w:color="auto"/>
                <w:right w:val="none" w:sz="0" w:space="0" w:color="auto"/>
              </w:divBdr>
              <w:divsChild>
                <w:div w:id="806582563">
                  <w:marLeft w:val="0"/>
                  <w:marRight w:val="0"/>
                  <w:marTop w:val="0"/>
                  <w:marBottom w:val="0"/>
                  <w:divBdr>
                    <w:top w:val="none" w:sz="0" w:space="0" w:color="auto"/>
                    <w:left w:val="none" w:sz="0" w:space="0" w:color="auto"/>
                    <w:bottom w:val="none" w:sz="0" w:space="0" w:color="auto"/>
                    <w:right w:val="none" w:sz="0" w:space="0" w:color="auto"/>
                  </w:divBdr>
                  <w:divsChild>
                    <w:div w:id="114569094">
                      <w:marLeft w:val="0"/>
                      <w:marRight w:val="0"/>
                      <w:marTop w:val="0"/>
                      <w:marBottom w:val="0"/>
                      <w:divBdr>
                        <w:top w:val="none" w:sz="0" w:space="0" w:color="auto"/>
                        <w:left w:val="none" w:sz="0" w:space="0" w:color="auto"/>
                        <w:bottom w:val="none" w:sz="0" w:space="0" w:color="auto"/>
                        <w:right w:val="none" w:sz="0" w:space="0" w:color="auto"/>
                      </w:divBdr>
                      <w:divsChild>
                        <w:div w:id="1463378941">
                          <w:marLeft w:val="0"/>
                          <w:marRight w:val="0"/>
                          <w:marTop w:val="100"/>
                          <w:marBottom w:val="100"/>
                          <w:divBdr>
                            <w:top w:val="none" w:sz="0" w:space="0" w:color="auto"/>
                            <w:left w:val="none" w:sz="0" w:space="0" w:color="auto"/>
                            <w:bottom w:val="none" w:sz="0" w:space="0" w:color="auto"/>
                            <w:right w:val="none" w:sz="0" w:space="0" w:color="auto"/>
                          </w:divBdr>
                          <w:divsChild>
                            <w:div w:id="1128551726">
                              <w:marLeft w:val="0"/>
                              <w:marRight w:val="0"/>
                              <w:marTop w:val="0"/>
                              <w:marBottom w:val="0"/>
                              <w:divBdr>
                                <w:top w:val="none" w:sz="0" w:space="0" w:color="auto"/>
                                <w:left w:val="none" w:sz="0" w:space="0" w:color="auto"/>
                                <w:bottom w:val="none" w:sz="0" w:space="0" w:color="auto"/>
                                <w:right w:val="none" w:sz="0" w:space="0" w:color="auto"/>
                              </w:divBdr>
                              <w:divsChild>
                                <w:div w:id="1486817416">
                                  <w:marLeft w:val="0"/>
                                  <w:marRight w:val="0"/>
                                  <w:marTop w:val="0"/>
                                  <w:marBottom w:val="120"/>
                                  <w:divBdr>
                                    <w:top w:val="none" w:sz="0" w:space="0" w:color="auto"/>
                                    <w:left w:val="none" w:sz="0" w:space="0" w:color="auto"/>
                                    <w:bottom w:val="none" w:sz="0" w:space="0" w:color="auto"/>
                                    <w:right w:val="none" w:sz="0" w:space="0" w:color="auto"/>
                                  </w:divBdr>
                                  <w:divsChild>
                                    <w:div w:id="3967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81075">
      <w:bodyDiv w:val="1"/>
      <w:marLeft w:val="0"/>
      <w:marRight w:val="0"/>
      <w:marTop w:val="0"/>
      <w:marBottom w:val="0"/>
      <w:divBdr>
        <w:top w:val="none" w:sz="0" w:space="0" w:color="auto"/>
        <w:left w:val="none" w:sz="0" w:space="0" w:color="auto"/>
        <w:bottom w:val="none" w:sz="0" w:space="0" w:color="auto"/>
        <w:right w:val="none" w:sz="0" w:space="0" w:color="auto"/>
      </w:divBdr>
      <w:divsChild>
        <w:div w:id="1045447308">
          <w:marLeft w:val="0"/>
          <w:marRight w:val="0"/>
          <w:marTop w:val="0"/>
          <w:marBottom w:val="0"/>
          <w:divBdr>
            <w:top w:val="none" w:sz="0" w:space="0" w:color="auto"/>
            <w:left w:val="none" w:sz="0" w:space="0" w:color="auto"/>
            <w:bottom w:val="none" w:sz="0" w:space="0" w:color="auto"/>
            <w:right w:val="none" w:sz="0" w:space="0" w:color="auto"/>
          </w:divBdr>
          <w:divsChild>
            <w:div w:id="1424298440">
              <w:marLeft w:val="0"/>
              <w:marRight w:val="0"/>
              <w:marTop w:val="0"/>
              <w:marBottom w:val="0"/>
              <w:divBdr>
                <w:top w:val="none" w:sz="0" w:space="0" w:color="auto"/>
                <w:left w:val="none" w:sz="0" w:space="0" w:color="auto"/>
                <w:bottom w:val="none" w:sz="0" w:space="0" w:color="auto"/>
                <w:right w:val="none" w:sz="0" w:space="0" w:color="auto"/>
              </w:divBdr>
              <w:divsChild>
                <w:div w:id="13741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043">
      <w:bodyDiv w:val="1"/>
      <w:marLeft w:val="0"/>
      <w:marRight w:val="0"/>
      <w:marTop w:val="0"/>
      <w:marBottom w:val="0"/>
      <w:divBdr>
        <w:top w:val="none" w:sz="0" w:space="0" w:color="auto"/>
        <w:left w:val="none" w:sz="0" w:space="0" w:color="auto"/>
        <w:bottom w:val="none" w:sz="0" w:space="0" w:color="auto"/>
        <w:right w:val="none" w:sz="0" w:space="0" w:color="auto"/>
      </w:divBdr>
      <w:divsChild>
        <w:div w:id="986515997">
          <w:marLeft w:val="0"/>
          <w:marRight w:val="0"/>
          <w:marTop w:val="0"/>
          <w:marBottom w:val="0"/>
          <w:divBdr>
            <w:top w:val="none" w:sz="0" w:space="0" w:color="auto"/>
            <w:left w:val="none" w:sz="0" w:space="0" w:color="auto"/>
            <w:bottom w:val="none" w:sz="0" w:space="0" w:color="auto"/>
            <w:right w:val="none" w:sz="0" w:space="0" w:color="auto"/>
          </w:divBdr>
          <w:divsChild>
            <w:div w:id="1016888660">
              <w:marLeft w:val="0"/>
              <w:marRight w:val="0"/>
              <w:marTop w:val="0"/>
              <w:marBottom w:val="0"/>
              <w:divBdr>
                <w:top w:val="none" w:sz="0" w:space="0" w:color="auto"/>
                <w:left w:val="none" w:sz="0" w:space="0" w:color="auto"/>
                <w:bottom w:val="none" w:sz="0" w:space="0" w:color="auto"/>
                <w:right w:val="none" w:sz="0" w:space="0" w:color="auto"/>
              </w:divBdr>
              <w:divsChild>
                <w:div w:id="964967216">
                  <w:marLeft w:val="0"/>
                  <w:marRight w:val="0"/>
                  <w:marTop w:val="0"/>
                  <w:marBottom w:val="0"/>
                  <w:divBdr>
                    <w:top w:val="single" w:sz="6" w:space="0" w:color="CCCCCC"/>
                    <w:left w:val="single" w:sz="6" w:space="0" w:color="CCCCCC"/>
                    <w:bottom w:val="single" w:sz="6" w:space="0" w:color="CCCCCC"/>
                    <w:right w:val="single" w:sz="6" w:space="0" w:color="CCCCCC"/>
                  </w:divBdr>
                  <w:divsChild>
                    <w:div w:id="999774663">
                      <w:marLeft w:val="0"/>
                      <w:marRight w:val="0"/>
                      <w:marTop w:val="0"/>
                      <w:marBottom w:val="0"/>
                      <w:divBdr>
                        <w:top w:val="none" w:sz="0" w:space="0" w:color="auto"/>
                        <w:left w:val="none" w:sz="0" w:space="0" w:color="auto"/>
                        <w:bottom w:val="none" w:sz="0" w:space="0" w:color="auto"/>
                        <w:right w:val="none" w:sz="0" w:space="0" w:color="auto"/>
                      </w:divBdr>
                      <w:divsChild>
                        <w:div w:id="665135962">
                          <w:marLeft w:val="0"/>
                          <w:marRight w:val="0"/>
                          <w:marTop w:val="0"/>
                          <w:marBottom w:val="0"/>
                          <w:divBdr>
                            <w:top w:val="none" w:sz="0" w:space="0" w:color="auto"/>
                            <w:left w:val="none" w:sz="0" w:space="0" w:color="auto"/>
                            <w:bottom w:val="none" w:sz="0" w:space="0" w:color="auto"/>
                            <w:right w:val="none" w:sz="0" w:space="0" w:color="auto"/>
                          </w:divBdr>
                          <w:divsChild>
                            <w:div w:id="835537649">
                              <w:marLeft w:val="0"/>
                              <w:marRight w:val="0"/>
                              <w:marTop w:val="0"/>
                              <w:marBottom w:val="0"/>
                              <w:divBdr>
                                <w:top w:val="none" w:sz="0" w:space="0" w:color="auto"/>
                                <w:left w:val="none" w:sz="0" w:space="0" w:color="auto"/>
                                <w:bottom w:val="none" w:sz="0" w:space="0" w:color="auto"/>
                                <w:right w:val="none" w:sz="0" w:space="0" w:color="auto"/>
                              </w:divBdr>
                              <w:divsChild>
                                <w:div w:id="224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808805">
      <w:bodyDiv w:val="1"/>
      <w:marLeft w:val="0"/>
      <w:marRight w:val="0"/>
      <w:marTop w:val="0"/>
      <w:marBottom w:val="0"/>
      <w:divBdr>
        <w:top w:val="none" w:sz="0" w:space="0" w:color="auto"/>
        <w:left w:val="none" w:sz="0" w:space="0" w:color="auto"/>
        <w:bottom w:val="none" w:sz="0" w:space="0" w:color="auto"/>
        <w:right w:val="none" w:sz="0" w:space="0" w:color="auto"/>
      </w:divBdr>
      <w:divsChild>
        <w:div w:id="811603550">
          <w:marLeft w:val="0"/>
          <w:marRight w:val="0"/>
          <w:marTop w:val="0"/>
          <w:marBottom w:val="0"/>
          <w:divBdr>
            <w:top w:val="none" w:sz="0" w:space="0" w:color="auto"/>
            <w:left w:val="none" w:sz="0" w:space="0" w:color="auto"/>
            <w:bottom w:val="none" w:sz="0" w:space="0" w:color="auto"/>
            <w:right w:val="none" w:sz="0" w:space="0" w:color="auto"/>
          </w:divBdr>
          <w:divsChild>
            <w:div w:id="1022821231">
              <w:marLeft w:val="0"/>
              <w:marRight w:val="0"/>
              <w:marTop w:val="0"/>
              <w:marBottom w:val="0"/>
              <w:divBdr>
                <w:top w:val="none" w:sz="0" w:space="0" w:color="auto"/>
                <w:left w:val="none" w:sz="0" w:space="0" w:color="auto"/>
                <w:bottom w:val="none" w:sz="0" w:space="0" w:color="auto"/>
                <w:right w:val="none" w:sz="0" w:space="0" w:color="auto"/>
              </w:divBdr>
              <w:divsChild>
                <w:div w:id="141625059">
                  <w:marLeft w:val="0"/>
                  <w:marRight w:val="0"/>
                  <w:marTop w:val="0"/>
                  <w:marBottom w:val="0"/>
                  <w:divBdr>
                    <w:top w:val="single" w:sz="6" w:space="0" w:color="CCCCCC"/>
                    <w:left w:val="single" w:sz="6" w:space="0" w:color="CCCCCC"/>
                    <w:bottom w:val="single" w:sz="6" w:space="0" w:color="CCCCCC"/>
                    <w:right w:val="single" w:sz="6" w:space="0" w:color="CCCCCC"/>
                  </w:divBdr>
                  <w:divsChild>
                    <w:div w:id="1221328959">
                      <w:marLeft w:val="0"/>
                      <w:marRight w:val="0"/>
                      <w:marTop w:val="0"/>
                      <w:marBottom w:val="0"/>
                      <w:divBdr>
                        <w:top w:val="none" w:sz="0" w:space="0" w:color="auto"/>
                        <w:left w:val="none" w:sz="0" w:space="0" w:color="auto"/>
                        <w:bottom w:val="none" w:sz="0" w:space="0" w:color="auto"/>
                        <w:right w:val="none" w:sz="0" w:space="0" w:color="auto"/>
                      </w:divBdr>
                      <w:divsChild>
                        <w:div w:id="1157838487">
                          <w:marLeft w:val="0"/>
                          <w:marRight w:val="0"/>
                          <w:marTop w:val="0"/>
                          <w:marBottom w:val="0"/>
                          <w:divBdr>
                            <w:top w:val="none" w:sz="0" w:space="0" w:color="auto"/>
                            <w:left w:val="none" w:sz="0" w:space="0" w:color="auto"/>
                            <w:bottom w:val="none" w:sz="0" w:space="0" w:color="auto"/>
                            <w:right w:val="none" w:sz="0" w:space="0" w:color="auto"/>
                          </w:divBdr>
                          <w:divsChild>
                            <w:div w:id="41946225">
                              <w:marLeft w:val="0"/>
                              <w:marRight w:val="0"/>
                              <w:marTop w:val="0"/>
                              <w:marBottom w:val="0"/>
                              <w:divBdr>
                                <w:top w:val="none" w:sz="0" w:space="0" w:color="auto"/>
                                <w:left w:val="none" w:sz="0" w:space="0" w:color="auto"/>
                                <w:bottom w:val="none" w:sz="0" w:space="0" w:color="auto"/>
                                <w:right w:val="none" w:sz="0" w:space="0" w:color="auto"/>
                              </w:divBdr>
                              <w:divsChild>
                                <w:div w:id="13682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79414">
      <w:bodyDiv w:val="1"/>
      <w:marLeft w:val="0"/>
      <w:marRight w:val="0"/>
      <w:marTop w:val="0"/>
      <w:marBottom w:val="0"/>
      <w:divBdr>
        <w:top w:val="none" w:sz="0" w:space="0" w:color="auto"/>
        <w:left w:val="none" w:sz="0" w:space="0" w:color="auto"/>
        <w:bottom w:val="none" w:sz="0" w:space="0" w:color="auto"/>
        <w:right w:val="none" w:sz="0" w:space="0" w:color="auto"/>
      </w:divBdr>
    </w:div>
    <w:div w:id="459686525">
      <w:bodyDiv w:val="1"/>
      <w:marLeft w:val="0"/>
      <w:marRight w:val="0"/>
      <w:marTop w:val="0"/>
      <w:marBottom w:val="0"/>
      <w:divBdr>
        <w:top w:val="none" w:sz="0" w:space="0" w:color="auto"/>
        <w:left w:val="none" w:sz="0" w:space="0" w:color="auto"/>
        <w:bottom w:val="none" w:sz="0" w:space="0" w:color="auto"/>
        <w:right w:val="none" w:sz="0" w:space="0" w:color="auto"/>
      </w:divBdr>
      <w:divsChild>
        <w:div w:id="1030112301">
          <w:marLeft w:val="0"/>
          <w:marRight w:val="0"/>
          <w:marTop w:val="0"/>
          <w:marBottom w:val="0"/>
          <w:divBdr>
            <w:top w:val="none" w:sz="0" w:space="0" w:color="auto"/>
            <w:left w:val="none" w:sz="0" w:space="0" w:color="auto"/>
            <w:bottom w:val="none" w:sz="0" w:space="0" w:color="auto"/>
            <w:right w:val="none" w:sz="0" w:space="0" w:color="auto"/>
          </w:divBdr>
          <w:divsChild>
            <w:div w:id="818035167">
              <w:marLeft w:val="0"/>
              <w:marRight w:val="0"/>
              <w:marTop w:val="0"/>
              <w:marBottom w:val="0"/>
              <w:divBdr>
                <w:top w:val="none" w:sz="0" w:space="0" w:color="auto"/>
                <w:left w:val="none" w:sz="0" w:space="0" w:color="auto"/>
                <w:bottom w:val="none" w:sz="0" w:space="0" w:color="auto"/>
                <w:right w:val="none" w:sz="0" w:space="0" w:color="auto"/>
              </w:divBdr>
              <w:divsChild>
                <w:div w:id="341594025">
                  <w:marLeft w:val="0"/>
                  <w:marRight w:val="0"/>
                  <w:marTop w:val="0"/>
                  <w:marBottom w:val="0"/>
                  <w:divBdr>
                    <w:top w:val="single" w:sz="6" w:space="0" w:color="CCCCCC"/>
                    <w:left w:val="single" w:sz="6" w:space="0" w:color="CCCCCC"/>
                    <w:bottom w:val="single" w:sz="6" w:space="0" w:color="CCCCCC"/>
                    <w:right w:val="single" w:sz="6" w:space="0" w:color="CCCCCC"/>
                  </w:divBdr>
                  <w:divsChild>
                    <w:div w:id="1565601489">
                      <w:marLeft w:val="0"/>
                      <w:marRight w:val="0"/>
                      <w:marTop w:val="0"/>
                      <w:marBottom w:val="0"/>
                      <w:divBdr>
                        <w:top w:val="none" w:sz="0" w:space="0" w:color="auto"/>
                        <w:left w:val="none" w:sz="0" w:space="0" w:color="auto"/>
                        <w:bottom w:val="none" w:sz="0" w:space="0" w:color="auto"/>
                        <w:right w:val="none" w:sz="0" w:space="0" w:color="auto"/>
                      </w:divBdr>
                      <w:divsChild>
                        <w:div w:id="152793782">
                          <w:marLeft w:val="0"/>
                          <w:marRight w:val="0"/>
                          <w:marTop w:val="0"/>
                          <w:marBottom w:val="0"/>
                          <w:divBdr>
                            <w:top w:val="none" w:sz="0" w:space="0" w:color="auto"/>
                            <w:left w:val="none" w:sz="0" w:space="0" w:color="auto"/>
                            <w:bottom w:val="none" w:sz="0" w:space="0" w:color="auto"/>
                            <w:right w:val="none" w:sz="0" w:space="0" w:color="auto"/>
                          </w:divBdr>
                          <w:divsChild>
                            <w:div w:id="104615965">
                              <w:marLeft w:val="0"/>
                              <w:marRight w:val="0"/>
                              <w:marTop w:val="0"/>
                              <w:marBottom w:val="0"/>
                              <w:divBdr>
                                <w:top w:val="none" w:sz="0" w:space="0" w:color="auto"/>
                                <w:left w:val="none" w:sz="0" w:space="0" w:color="auto"/>
                                <w:bottom w:val="none" w:sz="0" w:space="0" w:color="auto"/>
                                <w:right w:val="none" w:sz="0" w:space="0" w:color="auto"/>
                              </w:divBdr>
                              <w:divsChild>
                                <w:div w:id="20237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20609">
      <w:bodyDiv w:val="1"/>
      <w:marLeft w:val="0"/>
      <w:marRight w:val="0"/>
      <w:marTop w:val="0"/>
      <w:marBottom w:val="0"/>
      <w:divBdr>
        <w:top w:val="none" w:sz="0" w:space="0" w:color="auto"/>
        <w:left w:val="none" w:sz="0" w:space="0" w:color="auto"/>
        <w:bottom w:val="none" w:sz="0" w:space="0" w:color="auto"/>
        <w:right w:val="none" w:sz="0" w:space="0" w:color="auto"/>
      </w:divBdr>
      <w:divsChild>
        <w:div w:id="1069235235">
          <w:marLeft w:val="0"/>
          <w:marRight w:val="0"/>
          <w:marTop w:val="0"/>
          <w:marBottom w:val="0"/>
          <w:divBdr>
            <w:top w:val="none" w:sz="0" w:space="0" w:color="auto"/>
            <w:left w:val="none" w:sz="0" w:space="0" w:color="auto"/>
            <w:bottom w:val="none" w:sz="0" w:space="0" w:color="auto"/>
            <w:right w:val="none" w:sz="0" w:space="0" w:color="auto"/>
          </w:divBdr>
          <w:divsChild>
            <w:div w:id="853347904">
              <w:marLeft w:val="0"/>
              <w:marRight w:val="0"/>
              <w:marTop w:val="0"/>
              <w:marBottom w:val="0"/>
              <w:divBdr>
                <w:top w:val="none" w:sz="0" w:space="0" w:color="auto"/>
                <w:left w:val="none" w:sz="0" w:space="0" w:color="auto"/>
                <w:bottom w:val="none" w:sz="0" w:space="0" w:color="auto"/>
                <w:right w:val="none" w:sz="0" w:space="0" w:color="auto"/>
              </w:divBdr>
              <w:divsChild>
                <w:div w:id="170536154">
                  <w:marLeft w:val="0"/>
                  <w:marRight w:val="0"/>
                  <w:marTop w:val="0"/>
                  <w:marBottom w:val="0"/>
                  <w:divBdr>
                    <w:top w:val="single" w:sz="6" w:space="0" w:color="CCCCCC"/>
                    <w:left w:val="single" w:sz="6" w:space="0" w:color="CCCCCC"/>
                    <w:bottom w:val="single" w:sz="6" w:space="0" w:color="CCCCCC"/>
                    <w:right w:val="single" w:sz="6" w:space="0" w:color="CCCCCC"/>
                  </w:divBdr>
                  <w:divsChild>
                    <w:div w:id="210651138">
                      <w:marLeft w:val="0"/>
                      <w:marRight w:val="0"/>
                      <w:marTop w:val="0"/>
                      <w:marBottom w:val="0"/>
                      <w:divBdr>
                        <w:top w:val="none" w:sz="0" w:space="0" w:color="auto"/>
                        <w:left w:val="none" w:sz="0" w:space="0" w:color="auto"/>
                        <w:bottom w:val="none" w:sz="0" w:space="0" w:color="auto"/>
                        <w:right w:val="none" w:sz="0" w:space="0" w:color="auto"/>
                      </w:divBdr>
                      <w:divsChild>
                        <w:div w:id="676470159">
                          <w:marLeft w:val="0"/>
                          <w:marRight w:val="0"/>
                          <w:marTop w:val="0"/>
                          <w:marBottom w:val="0"/>
                          <w:divBdr>
                            <w:top w:val="none" w:sz="0" w:space="0" w:color="auto"/>
                            <w:left w:val="none" w:sz="0" w:space="0" w:color="auto"/>
                            <w:bottom w:val="none" w:sz="0" w:space="0" w:color="auto"/>
                            <w:right w:val="none" w:sz="0" w:space="0" w:color="auto"/>
                          </w:divBdr>
                          <w:divsChild>
                            <w:div w:id="1526749091">
                              <w:marLeft w:val="0"/>
                              <w:marRight w:val="0"/>
                              <w:marTop w:val="0"/>
                              <w:marBottom w:val="0"/>
                              <w:divBdr>
                                <w:top w:val="none" w:sz="0" w:space="0" w:color="auto"/>
                                <w:left w:val="none" w:sz="0" w:space="0" w:color="auto"/>
                                <w:bottom w:val="none" w:sz="0" w:space="0" w:color="auto"/>
                                <w:right w:val="none" w:sz="0" w:space="0" w:color="auto"/>
                              </w:divBdr>
                              <w:divsChild>
                                <w:div w:id="13947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921960">
      <w:bodyDiv w:val="1"/>
      <w:marLeft w:val="0"/>
      <w:marRight w:val="0"/>
      <w:marTop w:val="0"/>
      <w:marBottom w:val="0"/>
      <w:divBdr>
        <w:top w:val="none" w:sz="0" w:space="0" w:color="auto"/>
        <w:left w:val="none" w:sz="0" w:space="0" w:color="auto"/>
        <w:bottom w:val="none" w:sz="0" w:space="0" w:color="auto"/>
        <w:right w:val="none" w:sz="0" w:space="0" w:color="auto"/>
      </w:divBdr>
      <w:divsChild>
        <w:div w:id="1133399582">
          <w:marLeft w:val="1166"/>
          <w:marRight w:val="0"/>
          <w:marTop w:val="86"/>
          <w:marBottom w:val="0"/>
          <w:divBdr>
            <w:top w:val="none" w:sz="0" w:space="0" w:color="auto"/>
            <w:left w:val="none" w:sz="0" w:space="0" w:color="auto"/>
            <w:bottom w:val="none" w:sz="0" w:space="0" w:color="auto"/>
            <w:right w:val="none" w:sz="0" w:space="0" w:color="auto"/>
          </w:divBdr>
        </w:div>
        <w:div w:id="1703095917">
          <w:marLeft w:val="1166"/>
          <w:marRight w:val="0"/>
          <w:marTop w:val="86"/>
          <w:marBottom w:val="0"/>
          <w:divBdr>
            <w:top w:val="none" w:sz="0" w:space="0" w:color="auto"/>
            <w:left w:val="none" w:sz="0" w:space="0" w:color="auto"/>
            <w:bottom w:val="none" w:sz="0" w:space="0" w:color="auto"/>
            <w:right w:val="none" w:sz="0" w:space="0" w:color="auto"/>
          </w:divBdr>
        </w:div>
      </w:divsChild>
    </w:div>
    <w:div w:id="803961084">
      <w:bodyDiv w:val="1"/>
      <w:marLeft w:val="0"/>
      <w:marRight w:val="0"/>
      <w:marTop w:val="0"/>
      <w:marBottom w:val="0"/>
      <w:divBdr>
        <w:top w:val="none" w:sz="0" w:space="0" w:color="auto"/>
        <w:left w:val="none" w:sz="0" w:space="0" w:color="auto"/>
        <w:bottom w:val="none" w:sz="0" w:space="0" w:color="auto"/>
        <w:right w:val="none" w:sz="0" w:space="0" w:color="auto"/>
      </w:divBdr>
      <w:divsChild>
        <w:div w:id="1880700780">
          <w:marLeft w:val="0"/>
          <w:marRight w:val="0"/>
          <w:marTop w:val="0"/>
          <w:marBottom w:val="0"/>
          <w:divBdr>
            <w:top w:val="none" w:sz="0" w:space="0" w:color="auto"/>
            <w:left w:val="none" w:sz="0" w:space="0" w:color="auto"/>
            <w:bottom w:val="none" w:sz="0" w:space="0" w:color="auto"/>
            <w:right w:val="none" w:sz="0" w:space="0" w:color="auto"/>
          </w:divBdr>
          <w:divsChild>
            <w:div w:id="1816415187">
              <w:marLeft w:val="0"/>
              <w:marRight w:val="0"/>
              <w:marTop w:val="0"/>
              <w:marBottom w:val="0"/>
              <w:divBdr>
                <w:top w:val="none" w:sz="0" w:space="0" w:color="auto"/>
                <w:left w:val="none" w:sz="0" w:space="0" w:color="auto"/>
                <w:bottom w:val="none" w:sz="0" w:space="0" w:color="auto"/>
                <w:right w:val="none" w:sz="0" w:space="0" w:color="auto"/>
              </w:divBdr>
              <w:divsChild>
                <w:div w:id="1427187023">
                  <w:marLeft w:val="0"/>
                  <w:marRight w:val="0"/>
                  <w:marTop w:val="0"/>
                  <w:marBottom w:val="0"/>
                  <w:divBdr>
                    <w:top w:val="single" w:sz="6" w:space="0" w:color="CCCCCC"/>
                    <w:left w:val="single" w:sz="6" w:space="0" w:color="CCCCCC"/>
                    <w:bottom w:val="single" w:sz="6" w:space="0" w:color="CCCCCC"/>
                    <w:right w:val="single" w:sz="6" w:space="0" w:color="CCCCCC"/>
                  </w:divBdr>
                  <w:divsChild>
                    <w:div w:id="1258833637">
                      <w:marLeft w:val="0"/>
                      <w:marRight w:val="0"/>
                      <w:marTop w:val="0"/>
                      <w:marBottom w:val="0"/>
                      <w:divBdr>
                        <w:top w:val="none" w:sz="0" w:space="0" w:color="auto"/>
                        <w:left w:val="none" w:sz="0" w:space="0" w:color="auto"/>
                        <w:bottom w:val="none" w:sz="0" w:space="0" w:color="auto"/>
                        <w:right w:val="none" w:sz="0" w:space="0" w:color="auto"/>
                      </w:divBdr>
                      <w:divsChild>
                        <w:div w:id="1805002760">
                          <w:marLeft w:val="0"/>
                          <w:marRight w:val="0"/>
                          <w:marTop w:val="0"/>
                          <w:marBottom w:val="0"/>
                          <w:divBdr>
                            <w:top w:val="none" w:sz="0" w:space="0" w:color="auto"/>
                            <w:left w:val="none" w:sz="0" w:space="0" w:color="auto"/>
                            <w:bottom w:val="none" w:sz="0" w:space="0" w:color="auto"/>
                            <w:right w:val="none" w:sz="0" w:space="0" w:color="auto"/>
                          </w:divBdr>
                          <w:divsChild>
                            <w:div w:id="1024133363">
                              <w:marLeft w:val="0"/>
                              <w:marRight w:val="0"/>
                              <w:marTop w:val="0"/>
                              <w:marBottom w:val="0"/>
                              <w:divBdr>
                                <w:top w:val="none" w:sz="0" w:space="0" w:color="auto"/>
                                <w:left w:val="none" w:sz="0" w:space="0" w:color="auto"/>
                                <w:bottom w:val="none" w:sz="0" w:space="0" w:color="auto"/>
                                <w:right w:val="none" w:sz="0" w:space="0" w:color="auto"/>
                              </w:divBdr>
                              <w:divsChild>
                                <w:div w:id="1894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950444">
      <w:bodyDiv w:val="1"/>
      <w:marLeft w:val="0"/>
      <w:marRight w:val="0"/>
      <w:marTop w:val="0"/>
      <w:marBottom w:val="0"/>
      <w:divBdr>
        <w:top w:val="none" w:sz="0" w:space="0" w:color="auto"/>
        <w:left w:val="none" w:sz="0" w:space="0" w:color="auto"/>
        <w:bottom w:val="none" w:sz="0" w:space="0" w:color="auto"/>
        <w:right w:val="none" w:sz="0" w:space="0" w:color="auto"/>
      </w:divBdr>
      <w:divsChild>
        <w:div w:id="1687168611">
          <w:marLeft w:val="0"/>
          <w:marRight w:val="0"/>
          <w:marTop w:val="0"/>
          <w:marBottom w:val="0"/>
          <w:divBdr>
            <w:top w:val="none" w:sz="0" w:space="0" w:color="auto"/>
            <w:left w:val="none" w:sz="0" w:space="0" w:color="auto"/>
            <w:bottom w:val="none" w:sz="0" w:space="0" w:color="auto"/>
            <w:right w:val="none" w:sz="0" w:space="0" w:color="auto"/>
          </w:divBdr>
          <w:divsChild>
            <w:div w:id="142821937">
              <w:marLeft w:val="0"/>
              <w:marRight w:val="0"/>
              <w:marTop w:val="0"/>
              <w:marBottom w:val="0"/>
              <w:divBdr>
                <w:top w:val="none" w:sz="0" w:space="0" w:color="auto"/>
                <w:left w:val="none" w:sz="0" w:space="0" w:color="auto"/>
                <w:bottom w:val="none" w:sz="0" w:space="0" w:color="auto"/>
                <w:right w:val="none" w:sz="0" w:space="0" w:color="auto"/>
              </w:divBdr>
              <w:divsChild>
                <w:div w:id="706953598">
                  <w:marLeft w:val="0"/>
                  <w:marRight w:val="0"/>
                  <w:marTop w:val="0"/>
                  <w:marBottom w:val="0"/>
                  <w:divBdr>
                    <w:top w:val="single" w:sz="6" w:space="0" w:color="CCCCCC"/>
                    <w:left w:val="single" w:sz="6" w:space="0" w:color="CCCCCC"/>
                    <w:bottom w:val="single" w:sz="6" w:space="0" w:color="CCCCCC"/>
                    <w:right w:val="single" w:sz="6" w:space="0" w:color="CCCCCC"/>
                  </w:divBdr>
                  <w:divsChild>
                    <w:div w:id="2017227108">
                      <w:marLeft w:val="0"/>
                      <w:marRight w:val="0"/>
                      <w:marTop w:val="0"/>
                      <w:marBottom w:val="0"/>
                      <w:divBdr>
                        <w:top w:val="none" w:sz="0" w:space="0" w:color="auto"/>
                        <w:left w:val="none" w:sz="0" w:space="0" w:color="auto"/>
                        <w:bottom w:val="none" w:sz="0" w:space="0" w:color="auto"/>
                        <w:right w:val="none" w:sz="0" w:space="0" w:color="auto"/>
                      </w:divBdr>
                      <w:divsChild>
                        <w:div w:id="1039432786">
                          <w:marLeft w:val="0"/>
                          <w:marRight w:val="0"/>
                          <w:marTop w:val="0"/>
                          <w:marBottom w:val="0"/>
                          <w:divBdr>
                            <w:top w:val="none" w:sz="0" w:space="0" w:color="auto"/>
                            <w:left w:val="none" w:sz="0" w:space="0" w:color="auto"/>
                            <w:bottom w:val="none" w:sz="0" w:space="0" w:color="auto"/>
                            <w:right w:val="none" w:sz="0" w:space="0" w:color="auto"/>
                          </w:divBdr>
                          <w:divsChild>
                            <w:div w:id="11616909">
                              <w:marLeft w:val="0"/>
                              <w:marRight w:val="0"/>
                              <w:marTop w:val="0"/>
                              <w:marBottom w:val="0"/>
                              <w:divBdr>
                                <w:top w:val="none" w:sz="0" w:space="0" w:color="auto"/>
                                <w:left w:val="none" w:sz="0" w:space="0" w:color="auto"/>
                                <w:bottom w:val="none" w:sz="0" w:space="0" w:color="auto"/>
                                <w:right w:val="none" w:sz="0" w:space="0" w:color="auto"/>
                              </w:divBdr>
                              <w:divsChild>
                                <w:div w:id="8377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601">
      <w:bodyDiv w:val="1"/>
      <w:marLeft w:val="0"/>
      <w:marRight w:val="0"/>
      <w:marTop w:val="0"/>
      <w:marBottom w:val="0"/>
      <w:divBdr>
        <w:top w:val="none" w:sz="0" w:space="0" w:color="auto"/>
        <w:left w:val="none" w:sz="0" w:space="0" w:color="auto"/>
        <w:bottom w:val="none" w:sz="0" w:space="0" w:color="auto"/>
        <w:right w:val="none" w:sz="0" w:space="0" w:color="auto"/>
      </w:divBdr>
      <w:divsChild>
        <w:div w:id="902446756">
          <w:marLeft w:val="0"/>
          <w:marRight w:val="0"/>
          <w:marTop w:val="0"/>
          <w:marBottom w:val="0"/>
          <w:divBdr>
            <w:top w:val="none" w:sz="0" w:space="0" w:color="auto"/>
            <w:left w:val="none" w:sz="0" w:space="0" w:color="auto"/>
            <w:bottom w:val="none" w:sz="0" w:space="0" w:color="auto"/>
            <w:right w:val="none" w:sz="0" w:space="0" w:color="auto"/>
          </w:divBdr>
          <w:divsChild>
            <w:div w:id="972057979">
              <w:marLeft w:val="0"/>
              <w:marRight w:val="0"/>
              <w:marTop w:val="0"/>
              <w:marBottom w:val="0"/>
              <w:divBdr>
                <w:top w:val="none" w:sz="0" w:space="0" w:color="auto"/>
                <w:left w:val="none" w:sz="0" w:space="0" w:color="auto"/>
                <w:bottom w:val="none" w:sz="0" w:space="0" w:color="auto"/>
                <w:right w:val="none" w:sz="0" w:space="0" w:color="auto"/>
              </w:divBdr>
              <w:divsChild>
                <w:div w:id="929701998">
                  <w:marLeft w:val="0"/>
                  <w:marRight w:val="0"/>
                  <w:marTop w:val="0"/>
                  <w:marBottom w:val="0"/>
                  <w:divBdr>
                    <w:top w:val="single" w:sz="6" w:space="0" w:color="CCCCCC"/>
                    <w:left w:val="single" w:sz="6" w:space="0" w:color="CCCCCC"/>
                    <w:bottom w:val="single" w:sz="6" w:space="0" w:color="CCCCCC"/>
                    <w:right w:val="single" w:sz="6" w:space="0" w:color="CCCCCC"/>
                  </w:divBdr>
                  <w:divsChild>
                    <w:div w:id="430786263">
                      <w:marLeft w:val="0"/>
                      <w:marRight w:val="0"/>
                      <w:marTop w:val="0"/>
                      <w:marBottom w:val="0"/>
                      <w:divBdr>
                        <w:top w:val="none" w:sz="0" w:space="0" w:color="auto"/>
                        <w:left w:val="none" w:sz="0" w:space="0" w:color="auto"/>
                        <w:bottom w:val="none" w:sz="0" w:space="0" w:color="auto"/>
                        <w:right w:val="none" w:sz="0" w:space="0" w:color="auto"/>
                      </w:divBdr>
                      <w:divsChild>
                        <w:div w:id="1525095657">
                          <w:marLeft w:val="0"/>
                          <w:marRight w:val="0"/>
                          <w:marTop w:val="0"/>
                          <w:marBottom w:val="0"/>
                          <w:divBdr>
                            <w:top w:val="none" w:sz="0" w:space="0" w:color="auto"/>
                            <w:left w:val="none" w:sz="0" w:space="0" w:color="auto"/>
                            <w:bottom w:val="none" w:sz="0" w:space="0" w:color="auto"/>
                            <w:right w:val="none" w:sz="0" w:space="0" w:color="auto"/>
                          </w:divBdr>
                          <w:divsChild>
                            <w:div w:id="1269197574">
                              <w:marLeft w:val="0"/>
                              <w:marRight w:val="0"/>
                              <w:marTop w:val="0"/>
                              <w:marBottom w:val="0"/>
                              <w:divBdr>
                                <w:top w:val="none" w:sz="0" w:space="0" w:color="auto"/>
                                <w:left w:val="none" w:sz="0" w:space="0" w:color="auto"/>
                                <w:bottom w:val="none" w:sz="0" w:space="0" w:color="auto"/>
                                <w:right w:val="none" w:sz="0" w:space="0" w:color="auto"/>
                              </w:divBdr>
                              <w:divsChild>
                                <w:div w:id="18529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17444">
      <w:bodyDiv w:val="1"/>
      <w:marLeft w:val="0"/>
      <w:marRight w:val="0"/>
      <w:marTop w:val="0"/>
      <w:marBottom w:val="0"/>
      <w:divBdr>
        <w:top w:val="none" w:sz="0" w:space="0" w:color="auto"/>
        <w:left w:val="none" w:sz="0" w:space="0" w:color="auto"/>
        <w:bottom w:val="none" w:sz="0" w:space="0" w:color="auto"/>
        <w:right w:val="none" w:sz="0" w:space="0" w:color="auto"/>
      </w:divBdr>
    </w:div>
    <w:div w:id="949551994">
      <w:bodyDiv w:val="1"/>
      <w:marLeft w:val="0"/>
      <w:marRight w:val="0"/>
      <w:marTop w:val="0"/>
      <w:marBottom w:val="0"/>
      <w:divBdr>
        <w:top w:val="none" w:sz="0" w:space="0" w:color="auto"/>
        <w:left w:val="none" w:sz="0" w:space="0" w:color="auto"/>
        <w:bottom w:val="none" w:sz="0" w:space="0" w:color="auto"/>
        <w:right w:val="none" w:sz="0" w:space="0" w:color="auto"/>
      </w:divBdr>
      <w:divsChild>
        <w:div w:id="608050692">
          <w:marLeft w:val="1166"/>
          <w:marRight w:val="0"/>
          <w:marTop w:val="86"/>
          <w:marBottom w:val="0"/>
          <w:divBdr>
            <w:top w:val="none" w:sz="0" w:space="0" w:color="auto"/>
            <w:left w:val="none" w:sz="0" w:space="0" w:color="auto"/>
            <w:bottom w:val="none" w:sz="0" w:space="0" w:color="auto"/>
            <w:right w:val="none" w:sz="0" w:space="0" w:color="auto"/>
          </w:divBdr>
        </w:div>
        <w:div w:id="2116752377">
          <w:marLeft w:val="1166"/>
          <w:marRight w:val="0"/>
          <w:marTop w:val="86"/>
          <w:marBottom w:val="0"/>
          <w:divBdr>
            <w:top w:val="none" w:sz="0" w:space="0" w:color="auto"/>
            <w:left w:val="none" w:sz="0" w:space="0" w:color="auto"/>
            <w:bottom w:val="none" w:sz="0" w:space="0" w:color="auto"/>
            <w:right w:val="none" w:sz="0" w:space="0" w:color="auto"/>
          </w:divBdr>
        </w:div>
        <w:div w:id="1252274768">
          <w:marLeft w:val="1166"/>
          <w:marRight w:val="0"/>
          <w:marTop w:val="86"/>
          <w:marBottom w:val="0"/>
          <w:divBdr>
            <w:top w:val="none" w:sz="0" w:space="0" w:color="auto"/>
            <w:left w:val="none" w:sz="0" w:space="0" w:color="auto"/>
            <w:bottom w:val="none" w:sz="0" w:space="0" w:color="auto"/>
            <w:right w:val="none" w:sz="0" w:space="0" w:color="auto"/>
          </w:divBdr>
        </w:div>
      </w:divsChild>
    </w:div>
    <w:div w:id="1145664118">
      <w:bodyDiv w:val="1"/>
      <w:marLeft w:val="0"/>
      <w:marRight w:val="0"/>
      <w:marTop w:val="0"/>
      <w:marBottom w:val="0"/>
      <w:divBdr>
        <w:top w:val="none" w:sz="0" w:space="0" w:color="auto"/>
        <w:left w:val="none" w:sz="0" w:space="0" w:color="auto"/>
        <w:bottom w:val="none" w:sz="0" w:space="0" w:color="auto"/>
        <w:right w:val="none" w:sz="0" w:space="0" w:color="auto"/>
      </w:divBdr>
      <w:divsChild>
        <w:div w:id="1317612786">
          <w:marLeft w:val="0"/>
          <w:marRight w:val="0"/>
          <w:marTop w:val="0"/>
          <w:marBottom w:val="0"/>
          <w:divBdr>
            <w:top w:val="none" w:sz="0" w:space="0" w:color="auto"/>
            <w:left w:val="none" w:sz="0" w:space="0" w:color="auto"/>
            <w:bottom w:val="none" w:sz="0" w:space="0" w:color="auto"/>
            <w:right w:val="none" w:sz="0" w:space="0" w:color="auto"/>
          </w:divBdr>
          <w:divsChild>
            <w:div w:id="785848150">
              <w:marLeft w:val="0"/>
              <w:marRight w:val="0"/>
              <w:marTop w:val="0"/>
              <w:marBottom w:val="0"/>
              <w:divBdr>
                <w:top w:val="none" w:sz="0" w:space="0" w:color="auto"/>
                <w:left w:val="none" w:sz="0" w:space="0" w:color="auto"/>
                <w:bottom w:val="none" w:sz="0" w:space="0" w:color="auto"/>
                <w:right w:val="none" w:sz="0" w:space="0" w:color="auto"/>
              </w:divBdr>
              <w:divsChild>
                <w:div w:id="1886136137">
                  <w:marLeft w:val="0"/>
                  <w:marRight w:val="0"/>
                  <w:marTop w:val="0"/>
                  <w:marBottom w:val="0"/>
                  <w:divBdr>
                    <w:top w:val="single" w:sz="6" w:space="0" w:color="CCCCCC"/>
                    <w:left w:val="single" w:sz="6" w:space="0" w:color="CCCCCC"/>
                    <w:bottom w:val="single" w:sz="6" w:space="0" w:color="CCCCCC"/>
                    <w:right w:val="single" w:sz="6" w:space="0" w:color="CCCCCC"/>
                  </w:divBdr>
                  <w:divsChild>
                    <w:div w:id="277373358">
                      <w:marLeft w:val="0"/>
                      <w:marRight w:val="0"/>
                      <w:marTop w:val="0"/>
                      <w:marBottom w:val="0"/>
                      <w:divBdr>
                        <w:top w:val="none" w:sz="0" w:space="0" w:color="auto"/>
                        <w:left w:val="none" w:sz="0" w:space="0" w:color="auto"/>
                        <w:bottom w:val="none" w:sz="0" w:space="0" w:color="auto"/>
                        <w:right w:val="none" w:sz="0" w:space="0" w:color="auto"/>
                      </w:divBdr>
                      <w:divsChild>
                        <w:div w:id="522669345">
                          <w:marLeft w:val="0"/>
                          <w:marRight w:val="0"/>
                          <w:marTop w:val="0"/>
                          <w:marBottom w:val="0"/>
                          <w:divBdr>
                            <w:top w:val="none" w:sz="0" w:space="0" w:color="auto"/>
                            <w:left w:val="none" w:sz="0" w:space="0" w:color="auto"/>
                            <w:bottom w:val="none" w:sz="0" w:space="0" w:color="auto"/>
                            <w:right w:val="none" w:sz="0" w:space="0" w:color="auto"/>
                          </w:divBdr>
                          <w:divsChild>
                            <w:div w:id="949897802">
                              <w:marLeft w:val="0"/>
                              <w:marRight w:val="0"/>
                              <w:marTop w:val="0"/>
                              <w:marBottom w:val="0"/>
                              <w:divBdr>
                                <w:top w:val="none" w:sz="0" w:space="0" w:color="auto"/>
                                <w:left w:val="none" w:sz="0" w:space="0" w:color="auto"/>
                                <w:bottom w:val="none" w:sz="0" w:space="0" w:color="auto"/>
                                <w:right w:val="none" w:sz="0" w:space="0" w:color="auto"/>
                              </w:divBdr>
                              <w:divsChild>
                                <w:div w:id="189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417">
      <w:bodyDiv w:val="1"/>
      <w:marLeft w:val="0"/>
      <w:marRight w:val="0"/>
      <w:marTop w:val="0"/>
      <w:marBottom w:val="0"/>
      <w:divBdr>
        <w:top w:val="none" w:sz="0" w:space="0" w:color="auto"/>
        <w:left w:val="none" w:sz="0" w:space="0" w:color="auto"/>
        <w:bottom w:val="none" w:sz="0" w:space="0" w:color="auto"/>
        <w:right w:val="none" w:sz="0" w:space="0" w:color="auto"/>
      </w:divBdr>
      <w:divsChild>
        <w:div w:id="1055081952">
          <w:marLeft w:val="0"/>
          <w:marRight w:val="0"/>
          <w:marTop w:val="0"/>
          <w:marBottom w:val="0"/>
          <w:divBdr>
            <w:top w:val="none" w:sz="0" w:space="0" w:color="auto"/>
            <w:left w:val="none" w:sz="0" w:space="0" w:color="auto"/>
            <w:bottom w:val="none" w:sz="0" w:space="0" w:color="auto"/>
            <w:right w:val="none" w:sz="0" w:space="0" w:color="auto"/>
          </w:divBdr>
          <w:divsChild>
            <w:div w:id="1044478729">
              <w:marLeft w:val="0"/>
              <w:marRight w:val="0"/>
              <w:marTop w:val="0"/>
              <w:marBottom w:val="0"/>
              <w:divBdr>
                <w:top w:val="none" w:sz="0" w:space="0" w:color="auto"/>
                <w:left w:val="none" w:sz="0" w:space="0" w:color="auto"/>
                <w:bottom w:val="none" w:sz="0" w:space="0" w:color="auto"/>
                <w:right w:val="none" w:sz="0" w:space="0" w:color="auto"/>
              </w:divBdr>
              <w:divsChild>
                <w:div w:id="261493903">
                  <w:marLeft w:val="0"/>
                  <w:marRight w:val="0"/>
                  <w:marTop w:val="0"/>
                  <w:marBottom w:val="0"/>
                  <w:divBdr>
                    <w:top w:val="single" w:sz="6" w:space="0" w:color="CCCCCC"/>
                    <w:left w:val="single" w:sz="6" w:space="0" w:color="CCCCCC"/>
                    <w:bottom w:val="single" w:sz="6" w:space="0" w:color="CCCCCC"/>
                    <w:right w:val="single" w:sz="6" w:space="0" w:color="CCCCCC"/>
                  </w:divBdr>
                  <w:divsChild>
                    <w:div w:id="1927491854">
                      <w:marLeft w:val="0"/>
                      <w:marRight w:val="0"/>
                      <w:marTop w:val="0"/>
                      <w:marBottom w:val="0"/>
                      <w:divBdr>
                        <w:top w:val="none" w:sz="0" w:space="0" w:color="auto"/>
                        <w:left w:val="none" w:sz="0" w:space="0" w:color="auto"/>
                        <w:bottom w:val="none" w:sz="0" w:space="0" w:color="auto"/>
                        <w:right w:val="none" w:sz="0" w:space="0" w:color="auto"/>
                      </w:divBdr>
                      <w:divsChild>
                        <w:div w:id="1386027249">
                          <w:marLeft w:val="0"/>
                          <w:marRight w:val="0"/>
                          <w:marTop w:val="0"/>
                          <w:marBottom w:val="0"/>
                          <w:divBdr>
                            <w:top w:val="none" w:sz="0" w:space="0" w:color="auto"/>
                            <w:left w:val="none" w:sz="0" w:space="0" w:color="auto"/>
                            <w:bottom w:val="none" w:sz="0" w:space="0" w:color="auto"/>
                            <w:right w:val="none" w:sz="0" w:space="0" w:color="auto"/>
                          </w:divBdr>
                          <w:divsChild>
                            <w:div w:id="1225334011">
                              <w:marLeft w:val="0"/>
                              <w:marRight w:val="0"/>
                              <w:marTop w:val="0"/>
                              <w:marBottom w:val="0"/>
                              <w:divBdr>
                                <w:top w:val="none" w:sz="0" w:space="0" w:color="auto"/>
                                <w:left w:val="none" w:sz="0" w:space="0" w:color="auto"/>
                                <w:bottom w:val="none" w:sz="0" w:space="0" w:color="auto"/>
                                <w:right w:val="none" w:sz="0" w:space="0" w:color="auto"/>
                              </w:divBdr>
                              <w:divsChild>
                                <w:div w:id="8420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89936">
      <w:bodyDiv w:val="1"/>
      <w:marLeft w:val="0"/>
      <w:marRight w:val="0"/>
      <w:marTop w:val="0"/>
      <w:marBottom w:val="0"/>
      <w:divBdr>
        <w:top w:val="none" w:sz="0" w:space="0" w:color="auto"/>
        <w:left w:val="none" w:sz="0" w:space="0" w:color="auto"/>
        <w:bottom w:val="none" w:sz="0" w:space="0" w:color="auto"/>
        <w:right w:val="none" w:sz="0" w:space="0" w:color="auto"/>
      </w:divBdr>
      <w:divsChild>
        <w:div w:id="127822517">
          <w:marLeft w:val="0"/>
          <w:marRight w:val="0"/>
          <w:marTop w:val="0"/>
          <w:marBottom w:val="0"/>
          <w:divBdr>
            <w:top w:val="none" w:sz="0" w:space="0" w:color="auto"/>
            <w:left w:val="none" w:sz="0" w:space="0" w:color="auto"/>
            <w:bottom w:val="none" w:sz="0" w:space="0" w:color="auto"/>
            <w:right w:val="none" w:sz="0" w:space="0" w:color="auto"/>
          </w:divBdr>
          <w:divsChild>
            <w:div w:id="1954510439">
              <w:marLeft w:val="0"/>
              <w:marRight w:val="0"/>
              <w:marTop w:val="0"/>
              <w:marBottom w:val="0"/>
              <w:divBdr>
                <w:top w:val="none" w:sz="0" w:space="0" w:color="auto"/>
                <w:left w:val="none" w:sz="0" w:space="0" w:color="auto"/>
                <w:bottom w:val="none" w:sz="0" w:space="0" w:color="auto"/>
                <w:right w:val="none" w:sz="0" w:space="0" w:color="auto"/>
              </w:divBdr>
              <w:divsChild>
                <w:div w:id="1173377460">
                  <w:marLeft w:val="0"/>
                  <w:marRight w:val="0"/>
                  <w:marTop w:val="0"/>
                  <w:marBottom w:val="0"/>
                  <w:divBdr>
                    <w:top w:val="none" w:sz="0" w:space="0" w:color="auto"/>
                    <w:left w:val="none" w:sz="0" w:space="0" w:color="auto"/>
                    <w:bottom w:val="none" w:sz="0" w:space="0" w:color="auto"/>
                    <w:right w:val="none" w:sz="0" w:space="0" w:color="auto"/>
                  </w:divBdr>
                  <w:divsChild>
                    <w:div w:id="2480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844">
      <w:bodyDiv w:val="1"/>
      <w:marLeft w:val="0"/>
      <w:marRight w:val="0"/>
      <w:marTop w:val="0"/>
      <w:marBottom w:val="0"/>
      <w:divBdr>
        <w:top w:val="none" w:sz="0" w:space="0" w:color="auto"/>
        <w:left w:val="none" w:sz="0" w:space="0" w:color="auto"/>
        <w:bottom w:val="none" w:sz="0" w:space="0" w:color="auto"/>
        <w:right w:val="none" w:sz="0" w:space="0" w:color="auto"/>
      </w:divBdr>
    </w:div>
    <w:div w:id="1442332761">
      <w:bodyDiv w:val="1"/>
      <w:marLeft w:val="0"/>
      <w:marRight w:val="0"/>
      <w:marTop w:val="0"/>
      <w:marBottom w:val="0"/>
      <w:divBdr>
        <w:top w:val="none" w:sz="0" w:space="0" w:color="auto"/>
        <w:left w:val="none" w:sz="0" w:space="0" w:color="auto"/>
        <w:bottom w:val="none" w:sz="0" w:space="0" w:color="auto"/>
        <w:right w:val="none" w:sz="0" w:space="0" w:color="auto"/>
      </w:divBdr>
      <w:divsChild>
        <w:div w:id="601256863">
          <w:marLeft w:val="0"/>
          <w:marRight w:val="0"/>
          <w:marTop w:val="0"/>
          <w:marBottom w:val="0"/>
          <w:divBdr>
            <w:top w:val="none" w:sz="0" w:space="0" w:color="auto"/>
            <w:left w:val="none" w:sz="0" w:space="0" w:color="auto"/>
            <w:bottom w:val="none" w:sz="0" w:space="0" w:color="auto"/>
            <w:right w:val="none" w:sz="0" w:space="0" w:color="auto"/>
          </w:divBdr>
          <w:divsChild>
            <w:div w:id="1416903722">
              <w:marLeft w:val="0"/>
              <w:marRight w:val="0"/>
              <w:marTop w:val="100"/>
              <w:marBottom w:val="100"/>
              <w:divBdr>
                <w:top w:val="none" w:sz="0" w:space="0" w:color="auto"/>
                <w:left w:val="none" w:sz="0" w:space="0" w:color="auto"/>
                <w:bottom w:val="none" w:sz="0" w:space="0" w:color="auto"/>
                <w:right w:val="none" w:sz="0" w:space="0" w:color="auto"/>
              </w:divBdr>
              <w:divsChild>
                <w:div w:id="1985772658">
                  <w:marLeft w:val="0"/>
                  <w:marRight w:val="0"/>
                  <w:marTop w:val="0"/>
                  <w:marBottom w:val="0"/>
                  <w:divBdr>
                    <w:top w:val="none" w:sz="0" w:space="0" w:color="auto"/>
                    <w:left w:val="none" w:sz="0" w:space="0" w:color="auto"/>
                    <w:bottom w:val="none" w:sz="0" w:space="0" w:color="auto"/>
                    <w:right w:val="none" w:sz="0" w:space="0" w:color="auto"/>
                  </w:divBdr>
                  <w:divsChild>
                    <w:div w:id="1767383999">
                      <w:marLeft w:val="0"/>
                      <w:marRight w:val="0"/>
                      <w:marTop w:val="0"/>
                      <w:marBottom w:val="0"/>
                      <w:divBdr>
                        <w:top w:val="none" w:sz="0" w:space="0" w:color="auto"/>
                        <w:left w:val="none" w:sz="0" w:space="0" w:color="auto"/>
                        <w:bottom w:val="none" w:sz="0" w:space="0" w:color="auto"/>
                        <w:right w:val="none" w:sz="0" w:space="0" w:color="auto"/>
                      </w:divBdr>
                      <w:divsChild>
                        <w:div w:id="1099302305">
                          <w:marLeft w:val="0"/>
                          <w:marRight w:val="0"/>
                          <w:marTop w:val="100"/>
                          <w:marBottom w:val="100"/>
                          <w:divBdr>
                            <w:top w:val="none" w:sz="0" w:space="0" w:color="auto"/>
                            <w:left w:val="none" w:sz="0" w:space="0" w:color="auto"/>
                            <w:bottom w:val="none" w:sz="0" w:space="0" w:color="auto"/>
                            <w:right w:val="none" w:sz="0" w:space="0" w:color="auto"/>
                          </w:divBdr>
                          <w:divsChild>
                            <w:div w:id="116416000">
                              <w:marLeft w:val="0"/>
                              <w:marRight w:val="0"/>
                              <w:marTop w:val="0"/>
                              <w:marBottom w:val="0"/>
                              <w:divBdr>
                                <w:top w:val="none" w:sz="0" w:space="0" w:color="auto"/>
                                <w:left w:val="none" w:sz="0" w:space="0" w:color="auto"/>
                                <w:bottom w:val="none" w:sz="0" w:space="0" w:color="auto"/>
                                <w:right w:val="none" w:sz="0" w:space="0" w:color="auto"/>
                              </w:divBdr>
                              <w:divsChild>
                                <w:div w:id="256183794">
                                  <w:marLeft w:val="0"/>
                                  <w:marRight w:val="0"/>
                                  <w:marTop w:val="0"/>
                                  <w:marBottom w:val="0"/>
                                  <w:divBdr>
                                    <w:top w:val="none" w:sz="0" w:space="0" w:color="auto"/>
                                    <w:left w:val="none" w:sz="0" w:space="0" w:color="auto"/>
                                    <w:bottom w:val="none" w:sz="0" w:space="0" w:color="auto"/>
                                    <w:right w:val="none" w:sz="0" w:space="0" w:color="auto"/>
                                  </w:divBdr>
                                  <w:divsChild>
                                    <w:div w:id="1104417872">
                                      <w:marLeft w:val="0"/>
                                      <w:marRight w:val="0"/>
                                      <w:marTop w:val="240"/>
                                      <w:marBottom w:val="240"/>
                                      <w:divBdr>
                                        <w:top w:val="none" w:sz="0" w:space="0" w:color="auto"/>
                                        <w:left w:val="none" w:sz="0" w:space="0" w:color="auto"/>
                                        <w:bottom w:val="none" w:sz="0" w:space="0" w:color="auto"/>
                                        <w:right w:val="none" w:sz="0" w:space="0" w:color="auto"/>
                                      </w:divBdr>
                                    </w:div>
                                    <w:div w:id="1348675348">
                                      <w:marLeft w:val="0"/>
                                      <w:marRight w:val="0"/>
                                      <w:marTop w:val="240"/>
                                      <w:marBottom w:val="240"/>
                                      <w:divBdr>
                                        <w:top w:val="none" w:sz="0" w:space="0" w:color="auto"/>
                                        <w:left w:val="none" w:sz="0" w:space="0" w:color="auto"/>
                                        <w:bottom w:val="none" w:sz="0" w:space="0" w:color="auto"/>
                                        <w:right w:val="none" w:sz="0" w:space="0" w:color="auto"/>
                                      </w:divBdr>
                                    </w:div>
                                    <w:div w:id="13001871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83428">
      <w:bodyDiv w:val="1"/>
      <w:marLeft w:val="0"/>
      <w:marRight w:val="0"/>
      <w:marTop w:val="0"/>
      <w:marBottom w:val="0"/>
      <w:divBdr>
        <w:top w:val="none" w:sz="0" w:space="0" w:color="auto"/>
        <w:left w:val="none" w:sz="0" w:space="0" w:color="auto"/>
        <w:bottom w:val="none" w:sz="0" w:space="0" w:color="auto"/>
        <w:right w:val="none" w:sz="0" w:space="0" w:color="auto"/>
      </w:divBdr>
      <w:divsChild>
        <w:div w:id="1325670001">
          <w:marLeft w:val="0"/>
          <w:marRight w:val="0"/>
          <w:marTop w:val="0"/>
          <w:marBottom w:val="0"/>
          <w:divBdr>
            <w:top w:val="none" w:sz="0" w:space="0" w:color="auto"/>
            <w:left w:val="none" w:sz="0" w:space="0" w:color="auto"/>
            <w:bottom w:val="none" w:sz="0" w:space="0" w:color="auto"/>
            <w:right w:val="none" w:sz="0" w:space="0" w:color="auto"/>
          </w:divBdr>
          <w:divsChild>
            <w:div w:id="1231110441">
              <w:marLeft w:val="0"/>
              <w:marRight w:val="0"/>
              <w:marTop w:val="0"/>
              <w:marBottom w:val="0"/>
              <w:divBdr>
                <w:top w:val="none" w:sz="0" w:space="0" w:color="auto"/>
                <w:left w:val="none" w:sz="0" w:space="0" w:color="auto"/>
                <w:bottom w:val="none" w:sz="0" w:space="0" w:color="auto"/>
                <w:right w:val="none" w:sz="0" w:space="0" w:color="auto"/>
              </w:divBdr>
              <w:divsChild>
                <w:div w:id="224219941">
                  <w:marLeft w:val="0"/>
                  <w:marRight w:val="0"/>
                  <w:marTop w:val="0"/>
                  <w:marBottom w:val="0"/>
                  <w:divBdr>
                    <w:top w:val="single" w:sz="6" w:space="0" w:color="CCCCCC"/>
                    <w:left w:val="single" w:sz="6" w:space="0" w:color="CCCCCC"/>
                    <w:bottom w:val="single" w:sz="6" w:space="0" w:color="CCCCCC"/>
                    <w:right w:val="single" w:sz="6" w:space="0" w:color="CCCCCC"/>
                  </w:divBdr>
                  <w:divsChild>
                    <w:div w:id="997616898">
                      <w:marLeft w:val="0"/>
                      <w:marRight w:val="0"/>
                      <w:marTop w:val="0"/>
                      <w:marBottom w:val="0"/>
                      <w:divBdr>
                        <w:top w:val="none" w:sz="0" w:space="0" w:color="auto"/>
                        <w:left w:val="none" w:sz="0" w:space="0" w:color="auto"/>
                        <w:bottom w:val="none" w:sz="0" w:space="0" w:color="auto"/>
                        <w:right w:val="none" w:sz="0" w:space="0" w:color="auto"/>
                      </w:divBdr>
                      <w:divsChild>
                        <w:div w:id="1582831846">
                          <w:marLeft w:val="0"/>
                          <w:marRight w:val="0"/>
                          <w:marTop w:val="0"/>
                          <w:marBottom w:val="0"/>
                          <w:divBdr>
                            <w:top w:val="none" w:sz="0" w:space="0" w:color="auto"/>
                            <w:left w:val="none" w:sz="0" w:space="0" w:color="auto"/>
                            <w:bottom w:val="none" w:sz="0" w:space="0" w:color="auto"/>
                            <w:right w:val="none" w:sz="0" w:space="0" w:color="auto"/>
                          </w:divBdr>
                          <w:divsChild>
                            <w:div w:id="397020794">
                              <w:marLeft w:val="0"/>
                              <w:marRight w:val="0"/>
                              <w:marTop w:val="0"/>
                              <w:marBottom w:val="0"/>
                              <w:divBdr>
                                <w:top w:val="none" w:sz="0" w:space="0" w:color="auto"/>
                                <w:left w:val="none" w:sz="0" w:space="0" w:color="auto"/>
                                <w:bottom w:val="none" w:sz="0" w:space="0" w:color="auto"/>
                                <w:right w:val="none" w:sz="0" w:space="0" w:color="auto"/>
                              </w:divBdr>
                              <w:divsChild>
                                <w:div w:id="9863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619633">
      <w:bodyDiv w:val="1"/>
      <w:marLeft w:val="0"/>
      <w:marRight w:val="0"/>
      <w:marTop w:val="0"/>
      <w:marBottom w:val="0"/>
      <w:divBdr>
        <w:top w:val="none" w:sz="0" w:space="0" w:color="auto"/>
        <w:left w:val="none" w:sz="0" w:space="0" w:color="auto"/>
        <w:bottom w:val="none" w:sz="0" w:space="0" w:color="auto"/>
        <w:right w:val="none" w:sz="0" w:space="0" w:color="auto"/>
      </w:divBdr>
      <w:divsChild>
        <w:div w:id="920337308">
          <w:marLeft w:val="0"/>
          <w:marRight w:val="0"/>
          <w:marTop w:val="0"/>
          <w:marBottom w:val="0"/>
          <w:divBdr>
            <w:top w:val="none" w:sz="0" w:space="0" w:color="auto"/>
            <w:left w:val="none" w:sz="0" w:space="0" w:color="auto"/>
            <w:bottom w:val="none" w:sz="0" w:space="0" w:color="auto"/>
            <w:right w:val="none" w:sz="0" w:space="0" w:color="auto"/>
          </w:divBdr>
          <w:divsChild>
            <w:div w:id="375086425">
              <w:marLeft w:val="0"/>
              <w:marRight w:val="0"/>
              <w:marTop w:val="0"/>
              <w:marBottom w:val="0"/>
              <w:divBdr>
                <w:top w:val="none" w:sz="0" w:space="0" w:color="auto"/>
                <w:left w:val="none" w:sz="0" w:space="0" w:color="auto"/>
                <w:bottom w:val="none" w:sz="0" w:space="0" w:color="auto"/>
                <w:right w:val="none" w:sz="0" w:space="0" w:color="auto"/>
              </w:divBdr>
              <w:divsChild>
                <w:div w:id="2127263943">
                  <w:marLeft w:val="0"/>
                  <w:marRight w:val="0"/>
                  <w:marTop w:val="0"/>
                  <w:marBottom w:val="0"/>
                  <w:divBdr>
                    <w:top w:val="single" w:sz="6" w:space="0" w:color="CCCCCC"/>
                    <w:left w:val="single" w:sz="6" w:space="0" w:color="CCCCCC"/>
                    <w:bottom w:val="single" w:sz="6" w:space="0" w:color="CCCCCC"/>
                    <w:right w:val="single" w:sz="6" w:space="0" w:color="CCCCCC"/>
                  </w:divBdr>
                  <w:divsChild>
                    <w:div w:id="1506743487">
                      <w:marLeft w:val="0"/>
                      <w:marRight w:val="0"/>
                      <w:marTop w:val="0"/>
                      <w:marBottom w:val="0"/>
                      <w:divBdr>
                        <w:top w:val="none" w:sz="0" w:space="0" w:color="auto"/>
                        <w:left w:val="none" w:sz="0" w:space="0" w:color="auto"/>
                        <w:bottom w:val="none" w:sz="0" w:space="0" w:color="auto"/>
                        <w:right w:val="none" w:sz="0" w:space="0" w:color="auto"/>
                      </w:divBdr>
                      <w:divsChild>
                        <w:div w:id="636882911">
                          <w:marLeft w:val="0"/>
                          <w:marRight w:val="0"/>
                          <w:marTop w:val="0"/>
                          <w:marBottom w:val="0"/>
                          <w:divBdr>
                            <w:top w:val="none" w:sz="0" w:space="0" w:color="auto"/>
                            <w:left w:val="none" w:sz="0" w:space="0" w:color="auto"/>
                            <w:bottom w:val="none" w:sz="0" w:space="0" w:color="auto"/>
                            <w:right w:val="none" w:sz="0" w:space="0" w:color="auto"/>
                          </w:divBdr>
                          <w:divsChild>
                            <w:div w:id="50350430">
                              <w:marLeft w:val="0"/>
                              <w:marRight w:val="0"/>
                              <w:marTop w:val="0"/>
                              <w:marBottom w:val="0"/>
                              <w:divBdr>
                                <w:top w:val="none" w:sz="0" w:space="0" w:color="auto"/>
                                <w:left w:val="none" w:sz="0" w:space="0" w:color="auto"/>
                                <w:bottom w:val="none" w:sz="0" w:space="0" w:color="auto"/>
                                <w:right w:val="none" w:sz="0" w:space="0" w:color="auto"/>
                              </w:divBdr>
                              <w:divsChild>
                                <w:div w:id="1256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75001">
      <w:bodyDiv w:val="1"/>
      <w:marLeft w:val="0"/>
      <w:marRight w:val="0"/>
      <w:marTop w:val="0"/>
      <w:marBottom w:val="0"/>
      <w:divBdr>
        <w:top w:val="none" w:sz="0" w:space="0" w:color="auto"/>
        <w:left w:val="none" w:sz="0" w:space="0" w:color="auto"/>
        <w:bottom w:val="none" w:sz="0" w:space="0" w:color="auto"/>
        <w:right w:val="none" w:sz="0" w:space="0" w:color="auto"/>
      </w:divBdr>
    </w:div>
    <w:div w:id="1706443713">
      <w:bodyDiv w:val="1"/>
      <w:marLeft w:val="0"/>
      <w:marRight w:val="0"/>
      <w:marTop w:val="0"/>
      <w:marBottom w:val="0"/>
      <w:divBdr>
        <w:top w:val="none" w:sz="0" w:space="0" w:color="auto"/>
        <w:left w:val="none" w:sz="0" w:space="0" w:color="auto"/>
        <w:bottom w:val="none" w:sz="0" w:space="0" w:color="auto"/>
        <w:right w:val="none" w:sz="0" w:space="0" w:color="auto"/>
      </w:divBdr>
      <w:divsChild>
        <w:div w:id="2032299599">
          <w:marLeft w:val="0"/>
          <w:marRight w:val="0"/>
          <w:marTop w:val="0"/>
          <w:marBottom w:val="0"/>
          <w:divBdr>
            <w:top w:val="none" w:sz="0" w:space="0" w:color="auto"/>
            <w:left w:val="none" w:sz="0" w:space="0" w:color="auto"/>
            <w:bottom w:val="none" w:sz="0" w:space="0" w:color="auto"/>
            <w:right w:val="none" w:sz="0" w:space="0" w:color="auto"/>
          </w:divBdr>
          <w:divsChild>
            <w:div w:id="157966166">
              <w:marLeft w:val="0"/>
              <w:marRight w:val="0"/>
              <w:marTop w:val="0"/>
              <w:marBottom w:val="0"/>
              <w:divBdr>
                <w:top w:val="none" w:sz="0" w:space="0" w:color="auto"/>
                <w:left w:val="none" w:sz="0" w:space="0" w:color="auto"/>
                <w:bottom w:val="none" w:sz="0" w:space="0" w:color="auto"/>
                <w:right w:val="none" w:sz="0" w:space="0" w:color="auto"/>
              </w:divBdr>
              <w:divsChild>
                <w:div w:id="1321497718">
                  <w:marLeft w:val="0"/>
                  <w:marRight w:val="0"/>
                  <w:marTop w:val="0"/>
                  <w:marBottom w:val="0"/>
                  <w:divBdr>
                    <w:top w:val="single" w:sz="6" w:space="0" w:color="CCCCCC"/>
                    <w:left w:val="single" w:sz="6" w:space="0" w:color="CCCCCC"/>
                    <w:bottom w:val="single" w:sz="6" w:space="0" w:color="CCCCCC"/>
                    <w:right w:val="single" w:sz="6" w:space="0" w:color="CCCCCC"/>
                  </w:divBdr>
                  <w:divsChild>
                    <w:div w:id="1816337782">
                      <w:marLeft w:val="0"/>
                      <w:marRight w:val="0"/>
                      <w:marTop w:val="0"/>
                      <w:marBottom w:val="0"/>
                      <w:divBdr>
                        <w:top w:val="none" w:sz="0" w:space="0" w:color="auto"/>
                        <w:left w:val="none" w:sz="0" w:space="0" w:color="auto"/>
                        <w:bottom w:val="none" w:sz="0" w:space="0" w:color="auto"/>
                        <w:right w:val="none" w:sz="0" w:space="0" w:color="auto"/>
                      </w:divBdr>
                      <w:divsChild>
                        <w:div w:id="1335567419">
                          <w:marLeft w:val="0"/>
                          <w:marRight w:val="0"/>
                          <w:marTop w:val="0"/>
                          <w:marBottom w:val="0"/>
                          <w:divBdr>
                            <w:top w:val="none" w:sz="0" w:space="0" w:color="auto"/>
                            <w:left w:val="none" w:sz="0" w:space="0" w:color="auto"/>
                            <w:bottom w:val="none" w:sz="0" w:space="0" w:color="auto"/>
                            <w:right w:val="none" w:sz="0" w:space="0" w:color="auto"/>
                          </w:divBdr>
                          <w:divsChild>
                            <w:div w:id="1520699351">
                              <w:marLeft w:val="0"/>
                              <w:marRight w:val="0"/>
                              <w:marTop w:val="0"/>
                              <w:marBottom w:val="0"/>
                              <w:divBdr>
                                <w:top w:val="none" w:sz="0" w:space="0" w:color="auto"/>
                                <w:left w:val="none" w:sz="0" w:space="0" w:color="auto"/>
                                <w:bottom w:val="none" w:sz="0" w:space="0" w:color="auto"/>
                                <w:right w:val="none" w:sz="0" w:space="0" w:color="auto"/>
                              </w:divBdr>
                              <w:divsChild>
                                <w:div w:id="12622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663965">
      <w:bodyDiv w:val="1"/>
      <w:marLeft w:val="0"/>
      <w:marRight w:val="0"/>
      <w:marTop w:val="0"/>
      <w:marBottom w:val="0"/>
      <w:divBdr>
        <w:top w:val="none" w:sz="0" w:space="0" w:color="auto"/>
        <w:left w:val="none" w:sz="0" w:space="0" w:color="auto"/>
        <w:bottom w:val="none" w:sz="0" w:space="0" w:color="auto"/>
        <w:right w:val="none" w:sz="0" w:space="0" w:color="auto"/>
      </w:divBdr>
      <w:divsChild>
        <w:div w:id="1119491913">
          <w:marLeft w:val="0"/>
          <w:marRight w:val="0"/>
          <w:marTop w:val="0"/>
          <w:marBottom w:val="0"/>
          <w:divBdr>
            <w:top w:val="none" w:sz="0" w:space="0" w:color="auto"/>
            <w:left w:val="none" w:sz="0" w:space="0" w:color="auto"/>
            <w:bottom w:val="none" w:sz="0" w:space="0" w:color="auto"/>
            <w:right w:val="none" w:sz="0" w:space="0" w:color="auto"/>
          </w:divBdr>
          <w:divsChild>
            <w:div w:id="1507093343">
              <w:marLeft w:val="0"/>
              <w:marRight w:val="0"/>
              <w:marTop w:val="0"/>
              <w:marBottom w:val="0"/>
              <w:divBdr>
                <w:top w:val="none" w:sz="0" w:space="0" w:color="auto"/>
                <w:left w:val="none" w:sz="0" w:space="0" w:color="auto"/>
                <w:bottom w:val="none" w:sz="0" w:space="0" w:color="auto"/>
                <w:right w:val="none" w:sz="0" w:space="0" w:color="auto"/>
              </w:divBdr>
              <w:divsChild>
                <w:div w:id="874655816">
                  <w:marLeft w:val="0"/>
                  <w:marRight w:val="0"/>
                  <w:marTop w:val="0"/>
                  <w:marBottom w:val="0"/>
                  <w:divBdr>
                    <w:top w:val="single" w:sz="6" w:space="0" w:color="CCCCCC"/>
                    <w:left w:val="single" w:sz="6" w:space="0" w:color="CCCCCC"/>
                    <w:bottom w:val="single" w:sz="6" w:space="0" w:color="CCCCCC"/>
                    <w:right w:val="single" w:sz="6" w:space="0" w:color="CCCCCC"/>
                  </w:divBdr>
                  <w:divsChild>
                    <w:div w:id="1572496936">
                      <w:marLeft w:val="0"/>
                      <w:marRight w:val="0"/>
                      <w:marTop w:val="0"/>
                      <w:marBottom w:val="0"/>
                      <w:divBdr>
                        <w:top w:val="none" w:sz="0" w:space="0" w:color="auto"/>
                        <w:left w:val="none" w:sz="0" w:space="0" w:color="auto"/>
                        <w:bottom w:val="none" w:sz="0" w:space="0" w:color="auto"/>
                        <w:right w:val="none" w:sz="0" w:space="0" w:color="auto"/>
                      </w:divBdr>
                      <w:divsChild>
                        <w:div w:id="854073752">
                          <w:marLeft w:val="0"/>
                          <w:marRight w:val="0"/>
                          <w:marTop w:val="0"/>
                          <w:marBottom w:val="0"/>
                          <w:divBdr>
                            <w:top w:val="none" w:sz="0" w:space="0" w:color="auto"/>
                            <w:left w:val="none" w:sz="0" w:space="0" w:color="auto"/>
                            <w:bottom w:val="none" w:sz="0" w:space="0" w:color="auto"/>
                            <w:right w:val="none" w:sz="0" w:space="0" w:color="auto"/>
                          </w:divBdr>
                          <w:divsChild>
                            <w:div w:id="384522521">
                              <w:marLeft w:val="0"/>
                              <w:marRight w:val="0"/>
                              <w:marTop w:val="0"/>
                              <w:marBottom w:val="0"/>
                              <w:divBdr>
                                <w:top w:val="none" w:sz="0" w:space="0" w:color="auto"/>
                                <w:left w:val="none" w:sz="0" w:space="0" w:color="auto"/>
                                <w:bottom w:val="none" w:sz="0" w:space="0" w:color="auto"/>
                                <w:right w:val="none" w:sz="0" w:space="0" w:color="auto"/>
                              </w:divBdr>
                              <w:divsChild>
                                <w:div w:id="1921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753460">
      <w:bodyDiv w:val="1"/>
      <w:marLeft w:val="0"/>
      <w:marRight w:val="0"/>
      <w:marTop w:val="0"/>
      <w:marBottom w:val="0"/>
      <w:divBdr>
        <w:top w:val="none" w:sz="0" w:space="0" w:color="auto"/>
        <w:left w:val="none" w:sz="0" w:space="0" w:color="auto"/>
        <w:bottom w:val="none" w:sz="0" w:space="0" w:color="auto"/>
        <w:right w:val="none" w:sz="0" w:space="0" w:color="auto"/>
      </w:divBdr>
      <w:divsChild>
        <w:div w:id="1196113787">
          <w:marLeft w:val="0"/>
          <w:marRight w:val="0"/>
          <w:marTop w:val="0"/>
          <w:marBottom w:val="0"/>
          <w:divBdr>
            <w:top w:val="none" w:sz="0" w:space="0" w:color="auto"/>
            <w:left w:val="none" w:sz="0" w:space="0" w:color="auto"/>
            <w:bottom w:val="none" w:sz="0" w:space="0" w:color="auto"/>
            <w:right w:val="none" w:sz="0" w:space="0" w:color="auto"/>
          </w:divBdr>
          <w:divsChild>
            <w:div w:id="300309072">
              <w:marLeft w:val="0"/>
              <w:marRight w:val="0"/>
              <w:marTop w:val="0"/>
              <w:marBottom w:val="0"/>
              <w:divBdr>
                <w:top w:val="none" w:sz="0" w:space="0" w:color="auto"/>
                <w:left w:val="none" w:sz="0" w:space="0" w:color="auto"/>
                <w:bottom w:val="none" w:sz="0" w:space="0" w:color="auto"/>
                <w:right w:val="none" w:sz="0" w:space="0" w:color="auto"/>
              </w:divBdr>
              <w:divsChild>
                <w:div w:id="2017729375">
                  <w:marLeft w:val="0"/>
                  <w:marRight w:val="0"/>
                  <w:marTop w:val="0"/>
                  <w:marBottom w:val="0"/>
                  <w:divBdr>
                    <w:top w:val="single" w:sz="6" w:space="0" w:color="CCCCCC"/>
                    <w:left w:val="single" w:sz="6" w:space="0" w:color="CCCCCC"/>
                    <w:bottom w:val="single" w:sz="6" w:space="0" w:color="CCCCCC"/>
                    <w:right w:val="single" w:sz="6" w:space="0" w:color="CCCCCC"/>
                  </w:divBdr>
                  <w:divsChild>
                    <w:div w:id="210774182">
                      <w:marLeft w:val="0"/>
                      <w:marRight w:val="0"/>
                      <w:marTop w:val="0"/>
                      <w:marBottom w:val="0"/>
                      <w:divBdr>
                        <w:top w:val="none" w:sz="0" w:space="0" w:color="auto"/>
                        <w:left w:val="none" w:sz="0" w:space="0" w:color="auto"/>
                        <w:bottom w:val="none" w:sz="0" w:space="0" w:color="auto"/>
                        <w:right w:val="none" w:sz="0" w:space="0" w:color="auto"/>
                      </w:divBdr>
                      <w:divsChild>
                        <w:div w:id="294914252">
                          <w:marLeft w:val="0"/>
                          <w:marRight w:val="0"/>
                          <w:marTop w:val="0"/>
                          <w:marBottom w:val="0"/>
                          <w:divBdr>
                            <w:top w:val="none" w:sz="0" w:space="0" w:color="auto"/>
                            <w:left w:val="none" w:sz="0" w:space="0" w:color="auto"/>
                            <w:bottom w:val="none" w:sz="0" w:space="0" w:color="auto"/>
                            <w:right w:val="none" w:sz="0" w:space="0" w:color="auto"/>
                          </w:divBdr>
                          <w:divsChild>
                            <w:div w:id="1874999821">
                              <w:marLeft w:val="0"/>
                              <w:marRight w:val="0"/>
                              <w:marTop w:val="0"/>
                              <w:marBottom w:val="0"/>
                              <w:divBdr>
                                <w:top w:val="none" w:sz="0" w:space="0" w:color="auto"/>
                                <w:left w:val="none" w:sz="0" w:space="0" w:color="auto"/>
                                <w:bottom w:val="none" w:sz="0" w:space="0" w:color="auto"/>
                                <w:right w:val="none" w:sz="0" w:space="0" w:color="auto"/>
                              </w:divBdr>
                              <w:divsChild>
                                <w:div w:id="10502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1567">
      <w:bodyDiv w:val="1"/>
      <w:marLeft w:val="0"/>
      <w:marRight w:val="0"/>
      <w:marTop w:val="0"/>
      <w:marBottom w:val="0"/>
      <w:divBdr>
        <w:top w:val="none" w:sz="0" w:space="0" w:color="auto"/>
        <w:left w:val="none" w:sz="0" w:space="0" w:color="auto"/>
        <w:bottom w:val="none" w:sz="0" w:space="0" w:color="auto"/>
        <w:right w:val="none" w:sz="0" w:space="0" w:color="auto"/>
      </w:divBdr>
      <w:divsChild>
        <w:div w:id="60299712">
          <w:marLeft w:val="0"/>
          <w:marRight w:val="0"/>
          <w:marTop w:val="0"/>
          <w:marBottom w:val="0"/>
          <w:divBdr>
            <w:top w:val="none" w:sz="0" w:space="0" w:color="auto"/>
            <w:left w:val="none" w:sz="0" w:space="0" w:color="auto"/>
            <w:bottom w:val="none" w:sz="0" w:space="0" w:color="auto"/>
            <w:right w:val="none" w:sz="0" w:space="0" w:color="auto"/>
          </w:divBdr>
          <w:divsChild>
            <w:div w:id="1009913417">
              <w:marLeft w:val="0"/>
              <w:marRight w:val="0"/>
              <w:marTop w:val="0"/>
              <w:marBottom w:val="0"/>
              <w:divBdr>
                <w:top w:val="none" w:sz="0" w:space="0" w:color="auto"/>
                <w:left w:val="none" w:sz="0" w:space="0" w:color="auto"/>
                <w:bottom w:val="none" w:sz="0" w:space="0" w:color="auto"/>
                <w:right w:val="none" w:sz="0" w:space="0" w:color="auto"/>
              </w:divBdr>
              <w:divsChild>
                <w:div w:id="1413311594">
                  <w:marLeft w:val="0"/>
                  <w:marRight w:val="0"/>
                  <w:marTop w:val="0"/>
                  <w:marBottom w:val="0"/>
                  <w:divBdr>
                    <w:top w:val="single" w:sz="6" w:space="0" w:color="CCCCCC"/>
                    <w:left w:val="single" w:sz="6" w:space="0" w:color="CCCCCC"/>
                    <w:bottom w:val="single" w:sz="6" w:space="0" w:color="CCCCCC"/>
                    <w:right w:val="single" w:sz="6" w:space="0" w:color="CCCCCC"/>
                  </w:divBdr>
                  <w:divsChild>
                    <w:div w:id="84884349">
                      <w:marLeft w:val="0"/>
                      <w:marRight w:val="0"/>
                      <w:marTop w:val="0"/>
                      <w:marBottom w:val="0"/>
                      <w:divBdr>
                        <w:top w:val="none" w:sz="0" w:space="0" w:color="auto"/>
                        <w:left w:val="none" w:sz="0" w:space="0" w:color="auto"/>
                        <w:bottom w:val="none" w:sz="0" w:space="0" w:color="auto"/>
                        <w:right w:val="none" w:sz="0" w:space="0" w:color="auto"/>
                      </w:divBdr>
                      <w:divsChild>
                        <w:div w:id="1018967024">
                          <w:marLeft w:val="0"/>
                          <w:marRight w:val="0"/>
                          <w:marTop w:val="0"/>
                          <w:marBottom w:val="0"/>
                          <w:divBdr>
                            <w:top w:val="none" w:sz="0" w:space="0" w:color="auto"/>
                            <w:left w:val="none" w:sz="0" w:space="0" w:color="auto"/>
                            <w:bottom w:val="none" w:sz="0" w:space="0" w:color="auto"/>
                            <w:right w:val="none" w:sz="0" w:space="0" w:color="auto"/>
                          </w:divBdr>
                          <w:divsChild>
                            <w:div w:id="392629547">
                              <w:marLeft w:val="0"/>
                              <w:marRight w:val="0"/>
                              <w:marTop w:val="0"/>
                              <w:marBottom w:val="0"/>
                              <w:divBdr>
                                <w:top w:val="none" w:sz="0" w:space="0" w:color="auto"/>
                                <w:left w:val="none" w:sz="0" w:space="0" w:color="auto"/>
                                <w:bottom w:val="none" w:sz="0" w:space="0" w:color="auto"/>
                                <w:right w:val="none" w:sz="0" w:space="0" w:color="auto"/>
                              </w:divBdr>
                              <w:divsChild>
                                <w:div w:id="8941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234801">
      <w:bodyDiv w:val="1"/>
      <w:marLeft w:val="0"/>
      <w:marRight w:val="0"/>
      <w:marTop w:val="0"/>
      <w:marBottom w:val="0"/>
      <w:divBdr>
        <w:top w:val="none" w:sz="0" w:space="0" w:color="auto"/>
        <w:left w:val="none" w:sz="0" w:space="0" w:color="auto"/>
        <w:bottom w:val="none" w:sz="0" w:space="0" w:color="auto"/>
        <w:right w:val="none" w:sz="0" w:space="0" w:color="auto"/>
      </w:divBdr>
      <w:divsChild>
        <w:div w:id="1280601402">
          <w:marLeft w:val="0"/>
          <w:marRight w:val="0"/>
          <w:marTop w:val="0"/>
          <w:marBottom w:val="0"/>
          <w:divBdr>
            <w:top w:val="none" w:sz="0" w:space="0" w:color="auto"/>
            <w:left w:val="none" w:sz="0" w:space="0" w:color="auto"/>
            <w:bottom w:val="none" w:sz="0" w:space="0" w:color="auto"/>
            <w:right w:val="none" w:sz="0" w:space="0" w:color="auto"/>
          </w:divBdr>
          <w:divsChild>
            <w:div w:id="175655189">
              <w:marLeft w:val="0"/>
              <w:marRight w:val="0"/>
              <w:marTop w:val="0"/>
              <w:marBottom w:val="0"/>
              <w:divBdr>
                <w:top w:val="none" w:sz="0" w:space="0" w:color="auto"/>
                <w:left w:val="none" w:sz="0" w:space="0" w:color="auto"/>
                <w:bottom w:val="none" w:sz="0" w:space="0" w:color="auto"/>
                <w:right w:val="none" w:sz="0" w:space="0" w:color="auto"/>
              </w:divBdr>
              <w:divsChild>
                <w:div w:id="791940637">
                  <w:marLeft w:val="0"/>
                  <w:marRight w:val="0"/>
                  <w:marTop w:val="0"/>
                  <w:marBottom w:val="0"/>
                  <w:divBdr>
                    <w:top w:val="single" w:sz="6" w:space="0" w:color="CCCCCC"/>
                    <w:left w:val="single" w:sz="6" w:space="0" w:color="CCCCCC"/>
                    <w:bottom w:val="single" w:sz="6" w:space="0" w:color="CCCCCC"/>
                    <w:right w:val="single" w:sz="6" w:space="0" w:color="CCCCCC"/>
                  </w:divBdr>
                  <w:divsChild>
                    <w:div w:id="1776902535">
                      <w:marLeft w:val="0"/>
                      <w:marRight w:val="0"/>
                      <w:marTop w:val="0"/>
                      <w:marBottom w:val="0"/>
                      <w:divBdr>
                        <w:top w:val="none" w:sz="0" w:space="0" w:color="auto"/>
                        <w:left w:val="none" w:sz="0" w:space="0" w:color="auto"/>
                        <w:bottom w:val="none" w:sz="0" w:space="0" w:color="auto"/>
                        <w:right w:val="none" w:sz="0" w:space="0" w:color="auto"/>
                      </w:divBdr>
                      <w:divsChild>
                        <w:div w:id="1067611394">
                          <w:marLeft w:val="0"/>
                          <w:marRight w:val="0"/>
                          <w:marTop w:val="0"/>
                          <w:marBottom w:val="0"/>
                          <w:divBdr>
                            <w:top w:val="none" w:sz="0" w:space="0" w:color="auto"/>
                            <w:left w:val="none" w:sz="0" w:space="0" w:color="auto"/>
                            <w:bottom w:val="none" w:sz="0" w:space="0" w:color="auto"/>
                            <w:right w:val="none" w:sz="0" w:space="0" w:color="auto"/>
                          </w:divBdr>
                          <w:divsChild>
                            <w:div w:id="261499498">
                              <w:marLeft w:val="0"/>
                              <w:marRight w:val="0"/>
                              <w:marTop w:val="0"/>
                              <w:marBottom w:val="0"/>
                              <w:divBdr>
                                <w:top w:val="none" w:sz="0" w:space="0" w:color="auto"/>
                                <w:left w:val="none" w:sz="0" w:space="0" w:color="auto"/>
                                <w:bottom w:val="none" w:sz="0" w:space="0" w:color="auto"/>
                                <w:right w:val="none" w:sz="0" w:space="0" w:color="auto"/>
                              </w:divBdr>
                              <w:divsChild>
                                <w:div w:id="873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i.com/1424-8220/12/12/17046htm" TargetMode="External"/><Relationship Id="rId13" Type="http://schemas.openxmlformats.org/officeDocument/2006/relationships/hyperlink" Target="https://goodforgas.com/" TargetMode="External"/><Relationship Id="rId18" Type="http://schemas.openxmlformats.org/officeDocument/2006/relationships/hyperlink" Target="https://patents.google.com/?inventor=Cazimir+G.+Bosta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ingentaconnect.com/content/asp/senlet/2014/00000012/00000001/art00002" TargetMode="External"/><Relationship Id="rId12" Type="http://schemas.openxmlformats.org/officeDocument/2006/relationships/image" Target="media/image4.tif"/><Relationship Id="rId17" Type="http://schemas.openxmlformats.org/officeDocument/2006/relationships/hyperlink" Target="https://patents.google.com/patent/US7913541?oq=US+Patent+Number+7%2c913%2c541+B2%2c+2011" TargetMode="External"/><Relationship Id="rId2" Type="http://schemas.openxmlformats.org/officeDocument/2006/relationships/styles" Target="styles.xml"/><Relationship Id="rId16" Type="http://schemas.openxmlformats.org/officeDocument/2006/relationships/hyperlink" Target="https://patents.google.com/?inventor=Nicolae+Varachi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ogdan.serban@imt.ro"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atents.google.com/patent/US7913541?oq=US+Patent+Number+7%2c913%2c541+B2%2c+2011" TargetMode="External"/><Relationship Id="rId10" Type="http://schemas.openxmlformats.org/officeDocument/2006/relationships/image" Target="media/image2.tif"/><Relationship Id="rId19" Type="http://schemas.openxmlformats.org/officeDocument/2006/relationships/hyperlink" Target="https://patents.google.com/patent/US7913541?oq=US+Patent+Number+7%2c913%2c541+B2%2c+201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atents.google.com/?inventor=Cornel+P.+Cobi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4851</Words>
  <Characters>27655</Characters>
  <Application>Microsoft Office Word</Application>
  <DocSecurity>0</DocSecurity>
  <Lines>230</Lines>
  <Paragraphs>64</Paragraphs>
  <ScaleCrop>false</ScaleCrop>
  <HeadingPairs>
    <vt:vector size="6" baseType="variant">
      <vt:variant>
        <vt:lpstr>Naslov</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Serban</dc:creator>
  <cp:lastModifiedBy>Kemijsko Drustvo</cp:lastModifiedBy>
  <cp:revision>2</cp:revision>
  <cp:lastPrinted>2018-06-11T11:34:00Z</cp:lastPrinted>
  <dcterms:created xsi:type="dcterms:W3CDTF">2018-07-10T11:57:00Z</dcterms:created>
  <dcterms:modified xsi:type="dcterms:W3CDTF">2018-07-10T11:57:00Z</dcterms:modified>
</cp:coreProperties>
</file>