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4CB" w:rsidRPr="009354CB" w:rsidRDefault="002C2918" w:rsidP="002C2918">
      <w:pPr>
        <w:jc w:val="center"/>
        <w:rPr>
          <w:rFonts w:ascii="Times New Roman" w:hAnsi="Times New Roman" w:cs="Times New Roman"/>
          <w:b/>
          <w:sz w:val="24"/>
          <w:lang w:val="sr-Latn-RS"/>
        </w:rPr>
      </w:pPr>
      <w:r w:rsidRPr="009354CB">
        <w:rPr>
          <w:rFonts w:ascii="Times New Roman" w:hAnsi="Times New Roman" w:cs="Times New Roman"/>
          <w:b/>
          <w:sz w:val="24"/>
          <w:lang w:val="sr-Latn-RS"/>
        </w:rPr>
        <w:t>List of suggested reviewers</w:t>
      </w:r>
    </w:p>
    <w:p w:rsidR="002C2918" w:rsidRDefault="002C2918" w:rsidP="009354CB">
      <w:pPr>
        <w:ind w:left="360" w:hanging="360"/>
        <w:jc w:val="center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I</w:t>
      </w:r>
      <w:r w:rsidR="009354CB">
        <w:rPr>
          <w:rFonts w:ascii="Times New Roman" w:hAnsi="Times New Roman" w:cs="Times New Roman"/>
          <w:lang w:val="sr-Latn-RS"/>
        </w:rPr>
        <w:t xml:space="preserve"> </w:t>
      </w:r>
    </w:p>
    <w:p w:rsidR="009354CB" w:rsidRPr="009354CB" w:rsidRDefault="006E5EDB" w:rsidP="009354CB">
      <w:pPr>
        <w:ind w:left="360" w:hanging="360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6E5EDB">
        <w:rPr>
          <w:rFonts w:ascii="Times New Roman" w:hAnsi="Times New Roman" w:cs="Times New Roman"/>
          <w:b/>
          <w:sz w:val="24"/>
          <w:szCs w:val="24"/>
          <w:lang w:val="sr-Latn-RS"/>
        </w:rPr>
        <w:t>Xiangsheng Zhao</w:t>
      </w:r>
      <w:r w:rsidR="009354CB" w:rsidRPr="009354CB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Pr="006E5EDB">
        <w:rPr>
          <w:rFonts w:ascii="verdane" w:hAnsi="verdane"/>
          <w:color w:val="000000"/>
          <w:sz w:val="24"/>
          <w:szCs w:val="24"/>
          <w:shd w:val="clear" w:color="auto" w:fill="FFFFFF"/>
        </w:rPr>
        <w:t>Hainan Branch Institute of Medicinal Plant Development, Chinese Academy of Medical Sciences &amp; Peking Union Medical College, Haikou, China</w:t>
      </w:r>
    </w:p>
    <w:p w:rsidR="009354CB" w:rsidRPr="00AB3CD2" w:rsidRDefault="00AB3CD2" w:rsidP="00AB3CD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lang w:val="sr-Latn-RS"/>
        </w:rPr>
      </w:pPr>
      <w:r>
        <w:rPr>
          <w:rFonts w:ascii="Times New Roman" w:hAnsi="Times New Roman" w:cs="Times New Roman"/>
          <w:lang w:val="sr-Latn-RS"/>
        </w:rPr>
        <w:t>X</w:t>
      </w:r>
      <w:r w:rsidR="009354CB" w:rsidRPr="009354CB">
        <w:rPr>
          <w:rFonts w:ascii="Times New Roman" w:hAnsi="Times New Roman" w:cs="Times New Roman"/>
          <w:lang w:val="sr-Latn-RS"/>
        </w:rPr>
        <w:t xml:space="preserve">. </w:t>
      </w:r>
      <w:r>
        <w:rPr>
          <w:rFonts w:ascii="Times New Roman" w:hAnsi="Times New Roman" w:cs="Times New Roman"/>
          <w:lang w:val="sr-Latn-RS"/>
        </w:rPr>
        <w:t>Zhao</w:t>
      </w:r>
      <w:r w:rsidR="009354CB" w:rsidRPr="009354CB">
        <w:rPr>
          <w:rFonts w:ascii="Times New Roman" w:hAnsi="Times New Roman" w:cs="Times New Roman"/>
          <w:lang w:val="sr-Latn-RS"/>
        </w:rPr>
        <w:t xml:space="preserve">, </w:t>
      </w:r>
      <w:r>
        <w:rPr>
          <w:rFonts w:ascii="Times New Roman" w:hAnsi="Times New Roman" w:cs="Times New Roman"/>
          <w:lang w:val="sr-Latn-RS"/>
        </w:rPr>
        <w:t>Y</w:t>
      </w:r>
      <w:r w:rsidR="009354CB" w:rsidRPr="009354CB">
        <w:rPr>
          <w:rFonts w:ascii="Times New Roman" w:hAnsi="Times New Roman" w:cs="Times New Roman"/>
          <w:lang w:val="sr-Latn-RS"/>
        </w:rPr>
        <w:t xml:space="preserve">. </w:t>
      </w:r>
      <w:r>
        <w:rPr>
          <w:rFonts w:ascii="Times New Roman" w:hAnsi="Times New Roman" w:cs="Times New Roman"/>
          <w:lang w:val="sr-Latn-RS"/>
        </w:rPr>
        <w:t>Zhou</w:t>
      </w:r>
      <w:r w:rsidR="009354CB" w:rsidRPr="009354CB">
        <w:rPr>
          <w:rFonts w:ascii="Times New Roman" w:hAnsi="Times New Roman" w:cs="Times New Roman"/>
          <w:lang w:val="sr-Latn-RS"/>
        </w:rPr>
        <w:t xml:space="preserve">, </w:t>
      </w:r>
      <w:r>
        <w:rPr>
          <w:rFonts w:ascii="Times New Roman" w:hAnsi="Times New Roman" w:cs="Times New Roman"/>
          <w:lang w:val="sr-Latn-RS"/>
        </w:rPr>
        <w:t>W. Kong</w:t>
      </w:r>
      <w:r w:rsidR="009354CB" w:rsidRPr="009354CB">
        <w:rPr>
          <w:rFonts w:ascii="Times New Roman" w:hAnsi="Times New Roman" w:cs="Times New Roman"/>
          <w:lang w:val="sr-Latn-RS"/>
        </w:rPr>
        <w:t xml:space="preserve">, </w:t>
      </w:r>
      <w:r>
        <w:rPr>
          <w:rFonts w:ascii="Times New Roman" w:hAnsi="Times New Roman" w:cs="Times New Roman"/>
          <w:lang w:val="sr-Latn-RS"/>
        </w:rPr>
        <w:t>B. Gong</w:t>
      </w:r>
      <w:r w:rsidR="009354CB" w:rsidRPr="009354CB">
        <w:rPr>
          <w:rFonts w:ascii="Times New Roman" w:hAnsi="Times New Roman" w:cs="Times New Roman"/>
          <w:lang w:val="sr-Latn-RS"/>
        </w:rPr>
        <w:t xml:space="preserve">, </w:t>
      </w:r>
      <w:r>
        <w:rPr>
          <w:rFonts w:ascii="Times New Roman" w:hAnsi="Times New Roman" w:cs="Times New Roman"/>
          <w:lang w:val="sr-Latn-RS"/>
        </w:rPr>
        <w:t>D. Chen, Y. Wei, M. Yang</w:t>
      </w:r>
      <w:r w:rsidR="009354CB" w:rsidRPr="009354CB">
        <w:rPr>
          <w:rFonts w:ascii="Times New Roman" w:hAnsi="Times New Roman" w:cs="Times New Roman"/>
          <w:lang w:val="sr-Latn-RS"/>
        </w:rPr>
        <w:t xml:space="preserve">, </w:t>
      </w:r>
      <w:r w:rsidRPr="00AB3CD2">
        <w:rPr>
          <w:rFonts w:ascii="Times New Roman" w:hAnsi="Times New Roman" w:cs="Times New Roman"/>
          <w:lang w:val="sr-Latn-RS"/>
        </w:rPr>
        <w:t>Multi-residue analysis of 26 organochlorine pesticides in Alpinia oxyphylla by GC-ECD after solid phase extraction and acid cleanup</w:t>
      </w:r>
      <w:r w:rsidR="009354CB" w:rsidRPr="009354CB">
        <w:rPr>
          <w:rFonts w:ascii="Times New Roman" w:hAnsi="Times New Roman" w:cs="Times New Roman"/>
          <w:lang w:val="sr-Latn-RS"/>
        </w:rPr>
        <w:t xml:space="preserve">, </w:t>
      </w:r>
      <w:r w:rsidRPr="00AB3CD2">
        <w:rPr>
          <w:rFonts w:ascii="Times New Roman" w:hAnsi="Times New Roman" w:cs="Times New Roman"/>
          <w:i/>
          <w:lang w:val="sr-Latn-RS"/>
        </w:rPr>
        <w:t>J Chromatogr B</w:t>
      </w:r>
      <w:r>
        <w:rPr>
          <w:rFonts w:ascii="Times New Roman" w:hAnsi="Times New Roman" w:cs="Times New Roman"/>
          <w:i/>
          <w:lang w:val="sr-Latn-RS"/>
        </w:rPr>
        <w:t xml:space="preserve"> Analyt Technol Biomed Life Sci</w:t>
      </w:r>
      <w:r w:rsidR="009354CB" w:rsidRPr="00AB3CD2">
        <w:rPr>
          <w:rFonts w:ascii="Times New Roman" w:hAnsi="Times New Roman" w:cs="Times New Roman"/>
          <w:i/>
          <w:lang w:val="sr-Latn-RS"/>
        </w:rPr>
        <w:t>.</w:t>
      </w:r>
      <w:r w:rsidR="009354CB" w:rsidRPr="00AB3CD2">
        <w:rPr>
          <w:rFonts w:ascii="Times New Roman" w:hAnsi="Times New Roman" w:cs="Times New Roman"/>
          <w:lang w:val="sr-Latn-RS"/>
        </w:rPr>
        <w:t xml:space="preserve">  </w:t>
      </w:r>
      <w:r w:rsidR="009354CB" w:rsidRPr="00AB3CD2">
        <w:rPr>
          <w:rFonts w:ascii="Times New Roman" w:hAnsi="Times New Roman" w:cs="Times New Roman"/>
          <w:b/>
          <w:lang w:val="sr-Latn-RS"/>
        </w:rPr>
        <w:t>201</w:t>
      </w:r>
      <w:r>
        <w:rPr>
          <w:rFonts w:ascii="Times New Roman" w:hAnsi="Times New Roman" w:cs="Times New Roman"/>
          <w:b/>
          <w:lang w:val="sr-Latn-RS"/>
        </w:rPr>
        <w:t>6</w:t>
      </w:r>
      <w:r w:rsidR="009354CB" w:rsidRPr="00AB3CD2">
        <w:rPr>
          <w:rFonts w:ascii="Times New Roman" w:hAnsi="Times New Roman" w:cs="Times New Roman"/>
          <w:lang w:val="sr-Latn-RS"/>
        </w:rPr>
        <w:t xml:space="preserve">, </w:t>
      </w:r>
      <w:r>
        <w:rPr>
          <w:rFonts w:ascii="Times New Roman" w:hAnsi="Times New Roman" w:cs="Times New Roman"/>
          <w:lang w:val="sr-Latn-RS"/>
        </w:rPr>
        <w:t>1017</w:t>
      </w:r>
      <w:r w:rsidR="009354CB" w:rsidRPr="00AB3CD2">
        <w:rPr>
          <w:rFonts w:ascii="Times New Roman" w:hAnsi="Times New Roman" w:cs="Times New Roman"/>
          <w:lang w:val="sr-Latn-RS"/>
        </w:rPr>
        <w:t xml:space="preserve">, </w:t>
      </w:r>
      <w:r>
        <w:rPr>
          <w:rFonts w:ascii="Times New Roman" w:hAnsi="Times New Roman" w:cs="Times New Roman"/>
          <w:lang w:val="sr-Latn-RS"/>
        </w:rPr>
        <w:t>211</w:t>
      </w:r>
      <w:r w:rsidR="009354CB" w:rsidRPr="00AB3CD2">
        <w:rPr>
          <w:rFonts w:ascii="Times New Roman" w:hAnsi="Times New Roman" w:cs="Times New Roman"/>
          <w:lang w:val="sr-Latn-RS"/>
        </w:rPr>
        <w:t>-</w:t>
      </w:r>
      <w:r>
        <w:rPr>
          <w:rFonts w:ascii="Times New Roman" w:hAnsi="Times New Roman" w:cs="Times New Roman"/>
          <w:lang w:val="sr-Latn-RS"/>
        </w:rPr>
        <w:t>220</w:t>
      </w:r>
      <w:r w:rsidR="009354CB" w:rsidRPr="00AB3CD2">
        <w:rPr>
          <w:rFonts w:ascii="Times New Roman" w:hAnsi="Times New Roman" w:cs="Times New Roman"/>
          <w:lang w:val="sr-Latn-RS"/>
        </w:rPr>
        <w:t>.</w:t>
      </w:r>
    </w:p>
    <w:p w:rsidR="009354CB" w:rsidRPr="002C2918" w:rsidRDefault="009354CB" w:rsidP="009354CB">
      <w:pPr>
        <w:pStyle w:val="ListParagraph"/>
        <w:jc w:val="both"/>
        <w:rPr>
          <w:rFonts w:ascii="Times New Roman" w:hAnsi="Times New Roman" w:cs="Times New Roman"/>
          <w:lang w:val="sr-Latn-RS"/>
        </w:rPr>
      </w:pPr>
    </w:p>
    <w:p w:rsidR="009354CB" w:rsidRDefault="00AB3CD2" w:rsidP="00AB3CD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X</w:t>
      </w:r>
      <w:r w:rsidRPr="009354CB">
        <w:rPr>
          <w:rFonts w:ascii="Times New Roman" w:hAnsi="Times New Roman" w:cs="Times New Roman"/>
          <w:lang w:val="sr-Latn-RS"/>
        </w:rPr>
        <w:t xml:space="preserve">. </w:t>
      </w:r>
      <w:r>
        <w:rPr>
          <w:rFonts w:ascii="Times New Roman" w:hAnsi="Times New Roman" w:cs="Times New Roman"/>
          <w:lang w:val="sr-Latn-RS"/>
        </w:rPr>
        <w:t>Zhao</w:t>
      </w:r>
      <w:r w:rsidR="009354CB" w:rsidRPr="002C2918">
        <w:rPr>
          <w:rFonts w:ascii="Times New Roman" w:hAnsi="Times New Roman" w:cs="Times New Roman"/>
          <w:lang w:val="sr-Latn-RS"/>
        </w:rPr>
        <w:t xml:space="preserve">, </w:t>
      </w:r>
      <w:r>
        <w:rPr>
          <w:rFonts w:ascii="Times New Roman" w:hAnsi="Times New Roman" w:cs="Times New Roman"/>
          <w:lang w:val="sr-Latn-RS"/>
        </w:rPr>
        <w:t>D. Wang</w:t>
      </w:r>
      <w:r w:rsidR="009354CB" w:rsidRPr="002C2918">
        <w:rPr>
          <w:rFonts w:ascii="Times New Roman" w:hAnsi="Times New Roman" w:cs="Times New Roman"/>
          <w:lang w:val="sr-Latn-RS"/>
        </w:rPr>
        <w:t xml:space="preserve">, </w:t>
      </w:r>
      <w:r>
        <w:rPr>
          <w:rFonts w:ascii="Times New Roman" w:hAnsi="Times New Roman" w:cs="Times New Roman"/>
          <w:lang w:val="sr-Latn-RS"/>
        </w:rPr>
        <w:t>H. Lou</w:t>
      </w:r>
      <w:r w:rsidR="009354CB" w:rsidRPr="002C2918">
        <w:rPr>
          <w:rFonts w:ascii="Times New Roman" w:hAnsi="Times New Roman" w:cs="Times New Roman"/>
          <w:lang w:val="sr-Latn-RS"/>
        </w:rPr>
        <w:t xml:space="preserve">, </w:t>
      </w:r>
      <w:r>
        <w:rPr>
          <w:rFonts w:ascii="Times New Roman" w:hAnsi="Times New Roman" w:cs="Times New Roman"/>
          <w:lang w:val="sr-Latn-RS"/>
        </w:rPr>
        <w:t>M. Yang</w:t>
      </w:r>
      <w:r w:rsidR="009354CB" w:rsidRPr="002C2918">
        <w:rPr>
          <w:rFonts w:ascii="Times New Roman" w:hAnsi="Times New Roman" w:cs="Times New Roman"/>
          <w:lang w:val="sr-Latn-RS"/>
        </w:rPr>
        <w:t xml:space="preserve">, </w:t>
      </w:r>
      <w:r w:rsidRPr="00AB3CD2">
        <w:rPr>
          <w:rFonts w:ascii="Times New Roman" w:hAnsi="Times New Roman" w:cs="Times New Roman"/>
          <w:lang w:val="sr-Latn-RS"/>
        </w:rPr>
        <w:t>Simultaneous determination of three alkaloids in Huperzia serrata by UPLC-PDA and UPLC-Q/TOF-MS</w:t>
      </w:r>
      <w:r w:rsidR="009354CB" w:rsidRPr="002C2918">
        <w:rPr>
          <w:rFonts w:ascii="Times New Roman" w:hAnsi="Times New Roman" w:cs="Times New Roman"/>
          <w:lang w:val="sr-Latn-RS"/>
        </w:rPr>
        <w:t xml:space="preserve">, </w:t>
      </w:r>
      <w:r>
        <w:rPr>
          <w:rFonts w:ascii="Times New Roman" w:hAnsi="Times New Roman" w:cs="Times New Roman"/>
          <w:i/>
          <w:lang w:val="sr-Latn-RS"/>
        </w:rPr>
        <w:t>Anal</w:t>
      </w:r>
      <w:r w:rsidR="009354CB">
        <w:rPr>
          <w:rFonts w:ascii="Times New Roman" w:hAnsi="Times New Roman" w:cs="Times New Roman"/>
          <w:lang w:val="sr-Latn-RS"/>
        </w:rPr>
        <w:t>.</w:t>
      </w:r>
      <w:r>
        <w:rPr>
          <w:rFonts w:ascii="Times New Roman" w:hAnsi="Times New Roman" w:cs="Times New Roman"/>
          <w:lang w:val="sr-Latn-RS"/>
        </w:rPr>
        <w:t xml:space="preserve"> </w:t>
      </w:r>
      <w:r w:rsidRPr="00AB3CD2">
        <w:rPr>
          <w:rFonts w:ascii="Times New Roman" w:hAnsi="Times New Roman" w:cs="Times New Roman"/>
          <w:i/>
          <w:lang w:val="sr-Latn-RS"/>
        </w:rPr>
        <w:t>Meth.</w:t>
      </w:r>
      <w:r w:rsidR="009354CB" w:rsidRPr="002C2918">
        <w:rPr>
          <w:rFonts w:ascii="Times New Roman" w:hAnsi="Times New Roman" w:cs="Times New Roman"/>
          <w:lang w:val="sr-Latn-RS"/>
        </w:rPr>
        <w:t xml:space="preserve"> </w:t>
      </w:r>
      <w:r w:rsidR="009354CB" w:rsidRPr="00E5612B">
        <w:rPr>
          <w:rFonts w:ascii="Times New Roman" w:hAnsi="Times New Roman" w:cs="Times New Roman"/>
          <w:b/>
          <w:lang w:val="sr-Latn-RS"/>
        </w:rPr>
        <w:t>20</w:t>
      </w:r>
      <w:r>
        <w:rPr>
          <w:rFonts w:ascii="Times New Roman" w:hAnsi="Times New Roman" w:cs="Times New Roman"/>
          <w:b/>
          <w:lang w:val="sr-Latn-RS"/>
        </w:rPr>
        <w:t>15</w:t>
      </w:r>
      <w:r w:rsidR="009354CB" w:rsidRPr="002C2918">
        <w:rPr>
          <w:rFonts w:ascii="Times New Roman" w:hAnsi="Times New Roman" w:cs="Times New Roman"/>
          <w:lang w:val="sr-Latn-RS"/>
        </w:rPr>
        <w:t xml:space="preserve">, 7, </w:t>
      </w:r>
      <w:r>
        <w:rPr>
          <w:rFonts w:ascii="Times New Roman" w:hAnsi="Times New Roman" w:cs="Times New Roman"/>
          <w:lang w:val="sr-Latn-RS"/>
        </w:rPr>
        <w:t>1770-1776</w:t>
      </w:r>
      <w:r w:rsidR="009354CB" w:rsidRPr="002C2918">
        <w:rPr>
          <w:rFonts w:ascii="Times New Roman" w:hAnsi="Times New Roman" w:cs="Times New Roman"/>
          <w:lang w:val="sr-Latn-RS"/>
        </w:rPr>
        <w:t>.</w:t>
      </w:r>
    </w:p>
    <w:p w:rsidR="009354CB" w:rsidRDefault="009354CB" w:rsidP="009354CB">
      <w:pPr>
        <w:ind w:left="360" w:hanging="360"/>
        <w:jc w:val="center"/>
        <w:rPr>
          <w:rFonts w:ascii="Times New Roman" w:hAnsi="Times New Roman" w:cs="Times New Roman"/>
          <w:lang w:val="sr-Latn-RS"/>
        </w:rPr>
      </w:pPr>
    </w:p>
    <w:p w:rsidR="009354CB" w:rsidRDefault="009354CB" w:rsidP="009354CB">
      <w:pPr>
        <w:jc w:val="center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II</w:t>
      </w:r>
    </w:p>
    <w:p w:rsidR="009354CB" w:rsidRPr="009354CB" w:rsidRDefault="009354CB" w:rsidP="009354CB">
      <w:pPr>
        <w:jc w:val="center"/>
        <w:rPr>
          <w:rFonts w:ascii="Times New Roman" w:hAnsi="Times New Roman" w:cs="Times New Roman"/>
          <w:sz w:val="24"/>
          <w:lang w:val="sr-Latn-RS"/>
        </w:rPr>
      </w:pPr>
      <w:r w:rsidRPr="009354CB">
        <w:rPr>
          <w:rFonts w:ascii="Times New Roman" w:hAnsi="Times New Roman" w:cs="Times New Roman"/>
          <w:b/>
          <w:sz w:val="24"/>
          <w:lang w:val="sr-Latn-RS"/>
        </w:rPr>
        <w:t>Michael Murgu</w:t>
      </w:r>
      <w:r w:rsidRPr="009354CB">
        <w:rPr>
          <w:rFonts w:ascii="Times New Roman" w:hAnsi="Times New Roman" w:cs="Times New Roman"/>
          <w:sz w:val="24"/>
          <w:lang w:val="sr-Latn-RS"/>
        </w:rPr>
        <w:t>, Waters Corporation, São Paulo, Brazil</w:t>
      </w:r>
    </w:p>
    <w:p w:rsidR="009354CB" w:rsidRPr="009354CB" w:rsidRDefault="009354CB" w:rsidP="009354CB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9354CB">
        <w:rPr>
          <w:rFonts w:ascii="Times New Roman" w:hAnsi="Times New Roman" w:cs="Times New Roman"/>
          <w:sz w:val="24"/>
          <w:szCs w:val="24"/>
          <w:lang w:val="sr-Latn-RS"/>
        </w:rPr>
        <w:t xml:space="preserve">1. L. V. Tose, M. Murgu, B. G. Vaz, W. Romao, Application of Atmospheric Solids Analysis Probe Mass Spectrometry (ASAP-MS) in Petroleomics: Analysis of Condensed Aromatics Standards, Crude Oil, and Paraffinic Fraction, </w:t>
      </w:r>
      <w:r w:rsidRPr="009354CB">
        <w:rPr>
          <w:rFonts w:ascii="Times New Roman" w:hAnsi="Times New Roman" w:cs="Times New Roman"/>
          <w:i/>
          <w:sz w:val="24"/>
          <w:szCs w:val="24"/>
          <w:lang w:val="sr-Latn-RS"/>
        </w:rPr>
        <w:t>J. Am. Soc. Mass Spectrom</w:t>
      </w:r>
      <w:r w:rsidRPr="009354CB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  <w:r w:rsidRPr="009354CB">
        <w:rPr>
          <w:rFonts w:ascii="Times New Roman" w:hAnsi="Times New Roman" w:cs="Times New Roman"/>
          <w:b/>
          <w:sz w:val="24"/>
          <w:szCs w:val="24"/>
          <w:lang w:val="sr-Latn-RS"/>
        </w:rPr>
        <w:t>2017</w:t>
      </w:r>
      <w:r w:rsidRPr="009354CB">
        <w:rPr>
          <w:rFonts w:ascii="Times New Roman" w:hAnsi="Times New Roman" w:cs="Times New Roman"/>
          <w:sz w:val="24"/>
          <w:szCs w:val="24"/>
          <w:lang w:val="sr-Latn-RS"/>
        </w:rPr>
        <w:t>, 28, 1-7.</w:t>
      </w:r>
    </w:p>
    <w:p w:rsidR="009354CB" w:rsidRPr="009354CB" w:rsidRDefault="009354CB" w:rsidP="009354CB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9354CB">
        <w:rPr>
          <w:rFonts w:ascii="Times New Roman" w:hAnsi="Times New Roman" w:cs="Times New Roman"/>
          <w:sz w:val="24"/>
          <w:szCs w:val="24"/>
          <w:lang w:val="sr-Latn-RS"/>
        </w:rPr>
        <w:t xml:space="preserve">2. M. A. S. Ribeiro, M. Murgu, V. de Morales Silva, E. C. Meurer, The screening of organic matter in mineral and tap water by UHPLC-HRMS, </w:t>
      </w:r>
      <w:r w:rsidRPr="009354CB">
        <w:rPr>
          <w:rFonts w:ascii="Times New Roman" w:hAnsi="Times New Roman" w:cs="Times New Roman"/>
          <w:i/>
          <w:sz w:val="24"/>
          <w:szCs w:val="24"/>
          <w:lang w:val="sr-Latn-RS"/>
        </w:rPr>
        <w:t>Talanta</w:t>
      </w:r>
      <w:r w:rsidRPr="009354CB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  <w:r w:rsidRPr="009354CB">
        <w:rPr>
          <w:rFonts w:ascii="Times New Roman" w:hAnsi="Times New Roman" w:cs="Times New Roman"/>
          <w:b/>
          <w:sz w:val="24"/>
          <w:szCs w:val="24"/>
          <w:lang w:val="sr-Latn-RS"/>
        </w:rPr>
        <w:t>2017</w:t>
      </w:r>
      <w:r w:rsidRPr="009354CB">
        <w:rPr>
          <w:rFonts w:ascii="Times New Roman" w:hAnsi="Times New Roman" w:cs="Times New Roman"/>
          <w:sz w:val="24"/>
          <w:szCs w:val="24"/>
          <w:lang w:val="sr-Latn-RS"/>
        </w:rPr>
        <w:t>, 174, 581-586.</w:t>
      </w:r>
    </w:p>
    <w:p w:rsidR="009354CB" w:rsidRDefault="009354CB" w:rsidP="009354CB">
      <w:pPr>
        <w:pStyle w:val="ListParagraph"/>
        <w:jc w:val="both"/>
        <w:rPr>
          <w:rFonts w:ascii="Times New Roman" w:hAnsi="Times New Roman" w:cs="Times New Roman"/>
          <w:lang w:val="sr-Latn-RS"/>
        </w:rPr>
      </w:pPr>
    </w:p>
    <w:p w:rsidR="00C441C9" w:rsidRPr="0006004E" w:rsidRDefault="009354CB" w:rsidP="0006004E">
      <w:pPr>
        <w:jc w:val="center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I</w:t>
      </w:r>
      <w:r w:rsidR="002C2918">
        <w:rPr>
          <w:rFonts w:ascii="Times New Roman" w:hAnsi="Times New Roman" w:cs="Times New Roman"/>
          <w:lang w:val="sr-Latn-RS"/>
        </w:rPr>
        <w:t>II</w:t>
      </w:r>
    </w:p>
    <w:p w:rsidR="009354CB" w:rsidRPr="00C441C9" w:rsidRDefault="00C441C9" w:rsidP="002C2918">
      <w:pPr>
        <w:jc w:val="both"/>
        <w:rPr>
          <w:rFonts w:ascii="Times New Roman" w:hAnsi="Times New Roman" w:cs="Times New Roman"/>
          <w:sz w:val="24"/>
          <w:lang w:val="sr-Latn-RS"/>
        </w:rPr>
      </w:pPr>
      <w:r w:rsidRPr="00C441C9">
        <w:rPr>
          <w:rFonts w:ascii="Times New Roman" w:hAnsi="Times New Roman" w:cs="Times New Roman"/>
          <w:b/>
          <w:sz w:val="24"/>
          <w:lang w:val="sr-Latn-RS"/>
        </w:rPr>
        <w:t>Fabrizio Dedola</w:t>
      </w:r>
      <w:r w:rsidRPr="00C441C9">
        <w:rPr>
          <w:rFonts w:ascii="Times New Roman" w:hAnsi="Times New Roman" w:cs="Times New Roman"/>
          <w:sz w:val="24"/>
          <w:lang w:val="sr-Latn-RS"/>
        </w:rPr>
        <w:t>, Agricultural Research Agency of Sardinia, Sassari, Italy</w:t>
      </w:r>
    </w:p>
    <w:p w:rsidR="00C441C9" w:rsidRPr="00C441C9" w:rsidRDefault="00C441C9" w:rsidP="00C441C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lang w:val="sr-Latn-RS"/>
        </w:rPr>
      </w:pPr>
      <w:r w:rsidRPr="00C441C9">
        <w:rPr>
          <w:rFonts w:ascii="Times New Roman" w:hAnsi="Times New Roman" w:cs="Times New Roman"/>
          <w:sz w:val="24"/>
          <w:lang w:val="sr-Latn-RS"/>
        </w:rPr>
        <w:t xml:space="preserve">A. Angioni, F. Dedola, A. Garau, G. Sarais, P. Cabras, P. Caboni, </w:t>
      </w:r>
      <w:r w:rsidRPr="00C441C9">
        <w:rPr>
          <w:rFonts w:ascii="Times New Roman" w:hAnsi="Times New Roman" w:cs="Times New Roman"/>
          <w:sz w:val="24"/>
          <w:lang w:val="sr-Latn-RS"/>
        </w:rPr>
        <w:t>Chlorpyrifos residues levels in fruits and vegetables after field</w:t>
      </w:r>
      <w:r w:rsidRPr="00C441C9">
        <w:rPr>
          <w:rFonts w:ascii="Times New Roman" w:hAnsi="Times New Roman" w:cs="Times New Roman"/>
          <w:sz w:val="24"/>
          <w:lang w:val="sr-Latn-RS"/>
        </w:rPr>
        <w:t xml:space="preserve"> </w:t>
      </w:r>
      <w:r w:rsidRPr="00C441C9">
        <w:rPr>
          <w:rFonts w:ascii="Times New Roman" w:hAnsi="Times New Roman" w:cs="Times New Roman"/>
          <w:sz w:val="24"/>
          <w:lang w:val="sr-Latn-RS"/>
        </w:rPr>
        <w:t>treatment</w:t>
      </w:r>
      <w:r>
        <w:rPr>
          <w:rFonts w:ascii="Times New Roman" w:hAnsi="Times New Roman" w:cs="Times New Roman"/>
          <w:sz w:val="24"/>
          <w:lang w:val="sr-Latn-RS"/>
        </w:rPr>
        <w:t xml:space="preserve">, </w:t>
      </w:r>
      <w:r w:rsidRPr="00C441C9">
        <w:rPr>
          <w:rFonts w:ascii="Times New Roman" w:hAnsi="Times New Roman" w:cs="Times New Roman"/>
          <w:i/>
          <w:sz w:val="24"/>
          <w:lang w:val="sr-Latn-RS"/>
        </w:rPr>
        <w:t>J. Environ. Sci. Health</w:t>
      </w:r>
      <w:r w:rsidRPr="00C441C9">
        <w:rPr>
          <w:rFonts w:ascii="Times New Roman" w:hAnsi="Times New Roman" w:cs="Times New Roman"/>
          <w:sz w:val="24"/>
          <w:lang w:val="sr-Latn-RS"/>
        </w:rPr>
        <w:t xml:space="preserve">. </w:t>
      </w:r>
      <w:r w:rsidRPr="0006004E">
        <w:rPr>
          <w:rFonts w:ascii="Times New Roman" w:hAnsi="Times New Roman" w:cs="Times New Roman"/>
          <w:b/>
          <w:sz w:val="24"/>
          <w:lang w:val="sr-Latn-RS"/>
        </w:rPr>
        <w:t>2011</w:t>
      </w:r>
      <w:r w:rsidRPr="00C441C9">
        <w:rPr>
          <w:rFonts w:ascii="Times New Roman" w:hAnsi="Times New Roman" w:cs="Times New Roman"/>
          <w:sz w:val="24"/>
          <w:lang w:val="sr-Latn-RS"/>
        </w:rPr>
        <w:t>, 46, 544-549.</w:t>
      </w:r>
    </w:p>
    <w:p w:rsidR="00C441C9" w:rsidRPr="00C441C9" w:rsidRDefault="00C441C9" w:rsidP="00C441C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lang w:val="sr-Latn-RS"/>
        </w:rPr>
      </w:pPr>
      <w:r>
        <w:rPr>
          <w:rFonts w:ascii="Times New Roman" w:hAnsi="Times New Roman" w:cs="Times New Roman"/>
          <w:sz w:val="24"/>
          <w:lang w:val="sr-Latn-RS"/>
        </w:rPr>
        <w:t xml:space="preserve">M. Cabizza, F. Dedola, M. Satta, </w:t>
      </w:r>
      <w:r w:rsidRPr="00C441C9">
        <w:rPr>
          <w:rFonts w:ascii="Times New Roman" w:hAnsi="Times New Roman" w:cs="Times New Roman"/>
          <w:sz w:val="24"/>
          <w:lang w:val="sr-Latn-RS"/>
        </w:rPr>
        <w:t>Residues behavior of some fungicides applied on two greenhouse tomato varieties different in shape and weight</w:t>
      </w:r>
      <w:r>
        <w:rPr>
          <w:rFonts w:ascii="Times New Roman" w:hAnsi="Times New Roman" w:cs="Times New Roman"/>
          <w:sz w:val="24"/>
          <w:lang w:val="sr-Latn-RS"/>
        </w:rPr>
        <w:t xml:space="preserve">, </w:t>
      </w:r>
      <w:r w:rsidRPr="00C441C9">
        <w:rPr>
          <w:rFonts w:ascii="Times New Roman" w:hAnsi="Times New Roman" w:cs="Times New Roman"/>
          <w:i/>
          <w:sz w:val="24"/>
          <w:lang w:val="sr-Latn-RS"/>
        </w:rPr>
        <w:t>J. Environ. Sci. Health</w:t>
      </w:r>
      <w:r w:rsidRPr="00C441C9">
        <w:rPr>
          <w:rFonts w:ascii="Times New Roman" w:hAnsi="Times New Roman" w:cs="Times New Roman"/>
          <w:sz w:val="24"/>
          <w:lang w:val="sr-Latn-RS"/>
        </w:rPr>
        <w:t>.</w:t>
      </w:r>
      <w:r>
        <w:rPr>
          <w:rFonts w:ascii="Times New Roman" w:hAnsi="Times New Roman" w:cs="Times New Roman"/>
          <w:sz w:val="24"/>
          <w:lang w:val="sr-Latn-RS"/>
        </w:rPr>
        <w:t xml:space="preserve"> </w:t>
      </w:r>
      <w:r w:rsidRPr="0006004E">
        <w:rPr>
          <w:rFonts w:ascii="Times New Roman" w:hAnsi="Times New Roman" w:cs="Times New Roman"/>
          <w:b/>
          <w:sz w:val="24"/>
          <w:lang w:val="sr-Latn-RS"/>
        </w:rPr>
        <w:t>2012</w:t>
      </w:r>
      <w:r>
        <w:rPr>
          <w:rFonts w:ascii="Times New Roman" w:hAnsi="Times New Roman" w:cs="Times New Roman"/>
          <w:sz w:val="24"/>
          <w:lang w:val="sr-Latn-RS"/>
        </w:rPr>
        <w:t>, 47, 379-384.</w:t>
      </w:r>
      <w:bookmarkStart w:id="0" w:name="_GoBack"/>
      <w:bookmarkEnd w:id="0"/>
    </w:p>
    <w:sectPr w:rsidR="00C441C9" w:rsidRPr="00C441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F03EF"/>
    <w:multiLevelType w:val="hybridMultilevel"/>
    <w:tmpl w:val="7D2C7452"/>
    <w:lvl w:ilvl="0" w:tplc="7590842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96A31"/>
    <w:multiLevelType w:val="hybridMultilevel"/>
    <w:tmpl w:val="2C04E7FC"/>
    <w:lvl w:ilvl="0" w:tplc="E62248E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E3065C"/>
    <w:multiLevelType w:val="hybridMultilevel"/>
    <w:tmpl w:val="0BCCF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ED0965"/>
    <w:multiLevelType w:val="hybridMultilevel"/>
    <w:tmpl w:val="D6BA55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918"/>
    <w:rsid w:val="00031F12"/>
    <w:rsid w:val="0006004E"/>
    <w:rsid w:val="00120EF9"/>
    <w:rsid w:val="002C2918"/>
    <w:rsid w:val="006E5EDB"/>
    <w:rsid w:val="0072349E"/>
    <w:rsid w:val="009354CB"/>
    <w:rsid w:val="00AB3CD2"/>
    <w:rsid w:val="00C441C9"/>
    <w:rsid w:val="00E5612B"/>
    <w:rsid w:val="00F8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2918"/>
    <w:pPr>
      <w:ind w:left="720"/>
      <w:contextualSpacing/>
    </w:pPr>
  </w:style>
  <w:style w:type="paragraph" w:customStyle="1" w:styleId="publikationen">
    <w:name w:val="publikationen"/>
    <w:basedOn w:val="Normal"/>
    <w:rsid w:val="00E56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561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2918"/>
    <w:pPr>
      <w:ind w:left="720"/>
      <w:contextualSpacing/>
    </w:pPr>
  </w:style>
  <w:style w:type="paragraph" w:customStyle="1" w:styleId="publikationen">
    <w:name w:val="publikationen"/>
    <w:basedOn w:val="Normal"/>
    <w:rsid w:val="00E56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561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13027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8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2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2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56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8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Nevena</dc:creator>
  <cp:lastModifiedBy>Nevena</cp:lastModifiedBy>
  <cp:revision>3</cp:revision>
  <dcterms:created xsi:type="dcterms:W3CDTF">2018-05-14T09:20:00Z</dcterms:created>
  <dcterms:modified xsi:type="dcterms:W3CDTF">2018-05-15T11:10:00Z</dcterms:modified>
</cp:coreProperties>
</file>