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33" w:rsidRPr="00D24233" w:rsidRDefault="00D24233" w:rsidP="00D24233">
      <w:pPr>
        <w:spacing w:after="48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D24233">
        <w:rPr>
          <w:rFonts w:ascii="Times New Roman" w:hAnsi="Times New Roman" w:cs="Times New Roman"/>
          <w:b/>
          <w:sz w:val="28"/>
          <w:szCs w:val="28"/>
          <w:lang w:val="en-US"/>
        </w:rPr>
        <w:t>Statement of novelty</w:t>
      </w:r>
    </w:p>
    <w:p w:rsidR="007800BC" w:rsidRPr="00A438A5" w:rsidRDefault="007800BC" w:rsidP="007800BC">
      <w:pPr>
        <w:spacing w:after="48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A438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Surface anchoring on </w:t>
      </w:r>
      <w:proofErr w:type="spellStart"/>
      <w:r w:rsidRPr="00A438A5">
        <w:rPr>
          <w:rFonts w:ascii="Times New Roman" w:hAnsi="Times New Roman" w:cs="Times New Roman"/>
          <w:b/>
          <w:i/>
          <w:sz w:val="24"/>
          <w:szCs w:val="24"/>
          <w:lang w:val="en-US"/>
        </w:rPr>
        <w:t>Lactococcus</w:t>
      </w:r>
      <w:proofErr w:type="spellEnd"/>
      <w:r w:rsidRPr="00A438A5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</w:t>
      </w:r>
      <w:proofErr w:type="spellStart"/>
      <w:r w:rsidRPr="00A438A5">
        <w:rPr>
          <w:rFonts w:ascii="Times New Roman" w:hAnsi="Times New Roman" w:cs="Times New Roman"/>
          <w:b/>
          <w:i/>
          <w:sz w:val="24"/>
          <w:szCs w:val="24"/>
          <w:lang w:val="en-US"/>
        </w:rPr>
        <w:t>lactis</w:t>
      </w:r>
      <w:proofErr w:type="spellEnd"/>
      <w:r w:rsidRPr="00A438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by covalent </w:t>
      </w:r>
      <w:proofErr w:type="spellStart"/>
      <w:r w:rsidRPr="00A438A5">
        <w:rPr>
          <w:rFonts w:ascii="Times New Roman" w:hAnsi="Times New Roman" w:cs="Times New Roman"/>
          <w:b/>
          <w:sz w:val="24"/>
          <w:szCs w:val="24"/>
          <w:lang w:val="en-US"/>
        </w:rPr>
        <w:t>isopeptide</w:t>
      </w:r>
      <w:proofErr w:type="spellEnd"/>
      <w:r w:rsidRPr="00A438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bond</w:t>
      </w:r>
    </w:p>
    <w:p w:rsidR="007800BC" w:rsidRPr="004A2D75" w:rsidRDefault="007800BC" w:rsidP="007800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D75">
        <w:rPr>
          <w:rFonts w:ascii="Times New Roman" w:hAnsi="Times New Roman" w:cs="Times New Roman"/>
          <w:sz w:val="24"/>
          <w:szCs w:val="24"/>
          <w:lang w:val="en-US"/>
        </w:rPr>
        <w:t>Tina Vida Plavec</w:t>
      </w:r>
      <w:r w:rsidRPr="004A2D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1</w:t>
      </w:r>
      <w:r w:rsidRPr="004A2D75">
        <w:rPr>
          <w:rFonts w:ascii="Times New Roman" w:hAnsi="Times New Roman" w:cs="Times New Roman"/>
          <w:sz w:val="24"/>
          <w:szCs w:val="24"/>
          <w:lang w:val="en-US"/>
        </w:rPr>
        <w:t xml:space="preserve"> and </w:t>
      </w:r>
      <w:proofErr w:type="spellStart"/>
      <w:r w:rsidRPr="004A2D75">
        <w:rPr>
          <w:rFonts w:ascii="Times New Roman" w:hAnsi="Times New Roman" w:cs="Times New Roman"/>
          <w:sz w:val="24"/>
          <w:szCs w:val="24"/>
          <w:lang w:val="en-US"/>
        </w:rPr>
        <w:t>Aleš</w:t>
      </w:r>
      <w:proofErr w:type="spellEnd"/>
      <w:r w:rsidRPr="004A2D75">
        <w:rPr>
          <w:rFonts w:ascii="Times New Roman" w:hAnsi="Times New Roman" w:cs="Times New Roman"/>
          <w:sz w:val="24"/>
          <w:szCs w:val="24"/>
          <w:lang w:val="en-US"/>
        </w:rPr>
        <w:t xml:space="preserve"> Berlec</w:t>
      </w:r>
      <w:r w:rsidRPr="004A2D75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2</w:t>
      </w:r>
    </w:p>
    <w:p w:rsidR="007800BC" w:rsidRPr="004A2D75" w:rsidRDefault="007800BC" w:rsidP="007800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D75">
        <w:rPr>
          <w:rFonts w:ascii="Times New Roman" w:hAnsi="Times New Roman" w:cs="Times New Roman"/>
          <w:sz w:val="24"/>
          <w:szCs w:val="24"/>
          <w:lang w:val="en-US"/>
        </w:rPr>
        <w:t xml:space="preserve">1 plavec.tina@gmail.com, Faculty of Pharmacy, University of Ljubljana, </w:t>
      </w:r>
      <w:proofErr w:type="spellStart"/>
      <w:r w:rsidRPr="004A2D75">
        <w:rPr>
          <w:rFonts w:ascii="Times New Roman" w:hAnsi="Times New Roman" w:cs="Times New Roman"/>
          <w:sz w:val="24"/>
          <w:szCs w:val="24"/>
          <w:lang w:val="en-US"/>
        </w:rPr>
        <w:t>Aškerčeva</w:t>
      </w:r>
      <w:proofErr w:type="spellEnd"/>
      <w:r w:rsidRPr="004A2D75">
        <w:rPr>
          <w:rFonts w:ascii="Times New Roman" w:hAnsi="Times New Roman" w:cs="Times New Roman"/>
          <w:sz w:val="24"/>
          <w:szCs w:val="24"/>
          <w:lang w:val="en-US"/>
        </w:rPr>
        <w:t xml:space="preserve"> 7, Ljubljana, Slovenia, +38631485820</w:t>
      </w:r>
    </w:p>
    <w:p w:rsidR="007800BC" w:rsidRPr="004A2D75" w:rsidRDefault="007800BC" w:rsidP="007800B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A2D75">
        <w:rPr>
          <w:rFonts w:ascii="Times New Roman" w:hAnsi="Times New Roman" w:cs="Times New Roman"/>
          <w:sz w:val="24"/>
          <w:szCs w:val="24"/>
          <w:lang w:val="en-US"/>
        </w:rPr>
        <w:t xml:space="preserve">2 ales.berlec@ijs.si, Department of Biotechnology, </w:t>
      </w:r>
      <w:proofErr w:type="spellStart"/>
      <w:r w:rsidRPr="004A2D75">
        <w:rPr>
          <w:rFonts w:ascii="Times New Roman" w:hAnsi="Times New Roman" w:cs="Times New Roman"/>
          <w:sz w:val="24"/>
          <w:szCs w:val="24"/>
          <w:lang w:val="en-US"/>
        </w:rPr>
        <w:t>Jožef</w:t>
      </w:r>
      <w:proofErr w:type="spellEnd"/>
      <w:r w:rsidRPr="004A2D75">
        <w:rPr>
          <w:rFonts w:ascii="Times New Roman" w:hAnsi="Times New Roman" w:cs="Times New Roman"/>
          <w:sz w:val="24"/>
          <w:szCs w:val="24"/>
          <w:lang w:val="en-US"/>
        </w:rPr>
        <w:t xml:space="preserve"> Stefan Institute, </w:t>
      </w:r>
      <w:proofErr w:type="spellStart"/>
      <w:r w:rsidRPr="004A2D75">
        <w:rPr>
          <w:rFonts w:ascii="Times New Roman" w:hAnsi="Times New Roman" w:cs="Times New Roman"/>
          <w:sz w:val="24"/>
          <w:szCs w:val="24"/>
          <w:lang w:val="en-US"/>
        </w:rPr>
        <w:t>Jamova</w:t>
      </w:r>
      <w:proofErr w:type="spellEnd"/>
      <w:r w:rsidRPr="004A2D75">
        <w:rPr>
          <w:rFonts w:ascii="Times New Roman" w:hAnsi="Times New Roman" w:cs="Times New Roman"/>
          <w:sz w:val="24"/>
          <w:szCs w:val="24"/>
          <w:lang w:val="en-US"/>
        </w:rPr>
        <w:t xml:space="preserve"> 39, Ljubljana, Slovenia, +3861 477 3754</w:t>
      </w:r>
      <w:r>
        <w:rPr>
          <w:rFonts w:ascii="Times New Roman" w:hAnsi="Times New Roman" w:cs="Times New Roman"/>
          <w:sz w:val="24"/>
          <w:szCs w:val="24"/>
          <w:lang w:val="en-US"/>
        </w:rPr>
        <w:t>, Corresponding author</w:t>
      </w:r>
    </w:p>
    <w:p w:rsidR="00FF2D7F" w:rsidRDefault="007800BC">
      <w:bookmarkStart w:id="0" w:name="_GoBack"/>
      <w:bookmarkEnd w:id="0"/>
    </w:p>
    <w:p w:rsidR="00D24233" w:rsidRPr="00D24233" w:rsidRDefault="00D24233" w:rsidP="00F62AD8">
      <w:pPr>
        <w:jc w:val="both"/>
        <w:rPr>
          <w:rFonts w:ascii="Times New Roman" w:hAnsi="Times New Roman" w:cs="Times New Roman"/>
          <w:lang w:val="en-US"/>
        </w:rPr>
      </w:pPr>
      <w:r w:rsidRPr="00D24233">
        <w:rPr>
          <w:rFonts w:ascii="Times New Roman" w:hAnsi="Times New Roman" w:cs="Times New Roman"/>
          <w:lang w:val="en-US"/>
        </w:rPr>
        <w:t xml:space="preserve">The manuscript describes </w:t>
      </w:r>
      <w:r>
        <w:rPr>
          <w:rFonts w:ascii="Times New Roman" w:hAnsi="Times New Roman" w:cs="Times New Roman"/>
          <w:lang w:val="en-US"/>
        </w:rPr>
        <w:t xml:space="preserve">a proof-of-principle of a new approach to surface display on </w:t>
      </w:r>
      <w:r w:rsidR="0038584B">
        <w:rPr>
          <w:rFonts w:ascii="Times New Roman" w:hAnsi="Times New Roman" w:cs="Times New Roman"/>
          <w:lang w:val="en-US"/>
        </w:rPr>
        <w:t xml:space="preserve">food-grade </w:t>
      </w:r>
      <w:r>
        <w:rPr>
          <w:rFonts w:ascii="Times New Roman" w:hAnsi="Times New Roman" w:cs="Times New Roman"/>
          <w:lang w:val="en-US"/>
        </w:rPr>
        <w:t xml:space="preserve">lactic acid bacterium </w:t>
      </w:r>
      <w:proofErr w:type="spellStart"/>
      <w:r>
        <w:rPr>
          <w:rFonts w:ascii="Times New Roman" w:hAnsi="Times New Roman" w:cs="Times New Roman"/>
          <w:i/>
          <w:lang w:val="en-US"/>
        </w:rPr>
        <w:t>Lactococcus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lang w:val="en-US"/>
        </w:rPr>
        <w:t>lactis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 xml:space="preserve">The surface display of the model protein B domain was achieved via the formation of the covalent </w:t>
      </w:r>
      <w:proofErr w:type="spellStart"/>
      <w:r>
        <w:rPr>
          <w:rFonts w:ascii="Times New Roman" w:hAnsi="Times New Roman" w:cs="Times New Roman"/>
          <w:lang w:val="en-US"/>
        </w:rPr>
        <w:t>isopeptide</w:t>
      </w:r>
      <w:proofErr w:type="spellEnd"/>
      <w:r>
        <w:rPr>
          <w:rFonts w:ascii="Times New Roman" w:hAnsi="Times New Roman" w:cs="Times New Roman"/>
          <w:lang w:val="en-US"/>
        </w:rPr>
        <w:t xml:space="preserve"> bond between protein </w:t>
      </w:r>
      <w:proofErr w:type="spellStart"/>
      <w:r>
        <w:rPr>
          <w:rFonts w:ascii="Times New Roman" w:hAnsi="Times New Roman" w:cs="Times New Roman"/>
          <w:lang w:val="en-US"/>
        </w:rPr>
        <w:t>SpyCatcher</w:t>
      </w:r>
      <w:proofErr w:type="spellEnd"/>
      <w:r>
        <w:rPr>
          <w:rFonts w:ascii="Times New Roman" w:hAnsi="Times New Roman" w:cs="Times New Roman"/>
          <w:lang w:val="en-US"/>
        </w:rPr>
        <w:t xml:space="preserve"> and peptide </w:t>
      </w:r>
      <w:proofErr w:type="spellStart"/>
      <w:r>
        <w:rPr>
          <w:rFonts w:ascii="Times New Roman" w:hAnsi="Times New Roman" w:cs="Times New Roman"/>
          <w:lang w:val="en-US"/>
        </w:rPr>
        <w:t>SpyTag</w:t>
      </w:r>
      <w:proofErr w:type="spellEnd"/>
      <w:r>
        <w:rPr>
          <w:rFonts w:ascii="Times New Roman" w:hAnsi="Times New Roman" w:cs="Times New Roman"/>
          <w:lang w:val="en-US"/>
        </w:rPr>
        <w:t xml:space="preserve">. One of the binding partners was genetically fused to the reporter protein, while the other was anchored to the bacterial surface. Another peptide/protein pair, namely </w:t>
      </w:r>
      <w:proofErr w:type="spellStart"/>
      <w:r>
        <w:rPr>
          <w:rFonts w:ascii="Times New Roman" w:hAnsi="Times New Roman" w:cs="Times New Roman"/>
          <w:lang w:val="en-US"/>
        </w:rPr>
        <w:t>SnoopCatcher</w:t>
      </w:r>
      <w:proofErr w:type="spellEnd"/>
      <w:r>
        <w:rPr>
          <w:rFonts w:ascii="Times New Roman" w:hAnsi="Times New Roman" w:cs="Times New Roman"/>
          <w:lang w:val="en-US"/>
        </w:rPr>
        <w:t xml:space="preserve"> and </w:t>
      </w:r>
      <w:proofErr w:type="spellStart"/>
      <w:r>
        <w:rPr>
          <w:rFonts w:ascii="Times New Roman" w:hAnsi="Times New Roman" w:cs="Times New Roman"/>
          <w:lang w:val="en-US"/>
        </w:rPr>
        <w:t>SnoopT</w:t>
      </w:r>
      <w:r w:rsidR="0038584B">
        <w:rPr>
          <w:rFonts w:ascii="Times New Roman" w:hAnsi="Times New Roman" w:cs="Times New Roman"/>
          <w:lang w:val="en-US"/>
        </w:rPr>
        <w:t>ag</w:t>
      </w:r>
      <w:proofErr w:type="spellEnd"/>
      <w:r w:rsidR="0038584B">
        <w:rPr>
          <w:rFonts w:ascii="Times New Roman" w:hAnsi="Times New Roman" w:cs="Times New Roman"/>
          <w:lang w:val="en-US"/>
        </w:rPr>
        <w:t xml:space="preserve"> was also tested. Our work re</w:t>
      </w:r>
      <w:r>
        <w:rPr>
          <w:rFonts w:ascii="Times New Roman" w:hAnsi="Times New Roman" w:cs="Times New Roman"/>
          <w:lang w:val="en-US"/>
        </w:rPr>
        <w:t xml:space="preserve">presents the first report of engineered </w:t>
      </w:r>
      <w:proofErr w:type="spellStart"/>
      <w:r>
        <w:rPr>
          <w:rFonts w:ascii="Times New Roman" w:hAnsi="Times New Roman" w:cs="Times New Roman"/>
          <w:lang w:val="en-US"/>
        </w:rPr>
        <w:t>isopeptide</w:t>
      </w:r>
      <w:proofErr w:type="spellEnd"/>
      <w:r>
        <w:rPr>
          <w:rFonts w:ascii="Times New Roman" w:hAnsi="Times New Roman" w:cs="Times New Roman"/>
          <w:lang w:val="en-US"/>
        </w:rPr>
        <w:t xml:space="preserve"> bond formation on the surface of </w:t>
      </w:r>
      <w:r>
        <w:rPr>
          <w:rFonts w:ascii="Times New Roman" w:hAnsi="Times New Roman" w:cs="Times New Roman"/>
          <w:i/>
          <w:lang w:val="en-US"/>
        </w:rPr>
        <w:t xml:space="preserve">L. </w:t>
      </w:r>
      <w:proofErr w:type="spellStart"/>
      <w:r>
        <w:rPr>
          <w:rFonts w:ascii="Times New Roman" w:hAnsi="Times New Roman" w:cs="Times New Roman"/>
          <w:i/>
          <w:lang w:val="en-US"/>
        </w:rPr>
        <w:t>lactis</w:t>
      </w:r>
      <w:proofErr w:type="spellEnd"/>
      <w:r>
        <w:rPr>
          <w:rFonts w:ascii="Times New Roman" w:hAnsi="Times New Roman" w:cs="Times New Roman"/>
          <w:i/>
          <w:lang w:val="en-US"/>
        </w:rPr>
        <w:t xml:space="preserve">. </w:t>
      </w:r>
      <w:r>
        <w:rPr>
          <w:rFonts w:ascii="Times New Roman" w:hAnsi="Times New Roman" w:cs="Times New Roman"/>
          <w:lang w:val="en-US"/>
        </w:rPr>
        <w:t>The work forms a foundation for modular, pr</w:t>
      </w:r>
      <w:r w:rsidR="0038584B">
        <w:rPr>
          <w:rFonts w:ascii="Times New Roman" w:hAnsi="Times New Roman" w:cs="Times New Roman"/>
          <w:lang w:val="en-US"/>
        </w:rPr>
        <w:t>ecisely planned surface display</w:t>
      </w:r>
      <w:r>
        <w:rPr>
          <w:rFonts w:ascii="Times New Roman" w:hAnsi="Times New Roman" w:cs="Times New Roman"/>
          <w:lang w:val="en-US"/>
        </w:rPr>
        <w:t xml:space="preserve"> that may be applicable in the fields of </w:t>
      </w:r>
      <w:r w:rsidR="00F62AD8">
        <w:rPr>
          <w:rFonts w:ascii="Times New Roman" w:hAnsi="Times New Roman" w:cs="Times New Roman"/>
          <w:lang w:val="en-US"/>
        </w:rPr>
        <w:t xml:space="preserve">biotechnology, </w:t>
      </w:r>
      <w:r>
        <w:rPr>
          <w:rFonts w:ascii="Times New Roman" w:hAnsi="Times New Roman" w:cs="Times New Roman"/>
          <w:lang w:val="en-US"/>
        </w:rPr>
        <w:t xml:space="preserve">medicine and </w:t>
      </w:r>
      <w:proofErr w:type="spellStart"/>
      <w:r>
        <w:rPr>
          <w:rFonts w:ascii="Times New Roman" w:hAnsi="Times New Roman" w:cs="Times New Roman"/>
          <w:lang w:val="en-US"/>
        </w:rPr>
        <w:t>biocatalysis</w:t>
      </w:r>
      <w:proofErr w:type="spellEnd"/>
      <w:r>
        <w:rPr>
          <w:rFonts w:ascii="Times New Roman" w:hAnsi="Times New Roman" w:cs="Times New Roman"/>
          <w:lang w:val="en-US"/>
        </w:rPr>
        <w:t xml:space="preserve">.   </w:t>
      </w:r>
    </w:p>
    <w:sectPr w:rsidR="00D24233" w:rsidRPr="00D2423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233"/>
    <w:rsid w:val="001038F7"/>
    <w:rsid w:val="0038584B"/>
    <w:rsid w:val="007800BC"/>
    <w:rsid w:val="00AD02E5"/>
    <w:rsid w:val="00D24233"/>
    <w:rsid w:val="00F62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33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2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4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233"/>
    <w:rPr>
      <w:lang w:val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2423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2423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167</Words>
  <Characters>995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aberlec</dc:creator>
  <cp:lastModifiedBy>aberlec</cp:lastModifiedBy>
  <cp:revision>3</cp:revision>
  <dcterms:created xsi:type="dcterms:W3CDTF">2018-04-20T10:09:00Z</dcterms:created>
  <dcterms:modified xsi:type="dcterms:W3CDTF">2018-04-24T09:16:00Z</dcterms:modified>
</cp:coreProperties>
</file>