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FD" w:rsidRPr="00CB34BA" w:rsidRDefault="008F35FD" w:rsidP="00CB34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34BA">
        <w:rPr>
          <w:rFonts w:ascii="Times New Roman" w:hAnsi="Times New Roman" w:cs="Times New Roman"/>
          <w:b/>
          <w:sz w:val="28"/>
          <w:szCs w:val="28"/>
        </w:rPr>
        <w:t>List of suggested reviewers</w:t>
      </w:r>
    </w:p>
    <w:p w:rsidR="008F35FD" w:rsidRPr="00CB34BA" w:rsidRDefault="008F35FD" w:rsidP="00CB34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F6B" w:rsidRPr="00CB34BA" w:rsidRDefault="00164F6B" w:rsidP="00CB34B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 xml:space="preserve">Dr. Béla </w:t>
      </w:r>
      <w:proofErr w:type="spellStart"/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>Tóthmérész</w:t>
      </w:r>
      <w:proofErr w:type="spellEnd"/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>, professor</w:t>
      </w:r>
    </w:p>
    <w:p w:rsidR="00295631" w:rsidRPr="00CB34BA" w:rsidRDefault="008F35FD" w:rsidP="00CB34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Affiliation:</w:t>
      </w:r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r w:rsidR="00295631" w:rsidRPr="00CB34BA">
        <w:rPr>
          <w:rFonts w:ascii="Times New Roman" w:hAnsi="Times New Roman" w:cs="Times New Roman"/>
          <w:sz w:val="24"/>
          <w:szCs w:val="24"/>
        </w:rPr>
        <w:t xml:space="preserve">MTA-DE Biodiversity and Ecosystem Services Research Group, Debrecen, </w:t>
      </w:r>
      <w:proofErr w:type="spellStart"/>
      <w:r w:rsidR="00295631" w:rsidRPr="00CB34BA">
        <w:rPr>
          <w:rFonts w:ascii="Times New Roman" w:hAnsi="Times New Roman" w:cs="Times New Roman"/>
          <w:sz w:val="24"/>
          <w:szCs w:val="24"/>
        </w:rPr>
        <w:t>Egyetem</w:t>
      </w:r>
      <w:proofErr w:type="spellEnd"/>
      <w:r w:rsidR="00295631" w:rsidRPr="00CB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31" w:rsidRPr="00CB34BA">
        <w:rPr>
          <w:rFonts w:ascii="Times New Roman" w:hAnsi="Times New Roman" w:cs="Times New Roman"/>
          <w:sz w:val="24"/>
          <w:szCs w:val="24"/>
        </w:rPr>
        <w:t>tér</w:t>
      </w:r>
      <w:proofErr w:type="spellEnd"/>
      <w:r w:rsidR="00295631" w:rsidRPr="00CB34BA">
        <w:rPr>
          <w:rFonts w:ascii="Times New Roman" w:hAnsi="Times New Roman" w:cs="Times New Roman"/>
          <w:sz w:val="24"/>
          <w:szCs w:val="24"/>
        </w:rPr>
        <w:t xml:space="preserve"> 1,</w:t>
      </w:r>
      <w:r w:rsidR="009E3D61" w:rsidRPr="00CB34BA">
        <w:rPr>
          <w:rFonts w:ascii="Times New Roman" w:hAnsi="Times New Roman" w:cs="Times New Roman"/>
          <w:sz w:val="24"/>
          <w:szCs w:val="24"/>
        </w:rPr>
        <w:t xml:space="preserve"> 10 H-4032 Hungary</w:t>
      </w:r>
      <w:r w:rsidR="00295631" w:rsidRPr="00CB34B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Picture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631" w:rsidRPr="00CB34BA" w:rsidRDefault="009E3D61" w:rsidP="00CB34BA">
      <w:pPr>
        <w:spacing w:after="0" w:line="360" w:lineRule="auto"/>
        <w:rPr>
          <w:rFonts w:ascii="Times New Roman" w:eastAsia="Times New Roman" w:hAnsi="Times New Roman" w:cs="Times New Roman"/>
          <w:color w:val="1155CC"/>
          <w:sz w:val="24"/>
          <w:szCs w:val="24"/>
        </w:rPr>
      </w:pPr>
      <w:r w:rsidRPr="00CB34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Contact:</w:t>
      </w:r>
      <w:r w:rsidRPr="00CB34BA"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</w:t>
      </w:r>
      <w:hyperlink r:id="rId6" w:history="1">
        <w:r w:rsidR="00741980" w:rsidRPr="00CB34BA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tothmerb@gmail.com</w:t>
        </w:r>
      </w:hyperlink>
      <w:r w:rsidR="00741980" w:rsidRPr="00CB34BA"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</w:t>
      </w:r>
    </w:p>
    <w:p w:rsidR="00CF1116" w:rsidRPr="00CB34BA" w:rsidRDefault="009E3D61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Field of expertise:</w:t>
      </w:r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r w:rsidR="00A403F1" w:rsidRPr="00CB34BA">
        <w:rPr>
          <w:rFonts w:ascii="Times New Roman" w:hAnsi="Times New Roman" w:cs="Times New Roman"/>
          <w:sz w:val="24"/>
          <w:szCs w:val="24"/>
        </w:rPr>
        <w:t>expert in ecotoxicology</w:t>
      </w:r>
      <w:r w:rsidRPr="00CB34BA">
        <w:rPr>
          <w:rFonts w:ascii="Times New Roman" w:hAnsi="Times New Roman" w:cs="Times New Roman"/>
          <w:sz w:val="24"/>
          <w:szCs w:val="24"/>
        </w:rPr>
        <w:t>, bioremediation</w:t>
      </w:r>
      <w:r w:rsidR="00A403F1" w:rsidRPr="00CB34BA">
        <w:rPr>
          <w:rFonts w:ascii="Times New Roman" w:hAnsi="Times New Roman" w:cs="Times New Roman"/>
          <w:sz w:val="24"/>
          <w:szCs w:val="24"/>
        </w:rPr>
        <w:t xml:space="preserve"> and environmental safety</w:t>
      </w:r>
      <w:r w:rsidRPr="00CB34BA">
        <w:rPr>
          <w:rFonts w:ascii="Times New Roman" w:hAnsi="Times New Roman" w:cs="Times New Roman"/>
          <w:sz w:val="24"/>
          <w:szCs w:val="24"/>
        </w:rPr>
        <w:t xml:space="preserve"> (Research Gate Score: 40,98)</w:t>
      </w:r>
    </w:p>
    <w:p w:rsidR="00257B6C" w:rsidRPr="00CB34BA" w:rsidRDefault="00257B6C" w:rsidP="00CB34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Publications:</w:t>
      </w:r>
    </w:p>
    <w:p w:rsidR="00257B6C" w:rsidRPr="00CB34BA" w:rsidRDefault="00257B6C" w:rsidP="00CB34BA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</w:rPr>
      </w:pPr>
      <w:r w:rsidRPr="00CB34BA">
        <w:rPr>
          <w:rFonts w:ascii="Times New Roman" w:hAnsi="Times New Roman" w:cs="Times New Roman"/>
          <w:noProof/>
          <w:sz w:val="24"/>
        </w:rPr>
        <w:t>1.</w:t>
      </w:r>
      <w:r w:rsidR="009652A9"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noProof/>
          <w:sz w:val="24"/>
        </w:rPr>
        <w:t xml:space="preserve">D. Tőzsér, S. Harangi, E. Baranyai, G. Lakatos, Z. Fülöp, </w:t>
      </w:r>
      <w:r w:rsidRPr="00CB34BA">
        <w:rPr>
          <w:rFonts w:ascii="Times New Roman" w:hAnsi="Times New Roman" w:cs="Times New Roman"/>
          <w:b/>
          <w:noProof/>
          <w:sz w:val="24"/>
        </w:rPr>
        <w:t>B. Tóthmérész</w:t>
      </w:r>
      <w:r w:rsidRPr="00CB34BA">
        <w:rPr>
          <w:rFonts w:ascii="Times New Roman" w:hAnsi="Times New Roman" w:cs="Times New Roman"/>
          <w:noProof/>
          <w:sz w:val="24"/>
        </w:rPr>
        <w:t xml:space="preserve">, E. Simon,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Environ. Sci. Pollut. Res.</w:t>
      </w:r>
      <w:r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</w:rPr>
        <w:t>2017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25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b/>
          <w:noProof/>
          <w:sz w:val="24"/>
        </w:rPr>
        <w:t>DOI:</w:t>
      </w:r>
      <w:r w:rsidRPr="00CB34BA">
        <w:rPr>
          <w:rFonts w:ascii="Times New Roman" w:hAnsi="Times New Roman" w:cs="Times New Roman"/>
          <w:noProof/>
          <w:sz w:val="24"/>
        </w:rPr>
        <w:t xml:space="preserve"> 10.1007/s11356-017-0699-2.</w:t>
      </w:r>
    </w:p>
    <w:p w:rsidR="00257B6C" w:rsidRPr="00CB34BA" w:rsidRDefault="00257B6C" w:rsidP="00CB34BA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</w:rPr>
      </w:pPr>
      <w:r w:rsidRPr="00CB34BA">
        <w:rPr>
          <w:rFonts w:ascii="Times New Roman" w:hAnsi="Times New Roman" w:cs="Times New Roman"/>
          <w:noProof/>
          <w:sz w:val="24"/>
        </w:rPr>
        <w:t>2.</w:t>
      </w:r>
      <w:r w:rsidR="009652A9"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noProof/>
          <w:sz w:val="24"/>
        </w:rPr>
        <w:t xml:space="preserve">E. Simon, E. Baranyai, M. Braun, I. Fábián, </w:t>
      </w:r>
      <w:r w:rsidRPr="00CB34BA">
        <w:rPr>
          <w:rFonts w:ascii="Times New Roman" w:hAnsi="Times New Roman" w:cs="Times New Roman"/>
          <w:b/>
          <w:noProof/>
          <w:sz w:val="24"/>
        </w:rPr>
        <w:t>B. Tóthmérész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Biol. Trace Elem. Res.</w:t>
      </w:r>
      <w:r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</w:rPr>
        <w:t>2013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154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b/>
          <w:noProof/>
          <w:sz w:val="24"/>
        </w:rPr>
        <w:t>DOI:</w:t>
      </w:r>
      <w:r w:rsidRPr="00CB34BA">
        <w:rPr>
          <w:rFonts w:ascii="Times New Roman" w:hAnsi="Times New Roman" w:cs="Times New Roman"/>
          <w:noProof/>
          <w:sz w:val="24"/>
        </w:rPr>
        <w:t xml:space="preserve"> 10.1007/s12011-013-9700-1.</w:t>
      </w:r>
    </w:p>
    <w:p w:rsidR="00257B6C" w:rsidRPr="00CB34BA" w:rsidRDefault="00257B6C" w:rsidP="00CB34BA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</w:rPr>
      </w:pPr>
      <w:r w:rsidRPr="00CB34BA">
        <w:rPr>
          <w:rFonts w:ascii="Times New Roman" w:hAnsi="Times New Roman" w:cs="Times New Roman"/>
          <w:noProof/>
          <w:sz w:val="24"/>
        </w:rPr>
        <w:t>3.</w:t>
      </w:r>
      <w:r w:rsidR="009652A9"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noProof/>
          <w:sz w:val="24"/>
        </w:rPr>
        <w:t xml:space="preserve">F. Szilágyi, E. Acs, G. Borics, B. Halasi-Kovács, P. Juhász, B. Kiss, T. Kovács, M. Z, G. Lakatos, J. Padisak, P. Pomogyi, C. Stenger-Kovács, K. E Szabó, E. Szalma, </w:t>
      </w:r>
      <w:r w:rsidRPr="00CB34BA">
        <w:rPr>
          <w:rFonts w:ascii="Times New Roman" w:hAnsi="Times New Roman" w:cs="Times New Roman"/>
          <w:b/>
          <w:noProof/>
          <w:sz w:val="24"/>
        </w:rPr>
        <w:t>B. Tóthmérész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Water Sci. Technol. J. Int. Assoc. Water Pollut. Res.</w:t>
      </w:r>
      <w:r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</w:rPr>
        <w:t>2008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58</w:t>
      </w:r>
      <w:r w:rsidRPr="00CB34BA">
        <w:rPr>
          <w:rFonts w:ascii="Times New Roman" w:hAnsi="Times New Roman" w:cs="Times New Roman"/>
          <w:noProof/>
          <w:sz w:val="24"/>
        </w:rPr>
        <w:t xml:space="preserve">, 2117, </w:t>
      </w:r>
      <w:r w:rsidRPr="00CB34BA">
        <w:rPr>
          <w:rFonts w:ascii="Times New Roman" w:hAnsi="Times New Roman" w:cs="Times New Roman"/>
          <w:b/>
          <w:noProof/>
          <w:sz w:val="24"/>
        </w:rPr>
        <w:t>DOI:</w:t>
      </w:r>
      <w:r w:rsidRPr="00CB34BA">
        <w:rPr>
          <w:rFonts w:ascii="Times New Roman" w:hAnsi="Times New Roman" w:cs="Times New Roman"/>
          <w:noProof/>
          <w:sz w:val="24"/>
        </w:rPr>
        <w:t xml:space="preserve"> 10.2166/wst.2008.565.</w:t>
      </w:r>
    </w:p>
    <w:p w:rsidR="00257B6C" w:rsidRPr="00CB34BA" w:rsidRDefault="00257B6C" w:rsidP="00CB34BA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</w:rPr>
      </w:pPr>
      <w:r w:rsidRPr="00CB34BA">
        <w:rPr>
          <w:rFonts w:ascii="Times New Roman" w:hAnsi="Times New Roman" w:cs="Times New Roman"/>
          <w:noProof/>
          <w:sz w:val="24"/>
        </w:rPr>
        <w:t>4.</w:t>
      </w:r>
      <w:r w:rsidR="009652A9"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noProof/>
          <w:sz w:val="24"/>
        </w:rPr>
        <w:t xml:space="preserve">O. Valkó, K. Tóth, A. Kelemen, T. Miglécz, R. Szilvia, J. Sonkoly, </w:t>
      </w:r>
      <w:r w:rsidRPr="00CB34BA">
        <w:rPr>
          <w:rFonts w:ascii="Times New Roman" w:hAnsi="Times New Roman" w:cs="Times New Roman"/>
          <w:b/>
          <w:noProof/>
          <w:sz w:val="24"/>
        </w:rPr>
        <w:t>B. Tóthmérész</w:t>
      </w:r>
      <w:r w:rsidRPr="00CB34BA">
        <w:rPr>
          <w:rFonts w:ascii="Times New Roman" w:hAnsi="Times New Roman" w:cs="Times New Roman"/>
          <w:noProof/>
          <w:sz w:val="24"/>
        </w:rPr>
        <w:t xml:space="preserve">, P. Török, D. Balázs,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Nat. Conserv.</w:t>
      </w:r>
      <w:r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</w:rPr>
        <w:t>2018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24</w:t>
      </w:r>
      <w:r w:rsidRPr="00CB34BA">
        <w:rPr>
          <w:rFonts w:ascii="Times New Roman" w:hAnsi="Times New Roman" w:cs="Times New Roman"/>
          <w:noProof/>
          <w:sz w:val="24"/>
        </w:rPr>
        <w:t xml:space="preserve">, 65, </w:t>
      </w:r>
      <w:r w:rsidRPr="00CB34BA">
        <w:rPr>
          <w:rFonts w:ascii="Times New Roman" w:hAnsi="Times New Roman" w:cs="Times New Roman"/>
          <w:b/>
          <w:noProof/>
          <w:sz w:val="24"/>
        </w:rPr>
        <w:t>DOI:</w:t>
      </w:r>
      <w:r w:rsidRPr="00CB34BA">
        <w:rPr>
          <w:rFonts w:ascii="Times New Roman" w:hAnsi="Times New Roman" w:cs="Times New Roman"/>
          <w:noProof/>
          <w:sz w:val="24"/>
        </w:rPr>
        <w:t xml:space="preserve"> 10.3897/natureconservation.24.20019.</w:t>
      </w:r>
    </w:p>
    <w:p w:rsidR="00257B6C" w:rsidRPr="00CB34BA" w:rsidRDefault="00257B6C" w:rsidP="00CB34BA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</w:rPr>
      </w:pPr>
      <w:r w:rsidRPr="00CB34BA">
        <w:rPr>
          <w:rFonts w:ascii="Times New Roman" w:hAnsi="Times New Roman" w:cs="Times New Roman"/>
          <w:noProof/>
          <w:sz w:val="24"/>
        </w:rPr>
        <w:t>5.</w:t>
      </w:r>
      <w:r w:rsidR="009652A9"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noProof/>
          <w:sz w:val="24"/>
        </w:rPr>
        <w:t xml:space="preserve">O. Valkó, A. Kelemen, T. Miglécz, P. Török, D. Balázs, K. Tóth, J. Tóth, </w:t>
      </w:r>
      <w:r w:rsidRPr="00CB34BA">
        <w:rPr>
          <w:rFonts w:ascii="Times New Roman" w:hAnsi="Times New Roman" w:cs="Times New Roman"/>
          <w:b/>
          <w:noProof/>
          <w:sz w:val="24"/>
        </w:rPr>
        <w:t>B. Tóthmérész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Sci. Total Environ.</w:t>
      </w:r>
      <w:r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</w:rPr>
        <w:t>2017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622</w:t>
      </w:r>
      <w:r w:rsidRPr="00CB34BA">
        <w:rPr>
          <w:rFonts w:ascii="Times New Roman" w:hAnsi="Times New Roman" w:cs="Times New Roman"/>
          <w:noProof/>
          <w:sz w:val="24"/>
        </w:rPr>
        <w:t>–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623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b/>
          <w:noProof/>
          <w:sz w:val="24"/>
        </w:rPr>
        <w:t>DOI:</w:t>
      </w:r>
      <w:r w:rsidRPr="00CB34BA">
        <w:rPr>
          <w:rFonts w:ascii="Times New Roman" w:hAnsi="Times New Roman" w:cs="Times New Roman"/>
          <w:noProof/>
          <w:sz w:val="24"/>
        </w:rPr>
        <w:t xml:space="preserve"> 10.1016/j.scitotenv.2017.11.356.</w:t>
      </w:r>
    </w:p>
    <w:p w:rsidR="00257B6C" w:rsidRPr="00CB34BA" w:rsidRDefault="00257B6C" w:rsidP="00CB34BA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</w:rPr>
      </w:pPr>
      <w:r w:rsidRPr="00CB34BA">
        <w:rPr>
          <w:rFonts w:ascii="Times New Roman" w:hAnsi="Times New Roman" w:cs="Times New Roman"/>
          <w:noProof/>
          <w:sz w:val="24"/>
        </w:rPr>
        <w:t xml:space="preserve">6. G. Varbiro, J. Görgényi, </w:t>
      </w:r>
      <w:r w:rsidRPr="00CB34BA">
        <w:rPr>
          <w:rFonts w:ascii="Times New Roman" w:hAnsi="Times New Roman" w:cs="Times New Roman"/>
          <w:b/>
          <w:noProof/>
          <w:sz w:val="24"/>
        </w:rPr>
        <w:t>B. Tóthmérész</w:t>
      </w:r>
      <w:r w:rsidRPr="00CB34BA">
        <w:rPr>
          <w:rFonts w:ascii="Times New Roman" w:hAnsi="Times New Roman" w:cs="Times New Roman"/>
          <w:noProof/>
          <w:sz w:val="24"/>
        </w:rPr>
        <w:t xml:space="preserve">, J. Padisak, É. Hajnal, G. Borics,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Ecol. Evol.</w:t>
      </w:r>
      <w:r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</w:rPr>
        <w:t>2017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7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b/>
          <w:noProof/>
          <w:sz w:val="24"/>
        </w:rPr>
        <w:t>DOI:</w:t>
      </w:r>
      <w:r w:rsidRPr="00CB34BA">
        <w:rPr>
          <w:rFonts w:ascii="Times New Roman" w:hAnsi="Times New Roman" w:cs="Times New Roman"/>
          <w:noProof/>
          <w:sz w:val="24"/>
        </w:rPr>
        <w:t xml:space="preserve"> 10.1002/ece3.3512.</w:t>
      </w:r>
    </w:p>
    <w:p w:rsidR="00164F6B" w:rsidRPr="00CB34BA" w:rsidRDefault="00164F6B" w:rsidP="00CB34B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4F6B" w:rsidRPr="00CB34BA" w:rsidRDefault="00164F6B" w:rsidP="00CB34B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B3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Dr. </w:t>
      </w:r>
      <w:proofErr w:type="spellStart"/>
      <w:r w:rsidRPr="00CB3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Alzbeta</w:t>
      </w:r>
      <w:proofErr w:type="spellEnd"/>
      <w:r w:rsidRPr="00CB3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3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Hegedusova</w:t>
      </w:r>
      <w:proofErr w:type="spellEnd"/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>, professor</w:t>
      </w:r>
    </w:p>
    <w:p w:rsidR="009E3D61" w:rsidRPr="00CB34BA" w:rsidRDefault="008F35FD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Affiliation:</w:t>
      </w:r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r w:rsidR="009E3D61" w:rsidRPr="00CB34BA">
        <w:rPr>
          <w:rFonts w:ascii="Times New Roman" w:hAnsi="Times New Roman" w:cs="Times New Roman"/>
          <w:sz w:val="24"/>
          <w:szCs w:val="24"/>
        </w:rPr>
        <w:t xml:space="preserve">Department of Vegetable Production, Horticulture and Landscape Engineering Faculty, Slovak University of Agriculture in Nitra, Tr. A. </w:t>
      </w:r>
      <w:proofErr w:type="spellStart"/>
      <w:r w:rsidR="009E3D61" w:rsidRPr="00CB34BA">
        <w:rPr>
          <w:rFonts w:ascii="Times New Roman" w:hAnsi="Times New Roman" w:cs="Times New Roman"/>
          <w:sz w:val="24"/>
          <w:szCs w:val="24"/>
        </w:rPr>
        <w:t>Hlinku</w:t>
      </w:r>
      <w:proofErr w:type="spellEnd"/>
      <w:r w:rsidR="009E3D61" w:rsidRPr="00CB34BA">
        <w:rPr>
          <w:rFonts w:ascii="Times New Roman" w:hAnsi="Times New Roman" w:cs="Times New Roman"/>
          <w:sz w:val="24"/>
          <w:szCs w:val="24"/>
        </w:rPr>
        <w:t xml:space="preserve"> 2, 949 76 Nitra, Slovak Republic</w:t>
      </w:r>
    </w:p>
    <w:p w:rsidR="00295631" w:rsidRPr="00CB34BA" w:rsidRDefault="009E3D61" w:rsidP="00CB34B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34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Contact: </w:t>
      </w:r>
      <w:hyperlink r:id="rId7" w:history="1">
        <w:r w:rsidR="00741980" w:rsidRPr="00CB34BA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alzbeta.hegedusova@uniag.sk</w:t>
        </w:r>
      </w:hyperlink>
    </w:p>
    <w:p w:rsidR="00A403F1" w:rsidRPr="00CB34BA" w:rsidRDefault="009E3D61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Field of expertise:</w:t>
      </w:r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r w:rsidR="00A403F1" w:rsidRPr="00CB34BA">
        <w:rPr>
          <w:rFonts w:ascii="Times New Roman" w:hAnsi="Times New Roman" w:cs="Times New Roman"/>
          <w:sz w:val="24"/>
          <w:szCs w:val="24"/>
        </w:rPr>
        <w:t>expert in bioremediation process</w:t>
      </w:r>
      <w:r w:rsidRPr="00CB34BA">
        <w:rPr>
          <w:rFonts w:ascii="Times New Roman" w:hAnsi="Times New Roman" w:cs="Times New Roman"/>
          <w:sz w:val="24"/>
          <w:szCs w:val="24"/>
        </w:rPr>
        <w:t xml:space="preserve"> (Research Gate Score: </w:t>
      </w:r>
      <w:r w:rsidR="008F35FD" w:rsidRPr="00CB34BA">
        <w:rPr>
          <w:rFonts w:ascii="Times New Roman" w:hAnsi="Times New Roman" w:cs="Times New Roman"/>
          <w:sz w:val="24"/>
          <w:szCs w:val="24"/>
        </w:rPr>
        <w:t>17,67</w:t>
      </w:r>
      <w:r w:rsidRPr="00CB34BA">
        <w:rPr>
          <w:rFonts w:ascii="Times New Roman" w:hAnsi="Times New Roman" w:cs="Times New Roman"/>
          <w:sz w:val="24"/>
          <w:szCs w:val="24"/>
        </w:rPr>
        <w:t>)</w:t>
      </w:r>
    </w:p>
    <w:p w:rsidR="004E7A63" w:rsidRPr="00CB34BA" w:rsidRDefault="004E7A63" w:rsidP="00CB34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Publications:</w:t>
      </w:r>
    </w:p>
    <w:p w:rsidR="00257B6C" w:rsidRPr="00CB34BA" w:rsidRDefault="00257B6C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A. Hegedusova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O. Hegedűs, T. Tóth, A. Vollmannova, A. Andrejiová, M. Šlosár, I. Mezeyova, T. Pernyeszi,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Bull. Environ. Contam. Toxicol.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  <w:szCs w:val="24"/>
        </w:rPr>
        <w:t>2016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97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10.1007/s00128-016-1950-0.</w:t>
      </w:r>
    </w:p>
    <w:p w:rsidR="00257B6C" w:rsidRPr="00CB34BA" w:rsidRDefault="00257B6C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2. V. Farkas,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A. Hegedusova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S. Jakabová, C. Majdik, T. Pernyeszi,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Stud. Univ. Babes-Bolyai Chem.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  <w:szCs w:val="24"/>
        </w:rPr>
        <w:t>2011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56</w:t>
      </w:r>
      <w:r w:rsidRPr="00CB34BA">
        <w:rPr>
          <w:rFonts w:ascii="Times New Roman" w:hAnsi="Times New Roman" w:cs="Times New Roman"/>
          <w:noProof/>
          <w:sz w:val="24"/>
          <w:szCs w:val="24"/>
        </w:rPr>
        <w:t>, 65.</w:t>
      </w:r>
    </w:p>
    <w:p w:rsidR="00257B6C" w:rsidRPr="00CB34BA" w:rsidRDefault="00257B6C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3. V. Farkas, A. Felinger,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A. Hegedusova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I. Dekany, T. Pernyeszi,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Colloids Surf. B Biointerfaces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  <w:szCs w:val="24"/>
        </w:rPr>
        <w:t>2012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103C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381,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10.1016/j.colsurfb.2012.09.029.</w:t>
      </w:r>
    </w:p>
    <w:p w:rsidR="00257B6C" w:rsidRPr="00CB34BA" w:rsidRDefault="00257B6C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34B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4. K. Tálos, T. Pernyeszi, C. Majdik,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A. Hegedusova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C. Páger,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J. Serbian Chem. Soc.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  <w:szCs w:val="24"/>
        </w:rPr>
        <w:t>2012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77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549,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10.2298/JSC110520181T.</w:t>
      </w:r>
    </w:p>
    <w:p w:rsidR="00741980" w:rsidRPr="00CB34BA" w:rsidRDefault="00741980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980" w:rsidRPr="00CB34BA" w:rsidRDefault="00741980" w:rsidP="00CB34B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 xml:space="preserve">Dr. </w:t>
      </w:r>
      <w:proofErr w:type="spellStart"/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>Dibó</w:t>
      </w:r>
      <w:proofErr w:type="spellEnd"/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Gábor, professor</w:t>
      </w:r>
    </w:p>
    <w:p w:rsidR="00741980" w:rsidRPr="00CB34BA" w:rsidRDefault="00741980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Affiliation:</w:t>
      </w:r>
      <w:r w:rsidRPr="00CB34BA">
        <w:rPr>
          <w:rFonts w:ascii="Times New Roman" w:hAnsi="Times New Roman" w:cs="Times New Roman"/>
          <w:sz w:val="24"/>
          <w:szCs w:val="24"/>
        </w:rPr>
        <w:t xml:space="preserve"> Janos </w:t>
      </w:r>
      <w:proofErr w:type="spellStart"/>
      <w:r w:rsidRPr="00CB34BA">
        <w:rPr>
          <w:rFonts w:ascii="Times New Roman" w:hAnsi="Times New Roman" w:cs="Times New Roman"/>
          <w:sz w:val="24"/>
          <w:szCs w:val="24"/>
        </w:rPr>
        <w:t>Selye</w:t>
      </w:r>
      <w:proofErr w:type="spellEnd"/>
      <w:r w:rsidRPr="00CB34BA">
        <w:rPr>
          <w:rFonts w:ascii="Times New Roman" w:hAnsi="Times New Roman" w:cs="Times New Roman"/>
          <w:sz w:val="24"/>
          <w:szCs w:val="24"/>
        </w:rPr>
        <w:t xml:space="preserve"> University, Faculty of Education, Department of Chemistry, Address of home institution: </w:t>
      </w:r>
      <w:proofErr w:type="spellStart"/>
      <w:r w:rsidRPr="00CB34BA">
        <w:rPr>
          <w:rFonts w:ascii="Times New Roman" w:hAnsi="Times New Roman" w:cs="Times New Roman"/>
          <w:sz w:val="24"/>
          <w:szCs w:val="24"/>
        </w:rPr>
        <w:t>Bratislavská</w:t>
      </w:r>
      <w:proofErr w:type="spellEnd"/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BA">
        <w:rPr>
          <w:rFonts w:ascii="Times New Roman" w:hAnsi="Times New Roman" w:cs="Times New Roman"/>
          <w:sz w:val="24"/>
          <w:szCs w:val="24"/>
        </w:rPr>
        <w:t>cesta</w:t>
      </w:r>
      <w:proofErr w:type="spellEnd"/>
      <w:r w:rsidRPr="00CB34BA">
        <w:rPr>
          <w:rFonts w:ascii="Times New Roman" w:hAnsi="Times New Roman" w:cs="Times New Roman"/>
          <w:sz w:val="24"/>
          <w:szCs w:val="24"/>
        </w:rPr>
        <w:t xml:space="preserve"> 3322, SK-94501, </w:t>
      </w:r>
      <w:proofErr w:type="spellStart"/>
      <w:r w:rsidRPr="00CB34BA">
        <w:rPr>
          <w:rFonts w:ascii="Times New Roman" w:hAnsi="Times New Roman" w:cs="Times New Roman"/>
          <w:sz w:val="24"/>
          <w:szCs w:val="24"/>
        </w:rPr>
        <w:t>Komarno</w:t>
      </w:r>
      <w:proofErr w:type="spellEnd"/>
      <w:r w:rsidRPr="00CB34BA">
        <w:rPr>
          <w:rFonts w:ascii="Times New Roman" w:hAnsi="Times New Roman" w:cs="Times New Roman"/>
          <w:sz w:val="24"/>
          <w:szCs w:val="24"/>
        </w:rPr>
        <w:t>, Slovak Republic</w:t>
      </w:r>
    </w:p>
    <w:p w:rsidR="00741980" w:rsidRPr="00CB34BA" w:rsidRDefault="00741980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Contact:</w:t>
      </w:r>
      <w:r w:rsidRPr="00CB34B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CB34BA">
          <w:rPr>
            <w:rStyle w:val="Hiperhivatkozs"/>
            <w:rFonts w:ascii="Times New Roman" w:hAnsi="Times New Roman" w:cs="Times New Roman"/>
            <w:sz w:val="24"/>
            <w:szCs w:val="24"/>
          </w:rPr>
          <w:t>dibog@ujs.sk</w:t>
        </w:r>
      </w:hyperlink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980" w:rsidRPr="00CB34BA" w:rsidRDefault="00741980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Field of expertise:</w:t>
      </w:r>
      <w:r w:rsidRPr="00CB34BA">
        <w:rPr>
          <w:rFonts w:ascii="Times New Roman" w:hAnsi="Times New Roman" w:cs="Times New Roman"/>
          <w:sz w:val="24"/>
          <w:szCs w:val="24"/>
        </w:rPr>
        <w:t xml:space="preserve"> expert in organic </w:t>
      </w:r>
      <w:r w:rsidR="00CB34BA" w:rsidRPr="00CB34BA">
        <w:rPr>
          <w:rFonts w:ascii="Times New Roman" w:hAnsi="Times New Roman" w:cs="Times New Roman"/>
          <w:sz w:val="24"/>
          <w:szCs w:val="24"/>
        </w:rPr>
        <w:t xml:space="preserve">and green </w:t>
      </w:r>
      <w:r w:rsidRPr="00CB34BA">
        <w:rPr>
          <w:rFonts w:ascii="Times New Roman" w:hAnsi="Times New Roman" w:cs="Times New Roman"/>
          <w:sz w:val="24"/>
          <w:szCs w:val="24"/>
        </w:rPr>
        <w:t>chemistry (Research Gate Score: 26,26)</w:t>
      </w:r>
    </w:p>
    <w:p w:rsidR="009652A9" w:rsidRPr="00CB34BA" w:rsidRDefault="009652A9" w:rsidP="00CB34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Publications:</w:t>
      </w:r>
    </w:p>
    <w:p w:rsidR="00CB34BA" w:rsidRPr="00C31441" w:rsidRDefault="00CB34BA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1. M. Chochkova, P. Petrova, B. Stoykova, G. Ivanova, M. Štícha,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G. Dibó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T. Milkova,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J. Chem.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2017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1,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10.1155/2017/6080129.</w:t>
      </w:r>
    </w:p>
    <w:p w:rsidR="00CB34BA" w:rsidRPr="00C31441" w:rsidRDefault="00CB34BA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2. J. M. Tukacs, A. T. Holló, N. Rétfalvi, E. Cséfalvay,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G. Dibó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D. Havasi, L. T. Mika,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ChemistrySelect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1375,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10.1002/slct.201700037.</w:t>
      </w:r>
    </w:p>
    <w:p w:rsidR="00CB34BA" w:rsidRPr="00C31441" w:rsidRDefault="00CB34BA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3. J. M. Tukacs, M. Bohus,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G. Dibó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L. T. Mika,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RSC Adv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3331,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10.1039/C6RA24723G.</w:t>
      </w:r>
    </w:p>
    <w:p w:rsidR="00CB34BA" w:rsidRPr="00C31441" w:rsidRDefault="00CB34BA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4. J. M. Tukacs, N. Marton,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G. Dibó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L. T. Mika,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Catal Sci Technol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2014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10.1039/C4CY00719K.</w:t>
      </w:r>
    </w:p>
    <w:p w:rsidR="00CB34BA" w:rsidRPr="00C31441" w:rsidRDefault="00CB34BA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5. A. Strádi, M. Molnár, P. Szakál,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G. Dibó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D. Gáspár, L. T. Mika,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RSC Adv.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2015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72529,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="00C31441">
        <w:rPr>
          <w:rFonts w:ascii="Times New Roman" w:hAnsi="Times New Roman" w:cs="Times New Roman"/>
          <w:noProof/>
          <w:sz w:val="24"/>
          <w:szCs w:val="24"/>
        </w:rPr>
        <w:t xml:space="preserve"> 10.1039/C5RA08297H.</w:t>
      </w:r>
    </w:p>
    <w:p w:rsidR="00295631" w:rsidRPr="00CB34BA" w:rsidRDefault="00295631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631" w:rsidRPr="00CB34BA" w:rsidRDefault="00164F6B" w:rsidP="00CB34B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295631" w:rsidRPr="00CB34BA">
        <w:rPr>
          <w:rFonts w:ascii="Times New Roman" w:hAnsi="Times New Roman" w:cs="Times New Roman"/>
          <w:b/>
          <w:sz w:val="24"/>
          <w:szCs w:val="24"/>
        </w:rPr>
        <w:t xml:space="preserve">Adalbert </w:t>
      </w:r>
      <w:proofErr w:type="spellStart"/>
      <w:r w:rsidR="00295631" w:rsidRPr="00CB34BA">
        <w:rPr>
          <w:rFonts w:ascii="Times New Roman" w:hAnsi="Times New Roman" w:cs="Times New Roman"/>
          <w:b/>
          <w:sz w:val="24"/>
          <w:szCs w:val="24"/>
        </w:rPr>
        <w:t>Balog</w:t>
      </w:r>
      <w:proofErr w:type="spellEnd"/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>, professor</w:t>
      </w:r>
    </w:p>
    <w:p w:rsidR="009E3D61" w:rsidRPr="00CB34BA" w:rsidRDefault="008F35FD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Affiliation:</w:t>
      </w:r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31" w:rsidRPr="00CB34BA">
        <w:rPr>
          <w:rFonts w:ascii="Times New Roman" w:hAnsi="Times New Roman" w:cs="Times New Roman"/>
          <w:sz w:val="24"/>
          <w:szCs w:val="24"/>
        </w:rPr>
        <w:t>Sapientia</w:t>
      </w:r>
      <w:proofErr w:type="spellEnd"/>
      <w:r w:rsidR="00295631" w:rsidRPr="00CB34BA">
        <w:rPr>
          <w:rFonts w:ascii="Times New Roman" w:hAnsi="Times New Roman" w:cs="Times New Roman"/>
          <w:sz w:val="24"/>
          <w:szCs w:val="24"/>
        </w:rPr>
        <w:t xml:space="preserve"> University, Faculty of Technical Science, Department of Horticulture, Address of home institution: 540485 </w:t>
      </w:r>
      <w:proofErr w:type="spellStart"/>
      <w:r w:rsidR="00295631" w:rsidRPr="00CB34BA">
        <w:rPr>
          <w:rFonts w:ascii="Times New Roman" w:hAnsi="Times New Roman" w:cs="Times New Roman"/>
          <w:sz w:val="24"/>
          <w:szCs w:val="24"/>
        </w:rPr>
        <w:t>Târgu-Mureş</w:t>
      </w:r>
      <w:proofErr w:type="spellEnd"/>
      <w:r w:rsidR="00295631" w:rsidRPr="00CB3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5631" w:rsidRPr="00CB34BA">
        <w:rPr>
          <w:rFonts w:ascii="Times New Roman" w:hAnsi="Times New Roman" w:cs="Times New Roman"/>
          <w:sz w:val="24"/>
          <w:szCs w:val="24"/>
        </w:rPr>
        <w:t>Sighişoarei</w:t>
      </w:r>
      <w:proofErr w:type="spellEnd"/>
      <w:r w:rsidR="00295631" w:rsidRPr="00CB34BA">
        <w:rPr>
          <w:rFonts w:ascii="Times New Roman" w:hAnsi="Times New Roman" w:cs="Times New Roman"/>
          <w:sz w:val="24"/>
          <w:szCs w:val="24"/>
        </w:rPr>
        <w:t xml:space="preserve"> str. 1/C, Romania </w:t>
      </w:r>
    </w:p>
    <w:p w:rsidR="00A403F1" w:rsidRPr="00CB34BA" w:rsidRDefault="009E3D61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Contact:</w:t>
      </w:r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95631" w:rsidRPr="00CB34BA">
          <w:rPr>
            <w:rStyle w:val="Hiperhivatkozs"/>
            <w:rFonts w:ascii="Times New Roman" w:hAnsi="Times New Roman" w:cs="Times New Roman"/>
            <w:sz w:val="24"/>
            <w:szCs w:val="24"/>
          </w:rPr>
          <w:t>adalbert.balog@ms.sapientia.ro</w:t>
        </w:r>
      </w:hyperlink>
      <w:r w:rsidRPr="00CB34BA">
        <w:rPr>
          <w:rFonts w:ascii="Times New Roman" w:hAnsi="Times New Roman" w:cs="Times New Roman"/>
          <w:sz w:val="24"/>
          <w:szCs w:val="24"/>
        </w:rPr>
        <w:t xml:space="preserve"> or </w:t>
      </w:r>
      <w:r w:rsidR="00A403F1" w:rsidRPr="00CB34BA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adalbert.balog@gmail.com</w:t>
      </w:r>
    </w:p>
    <w:p w:rsidR="00A403F1" w:rsidRPr="00CB34BA" w:rsidRDefault="009E3D61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Field of expertise:</w:t>
      </w:r>
      <w:r w:rsidRPr="00CB34B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403F1" w:rsidRPr="00CB34BA">
        <w:rPr>
          <w:rFonts w:ascii="Times New Roman" w:hAnsi="Times New Roman" w:cs="Times New Roman"/>
          <w:sz w:val="24"/>
          <w:szCs w:val="24"/>
        </w:rPr>
        <w:t>expert in ecology</w:t>
      </w:r>
      <w:r w:rsidR="00A403F1" w:rsidRPr="00CB34B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F35FD" w:rsidRPr="00CB34BA">
        <w:rPr>
          <w:rFonts w:ascii="Times New Roman" w:hAnsi="Times New Roman" w:cs="Times New Roman"/>
          <w:sz w:val="24"/>
          <w:szCs w:val="24"/>
        </w:rPr>
        <w:t>(Research Gate Score: 27,66)</w:t>
      </w:r>
    </w:p>
    <w:p w:rsidR="00C31441" w:rsidRPr="00C31441" w:rsidRDefault="00CB34BA" w:rsidP="00CB34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Publications:</w:t>
      </w:r>
    </w:p>
    <w:p w:rsidR="00C31441" w:rsidRPr="00C31441" w:rsidRDefault="00C31441" w:rsidP="00C31441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J. Bálint, S. Zytynska, S. Rozália Veronika, M. Mehrparvar, W. W. Weisser, O. Schmitz, K. Benedek,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B. Adalbert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Oecologia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2015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180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10.1007/s00442-015-3508-y.</w:t>
      </w:r>
    </w:p>
    <w:p w:rsidR="00C31441" w:rsidRPr="00C31441" w:rsidRDefault="00C31441" w:rsidP="00C31441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K. Benedek, J. Bálint, S. Rozália Veronika, E. Kovács, B. Ábrahám, F. Csaba, H. Loxdale,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B. Adalbert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Biol. J. Linn. Soc.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2014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114</w:t>
      </w:r>
      <w:r w:rsidRPr="00C31441">
        <w:rPr>
          <w:rFonts w:ascii="Times New Roman" w:hAnsi="Times New Roman" w:cs="Times New Roman"/>
          <w:noProof/>
          <w:sz w:val="24"/>
          <w:szCs w:val="24"/>
        </w:rPr>
        <w:t>,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 xml:space="preserve"> 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10.1111/bij.12445.</w:t>
      </w:r>
    </w:p>
    <w:p w:rsidR="00C31441" w:rsidRPr="00C31441" w:rsidRDefault="00C31441" w:rsidP="00C31441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D. Erzsébet, L. Jakab-Farkas, B. Darkó, B. Bíró, M. Gyongyver, C. Albert,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B. Adalbert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Front. Plant Sci.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2018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10.3389/fpls.2018.00478.</w:t>
      </w:r>
    </w:p>
    <w:p w:rsidR="00C31441" w:rsidRPr="00C31441" w:rsidRDefault="00C31441" w:rsidP="00C31441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4. 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M. Mehrparvar, S. Zytynska,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B. Adalbert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W. W Weisser,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Ecol. Evol.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2017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1,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 xml:space="preserve">DOI: </w:t>
      </w:r>
      <w:r w:rsidRPr="00C31441">
        <w:rPr>
          <w:rFonts w:ascii="Times New Roman" w:hAnsi="Times New Roman" w:cs="Times New Roman"/>
          <w:noProof/>
          <w:sz w:val="24"/>
          <w:szCs w:val="24"/>
        </w:rPr>
        <w:t>10.1002/ece3.3689.</w:t>
      </w:r>
    </w:p>
    <w:p w:rsidR="00C31441" w:rsidRPr="00C31441" w:rsidRDefault="00C31441" w:rsidP="00C31441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5. 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Z. Pálinkás, M. Zalai, Á. Szénási, Z. Dorner, J. Kiss, S. North, G. Woodward,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B. Adalbert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Sci. Data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2018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C31441">
        <w:rPr>
          <w:rFonts w:ascii="Times New Roman" w:hAnsi="Times New Roman" w:cs="Times New Roman"/>
          <w:noProof/>
          <w:sz w:val="24"/>
          <w:szCs w:val="24"/>
        </w:rPr>
        <w:t>,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 xml:space="preserve"> 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10.1038/sdata.2018.19.</w:t>
      </w:r>
    </w:p>
    <w:p w:rsidR="00C31441" w:rsidRPr="00CB34BA" w:rsidRDefault="00C31441" w:rsidP="00C314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257B6C" w:rsidRPr="00CB34BA" w:rsidRDefault="00257B6C" w:rsidP="00CB34B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hu-HU"/>
        </w:rPr>
      </w:pPr>
    </w:p>
    <w:sectPr w:rsidR="00257B6C" w:rsidRPr="00CB34BA" w:rsidSect="00C3144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135DD"/>
    <w:multiLevelType w:val="hybridMultilevel"/>
    <w:tmpl w:val="B9360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00"/>
    <w:rsid w:val="00164F6B"/>
    <w:rsid w:val="00173469"/>
    <w:rsid w:val="00257B6C"/>
    <w:rsid w:val="00295631"/>
    <w:rsid w:val="0043713D"/>
    <w:rsid w:val="004E7A63"/>
    <w:rsid w:val="006A6A00"/>
    <w:rsid w:val="00741980"/>
    <w:rsid w:val="008A3737"/>
    <w:rsid w:val="008F35FD"/>
    <w:rsid w:val="009652A9"/>
    <w:rsid w:val="009E3D61"/>
    <w:rsid w:val="00A403F1"/>
    <w:rsid w:val="00C31441"/>
    <w:rsid w:val="00CB34BA"/>
    <w:rsid w:val="00F0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9C9FC-3205-4D91-A5D3-33CDAFB1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9563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E3D61"/>
    <w:pPr>
      <w:ind w:left="720"/>
      <w:contextualSpacing/>
    </w:pPr>
  </w:style>
  <w:style w:type="paragraph" w:styleId="Irodalomjegyzk">
    <w:name w:val="Bibliography"/>
    <w:basedOn w:val="Norml"/>
    <w:next w:val="Norml"/>
    <w:uiPriority w:val="37"/>
    <w:unhideWhenUsed/>
    <w:rsid w:val="00257B6C"/>
    <w:pPr>
      <w:tabs>
        <w:tab w:val="left" w:pos="504"/>
      </w:tabs>
      <w:spacing w:after="0" w:line="240" w:lineRule="auto"/>
      <w:ind w:left="504" w:hanging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bog@ujs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zbeta.hegedusova@uniag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thmerb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albert.balog@ms.sapientia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Szende Tonk</dc:creator>
  <cp:keywords/>
  <dc:description/>
  <cp:lastModifiedBy>Eszter</cp:lastModifiedBy>
  <cp:revision>2</cp:revision>
  <dcterms:created xsi:type="dcterms:W3CDTF">2018-04-13T17:56:00Z</dcterms:created>
  <dcterms:modified xsi:type="dcterms:W3CDTF">2018-04-13T17:56:00Z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zotero-version="5.0.44"&gt;&lt;session id="4mYqOKXV"/&gt;&lt;style id="http://www.zotero.org/styles/chimia"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value="true"/&gt;&lt;/prefs&gt;&lt;/data&gt;</vt:lpwstr>
  </property>
</Properties>
</file>