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B8" w:rsidRDefault="00E37BE9">
      <w:pPr>
        <w:rPr>
          <w:b/>
          <w:sz w:val="24"/>
          <w:szCs w:val="24"/>
          <w:lang w:val="es-MX"/>
        </w:rPr>
      </w:pPr>
      <w:proofErr w:type="spellStart"/>
      <w:r w:rsidRPr="00E37BE9">
        <w:rPr>
          <w:b/>
          <w:sz w:val="24"/>
          <w:szCs w:val="24"/>
          <w:lang w:val="es-MX"/>
        </w:rPr>
        <w:t>Statement</w:t>
      </w:r>
      <w:proofErr w:type="spellEnd"/>
      <w:r w:rsidRPr="00E37BE9">
        <w:rPr>
          <w:b/>
          <w:sz w:val="24"/>
          <w:szCs w:val="24"/>
          <w:lang w:val="es-MX"/>
        </w:rPr>
        <w:t xml:space="preserve"> of </w:t>
      </w:r>
      <w:proofErr w:type="spellStart"/>
      <w:r w:rsidRPr="00E37BE9">
        <w:rPr>
          <w:b/>
          <w:sz w:val="24"/>
          <w:szCs w:val="24"/>
          <w:lang w:val="es-MX"/>
        </w:rPr>
        <w:t>novelty</w:t>
      </w:r>
      <w:proofErr w:type="spellEnd"/>
    </w:p>
    <w:p w:rsidR="00E37BE9" w:rsidRDefault="00E37BE9">
      <w:pPr>
        <w:rPr>
          <w:b/>
          <w:sz w:val="24"/>
          <w:szCs w:val="24"/>
          <w:lang w:val="es-MX"/>
        </w:rPr>
      </w:pPr>
    </w:p>
    <w:p w:rsidR="00E37BE9" w:rsidRDefault="00E37BE9" w:rsidP="00E37BE9">
      <w:pPr>
        <w:jc w:val="both"/>
        <w:rPr>
          <w:sz w:val="24"/>
          <w:szCs w:val="24"/>
          <w:lang w:val="en-US"/>
        </w:rPr>
      </w:pPr>
      <w:r w:rsidRPr="00E37BE9">
        <w:rPr>
          <w:sz w:val="24"/>
          <w:szCs w:val="24"/>
          <w:lang w:val="en-US"/>
        </w:rPr>
        <w:t xml:space="preserve">The aim of this work is to determine the optimum values of temperature and reaction time for the </w:t>
      </w:r>
      <w:proofErr w:type="spellStart"/>
      <w:r w:rsidRPr="00E37BE9">
        <w:rPr>
          <w:sz w:val="24"/>
          <w:szCs w:val="24"/>
          <w:lang w:val="en-US"/>
        </w:rPr>
        <w:t>solvothermal</w:t>
      </w:r>
      <w:proofErr w:type="spellEnd"/>
      <w:r w:rsidRPr="00E37BE9">
        <w:rPr>
          <w:sz w:val="24"/>
          <w:szCs w:val="24"/>
          <w:lang w:val="en-US"/>
        </w:rPr>
        <w:t xml:space="preserve"> synthesis of </w:t>
      </w:r>
      <w:proofErr w:type="spellStart"/>
      <w:r w:rsidRPr="00E37BE9">
        <w:rPr>
          <w:sz w:val="24"/>
          <w:szCs w:val="24"/>
          <w:lang w:val="en-US"/>
        </w:rPr>
        <w:t>BiOBr</w:t>
      </w:r>
      <w:proofErr w:type="spellEnd"/>
      <w:r w:rsidRPr="00E37BE9">
        <w:rPr>
          <w:sz w:val="24"/>
          <w:szCs w:val="24"/>
          <w:lang w:val="en-US"/>
        </w:rPr>
        <w:t xml:space="preserve"> microspheres with </w:t>
      </w:r>
      <w:r w:rsidRPr="0057477B">
        <w:rPr>
          <w:i/>
          <w:sz w:val="24"/>
          <w:szCs w:val="24"/>
          <w:lang w:val="en-US"/>
        </w:rPr>
        <w:t>Hierarchical</w:t>
      </w:r>
      <w:r w:rsidRPr="00E37BE9">
        <w:rPr>
          <w:sz w:val="24"/>
          <w:szCs w:val="24"/>
          <w:lang w:val="en-US"/>
        </w:rPr>
        <w:t xml:space="preserve"> structures, to obtain the highest photocatalytic activity. All the works reported the obtainment of </w:t>
      </w:r>
      <w:proofErr w:type="spellStart"/>
      <w:r w:rsidRPr="00E37BE9">
        <w:rPr>
          <w:sz w:val="24"/>
          <w:szCs w:val="24"/>
          <w:lang w:val="en-US"/>
        </w:rPr>
        <w:t>BiOBr</w:t>
      </w:r>
      <w:proofErr w:type="spellEnd"/>
      <w:r w:rsidRPr="00E37BE9">
        <w:rPr>
          <w:sz w:val="24"/>
          <w:szCs w:val="24"/>
          <w:lang w:val="en-US"/>
        </w:rPr>
        <w:t xml:space="preserve"> microspheres under single conditions; however, the influence of using different temperatures in the </w:t>
      </w:r>
      <w:proofErr w:type="spellStart"/>
      <w:r w:rsidRPr="00E37BE9">
        <w:rPr>
          <w:sz w:val="24"/>
          <w:szCs w:val="24"/>
          <w:lang w:val="en-US"/>
        </w:rPr>
        <w:t>solvothermal</w:t>
      </w:r>
      <w:proofErr w:type="spellEnd"/>
      <w:r w:rsidRPr="00E37BE9">
        <w:rPr>
          <w:sz w:val="24"/>
          <w:szCs w:val="24"/>
          <w:lang w:val="en-US"/>
        </w:rPr>
        <w:t xml:space="preserve"> synthesis on the properties and photocatalytic activity of these materials has not been reported yet. </w:t>
      </w:r>
    </w:p>
    <w:p w:rsidR="00E37BE9" w:rsidRPr="00E37BE9" w:rsidRDefault="00E37BE9" w:rsidP="00E37BE9">
      <w:pPr>
        <w:jc w:val="both"/>
        <w:rPr>
          <w:sz w:val="24"/>
          <w:szCs w:val="24"/>
          <w:lang w:val="en-US"/>
        </w:rPr>
      </w:pPr>
      <w:r w:rsidRPr="00E37BE9">
        <w:rPr>
          <w:sz w:val="24"/>
          <w:szCs w:val="24"/>
          <w:lang w:val="en-US"/>
        </w:rPr>
        <w:t xml:space="preserve">Besides, considering the high photocatalytic activity of </w:t>
      </w:r>
      <w:proofErr w:type="spellStart"/>
      <w:r w:rsidRPr="00E37BE9">
        <w:rPr>
          <w:sz w:val="24"/>
          <w:szCs w:val="24"/>
          <w:lang w:val="en-US"/>
        </w:rPr>
        <w:t>BiOBr</w:t>
      </w:r>
      <w:proofErr w:type="spellEnd"/>
      <w:r w:rsidRPr="00E37BE9">
        <w:rPr>
          <w:sz w:val="24"/>
          <w:szCs w:val="24"/>
          <w:lang w:val="en-US"/>
        </w:rPr>
        <w:t xml:space="preserve">, it is necessary to </w:t>
      </w:r>
      <w:bookmarkStart w:id="0" w:name="_GoBack"/>
      <w:bookmarkEnd w:id="0"/>
      <w:r w:rsidRPr="00E37BE9">
        <w:rPr>
          <w:sz w:val="24"/>
          <w:szCs w:val="24"/>
          <w:lang w:val="en-US"/>
        </w:rPr>
        <w:t xml:space="preserve">standardize the experimental conditions (reaction temperature and reaction time) of </w:t>
      </w:r>
      <w:proofErr w:type="spellStart"/>
      <w:r w:rsidRPr="00E37BE9">
        <w:rPr>
          <w:sz w:val="24"/>
          <w:szCs w:val="24"/>
          <w:lang w:val="en-US"/>
        </w:rPr>
        <w:t>solvothermal</w:t>
      </w:r>
      <w:proofErr w:type="spellEnd"/>
      <w:r w:rsidRPr="00E37BE9">
        <w:rPr>
          <w:sz w:val="24"/>
          <w:szCs w:val="24"/>
          <w:lang w:val="en-US"/>
        </w:rPr>
        <w:t xml:space="preserve"> synthesis, to obtain a reproducible method which enables to extend the synthesis and application to an industrial scale. The interest in using this material is also because it can be obtained in the form of spheres with Hierarchical structures. These structures allow the increase of the surface area of the material, increasing the efficiency of the photocatalytic system. In this work, it is further shown that these can be obtained using temperatures below 150 °C.</w:t>
      </w:r>
    </w:p>
    <w:sectPr w:rsidR="00E37BE9" w:rsidRPr="00E37B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E9"/>
    <w:rsid w:val="003E1EB8"/>
    <w:rsid w:val="0057477B"/>
    <w:rsid w:val="00E37B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95D38-C028-4BAB-9628-F94EA8A9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975</Characters>
  <Application>Microsoft Office Word</Application>
  <DocSecurity>0</DocSecurity>
  <Lines>8</Lines>
  <Paragraphs>2</Paragraphs>
  <ScaleCrop>false</ScaleCrop>
  <Company>Microsoft</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NANITA</dc:creator>
  <cp:keywords/>
  <dc:description/>
  <cp:lastModifiedBy>NANITA</cp:lastModifiedBy>
  <cp:revision>2</cp:revision>
  <dcterms:created xsi:type="dcterms:W3CDTF">2018-01-04T20:10:00Z</dcterms:created>
  <dcterms:modified xsi:type="dcterms:W3CDTF">2018-01-04T20:16:00Z</dcterms:modified>
</cp:coreProperties>
</file>