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5A16E" w14:textId="77777777" w:rsidR="00845A51" w:rsidRPr="007C0DFC" w:rsidRDefault="00845A51" w:rsidP="00AD33A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DFC">
        <w:rPr>
          <w:rFonts w:asciiTheme="majorBidi" w:hAnsiTheme="majorBidi" w:cstheme="majorBidi"/>
          <w:b/>
          <w:bCs/>
          <w:sz w:val="24"/>
          <w:szCs w:val="24"/>
          <w:lang w:val="en-US"/>
        </w:rPr>
        <w:t>Interaction of HF, HBr, HCl and HI molecules with carbon nanotubes</w:t>
      </w:r>
    </w:p>
    <w:p w14:paraId="7D3B7DD9" w14:textId="77777777" w:rsidR="00245E23" w:rsidRPr="007C0DFC" w:rsidRDefault="00245E23" w:rsidP="00AD33A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E57E45E" w14:textId="77777777" w:rsidR="00845A51" w:rsidRPr="007C0DFC" w:rsidRDefault="00845A51" w:rsidP="00AD33AF">
      <w:pPr>
        <w:tabs>
          <w:tab w:val="left" w:pos="6521"/>
        </w:tabs>
        <w:spacing w:after="0" w:line="360" w:lineRule="auto"/>
        <w:ind w:left="-141" w:right="-283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7C0DFC">
        <w:rPr>
          <w:rFonts w:asciiTheme="majorBidi" w:eastAsia="Times New Roman" w:hAnsiTheme="majorBidi" w:cstheme="majorBidi"/>
          <w:sz w:val="24"/>
          <w:szCs w:val="24"/>
          <w:lang w:val="en-US"/>
        </w:rPr>
        <w:t>Wiem Felah Gtari</w:t>
      </w:r>
      <w:r w:rsidRPr="007C0DFC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1</w:t>
      </w:r>
      <w:r w:rsidRPr="007C0DFC">
        <w:rPr>
          <w:rFonts w:asciiTheme="majorBidi" w:eastAsia="Times New Roman" w:hAnsiTheme="majorBidi" w:cstheme="majorBidi"/>
          <w:sz w:val="24"/>
          <w:szCs w:val="24"/>
          <w:lang w:val="en-US"/>
        </w:rPr>
        <w:t>, Bahoueddine Tangour</w:t>
      </w:r>
      <w:r w:rsidR="00FE33C6" w:rsidRPr="007C0DFC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1,*</w:t>
      </w:r>
    </w:p>
    <w:p w14:paraId="3CE0D1C6" w14:textId="77777777" w:rsidR="00845A51" w:rsidRPr="007C0DFC" w:rsidRDefault="00845A51" w:rsidP="00AD33AF">
      <w:pPr>
        <w:spacing w:after="0" w:line="360" w:lineRule="auto"/>
        <w:ind w:right="-283"/>
        <w:jc w:val="center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7C0DFC">
        <w:rPr>
          <w:rFonts w:asciiTheme="majorBidi" w:eastAsia="Times New Roman" w:hAnsiTheme="majorBidi" w:cstheme="majorBidi"/>
          <w:sz w:val="24"/>
          <w:szCs w:val="24"/>
          <w:vertAlign w:val="superscript"/>
          <w:lang w:val="en-US"/>
        </w:rPr>
        <w:t>1</w:t>
      </w:r>
      <w:r w:rsidRPr="007C0DFC">
        <w:rPr>
          <w:rFonts w:asciiTheme="majorBidi" w:eastAsia="Times New Roman" w:hAnsiTheme="majorBidi" w:cstheme="majorBidi"/>
          <w:sz w:val="24"/>
          <w:szCs w:val="24"/>
          <w:lang w:val="en-US"/>
        </w:rPr>
        <w:t>Université de Tunis El Manar, Research Unit of Modeling in Fundamental Sciences and Didactics, Team of Theoretical Chemistry and Reactivity, BP 244, 2092, El Manar 2, Tunisia</w:t>
      </w:r>
    </w:p>
    <w:p w14:paraId="6CED0272" w14:textId="77777777" w:rsidR="00845A51" w:rsidRPr="007C0DFC" w:rsidRDefault="00845A51" w:rsidP="00AD33A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B83C92C" w14:textId="77777777" w:rsidR="00845A51" w:rsidRPr="007C0DFC" w:rsidRDefault="00845A51" w:rsidP="00AD33A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C0DFC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</w:t>
      </w:r>
    </w:p>
    <w:p w14:paraId="69C97D44" w14:textId="77777777" w:rsidR="00845A51" w:rsidRPr="00496F65" w:rsidRDefault="00845A51" w:rsidP="00AD33AF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96F65">
        <w:rPr>
          <w:rFonts w:asciiTheme="majorBidi" w:hAnsiTheme="majorBidi" w:cstheme="majorBidi"/>
          <w:sz w:val="24"/>
          <w:szCs w:val="24"/>
          <w:lang w:val="en-US"/>
        </w:rPr>
        <w:t xml:space="preserve">The present work applies the </w:t>
      </w:r>
      <w:r w:rsidR="00AF52DE" w:rsidRPr="00496F65">
        <w:rPr>
          <w:rFonts w:asciiTheme="majorBidi" w:hAnsiTheme="majorBidi" w:cstheme="majorBidi"/>
          <w:sz w:val="24"/>
          <w:szCs w:val="24"/>
          <w:lang w:val="en-US"/>
        </w:rPr>
        <w:t>density functional t</w:t>
      </w:r>
      <w:r w:rsidRPr="00496F65">
        <w:rPr>
          <w:rFonts w:asciiTheme="majorBidi" w:hAnsiTheme="majorBidi" w:cstheme="majorBidi"/>
          <w:sz w:val="24"/>
          <w:szCs w:val="24"/>
          <w:lang w:val="en-US"/>
        </w:rPr>
        <w:t xml:space="preserve">heory (DFT) to study the interactions between </w:t>
      </w:r>
      <w:r w:rsidR="000E5C26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armchair (n,n) </w:t>
      </w:r>
      <w:r w:rsidR="00AF52DE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single walled carbon n</w:t>
      </w:r>
      <w:r w:rsidR="000E5C26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anotubes </w:t>
      </w:r>
      <w:r w:rsidR="00E21140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(SWCNTs) </w:t>
      </w:r>
      <w:r w:rsidRPr="00496F65">
        <w:rPr>
          <w:rFonts w:asciiTheme="majorBidi" w:hAnsiTheme="majorBidi" w:cstheme="majorBidi"/>
          <w:sz w:val="24"/>
          <w:szCs w:val="24"/>
          <w:lang w:val="en-US"/>
        </w:rPr>
        <w:t xml:space="preserve">and hydrogen halides 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confined along the nanotube axis and perpendicular to it</w:t>
      </w:r>
      <w:r w:rsidR="000E5C26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 </w:t>
      </w:r>
      <w:r w:rsidR="00E21140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Calculations are performed</w:t>
      </w:r>
      <w:r w:rsidR="00086DCD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using </w:t>
      </w:r>
      <w:r w:rsidR="00E21140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</w:t>
      </w:r>
      <w:r w:rsidR="00086DCD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CAM-B3LYP f</w:t>
      </w:r>
      <w:r w:rsidR="00E21140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unctional</w:t>
      </w:r>
      <w:r w:rsidR="00086DCD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According to the hydrogen halides orientation and the </w:t>
      </w:r>
      <w:r w:rsidR="00D56C22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internal</w:t>
      </w:r>
      <w:r w:rsidR="007D6BB5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diameter of </w:t>
      </w:r>
      <w:r w:rsidR="007D6BB5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CNTs 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hollow space</w:t>
      </w:r>
      <w:r w:rsidR="0071043C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, HF, HCl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r w:rsidR="000E5C26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HBr and HI behave differently. </w:t>
      </w:r>
      <w:r w:rsidR="009E388C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The nanoconfinement alters 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the charge distribution</w:t>
      </w:r>
      <w:r w:rsidR="009E388C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the dipolar moment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The encapsulated hydrogen fluoride </w:t>
      </w:r>
      <w:r w:rsidR="00E923D1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(HF) 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molecule is stable along and perpendicular to the nanotube</w:t>
      </w:r>
      <w:r w:rsidR="00E923D1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(5,5)</w:t>
      </w:r>
      <w:r w:rsidR="00E923D1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and (6,6)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axis</w:t>
      </w:r>
      <w:r w:rsidR="00E923D1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923D1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he hydrogen chloride </w:t>
      </w:r>
      <w:r w:rsidR="00E923D1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(HCl), 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hydrogen bromide</w:t>
      </w:r>
      <w:r w:rsidR="00E923D1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(HBr)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923D1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and hydrogen iodide (HI) form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stab</w:t>
      </w:r>
      <w:r w:rsidR="00B90474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l</w:t>
      </w:r>
      <w:r w:rsidR="00E923D1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e systems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inside the nanotube (6,6) </w:t>
      </w:r>
      <w:r w:rsidR="00E21140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only </w:t>
      </w:r>
      <w:r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at the perpendicular orientation.</w:t>
      </w:r>
      <w:r w:rsidR="009E388C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51FC2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In addition, other </w:t>
      </w:r>
      <w:r w:rsidR="008F5541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phenomena are observ</w:t>
      </w:r>
      <w:r w:rsidR="00E51FC2" w:rsidRPr="00496F65">
        <w:rPr>
          <w:rFonts w:asciiTheme="majorBidi" w:eastAsia="Times New Roman" w:hAnsiTheme="majorBidi" w:cstheme="majorBidi"/>
          <w:sz w:val="24"/>
          <w:szCs w:val="24"/>
          <w:lang w:val="en-US"/>
        </w:rPr>
        <w:t>ed such as leaving the nanotube or decreasing the bond length of the molecule and even the creation of covalent bind between the guest molecule and the host nanotube.</w:t>
      </w:r>
    </w:p>
    <w:p w14:paraId="3B7D573C" w14:textId="275705DF" w:rsidR="00845A51" w:rsidRDefault="00845A51" w:rsidP="00AD33AF">
      <w:pPr>
        <w:spacing w:line="36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14:paraId="3277A7A4" w14:textId="0909AA43" w:rsidR="002C46FE" w:rsidRDefault="002C46FE" w:rsidP="002C46F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Povzetek  (</w:t>
      </w:r>
      <w:r w:rsidRPr="002C46F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Scientific paper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320AD8A5" w14:textId="04FFA2B2" w:rsidR="002C46FE" w:rsidRPr="002C46FE" w:rsidRDefault="002C46FE" w:rsidP="002C46FE">
      <w:pP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sl-SI"/>
        </w:rPr>
      </w:pP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>V tem delu smo s teorijo gostotn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>ega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funcionala (DFT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>)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 xml:space="preserve"> preučevali 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interakcije med </w:t>
      </w:r>
      <w:r w:rsidR="009D7A8C">
        <w:rPr>
          <w:rFonts w:asciiTheme="majorBidi" w:hAnsiTheme="majorBidi" w:cstheme="majorBidi"/>
          <w:bCs/>
          <w:sz w:val="24"/>
          <w:szCs w:val="24"/>
          <w:lang w:val="sl-SI"/>
        </w:rPr>
        <w:t xml:space="preserve">armchair 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 xml:space="preserve">(n,n) 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>enojni</w:t>
      </w:r>
      <w:r w:rsidR="009D7A8C">
        <w:rPr>
          <w:rFonts w:asciiTheme="majorBidi" w:hAnsiTheme="majorBidi" w:cstheme="majorBidi"/>
          <w:bCs/>
          <w:sz w:val="24"/>
          <w:szCs w:val="24"/>
          <w:lang w:val="sl-SI"/>
        </w:rPr>
        <w:t>mi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paneln</w:t>
      </w:r>
      <w:r w:rsidR="009D7A8C">
        <w:rPr>
          <w:rFonts w:asciiTheme="majorBidi" w:hAnsiTheme="majorBidi" w:cstheme="majorBidi"/>
          <w:bCs/>
          <w:sz w:val="24"/>
          <w:szCs w:val="24"/>
          <w:lang w:val="sl-SI"/>
        </w:rPr>
        <w:t>imi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ogljikov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>i</w:t>
      </w:r>
      <w:r w:rsidR="009D7A8C">
        <w:rPr>
          <w:rFonts w:asciiTheme="majorBidi" w:hAnsiTheme="majorBidi" w:cstheme="majorBidi"/>
          <w:bCs/>
          <w:sz w:val="24"/>
          <w:szCs w:val="24"/>
          <w:lang w:val="sl-SI"/>
        </w:rPr>
        <w:t>mi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nanocevk</w:t>
      </w:r>
      <w:r w:rsidR="009D7A8C">
        <w:rPr>
          <w:rFonts w:asciiTheme="majorBidi" w:hAnsiTheme="majorBidi" w:cstheme="majorBidi"/>
          <w:bCs/>
          <w:sz w:val="24"/>
          <w:szCs w:val="24"/>
          <w:lang w:val="sl-SI"/>
        </w:rPr>
        <w:t>ami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 xml:space="preserve"> (SWCNT)s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in vodikovimi halogenidi, </w:t>
      </w:r>
      <w:r>
        <w:rPr>
          <w:rFonts w:asciiTheme="majorBidi" w:hAnsiTheme="majorBidi" w:cstheme="majorBidi"/>
          <w:bCs/>
          <w:sz w:val="24"/>
          <w:szCs w:val="24"/>
          <w:lang w:val="sl-SI"/>
        </w:rPr>
        <w:t xml:space="preserve">ujetimi 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vzdolž osi nanocevk in pravokotno nanjo. Izračun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 xml:space="preserve">e smo izvedli z uporabo 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CAM-B3LYP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 xml:space="preserve"> funkcionala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. V skladu z 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 xml:space="preserve">orientacijo 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vodikovih </w:t>
      </w:r>
      <w:r w:rsidR="00DA2F57" w:rsidRPr="002C46FE">
        <w:rPr>
          <w:rFonts w:asciiTheme="majorBidi" w:hAnsiTheme="majorBidi" w:cstheme="majorBidi"/>
          <w:bCs/>
          <w:sz w:val="24"/>
          <w:szCs w:val="24"/>
          <w:lang w:val="sl-SI"/>
        </w:rPr>
        <w:t>ha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>logenidov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in notranjim premerom 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>praznin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CNT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>s</w:t>
      </w:r>
      <w:r w:rsidR="009D7A8C">
        <w:rPr>
          <w:rFonts w:asciiTheme="majorBidi" w:hAnsiTheme="majorBidi" w:cstheme="majorBidi"/>
          <w:bCs/>
          <w:sz w:val="24"/>
          <w:szCs w:val="24"/>
          <w:lang w:val="sl-SI"/>
        </w:rPr>
        <w:t>,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se HF, HCl, HBr in HI 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 xml:space="preserve">različno 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>obnašajo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 xml:space="preserve">, ker ujetost v nano  praznino 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>sprem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>eni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porazdelitev </w:t>
      </w:r>
      <w:r w:rsidR="00DA2F57">
        <w:rPr>
          <w:rFonts w:asciiTheme="majorBidi" w:hAnsiTheme="majorBidi" w:cstheme="majorBidi"/>
          <w:bCs/>
          <w:sz w:val="24"/>
          <w:szCs w:val="24"/>
          <w:lang w:val="sl-SI"/>
        </w:rPr>
        <w:t>naboja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in dipolni moment. Inkapsulirana molekula vodikovega fluorida (HF) je stabilna vzdolž in pravokotno na</w:t>
      </w:r>
      <w:r w:rsidR="00EE6DCA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="009D7A8C">
        <w:rPr>
          <w:rFonts w:asciiTheme="majorBidi" w:hAnsiTheme="majorBidi" w:cstheme="majorBidi"/>
          <w:bCs/>
          <w:sz w:val="24"/>
          <w:szCs w:val="24"/>
          <w:lang w:val="sl-SI"/>
        </w:rPr>
        <w:t xml:space="preserve">osi </w:t>
      </w:r>
      <w:r w:rsidR="00EE6DCA"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(5,5) in (6,6) 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>nanocevk. Vodikov klorid (HCl), vodikov bromid (HBr) in vodikov jodid (HI) tvori</w:t>
      </w:r>
      <w:r w:rsidR="009D7A8C">
        <w:rPr>
          <w:rFonts w:asciiTheme="majorBidi" w:hAnsiTheme="majorBidi" w:cstheme="majorBidi"/>
          <w:bCs/>
          <w:sz w:val="24"/>
          <w:szCs w:val="24"/>
          <w:lang w:val="sl-SI"/>
        </w:rPr>
        <w:t>jo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stabilne sisteme znotraj </w:t>
      </w:r>
      <w:r w:rsidR="00EE6DCA"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(6,6) 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>nanocevk</w:t>
      </w:r>
      <w:r w:rsidR="00EE6DCA">
        <w:rPr>
          <w:rFonts w:asciiTheme="majorBidi" w:hAnsiTheme="majorBidi" w:cstheme="majorBidi"/>
          <w:bCs/>
          <w:sz w:val="24"/>
          <w:szCs w:val="24"/>
          <w:lang w:val="sl-SI"/>
        </w:rPr>
        <w:t xml:space="preserve"> 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le </w:t>
      </w:r>
      <w:r w:rsidR="009D7A8C">
        <w:rPr>
          <w:rFonts w:asciiTheme="majorBidi" w:hAnsiTheme="majorBidi" w:cstheme="majorBidi"/>
          <w:bCs/>
          <w:sz w:val="24"/>
          <w:szCs w:val="24"/>
          <w:lang w:val="sl-SI"/>
        </w:rPr>
        <w:t xml:space="preserve">v </w:t>
      </w:r>
      <w:bookmarkStart w:id="0" w:name="_GoBack"/>
      <w:bookmarkEnd w:id="0"/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navpični smeri. Poleg tega opazimo druge pojave, kot so zapuščanje nanocevke ali zmanjšanje dolžine </w:t>
      </w:r>
      <w:r w:rsidR="00EE6DCA">
        <w:rPr>
          <w:rFonts w:asciiTheme="majorBidi" w:hAnsiTheme="majorBidi" w:cstheme="majorBidi"/>
          <w:bCs/>
          <w:sz w:val="24"/>
          <w:szCs w:val="24"/>
          <w:lang w:val="sl-SI"/>
        </w:rPr>
        <w:t>vezi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molekule in celo </w:t>
      </w:r>
      <w:r w:rsidR="00EE6DCA">
        <w:rPr>
          <w:rFonts w:asciiTheme="majorBidi" w:hAnsiTheme="majorBidi" w:cstheme="majorBidi"/>
          <w:bCs/>
          <w:sz w:val="24"/>
          <w:szCs w:val="24"/>
          <w:lang w:val="sl-SI"/>
        </w:rPr>
        <w:t>tvorbo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kovalentne vez</w:t>
      </w:r>
      <w:r w:rsidR="00EE6DCA">
        <w:rPr>
          <w:rFonts w:asciiTheme="majorBidi" w:hAnsiTheme="majorBidi" w:cstheme="majorBidi"/>
          <w:bCs/>
          <w:sz w:val="24"/>
          <w:szCs w:val="24"/>
          <w:lang w:val="sl-SI"/>
        </w:rPr>
        <w:t>i</w:t>
      </w:r>
      <w:r w:rsidRPr="002C46FE">
        <w:rPr>
          <w:rFonts w:asciiTheme="majorBidi" w:hAnsiTheme="majorBidi" w:cstheme="majorBidi"/>
          <w:bCs/>
          <w:sz w:val="24"/>
          <w:szCs w:val="24"/>
          <w:lang w:val="sl-SI"/>
        </w:rPr>
        <w:t xml:space="preserve"> med molekulo in nanocevko</w:t>
      </w:r>
      <w:r w:rsidR="00EE6DCA">
        <w:rPr>
          <w:rFonts w:asciiTheme="majorBidi" w:hAnsiTheme="majorBidi" w:cstheme="majorBidi"/>
          <w:bCs/>
          <w:sz w:val="24"/>
          <w:szCs w:val="24"/>
          <w:lang w:val="sl-SI"/>
        </w:rPr>
        <w:t>.</w:t>
      </w:r>
    </w:p>
    <w:p w14:paraId="004B4193" w14:textId="621F4658" w:rsidR="002C46FE" w:rsidRPr="00EE6DCA" w:rsidRDefault="002C46FE" w:rsidP="002C46F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l-SI"/>
        </w:rPr>
      </w:pPr>
    </w:p>
    <w:p w14:paraId="64DA82AC" w14:textId="2DD3ED82" w:rsidR="002C46FE" w:rsidRPr="00EE6DCA" w:rsidRDefault="002C46FE" w:rsidP="002C46F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sl-SI"/>
        </w:rPr>
      </w:pPr>
    </w:p>
    <w:sectPr w:rsidR="002C46FE" w:rsidRPr="00EE6DCA" w:rsidSect="002C46F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96D15" w14:textId="77777777" w:rsidR="00F372F1" w:rsidRDefault="00F372F1" w:rsidP="000F46FE">
      <w:pPr>
        <w:spacing w:after="0" w:line="240" w:lineRule="auto"/>
      </w:pPr>
      <w:r>
        <w:separator/>
      </w:r>
    </w:p>
  </w:endnote>
  <w:endnote w:type="continuationSeparator" w:id="0">
    <w:p w14:paraId="7C0B8D06" w14:textId="77777777" w:rsidR="00F372F1" w:rsidRDefault="00F372F1" w:rsidP="000F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EA05D" w14:textId="77777777" w:rsidR="00F372F1" w:rsidRDefault="00F372F1" w:rsidP="000F46FE">
      <w:pPr>
        <w:spacing w:after="0" w:line="240" w:lineRule="auto"/>
      </w:pPr>
      <w:r>
        <w:separator/>
      </w:r>
    </w:p>
  </w:footnote>
  <w:footnote w:type="continuationSeparator" w:id="0">
    <w:p w14:paraId="664B3900" w14:textId="77777777" w:rsidR="00F372F1" w:rsidRDefault="00F372F1" w:rsidP="000F4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D6C8B"/>
    <w:multiLevelType w:val="hybridMultilevel"/>
    <w:tmpl w:val="1A9AC662"/>
    <w:lvl w:ilvl="0" w:tplc="FE14F95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4948"/>
    <w:multiLevelType w:val="hybridMultilevel"/>
    <w:tmpl w:val="22EAC066"/>
    <w:lvl w:ilvl="0" w:tplc="EC70048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0FA1"/>
    <w:multiLevelType w:val="hybridMultilevel"/>
    <w:tmpl w:val="79DEB6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A67"/>
    <w:multiLevelType w:val="multilevel"/>
    <w:tmpl w:val="75C47BD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5536869"/>
    <w:multiLevelType w:val="hybridMultilevel"/>
    <w:tmpl w:val="0DC0DF50"/>
    <w:lvl w:ilvl="0" w:tplc="AA24AB6E">
      <w:start w:val="1"/>
      <w:numFmt w:val="bullet"/>
      <w:lvlText w:val="-"/>
      <w:lvlJc w:val="left"/>
      <w:pPr>
        <w:ind w:left="47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5" w15:restartNumberingAfterBreak="0">
    <w:nsid w:val="43AA0BB7"/>
    <w:multiLevelType w:val="multilevel"/>
    <w:tmpl w:val="C34CE784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360"/>
      </w:pPr>
      <w:rPr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firstLine="720"/>
      </w:pPr>
    </w:lvl>
    <w:lvl w:ilvl="3">
      <w:start w:val="1"/>
      <w:numFmt w:val="decimal"/>
      <w:lvlText w:val="%1.%2.%3.%4."/>
      <w:lvlJc w:val="left"/>
      <w:pPr>
        <w:ind w:left="1800" w:firstLine="1080"/>
      </w:pPr>
    </w:lvl>
    <w:lvl w:ilvl="4">
      <w:start w:val="1"/>
      <w:numFmt w:val="decimal"/>
      <w:lvlText w:val="%1.%2.%3.%4.%5."/>
      <w:lvlJc w:val="left"/>
      <w:pPr>
        <w:ind w:left="2520" w:firstLine="1440"/>
      </w:pPr>
    </w:lvl>
    <w:lvl w:ilvl="5">
      <w:start w:val="1"/>
      <w:numFmt w:val="decimal"/>
      <w:lvlText w:val="%1.%2.%3.%4.%5.%6."/>
      <w:lvlJc w:val="left"/>
      <w:pPr>
        <w:ind w:left="2880" w:firstLine="1800"/>
      </w:pPr>
    </w:lvl>
    <w:lvl w:ilvl="6">
      <w:start w:val="1"/>
      <w:numFmt w:val="decimal"/>
      <w:lvlText w:val="%1.%2.%3.%4.%5.%6.%7."/>
      <w:lvlJc w:val="left"/>
      <w:pPr>
        <w:ind w:left="3600" w:firstLine="2160"/>
      </w:pPr>
    </w:lvl>
    <w:lvl w:ilvl="7">
      <w:start w:val="1"/>
      <w:numFmt w:val="decimal"/>
      <w:lvlText w:val="%1.%2.%3.%4.%5.%6.%7.%8."/>
      <w:lvlJc w:val="left"/>
      <w:pPr>
        <w:ind w:left="3960" w:firstLine="2520"/>
      </w:pPr>
    </w:lvl>
    <w:lvl w:ilvl="8">
      <w:start w:val="1"/>
      <w:numFmt w:val="decimal"/>
      <w:lvlText w:val="%1.%2.%3.%4.%5.%6.%7.%8.%9."/>
      <w:lvlJc w:val="left"/>
      <w:pPr>
        <w:ind w:left="4680" w:firstLine="2880"/>
      </w:pPr>
    </w:lvl>
  </w:abstractNum>
  <w:abstractNum w:abstractNumId="6" w15:restartNumberingAfterBreak="0">
    <w:nsid w:val="5D625270"/>
    <w:multiLevelType w:val="hybridMultilevel"/>
    <w:tmpl w:val="7A8AA2C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D6A11"/>
    <w:multiLevelType w:val="hybridMultilevel"/>
    <w:tmpl w:val="0F8A734E"/>
    <w:lvl w:ilvl="0" w:tplc="E676CA0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91CF9"/>
    <w:multiLevelType w:val="multilevel"/>
    <w:tmpl w:val="C34CE784"/>
    <w:lvl w:ilvl="0">
      <w:start w:val="3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360"/>
      </w:pPr>
      <w:rPr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firstLine="720"/>
      </w:pPr>
    </w:lvl>
    <w:lvl w:ilvl="3">
      <w:start w:val="1"/>
      <w:numFmt w:val="decimal"/>
      <w:lvlText w:val="%1.%2.%3.%4."/>
      <w:lvlJc w:val="left"/>
      <w:pPr>
        <w:ind w:left="1800" w:firstLine="1080"/>
      </w:pPr>
    </w:lvl>
    <w:lvl w:ilvl="4">
      <w:start w:val="1"/>
      <w:numFmt w:val="decimal"/>
      <w:lvlText w:val="%1.%2.%3.%4.%5."/>
      <w:lvlJc w:val="left"/>
      <w:pPr>
        <w:ind w:left="2520" w:firstLine="1440"/>
      </w:pPr>
    </w:lvl>
    <w:lvl w:ilvl="5">
      <w:start w:val="1"/>
      <w:numFmt w:val="decimal"/>
      <w:lvlText w:val="%1.%2.%3.%4.%5.%6."/>
      <w:lvlJc w:val="left"/>
      <w:pPr>
        <w:ind w:left="2880" w:firstLine="1800"/>
      </w:pPr>
    </w:lvl>
    <w:lvl w:ilvl="6">
      <w:start w:val="1"/>
      <w:numFmt w:val="decimal"/>
      <w:lvlText w:val="%1.%2.%3.%4.%5.%6.%7."/>
      <w:lvlJc w:val="left"/>
      <w:pPr>
        <w:ind w:left="3600" w:firstLine="2160"/>
      </w:pPr>
    </w:lvl>
    <w:lvl w:ilvl="7">
      <w:start w:val="1"/>
      <w:numFmt w:val="decimal"/>
      <w:lvlText w:val="%1.%2.%3.%4.%5.%6.%7.%8."/>
      <w:lvlJc w:val="left"/>
      <w:pPr>
        <w:ind w:left="3960" w:firstLine="2520"/>
      </w:pPr>
    </w:lvl>
    <w:lvl w:ilvl="8">
      <w:start w:val="1"/>
      <w:numFmt w:val="decimal"/>
      <w:lvlText w:val="%1.%2.%3.%4.%5.%6.%7.%8.%9."/>
      <w:lvlJc w:val="left"/>
      <w:pPr>
        <w:ind w:left="4680" w:firstLine="28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88"/>
    <w:rsid w:val="0000023A"/>
    <w:rsid w:val="000002A8"/>
    <w:rsid w:val="00000A12"/>
    <w:rsid w:val="00007AC1"/>
    <w:rsid w:val="000102BC"/>
    <w:rsid w:val="000142BC"/>
    <w:rsid w:val="00014580"/>
    <w:rsid w:val="00015E6D"/>
    <w:rsid w:val="00017891"/>
    <w:rsid w:val="000232F1"/>
    <w:rsid w:val="00024AB6"/>
    <w:rsid w:val="000341EB"/>
    <w:rsid w:val="00034F0D"/>
    <w:rsid w:val="00041000"/>
    <w:rsid w:val="00041278"/>
    <w:rsid w:val="00041400"/>
    <w:rsid w:val="00041785"/>
    <w:rsid w:val="00046202"/>
    <w:rsid w:val="0005170A"/>
    <w:rsid w:val="00060A08"/>
    <w:rsid w:val="00060D35"/>
    <w:rsid w:val="000651BD"/>
    <w:rsid w:val="00065430"/>
    <w:rsid w:val="000662C7"/>
    <w:rsid w:val="000666FB"/>
    <w:rsid w:val="000703B7"/>
    <w:rsid w:val="00073F99"/>
    <w:rsid w:val="000740BC"/>
    <w:rsid w:val="00074E08"/>
    <w:rsid w:val="000800C6"/>
    <w:rsid w:val="0008056D"/>
    <w:rsid w:val="00081F1A"/>
    <w:rsid w:val="000828DA"/>
    <w:rsid w:val="00086DCD"/>
    <w:rsid w:val="00092F3D"/>
    <w:rsid w:val="00095E34"/>
    <w:rsid w:val="00096E41"/>
    <w:rsid w:val="000A07E5"/>
    <w:rsid w:val="000A50E5"/>
    <w:rsid w:val="000B0068"/>
    <w:rsid w:val="000B066F"/>
    <w:rsid w:val="000B115F"/>
    <w:rsid w:val="000B1756"/>
    <w:rsid w:val="000B31C2"/>
    <w:rsid w:val="000B379D"/>
    <w:rsid w:val="000B3936"/>
    <w:rsid w:val="000C3FFF"/>
    <w:rsid w:val="000D009B"/>
    <w:rsid w:val="000D3306"/>
    <w:rsid w:val="000D6974"/>
    <w:rsid w:val="000E1D6A"/>
    <w:rsid w:val="000E2635"/>
    <w:rsid w:val="000E36F7"/>
    <w:rsid w:val="000E3E36"/>
    <w:rsid w:val="000E5C26"/>
    <w:rsid w:val="000F1547"/>
    <w:rsid w:val="000F2E4C"/>
    <w:rsid w:val="000F37BA"/>
    <w:rsid w:val="000F462A"/>
    <w:rsid w:val="000F46FE"/>
    <w:rsid w:val="000F6057"/>
    <w:rsid w:val="000F7919"/>
    <w:rsid w:val="0010093F"/>
    <w:rsid w:val="0010102D"/>
    <w:rsid w:val="00102ED0"/>
    <w:rsid w:val="00104ED3"/>
    <w:rsid w:val="001063E6"/>
    <w:rsid w:val="0010793A"/>
    <w:rsid w:val="0011056F"/>
    <w:rsid w:val="00110A42"/>
    <w:rsid w:val="00113F16"/>
    <w:rsid w:val="00114D1B"/>
    <w:rsid w:val="00115F02"/>
    <w:rsid w:val="00121A5B"/>
    <w:rsid w:val="00122855"/>
    <w:rsid w:val="001236D1"/>
    <w:rsid w:val="00131821"/>
    <w:rsid w:val="0013471F"/>
    <w:rsid w:val="001353F2"/>
    <w:rsid w:val="001458F5"/>
    <w:rsid w:val="00147460"/>
    <w:rsid w:val="0015139C"/>
    <w:rsid w:val="0015459C"/>
    <w:rsid w:val="001569FF"/>
    <w:rsid w:val="00156D66"/>
    <w:rsid w:val="00156E35"/>
    <w:rsid w:val="001605CF"/>
    <w:rsid w:val="00160969"/>
    <w:rsid w:val="001613C9"/>
    <w:rsid w:val="00163062"/>
    <w:rsid w:val="00170504"/>
    <w:rsid w:val="001722DB"/>
    <w:rsid w:val="001964CE"/>
    <w:rsid w:val="00196648"/>
    <w:rsid w:val="00196944"/>
    <w:rsid w:val="001A164E"/>
    <w:rsid w:val="001A21C5"/>
    <w:rsid w:val="001A28C9"/>
    <w:rsid w:val="001A31F7"/>
    <w:rsid w:val="001A3BCA"/>
    <w:rsid w:val="001B22A8"/>
    <w:rsid w:val="001B634B"/>
    <w:rsid w:val="001B7A8F"/>
    <w:rsid w:val="001C0CC0"/>
    <w:rsid w:val="001C3B65"/>
    <w:rsid w:val="001C7DA0"/>
    <w:rsid w:val="001D1F20"/>
    <w:rsid w:val="001D3323"/>
    <w:rsid w:val="001E3C4A"/>
    <w:rsid w:val="001E4345"/>
    <w:rsid w:val="001E5988"/>
    <w:rsid w:val="001F39EA"/>
    <w:rsid w:val="001F66B5"/>
    <w:rsid w:val="00202170"/>
    <w:rsid w:val="00206FC5"/>
    <w:rsid w:val="00207E45"/>
    <w:rsid w:val="0021099A"/>
    <w:rsid w:val="00211EC6"/>
    <w:rsid w:val="00216A7B"/>
    <w:rsid w:val="002206C4"/>
    <w:rsid w:val="002257A1"/>
    <w:rsid w:val="002331A6"/>
    <w:rsid w:val="0023336D"/>
    <w:rsid w:val="00237A65"/>
    <w:rsid w:val="002408A5"/>
    <w:rsid w:val="002428FF"/>
    <w:rsid w:val="00245E23"/>
    <w:rsid w:val="002560FF"/>
    <w:rsid w:val="00257D97"/>
    <w:rsid w:val="002625DB"/>
    <w:rsid w:val="002631DD"/>
    <w:rsid w:val="00263CD4"/>
    <w:rsid w:val="00266004"/>
    <w:rsid w:val="00270C05"/>
    <w:rsid w:val="00273D36"/>
    <w:rsid w:val="00276929"/>
    <w:rsid w:val="00282B7A"/>
    <w:rsid w:val="0028324D"/>
    <w:rsid w:val="00283796"/>
    <w:rsid w:val="00283CBF"/>
    <w:rsid w:val="00286F29"/>
    <w:rsid w:val="00290E4F"/>
    <w:rsid w:val="002A0AE6"/>
    <w:rsid w:val="002A20C7"/>
    <w:rsid w:val="002A2519"/>
    <w:rsid w:val="002A3F6A"/>
    <w:rsid w:val="002A483F"/>
    <w:rsid w:val="002B1233"/>
    <w:rsid w:val="002B17BD"/>
    <w:rsid w:val="002B494F"/>
    <w:rsid w:val="002C3FF4"/>
    <w:rsid w:val="002C46FE"/>
    <w:rsid w:val="002C54F1"/>
    <w:rsid w:val="002C6631"/>
    <w:rsid w:val="002C7CCC"/>
    <w:rsid w:val="002D2494"/>
    <w:rsid w:val="002D476A"/>
    <w:rsid w:val="002D54BB"/>
    <w:rsid w:val="002E06CC"/>
    <w:rsid w:val="002E228F"/>
    <w:rsid w:val="002E3422"/>
    <w:rsid w:val="002E435B"/>
    <w:rsid w:val="002F7A2B"/>
    <w:rsid w:val="003055AC"/>
    <w:rsid w:val="003064B4"/>
    <w:rsid w:val="00307850"/>
    <w:rsid w:val="003112F9"/>
    <w:rsid w:val="00314C5F"/>
    <w:rsid w:val="003163F4"/>
    <w:rsid w:val="00331F71"/>
    <w:rsid w:val="00331FBA"/>
    <w:rsid w:val="00340AAC"/>
    <w:rsid w:val="00342A08"/>
    <w:rsid w:val="00342E2E"/>
    <w:rsid w:val="003467E0"/>
    <w:rsid w:val="00350974"/>
    <w:rsid w:val="00354F80"/>
    <w:rsid w:val="00357B77"/>
    <w:rsid w:val="00360207"/>
    <w:rsid w:val="00364699"/>
    <w:rsid w:val="003654B8"/>
    <w:rsid w:val="00365BCF"/>
    <w:rsid w:val="003734C8"/>
    <w:rsid w:val="003778D8"/>
    <w:rsid w:val="00377D1E"/>
    <w:rsid w:val="00380120"/>
    <w:rsid w:val="00381990"/>
    <w:rsid w:val="00385F0C"/>
    <w:rsid w:val="003907D6"/>
    <w:rsid w:val="00390AD1"/>
    <w:rsid w:val="0039473C"/>
    <w:rsid w:val="00394DDD"/>
    <w:rsid w:val="00395E13"/>
    <w:rsid w:val="003A4403"/>
    <w:rsid w:val="003A55DD"/>
    <w:rsid w:val="003B18A4"/>
    <w:rsid w:val="003B5C7F"/>
    <w:rsid w:val="003B6AB3"/>
    <w:rsid w:val="003C14F7"/>
    <w:rsid w:val="003C1FF0"/>
    <w:rsid w:val="003D21D4"/>
    <w:rsid w:val="003D55FA"/>
    <w:rsid w:val="003F32C5"/>
    <w:rsid w:val="003F3584"/>
    <w:rsid w:val="003F5EC6"/>
    <w:rsid w:val="003F73BC"/>
    <w:rsid w:val="00405993"/>
    <w:rsid w:val="004072BF"/>
    <w:rsid w:val="004115B2"/>
    <w:rsid w:val="004151CD"/>
    <w:rsid w:val="00415DF0"/>
    <w:rsid w:val="00422235"/>
    <w:rsid w:val="00422425"/>
    <w:rsid w:val="0042382D"/>
    <w:rsid w:val="00424928"/>
    <w:rsid w:val="004269DD"/>
    <w:rsid w:val="00445D22"/>
    <w:rsid w:val="00445E56"/>
    <w:rsid w:val="00445FD9"/>
    <w:rsid w:val="004473F1"/>
    <w:rsid w:val="00451EEE"/>
    <w:rsid w:val="00453435"/>
    <w:rsid w:val="00454B0C"/>
    <w:rsid w:val="00457160"/>
    <w:rsid w:val="00457C6A"/>
    <w:rsid w:val="00463A64"/>
    <w:rsid w:val="004662A7"/>
    <w:rsid w:val="0047725C"/>
    <w:rsid w:val="00481A02"/>
    <w:rsid w:val="0048558A"/>
    <w:rsid w:val="00486BB7"/>
    <w:rsid w:val="00487774"/>
    <w:rsid w:val="004958AB"/>
    <w:rsid w:val="00496F65"/>
    <w:rsid w:val="004977ED"/>
    <w:rsid w:val="004B045C"/>
    <w:rsid w:val="004B17C7"/>
    <w:rsid w:val="004B25C5"/>
    <w:rsid w:val="004C0A0F"/>
    <w:rsid w:val="004C17BB"/>
    <w:rsid w:val="004D5761"/>
    <w:rsid w:val="004D745E"/>
    <w:rsid w:val="004E0B97"/>
    <w:rsid w:val="004E1773"/>
    <w:rsid w:val="004E5F32"/>
    <w:rsid w:val="004F3332"/>
    <w:rsid w:val="004F4A36"/>
    <w:rsid w:val="004F6F23"/>
    <w:rsid w:val="004F722B"/>
    <w:rsid w:val="0050045D"/>
    <w:rsid w:val="005006BA"/>
    <w:rsid w:val="005032D5"/>
    <w:rsid w:val="00510981"/>
    <w:rsid w:val="00514B5E"/>
    <w:rsid w:val="005158A1"/>
    <w:rsid w:val="00516390"/>
    <w:rsid w:val="00517727"/>
    <w:rsid w:val="00520B81"/>
    <w:rsid w:val="00525B26"/>
    <w:rsid w:val="005312F7"/>
    <w:rsid w:val="00534DA6"/>
    <w:rsid w:val="00536FB7"/>
    <w:rsid w:val="00545E77"/>
    <w:rsid w:val="00564BB6"/>
    <w:rsid w:val="00565FD9"/>
    <w:rsid w:val="00566C10"/>
    <w:rsid w:val="0057141D"/>
    <w:rsid w:val="00572F95"/>
    <w:rsid w:val="00582DF1"/>
    <w:rsid w:val="005838E2"/>
    <w:rsid w:val="0058569A"/>
    <w:rsid w:val="005924C8"/>
    <w:rsid w:val="00592CC0"/>
    <w:rsid w:val="005956D0"/>
    <w:rsid w:val="005A407D"/>
    <w:rsid w:val="005A4409"/>
    <w:rsid w:val="005B416C"/>
    <w:rsid w:val="005B543B"/>
    <w:rsid w:val="005B5682"/>
    <w:rsid w:val="005C0A53"/>
    <w:rsid w:val="005C1F04"/>
    <w:rsid w:val="005C46B7"/>
    <w:rsid w:val="005C52C5"/>
    <w:rsid w:val="005C69E1"/>
    <w:rsid w:val="005D5476"/>
    <w:rsid w:val="005D6A8E"/>
    <w:rsid w:val="005F2BA5"/>
    <w:rsid w:val="005F39D8"/>
    <w:rsid w:val="005F5538"/>
    <w:rsid w:val="005F69A3"/>
    <w:rsid w:val="005F72DF"/>
    <w:rsid w:val="00600BFA"/>
    <w:rsid w:val="00602662"/>
    <w:rsid w:val="00606308"/>
    <w:rsid w:val="006065DF"/>
    <w:rsid w:val="00613310"/>
    <w:rsid w:val="00617161"/>
    <w:rsid w:val="00617FAE"/>
    <w:rsid w:val="0062001E"/>
    <w:rsid w:val="0062082E"/>
    <w:rsid w:val="006225FF"/>
    <w:rsid w:val="006240BC"/>
    <w:rsid w:val="00625CF3"/>
    <w:rsid w:val="00625E0D"/>
    <w:rsid w:val="00627FCC"/>
    <w:rsid w:val="006309A8"/>
    <w:rsid w:val="0063228F"/>
    <w:rsid w:val="0063425A"/>
    <w:rsid w:val="006353B9"/>
    <w:rsid w:val="00641366"/>
    <w:rsid w:val="00657031"/>
    <w:rsid w:val="00662864"/>
    <w:rsid w:val="00663778"/>
    <w:rsid w:val="0066685F"/>
    <w:rsid w:val="006705F5"/>
    <w:rsid w:val="0067167D"/>
    <w:rsid w:val="0067246C"/>
    <w:rsid w:val="00676110"/>
    <w:rsid w:val="00681247"/>
    <w:rsid w:val="00682968"/>
    <w:rsid w:val="0068571A"/>
    <w:rsid w:val="00690643"/>
    <w:rsid w:val="006966D0"/>
    <w:rsid w:val="00696717"/>
    <w:rsid w:val="00696EAD"/>
    <w:rsid w:val="006A222F"/>
    <w:rsid w:val="006A42EE"/>
    <w:rsid w:val="006A4312"/>
    <w:rsid w:val="006A4692"/>
    <w:rsid w:val="006C33C3"/>
    <w:rsid w:val="006C4809"/>
    <w:rsid w:val="006C6240"/>
    <w:rsid w:val="006C627B"/>
    <w:rsid w:val="006D0F85"/>
    <w:rsid w:val="006D5854"/>
    <w:rsid w:val="006D6399"/>
    <w:rsid w:val="006D6D2D"/>
    <w:rsid w:val="006E081F"/>
    <w:rsid w:val="006F2394"/>
    <w:rsid w:val="006F6353"/>
    <w:rsid w:val="007041B0"/>
    <w:rsid w:val="007053A4"/>
    <w:rsid w:val="00706781"/>
    <w:rsid w:val="00706C01"/>
    <w:rsid w:val="007072FD"/>
    <w:rsid w:val="0071043C"/>
    <w:rsid w:val="00711B6D"/>
    <w:rsid w:val="00720A1A"/>
    <w:rsid w:val="007363B3"/>
    <w:rsid w:val="007370E8"/>
    <w:rsid w:val="00746BD3"/>
    <w:rsid w:val="00752D32"/>
    <w:rsid w:val="0075510D"/>
    <w:rsid w:val="007557E3"/>
    <w:rsid w:val="007559A0"/>
    <w:rsid w:val="00755E30"/>
    <w:rsid w:val="007642B7"/>
    <w:rsid w:val="007710C9"/>
    <w:rsid w:val="0077665F"/>
    <w:rsid w:val="007801E1"/>
    <w:rsid w:val="00784BCE"/>
    <w:rsid w:val="00786A40"/>
    <w:rsid w:val="00795526"/>
    <w:rsid w:val="007A2278"/>
    <w:rsid w:val="007A2E42"/>
    <w:rsid w:val="007A3C47"/>
    <w:rsid w:val="007A424A"/>
    <w:rsid w:val="007B07F0"/>
    <w:rsid w:val="007B2AFB"/>
    <w:rsid w:val="007B34C8"/>
    <w:rsid w:val="007C023E"/>
    <w:rsid w:val="007C0DFC"/>
    <w:rsid w:val="007C121F"/>
    <w:rsid w:val="007C15FE"/>
    <w:rsid w:val="007C3921"/>
    <w:rsid w:val="007D6BB5"/>
    <w:rsid w:val="007D7F26"/>
    <w:rsid w:val="007F0689"/>
    <w:rsid w:val="008003BF"/>
    <w:rsid w:val="0080297A"/>
    <w:rsid w:val="00803CD7"/>
    <w:rsid w:val="00804888"/>
    <w:rsid w:val="00805929"/>
    <w:rsid w:val="008073B7"/>
    <w:rsid w:val="008110E0"/>
    <w:rsid w:val="00813780"/>
    <w:rsid w:val="00821DF1"/>
    <w:rsid w:val="00822BE1"/>
    <w:rsid w:val="0082534A"/>
    <w:rsid w:val="00826F67"/>
    <w:rsid w:val="008336A5"/>
    <w:rsid w:val="00841CB9"/>
    <w:rsid w:val="00843271"/>
    <w:rsid w:val="00845341"/>
    <w:rsid w:val="00845A51"/>
    <w:rsid w:val="008513C4"/>
    <w:rsid w:val="008517EC"/>
    <w:rsid w:val="008546BD"/>
    <w:rsid w:val="00860E3F"/>
    <w:rsid w:val="00863986"/>
    <w:rsid w:val="008677BF"/>
    <w:rsid w:val="008700DA"/>
    <w:rsid w:val="008702B3"/>
    <w:rsid w:val="0087059E"/>
    <w:rsid w:val="00880A68"/>
    <w:rsid w:val="0088543B"/>
    <w:rsid w:val="00887A01"/>
    <w:rsid w:val="00887D2F"/>
    <w:rsid w:val="00890EA6"/>
    <w:rsid w:val="008923F1"/>
    <w:rsid w:val="00897233"/>
    <w:rsid w:val="008A34F6"/>
    <w:rsid w:val="008B6AED"/>
    <w:rsid w:val="008B6FEB"/>
    <w:rsid w:val="008C03CD"/>
    <w:rsid w:val="008C3809"/>
    <w:rsid w:val="008C4E53"/>
    <w:rsid w:val="008D34F7"/>
    <w:rsid w:val="008D558D"/>
    <w:rsid w:val="008E25D1"/>
    <w:rsid w:val="008E2FE3"/>
    <w:rsid w:val="008E5240"/>
    <w:rsid w:val="008E6A9D"/>
    <w:rsid w:val="008F048F"/>
    <w:rsid w:val="008F5541"/>
    <w:rsid w:val="008F589C"/>
    <w:rsid w:val="00902409"/>
    <w:rsid w:val="009031EB"/>
    <w:rsid w:val="00912548"/>
    <w:rsid w:val="00920BBA"/>
    <w:rsid w:val="0092126D"/>
    <w:rsid w:val="00923525"/>
    <w:rsid w:val="00926824"/>
    <w:rsid w:val="00927900"/>
    <w:rsid w:val="00927E5A"/>
    <w:rsid w:val="009313EA"/>
    <w:rsid w:val="00931FE2"/>
    <w:rsid w:val="00932330"/>
    <w:rsid w:val="00933C34"/>
    <w:rsid w:val="00942025"/>
    <w:rsid w:val="00951583"/>
    <w:rsid w:val="0095227B"/>
    <w:rsid w:val="00956D91"/>
    <w:rsid w:val="00961859"/>
    <w:rsid w:val="009649E1"/>
    <w:rsid w:val="009657E2"/>
    <w:rsid w:val="009708D0"/>
    <w:rsid w:val="00970CEC"/>
    <w:rsid w:val="00971613"/>
    <w:rsid w:val="00971843"/>
    <w:rsid w:val="00974695"/>
    <w:rsid w:val="009827BE"/>
    <w:rsid w:val="009851B0"/>
    <w:rsid w:val="009862F4"/>
    <w:rsid w:val="00991A63"/>
    <w:rsid w:val="009941CC"/>
    <w:rsid w:val="009A2CA8"/>
    <w:rsid w:val="009A2E6D"/>
    <w:rsid w:val="009B2F8E"/>
    <w:rsid w:val="009B3362"/>
    <w:rsid w:val="009B4765"/>
    <w:rsid w:val="009B4DB8"/>
    <w:rsid w:val="009B5AEE"/>
    <w:rsid w:val="009B7948"/>
    <w:rsid w:val="009B7C2A"/>
    <w:rsid w:val="009C00D2"/>
    <w:rsid w:val="009C12F8"/>
    <w:rsid w:val="009C76DB"/>
    <w:rsid w:val="009D0797"/>
    <w:rsid w:val="009D484D"/>
    <w:rsid w:val="009D7A8C"/>
    <w:rsid w:val="009E388C"/>
    <w:rsid w:val="009E403F"/>
    <w:rsid w:val="009E40A0"/>
    <w:rsid w:val="009E740D"/>
    <w:rsid w:val="009E7529"/>
    <w:rsid w:val="009F1928"/>
    <w:rsid w:val="009F2E04"/>
    <w:rsid w:val="009F5FA7"/>
    <w:rsid w:val="00A027E0"/>
    <w:rsid w:val="00A06384"/>
    <w:rsid w:val="00A077F0"/>
    <w:rsid w:val="00A11C57"/>
    <w:rsid w:val="00A214AC"/>
    <w:rsid w:val="00A21854"/>
    <w:rsid w:val="00A21BCB"/>
    <w:rsid w:val="00A21EE8"/>
    <w:rsid w:val="00A226DB"/>
    <w:rsid w:val="00A22B27"/>
    <w:rsid w:val="00A22C79"/>
    <w:rsid w:val="00A22D4C"/>
    <w:rsid w:val="00A247BC"/>
    <w:rsid w:val="00A301C3"/>
    <w:rsid w:val="00A36810"/>
    <w:rsid w:val="00A409C5"/>
    <w:rsid w:val="00A44416"/>
    <w:rsid w:val="00A4756C"/>
    <w:rsid w:val="00A50195"/>
    <w:rsid w:val="00A50C8D"/>
    <w:rsid w:val="00A552BF"/>
    <w:rsid w:val="00A56FF1"/>
    <w:rsid w:val="00A57E09"/>
    <w:rsid w:val="00A57F22"/>
    <w:rsid w:val="00A67098"/>
    <w:rsid w:val="00A6774A"/>
    <w:rsid w:val="00A71803"/>
    <w:rsid w:val="00A72659"/>
    <w:rsid w:val="00A86F4E"/>
    <w:rsid w:val="00A94B0D"/>
    <w:rsid w:val="00A95A32"/>
    <w:rsid w:val="00AA0971"/>
    <w:rsid w:val="00AA0D1D"/>
    <w:rsid w:val="00AA181D"/>
    <w:rsid w:val="00AA6A71"/>
    <w:rsid w:val="00AC161F"/>
    <w:rsid w:val="00AC17A3"/>
    <w:rsid w:val="00AC6D8D"/>
    <w:rsid w:val="00AD081A"/>
    <w:rsid w:val="00AD1E5D"/>
    <w:rsid w:val="00AD2554"/>
    <w:rsid w:val="00AD33AF"/>
    <w:rsid w:val="00AD4EB5"/>
    <w:rsid w:val="00AD6151"/>
    <w:rsid w:val="00AE6535"/>
    <w:rsid w:val="00AE7404"/>
    <w:rsid w:val="00AE7BA6"/>
    <w:rsid w:val="00AF272D"/>
    <w:rsid w:val="00AF3FCF"/>
    <w:rsid w:val="00AF5150"/>
    <w:rsid w:val="00AF52DE"/>
    <w:rsid w:val="00B0190E"/>
    <w:rsid w:val="00B01A3C"/>
    <w:rsid w:val="00B04CFF"/>
    <w:rsid w:val="00B05265"/>
    <w:rsid w:val="00B05CB4"/>
    <w:rsid w:val="00B06245"/>
    <w:rsid w:val="00B11BC4"/>
    <w:rsid w:val="00B1503B"/>
    <w:rsid w:val="00B15B81"/>
    <w:rsid w:val="00B245C9"/>
    <w:rsid w:val="00B271E3"/>
    <w:rsid w:val="00B33CDB"/>
    <w:rsid w:val="00B3642E"/>
    <w:rsid w:val="00B37F98"/>
    <w:rsid w:val="00B41344"/>
    <w:rsid w:val="00B42DAD"/>
    <w:rsid w:val="00B466B6"/>
    <w:rsid w:val="00B46978"/>
    <w:rsid w:val="00B47F3B"/>
    <w:rsid w:val="00B60426"/>
    <w:rsid w:val="00B6195B"/>
    <w:rsid w:val="00B63E3B"/>
    <w:rsid w:val="00B640F4"/>
    <w:rsid w:val="00B660FD"/>
    <w:rsid w:val="00B70822"/>
    <w:rsid w:val="00B70A7E"/>
    <w:rsid w:val="00B7392F"/>
    <w:rsid w:val="00B74925"/>
    <w:rsid w:val="00B75AE8"/>
    <w:rsid w:val="00B762C9"/>
    <w:rsid w:val="00B80461"/>
    <w:rsid w:val="00B80BD3"/>
    <w:rsid w:val="00B8694F"/>
    <w:rsid w:val="00B87CE5"/>
    <w:rsid w:val="00B90474"/>
    <w:rsid w:val="00B908E5"/>
    <w:rsid w:val="00B910F5"/>
    <w:rsid w:val="00BA0BB2"/>
    <w:rsid w:val="00BA1CB6"/>
    <w:rsid w:val="00BA256A"/>
    <w:rsid w:val="00BA45FE"/>
    <w:rsid w:val="00BA46AD"/>
    <w:rsid w:val="00BB0F4A"/>
    <w:rsid w:val="00BB2279"/>
    <w:rsid w:val="00BB31F5"/>
    <w:rsid w:val="00BB6FBB"/>
    <w:rsid w:val="00BB7F66"/>
    <w:rsid w:val="00BD1FA7"/>
    <w:rsid w:val="00BD2B83"/>
    <w:rsid w:val="00BD3EE2"/>
    <w:rsid w:val="00BD580F"/>
    <w:rsid w:val="00BE0111"/>
    <w:rsid w:val="00C024E4"/>
    <w:rsid w:val="00C040E2"/>
    <w:rsid w:val="00C10278"/>
    <w:rsid w:val="00C10F82"/>
    <w:rsid w:val="00C11047"/>
    <w:rsid w:val="00C11A34"/>
    <w:rsid w:val="00C2242F"/>
    <w:rsid w:val="00C252A1"/>
    <w:rsid w:val="00C2581E"/>
    <w:rsid w:val="00C27165"/>
    <w:rsid w:val="00C30514"/>
    <w:rsid w:val="00C30B33"/>
    <w:rsid w:val="00C30CA1"/>
    <w:rsid w:val="00C32C64"/>
    <w:rsid w:val="00C432D7"/>
    <w:rsid w:val="00C43B0D"/>
    <w:rsid w:val="00C43B9A"/>
    <w:rsid w:val="00C46FB5"/>
    <w:rsid w:val="00C5157E"/>
    <w:rsid w:val="00C51ABB"/>
    <w:rsid w:val="00C52338"/>
    <w:rsid w:val="00C550DA"/>
    <w:rsid w:val="00C55A62"/>
    <w:rsid w:val="00C6065A"/>
    <w:rsid w:val="00C723DC"/>
    <w:rsid w:val="00C727BA"/>
    <w:rsid w:val="00C72EFB"/>
    <w:rsid w:val="00C73BCF"/>
    <w:rsid w:val="00C83AFE"/>
    <w:rsid w:val="00C85E1D"/>
    <w:rsid w:val="00C873FB"/>
    <w:rsid w:val="00C90B34"/>
    <w:rsid w:val="00C9666C"/>
    <w:rsid w:val="00C96A43"/>
    <w:rsid w:val="00CA19FA"/>
    <w:rsid w:val="00CA2930"/>
    <w:rsid w:val="00CA391C"/>
    <w:rsid w:val="00CB03B5"/>
    <w:rsid w:val="00CB1ACE"/>
    <w:rsid w:val="00CB23D8"/>
    <w:rsid w:val="00CB36BD"/>
    <w:rsid w:val="00CB422F"/>
    <w:rsid w:val="00CB467D"/>
    <w:rsid w:val="00CC420F"/>
    <w:rsid w:val="00CC5F3A"/>
    <w:rsid w:val="00CD75D2"/>
    <w:rsid w:val="00CD7632"/>
    <w:rsid w:val="00CE0369"/>
    <w:rsid w:val="00CE0BBD"/>
    <w:rsid w:val="00CE1182"/>
    <w:rsid w:val="00CE158D"/>
    <w:rsid w:val="00CE309C"/>
    <w:rsid w:val="00CF2430"/>
    <w:rsid w:val="00CF6591"/>
    <w:rsid w:val="00D101D4"/>
    <w:rsid w:val="00D140E1"/>
    <w:rsid w:val="00D21BAE"/>
    <w:rsid w:val="00D2274C"/>
    <w:rsid w:val="00D34BEA"/>
    <w:rsid w:val="00D35F10"/>
    <w:rsid w:val="00D36E5F"/>
    <w:rsid w:val="00D41D87"/>
    <w:rsid w:val="00D45613"/>
    <w:rsid w:val="00D46F5B"/>
    <w:rsid w:val="00D51927"/>
    <w:rsid w:val="00D552E3"/>
    <w:rsid w:val="00D56C22"/>
    <w:rsid w:val="00D60582"/>
    <w:rsid w:val="00D60879"/>
    <w:rsid w:val="00D63F6B"/>
    <w:rsid w:val="00D7088D"/>
    <w:rsid w:val="00D72428"/>
    <w:rsid w:val="00D93F5B"/>
    <w:rsid w:val="00D94AA2"/>
    <w:rsid w:val="00DA0272"/>
    <w:rsid w:val="00DA1DD6"/>
    <w:rsid w:val="00DA200F"/>
    <w:rsid w:val="00DA2F57"/>
    <w:rsid w:val="00DB02B0"/>
    <w:rsid w:val="00DC15F8"/>
    <w:rsid w:val="00DC4862"/>
    <w:rsid w:val="00DD439F"/>
    <w:rsid w:val="00DD60F4"/>
    <w:rsid w:val="00DE0DF3"/>
    <w:rsid w:val="00DE3EFC"/>
    <w:rsid w:val="00DE457E"/>
    <w:rsid w:val="00DE76AF"/>
    <w:rsid w:val="00DF0D2E"/>
    <w:rsid w:val="00DF10AE"/>
    <w:rsid w:val="00DF5048"/>
    <w:rsid w:val="00DF76B6"/>
    <w:rsid w:val="00E01615"/>
    <w:rsid w:val="00E0187D"/>
    <w:rsid w:val="00E04852"/>
    <w:rsid w:val="00E0693D"/>
    <w:rsid w:val="00E21140"/>
    <w:rsid w:val="00E22551"/>
    <w:rsid w:val="00E22599"/>
    <w:rsid w:val="00E22D06"/>
    <w:rsid w:val="00E24637"/>
    <w:rsid w:val="00E252E1"/>
    <w:rsid w:val="00E26AF0"/>
    <w:rsid w:val="00E32499"/>
    <w:rsid w:val="00E3321B"/>
    <w:rsid w:val="00E33377"/>
    <w:rsid w:val="00E3571F"/>
    <w:rsid w:val="00E41656"/>
    <w:rsid w:val="00E46118"/>
    <w:rsid w:val="00E51FC2"/>
    <w:rsid w:val="00E53CF6"/>
    <w:rsid w:val="00E55560"/>
    <w:rsid w:val="00E56300"/>
    <w:rsid w:val="00E60DCE"/>
    <w:rsid w:val="00E60E31"/>
    <w:rsid w:val="00E62BD6"/>
    <w:rsid w:val="00E64F44"/>
    <w:rsid w:val="00E74096"/>
    <w:rsid w:val="00E80EA4"/>
    <w:rsid w:val="00E82666"/>
    <w:rsid w:val="00E85F94"/>
    <w:rsid w:val="00E923D1"/>
    <w:rsid w:val="00E92BAD"/>
    <w:rsid w:val="00E95832"/>
    <w:rsid w:val="00EA1AA4"/>
    <w:rsid w:val="00EB0C61"/>
    <w:rsid w:val="00EB2104"/>
    <w:rsid w:val="00EB2F87"/>
    <w:rsid w:val="00EB31B4"/>
    <w:rsid w:val="00EB33C0"/>
    <w:rsid w:val="00EB3D15"/>
    <w:rsid w:val="00EB6835"/>
    <w:rsid w:val="00EB79B8"/>
    <w:rsid w:val="00EC055C"/>
    <w:rsid w:val="00ED251E"/>
    <w:rsid w:val="00ED4940"/>
    <w:rsid w:val="00EE48D1"/>
    <w:rsid w:val="00EE6DCA"/>
    <w:rsid w:val="00EF3856"/>
    <w:rsid w:val="00EF4FC3"/>
    <w:rsid w:val="00F04B2E"/>
    <w:rsid w:val="00F05760"/>
    <w:rsid w:val="00F058D7"/>
    <w:rsid w:val="00F064E7"/>
    <w:rsid w:val="00F077D9"/>
    <w:rsid w:val="00F11B7E"/>
    <w:rsid w:val="00F22C2B"/>
    <w:rsid w:val="00F2665C"/>
    <w:rsid w:val="00F32083"/>
    <w:rsid w:val="00F32FCE"/>
    <w:rsid w:val="00F372F1"/>
    <w:rsid w:val="00F4296B"/>
    <w:rsid w:val="00F45DA6"/>
    <w:rsid w:val="00F52797"/>
    <w:rsid w:val="00F53A7E"/>
    <w:rsid w:val="00F53D9B"/>
    <w:rsid w:val="00F55000"/>
    <w:rsid w:val="00F5587A"/>
    <w:rsid w:val="00F618BE"/>
    <w:rsid w:val="00F63974"/>
    <w:rsid w:val="00F63F70"/>
    <w:rsid w:val="00F70C1E"/>
    <w:rsid w:val="00F76DC0"/>
    <w:rsid w:val="00F84B06"/>
    <w:rsid w:val="00F86FC7"/>
    <w:rsid w:val="00FA0818"/>
    <w:rsid w:val="00FA2616"/>
    <w:rsid w:val="00FA32EC"/>
    <w:rsid w:val="00FB184A"/>
    <w:rsid w:val="00FB7876"/>
    <w:rsid w:val="00FB7992"/>
    <w:rsid w:val="00FC0CB4"/>
    <w:rsid w:val="00FC6413"/>
    <w:rsid w:val="00FD10E7"/>
    <w:rsid w:val="00FD1204"/>
    <w:rsid w:val="00FD17F2"/>
    <w:rsid w:val="00FE33C6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1565"/>
  <w15:docId w15:val="{006B0817-EC26-4D50-97D3-CC2F2384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E6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2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8">
    <w:name w:val="8"/>
    <w:basedOn w:val="TableNormal"/>
    <w:rsid w:val="00F32083"/>
    <w:pPr>
      <w:spacing w:after="0" w:line="240" w:lineRule="auto"/>
    </w:pPr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32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083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083"/>
    <w:rPr>
      <w:rFonts w:ascii="Calibri" w:eastAsia="Calibri" w:hAnsi="Calibri" w:cs="Calibri"/>
      <w:color w:val="000000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F23"/>
    <w:pPr>
      <w:ind w:left="720"/>
      <w:contextualSpacing/>
    </w:pPr>
  </w:style>
  <w:style w:type="table" w:customStyle="1" w:styleId="7">
    <w:name w:val="7"/>
    <w:basedOn w:val="TableNormal"/>
    <w:rsid w:val="00706781"/>
    <w:pPr>
      <w:spacing w:after="0" w:line="240" w:lineRule="auto"/>
    </w:pPr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"/>
    <w:rsid w:val="00147460"/>
    <w:pPr>
      <w:spacing w:after="0" w:line="240" w:lineRule="auto"/>
    </w:pPr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DefaultParagraphFont"/>
    <w:rsid w:val="00E60E31"/>
  </w:style>
  <w:style w:type="character" w:styleId="Hyperlink">
    <w:name w:val="Hyperlink"/>
    <w:basedOn w:val="DefaultParagraphFont"/>
    <w:uiPriority w:val="99"/>
    <w:unhideWhenUsed/>
    <w:rsid w:val="00E60E31"/>
    <w:rPr>
      <w:color w:val="0000FF"/>
      <w:u w:val="single"/>
    </w:rPr>
  </w:style>
  <w:style w:type="character" w:customStyle="1" w:styleId="citation">
    <w:name w:val="citation"/>
    <w:basedOn w:val="DefaultParagraphFont"/>
    <w:rsid w:val="00E60E31"/>
  </w:style>
  <w:style w:type="paragraph" w:styleId="Header">
    <w:name w:val="header"/>
    <w:basedOn w:val="Normal"/>
    <w:link w:val="HeaderChar"/>
    <w:uiPriority w:val="99"/>
    <w:semiHidden/>
    <w:unhideWhenUsed/>
    <w:rsid w:val="000F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FE"/>
  </w:style>
  <w:style w:type="paragraph" w:styleId="Footer">
    <w:name w:val="footer"/>
    <w:basedOn w:val="Normal"/>
    <w:link w:val="FooterChar"/>
    <w:uiPriority w:val="99"/>
    <w:unhideWhenUsed/>
    <w:rsid w:val="000F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FE"/>
  </w:style>
  <w:style w:type="table" w:customStyle="1" w:styleId="3">
    <w:name w:val="3"/>
    <w:basedOn w:val="TableNormal"/>
    <w:rsid w:val="005F72DF"/>
    <w:pPr>
      <w:spacing w:after="0" w:line="240" w:lineRule="auto"/>
    </w:pPr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5F72DF"/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rsid w:val="005F72DF"/>
    <w:pPr>
      <w:spacing w:after="0" w:line="240" w:lineRule="auto"/>
    </w:pPr>
    <w:rPr>
      <w:rFonts w:ascii="Calibri" w:eastAsia="Calibri" w:hAnsi="Calibri" w:cs="Calibri"/>
      <w:color w:val="000000"/>
      <w:szCs w:val="20"/>
      <w:lang w:eastAsia="fr-F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331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CB9"/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CB9"/>
    <w:rPr>
      <w:rFonts w:ascii="Calibri" w:eastAsia="Calibri" w:hAnsi="Calibri" w:cs="Calibri"/>
      <w:b/>
      <w:bCs/>
      <w:color w:val="000000"/>
      <w:sz w:val="20"/>
      <w:szCs w:val="20"/>
      <w:lang w:eastAsia="fr-FR"/>
    </w:rPr>
  </w:style>
  <w:style w:type="paragraph" w:styleId="Caption">
    <w:name w:val="caption"/>
    <w:basedOn w:val="Normal"/>
    <w:next w:val="Normal"/>
    <w:uiPriority w:val="35"/>
    <w:unhideWhenUsed/>
    <w:qFormat/>
    <w:rsid w:val="00F618B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26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E92BAD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95A32"/>
  </w:style>
  <w:style w:type="character" w:customStyle="1" w:styleId="Heading2Char">
    <w:name w:val="Heading 2 Char"/>
    <w:basedOn w:val="DefaultParagraphFont"/>
    <w:link w:val="Heading2"/>
    <w:uiPriority w:val="9"/>
    <w:semiHidden/>
    <w:rsid w:val="00CA1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9F6F-2FCB-4708-BC25-A11EAA4D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 Bester Rogac</cp:lastModifiedBy>
  <cp:revision>4</cp:revision>
  <cp:lastPrinted>2018-04-28T05:17:00Z</cp:lastPrinted>
  <dcterms:created xsi:type="dcterms:W3CDTF">2018-04-28T05:12:00Z</dcterms:created>
  <dcterms:modified xsi:type="dcterms:W3CDTF">2018-04-28T05:41:00Z</dcterms:modified>
</cp:coreProperties>
</file>