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2"/>
        <w:tblW w:w="11340" w:type="dxa"/>
        <w:tblLayout w:type="fixed"/>
        <w:tblLook w:val="01E0"/>
      </w:tblPr>
      <w:tblGrid>
        <w:gridCol w:w="2518"/>
        <w:gridCol w:w="5954"/>
        <w:gridCol w:w="2868"/>
      </w:tblGrid>
      <w:tr w:rsidR="00E47ABE" w:rsidRPr="009F6780" w:rsidTr="00783304">
        <w:trPr>
          <w:trHeight w:val="2341"/>
        </w:trPr>
        <w:tc>
          <w:tcPr>
            <w:tcW w:w="2518" w:type="dxa"/>
            <w:vAlign w:val="center"/>
          </w:tcPr>
          <w:p w:rsidR="00E47ABE" w:rsidRPr="009F6780" w:rsidRDefault="00582566" w:rsidP="00246BE3">
            <w:pPr>
              <w:spacing w:line="480" w:lineRule="auto"/>
              <w:jc w:val="center"/>
              <w:rPr>
                <w:sz w:val="28"/>
              </w:rPr>
            </w:pPr>
            <w:r>
              <w:object w:dxaOrig="1380" w:dyaOrig="8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9pt;height:86.55pt" o:ole="">
                  <v:imagedata r:id="rId7" o:title=""/>
                </v:shape>
                <o:OLEObject Type="Embed" ProgID="PBrush" ShapeID="_x0000_i1025" DrawAspect="Content" ObjectID="_1560675662" r:id="rId8"/>
              </w:object>
            </w:r>
          </w:p>
        </w:tc>
        <w:tc>
          <w:tcPr>
            <w:tcW w:w="5954" w:type="dxa"/>
            <w:vAlign w:val="center"/>
          </w:tcPr>
          <w:p w:rsidR="00E47ABE" w:rsidRPr="009F6780" w:rsidRDefault="00E47ABE" w:rsidP="00246BE3">
            <w:pPr>
              <w:spacing w:line="480" w:lineRule="auto"/>
              <w:jc w:val="center"/>
              <w:rPr>
                <w:b/>
                <w:bCs/>
                <w:sz w:val="36"/>
                <w:szCs w:val="36"/>
              </w:rPr>
            </w:pPr>
            <w:r w:rsidRPr="009F6780">
              <w:rPr>
                <w:b/>
                <w:bCs/>
                <w:sz w:val="36"/>
                <w:szCs w:val="36"/>
              </w:rPr>
              <w:t>Université de Tunis El Manar</w:t>
            </w:r>
          </w:p>
          <w:p w:rsidR="00783304" w:rsidRDefault="00E47ABE" w:rsidP="00246BE3">
            <w:pPr>
              <w:spacing w:line="480" w:lineRule="auto"/>
              <w:jc w:val="center"/>
            </w:pPr>
            <w:r>
              <w:object w:dxaOrig="5685" w:dyaOrig="945">
                <v:shape id="_x0000_i1026" type="#_x0000_t75" style="width:274.85pt;height:45.7pt" o:ole="">
                  <v:imagedata r:id="rId9" o:title=""/>
                </v:shape>
                <o:OLEObject Type="Embed" ProgID="PBrush" ShapeID="_x0000_i1026" DrawAspect="Content" ObjectID="_1560675663" r:id="rId10"/>
              </w:object>
            </w:r>
          </w:p>
          <w:p w:rsidR="00783304" w:rsidRDefault="00783304" w:rsidP="00582566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783304">
              <w:rPr>
                <w:b/>
                <w:bCs/>
                <w:lang w:val="en-US"/>
              </w:rPr>
              <w:t>Research Unit of Theoretical Chemistry and Reactivity</w:t>
            </w:r>
          </w:p>
          <w:p w:rsidR="00E47ABE" w:rsidRPr="00783304" w:rsidRDefault="00E47ABE" w:rsidP="00246B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83304">
              <w:rPr>
                <w:b/>
                <w:bCs/>
                <w:sz w:val="20"/>
                <w:szCs w:val="20"/>
              </w:rPr>
              <w:t>BP244 ,</w:t>
            </w:r>
            <w:proofErr w:type="gramEnd"/>
            <w:r w:rsidRPr="00783304">
              <w:rPr>
                <w:b/>
                <w:bCs/>
                <w:sz w:val="20"/>
                <w:szCs w:val="20"/>
              </w:rPr>
              <w:t xml:space="preserve"> El Manar II, 2092, Tunis, Tunisie</w:t>
            </w:r>
          </w:p>
          <w:p w:rsidR="00E47ABE" w:rsidRPr="00783304" w:rsidRDefault="00E47ABE" w:rsidP="00246BE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83304">
              <w:rPr>
                <w:b/>
                <w:bCs/>
                <w:sz w:val="20"/>
                <w:szCs w:val="20"/>
              </w:rPr>
              <w:t xml:space="preserve">Tel : +21671874688     </w:t>
            </w:r>
            <w:r w:rsidR="00582566">
              <w:rPr>
                <w:b/>
                <w:bCs/>
                <w:sz w:val="20"/>
                <w:szCs w:val="20"/>
              </w:rPr>
              <w:t xml:space="preserve">      </w:t>
            </w:r>
            <w:r w:rsidRPr="00783304">
              <w:rPr>
                <w:b/>
                <w:bCs/>
                <w:sz w:val="20"/>
                <w:szCs w:val="20"/>
              </w:rPr>
              <w:t xml:space="preserve">    Fax +21671873948</w:t>
            </w:r>
          </w:p>
          <w:p w:rsidR="00E47ABE" w:rsidRPr="009F6780" w:rsidRDefault="00E47ABE" w:rsidP="00246BE3">
            <w:pPr>
              <w:spacing w:line="276" w:lineRule="auto"/>
              <w:jc w:val="center"/>
              <w:rPr>
                <w:b/>
                <w:bCs/>
              </w:rPr>
            </w:pPr>
            <w:r w:rsidRPr="00783304">
              <w:rPr>
                <w:b/>
                <w:bCs/>
                <w:sz w:val="20"/>
                <w:szCs w:val="20"/>
              </w:rPr>
              <w:t>Email :    baha.tangour@</w:t>
            </w:r>
            <w:r w:rsidR="00783304" w:rsidRPr="00783304">
              <w:rPr>
                <w:b/>
                <w:bCs/>
                <w:sz w:val="20"/>
                <w:szCs w:val="20"/>
              </w:rPr>
              <w:t>gmail.com</w:t>
            </w:r>
          </w:p>
        </w:tc>
        <w:tc>
          <w:tcPr>
            <w:tcW w:w="2868" w:type="dxa"/>
            <w:vAlign w:val="center"/>
          </w:tcPr>
          <w:p w:rsidR="00E47ABE" w:rsidRPr="009F6780" w:rsidRDefault="00582566" w:rsidP="00246BE3">
            <w:pPr>
              <w:spacing w:line="480" w:lineRule="auto"/>
              <w:jc w:val="center"/>
              <w:rPr>
                <w:sz w:val="28"/>
              </w:rPr>
            </w:pPr>
            <w:r>
              <w:object w:dxaOrig="2880" w:dyaOrig="2115">
                <v:shape id="_x0000_i1027" type="#_x0000_t75" style="width:104.55pt;height:92.1pt" o:ole="">
                  <v:imagedata r:id="rId11" o:title=""/>
                </v:shape>
                <o:OLEObject Type="Embed" ProgID="PBrush" ShapeID="_x0000_i1027" DrawAspect="Content" ObjectID="_1560675664" r:id="rId12"/>
              </w:object>
            </w:r>
          </w:p>
        </w:tc>
      </w:tr>
    </w:tbl>
    <w:p w:rsidR="00467D0D" w:rsidRDefault="00467D0D" w:rsidP="008B7A17">
      <w:pPr>
        <w:spacing w:line="480" w:lineRule="auto"/>
        <w:jc w:val="both"/>
        <w:rPr>
          <w:sz w:val="28"/>
        </w:rPr>
      </w:pPr>
    </w:p>
    <w:p w:rsidR="00E47ABE" w:rsidRPr="00FE2B2E" w:rsidRDefault="00E47ABE" w:rsidP="00FE2B2E">
      <w:pPr>
        <w:tabs>
          <w:tab w:val="left" w:pos="6521"/>
        </w:tabs>
        <w:spacing w:line="480" w:lineRule="auto"/>
        <w:jc w:val="center"/>
        <w:rPr>
          <w:sz w:val="48"/>
          <w:szCs w:val="22"/>
          <w:lang w:val="en-US"/>
        </w:rPr>
      </w:pPr>
      <w:r w:rsidRPr="00FE2B2E">
        <w:rPr>
          <w:sz w:val="48"/>
          <w:szCs w:val="22"/>
          <w:lang w:val="en-US"/>
        </w:rPr>
        <w:t>Cover letter</w:t>
      </w:r>
    </w:p>
    <w:p w:rsidR="00790DAD" w:rsidRPr="00203AD8" w:rsidRDefault="00E47ABE" w:rsidP="0052321E">
      <w:pPr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203AD8">
        <w:rPr>
          <w:rFonts w:asciiTheme="majorBidi" w:hAnsiTheme="majorBidi" w:cstheme="majorBidi"/>
          <w:lang w:val="en-US"/>
        </w:rPr>
        <w:t>This manuscript is an article which title is:</w:t>
      </w:r>
      <w:r w:rsidR="000F4F1C">
        <w:rPr>
          <w:rFonts w:asciiTheme="majorBidi" w:hAnsiTheme="majorBidi" w:cstheme="majorBidi"/>
          <w:lang w:val="en-US"/>
        </w:rPr>
        <w:t xml:space="preserve"> </w:t>
      </w:r>
      <w:r w:rsidR="000F4F1C" w:rsidRPr="000F4F1C">
        <w:rPr>
          <w:rFonts w:asciiTheme="majorBidi" w:hAnsiTheme="majorBidi" w:cstheme="majorBidi"/>
          <w:b/>
          <w:bCs/>
          <w:lang w:val="en-US"/>
        </w:rPr>
        <w:t xml:space="preserve">Interaction of HF, </w:t>
      </w:r>
      <w:proofErr w:type="spellStart"/>
      <w:r w:rsidR="000F4F1C" w:rsidRPr="000F4F1C">
        <w:rPr>
          <w:rFonts w:asciiTheme="majorBidi" w:hAnsiTheme="majorBidi" w:cstheme="majorBidi"/>
          <w:b/>
          <w:bCs/>
          <w:lang w:val="en-US"/>
        </w:rPr>
        <w:t>HBr</w:t>
      </w:r>
      <w:proofErr w:type="spellEnd"/>
      <w:r w:rsidR="000F4F1C" w:rsidRPr="000F4F1C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proofErr w:type="gramStart"/>
      <w:r w:rsidR="000F4F1C" w:rsidRPr="000F4F1C">
        <w:rPr>
          <w:rFonts w:asciiTheme="majorBidi" w:hAnsiTheme="majorBidi" w:cstheme="majorBidi"/>
          <w:b/>
          <w:bCs/>
          <w:lang w:val="en-US"/>
        </w:rPr>
        <w:t>HCl</w:t>
      </w:r>
      <w:proofErr w:type="spellEnd"/>
      <w:proofErr w:type="gramEnd"/>
      <w:r w:rsidR="000F4F1C" w:rsidRPr="000F4F1C">
        <w:rPr>
          <w:rFonts w:asciiTheme="majorBidi" w:hAnsiTheme="majorBidi" w:cstheme="majorBidi"/>
          <w:b/>
          <w:bCs/>
          <w:lang w:val="en-US"/>
        </w:rPr>
        <w:t xml:space="preserve"> and HI molecules with carbon </w:t>
      </w:r>
      <w:proofErr w:type="spellStart"/>
      <w:r w:rsidR="000F4F1C" w:rsidRPr="000F4F1C">
        <w:rPr>
          <w:rFonts w:asciiTheme="majorBidi" w:hAnsiTheme="majorBidi" w:cstheme="majorBidi"/>
          <w:b/>
          <w:bCs/>
          <w:lang w:val="en-US"/>
        </w:rPr>
        <w:t>nanotubes</w:t>
      </w:r>
      <w:proofErr w:type="spellEnd"/>
      <w:r w:rsidR="000F4F1C">
        <w:rPr>
          <w:rFonts w:asciiTheme="majorBidi" w:hAnsiTheme="majorBidi" w:cstheme="majorBidi"/>
          <w:lang w:val="en-US"/>
        </w:rPr>
        <w:t xml:space="preserve">. </w:t>
      </w:r>
    </w:p>
    <w:p w:rsidR="009F0F11" w:rsidRDefault="00203AD8" w:rsidP="0052321E">
      <w:pPr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203AD8">
        <w:rPr>
          <w:rFonts w:asciiTheme="majorBidi" w:hAnsiTheme="majorBidi" w:cstheme="majorBidi"/>
          <w:lang w:val="en-US"/>
        </w:rPr>
        <w:t>The article is a theoreti</w:t>
      </w:r>
      <w:r>
        <w:rPr>
          <w:rFonts w:asciiTheme="majorBidi" w:hAnsiTheme="majorBidi" w:cstheme="majorBidi"/>
          <w:lang w:val="en-US"/>
        </w:rPr>
        <w:t xml:space="preserve">cal study using ab initio quantum mechanics to study the encapsulation of </w:t>
      </w:r>
      <w:r w:rsidR="004E5C5A">
        <w:rPr>
          <w:rFonts w:asciiTheme="majorBidi" w:hAnsiTheme="majorBidi" w:cstheme="majorBidi"/>
          <w:lang w:val="en-US"/>
        </w:rPr>
        <w:t xml:space="preserve">hydrogen halides </w:t>
      </w:r>
      <w:r>
        <w:rPr>
          <w:rFonts w:asciiTheme="majorBidi" w:hAnsiTheme="majorBidi" w:cstheme="majorBidi"/>
          <w:lang w:val="en-US"/>
        </w:rPr>
        <w:t>molecule</w:t>
      </w:r>
      <w:r w:rsidR="004E5C5A">
        <w:rPr>
          <w:rFonts w:asciiTheme="majorBidi" w:hAnsiTheme="majorBidi" w:cstheme="majorBidi"/>
          <w:lang w:val="en-US"/>
        </w:rPr>
        <w:t xml:space="preserve">s </w:t>
      </w:r>
      <w:r>
        <w:rPr>
          <w:rFonts w:asciiTheme="majorBidi" w:hAnsiTheme="majorBidi" w:cstheme="majorBidi"/>
          <w:lang w:val="en-US"/>
        </w:rPr>
        <w:t xml:space="preserve">inside a variety of </w:t>
      </w:r>
      <w:r w:rsidR="00783304">
        <w:rPr>
          <w:rFonts w:asciiTheme="majorBidi" w:hAnsiTheme="majorBidi" w:cstheme="majorBidi"/>
          <w:lang w:val="en-US"/>
        </w:rPr>
        <w:t>carbon</w:t>
      </w:r>
      <w:r>
        <w:rPr>
          <w:rFonts w:asciiTheme="majorBidi" w:hAnsiTheme="majorBidi" w:cstheme="majorBidi"/>
          <w:lang w:val="en-US"/>
        </w:rPr>
        <w:t xml:space="preserve"> nanotubes. </w:t>
      </w:r>
      <w:r w:rsidR="009F0F11">
        <w:rPr>
          <w:rFonts w:asciiTheme="majorBidi" w:hAnsiTheme="majorBidi" w:cstheme="majorBidi"/>
          <w:lang w:val="en-US"/>
        </w:rPr>
        <w:t xml:space="preserve">The hollow space inside these tubes allows the encapsulation of molecules which present new properties compared to isolated ones. </w:t>
      </w:r>
    </w:p>
    <w:p w:rsidR="008B7A17" w:rsidRDefault="008B7A17" w:rsidP="004E5C5A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8B7A17">
        <w:rPr>
          <w:b/>
          <w:bCs/>
          <w:lang w:val="en-US"/>
        </w:rPr>
        <w:t>NOVELTY</w:t>
      </w:r>
      <w:r w:rsidRPr="008B7A17">
        <w:rPr>
          <w:lang w:val="en-US"/>
        </w:rPr>
        <w:t xml:space="preserve"> associated with this paper concerns the study of </w:t>
      </w:r>
      <w:r>
        <w:rPr>
          <w:lang w:val="en-US"/>
        </w:rPr>
        <w:t xml:space="preserve">the confinement of </w:t>
      </w:r>
      <w:r w:rsidR="004E5C5A">
        <w:rPr>
          <w:lang w:val="en-US"/>
        </w:rPr>
        <w:t xml:space="preserve">HF, </w:t>
      </w:r>
      <w:proofErr w:type="spellStart"/>
      <w:r w:rsidR="004E5C5A">
        <w:rPr>
          <w:lang w:val="en-US"/>
        </w:rPr>
        <w:t>HCl</w:t>
      </w:r>
      <w:proofErr w:type="spellEnd"/>
      <w:r w:rsidR="004E5C5A">
        <w:rPr>
          <w:lang w:val="en-US"/>
        </w:rPr>
        <w:t xml:space="preserve">, </w:t>
      </w:r>
      <w:proofErr w:type="spellStart"/>
      <w:proofErr w:type="gramStart"/>
      <w:r w:rsidR="004E5C5A">
        <w:rPr>
          <w:lang w:val="en-US"/>
        </w:rPr>
        <w:t>HBr</w:t>
      </w:r>
      <w:proofErr w:type="spellEnd"/>
      <w:proofErr w:type="gramEnd"/>
      <w:r w:rsidR="004E5C5A">
        <w:rPr>
          <w:lang w:val="en-US"/>
        </w:rPr>
        <w:t xml:space="preserve"> and HI </w:t>
      </w:r>
      <w:r>
        <w:rPr>
          <w:lang w:val="en-US"/>
        </w:rPr>
        <w:t>molecule</w:t>
      </w:r>
      <w:r w:rsidR="004E5C5A">
        <w:rPr>
          <w:lang w:val="en-US"/>
        </w:rPr>
        <w:t>s</w:t>
      </w:r>
      <w:r>
        <w:rPr>
          <w:lang w:val="en-US"/>
        </w:rPr>
        <w:t xml:space="preserve"> inside carbon </w:t>
      </w:r>
      <w:proofErr w:type="spellStart"/>
      <w:r>
        <w:rPr>
          <w:lang w:val="en-US"/>
        </w:rPr>
        <w:t>nanotubes</w:t>
      </w:r>
      <w:proofErr w:type="spellEnd"/>
      <w:r>
        <w:rPr>
          <w:lang w:val="en-US"/>
        </w:rPr>
        <w:t>. T</w:t>
      </w:r>
      <w:r w:rsidR="004E5C5A">
        <w:rPr>
          <w:lang w:val="en-US"/>
        </w:rPr>
        <w:t>he encapsulation of those</w:t>
      </w:r>
      <w:r>
        <w:rPr>
          <w:lang w:val="en-US"/>
        </w:rPr>
        <w:t xml:space="preserve"> molecule</w:t>
      </w:r>
      <w:r w:rsidR="004E5C5A">
        <w:rPr>
          <w:lang w:val="en-US"/>
        </w:rPr>
        <w:t>s inside</w:t>
      </w:r>
      <w:r>
        <w:rPr>
          <w:lang w:val="en-US"/>
        </w:rPr>
        <w:t xml:space="preserve"> carbon nanotubes have never been studied before.</w:t>
      </w:r>
      <w:r w:rsidR="007210D4">
        <w:rPr>
          <w:lang w:val="en-US"/>
        </w:rPr>
        <w:t xml:space="preserve"> </w:t>
      </w:r>
    </w:p>
    <w:p w:rsidR="00FC1CA9" w:rsidRDefault="00FC1CA9" w:rsidP="008B7A17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We are looking forward your comments.</w:t>
      </w:r>
    </w:p>
    <w:p w:rsidR="00246BE3" w:rsidRDefault="00246BE3" w:rsidP="008B7A17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Sincerely Yours,</w:t>
      </w:r>
    </w:p>
    <w:p w:rsidR="00246BE3" w:rsidRPr="00581C3A" w:rsidRDefault="00246BE3" w:rsidP="008B7A17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581C3A">
        <w:rPr>
          <w:rFonts w:asciiTheme="majorBidi" w:hAnsiTheme="majorBidi" w:cstheme="majorBidi"/>
          <w:lang w:val="en-US"/>
        </w:rPr>
        <w:t xml:space="preserve">Pr. </w:t>
      </w:r>
      <w:proofErr w:type="spellStart"/>
      <w:r w:rsidRPr="00581C3A">
        <w:rPr>
          <w:rFonts w:asciiTheme="majorBidi" w:hAnsiTheme="majorBidi" w:cstheme="majorBidi"/>
          <w:lang w:val="en-US"/>
        </w:rPr>
        <w:t>Bahoueddine</w:t>
      </w:r>
      <w:proofErr w:type="spellEnd"/>
      <w:r w:rsidRPr="00581C3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581C3A">
        <w:rPr>
          <w:rFonts w:asciiTheme="majorBidi" w:hAnsiTheme="majorBidi" w:cstheme="majorBidi"/>
          <w:lang w:val="en-US"/>
        </w:rPr>
        <w:t>Tangour</w:t>
      </w:r>
      <w:proofErr w:type="spellEnd"/>
    </w:p>
    <w:p w:rsidR="008B7A17" w:rsidRPr="00581C3A" w:rsidRDefault="008B7A17" w:rsidP="008B7A17">
      <w:pPr>
        <w:spacing w:line="480" w:lineRule="auto"/>
        <w:jc w:val="both"/>
        <w:rPr>
          <w:rFonts w:asciiTheme="majorBidi" w:hAnsiTheme="majorBidi" w:cstheme="majorBidi"/>
          <w:lang w:val="en-US"/>
        </w:rPr>
      </w:pPr>
    </w:p>
    <w:p w:rsidR="00320C44" w:rsidRPr="00C866AA" w:rsidRDefault="00320C44" w:rsidP="00320C44">
      <w:pPr>
        <w:pStyle w:val="Paragraphedeliste"/>
        <w:spacing w:line="480" w:lineRule="auto"/>
        <w:jc w:val="both"/>
      </w:pPr>
    </w:p>
    <w:sectPr w:rsidR="00320C44" w:rsidRPr="00C866AA" w:rsidSect="00BF63A2">
      <w:pgSz w:w="11906" w:h="16838"/>
      <w:pgMar w:top="851" w:right="96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4D" w:rsidRDefault="00F5154D" w:rsidP="00783304">
      <w:r>
        <w:separator/>
      </w:r>
    </w:p>
  </w:endnote>
  <w:endnote w:type="continuationSeparator" w:id="0">
    <w:p w:rsidR="00F5154D" w:rsidRDefault="00F5154D" w:rsidP="00783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4D" w:rsidRDefault="00F5154D" w:rsidP="00783304">
      <w:r>
        <w:separator/>
      </w:r>
    </w:p>
  </w:footnote>
  <w:footnote w:type="continuationSeparator" w:id="0">
    <w:p w:rsidR="00F5154D" w:rsidRDefault="00F5154D" w:rsidP="00783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4A9"/>
    <w:multiLevelType w:val="hybridMultilevel"/>
    <w:tmpl w:val="FF367C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DC9"/>
    <w:multiLevelType w:val="multilevel"/>
    <w:tmpl w:val="5F9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C51FB"/>
    <w:multiLevelType w:val="hybridMultilevel"/>
    <w:tmpl w:val="6EF2D492"/>
    <w:lvl w:ilvl="0" w:tplc="9F88CF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90362"/>
    <w:multiLevelType w:val="hybridMultilevel"/>
    <w:tmpl w:val="031821DC"/>
    <w:lvl w:ilvl="0" w:tplc="9F88CFD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B84728"/>
    <w:multiLevelType w:val="hybridMultilevel"/>
    <w:tmpl w:val="3766C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83C01"/>
    <w:multiLevelType w:val="multilevel"/>
    <w:tmpl w:val="1DC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5F2"/>
    <w:rsid w:val="00020396"/>
    <w:rsid w:val="00020936"/>
    <w:rsid w:val="0002437B"/>
    <w:rsid w:val="00033D9C"/>
    <w:rsid w:val="00045ABD"/>
    <w:rsid w:val="000B2EF2"/>
    <w:rsid w:val="000C155F"/>
    <w:rsid w:val="000C259F"/>
    <w:rsid w:val="000D59AB"/>
    <w:rsid w:val="000E3D36"/>
    <w:rsid w:val="000E7E9A"/>
    <w:rsid w:val="000F4E4F"/>
    <w:rsid w:val="000F4F1C"/>
    <w:rsid w:val="000F766D"/>
    <w:rsid w:val="0012336A"/>
    <w:rsid w:val="001236C4"/>
    <w:rsid w:val="00134B83"/>
    <w:rsid w:val="00141D67"/>
    <w:rsid w:val="00155DA7"/>
    <w:rsid w:val="0015748F"/>
    <w:rsid w:val="001603B0"/>
    <w:rsid w:val="00165E6D"/>
    <w:rsid w:val="00171C9A"/>
    <w:rsid w:val="00181B52"/>
    <w:rsid w:val="001923DC"/>
    <w:rsid w:val="0019339D"/>
    <w:rsid w:val="001C5237"/>
    <w:rsid w:val="001E2FE2"/>
    <w:rsid w:val="001E7A99"/>
    <w:rsid w:val="00203AD8"/>
    <w:rsid w:val="00230B61"/>
    <w:rsid w:val="00246BE3"/>
    <w:rsid w:val="002740FA"/>
    <w:rsid w:val="002901CB"/>
    <w:rsid w:val="002A0766"/>
    <w:rsid w:val="002C1179"/>
    <w:rsid w:val="002C40C3"/>
    <w:rsid w:val="002D0B88"/>
    <w:rsid w:val="002F428D"/>
    <w:rsid w:val="00307CC1"/>
    <w:rsid w:val="003152D8"/>
    <w:rsid w:val="00320C44"/>
    <w:rsid w:val="00335AF5"/>
    <w:rsid w:val="00350909"/>
    <w:rsid w:val="003802E2"/>
    <w:rsid w:val="003957B5"/>
    <w:rsid w:val="0039718B"/>
    <w:rsid w:val="003D0D2E"/>
    <w:rsid w:val="003D7AB8"/>
    <w:rsid w:val="003F15CE"/>
    <w:rsid w:val="00410A61"/>
    <w:rsid w:val="004204AD"/>
    <w:rsid w:val="0042450A"/>
    <w:rsid w:val="00431004"/>
    <w:rsid w:val="004359D0"/>
    <w:rsid w:val="0045218E"/>
    <w:rsid w:val="0046068B"/>
    <w:rsid w:val="00467D0D"/>
    <w:rsid w:val="00467EE4"/>
    <w:rsid w:val="00490001"/>
    <w:rsid w:val="004B4952"/>
    <w:rsid w:val="004C6317"/>
    <w:rsid w:val="004D2085"/>
    <w:rsid w:val="004D716D"/>
    <w:rsid w:val="004E5C5A"/>
    <w:rsid w:val="004F665A"/>
    <w:rsid w:val="00507B75"/>
    <w:rsid w:val="00507C06"/>
    <w:rsid w:val="0052321E"/>
    <w:rsid w:val="005414D8"/>
    <w:rsid w:val="005450CD"/>
    <w:rsid w:val="0056152F"/>
    <w:rsid w:val="00572876"/>
    <w:rsid w:val="00574F66"/>
    <w:rsid w:val="0058056E"/>
    <w:rsid w:val="00581C3A"/>
    <w:rsid w:val="00582566"/>
    <w:rsid w:val="005B3DAF"/>
    <w:rsid w:val="005B6767"/>
    <w:rsid w:val="005F3B68"/>
    <w:rsid w:val="005F65F2"/>
    <w:rsid w:val="00610358"/>
    <w:rsid w:val="00635D5B"/>
    <w:rsid w:val="006B5F8B"/>
    <w:rsid w:val="006D2A27"/>
    <w:rsid w:val="006E2E82"/>
    <w:rsid w:val="006E43A4"/>
    <w:rsid w:val="00706D5F"/>
    <w:rsid w:val="00707FA0"/>
    <w:rsid w:val="007210D4"/>
    <w:rsid w:val="00730BDC"/>
    <w:rsid w:val="00770652"/>
    <w:rsid w:val="00773BC3"/>
    <w:rsid w:val="00783304"/>
    <w:rsid w:val="00790DAD"/>
    <w:rsid w:val="007E422C"/>
    <w:rsid w:val="007F3E4C"/>
    <w:rsid w:val="008031BE"/>
    <w:rsid w:val="0081120A"/>
    <w:rsid w:val="00843A34"/>
    <w:rsid w:val="00882DC9"/>
    <w:rsid w:val="00895274"/>
    <w:rsid w:val="008A5568"/>
    <w:rsid w:val="008B7A17"/>
    <w:rsid w:val="008F124D"/>
    <w:rsid w:val="008F576E"/>
    <w:rsid w:val="00906810"/>
    <w:rsid w:val="009169E4"/>
    <w:rsid w:val="00920529"/>
    <w:rsid w:val="00925B4F"/>
    <w:rsid w:val="00931BB5"/>
    <w:rsid w:val="00937798"/>
    <w:rsid w:val="0096026B"/>
    <w:rsid w:val="0096562C"/>
    <w:rsid w:val="00975F2A"/>
    <w:rsid w:val="0098387A"/>
    <w:rsid w:val="00994E23"/>
    <w:rsid w:val="009A531E"/>
    <w:rsid w:val="009F0F11"/>
    <w:rsid w:val="009F6780"/>
    <w:rsid w:val="00A86966"/>
    <w:rsid w:val="00AD19E7"/>
    <w:rsid w:val="00AF519F"/>
    <w:rsid w:val="00AF7E5E"/>
    <w:rsid w:val="00B002EE"/>
    <w:rsid w:val="00B10A7E"/>
    <w:rsid w:val="00B1488C"/>
    <w:rsid w:val="00B22200"/>
    <w:rsid w:val="00B41796"/>
    <w:rsid w:val="00B42022"/>
    <w:rsid w:val="00B4763E"/>
    <w:rsid w:val="00B557B3"/>
    <w:rsid w:val="00B83D07"/>
    <w:rsid w:val="00B97A56"/>
    <w:rsid w:val="00BC1714"/>
    <w:rsid w:val="00BC5A9F"/>
    <w:rsid w:val="00BD09F1"/>
    <w:rsid w:val="00BE4B13"/>
    <w:rsid w:val="00BF07B5"/>
    <w:rsid w:val="00BF63A2"/>
    <w:rsid w:val="00BF7ECC"/>
    <w:rsid w:val="00C04AF3"/>
    <w:rsid w:val="00C07156"/>
    <w:rsid w:val="00C17CB0"/>
    <w:rsid w:val="00C17F21"/>
    <w:rsid w:val="00C36560"/>
    <w:rsid w:val="00C47AD2"/>
    <w:rsid w:val="00C55332"/>
    <w:rsid w:val="00C802AE"/>
    <w:rsid w:val="00C866AA"/>
    <w:rsid w:val="00C96862"/>
    <w:rsid w:val="00CA57F4"/>
    <w:rsid w:val="00CA6D45"/>
    <w:rsid w:val="00CD17BC"/>
    <w:rsid w:val="00D37032"/>
    <w:rsid w:val="00D82B58"/>
    <w:rsid w:val="00D84CCD"/>
    <w:rsid w:val="00D97AAF"/>
    <w:rsid w:val="00DB3154"/>
    <w:rsid w:val="00DC7551"/>
    <w:rsid w:val="00DD2CC9"/>
    <w:rsid w:val="00DF60CE"/>
    <w:rsid w:val="00E318CC"/>
    <w:rsid w:val="00E45C13"/>
    <w:rsid w:val="00E47ABE"/>
    <w:rsid w:val="00E660E5"/>
    <w:rsid w:val="00E669C3"/>
    <w:rsid w:val="00E7041C"/>
    <w:rsid w:val="00E71859"/>
    <w:rsid w:val="00EE227D"/>
    <w:rsid w:val="00EF1D26"/>
    <w:rsid w:val="00EF5786"/>
    <w:rsid w:val="00F17C52"/>
    <w:rsid w:val="00F250A1"/>
    <w:rsid w:val="00F50F03"/>
    <w:rsid w:val="00F5154D"/>
    <w:rsid w:val="00F91AC3"/>
    <w:rsid w:val="00FA3099"/>
    <w:rsid w:val="00FA36AF"/>
    <w:rsid w:val="00FC1CA9"/>
    <w:rsid w:val="00FC62C1"/>
    <w:rsid w:val="00FD18B5"/>
    <w:rsid w:val="00FE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E82"/>
    <w:rPr>
      <w:sz w:val="24"/>
      <w:szCs w:val="24"/>
    </w:rPr>
  </w:style>
  <w:style w:type="paragraph" w:styleId="Titre1">
    <w:name w:val="heading 1"/>
    <w:basedOn w:val="Normal"/>
    <w:next w:val="Normal"/>
    <w:qFormat/>
    <w:rsid w:val="00467D0D"/>
    <w:pPr>
      <w:keepNext/>
      <w:bidi/>
      <w:jc w:val="center"/>
      <w:outlineLvl w:val="0"/>
    </w:pPr>
    <w:rPr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5F65F2"/>
    <w:rPr>
      <w:b/>
      <w:bCs/>
    </w:rPr>
  </w:style>
  <w:style w:type="paragraph" w:styleId="Corpsdetexte">
    <w:name w:val="Body Text"/>
    <w:basedOn w:val="Normal"/>
    <w:rsid w:val="00467D0D"/>
    <w:pPr>
      <w:jc w:val="center"/>
    </w:pPr>
    <w:rPr>
      <w:b/>
      <w:bCs/>
      <w:sz w:val="28"/>
      <w:szCs w:val="28"/>
    </w:rPr>
  </w:style>
  <w:style w:type="table" w:styleId="Grilledutableau">
    <w:name w:val="Table Grid"/>
    <w:basedOn w:val="TableauNormal"/>
    <w:rsid w:val="00C17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994E23"/>
    <w:rPr>
      <w:color w:val="0000FF"/>
      <w:u w:val="single"/>
    </w:rPr>
  </w:style>
  <w:style w:type="paragraph" w:customStyle="1" w:styleId="TimesNewRoman">
    <w:name w:val="Times New Roman"/>
    <w:basedOn w:val="Normal"/>
    <w:rsid w:val="00DB3154"/>
    <w:rPr>
      <w:b/>
      <w:bCs/>
      <w:szCs w:val="20"/>
    </w:rPr>
  </w:style>
  <w:style w:type="character" w:customStyle="1" w:styleId="apple-converted-space">
    <w:name w:val="apple-converted-space"/>
    <w:basedOn w:val="Policepardfaut"/>
    <w:rsid w:val="00B42022"/>
  </w:style>
  <w:style w:type="character" w:customStyle="1" w:styleId="fn">
    <w:name w:val="fn"/>
    <w:basedOn w:val="Policepardfaut"/>
    <w:rsid w:val="00B42022"/>
  </w:style>
  <w:style w:type="character" w:customStyle="1" w:styleId="comma">
    <w:name w:val="comma"/>
    <w:basedOn w:val="Policepardfaut"/>
    <w:rsid w:val="00B42022"/>
  </w:style>
  <w:style w:type="paragraph" w:styleId="En-tte">
    <w:name w:val="header"/>
    <w:basedOn w:val="Normal"/>
    <w:link w:val="En-tteCar"/>
    <w:uiPriority w:val="99"/>
    <w:semiHidden/>
    <w:unhideWhenUsed/>
    <w:rsid w:val="007833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8330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33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3304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3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0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1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42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22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4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0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3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40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6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Tunis le 20 Mai 2005</vt:lpstr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Tunis le 20 Mai 2005</dc:title>
  <dc:creator>tangour</dc:creator>
  <cp:lastModifiedBy>Wiem</cp:lastModifiedBy>
  <cp:revision>6</cp:revision>
  <dcterms:created xsi:type="dcterms:W3CDTF">2017-05-04T14:41:00Z</dcterms:created>
  <dcterms:modified xsi:type="dcterms:W3CDTF">2017-07-04T11:14:00Z</dcterms:modified>
</cp:coreProperties>
</file>