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9D" w:rsidRDefault="00494C9D" w:rsidP="00494C9D">
      <w:pPr>
        <w:rPr>
          <w:rFonts w:ascii="Times New Roman" w:hAnsi="Times New Roman" w:cs="Times New Roman"/>
          <w:b/>
          <w:sz w:val="28"/>
          <w:szCs w:val="28"/>
        </w:rPr>
      </w:pPr>
      <w:r w:rsidRPr="006B0E9E">
        <w:rPr>
          <w:rFonts w:ascii="Times New Roman" w:hAnsi="Times New Roman" w:cs="Times New Roman"/>
          <w:b/>
          <w:sz w:val="28"/>
          <w:szCs w:val="28"/>
        </w:rPr>
        <w:t>The Synthesis of 7-Substituted-2,3-dihydropyrido[4,3-</w:t>
      </w:r>
      <w:r w:rsidRPr="006B0E9E">
        <w:rPr>
          <w:rFonts w:ascii="Times New Roman" w:hAnsi="Times New Roman" w:cs="Times New Roman"/>
          <w:b/>
          <w:i/>
          <w:sz w:val="28"/>
          <w:szCs w:val="28"/>
        </w:rPr>
        <w:t>d</w:t>
      </w:r>
      <w:r w:rsidRPr="006B0E9E">
        <w:rPr>
          <w:rFonts w:ascii="Times New Roman" w:hAnsi="Times New Roman" w:cs="Times New Roman"/>
          <w:b/>
          <w:sz w:val="28"/>
          <w:szCs w:val="28"/>
        </w:rPr>
        <w:t>]pyridaz</w:t>
      </w:r>
      <w:r>
        <w:rPr>
          <w:rFonts w:ascii="Times New Roman" w:hAnsi="Times New Roman" w:cs="Times New Roman"/>
          <w:b/>
          <w:sz w:val="28"/>
          <w:szCs w:val="28"/>
        </w:rPr>
        <w:t>ine-1,4-diones and 7-S</w:t>
      </w:r>
      <w:r w:rsidRPr="006B0E9E">
        <w:rPr>
          <w:rFonts w:ascii="Times New Roman" w:hAnsi="Times New Roman" w:cs="Times New Roman"/>
          <w:b/>
          <w:sz w:val="28"/>
          <w:szCs w:val="28"/>
        </w:rPr>
        <w:t>ubstituted-</w:t>
      </w:r>
      <w:r>
        <w:rPr>
          <w:rFonts w:ascii="Times New Roman" w:hAnsi="Times New Roman" w:cs="Times New Roman"/>
          <w:b/>
          <w:sz w:val="28"/>
          <w:szCs w:val="28"/>
        </w:rPr>
        <w:t>1,4-dioxo-</w:t>
      </w:r>
      <w:r w:rsidRPr="006B0E9E">
        <w:rPr>
          <w:rFonts w:ascii="Times New Roman" w:hAnsi="Times New Roman" w:cs="Times New Roman"/>
          <w:b/>
          <w:sz w:val="28"/>
          <w:szCs w:val="28"/>
        </w:rPr>
        <w:t>1,2,3,4-tetrahydropyrido[4,3-</w:t>
      </w:r>
      <w:r w:rsidRPr="006B0E9E">
        <w:rPr>
          <w:rFonts w:ascii="Times New Roman" w:hAnsi="Times New Roman" w:cs="Times New Roman"/>
          <w:b/>
          <w:i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]pyridazine 6-O</w:t>
      </w:r>
      <w:r w:rsidRPr="006B0E9E">
        <w:rPr>
          <w:rFonts w:ascii="Times New Roman" w:hAnsi="Times New Roman" w:cs="Times New Roman"/>
          <w:b/>
          <w:sz w:val="28"/>
          <w:szCs w:val="28"/>
        </w:rPr>
        <w:t>xides</w:t>
      </w:r>
      <w:r>
        <w:rPr>
          <w:rFonts w:ascii="Times New Roman" w:hAnsi="Times New Roman" w:cs="Times New Roman"/>
          <w:b/>
          <w:sz w:val="28"/>
          <w:szCs w:val="28"/>
        </w:rPr>
        <w:t xml:space="preserve"> from Methyl Ketones </w:t>
      </w:r>
    </w:p>
    <w:p w:rsidR="00494C9D" w:rsidRDefault="00494C9D" w:rsidP="00494C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Benjamin Prek and Branko Stanovnik*</w:t>
      </w:r>
    </w:p>
    <w:bookmarkStart w:id="0" w:name="_GoBack"/>
    <w:p w:rsidR="00494C9D" w:rsidRPr="00E71BEF" w:rsidRDefault="00494C9D" w:rsidP="00494C9D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1BEF">
        <w:rPr>
          <w:rFonts w:ascii="Times New Roman" w:hAnsi="Times New Roman" w:cs="Times New Roman"/>
        </w:rPr>
        <w:object w:dxaOrig="4351" w:dyaOrig="32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25pt;height:153pt" o:ole="">
            <v:imagedata r:id="rId5" o:title=""/>
          </v:shape>
          <o:OLEObject Type="Embed" ProgID="ChemDraw.Document.6.0" ShapeID="_x0000_i1025" DrawAspect="Content" ObjectID="_1559555878" r:id="rId6"/>
        </w:object>
      </w:r>
      <w:bookmarkEnd w:id="0"/>
    </w:p>
    <w:p w:rsidR="00942CEB" w:rsidRDefault="00942CEB"/>
    <w:sectPr w:rsidR="00942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9D"/>
    <w:rsid w:val="00494C9D"/>
    <w:rsid w:val="009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Stanovnik, Branko</dc:creator>
  <cp:lastModifiedBy>Stanovnik, Branko</cp:lastModifiedBy>
  <cp:revision>1</cp:revision>
  <dcterms:created xsi:type="dcterms:W3CDTF">2017-06-21T11:02:00Z</dcterms:created>
  <dcterms:modified xsi:type="dcterms:W3CDTF">2017-06-21T11:11:00Z</dcterms:modified>
</cp:coreProperties>
</file>