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74" w:rsidRPr="005D7BB1" w:rsidRDefault="00B47F74" w:rsidP="00B4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BB1">
        <w:rPr>
          <w:rFonts w:ascii="Times New Roman" w:hAnsi="Times New Roman" w:cs="Times New Roman"/>
          <w:b/>
          <w:sz w:val="24"/>
          <w:szCs w:val="24"/>
        </w:rPr>
        <w:t>List of Suggested Reviewers:</w:t>
      </w:r>
    </w:p>
    <w:p w:rsidR="00B47F74" w:rsidRPr="005D7BB1" w:rsidRDefault="00B47F74" w:rsidP="00B4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F74" w:rsidRPr="005D7BB1" w:rsidRDefault="00B47F74" w:rsidP="00B47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74" w:rsidRPr="005D7BB1" w:rsidRDefault="00B47F74" w:rsidP="00B47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8AE" w:rsidRPr="005D7BB1" w:rsidRDefault="00D638AE" w:rsidP="00D638AE">
      <w:pPr>
        <w:rPr>
          <w:rFonts w:ascii="Times New Roman" w:hAnsi="Times New Roman" w:cs="Times New Roman"/>
          <w:b/>
          <w:sz w:val="24"/>
          <w:szCs w:val="24"/>
        </w:rPr>
      </w:pPr>
      <w:r w:rsidRPr="005D7BB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C33F0" w:rsidRPr="005D7BB1">
        <w:rPr>
          <w:rFonts w:ascii="Times New Roman" w:hAnsi="Times New Roman" w:cs="Times New Roman"/>
          <w:b/>
          <w:sz w:val="24"/>
          <w:szCs w:val="24"/>
        </w:rPr>
        <w:t>Nadia S. El-</w:t>
      </w:r>
      <w:proofErr w:type="spellStart"/>
      <w:r w:rsidR="00AC33F0" w:rsidRPr="005D7BB1">
        <w:rPr>
          <w:rFonts w:ascii="Times New Roman" w:hAnsi="Times New Roman" w:cs="Times New Roman"/>
          <w:b/>
          <w:sz w:val="24"/>
          <w:szCs w:val="24"/>
        </w:rPr>
        <w:t>Gohary</w:t>
      </w:r>
      <w:proofErr w:type="spellEnd"/>
    </w:p>
    <w:p w:rsidR="00D638AE" w:rsidRPr="005D7BB1" w:rsidRDefault="00AC33F0" w:rsidP="00D638AE">
      <w:p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eastAsia="Arial Unicode MS" w:hAnsi="Times New Roman" w:cs="Times New Roman"/>
          <w:color w:val="2E2E2E"/>
          <w:sz w:val="24"/>
          <w:szCs w:val="24"/>
          <w:shd w:val="clear" w:color="auto" w:fill="FCFCFC"/>
        </w:rPr>
        <w:t>Department of Medicinal Chemistry, Faculty of Pharmacy, Mansoura University, Mansoura 35516, Egypt</w:t>
      </w:r>
    </w:p>
    <w:p w:rsidR="00D638AE" w:rsidRPr="005D7BB1" w:rsidRDefault="00D638AE" w:rsidP="00D638AE">
      <w:p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t xml:space="preserve">Email: </w:t>
      </w:r>
      <w:r w:rsidR="00AC33F0" w:rsidRPr="005D7BB1">
        <w:rPr>
          <w:rFonts w:ascii="Times New Roman" w:hAnsi="Times New Roman" w:cs="Times New Roman"/>
          <w:color w:val="FF0000"/>
          <w:sz w:val="24"/>
          <w:szCs w:val="24"/>
        </w:rPr>
        <w:t>dr.nadiaelgohary@yahoo.com</w:t>
      </w:r>
    </w:p>
    <w:p w:rsidR="00D638AE" w:rsidRPr="005D7BB1" w:rsidRDefault="00AC33F0" w:rsidP="00EC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t xml:space="preserve">M.T. </w:t>
      </w:r>
      <w:proofErr w:type="spellStart"/>
      <w:r w:rsidRPr="005D7BB1">
        <w:rPr>
          <w:rFonts w:ascii="Times New Roman" w:hAnsi="Times New Roman" w:cs="Times New Roman"/>
          <w:sz w:val="24"/>
          <w:szCs w:val="24"/>
        </w:rPr>
        <w:t>Gabr</w:t>
      </w:r>
      <w:proofErr w:type="spellEnd"/>
      <w:r w:rsidRPr="005D7BB1">
        <w:rPr>
          <w:rFonts w:ascii="Times New Roman" w:hAnsi="Times New Roman" w:cs="Times New Roman"/>
          <w:sz w:val="24"/>
          <w:szCs w:val="24"/>
        </w:rPr>
        <w:t>, N.S. El-</w:t>
      </w:r>
      <w:proofErr w:type="spellStart"/>
      <w:r w:rsidRPr="005D7BB1">
        <w:rPr>
          <w:rFonts w:ascii="Times New Roman" w:hAnsi="Times New Roman" w:cs="Times New Roman"/>
          <w:sz w:val="24"/>
          <w:szCs w:val="24"/>
        </w:rPr>
        <w:t>Gohary</w:t>
      </w:r>
      <w:proofErr w:type="spellEnd"/>
      <w:r w:rsidRPr="005D7BB1">
        <w:rPr>
          <w:rFonts w:ascii="Times New Roman" w:hAnsi="Times New Roman" w:cs="Times New Roman"/>
          <w:sz w:val="24"/>
          <w:szCs w:val="24"/>
        </w:rPr>
        <w:t>, E.R. El-</w:t>
      </w:r>
      <w:proofErr w:type="spellStart"/>
      <w:r w:rsidRPr="005D7BB1">
        <w:rPr>
          <w:rFonts w:ascii="Times New Roman" w:hAnsi="Times New Roman" w:cs="Times New Roman"/>
          <w:sz w:val="24"/>
          <w:szCs w:val="24"/>
        </w:rPr>
        <w:t>Bendary</w:t>
      </w:r>
      <w:proofErr w:type="spellEnd"/>
      <w:r w:rsidRPr="005D7BB1">
        <w:rPr>
          <w:rFonts w:ascii="Times New Roman" w:hAnsi="Times New Roman" w:cs="Times New Roman"/>
          <w:sz w:val="24"/>
          <w:szCs w:val="24"/>
        </w:rPr>
        <w:t>, M.M. El-</w:t>
      </w:r>
      <w:proofErr w:type="spellStart"/>
      <w:r w:rsidRPr="005D7BB1">
        <w:rPr>
          <w:rFonts w:ascii="Times New Roman" w:hAnsi="Times New Roman" w:cs="Times New Roman"/>
          <w:sz w:val="24"/>
          <w:szCs w:val="24"/>
        </w:rPr>
        <w:t>Kerdawy</w:t>
      </w:r>
      <w:proofErr w:type="spellEnd"/>
      <w:r w:rsidRPr="005D7BB1">
        <w:rPr>
          <w:rFonts w:ascii="Times New Roman" w:hAnsi="Times New Roman" w:cs="Times New Roman"/>
          <w:sz w:val="24"/>
          <w:szCs w:val="24"/>
        </w:rPr>
        <w:t xml:space="preserve">, N. Ni, </w:t>
      </w:r>
      <w:r w:rsidRPr="005D7BB1">
        <w:rPr>
          <w:rFonts w:ascii="Times New Roman" w:hAnsi="Times New Roman" w:cs="Times New Roman"/>
          <w:i/>
          <w:sz w:val="24"/>
          <w:szCs w:val="24"/>
        </w:rPr>
        <w:t>Eur. J. Med. Chem.</w:t>
      </w:r>
      <w:r w:rsidRPr="005D7BB1">
        <w:rPr>
          <w:rFonts w:ascii="Times New Roman" w:hAnsi="Times New Roman" w:cs="Times New Roman"/>
          <w:sz w:val="24"/>
          <w:szCs w:val="24"/>
        </w:rPr>
        <w:t xml:space="preserve"> 2017, </w:t>
      </w:r>
      <w:r w:rsidRPr="005D7BB1">
        <w:rPr>
          <w:rFonts w:ascii="Times New Roman" w:hAnsi="Times New Roman" w:cs="Times New Roman"/>
          <w:i/>
          <w:sz w:val="24"/>
          <w:szCs w:val="24"/>
        </w:rPr>
        <w:t>128</w:t>
      </w:r>
      <w:r w:rsidRPr="005D7BB1">
        <w:rPr>
          <w:rFonts w:ascii="Times New Roman" w:hAnsi="Times New Roman" w:cs="Times New Roman"/>
          <w:sz w:val="24"/>
          <w:szCs w:val="24"/>
        </w:rPr>
        <w:t>, 36-44.</w:t>
      </w:r>
    </w:p>
    <w:p w:rsidR="00EC1B74" w:rsidRPr="005D7BB1" w:rsidRDefault="00EC1B74" w:rsidP="00EC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N. S. El-</w:t>
      </w:r>
      <w:proofErr w:type="spellStart"/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Gohary</w:t>
      </w:r>
      <w:proofErr w:type="spellEnd"/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</w:t>
      </w:r>
      <w:bookmarkStart w:id="0" w:name="_GoBack"/>
      <w:bookmarkEnd w:id="0"/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I. </w:t>
      </w:r>
      <w:proofErr w:type="spellStart"/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Shaaban</w:t>
      </w:r>
      <w:proofErr w:type="spellEnd"/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D7BB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Arch. Pharm. Chem. Life Sci.</w:t>
      </w:r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2015, 348, 283–297</w:t>
      </w:r>
      <w:r w:rsidR="002E2248"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E2248" w:rsidRPr="005D7BB1" w:rsidRDefault="002E2248" w:rsidP="00EC1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N. S. El-</w:t>
      </w:r>
      <w:proofErr w:type="spellStart"/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Gohary</w:t>
      </w:r>
      <w:proofErr w:type="spellEnd"/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I. </w:t>
      </w:r>
      <w:proofErr w:type="spellStart"/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Shaaban</w:t>
      </w:r>
      <w:proofErr w:type="spellEnd"/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D7BB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Arch. Pharm. Chem. Life Sci.</w:t>
      </w:r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2015, 348, </w:t>
      </w:r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666</w:t>
      </w:r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5D7BB1">
        <w:rPr>
          <w:rFonts w:ascii="Times New Roman" w:hAnsi="Times New Roman" w:cs="Times New Roman"/>
          <w:sz w:val="24"/>
          <w:szCs w:val="24"/>
          <w:shd w:val="clear" w:color="auto" w:fill="FFFFFF"/>
        </w:rPr>
        <w:t>680.</w:t>
      </w:r>
    </w:p>
    <w:p w:rsidR="00D638AE" w:rsidRPr="005D7BB1" w:rsidRDefault="00D638AE" w:rsidP="00D638AE">
      <w:pPr>
        <w:rPr>
          <w:rFonts w:ascii="Times New Roman" w:hAnsi="Times New Roman" w:cs="Times New Roman"/>
          <w:sz w:val="24"/>
          <w:szCs w:val="24"/>
        </w:rPr>
      </w:pPr>
    </w:p>
    <w:p w:rsidR="00D638AE" w:rsidRPr="00CE099B" w:rsidRDefault="00D638AE" w:rsidP="00D638AE">
      <w:pPr>
        <w:rPr>
          <w:rFonts w:ascii="Times New Roman" w:hAnsi="Times New Roman" w:cs="Times New Roman"/>
          <w:b/>
          <w:sz w:val="24"/>
          <w:szCs w:val="24"/>
        </w:rPr>
      </w:pPr>
      <w:r w:rsidRPr="005D7BB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33C3C" w:rsidRPr="00CE0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Khalid Mohammed Khan</w:t>
      </w:r>
      <w:r w:rsidR="00EF45DA" w:rsidRPr="00CE0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638AE" w:rsidRPr="005D7BB1" w:rsidRDefault="00233C3C" w:rsidP="00EF45DA">
      <w:pPr>
        <w:rPr>
          <w:rStyle w:val="affiliation"/>
          <w:rFonts w:ascii="Times New Roman" w:hAnsi="Times New Roman" w:cs="Times New Roman"/>
          <w:sz w:val="24"/>
          <w:szCs w:val="24"/>
        </w:rPr>
      </w:pPr>
      <w:r w:rsidRPr="005D7BB1">
        <w:rPr>
          <w:rStyle w:val="affiliation"/>
          <w:rFonts w:ascii="Times New Roman" w:hAnsi="Times New Roman" w:cs="Times New Roman"/>
          <w:sz w:val="24"/>
          <w:szCs w:val="24"/>
        </w:rPr>
        <w:t>H. E. J. Research Institute of Chemistry, International Center for Chemical and Biological Sciences, University of Karachi, Karachi 75270, Pakistan</w:t>
      </w:r>
    </w:p>
    <w:p w:rsidR="00D638AE" w:rsidRPr="005D7BB1" w:rsidRDefault="00D638AE" w:rsidP="00D638AE">
      <w:p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t xml:space="preserve">Email: </w:t>
      </w:r>
      <w:r w:rsidR="00233C3C" w:rsidRPr="005D7BB1">
        <w:rPr>
          <w:rFonts w:ascii="Times New Roman" w:hAnsi="Times New Roman" w:cs="Times New Roman"/>
          <w:color w:val="FF0000"/>
          <w:sz w:val="24"/>
          <w:szCs w:val="24"/>
        </w:rPr>
        <w:t>khalid.khan@iccs.edu</w:t>
      </w:r>
    </w:p>
    <w:p w:rsidR="00D638AE" w:rsidRPr="005D7BB1" w:rsidRDefault="000517FE" w:rsidP="00233C3C">
      <w:p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t xml:space="preserve">1. </w:t>
      </w:r>
      <w:r w:rsidR="00233C3C" w:rsidRPr="005D7BB1">
        <w:rPr>
          <w:rFonts w:ascii="Times New Roman" w:hAnsi="Times New Roman" w:cs="Times New Roman"/>
          <w:sz w:val="24"/>
          <w:szCs w:val="24"/>
        </w:rPr>
        <w:t xml:space="preserve">U. </w:t>
      </w:r>
      <w:proofErr w:type="spellStart"/>
      <w:r w:rsidR="00233C3C" w:rsidRPr="005D7BB1">
        <w:rPr>
          <w:rFonts w:ascii="Times New Roman" w:hAnsi="Times New Roman" w:cs="Times New Roman"/>
          <w:sz w:val="24"/>
          <w:szCs w:val="24"/>
        </w:rPr>
        <w:t>Salar</w:t>
      </w:r>
      <w:proofErr w:type="spellEnd"/>
      <w:r w:rsidR="00233C3C" w:rsidRPr="005D7BB1">
        <w:rPr>
          <w:rFonts w:ascii="Times New Roman" w:hAnsi="Times New Roman" w:cs="Times New Roman"/>
          <w:sz w:val="24"/>
          <w:szCs w:val="24"/>
        </w:rPr>
        <w:t xml:space="preserve">, K. M. Khan et al. </w:t>
      </w:r>
      <w:r w:rsidR="00233C3C" w:rsidRPr="005D7BB1">
        <w:rPr>
          <w:rFonts w:ascii="Times New Roman" w:hAnsi="Times New Roman" w:cs="Times New Roman"/>
          <w:i/>
          <w:sz w:val="24"/>
          <w:szCs w:val="24"/>
        </w:rPr>
        <w:t>Eur. J. Med. Chem.</w:t>
      </w:r>
      <w:r w:rsidR="00233C3C" w:rsidRPr="005D7BB1">
        <w:rPr>
          <w:rFonts w:ascii="Times New Roman" w:hAnsi="Times New Roman" w:cs="Times New Roman"/>
          <w:sz w:val="24"/>
          <w:szCs w:val="24"/>
        </w:rPr>
        <w:t xml:space="preserve"> </w:t>
      </w:r>
      <w:r w:rsidR="00233C3C" w:rsidRPr="005D7BB1">
        <w:rPr>
          <w:rFonts w:ascii="Times New Roman" w:hAnsi="Times New Roman" w:cs="Times New Roman"/>
          <w:sz w:val="24"/>
          <w:szCs w:val="24"/>
        </w:rPr>
        <w:t>2017</w:t>
      </w:r>
      <w:r w:rsidR="00233C3C" w:rsidRPr="005D7BB1">
        <w:rPr>
          <w:rFonts w:ascii="Times New Roman" w:hAnsi="Times New Roman" w:cs="Times New Roman"/>
          <w:sz w:val="24"/>
          <w:szCs w:val="24"/>
        </w:rPr>
        <w:t xml:space="preserve">, </w:t>
      </w:r>
      <w:r w:rsidR="00233C3C" w:rsidRPr="005D7BB1">
        <w:rPr>
          <w:rFonts w:ascii="Times New Roman" w:hAnsi="Times New Roman" w:cs="Times New Roman"/>
          <w:sz w:val="24"/>
          <w:szCs w:val="24"/>
        </w:rPr>
        <w:t>131, 29–47</w:t>
      </w:r>
      <w:r w:rsidR="00233C3C" w:rsidRPr="005D7BB1">
        <w:rPr>
          <w:rFonts w:ascii="Times New Roman" w:hAnsi="Times New Roman" w:cs="Times New Roman"/>
          <w:sz w:val="24"/>
          <w:szCs w:val="24"/>
        </w:rPr>
        <w:t>.</w:t>
      </w:r>
    </w:p>
    <w:p w:rsidR="00233C3C" w:rsidRPr="005D7BB1" w:rsidRDefault="00233C3C" w:rsidP="00233C3C">
      <w:p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t xml:space="preserve">2. U. </w:t>
      </w:r>
      <w:proofErr w:type="spellStart"/>
      <w:r w:rsidRPr="005D7BB1">
        <w:rPr>
          <w:rFonts w:ascii="Times New Roman" w:hAnsi="Times New Roman" w:cs="Times New Roman"/>
          <w:sz w:val="24"/>
          <w:szCs w:val="24"/>
        </w:rPr>
        <w:t>Salar</w:t>
      </w:r>
      <w:proofErr w:type="spellEnd"/>
      <w:r w:rsidRPr="005D7BB1">
        <w:rPr>
          <w:rFonts w:ascii="Times New Roman" w:hAnsi="Times New Roman" w:cs="Times New Roman"/>
          <w:sz w:val="24"/>
          <w:szCs w:val="24"/>
        </w:rPr>
        <w:t xml:space="preserve">, K. M. Khan, et al. </w:t>
      </w:r>
      <w:r w:rsidRPr="005D7BB1">
        <w:rPr>
          <w:rFonts w:ascii="Times New Roman" w:hAnsi="Times New Roman" w:cs="Times New Roman"/>
          <w:i/>
          <w:sz w:val="24"/>
          <w:szCs w:val="24"/>
        </w:rPr>
        <w:t>Bioorganic Chemistry</w:t>
      </w:r>
      <w:r w:rsidRPr="005D7BB1">
        <w:rPr>
          <w:rFonts w:ascii="Times New Roman" w:hAnsi="Times New Roman" w:cs="Times New Roman"/>
          <w:sz w:val="24"/>
          <w:szCs w:val="24"/>
        </w:rPr>
        <w:t>, 2017,</w:t>
      </w:r>
      <w:r w:rsidRPr="005D7BB1">
        <w:rPr>
          <w:rFonts w:ascii="Times New Roman" w:hAnsi="Times New Roman" w:cs="Times New Roman"/>
          <w:sz w:val="24"/>
          <w:szCs w:val="24"/>
        </w:rPr>
        <w:t xml:space="preserve"> 70, 199–209</w:t>
      </w:r>
      <w:r w:rsidRPr="005D7BB1">
        <w:rPr>
          <w:rFonts w:ascii="Times New Roman" w:hAnsi="Times New Roman" w:cs="Times New Roman"/>
          <w:sz w:val="24"/>
          <w:szCs w:val="24"/>
        </w:rPr>
        <w:t>.</w:t>
      </w:r>
    </w:p>
    <w:p w:rsidR="00233C3C" w:rsidRPr="005D7BB1" w:rsidRDefault="00233C3C" w:rsidP="00233C3C">
      <w:p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t xml:space="preserve">3. </w:t>
      </w:r>
      <w:r w:rsidRPr="005D7BB1">
        <w:rPr>
          <w:rFonts w:ascii="Times New Roman" w:hAnsi="Times New Roman" w:cs="Times New Roman"/>
          <w:sz w:val="24"/>
          <w:szCs w:val="24"/>
        </w:rPr>
        <w:t xml:space="preserve">U. </w:t>
      </w:r>
      <w:proofErr w:type="spellStart"/>
      <w:r w:rsidRPr="005D7BB1">
        <w:rPr>
          <w:rFonts w:ascii="Times New Roman" w:hAnsi="Times New Roman" w:cs="Times New Roman"/>
          <w:sz w:val="24"/>
          <w:szCs w:val="24"/>
        </w:rPr>
        <w:t>Salar</w:t>
      </w:r>
      <w:proofErr w:type="spellEnd"/>
      <w:r w:rsidRPr="005D7BB1">
        <w:rPr>
          <w:rFonts w:ascii="Times New Roman" w:hAnsi="Times New Roman" w:cs="Times New Roman"/>
          <w:sz w:val="24"/>
          <w:szCs w:val="24"/>
        </w:rPr>
        <w:t>, K. M. Khan, et al.</w:t>
      </w:r>
      <w:r w:rsidRPr="005D7B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7BB1">
        <w:rPr>
          <w:rFonts w:ascii="Times New Roman" w:hAnsi="Times New Roman" w:cs="Times New Roman"/>
          <w:i/>
          <w:sz w:val="24"/>
          <w:szCs w:val="24"/>
        </w:rPr>
        <w:t>Eur. J. Med. Chem.</w:t>
      </w:r>
      <w:r w:rsidRPr="005D7BB1">
        <w:rPr>
          <w:rFonts w:ascii="Times New Roman" w:hAnsi="Times New Roman" w:cs="Times New Roman"/>
          <w:sz w:val="24"/>
          <w:szCs w:val="24"/>
        </w:rPr>
        <w:t xml:space="preserve"> 2017,</w:t>
      </w:r>
      <w:r w:rsidRPr="005D7BB1">
        <w:rPr>
          <w:rFonts w:ascii="Times New Roman" w:hAnsi="Times New Roman" w:cs="Times New Roman"/>
          <w:sz w:val="24"/>
          <w:szCs w:val="24"/>
        </w:rPr>
        <w:t xml:space="preserve"> 125</w:t>
      </w:r>
      <w:r w:rsidRPr="005D7BB1">
        <w:rPr>
          <w:rFonts w:ascii="Times New Roman" w:hAnsi="Times New Roman" w:cs="Times New Roman"/>
          <w:sz w:val="24"/>
          <w:szCs w:val="24"/>
        </w:rPr>
        <w:t>,</w:t>
      </w:r>
      <w:r w:rsidRPr="005D7BB1">
        <w:rPr>
          <w:rFonts w:ascii="Times New Roman" w:hAnsi="Times New Roman" w:cs="Times New Roman"/>
          <w:sz w:val="24"/>
          <w:szCs w:val="24"/>
        </w:rPr>
        <w:t xml:space="preserve"> 1289–1299</w:t>
      </w:r>
      <w:r w:rsidRPr="005D7BB1">
        <w:rPr>
          <w:rFonts w:ascii="Times New Roman" w:hAnsi="Times New Roman" w:cs="Times New Roman"/>
          <w:sz w:val="24"/>
          <w:szCs w:val="24"/>
        </w:rPr>
        <w:t>.</w:t>
      </w:r>
    </w:p>
    <w:p w:rsidR="00D638AE" w:rsidRPr="005D7BB1" w:rsidRDefault="00D638AE" w:rsidP="00D6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8AE" w:rsidRPr="005D7BB1" w:rsidRDefault="00D638AE" w:rsidP="00D638AE">
      <w:pPr>
        <w:rPr>
          <w:rFonts w:ascii="Times New Roman" w:hAnsi="Times New Roman" w:cs="Times New Roman"/>
          <w:b/>
          <w:sz w:val="24"/>
          <w:szCs w:val="24"/>
        </w:rPr>
      </w:pPr>
      <w:r w:rsidRPr="005D7BB1">
        <w:rPr>
          <w:rFonts w:ascii="Times New Roman" w:hAnsi="Times New Roman" w:cs="Times New Roman"/>
          <w:b/>
          <w:sz w:val="24"/>
          <w:szCs w:val="24"/>
        </w:rPr>
        <w:t xml:space="preserve">3. Dr. </w:t>
      </w:r>
      <w:proofErr w:type="spellStart"/>
      <w:r w:rsidRPr="005D7BB1">
        <w:rPr>
          <w:rFonts w:ascii="Times New Roman" w:hAnsi="Times New Roman" w:cs="Times New Roman"/>
          <w:b/>
          <w:sz w:val="24"/>
          <w:szCs w:val="24"/>
        </w:rPr>
        <w:t>Aman</w:t>
      </w:r>
      <w:proofErr w:type="spellEnd"/>
      <w:r w:rsidRPr="005D7B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7BB1">
        <w:rPr>
          <w:rFonts w:ascii="Times New Roman" w:hAnsi="Times New Roman" w:cs="Times New Roman"/>
          <w:b/>
          <w:sz w:val="24"/>
          <w:szCs w:val="24"/>
        </w:rPr>
        <w:t>Ullah</w:t>
      </w:r>
      <w:proofErr w:type="spellEnd"/>
    </w:p>
    <w:p w:rsidR="00D638AE" w:rsidRPr="005D7BB1" w:rsidRDefault="00D638AE" w:rsidP="00D638AE">
      <w:p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t>Department of Agricultural, Food and Nutritional Science, University of Alberta</w:t>
      </w:r>
    </w:p>
    <w:p w:rsidR="00D638AE" w:rsidRPr="005D7BB1" w:rsidRDefault="00D638AE" w:rsidP="00D638AE">
      <w:p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t>Office: 3-60C South Academic Building, Mail: 4-10 Agriculture/Forestry Centre</w:t>
      </w:r>
    </w:p>
    <w:p w:rsidR="00D638AE" w:rsidRPr="005D7BB1" w:rsidRDefault="00D638AE" w:rsidP="00D638AE">
      <w:p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t>Edmonton, AB, Canada T6G 2P5</w:t>
      </w:r>
    </w:p>
    <w:p w:rsidR="00D638AE" w:rsidRPr="005D7BB1" w:rsidRDefault="00D638AE" w:rsidP="00D638A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D7BB1">
        <w:rPr>
          <w:rStyle w:val="unsafesenderemail"/>
          <w:rFonts w:ascii="Times New Roman" w:hAnsi="Times New Roman" w:cs="Times New Roman"/>
          <w:sz w:val="24"/>
          <w:szCs w:val="24"/>
        </w:rPr>
        <w:t xml:space="preserve">Email: </w:t>
      </w:r>
      <w:r w:rsidRPr="005D7BB1">
        <w:rPr>
          <w:rStyle w:val="unsafesenderemail"/>
          <w:rFonts w:ascii="Times New Roman" w:hAnsi="Times New Roman" w:cs="Times New Roman"/>
          <w:color w:val="FF0000"/>
          <w:sz w:val="24"/>
          <w:szCs w:val="24"/>
        </w:rPr>
        <w:t>ullah2@ualberta.ca</w:t>
      </w:r>
    </w:p>
    <w:p w:rsidR="00D638AE" w:rsidRPr="005D7BB1" w:rsidRDefault="00D638AE" w:rsidP="000517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BB1">
        <w:rPr>
          <w:rFonts w:ascii="Times New Roman" w:hAnsi="Times New Roman" w:cs="Times New Roman"/>
          <w:sz w:val="24"/>
          <w:szCs w:val="24"/>
        </w:rPr>
        <w:fldChar w:fldCharType="begin"/>
      </w:r>
      <w:r w:rsidRPr="005D7BB1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5D7BB1">
        <w:rPr>
          <w:rFonts w:ascii="Times New Roman" w:hAnsi="Times New Roman" w:cs="Times New Roman"/>
          <w:sz w:val="24"/>
          <w:szCs w:val="24"/>
        </w:rPr>
        <w:fldChar w:fldCharType="end"/>
      </w:r>
      <w:hyperlink r:id="rId6" w:history="1">
        <w:proofErr w:type="spellStart"/>
        <w:r w:rsidRPr="005D7BB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Khosa</w:t>
        </w:r>
        <w:proofErr w:type="spellEnd"/>
      </w:hyperlink>
      <w:r w:rsidRPr="005D7BB1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A361E7" w:rsidRPr="005D7BB1">
        <w:rPr>
          <w:rFonts w:ascii="Times New Roman" w:eastAsia="Times New Roman" w:hAnsi="Times New Roman" w:cs="Times New Roman"/>
          <w:sz w:val="24"/>
          <w:szCs w:val="24"/>
        </w:rPr>
        <w:t xml:space="preserve">M. A., </w:t>
      </w:r>
      <w:hyperlink r:id="rId7" w:history="1">
        <w:r w:rsidRPr="005D7BB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Wu</w:t>
        </w:r>
      </w:hyperlink>
      <w:r w:rsidRPr="005D7BB1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A361E7" w:rsidRPr="005D7BB1">
        <w:rPr>
          <w:rFonts w:ascii="Times New Roman" w:eastAsia="Times New Roman" w:hAnsi="Times New Roman" w:cs="Times New Roman"/>
          <w:sz w:val="24"/>
          <w:szCs w:val="24"/>
        </w:rPr>
        <w:t>J.,</w:t>
      </w:r>
      <w:r w:rsidRPr="005D7BB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hyperlink r:id="rId8" w:history="1">
        <w:r w:rsidRPr="005D7BB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5D7BB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Ullah</w:t>
        </w:r>
        <w:proofErr w:type="spellEnd"/>
      </w:hyperlink>
      <w:r w:rsidRPr="005D7B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61E7" w:rsidRPr="005D7BB1">
        <w:rPr>
          <w:rFonts w:ascii="Times New Roman" w:hAnsi="Times New Roman" w:cs="Times New Roman"/>
          <w:sz w:val="24"/>
          <w:szCs w:val="24"/>
        </w:rPr>
        <w:t xml:space="preserve"> </w:t>
      </w:r>
      <w:r w:rsidR="00A361E7" w:rsidRPr="005D7BB1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5D7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BB1"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RSC Adv.</w:t>
      </w:r>
      <w:r w:rsidRPr="005D7BB1">
        <w:rPr>
          <w:rFonts w:ascii="Times New Roman" w:hAnsi="Times New Roman" w:cs="Times New Roman"/>
          <w:sz w:val="24"/>
          <w:szCs w:val="24"/>
        </w:rPr>
        <w:t xml:space="preserve">, 2013, </w:t>
      </w:r>
      <w:r w:rsidRPr="005D7BB1">
        <w:rPr>
          <w:rStyle w:val="Strong"/>
          <w:rFonts w:ascii="Times New Roman" w:hAnsi="Times New Roman" w:cs="Times New Roman"/>
          <w:b w:val="0"/>
          <w:sz w:val="24"/>
          <w:szCs w:val="24"/>
        </w:rPr>
        <w:t>3</w:t>
      </w:r>
      <w:r w:rsidRPr="005D7BB1">
        <w:rPr>
          <w:rFonts w:ascii="Times New Roman" w:hAnsi="Times New Roman" w:cs="Times New Roman"/>
          <w:sz w:val="24"/>
          <w:szCs w:val="24"/>
        </w:rPr>
        <w:t>, 20800-20810</w:t>
      </w:r>
      <w:r w:rsidR="00A361E7" w:rsidRPr="005D7BB1">
        <w:rPr>
          <w:rFonts w:ascii="Times New Roman" w:hAnsi="Times New Roman" w:cs="Times New Roman"/>
          <w:sz w:val="24"/>
          <w:szCs w:val="24"/>
        </w:rPr>
        <w:t>.</w:t>
      </w:r>
    </w:p>
    <w:p w:rsidR="00B47F74" w:rsidRPr="005D7BB1" w:rsidRDefault="00A361E7" w:rsidP="000517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B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Arshad, M.; Kaur, M.; </w:t>
      </w:r>
      <w:proofErr w:type="spellStart"/>
      <w:r w:rsidRPr="005D7B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Ullah</w:t>
      </w:r>
      <w:proofErr w:type="spellEnd"/>
      <w:r w:rsidRPr="005D7B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D7BB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ACS Sustainable Chemistry &amp; Engineering </w:t>
      </w:r>
      <w:r w:rsidRPr="005D7BB1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2016</w:t>
      </w:r>
      <w:r w:rsidRPr="005D7B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4 (3): 1785-1793</w:t>
      </w:r>
      <w:r w:rsidR="00D638AE" w:rsidRPr="005D7BB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0517FE" w:rsidRPr="005D7BB1" w:rsidRDefault="005D7BB1" w:rsidP="005D7B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BB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Arshad, M.; Saied, S.; </w:t>
      </w:r>
      <w:proofErr w:type="spellStart"/>
      <w:r w:rsidRPr="005D7BB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Ullah</w:t>
      </w:r>
      <w:proofErr w:type="spellEnd"/>
      <w:r w:rsidRPr="005D7BB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A. </w:t>
      </w:r>
      <w:r w:rsidRPr="005D7BB1">
        <w:rPr>
          <w:rFonts w:ascii="Times New Roman" w:hAnsi="Times New Roman" w:cs="Times New Roman"/>
          <w:i/>
          <w:color w:val="2A2A2A"/>
          <w:sz w:val="24"/>
          <w:szCs w:val="24"/>
          <w:shd w:val="clear" w:color="auto" w:fill="FFFFFF"/>
        </w:rPr>
        <w:t>RSC Advances</w:t>
      </w:r>
      <w:r w:rsidRPr="005D7BB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2014, 4</w:t>
      </w: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,</w:t>
      </w:r>
      <w:r w:rsidRPr="005D7BB1">
        <w:t xml:space="preserve"> </w:t>
      </w:r>
      <w:r w:rsidRPr="005D7BB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26439-26446.</w:t>
      </w:r>
    </w:p>
    <w:sectPr w:rsidR="000517FE" w:rsidRPr="005D7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365C"/>
    <w:multiLevelType w:val="hybridMultilevel"/>
    <w:tmpl w:val="D8A4B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A3685"/>
    <w:multiLevelType w:val="hybridMultilevel"/>
    <w:tmpl w:val="6798B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74"/>
    <w:rsid w:val="000517FE"/>
    <w:rsid w:val="0020649D"/>
    <w:rsid w:val="00233C3C"/>
    <w:rsid w:val="002E2248"/>
    <w:rsid w:val="005D7BB1"/>
    <w:rsid w:val="00A361E7"/>
    <w:rsid w:val="00AC33F0"/>
    <w:rsid w:val="00B47F74"/>
    <w:rsid w:val="00CE099B"/>
    <w:rsid w:val="00D455CA"/>
    <w:rsid w:val="00D638AE"/>
    <w:rsid w:val="00E00555"/>
    <w:rsid w:val="00EC1B74"/>
    <w:rsid w:val="00E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38AE"/>
    <w:rPr>
      <w:b/>
      <w:bCs/>
    </w:rPr>
  </w:style>
  <w:style w:type="character" w:customStyle="1" w:styleId="affiliation">
    <w:name w:val="affiliation"/>
    <w:basedOn w:val="DefaultParagraphFont"/>
    <w:rsid w:val="00D638AE"/>
  </w:style>
  <w:style w:type="character" w:customStyle="1" w:styleId="unsafesenderemail">
    <w:name w:val="unsafesenderemail"/>
    <w:basedOn w:val="DefaultParagraphFont"/>
    <w:rsid w:val="00D638AE"/>
  </w:style>
  <w:style w:type="character" w:styleId="Hyperlink">
    <w:name w:val="Hyperlink"/>
    <w:basedOn w:val="DefaultParagraphFont"/>
    <w:uiPriority w:val="99"/>
    <w:semiHidden/>
    <w:unhideWhenUsed/>
    <w:rsid w:val="00A361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361E7"/>
    <w:rPr>
      <w:i/>
      <w:iCs/>
    </w:rPr>
  </w:style>
  <w:style w:type="character" w:customStyle="1" w:styleId="apple-converted-space">
    <w:name w:val="apple-converted-space"/>
    <w:basedOn w:val="DefaultParagraphFont"/>
    <w:rsid w:val="00EC1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38AE"/>
    <w:rPr>
      <w:b/>
      <w:bCs/>
    </w:rPr>
  </w:style>
  <w:style w:type="character" w:customStyle="1" w:styleId="affiliation">
    <w:name w:val="affiliation"/>
    <w:basedOn w:val="DefaultParagraphFont"/>
    <w:rsid w:val="00D638AE"/>
  </w:style>
  <w:style w:type="character" w:customStyle="1" w:styleId="unsafesenderemail">
    <w:name w:val="unsafesenderemail"/>
    <w:basedOn w:val="DefaultParagraphFont"/>
    <w:rsid w:val="00D638AE"/>
  </w:style>
  <w:style w:type="character" w:styleId="Hyperlink">
    <w:name w:val="Hyperlink"/>
    <w:basedOn w:val="DefaultParagraphFont"/>
    <w:uiPriority w:val="99"/>
    <w:semiHidden/>
    <w:unhideWhenUsed/>
    <w:rsid w:val="00A361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361E7"/>
    <w:rPr>
      <w:i/>
      <w:iCs/>
    </w:rPr>
  </w:style>
  <w:style w:type="character" w:customStyle="1" w:styleId="apple-converted-space">
    <w:name w:val="apple-converted-space"/>
    <w:basedOn w:val="DefaultParagraphFont"/>
    <w:rsid w:val="00EC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s.rsc.org/en/results?searchtext=Author%3AAman%20Ulla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s.rsc.org/en/results?searchtext=Author%3AJianping%20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s.rsc.org/en/results?searchtext=Author%3AMuhammad%20Arshad%20Khos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Dr.Moazzam</dc:creator>
  <cp:lastModifiedBy>Dr.Moazzam Naseer</cp:lastModifiedBy>
  <cp:revision>10</cp:revision>
  <dcterms:created xsi:type="dcterms:W3CDTF">2014-03-14T11:28:00Z</dcterms:created>
  <dcterms:modified xsi:type="dcterms:W3CDTF">2017-06-19T11:33:00Z</dcterms:modified>
</cp:coreProperties>
</file>