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862" w:rsidRDefault="000A1862" w:rsidP="009F74FB">
      <w:pPr>
        <w:rPr>
          <w:b/>
          <w:bCs/>
        </w:rPr>
      </w:pPr>
      <w:r>
        <w:rPr>
          <w:b/>
          <w:bCs/>
        </w:rPr>
        <w:t>Reviewer</w:t>
      </w:r>
    </w:p>
    <w:p w:rsidR="000A1862" w:rsidRPr="002843E2" w:rsidRDefault="000A1862" w:rsidP="009A1F23">
      <w:pPr>
        <w:ind w:left="426"/>
        <w:rPr>
          <w:b/>
          <w:bCs/>
          <w:sz w:val="28"/>
        </w:rPr>
      </w:pPr>
      <w:r w:rsidRPr="002843E2">
        <w:rPr>
          <w:b/>
          <w:bCs/>
          <w:sz w:val="28"/>
        </w:rPr>
        <w:t xml:space="preserve">Ivan </w:t>
      </w:r>
      <w:proofErr w:type="spellStart"/>
      <w:r w:rsidRPr="002843E2">
        <w:rPr>
          <w:b/>
          <w:bCs/>
          <w:sz w:val="28"/>
        </w:rPr>
        <w:t>Nemec</w:t>
      </w:r>
      <w:proofErr w:type="spellEnd"/>
    </w:p>
    <w:p w:rsidR="000A1862" w:rsidRDefault="000A1862" w:rsidP="000A1862">
      <w:r>
        <w:t xml:space="preserve">Address: Faculty of Chemical and Food Technology, Slovak University of Technology, Institute of Inorganic Chemistry, </w:t>
      </w:r>
      <w:proofErr w:type="spellStart"/>
      <w:r>
        <w:t>Radlinskeho</w:t>
      </w:r>
      <w:proofErr w:type="spellEnd"/>
      <w:r>
        <w:t xml:space="preserve"> 9, SK-812 37 Bratislava, Slovakia.</w:t>
      </w:r>
    </w:p>
    <w:p w:rsidR="000A1862" w:rsidRDefault="000A1862" w:rsidP="000A1862">
      <w:r>
        <w:t xml:space="preserve">E-mail address: </w:t>
      </w:r>
      <w:hyperlink r:id="rId5" w:history="1">
        <w:r w:rsidRPr="001716E0">
          <w:rPr>
            <w:rStyle w:val="Hyperlink"/>
          </w:rPr>
          <w:t>ivan.nemec@stuba.sk</w:t>
        </w:r>
      </w:hyperlink>
    </w:p>
    <w:p w:rsidR="000A1862" w:rsidRDefault="000A1862" w:rsidP="000A1862">
      <w:r>
        <w:t>*</w:t>
      </w:r>
      <w:r w:rsidRPr="000A1862">
        <w:t xml:space="preserve"> </w:t>
      </w:r>
      <w:proofErr w:type="spellStart"/>
      <w:r>
        <w:t>Heterobimetallic</w:t>
      </w:r>
      <w:proofErr w:type="spellEnd"/>
      <w:r>
        <w:t xml:space="preserve"> assemblies of </w:t>
      </w:r>
      <w:proofErr w:type="gramStart"/>
      <w:r>
        <w:t>Ni(</w:t>
      </w:r>
      <w:proofErr w:type="gramEnd"/>
      <w:r>
        <w:t xml:space="preserve">II) complexes with a </w:t>
      </w:r>
      <w:proofErr w:type="spellStart"/>
      <w:r>
        <w:t>tetradentate</w:t>
      </w:r>
      <w:proofErr w:type="spellEnd"/>
      <w:r>
        <w:t xml:space="preserve"> amine ligand and diamagnetic </w:t>
      </w:r>
      <w:proofErr w:type="spellStart"/>
      <w:r>
        <w:t>cyanidometallates</w:t>
      </w:r>
      <w:proofErr w:type="spellEnd"/>
    </w:p>
    <w:p w:rsidR="000A1862" w:rsidRPr="000A1862" w:rsidRDefault="000A1862" w:rsidP="000A1862">
      <w:proofErr w:type="spellStart"/>
      <w:r w:rsidRPr="000A1862">
        <w:rPr>
          <w:i/>
          <w:iCs/>
        </w:rPr>
        <w:t>Inorganica</w:t>
      </w:r>
      <w:proofErr w:type="spellEnd"/>
      <w:r w:rsidRPr="000A1862">
        <w:rPr>
          <w:i/>
          <w:iCs/>
        </w:rPr>
        <w:t xml:space="preserve"> </w:t>
      </w:r>
      <w:proofErr w:type="spellStart"/>
      <w:r w:rsidRPr="000A1862">
        <w:rPr>
          <w:i/>
          <w:iCs/>
        </w:rPr>
        <w:t>Chimica</w:t>
      </w:r>
      <w:proofErr w:type="spellEnd"/>
      <w:r w:rsidRPr="000A1862">
        <w:rPr>
          <w:i/>
          <w:iCs/>
        </w:rPr>
        <w:t xml:space="preserve"> </w:t>
      </w:r>
      <w:proofErr w:type="spellStart"/>
      <w:proofErr w:type="gramStart"/>
      <w:r w:rsidRPr="000A1862">
        <w:rPr>
          <w:i/>
          <w:iCs/>
        </w:rPr>
        <w:t>Acta</w:t>
      </w:r>
      <w:proofErr w:type="spellEnd"/>
      <w:r w:rsidRPr="000A1862">
        <w:t xml:space="preserve">  </w:t>
      </w:r>
      <w:r w:rsidRPr="000A1862">
        <w:rPr>
          <w:b/>
          <w:bCs/>
        </w:rPr>
        <w:t>2011</w:t>
      </w:r>
      <w:proofErr w:type="gramEnd"/>
      <w:r w:rsidRPr="000A1862">
        <w:rPr>
          <w:b/>
          <w:bCs/>
        </w:rPr>
        <w:t>,</w:t>
      </w:r>
      <w:r>
        <w:t xml:space="preserve"> </w:t>
      </w:r>
      <w:r w:rsidRPr="000A1862">
        <w:rPr>
          <w:i/>
          <w:iCs/>
        </w:rPr>
        <w:t>366,</w:t>
      </w:r>
      <w:r w:rsidRPr="000A1862">
        <w:t xml:space="preserve"> 366–372</w:t>
      </w:r>
      <w:r>
        <w:t xml:space="preserve">                    DOI</w:t>
      </w:r>
      <w:r w:rsidRPr="000A1862">
        <w:t>:10.1016/j.ica.2010.11.028</w:t>
      </w:r>
    </w:p>
    <w:p w:rsidR="000A1862" w:rsidRDefault="000A1862" w:rsidP="00F23EDA">
      <w:pPr>
        <w:rPr>
          <w:b/>
        </w:rPr>
      </w:pPr>
    </w:p>
    <w:p w:rsidR="00F23EDA" w:rsidRDefault="00F23EDA" w:rsidP="00F23EDA">
      <w:pPr>
        <w:rPr>
          <w:bCs/>
        </w:rPr>
      </w:pPr>
      <w:r>
        <w:rPr>
          <w:b/>
        </w:rPr>
        <w:t>*</w:t>
      </w:r>
      <w:r w:rsidRPr="00F23EDA">
        <w:t xml:space="preserve"> </w:t>
      </w:r>
      <w:proofErr w:type="spellStart"/>
      <w:r w:rsidRPr="00F23EDA">
        <w:rPr>
          <w:bCs/>
        </w:rPr>
        <w:t>Pentacoordinate</w:t>
      </w:r>
      <w:proofErr w:type="spellEnd"/>
      <w:r w:rsidRPr="00F23EDA">
        <w:rPr>
          <w:bCs/>
        </w:rPr>
        <w:t xml:space="preserve"> and </w:t>
      </w:r>
      <w:proofErr w:type="spellStart"/>
      <w:r w:rsidRPr="00F23EDA">
        <w:rPr>
          <w:bCs/>
        </w:rPr>
        <w:t>Hexacoordinate</w:t>
      </w:r>
      <w:proofErr w:type="spellEnd"/>
      <w:r w:rsidRPr="00F23EDA">
        <w:rPr>
          <w:bCs/>
        </w:rPr>
        <w:t xml:space="preserve"> </w:t>
      </w:r>
      <w:proofErr w:type="spellStart"/>
      <w:proofErr w:type="gramStart"/>
      <w:r w:rsidRPr="00F23EDA">
        <w:rPr>
          <w:bCs/>
        </w:rPr>
        <w:t>Mn</w:t>
      </w:r>
      <w:proofErr w:type="spellEnd"/>
      <w:r w:rsidRPr="00F23EDA">
        <w:rPr>
          <w:bCs/>
        </w:rPr>
        <w:t>(</w:t>
      </w:r>
      <w:proofErr w:type="gramEnd"/>
      <w:r w:rsidRPr="00F23EDA">
        <w:rPr>
          <w:bCs/>
        </w:rPr>
        <w:t xml:space="preserve">III) Complexes of </w:t>
      </w:r>
      <w:proofErr w:type="spellStart"/>
      <w:r w:rsidRPr="00F23EDA">
        <w:rPr>
          <w:bCs/>
        </w:rPr>
        <w:t>Tetradentate</w:t>
      </w:r>
      <w:proofErr w:type="spellEnd"/>
      <w:r w:rsidRPr="00F23EDA">
        <w:rPr>
          <w:bCs/>
        </w:rPr>
        <w:t xml:space="preserve"> Schiff-Base Ligands Containing </w:t>
      </w:r>
      <w:proofErr w:type="spellStart"/>
      <w:r w:rsidRPr="00F23EDA">
        <w:rPr>
          <w:bCs/>
        </w:rPr>
        <w:t>Tetracyanidoplatinate</w:t>
      </w:r>
      <w:proofErr w:type="spellEnd"/>
      <w:r w:rsidRPr="00F23EDA">
        <w:rPr>
          <w:bCs/>
        </w:rPr>
        <w:t>(II) Bridges and Revealing Uniaxial Magnetic Anisotropy</w:t>
      </w:r>
    </w:p>
    <w:p w:rsidR="00F23EDA" w:rsidRPr="00F23EDA" w:rsidRDefault="00F23EDA" w:rsidP="00F23EDA">
      <w:pPr>
        <w:rPr>
          <w:bCs/>
        </w:rPr>
      </w:pPr>
      <w:r w:rsidRPr="00F23EDA">
        <w:rPr>
          <w:bCs/>
          <w:i/>
          <w:iCs/>
        </w:rPr>
        <w:t>Molecules</w:t>
      </w:r>
      <w:r w:rsidRPr="00F23EDA">
        <w:rPr>
          <w:bCs/>
        </w:rPr>
        <w:t xml:space="preserve"> </w:t>
      </w:r>
      <w:r w:rsidRPr="00F23EDA">
        <w:rPr>
          <w:b/>
        </w:rPr>
        <w:t>2016,</w:t>
      </w:r>
      <w:r w:rsidRPr="00F23EDA">
        <w:rPr>
          <w:bCs/>
        </w:rPr>
        <w:t xml:space="preserve"> </w:t>
      </w:r>
      <w:r w:rsidRPr="00F23EDA">
        <w:rPr>
          <w:bCs/>
          <w:i/>
          <w:iCs/>
        </w:rPr>
        <w:t>21,</w:t>
      </w:r>
      <w:r w:rsidRPr="00F23EDA">
        <w:rPr>
          <w:bCs/>
        </w:rPr>
        <w:t xml:space="preserve"> 1681</w:t>
      </w:r>
      <w:r>
        <w:rPr>
          <w:bCs/>
        </w:rPr>
        <w:t>-</w:t>
      </w:r>
      <w:r w:rsidR="00B13D77">
        <w:rPr>
          <w:bCs/>
        </w:rPr>
        <w:t>1692</w:t>
      </w:r>
      <w:r>
        <w:rPr>
          <w:bCs/>
        </w:rPr>
        <w:t xml:space="preserve">.                                </w:t>
      </w:r>
      <w:r w:rsidRPr="00F23EDA">
        <w:rPr>
          <w:bCs/>
        </w:rPr>
        <w:t xml:space="preserve"> </w:t>
      </w:r>
      <w:r>
        <w:rPr>
          <w:bCs/>
        </w:rPr>
        <w:t>DOI</w:t>
      </w:r>
      <w:r w:rsidRPr="00F23EDA">
        <w:rPr>
          <w:bCs/>
        </w:rPr>
        <w:t>:</w:t>
      </w:r>
      <w:r w:rsidR="00C85BF9">
        <w:rPr>
          <w:bCs/>
        </w:rPr>
        <w:t xml:space="preserve"> </w:t>
      </w:r>
      <w:r w:rsidRPr="00F23EDA">
        <w:rPr>
          <w:bCs/>
        </w:rPr>
        <w:t>10.3390/molecules21121681</w:t>
      </w:r>
    </w:p>
    <w:p w:rsidR="000A1862" w:rsidRPr="000A1862" w:rsidRDefault="000A1862" w:rsidP="000A1862">
      <w:pPr>
        <w:ind w:left="360"/>
        <w:rPr>
          <w:b/>
        </w:rPr>
      </w:pPr>
    </w:p>
    <w:p w:rsidR="000A1862" w:rsidRPr="002843E2" w:rsidRDefault="00C85BF9" w:rsidP="00C85BF9">
      <w:pPr>
        <w:ind w:left="360"/>
        <w:rPr>
          <w:b/>
          <w:sz w:val="28"/>
        </w:rPr>
      </w:pPr>
      <w:proofErr w:type="spellStart"/>
      <w:r w:rsidRPr="002843E2">
        <w:rPr>
          <w:b/>
          <w:sz w:val="28"/>
        </w:rPr>
        <w:t>Günes</w:t>
      </w:r>
      <w:proofErr w:type="spellEnd"/>
      <w:r w:rsidRPr="002843E2">
        <w:rPr>
          <w:b/>
          <w:sz w:val="28"/>
        </w:rPr>
        <w:t xml:space="preserve"> </w:t>
      </w:r>
      <w:proofErr w:type="spellStart"/>
      <w:r w:rsidRPr="002843E2">
        <w:rPr>
          <w:b/>
          <w:sz w:val="28"/>
        </w:rPr>
        <w:t>Süheyla</w:t>
      </w:r>
      <w:proofErr w:type="spellEnd"/>
      <w:r w:rsidRPr="002843E2">
        <w:rPr>
          <w:b/>
          <w:sz w:val="28"/>
        </w:rPr>
        <w:t xml:space="preserve"> </w:t>
      </w:r>
      <w:proofErr w:type="spellStart"/>
      <w:r w:rsidRPr="002843E2">
        <w:rPr>
          <w:b/>
          <w:sz w:val="28"/>
        </w:rPr>
        <w:t>Kürkçüoglu</w:t>
      </w:r>
      <w:proofErr w:type="spellEnd"/>
    </w:p>
    <w:p w:rsidR="00C85BF9" w:rsidRPr="009A1F23" w:rsidRDefault="00C85BF9" w:rsidP="009A1F23">
      <w:pPr>
        <w:rPr>
          <w:bCs/>
        </w:rPr>
      </w:pPr>
      <w:r w:rsidRPr="009A1F23">
        <w:rPr>
          <w:bCs/>
        </w:rPr>
        <w:t xml:space="preserve">Eskisehir </w:t>
      </w:r>
      <w:proofErr w:type="spellStart"/>
      <w:r w:rsidRPr="009A1F23">
        <w:rPr>
          <w:bCs/>
        </w:rPr>
        <w:t>Osmangazi</w:t>
      </w:r>
      <w:proofErr w:type="spellEnd"/>
      <w:r w:rsidRPr="009A1F23">
        <w:rPr>
          <w:bCs/>
        </w:rPr>
        <w:t xml:space="preserve"> University, Faculty of Arts and Sciences, Department of Physics, TR-26480 Eskisehir, Turkey.</w:t>
      </w:r>
    </w:p>
    <w:p w:rsidR="00C85BF9" w:rsidRDefault="00C85BF9" w:rsidP="00C85BF9">
      <w:pPr>
        <w:rPr>
          <w:bCs/>
        </w:rPr>
      </w:pPr>
      <w:r w:rsidRPr="00C85BF9">
        <w:rPr>
          <w:bCs/>
        </w:rPr>
        <w:t xml:space="preserve">E-mail address: </w:t>
      </w:r>
      <w:hyperlink r:id="rId6" w:history="1">
        <w:r w:rsidRPr="00721ABE">
          <w:rPr>
            <w:rStyle w:val="Hyperlink"/>
            <w:bCs/>
          </w:rPr>
          <w:t>mailto:gkurkcuo@ogu.edu.tr</w:t>
        </w:r>
      </w:hyperlink>
    </w:p>
    <w:p w:rsidR="00C85BF9" w:rsidRDefault="009A1F23" w:rsidP="00C85BF9">
      <w:pPr>
        <w:rPr>
          <w:bCs/>
        </w:rPr>
      </w:pPr>
      <w:r>
        <w:rPr>
          <w:bCs/>
        </w:rPr>
        <w:t>*</w:t>
      </w:r>
      <w:r w:rsidR="00C85BF9" w:rsidRPr="00C85BF9">
        <w:rPr>
          <w:bCs/>
        </w:rPr>
        <w:t>Syntheses, thermal analyses, crystal structures, FT-IR and Raman spectra</w:t>
      </w:r>
      <w:r w:rsidR="00C85BF9">
        <w:rPr>
          <w:bCs/>
        </w:rPr>
        <w:t xml:space="preserve"> </w:t>
      </w:r>
      <w:r w:rsidR="00C85BF9" w:rsidRPr="00C85BF9">
        <w:rPr>
          <w:bCs/>
        </w:rPr>
        <w:t>of 2D [</w:t>
      </w:r>
      <w:proofErr w:type="gramStart"/>
      <w:r w:rsidR="00C85BF9" w:rsidRPr="00C85BF9">
        <w:rPr>
          <w:bCs/>
        </w:rPr>
        <w:t>Zn(</w:t>
      </w:r>
      <w:proofErr w:type="gramEnd"/>
      <w:r w:rsidR="00C85BF9" w:rsidRPr="00C85BF9">
        <w:rPr>
          <w:bCs/>
        </w:rPr>
        <w:t>NH3)2(l–</w:t>
      </w:r>
      <w:proofErr w:type="spellStart"/>
      <w:r w:rsidR="00C85BF9" w:rsidRPr="00C85BF9">
        <w:rPr>
          <w:bCs/>
        </w:rPr>
        <w:t>ampy</w:t>
      </w:r>
      <w:proofErr w:type="spellEnd"/>
      <w:r w:rsidR="00C85BF9" w:rsidRPr="00C85BF9">
        <w:rPr>
          <w:bCs/>
        </w:rPr>
        <w:t xml:space="preserve">)M0(l–CN)2(CN)2]n (M0 = Ni(II), </w:t>
      </w:r>
      <w:proofErr w:type="spellStart"/>
      <w:r w:rsidR="00C85BF9" w:rsidRPr="00C85BF9">
        <w:rPr>
          <w:bCs/>
        </w:rPr>
        <w:t>Pd</w:t>
      </w:r>
      <w:proofErr w:type="spellEnd"/>
      <w:r w:rsidR="00C85BF9" w:rsidRPr="00C85BF9">
        <w:rPr>
          <w:bCs/>
        </w:rPr>
        <w:t xml:space="preserve">(II) or </w:t>
      </w:r>
      <w:proofErr w:type="spellStart"/>
      <w:r w:rsidR="00C85BF9" w:rsidRPr="00C85BF9">
        <w:rPr>
          <w:bCs/>
        </w:rPr>
        <w:t>Pt</w:t>
      </w:r>
      <w:proofErr w:type="spellEnd"/>
      <w:r w:rsidR="00C85BF9" w:rsidRPr="00C85BF9">
        <w:rPr>
          <w:bCs/>
        </w:rPr>
        <w:t>(II))</w:t>
      </w:r>
      <w:r w:rsidR="00C85BF9">
        <w:rPr>
          <w:bCs/>
        </w:rPr>
        <w:t xml:space="preserve"> </w:t>
      </w:r>
      <w:r w:rsidR="00C85BF9" w:rsidRPr="00C85BF9">
        <w:rPr>
          <w:bCs/>
        </w:rPr>
        <w:t>complexes</w:t>
      </w:r>
    </w:p>
    <w:p w:rsidR="00C85BF9" w:rsidRPr="00C85BF9" w:rsidRDefault="00C85BF9" w:rsidP="00C85BF9">
      <w:pPr>
        <w:rPr>
          <w:bCs/>
        </w:rPr>
      </w:pPr>
      <w:r w:rsidRPr="00C85BF9">
        <w:rPr>
          <w:bCs/>
        </w:rPr>
        <w:t xml:space="preserve">Polyhedron </w:t>
      </w:r>
      <w:r w:rsidRPr="00C85BF9">
        <w:rPr>
          <w:b/>
        </w:rPr>
        <w:t>2013,</w:t>
      </w:r>
      <w:r>
        <w:rPr>
          <w:bCs/>
        </w:rPr>
        <w:t xml:space="preserve"> </w:t>
      </w:r>
      <w:r w:rsidRPr="00C85BF9">
        <w:rPr>
          <w:bCs/>
          <w:i/>
          <w:iCs/>
        </w:rPr>
        <w:t>62,</w:t>
      </w:r>
      <w:r>
        <w:rPr>
          <w:bCs/>
        </w:rPr>
        <w:t xml:space="preserve"> </w:t>
      </w:r>
      <w:r w:rsidRPr="00C85BF9">
        <w:rPr>
          <w:bCs/>
        </w:rPr>
        <w:t>286–292</w:t>
      </w:r>
      <w:r>
        <w:rPr>
          <w:bCs/>
        </w:rPr>
        <w:t xml:space="preserve">                                 DOI: </w:t>
      </w:r>
      <w:r w:rsidRPr="00C85BF9">
        <w:rPr>
          <w:bCs/>
        </w:rPr>
        <w:t>10.1016/j.poly.2013.06.049</w:t>
      </w:r>
    </w:p>
    <w:p w:rsidR="000A1862" w:rsidRPr="009A1F23" w:rsidRDefault="009A1F23" w:rsidP="009A1F23">
      <w:pPr>
        <w:autoSpaceDE w:val="0"/>
        <w:autoSpaceDN w:val="0"/>
        <w:adjustRightInd w:val="0"/>
        <w:spacing w:after="0" w:afterAutospacing="0"/>
        <w:rPr>
          <w:rFonts w:asciiTheme="majorBidi" w:hAnsiTheme="majorBidi" w:cstheme="majorBidi"/>
          <w:b/>
          <w:szCs w:val="24"/>
        </w:rPr>
      </w:pPr>
      <w:r>
        <w:rPr>
          <w:rFonts w:asciiTheme="majorBidi" w:hAnsiTheme="majorBidi" w:cstheme="majorBidi"/>
          <w:szCs w:val="24"/>
        </w:rPr>
        <w:t>*</w:t>
      </w:r>
      <w:r w:rsidR="00C85BF9" w:rsidRPr="009A1F23">
        <w:rPr>
          <w:rFonts w:asciiTheme="majorBidi" w:hAnsiTheme="majorBidi" w:cstheme="majorBidi"/>
          <w:szCs w:val="24"/>
        </w:rPr>
        <w:t xml:space="preserve">Syntheses, spectral and thermal analyses of </w:t>
      </w:r>
      <w:proofErr w:type="spellStart"/>
      <w:r w:rsidR="00C85BF9" w:rsidRPr="009A1F23">
        <w:rPr>
          <w:rFonts w:asciiTheme="majorBidi" w:hAnsiTheme="majorBidi" w:cstheme="majorBidi"/>
          <w:szCs w:val="24"/>
        </w:rPr>
        <w:t>heteronuclear</w:t>
      </w:r>
      <w:proofErr w:type="spellEnd"/>
      <w:r w:rsidR="00C85BF9" w:rsidRPr="009A1F23">
        <w:rPr>
          <w:rFonts w:asciiTheme="majorBidi" w:hAnsiTheme="majorBidi" w:cstheme="majorBidi"/>
          <w:szCs w:val="24"/>
        </w:rPr>
        <w:t xml:space="preserve"> aqua</w:t>
      </w:r>
      <w:r>
        <w:rPr>
          <w:rFonts w:asciiTheme="majorBidi" w:hAnsiTheme="majorBidi" w:cstheme="majorBidi"/>
          <w:szCs w:val="24"/>
        </w:rPr>
        <w:t xml:space="preserve"> </w:t>
      </w:r>
      <w:r w:rsidR="00C85BF9" w:rsidRPr="009A1F23">
        <w:rPr>
          <w:rFonts w:asciiTheme="majorBidi" w:hAnsiTheme="majorBidi" w:cstheme="majorBidi"/>
          <w:szCs w:val="24"/>
        </w:rPr>
        <w:t>(2-methylpyrazine</w:t>
      </w:r>
      <w:proofErr w:type="gramStart"/>
      <w:r w:rsidR="00C85BF9" w:rsidRPr="009A1F23">
        <w:rPr>
          <w:rFonts w:asciiTheme="majorBidi" w:hAnsiTheme="majorBidi" w:cstheme="majorBidi"/>
          <w:szCs w:val="24"/>
        </w:rPr>
        <w:t>)metal</w:t>
      </w:r>
      <w:proofErr w:type="gramEnd"/>
      <w:r w:rsidR="00C85BF9" w:rsidRPr="009A1F23">
        <w:rPr>
          <w:rFonts w:asciiTheme="majorBidi" w:hAnsiTheme="majorBidi" w:cstheme="majorBidi"/>
          <w:szCs w:val="24"/>
        </w:rPr>
        <w:t xml:space="preserve">(II) complexes with </w:t>
      </w:r>
      <w:proofErr w:type="spellStart"/>
      <w:r w:rsidR="00C85BF9" w:rsidRPr="009A1F23">
        <w:rPr>
          <w:rFonts w:asciiTheme="majorBidi" w:hAnsiTheme="majorBidi" w:cstheme="majorBidi"/>
          <w:szCs w:val="24"/>
        </w:rPr>
        <w:t>tetracyanonickelate</w:t>
      </w:r>
      <w:proofErr w:type="spellEnd"/>
      <w:r>
        <w:rPr>
          <w:rFonts w:asciiTheme="majorBidi" w:hAnsiTheme="majorBidi" w:cstheme="majorBidi"/>
          <w:szCs w:val="24"/>
        </w:rPr>
        <w:t xml:space="preserve"> </w:t>
      </w:r>
      <w:r w:rsidR="00C85BF9" w:rsidRPr="009A1F23">
        <w:rPr>
          <w:rFonts w:asciiTheme="majorBidi" w:hAnsiTheme="majorBidi" w:cstheme="majorBidi"/>
          <w:szCs w:val="24"/>
        </w:rPr>
        <w:t xml:space="preserve">ion and crystal structure of </w:t>
      </w:r>
      <w:proofErr w:type="spellStart"/>
      <w:r w:rsidR="00C85BF9" w:rsidRPr="009A1F23">
        <w:rPr>
          <w:rFonts w:asciiTheme="majorBidi" w:hAnsiTheme="majorBidi" w:cstheme="majorBidi"/>
          <w:szCs w:val="24"/>
        </w:rPr>
        <w:t>supramolecular</w:t>
      </w:r>
      <w:proofErr w:type="spellEnd"/>
      <w:r w:rsidR="00C85BF9" w:rsidRPr="009A1F23">
        <w:rPr>
          <w:rFonts w:asciiTheme="majorBidi" w:hAnsiTheme="majorBidi" w:cstheme="majorBidi"/>
          <w:szCs w:val="24"/>
        </w:rPr>
        <w:t xml:space="preserve"> [Cd(H2O)(2mpz)Ni(</w:t>
      </w:r>
      <w:r>
        <w:rPr>
          <w:rFonts w:asciiTheme="majorBidi" w:hAnsiTheme="majorBidi" w:cstheme="majorBidi"/>
          <w:i/>
          <w:iCs/>
          <w:szCs w:val="24"/>
        </w:rPr>
        <w:sym w:font="Symbol" w:char="F06D"/>
      </w:r>
      <w:r w:rsidR="00C85BF9" w:rsidRPr="009A1F23">
        <w:rPr>
          <w:rFonts w:asciiTheme="majorBidi" w:hAnsiTheme="majorBidi" w:cstheme="majorBidi"/>
          <w:szCs w:val="24"/>
        </w:rPr>
        <w:t>-CN)4]</w:t>
      </w:r>
      <w:r w:rsidR="00C85BF9" w:rsidRPr="009A1F23">
        <w:rPr>
          <w:rFonts w:asciiTheme="majorBidi" w:hAnsiTheme="majorBidi" w:cstheme="majorBidi"/>
          <w:i/>
          <w:iCs/>
          <w:szCs w:val="24"/>
        </w:rPr>
        <w:t xml:space="preserve">n </w:t>
      </w:r>
      <w:r w:rsidR="00C85BF9" w:rsidRPr="009A1F23">
        <w:rPr>
          <w:rFonts w:asciiTheme="majorBidi" w:hAnsiTheme="majorBidi" w:cstheme="majorBidi"/>
          <w:szCs w:val="24"/>
        </w:rPr>
        <w:t>complex</w:t>
      </w:r>
    </w:p>
    <w:p w:rsidR="000A1862" w:rsidRDefault="000A1862" w:rsidP="00105F3B">
      <w:pPr>
        <w:rPr>
          <w:b/>
        </w:rPr>
      </w:pPr>
    </w:p>
    <w:p w:rsidR="009A1F23" w:rsidRDefault="009A1F23" w:rsidP="009A1F23">
      <w:pPr>
        <w:rPr>
          <w:bCs/>
        </w:rPr>
      </w:pPr>
      <w:proofErr w:type="spellStart"/>
      <w:r w:rsidRPr="009A1F23">
        <w:rPr>
          <w:bCs/>
        </w:rPr>
        <w:t>Struct</w:t>
      </w:r>
      <w:proofErr w:type="spellEnd"/>
      <w:r w:rsidRPr="009A1F23">
        <w:rPr>
          <w:bCs/>
        </w:rPr>
        <w:t xml:space="preserve"> </w:t>
      </w:r>
      <w:proofErr w:type="spellStart"/>
      <w:r w:rsidRPr="009A1F23">
        <w:rPr>
          <w:bCs/>
        </w:rPr>
        <w:t>Chem</w:t>
      </w:r>
      <w:proofErr w:type="spellEnd"/>
      <w:r w:rsidRPr="009A1F23">
        <w:rPr>
          <w:bCs/>
        </w:rPr>
        <w:t xml:space="preserve"> </w:t>
      </w:r>
      <w:r w:rsidRPr="009A1F23">
        <w:rPr>
          <w:b/>
        </w:rPr>
        <w:t>2008,</w:t>
      </w:r>
      <w:r w:rsidRPr="009A1F23">
        <w:rPr>
          <w:bCs/>
        </w:rPr>
        <w:t xml:space="preserve"> </w:t>
      </w:r>
      <w:r w:rsidRPr="009A1F23">
        <w:rPr>
          <w:bCs/>
          <w:i/>
          <w:iCs/>
        </w:rPr>
        <w:t>19,</w:t>
      </w:r>
      <w:r>
        <w:rPr>
          <w:bCs/>
        </w:rPr>
        <w:t xml:space="preserve"> </w:t>
      </w:r>
      <w:r w:rsidRPr="009A1F23">
        <w:rPr>
          <w:bCs/>
        </w:rPr>
        <w:t>879–888                       DOI</w:t>
      </w:r>
      <w:r>
        <w:rPr>
          <w:bCs/>
        </w:rPr>
        <w:t>:</w:t>
      </w:r>
      <w:r w:rsidRPr="009A1F23">
        <w:rPr>
          <w:bCs/>
        </w:rPr>
        <w:t xml:space="preserve"> 10.1007/s11224-008-9354-3</w:t>
      </w:r>
    </w:p>
    <w:p w:rsidR="009A1F23" w:rsidRDefault="009A1F23" w:rsidP="009A1F23">
      <w:pPr>
        <w:rPr>
          <w:bCs/>
        </w:rPr>
      </w:pPr>
      <w:r>
        <w:rPr>
          <w:bCs/>
        </w:rPr>
        <w:t>*</w:t>
      </w:r>
      <w:r w:rsidRPr="009A1F23">
        <w:rPr>
          <w:bCs/>
        </w:rPr>
        <w:t xml:space="preserve">Synthesis and crystal structure of </w:t>
      </w:r>
      <w:proofErr w:type="spellStart"/>
      <w:r w:rsidRPr="009A1F23">
        <w:rPr>
          <w:bCs/>
        </w:rPr>
        <w:t>cyano</w:t>
      </w:r>
      <w:proofErr w:type="spellEnd"/>
      <w:r w:rsidRPr="009A1F23">
        <w:rPr>
          <w:bCs/>
        </w:rPr>
        <w:t>-bridged three dimensional</w:t>
      </w:r>
      <w:r>
        <w:rPr>
          <w:bCs/>
        </w:rPr>
        <w:t xml:space="preserve"> </w:t>
      </w:r>
      <w:proofErr w:type="spellStart"/>
      <w:r w:rsidRPr="009A1F23">
        <w:rPr>
          <w:bCs/>
        </w:rPr>
        <w:t>polyheteronuclear</w:t>
      </w:r>
      <w:proofErr w:type="spellEnd"/>
      <w:r w:rsidRPr="009A1F23">
        <w:rPr>
          <w:bCs/>
        </w:rPr>
        <w:t xml:space="preserve"> complex</w:t>
      </w:r>
    </w:p>
    <w:p w:rsidR="009A1F23" w:rsidRDefault="009A1F23" w:rsidP="009A1F23">
      <w:pPr>
        <w:rPr>
          <w:bCs/>
        </w:rPr>
      </w:pPr>
      <w:r w:rsidRPr="009A1F23">
        <w:rPr>
          <w:bCs/>
        </w:rPr>
        <w:t xml:space="preserve">Z. </w:t>
      </w:r>
      <w:proofErr w:type="spellStart"/>
      <w:r w:rsidRPr="009A1F23">
        <w:rPr>
          <w:bCs/>
        </w:rPr>
        <w:t>Kristallogr</w:t>
      </w:r>
      <w:proofErr w:type="spellEnd"/>
      <w:r w:rsidRPr="009A1F23">
        <w:rPr>
          <w:bCs/>
        </w:rPr>
        <w:t xml:space="preserve">. </w:t>
      </w:r>
      <w:r w:rsidRPr="009A1F23">
        <w:rPr>
          <w:b/>
        </w:rPr>
        <w:t>2012,</w:t>
      </w:r>
      <w:r w:rsidRPr="009A1F23">
        <w:rPr>
          <w:bCs/>
        </w:rPr>
        <w:t xml:space="preserve"> </w:t>
      </w:r>
      <w:r w:rsidRPr="009A1F23">
        <w:rPr>
          <w:bCs/>
          <w:i/>
          <w:iCs/>
        </w:rPr>
        <w:t>227,</w:t>
      </w:r>
      <w:r w:rsidRPr="009A1F23">
        <w:rPr>
          <w:bCs/>
        </w:rPr>
        <w:t xml:space="preserve"> 639–645 </w:t>
      </w:r>
      <w:r>
        <w:rPr>
          <w:bCs/>
        </w:rPr>
        <w:t xml:space="preserve">                   </w:t>
      </w:r>
      <w:r w:rsidRPr="009A1F23">
        <w:rPr>
          <w:bCs/>
        </w:rPr>
        <w:t xml:space="preserve"> DOI</w:t>
      </w:r>
      <w:r>
        <w:rPr>
          <w:bCs/>
        </w:rPr>
        <w:t>:</w:t>
      </w:r>
      <w:r w:rsidRPr="009A1F23">
        <w:rPr>
          <w:bCs/>
        </w:rPr>
        <w:t xml:space="preserve"> 10.1524/zkri.2012.1526</w:t>
      </w:r>
    </w:p>
    <w:p w:rsidR="007D45A3" w:rsidRPr="002843E2" w:rsidRDefault="007D45A3" w:rsidP="009A1F23">
      <w:pPr>
        <w:rPr>
          <w:b/>
          <w:sz w:val="28"/>
        </w:rPr>
      </w:pPr>
      <w:proofErr w:type="spellStart"/>
      <w:r w:rsidRPr="002843E2">
        <w:rPr>
          <w:b/>
          <w:sz w:val="28"/>
        </w:rPr>
        <w:lastRenderedPageBreak/>
        <w:t>Daopeng</w:t>
      </w:r>
      <w:proofErr w:type="spellEnd"/>
      <w:r w:rsidRPr="002843E2">
        <w:rPr>
          <w:b/>
          <w:sz w:val="28"/>
        </w:rPr>
        <w:t xml:space="preserve"> Zhang</w:t>
      </w:r>
    </w:p>
    <w:p w:rsidR="007D45A3" w:rsidRDefault="007D45A3" w:rsidP="009A1F23">
      <w:pPr>
        <w:rPr>
          <w:bCs/>
        </w:rPr>
      </w:pPr>
      <w:r w:rsidRPr="007D45A3">
        <w:rPr>
          <w:bCs/>
        </w:rPr>
        <w:t>College of Chemical Engineering, Shandong University of Technology, Zibo 255049, China</w:t>
      </w:r>
    </w:p>
    <w:p w:rsidR="007D45A3" w:rsidRDefault="007D45A3" w:rsidP="009A1F23">
      <w:pPr>
        <w:rPr>
          <w:bCs/>
        </w:rPr>
      </w:pPr>
      <w:r w:rsidRPr="007D45A3">
        <w:rPr>
          <w:bCs/>
        </w:rPr>
        <w:t xml:space="preserve">E-mail address: </w:t>
      </w:r>
      <w:hyperlink r:id="rId7" w:history="1">
        <w:r w:rsidRPr="00721ABE">
          <w:rPr>
            <w:rStyle w:val="Hyperlink"/>
            <w:bCs/>
          </w:rPr>
          <w:t>dpzhang73@126.com</w:t>
        </w:r>
      </w:hyperlink>
    </w:p>
    <w:p w:rsidR="007D45A3" w:rsidRDefault="007D45A3" w:rsidP="007D45A3">
      <w:pPr>
        <w:rPr>
          <w:bCs/>
        </w:rPr>
      </w:pPr>
      <w:r>
        <w:rPr>
          <w:bCs/>
        </w:rPr>
        <w:t>*</w:t>
      </w:r>
      <w:r w:rsidRPr="007D45A3">
        <w:rPr>
          <w:bCs/>
        </w:rPr>
        <w:t xml:space="preserve">Three 1D cyanide-bridged </w:t>
      </w:r>
      <w:proofErr w:type="gramStart"/>
      <w:r w:rsidRPr="007D45A3">
        <w:rPr>
          <w:bCs/>
        </w:rPr>
        <w:t>M(</w:t>
      </w:r>
      <w:proofErr w:type="gramEnd"/>
      <w:r w:rsidRPr="007D45A3">
        <w:rPr>
          <w:bCs/>
        </w:rPr>
        <w:t xml:space="preserve">Ni, </w:t>
      </w:r>
      <w:proofErr w:type="spellStart"/>
      <w:r w:rsidRPr="007D45A3">
        <w:rPr>
          <w:bCs/>
        </w:rPr>
        <w:t>Pd</w:t>
      </w:r>
      <w:proofErr w:type="spellEnd"/>
      <w:r w:rsidRPr="007D45A3">
        <w:rPr>
          <w:bCs/>
        </w:rPr>
        <w:t xml:space="preserve">, </w:t>
      </w:r>
      <w:proofErr w:type="spellStart"/>
      <w:r w:rsidRPr="007D45A3">
        <w:rPr>
          <w:bCs/>
        </w:rPr>
        <w:t>Pt</w:t>
      </w:r>
      <w:proofErr w:type="spellEnd"/>
      <w:r w:rsidRPr="007D45A3">
        <w:rPr>
          <w:bCs/>
        </w:rPr>
        <w:t>)-</w:t>
      </w:r>
      <w:proofErr w:type="spellStart"/>
      <w:r w:rsidRPr="007D45A3">
        <w:rPr>
          <w:bCs/>
        </w:rPr>
        <w:t>Mn</w:t>
      </w:r>
      <w:proofErr w:type="spellEnd"/>
      <w:r w:rsidRPr="007D45A3">
        <w:rPr>
          <w:bCs/>
        </w:rPr>
        <w:t>(II)</w:t>
      </w:r>
      <w:r>
        <w:rPr>
          <w:bCs/>
        </w:rPr>
        <w:t xml:space="preserve"> </w:t>
      </w:r>
      <w:r w:rsidRPr="007D45A3">
        <w:rPr>
          <w:bCs/>
        </w:rPr>
        <w:t>Coordination Polymer: Synthesis, Crystal Structure</w:t>
      </w:r>
      <w:r>
        <w:rPr>
          <w:bCs/>
        </w:rPr>
        <w:t xml:space="preserve"> </w:t>
      </w:r>
      <w:r w:rsidRPr="007D45A3">
        <w:rPr>
          <w:bCs/>
        </w:rPr>
        <w:t>and Magnetic Properties</w:t>
      </w:r>
    </w:p>
    <w:p w:rsidR="007D45A3" w:rsidRDefault="007D45A3" w:rsidP="007D45A3">
      <w:pPr>
        <w:rPr>
          <w:rFonts w:asciiTheme="majorBidi" w:hAnsiTheme="majorBidi" w:cstheme="majorBidi"/>
          <w:szCs w:val="24"/>
        </w:rPr>
      </w:pPr>
      <w:proofErr w:type="spellStart"/>
      <w:r w:rsidRPr="007D45A3">
        <w:rPr>
          <w:rFonts w:asciiTheme="majorBidi" w:hAnsiTheme="majorBidi" w:cstheme="majorBidi"/>
          <w:i/>
          <w:iCs/>
          <w:szCs w:val="24"/>
        </w:rPr>
        <w:t>Acta</w:t>
      </w:r>
      <w:proofErr w:type="spellEnd"/>
      <w:r w:rsidRPr="007D45A3">
        <w:rPr>
          <w:rFonts w:asciiTheme="majorBidi" w:hAnsiTheme="majorBidi" w:cstheme="majorBidi"/>
          <w:i/>
          <w:iCs/>
          <w:szCs w:val="24"/>
        </w:rPr>
        <w:t xml:space="preserve"> </w:t>
      </w:r>
      <w:proofErr w:type="spellStart"/>
      <w:r w:rsidRPr="007D45A3">
        <w:rPr>
          <w:rFonts w:asciiTheme="majorBidi" w:hAnsiTheme="majorBidi" w:cstheme="majorBidi"/>
          <w:i/>
          <w:iCs/>
          <w:szCs w:val="24"/>
        </w:rPr>
        <w:t>Chim</w:t>
      </w:r>
      <w:proofErr w:type="spellEnd"/>
      <w:r w:rsidRPr="007D45A3">
        <w:rPr>
          <w:rFonts w:asciiTheme="majorBidi" w:hAnsiTheme="majorBidi" w:cstheme="majorBidi"/>
          <w:i/>
          <w:iCs/>
          <w:szCs w:val="24"/>
        </w:rPr>
        <w:t xml:space="preserve">. </w:t>
      </w:r>
      <w:proofErr w:type="spellStart"/>
      <w:r w:rsidRPr="007D45A3">
        <w:rPr>
          <w:rFonts w:asciiTheme="majorBidi" w:hAnsiTheme="majorBidi" w:cstheme="majorBidi"/>
          <w:i/>
          <w:iCs/>
          <w:szCs w:val="24"/>
        </w:rPr>
        <w:t>Slov</w:t>
      </w:r>
      <w:proofErr w:type="spellEnd"/>
      <w:r w:rsidRPr="007D45A3">
        <w:rPr>
          <w:rFonts w:asciiTheme="majorBidi" w:hAnsiTheme="majorBidi" w:cstheme="majorBidi"/>
          <w:i/>
          <w:iCs/>
          <w:szCs w:val="24"/>
        </w:rPr>
        <w:t xml:space="preserve">. </w:t>
      </w:r>
      <w:r w:rsidRPr="007D45A3">
        <w:rPr>
          <w:rFonts w:asciiTheme="majorBidi" w:hAnsiTheme="majorBidi" w:cstheme="majorBidi"/>
          <w:b/>
          <w:bCs/>
          <w:szCs w:val="24"/>
        </w:rPr>
        <w:t xml:space="preserve">2017, </w:t>
      </w:r>
      <w:r w:rsidRPr="007D45A3">
        <w:rPr>
          <w:rFonts w:asciiTheme="majorBidi" w:hAnsiTheme="majorBidi" w:cstheme="majorBidi"/>
          <w:i/>
          <w:iCs/>
          <w:szCs w:val="24"/>
        </w:rPr>
        <w:t xml:space="preserve">64, </w:t>
      </w:r>
      <w:r w:rsidRPr="007D45A3">
        <w:rPr>
          <w:rFonts w:asciiTheme="majorBidi" w:hAnsiTheme="majorBidi" w:cstheme="majorBidi"/>
          <w:szCs w:val="24"/>
        </w:rPr>
        <w:t>215–220</w:t>
      </w:r>
      <w:r>
        <w:rPr>
          <w:rFonts w:asciiTheme="majorBidi" w:hAnsiTheme="majorBidi" w:cstheme="majorBidi"/>
          <w:szCs w:val="24"/>
        </w:rPr>
        <w:t xml:space="preserve">                      </w:t>
      </w:r>
      <w:r w:rsidRPr="007D45A3">
        <w:rPr>
          <w:rFonts w:asciiTheme="majorBidi" w:hAnsiTheme="majorBidi" w:cstheme="majorBidi"/>
          <w:szCs w:val="24"/>
        </w:rPr>
        <w:t>DOI: 10.17344/acsi.2016.3132</w:t>
      </w:r>
    </w:p>
    <w:p w:rsidR="007D45A3" w:rsidRDefault="007D45A3" w:rsidP="007D45A3">
      <w:pPr>
        <w:rPr>
          <w:rFonts w:asciiTheme="majorBidi" w:hAnsiTheme="majorBidi" w:cstheme="majorBidi"/>
          <w:szCs w:val="24"/>
        </w:rPr>
      </w:pPr>
    </w:p>
    <w:p w:rsidR="007D45A3" w:rsidRDefault="007D45A3" w:rsidP="007D45A3">
      <w:pPr>
        <w:rPr>
          <w:rFonts w:asciiTheme="majorBidi" w:hAnsiTheme="majorBidi" w:cstheme="majorBidi"/>
          <w:bCs/>
          <w:szCs w:val="24"/>
        </w:rPr>
      </w:pPr>
      <w:r w:rsidRPr="007D45A3">
        <w:rPr>
          <w:rFonts w:asciiTheme="majorBidi" w:hAnsiTheme="majorBidi" w:cstheme="majorBidi"/>
          <w:bCs/>
          <w:szCs w:val="24"/>
        </w:rPr>
        <w:t xml:space="preserve">Two Binuclear Cyanide-bridged </w:t>
      </w:r>
      <w:proofErr w:type="gramStart"/>
      <w:r w:rsidRPr="007D45A3">
        <w:rPr>
          <w:rFonts w:asciiTheme="majorBidi" w:hAnsiTheme="majorBidi" w:cstheme="majorBidi"/>
          <w:bCs/>
          <w:szCs w:val="24"/>
        </w:rPr>
        <w:t>Cr(</w:t>
      </w:r>
      <w:proofErr w:type="gramEnd"/>
      <w:r w:rsidRPr="007D45A3">
        <w:rPr>
          <w:rFonts w:asciiTheme="majorBidi" w:hAnsiTheme="majorBidi" w:cstheme="majorBidi"/>
          <w:bCs/>
          <w:szCs w:val="24"/>
        </w:rPr>
        <w:t>III)-</w:t>
      </w:r>
      <w:proofErr w:type="spellStart"/>
      <w:r w:rsidRPr="007D45A3">
        <w:rPr>
          <w:rFonts w:asciiTheme="majorBidi" w:hAnsiTheme="majorBidi" w:cstheme="majorBidi"/>
          <w:bCs/>
          <w:szCs w:val="24"/>
        </w:rPr>
        <w:t>Mn</w:t>
      </w:r>
      <w:proofErr w:type="spellEnd"/>
      <w:r w:rsidRPr="007D45A3">
        <w:rPr>
          <w:rFonts w:asciiTheme="majorBidi" w:hAnsiTheme="majorBidi" w:cstheme="majorBidi"/>
          <w:bCs/>
          <w:szCs w:val="24"/>
        </w:rPr>
        <w:t>(III)</w:t>
      </w:r>
      <w:r>
        <w:rPr>
          <w:rFonts w:asciiTheme="majorBidi" w:hAnsiTheme="majorBidi" w:cstheme="majorBidi"/>
          <w:bCs/>
          <w:szCs w:val="24"/>
        </w:rPr>
        <w:t xml:space="preserve"> </w:t>
      </w:r>
      <w:r w:rsidRPr="007D45A3">
        <w:rPr>
          <w:rFonts w:asciiTheme="majorBidi" w:hAnsiTheme="majorBidi" w:cstheme="majorBidi"/>
          <w:bCs/>
          <w:szCs w:val="24"/>
        </w:rPr>
        <w:t>Complexes Based-on [Cr(2,2’-bipy)(CN)4]– Building Block:</w:t>
      </w:r>
      <w:r>
        <w:rPr>
          <w:rFonts w:asciiTheme="majorBidi" w:hAnsiTheme="majorBidi" w:cstheme="majorBidi"/>
          <w:bCs/>
          <w:szCs w:val="24"/>
        </w:rPr>
        <w:t xml:space="preserve"> </w:t>
      </w:r>
      <w:r w:rsidRPr="007D45A3">
        <w:rPr>
          <w:rFonts w:asciiTheme="majorBidi" w:hAnsiTheme="majorBidi" w:cstheme="majorBidi"/>
          <w:bCs/>
          <w:szCs w:val="24"/>
        </w:rPr>
        <w:t>Synthesis, Crystal Structures and Magnetic Properties</w:t>
      </w:r>
    </w:p>
    <w:p w:rsidR="007D45A3" w:rsidRDefault="007D45A3" w:rsidP="007D45A3">
      <w:pPr>
        <w:rPr>
          <w:rFonts w:asciiTheme="majorBidi" w:hAnsiTheme="majorBidi" w:cstheme="majorBidi"/>
          <w:bCs/>
          <w:szCs w:val="24"/>
        </w:rPr>
      </w:pPr>
      <w:proofErr w:type="spellStart"/>
      <w:r w:rsidRPr="007D45A3">
        <w:rPr>
          <w:rFonts w:asciiTheme="majorBidi" w:hAnsiTheme="majorBidi" w:cstheme="majorBidi"/>
          <w:bCs/>
          <w:szCs w:val="24"/>
        </w:rPr>
        <w:t>Acta</w:t>
      </w:r>
      <w:proofErr w:type="spellEnd"/>
      <w:r w:rsidRPr="007D45A3">
        <w:rPr>
          <w:rFonts w:asciiTheme="majorBidi" w:hAnsiTheme="majorBidi" w:cstheme="majorBidi"/>
          <w:bCs/>
          <w:szCs w:val="24"/>
        </w:rPr>
        <w:t xml:space="preserve"> </w:t>
      </w:r>
      <w:proofErr w:type="spellStart"/>
      <w:r w:rsidRPr="007D45A3">
        <w:rPr>
          <w:rFonts w:asciiTheme="majorBidi" w:hAnsiTheme="majorBidi" w:cstheme="majorBidi"/>
          <w:bCs/>
          <w:szCs w:val="24"/>
        </w:rPr>
        <w:t>Chim</w:t>
      </w:r>
      <w:proofErr w:type="spellEnd"/>
      <w:r w:rsidRPr="007D45A3">
        <w:rPr>
          <w:rFonts w:asciiTheme="majorBidi" w:hAnsiTheme="majorBidi" w:cstheme="majorBidi"/>
          <w:bCs/>
          <w:szCs w:val="24"/>
        </w:rPr>
        <w:t xml:space="preserve">. </w:t>
      </w:r>
      <w:proofErr w:type="spellStart"/>
      <w:r w:rsidRPr="007D45A3">
        <w:rPr>
          <w:rFonts w:asciiTheme="majorBidi" w:hAnsiTheme="majorBidi" w:cstheme="majorBidi"/>
          <w:bCs/>
          <w:szCs w:val="24"/>
        </w:rPr>
        <w:t>Slov</w:t>
      </w:r>
      <w:proofErr w:type="spellEnd"/>
      <w:r w:rsidRPr="007D45A3">
        <w:rPr>
          <w:rFonts w:asciiTheme="majorBidi" w:hAnsiTheme="majorBidi" w:cstheme="majorBidi"/>
          <w:bCs/>
          <w:szCs w:val="24"/>
        </w:rPr>
        <w:t xml:space="preserve">. </w:t>
      </w:r>
      <w:r w:rsidRPr="007D45A3">
        <w:rPr>
          <w:rFonts w:asciiTheme="majorBidi" w:hAnsiTheme="majorBidi" w:cstheme="majorBidi"/>
          <w:b/>
          <w:szCs w:val="24"/>
        </w:rPr>
        <w:t>2015,</w:t>
      </w:r>
      <w:r w:rsidRPr="007D45A3">
        <w:rPr>
          <w:rFonts w:asciiTheme="majorBidi" w:hAnsiTheme="majorBidi" w:cstheme="majorBidi"/>
          <w:bCs/>
          <w:szCs w:val="24"/>
        </w:rPr>
        <w:t xml:space="preserve"> </w:t>
      </w:r>
      <w:r w:rsidRPr="007D45A3">
        <w:rPr>
          <w:rFonts w:asciiTheme="majorBidi" w:hAnsiTheme="majorBidi" w:cstheme="majorBidi"/>
          <w:bCs/>
          <w:i/>
          <w:iCs/>
          <w:szCs w:val="24"/>
        </w:rPr>
        <w:t>62,</w:t>
      </w:r>
      <w:r w:rsidRPr="007D45A3">
        <w:rPr>
          <w:rFonts w:asciiTheme="majorBidi" w:hAnsiTheme="majorBidi" w:cstheme="majorBidi"/>
          <w:bCs/>
          <w:szCs w:val="24"/>
        </w:rPr>
        <w:t xml:space="preserve"> 219–224</w:t>
      </w:r>
      <w:r>
        <w:rPr>
          <w:rFonts w:asciiTheme="majorBidi" w:hAnsiTheme="majorBidi" w:cstheme="majorBidi"/>
          <w:bCs/>
          <w:szCs w:val="24"/>
        </w:rPr>
        <w:t xml:space="preserve">                   </w:t>
      </w:r>
      <w:r w:rsidRPr="007D45A3">
        <w:rPr>
          <w:rFonts w:asciiTheme="majorBidi" w:hAnsiTheme="majorBidi" w:cstheme="majorBidi"/>
          <w:bCs/>
          <w:szCs w:val="24"/>
        </w:rPr>
        <w:t>DOI: 10.17344/acsi.2014.1154</w:t>
      </w:r>
    </w:p>
    <w:p w:rsidR="007D45A3" w:rsidRDefault="007D45A3" w:rsidP="007D45A3">
      <w:pPr>
        <w:rPr>
          <w:rFonts w:asciiTheme="majorBidi" w:hAnsiTheme="majorBidi" w:cstheme="majorBidi"/>
          <w:bCs/>
          <w:szCs w:val="24"/>
        </w:rPr>
      </w:pPr>
      <w:bookmarkStart w:id="0" w:name="_GoBack"/>
      <w:bookmarkEnd w:id="0"/>
    </w:p>
    <w:p w:rsidR="007D45A3" w:rsidRPr="007D45A3" w:rsidRDefault="007D45A3" w:rsidP="007D45A3">
      <w:pPr>
        <w:rPr>
          <w:rFonts w:asciiTheme="majorBidi" w:hAnsiTheme="majorBidi" w:cstheme="majorBidi"/>
          <w:bCs/>
          <w:szCs w:val="24"/>
        </w:rPr>
      </w:pPr>
    </w:p>
    <w:sectPr w:rsidR="007D45A3" w:rsidRPr="007D45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93EE7"/>
    <w:multiLevelType w:val="hybridMultilevel"/>
    <w:tmpl w:val="70781C32"/>
    <w:lvl w:ilvl="0" w:tplc="1D221BB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9A3D38"/>
    <w:multiLevelType w:val="hybridMultilevel"/>
    <w:tmpl w:val="EA788AA6"/>
    <w:lvl w:ilvl="0" w:tplc="07246A5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04"/>
    <w:rsid w:val="000204E5"/>
    <w:rsid w:val="000830EB"/>
    <w:rsid w:val="000A1862"/>
    <w:rsid w:val="000B0347"/>
    <w:rsid w:val="00105F3B"/>
    <w:rsid w:val="00125197"/>
    <w:rsid w:val="00133D68"/>
    <w:rsid w:val="001D236A"/>
    <w:rsid w:val="002843E2"/>
    <w:rsid w:val="002D71F5"/>
    <w:rsid w:val="00340FD9"/>
    <w:rsid w:val="00422C6C"/>
    <w:rsid w:val="00477104"/>
    <w:rsid w:val="005B72D4"/>
    <w:rsid w:val="005F4125"/>
    <w:rsid w:val="005F5B80"/>
    <w:rsid w:val="00745F1A"/>
    <w:rsid w:val="007B5D31"/>
    <w:rsid w:val="007D45A3"/>
    <w:rsid w:val="009A1F23"/>
    <w:rsid w:val="009B0DFE"/>
    <w:rsid w:val="009F74FB"/>
    <w:rsid w:val="00A42EA6"/>
    <w:rsid w:val="00AB4B69"/>
    <w:rsid w:val="00B13D77"/>
    <w:rsid w:val="00C85BF9"/>
    <w:rsid w:val="00D43D7A"/>
    <w:rsid w:val="00DB505F"/>
    <w:rsid w:val="00F23EDA"/>
    <w:rsid w:val="00FC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438D2-F129-4714-AC0C-7DD94298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D7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74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pzhang73@126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kurkcuo@ogu.edu.tr" TargetMode="External"/><Relationship Id="rId5" Type="http://schemas.openxmlformats.org/officeDocument/2006/relationships/hyperlink" Target="mailto:ivan.nemec@stuba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rasoul</dc:creator>
  <cp:keywords/>
  <dc:description/>
  <cp:lastModifiedBy>MRT www.Win2Farsi.com</cp:lastModifiedBy>
  <cp:revision>6</cp:revision>
  <dcterms:created xsi:type="dcterms:W3CDTF">2017-03-27T06:44:00Z</dcterms:created>
  <dcterms:modified xsi:type="dcterms:W3CDTF">2017-05-19T06:05:00Z</dcterms:modified>
</cp:coreProperties>
</file>