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B84" w:rsidRDefault="00873D6C" w:rsidP="001D4B3B">
      <w:pPr>
        <w:spacing w:line="360" w:lineRule="auto"/>
        <w:jc w:val="both"/>
        <w:rPr>
          <w:rFonts w:ascii="Times New Roman" w:hAnsi="Times New Roman" w:cs="Times New Roman"/>
          <w:b/>
          <w:sz w:val="24"/>
          <w:szCs w:val="24"/>
        </w:rPr>
      </w:pPr>
      <w:r w:rsidRPr="002B5A3F">
        <w:rPr>
          <w:rFonts w:ascii="Times New Roman" w:hAnsi="Times New Roman" w:cs="Times New Roman"/>
          <w:b/>
          <w:sz w:val="24"/>
          <w:szCs w:val="24"/>
        </w:rPr>
        <w:t xml:space="preserve">Recover </w:t>
      </w:r>
      <w:proofErr w:type="spellStart"/>
      <w:r w:rsidRPr="002B5A3F">
        <w:rPr>
          <w:rFonts w:ascii="Times New Roman" w:hAnsi="Times New Roman" w:cs="Times New Roman"/>
          <w:b/>
          <w:sz w:val="24"/>
          <w:szCs w:val="24"/>
        </w:rPr>
        <w:t>rutin</w:t>
      </w:r>
      <w:proofErr w:type="spellEnd"/>
      <w:r w:rsidRPr="002B5A3F">
        <w:rPr>
          <w:rFonts w:ascii="Times New Roman" w:hAnsi="Times New Roman" w:cs="Times New Roman"/>
          <w:b/>
          <w:sz w:val="24"/>
          <w:szCs w:val="24"/>
        </w:rPr>
        <w:t xml:space="preserve"> from </w:t>
      </w:r>
      <w:proofErr w:type="spellStart"/>
      <w:r w:rsidRPr="002B5A3F">
        <w:rPr>
          <w:rFonts w:ascii="Times New Roman" w:hAnsi="Times New Roman" w:cs="Times New Roman"/>
          <w:b/>
          <w:i/>
          <w:sz w:val="24"/>
          <w:szCs w:val="24"/>
        </w:rPr>
        <w:t>Labisia</w:t>
      </w:r>
      <w:proofErr w:type="spellEnd"/>
      <w:r w:rsidRPr="002B5A3F">
        <w:rPr>
          <w:rFonts w:ascii="Times New Roman" w:hAnsi="Times New Roman" w:cs="Times New Roman"/>
          <w:b/>
          <w:i/>
          <w:sz w:val="24"/>
          <w:szCs w:val="24"/>
        </w:rPr>
        <w:t xml:space="preserve"> </w:t>
      </w:r>
      <w:proofErr w:type="spellStart"/>
      <w:r w:rsidRPr="002B5A3F">
        <w:rPr>
          <w:rFonts w:ascii="Times New Roman" w:hAnsi="Times New Roman" w:cs="Times New Roman"/>
          <w:b/>
          <w:i/>
          <w:sz w:val="24"/>
          <w:szCs w:val="24"/>
        </w:rPr>
        <w:t>pumila</w:t>
      </w:r>
      <w:proofErr w:type="spellEnd"/>
      <w:r w:rsidRPr="002B5A3F">
        <w:rPr>
          <w:rFonts w:ascii="Times New Roman" w:hAnsi="Times New Roman" w:cs="Times New Roman"/>
          <w:b/>
          <w:sz w:val="24"/>
          <w:szCs w:val="24"/>
        </w:rPr>
        <w:t xml:space="preserve"> extract</w:t>
      </w:r>
      <w:r w:rsidR="00094997">
        <w:rPr>
          <w:rFonts w:ascii="Times New Roman" w:hAnsi="Times New Roman" w:cs="Times New Roman"/>
          <w:b/>
          <w:sz w:val="24"/>
          <w:szCs w:val="24"/>
        </w:rPr>
        <w:t xml:space="preserve">: percentage of </w:t>
      </w:r>
      <w:r w:rsidR="000049B7">
        <w:rPr>
          <w:rFonts w:ascii="Times New Roman" w:hAnsi="Times New Roman" w:cs="Times New Roman"/>
          <w:b/>
          <w:sz w:val="24"/>
          <w:szCs w:val="24"/>
        </w:rPr>
        <w:t xml:space="preserve">methanol </w:t>
      </w:r>
      <w:r w:rsidR="00094997">
        <w:rPr>
          <w:rFonts w:ascii="Times New Roman" w:hAnsi="Times New Roman" w:cs="Times New Roman"/>
          <w:b/>
          <w:sz w:val="24"/>
          <w:szCs w:val="24"/>
        </w:rPr>
        <w:t>and</w:t>
      </w:r>
      <w:r w:rsidR="000049B7">
        <w:rPr>
          <w:rFonts w:ascii="Times New Roman" w:hAnsi="Times New Roman" w:cs="Times New Roman"/>
          <w:b/>
          <w:sz w:val="24"/>
          <w:szCs w:val="24"/>
        </w:rPr>
        <w:t xml:space="preserve"> volume of elution </w:t>
      </w:r>
      <w:r w:rsidR="00094997">
        <w:rPr>
          <w:rFonts w:ascii="Times New Roman" w:hAnsi="Times New Roman" w:cs="Times New Roman"/>
          <w:b/>
          <w:sz w:val="24"/>
          <w:szCs w:val="24"/>
        </w:rPr>
        <w:t>using</w:t>
      </w:r>
      <w:r w:rsidR="000049B7">
        <w:rPr>
          <w:rFonts w:ascii="Times New Roman" w:hAnsi="Times New Roman" w:cs="Times New Roman"/>
          <w:b/>
          <w:sz w:val="24"/>
          <w:szCs w:val="24"/>
        </w:rPr>
        <w:t xml:space="preserve"> </w:t>
      </w:r>
      <w:r w:rsidRPr="002B5A3F">
        <w:rPr>
          <w:rFonts w:ascii="Times New Roman" w:hAnsi="Times New Roman" w:cs="Times New Roman"/>
          <w:b/>
          <w:sz w:val="24"/>
          <w:szCs w:val="24"/>
        </w:rPr>
        <w:t>solid phase extraction</w:t>
      </w:r>
    </w:p>
    <w:p w:rsidR="00140881" w:rsidRDefault="00140881" w:rsidP="001D4B3B">
      <w:pPr>
        <w:spacing w:line="360" w:lineRule="auto"/>
        <w:jc w:val="both"/>
        <w:rPr>
          <w:rFonts w:ascii="Times New Roman" w:hAnsi="Times New Roman" w:cs="Times New Roman"/>
          <w:b/>
          <w:sz w:val="24"/>
          <w:szCs w:val="24"/>
        </w:rPr>
      </w:pPr>
    </w:p>
    <w:p w:rsidR="00E57EC3" w:rsidRPr="00822A96" w:rsidRDefault="00E57EC3" w:rsidP="001D4B3B">
      <w:pPr>
        <w:spacing w:line="360" w:lineRule="auto"/>
        <w:jc w:val="both"/>
        <w:rPr>
          <w:rFonts w:ascii="Times New Roman" w:hAnsi="Times New Roman" w:cs="Times New Roman"/>
          <w:sz w:val="24"/>
          <w:szCs w:val="24"/>
          <w:vertAlign w:val="superscript"/>
        </w:rPr>
      </w:pPr>
      <w:r w:rsidRPr="00822A96">
        <w:rPr>
          <w:rFonts w:ascii="Times New Roman" w:hAnsi="Times New Roman" w:cs="Times New Roman"/>
          <w:sz w:val="24"/>
          <w:szCs w:val="24"/>
        </w:rPr>
        <w:t xml:space="preserve">Lee </w:t>
      </w:r>
      <w:proofErr w:type="spellStart"/>
      <w:r w:rsidRPr="00822A96">
        <w:rPr>
          <w:rFonts w:ascii="Times New Roman" w:hAnsi="Times New Roman" w:cs="Times New Roman"/>
          <w:sz w:val="24"/>
          <w:szCs w:val="24"/>
        </w:rPr>
        <w:t>Suan</w:t>
      </w:r>
      <w:proofErr w:type="spellEnd"/>
      <w:r w:rsidRPr="00822A96">
        <w:rPr>
          <w:rFonts w:ascii="Times New Roman" w:hAnsi="Times New Roman" w:cs="Times New Roman"/>
          <w:sz w:val="24"/>
          <w:szCs w:val="24"/>
        </w:rPr>
        <w:t xml:space="preserve"> </w:t>
      </w:r>
      <w:r w:rsidR="00AD3D7E" w:rsidRPr="00822A96">
        <w:rPr>
          <w:rFonts w:ascii="Times New Roman" w:hAnsi="Times New Roman" w:cs="Times New Roman"/>
          <w:sz w:val="24"/>
          <w:szCs w:val="24"/>
        </w:rPr>
        <w:t>C</w:t>
      </w:r>
      <w:r w:rsidR="00AC4EF5" w:rsidRPr="00822A96">
        <w:rPr>
          <w:rFonts w:ascii="Times New Roman" w:hAnsi="Times New Roman" w:cs="Times New Roman"/>
          <w:sz w:val="24"/>
          <w:szCs w:val="24"/>
        </w:rPr>
        <w:t>hua</w:t>
      </w:r>
      <w:r w:rsidR="00EA398D" w:rsidRPr="00822A96">
        <w:rPr>
          <w:rFonts w:ascii="Times New Roman" w:hAnsi="Times New Roman" w:cs="Times New Roman"/>
          <w:sz w:val="24"/>
          <w:szCs w:val="24"/>
          <w:vertAlign w:val="superscript"/>
        </w:rPr>
        <w:t>1</w:t>
      </w:r>
      <w:proofErr w:type="gramStart"/>
      <w:r w:rsidR="00EA398D" w:rsidRPr="00822A96">
        <w:rPr>
          <w:rFonts w:ascii="Times New Roman" w:hAnsi="Times New Roman" w:cs="Times New Roman"/>
          <w:sz w:val="24"/>
          <w:szCs w:val="24"/>
          <w:vertAlign w:val="superscript"/>
        </w:rPr>
        <w:t>,2</w:t>
      </w:r>
      <w:proofErr w:type="gramEnd"/>
      <w:r w:rsidR="00404FAB" w:rsidRPr="00822A96">
        <w:rPr>
          <w:rFonts w:ascii="Times New Roman" w:hAnsi="Times New Roman" w:cs="Times New Roman"/>
          <w:sz w:val="24"/>
          <w:szCs w:val="24"/>
          <w:vertAlign w:val="superscript"/>
        </w:rPr>
        <w:t>,</w:t>
      </w:r>
      <w:r w:rsidRPr="00822A96">
        <w:rPr>
          <w:rFonts w:ascii="Times New Roman" w:hAnsi="Times New Roman" w:cs="Times New Roman"/>
          <w:sz w:val="24"/>
          <w:szCs w:val="24"/>
          <w:vertAlign w:val="superscript"/>
        </w:rPr>
        <w:t>*</w:t>
      </w:r>
      <w:r w:rsidRPr="00822A96">
        <w:rPr>
          <w:rFonts w:ascii="Times New Roman" w:hAnsi="Times New Roman" w:cs="Times New Roman"/>
          <w:sz w:val="24"/>
          <w:szCs w:val="24"/>
        </w:rPr>
        <w:t xml:space="preserve">, </w:t>
      </w:r>
      <w:proofErr w:type="spellStart"/>
      <w:r w:rsidRPr="00822A96">
        <w:rPr>
          <w:rFonts w:ascii="Times New Roman" w:hAnsi="Times New Roman" w:cs="Times New Roman"/>
          <w:sz w:val="24"/>
          <w:szCs w:val="24"/>
        </w:rPr>
        <w:t>Nur</w:t>
      </w:r>
      <w:proofErr w:type="spellEnd"/>
      <w:r w:rsidRPr="00822A96">
        <w:rPr>
          <w:rFonts w:ascii="Times New Roman" w:hAnsi="Times New Roman" w:cs="Times New Roman"/>
          <w:sz w:val="24"/>
          <w:szCs w:val="24"/>
        </w:rPr>
        <w:t xml:space="preserve"> </w:t>
      </w:r>
      <w:proofErr w:type="spellStart"/>
      <w:r w:rsidRPr="00822A96">
        <w:rPr>
          <w:rFonts w:ascii="Times New Roman" w:hAnsi="Times New Roman" w:cs="Times New Roman"/>
          <w:sz w:val="24"/>
          <w:szCs w:val="24"/>
        </w:rPr>
        <w:t>Nabihah</w:t>
      </w:r>
      <w:proofErr w:type="spellEnd"/>
      <w:r w:rsidRPr="00822A96">
        <w:rPr>
          <w:rFonts w:ascii="Times New Roman" w:hAnsi="Times New Roman" w:cs="Times New Roman"/>
          <w:sz w:val="24"/>
          <w:szCs w:val="24"/>
        </w:rPr>
        <w:t xml:space="preserve"> </w:t>
      </w:r>
      <w:r w:rsidR="00AD3D7E" w:rsidRPr="00822A96">
        <w:rPr>
          <w:rFonts w:ascii="Times New Roman" w:hAnsi="Times New Roman" w:cs="Times New Roman"/>
          <w:sz w:val="24"/>
          <w:szCs w:val="24"/>
        </w:rPr>
        <w:t>R</w:t>
      </w:r>
      <w:r w:rsidR="00AC4EF5" w:rsidRPr="00822A96">
        <w:rPr>
          <w:rFonts w:ascii="Times New Roman" w:hAnsi="Times New Roman" w:cs="Times New Roman"/>
          <w:sz w:val="24"/>
          <w:szCs w:val="24"/>
        </w:rPr>
        <w:t>uzlan</w:t>
      </w:r>
      <w:r w:rsidR="00EA398D" w:rsidRPr="00822A96">
        <w:rPr>
          <w:rFonts w:ascii="Times New Roman" w:hAnsi="Times New Roman" w:cs="Times New Roman"/>
          <w:sz w:val="24"/>
          <w:szCs w:val="24"/>
          <w:vertAlign w:val="superscript"/>
        </w:rPr>
        <w:t>1,2</w:t>
      </w:r>
      <w:r w:rsidR="00404FAB" w:rsidRPr="00822A96">
        <w:rPr>
          <w:rFonts w:ascii="Times New Roman" w:hAnsi="Times New Roman" w:cs="Times New Roman"/>
          <w:sz w:val="24"/>
          <w:szCs w:val="24"/>
        </w:rPr>
        <w:t xml:space="preserve"> and</w:t>
      </w:r>
      <w:r w:rsidR="007514FA" w:rsidRPr="00822A96">
        <w:rPr>
          <w:rFonts w:ascii="Times New Roman" w:hAnsi="Times New Roman" w:cs="Times New Roman"/>
          <w:sz w:val="24"/>
          <w:szCs w:val="24"/>
        </w:rPr>
        <w:t xml:space="preserve"> Mohamad </w:t>
      </w:r>
      <w:proofErr w:type="spellStart"/>
      <w:r w:rsidR="007514FA" w:rsidRPr="00822A96">
        <w:rPr>
          <w:rFonts w:ascii="Times New Roman" w:hAnsi="Times New Roman" w:cs="Times New Roman"/>
          <w:sz w:val="24"/>
          <w:szCs w:val="24"/>
        </w:rPr>
        <w:t>Roji</w:t>
      </w:r>
      <w:proofErr w:type="spellEnd"/>
      <w:r w:rsidR="007514FA" w:rsidRPr="00822A96">
        <w:rPr>
          <w:rFonts w:ascii="Times New Roman" w:hAnsi="Times New Roman" w:cs="Times New Roman"/>
          <w:sz w:val="24"/>
          <w:szCs w:val="24"/>
        </w:rPr>
        <w:t xml:space="preserve"> Sarmidi</w:t>
      </w:r>
      <w:r w:rsidR="00404FAB" w:rsidRPr="00822A96">
        <w:rPr>
          <w:rFonts w:ascii="Times New Roman" w:hAnsi="Times New Roman" w:cs="Times New Roman"/>
          <w:sz w:val="24"/>
          <w:szCs w:val="24"/>
          <w:vertAlign w:val="superscript"/>
        </w:rPr>
        <w:t>1</w:t>
      </w:r>
    </w:p>
    <w:p w:rsidR="00E57EC3" w:rsidRPr="002B5A3F" w:rsidRDefault="00E57EC3" w:rsidP="001D4B3B">
      <w:pPr>
        <w:spacing w:line="360" w:lineRule="auto"/>
        <w:jc w:val="both"/>
        <w:rPr>
          <w:rFonts w:ascii="Times New Roman" w:hAnsi="Times New Roman" w:cs="Times New Roman"/>
          <w:sz w:val="24"/>
          <w:szCs w:val="24"/>
        </w:rPr>
      </w:pPr>
      <w:r w:rsidRPr="002B5A3F">
        <w:rPr>
          <w:rFonts w:ascii="Times New Roman" w:hAnsi="Times New Roman" w:cs="Times New Roman"/>
          <w:sz w:val="24"/>
          <w:szCs w:val="24"/>
          <w:vertAlign w:val="superscript"/>
        </w:rPr>
        <w:t>1</w:t>
      </w:r>
      <w:r w:rsidRPr="002B5A3F">
        <w:rPr>
          <w:rFonts w:ascii="Times New Roman" w:hAnsi="Times New Roman" w:cs="Times New Roman"/>
          <w:sz w:val="24"/>
          <w:szCs w:val="24"/>
        </w:rPr>
        <w:t xml:space="preserve">Metabolites Profiling Laboratory, Institute of </w:t>
      </w:r>
      <w:proofErr w:type="spellStart"/>
      <w:r w:rsidRPr="002B5A3F">
        <w:rPr>
          <w:rFonts w:ascii="Times New Roman" w:hAnsi="Times New Roman" w:cs="Times New Roman"/>
          <w:sz w:val="24"/>
          <w:szCs w:val="24"/>
        </w:rPr>
        <w:t>Bioproduct</w:t>
      </w:r>
      <w:proofErr w:type="spellEnd"/>
      <w:r w:rsidRPr="002B5A3F">
        <w:rPr>
          <w:rFonts w:ascii="Times New Roman" w:hAnsi="Times New Roman" w:cs="Times New Roman"/>
          <w:sz w:val="24"/>
          <w:szCs w:val="24"/>
        </w:rPr>
        <w:t xml:space="preserve"> Development, </w:t>
      </w:r>
      <w:proofErr w:type="spellStart"/>
      <w:r w:rsidRPr="002B5A3F">
        <w:rPr>
          <w:rFonts w:ascii="Times New Roman" w:hAnsi="Times New Roman" w:cs="Times New Roman"/>
          <w:sz w:val="24"/>
          <w:szCs w:val="24"/>
        </w:rPr>
        <w:t>Universiti</w:t>
      </w:r>
      <w:proofErr w:type="spellEnd"/>
      <w:r w:rsidRPr="002B5A3F">
        <w:rPr>
          <w:rFonts w:ascii="Times New Roman" w:hAnsi="Times New Roman" w:cs="Times New Roman"/>
          <w:sz w:val="24"/>
          <w:szCs w:val="24"/>
        </w:rPr>
        <w:t xml:space="preserve"> </w:t>
      </w:r>
      <w:proofErr w:type="spellStart"/>
      <w:r w:rsidRPr="002B5A3F">
        <w:rPr>
          <w:rFonts w:ascii="Times New Roman" w:hAnsi="Times New Roman" w:cs="Times New Roman"/>
          <w:sz w:val="24"/>
          <w:szCs w:val="24"/>
        </w:rPr>
        <w:t>Teknologi</w:t>
      </w:r>
      <w:proofErr w:type="spellEnd"/>
      <w:r w:rsidRPr="002B5A3F">
        <w:rPr>
          <w:rFonts w:ascii="Times New Roman" w:hAnsi="Times New Roman" w:cs="Times New Roman"/>
          <w:sz w:val="24"/>
          <w:szCs w:val="24"/>
        </w:rPr>
        <w:t xml:space="preserve"> Malaysia, 81310 UTM </w:t>
      </w:r>
      <w:proofErr w:type="spellStart"/>
      <w:r w:rsidRPr="002B5A3F">
        <w:rPr>
          <w:rFonts w:ascii="Times New Roman" w:hAnsi="Times New Roman" w:cs="Times New Roman"/>
          <w:sz w:val="24"/>
          <w:szCs w:val="24"/>
        </w:rPr>
        <w:t>Skudai</w:t>
      </w:r>
      <w:proofErr w:type="spellEnd"/>
      <w:r w:rsidRPr="002B5A3F">
        <w:rPr>
          <w:rFonts w:ascii="Times New Roman" w:hAnsi="Times New Roman" w:cs="Times New Roman"/>
          <w:sz w:val="24"/>
          <w:szCs w:val="24"/>
        </w:rPr>
        <w:t xml:space="preserve">, Johor </w:t>
      </w:r>
      <w:proofErr w:type="spellStart"/>
      <w:r w:rsidRPr="002B5A3F">
        <w:rPr>
          <w:rFonts w:ascii="Times New Roman" w:hAnsi="Times New Roman" w:cs="Times New Roman"/>
          <w:sz w:val="24"/>
          <w:szCs w:val="24"/>
        </w:rPr>
        <w:t>Bahru</w:t>
      </w:r>
      <w:proofErr w:type="spellEnd"/>
      <w:r w:rsidRPr="002B5A3F">
        <w:rPr>
          <w:rFonts w:ascii="Times New Roman" w:hAnsi="Times New Roman" w:cs="Times New Roman"/>
          <w:sz w:val="24"/>
          <w:szCs w:val="24"/>
        </w:rPr>
        <w:t>, Johor, Malaysia.</w:t>
      </w:r>
    </w:p>
    <w:p w:rsidR="00E57EC3" w:rsidRPr="002B5A3F" w:rsidRDefault="00E57EC3" w:rsidP="001D4B3B">
      <w:pPr>
        <w:spacing w:line="360" w:lineRule="auto"/>
        <w:jc w:val="both"/>
        <w:rPr>
          <w:rFonts w:ascii="Times New Roman" w:hAnsi="Times New Roman" w:cs="Times New Roman"/>
          <w:sz w:val="24"/>
          <w:szCs w:val="24"/>
        </w:rPr>
      </w:pPr>
      <w:r w:rsidRPr="002B5A3F">
        <w:rPr>
          <w:rFonts w:ascii="Times New Roman" w:hAnsi="Times New Roman" w:cs="Times New Roman"/>
          <w:sz w:val="24"/>
          <w:szCs w:val="24"/>
          <w:vertAlign w:val="superscript"/>
        </w:rPr>
        <w:t>2</w:t>
      </w:r>
      <w:r w:rsidRPr="002B5A3F">
        <w:rPr>
          <w:rFonts w:ascii="Times New Roman" w:hAnsi="Times New Roman" w:cs="Times New Roman"/>
          <w:sz w:val="24"/>
          <w:szCs w:val="24"/>
        </w:rPr>
        <w:t xml:space="preserve">Department of Bioprocess </w:t>
      </w:r>
      <w:r w:rsidR="004E0A8E">
        <w:rPr>
          <w:rFonts w:ascii="Times New Roman" w:hAnsi="Times New Roman" w:cs="Times New Roman"/>
          <w:sz w:val="24"/>
          <w:szCs w:val="24"/>
        </w:rPr>
        <w:t xml:space="preserve">and Polymer </w:t>
      </w:r>
      <w:r w:rsidRPr="002B5A3F">
        <w:rPr>
          <w:rFonts w:ascii="Times New Roman" w:hAnsi="Times New Roman" w:cs="Times New Roman"/>
          <w:sz w:val="24"/>
          <w:szCs w:val="24"/>
        </w:rPr>
        <w:t xml:space="preserve">Engineering, Faculty of Chemical </w:t>
      </w:r>
      <w:r w:rsidR="004E0A8E">
        <w:rPr>
          <w:rFonts w:ascii="Times New Roman" w:hAnsi="Times New Roman" w:cs="Times New Roman"/>
          <w:sz w:val="24"/>
          <w:szCs w:val="24"/>
        </w:rPr>
        <w:t xml:space="preserve">and Energy </w:t>
      </w:r>
      <w:r w:rsidRPr="002B5A3F">
        <w:rPr>
          <w:rFonts w:ascii="Times New Roman" w:hAnsi="Times New Roman" w:cs="Times New Roman"/>
          <w:sz w:val="24"/>
          <w:szCs w:val="24"/>
        </w:rPr>
        <w:t xml:space="preserve">Engineering, </w:t>
      </w:r>
      <w:proofErr w:type="spellStart"/>
      <w:r w:rsidRPr="002B5A3F">
        <w:rPr>
          <w:rFonts w:ascii="Times New Roman" w:hAnsi="Times New Roman" w:cs="Times New Roman"/>
          <w:sz w:val="24"/>
          <w:szCs w:val="24"/>
        </w:rPr>
        <w:t>Universiti</w:t>
      </w:r>
      <w:proofErr w:type="spellEnd"/>
      <w:r w:rsidRPr="002B5A3F">
        <w:rPr>
          <w:rFonts w:ascii="Times New Roman" w:hAnsi="Times New Roman" w:cs="Times New Roman"/>
          <w:sz w:val="24"/>
          <w:szCs w:val="24"/>
        </w:rPr>
        <w:t xml:space="preserve"> </w:t>
      </w:r>
      <w:proofErr w:type="spellStart"/>
      <w:r w:rsidRPr="002B5A3F">
        <w:rPr>
          <w:rFonts w:ascii="Times New Roman" w:hAnsi="Times New Roman" w:cs="Times New Roman"/>
          <w:sz w:val="24"/>
          <w:szCs w:val="24"/>
        </w:rPr>
        <w:t>Teknologi</w:t>
      </w:r>
      <w:proofErr w:type="spellEnd"/>
      <w:r w:rsidRPr="002B5A3F">
        <w:rPr>
          <w:rFonts w:ascii="Times New Roman" w:hAnsi="Times New Roman" w:cs="Times New Roman"/>
          <w:sz w:val="24"/>
          <w:szCs w:val="24"/>
        </w:rPr>
        <w:t xml:space="preserve"> Malaysia, 81310 UTM </w:t>
      </w:r>
      <w:proofErr w:type="spellStart"/>
      <w:r w:rsidRPr="002B5A3F">
        <w:rPr>
          <w:rFonts w:ascii="Times New Roman" w:hAnsi="Times New Roman" w:cs="Times New Roman"/>
          <w:sz w:val="24"/>
          <w:szCs w:val="24"/>
        </w:rPr>
        <w:t>Skudai</w:t>
      </w:r>
      <w:proofErr w:type="spellEnd"/>
      <w:r w:rsidRPr="002B5A3F">
        <w:rPr>
          <w:rFonts w:ascii="Times New Roman" w:hAnsi="Times New Roman" w:cs="Times New Roman"/>
          <w:sz w:val="24"/>
          <w:szCs w:val="24"/>
        </w:rPr>
        <w:t xml:space="preserve">, Johor </w:t>
      </w:r>
      <w:proofErr w:type="spellStart"/>
      <w:r w:rsidRPr="002B5A3F">
        <w:rPr>
          <w:rFonts w:ascii="Times New Roman" w:hAnsi="Times New Roman" w:cs="Times New Roman"/>
          <w:sz w:val="24"/>
          <w:szCs w:val="24"/>
        </w:rPr>
        <w:t>Bahru</w:t>
      </w:r>
      <w:proofErr w:type="spellEnd"/>
      <w:r w:rsidRPr="002B5A3F">
        <w:rPr>
          <w:rFonts w:ascii="Times New Roman" w:hAnsi="Times New Roman" w:cs="Times New Roman"/>
          <w:sz w:val="24"/>
          <w:szCs w:val="24"/>
        </w:rPr>
        <w:t>, Johor, Malaysia.</w:t>
      </w:r>
    </w:p>
    <w:p w:rsidR="00E57EC3" w:rsidRDefault="00E57EC3" w:rsidP="001D4B3B">
      <w:pPr>
        <w:spacing w:line="360" w:lineRule="auto"/>
        <w:jc w:val="both"/>
        <w:rPr>
          <w:rFonts w:ascii="Times New Roman" w:hAnsi="Times New Roman" w:cs="Times New Roman"/>
          <w:b/>
          <w:sz w:val="24"/>
          <w:szCs w:val="24"/>
        </w:rPr>
      </w:pPr>
    </w:p>
    <w:p w:rsidR="00315F44" w:rsidRPr="002B5A3F" w:rsidRDefault="00315F44" w:rsidP="001D4B3B">
      <w:pPr>
        <w:spacing w:line="360" w:lineRule="auto"/>
        <w:jc w:val="both"/>
        <w:rPr>
          <w:rFonts w:ascii="Times New Roman" w:hAnsi="Times New Roman" w:cs="Times New Roman"/>
          <w:b/>
          <w:sz w:val="24"/>
          <w:szCs w:val="24"/>
        </w:rPr>
      </w:pPr>
    </w:p>
    <w:p w:rsidR="005D41E7" w:rsidRPr="002B5A3F" w:rsidRDefault="005D41E7" w:rsidP="001D4B3B">
      <w:pPr>
        <w:spacing w:line="360" w:lineRule="auto"/>
        <w:jc w:val="both"/>
        <w:rPr>
          <w:rFonts w:ascii="Times New Roman" w:hAnsi="Times New Roman" w:cs="Times New Roman"/>
          <w:b/>
          <w:sz w:val="24"/>
          <w:szCs w:val="24"/>
        </w:rPr>
      </w:pPr>
      <w:r w:rsidRPr="002B5A3F">
        <w:rPr>
          <w:rFonts w:ascii="Times New Roman" w:hAnsi="Times New Roman" w:cs="Times New Roman"/>
          <w:b/>
          <w:sz w:val="24"/>
          <w:szCs w:val="24"/>
        </w:rPr>
        <w:t>A</w:t>
      </w:r>
      <w:r w:rsidR="004E0A8E">
        <w:rPr>
          <w:rFonts w:ascii="Times New Roman" w:hAnsi="Times New Roman" w:cs="Times New Roman"/>
          <w:b/>
          <w:sz w:val="24"/>
          <w:szCs w:val="24"/>
        </w:rPr>
        <w:t>bstract</w:t>
      </w:r>
    </w:p>
    <w:p w:rsidR="000C2571" w:rsidRPr="002B5A3F" w:rsidRDefault="00DD3C07" w:rsidP="001D4B3B">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method of heat reflux was used to extract the leaves of </w:t>
      </w:r>
      <w:proofErr w:type="spellStart"/>
      <w:r w:rsidRPr="002B5A3F">
        <w:rPr>
          <w:rFonts w:ascii="Times New Roman" w:hAnsi="Times New Roman" w:cs="Times New Roman"/>
          <w:i/>
          <w:sz w:val="24"/>
          <w:szCs w:val="24"/>
        </w:rPr>
        <w:t>Labisia</w:t>
      </w:r>
      <w:proofErr w:type="spellEnd"/>
      <w:r w:rsidRPr="002B5A3F">
        <w:rPr>
          <w:rFonts w:ascii="Times New Roman" w:hAnsi="Times New Roman" w:cs="Times New Roman"/>
          <w:i/>
          <w:sz w:val="24"/>
          <w:szCs w:val="24"/>
        </w:rPr>
        <w:t xml:space="preserve"> </w:t>
      </w:r>
      <w:proofErr w:type="spellStart"/>
      <w:r w:rsidRPr="002B5A3F">
        <w:rPr>
          <w:rFonts w:ascii="Times New Roman" w:hAnsi="Times New Roman" w:cs="Times New Roman"/>
          <w:i/>
          <w:sz w:val="24"/>
          <w:szCs w:val="24"/>
        </w:rPr>
        <w:t>pumila</w:t>
      </w:r>
      <w:proofErr w:type="spellEnd"/>
      <w:r w:rsidRPr="002B5A3F">
        <w:rPr>
          <w:rFonts w:ascii="Times New Roman" w:hAnsi="Times New Roman" w:cs="Times New Roman"/>
          <w:sz w:val="24"/>
          <w:szCs w:val="24"/>
        </w:rPr>
        <w:t xml:space="preserve"> var. </w:t>
      </w:r>
      <w:proofErr w:type="spellStart"/>
      <w:r w:rsidRPr="002B5A3F">
        <w:rPr>
          <w:rFonts w:ascii="Times New Roman" w:hAnsi="Times New Roman" w:cs="Times New Roman"/>
          <w:i/>
          <w:sz w:val="24"/>
          <w:szCs w:val="24"/>
        </w:rPr>
        <w:t>Alata</w:t>
      </w:r>
      <w:proofErr w:type="spellEnd"/>
      <w:r w:rsidRPr="002B5A3F">
        <w:rPr>
          <w:rFonts w:ascii="Times New Roman" w:hAnsi="Times New Roman" w:cs="Times New Roman"/>
          <w:sz w:val="24"/>
          <w:szCs w:val="24"/>
        </w:rPr>
        <w:t xml:space="preserve"> </w:t>
      </w:r>
      <w:r>
        <w:rPr>
          <w:rFonts w:ascii="Times New Roman" w:hAnsi="Times New Roman" w:cs="Times New Roman"/>
          <w:sz w:val="24"/>
          <w:szCs w:val="24"/>
        </w:rPr>
        <w:t xml:space="preserve">in a </w:t>
      </w:r>
      <w:proofErr w:type="spellStart"/>
      <w:r w:rsidR="00BF21CF" w:rsidRPr="002B5A3F">
        <w:rPr>
          <w:rFonts w:ascii="Times New Roman" w:hAnsi="Times New Roman" w:cs="Times New Roman"/>
          <w:sz w:val="24"/>
          <w:szCs w:val="24"/>
        </w:rPr>
        <w:t>methanolic</w:t>
      </w:r>
      <w:proofErr w:type="spellEnd"/>
      <w:r w:rsidR="00BF21CF" w:rsidRPr="002B5A3F">
        <w:rPr>
          <w:rFonts w:ascii="Times New Roman" w:hAnsi="Times New Roman" w:cs="Times New Roman"/>
          <w:sz w:val="24"/>
          <w:szCs w:val="24"/>
        </w:rPr>
        <w:t xml:space="preserve"> solvent system </w:t>
      </w:r>
      <w:r>
        <w:rPr>
          <w:rFonts w:ascii="Times New Roman" w:hAnsi="Times New Roman" w:cs="Times New Roman"/>
          <w:sz w:val="24"/>
          <w:szCs w:val="24"/>
        </w:rPr>
        <w:t>(60 %)</w:t>
      </w:r>
      <w:r w:rsidR="003160C3" w:rsidRPr="002B5A3F">
        <w:rPr>
          <w:rFonts w:ascii="Times New Roman" w:hAnsi="Times New Roman" w:cs="Times New Roman"/>
          <w:i/>
          <w:sz w:val="24"/>
          <w:szCs w:val="24"/>
        </w:rPr>
        <w:t>.</w:t>
      </w:r>
      <w:r w:rsidR="00BF21CF" w:rsidRPr="002B5A3F">
        <w:rPr>
          <w:rFonts w:ascii="Times New Roman" w:hAnsi="Times New Roman" w:cs="Times New Roman"/>
          <w:sz w:val="24"/>
          <w:szCs w:val="24"/>
        </w:rPr>
        <w:t xml:space="preserve"> </w:t>
      </w:r>
      <w:r w:rsidR="003160C3" w:rsidRPr="002B5A3F">
        <w:rPr>
          <w:rFonts w:ascii="Times New Roman" w:hAnsi="Times New Roman" w:cs="Times New Roman"/>
          <w:sz w:val="24"/>
          <w:szCs w:val="24"/>
        </w:rPr>
        <w:t>S</w:t>
      </w:r>
      <w:r w:rsidR="00662941" w:rsidRPr="002B5A3F">
        <w:rPr>
          <w:rFonts w:ascii="Times New Roman" w:hAnsi="Times New Roman" w:cs="Times New Roman"/>
          <w:sz w:val="24"/>
          <w:szCs w:val="24"/>
        </w:rPr>
        <w:t xml:space="preserve">ample clean-up </w:t>
      </w:r>
      <w:r w:rsidR="003160C3" w:rsidRPr="002B5A3F">
        <w:rPr>
          <w:rFonts w:ascii="Times New Roman" w:hAnsi="Times New Roman" w:cs="Times New Roman"/>
          <w:sz w:val="24"/>
          <w:szCs w:val="24"/>
        </w:rPr>
        <w:t xml:space="preserve">was carried out </w:t>
      </w:r>
      <w:r>
        <w:rPr>
          <w:rFonts w:ascii="Times New Roman" w:hAnsi="Times New Roman" w:cs="Times New Roman"/>
          <w:sz w:val="24"/>
          <w:szCs w:val="24"/>
        </w:rPr>
        <w:t xml:space="preserve">on the crude extract </w:t>
      </w:r>
      <w:r w:rsidR="003160C3" w:rsidRPr="002B5A3F">
        <w:rPr>
          <w:rFonts w:ascii="Times New Roman" w:hAnsi="Times New Roman" w:cs="Times New Roman"/>
          <w:sz w:val="24"/>
          <w:szCs w:val="24"/>
        </w:rPr>
        <w:t xml:space="preserve">to obtain high yield of </w:t>
      </w:r>
      <w:proofErr w:type="spellStart"/>
      <w:r w:rsidR="003160C3" w:rsidRPr="002B5A3F">
        <w:rPr>
          <w:rFonts w:ascii="Times New Roman" w:hAnsi="Times New Roman" w:cs="Times New Roman"/>
          <w:sz w:val="24"/>
          <w:szCs w:val="24"/>
        </w:rPr>
        <w:t>rutin</w:t>
      </w:r>
      <w:proofErr w:type="spellEnd"/>
      <w:r w:rsidR="003160C3" w:rsidRPr="002B5A3F">
        <w:rPr>
          <w:rFonts w:ascii="Times New Roman" w:hAnsi="Times New Roman" w:cs="Times New Roman"/>
          <w:sz w:val="24"/>
          <w:szCs w:val="24"/>
        </w:rPr>
        <w:t xml:space="preserve"> </w:t>
      </w:r>
      <w:r w:rsidR="00662941" w:rsidRPr="002B5A3F">
        <w:rPr>
          <w:rFonts w:ascii="Times New Roman" w:hAnsi="Times New Roman" w:cs="Times New Roman"/>
          <w:sz w:val="24"/>
          <w:szCs w:val="24"/>
        </w:rPr>
        <w:t xml:space="preserve">using </w:t>
      </w:r>
      <w:r>
        <w:rPr>
          <w:rFonts w:ascii="Times New Roman" w:hAnsi="Times New Roman" w:cs="Times New Roman"/>
          <w:sz w:val="24"/>
          <w:szCs w:val="24"/>
        </w:rPr>
        <w:t xml:space="preserve">a </w:t>
      </w:r>
      <w:r w:rsidR="00662941" w:rsidRPr="002B5A3F">
        <w:rPr>
          <w:rFonts w:ascii="Times New Roman" w:hAnsi="Times New Roman" w:cs="Times New Roman"/>
          <w:sz w:val="24"/>
          <w:szCs w:val="24"/>
        </w:rPr>
        <w:t xml:space="preserve">C18 reversed phase solid phase extraction. </w:t>
      </w:r>
      <w:r w:rsidR="00C225FE" w:rsidRPr="002B5A3F">
        <w:rPr>
          <w:rFonts w:ascii="Times New Roman" w:hAnsi="Times New Roman" w:cs="Times New Roman"/>
          <w:sz w:val="24"/>
          <w:szCs w:val="24"/>
        </w:rPr>
        <w:t xml:space="preserve">The </w:t>
      </w:r>
      <w:r w:rsidR="00662941" w:rsidRPr="002B5A3F">
        <w:rPr>
          <w:rFonts w:ascii="Times New Roman" w:hAnsi="Times New Roman" w:cs="Times New Roman"/>
          <w:sz w:val="24"/>
          <w:szCs w:val="24"/>
        </w:rPr>
        <w:t xml:space="preserve">volume of eluent required for </w:t>
      </w:r>
      <w:proofErr w:type="spellStart"/>
      <w:r w:rsidR="00662941" w:rsidRPr="002B5A3F">
        <w:rPr>
          <w:rFonts w:ascii="Times New Roman" w:hAnsi="Times New Roman" w:cs="Times New Roman"/>
          <w:sz w:val="24"/>
          <w:szCs w:val="24"/>
        </w:rPr>
        <w:t>rutin</w:t>
      </w:r>
      <w:proofErr w:type="spellEnd"/>
      <w:r w:rsidR="00662941" w:rsidRPr="002B5A3F">
        <w:rPr>
          <w:rFonts w:ascii="Times New Roman" w:hAnsi="Times New Roman" w:cs="Times New Roman"/>
          <w:sz w:val="24"/>
          <w:szCs w:val="24"/>
        </w:rPr>
        <w:t xml:space="preserve"> </w:t>
      </w:r>
      <w:r>
        <w:rPr>
          <w:rFonts w:ascii="Times New Roman" w:hAnsi="Times New Roman" w:cs="Times New Roman"/>
          <w:sz w:val="24"/>
          <w:szCs w:val="24"/>
        </w:rPr>
        <w:t xml:space="preserve">elution </w:t>
      </w:r>
      <w:r w:rsidR="00AB4BC5">
        <w:rPr>
          <w:rFonts w:ascii="Times New Roman" w:hAnsi="Times New Roman" w:cs="Times New Roman"/>
          <w:sz w:val="24"/>
          <w:szCs w:val="24"/>
        </w:rPr>
        <w:t xml:space="preserve">was found to </w:t>
      </w:r>
      <w:r w:rsidR="00C225FE" w:rsidRPr="002B5A3F">
        <w:rPr>
          <w:rFonts w:ascii="Times New Roman" w:hAnsi="Times New Roman" w:cs="Times New Roman"/>
          <w:sz w:val="24"/>
          <w:szCs w:val="24"/>
        </w:rPr>
        <w:t>decrease with the increase of methanol concentration</w:t>
      </w:r>
      <w:r w:rsidR="00AB4BC5">
        <w:rPr>
          <w:rFonts w:ascii="Times New Roman" w:hAnsi="Times New Roman" w:cs="Times New Roman"/>
          <w:sz w:val="24"/>
          <w:szCs w:val="24"/>
        </w:rPr>
        <w:t xml:space="preserve"> (20-100 %)</w:t>
      </w:r>
      <w:r w:rsidR="00C225FE" w:rsidRPr="002B5A3F">
        <w:rPr>
          <w:rFonts w:ascii="Times New Roman" w:hAnsi="Times New Roman" w:cs="Times New Roman"/>
          <w:sz w:val="24"/>
          <w:szCs w:val="24"/>
        </w:rPr>
        <w:t>.</w:t>
      </w:r>
      <w:r w:rsidR="002B5A3F">
        <w:rPr>
          <w:rFonts w:ascii="Times New Roman" w:hAnsi="Times New Roman" w:cs="Times New Roman"/>
          <w:sz w:val="24"/>
          <w:szCs w:val="24"/>
        </w:rPr>
        <w:t xml:space="preserve"> The recovery of </w:t>
      </w:r>
      <w:proofErr w:type="spellStart"/>
      <w:r w:rsidR="002B5A3F">
        <w:rPr>
          <w:rFonts w:ascii="Times New Roman" w:hAnsi="Times New Roman" w:cs="Times New Roman"/>
          <w:sz w:val="24"/>
          <w:szCs w:val="24"/>
        </w:rPr>
        <w:t>rutin</w:t>
      </w:r>
      <w:proofErr w:type="spellEnd"/>
      <w:r w:rsidR="002B5A3F">
        <w:rPr>
          <w:rFonts w:ascii="Times New Roman" w:hAnsi="Times New Roman" w:cs="Times New Roman"/>
          <w:sz w:val="24"/>
          <w:szCs w:val="24"/>
        </w:rPr>
        <w:t xml:space="preserve"> was </w:t>
      </w:r>
      <w:r w:rsidR="00C225FE" w:rsidRPr="002B5A3F">
        <w:rPr>
          <w:rFonts w:ascii="Times New Roman" w:hAnsi="Times New Roman" w:cs="Times New Roman"/>
          <w:sz w:val="24"/>
          <w:szCs w:val="24"/>
        </w:rPr>
        <w:t>increased</w:t>
      </w:r>
      <w:r w:rsidR="000239B7" w:rsidRPr="002B5A3F">
        <w:rPr>
          <w:rFonts w:ascii="Times New Roman" w:hAnsi="Times New Roman" w:cs="Times New Roman"/>
          <w:sz w:val="24"/>
          <w:szCs w:val="24"/>
        </w:rPr>
        <w:t xml:space="preserve"> </w:t>
      </w:r>
      <w:r w:rsidR="007D0553">
        <w:rPr>
          <w:rFonts w:ascii="Times New Roman" w:hAnsi="Times New Roman" w:cs="Times New Roman"/>
          <w:sz w:val="24"/>
          <w:szCs w:val="24"/>
        </w:rPr>
        <w:t>using the</w:t>
      </w:r>
      <w:r w:rsidR="000239B7" w:rsidRPr="002B5A3F">
        <w:rPr>
          <w:rFonts w:ascii="Times New Roman" w:hAnsi="Times New Roman" w:cs="Times New Roman"/>
          <w:sz w:val="24"/>
          <w:szCs w:val="24"/>
        </w:rPr>
        <w:t xml:space="preserve"> 20-80 % methanol </w:t>
      </w:r>
      <w:r w:rsidR="007D0553">
        <w:rPr>
          <w:rFonts w:ascii="Times New Roman" w:hAnsi="Times New Roman" w:cs="Times New Roman"/>
          <w:sz w:val="24"/>
          <w:szCs w:val="24"/>
        </w:rPr>
        <w:t>system</w:t>
      </w:r>
      <w:r w:rsidR="00513D41">
        <w:rPr>
          <w:rFonts w:ascii="Times New Roman" w:hAnsi="Times New Roman" w:cs="Times New Roman"/>
          <w:sz w:val="24"/>
          <w:szCs w:val="24"/>
        </w:rPr>
        <w:t>,</w:t>
      </w:r>
      <w:r w:rsidR="007D0553">
        <w:rPr>
          <w:rFonts w:ascii="Times New Roman" w:hAnsi="Times New Roman" w:cs="Times New Roman"/>
          <w:sz w:val="24"/>
          <w:szCs w:val="24"/>
        </w:rPr>
        <w:t xml:space="preserve"> </w:t>
      </w:r>
      <w:r w:rsidR="000239B7" w:rsidRPr="002B5A3F">
        <w:rPr>
          <w:rFonts w:ascii="Times New Roman" w:hAnsi="Times New Roman" w:cs="Times New Roman"/>
          <w:sz w:val="24"/>
          <w:szCs w:val="24"/>
        </w:rPr>
        <w:t xml:space="preserve">and slightly decreased at the 100 % methanol system. </w:t>
      </w:r>
      <w:r w:rsidR="00AB4BC5">
        <w:rPr>
          <w:rFonts w:ascii="Times New Roman" w:hAnsi="Times New Roman" w:cs="Times New Roman"/>
          <w:sz w:val="24"/>
          <w:szCs w:val="24"/>
        </w:rPr>
        <w:t>A</w:t>
      </w:r>
      <w:r w:rsidR="001F38CC" w:rsidRPr="002B5A3F">
        <w:rPr>
          <w:rFonts w:ascii="Times New Roman" w:hAnsi="Times New Roman" w:cs="Times New Roman"/>
          <w:sz w:val="24"/>
          <w:szCs w:val="24"/>
        </w:rPr>
        <w:t>pproximately</w:t>
      </w:r>
      <w:r w:rsidR="00AB4BC5">
        <w:rPr>
          <w:rFonts w:ascii="Times New Roman" w:hAnsi="Times New Roman" w:cs="Times New Roman"/>
          <w:sz w:val="24"/>
          <w:szCs w:val="24"/>
        </w:rPr>
        <w:t>,</w:t>
      </w:r>
      <w:r w:rsidR="001F38CC" w:rsidRPr="002B5A3F">
        <w:rPr>
          <w:rFonts w:ascii="Times New Roman" w:hAnsi="Times New Roman" w:cs="Times New Roman"/>
          <w:sz w:val="24"/>
          <w:szCs w:val="24"/>
        </w:rPr>
        <w:t xml:space="preserve"> 70 % o</w:t>
      </w:r>
      <w:r>
        <w:rPr>
          <w:rFonts w:ascii="Times New Roman" w:hAnsi="Times New Roman" w:cs="Times New Roman"/>
          <w:sz w:val="24"/>
          <w:szCs w:val="24"/>
        </w:rPr>
        <w:t xml:space="preserve">f </w:t>
      </w:r>
      <w:proofErr w:type="spellStart"/>
      <w:r>
        <w:rPr>
          <w:rFonts w:ascii="Times New Roman" w:hAnsi="Times New Roman" w:cs="Times New Roman"/>
          <w:sz w:val="24"/>
          <w:szCs w:val="24"/>
        </w:rPr>
        <w:t>rutin</w:t>
      </w:r>
      <w:proofErr w:type="spellEnd"/>
      <w:r>
        <w:rPr>
          <w:rFonts w:ascii="Times New Roman" w:hAnsi="Times New Roman" w:cs="Times New Roman"/>
          <w:sz w:val="24"/>
          <w:szCs w:val="24"/>
        </w:rPr>
        <w:t xml:space="preserve"> could be recovered u</w:t>
      </w:r>
      <w:r w:rsidR="001934B5" w:rsidRPr="002B5A3F">
        <w:rPr>
          <w:rFonts w:ascii="Times New Roman" w:hAnsi="Times New Roman" w:cs="Times New Roman"/>
          <w:sz w:val="24"/>
          <w:szCs w:val="24"/>
        </w:rPr>
        <w:t xml:space="preserve">sing the </w:t>
      </w:r>
      <w:r w:rsidR="001F38CC" w:rsidRPr="002B5A3F">
        <w:rPr>
          <w:rFonts w:ascii="Times New Roman" w:hAnsi="Times New Roman" w:cs="Times New Roman"/>
          <w:sz w:val="24"/>
          <w:szCs w:val="24"/>
        </w:rPr>
        <w:t xml:space="preserve">80 % methanol </w:t>
      </w:r>
      <w:r w:rsidR="001934B5" w:rsidRPr="002B5A3F">
        <w:rPr>
          <w:rFonts w:ascii="Times New Roman" w:hAnsi="Times New Roman" w:cs="Times New Roman"/>
          <w:sz w:val="24"/>
          <w:szCs w:val="24"/>
        </w:rPr>
        <w:t xml:space="preserve">system. </w:t>
      </w:r>
      <w:r w:rsidR="0086587B" w:rsidRPr="002B5A3F">
        <w:rPr>
          <w:rFonts w:ascii="Times New Roman" w:hAnsi="Times New Roman" w:cs="Times New Roman"/>
          <w:sz w:val="24"/>
          <w:szCs w:val="24"/>
        </w:rPr>
        <w:t>Th</w:t>
      </w:r>
      <w:r>
        <w:rPr>
          <w:rFonts w:ascii="Times New Roman" w:hAnsi="Times New Roman" w:cs="Times New Roman"/>
          <w:sz w:val="24"/>
          <w:szCs w:val="24"/>
        </w:rPr>
        <w:t>is</w:t>
      </w:r>
      <w:r w:rsidR="0086587B" w:rsidRPr="002B5A3F">
        <w:rPr>
          <w:rFonts w:ascii="Times New Roman" w:hAnsi="Times New Roman" w:cs="Times New Roman"/>
          <w:sz w:val="24"/>
          <w:szCs w:val="24"/>
        </w:rPr>
        <w:t xml:space="preserve"> </w:t>
      </w:r>
      <w:r w:rsidR="00F34C09" w:rsidRPr="002B5A3F">
        <w:rPr>
          <w:rFonts w:ascii="Times New Roman" w:hAnsi="Times New Roman" w:cs="Times New Roman"/>
          <w:sz w:val="24"/>
          <w:szCs w:val="24"/>
        </w:rPr>
        <w:t xml:space="preserve">solvent system also shows the lowest distance </w:t>
      </w:r>
      <w:r w:rsidR="00F34C09" w:rsidRPr="002B5A3F">
        <w:rPr>
          <w:rFonts w:ascii="Times New Roman" w:eastAsia="Times New Roman" w:hAnsi="Times New Roman" w:cs="Times New Roman"/>
          <w:sz w:val="24"/>
          <w:szCs w:val="24"/>
        </w:rPr>
        <w:t xml:space="preserve">(9.44 </w:t>
      </w:r>
      <w:r w:rsidR="00F34C09" w:rsidRPr="002B5A3F">
        <w:rPr>
          <w:rFonts w:ascii="Times New Roman" w:hAnsi="Times New Roman" w:cs="Times New Roman"/>
          <w:sz w:val="24"/>
          <w:szCs w:val="24"/>
        </w:rPr>
        <w:t>MPa</w:t>
      </w:r>
      <w:r w:rsidR="00F34C09" w:rsidRPr="002B5A3F">
        <w:rPr>
          <w:rFonts w:ascii="Times New Roman" w:hAnsi="Times New Roman" w:cs="Times New Roman"/>
          <w:sz w:val="24"/>
          <w:szCs w:val="24"/>
          <w:vertAlign w:val="superscript"/>
        </w:rPr>
        <w:t>1/2</w:t>
      </w:r>
      <w:r w:rsidR="00F34C09" w:rsidRPr="002B5A3F">
        <w:rPr>
          <w:rFonts w:ascii="Times New Roman" w:hAnsi="Times New Roman" w:cs="Times New Roman"/>
          <w:sz w:val="24"/>
          <w:szCs w:val="24"/>
        </w:rPr>
        <w:t xml:space="preserve">) </w:t>
      </w:r>
      <w:r w:rsidR="00AB4BC5">
        <w:rPr>
          <w:rFonts w:ascii="Times New Roman" w:hAnsi="Times New Roman" w:cs="Times New Roman"/>
          <w:sz w:val="24"/>
          <w:szCs w:val="24"/>
        </w:rPr>
        <w:t xml:space="preserve">in the </w:t>
      </w:r>
      <w:r w:rsidR="0086587B" w:rsidRPr="002B5A3F">
        <w:rPr>
          <w:rFonts w:ascii="Times New Roman" w:hAnsi="Times New Roman" w:cs="Times New Roman"/>
          <w:sz w:val="24"/>
          <w:szCs w:val="24"/>
        </w:rPr>
        <w:t xml:space="preserve">Hansen </w:t>
      </w:r>
      <w:r w:rsidR="0009550D">
        <w:rPr>
          <w:rFonts w:ascii="Times New Roman" w:hAnsi="Times New Roman" w:cs="Times New Roman"/>
          <w:sz w:val="24"/>
          <w:szCs w:val="24"/>
        </w:rPr>
        <w:t>solubility</w:t>
      </w:r>
      <w:r w:rsidR="00F34C09" w:rsidRPr="002B5A3F">
        <w:rPr>
          <w:rFonts w:ascii="Times New Roman" w:hAnsi="Times New Roman" w:cs="Times New Roman"/>
          <w:sz w:val="24"/>
          <w:szCs w:val="24"/>
        </w:rPr>
        <w:t xml:space="preserve">. </w:t>
      </w:r>
      <w:r w:rsidR="001934B5" w:rsidRPr="002B5A3F">
        <w:rPr>
          <w:rFonts w:ascii="Times New Roman" w:hAnsi="Times New Roman" w:cs="Times New Roman"/>
          <w:sz w:val="24"/>
          <w:szCs w:val="24"/>
        </w:rPr>
        <w:t>T</w:t>
      </w:r>
      <w:r w:rsidR="001F38CC" w:rsidRPr="002B5A3F">
        <w:rPr>
          <w:rFonts w:ascii="Times New Roman" w:hAnsi="Times New Roman" w:cs="Times New Roman"/>
          <w:sz w:val="24"/>
          <w:szCs w:val="24"/>
        </w:rPr>
        <w:t xml:space="preserve">he optimum </w:t>
      </w:r>
      <w:proofErr w:type="spellStart"/>
      <w:r w:rsidR="000239B7" w:rsidRPr="002B5A3F">
        <w:rPr>
          <w:rFonts w:ascii="Times New Roman" w:hAnsi="Times New Roman" w:cs="Times New Roman"/>
          <w:sz w:val="24"/>
          <w:szCs w:val="24"/>
        </w:rPr>
        <w:t>rutin</w:t>
      </w:r>
      <w:proofErr w:type="spellEnd"/>
      <w:r w:rsidR="000239B7" w:rsidRPr="002B5A3F">
        <w:rPr>
          <w:rFonts w:ascii="Times New Roman" w:hAnsi="Times New Roman" w:cs="Times New Roman"/>
          <w:sz w:val="24"/>
          <w:szCs w:val="24"/>
        </w:rPr>
        <w:t xml:space="preserve"> rich fraction </w:t>
      </w:r>
      <w:r w:rsidR="001934B5" w:rsidRPr="002B5A3F">
        <w:rPr>
          <w:rFonts w:ascii="Times New Roman" w:hAnsi="Times New Roman" w:cs="Times New Roman"/>
          <w:sz w:val="24"/>
          <w:szCs w:val="24"/>
        </w:rPr>
        <w:t>achieved 3.96</w:t>
      </w:r>
      <w:r w:rsidR="000239B7" w:rsidRPr="002B5A3F">
        <w:rPr>
          <w:rFonts w:ascii="Times New Roman" w:hAnsi="Times New Roman" w:cs="Times New Roman"/>
          <w:sz w:val="24"/>
          <w:szCs w:val="24"/>
        </w:rPr>
        <w:t xml:space="preserve"> mg/g</w:t>
      </w:r>
      <w:r w:rsidR="001934B5" w:rsidRPr="002B5A3F">
        <w:rPr>
          <w:rFonts w:ascii="Times New Roman" w:hAnsi="Times New Roman" w:cs="Times New Roman"/>
          <w:sz w:val="24"/>
          <w:szCs w:val="24"/>
        </w:rPr>
        <w:t xml:space="preserve"> </w:t>
      </w:r>
      <w:r w:rsidR="000239B7" w:rsidRPr="002B5A3F">
        <w:rPr>
          <w:rFonts w:ascii="Times New Roman" w:hAnsi="Times New Roman" w:cs="Times New Roman"/>
          <w:sz w:val="24"/>
          <w:szCs w:val="24"/>
        </w:rPr>
        <w:t>fraction</w:t>
      </w:r>
      <w:r w:rsidR="006B5643" w:rsidRPr="002B5A3F">
        <w:rPr>
          <w:rFonts w:ascii="Times New Roman" w:hAnsi="Times New Roman" w:cs="Times New Roman"/>
          <w:sz w:val="24"/>
          <w:szCs w:val="24"/>
        </w:rPr>
        <w:t xml:space="preserve"> representing 4-fold increment from crude extract. The increment was also noticed for the antioxidant capacity</w:t>
      </w:r>
      <w:r w:rsidR="000049B7">
        <w:rPr>
          <w:rFonts w:ascii="Times New Roman" w:hAnsi="Times New Roman" w:cs="Times New Roman"/>
          <w:sz w:val="24"/>
          <w:szCs w:val="24"/>
        </w:rPr>
        <w:t xml:space="preserve"> in term of scavenging activity</w:t>
      </w:r>
      <w:r w:rsidR="006B5643" w:rsidRPr="002B5A3F">
        <w:rPr>
          <w:rFonts w:ascii="Times New Roman" w:hAnsi="Times New Roman" w:cs="Times New Roman"/>
          <w:sz w:val="24"/>
          <w:szCs w:val="24"/>
        </w:rPr>
        <w:t xml:space="preserve"> which was 2 times higher than crude extract, but 6 times lower than standard </w:t>
      </w:r>
      <w:proofErr w:type="spellStart"/>
      <w:r w:rsidR="006B5643" w:rsidRPr="002B5A3F">
        <w:rPr>
          <w:rFonts w:ascii="Times New Roman" w:hAnsi="Times New Roman" w:cs="Times New Roman"/>
          <w:sz w:val="24"/>
          <w:szCs w:val="24"/>
        </w:rPr>
        <w:t>rutin</w:t>
      </w:r>
      <w:proofErr w:type="spellEnd"/>
      <w:r w:rsidR="006B5643" w:rsidRPr="002B5A3F">
        <w:rPr>
          <w:rFonts w:ascii="Times New Roman" w:hAnsi="Times New Roman" w:cs="Times New Roman"/>
          <w:sz w:val="24"/>
          <w:szCs w:val="24"/>
        </w:rPr>
        <w:t xml:space="preserve">. </w:t>
      </w:r>
      <w:r w:rsidR="00AB4BC5">
        <w:rPr>
          <w:rFonts w:ascii="Times New Roman" w:hAnsi="Times New Roman" w:cs="Times New Roman"/>
          <w:sz w:val="24"/>
          <w:szCs w:val="24"/>
        </w:rPr>
        <w:t>A</w:t>
      </w:r>
      <w:r w:rsidR="004036AF" w:rsidRPr="002B5A3F">
        <w:rPr>
          <w:rFonts w:ascii="Times New Roman" w:hAnsi="Times New Roman" w:cs="Times New Roman"/>
          <w:sz w:val="24"/>
          <w:szCs w:val="24"/>
        </w:rPr>
        <w:t xml:space="preserve"> portion of water (</w:t>
      </w:r>
      <w:r w:rsidR="006B5643" w:rsidRPr="002B5A3F">
        <w:rPr>
          <w:rFonts w:ascii="Times New Roman" w:hAnsi="Times New Roman" w:cs="Times New Roman"/>
          <w:sz w:val="24"/>
          <w:szCs w:val="24"/>
        </w:rPr>
        <w:t xml:space="preserve">20 %) </w:t>
      </w:r>
      <w:r w:rsidR="004036AF" w:rsidRPr="002B5A3F">
        <w:rPr>
          <w:rFonts w:ascii="Times New Roman" w:hAnsi="Times New Roman" w:cs="Times New Roman"/>
          <w:sz w:val="24"/>
          <w:szCs w:val="24"/>
        </w:rPr>
        <w:t xml:space="preserve">in the eluent </w:t>
      </w:r>
      <w:r w:rsidR="003160C3" w:rsidRPr="002B5A3F">
        <w:rPr>
          <w:rFonts w:ascii="Times New Roman" w:hAnsi="Times New Roman" w:cs="Times New Roman"/>
          <w:sz w:val="24"/>
          <w:szCs w:val="24"/>
        </w:rPr>
        <w:t xml:space="preserve">could </w:t>
      </w:r>
      <w:r w:rsidR="00BA50C6" w:rsidRPr="002B5A3F">
        <w:rPr>
          <w:rFonts w:ascii="Times New Roman" w:hAnsi="Times New Roman" w:cs="Times New Roman"/>
          <w:sz w:val="24"/>
          <w:szCs w:val="24"/>
        </w:rPr>
        <w:t xml:space="preserve">slightly improve </w:t>
      </w:r>
      <w:r w:rsidR="003160C3" w:rsidRPr="002B5A3F">
        <w:rPr>
          <w:rFonts w:ascii="Times New Roman" w:hAnsi="Times New Roman" w:cs="Times New Roman"/>
          <w:sz w:val="24"/>
          <w:szCs w:val="24"/>
        </w:rPr>
        <w:t xml:space="preserve">the </w:t>
      </w:r>
      <w:r w:rsidR="006B5643" w:rsidRPr="002B5A3F">
        <w:rPr>
          <w:rFonts w:ascii="Times New Roman" w:hAnsi="Times New Roman" w:cs="Times New Roman"/>
          <w:sz w:val="24"/>
          <w:szCs w:val="24"/>
        </w:rPr>
        <w:t xml:space="preserve">yield of </w:t>
      </w:r>
      <w:proofErr w:type="spellStart"/>
      <w:r w:rsidR="006B5643" w:rsidRPr="002B5A3F">
        <w:rPr>
          <w:rFonts w:ascii="Times New Roman" w:hAnsi="Times New Roman" w:cs="Times New Roman"/>
          <w:sz w:val="24"/>
          <w:szCs w:val="24"/>
        </w:rPr>
        <w:t>rutin</w:t>
      </w:r>
      <w:proofErr w:type="spellEnd"/>
      <w:r w:rsidR="006B5643" w:rsidRPr="002B5A3F">
        <w:rPr>
          <w:rFonts w:ascii="Times New Roman" w:hAnsi="Times New Roman" w:cs="Times New Roman"/>
          <w:sz w:val="24"/>
          <w:szCs w:val="24"/>
        </w:rPr>
        <w:t xml:space="preserve"> rich fraction</w:t>
      </w:r>
      <w:r w:rsidR="004036AF" w:rsidRPr="002B5A3F">
        <w:rPr>
          <w:rFonts w:ascii="Times New Roman" w:hAnsi="Times New Roman" w:cs="Times New Roman"/>
          <w:sz w:val="24"/>
          <w:szCs w:val="24"/>
        </w:rPr>
        <w:t xml:space="preserve">. The role of water </w:t>
      </w:r>
      <w:r w:rsidR="0009550D">
        <w:rPr>
          <w:rFonts w:ascii="Times New Roman" w:hAnsi="Times New Roman" w:cs="Times New Roman"/>
          <w:sz w:val="24"/>
          <w:szCs w:val="24"/>
        </w:rPr>
        <w:t xml:space="preserve">is important </w:t>
      </w:r>
      <w:r w:rsidR="004036AF" w:rsidRPr="002B5A3F">
        <w:rPr>
          <w:rFonts w:ascii="Times New Roman" w:hAnsi="Times New Roman" w:cs="Times New Roman"/>
          <w:sz w:val="24"/>
          <w:szCs w:val="24"/>
        </w:rPr>
        <w:t xml:space="preserve">for the elution of glycosylated </w:t>
      </w:r>
      <w:proofErr w:type="spellStart"/>
      <w:r w:rsidR="004036AF" w:rsidRPr="002B5A3F">
        <w:rPr>
          <w:rFonts w:ascii="Times New Roman" w:hAnsi="Times New Roman" w:cs="Times New Roman"/>
          <w:sz w:val="24"/>
          <w:szCs w:val="24"/>
        </w:rPr>
        <w:t>flavonol</w:t>
      </w:r>
      <w:proofErr w:type="spellEnd"/>
      <w:r w:rsidR="004036AF" w:rsidRPr="002B5A3F">
        <w:rPr>
          <w:rFonts w:ascii="Times New Roman" w:hAnsi="Times New Roman" w:cs="Times New Roman"/>
          <w:sz w:val="24"/>
          <w:szCs w:val="24"/>
        </w:rPr>
        <w:t xml:space="preserve"> </w:t>
      </w:r>
      <w:r w:rsidR="00AB4BC5">
        <w:rPr>
          <w:rFonts w:ascii="Times New Roman" w:hAnsi="Times New Roman" w:cs="Times New Roman"/>
          <w:sz w:val="24"/>
          <w:szCs w:val="24"/>
        </w:rPr>
        <w:t>(</w:t>
      </w:r>
      <w:proofErr w:type="spellStart"/>
      <w:r w:rsidR="00AB4BC5">
        <w:rPr>
          <w:rFonts w:ascii="Times New Roman" w:hAnsi="Times New Roman" w:cs="Times New Roman"/>
          <w:sz w:val="24"/>
          <w:szCs w:val="24"/>
        </w:rPr>
        <w:t>rutin</w:t>
      </w:r>
      <w:proofErr w:type="spellEnd"/>
      <w:r w:rsidR="00AB4BC5">
        <w:rPr>
          <w:rFonts w:ascii="Times New Roman" w:hAnsi="Times New Roman" w:cs="Times New Roman"/>
          <w:sz w:val="24"/>
          <w:szCs w:val="24"/>
        </w:rPr>
        <w:t xml:space="preserve">) </w:t>
      </w:r>
      <w:r w:rsidR="004036AF" w:rsidRPr="002B5A3F">
        <w:rPr>
          <w:rFonts w:ascii="Times New Roman" w:hAnsi="Times New Roman" w:cs="Times New Roman"/>
          <w:sz w:val="24"/>
          <w:szCs w:val="24"/>
        </w:rPr>
        <w:t xml:space="preserve">compared to the eluent system of 100 % methanol. </w:t>
      </w:r>
    </w:p>
    <w:p w:rsidR="004036AF" w:rsidRPr="002B5A3F" w:rsidRDefault="004036AF" w:rsidP="001D4B3B">
      <w:pPr>
        <w:spacing w:line="360" w:lineRule="auto"/>
        <w:jc w:val="both"/>
        <w:rPr>
          <w:rFonts w:ascii="Times New Roman" w:hAnsi="Times New Roman" w:cs="Times New Roman"/>
          <w:sz w:val="24"/>
          <w:szCs w:val="24"/>
        </w:rPr>
      </w:pPr>
      <w:r w:rsidRPr="002B5A3F">
        <w:rPr>
          <w:rFonts w:ascii="Times New Roman" w:hAnsi="Times New Roman" w:cs="Times New Roman"/>
          <w:b/>
          <w:sz w:val="24"/>
          <w:szCs w:val="24"/>
        </w:rPr>
        <w:t>Keywords</w:t>
      </w:r>
      <w:r w:rsidRPr="002B5A3F">
        <w:rPr>
          <w:rFonts w:ascii="Times New Roman" w:hAnsi="Times New Roman" w:cs="Times New Roman"/>
          <w:sz w:val="24"/>
          <w:szCs w:val="24"/>
        </w:rPr>
        <w:t xml:space="preserve">: </w:t>
      </w:r>
      <w:proofErr w:type="spellStart"/>
      <w:r w:rsidR="008A3688">
        <w:rPr>
          <w:rFonts w:ascii="Times New Roman" w:hAnsi="Times New Roman" w:cs="Times New Roman"/>
          <w:sz w:val="24"/>
          <w:szCs w:val="24"/>
        </w:rPr>
        <w:t>r</w:t>
      </w:r>
      <w:r w:rsidRPr="002B5A3F">
        <w:rPr>
          <w:rFonts w:ascii="Times New Roman" w:hAnsi="Times New Roman" w:cs="Times New Roman"/>
          <w:sz w:val="24"/>
          <w:szCs w:val="24"/>
        </w:rPr>
        <w:t>utin</w:t>
      </w:r>
      <w:proofErr w:type="spellEnd"/>
      <w:r w:rsidRPr="002B5A3F">
        <w:rPr>
          <w:rFonts w:ascii="Times New Roman" w:hAnsi="Times New Roman" w:cs="Times New Roman"/>
          <w:sz w:val="24"/>
          <w:szCs w:val="24"/>
        </w:rPr>
        <w:t xml:space="preserve">; </w:t>
      </w:r>
      <w:proofErr w:type="spellStart"/>
      <w:r w:rsidRPr="002B5A3F">
        <w:rPr>
          <w:rFonts w:ascii="Times New Roman" w:hAnsi="Times New Roman" w:cs="Times New Roman"/>
          <w:i/>
          <w:sz w:val="24"/>
          <w:szCs w:val="24"/>
        </w:rPr>
        <w:t>Labisia</w:t>
      </w:r>
      <w:proofErr w:type="spellEnd"/>
      <w:r w:rsidRPr="002B5A3F">
        <w:rPr>
          <w:rFonts w:ascii="Times New Roman" w:hAnsi="Times New Roman" w:cs="Times New Roman"/>
          <w:i/>
          <w:sz w:val="24"/>
          <w:szCs w:val="24"/>
        </w:rPr>
        <w:t xml:space="preserve"> </w:t>
      </w:r>
      <w:proofErr w:type="spellStart"/>
      <w:r w:rsidRPr="002B5A3F">
        <w:rPr>
          <w:rFonts w:ascii="Times New Roman" w:hAnsi="Times New Roman" w:cs="Times New Roman"/>
          <w:i/>
          <w:sz w:val="24"/>
          <w:szCs w:val="24"/>
        </w:rPr>
        <w:t>pumila</w:t>
      </w:r>
      <w:proofErr w:type="spellEnd"/>
      <w:r w:rsidR="008A3688">
        <w:rPr>
          <w:rFonts w:ascii="Times New Roman" w:hAnsi="Times New Roman" w:cs="Times New Roman"/>
          <w:sz w:val="24"/>
          <w:szCs w:val="24"/>
        </w:rPr>
        <w:t>; s</w:t>
      </w:r>
      <w:r w:rsidRPr="002B5A3F">
        <w:rPr>
          <w:rFonts w:ascii="Times New Roman" w:hAnsi="Times New Roman" w:cs="Times New Roman"/>
          <w:sz w:val="24"/>
          <w:szCs w:val="24"/>
        </w:rPr>
        <w:t xml:space="preserve">olid phase extraction; </w:t>
      </w:r>
      <w:r w:rsidR="008A3688">
        <w:rPr>
          <w:rFonts w:ascii="Times New Roman" w:hAnsi="Times New Roman" w:cs="Times New Roman"/>
          <w:sz w:val="24"/>
          <w:szCs w:val="24"/>
        </w:rPr>
        <w:t>aqueous methanol; s</w:t>
      </w:r>
      <w:r w:rsidRPr="002B5A3F">
        <w:rPr>
          <w:rFonts w:ascii="Times New Roman" w:hAnsi="Times New Roman" w:cs="Times New Roman"/>
          <w:sz w:val="24"/>
          <w:szCs w:val="24"/>
        </w:rPr>
        <w:t xml:space="preserve">cavenging activity </w:t>
      </w:r>
    </w:p>
    <w:p w:rsidR="00836396" w:rsidRDefault="00836396" w:rsidP="001D4B3B">
      <w:pPr>
        <w:spacing w:line="360" w:lineRule="auto"/>
        <w:jc w:val="both"/>
        <w:rPr>
          <w:rFonts w:ascii="Times New Roman" w:hAnsi="Times New Roman" w:cs="Times New Roman"/>
          <w:b/>
          <w:sz w:val="24"/>
          <w:szCs w:val="24"/>
        </w:rPr>
      </w:pPr>
    </w:p>
    <w:p w:rsidR="00836396" w:rsidRDefault="00836396" w:rsidP="001D4B3B">
      <w:pPr>
        <w:spacing w:line="360" w:lineRule="auto"/>
        <w:jc w:val="both"/>
        <w:rPr>
          <w:rFonts w:ascii="Times New Roman" w:hAnsi="Times New Roman" w:cs="Times New Roman"/>
          <w:b/>
          <w:sz w:val="24"/>
          <w:szCs w:val="24"/>
        </w:rPr>
      </w:pPr>
    </w:p>
    <w:p w:rsidR="000C2571" w:rsidRPr="002B5A3F" w:rsidRDefault="00AC4EF5" w:rsidP="001D4B3B">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1.</w:t>
      </w:r>
      <w:r>
        <w:rPr>
          <w:rFonts w:ascii="Times New Roman" w:hAnsi="Times New Roman" w:cs="Times New Roman"/>
          <w:b/>
          <w:sz w:val="24"/>
          <w:szCs w:val="24"/>
        </w:rPr>
        <w:tab/>
      </w:r>
      <w:r w:rsidR="000C2571" w:rsidRPr="002B5A3F">
        <w:rPr>
          <w:rFonts w:ascii="Times New Roman" w:hAnsi="Times New Roman" w:cs="Times New Roman"/>
          <w:b/>
          <w:sz w:val="24"/>
          <w:szCs w:val="24"/>
        </w:rPr>
        <w:t>Introduction</w:t>
      </w:r>
    </w:p>
    <w:p w:rsidR="007A7E67" w:rsidRPr="002B5A3F" w:rsidRDefault="00AF06AE" w:rsidP="001D4B3B">
      <w:pPr>
        <w:spacing w:line="360" w:lineRule="auto"/>
        <w:ind w:firstLine="720"/>
        <w:jc w:val="both"/>
        <w:rPr>
          <w:rFonts w:ascii="Times New Roman" w:hAnsi="Times New Roman" w:cs="Times New Roman"/>
          <w:sz w:val="24"/>
          <w:szCs w:val="24"/>
        </w:rPr>
      </w:pPr>
      <w:proofErr w:type="spellStart"/>
      <w:r w:rsidRPr="002B5A3F">
        <w:rPr>
          <w:rFonts w:ascii="Times New Roman" w:hAnsi="Times New Roman" w:cs="Times New Roman"/>
          <w:sz w:val="24"/>
          <w:szCs w:val="24"/>
        </w:rPr>
        <w:t>Rutin</w:t>
      </w:r>
      <w:proofErr w:type="spellEnd"/>
      <w:r w:rsidRPr="002B5A3F">
        <w:rPr>
          <w:rFonts w:ascii="Times New Roman" w:hAnsi="Times New Roman" w:cs="Times New Roman"/>
          <w:sz w:val="24"/>
          <w:szCs w:val="24"/>
        </w:rPr>
        <w:t xml:space="preserve"> (</w:t>
      </w:r>
      <w:r w:rsidRPr="002B5A3F">
        <w:rPr>
          <w:rFonts w:ascii="Times New Roman" w:eastAsia="Times New Roman" w:hAnsi="Times New Roman" w:cs="Times New Roman"/>
          <w:sz w:val="24"/>
          <w:szCs w:val="24"/>
        </w:rPr>
        <w:t>3′,4′,5,7-tetrahydroxyflavone-3-rutinoside</w:t>
      </w:r>
      <w:r w:rsidRPr="002B5A3F">
        <w:rPr>
          <w:rFonts w:ascii="Times New Roman" w:hAnsi="Times New Roman" w:cs="Times New Roman"/>
          <w:sz w:val="24"/>
          <w:szCs w:val="24"/>
        </w:rPr>
        <w:t xml:space="preserve">) is one of the </w:t>
      </w:r>
      <w:r w:rsidR="003868F2" w:rsidRPr="002B5A3F">
        <w:rPr>
          <w:rFonts w:ascii="Times New Roman" w:hAnsi="Times New Roman" w:cs="Times New Roman"/>
          <w:sz w:val="24"/>
          <w:szCs w:val="24"/>
        </w:rPr>
        <w:t xml:space="preserve">attractive plant-based </w:t>
      </w:r>
      <w:proofErr w:type="spellStart"/>
      <w:r w:rsidR="002A54E5" w:rsidRPr="002B5A3F">
        <w:rPr>
          <w:rFonts w:ascii="Times New Roman" w:hAnsi="Times New Roman" w:cs="Times New Roman"/>
          <w:sz w:val="24"/>
          <w:szCs w:val="24"/>
        </w:rPr>
        <w:t>glycosyl</w:t>
      </w:r>
      <w:proofErr w:type="spellEnd"/>
      <w:r w:rsidR="002A54E5" w:rsidRPr="002B5A3F">
        <w:rPr>
          <w:rFonts w:ascii="Times New Roman" w:hAnsi="Times New Roman" w:cs="Times New Roman"/>
          <w:sz w:val="24"/>
          <w:szCs w:val="24"/>
        </w:rPr>
        <w:t xml:space="preserve"> </w:t>
      </w:r>
      <w:r w:rsidR="003868F2" w:rsidRPr="002B5A3F">
        <w:rPr>
          <w:rFonts w:ascii="Times New Roman" w:hAnsi="Times New Roman" w:cs="Times New Roman"/>
          <w:sz w:val="24"/>
          <w:szCs w:val="24"/>
        </w:rPr>
        <w:t>flavonoids b</w:t>
      </w:r>
      <w:r w:rsidRPr="002B5A3F">
        <w:rPr>
          <w:rFonts w:ascii="Times New Roman" w:hAnsi="Times New Roman" w:cs="Times New Roman"/>
          <w:sz w:val="24"/>
          <w:szCs w:val="24"/>
        </w:rPr>
        <w:t xml:space="preserve">ecause of its </w:t>
      </w:r>
      <w:r w:rsidR="00047E96" w:rsidRPr="002B5A3F">
        <w:rPr>
          <w:rFonts w:ascii="Times New Roman" w:hAnsi="Times New Roman" w:cs="Times New Roman"/>
          <w:sz w:val="24"/>
          <w:szCs w:val="24"/>
        </w:rPr>
        <w:t xml:space="preserve">remarkable </w:t>
      </w:r>
      <w:r w:rsidRPr="002B5A3F">
        <w:rPr>
          <w:rFonts w:ascii="Times New Roman" w:hAnsi="Times New Roman" w:cs="Times New Roman"/>
          <w:sz w:val="24"/>
          <w:szCs w:val="24"/>
        </w:rPr>
        <w:t>pharmacological activities</w:t>
      </w:r>
      <w:r w:rsidR="0020763E">
        <w:rPr>
          <w:rFonts w:ascii="Times New Roman" w:hAnsi="Times New Roman" w:cs="Times New Roman"/>
          <w:sz w:val="24"/>
          <w:szCs w:val="24"/>
        </w:rPr>
        <w:t>.</w:t>
      </w:r>
      <w:r w:rsidR="00993459" w:rsidRPr="00404FAB">
        <w:rPr>
          <w:rFonts w:ascii="Times New Roman" w:hAnsi="Times New Roman" w:cs="Times New Roman"/>
          <w:color w:val="0070C0"/>
          <w:sz w:val="24"/>
          <w:szCs w:val="24"/>
          <w:vertAlign w:val="superscript"/>
        </w:rPr>
        <w:t>1</w:t>
      </w:r>
      <w:r w:rsidR="00047E96" w:rsidRPr="002B5A3F">
        <w:rPr>
          <w:rFonts w:ascii="Times New Roman" w:hAnsi="Times New Roman" w:cs="Times New Roman"/>
          <w:sz w:val="24"/>
          <w:szCs w:val="24"/>
        </w:rPr>
        <w:t xml:space="preserve"> </w:t>
      </w:r>
      <w:r w:rsidR="00CE7CE4" w:rsidRPr="002B5A3F">
        <w:rPr>
          <w:rFonts w:ascii="Times New Roman" w:hAnsi="Times New Roman" w:cs="Times New Roman"/>
          <w:sz w:val="24"/>
          <w:szCs w:val="24"/>
        </w:rPr>
        <w:t xml:space="preserve">This </w:t>
      </w:r>
      <w:r w:rsidR="007A7E67" w:rsidRPr="002B5A3F">
        <w:rPr>
          <w:rFonts w:ascii="Times New Roman" w:hAnsi="Times New Roman" w:cs="Times New Roman"/>
          <w:sz w:val="24"/>
          <w:szCs w:val="24"/>
        </w:rPr>
        <w:t xml:space="preserve">glycoside consists of </w:t>
      </w:r>
      <w:r w:rsidR="004D48DC" w:rsidRPr="002B5A3F">
        <w:rPr>
          <w:rFonts w:ascii="Times New Roman" w:hAnsi="Times New Roman" w:cs="Times New Roman"/>
          <w:sz w:val="24"/>
          <w:szCs w:val="24"/>
        </w:rPr>
        <w:t xml:space="preserve">its </w:t>
      </w:r>
      <w:proofErr w:type="spellStart"/>
      <w:r w:rsidR="004D48DC" w:rsidRPr="002B5A3F">
        <w:rPr>
          <w:rFonts w:ascii="Times New Roman" w:hAnsi="Times New Roman" w:cs="Times New Roman"/>
          <w:sz w:val="24"/>
          <w:szCs w:val="24"/>
        </w:rPr>
        <w:t>aglycone</w:t>
      </w:r>
      <w:proofErr w:type="spellEnd"/>
      <w:r w:rsidR="004D48DC" w:rsidRPr="002B5A3F">
        <w:rPr>
          <w:rFonts w:ascii="Times New Roman" w:hAnsi="Times New Roman" w:cs="Times New Roman"/>
          <w:sz w:val="24"/>
          <w:szCs w:val="24"/>
        </w:rPr>
        <w:t xml:space="preserve">, quercetin and </w:t>
      </w:r>
      <w:r w:rsidR="007A7E67" w:rsidRPr="002B5A3F">
        <w:rPr>
          <w:rFonts w:ascii="Times New Roman" w:hAnsi="Times New Roman" w:cs="Times New Roman"/>
          <w:sz w:val="24"/>
          <w:szCs w:val="24"/>
        </w:rPr>
        <w:t xml:space="preserve">two sugar moieties; glycose and </w:t>
      </w:r>
      <w:proofErr w:type="spellStart"/>
      <w:r w:rsidR="007A7E67" w:rsidRPr="002B5A3F">
        <w:rPr>
          <w:rFonts w:ascii="Times New Roman" w:hAnsi="Times New Roman" w:cs="Times New Roman"/>
          <w:sz w:val="24"/>
          <w:szCs w:val="24"/>
        </w:rPr>
        <w:t>rhamnose</w:t>
      </w:r>
      <w:proofErr w:type="spellEnd"/>
      <w:r w:rsidR="004D48DC" w:rsidRPr="002B5A3F">
        <w:rPr>
          <w:rFonts w:ascii="Times New Roman" w:hAnsi="Times New Roman" w:cs="Times New Roman"/>
          <w:sz w:val="24"/>
          <w:szCs w:val="24"/>
        </w:rPr>
        <w:t xml:space="preserve">, sometimes it is </w:t>
      </w:r>
      <w:r w:rsidR="007A7E67" w:rsidRPr="002B5A3F">
        <w:rPr>
          <w:rFonts w:ascii="Times New Roman" w:hAnsi="Times New Roman" w:cs="Times New Roman"/>
          <w:sz w:val="24"/>
          <w:szCs w:val="24"/>
        </w:rPr>
        <w:t xml:space="preserve">called as </w:t>
      </w:r>
      <w:r w:rsidR="004D48DC" w:rsidRPr="002B5A3F">
        <w:rPr>
          <w:rFonts w:ascii="Times New Roman" w:hAnsi="Times New Roman" w:cs="Times New Roman"/>
          <w:sz w:val="24"/>
          <w:szCs w:val="24"/>
        </w:rPr>
        <w:t>quercetin-3-O-rutinoside.</w:t>
      </w:r>
      <w:r w:rsidR="007A7E67" w:rsidRPr="002B5A3F">
        <w:rPr>
          <w:rFonts w:ascii="Times New Roman" w:hAnsi="Times New Roman" w:cs="Times New Roman"/>
          <w:sz w:val="24"/>
          <w:szCs w:val="24"/>
        </w:rPr>
        <w:t xml:space="preserve"> </w:t>
      </w:r>
      <w:r w:rsidR="004D48DC" w:rsidRPr="002B5A3F">
        <w:rPr>
          <w:rFonts w:ascii="Times New Roman" w:hAnsi="Times New Roman" w:cs="Times New Roman"/>
          <w:sz w:val="24"/>
          <w:szCs w:val="24"/>
        </w:rPr>
        <w:t xml:space="preserve">Quercetin usually coexists with </w:t>
      </w:r>
      <w:proofErr w:type="spellStart"/>
      <w:r w:rsidR="004D48DC" w:rsidRPr="002B5A3F">
        <w:rPr>
          <w:rFonts w:ascii="Times New Roman" w:hAnsi="Times New Roman" w:cs="Times New Roman"/>
          <w:sz w:val="24"/>
          <w:szCs w:val="24"/>
        </w:rPr>
        <w:t>rutin</w:t>
      </w:r>
      <w:proofErr w:type="spellEnd"/>
      <w:r w:rsidR="004D48DC" w:rsidRPr="002B5A3F">
        <w:rPr>
          <w:rFonts w:ascii="Times New Roman" w:hAnsi="Times New Roman" w:cs="Times New Roman"/>
          <w:sz w:val="24"/>
          <w:szCs w:val="24"/>
        </w:rPr>
        <w:t xml:space="preserve"> in plants </w:t>
      </w:r>
      <w:r w:rsidR="00390BEB" w:rsidRPr="002B5A3F">
        <w:rPr>
          <w:rFonts w:ascii="Times New Roman" w:hAnsi="Times New Roman" w:cs="Times New Roman"/>
          <w:sz w:val="24"/>
          <w:szCs w:val="24"/>
        </w:rPr>
        <w:t>and</w:t>
      </w:r>
      <w:r w:rsidR="00390BEB" w:rsidRPr="002B5A3F">
        <w:rPr>
          <w:rFonts w:ascii="Times New Roman" w:hAnsi="Times New Roman" w:cs="Times New Roman"/>
          <w:color w:val="0070C0"/>
          <w:sz w:val="24"/>
          <w:szCs w:val="24"/>
        </w:rPr>
        <w:t xml:space="preserve"> </w:t>
      </w:r>
      <w:r w:rsidR="004D48DC" w:rsidRPr="002B5A3F">
        <w:rPr>
          <w:rFonts w:ascii="Times New Roman" w:hAnsi="Times New Roman" w:cs="Times New Roman"/>
          <w:sz w:val="24"/>
          <w:szCs w:val="24"/>
        </w:rPr>
        <w:t xml:space="preserve">in intestine after </w:t>
      </w:r>
      <w:r w:rsidR="00390BEB" w:rsidRPr="002B5A3F">
        <w:rPr>
          <w:rFonts w:ascii="Times New Roman" w:hAnsi="Times New Roman" w:cs="Times New Roman"/>
          <w:sz w:val="24"/>
          <w:szCs w:val="24"/>
        </w:rPr>
        <w:t>consumed and hydrolyzed</w:t>
      </w:r>
      <w:r w:rsidR="004D48DC" w:rsidRPr="002B5A3F">
        <w:rPr>
          <w:rFonts w:ascii="Times New Roman" w:hAnsi="Times New Roman" w:cs="Times New Roman"/>
          <w:sz w:val="24"/>
          <w:szCs w:val="24"/>
        </w:rPr>
        <w:t xml:space="preserve"> by </w:t>
      </w:r>
      <w:r w:rsidR="00CE7CE4" w:rsidRPr="002B5A3F">
        <w:rPr>
          <w:rFonts w:ascii="Times New Roman" w:hAnsi="Times New Roman" w:cs="Times New Roman"/>
          <w:sz w:val="24"/>
          <w:szCs w:val="24"/>
        </w:rPr>
        <w:t xml:space="preserve">gastrointestinal </w:t>
      </w:r>
      <w:r w:rsidR="004D48DC" w:rsidRPr="002B5A3F">
        <w:rPr>
          <w:rFonts w:ascii="Times New Roman" w:hAnsi="Times New Roman" w:cs="Times New Roman"/>
          <w:sz w:val="24"/>
          <w:szCs w:val="24"/>
        </w:rPr>
        <w:t>microflora</w:t>
      </w:r>
      <w:r w:rsidR="0020763E">
        <w:rPr>
          <w:rFonts w:ascii="Times New Roman" w:hAnsi="Times New Roman" w:cs="Times New Roman"/>
          <w:sz w:val="24"/>
          <w:szCs w:val="24"/>
        </w:rPr>
        <w:t>.</w:t>
      </w:r>
      <w:r w:rsidR="000D6A44" w:rsidRPr="00404FAB">
        <w:rPr>
          <w:rFonts w:ascii="Times New Roman" w:hAnsi="Times New Roman" w:cs="Times New Roman"/>
          <w:color w:val="0070C0"/>
          <w:sz w:val="24"/>
          <w:szCs w:val="24"/>
          <w:vertAlign w:val="superscript"/>
        </w:rPr>
        <w:t>2</w:t>
      </w:r>
      <w:r w:rsidR="004D48DC" w:rsidRPr="002B5A3F">
        <w:rPr>
          <w:rFonts w:ascii="Times New Roman" w:hAnsi="Times New Roman" w:cs="Times New Roman"/>
          <w:sz w:val="24"/>
          <w:szCs w:val="24"/>
        </w:rPr>
        <w:t xml:space="preserve"> </w:t>
      </w:r>
      <w:r w:rsidR="009B4411" w:rsidRPr="002B5A3F">
        <w:rPr>
          <w:rFonts w:ascii="Times New Roman" w:hAnsi="Times New Roman" w:cs="Times New Roman"/>
          <w:sz w:val="24"/>
          <w:szCs w:val="24"/>
        </w:rPr>
        <w:t>They</w:t>
      </w:r>
      <w:r w:rsidR="00CE7CE4" w:rsidRPr="002B5A3F">
        <w:rPr>
          <w:rFonts w:ascii="Times New Roman" w:hAnsi="Times New Roman" w:cs="Times New Roman"/>
          <w:sz w:val="24"/>
          <w:szCs w:val="24"/>
        </w:rPr>
        <w:t xml:space="preserve"> are excellent sources of pharmaceutical products for </w:t>
      </w:r>
      <w:proofErr w:type="spellStart"/>
      <w:r w:rsidR="00CE7CE4" w:rsidRPr="002B5A3F">
        <w:rPr>
          <w:rFonts w:ascii="Times New Roman" w:hAnsi="Times New Roman" w:cs="Times New Roman"/>
          <w:sz w:val="24"/>
          <w:szCs w:val="24"/>
        </w:rPr>
        <w:t>phytotherapy</w:t>
      </w:r>
      <w:proofErr w:type="spellEnd"/>
      <w:r w:rsidR="00CE7CE4" w:rsidRPr="002B5A3F">
        <w:rPr>
          <w:rFonts w:ascii="Times New Roman" w:hAnsi="Times New Roman" w:cs="Times New Roman"/>
          <w:sz w:val="24"/>
          <w:szCs w:val="24"/>
        </w:rPr>
        <w:t xml:space="preserve"> nowadays</w:t>
      </w:r>
      <w:r w:rsidR="0020763E">
        <w:rPr>
          <w:rFonts w:ascii="Times New Roman" w:hAnsi="Times New Roman" w:cs="Times New Roman"/>
          <w:sz w:val="24"/>
          <w:szCs w:val="24"/>
        </w:rPr>
        <w:t>.</w:t>
      </w:r>
      <w:r w:rsidR="0051325C" w:rsidRPr="00404FAB">
        <w:rPr>
          <w:rFonts w:ascii="Times New Roman" w:hAnsi="Times New Roman" w:cs="Times New Roman"/>
          <w:color w:val="0070C0"/>
          <w:sz w:val="24"/>
          <w:szCs w:val="24"/>
          <w:vertAlign w:val="superscript"/>
        </w:rPr>
        <w:t>3</w:t>
      </w:r>
      <w:r w:rsidR="00CE7CE4" w:rsidRPr="002B5A3F">
        <w:rPr>
          <w:rFonts w:ascii="Times New Roman" w:hAnsi="Times New Roman" w:cs="Times New Roman"/>
          <w:sz w:val="24"/>
          <w:szCs w:val="24"/>
        </w:rPr>
        <w:t xml:space="preserve"> </w:t>
      </w:r>
      <w:r w:rsidR="00047E96" w:rsidRPr="002B5A3F">
        <w:rPr>
          <w:rFonts w:ascii="Times New Roman" w:hAnsi="Times New Roman" w:cs="Times New Roman"/>
          <w:sz w:val="24"/>
          <w:szCs w:val="24"/>
        </w:rPr>
        <w:t xml:space="preserve">The </w:t>
      </w:r>
      <w:r w:rsidR="002A54E5" w:rsidRPr="002B5A3F">
        <w:rPr>
          <w:rFonts w:ascii="Times New Roman" w:hAnsi="Times New Roman" w:cs="Times New Roman"/>
          <w:sz w:val="24"/>
          <w:szCs w:val="24"/>
        </w:rPr>
        <w:t xml:space="preserve">medical </w:t>
      </w:r>
      <w:r w:rsidR="00047E96" w:rsidRPr="002B5A3F">
        <w:rPr>
          <w:rFonts w:ascii="Times New Roman" w:hAnsi="Times New Roman" w:cs="Times New Roman"/>
          <w:sz w:val="24"/>
          <w:szCs w:val="24"/>
        </w:rPr>
        <w:t>benefi</w:t>
      </w:r>
      <w:r w:rsidR="002A54E5" w:rsidRPr="002B5A3F">
        <w:rPr>
          <w:rFonts w:ascii="Times New Roman" w:hAnsi="Times New Roman" w:cs="Times New Roman"/>
          <w:sz w:val="24"/>
          <w:szCs w:val="24"/>
        </w:rPr>
        <w:t>ts</w:t>
      </w:r>
      <w:r w:rsidR="00047E96" w:rsidRPr="002B5A3F">
        <w:rPr>
          <w:rFonts w:ascii="Times New Roman" w:hAnsi="Times New Roman" w:cs="Times New Roman"/>
          <w:sz w:val="24"/>
          <w:szCs w:val="24"/>
        </w:rPr>
        <w:t xml:space="preserve"> of </w:t>
      </w:r>
      <w:proofErr w:type="spellStart"/>
      <w:r w:rsidR="00047E96" w:rsidRPr="002B5A3F">
        <w:rPr>
          <w:rFonts w:ascii="Times New Roman" w:hAnsi="Times New Roman" w:cs="Times New Roman"/>
          <w:sz w:val="24"/>
          <w:szCs w:val="24"/>
        </w:rPr>
        <w:t>rutin</w:t>
      </w:r>
      <w:proofErr w:type="spellEnd"/>
      <w:r w:rsidR="00047E96" w:rsidRPr="002B5A3F">
        <w:rPr>
          <w:rFonts w:ascii="Times New Roman" w:hAnsi="Times New Roman" w:cs="Times New Roman"/>
          <w:sz w:val="24"/>
          <w:szCs w:val="24"/>
        </w:rPr>
        <w:t xml:space="preserve"> can be seen from</w:t>
      </w:r>
      <w:r w:rsidR="002A54E5" w:rsidRPr="002B5A3F">
        <w:rPr>
          <w:rFonts w:ascii="Times New Roman" w:hAnsi="Times New Roman" w:cs="Times New Roman"/>
          <w:sz w:val="24"/>
          <w:szCs w:val="24"/>
        </w:rPr>
        <w:t xml:space="preserve"> its wide application in more than 130 therapeutic formulations </w:t>
      </w:r>
      <w:r w:rsidR="00047E96" w:rsidRPr="002B5A3F">
        <w:rPr>
          <w:rFonts w:ascii="Times New Roman" w:hAnsi="Times New Roman" w:cs="Times New Roman"/>
          <w:sz w:val="24"/>
          <w:szCs w:val="24"/>
        </w:rPr>
        <w:t>worldwide</w:t>
      </w:r>
      <w:r w:rsidR="0020763E">
        <w:rPr>
          <w:rFonts w:ascii="Times New Roman" w:hAnsi="Times New Roman" w:cs="Times New Roman"/>
          <w:sz w:val="24"/>
          <w:szCs w:val="24"/>
        </w:rPr>
        <w:t>.</w:t>
      </w:r>
      <w:r w:rsidR="00993459" w:rsidRPr="00404FAB">
        <w:rPr>
          <w:rFonts w:ascii="Times New Roman" w:hAnsi="Times New Roman" w:cs="Times New Roman"/>
          <w:color w:val="0070C0"/>
          <w:sz w:val="24"/>
          <w:szCs w:val="24"/>
          <w:vertAlign w:val="superscript"/>
        </w:rPr>
        <w:t>4-6</w:t>
      </w:r>
      <w:r w:rsidR="002A54E5" w:rsidRPr="002B5A3F">
        <w:rPr>
          <w:rFonts w:ascii="Times New Roman" w:hAnsi="Times New Roman" w:cs="Times New Roman"/>
          <w:sz w:val="24"/>
          <w:szCs w:val="24"/>
        </w:rPr>
        <w:t xml:space="preserve"> </w:t>
      </w:r>
      <w:r w:rsidR="00CE7CE4" w:rsidRPr="002B5A3F">
        <w:rPr>
          <w:rFonts w:ascii="Times New Roman" w:hAnsi="Times New Roman" w:cs="Times New Roman"/>
          <w:sz w:val="24"/>
          <w:szCs w:val="24"/>
        </w:rPr>
        <w:t>Indeed, t</w:t>
      </w:r>
      <w:r w:rsidR="007A7E67" w:rsidRPr="002B5A3F">
        <w:rPr>
          <w:rFonts w:ascii="Times New Roman" w:hAnsi="Times New Roman" w:cs="Times New Roman"/>
          <w:sz w:val="24"/>
          <w:szCs w:val="24"/>
        </w:rPr>
        <w:t xml:space="preserve">he demand for natural </w:t>
      </w:r>
      <w:proofErr w:type="spellStart"/>
      <w:r w:rsidR="007A7E67" w:rsidRPr="002B5A3F">
        <w:rPr>
          <w:rFonts w:ascii="Times New Roman" w:hAnsi="Times New Roman" w:cs="Times New Roman"/>
          <w:sz w:val="24"/>
          <w:szCs w:val="24"/>
        </w:rPr>
        <w:t>rutin</w:t>
      </w:r>
      <w:proofErr w:type="spellEnd"/>
      <w:r w:rsidR="007A7E67" w:rsidRPr="002B5A3F">
        <w:rPr>
          <w:rFonts w:ascii="Times New Roman" w:hAnsi="Times New Roman" w:cs="Times New Roman"/>
          <w:sz w:val="24"/>
          <w:szCs w:val="24"/>
        </w:rPr>
        <w:t xml:space="preserve"> is in the increasing trend</w:t>
      </w:r>
      <w:r w:rsidR="00CE7CE4" w:rsidRPr="002B5A3F">
        <w:rPr>
          <w:rFonts w:ascii="Times New Roman" w:hAnsi="Times New Roman" w:cs="Times New Roman"/>
          <w:sz w:val="24"/>
          <w:szCs w:val="24"/>
        </w:rPr>
        <w:t>,</w:t>
      </w:r>
      <w:r w:rsidR="007A7E67" w:rsidRPr="002B5A3F">
        <w:rPr>
          <w:rFonts w:ascii="Times New Roman" w:hAnsi="Times New Roman" w:cs="Times New Roman"/>
          <w:sz w:val="24"/>
          <w:szCs w:val="24"/>
        </w:rPr>
        <w:t xml:space="preserve"> in line with </w:t>
      </w:r>
      <w:r w:rsidR="002D18AC" w:rsidRPr="002B5A3F">
        <w:rPr>
          <w:rFonts w:ascii="Times New Roman" w:hAnsi="Times New Roman" w:cs="Times New Roman"/>
          <w:sz w:val="24"/>
          <w:szCs w:val="24"/>
        </w:rPr>
        <w:t xml:space="preserve">the </w:t>
      </w:r>
      <w:r w:rsidR="007A7E67" w:rsidRPr="002B5A3F">
        <w:rPr>
          <w:rFonts w:ascii="Times New Roman" w:hAnsi="Times New Roman" w:cs="Times New Roman"/>
          <w:sz w:val="24"/>
          <w:szCs w:val="24"/>
        </w:rPr>
        <w:t>increase</w:t>
      </w:r>
      <w:r w:rsidR="00195A00" w:rsidRPr="002B5A3F">
        <w:rPr>
          <w:rFonts w:ascii="Times New Roman" w:hAnsi="Times New Roman" w:cs="Times New Roman"/>
          <w:sz w:val="24"/>
          <w:szCs w:val="24"/>
        </w:rPr>
        <w:t xml:space="preserve"> of </w:t>
      </w:r>
      <w:r w:rsidR="002D18AC" w:rsidRPr="002B5A3F">
        <w:rPr>
          <w:rFonts w:ascii="Times New Roman" w:hAnsi="Times New Roman" w:cs="Times New Roman"/>
          <w:sz w:val="24"/>
          <w:szCs w:val="24"/>
        </w:rPr>
        <w:t xml:space="preserve">scientific </w:t>
      </w:r>
      <w:r w:rsidR="00195A00" w:rsidRPr="002B5A3F">
        <w:rPr>
          <w:rFonts w:ascii="Times New Roman" w:hAnsi="Times New Roman" w:cs="Times New Roman"/>
          <w:sz w:val="24"/>
          <w:szCs w:val="24"/>
        </w:rPr>
        <w:t xml:space="preserve">evidence on the beneficial effects of </w:t>
      </w:r>
      <w:proofErr w:type="spellStart"/>
      <w:r w:rsidR="00195A00" w:rsidRPr="002B5A3F">
        <w:rPr>
          <w:rFonts w:ascii="Times New Roman" w:hAnsi="Times New Roman" w:cs="Times New Roman"/>
          <w:sz w:val="24"/>
          <w:szCs w:val="24"/>
        </w:rPr>
        <w:t>rutin</w:t>
      </w:r>
      <w:proofErr w:type="spellEnd"/>
      <w:r w:rsidR="007A7E67" w:rsidRPr="002B5A3F">
        <w:rPr>
          <w:rFonts w:ascii="Times New Roman" w:hAnsi="Times New Roman" w:cs="Times New Roman"/>
          <w:sz w:val="24"/>
          <w:szCs w:val="24"/>
        </w:rPr>
        <w:t>.</w:t>
      </w:r>
    </w:p>
    <w:p w:rsidR="00391C39" w:rsidRPr="002B5A3F" w:rsidRDefault="00D42C8D" w:rsidP="001D4B3B">
      <w:pPr>
        <w:spacing w:line="360" w:lineRule="auto"/>
        <w:ind w:firstLine="720"/>
        <w:jc w:val="both"/>
        <w:rPr>
          <w:rFonts w:ascii="Times New Roman" w:hAnsi="Times New Roman" w:cs="Times New Roman"/>
          <w:sz w:val="24"/>
          <w:szCs w:val="24"/>
        </w:rPr>
      </w:pPr>
      <w:r w:rsidRPr="002B5A3F">
        <w:rPr>
          <w:rFonts w:ascii="Times New Roman" w:hAnsi="Times New Roman" w:cs="Times New Roman"/>
          <w:sz w:val="24"/>
          <w:szCs w:val="24"/>
        </w:rPr>
        <w:t xml:space="preserve">Numerous studies have been </w:t>
      </w:r>
      <w:r w:rsidR="000C7F8B" w:rsidRPr="002B5A3F">
        <w:rPr>
          <w:rFonts w:ascii="Times New Roman" w:hAnsi="Times New Roman" w:cs="Times New Roman"/>
          <w:sz w:val="24"/>
          <w:szCs w:val="24"/>
        </w:rPr>
        <w:t xml:space="preserve">extensively carried out to investigate the extraction methods for </w:t>
      </w:r>
      <w:r w:rsidR="0057109C" w:rsidRPr="002B5A3F">
        <w:rPr>
          <w:rFonts w:ascii="Times New Roman" w:hAnsi="Times New Roman" w:cs="Times New Roman"/>
          <w:sz w:val="24"/>
          <w:szCs w:val="24"/>
        </w:rPr>
        <w:t xml:space="preserve">high yield of </w:t>
      </w:r>
      <w:proofErr w:type="spellStart"/>
      <w:r w:rsidR="000C7F8B" w:rsidRPr="002B5A3F">
        <w:rPr>
          <w:rFonts w:ascii="Times New Roman" w:hAnsi="Times New Roman" w:cs="Times New Roman"/>
          <w:sz w:val="24"/>
          <w:szCs w:val="24"/>
        </w:rPr>
        <w:t>rutin</w:t>
      </w:r>
      <w:proofErr w:type="spellEnd"/>
      <w:r w:rsidR="000C7F8B" w:rsidRPr="002B5A3F">
        <w:rPr>
          <w:rFonts w:ascii="Times New Roman" w:hAnsi="Times New Roman" w:cs="Times New Roman"/>
          <w:sz w:val="24"/>
          <w:szCs w:val="24"/>
        </w:rPr>
        <w:t xml:space="preserve"> </w:t>
      </w:r>
      <w:r w:rsidRPr="002B5A3F">
        <w:rPr>
          <w:rFonts w:ascii="Times New Roman" w:hAnsi="Times New Roman" w:cs="Times New Roman"/>
          <w:sz w:val="24"/>
          <w:szCs w:val="24"/>
        </w:rPr>
        <w:t>from plant samples. This includes traditional and advanced technological methods</w:t>
      </w:r>
      <w:r w:rsidR="005A181F" w:rsidRPr="002B5A3F">
        <w:rPr>
          <w:rFonts w:ascii="Times New Roman" w:hAnsi="Times New Roman" w:cs="Times New Roman"/>
          <w:sz w:val="24"/>
          <w:szCs w:val="24"/>
        </w:rPr>
        <w:t xml:space="preserve"> as reviewed by </w:t>
      </w:r>
      <w:r w:rsidR="005A181F" w:rsidRPr="002B5A3F">
        <w:rPr>
          <w:rFonts w:ascii="Times New Roman" w:hAnsi="Times New Roman" w:cs="Times New Roman"/>
          <w:color w:val="0070C0"/>
          <w:sz w:val="24"/>
          <w:szCs w:val="24"/>
        </w:rPr>
        <w:t>Chua</w:t>
      </w:r>
      <w:r w:rsidR="0020763E">
        <w:rPr>
          <w:rFonts w:ascii="Times New Roman" w:hAnsi="Times New Roman" w:cs="Times New Roman"/>
          <w:color w:val="0070C0"/>
          <w:sz w:val="24"/>
          <w:szCs w:val="24"/>
        </w:rPr>
        <w:t>.</w:t>
      </w:r>
      <w:r w:rsidR="002E1526" w:rsidRPr="00404FAB">
        <w:rPr>
          <w:rFonts w:ascii="Times New Roman" w:hAnsi="Times New Roman" w:cs="Times New Roman"/>
          <w:color w:val="0070C0"/>
          <w:sz w:val="24"/>
          <w:szCs w:val="24"/>
          <w:vertAlign w:val="superscript"/>
        </w:rPr>
        <w:t>1</w:t>
      </w:r>
      <w:r w:rsidR="005A181F" w:rsidRPr="002B5A3F">
        <w:rPr>
          <w:rFonts w:ascii="Times New Roman" w:hAnsi="Times New Roman" w:cs="Times New Roman"/>
          <w:sz w:val="24"/>
          <w:szCs w:val="24"/>
        </w:rPr>
        <w:t xml:space="preserve"> </w:t>
      </w:r>
      <w:r w:rsidR="000042C9" w:rsidRPr="002B5A3F">
        <w:rPr>
          <w:rFonts w:ascii="Times New Roman" w:hAnsi="Times New Roman" w:cs="Times New Roman"/>
          <w:sz w:val="24"/>
          <w:szCs w:val="24"/>
        </w:rPr>
        <w:t xml:space="preserve">Reflux extraction is </w:t>
      </w:r>
      <w:r w:rsidR="00C21075" w:rsidRPr="002B5A3F">
        <w:rPr>
          <w:rFonts w:ascii="Times New Roman" w:hAnsi="Times New Roman" w:cs="Times New Roman"/>
          <w:sz w:val="24"/>
          <w:szCs w:val="24"/>
        </w:rPr>
        <w:t xml:space="preserve">kwon for its </w:t>
      </w:r>
      <w:r w:rsidR="000042C9" w:rsidRPr="002B5A3F">
        <w:rPr>
          <w:rFonts w:ascii="Times New Roman" w:hAnsi="Times New Roman" w:cs="Times New Roman"/>
          <w:sz w:val="24"/>
          <w:szCs w:val="24"/>
        </w:rPr>
        <w:t>simple</w:t>
      </w:r>
      <w:r w:rsidR="002149D5" w:rsidRPr="002B5A3F">
        <w:rPr>
          <w:rFonts w:ascii="Times New Roman" w:hAnsi="Times New Roman" w:cs="Times New Roman"/>
          <w:sz w:val="24"/>
          <w:szCs w:val="24"/>
        </w:rPr>
        <w:t>r</w:t>
      </w:r>
      <w:r w:rsidR="00C21075" w:rsidRPr="002B5A3F">
        <w:rPr>
          <w:rFonts w:ascii="Times New Roman" w:hAnsi="Times New Roman" w:cs="Times New Roman"/>
          <w:sz w:val="24"/>
          <w:szCs w:val="24"/>
        </w:rPr>
        <w:t xml:space="preserve"> </w:t>
      </w:r>
      <w:r w:rsidR="00A3533D" w:rsidRPr="002B5A3F">
        <w:rPr>
          <w:rFonts w:ascii="Times New Roman" w:hAnsi="Times New Roman" w:cs="Times New Roman"/>
          <w:sz w:val="24"/>
          <w:szCs w:val="24"/>
        </w:rPr>
        <w:t>set-up</w:t>
      </w:r>
      <w:r w:rsidR="000042C9" w:rsidRPr="002B5A3F">
        <w:rPr>
          <w:rFonts w:ascii="Times New Roman" w:hAnsi="Times New Roman" w:cs="Times New Roman"/>
          <w:sz w:val="24"/>
          <w:szCs w:val="24"/>
        </w:rPr>
        <w:t xml:space="preserve">, </w:t>
      </w:r>
      <w:r w:rsidR="002149D5" w:rsidRPr="002B5A3F">
        <w:rPr>
          <w:rFonts w:ascii="Times New Roman" w:hAnsi="Times New Roman" w:cs="Times New Roman"/>
          <w:sz w:val="24"/>
          <w:szCs w:val="24"/>
        </w:rPr>
        <w:t xml:space="preserve">easy for operation, </w:t>
      </w:r>
      <w:r w:rsidR="000042C9" w:rsidRPr="002B5A3F">
        <w:rPr>
          <w:rFonts w:ascii="Times New Roman" w:hAnsi="Times New Roman" w:cs="Times New Roman"/>
          <w:sz w:val="24"/>
          <w:szCs w:val="24"/>
        </w:rPr>
        <w:t>time and cost effective method</w:t>
      </w:r>
      <w:r w:rsidR="00C21075" w:rsidRPr="002B5A3F">
        <w:rPr>
          <w:rFonts w:ascii="Times New Roman" w:hAnsi="Times New Roman" w:cs="Times New Roman"/>
          <w:sz w:val="24"/>
          <w:szCs w:val="24"/>
        </w:rPr>
        <w:t>,</w:t>
      </w:r>
      <w:r w:rsidR="000042C9" w:rsidRPr="002B5A3F">
        <w:rPr>
          <w:rFonts w:ascii="Times New Roman" w:hAnsi="Times New Roman" w:cs="Times New Roman"/>
          <w:sz w:val="24"/>
          <w:szCs w:val="24"/>
        </w:rPr>
        <w:t xml:space="preserve"> </w:t>
      </w:r>
      <w:r w:rsidR="00C21075" w:rsidRPr="002B5A3F">
        <w:rPr>
          <w:rFonts w:ascii="Times New Roman" w:hAnsi="Times New Roman" w:cs="Times New Roman"/>
          <w:sz w:val="24"/>
          <w:szCs w:val="24"/>
        </w:rPr>
        <w:t xml:space="preserve">especially </w:t>
      </w:r>
      <w:r w:rsidR="000042C9" w:rsidRPr="002B5A3F">
        <w:rPr>
          <w:rFonts w:ascii="Times New Roman" w:hAnsi="Times New Roman" w:cs="Times New Roman"/>
          <w:sz w:val="24"/>
          <w:szCs w:val="24"/>
        </w:rPr>
        <w:t xml:space="preserve">for </w:t>
      </w:r>
      <w:r w:rsidR="002149D5" w:rsidRPr="002B5A3F">
        <w:rPr>
          <w:rFonts w:ascii="Times New Roman" w:hAnsi="Times New Roman" w:cs="Times New Roman"/>
          <w:sz w:val="24"/>
          <w:szCs w:val="24"/>
        </w:rPr>
        <w:t xml:space="preserve">phytochemical extraction from </w:t>
      </w:r>
      <w:r w:rsidR="000042C9" w:rsidRPr="002B5A3F">
        <w:rPr>
          <w:rFonts w:ascii="Times New Roman" w:hAnsi="Times New Roman" w:cs="Times New Roman"/>
          <w:sz w:val="24"/>
          <w:szCs w:val="24"/>
        </w:rPr>
        <w:t>plant samples</w:t>
      </w:r>
      <w:r w:rsidR="00C21075" w:rsidRPr="002B5A3F">
        <w:rPr>
          <w:rFonts w:ascii="Times New Roman" w:hAnsi="Times New Roman" w:cs="Times New Roman"/>
          <w:sz w:val="24"/>
          <w:szCs w:val="24"/>
        </w:rPr>
        <w:t xml:space="preserve"> with a</w:t>
      </w:r>
      <w:r w:rsidR="000042C9" w:rsidRPr="002B5A3F">
        <w:rPr>
          <w:rFonts w:ascii="Times New Roman" w:hAnsi="Times New Roman" w:cs="Times New Roman"/>
          <w:sz w:val="24"/>
          <w:szCs w:val="24"/>
        </w:rPr>
        <w:t>n appropriate control on the use of heat and duration of reflux</w:t>
      </w:r>
      <w:r w:rsidR="002149D5" w:rsidRPr="002B5A3F">
        <w:rPr>
          <w:rFonts w:ascii="Times New Roman" w:hAnsi="Times New Roman" w:cs="Times New Roman"/>
          <w:sz w:val="24"/>
          <w:szCs w:val="24"/>
        </w:rPr>
        <w:t xml:space="preserve">ing. </w:t>
      </w:r>
      <w:r w:rsidR="00D06006" w:rsidRPr="002B5A3F">
        <w:rPr>
          <w:rFonts w:ascii="Times New Roman" w:hAnsi="Times New Roman" w:cs="Times New Roman"/>
          <w:sz w:val="24"/>
          <w:szCs w:val="24"/>
        </w:rPr>
        <w:t>S</w:t>
      </w:r>
      <w:r w:rsidR="002149D5" w:rsidRPr="002B5A3F">
        <w:rPr>
          <w:rFonts w:ascii="Times New Roman" w:hAnsi="Times New Roman" w:cs="Times New Roman"/>
          <w:sz w:val="24"/>
          <w:szCs w:val="24"/>
        </w:rPr>
        <w:t xml:space="preserve">ample clean-up process is </w:t>
      </w:r>
      <w:r w:rsidR="00D06006" w:rsidRPr="002B5A3F">
        <w:rPr>
          <w:rFonts w:ascii="Times New Roman" w:hAnsi="Times New Roman" w:cs="Times New Roman"/>
          <w:sz w:val="24"/>
          <w:szCs w:val="24"/>
        </w:rPr>
        <w:t xml:space="preserve">usually </w:t>
      </w:r>
      <w:r w:rsidR="002149D5" w:rsidRPr="002B5A3F">
        <w:rPr>
          <w:rFonts w:ascii="Times New Roman" w:hAnsi="Times New Roman" w:cs="Times New Roman"/>
          <w:sz w:val="24"/>
          <w:szCs w:val="24"/>
        </w:rPr>
        <w:t xml:space="preserve">followed </w:t>
      </w:r>
      <w:r w:rsidR="00D06006" w:rsidRPr="002B5A3F">
        <w:rPr>
          <w:rFonts w:ascii="Times New Roman" w:hAnsi="Times New Roman" w:cs="Times New Roman"/>
          <w:sz w:val="24"/>
          <w:szCs w:val="24"/>
        </w:rPr>
        <w:t xml:space="preserve">up </w:t>
      </w:r>
      <w:r w:rsidR="003D2814" w:rsidRPr="002B5A3F">
        <w:rPr>
          <w:rFonts w:ascii="Times New Roman" w:hAnsi="Times New Roman" w:cs="Times New Roman"/>
          <w:sz w:val="24"/>
          <w:szCs w:val="24"/>
        </w:rPr>
        <w:t>after extraction</w:t>
      </w:r>
      <w:r w:rsidR="00D06006" w:rsidRPr="002B5A3F">
        <w:rPr>
          <w:rFonts w:ascii="Times New Roman" w:hAnsi="Times New Roman" w:cs="Times New Roman"/>
          <w:sz w:val="24"/>
          <w:szCs w:val="24"/>
        </w:rPr>
        <w:t xml:space="preserve"> for highly </w:t>
      </w:r>
      <w:r w:rsidR="003D2814" w:rsidRPr="002B5A3F">
        <w:rPr>
          <w:rFonts w:ascii="Times New Roman" w:hAnsi="Times New Roman" w:cs="Times New Roman"/>
          <w:sz w:val="24"/>
          <w:szCs w:val="24"/>
        </w:rPr>
        <w:t xml:space="preserve">complex mixture of </w:t>
      </w:r>
      <w:r w:rsidR="00D06006" w:rsidRPr="002B5A3F">
        <w:rPr>
          <w:rFonts w:ascii="Times New Roman" w:hAnsi="Times New Roman" w:cs="Times New Roman"/>
          <w:sz w:val="24"/>
          <w:szCs w:val="24"/>
        </w:rPr>
        <w:t xml:space="preserve">samples. Solid phase extraction (SPE) is a commonly employed method for sample clean-up </w:t>
      </w:r>
      <w:r w:rsidR="00C21075" w:rsidRPr="002B5A3F">
        <w:rPr>
          <w:rFonts w:ascii="Times New Roman" w:hAnsi="Times New Roman" w:cs="Times New Roman"/>
          <w:sz w:val="24"/>
          <w:szCs w:val="24"/>
        </w:rPr>
        <w:t>process</w:t>
      </w:r>
      <w:r w:rsidR="00D06006" w:rsidRPr="002B5A3F">
        <w:rPr>
          <w:rFonts w:ascii="Times New Roman" w:hAnsi="Times New Roman" w:cs="Times New Roman"/>
          <w:sz w:val="24"/>
          <w:szCs w:val="24"/>
        </w:rPr>
        <w:t xml:space="preserve">. </w:t>
      </w:r>
      <w:r w:rsidR="00C21075" w:rsidRPr="002B5A3F">
        <w:rPr>
          <w:rFonts w:ascii="Times New Roman" w:hAnsi="Times New Roman" w:cs="Times New Roman"/>
          <w:sz w:val="24"/>
          <w:szCs w:val="24"/>
        </w:rPr>
        <w:t>The principal of SPE strongly depends on the physicochemical property of its stationary phase</w:t>
      </w:r>
      <w:r w:rsidR="00F12258" w:rsidRPr="002B5A3F">
        <w:rPr>
          <w:rFonts w:ascii="Times New Roman" w:hAnsi="Times New Roman" w:cs="Times New Roman"/>
          <w:sz w:val="24"/>
          <w:szCs w:val="24"/>
        </w:rPr>
        <w:t xml:space="preserve">, ranging from highly polar to non-polar packing materials </w:t>
      </w:r>
      <w:r w:rsidR="00C21075" w:rsidRPr="002B5A3F">
        <w:rPr>
          <w:rFonts w:ascii="Times New Roman" w:hAnsi="Times New Roman" w:cs="Times New Roman"/>
          <w:sz w:val="24"/>
          <w:szCs w:val="24"/>
        </w:rPr>
        <w:t xml:space="preserve">in a column. Usually, </w:t>
      </w:r>
      <w:r w:rsidR="00A3533D" w:rsidRPr="002B5A3F">
        <w:rPr>
          <w:rFonts w:ascii="Times New Roman" w:hAnsi="Times New Roman" w:cs="Times New Roman"/>
          <w:sz w:val="24"/>
          <w:szCs w:val="24"/>
        </w:rPr>
        <w:t>reversed phase SPE column is used to remove</w:t>
      </w:r>
      <w:r w:rsidR="00C21075" w:rsidRPr="002B5A3F">
        <w:rPr>
          <w:rFonts w:ascii="Times New Roman" w:hAnsi="Times New Roman" w:cs="Times New Roman"/>
          <w:sz w:val="24"/>
          <w:szCs w:val="24"/>
        </w:rPr>
        <w:t xml:space="preserve"> plant impurities such as </w:t>
      </w:r>
      <w:r w:rsidR="009B4411" w:rsidRPr="002B5A3F">
        <w:rPr>
          <w:rFonts w:ascii="Times New Roman" w:hAnsi="Times New Roman" w:cs="Times New Roman"/>
          <w:sz w:val="24"/>
          <w:szCs w:val="24"/>
        </w:rPr>
        <w:t xml:space="preserve">sugars, proteins and metals </w:t>
      </w:r>
      <w:r w:rsidR="00A3533D" w:rsidRPr="002B5A3F">
        <w:rPr>
          <w:rFonts w:ascii="Times New Roman" w:hAnsi="Times New Roman" w:cs="Times New Roman"/>
          <w:sz w:val="24"/>
          <w:szCs w:val="24"/>
        </w:rPr>
        <w:t xml:space="preserve">prior to analyses </w:t>
      </w:r>
      <w:r w:rsidR="00391C39" w:rsidRPr="002B5A3F">
        <w:rPr>
          <w:rFonts w:ascii="Times New Roman" w:hAnsi="Times New Roman" w:cs="Times New Roman"/>
          <w:sz w:val="24"/>
          <w:szCs w:val="24"/>
        </w:rPr>
        <w:t xml:space="preserve">in order </w:t>
      </w:r>
      <w:r w:rsidR="00A3533D" w:rsidRPr="002B5A3F">
        <w:rPr>
          <w:rFonts w:ascii="Times New Roman" w:hAnsi="Times New Roman" w:cs="Times New Roman"/>
          <w:sz w:val="24"/>
          <w:szCs w:val="24"/>
        </w:rPr>
        <w:t>to prevent matrix interference and improve data reliability</w:t>
      </w:r>
      <w:r w:rsidR="0020763E">
        <w:rPr>
          <w:rFonts w:ascii="Times New Roman" w:hAnsi="Times New Roman" w:cs="Times New Roman"/>
          <w:sz w:val="24"/>
          <w:szCs w:val="24"/>
        </w:rPr>
        <w:t>.</w:t>
      </w:r>
      <w:r w:rsidR="00DD27F3" w:rsidRPr="00404FAB">
        <w:rPr>
          <w:rFonts w:ascii="Times New Roman" w:hAnsi="Times New Roman" w:cs="Times New Roman"/>
          <w:color w:val="0070C0"/>
          <w:sz w:val="24"/>
          <w:szCs w:val="24"/>
          <w:vertAlign w:val="superscript"/>
        </w:rPr>
        <w:t>7-9</w:t>
      </w:r>
      <w:r w:rsidR="00391C39" w:rsidRPr="002B5A3F">
        <w:rPr>
          <w:rFonts w:ascii="Times New Roman" w:hAnsi="Times New Roman" w:cs="Times New Roman"/>
          <w:color w:val="0070C0"/>
          <w:sz w:val="24"/>
          <w:szCs w:val="24"/>
        </w:rPr>
        <w:t xml:space="preserve"> </w:t>
      </w:r>
      <w:r w:rsidR="00391C39" w:rsidRPr="002B5A3F">
        <w:rPr>
          <w:rFonts w:ascii="Times New Roman" w:hAnsi="Times New Roman" w:cs="Times New Roman"/>
          <w:sz w:val="24"/>
          <w:szCs w:val="24"/>
        </w:rPr>
        <w:t xml:space="preserve">Previous results indicated that </w:t>
      </w:r>
      <w:proofErr w:type="spellStart"/>
      <w:r w:rsidR="00391C39" w:rsidRPr="002B5A3F">
        <w:rPr>
          <w:rFonts w:ascii="Times New Roman" w:hAnsi="Times New Roman" w:cs="Times New Roman"/>
          <w:sz w:val="24"/>
          <w:szCs w:val="24"/>
        </w:rPr>
        <w:t>rutin</w:t>
      </w:r>
      <w:proofErr w:type="spellEnd"/>
      <w:r w:rsidR="00391C39" w:rsidRPr="002B5A3F">
        <w:rPr>
          <w:rFonts w:ascii="Times New Roman" w:hAnsi="Times New Roman" w:cs="Times New Roman"/>
          <w:sz w:val="24"/>
          <w:szCs w:val="24"/>
        </w:rPr>
        <w:t xml:space="preserve"> could have the highest adsorption capacity in C18 reversed phase</w:t>
      </w:r>
      <w:r w:rsidR="0020763E">
        <w:rPr>
          <w:rFonts w:ascii="Times New Roman" w:hAnsi="Times New Roman" w:cs="Times New Roman"/>
          <w:sz w:val="24"/>
          <w:szCs w:val="24"/>
        </w:rPr>
        <w:t>.</w:t>
      </w:r>
      <w:r w:rsidR="00993459" w:rsidRPr="00404FAB">
        <w:rPr>
          <w:rFonts w:ascii="Times New Roman" w:hAnsi="Times New Roman" w:cs="Times New Roman"/>
          <w:color w:val="0070C0"/>
          <w:sz w:val="24"/>
          <w:szCs w:val="24"/>
          <w:vertAlign w:val="superscript"/>
        </w:rPr>
        <w:t>10</w:t>
      </w:r>
      <w:r w:rsidR="00391C39" w:rsidRPr="002B5A3F">
        <w:rPr>
          <w:rFonts w:ascii="Times New Roman" w:hAnsi="Times New Roman" w:cs="Times New Roman"/>
          <w:sz w:val="24"/>
          <w:szCs w:val="24"/>
        </w:rPr>
        <w:t xml:space="preserve"> This long </w:t>
      </w:r>
      <w:proofErr w:type="spellStart"/>
      <w:r w:rsidR="00391C39" w:rsidRPr="002B5A3F">
        <w:rPr>
          <w:rFonts w:ascii="Times New Roman" w:hAnsi="Times New Roman" w:cs="Times New Roman"/>
          <w:sz w:val="24"/>
          <w:szCs w:val="24"/>
        </w:rPr>
        <w:t>organosilyl</w:t>
      </w:r>
      <w:proofErr w:type="spellEnd"/>
      <w:r w:rsidR="00391C39" w:rsidRPr="002B5A3F">
        <w:rPr>
          <w:rFonts w:ascii="Times New Roman" w:hAnsi="Times New Roman" w:cs="Times New Roman"/>
          <w:sz w:val="24"/>
          <w:szCs w:val="24"/>
        </w:rPr>
        <w:t xml:space="preserve"> ligand phase has higher carbon percentage and lower polarity in chemically bonded packing materials compared to C8 and C4. </w:t>
      </w:r>
    </w:p>
    <w:p w:rsidR="00833EEC" w:rsidRPr="00315F44" w:rsidRDefault="00391C39" w:rsidP="001D4B3B">
      <w:pPr>
        <w:spacing w:line="360" w:lineRule="auto"/>
        <w:ind w:firstLine="720"/>
        <w:jc w:val="both"/>
        <w:rPr>
          <w:rFonts w:ascii="Times New Roman" w:eastAsia="Times New Roman" w:hAnsi="Times New Roman" w:cs="Times New Roman"/>
          <w:sz w:val="24"/>
          <w:szCs w:val="24"/>
        </w:rPr>
      </w:pPr>
      <w:r w:rsidRPr="002B5A3F">
        <w:rPr>
          <w:rFonts w:ascii="Times New Roman" w:hAnsi="Times New Roman" w:cs="Times New Roman"/>
          <w:sz w:val="24"/>
          <w:szCs w:val="24"/>
        </w:rPr>
        <w:t xml:space="preserve">Solvent is the dominant factor not only for extraction, but also for </w:t>
      </w:r>
      <w:r w:rsidR="00E91B3E" w:rsidRPr="002B5A3F">
        <w:rPr>
          <w:rFonts w:ascii="Times New Roman" w:hAnsi="Times New Roman" w:cs="Times New Roman"/>
          <w:sz w:val="24"/>
          <w:szCs w:val="24"/>
        </w:rPr>
        <w:t xml:space="preserve">SPE </w:t>
      </w:r>
      <w:r w:rsidRPr="002B5A3F">
        <w:rPr>
          <w:rFonts w:ascii="Times New Roman" w:hAnsi="Times New Roman" w:cs="Times New Roman"/>
          <w:sz w:val="24"/>
          <w:szCs w:val="24"/>
        </w:rPr>
        <w:t xml:space="preserve">fractionation </w:t>
      </w:r>
      <w:r w:rsidR="00E91B3E" w:rsidRPr="002B5A3F">
        <w:rPr>
          <w:rFonts w:ascii="Times New Roman" w:hAnsi="Times New Roman" w:cs="Times New Roman"/>
          <w:sz w:val="24"/>
          <w:szCs w:val="24"/>
        </w:rPr>
        <w:t>of plant samples</w:t>
      </w:r>
      <w:r w:rsidRPr="002B5A3F">
        <w:rPr>
          <w:rFonts w:ascii="Times New Roman" w:hAnsi="Times New Roman" w:cs="Times New Roman"/>
          <w:sz w:val="24"/>
          <w:szCs w:val="24"/>
        </w:rPr>
        <w:t xml:space="preserve">. </w:t>
      </w:r>
      <w:r w:rsidR="00A14436" w:rsidRPr="002B5A3F">
        <w:rPr>
          <w:rFonts w:ascii="Times New Roman" w:hAnsi="Times New Roman" w:cs="Times New Roman"/>
          <w:sz w:val="24"/>
          <w:szCs w:val="24"/>
        </w:rPr>
        <w:t xml:space="preserve">It acts as a carrier to deliver phytochemicals into medium. </w:t>
      </w:r>
      <w:r w:rsidR="00833EEC" w:rsidRPr="002B5A3F">
        <w:rPr>
          <w:rFonts w:ascii="Times New Roman" w:hAnsi="Times New Roman" w:cs="Times New Roman"/>
          <w:sz w:val="24"/>
          <w:szCs w:val="24"/>
        </w:rPr>
        <w:t xml:space="preserve">The choice of solvent usually follows the principle of “like dissolves like” which explains that solvent with the polarity value near to the polarity of target compound is likely to be dissolved better and </w:t>
      </w:r>
      <w:r w:rsidR="00833EEC" w:rsidRPr="002B5A3F">
        <w:rPr>
          <w:rFonts w:ascii="Times New Roman" w:hAnsi="Times New Roman" w:cs="Times New Roman"/>
          <w:i/>
          <w:sz w:val="24"/>
          <w:szCs w:val="24"/>
        </w:rPr>
        <w:t>vice versa</w:t>
      </w:r>
      <w:r w:rsidR="00833EEC" w:rsidRPr="002B5A3F">
        <w:rPr>
          <w:rFonts w:ascii="Times New Roman" w:hAnsi="Times New Roman" w:cs="Times New Roman"/>
          <w:sz w:val="24"/>
          <w:szCs w:val="24"/>
        </w:rPr>
        <w:t xml:space="preserve">. </w:t>
      </w:r>
      <w:r w:rsidR="00DB50A5" w:rsidRPr="002B5A3F">
        <w:rPr>
          <w:rFonts w:ascii="Times New Roman" w:hAnsi="Times New Roman" w:cs="Times New Roman"/>
          <w:sz w:val="24"/>
          <w:szCs w:val="24"/>
        </w:rPr>
        <w:t xml:space="preserve">Since 1924, </w:t>
      </w:r>
      <w:proofErr w:type="spellStart"/>
      <w:r w:rsidR="00DB50A5" w:rsidRPr="002B5A3F">
        <w:rPr>
          <w:rFonts w:ascii="Times New Roman" w:hAnsi="Times New Roman" w:cs="Times New Roman"/>
          <w:sz w:val="24"/>
          <w:szCs w:val="24"/>
        </w:rPr>
        <w:t>r</w:t>
      </w:r>
      <w:r w:rsidR="00833EEC" w:rsidRPr="002B5A3F">
        <w:rPr>
          <w:rFonts w:ascii="Times New Roman" w:hAnsi="Times New Roman" w:cs="Times New Roman"/>
          <w:sz w:val="24"/>
          <w:szCs w:val="24"/>
        </w:rPr>
        <w:t>utin</w:t>
      </w:r>
      <w:proofErr w:type="spellEnd"/>
      <w:r w:rsidR="00833EEC" w:rsidRPr="002B5A3F">
        <w:rPr>
          <w:rFonts w:ascii="Times New Roman" w:hAnsi="Times New Roman" w:cs="Times New Roman"/>
          <w:sz w:val="24"/>
          <w:szCs w:val="24"/>
        </w:rPr>
        <w:t xml:space="preserve"> </w:t>
      </w:r>
      <w:r w:rsidR="00A20419" w:rsidRPr="002B5A3F">
        <w:rPr>
          <w:rFonts w:ascii="Times New Roman" w:hAnsi="Times New Roman" w:cs="Times New Roman"/>
          <w:sz w:val="24"/>
          <w:szCs w:val="24"/>
        </w:rPr>
        <w:t xml:space="preserve">has been </w:t>
      </w:r>
      <w:r w:rsidR="00833EEC" w:rsidRPr="002B5A3F">
        <w:rPr>
          <w:rFonts w:ascii="Times New Roman" w:hAnsi="Times New Roman" w:cs="Times New Roman"/>
          <w:sz w:val="24"/>
          <w:szCs w:val="24"/>
        </w:rPr>
        <w:t xml:space="preserve">extracted by </w:t>
      </w:r>
      <w:r w:rsidR="00A20419" w:rsidRPr="002B5A3F">
        <w:rPr>
          <w:rFonts w:ascii="Times New Roman" w:hAnsi="Times New Roman" w:cs="Times New Roman"/>
          <w:sz w:val="24"/>
          <w:szCs w:val="24"/>
        </w:rPr>
        <w:t xml:space="preserve">using </w:t>
      </w:r>
      <w:r w:rsidR="00833EEC" w:rsidRPr="002B5A3F">
        <w:rPr>
          <w:rFonts w:ascii="Times New Roman" w:hAnsi="Times New Roman" w:cs="Times New Roman"/>
          <w:sz w:val="24"/>
          <w:szCs w:val="24"/>
        </w:rPr>
        <w:t xml:space="preserve">polar alcoholic solvents such as ethanol and methanol </w:t>
      </w:r>
      <w:r w:rsidR="00A20419" w:rsidRPr="002B5A3F">
        <w:rPr>
          <w:rFonts w:ascii="Times New Roman" w:hAnsi="Times New Roman" w:cs="Times New Roman"/>
          <w:sz w:val="24"/>
          <w:szCs w:val="24"/>
        </w:rPr>
        <w:t>in many studies</w:t>
      </w:r>
      <w:r w:rsidR="0020763E">
        <w:rPr>
          <w:rFonts w:ascii="Times New Roman" w:hAnsi="Times New Roman" w:cs="Times New Roman"/>
          <w:sz w:val="24"/>
          <w:szCs w:val="24"/>
        </w:rPr>
        <w:t>.</w:t>
      </w:r>
      <w:r w:rsidR="00CD5530" w:rsidRPr="00404FAB">
        <w:rPr>
          <w:rFonts w:ascii="Times New Roman" w:hAnsi="Times New Roman" w:cs="Times New Roman"/>
          <w:color w:val="0070C0"/>
          <w:sz w:val="24"/>
          <w:szCs w:val="24"/>
          <w:vertAlign w:val="superscript"/>
        </w:rPr>
        <w:t>11-13</w:t>
      </w:r>
      <w:r w:rsidR="00833EEC" w:rsidRPr="002B5A3F">
        <w:rPr>
          <w:rFonts w:ascii="Times New Roman" w:hAnsi="Times New Roman" w:cs="Times New Roman"/>
          <w:sz w:val="24"/>
          <w:szCs w:val="24"/>
        </w:rPr>
        <w:t xml:space="preserve"> </w:t>
      </w:r>
      <w:r w:rsidR="00A20419" w:rsidRPr="002B5A3F">
        <w:rPr>
          <w:rFonts w:ascii="Times New Roman" w:hAnsi="Times New Roman" w:cs="Times New Roman"/>
          <w:sz w:val="24"/>
          <w:szCs w:val="24"/>
        </w:rPr>
        <w:t>P</w:t>
      </w:r>
      <w:r w:rsidR="00DB50A5" w:rsidRPr="002B5A3F">
        <w:rPr>
          <w:rFonts w:ascii="Times New Roman" w:hAnsi="Times New Roman" w:cs="Times New Roman"/>
          <w:sz w:val="24"/>
          <w:szCs w:val="24"/>
        </w:rPr>
        <w:t xml:space="preserve">ure organic solvent may not be an effective solvent system because </w:t>
      </w:r>
      <w:r w:rsidR="00A14436" w:rsidRPr="002B5A3F">
        <w:rPr>
          <w:rFonts w:ascii="Times New Roman" w:hAnsi="Times New Roman" w:cs="Times New Roman"/>
          <w:sz w:val="24"/>
          <w:szCs w:val="24"/>
        </w:rPr>
        <w:t>mostly 50-60</w:t>
      </w:r>
      <w:r w:rsidR="00A20419" w:rsidRPr="002B5A3F">
        <w:rPr>
          <w:rFonts w:ascii="Times New Roman" w:hAnsi="Times New Roman" w:cs="Times New Roman"/>
          <w:sz w:val="24"/>
          <w:szCs w:val="24"/>
        </w:rPr>
        <w:t xml:space="preserve"> </w:t>
      </w:r>
      <w:r w:rsidR="00A14436" w:rsidRPr="002B5A3F">
        <w:rPr>
          <w:rFonts w:ascii="Times New Roman" w:hAnsi="Times New Roman" w:cs="Times New Roman"/>
          <w:sz w:val="24"/>
          <w:szCs w:val="24"/>
        </w:rPr>
        <w:t xml:space="preserve">% of </w:t>
      </w:r>
      <w:r w:rsidR="00A20419" w:rsidRPr="002B5A3F">
        <w:rPr>
          <w:rFonts w:ascii="Times New Roman" w:hAnsi="Times New Roman" w:cs="Times New Roman"/>
          <w:sz w:val="24"/>
          <w:szCs w:val="24"/>
        </w:rPr>
        <w:t xml:space="preserve">alcoholic solvent </w:t>
      </w:r>
      <w:r w:rsidR="00A14436" w:rsidRPr="002B5A3F">
        <w:rPr>
          <w:rFonts w:ascii="Times New Roman" w:hAnsi="Times New Roman" w:cs="Times New Roman"/>
          <w:sz w:val="24"/>
          <w:szCs w:val="24"/>
        </w:rPr>
        <w:t>could produce the highes</w:t>
      </w:r>
      <w:r w:rsidR="00315F44">
        <w:rPr>
          <w:rFonts w:ascii="Times New Roman" w:hAnsi="Times New Roman" w:cs="Times New Roman"/>
          <w:sz w:val="24"/>
          <w:szCs w:val="24"/>
        </w:rPr>
        <w:t xml:space="preserve">t yield of </w:t>
      </w:r>
      <w:proofErr w:type="spellStart"/>
      <w:r w:rsidR="00315F44">
        <w:rPr>
          <w:rFonts w:ascii="Times New Roman" w:hAnsi="Times New Roman" w:cs="Times New Roman"/>
          <w:sz w:val="24"/>
          <w:szCs w:val="24"/>
        </w:rPr>
        <w:t>rutin</w:t>
      </w:r>
      <w:proofErr w:type="spellEnd"/>
      <w:r w:rsidR="00315F44">
        <w:rPr>
          <w:rFonts w:ascii="Times New Roman" w:hAnsi="Times New Roman" w:cs="Times New Roman"/>
          <w:sz w:val="24"/>
          <w:szCs w:val="24"/>
        </w:rPr>
        <w:t xml:space="preserve"> from buckwheat</w:t>
      </w:r>
      <w:r w:rsidR="0020763E">
        <w:rPr>
          <w:rFonts w:ascii="Times New Roman" w:hAnsi="Times New Roman" w:cs="Times New Roman"/>
          <w:sz w:val="24"/>
          <w:szCs w:val="24"/>
        </w:rPr>
        <w:t>.</w:t>
      </w:r>
      <w:r w:rsidR="00993459" w:rsidRPr="00315F44">
        <w:rPr>
          <w:rFonts w:ascii="Times New Roman" w:hAnsi="Times New Roman" w:cs="Times New Roman"/>
          <w:color w:val="0070C0"/>
          <w:sz w:val="24"/>
          <w:szCs w:val="24"/>
          <w:vertAlign w:val="superscript"/>
        </w:rPr>
        <w:t>14, 15</w:t>
      </w:r>
      <w:r w:rsidR="00DB50A5" w:rsidRPr="002B5A3F">
        <w:rPr>
          <w:rFonts w:ascii="Times New Roman" w:hAnsi="Times New Roman" w:cs="Times New Roman"/>
          <w:sz w:val="24"/>
          <w:szCs w:val="24"/>
        </w:rPr>
        <w:t xml:space="preserve"> A</w:t>
      </w:r>
      <w:r w:rsidR="00833EEC" w:rsidRPr="002B5A3F">
        <w:rPr>
          <w:rFonts w:ascii="Times New Roman" w:hAnsi="Times New Roman" w:cs="Times New Roman"/>
          <w:sz w:val="24"/>
          <w:szCs w:val="24"/>
        </w:rPr>
        <w:t xml:space="preserve"> portion of water would enhance the efficiency of extraction </w:t>
      </w:r>
      <w:r w:rsidR="00A14436" w:rsidRPr="002B5A3F">
        <w:rPr>
          <w:rFonts w:ascii="Times New Roman" w:hAnsi="Times New Roman" w:cs="Times New Roman"/>
          <w:sz w:val="24"/>
          <w:szCs w:val="24"/>
        </w:rPr>
        <w:t xml:space="preserve">by increasing the diffusion of extractable polyphenols through plant </w:t>
      </w:r>
      <w:r w:rsidR="00A14436" w:rsidRPr="00AC4EF5">
        <w:rPr>
          <w:rFonts w:ascii="Times New Roman" w:hAnsi="Times New Roman" w:cs="Times New Roman"/>
          <w:sz w:val="24"/>
          <w:szCs w:val="24"/>
        </w:rPr>
        <w:t>tissues</w:t>
      </w:r>
      <w:r w:rsidR="0020763E">
        <w:rPr>
          <w:rFonts w:ascii="Times New Roman" w:hAnsi="Times New Roman" w:cs="Times New Roman"/>
          <w:sz w:val="24"/>
          <w:szCs w:val="24"/>
        </w:rPr>
        <w:t>.</w:t>
      </w:r>
      <w:r w:rsidR="00672A54" w:rsidRPr="00404FAB">
        <w:rPr>
          <w:rFonts w:ascii="Times New Roman" w:hAnsi="Times New Roman" w:cs="Times New Roman"/>
          <w:color w:val="0070C0"/>
          <w:sz w:val="24"/>
          <w:szCs w:val="24"/>
          <w:vertAlign w:val="superscript"/>
        </w:rPr>
        <w:t>16</w:t>
      </w:r>
      <w:r w:rsidR="00833EEC" w:rsidRPr="002B5A3F">
        <w:rPr>
          <w:rFonts w:ascii="Times New Roman" w:hAnsi="Times New Roman" w:cs="Times New Roman"/>
          <w:sz w:val="24"/>
          <w:szCs w:val="24"/>
        </w:rPr>
        <w:t xml:space="preserve"> </w:t>
      </w:r>
      <w:r w:rsidR="00C25FC1" w:rsidRPr="002B5A3F">
        <w:rPr>
          <w:rFonts w:ascii="Times New Roman" w:hAnsi="Times New Roman" w:cs="Times New Roman"/>
          <w:sz w:val="24"/>
          <w:szCs w:val="24"/>
        </w:rPr>
        <w:t xml:space="preserve">Aqueous solvent can </w:t>
      </w:r>
      <w:r w:rsidR="00843542" w:rsidRPr="002B5A3F">
        <w:rPr>
          <w:rFonts w:ascii="Times New Roman" w:hAnsi="Times New Roman" w:cs="Times New Roman"/>
          <w:sz w:val="24"/>
          <w:szCs w:val="24"/>
        </w:rPr>
        <w:t xml:space="preserve">increase the polarity of </w:t>
      </w:r>
      <w:r w:rsidR="00C25FC1" w:rsidRPr="002B5A3F">
        <w:rPr>
          <w:rFonts w:ascii="Times New Roman" w:hAnsi="Times New Roman" w:cs="Times New Roman"/>
          <w:sz w:val="24"/>
          <w:szCs w:val="24"/>
        </w:rPr>
        <w:t xml:space="preserve">the </w:t>
      </w:r>
      <w:r w:rsidR="00843542" w:rsidRPr="002B5A3F">
        <w:rPr>
          <w:rFonts w:ascii="Times New Roman" w:hAnsi="Times New Roman" w:cs="Times New Roman"/>
          <w:sz w:val="24"/>
          <w:szCs w:val="24"/>
        </w:rPr>
        <w:t xml:space="preserve">solvent </w:t>
      </w:r>
      <w:r w:rsidR="00C25FC1" w:rsidRPr="002B5A3F">
        <w:rPr>
          <w:rFonts w:ascii="Times New Roman" w:hAnsi="Times New Roman" w:cs="Times New Roman"/>
          <w:sz w:val="24"/>
          <w:szCs w:val="24"/>
        </w:rPr>
        <w:t xml:space="preserve">system </w:t>
      </w:r>
      <w:r w:rsidR="00843542" w:rsidRPr="002B5A3F">
        <w:rPr>
          <w:rFonts w:ascii="Times New Roman" w:hAnsi="Times New Roman" w:cs="Times New Roman"/>
          <w:sz w:val="24"/>
          <w:szCs w:val="24"/>
        </w:rPr>
        <w:t xml:space="preserve">for better separation of </w:t>
      </w:r>
      <w:proofErr w:type="spellStart"/>
      <w:r w:rsidR="00843542" w:rsidRPr="002B5A3F">
        <w:rPr>
          <w:rFonts w:ascii="Times New Roman" w:hAnsi="Times New Roman" w:cs="Times New Roman"/>
          <w:sz w:val="24"/>
          <w:szCs w:val="24"/>
        </w:rPr>
        <w:t>rutin</w:t>
      </w:r>
      <w:proofErr w:type="spellEnd"/>
      <w:r w:rsidR="00843542" w:rsidRPr="002B5A3F">
        <w:rPr>
          <w:rFonts w:ascii="Times New Roman" w:hAnsi="Times New Roman" w:cs="Times New Roman"/>
          <w:sz w:val="24"/>
          <w:szCs w:val="24"/>
        </w:rPr>
        <w:t xml:space="preserve"> from </w:t>
      </w:r>
      <w:r w:rsidR="00057E54" w:rsidRPr="002B5A3F">
        <w:rPr>
          <w:rFonts w:ascii="Times New Roman" w:hAnsi="Times New Roman" w:cs="Times New Roman"/>
          <w:sz w:val="24"/>
          <w:szCs w:val="24"/>
        </w:rPr>
        <w:t>complex pharmaceutical and plant samples</w:t>
      </w:r>
      <w:r w:rsidR="0020763E">
        <w:rPr>
          <w:rFonts w:ascii="Times New Roman" w:hAnsi="Times New Roman" w:cs="Times New Roman"/>
          <w:sz w:val="24"/>
          <w:szCs w:val="24"/>
        </w:rPr>
        <w:t>.</w:t>
      </w:r>
      <w:r w:rsidR="00960FB8" w:rsidRPr="00404FAB">
        <w:rPr>
          <w:rFonts w:ascii="Times New Roman" w:hAnsi="Times New Roman" w:cs="Times New Roman"/>
          <w:color w:val="0070C0"/>
          <w:sz w:val="24"/>
          <w:szCs w:val="24"/>
          <w:vertAlign w:val="superscript"/>
        </w:rPr>
        <w:t>17-19</w:t>
      </w:r>
    </w:p>
    <w:p w:rsidR="00390BEB" w:rsidRPr="002B5A3F" w:rsidRDefault="00F63590" w:rsidP="001D4B3B">
      <w:pPr>
        <w:spacing w:line="360" w:lineRule="auto"/>
        <w:ind w:firstLine="720"/>
        <w:jc w:val="both"/>
        <w:rPr>
          <w:rFonts w:ascii="Times New Roman" w:hAnsi="Times New Roman" w:cs="Times New Roman"/>
          <w:sz w:val="24"/>
          <w:szCs w:val="24"/>
        </w:rPr>
      </w:pPr>
      <w:r w:rsidRPr="002B5A3F">
        <w:rPr>
          <w:rFonts w:ascii="Times New Roman" w:hAnsi="Times New Roman" w:cs="Times New Roman"/>
          <w:sz w:val="24"/>
          <w:szCs w:val="24"/>
        </w:rPr>
        <w:t xml:space="preserve">This study focused on the </w:t>
      </w:r>
      <w:r w:rsidR="008D1A46" w:rsidRPr="002B5A3F">
        <w:rPr>
          <w:rFonts w:ascii="Times New Roman" w:hAnsi="Times New Roman" w:cs="Times New Roman"/>
          <w:sz w:val="24"/>
          <w:szCs w:val="24"/>
        </w:rPr>
        <w:t xml:space="preserve">investigation of </w:t>
      </w:r>
      <w:proofErr w:type="spellStart"/>
      <w:r w:rsidR="008D1A46" w:rsidRPr="002B5A3F">
        <w:rPr>
          <w:rFonts w:ascii="Times New Roman" w:hAnsi="Times New Roman" w:cs="Times New Roman"/>
          <w:sz w:val="24"/>
          <w:szCs w:val="24"/>
        </w:rPr>
        <w:t>rutin</w:t>
      </w:r>
      <w:proofErr w:type="spellEnd"/>
      <w:r w:rsidR="008D1A46" w:rsidRPr="002B5A3F">
        <w:rPr>
          <w:rFonts w:ascii="Times New Roman" w:hAnsi="Times New Roman" w:cs="Times New Roman"/>
          <w:sz w:val="24"/>
          <w:szCs w:val="24"/>
        </w:rPr>
        <w:t xml:space="preserve"> recovery from the crude extract of </w:t>
      </w:r>
      <w:proofErr w:type="spellStart"/>
      <w:r w:rsidR="008D1A46" w:rsidRPr="002B5A3F">
        <w:rPr>
          <w:rFonts w:ascii="Times New Roman" w:hAnsi="Times New Roman" w:cs="Times New Roman"/>
          <w:i/>
          <w:sz w:val="24"/>
          <w:szCs w:val="24"/>
        </w:rPr>
        <w:t>Labisia</w:t>
      </w:r>
      <w:proofErr w:type="spellEnd"/>
      <w:r w:rsidR="008D1A46" w:rsidRPr="002B5A3F">
        <w:rPr>
          <w:rFonts w:ascii="Times New Roman" w:hAnsi="Times New Roman" w:cs="Times New Roman"/>
          <w:i/>
          <w:sz w:val="24"/>
          <w:szCs w:val="24"/>
        </w:rPr>
        <w:t xml:space="preserve"> </w:t>
      </w:r>
      <w:proofErr w:type="spellStart"/>
      <w:r w:rsidR="008D1A46" w:rsidRPr="002B5A3F">
        <w:rPr>
          <w:rFonts w:ascii="Times New Roman" w:hAnsi="Times New Roman" w:cs="Times New Roman"/>
          <w:i/>
          <w:sz w:val="24"/>
          <w:szCs w:val="24"/>
        </w:rPr>
        <w:t>pumila</w:t>
      </w:r>
      <w:proofErr w:type="spellEnd"/>
      <w:r w:rsidR="008D1A46" w:rsidRPr="002B5A3F">
        <w:rPr>
          <w:rFonts w:ascii="Times New Roman" w:hAnsi="Times New Roman" w:cs="Times New Roman"/>
          <w:sz w:val="24"/>
          <w:szCs w:val="24"/>
        </w:rPr>
        <w:t xml:space="preserve"> var. </w:t>
      </w:r>
      <w:proofErr w:type="spellStart"/>
      <w:r w:rsidR="008D1A46" w:rsidRPr="002B5A3F">
        <w:rPr>
          <w:rFonts w:ascii="Times New Roman" w:hAnsi="Times New Roman" w:cs="Times New Roman"/>
          <w:i/>
          <w:sz w:val="24"/>
          <w:szCs w:val="24"/>
        </w:rPr>
        <w:t>Alata</w:t>
      </w:r>
      <w:proofErr w:type="spellEnd"/>
      <w:r w:rsidR="008D1A46" w:rsidRPr="002B5A3F">
        <w:rPr>
          <w:rFonts w:ascii="Times New Roman" w:hAnsi="Times New Roman" w:cs="Times New Roman"/>
          <w:sz w:val="24"/>
          <w:szCs w:val="24"/>
        </w:rPr>
        <w:t xml:space="preserve"> using different percentages of methanol as the eluent in C18 reversed phase </w:t>
      </w:r>
      <w:r w:rsidR="009F072A" w:rsidRPr="002B5A3F">
        <w:rPr>
          <w:rFonts w:ascii="Times New Roman" w:hAnsi="Times New Roman" w:cs="Times New Roman"/>
          <w:sz w:val="24"/>
          <w:szCs w:val="24"/>
        </w:rPr>
        <w:t>SPE</w:t>
      </w:r>
      <w:r w:rsidR="008D1A46" w:rsidRPr="002B5A3F">
        <w:rPr>
          <w:rFonts w:ascii="Times New Roman" w:hAnsi="Times New Roman" w:cs="Times New Roman"/>
          <w:sz w:val="24"/>
          <w:szCs w:val="24"/>
        </w:rPr>
        <w:t xml:space="preserve">. </w:t>
      </w:r>
      <w:proofErr w:type="spellStart"/>
      <w:r w:rsidR="00FF01F2">
        <w:rPr>
          <w:rFonts w:ascii="Times New Roman" w:hAnsi="Times New Roman" w:cs="Times New Roman"/>
          <w:sz w:val="24"/>
          <w:szCs w:val="24"/>
        </w:rPr>
        <w:t>Rutin</w:t>
      </w:r>
      <w:proofErr w:type="spellEnd"/>
      <w:r w:rsidR="00FF01F2">
        <w:rPr>
          <w:rFonts w:ascii="Times New Roman" w:hAnsi="Times New Roman" w:cs="Times New Roman"/>
          <w:sz w:val="24"/>
          <w:szCs w:val="24"/>
        </w:rPr>
        <w:t xml:space="preserve"> is likely to be one of the key compounds contributing to the previously reported pharmacological activities of this plant. </w:t>
      </w:r>
      <w:r w:rsidR="00313296">
        <w:rPr>
          <w:rFonts w:ascii="Times New Roman" w:hAnsi="Times New Roman" w:cs="Times New Roman"/>
          <w:sz w:val="24"/>
          <w:szCs w:val="24"/>
        </w:rPr>
        <w:t xml:space="preserve">Plant extract rich in </w:t>
      </w:r>
      <w:proofErr w:type="spellStart"/>
      <w:r w:rsidR="00313296">
        <w:rPr>
          <w:rFonts w:ascii="Times New Roman" w:hAnsi="Times New Roman" w:cs="Times New Roman"/>
          <w:sz w:val="24"/>
          <w:szCs w:val="24"/>
        </w:rPr>
        <w:t>rutin</w:t>
      </w:r>
      <w:proofErr w:type="spellEnd"/>
      <w:r w:rsidR="00313296">
        <w:rPr>
          <w:rFonts w:ascii="Times New Roman" w:hAnsi="Times New Roman" w:cs="Times New Roman"/>
          <w:sz w:val="24"/>
          <w:szCs w:val="24"/>
        </w:rPr>
        <w:t xml:space="preserve"> is believed to enhance these biological effects. </w:t>
      </w:r>
      <w:r w:rsidR="008D1A46" w:rsidRPr="002B5A3F">
        <w:rPr>
          <w:rFonts w:ascii="Times New Roman" w:hAnsi="Times New Roman" w:cs="Times New Roman"/>
          <w:sz w:val="24"/>
          <w:szCs w:val="24"/>
        </w:rPr>
        <w:t xml:space="preserve">The presence of </w:t>
      </w:r>
      <w:proofErr w:type="spellStart"/>
      <w:r w:rsidR="008D1A46" w:rsidRPr="002B5A3F">
        <w:rPr>
          <w:rFonts w:ascii="Times New Roman" w:hAnsi="Times New Roman" w:cs="Times New Roman"/>
          <w:sz w:val="24"/>
          <w:szCs w:val="24"/>
        </w:rPr>
        <w:t>rutin</w:t>
      </w:r>
      <w:proofErr w:type="spellEnd"/>
      <w:r w:rsidR="008D1A46" w:rsidRPr="002B5A3F">
        <w:rPr>
          <w:rFonts w:ascii="Times New Roman" w:hAnsi="Times New Roman" w:cs="Times New Roman"/>
          <w:sz w:val="24"/>
          <w:szCs w:val="24"/>
        </w:rPr>
        <w:t xml:space="preserve"> was detected by high sensitivity and reliability </w:t>
      </w:r>
      <w:r w:rsidR="000049B7">
        <w:rPr>
          <w:rFonts w:ascii="Times New Roman" w:hAnsi="Times New Roman" w:cs="Times New Roman"/>
          <w:sz w:val="24"/>
          <w:szCs w:val="24"/>
        </w:rPr>
        <w:t xml:space="preserve">analytical technique, namely </w:t>
      </w:r>
      <w:r w:rsidR="008D1A46" w:rsidRPr="002B5A3F">
        <w:rPr>
          <w:rFonts w:ascii="Times New Roman" w:hAnsi="Times New Roman" w:cs="Times New Roman"/>
          <w:sz w:val="24"/>
          <w:szCs w:val="24"/>
        </w:rPr>
        <w:t xml:space="preserve">multiple reaction monitoring. This target </w:t>
      </w:r>
      <w:r w:rsidR="007C2B7D">
        <w:rPr>
          <w:rFonts w:ascii="Times New Roman" w:hAnsi="Times New Roman" w:cs="Times New Roman"/>
          <w:sz w:val="24"/>
          <w:szCs w:val="24"/>
        </w:rPr>
        <w:t xml:space="preserve">compound </w:t>
      </w:r>
      <w:r w:rsidR="008D1A46" w:rsidRPr="002B5A3F">
        <w:rPr>
          <w:rFonts w:ascii="Times New Roman" w:hAnsi="Times New Roman" w:cs="Times New Roman"/>
          <w:sz w:val="24"/>
          <w:szCs w:val="24"/>
        </w:rPr>
        <w:t xml:space="preserve">analysis was used to monitor the </w:t>
      </w:r>
      <w:r w:rsidR="007C2B7D">
        <w:rPr>
          <w:rFonts w:ascii="Times New Roman" w:hAnsi="Times New Roman" w:cs="Times New Roman"/>
          <w:sz w:val="24"/>
          <w:szCs w:val="24"/>
        </w:rPr>
        <w:t xml:space="preserve">elution </w:t>
      </w:r>
      <w:r w:rsidR="008D1A46" w:rsidRPr="002B5A3F">
        <w:rPr>
          <w:rFonts w:ascii="Times New Roman" w:hAnsi="Times New Roman" w:cs="Times New Roman"/>
          <w:sz w:val="24"/>
          <w:szCs w:val="24"/>
        </w:rPr>
        <w:t xml:space="preserve">of </w:t>
      </w:r>
      <w:proofErr w:type="spellStart"/>
      <w:r w:rsidR="008D1A46" w:rsidRPr="002B5A3F">
        <w:rPr>
          <w:rFonts w:ascii="Times New Roman" w:hAnsi="Times New Roman" w:cs="Times New Roman"/>
          <w:sz w:val="24"/>
          <w:szCs w:val="24"/>
        </w:rPr>
        <w:t>rutin</w:t>
      </w:r>
      <w:proofErr w:type="spellEnd"/>
      <w:r w:rsidR="008D1A46" w:rsidRPr="002B5A3F">
        <w:rPr>
          <w:rFonts w:ascii="Times New Roman" w:hAnsi="Times New Roman" w:cs="Times New Roman"/>
          <w:sz w:val="24"/>
          <w:szCs w:val="24"/>
        </w:rPr>
        <w:t xml:space="preserve"> </w:t>
      </w:r>
      <w:r w:rsidR="007C2B7D">
        <w:rPr>
          <w:rFonts w:ascii="Times New Roman" w:hAnsi="Times New Roman" w:cs="Times New Roman"/>
          <w:sz w:val="24"/>
          <w:szCs w:val="24"/>
        </w:rPr>
        <w:t xml:space="preserve">collected from </w:t>
      </w:r>
      <w:r w:rsidR="008D1A46" w:rsidRPr="002B5A3F">
        <w:rPr>
          <w:rFonts w:ascii="Times New Roman" w:hAnsi="Times New Roman" w:cs="Times New Roman"/>
          <w:sz w:val="24"/>
          <w:szCs w:val="24"/>
        </w:rPr>
        <w:t xml:space="preserve">SPE </w:t>
      </w:r>
      <w:r w:rsidR="007C2B7D">
        <w:rPr>
          <w:rFonts w:ascii="Times New Roman" w:hAnsi="Times New Roman" w:cs="Times New Roman"/>
          <w:sz w:val="24"/>
          <w:szCs w:val="24"/>
        </w:rPr>
        <w:t>cartridges</w:t>
      </w:r>
      <w:r w:rsidR="00534152">
        <w:rPr>
          <w:rFonts w:ascii="Times New Roman" w:hAnsi="Times New Roman" w:cs="Times New Roman"/>
          <w:sz w:val="24"/>
          <w:szCs w:val="24"/>
        </w:rPr>
        <w:t>,</w:t>
      </w:r>
      <w:r w:rsidR="007C2B7D">
        <w:rPr>
          <w:rFonts w:ascii="Times New Roman" w:hAnsi="Times New Roman" w:cs="Times New Roman"/>
          <w:sz w:val="24"/>
          <w:szCs w:val="24"/>
        </w:rPr>
        <w:t xml:space="preserve"> </w:t>
      </w:r>
      <w:r w:rsidR="008D1A46" w:rsidRPr="002B5A3F">
        <w:rPr>
          <w:rFonts w:ascii="Times New Roman" w:hAnsi="Times New Roman" w:cs="Times New Roman"/>
          <w:sz w:val="24"/>
          <w:szCs w:val="24"/>
        </w:rPr>
        <w:t>even thou</w:t>
      </w:r>
      <w:r w:rsidR="006B37DB">
        <w:rPr>
          <w:rFonts w:ascii="Times New Roman" w:hAnsi="Times New Roman" w:cs="Times New Roman"/>
          <w:sz w:val="24"/>
          <w:szCs w:val="24"/>
        </w:rPr>
        <w:t xml:space="preserve">gh </w:t>
      </w:r>
      <w:proofErr w:type="spellStart"/>
      <w:r w:rsidR="007C2B7D">
        <w:rPr>
          <w:rFonts w:ascii="Times New Roman" w:hAnsi="Times New Roman" w:cs="Times New Roman"/>
          <w:sz w:val="24"/>
          <w:szCs w:val="24"/>
        </w:rPr>
        <w:t>rutin</w:t>
      </w:r>
      <w:proofErr w:type="spellEnd"/>
      <w:r w:rsidR="007C2B7D">
        <w:rPr>
          <w:rFonts w:ascii="Times New Roman" w:hAnsi="Times New Roman" w:cs="Times New Roman"/>
          <w:sz w:val="24"/>
          <w:szCs w:val="24"/>
        </w:rPr>
        <w:t xml:space="preserve"> was present </w:t>
      </w:r>
      <w:r w:rsidR="006B37DB">
        <w:rPr>
          <w:rFonts w:ascii="Times New Roman" w:hAnsi="Times New Roman" w:cs="Times New Roman"/>
          <w:sz w:val="24"/>
          <w:szCs w:val="24"/>
        </w:rPr>
        <w:t xml:space="preserve">in trace amount. The </w:t>
      </w:r>
      <w:proofErr w:type="spellStart"/>
      <w:r w:rsidR="006B37DB">
        <w:rPr>
          <w:rFonts w:ascii="Times New Roman" w:hAnsi="Times New Roman" w:cs="Times New Roman"/>
          <w:sz w:val="24"/>
          <w:szCs w:val="24"/>
        </w:rPr>
        <w:t>rutin</w:t>
      </w:r>
      <w:proofErr w:type="spellEnd"/>
      <w:r w:rsidR="006B37DB">
        <w:rPr>
          <w:rFonts w:ascii="Times New Roman" w:hAnsi="Times New Roman" w:cs="Times New Roman"/>
          <w:sz w:val="24"/>
          <w:szCs w:val="24"/>
        </w:rPr>
        <w:t>-rich</w:t>
      </w:r>
      <w:r w:rsidR="008D1A46" w:rsidRPr="002B5A3F">
        <w:rPr>
          <w:rFonts w:ascii="Times New Roman" w:hAnsi="Times New Roman" w:cs="Times New Roman"/>
          <w:sz w:val="24"/>
          <w:szCs w:val="24"/>
        </w:rPr>
        <w:t xml:space="preserve"> fraction was then analyzed for its antioxidant capacity by using colorimetric method for free radical scavenging activity. </w:t>
      </w:r>
      <w:r w:rsidR="00287E35" w:rsidRPr="002B5A3F">
        <w:rPr>
          <w:rFonts w:ascii="Times New Roman" w:hAnsi="Times New Roman" w:cs="Times New Roman"/>
          <w:sz w:val="24"/>
          <w:szCs w:val="24"/>
        </w:rPr>
        <w:t xml:space="preserve">The finding of this study is important for natural </w:t>
      </w:r>
      <w:proofErr w:type="spellStart"/>
      <w:r w:rsidR="00287E35" w:rsidRPr="002B5A3F">
        <w:rPr>
          <w:rFonts w:ascii="Times New Roman" w:hAnsi="Times New Roman" w:cs="Times New Roman"/>
          <w:sz w:val="24"/>
          <w:szCs w:val="24"/>
        </w:rPr>
        <w:t>rutin</w:t>
      </w:r>
      <w:proofErr w:type="spellEnd"/>
      <w:r w:rsidR="00C1673C" w:rsidRPr="002B5A3F">
        <w:rPr>
          <w:rFonts w:ascii="Times New Roman" w:hAnsi="Times New Roman" w:cs="Times New Roman"/>
          <w:sz w:val="24"/>
          <w:szCs w:val="24"/>
        </w:rPr>
        <w:t xml:space="preserve"> recovery from plant-based </w:t>
      </w:r>
      <w:r w:rsidR="00287E35" w:rsidRPr="002B5A3F">
        <w:rPr>
          <w:rFonts w:ascii="Times New Roman" w:hAnsi="Times New Roman" w:cs="Times New Roman"/>
          <w:sz w:val="24"/>
          <w:szCs w:val="24"/>
        </w:rPr>
        <w:t xml:space="preserve">samples </w:t>
      </w:r>
      <w:r w:rsidR="00C1673C" w:rsidRPr="002B5A3F">
        <w:rPr>
          <w:rFonts w:ascii="Times New Roman" w:hAnsi="Times New Roman" w:cs="Times New Roman"/>
          <w:sz w:val="24"/>
          <w:szCs w:val="24"/>
        </w:rPr>
        <w:t xml:space="preserve">and wastes, </w:t>
      </w:r>
      <w:r w:rsidR="008B4A0E" w:rsidRPr="002B5A3F">
        <w:rPr>
          <w:rFonts w:ascii="Times New Roman" w:hAnsi="Times New Roman" w:cs="Times New Roman"/>
          <w:sz w:val="24"/>
          <w:szCs w:val="24"/>
        </w:rPr>
        <w:t xml:space="preserve">particularly on </w:t>
      </w:r>
      <w:r w:rsidR="00357C79" w:rsidRPr="002B5A3F">
        <w:rPr>
          <w:rFonts w:ascii="Times New Roman" w:hAnsi="Times New Roman" w:cs="Times New Roman"/>
          <w:sz w:val="24"/>
          <w:szCs w:val="24"/>
        </w:rPr>
        <w:t xml:space="preserve">the </w:t>
      </w:r>
      <w:r w:rsidR="008B4A0E" w:rsidRPr="002B5A3F">
        <w:rPr>
          <w:rFonts w:ascii="Times New Roman" w:hAnsi="Times New Roman" w:cs="Times New Roman"/>
          <w:sz w:val="24"/>
          <w:szCs w:val="24"/>
        </w:rPr>
        <w:t xml:space="preserve">effect </w:t>
      </w:r>
      <w:r w:rsidR="000A41E3" w:rsidRPr="002B5A3F">
        <w:rPr>
          <w:rFonts w:ascii="Times New Roman" w:hAnsi="Times New Roman" w:cs="Times New Roman"/>
          <w:sz w:val="24"/>
          <w:szCs w:val="24"/>
        </w:rPr>
        <w:t xml:space="preserve">of </w:t>
      </w:r>
      <w:r w:rsidR="008B4A0E" w:rsidRPr="002B5A3F">
        <w:rPr>
          <w:rFonts w:ascii="Times New Roman" w:hAnsi="Times New Roman" w:cs="Times New Roman"/>
          <w:sz w:val="24"/>
          <w:szCs w:val="24"/>
        </w:rPr>
        <w:t>methanol concentration in SPE system</w:t>
      </w:r>
      <w:r w:rsidR="00C1673C" w:rsidRPr="002B5A3F">
        <w:rPr>
          <w:rFonts w:ascii="Times New Roman" w:hAnsi="Times New Roman" w:cs="Times New Roman"/>
          <w:sz w:val="24"/>
          <w:szCs w:val="24"/>
        </w:rPr>
        <w:t xml:space="preserve">. </w:t>
      </w:r>
      <w:r w:rsidR="00287E35" w:rsidRPr="002B5A3F">
        <w:rPr>
          <w:rFonts w:ascii="Times New Roman" w:hAnsi="Times New Roman" w:cs="Times New Roman"/>
          <w:sz w:val="24"/>
          <w:szCs w:val="24"/>
        </w:rPr>
        <w:t xml:space="preserve"> </w:t>
      </w:r>
    </w:p>
    <w:p w:rsidR="000024FB" w:rsidRPr="002B5A3F" w:rsidRDefault="000024FB" w:rsidP="001D4B3B">
      <w:pPr>
        <w:spacing w:after="0" w:line="360" w:lineRule="auto"/>
        <w:jc w:val="both"/>
        <w:rPr>
          <w:rFonts w:ascii="Times New Roman" w:hAnsi="Times New Roman" w:cs="Times New Roman"/>
          <w:color w:val="FF0000"/>
          <w:sz w:val="24"/>
          <w:szCs w:val="24"/>
        </w:rPr>
      </w:pPr>
    </w:p>
    <w:p w:rsidR="00BD796B" w:rsidRPr="002B5A3F" w:rsidRDefault="00BD796B" w:rsidP="001D4B3B">
      <w:pPr>
        <w:pStyle w:val="ListParagraph"/>
        <w:spacing w:line="360" w:lineRule="auto"/>
        <w:ind w:left="0"/>
        <w:jc w:val="both"/>
        <w:rPr>
          <w:rFonts w:ascii="Times New Roman" w:hAnsi="Times New Roman" w:cs="Times New Roman"/>
          <w:sz w:val="24"/>
          <w:szCs w:val="24"/>
        </w:rPr>
      </w:pPr>
    </w:p>
    <w:p w:rsidR="005D41E7" w:rsidRPr="002B5A3F" w:rsidRDefault="00AC4EF5" w:rsidP="001D4B3B">
      <w:pPr>
        <w:spacing w:line="360" w:lineRule="auto"/>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ab/>
      </w:r>
      <w:r w:rsidR="00EC7533" w:rsidRPr="002B5A3F">
        <w:rPr>
          <w:rFonts w:ascii="Times New Roman" w:hAnsi="Times New Roman" w:cs="Times New Roman"/>
          <w:b/>
          <w:sz w:val="24"/>
          <w:szCs w:val="24"/>
        </w:rPr>
        <w:t>Materials and Methods</w:t>
      </w:r>
    </w:p>
    <w:p w:rsidR="005D41E7" w:rsidRPr="00AC4EF5" w:rsidRDefault="00AC4EF5" w:rsidP="001D4B3B">
      <w:pPr>
        <w:spacing w:line="360" w:lineRule="auto"/>
        <w:jc w:val="both"/>
        <w:rPr>
          <w:rFonts w:ascii="Times New Roman" w:hAnsi="Times New Roman" w:cs="Times New Roman"/>
          <w:b/>
          <w:i/>
          <w:sz w:val="24"/>
          <w:szCs w:val="24"/>
        </w:rPr>
      </w:pPr>
      <w:r w:rsidRPr="00AC4EF5">
        <w:rPr>
          <w:rFonts w:ascii="Times New Roman" w:hAnsi="Times New Roman" w:cs="Times New Roman"/>
          <w:b/>
          <w:i/>
          <w:sz w:val="24"/>
          <w:szCs w:val="24"/>
        </w:rPr>
        <w:t>2.1</w:t>
      </w:r>
      <w:r w:rsidRPr="00AC4EF5">
        <w:rPr>
          <w:rFonts w:ascii="Times New Roman" w:hAnsi="Times New Roman" w:cs="Times New Roman"/>
          <w:b/>
          <w:i/>
          <w:sz w:val="24"/>
          <w:szCs w:val="24"/>
        </w:rPr>
        <w:tab/>
      </w:r>
      <w:r w:rsidR="005D41E7" w:rsidRPr="00AC4EF5">
        <w:rPr>
          <w:rFonts w:ascii="Times New Roman" w:hAnsi="Times New Roman" w:cs="Times New Roman"/>
          <w:b/>
          <w:i/>
          <w:sz w:val="24"/>
          <w:szCs w:val="24"/>
        </w:rPr>
        <w:t>Chemicals</w:t>
      </w:r>
      <w:r w:rsidR="005849EC" w:rsidRPr="00AC4EF5">
        <w:rPr>
          <w:rFonts w:ascii="Times New Roman" w:hAnsi="Times New Roman" w:cs="Times New Roman"/>
          <w:b/>
          <w:i/>
          <w:sz w:val="24"/>
          <w:szCs w:val="24"/>
        </w:rPr>
        <w:t xml:space="preserve"> and </w:t>
      </w:r>
      <w:r w:rsidR="00384CAF" w:rsidRPr="00AC4EF5">
        <w:rPr>
          <w:rFonts w:ascii="Times New Roman" w:hAnsi="Times New Roman" w:cs="Times New Roman"/>
          <w:b/>
          <w:i/>
          <w:sz w:val="24"/>
          <w:szCs w:val="24"/>
        </w:rPr>
        <w:t>p</w:t>
      </w:r>
      <w:r w:rsidR="005849EC" w:rsidRPr="00AC4EF5">
        <w:rPr>
          <w:rFonts w:ascii="Times New Roman" w:hAnsi="Times New Roman" w:cs="Times New Roman"/>
          <w:b/>
          <w:i/>
          <w:sz w:val="24"/>
          <w:szCs w:val="24"/>
        </w:rPr>
        <w:t xml:space="preserve">lant </w:t>
      </w:r>
      <w:r w:rsidR="00384CAF" w:rsidRPr="00AC4EF5">
        <w:rPr>
          <w:rFonts w:ascii="Times New Roman" w:hAnsi="Times New Roman" w:cs="Times New Roman"/>
          <w:b/>
          <w:i/>
          <w:sz w:val="24"/>
          <w:szCs w:val="24"/>
        </w:rPr>
        <w:t>l</w:t>
      </w:r>
      <w:r w:rsidR="005849EC" w:rsidRPr="00AC4EF5">
        <w:rPr>
          <w:rFonts w:ascii="Times New Roman" w:hAnsi="Times New Roman" w:cs="Times New Roman"/>
          <w:b/>
          <w:i/>
          <w:sz w:val="24"/>
          <w:szCs w:val="24"/>
        </w:rPr>
        <w:t>eaves</w:t>
      </w:r>
    </w:p>
    <w:p w:rsidR="005169EA" w:rsidRPr="002B5A3F" w:rsidRDefault="004E0A8E" w:rsidP="001D4B3B">
      <w:pPr>
        <w:pStyle w:val="ListParagraph"/>
        <w:tabs>
          <w:tab w:val="left" w:pos="45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D41E7" w:rsidRPr="002B5A3F">
        <w:rPr>
          <w:rFonts w:ascii="Times New Roman" w:hAnsi="Times New Roman" w:cs="Times New Roman"/>
          <w:sz w:val="24"/>
          <w:szCs w:val="24"/>
        </w:rPr>
        <w:t xml:space="preserve">The standard chemical of </w:t>
      </w:r>
      <w:proofErr w:type="spellStart"/>
      <w:r w:rsidR="005D41E7" w:rsidRPr="002B5A3F">
        <w:rPr>
          <w:rFonts w:ascii="Times New Roman" w:hAnsi="Times New Roman" w:cs="Times New Roman"/>
          <w:sz w:val="24"/>
          <w:szCs w:val="24"/>
        </w:rPr>
        <w:t>rutin</w:t>
      </w:r>
      <w:proofErr w:type="spellEnd"/>
      <w:r w:rsidR="005D41E7" w:rsidRPr="002B5A3F">
        <w:rPr>
          <w:rFonts w:ascii="Times New Roman" w:hAnsi="Times New Roman" w:cs="Times New Roman"/>
          <w:sz w:val="24"/>
          <w:szCs w:val="24"/>
        </w:rPr>
        <w:t xml:space="preserve"> (97</w:t>
      </w:r>
      <w:r w:rsidR="00752537">
        <w:rPr>
          <w:rFonts w:ascii="Times New Roman" w:hAnsi="Times New Roman" w:cs="Times New Roman"/>
          <w:sz w:val="24"/>
          <w:szCs w:val="24"/>
        </w:rPr>
        <w:t xml:space="preserve"> </w:t>
      </w:r>
      <w:r w:rsidR="005D41E7" w:rsidRPr="002B5A3F">
        <w:rPr>
          <w:rFonts w:ascii="Times New Roman" w:hAnsi="Times New Roman" w:cs="Times New Roman"/>
          <w:sz w:val="24"/>
          <w:szCs w:val="24"/>
        </w:rPr>
        <w:t xml:space="preserve">%) was purchased from </w:t>
      </w:r>
      <w:proofErr w:type="spellStart"/>
      <w:r w:rsidR="005D41E7" w:rsidRPr="002B5A3F">
        <w:rPr>
          <w:rFonts w:ascii="Times New Roman" w:hAnsi="Times New Roman" w:cs="Times New Roman"/>
          <w:sz w:val="24"/>
          <w:szCs w:val="24"/>
        </w:rPr>
        <w:t>Acros</w:t>
      </w:r>
      <w:proofErr w:type="spellEnd"/>
      <w:r w:rsidR="005D41E7" w:rsidRPr="002B5A3F">
        <w:rPr>
          <w:rFonts w:ascii="Times New Roman" w:hAnsi="Times New Roman" w:cs="Times New Roman"/>
          <w:sz w:val="24"/>
          <w:szCs w:val="24"/>
        </w:rPr>
        <w:t xml:space="preserve"> Organics (Pittsburgh, USA). HPLC-grade of methanol, n-hexane, </w:t>
      </w:r>
      <w:r w:rsidR="004A551D" w:rsidRPr="002B5A3F">
        <w:rPr>
          <w:rFonts w:ascii="Times New Roman" w:hAnsi="Times New Roman" w:cs="Times New Roman"/>
          <w:sz w:val="24"/>
          <w:szCs w:val="24"/>
        </w:rPr>
        <w:t>ethyl acetate, hydrochloric acid</w:t>
      </w:r>
      <w:r w:rsidR="005D41E7" w:rsidRPr="002B5A3F">
        <w:rPr>
          <w:rFonts w:ascii="Times New Roman" w:hAnsi="Times New Roman" w:cs="Times New Roman"/>
          <w:sz w:val="24"/>
          <w:szCs w:val="24"/>
        </w:rPr>
        <w:t xml:space="preserve"> and formic acid were obtained from Merck (Darmstadt, Germany). Sodium carbonate and </w:t>
      </w:r>
      <w:proofErr w:type="spellStart"/>
      <w:r w:rsidR="005D41E7" w:rsidRPr="002B5A3F">
        <w:rPr>
          <w:rFonts w:ascii="Times New Roman" w:hAnsi="Times New Roman" w:cs="Times New Roman"/>
          <w:sz w:val="24"/>
          <w:szCs w:val="24"/>
        </w:rPr>
        <w:t>aluminium</w:t>
      </w:r>
      <w:proofErr w:type="spellEnd"/>
      <w:r w:rsidR="005D41E7" w:rsidRPr="002B5A3F">
        <w:rPr>
          <w:rFonts w:ascii="Times New Roman" w:hAnsi="Times New Roman" w:cs="Times New Roman"/>
          <w:sz w:val="24"/>
          <w:szCs w:val="24"/>
        </w:rPr>
        <w:t xml:space="preserve"> chloride were purchased from Fisher Scientific (Pittsburgh, USA). </w:t>
      </w:r>
      <w:r w:rsidR="004A551D" w:rsidRPr="002B5A3F">
        <w:rPr>
          <w:rFonts w:ascii="Times New Roman" w:hAnsi="Times New Roman" w:cs="Times New Roman"/>
          <w:sz w:val="24"/>
          <w:szCs w:val="24"/>
        </w:rPr>
        <w:t xml:space="preserve">1-1 diphenyl-2-picrylhydrazyl (DPPH) and L-ascorbic acid were bought from Sigma-Aldrich (St. Louis, MO). </w:t>
      </w:r>
      <w:proofErr w:type="spellStart"/>
      <w:r w:rsidR="004A551D" w:rsidRPr="002B5A3F">
        <w:rPr>
          <w:rFonts w:ascii="Times New Roman" w:hAnsi="Times New Roman" w:cs="Times New Roman"/>
          <w:sz w:val="24"/>
          <w:szCs w:val="24"/>
        </w:rPr>
        <w:t>Deionised</w:t>
      </w:r>
      <w:proofErr w:type="spellEnd"/>
      <w:r w:rsidR="004A551D" w:rsidRPr="002B5A3F">
        <w:rPr>
          <w:rFonts w:ascii="Times New Roman" w:hAnsi="Times New Roman" w:cs="Times New Roman"/>
          <w:sz w:val="24"/>
          <w:szCs w:val="24"/>
        </w:rPr>
        <w:t xml:space="preserve"> water was generated from Barnstead </w:t>
      </w:r>
      <w:proofErr w:type="spellStart"/>
      <w:r w:rsidR="004A551D" w:rsidRPr="002B5A3F">
        <w:rPr>
          <w:rFonts w:ascii="Times New Roman" w:hAnsi="Times New Roman" w:cs="Times New Roman"/>
          <w:sz w:val="24"/>
          <w:szCs w:val="24"/>
        </w:rPr>
        <w:t>NANOpure</w:t>
      </w:r>
      <w:proofErr w:type="spellEnd"/>
      <w:r w:rsidR="004A551D" w:rsidRPr="002B5A3F">
        <w:rPr>
          <w:rFonts w:ascii="Times New Roman" w:hAnsi="Times New Roman" w:cs="Times New Roman"/>
          <w:sz w:val="24"/>
          <w:szCs w:val="24"/>
        </w:rPr>
        <w:t xml:space="preserve"> Diamond water purification system (State of Illinois, USA) at 18.2 MΩ-cm resistivity. </w:t>
      </w:r>
      <w:r w:rsidR="005D41E7" w:rsidRPr="002B5A3F">
        <w:rPr>
          <w:rFonts w:ascii="Times New Roman" w:hAnsi="Times New Roman" w:cs="Times New Roman"/>
          <w:sz w:val="24"/>
          <w:szCs w:val="24"/>
        </w:rPr>
        <w:t xml:space="preserve">C18 </w:t>
      </w:r>
      <w:proofErr w:type="spellStart"/>
      <w:r w:rsidR="005D41E7" w:rsidRPr="002B5A3F">
        <w:rPr>
          <w:rFonts w:ascii="Times New Roman" w:hAnsi="Times New Roman" w:cs="Times New Roman"/>
          <w:sz w:val="24"/>
          <w:szCs w:val="24"/>
        </w:rPr>
        <w:t>ec</w:t>
      </w:r>
      <w:proofErr w:type="spellEnd"/>
      <w:r w:rsidR="005D41E7" w:rsidRPr="002B5A3F">
        <w:rPr>
          <w:rFonts w:ascii="Times New Roman" w:hAnsi="Times New Roman" w:cs="Times New Roman"/>
          <w:sz w:val="24"/>
          <w:szCs w:val="24"/>
        </w:rPr>
        <w:t xml:space="preserve"> </w:t>
      </w:r>
      <w:proofErr w:type="spellStart"/>
      <w:r w:rsidR="005D41E7" w:rsidRPr="002B5A3F">
        <w:rPr>
          <w:rFonts w:ascii="Times New Roman" w:hAnsi="Times New Roman" w:cs="Times New Roman"/>
          <w:sz w:val="24"/>
          <w:szCs w:val="24"/>
        </w:rPr>
        <w:t>octadecyl</w:t>
      </w:r>
      <w:proofErr w:type="spellEnd"/>
      <w:r w:rsidR="005D41E7" w:rsidRPr="002B5A3F">
        <w:rPr>
          <w:rFonts w:ascii="Times New Roman" w:hAnsi="Times New Roman" w:cs="Times New Roman"/>
          <w:sz w:val="24"/>
          <w:szCs w:val="24"/>
        </w:rPr>
        <w:t xml:space="preserve">-modified silica cartridges </w:t>
      </w:r>
      <w:r w:rsidR="005849EC" w:rsidRPr="002B5A3F">
        <w:rPr>
          <w:rFonts w:ascii="Times New Roman" w:hAnsi="Times New Roman" w:cs="Times New Roman"/>
          <w:sz w:val="24"/>
          <w:szCs w:val="24"/>
        </w:rPr>
        <w:t>(</w:t>
      </w:r>
      <w:proofErr w:type="spellStart"/>
      <w:r w:rsidR="005849EC" w:rsidRPr="002B5A3F">
        <w:rPr>
          <w:rFonts w:ascii="Times New Roman" w:hAnsi="Times New Roman" w:cs="Times New Roman"/>
          <w:sz w:val="24"/>
          <w:szCs w:val="24"/>
        </w:rPr>
        <w:t>Chromabond</w:t>
      </w:r>
      <w:proofErr w:type="spellEnd"/>
      <w:r w:rsidR="005849EC" w:rsidRPr="002B5A3F">
        <w:rPr>
          <w:rFonts w:ascii="Times New Roman" w:hAnsi="Times New Roman" w:cs="Times New Roman"/>
          <w:sz w:val="24"/>
          <w:szCs w:val="24"/>
        </w:rPr>
        <w:t>, 1000 mg</w:t>
      </w:r>
      <w:r w:rsidR="005169EA" w:rsidRPr="002B5A3F">
        <w:rPr>
          <w:rFonts w:ascii="Times New Roman" w:hAnsi="Times New Roman" w:cs="Times New Roman"/>
          <w:sz w:val="24"/>
          <w:szCs w:val="24"/>
        </w:rPr>
        <w:t xml:space="preserve">, </w:t>
      </w:r>
      <w:proofErr w:type="gramStart"/>
      <w:r w:rsidR="005169EA" w:rsidRPr="002B5A3F">
        <w:rPr>
          <w:rFonts w:ascii="Times New Roman" w:hAnsi="Times New Roman" w:cs="Times New Roman"/>
          <w:sz w:val="24"/>
          <w:szCs w:val="24"/>
        </w:rPr>
        <w:t>6</w:t>
      </w:r>
      <w:proofErr w:type="gramEnd"/>
      <w:r w:rsidR="005169EA" w:rsidRPr="002B5A3F">
        <w:rPr>
          <w:rFonts w:ascii="Times New Roman" w:hAnsi="Times New Roman" w:cs="Times New Roman"/>
          <w:sz w:val="24"/>
          <w:szCs w:val="24"/>
        </w:rPr>
        <w:t xml:space="preserve"> mL</w:t>
      </w:r>
      <w:r w:rsidR="005849EC" w:rsidRPr="002B5A3F">
        <w:rPr>
          <w:rFonts w:ascii="Times New Roman" w:hAnsi="Times New Roman" w:cs="Times New Roman"/>
          <w:sz w:val="24"/>
          <w:szCs w:val="24"/>
        </w:rPr>
        <w:t xml:space="preserve">) </w:t>
      </w:r>
      <w:r w:rsidR="005D41E7" w:rsidRPr="002B5A3F">
        <w:rPr>
          <w:rFonts w:ascii="Times New Roman" w:hAnsi="Times New Roman" w:cs="Times New Roman"/>
          <w:sz w:val="24"/>
          <w:szCs w:val="24"/>
        </w:rPr>
        <w:t xml:space="preserve">were bought from </w:t>
      </w:r>
      <w:proofErr w:type="spellStart"/>
      <w:r w:rsidR="005D41E7" w:rsidRPr="002B5A3F">
        <w:rPr>
          <w:rFonts w:ascii="Times New Roman" w:hAnsi="Times New Roman" w:cs="Times New Roman"/>
          <w:sz w:val="24"/>
          <w:szCs w:val="24"/>
        </w:rPr>
        <w:t>Macherey</w:t>
      </w:r>
      <w:proofErr w:type="spellEnd"/>
      <w:r w:rsidR="005D41E7" w:rsidRPr="002B5A3F">
        <w:rPr>
          <w:rFonts w:ascii="Times New Roman" w:hAnsi="Times New Roman" w:cs="Times New Roman"/>
          <w:sz w:val="24"/>
          <w:szCs w:val="24"/>
        </w:rPr>
        <w:t>-Nagel (</w:t>
      </w:r>
      <w:proofErr w:type="spellStart"/>
      <w:r w:rsidR="005D41E7" w:rsidRPr="002B5A3F">
        <w:rPr>
          <w:rFonts w:ascii="Times New Roman" w:hAnsi="Times New Roman" w:cs="Times New Roman"/>
          <w:sz w:val="24"/>
          <w:szCs w:val="24"/>
        </w:rPr>
        <w:t>Hoerdt</w:t>
      </w:r>
      <w:proofErr w:type="spellEnd"/>
      <w:r w:rsidR="005D41E7" w:rsidRPr="002B5A3F">
        <w:rPr>
          <w:rFonts w:ascii="Times New Roman" w:hAnsi="Times New Roman" w:cs="Times New Roman"/>
          <w:sz w:val="24"/>
          <w:szCs w:val="24"/>
        </w:rPr>
        <w:t xml:space="preserve">, France). </w:t>
      </w:r>
      <w:r w:rsidR="004A551D" w:rsidRPr="002B5A3F">
        <w:rPr>
          <w:rFonts w:ascii="Times New Roman" w:hAnsi="Times New Roman" w:cs="Times New Roman"/>
          <w:sz w:val="24"/>
          <w:szCs w:val="24"/>
        </w:rPr>
        <w:t xml:space="preserve">The leaves of </w:t>
      </w:r>
      <w:proofErr w:type="spellStart"/>
      <w:r w:rsidR="005D41E7" w:rsidRPr="002B5A3F">
        <w:rPr>
          <w:rFonts w:ascii="Times New Roman" w:hAnsi="Times New Roman" w:cs="Times New Roman"/>
          <w:i/>
          <w:sz w:val="24"/>
          <w:szCs w:val="24"/>
        </w:rPr>
        <w:t>L</w:t>
      </w:r>
      <w:r w:rsidR="005849EC" w:rsidRPr="002B5A3F">
        <w:rPr>
          <w:rFonts w:ascii="Times New Roman" w:hAnsi="Times New Roman" w:cs="Times New Roman"/>
          <w:i/>
          <w:sz w:val="24"/>
          <w:szCs w:val="24"/>
        </w:rPr>
        <w:t>abisia</w:t>
      </w:r>
      <w:proofErr w:type="spellEnd"/>
      <w:r w:rsidR="005D41E7" w:rsidRPr="002B5A3F">
        <w:rPr>
          <w:rFonts w:ascii="Times New Roman" w:hAnsi="Times New Roman" w:cs="Times New Roman"/>
          <w:i/>
          <w:sz w:val="24"/>
          <w:szCs w:val="24"/>
        </w:rPr>
        <w:t xml:space="preserve"> </w:t>
      </w:r>
      <w:proofErr w:type="spellStart"/>
      <w:r w:rsidR="005D41E7" w:rsidRPr="002B5A3F">
        <w:rPr>
          <w:rFonts w:ascii="Times New Roman" w:hAnsi="Times New Roman" w:cs="Times New Roman"/>
          <w:i/>
          <w:sz w:val="24"/>
          <w:szCs w:val="24"/>
        </w:rPr>
        <w:t>pumila</w:t>
      </w:r>
      <w:proofErr w:type="spellEnd"/>
      <w:r w:rsidR="005D41E7" w:rsidRPr="002B5A3F">
        <w:rPr>
          <w:rFonts w:ascii="Times New Roman" w:hAnsi="Times New Roman" w:cs="Times New Roman"/>
          <w:sz w:val="24"/>
          <w:szCs w:val="24"/>
        </w:rPr>
        <w:t xml:space="preserve"> var. </w:t>
      </w:r>
      <w:proofErr w:type="spellStart"/>
      <w:r w:rsidR="005D41E7" w:rsidRPr="002B5A3F">
        <w:rPr>
          <w:rFonts w:ascii="Times New Roman" w:hAnsi="Times New Roman" w:cs="Times New Roman"/>
          <w:i/>
          <w:sz w:val="24"/>
          <w:szCs w:val="24"/>
        </w:rPr>
        <w:t>Alata</w:t>
      </w:r>
      <w:proofErr w:type="spellEnd"/>
      <w:r w:rsidR="005D41E7" w:rsidRPr="002B5A3F">
        <w:rPr>
          <w:rFonts w:ascii="Times New Roman" w:hAnsi="Times New Roman" w:cs="Times New Roman"/>
          <w:sz w:val="24"/>
          <w:szCs w:val="24"/>
        </w:rPr>
        <w:t xml:space="preserve"> was </w:t>
      </w:r>
      <w:r w:rsidR="005169EA" w:rsidRPr="002B5A3F">
        <w:rPr>
          <w:rFonts w:ascii="Times New Roman" w:hAnsi="Times New Roman" w:cs="Times New Roman"/>
          <w:sz w:val="24"/>
          <w:szCs w:val="24"/>
        </w:rPr>
        <w:t xml:space="preserve">purchased from </w:t>
      </w:r>
      <w:proofErr w:type="spellStart"/>
      <w:r w:rsidR="005169EA" w:rsidRPr="002B5A3F">
        <w:rPr>
          <w:rFonts w:ascii="Times New Roman" w:hAnsi="Times New Roman" w:cs="Times New Roman"/>
          <w:sz w:val="24"/>
          <w:szCs w:val="24"/>
        </w:rPr>
        <w:t>F</w:t>
      </w:r>
      <w:r w:rsidR="00D745E7" w:rsidRPr="002B5A3F">
        <w:rPr>
          <w:rFonts w:ascii="Times New Roman" w:hAnsi="Times New Roman" w:cs="Times New Roman"/>
          <w:sz w:val="24"/>
          <w:szCs w:val="24"/>
        </w:rPr>
        <w:t>idea</w:t>
      </w:r>
      <w:proofErr w:type="spellEnd"/>
      <w:r w:rsidR="00D745E7" w:rsidRPr="002B5A3F">
        <w:rPr>
          <w:rFonts w:ascii="Times New Roman" w:hAnsi="Times New Roman" w:cs="Times New Roman"/>
          <w:sz w:val="24"/>
          <w:szCs w:val="24"/>
        </w:rPr>
        <w:t xml:space="preserve"> Resources (Selangor, Malaysia)</w:t>
      </w:r>
      <w:r w:rsidR="005169EA" w:rsidRPr="002B5A3F">
        <w:rPr>
          <w:rFonts w:ascii="Times New Roman" w:hAnsi="Times New Roman" w:cs="Times New Roman"/>
          <w:sz w:val="24"/>
          <w:szCs w:val="24"/>
        </w:rPr>
        <w:t>.</w:t>
      </w:r>
      <w:r w:rsidR="004A551D" w:rsidRPr="002B5A3F">
        <w:rPr>
          <w:rFonts w:ascii="Times New Roman" w:hAnsi="Times New Roman" w:cs="Times New Roman"/>
          <w:sz w:val="24"/>
          <w:szCs w:val="24"/>
        </w:rPr>
        <w:t xml:space="preserve"> The leaves were </w:t>
      </w:r>
      <w:r w:rsidR="00BC610D" w:rsidRPr="002B5A3F">
        <w:rPr>
          <w:rFonts w:ascii="Times New Roman" w:hAnsi="Times New Roman" w:cs="Times New Roman"/>
          <w:sz w:val="24"/>
          <w:szCs w:val="24"/>
        </w:rPr>
        <w:t>rinsed and dried</w:t>
      </w:r>
      <w:r w:rsidR="004A551D" w:rsidRPr="002B5A3F">
        <w:rPr>
          <w:rFonts w:ascii="Times New Roman" w:hAnsi="Times New Roman" w:cs="Times New Roman"/>
          <w:sz w:val="24"/>
          <w:szCs w:val="24"/>
        </w:rPr>
        <w:t xml:space="preserve"> in an oven at 45</w:t>
      </w:r>
      <w:r w:rsidR="00A36E63" w:rsidRPr="002B5A3F">
        <w:rPr>
          <w:rFonts w:ascii="Times New Roman" w:hAnsi="Times New Roman" w:cs="Times New Roman"/>
          <w:sz w:val="24"/>
          <w:szCs w:val="24"/>
        </w:rPr>
        <w:t xml:space="preserve"> </w:t>
      </w:r>
      <w:proofErr w:type="spellStart"/>
      <w:r w:rsidR="004A551D" w:rsidRPr="002B5A3F">
        <w:rPr>
          <w:rFonts w:ascii="Times New Roman" w:hAnsi="Times New Roman" w:cs="Times New Roman"/>
          <w:sz w:val="24"/>
          <w:szCs w:val="24"/>
          <w:vertAlign w:val="superscript"/>
        </w:rPr>
        <w:t>o</w:t>
      </w:r>
      <w:r w:rsidR="004A551D" w:rsidRPr="002B5A3F">
        <w:rPr>
          <w:rFonts w:ascii="Times New Roman" w:hAnsi="Times New Roman" w:cs="Times New Roman"/>
          <w:sz w:val="24"/>
          <w:szCs w:val="24"/>
        </w:rPr>
        <w:t>C</w:t>
      </w:r>
      <w:proofErr w:type="spellEnd"/>
      <w:r w:rsidR="004A551D" w:rsidRPr="002B5A3F">
        <w:rPr>
          <w:rFonts w:ascii="Times New Roman" w:hAnsi="Times New Roman" w:cs="Times New Roman"/>
          <w:sz w:val="24"/>
          <w:szCs w:val="24"/>
        </w:rPr>
        <w:t xml:space="preserve"> for 3 days until constant weight. The dried leaves were ground to approximately 2-5 mm for further experimental works. </w:t>
      </w:r>
    </w:p>
    <w:p w:rsidR="005169EA" w:rsidRPr="002B5A3F" w:rsidRDefault="005169EA" w:rsidP="001D4B3B">
      <w:pPr>
        <w:pStyle w:val="ListParagraph"/>
        <w:spacing w:line="360" w:lineRule="auto"/>
        <w:ind w:left="0"/>
        <w:jc w:val="both"/>
        <w:rPr>
          <w:rFonts w:ascii="Times New Roman" w:hAnsi="Times New Roman" w:cs="Times New Roman"/>
          <w:sz w:val="24"/>
          <w:szCs w:val="24"/>
        </w:rPr>
      </w:pPr>
    </w:p>
    <w:p w:rsidR="005D41E7" w:rsidRPr="004E0A8E" w:rsidRDefault="004E0A8E" w:rsidP="001D4B3B">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2.2</w:t>
      </w:r>
      <w:r>
        <w:rPr>
          <w:rFonts w:ascii="Times New Roman" w:hAnsi="Times New Roman" w:cs="Times New Roman"/>
          <w:b/>
          <w:i/>
          <w:sz w:val="24"/>
          <w:szCs w:val="24"/>
        </w:rPr>
        <w:tab/>
      </w:r>
      <w:r w:rsidR="005169EA" w:rsidRPr="004E0A8E">
        <w:rPr>
          <w:rFonts w:ascii="Times New Roman" w:hAnsi="Times New Roman" w:cs="Times New Roman"/>
          <w:b/>
          <w:i/>
          <w:sz w:val="24"/>
          <w:szCs w:val="24"/>
        </w:rPr>
        <w:t xml:space="preserve">Plant </w:t>
      </w:r>
      <w:r w:rsidR="00384CAF" w:rsidRPr="004E0A8E">
        <w:rPr>
          <w:rFonts w:ascii="Times New Roman" w:hAnsi="Times New Roman" w:cs="Times New Roman"/>
          <w:b/>
          <w:i/>
          <w:sz w:val="24"/>
          <w:szCs w:val="24"/>
        </w:rPr>
        <w:t>s</w:t>
      </w:r>
      <w:r w:rsidR="005169EA" w:rsidRPr="004E0A8E">
        <w:rPr>
          <w:rFonts w:ascii="Times New Roman" w:hAnsi="Times New Roman" w:cs="Times New Roman"/>
          <w:b/>
          <w:i/>
          <w:sz w:val="24"/>
          <w:szCs w:val="24"/>
        </w:rPr>
        <w:t xml:space="preserve">ample </w:t>
      </w:r>
      <w:r w:rsidR="00384CAF" w:rsidRPr="004E0A8E">
        <w:rPr>
          <w:rFonts w:ascii="Times New Roman" w:hAnsi="Times New Roman" w:cs="Times New Roman"/>
          <w:b/>
          <w:i/>
          <w:sz w:val="24"/>
          <w:szCs w:val="24"/>
        </w:rPr>
        <w:t>e</w:t>
      </w:r>
      <w:r w:rsidR="005169EA" w:rsidRPr="004E0A8E">
        <w:rPr>
          <w:rFonts w:ascii="Times New Roman" w:hAnsi="Times New Roman" w:cs="Times New Roman"/>
          <w:b/>
          <w:i/>
          <w:sz w:val="24"/>
          <w:szCs w:val="24"/>
        </w:rPr>
        <w:t>xtraction</w:t>
      </w:r>
    </w:p>
    <w:p w:rsidR="00D745E7" w:rsidRPr="002B5A3F" w:rsidRDefault="004A551D" w:rsidP="001D4B3B">
      <w:pPr>
        <w:pStyle w:val="ListParagraph"/>
        <w:spacing w:line="360" w:lineRule="auto"/>
        <w:ind w:left="0" w:firstLine="720"/>
        <w:jc w:val="both"/>
        <w:rPr>
          <w:rFonts w:ascii="Times New Roman" w:hAnsi="Times New Roman" w:cs="Times New Roman"/>
          <w:sz w:val="24"/>
          <w:szCs w:val="24"/>
        </w:rPr>
      </w:pPr>
      <w:r w:rsidRPr="002B5A3F">
        <w:rPr>
          <w:rFonts w:ascii="Times New Roman" w:hAnsi="Times New Roman" w:cs="Times New Roman"/>
          <w:sz w:val="24"/>
          <w:szCs w:val="24"/>
        </w:rPr>
        <w:t xml:space="preserve">The dried and ground leaves </w:t>
      </w:r>
      <w:r w:rsidR="00646399" w:rsidRPr="002B5A3F">
        <w:rPr>
          <w:rFonts w:ascii="Times New Roman" w:hAnsi="Times New Roman" w:cs="Times New Roman"/>
          <w:sz w:val="24"/>
          <w:szCs w:val="24"/>
        </w:rPr>
        <w:t>(15</w:t>
      </w:r>
      <w:r w:rsidR="008967A9" w:rsidRPr="002B5A3F">
        <w:rPr>
          <w:rFonts w:ascii="Times New Roman" w:hAnsi="Times New Roman" w:cs="Times New Roman"/>
          <w:sz w:val="24"/>
          <w:szCs w:val="24"/>
        </w:rPr>
        <w:t xml:space="preserve">0 </w:t>
      </w:r>
      <w:r w:rsidR="003C1D4C" w:rsidRPr="002B5A3F">
        <w:rPr>
          <w:rFonts w:ascii="Times New Roman" w:hAnsi="Times New Roman" w:cs="Times New Roman"/>
          <w:sz w:val="24"/>
          <w:szCs w:val="24"/>
        </w:rPr>
        <w:t>m</w:t>
      </w:r>
      <w:r w:rsidR="008967A9" w:rsidRPr="002B5A3F">
        <w:rPr>
          <w:rFonts w:ascii="Times New Roman" w:hAnsi="Times New Roman" w:cs="Times New Roman"/>
          <w:sz w:val="24"/>
          <w:szCs w:val="24"/>
        </w:rPr>
        <w:t xml:space="preserve">g) </w:t>
      </w:r>
      <w:r w:rsidRPr="002B5A3F">
        <w:rPr>
          <w:rFonts w:ascii="Times New Roman" w:hAnsi="Times New Roman" w:cs="Times New Roman"/>
          <w:sz w:val="24"/>
          <w:szCs w:val="24"/>
        </w:rPr>
        <w:t xml:space="preserve">of the plant were </w:t>
      </w:r>
      <w:r w:rsidR="008967A9" w:rsidRPr="002B5A3F">
        <w:rPr>
          <w:rFonts w:ascii="Times New Roman" w:hAnsi="Times New Roman" w:cs="Times New Roman"/>
          <w:sz w:val="24"/>
          <w:szCs w:val="24"/>
        </w:rPr>
        <w:t xml:space="preserve">pre-treated with hexane to remove fatty substances by sonication at 30 </w:t>
      </w:r>
      <w:proofErr w:type="spellStart"/>
      <w:r w:rsidR="008967A9" w:rsidRPr="002B5A3F">
        <w:rPr>
          <w:rFonts w:ascii="Times New Roman" w:hAnsi="Times New Roman" w:cs="Times New Roman"/>
          <w:sz w:val="24"/>
          <w:szCs w:val="24"/>
          <w:vertAlign w:val="superscript"/>
        </w:rPr>
        <w:t>o</w:t>
      </w:r>
      <w:r w:rsidR="008967A9" w:rsidRPr="002B5A3F">
        <w:rPr>
          <w:rFonts w:ascii="Times New Roman" w:hAnsi="Times New Roman" w:cs="Times New Roman"/>
          <w:sz w:val="24"/>
          <w:szCs w:val="24"/>
        </w:rPr>
        <w:t>C</w:t>
      </w:r>
      <w:proofErr w:type="spellEnd"/>
      <w:r w:rsidR="008967A9" w:rsidRPr="002B5A3F">
        <w:rPr>
          <w:rFonts w:ascii="Times New Roman" w:hAnsi="Times New Roman" w:cs="Times New Roman"/>
          <w:sz w:val="24"/>
          <w:szCs w:val="24"/>
        </w:rPr>
        <w:t xml:space="preserve"> for 1</w:t>
      </w:r>
      <w:r w:rsidR="008D51DF" w:rsidRPr="002B5A3F">
        <w:rPr>
          <w:rFonts w:ascii="Times New Roman" w:hAnsi="Times New Roman" w:cs="Times New Roman"/>
          <w:sz w:val="24"/>
          <w:szCs w:val="24"/>
        </w:rPr>
        <w:t>5</w:t>
      </w:r>
      <w:r w:rsidR="008967A9" w:rsidRPr="002B5A3F">
        <w:rPr>
          <w:rFonts w:ascii="Times New Roman" w:hAnsi="Times New Roman" w:cs="Times New Roman"/>
          <w:sz w:val="24"/>
          <w:szCs w:val="24"/>
        </w:rPr>
        <w:t xml:space="preserve"> min. The defatted filtrate was </w:t>
      </w:r>
      <w:r w:rsidR="008D490F" w:rsidRPr="002B5A3F">
        <w:rPr>
          <w:rFonts w:ascii="Times New Roman" w:hAnsi="Times New Roman" w:cs="Times New Roman"/>
          <w:sz w:val="24"/>
          <w:szCs w:val="24"/>
        </w:rPr>
        <w:t xml:space="preserve">then </w:t>
      </w:r>
      <w:r w:rsidR="008967A9" w:rsidRPr="002B5A3F">
        <w:rPr>
          <w:rFonts w:ascii="Times New Roman" w:hAnsi="Times New Roman" w:cs="Times New Roman"/>
          <w:sz w:val="24"/>
          <w:szCs w:val="24"/>
        </w:rPr>
        <w:t>extracted with 100 mL of 60</w:t>
      </w:r>
      <w:r w:rsidR="00893B54" w:rsidRPr="002B5A3F">
        <w:rPr>
          <w:rFonts w:ascii="Times New Roman" w:hAnsi="Times New Roman" w:cs="Times New Roman"/>
          <w:sz w:val="24"/>
          <w:szCs w:val="24"/>
        </w:rPr>
        <w:t xml:space="preserve"> </w:t>
      </w:r>
      <w:r w:rsidR="008967A9" w:rsidRPr="002B5A3F">
        <w:rPr>
          <w:rFonts w:ascii="Times New Roman" w:hAnsi="Times New Roman" w:cs="Times New Roman"/>
          <w:sz w:val="24"/>
          <w:szCs w:val="24"/>
        </w:rPr>
        <w:t xml:space="preserve">% methanol in </w:t>
      </w:r>
      <w:r w:rsidRPr="002B5A3F">
        <w:rPr>
          <w:rFonts w:ascii="Times New Roman" w:hAnsi="Times New Roman" w:cs="Times New Roman"/>
          <w:sz w:val="24"/>
          <w:szCs w:val="24"/>
        </w:rPr>
        <w:t>a reflux system</w:t>
      </w:r>
      <w:r w:rsidR="008967A9" w:rsidRPr="002B5A3F">
        <w:rPr>
          <w:rFonts w:ascii="Times New Roman" w:hAnsi="Times New Roman" w:cs="Times New Roman"/>
          <w:sz w:val="24"/>
          <w:szCs w:val="24"/>
        </w:rPr>
        <w:t xml:space="preserve"> at 75</w:t>
      </w:r>
      <w:r w:rsidR="00893B54" w:rsidRPr="002B5A3F">
        <w:rPr>
          <w:rFonts w:ascii="Times New Roman" w:hAnsi="Times New Roman" w:cs="Times New Roman"/>
          <w:sz w:val="24"/>
          <w:szCs w:val="24"/>
        </w:rPr>
        <w:t xml:space="preserve"> </w:t>
      </w:r>
      <w:proofErr w:type="spellStart"/>
      <w:r w:rsidR="008967A9" w:rsidRPr="002B5A3F">
        <w:rPr>
          <w:rFonts w:ascii="Times New Roman" w:hAnsi="Times New Roman" w:cs="Times New Roman"/>
          <w:sz w:val="24"/>
          <w:szCs w:val="24"/>
          <w:vertAlign w:val="superscript"/>
        </w:rPr>
        <w:t>o</w:t>
      </w:r>
      <w:r w:rsidR="008967A9" w:rsidRPr="002B5A3F">
        <w:rPr>
          <w:rFonts w:ascii="Times New Roman" w:hAnsi="Times New Roman" w:cs="Times New Roman"/>
          <w:sz w:val="24"/>
          <w:szCs w:val="24"/>
        </w:rPr>
        <w:t>C</w:t>
      </w:r>
      <w:proofErr w:type="spellEnd"/>
      <w:r w:rsidR="008967A9" w:rsidRPr="002B5A3F">
        <w:rPr>
          <w:rFonts w:ascii="Times New Roman" w:hAnsi="Times New Roman" w:cs="Times New Roman"/>
          <w:sz w:val="24"/>
          <w:szCs w:val="24"/>
        </w:rPr>
        <w:t xml:space="preserve"> for an hour</w:t>
      </w:r>
      <w:r w:rsidR="00D4230A" w:rsidRPr="002B5A3F">
        <w:rPr>
          <w:rFonts w:ascii="Times New Roman" w:hAnsi="Times New Roman" w:cs="Times New Roman"/>
          <w:sz w:val="24"/>
          <w:szCs w:val="24"/>
        </w:rPr>
        <w:t xml:space="preserve">. </w:t>
      </w:r>
      <w:r w:rsidR="008D490F" w:rsidRPr="002B5A3F">
        <w:rPr>
          <w:rFonts w:ascii="Times New Roman" w:hAnsi="Times New Roman" w:cs="Times New Roman"/>
          <w:sz w:val="24"/>
          <w:szCs w:val="24"/>
        </w:rPr>
        <w:t xml:space="preserve">The supernatant was collected after extraction and the remaining filtrate was extracted again with </w:t>
      </w:r>
      <w:r w:rsidR="00CB63B8" w:rsidRPr="002B5A3F">
        <w:rPr>
          <w:rFonts w:ascii="Times New Roman" w:hAnsi="Times New Roman" w:cs="Times New Roman"/>
          <w:sz w:val="24"/>
          <w:szCs w:val="24"/>
        </w:rPr>
        <w:t xml:space="preserve">another fresh </w:t>
      </w:r>
      <w:r w:rsidR="00C223D8" w:rsidRPr="002B5A3F">
        <w:rPr>
          <w:rFonts w:ascii="Times New Roman" w:hAnsi="Times New Roman" w:cs="Times New Roman"/>
          <w:sz w:val="24"/>
          <w:szCs w:val="24"/>
        </w:rPr>
        <w:t>solvent</w:t>
      </w:r>
      <w:r w:rsidR="008D490F" w:rsidRPr="002B5A3F">
        <w:rPr>
          <w:rFonts w:ascii="Times New Roman" w:hAnsi="Times New Roman" w:cs="Times New Roman"/>
          <w:sz w:val="24"/>
          <w:szCs w:val="24"/>
        </w:rPr>
        <w:t xml:space="preserve"> under the similar extraction conditions in order to ensure complete extraction for </w:t>
      </w:r>
      <w:proofErr w:type="spellStart"/>
      <w:r w:rsidR="008D490F" w:rsidRPr="002B5A3F">
        <w:rPr>
          <w:rFonts w:ascii="Times New Roman" w:hAnsi="Times New Roman" w:cs="Times New Roman"/>
          <w:sz w:val="24"/>
          <w:szCs w:val="24"/>
        </w:rPr>
        <w:t>rutin</w:t>
      </w:r>
      <w:proofErr w:type="spellEnd"/>
      <w:r w:rsidR="008D490F" w:rsidRPr="002B5A3F">
        <w:rPr>
          <w:rFonts w:ascii="Times New Roman" w:hAnsi="Times New Roman" w:cs="Times New Roman"/>
          <w:sz w:val="24"/>
          <w:szCs w:val="24"/>
        </w:rPr>
        <w:t xml:space="preserve"> from the plant leaves. </w:t>
      </w:r>
      <w:r w:rsidR="00CB63B8" w:rsidRPr="002B5A3F">
        <w:rPr>
          <w:rFonts w:ascii="Times New Roman" w:hAnsi="Times New Roman" w:cs="Times New Roman"/>
          <w:sz w:val="24"/>
          <w:szCs w:val="24"/>
        </w:rPr>
        <w:t>The supernatant was combined and dried to a constant weight by a rotary evaporator at 55</w:t>
      </w:r>
      <w:r w:rsidR="008D51DF" w:rsidRPr="002B5A3F">
        <w:rPr>
          <w:rFonts w:ascii="Times New Roman" w:hAnsi="Times New Roman" w:cs="Times New Roman"/>
          <w:sz w:val="24"/>
          <w:szCs w:val="24"/>
        </w:rPr>
        <w:t xml:space="preserve"> </w:t>
      </w:r>
      <w:proofErr w:type="spellStart"/>
      <w:r w:rsidR="00CB63B8" w:rsidRPr="002B5A3F">
        <w:rPr>
          <w:rFonts w:ascii="Times New Roman" w:hAnsi="Times New Roman" w:cs="Times New Roman"/>
          <w:sz w:val="24"/>
          <w:szCs w:val="24"/>
          <w:vertAlign w:val="superscript"/>
        </w:rPr>
        <w:t>o</w:t>
      </w:r>
      <w:r w:rsidR="00CB63B8" w:rsidRPr="002B5A3F">
        <w:rPr>
          <w:rFonts w:ascii="Times New Roman" w:hAnsi="Times New Roman" w:cs="Times New Roman"/>
          <w:sz w:val="24"/>
          <w:szCs w:val="24"/>
        </w:rPr>
        <w:t>C.</w:t>
      </w:r>
      <w:proofErr w:type="spellEnd"/>
      <w:r w:rsidR="00CB63B8" w:rsidRPr="002B5A3F">
        <w:rPr>
          <w:rFonts w:ascii="Times New Roman" w:hAnsi="Times New Roman" w:cs="Times New Roman"/>
          <w:sz w:val="24"/>
          <w:szCs w:val="24"/>
        </w:rPr>
        <w:t xml:space="preserve"> The plant crude extract </w:t>
      </w:r>
      <w:r w:rsidR="003C1D4C" w:rsidRPr="002B5A3F">
        <w:rPr>
          <w:rFonts w:ascii="Times New Roman" w:hAnsi="Times New Roman" w:cs="Times New Roman"/>
          <w:sz w:val="24"/>
          <w:szCs w:val="24"/>
        </w:rPr>
        <w:t>(27.3</w:t>
      </w:r>
      <w:r w:rsidR="006B75CD" w:rsidRPr="002B5A3F">
        <w:rPr>
          <w:rFonts w:ascii="Times New Roman" w:hAnsi="Times New Roman" w:cs="Times New Roman"/>
          <w:sz w:val="24"/>
          <w:szCs w:val="24"/>
        </w:rPr>
        <w:t xml:space="preserve"> mg) </w:t>
      </w:r>
      <w:r w:rsidR="00CB63B8" w:rsidRPr="002B5A3F">
        <w:rPr>
          <w:rFonts w:ascii="Times New Roman" w:hAnsi="Times New Roman" w:cs="Times New Roman"/>
          <w:sz w:val="24"/>
          <w:szCs w:val="24"/>
        </w:rPr>
        <w:t>was stored at -20</w:t>
      </w:r>
      <w:r w:rsidR="00FF1C09" w:rsidRPr="002B5A3F">
        <w:rPr>
          <w:rFonts w:ascii="Times New Roman" w:hAnsi="Times New Roman" w:cs="Times New Roman"/>
          <w:sz w:val="24"/>
          <w:szCs w:val="24"/>
        </w:rPr>
        <w:t xml:space="preserve"> </w:t>
      </w:r>
      <w:proofErr w:type="spellStart"/>
      <w:r w:rsidR="00CB63B8" w:rsidRPr="002B5A3F">
        <w:rPr>
          <w:rFonts w:ascii="Times New Roman" w:hAnsi="Times New Roman" w:cs="Times New Roman"/>
          <w:sz w:val="24"/>
          <w:szCs w:val="24"/>
          <w:vertAlign w:val="superscript"/>
        </w:rPr>
        <w:t>o</w:t>
      </w:r>
      <w:r w:rsidR="00CB63B8" w:rsidRPr="002B5A3F">
        <w:rPr>
          <w:rFonts w:ascii="Times New Roman" w:hAnsi="Times New Roman" w:cs="Times New Roman"/>
          <w:sz w:val="24"/>
          <w:szCs w:val="24"/>
        </w:rPr>
        <w:t>C</w:t>
      </w:r>
      <w:proofErr w:type="spellEnd"/>
      <w:r w:rsidR="00CB63B8" w:rsidRPr="002B5A3F">
        <w:rPr>
          <w:rFonts w:ascii="Times New Roman" w:hAnsi="Times New Roman" w:cs="Times New Roman"/>
          <w:sz w:val="24"/>
          <w:szCs w:val="24"/>
        </w:rPr>
        <w:t xml:space="preserve"> freezer for the subsequent analysis.  </w:t>
      </w:r>
      <w:r w:rsidR="008967A9" w:rsidRPr="002B5A3F">
        <w:rPr>
          <w:rFonts w:ascii="Times New Roman" w:hAnsi="Times New Roman" w:cs="Times New Roman"/>
          <w:sz w:val="24"/>
          <w:szCs w:val="24"/>
        </w:rPr>
        <w:t xml:space="preserve">  </w:t>
      </w:r>
      <w:r w:rsidRPr="002B5A3F">
        <w:rPr>
          <w:rFonts w:ascii="Times New Roman" w:hAnsi="Times New Roman" w:cs="Times New Roman"/>
          <w:sz w:val="24"/>
          <w:szCs w:val="24"/>
        </w:rPr>
        <w:t xml:space="preserve"> </w:t>
      </w:r>
    </w:p>
    <w:p w:rsidR="004A551D" w:rsidRPr="002B5A3F" w:rsidRDefault="004A551D" w:rsidP="001D4B3B">
      <w:pPr>
        <w:pStyle w:val="ListParagraph"/>
        <w:spacing w:line="360" w:lineRule="auto"/>
        <w:ind w:left="0"/>
        <w:jc w:val="both"/>
        <w:rPr>
          <w:rFonts w:ascii="Times New Roman" w:hAnsi="Times New Roman" w:cs="Times New Roman"/>
          <w:sz w:val="24"/>
          <w:szCs w:val="24"/>
        </w:rPr>
      </w:pPr>
    </w:p>
    <w:p w:rsidR="005169EA" w:rsidRPr="00AC4EF5" w:rsidRDefault="00AC4EF5" w:rsidP="001D4B3B">
      <w:pPr>
        <w:pStyle w:val="ListParagraph"/>
        <w:spacing w:line="360" w:lineRule="auto"/>
        <w:ind w:left="0"/>
        <w:jc w:val="both"/>
        <w:rPr>
          <w:rFonts w:ascii="Times New Roman" w:hAnsi="Times New Roman" w:cs="Times New Roman"/>
          <w:b/>
          <w:i/>
          <w:sz w:val="24"/>
          <w:szCs w:val="24"/>
        </w:rPr>
      </w:pPr>
      <w:r w:rsidRPr="00AC4EF5">
        <w:rPr>
          <w:rFonts w:ascii="Times New Roman" w:hAnsi="Times New Roman" w:cs="Times New Roman"/>
          <w:b/>
          <w:i/>
          <w:sz w:val="24"/>
          <w:szCs w:val="24"/>
        </w:rPr>
        <w:t>2.</w:t>
      </w:r>
      <w:r w:rsidR="004E0A8E">
        <w:rPr>
          <w:rFonts w:ascii="Times New Roman" w:hAnsi="Times New Roman" w:cs="Times New Roman"/>
          <w:b/>
          <w:i/>
          <w:sz w:val="24"/>
          <w:szCs w:val="24"/>
        </w:rPr>
        <w:t>3</w:t>
      </w:r>
      <w:r w:rsidRPr="00AC4EF5">
        <w:rPr>
          <w:rFonts w:ascii="Times New Roman" w:hAnsi="Times New Roman" w:cs="Times New Roman"/>
          <w:b/>
          <w:i/>
          <w:sz w:val="24"/>
          <w:szCs w:val="24"/>
        </w:rPr>
        <w:tab/>
      </w:r>
      <w:r w:rsidR="00CB63B8" w:rsidRPr="00AC4EF5">
        <w:rPr>
          <w:rFonts w:ascii="Times New Roman" w:hAnsi="Times New Roman" w:cs="Times New Roman"/>
          <w:b/>
          <w:i/>
          <w:sz w:val="24"/>
          <w:szCs w:val="24"/>
        </w:rPr>
        <w:t xml:space="preserve">Solid </w:t>
      </w:r>
      <w:r w:rsidR="00384CAF" w:rsidRPr="00AC4EF5">
        <w:rPr>
          <w:rFonts w:ascii="Times New Roman" w:hAnsi="Times New Roman" w:cs="Times New Roman"/>
          <w:b/>
          <w:i/>
          <w:sz w:val="24"/>
          <w:szCs w:val="24"/>
        </w:rPr>
        <w:t>p</w:t>
      </w:r>
      <w:r w:rsidR="00CB63B8" w:rsidRPr="00AC4EF5">
        <w:rPr>
          <w:rFonts w:ascii="Times New Roman" w:hAnsi="Times New Roman" w:cs="Times New Roman"/>
          <w:b/>
          <w:i/>
          <w:sz w:val="24"/>
          <w:szCs w:val="24"/>
        </w:rPr>
        <w:t xml:space="preserve">hase </w:t>
      </w:r>
      <w:r w:rsidR="00384CAF" w:rsidRPr="00AC4EF5">
        <w:rPr>
          <w:rFonts w:ascii="Times New Roman" w:hAnsi="Times New Roman" w:cs="Times New Roman"/>
          <w:b/>
          <w:i/>
          <w:sz w:val="24"/>
          <w:szCs w:val="24"/>
        </w:rPr>
        <w:t>e</w:t>
      </w:r>
      <w:r w:rsidR="00CB63B8" w:rsidRPr="00AC4EF5">
        <w:rPr>
          <w:rFonts w:ascii="Times New Roman" w:hAnsi="Times New Roman" w:cs="Times New Roman"/>
          <w:b/>
          <w:i/>
          <w:sz w:val="24"/>
          <w:szCs w:val="24"/>
        </w:rPr>
        <w:t xml:space="preserve">xtraction </w:t>
      </w:r>
      <w:r w:rsidR="001765A2" w:rsidRPr="00AC4EF5">
        <w:rPr>
          <w:rFonts w:ascii="Times New Roman" w:hAnsi="Times New Roman" w:cs="Times New Roman"/>
          <w:b/>
          <w:i/>
          <w:sz w:val="24"/>
          <w:szCs w:val="24"/>
        </w:rPr>
        <w:t xml:space="preserve">of </w:t>
      </w:r>
      <w:proofErr w:type="spellStart"/>
      <w:r w:rsidR="00384CAF" w:rsidRPr="00AC4EF5">
        <w:rPr>
          <w:rFonts w:ascii="Times New Roman" w:hAnsi="Times New Roman" w:cs="Times New Roman"/>
          <w:b/>
          <w:i/>
          <w:sz w:val="24"/>
          <w:szCs w:val="24"/>
        </w:rPr>
        <w:t>r</w:t>
      </w:r>
      <w:r w:rsidR="00CB63B8" w:rsidRPr="00AC4EF5">
        <w:rPr>
          <w:rFonts w:ascii="Times New Roman" w:hAnsi="Times New Roman" w:cs="Times New Roman"/>
          <w:b/>
          <w:i/>
          <w:sz w:val="24"/>
          <w:szCs w:val="24"/>
        </w:rPr>
        <w:t>utin</w:t>
      </w:r>
      <w:proofErr w:type="spellEnd"/>
    </w:p>
    <w:p w:rsidR="00CB63B8" w:rsidRPr="002B5A3F" w:rsidRDefault="00CB63B8" w:rsidP="001D4B3B">
      <w:pPr>
        <w:spacing w:line="360" w:lineRule="auto"/>
        <w:ind w:firstLine="720"/>
        <w:jc w:val="both"/>
        <w:rPr>
          <w:rFonts w:ascii="Times New Roman" w:hAnsi="Times New Roman" w:cs="Times New Roman"/>
          <w:strike/>
          <w:sz w:val="24"/>
          <w:szCs w:val="24"/>
        </w:rPr>
      </w:pPr>
      <w:r w:rsidRPr="002B5A3F">
        <w:rPr>
          <w:rFonts w:ascii="Times New Roman" w:hAnsi="Times New Roman" w:cs="Times New Roman"/>
          <w:sz w:val="24"/>
          <w:szCs w:val="24"/>
        </w:rPr>
        <w:t xml:space="preserve">A reversed phase solid phase extraction was carried out to fractionate </w:t>
      </w:r>
      <w:proofErr w:type="spellStart"/>
      <w:r w:rsidRPr="002B5A3F">
        <w:rPr>
          <w:rFonts w:ascii="Times New Roman" w:hAnsi="Times New Roman" w:cs="Times New Roman"/>
          <w:sz w:val="24"/>
          <w:szCs w:val="24"/>
        </w:rPr>
        <w:t>rutin</w:t>
      </w:r>
      <w:proofErr w:type="spellEnd"/>
      <w:r w:rsidRPr="002B5A3F">
        <w:rPr>
          <w:rFonts w:ascii="Times New Roman" w:hAnsi="Times New Roman" w:cs="Times New Roman"/>
          <w:sz w:val="24"/>
          <w:szCs w:val="24"/>
        </w:rPr>
        <w:t xml:space="preserve"> from the plant crude extract</w:t>
      </w:r>
      <w:r w:rsidR="006B75CD" w:rsidRPr="002B5A3F">
        <w:rPr>
          <w:rFonts w:ascii="Times New Roman" w:hAnsi="Times New Roman" w:cs="Times New Roman"/>
          <w:sz w:val="24"/>
          <w:szCs w:val="24"/>
        </w:rPr>
        <w:t xml:space="preserve"> using the principle of column chromatography</w:t>
      </w:r>
      <w:r w:rsidRPr="002B5A3F">
        <w:rPr>
          <w:rFonts w:ascii="Times New Roman" w:hAnsi="Times New Roman" w:cs="Times New Roman"/>
          <w:sz w:val="24"/>
          <w:szCs w:val="24"/>
        </w:rPr>
        <w:t>.</w:t>
      </w:r>
      <w:r w:rsidR="006B75CD" w:rsidRPr="002B5A3F">
        <w:rPr>
          <w:rFonts w:ascii="Times New Roman" w:hAnsi="Times New Roman" w:cs="Times New Roman"/>
          <w:sz w:val="24"/>
          <w:szCs w:val="24"/>
        </w:rPr>
        <w:t xml:space="preserve"> </w:t>
      </w:r>
      <w:r w:rsidR="00FA4A8D" w:rsidRPr="002B5A3F">
        <w:rPr>
          <w:rFonts w:ascii="Times New Roman" w:hAnsi="Times New Roman" w:cs="Times New Roman"/>
          <w:sz w:val="24"/>
          <w:szCs w:val="24"/>
        </w:rPr>
        <w:t xml:space="preserve">The </w:t>
      </w:r>
      <w:r w:rsidR="003936D7" w:rsidRPr="002B5A3F">
        <w:rPr>
          <w:rFonts w:ascii="Times New Roman" w:hAnsi="Times New Roman" w:cs="Times New Roman"/>
          <w:sz w:val="24"/>
          <w:szCs w:val="24"/>
        </w:rPr>
        <w:t xml:space="preserve">C18 </w:t>
      </w:r>
      <w:proofErr w:type="spellStart"/>
      <w:r w:rsidR="003936D7" w:rsidRPr="002B5A3F">
        <w:rPr>
          <w:rFonts w:ascii="Times New Roman" w:hAnsi="Times New Roman" w:cs="Times New Roman"/>
          <w:sz w:val="24"/>
          <w:szCs w:val="24"/>
        </w:rPr>
        <w:t>ec</w:t>
      </w:r>
      <w:proofErr w:type="spellEnd"/>
      <w:r w:rsidR="003936D7" w:rsidRPr="002B5A3F">
        <w:rPr>
          <w:rFonts w:ascii="Times New Roman" w:hAnsi="Times New Roman" w:cs="Times New Roman"/>
          <w:sz w:val="24"/>
          <w:szCs w:val="24"/>
        </w:rPr>
        <w:t xml:space="preserve"> cartridge with 14</w:t>
      </w:r>
      <w:r w:rsidR="00867F3A" w:rsidRPr="002B5A3F">
        <w:rPr>
          <w:rFonts w:ascii="Times New Roman" w:hAnsi="Times New Roman" w:cs="Times New Roman"/>
          <w:sz w:val="24"/>
          <w:szCs w:val="24"/>
        </w:rPr>
        <w:t xml:space="preserve"> </w:t>
      </w:r>
      <w:r w:rsidR="003936D7" w:rsidRPr="002B5A3F">
        <w:rPr>
          <w:rFonts w:ascii="Times New Roman" w:hAnsi="Times New Roman" w:cs="Times New Roman"/>
          <w:sz w:val="24"/>
          <w:szCs w:val="24"/>
        </w:rPr>
        <w:t xml:space="preserve">% of carbon content and </w:t>
      </w:r>
      <w:r w:rsidR="00FA4A8D" w:rsidRPr="002B5A3F">
        <w:rPr>
          <w:rStyle w:val="dnnalignleft"/>
          <w:rFonts w:ascii="Times New Roman" w:hAnsi="Times New Roman" w:cs="Times New Roman"/>
          <w:sz w:val="24"/>
          <w:szCs w:val="24"/>
        </w:rPr>
        <w:t xml:space="preserve">45 µm </w:t>
      </w:r>
      <w:r w:rsidR="003936D7" w:rsidRPr="002B5A3F">
        <w:rPr>
          <w:rStyle w:val="dnnalignleft"/>
          <w:rFonts w:ascii="Times New Roman" w:hAnsi="Times New Roman" w:cs="Times New Roman"/>
          <w:sz w:val="24"/>
          <w:szCs w:val="24"/>
        </w:rPr>
        <w:t xml:space="preserve">of particle size was used for </w:t>
      </w:r>
      <w:proofErr w:type="spellStart"/>
      <w:r w:rsidR="003936D7" w:rsidRPr="002B5A3F">
        <w:rPr>
          <w:rStyle w:val="dnnalignleft"/>
          <w:rFonts w:ascii="Times New Roman" w:hAnsi="Times New Roman" w:cs="Times New Roman"/>
          <w:sz w:val="24"/>
          <w:szCs w:val="24"/>
        </w:rPr>
        <w:t>rutin</w:t>
      </w:r>
      <w:proofErr w:type="spellEnd"/>
      <w:r w:rsidR="003936D7" w:rsidRPr="002B5A3F">
        <w:rPr>
          <w:rStyle w:val="dnnalignleft"/>
          <w:rFonts w:ascii="Times New Roman" w:hAnsi="Times New Roman" w:cs="Times New Roman"/>
          <w:sz w:val="24"/>
          <w:szCs w:val="24"/>
        </w:rPr>
        <w:t xml:space="preserve"> fractionation. </w:t>
      </w:r>
      <w:r w:rsidR="00893B54" w:rsidRPr="002B5A3F">
        <w:rPr>
          <w:rStyle w:val="dnnalignleft"/>
          <w:rFonts w:ascii="Times New Roman" w:hAnsi="Times New Roman" w:cs="Times New Roman"/>
          <w:sz w:val="24"/>
          <w:szCs w:val="24"/>
        </w:rPr>
        <w:t xml:space="preserve">The cartridge was preconditioned before use according to the instruction of manufacturer. </w:t>
      </w:r>
      <w:r w:rsidR="003C1D4C" w:rsidRPr="002B5A3F">
        <w:rPr>
          <w:rStyle w:val="dnnalignleft"/>
          <w:rFonts w:ascii="Times New Roman" w:hAnsi="Times New Roman" w:cs="Times New Roman"/>
          <w:sz w:val="24"/>
          <w:szCs w:val="24"/>
        </w:rPr>
        <w:t>A 1 mL of crude extract</w:t>
      </w:r>
      <w:r w:rsidR="008D51DF" w:rsidRPr="002B5A3F">
        <w:rPr>
          <w:rStyle w:val="dnnalignleft"/>
          <w:rFonts w:ascii="Times New Roman" w:hAnsi="Times New Roman" w:cs="Times New Roman"/>
          <w:sz w:val="24"/>
          <w:szCs w:val="24"/>
        </w:rPr>
        <w:t xml:space="preserve"> (</w:t>
      </w:r>
      <w:r w:rsidR="00695B38" w:rsidRPr="002B5A3F">
        <w:rPr>
          <w:rStyle w:val="dnnalignleft"/>
          <w:rFonts w:ascii="Times New Roman" w:hAnsi="Times New Roman" w:cs="Times New Roman"/>
          <w:sz w:val="24"/>
          <w:szCs w:val="24"/>
        </w:rPr>
        <w:t>60</w:t>
      </w:r>
      <w:r w:rsidR="008D51DF" w:rsidRPr="002B5A3F">
        <w:rPr>
          <w:rStyle w:val="dnnalignleft"/>
          <w:rFonts w:ascii="Times New Roman" w:hAnsi="Times New Roman" w:cs="Times New Roman"/>
          <w:sz w:val="24"/>
          <w:szCs w:val="24"/>
        </w:rPr>
        <w:t xml:space="preserve"> mg/mL) </w:t>
      </w:r>
      <w:r w:rsidR="003C1D4C" w:rsidRPr="002B5A3F">
        <w:rPr>
          <w:rStyle w:val="dnnalignleft"/>
          <w:rFonts w:ascii="Times New Roman" w:hAnsi="Times New Roman" w:cs="Times New Roman"/>
          <w:sz w:val="24"/>
          <w:szCs w:val="24"/>
        </w:rPr>
        <w:t>was prepared and loaded onto the preconditioned cartridge and eluted with different polarities of methanol concentration</w:t>
      </w:r>
      <w:r w:rsidR="00C72A11" w:rsidRPr="002B5A3F">
        <w:rPr>
          <w:rStyle w:val="dnnalignleft"/>
          <w:rFonts w:ascii="Times New Roman" w:hAnsi="Times New Roman" w:cs="Times New Roman"/>
          <w:sz w:val="24"/>
          <w:szCs w:val="24"/>
        </w:rPr>
        <w:t xml:space="preserve"> at a flow rate of </w:t>
      </w:r>
      <w:r w:rsidR="0038121F" w:rsidRPr="002B5A3F">
        <w:rPr>
          <w:rStyle w:val="dnnalignleft"/>
          <w:rFonts w:ascii="Times New Roman" w:hAnsi="Times New Roman" w:cs="Times New Roman"/>
          <w:sz w:val="24"/>
          <w:szCs w:val="24"/>
        </w:rPr>
        <w:t>0.25</w:t>
      </w:r>
      <w:r w:rsidR="00C72A11" w:rsidRPr="002B5A3F">
        <w:rPr>
          <w:rStyle w:val="dnnalignleft"/>
          <w:rFonts w:ascii="Times New Roman" w:hAnsi="Times New Roman" w:cs="Times New Roman"/>
          <w:sz w:val="24"/>
          <w:szCs w:val="24"/>
        </w:rPr>
        <w:t xml:space="preserve"> mL/min</w:t>
      </w:r>
      <w:r w:rsidR="003C1D4C" w:rsidRPr="002B5A3F">
        <w:rPr>
          <w:rStyle w:val="dnnalignleft"/>
          <w:rFonts w:ascii="Times New Roman" w:hAnsi="Times New Roman" w:cs="Times New Roman"/>
          <w:sz w:val="24"/>
          <w:szCs w:val="24"/>
        </w:rPr>
        <w:t xml:space="preserve">. </w:t>
      </w:r>
      <w:r w:rsidR="003936D7" w:rsidRPr="002B5A3F">
        <w:rPr>
          <w:rStyle w:val="dnnalignleft"/>
          <w:rFonts w:ascii="Times New Roman" w:hAnsi="Times New Roman" w:cs="Times New Roman"/>
          <w:sz w:val="24"/>
          <w:szCs w:val="24"/>
        </w:rPr>
        <w:t>T</w:t>
      </w:r>
      <w:r w:rsidR="006B75CD" w:rsidRPr="002B5A3F">
        <w:rPr>
          <w:rFonts w:ascii="Times New Roman" w:hAnsi="Times New Roman" w:cs="Times New Roman"/>
          <w:sz w:val="24"/>
          <w:szCs w:val="24"/>
        </w:rPr>
        <w:t xml:space="preserve">he </w:t>
      </w:r>
      <w:r w:rsidR="00533CA4" w:rsidRPr="002B5A3F">
        <w:rPr>
          <w:rFonts w:ascii="Times New Roman" w:hAnsi="Times New Roman" w:cs="Times New Roman"/>
          <w:sz w:val="24"/>
          <w:szCs w:val="24"/>
        </w:rPr>
        <w:t xml:space="preserve">eluent </w:t>
      </w:r>
      <w:r w:rsidR="006B75CD" w:rsidRPr="002B5A3F">
        <w:rPr>
          <w:rFonts w:ascii="Times New Roman" w:hAnsi="Times New Roman" w:cs="Times New Roman"/>
          <w:sz w:val="24"/>
          <w:szCs w:val="24"/>
        </w:rPr>
        <w:t xml:space="preserve">system consisted of methanol </w:t>
      </w:r>
      <w:r w:rsidR="00533CA4" w:rsidRPr="002B5A3F">
        <w:rPr>
          <w:rFonts w:ascii="Times New Roman" w:hAnsi="Times New Roman" w:cs="Times New Roman"/>
          <w:sz w:val="24"/>
          <w:szCs w:val="24"/>
        </w:rPr>
        <w:t xml:space="preserve">and water ranging from </w:t>
      </w:r>
      <w:r w:rsidR="006B75CD" w:rsidRPr="002B5A3F">
        <w:rPr>
          <w:rFonts w:ascii="Times New Roman" w:hAnsi="Times New Roman" w:cs="Times New Roman"/>
          <w:sz w:val="24"/>
          <w:szCs w:val="24"/>
        </w:rPr>
        <w:t>20</w:t>
      </w:r>
      <w:r w:rsidR="00533CA4" w:rsidRPr="002B5A3F">
        <w:rPr>
          <w:rFonts w:ascii="Times New Roman" w:hAnsi="Times New Roman" w:cs="Times New Roman"/>
          <w:sz w:val="24"/>
          <w:szCs w:val="24"/>
        </w:rPr>
        <w:t xml:space="preserve"> to </w:t>
      </w:r>
      <w:r w:rsidR="006B75CD" w:rsidRPr="002B5A3F">
        <w:rPr>
          <w:rFonts w:ascii="Times New Roman" w:hAnsi="Times New Roman" w:cs="Times New Roman"/>
          <w:sz w:val="24"/>
          <w:szCs w:val="24"/>
        </w:rPr>
        <w:t>100</w:t>
      </w:r>
      <w:r w:rsidR="00867F3A" w:rsidRPr="002B5A3F">
        <w:rPr>
          <w:rFonts w:ascii="Times New Roman" w:hAnsi="Times New Roman" w:cs="Times New Roman"/>
          <w:sz w:val="24"/>
          <w:szCs w:val="24"/>
        </w:rPr>
        <w:t xml:space="preserve"> </w:t>
      </w:r>
      <w:r w:rsidR="006B75CD" w:rsidRPr="002B5A3F">
        <w:rPr>
          <w:rFonts w:ascii="Times New Roman" w:hAnsi="Times New Roman" w:cs="Times New Roman"/>
          <w:sz w:val="24"/>
          <w:szCs w:val="24"/>
        </w:rPr>
        <w:t>% methanol</w:t>
      </w:r>
      <w:r w:rsidR="00533CA4" w:rsidRPr="002B5A3F">
        <w:rPr>
          <w:rFonts w:ascii="Times New Roman" w:hAnsi="Times New Roman" w:cs="Times New Roman"/>
          <w:sz w:val="24"/>
          <w:szCs w:val="24"/>
        </w:rPr>
        <w:t>.</w:t>
      </w:r>
      <w:r w:rsidR="006B75CD" w:rsidRPr="002B5A3F">
        <w:rPr>
          <w:rFonts w:ascii="Times New Roman" w:hAnsi="Times New Roman" w:cs="Times New Roman"/>
          <w:sz w:val="24"/>
          <w:szCs w:val="24"/>
        </w:rPr>
        <w:t xml:space="preserve"> </w:t>
      </w:r>
      <w:r w:rsidR="00612FDD" w:rsidRPr="002B5A3F">
        <w:rPr>
          <w:rFonts w:ascii="Times New Roman" w:hAnsi="Times New Roman" w:cs="Times New Roman"/>
          <w:sz w:val="24"/>
          <w:szCs w:val="24"/>
        </w:rPr>
        <w:t>Each fraction consisted of 1</w:t>
      </w:r>
      <w:r w:rsidR="00E36AF5" w:rsidRPr="002B5A3F">
        <w:rPr>
          <w:rFonts w:ascii="Times New Roman" w:hAnsi="Times New Roman" w:cs="Times New Roman"/>
          <w:sz w:val="24"/>
          <w:szCs w:val="24"/>
        </w:rPr>
        <w:t xml:space="preserve"> mL of eluent and screened for </w:t>
      </w:r>
      <w:proofErr w:type="spellStart"/>
      <w:r w:rsidR="00E36AF5" w:rsidRPr="002B5A3F">
        <w:rPr>
          <w:rFonts w:ascii="Times New Roman" w:hAnsi="Times New Roman" w:cs="Times New Roman"/>
          <w:sz w:val="24"/>
          <w:szCs w:val="24"/>
        </w:rPr>
        <w:t>rutin</w:t>
      </w:r>
      <w:proofErr w:type="spellEnd"/>
      <w:r w:rsidR="00E36AF5" w:rsidRPr="002B5A3F">
        <w:rPr>
          <w:rFonts w:ascii="Times New Roman" w:hAnsi="Times New Roman" w:cs="Times New Roman"/>
          <w:sz w:val="24"/>
          <w:szCs w:val="24"/>
        </w:rPr>
        <w:t xml:space="preserve"> detection using a</w:t>
      </w:r>
      <w:r w:rsidR="00384CAF">
        <w:rPr>
          <w:rFonts w:ascii="Times New Roman" w:hAnsi="Times New Roman" w:cs="Times New Roman"/>
          <w:sz w:val="24"/>
          <w:szCs w:val="24"/>
        </w:rPr>
        <w:t>n</w:t>
      </w:r>
      <w:r w:rsidR="00E36AF5" w:rsidRPr="002B5A3F">
        <w:rPr>
          <w:rFonts w:ascii="Times New Roman" w:hAnsi="Times New Roman" w:cs="Times New Roman"/>
          <w:sz w:val="24"/>
          <w:szCs w:val="24"/>
        </w:rPr>
        <w:t xml:space="preserve"> Ultra Performance Liquid Chromatography integrated with tandem Mass Spectrometer (UPLC-MS/MS). </w:t>
      </w:r>
      <w:r w:rsidR="00917BC6" w:rsidRPr="002B5A3F">
        <w:rPr>
          <w:rFonts w:ascii="Times New Roman" w:hAnsi="Times New Roman" w:cs="Times New Roman"/>
          <w:sz w:val="24"/>
          <w:szCs w:val="24"/>
        </w:rPr>
        <w:t xml:space="preserve">The fractions containing </w:t>
      </w:r>
      <w:proofErr w:type="spellStart"/>
      <w:r w:rsidR="00917BC6" w:rsidRPr="002B5A3F">
        <w:rPr>
          <w:rFonts w:ascii="Times New Roman" w:hAnsi="Times New Roman" w:cs="Times New Roman"/>
          <w:sz w:val="24"/>
          <w:szCs w:val="24"/>
        </w:rPr>
        <w:t>rutin</w:t>
      </w:r>
      <w:proofErr w:type="spellEnd"/>
      <w:r w:rsidR="00917BC6" w:rsidRPr="002B5A3F">
        <w:rPr>
          <w:rFonts w:ascii="Times New Roman" w:hAnsi="Times New Roman" w:cs="Times New Roman"/>
          <w:sz w:val="24"/>
          <w:szCs w:val="24"/>
        </w:rPr>
        <w:t xml:space="preserve"> would be combined and dried </w:t>
      </w:r>
      <w:r w:rsidR="00917BC6" w:rsidRPr="002B5A3F">
        <w:rPr>
          <w:rFonts w:ascii="Times New Roman" w:hAnsi="Times New Roman" w:cs="Times New Roman"/>
          <w:i/>
          <w:sz w:val="24"/>
          <w:szCs w:val="24"/>
        </w:rPr>
        <w:t xml:space="preserve">in </w:t>
      </w:r>
      <w:proofErr w:type="spellStart"/>
      <w:r w:rsidR="00917BC6" w:rsidRPr="002B5A3F">
        <w:rPr>
          <w:rFonts w:ascii="Times New Roman" w:hAnsi="Times New Roman" w:cs="Times New Roman"/>
          <w:i/>
          <w:sz w:val="24"/>
          <w:szCs w:val="24"/>
        </w:rPr>
        <w:t>vacuo</w:t>
      </w:r>
      <w:proofErr w:type="spellEnd"/>
      <w:r w:rsidR="00917BC6" w:rsidRPr="002B5A3F">
        <w:rPr>
          <w:rFonts w:ascii="Times New Roman" w:hAnsi="Times New Roman" w:cs="Times New Roman"/>
          <w:i/>
          <w:sz w:val="24"/>
          <w:szCs w:val="24"/>
        </w:rPr>
        <w:t xml:space="preserve"> </w:t>
      </w:r>
      <w:r w:rsidR="00917BC6" w:rsidRPr="002B5A3F">
        <w:rPr>
          <w:rFonts w:ascii="Times New Roman" w:hAnsi="Times New Roman" w:cs="Times New Roman"/>
          <w:sz w:val="24"/>
          <w:szCs w:val="24"/>
        </w:rPr>
        <w:t xml:space="preserve">for </w:t>
      </w:r>
      <w:proofErr w:type="spellStart"/>
      <w:r w:rsidR="00917BC6" w:rsidRPr="002B5A3F">
        <w:rPr>
          <w:rFonts w:ascii="Times New Roman" w:hAnsi="Times New Roman" w:cs="Times New Roman"/>
          <w:sz w:val="24"/>
          <w:szCs w:val="24"/>
        </w:rPr>
        <w:t>rutin</w:t>
      </w:r>
      <w:proofErr w:type="spellEnd"/>
      <w:r w:rsidR="00917BC6" w:rsidRPr="002B5A3F">
        <w:rPr>
          <w:rFonts w:ascii="Times New Roman" w:hAnsi="Times New Roman" w:cs="Times New Roman"/>
          <w:sz w:val="24"/>
          <w:szCs w:val="24"/>
        </w:rPr>
        <w:t xml:space="preserve"> quantitation using similar analytical tool, UPLC-MS/MS. </w:t>
      </w:r>
      <w:r w:rsidR="00C72A11" w:rsidRPr="002B5A3F">
        <w:rPr>
          <w:rFonts w:ascii="Times New Roman" w:hAnsi="Times New Roman" w:cs="Times New Roman"/>
          <w:sz w:val="24"/>
          <w:szCs w:val="24"/>
        </w:rPr>
        <w:t xml:space="preserve">The volume of eluent required for </w:t>
      </w:r>
      <w:proofErr w:type="spellStart"/>
      <w:r w:rsidR="00C72A11" w:rsidRPr="002B5A3F">
        <w:rPr>
          <w:rFonts w:ascii="Times New Roman" w:hAnsi="Times New Roman" w:cs="Times New Roman"/>
          <w:sz w:val="24"/>
          <w:szCs w:val="24"/>
        </w:rPr>
        <w:t>rutin</w:t>
      </w:r>
      <w:proofErr w:type="spellEnd"/>
      <w:r w:rsidR="00C72A11" w:rsidRPr="002B5A3F">
        <w:rPr>
          <w:rFonts w:ascii="Times New Roman" w:hAnsi="Times New Roman" w:cs="Times New Roman"/>
          <w:sz w:val="24"/>
          <w:szCs w:val="24"/>
        </w:rPr>
        <w:t xml:space="preserve"> fractionation was monitored </w:t>
      </w:r>
      <w:r w:rsidR="00897AA9" w:rsidRPr="002B5A3F">
        <w:rPr>
          <w:rFonts w:ascii="Times New Roman" w:hAnsi="Times New Roman" w:cs="Times New Roman"/>
          <w:sz w:val="24"/>
          <w:szCs w:val="24"/>
        </w:rPr>
        <w:t>until completion</w:t>
      </w:r>
      <w:r w:rsidR="007F712B" w:rsidRPr="002B5A3F">
        <w:rPr>
          <w:rFonts w:ascii="Times New Roman" w:hAnsi="Times New Roman" w:cs="Times New Roman"/>
          <w:sz w:val="24"/>
          <w:szCs w:val="24"/>
        </w:rPr>
        <w:t>.</w:t>
      </w:r>
      <w:r w:rsidR="00897AA9" w:rsidRPr="002B5A3F">
        <w:rPr>
          <w:rFonts w:ascii="Times New Roman" w:hAnsi="Times New Roman" w:cs="Times New Roman"/>
          <w:sz w:val="24"/>
          <w:szCs w:val="24"/>
        </w:rPr>
        <w:t xml:space="preserve"> </w:t>
      </w:r>
      <w:r w:rsidR="001026A2" w:rsidRPr="002B5A3F">
        <w:rPr>
          <w:rFonts w:ascii="Times New Roman" w:hAnsi="Times New Roman" w:cs="Times New Roman"/>
          <w:sz w:val="24"/>
          <w:szCs w:val="24"/>
        </w:rPr>
        <w:t xml:space="preserve">The fraction containing </w:t>
      </w:r>
      <w:proofErr w:type="spellStart"/>
      <w:r w:rsidR="001026A2" w:rsidRPr="002B5A3F">
        <w:rPr>
          <w:rFonts w:ascii="Times New Roman" w:hAnsi="Times New Roman" w:cs="Times New Roman"/>
          <w:sz w:val="24"/>
          <w:szCs w:val="24"/>
        </w:rPr>
        <w:t>rutin</w:t>
      </w:r>
      <w:proofErr w:type="spellEnd"/>
      <w:r w:rsidR="001026A2" w:rsidRPr="002B5A3F">
        <w:rPr>
          <w:rFonts w:ascii="Times New Roman" w:hAnsi="Times New Roman" w:cs="Times New Roman"/>
          <w:sz w:val="24"/>
          <w:szCs w:val="24"/>
        </w:rPr>
        <w:t xml:space="preserve"> was dried and determined for its concentration. </w:t>
      </w:r>
    </w:p>
    <w:p w:rsidR="00CB63B8" w:rsidRPr="002B5A3F" w:rsidRDefault="00CB63B8" w:rsidP="001D4B3B">
      <w:pPr>
        <w:pStyle w:val="ListParagraph"/>
        <w:spacing w:line="360" w:lineRule="auto"/>
        <w:ind w:left="0"/>
        <w:jc w:val="both"/>
        <w:rPr>
          <w:rFonts w:ascii="Times New Roman" w:hAnsi="Times New Roman" w:cs="Times New Roman"/>
          <w:sz w:val="24"/>
          <w:szCs w:val="24"/>
        </w:rPr>
      </w:pPr>
    </w:p>
    <w:p w:rsidR="007F712B" w:rsidRPr="00AC4EF5" w:rsidRDefault="004E0A8E" w:rsidP="001D4B3B">
      <w:pPr>
        <w:pStyle w:val="ListParagraph"/>
        <w:spacing w:line="360" w:lineRule="auto"/>
        <w:ind w:left="0"/>
        <w:jc w:val="both"/>
        <w:rPr>
          <w:rFonts w:ascii="Times New Roman" w:hAnsi="Times New Roman" w:cs="Times New Roman"/>
          <w:b/>
          <w:i/>
          <w:sz w:val="24"/>
          <w:szCs w:val="24"/>
        </w:rPr>
      </w:pPr>
      <w:r>
        <w:rPr>
          <w:rFonts w:ascii="Times New Roman" w:hAnsi="Times New Roman" w:cs="Times New Roman"/>
          <w:b/>
          <w:i/>
          <w:sz w:val="24"/>
          <w:szCs w:val="24"/>
        </w:rPr>
        <w:t>2.4</w:t>
      </w:r>
      <w:r w:rsidR="00AC4EF5" w:rsidRPr="00AC4EF5">
        <w:rPr>
          <w:rFonts w:ascii="Times New Roman" w:hAnsi="Times New Roman" w:cs="Times New Roman"/>
          <w:b/>
          <w:i/>
          <w:sz w:val="24"/>
          <w:szCs w:val="24"/>
        </w:rPr>
        <w:tab/>
      </w:r>
      <w:r w:rsidR="007F712B" w:rsidRPr="00AC4EF5">
        <w:rPr>
          <w:rFonts w:ascii="Times New Roman" w:hAnsi="Times New Roman" w:cs="Times New Roman"/>
          <w:b/>
          <w:i/>
          <w:sz w:val="24"/>
          <w:szCs w:val="24"/>
        </w:rPr>
        <w:t xml:space="preserve">UPLC-MS/MS </w:t>
      </w:r>
    </w:p>
    <w:p w:rsidR="00061A7E" w:rsidRPr="002B5A3F" w:rsidRDefault="004A7779" w:rsidP="001D4B3B">
      <w:pPr>
        <w:pStyle w:val="ListParagraph"/>
        <w:autoSpaceDE w:val="0"/>
        <w:autoSpaceDN w:val="0"/>
        <w:adjustRightInd w:val="0"/>
        <w:spacing w:after="0" w:line="360" w:lineRule="auto"/>
        <w:ind w:left="0" w:firstLine="720"/>
        <w:jc w:val="both"/>
        <w:rPr>
          <w:rFonts w:ascii="Times New Roman" w:hAnsi="Times New Roman" w:cs="Times New Roman"/>
          <w:sz w:val="24"/>
          <w:szCs w:val="24"/>
        </w:rPr>
      </w:pPr>
      <w:r w:rsidRPr="002B5A3F">
        <w:rPr>
          <w:rFonts w:ascii="Times New Roman" w:hAnsi="Times New Roman" w:cs="Times New Roman"/>
          <w:sz w:val="24"/>
          <w:szCs w:val="24"/>
        </w:rPr>
        <w:t>The</w:t>
      </w:r>
      <w:r w:rsidR="00061A7E" w:rsidRPr="002B5A3F">
        <w:rPr>
          <w:rFonts w:ascii="Times New Roman" w:hAnsi="Times New Roman" w:cs="Times New Roman"/>
          <w:sz w:val="24"/>
          <w:szCs w:val="24"/>
        </w:rPr>
        <w:t xml:space="preserve"> analytical UPLC</w:t>
      </w:r>
      <w:r w:rsidRPr="002B5A3F">
        <w:rPr>
          <w:rFonts w:ascii="Times New Roman" w:hAnsi="Times New Roman" w:cs="Times New Roman"/>
          <w:sz w:val="24"/>
          <w:szCs w:val="24"/>
        </w:rPr>
        <w:t xml:space="preserve"> (</w:t>
      </w:r>
      <w:r w:rsidR="00061A7E" w:rsidRPr="002B5A3F">
        <w:rPr>
          <w:rFonts w:ascii="Times New Roman" w:hAnsi="Times New Roman" w:cs="Times New Roman"/>
          <w:sz w:val="24"/>
          <w:szCs w:val="24"/>
        </w:rPr>
        <w:t xml:space="preserve">Waters </w:t>
      </w:r>
      <w:proofErr w:type="spellStart"/>
      <w:r w:rsidR="00061A7E" w:rsidRPr="002B5A3F">
        <w:rPr>
          <w:rFonts w:ascii="Times New Roman" w:hAnsi="Times New Roman" w:cs="Times New Roman"/>
          <w:sz w:val="24"/>
          <w:szCs w:val="24"/>
        </w:rPr>
        <w:t>Acquity</w:t>
      </w:r>
      <w:proofErr w:type="spellEnd"/>
      <w:r w:rsidRPr="002B5A3F">
        <w:rPr>
          <w:rFonts w:ascii="Times New Roman" w:hAnsi="Times New Roman" w:cs="Times New Roman"/>
          <w:sz w:val="24"/>
          <w:szCs w:val="24"/>
        </w:rPr>
        <w:t xml:space="preserve">, </w:t>
      </w:r>
      <w:r w:rsidR="00061A7E" w:rsidRPr="002B5A3F">
        <w:rPr>
          <w:rFonts w:ascii="Times New Roman" w:hAnsi="Times New Roman" w:cs="Times New Roman"/>
          <w:sz w:val="24"/>
          <w:szCs w:val="24"/>
        </w:rPr>
        <w:t xml:space="preserve">Milford, MA) system was coupled with a triple quadrupole-linear ion trap tandem mass spectrometer (Applied Biosystems 4000 Q TRAP; Life Technologies Corporation, Carlsbad, CA) with </w:t>
      </w:r>
      <w:r w:rsidRPr="002B5A3F">
        <w:rPr>
          <w:rFonts w:ascii="Times New Roman" w:hAnsi="Times New Roman" w:cs="Times New Roman"/>
          <w:sz w:val="24"/>
          <w:szCs w:val="24"/>
        </w:rPr>
        <w:t xml:space="preserve">an electrospray ionization </w:t>
      </w:r>
      <w:r w:rsidR="00061A7E" w:rsidRPr="002B5A3F">
        <w:rPr>
          <w:rFonts w:ascii="Times New Roman" w:hAnsi="Times New Roman" w:cs="Times New Roman"/>
          <w:sz w:val="24"/>
          <w:szCs w:val="24"/>
        </w:rPr>
        <w:t xml:space="preserve">source. A C18 reserved phase </w:t>
      </w:r>
      <w:proofErr w:type="spellStart"/>
      <w:r w:rsidR="00061A7E" w:rsidRPr="002B5A3F">
        <w:rPr>
          <w:rFonts w:ascii="Times New Roman" w:hAnsi="Times New Roman" w:cs="Times New Roman"/>
          <w:sz w:val="24"/>
          <w:szCs w:val="24"/>
        </w:rPr>
        <w:t>Acquity</w:t>
      </w:r>
      <w:proofErr w:type="spellEnd"/>
      <w:r w:rsidR="00061A7E" w:rsidRPr="002B5A3F">
        <w:rPr>
          <w:rFonts w:ascii="Times New Roman" w:hAnsi="Times New Roman" w:cs="Times New Roman"/>
          <w:sz w:val="24"/>
          <w:szCs w:val="24"/>
        </w:rPr>
        <w:t xml:space="preserve"> column (150 x 4.6 mm,</w:t>
      </w:r>
      <w:r w:rsidR="006F66A8" w:rsidRPr="002B5A3F">
        <w:rPr>
          <w:rFonts w:ascii="Times New Roman" w:hAnsi="Times New Roman" w:cs="Times New Roman"/>
          <w:sz w:val="24"/>
          <w:szCs w:val="24"/>
        </w:rPr>
        <w:t xml:space="preserve"> </w:t>
      </w:r>
      <w:r w:rsidR="00061A7E" w:rsidRPr="002B5A3F">
        <w:rPr>
          <w:rFonts w:ascii="Times New Roman" w:hAnsi="Times New Roman" w:cs="Times New Roman"/>
          <w:sz w:val="24"/>
          <w:szCs w:val="24"/>
        </w:rPr>
        <w:t>1.7 µm) protected by a guard column was used throughout this study. The mobile phase was a binary solvent system consisting of solvent A (water with 0.1% formic acid) and solvent B (CH</w:t>
      </w:r>
      <w:r w:rsidR="00061A7E" w:rsidRPr="002B5A3F">
        <w:rPr>
          <w:rFonts w:ascii="Times New Roman" w:hAnsi="Times New Roman" w:cs="Times New Roman"/>
          <w:sz w:val="24"/>
          <w:szCs w:val="24"/>
          <w:vertAlign w:val="subscript"/>
        </w:rPr>
        <w:t>3</w:t>
      </w:r>
      <w:r w:rsidR="00061A7E" w:rsidRPr="002B5A3F">
        <w:rPr>
          <w:rFonts w:ascii="Times New Roman" w:hAnsi="Times New Roman" w:cs="Times New Roman"/>
          <w:sz w:val="24"/>
          <w:szCs w:val="24"/>
        </w:rPr>
        <w:t>CN). The UPLC gradient was: 0–</w:t>
      </w:r>
      <w:r w:rsidR="00CD11A8" w:rsidRPr="002B5A3F">
        <w:rPr>
          <w:rFonts w:ascii="Times New Roman" w:hAnsi="Times New Roman" w:cs="Times New Roman"/>
          <w:sz w:val="24"/>
          <w:szCs w:val="24"/>
        </w:rPr>
        <w:t>3</w:t>
      </w:r>
      <w:r w:rsidR="00061A7E" w:rsidRPr="002B5A3F">
        <w:rPr>
          <w:rFonts w:ascii="Times New Roman" w:hAnsi="Times New Roman" w:cs="Times New Roman"/>
          <w:sz w:val="24"/>
          <w:szCs w:val="24"/>
        </w:rPr>
        <w:t xml:space="preserve"> min, 10% B; </w:t>
      </w:r>
      <w:r w:rsidR="00CD11A8" w:rsidRPr="002B5A3F">
        <w:rPr>
          <w:rFonts w:ascii="Times New Roman" w:hAnsi="Times New Roman" w:cs="Times New Roman"/>
          <w:sz w:val="24"/>
          <w:szCs w:val="24"/>
        </w:rPr>
        <w:t>3</w:t>
      </w:r>
      <w:r w:rsidR="00061A7E" w:rsidRPr="002B5A3F">
        <w:rPr>
          <w:rFonts w:ascii="Times New Roman" w:hAnsi="Times New Roman" w:cs="Times New Roman"/>
          <w:sz w:val="24"/>
          <w:szCs w:val="24"/>
        </w:rPr>
        <w:t>–</w:t>
      </w:r>
      <w:r w:rsidR="00CD11A8" w:rsidRPr="002B5A3F">
        <w:rPr>
          <w:rFonts w:ascii="Times New Roman" w:hAnsi="Times New Roman" w:cs="Times New Roman"/>
          <w:sz w:val="24"/>
          <w:szCs w:val="24"/>
        </w:rPr>
        <w:t>8</w:t>
      </w:r>
      <w:r w:rsidR="00061A7E" w:rsidRPr="002B5A3F">
        <w:rPr>
          <w:rFonts w:ascii="Times New Roman" w:hAnsi="Times New Roman" w:cs="Times New Roman"/>
          <w:sz w:val="24"/>
          <w:szCs w:val="24"/>
        </w:rPr>
        <w:t xml:space="preserve"> min, 10–90% B; </w:t>
      </w:r>
      <w:r w:rsidR="00CD11A8" w:rsidRPr="002B5A3F">
        <w:rPr>
          <w:rFonts w:ascii="Times New Roman" w:hAnsi="Times New Roman" w:cs="Times New Roman"/>
          <w:sz w:val="24"/>
          <w:szCs w:val="24"/>
        </w:rPr>
        <w:t>8</w:t>
      </w:r>
      <w:r w:rsidR="00061A7E" w:rsidRPr="002B5A3F">
        <w:rPr>
          <w:rFonts w:ascii="Times New Roman" w:hAnsi="Times New Roman" w:cs="Times New Roman"/>
          <w:sz w:val="24"/>
          <w:szCs w:val="24"/>
        </w:rPr>
        <w:t>–</w:t>
      </w:r>
      <w:r w:rsidR="00CD11A8" w:rsidRPr="002B5A3F">
        <w:rPr>
          <w:rFonts w:ascii="Times New Roman" w:hAnsi="Times New Roman" w:cs="Times New Roman"/>
          <w:sz w:val="24"/>
          <w:szCs w:val="24"/>
        </w:rPr>
        <w:t>12</w:t>
      </w:r>
      <w:r w:rsidR="00061A7E" w:rsidRPr="002B5A3F">
        <w:rPr>
          <w:rFonts w:ascii="Times New Roman" w:hAnsi="Times New Roman" w:cs="Times New Roman"/>
          <w:sz w:val="24"/>
          <w:szCs w:val="24"/>
        </w:rPr>
        <w:t xml:space="preserve"> min, 90% B; </w:t>
      </w:r>
      <w:r w:rsidR="00CD11A8" w:rsidRPr="002B5A3F">
        <w:rPr>
          <w:rFonts w:ascii="Times New Roman" w:hAnsi="Times New Roman" w:cs="Times New Roman"/>
          <w:sz w:val="24"/>
          <w:szCs w:val="24"/>
        </w:rPr>
        <w:t>1</w:t>
      </w:r>
      <w:r w:rsidR="00061A7E" w:rsidRPr="002B5A3F">
        <w:rPr>
          <w:rFonts w:ascii="Times New Roman" w:hAnsi="Times New Roman" w:cs="Times New Roman"/>
          <w:sz w:val="24"/>
          <w:szCs w:val="24"/>
        </w:rPr>
        <w:t>2</w:t>
      </w:r>
      <w:r w:rsidR="00CD11A8" w:rsidRPr="002B5A3F">
        <w:rPr>
          <w:rFonts w:ascii="Times New Roman" w:hAnsi="Times New Roman" w:cs="Times New Roman"/>
          <w:sz w:val="24"/>
          <w:szCs w:val="24"/>
        </w:rPr>
        <w:t>–13</w:t>
      </w:r>
      <w:r w:rsidR="00061A7E" w:rsidRPr="002B5A3F">
        <w:rPr>
          <w:rFonts w:ascii="Times New Roman" w:hAnsi="Times New Roman" w:cs="Times New Roman"/>
          <w:sz w:val="24"/>
          <w:szCs w:val="24"/>
        </w:rPr>
        <w:t xml:space="preserve"> min, 90–10% B; </w:t>
      </w:r>
      <w:r w:rsidR="00CD11A8" w:rsidRPr="002B5A3F">
        <w:rPr>
          <w:rFonts w:ascii="Times New Roman" w:hAnsi="Times New Roman" w:cs="Times New Roman"/>
          <w:sz w:val="24"/>
          <w:szCs w:val="24"/>
        </w:rPr>
        <w:t>13</w:t>
      </w:r>
      <w:r w:rsidR="00061A7E" w:rsidRPr="002B5A3F">
        <w:rPr>
          <w:rFonts w:ascii="Times New Roman" w:hAnsi="Times New Roman" w:cs="Times New Roman"/>
          <w:sz w:val="24"/>
          <w:szCs w:val="24"/>
        </w:rPr>
        <w:t>–</w:t>
      </w:r>
      <w:r w:rsidR="00CD11A8" w:rsidRPr="002B5A3F">
        <w:rPr>
          <w:rFonts w:ascii="Times New Roman" w:hAnsi="Times New Roman" w:cs="Times New Roman"/>
          <w:sz w:val="24"/>
          <w:szCs w:val="24"/>
        </w:rPr>
        <w:t>15</w:t>
      </w:r>
      <w:r w:rsidR="00061A7E" w:rsidRPr="002B5A3F">
        <w:rPr>
          <w:rFonts w:ascii="Times New Roman" w:hAnsi="Times New Roman" w:cs="Times New Roman"/>
          <w:sz w:val="24"/>
          <w:szCs w:val="24"/>
        </w:rPr>
        <w:t xml:space="preserve"> min, 10% B for final washing and equilibration of the column for the next run. The flow rate was 0.25 m</w:t>
      </w:r>
      <w:r w:rsidR="00B669C4" w:rsidRPr="002B5A3F">
        <w:rPr>
          <w:rFonts w:ascii="Times New Roman" w:hAnsi="Times New Roman" w:cs="Times New Roman"/>
          <w:sz w:val="24"/>
          <w:szCs w:val="24"/>
        </w:rPr>
        <w:t>L</w:t>
      </w:r>
      <w:r w:rsidR="00061A7E" w:rsidRPr="002B5A3F">
        <w:rPr>
          <w:rFonts w:ascii="Times New Roman" w:hAnsi="Times New Roman" w:cs="Times New Roman"/>
          <w:sz w:val="24"/>
          <w:szCs w:val="24"/>
        </w:rPr>
        <w:t>/min and the injection volume was 5 µl. All samples were filtered with 0.2</w:t>
      </w:r>
      <w:r w:rsidR="00CD11A8" w:rsidRPr="002B5A3F">
        <w:rPr>
          <w:rFonts w:ascii="Times New Roman" w:hAnsi="Times New Roman" w:cs="Times New Roman"/>
          <w:sz w:val="24"/>
          <w:szCs w:val="24"/>
        </w:rPr>
        <w:t xml:space="preserve"> µ</w:t>
      </w:r>
      <w:r w:rsidR="00061A7E" w:rsidRPr="002B5A3F">
        <w:rPr>
          <w:rFonts w:ascii="Times New Roman" w:hAnsi="Times New Roman" w:cs="Times New Roman"/>
          <w:sz w:val="24"/>
          <w:szCs w:val="24"/>
        </w:rPr>
        <w:t xml:space="preserve">m nylon membrane filter prior to injection. </w:t>
      </w:r>
      <w:r w:rsidR="00CD11A8" w:rsidRPr="002B5A3F">
        <w:rPr>
          <w:rFonts w:ascii="Times New Roman" w:hAnsi="Times New Roman" w:cs="Times New Roman"/>
          <w:sz w:val="24"/>
          <w:szCs w:val="24"/>
        </w:rPr>
        <w:t xml:space="preserve">The negative scan mode of multiple reaction monitoring with two transition ions (m/z 609/301 and m/z 609/151) was used for </w:t>
      </w:r>
      <w:proofErr w:type="spellStart"/>
      <w:r w:rsidR="00CD11A8" w:rsidRPr="002B5A3F">
        <w:rPr>
          <w:rFonts w:ascii="Times New Roman" w:hAnsi="Times New Roman" w:cs="Times New Roman"/>
          <w:sz w:val="24"/>
          <w:szCs w:val="24"/>
        </w:rPr>
        <w:t>rutin</w:t>
      </w:r>
      <w:proofErr w:type="spellEnd"/>
      <w:r w:rsidR="00CD11A8" w:rsidRPr="002B5A3F">
        <w:rPr>
          <w:rFonts w:ascii="Times New Roman" w:hAnsi="Times New Roman" w:cs="Times New Roman"/>
          <w:sz w:val="24"/>
          <w:szCs w:val="24"/>
        </w:rPr>
        <w:t xml:space="preserve"> screening and quantitation. </w:t>
      </w:r>
      <w:r w:rsidR="0081780A" w:rsidRPr="002B5A3F">
        <w:rPr>
          <w:rFonts w:ascii="Times New Roman" w:hAnsi="Times New Roman" w:cs="Times New Roman"/>
          <w:sz w:val="24"/>
          <w:szCs w:val="24"/>
        </w:rPr>
        <w:t xml:space="preserve">The calibration curve was prepared by using a serial of standard </w:t>
      </w:r>
      <w:proofErr w:type="spellStart"/>
      <w:r w:rsidR="0081780A" w:rsidRPr="002B5A3F">
        <w:rPr>
          <w:rFonts w:ascii="Times New Roman" w:hAnsi="Times New Roman" w:cs="Times New Roman"/>
          <w:sz w:val="24"/>
          <w:szCs w:val="24"/>
        </w:rPr>
        <w:t>rutin</w:t>
      </w:r>
      <w:proofErr w:type="spellEnd"/>
      <w:r w:rsidR="0081780A" w:rsidRPr="002B5A3F">
        <w:rPr>
          <w:rFonts w:ascii="Times New Roman" w:hAnsi="Times New Roman" w:cs="Times New Roman"/>
          <w:sz w:val="24"/>
          <w:szCs w:val="24"/>
        </w:rPr>
        <w:t xml:space="preserve"> solutions with different concentrations from 0.1 to 1.0 ppm. </w:t>
      </w:r>
      <w:r w:rsidR="00061A7E" w:rsidRPr="002B5A3F">
        <w:rPr>
          <w:rFonts w:ascii="Times New Roman" w:hAnsi="Times New Roman" w:cs="Times New Roman"/>
          <w:sz w:val="24"/>
          <w:szCs w:val="24"/>
        </w:rPr>
        <w:t xml:space="preserve">The capillary and voltage of the </w:t>
      </w:r>
      <w:r w:rsidRPr="002B5A3F">
        <w:rPr>
          <w:rFonts w:ascii="Times New Roman" w:hAnsi="Times New Roman" w:cs="Times New Roman"/>
          <w:sz w:val="24"/>
          <w:szCs w:val="24"/>
        </w:rPr>
        <w:t>ion</w:t>
      </w:r>
      <w:r w:rsidR="00061A7E" w:rsidRPr="002B5A3F">
        <w:rPr>
          <w:rFonts w:ascii="Times New Roman" w:hAnsi="Times New Roman" w:cs="Times New Roman"/>
          <w:sz w:val="24"/>
          <w:szCs w:val="24"/>
        </w:rPr>
        <w:t xml:space="preserve"> source were maintained at 400 </w:t>
      </w:r>
      <w:proofErr w:type="spellStart"/>
      <w:r w:rsidR="00061A7E" w:rsidRPr="002B5A3F">
        <w:rPr>
          <w:rFonts w:ascii="Times New Roman" w:hAnsi="Times New Roman" w:cs="Times New Roman"/>
          <w:sz w:val="24"/>
          <w:szCs w:val="24"/>
          <w:vertAlign w:val="superscript"/>
        </w:rPr>
        <w:t>o</w:t>
      </w:r>
      <w:r w:rsidR="00061A7E" w:rsidRPr="002B5A3F">
        <w:rPr>
          <w:rFonts w:ascii="Times New Roman" w:hAnsi="Times New Roman" w:cs="Times New Roman"/>
          <w:sz w:val="24"/>
          <w:szCs w:val="24"/>
        </w:rPr>
        <w:t>C</w:t>
      </w:r>
      <w:proofErr w:type="spellEnd"/>
      <w:r w:rsidR="00061A7E" w:rsidRPr="002B5A3F">
        <w:rPr>
          <w:rFonts w:ascii="Times New Roman" w:hAnsi="Times New Roman" w:cs="Times New Roman"/>
          <w:sz w:val="24"/>
          <w:szCs w:val="24"/>
        </w:rPr>
        <w:t xml:space="preserve"> and -4.5 kV, respectively. All other parameters were as follows: nitrogen was used as ion source gas for </w:t>
      </w:r>
      <w:proofErr w:type="spellStart"/>
      <w:r w:rsidR="00061A7E" w:rsidRPr="002B5A3F">
        <w:rPr>
          <w:rFonts w:ascii="Times New Roman" w:hAnsi="Times New Roman" w:cs="Times New Roman"/>
          <w:sz w:val="24"/>
          <w:szCs w:val="24"/>
        </w:rPr>
        <w:t>nebulisation</w:t>
      </w:r>
      <w:proofErr w:type="spellEnd"/>
      <w:r w:rsidR="00061A7E" w:rsidRPr="002B5A3F">
        <w:rPr>
          <w:rFonts w:ascii="Times New Roman" w:hAnsi="Times New Roman" w:cs="Times New Roman"/>
          <w:sz w:val="24"/>
          <w:szCs w:val="24"/>
        </w:rPr>
        <w:t xml:space="preserve">, 40 psi; for drying solvent, 40 psi; curtain gas, 10 psi; collision gas, high; </w:t>
      </w:r>
      <w:proofErr w:type="spellStart"/>
      <w:r w:rsidR="00061A7E" w:rsidRPr="002B5A3F">
        <w:rPr>
          <w:rFonts w:ascii="Times New Roman" w:hAnsi="Times New Roman" w:cs="Times New Roman"/>
          <w:sz w:val="24"/>
          <w:szCs w:val="24"/>
        </w:rPr>
        <w:t>declustering</w:t>
      </w:r>
      <w:proofErr w:type="spellEnd"/>
      <w:r w:rsidR="00061A7E" w:rsidRPr="002B5A3F">
        <w:rPr>
          <w:rFonts w:ascii="Times New Roman" w:hAnsi="Times New Roman" w:cs="Times New Roman"/>
          <w:sz w:val="24"/>
          <w:szCs w:val="24"/>
        </w:rPr>
        <w:t xml:space="preserve"> potential, -40 V, and collision exit energy, -10 V. The scan rate was 1000 </w:t>
      </w:r>
      <w:proofErr w:type="spellStart"/>
      <w:r w:rsidR="00061A7E" w:rsidRPr="002B5A3F">
        <w:rPr>
          <w:rFonts w:ascii="Times New Roman" w:hAnsi="Times New Roman" w:cs="Times New Roman"/>
          <w:sz w:val="24"/>
          <w:szCs w:val="24"/>
        </w:rPr>
        <w:t>amu</w:t>
      </w:r>
      <w:proofErr w:type="spellEnd"/>
      <w:r w:rsidR="00061A7E" w:rsidRPr="002B5A3F">
        <w:rPr>
          <w:rFonts w:ascii="Times New Roman" w:hAnsi="Times New Roman" w:cs="Times New Roman"/>
          <w:sz w:val="24"/>
          <w:szCs w:val="24"/>
        </w:rPr>
        <w:t xml:space="preserve">/s. Data acquisition and data processing were performed using Analyst 1.4.2. </w:t>
      </w:r>
    </w:p>
    <w:p w:rsidR="00061A7E" w:rsidRPr="002B5A3F" w:rsidRDefault="00061A7E" w:rsidP="001D4B3B">
      <w:pPr>
        <w:pStyle w:val="ListParagraph"/>
        <w:autoSpaceDE w:val="0"/>
        <w:autoSpaceDN w:val="0"/>
        <w:adjustRightInd w:val="0"/>
        <w:spacing w:after="0" w:line="360" w:lineRule="auto"/>
        <w:jc w:val="both"/>
        <w:rPr>
          <w:rFonts w:ascii="Times New Roman" w:hAnsi="Times New Roman" w:cs="Times New Roman"/>
          <w:sz w:val="24"/>
          <w:szCs w:val="24"/>
        </w:rPr>
      </w:pPr>
    </w:p>
    <w:p w:rsidR="007F712B" w:rsidRPr="00AC4EF5" w:rsidRDefault="00AC4EF5" w:rsidP="001D4B3B">
      <w:pPr>
        <w:pStyle w:val="ListParagraph"/>
        <w:spacing w:line="360" w:lineRule="auto"/>
        <w:ind w:left="0"/>
        <w:jc w:val="both"/>
        <w:rPr>
          <w:rFonts w:ascii="Times New Roman" w:hAnsi="Times New Roman" w:cs="Times New Roman"/>
          <w:b/>
          <w:i/>
          <w:sz w:val="24"/>
          <w:szCs w:val="24"/>
        </w:rPr>
      </w:pPr>
      <w:r w:rsidRPr="00AC4EF5">
        <w:rPr>
          <w:rFonts w:ascii="Times New Roman" w:hAnsi="Times New Roman" w:cs="Times New Roman"/>
          <w:b/>
          <w:i/>
          <w:sz w:val="24"/>
          <w:szCs w:val="24"/>
        </w:rPr>
        <w:t>2.</w:t>
      </w:r>
      <w:r w:rsidR="004E0A8E">
        <w:rPr>
          <w:rFonts w:ascii="Times New Roman" w:hAnsi="Times New Roman" w:cs="Times New Roman"/>
          <w:b/>
          <w:i/>
          <w:sz w:val="24"/>
          <w:szCs w:val="24"/>
        </w:rPr>
        <w:t>5</w:t>
      </w:r>
      <w:r w:rsidRPr="00AC4EF5">
        <w:rPr>
          <w:rFonts w:ascii="Times New Roman" w:hAnsi="Times New Roman" w:cs="Times New Roman"/>
          <w:b/>
          <w:i/>
          <w:sz w:val="24"/>
          <w:szCs w:val="24"/>
        </w:rPr>
        <w:tab/>
      </w:r>
      <w:r w:rsidR="007F712B" w:rsidRPr="00AC4EF5">
        <w:rPr>
          <w:rFonts w:ascii="Times New Roman" w:hAnsi="Times New Roman" w:cs="Times New Roman"/>
          <w:b/>
          <w:i/>
          <w:sz w:val="24"/>
          <w:szCs w:val="24"/>
        </w:rPr>
        <w:t xml:space="preserve">Free </w:t>
      </w:r>
      <w:r w:rsidR="00384CAF" w:rsidRPr="00AC4EF5">
        <w:rPr>
          <w:rFonts w:ascii="Times New Roman" w:hAnsi="Times New Roman" w:cs="Times New Roman"/>
          <w:b/>
          <w:i/>
          <w:sz w:val="24"/>
          <w:szCs w:val="24"/>
        </w:rPr>
        <w:t>r</w:t>
      </w:r>
      <w:r w:rsidR="007F712B" w:rsidRPr="00AC4EF5">
        <w:rPr>
          <w:rFonts w:ascii="Times New Roman" w:hAnsi="Times New Roman" w:cs="Times New Roman"/>
          <w:b/>
          <w:i/>
          <w:sz w:val="24"/>
          <w:szCs w:val="24"/>
        </w:rPr>
        <w:t xml:space="preserve">adical </w:t>
      </w:r>
      <w:r w:rsidR="00384CAF" w:rsidRPr="00AC4EF5">
        <w:rPr>
          <w:rFonts w:ascii="Times New Roman" w:hAnsi="Times New Roman" w:cs="Times New Roman"/>
          <w:b/>
          <w:i/>
          <w:sz w:val="24"/>
          <w:szCs w:val="24"/>
        </w:rPr>
        <w:t>s</w:t>
      </w:r>
      <w:r w:rsidR="007F712B" w:rsidRPr="00AC4EF5">
        <w:rPr>
          <w:rFonts w:ascii="Times New Roman" w:hAnsi="Times New Roman" w:cs="Times New Roman"/>
          <w:b/>
          <w:i/>
          <w:sz w:val="24"/>
          <w:szCs w:val="24"/>
        </w:rPr>
        <w:t xml:space="preserve">cavenging </w:t>
      </w:r>
      <w:r w:rsidR="00384CAF" w:rsidRPr="00AC4EF5">
        <w:rPr>
          <w:rFonts w:ascii="Times New Roman" w:hAnsi="Times New Roman" w:cs="Times New Roman"/>
          <w:b/>
          <w:i/>
          <w:sz w:val="24"/>
          <w:szCs w:val="24"/>
        </w:rPr>
        <w:t>a</w:t>
      </w:r>
      <w:r w:rsidR="007F712B" w:rsidRPr="00AC4EF5">
        <w:rPr>
          <w:rFonts w:ascii="Times New Roman" w:hAnsi="Times New Roman" w:cs="Times New Roman"/>
          <w:b/>
          <w:i/>
          <w:sz w:val="24"/>
          <w:szCs w:val="24"/>
        </w:rPr>
        <w:t xml:space="preserve">ctivity by DPPH </w:t>
      </w:r>
      <w:r w:rsidR="00384CAF" w:rsidRPr="00AC4EF5">
        <w:rPr>
          <w:rFonts w:ascii="Times New Roman" w:hAnsi="Times New Roman" w:cs="Times New Roman"/>
          <w:b/>
          <w:i/>
          <w:sz w:val="24"/>
          <w:szCs w:val="24"/>
        </w:rPr>
        <w:t>a</w:t>
      </w:r>
      <w:r w:rsidR="007F712B" w:rsidRPr="00AC4EF5">
        <w:rPr>
          <w:rFonts w:ascii="Times New Roman" w:hAnsi="Times New Roman" w:cs="Times New Roman"/>
          <w:b/>
          <w:i/>
          <w:sz w:val="24"/>
          <w:szCs w:val="24"/>
        </w:rPr>
        <w:t>ssay</w:t>
      </w:r>
    </w:p>
    <w:p w:rsidR="004A7779" w:rsidRPr="002B5A3F" w:rsidRDefault="003B0196" w:rsidP="001D4B3B">
      <w:pPr>
        <w:pStyle w:val="ListParagraph"/>
        <w:spacing w:line="360" w:lineRule="auto"/>
        <w:ind w:left="0" w:firstLine="720"/>
        <w:jc w:val="both"/>
        <w:rPr>
          <w:rFonts w:ascii="Times New Roman" w:hAnsi="Times New Roman" w:cs="Times New Roman"/>
          <w:sz w:val="24"/>
          <w:szCs w:val="24"/>
        </w:rPr>
      </w:pPr>
      <w:r w:rsidRPr="002B5A3F">
        <w:rPr>
          <w:rFonts w:ascii="Times New Roman" w:hAnsi="Times New Roman" w:cs="Times New Roman"/>
          <w:sz w:val="24"/>
          <w:szCs w:val="24"/>
        </w:rPr>
        <w:t xml:space="preserve">The scavenging activity of the fractions was compared to crude extract, standard </w:t>
      </w:r>
      <w:proofErr w:type="spellStart"/>
      <w:r w:rsidRPr="002B5A3F">
        <w:rPr>
          <w:rFonts w:ascii="Times New Roman" w:hAnsi="Times New Roman" w:cs="Times New Roman"/>
          <w:sz w:val="24"/>
          <w:szCs w:val="24"/>
        </w:rPr>
        <w:t>rutin</w:t>
      </w:r>
      <w:proofErr w:type="spellEnd"/>
      <w:r w:rsidRPr="002B5A3F">
        <w:rPr>
          <w:rFonts w:ascii="Times New Roman" w:hAnsi="Times New Roman" w:cs="Times New Roman"/>
          <w:sz w:val="24"/>
          <w:szCs w:val="24"/>
        </w:rPr>
        <w:t>, standard ascorbic acid by using DPPH (1</w:t>
      </w:r>
      <w:proofErr w:type="gramStart"/>
      <w:r w:rsidRPr="002B5A3F">
        <w:rPr>
          <w:rFonts w:ascii="Times New Roman" w:hAnsi="Times New Roman" w:cs="Times New Roman"/>
          <w:sz w:val="24"/>
          <w:szCs w:val="24"/>
        </w:rPr>
        <w:t>,1</w:t>
      </w:r>
      <w:proofErr w:type="gramEnd"/>
      <w:r w:rsidRPr="002B5A3F">
        <w:rPr>
          <w:rFonts w:ascii="Times New Roman" w:hAnsi="Times New Roman" w:cs="Times New Roman"/>
          <w:sz w:val="24"/>
          <w:szCs w:val="24"/>
        </w:rPr>
        <w:t xml:space="preserve">-diphenyl-2-picrylhydrazyl) assay. </w:t>
      </w:r>
      <w:r w:rsidR="004A7779" w:rsidRPr="002B5A3F">
        <w:rPr>
          <w:rFonts w:ascii="Times New Roman" w:hAnsi="Times New Roman" w:cs="Times New Roman"/>
          <w:sz w:val="24"/>
          <w:szCs w:val="24"/>
        </w:rPr>
        <w:t xml:space="preserve">A 5 mL of DPPH (0.1 </w:t>
      </w:r>
      <w:proofErr w:type="spellStart"/>
      <w:r w:rsidR="004A7779" w:rsidRPr="002B5A3F">
        <w:rPr>
          <w:rFonts w:ascii="Times New Roman" w:hAnsi="Times New Roman" w:cs="Times New Roman"/>
          <w:sz w:val="24"/>
          <w:szCs w:val="24"/>
        </w:rPr>
        <w:t>mM</w:t>
      </w:r>
      <w:proofErr w:type="spellEnd"/>
      <w:r w:rsidR="004A7779" w:rsidRPr="002B5A3F">
        <w:rPr>
          <w:rFonts w:ascii="Times New Roman" w:hAnsi="Times New Roman" w:cs="Times New Roman"/>
          <w:sz w:val="24"/>
          <w:szCs w:val="24"/>
        </w:rPr>
        <w:t xml:space="preserve">) in methanol was mixed with 200 µL of </w:t>
      </w:r>
      <w:r w:rsidRPr="002B5A3F">
        <w:rPr>
          <w:rFonts w:ascii="Times New Roman" w:hAnsi="Times New Roman" w:cs="Times New Roman"/>
          <w:sz w:val="24"/>
          <w:szCs w:val="24"/>
        </w:rPr>
        <w:t xml:space="preserve">samples </w:t>
      </w:r>
      <w:r w:rsidR="00F75993" w:rsidRPr="002B5A3F">
        <w:rPr>
          <w:rFonts w:ascii="Times New Roman" w:hAnsi="Times New Roman" w:cs="Times New Roman"/>
          <w:sz w:val="24"/>
          <w:szCs w:val="24"/>
        </w:rPr>
        <w:t>with different concentrations</w:t>
      </w:r>
      <w:r w:rsidR="004A7779" w:rsidRPr="002B5A3F">
        <w:rPr>
          <w:rFonts w:ascii="Times New Roman" w:hAnsi="Times New Roman" w:cs="Times New Roman"/>
          <w:sz w:val="24"/>
          <w:szCs w:val="24"/>
        </w:rPr>
        <w:t xml:space="preserve">.  After 30 minutes of incubation in a dark place, the absorbance of the solution was measured by using a </w:t>
      </w:r>
      <w:r w:rsidRPr="002B5A3F">
        <w:rPr>
          <w:rFonts w:ascii="Times New Roman" w:hAnsi="Times New Roman" w:cs="Times New Roman"/>
          <w:sz w:val="24"/>
          <w:szCs w:val="24"/>
        </w:rPr>
        <w:t xml:space="preserve">UV-Vis </w:t>
      </w:r>
      <w:r w:rsidR="004A7779" w:rsidRPr="002B5A3F">
        <w:rPr>
          <w:rFonts w:ascii="Times New Roman" w:hAnsi="Times New Roman" w:cs="Times New Roman"/>
          <w:sz w:val="24"/>
          <w:szCs w:val="24"/>
        </w:rPr>
        <w:t xml:space="preserve">spectrophotometer </w:t>
      </w:r>
      <w:r w:rsidRPr="002B5A3F">
        <w:rPr>
          <w:rFonts w:ascii="Times New Roman" w:hAnsi="Times New Roman" w:cs="Times New Roman"/>
          <w:sz w:val="24"/>
          <w:szCs w:val="24"/>
        </w:rPr>
        <w:t>(</w:t>
      </w:r>
      <w:r w:rsidR="004A7779" w:rsidRPr="002B5A3F">
        <w:rPr>
          <w:rFonts w:ascii="Times New Roman" w:hAnsi="Times New Roman" w:cs="Times New Roman"/>
          <w:sz w:val="24"/>
          <w:szCs w:val="24"/>
        </w:rPr>
        <w:t>Shimadzu UV-1800</w:t>
      </w:r>
      <w:r w:rsidRPr="002B5A3F">
        <w:rPr>
          <w:rFonts w:ascii="Times New Roman" w:hAnsi="Times New Roman" w:cs="Times New Roman"/>
          <w:sz w:val="24"/>
          <w:szCs w:val="24"/>
        </w:rPr>
        <w:t xml:space="preserve">, </w:t>
      </w:r>
      <w:r w:rsidR="004A7779" w:rsidRPr="002B5A3F">
        <w:rPr>
          <w:rFonts w:ascii="Times New Roman" w:hAnsi="Times New Roman" w:cs="Times New Roman"/>
          <w:sz w:val="24"/>
          <w:szCs w:val="24"/>
        </w:rPr>
        <w:t>Tokyo, Japan) at 517 nm</w:t>
      </w:r>
      <w:r w:rsidRPr="002B5A3F">
        <w:rPr>
          <w:rFonts w:ascii="Times New Roman" w:hAnsi="Times New Roman" w:cs="Times New Roman"/>
          <w:sz w:val="24"/>
          <w:szCs w:val="24"/>
        </w:rPr>
        <w:t xml:space="preserve">. The reagent solution without sample was used </w:t>
      </w:r>
      <w:r w:rsidR="004A7779" w:rsidRPr="002B5A3F">
        <w:rPr>
          <w:rFonts w:ascii="Times New Roman" w:hAnsi="Times New Roman" w:cs="Times New Roman"/>
          <w:sz w:val="24"/>
          <w:szCs w:val="24"/>
        </w:rPr>
        <w:t xml:space="preserve">as blank. </w:t>
      </w:r>
      <w:r w:rsidRPr="002B5A3F">
        <w:rPr>
          <w:rFonts w:ascii="Times New Roman" w:hAnsi="Times New Roman" w:cs="Times New Roman"/>
          <w:sz w:val="24"/>
          <w:szCs w:val="24"/>
        </w:rPr>
        <w:t xml:space="preserve">The </w:t>
      </w:r>
      <w:r w:rsidR="00F75993" w:rsidRPr="002B5A3F">
        <w:rPr>
          <w:rFonts w:ascii="Times New Roman" w:hAnsi="Times New Roman" w:cs="Times New Roman"/>
          <w:sz w:val="24"/>
          <w:szCs w:val="24"/>
        </w:rPr>
        <w:t xml:space="preserve">percentage of </w:t>
      </w:r>
      <w:r w:rsidR="005366A5" w:rsidRPr="002B5A3F">
        <w:rPr>
          <w:rFonts w:ascii="Times New Roman" w:hAnsi="Times New Roman" w:cs="Times New Roman"/>
          <w:sz w:val="24"/>
          <w:szCs w:val="24"/>
        </w:rPr>
        <w:t>inhibition was calculated from Equation (1)</w:t>
      </w:r>
      <w:r w:rsidR="00F75993" w:rsidRPr="002B5A3F">
        <w:rPr>
          <w:rFonts w:ascii="Times New Roman" w:hAnsi="Times New Roman" w:cs="Times New Roman"/>
          <w:sz w:val="24"/>
          <w:szCs w:val="24"/>
        </w:rPr>
        <w:t>. The</w:t>
      </w:r>
      <w:r w:rsidR="005366A5" w:rsidRPr="002B5A3F">
        <w:rPr>
          <w:rFonts w:ascii="Times New Roman" w:hAnsi="Times New Roman" w:cs="Times New Roman"/>
          <w:sz w:val="24"/>
          <w:szCs w:val="24"/>
        </w:rPr>
        <w:t xml:space="preserve"> </w:t>
      </w:r>
      <w:r w:rsidRPr="002B5A3F">
        <w:rPr>
          <w:rFonts w:ascii="Times New Roman" w:hAnsi="Times New Roman" w:cs="Times New Roman"/>
          <w:sz w:val="24"/>
          <w:szCs w:val="24"/>
        </w:rPr>
        <w:t>inhibit</w:t>
      </w:r>
      <w:r w:rsidR="005366A5" w:rsidRPr="002B5A3F">
        <w:rPr>
          <w:rFonts w:ascii="Times New Roman" w:hAnsi="Times New Roman" w:cs="Times New Roman"/>
          <w:sz w:val="24"/>
          <w:szCs w:val="24"/>
        </w:rPr>
        <w:t xml:space="preserve">ory activity </w:t>
      </w:r>
      <w:r w:rsidR="00C928B3" w:rsidRPr="002B5A3F">
        <w:rPr>
          <w:rFonts w:ascii="Times New Roman" w:hAnsi="Times New Roman" w:cs="Times New Roman"/>
          <w:sz w:val="24"/>
          <w:szCs w:val="24"/>
        </w:rPr>
        <w:t>at 50</w:t>
      </w:r>
      <w:r w:rsidR="00F75993" w:rsidRPr="002B5A3F">
        <w:rPr>
          <w:rFonts w:ascii="Times New Roman" w:hAnsi="Times New Roman" w:cs="Times New Roman"/>
          <w:sz w:val="24"/>
          <w:szCs w:val="24"/>
        </w:rPr>
        <w:t xml:space="preserve"> </w:t>
      </w:r>
      <w:r w:rsidR="00C928B3" w:rsidRPr="002B5A3F">
        <w:rPr>
          <w:rFonts w:ascii="Times New Roman" w:hAnsi="Times New Roman" w:cs="Times New Roman"/>
          <w:sz w:val="24"/>
          <w:szCs w:val="24"/>
        </w:rPr>
        <w:t>% (IC</w:t>
      </w:r>
      <w:r w:rsidR="00C928B3" w:rsidRPr="002B5A3F">
        <w:rPr>
          <w:rFonts w:ascii="Times New Roman" w:hAnsi="Times New Roman" w:cs="Times New Roman"/>
          <w:sz w:val="24"/>
          <w:szCs w:val="24"/>
          <w:vertAlign w:val="subscript"/>
        </w:rPr>
        <w:t>50</w:t>
      </w:r>
      <w:r w:rsidR="00C928B3" w:rsidRPr="002B5A3F">
        <w:rPr>
          <w:rFonts w:ascii="Times New Roman" w:hAnsi="Times New Roman" w:cs="Times New Roman"/>
          <w:sz w:val="24"/>
          <w:szCs w:val="24"/>
        </w:rPr>
        <w:t xml:space="preserve">) </w:t>
      </w:r>
      <w:r w:rsidRPr="002B5A3F">
        <w:rPr>
          <w:rFonts w:ascii="Times New Roman" w:hAnsi="Times New Roman" w:cs="Times New Roman"/>
          <w:sz w:val="24"/>
          <w:szCs w:val="24"/>
        </w:rPr>
        <w:t xml:space="preserve">was </w:t>
      </w:r>
      <w:r w:rsidR="005366A5" w:rsidRPr="002B5A3F">
        <w:rPr>
          <w:rFonts w:ascii="Times New Roman" w:hAnsi="Times New Roman" w:cs="Times New Roman"/>
          <w:sz w:val="24"/>
          <w:szCs w:val="24"/>
        </w:rPr>
        <w:t xml:space="preserve">determined from the curve </w:t>
      </w:r>
      <w:r w:rsidRPr="002B5A3F">
        <w:rPr>
          <w:rFonts w:ascii="Times New Roman" w:hAnsi="Times New Roman" w:cs="Times New Roman"/>
          <w:sz w:val="24"/>
          <w:szCs w:val="24"/>
        </w:rPr>
        <w:t>c</w:t>
      </w:r>
      <w:r w:rsidR="005366A5" w:rsidRPr="002B5A3F">
        <w:rPr>
          <w:rFonts w:ascii="Times New Roman" w:hAnsi="Times New Roman" w:cs="Times New Roman"/>
          <w:sz w:val="24"/>
          <w:szCs w:val="24"/>
        </w:rPr>
        <w:t xml:space="preserve">onstructed </w:t>
      </w:r>
      <w:r w:rsidRPr="002B5A3F">
        <w:rPr>
          <w:rFonts w:ascii="Times New Roman" w:hAnsi="Times New Roman" w:cs="Times New Roman"/>
          <w:sz w:val="24"/>
          <w:szCs w:val="24"/>
        </w:rPr>
        <w:t xml:space="preserve">by </w:t>
      </w:r>
      <w:r w:rsidR="00F75993" w:rsidRPr="002B5A3F">
        <w:rPr>
          <w:rFonts w:ascii="Times New Roman" w:hAnsi="Times New Roman" w:cs="Times New Roman"/>
          <w:sz w:val="24"/>
          <w:szCs w:val="24"/>
        </w:rPr>
        <w:t>Equation (1)</w:t>
      </w:r>
      <w:r w:rsidRPr="002B5A3F">
        <w:rPr>
          <w:rFonts w:ascii="Times New Roman" w:hAnsi="Times New Roman" w:cs="Times New Roman"/>
          <w:sz w:val="24"/>
          <w:szCs w:val="24"/>
        </w:rPr>
        <w:t>.</w:t>
      </w:r>
      <w:r w:rsidR="004A7779" w:rsidRPr="002B5A3F">
        <w:rPr>
          <w:rFonts w:ascii="Times New Roman" w:hAnsi="Times New Roman" w:cs="Times New Roman"/>
          <w:sz w:val="24"/>
          <w:szCs w:val="24"/>
        </w:rPr>
        <w:t xml:space="preserve"> </w:t>
      </w:r>
      <w:r w:rsidR="00C928B3" w:rsidRPr="002B5A3F">
        <w:rPr>
          <w:rFonts w:ascii="Times New Roman" w:hAnsi="Times New Roman" w:cs="Times New Roman"/>
          <w:sz w:val="24"/>
          <w:szCs w:val="24"/>
        </w:rPr>
        <w:t xml:space="preserve">The DPPH assay was carried out in triplicate for all samples. </w:t>
      </w:r>
    </w:p>
    <w:p w:rsidR="004A7779" w:rsidRPr="002B5A3F" w:rsidRDefault="004A7779" w:rsidP="001D4B3B">
      <w:pPr>
        <w:pStyle w:val="ListParagraph"/>
        <w:spacing w:line="360" w:lineRule="auto"/>
        <w:ind w:left="0" w:firstLine="720"/>
        <w:jc w:val="both"/>
        <w:rPr>
          <w:rFonts w:ascii="Times New Roman" w:hAnsi="Times New Roman" w:cs="Times New Roman"/>
          <w:sz w:val="24"/>
          <w:szCs w:val="24"/>
        </w:rPr>
      </w:pPr>
    </w:p>
    <w:p w:rsidR="004A7779" w:rsidRPr="002B5A3F" w:rsidRDefault="006D7CBC" w:rsidP="001D4B3B">
      <w:pPr>
        <w:pStyle w:val="ListParagraph"/>
        <w:spacing w:line="360" w:lineRule="auto"/>
        <w:ind w:left="0" w:firstLine="720"/>
        <w:jc w:val="both"/>
        <w:rPr>
          <w:rFonts w:ascii="Times New Roman" w:hAnsi="Times New Roman" w:cs="Times New Roman"/>
          <w:sz w:val="24"/>
          <w:szCs w:val="24"/>
        </w:rPr>
      </w:pPr>
      <w:r w:rsidRPr="002B5A3F">
        <w:rPr>
          <w:rFonts w:ascii="Times New Roman" w:hAnsi="Times New Roman" w:cs="Times New Roman"/>
          <w:sz w:val="24"/>
          <w:szCs w:val="24"/>
        </w:rPr>
        <w:t>I</w:t>
      </w:r>
      <w:r w:rsidR="005366A5" w:rsidRPr="002B5A3F">
        <w:rPr>
          <w:rFonts w:ascii="Times New Roman" w:hAnsi="Times New Roman" w:cs="Times New Roman"/>
          <w:sz w:val="24"/>
          <w:szCs w:val="24"/>
        </w:rPr>
        <w:t xml:space="preserve">nhibition </w:t>
      </w:r>
      <w:r w:rsidR="004A7779" w:rsidRPr="002B5A3F">
        <w:rPr>
          <w:rFonts w:ascii="Times New Roman" w:hAnsi="Times New Roman" w:cs="Times New Roman"/>
          <w:sz w:val="24"/>
          <w:szCs w:val="24"/>
        </w:rPr>
        <w:t>(</w:t>
      </w:r>
      <w:r w:rsidR="005366A5" w:rsidRPr="002B5A3F">
        <w:rPr>
          <w:rFonts w:ascii="Times New Roman" w:hAnsi="Times New Roman" w:cs="Times New Roman"/>
          <w:sz w:val="24"/>
          <w:szCs w:val="24"/>
        </w:rPr>
        <w:t>%)</w:t>
      </w:r>
      <w:r w:rsidR="004A7779" w:rsidRPr="002B5A3F">
        <w:rPr>
          <w:rFonts w:ascii="Times New Roman" w:hAnsi="Times New Roman" w:cs="Times New Roman"/>
          <w:sz w:val="24"/>
          <w:szCs w:val="24"/>
        </w:rPr>
        <w:t xml:space="preserve"> = [(Ac - As)/Ac] x 100</w:t>
      </w:r>
      <w:r w:rsidR="004A7779" w:rsidRPr="002B5A3F">
        <w:rPr>
          <w:rFonts w:ascii="Times New Roman" w:hAnsi="Times New Roman" w:cs="Times New Roman"/>
          <w:sz w:val="24"/>
          <w:szCs w:val="24"/>
        </w:rPr>
        <w:tab/>
      </w:r>
      <w:r w:rsidR="004A7779" w:rsidRPr="002B5A3F">
        <w:rPr>
          <w:rFonts w:ascii="Times New Roman" w:hAnsi="Times New Roman" w:cs="Times New Roman"/>
          <w:sz w:val="24"/>
          <w:szCs w:val="24"/>
        </w:rPr>
        <w:tab/>
      </w:r>
      <w:r w:rsidR="004A7779" w:rsidRPr="002B5A3F">
        <w:rPr>
          <w:rFonts w:ascii="Times New Roman" w:hAnsi="Times New Roman" w:cs="Times New Roman"/>
          <w:sz w:val="24"/>
          <w:szCs w:val="24"/>
        </w:rPr>
        <w:tab/>
      </w:r>
      <w:r w:rsidR="00ED4251" w:rsidRPr="002B5A3F">
        <w:rPr>
          <w:rFonts w:ascii="Times New Roman" w:hAnsi="Times New Roman" w:cs="Times New Roman"/>
          <w:sz w:val="24"/>
          <w:szCs w:val="24"/>
        </w:rPr>
        <w:tab/>
      </w:r>
      <w:r w:rsidR="00ED4251" w:rsidRPr="002B5A3F">
        <w:rPr>
          <w:rFonts w:ascii="Times New Roman" w:hAnsi="Times New Roman" w:cs="Times New Roman"/>
          <w:sz w:val="24"/>
          <w:szCs w:val="24"/>
        </w:rPr>
        <w:tab/>
      </w:r>
      <w:r w:rsidR="00ED4251" w:rsidRPr="002B5A3F">
        <w:rPr>
          <w:rFonts w:ascii="Times New Roman" w:hAnsi="Times New Roman" w:cs="Times New Roman"/>
          <w:sz w:val="24"/>
          <w:szCs w:val="24"/>
        </w:rPr>
        <w:tab/>
        <w:t>(1)</w:t>
      </w:r>
      <w:r w:rsidR="004A7779" w:rsidRPr="002B5A3F">
        <w:rPr>
          <w:rFonts w:ascii="Times New Roman" w:hAnsi="Times New Roman" w:cs="Times New Roman"/>
          <w:sz w:val="24"/>
          <w:szCs w:val="24"/>
        </w:rPr>
        <w:tab/>
      </w:r>
    </w:p>
    <w:p w:rsidR="00993459" w:rsidRPr="002B5A3F" w:rsidRDefault="00993459" w:rsidP="001D4B3B">
      <w:pPr>
        <w:pStyle w:val="ListParagraph"/>
        <w:spacing w:line="360" w:lineRule="auto"/>
        <w:ind w:left="0" w:firstLine="720"/>
        <w:jc w:val="both"/>
        <w:rPr>
          <w:rFonts w:ascii="Times New Roman" w:hAnsi="Times New Roman" w:cs="Times New Roman"/>
          <w:sz w:val="24"/>
          <w:szCs w:val="24"/>
        </w:rPr>
      </w:pPr>
    </w:p>
    <w:p w:rsidR="004A7779" w:rsidRPr="002B5A3F" w:rsidRDefault="00C928B3" w:rsidP="001D4B3B">
      <w:pPr>
        <w:pStyle w:val="ListParagraph"/>
        <w:spacing w:line="360" w:lineRule="auto"/>
        <w:ind w:left="0" w:firstLine="720"/>
        <w:jc w:val="both"/>
        <w:rPr>
          <w:rFonts w:ascii="Times New Roman" w:hAnsi="Times New Roman" w:cs="Times New Roman"/>
          <w:sz w:val="24"/>
          <w:szCs w:val="24"/>
        </w:rPr>
      </w:pPr>
      <w:r w:rsidRPr="002B5A3F">
        <w:rPr>
          <w:rFonts w:ascii="Times New Roman" w:hAnsi="Times New Roman" w:cs="Times New Roman"/>
          <w:sz w:val="24"/>
          <w:szCs w:val="24"/>
        </w:rPr>
        <w:t>Where: Ac = absorbance of blank</w:t>
      </w:r>
      <w:r w:rsidR="004A7779" w:rsidRPr="002B5A3F">
        <w:rPr>
          <w:rFonts w:ascii="Times New Roman" w:hAnsi="Times New Roman" w:cs="Times New Roman"/>
          <w:sz w:val="24"/>
          <w:szCs w:val="24"/>
        </w:rPr>
        <w:t>,</w:t>
      </w:r>
    </w:p>
    <w:p w:rsidR="004A7779" w:rsidRPr="002B5A3F" w:rsidRDefault="004A7779" w:rsidP="001D4B3B">
      <w:pPr>
        <w:pStyle w:val="ListParagraph"/>
        <w:spacing w:line="360" w:lineRule="auto"/>
        <w:ind w:left="0" w:firstLine="720"/>
        <w:jc w:val="both"/>
        <w:rPr>
          <w:rFonts w:ascii="Times New Roman" w:hAnsi="Times New Roman" w:cs="Times New Roman"/>
          <w:sz w:val="24"/>
          <w:szCs w:val="24"/>
        </w:rPr>
      </w:pPr>
      <w:r w:rsidRPr="002B5A3F">
        <w:rPr>
          <w:rFonts w:ascii="Times New Roman" w:hAnsi="Times New Roman" w:cs="Times New Roman"/>
          <w:sz w:val="24"/>
          <w:szCs w:val="24"/>
        </w:rPr>
        <w:t xml:space="preserve"> </w:t>
      </w:r>
      <w:r w:rsidR="005366A5" w:rsidRPr="002B5A3F">
        <w:rPr>
          <w:rFonts w:ascii="Times New Roman" w:hAnsi="Times New Roman" w:cs="Times New Roman"/>
          <w:sz w:val="24"/>
          <w:szCs w:val="24"/>
        </w:rPr>
        <w:t xml:space="preserve">           </w:t>
      </w:r>
      <w:r w:rsidRPr="002B5A3F">
        <w:rPr>
          <w:rFonts w:ascii="Times New Roman" w:hAnsi="Times New Roman" w:cs="Times New Roman"/>
          <w:sz w:val="24"/>
          <w:szCs w:val="24"/>
        </w:rPr>
        <w:t xml:space="preserve">As = absorbance </w:t>
      </w:r>
      <w:r w:rsidR="00C928B3" w:rsidRPr="002B5A3F">
        <w:rPr>
          <w:rFonts w:ascii="Times New Roman" w:hAnsi="Times New Roman" w:cs="Times New Roman"/>
          <w:sz w:val="24"/>
          <w:szCs w:val="24"/>
        </w:rPr>
        <w:t xml:space="preserve">of </w:t>
      </w:r>
      <w:r w:rsidRPr="002B5A3F">
        <w:rPr>
          <w:rFonts w:ascii="Times New Roman" w:hAnsi="Times New Roman" w:cs="Times New Roman"/>
          <w:sz w:val="24"/>
          <w:szCs w:val="24"/>
        </w:rPr>
        <w:t>sample or standard</w:t>
      </w:r>
    </w:p>
    <w:p w:rsidR="00D57237" w:rsidRPr="002B5A3F" w:rsidRDefault="00D57237" w:rsidP="001D4B3B">
      <w:pPr>
        <w:pStyle w:val="ListParagraph"/>
        <w:spacing w:line="360" w:lineRule="auto"/>
        <w:ind w:left="0" w:firstLine="720"/>
        <w:jc w:val="both"/>
        <w:rPr>
          <w:rFonts w:ascii="Times New Roman" w:hAnsi="Times New Roman" w:cs="Times New Roman"/>
          <w:sz w:val="24"/>
          <w:szCs w:val="24"/>
        </w:rPr>
      </w:pPr>
    </w:p>
    <w:p w:rsidR="00D57237" w:rsidRPr="002B5A3F" w:rsidRDefault="00D57237" w:rsidP="001D4B3B">
      <w:pPr>
        <w:pStyle w:val="ListParagraph"/>
        <w:spacing w:line="360" w:lineRule="auto"/>
        <w:jc w:val="both"/>
        <w:rPr>
          <w:rFonts w:ascii="Times New Roman" w:hAnsi="Times New Roman" w:cs="Times New Roman"/>
          <w:sz w:val="24"/>
          <w:szCs w:val="24"/>
        </w:rPr>
      </w:pPr>
    </w:p>
    <w:p w:rsidR="005D41E7" w:rsidRPr="002B5A3F" w:rsidRDefault="00AC4EF5" w:rsidP="001D4B3B">
      <w:pPr>
        <w:spacing w:line="360" w:lineRule="auto"/>
        <w:jc w:val="both"/>
        <w:rPr>
          <w:rFonts w:ascii="Times New Roman" w:hAnsi="Times New Roman" w:cs="Times New Roman"/>
          <w:b/>
          <w:sz w:val="24"/>
          <w:szCs w:val="24"/>
        </w:rPr>
      </w:pPr>
      <w:r>
        <w:rPr>
          <w:rFonts w:ascii="Times New Roman" w:hAnsi="Times New Roman" w:cs="Times New Roman"/>
          <w:b/>
          <w:sz w:val="24"/>
          <w:szCs w:val="24"/>
        </w:rPr>
        <w:t>3.</w:t>
      </w:r>
      <w:r>
        <w:rPr>
          <w:rFonts w:ascii="Times New Roman" w:hAnsi="Times New Roman" w:cs="Times New Roman"/>
          <w:b/>
          <w:sz w:val="24"/>
          <w:szCs w:val="24"/>
        </w:rPr>
        <w:tab/>
      </w:r>
      <w:r w:rsidR="005D41E7" w:rsidRPr="002B5A3F">
        <w:rPr>
          <w:rFonts w:ascii="Times New Roman" w:hAnsi="Times New Roman" w:cs="Times New Roman"/>
          <w:b/>
          <w:sz w:val="24"/>
          <w:szCs w:val="24"/>
        </w:rPr>
        <w:t xml:space="preserve">Results and </w:t>
      </w:r>
      <w:r w:rsidR="00EC7533" w:rsidRPr="002B5A3F">
        <w:rPr>
          <w:rFonts w:ascii="Times New Roman" w:hAnsi="Times New Roman" w:cs="Times New Roman"/>
          <w:b/>
          <w:sz w:val="24"/>
          <w:szCs w:val="24"/>
        </w:rPr>
        <w:t>D</w:t>
      </w:r>
      <w:r w:rsidR="005D41E7" w:rsidRPr="002B5A3F">
        <w:rPr>
          <w:rFonts w:ascii="Times New Roman" w:hAnsi="Times New Roman" w:cs="Times New Roman"/>
          <w:b/>
          <w:sz w:val="24"/>
          <w:szCs w:val="24"/>
        </w:rPr>
        <w:t>iscussion</w:t>
      </w:r>
    </w:p>
    <w:p w:rsidR="000C6E24" w:rsidRPr="00AC4EF5" w:rsidRDefault="00AC4EF5" w:rsidP="001D4B3B">
      <w:pPr>
        <w:pStyle w:val="ListParagraph"/>
        <w:spacing w:line="360" w:lineRule="auto"/>
        <w:ind w:hanging="720"/>
        <w:jc w:val="both"/>
        <w:rPr>
          <w:rFonts w:ascii="Times New Roman" w:hAnsi="Times New Roman" w:cs="Times New Roman"/>
          <w:b/>
          <w:i/>
          <w:sz w:val="24"/>
          <w:szCs w:val="24"/>
        </w:rPr>
      </w:pPr>
      <w:r w:rsidRPr="00AC4EF5">
        <w:rPr>
          <w:rFonts w:ascii="Times New Roman" w:hAnsi="Times New Roman" w:cs="Times New Roman"/>
          <w:b/>
          <w:i/>
          <w:sz w:val="24"/>
          <w:szCs w:val="24"/>
        </w:rPr>
        <w:t>3.1</w:t>
      </w:r>
      <w:r w:rsidRPr="00AC4EF5">
        <w:rPr>
          <w:rFonts w:ascii="Times New Roman" w:hAnsi="Times New Roman" w:cs="Times New Roman"/>
          <w:b/>
          <w:i/>
          <w:sz w:val="24"/>
          <w:szCs w:val="24"/>
        </w:rPr>
        <w:tab/>
      </w:r>
      <w:r w:rsidR="00B438D5" w:rsidRPr="00AC4EF5">
        <w:rPr>
          <w:rFonts w:ascii="Times New Roman" w:hAnsi="Times New Roman" w:cs="Times New Roman"/>
          <w:b/>
          <w:i/>
          <w:sz w:val="24"/>
          <w:szCs w:val="24"/>
        </w:rPr>
        <w:t xml:space="preserve">Reflux </w:t>
      </w:r>
      <w:r w:rsidR="00384CAF" w:rsidRPr="00AC4EF5">
        <w:rPr>
          <w:rFonts w:ascii="Times New Roman" w:hAnsi="Times New Roman" w:cs="Times New Roman"/>
          <w:b/>
          <w:i/>
          <w:sz w:val="24"/>
          <w:szCs w:val="24"/>
        </w:rPr>
        <w:t>e</w:t>
      </w:r>
      <w:r w:rsidR="00B438D5" w:rsidRPr="00AC4EF5">
        <w:rPr>
          <w:rFonts w:ascii="Times New Roman" w:hAnsi="Times New Roman" w:cs="Times New Roman"/>
          <w:b/>
          <w:i/>
          <w:sz w:val="24"/>
          <w:szCs w:val="24"/>
        </w:rPr>
        <w:t>xtraction</w:t>
      </w:r>
      <w:r w:rsidR="000C6E24" w:rsidRPr="00AC4EF5">
        <w:rPr>
          <w:rFonts w:ascii="Times New Roman" w:hAnsi="Times New Roman" w:cs="Times New Roman"/>
          <w:b/>
          <w:i/>
          <w:sz w:val="24"/>
          <w:szCs w:val="24"/>
        </w:rPr>
        <w:t xml:space="preserve"> for </w:t>
      </w:r>
      <w:r w:rsidR="00384CAF" w:rsidRPr="00AC4EF5">
        <w:rPr>
          <w:rFonts w:ascii="Times New Roman" w:hAnsi="Times New Roman" w:cs="Times New Roman"/>
          <w:b/>
          <w:i/>
          <w:sz w:val="24"/>
          <w:szCs w:val="24"/>
        </w:rPr>
        <w:t>p</w:t>
      </w:r>
      <w:r w:rsidR="000C6E24" w:rsidRPr="00AC4EF5">
        <w:rPr>
          <w:rFonts w:ascii="Times New Roman" w:hAnsi="Times New Roman" w:cs="Times New Roman"/>
          <w:b/>
          <w:i/>
          <w:sz w:val="24"/>
          <w:szCs w:val="24"/>
        </w:rPr>
        <w:t xml:space="preserve">lant </w:t>
      </w:r>
      <w:r w:rsidR="00384CAF" w:rsidRPr="00AC4EF5">
        <w:rPr>
          <w:rFonts w:ascii="Times New Roman" w:hAnsi="Times New Roman" w:cs="Times New Roman"/>
          <w:b/>
          <w:i/>
          <w:sz w:val="24"/>
          <w:szCs w:val="24"/>
        </w:rPr>
        <w:t>c</w:t>
      </w:r>
      <w:r w:rsidR="000C6E24" w:rsidRPr="00AC4EF5">
        <w:rPr>
          <w:rFonts w:ascii="Times New Roman" w:hAnsi="Times New Roman" w:cs="Times New Roman"/>
          <w:b/>
          <w:i/>
          <w:sz w:val="24"/>
          <w:szCs w:val="24"/>
        </w:rPr>
        <w:t xml:space="preserve">rude </w:t>
      </w:r>
      <w:r w:rsidR="00384CAF" w:rsidRPr="00AC4EF5">
        <w:rPr>
          <w:rFonts w:ascii="Times New Roman" w:hAnsi="Times New Roman" w:cs="Times New Roman"/>
          <w:b/>
          <w:i/>
          <w:sz w:val="24"/>
          <w:szCs w:val="24"/>
        </w:rPr>
        <w:t>e</w:t>
      </w:r>
      <w:r w:rsidR="000C6E24" w:rsidRPr="00AC4EF5">
        <w:rPr>
          <w:rFonts w:ascii="Times New Roman" w:hAnsi="Times New Roman" w:cs="Times New Roman"/>
          <w:b/>
          <w:i/>
          <w:sz w:val="24"/>
          <w:szCs w:val="24"/>
        </w:rPr>
        <w:t>xtract</w:t>
      </w:r>
    </w:p>
    <w:p w:rsidR="00080276" w:rsidRPr="00315F44" w:rsidRDefault="00D22C9E" w:rsidP="001D4B3B">
      <w:pPr>
        <w:pStyle w:val="Default"/>
        <w:spacing w:line="360" w:lineRule="auto"/>
        <w:ind w:firstLine="720"/>
        <w:jc w:val="both"/>
        <w:rPr>
          <w:rFonts w:ascii="Times New Roman" w:hAnsi="Times New Roman" w:cs="Times New Roman"/>
          <w:color w:val="0070C0"/>
        </w:rPr>
      </w:pPr>
      <w:r w:rsidRPr="002B5A3F">
        <w:rPr>
          <w:rFonts w:ascii="Times New Roman" w:hAnsi="Times New Roman" w:cs="Times New Roman"/>
        </w:rPr>
        <w:t xml:space="preserve">A reflux system was set up to extract phytochemicals from the leaves of </w:t>
      </w:r>
      <w:r w:rsidRPr="002B5A3F">
        <w:rPr>
          <w:rFonts w:ascii="Times New Roman" w:hAnsi="Times New Roman" w:cs="Times New Roman"/>
          <w:i/>
        </w:rPr>
        <w:t xml:space="preserve">L. </w:t>
      </w:r>
      <w:proofErr w:type="spellStart"/>
      <w:r w:rsidRPr="002B5A3F">
        <w:rPr>
          <w:rFonts w:ascii="Times New Roman" w:hAnsi="Times New Roman" w:cs="Times New Roman"/>
          <w:i/>
        </w:rPr>
        <w:t>pumila</w:t>
      </w:r>
      <w:proofErr w:type="spellEnd"/>
      <w:r w:rsidRPr="002B5A3F">
        <w:rPr>
          <w:rFonts w:ascii="Times New Roman" w:hAnsi="Times New Roman" w:cs="Times New Roman"/>
        </w:rPr>
        <w:t xml:space="preserve"> in 60% methanol. </w:t>
      </w:r>
      <w:r w:rsidR="00901354" w:rsidRPr="002B5A3F">
        <w:rPr>
          <w:rFonts w:ascii="Times New Roman" w:hAnsi="Times New Roman" w:cs="Times New Roman"/>
        </w:rPr>
        <w:t xml:space="preserve">This </w:t>
      </w:r>
      <w:r w:rsidR="00274B34" w:rsidRPr="002B5A3F">
        <w:rPr>
          <w:rFonts w:ascii="Times New Roman" w:hAnsi="Times New Roman" w:cs="Times New Roman"/>
        </w:rPr>
        <w:t xml:space="preserve">continuous solvent evaporation and condensation process of solid-liquid extraction </w:t>
      </w:r>
      <w:r w:rsidR="00901354" w:rsidRPr="002B5A3F">
        <w:rPr>
          <w:rFonts w:ascii="Times New Roman" w:hAnsi="Times New Roman" w:cs="Times New Roman"/>
        </w:rPr>
        <w:t xml:space="preserve">technique is </w:t>
      </w:r>
      <w:r w:rsidR="00992723" w:rsidRPr="002B5A3F">
        <w:rPr>
          <w:rFonts w:ascii="Times New Roman" w:hAnsi="Times New Roman" w:cs="Times New Roman"/>
        </w:rPr>
        <w:t>an eff</w:t>
      </w:r>
      <w:r w:rsidR="00901354" w:rsidRPr="002B5A3F">
        <w:rPr>
          <w:rFonts w:ascii="Times New Roman" w:hAnsi="Times New Roman" w:cs="Times New Roman"/>
        </w:rPr>
        <w:t>ective method for phytochemical extraction because of the ease of operation a</w:t>
      </w:r>
      <w:r w:rsidR="00992723" w:rsidRPr="002B5A3F">
        <w:rPr>
          <w:rFonts w:ascii="Times New Roman" w:hAnsi="Times New Roman" w:cs="Times New Roman"/>
        </w:rPr>
        <w:t xml:space="preserve">t </w:t>
      </w:r>
      <w:r w:rsidR="0000222F" w:rsidRPr="002B5A3F">
        <w:rPr>
          <w:rFonts w:ascii="Times New Roman" w:hAnsi="Times New Roman" w:cs="Times New Roman"/>
        </w:rPr>
        <w:t xml:space="preserve">reasonable </w:t>
      </w:r>
      <w:r w:rsidR="00901354" w:rsidRPr="002B5A3F">
        <w:rPr>
          <w:rFonts w:ascii="Times New Roman" w:hAnsi="Times New Roman" w:cs="Times New Roman"/>
        </w:rPr>
        <w:t xml:space="preserve">cost. </w:t>
      </w:r>
      <w:r w:rsidR="00FD7402" w:rsidRPr="002B5A3F">
        <w:rPr>
          <w:rFonts w:ascii="Times New Roman" w:hAnsi="Times New Roman" w:cs="Times New Roman"/>
        </w:rPr>
        <w:t xml:space="preserve">The solvent system (60% methanol) was chosen based on the finding of previous study conducted by the same group of researchers who did the extraction for </w:t>
      </w:r>
      <w:r w:rsidR="00FD7402" w:rsidRPr="002B5A3F">
        <w:rPr>
          <w:rFonts w:ascii="Times New Roman" w:hAnsi="Times New Roman" w:cs="Times New Roman"/>
          <w:i/>
        </w:rPr>
        <w:t xml:space="preserve">L. </w:t>
      </w:r>
      <w:r w:rsidR="00FD7402" w:rsidRPr="00AC4EF5">
        <w:rPr>
          <w:rFonts w:ascii="Times New Roman" w:hAnsi="Times New Roman" w:cs="Times New Roman"/>
          <w:i/>
        </w:rPr>
        <w:t>pumila</w:t>
      </w:r>
      <w:r w:rsidR="0020763E">
        <w:rPr>
          <w:rFonts w:ascii="Times New Roman" w:hAnsi="Times New Roman" w:cs="Times New Roman"/>
          <w:i/>
        </w:rPr>
        <w:t>.</w:t>
      </w:r>
      <w:r w:rsidR="00ED4251" w:rsidRPr="00404FAB">
        <w:rPr>
          <w:rFonts w:ascii="Times New Roman" w:hAnsi="Times New Roman" w:cs="Times New Roman"/>
          <w:color w:val="0070C0"/>
          <w:vertAlign w:val="superscript"/>
        </w:rPr>
        <w:t>20</w:t>
      </w:r>
      <w:r w:rsidR="00FD7402" w:rsidRPr="002B5A3F">
        <w:rPr>
          <w:rFonts w:ascii="Times New Roman" w:hAnsi="Times New Roman" w:cs="Times New Roman"/>
        </w:rPr>
        <w:t xml:space="preserve"> </w:t>
      </w:r>
      <w:r w:rsidR="00080276" w:rsidRPr="002B5A3F">
        <w:rPr>
          <w:rFonts w:ascii="Times New Roman" w:hAnsi="Times New Roman" w:cs="Times New Roman"/>
        </w:rPr>
        <w:t xml:space="preserve">Alcoholic solvent </w:t>
      </w:r>
      <w:r w:rsidRPr="002B5A3F">
        <w:rPr>
          <w:rFonts w:ascii="Times New Roman" w:hAnsi="Times New Roman" w:cs="Times New Roman"/>
        </w:rPr>
        <w:t xml:space="preserve">is well known as the solvent of choice for phytochemical extraction, especially for </w:t>
      </w:r>
      <w:r w:rsidR="00080276" w:rsidRPr="002B5A3F">
        <w:rPr>
          <w:rFonts w:ascii="Times New Roman" w:hAnsi="Times New Roman" w:cs="Times New Roman"/>
        </w:rPr>
        <w:t>polyphenols and terpenoids</w:t>
      </w:r>
      <w:r w:rsidR="0020763E">
        <w:rPr>
          <w:rFonts w:ascii="Times New Roman" w:hAnsi="Times New Roman" w:cs="Times New Roman"/>
        </w:rPr>
        <w:t>.</w:t>
      </w:r>
      <w:r w:rsidR="00E73D91" w:rsidRPr="00404FAB">
        <w:rPr>
          <w:rFonts w:ascii="Times New Roman" w:hAnsi="Times New Roman" w:cs="Times New Roman"/>
          <w:color w:val="0070C0"/>
          <w:vertAlign w:val="superscript"/>
        </w:rPr>
        <w:t>21</w:t>
      </w:r>
      <w:r w:rsidRPr="002B5A3F">
        <w:rPr>
          <w:rFonts w:ascii="Times New Roman" w:hAnsi="Times New Roman" w:cs="Times New Roman"/>
        </w:rPr>
        <w:t xml:space="preserve"> </w:t>
      </w:r>
      <w:r w:rsidR="00992723" w:rsidRPr="002B5A3F">
        <w:rPr>
          <w:rFonts w:ascii="Times New Roman" w:hAnsi="Times New Roman" w:cs="Times New Roman"/>
        </w:rPr>
        <w:t xml:space="preserve">Since </w:t>
      </w:r>
      <w:r w:rsidR="00080276" w:rsidRPr="002B5A3F">
        <w:rPr>
          <w:rFonts w:ascii="Times New Roman" w:hAnsi="Times New Roman" w:cs="Times New Roman"/>
        </w:rPr>
        <w:t>methanol is more polar than ethanol</w:t>
      </w:r>
      <w:r w:rsidR="00901354" w:rsidRPr="002B5A3F">
        <w:rPr>
          <w:rFonts w:ascii="Times New Roman" w:hAnsi="Times New Roman" w:cs="Times New Roman"/>
        </w:rPr>
        <w:t xml:space="preserve">, </w:t>
      </w:r>
      <w:r w:rsidR="00992723" w:rsidRPr="002B5A3F">
        <w:rPr>
          <w:rFonts w:ascii="Times New Roman" w:hAnsi="Times New Roman" w:cs="Times New Roman"/>
        </w:rPr>
        <w:t xml:space="preserve">methanol is likely to be better in penetrating </w:t>
      </w:r>
      <w:r w:rsidR="00901354" w:rsidRPr="002B5A3F">
        <w:rPr>
          <w:rFonts w:ascii="Times New Roman" w:hAnsi="Times New Roman" w:cs="Times New Roman"/>
        </w:rPr>
        <w:t>plant cellular membrane</w:t>
      </w:r>
      <w:r w:rsidR="00992723" w:rsidRPr="002B5A3F">
        <w:rPr>
          <w:rFonts w:ascii="Times New Roman" w:hAnsi="Times New Roman" w:cs="Times New Roman"/>
        </w:rPr>
        <w:t>s than ethanol for phytochemical extraction</w:t>
      </w:r>
      <w:r w:rsidR="0020763E">
        <w:rPr>
          <w:rFonts w:ascii="Times New Roman" w:hAnsi="Times New Roman" w:cs="Times New Roman"/>
        </w:rPr>
        <w:t>.</w:t>
      </w:r>
      <w:r w:rsidR="00ED4251" w:rsidRPr="00404FAB">
        <w:rPr>
          <w:rFonts w:ascii="Times New Roman" w:hAnsi="Times New Roman" w:cs="Times New Roman"/>
          <w:color w:val="0070C0"/>
          <w:vertAlign w:val="superscript"/>
        </w:rPr>
        <w:t>22</w:t>
      </w:r>
      <w:r w:rsidR="00992723" w:rsidRPr="002B5A3F">
        <w:rPr>
          <w:rFonts w:ascii="Times New Roman" w:hAnsi="Times New Roman" w:cs="Times New Roman"/>
        </w:rPr>
        <w:t xml:space="preserve"> However, methanol might not </w:t>
      </w:r>
      <w:r w:rsidR="00271A97" w:rsidRPr="002B5A3F">
        <w:rPr>
          <w:rFonts w:ascii="Times New Roman" w:hAnsi="Times New Roman" w:cs="Times New Roman"/>
        </w:rPr>
        <w:t xml:space="preserve">be </w:t>
      </w:r>
      <w:r w:rsidR="00992723" w:rsidRPr="002B5A3F">
        <w:rPr>
          <w:rFonts w:ascii="Times New Roman" w:hAnsi="Times New Roman" w:cs="Times New Roman"/>
        </w:rPr>
        <w:t>the solvent of choice for those researchers who would like to perform cell-based assays because of high cytotoxicity of methanol</w:t>
      </w:r>
      <w:r w:rsidR="0020763E">
        <w:rPr>
          <w:rFonts w:ascii="Times New Roman" w:hAnsi="Times New Roman" w:cs="Times New Roman"/>
        </w:rPr>
        <w:t>.</w:t>
      </w:r>
      <w:r w:rsidR="005A376A" w:rsidRPr="00404FAB">
        <w:rPr>
          <w:rFonts w:ascii="Times New Roman" w:hAnsi="Times New Roman" w:cs="Times New Roman"/>
          <w:color w:val="0070C0"/>
          <w:vertAlign w:val="superscript"/>
        </w:rPr>
        <w:t>23</w:t>
      </w:r>
      <w:r w:rsidR="00271A97" w:rsidRPr="002B5A3F">
        <w:rPr>
          <w:rFonts w:ascii="Times New Roman" w:hAnsi="Times New Roman" w:cs="Times New Roman"/>
        </w:rPr>
        <w:t xml:space="preserve"> </w:t>
      </w:r>
      <w:r w:rsidR="00080276" w:rsidRPr="002B5A3F">
        <w:rPr>
          <w:rFonts w:ascii="Times New Roman" w:hAnsi="Times New Roman" w:cs="Times New Roman"/>
        </w:rPr>
        <w:t>Pure methanol</w:t>
      </w:r>
      <w:r w:rsidR="00271A97" w:rsidRPr="002B5A3F">
        <w:rPr>
          <w:rFonts w:ascii="Times New Roman" w:hAnsi="Times New Roman" w:cs="Times New Roman"/>
        </w:rPr>
        <w:t xml:space="preserve"> was also found to be less effective aqueous </w:t>
      </w:r>
      <w:r w:rsidR="006D7330" w:rsidRPr="002B5A3F">
        <w:rPr>
          <w:rFonts w:ascii="Times New Roman" w:hAnsi="Times New Roman" w:cs="Times New Roman"/>
        </w:rPr>
        <w:t>methanol</w:t>
      </w:r>
      <w:r w:rsidR="0020763E">
        <w:rPr>
          <w:rFonts w:ascii="Times New Roman" w:hAnsi="Times New Roman" w:cs="Times New Roman"/>
        </w:rPr>
        <w:t>.</w:t>
      </w:r>
      <w:r w:rsidR="00ED4251" w:rsidRPr="00404FAB">
        <w:rPr>
          <w:rFonts w:ascii="Times New Roman" w:hAnsi="Times New Roman" w:cs="Times New Roman"/>
          <w:color w:val="0070C0"/>
          <w:vertAlign w:val="superscript"/>
        </w:rPr>
        <w:t>24</w:t>
      </w:r>
      <w:r w:rsidR="00271A97" w:rsidRPr="002B5A3F">
        <w:rPr>
          <w:rFonts w:ascii="Times New Roman" w:hAnsi="Times New Roman" w:cs="Times New Roman"/>
        </w:rPr>
        <w:t xml:space="preserve"> </w:t>
      </w:r>
      <w:r w:rsidR="006D7330" w:rsidRPr="002B5A3F">
        <w:rPr>
          <w:rFonts w:ascii="Times New Roman" w:hAnsi="Times New Roman" w:cs="Times New Roman"/>
        </w:rPr>
        <w:t xml:space="preserve">In particular, </w:t>
      </w:r>
      <w:proofErr w:type="spellStart"/>
      <w:r w:rsidR="006D7330" w:rsidRPr="002B5A3F">
        <w:rPr>
          <w:rFonts w:ascii="Times New Roman" w:hAnsi="Times New Roman" w:cs="Times New Roman"/>
        </w:rPr>
        <w:t>rutin</w:t>
      </w:r>
      <w:proofErr w:type="spellEnd"/>
      <w:r w:rsidR="006D7330" w:rsidRPr="002B5A3F">
        <w:rPr>
          <w:rFonts w:ascii="Times New Roman" w:hAnsi="Times New Roman" w:cs="Times New Roman"/>
        </w:rPr>
        <w:t xml:space="preserve"> is a glycosylated quercetin with two sugar moiet</w:t>
      </w:r>
      <w:r w:rsidR="0000222F" w:rsidRPr="002B5A3F">
        <w:rPr>
          <w:rFonts w:ascii="Times New Roman" w:hAnsi="Times New Roman" w:cs="Times New Roman"/>
        </w:rPr>
        <w:t>ies</w:t>
      </w:r>
      <w:r w:rsidR="006D7330" w:rsidRPr="002B5A3F">
        <w:rPr>
          <w:rFonts w:ascii="Times New Roman" w:hAnsi="Times New Roman" w:cs="Times New Roman"/>
        </w:rPr>
        <w:t>.</w:t>
      </w:r>
      <w:r w:rsidR="00080276" w:rsidRPr="002B5A3F">
        <w:rPr>
          <w:rFonts w:ascii="Times New Roman" w:hAnsi="Times New Roman" w:cs="Times New Roman"/>
        </w:rPr>
        <w:t xml:space="preserve"> </w:t>
      </w:r>
      <w:r w:rsidR="006D7330" w:rsidRPr="002B5A3F">
        <w:rPr>
          <w:rFonts w:ascii="Times New Roman" w:hAnsi="Times New Roman" w:cs="Times New Roman"/>
        </w:rPr>
        <w:t>Therefore, a</w:t>
      </w:r>
      <w:r w:rsidR="00962192" w:rsidRPr="002B5A3F">
        <w:rPr>
          <w:rFonts w:ascii="Times New Roman" w:hAnsi="Times New Roman" w:cs="Times New Roman"/>
        </w:rPr>
        <w:t xml:space="preserve"> portion of water was </w:t>
      </w:r>
      <w:r w:rsidR="00271A97" w:rsidRPr="002B5A3F">
        <w:rPr>
          <w:rFonts w:ascii="Times New Roman" w:hAnsi="Times New Roman" w:cs="Times New Roman"/>
        </w:rPr>
        <w:t>necessary t</w:t>
      </w:r>
      <w:r w:rsidR="00080276" w:rsidRPr="002B5A3F">
        <w:rPr>
          <w:rFonts w:ascii="Times New Roman" w:hAnsi="Times New Roman" w:cs="Times New Roman"/>
        </w:rPr>
        <w:t xml:space="preserve">o further increase the solvent polarity for the </w:t>
      </w:r>
      <w:r w:rsidR="00962192" w:rsidRPr="002B5A3F">
        <w:rPr>
          <w:rFonts w:ascii="Times New Roman" w:hAnsi="Times New Roman" w:cs="Times New Roman"/>
        </w:rPr>
        <w:t>enhance</w:t>
      </w:r>
      <w:r w:rsidR="00080276" w:rsidRPr="002B5A3F">
        <w:rPr>
          <w:rFonts w:ascii="Times New Roman" w:hAnsi="Times New Roman" w:cs="Times New Roman"/>
        </w:rPr>
        <w:t xml:space="preserve">ment of </w:t>
      </w:r>
      <w:r w:rsidR="00962192" w:rsidRPr="002B5A3F">
        <w:rPr>
          <w:rFonts w:ascii="Times New Roman" w:hAnsi="Times New Roman" w:cs="Times New Roman"/>
        </w:rPr>
        <w:t xml:space="preserve">extraction </w:t>
      </w:r>
      <w:r w:rsidR="00080276" w:rsidRPr="002B5A3F">
        <w:rPr>
          <w:rFonts w:ascii="Times New Roman" w:hAnsi="Times New Roman" w:cs="Times New Roman"/>
        </w:rPr>
        <w:t>efficiency</w:t>
      </w:r>
      <w:r w:rsidR="0020763E">
        <w:rPr>
          <w:rFonts w:ascii="Times New Roman" w:hAnsi="Times New Roman" w:cs="Times New Roman"/>
        </w:rPr>
        <w:t>.</w:t>
      </w:r>
      <w:r w:rsidR="003436F3" w:rsidRPr="00404FAB">
        <w:rPr>
          <w:rFonts w:ascii="Times New Roman" w:hAnsi="Times New Roman" w:cs="Times New Roman"/>
          <w:color w:val="0070C0"/>
          <w:vertAlign w:val="superscript"/>
        </w:rPr>
        <w:t>25</w:t>
      </w:r>
      <w:r w:rsidR="00FD7402" w:rsidRPr="002B5A3F">
        <w:rPr>
          <w:rFonts w:ascii="Times New Roman" w:hAnsi="Times New Roman" w:cs="Times New Roman"/>
          <w:color w:val="auto"/>
        </w:rPr>
        <w:t xml:space="preserve"> </w:t>
      </w:r>
      <w:r w:rsidR="003436F3" w:rsidRPr="002B5A3F">
        <w:rPr>
          <w:rFonts w:ascii="Times New Roman" w:hAnsi="Times New Roman" w:cs="Times New Roman"/>
          <w:color w:val="auto"/>
        </w:rPr>
        <w:t xml:space="preserve">According to </w:t>
      </w:r>
      <w:r w:rsidR="00957B38" w:rsidRPr="002B5A3F">
        <w:rPr>
          <w:rFonts w:ascii="Times New Roman" w:hAnsi="Times New Roman" w:cs="Times New Roman"/>
          <w:color w:val="0070C0"/>
        </w:rPr>
        <w:t>Ammar</w:t>
      </w:r>
      <w:r w:rsidR="003436F3" w:rsidRPr="002B5A3F">
        <w:rPr>
          <w:rFonts w:ascii="Times New Roman" w:hAnsi="Times New Roman" w:cs="Times New Roman"/>
          <w:color w:val="0070C0"/>
        </w:rPr>
        <w:t xml:space="preserve"> et al.</w:t>
      </w:r>
      <w:proofErr w:type="gramStart"/>
      <w:r w:rsidR="0020763E">
        <w:rPr>
          <w:rFonts w:ascii="Times New Roman" w:hAnsi="Times New Roman" w:cs="Times New Roman"/>
          <w:color w:val="0070C0"/>
        </w:rPr>
        <w:t>,</w:t>
      </w:r>
      <w:r w:rsidR="003436F3" w:rsidRPr="00404FAB">
        <w:rPr>
          <w:rFonts w:ascii="Times New Roman" w:hAnsi="Times New Roman" w:cs="Times New Roman"/>
          <w:color w:val="0070C0"/>
          <w:vertAlign w:val="superscript"/>
        </w:rPr>
        <w:t>26</w:t>
      </w:r>
      <w:proofErr w:type="gramEnd"/>
      <w:r w:rsidR="00957B38" w:rsidRPr="002B5A3F">
        <w:rPr>
          <w:rFonts w:ascii="Times New Roman" w:hAnsi="Times New Roman" w:cs="Times New Roman"/>
          <w:color w:val="0070C0"/>
        </w:rPr>
        <w:t xml:space="preserve"> </w:t>
      </w:r>
      <w:r w:rsidR="00957B38" w:rsidRPr="002B5A3F">
        <w:rPr>
          <w:rFonts w:ascii="Times New Roman" w:hAnsi="Times New Roman" w:cs="Times New Roman"/>
          <w:color w:val="auto"/>
        </w:rPr>
        <w:t xml:space="preserve">the type of solvent and the method of extraction are the most important factors for the extraction of bioactive compounds from plant samples. </w:t>
      </w:r>
      <w:r w:rsidR="00FD7402" w:rsidRPr="002B5A3F">
        <w:rPr>
          <w:rFonts w:ascii="Times New Roman" w:hAnsi="Times New Roman" w:cs="Times New Roman"/>
          <w:color w:val="auto"/>
        </w:rPr>
        <w:t xml:space="preserve">Approximately, </w:t>
      </w:r>
      <w:r w:rsidR="00801969" w:rsidRPr="002B5A3F">
        <w:rPr>
          <w:rFonts w:ascii="Times New Roman" w:hAnsi="Times New Roman" w:cs="Times New Roman"/>
          <w:color w:val="auto"/>
        </w:rPr>
        <w:t>18.2</w:t>
      </w:r>
      <w:r w:rsidR="00FD7402" w:rsidRPr="002B5A3F">
        <w:rPr>
          <w:rFonts w:ascii="Times New Roman" w:hAnsi="Times New Roman" w:cs="Times New Roman"/>
          <w:color w:val="auto"/>
        </w:rPr>
        <w:t xml:space="preserve"> % of crude extract was obtained </w:t>
      </w:r>
      <w:r w:rsidR="00D32638" w:rsidRPr="002B5A3F">
        <w:rPr>
          <w:rFonts w:ascii="Times New Roman" w:hAnsi="Times New Roman" w:cs="Times New Roman"/>
          <w:color w:val="auto"/>
        </w:rPr>
        <w:t>in the present study. The result was found to be</w:t>
      </w:r>
      <w:r w:rsidR="00FD7402" w:rsidRPr="002B5A3F">
        <w:rPr>
          <w:rFonts w:ascii="Times New Roman" w:hAnsi="Times New Roman" w:cs="Times New Roman"/>
          <w:color w:val="auto"/>
        </w:rPr>
        <w:t xml:space="preserve"> higher than </w:t>
      </w:r>
      <w:r w:rsidR="00D32638" w:rsidRPr="002B5A3F">
        <w:rPr>
          <w:rFonts w:ascii="Times New Roman" w:hAnsi="Times New Roman" w:cs="Times New Roman"/>
          <w:color w:val="auto"/>
        </w:rPr>
        <w:t xml:space="preserve">the extraction yield of </w:t>
      </w:r>
      <w:r w:rsidR="00730C64" w:rsidRPr="002B5A3F">
        <w:rPr>
          <w:rFonts w:ascii="Times New Roman" w:hAnsi="Times New Roman" w:cs="Times New Roman"/>
          <w:color w:val="auto"/>
        </w:rPr>
        <w:t>the similar h</w:t>
      </w:r>
      <w:r w:rsidR="00D32638" w:rsidRPr="002B5A3F">
        <w:rPr>
          <w:rFonts w:ascii="Times New Roman" w:hAnsi="Times New Roman" w:cs="Times New Roman"/>
          <w:color w:val="auto"/>
        </w:rPr>
        <w:t xml:space="preserve">erbal </w:t>
      </w:r>
      <w:r w:rsidR="00730C64" w:rsidRPr="002B5A3F">
        <w:rPr>
          <w:rFonts w:ascii="Times New Roman" w:hAnsi="Times New Roman" w:cs="Times New Roman"/>
          <w:color w:val="auto"/>
        </w:rPr>
        <w:t>plant</w:t>
      </w:r>
      <w:r w:rsidR="00D32638" w:rsidRPr="002B5A3F">
        <w:rPr>
          <w:rFonts w:ascii="Times New Roman" w:hAnsi="Times New Roman" w:cs="Times New Roman"/>
          <w:color w:val="auto"/>
        </w:rPr>
        <w:t xml:space="preserve"> in </w:t>
      </w:r>
      <w:r w:rsidR="00730C64" w:rsidRPr="002B5A3F">
        <w:rPr>
          <w:rFonts w:ascii="Times New Roman" w:hAnsi="Times New Roman" w:cs="Times New Roman"/>
          <w:color w:val="auto"/>
        </w:rPr>
        <w:t xml:space="preserve">100% </w:t>
      </w:r>
      <w:r w:rsidR="00D32638" w:rsidRPr="002B5A3F">
        <w:rPr>
          <w:rFonts w:ascii="Times New Roman" w:hAnsi="Times New Roman" w:cs="Times New Roman"/>
          <w:color w:val="auto"/>
        </w:rPr>
        <w:t xml:space="preserve">ethanol </w:t>
      </w:r>
      <w:r w:rsidR="00730C64" w:rsidRPr="002B5A3F">
        <w:rPr>
          <w:rFonts w:ascii="Times New Roman" w:hAnsi="Times New Roman" w:cs="Times New Roman"/>
          <w:color w:val="auto"/>
        </w:rPr>
        <w:t xml:space="preserve">(6.0%) </w:t>
      </w:r>
      <w:r w:rsidR="00D32638" w:rsidRPr="002B5A3F">
        <w:rPr>
          <w:rFonts w:ascii="Times New Roman" w:hAnsi="Times New Roman" w:cs="Times New Roman"/>
          <w:color w:val="auto"/>
        </w:rPr>
        <w:t xml:space="preserve">and </w:t>
      </w:r>
      <w:r w:rsidR="00730C64" w:rsidRPr="002B5A3F">
        <w:rPr>
          <w:rFonts w:ascii="Times New Roman" w:hAnsi="Times New Roman" w:cs="Times New Roman"/>
          <w:color w:val="auto"/>
        </w:rPr>
        <w:t>100% water (13.4%) r</w:t>
      </w:r>
      <w:r w:rsidR="00D32638" w:rsidRPr="002B5A3F">
        <w:rPr>
          <w:rFonts w:ascii="Times New Roman" w:hAnsi="Times New Roman" w:cs="Times New Roman"/>
          <w:color w:val="auto"/>
        </w:rPr>
        <w:t xml:space="preserve">eported by </w:t>
      </w:r>
      <w:proofErr w:type="spellStart"/>
      <w:r w:rsidR="00730C64" w:rsidRPr="002B5A3F">
        <w:rPr>
          <w:rFonts w:ascii="Times New Roman" w:hAnsi="Times New Roman" w:cs="Times New Roman"/>
          <w:color w:val="0070C0"/>
        </w:rPr>
        <w:t>Azrie</w:t>
      </w:r>
      <w:proofErr w:type="spellEnd"/>
      <w:r w:rsidR="003E666E" w:rsidRPr="002B5A3F">
        <w:rPr>
          <w:rFonts w:ascii="Times New Roman" w:hAnsi="Times New Roman" w:cs="Times New Roman"/>
          <w:color w:val="0070C0"/>
        </w:rPr>
        <w:t xml:space="preserve"> et al</w:t>
      </w:r>
      <w:proofErr w:type="gramStart"/>
      <w:r w:rsidR="003E666E" w:rsidRPr="002B5A3F">
        <w:rPr>
          <w:rFonts w:ascii="Times New Roman" w:hAnsi="Times New Roman" w:cs="Times New Roman"/>
          <w:color w:val="0070C0"/>
        </w:rPr>
        <w:t>.</w:t>
      </w:r>
      <w:r w:rsidR="0020763E">
        <w:rPr>
          <w:rFonts w:ascii="Times New Roman" w:hAnsi="Times New Roman" w:cs="Times New Roman"/>
          <w:color w:val="0070C0"/>
        </w:rPr>
        <w:t>.</w:t>
      </w:r>
      <w:proofErr w:type="gramEnd"/>
      <w:r w:rsidR="003E666E" w:rsidRPr="00404FAB">
        <w:rPr>
          <w:rFonts w:ascii="Times New Roman" w:hAnsi="Times New Roman" w:cs="Times New Roman"/>
          <w:color w:val="0070C0"/>
          <w:vertAlign w:val="superscript"/>
        </w:rPr>
        <w:t>27</w:t>
      </w:r>
    </w:p>
    <w:p w:rsidR="00997AD7" w:rsidRPr="00DA649D" w:rsidRDefault="00833EE8" w:rsidP="001D4B3B">
      <w:pPr>
        <w:pStyle w:val="Default"/>
        <w:spacing w:line="360" w:lineRule="auto"/>
        <w:ind w:firstLine="720"/>
        <w:jc w:val="both"/>
        <w:rPr>
          <w:rFonts w:ascii="Times New Roman" w:hAnsi="Times New Roman" w:cs="Times New Roman"/>
          <w:color w:val="auto"/>
        </w:rPr>
      </w:pPr>
      <w:r w:rsidRPr="00DA649D">
        <w:rPr>
          <w:rFonts w:ascii="Times New Roman" w:hAnsi="Times New Roman" w:cs="Times New Roman"/>
          <w:color w:val="auto"/>
        </w:rPr>
        <w:t xml:space="preserve">In comparison with the </w:t>
      </w:r>
      <w:proofErr w:type="spellStart"/>
      <w:r w:rsidRPr="00DA649D">
        <w:rPr>
          <w:rFonts w:ascii="Times New Roman" w:hAnsi="Times New Roman" w:cs="Times New Roman"/>
          <w:color w:val="auto"/>
        </w:rPr>
        <w:t>rutin</w:t>
      </w:r>
      <w:proofErr w:type="spellEnd"/>
      <w:r w:rsidRPr="00DA649D">
        <w:rPr>
          <w:rFonts w:ascii="Times New Roman" w:hAnsi="Times New Roman" w:cs="Times New Roman"/>
          <w:color w:val="auto"/>
        </w:rPr>
        <w:t xml:space="preserve"> content</w:t>
      </w:r>
      <w:r w:rsidR="00F42BC7" w:rsidRPr="00DA649D">
        <w:rPr>
          <w:rFonts w:ascii="Times New Roman" w:hAnsi="Times New Roman" w:cs="Times New Roman"/>
          <w:color w:val="auto"/>
        </w:rPr>
        <w:t xml:space="preserve"> in the crude extract</w:t>
      </w:r>
      <w:r w:rsidR="00997AD7" w:rsidRPr="00DA649D">
        <w:rPr>
          <w:rFonts w:ascii="Times New Roman" w:hAnsi="Times New Roman" w:cs="Times New Roman"/>
          <w:color w:val="auto"/>
        </w:rPr>
        <w:t xml:space="preserve">, the </w:t>
      </w:r>
      <w:r w:rsidRPr="00DA649D">
        <w:rPr>
          <w:rFonts w:ascii="Times New Roman" w:hAnsi="Times New Roman" w:cs="Times New Roman"/>
          <w:color w:val="auto"/>
        </w:rPr>
        <w:t xml:space="preserve">present study </w:t>
      </w:r>
      <w:r w:rsidR="00F42BC7" w:rsidRPr="00DA649D">
        <w:rPr>
          <w:rFonts w:ascii="Times New Roman" w:hAnsi="Times New Roman" w:cs="Times New Roman"/>
          <w:color w:val="auto"/>
        </w:rPr>
        <w:t>produced</w:t>
      </w:r>
      <w:r w:rsidRPr="00DA649D">
        <w:rPr>
          <w:rFonts w:ascii="Times New Roman" w:hAnsi="Times New Roman" w:cs="Times New Roman"/>
          <w:color w:val="auto"/>
        </w:rPr>
        <w:t xml:space="preserve"> the </w:t>
      </w:r>
      <w:r w:rsidR="00F42BC7" w:rsidRPr="00DA649D">
        <w:rPr>
          <w:rFonts w:ascii="Times New Roman" w:hAnsi="Times New Roman" w:cs="Times New Roman"/>
          <w:color w:val="auto"/>
        </w:rPr>
        <w:t xml:space="preserve">extract with the </w:t>
      </w:r>
      <w:proofErr w:type="spellStart"/>
      <w:r w:rsidR="00997AD7" w:rsidRPr="00DA649D">
        <w:rPr>
          <w:rFonts w:ascii="Times New Roman" w:hAnsi="Times New Roman" w:cs="Times New Roman"/>
          <w:color w:val="auto"/>
        </w:rPr>
        <w:t>rutin</w:t>
      </w:r>
      <w:proofErr w:type="spellEnd"/>
      <w:r w:rsidR="00997AD7" w:rsidRPr="00DA649D">
        <w:rPr>
          <w:rFonts w:ascii="Times New Roman" w:hAnsi="Times New Roman" w:cs="Times New Roman"/>
          <w:color w:val="auto"/>
        </w:rPr>
        <w:t xml:space="preserve"> </w:t>
      </w:r>
      <w:r w:rsidRPr="00DA649D">
        <w:rPr>
          <w:rFonts w:ascii="Times New Roman" w:hAnsi="Times New Roman" w:cs="Times New Roman"/>
          <w:color w:val="auto"/>
        </w:rPr>
        <w:t>concentration</w:t>
      </w:r>
      <w:r w:rsidR="00F42BC7" w:rsidRPr="00DA649D">
        <w:rPr>
          <w:rFonts w:ascii="Times New Roman" w:hAnsi="Times New Roman" w:cs="Times New Roman"/>
          <w:color w:val="auto"/>
        </w:rPr>
        <w:t>,</w:t>
      </w:r>
      <w:r w:rsidRPr="00DA649D">
        <w:rPr>
          <w:rFonts w:ascii="Times New Roman" w:hAnsi="Times New Roman" w:cs="Times New Roman"/>
          <w:color w:val="auto"/>
        </w:rPr>
        <w:t xml:space="preserve"> 1.41 mg/g </w:t>
      </w:r>
      <w:r w:rsidR="00997AD7" w:rsidRPr="00DA649D">
        <w:rPr>
          <w:rFonts w:ascii="Times New Roman" w:hAnsi="Times New Roman" w:cs="Times New Roman"/>
          <w:color w:val="auto"/>
        </w:rPr>
        <w:t xml:space="preserve">extract </w:t>
      </w:r>
      <w:r w:rsidRPr="00DA649D">
        <w:rPr>
          <w:rFonts w:ascii="Times New Roman" w:hAnsi="Times New Roman" w:cs="Times New Roman"/>
          <w:color w:val="auto"/>
        </w:rPr>
        <w:t xml:space="preserve">which </w:t>
      </w:r>
      <w:r w:rsidR="00997AD7" w:rsidRPr="00DA649D">
        <w:rPr>
          <w:rFonts w:ascii="Times New Roman" w:hAnsi="Times New Roman" w:cs="Times New Roman"/>
          <w:color w:val="auto"/>
        </w:rPr>
        <w:t xml:space="preserve">was comparable to the </w:t>
      </w:r>
      <w:r w:rsidRPr="00DA649D">
        <w:rPr>
          <w:rFonts w:ascii="Times New Roman" w:hAnsi="Times New Roman" w:cs="Times New Roman"/>
          <w:color w:val="auto"/>
        </w:rPr>
        <w:t xml:space="preserve">previous </w:t>
      </w:r>
      <w:r w:rsidR="00997AD7" w:rsidRPr="00DA649D">
        <w:rPr>
          <w:rFonts w:ascii="Times New Roman" w:hAnsi="Times New Roman" w:cs="Times New Roman"/>
          <w:color w:val="auto"/>
        </w:rPr>
        <w:t xml:space="preserve">results </w:t>
      </w:r>
      <w:r w:rsidRPr="00DA649D">
        <w:rPr>
          <w:rFonts w:ascii="Times New Roman" w:hAnsi="Times New Roman" w:cs="Times New Roman"/>
          <w:color w:val="auto"/>
        </w:rPr>
        <w:t xml:space="preserve">ranged </w:t>
      </w:r>
      <w:r w:rsidR="00F94E85">
        <w:rPr>
          <w:rFonts w:ascii="Times New Roman" w:hAnsi="Times New Roman" w:cs="Times New Roman"/>
          <w:color w:val="auto"/>
        </w:rPr>
        <w:t>from 0.46 – 2.12 mg/g extract</w:t>
      </w:r>
      <w:r w:rsidR="001B719A" w:rsidRPr="00F94E85">
        <w:rPr>
          <w:rFonts w:ascii="Times New Roman" w:hAnsi="Times New Roman" w:cs="Times New Roman"/>
          <w:color w:val="0070C0"/>
          <w:vertAlign w:val="superscript"/>
        </w:rPr>
        <w:t>28</w:t>
      </w:r>
      <w:r w:rsidR="001B719A" w:rsidRPr="001B719A">
        <w:rPr>
          <w:rFonts w:ascii="Times New Roman" w:hAnsi="Times New Roman" w:cs="Times New Roman"/>
          <w:color w:val="0070C0"/>
        </w:rPr>
        <w:t xml:space="preserve"> </w:t>
      </w:r>
      <w:r w:rsidRPr="00DA649D">
        <w:rPr>
          <w:rFonts w:ascii="Times New Roman" w:hAnsi="Times New Roman" w:cs="Times New Roman"/>
          <w:color w:val="auto"/>
        </w:rPr>
        <w:t>and 0.73 – 2.79 mg/g extract</w:t>
      </w:r>
      <w:r w:rsidR="0020763E">
        <w:rPr>
          <w:rFonts w:ascii="Times New Roman" w:hAnsi="Times New Roman" w:cs="Times New Roman"/>
          <w:color w:val="auto"/>
        </w:rPr>
        <w:t>.</w:t>
      </w:r>
      <w:r w:rsidR="001B719A" w:rsidRPr="00F94E85">
        <w:rPr>
          <w:rFonts w:ascii="Times New Roman" w:hAnsi="Times New Roman" w:cs="Times New Roman"/>
          <w:color w:val="0070C0"/>
          <w:vertAlign w:val="superscript"/>
        </w:rPr>
        <w:t>29</w:t>
      </w:r>
      <w:r w:rsidR="00997AD7" w:rsidRPr="00DA649D">
        <w:rPr>
          <w:rFonts w:ascii="Times New Roman" w:hAnsi="Times New Roman" w:cs="Times New Roman"/>
          <w:color w:val="auto"/>
        </w:rPr>
        <w:t xml:space="preserve"> </w:t>
      </w:r>
      <w:r w:rsidR="00F42BC7" w:rsidRPr="00DA649D">
        <w:rPr>
          <w:rFonts w:ascii="Times New Roman" w:hAnsi="Times New Roman" w:cs="Times New Roman"/>
          <w:color w:val="auto"/>
        </w:rPr>
        <w:t xml:space="preserve">The result of this study was </w:t>
      </w:r>
      <w:r w:rsidR="005D2B3F" w:rsidRPr="00DA649D">
        <w:rPr>
          <w:rFonts w:ascii="Times New Roman" w:hAnsi="Times New Roman" w:cs="Times New Roman"/>
          <w:color w:val="auto"/>
        </w:rPr>
        <w:t xml:space="preserve">also </w:t>
      </w:r>
      <w:r w:rsidR="00F42BC7" w:rsidRPr="00DA649D">
        <w:rPr>
          <w:rFonts w:ascii="Times New Roman" w:hAnsi="Times New Roman" w:cs="Times New Roman"/>
          <w:color w:val="auto"/>
        </w:rPr>
        <w:t xml:space="preserve">found to be higher than the findings of </w:t>
      </w:r>
      <w:proofErr w:type="spellStart"/>
      <w:r w:rsidR="00CF4679" w:rsidRPr="00DA649D">
        <w:rPr>
          <w:rFonts w:ascii="Times New Roman" w:hAnsi="Times New Roman" w:cs="Times New Roman"/>
          <w:color w:val="0070C0"/>
        </w:rPr>
        <w:t>Karimi</w:t>
      </w:r>
      <w:proofErr w:type="spellEnd"/>
      <w:r w:rsidR="00CF4679" w:rsidRPr="00DA649D">
        <w:rPr>
          <w:rFonts w:ascii="Times New Roman" w:hAnsi="Times New Roman" w:cs="Times New Roman"/>
          <w:color w:val="0070C0"/>
        </w:rPr>
        <w:t xml:space="preserve"> et al.</w:t>
      </w:r>
      <w:r w:rsidR="0020763E">
        <w:rPr>
          <w:rFonts w:ascii="Times New Roman" w:hAnsi="Times New Roman" w:cs="Times New Roman"/>
          <w:color w:val="0070C0"/>
        </w:rPr>
        <w:t>.</w:t>
      </w:r>
      <w:r w:rsidR="001B719A" w:rsidRPr="00F94E85">
        <w:rPr>
          <w:rFonts w:ascii="Times New Roman" w:hAnsi="Times New Roman" w:cs="Times New Roman"/>
          <w:color w:val="0070C0"/>
          <w:vertAlign w:val="superscript"/>
        </w:rPr>
        <w:t>30</w:t>
      </w:r>
      <w:r w:rsidR="00756356" w:rsidRPr="00F94E85">
        <w:rPr>
          <w:rFonts w:ascii="Times New Roman" w:hAnsi="Times New Roman" w:cs="Times New Roman"/>
          <w:color w:val="0070C0"/>
          <w:vertAlign w:val="superscript"/>
        </w:rPr>
        <w:t>-32</w:t>
      </w:r>
      <w:r w:rsidR="00756356">
        <w:rPr>
          <w:rFonts w:ascii="Times New Roman" w:hAnsi="Times New Roman" w:cs="Times New Roman"/>
          <w:color w:val="0070C0"/>
        </w:rPr>
        <w:t xml:space="preserve"> </w:t>
      </w:r>
      <w:r w:rsidR="00756356" w:rsidRPr="00756356">
        <w:rPr>
          <w:rFonts w:ascii="Times New Roman" w:hAnsi="Times New Roman" w:cs="Times New Roman"/>
          <w:color w:val="auto"/>
        </w:rPr>
        <w:t xml:space="preserve">A broad range of </w:t>
      </w:r>
      <w:proofErr w:type="spellStart"/>
      <w:r w:rsidR="00756356" w:rsidRPr="00756356">
        <w:rPr>
          <w:rFonts w:ascii="Times New Roman" w:hAnsi="Times New Roman" w:cs="Times New Roman"/>
          <w:color w:val="auto"/>
        </w:rPr>
        <w:t>rutin</w:t>
      </w:r>
      <w:proofErr w:type="spellEnd"/>
      <w:r w:rsidR="00756356" w:rsidRPr="00756356">
        <w:rPr>
          <w:rFonts w:ascii="Times New Roman" w:hAnsi="Times New Roman" w:cs="Times New Roman"/>
          <w:color w:val="auto"/>
        </w:rPr>
        <w:t xml:space="preserve"> content (4.60-116.85</w:t>
      </w:r>
      <w:r w:rsidR="00A76632">
        <w:rPr>
          <w:rFonts w:ascii="Times New Roman" w:hAnsi="Times New Roman" w:cs="Times New Roman"/>
          <w:color w:val="auto"/>
        </w:rPr>
        <w:t xml:space="preserve"> </w:t>
      </w:r>
      <w:r w:rsidR="005D2B3F" w:rsidRPr="00756356">
        <w:rPr>
          <w:rFonts w:ascii="Times New Roman" w:hAnsi="Times New Roman" w:cs="Times New Roman"/>
          <w:color w:val="auto"/>
        </w:rPr>
        <w:t>µ</w:t>
      </w:r>
      <w:r w:rsidR="00F42BC7" w:rsidRPr="00756356">
        <w:rPr>
          <w:rFonts w:ascii="Times New Roman" w:hAnsi="Times New Roman" w:cs="Times New Roman"/>
          <w:color w:val="auto"/>
        </w:rPr>
        <w:t>g</w:t>
      </w:r>
      <w:r w:rsidR="00F42BC7" w:rsidRPr="00DA649D">
        <w:rPr>
          <w:rFonts w:ascii="Times New Roman" w:hAnsi="Times New Roman" w:cs="Times New Roman"/>
          <w:color w:val="auto"/>
        </w:rPr>
        <w:t>/g extract</w:t>
      </w:r>
      <w:r w:rsidR="00756356">
        <w:rPr>
          <w:rFonts w:ascii="Times New Roman" w:hAnsi="Times New Roman" w:cs="Times New Roman"/>
          <w:color w:val="auto"/>
        </w:rPr>
        <w:t>) was observed, although they are from the similar research group</w:t>
      </w:r>
      <w:r w:rsidR="005D2B3F" w:rsidRPr="00DA649D">
        <w:rPr>
          <w:rFonts w:ascii="Times New Roman" w:hAnsi="Times New Roman" w:cs="Times New Roman"/>
          <w:color w:val="auto"/>
        </w:rPr>
        <w:t xml:space="preserve">. </w:t>
      </w:r>
      <w:r w:rsidR="00756356">
        <w:rPr>
          <w:rFonts w:ascii="Times New Roman" w:hAnsi="Times New Roman" w:cs="Times New Roman"/>
          <w:color w:val="auto"/>
        </w:rPr>
        <w:t>Hence</w:t>
      </w:r>
      <w:r w:rsidR="005D2B3F" w:rsidRPr="00DA649D">
        <w:rPr>
          <w:rFonts w:ascii="Times New Roman" w:hAnsi="Times New Roman" w:cs="Times New Roman"/>
          <w:color w:val="auto"/>
        </w:rPr>
        <w:t xml:space="preserve">, the </w:t>
      </w:r>
      <w:r w:rsidR="00DA649D" w:rsidRPr="00DA649D">
        <w:rPr>
          <w:rFonts w:ascii="Times New Roman" w:hAnsi="Times New Roman" w:cs="Times New Roman"/>
          <w:color w:val="auto"/>
        </w:rPr>
        <w:t xml:space="preserve">variance in </w:t>
      </w:r>
      <w:proofErr w:type="spellStart"/>
      <w:r w:rsidR="005D2B3F" w:rsidRPr="00DA649D">
        <w:rPr>
          <w:rFonts w:ascii="Times New Roman" w:hAnsi="Times New Roman" w:cs="Times New Roman"/>
          <w:color w:val="auto"/>
        </w:rPr>
        <w:t>rutin</w:t>
      </w:r>
      <w:proofErr w:type="spellEnd"/>
      <w:r w:rsidR="005D2B3F" w:rsidRPr="00DA649D">
        <w:rPr>
          <w:rFonts w:ascii="Times New Roman" w:hAnsi="Times New Roman" w:cs="Times New Roman"/>
          <w:color w:val="auto"/>
        </w:rPr>
        <w:t xml:space="preserve"> </w:t>
      </w:r>
      <w:r w:rsidR="00DA649D" w:rsidRPr="00DA649D">
        <w:rPr>
          <w:rFonts w:ascii="Times New Roman" w:hAnsi="Times New Roman" w:cs="Times New Roman"/>
          <w:color w:val="auto"/>
        </w:rPr>
        <w:t xml:space="preserve">content </w:t>
      </w:r>
      <w:r w:rsidR="005D2B3F" w:rsidRPr="00DA649D">
        <w:rPr>
          <w:rFonts w:ascii="Times New Roman" w:hAnsi="Times New Roman" w:cs="Times New Roman"/>
          <w:color w:val="auto"/>
        </w:rPr>
        <w:t xml:space="preserve">is not only </w:t>
      </w:r>
      <w:r w:rsidR="00DA649D" w:rsidRPr="00DA649D">
        <w:rPr>
          <w:rFonts w:ascii="Times New Roman" w:hAnsi="Times New Roman" w:cs="Times New Roman"/>
          <w:color w:val="auto"/>
        </w:rPr>
        <w:t xml:space="preserve">attributed to </w:t>
      </w:r>
      <w:r w:rsidR="005D2B3F" w:rsidRPr="00DA649D">
        <w:rPr>
          <w:rFonts w:ascii="Times New Roman" w:hAnsi="Times New Roman" w:cs="Times New Roman"/>
          <w:color w:val="auto"/>
        </w:rPr>
        <w:t>the solvent system, but also the extraction conditions such as temperature, time and extraction method</w:t>
      </w:r>
      <w:r w:rsidR="00CF4679" w:rsidRPr="00DA649D">
        <w:rPr>
          <w:rFonts w:ascii="Times New Roman" w:hAnsi="Times New Roman" w:cs="Times New Roman"/>
          <w:color w:val="auto"/>
        </w:rPr>
        <w:t>, as well as the variety and maturity stage of the herb.</w:t>
      </w:r>
      <w:r w:rsidR="005D2B3F" w:rsidRPr="00DA649D">
        <w:rPr>
          <w:rFonts w:ascii="Times New Roman" w:hAnsi="Times New Roman" w:cs="Times New Roman"/>
          <w:color w:val="auto"/>
        </w:rPr>
        <w:t xml:space="preserve"> </w:t>
      </w:r>
      <w:r w:rsidR="00F42BC7" w:rsidRPr="00DA649D">
        <w:rPr>
          <w:rFonts w:ascii="Times New Roman" w:hAnsi="Times New Roman" w:cs="Times New Roman"/>
          <w:color w:val="auto"/>
        </w:rPr>
        <w:t xml:space="preserve">  </w:t>
      </w:r>
      <w:r w:rsidRPr="00DA649D">
        <w:rPr>
          <w:rFonts w:ascii="Times New Roman" w:hAnsi="Times New Roman" w:cs="Times New Roman"/>
          <w:color w:val="auto"/>
        </w:rPr>
        <w:t xml:space="preserve">  </w:t>
      </w:r>
      <w:r w:rsidR="00997AD7" w:rsidRPr="00DA649D">
        <w:rPr>
          <w:rFonts w:ascii="Times New Roman" w:hAnsi="Times New Roman" w:cs="Times New Roman"/>
          <w:color w:val="auto"/>
        </w:rPr>
        <w:t xml:space="preserve">  </w:t>
      </w:r>
    </w:p>
    <w:p w:rsidR="003174EC" w:rsidRPr="00DA649D" w:rsidRDefault="003174EC" w:rsidP="001D4B3B">
      <w:pPr>
        <w:spacing w:line="360" w:lineRule="auto"/>
        <w:jc w:val="both"/>
        <w:rPr>
          <w:rFonts w:ascii="Times New Roman" w:hAnsi="Times New Roman" w:cs="Times New Roman"/>
          <w:sz w:val="24"/>
          <w:szCs w:val="24"/>
        </w:rPr>
      </w:pPr>
    </w:p>
    <w:p w:rsidR="005B1734" w:rsidRPr="00AC4EF5" w:rsidRDefault="00AC4EF5" w:rsidP="001D4B3B">
      <w:pPr>
        <w:spacing w:line="360" w:lineRule="auto"/>
        <w:jc w:val="both"/>
        <w:rPr>
          <w:rFonts w:ascii="Times New Roman" w:hAnsi="Times New Roman" w:cs="Times New Roman"/>
          <w:b/>
          <w:i/>
          <w:color w:val="000000"/>
          <w:sz w:val="24"/>
          <w:szCs w:val="24"/>
        </w:rPr>
      </w:pPr>
      <w:r w:rsidRPr="00AC4EF5">
        <w:rPr>
          <w:rFonts w:ascii="Times New Roman" w:hAnsi="Times New Roman" w:cs="Times New Roman"/>
          <w:b/>
          <w:i/>
          <w:color w:val="000000"/>
          <w:sz w:val="24"/>
          <w:szCs w:val="24"/>
        </w:rPr>
        <w:t>3.2</w:t>
      </w:r>
      <w:r w:rsidRPr="00AC4EF5">
        <w:rPr>
          <w:rFonts w:ascii="Times New Roman" w:hAnsi="Times New Roman" w:cs="Times New Roman"/>
          <w:b/>
          <w:i/>
          <w:color w:val="000000"/>
          <w:sz w:val="24"/>
          <w:szCs w:val="24"/>
        </w:rPr>
        <w:tab/>
      </w:r>
      <w:r w:rsidR="00EC7533" w:rsidRPr="00AC4EF5">
        <w:rPr>
          <w:rFonts w:ascii="Times New Roman" w:hAnsi="Times New Roman" w:cs="Times New Roman"/>
          <w:b/>
          <w:i/>
          <w:color w:val="000000"/>
          <w:sz w:val="24"/>
          <w:szCs w:val="24"/>
        </w:rPr>
        <w:t>Reversed P</w:t>
      </w:r>
      <w:r w:rsidR="001B1F0A" w:rsidRPr="00AC4EF5">
        <w:rPr>
          <w:rFonts w:ascii="Times New Roman" w:hAnsi="Times New Roman" w:cs="Times New Roman"/>
          <w:b/>
          <w:i/>
          <w:color w:val="000000"/>
          <w:sz w:val="24"/>
          <w:szCs w:val="24"/>
        </w:rPr>
        <w:t xml:space="preserve">hase </w:t>
      </w:r>
      <w:r w:rsidR="00EC7533" w:rsidRPr="00AC4EF5">
        <w:rPr>
          <w:rFonts w:ascii="Times New Roman" w:hAnsi="Times New Roman" w:cs="Times New Roman"/>
          <w:b/>
          <w:i/>
          <w:color w:val="000000"/>
          <w:sz w:val="24"/>
          <w:szCs w:val="24"/>
        </w:rPr>
        <w:t>C</w:t>
      </w:r>
      <w:r w:rsidR="005B1734" w:rsidRPr="00AC4EF5">
        <w:rPr>
          <w:rFonts w:ascii="Times New Roman" w:hAnsi="Times New Roman" w:cs="Times New Roman"/>
          <w:b/>
          <w:i/>
          <w:color w:val="000000"/>
          <w:sz w:val="24"/>
          <w:szCs w:val="24"/>
        </w:rPr>
        <w:t xml:space="preserve">olumn </w:t>
      </w:r>
      <w:r w:rsidR="00EC7533" w:rsidRPr="00AC4EF5">
        <w:rPr>
          <w:rFonts w:ascii="Times New Roman" w:hAnsi="Times New Roman" w:cs="Times New Roman"/>
          <w:b/>
          <w:i/>
          <w:color w:val="000000"/>
          <w:sz w:val="24"/>
          <w:szCs w:val="24"/>
        </w:rPr>
        <w:t>F</w:t>
      </w:r>
      <w:r w:rsidR="001B1F0A" w:rsidRPr="00AC4EF5">
        <w:rPr>
          <w:rFonts w:ascii="Times New Roman" w:hAnsi="Times New Roman" w:cs="Times New Roman"/>
          <w:b/>
          <w:i/>
          <w:color w:val="000000"/>
          <w:sz w:val="24"/>
          <w:szCs w:val="24"/>
        </w:rPr>
        <w:t xml:space="preserve">ractionation </w:t>
      </w:r>
      <w:r w:rsidR="00EC7533" w:rsidRPr="00AC4EF5">
        <w:rPr>
          <w:rFonts w:ascii="Times New Roman" w:hAnsi="Times New Roman" w:cs="Times New Roman"/>
          <w:b/>
          <w:i/>
          <w:color w:val="000000"/>
          <w:sz w:val="24"/>
          <w:szCs w:val="24"/>
        </w:rPr>
        <w:t xml:space="preserve">for </w:t>
      </w:r>
      <w:proofErr w:type="spellStart"/>
      <w:r w:rsidR="00EC7533" w:rsidRPr="00AC4EF5">
        <w:rPr>
          <w:rFonts w:ascii="Times New Roman" w:hAnsi="Times New Roman" w:cs="Times New Roman"/>
          <w:b/>
          <w:i/>
          <w:color w:val="000000"/>
          <w:sz w:val="24"/>
          <w:szCs w:val="24"/>
        </w:rPr>
        <w:t>R</w:t>
      </w:r>
      <w:r w:rsidR="005B1734" w:rsidRPr="00AC4EF5">
        <w:rPr>
          <w:rFonts w:ascii="Times New Roman" w:hAnsi="Times New Roman" w:cs="Times New Roman"/>
          <w:b/>
          <w:i/>
          <w:color w:val="000000"/>
          <w:sz w:val="24"/>
          <w:szCs w:val="24"/>
        </w:rPr>
        <w:t>utin</w:t>
      </w:r>
      <w:proofErr w:type="spellEnd"/>
    </w:p>
    <w:p w:rsidR="00AB5018" w:rsidRDefault="004E0A8E" w:rsidP="00766B36">
      <w:pPr>
        <w:tabs>
          <w:tab w:val="left" w:pos="0"/>
        </w:tabs>
        <w:spacing w:line="360" w:lineRule="auto"/>
        <w:jc w:val="both"/>
        <w:rPr>
          <w:rFonts w:ascii="Times New Roman" w:hAnsi="Times New Roman" w:cs="Times New Roman"/>
          <w:sz w:val="24"/>
          <w:szCs w:val="24"/>
        </w:rPr>
      </w:pPr>
      <w:r>
        <w:rPr>
          <w:rFonts w:ascii="Times New Roman" w:hAnsi="Times New Roman" w:cs="Times New Roman"/>
          <w:color w:val="000000"/>
          <w:sz w:val="24"/>
          <w:szCs w:val="24"/>
        </w:rPr>
        <w:tab/>
      </w:r>
      <w:r w:rsidR="005B1734" w:rsidRPr="002B5A3F">
        <w:rPr>
          <w:rFonts w:ascii="Times New Roman" w:hAnsi="Times New Roman" w:cs="Times New Roman"/>
          <w:color w:val="000000"/>
          <w:sz w:val="24"/>
          <w:szCs w:val="24"/>
        </w:rPr>
        <w:t xml:space="preserve">A C18 reversed phase column was used for </w:t>
      </w:r>
      <w:proofErr w:type="spellStart"/>
      <w:r w:rsidR="005B1734" w:rsidRPr="002B5A3F">
        <w:rPr>
          <w:rFonts w:ascii="Times New Roman" w:hAnsi="Times New Roman" w:cs="Times New Roman"/>
          <w:color w:val="000000"/>
          <w:sz w:val="24"/>
          <w:szCs w:val="24"/>
        </w:rPr>
        <w:t>rutin</w:t>
      </w:r>
      <w:proofErr w:type="spellEnd"/>
      <w:r w:rsidR="005B1734" w:rsidRPr="002B5A3F">
        <w:rPr>
          <w:rFonts w:ascii="Times New Roman" w:hAnsi="Times New Roman" w:cs="Times New Roman"/>
          <w:color w:val="000000"/>
          <w:sz w:val="24"/>
          <w:szCs w:val="24"/>
        </w:rPr>
        <w:t xml:space="preserve"> fractionation </w:t>
      </w:r>
      <w:r w:rsidR="0065726C" w:rsidRPr="002B5A3F">
        <w:rPr>
          <w:rFonts w:ascii="Times New Roman" w:hAnsi="Times New Roman" w:cs="Times New Roman"/>
          <w:color w:val="000000"/>
          <w:sz w:val="24"/>
          <w:szCs w:val="24"/>
        </w:rPr>
        <w:t xml:space="preserve">from the plant crude extract </w:t>
      </w:r>
      <w:r w:rsidR="005B1734" w:rsidRPr="002B5A3F">
        <w:rPr>
          <w:rFonts w:ascii="Times New Roman" w:hAnsi="Times New Roman" w:cs="Times New Roman"/>
          <w:color w:val="000000"/>
          <w:sz w:val="24"/>
          <w:szCs w:val="24"/>
        </w:rPr>
        <w:t>using the eluent system of methanol at different concentrations (20-100</w:t>
      </w:r>
      <w:r w:rsidR="000665F5" w:rsidRPr="002B5A3F">
        <w:rPr>
          <w:rFonts w:ascii="Times New Roman" w:hAnsi="Times New Roman" w:cs="Times New Roman"/>
          <w:color w:val="000000"/>
          <w:sz w:val="24"/>
          <w:szCs w:val="24"/>
        </w:rPr>
        <w:t xml:space="preserve"> </w:t>
      </w:r>
      <w:r w:rsidR="005B1734" w:rsidRPr="002B5A3F">
        <w:rPr>
          <w:rFonts w:ascii="Times New Roman" w:hAnsi="Times New Roman" w:cs="Times New Roman"/>
          <w:color w:val="000000"/>
          <w:sz w:val="24"/>
          <w:szCs w:val="24"/>
        </w:rPr>
        <w:t>% methanol</w:t>
      </w:r>
      <w:r w:rsidR="005B1734" w:rsidRPr="002B5A3F">
        <w:rPr>
          <w:rFonts w:ascii="Times New Roman" w:hAnsi="Times New Roman" w:cs="Times New Roman"/>
          <w:sz w:val="24"/>
          <w:szCs w:val="24"/>
        </w:rPr>
        <w:t xml:space="preserve">). It was found that </w:t>
      </w:r>
      <w:r w:rsidR="0065726C" w:rsidRPr="002B5A3F">
        <w:rPr>
          <w:rFonts w:ascii="Times New Roman" w:hAnsi="Times New Roman" w:cs="Times New Roman"/>
          <w:sz w:val="24"/>
          <w:szCs w:val="24"/>
        </w:rPr>
        <w:t>th</w:t>
      </w:r>
      <w:r w:rsidR="003E5C9A" w:rsidRPr="002B5A3F">
        <w:rPr>
          <w:rFonts w:ascii="Times New Roman" w:hAnsi="Times New Roman" w:cs="Times New Roman"/>
          <w:sz w:val="24"/>
          <w:szCs w:val="24"/>
        </w:rPr>
        <w:t xml:space="preserve">e </w:t>
      </w:r>
      <w:r w:rsidR="00B24A5D" w:rsidRPr="002B5A3F">
        <w:rPr>
          <w:rFonts w:ascii="Times New Roman" w:hAnsi="Times New Roman" w:cs="Times New Roman"/>
          <w:sz w:val="24"/>
          <w:szCs w:val="24"/>
        </w:rPr>
        <w:t xml:space="preserve">total </w:t>
      </w:r>
      <w:r w:rsidR="003E5C9A" w:rsidRPr="002B5A3F">
        <w:rPr>
          <w:rFonts w:ascii="Times New Roman" w:hAnsi="Times New Roman" w:cs="Times New Roman"/>
          <w:sz w:val="24"/>
          <w:szCs w:val="24"/>
        </w:rPr>
        <w:t xml:space="preserve">volume of eluent </w:t>
      </w:r>
      <w:r w:rsidR="00B24A5D" w:rsidRPr="002B5A3F">
        <w:rPr>
          <w:rFonts w:ascii="Times New Roman" w:hAnsi="Times New Roman" w:cs="Times New Roman"/>
          <w:sz w:val="24"/>
          <w:szCs w:val="24"/>
        </w:rPr>
        <w:t xml:space="preserve">(line bar) and the volume required (dot bar) for </w:t>
      </w:r>
      <w:proofErr w:type="spellStart"/>
      <w:r w:rsidR="00B24A5D" w:rsidRPr="002B5A3F">
        <w:rPr>
          <w:rFonts w:ascii="Times New Roman" w:hAnsi="Times New Roman" w:cs="Times New Roman"/>
          <w:sz w:val="24"/>
          <w:szCs w:val="24"/>
        </w:rPr>
        <w:t>rutin</w:t>
      </w:r>
      <w:proofErr w:type="spellEnd"/>
      <w:r w:rsidR="00B24A5D" w:rsidRPr="002B5A3F">
        <w:rPr>
          <w:rFonts w:ascii="Times New Roman" w:hAnsi="Times New Roman" w:cs="Times New Roman"/>
          <w:sz w:val="24"/>
          <w:szCs w:val="24"/>
        </w:rPr>
        <w:t xml:space="preserve"> elution were</w:t>
      </w:r>
      <w:r w:rsidR="003E5C9A" w:rsidRPr="002B5A3F">
        <w:rPr>
          <w:rFonts w:ascii="Times New Roman" w:hAnsi="Times New Roman" w:cs="Times New Roman"/>
          <w:sz w:val="24"/>
          <w:szCs w:val="24"/>
        </w:rPr>
        <w:t xml:space="preserve"> </w:t>
      </w:r>
      <w:r w:rsidR="00B24A5D" w:rsidRPr="002B5A3F">
        <w:rPr>
          <w:rFonts w:ascii="Times New Roman" w:hAnsi="Times New Roman" w:cs="Times New Roman"/>
          <w:sz w:val="24"/>
          <w:szCs w:val="24"/>
        </w:rPr>
        <w:t xml:space="preserve">varied </w:t>
      </w:r>
      <w:r w:rsidR="005E7642" w:rsidRPr="002B5A3F">
        <w:rPr>
          <w:rFonts w:ascii="Times New Roman" w:hAnsi="Times New Roman" w:cs="Times New Roman"/>
          <w:sz w:val="24"/>
          <w:szCs w:val="24"/>
        </w:rPr>
        <w:t xml:space="preserve">from </w:t>
      </w:r>
      <w:r w:rsidR="00B24A5D" w:rsidRPr="002B5A3F">
        <w:rPr>
          <w:rFonts w:ascii="Times New Roman" w:hAnsi="Times New Roman" w:cs="Times New Roman"/>
          <w:sz w:val="24"/>
          <w:szCs w:val="24"/>
        </w:rPr>
        <w:t>2</w:t>
      </w:r>
      <w:r w:rsidR="005E7642" w:rsidRPr="002B5A3F">
        <w:rPr>
          <w:rFonts w:ascii="Times New Roman" w:hAnsi="Times New Roman" w:cs="Times New Roman"/>
          <w:sz w:val="24"/>
          <w:szCs w:val="24"/>
        </w:rPr>
        <w:t>0-</w:t>
      </w:r>
      <w:r w:rsidR="001F0836" w:rsidRPr="002B5A3F">
        <w:rPr>
          <w:rFonts w:ascii="Times New Roman" w:hAnsi="Times New Roman" w:cs="Times New Roman"/>
          <w:sz w:val="24"/>
          <w:szCs w:val="24"/>
        </w:rPr>
        <w:t>10</w:t>
      </w:r>
      <w:r w:rsidR="005E7642" w:rsidRPr="002B5A3F">
        <w:rPr>
          <w:rFonts w:ascii="Times New Roman" w:hAnsi="Times New Roman" w:cs="Times New Roman"/>
          <w:sz w:val="24"/>
          <w:szCs w:val="24"/>
        </w:rPr>
        <w:t>0</w:t>
      </w:r>
      <w:r w:rsidR="00F5401B" w:rsidRPr="002B5A3F">
        <w:rPr>
          <w:rFonts w:ascii="Times New Roman" w:hAnsi="Times New Roman" w:cs="Times New Roman"/>
          <w:sz w:val="24"/>
          <w:szCs w:val="24"/>
        </w:rPr>
        <w:t xml:space="preserve"> </w:t>
      </w:r>
      <w:r w:rsidR="005E7642" w:rsidRPr="002B5A3F">
        <w:rPr>
          <w:rFonts w:ascii="Times New Roman" w:hAnsi="Times New Roman" w:cs="Times New Roman"/>
          <w:sz w:val="24"/>
          <w:szCs w:val="24"/>
        </w:rPr>
        <w:t xml:space="preserve">% of methanol as presented in the primary axis of </w:t>
      </w:r>
      <w:r w:rsidR="005E7642" w:rsidRPr="002B5A3F">
        <w:rPr>
          <w:rFonts w:ascii="Times New Roman" w:hAnsi="Times New Roman" w:cs="Times New Roman"/>
          <w:color w:val="0070C0"/>
          <w:sz w:val="24"/>
          <w:szCs w:val="24"/>
        </w:rPr>
        <w:t>Figure 1</w:t>
      </w:r>
      <w:r w:rsidR="0065726C" w:rsidRPr="002B5A3F">
        <w:rPr>
          <w:rFonts w:ascii="Times New Roman" w:hAnsi="Times New Roman" w:cs="Times New Roman"/>
          <w:sz w:val="24"/>
          <w:szCs w:val="24"/>
        </w:rPr>
        <w:t>.</w:t>
      </w:r>
      <w:r w:rsidR="007A154A" w:rsidRPr="002B5A3F">
        <w:rPr>
          <w:rFonts w:ascii="Times New Roman" w:hAnsi="Times New Roman" w:cs="Times New Roman"/>
          <w:sz w:val="24"/>
          <w:szCs w:val="24"/>
        </w:rPr>
        <w:t xml:space="preserve"> Similarly, the concentration of </w:t>
      </w:r>
      <w:proofErr w:type="spellStart"/>
      <w:r w:rsidR="007A154A" w:rsidRPr="002B5A3F">
        <w:rPr>
          <w:rFonts w:ascii="Times New Roman" w:hAnsi="Times New Roman" w:cs="Times New Roman"/>
          <w:sz w:val="24"/>
          <w:szCs w:val="24"/>
        </w:rPr>
        <w:t>rutin</w:t>
      </w:r>
      <w:proofErr w:type="spellEnd"/>
      <w:r w:rsidR="007A154A" w:rsidRPr="002B5A3F">
        <w:rPr>
          <w:rFonts w:ascii="Times New Roman" w:hAnsi="Times New Roman" w:cs="Times New Roman"/>
          <w:sz w:val="24"/>
          <w:szCs w:val="24"/>
        </w:rPr>
        <w:t xml:space="preserve"> eluted from the column also varied at different solvent systems as presented in the secondary axis of </w:t>
      </w:r>
      <w:r w:rsidR="007A154A" w:rsidRPr="002B5A3F">
        <w:rPr>
          <w:rFonts w:ascii="Times New Roman" w:hAnsi="Times New Roman" w:cs="Times New Roman"/>
          <w:color w:val="0070C0"/>
          <w:sz w:val="24"/>
          <w:szCs w:val="24"/>
        </w:rPr>
        <w:t>Figure 1</w:t>
      </w:r>
      <w:r w:rsidR="007A154A" w:rsidRPr="002B5A3F">
        <w:rPr>
          <w:rFonts w:ascii="Times New Roman" w:hAnsi="Times New Roman" w:cs="Times New Roman"/>
          <w:sz w:val="24"/>
          <w:szCs w:val="24"/>
        </w:rPr>
        <w:t xml:space="preserve">.  </w:t>
      </w:r>
      <w:r w:rsidR="00EF4951" w:rsidRPr="002B5A3F">
        <w:rPr>
          <w:rFonts w:ascii="Times New Roman" w:hAnsi="Times New Roman" w:cs="Times New Roman"/>
          <w:sz w:val="24"/>
          <w:szCs w:val="24"/>
        </w:rPr>
        <w:t>T</w:t>
      </w:r>
      <w:r w:rsidR="001F0836" w:rsidRPr="002B5A3F">
        <w:rPr>
          <w:rFonts w:ascii="Times New Roman" w:hAnsi="Times New Roman" w:cs="Times New Roman"/>
          <w:sz w:val="24"/>
          <w:szCs w:val="24"/>
        </w:rPr>
        <w:t xml:space="preserve">he </w:t>
      </w:r>
      <w:r w:rsidR="00EF4951" w:rsidRPr="002B5A3F">
        <w:rPr>
          <w:rFonts w:ascii="Times New Roman" w:hAnsi="Times New Roman" w:cs="Times New Roman"/>
          <w:sz w:val="24"/>
          <w:szCs w:val="24"/>
        </w:rPr>
        <w:t xml:space="preserve">eluent </w:t>
      </w:r>
      <w:r w:rsidR="001F0836" w:rsidRPr="002B5A3F">
        <w:rPr>
          <w:rFonts w:ascii="Times New Roman" w:hAnsi="Times New Roman" w:cs="Times New Roman"/>
          <w:sz w:val="24"/>
          <w:szCs w:val="24"/>
        </w:rPr>
        <w:t>system of 20</w:t>
      </w:r>
      <w:r w:rsidR="00135C27" w:rsidRPr="002B5A3F">
        <w:rPr>
          <w:rFonts w:ascii="Times New Roman" w:hAnsi="Times New Roman" w:cs="Times New Roman"/>
          <w:sz w:val="24"/>
          <w:szCs w:val="24"/>
        </w:rPr>
        <w:t xml:space="preserve"> </w:t>
      </w:r>
      <w:r w:rsidR="001F0836" w:rsidRPr="002B5A3F">
        <w:rPr>
          <w:rFonts w:ascii="Times New Roman" w:hAnsi="Times New Roman" w:cs="Times New Roman"/>
          <w:sz w:val="24"/>
          <w:szCs w:val="24"/>
        </w:rPr>
        <w:t xml:space="preserve">% methanol </w:t>
      </w:r>
      <w:r w:rsidR="00EF4951" w:rsidRPr="002B5A3F">
        <w:rPr>
          <w:rFonts w:ascii="Times New Roman" w:hAnsi="Times New Roman" w:cs="Times New Roman"/>
          <w:sz w:val="24"/>
          <w:szCs w:val="24"/>
        </w:rPr>
        <w:t xml:space="preserve">required the </w:t>
      </w:r>
      <w:r w:rsidR="00695B38" w:rsidRPr="002B5A3F">
        <w:rPr>
          <w:rFonts w:ascii="Times New Roman" w:hAnsi="Times New Roman" w:cs="Times New Roman"/>
          <w:sz w:val="24"/>
          <w:szCs w:val="24"/>
        </w:rPr>
        <w:t>largest</w:t>
      </w:r>
      <w:r w:rsidR="00EF4951" w:rsidRPr="002B5A3F">
        <w:rPr>
          <w:rFonts w:ascii="Times New Roman" w:hAnsi="Times New Roman" w:cs="Times New Roman"/>
          <w:sz w:val="24"/>
          <w:szCs w:val="24"/>
        </w:rPr>
        <w:t xml:space="preserve"> volume of solvent to be discarded before </w:t>
      </w:r>
      <w:proofErr w:type="spellStart"/>
      <w:r w:rsidR="00EF4951" w:rsidRPr="002B5A3F">
        <w:rPr>
          <w:rFonts w:ascii="Times New Roman" w:hAnsi="Times New Roman" w:cs="Times New Roman"/>
          <w:sz w:val="24"/>
          <w:szCs w:val="24"/>
        </w:rPr>
        <w:t>rutin</w:t>
      </w:r>
      <w:proofErr w:type="spellEnd"/>
      <w:r w:rsidR="00EF4951" w:rsidRPr="002B5A3F">
        <w:rPr>
          <w:rFonts w:ascii="Times New Roman" w:hAnsi="Times New Roman" w:cs="Times New Roman"/>
          <w:sz w:val="24"/>
          <w:szCs w:val="24"/>
        </w:rPr>
        <w:t xml:space="preserve"> elution, as well as the </w:t>
      </w:r>
      <w:r w:rsidR="00695B38" w:rsidRPr="002B5A3F">
        <w:rPr>
          <w:rFonts w:ascii="Times New Roman" w:hAnsi="Times New Roman" w:cs="Times New Roman"/>
          <w:sz w:val="24"/>
          <w:szCs w:val="24"/>
        </w:rPr>
        <w:t>largest</w:t>
      </w:r>
      <w:r w:rsidR="00EF4951" w:rsidRPr="002B5A3F">
        <w:rPr>
          <w:rFonts w:ascii="Times New Roman" w:hAnsi="Times New Roman" w:cs="Times New Roman"/>
          <w:sz w:val="24"/>
          <w:szCs w:val="24"/>
        </w:rPr>
        <w:t xml:space="preserve"> volume of solvent </w:t>
      </w:r>
      <w:r w:rsidR="00B24A5D" w:rsidRPr="002B5A3F">
        <w:rPr>
          <w:rFonts w:ascii="Times New Roman" w:hAnsi="Times New Roman" w:cs="Times New Roman"/>
          <w:sz w:val="24"/>
          <w:szCs w:val="24"/>
        </w:rPr>
        <w:t xml:space="preserve">required </w:t>
      </w:r>
      <w:r w:rsidR="00EF4951" w:rsidRPr="002B5A3F">
        <w:rPr>
          <w:rFonts w:ascii="Times New Roman" w:hAnsi="Times New Roman" w:cs="Times New Roman"/>
          <w:sz w:val="24"/>
          <w:szCs w:val="24"/>
        </w:rPr>
        <w:t xml:space="preserve">for </w:t>
      </w:r>
      <w:proofErr w:type="spellStart"/>
      <w:r w:rsidR="00EF4951" w:rsidRPr="002B5A3F">
        <w:rPr>
          <w:rFonts w:ascii="Times New Roman" w:hAnsi="Times New Roman" w:cs="Times New Roman"/>
          <w:sz w:val="24"/>
          <w:szCs w:val="24"/>
        </w:rPr>
        <w:t>rutin</w:t>
      </w:r>
      <w:proofErr w:type="spellEnd"/>
      <w:r w:rsidR="00EF4951" w:rsidRPr="002B5A3F">
        <w:rPr>
          <w:rFonts w:ascii="Times New Roman" w:hAnsi="Times New Roman" w:cs="Times New Roman"/>
          <w:sz w:val="24"/>
          <w:szCs w:val="24"/>
        </w:rPr>
        <w:t xml:space="preserve"> elution from the SPE column, but</w:t>
      </w:r>
      <w:r w:rsidR="001F0836" w:rsidRPr="002B5A3F">
        <w:rPr>
          <w:rFonts w:ascii="Times New Roman" w:hAnsi="Times New Roman" w:cs="Times New Roman"/>
          <w:sz w:val="24"/>
          <w:szCs w:val="24"/>
        </w:rPr>
        <w:t xml:space="preserve"> the lowest </w:t>
      </w:r>
      <w:r w:rsidR="00EF4951" w:rsidRPr="002B5A3F">
        <w:rPr>
          <w:rFonts w:ascii="Times New Roman" w:hAnsi="Times New Roman" w:cs="Times New Roman"/>
          <w:sz w:val="24"/>
          <w:szCs w:val="24"/>
        </w:rPr>
        <w:t xml:space="preserve">recovery </w:t>
      </w:r>
      <w:r w:rsidR="001F0836" w:rsidRPr="002B5A3F">
        <w:rPr>
          <w:rFonts w:ascii="Times New Roman" w:hAnsi="Times New Roman" w:cs="Times New Roman"/>
          <w:sz w:val="24"/>
          <w:szCs w:val="24"/>
        </w:rPr>
        <w:t xml:space="preserve">of </w:t>
      </w:r>
      <w:proofErr w:type="spellStart"/>
      <w:r w:rsidR="001F0836" w:rsidRPr="002B5A3F">
        <w:rPr>
          <w:rFonts w:ascii="Times New Roman" w:hAnsi="Times New Roman" w:cs="Times New Roman"/>
          <w:sz w:val="24"/>
          <w:szCs w:val="24"/>
        </w:rPr>
        <w:t>rutin</w:t>
      </w:r>
      <w:proofErr w:type="spellEnd"/>
      <w:r w:rsidR="001F0836" w:rsidRPr="002B5A3F">
        <w:rPr>
          <w:rFonts w:ascii="Times New Roman" w:hAnsi="Times New Roman" w:cs="Times New Roman"/>
          <w:sz w:val="24"/>
          <w:szCs w:val="24"/>
        </w:rPr>
        <w:t xml:space="preserve"> </w:t>
      </w:r>
      <w:r w:rsidR="00B24A5D" w:rsidRPr="002B5A3F">
        <w:rPr>
          <w:rFonts w:ascii="Times New Roman" w:hAnsi="Times New Roman" w:cs="Times New Roman"/>
          <w:sz w:val="24"/>
          <w:szCs w:val="24"/>
        </w:rPr>
        <w:t>(</w:t>
      </w:r>
      <w:r w:rsidR="007F1665" w:rsidRPr="002B5A3F">
        <w:rPr>
          <w:rFonts w:ascii="Times New Roman" w:hAnsi="Times New Roman" w:cs="Times New Roman"/>
          <w:sz w:val="24"/>
          <w:szCs w:val="24"/>
        </w:rPr>
        <w:t>~</w:t>
      </w:r>
      <w:r w:rsidR="00B24A5D" w:rsidRPr="002B5A3F">
        <w:rPr>
          <w:rFonts w:ascii="Times New Roman" w:hAnsi="Times New Roman" w:cs="Times New Roman"/>
          <w:sz w:val="24"/>
          <w:szCs w:val="24"/>
        </w:rPr>
        <w:t xml:space="preserve">18 %) </w:t>
      </w:r>
      <w:r w:rsidR="001F0836" w:rsidRPr="002B5A3F">
        <w:rPr>
          <w:rFonts w:ascii="Times New Roman" w:hAnsi="Times New Roman" w:cs="Times New Roman"/>
          <w:sz w:val="24"/>
          <w:szCs w:val="24"/>
        </w:rPr>
        <w:t xml:space="preserve">in the fractionation. </w:t>
      </w:r>
      <w:r w:rsidR="00BF106C" w:rsidRPr="002B5A3F">
        <w:rPr>
          <w:rFonts w:ascii="Times New Roman" w:hAnsi="Times New Roman" w:cs="Times New Roman"/>
          <w:sz w:val="24"/>
          <w:szCs w:val="24"/>
        </w:rPr>
        <w:t xml:space="preserve">As the concentration of methanol was increased, the capacity ratio (k’) would be decreased which means that shorter retention time of eluent in the stationary phase for faster elution. Therefore, </w:t>
      </w:r>
      <w:proofErr w:type="spellStart"/>
      <w:r w:rsidR="00BF106C" w:rsidRPr="002B5A3F">
        <w:rPr>
          <w:rFonts w:ascii="Times New Roman" w:hAnsi="Times New Roman" w:cs="Times New Roman"/>
          <w:sz w:val="24"/>
          <w:szCs w:val="24"/>
        </w:rPr>
        <w:t>rutin</w:t>
      </w:r>
      <w:proofErr w:type="spellEnd"/>
      <w:r w:rsidR="00BF106C" w:rsidRPr="002B5A3F">
        <w:rPr>
          <w:rFonts w:ascii="Times New Roman" w:hAnsi="Times New Roman" w:cs="Times New Roman"/>
          <w:sz w:val="24"/>
          <w:szCs w:val="24"/>
        </w:rPr>
        <w:t xml:space="preserve"> must be highly soluble in that particular eluent system, so that it can follow the eluent flowing out from the packed column quickly.    </w:t>
      </w:r>
    </w:p>
    <w:p w:rsidR="00766B36" w:rsidRDefault="00766B36" w:rsidP="00766B36">
      <w:pPr>
        <w:spacing w:line="360" w:lineRule="auto"/>
        <w:jc w:val="center"/>
        <w:rPr>
          <w:rFonts w:ascii="Times New Roman" w:hAnsi="Times New Roman" w:cs="Times New Roman"/>
          <w:sz w:val="24"/>
          <w:szCs w:val="24"/>
        </w:rPr>
      </w:pPr>
      <w:r w:rsidRPr="005A7E15">
        <w:rPr>
          <w:rFonts w:ascii="Times New Roman" w:hAnsi="Times New Roman" w:cs="Times New Roman"/>
          <w:noProof/>
          <w:sz w:val="24"/>
          <w:szCs w:val="24"/>
        </w:rPr>
        <w:drawing>
          <wp:inline distT="0" distB="0" distL="0" distR="0" wp14:anchorId="36A758FE" wp14:editId="4D0DE183">
            <wp:extent cx="44958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0" w:name="_GoBack"/>
      <w:bookmarkEnd w:id="0"/>
    </w:p>
    <w:p w:rsidR="00766B36" w:rsidRPr="005A7E15" w:rsidRDefault="00766B36" w:rsidP="00766B36">
      <w:pPr>
        <w:spacing w:line="360" w:lineRule="auto"/>
        <w:jc w:val="both"/>
        <w:rPr>
          <w:rFonts w:ascii="Times New Roman" w:hAnsi="Times New Roman" w:cs="Times New Roman"/>
          <w:sz w:val="24"/>
          <w:szCs w:val="24"/>
        </w:rPr>
      </w:pPr>
      <w:r w:rsidRPr="007F1665">
        <w:rPr>
          <w:rFonts w:ascii="Times New Roman" w:hAnsi="Times New Roman" w:cs="Times New Roman"/>
          <w:b/>
          <w:color w:val="0070C0"/>
          <w:sz w:val="24"/>
          <w:szCs w:val="24"/>
        </w:rPr>
        <w:t>Figure 1.</w:t>
      </w:r>
      <w:r>
        <w:rPr>
          <w:rFonts w:ascii="Times New Roman" w:hAnsi="Times New Roman" w:cs="Times New Roman"/>
          <w:b/>
          <w:color w:val="0070C0"/>
          <w:sz w:val="24"/>
          <w:szCs w:val="24"/>
        </w:rPr>
        <w:t xml:space="preserve"> </w:t>
      </w:r>
      <w:r>
        <w:rPr>
          <w:rFonts w:ascii="Times New Roman" w:hAnsi="Times New Roman" w:cs="Times New Roman"/>
          <w:sz w:val="24"/>
          <w:szCs w:val="24"/>
        </w:rPr>
        <w:t xml:space="preserve">Total volume of eluent (line bar) and volume of eluent containing </w:t>
      </w:r>
      <w:proofErr w:type="spellStart"/>
      <w:r>
        <w:rPr>
          <w:rFonts w:ascii="Times New Roman" w:hAnsi="Times New Roman" w:cs="Times New Roman"/>
          <w:sz w:val="24"/>
          <w:szCs w:val="24"/>
        </w:rPr>
        <w:t>rutin</w:t>
      </w:r>
      <w:proofErr w:type="spellEnd"/>
      <w:r>
        <w:rPr>
          <w:rFonts w:ascii="Times New Roman" w:hAnsi="Times New Roman" w:cs="Times New Roman"/>
          <w:sz w:val="24"/>
          <w:szCs w:val="24"/>
        </w:rPr>
        <w:t xml:space="preserve"> (dot bar) at the primary axis, and </w:t>
      </w:r>
      <w:proofErr w:type="spellStart"/>
      <w:r>
        <w:rPr>
          <w:rFonts w:ascii="Times New Roman" w:hAnsi="Times New Roman" w:cs="Times New Roman"/>
          <w:sz w:val="24"/>
          <w:szCs w:val="24"/>
        </w:rPr>
        <w:t>rutin</w:t>
      </w:r>
      <w:proofErr w:type="spellEnd"/>
      <w:r>
        <w:rPr>
          <w:rFonts w:ascii="Times New Roman" w:hAnsi="Times New Roman" w:cs="Times New Roman"/>
          <w:sz w:val="24"/>
          <w:szCs w:val="24"/>
        </w:rPr>
        <w:t xml:space="preserve"> fractionated (line graph) from the </w:t>
      </w:r>
      <w:proofErr w:type="spellStart"/>
      <w:r>
        <w:rPr>
          <w:rFonts w:ascii="Times New Roman" w:hAnsi="Times New Roman" w:cs="Times New Roman"/>
          <w:sz w:val="24"/>
          <w:szCs w:val="24"/>
        </w:rPr>
        <w:t>methanolic</w:t>
      </w:r>
      <w:proofErr w:type="spellEnd"/>
      <w:r>
        <w:rPr>
          <w:rFonts w:ascii="Times New Roman" w:hAnsi="Times New Roman" w:cs="Times New Roman"/>
          <w:sz w:val="24"/>
          <w:szCs w:val="24"/>
        </w:rPr>
        <w:t xml:space="preserve"> system of solid phase extraction at the secondary axis</w:t>
      </w:r>
    </w:p>
    <w:p w:rsidR="00766B36" w:rsidRDefault="00766B36" w:rsidP="00766B36">
      <w:pPr>
        <w:tabs>
          <w:tab w:val="left" w:pos="0"/>
        </w:tabs>
        <w:spacing w:line="360" w:lineRule="auto"/>
        <w:jc w:val="both"/>
        <w:rPr>
          <w:rFonts w:ascii="Times New Roman" w:hAnsi="Times New Roman" w:cs="Times New Roman"/>
          <w:sz w:val="24"/>
          <w:szCs w:val="24"/>
        </w:rPr>
      </w:pPr>
    </w:p>
    <w:p w:rsidR="003A5DBC" w:rsidRPr="002B5A3F" w:rsidRDefault="00EF4951" w:rsidP="001D4B3B">
      <w:pPr>
        <w:tabs>
          <w:tab w:val="left" w:pos="0"/>
        </w:tabs>
        <w:spacing w:line="360" w:lineRule="auto"/>
        <w:ind w:firstLine="720"/>
        <w:jc w:val="both"/>
        <w:rPr>
          <w:rFonts w:ascii="Times New Roman" w:eastAsia="Times New Roman" w:hAnsi="Times New Roman" w:cs="Times New Roman"/>
          <w:sz w:val="24"/>
          <w:szCs w:val="24"/>
        </w:rPr>
      </w:pPr>
      <w:r w:rsidRPr="002B5A3F">
        <w:rPr>
          <w:rFonts w:ascii="Times New Roman" w:hAnsi="Times New Roman" w:cs="Times New Roman"/>
          <w:sz w:val="24"/>
          <w:szCs w:val="24"/>
        </w:rPr>
        <w:t>As the concentration of methanol was increased</w:t>
      </w:r>
      <w:r w:rsidR="00135C27" w:rsidRPr="002B5A3F">
        <w:rPr>
          <w:rFonts w:ascii="Times New Roman" w:hAnsi="Times New Roman" w:cs="Times New Roman"/>
          <w:sz w:val="24"/>
          <w:szCs w:val="24"/>
        </w:rPr>
        <w:t xml:space="preserve">, </w:t>
      </w:r>
      <w:r w:rsidRPr="002B5A3F">
        <w:rPr>
          <w:rFonts w:ascii="Times New Roman" w:hAnsi="Times New Roman" w:cs="Times New Roman"/>
          <w:sz w:val="24"/>
          <w:szCs w:val="24"/>
        </w:rPr>
        <w:t xml:space="preserve">the </w:t>
      </w:r>
      <w:r w:rsidR="00695B38" w:rsidRPr="002B5A3F">
        <w:rPr>
          <w:rFonts w:ascii="Times New Roman" w:hAnsi="Times New Roman" w:cs="Times New Roman"/>
          <w:sz w:val="24"/>
          <w:szCs w:val="24"/>
        </w:rPr>
        <w:t xml:space="preserve">volume of </w:t>
      </w:r>
      <w:r w:rsidR="00135C27" w:rsidRPr="002B5A3F">
        <w:rPr>
          <w:rFonts w:ascii="Times New Roman" w:hAnsi="Times New Roman" w:cs="Times New Roman"/>
          <w:sz w:val="24"/>
          <w:szCs w:val="24"/>
        </w:rPr>
        <w:t xml:space="preserve">eluent </w:t>
      </w:r>
      <w:r w:rsidR="00695B38" w:rsidRPr="002B5A3F">
        <w:rPr>
          <w:rFonts w:ascii="Times New Roman" w:hAnsi="Times New Roman" w:cs="Times New Roman"/>
          <w:sz w:val="24"/>
          <w:szCs w:val="24"/>
        </w:rPr>
        <w:t xml:space="preserve">that required for </w:t>
      </w:r>
      <w:proofErr w:type="spellStart"/>
      <w:r w:rsidR="00695B38" w:rsidRPr="002B5A3F">
        <w:rPr>
          <w:rFonts w:ascii="Times New Roman" w:hAnsi="Times New Roman" w:cs="Times New Roman"/>
          <w:sz w:val="24"/>
          <w:szCs w:val="24"/>
        </w:rPr>
        <w:t>rutin</w:t>
      </w:r>
      <w:proofErr w:type="spellEnd"/>
      <w:r w:rsidR="00695B38" w:rsidRPr="002B5A3F">
        <w:rPr>
          <w:rFonts w:ascii="Times New Roman" w:hAnsi="Times New Roman" w:cs="Times New Roman"/>
          <w:sz w:val="24"/>
          <w:szCs w:val="24"/>
        </w:rPr>
        <w:t xml:space="preserve"> elution was reduced significantly. </w:t>
      </w:r>
      <w:proofErr w:type="spellStart"/>
      <w:r w:rsidR="00135C27" w:rsidRPr="002B5A3F">
        <w:rPr>
          <w:rFonts w:ascii="Times New Roman" w:hAnsi="Times New Roman" w:cs="Times New Roman"/>
          <w:sz w:val="24"/>
          <w:szCs w:val="24"/>
        </w:rPr>
        <w:t>R</w:t>
      </w:r>
      <w:r w:rsidR="00695B38" w:rsidRPr="002B5A3F">
        <w:rPr>
          <w:rFonts w:ascii="Times New Roman" w:hAnsi="Times New Roman" w:cs="Times New Roman"/>
          <w:sz w:val="24"/>
          <w:szCs w:val="24"/>
        </w:rPr>
        <w:t>utin</w:t>
      </w:r>
      <w:proofErr w:type="spellEnd"/>
      <w:r w:rsidR="00695B38" w:rsidRPr="002B5A3F">
        <w:rPr>
          <w:rFonts w:ascii="Times New Roman" w:hAnsi="Times New Roman" w:cs="Times New Roman"/>
          <w:sz w:val="24"/>
          <w:szCs w:val="24"/>
        </w:rPr>
        <w:t xml:space="preserve"> was detected at the first 1-mL of elution</w:t>
      </w:r>
      <w:r w:rsidR="00135C27" w:rsidRPr="002B5A3F">
        <w:rPr>
          <w:rFonts w:ascii="Times New Roman" w:hAnsi="Times New Roman" w:cs="Times New Roman"/>
          <w:sz w:val="24"/>
          <w:szCs w:val="24"/>
        </w:rPr>
        <w:t xml:space="preserve"> for the solvent systems of 80 and 100 % methanol. Both the solvent systems used </w:t>
      </w:r>
      <w:r w:rsidR="00695B38" w:rsidRPr="002B5A3F">
        <w:rPr>
          <w:rFonts w:ascii="Times New Roman" w:hAnsi="Times New Roman" w:cs="Times New Roman"/>
          <w:sz w:val="24"/>
          <w:szCs w:val="24"/>
        </w:rPr>
        <w:t xml:space="preserve">the smallest volume </w:t>
      </w:r>
      <w:r w:rsidR="00C01689" w:rsidRPr="002B5A3F">
        <w:rPr>
          <w:rFonts w:ascii="Times New Roman" w:hAnsi="Times New Roman" w:cs="Times New Roman"/>
          <w:sz w:val="24"/>
          <w:szCs w:val="24"/>
        </w:rPr>
        <w:t xml:space="preserve">(3 mL) </w:t>
      </w:r>
      <w:r w:rsidR="00695B38" w:rsidRPr="002B5A3F">
        <w:rPr>
          <w:rFonts w:ascii="Times New Roman" w:hAnsi="Times New Roman" w:cs="Times New Roman"/>
          <w:sz w:val="24"/>
          <w:szCs w:val="24"/>
        </w:rPr>
        <w:t xml:space="preserve">for complete </w:t>
      </w:r>
      <w:proofErr w:type="spellStart"/>
      <w:r w:rsidR="00695B38" w:rsidRPr="002B5A3F">
        <w:rPr>
          <w:rFonts w:ascii="Times New Roman" w:hAnsi="Times New Roman" w:cs="Times New Roman"/>
          <w:sz w:val="24"/>
          <w:szCs w:val="24"/>
        </w:rPr>
        <w:t>rutin</w:t>
      </w:r>
      <w:proofErr w:type="spellEnd"/>
      <w:r w:rsidR="00695B38" w:rsidRPr="002B5A3F">
        <w:rPr>
          <w:rFonts w:ascii="Times New Roman" w:hAnsi="Times New Roman" w:cs="Times New Roman"/>
          <w:sz w:val="24"/>
          <w:szCs w:val="24"/>
        </w:rPr>
        <w:t xml:space="preserve"> elution</w:t>
      </w:r>
      <w:r w:rsidR="00135C27" w:rsidRPr="002B5A3F">
        <w:rPr>
          <w:rFonts w:ascii="Times New Roman" w:hAnsi="Times New Roman" w:cs="Times New Roman"/>
          <w:sz w:val="24"/>
          <w:szCs w:val="24"/>
        </w:rPr>
        <w:t xml:space="preserve"> and 80 % methanol produced </w:t>
      </w:r>
      <w:r w:rsidR="00067CEA" w:rsidRPr="002B5A3F">
        <w:rPr>
          <w:rFonts w:ascii="Times New Roman" w:hAnsi="Times New Roman" w:cs="Times New Roman"/>
          <w:sz w:val="24"/>
          <w:szCs w:val="24"/>
        </w:rPr>
        <w:t xml:space="preserve">the </w:t>
      </w:r>
      <w:r w:rsidR="00135C27" w:rsidRPr="002B5A3F">
        <w:rPr>
          <w:rFonts w:ascii="Times New Roman" w:hAnsi="Times New Roman" w:cs="Times New Roman"/>
          <w:sz w:val="24"/>
          <w:szCs w:val="24"/>
        </w:rPr>
        <w:t>highe</w:t>
      </w:r>
      <w:r w:rsidR="000932A6" w:rsidRPr="002B5A3F">
        <w:rPr>
          <w:rFonts w:ascii="Times New Roman" w:hAnsi="Times New Roman" w:cs="Times New Roman"/>
          <w:sz w:val="24"/>
          <w:szCs w:val="24"/>
        </w:rPr>
        <w:t>r</w:t>
      </w:r>
      <w:r w:rsidR="00135C27" w:rsidRPr="002B5A3F">
        <w:rPr>
          <w:rFonts w:ascii="Times New Roman" w:hAnsi="Times New Roman" w:cs="Times New Roman"/>
          <w:sz w:val="24"/>
          <w:szCs w:val="24"/>
        </w:rPr>
        <w:t xml:space="preserve"> recovery </w:t>
      </w:r>
      <w:r w:rsidR="000932A6" w:rsidRPr="002B5A3F">
        <w:rPr>
          <w:rFonts w:ascii="Times New Roman" w:hAnsi="Times New Roman" w:cs="Times New Roman"/>
          <w:sz w:val="24"/>
          <w:szCs w:val="24"/>
        </w:rPr>
        <w:t>69.5 %</w:t>
      </w:r>
      <w:r w:rsidR="00067CEA" w:rsidRPr="002B5A3F">
        <w:rPr>
          <w:rFonts w:ascii="Times New Roman" w:hAnsi="Times New Roman" w:cs="Times New Roman"/>
          <w:sz w:val="24"/>
          <w:szCs w:val="24"/>
        </w:rPr>
        <w:t>.</w:t>
      </w:r>
      <w:r w:rsidR="00695B38" w:rsidRPr="002B5A3F">
        <w:rPr>
          <w:rFonts w:ascii="Times New Roman" w:hAnsi="Times New Roman" w:cs="Times New Roman"/>
          <w:sz w:val="24"/>
          <w:szCs w:val="24"/>
        </w:rPr>
        <w:t xml:space="preserve"> This </w:t>
      </w:r>
      <w:r w:rsidR="00C01689" w:rsidRPr="002B5A3F">
        <w:rPr>
          <w:rFonts w:ascii="Times New Roman" w:hAnsi="Times New Roman" w:cs="Times New Roman"/>
          <w:sz w:val="24"/>
          <w:szCs w:val="24"/>
        </w:rPr>
        <w:t xml:space="preserve">percentage was comparable to the recovery of </w:t>
      </w:r>
      <w:proofErr w:type="spellStart"/>
      <w:r w:rsidR="00C01689" w:rsidRPr="002B5A3F">
        <w:rPr>
          <w:rFonts w:ascii="Times New Roman" w:hAnsi="Times New Roman" w:cs="Times New Roman"/>
          <w:sz w:val="24"/>
          <w:szCs w:val="24"/>
        </w:rPr>
        <w:t>rutin</w:t>
      </w:r>
      <w:proofErr w:type="spellEnd"/>
      <w:r w:rsidR="00C01689" w:rsidRPr="002B5A3F">
        <w:rPr>
          <w:rFonts w:ascii="Times New Roman" w:hAnsi="Times New Roman" w:cs="Times New Roman"/>
          <w:sz w:val="24"/>
          <w:szCs w:val="24"/>
        </w:rPr>
        <w:t xml:space="preserve"> in the solvent </w:t>
      </w:r>
      <w:r w:rsidR="00695B38" w:rsidRPr="002B5A3F">
        <w:rPr>
          <w:rFonts w:ascii="Times New Roman" w:hAnsi="Times New Roman" w:cs="Times New Roman"/>
          <w:sz w:val="24"/>
          <w:szCs w:val="24"/>
        </w:rPr>
        <w:t xml:space="preserve">system </w:t>
      </w:r>
      <w:r w:rsidR="00C01689" w:rsidRPr="002B5A3F">
        <w:rPr>
          <w:rFonts w:ascii="Times New Roman" w:hAnsi="Times New Roman" w:cs="Times New Roman"/>
          <w:sz w:val="24"/>
          <w:szCs w:val="24"/>
        </w:rPr>
        <w:t xml:space="preserve">of </w:t>
      </w:r>
      <w:r w:rsidR="0080633B" w:rsidRPr="002B5A3F">
        <w:rPr>
          <w:rFonts w:ascii="Times New Roman" w:hAnsi="Times New Roman" w:cs="Times New Roman"/>
          <w:sz w:val="24"/>
          <w:szCs w:val="24"/>
        </w:rPr>
        <w:t>6</w:t>
      </w:r>
      <w:r w:rsidR="00C01689" w:rsidRPr="002B5A3F">
        <w:rPr>
          <w:rFonts w:ascii="Times New Roman" w:hAnsi="Times New Roman" w:cs="Times New Roman"/>
          <w:sz w:val="24"/>
          <w:szCs w:val="24"/>
        </w:rPr>
        <w:t xml:space="preserve">0 % methanol. However, </w:t>
      </w:r>
      <w:r w:rsidR="0080633B" w:rsidRPr="002B5A3F">
        <w:rPr>
          <w:rFonts w:ascii="Times New Roman" w:hAnsi="Times New Roman" w:cs="Times New Roman"/>
          <w:sz w:val="24"/>
          <w:szCs w:val="24"/>
        </w:rPr>
        <w:t>6</w:t>
      </w:r>
      <w:r w:rsidR="00C01689" w:rsidRPr="002B5A3F">
        <w:rPr>
          <w:rFonts w:ascii="Times New Roman" w:hAnsi="Times New Roman" w:cs="Times New Roman"/>
          <w:sz w:val="24"/>
          <w:szCs w:val="24"/>
        </w:rPr>
        <w:t xml:space="preserve">0 % methanol was not effective enough because higher volume of eluent was required for </w:t>
      </w:r>
      <w:proofErr w:type="spellStart"/>
      <w:r w:rsidR="00C01689" w:rsidRPr="002B5A3F">
        <w:rPr>
          <w:rFonts w:ascii="Times New Roman" w:hAnsi="Times New Roman" w:cs="Times New Roman"/>
          <w:sz w:val="24"/>
          <w:szCs w:val="24"/>
        </w:rPr>
        <w:t>rutin</w:t>
      </w:r>
      <w:proofErr w:type="spellEnd"/>
      <w:r w:rsidR="00C01689" w:rsidRPr="002B5A3F">
        <w:rPr>
          <w:rFonts w:ascii="Times New Roman" w:hAnsi="Times New Roman" w:cs="Times New Roman"/>
          <w:sz w:val="24"/>
          <w:szCs w:val="24"/>
        </w:rPr>
        <w:t xml:space="preserve"> elution. Therefore, t</w:t>
      </w:r>
      <w:r w:rsidR="00532C2B" w:rsidRPr="002B5A3F">
        <w:rPr>
          <w:rFonts w:ascii="Times New Roman" w:hAnsi="Times New Roman" w:cs="Times New Roman"/>
          <w:sz w:val="24"/>
          <w:szCs w:val="24"/>
        </w:rPr>
        <w:t xml:space="preserve">he affinity of </w:t>
      </w:r>
      <w:proofErr w:type="spellStart"/>
      <w:r w:rsidR="00532C2B" w:rsidRPr="002B5A3F">
        <w:rPr>
          <w:rFonts w:ascii="Times New Roman" w:hAnsi="Times New Roman" w:cs="Times New Roman"/>
          <w:sz w:val="24"/>
          <w:szCs w:val="24"/>
        </w:rPr>
        <w:t>rutin</w:t>
      </w:r>
      <w:proofErr w:type="spellEnd"/>
      <w:r w:rsidR="00532C2B" w:rsidRPr="002B5A3F">
        <w:rPr>
          <w:rFonts w:ascii="Times New Roman" w:hAnsi="Times New Roman" w:cs="Times New Roman"/>
          <w:sz w:val="24"/>
          <w:szCs w:val="24"/>
        </w:rPr>
        <w:t xml:space="preserve"> </w:t>
      </w:r>
      <w:r w:rsidR="00F5401B" w:rsidRPr="002B5A3F">
        <w:rPr>
          <w:rFonts w:ascii="Times New Roman" w:hAnsi="Times New Roman" w:cs="Times New Roman"/>
          <w:sz w:val="24"/>
          <w:szCs w:val="24"/>
        </w:rPr>
        <w:t xml:space="preserve">in </w:t>
      </w:r>
      <w:r w:rsidR="007028E2" w:rsidRPr="002B5A3F">
        <w:rPr>
          <w:rFonts w:ascii="Times New Roman" w:hAnsi="Times New Roman" w:cs="Times New Roman"/>
          <w:sz w:val="24"/>
          <w:szCs w:val="24"/>
        </w:rPr>
        <w:t>the 80</w:t>
      </w:r>
      <w:r w:rsidR="00F5401B" w:rsidRPr="002B5A3F">
        <w:rPr>
          <w:rFonts w:ascii="Times New Roman" w:hAnsi="Times New Roman" w:cs="Times New Roman"/>
          <w:sz w:val="24"/>
          <w:szCs w:val="24"/>
        </w:rPr>
        <w:t xml:space="preserve"> </w:t>
      </w:r>
      <w:r w:rsidR="007028E2" w:rsidRPr="002B5A3F">
        <w:rPr>
          <w:rFonts w:ascii="Times New Roman" w:hAnsi="Times New Roman" w:cs="Times New Roman"/>
          <w:sz w:val="24"/>
          <w:szCs w:val="24"/>
        </w:rPr>
        <w:t>% methanol system appeared to be the highest</w:t>
      </w:r>
      <w:r w:rsidR="00C558DD" w:rsidRPr="002B5A3F">
        <w:rPr>
          <w:rFonts w:ascii="Times New Roman" w:hAnsi="Times New Roman" w:cs="Times New Roman"/>
          <w:sz w:val="24"/>
          <w:szCs w:val="24"/>
        </w:rPr>
        <w:t xml:space="preserve"> among the </w:t>
      </w:r>
      <w:proofErr w:type="spellStart"/>
      <w:r w:rsidR="007028E2" w:rsidRPr="002B5A3F">
        <w:rPr>
          <w:rFonts w:ascii="Times New Roman" w:hAnsi="Times New Roman" w:cs="Times New Roman"/>
          <w:sz w:val="24"/>
          <w:szCs w:val="24"/>
        </w:rPr>
        <w:t>methanolic</w:t>
      </w:r>
      <w:proofErr w:type="spellEnd"/>
      <w:r w:rsidR="007028E2" w:rsidRPr="002B5A3F">
        <w:rPr>
          <w:rFonts w:ascii="Times New Roman" w:hAnsi="Times New Roman" w:cs="Times New Roman"/>
          <w:sz w:val="24"/>
          <w:szCs w:val="24"/>
        </w:rPr>
        <w:t xml:space="preserve"> systems</w:t>
      </w:r>
      <w:r w:rsidR="00C01689" w:rsidRPr="002B5A3F">
        <w:rPr>
          <w:rFonts w:ascii="Times New Roman" w:hAnsi="Times New Roman" w:cs="Times New Roman"/>
          <w:sz w:val="24"/>
          <w:szCs w:val="24"/>
        </w:rPr>
        <w:t>.</w:t>
      </w:r>
      <w:r w:rsidR="00C558DD" w:rsidRPr="002B5A3F">
        <w:rPr>
          <w:rFonts w:ascii="Times New Roman" w:hAnsi="Times New Roman" w:cs="Times New Roman"/>
          <w:sz w:val="24"/>
          <w:szCs w:val="24"/>
        </w:rPr>
        <w:t xml:space="preserve"> </w:t>
      </w:r>
      <w:r w:rsidR="00C21F3C" w:rsidRPr="002B5A3F">
        <w:rPr>
          <w:rFonts w:ascii="Times New Roman" w:hAnsi="Times New Roman" w:cs="Times New Roman"/>
          <w:sz w:val="24"/>
          <w:szCs w:val="24"/>
        </w:rPr>
        <w:t xml:space="preserve">This is because </w:t>
      </w:r>
      <w:proofErr w:type="spellStart"/>
      <w:r w:rsidR="00C21F3C" w:rsidRPr="002B5A3F">
        <w:rPr>
          <w:rFonts w:ascii="Times New Roman" w:hAnsi="Times New Roman" w:cs="Times New Roman"/>
          <w:sz w:val="24"/>
          <w:szCs w:val="24"/>
        </w:rPr>
        <w:t>r</w:t>
      </w:r>
      <w:r w:rsidR="00C558DD" w:rsidRPr="002B5A3F">
        <w:rPr>
          <w:rFonts w:ascii="Times New Roman" w:hAnsi="Times New Roman" w:cs="Times New Roman"/>
          <w:sz w:val="24"/>
          <w:szCs w:val="24"/>
        </w:rPr>
        <w:t>utin</w:t>
      </w:r>
      <w:proofErr w:type="spellEnd"/>
      <w:r w:rsidR="00C558DD" w:rsidRPr="002B5A3F">
        <w:rPr>
          <w:rFonts w:ascii="Times New Roman" w:hAnsi="Times New Roman" w:cs="Times New Roman"/>
          <w:sz w:val="24"/>
          <w:szCs w:val="24"/>
        </w:rPr>
        <w:t xml:space="preserve"> could be eluted from the column at the smallest volume of solvent and the highest recovery</w:t>
      </w:r>
      <w:r w:rsidR="007028E2" w:rsidRPr="002B5A3F">
        <w:rPr>
          <w:rFonts w:ascii="Times New Roman" w:hAnsi="Times New Roman" w:cs="Times New Roman"/>
          <w:sz w:val="24"/>
          <w:szCs w:val="24"/>
        </w:rPr>
        <w:t>.</w:t>
      </w:r>
      <w:r w:rsidR="00C558DD" w:rsidRPr="002B5A3F">
        <w:rPr>
          <w:rFonts w:ascii="Times New Roman" w:hAnsi="Times New Roman" w:cs="Times New Roman"/>
          <w:sz w:val="24"/>
          <w:szCs w:val="24"/>
        </w:rPr>
        <w:t xml:space="preserve"> A small portion of water </w:t>
      </w:r>
      <w:r w:rsidR="00C01689" w:rsidRPr="002B5A3F">
        <w:rPr>
          <w:rFonts w:ascii="Times New Roman" w:hAnsi="Times New Roman" w:cs="Times New Roman"/>
          <w:sz w:val="24"/>
          <w:szCs w:val="24"/>
        </w:rPr>
        <w:t xml:space="preserve">(20 %) </w:t>
      </w:r>
      <w:r w:rsidR="00C558DD" w:rsidRPr="002B5A3F">
        <w:rPr>
          <w:rFonts w:ascii="Times New Roman" w:hAnsi="Times New Roman" w:cs="Times New Roman"/>
          <w:sz w:val="24"/>
          <w:szCs w:val="24"/>
        </w:rPr>
        <w:t>was required for the optimum</w:t>
      </w:r>
      <w:r w:rsidR="00C21F3C" w:rsidRPr="002B5A3F">
        <w:rPr>
          <w:rFonts w:ascii="Times New Roman" w:hAnsi="Times New Roman" w:cs="Times New Roman"/>
          <w:sz w:val="24"/>
          <w:szCs w:val="24"/>
        </w:rPr>
        <w:t xml:space="preserve"> </w:t>
      </w:r>
      <w:proofErr w:type="spellStart"/>
      <w:r w:rsidR="00C21F3C" w:rsidRPr="002B5A3F">
        <w:rPr>
          <w:rFonts w:ascii="Times New Roman" w:hAnsi="Times New Roman" w:cs="Times New Roman"/>
          <w:sz w:val="24"/>
          <w:szCs w:val="24"/>
        </w:rPr>
        <w:t>rutin</w:t>
      </w:r>
      <w:proofErr w:type="spellEnd"/>
      <w:r w:rsidR="00C21F3C" w:rsidRPr="002B5A3F">
        <w:rPr>
          <w:rFonts w:ascii="Times New Roman" w:hAnsi="Times New Roman" w:cs="Times New Roman"/>
          <w:sz w:val="24"/>
          <w:szCs w:val="24"/>
        </w:rPr>
        <w:t xml:space="preserve"> elution. The </w:t>
      </w:r>
      <w:r w:rsidR="00C558DD" w:rsidRPr="002B5A3F">
        <w:rPr>
          <w:rFonts w:ascii="Times New Roman" w:hAnsi="Times New Roman" w:cs="Times New Roman"/>
          <w:sz w:val="24"/>
          <w:szCs w:val="24"/>
        </w:rPr>
        <w:t xml:space="preserve">100% methanol system seems not to be the most effective solvent system for </w:t>
      </w:r>
      <w:proofErr w:type="spellStart"/>
      <w:r w:rsidR="00C558DD" w:rsidRPr="002B5A3F">
        <w:rPr>
          <w:rFonts w:ascii="Times New Roman" w:hAnsi="Times New Roman" w:cs="Times New Roman"/>
          <w:sz w:val="24"/>
          <w:szCs w:val="24"/>
        </w:rPr>
        <w:t>rutin</w:t>
      </w:r>
      <w:proofErr w:type="spellEnd"/>
      <w:r w:rsidR="00C558DD" w:rsidRPr="002B5A3F">
        <w:rPr>
          <w:rFonts w:ascii="Times New Roman" w:hAnsi="Times New Roman" w:cs="Times New Roman"/>
          <w:sz w:val="24"/>
          <w:szCs w:val="24"/>
        </w:rPr>
        <w:t xml:space="preserve"> elution. </w:t>
      </w:r>
      <w:r w:rsidR="00A451B2" w:rsidRPr="002B5A3F">
        <w:rPr>
          <w:rFonts w:ascii="Times New Roman" w:hAnsi="Times New Roman" w:cs="Times New Roman"/>
          <w:sz w:val="24"/>
          <w:szCs w:val="24"/>
        </w:rPr>
        <w:t xml:space="preserve">The observation was not in good agreement with the findings of Bulgarian researchers who reported 100 % methanol could recover the highest content of </w:t>
      </w:r>
      <w:proofErr w:type="spellStart"/>
      <w:r w:rsidR="00A451B2" w:rsidRPr="002B5A3F">
        <w:rPr>
          <w:rFonts w:ascii="Times New Roman" w:hAnsi="Times New Roman" w:cs="Times New Roman"/>
          <w:sz w:val="24"/>
          <w:szCs w:val="24"/>
        </w:rPr>
        <w:t>rutin</w:t>
      </w:r>
      <w:proofErr w:type="spellEnd"/>
      <w:r w:rsidR="00A451B2" w:rsidRPr="002B5A3F">
        <w:rPr>
          <w:rFonts w:ascii="Times New Roman" w:hAnsi="Times New Roman" w:cs="Times New Roman"/>
          <w:sz w:val="24"/>
          <w:szCs w:val="24"/>
        </w:rPr>
        <w:t xml:space="preserve">, </w:t>
      </w:r>
      <w:proofErr w:type="spellStart"/>
      <w:r w:rsidR="00A451B2" w:rsidRPr="002B5A3F">
        <w:rPr>
          <w:rFonts w:ascii="Times New Roman" w:hAnsi="Times New Roman" w:cs="Times New Roman"/>
          <w:sz w:val="24"/>
          <w:szCs w:val="24"/>
        </w:rPr>
        <w:t>isoquercitrin</w:t>
      </w:r>
      <w:proofErr w:type="spellEnd"/>
      <w:r w:rsidR="00A451B2" w:rsidRPr="002B5A3F">
        <w:rPr>
          <w:rFonts w:ascii="Times New Roman" w:hAnsi="Times New Roman" w:cs="Times New Roman"/>
          <w:sz w:val="24"/>
          <w:szCs w:val="24"/>
        </w:rPr>
        <w:t xml:space="preserve">, </w:t>
      </w:r>
      <w:proofErr w:type="spellStart"/>
      <w:r w:rsidR="00A451B2" w:rsidRPr="002B5A3F">
        <w:rPr>
          <w:rFonts w:ascii="Times New Roman" w:hAnsi="Times New Roman" w:cs="Times New Roman"/>
          <w:sz w:val="24"/>
          <w:szCs w:val="24"/>
        </w:rPr>
        <w:t>narcissin</w:t>
      </w:r>
      <w:proofErr w:type="spellEnd"/>
      <w:r w:rsidR="00A451B2" w:rsidRPr="002B5A3F">
        <w:rPr>
          <w:rFonts w:ascii="Times New Roman" w:hAnsi="Times New Roman" w:cs="Times New Roman"/>
          <w:sz w:val="24"/>
          <w:szCs w:val="24"/>
        </w:rPr>
        <w:t xml:space="preserve"> and astragalin</w:t>
      </w:r>
      <w:r w:rsidR="00E23718" w:rsidRPr="002B5A3F">
        <w:rPr>
          <w:rFonts w:ascii="Times New Roman" w:hAnsi="Times New Roman" w:cs="Times New Roman"/>
          <w:sz w:val="24"/>
          <w:szCs w:val="24"/>
        </w:rPr>
        <w:t xml:space="preserve"> using C18 </w:t>
      </w:r>
      <w:r w:rsidR="00A451B2" w:rsidRPr="002B5A3F">
        <w:rPr>
          <w:rFonts w:ascii="Times New Roman" w:hAnsi="Times New Roman" w:cs="Times New Roman"/>
          <w:sz w:val="24"/>
          <w:szCs w:val="24"/>
        </w:rPr>
        <w:t xml:space="preserve">SPE column for the </w:t>
      </w:r>
      <w:r w:rsidR="00A451B2" w:rsidRPr="002B5A3F">
        <w:rPr>
          <w:rFonts w:ascii="Times New Roman" w:eastAsia="Times New Roman" w:hAnsi="Times New Roman" w:cs="Times New Roman"/>
          <w:sz w:val="24"/>
          <w:szCs w:val="24"/>
        </w:rPr>
        <w:t xml:space="preserve">European </w:t>
      </w:r>
      <w:proofErr w:type="spellStart"/>
      <w:r w:rsidR="00A451B2" w:rsidRPr="002B5A3F">
        <w:rPr>
          <w:rFonts w:ascii="Times New Roman" w:eastAsia="Times New Roman" w:hAnsi="Times New Roman" w:cs="Times New Roman"/>
          <w:i/>
          <w:sz w:val="24"/>
          <w:szCs w:val="24"/>
        </w:rPr>
        <w:t>Bupleurum</w:t>
      </w:r>
      <w:proofErr w:type="spellEnd"/>
      <w:r w:rsidR="00A451B2" w:rsidRPr="002B5A3F">
        <w:rPr>
          <w:rFonts w:ascii="Times New Roman" w:eastAsia="Times New Roman" w:hAnsi="Times New Roman" w:cs="Times New Roman"/>
          <w:sz w:val="24"/>
          <w:szCs w:val="24"/>
        </w:rPr>
        <w:t xml:space="preserve"> species, namely </w:t>
      </w:r>
      <w:r w:rsidR="00A451B2" w:rsidRPr="002B5A3F">
        <w:rPr>
          <w:rFonts w:ascii="Times New Roman" w:eastAsia="Times New Roman" w:hAnsi="Times New Roman" w:cs="Times New Roman"/>
          <w:i/>
          <w:sz w:val="24"/>
          <w:szCs w:val="24"/>
        </w:rPr>
        <w:t xml:space="preserve">B. </w:t>
      </w:r>
      <w:proofErr w:type="spellStart"/>
      <w:r w:rsidR="00A451B2" w:rsidRPr="002B5A3F">
        <w:rPr>
          <w:rFonts w:ascii="Times New Roman" w:eastAsia="Times New Roman" w:hAnsi="Times New Roman" w:cs="Times New Roman"/>
          <w:i/>
          <w:sz w:val="24"/>
          <w:szCs w:val="24"/>
        </w:rPr>
        <w:t>baldense</w:t>
      </w:r>
      <w:proofErr w:type="spellEnd"/>
      <w:r w:rsidR="00A451B2" w:rsidRPr="002B5A3F">
        <w:rPr>
          <w:rFonts w:ascii="Times New Roman" w:eastAsia="Times New Roman" w:hAnsi="Times New Roman" w:cs="Times New Roman"/>
          <w:sz w:val="24"/>
          <w:szCs w:val="24"/>
        </w:rPr>
        <w:t xml:space="preserve"> </w:t>
      </w:r>
      <w:proofErr w:type="spellStart"/>
      <w:r w:rsidR="00A451B2" w:rsidRPr="002B5A3F">
        <w:rPr>
          <w:rFonts w:ascii="Times New Roman" w:eastAsia="Times New Roman" w:hAnsi="Times New Roman" w:cs="Times New Roman"/>
          <w:sz w:val="24"/>
          <w:szCs w:val="24"/>
        </w:rPr>
        <w:t>Turra</w:t>
      </w:r>
      <w:proofErr w:type="spellEnd"/>
      <w:r w:rsidR="00A451B2" w:rsidRPr="002B5A3F">
        <w:rPr>
          <w:rFonts w:ascii="Times New Roman" w:eastAsia="Times New Roman" w:hAnsi="Times New Roman" w:cs="Times New Roman"/>
          <w:sz w:val="24"/>
          <w:szCs w:val="24"/>
        </w:rPr>
        <w:t xml:space="preserve"> and </w:t>
      </w:r>
      <w:r w:rsidR="00A451B2" w:rsidRPr="002B5A3F">
        <w:rPr>
          <w:rFonts w:ascii="Times New Roman" w:eastAsia="Times New Roman" w:hAnsi="Times New Roman" w:cs="Times New Roman"/>
          <w:i/>
          <w:sz w:val="24"/>
          <w:szCs w:val="24"/>
        </w:rPr>
        <w:t>B. affine</w:t>
      </w:r>
      <w:r w:rsidR="00A451B2" w:rsidRPr="002B5A3F">
        <w:rPr>
          <w:rFonts w:ascii="Times New Roman" w:eastAsia="Times New Roman" w:hAnsi="Times New Roman" w:cs="Times New Roman"/>
          <w:sz w:val="24"/>
          <w:szCs w:val="24"/>
        </w:rPr>
        <w:t xml:space="preserve"> Sadler</w:t>
      </w:r>
      <w:r w:rsidR="0020763E">
        <w:rPr>
          <w:rFonts w:ascii="Times New Roman" w:eastAsia="Times New Roman" w:hAnsi="Times New Roman" w:cs="Times New Roman"/>
          <w:sz w:val="24"/>
          <w:szCs w:val="24"/>
        </w:rPr>
        <w:t>.</w:t>
      </w:r>
      <w:r w:rsidR="001B719A" w:rsidRPr="00F94E85">
        <w:rPr>
          <w:rFonts w:ascii="Times New Roman" w:eastAsia="Times New Roman" w:hAnsi="Times New Roman" w:cs="Times New Roman"/>
          <w:color w:val="0070C0"/>
          <w:sz w:val="24"/>
          <w:szCs w:val="24"/>
          <w:vertAlign w:val="superscript"/>
        </w:rPr>
        <w:t>33</w:t>
      </w:r>
      <w:r w:rsidR="00A451B2" w:rsidRPr="002B5A3F">
        <w:rPr>
          <w:rFonts w:ascii="Times New Roman" w:eastAsia="Times New Roman" w:hAnsi="Times New Roman" w:cs="Times New Roman"/>
          <w:sz w:val="24"/>
          <w:szCs w:val="24"/>
        </w:rPr>
        <w:t xml:space="preserve"> </w:t>
      </w:r>
      <w:r w:rsidR="00DB2D12" w:rsidRPr="002B5A3F">
        <w:rPr>
          <w:rFonts w:ascii="Times New Roman" w:eastAsia="Times New Roman" w:hAnsi="Times New Roman" w:cs="Times New Roman"/>
          <w:sz w:val="24"/>
          <w:szCs w:val="24"/>
        </w:rPr>
        <w:t xml:space="preserve">Nevertheless, the </w:t>
      </w:r>
      <w:r w:rsidR="00E23718" w:rsidRPr="002B5A3F">
        <w:rPr>
          <w:rFonts w:ascii="Times New Roman" w:eastAsia="Times New Roman" w:hAnsi="Times New Roman" w:cs="Times New Roman"/>
          <w:sz w:val="24"/>
          <w:szCs w:val="24"/>
        </w:rPr>
        <w:t xml:space="preserve">recovery </w:t>
      </w:r>
      <w:r w:rsidR="00DB2D12" w:rsidRPr="002B5A3F">
        <w:rPr>
          <w:rFonts w:ascii="Times New Roman" w:eastAsia="Times New Roman" w:hAnsi="Times New Roman" w:cs="Times New Roman"/>
          <w:sz w:val="24"/>
          <w:szCs w:val="24"/>
        </w:rPr>
        <w:t xml:space="preserve">of </w:t>
      </w:r>
      <w:r w:rsidR="00E23718" w:rsidRPr="002B5A3F">
        <w:rPr>
          <w:rFonts w:ascii="Times New Roman" w:eastAsia="Times New Roman" w:hAnsi="Times New Roman" w:cs="Times New Roman"/>
          <w:sz w:val="24"/>
          <w:szCs w:val="24"/>
        </w:rPr>
        <w:t xml:space="preserve">the flavonoids including </w:t>
      </w:r>
      <w:proofErr w:type="spellStart"/>
      <w:r w:rsidR="00E23718" w:rsidRPr="002B5A3F">
        <w:rPr>
          <w:rFonts w:ascii="Times New Roman" w:eastAsia="Times New Roman" w:hAnsi="Times New Roman" w:cs="Times New Roman"/>
          <w:sz w:val="24"/>
          <w:szCs w:val="24"/>
        </w:rPr>
        <w:t>rutin</w:t>
      </w:r>
      <w:proofErr w:type="spellEnd"/>
      <w:r w:rsidR="00E23718" w:rsidRPr="002B5A3F">
        <w:rPr>
          <w:rFonts w:ascii="Times New Roman" w:eastAsia="Times New Roman" w:hAnsi="Times New Roman" w:cs="Times New Roman"/>
          <w:sz w:val="24"/>
          <w:szCs w:val="24"/>
        </w:rPr>
        <w:t xml:space="preserve"> using 75 % </w:t>
      </w:r>
      <w:proofErr w:type="spellStart"/>
      <w:r w:rsidR="00E23718" w:rsidRPr="002B5A3F">
        <w:rPr>
          <w:rFonts w:ascii="Times New Roman" w:eastAsia="Times New Roman" w:hAnsi="Times New Roman" w:cs="Times New Roman"/>
          <w:sz w:val="24"/>
          <w:szCs w:val="24"/>
        </w:rPr>
        <w:t>methanolic</w:t>
      </w:r>
      <w:proofErr w:type="spellEnd"/>
      <w:r w:rsidR="00E23718" w:rsidRPr="002B5A3F">
        <w:rPr>
          <w:rFonts w:ascii="Times New Roman" w:eastAsia="Times New Roman" w:hAnsi="Times New Roman" w:cs="Times New Roman"/>
          <w:sz w:val="24"/>
          <w:szCs w:val="24"/>
        </w:rPr>
        <w:t xml:space="preserve"> eluent still exhibited the second highest results which were very close to the data of 100</w:t>
      </w:r>
      <w:r w:rsidR="00DB2D12" w:rsidRPr="002B5A3F">
        <w:rPr>
          <w:rFonts w:ascii="Times New Roman" w:eastAsia="Times New Roman" w:hAnsi="Times New Roman" w:cs="Times New Roman"/>
          <w:sz w:val="24"/>
          <w:szCs w:val="24"/>
        </w:rPr>
        <w:t xml:space="preserve"> % methanol</w:t>
      </w:r>
      <w:r w:rsidR="00E23718" w:rsidRPr="002B5A3F">
        <w:rPr>
          <w:rFonts w:ascii="Times New Roman" w:eastAsia="Times New Roman" w:hAnsi="Times New Roman" w:cs="Times New Roman"/>
          <w:sz w:val="24"/>
          <w:szCs w:val="24"/>
        </w:rPr>
        <w:t xml:space="preserve">. </w:t>
      </w:r>
    </w:p>
    <w:p w:rsidR="00995AC9" w:rsidRDefault="001075DF" w:rsidP="001D4B3B">
      <w:pPr>
        <w:tabs>
          <w:tab w:val="left" w:pos="0"/>
        </w:tabs>
        <w:spacing w:line="360" w:lineRule="auto"/>
        <w:ind w:firstLine="720"/>
        <w:jc w:val="both"/>
        <w:rPr>
          <w:rFonts w:ascii="Times New Roman" w:hAnsi="Times New Roman" w:cs="Times New Roman"/>
          <w:sz w:val="24"/>
          <w:szCs w:val="24"/>
        </w:rPr>
      </w:pPr>
      <w:r w:rsidRPr="002B5A3F">
        <w:rPr>
          <w:rFonts w:ascii="Times New Roman" w:eastAsia="Times New Roman" w:hAnsi="Times New Roman" w:cs="Times New Roman"/>
          <w:sz w:val="24"/>
          <w:szCs w:val="24"/>
        </w:rPr>
        <w:t>Based on the Hansen solubility param</w:t>
      </w:r>
      <w:r w:rsidR="00705A0E" w:rsidRPr="002B5A3F">
        <w:rPr>
          <w:rFonts w:ascii="Times New Roman" w:eastAsia="Times New Roman" w:hAnsi="Times New Roman" w:cs="Times New Roman"/>
          <w:sz w:val="24"/>
          <w:szCs w:val="24"/>
        </w:rPr>
        <w:t>e</w:t>
      </w:r>
      <w:r w:rsidRPr="002B5A3F">
        <w:rPr>
          <w:rFonts w:ascii="Times New Roman" w:eastAsia="Times New Roman" w:hAnsi="Times New Roman" w:cs="Times New Roman"/>
          <w:sz w:val="24"/>
          <w:szCs w:val="24"/>
        </w:rPr>
        <w:t xml:space="preserve">ters, </w:t>
      </w:r>
      <w:proofErr w:type="spellStart"/>
      <w:r w:rsidRPr="002B5A3F">
        <w:rPr>
          <w:rFonts w:ascii="Times New Roman" w:eastAsia="Times New Roman" w:hAnsi="Times New Roman" w:cs="Times New Roman"/>
          <w:sz w:val="24"/>
          <w:szCs w:val="24"/>
        </w:rPr>
        <w:t>rutin</w:t>
      </w:r>
      <w:proofErr w:type="spellEnd"/>
      <w:r w:rsidRPr="002B5A3F">
        <w:rPr>
          <w:rFonts w:ascii="Times New Roman" w:eastAsia="Times New Roman" w:hAnsi="Times New Roman" w:cs="Times New Roman"/>
          <w:sz w:val="24"/>
          <w:szCs w:val="24"/>
        </w:rPr>
        <w:t xml:space="preserve"> appears to be well dissolved in the eluent system of 80 % methanol. </w:t>
      </w:r>
      <w:r w:rsidR="00DD2904" w:rsidRPr="002B5A3F">
        <w:rPr>
          <w:rFonts w:ascii="Times New Roman" w:eastAsia="Times New Roman" w:hAnsi="Times New Roman" w:cs="Times New Roman"/>
          <w:sz w:val="24"/>
          <w:szCs w:val="24"/>
        </w:rPr>
        <w:t xml:space="preserve">This is because </w:t>
      </w:r>
      <w:proofErr w:type="spellStart"/>
      <w:r w:rsidR="00DD2904" w:rsidRPr="002B5A3F">
        <w:rPr>
          <w:rFonts w:ascii="Times New Roman" w:eastAsia="Times New Roman" w:hAnsi="Times New Roman" w:cs="Times New Roman"/>
          <w:sz w:val="24"/>
          <w:szCs w:val="24"/>
        </w:rPr>
        <w:t>rutin</w:t>
      </w:r>
      <w:proofErr w:type="spellEnd"/>
      <w:r w:rsidR="00DD2904" w:rsidRPr="002B5A3F">
        <w:rPr>
          <w:rFonts w:ascii="Times New Roman" w:eastAsia="Times New Roman" w:hAnsi="Times New Roman" w:cs="Times New Roman"/>
          <w:sz w:val="24"/>
          <w:szCs w:val="24"/>
        </w:rPr>
        <w:t xml:space="preserve"> displays the lowest distance </w:t>
      </w:r>
      <w:r w:rsidR="00943F88" w:rsidRPr="002B5A3F">
        <w:rPr>
          <w:rFonts w:ascii="Times New Roman" w:eastAsia="Times New Roman" w:hAnsi="Times New Roman" w:cs="Times New Roman"/>
          <w:sz w:val="24"/>
          <w:szCs w:val="24"/>
        </w:rPr>
        <w:t xml:space="preserve">(9.44 </w:t>
      </w:r>
      <w:r w:rsidR="00943F88" w:rsidRPr="002B5A3F">
        <w:rPr>
          <w:rFonts w:ascii="Times New Roman" w:hAnsi="Times New Roman" w:cs="Times New Roman"/>
          <w:sz w:val="24"/>
          <w:szCs w:val="24"/>
        </w:rPr>
        <w:t>MPa</w:t>
      </w:r>
      <w:r w:rsidR="00943F88" w:rsidRPr="002B5A3F">
        <w:rPr>
          <w:rFonts w:ascii="Times New Roman" w:hAnsi="Times New Roman" w:cs="Times New Roman"/>
          <w:sz w:val="24"/>
          <w:szCs w:val="24"/>
          <w:vertAlign w:val="superscript"/>
        </w:rPr>
        <w:t>1/2</w:t>
      </w:r>
      <w:r w:rsidR="00943F88" w:rsidRPr="002B5A3F">
        <w:rPr>
          <w:rFonts w:ascii="Times New Roman" w:hAnsi="Times New Roman" w:cs="Times New Roman"/>
          <w:sz w:val="24"/>
          <w:szCs w:val="24"/>
        </w:rPr>
        <w:t xml:space="preserve">) </w:t>
      </w:r>
      <w:r w:rsidR="00DD2904" w:rsidRPr="002B5A3F">
        <w:rPr>
          <w:rFonts w:ascii="Times New Roman" w:eastAsia="Times New Roman" w:hAnsi="Times New Roman" w:cs="Times New Roman"/>
          <w:sz w:val="24"/>
          <w:szCs w:val="24"/>
        </w:rPr>
        <w:t xml:space="preserve">from the mass center of Hansen sphere in this solvent system </w:t>
      </w:r>
      <w:r w:rsidR="00943F88" w:rsidRPr="002B5A3F">
        <w:rPr>
          <w:rFonts w:ascii="Times New Roman" w:eastAsia="Times New Roman" w:hAnsi="Times New Roman" w:cs="Times New Roman"/>
          <w:sz w:val="24"/>
          <w:szCs w:val="24"/>
        </w:rPr>
        <w:t>(</w:t>
      </w:r>
      <w:r w:rsidR="005A0ABA" w:rsidRPr="002B5A3F">
        <w:rPr>
          <w:rFonts w:ascii="Times New Roman" w:hAnsi="Times New Roman" w:cs="Times New Roman"/>
          <w:color w:val="0070C0"/>
          <w:sz w:val="24"/>
          <w:szCs w:val="24"/>
        </w:rPr>
        <w:t xml:space="preserve">Table </w:t>
      </w:r>
      <w:r w:rsidR="00AB5018">
        <w:rPr>
          <w:rFonts w:ascii="Times New Roman" w:hAnsi="Times New Roman" w:cs="Times New Roman"/>
          <w:color w:val="0070C0"/>
          <w:sz w:val="24"/>
          <w:szCs w:val="24"/>
        </w:rPr>
        <w:t>1</w:t>
      </w:r>
      <w:r w:rsidR="00943F88" w:rsidRPr="002B5A3F">
        <w:rPr>
          <w:rFonts w:ascii="Times New Roman" w:hAnsi="Times New Roman" w:cs="Times New Roman"/>
          <w:color w:val="0070C0"/>
          <w:sz w:val="24"/>
          <w:szCs w:val="24"/>
        </w:rPr>
        <w:t>)</w:t>
      </w:r>
      <w:r w:rsidR="00DD2904" w:rsidRPr="002B5A3F">
        <w:rPr>
          <w:rFonts w:ascii="Times New Roman" w:eastAsia="Times New Roman" w:hAnsi="Times New Roman" w:cs="Times New Roman"/>
          <w:sz w:val="24"/>
          <w:szCs w:val="24"/>
        </w:rPr>
        <w:t xml:space="preserve">. </w:t>
      </w:r>
      <w:r w:rsidR="00D22138" w:rsidRPr="002B5A3F">
        <w:rPr>
          <w:rFonts w:ascii="Times New Roman" w:eastAsia="Times New Roman" w:hAnsi="Times New Roman" w:cs="Times New Roman"/>
          <w:sz w:val="24"/>
          <w:szCs w:val="24"/>
        </w:rPr>
        <w:t>The lower distance</w:t>
      </w:r>
      <w:r w:rsidR="005A0ABA" w:rsidRPr="002B5A3F">
        <w:rPr>
          <w:rFonts w:ascii="Times New Roman" w:eastAsia="Times New Roman" w:hAnsi="Times New Roman" w:cs="Times New Roman"/>
          <w:sz w:val="24"/>
          <w:szCs w:val="24"/>
        </w:rPr>
        <w:t xml:space="preserve"> can provide </w:t>
      </w:r>
      <w:r w:rsidR="00D22138" w:rsidRPr="002B5A3F">
        <w:rPr>
          <w:rFonts w:ascii="Times New Roman" w:eastAsia="Times New Roman" w:hAnsi="Times New Roman" w:cs="Times New Roman"/>
          <w:sz w:val="24"/>
          <w:szCs w:val="24"/>
        </w:rPr>
        <w:t xml:space="preserve">better miscibility of </w:t>
      </w:r>
      <w:proofErr w:type="spellStart"/>
      <w:r w:rsidR="00D22138" w:rsidRPr="002B5A3F">
        <w:rPr>
          <w:rFonts w:ascii="Times New Roman" w:eastAsia="Times New Roman" w:hAnsi="Times New Roman" w:cs="Times New Roman"/>
          <w:sz w:val="24"/>
          <w:szCs w:val="24"/>
        </w:rPr>
        <w:t>rutin</w:t>
      </w:r>
      <w:proofErr w:type="spellEnd"/>
      <w:r w:rsidR="00D22138" w:rsidRPr="002B5A3F">
        <w:rPr>
          <w:rFonts w:ascii="Times New Roman" w:eastAsia="Times New Roman" w:hAnsi="Times New Roman" w:cs="Times New Roman"/>
          <w:sz w:val="24"/>
          <w:szCs w:val="24"/>
        </w:rPr>
        <w:t xml:space="preserve"> in the solvent system. </w:t>
      </w:r>
      <w:r w:rsidR="00DD2904" w:rsidRPr="002B5A3F">
        <w:rPr>
          <w:rFonts w:ascii="Times New Roman" w:eastAsia="Times New Roman" w:hAnsi="Times New Roman" w:cs="Times New Roman"/>
          <w:sz w:val="24"/>
          <w:szCs w:val="24"/>
        </w:rPr>
        <w:t xml:space="preserve">The distance is calculated </w:t>
      </w:r>
      <w:r w:rsidR="00D22138" w:rsidRPr="002B5A3F">
        <w:rPr>
          <w:rFonts w:ascii="Times New Roman" w:eastAsia="Times New Roman" w:hAnsi="Times New Roman" w:cs="Times New Roman"/>
          <w:sz w:val="24"/>
          <w:szCs w:val="24"/>
        </w:rPr>
        <w:t xml:space="preserve">by the solvent blend formulation </w:t>
      </w:r>
      <w:r w:rsidR="00D22138" w:rsidRPr="002B5A3F">
        <w:rPr>
          <w:rFonts w:ascii="Times New Roman" w:hAnsi="Times New Roman" w:cs="Times New Roman"/>
          <w:sz w:val="24"/>
          <w:szCs w:val="24"/>
        </w:rPr>
        <w:t>which is</w:t>
      </w:r>
      <w:r w:rsidR="00D22138" w:rsidRPr="002B5A3F">
        <w:rPr>
          <w:rFonts w:ascii="Times New Roman" w:eastAsia="Times New Roman" w:hAnsi="Times New Roman" w:cs="Times New Roman"/>
          <w:sz w:val="24"/>
          <w:szCs w:val="24"/>
        </w:rPr>
        <w:t xml:space="preserve"> </w:t>
      </w:r>
      <w:r w:rsidR="00DD2904" w:rsidRPr="002B5A3F">
        <w:rPr>
          <w:rFonts w:ascii="Times New Roman" w:eastAsia="Times New Roman" w:hAnsi="Times New Roman" w:cs="Times New Roman"/>
          <w:sz w:val="24"/>
          <w:szCs w:val="24"/>
        </w:rPr>
        <w:t xml:space="preserve">based on the </w:t>
      </w:r>
      <w:r w:rsidRPr="002B5A3F">
        <w:rPr>
          <w:rFonts w:ascii="Times New Roman" w:eastAsia="Times New Roman" w:hAnsi="Times New Roman" w:cs="Times New Roman"/>
          <w:sz w:val="24"/>
          <w:szCs w:val="24"/>
        </w:rPr>
        <w:t xml:space="preserve">square root of the </w:t>
      </w:r>
      <w:r w:rsidR="00D22138" w:rsidRPr="002B5A3F">
        <w:rPr>
          <w:rFonts w:ascii="Times New Roman" w:eastAsia="Times New Roman" w:hAnsi="Times New Roman" w:cs="Times New Roman"/>
          <w:sz w:val="24"/>
          <w:szCs w:val="24"/>
        </w:rPr>
        <w:t xml:space="preserve">sum of the </w:t>
      </w:r>
      <w:r w:rsidRPr="002B5A3F">
        <w:rPr>
          <w:rFonts w:ascii="Times New Roman" w:eastAsia="Times New Roman" w:hAnsi="Times New Roman" w:cs="Times New Roman"/>
          <w:sz w:val="24"/>
          <w:szCs w:val="24"/>
        </w:rPr>
        <w:t xml:space="preserve">difference between </w:t>
      </w:r>
      <w:r w:rsidR="008E2590" w:rsidRPr="002B5A3F">
        <w:rPr>
          <w:rFonts w:ascii="Times New Roman" w:eastAsia="Times New Roman" w:hAnsi="Times New Roman" w:cs="Times New Roman"/>
          <w:sz w:val="24"/>
          <w:szCs w:val="24"/>
        </w:rPr>
        <w:t xml:space="preserve">partial </w:t>
      </w:r>
      <w:r w:rsidRPr="002B5A3F">
        <w:rPr>
          <w:rFonts w:ascii="Times New Roman" w:eastAsia="Times New Roman" w:hAnsi="Times New Roman" w:cs="Times New Roman"/>
          <w:sz w:val="24"/>
          <w:szCs w:val="24"/>
        </w:rPr>
        <w:t>cohesive e</w:t>
      </w:r>
      <w:r w:rsidR="00D22138" w:rsidRPr="002B5A3F">
        <w:rPr>
          <w:rFonts w:ascii="Times New Roman" w:eastAsia="Times New Roman" w:hAnsi="Times New Roman" w:cs="Times New Roman"/>
          <w:sz w:val="24"/>
          <w:szCs w:val="24"/>
        </w:rPr>
        <w:t>nerg</w:t>
      </w:r>
      <w:r w:rsidR="009C5EC7" w:rsidRPr="002B5A3F">
        <w:rPr>
          <w:rFonts w:ascii="Times New Roman" w:eastAsia="Times New Roman" w:hAnsi="Times New Roman" w:cs="Times New Roman"/>
          <w:sz w:val="24"/>
          <w:szCs w:val="24"/>
        </w:rPr>
        <w:t>y</w:t>
      </w:r>
      <w:r w:rsidRPr="002B5A3F">
        <w:rPr>
          <w:rFonts w:ascii="Times New Roman" w:eastAsia="Times New Roman" w:hAnsi="Times New Roman" w:cs="Times New Roman"/>
          <w:sz w:val="24"/>
          <w:szCs w:val="24"/>
        </w:rPr>
        <w:t xml:space="preserve"> of </w:t>
      </w:r>
      <w:r w:rsidR="00D22138" w:rsidRPr="002B5A3F">
        <w:rPr>
          <w:rFonts w:ascii="Times New Roman" w:eastAsia="Times New Roman" w:hAnsi="Times New Roman" w:cs="Times New Roman"/>
          <w:sz w:val="24"/>
          <w:szCs w:val="24"/>
        </w:rPr>
        <w:t xml:space="preserve">solvent </w:t>
      </w:r>
      <w:r w:rsidRPr="002B5A3F">
        <w:rPr>
          <w:rFonts w:ascii="Times New Roman" w:eastAsia="Times New Roman" w:hAnsi="Times New Roman" w:cs="Times New Roman"/>
          <w:sz w:val="24"/>
          <w:szCs w:val="24"/>
        </w:rPr>
        <w:t xml:space="preserve">and </w:t>
      </w:r>
      <w:r w:rsidR="00D22138" w:rsidRPr="002B5A3F">
        <w:rPr>
          <w:rFonts w:ascii="Times New Roman" w:eastAsia="Times New Roman" w:hAnsi="Times New Roman" w:cs="Times New Roman"/>
          <w:sz w:val="24"/>
          <w:szCs w:val="24"/>
        </w:rPr>
        <w:t>rutin</w:t>
      </w:r>
      <w:r w:rsidR="0020763E">
        <w:rPr>
          <w:rFonts w:ascii="Times New Roman" w:eastAsia="Times New Roman" w:hAnsi="Times New Roman" w:cs="Times New Roman"/>
          <w:sz w:val="24"/>
          <w:szCs w:val="24"/>
        </w:rPr>
        <w:t>.</w:t>
      </w:r>
      <w:r w:rsidR="001B719A" w:rsidRPr="00F94E85">
        <w:rPr>
          <w:rFonts w:ascii="Times New Roman" w:eastAsia="Times New Roman" w:hAnsi="Times New Roman" w:cs="Times New Roman"/>
          <w:color w:val="0070C0"/>
          <w:sz w:val="24"/>
          <w:szCs w:val="24"/>
          <w:vertAlign w:val="superscript"/>
        </w:rPr>
        <w:t>34</w:t>
      </w:r>
      <w:r w:rsidRPr="002B5A3F">
        <w:rPr>
          <w:rFonts w:ascii="Times New Roman" w:eastAsia="Times New Roman" w:hAnsi="Times New Roman" w:cs="Times New Roman"/>
          <w:sz w:val="24"/>
          <w:szCs w:val="24"/>
        </w:rPr>
        <w:t xml:space="preserve"> </w:t>
      </w:r>
      <w:r w:rsidR="009C5EC7" w:rsidRPr="002B5A3F">
        <w:rPr>
          <w:rFonts w:ascii="Times New Roman" w:eastAsia="Times New Roman" w:hAnsi="Times New Roman" w:cs="Times New Roman"/>
          <w:sz w:val="24"/>
          <w:szCs w:val="24"/>
        </w:rPr>
        <w:t xml:space="preserve">The </w:t>
      </w:r>
      <w:r w:rsidR="001F49F7" w:rsidRPr="002B5A3F">
        <w:rPr>
          <w:rFonts w:ascii="Times New Roman" w:eastAsia="Times New Roman" w:hAnsi="Times New Roman" w:cs="Times New Roman"/>
          <w:sz w:val="24"/>
          <w:szCs w:val="24"/>
        </w:rPr>
        <w:t xml:space="preserve">energy </w:t>
      </w:r>
      <w:r w:rsidR="00DD2904" w:rsidRPr="002B5A3F">
        <w:rPr>
          <w:rFonts w:ascii="Times New Roman" w:eastAsia="Times New Roman" w:hAnsi="Times New Roman" w:cs="Times New Roman"/>
          <w:sz w:val="24"/>
          <w:szCs w:val="24"/>
        </w:rPr>
        <w:t>consist</w:t>
      </w:r>
      <w:r w:rsidR="001F49F7" w:rsidRPr="002B5A3F">
        <w:rPr>
          <w:rFonts w:ascii="Times New Roman" w:eastAsia="Times New Roman" w:hAnsi="Times New Roman" w:cs="Times New Roman"/>
          <w:sz w:val="24"/>
          <w:szCs w:val="24"/>
        </w:rPr>
        <w:t xml:space="preserve">s </w:t>
      </w:r>
      <w:r w:rsidR="00DD2904" w:rsidRPr="002B5A3F">
        <w:rPr>
          <w:rFonts w:ascii="Times New Roman" w:eastAsia="Times New Roman" w:hAnsi="Times New Roman" w:cs="Times New Roman"/>
          <w:sz w:val="24"/>
          <w:szCs w:val="24"/>
        </w:rPr>
        <w:t xml:space="preserve">of dispersion, hydrogen bonding and polar bonding </w:t>
      </w:r>
      <w:r w:rsidR="00A868F0" w:rsidRPr="002B5A3F">
        <w:rPr>
          <w:rFonts w:ascii="Times New Roman" w:eastAsia="Times New Roman" w:hAnsi="Times New Roman" w:cs="Times New Roman"/>
          <w:sz w:val="24"/>
          <w:szCs w:val="24"/>
        </w:rPr>
        <w:t xml:space="preserve">which </w:t>
      </w:r>
      <w:r w:rsidR="001F49F7" w:rsidRPr="002B5A3F">
        <w:rPr>
          <w:rFonts w:ascii="Times New Roman" w:eastAsia="Times New Roman" w:hAnsi="Times New Roman" w:cs="Times New Roman"/>
          <w:sz w:val="24"/>
          <w:szCs w:val="24"/>
        </w:rPr>
        <w:t xml:space="preserve">can be </w:t>
      </w:r>
      <w:r w:rsidR="00A868F0" w:rsidRPr="002B5A3F">
        <w:rPr>
          <w:rFonts w:ascii="Times New Roman" w:eastAsia="Times New Roman" w:hAnsi="Times New Roman" w:cs="Times New Roman"/>
          <w:sz w:val="24"/>
          <w:szCs w:val="24"/>
        </w:rPr>
        <w:t xml:space="preserve">estimated </w:t>
      </w:r>
      <w:r w:rsidR="003A5DBC" w:rsidRPr="002B5A3F">
        <w:rPr>
          <w:rFonts w:ascii="Times New Roman" w:eastAsia="Times New Roman" w:hAnsi="Times New Roman" w:cs="Times New Roman"/>
          <w:sz w:val="24"/>
          <w:szCs w:val="24"/>
        </w:rPr>
        <w:t>from the group contribution method</w:t>
      </w:r>
      <w:r w:rsidR="0020763E">
        <w:rPr>
          <w:rFonts w:ascii="Times New Roman" w:eastAsia="Times New Roman" w:hAnsi="Times New Roman" w:cs="Times New Roman"/>
          <w:sz w:val="24"/>
          <w:szCs w:val="24"/>
        </w:rPr>
        <w:t>.</w:t>
      </w:r>
      <w:r w:rsidR="001B719A" w:rsidRPr="00F94E85">
        <w:rPr>
          <w:rFonts w:ascii="Times New Roman" w:eastAsia="Times New Roman" w:hAnsi="Times New Roman" w:cs="Times New Roman"/>
          <w:color w:val="0070C0"/>
          <w:sz w:val="24"/>
          <w:szCs w:val="24"/>
          <w:vertAlign w:val="superscript"/>
        </w:rPr>
        <w:t>35</w:t>
      </w:r>
      <w:r w:rsidR="00A868F0" w:rsidRPr="002B5A3F">
        <w:rPr>
          <w:rFonts w:ascii="Times New Roman" w:eastAsia="Times New Roman" w:hAnsi="Times New Roman" w:cs="Times New Roman"/>
          <w:sz w:val="24"/>
          <w:szCs w:val="24"/>
        </w:rPr>
        <w:t xml:space="preserve"> The Hansen solubility parameters </w:t>
      </w:r>
      <w:r w:rsidR="00417EF4" w:rsidRPr="002B5A3F">
        <w:rPr>
          <w:rFonts w:ascii="Times New Roman" w:eastAsia="Times New Roman" w:hAnsi="Times New Roman" w:cs="Times New Roman"/>
          <w:sz w:val="24"/>
          <w:szCs w:val="24"/>
        </w:rPr>
        <w:t xml:space="preserve">can </w:t>
      </w:r>
      <w:r w:rsidR="00A868F0" w:rsidRPr="002B5A3F">
        <w:rPr>
          <w:rFonts w:ascii="Times New Roman" w:eastAsia="Times New Roman" w:hAnsi="Times New Roman" w:cs="Times New Roman"/>
          <w:sz w:val="24"/>
          <w:szCs w:val="24"/>
        </w:rPr>
        <w:t xml:space="preserve">describe the solubility of solute in solvent better than </w:t>
      </w:r>
      <w:r w:rsidR="00FC2657" w:rsidRPr="002B5A3F">
        <w:rPr>
          <w:rFonts w:ascii="Times New Roman" w:eastAsia="Times New Roman" w:hAnsi="Times New Roman" w:cs="Times New Roman"/>
          <w:sz w:val="24"/>
          <w:szCs w:val="24"/>
        </w:rPr>
        <w:t>Hildebrand solubility and log P value</w:t>
      </w:r>
      <w:r w:rsidR="0020763E">
        <w:rPr>
          <w:rFonts w:ascii="Times New Roman" w:eastAsia="Times New Roman" w:hAnsi="Times New Roman" w:cs="Times New Roman"/>
          <w:sz w:val="24"/>
          <w:szCs w:val="24"/>
        </w:rPr>
        <w:t>.</w:t>
      </w:r>
      <w:r w:rsidR="009F0937" w:rsidRPr="00F94E85">
        <w:rPr>
          <w:rFonts w:ascii="Times New Roman" w:eastAsia="Times New Roman" w:hAnsi="Times New Roman" w:cs="Times New Roman"/>
          <w:color w:val="0070C0"/>
          <w:sz w:val="24"/>
          <w:szCs w:val="24"/>
          <w:vertAlign w:val="superscript"/>
        </w:rPr>
        <w:t>3</w:t>
      </w:r>
      <w:r w:rsidR="0043227B" w:rsidRPr="00F94E85">
        <w:rPr>
          <w:rFonts w:ascii="Times New Roman" w:eastAsia="Times New Roman" w:hAnsi="Times New Roman" w:cs="Times New Roman"/>
          <w:color w:val="0070C0"/>
          <w:sz w:val="24"/>
          <w:szCs w:val="24"/>
          <w:vertAlign w:val="superscript"/>
        </w:rPr>
        <w:t>6</w:t>
      </w:r>
      <w:r w:rsidR="00FC2657" w:rsidRPr="002B5A3F">
        <w:rPr>
          <w:rFonts w:ascii="Times New Roman" w:eastAsia="Times New Roman" w:hAnsi="Times New Roman" w:cs="Times New Roman"/>
          <w:sz w:val="24"/>
          <w:szCs w:val="24"/>
        </w:rPr>
        <w:t xml:space="preserve"> Hildebrand parameter could only describe the solubility of solute in non-polar and non-hydrogen bonding solvent, whereas the </w:t>
      </w:r>
      <w:r w:rsidR="00A868F0" w:rsidRPr="002B5A3F">
        <w:rPr>
          <w:rFonts w:ascii="Times New Roman" w:eastAsia="Times New Roman" w:hAnsi="Times New Roman" w:cs="Times New Roman"/>
          <w:sz w:val="24"/>
          <w:szCs w:val="24"/>
        </w:rPr>
        <w:t xml:space="preserve">one dimensional partition coefficient </w:t>
      </w:r>
      <w:r w:rsidR="005A0630" w:rsidRPr="002B5A3F">
        <w:rPr>
          <w:rFonts w:ascii="Times New Roman" w:eastAsia="Times New Roman" w:hAnsi="Times New Roman" w:cs="Times New Roman"/>
          <w:sz w:val="24"/>
          <w:szCs w:val="24"/>
        </w:rPr>
        <w:t xml:space="preserve">which is </w:t>
      </w:r>
      <w:r w:rsidR="004A6F76" w:rsidRPr="002B5A3F">
        <w:rPr>
          <w:rFonts w:ascii="Times New Roman" w:eastAsia="Times New Roman" w:hAnsi="Times New Roman" w:cs="Times New Roman"/>
          <w:sz w:val="24"/>
          <w:szCs w:val="24"/>
        </w:rPr>
        <w:t xml:space="preserve">expressed as </w:t>
      </w:r>
      <w:r w:rsidR="00F85BEB" w:rsidRPr="002B5A3F">
        <w:rPr>
          <w:rFonts w:ascii="Times New Roman" w:eastAsia="Times New Roman" w:hAnsi="Times New Roman" w:cs="Times New Roman"/>
          <w:sz w:val="24"/>
          <w:szCs w:val="24"/>
        </w:rPr>
        <w:t>l</w:t>
      </w:r>
      <w:r w:rsidR="00A868F0" w:rsidRPr="002B5A3F">
        <w:rPr>
          <w:rFonts w:ascii="Times New Roman" w:eastAsia="Times New Roman" w:hAnsi="Times New Roman" w:cs="Times New Roman"/>
          <w:sz w:val="24"/>
          <w:szCs w:val="24"/>
        </w:rPr>
        <w:t>og P</w:t>
      </w:r>
      <w:r w:rsidR="00FC2657" w:rsidRPr="002B5A3F">
        <w:rPr>
          <w:rFonts w:ascii="Times New Roman" w:eastAsia="Times New Roman" w:hAnsi="Times New Roman" w:cs="Times New Roman"/>
          <w:sz w:val="24"/>
          <w:szCs w:val="24"/>
        </w:rPr>
        <w:t xml:space="preserve"> is </w:t>
      </w:r>
      <w:r w:rsidR="005A0630" w:rsidRPr="002B5A3F">
        <w:rPr>
          <w:rFonts w:ascii="Times New Roman" w:eastAsia="Times New Roman" w:hAnsi="Times New Roman" w:cs="Times New Roman"/>
          <w:sz w:val="24"/>
          <w:szCs w:val="24"/>
        </w:rPr>
        <w:t xml:space="preserve">very </w:t>
      </w:r>
      <w:r w:rsidR="00FE3750" w:rsidRPr="002B5A3F">
        <w:rPr>
          <w:rFonts w:ascii="Times New Roman" w:eastAsia="Times New Roman" w:hAnsi="Times New Roman" w:cs="Times New Roman"/>
          <w:sz w:val="24"/>
          <w:szCs w:val="24"/>
        </w:rPr>
        <w:t xml:space="preserve">limited for </w:t>
      </w:r>
      <w:proofErr w:type="spellStart"/>
      <w:r w:rsidR="00FC2657" w:rsidRPr="002B5A3F">
        <w:rPr>
          <w:rFonts w:ascii="Times New Roman" w:eastAsia="Times New Roman" w:hAnsi="Times New Roman" w:cs="Times New Roman"/>
          <w:sz w:val="24"/>
          <w:szCs w:val="24"/>
        </w:rPr>
        <w:t>ionizable</w:t>
      </w:r>
      <w:proofErr w:type="spellEnd"/>
      <w:r w:rsidR="00FC2657" w:rsidRPr="002B5A3F">
        <w:rPr>
          <w:rFonts w:ascii="Times New Roman" w:eastAsia="Times New Roman" w:hAnsi="Times New Roman" w:cs="Times New Roman"/>
          <w:sz w:val="24"/>
          <w:szCs w:val="24"/>
        </w:rPr>
        <w:t xml:space="preserve"> compound</w:t>
      </w:r>
      <w:r w:rsidR="00FE3750" w:rsidRPr="002B5A3F">
        <w:rPr>
          <w:rFonts w:ascii="Times New Roman" w:eastAsia="Times New Roman" w:hAnsi="Times New Roman" w:cs="Times New Roman"/>
          <w:sz w:val="24"/>
          <w:szCs w:val="24"/>
        </w:rPr>
        <w:t xml:space="preserve"> like rutin</w:t>
      </w:r>
      <w:r w:rsidR="0020763E">
        <w:rPr>
          <w:rFonts w:ascii="Times New Roman" w:eastAsia="Times New Roman" w:hAnsi="Times New Roman" w:cs="Times New Roman"/>
          <w:sz w:val="24"/>
          <w:szCs w:val="24"/>
        </w:rPr>
        <w:t>.</w:t>
      </w:r>
      <w:r w:rsidR="001B719A" w:rsidRPr="00F94E85">
        <w:rPr>
          <w:rFonts w:ascii="Times New Roman" w:eastAsia="Times New Roman" w:hAnsi="Times New Roman" w:cs="Times New Roman"/>
          <w:color w:val="0070C0"/>
          <w:sz w:val="24"/>
          <w:szCs w:val="24"/>
          <w:vertAlign w:val="superscript"/>
        </w:rPr>
        <w:t>3</w:t>
      </w:r>
      <w:r w:rsidR="0043227B" w:rsidRPr="00F94E85">
        <w:rPr>
          <w:rFonts w:ascii="Times New Roman" w:eastAsia="Times New Roman" w:hAnsi="Times New Roman" w:cs="Times New Roman"/>
          <w:color w:val="0070C0"/>
          <w:sz w:val="24"/>
          <w:szCs w:val="24"/>
          <w:vertAlign w:val="superscript"/>
        </w:rPr>
        <w:t>5</w:t>
      </w:r>
      <w:r w:rsidR="00FE3750" w:rsidRPr="002B5A3F">
        <w:rPr>
          <w:rFonts w:ascii="Times New Roman" w:eastAsia="Times New Roman" w:hAnsi="Times New Roman" w:cs="Times New Roman"/>
          <w:sz w:val="24"/>
          <w:szCs w:val="24"/>
        </w:rPr>
        <w:t xml:space="preserve"> </w:t>
      </w:r>
      <w:proofErr w:type="spellStart"/>
      <w:r w:rsidR="00FE3750" w:rsidRPr="002B5A3F">
        <w:rPr>
          <w:rFonts w:ascii="Times New Roman" w:eastAsia="Times New Roman" w:hAnsi="Times New Roman" w:cs="Times New Roman"/>
          <w:sz w:val="24"/>
          <w:szCs w:val="24"/>
        </w:rPr>
        <w:t>Rutin</w:t>
      </w:r>
      <w:proofErr w:type="spellEnd"/>
      <w:r w:rsidR="00FE3750" w:rsidRPr="002B5A3F">
        <w:rPr>
          <w:rFonts w:ascii="Times New Roman" w:eastAsia="Times New Roman" w:hAnsi="Times New Roman" w:cs="Times New Roman"/>
          <w:sz w:val="24"/>
          <w:szCs w:val="24"/>
        </w:rPr>
        <w:t xml:space="preserve"> has many hydroxyl groups </w:t>
      </w:r>
      <w:r w:rsidR="004A6F76" w:rsidRPr="002B5A3F">
        <w:rPr>
          <w:rFonts w:ascii="Times New Roman" w:eastAsia="Times New Roman" w:hAnsi="Times New Roman" w:cs="Times New Roman"/>
          <w:sz w:val="24"/>
          <w:szCs w:val="24"/>
        </w:rPr>
        <w:t xml:space="preserve">in </w:t>
      </w:r>
      <w:r w:rsidR="00FE3750" w:rsidRPr="002B5A3F">
        <w:rPr>
          <w:rFonts w:ascii="Times New Roman" w:eastAsia="Times New Roman" w:hAnsi="Times New Roman" w:cs="Times New Roman"/>
          <w:sz w:val="24"/>
          <w:szCs w:val="24"/>
        </w:rPr>
        <w:t xml:space="preserve">which </w:t>
      </w:r>
      <w:r w:rsidR="004A6F76" w:rsidRPr="002B5A3F">
        <w:rPr>
          <w:rFonts w:ascii="Times New Roman" w:eastAsia="Times New Roman" w:hAnsi="Times New Roman" w:cs="Times New Roman"/>
          <w:sz w:val="24"/>
          <w:szCs w:val="24"/>
        </w:rPr>
        <w:t xml:space="preserve">their protons </w:t>
      </w:r>
      <w:r w:rsidR="00FE3750" w:rsidRPr="002B5A3F">
        <w:rPr>
          <w:rFonts w:ascii="Times New Roman" w:eastAsia="Times New Roman" w:hAnsi="Times New Roman" w:cs="Times New Roman"/>
          <w:sz w:val="24"/>
          <w:szCs w:val="24"/>
        </w:rPr>
        <w:t xml:space="preserve">are easily </w:t>
      </w:r>
      <w:r w:rsidR="005A0630" w:rsidRPr="002B5A3F">
        <w:rPr>
          <w:rFonts w:ascii="Times New Roman" w:eastAsia="Times New Roman" w:hAnsi="Times New Roman" w:cs="Times New Roman"/>
          <w:sz w:val="24"/>
          <w:szCs w:val="24"/>
        </w:rPr>
        <w:t>released</w:t>
      </w:r>
      <w:r w:rsidR="00FE3750" w:rsidRPr="002B5A3F">
        <w:rPr>
          <w:rFonts w:ascii="Times New Roman" w:eastAsia="Times New Roman" w:hAnsi="Times New Roman" w:cs="Times New Roman"/>
          <w:sz w:val="24"/>
          <w:szCs w:val="24"/>
        </w:rPr>
        <w:t xml:space="preserve"> in aqueous based solvents</w:t>
      </w:r>
      <w:r w:rsidR="00AF3677" w:rsidRPr="002B5A3F">
        <w:rPr>
          <w:rFonts w:ascii="Times New Roman" w:eastAsia="Times New Roman" w:hAnsi="Times New Roman" w:cs="Times New Roman"/>
          <w:sz w:val="24"/>
          <w:szCs w:val="24"/>
        </w:rPr>
        <w:t xml:space="preserve"> (alcohol and water)</w:t>
      </w:r>
      <w:r w:rsidR="00FE3750" w:rsidRPr="002B5A3F">
        <w:rPr>
          <w:rFonts w:ascii="Times New Roman" w:eastAsia="Times New Roman" w:hAnsi="Times New Roman" w:cs="Times New Roman"/>
          <w:sz w:val="24"/>
          <w:szCs w:val="24"/>
        </w:rPr>
        <w:t xml:space="preserve">. </w:t>
      </w:r>
      <w:r w:rsidR="00E23718" w:rsidRPr="002B5A3F">
        <w:rPr>
          <w:rFonts w:ascii="Times New Roman" w:eastAsia="Times New Roman" w:hAnsi="Times New Roman" w:cs="Times New Roman"/>
          <w:sz w:val="24"/>
          <w:szCs w:val="24"/>
        </w:rPr>
        <w:t>In the present study, o</w:t>
      </w:r>
      <w:r w:rsidR="00C01689" w:rsidRPr="002B5A3F">
        <w:rPr>
          <w:rFonts w:ascii="Times New Roman" w:hAnsi="Times New Roman" w:cs="Times New Roman"/>
          <w:sz w:val="24"/>
          <w:szCs w:val="24"/>
        </w:rPr>
        <w:t xml:space="preserve">nly half of the </w:t>
      </w:r>
      <w:proofErr w:type="spellStart"/>
      <w:r w:rsidR="00C01689" w:rsidRPr="002B5A3F">
        <w:rPr>
          <w:rFonts w:ascii="Times New Roman" w:hAnsi="Times New Roman" w:cs="Times New Roman"/>
          <w:sz w:val="24"/>
          <w:szCs w:val="24"/>
        </w:rPr>
        <w:t>rutin</w:t>
      </w:r>
      <w:proofErr w:type="spellEnd"/>
      <w:r w:rsidR="00C01689" w:rsidRPr="002B5A3F">
        <w:rPr>
          <w:rFonts w:ascii="Times New Roman" w:hAnsi="Times New Roman" w:cs="Times New Roman"/>
          <w:sz w:val="24"/>
          <w:szCs w:val="24"/>
        </w:rPr>
        <w:t xml:space="preserve"> content was </w:t>
      </w:r>
      <w:r w:rsidR="00C21F3C" w:rsidRPr="002B5A3F">
        <w:rPr>
          <w:rFonts w:ascii="Times New Roman" w:hAnsi="Times New Roman" w:cs="Times New Roman"/>
          <w:sz w:val="24"/>
          <w:szCs w:val="24"/>
        </w:rPr>
        <w:t xml:space="preserve">recovered under </w:t>
      </w:r>
      <w:r w:rsidR="00BC0425" w:rsidRPr="002B5A3F">
        <w:rPr>
          <w:rFonts w:ascii="Times New Roman" w:hAnsi="Times New Roman" w:cs="Times New Roman"/>
          <w:sz w:val="24"/>
          <w:szCs w:val="24"/>
        </w:rPr>
        <w:t xml:space="preserve">the </w:t>
      </w:r>
      <w:r w:rsidR="00C21F3C" w:rsidRPr="002B5A3F">
        <w:rPr>
          <w:rFonts w:ascii="Times New Roman" w:hAnsi="Times New Roman" w:cs="Times New Roman"/>
          <w:sz w:val="24"/>
          <w:szCs w:val="24"/>
        </w:rPr>
        <w:t xml:space="preserve">water free </w:t>
      </w:r>
      <w:r w:rsidR="00BC0425" w:rsidRPr="002B5A3F">
        <w:rPr>
          <w:rFonts w:ascii="Times New Roman" w:hAnsi="Times New Roman" w:cs="Times New Roman"/>
          <w:sz w:val="24"/>
          <w:szCs w:val="24"/>
        </w:rPr>
        <w:t>eluent</w:t>
      </w:r>
      <w:r w:rsidR="00C01689" w:rsidRPr="002B5A3F">
        <w:rPr>
          <w:rFonts w:ascii="Times New Roman" w:hAnsi="Times New Roman" w:cs="Times New Roman"/>
          <w:sz w:val="24"/>
          <w:szCs w:val="24"/>
        </w:rPr>
        <w:t xml:space="preserve">. </w:t>
      </w:r>
      <w:r w:rsidR="00BC0425" w:rsidRPr="002B5A3F">
        <w:rPr>
          <w:rFonts w:ascii="Times New Roman" w:hAnsi="Times New Roman" w:cs="Times New Roman"/>
          <w:sz w:val="24"/>
          <w:szCs w:val="24"/>
        </w:rPr>
        <w:t xml:space="preserve">The crucial requirement </w:t>
      </w:r>
      <w:r w:rsidR="00B32E2B" w:rsidRPr="002B5A3F">
        <w:rPr>
          <w:rFonts w:ascii="Times New Roman" w:hAnsi="Times New Roman" w:cs="Times New Roman"/>
          <w:sz w:val="24"/>
          <w:szCs w:val="24"/>
        </w:rPr>
        <w:t>for</w:t>
      </w:r>
      <w:r w:rsidR="00BC0425" w:rsidRPr="002B5A3F">
        <w:rPr>
          <w:rFonts w:ascii="Times New Roman" w:hAnsi="Times New Roman" w:cs="Times New Roman"/>
          <w:sz w:val="24"/>
          <w:szCs w:val="24"/>
        </w:rPr>
        <w:t xml:space="preserve"> a small portion of water has also been highlighted in polyphenol extraction</w:t>
      </w:r>
      <w:r w:rsidR="003454D3" w:rsidRPr="00F94E85">
        <w:rPr>
          <w:rFonts w:ascii="Times New Roman" w:hAnsi="Times New Roman" w:cs="Times New Roman"/>
          <w:color w:val="0070C0"/>
          <w:sz w:val="24"/>
          <w:szCs w:val="24"/>
          <w:vertAlign w:val="superscript"/>
        </w:rPr>
        <w:t>16</w:t>
      </w:r>
      <w:r w:rsidR="003454D3" w:rsidRPr="00384CAF">
        <w:rPr>
          <w:rFonts w:ascii="Times New Roman" w:hAnsi="Times New Roman" w:cs="Times New Roman"/>
          <w:color w:val="0070C0"/>
          <w:sz w:val="24"/>
          <w:szCs w:val="24"/>
          <w:vertAlign w:val="superscript"/>
        </w:rPr>
        <w:t xml:space="preserve"> </w:t>
      </w:r>
      <w:r w:rsidR="00B32E2B" w:rsidRPr="002B5A3F">
        <w:rPr>
          <w:rFonts w:ascii="Times New Roman" w:hAnsi="Times New Roman" w:cs="Times New Roman"/>
          <w:sz w:val="24"/>
          <w:szCs w:val="24"/>
        </w:rPr>
        <w:t>and SPE fractionation in many studies</w:t>
      </w:r>
      <w:r w:rsidR="0020763E">
        <w:rPr>
          <w:rFonts w:ascii="Times New Roman" w:hAnsi="Times New Roman" w:cs="Times New Roman"/>
          <w:sz w:val="24"/>
          <w:szCs w:val="24"/>
        </w:rPr>
        <w:t>.</w:t>
      </w:r>
      <w:r w:rsidR="007F1665" w:rsidRPr="00F94E85">
        <w:rPr>
          <w:rFonts w:ascii="Times New Roman" w:hAnsi="Times New Roman" w:cs="Times New Roman"/>
          <w:color w:val="0070C0"/>
          <w:sz w:val="24"/>
          <w:szCs w:val="24"/>
          <w:vertAlign w:val="superscript"/>
        </w:rPr>
        <w:t>17-19</w:t>
      </w:r>
      <w:r w:rsidR="007F1665" w:rsidRPr="002B5A3F">
        <w:rPr>
          <w:rFonts w:ascii="Times New Roman" w:hAnsi="Times New Roman" w:cs="Times New Roman"/>
          <w:color w:val="0070C0"/>
          <w:sz w:val="24"/>
          <w:szCs w:val="24"/>
        </w:rPr>
        <w:t xml:space="preserve"> </w:t>
      </w:r>
      <w:r w:rsidR="00B32E2B" w:rsidRPr="002B5A3F">
        <w:rPr>
          <w:rFonts w:ascii="Times New Roman" w:hAnsi="Times New Roman" w:cs="Times New Roman"/>
          <w:sz w:val="24"/>
          <w:szCs w:val="24"/>
        </w:rPr>
        <w:t>Most probably, t</w:t>
      </w:r>
      <w:r w:rsidR="00995AC9" w:rsidRPr="002B5A3F">
        <w:rPr>
          <w:rFonts w:ascii="Times New Roman" w:hAnsi="Times New Roman" w:cs="Times New Roman"/>
          <w:sz w:val="24"/>
          <w:szCs w:val="24"/>
        </w:rPr>
        <w:t xml:space="preserve">he preference of sugar moiety from </w:t>
      </w:r>
      <w:proofErr w:type="spellStart"/>
      <w:r w:rsidR="00995AC9" w:rsidRPr="002B5A3F">
        <w:rPr>
          <w:rFonts w:ascii="Times New Roman" w:hAnsi="Times New Roman" w:cs="Times New Roman"/>
          <w:sz w:val="24"/>
          <w:szCs w:val="24"/>
        </w:rPr>
        <w:t>rutin</w:t>
      </w:r>
      <w:proofErr w:type="spellEnd"/>
      <w:r w:rsidR="00995AC9" w:rsidRPr="002B5A3F">
        <w:rPr>
          <w:rFonts w:ascii="Times New Roman" w:hAnsi="Times New Roman" w:cs="Times New Roman"/>
          <w:sz w:val="24"/>
          <w:szCs w:val="24"/>
        </w:rPr>
        <w:t xml:space="preserve"> in the aqueous medium, even though its </w:t>
      </w:r>
      <w:proofErr w:type="spellStart"/>
      <w:r w:rsidR="00995AC9" w:rsidRPr="002B5A3F">
        <w:rPr>
          <w:rFonts w:ascii="Times New Roman" w:hAnsi="Times New Roman" w:cs="Times New Roman"/>
          <w:sz w:val="24"/>
          <w:szCs w:val="24"/>
        </w:rPr>
        <w:t>aglycone</w:t>
      </w:r>
      <w:proofErr w:type="spellEnd"/>
      <w:r w:rsidR="00995AC9" w:rsidRPr="002B5A3F">
        <w:rPr>
          <w:rFonts w:ascii="Times New Roman" w:hAnsi="Times New Roman" w:cs="Times New Roman"/>
          <w:sz w:val="24"/>
          <w:szCs w:val="24"/>
        </w:rPr>
        <w:t xml:space="preserve">, quercetin is highly soluble in methanol. </w:t>
      </w:r>
    </w:p>
    <w:p w:rsidR="00766B36" w:rsidRDefault="00766B36" w:rsidP="00766B36">
      <w:pPr>
        <w:tabs>
          <w:tab w:val="left" w:pos="0"/>
        </w:tabs>
        <w:spacing w:line="360" w:lineRule="auto"/>
        <w:jc w:val="both"/>
        <w:rPr>
          <w:rFonts w:ascii="Times New Roman" w:hAnsi="Times New Roman" w:cs="Times New Roman"/>
          <w:sz w:val="24"/>
          <w:szCs w:val="24"/>
        </w:rPr>
      </w:pPr>
    </w:p>
    <w:p w:rsidR="00766B36" w:rsidRPr="005E3990" w:rsidRDefault="00766B36" w:rsidP="00766B36">
      <w:pPr>
        <w:rPr>
          <w:rFonts w:ascii="Times New Roman" w:hAnsi="Times New Roman" w:cs="Times New Roman"/>
          <w:sz w:val="24"/>
          <w:szCs w:val="24"/>
        </w:rPr>
      </w:pPr>
      <w:r w:rsidRPr="005E3990">
        <w:rPr>
          <w:rFonts w:ascii="Times New Roman" w:hAnsi="Times New Roman" w:cs="Times New Roman"/>
          <w:b/>
          <w:sz w:val="24"/>
          <w:szCs w:val="24"/>
        </w:rPr>
        <w:t xml:space="preserve">Table </w:t>
      </w:r>
      <w:r>
        <w:rPr>
          <w:rFonts w:ascii="Times New Roman" w:hAnsi="Times New Roman" w:cs="Times New Roman"/>
          <w:b/>
          <w:sz w:val="24"/>
          <w:szCs w:val="24"/>
        </w:rPr>
        <w:t>1</w:t>
      </w:r>
      <w:r w:rsidRPr="005E3990">
        <w:rPr>
          <w:rFonts w:ascii="Times New Roman" w:hAnsi="Times New Roman" w:cs="Times New Roman"/>
          <w:sz w:val="24"/>
          <w:szCs w:val="24"/>
        </w:rPr>
        <w:t xml:space="preserve">. </w:t>
      </w:r>
      <w:proofErr w:type="spellStart"/>
      <w:r w:rsidRPr="005E3990">
        <w:rPr>
          <w:rFonts w:ascii="Times New Roman" w:hAnsi="Times New Roman" w:cs="Times New Roman"/>
          <w:sz w:val="24"/>
          <w:szCs w:val="24"/>
        </w:rPr>
        <w:t>Rutin</w:t>
      </w:r>
      <w:proofErr w:type="spellEnd"/>
      <w:r w:rsidRPr="005E3990">
        <w:rPr>
          <w:rFonts w:ascii="Times New Roman" w:hAnsi="Times New Roman" w:cs="Times New Roman"/>
          <w:sz w:val="24"/>
          <w:szCs w:val="24"/>
        </w:rPr>
        <w:t xml:space="preserve"> solubility in different solvent systems based on Hansen solubility parameters  </w:t>
      </w:r>
    </w:p>
    <w:tbl>
      <w:tblPr>
        <w:tblW w:w="9990" w:type="dxa"/>
        <w:tblLook w:val="04A0" w:firstRow="1" w:lastRow="0" w:firstColumn="1" w:lastColumn="0" w:noHBand="0" w:noVBand="1"/>
      </w:tblPr>
      <w:tblGrid>
        <w:gridCol w:w="1710"/>
        <w:gridCol w:w="1980"/>
        <w:gridCol w:w="2250"/>
        <w:gridCol w:w="2700"/>
        <w:gridCol w:w="1350"/>
      </w:tblGrid>
      <w:tr w:rsidR="00766B36" w:rsidRPr="005E3990" w:rsidTr="00B344F6">
        <w:trPr>
          <w:trHeight w:val="375"/>
        </w:trPr>
        <w:tc>
          <w:tcPr>
            <w:tcW w:w="1710" w:type="dxa"/>
            <w:tcBorders>
              <w:top w:val="single" w:sz="4" w:space="0" w:color="auto"/>
              <w:left w:val="nil"/>
              <w:bottom w:val="nil"/>
              <w:right w:val="nil"/>
            </w:tcBorders>
            <w:shd w:val="clear" w:color="auto" w:fill="auto"/>
            <w:noWrap/>
            <w:vAlign w:val="bottom"/>
            <w:hideMark/>
          </w:tcPr>
          <w:p w:rsidR="00766B36" w:rsidRPr="005E3990" w:rsidRDefault="00766B36" w:rsidP="00B344F6">
            <w:pPr>
              <w:spacing w:after="0" w:line="240" w:lineRule="auto"/>
              <w:rPr>
                <w:rFonts w:ascii="Times New Roman" w:eastAsia="Times New Roman" w:hAnsi="Times New Roman" w:cs="Times New Roman"/>
                <w:b/>
                <w:bCs/>
                <w:color w:val="000000"/>
                <w:sz w:val="24"/>
                <w:szCs w:val="24"/>
              </w:rPr>
            </w:pPr>
            <w:r w:rsidRPr="005E3990">
              <w:rPr>
                <w:rFonts w:ascii="Times New Roman" w:eastAsia="Times New Roman" w:hAnsi="Times New Roman" w:cs="Times New Roman"/>
                <w:b/>
                <w:bCs/>
                <w:color w:val="000000"/>
                <w:sz w:val="24"/>
                <w:szCs w:val="24"/>
              </w:rPr>
              <w:t> </w:t>
            </w:r>
          </w:p>
        </w:tc>
        <w:tc>
          <w:tcPr>
            <w:tcW w:w="8280" w:type="dxa"/>
            <w:gridSpan w:val="4"/>
            <w:tcBorders>
              <w:top w:val="single" w:sz="4" w:space="0" w:color="auto"/>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b/>
                <w:bCs/>
                <w:color w:val="000000"/>
                <w:sz w:val="24"/>
                <w:szCs w:val="24"/>
              </w:rPr>
            </w:pPr>
            <w:r w:rsidRPr="005E3990">
              <w:rPr>
                <w:rFonts w:ascii="Times New Roman" w:eastAsia="Times New Roman" w:hAnsi="Times New Roman" w:cs="Times New Roman"/>
                <w:b/>
                <w:bCs/>
                <w:color w:val="000000"/>
                <w:sz w:val="24"/>
                <w:szCs w:val="24"/>
              </w:rPr>
              <w:t>Hansen solubility parameters (MPa</w:t>
            </w:r>
            <w:r w:rsidRPr="005E3990">
              <w:rPr>
                <w:rFonts w:ascii="Times New Roman" w:eastAsia="Times New Roman" w:hAnsi="Times New Roman" w:cs="Times New Roman"/>
                <w:b/>
                <w:bCs/>
                <w:color w:val="000000"/>
                <w:sz w:val="24"/>
                <w:szCs w:val="24"/>
                <w:vertAlign w:val="superscript"/>
              </w:rPr>
              <w:t>1/2</w:t>
            </w:r>
            <w:r w:rsidRPr="005E3990">
              <w:rPr>
                <w:rFonts w:ascii="Times New Roman" w:eastAsia="Times New Roman" w:hAnsi="Times New Roman" w:cs="Times New Roman"/>
                <w:b/>
                <w:bCs/>
                <w:color w:val="000000"/>
                <w:sz w:val="24"/>
                <w:szCs w:val="24"/>
              </w:rPr>
              <w:t>)</w:t>
            </w:r>
          </w:p>
        </w:tc>
      </w:tr>
      <w:tr w:rsidR="00766B36" w:rsidRPr="005E3990" w:rsidTr="00B344F6">
        <w:trPr>
          <w:trHeight w:val="315"/>
        </w:trPr>
        <w:tc>
          <w:tcPr>
            <w:tcW w:w="171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b/>
                <w:bCs/>
                <w:color w:val="000000"/>
                <w:sz w:val="24"/>
                <w:szCs w:val="24"/>
              </w:rPr>
            </w:pPr>
            <w:r w:rsidRPr="005E3990">
              <w:rPr>
                <w:rFonts w:ascii="Times New Roman" w:eastAsia="Times New Roman" w:hAnsi="Times New Roman" w:cs="Times New Roman"/>
                <w:b/>
                <w:bCs/>
                <w:color w:val="000000"/>
                <w:sz w:val="24"/>
                <w:szCs w:val="24"/>
              </w:rPr>
              <w:t>Methanol (%)</w:t>
            </w:r>
          </w:p>
        </w:tc>
        <w:tc>
          <w:tcPr>
            <w:tcW w:w="198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b/>
                <w:bCs/>
                <w:color w:val="000000"/>
                <w:sz w:val="24"/>
                <w:szCs w:val="24"/>
              </w:rPr>
            </w:pPr>
            <w:r w:rsidRPr="005E3990">
              <w:rPr>
                <w:rFonts w:ascii="Symbol" w:eastAsia="Times New Roman" w:hAnsi="Symbol" w:cs="Times New Roman"/>
                <w:b/>
                <w:bCs/>
                <w:color w:val="000000"/>
                <w:sz w:val="24"/>
                <w:szCs w:val="24"/>
              </w:rPr>
              <w:t></w:t>
            </w:r>
            <w:r w:rsidRPr="005E3990">
              <w:rPr>
                <w:rFonts w:ascii="Times New Roman" w:eastAsia="Times New Roman" w:hAnsi="Times New Roman" w:cs="Times New Roman"/>
                <w:b/>
                <w:bCs/>
                <w:color w:val="000000"/>
                <w:sz w:val="24"/>
                <w:szCs w:val="24"/>
              </w:rPr>
              <w:t xml:space="preserve">Dispersion </w:t>
            </w:r>
            <w:r w:rsidRPr="005E3990">
              <w:rPr>
                <w:rFonts w:ascii="Symbol" w:eastAsia="Times New Roman" w:hAnsi="Symbol" w:cs="Times New Roman"/>
                <w:b/>
                <w:bCs/>
                <w:color w:val="000000"/>
                <w:sz w:val="24"/>
                <w:szCs w:val="24"/>
              </w:rPr>
              <w:t></w:t>
            </w:r>
            <w:r w:rsidRPr="005E3990">
              <w:rPr>
                <w:rFonts w:ascii="Symbol" w:eastAsia="Times New Roman" w:hAnsi="Symbol" w:cs="Times New Roman"/>
                <w:b/>
                <w:bCs/>
                <w:color w:val="000000"/>
                <w:sz w:val="24"/>
                <w:szCs w:val="24"/>
              </w:rPr>
              <w:t></w:t>
            </w:r>
            <w:r w:rsidRPr="005E3990">
              <w:rPr>
                <w:rFonts w:ascii="Times New Roman" w:eastAsia="Times New Roman" w:hAnsi="Times New Roman" w:cs="Times New Roman"/>
                <w:b/>
                <w:bCs/>
                <w:color w:val="000000"/>
                <w:sz w:val="24"/>
                <w:szCs w:val="24"/>
              </w:rPr>
              <w:t>D)</w:t>
            </w:r>
          </w:p>
        </w:tc>
        <w:tc>
          <w:tcPr>
            <w:tcW w:w="225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b/>
                <w:bCs/>
                <w:color w:val="000000"/>
                <w:sz w:val="24"/>
                <w:szCs w:val="24"/>
              </w:rPr>
            </w:pPr>
            <w:r w:rsidRPr="005E3990">
              <w:rPr>
                <w:rFonts w:ascii="Times New Roman" w:eastAsia="Times New Roman" w:hAnsi="Times New Roman" w:cs="Times New Roman"/>
                <w:b/>
                <w:bCs/>
                <w:color w:val="000000"/>
                <w:sz w:val="24"/>
                <w:szCs w:val="24"/>
              </w:rPr>
              <w:t>Polar bonding (</w:t>
            </w:r>
            <w:r w:rsidRPr="005E3990">
              <w:rPr>
                <w:rFonts w:ascii="Symbol" w:eastAsia="Times New Roman" w:hAnsi="Symbol" w:cs="Times New Roman"/>
                <w:b/>
                <w:bCs/>
                <w:color w:val="000000"/>
                <w:sz w:val="24"/>
                <w:szCs w:val="24"/>
              </w:rPr>
              <w:t></w:t>
            </w:r>
            <w:r w:rsidRPr="005E3990">
              <w:rPr>
                <w:rFonts w:ascii="Times New Roman" w:eastAsia="Times New Roman" w:hAnsi="Times New Roman" w:cs="Times New Roman"/>
                <w:b/>
                <w:bCs/>
                <w:color w:val="000000"/>
                <w:sz w:val="24"/>
                <w:szCs w:val="24"/>
              </w:rPr>
              <w:t>P)</w:t>
            </w:r>
          </w:p>
        </w:tc>
        <w:tc>
          <w:tcPr>
            <w:tcW w:w="270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b/>
                <w:bCs/>
                <w:color w:val="000000"/>
                <w:sz w:val="24"/>
                <w:szCs w:val="24"/>
              </w:rPr>
            </w:pPr>
            <w:r w:rsidRPr="005E3990">
              <w:rPr>
                <w:rFonts w:ascii="Times New Roman" w:eastAsia="Times New Roman" w:hAnsi="Times New Roman" w:cs="Times New Roman"/>
                <w:b/>
                <w:bCs/>
                <w:color w:val="000000"/>
                <w:sz w:val="24"/>
                <w:szCs w:val="24"/>
              </w:rPr>
              <w:t>Hydrogen bonding (</w:t>
            </w:r>
            <w:r w:rsidRPr="005E3990">
              <w:rPr>
                <w:rFonts w:ascii="Symbol" w:eastAsia="Times New Roman" w:hAnsi="Symbol" w:cs="Times New Roman"/>
                <w:b/>
                <w:bCs/>
                <w:color w:val="000000"/>
                <w:sz w:val="24"/>
                <w:szCs w:val="24"/>
              </w:rPr>
              <w:t></w:t>
            </w:r>
            <w:r w:rsidRPr="005E3990">
              <w:rPr>
                <w:rFonts w:ascii="Times New Roman" w:eastAsia="Times New Roman" w:hAnsi="Times New Roman" w:cs="Times New Roman"/>
                <w:b/>
                <w:bCs/>
                <w:color w:val="000000"/>
                <w:sz w:val="24"/>
                <w:szCs w:val="24"/>
              </w:rPr>
              <w:t>H)</w:t>
            </w:r>
          </w:p>
        </w:tc>
        <w:tc>
          <w:tcPr>
            <w:tcW w:w="135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b/>
                <w:bCs/>
                <w:color w:val="000000"/>
                <w:sz w:val="24"/>
                <w:szCs w:val="24"/>
              </w:rPr>
            </w:pPr>
            <w:r w:rsidRPr="005E3990">
              <w:rPr>
                <w:rFonts w:ascii="Times New Roman" w:eastAsia="Times New Roman" w:hAnsi="Times New Roman" w:cs="Times New Roman"/>
                <w:b/>
                <w:bCs/>
                <w:color w:val="000000"/>
                <w:sz w:val="24"/>
                <w:szCs w:val="24"/>
              </w:rPr>
              <w:t>Distance</w:t>
            </w:r>
            <w:r>
              <w:rPr>
                <w:rFonts w:ascii="Times New Roman" w:eastAsia="Times New Roman" w:hAnsi="Times New Roman" w:cs="Times New Roman"/>
                <w:b/>
                <w:bCs/>
                <w:color w:val="000000"/>
                <w:sz w:val="24"/>
                <w:szCs w:val="24"/>
              </w:rPr>
              <w:t>*</w:t>
            </w:r>
          </w:p>
        </w:tc>
      </w:tr>
      <w:tr w:rsidR="00766B36" w:rsidRPr="005E3990" w:rsidTr="00B344F6">
        <w:trPr>
          <w:trHeight w:val="315"/>
        </w:trPr>
        <w:tc>
          <w:tcPr>
            <w:tcW w:w="171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proofErr w:type="spellStart"/>
            <w:r w:rsidRPr="005E3990">
              <w:rPr>
                <w:rFonts w:ascii="Times New Roman" w:eastAsia="Times New Roman" w:hAnsi="Times New Roman" w:cs="Times New Roman"/>
                <w:color w:val="000000"/>
                <w:sz w:val="24"/>
                <w:szCs w:val="24"/>
              </w:rPr>
              <w:t>Rutin</w:t>
            </w:r>
            <w:proofErr w:type="spellEnd"/>
          </w:p>
        </w:tc>
        <w:tc>
          <w:tcPr>
            <w:tcW w:w="198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19.30</w:t>
            </w:r>
          </w:p>
        </w:tc>
        <w:tc>
          <w:tcPr>
            <w:tcW w:w="22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16.10</w:t>
            </w:r>
          </w:p>
        </w:tc>
        <w:tc>
          <w:tcPr>
            <w:tcW w:w="270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25.40</w:t>
            </w:r>
          </w:p>
        </w:tc>
        <w:tc>
          <w:tcPr>
            <w:tcW w:w="13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w:t>
            </w:r>
          </w:p>
        </w:tc>
      </w:tr>
      <w:tr w:rsidR="00766B36" w:rsidRPr="005E3990" w:rsidTr="00B344F6">
        <w:trPr>
          <w:trHeight w:val="315"/>
        </w:trPr>
        <w:tc>
          <w:tcPr>
            <w:tcW w:w="171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Water</w:t>
            </w:r>
          </w:p>
        </w:tc>
        <w:tc>
          <w:tcPr>
            <w:tcW w:w="198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15.50</w:t>
            </w:r>
          </w:p>
        </w:tc>
        <w:tc>
          <w:tcPr>
            <w:tcW w:w="22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bookmarkStart w:id="1" w:name="RANGE!C4"/>
            <w:r w:rsidRPr="005E3990">
              <w:rPr>
                <w:rFonts w:ascii="Times New Roman" w:eastAsia="Times New Roman" w:hAnsi="Times New Roman" w:cs="Times New Roman"/>
                <w:color w:val="000000"/>
                <w:sz w:val="24"/>
                <w:szCs w:val="24"/>
              </w:rPr>
              <w:t>16.00</w:t>
            </w:r>
            <w:bookmarkEnd w:id="1"/>
          </w:p>
        </w:tc>
        <w:tc>
          <w:tcPr>
            <w:tcW w:w="270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42.30</w:t>
            </w:r>
          </w:p>
        </w:tc>
        <w:tc>
          <w:tcPr>
            <w:tcW w:w="13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18.53</w:t>
            </w:r>
          </w:p>
        </w:tc>
      </w:tr>
      <w:tr w:rsidR="00766B36" w:rsidRPr="005E3990" w:rsidTr="00B344F6">
        <w:trPr>
          <w:trHeight w:val="315"/>
        </w:trPr>
        <w:tc>
          <w:tcPr>
            <w:tcW w:w="171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20</w:t>
            </w:r>
          </w:p>
        </w:tc>
        <w:tc>
          <w:tcPr>
            <w:tcW w:w="198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15.34</w:t>
            </w:r>
          </w:p>
        </w:tc>
        <w:tc>
          <w:tcPr>
            <w:tcW w:w="22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15.26</w:t>
            </w:r>
          </w:p>
        </w:tc>
        <w:tc>
          <w:tcPr>
            <w:tcW w:w="270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38.30</w:t>
            </w:r>
          </w:p>
        </w:tc>
        <w:tc>
          <w:tcPr>
            <w:tcW w:w="13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15.16</w:t>
            </w:r>
          </w:p>
        </w:tc>
      </w:tr>
      <w:tr w:rsidR="00766B36" w:rsidRPr="005E3990" w:rsidTr="00B344F6">
        <w:trPr>
          <w:trHeight w:val="315"/>
        </w:trPr>
        <w:tc>
          <w:tcPr>
            <w:tcW w:w="171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40</w:t>
            </w:r>
          </w:p>
        </w:tc>
        <w:tc>
          <w:tcPr>
            <w:tcW w:w="198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15.18</w:t>
            </w:r>
          </w:p>
        </w:tc>
        <w:tc>
          <w:tcPr>
            <w:tcW w:w="22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14.52</w:t>
            </w:r>
          </w:p>
        </w:tc>
        <w:tc>
          <w:tcPr>
            <w:tcW w:w="270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34.30</w:t>
            </w:r>
          </w:p>
        </w:tc>
        <w:tc>
          <w:tcPr>
            <w:tcW w:w="13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12.23</w:t>
            </w:r>
          </w:p>
        </w:tc>
      </w:tr>
      <w:tr w:rsidR="00766B36" w:rsidRPr="005E3990" w:rsidTr="00B344F6">
        <w:trPr>
          <w:trHeight w:val="315"/>
        </w:trPr>
        <w:tc>
          <w:tcPr>
            <w:tcW w:w="171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60</w:t>
            </w:r>
          </w:p>
        </w:tc>
        <w:tc>
          <w:tcPr>
            <w:tcW w:w="198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15.02</w:t>
            </w:r>
          </w:p>
        </w:tc>
        <w:tc>
          <w:tcPr>
            <w:tcW w:w="22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13.78</w:t>
            </w:r>
          </w:p>
        </w:tc>
        <w:tc>
          <w:tcPr>
            <w:tcW w:w="270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30.30</w:t>
            </w:r>
          </w:p>
        </w:tc>
        <w:tc>
          <w:tcPr>
            <w:tcW w:w="13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10.13</w:t>
            </w:r>
          </w:p>
        </w:tc>
      </w:tr>
      <w:tr w:rsidR="00766B36" w:rsidRPr="005E3990" w:rsidTr="00B344F6">
        <w:trPr>
          <w:trHeight w:val="315"/>
        </w:trPr>
        <w:tc>
          <w:tcPr>
            <w:tcW w:w="171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80</w:t>
            </w:r>
          </w:p>
        </w:tc>
        <w:tc>
          <w:tcPr>
            <w:tcW w:w="198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14.86</w:t>
            </w:r>
          </w:p>
        </w:tc>
        <w:tc>
          <w:tcPr>
            <w:tcW w:w="22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13.04</w:t>
            </w:r>
          </w:p>
        </w:tc>
        <w:tc>
          <w:tcPr>
            <w:tcW w:w="270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26.30</w:t>
            </w:r>
          </w:p>
        </w:tc>
        <w:tc>
          <w:tcPr>
            <w:tcW w:w="1350" w:type="dxa"/>
            <w:tcBorders>
              <w:top w:val="nil"/>
              <w:left w:val="nil"/>
              <w:bottom w:val="nil"/>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9.44</w:t>
            </w:r>
          </w:p>
        </w:tc>
      </w:tr>
      <w:tr w:rsidR="00766B36" w:rsidRPr="005E3990" w:rsidTr="00B344F6">
        <w:trPr>
          <w:trHeight w:val="315"/>
        </w:trPr>
        <w:tc>
          <w:tcPr>
            <w:tcW w:w="171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100</w:t>
            </w:r>
          </w:p>
        </w:tc>
        <w:tc>
          <w:tcPr>
            <w:tcW w:w="198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14.70</w:t>
            </w:r>
          </w:p>
        </w:tc>
        <w:tc>
          <w:tcPr>
            <w:tcW w:w="225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12.30</w:t>
            </w:r>
          </w:p>
        </w:tc>
        <w:tc>
          <w:tcPr>
            <w:tcW w:w="270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22.30</w:t>
            </w:r>
          </w:p>
        </w:tc>
        <w:tc>
          <w:tcPr>
            <w:tcW w:w="1350" w:type="dxa"/>
            <w:tcBorders>
              <w:top w:val="nil"/>
              <w:left w:val="nil"/>
              <w:bottom w:val="single" w:sz="4" w:space="0" w:color="auto"/>
              <w:right w:val="nil"/>
            </w:tcBorders>
            <w:shd w:val="clear" w:color="auto" w:fill="auto"/>
            <w:noWrap/>
            <w:vAlign w:val="bottom"/>
            <w:hideMark/>
          </w:tcPr>
          <w:p w:rsidR="00766B36" w:rsidRPr="005E3990" w:rsidRDefault="00766B36" w:rsidP="00B344F6">
            <w:pPr>
              <w:spacing w:after="0" w:line="240" w:lineRule="auto"/>
              <w:jc w:val="center"/>
              <w:rPr>
                <w:rFonts w:ascii="Times New Roman" w:eastAsia="Times New Roman" w:hAnsi="Times New Roman" w:cs="Times New Roman"/>
                <w:color w:val="000000"/>
                <w:sz w:val="24"/>
                <w:szCs w:val="24"/>
              </w:rPr>
            </w:pPr>
            <w:r w:rsidRPr="005E3990">
              <w:rPr>
                <w:rFonts w:ascii="Times New Roman" w:eastAsia="Times New Roman" w:hAnsi="Times New Roman" w:cs="Times New Roman"/>
                <w:color w:val="000000"/>
                <w:sz w:val="24"/>
                <w:szCs w:val="24"/>
              </w:rPr>
              <w:t>10.43</w:t>
            </w:r>
          </w:p>
        </w:tc>
      </w:tr>
    </w:tbl>
    <w:p w:rsidR="00766B36" w:rsidRDefault="00766B36" w:rsidP="00766B36">
      <w:pPr>
        <w:rPr>
          <w:rFonts w:ascii="Times New Roman" w:hAnsi="Times New Roman" w:cs="Times New Roman"/>
          <w:sz w:val="24"/>
          <w:szCs w:val="24"/>
        </w:rPr>
      </w:pPr>
      <w:r w:rsidRPr="005E3990">
        <w:rPr>
          <w:rFonts w:ascii="Times New Roman" w:hAnsi="Times New Roman" w:cs="Times New Roman"/>
          <w:position w:val="-14"/>
          <w:sz w:val="24"/>
          <w:szCs w:val="24"/>
        </w:rPr>
        <w:object w:dxaOrig="58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23.25pt" o:ole="">
            <v:imagedata r:id="rId9" o:title=""/>
          </v:shape>
          <o:OLEObject Type="Embed" ProgID="Equation.3" ShapeID="_x0000_i1025" DrawAspect="Content" ObjectID="_1555503536" r:id="rId10"/>
        </w:object>
      </w:r>
    </w:p>
    <w:p w:rsidR="00766B36" w:rsidRDefault="00766B36" w:rsidP="00766B36">
      <w:r>
        <w:rPr>
          <w:rFonts w:ascii="Times New Roman" w:hAnsi="Times New Roman" w:cs="Times New Roman"/>
          <w:sz w:val="24"/>
          <w:szCs w:val="24"/>
        </w:rPr>
        <w:t>Where s denotes for solvent and r denotes for rutin</w:t>
      </w:r>
    </w:p>
    <w:p w:rsidR="00766B36" w:rsidRDefault="00766B36" w:rsidP="001D4B3B">
      <w:pPr>
        <w:spacing w:line="360" w:lineRule="auto"/>
        <w:ind w:firstLine="720"/>
        <w:jc w:val="both"/>
        <w:rPr>
          <w:rFonts w:ascii="Times New Roman" w:hAnsi="Times New Roman" w:cs="Times New Roman"/>
          <w:sz w:val="24"/>
          <w:szCs w:val="24"/>
        </w:rPr>
      </w:pPr>
    </w:p>
    <w:p w:rsidR="00694028" w:rsidRDefault="008D1D2B" w:rsidP="001D4B3B">
      <w:pPr>
        <w:spacing w:line="360" w:lineRule="auto"/>
        <w:ind w:firstLine="720"/>
        <w:jc w:val="both"/>
        <w:rPr>
          <w:rFonts w:ascii="Times New Roman" w:hAnsi="Times New Roman" w:cs="Times New Roman"/>
          <w:sz w:val="24"/>
          <w:szCs w:val="24"/>
        </w:rPr>
      </w:pPr>
      <w:r w:rsidRPr="002B5A3F">
        <w:rPr>
          <w:rFonts w:ascii="Times New Roman" w:hAnsi="Times New Roman" w:cs="Times New Roman"/>
          <w:sz w:val="24"/>
          <w:szCs w:val="24"/>
        </w:rPr>
        <w:t xml:space="preserve">By considering the effectiveness of fractionation, </w:t>
      </w:r>
      <w:r w:rsidR="00156DEB" w:rsidRPr="002B5A3F">
        <w:rPr>
          <w:rFonts w:ascii="Times New Roman" w:hAnsi="Times New Roman" w:cs="Times New Roman"/>
          <w:sz w:val="24"/>
          <w:szCs w:val="24"/>
        </w:rPr>
        <w:t xml:space="preserve">80 % methanol could produce </w:t>
      </w:r>
      <w:r w:rsidR="00BC0425" w:rsidRPr="002B5A3F">
        <w:rPr>
          <w:rFonts w:ascii="Times New Roman" w:hAnsi="Times New Roman" w:cs="Times New Roman"/>
          <w:sz w:val="24"/>
          <w:szCs w:val="24"/>
        </w:rPr>
        <w:t xml:space="preserve">about </w:t>
      </w:r>
      <w:r w:rsidR="00D86713">
        <w:rPr>
          <w:rFonts w:ascii="Times New Roman" w:hAnsi="Times New Roman" w:cs="Times New Roman"/>
          <w:sz w:val="24"/>
          <w:szCs w:val="24"/>
        </w:rPr>
        <w:t>60.66</w:t>
      </w:r>
      <w:r w:rsidR="00D07A5A" w:rsidRPr="002B5A3F">
        <w:rPr>
          <w:rFonts w:ascii="Times New Roman" w:hAnsi="Times New Roman" w:cs="Times New Roman"/>
          <w:sz w:val="24"/>
          <w:szCs w:val="24"/>
        </w:rPr>
        <w:t xml:space="preserve"> </w:t>
      </w:r>
      <w:r w:rsidR="00D86713" w:rsidRPr="00D86713">
        <w:rPr>
          <w:rFonts w:ascii="Times New Roman" w:hAnsi="Times New Roman" w:cs="Times New Roman"/>
          <w:sz w:val="24"/>
          <w:szCs w:val="24"/>
        </w:rPr>
        <w:t>µ</w:t>
      </w:r>
      <w:r w:rsidR="00D07A5A" w:rsidRPr="002B5A3F">
        <w:rPr>
          <w:rFonts w:ascii="Times New Roman" w:hAnsi="Times New Roman" w:cs="Times New Roman"/>
          <w:sz w:val="24"/>
          <w:szCs w:val="24"/>
        </w:rPr>
        <w:t>g rutin in a gram of fraction</w:t>
      </w:r>
      <w:r w:rsidRPr="002B5A3F">
        <w:rPr>
          <w:rFonts w:ascii="Times New Roman" w:hAnsi="Times New Roman" w:cs="Times New Roman"/>
          <w:sz w:val="24"/>
          <w:szCs w:val="24"/>
        </w:rPr>
        <w:t xml:space="preserve"> in a milliliter of eluent which was the highest achievement among the other solvent systems</w:t>
      </w:r>
      <w:r w:rsidR="0097793D" w:rsidRPr="002B5A3F">
        <w:rPr>
          <w:rFonts w:ascii="Times New Roman" w:hAnsi="Times New Roman" w:cs="Times New Roman"/>
          <w:sz w:val="24"/>
          <w:szCs w:val="24"/>
        </w:rPr>
        <w:t xml:space="preserve"> (</w:t>
      </w:r>
      <w:r w:rsidR="00D86713">
        <w:rPr>
          <w:rFonts w:ascii="Times New Roman" w:hAnsi="Times New Roman" w:cs="Times New Roman"/>
          <w:sz w:val="24"/>
          <w:szCs w:val="24"/>
        </w:rPr>
        <w:t>13.84</w:t>
      </w:r>
      <w:r w:rsidR="00D07A5A" w:rsidRPr="002B5A3F">
        <w:rPr>
          <w:rFonts w:ascii="Times New Roman" w:hAnsi="Times New Roman" w:cs="Times New Roman"/>
          <w:sz w:val="24"/>
          <w:szCs w:val="24"/>
        </w:rPr>
        <w:t>-</w:t>
      </w:r>
      <w:r w:rsidR="00D86713">
        <w:rPr>
          <w:rFonts w:ascii="Times New Roman" w:hAnsi="Times New Roman" w:cs="Times New Roman"/>
          <w:sz w:val="24"/>
          <w:szCs w:val="24"/>
        </w:rPr>
        <w:t>60.66</w:t>
      </w:r>
      <w:r w:rsidR="00D07A5A" w:rsidRPr="002B5A3F">
        <w:rPr>
          <w:rFonts w:ascii="Times New Roman" w:hAnsi="Times New Roman" w:cs="Times New Roman"/>
          <w:sz w:val="24"/>
          <w:szCs w:val="24"/>
        </w:rPr>
        <w:t xml:space="preserve"> </w:t>
      </w:r>
      <w:r w:rsidR="00D86713" w:rsidRPr="00D86713">
        <w:rPr>
          <w:rFonts w:ascii="Times New Roman" w:hAnsi="Times New Roman" w:cs="Times New Roman"/>
          <w:sz w:val="24"/>
          <w:szCs w:val="24"/>
        </w:rPr>
        <w:t>µ</w:t>
      </w:r>
      <w:r w:rsidR="00D07A5A" w:rsidRPr="002B5A3F">
        <w:rPr>
          <w:rFonts w:ascii="Times New Roman" w:hAnsi="Times New Roman" w:cs="Times New Roman"/>
          <w:sz w:val="24"/>
          <w:szCs w:val="24"/>
        </w:rPr>
        <w:t>g rutin/g fraction/mL eluent)</w:t>
      </w:r>
      <w:r w:rsidRPr="002B5A3F">
        <w:rPr>
          <w:rFonts w:ascii="Times New Roman" w:hAnsi="Times New Roman" w:cs="Times New Roman"/>
          <w:sz w:val="24"/>
          <w:szCs w:val="24"/>
        </w:rPr>
        <w:t xml:space="preserve">. </w:t>
      </w:r>
      <w:r w:rsidR="00E1616B" w:rsidRPr="002B5A3F">
        <w:rPr>
          <w:rFonts w:ascii="Times New Roman" w:hAnsi="Times New Roman" w:cs="Times New Roman"/>
          <w:color w:val="000000"/>
          <w:sz w:val="24"/>
          <w:szCs w:val="24"/>
        </w:rPr>
        <w:t>This information is very important, especially for those resea</w:t>
      </w:r>
      <w:r w:rsidR="00BC0425" w:rsidRPr="002B5A3F">
        <w:rPr>
          <w:rFonts w:ascii="Times New Roman" w:hAnsi="Times New Roman" w:cs="Times New Roman"/>
          <w:color w:val="000000"/>
          <w:sz w:val="24"/>
          <w:szCs w:val="24"/>
        </w:rPr>
        <w:t>rchers who would like to recover</w:t>
      </w:r>
      <w:r w:rsidR="00E1616B" w:rsidRPr="002B5A3F">
        <w:rPr>
          <w:rFonts w:ascii="Times New Roman" w:hAnsi="Times New Roman" w:cs="Times New Roman"/>
          <w:color w:val="000000"/>
          <w:sz w:val="24"/>
          <w:szCs w:val="24"/>
        </w:rPr>
        <w:t xml:space="preserve"> rutin by using the minimum level of solvent consumption.  </w:t>
      </w:r>
      <w:r w:rsidR="00BC0425" w:rsidRPr="002B5A3F">
        <w:rPr>
          <w:rFonts w:ascii="Times New Roman" w:hAnsi="Times New Roman" w:cs="Times New Roman"/>
          <w:sz w:val="24"/>
          <w:szCs w:val="24"/>
        </w:rPr>
        <w:t>The performance of 10</w:t>
      </w:r>
      <w:r w:rsidRPr="002B5A3F">
        <w:rPr>
          <w:rFonts w:ascii="Times New Roman" w:hAnsi="Times New Roman" w:cs="Times New Roman"/>
          <w:sz w:val="24"/>
          <w:szCs w:val="24"/>
        </w:rPr>
        <w:t>0</w:t>
      </w:r>
      <w:r w:rsidR="00BC0425" w:rsidRPr="002B5A3F">
        <w:rPr>
          <w:rFonts w:ascii="Times New Roman" w:hAnsi="Times New Roman" w:cs="Times New Roman"/>
          <w:sz w:val="24"/>
          <w:szCs w:val="24"/>
        </w:rPr>
        <w:t xml:space="preserve"> </w:t>
      </w:r>
      <w:r w:rsidRPr="002B5A3F">
        <w:rPr>
          <w:rFonts w:ascii="Times New Roman" w:hAnsi="Times New Roman" w:cs="Times New Roman"/>
          <w:sz w:val="24"/>
          <w:szCs w:val="24"/>
        </w:rPr>
        <w:t xml:space="preserve">% methanol was found to be </w:t>
      </w:r>
      <w:r w:rsidR="00D0570B" w:rsidRPr="002B5A3F">
        <w:rPr>
          <w:rFonts w:ascii="Times New Roman" w:hAnsi="Times New Roman" w:cs="Times New Roman"/>
          <w:sz w:val="24"/>
          <w:szCs w:val="24"/>
        </w:rPr>
        <w:t xml:space="preserve">the second highest, which was about </w:t>
      </w:r>
      <w:r w:rsidR="00D86713">
        <w:rPr>
          <w:rFonts w:ascii="Times New Roman" w:hAnsi="Times New Roman" w:cs="Times New Roman"/>
          <w:sz w:val="24"/>
          <w:szCs w:val="24"/>
        </w:rPr>
        <w:t>52.27</w:t>
      </w:r>
      <w:r w:rsidR="00D0570B" w:rsidRPr="002B5A3F">
        <w:rPr>
          <w:rFonts w:ascii="Times New Roman" w:hAnsi="Times New Roman" w:cs="Times New Roman"/>
          <w:sz w:val="24"/>
          <w:szCs w:val="24"/>
        </w:rPr>
        <w:t xml:space="preserve"> </w:t>
      </w:r>
      <w:r w:rsidR="00D86713" w:rsidRPr="00D86713">
        <w:rPr>
          <w:rFonts w:ascii="Times New Roman" w:hAnsi="Times New Roman" w:cs="Times New Roman"/>
          <w:sz w:val="24"/>
          <w:szCs w:val="24"/>
        </w:rPr>
        <w:t>µ</w:t>
      </w:r>
      <w:r w:rsidR="0097793D" w:rsidRPr="002B5A3F">
        <w:rPr>
          <w:rFonts w:ascii="Times New Roman" w:hAnsi="Times New Roman" w:cs="Times New Roman"/>
          <w:sz w:val="24"/>
          <w:szCs w:val="24"/>
        </w:rPr>
        <w:t xml:space="preserve">g rutin in a gram of fraction </w:t>
      </w:r>
      <w:r w:rsidR="00D0570B" w:rsidRPr="002B5A3F">
        <w:rPr>
          <w:rFonts w:ascii="Times New Roman" w:hAnsi="Times New Roman" w:cs="Times New Roman"/>
          <w:sz w:val="24"/>
          <w:szCs w:val="24"/>
        </w:rPr>
        <w:t>in a milliliter of eluent</w:t>
      </w:r>
      <w:r w:rsidR="00E1616B" w:rsidRPr="002B5A3F">
        <w:rPr>
          <w:rFonts w:ascii="Times New Roman" w:hAnsi="Times New Roman" w:cs="Times New Roman"/>
          <w:sz w:val="24"/>
          <w:szCs w:val="24"/>
        </w:rPr>
        <w:t xml:space="preserve">. </w:t>
      </w:r>
      <w:r w:rsidR="00156DEB" w:rsidRPr="002B5A3F">
        <w:rPr>
          <w:rFonts w:ascii="Times New Roman" w:hAnsi="Times New Roman" w:cs="Times New Roman"/>
          <w:sz w:val="24"/>
          <w:szCs w:val="24"/>
        </w:rPr>
        <w:t xml:space="preserve">The content of rutin was increased from 0.85 ± 0.16 mg/g plant leaves </w:t>
      </w:r>
      <w:r w:rsidR="00EF06A4">
        <w:rPr>
          <w:rFonts w:ascii="Times New Roman" w:hAnsi="Times New Roman" w:cs="Times New Roman"/>
          <w:sz w:val="24"/>
          <w:szCs w:val="24"/>
        </w:rPr>
        <w:t xml:space="preserve">(0.08 %w/w) </w:t>
      </w:r>
      <w:r w:rsidR="00156DEB" w:rsidRPr="002B5A3F">
        <w:rPr>
          <w:rFonts w:ascii="Times New Roman" w:hAnsi="Times New Roman" w:cs="Times New Roman"/>
          <w:sz w:val="24"/>
          <w:szCs w:val="24"/>
        </w:rPr>
        <w:t xml:space="preserve">or 1.41 ± 0.54 mg/g crude extract </w:t>
      </w:r>
      <w:r w:rsidR="00EF06A4">
        <w:rPr>
          <w:rFonts w:ascii="Times New Roman" w:hAnsi="Times New Roman" w:cs="Times New Roman"/>
          <w:sz w:val="24"/>
          <w:szCs w:val="24"/>
        </w:rPr>
        <w:t xml:space="preserve">(0.14 %w/w) </w:t>
      </w:r>
      <w:r w:rsidR="00156DEB" w:rsidRPr="002B5A3F">
        <w:rPr>
          <w:rFonts w:ascii="Times New Roman" w:hAnsi="Times New Roman" w:cs="Times New Roman"/>
          <w:sz w:val="24"/>
          <w:szCs w:val="24"/>
        </w:rPr>
        <w:t>after reflux extraction</w:t>
      </w:r>
      <w:r w:rsidR="00871591" w:rsidRPr="002B5A3F">
        <w:rPr>
          <w:rFonts w:ascii="Times New Roman" w:hAnsi="Times New Roman" w:cs="Times New Roman"/>
          <w:sz w:val="24"/>
          <w:szCs w:val="24"/>
        </w:rPr>
        <w:t>,</w:t>
      </w:r>
      <w:r w:rsidR="00156DEB" w:rsidRPr="002B5A3F">
        <w:rPr>
          <w:rFonts w:ascii="Times New Roman" w:hAnsi="Times New Roman" w:cs="Times New Roman"/>
          <w:sz w:val="24"/>
          <w:szCs w:val="24"/>
        </w:rPr>
        <w:t xml:space="preserve"> to </w:t>
      </w:r>
      <w:r w:rsidR="00C709A0" w:rsidRPr="002B5A3F">
        <w:rPr>
          <w:rFonts w:ascii="Times New Roman" w:hAnsi="Times New Roman" w:cs="Times New Roman"/>
          <w:sz w:val="24"/>
          <w:szCs w:val="24"/>
        </w:rPr>
        <w:t>3.96</w:t>
      </w:r>
      <w:r w:rsidR="00156DEB" w:rsidRPr="002B5A3F">
        <w:rPr>
          <w:rFonts w:ascii="Times New Roman" w:hAnsi="Times New Roman" w:cs="Times New Roman"/>
          <w:sz w:val="24"/>
          <w:szCs w:val="24"/>
        </w:rPr>
        <w:t xml:space="preserve"> ± 0.</w:t>
      </w:r>
      <w:r w:rsidR="00C709A0" w:rsidRPr="002B5A3F">
        <w:rPr>
          <w:rFonts w:ascii="Times New Roman" w:hAnsi="Times New Roman" w:cs="Times New Roman"/>
          <w:sz w:val="24"/>
          <w:szCs w:val="24"/>
        </w:rPr>
        <w:t>39</w:t>
      </w:r>
      <w:r w:rsidR="00156DEB" w:rsidRPr="002B5A3F">
        <w:rPr>
          <w:rFonts w:ascii="Times New Roman" w:hAnsi="Times New Roman" w:cs="Times New Roman"/>
          <w:sz w:val="24"/>
          <w:szCs w:val="24"/>
        </w:rPr>
        <w:t xml:space="preserve"> mg/g fraction </w:t>
      </w:r>
      <w:r w:rsidR="00EF06A4">
        <w:rPr>
          <w:rFonts w:ascii="Times New Roman" w:hAnsi="Times New Roman" w:cs="Times New Roman"/>
          <w:sz w:val="24"/>
          <w:szCs w:val="24"/>
        </w:rPr>
        <w:t xml:space="preserve">(0.40 %w/w) </w:t>
      </w:r>
      <w:r w:rsidR="00156DEB" w:rsidRPr="002B5A3F">
        <w:rPr>
          <w:rFonts w:ascii="Times New Roman" w:hAnsi="Times New Roman" w:cs="Times New Roman"/>
          <w:sz w:val="24"/>
          <w:szCs w:val="24"/>
        </w:rPr>
        <w:t>after fractionation</w:t>
      </w:r>
      <w:r w:rsidR="00DC5FBA" w:rsidRPr="002B5A3F">
        <w:rPr>
          <w:rFonts w:ascii="Times New Roman" w:hAnsi="Times New Roman" w:cs="Times New Roman"/>
          <w:sz w:val="24"/>
          <w:szCs w:val="24"/>
        </w:rPr>
        <w:t xml:space="preserve"> using 80 % methanol as the eluent</w:t>
      </w:r>
      <w:r w:rsidR="00156DEB" w:rsidRPr="002B5A3F">
        <w:rPr>
          <w:rFonts w:ascii="Times New Roman" w:hAnsi="Times New Roman" w:cs="Times New Roman"/>
          <w:sz w:val="24"/>
          <w:szCs w:val="24"/>
        </w:rPr>
        <w:t xml:space="preserve">. The increment was about 2-fold after extraction and 4-fold after fractionation. </w:t>
      </w:r>
      <w:r w:rsidR="00A72CF0" w:rsidRPr="002B5A3F">
        <w:rPr>
          <w:rFonts w:ascii="Times New Roman" w:hAnsi="Times New Roman" w:cs="Times New Roman"/>
          <w:sz w:val="24"/>
          <w:szCs w:val="24"/>
        </w:rPr>
        <w:t xml:space="preserve">The quantitation of rutin was measured by UPLC-MS/MS under the multiple reaction monitoring method of two transition ions such as m/z 609&gt;301 and m/z 609&gt;151 at negative ion mode as shown in </w:t>
      </w:r>
      <w:r w:rsidR="00A72CF0" w:rsidRPr="002B5A3F">
        <w:rPr>
          <w:rFonts w:ascii="Times New Roman" w:hAnsi="Times New Roman" w:cs="Times New Roman"/>
          <w:color w:val="0070C0"/>
          <w:sz w:val="24"/>
          <w:szCs w:val="24"/>
        </w:rPr>
        <w:t>Figure 2</w:t>
      </w:r>
      <w:r w:rsidR="00A72CF0" w:rsidRPr="002B5A3F">
        <w:rPr>
          <w:rFonts w:ascii="Times New Roman" w:hAnsi="Times New Roman" w:cs="Times New Roman"/>
          <w:sz w:val="24"/>
          <w:szCs w:val="24"/>
        </w:rPr>
        <w:t>.</w:t>
      </w:r>
      <w:r w:rsidR="00156DEB" w:rsidRPr="002B5A3F">
        <w:rPr>
          <w:rFonts w:ascii="Times New Roman" w:hAnsi="Times New Roman" w:cs="Times New Roman"/>
          <w:sz w:val="24"/>
          <w:szCs w:val="24"/>
        </w:rPr>
        <w:t xml:space="preserve"> </w:t>
      </w:r>
    </w:p>
    <w:p w:rsidR="00AB5018" w:rsidRDefault="00AB5018" w:rsidP="001D4B3B">
      <w:pPr>
        <w:spacing w:line="360" w:lineRule="auto"/>
        <w:jc w:val="both"/>
        <w:rPr>
          <w:rFonts w:ascii="Times New Roman" w:hAnsi="Times New Roman" w:cs="Times New Roman"/>
          <w:sz w:val="24"/>
          <w:szCs w:val="24"/>
        </w:rPr>
      </w:pPr>
    </w:p>
    <w:p w:rsidR="00144A42" w:rsidRPr="005A7E15" w:rsidRDefault="00144A42" w:rsidP="00144A42">
      <w:pPr>
        <w:spacing w:line="360" w:lineRule="auto"/>
        <w:rPr>
          <w:rFonts w:ascii="Times New Roman" w:hAnsi="Times New Roman" w:cs="Times New Roman"/>
          <w:sz w:val="24"/>
          <w:szCs w:val="24"/>
        </w:rPr>
      </w:pPr>
      <w:r w:rsidRPr="005A7E15">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FC1A2FD" wp14:editId="2296C04B">
                <wp:simplePos x="0" y="0"/>
                <wp:positionH relativeFrom="column">
                  <wp:posOffset>3590290</wp:posOffset>
                </wp:positionH>
                <wp:positionV relativeFrom="paragraph">
                  <wp:posOffset>655891</wp:posOffset>
                </wp:positionV>
                <wp:extent cx="1438275" cy="914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438275"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4A42" w:rsidRPr="007972E2" w:rsidRDefault="00144A42" w:rsidP="00144A42">
                            <w:pPr>
                              <w:rPr>
                                <w:rFonts w:ascii="Arial" w:hAnsi="Arial" w:cs="Arial"/>
                                <w:sz w:val="16"/>
                                <w:szCs w:val="16"/>
                              </w:rPr>
                            </w:pPr>
                            <w:proofErr w:type="gramStart"/>
                            <w:r w:rsidRPr="007972E2">
                              <w:rPr>
                                <w:rFonts w:ascii="Arial" w:hAnsi="Arial" w:cs="Arial"/>
                                <w:sz w:val="16"/>
                                <w:szCs w:val="16"/>
                              </w:rPr>
                              <w:t>m/z</w:t>
                            </w:r>
                            <w:proofErr w:type="gramEnd"/>
                            <w:r w:rsidRPr="007972E2">
                              <w:rPr>
                                <w:rFonts w:ascii="Arial" w:hAnsi="Arial" w:cs="Arial"/>
                                <w:sz w:val="16"/>
                                <w:szCs w:val="16"/>
                              </w:rPr>
                              <w:t xml:space="preserve"> 609&gt;301</w:t>
                            </w:r>
                          </w:p>
                          <w:p w:rsidR="00144A42" w:rsidRDefault="00144A42" w:rsidP="00144A42">
                            <w:pPr>
                              <w:rPr>
                                <w:rFonts w:ascii="Arial" w:hAnsi="Arial" w:cs="Arial"/>
                                <w:sz w:val="16"/>
                                <w:szCs w:val="16"/>
                              </w:rPr>
                            </w:pPr>
                          </w:p>
                          <w:p w:rsidR="007972E2" w:rsidRPr="007972E2" w:rsidRDefault="007972E2" w:rsidP="00144A42">
                            <w:pPr>
                              <w:rPr>
                                <w:rFonts w:ascii="Arial" w:hAnsi="Arial" w:cs="Arial"/>
                                <w:sz w:val="16"/>
                                <w:szCs w:val="16"/>
                              </w:rPr>
                            </w:pPr>
                          </w:p>
                          <w:p w:rsidR="00144A42" w:rsidRPr="007972E2" w:rsidRDefault="00144A42" w:rsidP="00144A42">
                            <w:pPr>
                              <w:rPr>
                                <w:rFonts w:ascii="Arial" w:hAnsi="Arial" w:cs="Arial"/>
                                <w:sz w:val="16"/>
                                <w:szCs w:val="16"/>
                              </w:rPr>
                            </w:pPr>
                            <w:proofErr w:type="gramStart"/>
                            <w:r w:rsidRPr="007972E2">
                              <w:rPr>
                                <w:rFonts w:ascii="Arial" w:hAnsi="Arial" w:cs="Arial"/>
                                <w:sz w:val="16"/>
                                <w:szCs w:val="16"/>
                              </w:rPr>
                              <w:t>m/z</w:t>
                            </w:r>
                            <w:proofErr w:type="gramEnd"/>
                            <w:r w:rsidRPr="007972E2">
                              <w:rPr>
                                <w:rFonts w:ascii="Arial" w:hAnsi="Arial" w:cs="Arial"/>
                                <w:sz w:val="16"/>
                                <w:szCs w:val="16"/>
                              </w:rPr>
                              <w:t xml:space="preserve"> 609&gt;151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FC1A2FD" id="_x0000_t202" coordsize="21600,21600" o:spt="202" path="m,l,21600r21600,l21600,xe">
                <v:stroke joinstyle="miter"/>
                <v:path gradientshapeok="t" o:connecttype="rect"/>
              </v:shapetype>
              <v:shape id="Text Box 2" o:spid="_x0000_s1026" type="#_x0000_t202" style="position:absolute;margin-left:282.7pt;margin-top:51.65pt;width:113.25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" filled="f" stroked="f" strokeweight=".5pt">
                <v:textbox>
                  <w:txbxContent>
                    <w:p w:rsidR="00144A42" w:rsidRPr="007972E2" w:rsidRDefault="00144A42" w:rsidP="00144A42">
                      <w:pPr>
                        <w:rPr>
                          <w:rFonts w:ascii="Arial" w:hAnsi="Arial" w:cs="Arial"/>
                          <w:sz w:val="16"/>
                          <w:szCs w:val="16"/>
                        </w:rPr>
                      </w:pPr>
                      <w:bookmarkStart w:id="2" w:name="_GoBack"/>
                      <w:r w:rsidRPr="007972E2">
                        <w:rPr>
                          <w:rFonts w:ascii="Arial" w:hAnsi="Arial" w:cs="Arial"/>
                          <w:sz w:val="16"/>
                          <w:szCs w:val="16"/>
                        </w:rPr>
                        <w:t>m/z 609&gt;301</w:t>
                      </w:r>
                    </w:p>
                    <w:p w:rsidR="00144A42" w:rsidRDefault="00144A42" w:rsidP="00144A42">
                      <w:pPr>
                        <w:rPr>
                          <w:rFonts w:ascii="Arial" w:hAnsi="Arial" w:cs="Arial"/>
                          <w:sz w:val="16"/>
                          <w:szCs w:val="16"/>
                        </w:rPr>
                      </w:pPr>
                    </w:p>
                    <w:p w:rsidR="007972E2" w:rsidRPr="007972E2" w:rsidRDefault="007972E2" w:rsidP="00144A42">
                      <w:pPr>
                        <w:rPr>
                          <w:rFonts w:ascii="Arial" w:hAnsi="Arial" w:cs="Arial"/>
                          <w:sz w:val="16"/>
                          <w:szCs w:val="16"/>
                        </w:rPr>
                      </w:pPr>
                    </w:p>
                    <w:p w:rsidR="00144A42" w:rsidRPr="007972E2" w:rsidRDefault="00144A42" w:rsidP="00144A42">
                      <w:pPr>
                        <w:rPr>
                          <w:rFonts w:ascii="Arial" w:hAnsi="Arial" w:cs="Arial"/>
                          <w:sz w:val="16"/>
                          <w:szCs w:val="16"/>
                        </w:rPr>
                      </w:pPr>
                      <w:r w:rsidRPr="007972E2">
                        <w:rPr>
                          <w:rFonts w:ascii="Arial" w:hAnsi="Arial" w:cs="Arial"/>
                          <w:sz w:val="16"/>
                          <w:szCs w:val="16"/>
                        </w:rPr>
                        <w:t>m/z 609&gt;151</w:t>
                      </w:r>
                      <w:bookmarkEnd w:id="2"/>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0C5BC4CE" wp14:editId="3799D838">
                <wp:simplePos x="0" y="0"/>
                <wp:positionH relativeFrom="margin">
                  <wp:posOffset>0</wp:posOffset>
                </wp:positionH>
                <wp:positionV relativeFrom="paragraph">
                  <wp:posOffset>1888662</wp:posOffset>
                </wp:positionV>
                <wp:extent cx="914400" cy="295275"/>
                <wp:effectExtent l="0" t="0" r="0" b="0"/>
                <wp:wrapNone/>
                <wp:docPr id="4" name="Text Box 4"/>
                <wp:cNvGraphicFramePr/>
                <a:graphic xmlns:a="http://schemas.openxmlformats.org/drawingml/2006/main">
                  <a:graphicData uri="http://schemas.microsoft.com/office/word/2010/wordprocessingShape">
                    <wps:wsp>
                      <wps:cNvSpPr txBox="1"/>
                      <wps:spPr>
                        <a:xfrm>
                          <a:off x="0" y="0"/>
                          <a:ext cx="9144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4A42" w:rsidRPr="00AB5018" w:rsidRDefault="00144A42" w:rsidP="00144A42">
                            <w:pPr>
                              <w:rPr>
                                <w:rFonts w:ascii="Times New Roman" w:hAnsi="Times New Roman" w:cs="Times New Roman"/>
                                <w:b/>
                                <w:sz w:val="24"/>
                                <w:szCs w:val="24"/>
                              </w:rPr>
                            </w:pPr>
                            <w:r w:rsidRPr="00AB5018">
                              <w:rPr>
                                <w:rFonts w:ascii="Times New Roman" w:hAnsi="Times New Roman" w:cs="Times New Roman"/>
                                <w:b/>
                                <w:sz w:val="24"/>
                                <w:szCs w:val="24"/>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5BC4CE" id="Text Box 4" o:spid="_x0000_s1027" type="#_x0000_t202" style="position:absolute;margin-left:0;margin-top:148.7pt;width:1in;height:23.25pt;z-index:251665408;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" filled="f" stroked="f" strokeweight=".5pt">
                <v:textbox>
                  <w:txbxContent>
                    <w:p w:rsidR="00144A42" w:rsidRPr="00AB5018" w:rsidRDefault="00144A42" w:rsidP="00144A42">
                      <w:pPr>
                        <w:rPr>
                          <w:rFonts w:ascii="Times New Roman" w:hAnsi="Times New Roman" w:cs="Times New Roman"/>
                          <w:b/>
                          <w:sz w:val="24"/>
                          <w:szCs w:val="24"/>
                        </w:rPr>
                      </w:pPr>
                      <w:r w:rsidRPr="00AB5018">
                        <w:rPr>
                          <w:rFonts w:ascii="Times New Roman" w:hAnsi="Times New Roman" w:cs="Times New Roman"/>
                          <w:b/>
                          <w:sz w:val="24"/>
                          <w:szCs w:val="24"/>
                        </w:rPr>
                        <w:t>(b)</w:t>
                      </w:r>
                    </w:p>
                  </w:txbxContent>
                </v:textbox>
                <w10:wrap anchorx="margin"/>
              </v:shape>
            </w:pict>
          </mc:Fallback>
        </mc:AlternateContent>
      </w:r>
      <w:r w:rsidRPr="001C4259">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408BDD4" wp14:editId="7E672D8D">
                <wp:simplePos x="0" y="0"/>
                <wp:positionH relativeFrom="column">
                  <wp:posOffset>4356735</wp:posOffset>
                </wp:positionH>
                <wp:positionV relativeFrom="paragraph">
                  <wp:posOffset>2715260</wp:posOffset>
                </wp:positionV>
                <wp:extent cx="295275" cy="9525"/>
                <wp:effectExtent l="0" t="76200" r="28575" b="85725"/>
                <wp:wrapNone/>
                <wp:docPr id="10" name="Straight Arrow Connector 10"/>
                <wp:cNvGraphicFramePr/>
                <a:graphic xmlns:a="http://schemas.openxmlformats.org/drawingml/2006/main">
                  <a:graphicData uri="http://schemas.microsoft.com/office/word/2010/wordprocessingShape">
                    <wps:wsp>
                      <wps:cNvCnPr/>
                      <wps:spPr>
                        <a:xfrm flipV="1">
                          <a:off x="0" y="0"/>
                          <a:ext cx="295275" cy="95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49563EF" id="_x0000_t32" coordsize="21600,21600" o:spt="32" o:oned="t" path="m,l21600,21600e" filled="f">
                <v:path arrowok="t" fillok="f" o:connecttype="none"/>
                <o:lock v:ext="edit" shapetype="t"/>
              </v:shapetype>
              <v:shape id="Straight Arrow Connector 10" o:spid="_x0000_s1026" type="#_x0000_t32" style="position:absolute;margin-left:343.05pt;margin-top:213.8pt;width:23.25pt;height:.7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" strokecolor="black [3213]" strokeweight=".5pt">
                <v:stroke endarrow="block" joinstyle="miter"/>
              </v:shape>
            </w:pict>
          </mc:Fallback>
        </mc:AlternateContent>
      </w:r>
      <w:r w:rsidRPr="001C4259">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574B7B9F" wp14:editId="05D27747">
                <wp:simplePos x="0" y="0"/>
                <wp:positionH relativeFrom="column">
                  <wp:posOffset>1099185</wp:posOffset>
                </wp:positionH>
                <wp:positionV relativeFrom="paragraph">
                  <wp:posOffset>3467735</wp:posOffset>
                </wp:positionV>
                <wp:extent cx="76200" cy="247650"/>
                <wp:effectExtent l="0" t="0" r="76200" b="57150"/>
                <wp:wrapNone/>
                <wp:docPr id="7" name="Straight Arrow Connector 7"/>
                <wp:cNvGraphicFramePr/>
                <a:graphic xmlns:a="http://schemas.openxmlformats.org/drawingml/2006/main">
                  <a:graphicData uri="http://schemas.microsoft.com/office/word/2010/wordprocessingShape">
                    <wps:wsp>
                      <wps:cNvCnPr/>
                      <wps:spPr>
                        <a:xfrm>
                          <a:off x="0" y="0"/>
                          <a:ext cx="76200" cy="247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7884CC" id="Straight Arrow Connector 7" o:spid="_x0000_s1026" type="#_x0000_t32" style="position:absolute;margin-left:86.55pt;margin-top:273.05pt;width:6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" strokecolor="black [3213]" strokeweight=".5pt">
                <v:stroke endarrow="block" joinstyle="miter"/>
              </v:shape>
            </w:pict>
          </mc:Fallback>
        </mc:AlternateContent>
      </w:r>
      <w:r w:rsidRPr="001C4259">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636A393" wp14:editId="292E34DE">
                <wp:simplePos x="0" y="0"/>
                <wp:positionH relativeFrom="column">
                  <wp:posOffset>2356536</wp:posOffset>
                </wp:positionH>
                <wp:positionV relativeFrom="paragraph">
                  <wp:posOffset>3191199</wp:posOffset>
                </wp:positionV>
                <wp:extent cx="304800" cy="409830"/>
                <wp:effectExtent l="38100" t="0" r="19050" b="47625"/>
                <wp:wrapNone/>
                <wp:docPr id="6" name="Straight Arrow Connector 6"/>
                <wp:cNvGraphicFramePr/>
                <a:graphic xmlns:a="http://schemas.openxmlformats.org/drawingml/2006/main">
                  <a:graphicData uri="http://schemas.microsoft.com/office/word/2010/wordprocessingShape">
                    <wps:wsp>
                      <wps:cNvCnPr/>
                      <wps:spPr>
                        <a:xfrm flipH="1">
                          <a:off x="0" y="0"/>
                          <a:ext cx="304800" cy="4098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93D18A" id="Straight Arrow Connector 6" o:spid="_x0000_s1026" type="#_x0000_t32" style="position:absolute;margin-left:185.55pt;margin-top:251.3pt;width:24pt;height:32.25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" strokecolor="black [3213]" strokeweight=".5pt">
                <v:stroke endarrow="block" joinstyle="miter"/>
              </v:shape>
            </w:pict>
          </mc:Fallback>
        </mc:AlternateContent>
      </w:r>
      <w:r>
        <w:rPr>
          <w:noProof/>
        </w:rPr>
        <w:drawing>
          <wp:anchor distT="0" distB="0" distL="114300" distR="114300" simplePos="0" relativeHeight="251660288" behindDoc="0" locked="0" layoutInCell="1" allowOverlap="1" wp14:anchorId="6CAEE2DE" wp14:editId="0C423DA9">
            <wp:simplePos x="0" y="0"/>
            <wp:positionH relativeFrom="column">
              <wp:posOffset>4493895</wp:posOffset>
            </wp:positionH>
            <wp:positionV relativeFrom="paragraph">
              <wp:posOffset>2119090</wp:posOffset>
            </wp:positionV>
            <wp:extent cx="1171575" cy="1085224"/>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1575" cy="1085224"/>
                    </a:xfrm>
                    <a:prstGeom prst="rect">
                      <a:avLst/>
                    </a:prstGeom>
                    <a:noFill/>
                    <a:extLst/>
                  </pic:spPr>
                </pic:pic>
              </a:graphicData>
            </a:graphic>
            <wp14:sizeRelH relativeFrom="margin">
              <wp14:pctWidth>0</wp14:pctWidth>
            </wp14:sizeRelH>
            <wp14:sizeRelV relativeFrom="margin">
              <wp14:pctHeight>0</wp14:pctHeight>
            </wp14:sizeRelV>
          </wp:anchor>
        </w:drawing>
      </w:r>
      <w:r w:rsidRPr="005A7E15">
        <w:rPr>
          <w:rFonts w:ascii="Times New Roman" w:hAnsi="Times New Roman" w:cs="Times New Roman"/>
          <w:noProof/>
          <w:sz w:val="24"/>
          <w:szCs w:val="24"/>
        </w:rPr>
        <mc:AlternateContent>
          <mc:Choice Requires="wpg">
            <w:drawing>
              <wp:inline distT="0" distB="0" distL="0" distR="0" wp14:anchorId="64443C28" wp14:editId="28C4BA7A">
                <wp:extent cx="5829300" cy="4048482"/>
                <wp:effectExtent l="0" t="0" r="0" b="0"/>
                <wp:docPr id="19" name="Group 18"/>
                <wp:cNvGraphicFramePr/>
                <a:graphic xmlns:a="http://schemas.openxmlformats.org/drawingml/2006/main">
                  <a:graphicData uri="http://schemas.microsoft.com/office/word/2010/wordprocessingGroup">
                    <wpg:wgp>
                      <wpg:cNvGrpSpPr/>
                      <wpg:grpSpPr>
                        <a:xfrm>
                          <a:off x="0" y="0"/>
                          <a:ext cx="5829300" cy="4048482"/>
                          <a:chOff x="0" y="-10952"/>
                          <a:chExt cx="7797539" cy="4486948"/>
                        </a:xfrm>
                      </wpg:grpSpPr>
                      <wpg:grpSp>
                        <wpg:cNvPr id="20" name="Group 20"/>
                        <wpg:cNvGrpSpPr/>
                        <wpg:grpSpPr>
                          <a:xfrm>
                            <a:off x="0" y="-10952"/>
                            <a:ext cx="7797539" cy="4486948"/>
                            <a:chOff x="0" y="-10952"/>
                            <a:chExt cx="5364437" cy="4486948"/>
                          </a:xfrm>
                        </wpg:grpSpPr>
                        <pic:pic xmlns:pic="http://schemas.openxmlformats.org/drawingml/2006/picture">
                          <pic:nvPicPr>
                            <pic:cNvPr id="21" name="Picture 21"/>
                            <pic:cNvPicPr/>
                          </pic:nvPicPr>
                          <pic:blipFill rotWithShape="1">
                            <a:blip r:embed="rId12" cstate="print">
                              <a:extLst>
                                <a:ext uri="{28A0092B-C50C-407E-A947-70E740481C1C}">
                                  <a14:useLocalDpi xmlns:a14="http://schemas.microsoft.com/office/drawing/2010/main" val="0"/>
                                </a:ext>
                              </a:extLst>
                            </a:blip>
                            <a:srcRect t="3732"/>
                            <a:stretch/>
                          </pic:blipFill>
                          <pic:spPr bwMode="auto">
                            <a:xfrm>
                              <a:off x="0" y="0"/>
                              <a:ext cx="5364437" cy="1983951"/>
                            </a:xfrm>
                            <a:prstGeom prst="rect">
                              <a:avLst/>
                            </a:prstGeom>
                            <a:noFill/>
                            <a:ln>
                              <a:noFill/>
                            </a:ln>
                          </pic:spPr>
                        </pic:pic>
                        <pic:pic xmlns:pic="http://schemas.openxmlformats.org/drawingml/2006/picture">
                          <pic:nvPicPr>
                            <pic:cNvPr id="22"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745180" y="-10952"/>
                              <a:ext cx="1332223" cy="15307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Picture 23"/>
                            <pic:cNvPicPr/>
                          </pic:nvPicPr>
                          <pic:blipFill rotWithShape="1">
                            <a:blip r:embed="rId13" cstate="print">
                              <a:extLst>
                                <a:ext uri="{28A0092B-C50C-407E-A947-70E740481C1C}">
                                  <a14:useLocalDpi xmlns:a14="http://schemas.microsoft.com/office/drawing/2010/main" val="0"/>
                                </a:ext>
                              </a:extLst>
                            </a:blip>
                            <a:srcRect t="4480"/>
                            <a:stretch/>
                          </pic:blipFill>
                          <pic:spPr bwMode="auto">
                            <a:xfrm>
                              <a:off x="0" y="2083148"/>
                              <a:ext cx="5364437" cy="2392848"/>
                            </a:xfrm>
                            <a:prstGeom prst="rect">
                              <a:avLst/>
                            </a:prstGeom>
                            <a:noFill/>
                            <a:ln>
                              <a:noFill/>
                            </a:ln>
                          </pic:spPr>
                        </pic:pic>
                      </wpg:grpSp>
                      <pic:pic xmlns:pic="http://schemas.openxmlformats.org/drawingml/2006/picture">
                        <pic:nvPicPr>
                          <pic:cNvPr id="24" name="Picture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499266" y="2512468"/>
                            <a:ext cx="1807218" cy="88638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981237" y="3320765"/>
                            <a:ext cx="1082818" cy="68185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5706AACD" id="Group 18" o:spid="_x0000_s1026" style="width:459pt;height:318.8pt;mso-position-horizontal-relative:char;mso-position-vertical-relative:line" coordorigin=",-109" coordsize="77975,44869" o:gfxdata="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">
                <v:group id="Group 20" o:spid="_x0000_s1027" style="position:absolute;top:-109;width:77975;height:44868" coordorigin=",-109" coordsize="53644,448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Picture 21" o:spid="_x0000_s1028" type="#_x0000_t75" style="position:absolute;width:53644;height:198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DIMnBAAAA2wAAAA8AAABkcnMvZG93bnJldi54bWxEj82LwjAUxO+C/0N4gjdNLSJu11QWQfCy&#10;Bz8OHh/N68e2eSlJ1O5/bwTB4zAzv2E228F04k7ON5YVLOYJCOLC6oYrBZfzfrYG4QOyxs4yKfgn&#10;D9t8PNpgpu2Dj3Q/hUpECPsMFdQh9JmUvqjJoJ/bnjh6pXUGQ5SuktrhI8JNJ9MkWUmDDceFGnva&#10;1VS0p5tR8Jf+2tZ/aXN2Rbk7LM0VQ3lVajoZfr5BBBrCJ/xuH7SCdAGvL/EHyPw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LDIMnBAAAA2wAAAA8AAAAAAAAAAAAAAAAAnwIA&#10;AGRycy9kb3ducmV2LnhtbFBLBQYAAAAABAAEAPcAAACNAwAAAAA=&#10;">
                    <v:imagedata r:id="rId16" o:title="" croptop="2446f"/>
                  </v:shape>
                  <v:shape id="Picture 22" o:spid="_x0000_s1029" type="#_x0000_t75" style="position:absolute;left:7451;top:-109;width:13323;height:153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B1arFAAAA2wAAAA8AAABkcnMvZG93bnJldi54bWxEj09rwkAUxO8Fv8PyBG91Y2xKia6igrSW&#10;Xpr24PGRfSbB7NuY3fzpt3cLhR6HmfkNs96OphY9ta6yrGAxj0AQ51ZXXCj4/jo+voBwHlljbZkU&#10;/JCD7WbysMZU24E/qc98IQKEXYoKSu+bVEqXl2TQzW1DHLyLbQ36INtC6haHADe1jKPoWRqsOCyU&#10;2NChpPyadUbB0/syO3P+QTfd7X2RJMtof3pVajYddysQnkb/H/5rv2kFcQy/X8IPkJs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yQdWqxQAAANsAAAAPAAAAAAAAAAAAAAAA&#10;AJ8CAABkcnMvZG93bnJldi54bWxQSwUGAAAAAAQABAD3AAAAkQMAAAAA&#10;">
                    <v:imagedata r:id="rId17" o:title=""/>
                  </v:shape>
                  <v:shape id="Picture 23" o:spid="_x0000_s1030" type="#_x0000_t75" style="position:absolute;top:20831;width:53644;height:239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m6qrDAAAA2wAAAA8AAABkcnMvZG93bnJldi54bWxEj91qAjEUhO8LfYdwhN7VrFakrkZpC6KI&#10;Uvy7P2yOm8XNybKJ7vr2RhC8HGbmG2Yya20prlT7wrGCXjcBQZw5XXCu4LCff36D8AFZY+mYFNzI&#10;w2z6/jbBVLuGt3TdhVxECPsUFZgQqlRKnxmy6LuuIo7eydUWQ5R1LnWNTYTbUvaTZCgtFhwXDFb0&#10;Zyg77y5WwVH/joajxX6++l+bwfa02eRlE5T66LQ/YxCB2vAKP9tLraD/BY8v8QfI6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abqqsMAAADbAAAADwAAAAAAAAAAAAAAAACf&#10;AgAAZHJzL2Rvd25yZXYueG1sUEsFBgAAAAAEAAQA9wAAAI8DAAAAAA==&#10;">
                    <v:imagedata r:id="rId18" o:title="" croptop="2936f"/>
                  </v:shape>
                </v:group>
                <v:shape id="Picture 24" o:spid="_x0000_s1031" type="#_x0000_t75" style="position:absolute;left:24992;top:25124;width:18072;height:88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bs3pzDAAAA2wAAAA8AAABkcnMvZG93bnJldi54bWxEj0FrAjEUhO8F/0N4Qi9FsxWxshpFtrT2&#10;aFfx/Nw8N4ublyVJdf33plDocZiZb5jluretuJIPjWMFr+MMBHHldMO1gsP+YzQHESKyxtYxKbhT&#10;gPVq8LTEXLsbf9O1jLVIEA45KjAxdrmUoTJkMYxdR5y8s/MWY5K+ltrjLcFtKydZNpMWG04LBjsq&#10;DFWX8scqKJtitsmM3R25OL3stp9vxfvJK/U87DcLEJH6+B/+a39pBZMp/H5JP0CuH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uzenMMAAADbAAAADwAAAAAAAAAAAAAAAACf&#10;AgAAZHJzL2Rvd25yZXYueG1sUEsFBgAAAAAEAAQA9wAAAI8DAAAAAA==&#10;">
                  <v:imagedata r:id="rId19" o:title=""/>
                </v:shape>
                <v:shape id="Picture 25" o:spid="_x0000_s1032" type="#_x0000_t75" style="position:absolute;left:9812;top:33207;width:10828;height:6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PowXDAAAA2wAAAA8AAABkcnMvZG93bnJldi54bWxEj81qwzAQhO+FvIPYQm6NbINL40YJoVDa&#10;Wx3H5LxYW9vUWjmW/JO3rwqBHoeZ+YbZHRbTiYkG11pWEG8iEMSV1S3XCsrz+9MLCOeRNXaWScGN&#10;HBz2q4cdZtrOfKKp8LUIEHYZKmi87zMpXdWQQbexPXHwvu1g0Ac51FIPOAe46WQSRc/SYMthocGe&#10;3hqqforRKNhu06+P6+hyT8lUlJf4ONZlrtT6cTm+gvC0+P/wvf2pFSQp/H0JP0Duf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Q+jBcMAAADbAAAADwAAAAAAAAAAAAAAAACf&#10;AgAAZHJzL2Rvd25yZXYueG1sUEsFBgAAAAAEAAQA9wAAAI8DAAAAAA==&#10;">
                  <v:imagedata r:id="rId20" o:title=""/>
                </v:shape>
                <w10:anchorlock/>
              </v:group>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1E329C09" wp14:editId="1698C436">
                <wp:simplePos x="0" y="0"/>
                <wp:positionH relativeFrom="margin">
                  <wp:posOffset>0</wp:posOffset>
                </wp:positionH>
                <wp:positionV relativeFrom="paragraph">
                  <wp:posOffset>-635</wp:posOffset>
                </wp:positionV>
                <wp:extent cx="914400" cy="295275"/>
                <wp:effectExtent l="0" t="0" r="0" b="0"/>
                <wp:wrapNone/>
                <wp:docPr id="5" name="Text Box 5"/>
                <wp:cNvGraphicFramePr/>
                <a:graphic xmlns:a="http://schemas.openxmlformats.org/drawingml/2006/main">
                  <a:graphicData uri="http://schemas.microsoft.com/office/word/2010/wordprocessingShape">
                    <wps:wsp>
                      <wps:cNvSpPr txBox="1"/>
                      <wps:spPr>
                        <a:xfrm>
                          <a:off x="0" y="0"/>
                          <a:ext cx="9144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4A42" w:rsidRPr="00AB5018" w:rsidRDefault="00144A42" w:rsidP="00144A42">
                            <w:pPr>
                              <w:rPr>
                                <w:rFonts w:ascii="Times New Roman" w:hAnsi="Times New Roman" w:cs="Times New Roman"/>
                                <w:b/>
                                <w:sz w:val="24"/>
                                <w:szCs w:val="24"/>
                              </w:rPr>
                            </w:pPr>
                            <w:r w:rsidRPr="00AB5018">
                              <w:rPr>
                                <w:rFonts w:ascii="Times New Roman" w:hAnsi="Times New Roman" w:cs="Times New Roman"/>
                                <w:b/>
                                <w:sz w:val="24"/>
                                <w:szCs w:val="24"/>
                              </w:rPr>
                              <w:t>(</w:t>
                            </w:r>
                            <w:r>
                              <w:rPr>
                                <w:rFonts w:ascii="Times New Roman" w:hAnsi="Times New Roman" w:cs="Times New Roman"/>
                                <w:b/>
                                <w:sz w:val="24"/>
                                <w:szCs w:val="24"/>
                              </w:rPr>
                              <w:t>a</w:t>
                            </w:r>
                            <w:r w:rsidRPr="00AB5018">
                              <w:rPr>
                                <w:rFonts w:ascii="Times New Roman" w:hAnsi="Times New Roman" w:cs="Times New Roman"/>
                                <w:b/>
                                <w:sz w:val="24"/>
                                <w:szCs w:val="24"/>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329C09" id="Text Box 5" o:spid="_x0000_s1028" type="#_x0000_t202" style="position:absolute;margin-left:0;margin-top:-.05pt;width:1in;height:23.25pt;z-index:25166438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" filled="f" stroked="f" strokeweight=".5pt">
                <v:textbox>
                  <w:txbxContent>
                    <w:p w:rsidR="00144A42" w:rsidRPr="00AB5018" w:rsidRDefault="00144A42" w:rsidP="00144A42">
                      <w:pPr>
                        <w:rPr>
                          <w:rFonts w:ascii="Times New Roman" w:hAnsi="Times New Roman" w:cs="Times New Roman"/>
                          <w:b/>
                          <w:sz w:val="24"/>
                          <w:szCs w:val="24"/>
                        </w:rPr>
                      </w:pPr>
                      <w:r w:rsidRPr="00AB5018">
                        <w:rPr>
                          <w:rFonts w:ascii="Times New Roman" w:hAnsi="Times New Roman" w:cs="Times New Roman"/>
                          <w:b/>
                          <w:sz w:val="24"/>
                          <w:szCs w:val="24"/>
                        </w:rPr>
                        <w:t>(</w:t>
                      </w:r>
                      <w:r>
                        <w:rPr>
                          <w:rFonts w:ascii="Times New Roman" w:hAnsi="Times New Roman" w:cs="Times New Roman"/>
                          <w:b/>
                          <w:sz w:val="24"/>
                          <w:szCs w:val="24"/>
                        </w:rPr>
                        <w:t>a</w:t>
                      </w:r>
                      <w:r w:rsidRPr="00AB5018">
                        <w:rPr>
                          <w:rFonts w:ascii="Times New Roman" w:hAnsi="Times New Roman" w:cs="Times New Roman"/>
                          <w:b/>
                          <w:sz w:val="24"/>
                          <w:szCs w:val="24"/>
                        </w:rPr>
                        <w:t>)</w:t>
                      </w:r>
                    </w:p>
                  </w:txbxContent>
                </v:textbox>
                <w10:wrap anchorx="margin"/>
              </v:shape>
            </w:pict>
          </mc:Fallback>
        </mc:AlternateContent>
      </w:r>
    </w:p>
    <w:p w:rsidR="00144A42" w:rsidRPr="005A7E15" w:rsidRDefault="00144A42" w:rsidP="00144A42">
      <w:pPr>
        <w:spacing w:line="360" w:lineRule="auto"/>
        <w:rPr>
          <w:rFonts w:ascii="Times New Roman" w:hAnsi="Times New Roman" w:cs="Times New Roman"/>
          <w:sz w:val="24"/>
          <w:szCs w:val="24"/>
        </w:rPr>
      </w:pPr>
      <w:r w:rsidRPr="00117A46">
        <w:rPr>
          <w:rFonts w:ascii="Times New Roman" w:hAnsi="Times New Roman" w:cs="Times New Roman"/>
          <w:b/>
          <w:color w:val="0070C0"/>
          <w:sz w:val="24"/>
          <w:szCs w:val="24"/>
        </w:rPr>
        <w:t>Figure 2</w:t>
      </w:r>
      <w:r>
        <w:rPr>
          <w:rFonts w:ascii="Times New Roman" w:hAnsi="Times New Roman" w:cs="Times New Roman"/>
          <w:sz w:val="24"/>
          <w:szCs w:val="24"/>
        </w:rPr>
        <w:t>. (a) Two transition ions of rutin peaks in multiple reaction monitoring and (b) mass fragmentation of rutin at the negative ion mode</w:t>
      </w:r>
    </w:p>
    <w:p w:rsidR="00144A42" w:rsidRDefault="00144A42" w:rsidP="001D4B3B">
      <w:pPr>
        <w:spacing w:line="360" w:lineRule="auto"/>
        <w:jc w:val="both"/>
        <w:rPr>
          <w:rFonts w:ascii="Times New Roman" w:hAnsi="Times New Roman" w:cs="Times New Roman"/>
          <w:sz w:val="24"/>
          <w:szCs w:val="24"/>
        </w:rPr>
      </w:pPr>
    </w:p>
    <w:p w:rsidR="00BE4819" w:rsidRPr="00AC4EF5" w:rsidRDefault="00AC4EF5" w:rsidP="001D4B3B">
      <w:pPr>
        <w:pStyle w:val="ListParagraph"/>
        <w:spacing w:line="360" w:lineRule="auto"/>
        <w:ind w:left="540" w:hanging="540"/>
        <w:jc w:val="both"/>
        <w:rPr>
          <w:rFonts w:ascii="Times New Roman" w:hAnsi="Times New Roman" w:cs="Times New Roman"/>
          <w:b/>
          <w:i/>
          <w:sz w:val="24"/>
          <w:szCs w:val="24"/>
        </w:rPr>
      </w:pPr>
      <w:r w:rsidRPr="00AC4EF5">
        <w:rPr>
          <w:rFonts w:ascii="Times New Roman" w:hAnsi="Times New Roman" w:cs="Times New Roman"/>
          <w:b/>
          <w:i/>
          <w:sz w:val="24"/>
          <w:szCs w:val="24"/>
        </w:rPr>
        <w:t>3.3</w:t>
      </w:r>
      <w:r w:rsidRPr="00AC4EF5">
        <w:rPr>
          <w:rFonts w:ascii="Times New Roman" w:hAnsi="Times New Roman" w:cs="Times New Roman"/>
          <w:b/>
          <w:i/>
          <w:sz w:val="24"/>
          <w:szCs w:val="24"/>
        </w:rPr>
        <w:tab/>
      </w:r>
      <w:r w:rsidR="00BE4819" w:rsidRPr="00AC4EF5">
        <w:rPr>
          <w:rFonts w:ascii="Times New Roman" w:hAnsi="Times New Roman" w:cs="Times New Roman"/>
          <w:b/>
          <w:i/>
          <w:sz w:val="24"/>
          <w:szCs w:val="24"/>
        </w:rPr>
        <w:t xml:space="preserve">Scavenging </w:t>
      </w:r>
      <w:r w:rsidR="00384CAF" w:rsidRPr="00AC4EF5">
        <w:rPr>
          <w:rFonts w:ascii="Times New Roman" w:hAnsi="Times New Roman" w:cs="Times New Roman"/>
          <w:b/>
          <w:i/>
          <w:sz w:val="24"/>
          <w:szCs w:val="24"/>
        </w:rPr>
        <w:t>a</w:t>
      </w:r>
      <w:r w:rsidR="00BE4819" w:rsidRPr="00AC4EF5">
        <w:rPr>
          <w:rFonts w:ascii="Times New Roman" w:hAnsi="Times New Roman" w:cs="Times New Roman"/>
          <w:b/>
          <w:i/>
          <w:sz w:val="24"/>
          <w:szCs w:val="24"/>
        </w:rPr>
        <w:t xml:space="preserve">ctivity of </w:t>
      </w:r>
      <w:r w:rsidR="00384CAF" w:rsidRPr="00AC4EF5">
        <w:rPr>
          <w:rFonts w:ascii="Times New Roman" w:hAnsi="Times New Roman" w:cs="Times New Roman"/>
          <w:b/>
          <w:i/>
          <w:sz w:val="24"/>
          <w:szCs w:val="24"/>
        </w:rPr>
        <w:t>r</w:t>
      </w:r>
      <w:r w:rsidR="00BE4819" w:rsidRPr="00AC4EF5">
        <w:rPr>
          <w:rFonts w:ascii="Times New Roman" w:hAnsi="Times New Roman" w:cs="Times New Roman"/>
          <w:b/>
          <w:i/>
          <w:sz w:val="24"/>
          <w:szCs w:val="24"/>
        </w:rPr>
        <w:t xml:space="preserve">utin </w:t>
      </w:r>
      <w:r w:rsidR="00384CAF" w:rsidRPr="00AC4EF5">
        <w:rPr>
          <w:rFonts w:ascii="Times New Roman" w:hAnsi="Times New Roman" w:cs="Times New Roman"/>
          <w:b/>
          <w:i/>
          <w:sz w:val="24"/>
          <w:szCs w:val="24"/>
        </w:rPr>
        <w:t>f</w:t>
      </w:r>
      <w:r w:rsidR="00BE4819" w:rsidRPr="00AC4EF5">
        <w:rPr>
          <w:rFonts w:ascii="Times New Roman" w:hAnsi="Times New Roman" w:cs="Times New Roman"/>
          <w:b/>
          <w:i/>
          <w:sz w:val="24"/>
          <w:szCs w:val="24"/>
        </w:rPr>
        <w:t>raction</w:t>
      </w:r>
    </w:p>
    <w:p w:rsidR="00BE4819" w:rsidRPr="002B5A3F" w:rsidRDefault="00BE4819" w:rsidP="001D4B3B">
      <w:pPr>
        <w:spacing w:after="0" w:line="360" w:lineRule="auto"/>
        <w:ind w:firstLine="540"/>
        <w:jc w:val="both"/>
        <w:rPr>
          <w:rFonts w:ascii="Times New Roman" w:hAnsi="Times New Roman" w:cs="Times New Roman"/>
          <w:sz w:val="24"/>
          <w:szCs w:val="24"/>
        </w:rPr>
      </w:pPr>
      <w:r w:rsidRPr="002B5A3F">
        <w:rPr>
          <w:rFonts w:ascii="Times New Roman" w:hAnsi="Times New Roman" w:cs="Times New Roman"/>
          <w:sz w:val="24"/>
          <w:szCs w:val="24"/>
        </w:rPr>
        <w:t>The quality of rutin fraction was evaluated based on its scavenging activity using DPPH assay</w:t>
      </w:r>
      <w:r w:rsidR="001E629D" w:rsidRPr="002B5A3F">
        <w:rPr>
          <w:rFonts w:ascii="Times New Roman" w:hAnsi="Times New Roman" w:cs="Times New Roman"/>
          <w:sz w:val="24"/>
          <w:szCs w:val="24"/>
        </w:rPr>
        <w:t xml:space="preserve"> compared to standard chemicals such as rutin and ascorbic acid</w:t>
      </w:r>
      <w:r w:rsidRPr="002B5A3F">
        <w:rPr>
          <w:rFonts w:ascii="Times New Roman" w:hAnsi="Times New Roman" w:cs="Times New Roman"/>
          <w:sz w:val="24"/>
          <w:szCs w:val="24"/>
        </w:rPr>
        <w:t xml:space="preserve">. </w:t>
      </w:r>
      <w:r w:rsidR="001E629D" w:rsidRPr="002B5A3F">
        <w:rPr>
          <w:rFonts w:ascii="Times New Roman" w:hAnsi="Times New Roman" w:cs="Times New Roman"/>
          <w:sz w:val="24"/>
          <w:szCs w:val="24"/>
        </w:rPr>
        <w:t xml:space="preserve">The </w:t>
      </w:r>
      <w:r w:rsidRPr="002B5A3F">
        <w:rPr>
          <w:rFonts w:ascii="Times New Roman" w:hAnsi="Times New Roman" w:cs="Times New Roman"/>
          <w:sz w:val="24"/>
          <w:szCs w:val="24"/>
        </w:rPr>
        <w:t xml:space="preserve">free radicals generated from DPPH were scavenged by antioxidants in a concentration dependent manner. </w:t>
      </w:r>
      <w:r w:rsidR="001E629D" w:rsidRPr="002B5A3F">
        <w:rPr>
          <w:rFonts w:ascii="Times New Roman" w:hAnsi="Times New Roman" w:cs="Times New Roman"/>
          <w:sz w:val="24"/>
          <w:szCs w:val="24"/>
        </w:rPr>
        <w:t>This method measured the colour change based on the reduction of purple-coloured free radical DPPH</w:t>
      </w:r>
      <w:r w:rsidR="001E629D" w:rsidRPr="002B5A3F">
        <w:rPr>
          <w:rFonts w:ascii="Times New Roman" w:hAnsi="Times New Roman" w:cs="Times New Roman"/>
          <w:noProof/>
          <w:sz w:val="24"/>
          <w:szCs w:val="24"/>
          <w:vertAlign w:val="superscript"/>
        </w:rPr>
        <w:drawing>
          <wp:inline distT="0" distB="0" distL="0" distR="0">
            <wp:extent cx="47625" cy="28575"/>
            <wp:effectExtent l="0" t="0" r="9525" b="9525"/>
            <wp:docPr id="3" name="Picture 3" descr="radical 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ical do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 cy="28575"/>
                    </a:xfrm>
                    <a:prstGeom prst="rect">
                      <a:avLst/>
                    </a:prstGeom>
                    <a:noFill/>
                    <a:ln>
                      <a:noFill/>
                    </a:ln>
                  </pic:spPr>
                </pic:pic>
              </a:graphicData>
            </a:graphic>
          </wp:inline>
        </w:drawing>
      </w:r>
      <w:r w:rsidR="001E629D" w:rsidRPr="002B5A3F">
        <w:rPr>
          <w:rFonts w:ascii="Times New Roman" w:hAnsi="Times New Roman" w:cs="Times New Roman"/>
          <w:sz w:val="24"/>
          <w:szCs w:val="24"/>
        </w:rPr>
        <w:t xml:space="preserve"> to yellow-coloured 2,2-diphenyl-1-picrylhydrazine (DPPH–H). The colour density was recorded by a UV-Vis spectrophotometer at 517 nm. The results showed that IC</w:t>
      </w:r>
      <w:r w:rsidR="001E629D" w:rsidRPr="002B5A3F">
        <w:rPr>
          <w:rFonts w:ascii="Times New Roman" w:hAnsi="Times New Roman" w:cs="Times New Roman"/>
          <w:sz w:val="24"/>
          <w:szCs w:val="24"/>
          <w:vertAlign w:val="subscript"/>
        </w:rPr>
        <w:t>50</w:t>
      </w:r>
      <w:r w:rsidR="001E629D" w:rsidRPr="002B5A3F">
        <w:rPr>
          <w:rFonts w:ascii="Times New Roman" w:hAnsi="Times New Roman" w:cs="Times New Roman"/>
          <w:sz w:val="24"/>
          <w:szCs w:val="24"/>
        </w:rPr>
        <w:t xml:space="preserve"> for standard rutin and ascorbic acid was </w:t>
      </w:r>
      <w:r w:rsidR="00E56E23" w:rsidRPr="002B5A3F">
        <w:rPr>
          <w:rFonts w:ascii="Times New Roman" w:hAnsi="Times New Roman" w:cs="Times New Roman"/>
          <w:sz w:val="24"/>
          <w:szCs w:val="24"/>
        </w:rPr>
        <w:t xml:space="preserve">122 and 84 ppm, respectively. </w:t>
      </w:r>
      <w:r w:rsidR="009C2596" w:rsidRPr="002B5A3F">
        <w:rPr>
          <w:rFonts w:ascii="Times New Roman" w:hAnsi="Times New Roman" w:cs="Times New Roman"/>
          <w:sz w:val="24"/>
          <w:szCs w:val="24"/>
        </w:rPr>
        <w:t>The lower IC</w:t>
      </w:r>
      <w:r w:rsidR="009C2596" w:rsidRPr="002B5A3F">
        <w:rPr>
          <w:rFonts w:ascii="Times New Roman" w:hAnsi="Times New Roman" w:cs="Times New Roman"/>
          <w:sz w:val="24"/>
          <w:szCs w:val="24"/>
          <w:vertAlign w:val="subscript"/>
        </w:rPr>
        <w:t>50</w:t>
      </w:r>
      <w:r w:rsidR="00B27082" w:rsidRPr="002B5A3F">
        <w:rPr>
          <w:rFonts w:ascii="Times New Roman" w:hAnsi="Times New Roman" w:cs="Times New Roman"/>
          <w:sz w:val="24"/>
          <w:szCs w:val="24"/>
        </w:rPr>
        <w:t xml:space="preserve"> value indicates </w:t>
      </w:r>
      <w:r w:rsidR="009C2596" w:rsidRPr="002B5A3F">
        <w:rPr>
          <w:rFonts w:ascii="Times New Roman" w:hAnsi="Times New Roman" w:cs="Times New Roman"/>
          <w:sz w:val="24"/>
          <w:szCs w:val="24"/>
        </w:rPr>
        <w:t xml:space="preserve">the </w:t>
      </w:r>
      <w:r w:rsidR="00B27082" w:rsidRPr="002B5A3F">
        <w:rPr>
          <w:rFonts w:ascii="Times New Roman" w:hAnsi="Times New Roman" w:cs="Times New Roman"/>
          <w:sz w:val="24"/>
          <w:szCs w:val="24"/>
        </w:rPr>
        <w:t xml:space="preserve">lower amount of sample required to inhibit 50 % of free radicals which means the sample has </w:t>
      </w:r>
      <w:r w:rsidR="009C2596" w:rsidRPr="002B5A3F">
        <w:rPr>
          <w:rFonts w:ascii="Times New Roman" w:hAnsi="Times New Roman" w:cs="Times New Roman"/>
          <w:sz w:val="24"/>
          <w:szCs w:val="24"/>
        </w:rPr>
        <w:t xml:space="preserve">higher scavenging activity. </w:t>
      </w:r>
      <w:r w:rsidR="00E56E23" w:rsidRPr="002B5A3F">
        <w:rPr>
          <w:rFonts w:ascii="Times New Roman" w:hAnsi="Times New Roman" w:cs="Times New Roman"/>
          <w:sz w:val="24"/>
          <w:szCs w:val="24"/>
        </w:rPr>
        <w:t xml:space="preserve">The antioxidant capacity of </w:t>
      </w:r>
      <w:r w:rsidR="000E2E74" w:rsidRPr="002B5A3F">
        <w:rPr>
          <w:rFonts w:ascii="Times New Roman" w:hAnsi="Times New Roman" w:cs="Times New Roman"/>
          <w:sz w:val="24"/>
          <w:szCs w:val="24"/>
        </w:rPr>
        <w:t xml:space="preserve">standard </w:t>
      </w:r>
      <w:r w:rsidR="00E56E23" w:rsidRPr="002B5A3F">
        <w:rPr>
          <w:rFonts w:ascii="Times New Roman" w:hAnsi="Times New Roman" w:cs="Times New Roman"/>
          <w:sz w:val="24"/>
          <w:szCs w:val="24"/>
        </w:rPr>
        <w:t>rutin is comparable to ascorbic acid which is a well</w:t>
      </w:r>
      <w:r w:rsidR="007B74E0" w:rsidRPr="002B5A3F">
        <w:rPr>
          <w:rFonts w:ascii="Times New Roman" w:hAnsi="Times New Roman" w:cs="Times New Roman"/>
          <w:sz w:val="24"/>
          <w:szCs w:val="24"/>
        </w:rPr>
        <w:t>-</w:t>
      </w:r>
      <w:r w:rsidR="00E56E23" w:rsidRPr="002B5A3F">
        <w:rPr>
          <w:rFonts w:ascii="Times New Roman" w:hAnsi="Times New Roman" w:cs="Times New Roman"/>
          <w:sz w:val="24"/>
          <w:szCs w:val="24"/>
        </w:rPr>
        <w:t xml:space="preserve">known compound for its antioxidant activity. </w:t>
      </w:r>
      <w:r w:rsidR="00752537">
        <w:rPr>
          <w:rFonts w:ascii="Times New Roman" w:hAnsi="Times New Roman" w:cs="Times New Roman"/>
          <w:sz w:val="24"/>
          <w:szCs w:val="24"/>
        </w:rPr>
        <w:t>T</w:t>
      </w:r>
      <w:r w:rsidR="00E56E23" w:rsidRPr="002B5A3F">
        <w:rPr>
          <w:rFonts w:ascii="Times New Roman" w:hAnsi="Times New Roman" w:cs="Times New Roman"/>
          <w:sz w:val="24"/>
          <w:szCs w:val="24"/>
        </w:rPr>
        <w:t>he IC</w:t>
      </w:r>
      <w:r w:rsidR="00E56E23" w:rsidRPr="002B5A3F">
        <w:rPr>
          <w:rFonts w:ascii="Times New Roman" w:hAnsi="Times New Roman" w:cs="Times New Roman"/>
          <w:sz w:val="24"/>
          <w:szCs w:val="24"/>
          <w:vertAlign w:val="subscript"/>
        </w:rPr>
        <w:t>50</w:t>
      </w:r>
      <w:r w:rsidR="00E56E23" w:rsidRPr="002B5A3F">
        <w:rPr>
          <w:rFonts w:ascii="Times New Roman" w:hAnsi="Times New Roman" w:cs="Times New Roman"/>
          <w:sz w:val="24"/>
          <w:szCs w:val="24"/>
        </w:rPr>
        <w:t xml:space="preserve"> of rutin fraction from the 80</w:t>
      </w:r>
      <w:r w:rsidR="00B27082" w:rsidRPr="002B5A3F">
        <w:rPr>
          <w:rFonts w:ascii="Times New Roman" w:hAnsi="Times New Roman" w:cs="Times New Roman"/>
          <w:sz w:val="24"/>
          <w:szCs w:val="24"/>
        </w:rPr>
        <w:t xml:space="preserve"> </w:t>
      </w:r>
      <w:r w:rsidR="00E56E23" w:rsidRPr="002B5A3F">
        <w:rPr>
          <w:rFonts w:ascii="Times New Roman" w:hAnsi="Times New Roman" w:cs="Times New Roman"/>
          <w:sz w:val="24"/>
          <w:szCs w:val="24"/>
        </w:rPr>
        <w:t xml:space="preserve">% methanol eluent system was 800 ppm which was 6 times lower scavenging activity than standard rutin, but almost 2 times higher </w:t>
      </w:r>
      <w:r w:rsidR="00752537">
        <w:rPr>
          <w:rFonts w:ascii="Times New Roman" w:hAnsi="Times New Roman" w:cs="Times New Roman"/>
          <w:sz w:val="24"/>
          <w:szCs w:val="24"/>
        </w:rPr>
        <w:t xml:space="preserve">scavenging activity </w:t>
      </w:r>
      <w:r w:rsidR="00E56E23" w:rsidRPr="002B5A3F">
        <w:rPr>
          <w:rFonts w:ascii="Times New Roman" w:hAnsi="Times New Roman" w:cs="Times New Roman"/>
          <w:sz w:val="24"/>
          <w:szCs w:val="24"/>
        </w:rPr>
        <w:t>than its crude extract</w:t>
      </w:r>
      <w:r w:rsidR="00780DF8" w:rsidRPr="002B5A3F">
        <w:rPr>
          <w:rFonts w:ascii="Times New Roman" w:hAnsi="Times New Roman" w:cs="Times New Roman"/>
          <w:sz w:val="24"/>
          <w:szCs w:val="24"/>
        </w:rPr>
        <w:t xml:space="preserve"> </w:t>
      </w:r>
      <w:r w:rsidR="00780DF8" w:rsidRPr="002B5A3F">
        <w:rPr>
          <w:rFonts w:ascii="Times New Roman" w:hAnsi="Times New Roman" w:cs="Times New Roman"/>
          <w:color w:val="0070C0"/>
          <w:sz w:val="24"/>
          <w:szCs w:val="24"/>
        </w:rPr>
        <w:t xml:space="preserve">(Table </w:t>
      </w:r>
      <w:r w:rsidR="00AB5018">
        <w:rPr>
          <w:rFonts w:ascii="Times New Roman" w:hAnsi="Times New Roman" w:cs="Times New Roman"/>
          <w:color w:val="0070C0"/>
          <w:sz w:val="24"/>
          <w:szCs w:val="24"/>
        </w:rPr>
        <w:t>2</w:t>
      </w:r>
      <w:r w:rsidR="00780DF8" w:rsidRPr="002B5A3F">
        <w:rPr>
          <w:rFonts w:ascii="Times New Roman" w:hAnsi="Times New Roman" w:cs="Times New Roman"/>
          <w:color w:val="0070C0"/>
          <w:sz w:val="24"/>
          <w:szCs w:val="24"/>
        </w:rPr>
        <w:t>)</w:t>
      </w:r>
      <w:r w:rsidR="00E56E23" w:rsidRPr="002B5A3F">
        <w:rPr>
          <w:rFonts w:ascii="Times New Roman" w:hAnsi="Times New Roman" w:cs="Times New Roman"/>
          <w:sz w:val="24"/>
          <w:szCs w:val="24"/>
        </w:rPr>
        <w:t xml:space="preserve">. Therefore, reversed phase fractionation increased the </w:t>
      </w:r>
      <w:r w:rsidR="00A260AE">
        <w:rPr>
          <w:rFonts w:ascii="Times New Roman" w:hAnsi="Times New Roman" w:cs="Times New Roman"/>
          <w:sz w:val="24"/>
          <w:szCs w:val="24"/>
        </w:rPr>
        <w:t xml:space="preserve">recovery of </w:t>
      </w:r>
      <w:r w:rsidR="00E56E23" w:rsidRPr="002B5A3F">
        <w:rPr>
          <w:rFonts w:ascii="Times New Roman" w:hAnsi="Times New Roman" w:cs="Times New Roman"/>
          <w:sz w:val="24"/>
          <w:szCs w:val="24"/>
        </w:rPr>
        <w:t xml:space="preserve">rutin </w:t>
      </w:r>
      <w:r w:rsidR="00A260AE">
        <w:rPr>
          <w:rFonts w:ascii="Times New Roman" w:hAnsi="Times New Roman" w:cs="Times New Roman"/>
          <w:sz w:val="24"/>
          <w:szCs w:val="24"/>
        </w:rPr>
        <w:t>in the</w:t>
      </w:r>
      <w:r w:rsidR="00E56E23" w:rsidRPr="002B5A3F">
        <w:rPr>
          <w:rFonts w:ascii="Times New Roman" w:hAnsi="Times New Roman" w:cs="Times New Roman"/>
          <w:sz w:val="24"/>
          <w:szCs w:val="24"/>
        </w:rPr>
        <w:t xml:space="preserve"> plant </w:t>
      </w:r>
      <w:r w:rsidR="009C2596" w:rsidRPr="002B5A3F">
        <w:rPr>
          <w:rFonts w:ascii="Times New Roman" w:hAnsi="Times New Roman" w:cs="Times New Roman"/>
          <w:sz w:val="24"/>
          <w:szCs w:val="24"/>
        </w:rPr>
        <w:t>sample</w:t>
      </w:r>
      <w:r w:rsidR="00E56E23" w:rsidRPr="002B5A3F">
        <w:rPr>
          <w:rFonts w:ascii="Times New Roman" w:hAnsi="Times New Roman" w:cs="Times New Roman"/>
          <w:sz w:val="24"/>
          <w:szCs w:val="24"/>
        </w:rPr>
        <w:t xml:space="preserve">, as well as improved its antioxidant capacity. </w:t>
      </w:r>
      <w:r w:rsidR="004C39AC" w:rsidRPr="002B5A3F">
        <w:rPr>
          <w:rFonts w:ascii="Times New Roman" w:hAnsi="Times New Roman" w:cs="Times New Roman"/>
          <w:sz w:val="24"/>
          <w:szCs w:val="24"/>
        </w:rPr>
        <w:t>The observation also explains that rutin could be the major radical scavenger</w:t>
      </w:r>
      <w:r w:rsidR="00ED66D9" w:rsidRPr="002B5A3F">
        <w:rPr>
          <w:rFonts w:ascii="Times New Roman" w:hAnsi="Times New Roman" w:cs="Times New Roman"/>
          <w:sz w:val="24"/>
          <w:szCs w:val="24"/>
        </w:rPr>
        <w:t>. T</w:t>
      </w:r>
      <w:r w:rsidR="004C39AC" w:rsidRPr="002B5A3F">
        <w:rPr>
          <w:rFonts w:ascii="Times New Roman" w:hAnsi="Times New Roman" w:cs="Times New Roman"/>
          <w:sz w:val="24"/>
          <w:szCs w:val="24"/>
        </w:rPr>
        <w:t xml:space="preserve">he increase of rutin content in the fractionated sample </w:t>
      </w:r>
      <w:r w:rsidR="00ED66D9" w:rsidRPr="002B5A3F">
        <w:rPr>
          <w:rFonts w:ascii="Times New Roman" w:hAnsi="Times New Roman" w:cs="Times New Roman"/>
          <w:sz w:val="24"/>
          <w:szCs w:val="24"/>
        </w:rPr>
        <w:t>was found to increase its scavenging activity significantly.</w:t>
      </w:r>
      <w:r w:rsidR="00E56E23" w:rsidRPr="002B5A3F">
        <w:rPr>
          <w:rFonts w:ascii="Times New Roman" w:hAnsi="Times New Roman" w:cs="Times New Roman"/>
          <w:sz w:val="24"/>
          <w:szCs w:val="24"/>
        </w:rPr>
        <w:t xml:space="preserve">  </w:t>
      </w:r>
      <w:r w:rsidRPr="002B5A3F">
        <w:rPr>
          <w:rFonts w:ascii="Times New Roman" w:hAnsi="Times New Roman" w:cs="Times New Roman"/>
          <w:sz w:val="24"/>
          <w:szCs w:val="24"/>
        </w:rPr>
        <w:t xml:space="preserve"> </w:t>
      </w:r>
    </w:p>
    <w:p w:rsidR="00780DF8" w:rsidRDefault="00780DF8" w:rsidP="001D4B3B">
      <w:pPr>
        <w:spacing w:after="0" w:line="360" w:lineRule="auto"/>
        <w:jc w:val="both"/>
        <w:rPr>
          <w:rFonts w:ascii="Times New Roman" w:hAnsi="Times New Roman" w:cs="Times New Roman"/>
          <w:sz w:val="24"/>
          <w:szCs w:val="24"/>
        </w:rPr>
      </w:pPr>
    </w:p>
    <w:p w:rsidR="0041019C" w:rsidRPr="005A7E15" w:rsidRDefault="0041019C" w:rsidP="0041019C">
      <w:pPr>
        <w:spacing w:after="0" w:line="480" w:lineRule="auto"/>
        <w:jc w:val="both"/>
        <w:rPr>
          <w:rFonts w:ascii="Times New Roman" w:hAnsi="Times New Roman" w:cs="Times New Roman"/>
          <w:sz w:val="24"/>
          <w:szCs w:val="24"/>
        </w:rPr>
      </w:pPr>
      <w:r w:rsidRPr="0055018E">
        <w:rPr>
          <w:rFonts w:ascii="Times New Roman" w:hAnsi="Times New Roman" w:cs="Times New Roman"/>
          <w:b/>
          <w:sz w:val="24"/>
          <w:szCs w:val="24"/>
        </w:rPr>
        <w:t>Table 2</w:t>
      </w:r>
      <w:r w:rsidRPr="0055018E">
        <w:rPr>
          <w:rFonts w:ascii="Times New Roman" w:hAnsi="Times New Roman" w:cs="Times New Roman"/>
          <w:sz w:val="24"/>
          <w:szCs w:val="24"/>
        </w:rPr>
        <w:t xml:space="preserve">. Scavenging </w:t>
      </w:r>
      <w:r w:rsidRPr="005A7E15">
        <w:rPr>
          <w:rFonts w:ascii="Times New Roman" w:hAnsi="Times New Roman" w:cs="Times New Roman"/>
          <w:sz w:val="24"/>
          <w:szCs w:val="24"/>
        </w:rPr>
        <w:t>activity of standard chemicals and plant samples at 50% inhibit</w:t>
      </w:r>
      <w:r>
        <w:rPr>
          <w:rFonts w:ascii="Times New Roman" w:hAnsi="Times New Roman" w:cs="Times New Roman"/>
          <w:sz w:val="24"/>
          <w:szCs w:val="24"/>
        </w:rPr>
        <w:t>ion</w:t>
      </w:r>
    </w:p>
    <w:tbl>
      <w:tblPr>
        <w:tblStyle w:val="TableGrid"/>
        <w:tblW w:w="0" w:type="auto"/>
        <w:tblLook w:val="04A0" w:firstRow="1" w:lastRow="0" w:firstColumn="1" w:lastColumn="0" w:noHBand="0" w:noVBand="1"/>
      </w:tblPr>
      <w:tblGrid>
        <w:gridCol w:w="3415"/>
        <w:gridCol w:w="2250"/>
      </w:tblGrid>
      <w:tr w:rsidR="0041019C" w:rsidRPr="005A7E15" w:rsidTr="00B344F6">
        <w:tc>
          <w:tcPr>
            <w:tcW w:w="3415" w:type="dxa"/>
          </w:tcPr>
          <w:p w:rsidR="0041019C" w:rsidRPr="0044788E" w:rsidRDefault="0041019C" w:rsidP="00B344F6">
            <w:pPr>
              <w:spacing w:line="480" w:lineRule="auto"/>
              <w:jc w:val="both"/>
              <w:rPr>
                <w:rFonts w:ascii="Times New Roman" w:hAnsi="Times New Roman" w:cs="Times New Roman"/>
                <w:b/>
                <w:sz w:val="24"/>
                <w:szCs w:val="24"/>
              </w:rPr>
            </w:pPr>
            <w:r w:rsidRPr="0044788E">
              <w:rPr>
                <w:rFonts w:ascii="Times New Roman" w:hAnsi="Times New Roman" w:cs="Times New Roman"/>
                <w:b/>
                <w:sz w:val="24"/>
                <w:szCs w:val="24"/>
              </w:rPr>
              <w:t>Sample</w:t>
            </w:r>
          </w:p>
        </w:tc>
        <w:tc>
          <w:tcPr>
            <w:tcW w:w="2250" w:type="dxa"/>
          </w:tcPr>
          <w:p w:rsidR="0041019C" w:rsidRPr="0044788E" w:rsidRDefault="0041019C" w:rsidP="00B344F6">
            <w:pPr>
              <w:spacing w:line="480" w:lineRule="auto"/>
              <w:jc w:val="both"/>
              <w:rPr>
                <w:rFonts w:ascii="Times New Roman" w:hAnsi="Times New Roman" w:cs="Times New Roman"/>
                <w:b/>
                <w:sz w:val="24"/>
                <w:szCs w:val="24"/>
              </w:rPr>
            </w:pPr>
            <w:r w:rsidRPr="0044788E">
              <w:rPr>
                <w:rFonts w:ascii="Times New Roman" w:hAnsi="Times New Roman" w:cs="Times New Roman"/>
                <w:b/>
                <w:sz w:val="24"/>
                <w:szCs w:val="24"/>
              </w:rPr>
              <w:t>IC</w:t>
            </w:r>
            <w:r w:rsidRPr="0044788E">
              <w:rPr>
                <w:rFonts w:ascii="Times New Roman" w:hAnsi="Times New Roman" w:cs="Times New Roman"/>
                <w:b/>
                <w:sz w:val="24"/>
                <w:szCs w:val="24"/>
                <w:vertAlign w:val="subscript"/>
              </w:rPr>
              <w:t>50</w:t>
            </w:r>
            <w:r w:rsidRPr="0044788E">
              <w:rPr>
                <w:rFonts w:ascii="Times New Roman" w:hAnsi="Times New Roman" w:cs="Times New Roman"/>
                <w:b/>
                <w:sz w:val="24"/>
                <w:szCs w:val="24"/>
              </w:rPr>
              <w:t xml:space="preserve"> (ppm)</w:t>
            </w:r>
          </w:p>
        </w:tc>
      </w:tr>
      <w:tr w:rsidR="0041019C" w:rsidRPr="005A7E15" w:rsidTr="00B344F6">
        <w:tc>
          <w:tcPr>
            <w:tcW w:w="3415" w:type="dxa"/>
          </w:tcPr>
          <w:p w:rsidR="0041019C" w:rsidRPr="005A7E15" w:rsidRDefault="0041019C" w:rsidP="00B344F6">
            <w:pPr>
              <w:spacing w:line="480" w:lineRule="auto"/>
              <w:jc w:val="both"/>
              <w:rPr>
                <w:rFonts w:ascii="Times New Roman" w:hAnsi="Times New Roman" w:cs="Times New Roman"/>
                <w:sz w:val="24"/>
                <w:szCs w:val="24"/>
              </w:rPr>
            </w:pPr>
            <w:r w:rsidRPr="005A7E15">
              <w:rPr>
                <w:rFonts w:ascii="Times New Roman" w:hAnsi="Times New Roman" w:cs="Times New Roman"/>
                <w:sz w:val="24"/>
                <w:szCs w:val="24"/>
              </w:rPr>
              <w:t>Standard ascorbic acid</w:t>
            </w:r>
          </w:p>
        </w:tc>
        <w:tc>
          <w:tcPr>
            <w:tcW w:w="2250" w:type="dxa"/>
          </w:tcPr>
          <w:p w:rsidR="0041019C" w:rsidRPr="005A7E15" w:rsidRDefault="0041019C" w:rsidP="00B344F6">
            <w:pPr>
              <w:spacing w:line="480" w:lineRule="auto"/>
              <w:jc w:val="both"/>
              <w:rPr>
                <w:rFonts w:ascii="Times New Roman" w:hAnsi="Times New Roman" w:cs="Times New Roman"/>
                <w:sz w:val="24"/>
                <w:szCs w:val="24"/>
              </w:rPr>
            </w:pPr>
            <w:r w:rsidRPr="005A7E15">
              <w:rPr>
                <w:rFonts w:ascii="Times New Roman" w:hAnsi="Times New Roman" w:cs="Times New Roman"/>
                <w:sz w:val="24"/>
                <w:szCs w:val="24"/>
              </w:rPr>
              <w:t>84</w:t>
            </w:r>
          </w:p>
        </w:tc>
      </w:tr>
      <w:tr w:rsidR="0041019C" w:rsidRPr="005A7E15" w:rsidTr="00B344F6">
        <w:tc>
          <w:tcPr>
            <w:tcW w:w="3415" w:type="dxa"/>
          </w:tcPr>
          <w:p w:rsidR="0041019C" w:rsidRPr="005A7E15" w:rsidRDefault="0041019C" w:rsidP="00B344F6">
            <w:pPr>
              <w:spacing w:line="480" w:lineRule="auto"/>
              <w:jc w:val="both"/>
              <w:rPr>
                <w:rFonts w:ascii="Times New Roman" w:hAnsi="Times New Roman" w:cs="Times New Roman"/>
                <w:sz w:val="24"/>
                <w:szCs w:val="24"/>
              </w:rPr>
            </w:pPr>
            <w:r w:rsidRPr="005A7E15">
              <w:rPr>
                <w:rFonts w:ascii="Times New Roman" w:hAnsi="Times New Roman" w:cs="Times New Roman"/>
                <w:sz w:val="24"/>
                <w:szCs w:val="24"/>
              </w:rPr>
              <w:t>Standard rutin</w:t>
            </w:r>
          </w:p>
        </w:tc>
        <w:tc>
          <w:tcPr>
            <w:tcW w:w="2250" w:type="dxa"/>
          </w:tcPr>
          <w:p w:rsidR="0041019C" w:rsidRPr="005A7E15" w:rsidRDefault="0041019C" w:rsidP="00B344F6">
            <w:pPr>
              <w:spacing w:line="480" w:lineRule="auto"/>
              <w:jc w:val="both"/>
              <w:rPr>
                <w:rFonts w:ascii="Times New Roman" w:hAnsi="Times New Roman" w:cs="Times New Roman"/>
                <w:sz w:val="24"/>
                <w:szCs w:val="24"/>
              </w:rPr>
            </w:pPr>
            <w:r w:rsidRPr="005A7E15">
              <w:rPr>
                <w:rFonts w:ascii="Times New Roman" w:hAnsi="Times New Roman" w:cs="Times New Roman"/>
                <w:sz w:val="24"/>
                <w:szCs w:val="24"/>
              </w:rPr>
              <w:t>122</w:t>
            </w:r>
          </w:p>
        </w:tc>
      </w:tr>
      <w:tr w:rsidR="0041019C" w:rsidRPr="005A7E15" w:rsidTr="00B344F6">
        <w:tc>
          <w:tcPr>
            <w:tcW w:w="3415" w:type="dxa"/>
          </w:tcPr>
          <w:p w:rsidR="0041019C" w:rsidRPr="005A7E15" w:rsidRDefault="0041019C" w:rsidP="00B344F6">
            <w:pPr>
              <w:spacing w:line="480" w:lineRule="auto"/>
              <w:jc w:val="both"/>
              <w:rPr>
                <w:rFonts w:ascii="Times New Roman" w:hAnsi="Times New Roman" w:cs="Times New Roman"/>
                <w:sz w:val="24"/>
                <w:szCs w:val="24"/>
              </w:rPr>
            </w:pPr>
            <w:r w:rsidRPr="005A7E15">
              <w:rPr>
                <w:rFonts w:ascii="Times New Roman" w:hAnsi="Times New Roman" w:cs="Times New Roman"/>
                <w:sz w:val="24"/>
                <w:szCs w:val="24"/>
              </w:rPr>
              <w:t>Crude extract</w:t>
            </w:r>
          </w:p>
        </w:tc>
        <w:tc>
          <w:tcPr>
            <w:tcW w:w="2250" w:type="dxa"/>
          </w:tcPr>
          <w:p w:rsidR="0041019C" w:rsidRPr="005A7E15" w:rsidRDefault="0041019C" w:rsidP="00B344F6">
            <w:pPr>
              <w:spacing w:line="480" w:lineRule="auto"/>
              <w:jc w:val="both"/>
              <w:rPr>
                <w:rFonts w:ascii="Times New Roman" w:hAnsi="Times New Roman" w:cs="Times New Roman"/>
                <w:sz w:val="24"/>
                <w:szCs w:val="24"/>
              </w:rPr>
            </w:pPr>
            <w:r w:rsidRPr="005A7E15">
              <w:rPr>
                <w:rFonts w:ascii="Times New Roman" w:hAnsi="Times New Roman" w:cs="Times New Roman"/>
                <w:sz w:val="24"/>
                <w:szCs w:val="24"/>
              </w:rPr>
              <w:t>1500</w:t>
            </w:r>
          </w:p>
        </w:tc>
      </w:tr>
      <w:tr w:rsidR="0041019C" w:rsidRPr="005A7E15" w:rsidTr="00B344F6">
        <w:tc>
          <w:tcPr>
            <w:tcW w:w="3415" w:type="dxa"/>
          </w:tcPr>
          <w:p w:rsidR="0041019C" w:rsidRPr="005A7E15" w:rsidRDefault="0041019C" w:rsidP="00B344F6">
            <w:pPr>
              <w:spacing w:line="480" w:lineRule="auto"/>
              <w:jc w:val="both"/>
              <w:rPr>
                <w:rFonts w:ascii="Times New Roman" w:hAnsi="Times New Roman" w:cs="Times New Roman"/>
                <w:sz w:val="24"/>
                <w:szCs w:val="24"/>
              </w:rPr>
            </w:pPr>
            <w:r w:rsidRPr="005A7E15">
              <w:rPr>
                <w:rFonts w:ascii="Times New Roman" w:hAnsi="Times New Roman" w:cs="Times New Roman"/>
                <w:sz w:val="24"/>
                <w:szCs w:val="24"/>
              </w:rPr>
              <w:t xml:space="preserve">80 % methanol rutin fraction </w:t>
            </w:r>
          </w:p>
        </w:tc>
        <w:tc>
          <w:tcPr>
            <w:tcW w:w="2250" w:type="dxa"/>
          </w:tcPr>
          <w:p w:rsidR="0041019C" w:rsidRPr="005A7E15" w:rsidRDefault="0041019C" w:rsidP="00B344F6">
            <w:pPr>
              <w:spacing w:line="480" w:lineRule="auto"/>
              <w:jc w:val="both"/>
              <w:rPr>
                <w:rFonts w:ascii="Times New Roman" w:hAnsi="Times New Roman" w:cs="Times New Roman"/>
                <w:sz w:val="24"/>
                <w:szCs w:val="24"/>
              </w:rPr>
            </w:pPr>
            <w:r w:rsidRPr="005A7E15">
              <w:rPr>
                <w:rFonts w:ascii="Times New Roman" w:hAnsi="Times New Roman" w:cs="Times New Roman"/>
                <w:sz w:val="24"/>
                <w:szCs w:val="24"/>
              </w:rPr>
              <w:t>800</w:t>
            </w:r>
          </w:p>
        </w:tc>
      </w:tr>
    </w:tbl>
    <w:p w:rsidR="0041019C" w:rsidRPr="005A7E15" w:rsidRDefault="0041019C" w:rsidP="0041019C">
      <w:pPr>
        <w:spacing w:after="0" w:line="480" w:lineRule="auto"/>
        <w:jc w:val="both"/>
        <w:rPr>
          <w:rFonts w:ascii="Times New Roman" w:hAnsi="Times New Roman" w:cs="Times New Roman"/>
          <w:sz w:val="24"/>
          <w:szCs w:val="24"/>
        </w:rPr>
      </w:pPr>
    </w:p>
    <w:p w:rsidR="00780DF8" w:rsidRPr="002B5A3F" w:rsidRDefault="00780DF8" w:rsidP="001D4B3B">
      <w:pPr>
        <w:spacing w:after="0" w:line="360" w:lineRule="auto"/>
        <w:jc w:val="both"/>
        <w:rPr>
          <w:rFonts w:ascii="Times New Roman" w:hAnsi="Times New Roman" w:cs="Times New Roman"/>
          <w:sz w:val="24"/>
          <w:szCs w:val="24"/>
        </w:rPr>
      </w:pPr>
    </w:p>
    <w:p w:rsidR="005D41E7" w:rsidRPr="002B5A3F" w:rsidRDefault="00AC4EF5" w:rsidP="001D4B3B">
      <w:pPr>
        <w:spacing w:line="360" w:lineRule="auto"/>
        <w:jc w:val="both"/>
        <w:rPr>
          <w:rFonts w:ascii="Times New Roman" w:hAnsi="Times New Roman" w:cs="Times New Roman"/>
          <w:b/>
          <w:sz w:val="24"/>
          <w:szCs w:val="24"/>
        </w:rPr>
      </w:pPr>
      <w:r>
        <w:rPr>
          <w:rFonts w:ascii="Times New Roman" w:hAnsi="Times New Roman" w:cs="Times New Roman"/>
          <w:b/>
          <w:sz w:val="24"/>
          <w:szCs w:val="24"/>
        </w:rPr>
        <w:t>4.</w:t>
      </w:r>
      <w:r>
        <w:rPr>
          <w:rFonts w:ascii="Times New Roman" w:hAnsi="Times New Roman" w:cs="Times New Roman"/>
          <w:b/>
          <w:sz w:val="24"/>
          <w:szCs w:val="24"/>
        </w:rPr>
        <w:tab/>
      </w:r>
      <w:r w:rsidR="005D41E7" w:rsidRPr="002B5A3F">
        <w:rPr>
          <w:rFonts w:ascii="Times New Roman" w:hAnsi="Times New Roman" w:cs="Times New Roman"/>
          <w:b/>
          <w:sz w:val="24"/>
          <w:szCs w:val="24"/>
        </w:rPr>
        <w:t>Conclusion</w:t>
      </w:r>
    </w:p>
    <w:p w:rsidR="005D41E7" w:rsidRPr="002B5A3F" w:rsidRDefault="004F1FD0" w:rsidP="001D4B3B">
      <w:pPr>
        <w:spacing w:line="360" w:lineRule="auto"/>
        <w:ind w:firstLine="720"/>
        <w:jc w:val="both"/>
        <w:rPr>
          <w:rFonts w:ascii="Times New Roman" w:hAnsi="Times New Roman" w:cs="Times New Roman"/>
          <w:sz w:val="24"/>
          <w:szCs w:val="24"/>
        </w:rPr>
      </w:pPr>
      <w:r w:rsidRPr="002B5A3F">
        <w:rPr>
          <w:rFonts w:ascii="Times New Roman" w:hAnsi="Times New Roman" w:cs="Times New Roman"/>
          <w:sz w:val="24"/>
          <w:szCs w:val="24"/>
        </w:rPr>
        <w:t xml:space="preserve">The detection of rutin has been reported by many investigators in </w:t>
      </w:r>
      <w:r w:rsidR="00AF346E" w:rsidRPr="002B5A3F">
        <w:rPr>
          <w:rFonts w:ascii="Times New Roman" w:hAnsi="Times New Roman" w:cs="Times New Roman"/>
          <w:i/>
          <w:sz w:val="24"/>
          <w:szCs w:val="24"/>
        </w:rPr>
        <w:t>L. pumila</w:t>
      </w:r>
      <w:r w:rsidR="00AF346E" w:rsidRPr="002B5A3F">
        <w:rPr>
          <w:rFonts w:ascii="Times New Roman" w:hAnsi="Times New Roman" w:cs="Times New Roman"/>
          <w:sz w:val="24"/>
          <w:szCs w:val="24"/>
        </w:rPr>
        <w:t xml:space="preserve"> </w:t>
      </w:r>
      <w:r w:rsidRPr="002B5A3F">
        <w:rPr>
          <w:rFonts w:ascii="Times New Roman" w:hAnsi="Times New Roman" w:cs="Times New Roman"/>
          <w:sz w:val="24"/>
          <w:szCs w:val="24"/>
        </w:rPr>
        <w:t xml:space="preserve">recently. It could be the prominent flavonol glycoside in </w:t>
      </w:r>
      <w:r w:rsidR="00AF346E" w:rsidRPr="002B5A3F">
        <w:rPr>
          <w:rFonts w:ascii="Times New Roman" w:hAnsi="Times New Roman" w:cs="Times New Roman"/>
          <w:sz w:val="24"/>
          <w:szCs w:val="24"/>
        </w:rPr>
        <w:t>the herbal plant</w:t>
      </w:r>
      <w:r w:rsidRPr="002B5A3F">
        <w:rPr>
          <w:rFonts w:ascii="Times New Roman" w:hAnsi="Times New Roman" w:cs="Times New Roman"/>
          <w:sz w:val="24"/>
          <w:szCs w:val="24"/>
        </w:rPr>
        <w:t xml:space="preserve"> which contributes to the significant pharmacological activities. Therefore, </w:t>
      </w:r>
      <w:r w:rsidR="00AF346E" w:rsidRPr="002B5A3F">
        <w:rPr>
          <w:rFonts w:ascii="Times New Roman" w:hAnsi="Times New Roman" w:cs="Times New Roman"/>
          <w:sz w:val="24"/>
          <w:szCs w:val="24"/>
        </w:rPr>
        <w:t xml:space="preserve">this study investigated </w:t>
      </w:r>
      <w:r w:rsidR="00ED5F02" w:rsidRPr="002B5A3F">
        <w:rPr>
          <w:rFonts w:ascii="Times New Roman" w:hAnsi="Times New Roman" w:cs="Times New Roman"/>
          <w:sz w:val="24"/>
          <w:szCs w:val="24"/>
        </w:rPr>
        <w:t>the effects of methanol concentration for rutin recovery in SPE.</w:t>
      </w:r>
      <w:r w:rsidRPr="002B5A3F">
        <w:rPr>
          <w:rFonts w:ascii="Times New Roman" w:hAnsi="Times New Roman" w:cs="Times New Roman"/>
          <w:sz w:val="24"/>
          <w:szCs w:val="24"/>
        </w:rPr>
        <w:t xml:space="preserve"> </w:t>
      </w:r>
      <w:r w:rsidR="00397F73" w:rsidRPr="002B5A3F">
        <w:rPr>
          <w:rFonts w:ascii="Times New Roman" w:hAnsi="Times New Roman" w:cs="Times New Roman"/>
          <w:sz w:val="24"/>
          <w:szCs w:val="24"/>
        </w:rPr>
        <w:t xml:space="preserve">A reserved phase SPE system could recover about 70 % of rutin from the crude extract of </w:t>
      </w:r>
      <w:r w:rsidR="00397F73" w:rsidRPr="002B5A3F">
        <w:rPr>
          <w:rFonts w:ascii="Times New Roman" w:hAnsi="Times New Roman" w:cs="Times New Roman"/>
          <w:i/>
          <w:sz w:val="24"/>
          <w:szCs w:val="24"/>
        </w:rPr>
        <w:t xml:space="preserve">L. pumila </w:t>
      </w:r>
      <w:r w:rsidR="00397F73" w:rsidRPr="002B5A3F">
        <w:rPr>
          <w:rFonts w:ascii="Times New Roman" w:hAnsi="Times New Roman" w:cs="Times New Roman"/>
          <w:sz w:val="24"/>
          <w:szCs w:val="24"/>
        </w:rPr>
        <w:t xml:space="preserve">var. </w:t>
      </w:r>
      <w:r w:rsidR="00397F73" w:rsidRPr="002B5A3F">
        <w:rPr>
          <w:rFonts w:ascii="Times New Roman" w:hAnsi="Times New Roman" w:cs="Times New Roman"/>
          <w:i/>
          <w:sz w:val="24"/>
          <w:szCs w:val="24"/>
        </w:rPr>
        <w:t xml:space="preserve">Alata </w:t>
      </w:r>
      <w:r w:rsidR="00397F73" w:rsidRPr="002B5A3F">
        <w:rPr>
          <w:rFonts w:ascii="Times New Roman" w:hAnsi="Times New Roman" w:cs="Times New Roman"/>
          <w:sz w:val="24"/>
          <w:szCs w:val="24"/>
        </w:rPr>
        <w:t xml:space="preserve">using 80 % methanol as the eluent. </w:t>
      </w:r>
      <w:r w:rsidR="006B37DB">
        <w:rPr>
          <w:rFonts w:ascii="Times New Roman" w:hAnsi="Times New Roman" w:cs="Times New Roman"/>
          <w:sz w:val="24"/>
          <w:szCs w:val="24"/>
        </w:rPr>
        <w:t>The rutin-</w:t>
      </w:r>
      <w:r w:rsidR="00302828" w:rsidRPr="002B5A3F">
        <w:rPr>
          <w:rFonts w:ascii="Times New Roman" w:hAnsi="Times New Roman" w:cs="Times New Roman"/>
          <w:sz w:val="24"/>
          <w:szCs w:val="24"/>
        </w:rPr>
        <w:t xml:space="preserve">riched fraction was found to exhibit higher scavenging activity than crude extract, but the value was lower than standard rutin.  </w:t>
      </w:r>
    </w:p>
    <w:p w:rsidR="000D6A44" w:rsidRPr="002B5A3F" w:rsidRDefault="000D6A44" w:rsidP="001D4B3B">
      <w:pPr>
        <w:spacing w:line="360" w:lineRule="auto"/>
        <w:jc w:val="both"/>
        <w:rPr>
          <w:rFonts w:ascii="Times New Roman" w:hAnsi="Times New Roman" w:cs="Times New Roman"/>
          <w:sz w:val="24"/>
          <w:szCs w:val="24"/>
        </w:rPr>
      </w:pPr>
    </w:p>
    <w:p w:rsidR="00AC7A89" w:rsidRPr="002B5A3F" w:rsidRDefault="00AC7A89" w:rsidP="001D4B3B">
      <w:pPr>
        <w:spacing w:line="360" w:lineRule="auto"/>
        <w:jc w:val="both"/>
        <w:rPr>
          <w:rFonts w:ascii="Times New Roman" w:hAnsi="Times New Roman" w:cs="Times New Roman"/>
          <w:b/>
          <w:sz w:val="24"/>
          <w:szCs w:val="24"/>
        </w:rPr>
      </w:pPr>
      <w:r w:rsidRPr="002B5A3F">
        <w:rPr>
          <w:rFonts w:ascii="Times New Roman" w:hAnsi="Times New Roman" w:cs="Times New Roman"/>
          <w:b/>
          <w:sz w:val="24"/>
          <w:szCs w:val="24"/>
        </w:rPr>
        <w:t>Acknowledgement</w:t>
      </w:r>
    </w:p>
    <w:p w:rsidR="00AC7A89" w:rsidRPr="002B5A3F" w:rsidRDefault="00AC7A89" w:rsidP="001D4B3B">
      <w:pPr>
        <w:spacing w:line="360" w:lineRule="auto"/>
        <w:jc w:val="both"/>
        <w:rPr>
          <w:rFonts w:ascii="Times New Roman" w:hAnsi="Times New Roman" w:cs="Times New Roman"/>
          <w:sz w:val="24"/>
          <w:szCs w:val="24"/>
        </w:rPr>
      </w:pPr>
      <w:r w:rsidRPr="002B5A3F">
        <w:rPr>
          <w:rFonts w:ascii="Times New Roman" w:hAnsi="Times New Roman" w:cs="Times New Roman"/>
          <w:sz w:val="24"/>
          <w:szCs w:val="24"/>
        </w:rPr>
        <w:t xml:space="preserve">The authors would like to thank </w:t>
      </w:r>
      <w:r w:rsidR="008E3C45" w:rsidRPr="002B5A3F">
        <w:rPr>
          <w:rFonts w:ascii="Times New Roman" w:hAnsi="Times New Roman" w:cs="Times New Roman"/>
          <w:sz w:val="24"/>
          <w:szCs w:val="24"/>
        </w:rPr>
        <w:t>Universiti Teknologi Malaysia for giving research grant GUP 05J84 and 05H90.</w:t>
      </w:r>
      <w:r w:rsidR="00793A3F" w:rsidRPr="002B5A3F">
        <w:rPr>
          <w:rFonts w:ascii="Times New Roman" w:hAnsi="Times New Roman" w:cs="Times New Roman"/>
          <w:sz w:val="24"/>
          <w:szCs w:val="24"/>
        </w:rPr>
        <w:t xml:space="preserve"> We also highly appreciate our internship student, </w:t>
      </w:r>
      <w:r w:rsidR="00D025DA" w:rsidRPr="002B5A3F">
        <w:rPr>
          <w:rFonts w:ascii="Times New Roman" w:hAnsi="Times New Roman" w:cs="Times New Roman"/>
          <w:sz w:val="24"/>
          <w:szCs w:val="24"/>
        </w:rPr>
        <w:t xml:space="preserve">Ms. </w:t>
      </w:r>
      <w:r w:rsidR="00793A3F" w:rsidRPr="002B5A3F">
        <w:rPr>
          <w:rFonts w:ascii="Times New Roman" w:hAnsi="Times New Roman" w:cs="Times New Roman"/>
          <w:sz w:val="24"/>
          <w:szCs w:val="24"/>
        </w:rPr>
        <w:t>Lee Si Ning to</w:t>
      </w:r>
      <w:r w:rsidR="00D025DA" w:rsidRPr="002B5A3F">
        <w:rPr>
          <w:rFonts w:ascii="Times New Roman" w:hAnsi="Times New Roman" w:cs="Times New Roman"/>
          <w:sz w:val="24"/>
          <w:szCs w:val="24"/>
        </w:rPr>
        <w:t xml:space="preserve"> replicate some experimental works. </w:t>
      </w:r>
      <w:r w:rsidR="00793A3F" w:rsidRPr="002B5A3F">
        <w:rPr>
          <w:rFonts w:ascii="Times New Roman" w:hAnsi="Times New Roman" w:cs="Times New Roman"/>
          <w:sz w:val="24"/>
          <w:szCs w:val="24"/>
        </w:rPr>
        <w:t xml:space="preserve">  </w:t>
      </w:r>
    </w:p>
    <w:p w:rsidR="00AC7A89" w:rsidRPr="002B5A3F" w:rsidRDefault="00AC7A89" w:rsidP="001D4B3B">
      <w:pPr>
        <w:spacing w:line="360" w:lineRule="auto"/>
        <w:jc w:val="both"/>
        <w:rPr>
          <w:rFonts w:ascii="Times New Roman" w:hAnsi="Times New Roman" w:cs="Times New Roman"/>
          <w:sz w:val="24"/>
          <w:szCs w:val="24"/>
        </w:rPr>
      </w:pPr>
    </w:p>
    <w:p w:rsidR="000D6A44" w:rsidRPr="002B5A3F" w:rsidRDefault="000D6A44" w:rsidP="001D4B3B">
      <w:pPr>
        <w:spacing w:line="360" w:lineRule="auto"/>
        <w:jc w:val="both"/>
        <w:rPr>
          <w:rFonts w:ascii="Times New Roman" w:hAnsi="Times New Roman" w:cs="Times New Roman"/>
          <w:b/>
          <w:sz w:val="24"/>
          <w:szCs w:val="24"/>
        </w:rPr>
      </w:pPr>
      <w:r w:rsidRPr="002B5A3F">
        <w:rPr>
          <w:rFonts w:ascii="Times New Roman" w:hAnsi="Times New Roman" w:cs="Times New Roman"/>
          <w:b/>
          <w:sz w:val="24"/>
          <w:szCs w:val="24"/>
        </w:rPr>
        <w:t>References</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1</w:t>
      </w:r>
      <w:r w:rsidR="00D501E3">
        <w:rPr>
          <w:rFonts w:ascii="Times New Roman" w:hAnsi="Times New Roman" w:cs="Times New Roman"/>
          <w:sz w:val="24"/>
          <w:szCs w:val="24"/>
        </w:rPr>
        <w:t>.</w:t>
      </w:r>
      <w:r w:rsidRPr="002B5A3F">
        <w:rPr>
          <w:rFonts w:ascii="Times New Roman" w:hAnsi="Times New Roman" w:cs="Times New Roman"/>
          <w:sz w:val="24"/>
          <w:szCs w:val="24"/>
        </w:rPr>
        <w:tab/>
      </w:r>
      <w:r w:rsidR="0076067F">
        <w:rPr>
          <w:rFonts w:ascii="Times New Roman" w:hAnsi="Times New Roman" w:cs="Times New Roman"/>
          <w:sz w:val="24"/>
          <w:szCs w:val="24"/>
        </w:rPr>
        <w:t xml:space="preserve">L. S. </w:t>
      </w:r>
      <w:r w:rsidRPr="002B5A3F">
        <w:rPr>
          <w:rFonts w:ascii="Times New Roman" w:hAnsi="Times New Roman" w:cs="Times New Roman"/>
          <w:sz w:val="24"/>
          <w:szCs w:val="24"/>
        </w:rPr>
        <w:t>Chua</w:t>
      </w:r>
      <w:r w:rsidR="0076067F">
        <w:rPr>
          <w:rFonts w:ascii="Times New Roman" w:hAnsi="Times New Roman" w:cs="Times New Roman"/>
          <w:sz w:val="24"/>
          <w:szCs w:val="24"/>
        </w:rPr>
        <w:t>,</w:t>
      </w:r>
      <w:r w:rsidRPr="002B5A3F">
        <w:rPr>
          <w:rFonts w:ascii="Times New Roman" w:hAnsi="Times New Roman" w:cs="Times New Roman"/>
          <w:sz w:val="24"/>
          <w:szCs w:val="24"/>
        </w:rPr>
        <w:t xml:space="preserve"> </w:t>
      </w:r>
      <w:r w:rsidRPr="00C00AD8">
        <w:rPr>
          <w:rFonts w:ascii="Times New Roman" w:hAnsi="Times New Roman" w:cs="Times New Roman"/>
          <w:i/>
          <w:sz w:val="24"/>
          <w:szCs w:val="24"/>
        </w:rPr>
        <w:t>J</w:t>
      </w:r>
      <w:r w:rsidR="00C00AD8" w:rsidRPr="00C00AD8">
        <w:rPr>
          <w:rFonts w:ascii="Times New Roman" w:hAnsi="Times New Roman" w:cs="Times New Roman"/>
          <w:i/>
          <w:sz w:val="24"/>
          <w:szCs w:val="24"/>
        </w:rPr>
        <w:t>.</w:t>
      </w:r>
      <w:r w:rsidRPr="00C00AD8">
        <w:rPr>
          <w:rFonts w:ascii="Times New Roman" w:hAnsi="Times New Roman" w:cs="Times New Roman"/>
          <w:i/>
          <w:sz w:val="24"/>
          <w:szCs w:val="24"/>
        </w:rPr>
        <w:t xml:space="preserve"> Ethnopharm</w:t>
      </w:r>
      <w:r w:rsidR="00C00AD8" w:rsidRPr="00C00AD8">
        <w:rPr>
          <w:rFonts w:ascii="Times New Roman" w:hAnsi="Times New Roman" w:cs="Times New Roman"/>
          <w:i/>
          <w:sz w:val="24"/>
          <w:szCs w:val="24"/>
        </w:rPr>
        <w:t>acol</w:t>
      </w:r>
      <w:r w:rsidR="00C00AD8">
        <w:rPr>
          <w:rFonts w:ascii="Times New Roman" w:hAnsi="Times New Roman" w:cs="Times New Roman"/>
          <w:sz w:val="24"/>
          <w:szCs w:val="24"/>
        </w:rPr>
        <w:t>.</w:t>
      </w:r>
      <w:r>
        <w:rPr>
          <w:rFonts w:ascii="Times New Roman" w:hAnsi="Times New Roman" w:cs="Times New Roman"/>
          <w:sz w:val="24"/>
          <w:szCs w:val="24"/>
        </w:rPr>
        <w:t xml:space="preserve"> </w:t>
      </w:r>
      <w:r w:rsidR="0076067F" w:rsidRPr="0076067F">
        <w:rPr>
          <w:rFonts w:ascii="Times New Roman" w:hAnsi="Times New Roman" w:cs="Times New Roman"/>
          <w:b/>
          <w:sz w:val="24"/>
          <w:szCs w:val="24"/>
        </w:rPr>
        <w:t>2013</w:t>
      </w:r>
      <w:r w:rsidR="0076067F">
        <w:rPr>
          <w:rFonts w:ascii="Times New Roman" w:hAnsi="Times New Roman" w:cs="Times New Roman"/>
          <w:sz w:val="24"/>
          <w:szCs w:val="24"/>
        </w:rPr>
        <w:t xml:space="preserve">, </w:t>
      </w:r>
      <w:r w:rsidRPr="0076067F">
        <w:rPr>
          <w:rFonts w:ascii="Times New Roman" w:hAnsi="Times New Roman" w:cs="Times New Roman"/>
          <w:i/>
          <w:sz w:val="24"/>
          <w:szCs w:val="24"/>
        </w:rPr>
        <w:t>150</w:t>
      </w:r>
      <w:r w:rsidR="0076067F" w:rsidRPr="0076067F">
        <w:rPr>
          <w:rFonts w:ascii="Times New Roman" w:hAnsi="Times New Roman" w:cs="Times New Roman"/>
          <w:i/>
          <w:sz w:val="24"/>
          <w:szCs w:val="24"/>
        </w:rPr>
        <w:t>,</w:t>
      </w:r>
      <w:r w:rsidR="00C00AD8">
        <w:rPr>
          <w:rFonts w:ascii="Times New Roman" w:hAnsi="Times New Roman" w:cs="Times New Roman"/>
          <w:sz w:val="24"/>
          <w:szCs w:val="24"/>
        </w:rPr>
        <w:t xml:space="preserve"> 805</w:t>
      </w:r>
      <w:r w:rsidR="0076067F">
        <w:rPr>
          <w:rFonts w:ascii="Times New Roman" w:hAnsi="Times New Roman" w:cs="Times New Roman"/>
          <w:sz w:val="24"/>
          <w:szCs w:val="24"/>
        </w:rPr>
        <w:t>-817</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2</w:t>
      </w:r>
      <w:r w:rsidR="00C00AD8">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76067F">
        <w:rPr>
          <w:rFonts w:ascii="Times New Roman" w:hAnsi="Times New Roman" w:cs="Times New Roman"/>
          <w:sz w:val="24"/>
          <w:szCs w:val="24"/>
        </w:rPr>
        <w:t xml:space="preserve">G. </w:t>
      </w:r>
      <w:r w:rsidRPr="002B5A3F">
        <w:rPr>
          <w:rFonts w:ascii="Times New Roman" w:hAnsi="Times New Roman" w:cs="Times New Roman"/>
          <w:sz w:val="24"/>
          <w:szCs w:val="24"/>
        </w:rPr>
        <w:t xml:space="preserve">Chen, </w:t>
      </w:r>
      <w:r w:rsidR="0076067F">
        <w:rPr>
          <w:rFonts w:ascii="Times New Roman" w:hAnsi="Times New Roman" w:cs="Times New Roman"/>
          <w:sz w:val="24"/>
          <w:szCs w:val="24"/>
        </w:rPr>
        <w:t xml:space="preserve">H. </w:t>
      </w:r>
      <w:r w:rsidRPr="002B5A3F">
        <w:rPr>
          <w:rFonts w:ascii="Times New Roman" w:hAnsi="Times New Roman" w:cs="Times New Roman"/>
          <w:sz w:val="24"/>
          <w:szCs w:val="24"/>
        </w:rPr>
        <w:t>Zhang</w:t>
      </w:r>
      <w:r w:rsidR="0076067F">
        <w:rPr>
          <w:rFonts w:ascii="Times New Roman" w:hAnsi="Times New Roman" w:cs="Times New Roman"/>
          <w:sz w:val="24"/>
          <w:szCs w:val="24"/>
        </w:rPr>
        <w:t xml:space="preserve">, J. </w:t>
      </w:r>
      <w:r w:rsidRPr="002B5A3F">
        <w:rPr>
          <w:rFonts w:ascii="Times New Roman" w:hAnsi="Times New Roman" w:cs="Times New Roman"/>
          <w:sz w:val="24"/>
          <w:szCs w:val="24"/>
        </w:rPr>
        <w:t>Ye</w:t>
      </w:r>
      <w:r w:rsidR="0076067F">
        <w:rPr>
          <w:rFonts w:ascii="Times New Roman" w:hAnsi="Times New Roman" w:cs="Times New Roman"/>
          <w:sz w:val="24"/>
          <w:szCs w:val="24"/>
        </w:rPr>
        <w:t>,</w:t>
      </w:r>
      <w:r w:rsidRPr="002B5A3F">
        <w:rPr>
          <w:rFonts w:ascii="Times New Roman" w:hAnsi="Times New Roman" w:cs="Times New Roman"/>
          <w:sz w:val="24"/>
          <w:szCs w:val="24"/>
        </w:rPr>
        <w:t xml:space="preserve"> </w:t>
      </w:r>
      <w:r w:rsidR="00F23A1F" w:rsidRPr="00C00AD8">
        <w:rPr>
          <w:rFonts w:ascii="Times New Roman" w:hAnsi="Times New Roman" w:cs="Times New Roman"/>
          <w:i/>
          <w:sz w:val="24"/>
          <w:szCs w:val="24"/>
        </w:rPr>
        <w:t>Anal</w:t>
      </w:r>
      <w:r w:rsidR="00C00AD8" w:rsidRPr="00C00AD8">
        <w:rPr>
          <w:rFonts w:ascii="Times New Roman" w:hAnsi="Times New Roman" w:cs="Times New Roman"/>
          <w:i/>
          <w:sz w:val="24"/>
          <w:szCs w:val="24"/>
        </w:rPr>
        <w:t>.</w:t>
      </w:r>
      <w:r w:rsidR="00F23A1F" w:rsidRPr="00C00AD8">
        <w:rPr>
          <w:rFonts w:ascii="Times New Roman" w:hAnsi="Times New Roman" w:cs="Times New Roman"/>
          <w:i/>
          <w:sz w:val="24"/>
          <w:szCs w:val="24"/>
        </w:rPr>
        <w:t xml:space="preserve"> Chim</w:t>
      </w:r>
      <w:r w:rsidR="00C00AD8" w:rsidRPr="00C00AD8">
        <w:rPr>
          <w:rFonts w:ascii="Times New Roman" w:hAnsi="Times New Roman" w:cs="Times New Roman"/>
          <w:i/>
          <w:sz w:val="24"/>
          <w:szCs w:val="24"/>
        </w:rPr>
        <w:t>.</w:t>
      </w:r>
      <w:r w:rsidR="00F23A1F" w:rsidRPr="00C00AD8">
        <w:rPr>
          <w:rFonts w:ascii="Times New Roman" w:hAnsi="Times New Roman" w:cs="Times New Roman"/>
          <w:i/>
          <w:sz w:val="24"/>
          <w:szCs w:val="24"/>
        </w:rPr>
        <w:t xml:space="preserve"> Acta</w:t>
      </w:r>
      <w:r w:rsidR="00F23A1F" w:rsidRPr="00733874">
        <w:rPr>
          <w:rFonts w:ascii="Times New Roman" w:hAnsi="Times New Roman" w:cs="Times New Roman"/>
          <w:i/>
          <w:sz w:val="24"/>
          <w:szCs w:val="24"/>
        </w:rPr>
        <w:t xml:space="preserve"> </w:t>
      </w:r>
      <w:r w:rsidR="0076067F">
        <w:rPr>
          <w:rFonts w:ascii="Times New Roman" w:hAnsi="Times New Roman" w:cs="Times New Roman"/>
          <w:b/>
          <w:sz w:val="24"/>
          <w:szCs w:val="24"/>
        </w:rPr>
        <w:t>2000</w:t>
      </w:r>
      <w:r w:rsidR="0076067F" w:rsidRPr="0076067F">
        <w:rPr>
          <w:rFonts w:ascii="Times New Roman" w:hAnsi="Times New Roman" w:cs="Times New Roman"/>
          <w:sz w:val="24"/>
          <w:szCs w:val="24"/>
        </w:rPr>
        <w:t>,</w:t>
      </w:r>
      <w:r w:rsidR="0076067F">
        <w:rPr>
          <w:rFonts w:ascii="Times New Roman" w:hAnsi="Times New Roman" w:cs="Times New Roman"/>
          <w:b/>
          <w:sz w:val="24"/>
          <w:szCs w:val="24"/>
        </w:rPr>
        <w:t xml:space="preserve"> </w:t>
      </w:r>
      <w:r w:rsidRPr="0076067F">
        <w:rPr>
          <w:rFonts w:ascii="Times New Roman" w:hAnsi="Times New Roman" w:cs="Times New Roman"/>
          <w:i/>
          <w:sz w:val="24"/>
          <w:szCs w:val="24"/>
        </w:rPr>
        <w:t>423</w:t>
      </w:r>
      <w:r w:rsidR="0076067F" w:rsidRPr="0076067F">
        <w:rPr>
          <w:rFonts w:ascii="Times New Roman" w:hAnsi="Times New Roman" w:cs="Times New Roman"/>
          <w:sz w:val="24"/>
          <w:szCs w:val="24"/>
        </w:rPr>
        <w:t>,</w:t>
      </w:r>
      <w:r w:rsidRPr="002B5A3F">
        <w:rPr>
          <w:rFonts w:ascii="Times New Roman" w:hAnsi="Times New Roman" w:cs="Times New Roman"/>
          <w:sz w:val="24"/>
          <w:szCs w:val="24"/>
        </w:rPr>
        <w:t xml:space="preserve"> 69</w:t>
      </w:r>
      <w:r w:rsidR="0076067F">
        <w:rPr>
          <w:rFonts w:ascii="Times New Roman" w:hAnsi="Times New Roman" w:cs="Times New Roman"/>
          <w:sz w:val="24"/>
          <w:szCs w:val="24"/>
        </w:rPr>
        <w:t>-76</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3</w:t>
      </w:r>
      <w:r w:rsidR="00C00AD8">
        <w:rPr>
          <w:rFonts w:ascii="Times New Roman" w:hAnsi="Times New Roman" w:cs="Times New Roman"/>
          <w:sz w:val="24"/>
          <w:szCs w:val="24"/>
        </w:rPr>
        <w:t>.</w:t>
      </w:r>
      <w:r w:rsidRPr="002B5A3F">
        <w:rPr>
          <w:rFonts w:ascii="Times New Roman" w:hAnsi="Times New Roman" w:cs="Times New Roman"/>
          <w:sz w:val="24"/>
          <w:szCs w:val="24"/>
        </w:rPr>
        <w:tab/>
      </w:r>
      <w:r w:rsidR="0076067F">
        <w:rPr>
          <w:rFonts w:ascii="Times New Roman" w:hAnsi="Times New Roman" w:cs="Times New Roman"/>
          <w:sz w:val="24"/>
          <w:szCs w:val="24"/>
        </w:rPr>
        <w:t xml:space="preserve">Y. </w:t>
      </w:r>
      <w:r w:rsidRPr="002B5A3F">
        <w:rPr>
          <w:rFonts w:ascii="Times New Roman" w:hAnsi="Times New Roman" w:cs="Times New Roman"/>
          <w:sz w:val="24"/>
          <w:szCs w:val="24"/>
        </w:rPr>
        <w:t>Yang</w:t>
      </w:r>
      <w:r w:rsidR="0076067F">
        <w:rPr>
          <w:rFonts w:ascii="Times New Roman" w:hAnsi="Times New Roman" w:cs="Times New Roman"/>
          <w:sz w:val="24"/>
          <w:szCs w:val="24"/>
        </w:rPr>
        <w:t xml:space="preserve">, F. </w:t>
      </w:r>
      <w:r w:rsidRPr="002B5A3F">
        <w:rPr>
          <w:rFonts w:ascii="Times New Roman" w:hAnsi="Times New Roman" w:cs="Times New Roman"/>
          <w:sz w:val="24"/>
          <w:szCs w:val="24"/>
        </w:rPr>
        <w:t>Zhang</w:t>
      </w:r>
      <w:r w:rsidR="0076067F">
        <w:rPr>
          <w:rFonts w:ascii="Times New Roman" w:hAnsi="Times New Roman" w:cs="Times New Roman"/>
          <w:sz w:val="24"/>
          <w:szCs w:val="24"/>
        </w:rPr>
        <w:t>,</w:t>
      </w:r>
      <w:r w:rsidRPr="002B5A3F">
        <w:rPr>
          <w:rFonts w:ascii="Times New Roman" w:hAnsi="Times New Roman" w:cs="Times New Roman"/>
          <w:sz w:val="24"/>
          <w:szCs w:val="24"/>
        </w:rPr>
        <w:t xml:space="preserve"> </w:t>
      </w:r>
      <w:r w:rsidR="00F23A1F" w:rsidRPr="00C00AD8">
        <w:rPr>
          <w:rFonts w:ascii="Times New Roman" w:hAnsi="Times New Roman" w:cs="Times New Roman"/>
          <w:i/>
          <w:sz w:val="24"/>
          <w:szCs w:val="24"/>
        </w:rPr>
        <w:t>Ultrason</w:t>
      </w:r>
      <w:r w:rsidR="00C00AD8" w:rsidRPr="00C00AD8">
        <w:rPr>
          <w:rFonts w:ascii="Times New Roman" w:hAnsi="Times New Roman" w:cs="Times New Roman"/>
          <w:i/>
          <w:sz w:val="24"/>
          <w:szCs w:val="24"/>
        </w:rPr>
        <w:t>.</w:t>
      </w:r>
      <w:r w:rsidR="00F23A1F" w:rsidRPr="00C00AD8">
        <w:rPr>
          <w:rFonts w:ascii="Times New Roman" w:hAnsi="Times New Roman" w:cs="Times New Roman"/>
          <w:i/>
          <w:sz w:val="24"/>
          <w:szCs w:val="24"/>
        </w:rPr>
        <w:t xml:space="preserve"> Sonochem</w:t>
      </w:r>
      <w:r w:rsidR="00C00AD8">
        <w:rPr>
          <w:rFonts w:ascii="Times New Roman" w:hAnsi="Times New Roman" w:cs="Times New Roman"/>
          <w:sz w:val="24"/>
          <w:szCs w:val="24"/>
        </w:rPr>
        <w:t>.</w:t>
      </w:r>
      <w:r w:rsidR="00F23A1F" w:rsidRPr="00733874">
        <w:rPr>
          <w:rFonts w:ascii="Times New Roman" w:hAnsi="Times New Roman" w:cs="Times New Roman"/>
          <w:i/>
          <w:sz w:val="24"/>
          <w:szCs w:val="24"/>
        </w:rPr>
        <w:t xml:space="preserve"> </w:t>
      </w:r>
      <w:r w:rsidR="0076067F" w:rsidRPr="0076067F">
        <w:rPr>
          <w:rFonts w:ascii="Times New Roman" w:hAnsi="Times New Roman" w:cs="Times New Roman"/>
          <w:b/>
          <w:sz w:val="24"/>
          <w:szCs w:val="24"/>
        </w:rPr>
        <w:t>2008</w:t>
      </w:r>
      <w:r w:rsidR="0076067F">
        <w:rPr>
          <w:rFonts w:ascii="Times New Roman" w:hAnsi="Times New Roman" w:cs="Times New Roman"/>
          <w:sz w:val="24"/>
          <w:szCs w:val="24"/>
        </w:rPr>
        <w:t xml:space="preserve">, </w:t>
      </w:r>
      <w:r w:rsidRPr="0076067F">
        <w:rPr>
          <w:rFonts w:ascii="Times New Roman" w:hAnsi="Times New Roman" w:cs="Times New Roman"/>
          <w:i/>
          <w:sz w:val="24"/>
          <w:szCs w:val="24"/>
        </w:rPr>
        <w:t>15</w:t>
      </w:r>
      <w:r w:rsidR="0076067F" w:rsidRPr="0076067F">
        <w:rPr>
          <w:rFonts w:ascii="Times New Roman" w:hAnsi="Times New Roman" w:cs="Times New Roman"/>
          <w:i/>
          <w:sz w:val="24"/>
          <w:szCs w:val="24"/>
        </w:rPr>
        <w:t>,</w:t>
      </w:r>
      <w:r w:rsidRPr="002B5A3F">
        <w:rPr>
          <w:rFonts w:ascii="Times New Roman" w:hAnsi="Times New Roman" w:cs="Times New Roman"/>
          <w:sz w:val="24"/>
          <w:szCs w:val="24"/>
        </w:rPr>
        <w:t xml:space="preserve"> 308</w:t>
      </w:r>
      <w:r w:rsidR="0076067F">
        <w:rPr>
          <w:rFonts w:ascii="Times New Roman" w:hAnsi="Times New Roman" w:cs="Times New Roman"/>
          <w:sz w:val="24"/>
          <w:szCs w:val="24"/>
        </w:rPr>
        <w:t>-313</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4</w:t>
      </w:r>
      <w:r w:rsidR="00C00AD8">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4D724F" w:rsidRPr="002B5A3F">
        <w:rPr>
          <w:rFonts w:ascii="Times New Roman" w:hAnsi="Times New Roman" w:cs="Times New Roman"/>
          <w:sz w:val="24"/>
          <w:szCs w:val="24"/>
        </w:rPr>
        <w:t>J</w:t>
      </w:r>
      <w:r w:rsidR="004D724F">
        <w:rPr>
          <w:rFonts w:ascii="Times New Roman" w:hAnsi="Times New Roman" w:cs="Times New Roman"/>
          <w:sz w:val="24"/>
          <w:szCs w:val="24"/>
        </w:rPr>
        <w:t xml:space="preserve">. </w:t>
      </w:r>
      <w:r w:rsidR="004D724F" w:rsidRPr="002B5A3F">
        <w:rPr>
          <w:rFonts w:ascii="Times New Roman" w:hAnsi="Times New Roman" w:cs="Times New Roman"/>
          <w:sz w:val="24"/>
          <w:szCs w:val="24"/>
        </w:rPr>
        <w:t>E</w:t>
      </w:r>
      <w:r w:rsidR="004D724F">
        <w:rPr>
          <w:rFonts w:ascii="Times New Roman" w:hAnsi="Times New Roman" w:cs="Times New Roman"/>
          <w:sz w:val="24"/>
          <w:szCs w:val="24"/>
        </w:rPr>
        <w:t xml:space="preserve">. </w:t>
      </w:r>
      <w:r w:rsidR="004D724F" w:rsidRPr="002B5A3F">
        <w:rPr>
          <w:rFonts w:ascii="Times New Roman" w:hAnsi="Times New Roman" w:cs="Times New Roman"/>
          <w:sz w:val="24"/>
          <w:szCs w:val="24"/>
        </w:rPr>
        <w:t>F</w:t>
      </w:r>
      <w:r w:rsidR="004D724F">
        <w:rPr>
          <w:rFonts w:ascii="Times New Roman" w:hAnsi="Times New Roman" w:cs="Times New Roman"/>
          <w:sz w:val="24"/>
          <w:szCs w:val="24"/>
        </w:rPr>
        <w:t>.</w:t>
      </w:r>
      <w:r w:rsidR="004D724F" w:rsidRPr="002B5A3F">
        <w:rPr>
          <w:rFonts w:ascii="Times New Roman" w:hAnsi="Times New Roman" w:cs="Times New Roman"/>
          <w:sz w:val="24"/>
          <w:szCs w:val="24"/>
        </w:rPr>
        <w:t xml:space="preserve"> </w:t>
      </w:r>
      <w:r w:rsidRPr="002B5A3F">
        <w:rPr>
          <w:rFonts w:ascii="Times New Roman" w:hAnsi="Times New Roman" w:cs="Times New Roman"/>
          <w:sz w:val="24"/>
          <w:szCs w:val="24"/>
        </w:rPr>
        <w:t>Reynolds</w:t>
      </w:r>
      <w:r w:rsidR="004D724F">
        <w:rPr>
          <w:rFonts w:ascii="Times New Roman" w:hAnsi="Times New Roman" w:cs="Times New Roman"/>
          <w:sz w:val="24"/>
          <w:szCs w:val="24"/>
        </w:rPr>
        <w:t>,</w:t>
      </w:r>
      <w:r w:rsidRPr="002B5A3F">
        <w:rPr>
          <w:rFonts w:ascii="Times New Roman" w:hAnsi="Times New Roman" w:cs="Times New Roman"/>
          <w:sz w:val="24"/>
          <w:szCs w:val="24"/>
        </w:rPr>
        <w:t xml:space="preserve"> </w:t>
      </w:r>
      <w:r w:rsidRPr="00C00AD8">
        <w:rPr>
          <w:rFonts w:ascii="Times New Roman" w:hAnsi="Times New Roman" w:cs="Times New Roman"/>
          <w:i/>
          <w:sz w:val="24"/>
          <w:szCs w:val="24"/>
        </w:rPr>
        <w:t>Martindale-The Extra Pharmacopoeia</w:t>
      </w:r>
      <w:r w:rsidR="004D724F">
        <w:rPr>
          <w:rFonts w:ascii="Times New Roman" w:hAnsi="Times New Roman" w:cs="Times New Roman"/>
          <w:i/>
          <w:sz w:val="24"/>
          <w:szCs w:val="24"/>
        </w:rPr>
        <w:t>,</w:t>
      </w:r>
      <w:r w:rsidRPr="002B5A3F">
        <w:rPr>
          <w:rFonts w:ascii="Times New Roman" w:hAnsi="Times New Roman" w:cs="Times New Roman"/>
          <w:sz w:val="24"/>
          <w:szCs w:val="24"/>
        </w:rPr>
        <w:t xml:space="preserve"> 31</w:t>
      </w:r>
      <w:r w:rsidRPr="002B5A3F">
        <w:rPr>
          <w:rFonts w:ascii="Times New Roman" w:hAnsi="Times New Roman" w:cs="Times New Roman"/>
          <w:sz w:val="24"/>
          <w:szCs w:val="24"/>
          <w:vertAlign w:val="superscript"/>
        </w:rPr>
        <w:t>st</w:t>
      </w:r>
      <w:r w:rsidRPr="002B5A3F">
        <w:rPr>
          <w:rFonts w:ascii="Times New Roman" w:hAnsi="Times New Roman" w:cs="Times New Roman"/>
          <w:sz w:val="24"/>
          <w:szCs w:val="24"/>
        </w:rPr>
        <w:t xml:space="preserve"> ed.</w:t>
      </w:r>
      <w:r w:rsidR="004D724F">
        <w:rPr>
          <w:rFonts w:ascii="Times New Roman" w:hAnsi="Times New Roman" w:cs="Times New Roman"/>
          <w:sz w:val="24"/>
          <w:szCs w:val="24"/>
        </w:rPr>
        <w:t>,</w:t>
      </w:r>
      <w:r w:rsidRPr="002B5A3F">
        <w:rPr>
          <w:rFonts w:ascii="Times New Roman" w:hAnsi="Times New Roman" w:cs="Times New Roman"/>
          <w:sz w:val="24"/>
          <w:szCs w:val="24"/>
        </w:rPr>
        <w:t xml:space="preserve"> </w:t>
      </w:r>
      <w:r w:rsidR="004D724F">
        <w:rPr>
          <w:rFonts w:ascii="Times New Roman" w:hAnsi="Times New Roman" w:cs="Times New Roman"/>
          <w:sz w:val="24"/>
          <w:szCs w:val="24"/>
        </w:rPr>
        <w:t>T</w:t>
      </w:r>
      <w:r w:rsidRPr="002B5A3F">
        <w:rPr>
          <w:rFonts w:ascii="Times New Roman" w:hAnsi="Times New Roman" w:cs="Times New Roman"/>
          <w:sz w:val="24"/>
          <w:szCs w:val="24"/>
        </w:rPr>
        <w:t>he Royal Pharmaceutical Society, Council of the Royal Pharmaceutical Society of Great Britain</w:t>
      </w:r>
      <w:r w:rsidR="004D724F">
        <w:rPr>
          <w:rFonts w:ascii="Times New Roman" w:hAnsi="Times New Roman" w:cs="Times New Roman"/>
          <w:sz w:val="24"/>
          <w:szCs w:val="24"/>
        </w:rPr>
        <w:t xml:space="preserve">, London, </w:t>
      </w:r>
      <w:r w:rsidR="004D724F" w:rsidRPr="004D724F">
        <w:rPr>
          <w:rFonts w:ascii="Times New Roman" w:hAnsi="Times New Roman" w:cs="Times New Roman"/>
          <w:b/>
          <w:sz w:val="24"/>
          <w:szCs w:val="24"/>
        </w:rPr>
        <w:t>1996</w:t>
      </w:r>
      <w:r w:rsidR="004D724F">
        <w:rPr>
          <w:rFonts w:ascii="Times New Roman" w:hAnsi="Times New Roman" w:cs="Times New Roman"/>
          <w:sz w:val="24"/>
          <w:szCs w:val="24"/>
        </w:rPr>
        <w:t>,</w:t>
      </w:r>
      <w:r w:rsidRPr="002B5A3F">
        <w:rPr>
          <w:rFonts w:ascii="Times New Roman" w:hAnsi="Times New Roman" w:cs="Times New Roman"/>
          <w:sz w:val="24"/>
          <w:szCs w:val="24"/>
        </w:rPr>
        <w:t xml:space="preserve"> </w:t>
      </w:r>
      <w:r w:rsidR="00E00A15">
        <w:rPr>
          <w:rFonts w:ascii="Times New Roman" w:hAnsi="Times New Roman" w:cs="Times New Roman"/>
          <w:sz w:val="24"/>
          <w:szCs w:val="24"/>
        </w:rPr>
        <w:t>p</w:t>
      </w:r>
      <w:r w:rsidR="004D724F">
        <w:rPr>
          <w:rFonts w:ascii="Times New Roman" w:hAnsi="Times New Roman" w:cs="Times New Roman"/>
          <w:sz w:val="24"/>
          <w:szCs w:val="24"/>
        </w:rPr>
        <w:t>p</w:t>
      </w:r>
      <w:r w:rsidR="003C28C1">
        <w:rPr>
          <w:rFonts w:ascii="Times New Roman" w:hAnsi="Times New Roman" w:cs="Times New Roman"/>
          <w:sz w:val="24"/>
          <w:szCs w:val="24"/>
        </w:rPr>
        <w:t>.</w:t>
      </w:r>
      <w:r w:rsidR="00E00A15">
        <w:rPr>
          <w:rFonts w:ascii="Times New Roman" w:hAnsi="Times New Roman" w:cs="Times New Roman"/>
          <w:sz w:val="24"/>
          <w:szCs w:val="24"/>
        </w:rPr>
        <w:t xml:space="preserve"> </w:t>
      </w:r>
      <w:r>
        <w:rPr>
          <w:rFonts w:ascii="Times New Roman" w:hAnsi="Times New Roman" w:cs="Times New Roman"/>
          <w:sz w:val="24"/>
          <w:szCs w:val="24"/>
        </w:rPr>
        <w:t>1</w:t>
      </w:r>
      <w:r w:rsidRPr="002B5A3F">
        <w:rPr>
          <w:rFonts w:ascii="Times New Roman" w:hAnsi="Times New Roman" w:cs="Times New Roman"/>
          <w:sz w:val="24"/>
          <w:szCs w:val="24"/>
        </w:rPr>
        <w:t>679</w:t>
      </w:r>
      <w:r w:rsidR="004D724F">
        <w:rPr>
          <w:rFonts w:ascii="Times New Roman" w:hAnsi="Times New Roman" w:cs="Times New Roman"/>
          <w:sz w:val="24"/>
          <w:szCs w:val="24"/>
        </w:rPr>
        <w:t>-1680</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5</w:t>
      </w:r>
      <w:r w:rsidR="003C28C1">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49478F">
        <w:rPr>
          <w:rFonts w:ascii="Times New Roman" w:hAnsi="Times New Roman" w:cs="Times New Roman"/>
          <w:sz w:val="24"/>
          <w:szCs w:val="24"/>
        </w:rPr>
        <w:t xml:space="preserve">W. Q. </w:t>
      </w:r>
      <w:r w:rsidRPr="002B5A3F">
        <w:rPr>
          <w:rFonts w:ascii="Times New Roman" w:hAnsi="Times New Roman" w:cs="Times New Roman"/>
          <w:sz w:val="24"/>
          <w:szCs w:val="24"/>
        </w:rPr>
        <w:t>Sun</w:t>
      </w:r>
      <w:r w:rsidR="0049478F">
        <w:rPr>
          <w:rFonts w:ascii="Times New Roman" w:hAnsi="Times New Roman" w:cs="Times New Roman"/>
          <w:sz w:val="24"/>
          <w:szCs w:val="24"/>
        </w:rPr>
        <w:t xml:space="preserve">, J. F. </w:t>
      </w:r>
      <w:r w:rsidRPr="002B5A3F">
        <w:rPr>
          <w:rFonts w:ascii="Times New Roman" w:hAnsi="Times New Roman" w:cs="Times New Roman"/>
          <w:sz w:val="24"/>
          <w:szCs w:val="24"/>
        </w:rPr>
        <w:t>Sheng</w:t>
      </w:r>
      <w:r w:rsidR="0049478F">
        <w:rPr>
          <w:rFonts w:ascii="Times New Roman" w:hAnsi="Times New Roman" w:cs="Times New Roman"/>
          <w:sz w:val="24"/>
          <w:szCs w:val="24"/>
        </w:rPr>
        <w:t xml:space="preserve">, </w:t>
      </w:r>
      <w:r w:rsidRPr="003C28C1">
        <w:rPr>
          <w:rFonts w:ascii="Times New Roman" w:hAnsi="Times New Roman" w:cs="Times New Roman"/>
          <w:i/>
          <w:sz w:val="24"/>
          <w:szCs w:val="24"/>
        </w:rPr>
        <w:t>Handbook of Natural Active Constituents</w:t>
      </w:r>
      <w:r w:rsidR="0049478F">
        <w:rPr>
          <w:rFonts w:ascii="Times New Roman" w:hAnsi="Times New Roman" w:cs="Times New Roman"/>
          <w:i/>
          <w:sz w:val="24"/>
          <w:szCs w:val="24"/>
        </w:rPr>
        <w:t>,</w:t>
      </w:r>
      <w:r w:rsidRPr="002B5A3F">
        <w:rPr>
          <w:rFonts w:ascii="Times New Roman" w:hAnsi="Times New Roman" w:cs="Times New Roman"/>
          <w:sz w:val="24"/>
          <w:szCs w:val="24"/>
        </w:rPr>
        <w:t xml:space="preserve"> Chinese Medicinal Science and Technology Press</w:t>
      </w:r>
      <w:r w:rsidR="0049478F">
        <w:rPr>
          <w:rFonts w:ascii="Times New Roman" w:hAnsi="Times New Roman" w:cs="Times New Roman"/>
          <w:sz w:val="24"/>
          <w:szCs w:val="24"/>
        </w:rPr>
        <w:t xml:space="preserve">, Beijing, </w:t>
      </w:r>
      <w:r w:rsidR="0049478F" w:rsidRPr="0049478F">
        <w:rPr>
          <w:rFonts w:ascii="Times New Roman" w:hAnsi="Times New Roman" w:cs="Times New Roman"/>
          <w:b/>
          <w:sz w:val="24"/>
          <w:szCs w:val="24"/>
        </w:rPr>
        <w:t>1998</w:t>
      </w:r>
      <w:r w:rsidR="0049478F" w:rsidRPr="0049478F">
        <w:rPr>
          <w:rFonts w:ascii="Times New Roman" w:hAnsi="Times New Roman" w:cs="Times New Roman"/>
          <w:sz w:val="24"/>
          <w:szCs w:val="24"/>
        </w:rPr>
        <w:t>,</w:t>
      </w:r>
      <w:r w:rsidRPr="002B5A3F">
        <w:rPr>
          <w:rFonts w:ascii="Times New Roman" w:hAnsi="Times New Roman" w:cs="Times New Roman"/>
          <w:sz w:val="24"/>
          <w:szCs w:val="24"/>
        </w:rPr>
        <w:t xml:space="preserve"> </w:t>
      </w:r>
      <w:r w:rsidR="00E00A15">
        <w:rPr>
          <w:rFonts w:ascii="Times New Roman" w:hAnsi="Times New Roman" w:cs="Times New Roman"/>
          <w:sz w:val="24"/>
          <w:szCs w:val="24"/>
        </w:rPr>
        <w:t>p</w:t>
      </w:r>
      <w:r w:rsidR="0049478F">
        <w:rPr>
          <w:rFonts w:ascii="Times New Roman" w:hAnsi="Times New Roman" w:cs="Times New Roman"/>
          <w:sz w:val="24"/>
          <w:szCs w:val="24"/>
        </w:rPr>
        <w:t>p</w:t>
      </w:r>
      <w:r w:rsidR="003C28C1">
        <w:rPr>
          <w:rFonts w:ascii="Times New Roman" w:hAnsi="Times New Roman" w:cs="Times New Roman"/>
          <w:sz w:val="24"/>
          <w:szCs w:val="24"/>
        </w:rPr>
        <w:t>.</w:t>
      </w:r>
      <w:r w:rsidR="00E00A15">
        <w:rPr>
          <w:rFonts w:ascii="Times New Roman" w:hAnsi="Times New Roman" w:cs="Times New Roman"/>
          <w:sz w:val="24"/>
          <w:szCs w:val="24"/>
        </w:rPr>
        <w:t xml:space="preserve"> </w:t>
      </w:r>
      <w:r w:rsidRPr="002B5A3F">
        <w:rPr>
          <w:rFonts w:ascii="Times New Roman" w:hAnsi="Times New Roman" w:cs="Times New Roman"/>
          <w:sz w:val="24"/>
          <w:szCs w:val="24"/>
        </w:rPr>
        <w:t>2240</w:t>
      </w:r>
      <w:r w:rsidR="0049478F">
        <w:rPr>
          <w:rFonts w:ascii="Times New Roman" w:hAnsi="Times New Roman" w:cs="Times New Roman"/>
          <w:sz w:val="24"/>
          <w:szCs w:val="24"/>
        </w:rPr>
        <w:t>-2316</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6</w:t>
      </w:r>
      <w:r w:rsidR="003C28C1">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49478F">
        <w:rPr>
          <w:rFonts w:ascii="Times New Roman" w:hAnsi="Times New Roman" w:cs="Times New Roman"/>
          <w:sz w:val="24"/>
          <w:szCs w:val="24"/>
        </w:rPr>
        <w:t xml:space="preserve">I. </w:t>
      </w:r>
      <w:r w:rsidRPr="002B5A3F">
        <w:rPr>
          <w:rFonts w:ascii="Times New Roman" w:hAnsi="Times New Roman" w:cs="Times New Roman"/>
          <w:sz w:val="24"/>
          <w:szCs w:val="24"/>
        </w:rPr>
        <w:t xml:space="preserve">Erlund, </w:t>
      </w:r>
      <w:r w:rsidR="0049478F">
        <w:rPr>
          <w:rFonts w:ascii="Times New Roman" w:hAnsi="Times New Roman" w:cs="Times New Roman"/>
          <w:sz w:val="24"/>
          <w:szCs w:val="24"/>
        </w:rPr>
        <w:t xml:space="preserve">T. </w:t>
      </w:r>
      <w:r w:rsidRPr="002B5A3F">
        <w:rPr>
          <w:rFonts w:ascii="Times New Roman" w:hAnsi="Times New Roman" w:cs="Times New Roman"/>
          <w:sz w:val="24"/>
          <w:szCs w:val="24"/>
        </w:rPr>
        <w:t xml:space="preserve">Kosonen, </w:t>
      </w:r>
      <w:r w:rsidR="0049478F">
        <w:rPr>
          <w:rFonts w:ascii="Times New Roman" w:hAnsi="Times New Roman" w:cs="Times New Roman"/>
          <w:sz w:val="24"/>
          <w:szCs w:val="24"/>
        </w:rPr>
        <w:t xml:space="preserve">G. </w:t>
      </w:r>
      <w:r w:rsidRPr="002B5A3F">
        <w:rPr>
          <w:rFonts w:ascii="Times New Roman" w:hAnsi="Times New Roman" w:cs="Times New Roman"/>
          <w:sz w:val="24"/>
          <w:szCs w:val="24"/>
        </w:rPr>
        <w:t xml:space="preserve">Alfthan, </w:t>
      </w:r>
      <w:r w:rsidR="0049478F">
        <w:rPr>
          <w:rFonts w:ascii="Times New Roman" w:hAnsi="Times New Roman" w:cs="Times New Roman"/>
          <w:sz w:val="24"/>
          <w:szCs w:val="24"/>
        </w:rPr>
        <w:t xml:space="preserve">J. </w:t>
      </w:r>
      <w:r w:rsidR="00F23A1F" w:rsidRPr="002B5A3F">
        <w:rPr>
          <w:rFonts w:ascii="Times New Roman" w:hAnsi="Times New Roman" w:cs="Times New Roman"/>
          <w:sz w:val="24"/>
          <w:szCs w:val="24"/>
        </w:rPr>
        <w:t xml:space="preserve">Maenpaa, </w:t>
      </w:r>
      <w:r w:rsidR="0049478F">
        <w:rPr>
          <w:rFonts w:ascii="Times New Roman" w:hAnsi="Times New Roman" w:cs="Times New Roman"/>
          <w:sz w:val="24"/>
          <w:szCs w:val="24"/>
        </w:rPr>
        <w:t xml:space="preserve">K. </w:t>
      </w:r>
      <w:r w:rsidR="00F23A1F" w:rsidRPr="002B5A3F">
        <w:rPr>
          <w:rFonts w:ascii="Times New Roman" w:hAnsi="Times New Roman" w:cs="Times New Roman"/>
          <w:sz w:val="24"/>
          <w:szCs w:val="24"/>
        </w:rPr>
        <w:t xml:space="preserve">Perttunen, </w:t>
      </w:r>
      <w:r w:rsidR="0049478F">
        <w:rPr>
          <w:rFonts w:ascii="Times New Roman" w:hAnsi="Times New Roman" w:cs="Times New Roman"/>
          <w:sz w:val="24"/>
          <w:szCs w:val="24"/>
        </w:rPr>
        <w:t xml:space="preserve">J. </w:t>
      </w:r>
      <w:r w:rsidR="00F23A1F" w:rsidRPr="002B5A3F">
        <w:rPr>
          <w:rFonts w:ascii="Times New Roman" w:hAnsi="Times New Roman" w:cs="Times New Roman"/>
          <w:sz w:val="24"/>
          <w:szCs w:val="24"/>
        </w:rPr>
        <w:t xml:space="preserve">Kenraali, </w:t>
      </w:r>
      <w:r w:rsidR="0049478F">
        <w:rPr>
          <w:rFonts w:ascii="Times New Roman" w:hAnsi="Times New Roman" w:cs="Times New Roman"/>
          <w:sz w:val="24"/>
          <w:szCs w:val="24"/>
        </w:rPr>
        <w:t xml:space="preserve">J. </w:t>
      </w:r>
      <w:r w:rsidR="00F23A1F" w:rsidRPr="002B5A3F">
        <w:rPr>
          <w:rFonts w:ascii="Times New Roman" w:hAnsi="Times New Roman" w:cs="Times New Roman"/>
          <w:sz w:val="24"/>
          <w:szCs w:val="24"/>
        </w:rPr>
        <w:t>Parantainen</w:t>
      </w:r>
      <w:r w:rsidR="0049478F">
        <w:rPr>
          <w:rFonts w:ascii="Times New Roman" w:hAnsi="Times New Roman" w:cs="Times New Roman"/>
          <w:sz w:val="24"/>
          <w:szCs w:val="24"/>
        </w:rPr>
        <w:t xml:space="preserve">, A. </w:t>
      </w:r>
      <w:r w:rsidR="00F23A1F" w:rsidRPr="002B5A3F">
        <w:rPr>
          <w:rFonts w:ascii="Times New Roman" w:hAnsi="Times New Roman" w:cs="Times New Roman"/>
          <w:sz w:val="24"/>
          <w:szCs w:val="24"/>
        </w:rPr>
        <w:t>Aro</w:t>
      </w:r>
      <w:r w:rsidR="0049478F">
        <w:rPr>
          <w:rFonts w:ascii="Times New Roman" w:hAnsi="Times New Roman" w:cs="Times New Roman"/>
          <w:sz w:val="24"/>
          <w:szCs w:val="24"/>
        </w:rPr>
        <w:t xml:space="preserve">, </w:t>
      </w:r>
      <w:r w:rsidR="00F23A1F" w:rsidRPr="003C28C1">
        <w:rPr>
          <w:rFonts w:ascii="Times New Roman" w:hAnsi="Times New Roman" w:cs="Times New Roman"/>
          <w:i/>
          <w:sz w:val="24"/>
          <w:szCs w:val="24"/>
        </w:rPr>
        <w:t>Eur</w:t>
      </w:r>
      <w:r w:rsidR="003C28C1">
        <w:rPr>
          <w:rFonts w:ascii="Times New Roman" w:hAnsi="Times New Roman" w:cs="Times New Roman"/>
          <w:i/>
          <w:sz w:val="24"/>
          <w:szCs w:val="24"/>
        </w:rPr>
        <w:t>.</w:t>
      </w:r>
      <w:r w:rsidR="00F23A1F" w:rsidRPr="003C28C1">
        <w:rPr>
          <w:rFonts w:ascii="Times New Roman" w:hAnsi="Times New Roman" w:cs="Times New Roman"/>
          <w:i/>
          <w:sz w:val="24"/>
          <w:szCs w:val="24"/>
        </w:rPr>
        <w:t xml:space="preserve"> J</w:t>
      </w:r>
      <w:r w:rsidR="003C28C1" w:rsidRPr="003C28C1">
        <w:rPr>
          <w:rFonts w:ascii="Times New Roman" w:hAnsi="Times New Roman" w:cs="Times New Roman"/>
          <w:i/>
          <w:sz w:val="24"/>
          <w:szCs w:val="24"/>
        </w:rPr>
        <w:t>.</w:t>
      </w:r>
      <w:r w:rsidR="00F23A1F" w:rsidRPr="003C28C1">
        <w:rPr>
          <w:rFonts w:ascii="Times New Roman" w:hAnsi="Times New Roman" w:cs="Times New Roman"/>
          <w:i/>
          <w:sz w:val="24"/>
          <w:szCs w:val="24"/>
        </w:rPr>
        <w:t xml:space="preserve"> Clin</w:t>
      </w:r>
      <w:r w:rsidR="003C28C1" w:rsidRPr="003C28C1">
        <w:rPr>
          <w:rFonts w:ascii="Times New Roman" w:hAnsi="Times New Roman" w:cs="Times New Roman"/>
          <w:i/>
          <w:sz w:val="24"/>
          <w:szCs w:val="24"/>
        </w:rPr>
        <w:t>.</w:t>
      </w:r>
      <w:r w:rsidR="00F23A1F" w:rsidRPr="003C28C1">
        <w:rPr>
          <w:rFonts w:ascii="Times New Roman" w:hAnsi="Times New Roman" w:cs="Times New Roman"/>
          <w:i/>
          <w:sz w:val="24"/>
          <w:szCs w:val="24"/>
        </w:rPr>
        <w:t xml:space="preserve"> Pharmacol</w:t>
      </w:r>
      <w:r w:rsidR="003C28C1">
        <w:rPr>
          <w:rFonts w:ascii="Times New Roman" w:hAnsi="Times New Roman" w:cs="Times New Roman"/>
          <w:sz w:val="24"/>
          <w:szCs w:val="24"/>
        </w:rPr>
        <w:t xml:space="preserve">. </w:t>
      </w:r>
      <w:r w:rsidR="0049478F" w:rsidRPr="0049478F">
        <w:rPr>
          <w:rFonts w:ascii="Times New Roman" w:hAnsi="Times New Roman" w:cs="Times New Roman"/>
          <w:b/>
          <w:sz w:val="24"/>
          <w:szCs w:val="24"/>
        </w:rPr>
        <w:t>2000</w:t>
      </w:r>
      <w:r w:rsidR="0049478F">
        <w:rPr>
          <w:rFonts w:ascii="Times New Roman" w:hAnsi="Times New Roman" w:cs="Times New Roman"/>
          <w:sz w:val="24"/>
          <w:szCs w:val="24"/>
        </w:rPr>
        <w:t xml:space="preserve">, </w:t>
      </w:r>
      <w:r w:rsidRPr="0049478F">
        <w:rPr>
          <w:rFonts w:ascii="Times New Roman" w:hAnsi="Times New Roman" w:cs="Times New Roman"/>
          <w:sz w:val="24"/>
          <w:szCs w:val="24"/>
        </w:rPr>
        <w:t>56</w:t>
      </w:r>
      <w:r w:rsidR="0049478F" w:rsidRPr="0049478F">
        <w:rPr>
          <w:rFonts w:ascii="Times New Roman" w:hAnsi="Times New Roman" w:cs="Times New Roman"/>
          <w:sz w:val="24"/>
          <w:szCs w:val="24"/>
        </w:rPr>
        <w:t>,</w:t>
      </w:r>
      <w:r w:rsidRPr="002B5A3F">
        <w:rPr>
          <w:rFonts w:ascii="Times New Roman" w:hAnsi="Times New Roman" w:cs="Times New Roman"/>
          <w:sz w:val="24"/>
          <w:szCs w:val="24"/>
        </w:rPr>
        <w:t xml:space="preserve"> 545</w:t>
      </w:r>
      <w:r w:rsidR="0049478F">
        <w:rPr>
          <w:rFonts w:ascii="Times New Roman" w:hAnsi="Times New Roman" w:cs="Times New Roman"/>
          <w:sz w:val="24"/>
          <w:szCs w:val="24"/>
        </w:rPr>
        <w:t>-553</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7</w:t>
      </w:r>
      <w:r w:rsidR="003C28C1">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49478F">
        <w:rPr>
          <w:rFonts w:ascii="Times New Roman" w:hAnsi="Times New Roman" w:cs="Times New Roman"/>
          <w:sz w:val="24"/>
          <w:szCs w:val="24"/>
        </w:rPr>
        <w:t xml:space="preserve">S. Y. </w:t>
      </w:r>
      <w:r w:rsidRPr="002B5A3F">
        <w:rPr>
          <w:rFonts w:ascii="Times New Roman" w:hAnsi="Times New Roman" w:cs="Times New Roman"/>
          <w:sz w:val="24"/>
          <w:szCs w:val="24"/>
        </w:rPr>
        <w:t xml:space="preserve">Yoon, </w:t>
      </w:r>
      <w:r w:rsidR="0049478F">
        <w:rPr>
          <w:rFonts w:ascii="Times New Roman" w:hAnsi="Times New Roman" w:cs="Times New Roman"/>
          <w:sz w:val="24"/>
          <w:szCs w:val="24"/>
        </w:rPr>
        <w:t xml:space="preserve">W. J. </w:t>
      </w:r>
      <w:r w:rsidRPr="002B5A3F">
        <w:rPr>
          <w:rFonts w:ascii="Times New Roman" w:hAnsi="Times New Roman" w:cs="Times New Roman"/>
          <w:sz w:val="24"/>
          <w:szCs w:val="24"/>
        </w:rPr>
        <w:t xml:space="preserve">Choi, </w:t>
      </w:r>
      <w:r w:rsidR="007B730E">
        <w:rPr>
          <w:rFonts w:ascii="Times New Roman" w:hAnsi="Times New Roman" w:cs="Times New Roman"/>
          <w:sz w:val="24"/>
          <w:szCs w:val="24"/>
        </w:rPr>
        <w:t xml:space="preserve">J. M. </w:t>
      </w:r>
      <w:r w:rsidRPr="002B5A3F">
        <w:rPr>
          <w:rFonts w:ascii="Times New Roman" w:hAnsi="Times New Roman" w:cs="Times New Roman"/>
          <w:sz w:val="24"/>
          <w:szCs w:val="24"/>
        </w:rPr>
        <w:t>Park</w:t>
      </w:r>
      <w:r w:rsidR="007B730E">
        <w:rPr>
          <w:rFonts w:ascii="Times New Roman" w:hAnsi="Times New Roman" w:cs="Times New Roman"/>
          <w:sz w:val="24"/>
          <w:szCs w:val="24"/>
        </w:rPr>
        <w:t xml:space="preserve">, J. W. </w:t>
      </w:r>
      <w:r w:rsidR="00B06553" w:rsidRPr="002B5A3F">
        <w:rPr>
          <w:rFonts w:ascii="Times New Roman" w:hAnsi="Times New Roman" w:cs="Times New Roman"/>
          <w:sz w:val="24"/>
          <w:szCs w:val="24"/>
        </w:rPr>
        <w:t>Yang</w:t>
      </w:r>
      <w:r w:rsidR="007B730E">
        <w:rPr>
          <w:rFonts w:ascii="Times New Roman" w:hAnsi="Times New Roman" w:cs="Times New Roman"/>
          <w:sz w:val="24"/>
          <w:szCs w:val="24"/>
        </w:rPr>
        <w:t xml:space="preserve">, </w:t>
      </w:r>
      <w:r w:rsidR="00B06553" w:rsidRPr="003C28C1">
        <w:rPr>
          <w:rFonts w:ascii="Times New Roman" w:hAnsi="Times New Roman" w:cs="Times New Roman"/>
          <w:i/>
          <w:sz w:val="24"/>
          <w:szCs w:val="24"/>
        </w:rPr>
        <w:t>Biotechnol</w:t>
      </w:r>
      <w:r w:rsidR="003C28C1" w:rsidRPr="003C28C1">
        <w:rPr>
          <w:rFonts w:ascii="Times New Roman" w:hAnsi="Times New Roman" w:cs="Times New Roman"/>
          <w:i/>
          <w:sz w:val="24"/>
          <w:szCs w:val="24"/>
        </w:rPr>
        <w:t>.</w:t>
      </w:r>
      <w:r w:rsidR="00B06553" w:rsidRPr="003C28C1">
        <w:rPr>
          <w:rFonts w:ascii="Times New Roman" w:hAnsi="Times New Roman" w:cs="Times New Roman"/>
          <w:i/>
          <w:sz w:val="24"/>
          <w:szCs w:val="24"/>
        </w:rPr>
        <w:t xml:space="preserve"> Tech</w:t>
      </w:r>
      <w:r w:rsidR="003C28C1">
        <w:rPr>
          <w:rFonts w:ascii="Times New Roman" w:hAnsi="Times New Roman" w:cs="Times New Roman"/>
          <w:sz w:val="24"/>
          <w:szCs w:val="24"/>
        </w:rPr>
        <w:t>.</w:t>
      </w:r>
      <w:r w:rsidRPr="002B5A3F">
        <w:rPr>
          <w:rFonts w:ascii="Times New Roman" w:hAnsi="Times New Roman" w:cs="Times New Roman"/>
          <w:sz w:val="24"/>
          <w:szCs w:val="24"/>
        </w:rPr>
        <w:t xml:space="preserve"> </w:t>
      </w:r>
      <w:r w:rsidR="007B730E" w:rsidRPr="007B730E">
        <w:rPr>
          <w:rFonts w:ascii="Times New Roman" w:hAnsi="Times New Roman" w:cs="Times New Roman"/>
          <w:b/>
          <w:sz w:val="24"/>
          <w:szCs w:val="24"/>
        </w:rPr>
        <w:t>1997</w:t>
      </w:r>
      <w:r w:rsidR="007B730E">
        <w:rPr>
          <w:rFonts w:ascii="Times New Roman" w:hAnsi="Times New Roman" w:cs="Times New Roman"/>
          <w:sz w:val="24"/>
          <w:szCs w:val="24"/>
        </w:rPr>
        <w:t xml:space="preserve">, </w:t>
      </w:r>
      <w:r w:rsidRPr="007B730E">
        <w:rPr>
          <w:rFonts w:ascii="Times New Roman" w:hAnsi="Times New Roman" w:cs="Times New Roman"/>
          <w:sz w:val="24"/>
          <w:szCs w:val="24"/>
        </w:rPr>
        <w:t>11</w:t>
      </w:r>
      <w:r w:rsidR="007B730E" w:rsidRPr="007B730E">
        <w:rPr>
          <w:rFonts w:ascii="Times New Roman" w:hAnsi="Times New Roman" w:cs="Times New Roman"/>
          <w:sz w:val="24"/>
          <w:szCs w:val="24"/>
        </w:rPr>
        <w:t>,</w:t>
      </w:r>
      <w:r w:rsidRPr="002B5A3F">
        <w:rPr>
          <w:rFonts w:ascii="Times New Roman" w:hAnsi="Times New Roman" w:cs="Times New Roman"/>
          <w:sz w:val="24"/>
          <w:szCs w:val="24"/>
        </w:rPr>
        <w:t xml:space="preserve"> 553</w:t>
      </w:r>
      <w:r w:rsidR="007B730E">
        <w:rPr>
          <w:rFonts w:ascii="Times New Roman" w:hAnsi="Times New Roman" w:cs="Times New Roman"/>
          <w:sz w:val="24"/>
          <w:szCs w:val="24"/>
        </w:rPr>
        <w:t>-556</w:t>
      </w:r>
      <w:r w:rsidRPr="002B5A3F">
        <w:rPr>
          <w:rFonts w:ascii="Times New Roman" w:hAnsi="Times New Roman" w:cs="Times New Roman"/>
          <w:sz w:val="24"/>
          <w:szCs w:val="24"/>
        </w:rPr>
        <w:t>.</w:t>
      </w:r>
    </w:p>
    <w:p w:rsidR="002819F0" w:rsidRPr="002B5A3F" w:rsidRDefault="003C28C1" w:rsidP="001D4B3B">
      <w:pPr>
        <w:spacing w:line="360" w:lineRule="auto"/>
        <w:ind w:left="540" w:hanging="540"/>
        <w:jc w:val="both"/>
        <w:rPr>
          <w:rFonts w:ascii="Times New Roman" w:hAnsi="Times New Roman" w:cs="Times New Roman"/>
          <w:sz w:val="24"/>
          <w:szCs w:val="24"/>
        </w:rPr>
      </w:pPr>
      <w:r>
        <w:rPr>
          <w:rFonts w:ascii="Times New Roman" w:hAnsi="Times New Roman" w:cs="Times New Roman"/>
          <w:sz w:val="24"/>
          <w:szCs w:val="24"/>
        </w:rPr>
        <w:t>8.</w:t>
      </w:r>
      <w:r w:rsidR="002819F0" w:rsidRPr="002B5A3F">
        <w:rPr>
          <w:rFonts w:ascii="Times New Roman" w:hAnsi="Times New Roman" w:cs="Times New Roman"/>
          <w:sz w:val="24"/>
          <w:szCs w:val="24"/>
        </w:rPr>
        <w:t xml:space="preserve"> </w:t>
      </w:r>
      <w:r w:rsidR="002819F0" w:rsidRPr="002B5A3F">
        <w:rPr>
          <w:rFonts w:ascii="Times New Roman" w:hAnsi="Times New Roman" w:cs="Times New Roman"/>
          <w:sz w:val="24"/>
          <w:szCs w:val="24"/>
        </w:rPr>
        <w:tab/>
      </w:r>
      <w:r w:rsidR="00BF6A1C">
        <w:rPr>
          <w:rFonts w:ascii="Times New Roman" w:hAnsi="Times New Roman" w:cs="Times New Roman"/>
          <w:sz w:val="24"/>
          <w:szCs w:val="24"/>
        </w:rPr>
        <w:t xml:space="preserve">E. </w:t>
      </w:r>
      <w:r w:rsidR="00087B03" w:rsidRPr="002B5A3F">
        <w:rPr>
          <w:rFonts w:ascii="Times New Roman" w:hAnsi="Times New Roman" w:cs="Times New Roman"/>
          <w:sz w:val="24"/>
          <w:szCs w:val="24"/>
        </w:rPr>
        <w:t xml:space="preserve">Aehle, </w:t>
      </w:r>
      <w:r w:rsidR="00BF6A1C">
        <w:rPr>
          <w:rFonts w:ascii="Times New Roman" w:hAnsi="Times New Roman" w:cs="Times New Roman"/>
          <w:sz w:val="24"/>
          <w:szCs w:val="24"/>
        </w:rPr>
        <w:t xml:space="preserve">S. R. L. </w:t>
      </w:r>
      <w:r w:rsidR="00087B03" w:rsidRPr="002B5A3F">
        <w:rPr>
          <w:rFonts w:ascii="Times New Roman" w:hAnsi="Times New Roman" w:cs="Times New Roman"/>
          <w:sz w:val="24"/>
          <w:szCs w:val="24"/>
        </w:rPr>
        <w:t xml:space="preserve">Grandic, </w:t>
      </w:r>
      <w:r w:rsidR="00BF6A1C">
        <w:rPr>
          <w:rFonts w:ascii="Times New Roman" w:hAnsi="Times New Roman" w:cs="Times New Roman"/>
          <w:sz w:val="24"/>
          <w:szCs w:val="24"/>
        </w:rPr>
        <w:t xml:space="preserve">R. </w:t>
      </w:r>
      <w:r w:rsidR="00087B03" w:rsidRPr="002B5A3F">
        <w:rPr>
          <w:rFonts w:ascii="Times New Roman" w:hAnsi="Times New Roman" w:cs="Times New Roman"/>
          <w:sz w:val="24"/>
          <w:szCs w:val="24"/>
        </w:rPr>
        <w:t xml:space="preserve">Ralainirina, </w:t>
      </w:r>
      <w:r w:rsidR="00BF6A1C">
        <w:rPr>
          <w:rFonts w:ascii="Times New Roman" w:hAnsi="Times New Roman" w:cs="Times New Roman"/>
          <w:sz w:val="24"/>
          <w:szCs w:val="24"/>
        </w:rPr>
        <w:t xml:space="preserve">S. </w:t>
      </w:r>
      <w:r w:rsidR="00087B03" w:rsidRPr="002B5A3F">
        <w:rPr>
          <w:rFonts w:ascii="Times New Roman" w:hAnsi="Times New Roman" w:cs="Times New Roman"/>
          <w:sz w:val="24"/>
          <w:szCs w:val="24"/>
        </w:rPr>
        <w:t xml:space="preserve">Baltora-Rosset, </w:t>
      </w:r>
      <w:r w:rsidR="00BF6A1C">
        <w:rPr>
          <w:rFonts w:ascii="Times New Roman" w:hAnsi="Times New Roman" w:cs="Times New Roman"/>
          <w:sz w:val="24"/>
          <w:szCs w:val="24"/>
        </w:rPr>
        <w:t xml:space="preserve">F. </w:t>
      </w:r>
      <w:r w:rsidR="00087B03" w:rsidRPr="002B5A3F">
        <w:rPr>
          <w:rFonts w:ascii="Times New Roman" w:hAnsi="Times New Roman" w:cs="Times New Roman"/>
          <w:sz w:val="24"/>
          <w:szCs w:val="24"/>
        </w:rPr>
        <w:t xml:space="preserve">Mesnard, </w:t>
      </w:r>
      <w:r w:rsidR="00BF6A1C">
        <w:rPr>
          <w:rFonts w:ascii="Times New Roman" w:hAnsi="Times New Roman" w:cs="Times New Roman"/>
          <w:sz w:val="24"/>
          <w:szCs w:val="24"/>
        </w:rPr>
        <w:t xml:space="preserve">C. </w:t>
      </w:r>
      <w:r w:rsidR="00087B03" w:rsidRPr="002B5A3F">
        <w:rPr>
          <w:rFonts w:ascii="Times New Roman" w:hAnsi="Times New Roman" w:cs="Times New Roman"/>
          <w:sz w:val="24"/>
          <w:szCs w:val="24"/>
        </w:rPr>
        <w:t xml:space="preserve">Prouillet, </w:t>
      </w:r>
      <w:r w:rsidR="00BF6A1C">
        <w:rPr>
          <w:rFonts w:ascii="Times New Roman" w:hAnsi="Times New Roman" w:cs="Times New Roman"/>
          <w:sz w:val="24"/>
          <w:szCs w:val="24"/>
        </w:rPr>
        <w:t xml:space="preserve">J. C. </w:t>
      </w:r>
      <w:r w:rsidR="00087B03" w:rsidRPr="002B5A3F">
        <w:rPr>
          <w:rFonts w:ascii="Times New Roman" w:hAnsi="Times New Roman" w:cs="Times New Roman"/>
          <w:sz w:val="24"/>
          <w:szCs w:val="24"/>
        </w:rPr>
        <w:t>Maziere</w:t>
      </w:r>
      <w:r w:rsidR="00BF6A1C">
        <w:rPr>
          <w:rFonts w:ascii="Times New Roman" w:hAnsi="Times New Roman" w:cs="Times New Roman"/>
          <w:sz w:val="24"/>
          <w:szCs w:val="24"/>
        </w:rPr>
        <w:t xml:space="preserve">, M. A. </w:t>
      </w:r>
      <w:r w:rsidR="00087B03" w:rsidRPr="002B5A3F">
        <w:rPr>
          <w:rFonts w:ascii="Times New Roman" w:hAnsi="Times New Roman" w:cs="Times New Roman"/>
          <w:sz w:val="24"/>
          <w:szCs w:val="24"/>
        </w:rPr>
        <w:t>Fliniaux</w:t>
      </w:r>
      <w:r w:rsidR="00BF6A1C">
        <w:rPr>
          <w:rFonts w:ascii="Times New Roman" w:hAnsi="Times New Roman" w:cs="Times New Roman"/>
          <w:sz w:val="24"/>
          <w:szCs w:val="24"/>
        </w:rPr>
        <w:t xml:space="preserve">, </w:t>
      </w:r>
      <w:r w:rsidR="002819F0" w:rsidRPr="003C28C1">
        <w:rPr>
          <w:rFonts w:ascii="Times New Roman" w:hAnsi="Times New Roman" w:cs="Times New Roman"/>
          <w:i/>
          <w:sz w:val="24"/>
          <w:szCs w:val="24"/>
        </w:rPr>
        <w:t>Food Chem</w:t>
      </w:r>
      <w:r>
        <w:rPr>
          <w:rFonts w:ascii="Times New Roman" w:hAnsi="Times New Roman" w:cs="Times New Roman"/>
          <w:sz w:val="24"/>
          <w:szCs w:val="24"/>
        </w:rPr>
        <w:t>.</w:t>
      </w:r>
      <w:r w:rsidR="002819F0">
        <w:rPr>
          <w:rFonts w:ascii="Times New Roman" w:hAnsi="Times New Roman" w:cs="Times New Roman"/>
          <w:sz w:val="24"/>
          <w:szCs w:val="24"/>
        </w:rPr>
        <w:t xml:space="preserve"> </w:t>
      </w:r>
      <w:r w:rsidR="00BF6A1C" w:rsidRPr="00BF6A1C">
        <w:rPr>
          <w:rFonts w:ascii="Times New Roman" w:hAnsi="Times New Roman" w:cs="Times New Roman"/>
          <w:b/>
          <w:sz w:val="24"/>
          <w:szCs w:val="24"/>
        </w:rPr>
        <w:t>2004</w:t>
      </w:r>
      <w:r w:rsidR="00BF6A1C">
        <w:rPr>
          <w:rFonts w:ascii="Times New Roman" w:hAnsi="Times New Roman" w:cs="Times New Roman"/>
          <w:sz w:val="24"/>
          <w:szCs w:val="24"/>
        </w:rPr>
        <w:t xml:space="preserve">, </w:t>
      </w:r>
      <w:r w:rsidR="002819F0" w:rsidRPr="00BF6A1C">
        <w:rPr>
          <w:rFonts w:ascii="Times New Roman" w:hAnsi="Times New Roman" w:cs="Times New Roman"/>
          <w:sz w:val="24"/>
          <w:szCs w:val="24"/>
        </w:rPr>
        <w:t>86</w:t>
      </w:r>
      <w:r w:rsidR="00BF6A1C" w:rsidRPr="00BF6A1C">
        <w:rPr>
          <w:rFonts w:ascii="Times New Roman" w:hAnsi="Times New Roman" w:cs="Times New Roman"/>
          <w:sz w:val="24"/>
          <w:szCs w:val="24"/>
        </w:rPr>
        <w:t>,</w:t>
      </w:r>
      <w:r>
        <w:rPr>
          <w:rFonts w:ascii="Times New Roman" w:hAnsi="Times New Roman" w:cs="Times New Roman"/>
          <w:sz w:val="24"/>
          <w:szCs w:val="24"/>
        </w:rPr>
        <w:t xml:space="preserve"> 579</w:t>
      </w:r>
      <w:r w:rsidR="00BF6A1C">
        <w:rPr>
          <w:rFonts w:ascii="Times New Roman" w:hAnsi="Times New Roman" w:cs="Times New Roman"/>
          <w:sz w:val="24"/>
          <w:szCs w:val="24"/>
        </w:rPr>
        <w:t>-585</w:t>
      </w:r>
      <w:r w:rsidR="002819F0"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D03BE">
        <w:rPr>
          <w:rFonts w:ascii="Times New Roman" w:hAnsi="Times New Roman" w:cs="Times New Roman"/>
          <w:sz w:val="24"/>
          <w:szCs w:val="24"/>
        </w:rPr>
        <w:t>9</w:t>
      </w:r>
      <w:r w:rsidR="003C28C1">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BF6A1C">
        <w:rPr>
          <w:rFonts w:ascii="Times New Roman" w:hAnsi="Times New Roman" w:cs="Times New Roman"/>
          <w:sz w:val="24"/>
          <w:szCs w:val="24"/>
        </w:rPr>
        <w:t xml:space="preserve">J. </w:t>
      </w:r>
      <w:r w:rsidR="001533F1" w:rsidRPr="002B5A3F">
        <w:rPr>
          <w:rFonts w:ascii="Times New Roman" w:hAnsi="Times New Roman" w:cs="Times New Roman"/>
          <w:sz w:val="24"/>
          <w:szCs w:val="24"/>
        </w:rPr>
        <w:t xml:space="preserve">Wang, </w:t>
      </w:r>
      <w:r w:rsidR="00BF6A1C">
        <w:rPr>
          <w:rFonts w:ascii="Times New Roman" w:hAnsi="Times New Roman" w:cs="Times New Roman"/>
          <w:sz w:val="24"/>
          <w:szCs w:val="24"/>
        </w:rPr>
        <w:t xml:space="preserve">F. A. </w:t>
      </w:r>
      <w:r w:rsidR="001533F1" w:rsidRPr="002B5A3F">
        <w:rPr>
          <w:rFonts w:ascii="Times New Roman" w:hAnsi="Times New Roman" w:cs="Times New Roman"/>
          <w:sz w:val="24"/>
          <w:szCs w:val="24"/>
        </w:rPr>
        <w:t xml:space="preserve">Wu, </w:t>
      </w:r>
      <w:r w:rsidR="00BF6A1C">
        <w:rPr>
          <w:rFonts w:ascii="Times New Roman" w:hAnsi="Times New Roman" w:cs="Times New Roman"/>
          <w:sz w:val="24"/>
          <w:szCs w:val="24"/>
        </w:rPr>
        <w:t xml:space="preserve">H. </w:t>
      </w:r>
      <w:r w:rsidR="001533F1" w:rsidRPr="002B5A3F">
        <w:rPr>
          <w:rFonts w:ascii="Times New Roman" w:hAnsi="Times New Roman" w:cs="Times New Roman"/>
          <w:sz w:val="24"/>
          <w:szCs w:val="24"/>
        </w:rPr>
        <w:t xml:space="preserve">Zhao, </w:t>
      </w:r>
      <w:r w:rsidR="00BF6A1C">
        <w:rPr>
          <w:rFonts w:ascii="Times New Roman" w:hAnsi="Times New Roman" w:cs="Times New Roman"/>
          <w:sz w:val="24"/>
          <w:szCs w:val="24"/>
        </w:rPr>
        <w:t xml:space="preserve">L. </w:t>
      </w:r>
      <w:r w:rsidR="001533F1" w:rsidRPr="002B5A3F">
        <w:rPr>
          <w:rFonts w:ascii="Times New Roman" w:hAnsi="Times New Roman" w:cs="Times New Roman"/>
          <w:sz w:val="24"/>
          <w:szCs w:val="24"/>
        </w:rPr>
        <w:t>Liu</w:t>
      </w:r>
      <w:r w:rsidR="00BF6A1C">
        <w:rPr>
          <w:rFonts w:ascii="Times New Roman" w:hAnsi="Times New Roman" w:cs="Times New Roman"/>
          <w:sz w:val="24"/>
          <w:szCs w:val="24"/>
        </w:rPr>
        <w:t xml:space="preserve">, Q. S. </w:t>
      </w:r>
      <w:r w:rsidR="001533F1" w:rsidRPr="002B5A3F">
        <w:rPr>
          <w:rFonts w:ascii="Times New Roman" w:hAnsi="Times New Roman" w:cs="Times New Roman"/>
          <w:sz w:val="24"/>
          <w:szCs w:val="24"/>
        </w:rPr>
        <w:t>Wu</w:t>
      </w:r>
      <w:r w:rsidR="00BF6A1C">
        <w:rPr>
          <w:rFonts w:ascii="Times New Roman" w:hAnsi="Times New Roman" w:cs="Times New Roman"/>
          <w:sz w:val="24"/>
          <w:szCs w:val="24"/>
        </w:rPr>
        <w:t>,</w:t>
      </w:r>
      <w:r w:rsidR="001533F1">
        <w:rPr>
          <w:rFonts w:ascii="Times New Roman" w:hAnsi="Times New Roman" w:cs="Times New Roman"/>
          <w:sz w:val="24"/>
          <w:szCs w:val="24"/>
        </w:rPr>
        <w:t xml:space="preserve"> </w:t>
      </w:r>
      <w:r w:rsidR="001533F1" w:rsidRPr="00B25E43">
        <w:rPr>
          <w:rFonts w:ascii="Times New Roman" w:hAnsi="Times New Roman" w:cs="Times New Roman"/>
          <w:i/>
          <w:sz w:val="24"/>
          <w:szCs w:val="24"/>
        </w:rPr>
        <w:t>Afr</w:t>
      </w:r>
      <w:r w:rsidR="00B25E43" w:rsidRPr="00B25E43">
        <w:rPr>
          <w:rFonts w:ascii="Times New Roman" w:hAnsi="Times New Roman" w:cs="Times New Roman"/>
          <w:i/>
          <w:sz w:val="24"/>
          <w:szCs w:val="24"/>
        </w:rPr>
        <w:t>.</w:t>
      </w:r>
      <w:r w:rsidR="001533F1" w:rsidRPr="00B25E43">
        <w:rPr>
          <w:rFonts w:ascii="Times New Roman" w:hAnsi="Times New Roman" w:cs="Times New Roman"/>
          <w:i/>
          <w:sz w:val="24"/>
          <w:szCs w:val="24"/>
        </w:rPr>
        <w:t xml:space="preserve"> J</w:t>
      </w:r>
      <w:r w:rsidR="00B25E43" w:rsidRPr="00B25E43">
        <w:rPr>
          <w:rFonts w:ascii="Times New Roman" w:hAnsi="Times New Roman" w:cs="Times New Roman"/>
          <w:i/>
          <w:sz w:val="24"/>
          <w:szCs w:val="24"/>
        </w:rPr>
        <w:t>.</w:t>
      </w:r>
      <w:r w:rsidR="001533F1" w:rsidRPr="00B25E43">
        <w:rPr>
          <w:rFonts w:ascii="Times New Roman" w:hAnsi="Times New Roman" w:cs="Times New Roman"/>
          <w:i/>
          <w:sz w:val="24"/>
          <w:szCs w:val="24"/>
        </w:rPr>
        <w:t xml:space="preserve"> Biotechnol</w:t>
      </w:r>
      <w:r w:rsidR="00B25E43">
        <w:rPr>
          <w:rFonts w:ascii="Times New Roman" w:hAnsi="Times New Roman" w:cs="Times New Roman"/>
          <w:sz w:val="24"/>
          <w:szCs w:val="24"/>
        </w:rPr>
        <w:t>.</w:t>
      </w:r>
      <w:r>
        <w:rPr>
          <w:rFonts w:ascii="Times New Roman" w:hAnsi="Times New Roman" w:cs="Times New Roman"/>
          <w:sz w:val="24"/>
          <w:szCs w:val="24"/>
        </w:rPr>
        <w:t xml:space="preserve"> </w:t>
      </w:r>
      <w:r w:rsidR="00BF6A1C">
        <w:rPr>
          <w:rFonts w:ascii="Times New Roman" w:hAnsi="Times New Roman" w:cs="Times New Roman"/>
          <w:sz w:val="24"/>
          <w:szCs w:val="24"/>
        </w:rPr>
        <w:t xml:space="preserve">2008, </w:t>
      </w:r>
      <w:r w:rsidRPr="00B25E43">
        <w:rPr>
          <w:rFonts w:ascii="Times New Roman" w:hAnsi="Times New Roman" w:cs="Times New Roman"/>
          <w:b/>
          <w:sz w:val="24"/>
          <w:szCs w:val="24"/>
        </w:rPr>
        <w:t>7</w:t>
      </w:r>
      <w:r w:rsidR="00BF6A1C" w:rsidRPr="00BF6A1C">
        <w:rPr>
          <w:rFonts w:ascii="Times New Roman" w:hAnsi="Times New Roman" w:cs="Times New Roman"/>
          <w:sz w:val="24"/>
          <w:szCs w:val="24"/>
        </w:rPr>
        <w:t>,</w:t>
      </w:r>
      <w:r w:rsidRPr="002B5A3F">
        <w:rPr>
          <w:rFonts w:ascii="Times New Roman" w:hAnsi="Times New Roman" w:cs="Times New Roman"/>
          <w:sz w:val="24"/>
          <w:szCs w:val="24"/>
        </w:rPr>
        <w:t xml:space="preserve"> 2147</w:t>
      </w:r>
      <w:r w:rsidR="00BF6A1C">
        <w:rPr>
          <w:rFonts w:ascii="Times New Roman" w:hAnsi="Times New Roman" w:cs="Times New Roman"/>
          <w:sz w:val="24"/>
          <w:szCs w:val="24"/>
        </w:rPr>
        <w:t>-2155</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10</w:t>
      </w:r>
      <w:r w:rsidR="00B25E43">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BF6A1C">
        <w:rPr>
          <w:rFonts w:ascii="Times New Roman" w:hAnsi="Times New Roman" w:cs="Times New Roman"/>
          <w:sz w:val="24"/>
          <w:szCs w:val="24"/>
        </w:rPr>
        <w:t>B. Buszewski</w:t>
      </w:r>
      <w:r w:rsidR="00D44713" w:rsidRPr="002B5A3F">
        <w:rPr>
          <w:rFonts w:ascii="Times New Roman" w:hAnsi="Times New Roman" w:cs="Times New Roman"/>
          <w:sz w:val="24"/>
          <w:szCs w:val="24"/>
        </w:rPr>
        <w:t xml:space="preserve">, </w:t>
      </w:r>
      <w:r w:rsidR="00BF6A1C">
        <w:rPr>
          <w:rFonts w:ascii="Times New Roman" w:hAnsi="Times New Roman" w:cs="Times New Roman"/>
          <w:sz w:val="24"/>
          <w:szCs w:val="24"/>
        </w:rPr>
        <w:t xml:space="preserve">S. </w:t>
      </w:r>
      <w:r w:rsidR="00D44713" w:rsidRPr="002B5A3F">
        <w:rPr>
          <w:rFonts w:ascii="Times New Roman" w:hAnsi="Times New Roman" w:cs="Times New Roman"/>
          <w:sz w:val="24"/>
          <w:szCs w:val="24"/>
        </w:rPr>
        <w:t xml:space="preserve">Kawka, </w:t>
      </w:r>
      <w:r w:rsidR="00BF6A1C">
        <w:rPr>
          <w:rFonts w:ascii="Times New Roman" w:hAnsi="Times New Roman" w:cs="Times New Roman"/>
          <w:sz w:val="24"/>
          <w:szCs w:val="24"/>
        </w:rPr>
        <w:t xml:space="preserve">Z. </w:t>
      </w:r>
      <w:r w:rsidR="00D44713" w:rsidRPr="002B5A3F">
        <w:rPr>
          <w:rFonts w:ascii="Times New Roman" w:hAnsi="Times New Roman" w:cs="Times New Roman"/>
          <w:sz w:val="24"/>
          <w:szCs w:val="24"/>
        </w:rPr>
        <w:t>Suprynowicz</w:t>
      </w:r>
      <w:r w:rsidR="00BF6A1C">
        <w:rPr>
          <w:rFonts w:ascii="Times New Roman" w:hAnsi="Times New Roman" w:cs="Times New Roman"/>
          <w:sz w:val="24"/>
          <w:szCs w:val="24"/>
        </w:rPr>
        <w:t xml:space="preserve">, T. </w:t>
      </w:r>
      <w:r w:rsidR="00D44713" w:rsidRPr="002B5A3F">
        <w:rPr>
          <w:rFonts w:ascii="Times New Roman" w:hAnsi="Times New Roman" w:cs="Times New Roman"/>
          <w:sz w:val="24"/>
          <w:szCs w:val="24"/>
        </w:rPr>
        <w:t>Wolski</w:t>
      </w:r>
      <w:r w:rsidR="00BF6A1C">
        <w:rPr>
          <w:rFonts w:ascii="Times New Roman" w:hAnsi="Times New Roman" w:cs="Times New Roman"/>
          <w:sz w:val="24"/>
          <w:szCs w:val="24"/>
        </w:rPr>
        <w:t xml:space="preserve">, </w:t>
      </w:r>
      <w:r w:rsidR="00D44713" w:rsidRPr="00B25E43">
        <w:rPr>
          <w:rFonts w:ascii="Times New Roman" w:hAnsi="Times New Roman" w:cs="Times New Roman"/>
          <w:i/>
          <w:sz w:val="24"/>
          <w:szCs w:val="24"/>
        </w:rPr>
        <w:t>J</w:t>
      </w:r>
      <w:r w:rsidR="00B25E43" w:rsidRPr="00B25E43">
        <w:rPr>
          <w:rFonts w:ascii="Times New Roman" w:hAnsi="Times New Roman" w:cs="Times New Roman"/>
          <w:i/>
          <w:sz w:val="24"/>
          <w:szCs w:val="24"/>
        </w:rPr>
        <w:t xml:space="preserve">. </w:t>
      </w:r>
      <w:r w:rsidR="00D44713" w:rsidRPr="00B25E43">
        <w:rPr>
          <w:rFonts w:ascii="Times New Roman" w:hAnsi="Times New Roman" w:cs="Times New Roman"/>
          <w:i/>
          <w:sz w:val="24"/>
          <w:szCs w:val="24"/>
        </w:rPr>
        <w:t>Pharm</w:t>
      </w:r>
      <w:r w:rsidR="00B25E43" w:rsidRPr="00B25E43">
        <w:rPr>
          <w:rFonts w:ascii="Times New Roman" w:hAnsi="Times New Roman" w:cs="Times New Roman"/>
          <w:i/>
          <w:sz w:val="24"/>
          <w:szCs w:val="24"/>
        </w:rPr>
        <w:t>.</w:t>
      </w:r>
      <w:r w:rsidR="00D44713" w:rsidRPr="00B25E43">
        <w:rPr>
          <w:rFonts w:ascii="Times New Roman" w:hAnsi="Times New Roman" w:cs="Times New Roman"/>
          <w:i/>
          <w:sz w:val="24"/>
          <w:szCs w:val="24"/>
        </w:rPr>
        <w:t xml:space="preserve"> Biomed</w:t>
      </w:r>
      <w:r w:rsidR="00B25E43" w:rsidRPr="00B25E43">
        <w:rPr>
          <w:rFonts w:ascii="Times New Roman" w:hAnsi="Times New Roman" w:cs="Times New Roman"/>
          <w:i/>
          <w:sz w:val="24"/>
          <w:szCs w:val="24"/>
        </w:rPr>
        <w:t>.</w:t>
      </w:r>
      <w:r w:rsidR="00D44713" w:rsidRPr="00B25E43">
        <w:rPr>
          <w:rFonts w:ascii="Times New Roman" w:hAnsi="Times New Roman" w:cs="Times New Roman"/>
          <w:i/>
          <w:sz w:val="24"/>
          <w:szCs w:val="24"/>
        </w:rPr>
        <w:t xml:space="preserve"> Anal</w:t>
      </w:r>
      <w:r w:rsidR="00B25E43" w:rsidRPr="00B25E43">
        <w:rPr>
          <w:rFonts w:ascii="Times New Roman" w:hAnsi="Times New Roman" w:cs="Times New Roman"/>
          <w:i/>
          <w:sz w:val="24"/>
          <w:szCs w:val="24"/>
        </w:rPr>
        <w:t>.</w:t>
      </w:r>
      <w:r>
        <w:rPr>
          <w:rFonts w:ascii="Times New Roman" w:hAnsi="Times New Roman" w:cs="Times New Roman"/>
          <w:sz w:val="24"/>
          <w:szCs w:val="24"/>
        </w:rPr>
        <w:t xml:space="preserve"> </w:t>
      </w:r>
      <w:r w:rsidR="00BF6A1C" w:rsidRPr="00BF6A1C">
        <w:rPr>
          <w:rFonts w:ascii="Times New Roman" w:hAnsi="Times New Roman" w:cs="Times New Roman"/>
          <w:b/>
          <w:sz w:val="24"/>
          <w:szCs w:val="24"/>
        </w:rPr>
        <w:t>1993</w:t>
      </w:r>
      <w:r w:rsidR="00BF6A1C">
        <w:rPr>
          <w:rFonts w:ascii="Times New Roman" w:hAnsi="Times New Roman" w:cs="Times New Roman"/>
          <w:sz w:val="24"/>
          <w:szCs w:val="24"/>
        </w:rPr>
        <w:t xml:space="preserve">, </w:t>
      </w:r>
      <w:r w:rsidR="00BF6A1C">
        <w:rPr>
          <w:rFonts w:ascii="Times New Roman" w:hAnsi="Times New Roman" w:cs="Times New Roman"/>
          <w:i/>
          <w:sz w:val="24"/>
          <w:szCs w:val="24"/>
        </w:rPr>
        <w:t>11,</w:t>
      </w:r>
      <w:r w:rsidR="00B25E43">
        <w:rPr>
          <w:rFonts w:ascii="Times New Roman" w:hAnsi="Times New Roman" w:cs="Times New Roman"/>
          <w:b/>
          <w:sz w:val="24"/>
          <w:szCs w:val="24"/>
        </w:rPr>
        <w:t xml:space="preserve"> </w:t>
      </w:r>
      <w:r w:rsidRPr="002B5A3F">
        <w:rPr>
          <w:rFonts w:ascii="Times New Roman" w:hAnsi="Times New Roman" w:cs="Times New Roman"/>
          <w:sz w:val="24"/>
          <w:szCs w:val="24"/>
        </w:rPr>
        <w:t>211</w:t>
      </w:r>
      <w:r w:rsidR="00BF6A1C">
        <w:rPr>
          <w:rFonts w:ascii="Times New Roman" w:hAnsi="Times New Roman" w:cs="Times New Roman"/>
          <w:sz w:val="24"/>
          <w:szCs w:val="24"/>
        </w:rPr>
        <w:t>-215</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11</w:t>
      </w:r>
      <w:r w:rsidR="00B25E43">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BF6A1C">
        <w:rPr>
          <w:rFonts w:ascii="Times New Roman" w:hAnsi="Times New Roman" w:cs="Times New Roman"/>
          <w:sz w:val="24"/>
          <w:szCs w:val="24"/>
        </w:rPr>
        <w:t xml:space="preserve">C. E. </w:t>
      </w:r>
      <w:r w:rsidRPr="002B5A3F">
        <w:rPr>
          <w:rFonts w:ascii="Times New Roman" w:hAnsi="Times New Roman" w:cs="Times New Roman"/>
          <w:sz w:val="24"/>
          <w:szCs w:val="24"/>
        </w:rPr>
        <w:t>Sando</w:t>
      </w:r>
      <w:r w:rsidR="00BF6A1C">
        <w:rPr>
          <w:rFonts w:ascii="Times New Roman" w:hAnsi="Times New Roman" w:cs="Times New Roman"/>
          <w:sz w:val="24"/>
          <w:szCs w:val="24"/>
        </w:rPr>
        <w:t xml:space="preserve">, J. U. </w:t>
      </w:r>
      <w:r w:rsidRPr="002B5A3F">
        <w:rPr>
          <w:rFonts w:ascii="Times New Roman" w:hAnsi="Times New Roman" w:cs="Times New Roman"/>
          <w:sz w:val="24"/>
          <w:szCs w:val="24"/>
        </w:rPr>
        <w:t>Lloyd</w:t>
      </w:r>
      <w:r w:rsidR="00BF6A1C">
        <w:rPr>
          <w:rFonts w:ascii="Times New Roman" w:hAnsi="Times New Roman" w:cs="Times New Roman"/>
          <w:sz w:val="24"/>
          <w:szCs w:val="24"/>
        </w:rPr>
        <w:t xml:space="preserve">, </w:t>
      </w:r>
      <w:r w:rsidR="007A4300" w:rsidRPr="00B25E43">
        <w:rPr>
          <w:rFonts w:ascii="Times New Roman" w:hAnsi="Times New Roman" w:cs="Times New Roman"/>
          <w:i/>
          <w:sz w:val="24"/>
          <w:szCs w:val="24"/>
        </w:rPr>
        <w:t>J</w:t>
      </w:r>
      <w:r w:rsidR="00B25E43" w:rsidRPr="00B25E43">
        <w:rPr>
          <w:rFonts w:ascii="Times New Roman" w:hAnsi="Times New Roman" w:cs="Times New Roman"/>
          <w:i/>
          <w:sz w:val="24"/>
          <w:szCs w:val="24"/>
        </w:rPr>
        <w:t>.</w:t>
      </w:r>
      <w:r w:rsidR="007A4300" w:rsidRPr="00B25E43">
        <w:rPr>
          <w:rFonts w:ascii="Times New Roman" w:hAnsi="Times New Roman" w:cs="Times New Roman"/>
          <w:i/>
          <w:sz w:val="24"/>
          <w:szCs w:val="24"/>
        </w:rPr>
        <w:t xml:space="preserve"> Biol</w:t>
      </w:r>
      <w:r w:rsidR="00B25E43" w:rsidRPr="00B25E43">
        <w:rPr>
          <w:rFonts w:ascii="Times New Roman" w:hAnsi="Times New Roman" w:cs="Times New Roman"/>
          <w:i/>
          <w:sz w:val="24"/>
          <w:szCs w:val="24"/>
        </w:rPr>
        <w:t>.</w:t>
      </w:r>
      <w:r w:rsidR="007A4300" w:rsidRPr="00B25E43">
        <w:rPr>
          <w:rFonts w:ascii="Times New Roman" w:hAnsi="Times New Roman" w:cs="Times New Roman"/>
          <w:i/>
          <w:sz w:val="24"/>
          <w:szCs w:val="24"/>
        </w:rPr>
        <w:t xml:space="preserve"> Chem</w:t>
      </w:r>
      <w:r w:rsidR="00B25E43">
        <w:rPr>
          <w:rFonts w:ascii="Times New Roman" w:hAnsi="Times New Roman" w:cs="Times New Roman"/>
          <w:sz w:val="24"/>
          <w:szCs w:val="24"/>
        </w:rPr>
        <w:t>.</w:t>
      </w:r>
      <w:r w:rsidR="007A4300" w:rsidRPr="00DD14F6">
        <w:rPr>
          <w:rFonts w:ascii="Times New Roman" w:hAnsi="Times New Roman" w:cs="Times New Roman"/>
          <w:i/>
          <w:sz w:val="24"/>
          <w:szCs w:val="24"/>
        </w:rPr>
        <w:t xml:space="preserve"> </w:t>
      </w:r>
      <w:r w:rsidR="00BF6A1C" w:rsidRPr="00BF6A1C">
        <w:rPr>
          <w:rFonts w:ascii="Times New Roman" w:hAnsi="Times New Roman" w:cs="Times New Roman"/>
          <w:b/>
          <w:sz w:val="24"/>
          <w:szCs w:val="24"/>
        </w:rPr>
        <w:t>1924</w:t>
      </w:r>
      <w:r w:rsidR="00BF6A1C">
        <w:rPr>
          <w:rFonts w:ascii="Times New Roman" w:hAnsi="Times New Roman" w:cs="Times New Roman"/>
          <w:sz w:val="24"/>
          <w:szCs w:val="24"/>
        </w:rPr>
        <w:t xml:space="preserve">, </w:t>
      </w:r>
      <w:r w:rsidRPr="002B5A3F">
        <w:rPr>
          <w:rFonts w:ascii="Times New Roman" w:hAnsi="Times New Roman" w:cs="Times New Roman"/>
          <w:sz w:val="24"/>
          <w:szCs w:val="24"/>
        </w:rPr>
        <w:t>737</w:t>
      </w:r>
      <w:r w:rsidR="00BF6A1C">
        <w:rPr>
          <w:rFonts w:ascii="Times New Roman" w:hAnsi="Times New Roman" w:cs="Times New Roman"/>
          <w:sz w:val="24"/>
          <w:szCs w:val="24"/>
        </w:rPr>
        <w:t>-745</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12</w:t>
      </w:r>
      <w:r w:rsidR="00B25E43">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4A0A19">
        <w:rPr>
          <w:rFonts w:ascii="Times New Roman" w:hAnsi="Times New Roman" w:cs="Times New Roman"/>
          <w:sz w:val="24"/>
          <w:szCs w:val="24"/>
        </w:rPr>
        <w:t xml:space="preserve">H. F. </w:t>
      </w:r>
      <w:r w:rsidRPr="002B5A3F">
        <w:rPr>
          <w:rFonts w:ascii="Times New Roman" w:hAnsi="Times New Roman" w:cs="Times New Roman"/>
          <w:sz w:val="24"/>
          <w:szCs w:val="24"/>
        </w:rPr>
        <w:t>Koones</w:t>
      </w:r>
      <w:r w:rsidR="004A0A19">
        <w:rPr>
          <w:rFonts w:ascii="Times New Roman" w:hAnsi="Times New Roman" w:cs="Times New Roman"/>
          <w:sz w:val="24"/>
          <w:szCs w:val="24"/>
        </w:rPr>
        <w:t xml:space="preserve">, N. J. </w:t>
      </w:r>
      <w:r w:rsidRPr="002B5A3F">
        <w:rPr>
          <w:rFonts w:ascii="Times New Roman" w:hAnsi="Times New Roman" w:cs="Times New Roman"/>
          <w:sz w:val="24"/>
          <w:szCs w:val="24"/>
        </w:rPr>
        <w:t>Clifton</w:t>
      </w:r>
      <w:r w:rsidR="004A0A19">
        <w:rPr>
          <w:rFonts w:ascii="Times New Roman" w:hAnsi="Times New Roman" w:cs="Times New Roman"/>
          <w:sz w:val="24"/>
          <w:szCs w:val="24"/>
        </w:rPr>
        <w:t xml:space="preserve">, </w:t>
      </w:r>
      <w:r w:rsidRPr="00B25E43">
        <w:rPr>
          <w:rFonts w:ascii="Times New Roman" w:hAnsi="Times New Roman" w:cs="Times New Roman"/>
          <w:i/>
          <w:sz w:val="24"/>
          <w:szCs w:val="24"/>
        </w:rPr>
        <w:t>Extraction of rutin</w:t>
      </w:r>
      <w:r w:rsidR="004A0A19">
        <w:rPr>
          <w:rFonts w:ascii="Times New Roman" w:hAnsi="Times New Roman" w:cs="Times New Roman"/>
          <w:i/>
          <w:sz w:val="24"/>
          <w:szCs w:val="24"/>
        </w:rPr>
        <w:t xml:space="preserve">, </w:t>
      </w:r>
      <w:r w:rsidRPr="002B5A3F">
        <w:rPr>
          <w:rFonts w:ascii="Times New Roman" w:hAnsi="Times New Roman" w:cs="Times New Roman"/>
          <w:sz w:val="24"/>
          <w:szCs w:val="24"/>
        </w:rPr>
        <w:t>United States Patent Office</w:t>
      </w:r>
      <w:r w:rsidR="00B25E43">
        <w:rPr>
          <w:rFonts w:ascii="Times New Roman" w:hAnsi="Times New Roman" w:cs="Times New Roman"/>
          <w:sz w:val="24"/>
          <w:szCs w:val="24"/>
        </w:rPr>
        <w:t>:</w:t>
      </w:r>
      <w:r w:rsidR="004A0A19">
        <w:rPr>
          <w:rFonts w:ascii="Times New Roman" w:hAnsi="Times New Roman" w:cs="Times New Roman"/>
          <w:sz w:val="24"/>
          <w:szCs w:val="24"/>
        </w:rPr>
        <w:t xml:space="preserve"> 2,450,555</w:t>
      </w:r>
      <w:r w:rsidRPr="002B5A3F">
        <w:rPr>
          <w:rFonts w:ascii="Times New Roman" w:hAnsi="Times New Roman" w:cs="Times New Roman"/>
          <w:sz w:val="24"/>
          <w:szCs w:val="24"/>
        </w:rPr>
        <w:t>, 5 Oct 1948.</w:t>
      </w:r>
    </w:p>
    <w:p w:rsidR="002819F0" w:rsidRPr="002B5A3F" w:rsidRDefault="002819F0" w:rsidP="001D4B3B">
      <w:pPr>
        <w:spacing w:line="360" w:lineRule="auto"/>
        <w:ind w:left="540" w:hanging="540"/>
        <w:jc w:val="both"/>
        <w:rPr>
          <w:rFonts w:ascii="Times New Roman" w:hAnsi="Times New Roman" w:cs="Times New Roman"/>
          <w:b/>
          <w:sz w:val="24"/>
          <w:szCs w:val="24"/>
        </w:rPr>
      </w:pPr>
      <w:r w:rsidRPr="002B5A3F">
        <w:rPr>
          <w:rFonts w:ascii="Times New Roman" w:hAnsi="Times New Roman" w:cs="Times New Roman"/>
          <w:sz w:val="24"/>
          <w:szCs w:val="24"/>
        </w:rPr>
        <w:t>13</w:t>
      </w:r>
      <w:r w:rsidR="00B25E43">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2D1F26">
        <w:rPr>
          <w:rFonts w:ascii="Times New Roman" w:hAnsi="Times New Roman" w:cs="Times New Roman"/>
          <w:sz w:val="24"/>
          <w:szCs w:val="24"/>
        </w:rPr>
        <w:t>F. Fathiazad</w:t>
      </w:r>
      <w:r w:rsidR="004E043F" w:rsidRPr="002B5A3F">
        <w:rPr>
          <w:rFonts w:ascii="Times New Roman" w:hAnsi="Times New Roman" w:cs="Times New Roman"/>
          <w:sz w:val="24"/>
          <w:szCs w:val="24"/>
        </w:rPr>
        <w:t xml:space="preserve">, </w:t>
      </w:r>
      <w:r w:rsidR="002D1F26">
        <w:rPr>
          <w:rFonts w:ascii="Times New Roman" w:hAnsi="Times New Roman" w:cs="Times New Roman"/>
          <w:sz w:val="24"/>
          <w:szCs w:val="24"/>
        </w:rPr>
        <w:t xml:space="preserve">A. </w:t>
      </w:r>
      <w:r w:rsidR="004E043F" w:rsidRPr="002B5A3F">
        <w:rPr>
          <w:rFonts w:ascii="Times New Roman" w:hAnsi="Times New Roman" w:cs="Times New Roman"/>
          <w:sz w:val="24"/>
          <w:szCs w:val="24"/>
        </w:rPr>
        <w:t xml:space="preserve">Delazar, </w:t>
      </w:r>
      <w:r w:rsidR="002D1F26">
        <w:rPr>
          <w:rFonts w:ascii="Times New Roman" w:hAnsi="Times New Roman" w:cs="Times New Roman"/>
          <w:sz w:val="24"/>
          <w:szCs w:val="24"/>
        </w:rPr>
        <w:t xml:space="preserve">R. </w:t>
      </w:r>
      <w:r w:rsidR="004E043F" w:rsidRPr="002B5A3F">
        <w:rPr>
          <w:rFonts w:ascii="Times New Roman" w:hAnsi="Times New Roman" w:cs="Times New Roman"/>
          <w:sz w:val="24"/>
          <w:szCs w:val="24"/>
        </w:rPr>
        <w:t>Amiri</w:t>
      </w:r>
      <w:r w:rsidR="002D1F26">
        <w:rPr>
          <w:rFonts w:ascii="Times New Roman" w:hAnsi="Times New Roman" w:cs="Times New Roman"/>
          <w:sz w:val="24"/>
          <w:szCs w:val="24"/>
        </w:rPr>
        <w:t xml:space="preserve">, S. D. </w:t>
      </w:r>
      <w:r w:rsidR="004E043F" w:rsidRPr="002B5A3F">
        <w:rPr>
          <w:rFonts w:ascii="Times New Roman" w:hAnsi="Times New Roman" w:cs="Times New Roman"/>
          <w:sz w:val="24"/>
          <w:szCs w:val="24"/>
        </w:rPr>
        <w:t>Sarker</w:t>
      </w:r>
      <w:r w:rsidR="002D1F26">
        <w:rPr>
          <w:rFonts w:ascii="Times New Roman" w:hAnsi="Times New Roman" w:cs="Times New Roman"/>
          <w:sz w:val="24"/>
          <w:szCs w:val="24"/>
        </w:rPr>
        <w:t xml:space="preserve">, </w:t>
      </w:r>
      <w:r w:rsidR="004E043F" w:rsidRPr="00B25E43">
        <w:rPr>
          <w:rFonts w:ascii="Times New Roman" w:hAnsi="Times New Roman" w:cs="Times New Roman"/>
          <w:i/>
          <w:sz w:val="24"/>
          <w:szCs w:val="24"/>
        </w:rPr>
        <w:t>Iranian J</w:t>
      </w:r>
      <w:r w:rsidR="00B25E43" w:rsidRPr="00B25E43">
        <w:rPr>
          <w:rFonts w:ascii="Times New Roman" w:hAnsi="Times New Roman" w:cs="Times New Roman"/>
          <w:i/>
          <w:sz w:val="24"/>
          <w:szCs w:val="24"/>
        </w:rPr>
        <w:t>.</w:t>
      </w:r>
      <w:r w:rsidR="004E043F" w:rsidRPr="00B25E43">
        <w:rPr>
          <w:rFonts w:ascii="Times New Roman" w:hAnsi="Times New Roman" w:cs="Times New Roman"/>
          <w:i/>
          <w:sz w:val="24"/>
          <w:szCs w:val="24"/>
        </w:rPr>
        <w:t xml:space="preserve"> Pharm</w:t>
      </w:r>
      <w:r w:rsidR="00B25E43" w:rsidRPr="00B25E43">
        <w:rPr>
          <w:rFonts w:ascii="Times New Roman" w:hAnsi="Times New Roman" w:cs="Times New Roman"/>
          <w:i/>
          <w:sz w:val="24"/>
          <w:szCs w:val="24"/>
        </w:rPr>
        <w:t>.</w:t>
      </w:r>
      <w:r w:rsidR="004E043F" w:rsidRPr="00B25E43">
        <w:rPr>
          <w:rFonts w:ascii="Times New Roman" w:hAnsi="Times New Roman" w:cs="Times New Roman"/>
          <w:i/>
          <w:sz w:val="24"/>
          <w:szCs w:val="24"/>
        </w:rPr>
        <w:t xml:space="preserve"> Res</w:t>
      </w:r>
      <w:r w:rsidR="00B25E43">
        <w:rPr>
          <w:rFonts w:ascii="Times New Roman" w:hAnsi="Times New Roman" w:cs="Times New Roman"/>
          <w:sz w:val="24"/>
          <w:szCs w:val="24"/>
        </w:rPr>
        <w:t>.</w:t>
      </w:r>
      <w:r w:rsidR="004E043F" w:rsidRPr="00DD14F6">
        <w:rPr>
          <w:rFonts w:ascii="Times New Roman" w:hAnsi="Times New Roman" w:cs="Times New Roman"/>
          <w:i/>
          <w:sz w:val="24"/>
          <w:szCs w:val="24"/>
        </w:rPr>
        <w:t xml:space="preserve"> </w:t>
      </w:r>
      <w:r w:rsidR="002D1F26" w:rsidRPr="002D1F26">
        <w:rPr>
          <w:rFonts w:ascii="Times New Roman" w:hAnsi="Times New Roman" w:cs="Times New Roman"/>
          <w:b/>
          <w:sz w:val="24"/>
          <w:szCs w:val="24"/>
        </w:rPr>
        <w:t>2006</w:t>
      </w:r>
      <w:r w:rsidR="002D1F26" w:rsidRPr="002D1F26">
        <w:rPr>
          <w:rFonts w:ascii="Times New Roman" w:hAnsi="Times New Roman" w:cs="Times New Roman"/>
          <w:sz w:val="24"/>
          <w:szCs w:val="24"/>
        </w:rPr>
        <w:t>,</w:t>
      </w:r>
      <w:r w:rsidR="002D1F26">
        <w:rPr>
          <w:rFonts w:ascii="Times New Roman" w:hAnsi="Times New Roman" w:cs="Times New Roman"/>
          <w:i/>
          <w:sz w:val="24"/>
          <w:szCs w:val="24"/>
        </w:rPr>
        <w:t xml:space="preserve"> </w:t>
      </w:r>
      <w:r w:rsidRPr="002D1F26">
        <w:rPr>
          <w:rFonts w:ascii="Times New Roman" w:hAnsi="Times New Roman" w:cs="Times New Roman"/>
          <w:i/>
          <w:sz w:val="24"/>
          <w:szCs w:val="24"/>
        </w:rPr>
        <w:t>5</w:t>
      </w:r>
      <w:r w:rsidR="002D1F26" w:rsidRPr="002D1F26">
        <w:rPr>
          <w:rFonts w:ascii="Times New Roman" w:hAnsi="Times New Roman" w:cs="Times New Roman"/>
          <w:i/>
          <w:sz w:val="24"/>
          <w:szCs w:val="24"/>
        </w:rPr>
        <w:t>,</w:t>
      </w:r>
      <w:r w:rsidRPr="002B5A3F">
        <w:rPr>
          <w:rFonts w:ascii="Times New Roman" w:hAnsi="Times New Roman" w:cs="Times New Roman"/>
          <w:sz w:val="24"/>
          <w:szCs w:val="24"/>
        </w:rPr>
        <w:t xml:space="preserve"> 222</w:t>
      </w:r>
      <w:r w:rsidR="002D1F26">
        <w:rPr>
          <w:rFonts w:ascii="Times New Roman" w:hAnsi="Times New Roman" w:cs="Times New Roman"/>
          <w:sz w:val="24"/>
          <w:szCs w:val="24"/>
        </w:rPr>
        <w:t>-227</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14</w:t>
      </w:r>
      <w:r w:rsidR="00B25E43">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2D1F26">
        <w:rPr>
          <w:rFonts w:ascii="Times New Roman" w:hAnsi="Times New Roman" w:cs="Times New Roman"/>
          <w:sz w:val="24"/>
          <w:szCs w:val="24"/>
        </w:rPr>
        <w:t xml:space="preserve">S. </w:t>
      </w:r>
      <w:r w:rsidRPr="002B5A3F">
        <w:rPr>
          <w:rFonts w:ascii="Times New Roman" w:hAnsi="Times New Roman" w:cs="Times New Roman"/>
          <w:sz w:val="24"/>
          <w:szCs w:val="24"/>
        </w:rPr>
        <w:t>Kreft</w:t>
      </w:r>
      <w:r w:rsidR="00FD389A">
        <w:rPr>
          <w:rFonts w:ascii="Times New Roman" w:hAnsi="Times New Roman" w:cs="Times New Roman"/>
          <w:sz w:val="24"/>
          <w:szCs w:val="24"/>
        </w:rPr>
        <w:t xml:space="preserve">, </w:t>
      </w:r>
      <w:r w:rsidR="002D1F26">
        <w:rPr>
          <w:rFonts w:ascii="Times New Roman" w:hAnsi="Times New Roman" w:cs="Times New Roman"/>
          <w:sz w:val="24"/>
          <w:szCs w:val="24"/>
        </w:rPr>
        <w:t xml:space="preserve">M. </w:t>
      </w:r>
      <w:r w:rsidRPr="002B5A3F">
        <w:rPr>
          <w:rFonts w:ascii="Times New Roman" w:hAnsi="Times New Roman" w:cs="Times New Roman"/>
          <w:sz w:val="24"/>
          <w:szCs w:val="24"/>
        </w:rPr>
        <w:t>Knapp</w:t>
      </w:r>
      <w:r w:rsidR="002D1F26">
        <w:rPr>
          <w:rFonts w:ascii="Times New Roman" w:hAnsi="Times New Roman" w:cs="Times New Roman"/>
          <w:sz w:val="24"/>
          <w:szCs w:val="24"/>
        </w:rPr>
        <w:t>, I.</w:t>
      </w:r>
      <w:r>
        <w:rPr>
          <w:rFonts w:ascii="Times New Roman" w:hAnsi="Times New Roman" w:cs="Times New Roman"/>
          <w:sz w:val="24"/>
          <w:szCs w:val="24"/>
        </w:rPr>
        <w:t xml:space="preserve"> </w:t>
      </w:r>
      <w:r w:rsidRPr="002B5A3F">
        <w:rPr>
          <w:rFonts w:ascii="Times New Roman" w:hAnsi="Times New Roman" w:cs="Times New Roman"/>
          <w:sz w:val="24"/>
          <w:szCs w:val="24"/>
        </w:rPr>
        <w:t>Kreft</w:t>
      </w:r>
      <w:r w:rsidR="002D1F26">
        <w:rPr>
          <w:rFonts w:ascii="Times New Roman" w:hAnsi="Times New Roman" w:cs="Times New Roman"/>
          <w:sz w:val="24"/>
          <w:szCs w:val="24"/>
        </w:rPr>
        <w:t xml:space="preserve">, </w:t>
      </w:r>
      <w:r w:rsidR="00FD389A" w:rsidRPr="00E2356A">
        <w:rPr>
          <w:rFonts w:ascii="Times New Roman" w:hAnsi="Times New Roman" w:cs="Times New Roman"/>
          <w:i/>
          <w:sz w:val="24"/>
          <w:szCs w:val="24"/>
        </w:rPr>
        <w:t>J</w:t>
      </w:r>
      <w:r w:rsidR="00E2356A" w:rsidRPr="00E2356A">
        <w:rPr>
          <w:rFonts w:ascii="Times New Roman" w:hAnsi="Times New Roman" w:cs="Times New Roman"/>
          <w:i/>
          <w:sz w:val="24"/>
          <w:szCs w:val="24"/>
        </w:rPr>
        <w:t>.</w:t>
      </w:r>
      <w:r w:rsidR="00FD389A" w:rsidRPr="00E2356A">
        <w:rPr>
          <w:rFonts w:ascii="Times New Roman" w:hAnsi="Times New Roman" w:cs="Times New Roman"/>
          <w:i/>
          <w:sz w:val="24"/>
          <w:szCs w:val="24"/>
        </w:rPr>
        <w:t xml:space="preserve"> Agr</w:t>
      </w:r>
      <w:r w:rsidR="00E2356A" w:rsidRPr="00E2356A">
        <w:rPr>
          <w:rFonts w:ascii="Times New Roman" w:hAnsi="Times New Roman" w:cs="Times New Roman"/>
          <w:i/>
          <w:sz w:val="24"/>
          <w:szCs w:val="24"/>
        </w:rPr>
        <w:t>.</w:t>
      </w:r>
      <w:r w:rsidR="00FD389A" w:rsidRPr="00E2356A">
        <w:rPr>
          <w:rFonts w:ascii="Times New Roman" w:hAnsi="Times New Roman" w:cs="Times New Roman"/>
          <w:i/>
          <w:sz w:val="24"/>
          <w:szCs w:val="24"/>
        </w:rPr>
        <w:t xml:space="preserve"> Food Chem</w:t>
      </w:r>
      <w:r w:rsidR="00E2356A">
        <w:rPr>
          <w:rFonts w:ascii="Times New Roman" w:hAnsi="Times New Roman" w:cs="Times New Roman"/>
          <w:sz w:val="24"/>
          <w:szCs w:val="24"/>
        </w:rPr>
        <w:t>.</w:t>
      </w:r>
      <w:r w:rsidR="00FD389A" w:rsidRPr="00F14B6A">
        <w:rPr>
          <w:rFonts w:ascii="Times New Roman" w:hAnsi="Times New Roman" w:cs="Times New Roman"/>
          <w:sz w:val="24"/>
          <w:szCs w:val="24"/>
        </w:rPr>
        <w:t xml:space="preserve"> </w:t>
      </w:r>
      <w:r w:rsidR="002D1F26" w:rsidRPr="002D1F26">
        <w:rPr>
          <w:rFonts w:ascii="Times New Roman" w:hAnsi="Times New Roman" w:cs="Times New Roman"/>
          <w:b/>
          <w:sz w:val="24"/>
          <w:szCs w:val="24"/>
        </w:rPr>
        <w:t>1999</w:t>
      </w:r>
      <w:r w:rsidR="002D1F26">
        <w:rPr>
          <w:rFonts w:ascii="Times New Roman" w:hAnsi="Times New Roman" w:cs="Times New Roman"/>
          <w:sz w:val="24"/>
          <w:szCs w:val="24"/>
        </w:rPr>
        <w:t xml:space="preserve">, </w:t>
      </w:r>
      <w:r w:rsidRPr="002D1F26">
        <w:rPr>
          <w:rFonts w:ascii="Times New Roman" w:hAnsi="Times New Roman" w:cs="Times New Roman"/>
          <w:i/>
          <w:sz w:val="24"/>
          <w:szCs w:val="24"/>
        </w:rPr>
        <w:t>47</w:t>
      </w:r>
      <w:r w:rsidR="002D1F26" w:rsidRPr="002D1F26">
        <w:rPr>
          <w:rFonts w:ascii="Times New Roman" w:hAnsi="Times New Roman" w:cs="Times New Roman"/>
          <w:i/>
          <w:sz w:val="24"/>
          <w:szCs w:val="24"/>
        </w:rPr>
        <w:t>,</w:t>
      </w:r>
      <w:r w:rsidRPr="002B5A3F">
        <w:rPr>
          <w:rFonts w:ascii="Times New Roman" w:hAnsi="Times New Roman" w:cs="Times New Roman"/>
          <w:sz w:val="24"/>
          <w:szCs w:val="24"/>
        </w:rPr>
        <w:t xml:space="preserve"> 4649</w:t>
      </w:r>
      <w:r w:rsidR="002D1F26">
        <w:rPr>
          <w:rFonts w:ascii="Times New Roman" w:hAnsi="Times New Roman" w:cs="Times New Roman"/>
          <w:sz w:val="24"/>
          <w:szCs w:val="24"/>
        </w:rPr>
        <w:t>-4652</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15</w:t>
      </w:r>
      <w:r w:rsidR="00E2356A">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1E3DF8">
        <w:rPr>
          <w:rFonts w:ascii="Times New Roman" w:hAnsi="Times New Roman" w:cs="Times New Roman"/>
          <w:sz w:val="24"/>
          <w:szCs w:val="24"/>
        </w:rPr>
        <w:t xml:space="preserve">K. H. </w:t>
      </w:r>
      <w:r w:rsidR="00736D33" w:rsidRPr="002B5A3F">
        <w:rPr>
          <w:rFonts w:ascii="Times New Roman" w:hAnsi="Times New Roman" w:cs="Times New Roman"/>
          <w:sz w:val="24"/>
          <w:szCs w:val="24"/>
        </w:rPr>
        <w:t>Kim</w:t>
      </w:r>
      <w:r w:rsidR="001E3DF8">
        <w:rPr>
          <w:rFonts w:ascii="Times New Roman" w:hAnsi="Times New Roman" w:cs="Times New Roman"/>
          <w:sz w:val="24"/>
          <w:szCs w:val="24"/>
        </w:rPr>
        <w:t xml:space="preserve">, K. W. </w:t>
      </w:r>
      <w:r w:rsidR="00736D33" w:rsidRPr="002B5A3F">
        <w:rPr>
          <w:rFonts w:ascii="Times New Roman" w:hAnsi="Times New Roman" w:cs="Times New Roman"/>
          <w:sz w:val="24"/>
          <w:szCs w:val="24"/>
        </w:rPr>
        <w:t>Lee</w:t>
      </w:r>
      <w:r w:rsidR="001E3DF8">
        <w:rPr>
          <w:rFonts w:ascii="Times New Roman" w:hAnsi="Times New Roman" w:cs="Times New Roman"/>
          <w:sz w:val="24"/>
          <w:szCs w:val="24"/>
        </w:rPr>
        <w:t xml:space="preserve">, D. Y. </w:t>
      </w:r>
      <w:r w:rsidR="00736D33" w:rsidRPr="002B5A3F">
        <w:rPr>
          <w:rFonts w:ascii="Times New Roman" w:hAnsi="Times New Roman" w:cs="Times New Roman"/>
          <w:sz w:val="24"/>
          <w:szCs w:val="24"/>
        </w:rPr>
        <w:t>Kim</w:t>
      </w:r>
      <w:r w:rsidR="001E3DF8">
        <w:rPr>
          <w:rFonts w:ascii="Times New Roman" w:hAnsi="Times New Roman" w:cs="Times New Roman"/>
          <w:sz w:val="24"/>
          <w:szCs w:val="24"/>
        </w:rPr>
        <w:t xml:space="preserve">, H. H. </w:t>
      </w:r>
      <w:r w:rsidR="00736D33" w:rsidRPr="002B5A3F">
        <w:rPr>
          <w:rFonts w:ascii="Times New Roman" w:hAnsi="Times New Roman" w:cs="Times New Roman"/>
          <w:sz w:val="24"/>
          <w:szCs w:val="24"/>
        </w:rPr>
        <w:t>Park</w:t>
      </w:r>
      <w:r w:rsidR="001E3DF8">
        <w:rPr>
          <w:rFonts w:ascii="Times New Roman" w:hAnsi="Times New Roman" w:cs="Times New Roman"/>
          <w:sz w:val="24"/>
          <w:szCs w:val="24"/>
        </w:rPr>
        <w:t>, I. B.</w:t>
      </w:r>
      <w:r w:rsidR="00736D33" w:rsidRPr="002B5A3F">
        <w:rPr>
          <w:rFonts w:ascii="Times New Roman" w:hAnsi="Times New Roman" w:cs="Times New Roman"/>
          <w:sz w:val="24"/>
          <w:szCs w:val="24"/>
        </w:rPr>
        <w:t xml:space="preserve"> Kwon</w:t>
      </w:r>
      <w:r w:rsidR="001E3DF8">
        <w:rPr>
          <w:rFonts w:ascii="Times New Roman" w:hAnsi="Times New Roman" w:cs="Times New Roman"/>
          <w:sz w:val="24"/>
          <w:szCs w:val="24"/>
        </w:rPr>
        <w:t xml:space="preserve">, H. J. </w:t>
      </w:r>
      <w:r w:rsidR="00736D33" w:rsidRPr="002B5A3F">
        <w:rPr>
          <w:rFonts w:ascii="Times New Roman" w:hAnsi="Times New Roman" w:cs="Times New Roman"/>
          <w:sz w:val="24"/>
          <w:szCs w:val="24"/>
        </w:rPr>
        <w:t>Lee</w:t>
      </w:r>
      <w:r w:rsidR="001E3DF8">
        <w:rPr>
          <w:rFonts w:ascii="Times New Roman" w:hAnsi="Times New Roman" w:cs="Times New Roman"/>
          <w:sz w:val="24"/>
          <w:szCs w:val="24"/>
        </w:rPr>
        <w:t xml:space="preserve">, </w:t>
      </w:r>
      <w:r w:rsidR="00736D33">
        <w:rPr>
          <w:rFonts w:ascii="Times New Roman" w:hAnsi="Times New Roman" w:cs="Times New Roman"/>
          <w:sz w:val="24"/>
          <w:szCs w:val="24"/>
        </w:rPr>
        <w:t xml:space="preserve"> </w:t>
      </w:r>
      <w:r w:rsidRPr="00A1567D">
        <w:rPr>
          <w:rFonts w:ascii="Times New Roman" w:hAnsi="Times New Roman" w:cs="Times New Roman"/>
          <w:i/>
          <w:sz w:val="24"/>
          <w:szCs w:val="24"/>
        </w:rPr>
        <w:t>Bioresour</w:t>
      </w:r>
      <w:r w:rsidR="00A1567D" w:rsidRPr="00A1567D">
        <w:rPr>
          <w:rFonts w:ascii="Times New Roman" w:hAnsi="Times New Roman" w:cs="Times New Roman"/>
          <w:i/>
          <w:sz w:val="24"/>
          <w:szCs w:val="24"/>
        </w:rPr>
        <w:t>.</w:t>
      </w:r>
      <w:r w:rsidRPr="00A1567D">
        <w:rPr>
          <w:rFonts w:ascii="Times New Roman" w:hAnsi="Times New Roman" w:cs="Times New Roman"/>
          <w:i/>
          <w:sz w:val="24"/>
          <w:szCs w:val="24"/>
        </w:rPr>
        <w:t xml:space="preserve"> Technol</w:t>
      </w:r>
      <w:r w:rsidR="00A1567D">
        <w:rPr>
          <w:rFonts w:ascii="Times New Roman" w:hAnsi="Times New Roman" w:cs="Times New Roman"/>
          <w:sz w:val="24"/>
          <w:szCs w:val="24"/>
        </w:rPr>
        <w:t>.</w:t>
      </w:r>
      <w:r>
        <w:rPr>
          <w:rFonts w:ascii="Times New Roman" w:hAnsi="Times New Roman" w:cs="Times New Roman"/>
          <w:sz w:val="24"/>
          <w:szCs w:val="24"/>
        </w:rPr>
        <w:t xml:space="preserve"> </w:t>
      </w:r>
      <w:r w:rsidR="001E3DF8" w:rsidRPr="001E3DF8">
        <w:rPr>
          <w:rFonts w:ascii="Times New Roman" w:hAnsi="Times New Roman" w:cs="Times New Roman"/>
          <w:b/>
          <w:sz w:val="24"/>
          <w:szCs w:val="24"/>
        </w:rPr>
        <w:t>2005</w:t>
      </w:r>
      <w:r w:rsidR="001E3DF8">
        <w:rPr>
          <w:rFonts w:ascii="Times New Roman" w:hAnsi="Times New Roman" w:cs="Times New Roman"/>
          <w:sz w:val="24"/>
          <w:szCs w:val="24"/>
        </w:rPr>
        <w:t xml:space="preserve">, </w:t>
      </w:r>
      <w:r w:rsidRPr="001E3DF8">
        <w:rPr>
          <w:rFonts w:ascii="Times New Roman" w:hAnsi="Times New Roman" w:cs="Times New Roman"/>
          <w:sz w:val="24"/>
          <w:szCs w:val="24"/>
        </w:rPr>
        <w:t>96</w:t>
      </w:r>
      <w:r w:rsidR="001E3DF8" w:rsidRPr="001E3DF8">
        <w:rPr>
          <w:rFonts w:ascii="Times New Roman" w:hAnsi="Times New Roman" w:cs="Times New Roman"/>
          <w:sz w:val="24"/>
          <w:szCs w:val="24"/>
        </w:rPr>
        <w:t>,</w:t>
      </w:r>
      <w:r w:rsidRPr="002B5A3F">
        <w:rPr>
          <w:rFonts w:ascii="Times New Roman" w:hAnsi="Times New Roman" w:cs="Times New Roman"/>
          <w:sz w:val="24"/>
          <w:szCs w:val="24"/>
        </w:rPr>
        <w:t xml:space="preserve"> 1709</w:t>
      </w:r>
      <w:r w:rsidR="001E3DF8">
        <w:rPr>
          <w:rFonts w:ascii="Times New Roman" w:hAnsi="Times New Roman" w:cs="Times New Roman"/>
          <w:sz w:val="24"/>
          <w:szCs w:val="24"/>
        </w:rPr>
        <w:t>-1712</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16</w:t>
      </w:r>
      <w:r w:rsidR="00A1567D">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1E3DF8">
        <w:rPr>
          <w:rFonts w:ascii="Times New Roman" w:hAnsi="Times New Roman" w:cs="Times New Roman"/>
          <w:sz w:val="24"/>
          <w:szCs w:val="24"/>
        </w:rPr>
        <w:t xml:space="preserve">E. </w:t>
      </w:r>
      <w:r w:rsidR="00736D33" w:rsidRPr="002B5A3F">
        <w:rPr>
          <w:rFonts w:ascii="Times New Roman" w:hAnsi="Times New Roman" w:cs="Times New Roman"/>
          <w:sz w:val="24"/>
          <w:szCs w:val="24"/>
        </w:rPr>
        <w:t xml:space="preserve">Altiok, </w:t>
      </w:r>
      <w:r w:rsidR="001E3DF8">
        <w:rPr>
          <w:rFonts w:ascii="Times New Roman" w:hAnsi="Times New Roman" w:cs="Times New Roman"/>
          <w:sz w:val="24"/>
          <w:szCs w:val="24"/>
        </w:rPr>
        <w:t xml:space="preserve">D. </w:t>
      </w:r>
      <w:r w:rsidR="00736D33" w:rsidRPr="002B5A3F">
        <w:rPr>
          <w:rFonts w:ascii="Times New Roman" w:hAnsi="Times New Roman" w:cs="Times New Roman"/>
          <w:sz w:val="24"/>
          <w:szCs w:val="24"/>
        </w:rPr>
        <w:t xml:space="preserve">Baycin, </w:t>
      </w:r>
      <w:r w:rsidR="001E3DF8">
        <w:rPr>
          <w:rFonts w:ascii="Times New Roman" w:hAnsi="Times New Roman" w:cs="Times New Roman"/>
          <w:sz w:val="24"/>
          <w:szCs w:val="24"/>
        </w:rPr>
        <w:t xml:space="preserve">O. </w:t>
      </w:r>
      <w:r w:rsidR="00736D33" w:rsidRPr="002B5A3F">
        <w:rPr>
          <w:rFonts w:ascii="Times New Roman" w:hAnsi="Times New Roman" w:cs="Times New Roman"/>
          <w:sz w:val="24"/>
          <w:szCs w:val="24"/>
        </w:rPr>
        <w:t>Bayraktar</w:t>
      </w:r>
      <w:r w:rsidR="001E3DF8">
        <w:rPr>
          <w:rFonts w:ascii="Times New Roman" w:hAnsi="Times New Roman" w:cs="Times New Roman"/>
          <w:sz w:val="24"/>
          <w:szCs w:val="24"/>
        </w:rPr>
        <w:t xml:space="preserve">, S. Ulku, </w:t>
      </w:r>
      <w:r w:rsidR="00736D33" w:rsidRPr="001E3DF8">
        <w:rPr>
          <w:rFonts w:ascii="Times New Roman" w:hAnsi="Times New Roman" w:cs="Times New Roman"/>
          <w:i/>
          <w:sz w:val="24"/>
          <w:szCs w:val="24"/>
        </w:rPr>
        <w:t>Sep</w:t>
      </w:r>
      <w:r w:rsidR="00A1567D" w:rsidRPr="001E3DF8">
        <w:rPr>
          <w:rFonts w:ascii="Times New Roman" w:hAnsi="Times New Roman" w:cs="Times New Roman"/>
          <w:i/>
          <w:sz w:val="24"/>
          <w:szCs w:val="24"/>
        </w:rPr>
        <w:t>.</w:t>
      </w:r>
      <w:r w:rsidR="00736D33" w:rsidRPr="001E3DF8">
        <w:rPr>
          <w:rFonts w:ascii="Times New Roman" w:hAnsi="Times New Roman" w:cs="Times New Roman"/>
          <w:i/>
          <w:sz w:val="24"/>
          <w:szCs w:val="24"/>
        </w:rPr>
        <w:t xml:space="preserve"> Purif</w:t>
      </w:r>
      <w:r w:rsidR="00A1567D" w:rsidRPr="001E3DF8">
        <w:rPr>
          <w:rFonts w:ascii="Times New Roman" w:hAnsi="Times New Roman" w:cs="Times New Roman"/>
          <w:i/>
          <w:sz w:val="24"/>
          <w:szCs w:val="24"/>
        </w:rPr>
        <w:t>.</w:t>
      </w:r>
      <w:r w:rsidR="00736D33" w:rsidRPr="001E3DF8">
        <w:rPr>
          <w:rFonts w:ascii="Times New Roman" w:hAnsi="Times New Roman" w:cs="Times New Roman"/>
          <w:i/>
          <w:sz w:val="24"/>
          <w:szCs w:val="24"/>
        </w:rPr>
        <w:t xml:space="preserve"> Technol</w:t>
      </w:r>
      <w:r w:rsidR="00A1567D" w:rsidRPr="001E3DF8">
        <w:rPr>
          <w:rFonts w:ascii="Times New Roman" w:hAnsi="Times New Roman" w:cs="Times New Roman"/>
          <w:i/>
          <w:sz w:val="24"/>
          <w:szCs w:val="24"/>
        </w:rPr>
        <w:t>.</w:t>
      </w:r>
      <w:r w:rsidR="00736D33" w:rsidRPr="00964A6B">
        <w:rPr>
          <w:rFonts w:ascii="Times New Roman" w:hAnsi="Times New Roman" w:cs="Times New Roman"/>
          <w:i/>
          <w:sz w:val="24"/>
          <w:szCs w:val="24"/>
        </w:rPr>
        <w:t xml:space="preserve"> </w:t>
      </w:r>
      <w:r w:rsidR="001E3DF8">
        <w:rPr>
          <w:rFonts w:ascii="Times New Roman" w:hAnsi="Times New Roman" w:cs="Times New Roman"/>
          <w:b/>
          <w:sz w:val="24"/>
          <w:szCs w:val="24"/>
        </w:rPr>
        <w:t>2008</w:t>
      </w:r>
      <w:r w:rsidR="001E3DF8" w:rsidRPr="001E3DF8">
        <w:rPr>
          <w:rFonts w:ascii="Times New Roman" w:hAnsi="Times New Roman" w:cs="Times New Roman"/>
          <w:i/>
          <w:sz w:val="24"/>
          <w:szCs w:val="24"/>
        </w:rPr>
        <w:t xml:space="preserve">, </w:t>
      </w:r>
      <w:r w:rsidRPr="001E3DF8">
        <w:rPr>
          <w:rFonts w:ascii="Times New Roman" w:hAnsi="Times New Roman" w:cs="Times New Roman"/>
          <w:i/>
          <w:sz w:val="24"/>
          <w:szCs w:val="24"/>
        </w:rPr>
        <w:t>62</w:t>
      </w:r>
      <w:r w:rsidR="001E3DF8" w:rsidRPr="001E3DF8">
        <w:rPr>
          <w:rFonts w:ascii="Times New Roman" w:hAnsi="Times New Roman" w:cs="Times New Roman"/>
          <w:i/>
          <w:sz w:val="24"/>
          <w:szCs w:val="24"/>
        </w:rPr>
        <w:t>,</w:t>
      </w:r>
      <w:r w:rsidRPr="002B5A3F">
        <w:rPr>
          <w:rFonts w:ascii="Times New Roman" w:hAnsi="Times New Roman" w:cs="Times New Roman"/>
          <w:sz w:val="24"/>
          <w:szCs w:val="24"/>
        </w:rPr>
        <w:t xml:space="preserve"> 342</w:t>
      </w:r>
      <w:r w:rsidR="001E3DF8">
        <w:rPr>
          <w:rFonts w:ascii="Times New Roman" w:hAnsi="Times New Roman" w:cs="Times New Roman"/>
          <w:sz w:val="24"/>
          <w:szCs w:val="24"/>
        </w:rPr>
        <w:t>-348</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bCs/>
          <w:sz w:val="24"/>
          <w:szCs w:val="24"/>
        </w:rPr>
        <w:t>17</w:t>
      </w:r>
      <w:r w:rsidR="00A1567D">
        <w:rPr>
          <w:rFonts w:ascii="Times New Roman" w:hAnsi="Times New Roman" w:cs="Times New Roman"/>
          <w:bCs/>
          <w:sz w:val="24"/>
          <w:szCs w:val="24"/>
        </w:rPr>
        <w:t>.</w:t>
      </w:r>
      <w:r w:rsidRPr="002B5A3F">
        <w:rPr>
          <w:rFonts w:ascii="Times New Roman" w:hAnsi="Times New Roman" w:cs="Times New Roman"/>
          <w:bCs/>
          <w:sz w:val="24"/>
          <w:szCs w:val="24"/>
        </w:rPr>
        <w:t xml:space="preserve"> </w:t>
      </w:r>
      <w:r w:rsidRPr="002B5A3F">
        <w:rPr>
          <w:rFonts w:ascii="Times New Roman" w:hAnsi="Times New Roman" w:cs="Times New Roman"/>
          <w:bCs/>
          <w:sz w:val="24"/>
          <w:szCs w:val="24"/>
        </w:rPr>
        <w:tab/>
      </w:r>
      <w:r w:rsidR="002D5D9D">
        <w:rPr>
          <w:rFonts w:ascii="Times New Roman" w:hAnsi="Times New Roman" w:cs="Times New Roman"/>
          <w:bCs/>
          <w:sz w:val="24"/>
          <w:szCs w:val="24"/>
        </w:rPr>
        <w:t xml:space="preserve">J. </w:t>
      </w:r>
      <w:r w:rsidRPr="002B5A3F">
        <w:rPr>
          <w:rFonts w:ascii="Times New Roman" w:hAnsi="Times New Roman" w:cs="Times New Roman"/>
          <w:bCs/>
          <w:sz w:val="24"/>
          <w:szCs w:val="24"/>
        </w:rPr>
        <w:t>Dai</w:t>
      </w:r>
      <w:r w:rsidR="002D5D9D">
        <w:rPr>
          <w:rFonts w:ascii="Times New Roman" w:hAnsi="Times New Roman" w:cs="Times New Roman"/>
          <w:bCs/>
          <w:sz w:val="24"/>
          <w:szCs w:val="24"/>
        </w:rPr>
        <w:t>, R. J.</w:t>
      </w:r>
      <w:r>
        <w:rPr>
          <w:rFonts w:ascii="Times New Roman" w:hAnsi="Times New Roman" w:cs="Times New Roman"/>
          <w:bCs/>
          <w:sz w:val="24"/>
          <w:szCs w:val="24"/>
        </w:rPr>
        <w:t xml:space="preserve"> </w:t>
      </w:r>
      <w:r w:rsidRPr="002B5A3F">
        <w:rPr>
          <w:rFonts w:ascii="Times New Roman" w:hAnsi="Times New Roman" w:cs="Times New Roman"/>
          <w:bCs/>
          <w:sz w:val="24"/>
          <w:szCs w:val="24"/>
        </w:rPr>
        <w:t>Mumper</w:t>
      </w:r>
      <w:r w:rsidR="002D5D9D">
        <w:rPr>
          <w:rFonts w:ascii="Times New Roman" w:hAnsi="Times New Roman" w:cs="Times New Roman"/>
          <w:bCs/>
          <w:sz w:val="24"/>
          <w:szCs w:val="24"/>
        </w:rPr>
        <w:t>,</w:t>
      </w:r>
      <w:r w:rsidRPr="002B5A3F">
        <w:rPr>
          <w:rFonts w:ascii="Times New Roman" w:hAnsi="Times New Roman" w:cs="Times New Roman"/>
          <w:sz w:val="24"/>
          <w:szCs w:val="24"/>
        </w:rPr>
        <w:t xml:space="preserve"> </w:t>
      </w:r>
      <w:r w:rsidRPr="00A1567D">
        <w:rPr>
          <w:rFonts w:ascii="Times New Roman" w:hAnsi="Times New Roman" w:cs="Times New Roman"/>
          <w:i/>
          <w:iCs/>
          <w:sz w:val="24"/>
          <w:szCs w:val="24"/>
        </w:rPr>
        <w:t>Molecules</w:t>
      </w:r>
      <w:r w:rsidR="002D5D9D">
        <w:rPr>
          <w:rFonts w:ascii="Times New Roman" w:hAnsi="Times New Roman" w:cs="Times New Roman"/>
          <w:i/>
          <w:iCs/>
          <w:sz w:val="24"/>
          <w:szCs w:val="24"/>
        </w:rPr>
        <w:t xml:space="preserve">, </w:t>
      </w:r>
      <w:r w:rsidR="002D5D9D" w:rsidRPr="002D5D9D">
        <w:rPr>
          <w:rFonts w:ascii="Times New Roman" w:hAnsi="Times New Roman" w:cs="Times New Roman"/>
          <w:b/>
          <w:iCs/>
          <w:sz w:val="24"/>
          <w:szCs w:val="24"/>
        </w:rPr>
        <w:t>2010</w:t>
      </w:r>
      <w:r w:rsidR="002D5D9D">
        <w:rPr>
          <w:rFonts w:ascii="Times New Roman" w:hAnsi="Times New Roman" w:cs="Times New Roman"/>
          <w:i/>
          <w:iCs/>
          <w:sz w:val="24"/>
          <w:szCs w:val="24"/>
        </w:rPr>
        <w:t>,</w:t>
      </w:r>
      <w:r w:rsidRPr="002B5A3F">
        <w:rPr>
          <w:rFonts w:ascii="Times New Roman" w:hAnsi="Times New Roman" w:cs="Times New Roman"/>
          <w:iCs/>
          <w:sz w:val="24"/>
          <w:szCs w:val="24"/>
        </w:rPr>
        <w:t xml:space="preserve"> </w:t>
      </w:r>
      <w:r w:rsidRPr="002D5D9D">
        <w:rPr>
          <w:rFonts w:ascii="Times New Roman" w:hAnsi="Times New Roman" w:cs="Times New Roman"/>
          <w:i/>
          <w:iCs/>
          <w:sz w:val="24"/>
          <w:szCs w:val="24"/>
        </w:rPr>
        <w:t>15</w:t>
      </w:r>
      <w:r w:rsidR="002D5D9D" w:rsidRPr="002D5D9D">
        <w:rPr>
          <w:rFonts w:ascii="Times New Roman" w:hAnsi="Times New Roman" w:cs="Times New Roman"/>
          <w:i/>
          <w:iCs/>
          <w:sz w:val="24"/>
          <w:szCs w:val="24"/>
        </w:rPr>
        <w:t>,</w:t>
      </w:r>
      <w:r w:rsidRPr="002B5A3F">
        <w:rPr>
          <w:rFonts w:ascii="Times New Roman" w:hAnsi="Times New Roman" w:cs="Times New Roman"/>
          <w:sz w:val="24"/>
          <w:szCs w:val="24"/>
        </w:rPr>
        <w:t xml:space="preserve"> 7313</w:t>
      </w:r>
      <w:r w:rsidR="002D5D9D">
        <w:rPr>
          <w:rFonts w:ascii="Times New Roman" w:hAnsi="Times New Roman" w:cs="Times New Roman"/>
          <w:sz w:val="24"/>
          <w:szCs w:val="24"/>
        </w:rPr>
        <w:t>-7352</w:t>
      </w:r>
      <w:r w:rsidRPr="002B5A3F">
        <w:rPr>
          <w:rFonts w:ascii="Times New Roman" w:hAnsi="Times New Roman" w:cs="Times New Roman"/>
          <w:sz w:val="24"/>
          <w:szCs w:val="24"/>
        </w:rPr>
        <w:t xml:space="preserve">. </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18</w:t>
      </w:r>
      <w:r w:rsidR="00A1567D">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377BAF">
        <w:rPr>
          <w:rFonts w:ascii="Times New Roman" w:hAnsi="Times New Roman" w:cs="Times New Roman"/>
          <w:sz w:val="24"/>
          <w:szCs w:val="24"/>
        </w:rPr>
        <w:t xml:space="preserve">Z. </w:t>
      </w:r>
      <w:r w:rsidRPr="002B5A3F">
        <w:rPr>
          <w:rFonts w:ascii="Times New Roman" w:hAnsi="Times New Roman" w:cs="Times New Roman"/>
          <w:sz w:val="24"/>
          <w:szCs w:val="24"/>
        </w:rPr>
        <w:t xml:space="preserve">Legnerova, </w:t>
      </w:r>
      <w:r w:rsidR="00377BAF">
        <w:rPr>
          <w:rFonts w:ascii="Times New Roman" w:hAnsi="Times New Roman" w:cs="Times New Roman"/>
          <w:sz w:val="24"/>
          <w:szCs w:val="24"/>
        </w:rPr>
        <w:t xml:space="preserve">D. </w:t>
      </w:r>
      <w:r w:rsidRPr="002B5A3F">
        <w:rPr>
          <w:rFonts w:ascii="Times New Roman" w:hAnsi="Times New Roman" w:cs="Times New Roman"/>
          <w:sz w:val="24"/>
          <w:szCs w:val="24"/>
        </w:rPr>
        <w:t>Satınsky</w:t>
      </w:r>
      <w:r w:rsidR="00377BAF">
        <w:rPr>
          <w:rFonts w:ascii="Times New Roman" w:hAnsi="Times New Roman" w:cs="Times New Roman"/>
          <w:sz w:val="24"/>
          <w:szCs w:val="24"/>
        </w:rPr>
        <w:t xml:space="preserve">, P. </w:t>
      </w:r>
      <w:r w:rsidRPr="002B5A3F">
        <w:rPr>
          <w:rFonts w:ascii="Times New Roman" w:hAnsi="Times New Roman" w:cs="Times New Roman"/>
          <w:sz w:val="24"/>
          <w:szCs w:val="24"/>
        </w:rPr>
        <w:t>Solich</w:t>
      </w:r>
      <w:r w:rsidR="00377BAF">
        <w:rPr>
          <w:rFonts w:ascii="Times New Roman" w:hAnsi="Times New Roman" w:cs="Times New Roman"/>
          <w:sz w:val="24"/>
          <w:szCs w:val="24"/>
        </w:rPr>
        <w:t>,</w:t>
      </w:r>
      <w:r w:rsidRPr="002B5A3F">
        <w:rPr>
          <w:rFonts w:ascii="Times New Roman" w:hAnsi="Times New Roman" w:cs="Times New Roman"/>
          <w:sz w:val="24"/>
          <w:szCs w:val="24"/>
        </w:rPr>
        <w:t xml:space="preserve"> </w:t>
      </w:r>
      <w:r w:rsidR="00CB3B45" w:rsidRPr="00A1567D">
        <w:rPr>
          <w:rFonts w:ascii="Times New Roman" w:hAnsi="Times New Roman" w:cs="Times New Roman"/>
          <w:i/>
          <w:sz w:val="24"/>
          <w:szCs w:val="24"/>
        </w:rPr>
        <w:t>Anal</w:t>
      </w:r>
      <w:r w:rsidR="00A1567D" w:rsidRPr="00A1567D">
        <w:rPr>
          <w:rFonts w:ascii="Times New Roman" w:hAnsi="Times New Roman" w:cs="Times New Roman"/>
          <w:i/>
          <w:sz w:val="24"/>
          <w:szCs w:val="24"/>
        </w:rPr>
        <w:t>.</w:t>
      </w:r>
      <w:r w:rsidR="00CB3B45" w:rsidRPr="00A1567D">
        <w:rPr>
          <w:rFonts w:ascii="Times New Roman" w:hAnsi="Times New Roman" w:cs="Times New Roman"/>
          <w:i/>
          <w:sz w:val="24"/>
          <w:szCs w:val="24"/>
        </w:rPr>
        <w:t xml:space="preserve"> Chim</w:t>
      </w:r>
      <w:r w:rsidR="00A1567D" w:rsidRPr="00A1567D">
        <w:rPr>
          <w:rFonts w:ascii="Times New Roman" w:hAnsi="Times New Roman" w:cs="Times New Roman"/>
          <w:i/>
          <w:sz w:val="24"/>
          <w:szCs w:val="24"/>
        </w:rPr>
        <w:t>.</w:t>
      </w:r>
      <w:r w:rsidR="00CB3B45" w:rsidRPr="00A1567D">
        <w:rPr>
          <w:rFonts w:ascii="Times New Roman" w:hAnsi="Times New Roman" w:cs="Times New Roman"/>
          <w:i/>
          <w:sz w:val="24"/>
          <w:szCs w:val="24"/>
        </w:rPr>
        <w:t xml:space="preserve"> Acta</w:t>
      </w:r>
      <w:r w:rsidR="00CB3B45" w:rsidRPr="006679A1">
        <w:rPr>
          <w:rFonts w:ascii="Times New Roman" w:hAnsi="Times New Roman" w:cs="Times New Roman"/>
          <w:i/>
          <w:sz w:val="24"/>
          <w:szCs w:val="24"/>
        </w:rPr>
        <w:t xml:space="preserve"> </w:t>
      </w:r>
      <w:r w:rsidR="00377BAF" w:rsidRPr="00377BAF">
        <w:rPr>
          <w:rFonts w:ascii="Times New Roman" w:hAnsi="Times New Roman" w:cs="Times New Roman"/>
          <w:b/>
          <w:sz w:val="24"/>
          <w:szCs w:val="24"/>
        </w:rPr>
        <w:t>2003</w:t>
      </w:r>
      <w:r w:rsidR="00377BAF">
        <w:rPr>
          <w:rFonts w:ascii="Times New Roman" w:hAnsi="Times New Roman" w:cs="Times New Roman"/>
          <w:sz w:val="24"/>
          <w:szCs w:val="24"/>
        </w:rPr>
        <w:t xml:space="preserve">, </w:t>
      </w:r>
      <w:r w:rsidRPr="00377BAF">
        <w:rPr>
          <w:rFonts w:ascii="Times New Roman" w:hAnsi="Times New Roman" w:cs="Times New Roman"/>
          <w:sz w:val="24"/>
          <w:szCs w:val="24"/>
        </w:rPr>
        <w:t>497</w:t>
      </w:r>
      <w:r w:rsidR="00377BAF" w:rsidRPr="00377BAF">
        <w:rPr>
          <w:rFonts w:ascii="Times New Roman" w:hAnsi="Times New Roman" w:cs="Times New Roman"/>
          <w:sz w:val="24"/>
          <w:szCs w:val="24"/>
        </w:rPr>
        <w:t>,</w:t>
      </w:r>
      <w:r w:rsidRPr="002B5A3F">
        <w:rPr>
          <w:rFonts w:ascii="Times New Roman" w:hAnsi="Times New Roman" w:cs="Times New Roman"/>
          <w:sz w:val="24"/>
          <w:szCs w:val="24"/>
        </w:rPr>
        <w:t xml:space="preserve"> 165</w:t>
      </w:r>
      <w:r w:rsidR="00377BAF">
        <w:rPr>
          <w:rFonts w:ascii="Times New Roman" w:hAnsi="Times New Roman" w:cs="Times New Roman"/>
          <w:sz w:val="24"/>
          <w:szCs w:val="24"/>
        </w:rPr>
        <w:t>-174</w:t>
      </w:r>
      <w:r w:rsidRPr="002B5A3F">
        <w:rPr>
          <w:rFonts w:ascii="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eastAsia="Times New Roman" w:hAnsi="Times New Roman" w:cs="Times New Roman"/>
          <w:sz w:val="24"/>
          <w:szCs w:val="24"/>
        </w:rPr>
      </w:pPr>
      <w:r w:rsidRPr="002B5A3F">
        <w:rPr>
          <w:rFonts w:ascii="Times New Roman" w:hAnsi="Times New Roman" w:cs="Times New Roman"/>
          <w:sz w:val="24"/>
          <w:szCs w:val="24"/>
        </w:rPr>
        <w:t>19</w:t>
      </w:r>
      <w:r w:rsidR="001D783E">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377BAF">
        <w:rPr>
          <w:rFonts w:ascii="Times New Roman" w:hAnsi="Times New Roman" w:cs="Times New Roman"/>
          <w:sz w:val="24"/>
          <w:szCs w:val="24"/>
        </w:rPr>
        <w:t>B. Buszewski</w:t>
      </w:r>
      <w:r w:rsidRPr="002B5A3F">
        <w:rPr>
          <w:rFonts w:ascii="Times New Roman" w:hAnsi="Times New Roman" w:cs="Times New Roman"/>
          <w:sz w:val="24"/>
          <w:szCs w:val="24"/>
        </w:rPr>
        <w:t xml:space="preserve">, </w:t>
      </w:r>
      <w:r w:rsidR="00377BAF">
        <w:rPr>
          <w:rFonts w:ascii="Times New Roman" w:hAnsi="Times New Roman" w:cs="Times New Roman"/>
          <w:sz w:val="24"/>
          <w:szCs w:val="24"/>
        </w:rPr>
        <w:t xml:space="preserve">S. </w:t>
      </w:r>
      <w:r w:rsidRPr="002B5A3F">
        <w:rPr>
          <w:rFonts w:ascii="Times New Roman" w:hAnsi="Times New Roman" w:cs="Times New Roman"/>
          <w:sz w:val="24"/>
          <w:szCs w:val="24"/>
        </w:rPr>
        <w:t>Kawka</w:t>
      </w:r>
      <w:r w:rsidR="00377BAF">
        <w:rPr>
          <w:rFonts w:ascii="Times New Roman" w:hAnsi="Times New Roman" w:cs="Times New Roman"/>
          <w:sz w:val="24"/>
          <w:szCs w:val="24"/>
        </w:rPr>
        <w:t xml:space="preserve">, T. </w:t>
      </w:r>
      <w:r w:rsidRPr="002B5A3F">
        <w:rPr>
          <w:rFonts w:ascii="Times New Roman" w:hAnsi="Times New Roman" w:cs="Times New Roman"/>
          <w:sz w:val="24"/>
          <w:szCs w:val="24"/>
        </w:rPr>
        <w:t>Wolski</w:t>
      </w:r>
      <w:r w:rsidR="00377BAF">
        <w:rPr>
          <w:rFonts w:ascii="Times New Roman" w:hAnsi="Times New Roman" w:cs="Times New Roman"/>
          <w:sz w:val="24"/>
          <w:szCs w:val="24"/>
        </w:rPr>
        <w:t>,</w:t>
      </w:r>
      <w:r w:rsidRPr="002B5A3F">
        <w:rPr>
          <w:rFonts w:ascii="Times New Roman" w:hAnsi="Times New Roman" w:cs="Times New Roman"/>
          <w:sz w:val="24"/>
          <w:szCs w:val="24"/>
        </w:rPr>
        <w:t xml:space="preserve"> </w:t>
      </w:r>
      <w:r w:rsidRPr="001D783E">
        <w:rPr>
          <w:rFonts w:ascii="Times New Roman" w:eastAsia="Times New Roman" w:hAnsi="Times New Roman" w:cs="Times New Roman"/>
          <w:i/>
          <w:sz w:val="24"/>
          <w:szCs w:val="24"/>
        </w:rPr>
        <w:t>Chromatographia</w:t>
      </w:r>
      <w:r w:rsidR="00DF2580" w:rsidRPr="001D783E">
        <w:rPr>
          <w:rFonts w:ascii="Times New Roman" w:eastAsia="Times New Roman" w:hAnsi="Times New Roman" w:cs="Times New Roman"/>
          <w:i/>
          <w:sz w:val="24"/>
          <w:szCs w:val="24"/>
        </w:rPr>
        <w:t xml:space="preserve"> </w:t>
      </w:r>
      <w:r w:rsidR="00377BAF" w:rsidRPr="00377BAF">
        <w:rPr>
          <w:rFonts w:ascii="Times New Roman" w:eastAsia="Times New Roman" w:hAnsi="Times New Roman" w:cs="Times New Roman"/>
          <w:b/>
          <w:sz w:val="24"/>
          <w:szCs w:val="24"/>
        </w:rPr>
        <w:t>1993</w:t>
      </w:r>
      <w:r w:rsidR="00377BAF">
        <w:rPr>
          <w:rFonts w:ascii="Times New Roman" w:eastAsia="Times New Roman" w:hAnsi="Times New Roman" w:cs="Times New Roman"/>
          <w:sz w:val="24"/>
          <w:szCs w:val="24"/>
        </w:rPr>
        <w:t xml:space="preserve">, </w:t>
      </w:r>
      <w:r w:rsidRPr="00377BAF">
        <w:rPr>
          <w:rFonts w:ascii="Times New Roman" w:eastAsia="Times New Roman" w:hAnsi="Times New Roman" w:cs="Times New Roman"/>
          <w:i/>
          <w:sz w:val="24"/>
          <w:szCs w:val="24"/>
        </w:rPr>
        <w:t>35</w:t>
      </w:r>
      <w:r w:rsidR="00377BAF" w:rsidRPr="00377BAF">
        <w:rPr>
          <w:rFonts w:ascii="Times New Roman" w:eastAsia="Times New Roman" w:hAnsi="Times New Roman" w:cs="Times New Roman"/>
          <w:sz w:val="24"/>
          <w:szCs w:val="24"/>
        </w:rPr>
        <w:t>,</w:t>
      </w:r>
      <w:r w:rsidRPr="002B5A3F">
        <w:rPr>
          <w:rFonts w:ascii="Times New Roman" w:eastAsia="Times New Roman" w:hAnsi="Times New Roman" w:cs="Times New Roman"/>
          <w:sz w:val="24"/>
          <w:szCs w:val="24"/>
        </w:rPr>
        <w:t xml:space="preserve"> 311</w:t>
      </w:r>
      <w:r w:rsidR="00377BAF">
        <w:rPr>
          <w:rFonts w:ascii="Times New Roman" w:eastAsia="Times New Roman" w:hAnsi="Times New Roman" w:cs="Times New Roman"/>
          <w:sz w:val="24"/>
          <w:szCs w:val="24"/>
        </w:rPr>
        <w:t>-316</w:t>
      </w:r>
      <w:r w:rsidRPr="002B5A3F">
        <w:rPr>
          <w:rFonts w:ascii="Times New Roman" w:eastAsia="Times New Roman" w:hAnsi="Times New Roman" w:cs="Times New Roman"/>
          <w:sz w:val="24"/>
          <w:szCs w:val="24"/>
        </w:rPr>
        <w:t>.</w:t>
      </w:r>
    </w:p>
    <w:p w:rsidR="002819F0"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20</w:t>
      </w:r>
      <w:r w:rsidR="001D783E">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377BAF">
        <w:rPr>
          <w:rFonts w:ascii="Times New Roman" w:hAnsi="Times New Roman" w:cs="Times New Roman"/>
          <w:sz w:val="24"/>
          <w:szCs w:val="24"/>
        </w:rPr>
        <w:t xml:space="preserve">L. S. </w:t>
      </w:r>
      <w:r w:rsidR="00236733" w:rsidRPr="002B5A3F">
        <w:rPr>
          <w:rFonts w:ascii="Times New Roman" w:hAnsi="Times New Roman" w:cs="Times New Roman"/>
          <w:sz w:val="24"/>
          <w:szCs w:val="24"/>
        </w:rPr>
        <w:t xml:space="preserve">Chua, </w:t>
      </w:r>
      <w:r w:rsidR="00377BAF">
        <w:rPr>
          <w:rFonts w:ascii="Times New Roman" w:hAnsi="Times New Roman" w:cs="Times New Roman"/>
          <w:sz w:val="24"/>
          <w:szCs w:val="24"/>
        </w:rPr>
        <w:t xml:space="preserve">N. A. </w:t>
      </w:r>
      <w:r w:rsidR="00236733" w:rsidRPr="002B5A3F">
        <w:rPr>
          <w:rFonts w:ascii="Times New Roman" w:hAnsi="Times New Roman" w:cs="Times New Roman"/>
          <w:sz w:val="24"/>
          <w:szCs w:val="24"/>
        </w:rPr>
        <w:t xml:space="preserve">Latiff, </w:t>
      </w:r>
      <w:r w:rsidR="00377BAF">
        <w:rPr>
          <w:rFonts w:ascii="Times New Roman" w:hAnsi="Times New Roman" w:cs="Times New Roman"/>
          <w:sz w:val="24"/>
          <w:szCs w:val="24"/>
        </w:rPr>
        <w:t xml:space="preserve">S. Y. </w:t>
      </w:r>
      <w:r w:rsidR="00236733" w:rsidRPr="002B5A3F">
        <w:rPr>
          <w:rFonts w:ascii="Times New Roman" w:hAnsi="Times New Roman" w:cs="Times New Roman"/>
          <w:sz w:val="24"/>
          <w:szCs w:val="24"/>
        </w:rPr>
        <w:t xml:space="preserve">Lee, </w:t>
      </w:r>
      <w:r w:rsidR="00377BAF">
        <w:rPr>
          <w:rFonts w:ascii="Times New Roman" w:hAnsi="Times New Roman" w:cs="Times New Roman"/>
          <w:sz w:val="24"/>
          <w:szCs w:val="24"/>
        </w:rPr>
        <w:t>C. T. Lee</w:t>
      </w:r>
      <w:r w:rsidR="00236733" w:rsidRPr="002B5A3F">
        <w:rPr>
          <w:rFonts w:ascii="Times New Roman" w:hAnsi="Times New Roman" w:cs="Times New Roman"/>
          <w:sz w:val="24"/>
          <w:szCs w:val="24"/>
        </w:rPr>
        <w:t xml:space="preserve">, </w:t>
      </w:r>
      <w:r w:rsidR="00377BAF">
        <w:rPr>
          <w:rFonts w:ascii="Times New Roman" w:hAnsi="Times New Roman" w:cs="Times New Roman"/>
          <w:sz w:val="24"/>
          <w:szCs w:val="24"/>
        </w:rPr>
        <w:t xml:space="preserve">M. R. </w:t>
      </w:r>
      <w:r w:rsidR="00236733" w:rsidRPr="002B5A3F">
        <w:rPr>
          <w:rFonts w:ascii="Times New Roman" w:hAnsi="Times New Roman" w:cs="Times New Roman"/>
          <w:sz w:val="24"/>
          <w:szCs w:val="24"/>
        </w:rPr>
        <w:t>Sarmidi</w:t>
      </w:r>
      <w:r w:rsidR="00377BAF">
        <w:rPr>
          <w:rFonts w:ascii="Times New Roman" w:hAnsi="Times New Roman" w:cs="Times New Roman"/>
          <w:sz w:val="24"/>
          <w:szCs w:val="24"/>
        </w:rPr>
        <w:t xml:space="preserve">, R. A. </w:t>
      </w:r>
      <w:r w:rsidR="00236733" w:rsidRPr="002B5A3F">
        <w:rPr>
          <w:rFonts w:ascii="Times New Roman" w:hAnsi="Times New Roman" w:cs="Times New Roman"/>
          <w:sz w:val="24"/>
          <w:szCs w:val="24"/>
        </w:rPr>
        <w:t>Aziz</w:t>
      </w:r>
      <w:r w:rsidR="00377BAF">
        <w:rPr>
          <w:rFonts w:ascii="Times New Roman" w:hAnsi="Times New Roman" w:cs="Times New Roman"/>
          <w:sz w:val="24"/>
          <w:szCs w:val="24"/>
        </w:rPr>
        <w:t>,</w:t>
      </w:r>
      <w:r w:rsidR="001D783E">
        <w:rPr>
          <w:rFonts w:ascii="Times New Roman" w:hAnsi="Times New Roman" w:cs="Times New Roman"/>
          <w:sz w:val="24"/>
          <w:szCs w:val="24"/>
        </w:rPr>
        <w:t xml:space="preserve"> </w:t>
      </w:r>
      <w:r w:rsidRPr="001D783E">
        <w:rPr>
          <w:rFonts w:ascii="Times New Roman" w:hAnsi="Times New Roman" w:cs="Times New Roman"/>
          <w:i/>
          <w:sz w:val="24"/>
          <w:szCs w:val="24"/>
        </w:rPr>
        <w:t>Food Chem</w:t>
      </w:r>
      <w:r w:rsidR="001D783E">
        <w:rPr>
          <w:rFonts w:ascii="Times New Roman" w:hAnsi="Times New Roman" w:cs="Times New Roman"/>
          <w:sz w:val="24"/>
          <w:szCs w:val="24"/>
        </w:rPr>
        <w:t>.</w:t>
      </w:r>
      <w:r w:rsidR="00377BAF">
        <w:rPr>
          <w:rFonts w:ascii="Times New Roman" w:hAnsi="Times New Roman" w:cs="Times New Roman"/>
          <w:sz w:val="24"/>
          <w:szCs w:val="24"/>
        </w:rPr>
        <w:t xml:space="preserve"> </w:t>
      </w:r>
      <w:r w:rsidR="00377BAF" w:rsidRPr="00377BAF">
        <w:rPr>
          <w:rFonts w:ascii="Times New Roman" w:hAnsi="Times New Roman" w:cs="Times New Roman"/>
          <w:b/>
          <w:sz w:val="24"/>
          <w:szCs w:val="24"/>
        </w:rPr>
        <w:t>2011</w:t>
      </w:r>
      <w:r w:rsidR="00377BAF">
        <w:rPr>
          <w:rFonts w:ascii="Times New Roman" w:hAnsi="Times New Roman" w:cs="Times New Roman"/>
          <w:sz w:val="24"/>
          <w:szCs w:val="24"/>
        </w:rPr>
        <w:t>,</w:t>
      </w:r>
      <w:r w:rsidR="001D783E">
        <w:rPr>
          <w:rFonts w:ascii="Times New Roman" w:hAnsi="Times New Roman" w:cs="Times New Roman"/>
          <w:sz w:val="24"/>
          <w:szCs w:val="24"/>
        </w:rPr>
        <w:t xml:space="preserve"> </w:t>
      </w:r>
      <w:r w:rsidRPr="00377BAF">
        <w:rPr>
          <w:rFonts w:ascii="Times New Roman" w:hAnsi="Times New Roman" w:cs="Times New Roman"/>
          <w:sz w:val="24"/>
          <w:szCs w:val="24"/>
        </w:rPr>
        <w:t>127</w:t>
      </w:r>
      <w:r w:rsidR="00377BAF" w:rsidRPr="00377BAF">
        <w:rPr>
          <w:rFonts w:ascii="Times New Roman" w:hAnsi="Times New Roman" w:cs="Times New Roman"/>
          <w:sz w:val="24"/>
          <w:szCs w:val="24"/>
        </w:rPr>
        <w:t>,</w:t>
      </w:r>
      <w:r w:rsidRPr="002B5A3F">
        <w:rPr>
          <w:rFonts w:ascii="Times New Roman" w:hAnsi="Times New Roman" w:cs="Times New Roman"/>
          <w:sz w:val="24"/>
          <w:szCs w:val="24"/>
        </w:rPr>
        <w:t xml:space="preserve"> 1186</w:t>
      </w:r>
      <w:r w:rsidR="00377BAF">
        <w:rPr>
          <w:rFonts w:ascii="Times New Roman" w:hAnsi="Times New Roman" w:cs="Times New Roman"/>
          <w:sz w:val="24"/>
          <w:szCs w:val="24"/>
        </w:rPr>
        <w:t>-1192</w:t>
      </w:r>
      <w:r w:rsidRPr="002B5A3F">
        <w:rPr>
          <w:rFonts w:ascii="Times New Roman" w:hAnsi="Times New Roman" w:cs="Times New Roman"/>
          <w:sz w:val="24"/>
          <w:szCs w:val="24"/>
        </w:rPr>
        <w:t>.</w:t>
      </w:r>
    </w:p>
    <w:p w:rsidR="00E07DCD"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21</w:t>
      </w:r>
      <w:r w:rsidR="001D783E">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377BAF">
        <w:rPr>
          <w:rFonts w:ascii="Times New Roman" w:hAnsi="Times New Roman" w:cs="Times New Roman"/>
          <w:sz w:val="24"/>
          <w:szCs w:val="24"/>
        </w:rPr>
        <w:t xml:space="preserve">A. </w:t>
      </w:r>
      <w:r w:rsidR="00E07DCD" w:rsidRPr="002B5A3F">
        <w:rPr>
          <w:rFonts w:ascii="Times New Roman" w:hAnsi="Times New Roman" w:cs="Times New Roman"/>
          <w:sz w:val="24"/>
          <w:szCs w:val="24"/>
        </w:rPr>
        <w:t>Pandey</w:t>
      </w:r>
      <w:r w:rsidR="00377BAF">
        <w:rPr>
          <w:rFonts w:ascii="Times New Roman" w:hAnsi="Times New Roman" w:cs="Times New Roman"/>
          <w:sz w:val="24"/>
          <w:szCs w:val="24"/>
        </w:rPr>
        <w:t>, S.</w:t>
      </w:r>
      <w:r w:rsidR="00E07DCD">
        <w:rPr>
          <w:rFonts w:ascii="Times New Roman" w:hAnsi="Times New Roman" w:cs="Times New Roman"/>
          <w:sz w:val="24"/>
          <w:szCs w:val="24"/>
        </w:rPr>
        <w:t xml:space="preserve"> </w:t>
      </w:r>
      <w:r w:rsidR="00E07DCD" w:rsidRPr="002B5A3F">
        <w:rPr>
          <w:rFonts w:ascii="Times New Roman" w:hAnsi="Times New Roman" w:cs="Times New Roman"/>
          <w:sz w:val="24"/>
          <w:szCs w:val="24"/>
        </w:rPr>
        <w:t>Tripathi</w:t>
      </w:r>
      <w:r w:rsidR="00377BAF">
        <w:rPr>
          <w:rFonts w:ascii="Times New Roman" w:hAnsi="Times New Roman" w:cs="Times New Roman"/>
          <w:sz w:val="24"/>
          <w:szCs w:val="24"/>
        </w:rPr>
        <w:t xml:space="preserve">, </w:t>
      </w:r>
      <w:r w:rsidR="00E07DCD" w:rsidRPr="001D783E">
        <w:rPr>
          <w:rFonts w:ascii="Times New Roman" w:hAnsi="Times New Roman" w:cs="Times New Roman"/>
          <w:i/>
          <w:sz w:val="24"/>
          <w:szCs w:val="24"/>
        </w:rPr>
        <w:t>J</w:t>
      </w:r>
      <w:r w:rsidR="001D783E" w:rsidRPr="001D783E">
        <w:rPr>
          <w:rFonts w:ascii="Times New Roman" w:hAnsi="Times New Roman" w:cs="Times New Roman"/>
          <w:i/>
          <w:sz w:val="24"/>
          <w:szCs w:val="24"/>
        </w:rPr>
        <w:t>.</w:t>
      </w:r>
      <w:r w:rsidR="00E07DCD" w:rsidRPr="001D783E">
        <w:rPr>
          <w:rFonts w:ascii="Times New Roman" w:hAnsi="Times New Roman" w:cs="Times New Roman"/>
          <w:i/>
          <w:sz w:val="24"/>
          <w:szCs w:val="24"/>
        </w:rPr>
        <w:t xml:space="preserve"> Pharmacog</w:t>
      </w:r>
      <w:r w:rsidR="001D783E" w:rsidRPr="001D783E">
        <w:rPr>
          <w:rFonts w:ascii="Times New Roman" w:hAnsi="Times New Roman" w:cs="Times New Roman"/>
          <w:i/>
          <w:sz w:val="24"/>
          <w:szCs w:val="24"/>
        </w:rPr>
        <w:t>.</w:t>
      </w:r>
      <w:r w:rsidR="00E07DCD" w:rsidRPr="001D783E">
        <w:rPr>
          <w:rFonts w:ascii="Times New Roman" w:hAnsi="Times New Roman" w:cs="Times New Roman"/>
          <w:i/>
          <w:sz w:val="24"/>
          <w:szCs w:val="24"/>
        </w:rPr>
        <w:t xml:space="preserve"> Phytochem</w:t>
      </w:r>
      <w:r w:rsidR="001D783E">
        <w:rPr>
          <w:rFonts w:ascii="Times New Roman" w:hAnsi="Times New Roman" w:cs="Times New Roman"/>
          <w:sz w:val="24"/>
          <w:szCs w:val="24"/>
        </w:rPr>
        <w:t>.</w:t>
      </w:r>
      <w:r w:rsidR="00E07DCD" w:rsidRPr="002B5A3F">
        <w:rPr>
          <w:rFonts w:ascii="Times New Roman" w:hAnsi="Times New Roman" w:cs="Times New Roman"/>
          <w:sz w:val="24"/>
          <w:szCs w:val="24"/>
        </w:rPr>
        <w:t xml:space="preserve"> </w:t>
      </w:r>
      <w:r w:rsidR="00377BAF" w:rsidRPr="00377BAF">
        <w:rPr>
          <w:rFonts w:ascii="Times New Roman" w:hAnsi="Times New Roman" w:cs="Times New Roman"/>
          <w:b/>
          <w:sz w:val="24"/>
          <w:szCs w:val="24"/>
        </w:rPr>
        <w:t>2014</w:t>
      </w:r>
      <w:r w:rsidR="00377BAF">
        <w:rPr>
          <w:rFonts w:ascii="Times New Roman" w:hAnsi="Times New Roman" w:cs="Times New Roman"/>
          <w:sz w:val="24"/>
          <w:szCs w:val="24"/>
        </w:rPr>
        <w:t xml:space="preserve">, </w:t>
      </w:r>
      <w:r w:rsidR="00377BAF" w:rsidRPr="00377BAF">
        <w:rPr>
          <w:rFonts w:ascii="Times New Roman" w:hAnsi="Times New Roman" w:cs="Times New Roman"/>
          <w:i/>
          <w:sz w:val="24"/>
          <w:szCs w:val="24"/>
        </w:rPr>
        <w:t>2,</w:t>
      </w:r>
      <w:r w:rsidR="00377BAF">
        <w:rPr>
          <w:rFonts w:ascii="Times New Roman" w:hAnsi="Times New Roman" w:cs="Times New Roman"/>
          <w:sz w:val="24"/>
          <w:szCs w:val="24"/>
        </w:rPr>
        <w:t xml:space="preserve"> </w:t>
      </w:r>
      <w:r w:rsidR="00E07DCD" w:rsidRPr="002B5A3F">
        <w:rPr>
          <w:rFonts w:ascii="Times New Roman" w:hAnsi="Times New Roman" w:cs="Times New Roman"/>
          <w:sz w:val="24"/>
          <w:szCs w:val="24"/>
        </w:rPr>
        <w:t>115</w:t>
      </w:r>
      <w:r w:rsidR="00377BAF">
        <w:rPr>
          <w:rFonts w:ascii="Times New Roman" w:hAnsi="Times New Roman" w:cs="Times New Roman"/>
          <w:sz w:val="24"/>
          <w:szCs w:val="24"/>
        </w:rPr>
        <w:t>-119</w:t>
      </w:r>
      <w:r w:rsidR="00E07DCD" w:rsidRPr="002B5A3F">
        <w:rPr>
          <w:rFonts w:ascii="Times New Roman" w:hAnsi="Times New Roman" w:cs="Times New Roman"/>
          <w:sz w:val="24"/>
          <w:szCs w:val="24"/>
        </w:rPr>
        <w:t>.</w:t>
      </w:r>
    </w:p>
    <w:p w:rsidR="00E07DCD"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22</w:t>
      </w:r>
      <w:r w:rsidR="001D783E">
        <w:rPr>
          <w:rFonts w:ascii="Times New Roman" w:hAnsi="Times New Roman" w:cs="Times New Roman"/>
          <w:sz w:val="24"/>
          <w:szCs w:val="24"/>
        </w:rPr>
        <w:t>.</w:t>
      </w:r>
      <w:r w:rsidRPr="002B5A3F">
        <w:rPr>
          <w:rFonts w:ascii="Times New Roman" w:hAnsi="Times New Roman" w:cs="Times New Roman"/>
          <w:sz w:val="24"/>
          <w:szCs w:val="24"/>
        </w:rPr>
        <w:tab/>
      </w:r>
      <w:r w:rsidR="00377BAF">
        <w:rPr>
          <w:rFonts w:ascii="Times New Roman" w:hAnsi="Times New Roman" w:cs="Times New Roman"/>
          <w:sz w:val="24"/>
          <w:szCs w:val="24"/>
        </w:rPr>
        <w:t xml:space="preserve">G. X. </w:t>
      </w:r>
      <w:r w:rsidR="00E07DCD" w:rsidRPr="002B5A3F">
        <w:rPr>
          <w:rFonts w:ascii="Times New Roman" w:hAnsi="Times New Roman" w:cs="Times New Roman"/>
          <w:sz w:val="24"/>
          <w:szCs w:val="24"/>
        </w:rPr>
        <w:t>Wang</w:t>
      </w:r>
      <w:r w:rsidR="00377BAF">
        <w:rPr>
          <w:rFonts w:ascii="Times New Roman" w:hAnsi="Times New Roman" w:cs="Times New Roman"/>
          <w:sz w:val="24"/>
          <w:szCs w:val="24"/>
        </w:rPr>
        <w:t xml:space="preserve">, </w:t>
      </w:r>
      <w:r w:rsidR="00E07DCD" w:rsidRPr="001D783E">
        <w:rPr>
          <w:rFonts w:ascii="Times New Roman" w:hAnsi="Times New Roman" w:cs="Times New Roman"/>
          <w:i/>
          <w:sz w:val="24"/>
          <w:szCs w:val="24"/>
        </w:rPr>
        <w:t>Vet</w:t>
      </w:r>
      <w:r w:rsidR="001D783E" w:rsidRPr="001D783E">
        <w:rPr>
          <w:rFonts w:ascii="Times New Roman" w:hAnsi="Times New Roman" w:cs="Times New Roman"/>
          <w:i/>
          <w:sz w:val="24"/>
          <w:szCs w:val="24"/>
        </w:rPr>
        <w:t>.</w:t>
      </w:r>
      <w:r w:rsidR="00E07DCD" w:rsidRPr="001D783E">
        <w:rPr>
          <w:rFonts w:ascii="Times New Roman" w:hAnsi="Times New Roman" w:cs="Times New Roman"/>
          <w:i/>
          <w:sz w:val="24"/>
          <w:szCs w:val="24"/>
        </w:rPr>
        <w:t xml:space="preserve"> Parasitol</w:t>
      </w:r>
      <w:r w:rsidR="001D783E" w:rsidRPr="001D783E">
        <w:rPr>
          <w:rFonts w:ascii="Times New Roman" w:hAnsi="Times New Roman" w:cs="Times New Roman"/>
          <w:i/>
          <w:sz w:val="24"/>
          <w:szCs w:val="24"/>
        </w:rPr>
        <w:t>.</w:t>
      </w:r>
      <w:r w:rsidR="00E07DCD" w:rsidRPr="00D93619">
        <w:rPr>
          <w:rFonts w:ascii="Times New Roman" w:hAnsi="Times New Roman" w:cs="Times New Roman"/>
          <w:sz w:val="24"/>
          <w:szCs w:val="24"/>
        </w:rPr>
        <w:t xml:space="preserve"> </w:t>
      </w:r>
      <w:r w:rsidR="00377BAF" w:rsidRPr="00377BAF">
        <w:rPr>
          <w:rFonts w:ascii="Times New Roman" w:hAnsi="Times New Roman" w:cs="Times New Roman"/>
          <w:b/>
          <w:sz w:val="24"/>
          <w:szCs w:val="24"/>
        </w:rPr>
        <w:t>2010</w:t>
      </w:r>
      <w:r w:rsidR="00377BAF">
        <w:rPr>
          <w:rFonts w:ascii="Times New Roman" w:hAnsi="Times New Roman" w:cs="Times New Roman"/>
          <w:sz w:val="24"/>
          <w:szCs w:val="24"/>
        </w:rPr>
        <w:t xml:space="preserve">, </w:t>
      </w:r>
      <w:r w:rsidR="00E07DCD" w:rsidRPr="00377BAF">
        <w:rPr>
          <w:rFonts w:ascii="Times New Roman" w:hAnsi="Times New Roman" w:cs="Times New Roman"/>
          <w:i/>
          <w:sz w:val="24"/>
          <w:szCs w:val="24"/>
        </w:rPr>
        <w:t>171</w:t>
      </w:r>
      <w:r w:rsidR="00377BAF">
        <w:rPr>
          <w:rFonts w:ascii="Times New Roman" w:hAnsi="Times New Roman" w:cs="Times New Roman"/>
          <w:sz w:val="24"/>
          <w:szCs w:val="24"/>
        </w:rPr>
        <w:t>,</w:t>
      </w:r>
      <w:r w:rsidR="00E07DCD" w:rsidRPr="002B5A3F">
        <w:rPr>
          <w:rFonts w:ascii="Times New Roman" w:hAnsi="Times New Roman" w:cs="Times New Roman"/>
          <w:sz w:val="24"/>
          <w:szCs w:val="24"/>
        </w:rPr>
        <w:t xml:space="preserve"> 305</w:t>
      </w:r>
      <w:r w:rsidR="00377BAF">
        <w:rPr>
          <w:rFonts w:ascii="Times New Roman" w:hAnsi="Times New Roman" w:cs="Times New Roman"/>
          <w:sz w:val="24"/>
          <w:szCs w:val="24"/>
        </w:rPr>
        <w:t>-313</w:t>
      </w:r>
      <w:r w:rsidR="00E07DCD" w:rsidRPr="002B5A3F">
        <w:rPr>
          <w:rFonts w:ascii="Times New Roman" w:hAnsi="Times New Roman" w:cs="Times New Roman"/>
          <w:sz w:val="24"/>
          <w:szCs w:val="24"/>
        </w:rPr>
        <w:t xml:space="preserve">. </w:t>
      </w:r>
    </w:p>
    <w:p w:rsidR="00E07DCD"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23</w:t>
      </w:r>
      <w:r w:rsidR="001D783E">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377BAF">
        <w:rPr>
          <w:rFonts w:ascii="Times New Roman" w:hAnsi="Times New Roman" w:cs="Times New Roman"/>
          <w:sz w:val="24"/>
          <w:szCs w:val="24"/>
        </w:rPr>
        <w:t xml:space="preserve">P. </w:t>
      </w:r>
      <w:r w:rsidR="00E07DCD" w:rsidRPr="002B5A3F">
        <w:rPr>
          <w:rFonts w:ascii="Times New Roman" w:hAnsi="Times New Roman" w:cs="Times New Roman"/>
          <w:sz w:val="24"/>
          <w:szCs w:val="24"/>
        </w:rPr>
        <w:t xml:space="preserve">Tiwari, </w:t>
      </w:r>
      <w:r w:rsidR="00377BAF">
        <w:rPr>
          <w:rFonts w:ascii="Times New Roman" w:hAnsi="Times New Roman" w:cs="Times New Roman"/>
          <w:sz w:val="24"/>
          <w:szCs w:val="24"/>
        </w:rPr>
        <w:t xml:space="preserve">B. </w:t>
      </w:r>
      <w:r w:rsidR="00E07DCD" w:rsidRPr="002B5A3F">
        <w:rPr>
          <w:rFonts w:ascii="Times New Roman" w:hAnsi="Times New Roman" w:cs="Times New Roman"/>
          <w:sz w:val="24"/>
          <w:szCs w:val="24"/>
        </w:rPr>
        <w:t xml:space="preserve">Kumar, </w:t>
      </w:r>
      <w:r w:rsidR="00377BAF">
        <w:rPr>
          <w:rFonts w:ascii="Times New Roman" w:hAnsi="Times New Roman" w:cs="Times New Roman"/>
          <w:sz w:val="24"/>
          <w:szCs w:val="24"/>
        </w:rPr>
        <w:t xml:space="preserve">M. </w:t>
      </w:r>
      <w:r w:rsidR="00E07DCD" w:rsidRPr="002B5A3F">
        <w:rPr>
          <w:rFonts w:ascii="Times New Roman" w:hAnsi="Times New Roman" w:cs="Times New Roman"/>
          <w:sz w:val="24"/>
          <w:szCs w:val="24"/>
        </w:rPr>
        <w:t xml:space="preserve">Kaur, </w:t>
      </w:r>
      <w:r w:rsidR="00377BAF">
        <w:rPr>
          <w:rFonts w:ascii="Times New Roman" w:hAnsi="Times New Roman" w:cs="Times New Roman"/>
          <w:sz w:val="24"/>
          <w:szCs w:val="24"/>
        </w:rPr>
        <w:t xml:space="preserve">G. </w:t>
      </w:r>
      <w:r w:rsidR="00E07DCD" w:rsidRPr="002B5A3F">
        <w:rPr>
          <w:rFonts w:ascii="Times New Roman" w:hAnsi="Times New Roman" w:cs="Times New Roman"/>
          <w:sz w:val="24"/>
          <w:szCs w:val="24"/>
        </w:rPr>
        <w:t>Kaur</w:t>
      </w:r>
      <w:r w:rsidR="00377BAF">
        <w:rPr>
          <w:rFonts w:ascii="Times New Roman" w:hAnsi="Times New Roman" w:cs="Times New Roman"/>
          <w:sz w:val="24"/>
          <w:szCs w:val="24"/>
        </w:rPr>
        <w:t>, H.</w:t>
      </w:r>
      <w:r w:rsidR="00E07DCD">
        <w:rPr>
          <w:rFonts w:ascii="Times New Roman" w:hAnsi="Times New Roman" w:cs="Times New Roman"/>
          <w:sz w:val="24"/>
          <w:szCs w:val="24"/>
        </w:rPr>
        <w:t xml:space="preserve"> </w:t>
      </w:r>
      <w:r w:rsidR="00E07DCD" w:rsidRPr="002B5A3F">
        <w:rPr>
          <w:rFonts w:ascii="Times New Roman" w:hAnsi="Times New Roman" w:cs="Times New Roman"/>
          <w:sz w:val="24"/>
          <w:szCs w:val="24"/>
        </w:rPr>
        <w:t>Kaur</w:t>
      </w:r>
      <w:r w:rsidR="00377BAF">
        <w:rPr>
          <w:rFonts w:ascii="Times New Roman" w:hAnsi="Times New Roman" w:cs="Times New Roman"/>
          <w:sz w:val="24"/>
          <w:szCs w:val="24"/>
        </w:rPr>
        <w:t xml:space="preserve">, </w:t>
      </w:r>
      <w:r w:rsidR="00E07DCD" w:rsidRPr="001D783E">
        <w:rPr>
          <w:rFonts w:ascii="Times New Roman" w:hAnsi="Times New Roman" w:cs="Times New Roman"/>
          <w:i/>
          <w:sz w:val="24"/>
          <w:szCs w:val="24"/>
        </w:rPr>
        <w:t>Int</w:t>
      </w:r>
      <w:r w:rsidR="001D783E" w:rsidRPr="001D783E">
        <w:rPr>
          <w:rFonts w:ascii="Times New Roman" w:hAnsi="Times New Roman" w:cs="Times New Roman"/>
          <w:i/>
          <w:sz w:val="24"/>
          <w:szCs w:val="24"/>
        </w:rPr>
        <w:t>.</w:t>
      </w:r>
      <w:r w:rsidR="00E07DCD" w:rsidRPr="001D783E">
        <w:rPr>
          <w:rFonts w:ascii="Times New Roman" w:hAnsi="Times New Roman" w:cs="Times New Roman"/>
          <w:i/>
          <w:sz w:val="24"/>
          <w:szCs w:val="24"/>
        </w:rPr>
        <w:t xml:space="preserve"> Pharm</w:t>
      </w:r>
      <w:r w:rsidR="001D783E" w:rsidRPr="001D783E">
        <w:rPr>
          <w:rFonts w:ascii="Times New Roman" w:hAnsi="Times New Roman" w:cs="Times New Roman"/>
          <w:i/>
          <w:sz w:val="24"/>
          <w:szCs w:val="24"/>
        </w:rPr>
        <w:t>.</w:t>
      </w:r>
      <w:r w:rsidR="00E07DCD" w:rsidRPr="001D783E">
        <w:rPr>
          <w:rFonts w:ascii="Times New Roman" w:hAnsi="Times New Roman" w:cs="Times New Roman"/>
          <w:i/>
          <w:sz w:val="24"/>
          <w:szCs w:val="24"/>
        </w:rPr>
        <w:t xml:space="preserve"> Sci</w:t>
      </w:r>
      <w:r w:rsidR="001D783E" w:rsidRPr="001D783E">
        <w:rPr>
          <w:rFonts w:ascii="Times New Roman" w:hAnsi="Times New Roman" w:cs="Times New Roman"/>
          <w:i/>
          <w:sz w:val="24"/>
          <w:szCs w:val="24"/>
        </w:rPr>
        <w:t>.</w:t>
      </w:r>
      <w:r w:rsidR="00E07DCD" w:rsidRPr="002B5A3F">
        <w:rPr>
          <w:rFonts w:ascii="Times New Roman" w:hAnsi="Times New Roman" w:cs="Times New Roman"/>
          <w:sz w:val="24"/>
          <w:szCs w:val="24"/>
        </w:rPr>
        <w:t xml:space="preserve"> </w:t>
      </w:r>
      <w:r w:rsidR="00377BAF" w:rsidRPr="00377BAF">
        <w:rPr>
          <w:rFonts w:ascii="Times New Roman" w:hAnsi="Times New Roman" w:cs="Times New Roman"/>
          <w:b/>
          <w:sz w:val="24"/>
          <w:szCs w:val="24"/>
        </w:rPr>
        <w:t>2011</w:t>
      </w:r>
      <w:r w:rsidR="00377BAF">
        <w:rPr>
          <w:rFonts w:ascii="Times New Roman" w:hAnsi="Times New Roman" w:cs="Times New Roman"/>
          <w:sz w:val="24"/>
          <w:szCs w:val="24"/>
        </w:rPr>
        <w:t xml:space="preserve">, </w:t>
      </w:r>
      <w:r w:rsidR="00E07DCD" w:rsidRPr="00377BAF">
        <w:rPr>
          <w:rFonts w:ascii="Times New Roman" w:hAnsi="Times New Roman" w:cs="Times New Roman"/>
          <w:i/>
          <w:sz w:val="24"/>
          <w:szCs w:val="24"/>
        </w:rPr>
        <w:t>1</w:t>
      </w:r>
      <w:r w:rsidR="00377BAF" w:rsidRPr="00377BAF">
        <w:rPr>
          <w:rFonts w:ascii="Times New Roman" w:hAnsi="Times New Roman" w:cs="Times New Roman"/>
          <w:i/>
          <w:sz w:val="24"/>
          <w:szCs w:val="24"/>
        </w:rPr>
        <w:t>,</w:t>
      </w:r>
      <w:r w:rsidR="00E07DCD" w:rsidRPr="002B5A3F">
        <w:rPr>
          <w:rFonts w:ascii="Times New Roman" w:hAnsi="Times New Roman" w:cs="Times New Roman"/>
          <w:sz w:val="24"/>
          <w:szCs w:val="24"/>
        </w:rPr>
        <w:t xml:space="preserve"> 98</w:t>
      </w:r>
      <w:r w:rsidR="00377BAF">
        <w:rPr>
          <w:rFonts w:ascii="Times New Roman" w:hAnsi="Times New Roman" w:cs="Times New Roman"/>
          <w:sz w:val="24"/>
          <w:szCs w:val="24"/>
        </w:rPr>
        <w:t>-106</w:t>
      </w:r>
      <w:r w:rsidR="00E07DCD" w:rsidRPr="002B5A3F">
        <w:rPr>
          <w:rFonts w:ascii="Times New Roman" w:hAnsi="Times New Roman" w:cs="Times New Roman"/>
          <w:sz w:val="24"/>
          <w:szCs w:val="24"/>
        </w:rPr>
        <w:t>.</w:t>
      </w:r>
    </w:p>
    <w:p w:rsidR="00E07DCD"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24</w:t>
      </w:r>
      <w:r w:rsidR="001D783E">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377BAF">
        <w:rPr>
          <w:rFonts w:ascii="Times New Roman" w:hAnsi="Times New Roman" w:cs="Times New Roman"/>
          <w:sz w:val="24"/>
          <w:szCs w:val="24"/>
        </w:rPr>
        <w:t xml:space="preserve">D. </w:t>
      </w:r>
      <w:r w:rsidR="00E07DCD" w:rsidRPr="002B5A3F">
        <w:rPr>
          <w:rFonts w:ascii="Times New Roman" w:hAnsi="Times New Roman" w:cs="Times New Roman"/>
          <w:sz w:val="24"/>
          <w:szCs w:val="24"/>
        </w:rPr>
        <w:t xml:space="preserve">Xiao, </w:t>
      </w:r>
      <w:r w:rsidR="00377BAF">
        <w:rPr>
          <w:rFonts w:ascii="Times New Roman" w:hAnsi="Times New Roman" w:cs="Times New Roman"/>
          <w:sz w:val="24"/>
          <w:szCs w:val="24"/>
        </w:rPr>
        <w:t xml:space="preserve">P. M. </w:t>
      </w:r>
      <w:r w:rsidR="00E07DCD" w:rsidRPr="002B5A3F">
        <w:rPr>
          <w:rFonts w:ascii="Times New Roman" w:hAnsi="Times New Roman" w:cs="Times New Roman"/>
          <w:sz w:val="24"/>
          <w:szCs w:val="24"/>
        </w:rPr>
        <w:t xml:space="preserve">Davidson, </w:t>
      </w:r>
      <w:r w:rsidR="00377BAF">
        <w:rPr>
          <w:rFonts w:ascii="Times New Roman" w:hAnsi="Times New Roman" w:cs="Times New Roman"/>
          <w:sz w:val="24"/>
          <w:szCs w:val="24"/>
        </w:rPr>
        <w:t xml:space="preserve">D. H. </w:t>
      </w:r>
      <w:r w:rsidR="00E07DCD" w:rsidRPr="002B5A3F">
        <w:rPr>
          <w:rFonts w:ascii="Times New Roman" w:hAnsi="Times New Roman" w:cs="Times New Roman"/>
          <w:sz w:val="24"/>
          <w:szCs w:val="24"/>
        </w:rPr>
        <w:t xml:space="preserve">D’Souza, </w:t>
      </w:r>
      <w:r w:rsidR="00377BAF">
        <w:rPr>
          <w:rFonts w:ascii="Times New Roman" w:hAnsi="Times New Roman" w:cs="Times New Roman"/>
          <w:sz w:val="24"/>
          <w:szCs w:val="24"/>
        </w:rPr>
        <w:t xml:space="preserve">J. </w:t>
      </w:r>
      <w:r w:rsidR="00E07DCD" w:rsidRPr="002B5A3F">
        <w:rPr>
          <w:rFonts w:ascii="Times New Roman" w:hAnsi="Times New Roman" w:cs="Times New Roman"/>
          <w:sz w:val="24"/>
          <w:szCs w:val="24"/>
        </w:rPr>
        <w:t>Lin</w:t>
      </w:r>
      <w:r w:rsidR="00377BAF">
        <w:rPr>
          <w:rFonts w:ascii="Times New Roman" w:hAnsi="Times New Roman" w:cs="Times New Roman"/>
          <w:sz w:val="24"/>
          <w:szCs w:val="24"/>
        </w:rPr>
        <w:t>, Q.</w:t>
      </w:r>
      <w:r w:rsidR="00E07DCD" w:rsidRPr="002B5A3F">
        <w:rPr>
          <w:rFonts w:ascii="Times New Roman" w:hAnsi="Times New Roman" w:cs="Times New Roman"/>
          <w:sz w:val="24"/>
          <w:szCs w:val="24"/>
        </w:rPr>
        <w:t xml:space="preserve"> Zhong</w:t>
      </w:r>
      <w:r w:rsidR="00377BAF">
        <w:rPr>
          <w:rFonts w:ascii="Times New Roman" w:hAnsi="Times New Roman" w:cs="Times New Roman"/>
          <w:sz w:val="24"/>
          <w:szCs w:val="24"/>
        </w:rPr>
        <w:t xml:space="preserve">, </w:t>
      </w:r>
      <w:r w:rsidR="00E07DCD" w:rsidRPr="001D783E">
        <w:rPr>
          <w:rFonts w:ascii="Times New Roman" w:hAnsi="Times New Roman" w:cs="Times New Roman"/>
          <w:i/>
          <w:sz w:val="24"/>
          <w:szCs w:val="24"/>
        </w:rPr>
        <w:t>J</w:t>
      </w:r>
      <w:r w:rsidR="001D783E" w:rsidRPr="001D783E">
        <w:rPr>
          <w:rFonts w:ascii="Times New Roman" w:hAnsi="Times New Roman" w:cs="Times New Roman"/>
          <w:i/>
          <w:sz w:val="24"/>
          <w:szCs w:val="24"/>
        </w:rPr>
        <w:t>.</w:t>
      </w:r>
      <w:r w:rsidR="00E07DCD" w:rsidRPr="001D783E">
        <w:rPr>
          <w:rFonts w:ascii="Times New Roman" w:hAnsi="Times New Roman" w:cs="Times New Roman"/>
          <w:i/>
          <w:sz w:val="24"/>
          <w:szCs w:val="24"/>
        </w:rPr>
        <w:t xml:space="preserve"> Food Eng</w:t>
      </w:r>
      <w:r w:rsidR="001D783E">
        <w:rPr>
          <w:rFonts w:ascii="Times New Roman" w:hAnsi="Times New Roman" w:cs="Times New Roman"/>
          <w:sz w:val="24"/>
          <w:szCs w:val="24"/>
        </w:rPr>
        <w:t>.</w:t>
      </w:r>
      <w:r w:rsidR="00E07DCD">
        <w:rPr>
          <w:rFonts w:ascii="Times New Roman" w:hAnsi="Times New Roman" w:cs="Times New Roman"/>
          <w:sz w:val="24"/>
          <w:szCs w:val="24"/>
        </w:rPr>
        <w:t xml:space="preserve"> </w:t>
      </w:r>
      <w:r w:rsidR="00377BAF" w:rsidRPr="00377BAF">
        <w:rPr>
          <w:rFonts w:ascii="Times New Roman" w:hAnsi="Times New Roman" w:cs="Times New Roman"/>
          <w:b/>
          <w:sz w:val="24"/>
          <w:szCs w:val="24"/>
        </w:rPr>
        <w:t>2010</w:t>
      </w:r>
      <w:r w:rsidR="00377BAF">
        <w:rPr>
          <w:rFonts w:ascii="Times New Roman" w:hAnsi="Times New Roman" w:cs="Times New Roman"/>
          <w:sz w:val="24"/>
          <w:szCs w:val="24"/>
        </w:rPr>
        <w:t xml:space="preserve">, </w:t>
      </w:r>
      <w:r w:rsidR="00E07DCD" w:rsidRPr="00377BAF">
        <w:rPr>
          <w:rFonts w:ascii="Times New Roman" w:hAnsi="Times New Roman" w:cs="Times New Roman"/>
          <w:i/>
          <w:sz w:val="24"/>
          <w:szCs w:val="24"/>
        </w:rPr>
        <w:t>100</w:t>
      </w:r>
      <w:r w:rsidR="00377BAF">
        <w:rPr>
          <w:rFonts w:ascii="Times New Roman" w:hAnsi="Times New Roman" w:cs="Times New Roman"/>
          <w:sz w:val="24"/>
          <w:szCs w:val="24"/>
        </w:rPr>
        <w:t>,</w:t>
      </w:r>
      <w:r w:rsidR="00E07DCD" w:rsidRPr="002B5A3F">
        <w:rPr>
          <w:rFonts w:ascii="Times New Roman" w:hAnsi="Times New Roman" w:cs="Times New Roman"/>
          <w:sz w:val="24"/>
          <w:szCs w:val="24"/>
        </w:rPr>
        <w:t xml:space="preserve"> 194</w:t>
      </w:r>
      <w:r w:rsidR="00377BAF">
        <w:rPr>
          <w:rFonts w:ascii="Times New Roman" w:hAnsi="Times New Roman" w:cs="Times New Roman"/>
          <w:sz w:val="24"/>
          <w:szCs w:val="24"/>
        </w:rPr>
        <w:t>-200</w:t>
      </w:r>
      <w:r w:rsidR="00E07DCD" w:rsidRPr="002B5A3F">
        <w:rPr>
          <w:rFonts w:ascii="Times New Roman" w:hAnsi="Times New Roman" w:cs="Times New Roman"/>
          <w:sz w:val="24"/>
          <w:szCs w:val="24"/>
        </w:rPr>
        <w:t xml:space="preserve">. </w:t>
      </w:r>
    </w:p>
    <w:p w:rsidR="00E07DCD" w:rsidRPr="002B5A3F"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25</w:t>
      </w:r>
      <w:r w:rsidR="001D783E">
        <w:rPr>
          <w:rFonts w:ascii="Times New Roman" w:hAnsi="Times New Roman" w:cs="Times New Roman"/>
          <w:sz w:val="24"/>
          <w:szCs w:val="24"/>
        </w:rPr>
        <w:t>.</w:t>
      </w:r>
      <w:r w:rsidRPr="002B5A3F">
        <w:rPr>
          <w:rFonts w:ascii="Times New Roman" w:hAnsi="Times New Roman" w:cs="Times New Roman"/>
          <w:sz w:val="24"/>
          <w:szCs w:val="24"/>
        </w:rPr>
        <w:t xml:space="preserve">  </w:t>
      </w:r>
      <w:r w:rsidR="00F521D2">
        <w:rPr>
          <w:rFonts w:ascii="Times New Roman" w:hAnsi="Times New Roman" w:cs="Times New Roman"/>
          <w:sz w:val="24"/>
          <w:szCs w:val="24"/>
        </w:rPr>
        <w:tab/>
      </w:r>
      <w:r w:rsidR="00CF7E89">
        <w:rPr>
          <w:rFonts w:ascii="Times New Roman" w:hAnsi="Times New Roman" w:cs="Times New Roman"/>
          <w:sz w:val="24"/>
          <w:szCs w:val="24"/>
        </w:rPr>
        <w:t xml:space="preserve">M. </w:t>
      </w:r>
      <w:r w:rsidR="00E07DCD" w:rsidRPr="002B5A3F">
        <w:rPr>
          <w:rFonts w:ascii="Times New Roman" w:hAnsi="Times New Roman" w:cs="Times New Roman"/>
          <w:sz w:val="24"/>
          <w:szCs w:val="24"/>
        </w:rPr>
        <w:t xml:space="preserve">Bimakr, </w:t>
      </w:r>
      <w:r w:rsidR="00CF7E89">
        <w:rPr>
          <w:rFonts w:ascii="Times New Roman" w:hAnsi="Times New Roman" w:cs="Times New Roman"/>
          <w:sz w:val="24"/>
          <w:szCs w:val="24"/>
        </w:rPr>
        <w:t xml:space="preserve">R. A. </w:t>
      </w:r>
      <w:r w:rsidR="00E07DCD" w:rsidRPr="002B5A3F">
        <w:rPr>
          <w:rFonts w:ascii="Times New Roman" w:hAnsi="Times New Roman" w:cs="Times New Roman"/>
          <w:sz w:val="24"/>
          <w:szCs w:val="24"/>
        </w:rPr>
        <w:t xml:space="preserve">Rahman, </w:t>
      </w:r>
      <w:r w:rsidR="00CF7E89">
        <w:rPr>
          <w:rFonts w:ascii="Times New Roman" w:hAnsi="Times New Roman" w:cs="Times New Roman"/>
          <w:sz w:val="24"/>
          <w:szCs w:val="24"/>
        </w:rPr>
        <w:t xml:space="preserve">F. S. </w:t>
      </w:r>
      <w:r w:rsidR="00E07DCD" w:rsidRPr="002B5A3F">
        <w:rPr>
          <w:rFonts w:ascii="Times New Roman" w:hAnsi="Times New Roman" w:cs="Times New Roman"/>
          <w:sz w:val="24"/>
          <w:szCs w:val="24"/>
        </w:rPr>
        <w:t xml:space="preserve">Taip, </w:t>
      </w:r>
      <w:r w:rsidR="00CF7E89">
        <w:rPr>
          <w:rFonts w:ascii="Times New Roman" w:hAnsi="Times New Roman" w:cs="Times New Roman"/>
          <w:sz w:val="24"/>
          <w:szCs w:val="24"/>
        </w:rPr>
        <w:t xml:space="preserve">A. </w:t>
      </w:r>
      <w:r w:rsidR="00E07DCD" w:rsidRPr="002B5A3F">
        <w:rPr>
          <w:rFonts w:ascii="Times New Roman" w:hAnsi="Times New Roman" w:cs="Times New Roman"/>
          <w:sz w:val="24"/>
          <w:szCs w:val="24"/>
        </w:rPr>
        <w:t xml:space="preserve">Ganjloo, </w:t>
      </w:r>
      <w:r w:rsidR="00CF7E89">
        <w:rPr>
          <w:rFonts w:ascii="Times New Roman" w:hAnsi="Times New Roman" w:cs="Times New Roman"/>
          <w:sz w:val="24"/>
          <w:szCs w:val="24"/>
        </w:rPr>
        <w:t xml:space="preserve">L. M. </w:t>
      </w:r>
      <w:r w:rsidR="00E07DCD" w:rsidRPr="002B5A3F">
        <w:rPr>
          <w:rFonts w:ascii="Times New Roman" w:hAnsi="Times New Roman" w:cs="Times New Roman"/>
          <w:sz w:val="24"/>
          <w:szCs w:val="24"/>
        </w:rPr>
        <w:t xml:space="preserve">Salleh, </w:t>
      </w:r>
      <w:r w:rsidR="00CF7E89">
        <w:rPr>
          <w:rFonts w:ascii="Times New Roman" w:hAnsi="Times New Roman" w:cs="Times New Roman"/>
          <w:sz w:val="24"/>
          <w:szCs w:val="24"/>
        </w:rPr>
        <w:t xml:space="preserve">J. </w:t>
      </w:r>
      <w:r w:rsidR="00E07DCD" w:rsidRPr="002B5A3F">
        <w:rPr>
          <w:rFonts w:ascii="Times New Roman" w:hAnsi="Times New Roman" w:cs="Times New Roman"/>
          <w:sz w:val="24"/>
          <w:szCs w:val="24"/>
        </w:rPr>
        <w:t xml:space="preserve">Selamat, </w:t>
      </w:r>
      <w:r w:rsidR="00CF7E89">
        <w:rPr>
          <w:rFonts w:ascii="Times New Roman" w:hAnsi="Times New Roman" w:cs="Times New Roman"/>
          <w:sz w:val="24"/>
          <w:szCs w:val="24"/>
        </w:rPr>
        <w:t xml:space="preserve">A. </w:t>
      </w:r>
      <w:r w:rsidR="00E07DCD" w:rsidRPr="002B5A3F">
        <w:rPr>
          <w:rFonts w:ascii="Times New Roman" w:hAnsi="Times New Roman" w:cs="Times New Roman"/>
          <w:sz w:val="24"/>
          <w:szCs w:val="24"/>
        </w:rPr>
        <w:t>Hamid</w:t>
      </w:r>
      <w:r w:rsidR="00CF7E89">
        <w:rPr>
          <w:rFonts w:ascii="Times New Roman" w:hAnsi="Times New Roman" w:cs="Times New Roman"/>
          <w:sz w:val="24"/>
          <w:szCs w:val="24"/>
        </w:rPr>
        <w:t xml:space="preserve">, I. S. M. </w:t>
      </w:r>
      <w:r w:rsidR="00E07DCD" w:rsidRPr="002B5A3F">
        <w:rPr>
          <w:rFonts w:ascii="Times New Roman" w:hAnsi="Times New Roman" w:cs="Times New Roman"/>
          <w:sz w:val="24"/>
          <w:szCs w:val="24"/>
        </w:rPr>
        <w:t>Zaidul</w:t>
      </w:r>
      <w:r w:rsidR="00CF7E89">
        <w:rPr>
          <w:rFonts w:ascii="Times New Roman" w:hAnsi="Times New Roman" w:cs="Times New Roman"/>
          <w:sz w:val="24"/>
          <w:szCs w:val="24"/>
        </w:rPr>
        <w:t xml:space="preserve">, </w:t>
      </w:r>
      <w:r w:rsidR="00E07DCD" w:rsidRPr="001D783E">
        <w:rPr>
          <w:rFonts w:ascii="Times New Roman" w:hAnsi="Times New Roman" w:cs="Times New Roman"/>
          <w:i/>
          <w:sz w:val="24"/>
          <w:szCs w:val="24"/>
        </w:rPr>
        <w:t>Food Bioprod</w:t>
      </w:r>
      <w:r w:rsidR="001D783E" w:rsidRPr="001D783E">
        <w:rPr>
          <w:rFonts w:ascii="Times New Roman" w:hAnsi="Times New Roman" w:cs="Times New Roman"/>
          <w:i/>
          <w:sz w:val="24"/>
          <w:szCs w:val="24"/>
        </w:rPr>
        <w:t>.</w:t>
      </w:r>
      <w:r w:rsidR="00E07DCD" w:rsidRPr="001D783E">
        <w:rPr>
          <w:rFonts w:ascii="Times New Roman" w:hAnsi="Times New Roman" w:cs="Times New Roman"/>
          <w:i/>
          <w:sz w:val="24"/>
          <w:szCs w:val="24"/>
        </w:rPr>
        <w:t xml:space="preserve"> Process</w:t>
      </w:r>
      <w:r w:rsidR="001D783E">
        <w:rPr>
          <w:rFonts w:ascii="Times New Roman" w:hAnsi="Times New Roman" w:cs="Times New Roman"/>
          <w:sz w:val="24"/>
          <w:szCs w:val="24"/>
        </w:rPr>
        <w:t>.</w:t>
      </w:r>
      <w:r w:rsidR="00E07DCD" w:rsidRPr="002B5A3F">
        <w:rPr>
          <w:rFonts w:ascii="Times New Roman" w:hAnsi="Times New Roman" w:cs="Times New Roman"/>
          <w:sz w:val="24"/>
          <w:szCs w:val="24"/>
        </w:rPr>
        <w:t xml:space="preserve"> </w:t>
      </w:r>
      <w:r w:rsidR="00CF7E89" w:rsidRPr="00CF7E89">
        <w:rPr>
          <w:rFonts w:ascii="Times New Roman" w:hAnsi="Times New Roman" w:cs="Times New Roman"/>
          <w:b/>
          <w:sz w:val="24"/>
          <w:szCs w:val="24"/>
        </w:rPr>
        <w:t>2011</w:t>
      </w:r>
      <w:r w:rsidR="00CF7E89">
        <w:rPr>
          <w:rFonts w:ascii="Times New Roman" w:hAnsi="Times New Roman" w:cs="Times New Roman"/>
          <w:sz w:val="24"/>
          <w:szCs w:val="24"/>
        </w:rPr>
        <w:t xml:space="preserve">, </w:t>
      </w:r>
      <w:r w:rsidR="00E07DCD" w:rsidRPr="00CF7E89">
        <w:rPr>
          <w:rFonts w:ascii="Times New Roman" w:hAnsi="Times New Roman" w:cs="Times New Roman"/>
          <w:i/>
          <w:sz w:val="24"/>
          <w:szCs w:val="24"/>
        </w:rPr>
        <w:t>89</w:t>
      </w:r>
      <w:r w:rsidR="00CF7E89" w:rsidRPr="00CF7E89">
        <w:rPr>
          <w:rFonts w:ascii="Times New Roman" w:hAnsi="Times New Roman" w:cs="Times New Roman"/>
          <w:sz w:val="24"/>
          <w:szCs w:val="24"/>
        </w:rPr>
        <w:t>,</w:t>
      </w:r>
      <w:r w:rsidR="00E07DCD" w:rsidRPr="002B5A3F">
        <w:rPr>
          <w:rFonts w:ascii="Times New Roman" w:hAnsi="Times New Roman" w:cs="Times New Roman"/>
          <w:sz w:val="24"/>
          <w:szCs w:val="24"/>
        </w:rPr>
        <w:t xml:space="preserve"> 67</w:t>
      </w:r>
      <w:r w:rsidR="00CF7E89">
        <w:rPr>
          <w:rFonts w:ascii="Times New Roman" w:hAnsi="Times New Roman" w:cs="Times New Roman"/>
          <w:sz w:val="24"/>
          <w:szCs w:val="24"/>
        </w:rPr>
        <w:t>-72</w:t>
      </w:r>
      <w:r w:rsidR="00E07DCD" w:rsidRPr="002B5A3F">
        <w:rPr>
          <w:rFonts w:ascii="Times New Roman" w:hAnsi="Times New Roman" w:cs="Times New Roman"/>
          <w:sz w:val="24"/>
          <w:szCs w:val="24"/>
        </w:rPr>
        <w:t>.</w:t>
      </w:r>
    </w:p>
    <w:p w:rsidR="00E07DCD" w:rsidRDefault="002819F0" w:rsidP="001D4B3B">
      <w:pPr>
        <w:spacing w:line="360" w:lineRule="auto"/>
        <w:ind w:left="540" w:hanging="540"/>
        <w:jc w:val="both"/>
        <w:rPr>
          <w:rFonts w:ascii="Times New Roman" w:hAnsi="Times New Roman" w:cs="Times New Roman"/>
          <w:sz w:val="24"/>
          <w:szCs w:val="24"/>
        </w:rPr>
      </w:pPr>
      <w:r w:rsidRPr="002B5A3F">
        <w:rPr>
          <w:rFonts w:ascii="Times New Roman" w:hAnsi="Times New Roman" w:cs="Times New Roman"/>
          <w:sz w:val="24"/>
          <w:szCs w:val="24"/>
        </w:rPr>
        <w:t>26</w:t>
      </w:r>
      <w:r w:rsidR="00B71CF5">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354204">
        <w:rPr>
          <w:rFonts w:ascii="Times New Roman" w:hAnsi="Times New Roman" w:cs="Times New Roman"/>
          <w:sz w:val="24"/>
          <w:szCs w:val="24"/>
        </w:rPr>
        <w:t xml:space="preserve">I. </w:t>
      </w:r>
      <w:r w:rsidR="00E07DCD" w:rsidRPr="002B5A3F">
        <w:rPr>
          <w:rFonts w:ascii="Times New Roman" w:hAnsi="Times New Roman" w:cs="Times New Roman"/>
          <w:sz w:val="24"/>
          <w:szCs w:val="24"/>
        </w:rPr>
        <w:t xml:space="preserve">Ammar, </w:t>
      </w:r>
      <w:r w:rsidR="00354204">
        <w:rPr>
          <w:rFonts w:ascii="Times New Roman" w:hAnsi="Times New Roman" w:cs="Times New Roman"/>
          <w:sz w:val="24"/>
          <w:szCs w:val="24"/>
        </w:rPr>
        <w:t xml:space="preserve">M. </w:t>
      </w:r>
      <w:r w:rsidR="00E07DCD" w:rsidRPr="002B5A3F">
        <w:rPr>
          <w:rFonts w:ascii="Times New Roman" w:hAnsi="Times New Roman" w:cs="Times New Roman"/>
          <w:sz w:val="24"/>
          <w:szCs w:val="24"/>
        </w:rPr>
        <w:t>Ennouri</w:t>
      </w:r>
      <w:r w:rsidR="00354204">
        <w:rPr>
          <w:rFonts w:ascii="Times New Roman" w:hAnsi="Times New Roman" w:cs="Times New Roman"/>
          <w:sz w:val="24"/>
          <w:szCs w:val="24"/>
        </w:rPr>
        <w:t xml:space="preserve">, H. </w:t>
      </w:r>
      <w:r w:rsidR="00E07DCD" w:rsidRPr="002B5A3F">
        <w:rPr>
          <w:rFonts w:ascii="Times New Roman" w:hAnsi="Times New Roman" w:cs="Times New Roman"/>
          <w:sz w:val="24"/>
          <w:szCs w:val="24"/>
        </w:rPr>
        <w:t>Attia</w:t>
      </w:r>
      <w:r w:rsidR="00354204">
        <w:rPr>
          <w:rFonts w:ascii="Times New Roman" w:hAnsi="Times New Roman" w:cs="Times New Roman"/>
          <w:sz w:val="24"/>
          <w:szCs w:val="24"/>
        </w:rPr>
        <w:t>,</w:t>
      </w:r>
      <w:r w:rsidR="00E07DCD">
        <w:rPr>
          <w:rFonts w:ascii="Times New Roman" w:hAnsi="Times New Roman" w:cs="Times New Roman"/>
          <w:sz w:val="24"/>
          <w:szCs w:val="24"/>
        </w:rPr>
        <w:t xml:space="preserve"> </w:t>
      </w:r>
      <w:r w:rsidR="00E07DCD" w:rsidRPr="00B71CF5">
        <w:rPr>
          <w:rFonts w:ascii="Times New Roman" w:hAnsi="Times New Roman" w:cs="Times New Roman"/>
          <w:i/>
          <w:sz w:val="24"/>
          <w:szCs w:val="24"/>
        </w:rPr>
        <w:t>Ind</w:t>
      </w:r>
      <w:r w:rsidR="00B71CF5" w:rsidRPr="00B71CF5">
        <w:rPr>
          <w:rFonts w:ascii="Times New Roman" w:hAnsi="Times New Roman" w:cs="Times New Roman"/>
          <w:i/>
          <w:sz w:val="24"/>
          <w:szCs w:val="24"/>
        </w:rPr>
        <w:t>.</w:t>
      </w:r>
      <w:r w:rsidR="00E07DCD" w:rsidRPr="00B71CF5">
        <w:rPr>
          <w:rFonts w:ascii="Times New Roman" w:hAnsi="Times New Roman" w:cs="Times New Roman"/>
          <w:i/>
          <w:sz w:val="24"/>
          <w:szCs w:val="24"/>
        </w:rPr>
        <w:t xml:space="preserve"> Crop</w:t>
      </w:r>
      <w:r w:rsidR="00B71CF5" w:rsidRPr="00B71CF5">
        <w:rPr>
          <w:rFonts w:ascii="Times New Roman" w:hAnsi="Times New Roman" w:cs="Times New Roman"/>
          <w:i/>
          <w:sz w:val="24"/>
          <w:szCs w:val="24"/>
        </w:rPr>
        <w:t>.</w:t>
      </w:r>
      <w:r w:rsidR="00E07DCD" w:rsidRPr="00B71CF5">
        <w:rPr>
          <w:rFonts w:ascii="Times New Roman" w:hAnsi="Times New Roman" w:cs="Times New Roman"/>
          <w:i/>
          <w:sz w:val="24"/>
          <w:szCs w:val="24"/>
        </w:rPr>
        <w:t xml:space="preserve"> Prod</w:t>
      </w:r>
      <w:r w:rsidR="00B71CF5">
        <w:rPr>
          <w:rFonts w:ascii="Times New Roman" w:hAnsi="Times New Roman" w:cs="Times New Roman"/>
          <w:sz w:val="24"/>
          <w:szCs w:val="24"/>
        </w:rPr>
        <w:t>.</w:t>
      </w:r>
      <w:r w:rsidR="00E07DCD" w:rsidRPr="0017190D">
        <w:rPr>
          <w:rFonts w:ascii="Times New Roman" w:hAnsi="Times New Roman" w:cs="Times New Roman"/>
          <w:sz w:val="24"/>
          <w:szCs w:val="24"/>
        </w:rPr>
        <w:t xml:space="preserve"> </w:t>
      </w:r>
      <w:r w:rsidR="00354204" w:rsidRPr="00354204">
        <w:rPr>
          <w:rFonts w:ascii="Times New Roman" w:hAnsi="Times New Roman" w:cs="Times New Roman"/>
          <w:b/>
          <w:sz w:val="24"/>
          <w:szCs w:val="24"/>
        </w:rPr>
        <w:t>2015</w:t>
      </w:r>
      <w:r w:rsidR="00354204">
        <w:rPr>
          <w:rFonts w:ascii="Times New Roman" w:hAnsi="Times New Roman" w:cs="Times New Roman"/>
          <w:sz w:val="24"/>
          <w:szCs w:val="24"/>
        </w:rPr>
        <w:t xml:space="preserve">, </w:t>
      </w:r>
      <w:r w:rsidR="00E07DCD" w:rsidRPr="00354204">
        <w:rPr>
          <w:rFonts w:ascii="Times New Roman" w:hAnsi="Times New Roman" w:cs="Times New Roman"/>
          <w:i/>
          <w:sz w:val="24"/>
          <w:szCs w:val="24"/>
        </w:rPr>
        <w:t>64</w:t>
      </w:r>
      <w:r w:rsidR="00354204" w:rsidRPr="00354204">
        <w:rPr>
          <w:rFonts w:ascii="Times New Roman" w:hAnsi="Times New Roman" w:cs="Times New Roman"/>
          <w:sz w:val="24"/>
          <w:szCs w:val="24"/>
        </w:rPr>
        <w:t>,</w:t>
      </w:r>
      <w:r w:rsidR="00E07DCD" w:rsidRPr="002B5A3F">
        <w:rPr>
          <w:rFonts w:ascii="Times New Roman" w:hAnsi="Times New Roman" w:cs="Times New Roman"/>
          <w:sz w:val="24"/>
          <w:szCs w:val="24"/>
        </w:rPr>
        <w:t xml:space="preserve"> 97</w:t>
      </w:r>
      <w:r w:rsidR="00354204">
        <w:rPr>
          <w:rFonts w:ascii="Times New Roman" w:hAnsi="Times New Roman" w:cs="Times New Roman"/>
          <w:sz w:val="24"/>
          <w:szCs w:val="24"/>
        </w:rPr>
        <w:t>-104</w:t>
      </w:r>
      <w:r w:rsidR="00E07DCD" w:rsidRPr="002B5A3F">
        <w:rPr>
          <w:rFonts w:ascii="Times New Roman" w:hAnsi="Times New Roman" w:cs="Times New Roman"/>
          <w:sz w:val="24"/>
          <w:szCs w:val="24"/>
        </w:rPr>
        <w:t xml:space="preserve">. </w:t>
      </w:r>
    </w:p>
    <w:p w:rsidR="002819F0" w:rsidRDefault="002819F0" w:rsidP="001D4B3B">
      <w:pPr>
        <w:spacing w:line="360" w:lineRule="auto"/>
        <w:ind w:left="540" w:hanging="540"/>
        <w:jc w:val="both"/>
        <w:rPr>
          <w:rFonts w:ascii="Times New Roman" w:hAnsi="Times New Roman" w:cs="Times New Roman"/>
          <w:sz w:val="24"/>
          <w:szCs w:val="24"/>
        </w:rPr>
      </w:pPr>
      <w:r w:rsidRPr="00E07DCD">
        <w:rPr>
          <w:rFonts w:ascii="Times New Roman" w:hAnsi="Times New Roman" w:cs="Times New Roman"/>
          <w:sz w:val="24"/>
          <w:szCs w:val="24"/>
        </w:rPr>
        <w:t>27</w:t>
      </w:r>
      <w:r w:rsidR="00B71CF5">
        <w:rPr>
          <w:rFonts w:ascii="Times New Roman" w:hAnsi="Times New Roman" w:cs="Times New Roman"/>
          <w:sz w:val="24"/>
          <w:szCs w:val="24"/>
        </w:rPr>
        <w:t>.</w:t>
      </w:r>
      <w:r w:rsidRPr="002B5A3F">
        <w:rPr>
          <w:rFonts w:ascii="Times New Roman" w:hAnsi="Times New Roman" w:cs="Times New Roman"/>
          <w:sz w:val="24"/>
          <w:szCs w:val="24"/>
        </w:rPr>
        <w:t xml:space="preserve"> </w:t>
      </w:r>
      <w:r w:rsidRPr="002B5A3F">
        <w:rPr>
          <w:rFonts w:ascii="Times New Roman" w:hAnsi="Times New Roman" w:cs="Times New Roman"/>
          <w:sz w:val="24"/>
          <w:szCs w:val="24"/>
        </w:rPr>
        <w:tab/>
      </w:r>
      <w:r w:rsidR="00354204">
        <w:rPr>
          <w:rFonts w:ascii="Times New Roman" w:hAnsi="Times New Roman" w:cs="Times New Roman"/>
          <w:sz w:val="24"/>
          <w:szCs w:val="24"/>
        </w:rPr>
        <w:t xml:space="preserve">A. M. </w:t>
      </w:r>
      <w:r w:rsidRPr="002B5A3F">
        <w:rPr>
          <w:rFonts w:ascii="Times New Roman" w:hAnsi="Times New Roman" w:cs="Times New Roman"/>
          <w:sz w:val="24"/>
          <w:szCs w:val="24"/>
        </w:rPr>
        <w:t xml:space="preserve">Azrie, </w:t>
      </w:r>
      <w:r w:rsidR="00354204">
        <w:rPr>
          <w:rFonts w:ascii="Times New Roman" w:hAnsi="Times New Roman" w:cs="Times New Roman"/>
          <w:sz w:val="24"/>
          <w:szCs w:val="24"/>
        </w:rPr>
        <w:t xml:space="preserve">A. </w:t>
      </w:r>
      <w:r w:rsidRPr="002B5A3F">
        <w:rPr>
          <w:rFonts w:ascii="Times New Roman" w:hAnsi="Times New Roman" w:cs="Times New Roman"/>
          <w:sz w:val="24"/>
          <w:szCs w:val="24"/>
        </w:rPr>
        <w:t>Luqman Chuah</w:t>
      </w:r>
      <w:r w:rsidR="00354204">
        <w:rPr>
          <w:rFonts w:ascii="Times New Roman" w:hAnsi="Times New Roman" w:cs="Times New Roman"/>
          <w:sz w:val="24"/>
          <w:szCs w:val="24"/>
        </w:rPr>
        <w:t xml:space="preserve">, K. Y. </w:t>
      </w:r>
      <w:r w:rsidRPr="002B5A3F">
        <w:rPr>
          <w:rFonts w:ascii="Times New Roman" w:hAnsi="Times New Roman" w:cs="Times New Roman"/>
          <w:sz w:val="24"/>
          <w:szCs w:val="24"/>
        </w:rPr>
        <w:t>Pin</w:t>
      </w:r>
      <w:r w:rsidR="00354204">
        <w:rPr>
          <w:rFonts w:ascii="Times New Roman" w:hAnsi="Times New Roman" w:cs="Times New Roman"/>
          <w:sz w:val="24"/>
          <w:szCs w:val="24"/>
        </w:rPr>
        <w:t>,</w:t>
      </w:r>
      <w:r w:rsidR="00E07DCD">
        <w:rPr>
          <w:rFonts w:ascii="Times New Roman" w:hAnsi="Times New Roman" w:cs="Times New Roman"/>
          <w:sz w:val="24"/>
          <w:szCs w:val="24"/>
        </w:rPr>
        <w:t xml:space="preserve"> </w:t>
      </w:r>
      <w:r w:rsidR="00E07DCD" w:rsidRPr="00B71CF5">
        <w:rPr>
          <w:rFonts w:ascii="Times New Roman" w:hAnsi="Times New Roman" w:cs="Times New Roman"/>
          <w:i/>
          <w:sz w:val="24"/>
          <w:szCs w:val="24"/>
        </w:rPr>
        <w:t>J</w:t>
      </w:r>
      <w:r w:rsidR="00B71CF5" w:rsidRPr="00B71CF5">
        <w:rPr>
          <w:rFonts w:ascii="Times New Roman" w:hAnsi="Times New Roman" w:cs="Times New Roman"/>
          <w:i/>
          <w:sz w:val="24"/>
          <w:szCs w:val="24"/>
        </w:rPr>
        <w:t>.</w:t>
      </w:r>
      <w:r w:rsidR="00E07DCD" w:rsidRPr="00B71CF5">
        <w:rPr>
          <w:rFonts w:ascii="Times New Roman" w:hAnsi="Times New Roman" w:cs="Times New Roman"/>
          <w:i/>
          <w:sz w:val="24"/>
          <w:szCs w:val="24"/>
        </w:rPr>
        <w:t xml:space="preserve"> Chem</w:t>
      </w:r>
      <w:r w:rsidR="00B71CF5" w:rsidRPr="00B71CF5">
        <w:rPr>
          <w:rFonts w:ascii="Times New Roman" w:hAnsi="Times New Roman" w:cs="Times New Roman"/>
          <w:i/>
          <w:sz w:val="24"/>
          <w:szCs w:val="24"/>
        </w:rPr>
        <w:t>.</w:t>
      </w:r>
      <w:r w:rsidR="00E07DCD" w:rsidRPr="00B71CF5">
        <w:rPr>
          <w:rFonts w:ascii="Times New Roman" w:hAnsi="Times New Roman" w:cs="Times New Roman"/>
          <w:i/>
          <w:sz w:val="24"/>
          <w:szCs w:val="24"/>
        </w:rPr>
        <w:t xml:space="preserve"> Pharm</w:t>
      </w:r>
      <w:r w:rsidR="00B71CF5" w:rsidRPr="00B71CF5">
        <w:rPr>
          <w:rFonts w:ascii="Times New Roman" w:hAnsi="Times New Roman" w:cs="Times New Roman"/>
          <w:i/>
          <w:sz w:val="24"/>
          <w:szCs w:val="24"/>
        </w:rPr>
        <w:t>.</w:t>
      </w:r>
      <w:r w:rsidR="00E07DCD" w:rsidRPr="00B71CF5">
        <w:rPr>
          <w:rFonts w:ascii="Times New Roman" w:hAnsi="Times New Roman" w:cs="Times New Roman"/>
          <w:i/>
          <w:sz w:val="24"/>
          <w:szCs w:val="24"/>
        </w:rPr>
        <w:t xml:space="preserve"> Res</w:t>
      </w:r>
      <w:r w:rsidR="00B71CF5">
        <w:rPr>
          <w:rFonts w:ascii="Times New Roman" w:hAnsi="Times New Roman" w:cs="Times New Roman"/>
          <w:sz w:val="24"/>
          <w:szCs w:val="24"/>
        </w:rPr>
        <w:t>.</w:t>
      </w:r>
      <w:r w:rsidR="00E07DCD" w:rsidRPr="00375B29">
        <w:rPr>
          <w:rFonts w:ascii="Times New Roman" w:hAnsi="Times New Roman" w:cs="Times New Roman"/>
          <w:i/>
          <w:sz w:val="24"/>
          <w:szCs w:val="24"/>
        </w:rPr>
        <w:t xml:space="preserve"> </w:t>
      </w:r>
      <w:r w:rsidR="00354204" w:rsidRPr="00354204">
        <w:rPr>
          <w:rFonts w:ascii="Times New Roman" w:hAnsi="Times New Roman" w:cs="Times New Roman"/>
          <w:b/>
          <w:sz w:val="24"/>
          <w:szCs w:val="24"/>
        </w:rPr>
        <w:t>2014</w:t>
      </w:r>
      <w:r w:rsidR="00354204">
        <w:rPr>
          <w:rFonts w:ascii="Times New Roman" w:hAnsi="Times New Roman" w:cs="Times New Roman"/>
          <w:sz w:val="24"/>
          <w:szCs w:val="24"/>
        </w:rPr>
        <w:t xml:space="preserve">, </w:t>
      </w:r>
      <w:r w:rsidRPr="00354204">
        <w:rPr>
          <w:rFonts w:ascii="Times New Roman" w:hAnsi="Times New Roman" w:cs="Times New Roman"/>
          <w:i/>
          <w:sz w:val="24"/>
          <w:szCs w:val="24"/>
        </w:rPr>
        <w:t>6</w:t>
      </w:r>
      <w:r w:rsidR="00354204" w:rsidRPr="00354204">
        <w:rPr>
          <w:rFonts w:ascii="Times New Roman" w:hAnsi="Times New Roman" w:cs="Times New Roman"/>
          <w:i/>
          <w:sz w:val="24"/>
          <w:szCs w:val="24"/>
        </w:rPr>
        <w:t>,</w:t>
      </w:r>
      <w:r w:rsidRPr="002B5A3F">
        <w:rPr>
          <w:rFonts w:ascii="Times New Roman" w:hAnsi="Times New Roman" w:cs="Times New Roman"/>
          <w:sz w:val="24"/>
          <w:szCs w:val="24"/>
        </w:rPr>
        <w:t xml:space="preserve"> 172</w:t>
      </w:r>
      <w:r w:rsidR="00354204">
        <w:rPr>
          <w:rFonts w:ascii="Times New Roman" w:hAnsi="Times New Roman" w:cs="Times New Roman"/>
          <w:sz w:val="24"/>
          <w:szCs w:val="24"/>
        </w:rPr>
        <w:t>-176</w:t>
      </w:r>
      <w:r w:rsidRPr="002B5A3F">
        <w:rPr>
          <w:rFonts w:ascii="Times New Roman" w:hAnsi="Times New Roman" w:cs="Times New Roman"/>
          <w:sz w:val="24"/>
          <w:szCs w:val="24"/>
        </w:rPr>
        <w:t>.</w:t>
      </w:r>
    </w:p>
    <w:p w:rsidR="001B719A" w:rsidRDefault="001B719A" w:rsidP="001D4B3B">
      <w:pPr>
        <w:spacing w:line="360" w:lineRule="auto"/>
        <w:ind w:left="540" w:hanging="540"/>
        <w:jc w:val="both"/>
        <w:rPr>
          <w:rFonts w:ascii="Times New Roman" w:hAnsi="Times New Roman" w:cs="Times New Roman"/>
          <w:sz w:val="24"/>
          <w:szCs w:val="24"/>
        </w:rPr>
      </w:pPr>
      <w:r>
        <w:rPr>
          <w:rFonts w:ascii="Times New Roman" w:hAnsi="Times New Roman" w:cs="Times New Roman"/>
          <w:sz w:val="24"/>
          <w:szCs w:val="24"/>
        </w:rPr>
        <w:t>28</w:t>
      </w:r>
      <w:r w:rsidR="00B71CF5">
        <w:rPr>
          <w:rFonts w:ascii="Times New Roman" w:hAnsi="Times New Roman" w:cs="Times New Roman"/>
          <w:sz w:val="24"/>
          <w:szCs w:val="24"/>
        </w:rPr>
        <w:t>.</w:t>
      </w:r>
      <w:r>
        <w:rPr>
          <w:rFonts w:ascii="Times New Roman" w:hAnsi="Times New Roman" w:cs="Times New Roman"/>
          <w:sz w:val="24"/>
          <w:szCs w:val="24"/>
        </w:rPr>
        <w:tab/>
      </w:r>
      <w:r w:rsidR="00354204">
        <w:rPr>
          <w:rFonts w:ascii="Times New Roman" w:hAnsi="Times New Roman" w:cs="Times New Roman"/>
          <w:sz w:val="24"/>
          <w:szCs w:val="24"/>
        </w:rPr>
        <w:t xml:space="preserve">M. H. </w:t>
      </w:r>
      <w:r w:rsidRPr="001B719A">
        <w:rPr>
          <w:rFonts w:ascii="Times New Roman" w:hAnsi="Times New Roman" w:cs="Times New Roman"/>
          <w:sz w:val="24"/>
          <w:szCs w:val="24"/>
        </w:rPr>
        <w:t xml:space="preserve">Ibrahim, </w:t>
      </w:r>
      <w:r w:rsidR="00354204">
        <w:rPr>
          <w:rFonts w:ascii="Times New Roman" w:hAnsi="Times New Roman" w:cs="Times New Roman"/>
          <w:sz w:val="24"/>
          <w:szCs w:val="24"/>
        </w:rPr>
        <w:t>H. Z. E.</w:t>
      </w:r>
      <w:r w:rsidR="00354204" w:rsidRPr="001B719A">
        <w:rPr>
          <w:rFonts w:ascii="Times New Roman" w:hAnsi="Times New Roman" w:cs="Times New Roman"/>
          <w:sz w:val="24"/>
          <w:szCs w:val="24"/>
        </w:rPr>
        <w:t xml:space="preserve"> </w:t>
      </w:r>
      <w:r w:rsidRPr="001B719A">
        <w:rPr>
          <w:rFonts w:ascii="Times New Roman" w:hAnsi="Times New Roman" w:cs="Times New Roman"/>
          <w:sz w:val="24"/>
          <w:szCs w:val="24"/>
        </w:rPr>
        <w:t xml:space="preserve">Jaafar, </w:t>
      </w:r>
      <w:r w:rsidR="00354204">
        <w:rPr>
          <w:rFonts w:ascii="Times New Roman" w:hAnsi="Times New Roman" w:cs="Times New Roman"/>
          <w:sz w:val="24"/>
          <w:szCs w:val="24"/>
        </w:rPr>
        <w:t>E.</w:t>
      </w:r>
      <w:r w:rsidRPr="001B719A">
        <w:rPr>
          <w:rFonts w:ascii="Times New Roman" w:hAnsi="Times New Roman" w:cs="Times New Roman"/>
          <w:sz w:val="24"/>
          <w:szCs w:val="24"/>
        </w:rPr>
        <w:t xml:space="preserve"> Karimi</w:t>
      </w:r>
      <w:r w:rsidR="00354204">
        <w:rPr>
          <w:rFonts w:ascii="Times New Roman" w:hAnsi="Times New Roman" w:cs="Times New Roman"/>
          <w:sz w:val="24"/>
          <w:szCs w:val="24"/>
        </w:rPr>
        <w:t>,</w:t>
      </w:r>
      <w:r w:rsidRPr="001B719A">
        <w:rPr>
          <w:rFonts w:ascii="Times New Roman" w:hAnsi="Times New Roman" w:cs="Times New Roman"/>
          <w:sz w:val="24"/>
          <w:szCs w:val="24"/>
        </w:rPr>
        <w:t xml:space="preserve"> </w:t>
      </w:r>
      <w:r w:rsidR="00354204">
        <w:rPr>
          <w:rFonts w:ascii="Times New Roman" w:hAnsi="Times New Roman" w:cs="Times New Roman"/>
          <w:sz w:val="24"/>
          <w:szCs w:val="24"/>
        </w:rPr>
        <w:t xml:space="preserve">A. </w:t>
      </w:r>
      <w:r w:rsidRPr="001B719A">
        <w:rPr>
          <w:rFonts w:ascii="Times New Roman" w:hAnsi="Times New Roman" w:cs="Times New Roman"/>
          <w:sz w:val="24"/>
          <w:szCs w:val="24"/>
        </w:rPr>
        <w:t>Ghasemzadeh</w:t>
      </w:r>
      <w:r w:rsidR="00354204">
        <w:rPr>
          <w:rFonts w:ascii="Times New Roman" w:hAnsi="Times New Roman" w:cs="Times New Roman"/>
          <w:sz w:val="24"/>
          <w:szCs w:val="24"/>
        </w:rPr>
        <w:t>,</w:t>
      </w:r>
      <w:r>
        <w:rPr>
          <w:rFonts w:ascii="Times New Roman" w:hAnsi="Times New Roman" w:cs="Times New Roman"/>
          <w:sz w:val="24"/>
          <w:szCs w:val="24"/>
        </w:rPr>
        <w:t xml:space="preserve"> </w:t>
      </w:r>
      <w:r w:rsidRPr="00304770">
        <w:rPr>
          <w:rFonts w:ascii="Times New Roman" w:hAnsi="Times New Roman" w:cs="Times New Roman"/>
          <w:i/>
          <w:sz w:val="24"/>
          <w:szCs w:val="24"/>
        </w:rPr>
        <w:t>Sci</w:t>
      </w:r>
      <w:r w:rsidR="00B71CF5" w:rsidRPr="00304770">
        <w:rPr>
          <w:rFonts w:ascii="Times New Roman" w:hAnsi="Times New Roman" w:cs="Times New Roman"/>
          <w:i/>
          <w:sz w:val="24"/>
          <w:szCs w:val="24"/>
        </w:rPr>
        <w:t>.</w:t>
      </w:r>
      <w:r w:rsidRPr="00304770">
        <w:rPr>
          <w:rFonts w:ascii="Times New Roman" w:hAnsi="Times New Roman" w:cs="Times New Roman"/>
          <w:i/>
          <w:sz w:val="24"/>
          <w:szCs w:val="24"/>
        </w:rPr>
        <w:t xml:space="preserve"> World J</w:t>
      </w:r>
      <w:r w:rsidR="00B71CF5">
        <w:rPr>
          <w:rFonts w:ascii="Times New Roman" w:hAnsi="Times New Roman" w:cs="Times New Roman"/>
          <w:sz w:val="24"/>
          <w:szCs w:val="24"/>
        </w:rPr>
        <w:t>.</w:t>
      </w:r>
      <w:r>
        <w:rPr>
          <w:rFonts w:ascii="Times New Roman" w:hAnsi="Times New Roman" w:cs="Times New Roman"/>
          <w:sz w:val="24"/>
          <w:szCs w:val="24"/>
        </w:rPr>
        <w:t xml:space="preserve"> </w:t>
      </w:r>
      <w:r w:rsidRPr="00B71CF5">
        <w:rPr>
          <w:rFonts w:ascii="Times New Roman" w:hAnsi="Times New Roman" w:cs="Times New Roman"/>
          <w:b/>
          <w:sz w:val="24"/>
          <w:szCs w:val="24"/>
        </w:rPr>
        <w:t>2014</w:t>
      </w:r>
      <w:r w:rsidR="00354204" w:rsidRPr="00354204">
        <w:rPr>
          <w:rFonts w:ascii="Times New Roman" w:hAnsi="Times New Roman" w:cs="Times New Roman"/>
          <w:i/>
          <w:sz w:val="24"/>
          <w:szCs w:val="24"/>
        </w:rPr>
        <w:t>, 2014,</w:t>
      </w:r>
      <w:r w:rsidRPr="001B719A">
        <w:rPr>
          <w:rFonts w:ascii="Times New Roman" w:hAnsi="Times New Roman" w:cs="Times New Roman"/>
          <w:sz w:val="24"/>
          <w:szCs w:val="24"/>
        </w:rPr>
        <w:t xml:space="preserve"> 360290.</w:t>
      </w:r>
    </w:p>
    <w:p w:rsidR="00B53E09" w:rsidRDefault="002E1AAB" w:rsidP="001D4B3B">
      <w:pPr>
        <w:spacing w:line="360" w:lineRule="auto"/>
        <w:ind w:left="540" w:hanging="540"/>
        <w:jc w:val="both"/>
        <w:rPr>
          <w:rFonts w:ascii="Times New Roman" w:hAnsi="Times New Roman" w:cs="Times New Roman"/>
          <w:sz w:val="24"/>
          <w:szCs w:val="24"/>
        </w:rPr>
      </w:pPr>
      <w:r>
        <w:rPr>
          <w:rFonts w:ascii="Times New Roman" w:hAnsi="Times New Roman" w:cs="Times New Roman"/>
          <w:sz w:val="24"/>
          <w:szCs w:val="24"/>
        </w:rPr>
        <w:t>2</w:t>
      </w:r>
      <w:r w:rsidR="00151032">
        <w:rPr>
          <w:rFonts w:ascii="Times New Roman" w:hAnsi="Times New Roman" w:cs="Times New Roman"/>
          <w:sz w:val="24"/>
          <w:szCs w:val="24"/>
        </w:rPr>
        <w:t>9</w:t>
      </w:r>
      <w:r w:rsidR="00304770">
        <w:rPr>
          <w:rFonts w:ascii="Times New Roman" w:hAnsi="Times New Roman" w:cs="Times New Roman"/>
          <w:sz w:val="24"/>
          <w:szCs w:val="24"/>
        </w:rPr>
        <w:t>.</w:t>
      </w:r>
      <w:r w:rsidR="00151032">
        <w:rPr>
          <w:rFonts w:ascii="Times New Roman" w:hAnsi="Times New Roman" w:cs="Times New Roman"/>
          <w:sz w:val="24"/>
          <w:szCs w:val="24"/>
        </w:rPr>
        <w:t xml:space="preserve"> </w:t>
      </w:r>
      <w:r w:rsidR="00CB6573">
        <w:rPr>
          <w:rFonts w:ascii="Times New Roman" w:hAnsi="Times New Roman" w:cs="Times New Roman"/>
          <w:sz w:val="24"/>
          <w:szCs w:val="24"/>
        </w:rPr>
        <w:t xml:space="preserve"> </w:t>
      </w:r>
      <w:r w:rsidR="00F521D2">
        <w:rPr>
          <w:rFonts w:ascii="Times New Roman" w:hAnsi="Times New Roman" w:cs="Times New Roman"/>
          <w:sz w:val="24"/>
          <w:szCs w:val="24"/>
        </w:rPr>
        <w:tab/>
      </w:r>
      <w:r w:rsidR="00354204">
        <w:rPr>
          <w:rFonts w:ascii="Times New Roman" w:hAnsi="Times New Roman" w:cs="Times New Roman"/>
          <w:sz w:val="24"/>
          <w:szCs w:val="24"/>
        </w:rPr>
        <w:t xml:space="preserve">Z. </w:t>
      </w:r>
      <w:r>
        <w:rPr>
          <w:rFonts w:ascii="Times New Roman" w:hAnsi="Times New Roman" w:cs="Times New Roman"/>
          <w:sz w:val="24"/>
          <w:szCs w:val="24"/>
        </w:rPr>
        <w:t xml:space="preserve">Ismail, </w:t>
      </w:r>
      <w:r w:rsidR="00354204">
        <w:rPr>
          <w:rFonts w:ascii="Times New Roman" w:hAnsi="Times New Roman" w:cs="Times New Roman"/>
          <w:sz w:val="24"/>
          <w:szCs w:val="24"/>
        </w:rPr>
        <w:t xml:space="preserve">H. K. </w:t>
      </w:r>
      <w:r>
        <w:rPr>
          <w:rFonts w:ascii="Times New Roman" w:hAnsi="Times New Roman" w:cs="Times New Roman"/>
          <w:sz w:val="24"/>
          <w:szCs w:val="24"/>
        </w:rPr>
        <w:t xml:space="preserve">Beh, </w:t>
      </w:r>
      <w:r w:rsidR="00354204" w:rsidRPr="002E1AAB">
        <w:rPr>
          <w:rFonts w:ascii="Times New Roman" w:hAnsi="Times New Roman" w:cs="Times New Roman"/>
          <w:sz w:val="24"/>
          <w:szCs w:val="24"/>
        </w:rPr>
        <w:t>M</w:t>
      </w:r>
      <w:r w:rsidR="00354204">
        <w:rPr>
          <w:rFonts w:ascii="Times New Roman" w:hAnsi="Times New Roman" w:cs="Times New Roman"/>
          <w:sz w:val="24"/>
          <w:szCs w:val="24"/>
        </w:rPr>
        <w:t xml:space="preserve">. S. R. </w:t>
      </w:r>
      <w:r>
        <w:rPr>
          <w:rFonts w:ascii="Times New Roman" w:hAnsi="Times New Roman" w:cs="Times New Roman"/>
          <w:sz w:val="24"/>
          <w:szCs w:val="24"/>
        </w:rPr>
        <w:t>Hamil</w:t>
      </w:r>
      <w:r w:rsidRPr="002E1AAB">
        <w:rPr>
          <w:rFonts w:ascii="Times New Roman" w:hAnsi="Times New Roman" w:cs="Times New Roman"/>
          <w:sz w:val="24"/>
          <w:szCs w:val="24"/>
        </w:rPr>
        <w:t xml:space="preserve">, </w:t>
      </w:r>
      <w:r w:rsidR="00354204">
        <w:rPr>
          <w:rFonts w:ascii="Times New Roman" w:hAnsi="Times New Roman" w:cs="Times New Roman"/>
          <w:sz w:val="24"/>
          <w:szCs w:val="24"/>
        </w:rPr>
        <w:t xml:space="preserve">G. </w:t>
      </w:r>
      <w:r w:rsidR="00B53E09">
        <w:rPr>
          <w:rFonts w:ascii="Times New Roman" w:hAnsi="Times New Roman" w:cs="Times New Roman"/>
          <w:sz w:val="24"/>
          <w:szCs w:val="24"/>
        </w:rPr>
        <w:t>Ghafar</w:t>
      </w:r>
      <w:r w:rsidRPr="002E1AAB">
        <w:rPr>
          <w:rFonts w:ascii="Times New Roman" w:hAnsi="Times New Roman" w:cs="Times New Roman"/>
          <w:sz w:val="24"/>
          <w:szCs w:val="24"/>
        </w:rPr>
        <w:t xml:space="preserve">, </w:t>
      </w:r>
      <w:r w:rsidR="00354204">
        <w:rPr>
          <w:rFonts w:ascii="Times New Roman" w:hAnsi="Times New Roman" w:cs="Times New Roman"/>
          <w:sz w:val="24"/>
          <w:szCs w:val="24"/>
        </w:rPr>
        <w:t xml:space="preserve">M. A. A. </w:t>
      </w:r>
      <w:r w:rsidR="00B53E09">
        <w:rPr>
          <w:rFonts w:ascii="Times New Roman" w:hAnsi="Times New Roman" w:cs="Times New Roman"/>
          <w:sz w:val="24"/>
          <w:szCs w:val="24"/>
        </w:rPr>
        <w:t>Saeed</w:t>
      </w:r>
      <w:r w:rsidRPr="002E1AAB">
        <w:rPr>
          <w:rFonts w:ascii="Times New Roman" w:hAnsi="Times New Roman" w:cs="Times New Roman"/>
          <w:sz w:val="24"/>
          <w:szCs w:val="24"/>
        </w:rPr>
        <w:t xml:space="preserve">, </w:t>
      </w:r>
      <w:r w:rsidR="00354204">
        <w:rPr>
          <w:rFonts w:ascii="Times New Roman" w:hAnsi="Times New Roman" w:cs="Times New Roman"/>
          <w:sz w:val="24"/>
          <w:szCs w:val="24"/>
        </w:rPr>
        <w:t xml:space="preserve">A. H. </w:t>
      </w:r>
      <w:r w:rsidR="00B53E09">
        <w:rPr>
          <w:rFonts w:ascii="Times New Roman" w:hAnsi="Times New Roman" w:cs="Times New Roman"/>
          <w:sz w:val="24"/>
          <w:szCs w:val="24"/>
        </w:rPr>
        <w:t>Memon</w:t>
      </w:r>
      <w:r w:rsidR="00354204">
        <w:rPr>
          <w:rFonts w:ascii="Times New Roman" w:hAnsi="Times New Roman" w:cs="Times New Roman"/>
          <w:sz w:val="24"/>
          <w:szCs w:val="24"/>
        </w:rPr>
        <w:t xml:space="preserve">, S. </w:t>
      </w:r>
      <w:r w:rsidRPr="002E1AAB">
        <w:rPr>
          <w:rFonts w:ascii="Times New Roman" w:hAnsi="Times New Roman" w:cs="Times New Roman"/>
          <w:sz w:val="24"/>
          <w:szCs w:val="24"/>
        </w:rPr>
        <w:t>H</w:t>
      </w:r>
      <w:r w:rsidR="00B53E09">
        <w:rPr>
          <w:rFonts w:ascii="Times New Roman" w:hAnsi="Times New Roman" w:cs="Times New Roman"/>
          <w:sz w:val="24"/>
          <w:szCs w:val="24"/>
        </w:rPr>
        <w:t>ashim</w:t>
      </w:r>
      <w:r w:rsidR="00354204">
        <w:rPr>
          <w:rFonts w:ascii="Times New Roman" w:hAnsi="Times New Roman" w:cs="Times New Roman"/>
          <w:sz w:val="24"/>
          <w:szCs w:val="24"/>
        </w:rPr>
        <w:t xml:space="preserve">, </w:t>
      </w:r>
      <w:r w:rsidR="00B53E09">
        <w:rPr>
          <w:rFonts w:ascii="Times New Roman" w:hAnsi="Times New Roman" w:cs="Times New Roman"/>
          <w:sz w:val="24"/>
          <w:szCs w:val="24"/>
        </w:rPr>
        <w:t xml:space="preserve">Publication number: </w:t>
      </w:r>
      <w:r w:rsidR="00B53E09" w:rsidRPr="00B53E09">
        <w:rPr>
          <w:rFonts w:ascii="Times New Roman" w:hAnsi="Times New Roman" w:cs="Times New Roman"/>
          <w:sz w:val="24"/>
          <w:szCs w:val="24"/>
        </w:rPr>
        <w:t>WO2016093692 A1</w:t>
      </w:r>
      <w:r w:rsidR="00B53E09">
        <w:rPr>
          <w:rFonts w:ascii="Times New Roman" w:hAnsi="Times New Roman" w:cs="Times New Roman"/>
          <w:sz w:val="24"/>
          <w:szCs w:val="24"/>
        </w:rPr>
        <w:t>. 16 June 2016.</w:t>
      </w:r>
    </w:p>
    <w:p w:rsidR="00B53E09" w:rsidRDefault="00B53E09" w:rsidP="001D4B3B">
      <w:pPr>
        <w:spacing w:line="360" w:lineRule="auto"/>
        <w:ind w:left="540" w:hanging="540"/>
        <w:jc w:val="both"/>
        <w:rPr>
          <w:rFonts w:ascii="Times New Roman" w:hAnsi="Times New Roman" w:cs="Times New Roman"/>
          <w:sz w:val="24"/>
          <w:szCs w:val="24"/>
        </w:rPr>
      </w:pPr>
      <w:r>
        <w:rPr>
          <w:rFonts w:ascii="Times New Roman" w:hAnsi="Times New Roman" w:cs="Times New Roman"/>
          <w:sz w:val="24"/>
          <w:szCs w:val="24"/>
        </w:rPr>
        <w:t>30</w:t>
      </w:r>
      <w:r w:rsidR="00304770">
        <w:rPr>
          <w:rFonts w:ascii="Times New Roman" w:hAnsi="Times New Roman" w:cs="Times New Roman"/>
          <w:sz w:val="24"/>
          <w:szCs w:val="24"/>
        </w:rPr>
        <w:t>.</w:t>
      </w:r>
      <w:r>
        <w:rPr>
          <w:rFonts w:ascii="Times New Roman" w:hAnsi="Times New Roman" w:cs="Times New Roman"/>
          <w:sz w:val="24"/>
          <w:szCs w:val="24"/>
        </w:rPr>
        <w:tab/>
      </w:r>
      <w:r w:rsidR="00A66CE0">
        <w:rPr>
          <w:rFonts w:ascii="Times New Roman" w:hAnsi="Times New Roman" w:cs="Times New Roman"/>
          <w:sz w:val="24"/>
          <w:szCs w:val="24"/>
        </w:rPr>
        <w:t xml:space="preserve">E. </w:t>
      </w:r>
      <w:r w:rsidRPr="00B53E09">
        <w:rPr>
          <w:rFonts w:ascii="Times New Roman" w:hAnsi="Times New Roman" w:cs="Times New Roman"/>
          <w:sz w:val="24"/>
          <w:szCs w:val="24"/>
        </w:rPr>
        <w:t xml:space="preserve">Karimi, </w:t>
      </w:r>
      <w:r w:rsidR="00A66CE0">
        <w:rPr>
          <w:rFonts w:ascii="Times New Roman" w:hAnsi="Times New Roman" w:cs="Times New Roman"/>
          <w:sz w:val="24"/>
          <w:szCs w:val="24"/>
        </w:rPr>
        <w:t xml:space="preserve">H. Z. E. </w:t>
      </w:r>
      <w:r w:rsidRPr="00B53E09">
        <w:rPr>
          <w:rFonts w:ascii="Times New Roman" w:hAnsi="Times New Roman" w:cs="Times New Roman"/>
          <w:sz w:val="24"/>
          <w:szCs w:val="24"/>
        </w:rPr>
        <w:t>Jaafar</w:t>
      </w:r>
      <w:r w:rsidR="00A66CE0">
        <w:rPr>
          <w:rFonts w:ascii="Times New Roman" w:hAnsi="Times New Roman" w:cs="Times New Roman"/>
          <w:sz w:val="24"/>
          <w:szCs w:val="24"/>
        </w:rPr>
        <w:t>, S.</w:t>
      </w:r>
      <w:r w:rsidRPr="00B53E09">
        <w:rPr>
          <w:rFonts w:ascii="Times New Roman" w:hAnsi="Times New Roman" w:cs="Times New Roman"/>
          <w:sz w:val="24"/>
          <w:szCs w:val="24"/>
        </w:rPr>
        <w:t xml:space="preserve"> Ahmad</w:t>
      </w:r>
      <w:r w:rsidR="00237728">
        <w:rPr>
          <w:rFonts w:ascii="Times New Roman" w:hAnsi="Times New Roman" w:cs="Times New Roman"/>
          <w:sz w:val="24"/>
          <w:szCs w:val="24"/>
        </w:rPr>
        <w:t>,</w:t>
      </w:r>
      <w:r>
        <w:rPr>
          <w:rFonts w:ascii="Times New Roman" w:hAnsi="Times New Roman" w:cs="Times New Roman"/>
          <w:sz w:val="24"/>
          <w:szCs w:val="24"/>
        </w:rPr>
        <w:t xml:space="preserve"> 2011</w:t>
      </w:r>
      <w:r w:rsidR="00304770">
        <w:rPr>
          <w:rFonts w:ascii="Times New Roman" w:hAnsi="Times New Roman" w:cs="Times New Roman"/>
          <w:sz w:val="24"/>
          <w:szCs w:val="24"/>
        </w:rPr>
        <w:t xml:space="preserve"> </w:t>
      </w:r>
      <w:r w:rsidRPr="00304770">
        <w:rPr>
          <w:rFonts w:ascii="Times New Roman" w:hAnsi="Times New Roman" w:cs="Times New Roman"/>
          <w:i/>
          <w:sz w:val="24"/>
          <w:szCs w:val="24"/>
        </w:rPr>
        <w:t>Molecules</w:t>
      </w:r>
      <w:r w:rsidRPr="00B53E09">
        <w:rPr>
          <w:rFonts w:ascii="Times New Roman" w:hAnsi="Times New Roman" w:cs="Times New Roman"/>
          <w:sz w:val="24"/>
          <w:szCs w:val="24"/>
        </w:rPr>
        <w:t xml:space="preserve"> </w:t>
      </w:r>
      <w:r w:rsidR="00237728" w:rsidRPr="00237728">
        <w:rPr>
          <w:rFonts w:ascii="Times New Roman" w:hAnsi="Times New Roman" w:cs="Times New Roman"/>
          <w:b/>
          <w:sz w:val="24"/>
          <w:szCs w:val="24"/>
        </w:rPr>
        <w:t>2011</w:t>
      </w:r>
      <w:r w:rsidR="00237728">
        <w:rPr>
          <w:rFonts w:ascii="Times New Roman" w:hAnsi="Times New Roman" w:cs="Times New Roman"/>
          <w:sz w:val="24"/>
          <w:szCs w:val="24"/>
        </w:rPr>
        <w:t xml:space="preserve">, </w:t>
      </w:r>
      <w:r w:rsidR="001471D6" w:rsidRPr="00237728">
        <w:rPr>
          <w:rFonts w:ascii="Times New Roman" w:hAnsi="Times New Roman" w:cs="Times New Roman"/>
          <w:i/>
          <w:sz w:val="24"/>
          <w:szCs w:val="24"/>
        </w:rPr>
        <w:t>16</w:t>
      </w:r>
      <w:r w:rsidR="00237728" w:rsidRPr="00237728">
        <w:rPr>
          <w:rFonts w:ascii="Times New Roman" w:hAnsi="Times New Roman" w:cs="Times New Roman"/>
          <w:sz w:val="24"/>
          <w:szCs w:val="24"/>
        </w:rPr>
        <w:t>,</w:t>
      </w:r>
      <w:r w:rsidRPr="00B53E09">
        <w:rPr>
          <w:rFonts w:ascii="Times New Roman" w:hAnsi="Times New Roman" w:cs="Times New Roman"/>
          <w:sz w:val="24"/>
          <w:szCs w:val="24"/>
        </w:rPr>
        <w:t xml:space="preserve"> 4438</w:t>
      </w:r>
      <w:r w:rsidR="00237728">
        <w:rPr>
          <w:rFonts w:ascii="Times New Roman" w:hAnsi="Times New Roman" w:cs="Times New Roman"/>
          <w:sz w:val="24"/>
          <w:szCs w:val="24"/>
        </w:rPr>
        <w:t>-4450</w:t>
      </w:r>
      <w:r>
        <w:rPr>
          <w:rFonts w:ascii="Times New Roman" w:hAnsi="Times New Roman" w:cs="Times New Roman"/>
          <w:sz w:val="24"/>
          <w:szCs w:val="24"/>
        </w:rPr>
        <w:t>.</w:t>
      </w:r>
    </w:p>
    <w:p w:rsidR="001471D6" w:rsidRPr="000D22F2" w:rsidRDefault="00B53E09" w:rsidP="001D4B3B">
      <w:pPr>
        <w:spacing w:line="360" w:lineRule="auto"/>
        <w:ind w:left="540" w:hanging="540"/>
        <w:jc w:val="both"/>
        <w:rPr>
          <w:rFonts w:ascii="Times New Roman" w:eastAsia="Times New Roman" w:hAnsi="Times New Roman" w:cs="Times New Roman"/>
          <w:sz w:val="24"/>
          <w:szCs w:val="24"/>
        </w:rPr>
      </w:pPr>
      <w:r>
        <w:rPr>
          <w:rFonts w:ascii="Times New Roman" w:hAnsi="Times New Roman" w:cs="Times New Roman"/>
          <w:sz w:val="24"/>
          <w:szCs w:val="24"/>
        </w:rPr>
        <w:t>31</w:t>
      </w:r>
      <w:r w:rsidR="00304770">
        <w:rPr>
          <w:rFonts w:ascii="Times New Roman" w:hAnsi="Times New Roman" w:cs="Times New Roman"/>
          <w:sz w:val="24"/>
          <w:szCs w:val="24"/>
        </w:rPr>
        <w:t>.</w:t>
      </w:r>
      <w:r>
        <w:rPr>
          <w:rFonts w:ascii="Times New Roman" w:hAnsi="Times New Roman" w:cs="Times New Roman"/>
          <w:sz w:val="24"/>
          <w:szCs w:val="24"/>
        </w:rPr>
        <w:t xml:space="preserve"> </w:t>
      </w:r>
      <w:r w:rsidR="00F521D2">
        <w:rPr>
          <w:rFonts w:ascii="Times New Roman" w:hAnsi="Times New Roman" w:cs="Times New Roman"/>
          <w:sz w:val="24"/>
          <w:szCs w:val="24"/>
        </w:rPr>
        <w:tab/>
      </w:r>
      <w:r w:rsidR="00237728">
        <w:rPr>
          <w:rFonts w:ascii="Times New Roman" w:hAnsi="Times New Roman" w:cs="Times New Roman"/>
          <w:sz w:val="24"/>
          <w:szCs w:val="24"/>
        </w:rPr>
        <w:t xml:space="preserve">E. </w:t>
      </w:r>
      <w:r w:rsidR="00237728">
        <w:rPr>
          <w:rFonts w:ascii="Times New Roman" w:eastAsia="Times New Roman" w:hAnsi="Times New Roman" w:cs="Times New Roman"/>
          <w:sz w:val="24"/>
          <w:szCs w:val="24"/>
        </w:rPr>
        <w:t>Karimi</w:t>
      </w:r>
      <w:r w:rsidR="001471D6" w:rsidRPr="000D22F2">
        <w:rPr>
          <w:rFonts w:ascii="Times New Roman" w:eastAsia="Times New Roman" w:hAnsi="Times New Roman" w:cs="Times New Roman"/>
          <w:sz w:val="24"/>
          <w:szCs w:val="24"/>
        </w:rPr>
        <w:t xml:space="preserve">, </w:t>
      </w:r>
      <w:r w:rsidR="00237728">
        <w:rPr>
          <w:rFonts w:ascii="Times New Roman" w:eastAsia="Times New Roman" w:hAnsi="Times New Roman" w:cs="Times New Roman"/>
          <w:sz w:val="24"/>
          <w:szCs w:val="24"/>
        </w:rPr>
        <w:t xml:space="preserve">H. Z. E. </w:t>
      </w:r>
      <w:r w:rsidR="001471D6" w:rsidRPr="000D22F2">
        <w:rPr>
          <w:rFonts w:ascii="Times New Roman" w:eastAsia="Times New Roman" w:hAnsi="Times New Roman" w:cs="Times New Roman"/>
          <w:sz w:val="24"/>
          <w:szCs w:val="24"/>
        </w:rPr>
        <w:t>Jaafar,</w:t>
      </w:r>
      <w:r w:rsidR="001471D6">
        <w:rPr>
          <w:rFonts w:ascii="Times New Roman" w:eastAsia="Times New Roman" w:hAnsi="Times New Roman" w:cs="Times New Roman"/>
          <w:sz w:val="24"/>
          <w:szCs w:val="24"/>
        </w:rPr>
        <w:t xml:space="preserve"> </w:t>
      </w:r>
      <w:r w:rsidR="00237728">
        <w:rPr>
          <w:rFonts w:ascii="Times New Roman" w:eastAsia="Times New Roman" w:hAnsi="Times New Roman" w:cs="Times New Roman"/>
          <w:sz w:val="24"/>
          <w:szCs w:val="24"/>
        </w:rPr>
        <w:t xml:space="preserve">A. </w:t>
      </w:r>
      <w:r w:rsidR="001471D6" w:rsidRPr="000D22F2">
        <w:rPr>
          <w:rFonts w:ascii="Times New Roman" w:eastAsia="Times New Roman" w:hAnsi="Times New Roman" w:cs="Times New Roman"/>
          <w:sz w:val="24"/>
          <w:szCs w:val="24"/>
        </w:rPr>
        <w:t>Ghasemzadeh</w:t>
      </w:r>
      <w:r w:rsidR="00237728">
        <w:rPr>
          <w:rFonts w:ascii="Times New Roman" w:eastAsia="Times New Roman" w:hAnsi="Times New Roman" w:cs="Times New Roman"/>
          <w:sz w:val="24"/>
          <w:szCs w:val="24"/>
        </w:rPr>
        <w:t xml:space="preserve">, M. H. </w:t>
      </w:r>
      <w:r w:rsidR="001471D6" w:rsidRPr="000D22F2">
        <w:rPr>
          <w:rFonts w:ascii="Times New Roman" w:eastAsia="Times New Roman" w:hAnsi="Times New Roman" w:cs="Times New Roman"/>
          <w:sz w:val="24"/>
          <w:szCs w:val="24"/>
        </w:rPr>
        <w:t>Ibrahim</w:t>
      </w:r>
      <w:r w:rsidR="00237728">
        <w:rPr>
          <w:rFonts w:ascii="Times New Roman" w:eastAsia="Times New Roman" w:hAnsi="Times New Roman" w:cs="Times New Roman"/>
          <w:sz w:val="24"/>
          <w:szCs w:val="24"/>
        </w:rPr>
        <w:t xml:space="preserve">, </w:t>
      </w:r>
      <w:r w:rsidR="001471D6" w:rsidRPr="00304770">
        <w:rPr>
          <w:rFonts w:ascii="Times New Roman" w:eastAsia="Times New Roman" w:hAnsi="Times New Roman" w:cs="Times New Roman"/>
          <w:i/>
          <w:sz w:val="24"/>
          <w:szCs w:val="24"/>
        </w:rPr>
        <w:t>Aus</w:t>
      </w:r>
      <w:r w:rsidR="00304770" w:rsidRPr="00304770">
        <w:rPr>
          <w:rFonts w:ascii="Times New Roman" w:eastAsia="Times New Roman" w:hAnsi="Times New Roman" w:cs="Times New Roman"/>
          <w:i/>
          <w:sz w:val="24"/>
          <w:szCs w:val="24"/>
        </w:rPr>
        <w:t>.</w:t>
      </w:r>
      <w:r w:rsidR="001471D6" w:rsidRPr="00304770">
        <w:rPr>
          <w:rFonts w:ascii="Times New Roman" w:eastAsia="Times New Roman" w:hAnsi="Times New Roman" w:cs="Times New Roman"/>
          <w:i/>
          <w:sz w:val="24"/>
          <w:szCs w:val="24"/>
        </w:rPr>
        <w:t xml:space="preserve"> J</w:t>
      </w:r>
      <w:r w:rsidR="00304770" w:rsidRPr="00304770">
        <w:rPr>
          <w:rFonts w:ascii="Times New Roman" w:eastAsia="Times New Roman" w:hAnsi="Times New Roman" w:cs="Times New Roman"/>
          <w:i/>
          <w:sz w:val="24"/>
          <w:szCs w:val="24"/>
        </w:rPr>
        <w:t>.</w:t>
      </w:r>
      <w:r w:rsidR="001471D6" w:rsidRPr="00304770">
        <w:rPr>
          <w:rFonts w:ascii="Times New Roman" w:eastAsia="Times New Roman" w:hAnsi="Times New Roman" w:cs="Times New Roman"/>
          <w:i/>
          <w:sz w:val="24"/>
          <w:szCs w:val="24"/>
        </w:rPr>
        <w:t xml:space="preserve"> Crop Sci</w:t>
      </w:r>
      <w:r w:rsidR="00304770">
        <w:rPr>
          <w:rFonts w:ascii="Times New Roman" w:eastAsia="Times New Roman" w:hAnsi="Times New Roman" w:cs="Times New Roman"/>
          <w:sz w:val="24"/>
          <w:szCs w:val="24"/>
        </w:rPr>
        <w:t>.</w:t>
      </w:r>
      <w:r w:rsidR="001471D6" w:rsidRPr="000D22F2">
        <w:rPr>
          <w:rFonts w:ascii="Times New Roman" w:eastAsia="Times New Roman" w:hAnsi="Times New Roman" w:cs="Times New Roman"/>
          <w:sz w:val="24"/>
          <w:szCs w:val="24"/>
        </w:rPr>
        <w:t xml:space="preserve"> </w:t>
      </w:r>
      <w:r w:rsidR="00237728" w:rsidRPr="00237728">
        <w:rPr>
          <w:rFonts w:ascii="Times New Roman" w:eastAsia="Times New Roman" w:hAnsi="Times New Roman" w:cs="Times New Roman"/>
          <w:b/>
          <w:sz w:val="24"/>
          <w:szCs w:val="24"/>
        </w:rPr>
        <w:t>2013</w:t>
      </w:r>
      <w:r w:rsidR="00237728">
        <w:rPr>
          <w:rFonts w:ascii="Times New Roman" w:eastAsia="Times New Roman" w:hAnsi="Times New Roman" w:cs="Times New Roman"/>
          <w:sz w:val="24"/>
          <w:szCs w:val="24"/>
        </w:rPr>
        <w:t xml:space="preserve">, </w:t>
      </w:r>
      <w:r w:rsidR="001471D6" w:rsidRPr="00237728">
        <w:rPr>
          <w:rFonts w:ascii="Times New Roman" w:eastAsia="Times New Roman" w:hAnsi="Times New Roman" w:cs="Times New Roman"/>
          <w:i/>
          <w:sz w:val="24"/>
          <w:szCs w:val="24"/>
        </w:rPr>
        <w:t>7</w:t>
      </w:r>
      <w:r w:rsidR="00237728" w:rsidRPr="00237728">
        <w:rPr>
          <w:rFonts w:ascii="Times New Roman" w:eastAsia="Times New Roman" w:hAnsi="Times New Roman" w:cs="Times New Roman"/>
          <w:sz w:val="24"/>
          <w:szCs w:val="24"/>
        </w:rPr>
        <w:t>,</w:t>
      </w:r>
      <w:r w:rsidR="00304770">
        <w:rPr>
          <w:rFonts w:ascii="Times New Roman" w:eastAsia="Times New Roman" w:hAnsi="Times New Roman" w:cs="Times New Roman"/>
          <w:sz w:val="24"/>
          <w:szCs w:val="24"/>
        </w:rPr>
        <w:t xml:space="preserve"> 1016</w:t>
      </w:r>
      <w:r w:rsidR="00237728">
        <w:rPr>
          <w:rFonts w:ascii="Times New Roman" w:eastAsia="Times New Roman" w:hAnsi="Times New Roman" w:cs="Times New Roman"/>
          <w:sz w:val="24"/>
          <w:szCs w:val="24"/>
        </w:rPr>
        <w:t>-1023</w:t>
      </w:r>
      <w:r w:rsidR="001471D6">
        <w:rPr>
          <w:rFonts w:ascii="Times New Roman" w:eastAsia="Times New Roman" w:hAnsi="Times New Roman" w:cs="Times New Roman"/>
          <w:sz w:val="24"/>
          <w:szCs w:val="24"/>
        </w:rPr>
        <w:t>.</w:t>
      </w:r>
    </w:p>
    <w:p w:rsidR="001471D6" w:rsidRPr="001471D6" w:rsidRDefault="001471D6" w:rsidP="001D4B3B">
      <w:pPr>
        <w:spacing w:line="360" w:lineRule="auto"/>
        <w:ind w:left="540" w:hanging="540"/>
        <w:jc w:val="both"/>
        <w:rPr>
          <w:rFonts w:ascii="Times New Roman" w:hAnsi="Times New Roman" w:cs="Times New Roman"/>
          <w:sz w:val="24"/>
          <w:szCs w:val="24"/>
        </w:rPr>
      </w:pPr>
      <w:r>
        <w:rPr>
          <w:rFonts w:ascii="Times New Roman" w:hAnsi="Times New Roman" w:cs="Times New Roman"/>
          <w:sz w:val="24"/>
          <w:szCs w:val="24"/>
        </w:rPr>
        <w:t>32</w:t>
      </w:r>
      <w:r w:rsidR="00304770">
        <w:rPr>
          <w:rFonts w:ascii="Times New Roman" w:hAnsi="Times New Roman" w:cs="Times New Roman"/>
          <w:sz w:val="24"/>
          <w:szCs w:val="24"/>
        </w:rPr>
        <w:t>.</w:t>
      </w:r>
      <w:r>
        <w:rPr>
          <w:rFonts w:ascii="Times New Roman" w:hAnsi="Times New Roman" w:cs="Times New Roman"/>
          <w:sz w:val="24"/>
          <w:szCs w:val="24"/>
        </w:rPr>
        <w:tab/>
      </w:r>
      <w:r w:rsidR="009E2187">
        <w:rPr>
          <w:rFonts w:ascii="Times New Roman" w:hAnsi="Times New Roman" w:cs="Times New Roman"/>
          <w:sz w:val="24"/>
          <w:szCs w:val="24"/>
        </w:rPr>
        <w:t xml:space="preserve">E. </w:t>
      </w:r>
      <w:r w:rsidRPr="001471D6">
        <w:rPr>
          <w:rFonts w:ascii="Times New Roman" w:hAnsi="Times New Roman" w:cs="Times New Roman"/>
          <w:sz w:val="24"/>
          <w:szCs w:val="24"/>
        </w:rPr>
        <w:t>Karimi</w:t>
      </w:r>
      <w:r w:rsidR="009E2187">
        <w:rPr>
          <w:rFonts w:ascii="Times New Roman" w:hAnsi="Times New Roman" w:cs="Times New Roman"/>
          <w:sz w:val="24"/>
          <w:szCs w:val="24"/>
        </w:rPr>
        <w:t xml:space="preserve">, H. Z. E. </w:t>
      </w:r>
      <w:r w:rsidRPr="001471D6">
        <w:rPr>
          <w:rFonts w:ascii="Times New Roman" w:hAnsi="Times New Roman" w:cs="Times New Roman"/>
          <w:sz w:val="24"/>
          <w:szCs w:val="24"/>
        </w:rPr>
        <w:t>Jaafar</w:t>
      </w:r>
      <w:r w:rsidR="009E2187">
        <w:rPr>
          <w:rFonts w:ascii="Times New Roman" w:hAnsi="Times New Roman" w:cs="Times New Roman"/>
          <w:sz w:val="24"/>
          <w:szCs w:val="24"/>
        </w:rPr>
        <w:t xml:space="preserve">, </w:t>
      </w:r>
      <w:r w:rsidRPr="00304770">
        <w:rPr>
          <w:rFonts w:ascii="Times New Roman" w:hAnsi="Times New Roman" w:cs="Times New Roman"/>
          <w:i/>
          <w:sz w:val="24"/>
          <w:szCs w:val="24"/>
        </w:rPr>
        <w:t>Molecules</w:t>
      </w:r>
      <w:r w:rsidRPr="001471D6">
        <w:rPr>
          <w:rFonts w:ascii="Times New Roman" w:hAnsi="Times New Roman" w:cs="Times New Roman"/>
          <w:sz w:val="24"/>
          <w:szCs w:val="24"/>
        </w:rPr>
        <w:t xml:space="preserve"> </w:t>
      </w:r>
      <w:r w:rsidR="009E2187" w:rsidRPr="009E2187">
        <w:rPr>
          <w:rFonts w:ascii="Times New Roman" w:hAnsi="Times New Roman" w:cs="Times New Roman"/>
          <w:b/>
          <w:sz w:val="24"/>
          <w:szCs w:val="24"/>
        </w:rPr>
        <w:t>2011</w:t>
      </w:r>
      <w:r w:rsidR="009E2187" w:rsidRPr="009E2187">
        <w:rPr>
          <w:rFonts w:ascii="Times New Roman" w:hAnsi="Times New Roman" w:cs="Times New Roman"/>
          <w:i/>
          <w:sz w:val="24"/>
          <w:szCs w:val="24"/>
        </w:rPr>
        <w:t xml:space="preserve">, </w:t>
      </w:r>
      <w:r w:rsidRPr="009E2187">
        <w:rPr>
          <w:rFonts w:ascii="Times New Roman" w:hAnsi="Times New Roman" w:cs="Times New Roman"/>
          <w:i/>
          <w:sz w:val="24"/>
          <w:szCs w:val="24"/>
        </w:rPr>
        <w:t>16</w:t>
      </w:r>
      <w:r w:rsidR="009E2187" w:rsidRPr="009E2187">
        <w:rPr>
          <w:rFonts w:ascii="Times New Roman" w:hAnsi="Times New Roman" w:cs="Times New Roman"/>
          <w:i/>
          <w:sz w:val="24"/>
          <w:szCs w:val="24"/>
        </w:rPr>
        <w:t>,</w:t>
      </w:r>
      <w:r>
        <w:rPr>
          <w:rFonts w:ascii="Times New Roman" w:hAnsi="Times New Roman" w:cs="Times New Roman"/>
          <w:sz w:val="24"/>
          <w:szCs w:val="24"/>
        </w:rPr>
        <w:t xml:space="preserve"> </w:t>
      </w:r>
      <w:r w:rsidRPr="001471D6">
        <w:rPr>
          <w:rFonts w:ascii="Times New Roman" w:hAnsi="Times New Roman" w:cs="Times New Roman"/>
          <w:sz w:val="24"/>
          <w:szCs w:val="24"/>
        </w:rPr>
        <w:t>6791</w:t>
      </w:r>
      <w:r w:rsidR="009E2187">
        <w:rPr>
          <w:rFonts w:ascii="Times New Roman" w:hAnsi="Times New Roman" w:cs="Times New Roman"/>
          <w:sz w:val="24"/>
          <w:szCs w:val="24"/>
        </w:rPr>
        <w:t>-6805</w:t>
      </w:r>
      <w:r>
        <w:rPr>
          <w:rFonts w:ascii="Times New Roman" w:hAnsi="Times New Roman" w:cs="Times New Roman"/>
          <w:sz w:val="24"/>
          <w:szCs w:val="24"/>
        </w:rPr>
        <w:t>.</w:t>
      </w:r>
    </w:p>
    <w:p w:rsidR="00E07DCD" w:rsidRPr="002B5A3F" w:rsidRDefault="001B719A" w:rsidP="001D4B3B">
      <w:pPr>
        <w:spacing w:line="360" w:lineRule="auto"/>
        <w:ind w:left="540" w:hanging="540"/>
        <w:jc w:val="both"/>
        <w:rPr>
          <w:rFonts w:ascii="Times New Roman" w:hAnsi="Times New Roman" w:cs="Times New Roman"/>
          <w:sz w:val="24"/>
          <w:szCs w:val="24"/>
        </w:rPr>
      </w:pPr>
      <w:r>
        <w:rPr>
          <w:rFonts w:ascii="Times New Roman" w:hAnsi="Times New Roman" w:cs="Times New Roman"/>
          <w:sz w:val="24"/>
          <w:szCs w:val="24"/>
        </w:rPr>
        <w:t>33</w:t>
      </w:r>
      <w:r w:rsidR="00304770">
        <w:rPr>
          <w:rFonts w:ascii="Times New Roman" w:hAnsi="Times New Roman" w:cs="Times New Roman"/>
          <w:sz w:val="24"/>
          <w:szCs w:val="24"/>
        </w:rPr>
        <w:t>.</w:t>
      </w:r>
      <w:r w:rsidR="00EA7A46">
        <w:rPr>
          <w:rFonts w:ascii="Times New Roman" w:hAnsi="Times New Roman" w:cs="Times New Roman"/>
          <w:sz w:val="24"/>
          <w:szCs w:val="24"/>
        </w:rPr>
        <w:t xml:space="preserve"> </w:t>
      </w:r>
      <w:r w:rsidR="00F521D2">
        <w:rPr>
          <w:rFonts w:ascii="Times New Roman" w:hAnsi="Times New Roman" w:cs="Times New Roman"/>
          <w:sz w:val="24"/>
          <w:szCs w:val="24"/>
        </w:rPr>
        <w:tab/>
      </w:r>
      <w:r w:rsidR="009E2187">
        <w:rPr>
          <w:rFonts w:ascii="Times New Roman" w:hAnsi="Times New Roman" w:cs="Times New Roman"/>
          <w:sz w:val="24"/>
          <w:szCs w:val="24"/>
        </w:rPr>
        <w:t xml:space="preserve">R. </w:t>
      </w:r>
      <w:r w:rsidR="00E07DCD" w:rsidRPr="002B5A3F">
        <w:rPr>
          <w:rFonts w:ascii="Times New Roman" w:eastAsia="Times New Roman" w:hAnsi="Times New Roman" w:cs="Times New Roman"/>
          <w:sz w:val="24"/>
          <w:szCs w:val="24"/>
        </w:rPr>
        <w:t xml:space="preserve">Gevrenova, </w:t>
      </w:r>
      <w:r w:rsidR="009E2187">
        <w:rPr>
          <w:rFonts w:ascii="Times New Roman" w:eastAsia="Times New Roman" w:hAnsi="Times New Roman" w:cs="Times New Roman"/>
          <w:sz w:val="24"/>
          <w:szCs w:val="24"/>
        </w:rPr>
        <w:t xml:space="preserve">N. </w:t>
      </w:r>
      <w:r w:rsidR="00E07DCD" w:rsidRPr="002B5A3F">
        <w:rPr>
          <w:rFonts w:ascii="Times New Roman" w:eastAsia="Times New Roman" w:hAnsi="Times New Roman" w:cs="Times New Roman"/>
          <w:sz w:val="24"/>
          <w:szCs w:val="24"/>
        </w:rPr>
        <w:t>Denkov</w:t>
      </w:r>
      <w:r w:rsidR="009E2187">
        <w:rPr>
          <w:rFonts w:ascii="Times New Roman" w:eastAsia="Times New Roman" w:hAnsi="Times New Roman" w:cs="Times New Roman"/>
          <w:sz w:val="24"/>
          <w:szCs w:val="24"/>
        </w:rPr>
        <w:t>, D.</w:t>
      </w:r>
      <w:r w:rsidR="00E07DCD">
        <w:rPr>
          <w:rFonts w:ascii="Times New Roman" w:eastAsia="Times New Roman" w:hAnsi="Times New Roman" w:cs="Times New Roman"/>
          <w:sz w:val="24"/>
          <w:szCs w:val="24"/>
        </w:rPr>
        <w:t xml:space="preserve"> </w:t>
      </w:r>
      <w:r w:rsidR="00E07DCD" w:rsidRPr="002B5A3F">
        <w:rPr>
          <w:rFonts w:ascii="Times New Roman" w:eastAsia="Times New Roman" w:hAnsi="Times New Roman" w:cs="Times New Roman"/>
          <w:sz w:val="24"/>
          <w:szCs w:val="24"/>
        </w:rPr>
        <w:t>Zheleva-Dimitrova</w:t>
      </w:r>
      <w:r w:rsidR="009E2187">
        <w:rPr>
          <w:rFonts w:ascii="Times New Roman" w:eastAsia="Times New Roman" w:hAnsi="Times New Roman" w:cs="Times New Roman"/>
          <w:sz w:val="24"/>
          <w:szCs w:val="24"/>
        </w:rPr>
        <w:t xml:space="preserve">, </w:t>
      </w:r>
      <w:r w:rsidR="00E07DCD" w:rsidRPr="00304770">
        <w:rPr>
          <w:rFonts w:ascii="Times New Roman" w:hAnsi="Times New Roman" w:cs="Times New Roman"/>
          <w:i/>
          <w:sz w:val="24"/>
          <w:szCs w:val="24"/>
        </w:rPr>
        <w:t>Pharmacia</w:t>
      </w:r>
      <w:r w:rsidR="00E07DCD" w:rsidRPr="0017190D">
        <w:rPr>
          <w:rFonts w:ascii="Times New Roman" w:hAnsi="Times New Roman" w:cs="Times New Roman"/>
          <w:sz w:val="24"/>
          <w:szCs w:val="24"/>
        </w:rPr>
        <w:t xml:space="preserve"> </w:t>
      </w:r>
      <w:r w:rsidR="009E2187" w:rsidRPr="009E2187">
        <w:rPr>
          <w:rFonts w:ascii="Times New Roman" w:eastAsia="Times New Roman" w:hAnsi="Times New Roman" w:cs="Times New Roman"/>
          <w:b/>
          <w:sz w:val="24"/>
          <w:szCs w:val="24"/>
        </w:rPr>
        <w:t>2014</w:t>
      </w:r>
      <w:r w:rsidR="009E2187" w:rsidRPr="009E2187">
        <w:rPr>
          <w:rFonts w:ascii="Times New Roman" w:eastAsia="Times New Roman" w:hAnsi="Times New Roman" w:cs="Times New Roman"/>
          <w:sz w:val="24"/>
          <w:szCs w:val="24"/>
        </w:rPr>
        <w:t>,</w:t>
      </w:r>
      <w:r w:rsidR="009E2187" w:rsidRPr="002B5A3F">
        <w:rPr>
          <w:rFonts w:ascii="Times New Roman" w:eastAsia="Times New Roman" w:hAnsi="Times New Roman" w:cs="Times New Roman"/>
          <w:sz w:val="24"/>
          <w:szCs w:val="24"/>
        </w:rPr>
        <w:t xml:space="preserve"> </w:t>
      </w:r>
      <w:r w:rsidR="00E07DCD" w:rsidRPr="009E2187">
        <w:rPr>
          <w:rFonts w:ascii="Times New Roman" w:hAnsi="Times New Roman" w:cs="Times New Roman"/>
          <w:i/>
          <w:sz w:val="24"/>
          <w:szCs w:val="24"/>
        </w:rPr>
        <w:t>61</w:t>
      </w:r>
      <w:r w:rsidR="009E2187">
        <w:rPr>
          <w:rFonts w:ascii="Times New Roman" w:hAnsi="Times New Roman" w:cs="Times New Roman"/>
          <w:sz w:val="24"/>
          <w:szCs w:val="24"/>
        </w:rPr>
        <w:t>,</w:t>
      </w:r>
      <w:r w:rsidR="00E07DCD" w:rsidRPr="002B5A3F">
        <w:rPr>
          <w:rFonts w:ascii="Times New Roman" w:hAnsi="Times New Roman" w:cs="Times New Roman"/>
          <w:sz w:val="24"/>
          <w:szCs w:val="24"/>
        </w:rPr>
        <w:t xml:space="preserve"> 17</w:t>
      </w:r>
      <w:r w:rsidR="009E2187">
        <w:rPr>
          <w:rFonts w:ascii="Times New Roman" w:hAnsi="Times New Roman" w:cs="Times New Roman"/>
          <w:sz w:val="24"/>
          <w:szCs w:val="24"/>
        </w:rPr>
        <w:t>-23</w:t>
      </w:r>
      <w:r w:rsidR="00E07DCD" w:rsidRPr="002B5A3F">
        <w:rPr>
          <w:rFonts w:ascii="Times New Roman" w:hAnsi="Times New Roman" w:cs="Times New Roman"/>
          <w:sz w:val="24"/>
          <w:szCs w:val="24"/>
        </w:rPr>
        <w:t>.</w:t>
      </w:r>
    </w:p>
    <w:p w:rsidR="00E07DCD" w:rsidRPr="002B5A3F" w:rsidRDefault="001B719A" w:rsidP="001D4B3B">
      <w:pPr>
        <w:spacing w:line="360" w:lineRule="auto"/>
        <w:ind w:left="540" w:hanging="540"/>
        <w:jc w:val="both"/>
        <w:rPr>
          <w:rFonts w:ascii="Times New Roman" w:hAnsi="Times New Roman" w:cs="Times New Roman"/>
          <w:sz w:val="24"/>
          <w:szCs w:val="24"/>
        </w:rPr>
      </w:pPr>
      <w:r>
        <w:rPr>
          <w:rFonts w:ascii="Times New Roman" w:hAnsi="Times New Roman" w:cs="Times New Roman"/>
          <w:sz w:val="24"/>
          <w:szCs w:val="24"/>
        </w:rPr>
        <w:t>34</w:t>
      </w:r>
      <w:r w:rsidR="00304770">
        <w:rPr>
          <w:rFonts w:ascii="Times New Roman" w:hAnsi="Times New Roman" w:cs="Times New Roman"/>
          <w:sz w:val="24"/>
          <w:szCs w:val="24"/>
        </w:rPr>
        <w:t>.</w:t>
      </w:r>
      <w:r w:rsidR="00E07DCD" w:rsidRPr="002B5A3F">
        <w:rPr>
          <w:rFonts w:ascii="Times New Roman" w:hAnsi="Times New Roman" w:cs="Times New Roman"/>
          <w:sz w:val="24"/>
          <w:szCs w:val="24"/>
        </w:rPr>
        <w:tab/>
        <w:t>The Official Hansen Solubility Parameter Site</w:t>
      </w:r>
      <w:r w:rsidR="00E07DCD">
        <w:rPr>
          <w:rFonts w:ascii="Times New Roman" w:hAnsi="Times New Roman" w:cs="Times New Roman"/>
          <w:sz w:val="24"/>
          <w:szCs w:val="24"/>
        </w:rPr>
        <w:t>,</w:t>
      </w:r>
      <w:r w:rsidR="00E07DCD" w:rsidRPr="002B5A3F">
        <w:rPr>
          <w:rFonts w:ascii="Times New Roman" w:hAnsi="Times New Roman" w:cs="Times New Roman"/>
          <w:sz w:val="24"/>
          <w:szCs w:val="24"/>
        </w:rPr>
        <w:t xml:space="preserve"> Http://</w:t>
      </w:r>
      <w:hyperlink r:id="rId22" w:tgtFrame="_blank" w:history="1">
        <w:r w:rsidR="00E07DCD" w:rsidRPr="002B5A3F">
          <w:rPr>
            <w:rStyle w:val="Hyperlink"/>
            <w:rFonts w:ascii="Times New Roman" w:hAnsi="Times New Roman" w:cs="Times New Roman"/>
            <w:sz w:val="24"/>
            <w:szCs w:val="24"/>
          </w:rPr>
          <w:t>www.Hansen-Solubility.com</w:t>
        </w:r>
      </w:hyperlink>
      <w:r w:rsidR="00E07DCD" w:rsidRPr="002B5A3F">
        <w:rPr>
          <w:rFonts w:ascii="Times New Roman" w:hAnsi="Times New Roman" w:cs="Times New Roman"/>
          <w:sz w:val="24"/>
          <w:szCs w:val="24"/>
        </w:rPr>
        <w:t xml:space="preserve"> </w:t>
      </w:r>
      <w:r w:rsidR="009E2187">
        <w:rPr>
          <w:rFonts w:ascii="Times New Roman" w:hAnsi="Times New Roman" w:cs="Times New Roman"/>
          <w:sz w:val="24"/>
          <w:szCs w:val="24"/>
        </w:rPr>
        <w:t>(</w:t>
      </w:r>
      <w:r w:rsidR="00E07DCD" w:rsidRPr="002B5A3F">
        <w:rPr>
          <w:rFonts w:ascii="Times New Roman" w:hAnsi="Times New Roman" w:cs="Times New Roman"/>
          <w:sz w:val="24"/>
          <w:szCs w:val="24"/>
        </w:rPr>
        <w:t>Accessed</w:t>
      </w:r>
      <w:r w:rsidR="009E2187">
        <w:rPr>
          <w:rFonts w:ascii="Times New Roman" w:hAnsi="Times New Roman" w:cs="Times New Roman"/>
          <w:sz w:val="24"/>
          <w:szCs w:val="24"/>
        </w:rPr>
        <w:t>:</w:t>
      </w:r>
      <w:r w:rsidR="00E07DCD" w:rsidRPr="002B5A3F">
        <w:rPr>
          <w:rFonts w:ascii="Times New Roman" w:hAnsi="Times New Roman" w:cs="Times New Roman"/>
          <w:sz w:val="24"/>
          <w:szCs w:val="24"/>
        </w:rPr>
        <w:t xml:space="preserve"> 20 September 2015</w:t>
      </w:r>
      <w:r w:rsidR="009E2187">
        <w:rPr>
          <w:rFonts w:ascii="Times New Roman" w:hAnsi="Times New Roman" w:cs="Times New Roman"/>
          <w:sz w:val="24"/>
          <w:szCs w:val="24"/>
        </w:rPr>
        <w:t>)</w:t>
      </w:r>
      <w:r w:rsidR="00E07DCD" w:rsidRPr="002B5A3F">
        <w:rPr>
          <w:rFonts w:ascii="Times New Roman" w:hAnsi="Times New Roman" w:cs="Times New Roman"/>
          <w:sz w:val="24"/>
          <w:szCs w:val="24"/>
        </w:rPr>
        <w:t>.</w:t>
      </w:r>
    </w:p>
    <w:p w:rsidR="00E07DCD" w:rsidRPr="002B5A3F" w:rsidRDefault="001B719A" w:rsidP="001D4B3B">
      <w:pPr>
        <w:spacing w:line="360" w:lineRule="auto"/>
        <w:ind w:left="540" w:hanging="540"/>
        <w:jc w:val="both"/>
        <w:rPr>
          <w:rFonts w:ascii="Times New Roman" w:hAnsi="Times New Roman" w:cs="Times New Roman"/>
          <w:noProof/>
          <w:sz w:val="24"/>
          <w:szCs w:val="24"/>
        </w:rPr>
      </w:pPr>
      <w:r>
        <w:rPr>
          <w:rFonts w:ascii="Times New Roman" w:hAnsi="Times New Roman" w:cs="Times New Roman"/>
          <w:sz w:val="24"/>
          <w:szCs w:val="24"/>
        </w:rPr>
        <w:t>35</w:t>
      </w:r>
      <w:r w:rsidR="00304770">
        <w:rPr>
          <w:rFonts w:ascii="Times New Roman" w:hAnsi="Times New Roman" w:cs="Times New Roman"/>
          <w:sz w:val="24"/>
          <w:szCs w:val="24"/>
        </w:rPr>
        <w:t>.</w:t>
      </w:r>
      <w:r w:rsidR="00E07DCD" w:rsidRPr="002B5A3F">
        <w:rPr>
          <w:rFonts w:ascii="Times New Roman" w:hAnsi="Times New Roman" w:cs="Times New Roman"/>
          <w:sz w:val="24"/>
          <w:szCs w:val="24"/>
        </w:rPr>
        <w:tab/>
      </w:r>
      <w:r w:rsidR="009E2187">
        <w:rPr>
          <w:rFonts w:ascii="Times New Roman" w:hAnsi="Times New Roman" w:cs="Times New Roman"/>
          <w:sz w:val="24"/>
          <w:szCs w:val="24"/>
        </w:rPr>
        <w:t xml:space="preserve">C. M. </w:t>
      </w:r>
      <w:r w:rsidR="00E07DCD" w:rsidRPr="002B5A3F">
        <w:rPr>
          <w:rFonts w:ascii="Times New Roman" w:hAnsi="Times New Roman" w:cs="Times New Roman"/>
          <w:noProof/>
          <w:sz w:val="24"/>
          <w:szCs w:val="24"/>
        </w:rPr>
        <w:t>Hansen</w:t>
      </w:r>
      <w:r w:rsidR="009E2187">
        <w:rPr>
          <w:rFonts w:ascii="Times New Roman" w:hAnsi="Times New Roman" w:cs="Times New Roman"/>
          <w:noProof/>
          <w:sz w:val="24"/>
          <w:szCs w:val="24"/>
        </w:rPr>
        <w:t xml:space="preserve">, </w:t>
      </w:r>
      <w:r w:rsidR="00E07DCD" w:rsidRPr="00304770">
        <w:rPr>
          <w:rFonts w:ascii="Times New Roman" w:hAnsi="Times New Roman" w:cs="Times New Roman"/>
          <w:i/>
          <w:noProof/>
          <w:sz w:val="24"/>
          <w:szCs w:val="24"/>
        </w:rPr>
        <w:t>Hansen Solubility Parameters</w:t>
      </w:r>
      <w:r w:rsidR="009E2187">
        <w:rPr>
          <w:rFonts w:ascii="Times New Roman" w:hAnsi="Times New Roman" w:cs="Times New Roman"/>
          <w:i/>
          <w:noProof/>
          <w:sz w:val="24"/>
          <w:szCs w:val="24"/>
        </w:rPr>
        <w:t>,</w:t>
      </w:r>
      <w:r w:rsidR="00E07DCD" w:rsidRPr="002B5A3F">
        <w:rPr>
          <w:rFonts w:ascii="Times New Roman" w:hAnsi="Times New Roman" w:cs="Times New Roman"/>
          <w:noProof/>
          <w:sz w:val="24"/>
          <w:szCs w:val="24"/>
        </w:rPr>
        <w:t xml:space="preserve"> </w:t>
      </w:r>
      <w:r w:rsidR="00304770">
        <w:rPr>
          <w:rFonts w:ascii="Times New Roman" w:hAnsi="Times New Roman" w:cs="Times New Roman"/>
          <w:noProof/>
          <w:sz w:val="24"/>
          <w:szCs w:val="24"/>
        </w:rPr>
        <w:t xml:space="preserve">in </w:t>
      </w:r>
      <w:r w:rsidR="00E07DCD" w:rsidRPr="002B5A3F">
        <w:rPr>
          <w:rFonts w:ascii="Times New Roman" w:hAnsi="Times New Roman" w:cs="Times New Roman"/>
          <w:noProof/>
          <w:sz w:val="24"/>
          <w:szCs w:val="24"/>
        </w:rPr>
        <w:t xml:space="preserve">A User's Handbook, </w:t>
      </w:r>
      <w:r w:rsidR="00304770">
        <w:rPr>
          <w:rFonts w:ascii="Times New Roman" w:hAnsi="Times New Roman" w:cs="Times New Roman"/>
          <w:noProof/>
          <w:sz w:val="24"/>
          <w:szCs w:val="24"/>
        </w:rPr>
        <w:t>2nd</w:t>
      </w:r>
      <w:r w:rsidR="00E07DCD" w:rsidRPr="002B5A3F">
        <w:rPr>
          <w:rFonts w:ascii="Times New Roman" w:hAnsi="Times New Roman" w:cs="Times New Roman"/>
          <w:noProof/>
          <w:sz w:val="24"/>
          <w:szCs w:val="24"/>
        </w:rPr>
        <w:t xml:space="preserve"> </w:t>
      </w:r>
      <w:r w:rsidR="00304770">
        <w:rPr>
          <w:rFonts w:ascii="Times New Roman" w:hAnsi="Times New Roman" w:cs="Times New Roman"/>
          <w:noProof/>
          <w:sz w:val="24"/>
          <w:szCs w:val="24"/>
        </w:rPr>
        <w:t>e</w:t>
      </w:r>
      <w:r w:rsidR="00E07DCD" w:rsidRPr="002B5A3F">
        <w:rPr>
          <w:rFonts w:ascii="Times New Roman" w:hAnsi="Times New Roman" w:cs="Times New Roman"/>
          <w:noProof/>
          <w:sz w:val="24"/>
          <w:szCs w:val="24"/>
        </w:rPr>
        <w:t>d</w:t>
      </w:r>
      <w:r w:rsidR="00304770">
        <w:rPr>
          <w:rFonts w:ascii="Times New Roman" w:hAnsi="Times New Roman" w:cs="Times New Roman"/>
          <w:noProof/>
          <w:sz w:val="24"/>
          <w:szCs w:val="24"/>
        </w:rPr>
        <w:t>.</w:t>
      </w:r>
      <w:r w:rsidR="00E07DCD" w:rsidRPr="002B5A3F">
        <w:rPr>
          <w:rFonts w:ascii="Times New Roman" w:hAnsi="Times New Roman" w:cs="Times New Roman"/>
          <w:noProof/>
          <w:sz w:val="24"/>
          <w:szCs w:val="24"/>
        </w:rPr>
        <w:t xml:space="preserve"> CRC Press</w:t>
      </w:r>
      <w:r w:rsidR="009E2187">
        <w:rPr>
          <w:rFonts w:ascii="Times New Roman" w:hAnsi="Times New Roman" w:cs="Times New Roman"/>
          <w:noProof/>
          <w:sz w:val="24"/>
          <w:szCs w:val="24"/>
        </w:rPr>
        <w:t>, Boca Raton, 2007</w:t>
      </w:r>
      <w:r w:rsidR="00E07DCD" w:rsidRPr="002B5A3F">
        <w:rPr>
          <w:rFonts w:ascii="Times New Roman" w:hAnsi="Times New Roman" w:cs="Times New Roman"/>
          <w:noProof/>
          <w:sz w:val="24"/>
          <w:szCs w:val="24"/>
        </w:rPr>
        <w:t>.</w:t>
      </w:r>
    </w:p>
    <w:p w:rsidR="00E07DCD" w:rsidRDefault="001B719A" w:rsidP="001D4B3B">
      <w:pPr>
        <w:spacing w:line="360" w:lineRule="auto"/>
        <w:ind w:left="540" w:hanging="540"/>
        <w:jc w:val="both"/>
        <w:rPr>
          <w:rFonts w:ascii="Times New Roman" w:hAnsi="Times New Roman" w:cs="Times New Roman"/>
          <w:noProof/>
          <w:sz w:val="24"/>
          <w:szCs w:val="24"/>
        </w:rPr>
      </w:pPr>
      <w:r>
        <w:rPr>
          <w:rFonts w:ascii="Times New Roman" w:hAnsi="Times New Roman" w:cs="Times New Roman"/>
          <w:noProof/>
          <w:sz w:val="24"/>
          <w:szCs w:val="24"/>
        </w:rPr>
        <w:t>36</w:t>
      </w:r>
      <w:r w:rsidR="00F521D2">
        <w:rPr>
          <w:rFonts w:ascii="Times New Roman" w:hAnsi="Times New Roman" w:cs="Times New Roman"/>
          <w:noProof/>
          <w:sz w:val="24"/>
          <w:szCs w:val="24"/>
        </w:rPr>
        <w:t>.</w:t>
      </w:r>
      <w:r w:rsidR="00E07DCD" w:rsidRPr="002B5A3F">
        <w:rPr>
          <w:rFonts w:ascii="Times New Roman" w:hAnsi="Times New Roman" w:cs="Times New Roman"/>
          <w:noProof/>
          <w:sz w:val="24"/>
          <w:szCs w:val="24"/>
        </w:rPr>
        <w:tab/>
      </w:r>
      <w:r w:rsidR="009E2187">
        <w:rPr>
          <w:rFonts w:ascii="Times New Roman" w:hAnsi="Times New Roman" w:cs="Times New Roman"/>
          <w:noProof/>
          <w:sz w:val="24"/>
          <w:szCs w:val="24"/>
        </w:rPr>
        <w:t xml:space="preserve">J. </w:t>
      </w:r>
      <w:r w:rsidR="00E07DCD" w:rsidRPr="002B5A3F">
        <w:rPr>
          <w:rFonts w:ascii="Times New Roman" w:hAnsi="Times New Roman" w:cs="Times New Roman"/>
          <w:noProof/>
          <w:sz w:val="24"/>
          <w:szCs w:val="24"/>
        </w:rPr>
        <w:t>Gao</w:t>
      </w:r>
      <w:r w:rsidR="009E2187">
        <w:rPr>
          <w:rFonts w:ascii="Times New Roman" w:hAnsi="Times New Roman" w:cs="Times New Roman"/>
          <w:noProof/>
          <w:sz w:val="24"/>
          <w:szCs w:val="24"/>
        </w:rPr>
        <w:t>,</w:t>
      </w:r>
      <w:r w:rsidR="00E07DCD">
        <w:rPr>
          <w:rFonts w:ascii="Times New Roman" w:hAnsi="Times New Roman" w:cs="Times New Roman"/>
          <w:noProof/>
          <w:sz w:val="24"/>
          <w:szCs w:val="24"/>
        </w:rPr>
        <w:t xml:space="preserve"> </w:t>
      </w:r>
      <w:r w:rsidR="00E07DCD" w:rsidRPr="002B5A3F">
        <w:rPr>
          <w:rFonts w:ascii="Times New Roman" w:hAnsi="Times New Roman" w:cs="Times New Roman"/>
          <w:noProof/>
          <w:sz w:val="24"/>
          <w:szCs w:val="24"/>
        </w:rPr>
        <w:t>Using Hansen solubility parameters (HSPs) to develop antioxidant-packing film to achieve controlled release. Michigan State University, Thesis for Master of Science</w:t>
      </w:r>
      <w:r w:rsidR="009E2187">
        <w:rPr>
          <w:rFonts w:ascii="Times New Roman" w:hAnsi="Times New Roman" w:cs="Times New Roman"/>
          <w:noProof/>
          <w:sz w:val="24"/>
          <w:szCs w:val="24"/>
        </w:rPr>
        <w:t>, 2014</w:t>
      </w:r>
      <w:r w:rsidR="00E07DCD" w:rsidRPr="002B5A3F">
        <w:rPr>
          <w:rFonts w:ascii="Times New Roman" w:hAnsi="Times New Roman" w:cs="Times New Roman"/>
          <w:noProof/>
          <w:sz w:val="24"/>
          <w:szCs w:val="24"/>
        </w:rPr>
        <w:t>.</w:t>
      </w:r>
    </w:p>
    <w:p w:rsidR="00E231E2" w:rsidRDefault="00E07DCD" w:rsidP="001D4B3B">
      <w:pPr>
        <w:spacing w:line="360" w:lineRule="auto"/>
        <w:ind w:left="540" w:hanging="540"/>
        <w:jc w:val="both"/>
        <w:rPr>
          <w:rFonts w:ascii="Times New Roman" w:hAnsi="Times New Roman" w:cs="Times New Roman"/>
          <w:b/>
          <w:noProof/>
          <w:sz w:val="24"/>
          <w:szCs w:val="24"/>
        </w:rPr>
      </w:pPr>
      <w:r w:rsidRPr="002B5A3F">
        <w:rPr>
          <w:rFonts w:ascii="Times New Roman" w:hAnsi="Times New Roman" w:cs="Times New Roman"/>
          <w:sz w:val="24"/>
          <w:szCs w:val="24"/>
        </w:rPr>
        <w:t xml:space="preserve"> </w:t>
      </w:r>
    </w:p>
    <w:p w:rsidR="00E231E2" w:rsidRDefault="00E231E2" w:rsidP="001D4B3B">
      <w:pPr>
        <w:spacing w:line="360" w:lineRule="auto"/>
        <w:ind w:left="540" w:hanging="540"/>
        <w:jc w:val="both"/>
        <w:rPr>
          <w:rFonts w:ascii="Times New Roman" w:hAnsi="Times New Roman" w:cs="Times New Roman"/>
          <w:b/>
          <w:noProof/>
          <w:sz w:val="24"/>
          <w:szCs w:val="24"/>
        </w:rPr>
      </w:pPr>
    </w:p>
    <w:p w:rsidR="00E231E2" w:rsidRPr="002B5A3F" w:rsidRDefault="00E231E2" w:rsidP="001D4B3B">
      <w:pPr>
        <w:spacing w:line="360" w:lineRule="auto"/>
        <w:jc w:val="both"/>
        <w:rPr>
          <w:rFonts w:ascii="Times New Roman" w:hAnsi="Times New Roman" w:cs="Times New Roman"/>
          <w:sz w:val="24"/>
          <w:szCs w:val="24"/>
        </w:rPr>
      </w:pPr>
    </w:p>
    <w:sectPr w:rsidR="00E231E2" w:rsidRPr="002B5A3F" w:rsidSect="001D4B3B">
      <w:headerReference w:type="default" r:id="rId23"/>
      <w:footerReference w:type="default" r:id="rId24"/>
      <w:headerReference w:type="first" r:id="rId25"/>
      <w:footerReference w:type="first" r:id="rId26"/>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D7A" w:rsidRDefault="00905D7A" w:rsidP="00DF72CC">
      <w:pPr>
        <w:spacing w:after="0" w:line="240" w:lineRule="auto"/>
      </w:pPr>
      <w:r>
        <w:separator/>
      </w:r>
    </w:p>
  </w:endnote>
  <w:endnote w:type="continuationSeparator" w:id="0">
    <w:p w:rsidR="00905D7A" w:rsidRDefault="00905D7A" w:rsidP="00DF7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E02DB7612F5B48B1A29CEB631CF43714"/>
      </w:placeholder>
      <w:temporary/>
      <w:showingPlcHdr/>
      <w15:appearance w15:val="hidden"/>
    </w:sdtPr>
    <w:sdtEndPr/>
    <w:sdtContent>
      <w:p w:rsidR="00DF72CC" w:rsidRDefault="00DF72CC">
        <w:pPr>
          <w:pStyle w:val="Footer"/>
        </w:pPr>
        <w:r>
          <w:t>[Type here]</w:t>
        </w:r>
      </w:p>
    </w:sdtContent>
  </w:sdt>
  <w:p w:rsidR="00DF72CC" w:rsidRDefault="00DF72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2CC" w:rsidRPr="002B5A3F" w:rsidRDefault="00DF72CC">
    <w:pPr>
      <w:pStyle w:val="Footer"/>
      <w:rPr>
        <w:rFonts w:ascii="Times New Roman" w:hAnsi="Times New Roman" w:cs="Times New Roman"/>
        <w:sz w:val="24"/>
        <w:szCs w:val="24"/>
      </w:rPr>
    </w:pPr>
    <w:r w:rsidRPr="002B5A3F">
      <w:rPr>
        <w:rFonts w:ascii="Times New Roman" w:hAnsi="Times New Roman" w:cs="Times New Roman"/>
        <w:sz w:val="24"/>
        <w:szCs w:val="24"/>
      </w:rPr>
      <w:t>*Corresponding author.</w:t>
    </w:r>
  </w:p>
  <w:p w:rsidR="00DF72CC" w:rsidRPr="002B5A3F" w:rsidRDefault="00DF72CC">
    <w:pPr>
      <w:pStyle w:val="Footer"/>
      <w:rPr>
        <w:rFonts w:ascii="Times New Roman" w:hAnsi="Times New Roman" w:cs="Times New Roman"/>
        <w:sz w:val="24"/>
        <w:szCs w:val="24"/>
      </w:rPr>
    </w:pPr>
    <w:r w:rsidRPr="002B5A3F">
      <w:rPr>
        <w:rFonts w:ascii="Times New Roman" w:hAnsi="Times New Roman" w:cs="Times New Roman"/>
        <w:sz w:val="24"/>
        <w:szCs w:val="24"/>
      </w:rPr>
      <w:t>Tel.: +6019-7214378; fax: +607-5569706</w:t>
    </w:r>
  </w:p>
  <w:p w:rsidR="00DF72CC" w:rsidRPr="002B5A3F" w:rsidRDefault="00DF72CC">
    <w:pPr>
      <w:pStyle w:val="Footer"/>
      <w:rPr>
        <w:rFonts w:ascii="Times New Roman" w:hAnsi="Times New Roman" w:cs="Times New Roman"/>
        <w:sz w:val="24"/>
        <w:szCs w:val="24"/>
      </w:rPr>
    </w:pPr>
    <w:r w:rsidRPr="002B5A3F">
      <w:rPr>
        <w:rFonts w:ascii="Times New Roman" w:hAnsi="Times New Roman" w:cs="Times New Roman"/>
        <w:sz w:val="24"/>
        <w:szCs w:val="24"/>
      </w:rPr>
      <w:t>Email: chualeesuan@utm.my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D7A" w:rsidRDefault="00905D7A" w:rsidP="00DF72CC">
      <w:pPr>
        <w:spacing w:after="0" w:line="240" w:lineRule="auto"/>
      </w:pPr>
      <w:r>
        <w:separator/>
      </w:r>
    </w:p>
  </w:footnote>
  <w:footnote w:type="continuationSeparator" w:id="0">
    <w:p w:rsidR="00905D7A" w:rsidRDefault="00905D7A" w:rsidP="00DF72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937437"/>
      <w:docPartObj>
        <w:docPartGallery w:val="Page Numbers (Top of Page)"/>
        <w:docPartUnique/>
      </w:docPartObj>
    </w:sdtPr>
    <w:sdtEndPr>
      <w:rPr>
        <w:noProof/>
      </w:rPr>
    </w:sdtEndPr>
    <w:sdtContent>
      <w:p w:rsidR="004C72E4" w:rsidRDefault="004C72E4">
        <w:pPr>
          <w:pStyle w:val="Header"/>
          <w:jc w:val="right"/>
        </w:pPr>
        <w:r>
          <w:fldChar w:fldCharType="begin"/>
        </w:r>
        <w:r>
          <w:instrText xml:space="preserve"> PAGE   \* MERGEFORMAT </w:instrText>
        </w:r>
        <w:r>
          <w:fldChar w:fldCharType="separate"/>
        </w:r>
        <w:r w:rsidR="00501D92">
          <w:rPr>
            <w:noProof/>
          </w:rPr>
          <w:t>14</w:t>
        </w:r>
        <w:r>
          <w:rPr>
            <w:noProof/>
          </w:rPr>
          <w:fldChar w:fldCharType="end"/>
        </w:r>
      </w:p>
    </w:sdtContent>
  </w:sdt>
  <w:p w:rsidR="004C72E4" w:rsidRDefault="004C72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2E4" w:rsidRDefault="004C72E4">
    <w:pPr>
      <w:pStyle w:val="Header"/>
      <w:jc w:val="right"/>
    </w:pPr>
  </w:p>
  <w:p w:rsidR="004C72E4" w:rsidRDefault="004C72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5F336F"/>
    <w:multiLevelType w:val="multilevel"/>
    <w:tmpl w:val="71F644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6CE1717"/>
    <w:multiLevelType w:val="hybridMultilevel"/>
    <w:tmpl w:val="3D7E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DF1637"/>
    <w:multiLevelType w:val="multilevel"/>
    <w:tmpl w:val="E668DD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B6C4DF9"/>
    <w:multiLevelType w:val="multilevel"/>
    <w:tmpl w:val="723E19F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7FA418DA"/>
    <w:multiLevelType w:val="hybridMultilevel"/>
    <w:tmpl w:val="E8080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E7"/>
    <w:rsid w:val="00001D2F"/>
    <w:rsid w:val="0000222F"/>
    <w:rsid w:val="000024FB"/>
    <w:rsid w:val="00003300"/>
    <w:rsid w:val="0000352E"/>
    <w:rsid w:val="000042C9"/>
    <w:rsid w:val="00004320"/>
    <w:rsid w:val="000049B7"/>
    <w:rsid w:val="00006D2C"/>
    <w:rsid w:val="000119A6"/>
    <w:rsid w:val="00012DC7"/>
    <w:rsid w:val="00014E39"/>
    <w:rsid w:val="00017EFC"/>
    <w:rsid w:val="0002393C"/>
    <w:rsid w:val="000239B7"/>
    <w:rsid w:val="00024368"/>
    <w:rsid w:val="0002452A"/>
    <w:rsid w:val="000267F8"/>
    <w:rsid w:val="00026914"/>
    <w:rsid w:val="00035B34"/>
    <w:rsid w:val="000417B9"/>
    <w:rsid w:val="000470D5"/>
    <w:rsid w:val="00047E96"/>
    <w:rsid w:val="000566CE"/>
    <w:rsid w:val="00057E54"/>
    <w:rsid w:val="00061A7E"/>
    <w:rsid w:val="00065DFB"/>
    <w:rsid w:val="000665F5"/>
    <w:rsid w:val="00067CEA"/>
    <w:rsid w:val="0007146C"/>
    <w:rsid w:val="00077308"/>
    <w:rsid w:val="00080276"/>
    <w:rsid w:val="00080536"/>
    <w:rsid w:val="00081143"/>
    <w:rsid w:val="00081162"/>
    <w:rsid w:val="00087B03"/>
    <w:rsid w:val="000932A6"/>
    <w:rsid w:val="00094997"/>
    <w:rsid w:val="0009550D"/>
    <w:rsid w:val="00096882"/>
    <w:rsid w:val="00097E9D"/>
    <w:rsid w:val="000A0B11"/>
    <w:rsid w:val="000A2842"/>
    <w:rsid w:val="000A41E3"/>
    <w:rsid w:val="000B2AD2"/>
    <w:rsid w:val="000B444F"/>
    <w:rsid w:val="000C2571"/>
    <w:rsid w:val="000C45A8"/>
    <w:rsid w:val="000C52B9"/>
    <w:rsid w:val="000C6E24"/>
    <w:rsid w:val="000C7F8B"/>
    <w:rsid w:val="000D31BB"/>
    <w:rsid w:val="000D6A44"/>
    <w:rsid w:val="000E2E74"/>
    <w:rsid w:val="000E538C"/>
    <w:rsid w:val="001026A2"/>
    <w:rsid w:val="001032D9"/>
    <w:rsid w:val="001075DF"/>
    <w:rsid w:val="0011571F"/>
    <w:rsid w:val="00117A46"/>
    <w:rsid w:val="00124A63"/>
    <w:rsid w:val="00126AD4"/>
    <w:rsid w:val="00135C27"/>
    <w:rsid w:val="00140881"/>
    <w:rsid w:val="00141B59"/>
    <w:rsid w:val="00144A42"/>
    <w:rsid w:val="001471D6"/>
    <w:rsid w:val="00151032"/>
    <w:rsid w:val="00152324"/>
    <w:rsid w:val="001533F1"/>
    <w:rsid w:val="00156AED"/>
    <w:rsid w:val="00156DEB"/>
    <w:rsid w:val="0017190D"/>
    <w:rsid w:val="00172A2F"/>
    <w:rsid w:val="001765A2"/>
    <w:rsid w:val="001808C7"/>
    <w:rsid w:val="00181505"/>
    <w:rsid w:val="001821D4"/>
    <w:rsid w:val="00190D83"/>
    <w:rsid w:val="001934B5"/>
    <w:rsid w:val="00194A4D"/>
    <w:rsid w:val="00195A00"/>
    <w:rsid w:val="001A2F9C"/>
    <w:rsid w:val="001A4BFC"/>
    <w:rsid w:val="001B1F0A"/>
    <w:rsid w:val="001B719A"/>
    <w:rsid w:val="001B71DF"/>
    <w:rsid w:val="001D3596"/>
    <w:rsid w:val="001D4B3B"/>
    <w:rsid w:val="001D69E2"/>
    <w:rsid w:val="001D783E"/>
    <w:rsid w:val="001E3DF8"/>
    <w:rsid w:val="001E629D"/>
    <w:rsid w:val="001F03F6"/>
    <w:rsid w:val="001F0836"/>
    <w:rsid w:val="001F38CC"/>
    <w:rsid w:val="001F49F7"/>
    <w:rsid w:val="0020763E"/>
    <w:rsid w:val="002149D5"/>
    <w:rsid w:val="00214BBE"/>
    <w:rsid w:val="002215F6"/>
    <w:rsid w:val="00236733"/>
    <w:rsid w:val="00237728"/>
    <w:rsid w:val="00242ED4"/>
    <w:rsid w:val="0024761F"/>
    <w:rsid w:val="00256144"/>
    <w:rsid w:val="002564DC"/>
    <w:rsid w:val="00263728"/>
    <w:rsid w:val="0026491F"/>
    <w:rsid w:val="00265E28"/>
    <w:rsid w:val="00271A97"/>
    <w:rsid w:val="00274B34"/>
    <w:rsid w:val="00277D45"/>
    <w:rsid w:val="002819F0"/>
    <w:rsid w:val="002839B4"/>
    <w:rsid w:val="00287E35"/>
    <w:rsid w:val="002A0C5B"/>
    <w:rsid w:val="002A54E5"/>
    <w:rsid w:val="002B534B"/>
    <w:rsid w:val="002B5A3F"/>
    <w:rsid w:val="002B7E95"/>
    <w:rsid w:val="002D03BE"/>
    <w:rsid w:val="002D18AC"/>
    <w:rsid w:val="002D1F26"/>
    <w:rsid w:val="002D38E5"/>
    <w:rsid w:val="002D5D9D"/>
    <w:rsid w:val="002E06EB"/>
    <w:rsid w:val="002E1526"/>
    <w:rsid w:val="002E1AAB"/>
    <w:rsid w:val="002E1F92"/>
    <w:rsid w:val="002E25E8"/>
    <w:rsid w:val="002E34B7"/>
    <w:rsid w:val="002E6B62"/>
    <w:rsid w:val="002F1766"/>
    <w:rsid w:val="002F3C3F"/>
    <w:rsid w:val="002F5225"/>
    <w:rsid w:val="00302828"/>
    <w:rsid w:val="00304770"/>
    <w:rsid w:val="00313296"/>
    <w:rsid w:val="00314453"/>
    <w:rsid w:val="00315F44"/>
    <w:rsid w:val="003160C3"/>
    <w:rsid w:val="003174EC"/>
    <w:rsid w:val="00331451"/>
    <w:rsid w:val="00337438"/>
    <w:rsid w:val="00342858"/>
    <w:rsid w:val="003436F3"/>
    <w:rsid w:val="003446C1"/>
    <w:rsid w:val="003454D3"/>
    <w:rsid w:val="00352F75"/>
    <w:rsid w:val="00354204"/>
    <w:rsid w:val="00357C79"/>
    <w:rsid w:val="00364A1E"/>
    <w:rsid w:val="00375B29"/>
    <w:rsid w:val="00376C72"/>
    <w:rsid w:val="00377BAF"/>
    <w:rsid w:val="0038121F"/>
    <w:rsid w:val="00384CAF"/>
    <w:rsid w:val="003868F2"/>
    <w:rsid w:val="00390BEB"/>
    <w:rsid w:val="00391C39"/>
    <w:rsid w:val="00392B84"/>
    <w:rsid w:val="003936D7"/>
    <w:rsid w:val="00397F73"/>
    <w:rsid w:val="003A5DBC"/>
    <w:rsid w:val="003B0196"/>
    <w:rsid w:val="003B5818"/>
    <w:rsid w:val="003C05DA"/>
    <w:rsid w:val="003C1D4C"/>
    <w:rsid w:val="003C28C1"/>
    <w:rsid w:val="003C426C"/>
    <w:rsid w:val="003D2814"/>
    <w:rsid w:val="003E5C9A"/>
    <w:rsid w:val="003E666E"/>
    <w:rsid w:val="003F42EE"/>
    <w:rsid w:val="004036AF"/>
    <w:rsid w:val="00404FAB"/>
    <w:rsid w:val="0040698D"/>
    <w:rsid w:val="004069AE"/>
    <w:rsid w:val="0040714B"/>
    <w:rsid w:val="0041019C"/>
    <w:rsid w:val="004132FB"/>
    <w:rsid w:val="004136B0"/>
    <w:rsid w:val="00417EF4"/>
    <w:rsid w:val="00420068"/>
    <w:rsid w:val="0043227B"/>
    <w:rsid w:val="0044788E"/>
    <w:rsid w:val="00450686"/>
    <w:rsid w:val="00450ADD"/>
    <w:rsid w:val="00465C58"/>
    <w:rsid w:val="00486A69"/>
    <w:rsid w:val="00487E09"/>
    <w:rsid w:val="00493613"/>
    <w:rsid w:val="0049478F"/>
    <w:rsid w:val="004A0A19"/>
    <w:rsid w:val="004A551D"/>
    <w:rsid w:val="004A6BC6"/>
    <w:rsid w:val="004A6F76"/>
    <w:rsid w:val="004A7779"/>
    <w:rsid w:val="004B6595"/>
    <w:rsid w:val="004C0DEE"/>
    <w:rsid w:val="004C39AC"/>
    <w:rsid w:val="004C5326"/>
    <w:rsid w:val="004C72E4"/>
    <w:rsid w:val="004D35BB"/>
    <w:rsid w:val="004D48DC"/>
    <w:rsid w:val="004D5300"/>
    <w:rsid w:val="004D724F"/>
    <w:rsid w:val="004E043F"/>
    <w:rsid w:val="004E0A8E"/>
    <w:rsid w:val="004E1B1C"/>
    <w:rsid w:val="004E7869"/>
    <w:rsid w:val="004F0024"/>
    <w:rsid w:val="004F0CDD"/>
    <w:rsid w:val="004F1FD0"/>
    <w:rsid w:val="004F27EF"/>
    <w:rsid w:val="00501D92"/>
    <w:rsid w:val="005047E3"/>
    <w:rsid w:val="0051325C"/>
    <w:rsid w:val="00513D41"/>
    <w:rsid w:val="005169EA"/>
    <w:rsid w:val="0052051A"/>
    <w:rsid w:val="00523413"/>
    <w:rsid w:val="00523E34"/>
    <w:rsid w:val="00532170"/>
    <w:rsid w:val="00532C2B"/>
    <w:rsid w:val="00533CA4"/>
    <w:rsid w:val="00534011"/>
    <w:rsid w:val="00534152"/>
    <w:rsid w:val="005366A5"/>
    <w:rsid w:val="00543399"/>
    <w:rsid w:val="00553EC7"/>
    <w:rsid w:val="00555C23"/>
    <w:rsid w:val="0057109C"/>
    <w:rsid w:val="00581580"/>
    <w:rsid w:val="00582BDF"/>
    <w:rsid w:val="005849EC"/>
    <w:rsid w:val="005A0188"/>
    <w:rsid w:val="005A0630"/>
    <w:rsid w:val="005A0ABA"/>
    <w:rsid w:val="005A181F"/>
    <w:rsid w:val="005A263C"/>
    <w:rsid w:val="005A376A"/>
    <w:rsid w:val="005A4FCD"/>
    <w:rsid w:val="005A6DD3"/>
    <w:rsid w:val="005A7E15"/>
    <w:rsid w:val="005B1734"/>
    <w:rsid w:val="005B2FA7"/>
    <w:rsid w:val="005B5A80"/>
    <w:rsid w:val="005C00CB"/>
    <w:rsid w:val="005C1ABF"/>
    <w:rsid w:val="005C68CE"/>
    <w:rsid w:val="005D2B3F"/>
    <w:rsid w:val="005D41E7"/>
    <w:rsid w:val="005E57F3"/>
    <w:rsid w:val="005E7642"/>
    <w:rsid w:val="005F21EA"/>
    <w:rsid w:val="00604F49"/>
    <w:rsid w:val="00612AF2"/>
    <w:rsid w:val="00612FDD"/>
    <w:rsid w:val="00626A93"/>
    <w:rsid w:val="00635E3A"/>
    <w:rsid w:val="006362DE"/>
    <w:rsid w:val="00646399"/>
    <w:rsid w:val="006556EE"/>
    <w:rsid w:val="0065726C"/>
    <w:rsid w:val="006622CF"/>
    <w:rsid w:val="00662941"/>
    <w:rsid w:val="006679A1"/>
    <w:rsid w:val="00672A54"/>
    <w:rsid w:val="0067372E"/>
    <w:rsid w:val="006761F0"/>
    <w:rsid w:val="006820F5"/>
    <w:rsid w:val="00691254"/>
    <w:rsid w:val="0069322C"/>
    <w:rsid w:val="00694028"/>
    <w:rsid w:val="00695B38"/>
    <w:rsid w:val="006A05E9"/>
    <w:rsid w:val="006B37DB"/>
    <w:rsid w:val="006B5643"/>
    <w:rsid w:val="006B75CD"/>
    <w:rsid w:val="006C105C"/>
    <w:rsid w:val="006C77A2"/>
    <w:rsid w:val="006D021D"/>
    <w:rsid w:val="006D2FB4"/>
    <w:rsid w:val="006D6969"/>
    <w:rsid w:val="006D7330"/>
    <w:rsid w:val="006D75D8"/>
    <w:rsid w:val="006D7CBC"/>
    <w:rsid w:val="006E357F"/>
    <w:rsid w:val="006E4A2B"/>
    <w:rsid w:val="006E5473"/>
    <w:rsid w:val="006F66A8"/>
    <w:rsid w:val="007028E2"/>
    <w:rsid w:val="00704601"/>
    <w:rsid w:val="00705A0E"/>
    <w:rsid w:val="007140E6"/>
    <w:rsid w:val="007216A5"/>
    <w:rsid w:val="0072782D"/>
    <w:rsid w:val="00730C64"/>
    <w:rsid w:val="00733874"/>
    <w:rsid w:val="00736D33"/>
    <w:rsid w:val="007373B2"/>
    <w:rsid w:val="0074023E"/>
    <w:rsid w:val="00742C7F"/>
    <w:rsid w:val="00745999"/>
    <w:rsid w:val="007514FA"/>
    <w:rsid w:val="00752537"/>
    <w:rsid w:val="007529D8"/>
    <w:rsid w:val="00756356"/>
    <w:rsid w:val="00756ABF"/>
    <w:rsid w:val="0076067F"/>
    <w:rsid w:val="00762670"/>
    <w:rsid w:val="00763857"/>
    <w:rsid w:val="0076503F"/>
    <w:rsid w:val="00766B36"/>
    <w:rsid w:val="0077209E"/>
    <w:rsid w:val="00776BAF"/>
    <w:rsid w:val="007804C5"/>
    <w:rsid w:val="00780840"/>
    <w:rsid w:val="00780DF8"/>
    <w:rsid w:val="00792071"/>
    <w:rsid w:val="00793A3F"/>
    <w:rsid w:val="007946CD"/>
    <w:rsid w:val="007972E2"/>
    <w:rsid w:val="007A154A"/>
    <w:rsid w:val="007A4300"/>
    <w:rsid w:val="007A653C"/>
    <w:rsid w:val="007A7E67"/>
    <w:rsid w:val="007A7F5E"/>
    <w:rsid w:val="007B3E99"/>
    <w:rsid w:val="007B6CC9"/>
    <w:rsid w:val="007B730E"/>
    <w:rsid w:val="007B74E0"/>
    <w:rsid w:val="007B7E2A"/>
    <w:rsid w:val="007C1D8E"/>
    <w:rsid w:val="007C2B7D"/>
    <w:rsid w:val="007C4B14"/>
    <w:rsid w:val="007D0553"/>
    <w:rsid w:val="007D45D9"/>
    <w:rsid w:val="007E4CE1"/>
    <w:rsid w:val="007E7571"/>
    <w:rsid w:val="007F1665"/>
    <w:rsid w:val="007F5D73"/>
    <w:rsid w:val="007F712B"/>
    <w:rsid w:val="00801969"/>
    <w:rsid w:val="008029B7"/>
    <w:rsid w:val="00803B07"/>
    <w:rsid w:val="0080633B"/>
    <w:rsid w:val="00815210"/>
    <w:rsid w:val="00816C56"/>
    <w:rsid w:val="0081780A"/>
    <w:rsid w:val="00822A96"/>
    <w:rsid w:val="0083155E"/>
    <w:rsid w:val="00833B7F"/>
    <w:rsid w:val="00833EE8"/>
    <w:rsid w:val="00833EEC"/>
    <w:rsid w:val="00835663"/>
    <w:rsid w:val="00836396"/>
    <w:rsid w:val="00843542"/>
    <w:rsid w:val="00850E69"/>
    <w:rsid w:val="00860B75"/>
    <w:rsid w:val="00863133"/>
    <w:rsid w:val="00864CFA"/>
    <w:rsid w:val="008656D9"/>
    <w:rsid w:val="0086587B"/>
    <w:rsid w:val="00866BDB"/>
    <w:rsid w:val="00867F3A"/>
    <w:rsid w:val="00870065"/>
    <w:rsid w:val="0087156E"/>
    <w:rsid w:val="00871591"/>
    <w:rsid w:val="00873D6C"/>
    <w:rsid w:val="00873E20"/>
    <w:rsid w:val="00875ADE"/>
    <w:rsid w:val="008772BB"/>
    <w:rsid w:val="0088530E"/>
    <w:rsid w:val="00893B54"/>
    <w:rsid w:val="00893BD8"/>
    <w:rsid w:val="008967A9"/>
    <w:rsid w:val="00897AA9"/>
    <w:rsid w:val="008A3688"/>
    <w:rsid w:val="008B2898"/>
    <w:rsid w:val="008B40F3"/>
    <w:rsid w:val="008B4A0E"/>
    <w:rsid w:val="008C6000"/>
    <w:rsid w:val="008C7B00"/>
    <w:rsid w:val="008D1A46"/>
    <w:rsid w:val="008D1D2B"/>
    <w:rsid w:val="008D4784"/>
    <w:rsid w:val="008D490F"/>
    <w:rsid w:val="008D51DF"/>
    <w:rsid w:val="008E2590"/>
    <w:rsid w:val="008E3C45"/>
    <w:rsid w:val="008F1233"/>
    <w:rsid w:val="0090060F"/>
    <w:rsid w:val="00901354"/>
    <w:rsid w:val="00905232"/>
    <w:rsid w:val="00905D7A"/>
    <w:rsid w:val="00905DD0"/>
    <w:rsid w:val="00917BC6"/>
    <w:rsid w:val="0092346B"/>
    <w:rsid w:val="00924FB6"/>
    <w:rsid w:val="009304E5"/>
    <w:rsid w:val="00943F88"/>
    <w:rsid w:val="00955337"/>
    <w:rsid w:val="00957B38"/>
    <w:rsid w:val="00960FB8"/>
    <w:rsid w:val="00962192"/>
    <w:rsid w:val="00964A6B"/>
    <w:rsid w:val="00967A3D"/>
    <w:rsid w:val="00974247"/>
    <w:rsid w:val="00974768"/>
    <w:rsid w:val="0097693C"/>
    <w:rsid w:val="0097793D"/>
    <w:rsid w:val="00983CD8"/>
    <w:rsid w:val="00983ED0"/>
    <w:rsid w:val="00992723"/>
    <w:rsid w:val="00993459"/>
    <w:rsid w:val="00995AC9"/>
    <w:rsid w:val="00997AD7"/>
    <w:rsid w:val="009A5C33"/>
    <w:rsid w:val="009A7232"/>
    <w:rsid w:val="009B0D9D"/>
    <w:rsid w:val="009B2072"/>
    <w:rsid w:val="009B4411"/>
    <w:rsid w:val="009B6FDA"/>
    <w:rsid w:val="009C2596"/>
    <w:rsid w:val="009C4A01"/>
    <w:rsid w:val="009C5EC7"/>
    <w:rsid w:val="009C76C0"/>
    <w:rsid w:val="009E2187"/>
    <w:rsid w:val="009E3CDD"/>
    <w:rsid w:val="009E4266"/>
    <w:rsid w:val="009F072A"/>
    <w:rsid w:val="009F0937"/>
    <w:rsid w:val="009F440D"/>
    <w:rsid w:val="009F59A1"/>
    <w:rsid w:val="009F68C6"/>
    <w:rsid w:val="00A03861"/>
    <w:rsid w:val="00A0409B"/>
    <w:rsid w:val="00A109FD"/>
    <w:rsid w:val="00A14436"/>
    <w:rsid w:val="00A1567D"/>
    <w:rsid w:val="00A16085"/>
    <w:rsid w:val="00A20419"/>
    <w:rsid w:val="00A24AB5"/>
    <w:rsid w:val="00A260AE"/>
    <w:rsid w:val="00A3353A"/>
    <w:rsid w:val="00A33895"/>
    <w:rsid w:val="00A3533D"/>
    <w:rsid w:val="00A36E63"/>
    <w:rsid w:val="00A37946"/>
    <w:rsid w:val="00A451B2"/>
    <w:rsid w:val="00A45AD2"/>
    <w:rsid w:val="00A46799"/>
    <w:rsid w:val="00A55929"/>
    <w:rsid w:val="00A66CE0"/>
    <w:rsid w:val="00A72169"/>
    <w:rsid w:val="00A72CF0"/>
    <w:rsid w:val="00A75011"/>
    <w:rsid w:val="00A76632"/>
    <w:rsid w:val="00A85D28"/>
    <w:rsid w:val="00A868F0"/>
    <w:rsid w:val="00A911BC"/>
    <w:rsid w:val="00A9297E"/>
    <w:rsid w:val="00A95E57"/>
    <w:rsid w:val="00AA7085"/>
    <w:rsid w:val="00AA7C8B"/>
    <w:rsid w:val="00AB4BC5"/>
    <w:rsid w:val="00AB5018"/>
    <w:rsid w:val="00AC4EF5"/>
    <w:rsid w:val="00AC7A89"/>
    <w:rsid w:val="00AD3D7E"/>
    <w:rsid w:val="00AD40DF"/>
    <w:rsid w:val="00AD6989"/>
    <w:rsid w:val="00AF06AE"/>
    <w:rsid w:val="00AF0EE0"/>
    <w:rsid w:val="00AF2BFA"/>
    <w:rsid w:val="00AF346E"/>
    <w:rsid w:val="00AF3677"/>
    <w:rsid w:val="00AF5F78"/>
    <w:rsid w:val="00B05265"/>
    <w:rsid w:val="00B06553"/>
    <w:rsid w:val="00B12AD7"/>
    <w:rsid w:val="00B13C41"/>
    <w:rsid w:val="00B22B01"/>
    <w:rsid w:val="00B24A5D"/>
    <w:rsid w:val="00B25E43"/>
    <w:rsid w:val="00B26D1E"/>
    <w:rsid w:val="00B27082"/>
    <w:rsid w:val="00B27848"/>
    <w:rsid w:val="00B32E2B"/>
    <w:rsid w:val="00B35FBE"/>
    <w:rsid w:val="00B37C81"/>
    <w:rsid w:val="00B37C89"/>
    <w:rsid w:val="00B438D5"/>
    <w:rsid w:val="00B45EEC"/>
    <w:rsid w:val="00B53E09"/>
    <w:rsid w:val="00B6331D"/>
    <w:rsid w:val="00B669C4"/>
    <w:rsid w:val="00B71CF5"/>
    <w:rsid w:val="00B75BD1"/>
    <w:rsid w:val="00B90AC1"/>
    <w:rsid w:val="00B914A3"/>
    <w:rsid w:val="00B97305"/>
    <w:rsid w:val="00BA357D"/>
    <w:rsid w:val="00BA50C6"/>
    <w:rsid w:val="00BB0B79"/>
    <w:rsid w:val="00BB6922"/>
    <w:rsid w:val="00BC0425"/>
    <w:rsid w:val="00BC5033"/>
    <w:rsid w:val="00BC610D"/>
    <w:rsid w:val="00BD0954"/>
    <w:rsid w:val="00BD796B"/>
    <w:rsid w:val="00BE4819"/>
    <w:rsid w:val="00BF106C"/>
    <w:rsid w:val="00BF21CF"/>
    <w:rsid w:val="00BF2EDE"/>
    <w:rsid w:val="00BF6A1C"/>
    <w:rsid w:val="00C00AD8"/>
    <w:rsid w:val="00C01689"/>
    <w:rsid w:val="00C04201"/>
    <w:rsid w:val="00C068B3"/>
    <w:rsid w:val="00C1673C"/>
    <w:rsid w:val="00C21075"/>
    <w:rsid w:val="00C21B0B"/>
    <w:rsid w:val="00C21F3C"/>
    <w:rsid w:val="00C223D8"/>
    <w:rsid w:val="00C225A9"/>
    <w:rsid w:val="00C225FE"/>
    <w:rsid w:val="00C25FC1"/>
    <w:rsid w:val="00C33663"/>
    <w:rsid w:val="00C40D80"/>
    <w:rsid w:val="00C41E34"/>
    <w:rsid w:val="00C4700F"/>
    <w:rsid w:val="00C52F39"/>
    <w:rsid w:val="00C558DD"/>
    <w:rsid w:val="00C709A0"/>
    <w:rsid w:val="00C72A11"/>
    <w:rsid w:val="00C73602"/>
    <w:rsid w:val="00C7478E"/>
    <w:rsid w:val="00C803BE"/>
    <w:rsid w:val="00C839E5"/>
    <w:rsid w:val="00C86798"/>
    <w:rsid w:val="00C87EA2"/>
    <w:rsid w:val="00C928B3"/>
    <w:rsid w:val="00CA1E69"/>
    <w:rsid w:val="00CB3B45"/>
    <w:rsid w:val="00CB63B8"/>
    <w:rsid w:val="00CB6573"/>
    <w:rsid w:val="00CC66EC"/>
    <w:rsid w:val="00CD11A8"/>
    <w:rsid w:val="00CD159F"/>
    <w:rsid w:val="00CD2250"/>
    <w:rsid w:val="00CD5530"/>
    <w:rsid w:val="00CE7CE4"/>
    <w:rsid w:val="00CF092B"/>
    <w:rsid w:val="00CF4679"/>
    <w:rsid w:val="00CF66BD"/>
    <w:rsid w:val="00CF6BAE"/>
    <w:rsid w:val="00CF7E89"/>
    <w:rsid w:val="00D011E1"/>
    <w:rsid w:val="00D015FC"/>
    <w:rsid w:val="00D025DA"/>
    <w:rsid w:val="00D0570B"/>
    <w:rsid w:val="00D06006"/>
    <w:rsid w:val="00D07A5A"/>
    <w:rsid w:val="00D22138"/>
    <w:rsid w:val="00D22950"/>
    <w:rsid w:val="00D22C9E"/>
    <w:rsid w:val="00D32638"/>
    <w:rsid w:val="00D4230A"/>
    <w:rsid w:val="00D42C8D"/>
    <w:rsid w:val="00D43678"/>
    <w:rsid w:val="00D44713"/>
    <w:rsid w:val="00D4636D"/>
    <w:rsid w:val="00D501E3"/>
    <w:rsid w:val="00D53099"/>
    <w:rsid w:val="00D57237"/>
    <w:rsid w:val="00D6187C"/>
    <w:rsid w:val="00D67DF5"/>
    <w:rsid w:val="00D745E7"/>
    <w:rsid w:val="00D86713"/>
    <w:rsid w:val="00D93619"/>
    <w:rsid w:val="00D95157"/>
    <w:rsid w:val="00DA649D"/>
    <w:rsid w:val="00DB2D12"/>
    <w:rsid w:val="00DB50A5"/>
    <w:rsid w:val="00DC5FBA"/>
    <w:rsid w:val="00DD105A"/>
    <w:rsid w:val="00DD14F6"/>
    <w:rsid w:val="00DD251C"/>
    <w:rsid w:val="00DD27F3"/>
    <w:rsid w:val="00DD2904"/>
    <w:rsid w:val="00DD3C07"/>
    <w:rsid w:val="00DD44AA"/>
    <w:rsid w:val="00DE27D7"/>
    <w:rsid w:val="00DE481F"/>
    <w:rsid w:val="00DF18E0"/>
    <w:rsid w:val="00DF2580"/>
    <w:rsid w:val="00DF72CC"/>
    <w:rsid w:val="00DF7A68"/>
    <w:rsid w:val="00E00A15"/>
    <w:rsid w:val="00E07DCD"/>
    <w:rsid w:val="00E1616B"/>
    <w:rsid w:val="00E17696"/>
    <w:rsid w:val="00E231E2"/>
    <w:rsid w:val="00E2356A"/>
    <w:rsid w:val="00E23718"/>
    <w:rsid w:val="00E2689F"/>
    <w:rsid w:val="00E31524"/>
    <w:rsid w:val="00E36AF5"/>
    <w:rsid w:val="00E50503"/>
    <w:rsid w:val="00E56E23"/>
    <w:rsid w:val="00E57EC3"/>
    <w:rsid w:val="00E73D91"/>
    <w:rsid w:val="00E85570"/>
    <w:rsid w:val="00E91B3E"/>
    <w:rsid w:val="00EA398D"/>
    <w:rsid w:val="00EA4709"/>
    <w:rsid w:val="00EA6AA6"/>
    <w:rsid w:val="00EA7A46"/>
    <w:rsid w:val="00EC6372"/>
    <w:rsid w:val="00EC7533"/>
    <w:rsid w:val="00ED160B"/>
    <w:rsid w:val="00ED4251"/>
    <w:rsid w:val="00ED514A"/>
    <w:rsid w:val="00ED5F02"/>
    <w:rsid w:val="00ED66D9"/>
    <w:rsid w:val="00EE52A2"/>
    <w:rsid w:val="00EE5909"/>
    <w:rsid w:val="00EE5C27"/>
    <w:rsid w:val="00EF03B8"/>
    <w:rsid w:val="00EF06A4"/>
    <w:rsid w:val="00EF4951"/>
    <w:rsid w:val="00EF55E0"/>
    <w:rsid w:val="00F00CF7"/>
    <w:rsid w:val="00F05E77"/>
    <w:rsid w:val="00F12258"/>
    <w:rsid w:val="00F14B6A"/>
    <w:rsid w:val="00F1514A"/>
    <w:rsid w:val="00F22C49"/>
    <w:rsid w:val="00F23A1F"/>
    <w:rsid w:val="00F275B6"/>
    <w:rsid w:val="00F34C09"/>
    <w:rsid w:val="00F42BC7"/>
    <w:rsid w:val="00F4535F"/>
    <w:rsid w:val="00F45829"/>
    <w:rsid w:val="00F521D2"/>
    <w:rsid w:val="00F5401B"/>
    <w:rsid w:val="00F5552E"/>
    <w:rsid w:val="00F63590"/>
    <w:rsid w:val="00F64607"/>
    <w:rsid w:val="00F65D0B"/>
    <w:rsid w:val="00F72352"/>
    <w:rsid w:val="00F743FE"/>
    <w:rsid w:val="00F75993"/>
    <w:rsid w:val="00F81645"/>
    <w:rsid w:val="00F84267"/>
    <w:rsid w:val="00F85BEB"/>
    <w:rsid w:val="00F919AC"/>
    <w:rsid w:val="00F94E85"/>
    <w:rsid w:val="00FA0F80"/>
    <w:rsid w:val="00FA4A8D"/>
    <w:rsid w:val="00FC2657"/>
    <w:rsid w:val="00FD389A"/>
    <w:rsid w:val="00FD7402"/>
    <w:rsid w:val="00FE28A3"/>
    <w:rsid w:val="00FE3750"/>
    <w:rsid w:val="00FE7F1D"/>
    <w:rsid w:val="00FF01F2"/>
    <w:rsid w:val="00FF1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D46F43-725F-4D2C-AFFE-316FA75A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1E7"/>
    <w:pPr>
      <w:ind w:left="720"/>
      <w:contextualSpacing/>
    </w:pPr>
  </w:style>
  <w:style w:type="character" w:customStyle="1" w:styleId="dnnalignleft">
    <w:name w:val="dnnalignleft"/>
    <w:basedOn w:val="DefaultParagraphFont"/>
    <w:rsid w:val="00FA4A8D"/>
  </w:style>
  <w:style w:type="paragraph" w:customStyle="1" w:styleId="Default">
    <w:name w:val="Default"/>
    <w:rsid w:val="00080276"/>
    <w:pPr>
      <w:autoSpaceDE w:val="0"/>
      <w:autoSpaceDN w:val="0"/>
      <w:adjustRightInd w:val="0"/>
      <w:spacing w:after="0" w:line="240" w:lineRule="auto"/>
    </w:pPr>
    <w:rPr>
      <w:rFonts w:ascii="Georgia" w:hAnsi="Georgia" w:cs="Georgia"/>
      <w:color w:val="000000"/>
      <w:sz w:val="24"/>
      <w:szCs w:val="24"/>
    </w:rPr>
  </w:style>
  <w:style w:type="table" w:styleId="TableGrid">
    <w:name w:val="Table Grid"/>
    <w:basedOn w:val="TableNormal"/>
    <w:uiPriority w:val="39"/>
    <w:rsid w:val="0078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D22138"/>
    <w:rPr>
      <w:color w:val="0000FF"/>
      <w:u w:val="single"/>
    </w:rPr>
  </w:style>
  <w:style w:type="character" w:customStyle="1" w:styleId="cit">
    <w:name w:val="cit"/>
    <w:basedOn w:val="DefaultParagraphFont"/>
    <w:rsid w:val="008E2590"/>
  </w:style>
  <w:style w:type="paragraph" w:styleId="Header">
    <w:name w:val="header"/>
    <w:basedOn w:val="Normal"/>
    <w:link w:val="HeaderChar"/>
    <w:uiPriority w:val="99"/>
    <w:unhideWhenUsed/>
    <w:rsid w:val="00DF72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2CC"/>
  </w:style>
  <w:style w:type="paragraph" w:styleId="Footer">
    <w:name w:val="footer"/>
    <w:basedOn w:val="Normal"/>
    <w:link w:val="FooterChar"/>
    <w:uiPriority w:val="99"/>
    <w:unhideWhenUsed/>
    <w:rsid w:val="00DF72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2CC"/>
  </w:style>
  <w:style w:type="paragraph" w:styleId="NoSpacing">
    <w:name w:val="No Spacing"/>
    <w:uiPriority w:val="1"/>
    <w:qFormat/>
    <w:rsid w:val="00AB5018"/>
    <w:pPr>
      <w:spacing w:after="0" w:line="240" w:lineRule="auto"/>
    </w:pPr>
  </w:style>
  <w:style w:type="character" w:styleId="LineNumber">
    <w:name w:val="line number"/>
    <w:basedOn w:val="DefaultParagraphFont"/>
    <w:uiPriority w:val="99"/>
    <w:semiHidden/>
    <w:unhideWhenUsed/>
    <w:rsid w:val="001D4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0848">
      <w:bodyDiv w:val="1"/>
      <w:marLeft w:val="0"/>
      <w:marRight w:val="0"/>
      <w:marTop w:val="0"/>
      <w:marBottom w:val="0"/>
      <w:divBdr>
        <w:top w:val="none" w:sz="0" w:space="0" w:color="auto"/>
        <w:left w:val="none" w:sz="0" w:space="0" w:color="auto"/>
        <w:bottom w:val="none" w:sz="0" w:space="0" w:color="auto"/>
        <w:right w:val="none" w:sz="0" w:space="0" w:color="auto"/>
      </w:divBdr>
      <w:divsChild>
        <w:div w:id="848062671">
          <w:marLeft w:val="0"/>
          <w:marRight w:val="0"/>
          <w:marTop w:val="0"/>
          <w:marBottom w:val="0"/>
          <w:divBdr>
            <w:top w:val="none" w:sz="0" w:space="0" w:color="auto"/>
            <w:left w:val="none" w:sz="0" w:space="0" w:color="auto"/>
            <w:bottom w:val="none" w:sz="0" w:space="0" w:color="auto"/>
            <w:right w:val="none" w:sz="0" w:space="0" w:color="auto"/>
          </w:divBdr>
          <w:divsChild>
            <w:div w:id="39651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290">
      <w:bodyDiv w:val="1"/>
      <w:marLeft w:val="0"/>
      <w:marRight w:val="0"/>
      <w:marTop w:val="0"/>
      <w:marBottom w:val="0"/>
      <w:divBdr>
        <w:top w:val="none" w:sz="0" w:space="0" w:color="auto"/>
        <w:left w:val="none" w:sz="0" w:space="0" w:color="auto"/>
        <w:bottom w:val="none" w:sz="0" w:space="0" w:color="auto"/>
        <w:right w:val="none" w:sz="0" w:space="0" w:color="auto"/>
      </w:divBdr>
    </w:div>
    <w:div w:id="62870315">
      <w:bodyDiv w:val="1"/>
      <w:marLeft w:val="0"/>
      <w:marRight w:val="0"/>
      <w:marTop w:val="0"/>
      <w:marBottom w:val="0"/>
      <w:divBdr>
        <w:top w:val="none" w:sz="0" w:space="0" w:color="auto"/>
        <w:left w:val="none" w:sz="0" w:space="0" w:color="auto"/>
        <w:bottom w:val="none" w:sz="0" w:space="0" w:color="auto"/>
        <w:right w:val="none" w:sz="0" w:space="0" w:color="auto"/>
      </w:divBdr>
      <w:divsChild>
        <w:div w:id="2050759829">
          <w:marLeft w:val="0"/>
          <w:marRight w:val="0"/>
          <w:marTop w:val="0"/>
          <w:marBottom w:val="0"/>
          <w:divBdr>
            <w:top w:val="none" w:sz="0" w:space="0" w:color="auto"/>
            <w:left w:val="none" w:sz="0" w:space="0" w:color="auto"/>
            <w:bottom w:val="none" w:sz="0" w:space="0" w:color="auto"/>
            <w:right w:val="none" w:sz="0" w:space="0" w:color="auto"/>
          </w:divBdr>
          <w:divsChild>
            <w:div w:id="8311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71934">
      <w:bodyDiv w:val="1"/>
      <w:marLeft w:val="0"/>
      <w:marRight w:val="0"/>
      <w:marTop w:val="0"/>
      <w:marBottom w:val="0"/>
      <w:divBdr>
        <w:top w:val="none" w:sz="0" w:space="0" w:color="auto"/>
        <w:left w:val="none" w:sz="0" w:space="0" w:color="auto"/>
        <w:bottom w:val="none" w:sz="0" w:space="0" w:color="auto"/>
        <w:right w:val="none" w:sz="0" w:space="0" w:color="auto"/>
      </w:divBdr>
    </w:div>
    <w:div w:id="272592009">
      <w:bodyDiv w:val="1"/>
      <w:marLeft w:val="0"/>
      <w:marRight w:val="0"/>
      <w:marTop w:val="0"/>
      <w:marBottom w:val="0"/>
      <w:divBdr>
        <w:top w:val="none" w:sz="0" w:space="0" w:color="auto"/>
        <w:left w:val="none" w:sz="0" w:space="0" w:color="auto"/>
        <w:bottom w:val="none" w:sz="0" w:space="0" w:color="auto"/>
        <w:right w:val="none" w:sz="0" w:space="0" w:color="auto"/>
      </w:divBdr>
      <w:divsChild>
        <w:div w:id="591936584">
          <w:marLeft w:val="0"/>
          <w:marRight w:val="0"/>
          <w:marTop w:val="0"/>
          <w:marBottom w:val="0"/>
          <w:divBdr>
            <w:top w:val="none" w:sz="0" w:space="0" w:color="auto"/>
            <w:left w:val="none" w:sz="0" w:space="0" w:color="auto"/>
            <w:bottom w:val="none" w:sz="0" w:space="0" w:color="auto"/>
            <w:right w:val="none" w:sz="0" w:space="0" w:color="auto"/>
          </w:divBdr>
        </w:div>
        <w:div w:id="785395549">
          <w:marLeft w:val="0"/>
          <w:marRight w:val="0"/>
          <w:marTop w:val="0"/>
          <w:marBottom w:val="0"/>
          <w:divBdr>
            <w:top w:val="none" w:sz="0" w:space="0" w:color="auto"/>
            <w:left w:val="none" w:sz="0" w:space="0" w:color="auto"/>
            <w:bottom w:val="none" w:sz="0" w:space="0" w:color="auto"/>
            <w:right w:val="none" w:sz="0" w:space="0" w:color="auto"/>
          </w:divBdr>
        </w:div>
        <w:div w:id="333069767">
          <w:marLeft w:val="0"/>
          <w:marRight w:val="0"/>
          <w:marTop w:val="0"/>
          <w:marBottom w:val="0"/>
          <w:divBdr>
            <w:top w:val="none" w:sz="0" w:space="0" w:color="auto"/>
            <w:left w:val="none" w:sz="0" w:space="0" w:color="auto"/>
            <w:bottom w:val="none" w:sz="0" w:space="0" w:color="auto"/>
            <w:right w:val="none" w:sz="0" w:space="0" w:color="auto"/>
          </w:divBdr>
        </w:div>
        <w:div w:id="142039850">
          <w:marLeft w:val="0"/>
          <w:marRight w:val="0"/>
          <w:marTop w:val="0"/>
          <w:marBottom w:val="0"/>
          <w:divBdr>
            <w:top w:val="none" w:sz="0" w:space="0" w:color="auto"/>
            <w:left w:val="none" w:sz="0" w:space="0" w:color="auto"/>
            <w:bottom w:val="none" w:sz="0" w:space="0" w:color="auto"/>
            <w:right w:val="none" w:sz="0" w:space="0" w:color="auto"/>
          </w:divBdr>
        </w:div>
        <w:div w:id="1851944032">
          <w:marLeft w:val="0"/>
          <w:marRight w:val="0"/>
          <w:marTop w:val="0"/>
          <w:marBottom w:val="0"/>
          <w:divBdr>
            <w:top w:val="none" w:sz="0" w:space="0" w:color="auto"/>
            <w:left w:val="none" w:sz="0" w:space="0" w:color="auto"/>
            <w:bottom w:val="none" w:sz="0" w:space="0" w:color="auto"/>
            <w:right w:val="none" w:sz="0" w:space="0" w:color="auto"/>
          </w:divBdr>
        </w:div>
        <w:div w:id="1268082646">
          <w:marLeft w:val="0"/>
          <w:marRight w:val="0"/>
          <w:marTop w:val="0"/>
          <w:marBottom w:val="0"/>
          <w:divBdr>
            <w:top w:val="none" w:sz="0" w:space="0" w:color="auto"/>
            <w:left w:val="none" w:sz="0" w:space="0" w:color="auto"/>
            <w:bottom w:val="none" w:sz="0" w:space="0" w:color="auto"/>
            <w:right w:val="none" w:sz="0" w:space="0" w:color="auto"/>
          </w:divBdr>
        </w:div>
        <w:div w:id="894857933">
          <w:marLeft w:val="0"/>
          <w:marRight w:val="0"/>
          <w:marTop w:val="0"/>
          <w:marBottom w:val="0"/>
          <w:divBdr>
            <w:top w:val="none" w:sz="0" w:space="0" w:color="auto"/>
            <w:left w:val="none" w:sz="0" w:space="0" w:color="auto"/>
            <w:bottom w:val="none" w:sz="0" w:space="0" w:color="auto"/>
            <w:right w:val="none" w:sz="0" w:space="0" w:color="auto"/>
          </w:divBdr>
        </w:div>
        <w:div w:id="1011493821">
          <w:marLeft w:val="0"/>
          <w:marRight w:val="0"/>
          <w:marTop w:val="0"/>
          <w:marBottom w:val="0"/>
          <w:divBdr>
            <w:top w:val="none" w:sz="0" w:space="0" w:color="auto"/>
            <w:left w:val="none" w:sz="0" w:space="0" w:color="auto"/>
            <w:bottom w:val="none" w:sz="0" w:space="0" w:color="auto"/>
            <w:right w:val="none" w:sz="0" w:space="0" w:color="auto"/>
          </w:divBdr>
        </w:div>
      </w:divsChild>
    </w:div>
    <w:div w:id="337849990">
      <w:bodyDiv w:val="1"/>
      <w:marLeft w:val="0"/>
      <w:marRight w:val="0"/>
      <w:marTop w:val="0"/>
      <w:marBottom w:val="0"/>
      <w:divBdr>
        <w:top w:val="none" w:sz="0" w:space="0" w:color="auto"/>
        <w:left w:val="none" w:sz="0" w:space="0" w:color="auto"/>
        <w:bottom w:val="none" w:sz="0" w:space="0" w:color="auto"/>
        <w:right w:val="none" w:sz="0" w:space="0" w:color="auto"/>
      </w:divBdr>
    </w:div>
    <w:div w:id="357705219">
      <w:bodyDiv w:val="1"/>
      <w:marLeft w:val="0"/>
      <w:marRight w:val="0"/>
      <w:marTop w:val="0"/>
      <w:marBottom w:val="0"/>
      <w:divBdr>
        <w:top w:val="none" w:sz="0" w:space="0" w:color="auto"/>
        <w:left w:val="none" w:sz="0" w:space="0" w:color="auto"/>
        <w:bottom w:val="none" w:sz="0" w:space="0" w:color="auto"/>
        <w:right w:val="none" w:sz="0" w:space="0" w:color="auto"/>
      </w:divBdr>
    </w:div>
    <w:div w:id="388308187">
      <w:bodyDiv w:val="1"/>
      <w:marLeft w:val="0"/>
      <w:marRight w:val="0"/>
      <w:marTop w:val="0"/>
      <w:marBottom w:val="0"/>
      <w:divBdr>
        <w:top w:val="none" w:sz="0" w:space="0" w:color="auto"/>
        <w:left w:val="none" w:sz="0" w:space="0" w:color="auto"/>
        <w:bottom w:val="none" w:sz="0" w:space="0" w:color="auto"/>
        <w:right w:val="none" w:sz="0" w:space="0" w:color="auto"/>
      </w:divBdr>
      <w:divsChild>
        <w:div w:id="285696280">
          <w:marLeft w:val="0"/>
          <w:marRight w:val="0"/>
          <w:marTop w:val="0"/>
          <w:marBottom w:val="0"/>
          <w:divBdr>
            <w:top w:val="none" w:sz="0" w:space="0" w:color="auto"/>
            <w:left w:val="none" w:sz="0" w:space="0" w:color="auto"/>
            <w:bottom w:val="none" w:sz="0" w:space="0" w:color="auto"/>
            <w:right w:val="none" w:sz="0" w:space="0" w:color="auto"/>
          </w:divBdr>
        </w:div>
        <w:div w:id="1881627405">
          <w:marLeft w:val="0"/>
          <w:marRight w:val="0"/>
          <w:marTop w:val="0"/>
          <w:marBottom w:val="0"/>
          <w:divBdr>
            <w:top w:val="none" w:sz="0" w:space="0" w:color="auto"/>
            <w:left w:val="none" w:sz="0" w:space="0" w:color="auto"/>
            <w:bottom w:val="none" w:sz="0" w:space="0" w:color="auto"/>
            <w:right w:val="none" w:sz="0" w:space="0" w:color="auto"/>
          </w:divBdr>
        </w:div>
        <w:div w:id="761491204">
          <w:marLeft w:val="0"/>
          <w:marRight w:val="0"/>
          <w:marTop w:val="0"/>
          <w:marBottom w:val="0"/>
          <w:divBdr>
            <w:top w:val="none" w:sz="0" w:space="0" w:color="auto"/>
            <w:left w:val="none" w:sz="0" w:space="0" w:color="auto"/>
            <w:bottom w:val="none" w:sz="0" w:space="0" w:color="auto"/>
            <w:right w:val="none" w:sz="0" w:space="0" w:color="auto"/>
          </w:divBdr>
        </w:div>
        <w:div w:id="473452288">
          <w:marLeft w:val="0"/>
          <w:marRight w:val="0"/>
          <w:marTop w:val="0"/>
          <w:marBottom w:val="0"/>
          <w:divBdr>
            <w:top w:val="none" w:sz="0" w:space="0" w:color="auto"/>
            <w:left w:val="none" w:sz="0" w:space="0" w:color="auto"/>
            <w:bottom w:val="none" w:sz="0" w:space="0" w:color="auto"/>
            <w:right w:val="none" w:sz="0" w:space="0" w:color="auto"/>
          </w:divBdr>
        </w:div>
        <w:div w:id="1346790536">
          <w:marLeft w:val="0"/>
          <w:marRight w:val="0"/>
          <w:marTop w:val="0"/>
          <w:marBottom w:val="0"/>
          <w:divBdr>
            <w:top w:val="none" w:sz="0" w:space="0" w:color="auto"/>
            <w:left w:val="none" w:sz="0" w:space="0" w:color="auto"/>
            <w:bottom w:val="none" w:sz="0" w:space="0" w:color="auto"/>
            <w:right w:val="none" w:sz="0" w:space="0" w:color="auto"/>
          </w:divBdr>
        </w:div>
        <w:div w:id="1314259856">
          <w:marLeft w:val="0"/>
          <w:marRight w:val="0"/>
          <w:marTop w:val="0"/>
          <w:marBottom w:val="0"/>
          <w:divBdr>
            <w:top w:val="none" w:sz="0" w:space="0" w:color="auto"/>
            <w:left w:val="none" w:sz="0" w:space="0" w:color="auto"/>
            <w:bottom w:val="none" w:sz="0" w:space="0" w:color="auto"/>
            <w:right w:val="none" w:sz="0" w:space="0" w:color="auto"/>
          </w:divBdr>
        </w:div>
        <w:div w:id="908003206">
          <w:marLeft w:val="0"/>
          <w:marRight w:val="0"/>
          <w:marTop w:val="0"/>
          <w:marBottom w:val="0"/>
          <w:divBdr>
            <w:top w:val="none" w:sz="0" w:space="0" w:color="auto"/>
            <w:left w:val="none" w:sz="0" w:space="0" w:color="auto"/>
            <w:bottom w:val="none" w:sz="0" w:space="0" w:color="auto"/>
            <w:right w:val="none" w:sz="0" w:space="0" w:color="auto"/>
          </w:divBdr>
        </w:div>
      </w:divsChild>
    </w:div>
    <w:div w:id="412437700">
      <w:bodyDiv w:val="1"/>
      <w:marLeft w:val="0"/>
      <w:marRight w:val="0"/>
      <w:marTop w:val="0"/>
      <w:marBottom w:val="0"/>
      <w:divBdr>
        <w:top w:val="none" w:sz="0" w:space="0" w:color="auto"/>
        <w:left w:val="none" w:sz="0" w:space="0" w:color="auto"/>
        <w:bottom w:val="none" w:sz="0" w:space="0" w:color="auto"/>
        <w:right w:val="none" w:sz="0" w:space="0" w:color="auto"/>
      </w:divBdr>
    </w:div>
    <w:div w:id="491020687">
      <w:bodyDiv w:val="1"/>
      <w:marLeft w:val="0"/>
      <w:marRight w:val="0"/>
      <w:marTop w:val="0"/>
      <w:marBottom w:val="0"/>
      <w:divBdr>
        <w:top w:val="none" w:sz="0" w:space="0" w:color="auto"/>
        <w:left w:val="none" w:sz="0" w:space="0" w:color="auto"/>
        <w:bottom w:val="none" w:sz="0" w:space="0" w:color="auto"/>
        <w:right w:val="none" w:sz="0" w:space="0" w:color="auto"/>
      </w:divBdr>
    </w:div>
    <w:div w:id="555236220">
      <w:bodyDiv w:val="1"/>
      <w:marLeft w:val="0"/>
      <w:marRight w:val="0"/>
      <w:marTop w:val="0"/>
      <w:marBottom w:val="0"/>
      <w:divBdr>
        <w:top w:val="none" w:sz="0" w:space="0" w:color="auto"/>
        <w:left w:val="none" w:sz="0" w:space="0" w:color="auto"/>
        <w:bottom w:val="none" w:sz="0" w:space="0" w:color="auto"/>
        <w:right w:val="none" w:sz="0" w:space="0" w:color="auto"/>
      </w:divBdr>
      <w:divsChild>
        <w:div w:id="574434718">
          <w:marLeft w:val="0"/>
          <w:marRight w:val="0"/>
          <w:marTop w:val="0"/>
          <w:marBottom w:val="0"/>
          <w:divBdr>
            <w:top w:val="none" w:sz="0" w:space="0" w:color="auto"/>
            <w:left w:val="none" w:sz="0" w:space="0" w:color="auto"/>
            <w:bottom w:val="none" w:sz="0" w:space="0" w:color="auto"/>
            <w:right w:val="none" w:sz="0" w:space="0" w:color="auto"/>
          </w:divBdr>
          <w:divsChild>
            <w:div w:id="12945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6326">
      <w:bodyDiv w:val="1"/>
      <w:marLeft w:val="0"/>
      <w:marRight w:val="0"/>
      <w:marTop w:val="0"/>
      <w:marBottom w:val="0"/>
      <w:divBdr>
        <w:top w:val="none" w:sz="0" w:space="0" w:color="auto"/>
        <w:left w:val="none" w:sz="0" w:space="0" w:color="auto"/>
        <w:bottom w:val="none" w:sz="0" w:space="0" w:color="auto"/>
        <w:right w:val="none" w:sz="0" w:space="0" w:color="auto"/>
      </w:divBdr>
      <w:divsChild>
        <w:div w:id="164563187">
          <w:marLeft w:val="0"/>
          <w:marRight w:val="0"/>
          <w:marTop w:val="0"/>
          <w:marBottom w:val="0"/>
          <w:divBdr>
            <w:top w:val="none" w:sz="0" w:space="0" w:color="auto"/>
            <w:left w:val="none" w:sz="0" w:space="0" w:color="auto"/>
            <w:bottom w:val="none" w:sz="0" w:space="0" w:color="auto"/>
            <w:right w:val="none" w:sz="0" w:space="0" w:color="auto"/>
          </w:divBdr>
        </w:div>
        <w:div w:id="1340427500">
          <w:marLeft w:val="0"/>
          <w:marRight w:val="0"/>
          <w:marTop w:val="0"/>
          <w:marBottom w:val="0"/>
          <w:divBdr>
            <w:top w:val="none" w:sz="0" w:space="0" w:color="auto"/>
            <w:left w:val="none" w:sz="0" w:space="0" w:color="auto"/>
            <w:bottom w:val="none" w:sz="0" w:space="0" w:color="auto"/>
            <w:right w:val="none" w:sz="0" w:space="0" w:color="auto"/>
          </w:divBdr>
        </w:div>
        <w:div w:id="466121070">
          <w:marLeft w:val="0"/>
          <w:marRight w:val="0"/>
          <w:marTop w:val="0"/>
          <w:marBottom w:val="0"/>
          <w:divBdr>
            <w:top w:val="none" w:sz="0" w:space="0" w:color="auto"/>
            <w:left w:val="none" w:sz="0" w:space="0" w:color="auto"/>
            <w:bottom w:val="none" w:sz="0" w:space="0" w:color="auto"/>
            <w:right w:val="none" w:sz="0" w:space="0" w:color="auto"/>
          </w:divBdr>
        </w:div>
        <w:div w:id="1050032364">
          <w:marLeft w:val="0"/>
          <w:marRight w:val="0"/>
          <w:marTop w:val="0"/>
          <w:marBottom w:val="0"/>
          <w:divBdr>
            <w:top w:val="none" w:sz="0" w:space="0" w:color="auto"/>
            <w:left w:val="none" w:sz="0" w:space="0" w:color="auto"/>
            <w:bottom w:val="none" w:sz="0" w:space="0" w:color="auto"/>
            <w:right w:val="none" w:sz="0" w:space="0" w:color="auto"/>
          </w:divBdr>
        </w:div>
        <w:div w:id="1416591986">
          <w:marLeft w:val="0"/>
          <w:marRight w:val="0"/>
          <w:marTop w:val="0"/>
          <w:marBottom w:val="0"/>
          <w:divBdr>
            <w:top w:val="none" w:sz="0" w:space="0" w:color="auto"/>
            <w:left w:val="none" w:sz="0" w:space="0" w:color="auto"/>
            <w:bottom w:val="none" w:sz="0" w:space="0" w:color="auto"/>
            <w:right w:val="none" w:sz="0" w:space="0" w:color="auto"/>
          </w:divBdr>
        </w:div>
      </w:divsChild>
    </w:div>
    <w:div w:id="597714855">
      <w:bodyDiv w:val="1"/>
      <w:marLeft w:val="0"/>
      <w:marRight w:val="0"/>
      <w:marTop w:val="0"/>
      <w:marBottom w:val="0"/>
      <w:divBdr>
        <w:top w:val="none" w:sz="0" w:space="0" w:color="auto"/>
        <w:left w:val="none" w:sz="0" w:space="0" w:color="auto"/>
        <w:bottom w:val="none" w:sz="0" w:space="0" w:color="auto"/>
        <w:right w:val="none" w:sz="0" w:space="0" w:color="auto"/>
      </w:divBdr>
    </w:div>
    <w:div w:id="671642747">
      <w:bodyDiv w:val="1"/>
      <w:marLeft w:val="0"/>
      <w:marRight w:val="0"/>
      <w:marTop w:val="0"/>
      <w:marBottom w:val="0"/>
      <w:divBdr>
        <w:top w:val="none" w:sz="0" w:space="0" w:color="auto"/>
        <w:left w:val="none" w:sz="0" w:space="0" w:color="auto"/>
        <w:bottom w:val="none" w:sz="0" w:space="0" w:color="auto"/>
        <w:right w:val="none" w:sz="0" w:space="0" w:color="auto"/>
      </w:divBdr>
      <w:divsChild>
        <w:div w:id="162430091">
          <w:marLeft w:val="0"/>
          <w:marRight w:val="0"/>
          <w:marTop w:val="0"/>
          <w:marBottom w:val="0"/>
          <w:divBdr>
            <w:top w:val="none" w:sz="0" w:space="0" w:color="auto"/>
            <w:left w:val="none" w:sz="0" w:space="0" w:color="auto"/>
            <w:bottom w:val="none" w:sz="0" w:space="0" w:color="auto"/>
            <w:right w:val="none" w:sz="0" w:space="0" w:color="auto"/>
          </w:divBdr>
        </w:div>
        <w:div w:id="2120056013">
          <w:marLeft w:val="0"/>
          <w:marRight w:val="0"/>
          <w:marTop w:val="0"/>
          <w:marBottom w:val="0"/>
          <w:divBdr>
            <w:top w:val="none" w:sz="0" w:space="0" w:color="auto"/>
            <w:left w:val="none" w:sz="0" w:space="0" w:color="auto"/>
            <w:bottom w:val="none" w:sz="0" w:space="0" w:color="auto"/>
            <w:right w:val="none" w:sz="0" w:space="0" w:color="auto"/>
          </w:divBdr>
        </w:div>
        <w:div w:id="61678851">
          <w:marLeft w:val="0"/>
          <w:marRight w:val="0"/>
          <w:marTop w:val="0"/>
          <w:marBottom w:val="0"/>
          <w:divBdr>
            <w:top w:val="none" w:sz="0" w:space="0" w:color="auto"/>
            <w:left w:val="none" w:sz="0" w:space="0" w:color="auto"/>
            <w:bottom w:val="none" w:sz="0" w:space="0" w:color="auto"/>
            <w:right w:val="none" w:sz="0" w:space="0" w:color="auto"/>
          </w:divBdr>
        </w:div>
        <w:div w:id="2133939766">
          <w:marLeft w:val="0"/>
          <w:marRight w:val="0"/>
          <w:marTop w:val="0"/>
          <w:marBottom w:val="0"/>
          <w:divBdr>
            <w:top w:val="none" w:sz="0" w:space="0" w:color="auto"/>
            <w:left w:val="none" w:sz="0" w:space="0" w:color="auto"/>
            <w:bottom w:val="none" w:sz="0" w:space="0" w:color="auto"/>
            <w:right w:val="none" w:sz="0" w:space="0" w:color="auto"/>
          </w:divBdr>
        </w:div>
        <w:div w:id="1989481491">
          <w:marLeft w:val="0"/>
          <w:marRight w:val="0"/>
          <w:marTop w:val="0"/>
          <w:marBottom w:val="0"/>
          <w:divBdr>
            <w:top w:val="none" w:sz="0" w:space="0" w:color="auto"/>
            <w:left w:val="none" w:sz="0" w:space="0" w:color="auto"/>
            <w:bottom w:val="none" w:sz="0" w:space="0" w:color="auto"/>
            <w:right w:val="none" w:sz="0" w:space="0" w:color="auto"/>
          </w:divBdr>
        </w:div>
        <w:div w:id="788357976">
          <w:marLeft w:val="0"/>
          <w:marRight w:val="0"/>
          <w:marTop w:val="0"/>
          <w:marBottom w:val="0"/>
          <w:divBdr>
            <w:top w:val="none" w:sz="0" w:space="0" w:color="auto"/>
            <w:left w:val="none" w:sz="0" w:space="0" w:color="auto"/>
            <w:bottom w:val="none" w:sz="0" w:space="0" w:color="auto"/>
            <w:right w:val="none" w:sz="0" w:space="0" w:color="auto"/>
          </w:divBdr>
        </w:div>
        <w:div w:id="1078790771">
          <w:marLeft w:val="0"/>
          <w:marRight w:val="0"/>
          <w:marTop w:val="0"/>
          <w:marBottom w:val="0"/>
          <w:divBdr>
            <w:top w:val="none" w:sz="0" w:space="0" w:color="auto"/>
            <w:left w:val="none" w:sz="0" w:space="0" w:color="auto"/>
            <w:bottom w:val="none" w:sz="0" w:space="0" w:color="auto"/>
            <w:right w:val="none" w:sz="0" w:space="0" w:color="auto"/>
          </w:divBdr>
        </w:div>
        <w:div w:id="1458908377">
          <w:marLeft w:val="0"/>
          <w:marRight w:val="0"/>
          <w:marTop w:val="0"/>
          <w:marBottom w:val="0"/>
          <w:divBdr>
            <w:top w:val="none" w:sz="0" w:space="0" w:color="auto"/>
            <w:left w:val="none" w:sz="0" w:space="0" w:color="auto"/>
            <w:bottom w:val="none" w:sz="0" w:space="0" w:color="auto"/>
            <w:right w:val="none" w:sz="0" w:space="0" w:color="auto"/>
          </w:divBdr>
        </w:div>
        <w:div w:id="418137664">
          <w:marLeft w:val="0"/>
          <w:marRight w:val="0"/>
          <w:marTop w:val="0"/>
          <w:marBottom w:val="0"/>
          <w:divBdr>
            <w:top w:val="none" w:sz="0" w:space="0" w:color="auto"/>
            <w:left w:val="none" w:sz="0" w:space="0" w:color="auto"/>
            <w:bottom w:val="none" w:sz="0" w:space="0" w:color="auto"/>
            <w:right w:val="none" w:sz="0" w:space="0" w:color="auto"/>
          </w:divBdr>
        </w:div>
      </w:divsChild>
    </w:div>
    <w:div w:id="727994842">
      <w:bodyDiv w:val="1"/>
      <w:marLeft w:val="0"/>
      <w:marRight w:val="0"/>
      <w:marTop w:val="0"/>
      <w:marBottom w:val="0"/>
      <w:divBdr>
        <w:top w:val="none" w:sz="0" w:space="0" w:color="auto"/>
        <w:left w:val="none" w:sz="0" w:space="0" w:color="auto"/>
        <w:bottom w:val="none" w:sz="0" w:space="0" w:color="auto"/>
        <w:right w:val="none" w:sz="0" w:space="0" w:color="auto"/>
      </w:divBdr>
      <w:divsChild>
        <w:div w:id="1030496918">
          <w:marLeft w:val="0"/>
          <w:marRight w:val="0"/>
          <w:marTop w:val="0"/>
          <w:marBottom w:val="0"/>
          <w:divBdr>
            <w:top w:val="none" w:sz="0" w:space="0" w:color="auto"/>
            <w:left w:val="none" w:sz="0" w:space="0" w:color="auto"/>
            <w:bottom w:val="none" w:sz="0" w:space="0" w:color="auto"/>
            <w:right w:val="none" w:sz="0" w:space="0" w:color="auto"/>
          </w:divBdr>
        </w:div>
        <w:div w:id="1608122998">
          <w:marLeft w:val="0"/>
          <w:marRight w:val="0"/>
          <w:marTop w:val="0"/>
          <w:marBottom w:val="0"/>
          <w:divBdr>
            <w:top w:val="none" w:sz="0" w:space="0" w:color="auto"/>
            <w:left w:val="none" w:sz="0" w:space="0" w:color="auto"/>
            <w:bottom w:val="none" w:sz="0" w:space="0" w:color="auto"/>
            <w:right w:val="none" w:sz="0" w:space="0" w:color="auto"/>
          </w:divBdr>
        </w:div>
        <w:div w:id="1722094581">
          <w:marLeft w:val="0"/>
          <w:marRight w:val="0"/>
          <w:marTop w:val="0"/>
          <w:marBottom w:val="0"/>
          <w:divBdr>
            <w:top w:val="none" w:sz="0" w:space="0" w:color="auto"/>
            <w:left w:val="none" w:sz="0" w:space="0" w:color="auto"/>
            <w:bottom w:val="none" w:sz="0" w:space="0" w:color="auto"/>
            <w:right w:val="none" w:sz="0" w:space="0" w:color="auto"/>
          </w:divBdr>
        </w:div>
      </w:divsChild>
    </w:div>
    <w:div w:id="732505098">
      <w:bodyDiv w:val="1"/>
      <w:marLeft w:val="0"/>
      <w:marRight w:val="0"/>
      <w:marTop w:val="0"/>
      <w:marBottom w:val="0"/>
      <w:divBdr>
        <w:top w:val="none" w:sz="0" w:space="0" w:color="auto"/>
        <w:left w:val="none" w:sz="0" w:space="0" w:color="auto"/>
        <w:bottom w:val="none" w:sz="0" w:space="0" w:color="auto"/>
        <w:right w:val="none" w:sz="0" w:space="0" w:color="auto"/>
      </w:divBdr>
    </w:div>
    <w:div w:id="787967794">
      <w:bodyDiv w:val="1"/>
      <w:marLeft w:val="0"/>
      <w:marRight w:val="0"/>
      <w:marTop w:val="0"/>
      <w:marBottom w:val="0"/>
      <w:divBdr>
        <w:top w:val="none" w:sz="0" w:space="0" w:color="auto"/>
        <w:left w:val="none" w:sz="0" w:space="0" w:color="auto"/>
        <w:bottom w:val="none" w:sz="0" w:space="0" w:color="auto"/>
        <w:right w:val="none" w:sz="0" w:space="0" w:color="auto"/>
      </w:divBdr>
    </w:div>
    <w:div w:id="791706530">
      <w:bodyDiv w:val="1"/>
      <w:marLeft w:val="0"/>
      <w:marRight w:val="0"/>
      <w:marTop w:val="0"/>
      <w:marBottom w:val="0"/>
      <w:divBdr>
        <w:top w:val="none" w:sz="0" w:space="0" w:color="auto"/>
        <w:left w:val="none" w:sz="0" w:space="0" w:color="auto"/>
        <w:bottom w:val="none" w:sz="0" w:space="0" w:color="auto"/>
        <w:right w:val="none" w:sz="0" w:space="0" w:color="auto"/>
      </w:divBdr>
    </w:div>
    <w:div w:id="1049381156">
      <w:bodyDiv w:val="1"/>
      <w:marLeft w:val="0"/>
      <w:marRight w:val="0"/>
      <w:marTop w:val="0"/>
      <w:marBottom w:val="0"/>
      <w:divBdr>
        <w:top w:val="none" w:sz="0" w:space="0" w:color="auto"/>
        <w:left w:val="none" w:sz="0" w:space="0" w:color="auto"/>
        <w:bottom w:val="none" w:sz="0" w:space="0" w:color="auto"/>
        <w:right w:val="none" w:sz="0" w:space="0" w:color="auto"/>
      </w:divBdr>
    </w:div>
    <w:div w:id="1067219088">
      <w:bodyDiv w:val="1"/>
      <w:marLeft w:val="0"/>
      <w:marRight w:val="0"/>
      <w:marTop w:val="0"/>
      <w:marBottom w:val="0"/>
      <w:divBdr>
        <w:top w:val="none" w:sz="0" w:space="0" w:color="auto"/>
        <w:left w:val="none" w:sz="0" w:space="0" w:color="auto"/>
        <w:bottom w:val="none" w:sz="0" w:space="0" w:color="auto"/>
        <w:right w:val="none" w:sz="0" w:space="0" w:color="auto"/>
      </w:divBdr>
    </w:div>
    <w:div w:id="1081876960">
      <w:bodyDiv w:val="1"/>
      <w:marLeft w:val="0"/>
      <w:marRight w:val="0"/>
      <w:marTop w:val="0"/>
      <w:marBottom w:val="0"/>
      <w:divBdr>
        <w:top w:val="none" w:sz="0" w:space="0" w:color="auto"/>
        <w:left w:val="none" w:sz="0" w:space="0" w:color="auto"/>
        <w:bottom w:val="none" w:sz="0" w:space="0" w:color="auto"/>
        <w:right w:val="none" w:sz="0" w:space="0" w:color="auto"/>
      </w:divBdr>
      <w:divsChild>
        <w:div w:id="2040664057">
          <w:marLeft w:val="0"/>
          <w:marRight w:val="0"/>
          <w:marTop w:val="0"/>
          <w:marBottom w:val="0"/>
          <w:divBdr>
            <w:top w:val="none" w:sz="0" w:space="0" w:color="auto"/>
            <w:left w:val="none" w:sz="0" w:space="0" w:color="auto"/>
            <w:bottom w:val="none" w:sz="0" w:space="0" w:color="auto"/>
            <w:right w:val="none" w:sz="0" w:space="0" w:color="auto"/>
          </w:divBdr>
          <w:divsChild>
            <w:div w:id="3249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92300">
      <w:bodyDiv w:val="1"/>
      <w:marLeft w:val="0"/>
      <w:marRight w:val="0"/>
      <w:marTop w:val="0"/>
      <w:marBottom w:val="0"/>
      <w:divBdr>
        <w:top w:val="none" w:sz="0" w:space="0" w:color="auto"/>
        <w:left w:val="none" w:sz="0" w:space="0" w:color="auto"/>
        <w:bottom w:val="none" w:sz="0" w:space="0" w:color="auto"/>
        <w:right w:val="none" w:sz="0" w:space="0" w:color="auto"/>
      </w:divBdr>
      <w:divsChild>
        <w:div w:id="112138154">
          <w:marLeft w:val="0"/>
          <w:marRight w:val="0"/>
          <w:marTop w:val="0"/>
          <w:marBottom w:val="0"/>
          <w:divBdr>
            <w:top w:val="none" w:sz="0" w:space="0" w:color="auto"/>
            <w:left w:val="none" w:sz="0" w:space="0" w:color="auto"/>
            <w:bottom w:val="none" w:sz="0" w:space="0" w:color="auto"/>
            <w:right w:val="none" w:sz="0" w:space="0" w:color="auto"/>
          </w:divBdr>
        </w:div>
        <w:div w:id="784345636">
          <w:marLeft w:val="0"/>
          <w:marRight w:val="0"/>
          <w:marTop w:val="0"/>
          <w:marBottom w:val="0"/>
          <w:divBdr>
            <w:top w:val="none" w:sz="0" w:space="0" w:color="auto"/>
            <w:left w:val="none" w:sz="0" w:space="0" w:color="auto"/>
            <w:bottom w:val="none" w:sz="0" w:space="0" w:color="auto"/>
            <w:right w:val="none" w:sz="0" w:space="0" w:color="auto"/>
          </w:divBdr>
        </w:div>
        <w:div w:id="1935161372">
          <w:marLeft w:val="0"/>
          <w:marRight w:val="0"/>
          <w:marTop w:val="0"/>
          <w:marBottom w:val="0"/>
          <w:divBdr>
            <w:top w:val="none" w:sz="0" w:space="0" w:color="auto"/>
            <w:left w:val="none" w:sz="0" w:space="0" w:color="auto"/>
            <w:bottom w:val="none" w:sz="0" w:space="0" w:color="auto"/>
            <w:right w:val="none" w:sz="0" w:space="0" w:color="auto"/>
          </w:divBdr>
        </w:div>
      </w:divsChild>
    </w:div>
    <w:div w:id="1173884998">
      <w:bodyDiv w:val="1"/>
      <w:marLeft w:val="0"/>
      <w:marRight w:val="0"/>
      <w:marTop w:val="0"/>
      <w:marBottom w:val="0"/>
      <w:divBdr>
        <w:top w:val="none" w:sz="0" w:space="0" w:color="auto"/>
        <w:left w:val="none" w:sz="0" w:space="0" w:color="auto"/>
        <w:bottom w:val="none" w:sz="0" w:space="0" w:color="auto"/>
        <w:right w:val="none" w:sz="0" w:space="0" w:color="auto"/>
      </w:divBdr>
    </w:div>
    <w:div w:id="1180973440">
      <w:bodyDiv w:val="1"/>
      <w:marLeft w:val="0"/>
      <w:marRight w:val="0"/>
      <w:marTop w:val="0"/>
      <w:marBottom w:val="0"/>
      <w:divBdr>
        <w:top w:val="none" w:sz="0" w:space="0" w:color="auto"/>
        <w:left w:val="none" w:sz="0" w:space="0" w:color="auto"/>
        <w:bottom w:val="none" w:sz="0" w:space="0" w:color="auto"/>
        <w:right w:val="none" w:sz="0" w:space="0" w:color="auto"/>
      </w:divBdr>
    </w:div>
    <w:div w:id="1188719475">
      <w:bodyDiv w:val="1"/>
      <w:marLeft w:val="0"/>
      <w:marRight w:val="0"/>
      <w:marTop w:val="0"/>
      <w:marBottom w:val="0"/>
      <w:divBdr>
        <w:top w:val="none" w:sz="0" w:space="0" w:color="auto"/>
        <w:left w:val="none" w:sz="0" w:space="0" w:color="auto"/>
        <w:bottom w:val="none" w:sz="0" w:space="0" w:color="auto"/>
        <w:right w:val="none" w:sz="0" w:space="0" w:color="auto"/>
      </w:divBdr>
      <w:divsChild>
        <w:div w:id="784036754">
          <w:marLeft w:val="0"/>
          <w:marRight w:val="0"/>
          <w:marTop w:val="0"/>
          <w:marBottom w:val="0"/>
          <w:divBdr>
            <w:top w:val="none" w:sz="0" w:space="0" w:color="auto"/>
            <w:left w:val="none" w:sz="0" w:space="0" w:color="auto"/>
            <w:bottom w:val="none" w:sz="0" w:space="0" w:color="auto"/>
            <w:right w:val="none" w:sz="0" w:space="0" w:color="auto"/>
          </w:divBdr>
        </w:div>
        <w:div w:id="949513228">
          <w:marLeft w:val="0"/>
          <w:marRight w:val="0"/>
          <w:marTop w:val="0"/>
          <w:marBottom w:val="0"/>
          <w:divBdr>
            <w:top w:val="none" w:sz="0" w:space="0" w:color="auto"/>
            <w:left w:val="none" w:sz="0" w:space="0" w:color="auto"/>
            <w:bottom w:val="none" w:sz="0" w:space="0" w:color="auto"/>
            <w:right w:val="none" w:sz="0" w:space="0" w:color="auto"/>
          </w:divBdr>
        </w:div>
        <w:div w:id="1137069533">
          <w:marLeft w:val="0"/>
          <w:marRight w:val="0"/>
          <w:marTop w:val="0"/>
          <w:marBottom w:val="0"/>
          <w:divBdr>
            <w:top w:val="none" w:sz="0" w:space="0" w:color="auto"/>
            <w:left w:val="none" w:sz="0" w:space="0" w:color="auto"/>
            <w:bottom w:val="none" w:sz="0" w:space="0" w:color="auto"/>
            <w:right w:val="none" w:sz="0" w:space="0" w:color="auto"/>
          </w:divBdr>
        </w:div>
      </w:divsChild>
    </w:div>
    <w:div w:id="1192760495">
      <w:bodyDiv w:val="1"/>
      <w:marLeft w:val="0"/>
      <w:marRight w:val="0"/>
      <w:marTop w:val="0"/>
      <w:marBottom w:val="0"/>
      <w:divBdr>
        <w:top w:val="none" w:sz="0" w:space="0" w:color="auto"/>
        <w:left w:val="none" w:sz="0" w:space="0" w:color="auto"/>
        <w:bottom w:val="none" w:sz="0" w:space="0" w:color="auto"/>
        <w:right w:val="none" w:sz="0" w:space="0" w:color="auto"/>
      </w:divBdr>
      <w:divsChild>
        <w:div w:id="459498011">
          <w:marLeft w:val="0"/>
          <w:marRight w:val="0"/>
          <w:marTop w:val="0"/>
          <w:marBottom w:val="0"/>
          <w:divBdr>
            <w:top w:val="none" w:sz="0" w:space="0" w:color="auto"/>
            <w:left w:val="none" w:sz="0" w:space="0" w:color="auto"/>
            <w:bottom w:val="none" w:sz="0" w:space="0" w:color="auto"/>
            <w:right w:val="none" w:sz="0" w:space="0" w:color="auto"/>
          </w:divBdr>
        </w:div>
      </w:divsChild>
    </w:div>
    <w:div w:id="1196696197">
      <w:bodyDiv w:val="1"/>
      <w:marLeft w:val="0"/>
      <w:marRight w:val="0"/>
      <w:marTop w:val="0"/>
      <w:marBottom w:val="0"/>
      <w:divBdr>
        <w:top w:val="none" w:sz="0" w:space="0" w:color="auto"/>
        <w:left w:val="none" w:sz="0" w:space="0" w:color="auto"/>
        <w:bottom w:val="none" w:sz="0" w:space="0" w:color="auto"/>
        <w:right w:val="none" w:sz="0" w:space="0" w:color="auto"/>
      </w:divBdr>
      <w:divsChild>
        <w:div w:id="368839999">
          <w:marLeft w:val="0"/>
          <w:marRight w:val="0"/>
          <w:marTop w:val="0"/>
          <w:marBottom w:val="0"/>
          <w:divBdr>
            <w:top w:val="none" w:sz="0" w:space="0" w:color="auto"/>
            <w:left w:val="none" w:sz="0" w:space="0" w:color="auto"/>
            <w:bottom w:val="none" w:sz="0" w:space="0" w:color="auto"/>
            <w:right w:val="none" w:sz="0" w:space="0" w:color="auto"/>
          </w:divBdr>
        </w:div>
        <w:div w:id="772478893">
          <w:marLeft w:val="0"/>
          <w:marRight w:val="0"/>
          <w:marTop w:val="0"/>
          <w:marBottom w:val="0"/>
          <w:divBdr>
            <w:top w:val="none" w:sz="0" w:space="0" w:color="auto"/>
            <w:left w:val="none" w:sz="0" w:space="0" w:color="auto"/>
            <w:bottom w:val="none" w:sz="0" w:space="0" w:color="auto"/>
            <w:right w:val="none" w:sz="0" w:space="0" w:color="auto"/>
          </w:divBdr>
        </w:div>
        <w:div w:id="1077825146">
          <w:marLeft w:val="0"/>
          <w:marRight w:val="0"/>
          <w:marTop w:val="0"/>
          <w:marBottom w:val="0"/>
          <w:divBdr>
            <w:top w:val="none" w:sz="0" w:space="0" w:color="auto"/>
            <w:left w:val="none" w:sz="0" w:space="0" w:color="auto"/>
            <w:bottom w:val="none" w:sz="0" w:space="0" w:color="auto"/>
            <w:right w:val="none" w:sz="0" w:space="0" w:color="auto"/>
          </w:divBdr>
        </w:div>
        <w:div w:id="1219823331">
          <w:marLeft w:val="0"/>
          <w:marRight w:val="0"/>
          <w:marTop w:val="0"/>
          <w:marBottom w:val="0"/>
          <w:divBdr>
            <w:top w:val="none" w:sz="0" w:space="0" w:color="auto"/>
            <w:left w:val="none" w:sz="0" w:space="0" w:color="auto"/>
            <w:bottom w:val="none" w:sz="0" w:space="0" w:color="auto"/>
            <w:right w:val="none" w:sz="0" w:space="0" w:color="auto"/>
          </w:divBdr>
        </w:div>
      </w:divsChild>
    </w:div>
    <w:div w:id="1208566798">
      <w:bodyDiv w:val="1"/>
      <w:marLeft w:val="0"/>
      <w:marRight w:val="0"/>
      <w:marTop w:val="0"/>
      <w:marBottom w:val="0"/>
      <w:divBdr>
        <w:top w:val="none" w:sz="0" w:space="0" w:color="auto"/>
        <w:left w:val="none" w:sz="0" w:space="0" w:color="auto"/>
        <w:bottom w:val="none" w:sz="0" w:space="0" w:color="auto"/>
        <w:right w:val="none" w:sz="0" w:space="0" w:color="auto"/>
      </w:divBdr>
      <w:divsChild>
        <w:div w:id="122115621">
          <w:marLeft w:val="0"/>
          <w:marRight w:val="0"/>
          <w:marTop w:val="0"/>
          <w:marBottom w:val="0"/>
          <w:divBdr>
            <w:top w:val="none" w:sz="0" w:space="0" w:color="auto"/>
            <w:left w:val="none" w:sz="0" w:space="0" w:color="auto"/>
            <w:bottom w:val="none" w:sz="0" w:space="0" w:color="auto"/>
            <w:right w:val="none" w:sz="0" w:space="0" w:color="auto"/>
          </w:divBdr>
        </w:div>
        <w:div w:id="2064210568">
          <w:marLeft w:val="0"/>
          <w:marRight w:val="0"/>
          <w:marTop w:val="0"/>
          <w:marBottom w:val="0"/>
          <w:divBdr>
            <w:top w:val="none" w:sz="0" w:space="0" w:color="auto"/>
            <w:left w:val="none" w:sz="0" w:space="0" w:color="auto"/>
            <w:bottom w:val="none" w:sz="0" w:space="0" w:color="auto"/>
            <w:right w:val="none" w:sz="0" w:space="0" w:color="auto"/>
          </w:divBdr>
        </w:div>
        <w:div w:id="801850221">
          <w:marLeft w:val="0"/>
          <w:marRight w:val="0"/>
          <w:marTop w:val="0"/>
          <w:marBottom w:val="0"/>
          <w:divBdr>
            <w:top w:val="none" w:sz="0" w:space="0" w:color="auto"/>
            <w:left w:val="none" w:sz="0" w:space="0" w:color="auto"/>
            <w:bottom w:val="none" w:sz="0" w:space="0" w:color="auto"/>
            <w:right w:val="none" w:sz="0" w:space="0" w:color="auto"/>
          </w:divBdr>
        </w:div>
        <w:div w:id="1008678278">
          <w:marLeft w:val="0"/>
          <w:marRight w:val="0"/>
          <w:marTop w:val="0"/>
          <w:marBottom w:val="0"/>
          <w:divBdr>
            <w:top w:val="none" w:sz="0" w:space="0" w:color="auto"/>
            <w:left w:val="none" w:sz="0" w:space="0" w:color="auto"/>
            <w:bottom w:val="none" w:sz="0" w:space="0" w:color="auto"/>
            <w:right w:val="none" w:sz="0" w:space="0" w:color="auto"/>
          </w:divBdr>
        </w:div>
        <w:div w:id="2001232161">
          <w:marLeft w:val="0"/>
          <w:marRight w:val="0"/>
          <w:marTop w:val="0"/>
          <w:marBottom w:val="0"/>
          <w:divBdr>
            <w:top w:val="none" w:sz="0" w:space="0" w:color="auto"/>
            <w:left w:val="none" w:sz="0" w:space="0" w:color="auto"/>
            <w:bottom w:val="none" w:sz="0" w:space="0" w:color="auto"/>
            <w:right w:val="none" w:sz="0" w:space="0" w:color="auto"/>
          </w:divBdr>
        </w:div>
      </w:divsChild>
    </w:div>
    <w:div w:id="1234202311">
      <w:bodyDiv w:val="1"/>
      <w:marLeft w:val="0"/>
      <w:marRight w:val="0"/>
      <w:marTop w:val="0"/>
      <w:marBottom w:val="0"/>
      <w:divBdr>
        <w:top w:val="none" w:sz="0" w:space="0" w:color="auto"/>
        <w:left w:val="none" w:sz="0" w:space="0" w:color="auto"/>
        <w:bottom w:val="none" w:sz="0" w:space="0" w:color="auto"/>
        <w:right w:val="none" w:sz="0" w:space="0" w:color="auto"/>
      </w:divBdr>
    </w:div>
    <w:div w:id="1380545143">
      <w:bodyDiv w:val="1"/>
      <w:marLeft w:val="0"/>
      <w:marRight w:val="0"/>
      <w:marTop w:val="0"/>
      <w:marBottom w:val="0"/>
      <w:divBdr>
        <w:top w:val="none" w:sz="0" w:space="0" w:color="auto"/>
        <w:left w:val="none" w:sz="0" w:space="0" w:color="auto"/>
        <w:bottom w:val="none" w:sz="0" w:space="0" w:color="auto"/>
        <w:right w:val="none" w:sz="0" w:space="0" w:color="auto"/>
      </w:divBdr>
      <w:divsChild>
        <w:div w:id="1957986193">
          <w:marLeft w:val="0"/>
          <w:marRight w:val="0"/>
          <w:marTop w:val="0"/>
          <w:marBottom w:val="0"/>
          <w:divBdr>
            <w:top w:val="none" w:sz="0" w:space="0" w:color="auto"/>
            <w:left w:val="none" w:sz="0" w:space="0" w:color="auto"/>
            <w:bottom w:val="none" w:sz="0" w:space="0" w:color="auto"/>
            <w:right w:val="none" w:sz="0" w:space="0" w:color="auto"/>
          </w:divBdr>
        </w:div>
        <w:div w:id="64185960">
          <w:marLeft w:val="0"/>
          <w:marRight w:val="0"/>
          <w:marTop w:val="0"/>
          <w:marBottom w:val="0"/>
          <w:divBdr>
            <w:top w:val="none" w:sz="0" w:space="0" w:color="auto"/>
            <w:left w:val="none" w:sz="0" w:space="0" w:color="auto"/>
            <w:bottom w:val="none" w:sz="0" w:space="0" w:color="auto"/>
            <w:right w:val="none" w:sz="0" w:space="0" w:color="auto"/>
          </w:divBdr>
        </w:div>
        <w:div w:id="1429960931">
          <w:marLeft w:val="0"/>
          <w:marRight w:val="0"/>
          <w:marTop w:val="0"/>
          <w:marBottom w:val="0"/>
          <w:divBdr>
            <w:top w:val="none" w:sz="0" w:space="0" w:color="auto"/>
            <w:left w:val="none" w:sz="0" w:space="0" w:color="auto"/>
            <w:bottom w:val="none" w:sz="0" w:space="0" w:color="auto"/>
            <w:right w:val="none" w:sz="0" w:space="0" w:color="auto"/>
          </w:divBdr>
        </w:div>
      </w:divsChild>
    </w:div>
    <w:div w:id="1471944958">
      <w:bodyDiv w:val="1"/>
      <w:marLeft w:val="0"/>
      <w:marRight w:val="0"/>
      <w:marTop w:val="0"/>
      <w:marBottom w:val="0"/>
      <w:divBdr>
        <w:top w:val="none" w:sz="0" w:space="0" w:color="auto"/>
        <w:left w:val="none" w:sz="0" w:space="0" w:color="auto"/>
        <w:bottom w:val="none" w:sz="0" w:space="0" w:color="auto"/>
        <w:right w:val="none" w:sz="0" w:space="0" w:color="auto"/>
      </w:divBdr>
      <w:divsChild>
        <w:div w:id="96751344">
          <w:marLeft w:val="0"/>
          <w:marRight w:val="0"/>
          <w:marTop w:val="0"/>
          <w:marBottom w:val="0"/>
          <w:divBdr>
            <w:top w:val="none" w:sz="0" w:space="0" w:color="auto"/>
            <w:left w:val="none" w:sz="0" w:space="0" w:color="auto"/>
            <w:bottom w:val="none" w:sz="0" w:space="0" w:color="auto"/>
            <w:right w:val="none" w:sz="0" w:space="0" w:color="auto"/>
          </w:divBdr>
        </w:div>
        <w:div w:id="1756780613">
          <w:marLeft w:val="0"/>
          <w:marRight w:val="0"/>
          <w:marTop w:val="0"/>
          <w:marBottom w:val="0"/>
          <w:divBdr>
            <w:top w:val="none" w:sz="0" w:space="0" w:color="auto"/>
            <w:left w:val="none" w:sz="0" w:space="0" w:color="auto"/>
            <w:bottom w:val="none" w:sz="0" w:space="0" w:color="auto"/>
            <w:right w:val="none" w:sz="0" w:space="0" w:color="auto"/>
          </w:divBdr>
        </w:div>
        <w:div w:id="2117020606">
          <w:marLeft w:val="0"/>
          <w:marRight w:val="0"/>
          <w:marTop w:val="0"/>
          <w:marBottom w:val="0"/>
          <w:divBdr>
            <w:top w:val="none" w:sz="0" w:space="0" w:color="auto"/>
            <w:left w:val="none" w:sz="0" w:space="0" w:color="auto"/>
            <w:bottom w:val="none" w:sz="0" w:space="0" w:color="auto"/>
            <w:right w:val="none" w:sz="0" w:space="0" w:color="auto"/>
          </w:divBdr>
        </w:div>
        <w:div w:id="816801681">
          <w:marLeft w:val="0"/>
          <w:marRight w:val="0"/>
          <w:marTop w:val="0"/>
          <w:marBottom w:val="0"/>
          <w:divBdr>
            <w:top w:val="none" w:sz="0" w:space="0" w:color="auto"/>
            <w:left w:val="none" w:sz="0" w:space="0" w:color="auto"/>
            <w:bottom w:val="none" w:sz="0" w:space="0" w:color="auto"/>
            <w:right w:val="none" w:sz="0" w:space="0" w:color="auto"/>
          </w:divBdr>
        </w:div>
      </w:divsChild>
    </w:div>
    <w:div w:id="1499148942">
      <w:bodyDiv w:val="1"/>
      <w:marLeft w:val="0"/>
      <w:marRight w:val="0"/>
      <w:marTop w:val="0"/>
      <w:marBottom w:val="0"/>
      <w:divBdr>
        <w:top w:val="none" w:sz="0" w:space="0" w:color="auto"/>
        <w:left w:val="none" w:sz="0" w:space="0" w:color="auto"/>
        <w:bottom w:val="none" w:sz="0" w:space="0" w:color="auto"/>
        <w:right w:val="none" w:sz="0" w:space="0" w:color="auto"/>
      </w:divBdr>
      <w:divsChild>
        <w:div w:id="1946107414">
          <w:marLeft w:val="0"/>
          <w:marRight w:val="0"/>
          <w:marTop w:val="0"/>
          <w:marBottom w:val="0"/>
          <w:divBdr>
            <w:top w:val="none" w:sz="0" w:space="0" w:color="auto"/>
            <w:left w:val="none" w:sz="0" w:space="0" w:color="auto"/>
            <w:bottom w:val="none" w:sz="0" w:space="0" w:color="auto"/>
            <w:right w:val="none" w:sz="0" w:space="0" w:color="auto"/>
          </w:divBdr>
        </w:div>
      </w:divsChild>
    </w:div>
    <w:div w:id="1533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6375642">
          <w:marLeft w:val="0"/>
          <w:marRight w:val="0"/>
          <w:marTop w:val="0"/>
          <w:marBottom w:val="0"/>
          <w:divBdr>
            <w:top w:val="none" w:sz="0" w:space="0" w:color="auto"/>
            <w:left w:val="none" w:sz="0" w:space="0" w:color="auto"/>
            <w:bottom w:val="none" w:sz="0" w:space="0" w:color="auto"/>
            <w:right w:val="none" w:sz="0" w:space="0" w:color="auto"/>
          </w:divBdr>
        </w:div>
        <w:div w:id="324355566">
          <w:marLeft w:val="0"/>
          <w:marRight w:val="0"/>
          <w:marTop w:val="0"/>
          <w:marBottom w:val="0"/>
          <w:divBdr>
            <w:top w:val="none" w:sz="0" w:space="0" w:color="auto"/>
            <w:left w:val="none" w:sz="0" w:space="0" w:color="auto"/>
            <w:bottom w:val="none" w:sz="0" w:space="0" w:color="auto"/>
            <w:right w:val="none" w:sz="0" w:space="0" w:color="auto"/>
          </w:divBdr>
        </w:div>
      </w:divsChild>
    </w:div>
    <w:div w:id="1549949991">
      <w:bodyDiv w:val="1"/>
      <w:marLeft w:val="0"/>
      <w:marRight w:val="0"/>
      <w:marTop w:val="0"/>
      <w:marBottom w:val="0"/>
      <w:divBdr>
        <w:top w:val="none" w:sz="0" w:space="0" w:color="auto"/>
        <w:left w:val="none" w:sz="0" w:space="0" w:color="auto"/>
        <w:bottom w:val="none" w:sz="0" w:space="0" w:color="auto"/>
        <w:right w:val="none" w:sz="0" w:space="0" w:color="auto"/>
      </w:divBdr>
    </w:div>
    <w:div w:id="1654484287">
      <w:bodyDiv w:val="1"/>
      <w:marLeft w:val="0"/>
      <w:marRight w:val="0"/>
      <w:marTop w:val="0"/>
      <w:marBottom w:val="0"/>
      <w:divBdr>
        <w:top w:val="none" w:sz="0" w:space="0" w:color="auto"/>
        <w:left w:val="none" w:sz="0" w:space="0" w:color="auto"/>
        <w:bottom w:val="none" w:sz="0" w:space="0" w:color="auto"/>
        <w:right w:val="none" w:sz="0" w:space="0" w:color="auto"/>
      </w:divBdr>
      <w:divsChild>
        <w:div w:id="965501454">
          <w:marLeft w:val="0"/>
          <w:marRight w:val="0"/>
          <w:marTop w:val="0"/>
          <w:marBottom w:val="0"/>
          <w:divBdr>
            <w:top w:val="none" w:sz="0" w:space="0" w:color="auto"/>
            <w:left w:val="none" w:sz="0" w:space="0" w:color="auto"/>
            <w:bottom w:val="none" w:sz="0" w:space="0" w:color="auto"/>
            <w:right w:val="none" w:sz="0" w:space="0" w:color="auto"/>
          </w:divBdr>
        </w:div>
        <w:div w:id="1410233478">
          <w:marLeft w:val="0"/>
          <w:marRight w:val="0"/>
          <w:marTop w:val="0"/>
          <w:marBottom w:val="0"/>
          <w:divBdr>
            <w:top w:val="none" w:sz="0" w:space="0" w:color="auto"/>
            <w:left w:val="none" w:sz="0" w:space="0" w:color="auto"/>
            <w:bottom w:val="none" w:sz="0" w:space="0" w:color="auto"/>
            <w:right w:val="none" w:sz="0" w:space="0" w:color="auto"/>
          </w:divBdr>
        </w:div>
      </w:divsChild>
    </w:div>
    <w:div w:id="1714453428">
      <w:bodyDiv w:val="1"/>
      <w:marLeft w:val="0"/>
      <w:marRight w:val="0"/>
      <w:marTop w:val="0"/>
      <w:marBottom w:val="0"/>
      <w:divBdr>
        <w:top w:val="none" w:sz="0" w:space="0" w:color="auto"/>
        <w:left w:val="none" w:sz="0" w:space="0" w:color="auto"/>
        <w:bottom w:val="none" w:sz="0" w:space="0" w:color="auto"/>
        <w:right w:val="none" w:sz="0" w:space="0" w:color="auto"/>
      </w:divBdr>
      <w:divsChild>
        <w:div w:id="72707374">
          <w:marLeft w:val="0"/>
          <w:marRight w:val="0"/>
          <w:marTop w:val="0"/>
          <w:marBottom w:val="0"/>
          <w:divBdr>
            <w:top w:val="none" w:sz="0" w:space="0" w:color="auto"/>
            <w:left w:val="none" w:sz="0" w:space="0" w:color="auto"/>
            <w:bottom w:val="none" w:sz="0" w:space="0" w:color="auto"/>
            <w:right w:val="none" w:sz="0" w:space="0" w:color="auto"/>
          </w:divBdr>
        </w:div>
        <w:div w:id="400955386">
          <w:marLeft w:val="0"/>
          <w:marRight w:val="0"/>
          <w:marTop w:val="0"/>
          <w:marBottom w:val="0"/>
          <w:divBdr>
            <w:top w:val="none" w:sz="0" w:space="0" w:color="auto"/>
            <w:left w:val="none" w:sz="0" w:space="0" w:color="auto"/>
            <w:bottom w:val="none" w:sz="0" w:space="0" w:color="auto"/>
            <w:right w:val="none" w:sz="0" w:space="0" w:color="auto"/>
          </w:divBdr>
        </w:div>
        <w:div w:id="752288354">
          <w:marLeft w:val="0"/>
          <w:marRight w:val="0"/>
          <w:marTop w:val="0"/>
          <w:marBottom w:val="0"/>
          <w:divBdr>
            <w:top w:val="none" w:sz="0" w:space="0" w:color="auto"/>
            <w:left w:val="none" w:sz="0" w:space="0" w:color="auto"/>
            <w:bottom w:val="none" w:sz="0" w:space="0" w:color="auto"/>
            <w:right w:val="none" w:sz="0" w:space="0" w:color="auto"/>
          </w:divBdr>
        </w:div>
        <w:div w:id="1190145360">
          <w:marLeft w:val="0"/>
          <w:marRight w:val="0"/>
          <w:marTop w:val="0"/>
          <w:marBottom w:val="0"/>
          <w:divBdr>
            <w:top w:val="none" w:sz="0" w:space="0" w:color="auto"/>
            <w:left w:val="none" w:sz="0" w:space="0" w:color="auto"/>
            <w:bottom w:val="none" w:sz="0" w:space="0" w:color="auto"/>
            <w:right w:val="none" w:sz="0" w:space="0" w:color="auto"/>
          </w:divBdr>
        </w:div>
        <w:div w:id="1441535040">
          <w:marLeft w:val="0"/>
          <w:marRight w:val="0"/>
          <w:marTop w:val="0"/>
          <w:marBottom w:val="0"/>
          <w:divBdr>
            <w:top w:val="none" w:sz="0" w:space="0" w:color="auto"/>
            <w:left w:val="none" w:sz="0" w:space="0" w:color="auto"/>
            <w:bottom w:val="none" w:sz="0" w:space="0" w:color="auto"/>
            <w:right w:val="none" w:sz="0" w:space="0" w:color="auto"/>
          </w:divBdr>
        </w:div>
        <w:div w:id="1633562338">
          <w:marLeft w:val="0"/>
          <w:marRight w:val="0"/>
          <w:marTop w:val="0"/>
          <w:marBottom w:val="0"/>
          <w:divBdr>
            <w:top w:val="none" w:sz="0" w:space="0" w:color="auto"/>
            <w:left w:val="none" w:sz="0" w:space="0" w:color="auto"/>
            <w:bottom w:val="none" w:sz="0" w:space="0" w:color="auto"/>
            <w:right w:val="none" w:sz="0" w:space="0" w:color="auto"/>
          </w:divBdr>
        </w:div>
        <w:div w:id="1966352720">
          <w:marLeft w:val="0"/>
          <w:marRight w:val="0"/>
          <w:marTop w:val="0"/>
          <w:marBottom w:val="0"/>
          <w:divBdr>
            <w:top w:val="none" w:sz="0" w:space="0" w:color="auto"/>
            <w:left w:val="none" w:sz="0" w:space="0" w:color="auto"/>
            <w:bottom w:val="none" w:sz="0" w:space="0" w:color="auto"/>
            <w:right w:val="none" w:sz="0" w:space="0" w:color="auto"/>
          </w:divBdr>
        </w:div>
        <w:div w:id="2020890211">
          <w:marLeft w:val="0"/>
          <w:marRight w:val="0"/>
          <w:marTop w:val="0"/>
          <w:marBottom w:val="0"/>
          <w:divBdr>
            <w:top w:val="none" w:sz="0" w:space="0" w:color="auto"/>
            <w:left w:val="none" w:sz="0" w:space="0" w:color="auto"/>
            <w:bottom w:val="none" w:sz="0" w:space="0" w:color="auto"/>
            <w:right w:val="none" w:sz="0" w:space="0" w:color="auto"/>
          </w:divBdr>
        </w:div>
      </w:divsChild>
    </w:div>
    <w:div w:id="1724980465">
      <w:bodyDiv w:val="1"/>
      <w:marLeft w:val="0"/>
      <w:marRight w:val="0"/>
      <w:marTop w:val="0"/>
      <w:marBottom w:val="0"/>
      <w:divBdr>
        <w:top w:val="none" w:sz="0" w:space="0" w:color="auto"/>
        <w:left w:val="none" w:sz="0" w:space="0" w:color="auto"/>
        <w:bottom w:val="none" w:sz="0" w:space="0" w:color="auto"/>
        <w:right w:val="none" w:sz="0" w:space="0" w:color="auto"/>
      </w:divBdr>
    </w:div>
    <w:div w:id="1843348942">
      <w:bodyDiv w:val="1"/>
      <w:marLeft w:val="0"/>
      <w:marRight w:val="0"/>
      <w:marTop w:val="0"/>
      <w:marBottom w:val="0"/>
      <w:divBdr>
        <w:top w:val="none" w:sz="0" w:space="0" w:color="auto"/>
        <w:left w:val="none" w:sz="0" w:space="0" w:color="auto"/>
        <w:bottom w:val="none" w:sz="0" w:space="0" w:color="auto"/>
        <w:right w:val="none" w:sz="0" w:space="0" w:color="auto"/>
      </w:divBdr>
    </w:div>
    <w:div w:id="1882132579">
      <w:bodyDiv w:val="1"/>
      <w:marLeft w:val="0"/>
      <w:marRight w:val="0"/>
      <w:marTop w:val="0"/>
      <w:marBottom w:val="0"/>
      <w:divBdr>
        <w:top w:val="none" w:sz="0" w:space="0" w:color="auto"/>
        <w:left w:val="none" w:sz="0" w:space="0" w:color="auto"/>
        <w:bottom w:val="none" w:sz="0" w:space="0" w:color="auto"/>
        <w:right w:val="none" w:sz="0" w:space="0" w:color="auto"/>
      </w:divBdr>
      <w:divsChild>
        <w:div w:id="1973557733">
          <w:marLeft w:val="0"/>
          <w:marRight w:val="0"/>
          <w:marTop w:val="0"/>
          <w:marBottom w:val="0"/>
          <w:divBdr>
            <w:top w:val="none" w:sz="0" w:space="0" w:color="auto"/>
            <w:left w:val="none" w:sz="0" w:space="0" w:color="auto"/>
            <w:bottom w:val="none" w:sz="0" w:space="0" w:color="auto"/>
            <w:right w:val="none" w:sz="0" w:space="0" w:color="auto"/>
          </w:divBdr>
        </w:div>
        <w:div w:id="46421283">
          <w:marLeft w:val="0"/>
          <w:marRight w:val="0"/>
          <w:marTop w:val="0"/>
          <w:marBottom w:val="0"/>
          <w:divBdr>
            <w:top w:val="none" w:sz="0" w:space="0" w:color="auto"/>
            <w:left w:val="none" w:sz="0" w:space="0" w:color="auto"/>
            <w:bottom w:val="none" w:sz="0" w:space="0" w:color="auto"/>
            <w:right w:val="none" w:sz="0" w:space="0" w:color="auto"/>
          </w:divBdr>
        </w:div>
        <w:div w:id="982851722">
          <w:marLeft w:val="0"/>
          <w:marRight w:val="0"/>
          <w:marTop w:val="0"/>
          <w:marBottom w:val="0"/>
          <w:divBdr>
            <w:top w:val="none" w:sz="0" w:space="0" w:color="auto"/>
            <w:left w:val="none" w:sz="0" w:space="0" w:color="auto"/>
            <w:bottom w:val="none" w:sz="0" w:space="0" w:color="auto"/>
            <w:right w:val="none" w:sz="0" w:space="0" w:color="auto"/>
          </w:divBdr>
        </w:div>
        <w:div w:id="1869946485">
          <w:marLeft w:val="0"/>
          <w:marRight w:val="0"/>
          <w:marTop w:val="0"/>
          <w:marBottom w:val="0"/>
          <w:divBdr>
            <w:top w:val="none" w:sz="0" w:space="0" w:color="auto"/>
            <w:left w:val="none" w:sz="0" w:space="0" w:color="auto"/>
            <w:bottom w:val="none" w:sz="0" w:space="0" w:color="auto"/>
            <w:right w:val="none" w:sz="0" w:space="0" w:color="auto"/>
          </w:divBdr>
        </w:div>
        <w:div w:id="1982224552">
          <w:marLeft w:val="0"/>
          <w:marRight w:val="0"/>
          <w:marTop w:val="0"/>
          <w:marBottom w:val="0"/>
          <w:divBdr>
            <w:top w:val="none" w:sz="0" w:space="0" w:color="auto"/>
            <w:left w:val="none" w:sz="0" w:space="0" w:color="auto"/>
            <w:bottom w:val="none" w:sz="0" w:space="0" w:color="auto"/>
            <w:right w:val="none" w:sz="0" w:space="0" w:color="auto"/>
          </w:divBdr>
        </w:div>
        <w:div w:id="1427073897">
          <w:marLeft w:val="0"/>
          <w:marRight w:val="0"/>
          <w:marTop w:val="0"/>
          <w:marBottom w:val="0"/>
          <w:divBdr>
            <w:top w:val="none" w:sz="0" w:space="0" w:color="auto"/>
            <w:left w:val="none" w:sz="0" w:space="0" w:color="auto"/>
            <w:bottom w:val="none" w:sz="0" w:space="0" w:color="auto"/>
            <w:right w:val="none" w:sz="0" w:space="0" w:color="auto"/>
          </w:divBdr>
        </w:div>
        <w:div w:id="820735553">
          <w:marLeft w:val="0"/>
          <w:marRight w:val="0"/>
          <w:marTop w:val="0"/>
          <w:marBottom w:val="0"/>
          <w:divBdr>
            <w:top w:val="none" w:sz="0" w:space="0" w:color="auto"/>
            <w:left w:val="none" w:sz="0" w:space="0" w:color="auto"/>
            <w:bottom w:val="none" w:sz="0" w:space="0" w:color="auto"/>
            <w:right w:val="none" w:sz="0" w:space="0" w:color="auto"/>
          </w:divBdr>
        </w:div>
        <w:div w:id="1455366875">
          <w:marLeft w:val="0"/>
          <w:marRight w:val="0"/>
          <w:marTop w:val="0"/>
          <w:marBottom w:val="0"/>
          <w:divBdr>
            <w:top w:val="none" w:sz="0" w:space="0" w:color="auto"/>
            <w:left w:val="none" w:sz="0" w:space="0" w:color="auto"/>
            <w:bottom w:val="none" w:sz="0" w:space="0" w:color="auto"/>
            <w:right w:val="none" w:sz="0" w:space="0" w:color="auto"/>
          </w:divBdr>
        </w:div>
        <w:div w:id="859705124">
          <w:marLeft w:val="0"/>
          <w:marRight w:val="0"/>
          <w:marTop w:val="0"/>
          <w:marBottom w:val="0"/>
          <w:divBdr>
            <w:top w:val="none" w:sz="0" w:space="0" w:color="auto"/>
            <w:left w:val="none" w:sz="0" w:space="0" w:color="auto"/>
            <w:bottom w:val="none" w:sz="0" w:space="0" w:color="auto"/>
            <w:right w:val="none" w:sz="0" w:space="0" w:color="auto"/>
          </w:divBdr>
        </w:div>
        <w:div w:id="1395741217">
          <w:marLeft w:val="0"/>
          <w:marRight w:val="0"/>
          <w:marTop w:val="0"/>
          <w:marBottom w:val="0"/>
          <w:divBdr>
            <w:top w:val="none" w:sz="0" w:space="0" w:color="auto"/>
            <w:left w:val="none" w:sz="0" w:space="0" w:color="auto"/>
            <w:bottom w:val="none" w:sz="0" w:space="0" w:color="auto"/>
            <w:right w:val="none" w:sz="0" w:space="0" w:color="auto"/>
          </w:divBdr>
        </w:div>
        <w:div w:id="1584800833">
          <w:marLeft w:val="0"/>
          <w:marRight w:val="0"/>
          <w:marTop w:val="0"/>
          <w:marBottom w:val="0"/>
          <w:divBdr>
            <w:top w:val="none" w:sz="0" w:space="0" w:color="auto"/>
            <w:left w:val="none" w:sz="0" w:space="0" w:color="auto"/>
            <w:bottom w:val="none" w:sz="0" w:space="0" w:color="auto"/>
            <w:right w:val="none" w:sz="0" w:space="0" w:color="auto"/>
          </w:divBdr>
        </w:div>
        <w:div w:id="1817986687">
          <w:marLeft w:val="0"/>
          <w:marRight w:val="0"/>
          <w:marTop w:val="0"/>
          <w:marBottom w:val="0"/>
          <w:divBdr>
            <w:top w:val="none" w:sz="0" w:space="0" w:color="auto"/>
            <w:left w:val="none" w:sz="0" w:space="0" w:color="auto"/>
            <w:bottom w:val="none" w:sz="0" w:space="0" w:color="auto"/>
            <w:right w:val="none" w:sz="0" w:space="0" w:color="auto"/>
          </w:divBdr>
        </w:div>
        <w:div w:id="548809332">
          <w:marLeft w:val="0"/>
          <w:marRight w:val="0"/>
          <w:marTop w:val="0"/>
          <w:marBottom w:val="0"/>
          <w:divBdr>
            <w:top w:val="none" w:sz="0" w:space="0" w:color="auto"/>
            <w:left w:val="none" w:sz="0" w:space="0" w:color="auto"/>
            <w:bottom w:val="none" w:sz="0" w:space="0" w:color="auto"/>
            <w:right w:val="none" w:sz="0" w:space="0" w:color="auto"/>
          </w:divBdr>
        </w:div>
        <w:div w:id="1156653986">
          <w:marLeft w:val="0"/>
          <w:marRight w:val="0"/>
          <w:marTop w:val="0"/>
          <w:marBottom w:val="0"/>
          <w:divBdr>
            <w:top w:val="none" w:sz="0" w:space="0" w:color="auto"/>
            <w:left w:val="none" w:sz="0" w:space="0" w:color="auto"/>
            <w:bottom w:val="none" w:sz="0" w:space="0" w:color="auto"/>
            <w:right w:val="none" w:sz="0" w:space="0" w:color="auto"/>
          </w:divBdr>
        </w:div>
        <w:div w:id="238826609">
          <w:marLeft w:val="0"/>
          <w:marRight w:val="0"/>
          <w:marTop w:val="0"/>
          <w:marBottom w:val="0"/>
          <w:divBdr>
            <w:top w:val="none" w:sz="0" w:space="0" w:color="auto"/>
            <w:left w:val="none" w:sz="0" w:space="0" w:color="auto"/>
            <w:bottom w:val="none" w:sz="0" w:space="0" w:color="auto"/>
            <w:right w:val="none" w:sz="0" w:space="0" w:color="auto"/>
          </w:divBdr>
        </w:div>
      </w:divsChild>
    </w:div>
    <w:div w:id="1938707726">
      <w:bodyDiv w:val="1"/>
      <w:marLeft w:val="0"/>
      <w:marRight w:val="0"/>
      <w:marTop w:val="0"/>
      <w:marBottom w:val="0"/>
      <w:divBdr>
        <w:top w:val="none" w:sz="0" w:space="0" w:color="auto"/>
        <w:left w:val="none" w:sz="0" w:space="0" w:color="auto"/>
        <w:bottom w:val="none" w:sz="0" w:space="0" w:color="auto"/>
        <w:right w:val="none" w:sz="0" w:space="0" w:color="auto"/>
      </w:divBdr>
    </w:div>
    <w:div w:id="1999919712">
      <w:bodyDiv w:val="1"/>
      <w:marLeft w:val="0"/>
      <w:marRight w:val="0"/>
      <w:marTop w:val="0"/>
      <w:marBottom w:val="0"/>
      <w:divBdr>
        <w:top w:val="none" w:sz="0" w:space="0" w:color="auto"/>
        <w:left w:val="none" w:sz="0" w:space="0" w:color="auto"/>
        <w:bottom w:val="none" w:sz="0" w:space="0" w:color="auto"/>
        <w:right w:val="none" w:sz="0" w:space="0" w:color="auto"/>
      </w:divBdr>
    </w:div>
    <w:div w:id="2037466594">
      <w:bodyDiv w:val="1"/>
      <w:marLeft w:val="0"/>
      <w:marRight w:val="0"/>
      <w:marTop w:val="0"/>
      <w:marBottom w:val="0"/>
      <w:divBdr>
        <w:top w:val="none" w:sz="0" w:space="0" w:color="auto"/>
        <w:left w:val="none" w:sz="0" w:space="0" w:color="auto"/>
        <w:bottom w:val="none" w:sz="0" w:space="0" w:color="auto"/>
        <w:right w:val="none" w:sz="0" w:space="0" w:color="auto"/>
      </w:divBdr>
      <w:divsChild>
        <w:div w:id="678503249">
          <w:marLeft w:val="0"/>
          <w:marRight w:val="0"/>
          <w:marTop w:val="0"/>
          <w:marBottom w:val="0"/>
          <w:divBdr>
            <w:top w:val="none" w:sz="0" w:space="0" w:color="auto"/>
            <w:left w:val="none" w:sz="0" w:space="0" w:color="auto"/>
            <w:bottom w:val="none" w:sz="0" w:space="0" w:color="auto"/>
            <w:right w:val="none" w:sz="0" w:space="0" w:color="auto"/>
          </w:divBdr>
        </w:div>
        <w:div w:id="2065565735">
          <w:marLeft w:val="0"/>
          <w:marRight w:val="0"/>
          <w:marTop w:val="0"/>
          <w:marBottom w:val="0"/>
          <w:divBdr>
            <w:top w:val="none" w:sz="0" w:space="0" w:color="auto"/>
            <w:left w:val="none" w:sz="0" w:space="0" w:color="auto"/>
            <w:bottom w:val="none" w:sz="0" w:space="0" w:color="auto"/>
            <w:right w:val="none" w:sz="0" w:space="0" w:color="auto"/>
          </w:divBdr>
        </w:div>
        <w:div w:id="1406219334">
          <w:marLeft w:val="0"/>
          <w:marRight w:val="0"/>
          <w:marTop w:val="0"/>
          <w:marBottom w:val="0"/>
          <w:divBdr>
            <w:top w:val="none" w:sz="0" w:space="0" w:color="auto"/>
            <w:left w:val="none" w:sz="0" w:space="0" w:color="auto"/>
            <w:bottom w:val="none" w:sz="0" w:space="0" w:color="auto"/>
            <w:right w:val="none" w:sz="0" w:space="0" w:color="auto"/>
          </w:divBdr>
        </w:div>
      </w:divsChild>
    </w:div>
    <w:div w:id="2042707388">
      <w:bodyDiv w:val="1"/>
      <w:marLeft w:val="0"/>
      <w:marRight w:val="0"/>
      <w:marTop w:val="0"/>
      <w:marBottom w:val="0"/>
      <w:divBdr>
        <w:top w:val="none" w:sz="0" w:space="0" w:color="auto"/>
        <w:left w:val="none" w:sz="0" w:space="0" w:color="auto"/>
        <w:bottom w:val="none" w:sz="0" w:space="0" w:color="auto"/>
        <w:right w:val="none" w:sz="0" w:space="0" w:color="auto"/>
      </w:divBdr>
      <w:divsChild>
        <w:div w:id="386494980">
          <w:marLeft w:val="0"/>
          <w:marRight w:val="0"/>
          <w:marTop w:val="0"/>
          <w:marBottom w:val="0"/>
          <w:divBdr>
            <w:top w:val="none" w:sz="0" w:space="0" w:color="auto"/>
            <w:left w:val="none" w:sz="0" w:space="0" w:color="auto"/>
            <w:bottom w:val="none" w:sz="0" w:space="0" w:color="auto"/>
            <w:right w:val="none" w:sz="0" w:space="0" w:color="auto"/>
          </w:divBdr>
        </w:div>
        <w:div w:id="1069035689">
          <w:marLeft w:val="0"/>
          <w:marRight w:val="0"/>
          <w:marTop w:val="0"/>
          <w:marBottom w:val="0"/>
          <w:divBdr>
            <w:top w:val="none" w:sz="0" w:space="0" w:color="auto"/>
            <w:left w:val="none" w:sz="0" w:space="0" w:color="auto"/>
            <w:bottom w:val="none" w:sz="0" w:space="0" w:color="auto"/>
            <w:right w:val="none" w:sz="0" w:space="0" w:color="auto"/>
          </w:divBdr>
        </w:div>
        <w:div w:id="1372876563">
          <w:marLeft w:val="0"/>
          <w:marRight w:val="0"/>
          <w:marTop w:val="0"/>
          <w:marBottom w:val="0"/>
          <w:divBdr>
            <w:top w:val="none" w:sz="0" w:space="0" w:color="auto"/>
            <w:left w:val="none" w:sz="0" w:space="0" w:color="auto"/>
            <w:bottom w:val="none" w:sz="0" w:space="0" w:color="auto"/>
            <w:right w:val="none" w:sz="0" w:space="0" w:color="auto"/>
          </w:divBdr>
        </w:div>
        <w:div w:id="1301496760">
          <w:marLeft w:val="0"/>
          <w:marRight w:val="0"/>
          <w:marTop w:val="0"/>
          <w:marBottom w:val="0"/>
          <w:divBdr>
            <w:top w:val="none" w:sz="0" w:space="0" w:color="auto"/>
            <w:left w:val="none" w:sz="0" w:space="0" w:color="auto"/>
            <w:bottom w:val="none" w:sz="0" w:space="0" w:color="auto"/>
            <w:right w:val="none" w:sz="0" w:space="0" w:color="auto"/>
          </w:divBdr>
        </w:div>
        <w:div w:id="155614801">
          <w:marLeft w:val="0"/>
          <w:marRight w:val="0"/>
          <w:marTop w:val="0"/>
          <w:marBottom w:val="0"/>
          <w:divBdr>
            <w:top w:val="none" w:sz="0" w:space="0" w:color="auto"/>
            <w:left w:val="none" w:sz="0" w:space="0" w:color="auto"/>
            <w:bottom w:val="none" w:sz="0" w:space="0" w:color="auto"/>
            <w:right w:val="none" w:sz="0" w:space="0" w:color="auto"/>
          </w:divBdr>
        </w:div>
        <w:div w:id="666983113">
          <w:marLeft w:val="0"/>
          <w:marRight w:val="0"/>
          <w:marTop w:val="0"/>
          <w:marBottom w:val="0"/>
          <w:divBdr>
            <w:top w:val="none" w:sz="0" w:space="0" w:color="auto"/>
            <w:left w:val="none" w:sz="0" w:space="0" w:color="auto"/>
            <w:bottom w:val="none" w:sz="0" w:space="0" w:color="auto"/>
            <w:right w:val="none" w:sz="0" w:space="0" w:color="auto"/>
          </w:divBdr>
        </w:div>
        <w:div w:id="113908067">
          <w:marLeft w:val="0"/>
          <w:marRight w:val="0"/>
          <w:marTop w:val="0"/>
          <w:marBottom w:val="0"/>
          <w:divBdr>
            <w:top w:val="none" w:sz="0" w:space="0" w:color="auto"/>
            <w:left w:val="none" w:sz="0" w:space="0" w:color="auto"/>
            <w:bottom w:val="none" w:sz="0" w:space="0" w:color="auto"/>
            <w:right w:val="none" w:sz="0" w:space="0" w:color="auto"/>
          </w:divBdr>
        </w:div>
        <w:div w:id="1886135846">
          <w:marLeft w:val="0"/>
          <w:marRight w:val="0"/>
          <w:marTop w:val="0"/>
          <w:marBottom w:val="0"/>
          <w:divBdr>
            <w:top w:val="none" w:sz="0" w:space="0" w:color="auto"/>
            <w:left w:val="none" w:sz="0" w:space="0" w:color="auto"/>
            <w:bottom w:val="none" w:sz="0" w:space="0" w:color="auto"/>
            <w:right w:val="none" w:sz="0" w:space="0" w:color="auto"/>
          </w:divBdr>
        </w:div>
        <w:div w:id="332492779">
          <w:marLeft w:val="0"/>
          <w:marRight w:val="0"/>
          <w:marTop w:val="0"/>
          <w:marBottom w:val="0"/>
          <w:divBdr>
            <w:top w:val="none" w:sz="0" w:space="0" w:color="auto"/>
            <w:left w:val="none" w:sz="0" w:space="0" w:color="auto"/>
            <w:bottom w:val="none" w:sz="0" w:space="0" w:color="auto"/>
            <w:right w:val="none" w:sz="0" w:space="0" w:color="auto"/>
          </w:divBdr>
        </w:div>
        <w:div w:id="69176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gi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w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oleObject" Target="embeddings/oleObject1.bin"/><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5.wmf"/><Relationship Id="rId22" Type="http://schemas.openxmlformats.org/officeDocument/2006/relationships/hyperlink" Target="http://www.hansen-solubility.com"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Chua%20Lee%20Suan\GUP%20KF%20(5J84)\Nabihah\Nabihah\journal%20publication\TRAINING-OPTIMIZATION%20OF%20FRACTIONATION%20RUTIN%20(NEW)3.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591426071741033"/>
          <c:y val="0.12078703703703704"/>
          <c:w val="0.61519685039370087"/>
          <c:h val="0.64681357538641004"/>
        </c:manualLayout>
      </c:layout>
      <c:barChart>
        <c:barDir val="col"/>
        <c:grouping val="stacked"/>
        <c:varyColors val="0"/>
        <c:ser>
          <c:idx val="1"/>
          <c:order val="0"/>
          <c:spPr>
            <a:pattFill prst="ltHorz">
              <a:fgClr>
                <a:srgbClr val="FF0000"/>
              </a:fgClr>
              <a:bgClr>
                <a:schemeClr val="bg1"/>
              </a:bgClr>
            </a:pattFill>
            <a:ln>
              <a:solidFill>
                <a:schemeClr val="tx1"/>
              </a:solidFill>
            </a:ln>
            <a:effectLst/>
          </c:spPr>
          <c:invertIfNegative val="0"/>
          <c:errBars>
            <c:errBarType val="both"/>
            <c:errValType val="cust"/>
            <c:noEndCap val="0"/>
            <c:plus>
              <c:numRef>
                <c:f>sining!$T$15:$T$19</c:f>
                <c:numCache>
                  <c:formatCode>General</c:formatCode>
                  <c:ptCount val="5"/>
                  <c:pt idx="0">
                    <c:v>14</c:v>
                  </c:pt>
                  <c:pt idx="1">
                    <c:v>2</c:v>
                  </c:pt>
                  <c:pt idx="2">
                    <c:v>2</c:v>
                  </c:pt>
                  <c:pt idx="3">
                    <c:v>0</c:v>
                  </c:pt>
                  <c:pt idx="4">
                    <c:v>0</c:v>
                  </c:pt>
                </c:numCache>
              </c:numRef>
            </c:plus>
            <c:minus>
              <c:numRef>
                <c:f>sining!$T$15:$T$19</c:f>
                <c:numCache>
                  <c:formatCode>General</c:formatCode>
                  <c:ptCount val="5"/>
                  <c:pt idx="0">
                    <c:v>14</c:v>
                  </c:pt>
                  <c:pt idx="1">
                    <c:v>2</c:v>
                  </c:pt>
                  <c:pt idx="2">
                    <c:v>2</c:v>
                  </c:pt>
                  <c:pt idx="3">
                    <c:v>0</c:v>
                  </c:pt>
                  <c:pt idx="4">
                    <c:v>0</c:v>
                  </c:pt>
                </c:numCache>
              </c:numRef>
            </c:minus>
            <c:spPr>
              <a:noFill/>
              <a:ln w="9525" cap="flat" cmpd="sng" algn="ctr">
                <a:solidFill>
                  <a:schemeClr val="tx1">
                    <a:lumMod val="65000"/>
                    <a:lumOff val="35000"/>
                  </a:schemeClr>
                </a:solidFill>
                <a:round/>
              </a:ln>
              <a:effectLst/>
            </c:spPr>
          </c:errBars>
          <c:cat>
            <c:numRef>
              <c:f>sining!$S$10:$S$14</c:f>
              <c:numCache>
                <c:formatCode>General</c:formatCode>
                <c:ptCount val="5"/>
                <c:pt idx="0">
                  <c:v>20</c:v>
                </c:pt>
                <c:pt idx="1">
                  <c:v>40</c:v>
                </c:pt>
                <c:pt idx="2">
                  <c:v>60</c:v>
                </c:pt>
                <c:pt idx="3">
                  <c:v>80</c:v>
                </c:pt>
                <c:pt idx="4">
                  <c:v>100</c:v>
                </c:pt>
              </c:numCache>
            </c:numRef>
          </c:cat>
          <c:val>
            <c:numRef>
              <c:f>'sining (modified)'!$T$10:$T$14</c:f>
              <c:numCache>
                <c:formatCode>General</c:formatCode>
                <c:ptCount val="5"/>
                <c:pt idx="0">
                  <c:v>100</c:v>
                </c:pt>
                <c:pt idx="1">
                  <c:v>15</c:v>
                </c:pt>
                <c:pt idx="2">
                  <c:v>9</c:v>
                </c:pt>
                <c:pt idx="3">
                  <c:v>3</c:v>
                </c:pt>
                <c:pt idx="4">
                  <c:v>3</c:v>
                </c:pt>
              </c:numCache>
            </c:numRef>
          </c:val>
        </c:ser>
        <c:ser>
          <c:idx val="2"/>
          <c:order val="1"/>
          <c:spPr>
            <a:pattFill prst="pct70">
              <a:fgClr>
                <a:schemeClr val="accent1"/>
              </a:fgClr>
              <a:bgClr>
                <a:schemeClr val="bg1"/>
              </a:bgClr>
            </a:pattFill>
            <a:ln>
              <a:solidFill>
                <a:schemeClr val="tx1"/>
              </a:solidFill>
            </a:ln>
            <a:effectLst/>
          </c:spPr>
          <c:invertIfNegative val="0"/>
          <c:errBars>
            <c:errBarType val="both"/>
            <c:errValType val="cust"/>
            <c:noEndCap val="0"/>
            <c:plus>
              <c:numRef>
                <c:f>sining!$U$15:$U$19</c:f>
                <c:numCache>
                  <c:formatCode>General</c:formatCode>
                  <c:ptCount val="5"/>
                  <c:pt idx="0">
                    <c:v>10</c:v>
                  </c:pt>
                  <c:pt idx="1">
                    <c:v>1</c:v>
                  </c:pt>
                  <c:pt idx="2">
                    <c:v>2</c:v>
                  </c:pt>
                  <c:pt idx="3">
                    <c:v>0</c:v>
                  </c:pt>
                  <c:pt idx="4">
                    <c:v>0</c:v>
                  </c:pt>
                </c:numCache>
              </c:numRef>
            </c:plus>
            <c:minus>
              <c:numRef>
                <c:f>sining!$U$15:$U$19</c:f>
                <c:numCache>
                  <c:formatCode>General</c:formatCode>
                  <c:ptCount val="5"/>
                  <c:pt idx="0">
                    <c:v>10</c:v>
                  </c:pt>
                  <c:pt idx="1">
                    <c:v>1</c:v>
                  </c:pt>
                  <c:pt idx="2">
                    <c:v>2</c:v>
                  </c:pt>
                  <c:pt idx="3">
                    <c:v>0</c:v>
                  </c:pt>
                  <c:pt idx="4">
                    <c:v>0</c:v>
                  </c:pt>
                </c:numCache>
              </c:numRef>
            </c:minus>
            <c:spPr>
              <a:noFill/>
              <a:ln w="9525" cap="flat" cmpd="sng" algn="ctr">
                <a:solidFill>
                  <a:schemeClr val="tx1">
                    <a:lumMod val="65000"/>
                    <a:lumOff val="35000"/>
                  </a:schemeClr>
                </a:solidFill>
                <a:round/>
              </a:ln>
              <a:effectLst/>
            </c:spPr>
          </c:errBars>
          <c:cat>
            <c:numRef>
              <c:f>sining!$S$10:$S$14</c:f>
              <c:numCache>
                <c:formatCode>General</c:formatCode>
                <c:ptCount val="5"/>
                <c:pt idx="0">
                  <c:v>20</c:v>
                </c:pt>
                <c:pt idx="1">
                  <c:v>40</c:v>
                </c:pt>
                <c:pt idx="2">
                  <c:v>60</c:v>
                </c:pt>
                <c:pt idx="3">
                  <c:v>80</c:v>
                </c:pt>
                <c:pt idx="4">
                  <c:v>100</c:v>
                </c:pt>
              </c:numCache>
            </c:numRef>
          </c:cat>
          <c:val>
            <c:numRef>
              <c:f>'sining (modified)'!$U$10:$U$14</c:f>
              <c:numCache>
                <c:formatCode>General</c:formatCode>
                <c:ptCount val="5"/>
                <c:pt idx="0">
                  <c:v>80</c:v>
                </c:pt>
                <c:pt idx="1">
                  <c:v>15</c:v>
                </c:pt>
                <c:pt idx="2">
                  <c:v>6</c:v>
                </c:pt>
                <c:pt idx="3">
                  <c:v>3</c:v>
                </c:pt>
                <c:pt idx="4">
                  <c:v>3</c:v>
                </c:pt>
              </c:numCache>
            </c:numRef>
          </c:val>
        </c:ser>
        <c:dLbls>
          <c:showLegendKey val="0"/>
          <c:showVal val="0"/>
          <c:showCatName val="0"/>
          <c:showSerName val="0"/>
          <c:showPercent val="0"/>
          <c:showBubbleSize val="0"/>
        </c:dLbls>
        <c:gapWidth val="150"/>
        <c:overlap val="100"/>
        <c:axId val="505455912"/>
        <c:axId val="505454736"/>
      </c:barChart>
      <c:lineChart>
        <c:grouping val="standard"/>
        <c:varyColors val="0"/>
        <c:ser>
          <c:idx val="0"/>
          <c:order val="2"/>
          <c:spPr>
            <a:ln w="28575" cap="rnd">
              <a:solidFill>
                <a:schemeClr val="accent1"/>
              </a:solidFill>
              <a:round/>
            </a:ln>
            <a:effectLst/>
          </c:spPr>
          <c:marker>
            <c:symbol val="circle"/>
            <c:size val="5"/>
            <c:spPr>
              <a:solidFill>
                <a:schemeClr val="accent1"/>
              </a:solidFill>
              <a:ln w="9525">
                <a:solidFill>
                  <a:schemeClr val="accent1"/>
                </a:solidFill>
              </a:ln>
              <a:effectLst/>
            </c:spPr>
          </c:marker>
          <c:errBars>
            <c:errDir val="y"/>
            <c:errBarType val="both"/>
            <c:errValType val="cust"/>
            <c:noEndCap val="0"/>
            <c:plus>
              <c:numRef>
                <c:f>'sining (modified)'!$V$15:$V$19</c:f>
                <c:numCache>
                  <c:formatCode>General</c:formatCode>
                  <c:ptCount val="5"/>
                  <c:pt idx="0">
                    <c:v>8.1999999999999993</c:v>
                  </c:pt>
                  <c:pt idx="1">
                    <c:v>10.199999999999999</c:v>
                  </c:pt>
                  <c:pt idx="2">
                    <c:v>11.1</c:v>
                  </c:pt>
                  <c:pt idx="3">
                    <c:v>10.9</c:v>
                  </c:pt>
                  <c:pt idx="4">
                    <c:v>9.9</c:v>
                  </c:pt>
                </c:numCache>
              </c:numRef>
            </c:plus>
            <c:minus>
              <c:numRef>
                <c:f>'sining (modified)'!$V$15:$V$19</c:f>
                <c:numCache>
                  <c:formatCode>General</c:formatCode>
                  <c:ptCount val="5"/>
                  <c:pt idx="0">
                    <c:v>8.1999999999999993</c:v>
                  </c:pt>
                  <c:pt idx="1">
                    <c:v>10.199999999999999</c:v>
                  </c:pt>
                  <c:pt idx="2">
                    <c:v>11.1</c:v>
                  </c:pt>
                  <c:pt idx="3">
                    <c:v>10.9</c:v>
                  </c:pt>
                  <c:pt idx="4">
                    <c:v>9.9</c:v>
                  </c:pt>
                </c:numCache>
              </c:numRef>
            </c:minus>
            <c:spPr>
              <a:noFill/>
              <a:ln w="9525" cap="flat" cmpd="sng" algn="ctr">
                <a:solidFill>
                  <a:schemeClr val="tx1">
                    <a:lumMod val="65000"/>
                    <a:lumOff val="35000"/>
                  </a:schemeClr>
                </a:solidFill>
                <a:round/>
              </a:ln>
              <a:effectLst/>
            </c:spPr>
          </c:errBars>
          <c:val>
            <c:numRef>
              <c:f>'sining (modified)'!$AF$3:$AF$7</c:f>
              <c:numCache>
                <c:formatCode>General</c:formatCode>
                <c:ptCount val="5"/>
              </c:numCache>
            </c:numRef>
          </c:val>
          <c:smooth val="0"/>
        </c:ser>
        <c:dLbls>
          <c:showLegendKey val="0"/>
          <c:showVal val="0"/>
          <c:showCatName val="0"/>
          <c:showSerName val="0"/>
          <c:showPercent val="0"/>
          <c:showBubbleSize val="0"/>
        </c:dLbls>
        <c:marker val="1"/>
        <c:smooth val="0"/>
        <c:axId val="380576760"/>
        <c:axId val="505455128"/>
      </c:lineChart>
      <c:catAx>
        <c:axId val="505455912"/>
        <c:scaling>
          <c:orientation val="minMax"/>
        </c:scaling>
        <c:delete val="0"/>
        <c:axPos val="b"/>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800">
                    <a:solidFill>
                      <a:sysClr val="windowText" lastClr="000000"/>
                    </a:solidFill>
                    <a:latin typeface="Arial" panose="020B0604020202020204" pitchFamily="34" charset="0"/>
                    <a:cs typeface="Arial" panose="020B0604020202020204" pitchFamily="34" charset="0"/>
                  </a:rPr>
                  <a:t>Methanol (%)</a:t>
                </a:r>
              </a:p>
            </c:rich>
          </c:tx>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505454736"/>
        <c:crosses val="autoZero"/>
        <c:auto val="0"/>
        <c:lblAlgn val="ctr"/>
        <c:lblOffset val="100"/>
        <c:noMultiLvlLbl val="0"/>
      </c:catAx>
      <c:valAx>
        <c:axId val="505454736"/>
        <c:scaling>
          <c:orientation val="minMax"/>
        </c:scaling>
        <c:delete val="0"/>
        <c:axPos val="l"/>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800">
                    <a:solidFill>
                      <a:sysClr val="windowText" lastClr="000000"/>
                    </a:solidFill>
                    <a:latin typeface="Arial" panose="020B0604020202020204" pitchFamily="34" charset="0"/>
                    <a:cs typeface="Arial" panose="020B0604020202020204" pitchFamily="34" charset="0"/>
                  </a:rPr>
                  <a:t>Eluent volume (mL)</a:t>
                </a:r>
              </a:p>
            </c:rich>
          </c:tx>
          <c:layout>
            <c:manualLayout>
              <c:xMode val="edge"/>
              <c:yMode val="edge"/>
              <c:x val="6.1705147026113259E-2"/>
              <c:y val="0.25443678915135609"/>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505455912"/>
        <c:crosses val="autoZero"/>
        <c:crossBetween val="between"/>
      </c:valAx>
      <c:valAx>
        <c:axId val="505455128"/>
        <c:scaling>
          <c:orientation val="minMax"/>
          <c:max val="5"/>
          <c:min val="0"/>
        </c:scaling>
        <c:delete val="0"/>
        <c:axPos val="r"/>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800">
                    <a:solidFill>
                      <a:sysClr val="windowText" lastClr="000000"/>
                    </a:solidFill>
                    <a:latin typeface="Arial" panose="020B0604020202020204" pitchFamily="34" charset="0"/>
                    <a:cs typeface="Arial" panose="020B0604020202020204" pitchFamily="34" charset="0"/>
                  </a:rPr>
                  <a:t>Rutin</a:t>
                </a:r>
                <a:r>
                  <a:rPr lang="en-US" sz="800" baseline="0">
                    <a:solidFill>
                      <a:sysClr val="windowText" lastClr="000000"/>
                    </a:solidFill>
                    <a:latin typeface="Arial" panose="020B0604020202020204" pitchFamily="34" charset="0"/>
                    <a:cs typeface="Arial" panose="020B0604020202020204" pitchFamily="34" charset="0"/>
                  </a:rPr>
                  <a:t> (mg/g fraction)</a:t>
                </a:r>
              </a:p>
            </c:rich>
          </c:tx>
          <c:layout>
            <c:manualLayout>
              <c:xMode val="edge"/>
              <c:yMode val="edge"/>
              <c:x val="0.87526357934071797"/>
              <c:y val="0.18807123067949838"/>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380576760"/>
        <c:crosses val="max"/>
        <c:crossBetween val="between"/>
        <c:majorUnit val="1"/>
      </c:valAx>
      <c:catAx>
        <c:axId val="380576760"/>
        <c:scaling>
          <c:orientation val="minMax"/>
        </c:scaling>
        <c:delete val="1"/>
        <c:axPos val="b"/>
        <c:majorTickMark val="out"/>
        <c:minorTickMark val="none"/>
        <c:tickLblPos val="nextTo"/>
        <c:crossAx val="505455128"/>
        <c:crosses val="autoZero"/>
        <c:auto val="0"/>
        <c:lblAlgn val="ctr"/>
        <c:lblOffset val="100"/>
        <c:noMultiLvlLbl val="0"/>
      </c:catAx>
      <c:spPr>
        <a:noFill/>
        <a:ln>
          <a:solidFill>
            <a:schemeClr val="tx1"/>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2DB7612F5B48B1A29CEB631CF43714"/>
        <w:category>
          <w:name w:val="General"/>
          <w:gallery w:val="placeholder"/>
        </w:category>
        <w:types>
          <w:type w:val="bbPlcHdr"/>
        </w:types>
        <w:behaviors>
          <w:behavior w:val="content"/>
        </w:behaviors>
        <w:guid w:val="{F1482898-9FAE-447B-81F8-B607F7020224}"/>
      </w:docPartPr>
      <w:docPartBody>
        <w:p w:rsidR="00F40187" w:rsidRDefault="005D76FA" w:rsidP="005D76FA">
          <w:pPr>
            <w:pStyle w:val="E02DB7612F5B48B1A29CEB631CF43714"/>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6FA"/>
    <w:rsid w:val="000074E1"/>
    <w:rsid w:val="000E27C0"/>
    <w:rsid w:val="002871B4"/>
    <w:rsid w:val="002940F2"/>
    <w:rsid w:val="00364D6E"/>
    <w:rsid w:val="003D15E6"/>
    <w:rsid w:val="0041647F"/>
    <w:rsid w:val="005A1F90"/>
    <w:rsid w:val="005D76FA"/>
    <w:rsid w:val="006C1E38"/>
    <w:rsid w:val="007203BA"/>
    <w:rsid w:val="007775B0"/>
    <w:rsid w:val="007B2A22"/>
    <w:rsid w:val="00882C1C"/>
    <w:rsid w:val="00937313"/>
    <w:rsid w:val="00947BC4"/>
    <w:rsid w:val="00A14C10"/>
    <w:rsid w:val="00A832E4"/>
    <w:rsid w:val="00B97D89"/>
    <w:rsid w:val="00CF3F72"/>
    <w:rsid w:val="00D42B23"/>
    <w:rsid w:val="00F40187"/>
    <w:rsid w:val="00FA4A2A"/>
    <w:rsid w:val="00FE1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2DB7612F5B48B1A29CEB631CF43714">
    <w:name w:val="E02DB7612F5B48B1A29CEB631CF43714"/>
    <w:rsid w:val="005D76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6F3CC-DFB9-4812-BBC0-8513FBBAE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3860</Words>
  <Characters>22006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chualeesuan</dc:creator>
  <cp:keywords/>
  <dc:description/>
  <cp:lastModifiedBy>chualeesuan</cp:lastModifiedBy>
  <cp:revision>3</cp:revision>
  <dcterms:created xsi:type="dcterms:W3CDTF">2017-05-05T07:30:00Z</dcterms:created>
  <dcterms:modified xsi:type="dcterms:W3CDTF">2017-05-05T07:32:00Z</dcterms:modified>
</cp:coreProperties>
</file>