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2F" w:rsidRPr="0008310E" w:rsidRDefault="00FD570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10E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FD5707" w:rsidRPr="0008310E" w:rsidRDefault="00FD570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08310E" w:rsidRDefault="00FD570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0E">
        <w:rPr>
          <w:rFonts w:ascii="Times New Roman" w:hAnsi="Times New Roman" w:cs="Times New Roman"/>
          <w:sz w:val="24"/>
          <w:szCs w:val="24"/>
        </w:rPr>
        <w:t>Dear Editor,</w:t>
      </w:r>
    </w:p>
    <w:p w:rsidR="00FD5707" w:rsidRPr="0008310E" w:rsidRDefault="00FD570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AD0887" w:rsidRDefault="00AD088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</w:t>
      </w:r>
      <w:r w:rsidRPr="00AD0887">
        <w:rPr>
          <w:rFonts w:ascii="Times New Roman" w:hAnsi="Times New Roman" w:cs="Times New Roman"/>
          <w:sz w:val="24"/>
          <w:szCs w:val="24"/>
        </w:rPr>
        <w:t xml:space="preserve">ght novel 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5-(2-aminoethyl)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substituted </w:t>
      </w:r>
      <w:proofErr w:type="gramStart"/>
      <w:r w:rsidRPr="00AD0887">
        <w:rPr>
          <w:rFonts w:ascii="Times New Roman" w:hAnsi="Times New Roman" w:cs="Times New Roman"/>
          <w:sz w:val="24"/>
          <w:szCs w:val="24"/>
          <w:lang w:val="en-GB"/>
        </w:rPr>
        <w:t>pyrazolo[</w:t>
      </w:r>
      <w:proofErr w:type="gramEnd"/>
      <w:r w:rsidRPr="00AD0887">
        <w:rPr>
          <w:rFonts w:ascii="Times New Roman" w:hAnsi="Times New Roman" w:cs="Times New Roman"/>
          <w:sz w:val="24"/>
          <w:szCs w:val="24"/>
          <w:lang w:val="en-GB"/>
        </w:rPr>
        <w:t>1,5-</w:t>
      </w:r>
      <w:r w:rsidRPr="00AD0887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]pyrimidin-3-carboxamides</w:t>
      </w:r>
      <w:r w:rsidRPr="00AD0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prepared </w:t>
      </w:r>
      <w:r w:rsidRPr="00AD0887">
        <w:rPr>
          <w:rFonts w:ascii="Times New Roman" w:hAnsi="Times New Roman" w:cs="Times New Roman"/>
          <w:sz w:val="24"/>
          <w:szCs w:val="24"/>
        </w:rPr>
        <w:t>and evaluat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AD0887">
        <w:rPr>
          <w:rFonts w:ascii="Times New Roman" w:hAnsi="Times New Roman" w:cs="Times New Roman"/>
          <w:sz w:val="24"/>
          <w:szCs w:val="24"/>
        </w:rPr>
        <w:t xml:space="preserve"> for inhibition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D0887">
        <w:rPr>
          <w:rFonts w:ascii="Times New Roman" w:hAnsi="Times New Roman" w:cs="Times New Roman"/>
          <w:sz w:val="24"/>
          <w:szCs w:val="24"/>
        </w:rPr>
        <w:t>athepsins.</w:t>
      </w:r>
      <w:r w:rsidRPr="00AD0887">
        <w:rPr>
          <w:rFonts w:ascii="Times New Roman" w:hAnsi="Times New Roman" w:cs="Times New Roman"/>
          <w:sz w:val="24"/>
          <w:szCs w:val="24"/>
        </w:rPr>
        <w:t xml:space="preserve"> </w:t>
      </w:r>
      <w:r w:rsidRPr="00AD0887">
        <w:rPr>
          <w:rFonts w:ascii="Times New Roman" w:hAnsi="Times New Roman" w:cs="Times New Roman"/>
          <w:sz w:val="24"/>
          <w:szCs w:val="24"/>
        </w:rPr>
        <w:t>T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he synthetic method allows for a preparation of libraries of title compounds.</w:t>
      </w:r>
      <w:r w:rsidRPr="00AD0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D0887">
        <w:rPr>
          <w:rFonts w:ascii="Times New Roman" w:hAnsi="Times New Roman" w:cs="Times New Roman"/>
          <w:sz w:val="24"/>
          <w:szCs w:val="24"/>
        </w:rPr>
        <w:t xml:space="preserve">nhibition of cathepsin K could prevent bone resorption, it may provide a promising approach for the treatment of osteoporosis, cancer and other diseases. </w:t>
      </w:r>
      <w:r w:rsidRPr="00AD0887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utylcarboxamide </w:t>
      </w:r>
      <w:r w:rsidRPr="00AD0887">
        <w:rPr>
          <w:rFonts w:ascii="Times New Roman" w:hAnsi="Times New Roman" w:cs="Times New Roman"/>
          <w:b/>
          <w:sz w:val="24"/>
          <w:szCs w:val="24"/>
          <w:lang w:val="en-GB"/>
        </w:rPr>
        <w:t>5a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exhibited appreciable inhibition of cathepsin K (</w:t>
      </w:r>
      <w:r w:rsidRPr="00AD0887">
        <w:rPr>
          <w:rFonts w:ascii="Times New Roman" w:hAnsi="Times New Roman" w:cs="Times New Roman"/>
          <w:i/>
          <w:sz w:val="24"/>
          <w:szCs w:val="24"/>
          <w:lang w:val="en-GB"/>
        </w:rPr>
        <w:t>IC</w:t>
      </w:r>
      <w:r w:rsidRPr="00AD088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50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~ 25 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6D"/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M), while the </w:t>
      </w:r>
      <w:r w:rsidRPr="00AD0887">
        <w:rPr>
          <w:rFonts w:ascii="Times New Roman" w:hAnsi="Times New Roman" w:cs="Times New Roman"/>
          <w:sz w:val="24"/>
          <w:szCs w:val="24"/>
        </w:rPr>
        <w:t>strongest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inhibition of cathepsin B was achieved with </w:t>
      </w:r>
      <w:r w:rsidRPr="00AD0887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-(2-picolyl</w:t>
      </w:r>
      <w:proofErr w:type="gramStart"/>
      <w:r w:rsidRPr="00AD0887">
        <w:rPr>
          <w:rFonts w:ascii="Times New Roman" w:hAnsi="Times New Roman" w:cs="Times New Roman"/>
          <w:sz w:val="24"/>
          <w:szCs w:val="24"/>
          <w:lang w:val="en-GB"/>
        </w:rPr>
        <w:t>)carboxamide</w:t>
      </w:r>
      <w:proofErr w:type="gramEnd"/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0887">
        <w:rPr>
          <w:rFonts w:ascii="Times New Roman" w:hAnsi="Times New Roman" w:cs="Times New Roman"/>
          <w:b/>
          <w:sz w:val="24"/>
          <w:szCs w:val="24"/>
          <w:lang w:val="en-GB"/>
        </w:rPr>
        <w:t xml:space="preserve">5c 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AD0887">
        <w:rPr>
          <w:rFonts w:ascii="Times New Roman" w:hAnsi="Times New Roman" w:cs="Times New Roman"/>
          <w:i/>
          <w:sz w:val="24"/>
          <w:szCs w:val="24"/>
          <w:lang w:val="en-GB"/>
        </w:rPr>
        <w:t>IC</w:t>
      </w:r>
      <w:r w:rsidRPr="00AD088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50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~ 45 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6D"/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>M).</w:t>
      </w:r>
      <w:r w:rsidRPr="00AD0887">
        <w:rPr>
          <w:rFonts w:ascii="Times New Roman" w:hAnsi="Times New Roman" w:cs="Times New Roman"/>
          <w:sz w:val="24"/>
          <w:szCs w:val="24"/>
        </w:rPr>
        <w:t xml:space="preserve"> 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Inhibitory activities of compounds </w:t>
      </w:r>
      <w:r w:rsidRPr="00AD0887">
        <w:rPr>
          <w:rFonts w:ascii="Times New Roman" w:hAnsi="Times New Roman" w:cs="Times New Roman"/>
          <w:b/>
          <w:sz w:val="24"/>
          <w:szCs w:val="24"/>
          <w:lang w:val="en-GB"/>
        </w:rPr>
        <w:t>5a</w:t>
      </w:r>
      <w:r w:rsidRPr="00AD0887">
        <w:rPr>
          <w:rFonts w:ascii="Times New Roman" w:hAnsi="Times New Roman" w:cs="Times New Roman"/>
          <w:sz w:val="24"/>
          <w:szCs w:val="24"/>
        </w:rPr>
        <w:t xml:space="preserve"> and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0887">
        <w:rPr>
          <w:rFonts w:ascii="Times New Roman" w:hAnsi="Times New Roman" w:cs="Times New Roman"/>
          <w:b/>
          <w:sz w:val="24"/>
          <w:szCs w:val="24"/>
          <w:lang w:val="en-GB"/>
        </w:rPr>
        <w:t>5c</w:t>
      </w:r>
      <w:r w:rsidRPr="00AD0887">
        <w:rPr>
          <w:rFonts w:ascii="Times New Roman" w:hAnsi="Times New Roman" w:cs="Times New Roman"/>
          <w:sz w:val="24"/>
          <w:szCs w:val="24"/>
          <w:lang w:val="en-GB"/>
        </w:rPr>
        <w:t xml:space="preserve"> against cysteine peptidases cathepsins B and K identify them as potential leads for drug development. </w:t>
      </w:r>
      <w:bookmarkStart w:id="0" w:name="_GoBack"/>
      <w:bookmarkEnd w:id="0"/>
    </w:p>
    <w:p w:rsidR="00FD5707" w:rsidRDefault="00FD5707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10E" w:rsidRDefault="0008310E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Jurij Svete</w:t>
      </w:r>
    </w:p>
    <w:p w:rsidR="0008310E" w:rsidRPr="0008310E" w:rsidRDefault="0008310E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310E" w:rsidRPr="000831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7"/>
    <w:rsid w:val="00001E9E"/>
    <w:rsid w:val="0000207B"/>
    <w:rsid w:val="000043D2"/>
    <w:rsid w:val="00006BAE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310E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B54BE"/>
    <w:rsid w:val="001C1243"/>
    <w:rsid w:val="001C1D01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638C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6935"/>
    <w:rsid w:val="003A7EF6"/>
    <w:rsid w:val="003B0B62"/>
    <w:rsid w:val="003B6983"/>
    <w:rsid w:val="003C66A4"/>
    <w:rsid w:val="003D6EA6"/>
    <w:rsid w:val="003E14A8"/>
    <w:rsid w:val="003E2101"/>
    <w:rsid w:val="003F20D7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D64FF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64F7F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50FC"/>
    <w:rsid w:val="008C0E2C"/>
    <w:rsid w:val="008C25DD"/>
    <w:rsid w:val="008D09ED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48F4"/>
    <w:rsid w:val="00A45344"/>
    <w:rsid w:val="00A502F6"/>
    <w:rsid w:val="00A50FE9"/>
    <w:rsid w:val="00A52308"/>
    <w:rsid w:val="00A57774"/>
    <w:rsid w:val="00A63FAE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0887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4CBE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C0568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D5707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2DFA-9796-460F-82FB-BA39F572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Svete, Jurij</cp:lastModifiedBy>
  <cp:revision>3</cp:revision>
  <dcterms:created xsi:type="dcterms:W3CDTF">2017-04-06T13:10:00Z</dcterms:created>
  <dcterms:modified xsi:type="dcterms:W3CDTF">2017-04-06T13:17:00Z</dcterms:modified>
</cp:coreProperties>
</file>