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0A" w:rsidRPr="00447192" w:rsidRDefault="00FF1873" w:rsidP="00447192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7192">
        <w:rPr>
          <w:rFonts w:ascii="Times New Roman" w:hAnsi="Times New Roman" w:cs="Times New Roman"/>
          <w:b/>
          <w:sz w:val="24"/>
          <w:szCs w:val="24"/>
        </w:rPr>
        <w:t>Prof.Dr</w:t>
      </w:r>
      <w:proofErr w:type="spellEnd"/>
      <w:r w:rsidRPr="00447192">
        <w:rPr>
          <w:rFonts w:ascii="Times New Roman" w:hAnsi="Times New Roman" w:cs="Times New Roman"/>
          <w:b/>
          <w:sz w:val="24"/>
          <w:szCs w:val="24"/>
        </w:rPr>
        <w:t xml:space="preserve">. Zeynep </w:t>
      </w:r>
      <w:proofErr w:type="spellStart"/>
      <w:r w:rsidRPr="00447192">
        <w:rPr>
          <w:rFonts w:ascii="Times New Roman" w:hAnsi="Times New Roman" w:cs="Times New Roman"/>
          <w:b/>
          <w:sz w:val="24"/>
          <w:szCs w:val="24"/>
        </w:rPr>
        <w:t>Ates</w:t>
      </w:r>
      <w:proofErr w:type="spellEnd"/>
      <w:r w:rsidRPr="004471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7192">
        <w:rPr>
          <w:rFonts w:ascii="Times New Roman" w:hAnsi="Times New Roman" w:cs="Times New Roman"/>
          <w:b/>
          <w:sz w:val="24"/>
          <w:szCs w:val="24"/>
        </w:rPr>
        <w:t>Alagoz</w:t>
      </w:r>
      <w:proofErr w:type="spellEnd"/>
    </w:p>
    <w:p w:rsidR="00FF1873" w:rsidRDefault="00FF1873" w:rsidP="00FF1873">
      <w:pPr>
        <w:pStyle w:val="GvdeMetniGirintisi"/>
        <w:rPr>
          <w:sz w:val="24"/>
          <w:szCs w:val="24"/>
          <w:lang w:val="en-US"/>
        </w:rPr>
      </w:pPr>
      <w:r w:rsidRPr="00187636">
        <w:rPr>
          <w:sz w:val="24"/>
          <w:szCs w:val="24"/>
          <w:lang w:val="en-US"/>
        </w:rPr>
        <w:t xml:space="preserve">Department of Pharmaceutical Chemistry, Faculty of Pharmacy, Ankara University, 06100 Ankara, Turkey </w:t>
      </w:r>
    </w:p>
    <w:p w:rsidR="00FF1873" w:rsidRDefault="00FF1873" w:rsidP="00FF1873">
      <w:pPr>
        <w:pStyle w:val="GvdeMetniGirintisi"/>
        <w:rPr>
          <w:sz w:val="24"/>
          <w:szCs w:val="24"/>
          <w:lang w:val="en-US"/>
        </w:rPr>
      </w:pPr>
      <w:hyperlink r:id="rId5" w:history="1">
        <w:r w:rsidRPr="00DB4076">
          <w:rPr>
            <w:rStyle w:val="Kpr"/>
            <w:sz w:val="24"/>
            <w:szCs w:val="24"/>
            <w:lang w:val="en-US"/>
          </w:rPr>
          <w:t>zates@pharmacy.ankara.edu.tr</w:t>
        </w:r>
      </w:hyperlink>
    </w:p>
    <w:p w:rsidR="00710CA7" w:rsidRDefault="00710CA7" w:rsidP="00FF1873">
      <w:pPr>
        <w:pStyle w:val="GvdeMetniGirintisi"/>
        <w:rPr>
          <w:b/>
          <w:sz w:val="24"/>
          <w:szCs w:val="24"/>
        </w:rPr>
      </w:pPr>
    </w:p>
    <w:p w:rsidR="00FF1873" w:rsidRDefault="00710CA7" w:rsidP="00FF1873">
      <w:pPr>
        <w:pStyle w:val="GvdeMetniGirintisi"/>
        <w:rPr>
          <w:b/>
          <w:sz w:val="24"/>
          <w:szCs w:val="24"/>
        </w:rPr>
      </w:pPr>
      <w:proofErr w:type="spellStart"/>
      <w:r w:rsidRPr="00710CA7">
        <w:rPr>
          <w:b/>
          <w:sz w:val="24"/>
          <w:szCs w:val="24"/>
        </w:rPr>
        <w:t>References</w:t>
      </w:r>
      <w:proofErr w:type="spellEnd"/>
    </w:p>
    <w:p w:rsidR="00710CA7" w:rsidRPr="00710CA7" w:rsidRDefault="00710CA7" w:rsidP="00FF1873">
      <w:pPr>
        <w:pStyle w:val="GvdeMetniGirintisi"/>
        <w:rPr>
          <w:b/>
          <w:sz w:val="24"/>
          <w:szCs w:val="24"/>
        </w:rPr>
      </w:pPr>
    </w:p>
    <w:p w:rsidR="00FF1873" w:rsidRDefault="00710CA7" w:rsidP="00FF1873">
      <w:pPr>
        <w:pStyle w:val="GvdeMetniGirintisi"/>
        <w:rPr>
          <w:sz w:val="24"/>
          <w:szCs w:val="24"/>
        </w:rPr>
      </w:pPr>
      <w:proofErr w:type="spellStart"/>
      <w:r w:rsidRPr="00FF1873">
        <w:rPr>
          <w:sz w:val="24"/>
          <w:szCs w:val="24"/>
        </w:rPr>
        <w:t>Purushottamachar</w:t>
      </w:r>
      <w:proofErr w:type="spellEnd"/>
      <w:r w:rsidRPr="00FF1873">
        <w:rPr>
          <w:sz w:val="24"/>
          <w:szCs w:val="24"/>
        </w:rPr>
        <w:t xml:space="preserve"> P</w:t>
      </w:r>
      <w:r w:rsidR="00275261">
        <w:rPr>
          <w:sz w:val="24"/>
          <w:szCs w:val="24"/>
        </w:rPr>
        <w:t>,</w:t>
      </w:r>
      <w:r w:rsidRPr="00FF1873">
        <w:rPr>
          <w:sz w:val="24"/>
          <w:szCs w:val="24"/>
        </w:rPr>
        <w:t xml:space="preserve"> </w:t>
      </w:r>
      <w:proofErr w:type="spellStart"/>
      <w:r w:rsidRPr="00FF1873">
        <w:rPr>
          <w:sz w:val="24"/>
          <w:szCs w:val="24"/>
        </w:rPr>
        <w:t>Godbole</w:t>
      </w:r>
      <w:proofErr w:type="spellEnd"/>
      <w:r w:rsidRPr="00FF1873">
        <w:rPr>
          <w:sz w:val="24"/>
          <w:szCs w:val="24"/>
        </w:rPr>
        <w:t xml:space="preserve"> AM</w:t>
      </w:r>
      <w:r w:rsidR="00275261">
        <w:rPr>
          <w:sz w:val="24"/>
          <w:szCs w:val="24"/>
        </w:rPr>
        <w:t>,</w:t>
      </w:r>
      <w:r w:rsidRPr="00FF1873">
        <w:rPr>
          <w:sz w:val="24"/>
          <w:szCs w:val="24"/>
        </w:rPr>
        <w:t xml:space="preserve"> </w:t>
      </w:r>
      <w:proofErr w:type="spellStart"/>
      <w:r w:rsidRPr="00FF1873">
        <w:rPr>
          <w:sz w:val="24"/>
          <w:szCs w:val="24"/>
        </w:rPr>
        <w:t>Gediya</w:t>
      </w:r>
      <w:proofErr w:type="spellEnd"/>
      <w:r w:rsidRPr="00FF1873">
        <w:rPr>
          <w:sz w:val="24"/>
          <w:szCs w:val="24"/>
        </w:rPr>
        <w:t xml:space="preserve"> LK</w:t>
      </w:r>
      <w:r w:rsidR="00275261">
        <w:rPr>
          <w:sz w:val="24"/>
          <w:szCs w:val="24"/>
        </w:rPr>
        <w:t>,</w:t>
      </w:r>
      <w:r>
        <w:rPr>
          <w:sz w:val="24"/>
          <w:szCs w:val="24"/>
        </w:rPr>
        <w:t xml:space="preserve"> Martin MS</w:t>
      </w:r>
      <w:r w:rsidR="00275261">
        <w:rPr>
          <w:sz w:val="24"/>
          <w:szCs w:val="24"/>
        </w:rPr>
        <w:t>,</w:t>
      </w:r>
      <w:r w:rsidRPr="00FF1873">
        <w:rPr>
          <w:sz w:val="24"/>
          <w:szCs w:val="24"/>
        </w:rPr>
        <w:t xml:space="preserve"> </w:t>
      </w:r>
      <w:proofErr w:type="spellStart"/>
      <w:r w:rsidRPr="00FF1873">
        <w:rPr>
          <w:sz w:val="24"/>
          <w:szCs w:val="24"/>
        </w:rPr>
        <w:t>Vasaitis</w:t>
      </w:r>
      <w:proofErr w:type="spellEnd"/>
      <w:r w:rsidRPr="00FF1873">
        <w:rPr>
          <w:sz w:val="24"/>
          <w:szCs w:val="24"/>
        </w:rPr>
        <w:t xml:space="preserve"> TS</w:t>
      </w:r>
      <w:r w:rsidR="00275261">
        <w:rPr>
          <w:sz w:val="24"/>
          <w:szCs w:val="24"/>
        </w:rPr>
        <w:t>,</w:t>
      </w:r>
      <w:r w:rsidRPr="00FF1873">
        <w:rPr>
          <w:sz w:val="24"/>
          <w:szCs w:val="24"/>
        </w:rPr>
        <w:t xml:space="preserve"> </w:t>
      </w:r>
      <w:proofErr w:type="spellStart"/>
      <w:r w:rsidRPr="00FF1873">
        <w:rPr>
          <w:sz w:val="24"/>
          <w:szCs w:val="24"/>
        </w:rPr>
        <w:t>Kwegyir</w:t>
      </w:r>
      <w:proofErr w:type="spellEnd"/>
      <w:r w:rsidRPr="00FF1873">
        <w:rPr>
          <w:sz w:val="24"/>
          <w:szCs w:val="24"/>
        </w:rPr>
        <w:t>-</w:t>
      </w:r>
      <w:proofErr w:type="spellStart"/>
      <w:r w:rsidRPr="00FF1873">
        <w:rPr>
          <w:sz w:val="24"/>
          <w:szCs w:val="24"/>
        </w:rPr>
        <w:t>Afful</w:t>
      </w:r>
      <w:proofErr w:type="spellEnd"/>
      <w:r w:rsidRPr="00FF1873">
        <w:rPr>
          <w:sz w:val="24"/>
          <w:szCs w:val="24"/>
        </w:rPr>
        <w:t xml:space="preserve"> AK</w:t>
      </w:r>
      <w:r w:rsidR="00275261">
        <w:rPr>
          <w:sz w:val="24"/>
          <w:szCs w:val="24"/>
        </w:rPr>
        <w:t>,</w:t>
      </w:r>
      <w:r w:rsidRPr="00FF1873">
        <w:rPr>
          <w:sz w:val="24"/>
          <w:szCs w:val="24"/>
        </w:rPr>
        <w:t xml:space="preserve"> </w:t>
      </w:r>
      <w:proofErr w:type="spellStart"/>
      <w:r w:rsidRPr="00FF1873">
        <w:rPr>
          <w:sz w:val="24"/>
          <w:szCs w:val="24"/>
        </w:rPr>
        <w:t>Ramalingam</w:t>
      </w:r>
      <w:proofErr w:type="spellEnd"/>
      <w:r w:rsidR="00275261">
        <w:rPr>
          <w:sz w:val="24"/>
          <w:szCs w:val="24"/>
        </w:rPr>
        <w:t>,</w:t>
      </w:r>
      <w:r w:rsidRPr="00FF1873">
        <w:rPr>
          <w:sz w:val="24"/>
          <w:szCs w:val="24"/>
        </w:rPr>
        <w:t xml:space="preserve"> </w:t>
      </w:r>
      <w:proofErr w:type="spellStart"/>
      <w:r w:rsidRPr="00FF1873">
        <w:rPr>
          <w:sz w:val="24"/>
          <w:szCs w:val="24"/>
        </w:rPr>
        <w:t>Ates</w:t>
      </w:r>
      <w:proofErr w:type="spellEnd"/>
      <w:r w:rsidRPr="00FF1873">
        <w:rPr>
          <w:sz w:val="24"/>
          <w:szCs w:val="24"/>
        </w:rPr>
        <w:t>-</w:t>
      </w:r>
      <w:proofErr w:type="spellStart"/>
      <w:r w:rsidRPr="00FF1873">
        <w:rPr>
          <w:sz w:val="24"/>
          <w:szCs w:val="24"/>
        </w:rPr>
        <w:t>Alagoz</w:t>
      </w:r>
      <w:proofErr w:type="spellEnd"/>
      <w:r w:rsidRPr="00FF1873">
        <w:rPr>
          <w:sz w:val="24"/>
          <w:szCs w:val="24"/>
        </w:rPr>
        <w:t xml:space="preserve"> Z</w:t>
      </w:r>
      <w:r w:rsidR="00275261">
        <w:rPr>
          <w:sz w:val="24"/>
          <w:szCs w:val="24"/>
        </w:rPr>
        <w:t>,</w:t>
      </w:r>
      <w:r w:rsidRPr="00FF1873">
        <w:rPr>
          <w:sz w:val="24"/>
          <w:szCs w:val="24"/>
        </w:rPr>
        <w:t xml:space="preserve"> </w:t>
      </w:r>
      <w:proofErr w:type="spellStart"/>
      <w:r w:rsidRPr="00FF1873">
        <w:rPr>
          <w:sz w:val="24"/>
          <w:szCs w:val="24"/>
        </w:rPr>
        <w:t>Njar</w:t>
      </w:r>
      <w:proofErr w:type="spellEnd"/>
      <w:r w:rsidRPr="00FF1873">
        <w:rPr>
          <w:sz w:val="24"/>
          <w:szCs w:val="24"/>
        </w:rPr>
        <w:t xml:space="preserve">, </w:t>
      </w:r>
      <w:proofErr w:type="spellStart"/>
      <w:r w:rsidR="00FF1873" w:rsidRPr="00FF1873">
        <w:rPr>
          <w:sz w:val="24"/>
          <w:szCs w:val="24"/>
        </w:rPr>
        <w:t>Systematic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Structure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Modifications</w:t>
      </w:r>
      <w:proofErr w:type="spellEnd"/>
      <w:r w:rsidR="00FF1873" w:rsidRPr="00FF1873">
        <w:rPr>
          <w:sz w:val="24"/>
          <w:szCs w:val="24"/>
        </w:rPr>
        <w:t xml:space="preserve"> of </w:t>
      </w:r>
      <w:proofErr w:type="spellStart"/>
      <w:r w:rsidR="00FF1873" w:rsidRPr="00FF1873">
        <w:rPr>
          <w:sz w:val="24"/>
          <w:szCs w:val="24"/>
        </w:rPr>
        <w:t>Multitarget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Prostate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Cancer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Drug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Candidate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Galeterone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To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Produce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Novel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Androgen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Receptor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Down</w:t>
      </w:r>
      <w:proofErr w:type="spellEnd"/>
      <w:r w:rsidR="00FF1873" w:rsidRPr="00FF1873">
        <w:rPr>
          <w:sz w:val="24"/>
          <w:szCs w:val="24"/>
        </w:rPr>
        <w:t>-</w:t>
      </w:r>
      <w:proofErr w:type="spellStart"/>
      <w:r w:rsidR="00FF1873" w:rsidRPr="00FF1873">
        <w:rPr>
          <w:sz w:val="24"/>
          <w:szCs w:val="24"/>
        </w:rPr>
        <w:t>Regulating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Agents</w:t>
      </w:r>
      <w:proofErr w:type="spellEnd"/>
      <w:r w:rsidR="00FF1873" w:rsidRPr="00FF1873">
        <w:rPr>
          <w:sz w:val="24"/>
          <w:szCs w:val="24"/>
        </w:rPr>
        <w:t xml:space="preserve">-as an </w:t>
      </w:r>
      <w:proofErr w:type="spellStart"/>
      <w:r w:rsidR="00FF1873" w:rsidRPr="00FF1873">
        <w:rPr>
          <w:sz w:val="24"/>
          <w:szCs w:val="24"/>
        </w:rPr>
        <w:t>Approach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to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Treatment</w:t>
      </w:r>
      <w:proofErr w:type="spellEnd"/>
      <w:r w:rsidR="00FF1873" w:rsidRPr="00FF1873">
        <w:rPr>
          <w:sz w:val="24"/>
          <w:szCs w:val="24"/>
        </w:rPr>
        <w:t xml:space="preserve"> of </w:t>
      </w:r>
      <w:proofErr w:type="spellStart"/>
      <w:r w:rsidR="00FF1873" w:rsidRPr="00FF1873">
        <w:rPr>
          <w:sz w:val="24"/>
          <w:szCs w:val="24"/>
        </w:rPr>
        <w:t>Advanced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Prostate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Cancer</w:t>
      </w:r>
      <w:proofErr w:type="spellEnd"/>
      <w:r>
        <w:rPr>
          <w:sz w:val="24"/>
          <w:szCs w:val="24"/>
        </w:rPr>
        <w:t xml:space="preserve">, </w:t>
      </w:r>
      <w:r w:rsidR="00FF1873" w:rsidRPr="00710CA7">
        <w:rPr>
          <w:i/>
          <w:sz w:val="24"/>
          <w:szCs w:val="24"/>
        </w:rPr>
        <w:t>J</w:t>
      </w:r>
      <w:r w:rsidRPr="00710CA7">
        <w:rPr>
          <w:i/>
          <w:sz w:val="24"/>
          <w:szCs w:val="24"/>
        </w:rPr>
        <w:t xml:space="preserve">. </w:t>
      </w:r>
      <w:proofErr w:type="spellStart"/>
      <w:r w:rsidRPr="00710CA7">
        <w:rPr>
          <w:i/>
          <w:sz w:val="24"/>
          <w:szCs w:val="24"/>
        </w:rPr>
        <w:t>Med</w:t>
      </w:r>
      <w:proofErr w:type="spellEnd"/>
      <w:r w:rsidRPr="00710CA7">
        <w:rPr>
          <w:i/>
          <w:sz w:val="24"/>
          <w:szCs w:val="24"/>
        </w:rPr>
        <w:t xml:space="preserve">. </w:t>
      </w:r>
      <w:proofErr w:type="spellStart"/>
      <w:r w:rsidRPr="00710CA7">
        <w:rPr>
          <w:i/>
          <w:sz w:val="24"/>
          <w:szCs w:val="24"/>
        </w:rPr>
        <w:t>Chem</w:t>
      </w:r>
      <w:proofErr w:type="spellEnd"/>
      <w:r w:rsidRPr="00710CA7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10CA7">
        <w:rPr>
          <w:b/>
          <w:sz w:val="24"/>
          <w:szCs w:val="24"/>
        </w:rPr>
        <w:t>2013</w:t>
      </w:r>
      <w:r>
        <w:rPr>
          <w:sz w:val="24"/>
          <w:szCs w:val="24"/>
        </w:rPr>
        <w:t xml:space="preserve">, </w:t>
      </w:r>
      <w:r w:rsidR="00FF1873" w:rsidRPr="00710CA7">
        <w:rPr>
          <w:i/>
          <w:sz w:val="24"/>
          <w:szCs w:val="24"/>
        </w:rPr>
        <w:t>56</w:t>
      </w:r>
      <w:r>
        <w:rPr>
          <w:sz w:val="24"/>
          <w:szCs w:val="24"/>
        </w:rPr>
        <w:t xml:space="preserve">, </w:t>
      </w:r>
      <w:r w:rsidR="00FF1873" w:rsidRPr="00FF1873">
        <w:rPr>
          <w:sz w:val="24"/>
          <w:szCs w:val="24"/>
        </w:rPr>
        <w:t>4880-4898</w:t>
      </w:r>
      <w:r>
        <w:rPr>
          <w:sz w:val="24"/>
          <w:szCs w:val="24"/>
        </w:rPr>
        <w:t>.</w:t>
      </w:r>
    </w:p>
    <w:p w:rsidR="00710CA7" w:rsidRDefault="00710CA7" w:rsidP="00FF1873">
      <w:pPr>
        <w:pStyle w:val="GvdeMetniGirintisi"/>
        <w:rPr>
          <w:sz w:val="24"/>
          <w:szCs w:val="24"/>
        </w:rPr>
      </w:pPr>
    </w:p>
    <w:p w:rsidR="00710CA7" w:rsidRPr="00710CA7" w:rsidRDefault="00710CA7" w:rsidP="00710CA7">
      <w:pPr>
        <w:pStyle w:val="GvdeMetniGirintisi"/>
        <w:rPr>
          <w:sz w:val="24"/>
          <w:szCs w:val="24"/>
        </w:rPr>
      </w:pPr>
      <w:proofErr w:type="spellStart"/>
      <w:r w:rsidRPr="00710CA7">
        <w:rPr>
          <w:sz w:val="24"/>
          <w:szCs w:val="24"/>
        </w:rPr>
        <w:t>Ates</w:t>
      </w:r>
      <w:proofErr w:type="spellEnd"/>
      <w:r w:rsidRPr="00710CA7">
        <w:rPr>
          <w:sz w:val="24"/>
          <w:szCs w:val="24"/>
        </w:rPr>
        <w:t>-</w:t>
      </w:r>
      <w:proofErr w:type="spellStart"/>
      <w:r w:rsidRPr="00710CA7">
        <w:rPr>
          <w:sz w:val="24"/>
          <w:szCs w:val="24"/>
        </w:rPr>
        <w:t>Alagoz</w:t>
      </w:r>
      <w:proofErr w:type="spellEnd"/>
      <w:r w:rsidRPr="00710CA7">
        <w:rPr>
          <w:sz w:val="24"/>
          <w:szCs w:val="24"/>
        </w:rPr>
        <w:t xml:space="preserve"> Z</w:t>
      </w:r>
      <w:r w:rsidR="00275261">
        <w:rPr>
          <w:sz w:val="24"/>
          <w:szCs w:val="24"/>
        </w:rPr>
        <w:t>,</w:t>
      </w:r>
      <w:r w:rsidRPr="00710CA7">
        <w:rPr>
          <w:sz w:val="24"/>
          <w:szCs w:val="24"/>
        </w:rPr>
        <w:t xml:space="preserve"> </w:t>
      </w:r>
      <w:proofErr w:type="spellStart"/>
      <w:r w:rsidRPr="00710CA7">
        <w:rPr>
          <w:sz w:val="24"/>
          <w:szCs w:val="24"/>
        </w:rPr>
        <w:t>Coleman</w:t>
      </w:r>
      <w:proofErr w:type="spellEnd"/>
      <w:r w:rsidRPr="00710CA7">
        <w:rPr>
          <w:sz w:val="24"/>
          <w:szCs w:val="24"/>
        </w:rPr>
        <w:t xml:space="preserve"> N</w:t>
      </w:r>
      <w:r w:rsidR="00275261">
        <w:rPr>
          <w:sz w:val="24"/>
          <w:szCs w:val="24"/>
        </w:rPr>
        <w:t>,</w:t>
      </w:r>
      <w:r w:rsidRPr="00710CA7">
        <w:rPr>
          <w:sz w:val="24"/>
          <w:szCs w:val="24"/>
        </w:rPr>
        <w:t xml:space="preserve"> Martin M</w:t>
      </w:r>
      <w:r w:rsidR="00275261">
        <w:rPr>
          <w:sz w:val="24"/>
          <w:szCs w:val="24"/>
        </w:rPr>
        <w:t>,</w:t>
      </w:r>
      <w:r w:rsidRPr="00710CA7">
        <w:rPr>
          <w:sz w:val="24"/>
          <w:szCs w:val="24"/>
        </w:rPr>
        <w:t xml:space="preserve"> </w:t>
      </w:r>
      <w:proofErr w:type="spellStart"/>
      <w:r w:rsidRPr="00710CA7">
        <w:rPr>
          <w:sz w:val="24"/>
          <w:szCs w:val="24"/>
        </w:rPr>
        <w:t>Wan</w:t>
      </w:r>
      <w:proofErr w:type="spellEnd"/>
      <w:r w:rsidRPr="00710CA7">
        <w:rPr>
          <w:sz w:val="24"/>
          <w:szCs w:val="24"/>
        </w:rPr>
        <w:t xml:space="preserve"> A</w:t>
      </w:r>
      <w:r w:rsidR="0027526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Adejare</w:t>
      </w:r>
      <w:proofErr w:type="spellEnd"/>
      <w:r>
        <w:rPr>
          <w:sz w:val="24"/>
          <w:szCs w:val="24"/>
        </w:rPr>
        <w:t xml:space="preserve"> A, </w:t>
      </w:r>
      <w:proofErr w:type="spellStart"/>
      <w:r w:rsidRPr="00710CA7">
        <w:rPr>
          <w:sz w:val="24"/>
          <w:szCs w:val="24"/>
        </w:rPr>
        <w:t>Syntheses</w:t>
      </w:r>
      <w:proofErr w:type="spellEnd"/>
      <w:r w:rsidRPr="00710CA7">
        <w:rPr>
          <w:sz w:val="24"/>
          <w:szCs w:val="24"/>
        </w:rPr>
        <w:t xml:space="preserve"> </w:t>
      </w:r>
      <w:proofErr w:type="spellStart"/>
      <w:r w:rsidRPr="00710CA7">
        <w:rPr>
          <w:sz w:val="24"/>
          <w:szCs w:val="24"/>
        </w:rPr>
        <w:t>and</w:t>
      </w:r>
      <w:proofErr w:type="spellEnd"/>
      <w:r w:rsidRPr="00710CA7">
        <w:rPr>
          <w:sz w:val="24"/>
          <w:szCs w:val="24"/>
        </w:rPr>
        <w:t xml:space="preserve"> </w:t>
      </w:r>
      <w:proofErr w:type="spellStart"/>
      <w:r w:rsidRPr="00710CA7">
        <w:rPr>
          <w:sz w:val="24"/>
          <w:szCs w:val="24"/>
        </w:rPr>
        <w:t>In</w:t>
      </w:r>
      <w:proofErr w:type="spellEnd"/>
      <w:r w:rsidRPr="00710CA7">
        <w:rPr>
          <w:sz w:val="24"/>
          <w:szCs w:val="24"/>
        </w:rPr>
        <w:t xml:space="preserve"> </w:t>
      </w:r>
      <w:proofErr w:type="spellStart"/>
      <w:r w:rsidRPr="00710CA7">
        <w:rPr>
          <w:sz w:val="24"/>
          <w:szCs w:val="24"/>
        </w:rPr>
        <w:t>Vitro</w:t>
      </w:r>
      <w:proofErr w:type="spellEnd"/>
      <w:r w:rsidRPr="00710CA7">
        <w:rPr>
          <w:sz w:val="24"/>
          <w:szCs w:val="24"/>
        </w:rPr>
        <w:t xml:space="preserve"> </w:t>
      </w:r>
      <w:proofErr w:type="spellStart"/>
      <w:r w:rsidRPr="00710CA7">
        <w:rPr>
          <w:sz w:val="24"/>
          <w:szCs w:val="24"/>
        </w:rPr>
        <w:t>Anticancer</w:t>
      </w:r>
      <w:proofErr w:type="spellEnd"/>
      <w:r w:rsidRPr="00710CA7">
        <w:rPr>
          <w:sz w:val="24"/>
          <w:szCs w:val="24"/>
        </w:rPr>
        <w:t xml:space="preserve"> </w:t>
      </w:r>
      <w:proofErr w:type="spellStart"/>
      <w:r w:rsidRPr="00710CA7">
        <w:rPr>
          <w:sz w:val="24"/>
          <w:szCs w:val="24"/>
        </w:rPr>
        <w:t>Properties</w:t>
      </w:r>
      <w:proofErr w:type="spellEnd"/>
      <w:r w:rsidRPr="00710CA7">
        <w:rPr>
          <w:sz w:val="24"/>
          <w:szCs w:val="24"/>
        </w:rPr>
        <w:t xml:space="preserve"> of </w:t>
      </w:r>
      <w:proofErr w:type="spellStart"/>
      <w:r w:rsidRPr="00710CA7">
        <w:rPr>
          <w:sz w:val="24"/>
          <w:szCs w:val="24"/>
        </w:rPr>
        <w:t>Novel</w:t>
      </w:r>
      <w:proofErr w:type="spellEnd"/>
      <w:r w:rsidRPr="00710CA7">
        <w:rPr>
          <w:sz w:val="24"/>
          <w:szCs w:val="24"/>
        </w:rPr>
        <w:t xml:space="preserve"> </w:t>
      </w:r>
      <w:proofErr w:type="spellStart"/>
      <w:r w:rsidRPr="00710CA7">
        <w:rPr>
          <w:sz w:val="24"/>
          <w:szCs w:val="24"/>
        </w:rPr>
        <w:t>Radiosensitizers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710CA7">
        <w:rPr>
          <w:i/>
          <w:sz w:val="24"/>
          <w:szCs w:val="24"/>
        </w:rPr>
        <w:t>Chem</w:t>
      </w:r>
      <w:proofErr w:type="spellEnd"/>
      <w:r w:rsidRPr="00710CA7">
        <w:rPr>
          <w:i/>
          <w:sz w:val="24"/>
          <w:szCs w:val="24"/>
        </w:rPr>
        <w:t xml:space="preserve">. </w:t>
      </w:r>
      <w:proofErr w:type="spellStart"/>
      <w:r w:rsidRPr="00710CA7">
        <w:rPr>
          <w:i/>
          <w:sz w:val="24"/>
          <w:szCs w:val="24"/>
        </w:rPr>
        <w:t>Biol</w:t>
      </w:r>
      <w:proofErr w:type="spellEnd"/>
      <w:r w:rsidRPr="00710CA7">
        <w:rPr>
          <w:i/>
          <w:sz w:val="24"/>
          <w:szCs w:val="24"/>
        </w:rPr>
        <w:t xml:space="preserve">. &amp; </w:t>
      </w:r>
      <w:proofErr w:type="spellStart"/>
      <w:r w:rsidRPr="00710CA7">
        <w:rPr>
          <w:i/>
          <w:sz w:val="24"/>
          <w:szCs w:val="24"/>
        </w:rPr>
        <w:t>Drug</w:t>
      </w:r>
      <w:proofErr w:type="spellEnd"/>
      <w:r w:rsidRPr="00710CA7">
        <w:rPr>
          <w:i/>
          <w:sz w:val="24"/>
          <w:szCs w:val="24"/>
        </w:rPr>
        <w:t xml:space="preserve"> </w:t>
      </w:r>
      <w:proofErr w:type="spellStart"/>
      <w:r w:rsidRPr="00710CA7">
        <w:rPr>
          <w:i/>
          <w:sz w:val="24"/>
          <w:szCs w:val="24"/>
        </w:rPr>
        <w:t>Des</w:t>
      </w:r>
      <w:proofErr w:type="spellEnd"/>
      <w:r w:rsidRPr="00710CA7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10CA7">
        <w:rPr>
          <w:b/>
          <w:sz w:val="24"/>
          <w:szCs w:val="24"/>
        </w:rPr>
        <w:t>2012</w:t>
      </w:r>
      <w:r>
        <w:rPr>
          <w:sz w:val="24"/>
          <w:szCs w:val="24"/>
        </w:rPr>
        <w:t xml:space="preserve">, </w:t>
      </w:r>
      <w:r w:rsidRPr="00710CA7">
        <w:rPr>
          <w:i/>
          <w:sz w:val="24"/>
          <w:szCs w:val="24"/>
        </w:rPr>
        <w:t>80</w:t>
      </w:r>
      <w:r>
        <w:rPr>
          <w:sz w:val="24"/>
          <w:szCs w:val="24"/>
        </w:rPr>
        <w:t xml:space="preserve">, </w:t>
      </w:r>
      <w:r w:rsidRPr="00710CA7">
        <w:rPr>
          <w:sz w:val="24"/>
          <w:szCs w:val="24"/>
        </w:rPr>
        <w:t>853-861</w:t>
      </w:r>
      <w:r>
        <w:rPr>
          <w:sz w:val="24"/>
          <w:szCs w:val="24"/>
        </w:rPr>
        <w:t>.</w:t>
      </w:r>
    </w:p>
    <w:p w:rsidR="00710CA7" w:rsidRPr="00710CA7" w:rsidRDefault="00710CA7" w:rsidP="00710CA7">
      <w:pPr>
        <w:pStyle w:val="GvdeMetniGirintisi"/>
        <w:rPr>
          <w:sz w:val="24"/>
          <w:szCs w:val="24"/>
        </w:rPr>
      </w:pPr>
    </w:p>
    <w:p w:rsidR="00275261" w:rsidRDefault="00275261" w:rsidP="00FF1873">
      <w:pPr>
        <w:pStyle w:val="GvdeMetniGirintisi"/>
        <w:rPr>
          <w:sz w:val="24"/>
          <w:szCs w:val="24"/>
        </w:rPr>
      </w:pPr>
    </w:p>
    <w:p w:rsidR="00275261" w:rsidRDefault="00275261" w:rsidP="00447192">
      <w:pPr>
        <w:pStyle w:val="GvdeMetniGirintisi"/>
        <w:numPr>
          <w:ilvl w:val="0"/>
          <w:numId w:val="2"/>
        </w:numPr>
        <w:rPr>
          <w:b/>
          <w:sz w:val="24"/>
          <w:szCs w:val="24"/>
        </w:rPr>
      </w:pPr>
      <w:r w:rsidRPr="00275261">
        <w:rPr>
          <w:b/>
          <w:sz w:val="24"/>
          <w:szCs w:val="24"/>
        </w:rPr>
        <w:t xml:space="preserve">Prof.Dr. Erden </w:t>
      </w:r>
      <w:proofErr w:type="spellStart"/>
      <w:r w:rsidRPr="00275261">
        <w:rPr>
          <w:b/>
          <w:sz w:val="24"/>
          <w:szCs w:val="24"/>
        </w:rPr>
        <w:t>Banoğlu</w:t>
      </w:r>
      <w:proofErr w:type="spellEnd"/>
    </w:p>
    <w:p w:rsidR="00275261" w:rsidRDefault="00275261" w:rsidP="00275261">
      <w:pPr>
        <w:pStyle w:val="GvdeMetniGirintisi"/>
        <w:rPr>
          <w:sz w:val="24"/>
          <w:szCs w:val="24"/>
          <w:lang w:val="en-US"/>
        </w:rPr>
      </w:pPr>
      <w:r w:rsidRPr="00187636">
        <w:rPr>
          <w:sz w:val="24"/>
          <w:szCs w:val="24"/>
          <w:lang w:val="en-US"/>
        </w:rPr>
        <w:t xml:space="preserve">Department of Pharmaceutical Chemistry, Faculty of Pharmacy, </w:t>
      </w:r>
      <w:proofErr w:type="spellStart"/>
      <w:r>
        <w:rPr>
          <w:sz w:val="24"/>
          <w:szCs w:val="24"/>
          <w:lang w:val="en-US"/>
        </w:rPr>
        <w:t>Gazi</w:t>
      </w:r>
      <w:proofErr w:type="spellEnd"/>
      <w:r>
        <w:rPr>
          <w:sz w:val="24"/>
          <w:szCs w:val="24"/>
          <w:lang w:val="en-US"/>
        </w:rPr>
        <w:t xml:space="preserve"> </w:t>
      </w:r>
      <w:r w:rsidRPr="00187636">
        <w:rPr>
          <w:sz w:val="24"/>
          <w:szCs w:val="24"/>
          <w:lang w:val="en-US"/>
        </w:rPr>
        <w:t>University, 06</w:t>
      </w:r>
      <w:r>
        <w:rPr>
          <w:sz w:val="24"/>
          <w:szCs w:val="24"/>
          <w:lang w:val="en-US"/>
        </w:rPr>
        <w:t>330</w:t>
      </w:r>
      <w:r w:rsidRPr="00187636">
        <w:rPr>
          <w:sz w:val="24"/>
          <w:szCs w:val="24"/>
          <w:lang w:val="en-US"/>
        </w:rPr>
        <w:t xml:space="preserve"> Ankara, Turkey </w:t>
      </w:r>
    </w:p>
    <w:p w:rsidR="00275261" w:rsidRDefault="00275261" w:rsidP="00FF1873">
      <w:pPr>
        <w:pStyle w:val="GvdeMetniGirintisi"/>
        <w:rPr>
          <w:sz w:val="24"/>
          <w:szCs w:val="24"/>
        </w:rPr>
      </w:pPr>
      <w:hyperlink r:id="rId6" w:history="1">
        <w:r w:rsidRPr="00275261">
          <w:rPr>
            <w:rStyle w:val="Kpr"/>
            <w:sz w:val="24"/>
            <w:szCs w:val="24"/>
          </w:rPr>
          <w:t>banoglu@gazi.edu.tr</w:t>
        </w:r>
      </w:hyperlink>
    </w:p>
    <w:p w:rsidR="00275261" w:rsidRDefault="00275261" w:rsidP="00FF1873">
      <w:pPr>
        <w:pStyle w:val="GvdeMetniGirintisi"/>
        <w:rPr>
          <w:sz w:val="24"/>
          <w:szCs w:val="24"/>
        </w:rPr>
      </w:pPr>
    </w:p>
    <w:p w:rsidR="00275261" w:rsidRDefault="00275261" w:rsidP="00275261">
      <w:pPr>
        <w:pStyle w:val="GvdeMetniGirintisi"/>
        <w:rPr>
          <w:b/>
          <w:sz w:val="24"/>
          <w:szCs w:val="24"/>
        </w:rPr>
      </w:pPr>
      <w:proofErr w:type="spellStart"/>
      <w:r w:rsidRPr="00710CA7">
        <w:rPr>
          <w:b/>
          <w:sz w:val="24"/>
          <w:szCs w:val="24"/>
        </w:rPr>
        <w:t>References</w:t>
      </w:r>
      <w:proofErr w:type="spellEnd"/>
    </w:p>
    <w:p w:rsidR="00275261" w:rsidRDefault="00275261" w:rsidP="00FF1873">
      <w:pPr>
        <w:pStyle w:val="GvdeMetniGirintisi"/>
        <w:rPr>
          <w:sz w:val="24"/>
          <w:szCs w:val="24"/>
        </w:rPr>
      </w:pPr>
    </w:p>
    <w:p w:rsidR="00275261" w:rsidRDefault="00275261" w:rsidP="00FF1873">
      <w:pPr>
        <w:pStyle w:val="GvdeMetniGirintisi"/>
        <w:rPr>
          <w:sz w:val="24"/>
          <w:szCs w:val="24"/>
        </w:rPr>
      </w:pPr>
      <w:proofErr w:type="spellStart"/>
      <w:r w:rsidRPr="00275261">
        <w:rPr>
          <w:sz w:val="24"/>
          <w:szCs w:val="24"/>
        </w:rPr>
        <w:t>Banoglu</w:t>
      </w:r>
      <w:proofErr w:type="spellEnd"/>
      <w:r w:rsidRPr="00275261">
        <w:rPr>
          <w:sz w:val="24"/>
          <w:szCs w:val="24"/>
        </w:rPr>
        <w:t xml:space="preserve"> E, </w:t>
      </w:r>
      <w:proofErr w:type="spellStart"/>
      <w:r w:rsidRPr="00275261">
        <w:rPr>
          <w:sz w:val="24"/>
          <w:szCs w:val="24"/>
        </w:rPr>
        <w:t>Çelikoğlu</w:t>
      </w:r>
      <w:proofErr w:type="spellEnd"/>
      <w:r w:rsidRPr="00275261">
        <w:rPr>
          <w:sz w:val="24"/>
          <w:szCs w:val="24"/>
        </w:rPr>
        <w:t xml:space="preserve"> E, </w:t>
      </w:r>
      <w:proofErr w:type="spellStart"/>
      <w:r w:rsidRPr="00275261">
        <w:rPr>
          <w:sz w:val="24"/>
          <w:szCs w:val="24"/>
        </w:rPr>
        <w:t>Völker</w:t>
      </w:r>
      <w:proofErr w:type="spellEnd"/>
      <w:r w:rsidRPr="00275261">
        <w:rPr>
          <w:sz w:val="24"/>
          <w:szCs w:val="24"/>
        </w:rPr>
        <w:t xml:space="preserve"> S, Olgaç A, </w:t>
      </w:r>
      <w:proofErr w:type="spellStart"/>
      <w:r w:rsidRPr="00275261">
        <w:rPr>
          <w:sz w:val="24"/>
          <w:szCs w:val="24"/>
        </w:rPr>
        <w:t>Gerstmeier</w:t>
      </w:r>
      <w:proofErr w:type="spellEnd"/>
      <w:r w:rsidRPr="00275261">
        <w:rPr>
          <w:sz w:val="24"/>
          <w:szCs w:val="24"/>
        </w:rPr>
        <w:t xml:space="preserve"> J, </w:t>
      </w:r>
      <w:proofErr w:type="spellStart"/>
      <w:r w:rsidRPr="00275261">
        <w:rPr>
          <w:sz w:val="24"/>
          <w:szCs w:val="24"/>
        </w:rPr>
        <w:t>Garscha</w:t>
      </w:r>
      <w:proofErr w:type="spellEnd"/>
      <w:r w:rsidRPr="00275261">
        <w:rPr>
          <w:sz w:val="24"/>
          <w:szCs w:val="24"/>
        </w:rPr>
        <w:t xml:space="preserve"> U, Çalışkan B, </w:t>
      </w:r>
      <w:proofErr w:type="spellStart"/>
      <w:r w:rsidRPr="00275261">
        <w:rPr>
          <w:sz w:val="24"/>
          <w:szCs w:val="24"/>
        </w:rPr>
        <w:t>Schubert</w:t>
      </w:r>
      <w:proofErr w:type="spellEnd"/>
      <w:r w:rsidRPr="00275261">
        <w:rPr>
          <w:sz w:val="24"/>
          <w:szCs w:val="24"/>
        </w:rPr>
        <w:t xml:space="preserve"> US, </w:t>
      </w:r>
      <w:proofErr w:type="spellStart"/>
      <w:r w:rsidRPr="00275261">
        <w:rPr>
          <w:sz w:val="24"/>
          <w:szCs w:val="24"/>
        </w:rPr>
        <w:t>Carotti</w:t>
      </w:r>
      <w:proofErr w:type="spellEnd"/>
      <w:r w:rsidRPr="00275261">
        <w:rPr>
          <w:sz w:val="24"/>
          <w:szCs w:val="24"/>
        </w:rPr>
        <w:t xml:space="preserve"> A, </w:t>
      </w:r>
      <w:proofErr w:type="spellStart"/>
      <w:r w:rsidRPr="00275261">
        <w:rPr>
          <w:sz w:val="24"/>
          <w:szCs w:val="24"/>
        </w:rPr>
        <w:t>Macchiarulo</w:t>
      </w:r>
      <w:proofErr w:type="spellEnd"/>
      <w:r w:rsidRPr="00275261">
        <w:rPr>
          <w:sz w:val="24"/>
          <w:szCs w:val="24"/>
        </w:rPr>
        <w:t xml:space="preserve"> A, </w:t>
      </w:r>
      <w:proofErr w:type="spellStart"/>
      <w:r w:rsidRPr="00275261">
        <w:rPr>
          <w:sz w:val="24"/>
          <w:szCs w:val="24"/>
        </w:rPr>
        <w:t>Werz</w:t>
      </w:r>
      <w:proofErr w:type="spellEnd"/>
      <w:r w:rsidRPr="00275261">
        <w:rPr>
          <w:sz w:val="24"/>
          <w:szCs w:val="24"/>
        </w:rPr>
        <w:t xml:space="preserve"> O</w:t>
      </w:r>
      <w:r>
        <w:rPr>
          <w:sz w:val="24"/>
          <w:szCs w:val="24"/>
        </w:rPr>
        <w:t>,</w:t>
      </w:r>
      <w:r w:rsidRPr="00275261">
        <w:rPr>
          <w:sz w:val="24"/>
          <w:szCs w:val="24"/>
        </w:rPr>
        <w:t xml:space="preserve"> 4,5-</w:t>
      </w:r>
      <w:proofErr w:type="spellStart"/>
      <w:r w:rsidRPr="00275261">
        <w:rPr>
          <w:sz w:val="24"/>
          <w:szCs w:val="24"/>
        </w:rPr>
        <w:t>Diarylisoxazol</w:t>
      </w:r>
      <w:proofErr w:type="spellEnd"/>
      <w:r w:rsidRPr="00275261">
        <w:rPr>
          <w:sz w:val="24"/>
          <w:szCs w:val="24"/>
        </w:rPr>
        <w:t>-3-</w:t>
      </w:r>
      <w:proofErr w:type="spellStart"/>
      <w:r w:rsidRPr="00275261">
        <w:rPr>
          <w:sz w:val="24"/>
          <w:szCs w:val="24"/>
        </w:rPr>
        <w:t>carboxylic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acids</w:t>
      </w:r>
      <w:proofErr w:type="spellEnd"/>
      <w:r w:rsidRPr="00275261">
        <w:rPr>
          <w:sz w:val="24"/>
          <w:szCs w:val="24"/>
        </w:rPr>
        <w:t xml:space="preserve">: A </w:t>
      </w:r>
      <w:proofErr w:type="spellStart"/>
      <w:r w:rsidRPr="00275261">
        <w:rPr>
          <w:sz w:val="24"/>
          <w:szCs w:val="24"/>
        </w:rPr>
        <w:t>new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class</w:t>
      </w:r>
      <w:proofErr w:type="spellEnd"/>
      <w:r w:rsidRPr="00275261">
        <w:rPr>
          <w:sz w:val="24"/>
          <w:szCs w:val="24"/>
        </w:rPr>
        <w:t xml:space="preserve"> of </w:t>
      </w:r>
      <w:proofErr w:type="spellStart"/>
      <w:r w:rsidRPr="00275261">
        <w:rPr>
          <w:sz w:val="24"/>
          <w:szCs w:val="24"/>
        </w:rPr>
        <w:t>leukotriene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biosynthesis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inhibitors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potentially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targeting</w:t>
      </w:r>
      <w:proofErr w:type="spellEnd"/>
      <w:r w:rsidRPr="00275261">
        <w:rPr>
          <w:sz w:val="24"/>
          <w:szCs w:val="24"/>
        </w:rPr>
        <w:t xml:space="preserve"> 5-</w:t>
      </w:r>
      <w:proofErr w:type="spellStart"/>
      <w:r w:rsidRPr="00275261">
        <w:rPr>
          <w:sz w:val="24"/>
          <w:szCs w:val="24"/>
        </w:rPr>
        <w:t>lipoxygenase</w:t>
      </w:r>
      <w:proofErr w:type="spellEnd"/>
      <w:r w:rsidRPr="00275261">
        <w:rPr>
          <w:sz w:val="24"/>
          <w:szCs w:val="24"/>
        </w:rPr>
        <w:t>-</w:t>
      </w:r>
      <w:proofErr w:type="spellStart"/>
      <w:r w:rsidRPr="00275261">
        <w:rPr>
          <w:sz w:val="24"/>
          <w:szCs w:val="24"/>
        </w:rPr>
        <w:t>activating</w:t>
      </w:r>
      <w:proofErr w:type="spellEnd"/>
      <w:r w:rsidRPr="00275261">
        <w:rPr>
          <w:sz w:val="24"/>
          <w:szCs w:val="24"/>
        </w:rPr>
        <w:t xml:space="preserve"> protein (FLAP)</w:t>
      </w:r>
      <w:r>
        <w:rPr>
          <w:sz w:val="24"/>
          <w:szCs w:val="24"/>
        </w:rPr>
        <w:t>,</w:t>
      </w:r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i/>
          <w:sz w:val="24"/>
          <w:szCs w:val="24"/>
        </w:rPr>
        <w:t>Eur</w:t>
      </w:r>
      <w:proofErr w:type="spellEnd"/>
      <w:r w:rsidRPr="00275261">
        <w:rPr>
          <w:i/>
          <w:sz w:val="24"/>
          <w:szCs w:val="24"/>
        </w:rPr>
        <w:t xml:space="preserve">. J. </w:t>
      </w:r>
      <w:proofErr w:type="spellStart"/>
      <w:r w:rsidRPr="00275261">
        <w:rPr>
          <w:i/>
          <w:sz w:val="24"/>
          <w:szCs w:val="24"/>
        </w:rPr>
        <w:t>Med</w:t>
      </w:r>
      <w:proofErr w:type="spellEnd"/>
      <w:r w:rsidRPr="00275261">
        <w:rPr>
          <w:i/>
          <w:sz w:val="24"/>
          <w:szCs w:val="24"/>
        </w:rPr>
        <w:t xml:space="preserve">. </w:t>
      </w:r>
      <w:proofErr w:type="spellStart"/>
      <w:r w:rsidRPr="00275261">
        <w:rPr>
          <w:i/>
          <w:sz w:val="24"/>
          <w:szCs w:val="24"/>
        </w:rPr>
        <w:t>Chem</w:t>
      </w:r>
      <w:proofErr w:type="spellEnd"/>
      <w:r w:rsidRPr="00275261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75261">
        <w:rPr>
          <w:b/>
          <w:sz w:val="24"/>
          <w:szCs w:val="24"/>
        </w:rPr>
        <w:t>2016</w:t>
      </w:r>
      <w:r>
        <w:rPr>
          <w:sz w:val="24"/>
          <w:szCs w:val="24"/>
        </w:rPr>
        <w:t>,</w:t>
      </w:r>
      <w:r w:rsidRPr="00275261">
        <w:rPr>
          <w:sz w:val="24"/>
          <w:szCs w:val="24"/>
        </w:rPr>
        <w:t xml:space="preserve"> </w:t>
      </w:r>
      <w:r w:rsidRPr="00275261">
        <w:rPr>
          <w:i/>
          <w:sz w:val="24"/>
          <w:szCs w:val="24"/>
        </w:rPr>
        <w:t>113</w:t>
      </w:r>
      <w:r w:rsidRPr="0027526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75261">
        <w:rPr>
          <w:sz w:val="24"/>
          <w:szCs w:val="24"/>
        </w:rPr>
        <w:t>1-10.</w:t>
      </w:r>
    </w:p>
    <w:p w:rsidR="00275261" w:rsidRDefault="00275261" w:rsidP="00FF1873">
      <w:pPr>
        <w:pStyle w:val="GvdeMetniGirintisi"/>
        <w:rPr>
          <w:sz w:val="24"/>
          <w:szCs w:val="24"/>
        </w:rPr>
      </w:pPr>
    </w:p>
    <w:p w:rsidR="00FF1873" w:rsidRPr="00FF1873" w:rsidRDefault="00275261" w:rsidP="00447192">
      <w:pPr>
        <w:pStyle w:val="GvdeMetniGirintisi"/>
        <w:rPr>
          <w:sz w:val="24"/>
          <w:szCs w:val="24"/>
        </w:rPr>
      </w:pPr>
      <w:proofErr w:type="spellStart"/>
      <w:r w:rsidRPr="00275261">
        <w:rPr>
          <w:sz w:val="24"/>
          <w:szCs w:val="24"/>
        </w:rPr>
        <w:t>Cankara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Pirol</w:t>
      </w:r>
      <w:proofErr w:type="spellEnd"/>
      <w:r w:rsidRPr="00275261">
        <w:rPr>
          <w:sz w:val="24"/>
          <w:szCs w:val="24"/>
        </w:rPr>
        <w:t xml:space="preserve"> S, </w:t>
      </w:r>
      <w:proofErr w:type="spellStart"/>
      <w:r w:rsidRPr="00275261">
        <w:rPr>
          <w:sz w:val="24"/>
          <w:szCs w:val="24"/>
        </w:rPr>
        <w:t>Calışkan</w:t>
      </w:r>
      <w:proofErr w:type="spellEnd"/>
      <w:r w:rsidRPr="00275261">
        <w:rPr>
          <w:sz w:val="24"/>
          <w:szCs w:val="24"/>
        </w:rPr>
        <w:t xml:space="preserve"> B</w:t>
      </w:r>
      <w:r w:rsidR="00B94608">
        <w:rPr>
          <w:sz w:val="24"/>
          <w:szCs w:val="24"/>
        </w:rPr>
        <w:t xml:space="preserve">, Durmaz I, Atalay R, </w:t>
      </w:r>
      <w:proofErr w:type="spellStart"/>
      <w:r w:rsidR="00B94608">
        <w:rPr>
          <w:sz w:val="24"/>
          <w:szCs w:val="24"/>
        </w:rPr>
        <w:t>Banoglu</w:t>
      </w:r>
      <w:proofErr w:type="spellEnd"/>
      <w:r w:rsidR="00B94608">
        <w:rPr>
          <w:sz w:val="24"/>
          <w:szCs w:val="24"/>
        </w:rPr>
        <w:t xml:space="preserve"> E,</w:t>
      </w:r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Synthesis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and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preliminary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mechanistic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evaluation</w:t>
      </w:r>
      <w:proofErr w:type="spellEnd"/>
      <w:r w:rsidRPr="00275261">
        <w:rPr>
          <w:sz w:val="24"/>
          <w:szCs w:val="24"/>
        </w:rPr>
        <w:t xml:space="preserve"> of 5-(p-</w:t>
      </w:r>
      <w:proofErr w:type="spellStart"/>
      <w:r w:rsidRPr="00275261">
        <w:rPr>
          <w:sz w:val="24"/>
          <w:szCs w:val="24"/>
        </w:rPr>
        <w:t>tolyl</w:t>
      </w:r>
      <w:proofErr w:type="spellEnd"/>
      <w:r w:rsidRPr="00275261">
        <w:rPr>
          <w:sz w:val="24"/>
          <w:szCs w:val="24"/>
        </w:rPr>
        <w:t>)-1-(</w:t>
      </w:r>
      <w:proofErr w:type="spellStart"/>
      <w:r w:rsidRPr="00275261">
        <w:rPr>
          <w:sz w:val="24"/>
          <w:szCs w:val="24"/>
        </w:rPr>
        <w:t>quinolin</w:t>
      </w:r>
      <w:proofErr w:type="spellEnd"/>
      <w:r w:rsidRPr="00275261">
        <w:rPr>
          <w:sz w:val="24"/>
          <w:szCs w:val="24"/>
        </w:rPr>
        <w:t>-2-</w:t>
      </w:r>
      <w:proofErr w:type="spellStart"/>
      <w:r w:rsidRPr="00275261">
        <w:rPr>
          <w:sz w:val="24"/>
          <w:szCs w:val="24"/>
        </w:rPr>
        <w:t>yl</w:t>
      </w:r>
      <w:proofErr w:type="spellEnd"/>
      <w:r w:rsidRPr="00275261">
        <w:rPr>
          <w:sz w:val="24"/>
          <w:szCs w:val="24"/>
        </w:rPr>
        <w:t>)</w:t>
      </w:r>
      <w:proofErr w:type="spellStart"/>
      <w:r w:rsidRPr="00275261">
        <w:rPr>
          <w:sz w:val="24"/>
          <w:szCs w:val="24"/>
        </w:rPr>
        <w:t>pyrazole</w:t>
      </w:r>
      <w:proofErr w:type="spellEnd"/>
      <w:r w:rsidRPr="00275261">
        <w:rPr>
          <w:sz w:val="24"/>
          <w:szCs w:val="24"/>
        </w:rPr>
        <w:t>-3-</w:t>
      </w:r>
      <w:proofErr w:type="spellStart"/>
      <w:r w:rsidRPr="00275261">
        <w:rPr>
          <w:sz w:val="24"/>
          <w:szCs w:val="24"/>
        </w:rPr>
        <w:t>carboxylic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acid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amides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with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potent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antiproliferative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activity</w:t>
      </w:r>
      <w:proofErr w:type="spellEnd"/>
      <w:r w:rsidRPr="00275261">
        <w:rPr>
          <w:sz w:val="24"/>
          <w:szCs w:val="24"/>
        </w:rPr>
        <w:t xml:space="preserve"> on </w:t>
      </w:r>
      <w:proofErr w:type="spellStart"/>
      <w:r w:rsidRPr="00275261">
        <w:rPr>
          <w:sz w:val="24"/>
          <w:szCs w:val="24"/>
        </w:rPr>
        <w:t>human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cancer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cell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lines</w:t>
      </w:r>
      <w:proofErr w:type="spellEnd"/>
      <w:r w:rsidR="00B94608">
        <w:rPr>
          <w:sz w:val="24"/>
          <w:szCs w:val="24"/>
        </w:rPr>
        <w:t>,</w:t>
      </w:r>
      <w:r w:rsidRPr="00275261">
        <w:rPr>
          <w:sz w:val="24"/>
          <w:szCs w:val="24"/>
        </w:rPr>
        <w:t xml:space="preserve"> </w:t>
      </w:r>
      <w:proofErr w:type="spellStart"/>
      <w:r w:rsidRPr="00B94608">
        <w:rPr>
          <w:i/>
          <w:sz w:val="24"/>
          <w:szCs w:val="24"/>
        </w:rPr>
        <w:t>Eur</w:t>
      </w:r>
      <w:proofErr w:type="spellEnd"/>
      <w:r w:rsidRPr="00B94608">
        <w:rPr>
          <w:i/>
          <w:sz w:val="24"/>
          <w:szCs w:val="24"/>
        </w:rPr>
        <w:t xml:space="preserve">. J. </w:t>
      </w:r>
      <w:proofErr w:type="spellStart"/>
      <w:r w:rsidRPr="00B94608">
        <w:rPr>
          <w:i/>
          <w:sz w:val="24"/>
          <w:szCs w:val="24"/>
        </w:rPr>
        <w:t>Med</w:t>
      </w:r>
      <w:proofErr w:type="spellEnd"/>
      <w:r w:rsidRPr="00B94608">
        <w:rPr>
          <w:i/>
          <w:sz w:val="24"/>
          <w:szCs w:val="24"/>
        </w:rPr>
        <w:t xml:space="preserve">. </w:t>
      </w:r>
      <w:proofErr w:type="spellStart"/>
      <w:r w:rsidRPr="00B94608">
        <w:rPr>
          <w:i/>
          <w:sz w:val="24"/>
          <w:szCs w:val="24"/>
        </w:rPr>
        <w:t>Chem</w:t>
      </w:r>
      <w:proofErr w:type="spellEnd"/>
      <w:r w:rsidR="00B94608">
        <w:rPr>
          <w:sz w:val="24"/>
          <w:szCs w:val="24"/>
        </w:rPr>
        <w:t xml:space="preserve">. </w:t>
      </w:r>
      <w:r w:rsidR="00B94608" w:rsidRPr="00B94608">
        <w:rPr>
          <w:b/>
          <w:sz w:val="24"/>
          <w:szCs w:val="24"/>
        </w:rPr>
        <w:t>2014</w:t>
      </w:r>
      <w:r w:rsidR="00B94608">
        <w:rPr>
          <w:sz w:val="24"/>
          <w:szCs w:val="24"/>
        </w:rPr>
        <w:t>,</w:t>
      </w:r>
      <w:r w:rsidRPr="00275261">
        <w:rPr>
          <w:sz w:val="24"/>
          <w:szCs w:val="24"/>
        </w:rPr>
        <w:t xml:space="preserve"> </w:t>
      </w:r>
      <w:r w:rsidRPr="00B94608">
        <w:rPr>
          <w:i/>
          <w:sz w:val="24"/>
          <w:szCs w:val="24"/>
        </w:rPr>
        <w:t>87</w:t>
      </w:r>
      <w:r w:rsidR="00B94608">
        <w:rPr>
          <w:sz w:val="24"/>
          <w:szCs w:val="24"/>
        </w:rPr>
        <w:t xml:space="preserve">, </w:t>
      </w:r>
      <w:r w:rsidRPr="00275261">
        <w:rPr>
          <w:sz w:val="24"/>
          <w:szCs w:val="24"/>
        </w:rPr>
        <w:t>140-149.</w:t>
      </w:r>
    </w:p>
    <w:sectPr w:rsidR="00FF1873" w:rsidRPr="00FF1873" w:rsidSect="0098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3A06"/>
    <w:multiLevelType w:val="hybridMultilevel"/>
    <w:tmpl w:val="65E0D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F455B"/>
    <w:multiLevelType w:val="hybridMultilevel"/>
    <w:tmpl w:val="EECEDC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F1873"/>
    <w:rsid w:val="00275261"/>
    <w:rsid w:val="00447192"/>
    <w:rsid w:val="00710CA7"/>
    <w:rsid w:val="0098280A"/>
    <w:rsid w:val="00B94608"/>
    <w:rsid w:val="00FF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80A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1873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semiHidden/>
    <w:rsid w:val="00FF187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FF187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FF18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noglu@gazi.edu.tr" TargetMode="External"/><Relationship Id="rId5" Type="http://schemas.openxmlformats.org/officeDocument/2006/relationships/hyperlink" Target="mailto:zates@pharmacy.ankar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4</cp:revision>
  <dcterms:created xsi:type="dcterms:W3CDTF">2017-03-31T15:21:00Z</dcterms:created>
  <dcterms:modified xsi:type="dcterms:W3CDTF">2017-03-31T15:55:00Z</dcterms:modified>
</cp:coreProperties>
</file>