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3D" w:rsidRPr="009E5B60" w:rsidRDefault="0099083D" w:rsidP="0099083D">
      <w:pPr>
        <w:rPr>
          <w:b/>
          <w:lang w:val="en-GB"/>
        </w:rPr>
      </w:pPr>
      <w:r w:rsidRPr="009E5B60">
        <w:rPr>
          <w:b/>
          <w:lang w:val="en-GB"/>
        </w:rPr>
        <w:t xml:space="preserve">Discrimination between </w:t>
      </w:r>
      <w:r w:rsidRPr="009E5B60">
        <w:rPr>
          <w:b/>
          <w:i/>
          <w:lang w:val="en-GB"/>
        </w:rPr>
        <w:t>Synechocystis</w:t>
      </w:r>
      <w:r w:rsidRPr="009E5B60">
        <w:rPr>
          <w:b/>
          <w:lang w:val="en-GB"/>
        </w:rPr>
        <w:t xml:space="preserve"> members (Cyanoba</w:t>
      </w:r>
      <w:r w:rsidRPr="009E5B60">
        <w:rPr>
          <w:b/>
          <w:lang w:val="en-GB"/>
        </w:rPr>
        <w:t xml:space="preserve">cteria) </w:t>
      </w:r>
      <w:r w:rsidRPr="009E5B60">
        <w:rPr>
          <w:b/>
          <w:lang w:val="en-GB"/>
        </w:rPr>
        <w:t xml:space="preserve">based on heterogeneity of their 16S </w:t>
      </w:r>
      <w:proofErr w:type="spellStart"/>
      <w:r w:rsidRPr="009E5B60">
        <w:rPr>
          <w:b/>
          <w:lang w:val="en-GB"/>
        </w:rPr>
        <w:t>rRNA</w:t>
      </w:r>
      <w:proofErr w:type="spellEnd"/>
      <w:r w:rsidRPr="009E5B60">
        <w:rPr>
          <w:b/>
          <w:lang w:val="en-GB"/>
        </w:rPr>
        <w:t xml:space="preserve"> and ITS regions</w:t>
      </w:r>
      <w:r w:rsidRPr="009E5B60">
        <w:rPr>
          <w:b/>
          <w:lang w:val="en-GB"/>
        </w:rPr>
        <w:t xml:space="preserve"> </w:t>
      </w:r>
    </w:p>
    <w:p w:rsidR="0099083D" w:rsidRPr="009E5B60" w:rsidRDefault="0099083D" w:rsidP="0099083D">
      <w:pPr>
        <w:rPr>
          <w:b/>
          <w:lang w:val="en-GB"/>
        </w:rPr>
      </w:pPr>
    </w:p>
    <w:p w:rsidR="00A65EC7" w:rsidRPr="009E5B60" w:rsidRDefault="00A65EC7" w:rsidP="0099083D">
      <w:pPr>
        <w:rPr>
          <w:b/>
          <w:lang w:val="en-GB"/>
        </w:rPr>
      </w:pPr>
      <w:r w:rsidRPr="009E5B60">
        <w:rPr>
          <w:b/>
          <w:lang w:val="en-GB"/>
        </w:rPr>
        <w:t>Possible reviewers with conflict of interest:</w:t>
      </w:r>
    </w:p>
    <w:p w:rsidR="00A65EC7" w:rsidRPr="009E5B60" w:rsidRDefault="00A65EC7" w:rsidP="00A65EC7">
      <w:pPr>
        <w:rPr>
          <w:lang w:val="en-GB"/>
        </w:rPr>
      </w:pPr>
      <w:r w:rsidRPr="009E5B60">
        <w:rPr>
          <w:lang w:val="en-GB"/>
        </w:rPr>
        <w:t xml:space="preserve">We would appreciate not inviting as reviewers members of two Czech groups who are currently involved in national projects closely related to our work. The group </w:t>
      </w:r>
      <w:r w:rsidR="009E5B60" w:rsidRPr="009E5B60">
        <w:rPr>
          <w:lang w:val="en-GB"/>
        </w:rPr>
        <w:t>formerly lead by</w:t>
      </w:r>
      <w:r w:rsidRPr="009E5B60">
        <w:rPr>
          <w:lang w:val="en-GB"/>
        </w:rPr>
        <w:t xml:space="preserve"> </w:t>
      </w:r>
      <w:proofErr w:type="spellStart"/>
      <w:r w:rsidRPr="009E5B60">
        <w:rPr>
          <w:lang w:val="en-GB"/>
        </w:rPr>
        <w:t>Prof.</w:t>
      </w:r>
      <w:proofErr w:type="spellEnd"/>
      <w:r w:rsidRPr="009E5B60">
        <w:rPr>
          <w:lang w:val="en-GB"/>
        </w:rPr>
        <w:t xml:space="preserve"> </w:t>
      </w:r>
      <w:r w:rsidRPr="009E5B60">
        <w:rPr>
          <w:lang w:val="en-GB"/>
        </w:rPr>
        <w:t xml:space="preserve">Jiri </w:t>
      </w:r>
      <w:proofErr w:type="spellStart"/>
      <w:r w:rsidRPr="009E5B60">
        <w:rPr>
          <w:lang w:val="en-GB"/>
        </w:rPr>
        <w:t>Komarek</w:t>
      </w:r>
      <w:proofErr w:type="spellEnd"/>
      <w:r w:rsidRPr="009E5B60">
        <w:rPr>
          <w:lang w:val="en-GB"/>
        </w:rPr>
        <w:t xml:space="preserve"> (</w:t>
      </w:r>
      <w:r w:rsidRPr="009E5B60">
        <w:rPr>
          <w:lang w:val="en-GB"/>
        </w:rPr>
        <w:t>Academy of Sciences of the Czech Republic</w:t>
      </w:r>
      <w:r w:rsidR="009E5B60" w:rsidRPr="009E5B60">
        <w:rPr>
          <w:lang w:val="en-GB"/>
        </w:rPr>
        <w:t xml:space="preserve"> – </w:t>
      </w:r>
      <w:r w:rsidR="009E5B60">
        <w:rPr>
          <w:lang w:val="en-GB"/>
        </w:rPr>
        <w:t xml:space="preserve">researcher’s </w:t>
      </w:r>
      <w:r w:rsidR="009E5B60" w:rsidRPr="009E5B60">
        <w:rPr>
          <w:lang w:val="en-GB"/>
        </w:rPr>
        <w:t>Web page at http://www.butbn.cas.cz/en/users/komarek</w:t>
      </w:r>
      <w:r w:rsidRPr="009E5B60">
        <w:rPr>
          <w:lang w:val="en-GB"/>
        </w:rPr>
        <w:t xml:space="preserve">) is </w:t>
      </w:r>
      <w:r w:rsidRPr="009E5B60">
        <w:rPr>
          <w:lang w:val="en-GB"/>
        </w:rPr>
        <w:t>involved in two research</w:t>
      </w:r>
      <w:r w:rsidRPr="009E5B60">
        <w:rPr>
          <w:lang w:val="en-GB"/>
        </w:rPr>
        <w:t xml:space="preserve"> </w:t>
      </w:r>
      <w:r w:rsidRPr="009E5B60">
        <w:rPr>
          <w:lang w:val="en-GB"/>
        </w:rPr>
        <w:t>project</w:t>
      </w:r>
      <w:r w:rsidR="009E5B60">
        <w:rPr>
          <w:lang w:val="en-GB"/>
        </w:rPr>
        <w:t>s</w:t>
      </w:r>
      <w:r w:rsidRPr="009E5B60">
        <w:rPr>
          <w:lang w:val="en-GB"/>
        </w:rPr>
        <w:t xml:space="preserve"> which </w:t>
      </w:r>
      <w:r w:rsidR="009E5B60">
        <w:rPr>
          <w:lang w:val="en-GB"/>
        </w:rPr>
        <w:t xml:space="preserve">can be considered a </w:t>
      </w:r>
      <w:r w:rsidRPr="009E5B60">
        <w:rPr>
          <w:lang w:val="en-GB"/>
        </w:rPr>
        <w:t>direct competition with our work. One of these projects</w:t>
      </w:r>
      <w:r w:rsidR="009E5B60" w:rsidRPr="009E5B60">
        <w:rPr>
          <w:lang w:val="en-GB"/>
        </w:rPr>
        <w:t xml:space="preserve"> (Genetic, phenotypic and ecological revisions of cyanobacterial family </w:t>
      </w:r>
      <w:proofErr w:type="spellStart"/>
      <w:r w:rsidR="009E5B60" w:rsidRPr="00C20369">
        <w:rPr>
          <w:i/>
          <w:lang w:val="en-GB"/>
        </w:rPr>
        <w:t>Oscillatoriaceae</w:t>
      </w:r>
      <w:proofErr w:type="spellEnd"/>
      <w:r w:rsidR="009E5B60" w:rsidRPr="009E5B60">
        <w:rPr>
          <w:lang w:val="en-GB"/>
        </w:rPr>
        <w:t>, important for water management)</w:t>
      </w:r>
      <w:r w:rsidRPr="009E5B60">
        <w:rPr>
          <w:lang w:val="en-GB"/>
        </w:rPr>
        <w:t xml:space="preserve"> is led by </w:t>
      </w:r>
      <w:proofErr w:type="spellStart"/>
      <w:r w:rsidRPr="009E5B60">
        <w:rPr>
          <w:lang w:val="en-GB"/>
        </w:rPr>
        <w:t>Prof.</w:t>
      </w:r>
      <w:proofErr w:type="spellEnd"/>
      <w:r w:rsidRPr="009E5B60">
        <w:rPr>
          <w:lang w:val="en-GB"/>
        </w:rPr>
        <w:t xml:space="preserve"> </w:t>
      </w:r>
      <w:proofErr w:type="spellStart"/>
      <w:r w:rsidRPr="009E5B60">
        <w:rPr>
          <w:lang w:val="en-GB"/>
        </w:rPr>
        <w:t>Komarek</w:t>
      </w:r>
      <w:proofErr w:type="spellEnd"/>
      <w:r w:rsidRPr="009E5B60">
        <w:rPr>
          <w:lang w:val="en-GB"/>
        </w:rPr>
        <w:t xml:space="preserve"> </w:t>
      </w:r>
      <w:r w:rsidRPr="009E5B60">
        <w:rPr>
          <w:lang w:val="en-GB"/>
        </w:rPr>
        <w:t xml:space="preserve">himself </w:t>
      </w:r>
      <w:r w:rsidRPr="009E5B60">
        <w:rPr>
          <w:lang w:val="en-GB"/>
        </w:rPr>
        <w:t>and the other one</w:t>
      </w:r>
      <w:r w:rsidR="009E5B60" w:rsidRPr="009E5B60">
        <w:rPr>
          <w:lang w:val="en-GB"/>
        </w:rPr>
        <w:t xml:space="preserve"> </w:t>
      </w:r>
      <w:r w:rsidR="009E5B60" w:rsidRPr="009E5B60">
        <w:rPr>
          <w:lang w:val="en-GB"/>
        </w:rPr>
        <w:t xml:space="preserve">(Phylogenetic establishment of cyanobacterial genera through </w:t>
      </w:r>
      <w:proofErr w:type="spellStart"/>
      <w:r w:rsidR="009E5B60" w:rsidRPr="009E5B60">
        <w:rPr>
          <w:lang w:val="en-GB"/>
        </w:rPr>
        <w:t>multilocus</w:t>
      </w:r>
      <w:proofErr w:type="spellEnd"/>
      <w:r w:rsidR="009E5B60" w:rsidRPr="009E5B60">
        <w:rPr>
          <w:lang w:val="en-GB"/>
        </w:rPr>
        <w:t xml:space="preserve"> of the </w:t>
      </w:r>
      <w:proofErr w:type="spellStart"/>
      <w:r w:rsidR="009E5B60" w:rsidRPr="009E5B60">
        <w:rPr>
          <w:lang w:val="en-GB"/>
        </w:rPr>
        <w:t>generitypes</w:t>
      </w:r>
      <w:proofErr w:type="spellEnd"/>
      <w:r w:rsidR="009E5B60" w:rsidRPr="009E5B60">
        <w:rPr>
          <w:lang w:val="en-GB"/>
        </w:rPr>
        <w:t>)</w:t>
      </w:r>
      <w:r w:rsidR="009E5B60">
        <w:rPr>
          <w:lang w:val="en-GB"/>
        </w:rPr>
        <w:t xml:space="preserve"> by </w:t>
      </w:r>
      <w:proofErr w:type="spellStart"/>
      <w:r w:rsidR="009E5B60">
        <w:rPr>
          <w:lang w:val="en-GB"/>
        </w:rPr>
        <w:t>Prof.</w:t>
      </w:r>
      <w:proofErr w:type="spellEnd"/>
      <w:r w:rsidRPr="009E5B60">
        <w:rPr>
          <w:lang w:val="en-GB"/>
        </w:rPr>
        <w:t xml:space="preserve"> J</w:t>
      </w:r>
      <w:r w:rsidR="009E5B60">
        <w:rPr>
          <w:lang w:val="en-GB"/>
        </w:rPr>
        <w:t>effrey</w:t>
      </w:r>
      <w:r w:rsidRPr="009E5B60">
        <w:rPr>
          <w:lang w:val="en-GB"/>
        </w:rPr>
        <w:t xml:space="preserve"> R. Johansen</w:t>
      </w:r>
      <w:r w:rsidR="009E5B60">
        <w:rPr>
          <w:lang w:val="en-GB"/>
        </w:rPr>
        <w:t xml:space="preserve"> (co-PI </w:t>
      </w:r>
      <w:proofErr w:type="spellStart"/>
      <w:r w:rsidR="009E5B60">
        <w:rPr>
          <w:lang w:val="en-GB"/>
        </w:rPr>
        <w:t>Tomaš</w:t>
      </w:r>
      <w:proofErr w:type="spellEnd"/>
      <w:r w:rsidR="009E5B60">
        <w:rPr>
          <w:lang w:val="en-GB"/>
        </w:rPr>
        <w:t xml:space="preserve"> </w:t>
      </w:r>
      <w:proofErr w:type="spellStart"/>
      <w:r w:rsidR="009E5B60">
        <w:rPr>
          <w:lang w:val="en-GB"/>
        </w:rPr>
        <w:t>Hauer</w:t>
      </w:r>
      <w:proofErr w:type="spellEnd"/>
      <w:r w:rsidR="009E5B60">
        <w:rPr>
          <w:lang w:val="en-GB"/>
        </w:rPr>
        <w:t xml:space="preserve">), affiliated to </w:t>
      </w:r>
      <w:r w:rsidRPr="009E5B60">
        <w:rPr>
          <w:lang w:val="en-GB"/>
        </w:rPr>
        <w:t>the University of South Bohemia</w:t>
      </w:r>
      <w:r w:rsidR="00C20369">
        <w:rPr>
          <w:lang w:val="en-GB"/>
        </w:rPr>
        <w:t xml:space="preserve">, </w:t>
      </w:r>
      <w:proofErr w:type="spellStart"/>
      <w:r w:rsidR="00C20369">
        <w:rPr>
          <w:lang w:val="en-GB"/>
        </w:rPr>
        <w:t>Česke</w:t>
      </w:r>
      <w:proofErr w:type="spellEnd"/>
      <w:r w:rsidR="00C20369">
        <w:rPr>
          <w:lang w:val="en-GB"/>
        </w:rPr>
        <w:t xml:space="preserve"> Budejovice</w:t>
      </w:r>
      <w:r w:rsidRPr="009E5B60">
        <w:rPr>
          <w:lang w:val="en-GB"/>
        </w:rPr>
        <w:t>.</w:t>
      </w:r>
    </w:p>
    <w:p w:rsidR="00A65EC7" w:rsidRPr="009E5B60" w:rsidRDefault="00A65EC7" w:rsidP="00A65EC7">
      <w:pPr>
        <w:rPr>
          <w:lang w:val="en-GB"/>
        </w:rPr>
      </w:pPr>
      <w:r w:rsidRPr="009E5B60">
        <w:rPr>
          <w:lang w:val="en-GB"/>
        </w:rPr>
        <w:t>An additional reason for ex</w:t>
      </w:r>
      <w:r w:rsidR="00C20369">
        <w:rPr>
          <w:lang w:val="en-GB"/>
        </w:rPr>
        <w:t>c</w:t>
      </w:r>
      <w:r w:rsidRPr="009E5B60">
        <w:rPr>
          <w:lang w:val="en-GB"/>
        </w:rPr>
        <w:t>luding the Czech research group members is that our</w:t>
      </w:r>
      <w:r w:rsidRPr="009E5B60">
        <w:rPr>
          <w:lang w:val="en-GB"/>
        </w:rPr>
        <w:t xml:space="preserve"> </w:t>
      </w:r>
      <w:r w:rsidRPr="009E5B60">
        <w:rPr>
          <w:lang w:val="en-GB"/>
        </w:rPr>
        <w:t>results indicate that some changes in taxonomy of the genus that the Czech group</w:t>
      </w:r>
      <w:r w:rsidRPr="009E5B60">
        <w:rPr>
          <w:lang w:val="en-GB"/>
        </w:rPr>
        <w:t xml:space="preserve"> </w:t>
      </w:r>
      <w:r w:rsidRPr="009E5B60">
        <w:rPr>
          <w:lang w:val="en-GB"/>
        </w:rPr>
        <w:t>proposed (</w:t>
      </w:r>
      <w:proofErr w:type="spellStart"/>
      <w:r w:rsidRPr="009E5B60">
        <w:rPr>
          <w:lang w:val="en-GB"/>
        </w:rPr>
        <w:t>Korelusova</w:t>
      </w:r>
      <w:proofErr w:type="spellEnd"/>
      <w:r w:rsidRPr="009E5B60">
        <w:rPr>
          <w:lang w:val="en-GB"/>
        </w:rPr>
        <w:t xml:space="preserve"> et al., 2009) might not have been justified.</w:t>
      </w:r>
    </w:p>
    <w:p w:rsidR="00A65EC7" w:rsidRPr="009E5B60" w:rsidRDefault="00A65EC7" w:rsidP="0099083D">
      <w:pPr>
        <w:rPr>
          <w:b/>
          <w:lang w:val="en-GB"/>
        </w:rPr>
      </w:pPr>
    </w:p>
    <w:p w:rsidR="005651A5" w:rsidRPr="009E5B60" w:rsidRDefault="0099083D" w:rsidP="0099083D">
      <w:pPr>
        <w:rPr>
          <w:b/>
          <w:lang w:val="en-GB"/>
        </w:rPr>
      </w:pPr>
      <w:r w:rsidRPr="009E5B60">
        <w:rPr>
          <w:b/>
          <w:lang w:val="en-GB"/>
        </w:rPr>
        <w:t>Suggested r</w:t>
      </w:r>
      <w:r w:rsidR="000524CF" w:rsidRPr="009E5B60">
        <w:rPr>
          <w:b/>
          <w:lang w:val="en-GB"/>
        </w:rPr>
        <w:t>eviewers:</w:t>
      </w:r>
    </w:p>
    <w:p w:rsidR="00C20369" w:rsidRDefault="006D75CB" w:rsidP="0099083D">
      <w:pPr>
        <w:rPr>
          <w:lang w:val="en-GB"/>
        </w:rPr>
      </w:pPr>
      <w:proofErr w:type="spellStart"/>
      <w:r w:rsidRPr="009E5B60">
        <w:rPr>
          <w:b/>
          <w:lang w:val="en-GB"/>
        </w:rPr>
        <w:t>Prof.</w:t>
      </w:r>
      <w:proofErr w:type="spellEnd"/>
      <w:r w:rsidRPr="009E5B60">
        <w:rPr>
          <w:b/>
          <w:lang w:val="en-GB"/>
        </w:rPr>
        <w:t xml:space="preserve"> </w:t>
      </w:r>
      <w:proofErr w:type="spellStart"/>
      <w:r w:rsidRPr="009E5B60">
        <w:rPr>
          <w:b/>
          <w:lang w:val="en-GB"/>
        </w:rPr>
        <w:t>Dr.</w:t>
      </w:r>
      <w:proofErr w:type="spellEnd"/>
      <w:r w:rsidRPr="009E5B60">
        <w:rPr>
          <w:b/>
          <w:lang w:val="en-GB"/>
        </w:rPr>
        <w:t xml:space="preserve"> </w:t>
      </w:r>
      <w:proofErr w:type="spellStart"/>
      <w:r w:rsidRPr="009E5B60">
        <w:rPr>
          <w:b/>
          <w:lang w:val="en-GB"/>
        </w:rPr>
        <w:t>Zorica</w:t>
      </w:r>
      <w:proofErr w:type="spellEnd"/>
      <w:r w:rsidRPr="009E5B60">
        <w:rPr>
          <w:b/>
          <w:lang w:val="en-GB"/>
        </w:rPr>
        <w:t xml:space="preserve"> </w:t>
      </w:r>
      <w:proofErr w:type="spellStart"/>
      <w:r w:rsidRPr="009E5B60">
        <w:rPr>
          <w:b/>
          <w:lang w:val="en-GB"/>
        </w:rPr>
        <w:t>Svirčev</w:t>
      </w:r>
      <w:proofErr w:type="spellEnd"/>
      <w:r w:rsidRPr="009E5B60">
        <w:rPr>
          <w:b/>
          <w:lang w:val="en-GB"/>
        </w:rPr>
        <w:br/>
      </w:r>
      <w:r w:rsidR="00846AFC" w:rsidRPr="009E5B60">
        <w:rPr>
          <w:lang w:val="en-GB"/>
        </w:rPr>
        <w:t>Department of Biology and Ecology</w:t>
      </w:r>
      <w:r w:rsidR="00846AFC" w:rsidRPr="009E5B60">
        <w:rPr>
          <w:lang w:val="en-GB"/>
        </w:rPr>
        <w:t xml:space="preserve"> </w:t>
      </w:r>
      <w:r w:rsidR="00846AFC" w:rsidRPr="009E5B60">
        <w:rPr>
          <w:lang w:val="en-GB"/>
        </w:rPr>
        <w:br/>
      </w:r>
      <w:r w:rsidR="00846AFC" w:rsidRPr="009E5B60">
        <w:rPr>
          <w:lang w:val="en-GB"/>
        </w:rPr>
        <w:t>Faculty of Sciences</w:t>
      </w:r>
      <w:r w:rsidR="00846AFC" w:rsidRPr="009E5B60">
        <w:rPr>
          <w:lang w:val="en-GB"/>
        </w:rPr>
        <w:br/>
      </w:r>
      <w:r w:rsidRPr="009E5B60">
        <w:rPr>
          <w:lang w:val="en-GB"/>
        </w:rPr>
        <w:t>University of Novi Sad</w:t>
      </w:r>
      <w:r w:rsidR="00846AFC" w:rsidRPr="009E5B60">
        <w:rPr>
          <w:lang w:val="en-GB"/>
        </w:rPr>
        <w:br/>
        <w:t>Novi Sad, Republic of Serbia</w:t>
      </w:r>
      <w:bookmarkStart w:id="0" w:name="_GoBack"/>
      <w:bookmarkEnd w:id="0"/>
    </w:p>
    <w:p w:rsidR="006D75CB" w:rsidRPr="00C20369" w:rsidRDefault="006D75CB" w:rsidP="0099083D">
      <w:pPr>
        <w:rPr>
          <w:b/>
          <w:lang w:val="en-GB"/>
        </w:rPr>
      </w:pPr>
      <w:hyperlink r:id="rId4" w:history="1">
        <w:r w:rsidRPr="00C20369">
          <w:rPr>
            <w:rStyle w:val="Hyperlink"/>
            <w:b/>
            <w:lang w:val="en-GB"/>
          </w:rPr>
          <w:t>zorica.svircev@dbe.uns.ac.rs</w:t>
        </w:r>
      </w:hyperlink>
    </w:p>
    <w:p w:rsidR="006D75CB" w:rsidRPr="009E5B60" w:rsidRDefault="006D75CB" w:rsidP="0099083D">
      <w:pPr>
        <w:rPr>
          <w:lang w:val="en-GB"/>
        </w:rPr>
      </w:pPr>
    </w:p>
    <w:p w:rsidR="006D75CB" w:rsidRPr="009E5B60" w:rsidRDefault="006D75CB" w:rsidP="006D75CB">
      <w:pPr>
        <w:rPr>
          <w:lang w:val="en-GB"/>
        </w:rPr>
      </w:pPr>
      <w:proofErr w:type="spellStart"/>
      <w:r w:rsidRPr="009E5B60">
        <w:rPr>
          <w:b/>
          <w:lang w:val="en-GB"/>
        </w:rPr>
        <w:t>Dr.</w:t>
      </w:r>
      <w:proofErr w:type="spellEnd"/>
      <w:r w:rsidRPr="009E5B60">
        <w:rPr>
          <w:b/>
          <w:lang w:val="en-GB"/>
        </w:rPr>
        <w:t xml:space="preserve"> Filipe Pinto</w:t>
      </w:r>
      <w:r w:rsidRPr="009E5B60">
        <w:rPr>
          <w:b/>
          <w:lang w:val="en-GB"/>
        </w:rPr>
        <w:br/>
      </w:r>
      <w:r w:rsidRPr="009E5B60">
        <w:rPr>
          <w:lang w:val="en-GB"/>
        </w:rPr>
        <w:t xml:space="preserve">IBMC – </w:t>
      </w:r>
      <w:proofErr w:type="spellStart"/>
      <w:r w:rsidRPr="009E5B60">
        <w:rPr>
          <w:lang w:val="en-GB"/>
        </w:rPr>
        <w:t>Instituto</w:t>
      </w:r>
      <w:proofErr w:type="spellEnd"/>
      <w:r w:rsidRPr="009E5B60">
        <w:rPr>
          <w:lang w:val="en-GB"/>
        </w:rPr>
        <w:t xml:space="preserve"> de </w:t>
      </w:r>
      <w:proofErr w:type="spellStart"/>
      <w:r w:rsidRPr="009E5B60">
        <w:rPr>
          <w:lang w:val="en-GB"/>
        </w:rPr>
        <w:t>Biologia</w:t>
      </w:r>
      <w:proofErr w:type="spellEnd"/>
      <w:r w:rsidRPr="009E5B60">
        <w:rPr>
          <w:lang w:val="en-GB"/>
        </w:rPr>
        <w:t xml:space="preserve"> Molecular e </w:t>
      </w:r>
      <w:proofErr w:type="spellStart"/>
      <w:r w:rsidRPr="009E5B60">
        <w:rPr>
          <w:lang w:val="en-GB"/>
        </w:rPr>
        <w:t>Celular</w:t>
      </w:r>
      <w:proofErr w:type="spellEnd"/>
      <w:r w:rsidRPr="009E5B60">
        <w:rPr>
          <w:lang w:val="en-GB"/>
        </w:rPr>
        <w:br/>
      </w:r>
      <w:proofErr w:type="spellStart"/>
      <w:r w:rsidRPr="009E5B60">
        <w:rPr>
          <w:lang w:val="en-GB"/>
        </w:rPr>
        <w:t>Universidade</w:t>
      </w:r>
      <w:proofErr w:type="spellEnd"/>
      <w:r w:rsidRPr="009E5B60">
        <w:rPr>
          <w:lang w:val="en-GB"/>
        </w:rPr>
        <w:t xml:space="preserve"> do Porto</w:t>
      </w:r>
      <w:r w:rsidRPr="009E5B60">
        <w:rPr>
          <w:lang w:val="en-GB"/>
        </w:rPr>
        <w:br/>
      </w:r>
      <w:proofErr w:type="spellStart"/>
      <w:r w:rsidRPr="009E5B60">
        <w:rPr>
          <w:lang w:val="en-GB"/>
        </w:rPr>
        <w:t>Porto</w:t>
      </w:r>
      <w:proofErr w:type="spellEnd"/>
      <w:r w:rsidRPr="009E5B60">
        <w:rPr>
          <w:lang w:val="en-GB"/>
        </w:rPr>
        <w:t>, Portugal</w:t>
      </w:r>
    </w:p>
    <w:p w:rsidR="006D75CB" w:rsidRPr="009E5B60" w:rsidRDefault="006D75CB" w:rsidP="006D75CB">
      <w:pPr>
        <w:rPr>
          <w:b/>
          <w:lang w:val="en-GB"/>
        </w:rPr>
      </w:pPr>
      <w:hyperlink r:id="rId5" w:history="1">
        <w:r w:rsidRPr="009E5B60">
          <w:rPr>
            <w:rStyle w:val="Hyperlink"/>
            <w:b/>
            <w:lang w:val="en-GB"/>
          </w:rPr>
          <w:t>fvpinto@ibmc.up.pt</w:t>
        </w:r>
      </w:hyperlink>
    </w:p>
    <w:p w:rsidR="006D75CB" w:rsidRPr="009E5B60" w:rsidRDefault="006D75CB" w:rsidP="006D75CB">
      <w:pPr>
        <w:rPr>
          <w:b/>
          <w:lang w:val="en-GB"/>
        </w:rPr>
      </w:pPr>
    </w:p>
    <w:p w:rsidR="006D75CB" w:rsidRPr="009E5B60" w:rsidRDefault="006D75CB" w:rsidP="00846AFC">
      <w:pPr>
        <w:rPr>
          <w:lang w:val="en-GB"/>
        </w:rPr>
      </w:pPr>
      <w:proofErr w:type="spellStart"/>
      <w:r w:rsidRPr="009E5B60">
        <w:rPr>
          <w:b/>
          <w:lang w:val="en-GB"/>
        </w:rPr>
        <w:t>Dr.</w:t>
      </w:r>
      <w:proofErr w:type="spellEnd"/>
      <w:r w:rsidRPr="009E5B60">
        <w:rPr>
          <w:b/>
          <w:lang w:val="en-GB"/>
        </w:rPr>
        <w:t xml:space="preserve"> Peter Kos</w:t>
      </w:r>
      <w:r w:rsidR="00846AFC" w:rsidRPr="009E5B60">
        <w:rPr>
          <w:b/>
          <w:lang w:val="en-GB"/>
        </w:rPr>
        <w:br/>
      </w:r>
      <w:r w:rsidR="00846AFC" w:rsidRPr="009E5B60">
        <w:rPr>
          <w:lang w:val="en-GB"/>
        </w:rPr>
        <w:t>Institute of Plant Biology</w:t>
      </w:r>
      <w:r w:rsidR="00846AFC" w:rsidRPr="009E5B60">
        <w:rPr>
          <w:lang w:val="en-GB"/>
        </w:rPr>
        <w:br/>
      </w:r>
      <w:r w:rsidR="00846AFC" w:rsidRPr="009E5B60">
        <w:rPr>
          <w:lang w:val="en-GB"/>
        </w:rPr>
        <w:t>Biological Research Centre of Hungarian Academy of Sciences</w:t>
      </w:r>
      <w:r w:rsidR="00846AFC" w:rsidRPr="009E5B60">
        <w:rPr>
          <w:lang w:val="en-GB"/>
        </w:rPr>
        <w:br/>
        <w:t>Szeged, Hungary</w:t>
      </w:r>
    </w:p>
    <w:p w:rsidR="00846AFC" w:rsidRPr="009E5B60" w:rsidRDefault="00846AFC" w:rsidP="00846AFC">
      <w:pPr>
        <w:rPr>
          <w:b/>
          <w:lang w:val="en-GB"/>
        </w:rPr>
      </w:pPr>
      <w:hyperlink r:id="rId6" w:history="1">
        <w:r w:rsidRPr="009E5B60">
          <w:rPr>
            <w:rStyle w:val="Hyperlink"/>
            <w:b/>
            <w:lang w:val="en-GB"/>
          </w:rPr>
          <w:t>kos.peter@mta.brc.hu</w:t>
        </w:r>
      </w:hyperlink>
    </w:p>
    <w:p w:rsidR="00846AFC" w:rsidRPr="009E5B60" w:rsidRDefault="00846AFC" w:rsidP="00846AFC">
      <w:pPr>
        <w:rPr>
          <w:b/>
          <w:lang w:val="en-GB"/>
        </w:rPr>
      </w:pPr>
    </w:p>
    <w:p w:rsidR="006D75CB" w:rsidRPr="009E5B60" w:rsidRDefault="006D75CB" w:rsidP="00846AFC">
      <w:pPr>
        <w:rPr>
          <w:lang w:val="en-GB"/>
        </w:rPr>
      </w:pPr>
      <w:proofErr w:type="spellStart"/>
      <w:r w:rsidRPr="009E5B60">
        <w:rPr>
          <w:b/>
          <w:lang w:val="en-GB"/>
        </w:rPr>
        <w:t>Dr.</w:t>
      </w:r>
      <w:proofErr w:type="spellEnd"/>
      <w:r w:rsidRPr="009E5B60">
        <w:rPr>
          <w:b/>
          <w:lang w:val="en-GB"/>
        </w:rPr>
        <w:t xml:space="preserve"> Elena </w:t>
      </w:r>
      <w:proofErr w:type="spellStart"/>
      <w:r w:rsidRPr="009E5B60">
        <w:rPr>
          <w:b/>
          <w:lang w:val="en-GB"/>
        </w:rPr>
        <w:t>Stoica</w:t>
      </w:r>
      <w:proofErr w:type="spellEnd"/>
      <w:r w:rsidR="00846AFC" w:rsidRPr="009E5B60">
        <w:rPr>
          <w:b/>
          <w:lang w:val="en-GB"/>
        </w:rPr>
        <w:br/>
      </w:r>
      <w:r w:rsidR="00846AFC" w:rsidRPr="009E5B60">
        <w:rPr>
          <w:lang w:val="en-GB"/>
        </w:rPr>
        <w:t>National Institute for Marine Research &amp; Development "</w:t>
      </w:r>
      <w:proofErr w:type="spellStart"/>
      <w:r w:rsidR="00846AFC" w:rsidRPr="009E5B60">
        <w:rPr>
          <w:lang w:val="en-GB"/>
        </w:rPr>
        <w:t>Grigore</w:t>
      </w:r>
      <w:proofErr w:type="spellEnd"/>
      <w:r w:rsidR="00846AFC" w:rsidRPr="009E5B60">
        <w:rPr>
          <w:lang w:val="en-GB"/>
        </w:rPr>
        <w:t xml:space="preserve"> </w:t>
      </w:r>
      <w:proofErr w:type="spellStart"/>
      <w:r w:rsidR="00846AFC" w:rsidRPr="009E5B60">
        <w:rPr>
          <w:lang w:val="en-GB"/>
        </w:rPr>
        <w:t>Antipa</w:t>
      </w:r>
      <w:proofErr w:type="spellEnd"/>
      <w:r w:rsidR="00846AFC" w:rsidRPr="009E5B60">
        <w:rPr>
          <w:lang w:val="en-GB"/>
        </w:rPr>
        <w:t>"</w:t>
      </w:r>
      <w:r w:rsidR="00846AFC" w:rsidRPr="009E5B60">
        <w:rPr>
          <w:lang w:val="en-GB"/>
        </w:rPr>
        <w:br/>
      </w:r>
      <w:r w:rsidR="00846AFC" w:rsidRPr="009E5B60">
        <w:rPr>
          <w:lang w:val="en-GB"/>
        </w:rPr>
        <w:t>Constanta, Romania</w:t>
      </w:r>
    </w:p>
    <w:p w:rsidR="006D75CB" w:rsidRPr="009E5B60" w:rsidRDefault="00A65EC7" w:rsidP="0099083D">
      <w:pPr>
        <w:rPr>
          <w:b/>
          <w:lang w:val="en-GB"/>
        </w:rPr>
      </w:pPr>
      <w:hyperlink r:id="rId7" w:history="1">
        <w:r w:rsidRPr="009E5B60">
          <w:rPr>
            <w:rStyle w:val="Hyperlink"/>
            <w:b/>
            <w:lang w:val="en-GB"/>
          </w:rPr>
          <w:t>estoica@alpha.rmri.ro</w:t>
        </w:r>
      </w:hyperlink>
      <w:r w:rsidRPr="009E5B60">
        <w:rPr>
          <w:b/>
          <w:lang w:val="en-GB"/>
        </w:rPr>
        <w:t xml:space="preserve"> </w:t>
      </w:r>
      <w:r w:rsidR="00846AFC" w:rsidRPr="009E5B60">
        <w:rPr>
          <w:b/>
          <w:lang w:val="en-GB"/>
        </w:rPr>
        <w:t xml:space="preserve"> </w:t>
      </w:r>
      <w:r w:rsidRPr="009E5B60">
        <w:rPr>
          <w:b/>
          <w:lang w:val="en-GB"/>
        </w:rPr>
        <w:t xml:space="preserve">(or) </w:t>
      </w:r>
      <w:hyperlink r:id="rId8" w:history="1">
        <w:r w:rsidRPr="009E5B60">
          <w:rPr>
            <w:rStyle w:val="Hyperlink"/>
            <w:b/>
            <w:lang w:val="en-GB"/>
          </w:rPr>
          <w:t>ellena_stoica@yahoo.co.uk</w:t>
        </w:r>
      </w:hyperlink>
    </w:p>
    <w:p w:rsidR="00846AFC" w:rsidRPr="009E5B60" w:rsidRDefault="00846AFC" w:rsidP="0099083D">
      <w:pPr>
        <w:rPr>
          <w:b/>
          <w:lang w:val="en-GB"/>
        </w:rPr>
      </w:pPr>
    </w:p>
    <w:p w:rsidR="00A65EC7" w:rsidRDefault="00A65EC7" w:rsidP="0099083D">
      <w:pPr>
        <w:rPr>
          <w:b/>
          <w:lang w:val="en-GB"/>
        </w:rPr>
      </w:pPr>
    </w:p>
    <w:p w:rsidR="00C20369" w:rsidRPr="009E5B60" w:rsidRDefault="00C20369" w:rsidP="0099083D">
      <w:pPr>
        <w:rPr>
          <w:b/>
          <w:lang w:val="en-GB"/>
        </w:rPr>
      </w:pPr>
    </w:p>
    <w:p w:rsidR="006D75CB" w:rsidRPr="009E5B60" w:rsidRDefault="006D75CB" w:rsidP="006D75CB">
      <w:pPr>
        <w:rPr>
          <w:u w:val="single"/>
          <w:lang w:val="en-GB"/>
        </w:rPr>
      </w:pPr>
      <w:proofErr w:type="spellStart"/>
      <w:r w:rsidRPr="009E5B60">
        <w:rPr>
          <w:u w:val="single"/>
          <w:lang w:val="en-GB"/>
        </w:rPr>
        <w:lastRenderedPageBreak/>
        <w:t>Zorica</w:t>
      </w:r>
      <w:proofErr w:type="spellEnd"/>
      <w:r w:rsidRPr="009E5B60">
        <w:rPr>
          <w:u w:val="single"/>
          <w:lang w:val="en-GB"/>
        </w:rPr>
        <w:t xml:space="preserve"> </w:t>
      </w:r>
      <w:proofErr w:type="spellStart"/>
      <w:r w:rsidRPr="009E5B60">
        <w:rPr>
          <w:u w:val="single"/>
          <w:lang w:val="en-GB"/>
        </w:rPr>
        <w:t>Svirčev</w:t>
      </w:r>
      <w:proofErr w:type="spellEnd"/>
      <w:r w:rsidRPr="009E5B60">
        <w:rPr>
          <w:u w:val="single"/>
          <w:lang w:val="en-GB"/>
        </w:rPr>
        <w:t xml:space="preserve"> – references:</w:t>
      </w:r>
    </w:p>
    <w:p w:rsidR="006D75CB" w:rsidRPr="009E5B60" w:rsidRDefault="006D75CB" w:rsidP="006D75CB">
      <w:pPr>
        <w:rPr>
          <w:lang w:val="en-GB"/>
        </w:rPr>
      </w:pPr>
      <w:proofErr w:type="spellStart"/>
      <w:r w:rsidRPr="009E5B60">
        <w:rPr>
          <w:u w:val="single"/>
          <w:lang w:val="en-GB"/>
        </w:rPr>
        <w:t>Zorica</w:t>
      </w:r>
      <w:proofErr w:type="spellEnd"/>
      <w:r w:rsidRPr="009E5B60">
        <w:rPr>
          <w:u w:val="single"/>
          <w:lang w:val="en-GB"/>
        </w:rPr>
        <w:t xml:space="preserve"> B. </w:t>
      </w:r>
      <w:proofErr w:type="spellStart"/>
      <w:r w:rsidRPr="009E5B60">
        <w:rPr>
          <w:u w:val="single"/>
          <w:lang w:val="en-GB"/>
        </w:rPr>
        <w:t>Svirčev</w:t>
      </w:r>
      <w:proofErr w:type="spellEnd"/>
      <w:r w:rsidRPr="009E5B60">
        <w:rPr>
          <w:lang w:val="en-GB"/>
        </w:rPr>
        <w:t xml:space="preserve">, Nada </w:t>
      </w:r>
      <w:proofErr w:type="spellStart"/>
      <w:r w:rsidRPr="009E5B60">
        <w:rPr>
          <w:lang w:val="en-GB"/>
        </w:rPr>
        <w:t>Tokodi</w:t>
      </w:r>
      <w:proofErr w:type="spellEnd"/>
      <w:r w:rsidRPr="009E5B60">
        <w:rPr>
          <w:lang w:val="en-GB"/>
        </w:rPr>
        <w:t xml:space="preserve">, </w:t>
      </w:r>
      <w:proofErr w:type="spellStart"/>
      <w:proofErr w:type="gramStart"/>
      <w:r w:rsidRPr="009E5B60">
        <w:rPr>
          <w:lang w:val="en-GB"/>
        </w:rPr>
        <w:t>Damjana</w:t>
      </w:r>
      <w:proofErr w:type="spellEnd"/>
      <w:proofErr w:type="gramEnd"/>
      <w:r w:rsidRPr="009E5B60">
        <w:rPr>
          <w:lang w:val="en-GB"/>
        </w:rPr>
        <w:t xml:space="preserve"> </w:t>
      </w:r>
      <w:proofErr w:type="spellStart"/>
      <w:r w:rsidRPr="009E5B60">
        <w:rPr>
          <w:lang w:val="en-GB"/>
        </w:rPr>
        <w:t>Drobac</w:t>
      </w:r>
      <w:proofErr w:type="spellEnd"/>
      <w:r w:rsidRPr="009E5B60">
        <w:rPr>
          <w:lang w:val="en-GB"/>
        </w:rPr>
        <w:t xml:space="preserve"> &amp; Geoffrey A. </w:t>
      </w:r>
      <w:proofErr w:type="spellStart"/>
      <w:r w:rsidRPr="009E5B60">
        <w:rPr>
          <w:lang w:val="en-GB"/>
        </w:rPr>
        <w:t>Codd</w:t>
      </w:r>
      <w:proofErr w:type="spellEnd"/>
      <w:r w:rsidRPr="009E5B60">
        <w:rPr>
          <w:lang w:val="en-GB"/>
        </w:rPr>
        <w:t>: Cyanobacteria in aquatic ecosystems in Serbia: effects on water quality, human health and biodiversity. Systematics and Biodiversity 12, 261-270 (2014)</w:t>
      </w:r>
    </w:p>
    <w:p w:rsidR="006D75CB" w:rsidRPr="009E5B60" w:rsidRDefault="006D75CB" w:rsidP="006D75CB">
      <w:pPr>
        <w:rPr>
          <w:lang w:val="en-GB"/>
        </w:rPr>
      </w:pPr>
      <w:proofErr w:type="spellStart"/>
      <w:r w:rsidRPr="009E5B60">
        <w:rPr>
          <w:lang w:val="en-GB"/>
        </w:rPr>
        <w:t>Jelica</w:t>
      </w:r>
      <w:proofErr w:type="spellEnd"/>
      <w:r w:rsidRPr="009E5B60">
        <w:rPr>
          <w:lang w:val="en-GB"/>
        </w:rPr>
        <w:t xml:space="preserve"> B. </w:t>
      </w:r>
      <w:proofErr w:type="spellStart"/>
      <w:r w:rsidRPr="009E5B60">
        <w:rPr>
          <w:lang w:val="en-GB"/>
        </w:rPr>
        <w:t>Simeunović</w:t>
      </w:r>
      <w:proofErr w:type="spellEnd"/>
      <w:r w:rsidRPr="009E5B60">
        <w:rPr>
          <w:lang w:val="en-GB"/>
        </w:rPr>
        <w:t xml:space="preserve">, </w:t>
      </w:r>
      <w:proofErr w:type="spellStart"/>
      <w:r w:rsidRPr="009E5B60">
        <w:rPr>
          <w:lang w:val="en-GB"/>
        </w:rPr>
        <w:t>Snežana</w:t>
      </w:r>
      <w:proofErr w:type="spellEnd"/>
      <w:r w:rsidRPr="009E5B60">
        <w:rPr>
          <w:lang w:val="en-GB"/>
        </w:rPr>
        <w:t xml:space="preserve"> B. </w:t>
      </w:r>
      <w:proofErr w:type="spellStart"/>
      <w:r w:rsidRPr="009E5B60">
        <w:rPr>
          <w:lang w:val="en-GB"/>
        </w:rPr>
        <w:t>Marković</w:t>
      </w:r>
      <w:proofErr w:type="spellEnd"/>
      <w:r w:rsidRPr="009E5B60">
        <w:rPr>
          <w:lang w:val="en-GB"/>
        </w:rPr>
        <w:t xml:space="preserve">, </w:t>
      </w:r>
      <w:proofErr w:type="spellStart"/>
      <w:r w:rsidRPr="009E5B60">
        <w:rPr>
          <w:lang w:val="en-GB"/>
        </w:rPr>
        <w:t>Dajana</w:t>
      </w:r>
      <w:proofErr w:type="spellEnd"/>
      <w:r w:rsidRPr="009E5B60">
        <w:rPr>
          <w:lang w:val="en-GB"/>
        </w:rPr>
        <w:t xml:space="preserve"> J. </w:t>
      </w:r>
      <w:proofErr w:type="spellStart"/>
      <w:r w:rsidRPr="009E5B60">
        <w:rPr>
          <w:lang w:val="en-GB"/>
        </w:rPr>
        <w:t>Kovač</w:t>
      </w:r>
      <w:proofErr w:type="spellEnd"/>
      <w:r w:rsidRPr="009E5B60">
        <w:rPr>
          <w:lang w:val="en-GB"/>
        </w:rPr>
        <w:t xml:space="preserve">, </w:t>
      </w:r>
      <w:proofErr w:type="gramStart"/>
      <w:r w:rsidRPr="009E5B60">
        <w:rPr>
          <w:lang w:val="en-GB"/>
        </w:rPr>
        <w:t>Aleksandra</w:t>
      </w:r>
      <w:proofErr w:type="gramEnd"/>
      <w:r w:rsidRPr="009E5B60">
        <w:rPr>
          <w:lang w:val="en-GB"/>
        </w:rPr>
        <w:t xml:space="preserve"> Č. </w:t>
      </w:r>
      <w:proofErr w:type="spellStart"/>
      <w:r w:rsidRPr="009E5B60">
        <w:rPr>
          <w:lang w:val="en-GB"/>
        </w:rPr>
        <w:t>Mišan</w:t>
      </w:r>
      <w:proofErr w:type="spellEnd"/>
      <w:r w:rsidRPr="009E5B60">
        <w:rPr>
          <w:lang w:val="en-GB"/>
        </w:rPr>
        <w:t xml:space="preserve">, </w:t>
      </w:r>
      <w:proofErr w:type="spellStart"/>
      <w:r w:rsidRPr="009E5B60">
        <w:rPr>
          <w:lang w:val="en-GB"/>
        </w:rPr>
        <w:t>Anamarija</w:t>
      </w:r>
      <w:proofErr w:type="spellEnd"/>
      <w:r w:rsidRPr="009E5B60">
        <w:rPr>
          <w:lang w:val="en-GB"/>
        </w:rPr>
        <w:t xml:space="preserve"> I. </w:t>
      </w:r>
      <w:proofErr w:type="spellStart"/>
      <w:r w:rsidRPr="009E5B60">
        <w:rPr>
          <w:lang w:val="en-GB"/>
        </w:rPr>
        <w:t>Mandić</w:t>
      </w:r>
      <w:proofErr w:type="spellEnd"/>
      <w:r w:rsidRPr="009E5B60">
        <w:rPr>
          <w:lang w:val="en-GB"/>
        </w:rPr>
        <w:t xml:space="preserve">, </w:t>
      </w:r>
      <w:proofErr w:type="spellStart"/>
      <w:r w:rsidRPr="009E5B60">
        <w:rPr>
          <w:u w:val="single"/>
          <w:lang w:val="en-GB"/>
        </w:rPr>
        <w:t>Zorica</w:t>
      </w:r>
      <w:proofErr w:type="spellEnd"/>
      <w:r w:rsidRPr="009E5B60">
        <w:rPr>
          <w:u w:val="single"/>
          <w:lang w:val="en-GB"/>
        </w:rPr>
        <w:t xml:space="preserve"> B. </w:t>
      </w:r>
      <w:proofErr w:type="spellStart"/>
      <w:r w:rsidRPr="009E5B60">
        <w:rPr>
          <w:u w:val="single"/>
          <w:lang w:val="en-GB"/>
        </w:rPr>
        <w:t>Svirčev</w:t>
      </w:r>
      <w:proofErr w:type="spellEnd"/>
      <w:r w:rsidRPr="009E5B60">
        <w:rPr>
          <w:lang w:val="en-GB"/>
        </w:rPr>
        <w:t xml:space="preserve">: Filamentous cyanobacteria from </w:t>
      </w:r>
      <w:proofErr w:type="spellStart"/>
      <w:r w:rsidRPr="009E5B60">
        <w:rPr>
          <w:lang w:val="en-GB"/>
        </w:rPr>
        <w:t>Vojvodina</w:t>
      </w:r>
      <w:proofErr w:type="spellEnd"/>
      <w:r w:rsidRPr="009E5B60">
        <w:rPr>
          <w:lang w:val="en-GB"/>
        </w:rPr>
        <w:t xml:space="preserve"> region as source of </w:t>
      </w:r>
      <w:proofErr w:type="spellStart"/>
      <w:r w:rsidRPr="009E5B60">
        <w:rPr>
          <w:lang w:val="en-GB"/>
        </w:rPr>
        <w:t>phycobiliprotein</w:t>
      </w:r>
      <w:proofErr w:type="spellEnd"/>
      <w:r w:rsidRPr="009E5B60">
        <w:rPr>
          <w:lang w:val="en-GB"/>
        </w:rPr>
        <w:t xml:space="preserve"> pigments as potential natural colorants. Food and Feed Research 39 (1), 23-31 (2012)</w:t>
      </w:r>
    </w:p>
    <w:p w:rsidR="006D75CB" w:rsidRPr="009E5B60" w:rsidRDefault="006D75CB" w:rsidP="006D75CB">
      <w:pPr>
        <w:rPr>
          <w:lang w:val="en-GB"/>
        </w:rPr>
      </w:pPr>
    </w:p>
    <w:p w:rsidR="006D75CB" w:rsidRPr="009E5B60" w:rsidRDefault="006D75CB" w:rsidP="006D75CB">
      <w:pPr>
        <w:rPr>
          <w:lang w:val="en-GB"/>
        </w:rPr>
      </w:pPr>
    </w:p>
    <w:p w:rsidR="006D75CB" w:rsidRPr="009E5B60" w:rsidRDefault="006D75CB" w:rsidP="006D75CB">
      <w:pPr>
        <w:rPr>
          <w:u w:val="single"/>
          <w:lang w:val="en-GB"/>
        </w:rPr>
      </w:pPr>
      <w:r w:rsidRPr="009E5B60">
        <w:rPr>
          <w:u w:val="single"/>
          <w:lang w:val="en-GB"/>
        </w:rPr>
        <w:t>Filipe Pinto – references:</w:t>
      </w:r>
    </w:p>
    <w:p w:rsidR="006D75CB" w:rsidRPr="009E5B60" w:rsidRDefault="006D75CB" w:rsidP="006D75CB">
      <w:pPr>
        <w:rPr>
          <w:lang w:val="en-GB"/>
        </w:rPr>
      </w:pPr>
      <w:r w:rsidRPr="009E5B60">
        <w:rPr>
          <w:u w:val="single"/>
          <w:lang w:val="en-GB"/>
        </w:rPr>
        <w:t>Filipe Pinto</w:t>
      </w:r>
      <w:r w:rsidRPr="009E5B60">
        <w:rPr>
          <w:lang w:val="en-GB"/>
        </w:rPr>
        <w:t xml:space="preserve">, Catarina C. Pacheco, Daniela Ferreira, Pedro </w:t>
      </w:r>
      <w:proofErr w:type="spellStart"/>
      <w:r w:rsidRPr="009E5B60">
        <w:rPr>
          <w:lang w:val="en-GB"/>
        </w:rPr>
        <w:t>Moradas</w:t>
      </w:r>
      <w:proofErr w:type="spellEnd"/>
      <w:r w:rsidRPr="009E5B60">
        <w:rPr>
          <w:lang w:val="en-GB"/>
        </w:rPr>
        <w:t xml:space="preserve">-Ferreira, Paula </w:t>
      </w:r>
      <w:proofErr w:type="spellStart"/>
      <w:r w:rsidRPr="009E5B60">
        <w:rPr>
          <w:lang w:val="en-GB"/>
        </w:rPr>
        <w:t>Tamagnini</w:t>
      </w:r>
      <w:proofErr w:type="spellEnd"/>
      <w:r w:rsidRPr="009E5B60">
        <w:rPr>
          <w:lang w:val="en-GB"/>
        </w:rPr>
        <w:t xml:space="preserve">: Selection of Suitable Reference Genes for RT-qPCR Analyses in Cyanobacteria. </w:t>
      </w:r>
      <w:proofErr w:type="spellStart"/>
      <w:r w:rsidRPr="009E5B60">
        <w:rPr>
          <w:lang w:val="en-GB"/>
        </w:rPr>
        <w:t>PLoS</w:t>
      </w:r>
      <w:proofErr w:type="spellEnd"/>
      <w:r w:rsidRPr="009E5B60">
        <w:rPr>
          <w:lang w:val="en-GB"/>
        </w:rPr>
        <w:t xml:space="preserve"> ONE 7(4): e34983 (2012).</w:t>
      </w:r>
    </w:p>
    <w:p w:rsidR="006D75CB" w:rsidRPr="009E5B60" w:rsidRDefault="006D75CB" w:rsidP="006D75CB">
      <w:pPr>
        <w:rPr>
          <w:lang w:val="en-GB"/>
        </w:rPr>
      </w:pPr>
      <w:r w:rsidRPr="009E5B60">
        <w:rPr>
          <w:u w:val="single"/>
          <w:lang w:val="en-GB"/>
        </w:rPr>
        <w:t>Filipe Pinto</w:t>
      </w:r>
      <w:r w:rsidRPr="009E5B60">
        <w:rPr>
          <w:lang w:val="en-GB"/>
        </w:rPr>
        <w:t xml:space="preserve">, Catarina C Pacheco, Paulo Oliveira, </w:t>
      </w:r>
      <w:proofErr w:type="spellStart"/>
      <w:r w:rsidRPr="009E5B60">
        <w:rPr>
          <w:lang w:val="en-GB"/>
        </w:rPr>
        <w:t>Arnau</w:t>
      </w:r>
      <w:proofErr w:type="spellEnd"/>
      <w:r w:rsidRPr="009E5B60">
        <w:rPr>
          <w:lang w:val="en-GB"/>
        </w:rPr>
        <w:t xml:space="preserve"> </w:t>
      </w:r>
      <w:proofErr w:type="spellStart"/>
      <w:r w:rsidRPr="009E5B60">
        <w:rPr>
          <w:lang w:val="en-GB"/>
        </w:rPr>
        <w:t>Montagud</w:t>
      </w:r>
      <w:proofErr w:type="spellEnd"/>
      <w:r w:rsidRPr="009E5B60">
        <w:rPr>
          <w:lang w:val="en-GB"/>
        </w:rPr>
        <w:t xml:space="preserve">, Andrew </w:t>
      </w:r>
      <w:proofErr w:type="spellStart"/>
      <w:r w:rsidRPr="009E5B60">
        <w:rPr>
          <w:lang w:val="en-GB"/>
        </w:rPr>
        <w:t>Landels</w:t>
      </w:r>
      <w:proofErr w:type="spellEnd"/>
      <w:r w:rsidRPr="009E5B60">
        <w:rPr>
          <w:lang w:val="en-GB"/>
        </w:rPr>
        <w:t xml:space="preserve">, </w:t>
      </w:r>
      <w:proofErr w:type="spellStart"/>
      <w:r w:rsidRPr="009E5B60">
        <w:rPr>
          <w:lang w:val="en-GB"/>
        </w:rPr>
        <w:t>Narciso</w:t>
      </w:r>
      <w:proofErr w:type="spellEnd"/>
      <w:r w:rsidRPr="009E5B60">
        <w:rPr>
          <w:lang w:val="en-GB"/>
        </w:rPr>
        <w:t xml:space="preserve"> Couto, Phillip C Wright, Javier F </w:t>
      </w:r>
      <w:proofErr w:type="spellStart"/>
      <w:r w:rsidRPr="009E5B60">
        <w:rPr>
          <w:lang w:val="en-GB"/>
        </w:rPr>
        <w:t>Urchueguía</w:t>
      </w:r>
      <w:proofErr w:type="spellEnd"/>
      <w:r w:rsidRPr="009E5B60">
        <w:rPr>
          <w:lang w:val="en-GB"/>
        </w:rPr>
        <w:t xml:space="preserve">, </w:t>
      </w:r>
      <w:proofErr w:type="gramStart"/>
      <w:r w:rsidRPr="009E5B60">
        <w:rPr>
          <w:lang w:val="en-GB"/>
        </w:rPr>
        <w:t>Paula</w:t>
      </w:r>
      <w:proofErr w:type="gramEnd"/>
      <w:r w:rsidRPr="009E5B60">
        <w:rPr>
          <w:lang w:val="en-GB"/>
        </w:rPr>
        <w:t xml:space="preserve"> </w:t>
      </w:r>
      <w:proofErr w:type="spellStart"/>
      <w:r w:rsidRPr="009E5B60">
        <w:rPr>
          <w:lang w:val="en-GB"/>
        </w:rPr>
        <w:t>Tamagnini</w:t>
      </w:r>
      <w:proofErr w:type="spellEnd"/>
      <w:r w:rsidRPr="009E5B60">
        <w:rPr>
          <w:lang w:val="en-GB"/>
        </w:rPr>
        <w:t>: Improving a Synechocystis-based photoautotrophic chassis through systematic genome mapping and validation of neutral sites. DNA Research, dsv024 (2015)</w:t>
      </w:r>
    </w:p>
    <w:p w:rsidR="006D75CB" w:rsidRPr="009E5B60" w:rsidRDefault="006D75CB" w:rsidP="006D75CB">
      <w:pPr>
        <w:rPr>
          <w:lang w:val="en-GB"/>
        </w:rPr>
      </w:pPr>
    </w:p>
    <w:p w:rsidR="006D75CB" w:rsidRPr="009E5B60" w:rsidRDefault="006D75CB" w:rsidP="006D75CB">
      <w:pPr>
        <w:rPr>
          <w:lang w:val="en-GB"/>
        </w:rPr>
      </w:pPr>
    </w:p>
    <w:p w:rsidR="000524CF" w:rsidRPr="009E5B60" w:rsidRDefault="000524CF">
      <w:pPr>
        <w:rPr>
          <w:u w:val="single"/>
          <w:lang w:val="en-GB"/>
        </w:rPr>
      </w:pPr>
      <w:r w:rsidRPr="009E5B60">
        <w:rPr>
          <w:u w:val="single"/>
          <w:lang w:val="en-GB"/>
        </w:rPr>
        <w:t>Peter Kos – references:</w:t>
      </w:r>
    </w:p>
    <w:p w:rsidR="000524CF" w:rsidRPr="009E5B60" w:rsidRDefault="000524CF" w:rsidP="000524CF">
      <w:pPr>
        <w:rPr>
          <w:lang w:val="en-GB"/>
        </w:rPr>
      </w:pPr>
      <w:r w:rsidRPr="009E5B60">
        <w:rPr>
          <w:lang w:val="en-GB"/>
        </w:rPr>
        <w:t xml:space="preserve">Vass IZ, </w:t>
      </w:r>
      <w:r w:rsidRPr="009E5B60">
        <w:rPr>
          <w:u w:val="single"/>
          <w:lang w:val="en-GB"/>
        </w:rPr>
        <w:t>Kos PB</w:t>
      </w:r>
      <w:r w:rsidRPr="009E5B60">
        <w:rPr>
          <w:lang w:val="en-GB"/>
        </w:rPr>
        <w:t xml:space="preserve">, </w:t>
      </w:r>
      <w:proofErr w:type="spellStart"/>
      <w:r w:rsidRPr="009E5B60">
        <w:rPr>
          <w:lang w:val="en-GB"/>
        </w:rPr>
        <w:t>Knoppova</w:t>
      </w:r>
      <w:proofErr w:type="spellEnd"/>
      <w:r w:rsidRPr="009E5B60">
        <w:rPr>
          <w:lang w:val="en-GB"/>
        </w:rPr>
        <w:t xml:space="preserve"> J, </w:t>
      </w:r>
      <w:proofErr w:type="spellStart"/>
      <w:proofErr w:type="gramStart"/>
      <w:r w:rsidRPr="009E5B60">
        <w:rPr>
          <w:lang w:val="en-GB"/>
        </w:rPr>
        <w:t>Komenda</w:t>
      </w:r>
      <w:proofErr w:type="spellEnd"/>
      <w:proofErr w:type="gramEnd"/>
      <w:r w:rsidRPr="009E5B60">
        <w:rPr>
          <w:lang w:val="en-GB"/>
        </w:rPr>
        <w:t xml:space="preserve"> J, Vass I</w:t>
      </w:r>
      <w:r w:rsidRPr="009E5B60">
        <w:rPr>
          <w:lang w:val="en-GB"/>
        </w:rPr>
        <w:t xml:space="preserve">: </w:t>
      </w:r>
      <w:r w:rsidRPr="009E5B60">
        <w:rPr>
          <w:lang w:val="en-GB"/>
        </w:rPr>
        <w:t xml:space="preserve">The cry-DASH </w:t>
      </w:r>
      <w:proofErr w:type="spellStart"/>
      <w:r w:rsidRPr="009E5B60">
        <w:rPr>
          <w:lang w:val="en-GB"/>
        </w:rPr>
        <w:t>cryptochrome</w:t>
      </w:r>
      <w:proofErr w:type="spellEnd"/>
      <w:r w:rsidRPr="009E5B60">
        <w:rPr>
          <w:lang w:val="en-GB"/>
        </w:rPr>
        <w:t xml:space="preserve"> encoded by the sll1629 gene in the cyanobacterium Synechocystis PCC 6803 is required for Photosystem II repair.</w:t>
      </w:r>
      <w:r w:rsidRPr="009E5B60">
        <w:rPr>
          <w:lang w:val="en-GB"/>
        </w:rPr>
        <w:t xml:space="preserve"> </w:t>
      </w:r>
      <w:r w:rsidRPr="009E5B60">
        <w:rPr>
          <w:lang w:val="en-GB"/>
        </w:rPr>
        <w:t>JOURNAL OF PHOTOCHEMISTRY AND PHOTOBIOLOGY B-BIOLOGY 130: pp. 318-326. (2014)</w:t>
      </w:r>
    </w:p>
    <w:p w:rsidR="000524CF" w:rsidRPr="009E5B60" w:rsidRDefault="000524CF" w:rsidP="000524CF">
      <w:pPr>
        <w:rPr>
          <w:lang w:val="en-GB"/>
        </w:rPr>
      </w:pPr>
      <w:r w:rsidRPr="009E5B60">
        <w:rPr>
          <w:lang w:val="en-GB"/>
        </w:rPr>
        <w:t xml:space="preserve">Nagy CI, Vass I, </w:t>
      </w:r>
      <w:proofErr w:type="spellStart"/>
      <w:r w:rsidRPr="009E5B60">
        <w:rPr>
          <w:lang w:val="en-GB"/>
        </w:rPr>
        <w:t>Rakhely</w:t>
      </w:r>
      <w:proofErr w:type="spellEnd"/>
      <w:r w:rsidRPr="009E5B60">
        <w:rPr>
          <w:lang w:val="en-GB"/>
        </w:rPr>
        <w:t xml:space="preserve"> G, Vass IZ, </w:t>
      </w:r>
      <w:proofErr w:type="spellStart"/>
      <w:r w:rsidRPr="009E5B60">
        <w:rPr>
          <w:lang w:val="en-GB"/>
        </w:rPr>
        <w:t>Toth</w:t>
      </w:r>
      <w:proofErr w:type="spellEnd"/>
      <w:r w:rsidRPr="009E5B60">
        <w:rPr>
          <w:lang w:val="en-GB"/>
        </w:rPr>
        <w:t xml:space="preserve"> A, </w:t>
      </w:r>
      <w:proofErr w:type="spellStart"/>
      <w:r w:rsidRPr="009E5B60">
        <w:rPr>
          <w:lang w:val="en-GB"/>
        </w:rPr>
        <w:t>Duzs</w:t>
      </w:r>
      <w:proofErr w:type="spellEnd"/>
      <w:r w:rsidRPr="009E5B60">
        <w:rPr>
          <w:lang w:val="en-GB"/>
        </w:rPr>
        <w:t xml:space="preserve"> A, </w:t>
      </w:r>
      <w:proofErr w:type="spellStart"/>
      <w:r w:rsidRPr="009E5B60">
        <w:rPr>
          <w:lang w:val="en-GB"/>
        </w:rPr>
        <w:t>Peca</w:t>
      </w:r>
      <w:proofErr w:type="spellEnd"/>
      <w:r w:rsidRPr="009E5B60">
        <w:rPr>
          <w:lang w:val="en-GB"/>
        </w:rPr>
        <w:t xml:space="preserve"> L, Kruk J, </w:t>
      </w:r>
      <w:r w:rsidRPr="009E5B60">
        <w:rPr>
          <w:u w:val="single"/>
          <w:lang w:val="en-GB"/>
        </w:rPr>
        <w:t>Kos PB</w:t>
      </w:r>
      <w:r w:rsidRPr="009E5B60">
        <w:rPr>
          <w:lang w:val="en-GB"/>
        </w:rPr>
        <w:t xml:space="preserve">: </w:t>
      </w:r>
      <w:proofErr w:type="spellStart"/>
      <w:r w:rsidRPr="009E5B60">
        <w:rPr>
          <w:lang w:val="en-GB"/>
        </w:rPr>
        <w:t>Coregulated</w:t>
      </w:r>
      <w:proofErr w:type="spellEnd"/>
      <w:r w:rsidRPr="009E5B60">
        <w:rPr>
          <w:lang w:val="en-GB"/>
        </w:rPr>
        <w:t xml:space="preserve"> Genes Link </w:t>
      </w:r>
      <w:proofErr w:type="spellStart"/>
      <w:r w:rsidRPr="009E5B60">
        <w:rPr>
          <w:lang w:val="en-GB"/>
        </w:rPr>
        <w:t>Sulfide:Quinone</w:t>
      </w:r>
      <w:proofErr w:type="spellEnd"/>
      <w:r w:rsidRPr="009E5B60">
        <w:rPr>
          <w:lang w:val="en-GB"/>
        </w:rPr>
        <w:t xml:space="preserve"> Oxidoreductase and Arsenic Metabolism in Synechocystis sp. Strain PCC6803.</w:t>
      </w:r>
      <w:r w:rsidRPr="009E5B60">
        <w:rPr>
          <w:lang w:val="en-GB"/>
        </w:rPr>
        <w:t xml:space="preserve"> </w:t>
      </w:r>
      <w:r w:rsidRPr="009E5B60">
        <w:rPr>
          <w:lang w:val="en-GB"/>
        </w:rPr>
        <w:t xml:space="preserve">JOURNAL OF BACTERIOLOGY </w:t>
      </w:r>
      <w:proofErr w:type="gramStart"/>
      <w:r w:rsidRPr="009E5B60">
        <w:rPr>
          <w:lang w:val="en-GB"/>
        </w:rPr>
        <w:t>196:</w:t>
      </w:r>
      <w:proofErr w:type="gramEnd"/>
      <w:r w:rsidRPr="009E5B60">
        <w:rPr>
          <w:lang w:val="en-GB"/>
        </w:rPr>
        <w:t>(19) pp. 3430-3440. (2014)</w:t>
      </w:r>
    </w:p>
    <w:p w:rsidR="001D71AD" w:rsidRPr="009E5B60" w:rsidRDefault="001D71AD" w:rsidP="000524CF">
      <w:pPr>
        <w:rPr>
          <w:lang w:val="en-GB"/>
        </w:rPr>
      </w:pPr>
    </w:p>
    <w:p w:rsidR="001D71AD" w:rsidRPr="009E5B60" w:rsidRDefault="001D71AD" w:rsidP="000524CF">
      <w:pPr>
        <w:rPr>
          <w:lang w:val="en-GB"/>
        </w:rPr>
      </w:pPr>
    </w:p>
    <w:p w:rsidR="00E70BA4" w:rsidRPr="009E5B60" w:rsidRDefault="00E70BA4" w:rsidP="000524CF">
      <w:pPr>
        <w:rPr>
          <w:u w:val="single"/>
          <w:lang w:val="en-GB"/>
        </w:rPr>
      </w:pPr>
      <w:r w:rsidRPr="009E5B60">
        <w:rPr>
          <w:u w:val="single"/>
          <w:lang w:val="en-GB"/>
        </w:rPr>
        <w:t xml:space="preserve">Elena </w:t>
      </w:r>
      <w:proofErr w:type="spellStart"/>
      <w:r w:rsidRPr="009E5B60">
        <w:rPr>
          <w:u w:val="single"/>
          <w:lang w:val="en-GB"/>
        </w:rPr>
        <w:t>Stoica</w:t>
      </w:r>
      <w:proofErr w:type="spellEnd"/>
      <w:r w:rsidRPr="009E5B60">
        <w:rPr>
          <w:u w:val="single"/>
          <w:lang w:val="en-GB"/>
        </w:rPr>
        <w:t xml:space="preserve"> – references:</w:t>
      </w:r>
    </w:p>
    <w:p w:rsidR="00E70BA4" w:rsidRPr="009E5B60" w:rsidRDefault="00E70BA4" w:rsidP="000524CF">
      <w:pPr>
        <w:rPr>
          <w:lang w:val="en-GB"/>
        </w:rPr>
      </w:pPr>
      <w:r w:rsidRPr="009E5B60">
        <w:rPr>
          <w:u w:val="single"/>
          <w:lang w:val="en-GB"/>
        </w:rPr>
        <w:t xml:space="preserve">Elena </w:t>
      </w:r>
      <w:proofErr w:type="spellStart"/>
      <w:r w:rsidRPr="009E5B60">
        <w:rPr>
          <w:u w:val="single"/>
          <w:lang w:val="en-GB"/>
        </w:rPr>
        <w:t>Stoica</w:t>
      </w:r>
      <w:proofErr w:type="spellEnd"/>
      <w:r w:rsidRPr="009E5B60">
        <w:rPr>
          <w:lang w:val="en-GB"/>
        </w:rPr>
        <w:t xml:space="preserve">, Gerhard J. </w:t>
      </w:r>
      <w:proofErr w:type="spellStart"/>
      <w:r w:rsidRPr="009E5B60">
        <w:rPr>
          <w:lang w:val="en-GB"/>
        </w:rPr>
        <w:t>Herndl</w:t>
      </w:r>
      <w:proofErr w:type="spellEnd"/>
      <w:r w:rsidRPr="009E5B60">
        <w:rPr>
          <w:lang w:val="en-GB"/>
        </w:rPr>
        <w:t xml:space="preserve">: </w:t>
      </w:r>
      <w:proofErr w:type="spellStart"/>
      <w:r w:rsidRPr="009E5B60">
        <w:rPr>
          <w:lang w:val="en-GB"/>
        </w:rPr>
        <w:t>Bacterioplankton</w:t>
      </w:r>
      <w:proofErr w:type="spellEnd"/>
      <w:r w:rsidRPr="009E5B60">
        <w:rPr>
          <w:lang w:val="en-GB"/>
        </w:rPr>
        <w:t xml:space="preserve"> community composition in nearshore waters of the NW Black Sea during consecutive diatom and </w:t>
      </w:r>
      <w:proofErr w:type="spellStart"/>
      <w:r w:rsidRPr="009E5B60">
        <w:rPr>
          <w:lang w:val="en-GB"/>
        </w:rPr>
        <w:t>coccolithophorid</w:t>
      </w:r>
      <w:proofErr w:type="spellEnd"/>
      <w:r w:rsidRPr="009E5B60">
        <w:rPr>
          <w:lang w:val="en-GB"/>
        </w:rPr>
        <w:t xml:space="preserve"> blooms. Aquatic Sciences 69, pp 413–418 (2007)</w:t>
      </w:r>
    </w:p>
    <w:p w:rsidR="00E70BA4" w:rsidRPr="009E5B60" w:rsidRDefault="00E70BA4" w:rsidP="000524CF">
      <w:pPr>
        <w:rPr>
          <w:lang w:val="en-GB"/>
        </w:rPr>
      </w:pPr>
      <w:r w:rsidRPr="009E5B60">
        <w:rPr>
          <w:u w:val="single"/>
          <w:lang w:val="en-GB"/>
        </w:rPr>
        <w:t xml:space="preserve">Elena </w:t>
      </w:r>
      <w:proofErr w:type="spellStart"/>
      <w:r w:rsidRPr="009E5B60">
        <w:rPr>
          <w:u w:val="single"/>
          <w:lang w:val="en-GB"/>
        </w:rPr>
        <w:t>Stoica</w:t>
      </w:r>
      <w:proofErr w:type="spellEnd"/>
      <w:r w:rsidRPr="009E5B60">
        <w:rPr>
          <w:lang w:val="en-GB"/>
        </w:rPr>
        <w:t xml:space="preserve">: Application of T-RFLP analysis to the study of the coastal Black Sea </w:t>
      </w:r>
      <w:proofErr w:type="spellStart"/>
      <w:r w:rsidRPr="009E5B60">
        <w:rPr>
          <w:lang w:val="en-GB"/>
        </w:rPr>
        <w:t>bacterioplankton</w:t>
      </w:r>
      <w:proofErr w:type="spellEnd"/>
      <w:r w:rsidRPr="009E5B60">
        <w:rPr>
          <w:lang w:val="en-GB"/>
        </w:rPr>
        <w:t>. Romanian Biotechnological Letters Vol. 14, No. 5, pp. 4710-4719 (2009)</w:t>
      </w:r>
    </w:p>
    <w:sectPr w:rsidR="00E70BA4" w:rsidRPr="009E5B60" w:rsidSect="009E5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CF"/>
    <w:rsid w:val="000524CF"/>
    <w:rsid w:val="00163A01"/>
    <w:rsid w:val="001D71AD"/>
    <w:rsid w:val="005651A5"/>
    <w:rsid w:val="006D75CB"/>
    <w:rsid w:val="00846AFC"/>
    <w:rsid w:val="0099083D"/>
    <w:rsid w:val="009E5B60"/>
    <w:rsid w:val="00A65EC7"/>
    <w:rsid w:val="00C20369"/>
    <w:rsid w:val="00C91C47"/>
    <w:rsid w:val="00E32F69"/>
    <w:rsid w:val="00E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6E04A-094F-49D6-9D0B-766A2620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a_stoica@yahoo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toica@alpha.rmri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.peter@mta.brc.hu" TargetMode="External"/><Relationship Id="rId5" Type="http://schemas.openxmlformats.org/officeDocument/2006/relationships/hyperlink" Target="mailto:fvpinto@ibmc.up.p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orica.svircev@dbe.uns.ac.r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MarkoD</dc:creator>
  <cp:keywords/>
  <dc:description/>
  <cp:lastModifiedBy>MarkoD</cp:lastModifiedBy>
  <cp:revision>3</cp:revision>
  <dcterms:created xsi:type="dcterms:W3CDTF">2016-12-06T17:17:00Z</dcterms:created>
  <dcterms:modified xsi:type="dcterms:W3CDTF">2016-12-06T18:05:00Z</dcterms:modified>
</cp:coreProperties>
</file>