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7" w:rsidRDefault="008C206C" w:rsidP="008C206C">
      <w:pPr>
        <w:bidi w:val="0"/>
      </w:pPr>
      <w:r>
        <w:t xml:space="preserve">Statement of </w:t>
      </w:r>
      <w:r w:rsidR="006746F3">
        <w:t>Novelty</w:t>
      </w:r>
    </w:p>
    <w:p w:rsidR="008C206C" w:rsidRDefault="008C206C" w:rsidP="008C206C">
      <w:pPr>
        <w:bidi w:val="0"/>
      </w:pPr>
    </w:p>
    <w:p w:rsidR="008C206C" w:rsidRDefault="008C206C" w:rsidP="006746F3">
      <w:pPr>
        <w:bidi w:val="0"/>
      </w:pPr>
      <w:r>
        <w:t xml:space="preserve">This work involves the synthesis of new </w:t>
      </w:r>
      <w:proofErr w:type="spellStart"/>
      <w:r>
        <w:t>thiophene</w:t>
      </w:r>
      <w:proofErr w:type="spellEnd"/>
      <w:r>
        <w:t xml:space="preserve"> derivatives starting from </w:t>
      </w:r>
      <w:r w:rsidR="006746F3" w:rsidRPr="00842873">
        <w:rPr>
          <w:rFonts w:asciiTheme="majorBidi" w:hAnsiTheme="majorBidi" w:cstheme="majorBidi"/>
        </w:rPr>
        <w:t>2-(4-oxo-4</w:t>
      </w:r>
      <w:proofErr w:type="gramStart"/>
      <w:r w:rsidR="006746F3" w:rsidRPr="00842873">
        <w:rPr>
          <w:rFonts w:asciiTheme="majorBidi" w:hAnsiTheme="majorBidi" w:cstheme="majorBidi"/>
        </w:rPr>
        <w:t>,5</w:t>
      </w:r>
      <w:proofErr w:type="gramEnd"/>
      <w:r w:rsidR="006746F3" w:rsidRPr="00842873">
        <w:rPr>
          <w:rFonts w:asciiTheme="majorBidi" w:hAnsiTheme="majorBidi" w:cstheme="majorBidi"/>
        </w:rPr>
        <w:t>-dihydrothiazol-2-yl)</w:t>
      </w:r>
      <w:proofErr w:type="spellStart"/>
      <w:r w:rsidR="006746F3" w:rsidRPr="00842873">
        <w:rPr>
          <w:rFonts w:asciiTheme="majorBidi" w:hAnsiTheme="majorBidi" w:cstheme="majorBidi"/>
        </w:rPr>
        <w:t>acetonitrile</w:t>
      </w:r>
      <w:proofErr w:type="spellEnd"/>
      <w:r>
        <w:t xml:space="preserve">. The synthesized </w:t>
      </w:r>
      <w:proofErr w:type="spellStart"/>
      <w:r>
        <w:t>thiophene</w:t>
      </w:r>
      <w:proofErr w:type="spellEnd"/>
      <w:r>
        <w:t xml:space="preserve"> derivative was subjected through a series of heterocyclic transformations to give novel compounds their </w:t>
      </w:r>
      <w:r w:rsidR="006746F3">
        <w:t>anti-inflammatory and anti-ulcer evaluations were recorded.</w:t>
      </w:r>
    </w:p>
    <w:sectPr w:rsidR="008C206C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06C"/>
    <w:rsid w:val="000A5936"/>
    <w:rsid w:val="00265761"/>
    <w:rsid w:val="004F186C"/>
    <w:rsid w:val="006746F3"/>
    <w:rsid w:val="008C206C"/>
    <w:rsid w:val="008F5F66"/>
    <w:rsid w:val="00A65726"/>
    <w:rsid w:val="00B00A71"/>
    <w:rsid w:val="00BA4FB1"/>
    <w:rsid w:val="00C232E3"/>
    <w:rsid w:val="00DF0767"/>
    <w:rsid w:val="00F5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DR. RAAFAT</cp:lastModifiedBy>
  <cp:revision>2</cp:revision>
  <dcterms:created xsi:type="dcterms:W3CDTF">2017-01-12T05:36:00Z</dcterms:created>
  <dcterms:modified xsi:type="dcterms:W3CDTF">2017-01-12T05:36:00Z</dcterms:modified>
</cp:coreProperties>
</file>