
<file path=[Content_Types].xml><?xml version="1.0" encoding="utf-8"?>
<Types xmlns="http://schemas.openxmlformats.org/package/2006/content-types">
  <Default Extension="bin" ContentType="application/vnd.openxmlformats-officedocument.oleObject"/>
  <Override PartName="/word/activeX/activeX1.bin" ContentType="application/vnd.ms-office.activeX"/>
  <Override PartName="/word/activeX/activeX2.bin" ContentType="application/vnd.ms-office.activeX"/>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5.bin" ContentType="application/vnd.ms-office.activeX"/>
  <Override PartName="/word/activeX/activeX6.bin" ContentType="application/vnd.ms-office.activeX"/>
  <Override PartName="/word/fontTable.xml" ContentType="application/vnd.openxmlformats-officedocument.wordprocessingml.fontTable+xml"/>
  <Override PartName="/word/webSettings.xml" ContentType="application/vnd.openxmlformats-officedocument.wordprocessingml.webSettings+xml"/>
  <Override PartName="/word/activeX/activeX3.bin" ContentType="application/vnd.ms-office.activeX"/>
  <Override PartName="/word/activeX/activeX4.bin" ContentType="application/vnd.ms-office.activeX"/>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07" w:rsidRPr="002F3007" w:rsidRDefault="002F3007" w:rsidP="002F3007">
      <w:pPr>
        <w:jc w:val="center"/>
        <w:rPr>
          <w:rFonts w:asciiTheme="majorBidi" w:hAnsiTheme="majorBidi" w:cstheme="majorBidi"/>
          <w:i/>
          <w:iCs/>
          <w:sz w:val="28"/>
          <w:szCs w:val="28"/>
        </w:rPr>
      </w:pPr>
      <w:r w:rsidRPr="002F3007">
        <w:rPr>
          <w:rFonts w:asciiTheme="majorBidi" w:hAnsiTheme="majorBidi" w:cstheme="majorBidi"/>
          <w:i/>
          <w:iCs/>
          <w:sz w:val="28"/>
          <w:szCs w:val="28"/>
        </w:rPr>
        <w:t>Scientific paper</w:t>
      </w:r>
    </w:p>
    <w:p w:rsidR="0099258D" w:rsidRPr="008C54D1" w:rsidRDefault="00D60F8F" w:rsidP="002F3007">
      <w:pPr>
        <w:jc w:val="center"/>
        <w:rPr>
          <w:rFonts w:asciiTheme="majorBidi" w:hAnsiTheme="majorBidi" w:cstheme="majorBidi"/>
          <w:b/>
          <w:bCs/>
          <w:sz w:val="28"/>
          <w:szCs w:val="28"/>
        </w:rPr>
      </w:pPr>
      <w:r>
        <w:rPr>
          <w:rFonts w:asciiTheme="majorBidi" w:hAnsiTheme="majorBidi" w:cstheme="majorBidi"/>
          <w:b/>
          <w:bCs/>
          <w:sz w:val="28"/>
          <w:szCs w:val="28"/>
        </w:rPr>
        <w:t>Anti-inflammatory and An</w:t>
      </w:r>
      <w:r w:rsidR="00262B32">
        <w:rPr>
          <w:rFonts w:asciiTheme="majorBidi" w:hAnsiTheme="majorBidi" w:cstheme="majorBidi"/>
          <w:b/>
          <w:bCs/>
          <w:sz w:val="28"/>
          <w:szCs w:val="28"/>
        </w:rPr>
        <w:t>ti</w:t>
      </w:r>
      <w:r>
        <w:rPr>
          <w:rFonts w:asciiTheme="majorBidi" w:hAnsiTheme="majorBidi" w:cstheme="majorBidi"/>
          <w:b/>
          <w:bCs/>
          <w:sz w:val="28"/>
          <w:szCs w:val="28"/>
        </w:rPr>
        <w:t xml:space="preserve">-Ulcer activities </w:t>
      </w:r>
      <w:r w:rsidR="008C54D1" w:rsidRPr="008C54D1">
        <w:rPr>
          <w:rFonts w:asciiTheme="majorBidi" w:hAnsiTheme="majorBidi" w:cstheme="majorBidi"/>
          <w:b/>
          <w:bCs/>
          <w:sz w:val="28"/>
          <w:szCs w:val="28"/>
        </w:rPr>
        <w:t xml:space="preserve">of </w:t>
      </w:r>
      <w:r w:rsidR="00BD4CB5">
        <w:rPr>
          <w:rFonts w:asciiTheme="majorBidi" w:hAnsiTheme="majorBidi" w:cstheme="majorBidi"/>
          <w:b/>
          <w:bCs/>
          <w:sz w:val="28"/>
          <w:szCs w:val="28"/>
        </w:rPr>
        <w:t xml:space="preserve">New </w:t>
      </w:r>
      <w:r w:rsidR="008C54D1" w:rsidRPr="008C54D1">
        <w:rPr>
          <w:rFonts w:asciiTheme="majorBidi" w:hAnsiTheme="majorBidi" w:cstheme="majorBidi"/>
          <w:b/>
          <w:bCs/>
          <w:sz w:val="28"/>
          <w:szCs w:val="28"/>
        </w:rPr>
        <w:t xml:space="preserve">fused </w:t>
      </w:r>
      <w:proofErr w:type="spellStart"/>
      <w:r w:rsidR="008C54D1" w:rsidRPr="008C54D1">
        <w:rPr>
          <w:rFonts w:asciiTheme="majorBidi" w:hAnsiTheme="majorBidi" w:cstheme="majorBidi"/>
          <w:b/>
          <w:bCs/>
          <w:sz w:val="28"/>
          <w:szCs w:val="28"/>
        </w:rPr>
        <w:t>thiazole</w:t>
      </w:r>
      <w:proofErr w:type="spellEnd"/>
      <w:r w:rsidR="008C54D1" w:rsidRPr="008C54D1">
        <w:rPr>
          <w:rFonts w:asciiTheme="majorBidi" w:hAnsiTheme="majorBidi" w:cstheme="majorBidi"/>
          <w:b/>
          <w:bCs/>
          <w:sz w:val="28"/>
          <w:szCs w:val="28"/>
        </w:rPr>
        <w:t xml:space="preserve"> derivatives derived from 2-(2-oxo-2H-chromen-3-yl</w:t>
      </w:r>
      <w:proofErr w:type="gramStart"/>
      <w:r w:rsidR="008C54D1" w:rsidRPr="008C54D1">
        <w:rPr>
          <w:rFonts w:asciiTheme="majorBidi" w:hAnsiTheme="majorBidi" w:cstheme="majorBidi"/>
          <w:b/>
          <w:bCs/>
          <w:sz w:val="28"/>
          <w:szCs w:val="28"/>
        </w:rPr>
        <w:t>)thiazol</w:t>
      </w:r>
      <w:proofErr w:type="gramEnd"/>
      <w:r w:rsidR="008C54D1" w:rsidRPr="008C54D1">
        <w:rPr>
          <w:rFonts w:asciiTheme="majorBidi" w:hAnsiTheme="majorBidi" w:cstheme="majorBidi"/>
          <w:b/>
          <w:bCs/>
          <w:sz w:val="28"/>
          <w:szCs w:val="28"/>
        </w:rPr>
        <w:t>-4(5H)-one</w:t>
      </w:r>
    </w:p>
    <w:p w:rsidR="00093B4D" w:rsidRPr="002F3007" w:rsidRDefault="00093B4D" w:rsidP="00093B4D">
      <w:pPr>
        <w:autoSpaceDE w:val="0"/>
        <w:autoSpaceDN w:val="0"/>
        <w:adjustRightInd w:val="0"/>
        <w:spacing w:after="0" w:line="360" w:lineRule="auto"/>
        <w:jc w:val="both"/>
        <w:rPr>
          <w:rFonts w:asciiTheme="majorBidi" w:hAnsiTheme="majorBidi" w:cstheme="majorBidi"/>
          <w:b/>
          <w:bCs/>
          <w:sz w:val="24"/>
          <w:szCs w:val="24"/>
        </w:rPr>
      </w:pPr>
      <w:proofErr w:type="spellStart"/>
      <w:r w:rsidRPr="002F3007">
        <w:rPr>
          <w:rFonts w:asciiTheme="majorBidi" w:hAnsiTheme="majorBidi" w:cstheme="majorBidi"/>
          <w:b/>
          <w:bCs/>
          <w:sz w:val="24"/>
          <w:szCs w:val="24"/>
        </w:rPr>
        <w:t>Rafat</w:t>
      </w:r>
      <w:proofErr w:type="spellEnd"/>
      <w:r w:rsidRPr="002F3007">
        <w:rPr>
          <w:rFonts w:asciiTheme="majorBidi" w:hAnsiTheme="majorBidi" w:cstheme="majorBidi"/>
          <w:b/>
          <w:bCs/>
          <w:sz w:val="24"/>
          <w:szCs w:val="24"/>
        </w:rPr>
        <w:t xml:space="preserve"> M. Mohareb</w:t>
      </w:r>
      <w:proofErr w:type="gramStart"/>
      <w:r w:rsidRPr="002F3007">
        <w:rPr>
          <w:rFonts w:asciiTheme="majorBidi" w:hAnsiTheme="majorBidi" w:cstheme="majorBidi"/>
          <w:b/>
          <w:bCs/>
          <w:sz w:val="24"/>
          <w:szCs w:val="24"/>
        </w:rPr>
        <w:t>,</w:t>
      </w:r>
      <w:r>
        <w:rPr>
          <w:rFonts w:asciiTheme="majorBidi" w:hAnsiTheme="majorBidi" w:cstheme="majorBidi"/>
          <w:b/>
          <w:bCs/>
          <w:sz w:val="24"/>
          <w:szCs w:val="24"/>
          <w:vertAlign w:val="superscript"/>
        </w:rPr>
        <w:t>1</w:t>
      </w:r>
      <w:proofErr w:type="gramEnd"/>
      <w:r>
        <w:rPr>
          <w:rFonts w:asciiTheme="majorBidi" w:hAnsiTheme="majorBidi" w:cstheme="majorBidi"/>
          <w:b/>
          <w:bCs/>
          <w:sz w:val="24"/>
          <w:szCs w:val="24"/>
          <w:vertAlign w:val="superscript"/>
        </w:rPr>
        <w:t>*</w:t>
      </w:r>
      <w:r w:rsidRPr="002F3007">
        <w:rPr>
          <w:rFonts w:asciiTheme="majorBidi" w:hAnsiTheme="majorBidi" w:cstheme="majorBidi"/>
          <w:b/>
          <w:bCs/>
          <w:sz w:val="24"/>
          <w:szCs w:val="24"/>
        </w:rPr>
        <w:t xml:space="preserve"> </w:t>
      </w:r>
      <w:hyperlink r:id="rId6" w:history="1">
        <w:r w:rsidRPr="00444BED">
          <w:rPr>
            <w:rStyle w:val="inlineblock"/>
            <w:rFonts w:asciiTheme="majorBidi" w:hAnsiTheme="majorBidi" w:cstheme="majorBidi"/>
            <w:b/>
            <w:bCs/>
            <w:color w:val="222222"/>
            <w:sz w:val="24"/>
            <w:szCs w:val="24"/>
          </w:rPr>
          <w:t>Fatima Al-Omran</w:t>
        </w:r>
      </w:hyperlink>
      <w:r>
        <w:rPr>
          <w:rStyle w:val="inlineblock"/>
          <w:rFonts w:asciiTheme="majorBidi" w:hAnsiTheme="majorBidi" w:cstheme="majorBidi"/>
          <w:b/>
          <w:bCs/>
          <w:color w:val="222222"/>
          <w:sz w:val="24"/>
          <w:szCs w:val="24"/>
          <w:vertAlign w:val="superscript"/>
        </w:rPr>
        <w:t xml:space="preserve">2 </w:t>
      </w:r>
      <w:r w:rsidRPr="00444BED">
        <w:rPr>
          <w:rStyle w:val="inlineblock"/>
          <w:rFonts w:asciiTheme="majorBidi" w:hAnsiTheme="majorBidi" w:cstheme="majorBidi"/>
          <w:b/>
          <w:bCs/>
          <w:color w:val="222222"/>
          <w:sz w:val="24"/>
          <w:szCs w:val="24"/>
        </w:rPr>
        <w:t>and</w:t>
      </w:r>
      <w:r>
        <w:rPr>
          <w:rStyle w:val="inlineblock"/>
          <w:rFonts w:ascii="Arial" w:hAnsi="Arial" w:cs="Arial"/>
          <w:b/>
          <w:bCs/>
          <w:color w:val="222222"/>
          <w:sz w:val="18"/>
          <w:szCs w:val="18"/>
        </w:rPr>
        <w:t xml:space="preserve"> </w:t>
      </w:r>
      <w:proofErr w:type="spellStart"/>
      <w:r w:rsidRPr="002F3007">
        <w:rPr>
          <w:rFonts w:ascii="Times New Roman" w:eastAsia="Calibri" w:hAnsi="Times New Roman" w:cs="Times New Roman"/>
          <w:b/>
          <w:bCs/>
          <w:sz w:val="24"/>
          <w:szCs w:val="24"/>
        </w:rPr>
        <w:t>Mahmoud</w:t>
      </w:r>
      <w:proofErr w:type="spellEnd"/>
      <w:r w:rsidRPr="002F3007">
        <w:rPr>
          <w:rFonts w:ascii="Times New Roman" w:eastAsia="Calibri" w:hAnsi="Times New Roman" w:cs="Times New Roman"/>
          <w:b/>
          <w:bCs/>
          <w:sz w:val="24"/>
          <w:szCs w:val="24"/>
        </w:rPr>
        <w:t xml:space="preserve"> A. Abdelaziz</w:t>
      </w:r>
      <w:r>
        <w:rPr>
          <w:rFonts w:ascii="Times New Roman" w:eastAsia="Calibri" w:hAnsi="Times New Roman" w:cs="Times New Roman"/>
          <w:b/>
          <w:bCs/>
          <w:sz w:val="24"/>
          <w:szCs w:val="24"/>
          <w:vertAlign w:val="superscript"/>
        </w:rPr>
        <w:t>3</w:t>
      </w:r>
    </w:p>
    <w:p w:rsidR="00093B4D" w:rsidRPr="002F3007" w:rsidRDefault="00093B4D" w:rsidP="00093B4D">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w:t>
      </w:r>
      <w:r w:rsidRPr="002F3007">
        <w:rPr>
          <w:rFonts w:ascii="Times New Roman" w:hAnsi="Times New Roman" w:cs="Times New Roman"/>
          <w:i/>
          <w:iCs/>
          <w:sz w:val="24"/>
          <w:szCs w:val="24"/>
          <w:vertAlign w:val="superscript"/>
        </w:rPr>
        <w:t xml:space="preserve"> </w:t>
      </w:r>
      <w:r w:rsidRPr="002F3007">
        <w:rPr>
          <w:rFonts w:ascii="Times New Roman" w:hAnsi="Times New Roman" w:cs="Times New Roman"/>
          <w:i/>
          <w:iCs/>
          <w:sz w:val="24"/>
          <w:szCs w:val="24"/>
        </w:rPr>
        <w:t xml:space="preserve">Department of Chemistry, Faculty of Science, Cairo University, Giza, </w:t>
      </w:r>
      <w:r>
        <w:rPr>
          <w:rFonts w:ascii="Times New Roman" w:hAnsi="Times New Roman" w:cs="Times New Roman"/>
          <w:i/>
          <w:iCs/>
          <w:sz w:val="24"/>
          <w:szCs w:val="24"/>
        </w:rPr>
        <w:t xml:space="preserve">A.R. </w:t>
      </w:r>
      <w:r w:rsidRPr="002F3007">
        <w:rPr>
          <w:rFonts w:ascii="Times New Roman" w:hAnsi="Times New Roman" w:cs="Times New Roman"/>
          <w:i/>
          <w:iCs/>
          <w:sz w:val="24"/>
          <w:szCs w:val="24"/>
        </w:rPr>
        <w:t>Egypt</w:t>
      </w:r>
    </w:p>
    <w:p w:rsidR="00093B4D" w:rsidRPr="00444BED" w:rsidRDefault="00093B4D" w:rsidP="00093B4D">
      <w:pPr>
        <w:autoSpaceDE w:val="0"/>
        <w:autoSpaceDN w:val="0"/>
        <w:adjustRightInd w:val="0"/>
        <w:spacing w:after="0" w:line="360" w:lineRule="auto"/>
        <w:jc w:val="center"/>
        <w:rPr>
          <w:rFonts w:ascii="Times New Roman" w:hAnsi="Times New Roman" w:cs="Times New Roman"/>
          <w:i/>
          <w:iCs/>
          <w:sz w:val="24"/>
          <w:szCs w:val="24"/>
        </w:rPr>
      </w:pPr>
      <w:r w:rsidRPr="00444BED">
        <w:rPr>
          <w:rFonts w:ascii="Times New Roman" w:hAnsi="Times New Roman" w:cs="Times New Roman"/>
          <w:i/>
          <w:iCs/>
          <w:sz w:val="24"/>
          <w:szCs w:val="24"/>
          <w:vertAlign w:val="superscript"/>
        </w:rPr>
        <w:t>2</w:t>
      </w:r>
      <w:r w:rsidRPr="00444BED">
        <w:rPr>
          <w:rFonts w:ascii="Times New Roman" w:hAnsi="Times New Roman" w:cs="Times New Roman"/>
          <w:i/>
          <w:iCs/>
          <w:sz w:val="24"/>
          <w:szCs w:val="24"/>
        </w:rPr>
        <w:t xml:space="preserve">Department of Chemistry, Faculty of Science, Kuwait University, P.O. box 12613, </w:t>
      </w:r>
      <w:proofErr w:type="spellStart"/>
      <w:r w:rsidRPr="00444BED">
        <w:rPr>
          <w:rFonts w:ascii="Times New Roman" w:hAnsi="Times New Roman" w:cs="Times New Roman"/>
          <w:i/>
          <w:iCs/>
          <w:sz w:val="24"/>
          <w:szCs w:val="24"/>
        </w:rPr>
        <w:t>safat</w:t>
      </w:r>
      <w:proofErr w:type="spellEnd"/>
      <w:r w:rsidRPr="00444BED">
        <w:rPr>
          <w:rFonts w:ascii="Times New Roman" w:hAnsi="Times New Roman" w:cs="Times New Roman"/>
          <w:i/>
          <w:iCs/>
          <w:sz w:val="24"/>
          <w:szCs w:val="24"/>
        </w:rPr>
        <w:t xml:space="preserve"> 13060, Kuwait</w:t>
      </w:r>
    </w:p>
    <w:p w:rsidR="00093B4D" w:rsidRPr="002F3007" w:rsidRDefault="00093B4D" w:rsidP="00093B4D">
      <w:pPr>
        <w:autoSpaceDE w:val="0"/>
        <w:autoSpaceDN w:val="0"/>
        <w:adjustRightInd w:val="0"/>
        <w:spacing w:after="0" w:line="360" w:lineRule="auto"/>
        <w:jc w:val="center"/>
        <w:rPr>
          <w:rFonts w:ascii="Times New Roman" w:hAnsi="Times New Roman" w:cs="Times New Roman"/>
          <w:i/>
          <w:iCs/>
          <w:sz w:val="24"/>
          <w:szCs w:val="24"/>
        </w:rPr>
      </w:pPr>
      <w:r w:rsidRPr="002F3007">
        <w:rPr>
          <w:rFonts w:ascii="Times New Roman" w:hAnsi="Times New Roman" w:cs="Times New Roman"/>
          <w:i/>
          <w:iCs/>
          <w:sz w:val="24"/>
          <w:szCs w:val="24"/>
        </w:rPr>
        <w:t xml:space="preserve"> </w:t>
      </w:r>
      <w:r w:rsidRPr="00444BED">
        <w:rPr>
          <w:rFonts w:ascii="Times New Roman" w:hAnsi="Times New Roman" w:cs="Times New Roman"/>
          <w:i/>
          <w:iCs/>
          <w:sz w:val="24"/>
          <w:szCs w:val="24"/>
          <w:vertAlign w:val="superscript"/>
        </w:rPr>
        <w:t>3</w:t>
      </w:r>
      <w:r w:rsidRPr="002F3007">
        <w:rPr>
          <w:rFonts w:ascii="Times New Roman" w:hAnsi="Times New Roman" w:cs="Times New Roman"/>
          <w:i/>
          <w:iCs/>
          <w:sz w:val="24"/>
          <w:szCs w:val="24"/>
        </w:rPr>
        <w:t xml:space="preserve">Chemistry Department, Faculty of Science, </w:t>
      </w:r>
      <w:proofErr w:type="spellStart"/>
      <w:r w:rsidRPr="002F3007">
        <w:rPr>
          <w:rFonts w:ascii="Times New Roman" w:hAnsi="Times New Roman" w:cs="Times New Roman"/>
          <w:i/>
          <w:iCs/>
          <w:sz w:val="24"/>
          <w:szCs w:val="24"/>
        </w:rPr>
        <w:t>Tabuk</w:t>
      </w:r>
      <w:proofErr w:type="spellEnd"/>
      <w:r w:rsidRPr="002F3007">
        <w:rPr>
          <w:rFonts w:ascii="Times New Roman" w:hAnsi="Times New Roman" w:cs="Times New Roman"/>
          <w:i/>
          <w:iCs/>
          <w:sz w:val="24"/>
          <w:szCs w:val="24"/>
        </w:rPr>
        <w:t xml:space="preserve"> university, </w:t>
      </w:r>
      <w:proofErr w:type="spellStart"/>
      <w:r w:rsidRPr="002F3007">
        <w:rPr>
          <w:rFonts w:ascii="Times New Roman" w:hAnsi="Times New Roman" w:cs="Times New Roman"/>
          <w:i/>
          <w:iCs/>
          <w:sz w:val="24"/>
          <w:szCs w:val="24"/>
        </w:rPr>
        <w:t>Tabuk</w:t>
      </w:r>
      <w:proofErr w:type="spellEnd"/>
      <w:r w:rsidRPr="002F3007">
        <w:rPr>
          <w:rFonts w:ascii="Times New Roman" w:hAnsi="Times New Roman" w:cs="Times New Roman"/>
          <w:i/>
          <w:iCs/>
          <w:sz w:val="24"/>
          <w:szCs w:val="24"/>
        </w:rPr>
        <w:t xml:space="preserve"> 71491, P. O. Box 741, Kingdom of Saudi Arabia</w:t>
      </w:r>
    </w:p>
    <w:p w:rsidR="00093B4D" w:rsidRDefault="00093B4D" w:rsidP="00093B4D">
      <w:pPr>
        <w:autoSpaceDE w:val="0"/>
        <w:autoSpaceDN w:val="0"/>
        <w:adjustRightInd w:val="0"/>
        <w:spacing w:after="0" w:line="360" w:lineRule="auto"/>
        <w:jc w:val="center"/>
      </w:pPr>
      <w:r w:rsidRPr="002F3007">
        <w:rPr>
          <w:rFonts w:ascii="Times New Roman" w:hAnsi="Times New Roman" w:cs="Times New Roman"/>
          <w:i/>
          <w:iCs/>
          <w:sz w:val="24"/>
          <w:szCs w:val="24"/>
        </w:rPr>
        <w:t xml:space="preserve">E-mail of corresponding author: </w:t>
      </w:r>
      <w:hyperlink r:id="rId7" w:history="1">
        <w:r w:rsidRPr="002F3007">
          <w:rPr>
            <w:rStyle w:val="Hyperlink"/>
            <w:rFonts w:ascii="Times New Roman" w:hAnsi="Times New Roman" w:cs="Times New Roman"/>
            <w:i/>
            <w:iCs/>
            <w:color w:val="auto"/>
            <w:sz w:val="24"/>
            <w:szCs w:val="24"/>
          </w:rPr>
          <w:t>raafat_mohareb@yahoo.com</w:t>
        </w:r>
      </w:hyperlink>
    </w:p>
    <w:p w:rsidR="00093B4D" w:rsidRPr="000279C0" w:rsidRDefault="00093B4D" w:rsidP="00093B4D">
      <w:pPr>
        <w:autoSpaceDE w:val="0"/>
        <w:autoSpaceDN w:val="0"/>
        <w:adjustRightInd w:val="0"/>
        <w:spacing w:after="0" w:line="360" w:lineRule="auto"/>
        <w:jc w:val="center"/>
        <w:rPr>
          <w:rFonts w:asciiTheme="majorBidi" w:hAnsiTheme="majorBidi" w:cstheme="majorBidi"/>
          <w:i/>
          <w:iCs/>
          <w:sz w:val="24"/>
          <w:szCs w:val="24"/>
        </w:rPr>
      </w:pPr>
      <w:r w:rsidRPr="000279C0">
        <w:rPr>
          <w:rFonts w:asciiTheme="majorBidi" w:hAnsiTheme="majorBidi" w:cstheme="majorBidi"/>
          <w:sz w:val="24"/>
          <w:szCs w:val="24"/>
        </w:rPr>
        <w:t xml:space="preserve">Received: </w:t>
      </w:r>
    </w:p>
    <w:p w:rsidR="00311E60" w:rsidRPr="00311E60" w:rsidRDefault="00311E60" w:rsidP="00311E60">
      <w:pPr>
        <w:autoSpaceDE w:val="0"/>
        <w:autoSpaceDN w:val="0"/>
        <w:adjustRightInd w:val="0"/>
        <w:spacing w:after="0" w:line="360" w:lineRule="auto"/>
        <w:jc w:val="both"/>
        <w:rPr>
          <w:rFonts w:ascii="Times New Roman" w:hAnsi="Times New Roman" w:cs="Times New Roman"/>
          <w:sz w:val="24"/>
          <w:szCs w:val="24"/>
        </w:rPr>
      </w:pPr>
    </w:p>
    <w:p w:rsidR="002F3007" w:rsidRDefault="00BF4100" w:rsidP="00C7702A">
      <w:pPr>
        <w:autoSpaceDE w:val="0"/>
        <w:autoSpaceDN w:val="0"/>
        <w:adjustRightInd w:val="0"/>
        <w:spacing w:after="0" w:line="360" w:lineRule="auto"/>
        <w:jc w:val="both"/>
        <w:rPr>
          <w:rFonts w:ascii="Times New Roman" w:hAnsi="Times New Roman" w:cs="Times New Roman"/>
          <w:sz w:val="24"/>
          <w:szCs w:val="24"/>
        </w:rPr>
      </w:pPr>
      <w:r w:rsidRPr="00BD4CB5">
        <w:rPr>
          <w:rFonts w:ascii="Times New Roman" w:hAnsi="Times New Roman" w:cs="Times New Roman"/>
          <w:b/>
          <w:bCs/>
          <w:sz w:val="24"/>
          <w:szCs w:val="24"/>
        </w:rPr>
        <w:t>Abstract</w:t>
      </w:r>
      <w:r w:rsidR="00BD4CB5">
        <w:rPr>
          <w:rFonts w:ascii="Times New Roman" w:hAnsi="Times New Roman" w:cs="Times New Roman"/>
          <w:sz w:val="24"/>
          <w:szCs w:val="24"/>
        </w:rPr>
        <w:t xml:space="preserve">  </w:t>
      </w:r>
    </w:p>
    <w:p w:rsidR="00BF4100" w:rsidRPr="005C310A" w:rsidRDefault="00BF4100" w:rsidP="002F3007">
      <w:pPr>
        <w:autoSpaceDE w:val="0"/>
        <w:autoSpaceDN w:val="0"/>
        <w:adjustRightInd w:val="0"/>
        <w:spacing w:after="0" w:line="240" w:lineRule="auto"/>
        <w:jc w:val="both"/>
        <w:rPr>
          <w:rFonts w:ascii="Times New Roman" w:hAnsi="Times New Roman" w:cs="Times New Roman"/>
          <w:sz w:val="24"/>
          <w:szCs w:val="24"/>
        </w:rPr>
      </w:pPr>
      <w:r w:rsidRPr="005C310A">
        <w:rPr>
          <w:rFonts w:ascii="Times New Roman" w:hAnsi="Times New Roman" w:cs="Times New Roman"/>
          <w:sz w:val="24"/>
          <w:szCs w:val="24"/>
        </w:rPr>
        <w:t xml:space="preserve">The reaction </w:t>
      </w:r>
      <w:r w:rsidR="005C310A" w:rsidRPr="00842873">
        <w:rPr>
          <w:rFonts w:asciiTheme="majorBidi" w:hAnsiTheme="majorBidi" w:cstheme="majorBidi"/>
          <w:sz w:val="24"/>
          <w:szCs w:val="24"/>
        </w:rPr>
        <w:t>the 2-(4-oxo-4</w:t>
      </w:r>
      <w:proofErr w:type="gramStart"/>
      <w:r w:rsidR="005C310A" w:rsidRPr="00842873">
        <w:rPr>
          <w:rFonts w:asciiTheme="majorBidi" w:hAnsiTheme="majorBidi" w:cstheme="majorBidi"/>
          <w:sz w:val="24"/>
          <w:szCs w:val="24"/>
        </w:rPr>
        <w:t>,5</w:t>
      </w:r>
      <w:proofErr w:type="gramEnd"/>
      <w:r w:rsidR="005C310A" w:rsidRPr="00842873">
        <w:rPr>
          <w:rFonts w:asciiTheme="majorBidi" w:hAnsiTheme="majorBidi" w:cstheme="majorBidi"/>
          <w:sz w:val="24"/>
          <w:szCs w:val="24"/>
        </w:rPr>
        <w:t>-dihydrothiazol-2-yl)</w:t>
      </w:r>
      <w:proofErr w:type="spellStart"/>
      <w:r w:rsidR="005C310A" w:rsidRPr="00842873">
        <w:rPr>
          <w:rFonts w:asciiTheme="majorBidi" w:hAnsiTheme="majorBidi" w:cstheme="majorBidi"/>
          <w:sz w:val="24"/>
          <w:szCs w:val="24"/>
        </w:rPr>
        <w:t>acetonitrile</w:t>
      </w:r>
      <w:proofErr w:type="spellEnd"/>
      <w:r w:rsidR="005C310A">
        <w:rPr>
          <w:rFonts w:asciiTheme="majorBidi" w:hAnsiTheme="majorBidi" w:cstheme="majorBidi"/>
          <w:sz w:val="24"/>
          <w:szCs w:val="24"/>
        </w:rPr>
        <w:t xml:space="preserve"> (</w:t>
      </w:r>
      <w:r w:rsidR="005C310A" w:rsidRPr="00BD4CB5">
        <w:rPr>
          <w:rFonts w:asciiTheme="majorBidi" w:hAnsiTheme="majorBidi" w:cstheme="majorBidi"/>
          <w:b/>
          <w:bCs/>
          <w:sz w:val="24"/>
          <w:szCs w:val="24"/>
        </w:rPr>
        <w:t>1</w:t>
      </w:r>
      <w:r w:rsidR="005C310A">
        <w:rPr>
          <w:rFonts w:asciiTheme="majorBidi" w:hAnsiTheme="majorBidi" w:cstheme="majorBidi"/>
          <w:sz w:val="24"/>
          <w:szCs w:val="24"/>
        </w:rPr>
        <w:t xml:space="preserve">) reacted with </w:t>
      </w:r>
      <w:proofErr w:type="spellStart"/>
      <w:r w:rsidR="005C310A">
        <w:rPr>
          <w:rFonts w:asciiTheme="majorBidi" w:hAnsiTheme="majorBidi" w:cstheme="majorBidi"/>
          <w:sz w:val="24"/>
          <w:szCs w:val="24"/>
        </w:rPr>
        <w:t>salicylaldehyde</w:t>
      </w:r>
      <w:proofErr w:type="spellEnd"/>
      <w:r w:rsidR="005C310A">
        <w:rPr>
          <w:rFonts w:asciiTheme="majorBidi" w:hAnsiTheme="majorBidi" w:cstheme="majorBidi"/>
          <w:sz w:val="24"/>
          <w:szCs w:val="24"/>
        </w:rPr>
        <w:t xml:space="preserve"> (</w:t>
      </w:r>
      <w:r w:rsidR="005C310A" w:rsidRPr="002621F8">
        <w:rPr>
          <w:rFonts w:asciiTheme="majorBidi" w:hAnsiTheme="majorBidi" w:cstheme="majorBidi"/>
          <w:b/>
          <w:bCs/>
          <w:sz w:val="24"/>
          <w:szCs w:val="24"/>
        </w:rPr>
        <w:t>2</w:t>
      </w:r>
      <w:r w:rsidR="005C310A">
        <w:rPr>
          <w:rFonts w:asciiTheme="majorBidi" w:hAnsiTheme="majorBidi" w:cstheme="majorBidi"/>
          <w:sz w:val="24"/>
          <w:szCs w:val="24"/>
        </w:rPr>
        <w:t xml:space="preserve">) in 1,4-dioxane containing a catalytic amount of </w:t>
      </w:r>
      <w:proofErr w:type="spellStart"/>
      <w:r w:rsidR="005C310A">
        <w:rPr>
          <w:rFonts w:asciiTheme="majorBidi" w:hAnsiTheme="majorBidi" w:cstheme="majorBidi"/>
          <w:sz w:val="24"/>
          <w:szCs w:val="24"/>
        </w:rPr>
        <w:t>piperidine</w:t>
      </w:r>
      <w:proofErr w:type="spellEnd"/>
      <w:r w:rsidR="005C310A">
        <w:rPr>
          <w:rFonts w:asciiTheme="majorBidi" w:hAnsiTheme="majorBidi" w:cstheme="majorBidi"/>
          <w:sz w:val="24"/>
          <w:szCs w:val="24"/>
        </w:rPr>
        <w:t xml:space="preserve">  to give the </w:t>
      </w:r>
      <w:proofErr w:type="spellStart"/>
      <w:r w:rsidR="005C310A">
        <w:rPr>
          <w:rFonts w:asciiTheme="majorBidi" w:hAnsiTheme="majorBidi" w:cstheme="majorBidi"/>
          <w:sz w:val="24"/>
          <w:szCs w:val="24"/>
        </w:rPr>
        <w:t>coumarin</w:t>
      </w:r>
      <w:proofErr w:type="spellEnd"/>
      <w:r w:rsidR="005C310A">
        <w:rPr>
          <w:rFonts w:asciiTheme="majorBidi" w:hAnsiTheme="majorBidi" w:cstheme="majorBidi"/>
          <w:sz w:val="24"/>
          <w:szCs w:val="24"/>
        </w:rPr>
        <w:t xml:space="preserve"> derivative </w:t>
      </w:r>
      <w:r w:rsidR="005C310A" w:rsidRPr="002621F8">
        <w:rPr>
          <w:rFonts w:asciiTheme="majorBidi" w:hAnsiTheme="majorBidi" w:cstheme="majorBidi"/>
          <w:b/>
          <w:bCs/>
          <w:sz w:val="24"/>
          <w:szCs w:val="24"/>
        </w:rPr>
        <w:t>3</w:t>
      </w:r>
      <w:r w:rsidR="005C310A">
        <w:rPr>
          <w:rFonts w:asciiTheme="majorBidi" w:hAnsiTheme="majorBidi" w:cstheme="majorBidi"/>
          <w:sz w:val="24"/>
          <w:szCs w:val="24"/>
        </w:rPr>
        <w:t xml:space="preserve">. </w:t>
      </w:r>
      <w:r w:rsidRPr="005C310A">
        <w:rPr>
          <w:rFonts w:ascii="Times New Roman" w:hAnsi="Times New Roman" w:cs="Times New Roman"/>
          <w:sz w:val="24"/>
          <w:szCs w:val="24"/>
        </w:rPr>
        <w:t>The latter reacted with different reagents to give</w:t>
      </w:r>
      <w:r w:rsidRPr="005C310A">
        <w:t xml:space="preserve"> </w:t>
      </w:r>
      <w:proofErr w:type="spellStart"/>
      <w:r w:rsidR="005C310A" w:rsidRPr="005C310A">
        <w:rPr>
          <w:rFonts w:ascii="Times New Roman" w:hAnsi="Times New Roman" w:cs="Times New Roman"/>
          <w:sz w:val="24"/>
          <w:szCs w:val="24"/>
        </w:rPr>
        <w:t>pyrano</w:t>
      </w:r>
      <w:proofErr w:type="spellEnd"/>
      <w:r w:rsidR="005C310A" w:rsidRPr="005C310A">
        <w:rPr>
          <w:rFonts w:ascii="Times New Roman" w:hAnsi="Times New Roman" w:cs="Times New Roman"/>
          <w:sz w:val="24"/>
          <w:szCs w:val="24"/>
        </w:rPr>
        <w:t>[4,5-</w:t>
      </w:r>
      <w:r w:rsidR="005C310A" w:rsidRPr="005C310A">
        <w:rPr>
          <w:rFonts w:ascii="Times New Roman" w:hAnsi="Times New Roman" w:cs="Times New Roman"/>
          <w:i/>
          <w:iCs/>
          <w:sz w:val="24"/>
          <w:szCs w:val="24"/>
        </w:rPr>
        <w:t>b</w:t>
      </w:r>
      <w:r w:rsidR="005C310A" w:rsidRPr="005C310A">
        <w:rPr>
          <w:rFonts w:ascii="Times New Roman" w:hAnsi="Times New Roman" w:cs="Times New Roman"/>
          <w:sz w:val="24"/>
          <w:szCs w:val="24"/>
        </w:rPr>
        <w:t>]</w:t>
      </w:r>
      <w:proofErr w:type="spellStart"/>
      <w:r w:rsidR="005C310A" w:rsidRPr="005C310A">
        <w:rPr>
          <w:rFonts w:ascii="Times New Roman" w:hAnsi="Times New Roman" w:cs="Times New Roman"/>
          <w:sz w:val="24"/>
          <w:szCs w:val="24"/>
        </w:rPr>
        <w:t>thiazole</w:t>
      </w:r>
      <w:proofErr w:type="spellEnd"/>
      <w:r w:rsidR="005C310A" w:rsidRPr="005C310A">
        <w:rPr>
          <w:rFonts w:ascii="Times New Roman" w:hAnsi="Times New Roman" w:cs="Times New Roman"/>
          <w:sz w:val="24"/>
          <w:szCs w:val="24"/>
        </w:rPr>
        <w:t xml:space="preserve">, </w:t>
      </w:r>
      <w:proofErr w:type="spellStart"/>
      <w:r w:rsidR="005C310A" w:rsidRPr="005C310A">
        <w:rPr>
          <w:rFonts w:ascii="Times New Roman" w:hAnsi="Times New Roman" w:cs="Times New Roman"/>
          <w:sz w:val="24"/>
          <w:szCs w:val="24"/>
        </w:rPr>
        <w:t>pyrido</w:t>
      </w:r>
      <w:proofErr w:type="spellEnd"/>
      <w:r w:rsidR="005C310A" w:rsidRPr="005C310A">
        <w:rPr>
          <w:rFonts w:ascii="Times New Roman" w:hAnsi="Times New Roman" w:cs="Times New Roman"/>
          <w:sz w:val="24"/>
          <w:szCs w:val="24"/>
        </w:rPr>
        <w:t>[4,5-</w:t>
      </w:r>
      <w:r w:rsidR="005C310A" w:rsidRPr="005C310A">
        <w:rPr>
          <w:rFonts w:ascii="Times New Roman" w:hAnsi="Times New Roman" w:cs="Times New Roman"/>
          <w:i/>
          <w:iCs/>
          <w:sz w:val="24"/>
          <w:szCs w:val="24"/>
        </w:rPr>
        <w:t>b</w:t>
      </w:r>
      <w:r w:rsidR="005C310A" w:rsidRPr="005C310A">
        <w:rPr>
          <w:rFonts w:ascii="Times New Roman" w:hAnsi="Times New Roman" w:cs="Times New Roman"/>
          <w:sz w:val="24"/>
          <w:szCs w:val="24"/>
        </w:rPr>
        <w:t>]</w:t>
      </w:r>
      <w:proofErr w:type="spellStart"/>
      <w:r w:rsidR="005C310A" w:rsidRPr="005C310A">
        <w:rPr>
          <w:rFonts w:ascii="Times New Roman" w:hAnsi="Times New Roman" w:cs="Times New Roman"/>
          <w:sz w:val="24"/>
          <w:szCs w:val="24"/>
        </w:rPr>
        <w:t>thiazole</w:t>
      </w:r>
      <w:proofErr w:type="spellEnd"/>
      <w:r w:rsidR="005C310A" w:rsidRPr="005C310A">
        <w:rPr>
          <w:rFonts w:ascii="Times New Roman" w:hAnsi="Times New Roman" w:cs="Times New Roman"/>
          <w:sz w:val="24"/>
          <w:szCs w:val="24"/>
        </w:rPr>
        <w:t xml:space="preserve"> and </w:t>
      </w:r>
      <w:proofErr w:type="spellStart"/>
      <w:r w:rsidR="005C310A" w:rsidRPr="005C310A">
        <w:rPr>
          <w:rFonts w:ascii="Times New Roman" w:hAnsi="Times New Roman" w:cs="Times New Roman"/>
          <w:sz w:val="24"/>
          <w:szCs w:val="24"/>
        </w:rPr>
        <w:t>thieno</w:t>
      </w:r>
      <w:proofErr w:type="spellEnd"/>
      <w:r w:rsidR="005C310A" w:rsidRPr="005C310A">
        <w:rPr>
          <w:rFonts w:ascii="Times New Roman" w:hAnsi="Times New Roman" w:cs="Times New Roman"/>
          <w:sz w:val="24"/>
          <w:szCs w:val="24"/>
        </w:rPr>
        <w:t>[</w:t>
      </w:r>
      <w:r w:rsidR="005C310A">
        <w:rPr>
          <w:rFonts w:ascii="Times New Roman" w:hAnsi="Times New Roman" w:cs="Times New Roman"/>
          <w:sz w:val="24"/>
          <w:szCs w:val="24"/>
        </w:rPr>
        <w:t>5</w:t>
      </w:r>
      <w:r w:rsidR="005C310A" w:rsidRPr="005C310A">
        <w:rPr>
          <w:rFonts w:ascii="Times New Roman" w:hAnsi="Times New Roman" w:cs="Times New Roman"/>
          <w:sz w:val="24"/>
          <w:szCs w:val="24"/>
        </w:rPr>
        <w:t>,</w:t>
      </w:r>
      <w:r w:rsidR="005C310A">
        <w:rPr>
          <w:rFonts w:ascii="Times New Roman" w:hAnsi="Times New Roman" w:cs="Times New Roman"/>
          <w:sz w:val="24"/>
          <w:szCs w:val="24"/>
        </w:rPr>
        <w:t>4</w:t>
      </w:r>
      <w:r w:rsidR="005C310A" w:rsidRPr="005C310A">
        <w:rPr>
          <w:rFonts w:ascii="Times New Roman" w:hAnsi="Times New Roman" w:cs="Times New Roman"/>
          <w:sz w:val="24"/>
          <w:szCs w:val="24"/>
        </w:rPr>
        <w:t>-</w:t>
      </w:r>
      <w:r w:rsidR="005C310A" w:rsidRPr="005C310A">
        <w:rPr>
          <w:rFonts w:ascii="Times New Roman" w:hAnsi="Times New Roman" w:cs="Times New Roman"/>
          <w:i/>
          <w:iCs/>
          <w:sz w:val="24"/>
          <w:szCs w:val="24"/>
        </w:rPr>
        <w:t>b</w:t>
      </w:r>
      <w:r w:rsidR="005C310A" w:rsidRPr="005C310A">
        <w:rPr>
          <w:rFonts w:ascii="Times New Roman" w:hAnsi="Times New Roman" w:cs="Times New Roman"/>
          <w:sz w:val="24"/>
          <w:szCs w:val="24"/>
        </w:rPr>
        <w:t>]</w:t>
      </w:r>
      <w:proofErr w:type="spellStart"/>
      <w:r w:rsidR="005C310A" w:rsidRPr="005C310A">
        <w:rPr>
          <w:rFonts w:ascii="Times New Roman" w:hAnsi="Times New Roman" w:cs="Times New Roman"/>
          <w:sz w:val="24"/>
          <w:szCs w:val="24"/>
        </w:rPr>
        <w:t>thaizole</w:t>
      </w:r>
      <w:proofErr w:type="spellEnd"/>
      <w:r w:rsidR="005C310A" w:rsidRPr="005C310A">
        <w:rPr>
          <w:rFonts w:ascii="Times New Roman" w:hAnsi="Times New Roman" w:cs="Times New Roman"/>
          <w:sz w:val="24"/>
          <w:szCs w:val="24"/>
        </w:rPr>
        <w:t xml:space="preserve"> </w:t>
      </w:r>
      <w:proofErr w:type="spellStart"/>
      <w:r w:rsidR="005C310A" w:rsidRPr="005C310A">
        <w:rPr>
          <w:rFonts w:ascii="Times New Roman" w:hAnsi="Times New Roman" w:cs="Times New Roman"/>
          <w:sz w:val="24"/>
          <w:szCs w:val="24"/>
        </w:rPr>
        <w:t>dereivatives</w:t>
      </w:r>
      <w:proofErr w:type="spellEnd"/>
      <w:r w:rsidRPr="005C310A">
        <w:rPr>
          <w:rFonts w:ascii="Times New Roman" w:hAnsi="Times New Roman" w:cs="Times New Roman"/>
          <w:sz w:val="24"/>
          <w:szCs w:val="24"/>
        </w:rPr>
        <w:t xml:space="preserve">. The anti-inflammatory and anti-ulcer evaluations of the newly synthesized products were evaluated and the results showed that compounds </w:t>
      </w:r>
      <w:r w:rsidR="005C310A">
        <w:rPr>
          <w:rFonts w:ascii="Times New Roman" w:hAnsi="Times New Roman" w:cs="Times New Roman"/>
          <w:b/>
          <w:bCs/>
          <w:sz w:val="24"/>
          <w:szCs w:val="24"/>
        </w:rPr>
        <w:t>7a</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8</w:t>
      </w:r>
      <w:r w:rsidR="005C310A">
        <w:rPr>
          <w:rFonts w:ascii="Times New Roman" w:hAnsi="Times New Roman" w:cs="Times New Roman"/>
          <w:b/>
          <w:bCs/>
          <w:sz w:val="24"/>
          <w:szCs w:val="24"/>
        </w:rPr>
        <w:t>a</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10</w:t>
      </w:r>
      <w:r w:rsidR="005C310A">
        <w:rPr>
          <w:rFonts w:ascii="Times New Roman" w:hAnsi="Times New Roman" w:cs="Times New Roman"/>
          <w:b/>
          <w:bCs/>
          <w:sz w:val="24"/>
          <w:szCs w:val="24"/>
        </w:rPr>
        <w:t>b</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1</w:t>
      </w:r>
      <w:r w:rsidR="005C310A">
        <w:rPr>
          <w:rFonts w:ascii="Times New Roman" w:hAnsi="Times New Roman" w:cs="Times New Roman"/>
          <w:b/>
          <w:bCs/>
          <w:sz w:val="24"/>
          <w:szCs w:val="24"/>
        </w:rPr>
        <w:t>3b</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1</w:t>
      </w:r>
      <w:r w:rsidR="005C310A">
        <w:rPr>
          <w:rFonts w:ascii="Times New Roman" w:hAnsi="Times New Roman" w:cs="Times New Roman"/>
          <w:b/>
          <w:bCs/>
          <w:sz w:val="24"/>
          <w:szCs w:val="24"/>
        </w:rPr>
        <w:t>5b</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1</w:t>
      </w:r>
      <w:r w:rsidR="005C310A">
        <w:rPr>
          <w:rFonts w:ascii="Times New Roman" w:hAnsi="Times New Roman" w:cs="Times New Roman"/>
          <w:b/>
          <w:bCs/>
          <w:sz w:val="24"/>
          <w:szCs w:val="24"/>
        </w:rPr>
        <w:t>7a</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1</w:t>
      </w:r>
      <w:r w:rsidR="005C310A">
        <w:rPr>
          <w:rFonts w:ascii="Times New Roman" w:hAnsi="Times New Roman" w:cs="Times New Roman"/>
          <w:b/>
          <w:bCs/>
          <w:sz w:val="24"/>
          <w:szCs w:val="24"/>
        </w:rPr>
        <w:t>8b</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1</w:t>
      </w:r>
      <w:r w:rsidR="005C310A">
        <w:rPr>
          <w:rFonts w:ascii="Times New Roman" w:hAnsi="Times New Roman" w:cs="Times New Roman"/>
          <w:b/>
          <w:bCs/>
          <w:sz w:val="24"/>
          <w:szCs w:val="24"/>
        </w:rPr>
        <w:t>8c</w:t>
      </w:r>
      <w:r w:rsidRPr="005C310A">
        <w:rPr>
          <w:rFonts w:ascii="Times New Roman" w:hAnsi="Times New Roman" w:cs="Times New Roman"/>
          <w:sz w:val="24"/>
          <w:szCs w:val="24"/>
        </w:rPr>
        <w:t xml:space="preserve">, and </w:t>
      </w:r>
      <w:r w:rsidRPr="005C310A">
        <w:rPr>
          <w:rFonts w:ascii="Times New Roman" w:hAnsi="Times New Roman" w:cs="Times New Roman"/>
          <w:b/>
          <w:bCs/>
          <w:sz w:val="24"/>
          <w:szCs w:val="24"/>
        </w:rPr>
        <w:t>18</w:t>
      </w:r>
      <w:r w:rsidR="005C310A">
        <w:rPr>
          <w:rFonts w:ascii="Times New Roman" w:hAnsi="Times New Roman" w:cs="Times New Roman"/>
          <w:b/>
          <w:bCs/>
          <w:sz w:val="24"/>
          <w:szCs w:val="24"/>
        </w:rPr>
        <w:t>d</w:t>
      </w:r>
      <w:r w:rsidRPr="005C310A">
        <w:rPr>
          <w:rFonts w:ascii="Times New Roman" w:hAnsi="Times New Roman" w:cs="Times New Roman"/>
          <w:sz w:val="24"/>
          <w:szCs w:val="24"/>
        </w:rPr>
        <w:t xml:space="preserve"> </w:t>
      </w:r>
      <w:r w:rsidR="00C7702A">
        <w:rPr>
          <w:rFonts w:ascii="Times New Roman" w:hAnsi="Times New Roman" w:cs="Times New Roman"/>
          <w:sz w:val="24"/>
          <w:szCs w:val="24"/>
        </w:rPr>
        <w:t xml:space="preserve"> </w:t>
      </w:r>
      <w:r w:rsidR="00C7702A">
        <w:rPr>
          <w:rFonts w:asciiTheme="majorBidi" w:hAnsiTheme="majorBidi" w:cstheme="majorBidi"/>
          <w:sz w:val="24"/>
          <w:szCs w:val="24"/>
        </w:rPr>
        <w:t>showed</w:t>
      </w:r>
      <w:r w:rsidRPr="005C310A">
        <w:rPr>
          <w:rFonts w:ascii="Times New Roman" w:hAnsi="Times New Roman" w:cs="Times New Roman"/>
          <w:sz w:val="24"/>
          <w:szCs w:val="24"/>
        </w:rPr>
        <w:t xml:space="preserve">  higher</w:t>
      </w:r>
      <w:r w:rsidRPr="005C310A">
        <w:rPr>
          <w:rFonts w:ascii="AdvGulliv-R" w:cs="AdvGulliv-R"/>
          <w:sz w:val="14"/>
          <w:szCs w:val="14"/>
        </w:rPr>
        <w:t xml:space="preserve"> </w:t>
      </w:r>
      <w:r w:rsidR="00BD4CB5">
        <w:rPr>
          <w:rFonts w:ascii="AdvGulliv-R" w:cs="AdvGulliv-R"/>
          <w:sz w:val="14"/>
          <w:szCs w:val="14"/>
        </w:rPr>
        <w:t xml:space="preserve"> </w:t>
      </w:r>
      <w:r w:rsidRPr="005C310A">
        <w:rPr>
          <w:rFonts w:ascii="Times New Roman" w:hAnsi="Times New Roman" w:cs="Times New Roman"/>
          <w:sz w:val="24"/>
          <w:szCs w:val="24"/>
        </w:rPr>
        <w:t xml:space="preserve">activity compared to the rest of the compounds. In addition to this, toxicity of such active compounds was studied against shrimp larvae where compounds </w:t>
      </w:r>
      <w:r w:rsidRPr="005C310A">
        <w:rPr>
          <w:rFonts w:ascii="Times New Roman" w:hAnsi="Times New Roman" w:cs="Times New Roman"/>
          <w:b/>
          <w:bCs/>
          <w:sz w:val="24"/>
          <w:szCs w:val="24"/>
        </w:rPr>
        <w:t>1</w:t>
      </w:r>
      <w:r w:rsidR="005C310A">
        <w:rPr>
          <w:rFonts w:ascii="Times New Roman" w:hAnsi="Times New Roman" w:cs="Times New Roman"/>
          <w:b/>
          <w:bCs/>
          <w:sz w:val="24"/>
          <w:szCs w:val="24"/>
        </w:rPr>
        <w:t>7</w:t>
      </w:r>
      <w:r w:rsidRPr="005C310A">
        <w:rPr>
          <w:rFonts w:ascii="Times New Roman" w:hAnsi="Times New Roman" w:cs="Times New Roman"/>
          <w:b/>
          <w:bCs/>
          <w:sz w:val="24"/>
          <w:szCs w:val="24"/>
        </w:rPr>
        <w:t>a</w:t>
      </w:r>
      <w:r w:rsidRPr="005C310A">
        <w:rPr>
          <w:rFonts w:ascii="Times New Roman" w:hAnsi="Times New Roman" w:cs="Times New Roman"/>
          <w:sz w:val="24"/>
          <w:szCs w:val="24"/>
        </w:rPr>
        <w:t xml:space="preserve">, </w:t>
      </w:r>
      <w:r w:rsidRPr="005C310A">
        <w:rPr>
          <w:rFonts w:ascii="Times New Roman" w:hAnsi="Times New Roman" w:cs="Times New Roman"/>
          <w:b/>
          <w:bCs/>
          <w:sz w:val="24"/>
          <w:szCs w:val="24"/>
        </w:rPr>
        <w:t>1</w:t>
      </w:r>
      <w:r w:rsidR="005C310A">
        <w:rPr>
          <w:rFonts w:ascii="Times New Roman" w:hAnsi="Times New Roman" w:cs="Times New Roman"/>
          <w:b/>
          <w:bCs/>
          <w:sz w:val="24"/>
          <w:szCs w:val="24"/>
        </w:rPr>
        <w:t>8</w:t>
      </w:r>
      <w:r w:rsidRPr="005C310A">
        <w:rPr>
          <w:rFonts w:ascii="Times New Roman" w:hAnsi="Times New Roman" w:cs="Times New Roman"/>
          <w:b/>
          <w:bCs/>
          <w:sz w:val="24"/>
          <w:szCs w:val="24"/>
        </w:rPr>
        <w:t xml:space="preserve">c </w:t>
      </w:r>
      <w:r w:rsidRPr="005C310A">
        <w:rPr>
          <w:rFonts w:ascii="Times New Roman" w:hAnsi="Times New Roman" w:cs="Times New Roman"/>
          <w:sz w:val="24"/>
          <w:szCs w:val="24"/>
        </w:rPr>
        <w:t xml:space="preserve">and </w:t>
      </w:r>
      <w:proofErr w:type="gramStart"/>
      <w:r w:rsidRPr="005C310A">
        <w:rPr>
          <w:rFonts w:ascii="Times New Roman" w:hAnsi="Times New Roman" w:cs="Times New Roman"/>
          <w:b/>
          <w:bCs/>
          <w:sz w:val="24"/>
          <w:szCs w:val="24"/>
        </w:rPr>
        <w:t>18</w:t>
      </w:r>
      <w:r w:rsidR="005C310A">
        <w:rPr>
          <w:rFonts w:ascii="Times New Roman" w:hAnsi="Times New Roman" w:cs="Times New Roman"/>
          <w:b/>
          <w:bCs/>
          <w:sz w:val="24"/>
          <w:szCs w:val="24"/>
        </w:rPr>
        <w:t>d</w:t>
      </w:r>
      <w:r w:rsidRPr="005C310A">
        <w:rPr>
          <w:rFonts w:ascii="Times New Roman" w:hAnsi="Times New Roman" w:cs="Times New Roman"/>
          <w:b/>
          <w:bCs/>
          <w:sz w:val="24"/>
          <w:szCs w:val="24"/>
        </w:rPr>
        <w:t xml:space="preserve"> </w:t>
      </w:r>
      <w:r w:rsidRPr="005C310A">
        <w:rPr>
          <w:rFonts w:ascii="Times New Roman" w:hAnsi="Times New Roman" w:cs="Times New Roman"/>
          <w:sz w:val="24"/>
          <w:szCs w:val="24"/>
        </w:rPr>
        <w:t xml:space="preserve"> showed</w:t>
      </w:r>
      <w:proofErr w:type="gramEnd"/>
      <w:r w:rsidRPr="005C310A">
        <w:rPr>
          <w:rFonts w:ascii="Times New Roman" w:hAnsi="Times New Roman" w:cs="Times New Roman"/>
          <w:sz w:val="24"/>
          <w:szCs w:val="24"/>
        </w:rPr>
        <w:t xml:space="preserve"> non-toxicity against the tested organisms.</w:t>
      </w:r>
    </w:p>
    <w:p w:rsidR="00BF4100" w:rsidRPr="005C310A" w:rsidRDefault="00BF4100" w:rsidP="00BF4100">
      <w:pPr>
        <w:rPr>
          <w:rFonts w:ascii="Times New Roman" w:hAnsi="Times New Roman" w:cs="Times New Roman"/>
          <w:sz w:val="24"/>
          <w:szCs w:val="24"/>
        </w:rPr>
      </w:pPr>
    </w:p>
    <w:p w:rsidR="00BF4100" w:rsidRPr="00CE52EA" w:rsidRDefault="00BF4100" w:rsidP="002F3007">
      <w:pPr>
        <w:jc w:val="both"/>
        <w:rPr>
          <w:rFonts w:ascii="Times New Roman" w:hAnsi="Times New Roman" w:cs="Times New Roman"/>
          <w:sz w:val="28"/>
          <w:szCs w:val="28"/>
        </w:rPr>
      </w:pPr>
      <w:r w:rsidRPr="00CE52EA">
        <w:rPr>
          <w:rFonts w:ascii="Times New Roman" w:hAnsi="Times New Roman" w:cs="Times New Roman"/>
          <w:b/>
          <w:bCs/>
          <w:sz w:val="28"/>
          <w:szCs w:val="28"/>
        </w:rPr>
        <w:t>Keywords</w:t>
      </w:r>
      <w:r w:rsidR="002F3007">
        <w:rPr>
          <w:rFonts w:ascii="Times New Roman" w:hAnsi="Times New Roman" w:cs="Times New Roman"/>
          <w:b/>
          <w:bCs/>
          <w:sz w:val="28"/>
          <w:szCs w:val="28"/>
        </w:rPr>
        <w:t xml:space="preserve">: </w:t>
      </w:r>
      <w:r w:rsidR="00C7702A">
        <w:rPr>
          <w:rFonts w:ascii="Times New Roman" w:hAnsi="Times New Roman" w:cs="Times New Roman"/>
          <w:sz w:val="28"/>
          <w:szCs w:val="28"/>
        </w:rPr>
        <w:t xml:space="preserve"> </w:t>
      </w:r>
      <w:r w:rsidR="00A2634F" w:rsidRPr="00114BEC">
        <w:rPr>
          <w:rFonts w:asciiTheme="majorBidi" w:hAnsiTheme="majorBidi" w:cstheme="majorBidi"/>
          <w:sz w:val="24"/>
          <w:szCs w:val="24"/>
        </w:rPr>
        <w:t>4</w:t>
      </w:r>
      <w:proofErr w:type="gramStart"/>
      <w:r w:rsidR="00A2634F" w:rsidRPr="00114BEC">
        <w:rPr>
          <w:rFonts w:asciiTheme="majorBidi" w:hAnsiTheme="majorBidi" w:cstheme="majorBidi"/>
          <w:sz w:val="24"/>
          <w:szCs w:val="24"/>
        </w:rPr>
        <w:t>,5</w:t>
      </w:r>
      <w:proofErr w:type="gramEnd"/>
      <w:r w:rsidR="00A2634F" w:rsidRPr="00114BEC">
        <w:rPr>
          <w:rFonts w:asciiTheme="majorBidi" w:hAnsiTheme="majorBidi" w:cstheme="majorBidi"/>
          <w:sz w:val="24"/>
          <w:szCs w:val="24"/>
        </w:rPr>
        <w:t>-</w:t>
      </w:r>
      <w:r w:rsidR="002F3007">
        <w:rPr>
          <w:rFonts w:asciiTheme="majorBidi" w:hAnsiTheme="majorBidi" w:cstheme="majorBidi"/>
          <w:sz w:val="24"/>
          <w:szCs w:val="24"/>
        </w:rPr>
        <w:t>d</w:t>
      </w:r>
      <w:r w:rsidR="00A2634F" w:rsidRPr="00114BEC">
        <w:rPr>
          <w:rFonts w:asciiTheme="majorBidi" w:hAnsiTheme="majorBidi" w:cstheme="majorBidi"/>
          <w:sz w:val="24"/>
          <w:szCs w:val="24"/>
        </w:rPr>
        <w:t>ihydrothiazol</w:t>
      </w:r>
      <w:r w:rsidR="002F3007">
        <w:rPr>
          <w:rFonts w:ascii="Times New Roman" w:hAnsi="Times New Roman" w:cs="Times New Roman"/>
          <w:sz w:val="24"/>
          <w:szCs w:val="24"/>
        </w:rPr>
        <w:t xml:space="preserve">, </w:t>
      </w:r>
      <w:r w:rsidR="00C7702A" w:rsidRPr="00114BEC">
        <w:rPr>
          <w:rFonts w:ascii="Times New Roman" w:hAnsi="Times New Roman" w:cs="Times New Roman"/>
          <w:sz w:val="24"/>
          <w:szCs w:val="24"/>
        </w:rPr>
        <w:t xml:space="preserve"> </w:t>
      </w:r>
      <w:proofErr w:type="spellStart"/>
      <w:r w:rsidR="002F3007">
        <w:rPr>
          <w:rFonts w:ascii="Times New Roman" w:hAnsi="Times New Roman" w:cs="Times New Roman"/>
          <w:sz w:val="24"/>
          <w:szCs w:val="24"/>
        </w:rPr>
        <w:t>c</w:t>
      </w:r>
      <w:r w:rsidR="00A2634F" w:rsidRPr="00114BEC">
        <w:rPr>
          <w:rFonts w:ascii="Times New Roman" w:hAnsi="Times New Roman" w:cs="Times New Roman"/>
          <w:sz w:val="24"/>
          <w:szCs w:val="24"/>
        </w:rPr>
        <w:t>oumarin</w:t>
      </w:r>
      <w:proofErr w:type="spellEnd"/>
      <w:r w:rsidR="002F3007">
        <w:rPr>
          <w:rFonts w:ascii="Times New Roman" w:hAnsi="Times New Roman" w:cs="Times New Roman"/>
          <w:sz w:val="24"/>
          <w:szCs w:val="24"/>
        </w:rPr>
        <w:t xml:space="preserve">, </w:t>
      </w:r>
      <w:r w:rsidR="00C7702A" w:rsidRPr="00114BEC">
        <w:rPr>
          <w:rFonts w:ascii="Times New Roman" w:hAnsi="Times New Roman" w:cs="Times New Roman"/>
          <w:sz w:val="24"/>
          <w:szCs w:val="24"/>
        </w:rPr>
        <w:t xml:space="preserve"> </w:t>
      </w:r>
      <w:proofErr w:type="spellStart"/>
      <w:r w:rsidR="002F3007">
        <w:rPr>
          <w:rFonts w:ascii="Times New Roman" w:hAnsi="Times New Roman" w:cs="Times New Roman"/>
          <w:sz w:val="24"/>
          <w:szCs w:val="24"/>
        </w:rPr>
        <w:t>p</w:t>
      </w:r>
      <w:r w:rsidR="00A2634F" w:rsidRPr="00114BEC">
        <w:rPr>
          <w:rFonts w:ascii="Times New Roman" w:hAnsi="Times New Roman" w:cs="Times New Roman"/>
          <w:sz w:val="24"/>
          <w:szCs w:val="24"/>
        </w:rPr>
        <w:t>yrimidine</w:t>
      </w:r>
      <w:proofErr w:type="spellEnd"/>
      <w:r w:rsidR="002F3007">
        <w:rPr>
          <w:rFonts w:ascii="Times New Roman" w:hAnsi="Times New Roman" w:cs="Times New Roman"/>
          <w:sz w:val="24"/>
          <w:szCs w:val="24"/>
        </w:rPr>
        <w:t xml:space="preserve">, </w:t>
      </w:r>
      <w:r w:rsidR="00C7702A" w:rsidRPr="00114BEC">
        <w:rPr>
          <w:rFonts w:ascii="Times New Roman" w:hAnsi="Times New Roman" w:cs="Times New Roman"/>
          <w:sz w:val="24"/>
          <w:szCs w:val="24"/>
        </w:rPr>
        <w:t xml:space="preserve"> </w:t>
      </w:r>
      <w:r w:rsidR="002F3007">
        <w:rPr>
          <w:rFonts w:ascii="Times New Roman" w:hAnsi="Times New Roman" w:cs="Times New Roman"/>
          <w:sz w:val="24"/>
          <w:szCs w:val="24"/>
        </w:rPr>
        <w:t>a</w:t>
      </w:r>
      <w:r w:rsidRPr="00114BEC">
        <w:rPr>
          <w:rFonts w:ascii="Times New Roman" w:hAnsi="Times New Roman" w:cs="Times New Roman"/>
          <w:sz w:val="24"/>
          <w:szCs w:val="24"/>
        </w:rPr>
        <w:t>nti</w:t>
      </w:r>
      <w:r w:rsidRPr="00114BEC">
        <w:rPr>
          <w:rFonts w:ascii="Times New Roman" w:hAnsi="Times New Roman" w:cs="Times New Roman"/>
          <w:sz w:val="24"/>
          <w:szCs w:val="24"/>
        </w:rPr>
        <w:noBreakHyphen/>
        <w:t xml:space="preserve">inflammatory, </w:t>
      </w:r>
      <w:r w:rsidR="002F3007">
        <w:rPr>
          <w:rFonts w:ascii="Times New Roman" w:hAnsi="Times New Roman" w:cs="Times New Roman"/>
          <w:sz w:val="24"/>
          <w:szCs w:val="24"/>
        </w:rPr>
        <w:t>a</w:t>
      </w:r>
      <w:r w:rsidRPr="00114BEC">
        <w:rPr>
          <w:rFonts w:ascii="Times New Roman" w:hAnsi="Times New Roman" w:cs="Times New Roman"/>
          <w:sz w:val="24"/>
          <w:szCs w:val="24"/>
        </w:rPr>
        <w:t>ntiulcer activity</w:t>
      </w:r>
    </w:p>
    <w:p w:rsidR="00D60F8F" w:rsidRPr="002F3007" w:rsidRDefault="00D60F8F" w:rsidP="002F3007">
      <w:pPr>
        <w:pStyle w:val="ListParagraph"/>
        <w:numPr>
          <w:ilvl w:val="0"/>
          <w:numId w:val="8"/>
        </w:numPr>
        <w:autoSpaceDE w:val="0"/>
        <w:autoSpaceDN w:val="0"/>
        <w:adjustRightInd w:val="0"/>
        <w:spacing w:after="0" w:line="360" w:lineRule="auto"/>
        <w:jc w:val="center"/>
        <w:rPr>
          <w:rFonts w:asciiTheme="majorBidi" w:hAnsiTheme="majorBidi" w:cstheme="majorBidi"/>
          <w:b/>
          <w:bCs/>
          <w:sz w:val="24"/>
          <w:szCs w:val="24"/>
        </w:rPr>
      </w:pPr>
      <w:r w:rsidRPr="002F3007">
        <w:rPr>
          <w:rFonts w:asciiTheme="majorBidi" w:hAnsiTheme="majorBidi" w:cstheme="majorBidi"/>
          <w:b/>
          <w:bCs/>
          <w:sz w:val="24"/>
          <w:szCs w:val="24"/>
        </w:rPr>
        <w:t>Introduction</w:t>
      </w:r>
    </w:p>
    <w:p w:rsidR="006F50F5" w:rsidRDefault="006F50F5" w:rsidP="006F50F5">
      <w:pPr>
        <w:autoSpaceDE w:val="0"/>
        <w:autoSpaceDN w:val="0"/>
        <w:adjustRightInd w:val="0"/>
        <w:spacing w:after="0" w:line="360" w:lineRule="auto"/>
        <w:jc w:val="both"/>
        <w:rPr>
          <w:rFonts w:asciiTheme="majorBidi" w:hAnsiTheme="majorBidi" w:cstheme="majorBidi"/>
          <w:sz w:val="24"/>
          <w:szCs w:val="24"/>
        </w:rPr>
      </w:pPr>
    </w:p>
    <w:p w:rsidR="00114BEC" w:rsidRDefault="006F50F5" w:rsidP="002F3007">
      <w:pPr>
        <w:spacing w:line="360" w:lineRule="auto"/>
        <w:ind w:firstLine="360"/>
        <w:jc w:val="both"/>
        <w:rPr>
          <w:rFonts w:asciiTheme="majorBidi" w:hAnsiTheme="majorBidi" w:cstheme="majorBidi"/>
          <w:sz w:val="24"/>
          <w:szCs w:val="24"/>
        </w:rPr>
      </w:pPr>
      <w:proofErr w:type="spellStart"/>
      <w:r w:rsidRPr="006F50F5">
        <w:rPr>
          <w:rFonts w:asciiTheme="majorBidi" w:hAnsiTheme="majorBidi" w:cstheme="majorBidi"/>
          <w:sz w:val="24"/>
          <w:szCs w:val="24"/>
        </w:rPr>
        <w:t>Thiazole</w:t>
      </w:r>
      <w:proofErr w:type="spellEnd"/>
      <w:r w:rsidRPr="006F50F5">
        <w:rPr>
          <w:rFonts w:asciiTheme="majorBidi" w:hAnsiTheme="majorBidi" w:cstheme="majorBidi"/>
          <w:sz w:val="24"/>
          <w:szCs w:val="24"/>
        </w:rPr>
        <w:t xml:space="preserve"> is a core structural motif present in a variety of natural products, such as vitamin B1 (thiamine) and penicillin. </w:t>
      </w:r>
      <w:proofErr w:type="spellStart"/>
      <w:r w:rsidRPr="006F50F5">
        <w:rPr>
          <w:rFonts w:asciiTheme="majorBidi" w:hAnsiTheme="majorBidi" w:cstheme="majorBidi"/>
          <w:sz w:val="24"/>
          <w:szCs w:val="24"/>
        </w:rPr>
        <w:t>Thiazole</w:t>
      </w:r>
      <w:proofErr w:type="spellEnd"/>
      <w:r w:rsidRPr="006F50F5">
        <w:rPr>
          <w:rFonts w:asciiTheme="majorBidi" w:hAnsiTheme="majorBidi" w:cstheme="majorBidi"/>
          <w:sz w:val="24"/>
          <w:szCs w:val="24"/>
        </w:rPr>
        <w:t xml:space="preserve"> derivatives also exhibit a broad spectrum of medicinal and biological properties, such as antibacterial, antifungal</w:t>
      </w:r>
      <w:r w:rsidR="00180092" w:rsidRPr="00180092">
        <w:rPr>
          <w:rFonts w:asciiTheme="majorBidi" w:hAnsiTheme="majorBidi" w:cstheme="majorBidi"/>
          <w:sz w:val="24"/>
          <w:szCs w:val="24"/>
          <w:vertAlign w:val="superscript"/>
        </w:rPr>
        <w:t>1</w:t>
      </w:r>
      <w:r w:rsidRPr="006F50F5">
        <w:rPr>
          <w:rFonts w:asciiTheme="majorBidi" w:hAnsiTheme="majorBidi" w:cstheme="majorBidi"/>
          <w:sz w:val="24"/>
          <w:szCs w:val="24"/>
        </w:rPr>
        <w:t xml:space="preserve"> anti-inflammatory</w:t>
      </w:r>
      <w:r w:rsidR="00180092" w:rsidRPr="00277A96">
        <w:rPr>
          <w:rFonts w:asciiTheme="majorBidi" w:hAnsiTheme="majorBidi" w:cstheme="majorBidi"/>
          <w:sz w:val="24"/>
          <w:szCs w:val="24"/>
          <w:vertAlign w:val="superscript"/>
        </w:rPr>
        <w:t>2</w:t>
      </w:r>
      <w:r w:rsidRPr="006F50F5">
        <w:rPr>
          <w:rFonts w:asciiTheme="majorBidi" w:hAnsiTheme="majorBidi" w:cstheme="majorBidi"/>
          <w:sz w:val="24"/>
          <w:szCs w:val="24"/>
        </w:rPr>
        <w:t xml:space="preserve"> antiviral</w:t>
      </w:r>
      <w:r w:rsidR="00277A96">
        <w:rPr>
          <w:rFonts w:asciiTheme="majorBidi" w:hAnsiTheme="majorBidi" w:cstheme="majorBidi"/>
          <w:sz w:val="24"/>
          <w:szCs w:val="24"/>
        </w:rPr>
        <w:t>,</w:t>
      </w:r>
      <w:r w:rsidR="00180092" w:rsidRPr="00277A96">
        <w:rPr>
          <w:rFonts w:asciiTheme="majorBidi" w:hAnsiTheme="majorBidi" w:cstheme="majorBidi"/>
          <w:sz w:val="24"/>
          <w:szCs w:val="24"/>
          <w:vertAlign w:val="superscript"/>
        </w:rPr>
        <w:t>3</w:t>
      </w:r>
      <w:r w:rsidRPr="006F50F5">
        <w:rPr>
          <w:rFonts w:asciiTheme="majorBidi" w:hAnsiTheme="majorBidi" w:cstheme="majorBidi"/>
          <w:sz w:val="24"/>
          <w:szCs w:val="24"/>
        </w:rPr>
        <w:t xml:space="preserve"> antimalarial</w:t>
      </w:r>
      <w:r w:rsidR="00180092" w:rsidRPr="00277A96">
        <w:rPr>
          <w:rFonts w:asciiTheme="majorBidi" w:hAnsiTheme="majorBidi" w:cstheme="majorBidi"/>
          <w:sz w:val="24"/>
          <w:szCs w:val="24"/>
          <w:vertAlign w:val="superscript"/>
        </w:rPr>
        <w:t>4</w:t>
      </w:r>
      <w:r w:rsidR="00277A96">
        <w:rPr>
          <w:rFonts w:asciiTheme="majorBidi" w:hAnsiTheme="majorBidi" w:cstheme="majorBidi"/>
          <w:sz w:val="24"/>
          <w:szCs w:val="24"/>
        </w:rPr>
        <w:t xml:space="preserve"> </w:t>
      </w:r>
      <w:r w:rsidR="00C7702A" w:rsidRPr="007C7FD3">
        <w:rPr>
          <w:rFonts w:asciiTheme="majorBidi" w:hAnsiTheme="majorBidi" w:cstheme="majorBidi"/>
          <w:sz w:val="24"/>
          <w:szCs w:val="24"/>
        </w:rPr>
        <w:t xml:space="preserve"> </w:t>
      </w:r>
      <w:r w:rsidRPr="006F50F5">
        <w:rPr>
          <w:rFonts w:asciiTheme="majorBidi" w:hAnsiTheme="majorBidi" w:cstheme="majorBidi"/>
          <w:sz w:val="24"/>
          <w:szCs w:val="24"/>
        </w:rPr>
        <w:t>and anti-HIV activities</w:t>
      </w:r>
      <w:r w:rsidR="00180092">
        <w:rPr>
          <w:rFonts w:asciiTheme="majorBidi" w:hAnsiTheme="majorBidi" w:cstheme="majorBidi"/>
          <w:sz w:val="24"/>
          <w:szCs w:val="24"/>
        </w:rPr>
        <w:t>.</w:t>
      </w:r>
      <w:r w:rsidR="00180092" w:rsidRPr="00277A96">
        <w:rPr>
          <w:rFonts w:asciiTheme="majorBidi" w:hAnsiTheme="majorBidi" w:cstheme="majorBidi"/>
          <w:sz w:val="24"/>
          <w:szCs w:val="24"/>
          <w:vertAlign w:val="superscript"/>
        </w:rPr>
        <w:t>5</w:t>
      </w:r>
      <w:r w:rsidR="00277A96">
        <w:rPr>
          <w:rFonts w:asciiTheme="majorBidi" w:hAnsiTheme="majorBidi" w:cstheme="majorBidi"/>
          <w:sz w:val="24"/>
          <w:szCs w:val="24"/>
        </w:rPr>
        <w:t xml:space="preserve"> </w:t>
      </w:r>
      <w:proofErr w:type="spellStart"/>
      <w:r w:rsidR="00114BEC" w:rsidRPr="00114BEC">
        <w:rPr>
          <w:rFonts w:asciiTheme="majorBidi" w:hAnsiTheme="majorBidi" w:cstheme="majorBidi"/>
          <w:sz w:val="24"/>
          <w:szCs w:val="24"/>
        </w:rPr>
        <w:t>Thiazole</w:t>
      </w:r>
      <w:proofErr w:type="spellEnd"/>
      <w:r w:rsidR="00114BEC" w:rsidRPr="00114BEC">
        <w:rPr>
          <w:rFonts w:asciiTheme="majorBidi" w:hAnsiTheme="majorBidi" w:cstheme="majorBidi"/>
          <w:sz w:val="24"/>
          <w:szCs w:val="24"/>
        </w:rPr>
        <w:t xml:space="preserve"> analogs have also been reported as </w:t>
      </w:r>
      <w:proofErr w:type="spellStart"/>
      <w:r w:rsidR="00114BEC" w:rsidRPr="00114BEC">
        <w:rPr>
          <w:rFonts w:asciiTheme="majorBidi" w:hAnsiTheme="majorBidi" w:cstheme="majorBidi"/>
          <w:sz w:val="24"/>
          <w:szCs w:val="24"/>
        </w:rPr>
        <w:t>ligands</w:t>
      </w:r>
      <w:proofErr w:type="spellEnd"/>
      <w:r w:rsidR="00114BEC" w:rsidRPr="00114BEC">
        <w:rPr>
          <w:rFonts w:asciiTheme="majorBidi" w:hAnsiTheme="majorBidi" w:cstheme="majorBidi"/>
          <w:sz w:val="24"/>
          <w:szCs w:val="24"/>
        </w:rPr>
        <w:t xml:space="preserve"> at estrogen receptors</w:t>
      </w:r>
      <w:r w:rsidR="00277A96">
        <w:rPr>
          <w:rFonts w:asciiTheme="majorBidi" w:hAnsiTheme="majorBidi" w:cstheme="majorBidi"/>
          <w:sz w:val="24"/>
          <w:szCs w:val="24"/>
        </w:rPr>
        <w:t>,</w:t>
      </w:r>
      <w:r w:rsidR="00180092" w:rsidRPr="00277A96">
        <w:rPr>
          <w:rFonts w:asciiTheme="majorBidi" w:hAnsiTheme="majorBidi" w:cstheme="majorBidi"/>
          <w:sz w:val="24"/>
          <w:szCs w:val="24"/>
          <w:vertAlign w:val="superscript"/>
        </w:rPr>
        <w:t>6</w:t>
      </w:r>
      <w:r w:rsidR="00114BEC" w:rsidRPr="00114BEC">
        <w:rPr>
          <w:rFonts w:asciiTheme="majorBidi" w:hAnsiTheme="majorBidi" w:cstheme="majorBidi"/>
          <w:sz w:val="24"/>
          <w:szCs w:val="24"/>
        </w:rPr>
        <w:t xml:space="preserve"> neuropeptide</w:t>
      </w:r>
      <w:r w:rsidR="00277A96" w:rsidRPr="00277A96">
        <w:rPr>
          <w:rFonts w:asciiTheme="majorBidi" w:hAnsiTheme="majorBidi" w:cstheme="majorBidi"/>
          <w:sz w:val="24"/>
          <w:szCs w:val="24"/>
          <w:vertAlign w:val="superscript"/>
        </w:rPr>
        <w:t>7</w:t>
      </w:r>
      <w:r w:rsidR="00114BEC" w:rsidRPr="00277A96">
        <w:rPr>
          <w:rFonts w:asciiTheme="majorBidi" w:hAnsiTheme="majorBidi" w:cstheme="majorBidi"/>
          <w:sz w:val="24"/>
          <w:szCs w:val="24"/>
          <w:vertAlign w:val="superscript"/>
        </w:rPr>
        <w:t xml:space="preserve"> </w:t>
      </w:r>
      <w:r w:rsidR="00114BEC" w:rsidRPr="00114BEC">
        <w:rPr>
          <w:rFonts w:asciiTheme="majorBidi" w:hAnsiTheme="majorBidi" w:cstheme="majorBidi"/>
          <w:sz w:val="24"/>
          <w:szCs w:val="24"/>
        </w:rPr>
        <w:t>Y5 adenosine receptors</w:t>
      </w:r>
      <w:r w:rsidR="00277A96" w:rsidRPr="00277A96">
        <w:rPr>
          <w:rFonts w:asciiTheme="majorBidi" w:hAnsiTheme="majorBidi" w:cstheme="majorBidi"/>
          <w:sz w:val="24"/>
          <w:szCs w:val="24"/>
          <w:vertAlign w:val="superscript"/>
        </w:rPr>
        <w:t>8</w:t>
      </w:r>
      <w:r w:rsidR="00114BEC" w:rsidRPr="00114BEC">
        <w:rPr>
          <w:rFonts w:asciiTheme="majorBidi" w:hAnsiTheme="majorBidi" w:cstheme="majorBidi"/>
          <w:sz w:val="24"/>
          <w:szCs w:val="24"/>
        </w:rPr>
        <w:t xml:space="preserve"> and act as inhibitors of human platelet aggregation factor</w:t>
      </w:r>
      <w:r w:rsidR="00277A96" w:rsidRPr="00277A96">
        <w:rPr>
          <w:rFonts w:asciiTheme="majorBidi" w:hAnsiTheme="majorBidi" w:cstheme="majorBidi"/>
          <w:sz w:val="24"/>
          <w:szCs w:val="24"/>
          <w:vertAlign w:val="superscript"/>
        </w:rPr>
        <w:t>9</w:t>
      </w:r>
      <w:r w:rsidR="00114BEC" w:rsidRPr="00277A96">
        <w:rPr>
          <w:rFonts w:asciiTheme="majorBidi" w:hAnsiTheme="majorBidi" w:cstheme="majorBidi"/>
          <w:sz w:val="24"/>
          <w:szCs w:val="24"/>
          <w:vertAlign w:val="superscript"/>
        </w:rPr>
        <w:t xml:space="preserve"> </w:t>
      </w:r>
      <w:r w:rsidR="00277A96">
        <w:rPr>
          <w:rFonts w:asciiTheme="majorBidi" w:hAnsiTheme="majorBidi" w:cstheme="majorBidi"/>
          <w:sz w:val="24"/>
          <w:szCs w:val="24"/>
        </w:rPr>
        <w:t xml:space="preserve"> </w:t>
      </w:r>
      <w:r w:rsidR="00114BEC" w:rsidRPr="00114BEC">
        <w:rPr>
          <w:rFonts w:asciiTheme="majorBidi" w:hAnsiTheme="majorBidi" w:cstheme="majorBidi"/>
          <w:sz w:val="24"/>
          <w:szCs w:val="24"/>
        </w:rPr>
        <w:t>urokinase</w:t>
      </w:r>
      <w:r w:rsidR="00277A96" w:rsidRPr="00277A96">
        <w:rPr>
          <w:rFonts w:asciiTheme="majorBidi" w:hAnsiTheme="majorBidi" w:cstheme="majorBidi"/>
          <w:sz w:val="24"/>
          <w:szCs w:val="24"/>
          <w:vertAlign w:val="superscript"/>
        </w:rPr>
        <w:t>10</w:t>
      </w:r>
      <w:r w:rsidR="00114BEC" w:rsidRPr="00114BEC">
        <w:rPr>
          <w:rFonts w:asciiTheme="majorBidi" w:hAnsiTheme="majorBidi" w:cstheme="majorBidi"/>
          <w:sz w:val="24"/>
          <w:szCs w:val="24"/>
        </w:rPr>
        <w:t xml:space="preserve"> and </w:t>
      </w:r>
      <w:r w:rsidR="00114BEC" w:rsidRPr="00114BEC">
        <w:rPr>
          <w:rFonts w:asciiTheme="majorBidi" w:hAnsiTheme="majorBidi" w:cstheme="majorBidi"/>
          <w:sz w:val="24"/>
          <w:szCs w:val="24"/>
        </w:rPr>
        <w:lastRenderedPageBreak/>
        <w:t>poly (ADP-Ribose) polymerase-1.</w:t>
      </w:r>
      <w:r w:rsidR="006C2D79" w:rsidRPr="00277A96">
        <w:rPr>
          <w:rFonts w:asciiTheme="majorBidi" w:hAnsiTheme="majorBidi" w:cstheme="majorBidi"/>
          <w:sz w:val="24"/>
          <w:szCs w:val="24"/>
          <w:vertAlign w:val="superscript"/>
        </w:rPr>
        <w:t>11</w:t>
      </w:r>
      <w:r w:rsidR="00114BEC" w:rsidRPr="00114BEC">
        <w:rPr>
          <w:rFonts w:asciiTheme="majorBidi" w:hAnsiTheme="majorBidi" w:cstheme="majorBidi"/>
          <w:sz w:val="24"/>
          <w:szCs w:val="24"/>
        </w:rPr>
        <w:t xml:space="preserve"> </w:t>
      </w:r>
      <w:proofErr w:type="spellStart"/>
      <w:r w:rsidR="00114BEC" w:rsidRPr="00114BEC">
        <w:rPr>
          <w:rFonts w:asciiTheme="majorBidi" w:hAnsiTheme="majorBidi" w:cstheme="majorBidi"/>
          <w:sz w:val="24"/>
          <w:szCs w:val="24"/>
        </w:rPr>
        <w:t>Selenazoles</w:t>
      </w:r>
      <w:proofErr w:type="spellEnd"/>
      <w:r w:rsidR="00114BEC" w:rsidRPr="00114BEC">
        <w:rPr>
          <w:rFonts w:asciiTheme="majorBidi" w:hAnsiTheme="majorBidi" w:cstheme="majorBidi"/>
          <w:sz w:val="24"/>
          <w:szCs w:val="24"/>
        </w:rPr>
        <w:t xml:space="preserve"> have been reported to possess antibacterial</w:t>
      </w:r>
      <w:r w:rsidR="00277A96">
        <w:rPr>
          <w:rFonts w:asciiTheme="majorBidi" w:hAnsiTheme="majorBidi" w:cstheme="majorBidi"/>
          <w:sz w:val="24"/>
          <w:szCs w:val="24"/>
        </w:rPr>
        <w:t>,</w:t>
      </w:r>
      <w:r w:rsidR="00277A96" w:rsidRPr="00277A96">
        <w:rPr>
          <w:rFonts w:asciiTheme="majorBidi" w:hAnsiTheme="majorBidi" w:cstheme="majorBidi"/>
          <w:sz w:val="24"/>
          <w:szCs w:val="24"/>
          <w:vertAlign w:val="superscript"/>
        </w:rPr>
        <w:t>12</w:t>
      </w:r>
      <w:r w:rsidR="00114BEC" w:rsidRPr="00114BEC">
        <w:rPr>
          <w:rFonts w:asciiTheme="majorBidi" w:hAnsiTheme="majorBidi" w:cstheme="majorBidi"/>
          <w:sz w:val="24"/>
          <w:szCs w:val="24"/>
        </w:rPr>
        <w:t xml:space="preserve">  and superoxide anion scav</w:t>
      </w:r>
      <w:r w:rsidR="00114BEC">
        <w:rPr>
          <w:rFonts w:asciiTheme="majorBidi" w:hAnsiTheme="majorBidi" w:cstheme="majorBidi"/>
          <w:sz w:val="24"/>
          <w:szCs w:val="24"/>
        </w:rPr>
        <w:t>enging activity</w:t>
      </w:r>
      <w:r w:rsidR="00277A96">
        <w:rPr>
          <w:rFonts w:asciiTheme="majorBidi" w:hAnsiTheme="majorBidi" w:cstheme="majorBidi"/>
          <w:sz w:val="24"/>
          <w:szCs w:val="24"/>
        </w:rPr>
        <w:t>,</w:t>
      </w:r>
      <w:r w:rsidR="00277A96" w:rsidRPr="00277A96">
        <w:rPr>
          <w:rFonts w:asciiTheme="majorBidi" w:hAnsiTheme="majorBidi" w:cstheme="majorBidi"/>
          <w:sz w:val="24"/>
          <w:szCs w:val="24"/>
          <w:vertAlign w:val="superscript"/>
        </w:rPr>
        <w:t>13</w:t>
      </w:r>
      <w:r w:rsidR="00114BEC">
        <w:rPr>
          <w:rFonts w:asciiTheme="majorBidi" w:hAnsiTheme="majorBidi" w:cstheme="majorBidi"/>
          <w:sz w:val="24"/>
          <w:szCs w:val="24"/>
        </w:rPr>
        <w:t xml:space="preserve"> </w:t>
      </w:r>
      <w:r w:rsidR="00114BEC" w:rsidRPr="00114BEC">
        <w:rPr>
          <w:rFonts w:asciiTheme="majorBidi" w:hAnsiTheme="majorBidi" w:cstheme="majorBidi"/>
          <w:sz w:val="24"/>
          <w:szCs w:val="24"/>
        </w:rPr>
        <w:t xml:space="preserve">and exhibit </w:t>
      </w:r>
      <w:proofErr w:type="spellStart"/>
      <w:r w:rsidR="00114BEC" w:rsidRPr="00114BEC">
        <w:rPr>
          <w:rFonts w:asciiTheme="majorBidi" w:hAnsiTheme="majorBidi" w:cstheme="majorBidi"/>
          <w:sz w:val="24"/>
          <w:szCs w:val="24"/>
        </w:rPr>
        <w:t>cytotoxicity</w:t>
      </w:r>
      <w:proofErr w:type="spellEnd"/>
      <w:r w:rsidR="00114BEC" w:rsidRPr="00114BEC">
        <w:rPr>
          <w:rFonts w:asciiTheme="majorBidi" w:hAnsiTheme="majorBidi" w:cstheme="majorBidi"/>
          <w:sz w:val="24"/>
          <w:szCs w:val="24"/>
        </w:rPr>
        <w:t xml:space="preserve"> and DNA fragmentation effects in human HT-1080 </w:t>
      </w:r>
      <w:proofErr w:type="spellStart"/>
      <w:r w:rsidR="00114BEC" w:rsidRPr="00114BEC">
        <w:rPr>
          <w:rFonts w:asciiTheme="majorBidi" w:hAnsiTheme="majorBidi" w:cstheme="majorBidi"/>
          <w:sz w:val="24"/>
          <w:szCs w:val="24"/>
        </w:rPr>
        <w:t>fibrosarcoma</w:t>
      </w:r>
      <w:proofErr w:type="spellEnd"/>
      <w:r w:rsidR="00114BEC" w:rsidRPr="00114BEC">
        <w:rPr>
          <w:rFonts w:asciiTheme="majorBidi" w:hAnsiTheme="majorBidi" w:cstheme="majorBidi"/>
          <w:sz w:val="24"/>
          <w:szCs w:val="24"/>
        </w:rPr>
        <w:t xml:space="preserve"> cells</w:t>
      </w:r>
      <w:r w:rsidR="00277A96">
        <w:rPr>
          <w:rFonts w:asciiTheme="majorBidi" w:hAnsiTheme="majorBidi" w:cstheme="majorBidi"/>
          <w:sz w:val="24"/>
          <w:szCs w:val="24"/>
        </w:rPr>
        <w:t>.</w:t>
      </w:r>
      <w:r w:rsidR="00277A96" w:rsidRPr="00277A96">
        <w:rPr>
          <w:rFonts w:asciiTheme="majorBidi" w:hAnsiTheme="majorBidi" w:cstheme="majorBidi"/>
          <w:sz w:val="24"/>
          <w:szCs w:val="24"/>
          <w:vertAlign w:val="superscript"/>
        </w:rPr>
        <w:t>14</w:t>
      </w:r>
      <w:r w:rsidR="00114BEC" w:rsidRPr="00114BEC">
        <w:rPr>
          <w:rFonts w:asciiTheme="majorBidi" w:hAnsiTheme="majorBidi" w:cstheme="majorBidi"/>
          <w:sz w:val="24"/>
          <w:szCs w:val="24"/>
        </w:rPr>
        <w:t xml:space="preserve"> The structures of sulfathiazole, </w:t>
      </w:r>
      <w:proofErr w:type="spellStart"/>
      <w:r w:rsidR="00114BEC" w:rsidRPr="00114BEC">
        <w:rPr>
          <w:rFonts w:asciiTheme="majorBidi" w:hAnsiTheme="majorBidi" w:cstheme="majorBidi"/>
          <w:sz w:val="24"/>
          <w:szCs w:val="24"/>
        </w:rPr>
        <w:t>meloxicam</w:t>
      </w:r>
      <w:proofErr w:type="spellEnd"/>
      <w:r w:rsidR="00114BEC" w:rsidRPr="00114BEC">
        <w:rPr>
          <w:rFonts w:asciiTheme="majorBidi" w:hAnsiTheme="majorBidi" w:cstheme="majorBidi"/>
          <w:sz w:val="24"/>
          <w:szCs w:val="24"/>
        </w:rPr>
        <w:t xml:space="preserve">, and </w:t>
      </w:r>
      <w:proofErr w:type="spellStart"/>
      <w:r w:rsidR="00114BEC" w:rsidRPr="00114BEC">
        <w:rPr>
          <w:rFonts w:asciiTheme="majorBidi" w:hAnsiTheme="majorBidi" w:cstheme="majorBidi"/>
          <w:sz w:val="24"/>
          <w:szCs w:val="24"/>
        </w:rPr>
        <w:t>selenazofurin</w:t>
      </w:r>
      <w:proofErr w:type="spellEnd"/>
      <w:r w:rsidR="00114BEC" w:rsidRPr="00114BEC">
        <w:rPr>
          <w:rFonts w:asciiTheme="majorBidi" w:hAnsiTheme="majorBidi" w:cstheme="majorBidi"/>
          <w:sz w:val="24"/>
          <w:szCs w:val="24"/>
        </w:rPr>
        <w:t xml:space="preserve"> and their pharmacological activities are given in Fig. 1.</w:t>
      </w:r>
    </w:p>
    <w:p w:rsidR="006F3A3C" w:rsidRPr="006F3A3C" w:rsidRDefault="006F3A3C" w:rsidP="006F3A3C">
      <w:pPr>
        <w:spacing w:line="360" w:lineRule="auto"/>
        <w:ind w:left="720"/>
        <w:rPr>
          <w:rFonts w:ascii="Times New Roman" w:hAnsi="Times New Roman" w:cs="Times New Roman"/>
          <w:b/>
          <w:sz w:val="24"/>
          <w:szCs w:val="24"/>
        </w:rPr>
      </w:pPr>
      <w:r>
        <w:object w:dxaOrig="10050" w:dyaOrig="3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pt;height:133.15pt" o:ole="">
            <v:imagedata r:id="rId8" o:title=""/>
          </v:shape>
          <o:OLEObject Type="Embed" ProgID="ChemDraw.Document.6.0" ShapeID="_x0000_i1025" DrawAspect="Content" ObjectID="_1545670990" r:id="rId9"/>
        </w:object>
      </w:r>
    </w:p>
    <w:p w:rsidR="00B61ED2" w:rsidRPr="006F3A3C" w:rsidRDefault="002F3007" w:rsidP="006F3A3C">
      <w:pPr>
        <w:pStyle w:val="ListParagraph"/>
        <w:numPr>
          <w:ilvl w:val="0"/>
          <w:numId w:val="8"/>
        </w:numPr>
        <w:spacing w:line="360" w:lineRule="auto"/>
        <w:jc w:val="center"/>
        <w:rPr>
          <w:rFonts w:ascii="Times New Roman" w:hAnsi="Times New Roman" w:cs="Times New Roman"/>
          <w:b/>
          <w:sz w:val="24"/>
          <w:szCs w:val="24"/>
        </w:rPr>
      </w:pPr>
      <w:r w:rsidRPr="006F3A3C">
        <w:rPr>
          <w:rFonts w:ascii="Times New Roman" w:hAnsi="Times New Roman" w:cs="Times New Roman"/>
          <w:b/>
          <w:sz w:val="24"/>
          <w:szCs w:val="24"/>
        </w:rPr>
        <w:t>Results and discussion</w:t>
      </w:r>
    </w:p>
    <w:p w:rsidR="00030931" w:rsidRDefault="00842873" w:rsidP="00030931">
      <w:pPr>
        <w:spacing w:line="360" w:lineRule="auto"/>
        <w:ind w:firstLine="720"/>
        <w:jc w:val="both"/>
        <w:rPr>
          <w:rFonts w:asciiTheme="majorBidi" w:hAnsiTheme="majorBidi" w:cstheme="majorBidi"/>
          <w:sz w:val="24"/>
          <w:szCs w:val="24"/>
        </w:rPr>
      </w:pPr>
      <w:r w:rsidRPr="00842873">
        <w:rPr>
          <w:rFonts w:asciiTheme="majorBidi" w:hAnsiTheme="majorBidi" w:cstheme="majorBidi"/>
          <w:sz w:val="24"/>
          <w:szCs w:val="24"/>
        </w:rPr>
        <w:t>In the present work the 2-(4-oxo-4</w:t>
      </w:r>
      <w:proofErr w:type="gramStart"/>
      <w:r w:rsidRPr="00842873">
        <w:rPr>
          <w:rFonts w:asciiTheme="majorBidi" w:hAnsiTheme="majorBidi" w:cstheme="majorBidi"/>
          <w:sz w:val="24"/>
          <w:szCs w:val="24"/>
        </w:rPr>
        <w:t>,5</w:t>
      </w:r>
      <w:proofErr w:type="gramEnd"/>
      <w:r w:rsidRPr="00842873">
        <w:rPr>
          <w:rFonts w:asciiTheme="majorBidi" w:hAnsiTheme="majorBidi" w:cstheme="majorBidi"/>
          <w:sz w:val="24"/>
          <w:szCs w:val="24"/>
        </w:rPr>
        <w:t>-dihydrothiazol-2-yl)</w:t>
      </w:r>
      <w:proofErr w:type="spellStart"/>
      <w:r w:rsidRPr="00842873">
        <w:rPr>
          <w:rFonts w:asciiTheme="majorBidi" w:hAnsiTheme="majorBidi" w:cstheme="majorBidi"/>
          <w:sz w:val="24"/>
          <w:szCs w:val="24"/>
        </w:rPr>
        <w:t>acetonitrile</w:t>
      </w:r>
      <w:proofErr w:type="spellEnd"/>
      <w:r>
        <w:rPr>
          <w:rFonts w:asciiTheme="majorBidi" w:hAnsiTheme="majorBidi" w:cstheme="majorBidi"/>
          <w:sz w:val="24"/>
          <w:szCs w:val="24"/>
        </w:rPr>
        <w:t xml:space="preserve"> (</w:t>
      </w:r>
      <w:r w:rsidRPr="002F3007">
        <w:rPr>
          <w:rFonts w:asciiTheme="majorBidi" w:hAnsiTheme="majorBidi" w:cstheme="majorBidi"/>
          <w:b/>
          <w:bCs/>
          <w:sz w:val="24"/>
          <w:szCs w:val="24"/>
        </w:rPr>
        <w:t>1</w:t>
      </w:r>
      <w:r>
        <w:rPr>
          <w:rFonts w:asciiTheme="majorBidi" w:hAnsiTheme="majorBidi" w:cstheme="majorBidi"/>
          <w:sz w:val="24"/>
          <w:szCs w:val="24"/>
        </w:rPr>
        <w:t xml:space="preserve">) reacted with </w:t>
      </w:r>
      <w:proofErr w:type="spellStart"/>
      <w:r>
        <w:rPr>
          <w:rFonts w:asciiTheme="majorBidi" w:hAnsiTheme="majorBidi" w:cstheme="majorBidi"/>
          <w:sz w:val="24"/>
          <w:szCs w:val="24"/>
        </w:rPr>
        <w:t>salicylaldehyde</w:t>
      </w:r>
      <w:proofErr w:type="spellEnd"/>
      <w:r>
        <w:rPr>
          <w:rFonts w:asciiTheme="majorBidi" w:hAnsiTheme="majorBidi" w:cstheme="majorBidi"/>
          <w:sz w:val="24"/>
          <w:szCs w:val="24"/>
        </w:rPr>
        <w:t xml:space="preserve"> (</w:t>
      </w:r>
      <w:r w:rsidRPr="002621F8">
        <w:rPr>
          <w:rFonts w:asciiTheme="majorBidi" w:hAnsiTheme="majorBidi" w:cstheme="majorBidi"/>
          <w:b/>
          <w:bCs/>
          <w:sz w:val="24"/>
          <w:szCs w:val="24"/>
        </w:rPr>
        <w:t>2</w:t>
      </w:r>
      <w:r>
        <w:rPr>
          <w:rFonts w:asciiTheme="majorBidi" w:hAnsiTheme="majorBidi" w:cstheme="majorBidi"/>
          <w:sz w:val="24"/>
          <w:szCs w:val="24"/>
        </w:rPr>
        <w:t xml:space="preserve">) </w:t>
      </w:r>
      <w:r w:rsidR="009963BD">
        <w:rPr>
          <w:rFonts w:asciiTheme="majorBidi" w:hAnsiTheme="majorBidi" w:cstheme="majorBidi"/>
          <w:sz w:val="24"/>
          <w:szCs w:val="24"/>
        </w:rPr>
        <w:t xml:space="preserve">in 1,4-dioxane containing a catalytic amount of </w:t>
      </w:r>
      <w:proofErr w:type="spellStart"/>
      <w:r w:rsidR="009963BD">
        <w:rPr>
          <w:rFonts w:asciiTheme="majorBidi" w:hAnsiTheme="majorBidi" w:cstheme="majorBidi"/>
          <w:sz w:val="24"/>
          <w:szCs w:val="24"/>
        </w:rPr>
        <w:t>piperidine</w:t>
      </w:r>
      <w:proofErr w:type="spellEnd"/>
      <w:r w:rsidR="009963BD">
        <w:rPr>
          <w:rFonts w:asciiTheme="majorBidi" w:hAnsiTheme="majorBidi" w:cstheme="majorBidi"/>
          <w:sz w:val="24"/>
          <w:szCs w:val="24"/>
        </w:rPr>
        <w:t xml:space="preserve"> </w:t>
      </w:r>
      <w:r>
        <w:rPr>
          <w:rFonts w:asciiTheme="majorBidi" w:hAnsiTheme="majorBidi" w:cstheme="majorBidi"/>
          <w:sz w:val="24"/>
          <w:szCs w:val="24"/>
        </w:rPr>
        <w:t xml:space="preserve"> to give the </w:t>
      </w:r>
      <w:proofErr w:type="spellStart"/>
      <w:r>
        <w:rPr>
          <w:rFonts w:asciiTheme="majorBidi" w:hAnsiTheme="majorBidi" w:cstheme="majorBidi"/>
          <w:sz w:val="24"/>
          <w:szCs w:val="24"/>
        </w:rPr>
        <w:t>coumarin</w:t>
      </w:r>
      <w:proofErr w:type="spellEnd"/>
      <w:r>
        <w:rPr>
          <w:rFonts w:asciiTheme="majorBidi" w:hAnsiTheme="majorBidi" w:cstheme="majorBidi"/>
          <w:sz w:val="24"/>
          <w:szCs w:val="24"/>
        </w:rPr>
        <w:t xml:space="preserve"> derivative </w:t>
      </w:r>
      <w:r w:rsidRPr="002621F8">
        <w:rPr>
          <w:rFonts w:asciiTheme="majorBidi" w:hAnsiTheme="majorBidi" w:cstheme="majorBidi"/>
          <w:b/>
          <w:bCs/>
          <w:sz w:val="24"/>
          <w:szCs w:val="24"/>
        </w:rPr>
        <w:t>3</w:t>
      </w:r>
      <w:r w:rsidR="00A6001A">
        <w:rPr>
          <w:rFonts w:asciiTheme="majorBidi" w:hAnsiTheme="majorBidi" w:cstheme="majorBidi"/>
          <w:sz w:val="24"/>
          <w:szCs w:val="24"/>
        </w:rPr>
        <w:t xml:space="preserve">. The structure of compound </w:t>
      </w:r>
      <w:r w:rsidR="00A6001A" w:rsidRPr="002621F8">
        <w:rPr>
          <w:rFonts w:asciiTheme="majorBidi" w:hAnsiTheme="majorBidi" w:cstheme="majorBidi"/>
          <w:b/>
          <w:bCs/>
          <w:sz w:val="24"/>
          <w:szCs w:val="24"/>
        </w:rPr>
        <w:t>3</w:t>
      </w:r>
      <w:r w:rsidR="00A6001A">
        <w:rPr>
          <w:rFonts w:asciiTheme="majorBidi" w:hAnsiTheme="majorBidi" w:cstheme="majorBidi"/>
          <w:sz w:val="24"/>
          <w:szCs w:val="24"/>
        </w:rPr>
        <w:t xml:space="preserve"> was based on its analytical and spectral data. Thus, the </w:t>
      </w:r>
      <w:r w:rsidR="00A6001A" w:rsidRPr="002621F8">
        <w:rPr>
          <w:rFonts w:asciiTheme="majorBidi" w:hAnsiTheme="majorBidi" w:cstheme="majorBidi"/>
          <w:sz w:val="24"/>
          <w:szCs w:val="24"/>
          <w:vertAlign w:val="superscript"/>
        </w:rPr>
        <w:t>1</w:t>
      </w:r>
      <w:r w:rsidR="00A6001A">
        <w:rPr>
          <w:rFonts w:asciiTheme="majorBidi" w:hAnsiTheme="majorBidi" w:cstheme="majorBidi"/>
          <w:sz w:val="24"/>
          <w:szCs w:val="24"/>
        </w:rPr>
        <w:t xml:space="preserve">H NMR spectrum showed </w:t>
      </w:r>
      <w:r w:rsidR="00E377AB" w:rsidRPr="00E377AB">
        <w:rPr>
          <w:rFonts w:ascii="Symbol" w:hAnsi="Symbol" w:cstheme="majorBidi"/>
          <w:sz w:val="24"/>
          <w:szCs w:val="24"/>
        </w:rPr>
        <w:t></w:t>
      </w:r>
      <w:r w:rsidR="00E377AB" w:rsidRPr="00E377AB">
        <w:rPr>
          <w:rFonts w:ascii="Symbol" w:hAnsi="Symbol" w:cstheme="majorBidi"/>
          <w:sz w:val="24"/>
          <w:szCs w:val="24"/>
        </w:rPr>
        <w:t></w:t>
      </w:r>
      <w:r w:rsidR="00C55EA2" w:rsidRPr="00577674">
        <w:rPr>
          <w:rFonts w:asciiTheme="majorBidi" w:hAnsiTheme="majorBidi" w:cstheme="majorBidi"/>
          <w:sz w:val="24"/>
          <w:szCs w:val="24"/>
        </w:rPr>
        <w:t>4.2</w:t>
      </w:r>
      <w:r w:rsidR="00C55EA2">
        <w:rPr>
          <w:rFonts w:asciiTheme="majorBidi" w:hAnsiTheme="majorBidi" w:cstheme="majorBidi"/>
          <w:sz w:val="24"/>
          <w:szCs w:val="24"/>
        </w:rPr>
        <w:t>8</w:t>
      </w:r>
      <w:r w:rsidR="00E377AB">
        <w:rPr>
          <w:rFonts w:asciiTheme="majorBidi" w:hAnsiTheme="majorBidi" w:cstheme="majorBidi"/>
          <w:sz w:val="24"/>
          <w:szCs w:val="24"/>
        </w:rPr>
        <w:t xml:space="preserve"> </w:t>
      </w:r>
      <w:proofErr w:type="spellStart"/>
      <w:r w:rsidR="00E377AB">
        <w:rPr>
          <w:rFonts w:asciiTheme="majorBidi" w:hAnsiTheme="majorBidi" w:cstheme="majorBidi"/>
          <w:sz w:val="24"/>
          <w:szCs w:val="24"/>
        </w:rPr>
        <w:t>ppm</w:t>
      </w:r>
      <w:proofErr w:type="spellEnd"/>
      <w:r w:rsidR="00E377AB">
        <w:rPr>
          <w:rFonts w:asciiTheme="majorBidi" w:hAnsiTheme="majorBidi" w:cstheme="majorBidi"/>
          <w:sz w:val="24"/>
          <w:szCs w:val="24"/>
        </w:rPr>
        <w:t xml:space="preserve"> equivalent to the CH2 group, a singlet at </w:t>
      </w:r>
      <w:proofErr w:type="gramStart"/>
      <w:r w:rsidR="00E377AB" w:rsidRPr="00E377AB">
        <w:rPr>
          <w:rFonts w:ascii="Symbol" w:hAnsi="Symbol" w:cstheme="majorBidi"/>
          <w:sz w:val="24"/>
          <w:szCs w:val="24"/>
        </w:rPr>
        <w:t></w:t>
      </w:r>
      <w:r w:rsidR="00E377AB">
        <w:rPr>
          <w:rFonts w:asciiTheme="majorBidi" w:hAnsiTheme="majorBidi" w:cstheme="majorBidi"/>
          <w:sz w:val="24"/>
          <w:szCs w:val="24"/>
        </w:rPr>
        <w:t xml:space="preserve">  6.52</w:t>
      </w:r>
      <w:proofErr w:type="gramEnd"/>
      <w:r w:rsidR="00E377AB">
        <w:rPr>
          <w:rFonts w:asciiTheme="majorBidi" w:hAnsiTheme="majorBidi" w:cstheme="majorBidi"/>
          <w:sz w:val="24"/>
          <w:szCs w:val="24"/>
        </w:rPr>
        <w:t xml:space="preserve"> </w:t>
      </w:r>
      <w:proofErr w:type="spellStart"/>
      <w:r w:rsidR="00E377AB">
        <w:rPr>
          <w:rFonts w:asciiTheme="majorBidi" w:hAnsiTheme="majorBidi" w:cstheme="majorBidi"/>
          <w:sz w:val="24"/>
          <w:szCs w:val="24"/>
        </w:rPr>
        <w:t>ppm</w:t>
      </w:r>
      <w:proofErr w:type="spellEnd"/>
      <w:r w:rsidR="00E377AB">
        <w:rPr>
          <w:rFonts w:asciiTheme="majorBidi" w:hAnsiTheme="majorBidi" w:cstheme="majorBidi"/>
          <w:sz w:val="24"/>
          <w:szCs w:val="24"/>
        </w:rPr>
        <w:t xml:space="preserve"> indicating the </w:t>
      </w:r>
      <w:proofErr w:type="spellStart"/>
      <w:r w:rsidR="00E377AB">
        <w:rPr>
          <w:rFonts w:asciiTheme="majorBidi" w:hAnsiTheme="majorBidi" w:cstheme="majorBidi"/>
          <w:sz w:val="24"/>
          <w:szCs w:val="24"/>
        </w:rPr>
        <w:t>coumarin</w:t>
      </w:r>
      <w:proofErr w:type="spellEnd"/>
      <w:r w:rsidR="00E377AB">
        <w:rPr>
          <w:rFonts w:asciiTheme="majorBidi" w:hAnsiTheme="majorBidi" w:cstheme="majorBidi"/>
          <w:sz w:val="24"/>
          <w:szCs w:val="24"/>
        </w:rPr>
        <w:t xml:space="preserve"> H-4 a </w:t>
      </w:r>
      <w:proofErr w:type="spellStart"/>
      <w:r w:rsidR="00E377AB">
        <w:rPr>
          <w:rFonts w:asciiTheme="majorBidi" w:hAnsiTheme="majorBidi" w:cstheme="majorBidi"/>
          <w:sz w:val="24"/>
          <w:szCs w:val="24"/>
        </w:rPr>
        <w:t>multiplet</w:t>
      </w:r>
      <w:proofErr w:type="spellEnd"/>
      <w:r w:rsidR="00E377AB">
        <w:rPr>
          <w:rFonts w:asciiTheme="majorBidi" w:hAnsiTheme="majorBidi" w:cstheme="majorBidi"/>
          <w:sz w:val="24"/>
          <w:szCs w:val="24"/>
        </w:rPr>
        <w:t xml:space="preserve"> at </w:t>
      </w:r>
      <w:r w:rsidR="00E377AB" w:rsidRPr="00E377AB">
        <w:rPr>
          <w:rFonts w:ascii="Symbol" w:hAnsi="Symbol" w:cstheme="majorBidi"/>
          <w:sz w:val="24"/>
          <w:szCs w:val="24"/>
        </w:rPr>
        <w:t></w:t>
      </w:r>
      <w:r w:rsidR="00E377AB">
        <w:rPr>
          <w:rFonts w:asciiTheme="majorBidi" w:hAnsiTheme="majorBidi" w:cstheme="majorBidi"/>
          <w:sz w:val="24"/>
          <w:szCs w:val="24"/>
        </w:rPr>
        <w:t xml:space="preserve"> 6.52 </w:t>
      </w:r>
      <w:proofErr w:type="spellStart"/>
      <w:r w:rsidR="00E377AB">
        <w:rPr>
          <w:rFonts w:asciiTheme="majorBidi" w:hAnsiTheme="majorBidi" w:cstheme="majorBidi"/>
          <w:sz w:val="24"/>
          <w:szCs w:val="24"/>
        </w:rPr>
        <w:t>ppm</w:t>
      </w:r>
      <w:proofErr w:type="spellEnd"/>
      <w:r w:rsidR="00E377AB">
        <w:rPr>
          <w:rFonts w:asciiTheme="majorBidi" w:hAnsiTheme="majorBidi" w:cstheme="majorBidi"/>
          <w:sz w:val="24"/>
          <w:szCs w:val="24"/>
        </w:rPr>
        <w:t xml:space="preserve"> for </w:t>
      </w:r>
      <w:proofErr w:type="spellStart"/>
      <w:r w:rsidR="00C55EA2">
        <w:rPr>
          <w:rFonts w:asciiTheme="majorBidi" w:hAnsiTheme="majorBidi" w:cstheme="majorBidi"/>
          <w:sz w:val="24"/>
          <w:szCs w:val="24"/>
        </w:rPr>
        <w:t>coumarin</w:t>
      </w:r>
      <w:proofErr w:type="spellEnd"/>
      <w:r w:rsidR="00C55EA2">
        <w:rPr>
          <w:rFonts w:asciiTheme="majorBidi" w:hAnsiTheme="majorBidi" w:cstheme="majorBidi"/>
          <w:sz w:val="24"/>
          <w:szCs w:val="24"/>
        </w:rPr>
        <w:t xml:space="preserve"> H-4</w:t>
      </w:r>
      <w:r w:rsidR="00E377AB">
        <w:rPr>
          <w:rFonts w:asciiTheme="majorBidi" w:hAnsiTheme="majorBidi" w:cstheme="majorBidi"/>
          <w:sz w:val="24"/>
          <w:szCs w:val="24"/>
        </w:rPr>
        <w:t xml:space="preserve">, </w:t>
      </w:r>
      <w:proofErr w:type="spellStart"/>
      <w:r w:rsidR="00E377AB">
        <w:rPr>
          <w:rFonts w:asciiTheme="majorBidi" w:hAnsiTheme="majorBidi" w:cstheme="majorBidi"/>
          <w:sz w:val="24"/>
          <w:szCs w:val="24"/>
        </w:rPr>
        <w:t>amultiplet</w:t>
      </w:r>
      <w:proofErr w:type="spellEnd"/>
      <w:r w:rsidR="00E377AB">
        <w:rPr>
          <w:rFonts w:asciiTheme="majorBidi" w:hAnsiTheme="majorBidi" w:cstheme="majorBidi"/>
          <w:sz w:val="24"/>
          <w:szCs w:val="24"/>
        </w:rPr>
        <w:t xml:space="preserve"> at </w:t>
      </w:r>
      <w:r w:rsidR="00E377AB" w:rsidRPr="00E377AB">
        <w:rPr>
          <w:rFonts w:ascii="Symbol" w:hAnsi="Symbol" w:cstheme="majorBidi"/>
          <w:sz w:val="24"/>
          <w:szCs w:val="24"/>
        </w:rPr>
        <w:t></w:t>
      </w:r>
      <w:r w:rsidR="00C55EA2" w:rsidRPr="00E377AB">
        <w:rPr>
          <w:rFonts w:ascii="Symbol" w:hAnsi="Symbol" w:cstheme="majorBidi"/>
          <w:sz w:val="24"/>
          <w:szCs w:val="24"/>
        </w:rPr>
        <w:t></w:t>
      </w:r>
      <w:r w:rsidR="00C55EA2" w:rsidRPr="00577674">
        <w:rPr>
          <w:rFonts w:asciiTheme="majorBidi" w:hAnsiTheme="majorBidi" w:cstheme="majorBidi"/>
          <w:sz w:val="24"/>
          <w:szCs w:val="24"/>
        </w:rPr>
        <w:t>7.</w:t>
      </w:r>
      <w:r w:rsidR="00C55EA2">
        <w:rPr>
          <w:rFonts w:asciiTheme="majorBidi" w:hAnsiTheme="majorBidi" w:cstheme="majorBidi"/>
          <w:sz w:val="24"/>
          <w:szCs w:val="24"/>
        </w:rPr>
        <w:t>28</w:t>
      </w:r>
      <w:r w:rsidR="00C55EA2" w:rsidRPr="00577674">
        <w:rPr>
          <w:rFonts w:asciiTheme="majorBidi" w:hAnsiTheme="majorBidi" w:cstheme="majorBidi"/>
          <w:sz w:val="24"/>
          <w:szCs w:val="24"/>
        </w:rPr>
        <w:t>-7.3</w:t>
      </w:r>
      <w:r w:rsidR="00C55EA2">
        <w:rPr>
          <w:rFonts w:asciiTheme="majorBidi" w:hAnsiTheme="majorBidi" w:cstheme="majorBidi"/>
          <w:sz w:val="24"/>
          <w:szCs w:val="24"/>
        </w:rPr>
        <w:t>8</w:t>
      </w:r>
      <w:r w:rsidR="00C55EA2" w:rsidRPr="00577674">
        <w:rPr>
          <w:rFonts w:asciiTheme="majorBidi" w:hAnsiTheme="majorBidi" w:cstheme="majorBidi"/>
          <w:sz w:val="24"/>
          <w:szCs w:val="24"/>
        </w:rPr>
        <w:t xml:space="preserve"> </w:t>
      </w:r>
      <w:r w:rsidR="00E377AB">
        <w:rPr>
          <w:rFonts w:asciiTheme="majorBidi" w:hAnsiTheme="majorBidi" w:cstheme="majorBidi"/>
          <w:sz w:val="24"/>
          <w:szCs w:val="24"/>
        </w:rPr>
        <w:t xml:space="preserve">for the </w:t>
      </w:r>
      <w:r w:rsidR="00C55EA2" w:rsidRPr="00577674">
        <w:rPr>
          <w:rFonts w:asciiTheme="majorBidi" w:hAnsiTheme="majorBidi" w:cstheme="majorBidi"/>
          <w:sz w:val="24"/>
          <w:szCs w:val="24"/>
        </w:rPr>
        <w:t>C</w:t>
      </w:r>
      <w:r w:rsidR="00C55EA2" w:rsidRPr="00577674">
        <w:rPr>
          <w:rFonts w:asciiTheme="majorBidi" w:hAnsiTheme="majorBidi" w:cstheme="majorBidi"/>
          <w:sz w:val="24"/>
          <w:szCs w:val="24"/>
          <w:vertAlign w:val="subscript"/>
        </w:rPr>
        <w:t>6</w:t>
      </w:r>
      <w:r w:rsidR="00C55EA2" w:rsidRPr="00577674">
        <w:rPr>
          <w:rFonts w:asciiTheme="majorBidi" w:hAnsiTheme="majorBidi" w:cstheme="majorBidi"/>
          <w:sz w:val="24"/>
          <w:szCs w:val="24"/>
        </w:rPr>
        <w:t>H</w:t>
      </w:r>
      <w:r w:rsidR="00C55EA2">
        <w:rPr>
          <w:rFonts w:asciiTheme="majorBidi" w:hAnsiTheme="majorBidi" w:cstheme="majorBidi"/>
          <w:sz w:val="24"/>
          <w:szCs w:val="24"/>
          <w:vertAlign w:val="subscript"/>
        </w:rPr>
        <w:t>4</w:t>
      </w:r>
      <w:r w:rsidR="00E377AB">
        <w:rPr>
          <w:rFonts w:asciiTheme="majorBidi" w:hAnsiTheme="majorBidi" w:cstheme="majorBidi"/>
          <w:sz w:val="24"/>
          <w:szCs w:val="24"/>
        </w:rPr>
        <w:t xml:space="preserve"> group. </w:t>
      </w:r>
      <w:r w:rsidR="00C55EA2" w:rsidRPr="00577674">
        <w:rPr>
          <w:rFonts w:asciiTheme="majorBidi" w:hAnsiTheme="majorBidi" w:cstheme="majorBidi"/>
          <w:sz w:val="24"/>
          <w:szCs w:val="24"/>
        </w:rPr>
        <w:t xml:space="preserve"> </w:t>
      </w:r>
      <w:r w:rsidR="00A6001A">
        <w:rPr>
          <w:rFonts w:asciiTheme="majorBidi" w:hAnsiTheme="majorBidi" w:cstheme="majorBidi"/>
          <w:sz w:val="24"/>
          <w:szCs w:val="24"/>
        </w:rPr>
        <w:t xml:space="preserve">Moreover, the </w:t>
      </w:r>
      <w:r w:rsidR="00A6001A" w:rsidRPr="002621F8">
        <w:rPr>
          <w:rFonts w:asciiTheme="majorBidi" w:hAnsiTheme="majorBidi" w:cstheme="majorBidi"/>
          <w:sz w:val="24"/>
          <w:szCs w:val="24"/>
          <w:vertAlign w:val="superscript"/>
        </w:rPr>
        <w:t>13</w:t>
      </w:r>
      <w:r w:rsidR="00A6001A">
        <w:rPr>
          <w:rFonts w:asciiTheme="majorBidi" w:hAnsiTheme="majorBidi" w:cstheme="majorBidi"/>
          <w:sz w:val="24"/>
          <w:szCs w:val="24"/>
        </w:rPr>
        <w:t>C NMR spectrum showed</w:t>
      </w:r>
      <w:r w:rsidR="00C55EA2" w:rsidRPr="00577674">
        <w:rPr>
          <w:rFonts w:asciiTheme="majorBidi" w:hAnsiTheme="majorBidi" w:cstheme="majorBidi"/>
          <w:sz w:val="24"/>
          <w:szCs w:val="24"/>
        </w:rPr>
        <w:t>: δ</w:t>
      </w:r>
      <w:r w:rsidR="00C55EA2">
        <w:rPr>
          <w:rFonts w:asciiTheme="majorBidi" w:hAnsiTheme="majorBidi" w:cstheme="majorBidi"/>
          <w:sz w:val="24"/>
          <w:szCs w:val="24"/>
        </w:rPr>
        <w:t xml:space="preserve"> </w:t>
      </w:r>
      <w:r w:rsidR="00C55EA2" w:rsidRPr="00577674">
        <w:rPr>
          <w:rFonts w:asciiTheme="majorBidi" w:hAnsiTheme="majorBidi" w:cstheme="majorBidi"/>
          <w:sz w:val="24"/>
          <w:szCs w:val="24"/>
        </w:rPr>
        <w:t>58.</w:t>
      </w:r>
      <w:r w:rsidR="00C55EA2">
        <w:rPr>
          <w:rFonts w:asciiTheme="majorBidi" w:hAnsiTheme="majorBidi" w:cstheme="majorBidi"/>
          <w:sz w:val="24"/>
          <w:szCs w:val="24"/>
        </w:rPr>
        <w:t>6</w:t>
      </w:r>
      <w:r w:rsidR="00C55EA2" w:rsidRPr="00577674">
        <w:rPr>
          <w:rFonts w:asciiTheme="majorBidi" w:hAnsiTheme="majorBidi" w:cstheme="majorBidi"/>
          <w:sz w:val="24"/>
          <w:szCs w:val="24"/>
        </w:rPr>
        <w:t xml:space="preserve"> (CH</w:t>
      </w:r>
      <w:r w:rsidR="00C55EA2" w:rsidRPr="00577674">
        <w:rPr>
          <w:rFonts w:asciiTheme="majorBidi" w:hAnsiTheme="majorBidi" w:cstheme="majorBidi"/>
          <w:sz w:val="24"/>
          <w:szCs w:val="24"/>
          <w:vertAlign w:val="subscript"/>
        </w:rPr>
        <w:t>2</w:t>
      </w:r>
      <w:r w:rsidR="00C55EA2" w:rsidRPr="00577674">
        <w:rPr>
          <w:rFonts w:asciiTheme="majorBidi" w:hAnsiTheme="majorBidi" w:cstheme="majorBidi"/>
          <w:sz w:val="24"/>
          <w:szCs w:val="24"/>
        </w:rPr>
        <w:t>)</w:t>
      </w:r>
      <w:proofErr w:type="gramStart"/>
      <w:r w:rsidR="00C55EA2" w:rsidRPr="00577674">
        <w:rPr>
          <w:rFonts w:asciiTheme="majorBidi" w:hAnsiTheme="majorBidi" w:cstheme="majorBidi"/>
          <w:sz w:val="24"/>
          <w:szCs w:val="24"/>
        </w:rPr>
        <w:t xml:space="preserve">,  </w:t>
      </w:r>
      <w:r w:rsidR="00C55EA2">
        <w:rPr>
          <w:rFonts w:asciiTheme="majorBidi" w:hAnsiTheme="majorBidi" w:cstheme="majorBidi"/>
          <w:sz w:val="24"/>
          <w:szCs w:val="24"/>
        </w:rPr>
        <w:t>118.3</w:t>
      </w:r>
      <w:proofErr w:type="gramEnd"/>
      <w:r w:rsidR="00C55EA2">
        <w:rPr>
          <w:rFonts w:asciiTheme="majorBidi" w:hAnsiTheme="majorBidi" w:cstheme="majorBidi"/>
          <w:sz w:val="24"/>
          <w:szCs w:val="24"/>
        </w:rPr>
        <w:t xml:space="preserve">, 120.3, </w:t>
      </w:r>
      <w:r w:rsidR="00C55EA2" w:rsidRPr="00577674">
        <w:rPr>
          <w:rFonts w:asciiTheme="majorBidi" w:hAnsiTheme="majorBidi" w:cstheme="majorBidi"/>
          <w:sz w:val="24"/>
          <w:szCs w:val="24"/>
        </w:rPr>
        <w:t>123.6, 126.3, 130.1, 133.8, 139.5, 144.1 (</w:t>
      </w:r>
      <w:proofErr w:type="spellStart"/>
      <w:r w:rsidR="00C55EA2">
        <w:rPr>
          <w:rFonts w:asciiTheme="majorBidi" w:hAnsiTheme="majorBidi" w:cstheme="majorBidi"/>
          <w:sz w:val="24"/>
          <w:szCs w:val="24"/>
        </w:rPr>
        <w:t>coumarin</w:t>
      </w:r>
      <w:proofErr w:type="spellEnd"/>
      <w:r w:rsidR="00C55EA2" w:rsidRPr="00577674">
        <w:rPr>
          <w:rFonts w:asciiTheme="majorBidi" w:hAnsiTheme="majorBidi" w:cstheme="majorBidi"/>
          <w:sz w:val="24"/>
          <w:szCs w:val="24"/>
        </w:rPr>
        <w:t xml:space="preserve"> C), 164.3, 168.6 (2 × CO)</w:t>
      </w:r>
      <w:r w:rsidR="00C55EA2">
        <w:rPr>
          <w:rFonts w:asciiTheme="majorBidi" w:hAnsiTheme="majorBidi" w:cstheme="majorBidi"/>
          <w:sz w:val="24"/>
          <w:szCs w:val="24"/>
        </w:rPr>
        <w:t>, 170.3 (C=N)</w:t>
      </w:r>
      <w:r w:rsidR="00FB7736">
        <w:rPr>
          <w:rFonts w:asciiTheme="majorBidi" w:hAnsiTheme="majorBidi" w:cstheme="majorBidi"/>
          <w:sz w:val="24"/>
          <w:szCs w:val="24"/>
        </w:rPr>
        <w:t>.</w:t>
      </w:r>
      <w:r w:rsidR="00C55EA2">
        <w:rPr>
          <w:rFonts w:asciiTheme="majorBidi" w:hAnsiTheme="majorBidi" w:cstheme="majorBidi"/>
          <w:sz w:val="24"/>
          <w:szCs w:val="24"/>
        </w:rPr>
        <w:t xml:space="preserve"> </w:t>
      </w:r>
      <w:r w:rsidR="00A6001A">
        <w:rPr>
          <w:rFonts w:asciiTheme="majorBidi" w:hAnsiTheme="majorBidi" w:cstheme="majorBidi"/>
          <w:sz w:val="24"/>
          <w:szCs w:val="24"/>
        </w:rPr>
        <w:t xml:space="preserve">Compound </w:t>
      </w:r>
      <w:r w:rsidR="00A6001A" w:rsidRPr="002621F8">
        <w:rPr>
          <w:rFonts w:asciiTheme="majorBidi" w:hAnsiTheme="majorBidi" w:cstheme="majorBidi"/>
          <w:b/>
          <w:bCs/>
          <w:sz w:val="24"/>
          <w:szCs w:val="24"/>
        </w:rPr>
        <w:t xml:space="preserve">3 </w:t>
      </w:r>
      <w:r w:rsidR="00A6001A">
        <w:rPr>
          <w:rFonts w:asciiTheme="majorBidi" w:hAnsiTheme="majorBidi" w:cstheme="majorBidi"/>
          <w:sz w:val="24"/>
          <w:szCs w:val="24"/>
        </w:rPr>
        <w:t xml:space="preserve">underwent </w:t>
      </w:r>
      <w:r w:rsidR="002230BF">
        <w:rPr>
          <w:rFonts w:asciiTheme="majorBidi" w:hAnsiTheme="majorBidi" w:cstheme="majorBidi"/>
          <w:sz w:val="24"/>
          <w:szCs w:val="24"/>
        </w:rPr>
        <w:t xml:space="preserve"> </w:t>
      </w:r>
      <w:proofErr w:type="spellStart"/>
      <w:r w:rsidR="00A6001A">
        <w:rPr>
          <w:rFonts w:asciiTheme="majorBidi" w:hAnsiTheme="majorBidi" w:cstheme="majorBidi"/>
          <w:sz w:val="24"/>
          <w:szCs w:val="24"/>
        </w:rPr>
        <w:t>multicomponent</w:t>
      </w:r>
      <w:proofErr w:type="spellEnd"/>
      <w:r w:rsidR="00A6001A">
        <w:rPr>
          <w:rFonts w:asciiTheme="majorBidi" w:hAnsiTheme="majorBidi" w:cstheme="majorBidi"/>
          <w:sz w:val="24"/>
          <w:szCs w:val="24"/>
        </w:rPr>
        <w:t xml:space="preserve"> reactions  through its reaction with </w:t>
      </w:r>
      <w:proofErr w:type="spellStart"/>
      <w:r w:rsidR="00A6001A">
        <w:rPr>
          <w:rFonts w:asciiTheme="majorBidi" w:hAnsiTheme="majorBidi" w:cstheme="majorBidi"/>
          <w:sz w:val="24"/>
          <w:szCs w:val="24"/>
        </w:rPr>
        <w:t>malononitrile</w:t>
      </w:r>
      <w:proofErr w:type="spellEnd"/>
      <w:r w:rsidR="00A6001A">
        <w:rPr>
          <w:rFonts w:asciiTheme="majorBidi" w:hAnsiTheme="majorBidi" w:cstheme="majorBidi"/>
          <w:sz w:val="24"/>
          <w:szCs w:val="24"/>
        </w:rPr>
        <w:t xml:space="preserve"> and </w:t>
      </w:r>
      <w:r w:rsidR="00E377AB">
        <w:rPr>
          <w:rFonts w:asciiTheme="majorBidi" w:hAnsiTheme="majorBidi" w:cstheme="majorBidi"/>
          <w:sz w:val="24"/>
          <w:szCs w:val="24"/>
        </w:rPr>
        <w:t>any</w:t>
      </w:r>
      <w:r w:rsidR="00A6001A">
        <w:rPr>
          <w:rFonts w:asciiTheme="majorBidi" w:hAnsiTheme="majorBidi" w:cstheme="majorBidi"/>
          <w:sz w:val="24"/>
          <w:szCs w:val="24"/>
        </w:rPr>
        <w:t xml:space="preserve"> of </w:t>
      </w:r>
      <w:proofErr w:type="spellStart"/>
      <w:r w:rsidR="00A6001A">
        <w:rPr>
          <w:rFonts w:asciiTheme="majorBidi" w:hAnsiTheme="majorBidi" w:cstheme="majorBidi"/>
          <w:sz w:val="24"/>
          <w:szCs w:val="24"/>
        </w:rPr>
        <w:t>benzaldehyde</w:t>
      </w:r>
      <w:proofErr w:type="spellEnd"/>
      <w:r w:rsidR="00A6001A">
        <w:rPr>
          <w:rFonts w:asciiTheme="majorBidi" w:hAnsiTheme="majorBidi" w:cstheme="majorBidi"/>
          <w:sz w:val="24"/>
          <w:szCs w:val="24"/>
        </w:rPr>
        <w:t xml:space="preserve"> (</w:t>
      </w:r>
      <w:r w:rsidR="00A6001A" w:rsidRPr="002621F8">
        <w:rPr>
          <w:rFonts w:asciiTheme="majorBidi" w:hAnsiTheme="majorBidi" w:cstheme="majorBidi"/>
          <w:b/>
          <w:bCs/>
          <w:sz w:val="24"/>
          <w:szCs w:val="24"/>
        </w:rPr>
        <w:t>5a</w:t>
      </w:r>
      <w:r w:rsidR="00A6001A">
        <w:rPr>
          <w:rFonts w:asciiTheme="majorBidi" w:hAnsiTheme="majorBidi" w:cstheme="majorBidi"/>
          <w:sz w:val="24"/>
          <w:szCs w:val="24"/>
        </w:rPr>
        <w:t>), 4-chlorobenzaldehyde (</w:t>
      </w:r>
      <w:r w:rsidR="00A6001A" w:rsidRPr="002621F8">
        <w:rPr>
          <w:rFonts w:asciiTheme="majorBidi" w:hAnsiTheme="majorBidi" w:cstheme="majorBidi"/>
          <w:b/>
          <w:bCs/>
          <w:sz w:val="24"/>
          <w:szCs w:val="24"/>
        </w:rPr>
        <w:t>5b</w:t>
      </w:r>
      <w:r w:rsidR="00A6001A">
        <w:rPr>
          <w:rFonts w:asciiTheme="majorBidi" w:hAnsiTheme="majorBidi" w:cstheme="majorBidi"/>
          <w:sz w:val="24"/>
          <w:szCs w:val="24"/>
        </w:rPr>
        <w:t>) or 4-methoxy</w:t>
      </w:r>
      <w:r w:rsidR="007B4199">
        <w:rPr>
          <w:rFonts w:asciiTheme="majorBidi" w:hAnsiTheme="majorBidi" w:cstheme="majorBidi"/>
          <w:sz w:val="24"/>
          <w:szCs w:val="24"/>
        </w:rPr>
        <w:t>benzaldehyde (</w:t>
      </w:r>
      <w:r w:rsidR="007B4199" w:rsidRPr="002621F8">
        <w:rPr>
          <w:rFonts w:asciiTheme="majorBidi" w:hAnsiTheme="majorBidi" w:cstheme="majorBidi"/>
          <w:b/>
          <w:bCs/>
          <w:sz w:val="24"/>
          <w:szCs w:val="24"/>
        </w:rPr>
        <w:t>5c</w:t>
      </w:r>
      <w:r w:rsidR="007B4199">
        <w:rPr>
          <w:rFonts w:asciiTheme="majorBidi" w:hAnsiTheme="majorBidi" w:cstheme="majorBidi"/>
          <w:sz w:val="24"/>
          <w:szCs w:val="24"/>
        </w:rPr>
        <w:t xml:space="preserve">) </w:t>
      </w:r>
      <w:r w:rsidR="00E377AB">
        <w:rPr>
          <w:rFonts w:asciiTheme="majorBidi" w:hAnsiTheme="majorBidi" w:cstheme="majorBidi"/>
          <w:sz w:val="24"/>
          <w:szCs w:val="24"/>
        </w:rPr>
        <w:t>to give</w:t>
      </w:r>
      <w:r w:rsidR="007B4199">
        <w:rPr>
          <w:rFonts w:asciiTheme="majorBidi" w:hAnsiTheme="majorBidi" w:cstheme="majorBidi"/>
          <w:sz w:val="24"/>
          <w:szCs w:val="24"/>
        </w:rPr>
        <w:t xml:space="preserve"> the </w:t>
      </w:r>
      <w:r w:rsidR="00A6001A">
        <w:rPr>
          <w:rFonts w:asciiTheme="majorBidi" w:hAnsiTheme="majorBidi" w:cstheme="majorBidi"/>
          <w:sz w:val="24"/>
          <w:szCs w:val="24"/>
        </w:rPr>
        <w:t xml:space="preserve"> </w:t>
      </w:r>
      <w:r w:rsidR="007B4199" w:rsidRPr="007B4199">
        <w:rPr>
          <w:rFonts w:asciiTheme="majorBidi" w:hAnsiTheme="majorBidi" w:cstheme="majorBidi"/>
          <w:sz w:val="24"/>
          <w:szCs w:val="24"/>
        </w:rPr>
        <w:t>5-amino-7H-pyrano[2,3-</w:t>
      </w:r>
      <w:r w:rsidR="007B4199" w:rsidRPr="007B4199">
        <w:rPr>
          <w:rFonts w:asciiTheme="majorBidi" w:hAnsiTheme="majorBidi" w:cstheme="majorBidi"/>
          <w:i/>
          <w:iCs/>
          <w:sz w:val="24"/>
          <w:szCs w:val="24"/>
        </w:rPr>
        <w:t>d</w:t>
      </w:r>
      <w:r w:rsidR="007B4199" w:rsidRPr="007B4199">
        <w:rPr>
          <w:rFonts w:asciiTheme="majorBidi" w:hAnsiTheme="majorBidi" w:cstheme="majorBidi"/>
          <w:sz w:val="24"/>
          <w:szCs w:val="24"/>
        </w:rPr>
        <w:t>]thiazole-6-carbonitrile</w:t>
      </w:r>
      <w:r w:rsidR="007B4199">
        <w:rPr>
          <w:rFonts w:asciiTheme="majorBidi" w:hAnsiTheme="majorBidi" w:cstheme="majorBidi"/>
          <w:sz w:val="24"/>
          <w:szCs w:val="24"/>
        </w:rPr>
        <w:t xml:space="preserve"> derivatives  </w:t>
      </w:r>
      <w:r w:rsidR="007B4199" w:rsidRPr="002621F8">
        <w:rPr>
          <w:rFonts w:asciiTheme="majorBidi" w:hAnsiTheme="majorBidi" w:cstheme="majorBidi"/>
          <w:b/>
          <w:bCs/>
          <w:sz w:val="24"/>
          <w:szCs w:val="24"/>
        </w:rPr>
        <w:t>6a-</w:t>
      </w:r>
      <w:r w:rsidR="005125C2">
        <w:rPr>
          <w:rFonts w:asciiTheme="majorBidi" w:hAnsiTheme="majorBidi" w:cstheme="majorBidi"/>
          <w:b/>
          <w:bCs/>
          <w:sz w:val="24"/>
          <w:szCs w:val="24"/>
        </w:rPr>
        <w:t>6</w:t>
      </w:r>
      <w:r w:rsidR="007B4199" w:rsidRPr="002621F8">
        <w:rPr>
          <w:rFonts w:asciiTheme="majorBidi" w:hAnsiTheme="majorBidi" w:cstheme="majorBidi"/>
          <w:b/>
          <w:bCs/>
          <w:sz w:val="24"/>
          <w:szCs w:val="24"/>
        </w:rPr>
        <w:t>c</w:t>
      </w:r>
      <w:r w:rsidR="007B4199">
        <w:rPr>
          <w:rFonts w:asciiTheme="majorBidi" w:hAnsiTheme="majorBidi" w:cstheme="majorBidi"/>
          <w:sz w:val="24"/>
          <w:szCs w:val="24"/>
        </w:rPr>
        <w:t xml:space="preserve">, respectively.  On the other hand, carrying the same reaction, but using ammonium acetate instead of </w:t>
      </w:r>
      <w:proofErr w:type="spellStart"/>
      <w:r w:rsidR="007B4199">
        <w:rPr>
          <w:rFonts w:asciiTheme="majorBidi" w:hAnsiTheme="majorBidi" w:cstheme="majorBidi"/>
          <w:sz w:val="24"/>
          <w:szCs w:val="24"/>
        </w:rPr>
        <w:t>piperidine</w:t>
      </w:r>
      <w:proofErr w:type="spellEnd"/>
      <w:r w:rsidR="007B4199">
        <w:rPr>
          <w:rFonts w:asciiTheme="majorBidi" w:hAnsiTheme="majorBidi" w:cstheme="majorBidi"/>
          <w:sz w:val="24"/>
          <w:szCs w:val="24"/>
        </w:rPr>
        <w:t xml:space="preserve"> gave the </w:t>
      </w:r>
      <w:proofErr w:type="spellStart"/>
      <w:proofErr w:type="gramStart"/>
      <w:r w:rsidR="007B4199">
        <w:rPr>
          <w:rFonts w:asciiTheme="majorBidi" w:hAnsiTheme="majorBidi" w:cstheme="majorBidi"/>
          <w:sz w:val="24"/>
          <w:szCs w:val="24"/>
        </w:rPr>
        <w:t>pyrid</w:t>
      </w:r>
      <w:r w:rsidR="002621F8">
        <w:rPr>
          <w:rFonts w:asciiTheme="majorBidi" w:hAnsiTheme="majorBidi" w:cstheme="majorBidi"/>
          <w:sz w:val="24"/>
          <w:szCs w:val="24"/>
        </w:rPr>
        <w:t>o</w:t>
      </w:r>
      <w:proofErr w:type="spellEnd"/>
      <w:r w:rsidR="002621F8">
        <w:rPr>
          <w:rFonts w:asciiTheme="majorBidi" w:hAnsiTheme="majorBidi" w:cstheme="majorBidi"/>
          <w:sz w:val="24"/>
          <w:szCs w:val="24"/>
        </w:rPr>
        <w:t>[</w:t>
      </w:r>
      <w:proofErr w:type="gramEnd"/>
      <w:r w:rsidR="002621F8">
        <w:rPr>
          <w:rFonts w:asciiTheme="majorBidi" w:hAnsiTheme="majorBidi" w:cstheme="majorBidi"/>
          <w:sz w:val="24"/>
          <w:szCs w:val="24"/>
        </w:rPr>
        <w:t>2,3-</w:t>
      </w:r>
      <w:r w:rsidR="002621F8" w:rsidRPr="002621F8">
        <w:rPr>
          <w:rFonts w:asciiTheme="majorBidi" w:hAnsiTheme="majorBidi" w:cstheme="majorBidi"/>
          <w:i/>
          <w:iCs/>
          <w:sz w:val="24"/>
          <w:szCs w:val="24"/>
        </w:rPr>
        <w:t>d</w:t>
      </w:r>
      <w:r w:rsidR="002621F8">
        <w:rPr>
          <w:rFonts w:asciiTheme="majorBidi" w:hAnsiTheme="majorBidi" w:cstheme="majorBidi"/>
          <w:sz w:val="24"/>
          <w:szCs w:val="24"/>
        </w:rPr>
        <w:t>]</w:t>
      </w:r>
      <w:proofErr w:type="spellStart"/>
      <w:r w:rsidR="002621F8">
        <w:rPr>
          <w:rFonts w:asciiTheme="majorBidi" w:hAnsiTheme="majorBidi" w:cstheme="majorBidi"/>
          <w:sz w:val="24"/>
          <w:szCs w:val="24"/>
        </w:rPr>
        <w:t>thiazole</w:t>
      </w:r>
      <w:proofErr w:type="spellEnd"/>
      <w:r w:rsidR="002621F8">
        <w:rPr>
          <w:rFonts w:asciiTheme="majorBidi" w:hAnsiTheme="majorBidi" w:cstheme="majorBidi"/>
          <w:sz w:val="24"/>
          <w:szCs w:val="24"/>
        </w:rPr>
        <w:t xml:space="preserve"> </w:t>
      </w:r>
      <w:r w:rsidR="007B4199">
        <w:rPr>
          <w:rFonts w:asciiTheme="majorBidi" w:hAnsiTheme="majorBidi" w:cstheme="majorBidi"/>
          <w:sz w:val="24"/>
          <w:szCs w:val="24"/>
        </w:rPr>
        <w:t xml:space="preserve"> derivatives </w:t>
      </w:r>
      <w:r w:rsidR="00030931">
        <w:rPr>
          <w:rFonts w:asciiTheme="majorBidi" w:hAnsiTheme="majorBidi" w:cstheme="majorBidi"/>
          <w:b/>
          <w:bCs/>
          <w:sz w:val="24"/>
          <w:szCs w:val="24"/>
        </w:rPr>
        <w:t>7</w:t>
      </w:r>
      <w:r w:rsidR="007B4199" w:rsidRPr="002621F8">
        <w:rPr>
          <w:rFonts w:asciiTheme="majorBidi" w:hAnsiTheme="majorBidi" w:cstheme="majorBidi"/>
          <w:b/>
          <w:bCs/>
          <w:sz w:val="24"/>
          <w:szCs w:val="24"/>
        </w:rPr>
        <w:t>a-</w:t>
      </w:r>
      <w:r w:rsidR="00030931">
        <w:rPr>
          <w:rFonts w:asciiTheme="majorBidi" w:hAnsiTheme="majorBidi" w:cstheme="majorBidi"/>
          <w:b/>
          <w:bCs/>
          <w:sz w:val="24"/>
          <w:szCs w:val="24"/>
        </w:rPr>
        <w:t>7</w:t>
      </w:r>
      <w:r w:rsidR="007B4199" w:rsidRPr="002621F8">
        <w:rPr>
          <w:rFonts w:asciiTheme="majorBidi" w:hAnsiTheme="majorBidi" w:cstheme="majorBidi"/>
          <w:b/>
          <w:bCs/>
          <w:sz w:val="24"/>
          <w:szCs w:val="24"/>
        </w:rPr>
        <w:t>c</w:t>
      </w:r>
      <w:r w:rsidR="007B4199">
        <w:rPr>
          <w:rFonts w:asciiTheme="majorBidi" w:hAnsiTheme="majorBidi" w:cstheme="majorBidi"/>
          <w:sz w:val="24"/>
          <w:szCs w:val="24"/>
        </w:rPr>
        <w:t>, respectively</w:t>
      </w:r>
      <w:r w:rsidR="00621E39">
        <w:rPr>
          <w:rFonts w:asciiTheme="majorBidi" w:hAnsiTheme="majorBidi" w:cstheme="majorBidi"/>
          <w:sz w:val="24"/>
          <w:szCs w:val="24"/>
        </w:rPr>
        <w:t xml:space="preserve"> (Scheme 1)</w:t>
      </w:r>
      <w:r w:rsidR="007B4199">
        <w:rPr>
          <w:rFonts w:asciiTheme="majorBidi" w:hAnsiTheme="majorBidi" w:cstheme="majorBidi"/>
          <w:sz w:val="24"/>
          <w:szCs w:val="24"/>
        </w:rPr>
        <w:t xml:space="preserve">. </w:t>
      </w:r>
    </w:p>
    <w:p w:rsidR="006F3A3C" w:rsidRDefault="003E7630" w:rsidP="002F3007">
      <w:pPr>
        <w:spacing w:line="360" w:lineRule="auto"/>
        <w:ind w:firstLine="720"/>
        <w:jc w:val="both"/>
      </w:pPr>
      <w:r>
        <w:object w:dxaOrig="9177" w:dyaOrig="13099">
          <v:shape id="_x0000_i1026" type="#_x0000_t75" style="width:6in;height:616.1pt" o:ole="">
            <v:imagedata r:id="rId10" o:title=""/>
          </v:shape>
          <o:OLEObject Type="Embed" ProgID="ChemDraw.Document.6.0" ShapeID="_x0000_i1026" DrawAspect="Content" ObjectID="_1545670991" r:id="rId11"/>
        </w:object>
      </w:r>
    </w:p>
    <w:p w:rsidR="005A6DD8" w:rsidRDefault="002A0DE4" w:rsidP="002F300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Compound </w:t>
      </w:r>
      <w:r w:rsidRPr="00FB0601">
        <w:rPr>
          <w:rFonts w:asciiTheme="majorBidi" w:hAnsiTheme="majorBidi" w:cstheme="majorBidi"/>
          <w:b/>
          <w:bCs/>
          <w:sz w:val="24"/>
          <w:szCs w:val="24"/>
        </w:rPr>
        <w:t>3</w:t>
      </w:r>
      <w:r>
        <w:rPr>
          <w:rFonts w:asciiTheme="majorBidi" w:hAnsiTheme="majorBidi" w:cstheme="majorBidi"/>
          <w:sz w:val="24"/>
          <w:szCs w:val="24"/>
        </w:rPr>
        <w:t xml:space="preserve"> was ready for </w:t>
      </w:r>
      <w:proofErr w:type="spellStart"/>
      <w:r>
        <w:rPr>
          <w:rFonts w:asciiTheme="majorBidi" w:hAnsiTheme="majorBidi" w:cstheme="majorBidi"/>
          <w:sz w:val="24"/>
          <w:szCs w:val="24"/>
        </w:rPr>
        <w:t>thiophene</w:t>
      </w:r>
      <w:proofErr w:type="spellEnd"/>
      <w:r>
        <w:rPr>
          <w:rFonts w:asciiTheme="majorBidi" w:hAnsiTheme="majorBidi" w:cstheme="majorBidi"/>
          <w:sz w:val="24"/>
          <w:szCs w:val="24"/>
        </w:rPr>
        <w:t xml:space="preserve"> formation through the well known </w:t>
      </w:r>
      <w:proofErr w:type="spellStart"/>
      <w:r>
        <w:rPr>
          <w:rFonts w:asciiTheme="majorBidi" w:hAnsiTheme="majorBidi" w:cstheme="majorBidi"/>
          <w:sz w:val="24"/>
          <w:szCs w:val="24"/>
        </w:rPr>
        <w:t>G</w:t>
      </w:r>
      <w:r w:rsidR="0034446A">
        <w:rPr>
          <w:rFonts w:asciiTheme="majorBidi" w:hAnsiTheme="majorBidi" w:cstheme="majorBidi"/>
          <w:sz w:val="24"/>
          <w:szCs w:val="24"/>
        </w:rPr>
        <w:t>ewald's</w:t>
      </w:r>
      <w:proofErr w:type="spellEnd"/>
      <w:r w:rsidR="0034446A">
        <w:rPr>
          <w:rFonts w:asciiTheme="majorBidi" w:hAnsiTheme="majorBidi" w:cstheme="majorBidi"/>
          <w:sz w:val="24"/>
          <w:szCs w:val="24"/>
        </w:rPr>
        <w:t xml:space="preserve"> </w:t>
      </w:r>
      <w:proofErr w:type="spellStart"/>
      <w:r w:rsidR="0034446A">
        <w:rPr>
          <w:rFonts w:asciiTheme="majorBidi" w:hAnsiTheme="majorBidi" w:cstheme="majorBidi"/>
          <w:sz w:val="24"/>
          <w:szCs w:val="24"/>
        </w:rPr>
        <w:t>thiophene</w:t>
      </w:r>
      <w:proofErr w:type="spellEnd"/>
      <w:r w:rsidR="0034446A">
        <w:rPr>
          <w:rFonts w:asciiTheme="majorBidi" w:hAnsiTheme="majorBidi" w:cstheme="majorBidi"/>
          <w:sz w:val="24"/>
          <w:szCs w:val="24"/>
        </w:rPr>
        <w:t xml:space="preserve"> synthesis</w:t>
      </w:r>
      <w:r w:rsidR="00277A96">
        <w:rPr>
          <w:rFonts w:asciiTheme="majorBidi" w:hAnsiTheme="majorBidi" w:cstheme="majorBidi"/>
          <w:sz w:val="24"/>
          <w:szCs w:val="24"/>
        </w:rPr>
        <w:t>.</w:t>
      </w:r>
      <w:r w:rsidR="00277A96" w:rsidRPr="00277A96">
        <w:rPr>
          <w:rFonts w:asciiTheme="majorBidi" w:hAnsiTheme="majorBidi" w:cstheme="majorBidi"/>
          <w:sz w:val="24"/>
          <w:szCs w:val="24"/>
          <w:vertAlign w:val="superscript"/>
        </w:rPr>
        <w:t>15,16</w:t>
      </w:r>
      <w:r w:rsidR="0034446A">
        <w:rPr>
          <w:rFonts w:asciiTheme="majorBidi" w:hAnsiTheme="majorBidi" w:cstheme="majorBidi"/>
          <w:sz w:val="24"/>
          <w:szCs w:val="24"/>
        </w:rPr>
        <w:t xml:space="preserve"> </w:t>
      </w:r>
      <w:r w:rsidR="00E677DF" w:rsidRPr="004255AB">
        <w:rPr>
          <w:rFonts w:asciiTheme="majorBidi" w:hAnsiTheme="majorBidi" w:cstheme="majorBidi"/>
          <w:sz w:val="24"/>
          <w:szCs w:val="24"/>
        </w:rPr>
        <w:t>Thus,</w:t>
      </w:r>
      <w:r w:rsidR="00E677DF">
        <w:rPr>
          <w:rFonts w:asciiTheme="majorBidi" w:hAnsiTheme="majorBidi" w:cstheme="majorBidi"/>
          <w:sz w:val="24"/>
          <w:szCs w:val="24"/>
        </w:rPr>
        <w:t xml:space="preserve"> the reaction of co</w:t>
      </w:r>
      <w:r w:rsidR="002230BF">
        <w:rPr>
          <w:rFonts w:asciiTheme="majorBidi" w:hAnsiTheme="majorBidi" w:cstheme="majorBidi"/>
          <w:sz w:val="24"/>
          <w:szCs w:val="24"/>
        </w:rPr>
        <w:t>m</w:t>
      </w:r>
      <w:r w:rsidR="00E677DF">
        <w:rPr>
          <w:rFonts w:asciiTheme="majorBidi" w:hAnsiTheme="majorBidi" w:cstheme="majorBidi"/>
          <w:sz w:val="24"/>
          <w:szCs w:val="24"/>
        </w:rPr>
        <w:t xml:space="preserve">pound </w:t>
      </w:r>
      <w:r w:rsidR="00E677DF" w:rsidRPr="002230BF">
        <w:rPr>
          <w:rFonts w:asciiTheme="majorBidi" w:hAnsiTheme="majorBidi" w:cstheme="majorBidi"/>
          <w:b/>
          <w:bCs/>
          <w:sz w:val="24"/>
          <w:szCs w:val="24"/>
        </w:rPr>
        <w:t>3</w:t>
      </w:r>
      <w:r w:rsidR="00E677DF">
        <w:rPr>
          <w:rFonts w:asciiTheme="majorBidi" w:hAnsiTheme="majorBidi" w:cstheme="majorBidi"/>
          <w:sz w:val="24"/>
          <w:szCs w:val="24"/>
        </w:rPr>
        <w:t xml:space="preserve"> with elemental sulfur and either </w:t>
      </w:r>
      <w:proofErr w:type="spellStart"/>
      <w:r w:rsidR="00E677DF">
        <w:rPr>
          <w:rFonts w:asciiTheme="majorBidi" w:hAnsiTheme="majorBidi" w:cstheme="majorBidi"/>
          <w:sz w:val="24"/>
          <w:szCs w:val="24"/>
        </w:rPr>
        <w:t>malononitrile</w:t>
      </w:r>
      <w:proofErr w:type="spellEnd"/>
      <w:r w:rsidR="00E677DF">
        <w:rPr>
          <w:rFonts w:asciiTheme="majorBidi" w:hAnsiTheme="majorBidi" w:cstheme="majorBidi"/>
          <w:sz w:val="24"/>
          <w:szCs w:val="24"/>
        </w:rPr>
        <w:t xml:space="preserve">  (</w:t>
      </w:r>
      <w:r w:rsidR="00E677DF" w:rsidRPr="00FB0601">
        <w:rPr>
          <w:rFonts w:asciiTheme="majorBidi" w:hAnsiTheme="majorBidi" w:cstheme="majorBidi"/>
          <w:b/>
          <w:bCs/>
          <w:sz w:val="24"/>
          <w:szCs w:val="24"/>
        </w:rPr>
        <w:t>4</w:t>
      </w:r>
      <w:r w:rsidR="00B4399D">
        <w:rPr>
          <w:rFonts w:asciiTheme="majorBidi" w:hAnsiTheme="majorBidi" w:cstheme="majorBidi"/>
          <w:b/>
          <w:bCs/>
          <w:sz w:val="24"/>
          <w:szCs w:val="24"/>
        </w:rPr>
        <w:t>a</w:t>
      </w:r>
      <w:r w:rsidR="00E677DF">
        <w:rPr>
          <w:rFonts w:asciiTheme="majorBidi" w:hAnsiTheme="majorBidi" w:cstheme="majorBidi"/>
          <w:sz w:val="24"/>
          <w:szCs w:val="24"/>
        </w:rPr>
        <w:t xml:space="preserve">)  or ethyl </w:t>
      </w:r>
      <w:proofErr w:type="spellStart"/>
      <w:r w:rsidR="00E677DF">
        <w:rPr>
          <w:rFonts w:asciiTheme="majorBidi" w:hAnsiTheme="majorBidi" w:cstheme="majorBidi"/>
          <w:sz w:val="24"/>
          <w:szCs w:val="24"/>
        </w:rPr>
        <w:t>cyanoacetate</w:t>
      </w:r>
      <w:proofErr w:type="spellEnd"/>
      <w:r w:rsidR="00E677DF">
        <w:rPr>
          <w:rFonts w:asciiTheme="majorBidi" w:hAnsiTheme="majorBidi" w:cstheme="majorBidi"/>
          <w:sz w:val="24"/>
          <w:szCs w:val="24"/>
        </w:rPr>
        <w:t xml:space="preserve"> (</w:t>
      </w:r>
      <w:r w:rsidR="00B4399D">
        <w:rPr>
          <w:rFonts w:asciiTheme="majorBidi" w:hAnsiTheme="majorBidi" w:cstheme="majorBidi"/>
          <w:b/>
          <w:bCs/>
          <w:sz w:val="24"/>
          <w:szCs w:val="24"/>
        </w:rPr>
        <w:t>4b</w:t>
      </w:r>
      <w:r w:rsidR="00E677DF">
        <w:rPr>
          <w:rFonts w:asciiTheme="majorBidi" w:hAnsiTheme="majorBidi" w:cstheme="majorBidi"/>
          <w:sz w:val="24"/>
          <w:szCs w:val="24"/>
        </w:rPr>
        <w:t xml:space="preserve">) gave the </w:t>
      </w:r>
      <w:proofErr w:type="spellStart"/>
      <w:r w:rsidR="00E677DF">
        <w:rPr>
          <w:rFonts w:asciiTheme="majorBidi" w:hAnsiTheme="majorBidi" w:cstheme="majorBidi"/>
          <w:sz w:val="24"/>
          <w:szCs w:val="24"/>
        </w:rPr>
        <w:t>thieno</w:t>
      </w:r>
      <w:proofErr w:type="spellEnd"/>
      <w:r w:rsidR="00E677DF">
        <w:rPr>
          <w:rFonts w:asciiTheme="majorBidi" w:hAnsiTheme="majorBidi" w:cstheme="majorBidi"/>
          <w:sz w:val="24"/>
          <w:szCs w:val="24"/>
        </w:rPr>
        <w:t>[2,3-</w:t>
      </w:r>
      <w:r w:rsidR="00E677DF" w:rsidRPr="00FB0601">
        <w:rPr>
          <w:rFonts w:asciiTheme="majorBidi" w:hAnsiTheme="majorBidi" w:cstheme="majorBidi"/>
          <w:i/>
          <w:iCs/>
          <w:sz w:val="24"/>
          <w:szCs w:val="24"/>
        </w:rPr>
        <w:t>d</w:t>
      </w:r>
      <w:r w:rsidR="00E677DF">
        <w:rPr>
          <w:rFonts w:asciiTheme="majorBidi" w:hAnsiTheme="majorBidi" w:cstheme="majorBidi"/>
          <w:sz w:val="24"/>
          <w:szCs w:val="24"/>
        </w:rPr>
        <w:t>]</w:t>
      </w:r>
      <w:proofErr w:type="spellStart"/>
      <w:r w:rsidR="00E677DF">
        <w:rPr>
          <w:rFonts w:asciiTheme="majorBidi" w:hAnsiTheme="majorBidi" w:cstheme="majorBidi"/>
          <w:sz w:val="24"/>
          <w:szCs w:val="24"/>
        </w:rPr>
        <w:t>thiazole</w:t>
      </w:r>
      <w:proofErr w:type="spellEnd"/>
      <w:r w:rsidR="00E677DF">
        <w:rPr>
          <w:rFonts w:asciiTheme="majorBidi" w:hAnsiTheme="majorBidi" w:cstheme="majorBidi"/>
          <w:sz w:val="24"/>
          <w:szCs w:val="24"/>
        </w:rPr>
        <w:t xml:space="preserve"> derivatives </w:t>
      </w:r>
      <w:r w:rsidR="00E677DF" w:rsidRPr="00FB0601">
        <w:rPr>
          <w:rFonts w:asciiTheme="majorBidi" w:hAnsiTheme="majorBidi" w:cstheme="majorBidi"/>
          <w:b/>
          <w:bCs/>
          <w:sz w:val="24"/>
          <w:szCs w:val="24"/>
        </w:rPr>
        <w:t>8a</w:t>
      </w:r>
      <w:r w:rsidR="00E677DF">
        <w:rPr>
          <w:rFonts w:asciiTheme="majorBidi" w:hAnsiTheme="majorBidi" w:cstheme="majorBidi"/>
          <w:sz w:val="24"/>
          <w:szCs w:val="24"/>
        </w:rPr>
        <w:t xml:space="preserve"> and</w:t>
      </w:r>
      <w:r w:rsidR="00E677DF" w:rsidRPr="00FB0601">
        <w:rPr>
          <w:rFonts w:asciiTheme="majorBidi" w:hAnsiTheme="majorBidi" w:cstheme="majorBidi"/>
          <w:b/>
          <w:bCs/>
          <w:sz w:val="24"/>
          <w:szCs w:val="24"/>
        </w:rPr>
        <w:t xml:space="preserve"> 8b</w:t>
      </w:r>
      <w:r w:rsidR="00E677DF">
        <w:rPr>
          <w:rFonts w:asciiTheme="majorBidi" w:hAnsiTheme="majorBidi" w:cstheme="majorBidi"/>
          <w:sz w:val="24"/>
          <w:szCs w:val="24"/>
        </w:rPr>
        <w:t xml:space="preserve">, respectively. The analytical and spectral data of compounds </w:t>
      </w:r>
      <w:r w:rsidR="00E677DF" w:rsidRPr="00FB0601">
        <w:rPr>
          <w:rFonts w:asciiTheme="majorBidi" w:hAnsiTheme="majorBidi" w:cstheme="majorBidi"/>
          <w:b/>
          <w:bCs/>
          <w:sz w:val="24"/>
          <w:szCs w:val="24"/>
        </w:rPr>
        <w:t>8a</w:t>
      </w:r>
      <w:proofErr w:type="gramStart"/>
      <w:r w:rsidR="00E677DF" w:rsidRPr="00FB0601">
        <w:rPr>
          <w:rFonts w:asciiTheme="majorBidi" w:hAnsiTheme="majorBidi" w:cstheme="majorBidi"/>
          <w:b/>
          <w:bCs/>
          <w:sz w:val="24"/>
          <w:szCs w:val="24"/>
        </w:rPr>
        <w:t>,b</w:t>
      </w:r>
      <w:proofErr w:type="gramEnd"/>
      <w:r w:rsidR="00E677DF">
        <w:rPr>
          <w:rFonts w:asciiTheme="majorBidi" w:hAnsiTheme="majorBidi" w:cstheme="majorBidi"/>
          <w:sz w:val="24"/>
          <w:szCs w:val="24"/>
        </w:rPr>
        <w:t xml:space="preserve"> were the tools of their structural elucidation. Thus, the </w:t>
      </w:r>
      <w:r w:rsidR="00E677DF" w:rsidRPr="00FB0601">
        <w:rPr>
          <w:rFonts w:asciiTheme="majorBidi" w:hAnsiTheme="majorBidi" w:cstheme="majorBidi"/>
          <w:sz w:val="24"/>
          <w:szCs w:val="24"/>
          <w:vertAlign w:val="superscript"/>
        </w:rPr>
        <w:t>1</w:t>
      </w:r>
      <w:r w:rsidR="00E677DF">
        <w:rPr>
          <w:rFonts w:asciiTheme="majorBidi" w:hAnsiTheme="majorBidi" w:cstheme="majorBidi"/>
          <w:sz w:val="24"/>
          <w:szCs w:val="24"/>
        </w:rPr>
        <w:t xml:space="preserve">H NMR spectrum of compound </w:t>
      </w:r>
      <w:r w:rsidR="00E677DF" w:rsidRPr="00FB0601">
        <w:rPr>
          <w:rFonts w:asciiTheme="majorBidi" w:hAnsiTheme="majorBidi" w:cstheme="majorBidi"/>
          <w:b/>
          <w:bCs/>
          <w:sz w:val="24"/>
          <w:szCs w:val="24"/>
        </w:rPr>
        <w:t>8a</w:t>
      </w:r>
      <w:r w:rsidR="00E677DF">
        <w:rPr>
          <w:rFonts w:asciiTheme="majorBidi" w:hAnsiTheme="majorBidi" w:cstheme="majorBidi"/>
          <w:sz w:val="24"/>
          <w:szCs w:val="24"/>
        </w:rPr>
        <w:t xml:space="preserve"> </w:t>
      </w:r>
      <w:proofErr w:type="gramStart"/>
      <w:r w:rsidR="00E677DF">
        <w:rPr>
          <w:rFonts w:asciiTheme="majorBidi" w:hAnsiTheme="majorBidi" w:cstheme="majorBidi"/>
          <w:sz w:val="24"/>
          <w:szCs w:val="24"/>
        </w:rPr>
        <w:t>showed</w:t>
      </w:r>
      <w:r w:rsidR="00C55EA2">
        <w:rPr>
          <w:rFonts w:asciiTheme="majorBidi" w:hAnsiTheme="majorBidi" w:cstheme="majorBidi"/>
          <w:sz w:val="24"/>
          <w:szCs w:val="24"/>
        </w:rPr>
        <w:t xml:space="preserve"> </w:t>
      </w:r>
      <w:r w:rsidR="004255AB">
        <w:rPr>
          <w:rFonts w:asciiTheme="majorBidi" w:hAnsiTheme="majorBidi" w:cstheme="majorBidi"/>
          <w:sz w:val="24"/>
          <w:szCs w:val="24"/>
        </w:rPr>
        <w:t xml:space="preserve"> </w:t>
      </w:r>
      <w:r w:rsidR="004255AB" w:rsidRPr="004255AB">
        <w:rPr>
          <w:rFonts w:ascii="Symbol" w:hAnsi="Symbol" w:cstheme="majorBidi"/>
          <w:sz w:val="24"/>
          <w:szCs w:val="24"/>
        </w:rPr>
        <w:t></w:t>
      </w:r>
      <w:proofErr w:type="gramEnd"/>
      <w:r w:rsidR="004255AB">
        <w:rPr>
          <w:rFonts w:asciiTheme="majorBidi" w:hAnsiTheme="majorBidi" w:cstheme="majorBidi"/>
          <w:sz w:val="24"/>
          <w:szCs w:val="24"/>
        </w:rPr>
        <w:t xml:space="preserve"> </w:t>
      </w:r>
      <w:r w:rsidR="00C55EA2">
        <w:rPr>
          <w:rFonts w:asciiTheme="majorBidi" w:hAnsiTheme="majorBidi" w:cstheme="majorBidi"/>
          <w:sz w:val="24"/>
          <w:szCs w:val="24"/>
        </w:rPr>
        <w:t>4.93</w:t>
      </w:r>
      <w:r w:rsidR="004255AB">
        <w:rPr>
          <w:rFonts w:asciiTheme="majorBidi" w:hAnsiTheme="majorBidi" w:cstheme="majorBidi"/>
          <w:sz w:val="24"/>
          <w:szCs w:val="24"/>
        </w:rPr>
        <w:t xml:space="preserve"> </w:t>
      </w:r>
      <w:proofErr w:type="spellStart"/>
      <w:r w:rsidR="004255AB">
        <w:rPr>
          <w:rFonts w:asciiTheme="majorBidi" w:hAnsiTheme="majorBidi" w:cstheme="majorBidi"/>
          <w:sz w:val="24"/>
          <w:szCs w:val="24"/>
        </w:rPr>
        <w:t>ppm</w:t>
      </w:r>
      <w:proofErr w:type="spellEnd"/>
      <w:r w:rsidR="004255AB">
        <w:rPr>
          <w:rFonts w:asciiTheme="majorBidi" w:hAnsiTheme="majorBidi" w:cstheme="majorBidi"/>
          <w:sz w:val="24"/>
          <w:szCs w:val="24"/>
        </w:rPr>
        <w:t xml:space="preserve"> equivalent to the NH</w:t>
      </w:r>
      <w:r w:rsidR="004255AB" w:rsidRPr="004255AB">
        <w:rPr>
          <w:rFonts w:asciiTheme="majorBidi" w:hAnsiTheme="majorBidi" w:cstheme="majorBidi"/>
          <w:sz w:val="24"/>
          <w:szCs w:val="24"/>
          <w:vertAlign w:val="subscript"/>
        </w:rPr>
        <w:t>2</w:t>
      </w:r>
      <w:r w:rsidR="004255AB">
        <w:rPr>
          <w:rFonts w:asciiTheme="majorBidi" w:hAnsiTheme="majorBidi" w:cstheme="majorBidi"/>
          <w:sz w:val="24"/>
          <w:szCs w:val="24"/>
        </w:rPr>
        <w:t xml:space="preserve"> group </w:t>
      </w:r>
      <w:r w:rsidR="00C55EA2">
        <w:rPr>
          <w:rFonts w:asciiTheme="majorBidi" w:hAnsiTheme="majorBidi" w:cstheme="majorBidi"/>
          <w:sz w:val="24"/>
          <w:szCs w:val="24"/>
        </w:rPr>
        <w:t xml:space="preserve"> (D</w:t>
      </w:r>
      <w:r w:rsidR="00C55EA2" w:rsidRPr="000B6702">
        <w:rPr>
          <w:rFonts w:asciiTheme="majorBidi" w:hAnsiTheme="majorBidi" w:cstheme="majorBidi"/>
          <w:sz w:val="24"/>
          <w:szCs w:val="24"/>
          <w:vertAlign w:val="subscript"/>
        </w:rPr>
        <w:t>2</w:t>
      </w:r>
      <w:r w:rsidR="00C55EA2">
        <w:rPr>
          <w:rFonts w:asciiTheme="majorBidi" w:hAnsiTheme="majorBidi" w:cstheme="majorBidi"/>
          <w:sz w:val="24"/>
          <w:szCs w:val="24"/>
        </w:rPr>
        <w:t xml:space="preserve">O exchangeable), </w:t>
      </w:r>
      <w:r w:rsidR="004255AB">
        <w:rPr>
          <w:rFonts w:asciiTheme="majorBidi" w:hAnsiTheme="majorBidi" w:cstheme="majorBidi"/>
          <w:sz w:val="24"/>
          <w:szCs w:val="24"/>
        </w:rPr>
        <w:t xml:space="preserve">a singlet at </w:t>
      </w:r>
      <w:r w:rsidR="004255AB" w:rsidRPr="004255AB">
        <w:rPr>
          <w:rFonts w:ascii="Symbol" w:hAnsi="Symbol" w:cstheme="majorBidi"/>
          <w:sz w:val="24"/>
          <w:szCs w:val="24"/>
        </w:rPr>
        <w:t></w:t>
      </w:r>
      <w:r w:rsidR="004255AB">
        <w:rPr>
          <w:rFonts w:asciiTheme="majorBidi" w:hAnsiTheme="majorBidi" w:cstheme="majorBidi"/>
          <w:sz w:val="24"/>
          <w:szCs w:val="24"/>
        </w:rPr>
        <w:t xml:space="preserve"> </w:t>
      </w:r>
      <w:r w:rsidR="00C55EA2">
        <w:rPr>
          <w:rFonts w:asciiTheme="majorBidi" w:hAnsiTheme="majorBidi" w:cstheme="majorBidi"/>
          <w:sz w:val="24"/>
          <w:szCs w:val="24"/>
        </w:rPr>
        <w:t>6</w:t>
      </w:r>
      <w:r w:rsidR="00C55EA2" w:rsidRPr="00577674">
        <w:rPr>
          <w:rFonts w:asciiTheme="majorBidi" w:hAnsiTheme="majorBidi" w:cstheme="majorBidi"/>
          <w:sz w:val="24"/>
          <w:szCs w:val="24"/>
        </w:rPr>
        <w:t>.</w:t>
      </w:r>
      <w:r w:rsidR="00C55EA2">
        <w:rPr>
          <w:rFonts w:asciiTheme="majorBidi" w:hAnsiTheme="majorBidi" w:cstheme="majorBidi"/>
          <w:sz w:val="24"/>
          <w:szCs w:val="24"/>
        </w:rPr>
        <w:t>62</w:t>
      </w:r>
      <w:r w:rsidR="004255AB">
        <w:rPr>
          <w:rFonts w:asciiTheme="majorBidi" w:hAnsiTheme="majorBidi" w:cstheme="majorBidi"/>
          <w:sz w:val="24"/>
          <w:szCs w:val="24"/>
        </w:rPr>
        <w:t xml:space="preserve"> </w:t>
      </w:r>
      <w:proofErr w:type="spellStart"/>
      <w:r w:rsidR="004255AB">
        <w:rPr>
          <w:rFonts w:asciiTheme="majorBidi" w:hAnsiTheme="majorBidi" w:cstheme="majorBidi"/>
          <w:sz w:val="24"/>
          <w:szCs w:val="24"/>
        </w:rPr>
        <w:t>ppm</w:t>
      </w:r>
      <w:proofErr w:type="spellEnd"/>
      <w:r w:rsidR="00C55EA2" w:rsidRPr="00577674">
        <w:rPr>
          <w:rFonts w:asciiTheme="majorBidi" w:hAnsiTheme="majorBidi" w:cstheme="majorBidi"/>
          <w:sz w:val="24"/>
          <w:szCs w:val="24"/>
        </w:rPr>
        <w:t xml:space="preserve"> </w:t>
      </w:r>
      <w:r w:rsidR="004255AB">
        <w:rPr>
          <w:rFonts w:asciiTheme="majorBidi" w:hAnsiTheme="majorBidi" w:cstheme="majorBidi"/>
          <w:sz w:val="24"/>
          <w:szCs w:val="24"/>
        </w:rPr>
        <w:t xml:space="preserve">indicating the </w:t>
      </w:r>
      <w:r w:rsidR="00C55EA2" w:rsidRPr="00577674">
        <w:rPr>
          <w:rFonts w:asciiTheme="majorBidi" w:hAnsiTheme="majorBidi" w:cstheme="majorBidi"/>
          <w:sz w:val="24"/>
          <w:szCs w:val="24"/>
        </w:rPr>
        <w:t xml:space="preserve"> </w:t>
      </w:r>
      <w:proofErr w:type="spellStart"/>
      <w:r w:rsidR="00C55EA2">
        <w:rPr>
          <w:rFonts w:asciiTheme="majorBidi" w:hAnsiTheme="majorBidi" w:cstheme="majorBidi"/>
          <w:sz w:val="24"/>
          <w:szCs w:val="24"/>
        </w:rPr>
        <w:t>coumarin</w:t>
      </w:r>
      <w:proofErr w:type="spellEnd"/>
      <w:r w:rsidR="00C55EA2">
        <w:rPr>
          <w:rFonts w:asciiTheme="majorBidi" w:hAnsiTheme="majorBidi" w:cstheme="majorBidi"/>
          <w:sz w:val="24"/>
          <w:szCs w:val="24"/>
        </w:rPr>
        <w:t xml:space="preserve"> H-4</w:t>
      </w:r>
      <w:r w:rsidR="004255AB">
        <w:rPr>
          <w:rFonts w:asciiTheme="majorBidi" w:hAnsiTheme="majorBidi" w:cstheme="majorBidi"/>
          <w:sz w:val="24"/>
          <w:szCs w:val="24"/>
        </w:rPr>
        <w:t xml:space="preserve"> and a </w:t>
      </w:r>
      <w:proofErr w:type="spellStart"/>
      <w:r w:rsidR="004255AB">
        <w:rPr>
          <w:rFonts w:asciiTheme="majorBidi" w:hAnsiTheme="majorBidi" w:cstheme="majorBidi"/>
          <w:sz w:val="24"/>
          <w:szCs w:val="24"/>
        </w:rPr>
        <w:t>multiplet</w:t>
      </w:r>
      <w:proofErr w:type="spellEnd"/>
      <w:r w:rsidR="004255AB">
        <w:rPr>
          <w:rFonts w:asciiTheme="majorBidi" w:hAnsiTheme="majorBidi" w:cstheme="majorBidi"/>
          <w:sz w:val="24"/>
          <w:szCs w:val="24"/>
        </w:rPr>
        <w:t xml:space="preserve"> at </w:t>
      </w:r>
      <w:r w:rsidR="004255AB" w:rsidRPr="004255AB">
        <w:rPr>
          <w:rFonts w:ascii="Symbol" w:hAnsi="Symbol" w:cstheme="majorBidi"/>
          <w:sz w:val="24"/>
          <w:szCs w:val="24"/>
        </w:rPr>
        <w:t></w:t>
      </w:r>
      <w:r w:rsidR="004255AB">
        <w:rPr>
          <w:rFonts w:asciiTheme="majorBidi" w:hAnsiTheme="majorBidi" w:cstheme="majorBidi"/>
          <w:sz w:val="24"/>
          <w:szCs w:val="24"/>
        </w:rPr>
        <w:t xml:space="preserve"> </w:t>
      </w:r>
      <w:r w:rsidR="00C55EA2" w:rsidRPr="00577674">
        <w:rPr>
          <w:rFonts w:asciiTheme="majorBidi" w:hAnsiTheme="majorBidi" w:cstheme="majorBidi"/>
          <w:sz w:val="24"/>
          <w:szCs w:val="24"/>
        </w:rPr>
        <w:t>7.</w:t>
      </w:r>
      <w:r w:rsidR="00C55EA2">
        <w:rPr>
          <w:rFonts w:asciiTheme="majorBidi" w:hAnsiTheme="majorBidi" w:cstheme="majorBidi"/>
          <w:sz w:val="24"/>
          <w:szCs w:val="24"/>
        </w:rPr>
        <w:t>26</w:t>
      </w:r>
      <w:r w:rsidR="00C55EA2" w:rsidRPr="00577674">
        <w:rPr>
          <w:rFonts w:asciiTheme="majorBidi" w:hAnsiTheme="majorBidi" w:cstheme="majorBidi"/>
          <w:sz w:val="24"/>
          <w:szCs w:val="24"/>
        </w:rPr>
        <w:t>-7.</w:t>
      </w:r>
      <w:r w:rsidR="00C55EA2">
        <w:rPr>
          <w:rFonts w:asciiTheme="majorBidi" w:hAnsiTheme="majorBidi" w:cstheme="majorBidi"/>
          <w:sz w:val="24"/>
          <w:szCs w:val="24"/>
        </w:rPr>
        <w:t>40</w:t>
      </w:r>
      <w:r w:rsidR="00C55EA2" w:rsidRPr="00577674">
        <w:rPr>
          <w:rFonts w:asciiTheme="majorBidi" w:hAnsiTheme="majorBidi" w:cstheme="majorBidi"/>
          <w:sz w:val="24"/>
          <w:szCs w:val="24"/>
        </w:rPr>
        <w:t xml:space="preserve"> </w:t>
      </w:r>
      <w:proofErr w:type="spellStart"/>
      <w:r w:rsidR="004255AB">
        <w:rPr>
          <w:rFonts w:asciiTheme="majorBidi" w:hAnsiTheme="majorBidi" w:cstheme="majorBidi"/>
          <w:sz w:val="24"/>
          <w:szCs w:val="24"/>
        </w:rPr>
        <w:t>ppm</w:t>
      </w:r>
      <w:proofErr w:type="spellEnd"/>
      <w:r w:rsidR="004255AB">
        <w:rPr>
          <w:rFonts w:asciiTheme="majorBidi" w:hAnsiTheme="majorBidi" w:cstheme="majorBidi"/>
          <w:sz w:val="24"/>
          <w:szCs w:val="24"/>
        </w:rPr>
        <w:t xml:space="preserve"> for the </w:t>
      </w:r>
      <w:r w:rsidR="00C55EA2" w:rsidRPr="00577674">
        <w:rPr>
          <w:rFonts w:asciiTheme="majorBidi" w:hAnsiTheme="majorBidi" w:cstheme="majorBidi"/>
          <w:sz w:val="24"/>
          <w:szCs w:val="24"/>
        </w:rPr>
        <w:t>C</w:t>
      </w:r>
      <w:r w:rsidR="00C55EA2" w:rsidRPr="00577674">
        <w:rPr>
          <w:rFonts w:asciiTheme="majorBidi" w:hAnsiTheme="majorBidi" w:cstheme="majorBidi"/>
          <w:sz w:val="24"/>
          <w:szCs w:val="24"/>
          <w:vertAlign w:val="subscript"/>
        </w:rPr>
        <w:t>6</w:t>
      </w:r>
      <w:r w:rsidR="00C55EA2" w:rsidRPr="00577674">
        <w:rPr>
          <w:rFonts w:asciiTheme="majorBidi" w:hAnsiTheme="majorBidi" w:cstheme="majorBidi"/>
          <w:sz w:val="24"/>
          <w:szCs w:val="24"/>
        </w:rPr>
        <w:t>H</w:t>
      </w:r>
      <w:r w:rsidR="00C55EA2">
        <w:rPr>
          <w:rFonts w:asciiTheme="majorBidi" w:hAnsiTheme="majorBidi" w:cstheme="majorBidi"/>
          <w:sz w:val="24"/>
          <w:szCs w:val="24"/>
          <w:vertAlign w:val="subscript"/>
        </w:rPr>
        <w:t>4</w:t>
      </w:r>
      <w:r w:rsidR="004255AB">
        <w:rPr>
          <w:rFonts w:asciiTheme="majorBidi" w:hAnsiTheme="majorBidi" w:cstheme="majorBidi"/>
          <w:sz w:val="24"/>
          <w:szCs w:val="24"/>
        </w:rPr>
        <w:t xml:space="preserve"> group</w:t>
      </w:r>
      <w:r w:rsidR="00C55EA2">
        <w:rPr>
          <w:rFonts w:asciiTheme="majorBidi" w:hAnsiTheme="majorBidi" w:cstheme="majorBidi"/>
          <w:sz w:val="24"/>
          <w:szCs w:val="24"/>
        </w:rPr>
        <w:t>. T</w:t>
      </w:r>
      <w:r w:rsidR="00E677DF">
        <w:rPr>
          <w:rFonts w:asciiTheme="majorBidi" w:hAnsiTheme="majorBidi" w:cstheme="majorBidi"/>
          <w:sz w:val="24"/>
          <w:szCs w:val="24"/>
        </w:rPr>
        <w:t xml:space="preserve">he </w:t>
      </w:r>
      <w:r w:rsidR="00E677DF" w:rsidRPr="00FB0601">
        <w:rPr>
          <w:rFonts w:asciiTheme="majorBidi" w:hAnsiTheme="majorBidi" w:cstheme="majorBidi"/>
          <w:sz w:val="24"/>
          <w:szCs w:val="24"/>
          <w:vertAlign w:val="superscript"/>
        </w:rPr>
        <w:t>13</w:t>
      </w:r>
      <w:r w:rsidR="00E677DF">
        <w:rPr>
          <w:rFonts w:asciiTheme="majorBidi" w:hAnsiTheme="majorBidi" w:cstheme="majorBidi"/>
          <w:sz w:val="24"/>
          <w:szCs w:val="24"/>
        </w:rPr>
        <w:t>C NMR spectrum showed</w:t>
      </w:r>
      <w:r w:rsidR="004255AB">
        <w:rPr>
          <w:rFonts w:asciiTheme="majorBidi" w:hAnsiTheme="majorBidi" w:cstheme="majorBidi"/>
          <w:sz w:val="24"/>
          <w:szCs w:val="24"/>
        </w:rPr>
        <w:t xml:space="preserve"> </w:t>
      </w:r>
      <w:r w:rsidR="004255AB" w:rsidRPr="004255AB">
        <w:rPr>
          <w:rFonts w:ascii="Symbol" w:hAnsi="Symbol" w:cstheme="majorBidi"/>
          <w:sz w:val="24"/>
          <w:szCs w:val="24"/>
        </w:rPr>
        <w:t></w:t>
      </w:r>
      <w:r w:rsidR="00E677DF">
        <w:rPr>
          <w:rFonts w:asciiTheme="majorBidi" w:hAnsiTheme="majorBidi" w:cstheme="majorBidi"/>
          <w:sz w:val="24"/>
          <w:szCs w:val="24"/>
        </w:rPr>
        <w:t xml:space="preserve"> </w:t>
      </w:r>
      <w:r w:rsidR="00C55EA2">
        <w:rPr>
          <w:rFonts w:asciiTheme="majorBidi" w:hAnsiTheme="majorBidi" w:cstheme="majorBidi"/>
          <w:sz w:val="24"/>
          <w:szCs w:val="24"/>
        </w:rPr>
        <w:t>117.3 (CN), 119.7,</w:t>
      </w:r>
      <w:r w:rsidR="00C55EA2" w:rsidRPr="00577674">
        <w:rPr>
          <w:rFonts w:asciiTheme="majorBidi" w:hAnsiTheme="majorBidi" w:cstheme="majorBidi"/>
          <w:sz w:val="24"/>
          <w:szCs w:val="24"/>
        </w:rPr>
        <w:t xml:space="preserve"> 12</w:t>
      </w:r>
      <w:r w:rsidR="00C55EA2">
        <w:rPr>
          <w:rFonts w:asciiTheme="majorBidi" w:hAnsiTheme="majorBidi" w:cstheme="majorBidi"/>
          <w:sz w:val="24"/>
          <w:szCs w:val="24"/>
        </w:rPr>
        <w:t>2</w:t>
      </w:r>
      <w:r w:rsidR="00C55EA2" w:rsidRPr="00577674">
        <w:rPr>
          <w:rFonts w:asciiTheme="majorBidi" w:hAnsiTheme="majorBidi" w:cstheme="majorBidi"/>
          <w:sz w:val="24"/>
          <w:szCs w:val="24"/>
        </w:rPr>
        <w:t>.</w:t>
      </w:r>
      <w:r w:rsidR="00C55EA2">
        <w:rPr>
          <w:rFonts w:asciiTheme="majorBidi" w:hAnsiTheme="majorBidi" w:cstheme="majorBidi"/>
          <w:sz w:val="24"/>
          <w:szCs w:val="24"/>
        </w:rPr>
        <w:t>0</w:t>
      </w:r>
      <w:r w:rsidR="00C55EA2" w:rsidRPr="00577674">
        <w:rPr>
          <w:rFonts w:asciiTheme="majorBidi" w:hAnsiTheme="majorBidi" w:cstheme="majorBidi"/>
          <w:sz w:val="24"/>
          <w:szCs w:val="24"/>
        </w:rPr>
        <w:t>, 12</w:t>
      </w:r>
      <w:r w:rsidR="00C55EA2">
        <w:rPr>
          <w:rFonts w:asciiTheme="majorBidi" w:hAnsiTheme="majorBidi" w:cstheme="majorBidi"/>
          <w:sz w:val="24"/>
          <w:szCs w:val="24"/>
        </w:rPr>
        <w:t>3</w:t>
      </w:r>
      <w:r w:rsidR="00C55EA2" w:rsidRPr="00577674">
        <w:rPr>
          <w:rFonts w:asciiTheme="majorBidi" w:hAnsiTheme="majorBidi" w:cstheme="majorBidi"/>
          <w:sz w:val="24"/>
          <w:szCs w:val="24"/>
        </w:rPr>
        <w:t>.</w:t>
      </w:r>
      <w:r w:rsidR="00C55EA2">
        <w:rPr>
          <w:rFonts w:asciiTheme="majorBidi" w:hAnsiTheme="majorBidi" w:cstheme="majorBidi"/>
          <w:sz w:val="24"/>
          <w:szCs w:val="24"/>
        </w:rPr>
        <w:t>9</w:t>
      </w:r>
      <w:r w:rsidR="00C55EA2" w:rsidRPr="00577674">
        <w:rPr>
          <w:rFonts w:asciiTheme="majorBidi" w:hAnsiTheme="majorBidi" w:cstheme="majorBidi"/>
          <w:sz w:val="24"/>
          <w:szCs w:val="24"/>
        </w:rPr>
        <w:t>,</w:t>
      </w:r>
      <w:r w:rsidR="00C55EA2">
        <w:rPr>
          <w:rFonts w:asciiTheme="majorBidi" w:hAnsiTheme="majorBidi" w:cstheme="majorBidi"/>
          <w:sz w:val="24"/>
          <w:szCs w:val="24"/>
        </w:rPr>
        <w:t xml:space="preserve"> 126.2, </w:t>
      </w:r>
      <w:r w:rsidR="00C55EA2" w:rsidRPr="00577674">
        <w:rPr>
          <w:rFonts w:asciiTheme="majorBidi" w:hAnsiTheme="majorBidi" w:cstheme="majorBidi"/>
          <w:sz w:val="24"/>
          <w:szCs w:val="24"/>
        </w:rPr>
        <w:t>1</w:t>
      </w:r>
      <w:r w:rsidR="00C55EA2">
        <w:rPr>
          <w:rFonts w:asciiTheme="majorBidi" w:hAnsiTheme="majorBidi" w:cstheme="majorBidi"/>
          <w:sz w:val="24"/>
          <w:szCs w:val="24"/>
        </w:rPr>
        <w:t>28</w:t>
      </w:r>
      <w:r w:rsidR="00C55EA2" w:rsidRPr="00577674">
        <w:rPr>
          <w:rFonts w:asciiTheme="majorBidi" w:hAnsiTheme="majorBidi" w:cstheme="majorBidi"/>
          <w:sz w:val="24"/>
          <w:szCs w:val="24"/>
        </w:rPr>
        <w:t>.</w:t>
      </w:r>
      <w:r w:rsidR="00C55EA2">
        <w:rPr>
          <w:rFonts w:asciiTheme="majorBidi" w:hAnsiTheme="majorBidi" w:cstheme="majorBidi"/>
          <w:sz w:val="24"/>
          <w:szCs w:val="24"/>
        </w:rPr>
        <w:t>4</w:t>
      </w:r>
      <w:r w:rsidR="00C55EA2" w:rsidRPr="00577674">
        <w:rPr>
          <w:rFonts w:asciiTheme="majorBidi" w:hAnsiTheme="majorBidi" w:cstheme="majorBidi"/>
          <w:sz w:val="24"/>
          <w:szCs w:val="24"/>
        </w:rPr>
        <w:t xml:space="preserve">, </w:t>
      </w:r>
      <w:r w:rsidR="00C55EA2">
        <w:rPr>
          <w:rFonts w:asciiTheme="majorBidi" w:hAnsiTheme="majorBidi" w:cstheme="majorBidi"/>
          <w:sz w:val="24"/>
          <w:szCs w:val="24"/>
        </w:rPr>
        <w:t xml:space="preserve">130.5, </w:t>
      </w:r>
      <w:r w:rsidR="00C55EA2" w:rsidRPr="00577674">
        <w:rPr>
          <w:rFonts w:asciiTheme="majorBidi" w:hAnsiTheme="majorBidi" w:cstheme="majorBidi"/>
          <w:sz w:val="24"/>
          <w:szCs w:val="24"/>
        </w:rPr>
        <w:t>13</w:t>
      </w:r>
      <w:r w:rsidR="00C55EA2">
        <w:rPr>
          <w:rFonts w:asciiTheme="majorBidi" w:hAnsiTheme="majorBidi" w:cstheme="majorBidi"/>
          <w:sz w:val="24"/>
          <w:szCs w:val="24"/>
        </w:rPr>
        <w:t>2</w:t>
      </w:r>
      <w:r w:rsidR="00C55EA2" w:rsidRPr="00577674">
        <w:rPr>
          <w:rFonts w:asciiTheme="majorBidi" w:hAnsiTheme="majorBidi" w:cstheme="majorBidi"/>
          <w:sz w:val="24"/>
          <w:szCs w:val="24"/>
        </w:rPr>
        <w:t>.</w:t>
      </w:r>
      <w:r w:rsidR="00C55EA2">
        <w:rPr>
          <w:rFonts w:asciiTheme="majorBidi" w:hAnsiTheme="majorBidi" w:cstheme="majorBidi"/>
          <w:sz w:val="24"/>
          <w:szCs w:val="24"/>
        </w:rPr>
        <w:t>8</w:t>
      </w:r>
      <w:r w:rsidR="00C55EA2" w:rsidRPr="00577674">
        <w:rPr>
          <w:rFonts w:asciiTheme="majorBidi" w:hAnsiTheme="majorBidi" w:cstheme="majorBidi"/>
          <w:sz w:val="24"/>
          <w:szCs w:val="24"/>
        </w:rPr>
        <w:t>, 13</w:t>
      </w:r>
      <w:r w:rsidR="00C55EA2">
        <w:rPr>
          <w:rFonts w:asciiTheme="majorBidi" w:hAnsiTheme="majorBidi" w:cstheme="majorBidi"/>
          <w:sz w:val="24"/>
          <w:szCs w:val="24"/>
        </w:rPr>
        <w:t>3</w:t>
      </w:r>
      <w:r w:rsidR="00C55EA2" w:rsidRPr="00577674">
        <w:rPr>
          <w:rFonts w:asciiTheme="majorBidi" w:hAnsiTheme="majorBidi" w:cstheme="majorBidi"/>
          <w:sz w:val="24"/>
          <w:szCs w:val="24"/>
        </w:rPr>
        <w:t>.</w:t>
      </w:r>
      <w:r w:rsidR="00C55EA2">
        <w:rPr>
          <w:rFonts w:asciiTheme="majorBidi" w:hAnsiTheme="majorBidi" w:cstheme="majorBidi"/>
          <w:sz w:val="24"/>
          <w:szCs w:val="24"/>
        </w:rPr>
        <w:t>2</w:t>
      </w:r>
      <w:r w:rsidR="00C55EA2" w:rsidRPr="00577674">
        <w:rPr>
          <w:rFonts w:asciiTheme="majorBidi" w:hAnsiTheme="majorBidi" w:cstheme="majorBidi"/>
          <w:sz w:val="24"/>
          <w:szCs w:val="24"/>
        </w:rPr>
        <w:t xml:space="preserve">, </w:t>
      </w:r>
      <w:r w:rsidR="00C55EA2">
        <w:rPr>
          <w:rFonts w:asciiTheme="majorBidi" w:hAnsiTheme="majorBidi" w:cstheme="majorBidi"/>
          <w:sz w:val="24"/>
          <w:szCs w:val="24"/>
        </w:rPr>
        <w:t xml:space="preserve">136.2, 138.1, 141.8, </w:t>
      </w:r>
      <w:r w:rsidR="00C55EA2" w:rsidRPr="00577674">
        <w:rPr>
          <w:rFonts w:asciiTheme="majorBidi" w:hAnsiTheme="majorBidi" w:cstheme="majorBidi"/>
          <w:sz w:val="24"/>
          <w:szCs w:val="24"/>
        </w:rPr>
        <w:t>14</w:t>
      </w:r>
      <w:r w:rsidR="00C55EA2">
        <w:rPr>
          <w:rFonts w:asciiTheme="majorBidi" w:hAnsiTheme="majorBidi" w:cstheme="majorBidi"/>
          <w:sz w:val="24"/>
          <w:szCs w:val="24"/>
        </w:rPr>
        <w:t>2</w:t>
      </w:r>
      <w:r w:rsidR="00C55EA2" w:rsidRPr="00577674">
        <w:rPr>
          <w:rFonts w:asciiTheme="majorBidi" w:hAnsiTheme="majorBidi" w:cstheme="majorBidi"/>
          <w:sz w:val="24"/>
          <w:szCs w:val="24"/>
        </w:rPr>
        <w:t>.</w:t>
      </w:r>
      <w:r w:rsidR="00C55EA2">
        <w:rPr>
          <w:rFonts w:asciiTheme="majorBidi" w:hAnsiTheme="majorBidi" w:cstheme="majorBidi"/>
          <w:sz w:val="24"/>
          <w:szCs w:val="24"/>
        </w:rPr>
        <w:t>3</w:t>
      </w:r>
      <w:r w:rsidR="00C55EA2" w:rsidRPr="00577674">
        <w:rPr>
          <w:rFonts w:asciiTheme="majorBidi" w:hAnsiTheme="majorBidi" w:cstheme="majorBidi"/>
          <w:sz w:val="24"/>
          <w:szCs w:val="24"/>
        </w:rPr>
        <w:t xml:space="preserve"> </w:t>
      </w:r>
      <w:r w:rsidR="005125C2">
        <w:rPr>
          <w:rFonts w:asciiTheme="majorBidi" w:hAnsiTheme="majorBidi" w:cstheme="majorBidi"/>
          <w:sz w:val="24"/>
          <w:szCs w:val="24"/>
        </w:rPr>
        <w:t xml:space="preserve">equivalent to the </w:t>
      </w:r>
      <w:proofErr w:type="spellStart"/>
      <w:r w:rsidR="00C55EA2">
        <w:rPr>
          <w:rFonts w:asciiTheme="majorBidi" w:hAnsiTheme="majorBidi" w:cstheme="majorBidi"/>
          <w:sz w:val="24"/>
          <w:szCs w:val="24"/>
        </w:rPr>
        <w:t>coumarin</w:t>
      </w:r>
      <w:proofErr w:type="spellEnd"/>
      <w:r w:rsidR="00C55EA2">
        <w:rPr>
          <w:rFonts w:asciiTheme="majorBidi" w:hAnsiTheme="majorBidi" w:cstheme="majorBidi"/>
          <w:sz w:val="24"/>
          <w:szCs w:val="24"/>
        </w:rPr>
        <w:t xml:space="preserve">, </w:t>
      </w:r>
      <w:proofErr w:type="spellStart"/>
      <w:r w:rsidR="00C55EA2">
        <w:rPr>
          <w:rFonts w:asciiTheme="majorBidi" w:hAnsiTheme="majorBidi" w:cstheme="majorBidi"/>
          <w:sz w:val="24"/>
          <w:szCs w:val="24"/>
        </w:rPr>
        <w:t>thiazole</w:t>
      </w:r>
      <w:proofErr w:type="spellEnd"/>
      <w:r w:rsidR="005125C2">
        <w:rPr>
          <w:rFonts w:asciiTheme="majorBidi" w:hAnsiTheme="majorBidi" w:cstheme="majorBidi"/>
          <w:sz w:val="24"/>
          <w:szCs w:val="24"/>
        </w:rPr>
        <w:t xml:space="preserve"> and </w:t>
      </w:r>
      <w:proofErr w:type="spellStart"/>
      <w:r w:rsidR="00C55EA2">
        <w:rPr>
          <w:rFonts w:asciiTheme="majorBidi" w:hAnsiTheme="majorBidi" w:cstheme="majorBidi"/>
          <w:sz w:val="24"/>
          <w:szCs w:val="24"/>
        </w:rPr>
        <w:t>thiophene</w:t>
      </w:r>
      <w:proofErr w:type="spellEnd"/>
      <w:r w:rsidR="00C55EA2" w:rsidRPr="00577674">
        <w:rPr>
          <w:rFonts w:asciiTheme="majorBidi" w:hAnsiTheme="majorBidi" w:cstheme="majorBidi"/>
          <w:sz w:val="24"/>
          <w:szCs w:val="24"/>
        </w:rPr>
        <w:t xml:space="preserve"> </w:t>
      </w:r>
      <w:r w:rsidR="005125C2">
        <w:rPr>
          <w:rFonts w:asciiTheme="majorBidi" w:hAnsiTheme="majorBidi" w:cstheme="majorBidi"/>
          <w:sz w:val="24"/>
          <w:szCs w:val="24"/>
        </w:rPr>
        <w:t>carbons</w:t>
      </w:r>
      <w:r w:rsidR="00C55EA2" w:rsidRPr="00577674">
        <w:rPr>
          <w:rFonts w:asciiTheme="majorBidi" w:hAnsiTheme="majorBidi" w:cstheme="majorBidi"/>
          <w:sz w:val="24"/>
          <w:szCs w:val="24"/>
        </w:rPr>
        <w:t>, 16</w:t>
      </w:r>
      <w:r w:rsidR="00C55EA2">
        <w:rPr>
          <w:rFonts w:asciiTheme="majorBidi" w:hAnsiTheme="majorBidi" w:cstheme="majorBidi"/>
          <w:sz w:val="24"/>
          <w:szCs w:val="24"/>
        </w:rPr>
        <w:t>4</w:t>
      </w:r>
      <w:r w:rsidR="00C55EA2" w:rsidRPr="00577674">
        <w:rPr>
          <w:rFonts w:asciiTheme="majorBidi" w:hAnsiTheme="majorBidi" w:cstheme="majorBidi"/>
          <w:sz w:val="24"/>
          <w:szCs w:val="24"/>
        </w:rPr>
        <w:t>.</w:t>
      </w:r>
      <w:r w:rsidR="00C55EA2">
        <w:rPr>
          <w:rFonts w:asciiTheme="majorBidi" w:hAnsiTheme="majorBidi" w:cstheme="majorBidi"/>
          <w:sz w:val="24"/>
          <w:szCs w:val="24"/>
        </w:rPr>
        <w:t>8 (CO)</w:t>
      </w:r>
      <w:r w:rsidR="004255AB">
        <w:rPr>
          <w:rFonts w:asciiTheme="majorBidi" w:hAnsiTheme="majorBidi" w:cstheme="majorBidi"/>
          <w:sz w:val="24"/>
          <w:szCs w:val="24"/>
        </w:rPr>
        <w:t xml:space="preserve"> and </w:t>
      </w:r>
      <w:r w:rsidR="00C55EA2">
        <w:rPr>
          <w:rFonts w:asciiTheme="majorBidi" w:hAnsiTheme="majorBidi" w:cstheme="majorBidi"/>
          <w:sz w:val="24"/>
          <w:szCs w:val="24"/>
        </w:rPr>
        <w:t>172.8 (C=N).</w:t>
      </w:r>
      <w:r w:rsidR="00E677DF">
        <w:rPr>
          <w:rFonts w:asciiTheme="majorBidi" w:hAnsiTheme="majorBidi" w:cstheme="majorBidi"/>
          <w:sz w:val="24"/>
          <w:szCs w:val="24"/>
        </w:rPr>
        <w:t xml:space="preserve"> </w:t>
      </w:r>
      <w:r w:rsidR="00D734FB">
        <w:rPr>
          <w:rFonts w:asciiTheme="majorBidi" w:hAnsiTheme="majorBidi" w:cstheme="majorBidi"/>
          <w:sz w:val="24"/>
          <w:szCs w:val="24"/>
        </w:rPr>
        <w:t xml:space="preserve">The reaction of either compound </w:t>
      </w:r>
      <w:r w:rsidR="00D734FB" w:rsidRPr="002230BF">
        <w:rPr>
          <w:rFonts w:asciiTheme="majorBidi" w:hAnsiTheme="majorBidi" w:cstheme="majorBidi"/>
          <w:b/>
          <w:bCs/>
          <w:sz w:val="24"/>
          <w:szCs w:val="24"/>
        </w:rPr>
        <w:t>8a</w:t>
      </w:r>
      <w:r w:rsidR="00D734FB">
        <w:rPr>
          <w:rFonts w:asciiTheme="majorBidi" w:hAnsiTheme="majorBidi" w:cstheme="majorBidi"/>
          <w:sz w:val="24"/>
          <w:szCs w:val="24"/>
        </w:rPr>
        <w:t xml:space="preserve"> or </w:t>
      </w:r>
      <w:r w:rsidR="00D734FB" w:rsidRPr="002230BF">
        <w:rPr>
          <w:rFonts w:asciiTheme="majorBidi" w:hAnsiTheme="majorBidi" w:cstheme="majorBidi"/>
          <w:b/>
          <w:bCs/>
          <w:sz w:val="24"/>
          <w:szCs w:val="24"/>
        </w:rPr>
        <w:t>8b</w:t>
      </w:r>
      <w:r w:rsidR="00D734FB">
        <w:rPr>
          <w:rFonts w:asciiTheme="majorBidi" w:hAnsiTheme="majorBidi" w:cstheme="majorBidi"/>
          <w:sz w:val="24"/>
          <w:szCs w:val="24"/>
        </w:rPr>
        <w:t xml:space="preserve"> with </w:t>
      </w:r>
      <w:proofErr w:type="spellStart"/>
      <w:r w:rsidR="00D734FB">
        <w:rPr>
          <w:rFonts w:asciiTheme="majorBidi" w:hAnsiTheme="majorBidi" w:cstheme="majorBidi"/>
          <w:sz w:val="24"/>
          <w:szCs w:val="24"/>
        </w:rPr>
        <w:t>phenylisohiocyanate</w:t>
      </w:r>
      <w:proofErr w:type="spellEnd"/>
      <w:r w:rsidR="00D734FB">
        <w:rPr>
          <w:rFonts w:asciiTheme="majorBidi" w:hAnsiTheme="majorBidi" w:cstheme="majorBidi"/>
          <w:sz w:val="24"/>
          <w:szCs w:val="24"/>
        </w:rPr>
        <w:t xml:space="preserve"> gave the </w:t>
      </w:r>
      <w:r w:rsidR="00D734FB" w:rsidRPr="00D734FB">
        <w:rPr>
          <w:rFonts w:asciiTheme="majorBidi" w:hAnsiTheme="majorBidi" w:cstheme="majorBidi"/>
          <w:sz w:val="24"/>
          <w:szCs w:val="24"/>
        </w:rPr>
        <w:t>7-</w:t>
      </w:r>
      <w:proofErr w:type="gramStart"/>
      <w:r w:rsidR="00D734FB" w:rsidRPr="00D734FB">
        <w:rPr>
          <w:rFonts w:asciiTheme="majorBidi" w:hAnsiTheme="majorBidi" w:cstheme="majorBidi"/>
          <w:sz w:val="24"/>
          <w:szCs w:val="24"/>
        </w:rPr>
        <w:t>phenylthiazolo[</w:t>
      </w:r>
      <w:proofErr w:type="gramEnd"/>
      <w:r w:rsidR="00D734FB" w:rsidRPr="00D734FB">
        <w:rPr>
          <w:rFonts w:asciiTheme="majorBidi" w:hAnsiTheme="majorBidi" w:cstheme="majorBidi"/>
          <w:sz w:val="24"/>
          <w:szCs w:val="24"/>
        </w:rPr>
        <w:t>4',5':4,5]</w:t>
      </w:r>
      <w:proofErr w:type="spellStart"/>
      <w:r w:rsidR="00D734FB" w:rsidRPr="00D734FB">
        <w:rPr>
          <w:rFonts w:asciiTheme="majorBidi" w:hAnsiTheme="majorBidi" w:cstheme="majorBidi"/>
          <w:sz w:val="24"/>
          <w:szCs w:val="24"/>
        </w:rPr>
        <w:t>thieno</w:t>
      </w:r>
      <w:proofErr w:type="spellEnd"/>
      <w:r w:rsidR="00D734FB" w:rsidRPr="00D734FB">
        <w:rPr>
          <w:rFonts w:asciiTheme="majorBidi" w:hAnsiTheme="majorBidi" w:cstheme="majorBidi"/>
          <w:sz w:val="24"/>
          <w:szCs w:val="24"/>
        </w:rPr>
        <w:t>[2,3-</w:t>
      </w:r>
      <w:r w:rsidR="00D734FB" w:rsidRPr="00D734FB">
        <w:rPr>
          <w:rFonts w:asciiTheme="majorBidi" w:hAnsiTheme="majorBidi" w:cstheme="majorBidi"/>
          <w:i/>
          <w:iCs/>
          <w:sz w:val="24"/>
          <w:szCs w:val="24"/>
        </w:rPr>
        <w:t>d</w:t>
      </w:r>
      <w:r w:rsidR="00D734FB" w:rsidRPr="00D734FB">
        <w:rPr>
          <w:rFonts w:asciiTheme="majorBidi" w:hAnsiTheme="majorBidi" w:cstheme="majorBidi"/>
          <w:sz w:val="24"/>
          <w:szCs w:val="24"/>
        </w:rPr>
        <w:t>]pyrimidine-6(7H)-</w:t>
      </w:r>
      <w:proofErr w:type="spellStart"/>
      <w:r w:rsidR="00D734FB" w:rsidRPr="00D734FB">
        <w:rPr>
          <w:rFonts w:asciiTheme="majorBidi" w:hAnsiTheme="majorBidi" w:cstheme="majorBidi"/>
          <w:sz w:val="24"/>
          <w:szCs w:val="24"/>
        </w:rPr>
        <w:t>thione</w:t>
      </w:r>
      <w:proofErr w:type="spellEnd"/>
      <w:r w:rsidR="00D734FB">
        <w:rPr>
          <w:rFonts w:asciiTheme="majorBidi" w:hAnsiTheme="majorBidi" w:cstheme="majorBidi"/>
          <w:sz w:val="24"/>
          <w:szCs w:val="24"/>
        </w:rPr>
        <w:t xml:space="preserve"> derivatives </w:t>
      </w:r>
      <w:r w:rsidR="00D734FB" w:rsidRPr="00FB0601">
        <w:rPr>
          <w:rFonts w:asciiTheme="majorBidi" w:hAnsiTheme="majorBidi" w:cstheme="majorBidi"/>
          <w:b/>
          <w:bCs/>
          <w:sz w:val="24"/>
          <w:szCs w:val="24"/>
        </w:rPr>
        <w:t>10a</w:t>
      </w:r>
      <w:r w:rsidR="00D734FB">
        <w:rPr>
          <w:rFonts w:asciiTheme="majorBidi" w:hAnsiTheme="majorBidi" w:cstheme="majorBidi"/>
          <w:sz w:val="24"/>
          <w:szCs w:val="24"/>
        </w:rPr>
        <w:t xml:space="preserve"> and </w:t>
      </w:r>
      <w:r w:rsidR="00D734FB" w:rsidRPr="00FB0601">
        <w:rPr>
          <w:rFonts w:asciiTheme="majorBidi" w:hAnsiTheme="majorBidi" w:cstheme="majorBidi"/>
          <w:b/>
          <w:bCs/>
          <w:sz w:val="24"/>
          <w:szCs w:val="24"/>
        </w:rPr>
        <w:t>10b</w:t>
      </w:r>
      <w:r w:rsidR="00D734FB">
        <w:rPr>
          <w:rFonts w:asciiTheme="majorBidi" w:hAnsiTheme="majorBidi" w:cstheme="majorBidi"/>
          <w:sz w:val="24"/>
          <w:szCs w:val="24"/>
        </w:rPr>
        <w:t xml:space="preserve">, </w:t>
      </w:r>
      <w:r w:rsidR="00E9164C">
        <w:rPr>
          <w:rFonts w:asciiTheme="majorBidi" w:hAnsiTheme="majorBidi" w:cstheme="majorBidi"/>
          <w:sz w:val="24"/>
          <w:szCs w:val="24"/>
        </w:rPr>
        <w:t xml:space="preserve">respectively. On the other hand, the reaction of  either compound </w:t>
      </w:r>
      <w:r w:rsidR="00D734FB">
        <w:rPr>
          <w:rFonts w:asciiTheme="majorBidi" w:hAnsiTheme="majorBidi" w:cstheme="majorBidi"/>
          <w:sz w:val="24"/>
          <w:szCs w:val="24"/>
        </w:rPr>
        <w:t xml:space="preserve"> </w:t>
      </w:r>
      <w:r w:rsidR="00E9164C" w:rsidRPr="00FB0601">
        <w:rPr>
          <w:rFonts w:asciiTheme="majorBidi" w:hAnsiTheme="majorBidi" w:cstheme="majorBidi"/>
          <w:b/>
          <w:bCs/>
          <w:sz w:val="24"/>
          <w:szCs w:val="24"/>
        </w:rPr>
        <w:t>8a</w:t>
      </w:r>
      <w:r w:rsidR="00E9164C">
        <w:rPr>
          <w:rFonts w:asciiTheme="majorBidi" w:hAnsiTheme="majorBidi" w:cstheme="majorBidi"/>
          <w:sz w:val="24"/>
          <w:szCs w:val="24"/>
        </w:rPr>
        <w:t xml:space="preserve"> or </w:t>
      </w:r>
      <w:r w:rsidR="00E9164C" w:rsidRPr="00FB0601">
        <w:rPr>
          <w:rFonts w:asciiTheme="majorBidi" w:hAnsiTheme="majorBidi" w:cstheme="majorBidi"/>
          <w:b/>
          <w:bCs/>
          <w:sz w:val="24"/>
          <w:szCs w:val="24"/>
        </w:rPr>
        <w:t>8b</w:t>
      </w:r>
      <w:r w:rsidR="00E9164C">
        <w:rPr>
          <w:rFonts w:asciiTheme="majorBidi" w:hAnsiTheme="majorBidi" w:cstheme="majorBidi"/>
          <w:sz w:val="24"/>
          <w:szCs w:val="24"/>
        </w:rPr>
        <w:t xml:space="preserve"> with either </w:t>
      </w:r>
      <w:proofErr w:type="spellStart"/>
      <w:r w:rsidR="00E9164C">
        <w:rPr>
          <w:rFonts w:asciiTheme="majorBidi" w:hAnsiTheme="majorBidi" w:cstheme="majorBidi"/>
          <w:sz w:val="24"/>
          <w:szCs w:val="24"/>
        </w:rPr>
        <w:t>malononitrile</w:t>
      </w:r>
      <w:proofErr w:type="spellEnd"/>
      <w:r w:rsidR="00E9164C">
        <w:rPr>
          <w:rFonts w:asciiTheme="majorBidi" w:hAnsiTheme="majorBidi" w:cstheme="majorBidi"/>
          <w:sz w:val="24"/>
          <w:szCs w:val="24"/>
        </w:rPr>
        <w:t xml:space="preserve"> or ethyl </w:t>
      </w:r>
      <w:proofErr w:type="spellStart"/>
      <w:r w:rsidR="00E9164C">
        <w:rPr>
          <w:rFonts w:asciiTheme="majorBidi" w:hAnsiTheme="majorBidi" w:cstheme="majorBidi"/>
          <w:sz w:val="24"/>
          <w:szCs w:val="24"/>
        </w:rPr>
        <w:t>cyanoacetate</w:t>
      </w:r>
      <w:proofErr w:type="spellEnd"/>
      <w:r w:rsidR="00E9164C">
        <w:rPr>
          <w:rFonts w:asciiTheme="majorBidi" w:hAnsiTheme="majorBidi" w:cstheme="majorBidi"/>
          <w:sz w:val="24"/>
          <w:szCs w:val="24"/>
        </w:rPr>
        <w:t xml:space="preserve"> gave the </w:t>
      </w:r>
      <w:r w:rsidR="00E9164C" w:rsidRPr="00D734FB">
        <w:rPr>
          <w:rFonts w:asciiTheme="majorBidi" w:hAnsiTheme="majorBidi" w:cstheme="majorBidi"/>
          <w:sz w:val="24"/>
          <w:szCs w:val="24"/>
        </w:rPr>
        <w:t>7-phenylthiazolo[4',5':4,5]</w:t>
      </w:r>
      <w:proofErr w:type="spellStart"/>
      <w:r w:rsidR="00E9164C" w:rsidRPr="00D734FB">
        <w:rPr>
          <w:rFonts w:asciiTheme="majorBidi" w:hAnsiTheme="majorBidi" w:cstheme="majorBidi"/>
          <w:sz w:val="24"/>
          <w:szCs w:val="24"/>
        </w:rPr>
        <w:t>thieno</w:t>
      </w:r>
      <w:proofErr w:type="spellEnd"/>
      <w:r w:rsidR="00E9164C" w:rsidRPr="00D734FB">
        <w:rPr>
          <w:rFonts w:asciiTheme="majorBidi" w:hAnsiTheme="majorBidi" w:cstheme="majorBidi"/>
          <w:sz w:val="24"/>
          <w:szCs w:val="24"/>
        </w:rPr>
        <w:t>[2,3-</w:t>
      </w:r>
      <w:r w:rsidR="00E9164C" w:rsidRPr="00D734FB">
        <w:rPr>
          <w:rFonts w:asciiTheme="majorBidi" w:hAnsiTheme="majorBidi" w:cstheme="majorBidi"/>
          <w:i/>
          <w:iCs/>
          <w:sz w:val="24"/>
          <w:szCs w:val="24"/>
        </w:rPr>
        <w:t>d</w:t>
      </w:r>
      <w:r w:rsidR="00E9164C">
        <w:rPr>
          <w:rFonts w:asciiTheme="majorBidi" w:hAnsiTheme="majorBidi" w:cstheme="majorBidi"/>
          <w:sz w:val="24"/>
          <w:szCs w:val="24"/>
        </w:rPr>
        <w:t>]pyridin</w:t>
      </w:r>
      <w:r w:rsidR="00E9164C" w:rsidRPr="00D734FB">
        <w:rPr>
          <w:rFonts w:asciiTheme="majorBidi" w:hAnsiTheme="majorBidi" w:cstheme="majorBidi"/>
          <w:sz w:val="24"/>
          <w:szCs w:val="24"/>
        </w:rPr>
        <w:t>-6(7H)-</w:t>
      </w:r>
      <w:proofErr w:type="spellStart"/>
      <w:r w:rsidR="00E9164C" w:rsidRPr="00D734FB">
        <w:rPr>
          <w:rFonts w:asciiTheme="majorBidi" w:hAnsiTheme="majorBidi" w:cstheme="majorBidi"/>
          <w:sz w:val="24"/>
          <w:szCs w:val="24"/>
        </w:rPr>
        <w:t>thione</w:t>
      </w:r>
      <w:proofErr w:type="spellEnd"/>
      <w:r w:rsidR="00E9164C">
        <w:rPr>
          <w:rFonts w:asciiTheme="majorBidi" w:hAnsiTheme="majorBidi" w:cstheme="majorBidi"/>
          <w:sz w:val="24"/>
          <w:szCs w:val="24"/>
        </w:rPr>
        <w:t xml:space="preserve"> derivatives </w:t>
      </w:r>
      <w:r w:rsidR="00E9164C" w:rsidRPr="00FB0601">
        <w:rPr>
          <w:rFonts w:asciiTheme="majorBidi" w:hAnsiTheme="majorBidi" w:cstheme="majorBidi"/>
          <w:b/>
          <w:bCs/>
          <w:sz w:val="24"/>
          <w:szCs w:val="24"/>
        </w:rPr>
        <w:t>11a-d</w:t>
      </w:r>
      <w:r w:rsidR="00E9164C">
        <w:rPr>
          <w:rFonts w:asciiTheme="majorBidi" w:hAnsiTheme="majorBidi" w:cstheme="majorBidi"/>
          <w:sz w:val="24"/>
          <w:szCs w:val="24"/>
        </w:rPr>
        <w:t>, respectively</w:t>
      </w:r>
      <w:r w:rsidR="00621E39">
        <w:rPr>
          <w:rFonts w:asciiTheme="majorBidi" w:hAnsiTheme="majorBidi" w:cstheme="majorBidi"/>
          <w:sz w:val="24"/>
          <w:szCs w:val="24"/>
        </w:rPr>
        <w:t xml:space="preserve"> (Scheme 2)</w:t>
      </w:r>
      <w:r w:rsidR="00E9164C">
        <w:rPr>
          <w:rFonts w:asciiTheme="majorBidi" w:hAnsiTheme="majorBidi" w:cstheme="majorBidi"/>
          <w:sz w:val="24"/>
          <w:szCs w:val="24"/>
        </w:rPr>
        <w:t>. The analytical and spectral data of the latter products were consistent with their respective structures</w:t>
      </w:r>
      <w:r w:rsidR="00E14CFC">
        <w:rPr>
          <w:rFonts w:asciiTheme="majorBidi" w:hAnsiTheme="majorBidi" w:cstheme="majorBidi"/>
          <w:sz w:val="24"/>
          <w:szCs w:val="24"/>
        </w:rPr>
        <w:t xml:space="preserve"> (see experimental section)</w:t>
      </w:r>
      <w:r w:rsidR="00E9164C">
        <w:rPr>
          <w:rFonts w:asciiTheme="majorBidi" w:hAnsiTheme="majorBidi" w:cstheme="majorBidi"/>
          <w:sz w:val="24"/>
          <w:szCs w:val="24"/>
        </w:rPr>
        <w:t xml:space="preserve">. </w:t>
      </w:r>
    </w:p>
    <w:p w:rsidR="006F3A3C" w:rsidRDefault="003E7630" w:rsidP="000B00DC">
      <w:pPr>
        <w:spacing w:line="360" w:lineRule="auto"/>
        <w:jc w:val="both"/>
      </w:pPr>
      <w:r>
        <w:object w:dxaOrig="9156" w:dyaOrig="12005">
          <v:shape id="_x0000_i1027" type="#_x0000_t75" style="width:6in;height:565.8pt" o:ole="">
            <v:imagedata r:id="rId12" o:title=""/>
          </v:shape>
          <o:OLEObject Type="Embed" ProgID="ChemDraw.Document.6.0" ShapeID="_x0000_i1027" DrawAspect="Content" ObjectID="_1545670992" r:id="rId13"/>
        </w:object>
      </w:r>
    </w:p>
    <w:p w:rsidR="00C6394D" w:rsidRDefault="005A6DD8" w:rsidP="000B00DC">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The 2-amino group present in compounds </w:t>
      </w:r>
      <w:r w:rsidRPr="002230BF">
        <w:rPr>
          <w:rFonts w:asciiTheme="majorBidi" w:hAnsiTheme="majorBidi" w:cstheme="majorBidi"/>
          <w:b/>
          <w:bCs/>
          <w:sz w:val="24"/>
          <w:szCs w:val="24"/>
        </w:rPr>
        <w:t>8a</w:t>
      </w:r>
      <w:r>
        <w:rPr>
          <w:rFonts w:asciiTheme="majorBidi" w:hAnsiTheme="majorBidi" w:cstheme="majorBidi"/>
          <w:sz w:val="24"/>
          <w:szCs w:val="24"/>
        </w:rPr>
        <w:t xml:space="preserve"> and </w:t>
      </w:r>
      <w:r w:rsidRPr="002230BF">
        <w:rPr>
          <w:rFonts w:asciiTheme="majorBidi" w:hAnsiTheme="majorBidi" w:cstheme="majorBidi"/>
          <w:b/>
          <w:bCs/>
          <w:sz w:val="24"/>
          <w:szCs w:val="24"/>
        </w:rPr>
        <w:t>8b</w:t>
      </w:r>
      <w:r>
        <w:rPr>
          <w:rFonts w:asciiTheme="majorBidi" w:hAnsiTheme="majorBidi" w:cstheme="majorBidi"/>
          <w:sz w:val="24"/>
          <w:szCs w:val="24"/>
        </w:rPr>
        <w:t xml:space="preserve"> capable for amide formation. Thus, the reaction of either </w:t>
      </w:r>
      <w:r w:rsidRPr="00E241BA">
        <w:rPr>
          <w:rFonts w:asciiTheme="majorBidi" w:hAnsiTheme="majorBidi" w:cstheme="majorBidi"/>
          <w:b/>
          <w:bCs/>
          <w:sz w:val="24"/>
          <w:szCs w:val="24"/>
        </w:rPr>
        <w:t>8a</w:t>
      </w:r>
      <w:r>
        <w:rPr>
          <w:rFonts w:asciiTheme="majorBidi" w:hAnsiTheme="majorBidi" w:cstheme="majorBidi"/>
          <w:sz w:val="24"/>
          <w:szCs w:val="24"/>
        </w:rPr>
        <w:t xml:space="preserve"> or </w:t>
      </w:r>
      <w:r w:rsidRPr="00E241BA">
        <w:rPr>
          <w:rFonts w:asciiTheme="majorBidi" w:hAnsiTheme="majorBidi" w:cstheme="majorBidi"/>
          <w:b/>
          <w:bCs/>
          <w:sz w:val="24"/>
          <w:szCs w:val="24"/>
        </w:rPr>
        <w:t>8b</w:t>
      </w:r>
      <w:r>
        <w:rPr>
          <w:rFonts w:asciiTheme="majorBidi" w:hAnsiTheme="majorBidi" w:cstheme="majorBidi"/>
          <w:sz w:val="24"/>
          <w:szCs w:val="24"/>
        </w:rPr>
        <w:t xml:space="preserve"> with ethyl </w:t>
      </w:r>
      <w:proofErr w:type="spellStart"/>
      <w:r>
        <w:rPr>
          <w:rFonts w:asciiTheme="majorBidi" w:hAnsiTheme="majorBidi" w:cstheme="majorBidi"/>
          <w:sz w:val="24"/>
          <w:szCs w:val="24"/>
        </w:rPr>
        <w:t>cyanoacetate</w:t>
      </w:r>
      <w:proofErr w:type="spellEnd"/>
      <w:r>
        <w:rPr>
          <w:rFonts w:asciiTheme="majorBidi" w:hAnsiTheme="majorBidi" w:cstheme="majorBidi"/>
          <w:sz w:val="24"/>
          <w:szCs w:val="24"/>
        </w:rPr>
        <w:t xml:space="preserve"> in refluxing </w:t>
      </w:r>
      <w:proofErr w:type="spellStart"/>
      <w:r w:rsidR="004255AB">
        <w:rPr>
          <w:rFonts w:asciiTheme="majorBidi" w:hAnsiTheme="majorBidi" w:cstheme="majorBidi"/>
          <w:sz w:val="24"/>
          <w:szCs w:val="24"/>
        </w:rPr>
        <w:t>dimethylformamide</w:t>
      </w:r>
      <w:proofErr w:type="spellEnd"/>
      <w:r w:rsidR="004255AB">
        <w:rPr>
          <w:rFonts w:asciiTheme="majorBidi" w:hAnsiTheme="majorBidi" w:cstheme="majorBidi"/>
          <w:sz w:val="24"/>
          <w:szCs w:val="24"/>
        </w:rPr>
        <w:t xml:space="preserve"> gave the amide derivatives</w:t>
      </w:r>
      <w:r w:rsidR="00E65032">
        <w:rPr>
          <w:rFonts w:asciiTheme="majorBidi" w:hAnsiTheme="majorBidi" w:cstheme="majorBidi"/>
          <w:sz w:val="24"/>
          <w:szCs w:val="24"/>
        </w:rPr>
        <w:t xml:space="preserve"> </w:t>
      </w:r>
      <w:r w:rsidR="00E65032" w:rsidRPr="00E241BA">
        <w:rPr>
          <w:rFonts w:asciiTheme="majorBidi" w:hAnsiTheme="majorBidi" w:cstheme="majorBidi"/>
          <w:b/>
          <w:bCs/>
          <w:sz w:val="24"/>
          <w:szCs w:val="24"/>
        </w:rPr>
        <w:t xml:space="preserve">12a </w:t>
      </w:r>
      <w:r w:rsidR="00E65032">
        <w:rPr>
          <w:rFonts w:asciiTheme="majorBidi" w:hAnsiTheme="majorBidi" w:cstheme="majorBidi"/>
          <w:sz w:val="24"/>
          <w:szCs w:val="24"/>
        </w:rPr>
        <w:t xml:space="preserve">and </w:t>
      </w:r>
      <w:r w:rsidR="00E65032" w:rsidRPr="00E241BA">
        <w:rPr>
          <w:rFonts w:asciiTheme="majorBidi" w:hAnsiTheme="majorBidi" w:cstheme="majorBidi"/>
          <w:b/>
          <w:bCs/>
          <w:sz w:val="24"/>
          <w:szCs w:val="24"/>
        </w:rPr>
        <w:t>12b</w:t>
      </w:r>
      <w:r w:rsidR="00E65032">
        <w:rPr>
          <w:rFonts w:asciiTheme="majorBidi" w:hAnsiTheme="majorBidi" w:cstheme="majorBidi"/>
          <w:sz w:val="24"/>
          <w:szCs w:val="24"/>
        </w:rPr>
        <w:t>, respectively. The latter compounds underwent</w:t>
      </w:r>
      <w:r w:rsidR="00FB7736">
        <w:rPr>
          <w:rFonts w:asciiTheme="majorBidi" w:hAnsiTheme="majorBidi" w:cstheme="majorBidi"/>
          <w:sz w:val="24"/>
          <w:szCs w:val="24"/>
        </w:rPr>
        <w:t xml:space="preserve">  </w:t>
      </w:r>
      <w:r w:rsidR="00E65032">
        <w:rPr>
          <w:rFonts w:asciiTheme="majorBidi" w:hAnsiTheme="majorBidi" w:cstheme="majorBidi"/>
          <w:sz w:val="24"/>
          <w:szCs w:val="24"/>
        </w:rPr>
        <w:t xml:space="preserve"> ready </w:t>
      </w:r>
      <w:proofErr w:type="spellStart"/>
      <w:r w:rsidR="00E65032">
        <w:rPr>
          <w:rFonts w:asciiTheme="majorBidi" w:hAnsiTheme="majorBidi" w:cstheme="majorBidi"/>
          <w:sz w:val="24"/>
          <w:szCs w:val="24"/>
        </w:rPr>
        <w:t>cyclization</w:t>
      </w:r>
      <w:proofErr w:type="spellEnd"/>
      <w:r w:rsidR="00E65032">
        <w:rPr>
          <w:rFonts w:asciiTheme="majorBidi" w:hAnsiTheme="majorBidi" w:cstheme="majorBidi"/>
          <w:sz w:val="24"/>
          <w:szCs w:val="24"/>
        </w:rPr>
        <w:t xml:space="preserve"> when heated in sodium </w:t>
      </w:r>
      <w:proofErr w:type="spellStart"/>
      <w:r w:rsidR="00E65032">
        <w:rPr>
          <w:rFonts w:asciiTheme="majorBidi" w:hAnsiTheme="majorBidi" w:cstheme="majorBidi"/>
          <w:sz w:val="24"/>
          <w:szCs w:val="24"/>
        </w:rPr>
        <w:t>ethoxide</w:t>
      </w:r>
      <w:proofErr w:type="spellEnd"/>
      <w:r w:rsidR="00E65032">
        <w:rPr>
          <w:rFonts w:asciiTheme="majorBidi" w:hAnsiTheme="majorBidi" w:cstheme="majorBidi"/>
          <w:sz w:val="24"/>
          <w:szCs w:val="24"/>
        </w:rPr>
        <w:t xml:space="preserve"> solution to give the </w:t>
      </w:r>
      <w:r w:rsidR="00E65032" w:rsidRPr="00D734FB">
        <w:rPr>
          <w:rFonts w:asciiTheme="majorBidi" w:hAnsiTheme="majorBidi" w:cstheme="majorBidi"/>
          <w:sz w:val="24"/>
          <w:szCs w:val="24"/>
        </w:rPr>
        <w:t>7-</w:t>
      </w:r>
      <w:proofErr w:type="gramStart"/>
      <w:r w:rsidR="00E65032" w:rsidRPr="00D734FB">
        <w:rPr>
          <w:rFonts w:asciiTheme="majorBidi" w:hAnsiTheme="majorBidi" w:cstheme="majorBidi"/>
          <w:sz w:val="24"/>
          <w:szCs w:val="24"/>
        </w:rPr>
        <w:t>phenylthiazolo[</w:t>
      </w:r>
      <w:proofErr w:type="gramEnd"/>
      <w:r w:rsidR="00E65032" w:rsidRPr="00D734FB">
        <w:rPr>
          <w:rFonts w:asciiTheme="majorBidi" w:hAnsiTheme="majorBidi" w:cstheme="majorBidi"/>
          <w:sz w:val="24"/>
          <w:szCs w:val="24"/>
        </w:rPr>
        <w:t>4',5':4,5]</w:t>
      </w:r>
      <w:proofErr w:type="spellStart"/>
      <w:r w:rsidR="00E65032" w:rsidRPr="00D734FB">
        <w:rPr>
          <w:rFonts w:asciiTheme="majorBidi" w:hAnsiTheme="majorBidi" w:cstheme="majorBidi"/>
          <w:sz w:val="24"/>
          <w:szCs w:val="24"/>
        </w:rPr>
        <w:t>thieno</w:t>
      </w:r>
      <w:proofErr w:type="spellEnd"/>
      <w:r w:rsidR="00E65032" w:rsidRPr="00D734FB">
        <w:rPr>
          <w:rFonts w:asciiTheme="majorBidi" w:hAnsiTheme="majorBidi" w:cstheme="majorBidi"/>
          <w:sz w:val="24"/>
          <w:szCs w:val="24"/>
        </w:rPr>
        <w:t>[2,3-</w:t>
      </w:r>
      <w:r w:rsidR="00E65032" w:rsidRPr="00D734FB">
        <w:rPr>
          <w:rFonts w:asciiTheme="majorBidi" w:hAnsiTheme="majorBidi" w:cstheme="majorBidi"/>
          <w:i/>
          <w:iCs/>
          <w:sz w:val="24"/>
          <w:szCs w:val="24"/>
        </w:rPr>
        <w:t>d</w:t>
      </w:r>
      <w:r w:rsidR="00E65032">
        <w:rPr>
          <w:rFonts w:asciiTheme="majorBidi" w:hAnsiTheme="majorBidi" w:cstheme="majorBidi"/>
          <w:sz w:val="24"/>
          <w:szCs w:val="24"/>
        </w:rPr>
        <w:t xml:space="preserve">]pyridine derivatives </w:t>
      </w:r>
      <w:r w:rsidR="00E65032" w:rsidRPr="00E241BA">
        <w:rPr>
          <w:rFonts w:asciiTheme="majorBidi" w:hAnsiTheme="majorBidi" w:cstheme="majorBidi"/>
          <w:b/>
          <w:bCs/>
          <w:sz w:val="24"/>
          <w:szCs w:val="24"/>
        </w:rPr>
        <w:t>13a</w:t>
      </w:r>
      <w:r w:rsidR="00E65032">
        <w:rPr>
          <w:rFonts w:asciiTheme="majorBidi" w:hAnsiTheme="majorBidi" w:cstheme="majorBidi"/>
          <w:sz w:val="24"/>
          <w:szCs w:val="24"/>
        </w:rPr>
        <w:t xml:space="preserve"> and </w:t>
      </w:r>
      <w:r w:rsidR="00E65032" w:rsidRPr="00E241BA">
        <w:rPr>
          <w:rFonts w:asciiTheme="majorBidi" w:hAnsiTheme="majorBidi" w:cstheme="majorBidi"/>
          <w:b/>
          <w:bCs/>
          <w:sz w:val="24"/>
          <w:szCs w:val="24"/>
        </w:rPr>
        <w:t>13b</w:t>
      </w:r>
      <w:r w:rsidR="00E65032">
        <w:rPr>
          <w:rFonts w:asciiTheme="majorBidi" w:hAnsiTheme="majorBidi" w:cstheme="majorBidi"/>
          <w:sz w:val="24"/>
          <w:szCs w:val="24"/>
        </w:rPr>
        <w:t>, respectively</w:t>
      </w:r>
      <w:r w:rsidR="00E241BA">
        <w:rPr>
          <w:rFonts w:asciiTheme="majorBidi" w:hAnsiTheme="majorBidi" w:cstheme="majorBidi"/>
          <w:sz w:val="24"/>
          <w:szCs w:val="24"/>
        </w:rPr>
        <w:t xml:space="preserve">. On the other hand, the reaction of either compound </w:t>
      </w:r>
      <w:r w:rsidR="00E241BA" w:rsidRPr="00714E61">
        <w:rPr>
          <w:rFonts w:asciiTheme="majorBidi" w:hAnsiTheme="majorBidi" w:cstheme="majorBidi"/>
          <w:b/>
          <w:bCs/>
          <w:sz w:val="24"/>
          <w:szCs w:val="24"/>
        </w:rPr>
        <w:t>12a</w:t>
      </w:r>
      <w:r w:rsidR="00E241BA">
        <w:rPr>
          <w:rFonts w:asciiTheme="majorBidi" w:hAnsiTheme="majorBidi" w:cstheme="majorBidi"/>
          <w:sz w:val="24"/>
          <w:szCs w:val="24"/>
        </w:rPr>
        <w:t xml:space="preserve"> or </w:t>
      </w:r>
      <w:r w:rsidR="00E241BA" w:rsidRPr="00714E61">
        <w:rPr>
          <w:rFonts w:asciiTheme="majorBidi" w:hAnsiTheme="majorBidi" w:cstheme="majorBidi"/>
          <w:b/>
          <w:bCs/>
          <w:sz w:val="24"/>
          <w:szCs w:val="24"/>
        </w:rPr>
        <w:t>12b</w:t>
      </w:r>
      <w:r w:rsidR="00E241BA">
        <w:rPr>
          <w:rFonts w:asciiTheme="majorBidi" w:hAnsiTheme="majorBidi" w:cstheme="majorBidi"/>
          <w:sz w:val="24"/>
          <w:szCs w:val="24"/>
        </w:rPr>
        <w:t xml:space="preserve"> with </w:t>
      </w:r>
      <w:proofErr w:type="spellStart"/>
      <w:r w:rsidR="00E241BA">
        <w:rPr>
          <w:rFonts w:asciiTheme="majorBidi" w:hAnsiTheme="majorBidi" w:cstheme="majorBidi"/>
          <w:sz w:val="24"/>
          <w:szCs w:val="24"/>
        </w:rPr>
        <w:t>acetophenone</w:t>
      </w:r>
      <w:proofErr w:type="spellEnd"/>
      <w:r w:rsidR="00E241BA">
        <w:rPr>
          <w:rFonts w:asciiTheme="majorBidi" w:hAnsiTheme="majorBidi" w:cstheme="majorBidi"/>
          <w:sz w:val="24"/>
          <w:szCs w:val="24"/>
        </w:rPr>
        <w:t xml:space="preserve"> (</w:t>
      </w:r>
      <w:r w:rsidR="00E241BA" w:rsidRPr="00714E61">
        <w:rPr>
          <w:rFonts w:asciiTheme="majorBidi" w:hAnsiTheme="majorBidi" w:cstheme="majorBidi"/>
          <w:b/>
          <w:bCs/>
          <w:sz w:val="24"/>
          <w:szCs w:val="24"/>
        </w:rPr>
        <w:t>14</w:t>
      </w:r>
      <w:r w:rsidR="00E241BA">
        <w:rPr>
          <w:rFonts w:asciiTheme="majorBidi" w:hAnsiTheme="majorBidi" w:cstheme="majorBidi"/>
          <w:sz w:val="24"/>
          <w:szCs w:val="24"/>
        </w:rPr>
        <w:t xml:space="preserve">) gave the </w:t>
      </w:r>
      <w:proofErr w:type="spellStart"/>
      <w:r w:rsidR="00E241BA">
        <w:rPr>
          <w:rFonts w:asciiTheme="majorBidi" w:hAnsiTheme="majorBidi" w:cstheme="majorBidi"/>
          <w:sz w:val="24"/>
          <w:szCs w:val="24"/>
        </w:rPr>
        <w:t>Knoevenagel</w:t>
      </w:r>
      <w:proofErr w:type="spellEnd"/>
      <w:r w:rsidR="00E241BA">
        <w:rPr>
          <w:rFonts w:asciiTheme="majorBidi" w:hAnsiTheme="majorBidi" w:cstheme="majorBidi"/>
          <w:sz w:val="24"/>
          <w:szCs w:val="24"/>
        </w:rPr>
        <w:t xml:space="preserve"> condensation products </w:t>
      </w:r>
      <w:r w:rsidR="00E241BA" w:rsidRPr="00714E61">
        <w:rPr>
          <w:rFonts w:asciiTheme="majorBidi" w:hAnsiTheme="majorBidi" w:cstheme="majorBidi"/>
          <w:b/>
          <w:bCs/>
          <w:sz w:val="24"/>
          <w:szCs w:val="24"/>
        </w:rPr>
        <w:t>15a</w:t>
      </w:r>
      <w:r w:rsidR="00E241BA">
        <w:rPr>
          <w:rFonts w:asciiTheme="majorBidi" w:hAnsiTheme="majorBidi" w:cstheme="majorBidi"/>
          <w:sz w:val="24"/>
          <w:szCs w:val="24"/>
        </w:rPr>
        <w:t xml:space="preserve"> and </w:t>
      </w:r>
      <w:r w:rsidR="00E241BA" w:rsidRPr="00714E61">
        <w:rPr>
          <w:rFonts w:asciiTheme="majorBidi" w:hAnsiTheme="majorBidi" w:cstheme="majorBidi"/>
          <w:b/>
          <w:bCs/>
          <w:sz w:val="24"/>
          <w:szCs w:val="24"/>
        </w:rPr>
        <w:t>15b</w:t>
      </w:r>
      <w:r w:rsidR="00E241BA">
        <w:rPr>
          <w:rFonts w:asciiTheme="majorBidi" w:hAnsiTheme="majorBidi" w:cstheme="majorBidi"/>
          <w:sz w:val="24"/>
          <w:szCs w:val="24"/>
        </w:rPr>
        <w:t>, respectively</w:t>
      </w:r>
      <w:r w:rsidR="00FC11D6">
        <w:rPr>
          <w:rFonts w:asciiTheme="majorBidi" w:hAnsiTheme="majorBidi" w:cstheme="majorBidi"/>
          <w:sz w:val="24"/>
          <w:szCs w:val="24"/>
        </w:rPr>
        <w:t xml:space="preserve"> (Scheme 3)</w:t>
      </w:r>
      <w:r w:rsidR="00E241BA">
        <w:rPr>
          <w:rFonts w:asciiTheme="majorBidi" w:hAnsiTheme="majorBidi" w:cstheme="majorBidi"/>
          <w:sz w:val="24"/>
          <w:szCs w:val="24"/>
        </w:rPr>
        <w:t xml:space="preserve">. </w:t>
      </w:r>
    </w:p>
    <w:p w:rsidR="006F3A3C" w:rsidRDefault="003E7630" w:rsidP="00325867">
      <w:pPr>
        <w:spacing w:line="360" w:lineRule="auto"/>
        <w:jc w:val="both"/>
      </w:pPr>
      <w:r>
        <w:object w:dxaOrig="9269" w:dyaOrig="12197">
          <v:shape id="_x0000_i1028" type="#_x0000_t75" style="width:6in;height:568.55pt" o:ole="">
            <v:imagedata r:id="rId14" o:title=""/>
          </v:shape>
          <o:OLEObject Type="Embed" ProgID="ChemDraw.Document.6.0" ShapeID="_x0000_i1028" DrawAspect="Content" ObjectID="_1545670993" r:id="rId15"/>
        </w:object>
      </w:r>
    </w:p>
    <w:p w:rsidR="005A6DD8" w:rsidRDefault="009301EC" w:rsidP="00FB773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presence of the </w:t>
      </w:r>
      <w:r w:rsidR="005E1D8D" w:rsidRPr="005E1D8D">
        <w:rPr>
          <w:rFonts w:asciiTheme="majorBidi" w:hAnsiTheme="majorBidi" w:cstheme="majorBidi"/>
          <w:sz w:val="24"/>
          <w:szCs w:val="24"/>
        </w:rPr>
        <w:t>but-2-enenitrile</w:t>
      </w:r>
      <w:r w:rsidR="005E1D8D">
        <w:rPr>
          <w:rFonts w:asciiTheme="majorBidi" w:hAnsiTheme="majorBidi" w:cstheme="majorBidi"/>
          <w:sz w:val="24"/>
          <w:szCs w:val="24"/>
        </w:rPr>
        <w:t xml:space="preserve"> moiety in compounds </w:t>
      </w:r>
      <w:r w:rsidR="005E1D8D" w:rsidRPr="007377A3">
        <w:rPr>
          <w:rFonts w:asciiTheme="majorBidi" w:hAnsiTheme="majorBidi" w:cstheme="majorBidi"/>
          <w:b/>
          <w:bCs/>
          <w:sz w:val="24"/>
          <w:szCs w:val="24"/>
        </w:rPr>
        <w:t>15a</w:t>
      </w:r>
      <w:r w:rsidR="005E1D8D">
        <w:rPr>
          <w:rFonts w:asciiTheme="majorBidi" w:hAnsiTheme="majorBidi" w:cstheme="majorBidi"/>
          <w:sz w:val="24"/>
          <w:szCs w:val="24"/>
        </w:rPr>
        <w:t xml:space="preserve"> and</w:t>
      </w:r>
      <w:r w:rsidR="005E1D8D" w:rsidRPr="007377A3">
        <w:rPr>
          <w:rFonts w:asciiTheme="majorBidi" w:hAnsiTheme="majorBidi" w:cstheme="majorBidi"/>
          <w:b/>
          <w:bCs/>
          <w:sz w:val="24"/>
          <w:szCs w:val="24"/>
        </w:rPr>
        <w:t xml:space="preserve"> 15b</w:t>
      </w:r>
      <w:r w:rsidR="00FC11D6">
        <w:rPr>
          <w:rFonts w:asciiTheme="majorBidi" w:hAnsiTheme="majorBidi" w:cstheme="majorBidi"/>
          <w:sz w:val="24"/>
          <w:szCs w:val="24"/>
        </w:rPr>
        <w:t xml:space="preserve"> is suitable for </w:t>
      </w:r>
      <w:proofErr w:type="spellStart"/>
      <w:r w:rsidR="00FC11D6">
        <w:rPr>
          <w:rFonts w:asciiTheme="majorBidi" w:hAnsiTheme="majorBidi" w:cstheme="majorBidi"/>
          <w:sz w:val="24"/>
          <w:szCs w:val="24"/>
        </w:rPr>
        <w:t>thiophene</w:t>
      </w:r>
      <w:proofErr w:type="spellEnd"/>
      <w:r w:rsidR="00FC11D6">
        <w:rPr>
          <w:rFonts w:asciiTheme="majorBidi" w:hAnsiTheme="majorBidi" w:cstheme="majorBidi"/>
          <w:sz w:val="24"/>
          <w:szCs w:val="24"/>
        </w:rPr>
        <w:t xml:space="preserve"> synthesis. Thus, </w:t>
      </w:r>
      <w:r w:rsidR="00FB7736">
        <w:rPr>
          <w:rFonts w:asciiTheme="majorBidi" w:hAnsiTheme="majorBidi" w:cstheme="majorBidi"/>
          <w:sz w:val="24"/>
          <w:szCs w:val="24"/>
        </w:rPr>
        <w:t xml:space="preserve">the </w:t>
      </w:r>
      <w:r w:rsidR="00FC11D6">
        <w:rPr>
          <w:rFonts w:asciiTheme="majorBidi" w:hAnsiTheme="majorBidi" w:cstheme="majorBidi"/>
          <w:sz w:val="24"/>
          <w:szCs w:val="24"/>
        </w:rPr>
        <w:t xml:space="preserve">reaction of either compound </w:t>
      </w:r>
      <w:r w:rsidR="00FC11D6" w:rsidRPr="007377A3">
        <w:rPr>
          <w:rFonts w:asciiTheme="majorBidi" w:hAnsiTheme="majorBidi" w:cstheme="majorBidi"/>
          <w:b/>
          <w:bCs/>
          <w:sz w:val="24"/>
          <w:szCs w:val="24"/>
        </w:rPr>
        <w:t>15a</w:t>
      </w:r>
      <w:r w:rsidR="00FC11D6">
        <w:rPr>
          <w:rFonts w:asciiTheme="majorBidi" w:hAnsiTheme="majorBidi" w:cstheme="majorBidi"/>
          <w:sz w:val="24"/>
          <w:szCs w:val="24"/>
        </w:rPr>
        <w:t xml:space="preserve"> or </w:t>
      </w:r>
      <w:r w:rsidR="00FC11D6" w:rsidRPr="007377A3">
        <w:rPr>
          <w:rFonts w:asciiTheme="majorBidi" w:hAnsiTheme="majorBidi" w:cstheme="majorBidi"/>
          <w:b/>
          <w:bCs/>
          <w:sz w:val="24"/>
          <w:szCs w:val="24"/>
        </w:rPr>
        <w:t>15b</w:t>
      </w:r>
      <w:r w:rsidR="00FC11D6">
        <w:rPr>
          <w:rFonts w:asciiTheme="majorBidi" w:hAnsiTheme="majorBidi" w:cstheme="majorBidi"/>
          <w:sz w:val="24"/>
          <w:szCs w:val="24"/>
        </w:rPr>
        <w:t xml:space="preserve"> with elemental sulfur gave the </w:t>
      </w:r>
      <w:proofErr w:type="spellStart"/>
      <w:r w:rsidR="00FC11D6">
        <w:rPr>
          <w:rFonts w:asciiTheme="majorBidi" w:hAnsiTheme="majorBidi" w:cstheme="majorBidi"/>
          <w:sz w:val="24"/>
          <w:szCs w:val="24"/>
        </w:rPr>
        <w:t>thiophene</w:t>
      </w:r>
      <w:proofErr w:type="spellEnd"/>
      <w:r w:rsidR="00FC11D6">
        <w:rPr>
          <w:rFonts w:asciiTheme="majorBidi" w:hAnsiTheme="majorBidi" w:cstheme="majorBidi"/>
          <w:sz w:val="24"/>
          <w:szCs w:val="24"/>
        </w:rPr>
        <w:t xml:space="preserve"> derivatives </w:t>
      </w:r>
      <w:r w:rsidR="00FC11D6" w:rsidRPr="002230BF">
        <w:rPr>
          <w:rFonts w:asciiTheme="majorBidi" w:hAnsiTheme="majorBidi" w:cstheme="majorBidi"/>
          <w:b/>
          <w:bCs/>
          <w:sz w:val="24"/>
          <w:szCs w:val="24"/>
        </w:rPr>
        <w:t>16a</w:t>
      </w:r>
      <w:r w:rsidR="00FC11D6">
        <w:rPr>
          <w:rFonts w:asciiTheme="majorBidi" w:hAnsiTheme="majorBidi" w:cstheme="majorBidi"/>
          <w:sz w:val="24"/>
          <w:szCs w:val="24"/>
        </w:rPr>
        <w:t xml:space="preserve"> and </w:t>
      </w:r>
      <w:r w:rsidR="00FC11D6" w:rsidRPr="002230BF">
        <w:rPr>
          <w:rFonts w:asciiTheme="majorBidi" w:hAnsiTheme="majorBidi" w:cstheme="majorBidi"/>
          <w:b/>
          <w:bCs/>
          <w:sz w:val="24"/>
          <w:szCs w:val="24"/>
        </w:rPr>
        <w:t>16b</w:t>
      </w:r>
      <w:r w:rsidR="00FC11D6">
        <w:rPr>
          <w:rFonts w:asciiTheme="majorBidi" w:hAnsiTheme="majorBidi" w:cstheme="majorBidi"/>
          <w:sz w:val="24"/>
          <w:szCs w:val="24"/>
        </w:rPr>
        <w:t xml:space="preserve">, respectively. On the other hand, the reaction of either </w:t>
      </w:r>
      <w:r w:rsidR="00FC11D6" w:rsidRPr="007377A3">
        <w:rPr>
          <w:rFonts w:asciiTheme="majorBidi" w:hAnsiTheme="majorBidi" w:cstheme="majorBidi"/>
          <w:b/>
          <w:bCs/>
          <w:sz w:val="24"/>
          <w:szCs w:val="24"/>
        </w:rPr>
        <w:t>15a</w:t>
      </w:r>
      <w:r w:rsidR="00FC11D6">
        <w:rPr>
          <w:rFonts w:asciiTheme="majorBidi" w:hAnsiTheme="majorBidi" w:cstheme="majorBidi"/>
          <w:sz w:val="24"/>
          <w:szCs w:val="24"/>
        </w:rPr>
        <w:t xml:space="preserve"> or </w:t>
      </w:r>
      <w:r w:rsidR="00FC11D6" w:rsidRPr="007377A3">
        <w:rPr>
          <w:rFonts w:asciiTheme="majorBidi" w:hAnsiTheme="majorBidi" w:cstheme="majorBidi"/>
          <w:b/>
          <w:bCs/>
          <w:sz w:val="24"/>
          <w:szCs w:val="24"/>
        </w:rPr>
        <w:t>15b</w:t>
      </w:r>
      <w:r w:rsidR="00FC11D6">
        <w:rPr>
          <w:rFonts w:asciiTheme="majorBidi" w:hAnsiTheme="majorBidi" w:cstheme="majorBidi"/>
          <w:sz w:val="24"/>
          <w:szCs w:val="24"/>
        </w:rPr>
        <w:t xml:space="preserve"> with </w:t>
      </w:r>
      <w:r w:rsidR="00325867">
        <w:rPr>
          <w:rFonts w:asciiTheme="majorBidi" w:hAnsiTheme="majorBidi" w:cstheme="majorBidi"/>
          <w:sz w:val="24"/>
          <w:szCs w:val="24"/>
        </w:rPr>
        <w:t>any of</w:t>
      </w:r>
      <w:r w:rsidR="00FC11D6">
        <w:rPr>
          <w:rFonts w:asciiTheme="majorBidi" w:hAnsiTheme="majorBidi" w:cstheme="majorBidi"/>
          <w:sz w:val="24"/>
          <w:szCs w:val="24"/>
        </w:rPr>
        <w:t xml:space="preserve"> </w:t>
      </w:r>
      <w:proofErr w:type="spellStart"/>
      <w:r w:rsidR="00FC11D6">
        <w:rPr>
          <w:rFonts w:asciiTheme="majorBidi" w:hAnsiTheme="majorBidi" w:cstheme="majorBidi"/>
          <w:sz w:val="24"/>
          <w:szCs w:val="24"/>
        </w:rPr>
        <w:t>benzenediazonium</w:t>
      </w:r>
      <w:proofErr w:type="spellEnd"/>
      <w:r w:rsidR="00FC11D6">
        <w:rPr>
          <w:rFonts w:asciiTheme="majorBidi" w:hAnsiTheme="majorBidi" w:cstheme="majorBidi"/>
          <w:sz w:val="24"/>
          <w:szCs w:val="24"/>
        </w:rPr>
        <w:t xml:space="preserve"> chloride</w:t>
      </w:r>
      <w:r w:rsidR="00325867">
        <w:rPr>
          <w:rFonts w:asciiTheme="majorBidi" w:hAnsiTheme="majorBidi" w:cstheme="majorBidi"/>
          <w:sz w:val="24"/>
          <w:szCs w:val="24"/>
        </w:rPr>
        <w:t>,</w:t>
      </w:r>
      <w:r w:rsidR="00FC11D6">
        <w:rPr>
          <w:rFonts w:asciiTheme="majorBidi" w:hAnsiTheme="majorBidi" w:cstheme="majorBidi"/>
          <w:sz w:val="24"/>
          <w:szCs w:val="24"/>
        </w:rPr>
        <w:t xml:space="preserve"> 4-chlorobenzeediazonium chloride</w:t>
      </w:r>
      <w:r w:rsidR="00325867">
        <w:rPr>
          <w:rFonts w:asciiTheme="majorBidi" w:hAnsiTheme="majorBidi" w:cstheme="majorBidi"/>
          <w:sz w:val="24"/>
          <w:szCs w:val="24"/>
        </w:rPr>
        <w:t>,</w:t>
      </w:r>
      <w:r w:rsidR="00FC11D6">
        <w:rPr>
          <w:rFonts w:asciiTheme="majorBidi" w:hAnsiTheme="majorBidi" w:cstheme="majorBidi"/>
          <w:sz w:val="24"/>
          <w:szCs w:val="24"/>
        </w:rPr>
        <w:t xml:space="preserve"> or 4-methoxybenzenediazonium chloride gave the </w:t>
      </w:r>
      <w:proofErr w:type="spellStart"/>
      <w:r w:rsidR="00FC11D6">
        <w:rPr>
          <w:rFonts w:asciiTheme="majorBidi" w:hAnsiTheme="majorBidi" w:cstheme="majorBidi"/>
          <w:sz w:val="24"/>
          <w:szCs w:val="24"/>
        </w:rPr>
        <w:t>arylhydrazone</w:t>
      </w:r>
      <w:proofErr w:type="spellEnd"/>
      <w:r w:rsidR="00FC11D6">
        <w:rPr>
          <w:rFonts w:asciiTheme="majorBidi" w:hAnsiTheme="majorBidi" w:cstheme="majorBidi"/>
          <w:sz w:val="24"/>
          <w:szCs w:val="24"/>
        </w:rPr>
        <w:t xml:space="preserve"> derivatives </w:t>
      </w:r>
      <w:r w:rsidR="00FC11D6" w:rsidRPr="007377A3">
        <w:rPr>
          <w:rFonts w:asciiTheme="majorBidi" w:hAnsiTheme="majorBidi" w:cstheme="majorBidi"/>
          <w:b/>
          <w:bCs/>
          <w:sz w:val="24"/>
          <w:szCs w:val="24"/>
        </w:rPr>
        <w:t>17a-c</w:t>
      </w:r>
      <w:r w:rsidR="00FC11D6">
        <w:rPr>
          <w:rFonts w:asciiTheme="majorBidi" w:hAnsiTheme="majorBidi" w:cstheme="majorBidi"/>
          <w:sz w:val="24"/>
          <w:szCs w:val="24"/>
        </w:rPr>
        <w:t>, respectively (Scheme 4).</w:t>
      </w:r>
      <w:r w:rsidR="00FB7736">
        <w:rPr>
          <w:rFonts w:asciiTheme="majorBidi" w:hAnsiTheme="majorBidi" w:cstheme="majorBidi"/>
          <w:sz w:val="24"/>
          <w:szCs w:val="24"/>
        </w:rPr>
        <w:t xml:space="preserve"> The spectral and analytical data of compounds 17a-c were in agreement with their respective structures (see experimental section. </w:t>
      </w:r>
    </w:p>
    <w:p w:rsidR="00D42776" w:rsidRPr="003D4D3F" w:rsidRDefault="003D4D3F" w:rsidP="003D4D3F">
      <w:pPr>
        <w:spacing w:line="360" w:lineRule="auto"/>
        <w:jc w:val="right"/>
        <w:rPr>
          <w:rFonts w:asciiTheme="majorBidi" w:hAnsiTheme="majorBidi" w:cstheme="majorBidi"/>
          <w:b/>
          <w:bCs/>
          <w:sz w:val="24"/>
          <w:szCs w:val="24"/>
        </w:rPr>
      </w:pPr>
      <w:r>
        <w:object w:dxaOrig="9348" w:dyaOrig="11322">
          <v:shape id="_x0000_i1029" type="#_x0000_t75" style="width:411.6pt;height:497.9pt" o:ole="">
            <v:imagedata r:id="rId16" o:title=""/>
          </v:shape>
          <o:OLEObject Type="Embed" ProgID="ChemDraw.Document.6.0" ShapeID="_x0000_i1029" DrawAspect="Content" ObjectID="_1545670994" r:id="rId17"/>
        </w:object>
      </w:r>
    </w:p>
    <w:p w:rsidR="00947A8E" w:rsidRPr="00936DA6" w:rsidRDefault="00936DA6" w:rsidP="00936DA6">
      <w:pPr>
        <w:pStyle w:val="ListParagraph"/>
        <w:numPr>
          <w:ilvl w:val="1"/>
          <w:numId w:val="8"/>
        </w:numPr>
        <w:spacing w:line="360" w:lineRule="auto"/>
        <w:jc w:val="both"/>
        <w:rPr>
          <w:rFonts w:ascii="Times New Roman" w:hAnsi="Times New Roman" w:cs="Times New Roman"/>
          <w:b/>
          <w:bCs/>
          <w:sz w:val="24"/>
          <w:szCs w:val="24"/>
        </w:rPr>
      </w:pPr>
      <w:r w:rsidRPr="00936DA6">
        <w:rPr>
          <w:rFonts w:ascii="Times New Roman" w:hAnsi="Times New Roman" w:cs="Times New Roman"/>
          <w:b/>
          <w:bCs/>
          <w:sz w:val="24"/>
          <w:szCs w:val="24"/>
        </w:rPr>
        <w:t xml:space="preserve"> </w:t>
      </w:r>
      <w:r w:rsidR="00947A8E" w:rsidRPr="00936DA6">
        <w:rPr>
          <w:rFonts w:ascii="Times New Roman" w:hAnsi="Times New Roman" w:cs="Times New Roman"/>
          <w:b/>
          <w:bCs/>
          <w:sz w:val="24"/>
          <w:szCs w:val="24"/>
        </w:rPr>
        <w:t>Anti-inflammatory evaluation method</w:t>
      </w:r>
    </w:p>
    <w:p w:rsidR="00947A8E" w:rsidRPr="005574CA" w:rsidRDefault="00947A8E" w:rsidP="00277A96">
      <w:pPr>
        <w:spacing w:line="360" w:lineRule="auto"/>
        <w:jc w:val="both"/>
        <w:rPr>
          <w:rFonts w:ascii="Times New Roman" w:hAnsi="Times New Roman" w:cs="Times New Roman"/>
          <w:sz w:val="24"/>
          <w:szCs w:val="24"/>
        </w:rPr>
      </w:pPr>
      <w:proofErr w:type="spellStart"/>
      <w:r w:rsidRPr="005574CA">
        <w:rPr>
          <w:rFonts w:ascii="Times New Roman" w:hAnsi="Times New Roman" w:cs="Times New Roman"/>
          <w:sz w:val="24"/>
          <w:szCs w:val="24"/>
        </w:rPr>
        <w:t>Carrageenin</w:t>
      </w:r>
      <w:proofErr w:type="spellEnd"/>
      <w:r w:rsidRPr="005574CA">
        <w:rPr>
          <w:rFonts w:ascii="Times New Roman" w:hAnsi="Times New Roman" w:cs="Times New Roman"/>
          <w:sz w:val="24"/>
          <w:szCs w:val="24"/>
        </w:rPr>
        <w:t xml:space="preserve">-induced rat hind paw </w:t>
      </w:r>
      <w:proofErr w:type="spellStart"/>
      <w:r w:rsidRPr="005574CA">
        <w:rPr>
          <w:rFonts w:ascii="Times New Roman" w:hAnsi="Times New Roman" w:cs="Times New Roman"/>
          <w:sz w:val="24"/>
          <w:szCs w:val="24"/>
        </w:rPr>
        <w:t>oedema</w:t>
      </w:r>
      <w:proofErr w:type="spellEnd"/>
      <w:r w:rsidRPr="005574CA">
        <w:rPr>
          <w:rFonts w:ascii="Times New Roman" w:hAnsi="Times New Roman" w:cs="Times New Roman"/>
          <w:sz w:val="24"/>
          <w:szCs w:val="24"/>
        </w:rPr>
        <w:t xml:space="preserve"> model. The method adopted resembles essentially th</w:t>
      </w:r>
      <w:r w:rsidR="0034446A">
        <w:rPr>
          <w:rFonts w:ascii="Times New Roman" w:hAnsi="Times New Roman" w:cs="Times New Roman"/>
          <w:sz w:val="24"/>
          <w:szCs w:val="24"/>
        </w:rPr>
        <w:t xml:space="preserve">at described by </w:t>
      </w:r>
      <w:proofErr w:type="gramStart"/>
      <w:r w:rsidR="0034446A">
        <w:rPr>
          <w:rFonts w:ascii="Times New Roman" w:hAnsi="Times New Roman" w:cs="Times New Roman"/>
          <w:sz w:val="24"/>
          <w:szCs w:val="24"/>
        </w:rPr>
        <w:t>Winter</w:t>
      </w:r>
      <w:r w:rsidR="00277A96">
        <w:rPr>
          <w:rFonts w:ascii="Times New Roman" w:hAnsi="Times New Roman" w:cs="Times New Roman"/>
          <w:sz w:val="24"/>
          <w:szCs w:val="24"/>
        </w:rPr>
        <w:t>.</w:t>
      </w:r>
      <w:r w:rsidR="00277A96" w:rsidRPr="00277A96">
        <w:rPr>
          <w:rFonts w:ascii="Times New Roman" w:hAnsi="Times New Roman" w:cs="Times New Roman"/>
          <w:sz w:val="24"/>
          <w:szCs w:val="24"/>
          <w:vertAlign w:val="superscript"/>
        </w:rPr>
        <w:t>17</w:t>
      </w:r>
      <w:r w:rsidR="00277A96">
        <w:rPr>
          <w:rFonts w:ascii="Times New Roman" w:hAnsi="Times New Roman" w:cs="Times New Roman"/>
          <w:sz w:val="24"/>
          <w:szCs w:val="24"/>
        </w:rPr>
        <w:t xml:space="preserve"> </w:t>
      </w:r>
      <w:r w:rsidR="004255AB" w:rsidRPr="005574CA">
        <w:rPr>
          <w:rFonts w:ascii="Times New Roman" w:hAnsi="Times New Roman" w:cs="Times New Roman"/>
          <w:sz w:val="24"/>
          <w:szCs w:val="24"/>
        </w:rPr>
        <w:t xml:space="preserve"> </w:t>
      </w:r>
      <w:r w:rsidRPr="005574CA">
        <w:rPr>
          <w:rFonts w:ascii="Times New Roman" w:hAnsi="Times New Roman" w:cs="Times New Roman"/>
          <w:sz w:val="24"/>
          <w:szCs w:val="24"/>
        </w:rPr>
        <w:t>The</w:t>
      </w:r>
      <w:proofErr w:type="gramEnd"/>
      <w:r w:rsidRPr="005574CA">
        <w:rPr>
          <w:rFonts w:ascii="Times New Roman" w:hAnsi="Times New Roman" w:cs="Times New Roman"/>
          <w:sz w:val="24"/>
          <w:szCs w:val="24"/>
        </w:rPr>
        <w:t xml:space="preserve"> animals were studied for toxicity of DMSO up to 10% v/v in saline, and 5% DMSO was selected as a vehicle to suspend the standard drugs and the test compounds.</w:t>
      </w:r>
    </w:p>
    <w:p w:rsidR="00947A8E" w:rsidRPr="005574CA" w:rsidRDefault="00947A8E" w:rsidP="00947A8E">
      <w:pPr>
        <w:spacing w:line="360" w:lineRule="auto"/>
        <w:jc w:val="both"/>
        <w:rPr>
          <w:rFonts w:ascii="Times New Roman" w:hAnsi="Times New Roman" w:cs="Times New Roman"/>
          <w:sz w:val="24"/>
          <w:szCs w:val="24"/>
        </w:rPr>
      </w:pPr>
      <w:r w:rsidRPr="005574CA">
        <w:rPr>
          <w:rFonts w:ascii="Times New Roman" w:hAnsi="Times New Roman" w:cs="Times New Roman"/>
          <w:sz w:val="24"/>
          <w:szCs w:val="24"/>
        </w:rPr>
        <w:t xml:space="preserve">Albino rats weighing between 150 and 250 g of either sex were starved for 18 h prior to the experiment. The animals were weighed, marked for identification and divided into groups of six. The standard drugs, ibuprofen (20 mg/kg body weight), </w:t>
      </w:r>
      <w:proofErr w:type="spellStart"/>
      <w:r w:rsidRPr="005574CA">
        <w:rPr>
          <w:rFonts w:ascii="Times New Roman" w:hAnsi="Times New Roman" w:cs="Times New Roman"/>
          <w:sz w:val="24"/>
          <w:szCs w:val="24"/>
        </w:rPr>
        <w:t>mefenamic</w:t>
      </w:r>
      <w:proofErr w:type="spellEnd"/>
      <w:r w:rsidRPr="005574CA">
        <w:rPr>
          <w:rFonts w:ascii="Times New Roman" w:hAnsi="Times New Roman" w:cs="Times New Roman"/>
          <w:sz w:val="24"/>
          <w:szCs w:val="24"/>
        </w:rPr>
        <w:t xml:space="preserve"> acid (100 mg/kg body weight) and three graded doses (10, 20 and 40 mg/kg body weight) of the test compounds were given orally as a suspension using 5% DMSO as a vehicle.</w:t>
      </w:r>
    </w:p>
    <w:p w:rsidR="00947A8E" w:rsidRPr="005574CA" w:rsidRDefault="00947A8E" w:rsidP="005125C2">
      <w:pPr>
        <w:spacing w:line="360" w:lineRule="auto"/>
        <w:jc w:val="both"/>
        <w:rPr>
          <w:rFonts w:ascii="Times New Roman" w:hAnsi="Times New Roman" w:cs="Times New Roman"/>
          <w:sz w:val="24"/>
          <w:szCs w:val="24"/>
        </w:rPr>
      </w:pPr>
      <w:r w:rsidRPr="005574CA">
        <w:rPr>
          <w:rFonts w:ascii="Times New Roman" w:hAnsi="Times New Roman" w:cs="Times New Roman"/>
          <w:sz w:val="24"/>
          <w:szCs w:val="24"/>
        </w:rPr>
        <w:t xml:space="preserve">One hour later foot paw </w:t>
      </w:r>
      <w:proofErr w:type="spellStart"/>
      <w:r w:rsidRPr="005574CA">
        <w:rPr>
          <w:rFonts w:ascii="Times New Roman" w:hAnsi="Times New Roman" w:cs="Times New Roman"/>
          <w:sz w:val="24"/>
          <w:szCs w:val="24"/>
        </w:rPr>
        <w:t>oedema</w:t>
      </w:r>
      <w:proofErr w:type="spellEnd"/>
      <w:r w:rsidRPr="005574CA">
        <w:rPr>
          <w:rFonts w:ascii="Times New Roman" w:hAnsi="Times New Roman" w:cs="Times New Roman"/>
          <w:sz w:val="24"/>
          <w:szCs w:val="24"/>
        </w:rPr>
        <w:t xml:space="preserve"> was induced by injecting 0.1 </w:t>
      </w:r>
      <w:proofErr w:type="spellStart"/>
      <w:r w:rsidRPr="005574CA">
        <w:rPr>
          <w:rFonts w:ascii="Times New Roman" w:hAnsi="Times New Roman" w:cs="Times New Roman"/>
          <w:sz w:val="24"/>
          <w:szCs w:val="24"/>
        </w:rPr>
        <w:t>mL</w:t>
      </w:r>
      <w:proofErr w:type="spellEnd"/>
      <w:r w:rsidRPr="005574CA">
        <w:rPr>
          <w:rFonts w:ascii="Times New Roman" w:hAnsi="Times New Roman" w:cs="Times New Roman"/>
          <w:sz w:val="24"/>
          <w:szCs w:val="24"/>
        </w:rPr>
        <w:t xml:space="preserve"> of 1% </w:t>
      </w:r>
      <w:proofErr w:type="spellStart"/>
      <w:r w:rsidRPr="005574CA">
        <w:rPr>
          <w:rFonts w:ascii="Times New Roman" w:hAnsi="Times New Roman" w:cs="Times New Roman"/>
          <w:sz w:val="24"/>
          <w:szCs w:val="24"/>
        </w:rPr>
        <w:t>carrageenin</w:t>
      </w:r>
      <w:proofErr w:type="spellEnd"/>
      <w:r w:rsidRPr="005574CA">
        <w:rPr>
          <w:rFonts w:ascii="Times New Roman" w:hAnsi="Times New Roman" w:cs="Times New Roman"/>
          <w:sz w:val="24"/>
          <w:szCs w:val="24"/>
        </w:rPr>
        <w:t xml:space="preserve"> subcutaneously into the planter portion of the right hind paw of each rat. Initial foot paw volume was measured immediately by mercury </w:t>
      </w:r>
      <w:proofErr w:type="spellStart"/>
      <w:r w:rsidRPr="005574CA">
        <w:rPr>
          <w:rFonts w:ascii="Times New Roman" w:hAnsi="Times New Roman" w:cs="Times New Roman"/>
          <w:sz w:val="24"/>
          <w:szCs w:val="24"/>
        </w:rPr>
        <w:t>plethysmometer</w:t>
      </w:r>
      <w:proofErr w:type="spellEnd"/>
      <w:r w:rsidRPr="005574CA">
        <w:rPr>
          <w:rFonts w:ascii="Times New Roman" w:hAnsi="Times New Roman" w:cs="Times New Roman"/>
          <w:sz w:val="24"/>
          <w:szCs w:val="24"/>
        </w:rPr>
        <w:t xml:space="preserve">. </w:t>
      </w:r>
      <w:proofErr w:type="spellStart"/>
      <w:r w:rsidRPr="005574CA">
        <w:rPr>
          <w:rFonts w:ascii="Times New Roman" w:hAnsi="Times New Roman" w:cs="Times New Roman"/>
          <w:sz w:val="24"/>
          <w:szCs w:val="24"/>
        </w:rPr>
        <w:t>Oedema</w:t>
      </w:r>
      <w:proofErr w:type="spellEnd"/>
      <w:r w:rsidRPr="005574CA">
        <w:rPr>
          <w:rFonts w:ascii="Times New Roman" w:hAnsi="Times New Roman" w:cs="Times New Roman"/>
          <w:sz w:val="24"/>
          <w:szCs w:val="24"/>
        </w:rPr>
        <w:t xml:space="preserve"> was measured 3 h after </w:t>
      </w:r>
      <w:proofErr w:type="spellStart"/>
      <w:r w:rsidRPr="005574CA">
        <w:rPr>
          <w:rFonts w:ascii="Times New Roman" w:hAnsi="Times New Roman" w:cs="Times New Roman"/>
          <w:sz w:val="24"/>
          <w:szCs w:val="24"/>
        </w:rPr>
        <w:t>carrageenin</w:t>
      </w:r>
      <w:proofErr w:type="spellEnd"/>
      <w:r w:rsidRPr="005574CA">
        <w:rPr>
          <w:rFonts w:ascii="Times New Roman" w:hAnsi="Times New Roman" w:cs="Times New Roman"/>
          <w:sz w:val="24"/>
          <w:szCs w:val="24"/>
        </w:rPr>
        <w:t xml:space="preserve"> administration. The swelling in test group animals was used to calculate the % inhibition +/</w:t>
      </w:r>
      <w:proofErr w:type="gramStart"/>
      <w:r w:rsidRPr="005574CA">
        <w:rPr>
          <w:rFonts w:ascii="Times New Roman" w:hAnsi="Times New Roman" w:cs="Times New Roman"/>
          <w:sz w:val="24"/>
          <w:szCs w:val="24"/>
        </w:rPr>
        <w:t>-  SEM</w:t>
      </w:r>
      <w:proofErr w:type="gramEnd"/>
      <w:r w:rsidRPr="005574CA">
        <w:rPr>
          <w:rFonts w:ascii="Times New Roman" w:hAnsi="Times New Roman" w:cs="Times New Roman"/>
          <w:sz w:val="24"/>
          <w:szCs w:val="24"/>
        </w:rPr>
        <w:t xml:space="preserve"> of </w:t>
      </w:r>
      <w:proofErr w:type="spellStart"/>
      <w:r w:rsidRPr="005574CA">
        <w:rPr>
          <w:rFonts w:ascii="Times New Roman" w:hAnsi="Times New Roman" w:cs="Times New Roman"/>
          <w:sz w:val="24"/>
          <w:szCs w:val="24"/>
        </w:rPr>
        <w:t>oedema</w:t>
      </w:r>
      <w:proofErr w:type="spellEnd"/>
      <w:r w:rsidRPr="005574CA">
        <w:rPr>
          <w:rFonts w:ascii="Times New Roman" w:hAnsi="Times New Roman" w:cs="Times New Roman"/>
          <w:sz w:val="24"/>
          <w:szCs w:val="24"/>
        </w:rPr>
        <w:t xml:space="preserve"> achieved by the compound at the test dose compared with the vehicle control group. The % protection of </w:t>
      </w:r>
      <w:proofErr w:type="spellStart"/>
      <w:r w:rsidRPr="005574CA">
        <w:rPr>
          <w:rFonts w:ascii="Times New Roman" w:hAnsi="Times New Roman" w:cs="Times New Roman"/>
          <w:sz w:val="24"/>
          <w:szCs w:val="24"/>
        </w:rPr>
        <w:t>oedema</w:t>
      </w:r>
      <w:proofErr w:type="spellEnd"/>
      <w:r w:rsidRPr="005574CA">
        <w:rPr>
          <w:rFonts w:ascii="Times New Roman" w:hAnsi="Times New Roman" w:cs="Times New Roman"/>
          <w:sz w:val="24"/>
          <w:szCs w:val="24"/>
        </w:rPr>
        <w:t xml:space="preserve"> was calculated according to the formula, % anti-inflammatory activity = 100 X (1 - </w:t>
      </w:r>
      <w:proofErr w:type="spellStart"/>
      <w:r w:rsidRPr="005574CA">
        <w:rPr>
          <w:rFonts w:ascii="Times New Roman" w:hAnsi="Times New Roman" w:cs="Times New Roman"/>
          <w:sz w:val="24"/>
          <w:szCs w:val="24"/>
        </w:rPr>
        <w:t>Vt</w:t>
      </w:r>
      <w:proofErr w:type="spellEnd"/>
      <w:r w:rsidRPr="005574CA">
        <w:rPr>
          <w:rFonts w:ascii="Times New Roman" w:hAnsi="Times New Roman" w:cs="Times New Roman"/>
          <w:sz w:val="24"/>
          <w:szCs w:val="24"/>
        </w:rPr>
        <w:t>/</w:t>
      </w:r>
      <w:proofErr w:type="spellStart"/>
      <w:r w:rsidRPr="005574CA">
        <w:rPr>
          <w:rFonts w:ascii="Times New Roman" w:hAnsi="Times New Roman" w:cs="Times New Roman"/>
          <w:sz w:val="24"/>
          <w:szCs w:val="24"/>
        </w:rPr>
        <w:t>Vc</w:t>
      </w:r>
      <w:proofErr w:type="spellEnd"/>
      <w:r w:rsidRPr="005574CA">
        <w:rPr>
          <w:rFonts w:ascii="Times New Roman" w:hAnsi="Times New Roman" w:cs="Times New Roman"/>
          <w:sz w:val="24"/>
          <w:szCs w:val="24"/>
        </w:rPr>
        <w:t xml:space="preserve">) where </w:t>
      </w:r>
      <w:proofErr w:type="spellStart"/>
      <w:proofErr w:type="gramStart"/>
      <w:r w:rsidRPr="005574CA">
        <w:rPr>
          <w:rFonts w:ascii="Times New Roman" w:hAnsi="Times New Roman" w:cs="Times New Roman"/>
          <w:sz w:val="24"/>
          <w:szCs w:val="24"/>
        </w:rPr>
        <w:t>Vt</w:t>
      </w:r>
      <w:proofErr w:type="spellEnd"/>
      <w:proofErr w:type="gramEnd"/>
      <w:r w:rsidRPr="005574CA">
        <w:rPr>
          <w:rFonts w:ascii="Times New Roman" w:hAnsi="Times New Roman" w:cs="Times New Roman"/>
          <w:sz w:val="24"/>
          <w:szCs w:val="24"/>
        </w:rPr>
        <w:t xml:space="preserve"> and </w:t>
      </w:r>
      <w:proofErr w:type="spellStart"/>
      <w:r w:rsidRPr="005574CA">
        <w:rPr>
          <w:rFonts w:ascii="Times New Roman" w:hAnsi="Times New Roman" w:cs="Times New Roman"/>
          <w:sz w:val="24"/>
          <w:szCs w:val="24"/>
        </w:rPr>
        <w:t>Vc</w:t>
      </w:r>
      <w:proofErr w:type="spellEnd"/>
      <w:r w:rsidRPr="005574CA">
        <w:rPr>
          <w:rFonts w:ascii="Times New Roman" w:hAnsi="Times New Roman" w:cs="Times New Roman"/>
          <w:sz w:val="24"/>
          <w:szCs w:val="24"/>
        </w:rPr>
        <w:t xml:space="preserve"> are the volume of </w:t>
      </w:r>
      <w:proofErr w:type="spellStart"/>
      <w:r w:rsidRPr="005574CA">
        <w:rPr>
          <w:rFonts w:ascii="Times New Roman" w:hAnsi="Times New Roman" w:cs="Times New Roman"/>
          <w:sz w:val="24"/>
          <w:szCs w:val="24"/>
        </w:rPr>
        <w:t>oedema</w:t>
      </w:r>
      <w:proofErr w:type="spellEnd"/>
      <w:r w:rsidRPr="005574CA">
        <w:rPr>
          <w:rFonts w:ascii="Times New Roman" w:hAnsi="Times New Roman" w:cs="Times New Roman"/>
          <w:sz w:val="24"/>
          <w:szCs w:val="24"/>
        </w:rPr>
        <w:t xml:space="preserve"> in test compounds and control groups, respectively.</w:t>
      </w:r>
    </w:p>
    <w:p w:rsidR="00947A8E" w:rsidRPr="00936DA6" w:rsidRDefault="00936DA6" w:rsidP="00936DA6">
      <w:pPr>
        <w:pStyle w:val="ListParagraph"/>
        <w:numPr>
          <w:ilvl w:val="1"/>
          <w:numId w:val="8"/>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47A8E" w:rsidRPr="00936DA6">
        <w:rPr>
          <w:rFonts w:ascii="Times New Roman" w:hAnsi="Times New Roman" w:cs="Times New Roman"/>
          <w:b/>
          <w:bCs/>
          <w:sz w:val="24"/>
          <w:szCs w:val="24"/>
        </w:rPr>
        <w:t>Antiulcer evaluation method</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 xml:space="preserve">Animals </w:t>
      </w:r>
      <w:proofErr w:type="spellStart"/>
      <w:proofErr w:type="gramStart"/>
      <w:r w:rsidRPr="005574CA">
        <w:rPr>
          <w:rFonts w:ascii="Times New Roman" w:hAnsi="Times New Roman" w:cs="Times New Roman"/>
          <w:sz w:val="24"/>
          <w:szCs w:val="24"/>
        </w:rPr>
        <w:t>Wistar</w:t>
      </w:r>
      <w:proofErr w:type="spellEnd"/>
      <w:r w:rsidR="00277A96">
        <w:rPr>
          <w:rFonts w:ascii="Times New Roman" w:hAnsi="Times New Roman" w:cs="Times New Roman"/>
          <w:sz w:val="24"/>
          <w:szCs w:val="24"/>
        </w:rPr>
        <w:t xml:space="preserve"> </w:t>
      </w:r>
      <w:r w:rsidRPr="005574CA">
        <w:rPr>
          <w:rFonts w:ascii="Times New Roman" w:hAnsi="Times New Roman" w:cs="Times New Roman"/>
          <w:sz w:val="24"/>
          <w:szCs w:val="24"/>
        </w:rPr>
        <w:t xml:space="preserve"> albino</w:t>
      </w:r>
      <w:proofErr w:type="gramEnd"/>
      <w:r w:rsidRPr="005574CA">
        <w:rPr>
          <w:rFonts w:ascii="Times New Roman" w:hAnsi="Times New Roman" w:cs="Times New Roman"/>
          <w:sz w:val="24"/>
          <w:szCs w:val="24"/>
        </w:rPr>
        <w:t xml:space="preserve"> rats weighing 150-200</w:t>
      </w:r>
      <w:r>
        <w:rPr>
          <w:rFonts w:ascii="Times New Roman" w:hAnsi="Times New Roman" w:cs="Times New Roman"/>
          <w:sz w:val="24"/>
          <w:szCs w:val="24"/>
        </w:rPr>
        <w:t xml:space="preserve"> </w:t>
      </w:r>
      <w:r w:rsidRPr="005574CA">
        <w:rPr>
          <w:rFonts w:ascii="Times New Roman" w:hAnsi="Times New Roman" w:cs="Times New Roman"/>
          <w:sz w:val="24"/>
          <w:szCs w:val="24"/>
        </w:rPr>
        <w:t xml:space="preserve">g of either sex maintained under standard </w:t>
      </w:r>
      <w:proofErr w:type="spellStart"/>
      <w:r w:rsidRPr="005574CA">
        <w:rPr>
          <w:rFonts w:ascii="Times New Roman" w:hAnsi="Times New Roman" w:cs="Times New Roman"/>
          <w:sz w:val="24"/>
          <w:szCs w:val="24"/>
        </w:rPr>
        <w:t>husbandary</w:t>
      </w:r>
      <w:proofErr w:type="spellEnd"/>
      <w:r w:rsidRPr="005574CA">
        <w:rPr>
          <w:rFonts w:ascii="Times New Roman" w:hAnsi="Times New Roman" w:cs="Times New Roman"/>
          <w:sz w:val="24"/>
          <w:szCs w:val="24"/>
        </w:rPr>
        <w:t xml:space="preserve"> conditions (temp 23±2 </w:t>
      </w:r>
      <w:proofErr w:type="spellStart"/>
      <w:r w:rsidRPr="00AD4B08">
        <w:rPr>
          <w:rFonts w:ascii="Times New Roman" w:hAnsi="Times New Roman" w:cs="Times New Roman"/>
          <w:sz w:val="24"/>
          <w:szCs w:val="24"/>
          <w:vertAlign w:val="superscript"/>
        </w:rPr>
        <w:t>o</w:t>
      </w:r>
      <w:r w:rsidRPr="005574CA">
        <w:rPr>
          <w:rFonts w:ascii="Times New Roman" w:hAnsi="Times New Roman" w:cs="Times New Roman"/>
          <w:sz w:val="24"/>
          <w:szCs w:val="24"/>
        </w:rPr>
        <w:t>C</w:t>
      </w:r>
      <w:proofErr w:type="spellEnd"/>
      <w:r w:rsidRPr="005574CA">
        <w:rPr>
          <w:rFonts w:ascii="Times New Roman" w:hAnsi="Times New Roman" w:cs="Times New Roman"/>
          <w:sz w:val="24"/>
          <w:szCs w:val="24"/>
        </w:rPr>
        <w:t xml:space="preserve">, relative humidity 55±10% and 12 hours light dark cycle) were used for the screening. Animals were fed with standard laboratory food and ad </w:t>
      </w:r>
      <w:proofErr w:type="spellStart"/>
      <w:r w:rsidRPr="005574CA">
        <w:rPr>
          <w:rFonts w:ascii="Times New Roman" w:hAnsi="Times New Roman" w:cs="Times New Roman"/>
          <w:sz w:val="24"/>
          <w:szCs w:val="24"/>
        </w:rPr>
        <w:t>libitum</w:t>
      </w:r>
      <w:proofErr w:type="spellEnd"/>
      <w:r w:rsidRPr="005574CA">
        <w:rPr>
          <w:rFonts w:ascii="Times New Roman" w:hAnsi="Times New Roman" w:cs="Times New Roman"/>
          <w:sz w:val="24"/>
          <w:szCs w:val="24"/>
        </w:rPr>
        <w:t xml:space="preserve"> during the study period. </w:t>
      </w:r>
    </w:p>
    <w:p w:rsidR="00947A8E" w:rsidRPr="005574CA" w:rsidRDefault="00947A8E" w:rsidP="00277A96">
      <w:pPr>
        <w:spacing w:line="360" w:lineRule="auto"/>
        <w:jc w:val="both"/>
        <w:rPr>
          <w:rFonts w:ascii="Times New Roman" w:hAnsi="Times New Roman" w:cs="Times New Roman"/>
          <w:sz w:val="24"/>
          <w:szCs w:val="24"/>
        </w:rPr>
      </w:pPr>
      <w:r w:rsidRPr="005574CA">
        <w:rPr>
          <w:rFonts w:ascii="Times New Roman" w:hAnsi="Times New Roman" w:cs="Times New Roman"/>
          <w:sz w:val="24"/>
          <w:szCs w:val="24"/>
        </w:rPr>
        <w:t xml:space="preserve">Albino rats of either sex were divided into four groups of six animals each. Animals were fasted for 24 h before the study, but had free access to water. Animals in the control group received only distilled water. Each of the given compounds at 250 and 500 mg/kg, (p. o.) were given to the animals in the treatment group. Ranitidine (50 mg/kg) was used as a standard. After 1h of drugs treatment, they were anaesthetized with the help of anesthetic ether; the abdomen was opened by a small midline incision below the </w:t>
      </w:r>
      <w:proofErr w:type="spellStart"/>
      <w:r w:rsidRPr="005574CA">
        <w:rPr>
          <w:rFonts w:ascii="Times New Roman" w:hAnsi="Times New Roman" w:cs="Times New Roman"/>
          <w:sz w:val="24"/>
          <w:szCs w:val="24"/>
        </w:rPr>
        <w:t>xiphoid</w:t>
      </w:r>
      <w:proofErr w:type="spellEnd"/>
      <w:r w:rsidRPr="005574CA">
        <w:rPr>
          <w:rFonts w:ascii="Times New Roman" w:hAnsi="Times New Roman" w:cs="Times New Roman"/>
          <w:sz w:val="24"/>
          <w:szCs w:val="24"/>
        </w:rPr>
        <w:t xml:space="preserve"> process. Pyloric portion of the stomach was slightly lifted out and </w:t>
      </w:r>
      <w:proofErr w:type="spellStart"/>
      <w:r w:rsidRPr="005574CA">
        <w:rPr>
          <w:rFonts w:ascii="Times New Roman" w:hAnsi="Times New Roman" w:cs="Times New Roman"/>
          <w:sz w:val="24"/>
          <w:szCs w:val="24"/>
        </w:rPr>
        <w:t>ligated</w:t>
      </w:r>
      <w:proofErr w:type="spellEnd"/>
      <w:r w:rsidRPr="005574CA">
        <w:rPr>
          <w:rFonts w:ascii="Times New Roman" w:hAnsi="Times New Roman" w:cs="Times New Roman"/>
          <w:sz w:val="24"/>
          <w:szCs w:val="24"/>
        </w:rPr>
        <w:t xml:space="preserve"> accor</w:t>
      </w:r>
      <w:r w:rsidR="0034446A">
        <w:rPr>
          <w:rFonts w:ascii="Times New Roman" w:hAnsi="Times New Roman" w:cs="Times New Roman"/>
          <w:sz w:val="24"/>
          <w:szCs w:val="24"/>
        </w:rPr>
        <w:t xml:space="preserve">ding to method of </w:t>
      </w:r>
      <w:proofErr w:type="gramStart"/>
      <w:r w:rsidR="0034446A">
        <w:rPr>
          <w:rFonts w:ascii="Times New Roman" w:hAnsi="Times New Roman" w:cs="Times New Roman"/>
          <w:sz w:val="24"/>
          <w:szCs w:val="24"/>
        </w:rPr>
        <w:t>Shay</w:t>
      </w:r>
      <w:r w:rsidR="00277A96" w:rsidRPr="00277A96">
        <w:rPr>
          <w:rFonts w:ascii="Times New Roman" w:hAnsi="Times New Roman" w:cs="Times New Roman"/>
          <w:sz w:val="24"/>
          <w:szCs w:val="24"/>
          <w:vertAlign w:val="superscript"/>
        </w:rPr>
        <w:t>18</w:t>
      </w:r>
      <w:r w:rsidR="0034446A" w:rsidRPr="00277A96">
        <w:rPr>
          <w:rFonts w:ascii="Times New Roman" w:hAnsi="Times New Roman" w:cs="Times New Roman"/>
          <w:sz w:val="24"/>
          <w:szCs w:val="24"/>
          <w:vertAlign w:val="superscript"/>
        </w:rPr>
        <w:t xml:space="preserve"> </w:t>
      </w:r>
      <w:r w:rsidR="00277A96">
        <w:rPr>
          <w:rFonts w:ascii="Times New Roman" w:hAnsi="Times New Roman" w:cs="Times New Roman"/>
          <w:sz w:val="24"/>
          <w:szCs w:val="24"/>
        </w:rPr>
        <w:t xml:space="preserve"> </w:t>
      </w:r>
      <w:r w:rsidRPr="005574CA">
        <w:rPr>
          <w:rFonts w:ascii="Times New Roman" w:hAnsi="Times New Roman" w:cs="Times New Roman"/>
          <w:sz w:val="24"/>
          <w:szCs w:val="24"/>
        </w:rPr>
        <w:t>avoiding</w:t>
      </w:r>
      <w:proofErr w:type="gramEnd"/>
      <w:r w:rsidRPr="005574CA">
        <w:rPr>
          <w:rFonts w:ascii="Times New Roman" w:hAnsi="Times New Roman" w:cs="Times New Roman"/>
          <w:sz w:val="24"/>
          <w:szCs w:val="24"/>
        </w:rPr>
        <w:t xml:space="preserve"> traction to the pylorus or damage to its blood supply. The stomach was replaced carefully and the abdominal wall was closed by interrupted sutures. Rats were sacrificed by an over dose of </w:t>
      </w:r>
      <w:proofErr w:type="spellStart"/>
      <w:r w:rsidRPr="005574CA">
        <w:rPr>
          <w:rFonts w:ascii="Times New Roman" w:hAnsi="Times New Roman" w:cs="Times New Roman"/>
          <w:sz w:val="24"/>
          <w:szCs w:val="24"/>
        </w:rPr>
        <w:t>anaesthetic</w:t>
      </w:r>
      <w:proofErr w:type="spellEnd"/>
      <w:r w:rsidRPr="005574CA">
        <w:rPr>
          <w:rFonts w:ascii="Times New Roman" w:hAnsi="Times New Roman" w:cs="Times New Roman"/>
          <w:sz w:val="24"/>
          <w:szCs w:val="24"/>
        </w:rPr>
        <w:t xml:space="preserve"> ether after four hours of pyloric ligation. The abdomen was opened, cardiac end of the stomach was dissected out and the contents were drained into a glass tube. The volume of the gastric juice was measured and centrifuged at 2000 rpm for 10 min. From the supernatant, aliquots (1 </w:t>
      </w:r>
      <w:proofErr w:type="spellStart"/>
      <w:r w:rsidRPr="005574CA">
        <w:rPr>
          <w:rFonts w:ascii="Times New Roman" w:hAnsi="Times New Roman" w:cs="Times New Roman"/>
          <w:sz w:val="24"/>
          <w:szCs w:val="24"/>
        </w:rPr>
        <w:t>mL</w:t>
      </w:r>
      <w:proofErr w:type="spellEnd"/>
      <w:r w:rsidRPr="005574CA">
        <w:rPr>
          <w:rFonts w:ascii="Times New Roman" w:hAnsi="Times New Roman" w:cs="Times New Roman"/>
          <w:sz w:val="24"/>
          <w:szCs w:val="24"/>
        </w:rPr>
        <w:t xml:space="preserve"> of each) were taken for the determination of pH, total and free acidity. Each stomach was examined for lesions in the fore stomach portion and indexed according to severity.</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Determination of pH</w:t>
      </w:r>
    </w:p>
    <w:p w:rsidR="00947A8E" w:rsidRPr="005574CA" w:rsidRDefault="00947A8E" w:rsidP="00E07B3B">
      <w:pPr>
        <w:spacing w:line="360" w:lineRule="auto"/>
        <w:rPr>
          <w:rFonts w:ascii="Times New Roman" w:hAnsi="Times New Roman" w:cs="Times New Roman"/>
          <w:sz w:val="24"/>
          <w:szCs w:val="24"/>
        </w:rPr>
      </w:pPr>
      <w:r w:rsidRPr="005574CA">
        <w:rPr>
          <w:rFonts w:ascii="Times New Roman" w:hAnsi="Times New Roman" w:cs="Times New Roman"/>
          <w:sz w:val="24"/>
          <w:szCs w:val="24"/>
        </w:rPr>
        <w:t>An aliquot of 1mL gastric juice was diluted with 1mL of distilled water and pH of the solution was measured using pH meter.</w:t>
      </w:r>
    </w:p>
    <w:p w:rsidR="00947A8E" w:rsidRPr="00936DA6" w:rsidRDefault="00936DA6" w:rsidP="00936DA6">
      <w:pPr>
        <w:pStyle w:val="ListParagraph"/>
        <w:numPr>
          <w:ilvl w:val="1"/>
          <w:numId w:val="8"/>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47A8E" w:rsidRPr="00936DA6">
        <w:rPr>
          <w:rFonts w:ascii="Times New Roman" w:hAnsi="Times New Roman" w:cs="Times New Roman"/>
          <w:b/>
          <w:bCs/>
          <w:sz w:val="24"/>
          <w:szCs w:val="24"/>
        </w:rPr>
        <w:t>Toxicity method</w:t>
      </w:r>
    </w:p>
    <w:p w:rsidR="002230BF" w:rsidRPr="00936DA6" w:rsidRDefault="00947A8E" w:rsidP="00936DA6">
      <w:pPr>
        <w:spacing w:line="360" w:lineRule="auto"/>
        <w:jc w:val="both"/>
        <w:rPr>
          <w:rFonts w:ascii="Times New Roman" w:hAnsi="Times New Roman" w:cs="Times New Roman"/>
          <w:sz w:val="24"/>
          <w:szCs w:val="24"/>
        </w:rPr>
      </w:pPr>
      <w:r w:rsidRPr="005574CA">
        <w:rPr>
          <w:rFonts w:ascii="Times New Roman" w:hAnsi="Times New Roman" w:cs="Times New Roman"/>
          <w:sz w:val="24"/>
          <w:szCs w:val="24"/>
        </w:rPr>
        <w:t xml:space="preserve">All toxicity tests were 96-h static renewal tests and water quality measurements (dissolved oxygen, pH, temperature, salinity) were taken in the control containers each day. Tests were run in a </w:t>
      </w:r>
      <w:proofErr w:type="spellStart"/>
      <w:r w:rsidRPr="005574CA">
        <w:rPr>
          <w:rFonts w:ascii="Times New Roman" w:hAnsi="Times New Roman" w:cs="Times New Roman"/>
          <w:sz w:val="24"/>
          <w:szCs w:val="24"/>
        </w:rPr>
        <w:t>Revcos</w:t>
      </w:r>
      <w:proofErr w:type="spellEnd"/>
      <w:r w:rsidRPr="005574CA">
        <w:rPr>
          <w:rFonts w:ascii="Times New Roman" w:hAnsi="Times New Roman" w:cs="Times New Roman"/>
          <w:sz w:val="24"/>
          <w:szCs w:val="24"/>
        </w:rPr>
        <w:t xml:space="preserve"> Environmental Chamber at 25 </w:t>
      </w:r>
      <w:proofErr w:type="spellStart"/>
      <w:r w:rsidR="005125C2" w:rsidRPr="00DE51BB">
        <w:rPr>
          <w:rFonts w:ascii="Times New Roman" w:hAnsi="Times New Roman" w:cs="Times New Roman"/>
          <w:sz w:val="24"/>
          <w:szCs w:val="24"/>
          <w:vertAlign w:val="superscript"/>
        </w:rPr>
        <w:t>o</w:t>
      </w:r>
      <w:r w:rsidRPr="00DE51BB">
        <w:rPr>
          <w:rFonts w:ascii="Times New Roman" w:hAnsi="Times New Roman" w:cs="Times New Roman"/>
          <w:sz w:val="24"/>
          <w:szCs w:val="24"/>
        </w:rPr>
        <w:t>C</w:t>
      </w:r>
      <w:proofErr w:type="spellEnd"/>
      <w:r w:rsidRPr="005574CA">
        <w:rPr>
          <w:rFonts w:ascii="Times New Roman" w:hAnsi="Times New Roman" w:cs="Times New Roman"/>
          <w:sz w:val="24"/>
          <w:szCs w:val="24"/>
        </w:rPr>
        <w:t xml:space="preserve">, 20% salinity, and a 16-h light: 8-h dark cycle. A media change was made every 24 h. Larvae used for all tests were one to two days old and exposed in 600-mL glass beakers containing 400mL of media with 10 larvae/beaker and three replicates/concentration. Larvae were fed newly hatched </w:t>
      </w:r>
      <w:proofErr w:type="spellStart"/>
      <w:r w:rsidRPr="005574CA">
        <w:rPr>
          <w:rFonts w:ascii="Times New Roman" w:hAnsi="Times New Roman" w:cs="Times New Roman"/>
          <w:sz w:val="24"/>
          <w:szCs w:val="24"/>
        </w:rPr>
        <w:t>Artemia</w:t>
      </w:r>
      <w:proofErr w:type="spellEnd"/>
      <w:r w:rsidRPr="005574CA">
        <w:rPr>
          <w:rFonts w:ascii="Times New Roman" w:hAnsi="Times New Roman" w:cs="Times New Roman"/>
          <w:sz w:val="24"/>
          <w:szCs w:val="24"/>
        </w:rPr>
        <w:t xml:space="preserve"> after daily media change. The concentration of each compound was taken in terms 10, 100 and 100 mg/ml. Adult shrimp toxicity tests were also run to complete the grass shrimp toxicity profile. Adult shrimp (acclimated for two weeks before testing) were exposed in 4-L wide mouth glass jars containing 2-L of media and 10 shrimp/jar with two replicates/concentration, modified from </w:t>
      </w:r>
      <w:proofErr w:type="gramStart"/>
      <w:r w:rsidRPr="005574CA">
        <w:rPr>
          <w:rFonts w:ascii="Times New Roman" w:hAnsi="Times New Roman" w:cs="Times New Roman"/>
          <w:sz w:val="24"/>
          <w:szCs w:val="24"/>
        </w:rPr>
        <w:t>Delorenzo</w:t>
      </w:r>
      <w:r w:rsidR="00277A96" w:rsidRPr="00277A96">
        <w:rPr>
          <w:rFonts w:ascii="Times New Roman" w:hAnsi="Times New Roman" w:cs="Times New Roman"/>
          <w:sz w:val="24"/>
          <w:szCs w:val="24"/>
          <w:vertAlign w:val="superscript"/>
        </w:rPr>
        <w:t>19</w:t>
      </w:r>
      <w:r w:rsidRPr="005574CA">
        <w:rPr>
          <w:rFonts w:ascii="Times New Roman" w:hAnsi="Times New Roman" w:cs="Times New Roman"/>
          <w:sz w:val="24"/>
          <w:szCs w:val="24"/>
        </w:rPr>
        <w:t xml:space="preserve"> </w:t>
      </w:r>
      <w:r w:rsidR="004255AB" w:rsidRPr="005574CA">
        <w:rPr>
          <w:rFonts w:ascii="Times New Roman" w:hAnsi="Times New Roman" w:cs="Times New Roman"/>
          <w:sz w:val="24"/>
          <w:szCs w:val="24"/>
        </w:rPr>
        <w:t xml:space="preserve"> </w:t>
      </w:r>
      <w:r w:rsidRPr="005574CA">
        <w:rPr>
          <w:rFonts w:ascii="Times New Roman" w:hAnsi="Times New Roman" w:cs="Times New Roman"/>
          <w:sz w:val="24"/>
          <w:szCs w:val="24"/>
        </w:rPr>
        <w:t>and</w:t>
      </w:r>
      <w:proofErr w:type="gramEnd"/>
      <w:r w:rsidRPr="005574CA">
        <w:rPr>
          <w:rFonts w:ascii="Times New Roman" w:hAnsi="Times New Roman" w:cs="Times New Roman"/>
          <w:sz w:val="24"/>
          <w:szCs w:val="24"/>
        </w:rPr>
        <w:t xml:space="preserve"> were run under conditions as described above for larvae.  </w:t>
      </w:r>
    </w:p>
    <w:p w:rsidR="00947A8E" w:rsidRPr="00936DA6" w:rsidRDefault="00936DA6" w:rsidP="00936DA6">
      <w:pPr>
        <w:pStyle w:val="ListParagraph"/>
        <w:numPr>
          <w:ilvl w:val="1"/>
          <w:numId w:val="8"/>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47A8E" w:rsidRPr="00936DA6">
        <w:rPr>
          <w:rFonts w:ascii="Times New Roman" w:hAnsi="Times New Roman" w:cs="Times New Roman"/>
          <w:b/>
          <w:bCs/>
          <w:sz w:val="24"/>
          <w:szCs w:val="24"/>
        </w:rPr>
        <w:t>Biological evaluation</w:t>
      </w:r>
    </w:p>
    <w:p w:rsidR="00947A8E" w:rsidRPr="00936DA6" w:rsidRDefault="00947A8E" w:rsidP="00936DA6">
      <w:pPr>
        <w:pStyle w:val="ListParagraph"/>
        <w:numPr>
          <w:ilvl w:val="2"/>
          <w:numId w:val="8"/>
        </w:numPr>
        <w:spacing w:line="360" w:lineRule="auto"/>
        <w:rPr>
          <w:rFonts w:ascii="Times New Roman" w:hAnsi="Times New Roman" w:cs="Times New Roman"/>
          <w:b/>
          <w:bCs/>
          <w:sz w:val="24"/>
          <w:szCs w:val="24"/>
        </w:rPr>
      </w:pPr>
      <w:r w:rsidRPr="00936DA6">
        <w:rPr>
          <w:rFonts w:ascii="Times New Roman" w:hAnsi="Times New Roman" w:cs="Times New Roman"/>
          <w:b/>
          <w:bCs/>
          <w:sz w:val="24"/>
          <w:szCs w:val="24"/>
        </w:rPr>
        <w:t>Anti-inflammatory evaluations</w:t>
      </w:r>
    </w:p>
    <w:p w:rsidR="008722F3" w:rsidRDefault="00947A8E" w:rsidP="00282BD4">
      <w:pPr>
        <w:spacing w:line="360" w:lineRule="auto"/>
        <w:jc w:val="both"/>
        <w:rPr>
          <w:rFonts w:ascii="Times New Roman" w:hAnsi="Times New Roman" w:cs="Times New Roman"/>
          <w:sz w:val="24"/>
          <w:szCs w:val="24"/>
        </w:rPr>
      </w:pPr>
      <w:r w:rsidRPr="007B2D56">
        <w:rPr>
          <w:rFonts w:ascii="Times New Roman" w:hAnsi="Times New Roman" w:cs="Times New Roman"/>
          <w:sz w:val="24"/>
          <w:szCs w:val="24"/>
        </w:rPr>
        <w:t>From Table 1 it is clear that compound</w:t>
      </w:r>
      <w:r w:rsidR="00F774EA">
        <w:rPr>
          <w:rFonts w:ascii="Times New Roman" w:hAnsi="Times New Roman" w:cs="Times New Roman"/>
          <w:sz w:val="24"/>
          <w:szCs w:val="24"/>
        </w:rPr>
        <w:t>s</w:t>
      </w:r>
      <w:r w:rsidRPr="007B2D56">
        <w:rPr>
          <w:rFonts w:ascii="Times New Roman" w:hAnsi="Times New Roman" w:cs="Times New Roman"/>
          <w:sz w:val="24"/>
          <w:szCs w:val="24"/>
        </w:rPr>
        <w:t xml:space="preserve"> </w:t>
      </w:r>
      <w:r w:rsidR="003D4D3F">
        <w:rPr>
          <w:rFonts w:ascii="Times New Roman" w:eastAsia="Calibri" w:hAnsi="Times New Roman" w:cs="Times New Roman"/>
          <w:b/>
          <w:sz w:val="24"/>
          <w:szCs w:val="24"/>
        </w:rPr>
        <w:t>10b</w:t>
      </w:r>
      <w:r w:rsidR="003D4D3F" w:rsidRPr="003D4D3F">
        <w:rPr>
          <w:rFonts w:ascii="Times New Roman" w:eastAsia="Calibri" w:hAnsi="Times New Roman" w:cs="Times New Roman"/>
          <w:bCs/>
          <w:sz w:val="24"/>
          <w:szCs w:val="24"/>
        </w:rPr>
        <w:t xml:space="preserve">, </w:t>
      </w:r>
      <w:r w:rsidR="003D4D3F">
        <w:rPr>
          <w:rFonts w:ascii="Times New Roman" w:eastAsia="Calibri" w:hAnsi="Times New Roman" w:cs="Times New Roman"/>
          <w:b/>
          <w:sz w:val="24"/>
          <w:szCs w:val="24"/>
        </w:rPr>
        <w:t>13b</w:t>
      </w:r>
      <w:r w:rsidR="003D4D3F" w:rsidRPr="003D4D3F">
        <w:rPr>
          <w:rFonts w:ascii="Times New Roman" w:eastAsia="Calibri" w:hAnsi="Times New Roman" w:cs="Times New Roman"/>
          <w:bCs/>
          <w:sz w:val="24"/>
          <w:szCs w:val="24"/>
        </w:rPr>
        <w:t>,</w:t>
      </w:r>
      <w:r w:rsidR="003D4D3F">
        <w:rPr>
          <w:rFonts w:ascii="Times New Roman" w:eastAsia="Calibri" w:hAnsi="Times New Roman" w:cs="Times New Roman"/>
          <w:b/>
          <w:sz w:val="24"/>
          <w:szCs w:val="24"/>
        </w:rPr>
        <w:t xml:space="preserve"> 17a</w:t>
      </w:r>
      <w:r w:rsidR="003D4D3F" w:rsidRPr="003D4D3F">
        <w:rPr>
          <w:rFonts w:ascii="Times New Roman" w:eastAsia="Calibri" w:hAnsi="Times New Roman" w:cs="Times New Roman"/>
          <w:bCs/>
          <w:sz w:val="24"/>
          <w:szCs w:val="24"/>
        </w:rPr>
        <w:t>,</w:t>
      </w:r>
      <w:r w:rsidR="003D4D3F">
        <w:rPr>
          <w:rFonts w:ascii="Times New Roman" w:eastAsia="Calibri" w:hAnsi="Times New Roman" w:cs="Times New Roman"/>
          <w:b/>
          <w:sz w:val="24"/>
          <w:szCs w:val="24"/>
        </w:rPr>
        <w:t xml:space="preserve"> 18b and 18c</w:t>
      </w:r>
      <w:r w:rsidR="003D4D3F" w:rsidRPr="007B2D56">
        <w:rPr>
          <w:rFonts w:ascii="Times New Roman" w:hAnsi="Times New Roman" w:cs="Times New Roman"/>
          <w:sz w:val="24"/>
          <w:szCs w:val="24"/>
        </w:rPr>
        <w:t xml:space="preserve"> </w:t>
      </w:r>
      <w:r w:rsidRPr="007B2D56">
        <w:rPr>
          <w:rFonts w:ascii="Times New Roman" w:hAnsi="Times New Roman" w:cs="Times New Roman"/>
          <w:sz w:val="24"/>
          <w:szCs w:val="24"/>
        </w:rPr>
        <w:t>showed high</w:t>
      </w:r>
      <w:r w:rsidR="00F774EA">
        <w:rPr>
          <w:rFonts w:ascii="Times New Roman" w:hAnsi="Times New Roman" w:cs="Times New Roman"/>
          <w:sz w:val="24"/>
          <w:szCs w:val="24"/>
        </w:rPr>
        <w:t xml:space="preserve"> </w:t>
      </w:r>
      <w:r w:rsidRPr="007B2D56">
        <w:rPr>
          <w:rFonts w:ascii="Times New Roman" w:hAnsi="Times New Roman" w:cs="Times New Roman"/>
          <w:sz w:val="24"/>
          <w:szCs w:val="24"/>
        </w:rPr>
        <w:t>anti-</w:t>
      </w:r>
      <w:proofErr w:type="spellStart"/>
      <w:r w:rsidRPr="007B2D56">
        <w:rPr>
          <w:rFonts w:ascii="Times New Roman" w:hAnsi="Times New Roman" w:cs="Times New Roman"/>
          <w:sz w:val="24"/>
          <w:szCs w:val="24"/>
        </w:rPr>
        <w:t>inflammotry</w:t>
      </w:r>
      <w:proofErr w:type="spellEnd"/>
      <w:r w:rsidRPr="007B2D56">
        <w:rPr>
          <w:rFonts w:ascii="Times New Roman" w:hAnsi="Times New Roman" w:cs="Times New Roman"/>
          <w:sz w:val="24"/>
          <w:szCs w:val="24"/>
        </w:rPr>
        <w:t xml:space="preserve"> activity but compounds </w:t>
      </w:r>
      <w:r w:rsidR="00282BD4" w:rsidRPr="007B2D56">
        <w:rPr>
          <w:rFonts w:ascii="Times New Roman" w:hAnsi="Times New Roman" w:cs="Times New Roman"/>
          <w:b/>
          <w:bCs/>
          <w:sz w:val="24"/>
          <w:szCs w:val="24"/>
        </w:rPr>
        <w:t>6</w:t>
      </w:r>
      <w:r w:rsidR="00282BD4">
        <w:rPr>
          <w:rFonts w:ascii="Times New Roman" w:hAnsi="Times New Roman" w:cs="Times New Roman"/>
          <w:b/>
          <w:bCs/>
          <w:sz w:val="24"/>
          <w:szCs w:val="24"/>
        </w:rPr>
        <w:t>b</w:t>
      </w:r>
      <w:r w:rsidR="00282BD4" w:rsidRPr="007B2D56">
        <w:rPr>
          <w:rFonts w:ascii="Times New Roman" w:hAnsi="Times New Roman" w:cs="Times New Roman"/>
          <w:sz w:val="24"/>
          <w:szCs w:val="24"/>
        </w:rPr>
        <w:t xml:space="preserve">, </w:t>
      </w:r>
      <w:r w:rsidR="00282BD4" w:rsidRPr="00F774EA">
        <w:rPr>
          <w:rFonts w:ascii="Times New Roman" w:hAnsi="Times New Roman" w:cs="Times New Roman"/>
          <w:b/>
          <w:bCs/>
          <w:sz w:val="24"/>
          <w:szCs w:val="24"/>
        </w:rPr>
        <w:t>6c</w:t>
      </w:r>
      <w:r w:rsidR="00282BD4">
        <w:rPr>
          <w:rFonts w:ascii="Times New Roman" w:hAnsi="Times New Roman" w:cs="Times New Roman"/>
          <w:sz w:val="24"/>
          <w:szCs w:val="24"/>
        </w:rPr>
        <w:t xml:space="preserve">, </w:t>
      </w:r>
      <w:r w:rsidR="00282BD4">
        <w:rPr>
          <w:rFonts w:ascii="Times New Roman" w:hAnsi="Times New Roman" w:cs="Times New Roman"/>
          <w:b/>
          <w:bCs/>
          <w:sz w:val="24"/>
          <w:szCs w:val="24"/>
        </w:rPr>
        <w:t>7a</w:t>
      </w:r>
      <w:r w:rsidR="00282BD4" w:rsidRPr="00282BD4">
        <w:rPr>
          <w:rFonts w:ascii="Times New Roman" w:hAnsi="Times New Roman" w:cs="Times New Roman"/>
          <w:sz w:val="24"/>
          <w:szCs w:val="24"/>
        </w:rPr>
        <w:t xml:space="preserve">, </w:t>
      </w:r>
      <w:r w:rsidR="00282BD4">
        <w:rPr>
          <w:rFonts w:ascii="Times New Roman" w:hAnsi="Times New Roman" w:cs="Times New Roman"/>
          <w:b/>
          <w:bCs/>
          <w:sz w:val="24"/>
          <w:szCs w:val="24"/>
        </w:rPr>
        <w:t>8b</w:t>
      </w:r>
      <w:r w:rsidR="00282BD4" w:rsidRPr="00282BD4">
        <w:rPr>
          <w:rFonts w:ascii="Times New Roman" w:hAnsi="Times New Roman" w:cs="Times New Roman"/>
          <w:sz w:val="24"/>
          <w:szCs w:val="24"/>
        </w:rPr>
        <w:t>,</w:t>
      </w:r>
      <w:r w:rsidR="00282BD4">
        <w:rPr>
          <w:rFonts w:ascii="Times New Roman" w:hAnsi="Times New Roman" w:cs="Times New Roman"/>
          <w:b/>
          <w:bCs/>
          <w:sz w:val="24"/>
          <w:szCs w:val="24"/>
        </w:rPr>
        <w:t xml:space="preserve"> 11a</w:t>
      </w:r>
      <w:r w:rsidR="00282BD4" w:rsidRPr="00282BD4">
        <w:rPr>
          <w:rFonts w:ascii="Times New Roman" w:hAnsi="Times New Roman" w:cs="Times New Roman"/>
          <w:sz w:val="24"/>
          <w:szCs w:val="24"/>
        </w:rPr>
        <w:t xml:space="preserve">, </w:t>
      </w:r>
      <w:r w:rsidR="00282BD4">
        <w:rPr>
          <w:rFonts w:ascii="Times New Roman" w:hAnsi="Times New Roman" w:cs="Times New Roman"/>
          <w:b/>
          <w:bCs/>
          <w:sz w:val="24"/>
          <w:szCs w:val="24"/>
        </w:rPr>
        <w:t>11b</w:t>
      </w:r>
      <w:r w:rsidR="00282BD4" w:rsidRPr="00282BD4">
        <w:rPr>
          <w:rFonts w:ascii="Times New Roman" w:hAnsi="Times New Roman" w:cs="Times New Roman"/>
          <w:sz w:val="24"/>
          <w:szCs w:val="24"/>
        </w:rPr>
        <w:t>,</w:t>
      </w:r>
      <w:r w:rsidR="00282BD4">
        <w:rPr>
          <w:rFonts w:ascii="Times New Roman" w:hAnsi="Times New Roman" w:cs="Times New Roman"/>
          <w:b/>
          <w:bCs/>
          <w:sz w:val="24"/>
          <w:szCs w:val="24"/>
        </w:rPr>
        <w:t xml:space="preserve"> 13a</w:t>
      </w:r>
      <w:r w:rsidR="00282BD4" w:rsidRPr="00282BD4">
        <w:rPr>
          <w:rFonts w:ascii="Times New Roman" w:hAnsi="Times New Roman" w:cs="Times New Roman"/>
          <w:sz w:val="24"/>
          <w:szCs w:val="24"/>
        </w:rPr>
        <w:t>,</w:t>
      </w:r>
      <w:r w:rsidR="00282BD4">
        <w:rPr>
          <w:rFonts w:ascii="Times New Roman" w:hAnsi="Times New Roman" w:cs="Times New Roman"/>
          <w:b/>
          <w:bCs/>
          <w:sz w:val="24"/>
          <w:szCs w:val="24"/>
        </w:rPr>
        <w:t xml:space="preserve"> 16b</w:t>
      </w:r>
      <w:r w:rsidR="00282BD4">
        <w:rPr>
          <w:rFonts w:ascii="Times New Roman" w:hAnsi="Times New Roman" w:cs="Times New Roman"/>
          <w:sz w:val="24"/>
          <w:szCs w:val="24"/>
        </w:rPr>
        <w:t xml:space="preserve"> and</w:t>
      </w:r>
      <w:r w:rsidR="00282BD4" w:rsidRPr="00282BD4">
        <w:rPr>
          <w:rFonts w:ascii="Times New Roman" w:hAnsi="Times New Roman" w:cs="Times New Roman"/>
          <w:sz w:val="24"/>
          <w:szCs w:val="24"/>
        </w:rPr>
        <w:t xml:space="preserve"> </w:t>
      </w:r>
      <w:r w:rsidR="00282BD4">
        <w:rPr>
          <w:rFonts w:ascii="Times New Roman" w:hAnsi="Times New Roman" w:cs="Times New Roman"/>
          <w:b/>
          <w:bCs/>
          <w:sz w:val="24"/>
          <w:szCs w:val="24"/>
        </w:rPr>
        <w:t>17c</w:t>
      </w:r>
      <w:r w:rsidR="00282BD4" w:rsidRPr="007B2D56">
        <w:rPr>
          <w:rFonts w:ascii="Times New Roman" w:hAnsi="Times New Roman" w:cs="Times New Roman"/>
          <w:sz w:val="24"/>
          <w:szCs w:val="24"/>
        </w:rPr>
        <w:t xml:space="preserve"> </w:t>
      </w:r>
      <w:r w:rsidRPr="007B2D56">
        <w:rPr>
          <w:rFonts w:ascii="Times New Roman" w:hAnsi="Times New Roman" w:cs="Times New Roman"/>
          <w:sz w:val="24"/>
          <w:szCs w:val="24"/>
        </w:rPr>
        <w:t xml:space="preserve">showed low anti-inflammatory effect. </w:t>
      </w:r>
      <w:r w:rsidR="008722F3">
        <w:rPr>
          <w:rFonts w:ascii="Times New Roman" w:hAnsi="Times New Roman" w:cs="Times New Roman"/>
          <w:sz w:val="24"/>
          <w:szCs w:val="24"/>
        </w:rPr>
        <w:t xml:space="preserve">Considering the </w:t>
      </w:r>
      <w:r w:rsidR="008722F3" w:rsidRPr="008722F3">
        <w:rPr>
          <w:rFonts w:ascii="Times New Roman" w:hAnsi="Times New Roman" w:cs="Times New Roman"/>
          <w:sz w:val="24"/>
          <w:szCs w:val="24"/>
        </w:rPr>
        <w:t>4</w:t>
      </w:r>
      <w:proofErr w:type="gramStart"/>
      <w:r w:rsidR="008722F3" w:rsidRPr="008722F3">
        <w:rPr>
          <w:rFonts w:ascii="Times New Roman" w:hAnsi="Times New Roman" w:cs="Times New Roman"/>
          <w:sz w:val="24"/>
          <w:szCs w:val="24"/>
        </w:rPr>
        <w:t>,7</w:t>
      </w:r>
      <w:proofErr w:type="gramEnd"/>
      <w:r w:rsidR="008722F3" w:rsidRPr="008722F3">
        <w:rPr>
          <w:rFonts w:ascii="Times New Roman" w:hAnsi="Times New Roman" w:cs="Times New Roman"/>
          <w:sz w:val="24"/>
          <w:szCs w:val="24"/>
        </w:rPr>
        <w:t>-dihydrothiazolo[4,5-</w:t>
      </w:r>
      <w:r w:rsidR="008722F3" w:rsidRPr="00F402A4">
        <w:rPr>
          <w:rFonts w:ascii="Times New Roman" w:hAnsi="Times New Roman" w:cs="Times New Roman"/>
          <w:i/>
          <w:iCs/>
          <w:sz w:val="24"/>
          <w:szCs w:val="24"/>
        </w:rPr>
        <w:t>b</w:t>
      </w:r>
      <w:r w:rsidR="008722F3" w:rsidRPr="008722F3">
        <w:rPr>
          <w:rFonts w:ascii="Times New Roman" w:hAnsi="Times New Roman" w:cs="Times New Roman"/>
          <w:sz w:val="24"/>
          <w:szCs w:val="24"/>
        </w:rPr>
        <w:t>]pyridine</w:t>
      </w:r>
      <w:r w:rsidR="008722F3">
        <w:rPr>
          <w:rFonts w:ascii="Times New Roman" w:hAnsi="Times New Roman" w:cs="Times New Roman"/>
          <w:sz w:val="24"/>
          <w:szCs w:val="24"/>
        </w:rPr>
        <w:t xml:space="preserve"> derivatives </w:t>
      </w:r>
      <w:r w:rsidR="008722F3" w:rsidRPr="00F402A4">
        <w:rPr>
          <w:rFonts w:ascii="Times New Roman" w:hAnsi="Times New Roman" w:cs="Times New Roman"/>
          <w:b/>
          <w:bCs/>
          <w:sz w:val="24"/>
          <w:szCs w:val="24"/>
        </w:rPr>
        <w:t>7a-c</w:t>
      </w:r>
      <w:r w:rsidR="008722F3">
        <w:rPr>
          <w:rFonts w:ascii="Times New Roman" w:hAnsi="Times New Roman" w:cs="Times New Roman"/>
          <w:sz w:val="24"/>
          <w:szCs w:val="24"/>
        </w:rPr>
        <w:t xml:space="preserve">, compound </w:t>
      </w:r>
      <w:r w:rsidR="008722F3" w:rsidRPr="00F402A4">
        <w:rPr>
          <w:rFonts w:ascii="Times New Roman" w:hAnsi="Times New Roman" w:cs="Times New Roman"/>
          <w:b/>
          <w:bCs/>
          <w:sz w:val="24"/>
          <w:szCs w:val="24"/>
        </w:rPr>
        <w:t>7b</w:t>
      </w:r>
      <w:r w:rsidR="008722F3">
        <w:rPr>
          <w:rFonts w:ascii="Times New Roman" w:hAnsi="Times New Roman" w:cs="Times New Roman"/>
          <w:sz w:val="24"/>
          <w:szCs w:val="24"/>
        </w:rPr>
        <w:t xml:space="preserve"> with the 4-chlorophenyl moiety showed the highest anti-inflammatory among the three compounds.</w:t>
      </w:r>
      <w:r w:rsidR="00712F7A">
        <w:rPr>
          <w:rFonts w:ascii="Times New Roman" w:hAnsi="Times New Roman" w:cs="Times New Roman"/>
          <w:sz w:val="24"/>
          <w:szCs w:val="24"/>
        </w:rPr>
        <w:t xml:space="preserve"> On the other hand, </w:t>
      </w:r>
      <w:proofErr w:type="gramStart"/>
      <w:r w:rsidR="00712F7A">
        <w:rPr>
          <w:rFonts w:ascii="Times New Roman" w:hAnsi="Times New Roman" w:cs="Times New Roman"/>
          <w:sz w:val="24"/>
          <w:szCs w:val="24"/>
        </w:rPr>
        <w:t>for  the</w:t>
      </w:r>
      <w:proofErr w:type="gramEnd"/>
      <w:r w:rsidR="00712F7A">
        <w:rPr>
          <w:rFonts w:ascii="Times New Roman" w:hAnsi="Times New Roman" w:cs="Times New Roman"/>
          <w:sz w:val="24"/>
          <w:szCs w:val="24"/>
        </w:rPr>
        <w:t xml:space="preserve"> </w:t>
      </w:r>
      <w:proofErr w:type="spellStart"/>
      <w:r w:rsidR="00712F7A" w:rsidRPr="00712F7A">
        <w:rPr>
          <w:rFonts w:ascii="Times New Roman" w:hAnsi="Times New Roman" w:cs="Times New Roman"/>
          <w:sz w:val="24"/>
          <w:szCs w:val="24"/>
        </w:rPr>
        <w:t>thieno</w:t>
      </w:r>
      <w:proofErr w:type="spellEnd"/>
      <w:r w:rsidR="00712F7A" w:rsidRPr="00712F7A">
        <w:rPr>
          <w:rFonts w:ascii="Times New Roman" w:hAnsi="Times New Roman" w:cs="Times New Roman"/>
          <w:sz w:val="24"/>
          <w:szCs w:val="24"/>
        </w:rPr>
        <w:t>[3,2-</w:t>
      </w:r>
      <w:r w:rsidR="00712F7A" w:rsidRPr="00712F7A">
        <w:rPr>
          <w:rFonts w:ascii="Times New Roman" w:hAnsi="Times New Roman" w:cs="Times New Roman"/>
          <w:i/>
          <w:iCs/>
          <w:sz w:val="24"/>
          <w:szCs w:val="24"/>
        </w:rPr>
        <w:t>d</w:t>
      </w:r>
      <w:r w:rsidR="00712F7A" w:rsidRPr="00712F7A">
        <w:rPr>
          <w:rFonts w:ascii="Times New Roman" w:hAnsi="Times New Roman" w:cs="Times New Roman"/>
          <w:sz w:val="24"/>
          <w:szCs w:val="24"/>
        </w:rPr>
        <w:t>]</w:t>
      </w:r>
      <w:proofErr w:type="spellStart"/>
      <w:r w:rsidR="00712F7A" w:rsidRPr="00712F7A">
        <w:rPr>
          <w:rFonts w:ascii="Times New Roman" w:hAnsi="Times New Roman" w:cs="Times New Roman"/>
          <w:sz w:val="24"/>
          <w:szCs w:val="24"/>
        </w:rPr>
        <w:t>thiazole</w:t>
      </w:r>
      <w:proofErr w:type="spellEnd"/>
      <w:r w:rsidR="00712F7A">
        <w:rPr>
          <w:rFonts w:ascii="Times New Roman" w:hAnsi="Times New Roman" w:cs="Times New Roman"/>
          <w:sz w:val="24"/>
          <w:szCs w:val="24"/>
        </w:rPr>
        <w:t xml:space="preserve"> derivatives </w:t>
      </w:r>
      <w:r w:rsidR="00712F7A" w:rsidRPr="00AF6445">
        <w:rPr>
          <w:rFonts w:ascii="Times New Roman" w:hAnsi="Times New Roman" w:cs="Times New Roman"/>
          <w:b/>
          <w:bCs/>
          <w:sz w:val="24"/>
          <w:szCs w:val="24"/>
        </w:rPr>
        <w:t>8a,b</w:t>
      </w:r>
      <w:r w:rsidR="00712F7A">
        <w:rPr>
          <w:rFonts w:ascii="Times New Roman" w:hAnsi="Times New Roman" w:cs="Times New Roman"/>
          <w:sz w:val="24"/>
          <w:szCs w:val="24"/>
        </w:rPr>
        <w:t xml:space="preserve">, compound </w:t>
      </w:r>
      <w:r w:rsidR="00712F7A" w:rsidRPr="00AF6445">
        <w:rPr>
          <w:rFonts w:ascii="Times New Roman" w:hAnsi="Times New Roman" w:cs="Times New Roman"/>
          <w:b/>
          <w:bCs/>
          <w:sz w:val="24"/>
          <w:szCs w:val="24"/>
        </w:rPr>
        <w:t>8a</w:t>
      </w:r>
      <w:r w:rsidR="00712F7A">
        <w:rPr>
          <w:rFonts w:ascii="Times New Roman" w:hAnsi="Times New Roman" w:cs="Times New Roman"/>
          <w:sz w:val="24"/>
          <w:szCs w:val="24"/>
        </w:rPr>
        <w:t xml:space="preserve"> with the 3-cyano group showed higher anti-inflammatory than compound </w:t>
      </w:r>
      <w:r w:rsidR="00712F7A" w:rsidRPr="00AF6445">
        <w:rPr>
          <w:rFonts w:ascii="Times New Roman" w:hAnsi="Times New Roman" w:cs="Times New Roman"/>
          <w:b/>
          <w:bCs/>
          <w:sz w:val="24"/>
          <w:szCs w:val="24"/>
        </w:rPr>
        <w:t>8b</w:t>
      </w:r>
      <w:r w:rsidR="00712F7A">
        <w:rPr>
          <w:rFonts w:ascii="Times New Roman" w:hAnsi="Times New Roman" w:cs="Times New Roman"/>
          <w:sz w:val="24"/>
          <w:szCs w:val="24"/>
        </w:rPr>
        <w:t xml:space="preserve"> with the </w:t>
      </w:r>
      <w:proofErr w:type="spellStart"/>
      <w:r w:rsidR="00712F7A">
        <w:rPr>
          <w:rFonts w:ascii="Times New Roman" w:hAnsi="Times New Roman" w:cs="Times New Roman"/>
          <w:sz w:val="24"/>
          <w:szCs w:val="24"/>
        </w:rPr>
        <w:t>COOEt</w:t>
      </w:r>
      <w:proofErr w:type="spellEnd"/>
      <w:r w:rsidR="00712F7A">
        <w:rPr>
          <w:rFonts w:ascii="Times New Roman" w:hAnsi="Times New Roman" w:cs="Times New Roman"/>
          <w:sz w:val="24"/>
          <w:szCs w:val="24"/>
        </w:rPr>
        <w:t xml:space="preserve"> moiety</w:t>
      </w:r>
      <w:r w:rsidR="002F495D">
        <w:rPr>
          <w:rFonts w:ascii="Times New Roman" w:hAnsi="Times New Roman" w:cs="Times New Roman"/>
          <w:sz w:val="24"/>
          <w:szCs w:val="24"/>
        </w:rPr>
        <w:t xml:space="preserve">. For the </w:t>
      </w:r>
      <w:proofErr w:type="spellStart"/>
      <w:proofErr w:type="gramStart"/>
      <w:r w:rsidR="002F495D" w:rsidRPr="002F495D">
        <w:rPr>
          <w:rFonts w:ascii="Times New Roman" w:hAnsi="Times New Roman" w:cs="Times New Roman"/>
          <w:sz w:val="24"/>
          <w:szCs w:val="24"/>
        </w:rPr>
        <w:t>thiazolo</w:t>
      </w:r>
      <w:proofErr w:type="spellEnd"/>
      <w:r w:rsidR="002F495D" w:rsidRPr="002F495D">
        <w:rPr>
          <w:rFonts w:ascii="Times New Roman" w:hAnsi="Times New Roman" w:cs="Times New Roman"/>
          <w:sz w:val="24"/>
          <w:szCs w:val="24"/>
        </w:rPr>
        <w:t>[</w:t>
      </w:r>
      <w:proofErr w:type="gramEnd"/>
      <w:r w:rsidR="002F495D" w:rsidRPr="002F495D">
        <w:rPr>
          <w:rFonts w:ascii="Times New Roman" w:hAnsi="Times New Roman" w:cs="Times New Roman"/>
          <w:sz w:val="24"/>
          <w:szCs w:val="24"/>
        </w:rPr>
        <w:t>4',5':4,5]</w:t>
      </w:r>
      <w:proofErr w:type="spellStart"/>
      <w:r w:rsidR="002F495D" w:rsidRPr="002F495D">
        <w:rPr>
          <w:rFonts w:ascii="Times New Roman" w:hAnsi="Times New Roman" w:cs="Times New Roman"/>
          <w:sz w:val="24"/>
          <w:szCs w:val="24"/>
        </w:rPr>
        <w:t>thieno</w:t>
      </w:r>
      <w:proofErr w:type="spellEnd"/>
      <w:r w:rsidR="002F495D" w:rsidRPr="002F495D">
        <w:rPr>
          <w:rFonts w:ascii="Times New Roman" w:hAnsi="Times New Roman" w:cs="Times New Roman"/>
          <w:sz w:val="24"/>
          <w:szCs w:val="24"/>
        </w:rPr>
        <w:t>[2,3-</w:t>
      </w:r>
      <w:r w:rsidR="002F495D" w:rsidRPr="00AF6445">
        <w:rPr>
          <w:rFonts w:ascii="Times New Roman" w:hAnsi="Times New Roman" w:cs="Times New Roman"/>
          <w:i/>
          <w:iCs/>
          <w:sz w:val="24"/>
          <w:szCs w:val="24"/>
        </w:rPr>
        <w:t>d</w:t>
      </w:r>
      <w:r w:rsidR="002F495D" w:rsidRPr="002F495D">
        <w:rPr>
          <w:rFonts w:ascii="Times New Roman" w:hAnsi="Times New Roman" w:cs="Times New Roman"/>
          <w:sz w:val="24"/>
          <w:szCs w:val="24"/>
        </w:rPr>
        <w:t>]</w:t>
      </w:r>
      <w:proofErr w:type="spellStart"/>
      <w:r w:rsidR="002F495D" w:rsidRPr="002F495D">
        <w:rPr>
          <w:rFonts w:ascii="Times New Roman" w:hAnsi="Times New Roman" w:cs="Times New Roman"/>
          <w:sz w:val="24"/>
          <w:szCs w:val="24"/>
        </w:rPr>
        <w:t>pyrimidine</w:t>
      </w:r>
      <w:proofErr w:type="spellEnd"/>
      <w:r w:rsidR="002F495D">
        <w:rPr>
          <w:rFonts w:ascii="Times New Roman" w:hAnsi="Times New Roman" w:cs="Times New Roman"/>
          <w:sz w:val="24"/>
          <w:szCs w:val="24"/>
        </w:rPr>
        <w:t xml:space="preserve"> derivatives </w:t>
      </w:r>
      <w:r w:rsidR="002F495D" w:rsidRPr="00AF6445">
        <w:rPr>
          <w:rFonts w:ascii="Times New Roman" w:hAnsi="Times New Roman" w:cs="Times New Roman"/>
          <w:b/>
          <w:bCs/>
          <w:sz w:val="24"/>
          <w:szCs w:val="24"/>
        </w:rPr>
        <w:t>10a</w:t>
      </w:r>
      <w:r w:rsidR="002F495D">
        <w:rPr>
          <w:rFonts w:ascii="Times New Roman" w:hAnsi="Times New Roman" w:cs="Times New Roman"/>
          <w:sz w:val="24"/>
          <w:szCs w:val="24"/>
        </w:rPr>
        <w:t xml:space="preserve"> and </w:t>
      </w:r>
      <w:r w:rsidR="002F495D" w:rsidRPr="00AF6445">
        <w:rPr>
          <w:rFonts w:ascii="Times New Roman" w:hAnsi="Times New Roman" w:cs="Times New Roman"/>
          <w:b/>
          <w:bCs/>
          <w:sz w:val="24"/>
          <w:szCs w:val="24"/>
        </w:rPr>
        <w:t>10b</w:t>
      </w:r>
      <w:r w:rsidR="002F495D">
        <w:rPr>
          <w:rFonts w:ascii="Times New Roman" w:hAnsi="Times New Roman" w:cs="Times New Roman"/>
          <w:sz w:val="24"/>
          <w:szCs w:val="24"/>
        </w:rPr>
        <w:t xml:space="preserve">, it is obvious that compound </w:t>
      </w:r>
      <w:r w:rsidR="002F495D" w:rsidRPr="00AF6445">
        <w:rPr>
          <w:rFonts w:ascii="Times New Roman" w:hAnsi="Times New Roman" w:cs="Times New Roman"/>
          <w:b/>
          <w:bCs/>
          <w:sz w:val="24"/>
          <w:szCs w:val="24"/>
        </w:rPr>
        <w:t>10b</w:t>
      </w:r>
      <w:r w:rsidR="002F495D">
        <w:rPr>
          <w:rFonts w:ascii="Times New Roman" w:hAnsi="Times New Roman" w:cs="Times New Roman"/>
          <w:sz w:val="24"/>
          <w:szCs w:val="24"/>
        </w:rPr>
        <w:t xml:space="preserve"> with the hydroxyl group showed high</w:t>
      </w:r>
      <w:r w:rsidR="002D65CC">
        <w:rPr>
          <w:rFonts w:ascii="Times New Roman" w:hAnsi="Times New Roman" w:cs="Times New Roman"/>
          <w:sz w:val="24"/>
          <w:szCs w:val="24"/>
        </w:rPr>
        <w:t>er</w:t>
      </w:r>
      <w:r w:rsidR="002F495D">
        <w:rPr>
          <w:rFonts w:ascii="Times New Roman" w:hAnsi="Times New Roman" w:cs="Times New Roman"/>
          <w:sz w:val="24"/>
          <w:szCs w:val="24"/>
        </w:rPr>
        <w:t xml:space="preserve"> anti</w:t>
      </w:r>
      <w:r w:rsidR="002D65CC">
        <w:rPr>
          <w:rFonts w:ascii="Times New Roman" w:hAnsi="Times New Roman" w:cs="Times New Roman"/>
          <w:sz w:val="24"/>
          <w:szCs w:val="24"/>
        </w:rPr>
        <w:t>-</w:t>
      </w:r>
      <w:r w:rsidR="002F495D">
        <w:rPr>
          <w:rFonts w:ascii="Times New Roman" w:hAnsi="Times New Roman" w:cs="Times New Roman"/>
          <w:sz w:val="24"/>
          <w:szCs w:val="24"/>
        </w:rPr>
        <w:t>inflam</w:t>
      </w:r>
      <w:r w:rsidR="002D65CC">
        <w:rPr>
          <w:rFonts w:ascii="Times New Roman" w:hAnsi="Times New Roman" w:cs="Times New Roman"/>
          <w:sz w:val="24"/>
          <w:szCs w:val="24"/>
        </w:rPr>
        <w:t>ma</w:t>
      </w:r>
      <w:r w:rsidR="002F495D">
        <w:rPr>
          <w:rFonts w:ascii="Times New Roman" w:hAnsi="Times New Roman" w:cs="Times New Roman"/>
          <w:sz w:val="24"/>
          <w:szCs w:val="24"/>
        </w:rPr>
        <w:t xml:space="preserve">tory  </w:t>
      </w:r>
      <w:r w:rsidR="002D65CC">
        <w:rPr>
          <w:rFonts w:ascii="Times New Roman" w:hAnsi="Times New Roman" w:cs="Times New Roman"/>
          <w:sz w:val="24"/>
          <w:szCs w:val="24"/>
        </w:rPr>
        <w:t xml:space="preserve">than compound </w:t>
      </w:r>
      <w:r w:rsidR="002D65CC" w:rsidRPr="00AF6445">
        <w:rPr>
          <w:rFonts w:ascii="Times New Roman" w:hAnsi="Times New Roman" w:cs="Times New Roman"/>
          <w:b/>
          <w:bCs/>
          <w:sz w:val="24"/>
          <w:szCs w:val="24"/>
        </w:rPr>
        <w:t>10a</w:t>
      </w:r>
      <w:r w:rsidR="002D65CC">
        <w:rPr>
          <w:rFonts w:ascii="Times New Roman" w:hAnsi="Times New Roman" w:cs="Times New Roman"/>
          <w:sz w:val="24"/>
          <w:szCs w:val="24"/>
        </w:rPr>
        <w:t xml:space="preserve"> with the amino group. Similarly for compounds </w:t>
      </w:r>
      <w:r w:rsidR="002D65CC" w:rsidRPr="00AF6445">
        <w:rPr>
          <w:rFonts w:ascii="Times New Roman" w:hAnsi="Times New Roman" w:cs="Times New Roman"/>
          <w:b/>
          <w:bCs/>
          <w:sz w:val="24"/>
          <w:szCs w:val="24"/>
        </w:rPr>
        <w:t>11a-d</w:t>
      </w:r>
      <w:r w:rsidR="002D65CC">
        <w:rPr>
          <w:rFonts w:ascii="Times New Roman" w:hAnsi="Times New Roman" w:cs="Times New Roman"/>
          <w:sz w:val="24"/>
          <w:szCs w:val="24"/>
        </w:rPr>
        <w:t xml:space="preserve">, compound </w:t>
      </w:r>
      <w:r w:rsidR="002D65CC" w:rsidRPr="00AF6445">
        <w:rPr>
          <w:rFonts w:ascii="Times New Roman" w:hAnsi="Times New Roman" w:cs="Times New Roman"/>
          <w:b/>
          <w:bCs/>
          <w:sz w:val="24"/>
          <w:szCs w:val="24"/>
        </w:rPr>
        <w:t>11d</w:t>
      </w:r>
      <w:r w:rsidR="002D65CC">
        <w:rPr>
          <w:rFonts w:ascii="Times New Roman" w:hAnsi="Times New Roman" w:cs="Times New Roman"/>
          <w:sz w:val="24"/>
          <w:szCs w:val="24"/>
        </w:rPr>
        <w:t xml:space="preserve"> with the OH and </w:t>
      </w:r>
      <w:proofErr w:type="spellStart"/>
      <w:r w:rsidR="002D65CC">
        <w:rPr>
          <w:rFonts w:ascii="Times New Roman" w:hAnsi="Times New Roman" w:cs="Times New Roman"/>
          <w:sz w:val="24"/>
          <w:szCs w:val="24"/>
        </w:rPr>
        <w:t>COOEt</w:t>
      </w:r>
      <w:proofErr w:type="spellEnd"/>
      <w:r w:rsidR="002D65CC">
        <w:rPr>
          <w:rFonts w:ascii="Times New Roman" w:hAnsi="Times New Roman" w:cs="Times New Roman"/>
          <w:sz w:val="24"/>
          <w:szCs w:val="24"/>
        </w:rPr>
        <w:t xml:space="preserve"> moieties has the highest anti-inflammatory among the four compounds. </w:t>
      </w:r>
    </w:p>
    <w:p w:rsidR="008722F3" w:rsidRDefault="00800F59" w:rsidP="0014401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reaction of either compound </w:t>
      </w:r>
      <w:r w:rsidRPr="00800F59">
        <w:rPr>
          <w:rFonts w:ascii="Times New Roman" w:hAnsi="Times New Roman" w:cs="Times New Roman"/>
          <w:b/>
          <w:bCs/>
          <w:sz w:val="24"/>
          <w:szCs w:val="24"/>
        </w:rPr>
        <w:t>8a</w:t>
      </w:r>
      <w:r>
        <w:rPr>
          <w:rFonts w:ascii="Times New Roman" w:hAnsi="Times New Roman" w:cs="Times New Roman"/>
          <w:sz w:val="24"/>
          <w:szCs w:val="24"/>
        </w:rPr>
        <w:t xml:space="preserve"> or </w:t>
      </w:r>
      <w:r w:rsidRPr="00800F59">
        <w:rPr>
          <w:rFonts w:ascii="Times New Roman" w:hAnsi="Times New Roman" w:cs="Times New Roman"/>
          <w:b/>
          <w:bCs/>
          <w:sz w:val="24"/>
          <w:szCs w:val="24"/>
        </w:rPr>
        <w:t xml:space="preserve">8b </w:t>
      </w:r>
      <w:r>
        <w:rPr>
          <w:rFonts w:ascii="Times New Roman" w:hAnsi="Times New Roman" w:cs="Times New Roman"/>
          <w:sz w:val="24"/>
          <w:szCs w:val="24"/>
        </w:rPr>
        <w:t xml:space="preserve">with ethyl </w:t>
      </w:r>
      <w:proofErr w:type="spellStart"/>
      <w:r>
        <w:rPr>
          <w:rFonts w:ascii="Times New Roman" w:hAnsi="Times New Roman" w:cs="Times New Roman"/>
          <w:sz w:val="24"/>
          <w:szCs w:val="24"/>
        </w:rPr>
        <w:t>cyanoacetate</w:t>
      </w:r>
      <w:proofErr w:type="spellEnd"/>
      <w:r>
        <w:rPr>
          <w:rFonts w:ascii="Times New Roman" w:hAnsi="Times New Roman" w:cs="Times New Roman"/>
          <w:sz w:val="24"/>
          <w:szCs w:val="24"/>
        </w:rPr>
        <w:t xml:space="preserve"> gave the N-</w:t>
      </w:r>
      <w:proofErr w:type="spellStart"/>
      <w:r>
        <w:rPr>
          <w:rFonts w:ascii="Times New Roman" w:hAnsi="Times New Roman" w:cs="Times New Roman"/>
          <w:sz w:val="24"/>
          <w:szCs w:val="24"/>
        </w:rPr>
        <w:t>cyanoacetamido</w:t>
      </w:r>
      <w:proofErr w:type="spellEnd"/>
      <w:r>
        <w:rPr>
          <w:rFonts w:ascii="Times New Roman" w:hAnsi="Times New Roman" w:cs="Times New Roman"/>
          <w:sz w:val="24"/>
          <w:szCs w:val="24"/>
        </w:rPr>
        <w:t xml:space="preserve"> derivatives </w:t>
      </w:r>
      <w:r w:rsidRPr="00800F59">
        <w:rPr>
          <w:rFonts w:ascii="Times New Roman" w:hAnsi="Times New Roman" w:cs="Times New Roman"/>
          <w:b/>
          <w:bCs/>
          <w:sz w:val="24"/>
          <w:szCs w:val="24"/>
        </w:rPr>
        <w:t>12a</w:t>
      </w:r>
      <w:r>
        <w:rPr>
          <w:rFonts w:ascii="Times New Roman" w:hAnsi="Times New Roman" w:cs="Times New Roman"/>
          <w:sz w:val="24"/>
          <w:szCs w:val="24"/>
        </w:rPr>
        <w:t xml:space="preserve"> or </w:t>
      </w:r>
      <w:r w:rsidRPr="00800F59">
        <w:rPr>
          <w:rFonts w:ascii="Times New Roman" w:hAnsi="Times New Roman" w:cs="Times New Roman"/>
          <w:b/>
          <w:bCs/>
          <w:sz w:val="24"/>
          <w:szCs w:val="24"/>
        </w:rPr>
        <w:t>12b</w:t>
      </w:r>
      <w:r>
        <w:rPr>
          <w:rFonts w:ascii="Times New Roman" w:hAnsi="Times New Roman" w:cs="Times New Roman"/>
          <w:sz w:val="24"/>
          <w:szCs w:val="24"/>
        </w:rPr>
        <w:t xml:space="preserve">, respectively showed a remarkable decrease of anti-inflammatory in case of </w:t>
      </w:r>
      <w:r w:rsidRPr="00800F59">
        <w:rPr>
          <w:rFonts w:ascii="Times New Roman" w:hAnsi="Times New Roman" w:cs="Times New Roman"/>
          <w:b/>
          <w:bCs/>
          <w:sz w:val="24"/>
          <w:szCs w:val="24"/>
        </w:rPr>
        <w:t>12a</w:t>
      </w:r>
      <w:r>
        <w:rPr>
          <w:rFonts w:ascii="Times New Roman" w:hAnsi="Times New Roman" w:cs="Times New Roman"/>
          <w:sz w:val="24"/>
          <w:szCs w:val="24"/>
        </w:rPr>
        <w:t xml:space="preserve">. On the other hand, it showed an increase of anti-inflammatory of </w:t>
      </w:r>
      <w:r w:rsidRPr="00800F59">
        <w:rPr>
          <w:rFonts w:ascii="Times New Roman" w:hAnsi="Times New Roman" w:cs="Times New Roman"/>
          <w:b/>
          <w:bCs/>
          <w:sz w:val="24"/>
          <w:szCs w:val="24"/>
        </w:rPr>
        <w:t>12b</w:t>
      </w:r>
      <w:r>
        <w:rPr>
          <w:rFonts w:ascii="Times New Roman" w:hAnsi="Times New Roman" w:cs="Times New Roman"/>
          <w:sz w:val="24"/>
          <w:szCs w:val="24"/>
        </w:rPr>
        <w:t xml:space="preserve">. For the </w:t>
      </w:r>
      <w:proofErr w:type="spellStart"/>
      <w:proofErr w:type="gramStart"/>
      <w:r w:rsidRPr="00800F59">
        <w:rPr>
          <w:rFonts w:ascii="Times New Roman" w:hAnsi="Times New Roman" w:cs="Times New Roman"/>
          <w:sz w:val="24"/>
          <w:szCs w:val="24"/>
        </w:rPr>
        <w:t>thiazolo</w:t>
      </w:r>
      <w:proofErr w:type="spellEnd"/>
      <w:r w:rsidRPr="00800F59">
        <w:rPr>
          <w:rFonts w:ascii="Times New Roman" w:hAnsi="Times New Roman" w:cs="Times New Roman"/>
          <w:sz w:val="24"/>
          <w:szCs w:val="24"/>
        </w:rPr>
        <w:t>[</w:t>
      </w:r>
      <w:proofErr w:type="gramEnd"/>
      <w:r w:rsidRPr="00800F59">
        <w:rPr>
          <w:rFonts w:ascii="Times New Roman" w:hAnsi="Times New Roman" w:cs="Times New Roman"/>
          <w:sz w:val="24"/>
          <w:szCs w:val="24"/>
        </w:rPr>
        <w:t>4',5':4,5]</w:t>
      </w:r>
      <w:proofErr w:type="spellStart"/>
      <w:r w:rsidRPr="00800F59">
        <w:rPr>
          <w:rFonts w:ascii="Times New Roman" w:hAnsi="Times New Roman" w:cs="Times New Roman"/>
          <w:sz w:val="24"/>
          <w:szCs w:val="24"/>
        </w:rPr>
        <w:t>thieno</w:t>
      </w:r>
      <w:proofErr w:type="spellEnd"/>
      <w:r w:rsidRPr="00800F59">
        <w:rPr>
          <w:rFonts w:ascii="Times New Roman" w:hAnsi="Times New Roman" w:cs="Times New Roman"/>
          <w:sz w:val="24"/>
          <w:szCs w:val="24"/>
        </w:rPr>
        <w:t>[2,3-</w:t>
      </w:r>
      <w:r w:rsidRPr="00A16C1D">
        <w:rPr>
          <w:rFonts w:ascii="Times New Roman" w:hAnsi="Times New Roman" w:cs="Times New Roman"/>
          <w:i/>
          <w:iCs/>
          <w:sz w:val="24"/>
          <w:szCs w:val="24"/>
        </w:rPr>
        <w:t>b</w:t>
      </w:r>
      <w:r w:rsidRPr="00800F59">
        <w:rPr>
          <w:rFonts w:ascii="Times New Roman" w:hAnsi="Times New Roman" w:cs="Times New Roman"/>
          <w:sz w:val="24"/>
          <w:szCs w:val="24"/>
        </w:rPr>
        <w:t>]pyridine</w:t>
      </w:r>
      <w:r>
        <w:rPr>
          <w:rFonts w:ascii="Times New Roman" w:hAnsi="Times New Roman" w:cs="Times New Roman"/>
          <w:sz w:val="24"/>
          <w:szCs w:val="24"/>
        </w:rPr>
        <w:t xml:space="preserve"> derivatives </w:t>
      </w:r>
      <w:r w:rsidRPr="00800F59">
        <w:rPr>
          <w:rFonts w:ascii="Times New Roman" w:hAnsi="Times New Roman" w:cs="Times New Roman"/>
          <w:b/>
          <w:bCs/>
          <w:sz w:val="24"/>
          <w:szCs w:val="24"/>
        </w:rPr>
        <w:t>13a</w:t>
      </w:r>
      <w:r>
        <w:rPr>
          <w:rFonts w:ascii="Times New Roman" w:hAnsi="Times New Roman" w:cs="Times New Roman"/>
          <w:b/>
          <w:bCs/>
          <w:sz w:val="24"/>
          <w:szCs w:val="24"/>
        </w:rPr>
        <w:t>,b</w:t>
      </w:r>
      <w:r>
        <w:rPr>
          <w:rFonts w:ascii="Times New Roman" w:hAnsi="Times New Roman" w:cs="Times New Roman"/>
          <w:sz w:val="24"/>
          <w:szCs w:val="24"/>
        </w:rPr>
        <w:t xml:space="preserve"> the </w:t>
      </w:r>
      <w:r w:rsidR="00A16C1D">
        <w:rPr>
          <w:rFonts w:ascii="Times New Roman" w:hAnsi="Times New Roman" w:cs="Times New Roman"/>
          <w:sz w:val="24"/>
          <w:szCs w:val="24"/>
        </w:rPr>
        <w:t xml:space="preserve">presence of the </w:t>
      </w:r>
      <w:r w:rsidR="0014401D">
        <w:rPr>
          <w:rFonts w:ascii="Times New Roman" w:hAnsi="Times New Roman" w:cs="Times New Roman"/>
          <w:sz w:val="24"/>
          <w:szCs w:val="24"/>
        </w:rPr>
        <w:t>OH</w:t>
      </w:r>
      <w:r w:rsidR="00A16C1D">
        <w:rPr>
          <w:rFonts w:ascii="Times New Roman" w:hAnsi="Times New Roman" w:cs="Times New Roman"/>
          <w:sz w:val="24"/>
          <w:szCs w:val="24"/>
        </w:rPr>
        <w:t xml:space="preserve"> </w:t>
      </w:r>
      <w:r w:rsidR="0014401D">
        <w:rPr>
          <w:rFonts w:ascii="Times New Roman" w:hAnsi="Times New Roman" w:cs="Times New Roman"/>
          <w:sz w:val="24"/>
          <w:szCs w:val="24"/>
        </w:rPr>
        <w:t xml:space="preserve">group </w:t>
      </w:r>
      <w:r w:rsidR="00A16C1D">
        <w:rPr>
          <w:rFonts w:ascii="Times New Roman" w:hAnsi="Times New Roman" w:cs="Times New Roman"/>
          <w:sz w:val="24"/>
          <w:szCs w:val="24"/>
        </w:rPr>
        <w:t xml:space="preserve">present in compound </w:t>
      </w:r>
      <w:r w:rsidR="0014401D" w:rsidRPr="0014401D">
        <w:rPr>
          <w:rFonts w:ascii="Times New Roman" w:hAnsi="Times New Roman" w:cs="Times New Roman"/>
          <w:b/>
          <w:bCs/>
          <w:sz w:val="24"/>
          <w:szCs w:val="24"/>
        </w:rPr>
        <w:t>13b</w:t>
      </w:r>
      <w:r w:rsidR="0014401D">
        <w:rPr>
          <w:rFonts w:ascii="Times New Roman" w:hAnsi="Times New Roman" w:cs="Times New Roman"/>
          <w:sz w:val="24"/>
          <w:szCs w:val="24"/>
        </w:rPr>
        <w:t xml:space="preserve"> </w:t>
      </w:r>
      <w:r w:rsidR="00A16C1D">
        <w:rPr>
          <w:rFonts w:ascii="Times New Roman" w:hAnsi="Times New Roman" w:cs="Times New Roman"/>
          <w:sz w:val="24"/>
          <w:szCs w:val="24"/>
        </w:rPr>
        <w:t>is responsible for its high</w:t>
      </w:r>
      <w:r w:rsidR="0014401D">
        <w:rPr>
          <w:rFonts w:ascii="Times New Roman" w:hAnsi="Times New Roman" w:cs="Times New Roman"/>
          <w:sz w:val="24"/>
          <w:szCs w:val="24"/>
        </w:rPr>
        <w:t>er</w:t>
      </w:r>
      <w:r w:rsidR="00A16C1D">
        <w:rPr>
          <w:rFonts w:ascii="Times New Roman" w:hAnsi="Times New Roman" w:cs="Times New Roman"/>
          <w:sz w:val="24"/>
          <w:szCs w:val="24"/>
        </w:rPr>
        <w:t xml:space="preserve"> anti-inflammatory </w:t>
      </w:r>
      <w:r w:rsidR="0014401D">
        <w:rPr>
          <w:rFonts w:ascii="Times New Roman" w:hAnsi="Times New Roman" w:cs="Times New Roman"/>
          <w:sz w:val="24"/>
          <w:szCs w:val="24"/>
        </w:rPr>
        <w:t xml:space="preserve">than </w:t>
      </w:r>
      <w:r w:rsidR="00A16C1D">
        <w:rPr>
          <w:rFonts w:ascii="Times New Roman" w:hAnsi="Times New Roman" w:cs="Times New Roman"/>
          <w:sz w:val="24"/>
          <w:szCs w:val="24"/>
        </w:rPr>
        <w:t xml:space="preserve">compound </w:t>
      </w:r>
      <w:r w:rsidR="00A16C1D" w:rsidRPr="00A16C1D">
        <w:rPr>
          <w:rFonts w:ascii="Times New Roman" w:hAnsi="Times New Roman" w:cs="Times New Roman"/>
          <w:b/>
          <w:bCs/>
          <w:sz w:val="24"/>
          <w:szCs w:val="24"/>
        </w:rPr>
        <w:t>13a</w:t>
      </w:r>
      <w:r w:rsidR="00A16C1D">
        <w:rPr>
          <w:rFonts w:ascii="Times New Roman" w:hAnsi="Times New Roman" w:cs="Times New Roman"/>
          <w:sz w:val="24"/>
          <w:szCs w:val="24"/>
        </w:rPr>
        <w:t xml:space="preserve">. The reaction of either compound </w:t>
      </w:r>
      <w:r w:rsidR="00A16C1D" w:rsidRPr="00A16C1D">
        <w:rPr>
          <w:rFonts w:ascii="Times New Roman" w:hAnsi="Times New Roman" w:cs="Times New Roman"/>
          <w:b/>
          <w:bCs/>
          <w:sz w:val="24"/>
          <w:szCs w:val="24"/>
        </w:rPr>
        <w:t>12a</w:t>
      </w:r>
      <w:r w:rsidR="00A16C1D">
        <w:rPr>
          <w:rFonts w:ascii="Times New Roman" w:hAnsi="Times New Roman" w:cs="Times New Roman"/>
          <w:sz w:val="24"/>
          <w:szCs w:val="24"/>
        </w:rPr>
        <w:t xml:space="preserve"> or </w:t>
      </w:r>
      <w:r w:rsidR="00A16C1D" w:rsidRPr="00A16C1D">
        <w:rPr>
          <w:rFonts w:ascii="Times New Roman" w:hAnsi="Times New Roman" w:cs="Times New Roman"/>
          <w:b/>
          <w:bCs/>
          <w:sz w:val="24"/>
          <w:szCs w:val="24"/>
        </w:rPr>
        <w:t>12b</w:t>
      </w:r>
      <w:r w:rsidR="00A16C1D">
        <w:rPr>
          <w:rFonts w:ascii="Times New Roman" w:hAnsi="Times New Roman" w:cs="Times New Roman"/>
          <w:sz w:val="24"/>
          <w:szCs w:val="24"/>
        </w:rPr>
        <w:t xml:space="preserve"> with </w:t>
      </w:r>
      <w:proofErr w:type="spellStart"/>
      <w:r w:rsidR="00A16C1D">
        <w:rPr>
          <w:rFonts w:ascii="Times New Roman" w:hAnsi="Times New Roman" w:cs="Times New Roman"/>
          <w:sz w:val="24"/>
          <w:szCs w:val="24"/>
        </w:rPr>
        <w:t>acetophenone</w:t>
      </w:r>
      <w:proofErr w:type="spellEnd"/>
      <w:r w:rsidR="00A16C1D">
        <w:rPr>
          <w:rFonts w:ascii="Times New Roman" w:hAnsi="Times New Roman" w:cs="Times New Roman"/>
          <w:sz w:val="24"/>
          <w:szCs w:val="24"/>
        </w:rPr>
        <w:t xml:space="preserve"> gave the condensation products </w:t>
      </w:r>
      <w:r w:rsidR="00A16C1D" w:rsidRPr="00A16C1D">
        <w:rPr>
          <w:rFonts w:ascii="Times New Roman" w:hAnsi="Times New Roman" w:cs="Times New Roman"/>
          <w:b/>
          <w:bCs/>
          <w:sz w:val="24"/>
          <w:szCs w:val="24"/>
        </w:rPr>
        <w:t>15a</w:t>
      </w:r>
      <w:r w:rsidR="00A16C1D">
        <w:rPr>
          <w:rFonts w:ascii="Times New Roman" w:hAnsi="Times New Roman" w:cs="Times New Roman"/>
          <w:sz w:val="24"/>
          <w:szCs w:val="24"/>
        </w:rPr>
        <w:t xml:space="preserve"> and </w:t>
      </w:r>
      <w:r w:rsidR="00A16C1D" w:rsidRPr="00A16C1D">
        <w:rPr>
          <w:rFonts w:ascii="Times New Roman" w:hAnsi="Times New Roman" w:cs="Times New Roman"/>
          <w:b/>
          <w:bCs/>
          <w:sz w:val="24"/>
          <w:szCs w:val="24"/>
        </w:rPr>
        <w:t>15b</w:t>
      </w:r>
      <w:r w:rsidR="00A16C1D">
        <w:rPr>
          <w:rFonts w:ascii="Times New Roman" w:hAnsi="Times New Roman" w:cs="Times New Roman"/>
          <w:sz w:val="24"/>
          <w:szCs w:val="24"/>
        </w:rPr>
        <w:t xml:space="preserve">, respectively where compound </w:t>
      </w:r>
      <w:r w:rsidR="00A16C1D" w:rsidRPr="00A16C1D">
        <w:rPr>
          <w:rFonts w:ascii="Times New Roman" w:hAnsi="Times New Roman" w:cs="Times New Roman"/>
          <w:b/>
          <w:bCs/>
          <w:sz w:val="24"/>
          <w:szCs w:val="24"/>
        </w:rPr>
        <w:t>15b</w:t>
      </w:r>
      <w:r w:rsidR="00A16C1D">
        <w:rPr>
          <w:rFonts w:ascii="Times New Roman" w:hAnsi="Times New Roman" w:cs="Times New Roman"/>
          <w:sz w:val="24"/>
          <w:szCs w:val="24"/>
        </w:rPr>
        <w:t xml:space="preserve"> with the </w:t>
      </w:r>
      <w:proofErr w:type="spellStart"/>
      <w:r w:rsidR="00A16C1D">
        <w:rPr>
          <w:rFonts w:ascii="Times New Roman" w:hAnsi="Times New Roman" w:cs="Times New Roman"/>
          <w:sz w:val="24"/>
          <w:szCs w:val="24"/>
        </w:rPr>
        <w:t>COOEt</w:t>
      </w:r>
      <w:proofErr w:type="spellEnd"/>
      <w:r w:rsidR="00A16C1D">
        <w:rPr>
          <w:rFonts w:ascii="Times New Roman" w:hAnsi="Times New Roman" w:cs="Times New Roman"/>
          <w:sz w:val="24"/>
          <w:szCs w:val="24"/>
        </w:rPr>
        <w:t xml:space="preserve"> </w:t>
      </w:r>
      <w:r w:rsidR="00DE51BB">
        <w:rPr>
          <w:rFonts w:ascii="Times New Roman" w:hAnsi="Times New Roman" w:cs="Times New Roman"/>
          <w:sz w:val="24"/>
          <w:szCs w:val="24"/>
        </w:rPr>
        <w:t>was</w:t>
      </w:r>
      <w:r w:rsidR="00A16C1D">
        <w:rPr>
          <w:rFonts w:ascii="Times New Roman" w:hAnsi="Times New Roman" w:cs="Times New Roman"/>
          <w:sz w:val="24"/>
          <w:szCs w:val="24"/>
        </w:rPr>
        <w:t xml:space="preserve"> higher than compound </w:t>
      </w:r>
      <w:r w:rsidR="00A16C1D" w:rsidRPr="00A16C1D">
        <w:rPr>
          <w:rFonts w:ascii="Times New Roman" w:hAnsi="Times New Roman" w:cs="Times New Roman"/>
          <w:b/>
          <w:bCs/>
          <w:sz w:val="24"/>
          <w:szCs w:val="24"/>
        </w:rPr>
        <w:t>15a</w:t>
      </w:r>
      <w:r w:rsidR="0014401D">
        <w:rPr>
          <w:rFonts w:ascii="Times New Roman" w:hAnsi="Times New Roman" w:cs="Times New Roman"/>
          <w:sz w:val="24"/>
          <w:szCs w:val="24"/>
        </w:rPr>
        <w:t xml:space="preserve"> with the CN group</w:t>
      </w:r>
      <w:r w:rsidR="00A16C1D">
        <w:rPr>
          <w:rFonts w:ascii="Times New Roman" w:hAnsi="Times New Roman" w:cs="Times New Roman"/>
          <w:sz w:val="24"/>
          <w:szCs w:val="24"/>
        </w:rPr>
        <w:t xml:space="preserve">.  </w:t>
      </w:r>
      <w:r w:rsidR="00310B55">
        <w:rPr>
          <w:rFonts w:ascii="Times New Roman" w:hAnsi="Times New Roman" w:cs="Times New Roman"/>
          <w:sz w:val="24"/>
          <w:szCs w:val="24"/>
        </w:rPr>
        <w:t xml:space="preserve">However, the </w:t>
      </w:r>
      <w:proofErr w:type="spellStart"/>
      <w:r w:rsidR="00310B55">
        <w:rPr>
          <w:rFonts w:ascii="Times New Roman" w:hAnsi="Times New Roman" w:cs="Times New Roman"/>
          <w:sz w:val="24"/>
          <w:szCs w:val="24"/>
        </w:rPr>
        <w:t>thiophene</w:t>
      </w:r>
      <w:proofErr w:type="spellEnd"/>
      <w:r w:rsidR="00310B55">
        <w:rPr>
          <w:rFonts w:ascii="Times New Roman" w:hAnsi="Times New Roman" w:cs="Times New Roman"/>
          <w:sz w:val="24"/>
          <w:szCs w:val="24"/>
        </w:rPr>
        <w:t xml:space="preserve"> derivatives </w:t>
      </w:r>
      <w:r w:rsidR="00310B55" w:rsidRPr="00DE51BB">
        <w:rPr>
          <w:rFonts w:ascii="Times New Roman" w:hAnsi="Times New Roman" w:cs="Times New Roman"/>
          <w:b/>
          <w:bCs/>
          <w:sz w:val="24"/>
          <w:szCs w:val="24"/>
        </w:rPr>
        <w:t>16a,b</w:t>
      </w:r>
      <w:r w:rsidR="00310B55">
        <w:rPr>
          <w:rFonts w:ascii="Times New Roman" w:hAnsi="Times New Roman" w:cs="Times New Roman"/>
          <w:sz w:val="24"/>
          <w:szCs w:val="24"/>
        </w:rPr>
        <w:t xml:space="preserve"> derived from </w:t>
      </w:r>
      <w:r w:rsidR="00310B55" w:rsidRPr="00310B55">
        <w:rPr>
          <w:rFonts w:ascii="Times New Roman" w:hAnsi="Times New Roman" w:cs="Times New Roman"/>
          <w:b/>
          <w:bCs/>
          <w:sz w:val="24"/>
          <w:szCs w:val="24"/>
        </w:rPr>
        <w:t>15a,b</w:t>
      </w:r>
      <w:r w:rsidR="00310B55">
        <w:rPr>
          <w:rFonts w:ascii="Times New Roman" w:hAnsi="Times New Roman" w:cs="Times New Roman"/>
          <w:sz w:val="24"/>
          <w:szCs w:val="24"/>
        </w:rPr>
        <w:t xml:space="preserve"> showed the reverse where compound </w:t>
      </w:r>
      <w:r w:rsidR="00310B55" w:rsidRPr="00310B55">
        <w:rPr>
          <w:rFonts w:ascii="Times New Roman" w:hAnsi="Times New Roman" w:cs="Times New Roman"/>
          <w:b/>
          <w:bCs/>
          <w:sz w:val="24"/>
          <w:szCs w:val="24"/>
        </w:rPr>
        <w:t>16a</w:t>
      </w:r>
      <w:r w:rsidR="00310B55">
        <w:rPr>
          <w:rFonts w:ascii="Times New Roman" w:hAnsi="Times New Roman" w:cs="Times New Roman"/>
          <w:sz w:val="24"/>
          <w:szCs w:val="24"/>
        </w:rPr>
        <w:t xml:space="preserve"> with the CN group showed higher anti-inflammatory activity than compound </w:t>
      </w:r>
      <w:r w:rsidR="00310B55" w:rsidRPr="00310B55">
        <w:rPr>
          <w:rFonts w:ascii="Times New Roman" w:hAnsi="Times New Roman" w:cs="Times New Roman"/>
          <w:b/>
          <w:bCs/>
          <w:sz w:val="24"/>
          <w:szCs w:val="24"/>
        </w:rPr>
        <w:t>16b</w:t>
      </w:r>
      <w:r w:rsidR="00310B55">
        <w:rPr>
          <w:rFonts w:ascii="Times New Roman" w:hAnsi="Times New Roman" w:cs="Times New Roman"/>
          <w:sz w:val="24"/>
          <w:szCs w:val="24"/>
        </w:rPr>
        <w:t xml:space="preserve"> with the </w:t>
      </w:r>
      <w:proofErr w:type="spellStart"/>
      <w:r w:rsidR="00310B55">
        <w:rPr>
          <w:rFonts w:ascii="Times New Roman" w:hAnsi="Times New Roman" w:cs="Times New Roman"/>
          <w:sz w:val="24"/>
          <w:szCs w:val="24"/>
        </w:rPr>
        <w:t>COOEt</w:t>
      </w:r>
      <w:proofErr w:type="spellEnd"/>
      <w:r w:rsidR="00310B55">
        <w:rPr>
          <w:rFonts w:ascii="Times New Roman" w:hAnsi="Times New Roman" w:cs="Times New Roman"/>
          <w:sz w:val="24"/>
          <w:szCs w:val="24"/>
        </w:rPr>
        <w:t xml:space="preserve"> </w:t>
      </w:r>
      <w:r w:rsidR="00DE51BB">
        <w:rPr>
          <w:rFonts w:ascii="Times New Roman" w:hAnsi="Times New Roman" w:cs="Times New Roman"/>
          <w:sz w:val="24"/>
          <w:szCs w:val="24"/>
        </w:rPr>
        <w:t>moiety</w:t>
      </w:r>
      <w:r w:rsidR="00310B55">
        <w:rPr>
          <w:rFonts w:ascii="Times New Roman" w:hAnsi="Times New Roman" w:cs="Times New Roman"/>
          <w:sz w:val="24"/>
          <w:szCs w:val="24"/>
        </w:rPr>
        <w:t>.</w:t>
      </w:r>
      <w:r w:rsidR="00056C31">
        <w:rPr>
          <w:rFonts w:ascii="Times New Roman" w:hAnsi="Times New Roman" w:cs="Times New Roman"/>
          <w:sz w:val="24"/>
          <w:szCs w:val="24"/>
        </w:rPr>
        <w:t xml:space="preserve"> Considering the </w:t>
      </w:r>
      <w:proofErr w:type="spellStart"/>
      <w:proofErr w:type="gramStart"/>
      <w:r w:rsidR="00056C31">
        <w:rPr>
          <w:rFonts w:ascii="Times New Roman" w:hAnsi="Times New Roman" w:cs="Times New Roman"/>
          <w:sz w:val="24"/>
          <w:szCs w:val="24"/>
        </w:rPr>
        <w:t>arylhydrazone</w:t>
      </w:r>
      <w:proofErr w:type="spellEnd"/>
      <w:r w:rsidR="0014401D">
        <w:rPr>
          <w:rFonts w:ascii="Times New Roman" w:hAnsi="Times New Roman" w:cs="Times New Roman"/>
          <w:sz w:val="24"/>
          <w:szCs w:val="24"/>
        </w:rPr>
        <w:t xml:space="preserve"> </w:t>
      </w:r>
      <w:r w:rsidR="00056C31">
        <w:rPr>
          <w:rFonts w:ascii="Times New Roman" w:hAnsi="Times New Roman" w:cs="Times New Roman"/>
          <w:sz w:val="24"/>
          <w:szCs w:val="24"/>
        </w:rPr>
        <w:t xml:space="preserve"> derivatives</w:t>
      </w:r>
      <w:proofErr w:type="gramEnd"/>
      <w:r w:rsidR="00056C31">
        <w:rPr>
          <w:rFonts w:ascii="Times New Roman" w:hAnsi="Times New Roman" w:cs="Times New Roman"/>
          <w:sz w:val="24"/>
          <w:szCs w:val="24"/>
        </w:rPr>
        <w:t xml:space="preserve"> </w:t>
      </w:r>
      <w:r w:rsidR="0014401D">
        <w:rPr>
          <w:rFonts w:ascii="Times New Roman" w:hAnsi="Times New Roman" w:cs="Times New Roman"/>
          <w:sz w:val="24"/>
          <w:szCs w:val="24"/>
        </w:rPr>
        <w:t xml:space="preserve">   </w:t>
      </w:r>
      <w:r w:rsidR="00056C31" w:rsidRPr="00056C31">
        <w:rPr>
          <w:rFonts w:ascii="Times New Roman" w:hAnsi="Times New Roman" w:cs="Times New Roman"/>
          <w:b/>
          <w:bCs/>
          <w:sz w:val="24"/>
          <w:szCs w:val="24"/>
        </w:rPr>
        <w:t>17a-c</w:t>
      </w:r>
      <w:r w:rsidR="00056C31">
        <w:rPr>
          <w:rFonts w:ascii="Times New Roman" w:hAnsi="Times New Roman" w:cs="Times New Roman"/>
          <w:sz w:val="24"/>
          <w:szCs w:val="24"/>
        </w:rPr>
        <w:t xml:space="preserve">, it is clear from Table 1 that compound </w:t>
      </w:r>
      <w:r w:rsidR="00056C31" w:rsidRPr="0034446A">
        <w:rPr>
          <w:rFonts w:ascii="Times New Roman" w:hAnsi="Times New Roman" w:cs="Times New Roman"/>
          <w:b/>
          <w:bCs/>
          <w:sz w:val="24"/>
          <w:szCs w:val="24"/>
        </w:rPr>
        <w:t>17a</w:t>
      </w:r>
      <w:r w:rsidR="00056C31">
        <w:rPr>
          <w:rFonts w:ascii="Times New Roman" w:hAnsi="Times New Roman" w:cs="Times New Roman"/>
          <w:sz w:val="24"/>
          <w:szCs w:val="24"/>
        </w:rPr>
        <w:t xml:space="preserve"> with the </w:t>
      </w:r>
      <w:proofErr w:type="spellStart"/>
      <w:r w:rsidR="00056C31">
        <w:rPr>
          <w:rFonts w:ascii="Times New Roman" w:hAnsi="Times New Roman" w:cs="Times New Roman"/>
          <w:sz w:val="24"/>
          <w:szCs w:val="24"/>
        </w:rPr>
        <w:t>unsubstituted</w:t>
      </w:r>
      <w:proofErr w:type="spellEnd"/>
      <w:r w:rsidR="00056C31">
        <w:rPr>
          <w:rFonts w:ascii="Times New Roman" w:hAnsi="Times New Roman" w:cs="Times New Roman"/>
          <w:sz w:val="24"/>
          <w:szCs w:val="24"/>
        </w:rPr>
        <w:t xml:space="preserve"> aryl </w:t>
      </w:r>
      <w:r w:rsidR="0014401D">
        <w:rPr>
          <w:rFonts w:ascii="Times New Roman" w:hAnsi="Times New Roman" w:cs="Times New Roman"/>
          <w:sz w:val="24"/>
          <w:szCs w:val="24"/>
        </w:rPr>
        <w:t>moiety</w:t>
      </w:r>
      <w:r w:rsidR="00056C31">
        <w:rPr>
          <w:rFonts w:ascii="Times New Roman" w:hAnsi="Times New Roman" w:cs="Times New Roman"/>
          <w:sz w:val="24"/>
          <w:szCs w:val="24"/>
        </w:rPr>
        <w:t xml:space="preserve"> has the maximum ant</w:t>
      </w:r>
      <w:r w:rsidR="00DE51BB">
        <w:rPr>
          <w:rFonts w:ascii="Times New Roman" w:hAnsi="Times New Roman" w:cs="Times New Roman"/>
          <w:sz w:val="24"/>
          <w:szCs w:val="24"/>
        </w:rPr>
        <w:t>i</w:t>
      </w:r>
      <w:r w:rsidR="00056C31">
        <w:rPr>
          <w:rFonts w:ascii="Times New Roman" w:hAnsi="Times New Roman" w:cs="Times New Roman"/>
          <w:sz w:val="24"/>
          <w:szCs w:val="24"/>
        </w:rPr>
        <w:t xml:space="preserve">-inflammatory activity among the three compounds. However, </w:t>
      </w:r>
      <w:proofErr w:type="spellStart"/>
      <w:r w:rsidR="00056C31">
        <w:rPr>
          <w:rFonts w:ascii="Times New Roman" w:hAnsi="Times New Roman" w:cs="Times New Roman"/>
          <w:sz w:val="24"/>
          <w:szCs w:val="24"/>
        </w:rPr>
        <w:t>cyclization</w:t>
      </w:r>
      <w:proofErr w:type="spellEnd"/>
      <w:r w:rsidR="00056C31">
        <w:rPr>
          <w:rFonts w:ascii="Times New Roman" w:hAnsi="Times New Roman" w:cs="Times New Roman"/>
          <w:sz w:val="24"/>
          <w:szCs w:val="24"/>
        </w:rPr>
        <w:t xml:space="preserve"> of </w:t>
      </w:r>
      <w:proofErr w:type="gramStart"/>
      <w:r w:rsidR="00056C31">
        <w:rPr>
          <w:rFonts w:ascii="Times New Roman" w:hAnsi="Times New Roman" w:cs="Times New Roman"/>
          <w:sz w:val="24"/>
          <w:szCs w:val="24"/>
        </w:rPr>
        <w:t xml:space="preserve">compounds  </w:t>
      </w:r>
      <w:r w:rsidR="00056C31" w:rsidRPr="00056C31">
        <w:rPr>
          <w:rFonts w:ascii="Times New Roman" w:hAnsi="Times New Roman" w:cs="Times New Roman"/>
          <w:b/>
          <w:bCs/>
          <w:sz w:val="24"/>
          <w:szCs w:val="24"/>
        </w:rPr>
        <w:t>17a</w:t>
      </w:r>
      <w:proofErr w:type="gramEnd"/>
      <w:r w:rsidR="00056C31" w:rsidRPr="00056C31">
        <w:rPr>
          <w:rFonts w:ascii="Times New Roman" w:hAnsi="Times New Roman" w:cs="Times New Roman"/>
          <w:b/>
          <w:bCs/>
          <w:sz w:val="24"/>
          <w:szCs w:val="24"/>
        </w:rPr>
        <w:t>-c</w:t>
      </w:r>
      <w:r w:rsidR="00056C31">
        <w:rPr>
          <w:rFonts w:ascii="Times New Roman" w:hAnsi="Times New Roman" w:cs="Times New Roman"/>
          <w:sz w:val="24"/>
          <w:szCs w:val="24"/>
        </w:rPr>
        <w:t xml:space="preserve"> in sodium </w:t>
      </w:r>
      <w:proofErr w:type="spellStart"/>
      <w:r w:rsidR="00056C31">
        <w:rPr>
          <w:rFonts w:ascii="Times New Roman" w:hAnsi="Times New Roman" w:cs="Times New Roman"/>
          <w:sz w:val="24"/>
          <w:szCs w:val="24"/>
        </w:rPr>
        <w:t>ethoxide</w:t>
      </w:r>
      <w:proofErr w:type="spellEnd"/>
      <w:r w:rsidR="00056C31">
        <w:rPr>
          <w:rFonts w:ascii="Times New Roman" w:hAnsi="Times New Roman" w:cs="Times New Roman"/>
          <w:sz w:val="24"/>
          <w:szCs w:val="24"/>
        </w:rPr>
        <w:t xml:space="preserve"> solution gave the </w:t>
      </w:r>
      <w:proofErr w:type="spellStart"/>
      <w:r w:rsidR="00056C31">
        <w:rPr>
          <w:rFonts w:ascii="Times New Roman" w:hAnsi="Times New Roman" w:cs="Times New Roman"/>
          <w:sz w:val="24"/>
          <w:szCs w:val="24"/>
        </w:rPr>
        <w:t>pyridazine</w:t>
      </w:r>
      <w:proofErr w:type="spellEnd"/>
      <w:r w:rsidR="00056C31">
        <w:rPr>
          <w:rFonts w:ascii="Times New Roman" w:hAnsi="Times New Roman" w:cs="Times New Roman"/>
          <w:sz w:val="24"/>
          <w:szCs w:val="24"/>
        </w:rPr>
        <w:t xml:space="preserve"> derivatives </w:t>
      </w:r>
      <w:r w:rsidR="00056C31" w:rsidRPr="00DE51BB">
        <w:rPr>
          <w:rFonts w:ascii="Times New Roman" w:hAnsi="Times New Roman" w:cs="Times New Roman"/>
          <w:b/>
          <w:bCs/>
          <w:sz w:val="24"/>
          <w:szCs w:val="24"/>
        </w:rPr>
        <w:t>18a-c</w:t>
      </w:r>
      <w:r w:rsidR="00056C31">
        <w:rPr>
          <w:rFonts w:ascii="Times New Roman" w:hAnsi="Times New Roman" w:cs="Times New Roman"/>
          <w:sz w:val="24"/>
          <w:szCs w:val="24"/>
        </w:rPr>
        <w:t xml:space="preserve"> where compound </w:t>
      </w:r>
      <w:r w:rsidR="00056C31" w:rsidRPr="00056C31">
        <w:rPr>
          <w:rFonts w:ascii="Times New Roman" w:hAnsi="Times New Roman" w:cs="Times New Roman"/>
          <w:b/>
          <w:bCs/>
          <w:sz w:val="24"/>
          <w:szCs w:val="24"/>
        </w:rPr>
        <w:t>18b</w:t>
      </w:r>
      <w:r w:rsidR="00056C31">
        <w:rPr>
          <w:rFonts w:ascii="Times New Roman" w:hAnsi="Times New Roman" w:cs="Times New Roman"/>
          <w:sz w:val="24"/>
          <w:szCs w:val="24"/>
        </w:rPr>
        <w:t xml:space="preserve"> with 4-chloroaryl group showed the highest anti-inflammatory activity </w:t>
      </w:r>
      <w:r w:rsidR="0014401D">
        <w:rPr>
          <w:rFonts w:ascii="Times New Roman" w:hAnsi="Times New Roman" w:cs="Times New Roman"/>
          <w:sz w:val="24"/>
          <w:szCs w:val="24"/>
        </w:rPr>
        <w:t xml:space="preserve"> among the three compounds then </w:t>
      </w:r>
      <w:r w:rsidR="00056C31">
        <w:rPr>
          <w:rFonts w:ascii="Times New Roman" w:hAnsi="Times New Roman" w:cs="Times New Roman"/>
          <w:sz w:val="24"/>
          <w:szCs w:val="24"/>
        </w:rPr>
        <w:t xml:space="preserve">compound </w:t>
      </w:r>
      <w:r w:rsidR="00056C31" w:rsidRPr="00056C31">
        <w:rPr>
          <w:rFonts w:ascii="Times New Roman" w:hAnsi="Times New Roman" w:cs="Times New Roman"/>
          <w:b/>
          <w:bCs/>
          <w:sz w:val="24"/>
          <w:szCs w:val="24"/>
        </w:rPr>
        <w:t>18c</w:t>
      </w:r>
      <w:r w:rsidR="0014401D">
        <w:rPr>
          <w:rFonts w:ascii="Times New Roman" w:hAnsi="Times New Roman" w:cs="Times New Roman"/>
          <w:sz w:val="24"/>
          <w:szCs w:val="24"/>
        </w:rPr>
        <w:t xml:space="preserve"> with the 4-methoxyaryl group being the middle of the three compounds.</w:t>
      </w:r>
      <w:r w:rsidR="00056C31">
        <w:rPr>
          <w:rFonts w:ascii="Times New Roman" w:hAnsi="Times New Roman" w:cs="Times New Roman"/>
          <w:sz w:val="24"/>
          <w:szCs w:val="24"/>
        </w:rPr>
        <w:t xml:space="preserve"> </w:t>
      </w:r>
    </w:p>
    <w:p w:rsidR="00947A8E" w:rsidRPr="00936DA6" w:rsidRDefault="00936DA6" w:rsidP="005736BA">
      <w:pPr>
        <w:pStyle w:val="ListParagraph"/>
        <w:numPr>
          <w:ilvl w:val="1"/>
          <w:numId w:val="8"/>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47A8E" w:rsidRPr="00936DA6">
        <w:rPr>
          <w:rFonts w:ascii="Times New Roman" w:hAnsi="Times New Roman" w:cs="Times New Roman"/>
          <w:b/>
          <w:bCs/>
          <w:sz w:val="24"/>
          <w:szCs w:val="24"/>
        </w:rPr>
        <w:t xml:space="preserve">Antiulcer activity </w:t>
      </w:r>
    </w:p>
    <w:p w:rsidR="00947A8E" w:rsidRPr="004D1820" w:rsidRDefault="00947A8E" w:rsidP="00896259">
      <w:pPr>
        <w:spacing w:line="360" w:lineRule="auto"/>
        <w:jc w:val="both"/>
        <w:rPr>
          <w:rFonts w:ascii="Times New Roman" w:hAnsi="Times New Roman" w:cs="Times New Roman"/>
          <w:sz w:val="24"/>
          <w:szCs w:val="24"/>
        </w:rPr>
      </w:pPr>
      <w:r w:rsidRPr="004D1820">
        <w:rPr>
          <w:rFonts w:ascii="Times New Roman" w:hAnsi="Times New Roman" w:cs="Times New Roman"/>
          <w:sz w:val="24"/>
          <w:szCs w:val="24"/>
        </w:rPr>
        <w:t xml:space="preserve">From Table </w:t>
      </w:r>
      <w:r w:rsidR="00896259">
        <w:rPr>
          <w:rFonts w:ascii="Times New Roman" w:hAnsi="Times New Roman" w:cs="Times New Roman"/>
          <w:sz w:val="24"/>
          <w:szCs w:val="24"/>
        </w:rPr>
        <w:t>2</w:t>
      </w:r>
      <w:r w:rsidRPr="004D1820">
        <w:rPr>
          <w:rFonts w:ascii="Times New Roman" w:hAnsi="Times New Roman" w:cs="Times New Roman"/>
          <w:sz w:val="24"/>
          <w:szCs w:val="24"/>
        </w:rPr>
        <w:t xml:space="preserve">, it is clear that compounds </w:t>
      </w:r>
      <w:r w:rsidR="00896259">
        <w:rPr>
          <w:rFonts w:ascii="Times New Roman" w:eastAsia="Calibri" w:hAnsi="Times New Roman" w:cs="Times New Roman"/>
          <w:b/>
          <w:sz w:val="24"/>
          <w:szCs w:val="24"/>
        </w:rPr>
        <w:t>6a</w:t>
      </w:r>
      <w:r w:rsidR="00896259" w:rsidRPr="00B56C33">
        <w:rPr>
          <w:rFonts w:ascii="Times New Roman" w:eastAsia="Calibri" w:hAnsi="Times New Roman" w:cs="Times New Roman"/>
          <w:bCs/>
          <w:sz w:val="24"/>
          <w:szCs w:val="24"/>
        </w:rPr>
        <w:t>,</w:t>
      </w:r>
      <w:r w:rsidR="00896259">
        <w:rPr>
          <w:rFonts w:ascii="Times New Roman" w:eastAsia="Calibri" w:hAnsi="Times New Roman" w:cs="Times New Roman"/>
          <w:b/>
          <w:sz w:val="24"/>
          <w:szCs w:val="24"/>
        </w:rPr>
        <w:t xml:space="preserve"> 6b</w:t>
      </w:r>
      <w:r w:rsidR="00896259" w:rsidRPr="00B56C33">
        <w:rPr>
          <w:rFonts w:ascii="Times New Roman" w:eastAsia="Calibri" w:hAnsi="Times New Roman" w:cs="Times New Roman"/>
          <w:bCs/>
          <w:sz w:val="24"/>
          <w:szCs w:val="24"/>
        </w:rPr>
        <w:t>,</w:t>
      </w:r>
      <w:r w:rsidR="00896259">
        <w:rPr>
          <w:rFonts w:ascii="Times New Roman" w:eastAsia="Calibri" w:hAnsi="Times New Roman" w:cs="Times New Roman"/>
          <w:b/>
          <w:sz w:val="24"/>
          <w:szCs w:val="24"/>
        </w:rPr>
        <w:t xml:space="preserve"> 6c</w:t>
      </w:r>
      <w:r w:rsidR="00896259" w:rsidRPr="00B56C33">
        <w:rPr>
          <w:rFonts w:ascii="Times New Roman" w:eastAsia="Calibri" w:hAnsi="Times New Roman" w:cs="Times New Roman"/>
          <w:bCs/>
          <w:sz w:val="24"/>
          <w:szCs w:val="24"/>
        </w:rPr>
        <w:t xml:space="preserve">, </w:t>
      </w:r>
      <w:r w:rsidR="00896259">
        <w:rPr>
          <w:rFonts w:ascii="Times New Roman" w:eastAsia="Calibri" w:hAnsi="Times New Roman" w:cs="Times New Roman"/>
          <w:b/>
          <w:sz w:val="24"/>
          <w:szCs w:val="24"/>
        </w:rPr>
        <w:t>7a-c</w:t>
      </w:r>
      <w:r w:rsidR="00896259" w:rsidRPr="00B56C33">
        <w:rPr>
          <w:rFonts w:ascii="Times New Roman" w:eastAsia="Calibri" w:hAnsi="Times New Roman" w:cs="Times New Roman"/>
          <w:bCs/>
          <w:sz w:val="24"/>
          <w:szCs w:val="24"/>
        </w:rPr>
        <w:t>,</w:t>
      </w:r>
      <w:r w:rsidR="00896259">
        <w:rPr>
          <w:rFonts w:ascii="Times New Roman" w:eastAsia="Calibri" w:hAnsi="Times New Roman" w:cs="Times New Roman"/>
          <w:b/>
          <w:sz w:val="24"/>
          <w:szCs w:val="24"/>
        </w:rPr>
        <w:t xml:space="preserve"> 8b, 10b</w:t>
      </w:r>
      <w:r w:rsidR="00896259" w:rsidRPr="00B56C33">
        <w:rPr>
          <w:rFonts w:ascii="Times New Roman" w:eastAsia="Calibri" w:hAnsi="Times New Roman" w:cs="Times New Roman"/>
          <w:bCs/>
          <w:sz w:val="24"/>
          <w:szCs w:val="24"/>
        </w:rPr>
        <w:t>,</w:t>
      </w:r>
      <w:r w:rsidR="00896259">
        <w:rPr>
          <w:rFonts w:ascii="Times New Roman" w:eastAsia="Calibri" w:hAnsi="Times New Roman" w:cs="Times New Roman"/>
          <w:b/>
          <w:sz w:val="24"/>
          <w:szCs w:val="24"/>
        </w:rPr>
        <w:t xml:space="preserve"> 13a</w:t>
      </w:r>
      <w:r w:rsidR="00896259" w:rsidRPr="00B56C33">
        <w:rPr>
          <w:rFonts w:ascii="Times New Roman" w:eastAsia="Calibri" w:hAnsi="Times New Roman" w:cs="Times New Roman"/>
          <w:bCs/>
          <w:sz w:val="24"/>
          <w:szCs w:val="24"/>
        </w:rPr>
        <w:t>,</w:t>
      </w:r>
      <w:r w:rsidR="00B56C33">
        <w:rPr>
          <w:rFonts w:ascii="Times New Roman" w:eastAsia="Calibri" w:hAnsi="Times New Roman" w:cs="Times New Roman"/>
          <w:b/>
          <w:sz w:val="24"/>
          <w:szCs w:val="24"/>
        </w:rPr>
        <w:t xml:space="preserve"> 16b</w:t>
      </w:r>
      <w:r w:rsidR="00896259" w:rsidRPr="00B56C33">
        <w:rPr>
          <w:rFonts w:ascii="Times New Roman" w:eastAsia="Calibri" w:hAnsi="Times New Roman" w:cs="Times New Roman"/>
          <w:bCs/>
          <w:sz w:val="24"/>
          <w:szCs w:val="24"/>
        </w:rPr>
        <w:t>,</w:t>
      </w:r>
      <w:r w:rsidR="00896259">
        <w:rPr>
          <w:rFonts w:ascii="Times New Roman" w:eastAsia="Calibri" w:hAnsi="Times New Roman" w:cs="Times New Roman"/>
          <w:b/>
          <w:sz w:val="24"/>
          <w:szCs w:val="24"/>
        </w:rPr>
        <w:t xml:space="preserve"> 18b </w:t>
      </w:r>
      <w:r w:rsidR="00896259" w:rsidRPr="00B56C33">
        <w:rPr>
          <w:rFonts w:ascii="Times New Roman" w:eastAsia="Calibri" w:hAnsi="Times New Roman" w:cs="Times New Roman"/>
          <w:bCs/>
          <w:sz w:val="24"/>
          <w:szCs w:val="24"/>
        </w:rPr>
        <w:t xml:space="preserve">and </w:t>
      </w:r>
      <w:r w:rsidR="00896259">
        <w:rPr>
          <w:rFonts w:ascii="Times New Roman" w:eastAsia="Calibri" w:hAnsi="Times New Roman" w:cs="Times New Roman"/>
          <w:b/>
          <w:sz w:val="24"/>
          <w:szCs w:val="24"/>
        </w:rPr>
        <w:t xml:space="preserve">18c </w:t>
      </w:r>
      <w:r w:rsidRPr="004D1820">
        <w:rPr>
          <w:rFonts w:ascii="Times New Roman" w:hAnsi="Times New Roman" w:cs="Times New Roman"/>
          <w:sz w:val="24"/>
          <w:szCs w:val="24"/>
        </w:rPr>
        <w:t xml:space="preserve">showed the maximum antiulcer activity. </w:t>
      </w:r>
      <w:r w:rsidR="00896259">
        <w:rPr>
          <w:rFonts w:ascii="Times New Roman" w:hAnsi="Times New Roman" w:cs="Times New Roman"/>
          <w:sz w:val="24"/>
          <w:szCs w:val="24"/>
        </w:rPr>
        <w:t xml:space="preserve"> </w:t>
      </w:r>
      <w:r w:rsidRPr="004D1820">
        <w:rPr>
          <w:rFonts w:ascii="Times New Roman" w:hAnsi="Times New Roman" w:cs="Times New Roman"/>
          <w:sz w:val="24"/>
          <w:szCs w:val="24"/>
        </w:rPr>
        <w:t xml:space="preserve">Moreover, these </w:t>
      </w:r>
      <w:r w:rsidR="00896259">
        <w:rPr>
          <w:rFonts w:ascii="Times New Roman" w:hAnsi="Times New Roman" w:cs="Times New Roman"/>
          <w:sz w:val="24"/>
          <w:szCs w:val="24"/>
        </w:rPr>
        <w:t xml:space="preserve">twelve </w:t>
      </w:r>
      <w:r w:rsidRPr="004D1820">
        <w:rPr>
          <w:rFonts w:ascii="Times New Roman" w:hAnsi="Times New Roman" w:cs="Times New Roman"/>
          <w:sz w:val="24"/>
          <w:szCs w:val="24"/>
        </w:rPr>
        <w:t>compound</w:t>
      </w:r>
      <w:r w:rsidR="00A3134E">
        <w:rPr>
          <w:rFonts w:ascii="Times New Roman" w:hAnsi="Times New Roman" w:cs="Times New Roman"/>
          <w:sz w:val="24"/>
          <w:szCs w:val="24"/>
        </w:rPr>
        <w:t>s</w:t>
      </w:r>
      <w:r w:rsidRPr="004D1820">
        <w:rPr>
          <w:rFonts w:ascii="Times New Roman" w:hAnsi="Times New Roman" w:cs="Times New Roman"/>
          <w:sz w:val="24"/>
          <w:szCs w:val="24"/>
        </w:rPr>
        <w:t xml:space="preserve"> showed inhibition effect higher than the reference drug ranitidine.  On the other hand most of the newly synthesized product showed a moderate antiulcer activity at concentrations 250 and 500 mg/kg. </w:t>
      </w:r>
      <w:r w:rsidR="00A3134E">
        <w:rPr>
          <w:rFonts w:ascii="Times New Roman" w:hAnsi="Times New Roman" w:cs="Times New Roman"/>
          <w:sz w:val="24"/>
          <w:szCs w:val="24"/>
        </w:rPr>
        <w:t>Moreover</w:t>
      </w:r>
      <w:r w:rsidRPr="004D1820">
        <w:rPr>
          <w:rFonts w:ascii="Times New Roman" w:hAnsi="Times New Roman" w:cs="Times New Roman"/>
          <w:sz w:val="24"/>
          <w:szCs w:val="24"/>
        </w:rPr>
        <w:t>, compound</w:t>
      </w:r>
      <w:r w:rsidR="00896259">
        <w:rPr>
          <w:rFonts w:ascii="Times New Roman" w:hAnsi="Times New Roman" w:cs="Times New Roman"/>
          <w:sz w:val="24"/>
          <w:szCs w:val="24"/>
        </w:rPr>
        <w:t>s</w:t>
      </w:r>
      <w:r w:rsidRPr="004D1820">
        <w:rPr>
          <w:rFonts w:ascii="Times New Roman" w:hAnsi="Times New Roman" w:cs="Times New Roman"/>
          <w:sz w:val="24"/>
          <w:szCs w:val="24"/>
        </w:rPr>
        <w:t xml:space="preserve"> </w:t>
      </w:r>
      <w:r w:rsidR="00896259" w:rsidRPr="00896259">
        <w:rPr>
          <w:rFonts w:ascii="Times New Roman" w:hAnsi="Times New Roman" w:cs="Times New Roman"/>
          <w:b/>
          <w:bCs/>
          <w:sz w:val="24"/>
          <w:szCs w:val="24"/>
        </w:rPr>
        <w:t>18b</w:t>
      </w:r>
      <w:r w:rsidR="00896259">
        <w:rPr>
          <w:rFonts w:ascii="Times New Roman" w:hAnsi="Times New Roman" w:cs="Times New Roman"/>
          <w:sz w:val="24"/>
          <w:szCs w:val="24"/>
        </w:rPr>
        <w:t xml:space="preserve"> and </w:t>
      </w:r>
      <w:r w:rsidR="00A3134E" w:rsidRPr="00A3134E">
        <w:rPr>
          <w:rFonts w:ascii="Times New Roman" w:hAnsi="Times New Roman" w:cs="Times New Roman"/>
          <w:b/>
          <w:bCs/>
          <w:sz w:val="24"/>
          <w:szCs w:val="24"/>
        </w:rPr>
        <w:t>18c</w:t>
      </w:r>
      <w:r w:rsidRPr="004D1820">
        <w:rPr>
          <w:rFonts w:ascii="Times New Roman" w:hAnsi="Times New Roman" w:cs="Times New Roman"/>
          <w:sz w:val="24"/>
          <w:szCs w:val="24"/>
        </w:rPr>
        <w:t xml:space="preserve"> showed </w:t>
      </w:r>
      <w:r w:rsidR="00A3134E">
        <w:rPr>
          <w:rFonts w:ascii="Times New Roman" w:hAnsi="Times New Roman" w:cs="Times New Roman"/>
          <w:sz w:val="24"/>
          <w:szCs w:val="24"/>
        </w:rPr>
        <w:t>the maximum antiulcer activity among the tested compounds.</w:t>
      </w:r>
    </w:p>
    <w:p w:rsidR="00947A8E" w:rsidRPr="00936DA6" w:rsidRDefault="00947A8E" w:rsidP="00936DA6">
      <w:pPr>
        <w:pStyle w:val="ListParagraph"/>
        <w:numPr>
          <w:ilvl w:val="2"/>
          <w:numId w:val="8"/>
        </w:numPr>
        <w:spacing w:line="360" w:lineRule="auto"/>
        <w:rPr>
          <w:rFonts w:ascii="Times New Roman" w:hAnsi="Times New Roman" w:cs="Times New Roman"/>
          <w:b/>
          <w:bCs/>
          <w:sz w:val="24"/>
          <w:szCs w:val="24"/>
        </w:rPr>
      </w:pPr>
      <w:r w:rsidRPr="00936DA6">
        <w:rPr>
          <w:rFonts w:ascii="Times New Roman" w:hAnsi="Times New Roman" w:cs="Times New Roman"/>
          <w:b/>
          <w:bCs/>
          <w:sz w:val="24"/>
          <w:szCs w:val="24"/>
        </w:rPr>
        <w:t>Macroscopic evaluation of stomach</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The stomachs were opened along the greater curvature, rinsed with saline to remove gastric contents and blood clots and examined by a 10Χ magnifier lens to assess the formation of ulcers. The numbers of ulcers were counted.</w:t>
      </w:r>
    </w:p>
    <w:p w:rsidR="00947A8E" w:rsidRPr="005574CA" w:rsidRDefault="00947A8E" w:rsidP="00947A8E">
      <w:pPr>
        <w:spacing w:line="360" w:lineRule="auto"/>
        <w:rPr>
          <w:rFonts w:ascii="Times New Roman" w:hAnsi="Times New Roman" w:cs="Times New Roman"/>
          <w:sz w:val="24"/>
          <w:szCs w:val="24"/>
        </w:rPr>
      </w:pP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Scoring of ulcer will be made as follows:</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Normal colored stomach....... (0)</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Red coloration.......... (0.5)</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Spot ulcer............…. (1)</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Hemorrhagic streak... (1.5)</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Deep Ulcers....................… (2)</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Perforation.............… (3)</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Mean ulcer score for each animal will be expressed as ulcer index. The percentage of ulcer protection was determined as follows:</w:t>
      </w:r>
    </w:p>
    <w:p w:rsidR="00947A8E" w:rsidRPr="005574CA" w:rsidRDefault="00947A8E" w:rsidP="00947A8E">
      <w:pPr>
        <w:spacing w:line="360" w:lineRule="auto"/>
        <w:rPr>
          <w:rFonts w:ascii="Times New Roman" w:hAnsi="Times New Roman" w:cs="Times New Roman"/>
          <w:sz w:val="24"/>
          <w:szCs w:val="24"/>
        </w:rPr>
      </w:pP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Ulcer index (UI) was measured by using following formula:</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UI = UN + US + UP Χ 10−1</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Where,</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UI= Ulcer Index; UN = Average number of ulcers per animal;</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US = Average number of severity score; UP = Percentage of animals with ulcers</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Percentage inhibition of ulceration was calculated as below:</w:t>
      </w:r>
    </w:p>
    <w:p w:rsidR="00947A8E" w:rsidRPr="005574CA" w:rsidRDefault="00947A8E" w:rsidP="00947A8E">
      <w:pPr>
        <w:spacing w:line="360" w:lineRule="auto"/>
        <w:rPr>
          <w:rFonts w:ascii="Times New Roman" w:hAnsi="Times New Roman" w:cs="Times New Roman"/>
          <w:sz w:val="24"/>
          <w:szCs w:val="24"/>
        </w:rPr>
      </w:pPr>
      <w:r w:rsidRPr="005574CA">
        <w:rPr>
          <w:rFonts w:ascii="Times New Roman" w:hAnsi="Times New Roman" w:cs="Times New Roman"/>
          <w:sz w:val="24"/>
          <w:szCs w:val="24"/>
        </w:rPr>
        <w:t>% Inhibition of Ulceration = (Ulcer index Control-Ulcer index Test) × 100 /Ulcer index Control</w:t>
      </w:r>
    </w:p>
    <w:p w:rsidR="00947A8E" w:rsidRPr="00936DA6" w:rsidRDefault="00936DA6" w:rsidP="00936DA6">
      <w:pPr>
        <w:pStyle w:val="ListParagraph"/>
        <w:numPr>
          <w:ilvl w:val="1"/>
          <w:numId w:val="8"/>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47A8E" w:rsidRPr="00936DA6">
        <w:rPr>
          <w:rFonts w:ascii="Times New Roman" w:hAnsi="Times New Roman" w:cs="Times New Roman"/>
          <w:b/>
          <w:bCs/>
          <w:sz w:val="24"/>
          <w:szCs w:val="24"/>
        </w:rPr>
        <w:t>Toxicity</w:t>
      </w:r>
    </w:p>
    <w:p w:rsidR="00947A8E" w:rsidRPr="00BE630F" w:rsidRDefault="00947A8E" w:rsidP="00277A96">
      <w:pPr>
        <w:spacing w:line="360" w:lineRule="auto"/>
        <w:jc w:val="both"/>
        <w:rPr>
          <w:rFonts w:asciiTheme="majorBidi" w:hAnsiTheme="majorBidi" w:cstheme="majorBidi"/>
          <w:sz w:val="24"/>
          <w:szCs w:val="24"/>
        </w:rPr>
      </w:pPr>
      <w:r w:rsidRPr="000F0A7F">
        <w:rPr>
          <w:rFonts w:ascii="Times New Roman" w:hAnsi="Times New Roman" w:cs="Times New Roman"/>
          <w:sz w:val="24"/>
          <w:szCs w:val="24"/>
        </w:rPr>
        <w:t>Bioactive compounds are often toxic to shrimp larvae. Thus, in order to monitor these chemicals’ in vivo lethality to shrimp larvae (</w:t>
      </w:r>
      <w:proofErr w:type="spellStart"/>
      <w:r w:rsidRPr="000F0A7F">
        <w:rPr>
          <w:rFonts w:ascii="Times New Roman" w:hAnsi="Times New Roman" w:cs="Times New Roman"/>
          <w:sz w:val="24"/>
          <w:szCs w:val="24"/>
        </w:rPr>
        <w:t>Artemia</w:t>
      </w:r>
      <w:proofErr w:type="spellEnd"/>
      <w:r w:rsidRPr="000F0A7F">
        <w:rPr>
          <w:rFonts w:ascii="Times New Roman" w:hAnsi="Times New Roman" w:cs="Times New Roman"/>
          <w:sz w:val="24"/>
          <w:szCs w:val="24"/>
        </w:rPr>
        <w:t xml:space="preserve"> </w:t>
      </w:r>
      <w:proofErr w:type="spellStart"/>
      <w:r w:rsidRPr="000F0A7F">
        <w:rPr>
          <w:rFonts w:ascii="Times New Roman" w:hAnsi="Times New Roman" w:cs="Times New Roman"/>
          <w:sz w:val="24"/>
          <w:szCs w:val="24"/>
        </w:rPr>
        <w:t>salina</w:t>
      </w:r>
      <w:proofErr w:type="spellEnd"/>
      <w:r w:rsidRPr="000F0A7F">
        <w:rPr>
          <w:rFonts w:ascii="Times New Roman" w:hAnsi="Times New Roman" w:cs="Times New Roman"/>
          <w:sz w:val="24"/>
          <w:szCs w:val="24"/>
        </w:rPr>
        <w:t>)</w:t>
      </w:r>
      <w:proofErr w:type="gramStart"/>
      <w:r w:rsidRPr="000F0A7F">
        <w:rPr>
          <w:rFonts w:ascii="Times New Roman" w:hAnsi="Times New Roman" w:cs="Times New Roman"/>
          <w:sz w:val="24"/>
          <w:szCs w:val="24"/>
        </w:rPr>
        <w:t>,</w:t>
      </w:r>
      <w:proofErr w:type="gramEnd"/>
      <w:r w:rsidRPr="000F0A7F">
        <w:rPr>
          <w:rFonts w:ascii="Times New Roman" w:hAnsi="Times New Roman" w:cs="Times New Roman"/>
          <w:sz w:val="24"/>
          <w:szCs w:val="24"/>
        </w:rPr>
        <w:t xml:space="preserve"> Brine-Shrimp Lethality Assay was used. Results were analyzed with LC</w:t>
      </w:r>
      <w:r w:rsidRPr="000F0A7F">
        <w:rPr>
          <w:rFonts w:ascii="Times New Roman" w:hAnsi="Times New Roman" w:cs="Times New Roman"/>
          <w:sz w:val="24"/>
          <w:szCs w:val="24"/>
          <w:vertAlign w:val="subscript"/>
        </w:rPr>
        <w:t>50</w:t>
      </w:r>
      <w:r w:rsidRPr="000F0A7F">
        <w:rPr>
          <w:rFonts w:ascii="Times New Roman" w:hAnsi="Times New Roman" w:cs="Times New Roman"/>
          <w:sz w:val="24"/>
          <w:szCs w:val="24"/>
        </w:rPr>
        <w:t xml:space="preserve"> program to determine LC</w:t>
      </w:r>
      <w:r w:rsidRPr="00F90D8C">
        <w:rPr>
          <w:rFonts w:ascii="Times New Roman" w:hAnsi="Times New Roman" w:cs="Times New Roman"/>
          <w:sz w:val="24"/>
          <w:szCs w:val="24"/>
          <w:vertAlign w:val="subscript"/>
        </w:rPr>
        <w:t>50</w:t>
      </w:r>
      <w:r w:rsidRPr="000F0A7F">
        <w:rPr>
          <w:rFonts w:ascii="Times New Roman" w:hAnsi="Times New Roman" w:cs="Times New Roman"/>
          <w:sz w:val="24"/>
          <w:szCs w:val="24"/>
        </w:rPr>
        <w:t xml:space="preserve"> values and 95% confidence intervals</w:t>
      </w:r>
      <w:r w:rsidR="00277A96">
        <w:rPr>
          <w:rFonts w:ascii="Times New Roman" w:hAnsi="Times New Roman" w:cs="Times New Roman"/>
          <w:sz w:val="24"/>
          <w:szCs w:val="24"/>
        </w:rPr>
        <w:t>.</w:t>
      </w:r>
      <w:r w:rsidR="00277A96" w:rsidRPr="00277A96">
        <w:rPr>
          <w:rFonts w:ascii="Times New Roman" w:hAnsi="Times New Roman" w:cs="Times New Roman"/>
          <w:sz w:val="24"/>
          <w:szCs w:val="24"/>
          <w:vertAlign w:val="superscript"/>
        </w:rPr>
        <w:t>20</w:t>
      </w:r>
      <w:r w:rsidRPr="000F0A7F">
        <w:rPr>
          <w:rFonts w:ascii="Times New Roman" w:hAnsi="Times New Roman" w:cs="Times New Roman"/>
          <w:sz w:val="24"/>
          <w:szCs w:val="24"/>
        </w:rPr>
        <w:t xml:space="preserve"> Results are given in Table 4 for the compounds which exhibited optimal anti-inflammatory and antiulcer activity   which are the eleven compounds </w:t>
      </w:r>
      <w:r w:rsidR="000F0A7F" w:rsidRPr="000F0A7F">
        <w:rPr>
          <w:rFonts w:ascii="Times New Roman" w:hAnsi="Times New Roman" w:cs="Times New Roman"/>
          <w:b/>
          <w:bCs/>
          <w:sz w:val="24"/>
          <w:szCs w:val="24"/>
        </w:rPr>
        <w:t>7b</w:t>
      </w:r>
      <w:r w:rsidR="000F0A7F" w:rsidRPr="000F0A7F">
        <w:rPr>
          <w:rFonts w:ascii="Times New Roman" w:hAnsi="Times New Roman" w:cs="Times New Roman"/>
          <w:sz w:val="24"/>
          <w:szCs w:val="24"/>
        </w:rPr>
        <w:t xml:space="preserve">, </w:t>
      </w:r>
      <w:r w:rsidR="000F0A7F" w:rsidRPr="000F0A7F">
        <w:rPr>
          <w:rFonts w:ascii="Times New Roman" w:hAnsi="Times New Roman" w:cs="Times New Roman"/>
          <w:b/>
          <w:bCs/>
          <w:sz w:val="24"/>
          <w:szCs w:val="24"/>
        </w:rPr>
        <w:t>8a</w:t>
      </w:r>
      <w:r w:rsidR="000F0A7F" w:rsidRPr="000F0A7F">
        <w:rPr>
          <w:rFonts w:ascii="Times New Roman" w:hAnsi="Times New Roman" w:cs="Times New Roman"/>
          <w:sz w:val="24"/>
          <w:szCs w:val="24"/>
        </w:rPr>
        <w:t xml:space="preserve">, </w:t>
      </w:r>
      <w:r w:rsidR="000F0A7F" w:rsidRPr="000F0A7F">
        <w:rPr>
          <w:rFonts w:ascii="Times New Roman" w:hAnsi="Times New Roman" w:cs="Times New Roman"/>
          <w:b/>
          <w:bCs/>
          <w:sz w:val="24"/>
          <w:szCs w:val="24"/>
        </w:rPr>
        <w:t>10a</w:t>
      </w:r>
      <w:r w:rsidR="000F0A7F" w:rsidRPr="000F0A7F">
        <w:rPr>
          <w:rFonts w:ascii="Times New Roman" w:hAnsi="Times New Roman" w:cs="Times New Roman"/>
          <w:sz w:val="24"/>
          <w:szCs w:val="24"/>
        </w:rPr>
        <w:t xml:space="preserve">, </w:t>
      </w:r>
      <w:r w:rsidR="000F0A7F" w:rsidRPr="000F0A7F">
        <w:rPr>
          <w:rFonts w:ascii="Times New Roman" w:hAnsi="Times New Roman" w:cs="Times New Roman"/>
          <w:b/>
          <w:bCs/>
          <w:sz w:val="24"/>
          <w:szCs w:val="24"/>
        </w:rPr>
        <w:t>10b</w:t>
      </w:r>
      <w:r w:rsidR="000F0A7F" w:rsidRPr="000F0A7F">
        <w:rPr>
          <w:rFonts w:ascii="Times New Roman" w:hAnsi="Times New Roman" w:cs="Times New Roman"/>
          <w:sz w:val="24"/>
          <w:szCs w:val="24"/>
        </w:rPr>
        <w:t xml:space="preserve">, </w:t>
      </w:r>
      <w:r w:rsidR="000F0A7F" w:rsidRPr="000F0A7F">
        <w:rPr>
          <w:rFonts w:ascii="Times New Roman" w:hAnsi="Times New Roman" w:cs="Times New Roman"/>
          <w:b/>
          <w:bCs/>
          <w:sz w:val="24"/>
          <w:szCs w:val="24"/>
        </w:rPr>
        <w:t>13a</w:t>
      </w:r>
      <w:r w:rsidR="000F0A7F" w:rsidRPr="000F0A7F">
        <w:rPr>
          <w:rFonts w:ascii="Times New Roman" w:hAnsi="Times New Roman" w:cs="Times New Roman"/>
          <w:sz w:val="24"/>
          <w:szCs w:val="24"/>
        </w:rPr>
        <w:t xml:space="preserve">, </w:t>
      </w:r>
      <w:r w:rsidR="000F0A7F" w:rsidRPr="000F0A7F">
        <w:rPr>
          <w:rFonts w:ascii="Times New Roman" w:hAnsi="Times New Roman" w:cs="Times New Roman"/>
          <w:b/>
          <w:bCs/>
          <w:sz w:val="24"/>
          <w:szCs w:val="24"/>
        </w:rPr>
        <w:t>13b</w:t>
      </w:r>
      <w:r w:rsidR="000F0A7F" w:rsidRPr="000F0A7F">
        <w:rPr>
          <w:rFonts w:ascii="Times New Roman" w:hAnsi="Times New Roman" w:cs="Times New Roman"/>
          <w:sz w:val="24"/>
          <w:szCs w:val="24"/>
        </w:rPr>
        <w:t>,</w:t>
      </w:r>
      <w:r w:rsidR="000F0A7F" w:rsidRPr="000F0A7F">
        <w:rPr>
          <w:rFonts w:ascii="Times New Roman" w:hAnsi="Times New Roman" w:cs="Times New Roman"/>
          <w:b/>
          <w:bCs/>
          <w:sz w:val="24"/>
          <w:szCs w:val="24"/>
        </w:rPr>
        <w:t xml:space="preserve"> 15b</w:t>
      </w:r>
      <w:r w:rsidR="000F0A7F" w:rsidRPr="000F0A7F">
        <w:rPr>
          <w:rFonts w:ascii="Times New Roman" w:hAnsi="Times New Roman" w:cs="Times New Roman"/>
          <w:sz w:val="24"/>
          <w:szCs w:val="24"/>
        </w:rPr>
        <w:t xml:space="preserve">, </w:t>
      </w:r>
      <w:r w:rsidR="000F0A7F" w:rsidRPr="000F0A7F">
        <w:rPr>
          <w:rFonts w:ascii="Times New Roman" w:hAnsi="Times New Roman" w:cs="Times New Roman"/>
          <w:b/>
          <w:bCs/>
          <w:sz w:val="24"/>
          <w:szCs w:val="24"/>
        </w:rPr>
        <w:t>17d</w:t>
      </w:r>
      <w:r w:rsidR="000F0A7F" w:rsidRPr="000F0A7F">
        <w:rPr>
          <w:rFonts w:ascii="Times New Roman" w:hAnsi="Times New Roman" w:cs="Times New Roman"/>
          <w:sz w:val="24"/>
          <w:szCs w:val="24"/>
        </w:rPr>
        <w:t xml:space="preserve">, </w:t>
      </w:r>
      <w:r w:rsidR="000F0A7F" w:rsidRPr="000F0A7F">
        <w:rPr>
          <w:rFonts w:ascii="Times New Roman" w:hAnsi="Times New Roman" w:cs="Times New Roman"/>
          <w:b/>
          <w:bCs/>
          <w:sz w:val="24"/>
          <w:szCs w:val="24"/>
        </w:rPr>
        <w:t>18</w:t>
      </w:r>
      <w:r w:rsidR="000F0A7F" w:rsidRPr="000F0A7F">
        <w:rPr>
          <w:rFonts w:ascii="Times New Roman" w:hAnsi="Times New Roman" w:cs="Times New Roman"/>
          <w:sz w:val="24"/>
          <w:szCs w:val="24"/>
        </w:rPr>
        <w:t>,</w:t>
      </w:r>
      <w:r w:rsidR="000F0A7F" w:rsidRPr="000F0A7F">
        <w:rPr>
          <w:rFonts w:ascii="Times New Roman" w:hAnsi="Times New Roman" w:cs="Times New Roman"/>
          <w:b/>
          <w:bCs/>
          <w:sz w:val="24"/>
          <w:szCs w:val="24"/>
        </w:rPr>
        <w:t xml:space="preserve"> 18c</w:t>
      </w:r>
      <w:r w:rsidR="000F0A7F" w:rsidRPr="000F0A7F">
        <w:rPr>
          <w:rFonts w:ascii="Times New Roman" w:hAnsi="Times New Roman" w:cs="Times New Roman"/>
          <w:sz w:val="24"/>
          <w:szCs w:val="24"/>
        </w:rPr>
        <w:t xml:space="preserve"> and</w:t>
      </w:r>
      <w:r w:rsidR="000F0A7F" w:rsidRPr="000F0A7F">
        <w:rPr>
          <w:rFonts w:ascii="Times New Roman" w:hAnsi="Times New Roman" w:cs="Times New Roman"/>
          <w:b/>
          <w:bCs/>
          <w:sz w:val="24"/>
          <w:szCs w:val="24"/>
        </w:rPr>
        <w:t xml:space="preserve"> 18d</w:t>
      </w:r>
      <w:r w:rsidRPr="000F0A7F">
        <w:rPr>
          <w:rFonts w:ascii="Times New Roman" w:hAnsi="Times New Roman" w:cs="Times New Roman"/>
          <w:sz w:val="24"/>
          <w:szCs w:val="24"/>
        </w:rPr>
        <w:t xml:space="preserve">. The shrimp lethality assay is considered as a useful tool for preliminary assessment of toxicity, and it has been used for the detection of fungal toxins, plant extract toxicity, heavy metals, </w:t>
      </w:r>
      <w:proofErr w:type="spellStart"/>
      <w:r w:rsidRPr="000F0A7F">
        <w:rPr>
          <w:rFonts w:ascii="Times New Roman" w:hAnsi="Times New Roman" w:cs="Times New Roman"/>
          <w:sz w:val="24"/>
          <w:szCs w:val="24"/>
        </w:rPr>
        <w:t>cyanobacteria</w:t>
      </w:r>
      <w:proofErr w:type="spellEnd"/>
      <w:r w:rsidRPr="000F0A7F">
        <w:rPr>
          <w:rFonts w:ascii="Times New Roman" w:hAnsi="Times New Roman" w:cs="Times New Roman"/>
          <w:sz w:val="24"/>
          <w:szCs w:val="24"/>
        </w:rPr>
        <w:t xml:space="preserve"> toxins, pesticides, and </w:t>
      </w:r>
      <w:proofErr w:type="spellStart"/>
      <w:r w:rsidRPr="000F0A7F">
        <w:rPr>
          <w:rFonts w:ascii="Times New Roman" w:hAnsi="Times New Roman" w:cs="Times New Roman"/>
          <w:sz w:val="24"/>
          <w:szCs w:val="24"/>
        </w:rPr>
        <w:t>cytotoxicity</w:t>
      </w:r>
      <w:proofErr w:type="spellEnd"/>
      <w:r w:rsidRPr="000F0A7F">
        <w:rPr>
          <w:rFonts w:ascii="Times New Roman" w:hAnsi="Times New Roman" w:cs="Times New Roman"/>
          <w:sz w:val="24"/>
          <w:szCs w:val="24"/>
        </w:rPr>
        <w:t xml:space="preserve"> testing of dental materials</w:t>
      </w:r>
      <w:proofErr w:type="gramStart"/>
      <w:r w:rsidR="00277A96">
        <w:rPr>
          <w:rFonts w:ascii="Times New Roman" w:hAnsi="Times New Roman" w:cs="Times New Roman"/>
          <w:sz w:val="24"/>
          <w:szCs w:val="24"/>
        </w:rPr>
        <w:t>,</w:t>
      </w:r>
      <w:r w:rsidR="00277A96" w:rsidRPr="00277A96">
        <w:rPr>
          <w:rFonts w:ascii="Times New Roman" w:hAnsi="Times New Roman" w:cs="Times New Roman"/>
          <w:sz w:val="24"/>
          <w:szCs w:val="24"/>
          <w:vertAlign w:val="superscript"/>
        </w:rPr>
        <w:t>21</w:t>
      </w:r>
      <w:proofErr w:type="gramEnd"/>
      <w:r w:rsidRPr="000F0A7F">
        <w:rPr>
          <w:rFonts w:ascii="Times New Roman" w:hAnsi="Times New Roman" w:cs="Times New Roman"/>
          <w:sz w:val="24"/>
          <w:szCs w:val="24"/>
        </w:rPr>
        <w:t xml:space="preserve"> </w:t>
      </w:r>
      <w:r w:rsidR="001B4085" w:rsidRPr="000667F3">
        <w:rPr>
          <w:rFonts w:ascii="Times New Roman" w:hAnsi="Times New Roman" w:cs="Times New Roman"/>
          <w:sz w:val="24"/>
          <w:szCs w:val="24"/>
        </w:rPr>
        <w:t xml:space="preserve"> </w:t>
      </w:r>
      <w:r w:rsidRPr="000F0A7F">
        <w:rPr>
          <w:rFonts w:ascii="Times New Roman" w:hAnsi="Times New Roman" w:cs="Times New Roman"/>
          <w:sz w:val="24"/>
          <w:szCs w:val="24"/>
        </w:rPr>
        <w:t>natural and synthetic organic compounds</w:t>
      </w:r>
      <w:r w:rsidR="00277A96">
        <w:rPr>
          <w:rFonts w:ascii="Times New Roman" w:hAnsi="Times New Roman" w:cs="Times New Roman"/>
          <w:sz w:val="24"/>
          <w:szCs w:val="24"/>
        </w:rPr>
        <w:t>.</w:t>
      </w:r>
      <w:r w:rsidR="00277A96" w:rsidRPr="00277A96">
        <w:rPr>
          <w:rFonts w:ascii="Times New Roman" w:hAnsi="Times New Roman" w:cs="Times New Roman"/>
          <w:sz w:val="24"/>
          <w:szCs w:val="24"/>
          <w:vertAlign w:val="superscript"/>
        </w:rPr>
        <w:t>22</w:t>
      </w:r>
      <w:r w:rsidRPr="000F0A7F">
        <w:rPr>
          <w:rFonts w:ascii="Times New Roman" w:hAnsi="Times New Roman" w:cs="Times New Roman"/>
          <w:sz w:val="24"/>
          <w:szCs w:val="24"/>
        </w:rPr>
        <w:t xml:space="preserve"> It has also been shown that, A. </w:t>
      </w:r>
      <w:proofErr w:type="spellStart"/>
      <w:r w:rsidRPr="000F0A7F">
        <w:rPr>
          <w:rFonts w:ascii="Times New Roman" w:hAnsi="Times New Roman" w:cs="Times New Roman"/>
          <w:sz w:val="24"/>
          <w:szCs w:val="24"/>
        </w:rPr>
        <w:t>salina</w:t>
      </w:r>
      <w:proofErr w:type="spellEnd"/>
      <w:r w:rsidRPr="000F0A7F">
        <w:rPr>
          <w:rFonts w:ascii="Times New Roman" w:hAnsi="Times New Roman" w:cs="Times New Roman"/>
          <w:sz w:val="24"/>
          <w:szCs w:val="24"/>
        </w:rPr>
        <w:t xml:space="preserve"> toxicity test results have a correlation with rodent and human acute oral toxicity data. Generally, a good correlation was obtained between A. </w:t>
      </w:r>
      <w:proofErr w:type="spellStart"/>
      <w:r w:rsidRPr="000F0A7F">
        <w:rPr>
          <w:rFonts w:ascii="Times New Roman" w:hAnsi="Times New Roman" w:cs="Times New Roman"/>
          <w:sz w:val="24"/>
          <w:szCs w:val="24"/>
        </w:rPr>
        <w:t>salina</w:t>
      </w:r>
      <w:proofErr w:type="spellEnd"/>
      <w:r w:rsidRPr="000F0A7F">
        <w:rPr>
          <w:rFonts w:ascii="Times New Roman" w:hAnsi="Times New Roman" w:cs="Times New Roman"/>
          <w:sz w:val="24"/>
          <w:szCs w:val="24"/>
        </w:rPr>
        <w:t xml:space="preserve"> toxicity test and the rodent data. Likewise, the predictive screening potential of the aquatic invertebrate tests for acute oral toxicity in man, including A. </w:t>
      </w:r>
      <w:proofErr w:type="spellStart"/>
      <w:r w:rsidRPr="000F0A7F">
        <w:rPr>
          <w:rFonts w:ascii="Times New Roman" w:hAnsi="Times New Roman" w:cs="Times New Roman"/>
          <w:sz w:val="24"/>
          <w:szCs w:val="24"/>
        </w:rPr>
        <w:t>salina</w:t>
      </w:r>
      <w:proofErr w:type="spellEnd"/>
      <w:r w:rsidRPr="000F0A7F">
        <w:rPr>
          <w:rFonts w:ascii="Times New Roman" w:hAnsi="Times New Roman" w:cs="Times New Roman"/>
          <w:sz w:val="24"/>
          <w:szCs w:val="24"/>
        </w:rPr>
        <w:t xml:space="preserve"> toxicity test, was slightly better than the rat test for test compounds</w:t>
      </w:r>
      <w:r w:rsidR="00277A96">
        <w:rPr>
          <w:rFonts w:ascii="Times New Roman" w:hAnsi="Times New Roman" w:cs="Times New Roman"/>
          <w:sz w:val="24"/>
          <w:szCs w:val="24"/>
        </w:rPr>
        <w:t>.</w:t>
      </w:r>
      <w:r w:rsidR="00277A96" w:rsidRPr="00277A96">
        <w:rPr>
          <w:rFonts w:ascii="Times New Roman" w:hAnsi="Times New Roman" w:cs="Times New Roman"/>
          <w:sz w:val="24"/>
          <w:szCs w:val="24"/>
          <w:vertAlign w:val="superscript"/>
        </w:rPr>
        <w:t>23</w:t>
      </w:r>
      <w:r w:rsidRPr="00277A96">
        <w:rPr>
          <w:rFonts w:ascii="Times New Roman" w:hAnsi="Times New Roman" w:cs="Times New Roman"/>
          <w:sz w:val="24"/>
          <w:szCs w:val="24"/>
          <w:vertAlign w:val="superscript"/>
        </w:rPr>
        <w:t xml:space="preserve"> </w:t>
      </w:r>
    </w:p>
    <w:p w:rsidR="00947A8E" w:rsidRDefault="00947A8E" w:rsidP="00801113">
      <w:pPr>
        <w:spacing w:line="360" w:lineRule="auto"/>
        <w:jc w:val="both"/>
        <w:rPr>
          <w:rFonts w:ascii="Times New Roman" w:hAnsi="Times New Roman" w:cs="Times New Roman"/>
          <w:sz w:val="24"/>
          <w:szCs w:val="24"/>
        </w:rPr>
      </w:pPr>
      <w:r w:rsidRPr="000F0A7F">
        <w:rPr>
          <w:rFonts w:ascii="Times New Roman" w:hAnsi="Times New Roman" w:cs="Times New Roman"/>
          <w:sz w:val="24"/>
          <w:szCs w:val="24"/>
        </w:rPr>
        <w:t xml:space="preserve">In order to prevent the toxicity results from possible false effects originated from solubility of compounds and DMSO’s possible toxicity effect, compounds were prepared by dissolving in DMSO in the suggested DMSO volume ranges. It is clear from Table 4 compounds </w:t>
      </w:r>
      <w:r w:rsidRPr="000F0A7F">
        <w:rPr>
          <w:rFonts w:ascii="Times New Roman" w:hAnsi="Times New Roman" w:cs="Times New Roman"/>
          <w:b/>
          <w:bCs/>
          <w:sz w:val="24"/>
          <w:szCs w:val="24"/>
        </w:rPr>
        <w:t>1</w:t>
      </w:r>
      <w:r w:rsidR="000F0A7F">
        <w:rPr>
          <w:rFonts w:ascii="Times New Roman" w:hAnsi="Times New Roman" w:cs="Times New Roman"/>
          <w:b/>
          <w:bCs/>
          <w:sz w:val="24"/>
          <w:szCs w:val="24"/>
        </w:rPr>
        <w:t>7</w:t>
      </w:r>
      <w:r w:rsidRPr="000F0A7F">
        <w:rPr>
          <w:rFonts w:ascii="Times New Roman" w:hAnsi="Times New Roman" w:cs="Times New Roman"/>
          <w:b/>
          <w:bCs/>
          <w:sz w:val="24"/>
          <w:szCs w:val="24"/>
        </w:rPr>
        <w:t>a</w:t>
      </w:r>
      <w:r w:rsidRPr="000F0A7F">
        <w:rPr>
          <w:rFonts w:ascii="Times New Roman" w:hAnsi="Times New Roman" w:cs="Times New Roman"/>
          <w:sz w:val="24"/>
          <w:szCs w:val="24"/>
        </w:rPr>
        <w:t xml:space="preserve">, </w:t>
      </w:r>
      <w:r w:rsidRPr="000F0A7F">
        <w:rPr>
          <w:rFonts w:ascii="Times New Roman" w:hAnsi="Times New Roman" w:cs="Times New Roman"/>
          <w:b/>
          <w:bCs/>
          <w:sz w:val="24"/>
          <w:szCs w:val="24"/>
        </w:rPr>
        <w:t>1</w:t>
      </w:r>
      <w:r w:rsidR="000F0A7F">
        <w:rPr>
          <w:rFonts w:ascii="Times New Roman" w:hAnsi="Times New Roman" w:cs="Times New Roman"/>
          <w:b/>
          <w:bCs/>
          <w:sz w:val="24"/>
          <w:szCs w:val="24"/>
        </w:rPr>
        <w:t>8</w:t>
      </w:r>
      <w:r w:rsidRPr="000F0A7F">
        <w:rPr>
          <w:rFonts w:ascii="Times New Roman" w:hAnsi="Times New Roman" w:cs="Times New Roman"/>
          <w:b/>
          <w:bCs/>
          <w:sz w:val="24"/>
          <w:szCs w:val="24"/>
        </w:rPr>
        <w:t xml:space="preserve">c </w:t>
      </w:r>
      <w:r w:rsidRPr="000F0A7F">
        <w:rPr>
          <w:rFonts w:ascii="Times New Roman" w:hAnsi="Times New Roman" w:cs="Times New Roman"/>
          <w:sz w:val="24"/>
          <w:szCs w:val="24"/>
        </w:rPr>
        <w:t xml:space="preserve">and </w:t>
      </w:r>
      <w:r w:rsidRPr="000F0A7F">
        <w:rPr>
          <w:rFonts w:ascii="Times New Roman" w:hAnsi="Times New Roman" w:cs="Times New Roman"/>
          <w:b/>
          <w:bCs/>
          <w:sz w:val="24"/>
          <w:szCs w:val="24"/>
        </w:rPr>
        <w:t>18</w:t>
      </w:r>
      <w:r w:rsidR="000F0A7F">
        <w:rPr>
          <w:rFonts w:ascii="Times New Roman" w:hAnsi="Times New Roman" w:cs="Times New Roman"/>
          <w:b/>
          <w:bCs/>
          <w:sz w:val="24"/>
          <w:szCs w:val="24"/>
        </w:rPr>
        <w:t>d</w:t>
      </w:r>
      <w:r w:rsidRPr="000F0A7F">
        <w:rPr>
          <w:rFonts w:ascii="Times New Roman" w:hAnsi="Times New Roman" w:cs="Times New Roman"/>
          <w:b/>
          <w:bCs/>
          <w:sz w:val="24"/>
          <w:szCs w:val="24"/>
        </w:rPr>
        <w:t xml:space="preserve"> </w:t>
      </w:r>
      <w:r w:rsidRPr="000F0A7F">
        <w:rPr>
          <w:rFonts w:ascii="Times New Roman" w:hAnsi="Times New Roman" w:cs="Times New Roman"/>
          <w:sz w:val="24"/>
          <w:szCs w:val="24"/>
        </w:rPr>
        <w:t xml:space="preserve">showed non toxicity against the tested organisms. On the other hand, compound </w:t>
      </w:r>
      <w:r w:rsidR="000F0A7F">
        <w:rPr>
          <w:rFonts w:ascii="Times New Roman" w:hAnsi="Times New Roman" w:cs="Times New Roman"/>
          <w:b/>
          <w:bCs/>
          <w:sz w:val="24"/>
          <w:szCs w:val="24"/>
        </w:rPr>
        <w:t xml:space="preserve">7b, 13b </w:t>
      </w:r>
      <w:r w:rsidR="000F0A7F" w:rsidRPr="000F0A7F">
        <w:rPr>
          <w:rFonts w:ascii="Times New Roman" w:hAnsi="Times New Roman" w:cs="Times New Roman"/>
          <w:sz w:val="24"/>
          <w:szCs w:val="24"/>
        </w:rPr>
        <w:t xml:space="preserve">and </w:t>
      </w:r>
      <w:r w:rsidR="000F0A7F">
        <w:rPr>
          <w:rFonts w:ascii="Times New Roman" w:hAnsi="Times New Roman" w:cs="Times New Roman"/>
          <w:b/>
          <w:bCs/>
          <w:sz w:val="24"/>
          <w:szCs w:val="24"/>
        </w:rPr>
        <w:t>1</w:t>
      </w:r>
      <w:r w:rsidR="00801113">
        <w:rPr>
          <w:rFonts w:ascii="Times New Roman" w:hAnsi="Times New Roman" w:cs="Times New Roman"/>
          <w:b/>
          <w:bCs/>
          <w:sz w:val="24"/>
          <w:szCs w:val="24"/>
        </w:rPr>
        <w:t>5b</w:t>
      </w:r>
      <w:r w:rsidRPr="000F0A7F">
        <w:rPr>
          <w:rFonts w:ascii="Times New Roman" w:hAnsi="Times New Roman" w:cs="Times New Roman"/>
          <w:b/>
          <w:bCs/>
          <w:sz w:val="24"/>
          <w:szCs w:val="24"/>
        </w:rPr>
        <w:t xml:space="preserve"> </w:t>
      </w:r>
      <w:r w:rsidR="000F0A7F">
        <w:rPr>
          <w:rFonts w:ascii="Times New Roman" w:hAnsi="Times New Roman" w:cs="Times New Roman"/>
          <w:sz w:val="24"/>
          <w:szCs w:val="24"/>
        </w:rPr>
        <w:t xml:space="preserve">are </w:t>
      </w:r>
      <w:r w:rsidRPr="000F0A7F">
        <w:rPr>
          <w:rFonts w:ascii="Times New Roman" w:hAnsi="Times New Roman" w:cs="Times New Roman"/>
          <w:sz w:val="24"/>
          <w:szCs w:val="24"/>
        </w:rPr>
        <w:t>very toxic compounds, while the rest of compounds are harmful.</w:t>
      </w:r>
    </w:p>
    <w:p w:rsidR="00F13FCC" w:rsidRDefault="00F13FCC" w:rsidP="006F3A3C">
      <w:pPr>
        <w:autoSpaceDE w:val="0"/>
        <w:autoSpaceDN w:val="0"/>
        <w:adjustRightInd w:val="0"/>
        <w:spacing w:after="0" w:line="240" w:lineRule="auto"/>
        <w:jc w:val="both"/>
        <w:rPr>
          <w:rFonts w:ascii="Times New Roman" w:hAnsi="Times New Roman" w:cs="Times New Roman"/>
          <w:iCs/>
          <w:sz w:val="24"/>
          <w:szCs w:val="24"/>
        </w:rPr>
      </w:pPr>
    </w:p>
    <w:p w:rsidR="00163F04" w:rsidRDefault="00163F04" w:rsidP="006F3A3C">
      <w:pPr>
        <w:autoSpaceDE w:val="0"/>
        <w:autoSpaceDN w:val="0"/>
        <w:adjustRightInd w:val="0"/>
        <w:spacing w:after="0" w:line="240" w:lineRule="auto"/>
        <w:jc w:val="both"/>
        <w:rPr>
          <w:rFonts w:ascii="Times New Roman" w:hAnsi="Times New Roman" w:cs="Times New Roman"/>
          <w:iCs/>
          <w:sz w:val="24"/>
          <w:szCs w:val="24"/>
        </w:rPr>
      </w:pPr>
    </w:p>
    <w:p w:rsidR="00163F04" w:rsidRDefault="00163F04" w:rsidP="006F3A3C">
      <w:pPr>
        <w:autoSpaceDE w:val="0"/>
        <w:autoSpaceDN w:val="0"/>
        <w:adjustRightInd w:val="0"/>
        <w:spacing w:after="0" w:line="240" w:lineRule="auto"/>
        <w:jc w:val="both"/>
        <w:rPr>
          <w:rFonts w:ascii="Times New Roman" w:hAnsi="Times New Roman" w:cs="Times New Roman"/>
          <w:iCs/>
          <w:sz w:val="24"/>
          <w:szCs w:val="24"/>
        </w:rPr>
      </w:pPr>
    </w:p>
    <w:p w:rsidR="00163F04" w:rsidRDefault="00163F04" w:rsidP="006F3A3C">
      <w:pPr>
        <w:autoSpaceDE w:val="0"/>
        <w:autoSpaceDN w:val="0"/>
        <w:adjustRightInd w:val="0"/>
        <w:spacing w:after="0" w:line="240" w:lineRule="auto"/>
        <w:jc w:val="both"/>
        <w:rPr>
          <w:rFonts w:ascii="Times New Roman" w:hAnsi="Times New Roman" w:cs="Times New Roman"/>
          <w:iCs/>
          <w:sz w:val="24"/>
          <w:szCs w:val="24"/>
        </w:rPr>
      </w:pPr>
    </w:p>
    <w:p w:rsidR="00163F04" w:rsidRDefault="00163F04" w:rsidP="006F3A3C">
      <w:pPr>
        <w:autoSpaceDE w:val="0"/>
        <w:autoSpaceDN w:val="0"/>
        <w:adjustRightInd w:val="0"/>
        <w:spacing w:after="0" w:line="240" w:lineRule="auto"/>
        <w:jc w:val="both"/>
        <w:rPr>
          <w:rFonts w:ascii="Times New Roman" w:hAnsi="Times New Roman" w:cs="Times New Roman"/>
          <w:iCs/>
          <w:sz w:val="24"/>
          <w:szCs w:val="24"/>
        </w:rPr>
      </w:pPr>
    </w:p>
    <w:p w:rsidR="006F3A3C" w:rsidRPr="005125C2" w:rsidRDefault="006F3A3C" w:rsidP="006F3A3C">
      <w:pPr>
        <w:autoSpaceDE w:val="0"/>
        <w:autoSpaceDN w:val="0"/>
        <w:adjustRightInd w:val="0"/>
        <w:spacing w:after="0" w:line="240" w:lineRule="auto"/>
        <w:jc w:val="both"/>
        <w:rPr>
          <w:rFonts w:ascii="Times New Roman" w:hAnsi="Times New Roman" w:cs="Times New Roman"/>
          <w:iCs/>
          <w:sz w:val="24"/>
          <w:szCs w:val="24"/>
        </w:rPr>
      </w:pPr>
      <w:r w:rsidRPr="005125C2">
        <w:rPr>
          <w:rFonts w:ascii="Times New Roman" w:hAnsi="Times New Roman" w:cs="Times New Roman"/>
          <w:iCs/>
          <w:sz w:val="24"/>
          <w:szCs w:val="24"/>
        </w:rPr>
        <w:t xml:space="preserve"> </w:t>
      </w:r>
      <w:r w:rsidR="00F13FCC">
        <w:rPr>
          <w:rFonts w:ascii="Times New Roman" w:hAnsi="Times New Roman" w:cs="Times New Roman"/>
          <w:iCs/>
          <w:sz w:val="24"/>
          <w:szCs w:val="24"/>
        </w:rPr>
        <w:t xml:space="preserve">Table 1. </w:t>
      </w:r>
      <w:r w:rsidRPr="005125C2">
        <w:rPr>
          <w:rFonts w:ascii="Times New Roman" w:hAnsi="Times New Roman" w:cs="Times New Roman"/>
          <w:iCs/>
          <w:sz w:val="24"/>
          <w:szCs w:val="24"/>
        </w:rPr>
        <w:t>Anti-inflammatory evaluation of the newly synthesis products</w:t>
      </w:r>
    </w:p>
    <w:p w:rsidR="006F3A3C" w:rsidRPr="00D720C2" w:rsidRDefault="006F3A3C" w:rsidP="006F3A3C">
      <w:pPr>
        <w:tabs>
          <w:tab w:val="left" w:pos="4995"/>
        </w:tabs>
        <w:autoSpaceDE w:val="0"/>
        <w:autoSpaceDN w:val="0"/>
        <w:adjustRightInd w:val="0"/>
        <w:spacing w:after="0" w:line="240" w:lineRule="auto"/>
        <w:jc w:val="both"/>
        <w:rPr>
          <w:rFonts w:ascii="Times New Roman" w:hAnsi="Times New Roman" w:cs="Times New Roman"/>
          <w:sz w:val="24"/>
          <w:szCs w:val="24"/>
        </w:rPr>
      </w:pPr>
      <w:r w:rsidRPr="00D720C2">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1"/>
        <w:gridCol w:w="1771"/>
        <w:gridCol w:w="1771"/>
        <w:gridCol w:w="1771"/>
      </w:tblGrid>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Compound</w:t>
            </w:r>
          </w:p>
        </w:tc>
        <w:tc>
          <w:tcPr>
            <w:tcW w:w="5313" w:type="dxa"/>
            <w:gridSpan w:val="3"/>
            <w:shd w:val="clear" w:color="auto" w:fill="auto"/>
          </w:tcPr>
          <w:p w:rsidR="006F3A3C" w:rsidRPr="00D720C2" w:rsidRDefault="006F3A3C" w:rsidP="003E7630">
            <w:pPr>
              <w:autoSpaceDE w:val="0"/>
              <w:autoSpaceDN w:val="0"/>
              <w:adjustRightInd w:val="0"/>
              <w:jc w:val="center"/>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Anti-inflammatory </w:t>
            </w:r>
            <w:proofErr w:type="spellStart"/>
            <w:r w:rsidRPr="00D720C2">
              <w:rPr>
                <w:rFonts w:ascii="Times New Roman" w:eastAsia="Calibri" w:hAnsi="Times New Roman" w:cs="Times New Roman"/>
                <w:sz w:val="24"/>
                <w:szCs w:val="24"/>
              </w:rPr>
              <w:t>activity</w:t>
            </w:r>
            <w:r w:rsidRPr="00D720C2">
              <w:rPr>
                <w:rFonts w:ascii="Times New Roman" w:eastAsia="Calibri" w:hAnsi="Times New Roman" w:cs="Times New Roman"/>
                <w:sz w:val="24"/>
                <w:szCs w:val="24"/>
                <w:vertAlign w:val="superscript"/>
              </w:rPr>
              <w:t>a</w:t>
            </w:r>
            <w:proofErr w:type="spellEnd"/>
            <w:r w:rsidRPr="00D720C2">
              <w:rPr>
                <w:rFonts w:ascii="Times New Roman" w:eastAsia="Calibri" w:hAnsi="Times New Roman" w:cs="Times New Roman"/>
                <w:sz w:val="24"/>
                <w:szCs w:val="24"/>
              </w:rPr>
              <w:t xml:space="preserve"> </w:t>
            </w:r>
            <w:proofErr w:type="spellStart"/>
            <w:r w:rsidRPr="00D720C2">
              <w:rPr>
                <w:rFonts w:ascii="Times New Roman" w:eastAsia="Calibri" w:hAnsi="Times New Roman" w:cs="Times New Roman"/>
                <w:sz w:val="24"/>
                <w:szCs w:val="24"/>
              </w:rPr>
              <w:t>carrageenin</w:t>
            </w:r>
            <w:proofErr w:type="spellEnd"/>
            <w:r w:rsidRPr="00D720C2">
              <w:rPr>
                <w:rFonts w:ascii="Times New Roman" w:eastAsia="Calibri" w:hAnsi="Times New Roman" w:cs="Times New Roman"/>
                <w:sz w:val="24"/>
                <w:szCs w:val="24"/>
              </w:rPr>
              <w:t>-induced</w:t>
            </w:r>
          </w:p>
          <w:p w:rsidR="006F3A3C" w:rsidRPr="00D720C2" w:rsidRDefault="006F3A3C" w:rsidP="003E7630">
            <w:pPr>
              <w:autoSpaceDE w:val="0"/>
              <w:autoSpaceDN w:val="0"/>
              <w:adjustRightInd w:val="0"/>
              <w:jc w:val="center"/>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rat hind paw </w:t>
            </w:r>
            <w:proofErr w:type="spellStart"/>
            <w:r w:rsidRPr="00D720C2">
              <w:rPr>
                <w:rFonts w:ascii="Times New Roman" w:eastAsia="Calibri" w:hAnsi="Times New Roman" w:cs="Times New Roman"/>
                <w:sz w:val="24"/>
                <w:szCs w:val="24"/>
              </w:rPr>
              <w:t>oedema</w:t>
            </w:r>
            <w:proofErr w:type="spellEnd"/>
            <w:r w:rsidRPr="00D720C2">
              <w:rPr>
                <w:rFonts w:ascii="Times New Roman" w:eastAsia="Calibri" w:hAnsi="Times New Roman" w:cs="Times New Roman"/>
                <w:sz w:val="24"/>
                <w:szCs w:val="24"/>
              </w:rPr>
              <w:t xml:space="preserve"> Mean value of </w:t>
            </w:r>
            <w:proofErr w:type="spellStart"/>
            <w:r w:rsidRPr="00D720C2">
              <w:rPr>
                <w:rFonts w:ascii="Times New Roman" w:eastAsia="Calibri" w:hAnsi="Times New Roman" w:cs="Times New Roman"/>
                <w:sz w:val="24"/>
                <w:szCs w:val="24"/>
              </w:rPr>
              <w:t>Oedema</w:t>
            </w:r>
            <w:proofErr w:type="spellEnd"/>
            <w:r w:rsidRPr="00D720C2">
              <w:rPr>
                <w:rFonts w:ascii="Times New Roman" w:eastAsia="Calibri" w:hAnsi="Times New Roman" w:cs="Times New Roman"/>
                <w:sz w:val="24"/>
                <w:szCs w:val="24"/>
              </w:rPr>
              <w:t xml:space="preserve"> volume (% protection)</w:t>
            </w:r>
          </w:p>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10 mg/Kg          20 mg/Kg           40 mg/Kg</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sidRPr="00D720C2">
              <w:rPr>
                <w:rFonts w:ascii="Times New Roman" w:eastAsia="Calibri" w:hAnsi="Times New Roman" w:cs="Times New Roman"/>
                <w:b/>
                <w:sz w:val="24"/>
                <w:szCs w:val="24"/>
              </w:rPr>
              <w:t>3</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0.6</w:t>
            </w: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 xml:space="preserve"> </w:t>
            </w:r>
            <w:r w:rsidRPr="00D720C2">
              <w:rPr>
                <w:rFonts w:eastAsia="Calibri"/>
                <w:lang w:val="pt-BR"/>
              </w:rPr>
              <w:t>±</w:t>
            </w:r>
            <w:r w:rsidRPr="00D720C2">
              <w:rPr>
                <w:rFonts w:ascii="Times New Roman" w:eastAsia="Calibri" w:hAnsi="Times New Roman" w:cs="Times New Roman"/>
                <w:sz w:val="24"/>
                <w:szCs w:val="24"/>
              </w:rPr>
              <w:t xml:space="preserve"> 0.0</w:t>
            </w:r>
            <w:r>
              <w:rPr>
                <w:rFonts w:ascii="Times New Roman" w:eastAsia="Calibri" w:hAnsi="Times New Roman" w:cs="Times New Roman"/>
                <w:sz w:val="24"/>
                <w:szCs w:val="24"/>
              </w:rPr>
              <w:t>4</w:t>
            </w:r>
            <w:r w:rsidRPr="00D720C2">
              <w:rPr>
                <w:rFonts w:ascii="Times New Roman" w:eastAsia="Calibri" w:hAnsi="Times New Roman" w:cs="Times New Roman"/>
                <w:sz w:val="24"/>
                <w:szCs w:val="24"/>
              </w:rPr>
              <w:t xml:space="preserve"> </w:t>
            </w:r>
            <w:r w:rsidRPr="00D04E6D">
              <w:rPr>
                <w:rFonts w:ascii="Times New Roman" w:eastAsia="Calibri" w:hAnsi="Times New Roman" w:cs="Times New Roman"/>
                <w:sz w:val="24"/>
                <w:szCs w:val="24"/>
              </w:rPr>
              <w:t>(74)</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38</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6</w:t>
            </w:r>
            <w:r w:rsidRPr="00D720C2">
              <w:rPr>
                <w:rFonts w:ascii="Times New Roman" w:eastAsia="Calibri" w:hAnsi="Times New Roman" w:cs="Times New Roman"/>
                <w:sz w:val="24"/>
                <w:szCs w:val="24"/>
                <w:lang w:val="pt-BR"/>
              </w:rPr>
              <w:t xml:space="preserve"> </w:t>
            </w:r>
            <w:r w:rsidRPr="00D04E6D">
              <w:rPr>
                <w:rFonts w:ascii="Times New Roman" w:eastAsia="Calibri" w:hAnsi="Times New Roman" w:cs="Times New Roman"/>
                <w:sz w:val="24"/>
                <w:szCs w:val="24"/>
                <w:lang w:val="pt-BR"/>
              </w:rPr>
              <w:t>(</w:t>
            </w:r>
            <w:r w:rsidRPr="00D04E6D">
              <w:rPr>
                <w:rFonts w:ascii="Times New Roman" w:eastAsia="Calibri" w:hAnsi="Times New Roman" w:cs="Times New Roman"/>
                <w:sz w:val="24"/>
                <w:szCs w:val="24"/>
              </w:rPr>
              <w:t>8</w:t>
            </w:r>
            <w:r>
              <w:rPr>
                <w:rFonts w:ascii="Times New Roman" w:eastAsia="Calibri" w:hAnsi="Times New Roman" w:cs="Times New Roman"/>
                <w:sz w:val="24"/>
                <w:szCs w:val="24"/>
              </w:rPr>
              <w:t>3</w:t>
            </w:r>
            <w:r w:rsidRPr="00D04E6D">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19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07</w:t>
            </w:r>
            <w:r w:rsidRPr="00D720C2">
              <w:rPr>
                <w:rFonts w:ascii="Times New Roman" w:eastAsia="Calibri" w:hAnsi="Times New Roman" w:cs="Times New Roman"/>
                <w:sz w:val="24"/>
                <w:szCs w:val="24"/>
                <w:lang w:val="pt-BR"/>
              </w:rPr>
              <w:t xml:space="preserve"> </w:t>
            </w:r>
            <w:r w:rsidRPr="00D04E6D">
              <w:rPr>
                <w:rFonts w:ascii="Times New Roman" w:eastAsia="Calibri" w:hAnsi="Times New Roman" w:cs="Times New Roman"/>
                <w:sz w:val="24"/>
                <w:szCs w:val="24"/>
                <w:lang w:val="pt-BR"/>
              </w:rPr>
              <w:t>(</w:t>
            </w:r>
            <w:r w:rsidRPr="00D04E6D">
              <w:rPr>
                <w:rFonts w:ascii="Times New Roman" w:eastAsia="Calibri" w:hAnsi="Times New Roman" w:cs="Times New Roman"/>
                <w:sz w:val="24"/>
                <w:szCs w:val="24"/>
              </w:rPr>
              <w:t>9</w:t>
            </w:r>
            <w:r>
              <w:rPr>
                <w:rFonts w:ascii="Times New Roman" w:eastAsia="Calibri" w:hAnsi="Times New Roman" w:cs="Times New Roman"/>
                <w:sz w:val="24"/>
                <w:szCs w:val="24"/>
              </w:rPr>
              <w:t>2</w:t>
            </w:r>
            <w:r w:rsidRPr="00D04E6D">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6a</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55</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18</w:t>
            </w:r>
            <w:r w:rsidRPr="00D720C2">
              <w:rPr>
                <w:rFonts w:eastAsia="Calibri"/>
                <w:sz w:val="24"/>
                <w:szCs w:val="24"/>
                <w:lang w:val="pt-BR"/>
              </w:rPr>
              <w:t xml:space="preserve"> (</w:t>
            </w:r>
            <w:r>
              <w:rPr>
                <w:rFonts w:ascii="Times New Roman" w:eastAsia="Calibri" w:hAnsi="Times New Roman" w:cs="Times New Roman"/>
                <w:sz w:val="24"/>
                <w:szCs w:val="24"/>
              </w:rPr>
              <w:t>76</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22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02</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90</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0.2</w:t>
            </w:r>
            <w:r>
              <w:rPr>
                <w:rFonts w:ascii="Times New Roman" w:eastAsia="Calibri" w:hAnsi="Times New Roman" w:cs="Times New Roman"/>
                <w:sz w:val="24"/>
                <w:szCs w:val="24"/>
              </w:rPr>
              <w:t>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±0.</w:t>
            </w:r>
            <w:r>
              <w:rPr>
                <w:rFonts w:ascii="Times New Roman" w:eastAsia="Calibri" w:hAnsi="Times New Roman" w:cs="Times New Roman"/>
                <w:sz w:val="24"/>
                <w:szCs w:val="24"/>
                <w:lang w:val="pt-BR"/>
              </w:rPr>
              <w:t>11</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90</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6b</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99</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23</w:t>
            </w:r>
            <w:r w:rsidRPr="00D720C2">
              <w:rPr>
                <w:rFonts w:eastAsia="Calibri"/>
                <w:sz w:val="24"/>
                <w:szCs w:val="24"/>
                <w:lang w:val="pt-BR"/>
              </w:rPr>
              <w:t xml:space="preserve"> (</w:t>
            </w:r>
            <w:r>
              <w:rPr>
                <w:rFonts w:ascii="Times New Roman" w:eastAsia="Calibri" w:hAnsi="Times New Roman" w:cs="Times New Roman"/>
                <w:sz w:val="24"/>
                <w:szCs w:val="24"/>
              </w:rPr>
              <w:t>57</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0.68</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8</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70</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1.13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38</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51</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6c</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0.98 </w:t>
            </w:r>
            <w:r w:rsidRPr="00D720C2">
              <w:rPr>
                <w:rFonts w:ascii="Times New Roman" w:eastAsia="Calibri" w:hAnsi="Times New Roman" w:cs="Times New Roman"/>
                <w:sz w:val="24"/>
                <w:szCs w:val="24"/>
                <w:lang w:val="pt-BR"/>
              </w:rPr>
              <w:t>± 0.28</w:t>
            </w:r>
            <w:r w:rsidRPr="00D720C2">
              <w:rPr>
                <w:rFonts w:eastAsia="Calibri"/>
                <w:sz w:val="24"/>
                <w:szCs w:val="24"/>
                <w:lang w:val="pt-BR"/>
              </w:rPr>
              <w:t xml:space="preserve"> (</w:t>
            </w:r>
            <w:r w:rsidRPr="00D720C2">
              <w:rPr>
                <w:rFonts w:ascii="Times New Roman" w:eastAsia="Calibri" w:hAnsi="Times New Roman" w:cs="Times New Roman"/>
                <w:sz w:val="24"/>
                <w:szCs w:val="24"/>
              </w:rPr>
              <w:t>57)</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0.82 </w:t>
            </w:r>
            <w:r w:rsidRPr="00D720C2">
              <w:rPr>
                <w:rFonts w:ascii="Times New Roman" w:eastAsia="Calibri" w:hAnsi="Times New Roman" w:cs="Times New Roman"/>
                <w:sz w:val="24"/>
                <w:szCs w:val="24"/>
                <w:lang w:val="pt-BR"/>
              </w:rPr>
              <w:t>± 0.03 (</w:t>
            </w:r>
            <w:r w:rsidRPr="00D720C2">
              <w:rPr>
                <w:rFonts w:ascii="Times New Roman" w:eastAsia="Calibri" w:hAnsi="Times New Roman" w:cs="Times New Roman"/>
                <w:sz w:val="24"/>
                <w:szCs w:val="24"/>
              </w:rPr>
              <w:t>64)</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0.63 </w:t>
            </w:r>
            <w:r w:rsidRPr="00D720C2">
              <w:rPr>
                <w:rFonts w:ascii="Times New Roman" w:eastAsia="Calibri" w:hAnsi="Times New Roman" w:cs="Times New Roman"/>
                <w:sz w:val="24"/>
                <w:szCs w:val="24"/>
                <w:lang w:val="pt-BR"/>
              </w:rPr>
              <w:t>± 0.18 (</w:t>
            </w:r>
            <w:r>
              <w:rPr>
                <w:rFonts w:ascii="Times New Roman" w:eastAsia="Calibri" w:hAnsi="Times New Roman" w:cs="Times New Roman"/>
                <w:sz w:val="24"/>
                <w:szCs w:val="24"/>
              </w:rPr>
              <w:t>72</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7a</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82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5</w:t>
            </w:r>
            <w:r w:rsidRPr="00D720C2">
              <w:rPr>
                <w:rFonts w:eastAsia="Calibri"/>
                <w:sz w:val="24"/>
                <w:szCs w:val="24"/>
                <w:lang w:val="pt-BR"/>
              </w:rPr>
              <w:t xml:space="preserve"> (</w:t>
            </w:r>
            <w:r>
              <w:rPr>
                <w:rFonts w:ascii="Times New Roman" w:eastAsia="Calibri" w:hAnsi="Times New Roman" w:cs="Times New Roman"/>
                <w:sz w:val="24"/>
                <w:szCs w:val="24"/>
              </w:rPr>
              <w:t>64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60</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±0.1</w:t>
            </w:r>
            <w:r>
              <w:rPr>
                <w:rFonts w:ascii="Times New Roman" w:eastAsia="Calibri" w:hAnsi="Times New Roman" w:cs="Times New Roman"/>
                <w:sz w:val="24"/>
                <w:szCs w:val="24"/>
                <w:lang w:val="pt-BR"/>
              </w:rPr>
              <w:t>3</w:t>
            </w:r>
            <w:r w:rsidRPr="00D720C2">
              <w:rPr>
                <w:rFonts w:ascii="Times New Roman" w:eastAsia="Calibri" w:hAnsi="Times New Roman" w:cs="Times New Roman"/>
                <w:sz w:val="24"/>
                <w:szCs w:val="24"/>
              </w:rPr>
              <w:t xml:space="preserve"> (</w:t>
            </w:r>
            <w:r>
              <w:rPr>
                <w:rFonts w:ascii="Times New Roman" w:eastAsia="Calibri" w:hAnsi="Times New Roman" w:cs="Times New Roman"/>
                <w:sz w:val="24"/>
                <w:szCs w:val="24"/>
              </w:rPr>
              <w:t>73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92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8</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58</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7b</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38</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8</w:t>
            </w:r>
            <w:r w:rsidRPr="00D720C2">
              <w:rPr>
                <w:rFonts w:eastAsia="Calibri"/>
                <w:sz w:val="24"/>
                <w:szCs w:val="24"/>
                <w:lang w:val="pt-BR"/>
              </w:rPr>
              <w:t xml:space="preserve"> (</w:t>
            </w:r>
            <w:r>
              <w:rPr>
                <w:rFonts w:ascii="Times New Roman" w:eastAsia="Calibri" w:hAnsi="Times New Roman" w:cs="Times New Roman"/>
                <w:sz w:val="24"/>
                <w:szCs w:val="24"/>
              </w:rPr>
              <w:t>83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36</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±0.0</w:t>
            </w:r>
            <w:r>
              <w:rPr>
                <w:rFonts w:ascii="Times New Roman" w:eastAsia="Calibri" w:hAnsi="Times New Roman" w:cs="Times New Roman"/>
                <w:sz w:val="24"/>
                <w:szCs w:val="24"/>
                <w:lang w:val="pt-BR"/>
              </w:rPr>
              <w:t>7</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84</w:t>
            </w:r>
            <w:r w:rsidRPr="00D720C2">
              <w:rPr>
                <w:rFonts w:ascii="Times New Roman" w:eastAsia="Calibri" w:hAnsi="Times New Roman" w:cs="Times New Roman"/>
                <w:sz w:val="24"/>
                <w:szCs w:val="24"/>
              </w:rPr>
              <w:t>)</w:t>
            </w:r>
          </w:p>
        </w:tc>
        <w:tc>
          <w:tcPr>
            <w:tcW w:w="1771" w:type="dxa"/>
            <w:shd w:val="clear" w:color="auto" w:fill="auto"/>
          </w:tcPr>
          <w:p w:rsidR="006F3A3C" w:rsidRPr="004B1330" w:rsidRDefault="006F3A3C" w:rsidP="003E7630">
            <w:pPr>
              <w:autoSpaceDE w:val="0"/>
              <w:autoSpaceDN w:val="0"/>
              <w:adjustRightInd w:val="0"/>
              <w:jc w:val="both"/>
              <w:rPr>
                <w:rFonts w:ascii="Times New Roman" w:eastAsia="Calibri" w:hAnsi="Times New Roman" w:cs="Times New Roman"/>
                <w:sz w:val="24"/>
                <w:szCs w:val="24"/>
              </w:rPr>
            </w:pPr>
            <w:r w:rsidRPr="004B1330">
              <w:rPr>
                <w:rFonts w:ascii="Times New Roman" w:eastAsia="Calibri" w:hAnsi="Times New Roman" w:cs="Times New Roman"/>
                <w:sz w:val="24"/>
                <w:szCs w:val="24"/>
              </w:rPr>
              <w:t>0.</w:t>
            </w:r>
            <w:r>
              <w:rPr>
                <w:rFonts w:ascii="Times New Roman" w:eastAsia="Calibri" w:hAnsi="Times New Roman" w:cs="Times New Roman"/>
                <w:sz w:val="24"/>
                <w:szCs w:val="24"/>
              </w:rPr>
              <w:t>29</w:t>
            </w:r>
            <w:r w:rsidRPr="004B1330">
              <w:rPr>
                <w:rFonts w:ascii="Times New Roman" w:eastAsia="Calibri" w:hAnsi="Times New Roman" w:cs="Times New Roman"/>
                <w:sz w:val="24"/>
                <w:szCs w:val="24"/>
                <w:lang w:val="pt-BR"/>
              </w:rPr>
              <w:t>±0.0</w:t>
            </w:r>
            <w:r>
              <w:rPr>
                <w:rFonts w:ascii="Times New Roman" w:eastAsia="Calibri" w:hAnsi="Times New Roman" w:cs="Times New Roman"/>
                <w:sz w:val="24"/>
                <w:szCs w:val="24"/>
                <w:lang w:val="pt-BR"/>
              </w:rPr>
              <w:t>4</w:t>
            </w:r>
            <w:r w:rsidRPr="004B1330">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87</w:t>
            </w:r>
            <w:r w:rsidRPr="004B1330">
              <w:rPr>
                <w:rFonts w:ascii="Times New Roman" w:eastAsia="Calibri" w:hAnsi="Times New Roman" w:cs="Times New Roman"/>
                <w:sz w:val="24"/>
                <w:szCs w:val="24"/>
              </w:rPr>
              <w:t>)</w:t>
            </w:r>
          </w:p>
        </w:tc>
      </w:tr>
      <w:tr w:rsidR="006F3A3C" w:rsidRPr="00D720C2" w:rsidTr="003E7630">
        <w:trPr>
          <w:trHeight w:val="494"/>
        </w:trPr>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7c</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0.8</w:t>
            </w: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5</w:t>
            </w:r>
            <w:r w:rsidRPr="00D720C2">
              <w:rPr>
                <w:rFonts w:eastAsia="Calibri"/>
                <w:sz w:val="24"/>
                <w:szCs w:val="24"/>
                <w:lang w:val="pt-BR"/>
              </w:rPr>
              <w:t xml:space="preserve"> (</w:t>
            </w:r>
            <w:r>
              <w:rPr>
                <w:rFonts w:ascii="Times New Roman" w:eastAsia="Calibri" w:hAnsi="Times New Roman" w:cs="Times New Roman"/>
                <w:sz w:val="24"/>
                <w:szCs w:val="24"/>
              </w:rPr>
              <w:t>65</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66</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1</w:t>
            </w:r>
            <w:r w:rsidRPr="00D720C2">
              <w:rPr>
                <w:rFonts w:ascii="Times New Roman" w:eastAsia="Calibri" w:hAnsi="Times New Roman" w:cs="Times New Roman"/>
                <w:sz w:val="24"/>
                <w:szCs w:val="24"/>
                <w:lang w:val="pt-BR"/>
              </w:rPr>
              <w:t>2 (</w:t>
            </w:r>
            <w:r>
              <w:rPr>
                <w:rFonts w:ascii="Times New Roman" w:eastAsia="Calibri" w:hAnsi="Times New Roman" w:cs="Times New Roman"/>
                <w:sz w:val="24"/>
                <w:szCs w:val="24"/>
              </w:rPr>
              <w:t>71</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52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5</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77</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8a</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44</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08</w:t>
            </w:r>
            <w:r w:rsidRPr="00D720C2">
              <w:rPr>
                <w:rFonts w:eastAsia="Calibri"/>
                <w:sz w:val="24"/>
                <w:szCs w:val="24"/>
                <w:lang w:val="pt-BR"/>
              </w:rPr>
              <w:t xml:space="preserve"> (</w:t>
            </w:r>
            <w:r>
              <w:rPr>
                <w:rFonts w:ascii="Times New Roman" w:eastAsia="Calibri" w:hAnsi="Times New Roman" w:cs="Times New Roman"/>
                <w:sz w:val="24"/>
                <w:szCs w:val="24"/>
              </w:rPr>
              <w:t>81</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51</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09</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78</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05</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 xml:space="preserve">04 </w:t>
            </w:r>
            <w:r w:rsidRPr="00D720C2">
              <w:rPr>
                <w:rFonts w:ascii="Times New Roman" w:eastAsia="Calibri" w:hAnsi="Times New Roman" w:cs="Times New Roman"/>
                <w:sz w:val="24"/>
                <w:szCs w:val="24"/>
                <w:lang w:val="pt-BR"/>
              </w:rPr>
              <w:t>(</w:t>
            </w:r>
            <w:r>
              <w:rPr>
                <w:rFonts w:ascii="Times New Roman" w:eastAsia="Calibri" w:hAnsi="Times New Roman" w:cs="Times New Roman"/>
                <w:sz w:val="24"/>
                <w:szCs w:val="24"/>
              </w:rPr>
              <w:t>98</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8b</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93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4</w:t>
            </w:r>
            <w:r w:rsidRPr="00D720C2">
              <w:rPr>
                <w:rFonts w:eastAsia="Calibri"/>
                <w:sz w:val="24"/>
                <w:szCs w:val="24"/>
                <w:lang w:val="pt-BR"/>
              </w:rPr>
              <w:t xml:space="preserve"> (</w:t>
            </w:r>
            <w:r>
              <w:rPr>
                <w:rFonts w:ascii="Times New Roman" w:eastAsia="Calibri" w:hAnsi="Times New Roman" w:cs="Times New Roman"/>
                <w:sz w:val="24"/>
                <w:szCs w:val="24"/>
              </w:rPr>
              <w:t>59</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8</w:t>
            </w:r>
            <w:r w:rsidRPr="00D720C2">
              <w:rPr>
                <w:rFonts w:ascii="Times New Roman" w:eastAsia="Calibri" w:hAnsi="Times New Roman" w:cs="Times New Roman"/>
                <w:sz w:val="24"/>
                <w:szCs w:val="24"/>
              </w:rPr>
              <w:t xml:space="preserve">1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w:t>
            </w:r>
            <w:r w:rsidRPr="00D720C2">
              <w:rPr>
                <w:rFonts w:ascii="Times New Roman" w:eastAsia="Calibri" w:hAnsi="Times New Roman" w:cs="Times New Roman"/>
                <w:sz w:val="24"/>
                <w:szCs w:val="24"/>
                <w:lang w:val="pt-BR"/>
              </w:rPr>
              <w:t>0 (</w:t>
            </w:r>
            <w:r>
              <w:rPr>
                <w:rFonts w:ascii="Times New Roman" w:eastAsia="Calibri" w:hAnsi="Times New Roman" w:cs="Times New Roman"/>
                <w:sz w:val="24"/>
                <w:szCs w:val="24"/>
              </w:rPr>
              <w:t>65</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22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30</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48</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10a</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30</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4</w:t>
            </w:r>
            <w:r w:rsidRPr="00D720C2">
              <w:rPr>
                <w:rFonts w:eastAsia="Calibri"/>
                <w:sz w:val="24"/>
                <w:szCs w:val="24"/>
                <w:lang w:val="pt-BR"/>
              </w:rPr>
              <w:t xml:space="preserve"> (</w:t>
            </w:r>
            <w:r>
              <w:rPr>
                <w:rFonts w:ascii="Times New Roman" w:eastAsia="Calibri" w:hAnsi="Times New Roman" w:cs="Times New Roman"/>
                <w:sz w:val="24"/>
                <w:szCs w:val="24"/>
              </w:rPr>
              <w:t>43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48</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0.06 (</w:t>
            </w:r>
            <w:r>
              <w:rPr>
                <w:rFonts w:ascii="Times New Roman" w:eastAsia="Calibri" w:hAnsi="Times New Roman" w:cs="Times New Roman"/>
                <w:sz w:val="24"/>
                <w:szCs w:val="24"/>
              </w:rPr>
              <w:t>79</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93</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4</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59</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10b</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09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02</w:t>
            </w:r>
            <w:r w:rsidRPr="00D720C2">
              <w:rPr>
                <w:rFonts w:eastAsia="Calibri"/>
                <w:sz w:val="24"/>
                <w:szCs w:val="24"/>
                <w:lang w:val="pt-BR"/>
              </w:rPr>
              <w:t xml:space="preserve"> </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96</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16</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8</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93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19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06</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92</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sidRPr="00D720C2">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D720C2">
              <w:rPr>
                <w:rFonts w:ascii="Times New Roman" w:eastAsia="Calibri" w:hAnsi="Times New Roman" w:cs="Times New Roman"/>
                <w:b/>
                <w:sz w:val="24"/>
                <w:szCs w:val="24"/>
              </w:rPr>
              <w:t>a</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 xml:space="preserve">22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8</w:t>
            </w:r>
            <w:r w:rsidRPr="00D720C2">
              <w:rPr>
                <w:rFonts w:eastAsia="Calibri"/>
                <w:sz w:val="24"/>
                <w:szCs w:val="24"/>
                <w:lang w:val="pt-BR"/>
              </w:rPr>
              <w:t xml:space="preserve"> (</w:t>
            </w:r>
            <w:r>
              <w:rPr>
                <w:rFonts w:ascii="Times New Roman" w:eastAsia="Calibri" w:hAnsi="Times New Roman" w:cs="Times New Roman"/>
                <w:sz w:val="24"/>
                <w:szCs w:val="24"/>
              </w:rPr>
              <w:t>47</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1.09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w:t>
            </w:r>
            <w:r w:rsidRPr="00D720C2">
              <w:rPr>
                <w:rFonts w:ascii="Times New Roman" w:eastAsia="Calibri" w:hAnsi="Times New Roman" w:cs="Times New Roman"/>
                <w:sz w:val="24"/>
                <w:szCs w:val="24"/>
                <w:lang w:val="pt-BR"/>
              </w:rPr>
              <w:t>3 (</w:t>
            </w:r>
            <w:r>
              <w:rPr>
                <w:rFonts w:ascii="Times New Roman" w:eastAsia="Calibri" w:hAnsi="Times New Roman" w:cs="Times New Roman"/>
                <w:sz w:val="24"/>
                <w:szCs w:val="24"/>
              </w:rPr>
              <w:t>53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19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37</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48</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sidRPr="00D720C2">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D720C2">
              <w:rPr>
                <w:rFonts w:ascii="Times New Roman" w:eastAsia="Calibri" w:hAnsi="Times New Roman" w:cs="Times New Roman"/>
                <w:b/>
                <w:sz w:val="24"/>
                <w:szCs w:val="24"/>
              </w:rPr>
              <w:t>b</w:t>
            </w:r>
          </w:p>
        </w:tc>
        <w:tc>
          <w:tcPr>
            <w:tcW w:w="1771" w:type="dxa"/>
            <w:shd w:val="clear" w:color="auto" w:fill="auto"/>
          </w:tcPr>
          <w:p w:rsidR="006F3A3C" w:rsidRPr="009F2E69" w:rsidRDefault="006F3A3C" w:rsidP="003E7630">
            <w:pPr>
              <w:autoSpaceDE w:val="0"/>
              <w:autoSpaceDN w:val="0"/>
              <w:adjustRightInd w:val="0"/>
              <w:jc w:val="both"/>
              <w:rPr>
                <w:rFonts w:ascii="Times New Roman" w:eastAsia="Calibri" w:hAnsi="Times New Roman" w:cs="Times New Roman"/>
                <w:sz w:val="24"/>
                <w:szCs w:val="24"/>
              </w:rPr>
            </w:pPr>
            <w:r w:rsidRPr="009F2E69">
              <w:rPr>
                <w:rFonts w:ascii="Times New Roman" w:eastAsia="Calibri" w:hAnsi="Times New Roman" w:cs="Times New Roman"/>
                <w:sz w:val="24"/>
                <w:szCs w:val="24"/>
              </w:rPr>
              <w:t xml:space="preserve">1.08 </w:t>
            </w:r>
            <w:r w:rsidRPr="009F2E69">
              <w:rPr>
                <w:rFonts w:ascii="Times New Roman" w:eastAsia="Calibri" w:hAnsi="Times New Roman" w:cs="Times New Roman"/>
                <w:sz w:val="24"/>
                <w:szCs w:val="24"/>
                <w:lang w:val="pt-BR"/>
              </w:rPr>
              <w:t>± 0.11</w:t>
            </w:r>
            <w:r w:rsidRPr="009F2E69">
              <w:rPr>
                <w:rFonts w:eastAsia="Calibri"/>
                <w:sz w:val="24"/>
                <w:szCs w:val="24"/>
                <w:lang w:val="pt-BR"/>
              </w:rPr>
              <w:t xml:space="preserve"> (</w:t>
            </w:r>
            <w:r>
              <w:rPr>
                <w:rFonts w:ascii="Times New Roman" w:eastAsia="Calibri" w:hAnsi="Times New Roman" w:cs="Times New Roman"/>
                <w:sz w:val="24"/>
                <w:szCs w:val="24"/>
              </w:rPr>
              <w:t>53</w:t>
            </w:r>
            <w:r w:rsidRPr="009F2E69">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1.0</w:t>
            </w:r>
            <w:r>
              <w:rPr>
                <w:rFonts w:ascii="Times New Roman" w:eastAsia="Calibri" w:hAnsi="Times New Roman" w:cs="Times New Roman"/>
                <w:sz w:val="24"/>
                <w:szCs w:val="24"/>
              </w:rPr>
              <w:t>4</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18</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55</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09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w:t>
            </w:r>
            <w:r w:rsidRPr="00D720C2">
              <w:rPr>
                <w:rFonts w:ascii="Times New Roman" w:eastAsia="Calibri" w:hAnsi="Times New Roman" w:cs="Times New Roman"/>
                <w:sz w:val="24"/>
                <w:szCs w:val="24"/>
                <w:lang w:val="pt-BR"/>
              </w:rPr>
              <w:t>1 (</w:t>
            </w:r>
            <w:r>
              <w:rPr>
                <w:rFonts w:ascii="Times New Roman" w:eastAsia="Calibri" w:hAnsi="Times New Roman" w:cs="Times New Roman"/>
                <w:sz w:val="24"/>
                <w:szCs w:val="24"/>
              </w:rPr>
              <w:t>53</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b/>
                <w:sz w:val="24"/>
                <w:szCs w:val="24"/>
              </w:rPr>
            </w:pPr>
            <w:r w:rsidRPr="00D720C2">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D720C2">
              <w:rPr>
                <w:rFonts w:ascii="Times New Roman" w:eastAsia="Calibri" w:hAnsi="Times New Roman" w:cs="Times New Roman"/>
                <w:b/>
                <w:sz w:val="24"/>
                <w:szCs w:val="24"/>
              </w:rPr>
              <w:t>c</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0.83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1</w:t>
            </w:r>
            <w:r w:rsidRPr="00D720C2">
              <w:rPr>
                <w:rFonts w:ascii="Times New Roman" w:eastAsia="Calibri" w:hAnsi="Times New Roman" w:cs="Times New Roman"/>
                <w:sz w:val="24"/>
                <w:szCs w:val="24"/>
                <w:lang w:val="pt-BR"/>
              </w:rPr>
              <w:t>7</w:t>
            </w:r>
            <w:r w:rsidRPr="00D720C2">
              <w:rPr>
                <w:rFonts w:eastAsia="Calibri"/>
                <w:sz w:val="24"/>
                <w:szCs w:val="24"/>
                <w:lang w:val="pt-BR"/>
              </w:rPr>
              <w:t xml:space="preserve"> (</w:t>
            </w:r>
            <w:r>
              <w:rPr>
                <w:rFonts w:ascii="Times New Roman" w:eastAsia="Calibri" w:hAnsi="Times New Roman" w:cs="Times New Roman"/>
                <w:sz w:val="24"/>
                <w:szCs w:val="24"/>
              </w:rPr>
              <w:t>64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9</w:t>
            </w:r>
            <w:r w:rsidRPr="00D720C2">
              <w:rPr>
                <w:rFonts w:ascii="Times New Roman" w:eastAsia="Calibri" w:hAnsi="Times New Roman" w:cs="Times New Roman"/>
                <w:sz w:val="24"/>
                <w:szCs w:val="24"/>
              </w:rPr>
              <w:t xml:space="preserve">2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20</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60</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69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30</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70</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sidRPr="00D720C2">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D720C2">
              <w:rPr>
                <w:rFonts w:ascii="Times New Roman" w:eastAsia="Calibri" w:hAnsi="Times New Roman" w:cs="Times New Roman"/>
                <w:b/>
                <w:sz w:val="24"/>
                <w:szCs w:val="24"/>
              </w:rPr>
              <w:t>d</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68</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3</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70</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29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4</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87</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59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23</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74</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Pr>
                <w:rFonts w:ascii="Times New Roman" w:eastAsia="Calibri" w:hAnsi="Times New Roman" w:cs="Times New Roman"/>
                <w:b/>
                <w:sz w:val="24"/>
                <w:szCs w:val="24"/>
              </w:rPr>
              <w:t>12a</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83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0.19 (</w:t>
            </w:r>
            <w:r>
              <w:rPr>
                <w:rFonts w:ascii="Times New Roman" w:eastAsia="Calibri" w:hAnsi="Times New Roman" w:cs="Times New Roman"/>
                <w:sz w:val="24"/>
                <w:szCs w:val="24"/>
              </w:rPr>
              <w:t>64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29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36</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44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33</w:t>
            </w:r>
            <w:r w:rsidRPr="00D720C2">
              <w:rPr>
                <w:rFonts w:ascii="Times New Roman" w:eastAsia="Calibri" w:hAnsi="Times New Roman" w:cs="Times New Roman"/>
                <w:sz w:val="24"/>
                <w:szCs w:val="24"/>
                <w:lang w:val="pt-BR"/>
              </w:rPr>
              <w:t xml:space="preserve">± </w:t>
            </w: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46</w:t>
            </w:r>
            <w:r w:rsidRPr="00D720C2">
              <w:rPr>
                <w:rFonts w:ascii="Times New Roman" w:eastAsia="Calibri" w:hAnsi="Times New Roman" w:cs="Times New Roman"/>
                <w:sz w:val="24"/>
                <w:szCs w:val="24"/>
              </w:rPr>
              <w:t xml:space="preserve"> (</w:t>
            </w:r>
            <w:r>
              <w:rPr>
                <w:rFonts w:ascii="Times New Roman" w:eastAsia="Calibri" w:hAnsi="Times New Roman" w:cs="Times New Roman"/>
                <w:sz w:val="24"/>
                <w:szCs w:val="24"/>
              </w:rPr>
              <w:t>42</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Pr>
                <w:rFonts w:ascii="Times New Roman" w:eastAsia="Calibri" w:hAnsi="Times New Roman" w:cs="Times New Roman"/>
                <w:b/>
                <w:sz w:val="24"/>
                <w:szCs w:val="24"/>
              </w:rPr>
              <w:t>12b</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60</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0.10 (</w:t>
            </w:r>
            <w:r>
              <w:rPr>
                <w:rFonts w:ascii="Times New Roman" w:eastAsia="Calibri" w:hAnsi="Times New Roman" w:cs="Times New Roman"/>
                <w:sz w:val="24"/>
                <w:szCs w:val="24"/>
              </w:rPr>
              <w:t>74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88</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0.08 (</w:t>
            </w:r>
            <w:r>
              <w:rPr>
                <w:rFonts w:ascii="Times New Roman" w:eastAsia="Calibri" w:hAnsi="Times New Roman" w:cs="Times New Roman"/>
                <w:sz w:val="24"/>
                <w:szCs w:val="24"/>
              </w:rPr>
              <w:t>62</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49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6</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79</w:t>
            </w:r>
            <w:r w:rsidRPr="00D720C2">
              <w:rPr>
                <w:rFonts w:ascii="Times New Roman" w:eastAsia="Calibri" w:hAnsi="Times New Roman" w:cs="Times New Roman"/>
                <w:sz w:val="24"/>
                <w:szCs w:val="24"/>
              </w:rPr>
              <w:t>)</w:t>
            </w:r>
          </w:p>
        </w:tc>
      </w:tr>
      <w:tr w:rsidR="006F3A3C" w:rsidRPr="00C346F9" w:rsidTr="003E7630">
        <w:tc>
          <w:tcPr>
            <w:tcW w:w="1771" w:type="dxa"/>
            <w:shd w:val="clear" w:color="auto" w:fill="auto"/>
          </w:tcPr>
          <w:p w:rsidR="006F3A3C" w:rsidRPr="00C346F9" w:rsidRDefault="006F3A3C" w:rsidP="003E7630">
            <w:pPr>
              <w:rPr>
                <w:rFonts w:ascii="Times New Roman" w:eastAsia="Calibri" w:hAnsi="Times New Roman" w:cs="Times New Roman"/>
                <w:b/>
                <w:sz w:val="24"/>
                <w:szCs w:val="24"/>
              </w:rPr>
            </w:pPr>
            <w:r w:rsidRPr="00C346F9">
              <w:rPr>
                <w:rFonts w:ascii="Times New Roman" w:eastAsia="Calibri" w:hAnsi="Times New Roman" w:cs="Times New Roman"/>
                <w:b/>
                <w:sz w:val="24"/>
                <w:szCs w:val="24"/>
              </w:rPr>
              <w:t>13a</w:t>
            </w:r>
          </w:p>
        </w:tc>
        <w:tc>
          <w:tcPr>
            <w:tcW w:w="1771" w:type="dxa"/>
            <w:shd w:val="clear" w:color="auto" w:fill="auto"/>
          </w:tcPr>
          <w:p w:rsidR="006F3A3C" w:rsidRPr="00C346F9" w:rsidRDefault="006F3A3C" w:rsidP="003E7630">
            <w:pPr>
              <w:rPr>
                <w:rFonts w:ascii="Times New Roman" w:eastAsia="Calibri" w:hAnsi="Times New Roman" w:cs="Times New Roman"/>
                <w:sz w:val="24"/>
                <w:szCs w:val="24"/>
              </w:rPr>
            </w:pPr>
            <w:r w:rsidRPr="00C346F9">
              <w:rPr>
                <w:rFonts w:ascii="Times New Roman" w:eastAsia="Calibri" w:hAnsi="Times New Roman" w:cs="Times New Roman"/>
                <w:sz w:val="24"/>
                <w:szCs w:val="24"/>
              </w:rPr>
              <w:t>1.</w:t>
            </w:r>
            <w:r>
              <w:rPr>
                <w:rFonts w:ascii="Times New Roman" w:eastAsia="Calibri" w:hAnsi="Times New Roman" w:cs="Times New Roman"/>
                <w:sz w:val="24"/>
                <w:szCs w:val="24"/>
              </w:rPr>
              <w:t>54</w:t>
            </w:r>
            <w:r w:rsidRPr="00C346F9">
              <w:rPr>
                <w:rFonts w:ascii="Times New Roman" w:eastAsia="Calibri" w:hAnsi="Times New Roman" w:cs="Times New Roman"/>
                <w:sz w:val="24"/>
                <w:szCs w:val="24"/>
              </w:rPr>
              <w:t xml:space="preserve"> </w:t>
            </w:r>
            <w:r w:rsidRPr="00C346F9">
              <w:rPr>
                <w:rFonts w:ascii="Times New Roman" w:eastAsia="Calibri" w:hAnsi="Times New Roman" w:cs="Times New Roman"/>
                <w:sz w:val="24"/>
                <w:szCs w:val="24"/>
                <w:lang w:val="pt-BR"/>
              </w:rPr>
              <w:t>± 0.2</w:t>
            </w:r>
            <w:r>
              <w:rPr>
                <w:rFonts w:ascii="Times New Roman" w:eastAsia="Calibri" w:hAnsi="Times New Roman" w:cs="Times New Roman"/>
                <w:sz w:val="24"/>
                <w:szCs w:val="24"/>
                <w:lang w:val="pt-BR"/>
              </w:rPr>
              <w:t>0</w:t>
            </w:r>
            <w:r w:rsidRPr="00C346F9">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33</w:t>
            </w:r>
            <w:r w:rsidRPr="00C346F9">
              <w:rPr>
                <w:rFonts w:ascii="Times New Roman" w:eastAsia="Calibri" w:hAnsi="Times New Roman" w:cs="Times New Roman"/>
                <w:sz w:val="24"/>
                <w:szCs w:val="24"/>
              </w:rPr>
              <w:t>)</w:t>
            </w:r>
          </w:p>
        </w:tc>
        <w:tc>
          <w:tcPr>
            <w:tcW w:w="1771" w:type="dxa"/>
            <w:shd w:val="clear" w:color="auto" w:fill="auto"/>
          </w:tcPr>
          <w:p w:rsidR="006F3A3C" w:rsidRPr="00C346F9" w:rsidRDefault="006F3A3C" w:rsidP="003E7630">
            <w:pPr>
              <w:rPr>
                <w:rFonts w:ascii="Times New Roman" w:eastAsia="Calibri" w:hAnsi="Times New Roman" w:cs="Times New Roman"/>
                <w:sz w:val="24"/>
                <w:szCs w:val="24"/>
              </w:rPr>
            </w:pPr>
            <w:r w:rsidRPr="00C346F9">
              <w:rPr>
                <w:rFonts w:ascii="Times New Roman" w:eastAsia="Calibri" w:hAnsi="Times New Roman" w:cs="Times New Roman"/>
                <w:sz w:val="24"/>
                <w:szCs w:val="24"/>
              </w:rPr>
              <w:t>1.</w:t>
            </w:r>
            <w:r>
              <w:rPr>
                <w:rFonts w:ascii="Times New Roman" w:eastAsia="Calibri" w:hAnsi="Times New Roman" w:cs="Times New Roman"/>
                <w:sz w:val="24"/>
                <w:szCs w:val="24"/>
              </w:rPr>
              <w:t>0</w:t>
            </w:r>
            <w:r w:rsidRPr="00C346F9">
              <w:rPr>
                <w:rFonts w:ascii="Times New Roman" w:eastAsia="Calibri" w:hAnsi="Times New Roman" w:cs="Times New Roman"/>
                <w:sz w:val="24"/>
                <w:szCs w:val="24"/>
              </w:rPr>
              <w:t xml:space="preserve">1 </w:t>
            </w:r>
            <w:r w:rsidRPr="00C346F9">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w:t>
            </w:r>
            <w:r w:rsidRPr="00C346F9">
              <w:rPr>
                <w:rFonts w:ascii="Times New Roman" w:eastAsia="Calibri" w:hAnsi="Times New Roman" w:cs="Times New Roman"/>
                <w:sz w:val="24"/>
                <w:szCs w:val="24"/>
                <w:lang w:val="pt-BR"/>
              </w:rPr>
              <w:t>3 (</w:t>
            </w:r>
            <w:r>
              <w:rPr>
                <w:rFonts w:ascii="Times New Roman" w:eastAsia="Calibri" w:hAnsi="Times New Roman" w:cs="Times New Roman"/>
                <w:sz w:val="24"/>
                <w:szCs w:val="24"/>
              </w:rPr>
              <w:t>56</w:t>
            </w:r>
            <w:r w:rsidRPr="00C346F9">
              <w:rPr>
                <w:rFonts w:ascii="Times New Roman" w:eastAsia="Calibri" w:hAnsi="Times New Roman" w:cs="Times New Roman"/>
                <w:sz w:val="24"/>
                <w:szCs w:val="24"/>
              </w:rPr>
              <w:t>)</w:t>
            </w:r>
          </w:p>
        </w:tc>
        <w:tc>
          <w:tcPr>
            <w:tcW w:w="1771" w:type="dxa"/>
            <w:shd w:val="clear" w:color="auto" w:fill="auto"/>
          </w:tcPr>
          <w:p w:rsidR="006F3A3C" w:rsidRPr="00C346F9" w:rsidRDefault="006F3A3C" w:rsidP="003E7630">
            <w:pPr>
              <w:rPr>
                <w:rFonts w:ascii="Times New Roman" w:eastAsia="Calibri" w:hAnsi="Times New Roman" w:cs="Times New Roman"/>
                <w:sz w:val="24"/>
                <w:szCs w:val="24"/>
              </w:rPr>
            </w:pPr>
            <w:r w:rsidRPr="00C346F9">
              <w:rPr>
                <w:rFonts w:ascii="Times New Roman" w:eastAsia="Calibri" w:hAnsi="Times New Roman" w:cs="Times New Roman"/>
                <w:sz w:val="24"/>
                <w:szCs w:val="24"/>
              </w:rPr>
              <w:t>0.</w:t>
            </w:r>
            <w:r>
              <w:rPr>
                <w:rFonts w:ascii="Times New Roman" w:eastAsia="Calibri" w:hAnsi="Times New Roman" w:cs="Times New Roman"/>
                <w:sz w:val="24"/>
                <w:szCs w:val="24"/>
              </w:rPr>
              <w:t>51</w:t>
            </w:r>
            <w:r w:rsidRPr="00C346F9">
              <w:rPr>
                <w:rFonts w:ascii="Times New Roman" w:eastAsia="Calibri" w:hAnsi="Times New Roman" w:cs="Times New Roman"/>
                <w:sz w:val="24"/>
                <w:szCs w:val="24"/>
              </w:rPr>
              <w:t xml:space="preserve"> </w:t>
            </w:r>
            <w:r w:rsidRPr="00C346F9">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3</w:t>
            </w:r>
            <w:r w:rsidRPr="00C346F9">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78</w:t>
            </w:r>
            <w:r w:rsidRPr="00C346F9">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Pr>
                <w:rFonts w:ascii="Times New Roman" w:eastAsia="Calibri" w:hAnsi="Times New Roman" w:cs="Times New Roman"/>
                <w:b/>
                <w:sz w:val="24"/>
                <w:szCs w:val="24"/>
              </w:rPr>
              <w:t>13b</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3</w:t>
            </w:r>
            <w:r w:rsidRPr="00D720C2">
              <w:rPr>
                <w:rFonts w:ascii="Times New Roman" w:eastAsia="Calibri" w:hAnsi="Times New Roman" w:cs="Times New Roman"/>
                <w:sz w:val="24"/>
                <w:szCs w:val="24"/>
              </w:rPr>
              <w:t xml:space="preserve">9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w:t>
            </w:r>
            <w:r w:rsidRPr="00D720C2">
              <w:rPr>
                <w:rFonts w:ascii="Times New Roman" w:eastAsia="Calibri" w:hAnsi="Times New Roman" w:cs="Times New Roman"/>
                <w:sz w:val="24"/>
                <w:szCs w:val="24"/>
                <w:lang w:val="pt-BR"/>
              </w:rPr>
              <w:t>2 (</w:t>
            </w:r>
            <w:r>
              <w:rPr>
                <w:rFonts w:ascii="Times New Roman" w:eastAsia="Calibri" w:hAnsi="Times New Roman" w:cs="Times New Roman"/>
                <w:sz w:val="24"/>
                <w:szCs w:val="24"/>
              </w:rPr>
              <w:t>83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09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0.01 (</w:t>
            </w:r>
            <w:r>
              <w:rPr>
                <w:rFonts w:ascii="Times New Roman" w:eastAsia="Calibri" w:hAnsi="Times New Roman" w:cs="Times New Roman"/>
                <w:sz w:val="24"/>
                <w:szCs w:val="24"/>
              </w:rPr>
              <w:t>96</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3</w:t>
            </w:r>
            <w:r w:rsidRPr="00D720C2">
              <w:rPr>
                <w:rFonts w:ascii="Times New Roman" w:eastAsia="Calibri" w:hAnsi="Times New Roman" w:cs="Times New Roman"/>
                <w:sz w:val="24"/>
                <w:szCs w:val="24"/>
              </w:rPr>
              <w:t xml:space="preserve">9 </w:t>
            </w:r>
            <w:r w:rsidRPr="00D720C2">
              <w:rPr>
                <w:rFonts w:ascii="Times New Roman" w:eastAsia="Calibri" w:hAnsi="Times New Roman" w:cs="Times New Roman"/>
                <w:sz w:val="24"/>
                <w:szCs w:val="24"/>
                <w:lang w:val="pt-BR"/>
              </w:rPr>
              <w:t>±0.1</w:t>
            </w:r>
            <w:r>
              <w:rPr>
                <w:rFonts w:ascii="Times New Roman" w:eastAsia="Calibri" w:hAnsi="Times New Roman" w:cs="Times New Roman"/>
                <w:sz w:val="24"/>
                <w:szCs w:val="24"/>
                <w:lang w:val="pt-BR"/>
              </w:rPr>
              <w:t>3</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83</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Pr>
                <w:rFonts w:ascii="Times New Roman" w:eastAsia="Calibri" w:hAnsi="Times New Roman" w:cs="Times New Roman"/>
                <w:b/>
                <w:sz w:val="24"/>
                <w:szCs w:val="24"/>
              </w:rPr>
              <w:t>15a</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63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5</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82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0.21 (</w:t>
            </w:r>
            <w:r>
              <w:rPr>
                <w:rFonts w:ascii="Times New Roman" w:eastAsia="Calibri" w:hAnsi="Times New Roman" w:cs="Times New Roman"/>
                <w:sz w:val="24"/>
                <w:szCs w:val="24"/>
              </w:rPr>
              <w:t>64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6</w:t>
            </w:r>
            <w:r w:rsidRPr="00D720C2">
              <w:rPr>
                <w:rFonts w:ascii="Times New Roman" w:eastAsia="Calibri" w:hAnsi="Times New Roman" w:cs="Times New Roman"/>
                <w:sz w:val="24"/>
                <w:szCs w:val="24"/>
              </w:rPr>
              <w:t>5</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6</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72</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Pr>
                <w:rFonts w:ascii="Times New Roman" w:eastAsia="Calibri" w:hAnsi="Times New Roman" w:cs="Times New Roman"/>
                <w:b/>
                <w:sz w:val="24"/>
                <w:szCs w:val="24"/>
              </w:rPr>
              <w:t>15b</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33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0.02 (</w:t>
            </w:r>
            <w:r>
              <w:rPr>
                <w:rFonts w:ascii="Times New Roman" w:eastAsia="Calibri" w:hAnsi="Times New Roman" w:cs="Times New Roman"/>
                <w:sz w:val="24"/>
                <w:szCs w:val="24"/>
              </w:rPr>
              <w:t>86</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2</w:t>
            </w:r>
            <w:r w:rsidRPr="00D720C2">
              <w:rPr>
                <w:rFonts w:ascii="Times New Roman" w:eastAsia="Calibri" w:hAnsi="Times New Roman" w:cs="Times New Roman"/>
                <w:sz w:val="24"/>
                <w:szCs w:val="24"/>
              </w:rPr>
              <w:t xml:space="preserve">9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7</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87</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4</w:t>
            </w:r>
            <w:r w:rsidRPr="00D720C2">
              <w:rPr>
                <w:rFonts w:ascii="Times New Roman" w:eastAsia="Calibri" w:hAnsi="Times New Roman" w:cs="Times New Roman"/>
                <w:sz w:val="24"/>
                <w:szCs w:val="24"/>
              </w:rPr>
              <w:t>0</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9</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83</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Pr>
                <w:rFonts w:ascii="Times New Roman" w:eastAsia="Calibri" w:hAnsi="Times New Roman" w:cs="Times New Roman"/>
                <w:b/>
                <w:sz w:val="24"/>
                <w:szCs w:val="24"/>
              </w:rPr>
              <w:t>16a</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7</w:t>
            </w:r>
            <w:r w:rsidRPr="00D720C2">
              <w:rPr>
                <w:rFonts w:ascii="Times New Roman" w:eastAsia="Calibri" w:hAnsi="Times New Roman" w:cs="Times New Roman"/>
                <w:sz w:val="24"/>
                <w:szCs w:val="24"/>
              </w:rPr>
              <w:t xml:space="preserve">5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9</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67</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0.3</w:t>
            </w:r>
            <w:r>
              <w:rPr>
                <w:rFonts w:ascii="Times New Roman" w:eastAsia="Calibri" w:hAnsi="Times New Roman" w:cs="Times New Roman"/>
                <w:sz w:val="24"/>
                <w:szCs w:val="24"/>
              </w:rPr>
              <w:t>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04</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86</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22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w:t>
            </w:r>
            <w:r w:rsidRPr="00D720C2">
              <w:rPr>
                <w:rFonts w:ascii="Times New Roman" w:eastAsia="Calibri" w:hAnsi="Times New Roman" w:cs="Times New Roman"/>
                <w:sz w:val="24"/>
                <w:szCs w:val="24"/>
              </w:rPr>
              <w:t xml:space="preserve"> 0.0</w:t>
            </w:r>
            <w:r>
              <w:rPr>
                <w:rFonts w:ascii="Times New Roman" w:eastAsia="Calibri" w:hAnsi="Times New Roman" w:cs="Times New Roman"/>
                <w:sz w:val="24"/>
                <w:szCs w:val="24"/>
              </w:rPr>
              <w:t>6</w:t>
            </w:r>
            <w:r w:rsidRPr="00D720C2">
              <w:rPr>
                <w:rFonts w:ascii="Times New Roman" w:eastAsia="Calibri" w:hAnsi="Times New Roman" w:cs="Times New Roman"/>
                <w:sz w:val="24"/>
                <w:szCs w:val="24"/>
              </w:rPr>
              <w:t xml:space="preserve"> (</w:t>
            </w:r>
            <w:r>
              <w:rPr>
                <w:rFonts w:ascii="Times New Roman" w:eastAsia="Calibri" w:hAnsi="Times New Roman" w:cs="Times New Roman"/>
                <w:sz w:val="24"/>
                <w:szCs w:val="24"/>
              </w:rPr>
              <w:t>90</w:t>
            </w:r>
            <w:r w:rsidRPr="00D720C2">
              <w:rPr>
                <w:rFonts w:ascii="Times New Roman" w:eastAsia="Calibri" w:hAnsi="Times New Roman" w:cs="Times New Roman"/>
                <w:sz w:val="24"/>
                <w:szCs w:val="24"/>
              </w:rPr>
              <w:t>)</w:t>
            </w:r>
          </w:p>
        </w:tc>
      </w:tr>
      <w:tr w:rsidR="006F3A3C" w:rsidRPr="00D720C2" w:rsidTr="003E7630">
        <w:trPr>
          <w:trHeight w:val="530"/>
        </w:trPr>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Pr>
                <w:rFonts w:ascii="Times New Roman" w:eastAsia="Calibri" w:hAnsi="Times New Roman" w:cs="Times New Roman"/>
                <w:b/>
                <w:sz w:val="24"/>
                <w:szCs w:val="24"/>
              </w:rPr>
              <w:t>16b</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D720C2">
              <w:rPr>
                <w:rFonts w:ascii="Times New Roman" w:eastAsia="Calibri" w:hAnsi="Times New Roman" w:cs="Times New Roman"/>
                <w:sz w:val="24"/>
                <w:szCs w:val="24"/>
              </w:rPr>
              <w:t>.3</w:t>
            </w:r>
            <w:r>
              <w:rPr>
                <w:rFonts w:ascii="Times New Roman" w:eastAsia="Calibri" w:hAnsi="Times New Roman" w:cs="Times New Roman"/>
                <w:sz w:val="24"/>
                <w:szCs w:val="24"/>
              </w:rPr>
              <w:t>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0.21 (</w:t>
            </w:r>
            <w:r>
              <w:rPr>
                <w:rFonts w:ascii="Times New Roman" w:eastAsia="Calibri" w:hAnsi="Times New Roman" w:cs="Times New Roman"/>
                <w:sz w:val="24"/>
                <w:szCs w:val="24"/>
              </w:rPr>
              <w:t>39</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 xml:space="preserve">8 </w:t>
            </w:r>
            <w:r w:rsidRPr="00D720C2">
              <w:rPr>
                <w:rFonts w:ascii="Times New Roman" w:eastAsia="Calibri" w:hAnsi="Times New Roman" w:cs="Times New Roman"/>
                <w:sz w:val="24"/>
                <w:szCs w:val="24"/>
                <w:lang w:val="pt-BR"/>
              </w:rPr>
              <w:t>± 0.2</w:t>
            </w:r>
            <w:r>
              <w:rPr>
                <w:rFonts w:ascii="Times New Roman" w:eastAsia="Calibri" w:hAnsi="Times New Roman" w:cs="Times New Roman"/>
                <w:sz w:val="24"/>
                <w:szCs w:val="24"/>
                <w:lang w:val="pt-BR"/>
              </w:rPr>
              <w:t>5</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53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19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±0.1</w:t>
            </w:r>
            <w:r>
              <w:rPr>
                <w:rFonts w:ascii="Times New Roman" w:eastAsia="Calibri" w:hAnsi="Times New Roman" w:cs="Times New Roman"/>
                <w:sz w:val="24"/>
                <w:szCs w:val="24"/>
                <w:lang w:val="pt-BR"/>
              </w:rPr>
              <w:t xml:space="preserve">2 </w:t>
            </w:r>
            <w:r w:rsidRPr="00D720C2">
              <w:rPr>
                <w:rFonts w:ascii="Times New Roman" w:eastAsia="Calibri" w:hAnsi="Times New Roman" w:cs="Times New Roman"/>
                <w:sz w:val="24"/>
                <w:szCs w:val="24"/>
                <w:lang w:val="pt-BR"/>
              </w:rPr>
              <w:t>(</w:t>
            </w:r>
            <w:r>
              <w:rPr>
                <w:rFonts w:ascii="Times New Roman" w:eastAsia="Calibri" w:hAnsi="Times New Roman" w:cs="Times New Roman"/>
                <w:sz w:val="24"/>
                <w:szCs w:val="24"/>
              </w:rPr>
              <w:t>48</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sidRPr="00D720C2">
              <w:rPr>
                <w:rFonts w:ascii="Times New Roman" w:eastAsia="Calibri" w:hAnsi="Times New Roman" w:cs="Times New Roman"/>
                <w:b/>
                <w:sz w:val="24"/>
                <w:szCs w:val="24"/>
              </w:rPr>
              <w:t>1</w:t>
            </w:r>
            <w:r>
              <w:rPr>
                <w:rFonts w:ascii="Times New Roman" w:eastAsia="Calibri" w:hAnsi="Times New Roman" w:cs="Times New Roman"/>
                <w:b/>
                <w:sz w:val="24"/>
                <w:szCs w:val="24"/>
              </w:rPr>
              <w:t>7</w:t>
            </w:r>
            <w:r w:rsidRPr="00D720C2">
              <w:rPr>
                <w:rFonts w:ascii="Times New Roman" w:eastAsia="Calibri" w:hAnsi="Times New Roman" w:cs="Times New Roman"/>
                <w:b/>
                <w:sz w:val="24"/>
                <w:szCs w:val="24"/>
              </w:rPr>
              <w:t>a</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07</w:t>
            </w:r>
            <w:r w:rsidRPr="00D720C2">
              <w:rPr>
                <w:rFonts w:ascii="Times New Roman" w:eastAsia="Calibri" w:hAnsi="Times New Roman" w:cs="Times New Roman"/>
                <w:sz w:val="24"/>
                <w:szCs w:val="24"/>
                <w:lang w:val="pt-BR"/>
              </w:rPr>
              <w:t>(</w:t>
            </w:r>
            <w:r>
              <w:rPr>
                <w:rFonts w:ascii="Times New Roman" w:eastAsia="Calibri" w:hAnsi="Times New Roman" w:cs="Times New Roman"/>
                <w:sz w:val="24"/>
                <w:szCs w:val="24"/>
              </w:rPr>
              <w:t>94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.2</w:t>
            </w:r>
            <w:r>
              <w:rPr>
                <w:rFonts w:ascii="Times New Roman" w:eastAsia="Calibri" w:hAnsi="Times New Roman" w:cs="Times New Roman"/>
                <w:sz w:val="24"/>
                <w:szCs w:val="24"/>
              </w:rPr>
              <w:t>4</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04</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89</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7</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03</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97</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sidRPr="00D720C2">
              <w:rPr>
                <w:rFonts w:ascii="Times New Roman" w:eastAsia="Calibri" w:hAnsi="Times New Roman" w:cs="Times New Roman"/>
                <w:b/>
                <w:sz w:val="24"/>
                <w:szCs w:val="24"/>
              </w:rPr>
              <w:t>1</w:t>
            </w:r>
            <w:r>
              <w:rPr>
                <w:rFonts w:ascii="Times New Roman" w:eastAsia="Calibri" w:hAnsi="Times New Roman" w:cs="Times New Roman"/>
                <w:b/>
                <w:sz w:val="24"/>
                <w:szCs w:val="24"/>
              </w:rPr>
              <w:t>7</w:t>
            </w:r>
            <w:r w:rsidRPr="00D720C2">
              <w:rPr>
                <w:rFonts w:ascii="Times New Roman" w:eastAsia="Calibri" w:hAnsi="Times New Roman" w:cs="Times New Roman"/>
                <w:b/>
                <w:sz w:val="24"/>
                <w:szCs w:val="24"/>
              </w:rPr>
              <w:t>b</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73</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18</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68</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52</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5</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77</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29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±0.</w:t>
            </w:r>
            <w:r>
              <w:rPr>
                <w:rFonts w:ascii="Times New Roman" w:eastAsia="Calibri" w:hAnsi="Times New Roman" w:cs="Times New Roman"/>
                <w:sz w:val="24"/>
                <w:szCs w:val="24"/>
                <w:lang w:val="pt-BR"/>
              </w:rPr>
              <w:t>02</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87</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sidRPr="00D720C2">
              <w:rPr>
                <w:rFonts w:ascii="Times New Roman" w:eastAsia="Calibri" w:hAnsi="Times New Roman" w:cs="Times New Roman"/>
                <w:b/>
                <w:sz w:val="24"/>
                <w:szCs w:val="24"/>
              </w:rPr>
              <w:t>1</w:t>
            </w:r>
            <w:r>
              <w:rPr>
                <w:rFonts w:ascii="Times New Roman" w:eastAsia="Calibri" w:hAnsi="Times New Roman" w:cs="Times New Roman"/>
                <w:b/>
                <w:sz w:val="24"/>
                <w:szCs w:val="24"/>
              </w:rPr>
              <w:t>7</w:t>
            </w:r>
            <w:r w:rsidRPr="00D720C2">
              <w:rPr>
                <w:rFonts w:ascii="Times New Roman" w:eastAsia="Calibri" w:hAnsi="Times New Roman" w:cs="Times New Roman"/>
                <w:b/>
                <w:sz w:val="24"/>
                <w:szCs w:val="24"/>
              </w:rPr>
              <w:t>c</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3</w:t>
            </w:r>
            <w:r w:rsidRPr="00D720C2">
              <w:rPr>
                <w:rFonts w:ascii="Times New Roman" w:eastAsia="Calibri" w:hAnsi="Times New Roman" w:cs="Times New Roman"/>
                <w:sz w:val="24"/>
                <w:szCs w:val="24"/>
              </w:rPr>
              <w:t xml:space="preserve">9 </w:t>
            </w:r>
            <w:r w:rsidRPr="00D720C2">
              <w:rPr>
                <w:rFonts w:ascii="Times New Roman" w:eastAsia="Calibri" w:hAnsi="Times New Roman" w:cs="Times New Roman"/>
                <w:sz w:val="24"/>
                <w:szCs w:val="24"/>
                <w:lang w:val="pt-BR"/>
              </w:rPr>
              <w:t>± 0.2</w:t>
            </w:r>
            <w:r>
              <w:rPr>
                <w:rFonts w:ascii="Times New Roman" w:eastAsia="Calibri" w:hAnsi="Times New Roman" w:cs="Times New Roman"/>
                <w:sz w:val="24"/>
                <w:szCs w:val="24"/>
                <w:lang w:val="pt-BR"/>
              </w:rPr>
              <w:t>6</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39</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52</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6</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34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44</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29</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37</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sidRPr="00D720C2">
              <w:rPr>
                <w:rFonts w:ascii="Times New Roman" w:eastAsia="Calibri" w:hAnsi="Times New Roman" w:cs="Times New Roman"/>
                <w:b/>
                <w:sz w:val="24"/>
                <w:szCs w:val="24"/>
              </w:rPr>
              <w:t>18</w:t>
            </w:r>
            <w:r>
              <w:rPr>
                <w:rFonts w:ascii="Times New Roman" w:eastAsia="Calibri" w:hAnsi="Times New Roman" w:cs="Times New Roman"/>
                <w:b/>
                <w:sz w:val="24"/>
                <w:szCs w:val="24"/>
              </w:rPr>
              <w:t>a</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89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7</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61</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62</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8</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73</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29</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1</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87</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sidRPr="00D720C2">
              <w:rPr>
                <w:rFonts w:ascii="Times New Roman" w:eastAsia="Calibri" w:hAnsi="Times New Roman" w:cs="Times New Roman"/>
                <w:b/>
                <w:sz w:val="24"/>
                <w:szCs w:val="24"/>
              </w:rPr>
              <w:t>18</w:t>
            </w:r>
            <w:r>
              <w:rPr>
                <w:rFonts w:ascii="Times New Roman" w:eastAsia="Calibri" w:hAnsi="Times New Roman" w:cs="Times New Roman"/>
                <w:b/>
                <w:sz w:val="24"/>
                <w:szCs w:val="24"/>
              </w:rPr>
              <w:t>b</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.1</w:t>
            </w:r>
            <w:r>
              <w:rPr>
                <w:rFonts w:ascii="Times New Roman" w:eastAsia="Calibri" w:hAnsi="Times New Roman" w:cs="Times New Roman"/>
                <w:sz w:val="24"/>
                <w:szCs w:val="24"/>
              </w:rPr>
              <w:t>8</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03</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92</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1</w:t>
            </w:r>
            <w:r w:rsidRPr="00D720C2">
              <w:rPr>
                <w:rFonts w:ascii="Times New Roman" w:eastAsia="Calibri" w:hAnsi="Times New Roman" w:cs="Times New Roman"/>
                <w:sz w:val="24"/>
                <w:szCs w:val="24"/>
              </w:rPr>
              <w:t xml:space="preserve">8 </w:t>
            </w:r>
            <w:r w:rsidRPr="00D720C2">
              <w:rPr>
                <w:rFonts w:ascii="Times New Roman" w:eastAsia="Calibri" w:hAnsi="Times New Roman" w:cs="Times New Roman"/>
                <w:sz w:val="24"/>
                <w:szCs w:val="24"/>
                <w:lang w:val="pt-BR"/>
              </w:rPr>
              <w:t>± 0.</w:t>
            </w:r>
            <w:r>
              <w:rPr>
                <w:rFonts w:ascii="Times New Roman" w:eastAsia="Calibri" w:hAnsi="Times New Roman" w:cs="Times New Roman"/>
                <w:sz w:val="24"/>
                <w:szCs w:val="24"/>
                <w:lang w:val="pt-BR"/>
              </w:rPr>
              <w:t>0</w:t>
            </w:r>
            <w:r w:rsidRPr="00D720C2">
              <w:rPr>
                <w:rFonts w:ascii="Times New Roman" w:eastAsia="Calibri" w:hAnsi="Times New Roman" w:cs="Times New Roman"/>
                <w:sz w:val="24"/>
                <w:szCs w:val="24"/>
                <w:lang w:val="pt-BR"/>
              </w:rPr>
              <w:t>9 (</w:t>
            </w:r>
            <w:r>
              <w:rPr>
                <w:rFonts w:ascii="Times New Roman" w:eastAsia="Calibri" w:hAnsi="Times New Roman" w:cs="Times New Roman"/>
                <w:sz w:val="24"/>
                <w:szCs w:val="24"/>
              </w:rPr>
              <w:t>92</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Pr>
                <w:rFonts w:ascii="Times New Roman" w:eastAsia="Calibri" w:hAnsi="Times New Roman" w:cs="Times New Roman"/>
                <w:sz w:val="24"/>
                <w:szCs w:val="24"/>
              </w:rPr>
              <w:t>0</w:t>
            </w:r>
            <w:r w:rsidRPr="00D720C2">
              <w:rPr>
                <w:rFonts w:ascii="Times New Roman" w:eastAsia="Calibri" w:hAnsi="Times New Roman" w:cs="Times New Roman"/>
                <w:sz w:val="24"/>
                <w:szCs w:val="24"/>
              </w:rPr>
              <w:t>.</w:t>
            </w:r>
            <w:r>
              <w:rPr>
                <w:rFonts w:ascii="Times New Roman" w:eastAsia="Calibri" w:hAnsi="Times New Roman" w:cs="Times New Roman"/>
                <w:sz w:val="24"/>
                <w:szCs w:val="24"/>
              </w:rPr>
              <w:t>09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±0.</w:t>
            </w:r>
            <w:r>
              <w:rPr>
                <w:rFonts w:ascii="Times New Roman" w:eastAsia="Calibri" w:hAnsi="Times New Roman" w:cs="Times New Roman"/>
                <w:sz w:val="24"/>
                <w:szCs w:val="24"/>
                <w:lang w:val="pt-BR"/>
              </w:rPr>
              <w:t>01</w:t>
            </w:r>
            <w:r w:rsidRPr="00D720C2">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96</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b/>
                <w:sz w:val="24"/>
                <w:szCs w:val="24"/>
              </w:rPr>
            </w:pPr>
            <w:r w:rsidRPr="00D720C2">
              <w:rPr>
                <w:rFonts w:ascii="Times New Roman" w:eastAsia="Calibri" w:hAnsi="Times New Roman" w:cs="Times New Roman"/>
                <w:b/>
                <w:sz w:val="24"/>
                <w:szCs w:val="24"/>
              </w:rPr>
              <w:t>18</w:t>
            </w:r>
            <w:r>
              <w:rPr>
                <w:rFonts w:ascii="Times New Roman" w:eastAsia="Calibri" w:hAnsi="Times New Roman" w:cs="Times New Roman"/>
                <w:b/>
                <w:sz w:val="24"/>
                <w:szCs w:val="24"/>
              </w:rPr>
              <w:t>c</w:t>
            </w:r>
          </w:p>
        </w:tc>
        <w:tc>
          <w:tcPr>
            <w:tcW w:w="1771" w:type="dxa"/>
            <w:shd w:val="clear" w:color="auto" w:fill="auto"/>
          </w:tcPr>
          <w:p w:rsidR="006F3A3C" w:rsidRPr="00C346F9" w:rsidRDefault="006F3A3C" w:rsidP="003E7630">
            <w:pPr>
              <w:rPr>
                <w:rFonts w:ascii="Times New Roman" w:eastAsia="Calibri" w:hAnsi="Times New Roman" w:cs="Times New Roman"/>
                <w:sz w:val="24"/>
                <w:szCs w:val="24"/>
              </w:rPr>
            </w:pPr>
            <w:r w:rsidRPr="00C346F9">
              <w:rPr>
                <w:rFonts w:ascii="Times New Roman" w:eastAsia="Calibri" w:hAnsi="Times New Roman" w:cs="Times New Roman"/>
                <w:sz w:val="24"/>
                <w:szCs w:val="24"/>
              </w:rPr>
              <w:t xml:space="preserve">0.29 </w:t>
            </w:r>
            <w:r w:rsidRPr="00C346F9">
              <w:rPr>
                <w:rFonts w:ascii="Times New Roman" w:eastAsia="Calibri" w:hAnsi="Times New Roman" w:cs="Times New Roman"/>
                <w:sz w:val="24"/>
                <w:szCs w:val="24"/>
                <w:lang w:val="pt-BR"/>
              </w:rPr>
              <w:t>± 0.1</w:t>
            </w:r>
            <w:r>
              <w:rPr>
                <w:rFonts w:ascii="Times New Roman" w:eastAsia="Calibri" w:hAnsi="Times New Roman" w:cs="Times New Roman"/>
                <w:sz w:val="24"/>
                <w:szCs w:val="24"/>
                <w:lang w:val="pt-BR"/>
              </w:rPr>
              <w:t>1</w:t>
            </w:r>
            <w:r w:rsidRPr="00C346F9">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rPr>
              <w:t>87</w:t>
            </w:r>
            <w:r w:rsidRPr="00C346F9">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37</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 0.0</w:t>
            </w:r>
            <w:r>
              <w:rPr>
                <w:rFonts w:ascii="Times New Roman" w:eastAsia="Calibri" w:hAnsi="Times New Roman" w:cs="Times New Roman"/>
                <w:sz w:val="24"/>
                <w:szCs w:val="24"/>
                <w:lang w:val="pt-BR"/>
              </w:rPr>
              <w:t>7</w:t>
            </w:r>
            <w:r w:rsidRPr="00D720C2">
              <w:rPr>
                <w:rFonts w:ascii="Times New Roman" w:eastAsia="Calibri" w:hAnsi="Times New Roman" w:cs="Times New Roman"/>
                <w:sz w:val="24"/>
                <w:szCs w:val="24"/>
                <w:lang w:val="pt-BR"/>
              </w:rPr>
              <w:t>(</w:t>
            </w:r>
            <w:r>
              <w:rPr>
                <w:rFonts w:ascii="Times New Roman" w:eastAsia="Calibri" w:hAnsi="Times New Roman" w:cs="Times New Roman"/>
                <w:sz w:val="24"/>
                <w:szCs w:val="24"/>
              </w:rPr>
              <w:t>84</w:t>
            </w: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0.</w:t>
            </w:r>
            <w:r>
              <w:rPr>
                <w:rFonts w:ascii="Times New Roman" w:eastAsia="Calibri" w:hAnsi="Times New Roman" w:cs="Times New Roman"/>
                <w:sz w:val="24"/>
                <w:szCs w:val="24"/>
              </w:rPr>
              <w:t>49</w:t>
            </w:r>
            <w:r w:rsidRPr="00D720C2">
              <w:rPr>
                <w:rFonts w:ascii="Times New Roman" w:eastAsia="Calibri" w:hAnsi="Times New Roman" w:cs="Times New Roman"/>
                <w:sz w:val="24"/>
                <w:szCs w:val="24"/>
              </w:rPr>
              <w:t xml:space="preserve"> </w:t>
            </w:r>
            <w:r w:rsidRPr="00D720C2">
              <w:rPr>
                <w:rFonts w:ascii="Times New Roman" w:eastAsia="Calibri" w:hAnsi="Times New Roman" w:cs="Times New Roman"/>
                <w:sz w:val="24"/>
                <w:szCs w:val="24"/>
                <w:lang w:val="pt-BR"/>
              </w:rPr>
              <w:t>±</w:t>
            </w:r>
            <w:r w:rsidRPr="00D720C2">
              <w:rPr>
                <w:rFonts w:ascii="Times New Roman" w:eastAsia="Calibri" w:hAnsi="Times New Roman" w:cs="Times New Roman"/>
                <w:sz w:val="24"/>
                <w:szCs w:val="24"/>
              </w:rPr>
              <w:t xml:space="preserve"> 0.</w:t>
            </w:r>
            <w:r>
              <w:rPr>
                <w:rFonts w:ascii="Times New Roman" w:eastAsia="Calibri" w:hAnsi="Times New Roman" w:cs="Times New Roman"/>
                <w:sz w:val="24"/>
                <w:szCs w:val="24"/>
              </w:rPr>
              <w:t>11</w:t>
            </w:r>
            <w:r w:rsidRPr="00D720C2">
              <w:rPr>
                <w:rFonts w:ascii="Times New Roman" w:eastAsia="Calibri" w:hAnsi="Times New Roman" w:cs="Times New Roman"/>
                <w:sz w:val="24"/>
                <w:szCs w:val="24"/>
              </w:rPr>
              <w:t xml:space="preserve"> (</w:t>
            </w:r>
            <w:r>
              <w:rPr>
                <w:rFonts w:ascii="Times New Roman" w:eastAsia="Calibri" w:hAnsi="Times New Roman" w:cs="Times New Roman"/>
                <w:sz w:val="24"/>
                <w:szCs w:val="24"/>
              </w:rPr>
              <w:t>79</w:t>
            </w:r>
            <w:r w:rsidRPr="00D720C2">
              <w:rPr>
                <w:rFonts w:ascii="Times New Roman" w:eastAsia="Calibri" w:hAnsi="Times New Roman" w:cs="Times New Roman"/>
                <w:sz w:val="24"/>
                <w:szCs w:val="24"/>
              </w:rPr>
              <w:t>)</w:t>
            </w:r>
          </w:p>
        </w:tc>
      </w:tr>
      <w:tr w:rsidR="006F3A3C" w:rsidRPr="00D720C2" w:rsidTr="003E7630">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DMSO control</w:t>
            </w:r>
          </w:p>
        </w:tc>
        <w:tc>
          <w:tcPr>
            <w:tcW w:w="1771" w:type="dxa"/>
            <w:shd w:val="clear" w:color="auto" w:fill="auto"/>
          </w:tcPr>
          <w:p w:rsidR="006F3A3C" w:rsidRPr="00C346F9" w:rsidRDefault="006F3A3C" w:rsidP="003E7630">
            <w:pPr>
              <w:rPr>
                <w:rFonts w:ascii="Times New Roman" w:eastAsia="Calibri" w:hAnsi="Times New Roman" w:cs="Times New Roman"/>
                <w:sz w:val="24"/>
                <w:szCs w:val="24"/>
              </w:rPr>
            </w:pPr>
            <w:r w:rsidRPr="00C346F9">
              <w:rPr>
                <w:rFonts w:ascii="Times New Roman" w:eastAsia="Calibri" w:hAnsi="Times New Roman" w:cs="Times New Roman"/>
                <w:sz w:val="24"/>
                <w:szCs w:val="24"/>
              </w:rPr>
              <w:t>2.30</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w:t>
            </w:r>
          </w:p>
        </w:tc>
      </w:tr>
      <w:tr w:rsidR="006F3A3C" w:rsidRPr="00D720C2" w:rsidTr="003E7630">
        <w:trPr>
          <w:trHeight w:val="573"/>
        </w:trPr>
        <w:tc>
          <w:tcPr>
            <w:tcW w:w="1771" w:type="dxa"/>
            <w:shd w:val="clear" w:color="auto" w:fill="auto"/>
          </w:tcPr>
          <w:p w:rsidR="006F3A3C" w:rsidRPr="00D720C2" w:rsidRDefault="006F3A3C" w:rsidP="003E7630">
            <w:pPr>
              <w:rPr>
                <w:rFonts w:eastAsia="Calibri"/>
                <w:b/>
              </w:rPr>
            </w:pPr>
            <w:proofErr w:type="spellStart"/>
            <w:r w:rsidRPr="00D720C2">
              <w:rPr>
                <w:rFonts w:eastAsia="Calibri"/>
                <w:b/>
              </w:rPr>
              <w:t>Indomethacin</w:t>
            </w:r>
            <w:proofErr w:type="spellEnd"/>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0.32 </w:t>
            </w:r>
            <w:r w:rsidRPr="00D720C2">
              <w:rPr>
                <w:rFonts w:ascii="Times New Roman" w:eastAsia="Calibri" w:hAnsi="Times New Roman" w:cs="Times New Roman"/>
                <w:sz w:val="24"/>
                <w:szCs w:val="24"/>
                <w:lang w:val="pt-BR"/>
              </w:rPr>
              <w:t>±0.09 (</w:t>
            </w:r>
            <w:r w:rsidRPr="00D720C2">
              <w:rPr>
                <w:rFonts w:ascii="Times New Roman" w:eastAsia="Calibri" w:hAnsi="Times New Roman" w:cs="Times New Roman"/>
                <w:sz w:val="24"/>
                <w:szCs w:val="24"/>
              </w:rPr>
              <w:t>86)</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0.31 </w:t>
            </w:r>
            <w:r w:rsidRPr="00D720C2">
              <w:rPr>
                <w:rFonts w:ascii="Times New Roman" w:eastAsia="Calibri" w:hAnsi="Times New Roman" w:cs="Times New Roman"/>
                <w:sz w:val="24"/>
                <w:szCs w:val="24"/>
                <w:lang w:val="pt-BR"/>
              </w:rPr>
              <w:t>± 0.07 (</w:t>
            </w:r>
            <w:r w:rsidRPr="00D720C2">
              <w:rPr>
                <w:rFonts w:ascii="Times New Roman" w:eastAsia="Calibri" w:hAnsi="Times New Roman" w:cs="Times New Roman"/>
                <w:sz w:val="24"/>
                <w:szCs w:val="24"/>
              </w:rPr>
              <w:t>88)</w:t>
            </w:r>
          </w:p>
        </w:tc>
        <w:tc>
          <w:tcPr>
            <w:tcW w:w="1771" w:type="dxa"/>
            <w:shd w:val="clear" w:color="auto" w:fill="auto"/>
          </w:tcPr>
          <w:p w:rsidR="006F3A3C" w:rsidRPr="00D720C2" w:rsidRDefault="006F3A3C" w:rsidP="003E7630">
            <w:pPr>
              <w:rPr>
                <w:rFonts w:ascii="Times New Roman" w:eastAsia="Calibri" w:hAnsi="Times New Roman" w:cs="Times New Roman"/>
                <w:sz w:val="24"/>
                <w:szCs w:val="24"/>
              </w:rPr>
            </w:pPr>
            <w:r w:rsidRPr="00D720C2">
              <w:rPr>
                <w:rFonts w:ascii="Times New Roman" w:eastAsia="Calibri" w:hAnsi="Times New Roman" w:cs="Times New Roman"/>
                <w:sz w:val="24"/>
                <w:szCs w:val="24"/>
              </w:rPr>
              <w:t xml:space="preserve">0.09 </w:t>
            </w:r>
            <w:r w:rsidRPr="00D720C2">
              <w:rPr>
                <w:rFonts w:ascii="Times New Roman" w:eastAsia="Calibri" w:hAnsi="Times New Roman" w:cs="Times New Roman"/>
                <w:sz w:val="24"/>
                <w:szCs w:val="24"/>
                <w:lang w:val="pt-BR"/>
              </w:rPr>
              <w:t>± 0.29 (</w:t>
            </w:r>
            <w:r w:rsidRPr="00D720C2">
              <w:rPr>
                <w:rFonts w:ascii="Times New Roman" w:eastAsia="Calibri" w:hAnsi="Times New Roman" w:cs="Times New Roman"/>
                <w:sz w:val="24"/>
                <w:szCs w:val="24"/>
              </w:rPr>
              <w:t>96)</w:t>
            </w:r>
          </w:p>
        </w:tc>
      </w:tr>
    </w:tbl>
    <w:p w:rsidR="006F3A3C" w:rsidRPr="00896259" w:rsidRDefault="006F3A3C" w:rsidP="00896259">
      <w:pPr>
        <w:rPr>
          <w:rFonts w:ascii="Times New Roman" w:hAnsi="Times New Roman" w:cs="Times New Roman"/>
          <w:sz w:val="24"/>
          <w:szCs w:val="24"/>
        </w:rPr>
      </w:pPr>
      <w:proofErr w:type="spellStart"/>
      <w:proofErr w:type="gramStart"/>
      <w:r w:rsidRPr="00D720C2">
        <w:rPr>
          <w:rFonts w:ascii="Times New Roman" w:hAnsi="Times New Roman" w:cs="Times New Roman"/>
          <w:sz w:val="24"/>
          <w:szCs w:val="24"/>
          <w:vertAlign w:val="superscript"/>
        </w:rPr>
        <w:t>a</w:t>
      </w:r>
      <w:r w:rsidRPr="00D720C2">
        <w:rPr>
          <w:rFonts w:ascii="Times New Roman" w:hAnsi="Times New Roman" w:cs="Times New Roman"/>
          <w:sz w:val="24"/>
          <w:szCs w:val="24"/>
        </w:rPr>
        <w:t>Oral</w:t>
      </w:r>
      <w:proofErr w:type="spellEnd"/>
      <w:proofErr w:type="gramEnd"/>
      <w:r w:rsidRPr="00D720C2">
        <w:rPr>
          <w:rFonts w:ascii="Times New Roman" w:hAnsi="Times New Roman" w:cs="Times New Roman"/>
          <w:sz w:val="24"/>
          <w:szCs w:val="24"/>
        </w:rPr>
        <w:t xml:space="preserve"> administration for all test compounds, P &lt; 0.05, the standard drugs (dose and % protection) were ibuprofen (20 mg/kg, 33%) and </w:t>
      </w:r>
      <w:proofErr w:type="spellStart"/>
      <w:r w:rsidRPr="00D720C2">
        <w:rPr>
          <w:rFonts w:ascii="Times New Roman" w:hAnsi="Times New Roman" w:cs="Times New Roman"/>
          <w:sz w:val="24"/>
          <w:szCs w:val="24"/>
        </w:rPr>
        <w:t>mefenamic</w:t>
      </w:r>
      <w:proofErr w:type="spellEnd"/>
      <w:r w:rsidRPr="00D720C2">
        <w:rPr>
          <w:rFonts w:ascii="Times New Roman" w:hAnsi="Times New Roman" w:cs="Times New Roman"/>
          <w:sz w:val="24"/>
          <w:szCs w:val="24"/>
        </w:rPr>
        <w:t xml:space="preserve"> acid (100 mg/kg, 39%).</w:t>
      </w:r>
    </w:p>
    <w:p w:rsidR="00F13FCC" w:rsidRDefault="00F13FCC" w:rsidP="006F3A3C">
      <w:pPr>
        <w:jc w:val="both"/>
        <w:rPr>
          <w:rFonts w:ascii="Times New Roman" w:hAnsi="Times New Roman" w:cs="Times New Roman"/>
          <w:bCs/>
          <w:iCs/>
          <w:sz w:val="24"/>
          <w:szCs w:val="24"/>
        </w:rPr>
      </w:pPr>
    </w:p>
    <w:p w:rsidR="006F3A3C" w:rsidRPr="005125C2" w:rsidRDefault="00F13FCC" w:rsidP="006F3A3C">
      <w:pPr>
        <w:jc w:val="both"/>
        <w:rPr>
          <w:rFonts w:ascii="Times New Roman" w:hAnsi="Times New Roman" w:cs="Times New Roman"/>
          <w:bCs/>
          <w:iCs/>
          <w:sz w:val="24"/>
          <w:szCs w:val="24"/>
        </w:rPr>
      </w:pPr>
      <w:proofErr w:type="gramStart"/>
      <w:r>
        <w:rPr>
          <w:rFonts w:ascii="Times New Roman" w:hAnsi="Times New Roman" w:cs="Times New Roman"/>
          <w:bCs/>
          <w:iCs/>
          <w:sz w:val="24"/>
          <w:szCs w:val="24"/>
        </w:rPr>
        <w:t>Table 2.</w:t>
      </w:r>
      <w:proofErr w:type="gramEnd"/>
      <w:r>
        <w:rPr>
          <w:rFonts w:ascii="Times New Roman" w:hAnsi="Times New Roman" w:cs="Times New Roman"/>
          <w:bCs/>
          <w:iCs/>
          <w:sz w:val="24"/>
          <w:szCs w:val="24"/>
        </w:rPr>
        <w:t xml:space="preserve"> </w:t>
      </w:r>
      <w:r w:rsidR="006F3A3C" w:rsidRPr="005125C2">
        <w:rPr>
          <w:rFonts w:ascii="Times New Roman" w:hAnsi="Times New Roman" w:cs="Times New Roman"/>
          <w:bCs/>
          <w:iCs/>
          <w:sz w:val="24"/>
          <w:szCs w:val="24"/>
        </w:rPr>
        <w:t xml:space="preserve">Effect of DMSO solution of the given compounds on gastric </w:t>
      </w:r>
      <w:proofErr w:type="gramStart"/>
      <w:r w:rsidR="006F3A3C" w:rsidRPr="005125C2">
        <w:rPr>
          <w:rFonts w:ascii="Times New Roman" w:hAnsi="Times New Roman" w:cs="Times New Roman"/>
          <w:bCs/>
          <w:iCs/>
          <w:sz w:val="24"/>
          <w:szCs w:val="24"/>
        </w:rPr>
        <w:t>ulcer  induced</w:t>
      </w:r>
      <w:proofErr w:type="gramEnd"/>
      <w:r w:rsidR="006F3A3C" w:rsidRPr="005125C2">
        <w:rPr>
          <w:rFonts w:ascii="Times New Roman" w:hAnsi="Times New Roman" w:cs="Times New Roman"/>
          <w:bCs/>
          <w:iCs/>
          <w:sz w:val="24"/>
          <w:szCs w:val="24"/>
        </w:rPr>
        <w:t xml:space="preserve"> by pylorus ligation in rats</w:t>
      </w:r>
      <w:r w:rsidR="006F3A3C" w:rsidRPr="005125C2">
        <w:rPr>
          <w:iCs/>
        </w:rPr>
        <w:t xml:space="preserve"> </w:t>
      </w:r>
      <w:r w:rsidR="006F3A3C" w:rsidRPr="005125C2">
        <w:rPr>
          <w:rFonts w:ascii="Times New Roman" w:hAnsi="Times New Roman" w:cs="Times New Roman"/>
          <w:bCs/>
          <w:iCs/>
          <w:sz w:val="24"/>
          <w:szCs w:val="24"/>
        </w:rPr>
        <w:t>PH, total and free acidity in pyloric ligation induced ulceration in rats</w:t>
      </w:r>
      <w:r w:rsidR="006F3A3C" w:rsidRPr="005125C2">
        <w:rPr>
          <w:rFonts w:ascii="Times New Roman" w:hAnsi="Times New Roman" w:cs="Times New Roman"/>
          <w:i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0"/>
        <w:gridCol w:w="2130"/>
        <w:gridCol w:w="2131"/>
        <w:gridCol w:w="2131"/>
      </w:tblGrid>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Treatment</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Dos (mg/Kg)</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Ulcer index</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ulcer inhibition</w:t>
            </w:r>
          </w:p>
        </w:tc>
      </w:tr>
      <w:tr w:rsidR="006F3A3C" w:rsidRPr="005D4766" w:rsidTr="003E7630">
        <w:trPr>
          <w:trHeight w:val="665"/>
        </w:trPr>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Control (distilled water</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10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3.6±0.45</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w:t>
            </w:r>
          </w:p>
        </w:tc>
      </w:tr>
      <w:tr w:rsidR="006F3A3C" w:rsidRPr="005D4766" w:rsidTr="003E7630">
        <w:trPr>
          <w:trHeight w:val="350"/>
        </w:trPr>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91</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53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98</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73</w:t>
            </w:r>
          </w:p>
        </w:tc>
      </w:tr>
      <w:tr w:rsidR="006F3A3C" w:rsidRPr="005D4766" w:rsidTr="003E7630">
        <w:trPr>
          <w:trHeight w:val="413"/>
        </w:trPr>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6a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0.43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08</w:t>
            </w:r>
          </w:p>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0.18</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01</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88</w:t>
            </w:r>
          </w:p>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6b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32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28</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91</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08</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6c</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0.77</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0.19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79</w:t>
            </w:r>
          </w:p>
        </w:tc>
      </w:tr>
      <w:tr w:rsidR="006F3A3C" w:rsidRPr="005D4766" w:rsidTr="003E7630">
        <w:trPr>
          <w:trHeight w:val="485"/>
        </w:trPr>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0.59</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0.08</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84</w:t>
            </w:r>
          </w:p>
        </w:tc>
      </w:tr>
      <w:tr w:rsidR="006F3A3C" w:rsidRPr="005D4766" w:rsidTr="003E7630">
        <w:trPr>
          <w:trHeight w:val="485"/>
        </w:trPr>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7a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66</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42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6F3A3C" w:rsidRPr="005D4766" w:rsidTr="003E7630">
        <w:trPr>
          <w:trHeight w:val="485"/>
        </w:trPr>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0.49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52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86</w:t>
            </w:r>
          </w:p>
        </w:tc>
      </w:tr>
      <w:tr w:rsidR="006F3A3C" w:rsidRPr="005D4766" w:rsidTr="003E7630">
        <w:tc>
          <w:tcPr>
            <w:tcW w:w="2130" w:type="dxa"/>
            <w:shd w:val="clear" w:color="auto" w:fill="auto"/>
          </w:tcPr>
          <w:p w:rsidR="006F3A3C"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7b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0.88</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0.30</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F3A3C" w:rsidRPr="005D4766" w:rsidTr="003E7630">
        <w:tc>
          <w:tcPr>
            <w:tcW w:w="2130" w:type="dxa"/>
            <w:shd w:val="clear" w:color="auto" w:fill="auto"/>
          </w:tcPr>
          <w:p w:rsidR="006F3A3C"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0.38</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021</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89</w:t>
            </w:r>
          </w:p>
        </w:tc>
      </w:tr>
      <w:tr w:rsidR="006F3A3C" w:rsidRPr="005D4766" w:rsidTr="003E7630">
        <w:tc>
          <w:tcPr>
            <w:tcW w:w="2130" w:type="dxa"/>
            <w:shd w:val="clear" w:color="auto" w:fill="auto"/>
          </w:tcPr>
          <w:p w:rsidR="006F3A3C"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7c</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0.58</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0.27</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84</w:t>
            </w:r>
          </w:p>
        </w:tc>
      </w:tr>
      <w:tr w:rsidR="006F3A3C" w:rsidRPr="005D4766" w:rsidTr="003E7630">
        <w:tc>
          <w:tcPr>
            <w:tcW w:w="2130" w:type="dxa"/>
            <w:shd w:val="clear" w:color="auto" w:fill="auto"/>
          </w:tcPr>
          <w:p w:rsidR="006F3A3C"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0.32</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0.19</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91</w:t>
            </w:r>
          </w:p>
        </w:tc>
      </w:tr>
      <w:tr w:rsidR="006F3A3C" w:rsidRPr="005D4766" w:rsidTr="003E7630">
        <w:tc>
          <w:tcPr>
            <w:tcW w:w="2130" w:type="dxa"/>
            <w:shd w:val="clear" w:color="auto" w:fill="auto"/>
          </w:tcPr>
          <w:p w:rsidR="006F3A3C"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8a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1.29</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0.27</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6F3A3C" w:rsidRPr="005D4766" w:rsidTr="003E7630">
        <w:tc>
          <w:tcPr>
            <w:tcW w:w="2130" w:type="dxa"/>
            <w:shd w:val="clear" w:color="auto" w:fill="auto"/>
          </w:tcPr>
          <w:p w:rsidR="006F3A3C"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1.38</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0.36</w:t>
            </w:r>
          </w:p>
        </w:tc>
        <w:tc>
          <w:tcPr>
            <w:tcW w:w="2131" w:type="dxa"/>
            <w:shd w:val="clear" w:color="auto" w:fill="auto"/>
          </w:tcPr>
          <w:p w:rsidR="006F3A3C"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8b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13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08</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96</w:t>
            </w:r>
          </w:p>
        </w:tc>
      </w:tr>
      <w:tr w:rsidR="006F3A3C" w:rsidRPr="005D4766" w:rsidTr="003E7630">
        <w:trPr>
          <w:trHeight w:val="368"/>
        </w:trPr>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0.19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05</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10a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1.86</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63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17</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10b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0.80</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25</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78</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0.32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91</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11a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1.77</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83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51</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1.20</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39</w:t>
            </w:r>
          </w:p>
        </w:tc>
        <w:tc>
          <w:tcPr>
            <w:tcW w:w="2131" w:type="dxa"/>
            <w:shd w:val="clear" w:color="auto" w:fill="auto"/>
          </w:tcPr>
          <w:p w:rsidR="006F3A3C" w:rsidRPr="00711355"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5D4766">
              <w:rPr>
                <w:rFonts w:ascii="Times New Roman" w:eastAsia="Calibri" w:hAnsi="Times New Roman" w:cs="Times New Roman"/>
                <w:b/>
                <w:sz w:val="24"/>
                <w:szCs w:val="24"/>
              </w:rPr>
              <w:t>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1.</w:t>
            </w:r>
            <w:r>
              <w:rPr>
                <w:rFonts w:ascii="Times New Roman" w:eastAsia="Calibri" w:hAnsi="Times New Roman" w:cs="Times New Roman"/>
                <w:sz w:val="24"/>
                <w:szCs w:val="24"/>
              </w:rPr>
              <w:t>83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0.66</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5D4766">
              <w:rPr>
                <w:rFonts w:ascii="Times New Roman" w:eastAsia="Calibri" w:hAnsi="Times New Roman" w:cs="Times New Roman"/>
                <w:b/>
                <w:sz w:val="24"/>
                <w:szCs w:val="24"/>
              </w:rPr>
              <w:t>c</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73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42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1.39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62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5D4766">
              <w:rPr>
                <w:rFonts w:ascii="Times New Roman" w:eastAsia="Calibri" w:hAnsi="Times New Roman" w:cs="Times New Roman"/>
                <w:b/>
                <w:sz w:val="24"/>
                <w:szCs w:val="24"/>
              </w:rPr>
              <w:t>d</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1.23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64</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66</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0.88</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2a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1.93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25</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26</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77</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2b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1.82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63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49</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1.94</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08</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5D4766">
              <w:rPr>
                <w:rFonts w:ascii="Times New Roman" w:eastAsia="Calibri" w:hAnsi="Times New Roman" w:cs="Times New Roman"/>
                <w:b/>
                <w:sz w:val="24"/>
                <w:szCs w:val="24"/>
              </w:rPr>
              <w:t>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0.63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1.19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16</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67</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3</w:t>
            </w:r>
            <w:r w:rsidRPr="005D4766">
              <w:rPr>
                <w:rFonts w:ascii="Times New Roman" w:eastAsia="Calibri" w:hAnsi="Times New Roman" w:cs="Times New Roman"/>
                <w:b/>
                <w:sz w:val="24"/>
                <w:szCs w:val="24"/>
              </w:rPr>
              <w:t>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1.09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15</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70</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0.86</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26</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5a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1.73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41</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5b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1.87</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48</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1.29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27</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16a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.42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57</w:t>
            </w:r>
          </w:p>
        </w:tc>
      </w:tr>
      <w:tr w:rsidR="006F3A3C" w:rsidRPr="005D4766" w:rsidTr="003E7630">
        <w:trPr>
          <w:trHeight w:val="376"/>
        </w:trPr>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0.89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04</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16b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63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12</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0.58</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84</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17</w:t>
            </w:r>
            <w:r>
              <w:rPr>
                <w:rFonts w:ascii="Times New Roman" w:eastAsia="Calibri" w:hAnsi="Times New Roman" w:cs="Times New Roman"/>
                <w:b/>
                <w:sz w:val="24"/>
                <w:szCs w:val="24"/>
              </w:rPr>
              <w:t>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0.92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13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66</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0.62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74</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17</w:t>
            </w:r>
            <w:r>
              <w:rPr>
                <w:rFonts w:ascii="Times New Roman" w:eastAsia="Calibri" w:hAnsi="Times New Roman" w:cs="Times New Roman"/>
                <w:b/>
                <w:sz w:val="24"/>
                <w:szCs w:val="24"/>
              </w:rPr>
              <w:t>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2.88</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53</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2.21</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w:t>
            </w:r>
            <w:r>
              <w:rPr>
                <w:rFonts w:ascii="Times New Roman" w:eastAsia="Calibri" w:hAnsi="Times New Roman" w:cs="Times New Roman"/>
                <w:b/>
                <w:sz w:val="24"/>
                <w:szCs w:val="24"/>
              </w:rPr>
              <w:t>7c</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1.42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96</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w:t>
            </w:r>
            <w:r w:rsidRPr="005D4766">
              <w:rPr>
                <w:rFonts w:ascii="Times New Roman" w:eastAsia="Calibri" w:hAnsi="Times New Roman" w:cs="Times New Roman"/>
                <w:sz w:val="24"/>
                <w:szCs w:val="24"/>
              </w:rPr>
              <w:t>.</w:t>
            </w:r>
            <w:r>
              <w:rPr>
                <w:rFonts w:ascii="Times New Roman" w:eastAsia="Calibri" w:hAnsi="Times New Roman" w:cs="Times New Roman"/>
                <w:sz w:val="24"/>
                <w:szCs w:val="24"/>
              </w:rPr>
              <w:t>89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25</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18</w:t>
            </w:r>
            <w:r>
              <w:rPr>
                <w:rFonts w:ascii="Times New Roman" w:eastAsia="Calibri" w:hAnsi="Times New Roman" w:cs="Times New Roman"/>
                <w:b/>
                <w:sz w:val="24"/>
                <w:szCs w:val="24"/>
              </w:rPr>
              <w:t>a</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w:t>
            </w:r>
            <w:r>
              <w:rPr>
                <w:rFonts w:ascii="Times New Roman" w:eastAsia="Calibri" w:hAnsi="Times New Roman" w:cs="Times New Roman"/>
                <w:sz w:val="24"/>
                <w:szCs w:val="24"/>
              </w:rPr>
              <w:t>89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68</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1.63</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71</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18</w:t>
            </w:r>
            <w:r>
              <w:rPr>
                <w:rFonts w:ascii="Times New Roman" w:eastAsia="Calibri" w:hAnsi="Times New Roman" w:cs="Times New Roman"/>
                <w:b/>
                <w:sz w:val="24"/>
                <w:szCs w:val="24"/>
              </w:rPr>
              <w:t>b</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0.22</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05</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94</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0.29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92</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r w:rsidRPr="005D4766">
              <w:rPr>
                <w:rFonts w:ascii="Times New Roman" w:eastAsia="Calibri" w:hAnsi="Times New Roman" w:cs="Times New Roman"/>
                <w:b/>
                <w:sz w:val="24"/>
                <w:szCs w:val="24"/>
              </w:rPr>
              <w:t>18</w:t>
            </w:r>
            <w:r>
              <w:rPr>
                <w:rFonts w:ascii="Times New Roman" w:eastAsia="Calibri" w:hAnsi="Times New Roman" w:cs="Times New Roman"/>
                <w:b/>
                <w:sz w:val="24"/>
                <w:szCs w:val="24"/>
              </w:rPr>
              <w:t>c</w:t>
            </w:r>
          </w:p>
        </w:tc>
        <w:tc>
          <w:tcPr>
            <w:tcW w:w="2130" w:type="dxa"/>
            <w:shd w:val="clear" w:color="auto" w:fill="auto"/>
          </w:tcPr>
          <w:p w:rsidR="006F3A3C" w:rsidRPr="00E730C4" w:rsidRDefault="006F3A3C" w:rsidP="003E7630">
            <w:pPr>
              <w:jc w:val="both"/>
              <w:rPr>
                <w:rFonts w:ascii="Times New Roman" w:eastAsia="Calibri" w:hAnsi="Times New Roman" w:cs="Times New Roman"/>
                <w:sz w:val="24"/>
                <w:szCs w:val="24"/>
              </w:rPr>
            </w:pPr>
            <w:r w:rsidRPr="00E730C4">
              <w:rPr>
                <w:rFonts w:ascii="Times New Roman" w:eastAsia="Calibri" w:hAnsi="Times New Roman" w:cs="Times New Roman"/>
                <w:sz w:val="24"/>
                <w:szCs w:val="24"/>
              </w:rPr>
              <w:t>250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0.26</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06</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93</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b/>
                <w:sz w:val="24"/>
                <w:szCs w:val="24"/>
              </w:rPr>
            </w:pP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 xml:space="preserve">500 </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0.19</w:t>
            </w:r>
            <w:r w:rsidRPr="005D4766">
              <w:rPr>
                <w:rFonts w:ascii="Times New Roman" w:eastAsia="Calibri" w:hAnsi="Times New Roman" w:cs="Times New Roman"/>
                <w:sz w:val="24"/>
                <w:szCs w:val="24"/>
              </w:rPr>
              <w:t>±0.</w:t>
            </w:r>
            <w:r>
              <w:rPr>
                <w:rFonts w:ascii="Times New Roman" w:eastAsia="Calibri" w:hAnsi="Times New Roman" w:cs="Times New Roman"/>
                <w:sz w:val="24"/>
                <w:szCs w:val="24"/>
              </w:rPr>
              <w:t>01</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95</w:t>
            </w:r>
          </w:p>
        </w:tc>
      </w:tr>
      <w:tr w:rsidR="006F3A3C" w:rsidRPr="005D4766" w:rsidTr="003E7630">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Ranitidine</w:t>
            </w:r>
          </w:p>
        </w:tc>
        <w:tc>
          <w:tcPr>
            <w:tcW w:w="2130"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50</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sidRPr="005D4766">
              <w:rPr>
                <w:rFonts w:ascii="Times New Roman" w:eastAsia="Calibri" w:hAnsi="Times New Roman" w:cs="Times New Roman"/>
                <w:sz w:val="24"/>
                <w:szCs w:val="24"/>
              </w:rPr>
              <w:t>1.65±0.49</w:t>
            </w:r>
          </w:p>
        </w:tc>
        <w:tc>
          <w:tcPr>
            <w:tcW w:w="2131" w:type="dxa"/>
            <w:shd w:val="clear" w:color="auto" w:fill="auto"/>
          </w:tcPr>
          <w:p w:rsidR="006F3A3C" w:rsidRPr="005D4766" w:rsidRDefault="006F3A3C" w:rsidP="003E7630">
            <w:pPr>
              <w:jc w:val="both"/>
              <w:rPr>
                <w:rFonts w:ascii="Times New Roman" w:eastAsia="Calibri" w:hAnsi="Times New Roman" w:cs="Times New Roman"/>
                <w:sz w:val="24"/>
                <w:szCs w:val="24"/>
              </w:rPr>
            </w:pPr>
            <w:r>
              <w:rPr>
                <w:rFonts w:ascii="Times New Roman" w:eastAsia="Calibri" w:hAnsi="Times New Roman" w:cs="Times New Roman"/>
                <w:sz w:val="24"/>
                <w:szCs w:val="24"/>
              </w:rPr>
              <w:t>54</w:t>
            </w:r>
          </w:p>
        </w:tc>
      </w:tr>
    </w:tbl>
    <w:p w:rsidR="006F3A3C" w:rsidRDefault="006F3A3C" w:rsidP="00896259">
      <w:pPr>
        <w:spacing w:line="360" w:lineRule="auto"/>
        <w:jc w:val="both"/>
        <w:rPr>
          <w:rFonts w:ascii="Times New Roman" w:hAnsi="Times New Roman" w:cs="Times New Roman"/>
          <w:sz w:val="24"/>
          <w:szCs w:val="24"/>
        </w:rPr>
      </w:pPr>
      <w:r w:rsidRPr="005D4766">
        <w:rPr>
          <w:rFonts w:ascii="Times New Roman" w:hAnsi="Times New Roman" w:cs="Times New Roman"/>
          <w:sz w:val="24"/>
          <w:szCs w:val="24"/>
        </w:rPr>
        <w:t>Values are expressed as (Mean ± S.E.M.), n= 6, *p&lt; 0.05 w</w:t>
      </w:r>
      <w:r>
        <w:rPr>
          <w:rFonts w:ascii="Times New Roman" w:hAnsi="Times New Roman" w:cs="Times New Roman"/>
          <w:sz w:val="24"/>
          <w:szCs w:val="24"/>
        </w:rPr>
        <w:t>hen compared with control group.</w:t>
      </w:r>
    </w:p>
    <w:p w:rsidR="00F13FCC" w:rsidRDefault="00F13FCC" w:rsidP="006F3A3C">
      <w:pPr>
        <w:rPr>
          <w:rFonts w:ascii="Times New Roman" w:hAnsi="Times New Roman" w:cs="Times New Roman"/>
          <w:sz w:val="24"/>
          <w:szCs w:val="24"/>
        </w:rPr>
      </w:pPr>
    </w:p>
    <w:p w:rsidR="006F3A3C" w:rsidRPr="00E54656" w:rsidRDefault="00F13FCC" w:rsidP="006F3A3C">
      <w:pPr>
        <w:rPr>
          <w:rFonts w:ascii="Times New Roman" w:hAnsi="Times New Roman" w:cs="Times New Roman"/>
          <w:sz w:val="24"/>
          <w:szCs w:val="24"/>
        </w:rPr>
      </w:pPr>
      <w:proofErr w:type="gramStart"/>
      <w:r>
        <w:rPr>
          <w:rFonts w:ascii="Times New Roman" w:hAnsi="Times New Roman" w:cs="Times New Roman"/>
          <w:sz w:val="24"/>
          <w:szCs w:val="24"/>
        </w:rPr>
        <w:t>Table 3.</w:t>
      </w:r>
      <w:proofErr w:type="gramEnd"/>
      <w:r>
        <w:rPr>
          <w:rFonts w:ascii="Times New Roman" w:hAnsi="Times New Roman" w:cs="Times New Roman"/>
          <w:sz w:val="24"/>
          <w:szCs w:val="24"/>
        </w:rPr>
        <w:t xml:space="preserve"> </w:t>
      </w:r>
      <w:r w:rsidR="006F3A3C" w:rsidRPr="00E54656">
        <w:rPr>
          <w:rFonts w:ascii="Times New Roman" w:hAnsi="Times New Roman" w:cs="Times New Roman"/>
          <w:sz w:val="24"/>
          <w:szCs w:val="24"/>
        </w:rPr>
        <w:t xml:space="preserve">Toxicity of the most </w:t>
      </w:r>
      <w:r w:rsidR="006F3A3C">
        <w:rPr>
          <w:rFonts w:ascii="Times New Roman" w:hAnsi="Times New Roman" w:cs="Times New Roman"/>
          <w:sz w:val="24"/>
          <w:szCs w:val="24"/>
        </w:rPr>
        <w:t>potent</w:t>
      </w:r>
      <w:r w:rsidR="006F3A3C" w:rsidRPr="00E54656">
        <w:rPr>
          <w:rFonts w:ascii="Times New Roman" w:hAnsi="Times New Roman" w:cs="Times New Roman"/>
          <w:sz w:val="24"/>
          <w:szCs w:val="24"/>
        </w:rPr>
        <w:t xml:space="preserve"> compounds</w:t>
      </w:r>
    </w:p>
    <w:p w:rsidR="006F3A3C" w:rsidRPr="00E54656" w:rsidRDefault="006F3A3C" w:rsidP="006F3A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1089"/>
        <w:gridCol w:w="1333"/>
        <w:gridCol w:w="1188"/>
        <w:gridCol w:w="939"/>
        <w:gridCol w:w="992"/>
        <w:gridCol w:w="992"/>
      </w:tblGrid>
      <w:tr w:rsidR="006F3A3C" w:rsidRPr="00E54656" w:rsidTr="003E7630">
        <w:trPr>
          <w:trHeight w:val="537"/>
        </w:trPr>
        <w:tc>
          <w:tcPr>
            <w:tcW w:w="1088" w:type="dxa"/>
            <w:shd w:val="clear" w:color="auto" w:fill="auto"/>
          </w:tcPr>
          <w:p w:rsidR="006F3A3C" w:rsidRPr="00E54656" w:rsidRDefault="006F3A3C" w:rsidP="003E7630">
            <w:pPr>
              <w:jc w:val="center"/>
              <w:rPr>
                <w:rFonts w:ascii="Times New Roman" w:eastAsia="Calibri" w:hAnsi="Times New Roman" w:cs="Times New Roman"/>
                <w:sz w:val="24"/>
                <w:szCs w:val="24"/>
              </w:rPr>
            </w:pPr>
            <w:proofErr w:type="spellStart"/>
            <w:r w:rsidRPr="00E54656">
              <w:rPr>
                <w:rFonts w:ascii="Times New Roman" w:eastAsia="Calibri" w:hAnsi="Times New Roman" w:cs="Times New Roman"/>
                <w:sz w:val="24"/>
                <w:szCs w:val="24"/>
              </w:rPr>
              <w:t>Comp</w:t>
            </w:r>
            <w:r>
              <w:rPr>
                <w:rFonts w:ascii="Times New Roman" w:eastAsia="Calibri" w:hAnsi="Times New Roman" w:cs="Times New Roman"/>
                <w:sz w:val="24"/>
                <w:szCs w:val="24"/>
              </w:rPr>
              <w:t>d</w:t>
            </w:r>
            <w:r w:rsidRPr="00E54656">
              <w:rPr>
                <w:rFonts w:ascii="Times New Roman" w:eastAsia="Calibri" w:hAnsi="Times New Roman" w:cs="Times New Roman"/>
                <w:sz w:val="24"/>
                <w:szCs w:val="24"/>
              </w:rPr>
              <w:t>No</w:t>
            </w:r>
            <w:proofErr w:type="spellEnd"/>
            <w:r w:rsidRPr="00E54656">
              <w:rPr>
                <w:rFonts w:ascii="Times New Roman" w:eastAsia="Calibri" w:hAnsi="Times New Roman" w:cs="Times New Roman"/>
                <w:sz w:val="24"/>
                <w:szCs w:val="24"/>
              </w:rPr>
              <w:t>.</w:t>
            </w:r>
          </w:p>
        </w:tc>
        <w:tc>
          <w:tcPr>
            <w:tcW w:w="1089" w:type="dxa"/>
            <w:shd w:val="clear" w:color="auto" w:fill="auto"/>
          </w:tcPr>
          <w:p w:rsidR="006F3A3C" w:rsidRPr="00E54656" w:rsidRDefault="006F3A3C" w:rsidP="003E7630">
            <w:pPr>
              <w:jc w:val="center"/>
              <w:rPr>
                <w:rFonts w:ascii="Times New Roman" w:eastAsia="Calibri" w:hAnsi="Times New Roman" w:cs="Times New Roman"/>
                <w:sz w:val="24"/>
                <w:szCs w:val="24"/>
              </w:rPr>
            </w:pPr>
            <w:r w:rsidRPr="00E54656">
              <w:rPr>
                <w:rFonts w:ascii="Times New Roman" w:eastAsia="Calibri" w:hAnsi="Times New Roman" w:cs="Times New Roman"/>
                <w:sz w:val="24"/>
                <w:szCs w:val="24"/>
              </w:rPr>
              <w:t>Cons. (</w:t>
            </w:r>
            <w:proofErr w:type="spellStart"/>
            <w:r w:rsidRPr="00E54656">
              <w:rPr>
                <w:rFonts w:ascii="Times New Roman" w:eastAsia="Calibri" w:hAnsi="Times New Roman" w:cs="Times New Roman"/>
                <w:sz w:val="24"/>
                <w:szCs w:val="24"/>
              </w:rPr>
              <w:t>μg</w:t>
            </w:r>
            <w:proofErr w:type="spellEnd"/>
            <w:r w:rsidRPr="00E54656">
              <w:rPr>
                <w:rFonts w:ascii="Times New Roman" w:eastAsia="Calibri" w:hAnsi="Times New Roman" w:cs="Times New Roman"/>
                <w:sz w:val="24"/>
                <w:szCs w:val="24"/>
              </w:rPr>
              <w:t>/ml)</w:t>
            </w:r>
          </w:p>
        </w:tc>
        <w:tc>
          <w:tcPr>
            <w:tcW w:w="1333" w:type="dxa"/>
            <w:shd w:val="clear" w:color="auto" w:fill="auto"/>
          </w:tcPr>
          <w:p w:rsidR="006F3A3C" w:rsidRPr="00E54656" w:rsidRDefault="006F3A3C" w:rsidP="003E7630">
            <w:pPr>
              <w:jc w:val="center"/>
              <w:rPr>
                <w:rFonts w:ascii="Times New Roman" w:eastAsia="Calibri" w:hAnsi="Times New Roman" w:cs="Times New Roman"/>
                <w:sz w:val="24"/>
                <w:szCs w:val="24"/>
              </w:rPr>
            </w:pPr>
            <w:proofErr w:type="spellStart"/>
            <w:r w:rsidRPr="00E54656">
              <w:rPr>
                <w:rFonts w:ascii="Times New Roman" w:eastAsia="Calibri" w:hAnsi="Times New Roman" w:cs="Times New Roman"/>
                <w:sz w:val="24"/>
                <w:szCs w:val="24"/>
              </w:rPr>
              <w:t>Mortality</w:t>
            </w:r>
            <w:r w:rsidRPr="00E54656">
              <w:rPr>
                <w:rFonts w:ascii="Times New Roman" w:eastAsia="Calibri" w:hAnsi="Times New Roman" w:cs="Times New Roman"/>
                <w:sz w:val="24"/>
                <w:szCs w:val="24"/>
                <w:vertAlign w:val="superscript"/>
              </w:rPr>
              <w:t>a</w:t>
            </w:r>
            <w:proofErr w:type="spellEnd"/>
          </w:p>
        </w:tc>
        <w:tc>
          <w:tcPr>
            <w:tcW w:w="1188" w:type="dxa"/>
            <w:shd w:val="clear" w:color="auto" w:fill="auto"/>
          </w:tcPr>
          <w:p w:rsidR="006F3A3C" w:rsidRPr="00E54656" w:rsidRDefault="006F3A3C" w:rsidP="003E7630">
            <w:pPr>
              <w:jc w:val="center"/>
              <w:rPr>
                <w:rFonts w:ascii="Times New Roman" w:eastAsia="Calibri" w:hAnsi="Times New Roman" w:cs="Times New Roman"/>
                <w:sz w:val="24"/>
                <w:szCs w:val="24"/>
              </w:rPr>
            </w:pPr>
            <w:r w:rsidRPr="00E54656">
              <w:rPr>
                <w:rFonts w:ascii="Times New Roman" w:eastAsia="Calibri" w:hAnsi="Times New Roman" w:cs="Times New Roman"/>
                <w:sz w:val="24"/>
                <w:szCs w:val="24"/>
              </w:rPr>
              <w:t>Toxicity</w:t>
            </w:r>
          </w:p>
        </w:tc>
        <w:tc>
          <w:tcPr>
            <w:tcW w:w="939" w:type="dxa"/>
            <w:shd w:val="clear" w:color="auto" w:fill="auto"/>
          </w:tcPr>
          <w:p w:rsidR="006F3A3C" w:rsidRPr="00E54656" w:rsidRDefault="006F3A3C" w:rsidP="003E7630">
            <w:pPr>
              <w:jc w:val="center"/>
              <w:rPr>
                <w:rFonts w:ascii="Times New Roman" w:eastAsia="Calibri" w:hAnsi="Times New Roman" w:cs="Times New Roman"/>
                <w:sz w:val="24"/>
                <w:szCs w:val="24"/>
              </w:rPr>
            </w:pPr>
            <w:r w:rsidRPr="00E54656">
              <w:rPr>
                <w:rFonts w:ascii="Times New Roman" w:eastAsia="Calibri" w:hAnsi="Times New Roman" w:cs="Times New Roman"/>
                <w:sz w:val="24"/>
                <w:szCs w:val="24"/>
              </w:rPr>
              <w:t>LC</w:t>
            </w:r>
            <w:r w:rsidRPr="00E54656">
              <w:rPr>
                <w:rFonts w:ascii="Times New Roman" w:eastAsia="Calibri" w:hAnsi="Times New Roman" w:cs="Times New Roman"/>
                <w:sz w:val="24"/>
                <w:szCs w:val="24"/>
                <w:vertAlign w:val="subscript"/>
              </w:rPr>
              <w:t>50</w:t>
            </w:r>
          </w:p>
        </w:tc>
        <w:tc>
          <w:tcPr>
            <w:tcW w:w="992" w:type="dxa"/>
            <w:shd w:val="clear" w:color="auto" w:fill="auto"/>
          </w:tcPr>
          <w:p w:rsidR="006F3A3C" w:rsidRPr="00E54656" w:rsidRDefault="006F3A3C" w:rsidP="003E7630">
            <w:pPr>
              <w:jc w:val="center"/>
              <w:rPr>
                <w:rFonts w:ascii="Times New Roman" w:eastAsia="Calibri" w:hAnsi="Times New Roman" w:cs="Times New Roman"/>
                <w:sz w:val="24"/>
                <w:szCs w:val="24"/>
              </w:rPr>
            </w:pPr>
            <w:r w:rsidRPr="00E54656">
              <w:rPr>
                <w:rFonts w:ascii="Times New Roman" w:eastAsia="Calibri" w:hAnsi="Times New Roman" w:cs="Times New Roman"/>
                <w:sz w:val="24"/>
                <w:szCs w:val="24"/>
              </w:rPr>
              <w:t>Upper 95% lim.</w:t>
            </w:r>
          </w:p>
        </w:tc>
        <w:tc>
          <w:tcPr>
            <w:tcW w:w="992" w:type="dxa"/>
            <w:shd w:val="clear" w:color="auto" w:fill="auto"/>
          </w:tcPr>
          <w:p w:rsidR="006F3A3C" w:rsidRPr="00E54656" w:rsidRDefault="006F3A3C" w:rsidP="003E7630">
            <w:pPr>
              <w:jc w:val="center"/>
              <w:rPr>
                <w:rFonts w:ascii="Times New Roman" w:eastAsia="Calibri" w:hAnsi="Times New Roman" w:cs="Times New Roman"/>
                <w:sz w:val="24"/>
                <w:szCs w:val="24"/>
              </w:rPr>
            </w:pPr>
            <w:r w:rsidRPr="00E54656">
              <w:rPr>
                <w:rFonts w:ascii="Times New Roman" w:eastAsia="Calibri" w:hAnsi="Times New Roman" w:cs="Times New Roman"/>
                <w:sz w:val="24"/>
                <w:szCs w:val="24"/>
              </w:rPr>
              <w:t xml:space="preserve">Lower 95% </w:t>
            </w:r>
            <w:proofErr w:type="spellStart"/>
            <w:r w:rsidRPr="00E54656">
              <w:rPr>
                <w:rFonts w:ascii="Times New Roman" w:eastAsia="Calibri" w:hAnsi="Times New Roman" w:cs="Times New Roman"/>
                <w:sz w:val="24"/>
                <w:szCs w:val="24"/>
              </w:rPr>
              <w:t>lim</w:t>
            </w:r>
            <w:proofErr w:type="spellEnd"/>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7b</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Very toxic</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12</w:t>
            </w:r>
            <w:r>
              <w:rPr>
                <w:rFonts w:ascii="Times New Roman" w:eastAsia="Calibri" w:hAnsi="Times New Roman" w:cs="Times New Roman"/>
                <w:sz w:val="24"/>
                <w:szCs w:val="24"/>
              </w:rPr>
              <w:t>0</w:t>
            </w:r>
            <w:r w:rsidRPr="00304F36">
              <w:rPr>
                <w:rFonts w:ascii="Times New Roman" w:eastAsia="Calibri" w:hAnsi="Times New Roman" w:cs="Times New Roman"/>
                <w:sz w:val="24"/>
                <w:szCs w:val="24"/>
              </w:rPr>
              <w:t>.</w:t>
            </w:r>
            <w:r>
              <w:rPr>
                <w:rFonts w:ascii="Times New Roman" w:eastAsia="Calibri" w:hAnsi="Times New Roman" w:cs="Times New Roman"/>
                <w:sz w:val="24"/>
                <w:szCs w:val="24"/>
              </w:rPr>
              <w:t>29</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w:t>
            </w:r>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8a</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Harmful</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210</w:t>
            </w:r>
            <w:r w:rsidRPr="00304F36">
              <w:rPr>
                <w:rFonts w:ascii="Times New Roman" w:eastAsia="Calibri" w:hAnsi="Times New Roman" w:cs="Times New Roman"/>
                <w:sz w:val="24"/>
                <w:szCs w:val="24"/>
              </w:rPr>
              <w:t>.</w:t>
            </w:r>
            <w:r>
              <w:rPr>
                <w:rFonts w:ascii="Times New Roman" w:eastAsia="Calibri" w:hAnsi="Times New Roman" w:cs="Times New Roman"/>
                <w:sz w:val="24"/>
                <w:szCs w:val="24"/>
              </w:rPr>
              <w:t>55</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w:t>
            </w:r>
            <w:r>
              <w:rPr>
                <w:rFonts w:ascii="Times New Roman" w:eastAsia="Calibri" w:hAnsi="Times New Roman" w:cs="Times New Roman"/>
                <w:sz w:val="24"/>
                <w:szCs w:val="24"/>
              </w:rPr>
              <w:t>97</w:t>
            </w:r>
            <w:r w:rsidRPr="00304F36">
              <w:rPr>
                <w:rFonts w:ascii="Times New Roman" w:eastAsia="Calibri" w:hAnsi="Times New Roman" w:cs="Times New Roman"/>
                <w:sz w:val="24"/>
                <w:szCs w:val="24"/>
              </w:rPr>
              <w:t>.</w:t>
            </w:r>
            <w:r>
              <w:rPr>
                <w:rFonts w:ascii="Times New Roman" w:eastAsia="Calibri" w:hAnsi="Times New Roman" w:cs="Times New Roman"/>
                <w:sz w:val="24"/>
                <w:szCs w:val="24"/>
              </w:rPr>
              <w:t>22</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148.38</w:t>
            </w:r>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10b</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nontoxic</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304F36">
              <w:rPr>
                <w:rFonts w:ascii="Times New Roman" w:eastAsia="Calibri" w:hAnsi="Times New Roman" w:cs="Times New Roman"/>
                <w:sz w:val="24"/>
                <w:szCs w:val="24"/>
              </w:rPr>
              <w:t>1</w:t>
            </w:r>
            <w:r>
              <w:rPr>
                <w:rFonts w:ascii="Times New Roman" w:eastAsia="Calibri" w:hAnsi="Times New Roman" w:cs="Times New Roman"/>
                <w:sz w:val="24"/>
                <w:szCs w:val="24"/>
              </w:rPr>
              <w:t>8</w:t>
            </w:r>
            <w:r w:rsidRPr="00304F36">
              <w:rPr>
                <w:rFonts w:ascii="Times New Roman" w:eastAsia="Calibri" w:hAnsi="Times New Roman" w:cs="Times New Roman"/>
                <w:sz w:val="24"/>
                <w:szCs w:val="24"/>
              </w:rPr>
              <w:t>.</w:t>
            </w:r>
            <w:r>
              <w:rPr>
                <w:rFonts w:ascii="Times New Roman" w:eastAsia="Calibri" w:hAnsi="Times New Roman" w:cs="Times New Roman"/>
                <w:sz w:val="24"/>
                <w:szCs w:val="24"/>
              </w:rPr>
              <w:t>15</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112.40</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72.73</w:t>
            </w:r>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13b</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Very toxic</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w:t>
            </w:r>
            <w:r>
              <w:rPr>
                <w:rFonts w:ascii="Times New Roman" w:eastAsia="Calibri" w:hAnsi="Times New Roman" w:cs="Times New Roman"/>
                <w:sz w:val="24"/>
                <w:szCs w:val="24"/>
              </w:rPr>
              <w:t>12</w:t>
            </w:r>
            <w:r w:rsidRPr="00304F36">
              <w:rPr>
                <w:rFonts w:ascii="Times New Roman" w:eastAsia="Calibri" w:hAnsi="Times New Roman" w:cs="Times New Roman"/>
                <w:sz w:val="24"/>
                <w:szCs w:val="24"/>
              </w:rPr>
              <w:t>.</w:t>
            </w:r>
            <w:r>
              <w:rPr>
                <w:rFonts w:ascii="Times New Roman" w:eastAsia="Calibri" w:hAnsi="Times New Roman" w:cs="Times New Roman"/>
                <w:sz w:val="24"/>
                <w:szCs w:val="24"/>
              </w:rPr>
              <w:t>4</w:t>
            </w:r>
            <w:r w:rsidRPr="00304F36">
              <w:rPr>
                <w:rFonts w:ascii="Times New Roman" w:eastAsia="Calibri" w:hAnsi="Times New Roman" w:cs="Times New Roman"/>
                <w:sz w:val="24"/>
                <w:szCs w:val="24"/>
              </w:rPr>
              <w:t>9</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276.40</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66.30</w:t>
            </w:r>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15b</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Very toxic</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w:t>
            </w:r>
            <w:r>
              <w:rPr>
                <w:rFonts w:ascii="Times New Roman" w:eastAsia="Calibri" w:hAnsi="Times New Roman" w:cs="Times New Roman"/>
                <w:sz w:val="24"/>
                <w:szCs w:val="24"/>
              </w:rPr>
              <w:t>0</w:t>
            </w:r>
            <w:r w:rsidRPr="00304F36">
              <w:rPr>
                <w:rFonts w:ascii="Times New Roman" w:eastAsia="Calibri" w:hAnsi="Times New Roman" w:cs="Times New Roman"/>
                <w:sz w:val="24"/>
                <w:szCs w:val="24"/>
              </w:rPr>
              <w:t>9.</w:t>
            </w:r>
            <w:r>
              <w:rPr>
                <w:rFonts w:ascii="Times New Roman" w:eastAsia="Calibri" w:hAnsi="Times New Roman" w:cs="Times New Roman"/>
                <w:sz w:val="24"/>
                <w:szCs w:val="24"/>
              </w:rPr>
              <w:t>0</w:t>
            </w:r>
            <w:r w:rsidRPr="00304F36">
              <w:rPr>
                <w:rFonts w:ascii="Times New Roman" w:eastAsia="Calibri" w:hAnsi="Times New Roman" w:cs="Times New Roman"/>
                <w:sz w:val="24"/>
                <w:szCs w:val="24"/>
              </w:rPr>
              <w:t>6</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220.31</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80.45</w:t>
            </w:r>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17a</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4</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Non toxic</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909</w:t>
            </w:r>
            <w:r w:rsidRPr="00304F36">
              <w:rPr>
                <w:rFonts w:ascii="Times New Roman" w:eastAsia="Calibri" w:hAnsi="Times New Roman" w:cs="Times New Roman"/>
                <w:sz w:val="24"/>
                <w:szCs w:val="24"/>
              </w:rPr>
              <w:t>.</w:t>
            </w:r>
            <w:r>
              <w:rPr>
                <w:rFonts w:ascii="Times New Roman" w:eastAsia="Calibri" w:hAnsi="Times New Roman" w:cs="Times New Roman"/>
                <w:sz w:val="24"/>
                <w:szCs w:val="24"/>
              </w:rPr>
              <w:t>2</w:t>
            </w:r>
            <w:r w:rsidRPr="00304F36">
              <w:rPr>
                <w:rFonts w:ascii="Times New Roman" w:eastAsia="Calibri" w:hAnsi="Times New Roman" w:cs="Times New Roman"/>
                <w:sz w:val="24"/>
                <w:szCs w:val="24"/>
              </w:rPr>
              <w:t>8</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w:t>
            </w:r>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18b</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Harmful</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Pr="00304F36">
              <w:rPr>
                <w:rFonts w:ascii="Times New Roman" w:eastAsia="Calibri" w:hAnsi="Times New Roman" w:cs="Times New Roman"/>
                <w:sz w:val="24"/>
                <w:szCs w:val="24"/>
              </w:rPr>
              <w:t>3</w:t>
            </w:r>
            <w:r>
              <w:rPr>
                <w:rFonts w:ascii="Times New Roman" w:eastAsia="Calibri" w:hAnsi="Times New Roman" w:cs="Times New Roman"/>
                <w:sz w:val="24"/>
                <w:szCs w:val="24"/>
              </w:rPr>
              <w:t>3</w:t>
            </w:r>
            <w:r w:rsidRPr="00304F36">
              <w:rPr>
                <w:rFonts w:ascii="Times New Roman" w:eastAsia="Calibri" w:hAnsi="Times New Roman" w:cs="Times New Roman"/>
                <w:sz w:val="24"/>
                <w:szCs w:val="24"/>
              </w:rPr>
              <w:t>.</w:t>
            </w:r>
            <w:r>
              <w:rPr>
                <w:rFonts w:ascii="Times New Roman" w:eastAsia="Calibri" w:hAnsi="Times New Roman" w:cs="Times New Roman"/>
                <w:sz w:val="24"/>
                <w:szCs w:val="24"/>
              </w:rPr>
              <w:t>40</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236..50</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93.28</w:t>
            </w:r>
          </w:p>
        </w:tc>
      </w:tr>
      <w:tr w:rsidR="006F3A3C" w:rsidRPr="00304F36" w:rsidTr="003E7630">
        <w:trPr>
          <w:trHeight w:val="537"/>
        </w:trPr>
        <w:tc>
          <w:tcPr>
            <w:tcW w:w="1088" w:type="dxa"/>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18c</w:t>
            </w:r>
          </w:p>
        </w:tc>
        <w:tc>
          <w:tcPr>
            <w:tcW w:w="1089" w:type="dxa"/>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188"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Non toxic</w:t>
            </w:r>
            <w:r w:rsidRPr="00304F36">
              <w:rPr>
                <w:rFonts w:ascii="Times New Roman" w:eastAsia="Calibri" w:hAnsi="Times New Roman" w:cs="Times New Roman"/>
                <w:sz w:val="24"/>
                <w:szCs w:val="24"/>
              </w:rPr>
              <w:t xml:space="preserve"> </w:t>
            </w:r>
          </w:p>
        </w:tc>
        <w:tc>
          <w:tcPr>
            <w:tcW w:w="939"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304F36">
              <w:rPr>
                <w:rFonts w:ascii="Times New Roman" w:eastAsia="Calibri" w:hAnsi="Times New Roman" w:cs="Times New Roman"/>
                <w:sz w:val="24"/>
                <w:szCs w:val="24"/>
              </w:rPr>
              <w:t>10.</w:t>
            </w:r>
            <w:r>
              <w:rPr>
                <w:rFonts w:ascii="Times New Roman" w:eastAsia="Calibri" w:hAnsi="Times New Roman" w:cs="Times New Roman"/>
                <w:sz w:val="24"/>
                <w:szCs w:val="24"/>
              </w:rPr>
              <w:t>6</w:t>
            </w:r>
            <w:r w:rsidRPr="00304F36">
              <w:rPr>
                <w:rFonts w:ascii="Times New Roman" w:eastAsia="Calibri" w:hAnsi="Times New Roman" w:cs="Times New Roman"/>
                <w:sz w:val="24"/>
                <w:szCs w:val="24"/>
              </w:rPr>
              <w:t>3</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6F3A3C" w:rsidRPr="00304F36" w:rsidTr="003E7630">
        <w:trPr>
          <w:trHeight w:val="537"/>
        </w:trPr>
        <w:tc>
          <w:tcPr>
            <w:tcW w:w="1088" w:type="dxa"/>
            <w:tcBorders>
              <w:top w:val="single" w:sz="4" w:space="0" w:color="auto"/>
              <w:left w:val="single" w:sz="4" w:space="0" w:color="auto"/>
              <w:bottom w:val="single" w:sz="4" w:space="0" w:color="auto"/>
              <w:right w:val="single" w:sz="4" w:space="0" w:color="auto"/>
            </w:tcBorders>
            <w:shd w:val="clear" w:color="auto" w:fill="auto"/>
          </w:tcPr>
          <w:p w:rsidR="006F3A3C" w:rsidRPr="00304F36" w:rsidRDefault="006F3A3C" w:rsidP="003E7630">
            <w:pPr>
              <w:jc w:val="center"/>
              <w:rPr>
                <w:rFonts w:ascii="Times New Roman" w:eastAsia="Calibri" w:hAnsi="Times New Roman" w:cs="Times New Roman"/>
                <w:b/>
                <w:sz w:val="24"/>
                <w:szCs w:val="24"/>
              </w:rPr>
            </w:pPr>
            <w:r w:rsidRPr="00304F36">
              <w:rPr>
                <w:rFonts w:ascii="Times New Roman" w:eastAsia="Calibri" w:hAnsi="Times New Roman" w:cs="Times New Roman"/>
                <w:b/>
                <w:sz w:val="24"/>
                <w:szCs w:val="24"/>
              </w:rPr>
              <w:t>18d</w:t>
            </w: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w:t>
            </w:r>
          </w:p>
          <w:p w:rsidR="006F3A3C" w:rsidRPr="00304F36" w:rsidRDefault="006F3A3C" w:rsidP="003E7630">
            <w:pPr>
              <w:jc w:val="center"/>
              <w:rPr>
                <w:rFonts w:ascii="Times New Roman" w:eastAsia="Calibri" w:hAnsi="Times New Roman" w:cs="Times New Roman"/>
                <w:sz w:val="24"/>
                <w:szCs w:val="24"/>
              </w:rPr>
            </w:pPr>
            <w:r w:rsidRPr="00304F36">
              <w:rPr>
                <w:rFonts w:ascii="Times New Roman" w:eastAsia="Calibri" w:hAnsi="Times New Roman" w:cs="Times New Roman"/>
                <w:sz w:val="24"/>
                <w:szCs w:val="24"/>
              </w:rPr>
              <w:t>1000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188" w:type="dxa"/>
            <w:tcBorders>
              <w:top w:val="single" w:sz="4" w:space="0" w:color="auto"/>
              <w:left w:val="single" w:sz="4" w:space="0" w:color="auto"/>
              <w:bottom w:val="single" w:sz="4" w:space="0" w:color="auto"/>
              <w:right w:val="single" w:sz="4" w:space="0" w:color="auto"/>
            </w:tcBorders>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Non toxic</w:t>
            </w:r>
            <w:r w:rsidRPr="00304F36">
              <w:rPr>
                <w:rFonts w:ascii="Times New Roman" w:eastAsia="Calibri" w:hAnsi="Times New Roman" w:cs="Times New Roman"/>
                <w:sz w:val="24"/>
                <w:szCs w:val="24"/>
              </w:rPr>
              <w:t xml:space="preserve"> </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89</w:t>
            </w:r>
            <w:r w:rsidRPr="00304F36">
              <w:rPr>
                <w:rFonts w:ascii="Times New Roman" w:eastAsia="Calibri" w:hAnsi="Times New Roman" w:cs="Times New Roman"/>
                <w:sz w:val="24"/>
                <w:szCs w:val="24"/>
              </w:rPr>
              <w:t>0.</w:t>
            </w:r>
            <w:r>
              <w:rPr>
                <w:rFonts w:ascii="Times New Roman" w:eastAsia="Calibri" w:hAnsi="Times New Roman" w:cs="Times New Roman"/>
                <w:sz w:val="24"/>
                <w:szCs w:val="24"/>
              </w:rPr>
              <w:t>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3A3C" w:rsidRPr="00304F36" w:rsidRDefault="006F3A3C" w:rsidP="003E763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6F3A3C" w:rsidRPr="00304F36" w:rsidRDefault="006F3A3C" w:rsidP="006F3A3C">
      <w:pPr>
        <w:rPr>
          <w:rFonts w:ascii="Times New Roman" w:hAnsi="Times New Roman" w:cs="Times New Roman"/>
          <w:sz w:val="24"/>
          <w:szCs w:val="24"/>
        </w:rPr>
      </w:pPr>
      <w:proofErr w:type="spellStart"/>
      <w:proofErr w:type="gramStart"/>
      <w:r w:rsidRPr="00304F36">
        <w:rPr>
          <w:rFonts w:ascii="Times New Roman" w:hAnsi="Times New Roman" w:cs="Times New Roman"/>
          <w:sz w:val="24"/>
          <w:szCs w:val="24"/>
          <w:vertAlign w:val="superscript"/>
        </w:rPr>
        <w:t>a</w:t>
      </w:r>
      <w:r w:rsidRPr="00304F36">
        <w:rPr>
          <w:rFonts w:ascii="Times New Roman" w:hAnsi="Times New Roman" w:cs="Times New Roman"/>
          <w:sz w:val="24"/>
          <w:szCs w:val="24"/>
        </w:rPr>
        <w:t>Ten</w:t>
      </w:r>
      <w:proofErr w:type="spellEnd"/>
      <w:proofErr w:type="gramEnd"/>
      <w:r w:rsidRPr="00304F36">
        <w:rPr>
          <w:rFonts w:ascii="Times New Roman" w:hAnsi="Times New Roman" w:cs="Times New Roman"/>
          <w:sz w:val="24"/>
          <w:szCs w:val="24"/>
        </w:rPr>
        <w:t xml:space="preserve"> organisms (</w:t>
      </w:r>
      <w:r w:rsidRPr="00304F36">
        <w:rPr>
          <w:rFonts w:ascii="Times New Roman" w:hAnsi="Times New Roman" w:cs="Times New Roman"/>
          <w:i/>
          <w:iCs/>
          <w:sz w:val="24"/>
          <w:szCs w:val="24"/>
        </w:rPr>
        <w:t xml:space="preserve">A. </w:t>
      </w:r>
      <w:proofErr w:type="spellStart"/>
      <w:r w:rsidRPr="00304F36">
        <w:rPr>
          <w:rFonts w:ascii="Times New Roman" w:hAnsi="Times New Roman" w:cs="Times New Roman"/>
          <w:i/>
          <w:iCs/>
          <w:sz w:val="24"/>
          <w:szCs w:val="24"/>
        </w:rPr>
        <w:t>salina</w:t>
      </w:r>
      <w:proofErr w:type="spellEnd"/>
      <w:r w:rsidRPr="00304F36">
        <w:rPr>
          <w:rFonts w:ascii="Times New Roman" w:hAnsi="Times New Roman" w:cs="Times New Roman"/>
          <w:sz w:val="24"/>
          <w:szCs w:val="24"/>
        </w:rPr>
        <w:t>) tested for each concentration.</w:t>
      </w:r>
    </w:p>
    <w:p w:rsidR="00C533D2" w:rsidRDefault="00C533D2" w:rsidP="00C533D2">
      <w:pPr>
        <w:spacing w:line="360" w:lineRule="auto"/>
        <w:jc w:val="both"/>
        <w:rPr>
          <w:rFonts w:asciiTheme="majorBidi" w:hAnsiTheme="majorBidi" w:cstheme="majorBidi"/>
          <w:b/>
          <w:bCs/>
          <w:sz w:val="28"/>
          <w:szCs w:val="28"/>
        </w:rPr>
      </w:pPr>
    </w:p>
    <w:p w:rsidR="00C533D2" w:rsidRPr="00365FF8" w:rsidRDefault="00C533D2" w:rsidP="00365FF8">
      <w:pPr>
        <w:pStyle w:val="ListParagraph"/>
        <w:numPr>
          <w:ilvl w:val="0"/>
          <w:numId w:val="8"/>
        </w:numPr>
        <w:spacing w:line="360" w:lineRule="auto"/>
        <w:jc w:val="center"/>
        <w:rPr>
          <w:rFonts w:asciiTheme="majorBidi" w:hAnsiTheme="majorBidi" w:cstheme="majorBidi"/>
          <w:b/>
          <w:bCs/>
          <w:sz w:val="28"/>
          <w:szCs w:val="28"/>
        </w:rPr>
      </w:pPr>
      <w:r w:rsidRPr="00365FF8">
        <w:rPr>
          <w:rFonts w:asciiTheme="majorBidi" w:hAnsiTheme="majorBidi" w:cstheme="majorBidi"/>
          <w:b/>
          <w:bCs/>
          <w:sz w:val="28"/>
          <w:szCs w:val="28"/>
        </w:rPr>
        <w:t>Experimental</w:t>
      </w:r>
    </w:p>
    <w:p w:rsidR="00121AB0" w:rsidRPr="00365FF8" w:rsidRDefault="00365FF8" w:rsidP="00365FF8">
      <w:pPr>
        <w:pStyle w:val="ListParagraph"/>
        <w:numPr>
          <w:ilvl w:val="1"/>
          <w:numId w:val="8"/>
        </w:numPr>
        <w:jc w:val="lowKashida"/>
        <w:rPr>
          <w:rFonts w:asciiTheme="majorBidi" w:hAnsiTheme="majorBidi" w:cstheme="majorBidi"/>
          <w:b/>
          <w:bCs/>
          <w:sz w:val="24"/>
          <w:szCs w:val="24"/>
        </w:rPr>
      </w:pPr>
      <w:r w:rsidRPr="00365FF8">
        <w:rPr>
          <w:rFonts w:asciiTheme="majorBidi" w:hAnsiTheme="majorBidi" w:cstheme="majorBidi"/>
          <w:b/>
          <w:bCs/>
          <w:sz w:val="24"/>
          <w:szCs w:val="24"/>
        </w:rPr>
        <w:t xml:space="preserve"> </w:t>
      </w:r>
      <w:r w:rsidR="00121AB0" w:rsidRPr="00365FF8">
        <w:rPr>
          <w:rFonts w:asciiTheme="majorBidi" w:hAnsiTheme="majorBidi" w:cstheme="majorBidi"/>
          <w:b/>
          <w:bCs/>
          <w:sz w:val="24"/>
          <w:szCs w:val="24"/>
        </w:rPr>
        <w:t>General</w:t>
      </w:r>
    </w:p>
    <w:p w:rsidR="00121AB0" w:rsidRPr="00BF1174" w:rsidRDefault="00121AB0" w:rsidP="00BF1174">
      <w:pPr>
        <w:spacing w:line="480" w:lineRule="auto"/>
        <w:jc w:val="both"/>
        <w:rPr>
          <w:rFonts w:asciiTheme="majorBidi" w:hAnsiTheme="majorBidi" w:cstheme="majorBidi"/>
          <w:sz w:val="24"/>
          <w:szCs w:val="24"/>
        </w:rPr>
      </w:pPr>
      <w:r w:rsidRPr="00121AB0">
        <w:rPr>
          <w:rFonts w:asciiTheme="majorBidi" w:hAnsiTheme="majorBidi" w:cstheme="majorBidi"/>
          <w:sz w:val="24"/>
          <w:szCs w:val="24"/>
        </w:rPr>
        <w:t xml:space="preserve">All melting points were determined on an </w:t>
      </w:r>
      <w:proofErr w:type="spellStart"/>
      <w:proofErr w:type="gramStart"/>
      <w:r w:rsidRPr="00121AB0">
        <w:rPr>
          <w:rFonts w:asciiTheme="majorBidi" w:hAnsiTheme="majorBidi" w:cstheme="majorBidi"/>
          <w:sz w:val="24"/>
          <w:szCs w:val="24"/>
        </w:rPr>
        <w:t>Electrothermal</w:t>
      </w:r>
      <w:proofErr w:type="spellEnd"/>
      <w:proofErr w:type="gramEnd"/>
      <w:r w:rsidRPr="00121AB0">
        <w:rPr>
          <w:rFonts w:asciiTheme="majorBidi" w:hAnsiTheme="majorBidi" w:cstheme="majorBidi"/>
          <w:sz w:val="24"/>
          <w:szCs w:val="24"/>
        </w:rPr>
        <w:t xml:space="preserve"> digital melting point apparatus and are uncorrected. IR spectra (</w:t>
      </w:r>
      <w:proofErr w:type="spellStart"/>
      <w:r w:rsidRPr="00121AB0">
        <w:rPr>
          <w:rFonts w:asciiTheme="majorBidi" w:hAnsiTheme="majorBidi" w:cstheme="majorBidi"/>
          <w:sz w:val="24"/>
          <w:szCs w:val="24"/>
        </w:rPr>
        <w:t>KBr</w:t>
      </w:r>
      <w:proofErr w:type="spellEnd"/>
      <w:r w:rsidRPr="00121AB0">
        <w:rPr>
          <w:rFonts w:asciiTheme="majorBidi" w:hAnsiTheme="majorBidi" w:cstheme="majorBidi"/>
          <w:sz w:val="24"/>
          <w:szCs w:val="24"/>
        </w:rPr>
        <w:t xml:space="preserve"> discs) were recorded on a FTIR plus 460 or </w:t>
      </w:r>
      <w:proofErr w:type="spellStart"/>
      <w:r w:rsidRPr="00121AB0">
        <w:rPr>
          <w:rFonts w:asciiTheme="majorBidi" w:hAnsiTheme="majorBidi" w:cstheme="majorBidi"/>
          <w:sz w:val="24"/>
          <w:szCs w:val="24"/>
        </w:rPr>
        <w:t>Pye</w:t>
      </w:r>
      <w:proofErr w:type="spellEnd"/>
      <w:r w:rsidRPr="00121AB0">
        <w:rPr>
          <w:rFonts w:asciiTheme="majorBidi" w:hAnsiTheme="majorBidi" w:cstheme="majorBidi"/>
          <w:sz w:val="24"/>
          <w:szCs w:val="24"/>
        </w:rPr>
        <w:t xml:space="preserve"> </w:t>
      </w:r>
      <w:proofErr w:type="spellStart"/>
      <w:r w:rsidRPr="00121AB0">
        <w:rPr>
          <w:rFonts w:asciiTheme="majorBidi" w:hAnsiTheme="majorBidi" w:cstheme="majorBidi"/>
          <w:sz w:val="24"/>
          <w:szCs w:val="24"/>
        </w:rPr>
        <w:t>Unicam</w:t>
      </w:r>
      <w:proofErr w:type="spellEnd"/>
      <w:r w:rsidRPr="00121AB0">
        <w:rPr>
          <w:rFonts w:asciiTheme="majorBidi" w:hAnsiTheme="majorBidi" w:cstheme="majorBidi"/>
          <w:sz w:val="24"/>
          <w:szCs w:val="24"/>
        </w:rPr>
        <w:t xml:space="preserve"> SP-1000 spectrophotometer (</w:t>
      </w:r>
      <w:proofErr w:type="spellStart"/>
      <w:r w:rsidRPr="00121AB0">
        <w:rPr>
          <w:rFonts w:asciiTheme="majorBidi" w:hAnsiTheme="majorBidi" w:cstheme="majorBidi"/>
          <w:sz w:val="24"/>
          <w:szCs w:val="24"/>
        </w:rPr>
        <w:t>Pye</w:t>
      </w:r>
      <w:proofErr w:type="spellEnd"/>
      <w:r w:rsidRPr="00121AB0">
        <w:rPr>
          <w:rFonts w:asciiTheme="majorBidi" w:hAnsiTheme="majorBidi" w:cstheme="majorBidi"/>
          <w:sz w:val="24"/>
          <w:szCs w:val="24"/>
        </w:rPr>
        <w:t xml:space="preserve"> </w:t>
      </w:r>
      <w:proofErr w:type="spellStart"/>
      <w:r w:rsidRPr="00121AB0">
        <w:rPr>
          <w:rFonts w:asciiTheme="majorBidi" w:hAnsiTheme="majorBidi" w:cstheme="majorBidi"/>
          <w:sz w:val="24"/>
          <w:szCs w:val="24"/>
        </w:rPr>
        <w:t>Unicam</w:t>
      </w:r>
      <w:proofErr w:type="spellEnd"/>
      <w:r w:rsidRPr="00121AB0">
        <w:rPr>
          <w:rFonts w:asciiTheme="majorBidi" w:hAnsiTheme="majorBidi" w:cstheme="majorBidi"/>
          <w:sz w:val="24"/>
          <w:szCs w:val="24"/>
        </w:rPr>
        <w:t xml:space="preserve">, UK, Cambridge). </w:t>
      </w:r>
      <w:r w:rsidRPr="00121AB0">
        <w:rPr>
          <w:rFonts w:asciiTheme="majorBidi" w:hAnsiTheme="majorBidi" w:cstheme="majorBidi"/>
          <w:sz w:val="24"/>
          <w:szCs w:val="24"/>
          <w:vertAlign w:val="superscript"/>
        </w:rPr>
        <w:t>1</w:t>
      </w:r>
      <w:r w:rsidRPr="00121AB0">
        <w:rPr>
          <w:rFonts w:asciiTheme="majorBidi" w:hAnsiTheme="majorBidi" w:cstheme="majorBidi"/>
          <w:sz w:val="24"/>
          <w:szCs w:val="24"/>
        </w:rPr>
        <w:t xml:space="preserve">H NMR and </w:t>
      </w:r>
      <w:r w:rsidRPr="00121AB0">
        <w:rPr>
          <w:rFonts w:asciiTheme="majorBidi" w:hAnsiTheme="majorBidi" w:cstheme="majorBidi"/>
          <w:sz w:val="24"/>
          <w:szCs w:val="24"/>
          <w:vertAlign w:val="superscript"/>
        </w:rPr>
        <w:t>13</w:t>
      </w:r>
      <w:r w:rsidRPr="00121AB0">
        <w:rPr>
          <w:rFonts w:asciiTheme="majorBidi" w:hAnsiTheme="majorBidi" w:cstheme="majorBidi"/>
          <w:sz w:val="24"/>
          <w:szCs w:val="24"/>
        </w:rPr>
        <w:t>C NMR spectra were recorded with Varian Gemini-200 (200 MHz, Varian UK) and JEOL AS 500 MHz (JEOL, Japan) instruments in DMSO-d</w:t>
      </w:r>
      <w:r w:rsidRPr="00121AB0">
        <w:rPr>
          <w:rFonts w:asciiTheme="majorBidi" w:hAnsiTheme="majorBidi" w:cstheme="majorBidi"/>
          <w:sz w:val="24"/>
          <w:szCs w:val="24"/>
          <w:vertAlign w:val="subscript"/>
        </w:rPr>
        <w:t>6</w:t>
      </w:r>
      <w:r w:rsidRPr="00121AB0">
        <w:rPr>
          <w:rFonts w:asciiTheme="majorBidi" w:hAnsiTheme="majorBidi" w:cstheme="majorBidi"/>
          <w:sz w:val="24"/>
          <w:szCs w:val="24"/>
        </w:rPr>
        <w:t xml:space="preserve"> as solvent, using TMS as internal standard chemical shifts are expressed as δ </w:t>
      </w:r>
      <w:proofErr w:type="spellStart"/>
      <w:r w:rsidRPr="00121AB0">
        <w:rPr>
          <w:rFonts w:asciiTheme="majorBidi" w:hAnsiTheme="majorBidi" w:cstheme="majorBidi"/>
          <w:sz w:val="24"/>
          <w:szCs w:val="24"/>
        </w:rPr>
        <w:t>ppm</w:t>
      </w:r>
      <w:proofErr w:type="spellEnd"/>
      <w:r w:rsidRPr="00121AB0">
        <w:rPr>
          <w:rFonts w:asciiTheme="majorBidi" w:hAnsiTheme="majorBidi" w:cstheme="majorBidi"/>
          <w:sz w:val="24"/>
          <w:szCs w:val="24"/>
        </w:rPr>
        <w:t xml:space="preserve">. The mass spectra were recorded with Hewlett Packard 5988 A GC/MS system (Hewlett Packard, Agilent, USA) and GCMS-QP 1000Ex Shimadzu (EI, 70 </w:t>
      </w:r>
      <w:proofErr w:type="spellStart"/>
      <w:r w:rsidRPr="00121AB0">
        <w:rPr>
          <w:rFonts w:asciiTheme="majorBidi" w:hAnsiTheme="majorBidi" w:cstheme="majorBidi"/>
          <w:sz w:val="24"/>
          <w:szCs w:val="24"/>
        </w:rPr>
        <w:t>eV</w:t>
      </w:r>
      <w:proofErr w:type="spellEnd"/>
      <w:r w:rsidRPr="00121AB0">
        <w:rPr>
          <w:rFonts w:asciiTheme="majorBidi" w:hAnsiTheme="majorBidi" w:cstheme="majorBidi"/>
          <w:sz w:val="24"/>
          <w:szCs w:val="24"/>
        </w:rPr>
        <w:t xml:space="preserve">) (Shimadzu, Japan) instruments. Analytical data were obtained from on </w:t>
      </w:r>
      <w:proofErr w:type="spellStart"/>
      <w:r w:rsidRPr="00121AB0">
        <w:rPr>
          <w:rFonts w:asciiTheme="majorBidi" w:hAnsiTheme="majorBidi" w:cstheme="majorBidi"/>
          <w:sz w:val="24"/>
          <w:szCs w:val="24"/>
        </w:rPr>
        <w:t>Vario</w:t>
      </w:r>
      <w:proofErr w:type="spellEnd"/>
      <w:r w:rsidRPr="00121AB0">
        <w:rPr>
          <w:rFonts w:asciiTheme="majorBidi" w:hAnsiTheme="majorBidi" w:cstheme="majorBidi"/>
          <w:sz w:val="24"/>
          <w:szCs w:val="24"/>
        </w:rPr>
        <w:t xml:space="preserve"> EL III Elemental CHNS analyzer (Germany).</w:t>
      </w:r>
    </w:p>
    <w:p w:rsidR="001E7A96" w:rsidRPr="00365FF8" w:rsidRDefault="001E7A96" w:rsidP="00365FF8">
      <w:pPr>
        <w:pStyle w:val="ListParagraph"/>
        <w:numPr>
          <w:ilvl w:val="2"/>
          <w:numId w:val="8"/>
        </w:numPr>
        <w:spacing w:line="360" w:lineRule="auto"/>
        <w:jc w:val="both"/>
        <w:rPr>
          <w:rFonts w:asciiTheme="majorBidi" w:hAnsiTheme="majorBidi" w:cstheme="majorBidi"/>
          <w:b/>
          <w:bCs/>
          <w:color w:val="000000"/>
          <w:sz w:val="24"/>
          <w:szCs w:val="24"/>
          <w:lang w:eastAsia="de-DE"/>
        </w:rPr>
      </w:pPr>
      <w:r w:rsidRPr="00365FF8">
        <w:rPr>
          <w:rFonts w:asciiTheme="majorBidi" w:hAnsiTheme="majorBidi" w:cstheme="majorBidi"/>
          <w:b/>
          <w:bCs/>
          <w:color w:val="000000"/>
          <w:sz w:val="24"/>
          <w:szCs w:val="24"/>
          <w:lang w:eastAsia="de-DE"/>
        </w:rPr>
        <w:t>2-(2-oxo-2H-chromen-3-yl)thiazol-4(5H)-one (3)</w:t>
      </w:r>
    </w:p>
    <w:p w:rsidR="00E706F0" w:rsidRPr="002217A6" w:rsidRDefault="003F5693" w:rsidP="002217A6">
      <w:pPr>
        <w:spacing w:line="360" w:lineRule="auto"/>
        <w:jc w:val="both"/>
        <w:rPr>
          <w:rFonts w:asciiTheme="majorBidi" w:hAnsiTheme="majorBidi" w:cstheme="majorBidi"/>
          <w:color w:val="000000"/>
          <w:sz w:val="28"/>
          <w:szCs w:val="28"/>
          <w:lang w:eastAsia="de-DE"/>
        </w:rPr>
      </w:pPr>
      <w:r w:rsidRPr="0096315A">
        <w:rPr>
          <w:rFonts w:asciiTheme="majorBidi" w:hAnsiTheme="majorBidi" w:cstheme="majorBidi"/>
          <w:color w:val="000000"/>
          <w:sz w:val="28"/>
          <w:szCs w:val="28"/>
          <w:lang w:eastAsia="de-DE"/>
        </w:rPr>
        <w:t xml:space="preserve">To a solution of compound </w:t>
      </w:r>
      <w:r w:rsidRPr="0096315A">
        <w:rPr>
          <w:rFonts w:asciiTheme="majorBidi" w:hAnsiTheme="majorBidi" w:cstheme="majorBidi"/>
          <w:b/>
          <w:color w:val="000000"/>
          <w:sz w:val="28"/>
          <w:szCs w:val="28"/>
          <w:lang w:eastAsia="de-DE"/>
        </w:rPr>
        <w:t xml:space="preserve">1 </w:t>
      </w:r>
      <w:r w:rsidRPr="0096315A">
        <w:rPr>
          <w:rFonts w:asciiTheme="majorBidi" w:hAnsiTheme="majorBidi" w:cstheme="majorBidi"/>
          <w:color w:val="000000"/>
          <w:sz w:val="28"/>
          <w:szCs w:val="28"/>
          <w:lang w:eastAsia="de-DE"/>
        </w:rPr>
        <w:t>(</w:t>
      </w:r>
      <w:r>
        <w:rPr>
          <w:rFonts w:asciiTheme="majorBidi" w:hAnsiTheme="majorBidi" w:cstheme="majorBidi"/>
          <w:color w:val="000000"/>
          <w:sz w:val="28"/>
          <w:szCs w:val="28"/>
          <w:lang w:eastAsia="de-DE"/>
        </w:rPr>
        <w:t>1</w:t>
      </w:r>
      <w:r w:rsidRPr="0096315A">
        <w:rPr>
          <w:rFonts w:asciiTheme="majorBidi" w:hAnsiTheme="majorBidi" w:cstheme="majorBidi"/>
          <w:color w:val="000000"/>
          <w:sz w:val="28"/>
          <w:szCs w:val="28"/>
          <w:lang w:eastAsia="de-DE"/>
        </w:rPr>
        <w:t>.</w:t>
      </w:r>
      <w:r>
        <w:rPr>
          <w:rFonts w:asciiTheme="majorBidi" w:hAnsiTheme="majorBidi" w:cstheme="majorBidi"/>
          <w:color w:val="000000"/>
          <w:sz w:val="28"/>
          <w:szCs w:val="28"/>
          <w:lang w:eastAsia="de-DE"/>
        </w:rPr>
        <w:t>40</w:t>
      </w:r>
      <w:r w:rsidRPr="0096315A">
        <w:rPr>
          <w:rFonts w:asciiTheme="majorBidi" w:hAnsiTheme="majorBidi" w:cstheme="majorBidi"/>
          <w:color w:val="000000"/>
          <w:sz w:val="28"/>
          <w:szCs w:val="28"/>
          <w:lang w:eastAsia="de-DE"/>
        </w:rPr>
        <w:t xml:space="preserve"> g, 0.01 mol) in </w:t>
      </w:r>
      <w:r>
        <w:rPr>
          <w:rFonts w:asciiTheme="majorBidi" w:hAnsiTheme="majorBidi" w:cstheme="majorBidi"/>
          <w:color w:val="000000"/>
          <w:sz w:val="28"/>
          <w:szCs w:val="28"/>
          <w:lang w:eastAsia="de-DE"/>
        </w:rPr>
        <w:t>1</w:t>
      </w:r>
      <w:proofErr w:type="gramStart"/>
      <w:r>
        <w:rPr>
          <w:rFonts w:asciiTheme="majorBidi" w:hAnsiTheme="majorBidi" w:cstheme="majorBidi"/>
          <w:color w:val="000000"/>
          <w:sz w:val="28"/>
          <w:szCs w:val="28"/>
          <w:lang w:eastAsia="de-DE"/>
        </w:rPr>
        <w:t>,4</w:t>
      </w:r>
      <w:proofErr w:type="gramEnd"/>
      <w:r>
        <w:rPr>
          <w:rFonts w:asciiTheme="majorBidi" w:hAnsiTheme="majorBidi" w:cstheme="majorBidi"/>
          <w:color w:val="000000"/>
          <w:sz w:val="28"/>
          <w:szCs w:val="28"/>
          <w:lang w:eastAsia="de-DE"/>
        </w:rPr>
        <w:t xml:space="preserve">-dioxane </w:t>
      </w:r>
      <w:r w:rsidRPr="0096315A">
        <w:rPr>
          <w:rFonts w:asciiTheme="majorBidi" w:hAnsiTheme="majorBidi" w:cstheme="majorBidi"/>
          <w:color w:val="000000"/>
          <w:sz w:val="28"/>
          <w:szCs w:val="28"/>
          <w:lang w:eastAsia="de-DE"/>
        </w:rPr>
        <w:t xml:space="preserve">(30 </w:t>
      </w:r>
      <w:proofErr w:type="spellStart"/>
      <w:r w:rsidRPr="0096315A">
        <w:rPr>
          <w:rFonts w:asciiTheme="majorBidi" w:hAnsiTheme="majorBidi" w:cstheme="majorBidi"/>
          <w:color w:val="000000"/>
          <w:sz w:val="28"/>
          <w:szCs w:val="28"/>
          <w:lang w:eastAsia="de-DE"/>
        </w:rPr>
        <w:t>mL</w:t>
      </w:r>
      <w:proofErr w:type="spellEnd"/>
      <w:r w:rsidRPr="0096315A">
        <w:rPr>
          <w:rFonts w:asciiTheme="majorBidi" w:hAnsiTheme="majorBidi" w:cstheme="majorBidi"/>
          <w:color w:val="000000"/>
          <w:sz w:val="28"/>
          <w:szCs w:val="28"/>
          <w:lang w:eastAsia="de-DE"/>
        </w:rPr>
        <w:t xml:space="preserve">) containing </w:t>
      </w:r>
      <w:proofErr w:type="spellStart"/>
      <w:r>
        <w:rPr>
          <w:rFonts w:asciiTheme="majorBidi" w:hAnsiTheme="majorBidi" w:cstheme="majorBidi"/>
          <w:color w:val="000000"/>
          <w:sz w:val="28"/>
          <w:szCs w:val="28"/>
          <w:lang w:eastAsia="de-DE"/>
        </w:rPr>
        <w:t>piperidine</w:t>
      </w:r>
      <w:proofErr w:type="spellEnd"/>
      <w:r w:rsidRPr="0096315A">
        <w:rPr>
          <w:rFonts w:asciiTheme="majorBidi" w:hAnsiTheme="majorBidi" w:cstheme="majorBidi"/>
          <w:color w:val="000000"/>
          <w:sz w:val="28"/>
          <w:szCs w:val="28"/>
          <w:lang w:eastAsia="de-DE"/>
        </w:rPr>
        <w:t xml:space="preserve"> (1.0 </w:t>
      </w:r>
      <w:proofErr w:type="spellStart"/>
      <w:r w:rsidRPr="0096315A">
        <w:rPr>
          <w:rFonts w:asciiTheme="majorBidi" w:hAnsiTheme="majorBidi" w:cstheme="majorBidi"/>
          <w:color w:val="000000"/>
          <w:sz w:val="28"/>
          <w:szCs w:val="28"/>
          <w:lang w:eastAsia="de-DE"/>
        </w:rPr>
        <w:t>mL</w:t>
      </w:r>
      <w:proofErr w:type="spellEnd"/>
      <w:r w:rsidRPr="0096315A">
        <w:rPr>
          <w:rFonts w:asciiTheme="majorBidi" w:hAnsiTheme="majorBidi" w:cstheme="majorBidi"/>
          <w:color w:val="000000"/>
          <w:sz w:val="28"/>
          <w:szCs w:val="28"/>
          <w:lang w:eastAsia="de-DE"/>
        </w:rPr>
        <w:t xml:space="preserve">) </w:t>
      </w:r>
      <w:proofErr w:type="spellStart"/>
      <w:r>
        <w:rPr>
          <w:rFonts w:asciiTheme="majorBidi" w:hAnsiTheme="majorBidi" w:cstheme="majorBidi"/>
          <w:color w:val="000000"/>
          <w:sz w:val="28"/>
          <w:szCs w:val="28"/>
          <w:lang w:eastAsia="de-DE"/>
        </w:rPr>
        <w:t>salicylalde</w:t>
      </w:r>
      <w:r w:rsidR="00BF1174">
        <w:rPr>
          <w:rFonts w:asciiTheme="majorBidi" w:hAnsiTheme="majorBidi" w:cstheme="majorBidi"/>
          <w:color w:val="000000"/>
          <w:sz w:val="28"/>
          <w:szCs w:val="28"/>
          <w:lang w:eastAsia="de-DE"/>
        </w:rPr>
        <w:t>h</w:t>
      </w:r>
      <w:r>
        <w:rPr>
          <w:rFonts w:asciiTheme="majorBidi" w:hAnsiTheme="majorBidi" w:cstheme="majorBidi"/>
          <w:color w:val="000000"/>
          <w:sz w:val="28"/>
          <w:szCs w:val="28"/>
          <w:lang w:eastAsia="de-DE"/>
        </w:rPr>
        <w:t>yde</w:t>
      </w:r>
      <w:proofErr w:type="spellEnd"/>
      <w:r w:rsidRPr="0096315A">
        <w:rPr>
          <w:rFonts w:asciiTheme="majorBidi" w:hAnsiTheme="majorBidi" w:cstheme="majorBidi"/>
          <w:color w:val="000000"/>
          <w:sz w:val="28"/>
          <w:szCs w:val="28"/>
          <w:lang w:eastAsia="de-DE"/>
        </w:rPr>
        <w:t xml:space="preserve"> (</w:t>
      </w:r>
      <w:r>
        <w:rPr>
          <w:rFonts w:asciiTheme="majorBidi" w:hAnsiTheme="majorBidi" w:cstheme="majorBidi"/>
          <w:color w:val="000000"/>
          <w:sz w:val="28"/>
          <w:szCs w:val="28"/>
          <w:lang w:eastAsia="de-DE"/>
        </w:rPr>
        <w:t>1.22</w:t>
      </w:r>
      <w:r w:rsidRPr="0096315A">
        <w:rPr>
          <w:rFonts w:asciiTheme="majorBidi" w:hAnsiTheme="majorBidi" w:cstheme="majorBidi"/>
          <w:color w:val="000000"/>
          <w:sz w:val="28"/>
          <w:szCs w:val="28"/>
          <w:lang w:eastAsia="de-DE"/>
        </w:rPr>
        <w:t xml:space="preserve"> g, 0.01 mol) was added. The reaction mixture, in each case, was heated under reflux for 1 h, left to cool and the formed solid product, in each case, was collected by filtration and crystallized from ethanol.</w:t>
      </w:r>
    </w:p>
    <w:p w:rsidR="00E706F0" w:rsidRPr="002217A6" w:rsidRDefault="00577674" w:rsidP="001160DA">
      <w:pPr>
        <w:spacing w:line="360" w:lineRule="auto"/>
        <w:jc w:val="both"/>
        <w:rPr>
          <w:rFonts w:asciiTheme="majorBidi" w:hAnsiTheme="majorBidi" w:cstheme="majorBidi"/>
          <w:sz w:val="24"/>
          <w:szCs w:val="24"/>
        </w:rPr>
      </w:pPr>
      <w:r w:rsidRPr="00577674">
        <w:rPr>
          <w:rFonts w:asciiTheme="majorBidi" w:hAnsiTheme="majorBidi" w:cstheme="majorBidi"/>
          <w:sz w:val="24"/>
          <w:szCs w:val="24"/>
        </w:rPr>
        <w:t xml:space="preserve">Yellow crystals </w:t>
      </w:r>
      <w:r w:rsidR="00E706F0">
        <w:rPr>
          <w:rFonts w:asciiTheme="majorBidi" w:hAnsiTheme="majorBidi" w:cstheme="majorBidi"/>
          <w:sz w:val="24"/>
          <w:szCs w:val="24"/>
        </w:rPr>
        <w:t>(</w:t>
      </w:r>
      <w:r w:rsidRPr="00577674">
        <w:rPr>
          <w:rFonts w:asciiTheme="majorBidi" w:hAnsiTheme="majorBidi" w:cstheme="majorBidi"/>
          <w:sz w:val="24"/>
          <w:szCs w:val="24"/>
        </w:rPr>
        <w:t>ethanol</w:t>
      </w:r>
      <w:r w:rsidR="00E706F0">
        <w:rPr>
          <w:rFonts w:asciiTheme="majorBidi" w:hAnsiTheme="majorBidi" w:cstheme="majorBidi"/>
          <w:sz w:val="24"/>
          <w:szCs w:val="24"/>
        </w:rPr>
        <w:t>) yield</w:t>
      </w:r>
      <w:r w:rsidRPr="00577674">
        <w:rPr>
          <w:rFonts w:asciiTheme="majorBidi" w:hAnsiTheme="majorBidi" w:cstheme="majorBidi"/>
          <w:sz w:val="24"/>
          <w:szCs w:val="24"/>
        </w:rPr>
        <w:t xml:space="preserve"> 82 %</w:t>
      </w:r>
      <w:r w:rsidR="00656AAB">
        <w:rPr>
          <w:rFonts w:asciiTheme="majorBidi" w:hAnsiTheme="majorBidi" w:cstheme="majorBidi"/>
          <w:sz w:val="24"/>
          <w:szCs w:val="24"/>
        </w:rPr>
        <w:t xml:space="preserve">  (</w:t>
      </w:r>
      <w:r w:rsidR="00F07F53">
        <w:rPr>
          <w:rFonts w:asciiTheme="majorBidi" w:hAnsiTheme="majorBidi" w:cstheme="majorBidi"/>
          <w:sz w:val="24"/>
          <w:szCs w:val="24"/>
        </w:rPr>
        <w:t>2.45</w:t>
      </w:r>
      <w:r w:rsidR="00656AAB">
        <w:rPr>
          <w:rFonts w:asciiTheme="majorBidi" w:hAnsiTheme="majorBidi" w:cstheme="majorBidi"/>
          <w:sz w:val="24"/>
          <w:szCs w:val="24"/>
        </w:rPr>
        <w:t xml:space="preserve"> g)</w:t>
      </w:r>
      <w:r w:rsidRPr="00577674">
        <w:rPr>
          <w:rFonts w:asciiTheme="majorBidi" w:hAnsiTheme="majorBidi" w:cstheme="majorBidi"/>
          <w:sz w:val="24"/>
          <w:szCs w:val="24"/>
        </w:rPr>
        <w:t>,  mp 1</w:t>
      </w:r>
      <w:r>
        <w:rPr>
          <w:rFonts w:asciiTheme="majorBidi" w:hAnsiTheme="majorBidi" w:cstheme="majorBidi"/>
          <w:sz w:val="24"/>
          <w:szCs w:val="24"/>
        </w:rPr>
        <w:t>66</w:t>
      </w:r>
      <w:r w:rsidRPr="00577674">
        <w:rPr>
          <w:rFonts w:asciiTheme="majorBidi" w:hAnsiTheme="majorBidi" w:cstheme="majorBidi"/>
          <w:sz w:val="24"/>
          <w:szCs w:val="24"/>
        </w:rPr>
        <w:t>-1</w:t>
      </w:r>
      <w:r>
        <w:rPr>
          <w:rFonts w:asciiTheme="majorBidi" w:hAnsiTheme="majorBidi" w:cstheme="majorBidi"/>
          <w:sz w:val="24"/>
          <w:szCs w:val="24"/>
        </w:rPr>
        <w:t>6</w:t>
      </w:r>
      <w:r w:rsidRPr="00577674">
        <w:rPr>
          <w:rFonts w:asciiTheme="majorBidi" w:hAnsiTheme="majorBidi" w:cstheme="majorBidi"/>
          <w:sz w:val="24"/>
          <w:szCs w:val="24"/>
        </w:rPr>
        <w:t xml:space="preserve">8 °C;    </w:t>
      </w:r>
      <w:r w:rsidR="00E706F0" w:rsidRPr="00DA3BE9">
        <w:rPr>
          <w:rFonts w:asciiTheme="majorBidi" w:hAnsiTheme="majorBidi"/>
        </w:rPr>
        <w:t>IR (</w:t>
      </w:r>
      <w:proofErr w:type="spellStart"/>
      <w:r w:rsidR="00E706F0" w:rsidRPr="00DA3BE9">
        <w:rPr>
          <w:rFonts w:asciiTheme="majorBidi" w:hAnsiTheme="majorBidi"/>
        </w:rPr>
        <w:t>KBr</w:t>
      </w:r>
      <w:proofErr w:type="spellEnd"/>
      <w:r w:rsidR="00E706F0" w:rsidRPr="00DA3BE9">
        <w:rPr>
          <w:rFonts w:asciiTheme="majorBidi" w:hAnsiTheme="majorBidi"/>
        </w:rPr>
        <w:t xml:space="preserve">) </w:t>
      </w:r>
      <w:proofErr w:type="spellStart"/>
      <w:r w:rsidR="00E706F0" w:rsidRPr="00DA3BE9">
        <w:rPr>
          <w:rFonts w:asciiTheme="majorBidi" w:hAnsiTheme="majorBidi"/>
        </w:rPr>
        <w:t>νmax</w:t>
      </w:r>
      <w:proofErr w:type="spellEnd"/>
      <w:r w:rsidR="00E706F0" w:rsidRPr="00DA3BE9">
        <w:rPr>
          <w:rFonts w:asciiTheme="majorBidi" w:hAnsiTheme="majorBidi"/>
          <w:lang w:val="en-GB"/>
        </w:rPr>
        <w:t xml:space="preserve"> </w:t>
      </w:r>
      <w:r w:rsidRPr="00577674">
        <w:rPr>
          <w:rFonts w:asciiTheme="majorBidi" w:hAnsiTheme="majorBidi" w:cstheme="majorBidi"/>
          <w:sz w:val="24"/>
          <w:szCs w:val="24"/>
        </w:rPr>
        <w:t>305</w:t>
      </w:r>
      <w:r>
        <w:rPr>
          <w:rFonts w:asciiTheme="majorBidi" w:hAnsiTheme="majorBidi" w:cstheme="majorBidi"/>
          <w:sz w:val="24"/>
          <w:szCs w:val="24"/>
        </w:rPr>
        <w:t>4</w:t>
      </w:r>
      <w:r w:rsidRPr="00577674">
        <w:rPr>
          <w:rFonts w:asciiTheme="majorBidi" w:hAnsiTheme="majorBidi" w:cstheme="majorBidi"/>
          <w:sz w:val="24"/>
          <w:szCs w:val="24"/>
        </w:rPr>
        <w:t>, 293</w:t>
      </w:r>
      <w:r>
        <w:rPr>
          <w:rFonts w:asciiTheme="majorBidi" w:hAnsiTheme="majorBidi" w:cstheme="majorBidi"/>
          <w:sz w:val="24"/>
          <w:szCs w:val="24"/>
        </w:rPr>
        <w:t>3</w:t>
      </w:r>
      <w:r w:rsidR="00E706F0">
        <w:rPr>
          <w:rFonts w:asciiTheme="majorBidi" w:hAnsiTheme="majorBidi" w:cstheme="majorBidi"/>
          <w:sz w:val="24"/>
          <w:szCs w:val="24"/>
        </w:rPr>
        <w:t>,</w:t>
      </w:r>
      <w:r w:rsidRPr="00577674">
        <w:rPr>
          <w:rFonts w:asciiTheme="majorBidi" w:hAnsiTheme="majorBidi" w:cstheme="majorBidi"/>
          <w:sz w:val="24"/>
          <w:szCs w:val="24"/>
        </w:rPr>
        <w:t xml:space="preserve"> 16</w:t>
      </w:r>
      <w:r>
        <w:rPr>
          <w:rFonts w:asciiTheme="majorBidi" w:hAnsiTheme="majorBidi" w:cstheme="majorBidi"/>
          <w:sz w:val="24"/>
          <w:szCs w:val="24"/>
        </w:rPr>
        <w:t>90, 1687</w:t>
      </w:r>
      <w:r w:rsidR="00E706F0">
        <w:rPr>
          <w:rFonts w:asciiTheme="majorBidi" w:hAnsiTheme="majorBidi" w:cstheme="majorBidi"/>
          <w:sz w:val="24"/>
          <w:szCs w:val="24"/>
        </w:rPr>
        <w:t xml:space="preserve">, </w:t>
      </w:r>
      <w:r>
        <w:rPr>
          <w:rFonts w:asciiTheme="majorBidi" w:hAnsiTheme="majorBidi" w:cstheme="majorBidi"/>
          <w:sz w:val="24"/>
          <w:szCs w:val="24"/>
        </w:rPr>
        <w:t>1660</w:t>
      </w:r>
      <w:r w:rsidR="00E706F0">
        <w:rPr>
          <w:rFonts w:asciiTheme="majorBidi" w:hAnsiTheme="majorBidi" w:cstheme="majorBidi"/>
          <w:sz w:val="24"/>
          <w:szCs w:val="24"/>
        </w:rPr>
        <w:t xml:space="preserve">, </w:t>
      </w:r>
      <w:r w:rsidRPr="00577674">
        <w:rPr>
          <w:rFonts w:asciiTheme="majorBidi" w:hAnsiTheme="majorBidi" w:cstheme="majorBidi"/>
          <w:sz w:val="24"/>
          <w:szCs w:val="24"/>
        </w:rPr>
        <w:t>163</w:t>
      </w:r>
      <w:r>
        <w:rPr>
          <w:rFonts w:asciiTheme="majorBidi" w:hAnsiTheme="majorBidi" w:cstheme="majorBidi"/>
          <w:sz w:val="24"/>
          <w:szCs w:val="24"/>
        </w:rPr>
        <w:t>8</w:t>
      </w:r>
      <w:r w:rsidR="001160DA" w:rsidRPr="001160DA">
        <w:rPr>
          <w:rFonts w:asciiTheme="majorBidi" w:hAnsiTheme="majorBidi"/>
        </w:rPr>
        <w:t xml:space="preserve"> </w:t>
      </w:r>
      <w:r w:rsidR="001160DA" w:rsidRPr="00DA3BE9">
        <w:rPr>
          <w:rFonts w:asciiTheme="majorBidi" w:hAnsiTheme="majorBidi"/>
        </w:rPr>
        <w:t>cm</w:t>
      </w:r>
      <w:r w:rsidR="001160DA" w:rsidRPr="00DA3BE9">
        <w:rPr>
          <w:rFonts w:asciiTheme="majorBidi" w:hAnsiTheme="majorBidi"/>
          <w:vertAlign w:val="superscript"/>
        </w:rPr>
        <w:t>-1</w:t>
      </w:r>
      <w:r w:rsidR="001160DA" w:rsidRPr="00DA3BE9">
        <w:rPr>
          <w:rFonts w:asciiTheme="majorBidi" w:hAnsiTheme="majorBidi"/>
        </w:rPr>
        <w:t xml:space="preserve">;   </w:t>
      </w:r>
      <w:r w:rsidR="00E706F0">
        <w:rPr>
          <w:rFonts w:asciiTheme="majorBidi" w:hAnsiTheme="majorBidi" w:cstheme="majorBidi"/>
          <w:sz w:val="24"/>
          <w:szCs w:val="24"/>
        </w:rPr>
        <w:t xml:space="preserve"> </w:t>
      </w:r>
      <w:r w:rsidR="00E706F0" w:rsidRPr="00E706F0">
        <w:rPr>
          <w:rFonts w:asciiTheme="majorBidi" w:hAnsiTheme="majorBidi"/>
          <w:sz w:val="24"/>
          <w:szCs w:val="24"/>
          <w:vertAlign w:val="superscript"/>
        </w:rPr>
        <w:t>1</w:t>
      </w:r>
      <w:r w:rsidR="00E706F0" w:rsidRPr="00E706F0">
        <w:rPr>
          <w:rFonts w:asciiTheme="majorBidi" w:hAnsiTheme="majorBidi"/>
          <w:sz w:val="24"/>
          <w:szCs w:val="24"/>
        </w:rPr>
        <w:t>H NMR (DMSO-d</w:t>
      </w:r>
      <w:r w:rsidR="00E706F0" w:rsidRPr="00E706F0">
        <w:rPr>
          <w:rFonts w:asciiTheme="majorBidi" w:hAnsiTheme="majorBidi"/>
          <w:sz w:val="24"/>
          <w:szCs w:val="24"/>
          <w:vertAlign w:val="subscript"/>
        </w:rPr>
        <w:t>6</w:t>
      </w:r>
      <w:r w:rsidR="00E706F0" w:rsidRPr="00E706F0">
        <w:rPr>
          <w:rFonts w:asciiTheme="majorBidi" w:hAnsiTheme="majorBidi"/>
          <w:sz w:val="24"/>
          <w:szCs w:val="24"/>
        </w:rPr>
        <w:t>, 200 MHz):</w:t>
      </w:r>
      <w:r w:rsidR="00E706F0" w:rsidRPr="00E706F0">
        <w:rPr>
          <w:rFonts w:ascii="Symbol" w:hAnsi="Symbol"/>
          <w:sz w:val="24"/>
          <w:szCs w:val="24"/>
        </w:rPr>
        <w:t></w:t>
      </w:r>
      <w:r w:rsidR="00E706F0" w:rsidRPr="00E706F0">
        <w:rPr>
          <w:rFonts w:ascii="Symbol" w:hAnsi="Symbol"/>
          <w:sz w:val="24"/>
          <w:szCs w:val="24"/>
        </w:rPr>
        <w:t></w:t>
      </w:r>
      <w:r w:rsidR="00E706F0" w:rsidRPr="00E706F0">
        <w:rPr>
          <w:rFonts w:asciiTheme="majorBidi" w:hAnsiTheme="majorBidi"/>
          <w:sz w:val="24"/>
          <w:szCs w:val="24"/>
        </w:rPr>
        <w:t xml:space="preserve"> = </w:t>
      </w:r>
      <w:r w:rsidR="00E706F0" w:rsidRPr="00577674">
        <w:rPr>
          <w:rFonts w:asciiTheme="majorBidi" w:hAnsiTheme="majorBidi" w:cstheme="majorBidi"/>
          <w:sz w:val="24"/>
          <w:szCs w:val="24"/>
        </w:rPr>
        <w:t>7.</w:t>
      </w:r>
      <w:r w:rsidR="00E706F0">
        <w:rPr>
          <w:rFonts w:asciiTheme="majorBidi" w:hAnsiTheme="majorBidi" w:cstheme="majorBidi"/>
          <w:sz w:val="24"/>
          <w:szCs w:val="24"/>
        </w:rPr>
        <w:t>28</w:t>
      </w:r>
      <w:r w:rsidR="00E706F0" w:rsidRPr="00577674">
        <w:rPr>
          <w:rFonts w:asciiTheme="majorBidi" w:hAnsiTheme="majorBidi" w:cstheme="majorBidi"/>
          <w:sz w:val="24"/>
          <w:szCs w:val="24"/>
        </w:rPr>
        <w:t>-7.3</w:t>
      </w:r>
      <w:r w:rsidR="00E706F0">
        <w:rPr>
          <w:rFonts w:asciiTheme="majorBidi" w:hAnsiTheme="majorBidi" w:cstheme="majorBidi"/>
          <w:sz w:val="24"/>
          <w:szCs w:val="24"/>
        </w:rPr>
        <w:t>8</w:t>
      </w:r>
      <w:r w:rsidR="00E706F0" w:rsidRPr="00577674">
        <w:rPr>
          <w:rFonts w:asciiTheme="majorBidi" w:hAnsiTheme="majorBidi" w:cstheme="majorBidi"/>
          <w:sz w:val="24"/>
          <w:szCs w:val="24"/>
        </w:rPr>
        <w:t xml:space="preserve"> (</w:t>
      </w:r>
      <w:r w:rsidR="00E706F0">
        <w:rPr>
          <w:rFonts w:asciiTheme="majorBidi" w:hAnsiTheme="majorBidi" w:cstheme="majorBidi"/>
          <w:sz w:val="24"/>
          <w:szCs w:val="24"/>
        </w:rPr>
        <w:t>4</w:t>
      </w:r>
      <w:r w:rsidR="00E706F0" w:rsidRPr="00577674">
        <w:rPr>
          <w:rFonts w:asciiTheme="majorBidi" w:hAnsiTheme="majorBidi" w:cstheme="majorBidi"/>
          <w:sz w:val="24"/>
          <w:szCs w:val="24"/>
        </w:rPr>
        <w:t xml:space="preserve">H, m, </w:t>
      </w:r>
      <w:proofErr w:type="spellStart"/>
      <w:r w:rsidR="00E706F0">
        <w:rPr>
          <w:rFonts w:asciiTheme="majorBidi" w:hAnsiTheme="majorBidi" w:cstheme="majorBidi"/>
          <w:sz w:val="24"/>
          <w:szCs w:val="24"/>
        </w:rPr>
        <w:t>Bz</w:t>
      </w:r>
      <w:proofErr w:type="spellEnd"/>
      <w:r w:rsidR="00E706F0" w:rsidRPr="00577674">
        <w:rPr>
          <w:rFonts w:asciiTheme="majorBidi" w:hAnsiTheme="majorBidi" w:cstheme="majorBidi"/>
          <w:sz w:val="24"/>
          <w:szCs w:val="24"/>
        </w:rPr>
        <w:t>)</w:t>
      </w:r>
      <w:r w:rsidR="00E706F0">
        <w:rPr>
          <w:rFonts w:asciiTheme="majorBidi" w:hAnsiTheme="majorBidi" w:cstheme="majorBidi"/>
          <w:sz w:val="24"/>
          <w:szCs w:val="24"/>
        </w:rPr>
        <w:t>,  6</w:t>
      </w:r>
      <w:r w:rsidR="00E706F0" w:rsidRPr="00577674">
        <w:rPr>
          <w:rFonts w:asciiTheme="majorBidi" w:hAnsiTheme="majorBidi" w:cstheme="majorBidi"/>
          <w:sz w:val="24"/>
          <w:szCs w:val="24"/>
        </w:rPr>
        <w:t>.52</w:t>
      </w:r>
      <w:r w:rsidR="00E706F0">
        <w:rPr>
          <w:rFonts w:asciiTheme="majorBidi" w:hAnsiTheme="majorBidi" w:cstheme="majorBidi"/>
          <w:sz w:val="24"/>
          <w:szCs w:val="24"/>
        </w:rPr>
        <w:t xml:space="preserve"> </w:t>
      </w:r>
      <w:r w:rsidR="00E706F0" w:rsidRPr="00577674">
        <w:rPr>
          <w:rFonts w:asciiTheme="majorBidi" w:hAnsiTheme="majorBidi" w:cstheme="majorBidi"/>
          <w:sz w:val="24"/>
          <w:szCs w:val="24"/>
        </w:rPr>
        <w:t xml:space="preserve"> (</w:t>
      </w:r>
      <w:r w:rsidR="00E706F0">
        <w:rPr>
          <w:rFonts w:asciiTheme="majorBidi" w:hAnsiTheme="majorBidi" w:cstheme="majorBidi"/>
          <w:sz w:val="24"/>
          <w:szCs w:val="24"/>
        </w:rPr>
        <w:t>1</w:t>
      </w:r>
      <w:r w:rsidR="00E706F0" w:rsidRPr="00577674">
        <w:rPr>
          <w:rFonts w:asciiTheme="majorBidi" w:hAnsiTheme="majorBidi" w:cstheme="majorBidi"/>
          <w:sz w:val="24"/>
          <w:szCs w:val="24"/>
        </w:rPr>
        <w:t xml:space="preserve">H, s, </w:t>
      </w:r>
      <w:r w:rsidR="00E706F0">
        <w:rPr>
          <w:rFonts w:asciiTheme="majorBidi" w:hAnsiTheme="majorBidi" w:cstheme="majorBidi"/>
          <w:sz w:val="24"/>
          <w:szCs w:val="24"/>
        </w:rPr>
        <w:t>H-4</w:t>
      </w:r>
      <w:r w:rsidR="00E706F0" w:rsidRPr="00577674">
        <w:rPr>
          <w:rFonts w:asciiTheme="majorBidi" w:hAnsiTheme="majorBidi" w:cstheme="majorBidi"/>
          <w:sz w:val="24"/>
          <w:szCs w:val="24"/>
        </w:rPr>
        <w:t>),</w:t>
      </w:r>
      <w:r w:rsidR="00E706F0">
        <w:rPr>
          <w:rFonts w:asciiTheme="majorBidi" w:hAnsiTheme="majorBidi" w:cstheme="majorBidi"/>
          <w:sz w:val="24"/>
          <w:szCs w:val="24"/>
        </w:rPr>
        <w:t xml:space="preserve"> </w:t>
      </w:r>
      <w:r w:rsidRPr="00577674">
        <w:rPr>
          <w:rFonts w:asciiTheme="majorBidi" w:hAnsiTheme="majorBidi" w:cstheme="majorBidi"/>
          <w:sz w:val="24"/>
          <w:szCs w:val="24"/>
        </w:rPr>
        <w:t>4.2</w:t>
      </w:r>
      <w:r>
        <w:rPr>
          <w:rFonts w:asciiTheme="majorBidi" w:hAnsiTheme="majorBidi" w:cstheme="majorBidi"/>
          <w:sz w:val="24"/>
          <w:szCs w:val="24"/>
        </w:rPr>
        <w:t>8</w:t>
      </w:r>
      <w:r w:rsidRPr="00577674">
        <w:rPr>
          <w:rFonts w:asciiTheme="majorBidi" w:hAnsiTheme="majorBidi" w:cstheme="majorBidi"/>
          <w:sz w:val="24"/>
          <w:szCs w:val="24"/>
        </w:rPr>
        <w:t xml:space="preserve"> (</w:t>
      </w:r>
      <w:r w:rsidR="00E706F0" w:rsidRPr="00577674">
        <w:rPr>
          <w:rFonts w:asciiTheme="majorBidi" w:hAnsiTheme="majorBidi" w:cstheme="majorBidi"/>
          <w:sz w:val="24"/>
          <w:szCs w:val="24"/>
        </w:rPr>
        <w:t xml:space="preserve">2H, </w:t>
      </w:r>
      <w:r>
        <w:rPr>
          <w:rFonts w:asciiTheme="majorBidi" w:hAnsiTheme="majorBidi" w:cstheme="majorBidi"/>
          <w:sz w:val="24"/>
          <w:szCs w:val="24"/>
        </w:rPr>
        <w:t>s</w:t>
      </w:r>
      <w:r w:rsidRPr="00577674">
        <w:rPr>
          <w:rFonts w:asciiTheme="majorBidi" w:hAnsiTheme="majorBidi" w:cstheme="majorBidi"/>
          <w:sz w:val="24"/>
          <w:szCs w:val="24"/>
        </w:rPr>
        <w:t xml:space="preserve">, </w:t>
      </w:r>
      <w:r w:rsidR="00E706F0">
        <w:rPr>
          <w:rFonts w:asciiTheme="majorBidi" w:hAnsiTheme="majorBidi" w:cstheme="majorBidi"/>
          <w:sz w:val="24"/>
          <w:szCs w:val="24"/>
        </w:rPr>
        <w:t>H-5</w:t>
      </w:r>
      <w:r w:rsidRPr="00577674">
        <w:rPr>
          <w:rFonts w:asciiTheme="majorBidi" w:hAnsiTheme="majorBidi" w:cstheme="majorBidi"/>
          <w:sz w:val="24"/>
          <w:szCs w:val="24"/>
        </w:rPr>
        <w:t xml:space="preserve">); </w:t>
      </w:r>
      <w:r w:rsidR="002217A6" w:rsidRPr="002217A6">
        <w:rPr>
          <w:rFonts w:asciiTheme="majorBidi" w:hAnsiTheme="majorBidi" w:cstheme="majorBidi"/>
          <w:sz w:val="24"/>
          <w:szCs w:val="24"/>
          <w:vertAlign w:val="superscript"/>
        </w:rPr>
        <w:t>13</w:t>
      </w:r>
      <w:r w:rsidR="002217A6" w:rsidRPr="002217A6">
        <w:rPr>
          <w:rFonts w:asciiTheme="majorBidi" w:hAnsiTheme="majorBidi" w:cstheme="majorBidi"/>
          <w:sz w:val="24"/>
          <w:szCs w:val="24"/>
        </w:rPr>
        <w:t>C NMR (DMSO-d</w:t>
      </w:r>
      <w:r w:rsidR="002217A6" w:rsidRPr="002217A6">
        <w:rPr>
          <w:rFonts w:asciiTheme="majorBidi" w:hAnsiTheme="majorBidi" w:cstheme="majorBidi"/>
          <w:sz w:val="24"/>
          <w:szCs w:val="24"/>
          <w:vertAlign w:val="subscript"/>
        </w:rPr>
        <w:t>6</w:t>
      </w:r>
      <w:r w:rsidR="002217A6" w:rsidRPr="002217A6">
        <w:rPr>
          <w:rFonts w:asciiTheme="majorBidi" w:hAnsiTheme="majorBidi" w:cstheme="majorBidi"/>
          <w:sz w:val="24"/>
          <w:szCs w:val="24"/>
        </w:rPr>
        <w:t xml:space="preserve">, 75 MHz): </w:t>
      </w:r>
      <w:r w:rsidR="002217A6" w:rsidRPr="002217A6">
        <w:rPr>
          <w:rFonts w:ascii="Symbol" w:hAnsi="Symbol" w:cstheme="majorBidi"/>
          <w:sz w:val="24"/>
          <w:szCs w:val="24"/>
        </w:rPr>
        <w:t></w:t>
      </w:r>
      <w:r w:rsidR="002217A6" w:rsidRPr="002217A6">
        <w:rPr>
          <w:rFonts w:ascii="Symbol" w:hAnsi="Symbol" w:cstheme="majorBidi"/>
          <w:sz w:val="24"/>
          <w:szCs w:val="24"/>
        </w:rPr>
        <w:t></w:t>
      </w:r>
      <w:r w:rsidR="002217A6" w:rsidRPr="002217A6">
        <w:rPr>
          <w:rFonts w:asciiTheme="majorBidi" w:hAnsiTheme="majorBidi" w:cstheme="majorBidi"/>
          <w:sz w:val="24"/>
          <w:szCs w:val="24"/>
        </w:rPr>
        <w:t>=</w:t>
      </w:r>
      <w:r w:rsidR="002217A6" w:rsidRPr="00DA3BE9">
        <w:rPr>
          <w:rFonts w:asciiTheme="majorBidi" w:hAnsiTheme="majorBidi"/>
        </w:rPr>
        <w:t xml:space="preserve"> </w:t>
      </w:r>
      <w:r w:rsidR="002217A6">
        <w:rPr>
          <w:rFonts w:asciiTheme="majorBidi" w:hAnsiTheme="majorBidi" w:cstheme="majorBidi"/>
          <w:sz w:val="24"/>
          <w:szCs w:val="24"/>
        </w:rPr>
        <w:t>170.3 (C-2</w:t>
      </w:r>
      <w:r w:rsidR="002217A6" w:rsidRPr="00DA3BE9">
        <w:rPr>
          <w:rFonts w:asciiTheme="majorBidi" w:hAnsiTheme="majorBidi"/>
        </w:rPr>
        <w:t>'</w:t>
      </w:r>
      <w:r w:rsidR="002217A6">
        <w:rPr>
          <w:rFonts w:asciiTheme="majorBidi" w:hAnsiTheme="majorBidi" w:cstheme="majorBidi"/>
          <w:sz w:val="24"/>
          <w:szCs w:val="24"/>
        </w:rPr>
        <w:t xml:space="preserve">), </w:t>
      </w:r>
      <w:r w:rsidR="002217A6" w:rsidRPr="00577674">
        <w:rPr>
          <w:rFonts w:asciiTheme="majorBidi" w:hAnsiTheme="majorBidi" w:cstheme="majorBidi"/>
          <w:sz w:val="24"/>
          <w:szCs w:val="24"/>
        </w:rPr>
        <w:t>168.6</w:t>
      </w:r>
      <w:r w:rsidR="002217A6">
        <w:rPr>
          <w:rFonts w:asciiTheme="majorBidi" w:hAnsiTheme="majorBidi" w:cstheme="majorBidi"/>
          <w:sz w:val="24"/>
          <w:szCs w:val="24"/>
        </w:rPr>
        <w:t>,</w:t>
      </w:r>
      <w:r w:rsidR="002217A6" w:rsidRPr="00577674">
        <w:rPr>
          <w:rFonts w:asciiTheme="majorBidi" w:hAnsiTheme="majorBidi" w:cstheme="majorBidi"/>
          <w:sz w:val="24"/>
          <w:szCs w:val="24"/>
        </w:rPr>
        <w:t xml:space="preserve"> 164.3 (</w:t>
      </w:r>
      <w:r w:rsidR="002217A6">
        <w:rPr>
          <w:rFonts w:asciiTheme="majorBidi" w:hAnsiTheme="majorBidi" w:cstheme="majorBidi"/>
          <w:sz w:val="24"/>
          <w:szCs w:val="24"/>
        </w:rPr>
        <w:t>C-2, C-4</w:t>
      </w:r>
      <w:r w:rsidR="002217A6" w:rsidRPr="00DA3BE9">
        <w:rPr>
          <w:rFonts w:asciiTheme="majorBidi" w:hAnsiTheme="majorBidi"/>
        </w:rPr>
        <w:t>'</w:t>
      </w:r>
      <w:r w:rsidR="002217A6" w:rsidRPr="00577674">
        <w:rPr>
          <w:rFonts w:asciiTheme="majorBidi" w:hAnsiTheme="majorBidi" w:cstheme="majorBidi"/>
          <w:sz w:val="24"/>
          <w:szCs w:val="24"/>
        </w:rPr>
        <w:t>)</w:t>
      </w:r>
      <w:r w:rsidR="002217A6">
        <w:rPr>
          <w:rFonts w:asciiTheme="majorBidi" w:hAnsiTheme="majorBidi" w:cstheme="majorBidi"/>
          <w:sz w:val="24"/>
          <w:szCs w:val="24"/>
        </w:rPr>
        <w:t xml:space="preserve">, </w:t>
      </w:r>
      <w:r w:rsidRPr="00577674">
        <w:rPr>
          <w:rFonts w:asciiTheme="majorBidi" w:hAnsiTheme="majorBidi" w:cstheme="majorBidi"/>
          <w:sz w:val="24"/>
          <w:szCs w:val="24"/>
        </w:rPr>
        <w:t>58.</w:t>
      </w:r>
      <w:r>
        <w:rPr>
          <w:rFonts w:asciiTheme="majorBidi" w:hAnsiTheme="majorBidi" w:cstheme="majorBidi"/>
          <w:sz w:val="24"/>
          <w:szCs w:val="24"/>
        </w:rPr>
        <w:t>6</w:t>
      </w:r>
      <w:r w:rsidRPr="00577674">
        <w:rPr>
          <w:rFonts w:asciiTheme="majorBidi" w:hAnsiTheme="majorBidi" w:cstheme="majorBidi"/>
          <w:sz w:val="24"/>
          <w:szCs w:val="24"/>
        </w:rPr>
        <w:t xml:space="preserve"> (C</w:t>
      </w:r>
      <w:r w:rsidR="002217A6">
        <w:rPr>
          <w:rFonts w:asciiTheme="majorBidi" w:hAnsiTheme="majorBidi" w:cstheme="majorBidi"/>
          <w:sz w:val="24"/>
          <w:szCs w:val="24"/>
        </w:rPr>
        <w:t>-5</w:t>
      </w:r>
      <w:r w:rsidR="002217A6" w:rsidRPr="00DA3BE9">
        <w:rPr>
          <w:rFonts w:asciiTheme="majorBidi" w:hAnsiTheme="majorBidi"/>
        </w:rPr>
        <w:t>'</w:t>
      </w:r>
      <w:r w:rsidRPr="00577674">
        <w:rPr>
          <w:rFonts w:asciiTheme="majorBidi" w:hAnsiTheme="majorBidi" w:cstheme="majorBidi"/>
          <w:sz w:val="24"/>
          <w:szCs w:val="24"/>
        </w:rPr>
        <w:t xml:space="preserve">),  </w:t>
      </w:r>
      <w:r w:rsidR="002217A6" w:rsidRPr="00577674">
        <w:rPr>
          <w:rFonts w:asciiTheme="majorBidi" w:hAnsiTheme="majorBidi" w:cstheme="majorBidi"/>
          <w:sz w:val="24"/>
          <w:szCs w:val="24"/>
        </w:rPr>
        <w:t>144.1</w:t>
      </w:r>
      <w:r w:rsidR="002217A6">
        <w:rPr>
          <w:rFonts w:asciiTheme="majorBidi" w:hAnsiTheme="majorBidi" w:cstheme="majorBidi"/>
          <w:sz w:val="24"/>
          <w:szCs w:val="24"/>
        </w:rPr>
        <w:t>,</w:t>
      </w:r>
      <w:r w:rsidR="002217A6" w:rsidRPr="00577674">
        <w:rPr>
          <w:rFonts w:asciiTheme="majorBidi" w:hAnsiTheme="majorBidi" w:cstheme="majorBidi"/>
          <w:sz w:val="24"/>
          <w:szCs w:val="24"/>
        </w:rPr>
        <w:t xml:space="preserve"> 139.5, 133.8, 130.1, 126.3, 123.6, </w:t>
      </w:r>
      <w:r w:rsidR="00230C96">
        <w:rPr>
          <w:rFonts w:asciiTheme="majorBidi" w:hAnsiTheme="majorBidi" w:cstheme="majorBidi"/>
          <w:sz w:val="24"/>
          <w:szCs w:val="24"/>
        </w:rPr>
        <w:t xml:space="preserve">120.3 </w:t>
      </w:r>
      <w:r w:rsidRPr="00577674">
        <w:rPr>
          <w:rFonts w:asciiTheme="majorBidi" w:hAnsiTheme="majorBidi" w:cstheme="majorBidi"/>
          <w:sz w:val="24"/>
          <w:szCs w:val="24"/>
        </w:rPr>
        <w:t>(</w:t>
      </w:r>
      <w:r w:rsidR="002217A6">
        <w:rPr>
          <w:rFonts w:asciiTheme="majorBidi" w:hAnsiTheme="majorBidi" w:cstheme="majorBidi"/>
          <w:sz w:val="24"/>
          <w:szCs w:val="24"/>
        </w:rPr>
        <w:t>C-3, C-4, C-5, C-6, C-7, C-8, C-9, C-10</w:t>
      </w:r>
      <w:r w:rsidRPr="00577674">
        <w:rPr>
          <w:rFonts w:asciiTheme="majorBidi" w:hAnsiTheme="majorBidi" w:cstheme="majorBidi"/>
          <w:sz w:val="24"/>
          <w:szCs w:val="24"/>
        </w:rPr>
        <w:t xml:space="preserve">); </w:t>
      </w:r>
      <w:r w:rsidR="002217A6" w:rsidRPr="002217A6">
        <w:rPr>
          <w:rFonts w:asciiTheme="majorBidi" w:hAnsiTheme="majorBidi" w:cstheme="majorBidi"/>
          <w:sz w:val="24"/>
          <w:szCs w:val="24"/>
        </w:rPr>
        <w:t xml:space="preserve">EIMMS:  m/z </w:t>
      </w:r>
      <w:r w:rsidRPr="00577674">
        <w:rPr>
          <w:rFonts w:asciiTheme="majorBidi" w:hAnsiTheme="majorBidi" w:cstheme="majorBidi"/>
          <w:sz w:val="24"/>
          <w:szCs w:val="24"/>
        </w:rPr>
        <w:t>2</w:t>
      </w:r>
      <w:r>
        <w:rPr>
          <w:rFonts w:asciiTheme="majorBidi" w:hAnsiTheme="majorBidi" w:cstheme="majorBidi"/>
          <w:sz w:val="24"/>
          <w:szCs w:val="24"/>
        </w:rPr>
        <w:t>45</w:t>
      </w:r>
      <w:r w:rsidRPr="00577674">
        <w:rPr>
          <w:rFonts w:asciiTheme="majorBidi" w:hAnsiTheme="majorBidi" w:cstheme="majorBidi"/>
          <w:sz w:val="24"/>
          <w:szCs w:val="24"/>
        </w:rPr>
        <w:t xml:space="preserve"> </w:t>
      </w:r>
      <w:r w:rsidR="002217A6">
        <w:rPr>
          <w:rFonts w:asciiTheme="majorBidi" w:hAnsiTheme="majorBidi" w:cstheme="majorBidi"/>
          <w:sz w:val="24"/>
          <w:szCs w:val="24"/>
        </w:rPr>
        <w:t>[</w:t>
      </w:r>
      <w:r w:rsidRPr="00577674">
        <w:rPr>
          <w:rFonts w:asciiTheme="majorBidi" w:hAnsiTheme="majorBidi" w:cstheme="majorBidi"/>
          <w:sz w:val="24"/>
          <w:szCs w:val="24"/>
        </w:rPr>
        <w:t>M</w:t>
      </w:r>
      <w:r w:rsidR="002217A6">
        <w:rPr>
          <w:rFonts w:asciiTheme="majorBidi" w:hAnsiTheme="majorBidi" w:cstheme="majorBidi"/>
          <w:sz w:val="24"/>
          <w:szCs w:val="24"/>
        </w:rPr>
        <w:t>]</w:t>
      </w:r>
      <w:r w:rsidRPr="00577674">
        <w:rPr>
          <w:rFonts w:asciiTheme="majorBidi" w:hAnsiTheme="majorBidi" w:cstheme="majorBidi"/>
          <w:sz w:val="24"/>
          <w:szCs w:val="24"/>
          <w:vertAlign w:val="superscript"/>
        </w:rPr>
        <w:t>+</w:t>
      </w:r>
      <w:r w:rsidR="002217A6">
        <w:rPr>
          <w:rFonts w:asciiTheme="majorBidi" w:hAnsiTheme="majorBidi" w:cstheme="majorBidi"/>
          <w:sz w:val="24"/>
          <w:szCs w:val="24"/>
        </w:rPr>
        <w:t xml:space="preserve"> (</w:t>
      </w:r>
      <w:r w:rsidRPr="00577674">
        <w:rPr>
          <w:rFonts w:asciiTheme="majorBidi" w:hAnsiTheme="majorBidi" w:cstheme="majorBidi"/>
          <w:sz w:val="24"/>
          <w:szCs w:val="24"/>
        </w:rPr>
        <w:t>1</w:t>
      </w:r>
      <w:r>
        <w:rPr>
          <w:rFonts w:asciiTheme="majorBidi" w:hAnsiTheme="majorBidi" w:cstheme="majorBidi"/>
          <w:sz w:val="24"/>
          <w:szCs w:val="24"/>
        </w:rPr>
        <w:t>8</w:t>
      </w:r>
      <w:r w:rsidR="002217A6">
        <w:rPr>
          <w:rFonts w:asciiTheme="majorBidi" w:hAnsiTheme="majorBidi" w:cstheme="majorBidi"/>
          <w:sz w:val="24"/>
          <w:szCs w:val="24"/>
        </w:rPr>
        <w:t>);</w:t>
      </w:r>
      <w:r w:rsidRPr="00577674">
        <w:rPr>
          <w:rFonts w:asciiTheme="majorBidi" w:hAnsiTheme="majorBidi" w:cstheme="majorBidi"/>
          <w:sz w:val="24"/>
          <w:szCs w:val="24"/>
        </w:rPr>
        <w:t xml:space="preserve"> 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sidRPr="00577674">
        <w:rPr>
          <w:rFonts w:asciiTheme="majorBidi" w:hAnsiTheme="majorBidi" w:cstheme="majorBidi"/>
          <w:sz w:val="24"/>
          <w:szCs w:val="24"/>
          <w:vertAlign w:val="subscript"/>
        </w:rPr>
        <w:t>1</w:t>
      </w:r>
      <w:r>
        <w:rPr>
          <w:rFonts w:asciiTheme="majorBidi" w:hAnsiTheme="majorBidi" w:cstheme="majorBidi"/>
          <w:sz w:val="24"/>
          <w:szCs w:val="24"/>
          <w:vertAlign w:val="subscript"/>
        </w:rPr>
        <w:t>2</w:t>
      </w:r>
      <w:r w:rsidRPr="00577674">
        <w:rPr>
          <w:rFonts w:asciiTheme="majorBidi" w:hAnsiTheme="majorBidi" w:cstheme="majorBidi"/>
          <w:sz w:val="24"/>
          <w:szCs w:val="24"/>
        </w:rPr>
        <w:t>H</w:t>
      </w:r>
      <w:r>
        <w:rPr>
          <w:rFonts w:asciiTheme="majorBidi" w:hAnsiTheme="majorBidi" w:cstheme="majorBidi"/>
          <w:sz w:val="24"/>
          <w:szCs w:val="24"/>
          <w:vertAlign w:val="subscript"/>
        </w:rPr>
        <w:t>7</w:t>
      </w:r>
      <w:r w:rsidRPr="00577674">
        <w:rPr>
          <w:rFonts w:asciiTheme="majorBidi" w:hAnsiTheme="majorBidi" w:cstheme="majorBidi"/>
          <w:sz w:val="24"/>
          <w:szCs w:val="24"/>
        </w:rPr>
        <w:t>NO</w:t>
      </w:r>
      <w:r w:rsidRPr="00577674">
        <w:rPr>
          <w:rFonts w:asciiTheme="majorBidi" w:hAnsiTheme="majorBidi" w:cstheme="majorBidi"/>
          <w:sz w:val="24"/>
          <w:szCs w:val="24"/>
          <w:vertAlign w:val="subscript"/>
        </w:rPr>
        <w:t>3</w:t>
      </w:r>
      <w:r w:rsidRPr="00577674">
        <w:rPr>
          <w:rFonts w:asciiTheme="majorBidi" w:hAnsiTheme="majorBidi" w:cstheme="majorBidi"/>
          <w:sz w:val="24"/>
          <w:szCs w:val="24"/>
        </w:rPr>
        <w:t>S</w:t>
      </w:r>
      <w:r w:rsidR="002217A6">
        <w:rPr>
          <w:rFonts w:asciiTheme="majorBidi" w:hAnsiTheme="majorBidi" w:cstheme="majorBidi"/>
          <w:sz w:val="24"/>
          <w:szCs w:val="24"/>
        </w:rPr>
        <w:t xml:space="preserve"> (245.25)</w:t>
      </w:r>
      <w:r w:rsidRPr="00577674">
        <w:rPr>
          <w:rFonts w:asciiTheme="majorBidi" w:hAnsiTheme="majorBidi" w:cstheme="majorBidi"/>
          <w:sz w:val="24"/>
          <w:szCs w:val="24"/>
        </w:rPr>
        <w:t xml:space="preserve">: C, </w:t>
      </w:r>
      <w:r>
        <w:rPr>
          <w:rFonts w:asciiTheme="majorBidi" w:hAnsiTheme="majorBidi" w:cstheme="majorBidi"/>
          <w:sz w:val="24"/>
          <w:szCs w:val="24"/>
        </w:rPr>
        <w:t>58.77</w:t>
      </w:r>
      <w:r w:rsidRPr="00577674">
        <w:rPr>
          <w:rFonts w:asciiTheme="majorBidi" w:hAnsiTheme="majorBidi" w:cstheme="majorBidi"/>
          <w:sz w:val="24"/>
          <w:szCs w:val="24"/>
        </w:rPr>
        <w:t xml:space="preserve">; H, </w:t>
      </w:r>
      <w:r>
        <w:rPr>
          <w:rFonts w:asciiTheme="majorBidi" w:hAnsiTheme="majorBidi" w:cstheme="majorBidi"/>
          <w:sz w:val="24"/>
          <w:szCs w:val="24"/>
        </w:rPr>
        <w:t>2</w:t>
      </w:r>
      <w:r w:rsidRPr="00577674">
        <w:rPr>
          <w:rFonts w:asciiTheme="majorBidi" w:hAnsiTheme="majorBidi" w:cstheme="majorBidi"/>
          <w:sz w:val="24"/>
          <w:szCs w:val="24"/>
        </w:rPr>
        <w:t>.8</w:t>
      </w:r>
      <w:r>
        <w:rPr>
          <w:rFonts w:asciiTheme="majorBidi" w:hAnsiTheme="majorBidi" w:cstheme="majorBidi"/>
          <w:sz w:val="24"/>
          <w:szCs w:val="24"/>
        </w:rPr>
        <w:t>8</w:t>
      </w:r>
      <w:r w:rsidRPr="00577674">
        <w:rPr>
          <w:rFonts w:asciiTheme="majorBidi" w:hAnsiTheme="majorBidi" w:cstheme="majorBidi"/>
          <w:sz w:val="24"/>
          <w:szCs w:val="24"/>
        </w:rPr>
        <w:t xml:space="preserve">; N, </w:t>
      </w:r>
      <w:r>
        <w:rPr>
          <w:rFonts w:asciiTheme="majorBidi" w:hAnsiTheme="majorBidi" w:cstheme="majorBidi"/>
          <w:sz w:val="24"/>
          <w:szCs w:val="24"/>
        </w:rPr>
        <w:t>5</w:t>
      </w:r>
      <w:r w:rsidRPr="00577674">
        <w:rPr>
          <w:rFonts w:asciiTheme="majorBidi" w:hAnsiTheme="majorBidi" w:cstheme="majorBidi"/>
          <w:sz w:val="24"/>
          <w:szCs w:val="24"/>
        </w:rPr>
        <w:t>.</w:t>
      </w:r>
      <w:r>
        <w:rPr>
          <w:rFonts w:asciiTheme="majorBidi" w:hAnsiTheme="majorBidi" w:cstheme="majorBidi"/>
          <w:sz w:val="24"/>
          <w:szCs w:val="24"/>
        </w:rPr>
        <w:t>71</w:t>
      </w:r>
      <w:r w:rsidRPr="00577674">
        <w:rPr>
          <w:rFonts w:asciiTheme="majorBidi" w:hAnsiTheme="majorBidi" w:cstheme="majorBidi"/>
          <w:sz w:val="24"/>
          <w:szCs w:val="24"/>
        </w:rPr>
        <w:t>; S, 1</w:t>
      </w:r>
      <w:r>
        <w:rPr>
          <w:rFonts w:asciiTheme="majorBidi" w:hAnsiTheme="majorBidi" w:cstheme="majorBidi"/>
          <w:sz w:val="24"/>
          <w:szCs w:val="24"/>
        </w:rPr>
        <w:t>3</w:t>
      </w:r>
      <w:r w:rsidRPr="00577674">
        <w:rPr>
          <w:rFonts w:asciiTheme="majorBidi" w:hAnsiTheme="majorBidi" w:cstheme="majorBidi"/>
          <w:sz w:val="24"/>
          <w:szCs w:val="24"/>
        </w:rPr>
        <w:t>.0</w:t>
      </w:r>
      <w:r>
        <w:rPr>
          <w:rFonts w:asciiTheme="majorBidi" w:hAnsiTheme="majorBidi" w:cstheme="majorBidi"/>
          <w:sz w:val="24"/>
          <w:szCs w:val="24"/>
        </w:rPr>
        <w:t>7</w:t>
      </w:r>
      <w:r w:rsidR="001160DA">
        <w:rPr>
          <w:rFonts w:asciiTheme="majorBidi" w:hAnsiTheme="majorBidi" w:cstheme="majorBidi"/>
          <w:sz w:val="24"/>
          <w:szCs w:val="24"/>
        </w:rPr>
        <w:t xml:space="preserve"> %</w:t>
      </w:r>
      <w:r w:rsidRPr="00577674">
        <w:rPr>
          <w:rFonts w:asciiTheme="majorBidi" w:hAnsiTheme="majorBidi" w:cstheme="majorBidi"/>
          <w:sz w:val="24"/>
          <w:szCs w:val="24"/>
        </w:rPr>
        <w:t xml:space="preserve">. Found: C, </w:t>
      </w:r>
      <w:r>
        <w:rPr>
          <w:rFonts w:asciiTheme="majorBidi" w:hAnsiTheme="majorBidi" w:cstheme="majorBidi"/>
          <w:sz w:val="24"/>
          <w:szCs w:val="24"/>
        </w:rPr>
        <w:t>58.85</w:t>
      </w:r>
      <w:r w:rsidRPr="00577674">
        <w:rPr>
          <w:rFonts w:asciiTheme="majorBidi" w:hAnsiTheme="majorBidi" w:cstheme="majorBidi"/>
          <w:sz w:val="24"/>
          <w:szCs w:val="24"/>
        </w:rPr>
        <w:t xml:space="preserve">; H, </w:t>
      </w:r>
      <w:r w:rsidR="00230C96">
        <w:rPr>
          <w:rFonts w:asciiTheme="majorBidi" w:hAnsiTheme="majorBidi" w:cstheme="majorBidi"/>
          <w:sz w:val="24"/>
          <w:szCs w:val="24"/>
        </w:rPr>
        <w:t>3</w:t>
      </w:r>
      <w:r w:rsidRPr="00577674">
        <w:rPr>
          <w:rFonts w:asciiTheme="majorBidi" w:hAnsiTheme="majorBidi" w:cstheme="majorBidi"/>
          <w:sz w:val="24"/>
          <w:szCs w:val="24"/>
        </w:rPr>
        <w:t>.</w:t>
      </w:r>
      <w:r>
        <w:rPr>
          <w:rFonts w:asciiTheme="majorBidi" w:hAnsiTheme="majorBidi" w:cstheme="majorBidi"/>
          <w:sz w:val="24"/>
          <w:szCs w:val="24"/>
        </w:rPr>
        <w:t>0</w:t>
      </w:r>
      <w:r w:rsidRPr="00577674">
        <w:rPr>
          <w:rFonts w:asciiTheme="majorBidi" w:hAnsiTheme="majorBidi" w:cstheme="majorBidi"/>
          <w:sz w:val="24"/>
          <w:szCs w:val="24"/>
        </w:rPr>
        <w:t xml:space="preserve">3; N, </w:t>
      </w:r>
      <w:r>
        <w:rPr>
          <w:rFonts w:asciiTheme="majorBidi" w:hAnsiTheme="majorBidi" w:cstheme="majorBidi"/>
          <w:sz w:val="24"/>
          <w:szCs w:val="24"/>
        </w:rPr>
        <w:t>5.92</w:t>
      </w:r>
      <w:r w:rsidRPr="00577674">
        <w:rPr>
          <w:rFonts w:asciiTheme="majorBidi" w:hAnsiTheme="majorBidi" w:cstheme="majorBidi"/>
          <w:sz w:val="24"/>
          <w:szCs w:val="24"/>
        </w:rPr>
        <w:t>; S, 1</w:t>
      </w:r>
      <w:r>
        <w:rPr>
          <w:rFonts w:asciiTheme="majorBidi" w:hAnsiTheme="majorBidi" w:cstheme="majorBidi"/>
          <w:sz w:val="24"/>
          <w:szCs w:val="24"/>
        </w:rPr>
        <w:t>2</w:t>
      </w:r>
      <w:r w:rsidRPr="00577674">
        <w:rPr>
          <w:rFonts w:asciiTheme="majorBidi" w:hAnsiTheme="majorBidi" w:cstheme="majorBidi"/>
          <w:sz w:val="24"/>
          <w:szCs w:val="24"/>
        </w:rPr>
        <w:t>.</w:t>
      </w:r>
      <w:r>
        <w:rPr>
          <w:rFonts w:asciiTheme="majorBidi" w:hAnsiTheme="majorBidi" w:cstheme="majorBidi"/>
          <w:sz w:val="24"/>
          <w:szCs w:val="24"/>
        </w:rPr>
        <w:t>8</w:t>
      </w:r>
      <w:r w:rsidRPr="00577674">
        <w:rPr>
          <w:rFonts w:asciiTheme="majorBidi" w:hAnsiTheme="majorBidi" w:cstheme="majorBidi"/>
          <w:sz w:val="24"/>
          <w:szCs w:val="24"/>
        </w:rPr>
        <w:t>9</w:t>
      </w:r>
      <w:r w:rsidR="001160DA">
        <w:rPr>
          <w:rFonts w:asciiTheme="majorBidi" w:hAnsiTheme="majorBidi" w:cstheme="majorBidi"/>
          <w:sz w:val="24"/>
          <w:szCs w:val="24"/>
        </w:rPr>
        <w:t xml:space="preserve"> %</w:t>
      </w:r>
      <w:r w:rsidRPr="00577674">
        <w:rPr>
          <w:rFonts w:asciiTheme="majorBidi" w:hAnsiTheme="majorBidi" w:cstheme="majorBidi"/>
          <w:sz w:val="24"/>
          <w:szCs w:val="24"/>
        </w:rPr>
        <w:t>.</w:t>
      </w:r>
    </w:p>
    <w:p w:rsidR="000D1448" w:rsidRPr="00365FF8" w:rsidRDefault="000D1448" w:rsidP="00365FF8">
      <w:pPr>
        <w:pStyle w:val="ListParagraph"/>
        <w:numPr>
          <w:ilvl w:val="2"/>
          <w:numId w:val="8"/>
        </w:numPr>
        <w:spacing w:line="360" w:lineRule="auto"/>
        <w:jc w:val="both"/>
        <w:rPr>
          <w:rFonts w:asciiTheme="majorBidi" w:hAnsiTheme="majorBidi" w:cstheme="majorBidi"/>
          <w:b/>
          <w:bCs/>
          <w:sz w:val="24"/>
          <w:szCs w:val="24"/>
        </w:rPr>
      </w:pPr>
      <w:r w:rsidRPr="00365FF8">
        <w:rPr>
          <w:rFonts w:asciiTheme="majorBidi" w:hAnsiTheme="majorBidi" w:cstheme="majorBidi"/>
          <w:b/>
          <w:bCs/>
          <w:sz w:val="24"/>
          <w:szCs w:val="24"/>
        </w:rPr>
        <w:t xml:space="preserve">General procedure for the synthesis of the </w:t>
      </w:r>
      <w:proofErr w:type="spellStart"/>
      <w:r w:rsidRPr="00365FF8">
        <w:rPr>
          <w:rFonts w:asciiTheme="majorBidi" w:hAnsiTheme="majorBidi" w:cstheme="majorBidi"/>
          <w:b/>
          <w:bCs/>
          <w:sz w:val="24"/>
          <w:szCs w:val="24"/>
        </w:rPr>
        <w:t>pyrano</w:t>
      </w:r>
      <w:proofErr w:type="spellEnd"/>
      <w:r w:rsidRPr="00365FF8">
        <w:rPr>
          <w:rFonts w:asciiTheme="majorBidi" w:hAnsiTheme="majorBidi" w:cstheme="majorBidi"/>
          <w:b/>
          <w:bCs/>
          <w:sz w:val="24"/>
          <w:szCs w:val="24"/>
        </w:rPr>
        <w:t>[2,3-d]</w:t>
      </w:r>
      <w:proofErr w:type="spellStart"/>
      <w:r w:rsidRPr="00365FF8">
        <w:rPr>
          <w:rFonts w:asciiTheme="majorBidi" w:hAnsiTheme="majorBidi" w:cstheme="majorBidi"/>
          <w:b/>
          <w:bCs/>
          <w:sz w:val="24"/>
          <w:szCs w:val="24"/>
        </w:rPr>
        <w:t>thiazole</w:t>
      </w:r>
      <w:proofErr w:type="spellEnd"/>
      <w:r w:rsidRPr="00365FF8">
        <w:rPr>
          <w:rFonts w:asciiTheme="majorBidi" w:hAnsiTheme="majorBidi" w:cstheme="majorBidi"/>
          <w:b/>
          <w:bCs/>
          <w:sz w:val="24"/>
          <w:szCs w:val="24"/>
        </w:rPr>
        <w:t xml:space="preserve"> derivatives 6a</w:t>
      </w:r>
      <w:r w:rsidR="005125C2" w:rsidRPr="00365FF8">
        <w:rPr>
          <w:rFonts w:asciiTheme="majorBidi" w:hAnsiTheme="majorBidi" w:cstheme="majorBidi"/>
          <w:b/>
          <w:bCs/>
          <w:sz w:val="24"/>
          <w:szCs w:val="24"/>
        </w:rPr>
        <w:t>-c</w:t>
      </w:r>
    </w:p>
    <w:p w:rsidR="00B61ED2" w:rsidRDefault="00B05209" w:rsidP="00EA6CE8">
      <w:pPr>
        <w:spacing w:line="360" w:lineRule="auto"/>
        <w:jc w:val="both"/>
        <w:rPr>
          <w:rFonts w:asciiTheme="majorBidi" w:hAnsiTheme="majorBidi" w:cstheme="majorBidi"/>
          <w:sz w:val="24"/>
          <w:szCs w:val="24"/>
        </w:rPr>
      </w:pPr>
      <w:r w:rsidRPr="00B05209">
        <w:rPr>
          <w:rFonts w:asciiTheme="majorBidi" w:hAnsiTheme="majorBidi" w:cstheme="majorBidi"/>
          <w:sz w:val="24"/>
          <w:szCs w:val="24"/>
        </w:rPr>
        <w:t xml:space="preserve">To a solution of  </w:t>
      </w:r>
      <w:r>
        <w:rPr>
          <w:rFonts w:asciiTheme="majorBidi" w:hAnsiTheme="majorBidi" w:cstheme="majorBidi"/>
          <w:sz w:val="24"/>
          <w:szCs w:val="24"/>
        </w:rPr>
        <w:t xml:space="preserve">compound </w:t>
      </w:r>
      <w:r w:rsidRPr="00230C96">
        <w:rPr>
          <w:rFonts w:asciiTheme="majorBidi" w:hAnsiTheme="majorBidi" w:cstheme="majorBidi"/>
          <w:b/>
          <w:bCs/>
          <w:sz w:val="24"/>
          <w:szCs w:val="24"/>
        </w:rPr>
        <w:t>3</w:t>
      </w:r>
      <w:r>
        <w:rPr>
          <w:rFonts w:asciiTheme="majorBidi" w:hAnsiTheme="majorBidi" w:cstheme="majorBidi"/>
          <w:sz w:val="24"/>
          <w:szCs w:val="24"/>
        </w:rPr>
        <w:t xml:space="preserve"> (2.45 g, 0.01 mol) in ethanol (50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containing </w:t>
      </w:r>
      <w:proofErr w:type="spellStart"/>
      <w:r>
        <w:rPr>
          <w:rFonts w:asciiTheme="majorBidi" w:hAnsiTheme="majorBidi" w:cstheme="majorBidi"/>
          <w:sz w:val="24"/>
          <w:szCs w:val="24"/>
        </w:rPr>
        <w:t>triethylamine</w:t>
      </w:r>
      <w:proofErr w:type="spellEnd"/>
      <w:r>
        <w:rPr>
          <w:rFonts w:asciiTheme="majorBidi" w:hAnsiTheme="majorBidi" w:cstheme="majorBidi"/>
          <w:sz w:val="24"/>
          <w:szCs w:val="24"/>
        </w:rPr>
        <w:t xml:space="preserve"> (0.50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w:t>
      </w:r>
      <w:r w:rsidR="00230C96">
        <w:rPr>
          <w:rFonts w:asciiTheme="majorBidi" w:hAnsiTheme="majorBidi" w:cstheme="majorBidi"/>
          <w:sz w:val="24"/>
          <w:szCs w:val="24"/>
        </w:rPr>
        <w:t xml:space="preserve"> </w:t>
      </w:r>
      <w:proofErr w:type="spellStart"/>
      <w:r w:rsidR="00230C96">
        <w:rPr>
          <w:rFonts w:asciiTheme="majorBidi" w:hAnsiTheme="majorBidi" w:cstheme="majorBidi"/>
          <w:sz w:val="24"/>
          <w:szCs w:val="24"/>
        </w:rPr>
        <w:t>malononitrile</w:t>
      </w:r>
      <w:proofErr w:type="spellEnd"/>
      <w:r w:rsidR="00230C96">
        <w:rPr>
          <w:rFonts w:asciiTheme="majorBidi" w:hAnsiTheme="majorBidi" w:cstheme="majorBidi"/>
          <w:sz w:val="24"/>
          <w:szCs w:val="24"/>
        </w:rPr>
        <w:t xml:space="preserve"> (0.66 g, 0.01 mol) and</w:t>
      </w:r>
      <w:r>
        <w:rPr>
          <w:rFonts w:asciiTheme="majorBidi" w:hAnsiTheme="majorBidi" w:cstheme="majorBidi"/>
          <w:sz w:val="24"/>
          <w:szCs w:val="24"/>
        </w:rPr>
        <w:t xml:space="preserve"> </w:t>
      </w:r>
      <w:r w:rsidR="00EA6CE8">
        <w:rPr>
          <w:rFonts w:asciiTheme="majorBidi" w:hAnsiTheme="majorBidi" w:cstheme="majorBidi"/>
          <w:sz w:val="24"/>
          <w:szCs w:val="24"/>
        </w:rPr>
        <w:t>any of</w:t>
      </w:r>
      <w:r>
        <w:rPr>
          <w:rFonts w:asciiTheme="majorBidi" w:hAnsiTheme="majorBidi" w:cstheme="majorBidi"/>
          <w:sz w:val="24"/>
          <w:szCs w:val="24"/>
        </w:rPr>
        <w:t xml:space="preserve"> </w:t>
      </w:r>
      <w:proofErr w:type="spellStart"/>
      <w:r>
        <w:rPr>
          <w:rFonts w:asciiTheme="majorBidi" w:hAnsiTheme="majorBidi" w:cstheme="majorBidi"/>
          <w:sz w:val="24"/>
          <w:szCs w:val="24"/>
        </w:rPr>
        <w:t>benzaldehyde</w:t>
      </w:r>
      <w:proofErr w:type="spellEnd"/>
      <w:r>
        <w:rPr>
          <w:rFonts w:asciiTheme="majorBidi" w:hAnsiTheme="majorBidi" w:cstheme="majorBidi"/>
          <w:sz w:val="24"/>
          <w:szCs w:val="24"/>
        </w:rPr>
        <w:t xml:space="preserve"> (1.06 g, 0.01 mol), 4-chlorobenzaldehyde (1.40 g, 0.01 mol) or 4-methoxybenzaldehyde (1.37 g, 0.01 mol) </w:t>
      </w:r>
      <w:r w:rsidR="00230C96">
        <w:rPr>
          <w:rFonts w:asciiTheme="majorBidi" w:hAnsiTheme="majorBidi" w:cstheme="majorBidi"/>
          <w:sz w:val="24"/>
          <w:szCs w:val="24"/>
        </w:rPr>
        <w:t xml:space="preserve">were </w:t>
      </w:r>
      <w:r>
        <w:rPr>
          <w:rFonts w:asciiTheme="majorBidi" w:hAnsiTheme="majorBidi" w:cstheme="majorBidi"/>
          <w:sz w:val="24"/>
          <w:szCs w:val="24"/>
        </w:rPr>
        <w:t xml:space="preserve">added. The whole reaction mixture </w:t>
      </w:r>
      <w:r w:rsidR="000B6702">
        <w:rPr>
          <w:rFonts w:asciiTheme="majorBidi" w:hAnsiTheme="majorBidi" w:cstheme="majorBidi"/>
          <w:sz w:val="24"/>
          <w:szCs w:val="24"/>
        </w:rPr>
        <w:t xml:space="preserve">was heated under reflux for 4 h then left to cool. The formed solid product was collected by filtration. </w:t>
      </w:r>
    </w:p>
    <w:p w:rsidR="00844B4D" w:rsidRDefault="000B6702" w:rsidP="00280B1F">
      <w:pPr>
        <w:spacing w:line="360" w:lineRule="auto"/>
        <w:jc w:val="both"/>
        <w:rPr>
          <w:rFonts w:asciiTheme="majorBidi" w:hAnsiTheme="majorBidi" w:cstheme="majorBidi"/>
          <w:i/>
          <w:iCs/>
          <w:sz w:val="24"/>
          <w:szCs w:val="24"/>
        </w:rPr>
      </w:pPr>
      <w:r w:rsidRPr="002063F1">
        <w:rPr>
          <w:rFonts w:asciiTheme="majorBidi" w:hAnsiTheme="majorBidi" w:cstheme="majorBidi"/>
          <w:b/>
          <w:bCs/>
          <w:sz w:val="24"/>
          <w:szCs w:val="24"/>
        </w:rPr>
        <w:t>5-Amino-2-(2-oxo-2H-chromen-3-yl)-7-phenyl-7H-</w:t>
      </w:r>
      <w:proofErr w:type="gramStart"/>
      <w:r w:rsidRPr="002063F1">
        <w:rPr>
          <w:rFonts w:asciiTheme="majorBidi" w:hAnsiTheme="majorBidi" w:cstheme="majorBidi"/>
          <w:b/>
          <w:bCs/>
          <w:sz w:val="24"/>
          <w:szCs w:val="24"/>
        </w:rPr>
        <w:t>pyrano[</w:t>
      </w:r>
      <w:proofErr w:type="gramEnd"/>
      <w:r w:rsidRPr="002063F1">
        <w:rPr>
          <w:rFonts w:asciiTheme="majorBidi" w:hAnsiTheme="majorBidi" w:cstheme="majorBidi"/>
          <w:b/>
          <w:bCs/>
          <w:sz w:val="24"/>
          <w:szCs w:val="24"/>
        </w:rPr>
        <w:t>2,3-d]thiazole-6-carbonitrile</w:t>
      </w:r>
      <w:r w:rsidRPr="00581D0F">
        <w:rPr>
          <w:rFonts w:asciiTheme="majorBidi" w:hAnsiTheme="majorBidi" w:cstheme="majorBidi"/>
          <w:i/>
          <w:iCs/>
          <w:sz w:val="24"/>
          <w:szCs w:val="24"/>
        </w:rPr>
        <w:t xml:space="preserve"> </w:t>
      </w:r>
      <w:r w:rsidR="00C3506C" w:rsidRPr="00581D0F">
        <w:rPr>
          <w:rFonts w:asciiTheme="majorBidi" w:hAnsiTheme="majorBidi" w:cstheme="majorBidi"/>
          <w:i/>
          <w:iCs/>
          <w:sz w:val="24"/>
          <w:szCs w:val="24"/>
        </w:rPr>
        <w:t xml:space="preserve"> </w:t>
      </w:r>
      <w:r w:rsidRPr="00581D0F">
        <w:rPr>
          <w:rFonts w:asciiTheme="majorBidi" w:hAnsiTheme="majorBidi" w:cstheme="majorBidi"/>
          <w:i/>
          <w:iCs/>
          <w:sz w:val="24"/>
          <w:szCs w:val="24"/>
        </w:rPr>
        <w:t>(</w:t>
      </w:r>
      <w:r w:rsidRPr="00581D0F">
        <w:rPr>
          <w:rFonts w:asciiTheme="majorBidi" w:hAnsiTheme="majorBidi" w:cstheme="majorBidi"/>
          <w:b/>
          <w:bCs/>
          <w:i/>
          <w:iCs/>
          <w:sz w:val="24"/>
          <w:szCs w:val="24"/>
        </w:rPr>
        <w:t>6a</w:t>
      </w:r>
      <w:r w:rsidRPr="00581D0F">
        <w:rPr>
          <w:rFonts w:asciiTheme="majorBidi" w:hAnsiTheme="majorBidi" w:cstheme="majorBidi"/>
          <w:i/>
          <w:iCs/>
          <w:sz w:val="24"/>
          <w:szCs w:val="24"/>
        </w:rPr>
        <w:t>)</w:t>
      </w:r>
      <w:r w:rsidR="00656AAB">
        <w:rPr>
          <w:rFonts w:asciiTheme="majorBidi" w:hAnsiTheme="majorBidi" w:cstheme="majorBidi"/>
          <w:i/>
          <w:iCs/>
          <w:sz w:val="24"/>
          <w:szCs w:val="24"/>
        </w:rPr>
        <w:t xml:space="preserve">  </w:t>
      </w:r>
    </w:p>
    <w:p w:rsidR="00CD0D25" w:rsidRPr="00656AAB" w:rsidRDefault="000B6702" w:rsidP="00280B1F">
      <w:pPr>
        <w:spacing w:line="360" w:lineRule="auto"/>
        <w:jc w:val="both"/>
        <w:rPr>
          <w:rFonts w:asciiTheme="majorBidi" w:hAnsiTheme="majorBidi" w:cstheme="majorBidi"/>
          <w:i/>
          <w:iCs/>
          <w:sz w:val="24"/>
          <w:szCs w:val="24"/>
        </w:rPr>
      </w:pPr>
      <w:r w:rsidRPr="00F07F53">
        <w:rPr>
          <w:rFonts w:asciiTheme="majorBidi" w:hAnsiTheme="majorBidi" w:cstheme="majorBidi"/>
          <w:sz w:val="24"/>
          <w:szCs w:val="24"/>
        </w:rPr>
        <w:t xml:space="preserve">Yellow </w:t>
      </w:r>
      <w:r w:rsidR="00F07F53">
        <w:rPr>
          <w:rFonts w:asciiTheme="majorBidi" w:hAnsiTheme="majorBidi" w:cstheme="majorBidi"/>
          <w:sz w:val="24"/>
          <w:szCs w:val="24"/>
        </w:rPr>
        <w:t>crystals (</w:t>
      </w:r>
      <w:r w:rsidRPr="00577674">
        <w:rPr>
          <w:rFonts w:asciiTheme="majorBidi" w:hAnsiTheme="majorBidi" w:cstheme="majorBidi"/>
          <w:sz w:val="24"/>
          <w:szCs w:val="24"/>
        </w:rPr>
        <w:t>ethanol</w:t>
      </w:r>
      <w:r w:rsidR="00F07F53">
        <w:rPr>
          <w:rFonts w:asciiTheme="majorBidi" w:hAnsiTheme="majorBidi" w:cstheme="majorBidi"/>
          <w:sz w:val="24"/>
          <w:szCs w:val="24"/>
        </w:rPr>
        <w:t xml:space="preserve">) yield 80 % (3.19 g), </w:t>
      </w:r>
      <w:r w:rsidRPr="00577674">
        <w:rPr>
          <w:rFonts w:asciiTheme="majorBidi" w:hAnsiTheme="majorBidi" w:cstheme="majorBidi"/>
          <w:sz w:val="24"/>
          <w:szCs w:val="24"/>
        </w:rPr>
        <w:t xml:space="preserve"> mp 1</w:t>
      </w:r>
      <w:r>
        <w:rPr>
          <w:rFonts w:asciiTheme="majorBidi" w:hAnsiTheme="majorBidi" w:cstheme="majorBidi"/>
          <w:sz w:val="24"/>
          <w:szCs w:val="24"/>
        </w:rPr>
        <w:t>88</w:t>
      </w:r>
      <w:r w:rsidRPr="00577674">
        <w:rPr>
          <w:rFonts w:asciiTheme="majorBidi" w:hAnsiTheme="majorBidi" w:cstheme="majorBidi"/>
          <w:sz w:val="24"/>
          <w:szCs w:val="24"/>
        </w:rPr>
        <w:t>-1</w:t>
      </w:r>
      <w:r>
        <w:rPr>
          <w:rFonts w:asciiTheme="majorBidi" w:hAnsiTheme="majorBidi" w:cstheme="majorBidi"/>
          <w:sz w:val="24"/>
          <w:szCs w:val="24"/>
        </w:rPr>
        <w:t>91</w:t>
      </w:r>
      <w:r w:rsidRPr="00577674">
        <w:rPr>
          <w:rFonts w:asciiTheme="majorBidi" w:hAnsiTheme="majorBidi" w:cstheme="majorBidi"/>
          <w:sz w:val="24"/>
          <w:szCs w:val="24"/>
        </w:rPr>
        <w:t xml:space="preserve"> °C;    </w:t>
      </w:r>
      <w:r w:rsidR="00F07F53" w:rsidRPr="00DA3BE9">
        <w:rPr>
          <w:rFonts w:asciiTheme="majorBidi" w:hAnsiTheme="majorBidi"/>
        </w:rPr>
        <w:t>IR (</w:t>
      </w:r>
      <w:proofErr w:type="spellStart"/>
      <w:r w:rsidR="00F07F53" w:rsidRPr="00DA3BE9">
        <w:rPr>
          <w:rFonts w:asciiTheme="majorBidi" w:hAnsiTheme="majorBidi"/>
        </w:rPr>
        <w:t>KBr</w:t>
      </w:r>
      <w:proofErr w:type="spellEnd"/>
      <w:r w:rsidR="00F07F53" w:rsidRPr="00DA3BE9">
        <w:rPr>
          <w:rFonts w:asciiTheme="majorBidi" w:hAnsiTheme="majorBidi"/>
        </w:rPr>
        <w:t xml:space="preserve">) </w:t>
      </w:r>
      <w:proofErr w:type="spellStart"/>
      <w:r w:rsidR="00F07F53" w:rsidRPr="00DA3BE9">
        <w:rPr>
          <w:rFonts w:asciiTheme="majorBidi" w:hAnsiTheme="majorBidi"/>
        </w:rPr>
        <w:t>νmax</w:t>
      </w:r>
      <w:proofErr w:type="spellEnd"/>
      <w:r w:rsidR="00F07F53" w:rsidRPr="00DA3BE9">
        <w:rPr>
          <w:rFonts w:asciiTheme="majorBidi" w:hAnsiTheme="majorBidi"/>
          <w:lang w:val="en-GB"/>
        </w:rPr>
        <w:t xml:space="preserve"> </w:t>
      </w:r>
      <w:r w:rsidR="006D10BC">
        <w:rPr>
          <w:rFonts w:asciiTheme="majorBidi" w:hAnsiTheme="majorBidi" w:cstheme="majorBidi"/>
          <w:sz w:val="24"/>
          <w:szCs w:val="24"/>
        </w:rPr>
        <w:t>3477, 3329</w:t>
      </w:r>
      <w:r w:rsidR="00F07F53">
        <w:rPr>
          <w:rFonts w:asciiTheme="majorBidi" w:hAnsiTheme="majorBidi" w:cstheme="majorBidi"/>
          <w:sz w:val="24"/>
          <w:szCs w:val="24"/>
        </w:rPr>
        <w:t xml:space="preserve">, </w:t>
      </w:r>
      <w:r w:rsidRPr="00577674">
        <w:rPr>
          <w:rFonts w:asciiTheme="majorBidi" w:hAnsiTheme="majorBidi" w:cstheme="majorBidi"/>
          <w:sz w:val="24"/>
          <w:szCs w:val="24"/>
        </w:rPr>
        <w:t>305</w:t>
      </w:r>
      <w:r>
        <w:rPr>
          <w:rFonts w:asciiTheme="majorBidi" w:hAnsiTheme="majorBidi" w:cstheme="majorBidi"/>
          <w:sz w:val="24"/>
          <w:szCs w:val="24"/>
        </w:rPr>
        <w:t>6</w:t>
      </w:r>
      <w:r w:rsidR="00F07F53">
        <w:rPr>
          <w:rFonts w:asciiTheme="majorBidi" w:hAnsiTheme="majorBidi" w:cstheme="majorBidi"/>
          <w:sz w:val="24"/>
          <w:szCs w:val="24"/>
        </w:rPr>
        <w:t xml:space="preserve">, </w:t>
      </w:r>
      <w:r>
        <w:rPr>
          <w:rFonts w:asciiTheme="majorBidi" w:hAnsiTheme="majorBidi" w:cstheme="majorBidi"/>
          <w:sz w:val="24"/>
          <w:szCs w:val="24"/>
        </w:rPr>
        <w:t>2220</w:t>
      </w:r>
      <w:r w:rsidR="00F07F53">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93</w:t>
      </w:r>
      <w:r w:rsidR="00F07F53">
        <w:rPr>
          <w:rFonts w:asciiTheme="majorBidi" w:hAnsiTheme="majorBidi" w:cstheme="majorBidi"/>
          <w:sz w:val="24"/>
          <w:szCs w:val="24"/>
        </w:rPr>
        <w:t xml:space="preserve">, </w:t>
      </w:r>
      <w:r>
        <w:rPr>
          <w:rFonts w:asciiTheme="majorBidi" w:hAnsiTheme="majorBidi" w:cstheme="majorBidi"/>
          <w:sz w:val="24"/>
          <w:szCs w:val="24"/>
        </w:rPr>
        <w:t>1654</w:t>
      </w:r>
      <w:r w:rsidR="00F07F53">
        <w:rPr>
          <w:rFonts w:asciiTheme="majorBidi" w:hAnsiTheme="majorBidi" w:cstheme="majorBidi"/>
          <w:sz w:val="24"/>
          <w:szCs w:val="24"/>
        </w:rPr>
        <w:t xml:space="preserve">, </w:t>
      </w:r>
      <w:r w:rsidRPr="00577674">
        <w:rPr>
          <w:rFonts w:asciiTheme="majorBidi" w:hAnsiTheme="majorBidi" w:cstheme="majorBidi"/>
          <w:sz w:val="24"/>
          <w:szCs w:val="24"/>
        </w:rPr>
        <w:t>163</w:t>
      </w:r>
      <w:r>
        <w:rPr>
          <w:rFonts w:asciiTheme="majorBidi" w:hAnsiTheme="majorBidi" w:cstheme="majorBidi"/>
          <w:sz w:val="24"/>
          <w:szCs w:val="24"/>
        </w:rPr>
        <w:t>5</w:t>
      </w:r>
      <w:r w:rsidR="001160DA" w:rsidRPr="001160DA">
        <w:rPr>
          <w:rFonts w:asciiTheme="majorBidi" w:hAnsiTheme="majorBidi"/>
        </w:rPr>
        <w:t xml:space="preserve"> </w:t>
      </w:r>
      <w:r w:rsidR="001160DA" w:rsidRPr="00DA3BE9">
        <w:rPr>
          <w:rFonts w:asciiTheme="majorBidi" w:hAnsiTheme="majorBidi"/>
        </w:rPr>
        <w:t>cm</w:t>
      </w:r>
      <w:r w:rsidR="001160DA" w:rsidRPr="00DA3BE9">
        <w:rPr>
          <w:rFonts w:asciiTheme="majorBidi" w:hAnsiTheme="majorBidi"/>
          <w:vertAlign w:val="superscript"/>
        </w:rPr>
        <w:t>-1</w:t>
      </w:r>
      <w:r w:rsidR="001160DA" w:rsidRPr="00DA3BE9">
        <w:rPr>
          <w:rFonts w:asciiTheme="majorBidi" w:hAnsiTheme="majorBidi"/>
        </w:rPr>
        <w:t xml:space="preserve">;  </w:t>
      </w:r>
      <w:r w:rsidR="00F07F53">
        <w:rPr>
          <w:rFonts w:asciiTheme="majorBidi" w:hAnsiTheme="majorBidi" w:cstheme="majorBidi"/>
          <w:sz w:val="24"/>
          <w:szCs w:val="24"/>
        </w:rPr>
        <w:t xml:space="preserve"> </w:t>
      </w:r>
      <w:r w:rsidR="00C3506C" w:rsidRPr="00E706F0">
        <w:rPr>
          <w:rFonts w:asciiTheme="majorBidi" w:hAnsiTheme="majorBidi"/>
          <w:sz w:val="24"/>
          <w:szCs w:val="24"/>
          <w:vertAlign w:val="superscript"/>
        </w:rPr>
        <w:t>1</w:t>
      </w:r>
      <w:r w:rsidR="00C3506C" w:rsidRPr="00E706F0">
        <w:rPr>
          <w:rFonts w:asciiTheme="majorBidi" w:hAnsiTheme="majorBidi"/>
          <w:sz w:val="24"/>
          <w:szCs w:val="24"/>
        </w:rPr>
        <w:t>H NMR (DMSO-d</w:t>
      </w:r>
      <w:r w:rsidR="00C3506C" w:rsidRPr="00E706F0">
        <w:rPr>
          <w:rFonts w:asciiTheme="majorBidi" w:hAnsiTheme="majorBidi"/>
          <w:sz w:val="24"/>
          <w:szCs w:val="24"/>
          <w:vertAlign w:val="subscript"/>
        </w:rPr>
        <w:t>6</w:t>
      </w:r>
      <w:r w:rsidR="00C3506C" w:rsidRPr="00E706F0">
        <w:rPr>
          <w:rFonts w:asciiTheme="majorBidi" w:hAnsiTheme="majorBidi"/>
          <w:sz w:val="24"/>
          <w:szCs w:val="24"/>
        </w:rPr>
        <w:t>, 200 MHz):</w:t>
      </w:r>
      <w:r w:rsidR="00C3506C" w:rsidRPr="00E706F0">
        <w:rPr>
          <w:rFonts w:ascii="Symbol" w:hAnsi="Symbol"/>
          <w:sz w:val="24"/>
          <w:szCs w:val="24"/>
        </w:rPr>
        <w:t></w:t>
      </w:r>
      <w:r w:rsidR="00C3506C" w:rsidRPr="00E706F0">
        <w:rPr>
          <w:rFonts w:ascii="Symbol" w:hAnsi="Symbol"/>
          <w:sz w:val="24"/>
          <w:szCs w:val="24"/>
        </w:rPr>
        <w:t></w:t>
      </w:r>
      <w:r w:rsidR="00C3506C" w:rsidRPr="00E706F0">
        <w:rPr>
          <w:rFonts w:asciiTheme="majorBidi" w:hAnsiTheme="majorBidi"/>
          <w:sz w:val="24"/>
          <w:szCs w:val="24"/>
        </w:rPr>
        <w:t xml:space="preserve"> = </w:t>
      </w:r>
      <w:r w:rsidR="00664502" w:rsidRPr="00577674">
        <w:rPr>
          <w:rFonts w:asciiTheme="majorBidi" w:hAnsiTheme="majorBidi" w:cstheme="majorBidi"/>
          <w:sz w:val="24"/>
          <w:szCs w:val="24"/>
        </w:rPr>
        <w:t>7.</w:t>
      </w:r>
      <w:r w:rsidR="00664502">
        <w:rPr>
          <w:rFonts w:asciiTheme="majorBidi" w:hAnsiTheme="majorBidi" w:cstheme="majorBidi"/>
          <w:sz w:val="24"/>
          <w:szCs w:val="24"/>
        </w:rPr>
        <w:t>42</w:t>
      </w:r>
      <w:r w:rsidR="00664502" w:rsidRPr="00577674">
        <w:rPr>
          <w:rFonts w:asciiTheme="majorBidi" w:hAnsiTheme="majorBidi" w:cstheme="majorBidi"/>
          <w:sz w:val="24"/>
          <w:szCs w:val="24"/>
        </w:rPr>
        <w:t>-7.</w:t>
      </w:r>
      <w:r w:rsidR="00664502">
        <w:rPr>
          <w:rFonts w:asciiTheme="majorBidi" w:hAnsiTheme="majorBidi" w:cstheme="majorBidi"/>
          <w:sz w:val="24"/>
          <w:szCs w:val="24"/>
        </w:rPr>
        <w:t>25</w:t>
      </w:r>
      <w:r w:rsidR="00664502" w:rsidRPr="00577674">
        <w:rPr>
          <w:rFonts w:asciiTheme="majorBidi" w:hAnsiTheme="majorBidi" w:cstheme="majorBidi"/>
          <w:sz w:val="24"/>
          <w:szCs w:val="24"/>
        </w:rPr>
        <w:t xml:space="preserve"> (</w:t>
      </w:r>
      <w:r w:rsidR="00664502">
        <w:rPr>
          <w:rFonts w:asciiTheme="majorBidi" w:hAnsiTheme="majorBidi" w:cstheme="majorBidi"/>
          <w:sz w:val="24"/>
          <w:szCs w:val="24"/>
        </w:rPr>
        <w:t>9</w:t>
      </w:r>
      <w:r w:rsidR="00664502" w:rsidRPr="00577674">
        <w:rPr>
          <w:rFonts w:asciiTheme="majorBidi" w:hAnsiTheme="majorBidi" w:cstheme="majorBidi"/>
          <w:sz w:val="24"/>
          <w:szCs w:val="24"/>
        </w:rPr>
        <w:t xml:space="preserve">H, m, </w:t>
      </w:r>
      <w:r w:rsidR="00664502">
        <w:rPr>
          <w:rFonts w:asciiTheme="majorBidi" w:hAnsiTheme="majorBidi" w:cstheme="majorBidi"/>
          <w:sz w:val="24"/>
          <w:szCs w:val="24"/>
        </w:rPr>
        <w:t>2Bz</w:t>
      </w:r>
      <w:r w:rsidR="00664502" w:rsidRPr="00577674">
        <w:rPr>
          <w:rFonts w:asciiTheme="majorBidi" w:hAnsiTheme="majorBidi" w:cstheme="majorBidi"/>
          <w:sz w:val="24"/>
          <w:szCs w:val="24"/>
        </w:rPr>
        <w:t>)</w:t>
      </w:r>
      <w:r w:rsidR="00664502">
        <w:rPr>
          <w:rFonts w:asciiTheme="majorBidi" w:hAnsiTheme="majorBidi" w:cstheme="majorBidi"/>
          <w:sz w:val="24"/>
          <w:szCs w:val="24"/>
        </w:rPr>
        <w:t>, 6</w:t>
      </w:r>
      <w:r w:rsidR="00664502" w:rsidRPr="00577674">
        <w:rPr>
          <w:rFonts w:asciiTheme="majorBidi" w:hAnsiTheme="majorBidi" w:cstheme="majorBidi"/>
          <w:sz w:val="24"/>
          <w:szCs w:val="24"/>
        </w:rPr>
        <w:t>.</w:t>
      </w:r>
      <w:r w:rsidR="00664502">
        <w:rPr>
          <w:rFonts w:asciiTheme="majorBidi" w:hAnsiTheme="majorBidi" w:cstheme="majorBidi"/>
          <w:sz w:val="24"/>
          <w:szCs w:val="24"/>
        </w:rPr>
        <w:t>58</w:t>
      </w:r>
      <w:r w:rsidR="00664502" w:rsidRPr="00577674">
        <w:rPr>
          <w:rFonts w:asciiTheme="majorBidi" w:hAnsiTheme="majorBidi" w:cstheme="majorBidi"/>
          <w:sz w:val="24"/>
          <w:szCs w:val="24"/>
        </w:rPr>
        <w:t xml:space="preserve"> (</w:t>
      </w:r>
      <w:r w:rsidR="00664502">
        <w:rPr>
          <w:rFonts w:asciiTheme="majorBidi" w:hAnsiTheme="majorBidi" w:cstheme="majorBidi"/>
          <w:sz w:val="24"/>
          <w:szCs w:val="24"/>
        </w:rPr>
        <w:t>1</w:t>
      </w:r>
      <w:r w:rsidR="00664502" w:rsidRPr="00577674">
        <w:rPr>
          <w:rFonts w:asciiTheme="majorBidi" w:hAnsiTheme="majorBidi" w:cstheme="majorBidi"/>
          <w:sz w:val="24"/>
          <w:szCs w:val="24"/>
        </w:rPr>
        <w:t xml:space="preserve">H, s, </w:t>
      </w:r>
      <w:r w:rsidR="00664502">
        <w:rPr>
          <w:rFonts w:asciiTheme="majorBidi" w:hAnsiTheme="majorBidi" w:cstheme="majorBidi"/>
          <w:sz w:val="24"/>
          <w:szCs w:val="24"/>
        </w:rPr>
        <w:t>H-4</w:t>
      </w:r>
      <w:r w:rsidR="00664502" w:rsidRPr="00DA3BE9">
        <w:rPr>
          <w:rFonts w:asciiTheme="majorBidi" w:hAnsiTheme="majorBidi"/>
        </w:rPr>
        <w:t>'</w:t>
      </w:r>
      <w:r w:rsidR="00664502" w:rsidRPr="00577674">
        <w:rPr>
          <w:rFonts w:asciiTheme="majorBidi" w:hAnsiTheme="majorBidi" w:cstheme="majorBidi"/>
          <w:sz w:val="24"/>
          <w:szCs w:val="24"/>
        </w:rPr>
        <w:t>),</w:t>
      </w:r>
      <w:r w:rsidR="00664502" w:rsidRPr="00664502">
        <w:rPr>
          <w:rFonts w:asciiTheme="majorBidi" w:hAnsiTheme="majorBidi" w:cstheme="majorBidi"/>
          <w:sz w:val="24"/>
          <w:szCs w:val="24"/>
        </w:rPr>
        <w:t xml:space="preserve"> </w:t>
      </w:r>
      <w:r w:rsidR="00664502">
        <w:rPr>
          <w:rFonts w:asciiTheme="majorBidi" w:hAnsiTheme="majorBidi" w:cstheme="majorBidi"/>
          <w:sz w:val="24"/>
          <w:szCs w:val="24"/>
        </w:rPr>
        <w:t>6</w:t>
      </w:r>
      <w:r w:rsidR="00664502" w:rsidRPr="00577674">
        <w:rPr>
          <w:rFonts w:asciiTheme="majorBidi" w:hAnsiTheme="majorBidi" w:cstheme="majorBidi"/>
          <w:sz w:val="24"/>
          <w:szCs w:val="24"/>
        </w:rPr>
        <w:t>.</w:t>
      </w:r>
      <w:r w:rsidR="00664502">
        <w:rPr>
          <w:rFonts w:asciiTheme="majorBidi" w:hAnsiTheme="majorBidi" w:cstheme="majorBidi"/>
          <w:sz w:val="24"/>
          <w:szCs w:val="24"/>
        </w:rPr>
        <w:t>18</w:t>
      </w:r>
      <w:r w:rsidR="00664502" w:rsidRPr="00577674">
        <w:rPr>
          <w:rFonts w:asciiTheme="majorBidi" w:hAnsiTheme="majorBidi" w:cstheme="majorBidi"/>
          <w:sz w:val="24"/>
          <w:szCs w:val="24"/>
        </w:rPr>
        <w:t xml:space="preserve"> (</w:t>
      </w:r>
      <w:r w:rsidR="00664502">
        <w:rPr>
          <w:rFonts w:asciiTheme="majorBidi" w:hAnsiTheme="majorBidi" w:cstheme="majorBidi"/>
          <w:sz w:val="24"/>
          <w:szCs w:val="24"/>
        </w:rPr>
        <w:t>1</w:t>
      </w:r>
      <w:r w:rsidR="00664502" w:rsidRPr="00577674">
        <w:rPr>
          <w:rFonts w:asciiTheme="majorBidi" w:hAnsiTheme="majorBidi" w:cstheme="majorBidi"/>
          <w:sz w:val="24"/>
          <w:szCs w:val="24"/>
        </w:rPr>
        <w:t xml:space="preserve">H, </w:t>
      </w:r>
      <w:r w:rsidR="00664502">
        <w:rPr>
          <w:rFonts w:asciiTheme="majorBidi" w:hAnsiTheme="majorBidi" w:cstheme="majorBidi"/>
          <w:sz w:val="24"/>
          <w:szCs w:val="24"/>
        </w:rPr>
        <w:t>s</w:t>
      </w:r>
      <w:r w:rsidR="00664502" w:rsidRPr="00577674">
        <w:rPr>
          <w:rFonts w:asciiTheme="majorBidi" w:hAnsiTheme="majorBidi" w:cstheme="majorBidi"/>
          <w:sz w:val="24"/>
          <w:szCs w:val="24"/>
        </w:rPr>
        <w:t xml:space="preserve">, </w:t>
      </w:r>
      <w:r w:rsidR="00664502">
        <w:rPr>
          <w:rFonts w:asciiTheme="majorBidi" w:hAnsiTheme="majorBidi" w:cstheme="majorBidi"/>
          <w:sz w:val="24"/>
          <w:szCs w:val="24"/>
        </w:rPr>
        <w:t>H-7</w:t>
      </w:r>
      <w:r w:rsidR="00664502" w:rsidRPr="00577674">
        <w:rPr>
          <w:rFonts w:asciiTheme="majorBidi" w:hAnsiTheme="majorBidi" w:cstheme="majorBidi"/>
          <w:sz w:val="24"/>
          <w:szCs w:val="24"/>
        </w:rPr>
        <w:t>),</w:t>
      </w:r>
      <w:r w:rsidR="00664502">
        <w:rPr>
          <w:rFonts w:asciiTheme="majorBidi" w:hAnsiTheme="majorBidi" w:cstheme="majorBidi"/>
          <w:sz w:val="24"/>
          <w:szCs w:val="24"/>
        </w:rPr>
        <w:t xml:space="preserve"> </w:t>
      </w:r>
      <w:r>
        <w:rPr>
          <w:rFonts w:asciiTheme="majorBidi" w:hAnsiTheme="majorBidi" w:cstheme="majorBidi"/>
          <w:sz w:val="24"/>
          <w:szCs w:val="24"/>
        </w:rPr>
        <w:t>4.82 (</w:t>
      </w:r>
      <w:r w:rsidR="00C3506C">
        <w:rPr>
          <w:rFonts w:asciiTheme="majorBidi" w:hAnsiTheme="majorBidi" w:cstheme="majorBidi"/>
          <w:sz w:val="24"/>
          <w:szCs w:val="24"/>
        </w:rPr>
        <w:t xml:space="preserve">2H, </w:t>
      </w:r>
      <w:r>
        <w:rPr>
          <w:rFonts w:asciiTheme="majorBidi" w:hAnsiTheme="majorBidi" w:cstheme="majorBidi"/>
          <w:sz w:val="24"/>
          <w:szCs w:val="24"/>
        </w:rPr>
        <w:t>s,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0B6702">
        <w:rPr>
          <w:rFonts w:asciiTheme="majorBidi" w:hAnsiTheme="majorBidi" w:cstheme="majorBidi"/>
          <w:sz w:val="24"/>
          <w:szCs w:val="24"/>
          <w:vertAlign w:val="subscript"/>
        </w:rPr>
        <w:t>2</w:t>
      </w:r>
      <w:r>
        <w:rPr>
          <w:rFonts w:asciiTheme="majorBidi" w:hAnsiTheme="majorBidi" w:cstheme="majorBidi"/>
          <w:sz w:val="24"/>
          <w:szCs w:val="24"/>
        </w:rPr>
        <w:t>O exchangeable)</w:t>
      </w:r>
      <w:r w:rsidRPr="00577674">
        <w:rPr>
          <w:rFonts w:asciiTheme="majorBidi" w:hAnsiTheme="majorBidi" w:cstheme="majorBidi"/>
          <w:sz w:val="24"/>
          <w:szCs w:val="24"/>
        </w:rPr>
        <w:t xml:space="preserve">; </w:t>
      </w:r>
      <w:r w:rsidR="00FB5173" w:rsidRPr="002217A6">
        <w:rPr>
          <w:rFonts w:asciiTheme="majorBidi" w:hAnsiTheme="majorBidi" w:cstheme="majorBidi"/>
          <w:sz w:val="24"/>
          <w:szCs w:val="24"/>
          <w:vertAlign w:val="superscript"/>
        </w:rPr>
        <w:t>13</w:t>
      </w:r>
      <w:r w:rsidR="00FB5173" w:rsidRPr="002217A6">
        <w:rPr>
          <w:rFonts w:asciiTheme="majorBidi" w:hAnsiTheme="majorBidi" w:cstheme="majorBidi"/>
          <w:sz w:val="24"/>
          <w:szCs w:val="24"/>
        </w:rPr>
        <w:t>C NMR (DMSO-d</w:t>
      </w:r>
      <w:r w:rsidR="00FB5173" w:rsidRPr="002217A6">
        <w:rPr>
          <w:rFonts w:asciiTheme="majorBidi" w:hAnsiTheme="majorBidi" w:cstheme="majorBidi"/>
          <w:sz w:val="24"/>
          <w:szCs w:val="24"/>
          <w:vertAlign w:val="subscript"/>
        </w:rPr>
        <w:t>6</w:t>
      </w:r>
      <w:r w:rsidR="00FB5173" w:rsidRPr="002217A6">
        <w:rPr>
          <w:rFonts w:asciiTheme="majorBidi" w:hAnsiTheme="majorBidi" w:cstheme="majorBidi"/>
          <w:sz w:val="24"/>
          <w:szCs w:val="24"/>
        </w:rPr>
        <w:t xml:space="preserve">, 75 MHz): </w:t>
      </w:r>
      <w:r w:rsidR="00FB5173" w:rsidRPr="002217A6">
        <w:rPr>
          <w:rFonts w:ascii="Symbol" w:hAnsi="Symbol" w:cstheme="majorBidi"/>
          <w:sz w:val="24"/>
          <w:szCs w:val="24"/>
        </w:rPr>
        <w:t></w:t>
      </w:r>
      <w:r w:rsidR="00FB5173" w:rsidRPr="002217A6">
        <w:rPr>
          <w:rFonts w:ascii="Symbol" w:hAnsi="Symbol" w:cstheme="majorBidi"/>
          <w:sz w:val="24"/>
          <w:szCs w:val="24"/>
        </w:rPr>
        <w:t></w:t>
      </w:r>
      <w:r w:rsidR="00FB5173" w:rsidRPr="002217A6">
        <w:rPr>
          <w:rFonts w:asciiTheme="majorBidi" w:hAnsiTheme="majorBidi" w:cstheme="majorBidi"/>
          <w:sz w:val="24"/>
          <w:szCs w:val="24"/>
        </w:rPr>
        <w:t>=</w:t>
      </w:r>
      <w:r w:rsidR="00FB5173" w:rsidRPr="00DA3BE9">
        <w:rPr>
          <w:rFonts w:asciiTheme="majorBidi" w:hAnsiTheme="majorBidi"/>
        </w:rPr>
        <w:t xml:space="preserve"> </w:t>
      </w:r>
      <w:r>
        <w:rPr>
          <w:rFonts w:asciiTheme="majorBidi" w:hAnsiTheme="majorBidi" w:cstheme="majorBidi"/>
          <w:sz w:val="24"/>
          <w:szCs w:val="24"/>
        </w:rPr>
        <w:t>86</w:t>
      </w:r>
      <w:r w:rsidRPr="00577674">
        <w:rPr>
          <w:rFonts w:asciiTheme="majorBidi" w:hAnsiTheme="majorBidi" w:cstheme="majorBidi"/>
          <w:sz w:val="24"/>
          <w:szCs w:val="24"/>
        </w:rPr>
        <w:t>.</w:t>
      </w:r>
      <w:r>
        <w:rPr>
          <w:rFonts w:asciiTheme="majorBidi" w:hAnsiTheme="majorBidi" w:cstheme="majorBidi"/>
          <w:sz w:val="24"/>
          <w:szCs w:val="24"/>
        </w:rPr>
        <w:t>4</w:t>
      </w:r>
      <w:r w:rsidRPr="00577674">
        <w:rPr>
          <w:rFonts w:asciiTheme="majorBidi" w:hAnsiTheme="majorBidi" w:cstheme="majorBidi"/>
          <w:sz w:val="24"/>
          <w:szCs w:val="24"/>
        </w:rPr>
        <w:t xml:space="preserve"> (</w:t>
      </w:r>
      <w:r w:rsidR="00664502">
        <w:rPr>
          <w:rFonts w:asciiTheme="majorBidi" w:hAnsiTheme="majorBidi" w:cstheme="majorBidi"/>
          <w:sz w:val="24"/>
          <w:szCs w:val="24"/>
        </w:rPr>
        <w:t>C-7</w:t>
      </w:r>
      <w:r w:rsidRPr="00577674">
        <w:rPr>
          <w:rFonts w:asciiTheme="majorBidi" w:hAnsiTheme="majorBidi" w:cstheme="majorBidi"/>
          <w:sz w:val="24"/>
          <w:szCs w:val="24"/>
        </w:rPr>
        <w:t xml:space="preserve">), </w:t>
      </w:r>
      <w:r>
        <w:rPr>
          <w:rFonts w:asciiTheme="majorBidi" w:hAnsiTheme="majorBidi" w:cstheme="majorBidi"/>
          <w:sz w:val="24"/>
          <w:szCs w:val="24"/>
        </w:rPr>
        <w:t xml:space="preserve">116.8 (CN), </w:t>
      </w:r>
      <w:r w:rsidR="00FB5173" w:rsidRPr="00577674">
        <w:rPr>
          <w:rFonts w:asciiTheme="majorBidi" w:hAnsiTheme="majorBidi" w:cstheme="majorBidi"/>
          <w:sz w:val="24"/>
          <w:szCs w:val="24"/>
        </w:rPr>
        <w:t>144.</w:t>
      </w:r>
      <w:r w:rsidR="00FB5173">
        <w:rPr>
          <w:rFonts w:asciiTheme="majorBidi" w:hAnsiTheme="majorBidi" w:cstheme="majorBidi"/>
          <w:sz w:val="24"/>
          <w:szCs w:val="24"/>
        </w:rPr>
        <w:t>4,</w:t>
      </w:r>
      <w:r w:rsidR="00FB5173" w:rsidRPr="00577674">
        <w:rPr>
          <w:rFonts w:asciiTheme="majorBidi" w:hAnsiTheme="majorBidi" w:cstheme="majorBidi"/>
          <w:sz w:val="24"/>
          <w:szCs w:val="24"/>
        </w:rPr>
        <w:t xml:space="preserve"> </w:t>
      </w:r>
      <w:r w:rsidR="00FB5173">
        <w:rPr>
          <w:rFonts w:asciiTheme="majorBidi" w:hAnsiTheme="majorBidi" w:cstheme="majorBidi"/>
          <w:sz w:val="24"/>
          <w:szCs w:val="24"/>
        </w:rPr>
        <w:t xml:space="preserve">143.1, 142.8, </w:t>
      </w:r>
      <w:r w:rsidR="00FB5173" w:rsidRPr="00577674">
        <w:rPr>
          <w:rFonts w:asciiTheme="majorBidi" w:hAnsiTheme="majorBidi" w:cstheme="majorBidi"/>
          <w:sz w:val="24"/>
          <w:szCs w:val="24"/>
        </w:rPr>
        <w:t>13</w:t>
      </w:r>
      <w:r w:rsidR="00FB5173">
        <w:rPr>
          <w:rFonts w:asciiTheme="majorBidi" w:hAnsiTheme="majorBidi" w:cstheme="majorBidi"/>
          <w:sz w:val="24"/>
          <w:szCs w:val="24"/>
        </w:rPr>
        <w:t>8</w:t>
      </w:r>
      <w:r w:rsidR="00FB5173" w:rsidRPr="00577674">
        <w:rPr>
          <w:rFonts w:asciiTheme="majorBidi" w:hAnsiTheme="majorBidi" w:cstheme="majorBidi"/>
          <w:sz w:val="24"/>
          <w:szCs w:val="24"/>
        </w:rPr>
        <w:t>.</w:t>
      </w:r>
      <w:r w:rsidR="00FB5173">
        <w:rPr>
          <w:rFonts w:asciiTheme="majorBidi" w:hAnsiTheme="majorBidi" w:cstheme="majorBidi"/>
          <w:sz w:val="24"/>
          <w:szCs w:val="24"/>
        </w:rPr>
        <w:t>8</w:t>
      </w:r>
      <w:r w:rsidR="00FB5173" w:rsidRPr="00577674">
        <w:rPr>
          <w:rFonts w:asciiTheme="majorBidi" w:hAnsiTheme="majorBidi" w:cstheme="majorBidi"/>
          <w:sz w:val="24"/>
          <w:szCs w:val="24"/>
        </w:rPr>
        <w:t>, 13</w:t>
      </w:r>
      <w:r w:rsidR="00FB5173">
        <w:rPr>
          <w:rFonts w:asciiTheme="majorBidi" w:hAnsiTheme="majorBidi" w:cstheme="majorBidi"/>
          <w:sz w:val="24"/>
          <w:szCs w:val="24"/>
        </w:rPr>
        <w:t>5</w:t>
      </w:r>
      <w:r w:rsidR="00FB5173" w:rsidRPr="00577674">
        <w:rPr>
          <w:rFonts w:asciiTheme="majorBidi" w:hAnsiTheme="majorBidi" w:cstheme="majorBidi"/>
          <w:sz w:val="24"/>
          <w:szCs w:val="24"/>
        </w:rPr>
        <w:t>.</w:t>
      </w:r>
      <w:r w:rsidR="00FB5173">
        <w:rPr>
          <w:rFonts w:asciiTheme="majorBidi" w:hAnsiTheme="majorBidi" w:cstheme="majorBidi"/>
          <w:sz w:val="24"/>
          <w:szCs w:val="24"/>
        </w:rPr>
        <w:t>2</w:t>
      </w:r>
      <w:r w:rsidR="00FB5173" w:rsidRPr="00577674">
        <w:rPr>
          <w:rFonts w:asciiTheme="majorBidi" w:hAnsiTheme="majorBidi" w:cstheme="majorBidi"/>
          <w:sz w:val="24"/>
          <w:szCs w:val="24"/>
        </w:rPr>
        <w:t xml:space="preserve">, </w:t>
      </w:r>
      <w:r w:rsidR="00FB5173">
        <w:rPr>
          <w:rFonts w:asciiTheme="majorBidi" w:hAnsiTheme="majorBidi" w:cstheme="majorBidi"/>
          <w:sz w:val="24"/>
          <w:szCs w:val="24"/>
        </w:rPr>
        <w:t xml:space="preserve">130.3, 129.4, </w:t>
      </w:r>
      <w:r w:rsidR="00FB5173" w:rsidRPr="00577674">
        <w:rPr>
          <w:rFonts w:asciiTheme="majorBidi" w:hAnsiTheme="majorBidi" w:cstheme="majorBidi"/>
          <w:sz w:val="24"/>
          <w:szCs w:val="24"/>
        </w:rPr>
        <w:t>1</w:t>
      </w:r>
      <w:r w:rsidR="00FB5173">
        <w:rPr>
          <w:rFonts w:asciiTheme="majorBidi" w:hAnsiTheme="majorBidi" w:cstheme="majorBidi"/>
          <w:sz w:val="24"/>
          <w:szCs w:val="24"/>
        </w:rPr>
        <w:t>28</w:t>
      </w:r>
      <w:r w:rsidR="00FB5173" w:rsidRPr="00577674">
        <w:rPr>
          <w:rFonts w:asciiTheme="majorBidi" w:hAnsiTheme="majorBidi" w:cstheme="majorBidi"/>
          <w:sz w:val="24"/>
          <w:szCs w:val="24"/>
        </w:rPr>
        <w:t>.</w:t>
      </w:r>
      <w:r w:rsidR="00FB5173">
        <w:rPr>
          <w:rFonts w:asciiTheme="majorBidi" w:hAnsiTheme="majorBidi" w:cstheme="majorBidi"/>
          <w:sz w:val="24"/>
          <w:szCs w:val="24"/>
        </w:rPr>
        <w:t>9</w:t>
      </w:r>
      <w:r w:rsidR="00FB5173" w:rsidRPr="00577674">
        <w:rPr>
          <w:rFonts w:asciiTheme="majorBidi" w:hAnsiTheme="majorBidi" w:cstheme="majorBidi"/>
          <w:sz w:val="24"/>
          <w:szCs w:val="24"/>
        </w:rPr>
        <w:t xml:space="preserve">, </w:t>
      </w:r>
      <w:r w:rsidR="00FB5173">
        <w:rPr>
          <w:rFonts w:asciiTheme="majorBidi" w:hAnsiTheme="majorBidi" w:cstheme="majorBidi"/>
          <w:sz w:val="24"/>
          <w:szCs w:val="24"/>
        </w:rPr>
        <w:t>127.2, 126.3,</w:t>
      </w:r>
      <w:r w:rsidR="00FB5173" w:rsidRPr="00577674">
        <w:rPr>
          <w:rFonts w:asciiTheme="majorBidi" w:hAnsiTheme="majorBidi" w:cstheme="majorBidi"/>
          <w:sz w:val="24"/>
          <w:szCs w:val="24"/>
        </w:rPr>
        <w:t xml:space="preserve"> </w:t>
      </w:r>
      <w:r w:rsidR="00FB5173">
        <w:rPr>
          <w:rFonts w:asciiTheme="majorBidi" w:hAnsiTheme="majorBidi" w:cstheme="majorBidi"/>
          <w:sz w:val="24"/>
          <w:szCs w:val="24"/>
        </w:rPr>
        <w:t xml:space="preserve">126.2, 125.4,  </w:t>
      </w:r>
      <w:r w:rsidR="00FB5173" w:rsidRPr="00577674">
        <w:rPr>
          <w:rFonts w:asciiTheme="majorBidi" w:hAnsiTheme="majorBidi" w:cstheme="majorBidi"/>
          <w:sz w:val="24"/>
          <w:szCs w:val="24"/>
        </w:rPr>
        <w:t>12</w:t>
      </w:r>
      <w:r w:rsidR="00FB5173">
        <w:rPr>
          <w:rFonts w:asciiTheme="majorBidi" w:hAnsiTheme="majorBidi" w:cstheme="majorBidi"/>
          <w:sz w:val="24"/>
          <w:szCs w:val="24"/>
        </w:rPr>
        <w:t>4</w:t>
      </w:r>
      <w:r w:rsidR="00FB5173" w:rsidRPr="00577674">
        <w:rPr>
          <w:rFonts w:asciiTheme="majorBidi" w:hAnsiTheme="majorBidi" w:cstheme="majorBidi"/>
          <w:sz w:val="24"/>
          <w:szCs w:val="24"/>
        </w:rPr>
        <w:t>.</w:t>
      </w:r>
      <w:r w:rsidR="00FB5173">
        <w:rPr>
          <w:rFonts w:asciiTheme="majorBidi" w:hAnsiTheme="majorBidi" w:cstheme="majorBidi"/>
          <w:sz w:val="24"/>
          <w:szCs w:val="24"/>
        </w:rPr>
        <w:t>8</w:t>
      </w:r>
      <w:r w:rsidR="00FB5173" w:rsidRPr="00577674">
        <w:rPr>
          <w:rFonts w:asciiTheme="majorBidi" w:hAnsiTheme="majorBidi" w:cstheme="majorBidi"/>
          <w:sz w:val="24"/>
          <w:szCs w:val="24"/>
        </w:rPr>
        <w:t>,</w:t>
      </w:r>
      <w:r w:rsidR="00FB5173">
        <w:rPr>
          <w:rFonts w:asciiTheme="majorBidi" w:hAnsiTheme="majorBidi" w:cstheme="majorBidi"/>
          <w:sz w:val="24"/>
          <w:szCs w:val="24"/>
        </w:rPr>
        <w:t xml:space="preserve"> </w:t>
      </w:r>
      <w:r w:rsidR="00FB5173" w:rsidRPr="00577674">
        <w:rPr>
          <w:rFonts w:asciiTheme="majorBidi" w:hAnsiTheme="majorBidi" w:cstheme="majorBidi"/>
          <w:sz w:val="24"/>
          <w:szCs w:val="24"/>
        </w:rPr>
        <w:t>12</w:t>
      </w:r>
      <w:r w:rsidR="00FB5173">
        <w:rPr>
          <w:rFonts w:asciiTheme="majorBidi" w:hAnsiTheme="majorBidi" w:cstheme="majorBidi"/>
          <w:sz w:val="24"/>
          <w:szCs w:val="24"/>
        </w:rPr>
        <w:t>2</w:t>
      </w:r>
      <w:r w:rsidR="00FB5173" w:rsidRPr="00577674">
        <w:rPr>
          <w:rFonts w:asciiTheme="majorBidi" w:hAnsiTheme="majorBidi" w:cstheme="majorBidi"/>
          <w:sz w:val="24"/>
          <w:szCs w:val="24"/>
        </w:rPr>
        <w:t>.</w:t>
      </w:r>
      <w:r w:rsidR="00FB5173">
        <w:rPr>
          <w:rFonts w:asciiTheme="majorBidi" w:hAnsiTheme="majorBidi" w:cstheme="majorBidi"/>
          <w:sz w:val="24"/>
          <w:szCs w:val="24"/>
        </w:rPr>
        <w:t>8</w:t>
      </w:r>
      <w:r w:rsidR="00FB5173" w:rsidRPr="00577674">
        <w:rPr>
          <w:rFonts w:asciiTheme="majorBidi" w:hAnsiTheme="majorBidi" w:cstheme="majorBidi"/>
          <w:sz w:val="24"/>
          <w:szCs w:val="24"/>
        </w:rPr>
        <w:t xml:space="preserve">, </w:t>
      </w:r>
      <w:r>
        <w:rPr>
          <w:rFonts w:asciiTheme="majorBidi" w:hAnsiTheme="majorBidi" w:cstheme="majorBidi"/>
          <w:sz w:val="24"/>
          <w:szCs w:val="24"/>
        </w:rPr>
        <w:t>119.8</w:t>
      </w:r>
      <w:r w:rsidR="00FB5173">
        <w:rPr>
          <w:rFonts w:asciiTheme="majorBidi" w:hAnsiTheme="majorBidi" w:cstheme="majorBidi"/>
          <w:sz w:val="24"/>
          <w:szCs w:val="24"/>
        </w:rPr>
        <w:t xml:space="preserve"> </w:t>
      </w:r>
      <w:r w:rsidRPr="00577674">
        <w:rPr>
          <w:rFonts w:asciiTheme="majorBidi" w:hAnsiTheme="majorBidi" w:cstheme="majorBidi"/>
          <w:sz w:val="24"/>
          <w:szCs w:val="24"/>
        </w:rPr>
        <w:t xml:space="preserve"> (</w:t>
      </w:r>
      <w:proofErr w:type="spellStart"/>
      <w:r w:rsidR="00664502">
        <w:rPr>
          <w:rFonts w:asciiTheme="majorBidi" w:hAnsiTheme="majorBidi" w:cstheme="majorBidi"/>
          <w:sz w:val="24"/>
          <w:szCs w:val="24"/>
        </w:rPr>
        <w:t>Bz</w:t>
      </w:r>
      <w:proofErr w:type="spellEnd"/>
      <w:r w:rsidR="00664502">
        <w:rPr>
          <w:rFonts w:asciiTheme="majorBidi" w:hAnsiTheme="majorBidi" w:cstheme="majorBidi"/>
          <w:sz w:val="24"/>
          <w:szCs w:val="24"/>
        </w:rPr>
        <w:t>, C-8,C-9,C-5, C-6, C-1</w:t>
      </w:r>
      <w:r w:rsidR="00664502" w:rsidRPr="00DA3BE9">
        <w:rPr>
          <w:rFonts w:asciiTheme="majorBidi" w:hAnsiTheme="majorBidi"/>
        </w:rPr>
        <w:t>'</w:t>
      </w:r>
      <w:r w:rsidR="00664502" w:rsidRPr="001160DA">
        <w:rPr>
          <w:rFonts w:asciiTheme="majorBidi" w:hAnsiTheme="majorBidi"/>
          <w:sz w:val="24"/>
          <w:szCs w:val="24"/>
        </w:rPr>
        <w:t>, C-2', C3', C-4', C-5', C-6'),</w:t>
      </w:r>
      <w:r w:rsidR="00664502">
        <w:rPr>
          <w:rFonts w:asciiTheme="majorBidi" w:hAnsiTheme="majorBidi"/>
        </w:rPr>
        <w:t xml:space="preserve"> </w:t>
      </w:r>
      <w:r w:rsidRPr="00577674">
        <w:rPr>
          <w:rFonts w:asciiTheme="majorBidi" w:hAnsiTheme="majorBidi" w:cstheme="majorBidi"/>
          <w:sz w:val="24"/>
          <w:szCs w:val="24"/>
        </w:rPr>
        <w:t>16</w:t>
      </w:r>
      <w:r w:rsidR="00A40535">
        <w:rPr>
          <w:rFonts w:asciiTheme="majorBidi" w:hAnsiTheme="majorBidi" w:cstheme="majorBidi"/>
          <w:sz w:val="24"/>
          <w:szCs w:val="24"/>
        </w:rPr>
        <w:t>5</w:t>
      </w:r>
      <w:r w:rsidRPr="00577674">
        <w:rPr>
          <w:rFonts w:asciiTheme="majorBidi" w:hAnsiTheme="majorBidi" w:cstheme="majorBidi"/>
          <w:sz w:val="24"/>
          <w:szCs w:val="24"/>
        </w:rPr>
        <w:t>.</w:t>
      </w:r>
      <w:r w:rsidR="00A40535">
        <w:rPr>
          <w:rFonts w:asciiTheme="majorBidi" w:hAnsiTheme="majorBidi" w:cstheme="majorBidi"/>
          <w:sz w:val="24"/>
          <w:szCs w:val="24"/>
        </w:rPr>
        <w:t>2</w:t>
      </w:r>
      <w:r w:rsidRPr="00577674">
        <w:rPr>
          <w:rFonts w:asciiTheme="majorBidi" w:hAnsiTheme="majorBidi" w:cstheme="majorBidi"/>
          <w:sz w:val="24"/>
          <w:szCs w:val="24"/>
        </w:rPr>
        <w:t xml:space="preserve"> </w:t>
      </w:r>
      <w:r w:rsidR="00A40535">
        <w:rPr>
          <w:rFonts w:asciiTheme="majorBidi" w:hAnsiTheme="majorBidi" w:cstheme="majorBidi"/>
          <w:sz w:val="24"/>
          <w:szCs w:val="24"/>
        </w:rPr>
        <w:t>(C</w:t>
      </w:r>
      <w:r w:rsidR="00664502">
        <w:rPr>
          <w:rFonts w:asciiTheme="majorBidi" w:hAnsiTheme="majorBidi" w:cstheme="majorBidi"/>
          <w:sz w:val="24"/>
          <w:szCs w:val="24"/>
        </w:rPr>
        <w:t>-7</w:t>
      </w:r>
      <w:r w:rsidR="00664502" w:rsidRPr="00DA3BE9">
        <w:rPr>
          <w:rFonts w:asciiTheme="majorBidi" w:hAnsiTheme="majorBidi"/>
        </w:rPr>
        <w:t>'</w:t>
      </w:r>
      <w:r w:rsidR="00A40535">
        <w:rPr>
          <w:rFonts w:asciiTheme="majorBidi" w:hAnsiTheme="majorBidi" w:cstheme="majorBidi"/>
          <w:sz w:val="24"/>
          <w:szCs w:val="24"/>
        </w:rPr>
        <w:t>)</w:t>
      </w:r>
      <w:r w:rsidR="001160DA">
        <w:rPr>
          <w:rFonts w:asciiTheme="majorBidi" w:hAnsiTheme="majorBidi" w:cstheme="majorBidi"/>
          <w:sz w:val="24"/>
          <w:szCs w:val="24"/>
        </w:rPr>
        <w:t>,</w:t>
      </w:r>
      <w:r w:rsidR="00A40535">
        <w:rPr>
          <w:rFonts w:asciiTheme="majorBidi" w:hAnsiTheme="majorBidi" w:cstheme="majorBidi"/>
          <w:sz w:val="24"/>
          <w:szCs w:val="24"/>
        </w:rPr>
        <w:t xml:space="preserve"> </w:t>
      </w:r>
      <w:r w:rsidRPr="00577674">
        <w:rPr>
          <w:rFonts w:asciiTheme="majorBidi" w:hAnsiTheme="majorBidi" w:cstheme="majorBidi"/>
          <w:sz w:val="24"/>
          <w:szCs w:val="24"/>
        </w:rPr>
        <w:t xml:space="preserve"> </w:t>
      </w:r>
      <w:r w:rsidR="00A40535">
        <w:rPr>
          <w:rFonts w:asciiTheme="majorBidi" w:hAnsiTheme="majorBidi" w:cstheme="majorBidi"/>
          <w:sz w:val="24"/>
          <w:szCs w:val="24"/>
        </w:rPr>
        <w:t>173.2 (C</w:t>
      </w:r>
      <w:r w:rsidR="00664502">
        <w:rPr>
          <w:rFonts w:asciiTheme="majorBidi" w:hAnsiTheme="majorBidi" w:cstheme="majorBidi"/>
          <w:sz w:val="24"/>
          <w:szCs w:val="24"/>
        </w:rPr>
        <w:t>-2</w:t>
      </w:r>
      <w:r w:rsidR="00A40535">
        <w:rPr>
          <w:rFonts w:asciiTheme="majorBidi" w:hAnsiTheme="majorBidi" w:cstheme="majorBidi"/>
          <w:sz w:val="24"/>
          <w:szCs w:val="24"/>
        </w:rPr>
        <w:t xml:space="preserve">); </w:t>
      </w:r>
      <w:r w:rsidR="00B002BF" w:rsidRPr="002217A6">
        <w:rPr>
          <w:rFonts w:asciiTheme="majorBidi" w:hAnsiTheme="majorBidi" w:cstheme="majorBidi"/>
          <w:sz w:val="24"/>
          <w:szCs w:val="24"/>
        </w:rPr>
        <w:t xml:space="preserve">EIMMS:  m/z </w:t>
      </w:r>
      <w:r w:rsidR="00A40535">
        <w:rPr>
          <w:rFonts w:asciiTheme="majorBidi" w:hAnsiTheme="majorBidi" w:cstheme="majorBidi"/>
          <w:sz w:val="24"/>
          <w:szCs w:val="24"/>
        </w:rPr>
        <w:t>399</w:t>
      </w:r>
      <w:r w:rsidRPr="00577674">
        <w:rPr>
          <w:rFonts w:asciiTheme="majorBidi" w:hAnsiTheme="majorBidi" w:cstheme="majorBidi"/>
          <w:sz w:val="24"/>
          <w:szCs w:val="24"/>
        </w:rPr>
        <w:t xml:space="preserve"> </w:t>
      </w:r>
      <w:r w:rsidR="00B002BF">
        <w:rPr>
          <w:rFonts w:asciiTheme="majorBidi" w:hAnsiTheme="majorBidi" w:cstheme="majorBidi"/>
          <w:sz w:val="24"/>
          <w:szCs w:val="24"/>
        </w:rPr>
        <w:t>[</w:t>
      </w:r>
      <w:r w:rsidRPr="00577674">
        <w:rPr>
          <w:rFonts w:asciiTheme="majorBidi" w:hAnsiTheme="majorBidi" w:cstheme="majorBidi"/>
          <w:sz w:val="24"/>
          <w:szCs w:val="24"/>
        </w:rPr>
        <w:t>M</w:t>
      </w:r>
      <w:r w:rsidR="00B002BF">
        <w:rPr>
          <w:rFonts w:asciiTheme="majorBidi" w:hAnsiTheme="majorBidi" w:cstheme="majorBidi"/>
          <w:sz w:val="24"/>
          <w:szCs w:val="24"/>
        </w:rPr>
        <w:t>]</w:t>
      </w:r>
      <w:r w:rsidRPr="00577674">
        <w:rPr>
          <w:rFonts w:asciiTheme="majorBidi" w:hAnsiTheme="majorBidi" w:cstheme="majorBidi"/>
          <w:sz w:val="24"/>
          <w:szCs w:val="24"/>
          <w:vertAlign w:val="superscript"/>
        </w:rPr>
        <w:t>+</w:t>
      </w:r>
      <w:r w:rsidR="00B002BF">
        <w:rPr>
          <w:rFonts w:asciiTheme="majorBidi" w:hAnsiTheme="majorBidi" w:cstheme="majorBidi"/>
          <w:sz w:val="24"/>
          <w:szCs w:val="24"/>
        </w:rPr>
        <w:t xml:space="preserve"> (</w:t>
      </w:r>
      <w:r w:rsidR="00A40535">
        <w:rPr>
          <w:rFonts w:asciiTheme="majorBidi" w:hAnsiTheme="majorBidi" w:cstheme="majorBidi"/>
          <w:sz w:val="24"/>
          <w:szCs w:val="24"/>
        </w:rPr>
        <w:t>42</w:t>
      </w:r>
      <w:r w:rsidR="00B002BF">
        <w:rPr>
          <w:rFonts w:asciiTheme="majorBidi" w:hAnsiTheme="majorBidi" w:cstheme="majorBidi"/>
          <w:sz w:val="24"/>
          <w:szCs w:val="24"/>
        </w:rPr>
        <w:t xml:space="preserve"> %</w:t>
      </w:r>
      <w:r w:rsidRPr="00577674">
        <w:rPr>
          <w:rFonts w:asciiTheme="majorBidi" w:hAnsiTheme="majorBidi" w:cstheme="majorBidi"/>
          <w:sz w:val="24"/>
          <w:szCs w:val="24"/>
        </w:rPr>
        <w:t xml:space="preserve">); 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sidR="00A40535">
        <w:rPr>
          <w:rFonts w:asciiTheme="majorBidi" w:hAnsiTheme="majorBidi" w:cstheme="majorBidi"/>
          <w:sz w:val="24"/>
          <w:szCs w:val="24"/>
          <w:vertAlign w:val="subscript"/>
        </w:rPr>
        <w:t>22</w:t>
      </w:r>
      <w:r w:rsidRPr="00577674">
        <w:rPr>
          <w:rFonts w:asciiTheme="majorBidi" w:hAnsiTheme="majorBidi" w:cstheme="majorBidi"/>
          <w:sz w:val="24"/>
          <w:szCs w:val="24"/>
        </w:rPr>
        <w:t>H</w:t>
      </w:r>
      <w:r w:rsidR="00A40535">
        <w:rPr>
          <w:rFonts w:asciiTheme="majorBidi" w:hAnsiTheme="majorBidi" w:cstheme="majorBidi"/>
          <w:sz w:val="24"/>
          <w:szCs w:val="24"/>
          <w:vertAlign w:val="subscript"/>
        </w:rPr>
        <w:t>13</w:t>
      </w:r>
      <w:r w:rsidRPr="00577674">
        <w:rPr>
          <w:rFonts w:asciiTheme="majorBidi" w:hAnsiTheme="majorBidi" w:cstheme="majorBidi"/>
          <w:sz w:val="24"/>
          <w:szCs w:val="24"/>
        </w:rPr>
        <w:t>N</w:t>
      </w:r>
      <w:r w:rsidR="00A40535" w:rsidRPr="00A40535">
        <w:rPr>
          <w:rFonts w:asciiTheme="majorBidi" w:hAnsiTheme="majorBidi" w:cstheme="majorBidi"/>
          <w:sz w:val="24"/>
          <w:szCs w:val="24"/>
          <w:vertAlign w:val="subscript"/>
        </w:rPr>
        <w:t>3</w:t>
      </w:r>
      <w:r w:rsidRPr="00577674">
        <w:rPr>
          <w:rFonts w:asciiTheme="majorBidi" w:hAnsiTheme="majorBidi" w:cstheme="majorBidi"/>
          <w:sz w:val="24"/>
          <w:szCs w:val="24"/>
        </w:rPr>
        <w:t>O</w:t>
      </w:r>
      <w:r w:rsidRPr="00577674">
        <w:rPr>
          <w:rFonts w:asciiTheme="majorBidi" w:hAnsiTheme="majorBidi" w:cstheme="majorBidi"/>
          <w:sz w:val="24"/>
          <w:szCs w:val="24"/>
          <w:vertAlign w:val="subscript"/>
        </w:rPr>
        <w:t>3</w:t>
      </w:r>
      <w:r w:rsidRPr="00577674">
        <w:rPr>
          <w:rFonts w:asciiTheme="majorBidi" w:hAnsiTheme="majorBidi" w:cstheme="majorBidi"/>
          <w:sz w:val="24"/>
          <w:szCs w:val="24"/>
        </w:rPr>
        <w:t>S</w:t>
      </w:r>
      <w:r w:rsidR="00FB5173">
        <w:rPr>
          <w:rFonts w:asciiTheme="majorBidi" w:hAnsiTheme="majorBidi" w:cstheme="majorBidi"/>
          <w:sz w:val="24"/>
          <w:szCs w:val="24"/>
        </w:rPr>
        <w:t xml:space="preserve"> (399.42)</w:t>
      </w:r>
      <w:r w:rsidRPr="00577674">
        <w:rPr>
          <w:rFonts w:asciiTheme="majorBidi" w:hAnsiTheme="majorBidi" w:cstheme="majorBidi"/>
          <w:sz w:val="24"/>
          <w:szCs w:val="24"/>
        </w:rPr>
        <w:t xml:space="preserve">: C, </w:t>
      </w:r>
      <w:r w:rsidR="00A40535">
        <w:rPr>
          <w:rFonts w:asciiTheme="majorBidi" w:hAnsiTheme="majorBidi" w:cstheme="majorBidi"/>
          <w:sz w:val="24"/>
          <w:szCs w:val="24"/>
        </w:rPr>
        <w:t>66.15</w:t>
      </w:r>
      <w:r w:rsidRPr="00577674">
        <w:rPr>
          <w:rFonts w:asciiTheme="majorBidi" w:hAnsiTheme="majorBidi" w:cstheme="majorBidi"/>
          <w:sz w:val="24"/>
          <w:szCs w:val="24"/>
        </w:rPr>
        <w:t xml:space="preserve">; H, </w:t>
      </w:r>
      <w:r w:rsidR="00A40535">
        <w:rPr>
          <w:rFonts w:asciiTheme="majorBidi" w:hAnsiTheme="majorBidi" w:cstheme="majorBidi"/>
          <w:sz w:val="24"/>
          <w:szCs w:val="24"/>
        </w:rPr>
        <w:t>3.28</w:t>
      </w:r>
      <w:r w:rsidRPr="00577674">
        <w:rPr>
          <w:rFonts w:asciiTheme="majorBidi" w:hAnsiTheme="majorBidi" w:cstheme="majorBidi"/>
          <w:sz w:val="24"/>
          <w:szCs w:val="24"/>
        </w:rPr>
        <w:t xml:space="preserve">; N, </w:t>
      </w:r>
      <w:r w:rsidR="00A40535">
        <w:rPr>
          <w:rFonts w:asciiTheme="majorBidi" w:hAnsiTheme="majorBidi" w:cstheme="majorBidi"/>
          <w:sz w:val="24"/>
          <w:szCs w:val="24"/>
        </w:rPr>
        <w:t>10.52</w:t>
      </w:r>
      <w:r w:rsidRPr="00577674">
        <w:rPr>
          <w:rFonts w:asciiTheme="majorBidi" w:hAnsiTheme="majorBidi" w:cstheme="majorBidi"/>
          <w:sz w:val="24"/>
          <w:szCs w:val="24"/>
        </w:rPr>
        <w:t xml:space="preserve">; S, </w:t>
      </w:r>
      <w:r w:rsidR="00A40535">
        <w:rPr>
          <w:rFonts w:asciiTheme="majorBidi" w:hAnsiTheme="majorBidi" w:cstheme="majorBidi"/>
          <w:sz w:val="24"/>
          <w:szCs w:val="24"/>
        </w:rPr>
        <w:t>8.03</w:t>
      </w:r>
      <w:r w:rsidR="00FB5173">
        <w:rPr>
          <w:rFonts w:asciiTheme="majorBidi" w:hAnsiTheme="majorBidi" w:cstheme="majorBidi"/>
          <w:sz w:val="24"/>
          <w:szCs w:val="24"/>
        </w:rPr>
        <w:t>.</w:t>
      </w:r>
      <w:r w:rsidRPr="00577674">
        <w:rPr>
          <w:rFonts w:asciiTheme="majorBidi" w:hAnsiTheme="majorBidi" w:cstheme="majorBidi"/>
          <w:sz w:val="24"/>
          <w:szCs w:val="24"/>
        </w:rPr>
        <w:t xml:space="preserve"> Found: C, </w:t>
      </w:r>
      <w:r w:rsidR="00A40535">
        <w:rPr>
          <w:rFonts w:asciiTheme="majorBidi" w:hAnsiTheme="majorBidi" w:cstheme="majorBidi"/>
          <w:sz w:val="24"/>
          <w:szCs w:val="24"/>
        </w:rPr>
        <w:t>66.29</w:t>
      </w:r>
      <w:r w:rsidRPr="00577674">
        <w:rPr>
          <w:rFonts w:asciiTheme="majorBidi" w:hAnsiTheme="majorBidi" w:cstheme="majorBidi"/>
          <w:sz w:val="24"/>
          <w:szCs w:val="24"/>
        </w:rPr>
        <w:t xml:space="preserve">; H, </w:t>
      </w:r>
      <w:r w:rsidR="00A40535">
        <w:rPr>
          <w:rFonts w:asciiTheme="majorBidi" w:hAnsiTheme="majorBidi" w:cstheme="majorBidi"/>
          <w:sz w:val="24"/>
          <w:szCs w:val="24"/>
        </w:rPr>
        <w:t>3.41</w:t>
      </w:r>
      <w:r w:rsidRPr="00577674">
        <w:rPr>
          <w:rFonts w:asciiTheme="majorBidi" w:hAnsiTheme="majorBidi" w:cstheme="majorBidi"/>
          <w:sz w:val="24"/>
          <w:szCs w:val="24"/>
        </w:rPr>
        <w:t xml:space="preserve">; N, </w:t>
      </w:r>
      <w:r w:rsidR="00A40535">
        <w:rPr>
          <w:rFonts w:asciiTheme="majorBidi" w:hAnsiTheme="majorBidi" w:cstheme="majorBidi"/>
          <w:sz w:val="24"/>
          <w:szCs w:val="24"/>
        </w:rPr>
        <w:t>10.73</w:t>
      </w:r>
      <w:r w:rsidRPr="00577674">
        <w:rPr>
          <w:rFonts w:asciiTheme="majorBidi" w:hAnsiTheme="majorBidi" w:cstheme="majorBidi"/>
          <w:sz w:val="24"/>
          <w:szCs w:val="24"/>
        </w:rPr>
        <w:t xml:space="preserve">; S, </w:t>
      </w:r>
      <w:r w:rsidR="00A40535">
        <w:rPr>
          <w:rFonts w:asciiTheme="majorBidi" w:hAnsiTheme="majorBidi" w:cstheme="majorBidi"/>
          <w:sz w:val="24"/>
          <w:szCs w:val="24"/>
        </w:rPr>
        <w:t>7.92</w:t>
      </w:r>
      <w:r w:rsidR="00FB5173">
        <w:rPr>
          <w:rFonts w:asciiTheme="majorBidi" w:hAnsiTheme="majorBidi" w:cstheme="majorBidi"/>
          <w:sz w:val="24"/>
          <w:szCs w:val="24"/>
        </w:rPr>
        <w:t>.</w:t>
      </w:r>
      <w:r w:rsidR="00FB5173" w:rsidRPr="00656AAB">
        <w:rPr>
          <w:rFonts w:asciiTheme="majorBidi" w:hAnsiTheme="majorBidi" w:cstheme="majorBidi"/>
          <w:i/>
          <w:iCs/>
          <w:sz w:val="24"/>
          <w:szCs w:val="24"/>
        </w:rPr>
        <w:t xml:space="preserve"> </w:t>
      </w:r>
    </w:p>
    <w:p w:rsidR="00844B4D" w:rsidRDefault="000B6702" w:rsidP="00FB786A">
      <w:pPr>
        <w:spacing w:line="360" w:lineRule="auto"/>
        <w:jc w:val="both"/>
        <w:rPr>
          <w:rFonts w:asciiTheme="majorBidi" w:hAnsiTheme="majorBidi" w:cstheme="majorBidi"/>
          <w:i/>
          <w:iCs/>
          <w:sz w:val="24"/>
          <w:szCs w:val="24"/>
        </w:rPr>
      </w:pPr>
      <w:r w:rsidRPr="002063F1">
        <w:rPr>
          <w:rFonts w:asciiTheme="majorBidi" w:hAnsiTheme="majorBidi" w:cstheme="majorBidi"/>
          <w:b/>
          <w:bCs/>
          <w:sz w:val="24"/>
          <w:szCs w:val="24"/>
        </w:rPr>
        <w:t xml:space="preserve"> 5-</w:t>
      </w:r>
      <w:r w:rsidR="0016005F" w:rsidRPr="002063F1">
        <w:rPr>
          <w:rFonts w:asciiTheme="majorBidi" w:hAnsiTheme="majorBidi" w:cstheme="majorBidi"/>
          <w:b/>
          <w:bCs/>
          <w:sz w:val="24"/>
          <w:szCs w:val="24"/>
        </w:rPr>
        <w:t>A</w:t>
      </w:r>
      <w:r w:rsidRPr="002063F1">
        <w:rPr>
          <w:rFonts w:asciiTheme="majorBidi" w:hAnsiTheme="majorBidi" w:cstheme="majorBidi"/>
          <w:b/>
          <w:bCs/>
          <w:sz w:val="24"/>
          <w:szCs w:val="24"/>
        </w:rPr>
        <w:t>mino-7-(4-chlorophenyl)-2-(2-oxo-2H-chromen-3-yl)-7H-</w:t>
      </w:r>
      <w:proofErr w:type="gramStart"/>
      <w:r w:rsidRPr="002063F1">
        <w:rPr>
          <w:rFonts w:asciiTheme="majorBidi" w:hAnsiTheme="majorBidi" w:cstheme="majorBidi"/>
          <w:b/>
          <w:bCs/>
          <w:sz w:val="24"/>
          <w:szCs w:val="24"/>
        </w:rPr>
        <w:t>pyrano[</w:t>
      </w:r>
      <w:proofErr w:type="gramEnd"/>
      <w:r w:rsidRPr="002063F1">
        <w:rPr>
          <w:rFonts w:asciiTheme="majorBidi" w:hAnsiTheme="majorBidi" w:cstheme="majorBidi"/>
          <w:b/>
          <w:bCs/>
          <w:sz w:val="24"/>
          <w:szCs w:val="24"/>
        </w:rPr>
        <w:t>2,3-d]thiazole-6-carbonitrile (6b)</w:t>
      </w:r>
      <w:r w:rsidRPr="00581D0F">
        <w:rPr>
          <w:rFonts w:asciiTheme="majorBidi" w:hAnsiTheme="majorBidi" w:cstheme="majorBidi"/>
          <w:i/>
          <w:iCs/>
          <w:sz w:val="24"/>
          <w:szCs w:val="24"/>
        </w:rPr>
        <w:t xml:space="preserve"> </w:t>
      </w:r>
    </w:p>
    <w:p w:rsidR="00A40535" w:rsidRPr="00FB5173" w:rsidRDefault="00E22841" w:rsidP="00FB786A">
      <w:pPr>
        <w:spacing w:line="360" w:lineRule="auto"/>
        <w:jc w:val="both"/>
        <w:rPr>
          <w:rFonts w:asciiTheme="majorBidi" w:hAnsiTheme="majorBidi" w:cstheme="majorBidi"/>
          <w:i/>
          <w:iCs/>
          <w:sz w:val="24"/>
          <w:szCs w:val="24"/>
        </w:rPr>
      </w:pPr>
      <w:r w:rsidRPr="00E22841">
        <w:rPr>
          <w:rFonts w:asciiTheme="majorBidi" w:hAnsiTheme="majorBidi" w:cstheme="majorBidi"/>
          <w:sz w:val="24"/>
          <w:szCs w:val="24"/>
        </w:rPr>
        <w:t xml:space="preserve">Pale </w:t>
      </w:r>
      <w:r>
        <w:rPr>
          <w:rFonts w:asciiTheme="majorBidi" w:hAnsiTheme="majorBidi" w:cstheme="majorBidi"/>
          <w:sz w:val="24"/>
          <w:szCs w:val="24"/>
        </w:rPr>
        <w:t>y</w:t>
      </w:r>
      <w:r w:rsidRPr="00577674">
        <w:rPr>
          <w:rFonts w:asciiTheme="majorBidi" w:hAnsiTheme="majorBidi" w:cstheme="majorBidi"/>
          <w:sz w:val="24"/>
          <w:szCs w:val="24"/>
        </w:rPr>
        <w:t xml:space="preserve">ellow crystals </w:t>
      </w:r>
      <w:r w:rsidR="00FB5173">
        <w:rPr>
          <w:rFonts w:asciiTheme="majorBidi" w:hAnsiTheme="majorBidi" w:cstheme="majorBidi"/>
          <w:sz w:val="24"/>
          <w:szCs w:val="24"/>
        </w:rPr>
        <w:t>(</w:t>
      </w:r>
      <w:r w:rsidRPr="00577674">
        <w:rPr>
          <w:rFonts w:asciiTheme="majorBidi" w:hAnsiTheme="majorBidi" w:cstheme="majorBidi"/>
          <w:sz w:val="24"/>
          <w:szCs w:val="24"/>
        </w:rPr>
        <w:t>ethanol</w:t>
      </w:r>
      <w:r w:rsidR="00FB5173">
        <w:rPr>
          <w:rFonts w:asciiTheme="majorBidi" w:hAnsiTheme="majorBidi" w:cstheme="majorBidi"/>
          <w:sz w:val="24"/>
          <w:szCs w:val="24"/>
        </w:rPr>
        <w:t xml:space="preserve">) yield </w:t>
      </w:r>
      <w:r>
        <w:rPr>
          <w:rFonts w:asciiTheme="majorBidi" w:hAnsiTheme="majorBidi" w:cstheme="majorBidi"/>
          <w:sz w:val="24"/>
          <w:szCs w:val="24"/>
        </w:rPr>
        <w:t>73</w:t>
      </w:r>
      <w:r w:rsidRPr="00577674">
        <w:rPr>
          <w:rFonts w:asciiTheme="majorBidi" w:hAnsiTheme="majorBidi" w:cstheme="majorBidi"/>
          <w:sz w:val="24"/>
          <w:szCs w:val="24"/>
        </w:rPr>
        <w:t xml:space="preserve"> %</w:t>
      </w:r>
      <w:r w:rsidR="0081630D">
        <w:rPr>
          <w:rFonts w:asciiTheme="majorBidi" w:hAnsiTheme="majorBidi" w:cstheme="majorBidi"/>
          <w:sz w:val="24"/>
          <w:szCs w:val="24"/>
        </w:rPr>
        <w:t xml:space="preserve"> </w:t>
      </w:r>
      <w:r w:rsidR="00FB5173">
        <w:rPr>
          <w:rFonts w:asciiTheme="majorBidi" w:hAnsiTheme="majorBidi" w:cstheme="majorBidi"/>
          <w:sz w:val="24"/>
          <w:szCs w:val="24"/>
        </w:rPr>
        <w:t xml:space="preserve">(3.16 </w:t>
      </w:r>
      <w:r w:rsidR="0081630D">
        <w:rPr>
          <w:rFonts w:asciiTheme="majorBidi" w:hAnsiTheme="majorBidi" w:cstheme="majorBidi"/>
          <w:sz w:val="24"/>
          <w:szCs w:val="24"/>
        </w:rPr>
        <w:t>g</w:t>
      </w:r>
      <w:r w:rsidRPr="00577674">
        <w:rPr>
          <w:rFonts w:asciiTheme="majorBidi" w:hAnsiTheme="majorBidi" w:cstheme="majorBidi"/>
          <w:sz w:val="24"/>
          <w:szCs w:val="24"/>
        </w:rPr>
        <w:t>),  mp</w:t>
      </w:r>
      <w:r w:rsidR="00FB5173">
        <w:rPr>
          <w:rFonts w:asciiTheme="majorBidi" w:hAnsiTheme="majorBidi" w:cstheme="majorBidi"/>
          <w:sz w:val="24"/>
          <w:szCs w:val="24"/>
        </w:rPr>
        <w:t xml:space="preserve"> </w:t>
      </w:r>
      <w:r w:rsidRPr="00577674">
        <w:rPr>
          <w:rFonts w:asciiTheme="majorBidi" w:hAnsiTheme="majorBidi" w:cstheme="majorBidi"/>
          <w:sz w:val="24"/>
          <w:szCs w:val="24"/>
        </w:rPr>
        <w:t xml:space="preserve"> 1</w:t>
      </w:r>
      <w:r>
        <w:rPr>
          <w:rFonts w:asciiTheme="majorBidi" w:hAnsiTheme="majorBidi" w:cstheme="majorBidi"/>
          <w:sz w:val="24"/>
          <w:szCs w:val="24"/>
        </w:rPr>
        <w:t>66</w:t>
      </w:r>
      <w:r w:rsidRPr="00577674">
        <w:rPr>
          <w:rFonts w:asciiTheme="majorBidi" w:hAnsiTheme="majorBidi" w:cstheme="majorBidi"/>
          <w:sz w:val="24"/>
          <w:szCs w:val="24"/>
        </w:rPr>
        <w:t>-1</w:t>
      </w:r>
      <w:r>
        <w:rPr>
          <w:rFonts w:asciiTheme="majorBidi" w:hAnsiTheme="majorBidi" w:cstheme="majorBidi"/>
          <w:sz w:val="24"/>
          <w:szCs w:val="24"/>
        </w:rPr>
        <w:t>69</w:t>
      </w:r>
      <w:r w:rsidRPr="00577674">
        <w:rPr>
          <w:rFonts w:asciiTheme="majorBidi" w:hAnsiTheme="majorBidi" w:cstheme="majorBidi"/>
          <w:sz w:val="24"/>
          <w:szCs w:val="24"/>
        </w:rPr>
        <w:t xml:space="preserve"> °C;    </w:t>
      </w:r>
      <w:r w:rsidR="00FB5173" w:rsidRPr="00DA3BE9">
        <w:rPr>
          <w:rFonts w:asciiTheme="majorBidi" w:hAnsiTheme="majorBidi"/>
        </w:rPr>
        <w:t>IR (</w:t>
      </w:r>
      <w:proofErr w:type="spellStart"/>
      <w:r w:rsidR="00FB5173" w:rsidRPr="00DA3BE9">
        <w:rPr>
          <w:rFonts w:asciiTheme="majorBidi" w:hAnsiTheme="majorBidi"/>
        </w:rPr>
        <w:t>KBr</w:t>
      </w:r>
      <w:proofErr w:type="spellEnd"/>
      <w:r w:rsidR="00FB5173" w:rsidRPr="00DA3BE9">
        <w:rPr>
          <w:rFonts w:asciiTheme="majorBidi" w:hAnsiTheme="majorBidi"/>
        </w:rPr>
        <w:t xml:space="preserve">) </w:t>
      </w:r>
      <w:proofErr w:type="spellStart"/>
      <w:r w:rsidR="00FB5173" w:rsidRPr="00DA3BE9">
        <w:rPr>
          <w:rFonts w:asciiTheme="majorBidi" w:hAnsiTheme="majorBidi"/>
        </w:rPr>
        <w:t>νmax</w:t>
      </w:r>
      <w:proofErr w:type="spellEnd"/>
      <w:r w:rsidR="00FB5173" w:rsidRPr="00DA3BE9">
        <w:rPr>
          <w:rFonts w:asciiTheme="majorBidi" w:hAnsiTheme="majorBidi"/>
          <w:lang w:val="en-GB"/>
        </w:rPr>
        <w:t xml:space="preserve"> </w:t>
      </w:r>
      <w:r w:rsidR="00237F51">
        <w:rPr>
          <w:rFonts w:asciiTheme="majorBidi" w:hAnsiTheme="majorBidi" w:cstheme="majorBidi"/>
          <w:sz w:val="24"/>
          <w:szCs w:val="24"/>
        </w:rPr>
        <w:t>3493, 3326</w:t>
      </w:r>
      <w:r w:rsidR="001160DA">
        <w:rPr>
          <w:rFonts w:asciiTheme="majorBidi" w:hAnsiTheme="majorBidi" w:cstheme="majorBidi"/>
          <w:sz w:val="24"/>
          <w:szCs w:val="24"/>
        </w:rPr>
        <w:t xml:space="preserve">, </w:t>
      </w:r>
      <w:r w:rsidRPr="00577674">
        <w:rPr>
          <w:rFonts w:asciiTheme="majorBidi" w:hAnsiTheme="majorBidi" w:cstheme="majorBidi"/>
          <w:sz w:val="24"/>
          <w:szCs w:val="24"/>
        </w:rPr>
        <w:t>305</w:t>
      </w:r>
      <w:r>
        <w:rPr>
          <w:rFonts w:asciiTheme="majorBidi" w:hAnsiTheme="majorBidi" w:cstheme="majorBidi"/>
          <w:sz w:val="24"/>
          <w:szCs w:val="24"/>
        </w:rPr>
        <w:t>4</w:t>
      </w:r>
      <w:r w:rsidR="001160DA">
        <w:rPr>
          <w:rFonts w:asciiTheme="majorBidi" w:hAnsiTheme="majorBidi" w:cstheme="majorBidi"/>
          <w:sz w:val="24"/>
          <w:szCs w:val="24"/>
        </w:rPr>
        <w:t xml:space="preserve">, </w:t>
      </w:r>
      <w:r>
        <w:rPr>
          <w:rFonts w:asciiTheme="majorBidi" w:hAnsiTheme="majorBidi" w:cstheme="majorBidi"/>
          <w:sz w:val="24"/>
          <w:szCs w:val="24"/>
        </w:rPr>
        <w:t>2223</w:t>
      </w:r>
      <w:r w:rsidR="001160DA">
        <w:rPr>
          <w:rFonts w:asciiTheme="majorBidi" w:hAnsiTheme="majorBidi" w:cstheme="majorBidi"/>
          <w:sz w:val="24"/>
          <w:szCs w:val="24"/>
        </w:rPr>
        <w:t>,</w:t>
      </w:r>
      <w:r w:rsidRPr="00577674">
        <w:rPr>
          <w:rFonts w:asciiTheme="majorBidi" w:hAnsiTheme="majorBidi" w:cstheme="majorBidi"/>
          <w:sz w:val="24"/>
          <w:szCs w:val="24"/>
        </w:rPr>
        <w:t>16</w:t>
      </w:r>
      <w:r>
        <w:rPr>
          <w:rFonts w:asciiTheme="majorBidi" w:hAnsiTheme="majorBidi" w:cstheme="majorBidi"/>
          <w:sz w:val="24"/>
          <w:szCs w:val="24"/>
        </w:rPr>
        <w:t>90</w:t>
      </w:r>
      <w:r w:rsidR="001160DA">
        <w:rPr>
          <w:rFonts w:asciiTheme="majorBidi" w:hAnsiTheme="majorBidi" w:cstheme="majorBidi"/>
          <w:sz w:val="24"/>
          <w:szCs w:val="24"/>
        </w:rPr>
        <w:t xml:space="preserve">, </w:t>
      </w:r>
      <w:r>
        <w:rPr>
          <w:rFonts w:asciiTheme="majorBidi" w:hAnsiTheme="majorBidi" w:cstheme="majorBidi"/>
          <w:sz w:val="24"/>
          <w:szCs w:val="24"/>
        </w:rPr>
        <w:t>1656</w:t>
      </w:r>
      <w:r w:rsidR="001160DA">
        <w:rPr>
          <w:rFonts w:asciiTheme="majorBidi" w:hAnsiTheme="majorBidi" w:cstheme="majorBidi"/>
          <w:sz w:val="24"/>
          <w:szCs w:val="24"/>
        </w:rPr>
        <w:t xml:space="preserve">, </w:t>
      </w:r>
      <w:r w:rsidRPr="00577674">
        <w:rPr>
          <w:rFonts w:asciiTheme="majorBidi" w:hAnsiTheme="majorBidi" w:cstheme="majorBidi"/>
          <w:sz w:val="24"/>
          <w:szCs w:val="24"/>
        </w:rPr>
        <w:t>163</w:t>
      </w:r>
      <w:r>
        <w:rPr>
          <w:rFonts w:asciiTheme="majorBidi" w:hAnsiTheme="majorBidi" w:cstheme="majorBidi"/>
          <w:sz w:val="24"/>
          <w:szCs w:val="24"/>
        </w:rPr>
        <w:t>3</w:t>
      </w:r>
      <w:r w:rsidRPr="00577674">
        <w:rPr>
          <w:rFonts w:asciiTheme="majorBidi" w:hAnsiTheme="majorBidi" w:cstheme="majorBidi"/>
          <w:sz w:val="24"/>
          <w:szCs w:val="24"/>
        </w:rPr>
        <w:t xml:space="preserve"> (C=C)</w:t>
      </w:r>
      <w:r w:rsidR="001160DA" w:rsidRPr="001160DA">
        <w:rPr>
          <w:rFonts w:asciiTheme="majorBidi" w:hAnsiTheme="majorBidi"/>
        </w:rPr>
        <w:t xml:space="preserve"> </w:t>
      </w:r>
      <w:r w:rsidR="001160DA" w:rsidRPr="00DA3BE9">
        <w:rPr>
          <w:rFonts w:asciiTheme="majorBidi" w:hAnsiTheme="majorBidi"/>
        </w:rPr>
        <w:t>cm</w:t>
      </w:r>
      <w:r w:rsidR="001160DA" w:rsidRPr="00FB786A">
        <w:rPr>
          <w:rFonts w:asciiTheme="majorBidi" w:hAnsiTheme="majorBidi"/>
          <w:vertAlign w:val="superscript"/>
        </w:rPr>
        <w:t>-1</w:t>
      </w:r>
      <w:r w:rsidR="00FB786A">
        <w:rPr>
          <w:rFonts w:asciiTheme="majorBidi" w:hAnsiTheme="majorBidi"/>
        </w:rPr>
        <w:t xml:space="preserve">; </w:t>
      </w:r>
      <w:r w:rsidR="00FB786A" w:rsidRPr="00FB786A">
        <w:rPr>
          <w:rFonts w:asciiTheme="majorBidi" w:hAnsiTheme="majorBidi"/>
          <w:sz w:val="24"/>
          <w:szCs w:val="24"/>
          <w:vertAlign w:val="superscript"/>
        </w:rPr>
        <w:t>1</w:t>
      </w:r>
      <w:r w:rsidR="00FB786A" w:rsidRPr="00FB786A">
        <w:rPr>
          <w:rFonts w:asciiTheme="majorBidi" w:hAnsiTheme="majorBidi"/>
          <w:sz w:val="24"/>
          <w:szCs w:val="24"/>
        </w:rPr>
        <w:t>H</w:t>
      </w:r>
      <w:r w:rsidR="00FB786A" w:rsidRPr="00E706F0">
        <w:rPr>
          <w:rFonts w:asciiTheme="majorBidi" w:hAnsiTheme="majorBidi"/>
          <w:sz w:val="24"/>
          <w:szCs w:val="24"/>
        </w:rPr>
        <w:t xml:space="preserve"> NMR (DMSO-d</w:t>
      </w:r>
      <w:r w:rsidR="00FB786A" w:rsidRPr="00E706F0">
        <w:rPr>
          <w:rFonts w:asciiTheme="majorBidi" w:hAnsiTheme="majorBidi"/>
          <w:sz w:val="24"/>
          <w:szCs w:val="24"/>
          <w:vertAlign w:val="subscript"/>
        </w:rPr>
        <w:t>6</w:t>
      </w:r>
      <w:r w:rsidR="00FB786A" w:rsidRPr="00E706F0">
        <w:rPr>
          <w:rFonts w:asciiTheme="majorBidi" w:hAnsiTheme="majorBidi"/>
          <w:sz w:val="24"/>
          <w:szCs w:val="24"/>
        </w:rPr>
        <w:t>, 200 MHz):</w:t>
      </w:r>
      <w:r w:rsidR="00FB786A" w:rsidRPr="00E706F0">
        <w:rPr>
          <w:rFonts w:ascii="Symbol" w:hAnsi="Symbol"/>
          <w:sz w:val="24"/>
          <w:szCs w:val="24"/>
        </w:rPr>
        <w:t></w:t>
      </w:r>
      <w:r w:rsidR="00FB786A" w:rsidRPr="00E706F0">
        <w:rPr>
          <w:rFonts w:ascii="Symbol" w:hAnsi="Symbol"/>
          <w:sz w:val="24"/>
          <w:szCs w:val="24"/>
        </w:rPr>
        <w:t></w:t>
      </w:r>
      <w:r w:rsidR="00FB786A" w:rsidRPr="00E706F0">
        <w:rPr>
          <w:rFonts w:asciiTheme="majorBidi" w:hAnsiTheme="majorBidi"/>
          <w:sz w:val="24"/>
          <w:szCs w:val="24"/>
        </w:rPr>
        <w:t xml:space="preserve"> = </w:t>
      </w:r>
      <w:r w:rsidR="001160DA" w:rsidRPr="00577674">
        <w:rPr>
          <w:rFonts w:asciiTheme="majorBidi" w:hAnsiTheme="majorBidi" w:cstheme="majorBidi"/>
          <w:sz w:val="24"/>
          <w:szCs w:val="24"/>
        </w:rPr>
        <w:t>7.</w:t>
      </w:r>
      <w:r w:rsidR="001160DA">
        <w:rPr>
          <w:rFonts w:asciiTheme="majorBidi" w:hAnsiTheme="majorBidi" w:cstheme="majorBidi"/>
          <w:sz w:val="24"/>
          <w:szCs w:val="24"/>
        </w:rPr>
        <w:t>24</w:t>
      </w:r>
      <w:r w:rsidR="001160DA" w:rsidRPr="00577674">
        <w:rPr>
          <w:rFonts w:asciiTheme="majorBidi" w:hAnsiTheme="majorBidi" w:cstheme="majorBidi"/>
          <w:sz w:val="24"/>
          <w:szCs w:val="24"/>
        </w:rPr>
        <w:t>-7.</w:t>
      </w:r>
      <w:r w:rsidR="001160DA">
        <w:rPr>
          <w:rFonts w:asciiTheme="majorBidi" w:hAnsiTheme="majorBidi" w:cstheme="majorBidi"/>
          <w:sz w:val="24"/>
          <w:szCs w:val="24"/>
        </w:rPr>
        <w:t>40</w:t>
      </w:r>
      <w:r w:rsidR="001160DA" w:rsidRPr="00577674">
        <w:rPr>
          <w:rFonts w:asciiTheme="majorBidi" w:hAnsiTheme="majorBidi" w:cstheme="majorBidi"/>
          <w:sz w:val="24"/>
          <w:szCs w:val="24"/>
        </w:rPr>
        <w:t xml:space="preserve"> (</w:t>
      </w:r>
      <w:r w:rsidR="001160DA">
        <w:rPr>
          <w:rFonts w:asciiTheme="majorBidi" w:hAnsiTheme="majorBidi" w:cstheme="majorBidi"/>
          <w:sz w:val="24"/>
          <w:szCs w:val="24"/>
        </w:rPr>
        <w:t>8</w:t>
      </w:r>
      <w:r w:rsidR="001160DA" w:rsidRPr="00577674">
        <w:rPr>
          <w:rFonts w:asciiTheme="majorBidi" w:hAnsiTheme="majorBidi" w:cstheme="majorBidi"/>
          <w:sz w:val="24"/>
          <w:szCs w:val="24"/>
        </w:rPr>
        <w:t xml:space="preserve">H, m, </w:t>
      </w:r>
      <w:r w:rsidR="001160DA">
        <w:rPr>
          <w:rFonts w:asciiTheme="majorBidi" w:hAnsiTheme="majorBidi" w:cstheme="majorBidi"/>
          <w:sz w:val="24"/>
          <w:szCs w:val="24"/>
        </w:rPr>
        <w:t>2Bz</w:t>
      </w:r>
      <w:r w:rsidR="001160DA" w:rsidRPr="00577674">
        <w:rPr>
          <w:rFonts w:asciiTheme="majorBidi" w:hAnsiTheme="majorBidi" w:cstheme="majorBidi"/>
          <w:sz w:val="24"/>
          <w:szCs w:val="24"/>
        </w:rPr>
        <w:t>)</w:t>
      </w:r>
      <w:r w:rsidR="001160DA">
        <w:rPr>
          <w:rFonts w:asciiTheme="majorBidi" w:hAnsiTheme="majorBidi" w:cstheme="majorBidi"/>
          <w:sz w:val="24"/>
          <w:szCs w:val="24"/>
        </w:rPr>
        <w:t>, 6</w:t>
      </w:r>
      <w:r w:rsidR="001160DA" w:rsidRPr="00577674">
        <w:rPr>
          <w:rFonts w:asciiTheme="majorBidi" w:hAnsiTheme="majorBidi" w:cstheme="majorBidi"/>
          <w:sz w:val="24"/>
          <w:szCs w:val="24"/>
        </w:rPr>
        <w:t>.</w:t>
      </w:r>
      <w:r w:rsidR="001160DA">
        <w:rPr>
          <w:rFonts w:asciiTheme="majorBidi" w:hAnsiTheme="majorBidi" w:cstheme="majorBidi"/>
          <w:sz w:val="24"/>
          <w:szCs w:val="24"/>
        </w:rPr>
        <w:t>61</w:t>
      </w:r>
      <w:r w:rsidR="001160DA" w:rsidRPr="00577674">
        <w:rPr>
          <w:rFonts w:asciiTheme="majorBidi" w:hAnsiTheme="majorBidi" w:cstheme="majorBidi"/>
          <w:sz w:val="24"/>
          <w:szCs w:val="24"/>
        </w:rPr>
        <w:t xml:space="preserve"> (</w:t>
      </w:r>
      <w:r w:rsidR="001160DA">
        <w:rPr>
          <w:rFonts w:asciiTheme="majorBidi" w:hAnsiTheme="majorBidi" w:cstheme="majorBidi"/>
          <w:sz w:val="24"/>
          <w:szCs w:val="24"/>
        </w:rPr>
        <w:t>1</w:t>
      </w:r>
      <w:r w:rsidR="001160DA" w:rsidRPr="00577674">
        <w:rPr>
          <w:rFonts w:asciiTheme="majorBidi" w:hAnsiTheme="majorBidi" w:cstheme="majorBidi"/>
          <w:sz w:val="24"/>
          <w:szCs w:val="24"/>
        </w:rPr>
        <w:t xml:space="preserve">H, s, </w:t>
      </w:r>
      <w:r w:rsidR="001160DA">
        <w:rPr>
          <w:rFonts w:asciiTheme="majorBidi" w:hAnsiTheme="majorBidi" w:cstheme="majorBidi"/>
          <w:sz w:val="24"/>
          <w:szCs w:val="24"/>
        </w:rPr>
        <w:t>H-4</w:t>
      </w:r>
      <w:r w:rsidR="001160DA" w:rsidRPr="00DA3BE9">
        <w:rPr>
          <w:rFonts w:asciiTheme="majorBidi" w:hAnsiTheme="majorBidi"/>
        </w:rPr>
        <w:t>'</w:t>
      </w:r>
      <w:r w:rsidR="001160DA" w:rsidRPr="00577674">
        <w:rPr>
          <w:rFonts w:asciiTheme="majorBidi" w:hAnsiTheme="majorBidi" w:cstheme="majorBidi"/>
          <w:sz w:val="24"/>
          <w:szCs w:val="24"/>
        </w:rPr>
        <w:t>),</w:t>
      </w:r>
      <w:r w:rsidR="001160DA">
        <w:rPr>
          <w:rFonts w:asciiTheme="majorBidi" w:hAnsiTheme="majorBidi" w:cstheme="majorBidi"/>
          <w:sz w:val="24"/>
          <w:szCs w:val="24"/>
        </w:rPr>
        <w:t xml:space="preserve"> 6</w:t>
      </w:r>
      <w:r w:rsidR="001160DA" w:rsidRPr="00577674">
        <w:rPr>
          <w:rFonts w:asciiTheme="majorBidi" w:hAnsiTheme="majorBidi" w:cstheme="majorBidi"/>
          <w:sz w:val="24"/>
          <w:szCs w:val="24"/>
        </w:rPr>
        <w:t>.</w:t>
      </w:r>
      <w:r w:rsidR="001160DA">
        <w:rPr>
          <w:rFonts w:asciiTheme="majorBidi" w:hAnsiTheme="majorBidi" w:cstheme="majorBidi"/>
          <w:sz w:val="24"/>
          <w:szCs w:val="24"/>
        </w:rPr>
        <w:t>15</w:t>
      </w:r>
      <w:r w:rsidR="001160DA" w:rsidRPr="00577674">
        <w:rPr>
          <w:rFonts w:asciiTheme="majorBidi" w:hAnsiTheme="majorBidi" w:cstheme="majorBidi"/>
          <w:sz w:val="24"/>
          <w:szCs w:val="24"/>
        </w:rPr>
        <w:t xml:space="preserve"> (</w:t>
      </w:r>
      <w:r w:rsidR="001160DA">
        <w:rPr>
          <w:rFonts w:asciiTheme="majorBidi" w:hAnsiTheme="majorBidi" w:cstheme="majorBidi"/>
          <w:sz w:val="24"/>
          <w:szCs w:val="24"/>
        </w:rPr>
        <w:t>1</w:t>
      </w:r>
      <w:r w:rsidR="001160DA" w:rsidRPr="00577674">
        <w:rPr>
          <w:rFonts w:asciiTheme="majorBidi" w:hAnsiTheme="majorBidi" w:cstheme="majorBidi"/>
          <w:sz w:val="24"/>
          <w:szCs w:val="24"/>
        </w:rPr>
        <w:t xml:space="preserve">H, </w:t>
      </w:r>
      <w:r w:rsidR="001160DA">
        <w:rPr>
          <w:rFonts w:asciiTheme="majorBidi" w:hAnsiTheme="majorBidi" w:cstheme="majorBidi"/>
          <w:sz w:val="24"/>
          <w:szCs w:val="24"/>
        </w:rPr>
        <w:t>s</w:t>
      </w:r>
      <w:r w:rsidR="001160DA" w:rsidRPr="00577674">
        <w:rPr>
          <w:rFonts w:asciiTheme="majorBidi" w:hAnsiTheme="majorBidi" w:cstheme="majorBidi"/>
          <w:sz w:val="24"/>
          <w:szCs w:val="24"/>
        </w:rPr>
        <w:t xml:space="preserve">, </w:t>
      </w:r>
      <w:r w:rsidR="001160DA">
        <w:rPr>
          <w:rFonts w:asciiTheme="majorBidi" w:hAnsiTheme="majorBidi" w:cstheme="majorBidi"/>
          <w:sz w:val="24"/>
          <w:szCs w:val="24"/>
        </w:rPr>
        <w:t>H-7</w:t>
      </w:r>
      <w:r w:rsidR="001160DA" w:rsidRPr="00577674">
        <w:rPr>
          <w:rFonts w:asciiTheme="majorBidi" w:hAnsiTheme="majorBidi" w:cstheme="majorBidi"/>
          <w:sz w:val="24"/>
          <w:szCs w:val="24"/>
        </w:rPr>
        <w:t>),</w:t>
      </w:r>
      <w:r w:rsidR="001160DA">
        <w:rPr>
          <w:rFonts w:asciiTheme="majorBidi" w:hAnsiTheme="majorBidi" w:cstheme="majorBidi"/>
          <w:sz w:val="24"/>
          <w:szCs w:val="24"/>
        </w:rPr>
        <w:t xml:space="preserve"> </w:t>
      </w:r>
      <w:r w:rsidR="001160DA" w:rsidRPr="00577674">
        <w:rPr>
          <w:rFonts w:asciiTheme="majorBidi" w:hAnsiTheme="majorBidi" w:cstheme="majorBidi"/>
          <w:sz w:val="24"/>
          <w:szCs w:val="24"/>
        </w:rPr>
        <w:t xml:space="preserve"> </w:t>
      </w:r>
      <w:r>
        <w:rPr>
          <w:rFonts w:asciiTheme="majorBidi" w:hAnsiTheme="majorBidi" w:cstheme="majorBidi"/>
          <w:sz w:val="24"/>
          <w:szCs w:val="24"/>
        </w:rPr>
        <w:t>4.80 (s, 2H,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0B6702">
        <w:rPr>
          <w:rFonts w:asciiTheme="majorBidi" w:hAnsiTheme="majorBidi" w:cstheme="majorBidi"/>
          <w:sz w:val="24"/>
          <w:szCs w:val="24"/>
          <w:vertAlign w:val="subscript"/>
        </w:rPr>
        <w:t>2</w:t>
      </w:r>
      <w:r>
        <w:rPr>
          <w:rFonts w:asciiTheme="majorBidi" w:hAnsiTheme="majorBidi" w:cstheme="majorBidi"/>
          <w:sz w:val="24"/>
          <w:szCs w:val="24"/>
        </w:rPr>
        <w:t>O exchangeable)</w:t>
      </w:r>
      <w:r w:rsidRPr="00577674">
        <w:rPr>
          <w:rFonts w:asciiTheme="majorBidi" w:hAnsiTheme="majorBidi" w:cstheme="majorBidi"/>
          <w:sz w:val="24"/>
          <w:szCs w:val="24"/>
        </w:rPr>
        <w:t xml:space="preserve">; </w:t>
      </w:r>
      <w:r w:rsidR="00FB786A" w:rsidRPr="002217A6">
        <w:rPr>
          <w:rFonts w:asciiTheme="majorBidi" w:hAnsiTheme="majorBidi" w:cstheme="majorBidi"/>
          <w:sz w:val="24"/>
          <w:szCs w:val="24"/>
          <w:vertAlign w:val="superscript"/>
        </w:rPr>
        <w:t>13</w:t>
      </w:r>
      <w:r w:rsidR="00FB786A" w:rsidRPr="002217A6">
        <w:rPr>
          <w:rFonts w:asciiTheme="majorBidi" w:hAnsiTheme="majorBidi" w:cstheme="majorBidi"/>
          <w:sz w:val="24"/>
          <w:szCs w:val="24"/>
        </w:rPr>
        <w:t>C NMR (DMSO-d</w:t>
      </w:r>
      <w:r w:rsidR="00FB786A" w:rsidRPr="002217A6">
        <w:rPr>
          <w:rFonts w:asciiTheme="majorBidi" w:hAnsiTheme="majorBidi" w:cstheme="majorBidi"/>
          <w:sz w:val="24"/>
          <w:szCs w:val="24"/>
          <w:vertAlign w:val="subscript"/>
        </w:rPr>
        <w:t>6</w:t>
      </w:r>
      <w:r w:rsidR="00FB786A" w:rsidRPr="002217A6">
        <w:rPr>
          <w:rFonts w:asciiTheme="majorBidi" w:hAnsiTheme="majorBidi" w:cstheme="majorBidi"/>
          <w:sz w:val="24"/>
          <w:szCs w:val="24"/>
        </w:rPr>
        <w:t xml:space="preserve">, 75 MHz): </w:t>
      </w:r>
      <w:r w:rsidR="00FB786A" w:rsidRPr="002217A6">
        <w:rPr>
          <w:rFonts w:ascii="Symbol" w:hAnsi="Symbol" w:cstheme="majorBidi"/>
          <w:sz w:val="24"/>
          <w:szCs w:val="24"/>
        </w:rPr>
        <w:t></w:t>
      </w:r>
      <w:r w:rsidR="00FB786A" w:rsidRPr="002217A6">
        <w:rPr>
          <w:rFonts w:ascii="Symbol" w:hAnsi="Symbol" w:cstheme="majorBidi"/>
          <w:sz w:val="24"/>
          <w:szCs w:val="24"/>
        </w:rPr>
        <w:t></w:t>
      </w:r>
      <w:r w:rsidR="00FB786A" w:rsidRPr="002217A6">
        <w:rPr>
          <w:rFonts w:asciiTheme="majorBidi" w:hAnsiTheme="majorBidi" w:cstheme="majorBidi"/>
          <w:sz w:val="24"/>
          <w:szCs w:val="24"/>
        </w:rPr>
        <w:t>=</w:t>
      </w:r>
      <w:r w:rsidR="00FB786A" w:rsidRPr="00DA3BE9">
        <w:rPr>
          <w:rFonts w:asciiTheme="majorBidi" w:hAnsiTheme="majorBidi"/>
        </w:rPr>
        <w:t xml:space="preserve"> </w:t>
      </w:r>
      <w:r>
        <w:rPr>
          <w:rFonts w:asciiTheme="majorBidi" w:hAnsiTheme="majorBidi" w:cstheme="majorBidi"/>
          <w:sz w:val="24"/>
          <w:szCs w:val="24"/>
        </w:rPr>
        <w:t>86</w:t>
      </w:r>
      <w:r w:rsidRPr="00577674">
        <w:rPr>
          <w:rFonts w:asciiTheme="majorBidi" w:hAnsiTheme="majorBidi" w:cstheme="majorBidi"/>
          <w:sz w:val="24"/>
          <w:szCs w:val="24"/>
        </w:rPr>
        <w:t>.</w:t>
      </w:r>
      <w:r w:rsidR="00443C46">
        <w:rPr>
          <w:rFonts w:asciiTheme="majorBidi" w:hAnsiTheme="majorBidi" w:cstheme="majorBidi"/>
          <w:sz w:val="24"/>
          <w:szCs w:val="24"/>
        </w:rPr>
        <w:t>8</w:t>
      </w:r>
      <w:r w:rsidR="001160DA" w:rsidRPr="001160DA">
        <w:rPr>
          <w:rFonts w:asciiTheme="majorBidi" w:hAnsiTheme="majorBidi" w:cstheme="majorBidi"/>
          <w:sz w:val="24"/>
          <w:szCs w:val="24"/>
        </w:rPr>
        <w:t xml:space="preserve"> </w:t>
      </w:r>
      <w:r w:rsidR="001160DA" w:rsidRPr="00577674">
        <w:rPr>
          <w:rFonts w:asciiTheme="majorBidi" w:hAnsiTheme="majorBidi" w:cstheme="majorBidi"/>
          <w:sz w:val="24"/>
          <w:szCs w:val="24"/>
        </w:rPr>
        <w:t>(</w:t>
      </w:r>
      <w:r w:rsidR="001160DA">
        <w:rPr>
          <w:rFonts w:asciiTheme="majorBidi" w:hAnsiTheme="majorBidi" w:cstheme="majorBidi"/>
          <w:sz w:val="24"/>
          <w:szCs w:val="24"/>
        </w:rPr>
        <w:t>C-7</w:t>
      </w:r>
      <w:r w:rsidR="001160DA" w:rsidRPr="00577674">
        <w:rPr>
          <w:rFonts w:asciiTheme="majorBidi" w:hAnsiTheme="majorBidi" w:cstheme="majorBidi"/>
          <w:sz w:val="24"/>
          <w:szCs w:val="24"/>
        </w:rPr>
        <w:t xml:space="preserve">), </w:t>
      </w:r>
      <w:r w:rsidRPr="00577674">
        <w:rPr>
          <w:rFonts w:asciiTheme="majorBidi" w:hAnsiTheme="majorBidi" w:cstheme="majorBidi"/>
          <w:sz w:val="24"/>
          <w:szCs w:val="24"/>
        </w:rPr>
        <w:t xml:space="preserve"> </w:t>
      </w:r>
      <w:r>
        <w:rPr>
          <w:rFonts w:asciiTheme="majorBidi" w:hAnsiTheme="majorBidi" w:cstheme="majorBidi"/>
          <w:sz w:val="24"/>
          <w:szCs w:val="24"/>
        </w:rPr>
        <w:t>116.6 (CN), 120.4,</w:t>
      </w:r>
      <w:r w:rsidRPr="00577674">
        <w:rPr>
          <w:rFonts w:asciiTheme="majorBidi" w:hAnsiTheme="majorBidi" w:cstheme="majorBidi"/>
          <w:sz w:val="24"/>
          <w:szCs w:val="24"/>
        </w:rPr>
        <w:t xml:space="preserve"> 12</w:t>
      </w:r>
      <w:r>
        <w:rPr>
          <w:rFonts w:asciiTheme="majorBidi" w:hAnsiTheme="majorBidi" w:cstheme="majorBidi"/>
          <w:sz w:val="24"/>
          <w:szCs w:val="24"/>
        </w:rPr>
        <w:t>2</w:t>
      </w:r>
      <w:r w:rsidRPr="00577674">
        <w:rPr>
          <w:rFonts w:asciiTheme="majorBidi" w:hAnsiTheme="majorBidi" w:cstheme="majorBidi"/>
          <w:sz w:val="24"/>
          <w:szCs w:val="24"/>
        </w:rPr>
        <w:t>.</w:t>
      </w:r>
      <w:r>
        <w:rPr>
          <w:rFonts w:asciiTheme="majorBidi" w:hAnsiTheme="majorBidi" w:cstheme="majorBidi"/>
          <w:sz w:val="24"/>
          <w:szCs w:val="24"/>
        </w:rPr>
        <w:t>6</w:t>
      </w:r>
      <w:r w:rsidRPr="00577674">
        <w:rPr>
          <w:rFonts w:asciiTheme="majorBidi" w:hAnsiTheme="majorBidi" w:cstheme="majorBidi"/>
          <w:sz w:val="24"/>
          <w:szCs w:val="24"/>
        </w:rPr>
        <w:t xml:space="preserve">, </w:t>
      </w:r>
      <w:r w:rsidR="00237F51">
        <w:rPr>
          <w:rFonts w:asciiTheme="majorBidi" w:hAnsiTheme="majorBidi" w:cstheme="majorBidi"/>
          <w:sz w:val="24"/>
          <w:szCs w:val="24"/>
        </w:rPr>
        <w:t xml:space="preserve">123.9, </w:t>
      </w:r>
      <w:r w:rsidRPr="00577674">
        <w:rPr>
          <w:rFonts w:asciiTheme="majorBidi" w:hAnsiTheme="majorBidi" w:cstheme="majorBidi"/>
          <w:sz w:val="24"/>
          <w:szCs w:val="24"/>
        </w:rPr>
        <w:t>12</w:t>
      </w:r>
      <w:r>
        <w:rPr>
          <w:rFonts w:asciiTheme="majorBidi" w:hAnsiTheme="majorBidi" w:cstheme="majorBidi"/>
          <w:sz w:val="24"/>
          <w:szCs w:val="24"/>
        </w:rPr>
        <w:t>4</w:t>
      </w:r>
      <w:r w:rsidRPr="00577674">
        <w:rPr>
          <w:rFonts w:asciiTheme="majorBidi" w:hAnsiTheme="majorBidi" w:cstheme="majorBidi"/>
          <w:sz w:val="24"/>
          <w:szCs w:val="24"/>
        </w:rPr>
        <w:t>.3,</w:t>
      </w:r>
      <w:r>
        <w:rPr>
          <w:rFonts w:asciiTheme="majorBidi" w:hAnsiTheme="majorBidi" w:cstheme="majorBidi"/>
          <w:sz w:val="24"/>
          <w:szCs w:val="24"/>
        </w:rPr>
        <w:t xml:space="preserve"> 124.9, </w:t>
      </w:r>
      <w:r w:rsidR="00237F51">
        <w:rPr>
          <w:rFonts w:asciiTheme="majorBidi" w:hAnsiTheme="majorBidi" w:cstheme="majorBidi"/>
          <w:sz w:val="24"/>
          <w:szCs w:val="24"/>
        </w:rPr>
        <w:t>125.2,</w:t>
      </w:r>
      <w:r>
        <w:rPr>
          <w:rFonts w:asciiTheme="majorBidi" w:hAnsiTheme="majorBidi" w:cstheme="majorBidi"/>
          <w:sz w:val="24"/>
          <w:szCs w:val="24"/>
        </w:rPr>
        <w:t xml:space="preserve"> 125.7,</w:t>
      </w:r>
      <w:r w:rsidRPr="00577674">
        <w:rPr>
          <w:rFonts w:asciiTheme="majorBidi" w:hAnsiTheme="majorBidi" w:cstheme="majorBidi"/>
          <w:sz w:val="24"/>
          <w:szCs w:val="24"/>
        </w:rPr>
        <w:t xml:space="preserve"> </w:t>
      </w:r>
      <w:r>
        <w:rPr>
          <w:rFonts w:asciiTheme="majorBidi" w:hAnsiTheme="majorBidi" w:cstheme="majorBidi"/>
          <w:sz w:val="24"/>
          <w:szCs w:val="24"/>
        </w:rPr>
        <w:t xml:space="preserve">126.9, </w:t>
      </w:r>
      <w:r w:rsidRPr="00577674">
        <w:rPr>
          <w:rFonts w:asciiTheme="majorBidi" w:hAnsiTheme="majorBidi" w:cstheme="majorBidi"/>
          <w:sz w:val="24"/>
          <w:szCs w:val="24"/>
        </w:rPr>
        <w:t>1</w:t>
      </w:r>
      <w:r>
        <w:rPr>
          <w:rFonts w:asciiTheme="majorBidi" w:hAnsiTheme="majorBidi" w:cstheme="majorBidi"/>
          <w:sz w:val="24"/>
          <w:szCs w:val="24"/>
        </w:rPr>
        <w:t>29</w:t>
      </w:r>
      <w:r w:rsidRPr="00577674">
        <w:rPr>
          <w:rFonts w:asciiTheme="majorBidi" w:hAnsiTheme="majorBidi" w:cstheme="majorBidi"/>
          <w:sz w:val="24"/>
          <w:szCs w:val="24"/>
        </w:rPr>
        <w:t>.</w:t>
      </w:r>
      <w:r>
        <w:rPr>
          <w:rFonts w:asciiTheme="majorBidi" w:hAnsiTheme="majorBidi" w:cstheme="majorBidi"/>
          <w:sz w:val="24"/>
          <w:szCs w:val="24"/>
        </w:rPr>
        <w:t>2</w:t>
      </w:r>
      <w:r w:rsidRPr="00577674">
        <w:rPr>
          <w:rFonts w:asciiTheme="majorBidi" w:hAnsiTheme="majorBidi" w:cstheme="majorBidi"/>
          <w:sz w:val="24"/>
          <w:szCs w:val="24"/>
        </w:rPr>
        <w:t xml:space="preserve">, </w:t>
      </w:r>
      <w:r>
        <w:rPr>
          <w:rFonts w:asciiTheme="majorBidi" w:hAnsiTheme="majorBidi" w:cstheme="majorBidi"/>
          <w:sz w:val="24"/>
          <w:szCs w:val="24"/>
        </w:rPr>
        <w:t xml:space="preserve">130.5, </w:t>
      </w:r>
      <w:r w:rsidRPr="00577674">
        <w:rPr>
          <w:rFonts w:asciiTheme="majorBidi" w:hAnsiTheme="majorBidi" w:cstheme="majorBidi"/>
          <w:sz w:val="24"/>
          <w:szCs w:val="24"/>
        </w:rPr>
        <w:t>13</w:t>
      </w:r>
      <w:r>
        <w:rPr>
          <w:rFonts w:asciiTheme="majorBidi" w:hAnsiTheme="majorBidi" w:cstheme="majorBidi"/>
          <w:sz w:val="24"/>
          <w:szCs w:val="24"/>
        </w:rPr>
        <w:t>3</w:t>
      </w:r>
      <w:r w:rsidRPr="00577674">
        <w:rPr>
          <w:rFonts w:asciiTheme="majorBidi" w:hAnsiTheme="majorBidi" w:cstheme="majorBidi"/>
          <w:sz w:val="24"/>
          <w:szCs w:val="24"/>
        </w:rPr>
        <w:t>.</w:t>
      </w:r>
      <w:r>
        <w:rPr>
          <w:rFonts w:asciiTheme="majorBidi" w:hAnsiTheme="majorBidi" w:cstheme="majorBidi"/>
          <w:sz w:val="24"/>
          <w:szCs w:val="24"/>
        </w:rPr>
        <w:t>9</w:t>
      </w:r>
      <w:r w:rsidRPr="00577674">
        <w:rPr>
          <w:rFonts w:asciiTheme="majorBidi" w:hAnsiTheme="majorBidi" w:cstheme="majorBidi"/>
          <w:sz w:val="24"/>
          <w:szCs w:val="24"/>
        </w:rPr>
        <w:t>, 13</w:t>
      </w:r>
      <w:r>
        <w:rPr>
          <w:rFonts w:asciiTheme="majorBidi" w:hAnsiTheme="majorBidi" w:cstheme="majorBidi"/>
          <w:sz w:val="24"/>
          <w:szCs w:val="24"/>
        </w:rPr>
        <w:t>5</w:t>
      </w:r>
      <w:r w:rsidRPr="00577674">
        <w:rPr>
          <w:rFonts w:asciiTheme="majorBidi" w:hAnsiTheme="majorBidi" w:cstheme="majorBidi"/>
          <w:sz w:val="24"/>
          <w:szCs w:val="24"/>
        </w:rPr>
        <w:t>.</w:t>
      </w:r>
      <w:r>
        <w:rPr>
          <w:rFonts w:asciiTheme="majorBidi" w:hAnsiTheme="majorBidi" w:cstheme="majorBidi"/>
          <w:sz w:val="24"/>
          <w:szCs w:val="24"/>
        </w:rPr>
        <w:t>2</w:t>
      </w:r>
      <w:r w:rsidRPr="00577674">
        <w:rPr>
          <w:rFonts w:asciiTheme="majorBidi" w:hAnsiTheme="majorBidi" w:cstheme="majorBidi"/>
          <w:sz w:val="24"/>
          <w:szCs w:val="24"/>
        </w:rPr>
        <w:t xml:space="preserve">, </w:t>
      </w:r>
      <w:r>
        <w:rPr>
          <w:rFonts w:asciiTheme="majorBidi" w:hAnsiTheme="majorBidi" w:cstheme="majorBidi"/>
          <w:sz w:val="24"/>
          <w:szCs w:val="24"/>
        </w:rPr>
        <w:t xml:space="preserve">138.1, 140.2, 142.9, </w:t>
      </w:r>
      <w:r w:rsidRPr="00577674">
        <w:rPr>
          <w:rFonts w:asciiTheme="majorBidi" w:hAnsiTheme="majorBidi" w:cstheme="majorBidi"/>
          <w:sz w:val="24"/>
          <w:szCs w:val="24"/>
        </w:rPr>
        <w:t>14</w:t>
      </w:r>
      <w:r>
        <w:rPr>
          <w:rFonts w:asciiTheme="majorBidi" w:hAnsiTheme="majorBidi" w:cstheme="majorBidi"/>
          <w:sz w:val="24"/>
          <w:szCs w:val="24"/>
        </w:rPr>
        <w:t>3</w:t>
      </w:r>
      <w:r w:rsidRPr="00577674">
        <w:rPr>
          <w:rFonts w:asciiTheme="majorBidi" w:hAnsiTheme="majorBidi" w:cstheme="majorBidi"/>
          <w:sz w:val="24"/>
          <w:szCs w:val="24"/>
        </w:rPr>
        <w:t>.</w:t>
      </w:r>
      <w:r>
        <w:rPr>
          <w:rFonts w:asciiTheme="majorBidi" w:hAnsiTheme="majorBidi" w:cstheme="majorBidi"/>
          <w:sz w:val="24"/>
          <w:szCs w:val="24"/>
        </w:rPr>
        <w:t>6</w:t>
      </w:r>
      <w:r w:rsidR="001160DA">
        <w:rPr>
          <w:rFonts w:asciiTheme="majorBidi" w:hAnsiTheme="majorBidi" w:cstheme="majorBidi"/>
          <w:sz w:val="24"/>
          <w:szCs w:val="24"/>
        </w:rPr>
        <w:t xml:space="preserve"> </w:t>
      </w:r>
      <w:r w:rsidR="001160DA" w:rsidRPr="001160DA">
        <w:rPr>
          <w:rFonts w:asciiTheme="majorBidi" w:hAnsiTheme="majorBidi" w:cstheme="majorBidi"/>
          <w:sz w:val="24"/>
          <w:szCs w:val="24"/>
        </w:rPr>
        <w:t>(</w:t>
      </w:r>
      <w:proofErr w:type="spellStart"/>
      <w:r w:rsidR="001160DA" w:rsidRPr="001160DA">
        <w:rPr>
          <w:rFonts w:asciiTheme="majorBidi" w:hAnsiTheme="majorBidi" w:cstheme="majorBidi"/>
          <w:sz w:val="24"/>
          <w:szCs w:val="24"/>
        </w:rPr>
        <w:t>Bz</w:t>
      </w:r>
      <w:proofErr w:type="spellEnd"/>
      <w:r w:rsidR="001160DA" w:rsidRPr="001160DA">
        <w:rPr>
          <w:rFonts w:asciiTheme="majorBidi" w:hAnsiTheme="majorBidi" w:cstheme="majorBidi"/>
          <w:sz w:val="24"/>
          <w:szCs w:val="24"/>
        </w:rPr>
        <w:t>, C-8,C-9,C-5, C-6, C-1</w:t>
      </w:r>
      <w:r w:rsidR="001160DA" w:rsidRPr="001160DA">
        <w:rPr>
          <w:rFonts w:asciiTheme="majorBidi" w:hAnsiTheme="majorBidi"/>
          <w:sz w:val="24"/>
          <w:szCs w:val="24"/>
        </w:rPr>
        <w:t>', C-2', C3', C-4', C-5', C-6'),</w:t>
      </w:r>
      <w:r w:rsidR="001160DA">
        <w:rPr>
          <w:rFonts w:asciiTheme="majorBidi" w:hAnsiTheme="majorBidi"/>
        </w:rPr>
        <w:t xml:space="preserve"> </w:t>
      </w:r>
      <w:r w:rsidRPr="00577674">
        <w:rPr>
          <w:rFonts w:asciiTheme="majorBidi" w:hAnsiTheme="majorBidi" w:cstheme="majorBidi"/>
          <w:sz w:val="24"/>
          <w:szCs w:val="24"/>
        </w:rPr>
        <w:t>16</w:t>
      </w:r>
      <w:r>
        <w:rPr>
          <w:rFonts w:asciiTheme="majorBidi" w:hAnsiTheme="majorBidi" w:cstheme="majorBidi"/>
          <w:sz w:val="24"/>
          <w:szCs w:val="24"/>
        </w:rPr>
        <w:t>5</w:t>
      </w:r>
      <w:r w:rsidRPr="00577674">
        <w:rPr>
          <w:rFonts w:asciiTheme="majorBidi" w:hAnsiTheme="majorBidi" w:cstheme="majorBidi"/>
          <w:sz w:val="24"/>
          <w:szCs w:val="24"/>
        </w:rPr>
        <w:t>.</w:t>
      </w:r>
      <w:r>
        <w:rPr>
          <w:rFonts w:asciiTheme="majorBidi" w:hAnsiTheme="majorBidi" w:cstheme="majorBidi"/>
          <w:sz w:val="24"/>
          <w:szCs w:val="24"/>
        </w:rPr>
        <w:t>4</w:t>
      </w:r>
      <w:r w:rsidRPr="00577674">
        <w:rPr>
          <w:rFonts w:asciiTheme="majorBidi" w:hAnsiTheme="majorBidi" w:cstheme="majorBidi"/>
          <w:sz w:val="24"/>
          <w:szCs w:val="24"/>
        </w:rPr>
        <w:t xml:space="preserve"> </w:t>
      </w:r>
      <w:r w:rsidR="001160DA">
        <w:rPr>
          <w:rFonts w:asciiTheme="majorBidi" w:hAnsiTheme="majorBidi" w:cstheme="majorBidi"/>
          <w:sz w:val="24"/>
          <w:szCs w:val="24"/>
        </w:rPr>
        <w:t>(C-7</w:t>
      </w:r>
      <w:r w:rsidR="001160DA" w:rsidRPr="00DA3BE9">
        <w:rPr>
          <w:rFonts w:asciiTheme="majorBidi" w:hAnsiTheme="majorBidi"/>
        </w:rPr>
        <w:t>'</w:t>
      </w:r>
      <w:r w:rsidR="001160DA">
        <w:rPr>
          <w:rFonts w:asciiTheme="majorBidi" w:hAnsiTheme="majorBidi" w:cstheme="majorBidi"/>
          <w:sz w:val="24"/>
          <w:szCs w:val="24"/>
        </w:rPr>
        <w:t xml:space="preserve">), </w:t>
      </w:r>
      <w:r w:rsidR="001160DA" w:rsidRPr="00577674">
        <w:rPr>
          <w:rFonts w:asciiTheme="majorBidi" w:hAnsiTheme="majorBidi" w:cstheme="majorBidi"/>
          <w:sz w:val="24"/>
          <w:szCs w:val="24"/>
        </w:rPr>
        <w:t xml:space="preserve"> </w:t>
      </w:r>
      <w:r>
        <w:rPr>
          <w:rFonts w:asciiTheme="majorBidi" w:hAnsiTheme="majorBidi" w:cstheme="majorBidi"/>
          <w:sz w:val="24"/>
          <w:szCs w:val="24"/>
        </w:rPr>
        <w:t xml:space="preserve">173.0 </w:t>
      </w:r>
      <w:r w:rsidR="001160DA">
        <w:rPr>
          <w:rFonts w:asciiTheme="majorBidi" w:hAnsiTheme="majorBidi" w:cstheme="majorBidi"/>
          <w:sz w:val="24"/>
          <w:szCs w:val="24"/>
        </w:rPr>
        <w:t xml:space="preserve">(C-2); </w:t>
      </w:r>
      <w:r w:rsidR="001160DA" w:rsidRPr="002217A6">
        <w:rPr>
          <w:rFonts w:asciiTheme="majorBidi" w:hAnsiTheme="majorBidi" w:cstheme="majorBidi"/>
          <w:sz w:val="24"/>
          <w:szCs w:val="24"/>
        </w:rPr>
        <w:t xml:space="preserve">EIMMS:  m/z </w:t>
      </w:r>
      <w:r w:rsidR="001160DA">
        <w:rPr>
          <w:rFonts w:asciiTheme="majorBidi" w:hAnsiTheme="majorBidi" w:cstheme="majorBidi"/>
          <w:sz w:val="24"/>
          <w:szCs w:val="24"/>
        </w:rPr>
        <w:t>433</w:t>
      </w:r>
      <w:r w:rsidR="001160DA" w:rsidRPr="00577674">
        <w:rPr>
          <w:rFonts w:asciiTheme="majorBidi" w:hAnsiTheme="majorBidi" w:cstheme="majorBidi"/>
          <w:sz w:val="24"/>
          <w:szCs w:val="24"/>
        </w:rPr>
        <w:t xml:space="preserve"> </w:t>
      </w:r>
      <w:r w:rsidR="001160DA">
        <w:rPr>
          <w:rFonts w:asciiTheme="majorBidi" w:hAnsiTheme="majorBidi" w:cstheme="majorBidi"/>
          <w:sz w:val="24"/>
          <w:szCs w:val="24"/>
        </w:rPr>
        <w:t>[</w:t>
      </w:r>
      <w:r w:rsidR="001160DA" w:rsidRPr="00577674">
        <w:rPr>
          <w:rFonts w:asciiTheme="majorBidi" w:hAnsiTheme="majorBidi" w:cstheme="majorBidi"/>
          <w:sz w:val="24"/>
          <w:szCs w:val="24"/>
        </w:rPr>
        <w:t>M</w:t>
      </w:r>
      <w:r w:rsidR="001160DA">
        <w:rPr>
          <w:rFonts w:asciiTheme="majorBidi" w:hAnsiTheme="majorBidi" w:cstheme="majorBidi"/>
          <w:sz w:val="24"/>
          <w:szCs w:val="24"/>
        </w:rPr>
        <w:t>]</w:t>
      </w:r>
      <w:r w:rsidR="001160DA" w:rsidRPr="00577674">
        <w:rPr>
          <w:rFonts w:asciiTheme="majorBidi" w:hAnsiTheme="majorBidi" w:cstheme="majorBidi"/>
          <w:sz w:val="24"/>
          <w:szCs w:val="24"/>
          <w:vertAlign w:val="superscript"/>
        </w:rPr>
        <w:t>+</w:t>
      </w:r>
      <w:r w:rsidR="001160DA">
        <w:rPr>
          <w:rFonts w:asciiTheme="majorBidi" w:hAnsiTheme="majorBidi" w:cstheme="majorBidi"/>
          <w:sz w:val="24"/>
          <w:szCs w:val="24"/>
        </w:rPr>
        <w:t xml:space="preserve"> (30 %</w:t>
      </w:r>
      <w:r w:rsidR="001160DA" w:rsidRPr="00577674">
        <w:rPr>
          <w:rFonts w:asciiTheme="majorBidi" w:hAnsiTheme="majorBidi" w:cstheme="majorBidi"/>
          <w:sz w:val="24"/>
          <w:szCs w:val="24"/>
        </w:rPr>
        <w:t xml:space="preserve">);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22</w:t>
      </w:r>
      <w:r w:rsidRPr="00577674">
        <w:rPr>
          <w:rFonts w:asciiTheme="majorBidi" w:hAnsiTheme="majorBidi" w:cstheme="majorBidi"/>
          <w:sz w:val="24"/>
          <w:szCs w:val="24"/>
        </w:rPr>
        <w:t>H</w:t>
      </w:r>
      <w:r>
        <w:rPr>
          <w:rFonts w:asciiTheme="majorBidi" w:hAnsiTheme="majorBidi" w:cstheme="majorBidi"/>
          <w:sz w:val="24"/>
          <w:szCs w:val="24"/>
          <w:vertAlign w:val="subscript"/>
        </w:rPr>
        <w:t>12</w:t>
      </w:r>
      <w:r w:rsidRPr="00E22841">
        <w:rPr>
          <w:rFonts w:asciiTheme="majorBidi" w:hAnsiTheme="majorBidi" w:cstheme="majorBidi"/>
          <w:sz w:val="24"/>
          <w:szCs w:val="24"/>
        </w:rPr>
        <w:t>Cl</w:t>
      </w:r>
      <w:r w:rsidRPr="00577674">
        <w:rPr>
          <w:rFonts w:asciiTheme="majorBidi" w:hAnsiTheme="majorBidi" w:cstheme="majorBidi"/>
          <w:sz w:val="24"/>
          <w:szCs w:val="24"/>
        </w:rPr>
        <w:t>N</w:t>
      </w:r>
      <w:r w:rsidRPr="00A40535">
        <w:rPr>
          <w:rFonts w:asciiTheme="majorBidi" w:hAnsiTheme="majorBidi" w:cstheme="majorBidi"/>
          <w:sz w:val="24"/>
          <w:szCs w:val="24"/>
          <w:vertAlign w:val="subscript"/>
        </w:rPr>
        <w:t>3</w:t>
      </w:r>
      <w:r w:rsidRPr="00577674">
        <w:rPr>
          <w:rFonts w:asciiTheme="majorBidi" w:hAnsiTheme="majorBidi" w:cstheme="majorBidi"/>
          <w:sz w:val="24"/>
          <w:szCs w:val="24"/>
        </w:rPr>
        <w:t>O</w:t>
      </w:r>
      <w:r w:rsidRPr="00577674">
        <w:rPr>
          <w:rFonts w:asciiTheme="majorBidi" w:hAnsiTheme="majorBidi" w:cstheme="majorBidi"/>
          <w:sz w:val="24"/>
          <w:szCs w:val="24"/>
          <w:vertAlign w:val="subscript"/>
        </w:rPr>
        <w:t>3</w:t>
      </w:r>
      <w:r w:rsidRPr="00577674">
        <w:rPr>
          <w:rFonts w:asciiTheme="majorBidi" w:hAnsiTheme="majorBidi" w:cstheme="majorBidi"/>
          <w:sz w:val="24"/>
          <w:szCs w:val="24"/>
        </w:rPr>
        <w:t>S</w:t>
      </w:r>
      <w:r w:rsidR="001160DA">
        <w:rPr>
          <w:rFonts w:asciiTheme="majorBidi" w:hAnsiTheme="majorBidi" w:cstheme="majorBidi"/>
          <w:sz w:val="24"/>
          <w:szCs w:val="24"/>
        </w:rPr>
        <w:t xml:space="preserve"> (433.03)</w:t>
      </w:r>
      <w:r w:rsidRPr="00577674">
        <w:rPr>
          <w:rFonts w:asciiTheme="majorBidi" w:hAnsiTheme="majorBidi" w:cstheme="majorBidi"/>
          <w:sz w:val="24"/>
          <w:szCs w:val="24"/>
        </w:rPr>
        <w:t xml:space="preserve">: C, </w:t>
      </w:r>
      <w:r>
        <w:rPr>
          <w:rFonts w:asciiTheme="majorBidi" w:hAnsiTheme="majorBidi" w:cstheme="majorBidi"/>
          <w:sz w:val="24"/>
          <w:szCs w:val="24"/>
        </w:rPr>
        <w:t>60.90</w:t>
      </w:r>
      <w:r w:rsidRPr="00577674">
        <w:rPr>
          <w:rFonts w:asciiTheme="majorBidi" w:hAnsiTheme="majorBidi" w:cstheme="majorBidi"/>
          <w:sz w:val="24"/>
          <w:szCs w:val="24"/>
        </w:rPr>
        <w:t xml:space="preserve">; H, </w:t>
      </w:r>
      <w:r>
        <w:rPr>
          <w:rFonts w:asciiTheme="majorBidi" w:hAnsiTheme="majorBidi" w:cstheme="majorBidi"/>
          <w:sz w:val="24"/>
          <w:szCs w:val="24"/>
        </w:rPr>
        <w:t>2.79</w:t>
      </w:r>
      <w:r w:rsidRPr="00577674">
        <w:rPr>
          <w:rFonts w:asciiTheme="majorBidi" w:hAnsiTheme="majorBidi" w:cstheme="majorBidi"/>
          <w:sz w:val="24"/>
          <w:szCs w:val="24"/>
        </w:rPr>
        <w:t xml:space="preserve">; N, </w:t>
      </w:r>
      <w:r>
        <w:rPr>
          <w:rFonts w:asciiTheme="majorBidi" w:hAnsiTheme="majorBidi" w:cstheme="majorBidi"/>
          <w:sz w:val="24"/>
          <w:szCs w:val="24"/>
        </w:rPr>
        <w:t>9.69</w:t>
      </w:r>
      <w:r w:rsidRPr="00577674">
        <w:rPr>
          <w:rFonts w:asciiTheme="majorBidi" w:hAnsiTheme="majorBidi" w:cstheme="majorBidi"/>
          <w:sz w:val="24"/>
          <w:szCs w:val="24"/>
        </w:rPr>
        <w:t xml:space="preserve">; S, </w:t>
      </w:r>
      <w:r>
        <w:rPr>
          <w:rFonts w:asciiTheme="majorBidi" w:hAnsiTheme="majorBidi" w:cstheme="majorBidi"/>
          <w:sz w:val="24"/>
          <w:szCs w:val="24"/>
        </w:rPr>
        <w:t>7.39</w:t>
      </w:r>
      <w:r w:rsidRPr="00577674">
        <w:rPr>
          <w:rFonts w:asciiTheme="majorBidi" w:hAnsiTheme="majorBidi" w:cstheme="majorBidi"/>
          <w:sz w:val="24"/>
          <w:szCs w:val="24"/>
        </w:rPr>
        <w:t xml:space="preserve"> %. Found: C, </w:t>
      </w:r>
      <w:r>
        <w:rPr>
          <w:rFonts w:asciiTheme="majorBidi" w:hAnsiTheme="majorBidi" w:cstheme="majorBidi"/>
          <w:sz w:val="24"/>
          <w:szCs w:val="24"/>
        </w:rPr>
        <w:t>61.2</w:t>
      </w:r>
      <w:r w:rsidR="00326126">
        <w:rPr>
          <w:rFonts w:asciiTheme="majorBidi" w:hAnsiTheme="majorBidi" w:cstheme="majorBidi"/>
          <w:sz w:val="24"/>
          <w:szCs w:val="24"/>
        </w:rPr>
        <w:t>8</w:t>
      </w:r>
      <w:r w:rsidRPr="00577674">
        <w:rPr>
          <w:rFonts w:asciiTheme="majorBidi" w:hAnsiTheme="majorBidi" w:cstheme="majorBidi"/>
          <w:sz w:val="24"/>
          <w:szCs w:val="24"/>
        </w:rPr>
        <w:t xml:space="preserve">; H, </w:t>
      </w:r>
      <w:r>
        <w:rPr>
          <w:rFonts w:asciiTheme="majorBidi" w:hAnsiTheme="majorBidi" w:cstheme="majorBidi"/>
          <w:sz w:val="24"/>
          <w:szCs w:val="24"/>
        </w:rPr>
        <w:t>2.91</w:t>
      </w:r>
      <w:r w:rsidRPr="00577674">
        <w:rPr>
          <w:rFonts w:asciiTheme="majorBidi" w:hAnsiTheme="majorBidi" w:cstheme="majorBidi"/>
          <w:sz w:val="24"/>
          <w:szCs w:val="24"/>
        </w:rPr>
        <w:t xml:space="preserve">; N, </w:t>
      </w:r>
      <w:r>
        <w:rPr>
          <w:rFonts w:asciiTheme="majorBidi" w:hAnsiTheme="majorBidi" w:cstheme="majorBidi"/>
          <w:sz w:val="24"/>
          <w:szCs w:val="24"/>
        </w:rPr>
        <w:t>9.</w:t>
      </w:r>
      <w:r w:rsidR="00237F51">
        <w:rPr>
          <w:rFonts w:asciiTheme="majorBidi" w:hAnsiTheme="majorBidi" w:cstheme="majorBidi"/>
          <w:sz w:val="24"/>
          <w:szCs w:val="24"/>
        </w:rPr>
        <w:t>4</w:t>
      </w:r>
      <w:r>
        <w:rPr>
          <w:rFonts w:asciiTheme="majorBidi" w:hAnsiTheme="majorBidi" w:cstheme="majorBidi"/>
          <w:sz w:val="24"/>
          <w:szCs w:val="24"/>
        </w:rPr>
        <w:t>9</w:t>
      </w:r>
      <w:r w:rsidRPr="00577674">
        <w:rPr>
          <w:rFonts w:asciiTheme="majorBidi" w:hAnsiTheme="majorBidi" w:cstheme="majorBidi"/>
          <w:sz w:val="24"/>
          <w:szCs w:val="24"/>
        </w:rPr>
        <w:t xml:space="preserve">; S, </w:t>
      </w:r>
      <w:r>
        <w:rPr>
          <w:rFonts w:asciiTheme="majorBidi" w:hAnsiTheme="majorBidi" w:cstheme="majorBidi"/>
          <w:sz w:val="24"/>
          <w:szCs w:val="24"/>
        </w:rPr>
        <w:t>7.44</w:t>
      </w:r>
      <w:r w:rsidRPr="00577674">
        <w:rPr>
          <w:rFonts w:asciiTheme="majorBidi" w:hAnsiTheme="majorBidi" w:cstheme="majorBidi"/>
          <w:sz w:val="24"/>
          <w:szCs w:val="24"/>
        </w:rPr>
        <w:t xml:space="preserve"> %</w:t>
      </w:r>
      <w:r w:rsidR="00172260">
        <w:rPr>
          <w:rFonts w:asciiTheme="majorBidi" w:hAnsiTheme="majorBidi" w:cstheme="majorBidi"/>
          <w:sz w:val="24"/>
          <w:szCs w:val="24"/>
        </w:rPr>
        <w:t>.</w:t>
      </w:r>
      <w:r w:rsidR="00FB5173" w:rsidRPr="00FB5173">
        <w:t xml:space="preserve"> </w:t>
      </w:r>
    </w:p>
    <w:p w:rsidR="00844B4D" w:rsidRDefault="000B6702" w:rsidP="005125C2">
      <w:pPr>
        <w:spacing w:line="360" w:lineRule="auto"/>
        <w:jc w:val="both"/>
        <w:rPr>
          <w:rFonts w:asciiTheme="majorBidi" w:hAnsiTheme="majorBidi" w:cstheme="majorBidi"/>
          <w:i/>
          <w:iCs/>
          <w:sz w:val="24"/>
          <w:szCs w:val="24"/>
        </w:rPr>
      </w:pPr>
      <w:r w:rsidRPr="00581D0F">
        <w:rPr>
          <w:rFonts w:asciiTheme="majorBidi" w:hAnsiTheme="majorBidi" w:cstheme="majorBidi"/>
          <w:i/>
          <w:iCs/>
          <w:sz w:val="24"/>
          <w:szCs w:val="24"/>
        </w:rPr>
        <w:t xml:space="preserve"> </w:t>
      </w:r>
      <w:r w:rsidRPr="002063F1">
        <w:rPr>
          <w:rFonts w:asciiTheme="majorBidi" w:hAnsiTheme="majorBidi" w:cstheme="majorBidi"/>
          <w:b/>
          <w:bCs/>
          <w:sz w:val="24"/>
          <w:szCs w:val="24"/>
        </w:rPr>
        <w:t>5-</w:t>
      </w:r>
      <w:r w:rsidR="00237F51" w:rsidRPr="002063F1">
        <w:rPr>
          <w:rFonts w:asciiTheme="majorBidi" w:hAnsiTheme="majorBidi" w:cstheme="majorBidi"/>
          <w:b/>
          <w:bCs/>
          <w:sz w:val="24"/>
          <w:szCs w:val="24"/>
        </w:rPr>
        <w:t>A</w:t>
      </w:r>
      <w:r w:rsidRPr="002063F1">
        <w:rPr>
          <w:rFonts w:asciiTheme="majorBidi" w:hAnsiTheme="majorBidi" w:cstheme="majorBidi"/>
          <w:b/>
          <w:bCs/>
          <w:sz w:val="24"/>
          <w:szCs w:val="24"/>
        </w:rPr>
        <w:t>mino-7-(4-methoxyphenyl)-2-(2-oxo-2H-chromen-3-yl)-7H-</w:t>
      </w:r>
      <w:proofErr w:type="gramStart"/>
      <w:r w:rsidRPr="002063F1">
        <w:rPr>
          <w:rFonts w:asciiTheme="majorBidi" w:hAnsiTheme="majorBidi" w:cstheme="majorBidi"/>
          <w:b/>
          <w:bCs/>
          <w:sz w:val="24"/>
          <w:szCs w:val="24"/>
        </w:rPr>
        <w:t>pyrano[</w:t>
      </w:r>
      <w:proofErr w:type="gramEnd"/>
      <w:r w:rsidRPr="002063F1">
        <w:rPr>
          <w:rFonts w:asciiTheme="majorBidi" w:hAnsiTheme="majorBidi" w:cstheme="majorBidi"/>
          <w:b/>
          <w:bCs/>
          <w:sz w:val="24"/>
          <w:szCs w:val="24"/>
        </w:rPr>
        <w:t>2,3-d]thiazole-6-carbonitrile (6c)</w:t>
      </w:r>
      <w:r w:rsidR="001160DA">
        <w:rPr>
          <w:rFonts w:asciiTheme="majorBidi" w:hAnsiTheme="majorBidi" w:cstheme="majorBidi"/>
          <w:i/>
          <w:iCs/>
          <w:sz w:val="24"/>
          <w:szCs w:val="24"/>
        </w:rPr>
        <w:t xml:space="preserve"> </w:t>
      </w:r>
    </w:p>
    <w:p w:rsidR="009B4F9C" w:rsidRPr="005125C2" w:rsidRDefault="00E775C4" w:rsidP="005125C2">
      <w:pPr>
        <w:spacing w:line="360" w:lineRule="auto"/>
        <w:jc w:val="both"/>
        <w:rPr>
          <w:rFonts w:asciiTheme="majorBidi" w:hAnsiTheme="majorBidi" w:cstheme="majorBidi"/>
          <w:sz w:val="24"/>
          <w:szCs w:val="24"/>
        </w:rPr>
      </w:pPr>
      <w:r>
        <w:rPr>
          <w:rFonts w:asciiTheme="majorBidi" w:hAnsiTheme="majorBidi" w:cstheme="majorBidi"/>
          <w:sz w:val="24"/>
          <w:szCs w:val="24"/>
        </w:rPr>
        <w:t>Orange</w:t>
      </w:r>
      <w:r w:rsidRPr="00577674">
        <w:rPr>
          <w:rFonts w:asciiTheme="majorBidi" w:hAnsiTheme="majorBidi" w:cstheme="majorBidi"/>
          <w:sz w:val="24"/>
          <w:szCs w:val="24"/>
        </w:rPr>
        <w:t xml:space="preserve"> crystals </w:t>
      </w:r>
      <w:r w:rsidR="009B4F9C">
        <w:rPr>
          <w:rFonts w:asciiTheme="majorBidi" w:hAnsiTheme="majorBidi" w:cstheme="majorBidi"/>
          <w:sz w:val="24"/>
          <w:szCs w:val="24"/>
        </w:rPr>
        <w:t>(</w:t>
      </w:r>
      <w:r w:rsidRPr="00577674">
        <w:rPr>
          <w:rFonts w:asciiTheme="majorBidi" w:hAnsiTheme="majorBidi" w:cstheme="majorBidi"/>
          <w:sz w:val="24"/>
          <w:szCs w:val="24"/>
        </w:rPr>
        <w:t>ethanol</w:t>
      </w:r>
      <w:r w:rsidR="009B4F9C">
        <w:rPr>
          <w:rFonts w:asciiTheme="majorBidi" w:hAnsiTheme="majorBidi" w:cstheme="majorBidi"/>
          <w:sz w:val="24"/>
          <w:szCs w:val="24"/>
        </w:rPr>
        <w:t>), yield 88 %</w:t>
      </w:r>
      <w:r w:rsidRPr="00577674">
        <w:rPr>
          <w:rFonts w:asciiTheme="majorBidi" w:hAnsiTheme="majorBidi" w:cstheme="majorBidi"/>
          <w:sz w:val="24"/>
          <w:szCs w:val="24"/>
        </w:rPr>
        <w:t xml:space="preserve"> (</w:t>
      </w:r>
      <w:r w:rsidR="009B4F9C">
        <w:rPr>
          <w:rFonts w:asciiTheme="majorBidi" w:hAnsiTheme="majorBidi" w:cstheme="majorBidi"/>
          <w:sz w:val="24"/>
          <w:szCs w:val="24"/>
        </w:rPr>
        <w:t>3.77 g</w:t>
      </w:r>
      <w:r w:rsidRPr="00577674">
        <w:rPr>
          <w:rFonts w:asciiTheme="majorBidi" w:hAnsiTheme="majorBidi" w:cstheme="majorBidi"/>
          <w:sz w:val="24"/>
          <w:szCs w:val="24"/>
        </w:rPr>
        <w:t xml:space="preserve">),  mp </w:t>
      </w:r>
      <w:r>
        <w:rPr>
          <w:rFonts w:asciiTheme="majorBidi" w:hAnsiTheme="majorBidi" w:cstheme="majorBidi"/>
          <w:sz w:val="24"/>
          <w:szCs w:val="24"/>
        </w:rPr>
        <w:t>211</w:t>
      </w:r>
      <w:r w:rsidRPr="00577674">
        <w:rPr>
          <w:rFonts w:asciiTheme="majorBidi" w:hAnsiTheme="majorBidi" w:cstheme="majorBidi"/>
          <w:sz w:val="24"/>
          <w:szCs w:val="24"/>
        </w:rPr>
        <w:t>-</w:t>
      </w:r>
      <w:r>
        <w:rPr>
          <w:rFonts w:asciiTheme="majorBidi" w:hAnsiTheme="majorBidi" w:cstheme="majorBidi"/>
          <w:sz w:val="24"/>
          <w:szCs w:val="24"/>
        </w:rPr>
        <w:t>213</w:t>
      </w:r>
      <w:r w:rsidRPr="00577674">
        <w:rPr>
          <w:rFonts w:asciiTheme="majorBidi" w:hAnsiTheme="majorBidi" w:cstheme="majorBidi"/>
          <w:sz w:val="24"/>
          <w:szCs w:val="24"/>
        </w:rPr>
        <w:t xml:space="preserve"> °C;    </w:t>
      </w:r>
      <w:r w:rsidR="009B4F9C" w:rsidRPr="00DA3BE9">
        <w:rPr>
          <w:rFonts w:asciiTheme="majorBidi" w:hAnsiTheme="majorBidi"/>
        </w:rPr>
        <w:t>IR (</w:t>
      </w:r>
      <w:proofErr w:type="spellStart"/>
      <w:r w:rsidR="009B4F9C" w:rsidRPr="00DA3BE9">
        <w:rPr>
          <w:rFonts w:asciiTheme="majorBidi" w:hAnsiTheme="majorBidi"/>
        </w:rPr>
        <w:t>KBr</w:t>
      </w:r>
      <w:proofErr w:type="spellEnd"/>
      <w:r w:rsidR="009B4F9C" w:rsidRPr="00DA3BE9">
        <w:rPr>
          <w:rFonts w:asciiTheme="majorBidi" w:hAnsiTheme="majorBidi"/>
        </w:rPr>
        <w:t xml:space="preserve">) </w:t>
      </w:r>
      <w:proofErr w:type="spellStart"/>
      <w:r w:rsidR="009B4F9C" w:rsidRPr="00DA3BE9">
        <w:rPr>
          <w:rFonts w:asciiTheme="majorBidi" w:hAnsiTheme="majorBidi"/>
        </w:rPr>
        <w:t>νmax</w:t>
      </w:r>
      <w:proofErr w:type="spellEnd"/>
      <w:r w:rsidR="009B4F9C">
        <w:rPr>
          <w:rFonts w:asciiTheme="majorBidi" w:hAnsiTheme="majorBidi" w:cstheme="majorBidi"/>
          <w:sz w:val="24"/>
          <w:szCs w:val="24"/>
        </w:rPr>
        <w:t xml:space="preserve"> </w:t>
      </w:r>
      <w:r w:rsidR="005F6E8C">
        <w:rPr>
          <w:rFonts w:asciiTheme="majorBidi" w:hAnsiTheme="majorBidi" w:cstheme="majorBidi"/>
          <w:sz w:val="24"/>
          <w:szCs w:val="24"/>
        </w:rPr>
        <w:t>3475, 3</w:t>
      </w:r>
      <w:r w:rsidR="009B4F9C">
        <w:rPr>
          <w:rFonts w:asciiTheme="majorBidi" w:hAnsiTheme="majorBidi" w:cstheme="majorBidi"/>
          <w:sz w:val="24"/>
          <w:szCs w:val="24"/>
        </w:rPr>
        <w:t>3</w:t>
      </w:r>
      <w:r w:rsidR="005F6E8C">
        <w:rPr>
          <w:rFonts w:asciiTheme="majorBidi" w:hAnsiTheme="majorBidi" w:cstheme="majorBidi"/>
          <w:sz w:val="24"/>
          <w:szCs w:val="24"/>
        </w:rPr>
        <w:t>18</w:t>
      </w:r>
      <w:r w:rsidR="009B4F9C">
        <w:rPr>
          <w:rFonts w:asciiTheme="majorBidi" w:hAnsiTheme="majorBidi" w:cstheme="majorBidi"/>
          <w:sz w:val="24"/>
          <w:szCs w:val="24"/>
        </w:rPr>
        <w:t xml:space="preserve">, </w:t>
      </w:r>
      <w:r w:rsidRPr="00577674">
        <w:rPr>
          <w:rFonts w:asciiTheme="majorBidi" w:hAnsiTheme="majorBidi" w:cstheme="majorBidi"/>
          <w:sz w:val="24"/>
          <w:szCs w:val="24"/>
        </w:rPr>
        <w:t>305</w:t>
      </w:r>
      <w:r>
        <w:rPr>
          <w:rFonts w:asciiTheme="majorBidi" w:hAnsiTheme="majorBidi" w:cstheme="majorBidi"/>
          <w:sz w:val="24"/>
          <w:szCs w:val="24"/>
        </w:rPr>
        <w:t>6</w:t>
      </w:r>
      <w:r w:rsidR="009B4F9C">
        <w:rPr>
          <w:rFonts w:asciiTheme="majorBidi" w:hAnsiTheme="majorBidi" w:cstheme="majorBidi"/>
          <w:sz w:val="24"/>
          <w:szCs w:val="24"/>
        </w:rPr>
        <w:t xml:space="preserve">, </w:t>
      </w:r>
      <w:r>
        <w:rPr>
          <w:rFonts w:asciiTheme="majorBidi" w:hAnsiTheme="majorBidi" w:cstheme="majorBidi"/>
          <w:sz w:val="24"/>
          <w:szCs w:val="24"/>
        </w:rPr>
        <w:t>2221</w:t>
      </w:r>
      <w:r w:rsidR="009B4F9C">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92</w:t>
      </w:r>
      <w:r w:rsidR="009B4F9C">
        <w:rPr>
          <w:rFonts w:asciiTheme="majorBidi" w:hAnsiTheme="majorBidi" w:cstheme="majorBidi"/>
          <w:sz w:val="24"/>
          <w:szCs w:val="24"/>
        </w:rPr>
        <w:t xml:space="preserve">, </w:t>
      </w:r>
      <w:r>
        <w:rPr>
          <w:rFonts w:asciiTheme="majorBidi" w:hAnsiTheme="majorBidi" w:cstheme="majorBidi"/>
          <w:sz w:val="24"/>
          <w:szCs w:val="24"/>
        </w:rPr>
        <w:t>1658</w:t>
      </w:r>
      <w:r w:rsidR="009B4F9C">
        <w:rPr>
          <w:rFonts w:asciiTheme="majorBidi" w:hAnsiTheme="majorBidi" w:cstheme="majorBidi"/>
          <w:sz w:val="24"/>
          <w:szCs w:val="24"/>
        </w:rPr>
        <w:t>,</w:t>
      </w:r>
      <w:r w:rsidRPr="00577674">
        <w:rPr>
          <w:rFonts w:asciiTheme="majorBidi" w:hAnsiTheme="majorBidi" w:cstheme="majorBidi"/>
          <w:sz w:val="24"/>
          <w:szCs w:val="24"/>
        </w:rPr>
        <w:t>163</w:t>
      </w:r>
      <w:r>
        <w:rPr>
          <w:rFonts w:asciiTheme="majorBidi" w:hAnsiTheme="majorBidi" w:cstheme="majorBidi"/>
          <w:sz w:val="24"/>
          <w:szCs w:val="24"/>
        </w:rPr>
        <w:t>0</w:t>
      </w:r>
      <w:r w:rsidR="00FB786A">
        <w:rPr>
          <w:rFonts w:asciiTheme="majorBidi" w:hAnsiTheme="majorBidi" w:cstheme="majorBidi"/>
          <w:sz w:val="24"/>
          <w:szCs w:val="24"/>
        </w:rPr>
        <w:t xml:space="preserve"> cm</w:t>
      </w:r>
      <w:r w:rsidR="00FB786A" w:rsidRPr="00FB786A">
        <w:rPr>
          <w:rFonts w:asciiTheme="majorBidi" w:hAnsiTheme="majorBidi" w:cstheme="majorBidi"/>
          <w:sz w:val="24"/>
          <w:szCs w:val="24"/>
          <w:vertAlign w:val="superscript"/>
        </w:rPr>
        <w:t>-1</w:t>
      </w:r>
      <w:r w:rsidR="009B4F9C">
        <w:rPr>
          <w:rFonts w:asciiTheme="majorBidi" w:hAnsiTheme="majorBidi" w:cstheme="majorBidi"/>
          <w:sz w:val="24"/>
          <w:szCs w:val="24"/>
        </w:rPr>
        <w:t>;</w:t>
      </w:r>
      <w:r w:rsidRPr="00577674">
        <w:rPr>
          <w:rFonts w:asciiTheme="majorBidi" w:hAnsiTheme="majorBidi" w:cstheme="majorBidi"/>
          <w:sz w:val="24"/>
          <w:szCs w:val="24"/>
        </w:rPr>
        <w:t xml:space="preserve"> </w:t>
      </w:r>
      <w:r w:rsidR="00FB786A" w:rsidRPr="00E706F0">
        <w:rPr>
          <w:rFonts w:asciiTheme="majorBidi" w:hAnsiTheme="majorBidi"/>
          <w:sz w:val="24"/>
          <w:szCs w:val="24"/>
          <w:vertAlign w:val="superscript"/>
        </w:rPr>
        <w:t>1</w:t>
      </w:r>
      <w:r w:rsidR="00FB786A" w:rsidRPr="00E706F0">
        <w:rPr>
          <w:rFonts w:asciiTheme="majorBidi" w:hAnsiTheme="majorBidi"/>
          <w:sz w:val="24"/>
          <w:szCs w:val="24"/>
        </w:rPr>
        <w:t>H NMR (DMSO-d</w:t>
      </w:r>
      <w:r w:rsidR="00FB786A" w:rsidRPr="00E706F0">
        <w:rPr>
          <w:rFonts w:asciiTheme="majorBidi" w:hAnsiTheme="majorBidi"/>
          <w:sz w:val="24"/>
          <w:szCs w:val="24"/>
          <w:vertAlign w:val="subscript"/>
        </w:rPr>
        <w:t>6</w:t>
      </w:r>
      <w:r w:rsidR="00FB786A" w:rsidRPr="00E706F0">
        <w:rPr>
          <w:rFonts w:asciiTheme="majorBidi" w:hAnsiTheme="majorBidi"/>
          <w:sz w:val="24"/>
          <w:szCs w:val="24"/>
        </w:rPr>
        <w:t>, 200 MHz):</w:t>
      </w:r>
      <w:r w:rsidR="00FB786A" w:rsidRPr="00E706F0">
        <w:rPr>
          <w:rFonts w:ascii="Symbol" w:hAnsi="Symbol"/>
          <w:sz w:val="24"/>
          <w:szCs w:val="24"/>
        </w:rPr>
        <w:t></w:t>
      </w:r>
      <w:r w:rsidR="00FB786A" w:rsidRPr="00E706F0">
        <w:rPr>
          <w:rFonts w:ascii="Symbol" w:hAnsi="Symbol"/>
          <w:sz w:val="24"/>
          <w:szCs w:val="24"/>
        </w:rPr>
        <w:t></w:t>
      </w:r>
      <w:r w:rsidR="00FB786A" w:rsidRPr="00E706F0">
        <w:rPr>
          <w:rFonts w:asciiTheme="majorBidi" w:hAnsiTheme="majorBidi"/>
          <w:sz w:val="24"/>
          <w:szCs w:val="24"/>
        </w:rPr>
        <w:t xml:space="preserve"> = </w:t>
      </w:r>
      <w:r w:rsidR="00443C46" w:rsidRPr="00577674">
        <w:rPr>
          <w:rFonts w:asciiTheme="majorBidi" w:hAnsiTheme="majorBidi" w:cstheme="majorBidi"/>
          <w:sz w:val="24"/>
          <w:szCs w:val="24"/>
        </w:rPr>
        <w:t>7.</w:t>
      </w:r>
      <w:r w:rsidR="00443C46">
        <w:rPr>
          <w:rFonts w:asciiTheme="majorBidi" w:hAnsiTheme="majorBidi" w:cstheme="majorBidi"/>
          <w:sz w:val="24"/>
          <w:szCs w:val="24"/>
        </w:rPr>
        <w:t>29</w:t>
      </w:r>
      <w:r w:rsidR="00443C46" w:rsidRPr="00577674">
        <w:rPr>
          <w:rFonts w:asciiTheme="majorBidi" w:hAnsiTheme="majorBidi" w:cstheme="majorBidi"/>
          <w:sz w:val="24"/>
          <w:szCs w:val="24"/>
        </w:rPr>
        <w:t>-7.</w:t>
      </w:r>
      <w:r w:rsidR="00443C46">
        <w:rPr>
          <w:rFonts w:asciiTheme="majorBidi" w:hAnsiTheme="majorBidi" w:cstheme="majorBidi"/>
          <w:sz w:val="24"/>
          <w:szCs w:val="24"/>
        </w:rPr>
        <w:t>41</w:t>
      </w:r>
      <w:r w:rsidR="00443C46" w:rsidRPr="00577674">
        <w:rPr>
          <w:rFonts w:asciiTheme="majorBidi" w:hAnsiTheme="majorBidi" w:cstheme="majorBidi"/>
          <w:sz w:val="24"/>
          <w:szCs w:val="24"/>
        </w:rPr>
        <w:t xml:space="preserve"> (m, </w:t>
      </w:r>
      <w:r w:rsidR="00443C46">
        <w:rPr>
          <w:rFonts w:asciiTheme="majorBidi" w:hAnsiTheme="majorBidi" w:cstheme="majorBidi"/>
          <w:sz w:val="24"/>
          <w:szCs w:val="24"/>
        </w:rPr>
        <w:t>8</w:t>
      </w:r>
      <w:r w:rsidR="00443C46" w:rsidRPr="00577674">
        <w:rPr>
          <w:rFonts w:asciiTheme="majorBidi" w:hAnsiTheme="majorBidi" w:cstheme="majorBidi"/>
          <w:sz w:val="24"/>
          <w:szCs w:val="24"/>
        </w:rPr>
        <w:t xml:space="preserve">H, </w:t>
      </w:r>
      <w:r w:rsidR="00443C46">
        <w:rPr>
          <w:rFonts w:asciiTheme="majorBidi" w:hAnsiTheme="majorBidi" w:cstheme="majorBidi"/>
          <w:sz w:val="24"/>
          <w:szCs w:val="24"/>
        </w:rPr>
        <w:t>2Bz</w:t>
      </w:r>
      <w:r w:rsidR="00443C46" w:rsidRPr="00577674">
        <w:rPr>
          <w:rFonts w:asciiTheme="majorBidi" w:hAnsiTheme="majorBidi" w:cstheme="majorBidi"/>
          <w:sz w:val="24"/>
          <w:szCs w:val="24"/>
        </w:rPr>
        <w:t>)</w:t>
      </w:r>
      <w:r w:rsidR="00443C46">
        <w:rPr>
          <w:rFonts w:asciiTheme="majorBidi" w:hAnsiTheme="majorBidi" w:cstheme="majorBidi"/>
          <w:sz w:val="24"/>
          <w:szCs w:val="24"/>
        </w:rPr>
        <w:t>, 6</w:t>
      </w:r>
      <w:r w:rsidR="00443C46" w:rsidRPr="00577674">
        <w:rPr>
          <w:rFonts w:asciiTheme="majorBidi" w:hAnsiTheme="majorBidi" w:cstheme="majorBidi"/>
          <w:sz w:val="24"/>
          <w:szCs w:val="24"/>
        </w:rPr>
        <w:t>.</w:t>
      </w:r>
      <w:r w:rsidR="00443C46">
        <w:rPr>
          <w:rFonts w:asciiTheme="majorBidi" w:hAnsiTheme="majorBidi" w:cstheme="majorBidi"/>
          <w:sz w:val="24"/>
          <w:szCs w:val="24"/>
        </w:rPr>
        <w:t>63</w:t>
      </w:r>
      <w:r w:rsidR="00443C46" w:rsidRPr="00577674">
        <w:rPr>
          <w:rFonts w:asciiTheme="majorBidi" w:hAnsiTheme="majorBidi" w:cstheme="majorBidi"/>
          <w:sz w:val="24"/>
          <w:szCs w:val="24"/>
        </w:rPr>
        <w:t xml:space="preserve"> (</w:t>
      </w:r>
      <w:r w:rsidR="00443C46">
        <w:rPr>
          <w:rFonts w:asciiTheme="majorBidi" w:hAnsiTheme="majorBidi" w:cstheme="majorBidi"/>
          <w:sz w:val="24"/>
          <w:szCs w:val="24"/>
        </w:rPr>
        <w:t>1</w:t>
      </w:r>
      <w:r w:rsidR="00443C46" w:rsidRPr="00577674">
        <w:rPr>
          <w:rFonts w:asciiTheme="majorBidi" w:hAnsiTheme="majorBidi" w:cstheme="majorBidi"/>
          <w:sz w:val="24"/>
          <w:szCs w:val="24"/>
        </w:rPr>
        <w:t xml:space="preserve">H, s, </w:t>
      </w:r>
      <w:r w:rsidR="00443C46">
        <w:rPr>
          <w:rFonts w:asciiTheme="majorBidi" w:hAnsiTheme="majorBidi" w:cstheme="majorBidi"/>
          <w:sz w:val="24"/>
          <w:szCs w:val="24"/>
        </w:rPr>
        <w:t>H-4</w:t>
      </w:r>
      <w:r w:rsidR="00443C46" w:rsidRPr="00DA3BE9">
        <w:rPr>
          <w:rFonts w:asciiTheme="majorBidi" w:hAnsiTheme="majorBidi"/>
        </w:rPr>
        <w:t>'</w:t>
      </w:r>
      <w:r w:rsidR="00443C46" w:rsidRPr="00577674">
        <w:rPr>
          <w:rFonts w:asciiTheme="majorBidi" w:hAnsiTheme="majorBidi" w:cstheme="majorBidi"/>
          <w:sz w:val="24"/>
          <w:szCs w:val="24"/>
        </w:rPr>
        <w:t>),</w:t>
      </w:r>
      <w:r w:rsidR="00443C46">
        <w:rPr>
          <w:rFonts w:asciiTheme="majorBidi" w:hAnsiTheme="majorBidi" w:cstheme="majorBidi"/>
          <w:sz w:val="24"/>
          <w:szCs w:val="24"/>
        </w:rPr>
        <w:t xml:space="preserve"> 6</w:t>
      </w:r>
      <w:r w:rsidR="00443C46" w:rsidRPr="00577674">
        <w:rPr>
          <w:rFonts w:asciiTheme="majorBidi" w:hAnsiTheme="majorBidi" w:cstheme="majorBidi"/>
          <w:sz w:val="24"/>
          <w:szCs w:val="24"/>
        </w:rPr>
        <w:t>.</w:t>
      </w:r>
      <w:r w:rsidR="00443C46">
        <w:rPr>
          <w:rFonts w:asciiTheme="majorBidi" w:hAnsiTheme="majorBidi" w:cstheme="majorBidi"/>
          <w:sz w:val="24"/>
          <w:szCs w:val="24"/>
        </w:rPr>
        <w:t>18</w:t>
      </w:r>
      <w:r w:rsidR="00443C46" w:rsidRPr="00577674">
        <w:rPr>
          <w:rFonts w:asciiTheme="majorBidi" w:hAnsiTheme="majorBidi" w:cstheme="majorBidi"/>
          <w:sz w:val="24"/>
          <w:szCs w:val="24"/>
        </w:rPr>
        <w:t xml:space="preserve"> (</w:t>
      </w:r>
      <w:r w:rsidR="00443C46">
        <w:rPr>
          <w:rFonts w:asciiTheme="majorBidi" w:hAnsiTheme="majorBidi" w:cstheme="majorBidi"/>
          <w:sz w:val="24"/>
          <w:szCs w:val="24"/>
        </w:rPr>
        <w:t>1</w:t>
      </w:r>
      <w:r w:rsidR="00443C46" w:rsidRPr="00577674">
        <w:rPr>
          <w:rFonts w:asciiTheme="majorBidi" w:hAnsiTheme="majorBidi" w:cstheme="majorBidi"/>
          <w:sz w:val="24"/>
          <w:szCs w:val="24"/>
        </w:rPr>
        <w:t xml:space="preserve">H, </w:t>
      </w:r>
      <w:r w:rsidR="00443C46">
        <w:rPr>
          <w:rFonts w:asciiTheme="majorBidi" w:hAnsiTheme="majorBidi" w:cstheme="majorBidi"/>
          <w:sz w:val="24"/>
          <w:szCs w:val="24"/>
        </w:rPr>
        <w:t>s</w:t>
      </w:r>
      <w:r w:rsidR="00443C46" w:rsidRPr="00577674">
        <w:rPr>
          <w:rFonts w:asciiTheme="majorBidi" w:hAnsiTheme="majorBidi" w:cstheme="majorBidi"/>
          <w:sz w:val="24"/>
          <w:szCs w:val="24"/>
        </w:rPr>
        <w:t xml:space="preserve">, </w:t>
      </w:r>
      <w:r w:rsidR="00443C46">
        <w:rPr>
          <w:rFonts w:asciiTheme="majorBidi" w:hAnsiTheme="majorBidi" w:cstheme="majorBidi"/>
          <w:sz w:val="24"/>
          <w:szCs w:val="24"/>
        </w:rPr>
        <w:t>H-7</w:t>
      </w:r>
      <w:r w:rsidR="00443C46" w:rsidRPr="00577674">
        <w:rPr>
          <w:rFonts w:asciiTheme="majorBidi" w:hAnsiTheme="majorBidi" w:cstheme="majorBidi"/>
          <w:sz w:val="24"/>
          <w:szCs w:val="24"/>
        </w:rPr>
        <w:t>),</w:t>
      </w:r>
      <w:r w:rsidR="00443C46">
        <w:rPr>
          <w:rFonts w:asciiTheme="majorBidi" w:hAnsiTheme="majorBidi" w:cstheme="majorBidi"/>
          <w:sz w:val="24"/>
          <w:szCs w:val="24"/>
        </w:rPr>
        <w:t xml:space="preserve"> </w:t>
      </w:r>
      <w:r w:rsidR="00443C46" w:rsidRPr="00577674">
        <w:rPr>
          <w:rFonts w:asciiTheme="majorBidi" w:hAnsiTheme="majorBidi" w:cstheme="majorBidi"/>
          <w:sz w:val="24"/>
          <w:szCs w:val="24"/>
        </w:rPr>
        <w:t xml:space="preserve"> </w:t>
      </w:r>
      <w:r w:rsidR="00443C46">
        <w:rPr>
          <w:rFonts w:asciiTheme="majorBidi" w:hAnsiTheme="majorBidi" w:cstheme="majorBidi"/>
          <w:sz w:val="24"/>
          <w:szCs w:val="24"/>
        </w:rPr>
        <w:t>4.86 (2H, s, NH</w:t>
      </w:r>
      <w:r w:rsidR="00443C46" w:rsidRPr="000B6702">
        <w:rPr>
          <w:rFonts w:asciiTheme="majorBidi" w:hAnsiTheme="majorBidi" w:cstheme="majorBidi"/>
          <w:sz w:val="24"/>
          <w:szCs w:val="24"/>
          <w:vertAlign w:val="subscript"/>
        </w:rPr>
        <w:t>2</w:t>
      </w:r>
      <w:r w:rsidR="00443C46">
        <w:rPr>
          <w:rFonts w:asciiTheme="majorBidi" w:hAnsiTheme="majorBidi" w:cstheme="majorBidi"/>
          <w:sz w:val="24"/>
          <w:szCs w:val="24"/>
        </w:rPr>
        <w:t>, D</w:t>
      </w:r>
      <w:r w:rsidR="00443C46" w:rsidRPr="000B6702">
        <w:rPr>
          <w:rFonts w:asciiTheme="majorBidi" w:hAnsiTheme="majorBidi" w:cstheme="majorBidi"/>
          <w:sz w:val="24"/>
          <w:szCs w:val="24"/>
          <w:vertAlign w:val="subscript"/>
        </w:rPr>
        <w:t>2</w:t>
      </w:r>
      <w:r w:rsidR="00443C46">
        <w:rPr>
          <w:rFonts w:asciiTheme="majorBidi" w:hAnsiTheme="majorBidi" w:cstheme="majorBidi"/>
          <w:sz w:val="24"/>
          <w:szCs w:val="24"/>
        </w:rPr>
        <w:t xml:space="preserve">O exchangeable), </w:t>
      </w:r>
      <w:r>
        <w:rPr>
          <w:rFonts w:asciiTheme="majorBidi" w:hAnsiTheme="majorBidi" w:cstheme="majorBidi"/>
          <w:sz w:val="24"/>
          <w:szCs w:val="24"/>
        </w:rPr>
        <w:t>3.1</w:t>
      </w:r>
      <w:r w:rsidR="00BC12F4">
        <w:rPr>
          <w:rFonts w:asciiTheme="majorBidi" w:hAnsiTheme="majorBidi" w:cstheme="majorBidi"/>
          <w:sz w:val="24"/>
          <w:szCs w:val="24"/>
        </w:rPr>
        <w:t>4</w:t>
      </w:r>
      <w:r>
        <w:rPr>
          <w:rFonts w:asciiTheme="majorBidi" w:hAnsiTheme="majorBidi" w:cstheme="majorBidi"/>
          <w:sz w:val="24"/>
          <w:szCs w:val="24"/>
        </w:rPr>
        <w:t xml:space="preserve"> (</w:t>
      </w:r>
      <w:r w:rsidR="00443C46">
        <w:rPr>
          <w:rFonts w:asciiTheme="majorBidi" w:hAnsiTheme="majorBidi" w:cstheme="majorBidi"/>
          <w:sz w:val="24"/>
          <w:szCs w:val="24"/>
        </w:rPr>
        <w:t xml:space="preserve">3H, </w:t>
      </w:r>
      <w:r>
        <w:rPr>
          <w:rFonts w:asciiTheme="majorBidi" w:hAnsiTheme="majorBidi" w:cstheme="majorBidi"/>
          <w:sz w:val="24"/>
          <w:szCs w:val="24"/>
        </w:rPr>
        <w:t xml:space="preserve">s, </w:t>
      </w:r>
      <w:r w:rsidR="009B4F9C">
        <w:rPr>
          <w:rFonts w:asciiTheme="majorBidi" w:hAnsiTheme="majorBidi" w:cstheme="majorBidi"/>
          <w:sz w:val="24"/>
          <w:szCs w:val="24"/>
        </w:rPr>
        <w:t>O</w:t>
      </w:r>
      <w:r>
        <w:rPr>
          <w:rFonts w:asciiTheme="majorBidi" w:hAnsiTheme="majorBidi" w:cstheme="majorBidi"/>
          <w:sz w:val="24"/>
          <w:szCs w:val="24"/>
        </w:rPr>
        <w:t>CH</w:t>
      </w:r>
      <w:r w:rsidRPr="001B2C68">
        <w:rPr>
          <w:rFonts w:asciiTheme="majorBidi" w:hAnsiTheme="majorBidi" w:cstheme="majorBidi"/>
          <w:sz w:val="24"/>
          <w:szCs w:val="24"/>
          <w:vertAlign w:val="subscript"/>
        </w:rPr>
        <w:t>3</w:t>
      </w:r>
      <w:r>
        <w:rPr>
          <w:rFonts w:asciiTheme="majorBidi" w:hAnsiTheme="majorBidi" w:cstheme="majorBidi"/>
          <w:sz w:val="24"/>
          <w:szCs w:val="24"/>
        </w:rPr>
        <w:t>)</w:t>
      </w:r>
      <w:r w:rsidRPr="00577674">
        <w:rPr>
          <w:rFonts w:asciiTheme="majorBidi" w:hAnsiTheme="majorBidi" w:cstheme="majorBidi"/>
          <w:sz w:val="24"/>
          <w:szCs w:val="24"/>
        </w:rPr>
        <w:t xml:space="preserve">; </w:t>
      </w:r>
      <w:r w:rsidR="00BD7FAA" w:rsidRPr="00BD7FAA">
        <w:rPr>
          <w:rFonts w:asciiTheme="majorBidi" w:hAnsiTheme="majorBidi" w:cstheme="majorBidi"/>
          <w:sz w:val="24"/>
          <w:szCs w:val="24"/>
          <w:vertAlign w:val="superscript"/>
        </w:rPr>
        <w:t>1</w:t>
      </w:r>
      <w:r w:rsidR="00FB786A" w:rsidRPr="002217A6">
        <w:rPr>
          <w:rFonts w:asciiTheme="majorBidi" w:hAnsiTheme="majorBidi" w:cstheme="majorBidi"/>
          <w:sz w:val="24"/>
          <w:szCs w:val="24"/>
          <w:vertAlign w:val="superscript"/>
        </w:rPr>
        <w:t>3</w:t>
      </w:r>
      <w:r w:rsidR="00FB786A" w:rsidRPr="002217A6">
        <w:rPr>
          <w:rFonts w:asciiTheme="majorBidi" w:hAnsiTheme="majorBidi" w:cstheme="majorBidi"/>
          <w:sz w:val="24"/>
          <w:szCs w:val="24"/>
        </w:rPr>
        <w:t>C NMR (DMSO-d</w:t>
      </w:r>
      <w:r w:rsidR="00FB786A" w:rsidRPr="002217A6">
        <w:rPr>
          <w:rFonts w:asciiTheme="majorBidi" w:hAnsiTheme="majorBidi" w:cstheme="majorBidi"/>
          <w:sz w:val="24"/>
          <w:szCs w:val="24"/>
          <w:vertAlign w:val="subscript"/>
        </w:rPr>
        <w:t>6</w:t>
      </w:r>
      <w:r w:rsidR="00FB786A" w:rsidRPr="002217A6">
        <w:rPr>
          <w:rFonts w:asciiTheme="majorBidi" w:hAnsiTheme="majorBidi" w:cstheme="majorBidi"/>
          <w:sz w:val="24"/>
          <w:szCs w:val="24"/>
        </w:rPr>
        <w:t xml:space="preserve">, 75 MHz): </w:t>
      </w:r>
      <w:r w:rsidR="00FB786A" w:rsidRPr="002217A6">
        <w:rPr>
          <w:rFonts w:ascii="Symbol" w:hAnsi="Symbol" w:cstheme="majorBidi"/>
          <w:sz w:val="24"/>
          <w:szCs w:val="24"/>
        </w:rPr>
        <w:t></w:t>
      </w:r>
      <w:r w:rsidR="00FB786A" w:rsidRPr="002217A6">
        <w:rPr>
          <w:rFonts w:ascii="Symbol" w:hAnsi="Symbol" w:cstheme="majorBidi"/>
          <w:sz w:val="24"/>
          <w:szCs w:val="24"/>
        </w:rPr>
        <w:t></w:t>
      </w:r>
      <w:r w:rsidR="00FB786A" w:rsidRPr="002217A6">
        <w:rPr>
          <w:rFonts w:asciiTheme="majorBidi" w:hAnsiTheme="majorBidi" w:cstheme="majorBidi"/>
          <w:sz w:val="24"/>
          <w:szCs w:val="24"/>
        </w:rPr>
        <w:t>=</w:t>
      </w:r>
      <w:r w:rsidR="00FB786A" w:rsidRPr="00DA3BE9">
        <w:rPr>
          <w:rFonts w:asciiTheme="majorBidi" w:hAnsiTheme="majorBidi"/>
        </w:rPr>
        <w:t xml:space="preserve"> </w:t>
      </w:r>
      <w:r w:rsidR="00FB786A">
        <w:rPr>
          <w:rFonts w:asciiTheme="majorBidi" w:hAnsiTheme="majorBidi" w:cstheme="majorBidi"/>
          <w:sz w:val="24"/>
          <w:szCs w:val="24"/>
        </w:rPr>
        <w:t xml:space="preserve">173.3 (C-2),  </w:t>
      </w:r>
      <w:r w:rsidR="00FB786A" w:rsidRPr="00577674">
        <w:rPr>
          <w:rFonts w:asciiTheme="majorBidi" w:hAnsiTheme="majorBidi" w:cstheme="majorBidi"/>
          <w:sz w:val="24"/>
          <w:szCs w:val="24"/>
        </w:rPr>
        <w:t>16</w:t>
      </w:r>
      <w:r w:rsidR="00FB786A">
        <w:rPr>
          <w:rFonts w:asciiTheme="majorBidi" w:hAnsiTheme="majorBidi" w:cstheme="majorBidi"/>
          <w:sz w:val="24"/>
          <w:szCs w:val="24"/>
        </w:rPr>
        <w:t>5</w:t>
      </w:r>
      <w:r w:rsidR="00FB786A" w:rsidRPr="00577674">
        <w:rPr>
          <w:rFonts w:asciiTheme="majorBidi" w:hAnsiTheme="majorBidi" w:cstheme="majorBidi"/>
          <w:sz w:val="24"/>
          <w:szCs w:val="24"/>
        </w:rPr>
        <w:t>.</w:t>
      </w:r>
      <w:r w:rsidR="00FB786A">
        <w:rPr>
          <w:rFonts w:asciiTheme="majorBidi" w:hAnsiTheme="majorBidi" w:cstheme="majorBidi"/>
          <w:sz w:val="24"/>
          <w:szCs w:val="24"/>
        </w:rPr>
        <w:t>4</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(C-7</w:t>
      </w:r>
      <w:r w:rsidR="00FB786A" w:rsidRPr="00DA3BE9">
        <w:rPr>
          <w:rFonts w:asciiTheme="majorBidi" w:hAnsiTheme="majorBidi"/>
        </w:rPr>
        <w:t>'</w:t>
      </w:r>
      <w:r w:rsidR="00FB786A">
        <w:rPr>
          <w:rFonts w:asciiTheme="majorBidi" w:hAnsiTheme="majorBidi" w:cstheme="majorBidi"/>
          <w:sz w:val="24"/>
          <w:szCs w:val="24"/>
        </w:rPr>
        <w:t xml:space="preserve">), </w:t>
      </w:r>
      <w:r w:rsidR="00FB786A" w:rsidRPr="00577674">
        <w:rPr>
          <w:rFonts w:asciiTheme="majorBidi" w:hAnsiTheme="majorBidi" w:cstheme="majorBidi"/>
          <w:sz w:val="24"/>
          <w:szCs w:val="24"/>
        </w:rPr>
        <w:t xml:space="preserve"> 14</w:t>
      </w:r>
      <w:r w:rsidR="00FB786A">
        <w:rPr>
          <w:rFonts w:asciiTheme="majorBidi" w:hAnsiTheme="majorBidi" w:cstheme="majorBidi"/>
          <w:sz w:val="24"/>
          <w:szCs w:val="24"/>
        </w:rPr>
        <w:t>3</w:t>
      </w:r>
      <w:r w:rsidR="00FB786A" w:rsidRPr="00577674">
        <w:rPr>
          <w:rFonts w:asciiTheme="majorBidi" w:hAnsiTheme="majorBidi" w:cstheme="majorBidi"/>
          <w:sz w:val="24"/>
          <w:szCs w:val="24"/>
        </w:rPr>
        <w:t>.</w:t>
      </w:r>
      <w:r w:rsidR="00FB786A">
        <w:rPr>
          <w:rFonts w:asciiTheme="majorBidi" w:hAnsiTheme="majorBidi" w:cstheme="majorBidi"/>
          <w:sz w:val="24"/>
          <w:szCs w:val="24"/>
        </w:rPr>
        <w:t>6,</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 xml:space="preserve">143.0, 139.2, 138.7, </w:t>
      </w:r>
      <w:r w:rsidR="00FB786A" w:rsidRPr="00577674">
        <w:rPr>
          <w:rFonts w:asciiTheme="majorBidi" w:hAnsiTheme="majorBidi" w:cstheme="majorBidi"/>
          <w:sz w:val="24"/>
          <w:szCs w:val="24"/>
        </w:rPr>
        <w:t>13</w:t>
      </w:r>
      <w:r w:rsidR="00FB786A">
        <w:rPr>
          <w:rFonts w:asciiTheme="majorBidi" w:hAnsiTheme="majorBidi" w:cstheme="majorBidi"/>
          <w:sz w:val="24"/>
          <w:szCs w:val="24"/>
        </w:rPr>
        <w:t>4</w:t>
      </w:r>
      <w:r w:rsidR="00FB786A" w:rsidRPr="00577674">
        <w:rPr>
          <w:rFonts w:asciiTheme="majorBidi" w:hAnsiTheme="majorBidi" w:cstheme="majorBidi"/>
          <w:sz w:val="24"/>
          <w:szCs w:val="24"/>
        </w:rPr>
        <w:t>.</w:t>
      </w:r>
      <w:r w:rsidR="00FB786A">
        <w:rPr>
          <w:rFonts w:asciiTheme="majorBidi" w:hAnsiTheme="majorBidi" w:cstheme="majorBidi"/>
          <w:sz w:val="24"/>
          <w:szCs w:val="24"/>
        </w:rPr>
        <w:t>6</w:t>
      </w:r>
      <w:r w:rsidR="00FB786A" w:rsidRPr="00577674">
        <w:rPr>
          <w:rFonts w:asciiTheme="majorBidi" w:hAnsiTheme="majorBidi" w:cstheme="majorBidi"/>
          <w:sz w:val="24"/>
          <w:szCs w:val="24"/>
        </w:rPr>
        <w:t>, 13</w:t>
      </w:r>
      <w:r w:rsidR="00FB786A">
        <w:rPr>
          <w:rFonts w:asciiTheme="majorBidi" w:hAnsiTheme="majorBidi" w:cstheme="majorBidi"/>
          <w:sz w:val="24"/>
          <w:szCs w:val="24"/>
        </w:rPr>
        <w:t>3</w:t>
      </w:r>
      <w:r w:rsidR="00FB786A" w:rsidRPr="00577674">
        <w:rPr>
          <w:rFonts w:asciiTheme="majorBidi" w:hAnsiTheme="majorBidi" w:cstheme="majorBidi"/>
          <w:sz w:val="24"/>
          <w:szCs w:val="24"/>
        </w:rPr>
        <w:t>.</w:t>
      </w:r>
      <w:r w:rsidR="00FB786A">
        <w:rPr>
          <w:rFonts w:asciiTheme="majorBidi" w:hAnsiTheme="majorBidi" w:cstheme="majorBidi"/>
          <w:sz w:val="24"/>
          <w:szCs w:val="24"/>
        </w:rPr>
        <w:t>7</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 xml:space="preserve">132.2,  131.8, </w:t>
      </w:r>
      <w:r w:rsidR="00FB786A" w:rsidRPr="00577674">
        <w:rPr>
          <w:rFonts w:asciiTheme="majorBidi" w:hAnsiTheme="majorBidi" w:cstheme="majorBidi"/>
          <w:sz w:val="24"/>
          <w:szCs w:val="24"/>
        </w:rPr>
        <w:t>1</w:t>
      </w:r>
      <w:r w:rsidR="00FB786A">
        <w:rPr>
          <w:rFonts w:asciiTheme="majorBidi" w:hAnsiTheme="majorBidi" w:cstheme="majorBidi"/>
          <w:sz w:val="24"/>
          <w:szCs w:val="24"/>
        </w:rPr>
        <w:t>29</w:t>
      </w:r>
      <w:r w:rsidR="00FB786A" w:rsidRPr="00577674">
        <w:rPr>
          <w:rFonts w:asciiTheme="majorBidi" w:hAnsiTheme="majorBidi" w:cstheme="majorBidi"/>
          <w:sz w:val="24"/>
          <w:szCs w:val="24"/>
        </w:rPr>
        <w:t>.</w:t>
      </w:r>
      <w:r w:rsidR="00FB786A">
        <w:rPr>
          <w:rFonts w:asciiTheme="majorBidi" w:hAnsiTheme="majorBidi" w:cstheme="majorBidi"/>
          <w:sz w:val="24"/>
          <w:szCs w:val="24"/>
        </w:rPr>
        <w:t>8</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127.4, 126.0, 125.7,</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 xml:space="preserve">125.1,  </w:t>
      </w:r>
      <w:r w:rsidR="00FB786A" w:rsidRPr="00577674">
        <w:rPr>
          <w:rFonts w:asciiTheme="majorBidi" w:hAnsiTheme="majorBidi" w:cstheme="majorBidi"/>
          <w:sz w:val="24"/>
          <w:szCs w:val="24"/>
        </w:rPr>
        <w:t>12</w:t>
      </w:r>
      <w:r w:rsidR="00FB786A">
        <w:rPr>
          <w:rFonts w:asciiTheme="majorBidi" w:hAnsiTheme="majorBidi" w:cstheme="majorBidi"/>
          <w:sz w:val="24"/>
          <w:szCs w:val="24"/>
        </w:rPr>
        <w:t>4</w:t>
      </w:r>
      <w:r w:rsidR="00FB786A" w:rsidRPr="00577674">
        <w:rPr>
          <w:rFonts w:asciiTheme="majorBidi" w:hAnsiTheme="majorBidi" w:cstheme="majorBidi"/>
          <w:sz w:val="24"/>
          <w:szCs w:val="24"/>
        </w:rPr>
        <w:t>.</w:t>
      </w:r>
      <w:r w:rsidR="00FB786A">
        <w:rPr>
          <w:rFonts w:asciiTheme="majorBidi" w:hAnsiTheme="majorBidi" w:cstheme="majorBidi"/>
          <w:sz w:val="24"/>
          <w:szCs w:val="24"/>
        </w:rPr>
        <w:t>6</w:t>
      </w:r>
      <w:r w:rsidR="00FB786A" w:rsidRPr="00577674">
        <w:rPr>
          <w:rFonts w:asciiTheme="majorBidi" w:hAnsiTheme="majorBidi" w:cstheme="majorBidi"/>
          <w:sz w:val="24"/>
          <w:szCs w:val="24"/>
        </w:rPr>
        <w:t>,</w:t>
      </w:r>
      <w:r w:rsidR="00FB786A">
        <w:rPr>
          <w:rFonts w:asciiTheme="majorBidi" w:hAnsiTheme="majorBidi" w:cstheme="majorBidi"/>
          <w:sz w:val="24"/>
          <w:szCs w:val="24"/>
        </w:rPr>
        <w:t xml:space="preserve"> </w:t>
      </w:r>
      <w:r w:rsidR="00FB786A" w:rsidRPr="00577674">
        <w:rPr>
          <w:rFonts w:asciiTheme="majorBidi" w:hAnsiTheme="majorBidi" w:cstheme="majorBidi"/>
          <w:sz w:val="24"/>
          <w:szCs w:val="24"/>
        </w:rPr>
        <w:t>12</w:t>
      </w:r>
      <w:r w:rsidR="00FB786A">
        <w:rPr>
          <w:rFonts w:asciiTheme="majorBidi" w:hAnsiTheme="majorBidi" w:cstheme="majorBidi"/>
          <w:sz w:val="24"/>
          <w:szCs w:val="24"/>
        </w:rPr>
        <w:t>3</w:t>
      </w:r>
      <w:r w:rsidR="00FB786A" w:rsidRPr="00577674">
        <w:rPr>
          <w:rFonts w:asciiTheme="majorBidi" w:hAnsiTheme="majorBidi" w:cstheme="majorBidi"/>
          <w:sz w:val="24"/>
          <w:szCs w:val="24"/>
        </w:rPr>
        <w:t>.</w:t>
      </w:r>
      <w:r w:rsidR="00FB786A">
        <w:rPr>
          <w:rFonts w:asciiTheme="majorBidi" w:hAnsiTheme="majorBidi" w:cstheme="majorBidi"/>
          <w:sz w:val="24"/>
          <w:szCs w:val="24"/>
        </w:rPr>
        <w:t>2</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120.7</w:t>
      </w:r>
      <w:r w:rsidR="00FB786A" w:rsidRPr="00577674">
        <w:rPr>
          <w:rFonts w:asciiTheme="majorBidi" w:hAnsiTheme="majorBidi" w:cstheme="majorBidi"/>
          <w:sz w:val="24"/>
          <w:szCs w:val="24"/>
        </w:rPr>
        <w:t xml:space="preserve"> </w:t>
      </w:r>
      <w:r w:rsidR="00FB786A" w:rsidRPr="001160DA">
        <w:rPr>
          <w:rFonts w:asciiTheme="majorBidi" w:hAnsiTheme="majorBidi" w:cstheme="majorBidi"/>
          <w:sz w:val="24"/>
          <w:szCs w:val="24"/>
        </w:rPr>
        <w:t>(</w:t>
      </w:r>
      <w:proofErr w:type="spellStart"/>
      <w:r w:rsidR="00FB786A" w:rsidRPr="001160DA">
        <w:rPr>
          <w:rFonts w:asciiTheme="majorBidi" w:hAnsiTheme="majorBidi" w:cstheme="majorBidi"/>
          <w:sz w:val="24"/>
          <w:szCs w:val="24"/>
        </w:rPr>
        <w:t>Bz</w:t>
      </w:r>
      <w:proofErr w:type="spellEnd"/>
      <w:r w:rsidR="00FB786A" w:rsidRPr="001160DA">
        <w:rPr>
          <w:rFonts w:asciiTheme="majorBidi" w:hAnsiTheme="majorBidi" w:cstheme="majorBidi"/>
          <w:sz w:val="24"/>
          <w:szCs w:val="24"/>
        </w:rPr>
        <w:t>, C-8,C-9,C-5, C-6, C-1</w:t>
      </w:r>
      <w:r w:rsidR="00FB786A" w:rsidRPr="001160DA">
        <w:rPr>
          <w:rFonts w:asciiTheme="majorBidi" w:hAnsiTheme="majorBidi"/>
          <w:sz w:val="24"/>
          <w:szCs w:val="24"/>
        </w:rPr>
        <w:t>', C-2', C3', C-4', C-5', C-6'),</w:t>
      </w:r>
      <w:r w:rsidR="00FB786A" w:rsidRPr="00FB786A">
        <w:rPr>
          <w:rFonts w:asciiTheme="majorBidi" w:hAnsiTheme="majorBidi" w:cstheme="majorBidi"/>
          <w:sz w:val="24"/>
          <w:szCs w:val="24"/>
        </w:rPr>
        <w:t xml:space="preserve"> </w:t>
      </w:r>
      <w:r w:rsidR="00FB786A">
        <w:rPr>
          <w:rFonts w:asciiTheme="majorBidi" w:hAnsiTheme="majorBidi" w:cstheme="majorBidi"/>
          <w:sz w:val="24"/>
          <w:szCs w:val="24"/>
        </w:rPr>
        <w:t>116.8 (CN), 86</w:t>
      </w:r>
      <w:r w:rsidR="00FB786A" w:rsidRPr="00577674">
        <w:rPr>
          <w:rFonts w:asciiTheme="majorBidi" w:hAnsiTheme="majorBidi" w:cstheme="majorBidi"/>
          <w:sz w:val="24"/>
          <w:szCs w:val="24"/>
        </w:rPr>
        <w:t>.</w:t>
      </w:r>
      <w:r w:rsidR="00FB786A">
        <w:rPr>
          <w:rFonts w:asciiTheme="majorBidi" w:hAnsiTheme="majorBidi" w:cstheme="majorBidi"/>
          <w:sz w:val="24"/>
          <w:szCs w:val="24"/>
        </w:rPr>
        <w:t>6</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C-7</w:t>
      </w:r>
      <w:r w:rsidR="00FB786A" w:rsidRPr="00577674">
        <w:rPr>
          <w:rFonts w:asciiTheme="majorBidi" w:hAnsiTheme="majorBidi" w:cstheme="majorBidi"/>
          <w:sz w:val="24"/>
          <w:szCs w:val="24"/>
        </w:rPr>
        <w:t xml:space="preserve">),  </w:t>
      </w:r>
      <w:r w:rsidR="00326126">
        <w:rPr>
          <w:rFonts w:asciiTheme="majorBidi" w:hAnsiTheme="majorBidi" w:cstheme="majorBidi"/>
          <w:sz w:val="24"/>
          <w:szCs w:val="24"/>
        </w:rPr>
        <w:t>34.6 (</w:t>
      </w:r>
      <w:r w:rsidR="00FB786A">
        <w:rPr>
          <w:rFonts w:asciiTheme="majorBidi" w:hAnsiTheme="majorBidi" w:cstheme="majorBidi"/>
          <w:sz w:val="24"/>
          <w:szCs w:val="24"/>
        </w:rPr>
        <w:t>C, O</w:t>
      </w:r>
      <w:r w:rsidR="00326126">
        <w:rPr>
          <w:rFonts w:asciiTheme="majorBidi" w:hAnsiTheme="majorBidi" w:cstheme="majorBidi"/>
          <w:sz w:val="24"/>
          <w:szCs w:val="24"/>
        </w:rPr>
        <w:t>CH</w:t>
      </w:r>
      <w:r w:rsidR="00326126" w:rsidRPr="00326126">
        <w:rPr>
          <w:rFonts w:asciiTheme="majorBidi" w:hAnsiTheme="majorBidi" w:cstheme="majorBidi"/>
          <w:sz w:val="24"/>
          <w:szCs w:val="24"/>
          <w:vertAlign w:val="subscript"/>
        </w:rPr>
        <w:t>3</w:t>
      </w:r>
      <w:r w:rsidR="00326126">
        <w:rPr>
          <w:rFonts w:asciiTheme="majorBidi" w:hAnsiTheme="majorBidi" w:cstheme="majorBidi"/>
          <w:sz w:val="24"/>
          <w:szCs w:val="24"/>
        </w:rPr>
        <w:t>)</w:t>
      </w:r>
      <w:r w:rsidR="002C5B83" w:rsidRPr="00FB786A">
        <w:rPr>
          <w:rFonts w:asciiTheme="majorBidi" w:hAnsiTheme="majorBidi" w:cstheme="majorBidi"/>
          <w:sz w:val="24"/>
          <w:szCs w:val="24"/>
        </w:rPr>
        <w:t xml:space="preserve">; </w:t>
      </w:r>
      <w:r w:rsidR="00FB786A" w:rsidRPr="002217A6">
        <w:rPr>
          <w:rFonts w:asciiTheme="majorBidi" w:hAnsiTheme="majorBidi" w:cstheme="majorBidi"/>
          <w:sz w:val="24"/>
          <w:szCs w:val="24"/>
        </w:rPr>
        <w:t xml:space="preserve">EIMMS:  m/z </w:t>
      </w:r>
      <w:r w:rsidR="00FB786A">
        <w:rPr>
          <w:rFonts w:asciiTheme="majorBidi" w:hAnsiTheme="majorBidi" w:cstheme="majorBidi"/>
          <w:sz w:val="24"/>
          <w:szCs w:val="24"/>
        </w:rPr>
        <w:t>429</w:t>
      </w:r>
      <w:r w:rsidR="00FB786A" w:rsidRPr="00577674">
        <w:rPr>
          <w:rFonts w:asciiTheme="majorBidi" w:hAnsiTheme="majorBidi" w:cstheme="majorBidi"/>
          <w:sz w:val="24"/>
          <w:szCs w:val="24"/>
        </w:rPr>
        <w:t xml:space="preserve"> </w:t>
      </w:r>
      <w:r w:rsidR="00FB786A">
        <w:rPr>
          <w:rFonts w:asciiTheme="majorBidi" w:hAnsiTheme="majorBidi" w:cstheme="majorBidi"/>
          <w:sz w:val="24"/>
          <w:szCs w:val="24"/>
        </w:rPr>
        <w:t>[</w:t>
      </w:r>
      <w:r w:rsidR="00FB786A" w:rsidRPr="00577674">
        <w:rPr>
          <w:rFonts w:asciiTheme="majorBidi" w:hAnsiTheme="majorBidi" w:cstheme="majorBidi"/>
          <w:sz w:val="24"/>
          <w:szCs w:val="24"/>
        </w:rPr>
        <w:t>M</w:t>
      </w:r>
      <w:r w:rsidR="00FB786A">
        <w:rPr>
          <w:rFonts w:asciiTheme="majorBidi" w:hAnsiTheme="majorBidi" w:cstheme="majorBidi"/>
          <w:sz w:val="24"/>
          <w:szCs w:val="24"/>
        </w:rPr>
        <w:t>]</w:t>
      </w:r>
      <w:r w:rsidR="00FB786A" w:rsidRPr="00577674">
        <w:rPr>
          <w:rFonts w:asciiTheme="majorBidi" w:hAnsiTheme="majorBidi" w:cstheme="majorBidi"/>
          <w:sz w:val="24"/>
          <w:szCs w:val="24"/>
          <w:vertAlign w:val="superscript"/>
        </w:rPr>
        <w:t>+</w:t>
      </w:r>
      <w:r w:rsidR="00FB786A">
        <w:rPr>
          <w:rFonts w:asciiTheme="majorBidi" w:hAnsiTheme="majorBidi" w:cstheme="majorBidi"/>
          <w:sz w:val="24"/>
          <w:szCs w:val="24"/>
        </w:rPr>
        <w:t xml:space="preserve"> (22 %</w:t>
      </w:r>
      <w:r w:rsidR="00FB786A" w:rsidRPr="00577674">
        <w:rPr>
          <w:rFonts w:asciiTheme="majorBidi" w:hAnsiTheme="majorBidi" w:cstheme="majorBidi"/>
          <w:sz w:val="24"/>
          <w:szCs w:val="24"/>
        </w:rPr>
        <w:t xml:space="preserve">);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w:t>
      </w:r>
      <w:r w:rsidR="00326126">
        <w:rPr>
          <w:rFonts w:asciiTheme="majorBidi" w:hAnsiTheme="majorBidi" w:cstheme="majorBidi"/>
          <w:sz w:val="24"/>
          <w:szCs w:val="24"/>
          <w:vertAlign w:val="subscript"/>
        </w:rPr>
        <w:t>3</w:t>
      </w:r>
      <w:r w:rsidRPr="00577674">
        <w:rPr>
          <w:rFonts w:asciiTheme="majorBidi" w:hAnsiTheme="majorBidi" w:cstheme="majorBidi"/>
          <w:sz w:val="24"/>
          <w:szCs w:val="24"/>
        </w:rPr>
        <w:t>H</w:t>
      </w:r>
      <w:r w:rsidR="00326126">
        <w:rPr>
          <w:rFonts w:asciiTheme="majorBidi" w:hAnsiTheme="majorBidi" w:cstheme="majorBidi"/>
          <w:sz w:val="24"/>
          <w:szCs w:val="24"/>
          <w:vertAlign w:val="subscript"/>
        </w:rPr>
        <w:t>15</w:t>
      </w:r>
      <w:r w:rsidRPr="00577674">
        <w:rPr>
          <w:rFonts w:asciiTheme="majorBidi" w:hAnsiTheme="majorBidi" w:cstheme="majorBidi"/>
          <w:sz w:val="24"/>
          <w:szCs w:val="24"/>
        </w:rPr>
        <w:t>N</w:t>
      </w:r>
      <w:r w:rsidRPr="00A40535">
        <w:rPr>
          <w:rFonts w:asciiTheme="majorBidi" w:hAnsiTheme="majorBidi" w:cstheme="majorBidi"/>
          <w:sz w:val="24"/>
          <w:szCs w:val="24"/>
          <w:vertAlign w:val="subscript"/>
        </w:rPr>
        <w:t>3</w:t>
      </w:r>
      <w:r w:rsidRPr="00577674">
        <w:rPr>
          <w:rFonts w:asciiTheme="majorBidi" w:hAnsiTheme="majorBidi" w:cstheme="majorBidi"/>
          <w:sz w:val="24"/>
          <w:szCs w:val="24"/>
        </w:rPr>
        <w:t>O</w:t>
      </w:r>
      <w:r w:rsidR="00326126">
        <w:rPr>
          <w:rFonts w:asciiTheme="majorBidi" w:hAnsiTheme="majorBidi" w:cstheme="majorBidi"/>
          <w:sz w:val="24"/>
          <w:szCs w:val="24"/>
          <w:vertAlign w:val="subscript"/>
        </w:rPr>
        <w:t>4</w:t>
      </w:r>
      <w:r w:rsidRPr="00577674">
        <w:rPr>
          <w:rFonts w:asciiTheme="majorBidi" w:hAnsiTheme="majorBidi" w:cstheme="majorBidi"/>
          <w:sz w:val="24"/>
          <w:szCs w:val="24"/>
        </w:rPr>
        <w:t>S</w:t>
      </w:r>
      <w:r w:rsidR="00FB786A">
        <w:rPr>
          <w:rFonts w:asciiTheme="majorBidi" w:hAnsiTheme="majorBidi" w:cstheme="majorBidi"/>
          <w:sz w:val="24"/>
          <w:szCs w:val="24"/>
        </w:rPr>
        <w:t xml:space="preserve"> (429.45)</w:t>
      </w:r>
      <w:r w:rsidRPr="00577674">
        <w:rPr>
          <w:rFonts w:asciiTheme="majorBidi" w:hAnsiTheme="majorBidi" w:cstheme="majorBidi"/>
          <w:sz w:val="24"/>
          <w:szCs w:val="24"/>
        </w:rPr>
        <w:t xml:space="preserve">: C, </w:t>
      </w:r>
      <w:r w:rsidR="00326126">
        <w:rPr>
          <w:rFonts w:asciiTheme="majorBidi" w:hAnsiTheme="majorBidi" w:cstheme="majorBidi"/>
          <w:sz w:val="24"/>
          <w:szCs w:val="24"/>
        </w:rPr>
        <w:t>64.33</w:t>
      </w:r>
      <w:r w:rsidRPr="00577674">
        <w:rPr>
          <w:rFonts w:asciiTheme="majorBidi" w:hAnsiTheme="majorBidi" w:cstheme="majorBidi"/>
          <w:sz w:val="24"/>
          <w:szCs w:val="24"/>
        </w:rPr>
        <w:t xml:space="preserve">; H, </w:t>
      </w:r>
      <w:r w:rsidR="00326126">
        <w:rPr>
          <w:rFonts w:asciiTheme="majorBidi" w:hAnsiTheme="majorBidi" w:cstheme="majorBidi"/>
          <w:sz w:val="24"/>
          <w:szCs w:val="24"/>
        </w:rPr>
        <w:t>3.52</w:t>
      </w:r>
      <w:r w:rsidRPr="00577674">
        <w:rPr>
          <w:rFonts w:asciiTheme="majorBidi" w:hAnsiTheme="majorBidi" w:cstheme="majorBidi"/>
          <w:sz w:val="24"/>
          <w:szCs w:val="24"/>
        </w:rPr>
        <w:t xml:space="preserve">; N, </w:t>
      </w:r>
      <w:r>
        <w:rPr>
          <w:rFonts w:asciiTheme="majorBidi" w:hAnsiTheme="majorBidi" w:cstheme="majorBidi"/>
          <w:sz w:val="24"/>
          <w:szCs w:val="24"/>
        </w:rPr>
        <w:t>9.</w:t>
      </w:r>
      <w:r w:rsidR="00326126">
        <w:rPr>
          <w:rFonts w:asciiTheme="majorBidi" w:hAnsiTheme="majorBidi" w:cstheme="majorBidi"/>
          <w:sz w:val="24"/>
          <w:szCs w:val="24"/>
        </w:rPr>
        <w:t>78</w:t>
      </w:r>
      <w:r w:rsidRPr="00577674">
        <w:rPr>
          <w:rFonts w:asciiTheme="majorBidi" w:hAnsiTheme="majorBidi" w:cstheme="majorBidi"/>
          <w:sz w:val="24"/>
          <w:szCs w:val="24"/>
        </w:rPr>
        <w:t xml:space="preserve">; S, </w:t>
      </w:r>
      <w:r>
        <w:rPr>
          <w:rFonts w:asciiTheme="majorBidi" w:hAnsiTheme="majorBidi" w:cstheme="majorBidi"/>
          <w:sz w:val="24"/>
          <w:szCs w:val="24"/>
        </w:rPr>
        <w:t>7.</w:t>
      </w:r>
      <w:r w:rsidR="00326126">
        <w:rPr>
          <w:rFonts w:asciiTheme="majorBidi" w:hAnsiTheme="majorBidi" w:cstheme="majorBidi"/>
          <w:sz w:val="24"/>
          <w:szCs w:val="24"/>
        </w:rPr>
        <w:t>47</w:t>
      </w:r>
      <w:r w:rsidRPr="00577674">
        <w:rPr>
          <w:rFonts w:asciiTheme="majorBidi" w:hAnsiTheme="majorBidi" w:cstheme="majorBidi"/>
          <w:sz w:val="24"/>
          <w:szCs w:val="24"/>
        </w:rPr>
        <w:t xml:space="preserve"> %. Found: C, </w:t>
      </w:r>
      <w:r w:rsidR="00326126">
        <w:rPr>
          <w:rFonts w:asciiTheme="majorBidi" w:hAnsiTheme="majorBidi" w:cstheme="majorBidi"/>
          <w:sz w:val="24"/>
          <w:szCs w:val="24"/>
        </w:rPr>
        <w:t>64.40</w:t>
      </w:r>
      <w:r w:rsidRPr="00577674">
        <w:rPr>
          <w:rFonts w:asciiTheme="majorBidi" w:hAnsiTheme="majorBidi" w:cstheme="majorBidi"/>
          <w:sz w:val="24"/>
          <w:szCs w:val="24"/>
        </w:rPr>
        <w:t xml:space="preserve">; H, </w:t>
      </w:r>
      <w:r w:rsidR="00326126">
        <w:rPr>
          <w:rFonts w:asciiTheme="majorBidi" w:hAnsiTheme="majorBidi" w:cstheme="majorBidi"/>
          <w:sz w:val="24"/>
          <w:szCs w:val="24"/>
        </w:rPr>
        <w:t>3.66</w:t>
      </w:r>
      <w:r w:rsidRPr="00577674">
        <w:rPr>
          <w:rFonts w:asciiTheme="majorBidi" w:hAnsiTheme="majorBidi" w:cstheme="majorBidi"/>
          <w:sz w:val="24"/>
          <w:szCs w:val="24"/>
        </w:rPr>
        <w:t xml:space="preserve">; N, </w:t>
      </w:r>
      <w:r>
        <w:rPr>
          <w:rFonts w:asciiTheme="majorBidi" w:hAnsiTheme="majorBidi" w:cstheme="majorBidi"/>
          <w:sz w:val="24"/>
          <w:szCs w:val="24"/>
        </w:rPr>
        <w:t>9.</w:t>
      </w:r>
      <w:r w:rsidR="00326126">
        <w:rPr>
          <w:rFonts w:asciiTheme="majorBidi" w:hAnsiTheme="majorBidi" w:cstheme="majorBidi"/>
          <w:sz w:val="24"/>
          <w:szCs w:val="24"/>
        </w:rPr>
        <w:t>83</w:t>
      </w:r>
      <w:r w:rsidRPr="00577674">
        <w:rPr>
          <w:rFonts w:asciiTheme="majorBidi" w:hAnsiTheme="majorBidi" w:cstheme="majorBidi"/>
          <w:sz w:val="24"/>
          <w:szCs w:val="24"/>
        </w:rPr>
        <w:t xml:space="preserve">; S, </w:t>
      </w:r>
      <w:r>
        <w:rPr>
          <w:rFonts w:asciiTheme="majorBidi" w:hAnsiTheme="majorBidi" w:cstheme="majorBidi"/>
          <w:sz w:val="24"/>
          <w:szCs w:val="24"/>
        </w:rPr>
        <w:t>7.</w:t>
      </w:r>
      <w:r w:rsidR="00326126">
        <w:rPr>
          <w:rFonts w:asciiTheme="majorBidi" w:hAnsiTheme="majorBidi" w:cstheme="majorBidi"/>
          <w:sz w:val="24"/>
          <w:szCs w:val="24"/>
        </w:rPr>
        <w:t>5</w:t>
      </w:r>
      <w:r>
        <w:rPr>
          <w:rFonts w:asciiTheme="majorBidi" w:hAnsiTheme="majorBidi" w:cstheme="majorBidi"/>
          <w:sz w:val="24"/>
          <w:szCs w:val="24"/>
        </w:rPr>
        <w:t>4</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7E4A4D" w:rsidRPr="002063F1" w:rsidRDefault="007E4A4D" w:rsidP="002063F1">
      <w:pPr>
        <w:pStyle w:val="ListParagraph"/>
        <w:numPr>
          <w:ilvl w:val="2"/>
          <w:numId w:val="8"/>
        </w:numPr>
        <w:spacing w:line="360" w:lineRule="auto"/>
        <w:jc w:val="both"/>
        <w:rPr>
          <w:rFonts w:asciiTheme="majorBidi" w:hAnsiTheme="majorBidi" w:cstheme="majorBidi"/>
          <w:b/>
          <w:bCs/>
          <w:sz w:val="24"/>
          <w:szCs w:val="24"/>
        </w:rPr>
      </w:pPr>
      <w:r w:rsidRPr="002063F1">
        <w:rPr>
          <w:rFonts w:asciiTheme="majorBidi" w:hAnsiTheme="majorBidi" w:cstheme="majorBidi"/>
          <w:b/>
          <w:bCs/>
          <w:sz w:val="24"/>
          <w:szCs w:val="24"/>
        </w:rPr>
        <w:t xml:space="preserve">General procedure for the synthesis of the </w:t>
      </w:r>
      <w:proofErr w:type="spellStart"/>
      <w:r w:rsidRPr="002063F1">
        <w:rPr>
          <w:rFonts w:asciiTheme="majorBidi" w:hAnsiTheme="majorBidi" w:cstheme="majorBidi"/>
          <w:b/>
          <w:bCs/>
          <w:sz w:val="24"/>
          <w:szCs w:val="24"/>
        </w:rPr>
        <w:t>pyridino</w:t>
      </w:r>
      <w:proofErr w:type="spellEnd"/>
      <w:r w:rsidRPr="002063F1">
        <w:rPr>
          <w:rFonts w:asciiTheme="majorBidi" w:hAnsiTheme="majorBidi" w:cstheme="majorBidi"/>
          <w:b/>
          <w:bCs/>
          <w:sz w:val="24"/>
          <w:szCs w:val="24"/>
        </w:rPr>
        <w:t>[2,3-d]</w:t>
      </w:r>
      <w:proofErr w:type="spellStart"/>
      <w:r w:rsidRPr="002063F1">
        <w:rPr>
          <w:rFonts w:asciiTheme="majorBidi" w:hAnsiTheme="majorBidi" w:cstheme="majorBidi"/>
          <w:b/>
          <w:bCs/>
          <w:sz w:val="24"/>
          <w:szCs w:val="24"/>
        </w:rPr>
        <w:t>thiazole</w:t>
      </w:r>
      <w:proofErr w:type="spellEnd"/>
      <w:r w:rsidRPr="002063F1">
        <w:rPr>
          <w:rFonts w:asciiTheme="majorBidi" w:hAnsiTheme="majorBidi" w:cstheme="majorBidi"/>
          <w:b/>
          <w:bCs/>
          <w:sz w:val="24"/>
          <w:szCs w:val="24"/>
        </w:rPr>
        <w:t xml:space="preserve"> derivatives 7a</w:t>
      </w:r>
      <w:r w:rsidR="005125C2" w:rsidRPr="002063F1">
        <w:rPr>
          <w:rFonts w:asciiTheme="majorBidi" w:hAnsiTheme="majorBidi" w:cstheme="majorBidi"/>
          <w:b/>
          <w:bCs/>
          <w:sz w:val="24"/>
          <w:szCs w:val="24"/>
        </w:rPr>
        <w:t>-c</w:t>
      </w:r>
    </w:p>
    <w:p w:rsidR="007E4A4D" w:rsidRDefault="0081630D" w:rsidP="00D207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a solution of </w:t>
      </w:r>
      <w:r w:rsidR="007E4A4D">
        <w:rPr>
          <w:rFonts w:asciiTheme="majorBidi" w:hAnsiTheme="majorBidi" w:cstheme="majorBidi"/>
          <w:sz w:val="24"/>
          <w:szCs w:val="24"/>
        </w:rPr>
        <w:t xml:space="preserve">compound </w:t>
      </w:r>
      <w:r w:rsidR="007E4A4D" w:rsidRPr="007E4A4D">
        <w:rPr>
          <w:rFonts w:asciiTheme="majorBidi" w:hAnsiTheme="majorBidi" w:cstheme="majorBidi"/>
          <w:b/>
          <w:bCs/>
          <w:sz w:val="24"/>
          <w:szCs w:val="24"/>
        </w:rPr>
        <w:t>3</w:t>
      </w:r>
      <w:r w:rsidR="007E4A4D">
        <w:rPr>
          <w:rFonts w:asciiTheme="majorBidi" w:hAnsiTheme="majorBidi" w:cstheme="majorBidi"/>
          <w:sz w:val="24"/>
          <w:szCs w:val="24"/>
        </w:rPr>
        <w:t xml:space="preserve"> (2.45 g, 0.01 mol) in ethanol (50 </w:t>
      </w:r>
      <w:proofErr w:type="spellStart"/>
      <w:r w:rsidR="007E4A4D">
        <w:rPr>
          <w:rFonts w:asciiTheme="majorBidi" w:hAnsiTheme="majorBidi" w:cstheme="majorBidi"/>
          <w:sz w:val="24"/>
          <w:szCs w:val="24"/>
        </w:rPr>
        <w:t>mL</w:t>
      </w:r>
      <w:proofErr w:type="spellEnd"/>
      <w:r w:rsidR="007E4A4D">
        <w:rPr>
          <w:rFonts w:asciiTheme="majorBidi" w:hAnsiTheme="majorBidi" w:cstheme="majorBidi"/>
          <w:sz w:val="24"/>
          <w:szCs w:val="24"/>
        </w:rPr>
        <w:t xml:space="preserve">) containing </w:t>
      </w:r>
      <w:proofErr w:type="gramStart"/>
      <w:r w:rsidR="007E4A4D">
        <w:rPr>
          <w:rFonts w:asciiTheme="majorBidi" w:hAnsiTheme="majorBidi" w:cstheme="majorBidi"/>
          <w:sz w:val="24"/>
          <w:szCs w:val="24"/>
        </w:rPr>
        <w:t>ammonium  acetate</w:t>
      </w:r>
      <w:proofErr w:type="gramEnd"/>
      <w:r w:rsidR="007E4A4D">
        <w:rPr>
          <w:rFonts w:asciiTheme="majorBidi" w:hAnsiTheme="majorBidi" w:cstheme="majorBidi"/>
          <w:sz w:val="24"/>
          <w:szCs w:val="24"/>
        </w:rPr>
        <w:t xml:space="preserve"> (0.50 </w:t>
      </w:r>
      <w:proofErr w:type="spellStart"/>
      <w:r w:rsidR="007E4A4D">
        <w:rPr>
          <w:rFonts w:asciiTheme="majorBidi" w:hAnsiTheme="majorBidi" w:cstheme="majorBidi"/>
          <w:sz w:val="24"/>
          <w:szCs w:val="24"/>
        </w:rPr>
        <w:t>mL</w:t>
      </w:r>
      <w:proofErr w:type="spellEnd"/>
      <w:r w:rsidR="007E4A4D">
        <w:rPr>
          <w:rFonts w:asciiTheme="majorBidi" w:hAnsiTheme="majorBidi" w:cstheme="majorBidi"/>
          <w:sz w:val="24"/>
          <w:szCs w:val="24"/>
        </w:rPr>
        <w:t>)</w:t>
      </w:r>
      <w:r w:rsidR="00D2075D">
        <w:rPr>
          <w:rFonts w:asciiTheme="majorBidi" w:hAnsiTheme="majorBidi" w:cstheme="majorBidi"/>
          <w:sz w:val="24"/>
          <w:szCs w:val="24"/>
        </w:rPr>
        <w:t xml:space="preserve"> </w:t>
      </w:r>
      <w:proofErr w:type="spellStart"/>
      <w:r w:rsidR="00D2075D">
        <w:rPr>
          <w:rFonts w:asciiTheme="majorBidi" w:hAnsiTheme="majorBidi" w:cstheme="majorBidi"/>
          <w:sz w:val="24"/>
          <w:szCs w:val="24"/>
        </w:rPr>
        <w:t>malononitrile</w:t>
      </w:r>
      <w:proofErr w:type="spellEnd"/>
      <w:r w:rsidR="00D2075D">
        <w:rPr>
          <w:rFonts w:asciiTheme="majorBidi" w:hAnsiTheme="majorBidi" w:cstheme="majorBidi"/>
          <w:sz w:val="24"/>
          <w:szCs w:val="24"/>
        </w:rPr>
        <w:t xml:space="preserve"> (0.66 g, 0.01 mol)</w:t>
      </w:r>
      <w:r w:rsidR="007E4A4D">
        <w:rPr>
          <w:rFonts w:asciiTheme="majorBidi" w:hAnsiTheme="majorBidi" w:cstheme="majorBidi"/>
          <w:sz w:val="24"/>
          <w:szCs w:val="24"/>
        </w:rPr>
        <w:t xml:space="preserve"> </w:t>
      </w:r>
      <w:r w:rsidR="00D2075D">
        <w:rPr>
          <w:rFonts w:asciiTheme="majorBidi" w:hAnsiTheme="majorBidi" w:cstheme="majorBidi"/>
          <w:sz w:val="24"/>
          <w:szCs w:val="24"/>
        </w:rPr>
        <w:t xml:space="preserve">and </w:t>
      </w:r>
      <w:r w:rsidR="007E4A4D">
        <w:rPr>
          <w:rFonts w:asciiTheme="majorBidi" w:hAnsiTheme="majorBidi" w:cstheme="majorBidi"/>
          <w:sz w:val="24"/>
          <w:szCs w:val="24"/>
        </w:rPr>
        <w:t xml:space="preserve">either </w:t>
      </w:r>
      <w:proofErr w:type="spellStart"/>
      <w:r w:rsidR="007E4A4D">
        <w:rPr>
          <w:rFonts w:asciiTheme="majorBidi" w:hAnsiTheme="majorBidi" w:cstheme="majorBidi"/>
          <w:sz w:val="24"/>
          <w:szCs w:val="24"/>
        </w:rPr>
        <w:t>benzaldehyde</w:t>
      </w:r>
      <w:proofErr w:type="spellEnd"/>
      <w:r w:rsidR="007E4A4D">
        <w:rPr>
          <w:rFonts w:asciiTheme="majorBidi" w:hAnsiTheme="majorBidi" w:cstheme="majorBidi"/>
          <w:sz w:val="24"/>
          <w:szCs w:val="24"/>
        </w:rPr>
        <w:t xml:space="preserve"> (1.06 g, 0.01 mol), 4-chlorobenzaldehyde (1.40 g, 0.01 mol) or 4-methoxybenzaldehyde (1.37 g, 0.01 mol) was added. The whole reaction mixture was heated under reflux for 4 h then left to cool. The formed solid product was collected by filtration. </w:t>
      </w:r>
    </w:p>
    <w:p w:rsidR="00844B4D" w:rsidRDefault="007E4A4D" w:rsidP="0081630D">
      <w:pPr>
        <w:spacing w:line="360" w:lineRule="auto"/>
        <w:jc w:val="both"/>
        <w:rPr>
          <w:rFonts w:asciiTheme="majorBidi" w:hAnsiTheme="majorBidi" w:cstheme="majorBidi"/>
          <w:i/>
          <w:iCs/>
          <w:sz w:val="24"/>
          <w:szCs w:val="24"/>
        </w:rPr>
      </w:pPr>
      <w:r w:rsidRPr="00844B4D">
        <w:rPr>
          <w:rFonts w:asciiTheme="majorBidi" w:hAnsiTheme="majorBidi" w:cstheme="majorBidi"/>
          <w:b/>
          <w:bCs/>
          <w:sz w:val="24"/>
          <w:szCs w:val="24"/>
        </w:rPr>
        <w:t>5-Amino-2-(2-oxo-2H-chromen-3-yl)-7-phenyl-4</w:t>
      </w:r>
      <w:proofErr w:type="gramStart"/>
      <w:r w:rsidRPr="00844B4D">
        <w:rPr>
          <w:rFonts w:asciiTheme="majorBidi" w:hAnsiTheme="majorBidi" w:cstheme="majorBidi"/>
          <w:b/>
          <w:bCs/>
          <w:sz w:val="24"/>
          <w:szCs w:val="24"/>
        </w:rPr>
        <w:t>,7</w:t>
      </w:r>
      <w:proofErr w:type="gramEnd"/>
      <w:r w:rsidRPr="00844B4D">
        <w:rPr>
          <w:rFonts w:asciiTheme="majorBidi" w:hAnsiTheme="majorBidi" w:cstheme="majorBidi"/>
          <w:b/>
          <w:bCs/>
          <w:sz w:val="24"/>
          <w:szCs w:val="24"/>
        </w:rPr>
        <w:t>-dihydrothiazolo[4,5-b]pyridine-6-carbonitrile (7a)</w:t>
      </w:r>
      <w:r w:rsidR="00BD7FAA">
        <w:rPr>
          <w:rFonts w:asciiTheme="majorBidi" w:hAnsiTheme="majorBidi" w:cstheme="majorBidi"/>
          <w:i/>
          <w:iCs/>
          <w:sz w:val="24"/>
          <w:szCs w:val="24"/>
        </w:rPr>
        <w:t xml:space="preserve"> </w:t>
      </w:r>
    </w:p>
    <w:p w:rsidR="007D3BA0" w:rsidRPr="00BD7FAA" w:rsidRDefault="007E4A4D" w:rsidP="0081630D">
      <w:pPr>
        <w:spacing w:line="360" w:lineRule="auto"/>
        <w:jc w:val="both"/>
        <w:rPr>
          <w:rFonts w:asciiTheme="majorBidi" w:hAnsiTheme="majorBidi" w:cstheme="majorBidi"/>
          <w:i/>
          <w:iCs/>
          <w:sz w:val="24"/>
          <w:szCs w:val="24"/>
        </w:rPr>
      </w:pPr>
      <w:r w:rsidRPr="00577674">
        <w:rPr>
          <w:rFonts w:asciiTheme="majorBidi" w:hAnsiTheme="majorBidi" w:cstheme="majorBidi"/>
          <w:sz w:val="24"/>
          <w:szCs w:val="24"/>
        </w:rPr>
        <w:t xml:space="preserve">Yellow crystals </w:t>
      </w:r>
      <w:r w:rsidR="00BD7FAA">
        <w:rPr>
          <w:rFonts w:asciiTheme="majorBidi" w:hAnsiTheme="majorBidi" w:cstheme="majorBidi"/>
          <w:sz w:val="24"/>
          <w:szCs w:val="24"/>
        </w:rPr>
        <w:t>(</w:t>
      </w:r>
      <w:r w:rsidRPr="00577674">
        <w:rPr>
          <w:rFonts w:asciiTheme="majorBidi" w:hAnsiTheme="majorBidi" w:cstheme="majorBidi"/>
          <w:sz w:val="24"/>
          <w:szCs w:val="24"/>
        </w:rPr>
        <w:t>ethanol</w:t>
      </w:r>
      <w:r w:rsidR="00BD7FAA">
        <w:rPr>
          <w:rFonts w:asciiTheme="majorBidi" w:hAnsiTheme="majorBidi" w:cstheme="majorBidi"/>
          <w:sz w:val="24"/>
          <w:szCs w:val="24"/>
        </w:rPr>
        <w:t xml:space="preserve">) </w:t>
      </w:r>
      <w:r w:rsidRPr="00577674">
        <w:rPr>
          <w:rFonts w:asciiTheme="majorBidi" w:hAnsiTheme="majorBidi" w:cstheme="majorBidi"/>
          <w:sz w:val="24"/>
          <w:szCs w:val="24"/>
        </w:rPr>
        <w:t xml:space="preserve"> </w:t>
      </w:r>
      <w:r w:rsidR="00BD7FAA">
        <w:rPr>
          <w:rFonts w:asciiTheme="majorBidi" w:hAnsiTheme="majorBidi" w:cstheme="majorBidi"/>
          <w:sz w:val="24"/>
          <w:szCs w:val="24"/>
        </w:rPr>
        <w:t xml:space="preserve">yield </w:t>
      </w:r>
      <w:r>
        <w:rPr>
          <w:rFonts w:asciiTheme="majorBidi" w:hAnsiTheme="majorBidi" w:cstheme="majorBidi"/>
          <w:sz w:val="24"/>
          <w:szCs w:val="24"/>
        </w:rPr>
        <w:t>77</w:t>
      </w:r>
      <w:r w:rsidRPr="00577674">
        <w:rPr>
          <w:rFonts w:asciiTheme="majorBidi" w:hAnsiTheme="majorBidi" w:cstheme="majorBidi"/>
          <w:sz w:val="24"/>
          <w:szCs w:val="24"/>
        </w:rPr>
        <w:t xml:space="preserve"> %</w:t>
      </w:r>
      <w:r w:rsidR="00BD7FAA">
        <w:rPr>
          <w:rFonts w:asciiTheme="majorBidi" w:hAnsiTheme="majorBidi" w:cstheme="majorBidi"/>
          <w:sz w:val="24"/>
          <w:szCs w:val="24"/>
        </w:rPr>
        <w:t xml:space="preserve"> (3.06 g </w:t>
      </w:r>
      <w:r w:rsidRPr="00577674">
        <w:rPr>
          <w:rFonts w:asciiTheme="majorBidi" w:hAnsiTheme="majorBidi" w:cstheme="majorBidi"/>
          <w:sz w:val="24"/>
          <w:szCs w:val="24"/>
        </w:rPr>
        <w:t>),  mp</w:t>
      </w:r>
      <w:r w:rsidR="00BD7FAA">
        <w:rPr>
          <w:rFonts w:asciiTheme="majorBidi" w:hAnsiTheme="majorBidi" w:cstheme="majorBidi"/>
          <w:sz w:val="24"/>
          <w:szCs w:val="24"/>
        </w:rPr>
        <w:t xml:space="preserve"> </w:t>
      </w:r>
      <w:r w:rsidRPr="00577674">
        <w:rPr>
          <w:rFonts w:asciiTheme="majorBidi" w:hAnsiTheme="majorBidi" w:cstheme="majorBidi"/>
          <w:sz w:val="24"/>
          <w:szCs w:val="24"/>
        </w:rPr>
        <w:t xml:space="preserve"> </w:t>
      </w:r>
      <w:r>
        <w:rPr>
          <w:rFonts w:asciiTheme="majorBidi" w:hAnsiTheme="majorBidi" w:cstheme="majorBidi"/>
          <w:sz w:val="24"/>
          <w:szCs w:val="24"/>
        </w:rPr>
        <w:t>201</w:t>
      </w:r>
      <w:r w:rsidRPr="00577674">
        <w:rPr>
          <w:rFonts w:asciiTheme="majorBidi" w:hAnsiTheme="majorBidi" w:cstheme="majorBidi"/>
          <w:sz w:val="24"/>
          <w:szCs w:val="24"/>
        </w:rPr>
        <w:t>-</w:t>
      </w:r>
      <w:r>
        <w:rPr>
          <w:rFonts w:asciiTheme="majorBidi" w:hAnsiTheme="majorBidi" w:cstheme="majorBidi"/>
          <w:sz w:val="24"/>
          <w:szCs w:val="24"/>
        </w:rPr>
        <w:t>203</w:t>
      </w:r>
      <w:r w:rsidRPr="00577674">
        <w:rPr>
          <w:rFonts w:asciiTheme="majorBidi" w:hAnsiTheme="majorBidi" w:cstheme="majorBidi"/>
          <w:sz w:val="24"/>
          <w:szCs w:val="24"/>
        </w:rPr>
        <w:t xml:space="preserve"> °C;   </w:t>
      </w:r>
      <w:r w:rsidR="00BD7FAA" w:rsidRPr="00DA3BE9">
        <w:rPr>
          <w:rFonts w:asciiTheme="majorBidi" w:hAnsiTheme="majorBidi"/>
        </w:rPr>
        <w:t xml:space="preserve">IR </w:t>
      </w:r>
      <w:r w:rsidR="002F1B54" w:rsidRPr="00DA3BE9">
        <w:rPr>
          <w:rFonts w:asciiTheme="majorBidi" w:hAnsiTheme="majorBidi"/>
        </w:rPr>
        <w:t xml:space="preserve"> </w:t>
      </w:r>
      <w:r w:rsidR="00BD7FAA" w:rsidRPr="00DA3BE9">
        <w:rPr>
          <w:rFonts w:asciiTheme="majorBidi" w:hAnsiTheme="majorBidi"/>
        </w:rPr>
        <w:t>(</w:t>
      </w:r>
      <w:proofErr w:type="spellStart"/>
      <w:r w:rsidR="00BD7FAA" w:rsidRPr="00DA3BE9">
        <w:rPr>
          <w:rFonts w:asciiTheme="majorBidi" w:hAnsiTheme="majorBidi"/>
        </w:rPr>
        <w:t>KBr</w:t>
      </w:r>
      <w:proofErr w:type="spellEnd"/>
      <w:r w:rsidR="00BD7FAA" w:rsidRPr="00DA3BE9">
        <w:rPr>
          <w:rFonts w:asciiTheme="majorBidi" w:hAnsiTheme="majorBidi"/>
        </w:rPr>
        <w:t xml:space="preserve">) </w:t>
      </w:r>
      <w:proofErr w:type="spellStart"/>
      <w:r w:rsidR="00BD7FAA" w:rsidRPr="00DA3BE9">
        <w:rPr>
          <w:rFonts w:asciiTheme="majorBidi" w:hAnsiTheme="majorBidi"/>
        </w:rPr>
        <w:t>νmax</w:t>
      </w:r>
      <w:proofErr w:type="spellEnd"/>
      <w:r w:rsidR="00BD7FAA">
        <w:rPr>
          <w:rFonts w:asciiTheme="majorBidi" w:hAnsiTheme="majorBidi" w:cstheme="majorBidi"/>
          <w:sz w:val="24"/>
          <w:szCs w:val="24"/>
        </w:rPr>
        <w:t xml:space="preserve"> </w:t>
      </w:r>
      <w:r>
        <w:rPr>
          <w:rFonts w:asciiTheme="majorBidi" w:hAnsiTheme="majorBidi" w:cstheme="majorBidi"/>
          <w:sz w:val="24"/>
          <w:szCs w:val="24"/>
        </w:rPr>
        <w:t>3466-3380</w:t>
      </w:r>
      <w:r w:rsidR="00BD7FAA">
        <w:rPr>
          <w:rFonts w:asciiTheme="majorBidi" w:hAnsiTheme="majorBidi" w:cstheme="majorBidi"/>
          <w:sz w:val="24"/>
          <w:szCs w:val="24"/>
        </w:rPr>
        <w:t xml:space="preserve">, </w:t>
      </w:r>
      <w:r w:rsidRPr="00577674">
        <w:rPr>
          <w:rFonts w:asciiTheme="majorBidi" w:hAnsiTheme="majorBidi" w:cstheme="majorBidi"/>
          <w:sz w:val="24"/>
          <w:szCs w:val="24"/>
        </w:rPr>
        <w:t>305</w:t>
      </w:r>
      <w:r w:rsidR="00D2075D">
        <w:rPr>
          <w:rFonts w:asciiTheme="majorBidi" w:hAnsiTheme="majorBidi" w:cstheme="majorBidi"/>
          <w:sz w:val="24"/>
          <w:szCs w:val="24"/>
        </w:rPr>
        <w:t>9</w:t>
      </w:r>
      <w:r w:rsidR="00BD7FAA">
        <w:rPr>
          <w:rFonts w:asciiTheme="majorBidi" w:hAnsiTheme="majorBidi" w:cstheme="majorBidi"/>
          <w:sz w:val="24"/>
          <w:szCs w:val="24"/>
        </w:rPr>
        <w:t xml:space="preserve">, </w:t>
      </w:r>
      <w:r>
        <w:rPr>
          <w:rFonts w:asciiTheme="majorBidi" w:hAnsiTheme="majorBidi" w:cstheme="majorBidi"/>
          <w:sz w:val="24"/>
          <w:szCs w:val="24"/>
        </w:rPr>
        <w:t>2222</w:t>
      </w:r>
      <w:r w:rsidR="00BD7FAA">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88</w:t>
      </w:r>
      <w:r w:rsidR="00BD7FAA">
        <w:rPr>
          <w:rFonts w:asciiTheme="majorBidi" w:hAnsiTheme="majorBidi" w:cstheme="majorBidi"/>
          <w:sz w:val="24"/>
          <w:szCs w:val="24"/>
        </w:rPr>
        <w:t xml:space="preserve">, </w:t>
      </w:r>
      <w:r>
        <w:rPr>
          <w:rFonts w:asciiTheme="majorBidi" w:hAnsiTheme="majorBidi" w:cstheme="majorBidi"/>
          <w:sz w:val="24"/>
          <w:szCs w:val="24"/>
        </w:rPr>
        <w:t>1652</w:t>
      </w:r>
      <w:r w:rsidR="00BD7FAA">
        <w:rPr>
          <w:rFonts w:asciiTheme="majorBidi" w:hAnsiTheme="majorBidi" w:cstheme="majorBidi"/>
          <w:sz w:val="24"/>
          <w:szCs w:val="24"/>
        </w:rPr>
        <w:t>,</w:t>
      </w:r>
      <w:r>
        <w:rPr>
          <w:rFonts w:asciiTheme="majorBidi" w:hAnsiTheme="majorBidi" w:cstheme="majorBidi"/>
          <w:sz w:val="24"/>
          <w:szCs w:val="24"/>
        </w:rPr>
        <w:t xml:space="preserve"> </w:t>
      </w:r>
      <w:r w:rsidRPr="00577674">
        <w:rPr>
          <w:rFonts w:asciiTheme="majorBidi" w:hAnsiTheme="majorBidi" w:cstheme="majorBidi"/>
          <w:sz w:val="24"/>
          <w:szCs w:val="24"/>
        </w:rPr>
        <w:t>163</w:t>
      </w:r>
      <w:r>
        <w:rPr>
          <w:rFonts w:asciiTheme="majorBidi" w:hAnsiTheme="majorBidi" w:cstheme="majorBidi"/>
          <w:sz w:val="24"/>
          <w:szCs w:val="24"/>
        </w:rPr>
        <w:t>3</w:t>
      </w:r>
      <w:r w:rsidRPr="00577674">
        <w:rPr>
          <w:rFonts w:asciiTheme="majorBidi" w:hAnsiTheme="majorBidi" w:cstheme="majorBidi"/>
          <w:sz w:val="24"/>
          <w:szCs w:val="24"/>
        </w:rPr>
        <w:t xml:space="preserve"> </w:t>
      </w:r>
      <w:r w:rsidR="00BD7FAA">
        <w:rPr>
          <w:rFonts w:asciiTheme="majorBidi" w:hAnsiTheme="majorBidi" w:cstheme="majorBidi"/>
          <w:sz w:val="24"/>
          <w:szCs w:val="24"/>
        </w:rPr>
        <w:t>cm</w:t>
      </w:r>
      <w:r w:rsidR="00BD7FAA" w:rsidRPr="00BD7FAA">
        <w:rPr>
          <w:rFonts w:asciiTheme="majorBidi" w:hAnsiTheme="majorBidi" w:cstheme="majorBidi"/>
          <w:sz w:val="24"/>
          <w:szCs w:val="24"/>
          <w:vertAlign w:val="superscript"/>
        </w:rPr>
        <w:t>-1</w:t>
      </w:r>
      <w:r w:rsidR="00BD7FAA">
        <w:rPr>
          <w:rFonts w:asciiTheme="majorBidi" w:hAnsiTheme="majorBidi" w:cstheme="majorBidi"/>
          <w:sz w:val="24"/>
          <w:szCs w:val="24"/>
        </w:rPr>
        <w:t>;</w:t>
      </w:r>
      <w:r w:rsidRPr="00577674">
        <w:rPr>
          <w:rFonts w:asciiTheme="majorBidi" w:hAnsiTheme="majorBidi" w:cstheme="majorBidi"/>
          <w:sz w:val="24"/>
          <w:szCs w:val="24"/>
        </w:rPr>
        <w:t xml:space="preserve">  </w:t>
      </w:r>
      <w:r w:rsidR="00BD7FAA" w:rsidRPr="00E706F0">
        <w:rPr>
          <w:rFonts w:asciiTheme="majorBidi" w:hAnsiTheme="majorBidi"/>
          <w:sz w:val="24"/>
          <w:szCs w:val="24"/>
          <w:vertAlign w:val="superscript"/>
        </w:rPr>
        <w:t>1</w:t>
      </w:r>
      <w:r w:rsidR="00BD7FAA" w:rsidRPr="00E706F0">
        <w:rPr>
          <w:rFonts w:asciiTheme="majorBidi" w:hAnsiTheme="majorBidi"/>
          <w:sz w:val="24"/>
          <w:szCs w:val="24"/>
        </w:rPr>
        <w:t>H NMR (DMSO-d</w:t>
      </w:r>
      <w:r w:rsidR="00BD7FAA" w:rsidRPr="00E706F0">
        <w:rPr>
          <w:rFonts w:asciiTheme="majorBidi" w:hAnsiTheme="majorBidi"/>
          <w:sz w:val="24"/>
          <w:szCs w:val="24"/>
          <w:vertAlign w:val="subscript"/>
        </w:rPr>
        <w:t>6</w:t>
      </w:r>
      <w:r w:rsidR="00BD7FAA" w:rsidRPr="00E706F0">
        <w:rPr>
          <w:rFonts w:asciiTheme="majorBidi" w:hAnsiTheme="majorBidi"/>
          <w:sz w:val="24"/>
          <w:szCs w:val="24"/>
        </w:rPr>
        <w:t>, 200 MHz):</w:t>
      </w:r>
      <w:r w:rsidR="00BD7FAA" w:rsidRPr="00E706F0">
        <w:rPr>
          <w:rFonts w:ascii="Symbol" w:hAnsi="Symbol"/>
          <w:sz w:val="24"/>
          <w:szCs w:val="24"/>
        </w:rPr>
        <w:t></w:t>
      </w:r>
      <w:r w:rsidR="00BD7FAA" w:rsidRPr="00E706F0">
        <w:rPr>
          <w:rFonts w:ascii="Symbol" w:hAnsi="Symbol"/>
          <w:sz w:val="24"/>
          <w:szCs w:val="24"/>
        </w:rPr>
        <w:t></w:t>
      </w:r>
      <w:r w:rsidR="00BD7FAA" w:rsidRPr="00E706F0">
        <w:rPr>
          <w:rFonts w:asciiTheme="majorBidi" w:hAnsiTheme="majorBidi"/>
          <w:sz w:val="24"/>
          <w:szCs w:val="24"/>
        </w:rPr>
        <w:t xml:space="preserve"> = </w:t>
      </w:r>
      <w:r w:rsidR="00BD7FAA">
        <w:rPr>
          <w:rFonts w:asciiTheme="majorBidi" w:hAnsiTheme="majorBidi"/>
          <w:sz w:val="24"/>
          <w:szCs w:val="24"/>
        </w:rPr>
        <w:t xml:space="preserve"> </w:t>
      </w:r>
      <w:r w:rsidR="00BD7FAA">
        <w:rPr>
          <w:rFonts w:asciiTheme="majorBidi" w:hAnsiTheme="majorBidi" w:cstheme="majorBidi"/>
          <w:sz w:val="24"/>
          <w:szCs w:val="24"/>
        </w:rPr>
        <w:t>8.23 (s, 1H, D</w:t>
      </w:r>
      <w:r w:rsidR="00BD7FAA" w:rsidRPr="007E4A4D">
        <w:rPr>
          <w:rFonts w:asciiTheme="majorBidi" w:hAnsiTheme="majorBidi" w:cstheme="majorBidi"/>
          <w:sz w:val="24"/>
          <w:szCs w:val="24"/>
          <w:vertAlign w:val="subscript"/>
        </w:rPr>
        <w:t>2</w:t>
      </w:r>
      <w:r w:rsidR="00BD7FAA">
        <w:rPr>
          <w:rFonts w:asciiTheme="majorBidi" w:hAnsiTheme="majorBidi" w:cstheme="majorBidi"/>
          <w:sz w:val="24"/>
          <w:szCs w:val="24"/>
        </w:rPr>
        <w:t xml:space="preserve">O exchangeable, NH), </w:t>
      </w:r>
      <w:r w:rsidR="00BD7FAA" w:rsidRPr="00577674">
        <w:rPr>
          <w:rFonts w:asciiTheme="majorBidi" w:hAnsiTheme="majorBidi" w:cstheme="majorBidi"/>
          <w:sz w:val="24"/>
          <w:szCs w:val="24"/>
        </w:rPr>
        <w:t>7.</w:t>
      </w:r>
      <w:r w:rsidR="00BD7FAA">
        <w:rPr>
          <w:rFonts w:asciiTheme="majorBidi" w:hAnsiTheme="majorBidi" w:cstheme="majorBidi"/>
          <w:sz w:val="24"/>
          <w:szCs w:val="24"/>
        </w:rPr>
        <w:t>28</w:t>
      </w:r>
      <w:r w:rsidR="00BD7FAA" w:rsidRPr="00577674">
        <w:rPr>
          <w:rFonts w:asciiTheme="majorBidi" w:hAnsiTheme="majorBidi" w:cstheme="majorBidi"/>
          <w:sz w:val="24"/>
          <w:szCs w:val="24"/>
        </w:rPr>
        <w:t>-7.</w:t>
      </w:r>
      <w:r w:rsidR="00BD7FAA">
        <w:rPr>
          <w:rFonts w:asciiTheme="majorBidi" w:hAnsiTheme="majorBidi" w:cstheme="majorBidi"/>
          <w:sz w:val="24"/>
          <w:szCs w:val="24"/>
        </w:rPr>
        <w:t>39</w:t>
      </w:r>
      <w:r w:rsidR="00BD7FAA" w:rsidRPr="00577674">
        <w:rPr>
          <w:rFonts w:asciiTheme="majorBidi" w:hAnsiTheme="majorBidi" w:cstheme="majorBidi"/>
          <w:sz w:val="24"/>
          <w:szCs w:val="24"/>
        </w:rPr>
        <w:t xml:space="preserve"> (m, </w:t>
      </w:r>
      <w:r w:rsidR="00BD7FAA">
        <w:rPr>
          <w:rFonts w:asciiTheme="majorBidi" w:hAnsiTheme="majorBidi" w:cstheme="majorBidi"/>
          <w:sz w:val="24"/>
          <w:szCs w:val="24"/>
        </w:rPr>
        <w:t>9</w:t>
      </w:r>
      <w:r w:rsidR="00BD7FAA" w:rsidRPr="00577674">
        <w:rPr>
          <w:rFonts w:asciiTheme="majorBidi" w:hAnsiTheme="majorBidi" w:cstheme="majorBidi"/>
          <w:sz w:val="24"/>
          <w:szCs w:val="24"/>
        </w:rPr>
        <w:t xml:space="preserve">H, </w:t>
      </w:r>
      <w:r w:rsidR="00BD7FAA">
        <w:rPr>
          <w:rFonts w:asciiTheme="majorBidi" w:hAnsiTheme="majorBidi" w:cstheme="majorBidi"/>
          <w:sz w:val="24"/>
          <w:szCs w:val="24"/>
        </w:rPr>
        <w:t>2Bz</w:t>
      </w:r>
      <w:r w:rsidR="00BD7FAA" w:rsidRPr="00577674">
        <w:rPr>
          <w:rFonts w:asciiTheme="majorBidi" w:hAnsiTheme="majorBidi" w:cstheme="majorBidi"/>
          <w:sz w:val="24"/>
          <w:szCs w:val="24"/>
        </w:rPr>
        <w:t>)</w:t>
      </w:r>
      <w:r w:rsidR="00BD7FAA">
        <w:rPr>
          <w:rFonts w:asciiTheme="majorBidi" w:hAnsiTheme="majorBidi" w:cstheme="majorBidi"/>
          <w:sz w:val="24"/>
          <w:szCs w:val="24"/>
        </w:rPr>
        <w:t>, 6</w:t>
      </w:r>
      <w:r w:rsidR="00BD7FAA" w:rsidRPr="00577674">
        <w:rPr>
          <w:rFonts w:asciiTheme="majorBidi" w:hAnsiTheme="majorBidi" w:cstheme="majorBidi"/>
          <w:sz w:val="24"/>
          <w:szCs w:val="24"/>
        </w:rPr>
        <w:t>.</w:t>
      </w:r>
      <w:r w:rsidR="00BD7FAA">
        <w:rPr>
          <w:rFonts w:asciiTheme="majorBidi" w:hAnsiTheme="majorBidi" w:cstheme="majorBidi"/>
          <w:sz w:val="24"/>
          <w:szCs w:val="24"/>
        </w:rPr>
        <w:t>54</w:t>
      </w:r>
      <w:r w:rsidR="00BD7FAA" w:rsidRPr="00577674">
        <w:rPr>
          <w:rFonts w:asciiTheme="majorBidi" w:hAnsiTheme="majorBidi" w:cstheme="majorBidi"/>
          <w:sz w:val="24"/>
          <w:szCs w:val="24"/>
        </w:rPr>
        <w:t xml:space="preserve"> (</w:t>
      </w:r>
      <w:r w:rsidR="00BD7FAA">
        <w:rPr>
          <w:rFonts w:asciiTheme="majorBidi" w:hAnsiTheme="majorBidi" w:cstheme="majorBidi"/>
          <w:sz w:val="24"/>
          <w:szCs w:val="24"/>
        </w:rPr>
        <w:t>1</w:t>
      </w:r>
      <w:r w:rsidR="00BD7FAA" w:rsidRPr="00577674">
        <w:rPr>
          <w:rFonts w:asciiTheme="majorBidi" w:hAnsiTheme="majorBidi" w:cstheme="majorBidi"/>
          <w:sz w:val="24"/>
          <w:szCs w:val="24"/>
        </w:rPr>
        <w:t xml:space="preserve">H, </w:t>
      </w:r>
      <w:r w:rsidR="00BD7FAA">
        <w:rPr>
          <w:rFonts w:asciiTheme="majorBidi" w:hAnsiTheme="majorBidi" w:cstheme="majorBidi"/>
          <w:sz w:val="24"/>
          <w:szCs w:val="24"/>
        </w:rPr>
        <w:t>s</w:t>
      </w:r>
      <w:r w:rsidR="00BD7FAA" w:rsidRPr="00577674">
        <w:rPr>
          <w:rFonts w:asciiTheme="majorBidi" w:hAnsiTheme="majorBidi" w:cstheme="majorBidi"/>
          <w:sz w:val="24"/>
          <w:szCs w:val="24"/>
        </w:rPr>
        <w:t xml:space="preserve">, </w:t>
      </w:r>
      <w:r w:rsidR="00BD7FAA">
        <w:rPr>
          <w:rFonts w:asciiTheme="majorBidi" w:hAnsiTheme="majorBidi" w:cstheme="majorBidi"/>
          <w:sz w:val="24"/>
          <w:szCs w:val="24"/>
        </w:rPr>
        <w:t>H-7</w:t>
      </w:r>
      <w:r w:rsidR="00BD7FAA" w:rsidRPr="00577674">
        <w:rPr>
          <w:rFonts w:asciiTheme="majorBidi" w:hAnsiTheme="majorBidi" w:cstheme="majorBidi"/>
          <w:sz w:val="24"/>
          <w:szCs w:val="24"/>
        </w:rPr>
        <w:t>),</w:t>
      </w:r>
      <w:r w:rsidR="00BD7FAA">
        <w:rPr>
          <w:rFonts w:asciiTheme="majorBidi" w:hAnsiTheme="majorBidi" w:cstheme="majorBidi"/>
          <w:sz w:val="24"/>
          <w:szCs w:val="24"/>
        </w:rPr>
        <w:t xml:space="preserve"> </w:t>
      </w:r>
      <w:r w:rsidR="00BD7FAA" w:rsidRPr="00577674">
        <w:rPr>
          <w:rFonts w:asciiTheme="majorBidi" w:hAnsiTheme="majorBidi" w:cstheme="majorBidi"/>
          <w:sz w:val="24"/>
          <w:szCs w:val="24"/>
        </w:rPr>
        <w:t xml:space="preserve"> </w:t>
      </w:r>
      <w:r w:rsidR="00BD7FAA">
        <w:rPr>
          <w:rFonts w:asciiTheme="majorBidi" w:hAnsiTheme="majorBidi" w:cstheme="majorBidi"/>
          <w:sz w:val="24"/>
          <w:szCs w:val="24"/>
        </w:rPr>
        <w:t>6</w:t>
      </w:r>
      <w:r w:rsidR="00BD7FAA" w:rsidRPr="00577674">
        <w:rPr>
          <w:rFonts w:asciiTheme="majorBidi" w:hAnsiTheme="majorBidi" w:cstheme="majorBidi"/>
          <w:sz w:val="24"/>
          <w:szCs w:val="24"/>
        </w:rPr>
        <w:t>.</w:t>
      </w:r>
      <w:r w:rsidR="00BD7FAA">
        <w:rPr>
          <w:rFonts w:asciiTheme="majorBidi" w:hAnsiTheme="majorBidi" w:cstheme="majorBidi"/>
          <w:sz w:val="24"/>
          <w:szCs w:val="24"/>
        </w:rPr>
        <w:t>16</w:t>
      </w:r>
      <w:r w:rsidR="00BD7FAA" w:rsidRPr="00577674">
        <w:rPr>
          <w:rFonts w:asciiTheme="majorBidi" w:hAnsiTheme="majorBidi" w:cstheme="majorBidi"/>
          <w:sz w:val="24"/>
          <w:szCs w:val="24"/>
        </w:rPr>
        <w:t xml:space="preserve"> (</w:t>
      </w:r>
      <w:r w:rsidR="00BD7FAA">
        <w:rPr>
          <w:rFonts w:asciiTheme="majorBidi" w:hAnsiTheme="majorBidi" w:cstheme="majorBidi"/>
          <w:sz w:val="24"/>
          <w:szCs w:val="24"/>
        </w:rPr>
        <w:t>1</w:t>
      </w:r>
      <w:r w:rsidR="00BD7FAA" w:rsidRPr="00577674">
        <w:rPr>
          <w:rFonts w:asciiTheme="majorBidi" w:hAnsiTheme="majorBidi" w:cstheme="majorBidi"/>
          <w:sz w:val="24"/>
          <w:szCs w:val="24"/>
        </w:rPr>
        <w:t xml:space="preserve">H, s, </w:t>
      </w:r>
      <w:r w:rsidR="00BD7FAA">
        <w:rPr>
          <w:rFonts w:asciiTheme="majorBidi" w:hAnsiTheme="majorBidi" w:cstheme="majorBidi"/>
          <w:sz w:val="24"/>
          <w:szCs w:val="24"/>
        </w:rPr>
        <w:t>H-4</w:t>
      </w:r>
      <w:r w:rsidR="00BD7FAA" w:rsidRPr="00DA3BE9">
        <w:rPr>
          <w:rFonts w:asciiTheme="majorBidi" w:hAnsiTheme="majorBidi"/>
        </w:rPr>
        <w:t>'</w:t>
      </w:r>
      <w:r w:rsidR="00BD7FAA" w:rsidRPr="00577674">
        <w:rPr>
          <w:rFonts w:asciiTheme="majorBidi" w:hAnsiTheme="majorBidi" w:cstheme="majorBidi"/>
          <w:sz w:val="24"/>
          <w:szCs w:val="24"/>
        </w:rPr>
        <w:t>),</w:t>
      </w:r>
      <w:r w:rsidR="00BD7FAA">
        <w:rPr>
          <w:rFonts w:asciiTheme="majorBidi" w:hAnsiTheme="majorBidi" w:cstheme="majorBidi"/>
          <w:sz w:val="24"/>
          <w:szCs w:val="24"/>
        </w:rPr>
        <w:t xml:space="preserve"> </w:t>
      </w:r>
      <w:r>
        <w:rPr>
          <w:rFonts w:asciiTheme="majorBidi" w:hAnsiTheme="majorBidi" w:cstheme="majorBidi"/>
          <w:sz w:val="24"/>
          <w:szCs w:val="24"/>
        </w:rPr>
        <w:t>4.80 (s, 2H,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0B6702">
        <w:rPr>
          <w:rFonts w:asciiTheme="majorBidi" w:hAnsiTheme="majorBidi" w:cstheme="majorBidi"/>
          <w:sz w:val="24"/>
          <w:szCs w:val="24"/>
          <w:vertAlign w:val="subscript"/>
        </w:rPr>
        <w:t>2</w:t>
      </w:r>
      <w:r>
        <w:rPr>
          <w:rFonts w:asciiTheme="majorBidi" w:hAnsiTheme="majorBidi" w:cstheme="majorBidi"/>
          <w:sz w:val="24"/>
          <w:szCs w:val="24"/>
        </w:rPr>
        <w:t xml:space="preserve">O exchangeable); </w:t>
      </w:r>
      <w:r w:rsidR="0017198B" w:rsidRPr="00BD7FAA">
        <w:rPr>
          <w:rFonts w:asciiTheme="majorBidi" w:hAnsiTheme="majorBidi" w:cstheme="majorBidi"/>
          <w:sz w:val="24"/>
          <w:szCs w:val="24"/>
          <w:vertAlign w:val="superscript"/>
        </w:rPr>
        <w:t>1</w:t>
      </w:r>
      <w:r w:rsidR="0017198B" w:rsidRPr="002217A6">
        <w:rPr>
          <w:rFonts w:asciiTheme="majorBidi" w:hAnsiTheme="majorBidi" w:cstheme="majorBidi"/>
          <w:sz w:val="24"/>
          <w:szCs w:val="24"/>
          <w:vertAlign w:val="superscript"/>
        </w:rPr>
        <w:t>3</w:t>
      </w:r>
      <w:r w:rsidR="0017198B" w:rsidRPr="002217A6">
        <w:rPr>
          <w:rFonts w:asciiTheme="majorBidi" w:hAnsiTheme="majorBidi" w:cstheme="majorBidi"/>
          <w:sz w:val="24"/>
          <w:szCs w:val="24"/>
        </w:rPr>
        <w:t>C NMR (DMSO-d</w:t>
      </w:r>
      <w:r w:rsidR="0017198B" w:rsidRPr="002217A6">
        <w:rPr>
          <w:rFonts w:asciiTheme="majorBidi" w:hAnsiTheme="majorBidi" w:cstheme="majorBidi"/>
          <w:sz w:val="24"/>
          <w:szCs w:val="24"/>
          <w:vertAlign w:val="subscript"/>
        </w:rPr>
        <w:t>6</w:t>
      </w:r>
      <w:r w:rsidR="0017198B" w:rsidRPr="002217A6">
        <w:rPr>
          <w:rFonts w:asciiTheme="majorBidi" w:hAnsiTheme="majorBidi" w:cstheme="majorBidi"/>
          <w:sz w:val="24"/>
          <w:szCs w:val="24"/>
        </w:rPr>
        <w:t xml:space="preserve">, 75 MHz): </w:t>
      </w:r>
      <w:r w:rsidR="0017198B" w:rsidRPr="002217A6">
        <w:rPr>
          <w:rFonts w:ascii="Symbol" w:hAnsi="Symbol" w:cstheme="majorBidi"/>
          <w:sz w:val="24"/>
          <w:szCs w:val="24"/>
        </w:rPr>
        <w:t></w:t>
      </w:r>
      <w:r w:rsidR="0017198B" w:rsidRPr="002217A6">
        <w:rPr>
          <w:rFonts w:ascii="Symbol" w:hAnsi="Symbol" w:cstheme="majorBidi"/>
          <w:sz w:val="24"/>
          <w:szCs w:val="24"/>
        </w:rPr>
        <w:t></w:t>
      </w:r>
      <w:r w:rsidR="0017198B" w:rsidRPr="002217A6">
        <w:rPr>
          <w:rFonts w:asciiTheme="majorBidi" w:hAnsiTheme="majorBidi" w:cstheme="majorBidi"/>
          <w:sz w:val="24"/>
          <w:szCs w:val="24"/>
        </w:rPr>
        <w:t>=</w:t>
      </w:r>
      <w:r w:rsidR="0017198B" w:rsidRPr="00DA3BE9">
        <w:rPr>
          <w:rFonts w:asciiTheme="majorBidi" w:hAnsiTheme="majorBidi"/>
        </w:rPr>
        <w:t xml:space="preserve"> </w:t>
      </w:r>
      <w:r w:rsidR="002F1B54">
        <w:rPr>
          <w:rFonts w:asciiTheme="majorBidi" w:hAnsiTheme="majorBidi" w:cstheme="majorBidi"/>
          <w:sz w:val="24"/>
          <w:szCs w:val="24"/>
        </w:rPr>
        <w:t>173.0 (C-2),  165.8 (C-7</w:t>
      </w:r>
      <w:r w:rsidR="002F1B54" w:rsidRPr="00DA3BE9">
        <w:rPr>
          <w:rFonts w:asciiTheme="majorBidi" w:hAnsiTheme="majorBidi"/>
        </w:rPr>
        <w:t>'</w:t>
      </w:r>
      <w:r w:rsidR="002F1B54">
        <w:rPr>
          <w:rFonts w:asciiTheme="majorBidi" w:hAnsiTheme="majorBidi" w:cstheme="majorBidi"/>
          <w:sz w:val="24"/>
          <w:szCs w:val="24"/>
        </w:rPr>
        <w:t xml:space="preserve">), </w:t>
      </w:r>
      <w:r w:rsidR="002F1B54" w:rsidRPr="00577674">
        <w:rPr>
          <w:rFonts w:asciiTheme="majorBidi" w:hAnsiTheme="majorBidi" w:cstheme="majorBidi"/>
          <w:sz w:val="24"/>
          <w:szCs w:val="24"/>
        </w:rPr>
        <w:t>14</w:t>
      </w:r>
      <w:r w:rsidR="002F1B54">
        <w:rPr>
          <w:rFonts w:asciiTheme="majorBidi" w:hAnsiTheme="majorBidi" w:cstheme="majorBidi"/>
          <w:sz w:val="24"/>
          <w:szCs w:val="24"/>
        </w:rPr>
        <w:t>2</w:t>
      </w:r>
      <w:r w:rsidR="002F1B54" w:rsidRPr="00577674">
        <w:rPr>
          <w:rFonts w:asciiTheme="majorBidi" w:hAnsiTheme="majorBidi" w:cstheme="majorBidi"/>
          <w:sz w:val="24"/>
          <w:szCs w:val="24"/>
        </w:rPr>
        <w:t>.</w:t>
      </w:r>
      <w:r w:rsidR="002F1B54">
        <w:rPr>
          <w:rFonts w:asciiTheme="majorBidi" w:hAnsiTheme="majorBidi" w:cstheme="majorBidi"/>
          <w:sz w:val="24"/>
          <w:szCs w:val="24"/>
        </w:rPr>
        <w:t>6,</w:t>
      </w:r>
      <w:r w:rsidR="002F1B54" w:rsidRPr="00577674">
        <w:rPr>
          <w:rFonts w:asciiTheme="majorBidi" w:hAnsiTheme="majorBidi" w:cstheme="majorBidi"/>
          <w:sz w:val="24"/>
          <w:szCs w:val="24"/>
        </w:rPr>
        <w:t xml:space="preserve"> </w:t>
      </w:r>
      <w:r w:rsidR="002F1B54">
        <w:rPr>
          <w:rFonts w:asciiTheme="majorBidi" w:hAnsiTheme="majorBidi" w:cstheme="majorBidi"/>
          <w:sz w:val="24"/>
          <w:szCs w:val="24"/>
        </w:rPr>
        <w:t xml:space="preserve">141.3, 140.2, 139.4, </w:t>
      </w:r>
      <w:r w:rsidR="002F1B54" w:rsidRPr="00577674">
        <w:rPr>
          <w:rFonts w:asciiTheme="majorBidi" w:hAnsiTheme="majorBidi" w:cstheme="majorBidi"/>
          <w:sz w:val="24"/>
          <w:szCs w:val="24"/>
        </w:rPr>
        <w:t>13</w:t>
      </w:r>
      <w:r w:rsidR="002F1B54">
        <w:rPr>
          <w:rFonts w:asciiTheme="majorBidi" w:hAnsiTheme="majorBidi" w:cstheme="majorBidi"/>
          <w:sz w:val="24"/>
          <w:szCs w:val="24"/>
        </w:rPr>
        <w:t>6</w:t>
      </w:r>
      <w:r w:rsidR="002F1B54" w:rsidRPr="00577674">
        <w:rPr>
          <w:rFonts w:asciiTheme="majorBidi" w:hAnsiTheme="majorBidi" w:cstheme="majorBidi"/>
          <w:sz w:val="24"/>
          <w:szCs w:val="24"/>
        </w:rPr>
        <w:t>.</w:t>
      </w:r>
      <w:r w:rsidR="002F1B54">
        <w:rPr>
          <w:rFonts w:asciiTheme="majorBidi" w:hAnsiTheme="majorBidi" w:cstheme="majorBidi"/>
          <w:sz w:val="24"/>
          <w:szCs w:val="24"/>
        </w:rPr>
        <w:t>2</w:t>
      </w:r>
      <w:r w:rsidR="002F1B54" w:rsidRPr="00577674">
        <w:rPr>
          <w:rFonts w:asciiTheme="majorBidi" w:hAnsiTheme="majorBidi" w:cstheme="majorBidi"/>
          <w:sz w:val="24"/>
          <w:szCs w:val="24"/>
        </w:rPr>
        <w:t>, 13</w:t>
      </w:r>
      <w:r w:rsidR="002F1B54">
        <w:rPr>
          <w:rFonts w:asciiTheme="majorBidi" w:hAnsiTheme="majorBidi" w:cstheme="majorBidi"/>
          <w:sz w:val="24"/>
          <w:szCs w:val="24"/>
        </w:rPr>
        <w:t>4</w:t>
      </w:r>
      <w:r w:rsidR="002F1B54" w:rsidRPr="00577674">
        <w:rPr>
          <w:rFonts w:asciiTheme="majorBidi" w:hAnsiTheme="majorBidi" w:cstheme="majorBidi"/>
          <w:sz w:val="24"/>
          <w:szCs w:val="24"/>
        </w:rPr>
        <w:t>.</w:t>
      </w:r>
      <w:r w:rsidR="002F1B54">
        <w:rPr>
          <w:rFonts w:asciiTheme="majorBidi" w:hAnsiTheme="majorBidi" w:cstheme="majorBidi"/>
          <w:sz w:val="24"/>
          <w:szCs w:val="24"/>
        </w:rPr>
        <w:t>9</w:t>
      </w:r>
      <w:r w:rsidR="002F1B54" w:rsidRPr="00577674">
        <w:rPr>
          <w:rFonts w:asciiTheme="majorBidi" w:hAnsiTheme="majorBidi" w:cstheme="majorBidi"/>
          <w:sz w:val="24"/>
          <w:szCs w:val="24"/>
        </w:rPr>
        <w:t xml:space="preserve">, </w:t>
      </w:r>
      <w:r w:rsidR="002F1B54">
        <w:rPr>
          <w:rFonts w:asciiTheme="majorBidi" w:hAnsiTheme="majorBidi" w:cstheme="majorBidi"/>
          <w:sz w:val="24"/>
          <w:szCs w:val="24"/>
        </w:rPr>
        <w:t xml:space="preserve">133.8, </w:t>
      </w:r>
      <w:r w:rsidR="002F1B54" w:rsidRPr="00577674">
        <w:rPr>
          <w:rFonts w:asciiTheme="majorBidi" w:hAnsiTheme="majorBidi" w:cstheme="majorBidi"/>
          <w:sz w:val="24"/>
          <w:szCs w:val="24"/>
        </w:rPr>
        <w:t>1</w:t>
      </w:r>
      <w:r w:rsidR="002F1B54">
        <w:rPr>
          <w:rFonts w:asciiTheme="majorBidi" w:hAnsiTheme="majorBidi" w:cstheme="majorBidi"/>
          <w:sz w:val="24"/>
          <w:szCs w:val="24"/>
        </w:rPr>
        <w:t>28</w:t>
      </w:r>
      <w:r w:rsidR="002F1B54" w:rsidRPr="00577674">
        <w:rPr>
          <w:rFonts w:asciiTheme="majorBidi" w:hAnsiTheme="majorBidi" w:cstheme="majorBidi"/>
          <w:sz w:val="24"/>
          <w:szCs w:val="24"/>
        </w:rPr>
        <w:t>.</w:t>
      </w:r>
      <w:r w:rsidR="002F1B54">
        <w:rPr>
          <w:rFonts w:asciiTheme="majorBidi" w:hAnsiTheme="majorBidi" w:cstheme="majorBidi"/>
          <w:sz w:val="24"/>
          <w:szCs w:val="24"/>
        </w:rPr>
        <w:t>7</w:t>
      </w:r>
      <w:r w:rsidR="002F1B54" w:rsidRPr="00577674">
        <w:rPr>
          <w:rFonts w:asciiTheme="majorBidi" w:hAnsiTheme="majorBidi" w:cstheme="majorBidi"/>
          <w:sz w:val="24"/>
          <w:szCs w:val="24"/>
        </w:rPr>
        <w:t xml:space="preserve">, </w:t>
      </w:r>
      <w:r w:rsidR="002F1B54">
        <w:rPr>
          <w:rFonts w:asciiTheme="majorBidi" w:hAnsiTheme="majorBidi" w:cstheme="majorBidi"/>
          <w:sz w:val="24"/>
          <w:szCs w:val="24"/>
        </w:rPr>
        <w:t>128.2, 126.8,</w:t>
      </w:r>
      <w:r w:rsidR="002F1B54" w:rsidRPr="00577674">
        <w:rPr>
          <w:rFonts w:asciiTheme="majorBidi" w:hAnsiTheme="majorBidi" w:cstheme="majorBidi"/>
          <w:sz w:val="24"/>
          <w:szCs w:val="24"/>
        </w:rPr>
        <w:t xml:space="preserve"> </w:t>
      </w:r>
      <w:r w:rsidR="002F1B54">
        <w:rPr>
          <w:rFonts w:asciiTheme="majorBidi" w:hAnsiTheme="majorBidi" w:cstheme="majorBidi"/>
          <w:sz w:val="24"/>
          <w:szCs w:val="24"/>
        </w:rPr>
        <w:t xml:space="preserve">126.0,  125.3, 124.5, </w:t>
      </w:r>
      <w:r w:rsidR="002F1B54" w:rsidRPr="00577674">
        <w:rPr>
          <w:rFonts w:asciiTheme="majorBidi" w:hAnsiTheme="majorBidi" w:cstheme="majorBidi"/>
          <w:sz w:val="24"/>
          <w:szCs w:val="24"/>
        </w:rPr>
        <w:t>12</w:t>
      </w:r>
      <w:r w:rsidR="002F1B54">
        <w:rPr>
          <w:rFonts w:asciiTheme="majorBidi" w:hAnsiTheme="majorBidi" w:cstheme="majorBidi"/>
          <w:sz w:val="24"/>
          <w:szCs w:val="24"/>
        </w:rPr>
        <w:t>1</w:t>
      </w:r>
      <w:r w:rsidR="002F1B54" w:rsidRPr="00577674">
        <w:rPr>
          <w:rFonts w:asciiTheme="majorBidi" w:hAnsiTheme="majorBidi" w:cstheme="majorBidi"/>
          <w:sz w:val="24"/>
          <w:szCs w:val="24"/>
        </w:rPr>
        <w:t>.</w:t>
      </w:r>
      <w:r w:rsidR="002F1B54">
        <w:rPr>
          <w:rFonts w:asciiTheme="majorBidi" w:hAnsiTheme="majorBidi" w:cstheme="majorBidi"/>
          <w:sz w:val="24"/>
          <w:szCs w:val="24"/>
        </w:rPr>
        <w:t>5, 120.3</w:t>
      </w:r>
      <w:r w:rsidR="002F1B54" w:rsidRPr="00577674">
        <w:rPr>
          <w:rFonts w:asciiTheme="majorBidi" w:hAnsiTheme="majorBidi" w:cstheme="majorBidi"/>
          <w:sz w:val="24"/>
          <w:szCs w:val="24"/>
        </w:rPr>
        <w:t xml:space="preserve"> </w:t>
      </w:r>
      <w:r w:rsidR="002F1B54">
        <w:rPr>
          <w:rFonts w:asciiTheme="majorBidi" w:hAnsiTheme="majorBidi" w:cstheme="majorBidi"/>
          <w:sz w:val="24"/>
          <w:szCs w:val="24"/>
        </w:rPr>
        <w:t xml:space="preserve"> </w:t>
      </w:r>
      <w:r w:rsidR="002F1B54" w:rsidRPr="001160DA">
        <w:rPr>
          <w:rFonts w:asciiTheme="majorBidi" w:hAnsiTheme="majorBidi" w:cstheme="majorBidi"/>
          <w:sz w:val="24"/>
          <w:szCs w:val="24"/>
        </w:rPr>
        <w:t>(</w:t>
      </w:r>
      <w:proofErr w:type="spellStart"/>
      <w:r w:rsidR="002F1B54" w:rsidRPr="001160DA">
        <w:rPr>
          <w:rFonts w:asciiTheme="majorBidi" w:hAnsiTheme="majorBidi" w:cstheme="majorBidi"/>
          <w:sz w:val="24"/>
          <w:szCs w:val="24"/>
        </w:rPr>
        <w:t>Bz</w:t>
      </w:r>
      <w:proofErr w:type="spellEnd"/>
      <w:r w:rsidR="002F1B54" w:rsidRPr="001160DA">
        <w:rPr>
          <w:rFonts w:asciiTheme="majorBidi" w:hAnsiTheme="majorBidi" w:cstheme="majorBidi"/>
          <w:sz w:val="24"/>
          <w:szCs w:val="24"/>
        </w:rPr>
        <w:t>, C-8,C-9,C-5, C-6, C-1</w:t>
      </w:r>
      <w:r w:rsidR="002F1B54" w:rsidRPr="001160DA">
        <w:rPr>
          <w:rFonts w:asciiTheme="majorBidi" w:hAnsiTheme="majorBidi"/>
          <w:sz w:val="24"/>
          <w:szCs w:val="24"/>
        </w:rPr>
        <w:t>', C-2', C3', C-4', C-5', C-6'),</w:t>
      </w:r>
      <w:r w:rsidR="002F1B54">
        <w:rPr>
          <w:rFonts w:asciiTheme="majorBidi" w:hAnsiTheme="majorBidi"/>
          <w:sz w:val="24"/>
          <w:szCs w:val="24"/>
        </w:rPr>
        <w:t xml:space="preserve"> </w:t>
      </w:r>
      <w:r w:rsidR="002F1B54">
        <w:rPr>
          <w:rFonts w:asciiTheme="majorBidi" w:hAnsiTheme="majorBidi" w:cstheme="majorBidi"/>
          <w:sz w:val="24"/>
          <w:szCs w:val="24"/>
        </w:rPr>
        <w:t xml:space="preserve">116.9 (CN), </w:t>
      </w:r>
      <w:r>
        <w:rPr>
          <w:rFonts w:asciiTheme="majorBidi" w:hAnsiTheme="majorBidi" w:cstheme="majorBidi"/>
          <w:sz w:val="24"/>
          <w:szCs w:val="24"/>
        </w:rPr>
        <w:t>86</w:t>
      </w:r>
      <w:r w:rsidRPr="00577674">
        <w:rPr>
          <w:rFonts w:asciiTheme="majorBidi" w:hAnsiTheme="majorBidi" w:cstheme="majorBidi"/>
          <w:sz w:val="24"/>
          <w:szCs w:val="24"/>
        </w:rPr>
        <w:t>.</w:t>
      </w:r>
      <w:r>
        <w:rPr>
          <w:rFonts w:asciiTheme="majorBidi" w:hAnsiTheme="majorBidi" w:cstheme="majorBidi"/>
          <w:sz w:val="24"/>
          <w:szCs w:val="24"/>
        </w:rPr>
        <w:t>2</w:t>
      </w:r>
      <w:r w:rsidRPr="00577674">
        <w:rPr>
          <w:rFonts w:asciiTheme="majorBidi" w:hAnsiTheme="majorBidi" w:cstheme="majorBidi"/>
          <w:sz w:val="24"/>
          <w:szCs w:val="24"/>
        </w:rPr>
        <w:t xml:space="preserve"> </w:t>
      </w:r>
      <w:r w:rsidR="002F1B54" w:rsidRPr="00577674">
        <w:rPr>
          <w:rFonts w:asciiTheme="majorBidi" w:hAnsiTheme="majorBidi" w:cstheme="majorBidi"/>
          <w:sz w:val="24"/>
          <w:szCs w:val="24"/>
        </w:rPr>
        <w:t>(</w:t>
      </w:r>
      <w:r w:rsidR="002F1B54">
        <w:rPr>
          <w:rFonts w:asciiTheme="majorBidi" w:hAnsiTheme="majorBidi" w:cstheme="majorBidi"/>
          <w:sz w:val="24"/>
          <w:szCs w:val="24"/>
        </w:rPr>
        <w:t>C-7</w:t>
      </w:r>
      <w:r w:rsidR="002F1B54" w:rsidRPr="00577674">
        <w:rPr>
          <w:rFonts w:asciiTheme="majorBidi" w:hAnsiTheme="majorBidi" w:cstheme="majorBidi"/>
          <w:sz w:val="24"/>
          <w:szCs w:val="24"/>
        </w:rPr>
        <w:t>)</w:t>
      </w:r>
      <w:r w:rsidR="004E4729">
        <w:rPr>
          <w:rFonts w:asciiTheme="majorBidi" w:hAnsiTheme="majorBidi" w:cstheme="majorBidi"/>
          <w:sz w:val="24"/>
          <w:szCs w:val="24"/>
        </w:rPr>
        <w:t xml:space="preserve"> </w:t>
      </w:r>
      <w:r>
        <w:rPr>
          <w:rFonts w:asciiTheme="majorBidi" w:hAnsiTheme="majorBidi" w:cstheme="majorBidi"/>
          <w:sz w:val="24"/>
          <w:szCs w:val="24"/>
        </w:rPr>
        <w:t xml:space="preserve">; </w:t>
      </w:r>
      <w:r w:rsidR="002F1B54" w:rsidRPr="002217A6">
        <w:rPr>
          <w:rFonts w:asciiTheme="majorBidi" w:hAnsiTheme="majorBidi" w:cstheme="majorBidi"/>
          <w:sz w:val="24"/>
          <w:szCs w:val="24"/>
        </w:rPr>
        <w:t xml:space="preserve">EIMMS:  m/z </w:t>
      </w:r>
      <w:r w:rsidR="002F1B54">
        <w:rPr>
          <w:rFonts w:asciiTheme="majorBidi" w:hAnsiTheme="majorBidi" w:cstheme="majorBidi"/>
          <w:sz w:val="24"/>
          <w:szCs w:val="24"/>
        </w:rPr>
        <w:t>398</w:t>
      </w:r>
      <w:r w:rsidR="002F1B54" w:rsidRPr="00577674">
        <w:rPr>
          <w:rFonts w:asciiTheme="majorBidi" w:hAnsiTheme="majorBidi" w:cstheme="majorBidi"/>
          <w:sz w:val="24"/>
          <w:szCs w:val="24"/>
        </w:rPr>
        <w:t xml:space="preserve"> </w:t>
      </w:r>
      <w:r w:rsidR="002F1B54">
        <w:rPr>
          <w:rFonts w:asciiTheme="majorBidi" w:hAnsiTheme="majorBidi" w:cstheme="majorBidi"/>
          <w:sz w:val="24"/>
          <w:szCs w:val="24"/>
        </w:rPr>
        <w:t>[</w:t>
      </w:r>
      <w:r w:rsidR="002F1B54" w:rsidRPr="00577674">
        <w:rPr>
          <w:rFonts w:asciiTheme="majorBidi" w:hAnsiTheme="majorBidi" w:cstheme="majorBidi"/>
          <w:sz w:val="24"/>
          <w:szCs w:val="24"/>
        </w:rPr>
        <w:t>M</w:t>
      </w:r>
      <w:r w:rsidR="002F1B54">
        <w:rPr>
          <w:rFonts w:asciiTheme="majorBidi" w:hAnsiTheme="majorBidi" w:cstheme="majorBidi"/>
          <w:sz w:val="24"/>
          <w:szCs w:val="24"/>
        </w:rPr>
        <w:t>]</w:t>
      </w:r>
      <w:r w:rsidR="002F1B54" w:rsidRPr="00577674">
        <w:rPr>
          <w:rFonts w:asciiTheme="majorBidi" w:hAnsiTheme="majorBidi" w:cstheme="majorBidi"/>
          <w:sz w:val="24"/>
          <w:szCs w:val="24"/>
          <w:vertAlign w:val="superscript"/>
        </w:rPr>
        <w:t>+</w:t>
      </w:r>
      <w:r w:rsidR="002F1B54">
        <w:rPr>
          <w:rFonts w:asciiTheme="majorBidi" w:hAnsiTheme="majorBidi" w:cstheme="majorBidi"/>
          <w:sz w:val="24"/>
          <w:szCs w:val="24"/>
        </w:rPr>
        <w:t xml:space="preserve"> (28 %</w:t>
      </w:r>
      <w:r w:rsidR="002F1B54" w:rsidRPr="00577674">
        <w:rPr>
          <w:rFonts w:asciiTheme="majorBidi" w:hAnsiTheme="majorBidi" w:cstheme="majorBidi"/>
          <w:sz w:val="24"/>
          <w:szCs w:val="24"/>
        </w:rPr>
        <w:t xml:space="preserve">);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22</w:t>
      </w:r>
      <w:r w:rsidRPr="00577674">
        <w:rPr>
          <w:rFonts w:asciiTheme="majorBidi" w:hAnsiTheme="majorBidi" w:cstheme="majorBidi"/>
          <w:sz w:val="24"/>
          <w:szCs w:val="24"/>
        </w:rPr>
        <w:t>H</w:t>
      </w:r>
      <w:r>
        <w:rPr>
          <w:rFonts w:asciiTheme="majorBidi" w:hAnsiTheme="majorBidi" w:cstheme="majorBidi"/>
          <w:sz w:val="24"/>
          <w:szCs w:val="24"/>
          <w:vertAlign w:val="subscript"/>
        </w:rPr>
        <w:t>1</w:t>
      </w:r>
      <w:r w:rsidR="007D3BA0">
        <w:rPr>
          <w:rFonts w:asciiTheme="majorBidi" w:hAnsiTheme="majorBidi" w:cstheme="majorBidi"/>
          <w:sz w:val="24"/>
          <w:szCs w:val="24"/>
          <w:vertAlign w:val="subscript"/>
        </w:rPr>
        <w:t>4</w:t>
      </w:r>
      <w:r w:rsidRPr="00577674">
        <w:rPr>
          <w:rFonts w:asciiTheme="majorBidi" w:hAnsiTheme="majorBidi" w:cstheme="majorBidi"/>
          <w:sz w:val="24"/>
          <w:szCs w:val="24"/>
        </w:rPr>
        <w:t>N</w:t>
      </w:r>
      <w:r w:rsidR="007D3BA0">
        <w:rPr>
          <w:rFonts w:asciiTheme="majorBidi" w:hAnsiTheme="majorBidi" w:cstheme="majorBidi"/>
          <w:sz w:val="24"/>
          <w:szCs w:val="24"/>
          <w:vertAlign w:val="subscript"/>
        </w:rPr>
        <w:t>4</w:t>
      </w:r>
      <w:r w:rsidRPr="00577674">
        <w:rPr>
          <w:rFonts w:asciiTheme="majorBidi" w:hAnsiTheme="majorBidi" w:cstheme="majorBidi"/>
          <w:sz w:val="24"/>
          <w:szCs w:val="24"/>
        </w:rPr>
        <w:t>O</w:t>
      </w:r>
      <w:r w:rsidR="007D3BA0">
        <w:rPr>
          <w:rFonts w:asciiTheme="majorBidi" w:hAnsiTheme="majorBidi" w:cstheme="majorBidi"/>
          <w:sz w:val="24"/>
          <w:szCs w:val="24"/>
          <w:vertAlign w:val="subscript"/>
        </w:rPr>
        <w:t>2</w:t>
      </w:r>
      <w:r w:rsidRPr="00577674">
        <w:rPr>
          <w:rFonts w:asciiTheme="majorBidi" w:hAnsiTheme="majorBidi" w:cstheme="majorBidi"/>
          <w:sz w:val="24"/>
          <w:szCs w:val="24"/>
        </w:rPr>
        <w:t>S</w:t>
      </w:r>
      <w:r w:rsidR="002F1B54">
        <w:rPr>
          <w:rFonts w:asciiTheme="majorBidi" w:hAnsiTheme="majorBidi" w:cstheme="majorBidi"/>
          <w:sz w:val="24"/>
          <w:szCs w:val="24"/>
        </w:rPr>
        <w:t xml:space="preserve"> (398.44)</w:t>
      </w:r>
      <w:r w:rsidRPr="00577674">
        <w:rPr>
          <w:rFonts w:asciiTheme="majorBidi" w:hAnsiTheme="majorBidi" w:cstheme="majorBidi"/>
          <w:sz w:val="24"/>
          <w:szCs w:val="24"/>
        </w:rPr>
        <w:t xml:space="preserve">: C, </w:t>
      </w:r>
      <w:r>
        <w:rPr>
          <w:rFonts w:asciiTheme="majorBidi" w:hAnsiTheme="majorBidi" w:cstheme="majorBidi"/>
          <w:sz w:val="24"/>
          <w:szCs w:val="24"/>
        </w:rPr>
        <w:t>66.</w:t>
      </w:r>
      <w:r w:rsidR="007D3BA0">
        <w:rPr>
          <w:rFonts w:asciiTheme="majorBidi" w:hAnsiTheme="majorBidi" w:cstheme="majorBidi"/>
          <w:sz w:val="24"/>
          <w:szCs w:val="24"/>
        </w:rPr>
        <w:t>32</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7D3BA0">
        <w:rPr>
          <w:rFonts w:asciiTheme="majorBidi" w:hAnsiTheme="majorBidi" w:cstheme="majorBidi"/>
          <w:sz w:val="24"/>
          <w:szCs w:val="24"/>
        </w:rPr>
        <w:t>54</w:t>
      </w:r>
      <w:r w:rsidRPr="00577674">
        <w:rPr>
          <w:rFonts w:asciiTheme="majorBidi" w:hAnsiTheme="majorBidi" w:cstheme="majorBidi"/>
          <w:sz w:val="24"/>
          <w:szCs w:val="24"/>
        </w:rPr>
        <w:t xml:space="preserve">; N, </w:t>
      </w:r>
      <w:r>
        <w:rPr>
          <w:rFonts w:asciiTheme="majorBidi" w:hAnsiTheme="majorBidi" w:cstheme="majorBidi"/>
          <w:sz w:val="24"/>
          <w:szCs w:val="24"/>
        </w:rPr>
        <w:t>1</w:t>
      </w:r>
      <w:r w:rsidR="007D3BA0">
        <w:rPr>
          <w:rFonts w:asciiTheme="majorBidi" w:hAnsiTheme="majorBidi" w:cstheme="majorBidi"/>
          <w:sz w:val="24"/>
          <w:szCs w:val="24"/>
        </w:rPr>
        <w:t>4</w:t>
      </w:r>
      <w:r>
        <w:rPr>
          <w:rFonts w:asciiTheme="majorBidi" w:hAnsiTheme="majorBidi" w:cstheme="majorBidi"/>
          <w:sz w:val="24"/>
          <w:szCs w:val="24"/>
        </w:rPr>
        <w:t>.</w:t>
      </w:r>
      <w:r w:rsidR="007D3BA0">
        <w:rPr>
          <w:rFonts w:asciiTheme="majorBidi" w:hAnsiTheme="majorBidi" w:cstheme="majorBidi"/>
          <w:sz w:val="24"/>
          <w:szCs w:val="24"/>
        </w:rPr>
        <w:t>06</w:t>
      </w:r>
      <w:r w:rsidRPr="00577674">
        <w:rPr>
          <w:rFonts w:asciiTheme="majorBidi" w:hAnsiTheme="majorBidi" w:cstheme="majorBidi"/>
          <w:sz w:val="24"/>
          <w:szCs w:val="24"/>
        </w:rPr>
        <w:t xml:space="preserve">; S, </w:t>
      </w:r>
      <w:r>
        <w:rPr>
          <w:rFonts w:asciiTheme="majorBidi" w:hAnsiTheme="majorBidi" w:cstheme="majorBidi"/>
          <w:sz w:val="24"/>
          <w:szCs w:val="24"/>
        </w:rPr>
        <w:t>8.0</w:t>
      </w:r>
      <w:r w:rsidR="007D3BA0">
        <w:rPr>
          <w:rFonts w:asciiTheme="majorBidi" w:hAnsiTheme="majorBidi" w:cstheme="majorBidi"/>
          <w:sz w:val="24"/>
          <w:szCs w:val="24"/>
        </w:rPr>
        <w:t>5</w:t>
      </w:r>
      <w:r w:rsidRPr="00577674">
        <w:rPr>
          <w:rFonts w:asciiTheme="majorBidi" w:hAnsiTheme="majorBidi" w:cstheme="majorBidi"/>
          <w:sz w:val="24"/>
          <w:szCs w:val="24"/>
        </w:rPr>
        <w:t xml:space="preserve"> %. Found: C, </w:t>
      </w:r>
      <w:r>
        <w:rPr>
          <w:rFonts w:asciiTheme="majorBidi" w:hAnsiTheme="majorBidi" w:cstheme="majorBidi"/>
          <w:sz w:val="24"/>
          <w:szCs w:val="24"/>
        </w:rPr>
        <w:t>66.</w:t>
      </w:r>
      <w:r w:rsidR="007D3BA0">
        <w:rPr>
          <w:rFonts w:asciiTheme="majorBidi" w:hAnsiTheme="majorBidi" w:cstheme="majorBidi"/>
          <w:sz w:val="24"/>
          <w:szCs w:val="24"/>
        </w:rPr>
        <w:t>59</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7D3BA0">
        <w:rPr>
          <w:rFonts w:asciiTheme="majorBidi" w:hAnsiTheme="majorBidi" w:cstheme="majorBidi"/>
          <w:sz w:val="24"/>
          <w:szCs w:val="24"/>
        </w:rPr>
        <w:t>33</w:t>
      </w:r>
      <w:r w:rsidRPr="00577674">
        <w:rPr>
          <w:rFonts w:asciiTheme="majorBidi" w:hAnsiTheme="majorBidi" w:cstheme="majorBidi"/>
          <w:sz w:val="24"/>
          <w:szCs w:val="24"/>
        </w:rPr>
        <w:t xml:space="preserve">; N, </w:t>
      </w:r>
      <w:r>
        <w:rPr>
          <w:rFonts w:asciiTheme="majorBidi" w:hAnsiTheme="majorBidi" w:cstheme="majorBidi"/>
          <w:sz w:val="24"/>
          <w:szCs w:val="24"/>
        </w:rPr>
        <w:t>1</w:t>
      </w:r>
      <w:r w:rsidR="007D3BA0">
        <w:rPr>
          <w:rFonts w:asciiTheme="majorBidi" w:hAnsiTheme="majorBidi" w:cstheme="majorBidi"/>
          <w:sz w:val="24"/>
          <w:szCs w:val="24"/>
        </w:rPr>
        <w:t>4</w:t>
      </w:r>
      <w:r>
        <w:rPr>
          <w:rFonts w:asciiTheme="majorBidi" w:hAnsiTheme="majorBidi" w:cstheme="majorBidi"/>
          <w:sz w:val="24"/>
          <w:szCs w:val="24"/>
        </w:rPr>
        <w:t>.</w:t>
      </w:r>
      <w:r w:rsidR="007D3BA0">
        <w:rPr>
          <w:rFonts w:asciiTheme="majorBidi" w:hAnsiTheme="majorBidi" w:cstheme="majorBidi"/>
          <w:sz w:val="24"/>
          <w:szCs w:val="24"/>
        </w:rPr>
        <w:t>18</w:t>
      </w:r>
      <w:r w:rsidRPr="00577674">
        <w:rPr>
          <w:rFonts w:asciiTheme="majorBidi" w:hAnsiTheme="majorBidi" w:cstheme="majorBidi"/>
          <w:sz w:val="24"/>
          <w:szCs w:val="24"/>
        </w:rPr>
        <w:t xml:space="preserve">; S, </w:t>
      </w:r>
      <w:r>
        <w:rPr>
          <w:rFonts w:asciiTheme="majorBidi" w:hAnsiTheme="majorBidi" w:cstheme="majorBidi"/>
          <w:sz w:val="24"/>
          <w:szCs w:val="24"/>
        </w:rPr>
        <w:t>7.9</w:t>
      </w:r>
      <w:r w:rsidR="007D3BA0">
        <w:rPr>
          <w:rFonts w:asciiTheme="majorBidi" w:hAnsiTheme="majorBidi" w:cstheme="majorBidi"/>
          <w:sz w:val="24"/>
          <w:szCs w:val="24"/>
        </w:rPr>
        <w:t>8</w:t>
      </w:r>
      <w:r w:rsidRPr="00577674">
        <w:rPr>
          <w:rFonts w:asciiTheme="majorBidi" w:hAnsiTheme="majorBidi" w:cstheme="majorBidi"/>
          <w:sz w:val="24"/>
          <w:szCs w:val="24"/>
        </w:rPr>
        <w:t xml:space="preserve"> %.</w:t>
      </w:r>
      <w:r w:rsidR="002F1B54" w:rsidRPr="002F1B54">
        <w:t xml:space="preserve"> </w:t>
      </w:r>
    </w:p>
    <w:p w:rsidR="00844B4D" w:rsidRDefault="007D3BA0" w:rsidP="0081630D">
      <w:pPr>
        <w:spacing w:line="360" w:lineRule="auto"/>
        <w:jc w:val="both"/>
        <w:rPr>
          <w:rFonts w:asciiTheme="majorBidi" w:hAnsiTheme="majorBidi" w:cstheme="majorBidi"/>
          <w:i/>
          <w:iCs/>
          <w:sz w:val="24"/>
          <w:szCs w:val="24"/>
        </w:rPr>
      </w:pPr>
      <w:r w:rsidRPr="00844B4D">
        <w:rPr>
          <w:rFonts w:asciiTheme="majorBidi" w:hAnsiTheme="majorBidi" w:cstheme="majorBidi"/>
          <w:b/>
          <w:bCs/>
          <w:sz w:val="24"/>
          <w:szCs w:val="24"/>
        </w:rPr>
        <w:t>5-Amino-7-(4-chlorophenyl)-2-(2-oxo-2H-chromen-3-yl)-4</w:t>
      </w:r>
      <w:proofErr w:type="gramStart"/>
      <w:r w:rsidRPr="00844B4D">
        <w:rPr>
          <w:rFonts w:asciiTheme="majorBidi" w:hAnsiTheme="majorBidi" w:cstheme="majorBidi"/>
          <w:b/>
          <w:bCs/>
          <w:sz w:val="24"/>
          <w:szCs w:val="24"/>
        </w:rPr>
        <w:t>,7</w:t>
      </w:r>
      <w:proofErr w:type="gramEnd"/>
      <w:r w:rsidRPr="00844B4D">
        <w:rPr>
          <w:rFonts w:asciiTheme="majorBidi" w:hAnsiTheme="majorBidi" w:cstheme="majorBidi"/>
          <w:b/>
          <w:bCs/>
          <w:sz w:val="24"/>
          <w:szCs w:val="24"/>
        </w:rPr>
        <w:t xml:space="preserve">-dihydrothiazolo[4,5-b]pyridine-6-carbonitrile </w:t>
      </w:r>
      <w:r w:rsidR="007E4A4D" w:rsidRPr="00844B4D">
        <w:rPr>
          <w:rFonts w:asciiTheme="majorBidi" w:hAnsiTheme="majorBidi" w:cstheme="majorBidi"/>
          <w:b/>
          <w:bCs/>
          <w:sz w:val="24"/>
          <w:szCs w:val="24"/>
        </w:rPr>
        <w:t>(</w:t>
      </w:r>
      <w:r w:rsidR="00BC12F4" w:rsidRPr="00844B4D">
        <w:rPr>
          <w:rFonts w:asciiTheme="majorBidi" w:hAnsiTheme="majorBidi" w:cstheme="majorBidi"/>
          <w:b/>
          <w:bCs/>
          <w:sz w:val="24"/>
          <w:szCs w:val="24"/>
        </w:rPr>
        <w:t>7</w:t>
      </w:r>
      <w:r w:rsidR="007E4A4D" w:rsidRPr="00844B4D">
        <w:rPr>
          <w:rFonts w:asciiTheme="majorBidi" w:hAnsiTheme="majorBidi" w:cstheme="majorBidi"/>
          <w:b/>
          <w:bCs/>
          <w:sz w:val="24"/>
          <w:szCs w:val="24"/>
        </w:rPr>
        <w:t>b)</w:t>
      </w:r>
      <w:r w:rsidR="007E4A4D" w:rsidRPr="00581D0F">
        <w:rPr>
          <w:rFonts w:asciiTheme="majorBidi" w:hAnsiTheme="majorBidi" w:cstheme="majorBidi"/>
          <w:i/>
          <w:iCs/>
          <w:sz w:val="24"/>
          <w:szCs w:val="24"/>
        </w:rPr>
        <w:t xml:space="preserve"> </w:t>
      </w:r>
    </w:p>
    <w:p w:rsidR="0017198B" w:rsidRPr="003F1EF7" w:rsidRDefault="007E4A4D" w:rsidP="0081630D">
      <w:pPr>
        <w:spacing w:line="360" w:lineRule="auto"/>
        <w:jc w:val="both"/>
        <w:rPr>
          <w:rFonts w:asciiTheme="majorBidi" w:hAnsiTheme="majorBidi" w:cstheme="majorBidi"/>
          <w:i/>
          <w:iCs/>
          <w:sz w:val="24"/>
          <w:szCs w:val="24"/>
        </w:rPr>
      </w:pPr>
      <w:r w:rsidRPr="00E22841">
        <w:rPr>
          <w:rFonts w:asciiTheme="majorBidi" w:hAnsiTheme="majorBidi" w:cstheme="majorBidi"/>
          <w:sz w:val="24"/>
          <w:szCs w:val="24"/>
        </w:rPr>
        <w:t xml:space="preserve">Pale </w:t>
      </w:r>
      <w:r>
        <w:rPr>
          <w:rFonts w:asciiTheme="majorBidi" w:hAnsiTheme="majorBidi" w:cstheme="majorBidi"/>
          <w:sz w:val="24"/>
          <w:szCs w:val="24"/>
        </w:rPr>
        <w:t>y</w:t>
      </w:r>
      <w:r w:rsidRPr="00577674">
        <w:rPr>
          <w:rFonts w:asciiTheme="majorBidi" w:hAnsiTheme="majorBidi" w:cstheme="majorBidi"/>
          <w:sz w:val="24"/>
          <w:szCs w:val="24"/>
        </w:rPr>
        <w:t xml:space="preserve">ellow crystals </w:t>
      </w:r>
      <w:r w:rsidR="004E4729">
        <w:rPr>
          <w:rFonts w:asciiTheme="majorBidi" w:hAnsiTheme="majorBidi" w:cstheme="majorBidi"/>
          <w:sz w:val="24"/>
          <w:szCs w:val="24"/>
        </w:rPr>
        <w:t>(</w:t>
      </w:r>
      <w:r w:rsidRPr="00577674">
        <w:rPr>
          <w:rFonts w:asciiTheme="majorBidi" w:hAnsiTheme="majorBidi" w:cstheme="majorBidi"/>
          <w:sz w:val="24"/>
          <w:szCs w:val="24"/>
        </w:rPr>
        <w:t>ethanol</w:t>
      </w:r>
      <w:r w:rsidR="004E4729">
        <w:rPr>
          <w:rFonts w:asciiTheme="majorBidi" w:hAnsiTheme="majorBidi" w:cstheme="majorBidi"/>
          <w:sz w:val="24"/>
          <w:szCs w:val="24"/>
        </w:rPr>
        <w:t>) yield</w:t>
      </w:r>
      <w:r w:rsidRPr="00577674">
        <w:rPr>
          <w:rFonts w:asciiTheme="majorBidi" w:hAnsiTheme="majorBidi" w:cstheme="majorBidi"/>
          <w:sz w:val="24"/>
          <w:szCs w:val="24"/>
        </w:rPr>
        <w:t xml:space="preserve"> </w:t>
      </w:r>
      <w:r w:rsidR="004E4729">
        <w:rPr>
          <w:rFonts w:asciiTheme="majorBidi" w:hAnsiTheme="majorBidi" w:cstheme="majorBidi"/>
          <w:sz w:val="24"/>
          <w:szCs w:val="24"/>
        </w:rPr>
        <w:t xml:space="preserve"> </w:t>
      </w:r>
      <w:r>
        <w:rPr>
          <w:rFonts w:asciiTheme="majorBidi" w:hAnsiTheme="majorBidi" w:cstheme="majorBidi"/>
          <w:sz w:val="24"/>
          <w:szCs w:val="24"/>
        </w:rPr>
        <w:t>73</w:t>
      </w:r>
      <w:r w:rsidRPr="00577674">
        <w:rPr>
          <w:rFonts w:asciiTheme="majorBidi" w:hAnsiTheme="majorBidi" w:cstheme="majorBidi"/>
          <w:sz w:val="24"/>
          <w:szCs w:val="24"/>
        </w:rPr>
        <w:t xml:space="preserve"> %</w:t>
      </w:r>
      <w:r w:rsidR="004E4729">
        <w:rPr>
          <w:rFonts w:asciiTheme="majorBidi" w:hAnsiTheme="majorBidi" w:cstheme="majorBidi"/>
          <w:sz w:val="24"/>
          <w:szCs w:val="24"/>
        </w:rPr>
        <w:t xml:space="preserve"> (3.15 g)</w:t>
      </w:r>
      <w:r w:rsidRPr="00577674">
        <w:rPr>
          <w:rFonts w:asciiTheme="majorBidi" w:hAnsiTheme="majorBidi" w:cstheme="majorBidi"/>
          <w:sz w:val="24"/>
          <w:szCs w:val="24"/>
        </w:rPr>
        <w:t xml:space="preserve">,  mp </w:t>
      </w:r>
      <w:r w:rsidR="007D3BA0">
        <w:rPr>
          <w:rFonts w:asciiTheme="majorBidi" w:hAnsiTheme="majorBidi" w:cstheme="majorBidi"/>
          <w:sz w:val="24"/>
          <w:szCs w:val="24"/>
        </w:rPr>
        <w:t>241</w:t>
      </w:r>
      <w:r w:rsidRPr="00577674">
        <w:rPr>
          <w:rFonts w:asciiTheme="majorBidi" w:hAnsiTheme="majorBidi" w:cstheme="majorBidi"/>
          <w:sz w:val="24"/>
          <w:szCs w:val="24"/>
        </w:rPr>
        <w:t>-</w:t>
      </w:r>
      <w:r w:rsidR="007D3BA0">
        <w:rPr>
          <w:rFonts w:asciiTheme="majorBidi" w:hAnsiTheme="majorBidi" w:cstheme="majorBidi"/>
          <w:sz w:val="24"/>
          <w:szCs w:val="24"/>
        </w:rPr>
        <w:t>243</w:t>
      </w:r>
      <w:r w:rsidRPr="00577674">
        <w:rPr>
          <w:rFonts w:asciiTheme="majorBidi" w:hAnsiTheme="majorBidi" w:cstheme="majorBidi"/>
          <w:sz w:val="24"/>
          <w:szCs w:val="24"/>
        </w:rPr>
        <w:t xml:space="preserve"> °C;  </w:t>
      </w:r>
      <w:r w:rsidR="004E4729" w:rsidRPr="00DA3BE9">
        <w:rPr>
          <w:rFonts w:asciiTheme="majorBidi" w:hAnsiTheme="majorBidi"/>
        </w:rPr>
        <w:t>IR  (</w:t>
      </w:r>
      <w:proofErr w:type="spellStart"/>
      <w:r w:rsidR="004E4729" w:rsidRPr="00DA3BE9">
        <w:rPr>
          <w:rFonts w:asciiTheme="majorBidi" w:hAnsiTheme="majorBidi"/>
        </w:rPr>
        <w:t>KBr</w:t>
      </w:r>
      <w:proofErr w:type="spellEnd"/>
      <w:r w:rsidR="004E4729" w:rsidRPr="00DA3BE9">
        <w:rPr>
          <w:rFonts w:asciiTheme="majorBidi" w:hAnsiTheme="majorBidi"/>
        </w:rPr>
        <w:t xml:space="preserve">) </w:t>
      </w:r>
      <w:proofErr w:type="spellStart"/>
      <w:r w:rsidR="004E4729" w:rsidRPr="00DA3BE9">
        <w:rPr>
          <w:rFonts w:asciiTheme="majorBidi" w:hAnsiTheme="majorBidi"/>
        </w:rPr>
        <w:t>νmax</w:t>
      </w:r>
      <w:proofErr w:type="spellEnd"/>
      <w:r w:rsidR="004E4729">
        <w:rPr>
          <w:rFonts w:asciiTheme="majorBidi" w:hAnsiTheme="majorBidi" w:cstheme="majorBidi"/>
          <w:sz w:val="24"/>
          <w:szCs w:val="24"/>
        </w:rPr>
        <w:t xml:space="preserve"> </w:t>
      </w:r>
      <w:r w:rsidR="009E0FFB">
        <w:rPr>
          <w:rFonts w:asciiTheme="majorBidi" w:hAnsiTheme="majorBidi" w:cstheme="majorBidi"/>
          <w:sz w:val="24"/>
          <w:szCs w:val="24"/>
        </w:rPr>
        <w:t>3493-3327</w:t>
      </w:r>
      <w:r w:rsidR="004E4729">
        <w:rPr>
          <w:rFonts w:asciiTheme="majorBidi" w:hAnsiTheme="majorBidi" w:cstheme="majorBidi"/>
          <w:sz w:val="24"/>
          <w:szCs w:val="24"/>
        </w:rPr>
        <w:t xml:space="preserve">, </w:t>
      </w:r>
      <w:r w:rsidRPr="00577674">
        <w:rPr>
          <w:rFonts w:asciiTheme="majorBidi" w:hAnsiTheme="majorBidi" w:cstheme="majorBidi"/>
          <w:sz w:val="24"/>
          <w:szCs w:val="24"/>
        </w:rPr>
        <w:t>305</w:t>
      </w:r>
      <w:r w:rsidR="007D3BA0">
        <w:rPr>
          <w:rFonts w:asciiTheme="majorBidi" w:hAnsiTheme="majorBidi" w:cstheme="majorBidi"/>
          <w:sz w:val="24"/>
          <w:szCs w:val="24"/>
        </w:rPr>
        <w:t>6</w:t>
      </w:r>
      <w:r w:rsidR="004E4729">
        <w:rPr>
          <w:rFonts w:asciiTheme="majorBidi" w:hAnsiTheme="majorBidi" w:cstheme="majorBidi"/>
          <w:sz w:val="24"/>
          <w:szCs w:val="24"/>
        </w:rPr>
        <w:t xml:space="preserve">, </w:t>
      </w:r>
      <w:r>
        <w:rPr>
          <w:rFonts w:asciiTheme="majorBidi" w:hAnsiTheme="majorBidi" w:cstheme="majorBidi"/>
          <w:sz w:val="24"/>
          <w:szCs w:val="24"/>
        </w:rPr>
        <w:t>222</w:t>
      </w:r>
      <w:r w:rsidR="007D3BA0">
        <w:rPr>
          <w:rFonts w:asciiTheme="majorBidi" w:hAnsiTheme="majorBidi" w:cstheme="majorBidi"/>
          <w:sz w:val="24"/>
          <w:szCs w:val="24"/>
        </w:rPr>
        <w:t>0</w:t>
      </w:r>
      <w:r w:rsidR="004E4729">
        <w:rPr>
          <w:rFonts w:asciiTheme="majorBidi" w:hAnsiTheme="majorBidi" w:cstheme="majorBidi"/>
          <w:sz w:val="24"/>
          <w:szCs w:val="24"/>
        </w:rPr>
        <w:t xml:space="preserve">, </w:t>
      </w:r>
      <w:r w:rsidRPr="00577674">
        <w:rPr>
          <w:rFonts w:asciiTheme="majorBidi" w:hAnsiTheme="majorBidi" w:cstheme="majorBidi"/>
          <w:sz w:val="24"/>
          <w:szCs w:val="24"/>
        </w:rPr>
        <w:t>16</w:t>
      </w:r>
      <w:r w:rsidR="007D3BA0">
        <w:rPr>
          <w:rFonts w:asciiTheme="majorBidi" w:hAnsiTheme="majorBidi" w:cstheme="majorBidi"/>
          <w:sz w:val="24"/>
          <w:szCs w:val="24"/>
        </w:rPr>
        <w:t>88</w:t>
      </w:r>
      <w:r w:rsidR="004E4729">
        <w:rPr>
          <w:rFonts w:asciiTheme="majorBidi" w:hAnsiTheme="majorBidi" w:cstheme="majorBidi"/>
          <w:sz w:val="24"/>
          <w:szCs w:val="24"/>
        </w:rPr>
        <w:t xml:space="preserve">, </w:t>
      </w:r>
      <w:r>
        <w:rPr>
          <w:rFonts w:asciiTheme="majorBidi" w:hAnsiTheme="majorBidi" w:cstheme="majorBidi"/>
          <w:sz w:val="24"/>
          <w:szCs w:val="24"/>
        </w:rPr>
        <w:t>165</w:t>
      </w:r>
      <w:r w:rsidR="007D3BA0">
        <w:rPr>
          <w:rFonts w:asciiTheme="majorBidi" w:hAnsiTheme="majorBidi" w:cstheme="majorBidi"/>
          <w:sz w:val="24"/>
          <w:szCs w:val="24"/>
        </w:rPr>
        <w:t>3</w:t>
      </w:r>
      <w:r w:rsidR="004E4729">
        <w:rPr>
          <w:rFonts w:asciiTheme="majorBidi" w:hAnsiTheme="majorBidi" w:cstheme="majorBidi"/>
          <w:sz w:val="24"/>
          <w:szCs w:val="24"/>
        </w:rPr>
        <w:t xml:space="preserve">, </w:t>
      </w:r>
      <w:r w:rsidRPr="00577674">
        <w:rPr>
          <w:rFonts w:asciiTheme="majorBidi" w:hAnsiTheme="majorBidi" w:cstheme="majorBidi"/>
          <w:sz w:val="24"/>
          <w:szCs w:val="24"/>
        </w:rPr>
        <w:t>163</w:t>
      </w:r>
      <w:r w:rsidR="007D3BA0">
        <w:rPr>
          <w:rFonts w:asciiTheme="majorBidi" w:hAnsiTheme="majorBidi" w:cstheme="majorBidi"/>
          <w:sz w:val="24"/>
          <w:szCs w:val="24"/>
        </w:rPr>
        <w:t>0</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4E4729">
        <w:rPr>
          <w:rFonts w:asciiTheme="majorBidi" w:hAnsiTheme="majorBidi" w:cstheme="majorBidi"/>
          <w:sz w:val="24"/>
          <w:szCs w:val="24"/>
        </w:rPr>
        <w:t>;</w:t>
      </w:r>
      <w:r w:rsidRPr="00577674">
        <w:rPr>
          <w:rFonts w:asciiTheme="majorBidi" w:hAnsiTheme="majorBidi" w:cstheme="majorBidi"/>
          <w:sz w:val="24"/>
          <w:szCs w:val="24"/>
        </w:rPr>
        <w:t xml:space="preserve"> </w:t>
      </w:r>
      <w:r w:rsidR="004E4729" w:rsidRPr="00E706F0">
        <w:rPr>
          <w:rFonts w:asciiTheme="majorBidi" w:hAnsiTheme="majorBidi"/>
          <w:sz w:val="24"/>
          <w:szCs w:val="24"/>
          <w:vertAlign w:val="superscript"/>
        </w:rPr>
        <w:t>1</w:t>
      </w:r>
      <w:r w:rsidR="004E4729" w:rsidRPr="00E706F0">
        <w:rPr>
          <w:rFonts w:asciiTheme="majorBidi" w:hAnsiTheme="majorBidi"/>
          <w:sz w:val="24"/>
          <w:szCs w:val="24"/>
        </w:rPr>
        <w:t>H NMR (DMSO-d</w:t>
      </w:r>
      <w:r w:rsidR="004E4729" w:rsidRPr="00E706F0">
        <w:rPr>
          <w:rFonts w:asciiTheme="majorBidi" w:hAnsiTheme="majorBidi"/>
          <w:sz w:val="24"/>
          <w:szCs w:val="24"/>
          <w:vertAlign w:val="subscript"/>
        </w:rPr>
        <w:t>6</w:t>
      </w:r>
      <w:r w:rsidR="004E4729" w:rsidRPr="00E706F0">
        <w:rPr>
          <w:rFonts w:asciiTheme="majorBidi" w:hAnsiTheme="majorBidi"/>
          <w:sz w:val="24"/>
          <w:szCs w:val="24"/>
        </w:rPr>
        <w:t>, 200 MHz):</w:t>
      </w:r>
      <w:r w:rsidR="004E4729" w:rsidRPr="00E706F0">
        <w:rPr>
          <w:rFonts w:ascii="Symbol" w:hAnsi="Symbol"/>
          <w:sz w:val="24"/>
          <w:szCs w:val="24"/>
        </w:rPr>
        <w:t></w:t>
      </w:r>
      <w:r w:rsidR="004E4729" w:rsidRPr="00E706F0">
        <w:rPr>
          <w:rFonts w:ascii="Symbol" w:hAnsi="Symbol"/>
          <w:sz w:val="24"/>
          <w:szCs w:val="24"/>
        </w:rPr>
        <w:t></w:t>
      </w:r>
      <w:r w:rsidR="004E4729" w:rsidRPr="00E706F0">
        <w:rPr>
          <w:rFonts w:asciiTheme="majorBidi" w:hAnsiTheme="majorBidi"/>
          <w:sz w:val="24"/>
          <w:szCs w:val="24"/>
        </w:rPr>
        <w:t xml:space="preserve"> = </w:t>
      </w:r>
      <w:r w:rsidR="004E4729">
        <w:rPr>
          <w:rFonts w:asciiTheme="majorBidi" w:hAnsiTheme="majorBidi" w:cstheme="majorBidi"/>
          <w:sz w:val="24"/>
          <w:szCs w:val="24"/>
        </w:rPr>
        <w:t>8.25 (s, 1H, D</w:t>
      </w:r>
      <w:r w:rsidR="004E4729" w:rsidRPr="007E4A4D">
        <w:rPr>
          <w:rFonts w:asciiTheme="majorBidi" w:hAnsiTheme="majorBidi" w:cstheme="majorBidi"/>
          <w:sz w:val="24"/>
          <w:szCs w:val="24"/>
          <w:vertAlign w:val="subscript"/>
        </w:rPr>
        <w:t>2</w:t>
      </w:r>
      <w:r w:rsidR="004E4729">
        <w:rPr>
          <w:rFonts w:asciiTheme="majorBidi" w:hAnsiTheme="majorBidi" w:cstheme="majorBidi"/>
          <w:sz w:val="24"/>
          <w:szCs w:val="24"/>
        </w:rPr>
        <w:t>O exchangeable, NH),</w:t>
      </w:r>
      <w:r w:rsidR="004E4729" w:rsidRPr="004E4729">
        <w:rPr>
          <w:rFonts w:asciiTheme="majorBidi" w:hAnsiTheme="majorBidi" w:cstheme="majorBidi"/>
          <w:sz w:val="24"/>
          <w:szCs w:val="24"/>
        </w:rPr>
        <w:t xml:space="preserve"> </w:t>
      </w:r>
      <w:r w:rsidR="004E4729" w:rsidRPr="00577674">
        <w:rPr>
          <w:rFonts w:asciiTheme="majorBidi" w:hAnsiTheme="majorBidi" w:cstheme="majorBidi"/>
          <w:sz w:val="24"/>
          <w:szCs w:val="24"/>
        </w:rPr>
        <w:t>7.</w:t>
      </w:r>
      <w:r w:rsidR="004E4729">
        <w:rPr>
          <w:rFonts w:asciiTheme="majorBidi" w:hAnsiTheme="majorBidi" w:cstheme="majorBidi"/>
          <w:sz w:val="24"/>
          <w:szCs w:val="24"/>
        </w:rPr>
        <w:t>26</w:t>
      </w:r>
      <w:r w:rsidR="004E4729" w:rsidRPr="00577674">
        <w:rPr>
          <w:rFonts w:asciiTheme="majorBidi" w:hAnsiTheme="majorBidi" w:cstheme="majorBidi"/>
          <w:sz w:val="24"/>
          <w:szCs w:val="24"/>
        </w:rPr>
        <w:t>-7.</w:t>
      </w:r>
      <w:r w:rsidR="004E4729">
        <w:rPr>
          <w:rFonts w:asciiTheme="majorBidi" w:hAnsiTheme="majorBidi" w:cstheme="majorBidi"/>
          <w:sz w:val="24"/>
          <w:szCs w:val="24"/>
        </w:rPr>
        <w:t>39</w:t>
      </w:r>
      <w:r w:rsidR="004E4729" w:rsidRPr="00577674">
        <w:rPr>
          <w:rFonts w:asciiTheme="majorBidi" w:hAnsiTheme="majorBidi" w:cstheme="majorBidi"/>
          <w:sz w:val="24"/>
          <w:szCs w:val="24"/>
        </w:rPr>
        <w:t xml:space="preserve"> (m, </w:t>
      </w:r>
      <w:r w:rsidR="004E4729">
        <w:rPr>
          <w:rFonts w:asciiTheme="majorBidi" w:hAnsiTheme="majorBidi" w:cstheme="majorBidi"/>
          <w:sz w:val="24"/>
          <w:szCs w:val="24"/>
        </w:rPr>
        <w:t>8</w:t>
      </w:r>
      <w:r w:rsidR="004E4729" w:rsidRPr="00577674">
        <w:rPr>
          <w:rFonts w:asciiTheme="majorBidi" w:hAnsiTheme="majorBidi" w:cstheme="majorBidi"/>
          <w:sz w:val="24"/>
          <w:szCs w:val="24"/>
        </w:rPr>
        <w:t xml:space="preserve">H, </w:t>
      </w:r>
      <w:r w:rsidR="004E4729">
        <w:rPr>
          <w:rFonts w:asciiTheme="majorBidi" w:hAnsiTheme="majorBidi" w:cstheme="majorBidi"/>
          <w:sz w:val="24"/>
          <w:szCs w:val="24"/>
        </w:rPr>
        <w:t>2Bz</w:t>
      </w:r>
      <w:r w:rsidR="004E4729" w:rsidRPr="00577674">
        <w:rPr>
          <w:rFonts w:asciiTheme="majorBidi" w:hAnsiTheme="majorBidi" w:cstheme="majorBidi"/>
          <w:sz w:val="24"/>
          <w:szCs w:val="24"/>
        </w:rPr>
        <w:t>)</w:t>
      </w:r>
      <w:r w:rsidR="004E4729">
        <w:rPr>
          <w:rFonts w:asciiTheme="majorBidi" w:hAnsiTheme="majorBidi" w:cstheme="majorBidi"/>
          <w:sz w:val="24"/>
          <w:szCs w:val="24"/>
        </w:rPr>
        <w:t>,</w:t>
      </w:r>
      <w:r w:rsidR="004E4729" w:rsidRPr="004E4729">
        <w:rPr>
          <w:rFonts w:asciiTheme="majorBidi" w:hAnsiTheme="majorBidi" w:cstheme="majorBidi"/>
          <w:sz w:val="24"/>
          <w:szCs w:val="24"/>
        </w:rPr>
        <w:t xml:space="preserve"> </w:t>
      </w:r>
      <w:r w:rsidR="004E4729">
        <w:rPr>
          <w:rFonts w:asciiTheme="majorBidi" w:hAnsiTheme="majorBidi" w:cstheme="majorBidi"/>
          <w:sz w:val="24"/>
          <w:szCs w:val="24"/>
        </w:rPr>
        <w:t>6</w:t>
      </w:r>
      <w:r w:rsidR="004E4729" w:rsidRPr="00577674">
        <w:rPr>
          <w:rFonts w:asciiTheme="majorBidi" w:hAnsiTheme="majorBidi" w:cstheme="majorBidi"/>
          <w:sz w:val="24"/>
          <w:szCs w:val="24"/>
        </w:rPr>
        <w:t>.</w:t>
      </w:r>
      <w:r w:rsidR="004E4729">
        <w:rPr>
          <w:rFonts w:asciiTheme="majorBidi" w:hAnsiTheme="majorBidi" w:cstheme="majorBidi"/>
          <w:sz w:val="24"/>
          <w:szCs w:val="24"/>
        </w:rPr>
        <w:t>63</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1</w:t>
      </w:r>
      <w:r w:rsidR="004E4729" w:rsidRPr="00577674">
        <w:rPr>
          <w:rFonts w:asciiTheme="majorBidi" w:hAnsiTheme="majorBidi" w:cstheme="majorBidi"/>
          <w:sz w:val="24"/>
          <w:szCs w:val="24"/>
        </w:rPr>
        <w:t xml:space="preserve">H, </w:t>
      </w:r>
      <w:r w:rsidR="004E4729">
        <w:rPr>
          <w:rFonts w:asciiTheme="majorBidi" w:hAnsiTheme="majorBidi" w:cstheme="majorBidi"/>
          <w:sz w:val="24"/>
          <w:szCs w:val="24"/>
        </w:rPr>
        <w:t>s</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H-7</w:t>
      </w:r>
      <w:r w:rsidR="004E4729" w:rsidRPr="00577674">
        <w:rPr>
          <w:rFonts w:asciiTheme="majorBidi" w:hAnsiTheme="majorBidi" w:cstheme="majorBidi"/>
          <w:sz w:val="24"/>
          <w:szCs w:val="24"/>
        </w:rPr>
        <w:t>),</w:t>
      </w:r>
      <w:r w:rsidR="004E4729">
        <w:rPr>
          <w:rFonts w:asciiTheme="majorBidi" w:hAnsiTheme="majorBidi" w:cstheme="majorBidi"/>
          <w:sz w:val="24"/>
          <w:szCs w:val="24"/>
        </w:rPr>
        <w:t xml:space="preserve"> 6</w:t>
      </w:r>
      <w:r w:rsidR="004E4729" w:rsidRPr="00577674">
        <w:rPr>
          <w:rFonts w:asciiTheme="majorBidi" w:hAnsiTheme="majorBidi" w:cstheme="majorBidi"/>
          <w:sz w:val="24"/>
          <w:szCs w:val="24"/>
        </w:rPr>
        <w:t>.</w:t>
      </w:r>
      <w:r w:rsidR="004E4729">
        <w:rPr>
          <w:rFonts w:asciiTheme="majorBidi" w:hAnsiTheme="majorBidi" w:cstheme="majorBidi"/>
          <w:sz w:val="24"/>
          <w:szCs w:val="24"/>
        </w:rPr>
        <w:t>18</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1</w:t>
      </w:r>
      <w:r w:rsidR="004E4729" w:rsidRPr="00577674">
        <w:rPr>
          <w:rFonts w:asciiTheme="majorBidi" w:hAnsiTheme="majorBidi" w:cstheme="majorBidi"/>
          <w:sz w:val="24"/>
          <w:szCs w:val="24"/>
        </w:rPr>
        <w:t xml:space="preserve">H, s, </w:t>
      </w:r>
      <w:r w:rsidR="004E4729">
        <w:rPr>
          <w:rFonts w:asciiTheme="majorBidi" w:hAnsiTheme="majorBidi" w:cstheme="majorBidi"/>
          <w:sz w:val="24"/>
          <w:szCs w:val="24"/>
        </w:rPr>
        <w:t>H-4</w:t>
      </w:r>
      <w:r w:rsidR="004E4729" w:rsidRPr="00DA3BE9">
        <w:rPr>
          <w:rFonts w:asciiTheme="majorBidi" w:hAnsiTheme="majorBidi"/>
        </w:rPr>
        <w:t>'</w:t>
      </w:r>
      <w:r w:rsidR="004E4729" w:rsidRPr="00577674">
        <w:rPr>
          <w:rFonts w:asciiTheme="majorBidi" w:hAnsiTheme="majorBidi" w:cstheme="majorBidi"/>
          <w:sz w:val="24"/>
          <w:szCs w:val="24"/>
        </w:rPr>
        <w:t>),</w:t>
      </w:r>
      <w:r w:rsidR="004E4729">
        <w:rPr>
          <w:rFonts w:asciiTheme="majorBidi" w:hAnsiTheme="majorBidi" w:cstheme="majorBidi"/>
          <w:sz w:val="24"/>
          <w:szCs w:val="24"/>
        </w:rPr>
        <w:t xml:space="preserve"> </w:t>
      </w:r>
      <w:r>
        <w:rPr>
          <w:rFonts w:asciiTheme="majorBidi" w:hAnsiTheme="majorBidi" w:cstheme="majorBidi"/>
          <w:sz w:val="24"/>
          <w:szCs w:val="24"/>
        </w:rPr>
        <w:t>4.8</w:t>
      </w:r>
      <w:r w:rsidR="007D3BA0">
        <w:rPr>
          <w:rFonts w:asciiTheme="majorBidi" w:hAnsiTheme="majorBidi" w:cstheme="majorBidi"/>
          <w:sz w:val="24"/>
          <w:szCs w:val="24"/>
        </w:rPr>
        <w:t>3</w:t>
      </w:r>
      <w:r>
        <w:rPr>
          <w:rFonts w:asciiTheme="majorBidi" w:hAnsiTheme="majorBidi" w:cstheme="majorBidi"/>
          <w:sz w:val="24"/>
          <w:szCs w:val="24"/>
        </w:rPr>
        <w:t xml:space="preserve"> (s, 2H,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0B6702">
        <w:rPr>
          <w:rFonts w:asciiTheme="majorBidi" w:hAnsiTheme="majorBidi" w:cstheme="majorBidi"/>
          <w:sz w:val="24"/>
          <w:szCs w:val="24"/>
          <w:vertAlign w:val="subscript"/>
        </w:rPr>
        <w:t>2</w:t>
      </w:r>
      <w:r>
        <w:rPr>
          <w:rFonts w:asciiTheme="majorBidi" w:hAnsiTheme="majorBidi" w:cstheme="majorBidi"/>
          <w:sz w:val="24"/>
          <w:szCs w:val="24"/>
        </w:rPr>
        <w:t>O exchangeable)</w:t>
      </w:r>
      <w:r w:rsidR="007D3BA0">
        <w:rPr>
          <w:rFonts w:asciiTheme="majorBidi" w:hAnsiTheme="majorBidi" w:cstheme="majorBidi"/>
          <w:sz w:val="24"/>
          <w:szCs w:val="24"/>
        </w:rPr>
        <w:t xml:space="preserve">; </w:t>
      </w:r>
      <w:r w:rsidR="004E4729" w:rsidRPr="00BD7FAA">
        <w:rPr>
          <w:rFonts w:asciiTheme="majorBidi" w:hAnsiTheme="majorBidi" w:cstheme="majorBidi"/>
          <w:sz w:val="24"/>
          <w:szCs w:val="24"/>
          <w:vertAlign w:val="superscript"/>
        </w:rPr>
        <w:t>1</w:t>
      </w:r>
      <w:r w:rsidR="004E4729" w:rsidRPr="002217A6">
        <w:rPr>
          <w:rFonts w:asciiTheme="majorBidi" w:hAnsiTheme="majorBidi" w:cstheme="majorBidi"/>
          <w:sz w:val="24"/>
          <w:szCs w:val="24"/>
          <w:vertAlign w:val="superscript"/>
        </w:rPr>
        <w:t>3</w:t>
      </w:r>
      <w:r w:rsidR="004E4729" w:rsidRPr="002217A6">
        <w:rPr>
          <w:rFonts w:asciiTheme="majorBidi" w:hAnsiTheme="majorBidi" w:cstheme="majorBidi"/>
          <w:sz w:val="24"/>
          <w:szCs w:val="24"/>
        </w:rPr>
        <w:t>C NMR (DMSO-d</w:t>
      </w:r>
      <w:r w:rsidR="004E4729" w:rsidRPr="002217A6">
        <w:rPr>
          <w:rFonts w:asciiTheme="majorBidi" w:hAnsiTheme="majorBidi" w:cstheme="majorBidi"/>
          <w:sz w:val="24"/>
          <w:szCs w:val="24"/>
          <w:vertAlign w:val="subscript"/>
        </w:rPr>
        <w:t>6</w:t>
      </w:r>
      <w:r w:rsidR="004E4729" w:rsidRPr="002217A6">
        <w:rPr>
          <w:rFonts w:asciiTheme="majorBidi" w:hAnsiTheme="majorBidi" w:cstheme="majorBidi"/>
          <w:sz w:val="24"/>
          <w:szCs w:val="24"/>
        </w:rPr>
        <w:t xml:space="preserve">, 75 MHz): </w:t>
      </w:r>
      <w:r w:rsidR="004E4729" w:rsidRPr="002217A6">
        <w:rPr>
          <w:rFonts w:ascii="Symbol" w:hAnsi="Symbol" w:cstheme="majorBidi"/>
          <w:sz w:val="24"/>
          <w:szCs w:val="24"/>
        </w:rPr>
        <w:t></w:t>
      </w:r>
      <w:r w:rsidR="004E4729" w:rsidRPr="002217A6">
        <w:rPr>
          <w:rFonts w:ascii="Symbol" w:hAnsi="Symbol" w:cstheme="majorBidi"/>
          <w:sz w:val="24"/>
          <w:szCs w:val="24"/>
        </w:rPr>
        <w:t></w:t>
      </w:r>
      <w:r w:rsidR="004E4729" w:rsidRPr="002217A6">
        <w:rPr>
          <w:rFonts w:asciiTheme="majorBidi" w:hAnsiTheme="majorBidi" w:cstheme="majorBidi"/>
          <w:sz w:val="24"/>
          <w:szCs w:val="24"/>
        </w:rPr>
        <w:t>=</w:t>
      </w:r>
      <w:r w:rsidR="004E4729" w:rsidRPr="00DA3BE9">
        <w:rPr>
          <w:rFonts w:asciiTheme="majorBidi" w:hAnsiTheme="majorBidi"/>
        </w:rPr>
        <w:t xml:space="preserve"> </w:t>
      </w:r>
      <w:r w:rsidR="004E4729">
        <w:rPr>
          <w:rFonts w:asciiTheme="majorBidi" w:hAnsiTheme="majorBidi"/>
        </w:rPr>
        <w:t xml:space="preserve"> </w:t>
      </w:r>
      <w:r w:rsidR="004E4729">
        <w:rPr>
          <w:rFonts w:asciiTheme="majorBidi" w:hAnsiTheme="majorBidi" w:cstheme="majorBidi"/>
          <w:sz w:val="24"/>
          <w:szCs w:val="24"/>
        </w:rPr>
        <w:t xml:space="preserve">173.2 (C-2),  </w:t>
      </w:r>
      <w:r w:rsidR="004E4729" w:rsidRPr="00577674">
        <w:rPr>
          <w:rFonts w:asciiTheme="majorBidi" w:hAnsiTheme="majorBidi" w:cstheme="majorBidi"/>
          <w:sz w:val="24"/>
          <w:szCs w:val="24"/>
        </w:rPr>
        <w:t>16</w:t>
      </w:r>
      <w:r w:rsidR="004E4729">
        <w:rPr>
          <w:rFonts w:asciiTheme="majorBidi" w:hAnsiTheme="majorBidi" w:cstheme="majorBidi"/>
          <w:sz w:val="24"/>
          <w:szCs w:val="24"/>
        </w:rPr>
        <w:t>5</w:t>
      </w:r>
      <w:r w:rsidR="004E4729" w:rsidRPr="00577674">
        <w:rPr>
          <w:rFonts w:asciiTheme="majorBidi" w:hAnsiTheme="majorBidi" w:cstheme="majorBidi"/>
          <w:sz w:val="24"/>
          <w:szCs w:val="24"/>
        </w:rPr>
        <w:t>.</w:t>
      </w:r>
      <w:r w:rsidR="004E4729">
        <w:rPr>
          <w:rFonts w:asciiTheme="majorBidi" w:hAnsiTheme="majorBidi" w:cstheme="majorBidi"/>
          <w:sz w:val="24"/>
          <w:szCs w:val="24"/>
        </w:rPr>
        <w:t>6</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(C-7</w:t>
      </w:r>
      <w:r w:rsidR="004E4729" w:rsidRPr="00DA3BE9">
        <w:rPr>
          <w:rFonts w:asciiTheme="majorBidi" w:hAnsiTheme="majorBidi"/>
        </w:rPr>
        <w:t>'</w:t>
      </w:r>
      <w:r w:rsidR="004E4729">
        <w:rPr>
          <w:rFonts w:asciiTheme="majorBidi" w:hAnsiTheme="majorBidi" w:cstheme="majorBidi"/>
          <w:sz w:val="24"/>
          <w:szCs w:val="24"/>
        </w:rPr>
        <w:t xml:space="preserve">), </w:t>
      </w:r>
      <w:r w:rsidR="004E4729" w:rsidRPr="00577674">
        <w:rPr>
          <w:rFonts w:asciiTheme="majorBidi" w:hAnsiTheme="majorBidi" w:cstheme="majorBidi"/>
          <w:sz w:val="24"/>
          <w:szCs w:val="24"/>
        </w:rPr>
        <w:t>14</w:t>
      </w:r>
      <w:r w:rsidR="004E4729">
        <w:rPr>
          <w:rFonts w:asciiTheme="majorBidi" w:hAnsiTheme="majorBidi" w:cstheme="majorBidi"/>
          <w:sz w:val="24"/>
          <w:szCs w:val="24"/>
        </w:rPr>
        <w:t>2</w:t>
      </w:r>
      <w:r w:rsidR="004E4729" w:rsidRPr="00577674">
        <w:rPr>
          <w:rFonts w:asciiTheme="majorBidi" w:hAnsiTheme="majorBidi" w:cstheme="majorBidi"/>
          <w:sz w:val="24"/>
          <w:szCs w:val="24"/>
        </w:rPr>
        <w:t>.</w:t>
      </w:r>
      <w:r w:rsidR="004E4729">
        <w:rPr>
          <w:rFonts w:asciiTheme="majorBidi" w:hAnsiTheme="majorBidi" w:cstheme="majorBidi"/>
          <w:sz w:val="24"/>
          <w:szCs w:val="24"/>
        </w:rPr>
        <w:t xml:space="preserve">8, </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 xml:space="preserve">141.4, 140.8, 137.2, </w:t>
      </w:r>
      <w:r w:rsidR="004E4729" w:rsidRPr="00577674">
        <w:rPr>
          <w:rFonts w:asciiTheme="majorBidi" w:hAnsiTheme="majorBidi" w:cstheme="majorBidi"/>
          <w:sz w:val="24"/>
          <w:szCs w:val="24"/>
        </w:rPr>
        <w:t>13</w:t>
      </w:r>
      <w:r w:rsidR="004E4729">
        <w:rPr>
          <w:rFonts w:asciiTheme="majorBidi" w:hAnsiTheme="majorBidi" w:cstheme="majorBidi"/>
          <w:sz w:val="24"/>
          <w:szCs w:val="24"/>
        </w:rPr>
        <w:t>5</w:t>
      </w:r>
      <w:r w:rsidR="004E4729" w:rsidRPr="00577674">
        <w:rPr>
          <w:rFonts w:asciiTheme="majorBidi" w:hAnsiTheme="majorBidi" w:cstheme="majorBidi"/>
          <w:sz w:val="24"/>
          <w:szCs w:val="24"/>
        </w:rPr>
        <w:t>.</w:t>
      </w:r>
      <w:r w:rsidR="004E4729">
        <w:rPr>
          <w:rFonts w:asciiTheme="majorBidi" w:hAnsiTheme="majorBidi" w:cstheme="majorBidi"/>
          <w:sz w:val="24"/>
          <w:szCs w:val="24"/>
        </w:rPr>
        <w:t>6</w:t>
      </w:r>
      <w:r w:rsidR="004E4729" w:rsidRPr="00577674">
        <w:rPr>
          <w:rFonts w:asciiTheme="majorBidi" w:hAnsiTheme="majorBidi" w:cstheme="majorBidi"/>
          <w:sz w:val="24"/>
          <w:szCs w:val="24"/>
        </w:rPr>
        <w:t>, 13</w:t>
      </w:r>
      <w:r w:rsidR="004E4729">
        <w:rPr>
          <w:rFonts w:asciiTheme="majorBidi" w:hAnsiTheme="majorBidi" w:cstheme="majorBidi"/>
          <w:sz w:val="24"/>
          <w:szCs w:val="24"/>
        </w:rPr>
        <w:t>4</w:t>
      </w:r>
      <w:r w:rsidR="004E4729" w:rsidRPr="00577674">
        <w:rPr>
          <w:rFonts w:asciiTheme="majorBidi" w:hAnsiTheme="majorBidi" w:cstheme="majorBidi"/>
          <w:sz w:val="24"/>
          <w:szCs w:val="24"/>
        </w:rPr>
        <w:t>.</w:t>
      </w:r>
      <w:r w:rsidR="004E4729">
        <w:rPr>
          <w:rFonts w:asciiTheme="majorBidi" w:hAnsiTheme="majorBidi" w:cstheme="majorBidi"/>
          <w:sz w:val="24"/>
          <w:szCs w:val="24"/>
        </w:rPr>
        <w:t>3</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 xml:space="preserve">132.8, </w:t>
      </w:r>
      <w:r w:rsidR="004E4729" w:rsidRPr="00577674">
        <w:rPr>
          <w:rFonts w:asciiTheme="majorBidi" w:hAnsiTheme="majorBidi" w:cstheme="majorBidi"/>
          <w:sz w:val="24"/>
          <w:szCs w:val="24"/>
        </w:rPr>
        <w:t>1</w:t>
      </w:r>
      <w:r w:rsidR="004E4729">
        <w:rPr>
          <w:rFonts w:asciiTheme="majorBidi" w:hAnsiTheme="majorBidi" w:cstheme="majorBidi"/>
          <w:sz w:val="24"/>
          <w:szCs w:val="24"/>
        </w:rPr>
        <w:t>28</w:t>
      </w:r>
      <w:r w:rsidR="004E4729" w:rsidRPr="00577674">
        <w:rPr>
          <w:rFonts w:asciiTheme="majorBidi" w:hAnsiTheme="majorBidi" w:cstheme="majorBidi"/>
          <w:sz w:val="24"/>
          <w:szCs w:val="24"/>
        </w:rPr>
        <w:t>.</w:t>
      </w:r>
      <w:r w:rsidR="004E4729">
        <w:rPr>
          <w:rFonts w:asciiTheme="majorBidi" w:hAnsiTheme="majorBidi" w:cstheme="majorBidi"/>
          <w:sz w:val="24"/>
          <w:szCs w:val="24"/>
        </w:rPr>
        <w:t>7</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126.4, 126.0,</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 xml:space="preserve">125.2,  </w:t>
      </w:r>
      <w:r w:rsidR="004E4729" w:rsidRPr="00577674">
        <w:rPr>
          <w:rFonts w:asciiTheme="majorBidi" w:hAnsiTheme="majorBidi" w:cstheme="majorBidi"/>
          <w:sz w:val="24"/>
          <w:szCs w:val="24"/>
        </w:rPr>
        <w:t>12</w:t>
      </w:r>
      <w:r w:rsidR="004E4729">
        <w:rPr>
          <w:rFonts w:asciiTheme="majorBidi" w:hAnsiTheme="majorBidi" w:cstheme="majorBidi"/>
          <w:sz w:val="24"/>
          <w:szCs w:val="24"/>
        </w:rPr>
        <w:t>3</w:t>
      </w:r>
      <w:r w:rsidR="004E4729" w:rsidRPr="00577674">
        <w:rPr>
          <w:rFonts w:asciiTheme="majorBidi" w:hAnsiTheme="majorBidi" w:cstheme="majorBidi"/>
          <w:sz w:val="24"/>
          <w:szCs w:val="24"/>
        </w:rPr>
        <w:t>.</w:t>
      </w:r>
      <w:r w:rsidR="004E4729">
        <w:rPr>
          <w:rFonts w:asciiTheme="majorBidi" w:hAnsiTheme="majorBidi" w:cstheme="majorBidi"/>
          <w:sz w:val="24"/>
          <w:szCs w:val="24"/>
        </w:rPr>
        <w:t>9</w:t>
      </w:r>
      <w:r w:rsidR="004E4729" w:rsidRPr="00577674">
        <w:rPr>
          <w:rFonts w:asciiTheme="majorBidi" w:hAnsiTheme="majorBidi" w:cstheme="majorBidi"/>
          <w:sz w:val="24"/>
          <w:szCs w:val="24"/>
        </w:rPr>
        <w:t>,</w:t>
      </w:r>
      <w:r w:rsidR="004E4729">
        <w:rPr>
          <w:rFonts w:asciiTheme="majorBidi" w:hAnsiTheme="majorBidi" w:cstheme="majorBidi"/>
          <w:sz w:val="24"/>
          <w:szCs w:val="24"/>
        </w:rPr>
        <w:t xml:space="preserve"> </w:t>
      </w:r>
      <w:r w:rsidR="004E4729" w:rsidRPr="00577674">
        <w:rPr>
          <w:rFonts w:asciiTheme="majorBidi" w:hAnsiTheme="majorBidi" w:cstheme="majorBidi"/>
          <w:sz w:val="24"/>
          <w:szCs w:val="24"/>
        </w:rPr>
        <w:t>12</w:t>
      </w:r>
      <w:r w:rsidR="004E4729">
        <w:rPr>
          <w:rFonts w:asciiTheme="majorBidi" w:hAnsiTheme="majorBidi" w:cstheme="majorBidi"/>
          <w:sz w:val="24"/>
          <w:szCs w:val="24"/>
        </w:rPr>
        <w:t>3</w:t>
      </w:r>
      <w:r w:rsidR="004E4729" w:rsidRPr="00577674">
        <w:rPr>
          <w:rFonts w:asciiTheme="majorBidi" w:hAnsiTheme="majorBidi" w:cstheme="majorBidi"/>
          <w:sz w:val="24"/>
          <w:szCs w:val="24"/>
        </w:rPr>
        <w:t>.</w:t>
      </w:r>
      <w:r w:rsidR="004E4729">
        <w:rPr>
          <w:rFonts w:asciiTheme="majorBidi" w:hAnsiTheme="majorBidi" w:cstheme="majorBidi"/>
          <w:sz w:val="24"/>
          <w:szCs w:val="24"/>
        </w:rPr>
        <w:t>2</w:t>
      </w:r>
      <w:r w:rsidR="004E4729" w:rsidRPr="00577674">
        <w:rPr>
          <w:rFonts w:asciiTheme="majorBidi" w:hAnsiTheme="majorBidi" w:cstheme="majorBidi"/>
          <w:sz w:val="24"/>
          <w:szCs w:val="24"/>
        </w:rPr>
        <w:t xml:space="preserve">, </w:t>
      </w:r>
      <w:r w:rsidR="004E4729">
        <w:rPr>
          <w:rFonts w:asciiTheme="majorBidi" w:hAnsiTheme="majorBidi" w:cstheme="majorBidi"/>
          <w:sz w:val="24"/>
          <w:szCs w:val="24"/>
        </w:rPr>
        <w:t xml:space="preserve">122.4, 120.3 </w:t>
      </w:r>
      <w:r w:rsidR="004E4729" w:rsidRPr="00577674">
        <w:rPr>
          <w:rFonts w:asciiTheme="majorBidi" w:hAnsiTheme="majorBidi" w:cstheme="majorBidi"/>
          <w:sz w:val="24"/>
          <w:szCs w:val="24"/>
        </w:rPr>
        <w:t xml:space="preserve"> </w:t>
      </w:r>
      <w:r w:rsidR="004E4729" w:rsidRPr="001160DA">
        <w:rPr>
          <w:rFonts w:asciiTheme="majorBidi" w:hAnsiTheme="majorBidi" w:cstheme="majorBidi"/>
          <w:sz w:val="24"/>
          <w:szCs w:val="24"/>
        </w:rPr>
        <w:t>(</w:t>
      </w:r>
      <w:proofErr w:type="spellStart"/>
      <w:r w:rsidR="004E4729" w:rsidRPr="001160DA">
        <w:rPr>
          <w:rFonts w:asciiTheme="majorBidi" w:hAnsiTheme="majorBidi" w:cstheme="majorBidi"/>
          <w:sz w:val="24"/>
          <w:szCs w:val="24"/>
        </w:rPr>
        <w:t>Bz</w:t>
      </w:r>
      <w:proofErr w:type="spellEnd"/>
      <w:r w:rsidR="004E4729" w:rsidRPr="001160DA">
        <w:rPr>
          <w:rFonts w:asciiTheme="majorBidi" w:hAnsiTheme="majorBidi" w:cstheme="majorBidi"/>
          <w:sz w:val="24"/>
          <w:szCs w:val="24"/>
        </w:rPr>
        <w:t>, C-8,C-9,C-5, C-6, C-1</w:t>
      </w:r>
      <w:r w:rsidR="004E4729" w:rsidRPr="001160DA">
        <w:rPr>
          <w:rFonts w:asciiTheme="majorBidi" w:hAnsiTheme="majorBidi"/>
          <w:sz w:val="24"/>
          <w:szCs w:val="24"/>
        </w:rPr>
        <w:t>', C-2', C3', C-4', C-5', C-6'),</w:t>
      </w:r>
      <w:r w:rsidR="004E4729">
        <w:rPr>
          <w:rFonts w:asciiTheme="majorBidi" w:hAnsiTheme="majorBidi"/>
          <w:sz w:val="24"/>
          <w:szCs w:val="24"/>
        </w:rPr>
        <w:t xml:space="preserve"> </w:t>
      </w:r>
      <w:r w:rsidR="004E4729">
        <w:rPr>
          <w:rFonts w:asciiTheme="majorBidi" w:hAnsiTheme="majorBidi" w:cstheme="majorBidi"/>
          <w:sz w:val="24"/>
          <w:szCs w:val="24"/>
        </w:rPr>
        <w:t xml:space="preserve">116.9 (CN), </w:t>
      </w:r>
      <w:r>
        <w:rPr>
          <w:rFonts w:asciiTheme="majorBidi" w:hAnsiTheme="majorBidi" w:cstheme="majorBidi"/>
          <w:sz w:val="24"/>
          <w:szCs w:val="24"/>
        </w:rPr>
        <w:t>86</w:t>
      </w:r>
      <w:r w:rsidRPr="00577674">
        <w:rPr>
          <w:rFonts w:asciiTheme="majorBidi" w:hAnsiTheme="majorBidi" w:cstheme="majorBidi"/>
          <w:sz w:val="24"/>
          <w:szCs w:val="24"/>
        </w:rPr>
        <w:t>.</w:t>
      </w:r>
      <w:r w:rsidR="007D3BA0">
        <w:rPr>
          <w:rFonts w:asciiTheme="majorBidi" w:hAnsiTheme="majorBidi" w:cstheme="majorBidi"/>
          <w:sz w:val="24"/>
          <w:szCs w:val="24"/>
        </w:rPr>
        <w:t>2</w:t>
      </w:r>
      <w:r w:rsidRPr="00577674">
        <w:rPr>
          <w:rFonts w:asciiTheme="majorBidi" w:hAnsiTheme="majorBidi" w:cstheme="majorBidi"/>
          <w:sz w:val="24"/>
          <w:szCs w:val="24"/>
        </w:rPr>
        <w:t xml:space="preserve"> </w:t>
      </w:r>
      <w:r w:rsidR="004E4729" w:rsidRPr="00577674">
        <w:rPr>
          <w:rFonts w:asciiTheme="majorBidi" w:hAnsiTheme="majorBidi" w:cstheme="majorBidi"/>
          <w:sz w:val="24"/>
          <w:szCs w:val="24"/>
        </w:rPr>
        <w:t>(</w:t>
      </w:r>
      <w:r w:rsidR="004E4729">
        <w:rPr>
          <w:rFonts w:asciiTheme="majorBidi" w:hAnsiTheme="majorBidi" w:cstheme="majorBidi"/>
          <w:sz w:val="24"/>
          <w:szCs w:val="24"/>
        </w:rPr>
        <w:t>C-7</w:t>
      </w:r>
      <w:r w:rsidR="004E4729" w:rsidRPr="00577674">
        <w:rPr>
          <w:rFonts w:asciiTheme="majorBidi" w:hAnsiTheme="majorBidi" w:cstheme="majorBidi"/>
          <w:sz w:val="24"/>
          <w:szCs w:val="24"/>
        </w:rPr>
        <w:t>)</w:t>
      </w:r>
      <w:r>
        <w:rPr>
          <w:rFonts w:asciiTheme="majorBidi" w:hAnsiTheme="majorBidi" w:cstheme="majorBidi"/>
          <w:sz w:val="24"/>
          <w:szCs w:val="24"/>
        </w:rPr>
        <w:t xml:space="preserve">; </w:t>
      </w:r>
      <w:r w:rsidR="009275A8" w:rsidRPr="002217A6">
        <w:rPr>
          <w:rFonts w:asciiTheme="majorBidi" w:hAnsiTheme="majorBidi" w:cstheme="majorBidi"/>
          <w:sz w:val="24"/>
          <w:szCs w:val="24"/>
        </w:rPr>
        <w:t xml:space="preserve">EIMMS:  m/z </w:t>
      </w:r>
      <w:r w:rsidR="009275A8">
        <w:rPr>
          <w:rFonts w:asciiTheme="majorBidi" w:hAnsiTheme="majorBidi" w:cstheme="majorBidi"/>
          <w:sz w:val="24"/>
          <w:szCs w:val="24"/>
        </w:rPr>
        <w:t>432</w:t>
      </w:r>
      <w:r w:rsidR="009275A8" w:rsidRPr="00577674">
        <w:rPr>
          <w:rFonts w:asciiTheme="majorBidi" w:hAnsiTheme="majorBidi" w:cstheme="majorBidi"/>
          <w:sz w:val="24"/>
          <w:szCs w:val="24"/>
        </w:rPr>
        <w:t xml:space="preserve"> </w:t>
      </w:r>
      <w:r w:rsidR="009275A8">
        <w:rPr>
          <w:rFonts w:asciiTheme="majorBidi" w:hAnsiTheme="majorBidi" w:cstheme="majorBidi"/>
          <w:sz w:val="24"/>
          <w:szCs w:val="24"/>
        </w:rPr>
        <w:t>[</w:t>
      </w:r>
      <w:r w:rsidR="009275A8" w:rsidRPr="00577674">
        <w:rPr>
          <w:rFonts w:asciiTheme="majorBidi" w:hAnsiTheme="majorBidi" w:cstheme="majorBidi"/>
          <w:sz w:val="24"/>
          <w:szCs w:val="24"/>
        </w:rPr>
        <w:t>M</w:t>
      </w:r>
      <w:r w:rsidR="009275A8">
        <w:rPr>
          <w:rFonts w:asciiTheme="majorBidi" w:hAnsiTheme="majorBidi" w:cstheme="majorBidi"/>
          <w:sz w:val="24"/>
          <w:szCs w:val="24"/>
        </w:rPr>
        <w:t>]</w:t>
      </w:r>
      <w:r w:rsidR="009275A8" w:rsidRPr="00577674">
        <w:rPr>
          <w:rFonts w:asciiTheme="majorBidi" w:hAnsiTheme="majorBidi" w:cstheme="majorBidi"/>
          <w:sz w:val="24"/>
          <w:szCs w:val="24"/>
          <w:vertAlign w:val="superscript"/>
        </w:rPr>
        <w:t>+</w:t>
      </w:r>
      <w:r w:rsidR="009275A8">
        <w:rPr>
          <w:rFonts w:asciiTheme="majorBidi" w:hAnsiTheme="majorBidi" w:cstheme="majorBidi"/>
          <w:sz w:val="24"/>
          <w:szCs w:val="24"/>
        </w:rPr>
        <w:t xml:space="preserve"> (38 %</w:t>
      </w:r>
      <w:r w:rsidR="009275A8" w:rsidRPr="00577674">
        <w:rPr>
          <w:rFonts w:asciiTheme="majorBidi" w:hAnsiTheme="majorBidi" w:cstheme="majorBidi"/>
          <w:sz w:val="24"/>
          <w:szCs w:val="24"/>
        </w:rPr>
        <w:t xml:space="preserve">);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22</w:t>
      </w:r>
      <w:r w:rsidRPr="00577674">
        <w:rPr>
          <w:rFonts w:asciiTheme="majorBidi" w:hAnsiTheme="majorBidi" w:cstheme="majorBidi"/>
          <w:sz w:val="24"/>
          <w:szCs w:val="24"/>
        </w:rPr>
        <w:t>H</w:t>
      </w:r>
      <w:r>
        <w:rPr>
          <w:rFonts w:asciiTheme="majorBidi" w:hAnsiTheme="majorBidi" w:cstheme="majorBidi"/>
          <w:sz w:val="24"/>
          <w:szCs w:val="24"/>
          <w:vertAlign w:val="subscript"/>
        </w:rPr>
        <w:t>1</w:t>
      </w:r>
      <w:r w:rsidR="007D3BA0">
        <w:rPr>
          <w:rFonts w:asciiTheme="majorBidi" w:hAnsiTheme="majorBidi" w:cstheme="majorBidi"/>
          <w:sz w:val="24"/>
          <w:szCs w:val="24"/>
          <w:vertAlign w:val="subscript"/>
        </w:rPr>
        <w:t>3</w:t>
      </w:r>
      <w:r w:rsidRPr="00E22841">
        <w:rPr>
          <w:rFonts w:asciiTheme="majorBidi" w:hAnsiTheme="majorBidi" w:cstheme="majorBidi"/>
          <w:sz w:val="24"/>
          <w:szCs w:val="24"/>
        </w:rPr>
        <w:t>Cl</w:t>
      </w:r>
      <w:r w:rsidRPr="00577674">
        <w:rPr>
          <w:rFonts w:asciiTheme="majorBidi" w:hAnsiTheme="majorBidi" w:cstheme="majorBidi"/>
          <w:sz w:val="24"/>
          <w:szCs w:val="24"/>
        </w:rPr>
        <w:t>N</w:t>
      </w:r>
      <w:r w:rsidR="007D3BA0">
        <w:rPr>
          <w:rFonts w:asciiTheme="majorBidi" w:hAnsiTheme="majorBidi" w:cstheme="majorBidi"/>
          <w:sz w:val="24"/>
          <w:szCs w:val="24"/>
          <w:vertAlign w:val="subscript"/>
        </w:rPr>
        <w:t>4</w:t>
      </w:r>
      <w:r w:rsidRPr="00577674">
        <w:rPr>
          <w:rFonts w:asciiTheme="majorBidi" w:hAnsiTheme="majorBidi" w:cstheme="majorBidi"/>
          <w:sz w:val="24"/>
          <w:szCs w:val="24"/>
        </w:rPr>
        <w:t>O</w:t>
      </w:r>
      <w:r w:rsidR="007D3BA0">
        <w:rPr>
          <w:rFonts w:asciiTheme="majorBidi" w:hAnsiTheme="majorBidi" w:cstheme="majorBidi"/>
          <w:sz w:val="24"/>
          <w:szCs w:val="24"/>
          <w:vertAlign w:val="subscript"/>
        </w:rPr>
        <w:t>2</w:t>
      </w:r>
      <w:r w:rsidRPr="00577674">
        <w:rPr>
          <w:rFonts w:asciiTheme="majorBidi" w:hAnsiTheme="majorBidi" w:cstheme="majorBidi"/>
          <w:sz w:val="24"/>
          <w:szCs w:val="24"/>
        </w:rPr>
        <w:t>S</w:t>
      </w:r>
      <w:r w:rsidR="009275A8">
        <w:rPr>
          <w:rFonts w:asciiTheme="majorBidi" w:hAnsiTheme="majorBidi" w:cstheme="majorBidi"/>
          <w:sz w:val="24"/>
          <w:szCs w:val="24"/>
        </w:rPr>
        <w:t xml:space="preserve"> (432.88)</w:t>
      </w:r>
      <w:r w:rsidRPr="00577674">
        <w:rPr>
          <w:rFonts w:asciiTheme="majorBidi" w:hAnsiTheme="majorBidi" w:cstheme="majorBidi"/>
          <w:sz w:val="24"/>
          <w:szCs w:val="24"/>
        </w:rPr>
        <w:t xml:space="preserve">: C, </w:t>
      </w:r>
      <w:r>
        <w:rPr>
          <w:rFonts w:asciiTheme="majorBidi" w:hAnsiTheme="majorBidi" w:cstheme="majorBidi"/>
          <w:sz w:val="24"/>
          <w:szCs w:val="24"/>
        </w:rPr>
        <w:t>6</w:t>
      </w:r>
      <w:r w:rsidR="007D3BA0">
        <w:rPr>
          <w:rFonts w:asciiTheme="majorBidi" w:hAnsiTheme="majorBidi" w:cstheme="majorBidi"/>
          <w:sz w:val="24"/>
          <w:szCs w:val="24"/>
        </w:rPr>
        <w:t>1</w:t>
      </w:r>
      <w:r>
        <w:rPr>
          <w:rFonts w:asciiTheme="majorBidi" w:hAnsiTheme="majorBidi" w:cstheme="majorBidi"/>
          <w:sz w:val="24"/>
          <w:szCs w:val="24"/>
        </w:rPr>
        <w:t>.</w:t>
      </w:r>
      <w:r w:rsidR="007D3BA0">
        <w:rPr>
          <w:rFonts w:asciiTheme="majorBidi" w:hAnsiTheme="majorBidi" w:cstheme="majorBidi"/>
          <w:sz w:val="24"/>
          <w:szCs w:val="24"/>
        </w:rPr>
        <w:t>04</w:t>
      </w:r>
      <w:r w:rsidRPr="00577674">
        <w:rPr>
          <w:rFonts w:asciiTheme="majorBidi" w:hAnsiTheme="majorBidi" w:cstheme="majorBidi"/>
          <w:sz w:val="24"/>
          <w:szCs w:val="24"/>
        </w:rPr>
        <w:t xml:space="preserve">; H, </w:t>
      </w:r>
      <w:r w:rsidR="007D3BA0">
        <w:rPr>
          <w:rFonts w:asciiTheme="majorBidi" w:hAnsiTheme="majorBidi" w:cstheme="majorBidi"/>
          <w:sz w:val="24"/>
          <w:szCs w:val="24"/>
        </w:rPr>
        <w:t>3.03</w:t>
      </w:r>
      <w:r w:rsidRPr="00577674">
        <w:rPr>
          <w:rFonts w:asciiTheme="majorBidi" w:hAnsiTheme="majorBidi" w:cstheme="majorBidi"/>
          <w:sz w:val="24"/>
          <w:szCs w:val="24"/>
        </w:rPr>
        <w:t xml:space="preserve">; N, </w:t>
      </w:r>
      <w:r w:rsidR="007D3BA0">
        <w:rPr>
          <w:rFonts w:asciiTheme="majorBidi" w:hAnsiTheme="majorBidi" w:cstheme="majorBidi"/>
          <w:sz w:val="24"/>
          <w:szCs w:val="24"/>
        </w:rPr>
        <w:t>12.94</w:t>
      </w:r>
      <w:r w:rsidRPr="00577674">
        <w:rPr>
          <w:rFonts w:asciiTheme="majorBidi" w:hAnsiTheme="majorBidi" w:cstheme="majorBidi"/>
          <w:sz w:val="24"/>
          <w:szCs w:val="24"/>
        </w:rPr>
        <w:t xml:space="preserve">; S, </w:t>
      </w:r>
      <w:r>
        <w:rPr>
          <w:rFonts w:asciiTheme="majorBidi" w:hAnsiTheme="majorBidi" w:cstheme="majorBidi"/>
          <w:sz w:val="24"/>
          <w:szCs w:val="24"/>
        </w:rPr>
        <w:t>7.</w:t>
      </w:r>
      <w:r w:rsidR="007D3BA0">
        <w:rPr>
          <w:rFonts w:asciiTheme="majorBidi" w:hAnsiTheme="majorBidi" w:cstheme="majorBidi"/>
          <w:sz w:val="24"/>
          <w:szCs w:val="24"/>
        </w:rPr>
        <w:t>41</w:t>
      </w:r>
      <w:r w:rsidRPr="00577674">
        <w:rPr>
          <w:rFonts w:asciiTheme="majorBidi" w:hAnsiTheme="majorBidi" w:cstheme="majorBidi"/>
          <w:sz w:val="24"/>
          <w:szCs w:val="24"/>
        </w:rPr>
        <w:t xml:space="preserve"> %. Found: C, </w:t>
      </w:r>
      <w:r>
        <w:rPr>
          <w:rFonts w:asciiTheme="majorBidi" w:hAnsiTheme="majorBidi" w:cstheme="majorBidi"/>
          <w:sz w:val="24"/>
          <w:szCs w:val="24"/>
        </w:rPr>
        <w:t>61.</w:t>
      </w:r>
      <w:r w:rsidR="007D3BA0">
        <w:rPr>
          <w:rFonts w:asciiTheme="majorBidi" w:hAnsiTheme="majorBidi" w:cstheme="majorBidi"/>
          <w:sz w:val="24"/>
          <w:szCs w:val="24"/>
        </w:rPr>
        <w:t>29</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7D3BA0">
        <w:rPr>
          <w:rFonts w:asciiTheme="majorBidi" w:hAnsiTheme="majorBidi" w:cstheme="majorBidi"/>
          <w:sz w:val="24"/>
          <w:szCs w:val="24"/>
        </w:rPr>
        <w:t>88</w:t>
      </w:r>
      <w:r w:rsidRPr="00577674">
        <w:rPr>
          <w:rFonts w:asciiTheme="majorBidi" w:hAnsiTheme="majorBidi" w:cstheme="majorBidi"/>
          <w:sz w:val="24"/>
          <w:szCs w:val="24"/>
        </w:rPr>
        <w:t xml:space="preserve">; N, </w:t>
      </w:r>
      <w:r w:rsidR="007D3BA0">
        <w:rPr>
          <w:rFonts w:asciiTheme="majorBidi" w:hAnsiTheme="majorBidi" w:cstheme="majorBidi"/>
          <w:sz w:val="24"/>
          <w:szCs w:val="24"/>
        </w:rPr>
        <w:t>12.72</w:t>
      </w:r>
      <w:r w:rsidRPr="00577674">
        <w:rPr>
          <w:rFonts w:asciiTheme="majorBidi" w:hAnsiTheme="majorBidi" w:cstheme="majorBidi"/>
          <w:sz w:val="24"/>
          <w:szCs w:val="24"/>
        </w:rPr>
        <w:t xml:space="preserve">; S, </w:t>
      </w:r>
      <w:r>
        <w:rPr>
          <w:rFonts w:asciiTheme="majorBidi" w:hAnsiTheme="majorBidi" w:cstheme="majorBidi"/>
          <w:sz w:val="24"/>
          <w:szCs w:val="24"/>
        </w:rPr>
        <w:t>7.</w:t>
      </w:r>
      <w:r w:rsidR="007D3BA0">
        <w:rPr>
          <w:rFonts w:asciiTheme="majorBidi" w:hAnsiTheme="majorBidi" w:cstheme="majorBidi"/>
          <w:sz w:val="24"/>
          <w:szCs w:val="24"/>
        </w:rPr>
        <w:t>39</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844B4D" w:rsidRDefault="00BC12F4" w:rsidP="0081630D">
      <w:pPr>
        <w:spacing w:line="360" w:lineRule="auto"/>
        <w:jc w:val="both"/>
        <w:rPr>
          <w:rFonts w:asciiTheme="majorBidi" w:hAnsiTheme="majorBidi" w:cstheme="majorBidi"/>
          <w:i/>
          <w:iCs/>
          <w:sz w:val="24"/>
          <w:szCs w:val="24"/>
        </w:rPr>
      </w:pPr>
      <w:r w:rsidRPr="00844B4D">
        <w:rPr>
          <w:rFonts w:asciiTheme="majorBidi" w:hAnsiTheme="majorBidi" w:cstheme="majorBidi"/>
          <w:b/>
          <w:bCs/>
          <w:sz w:val="24"/>
          <w:szCs w:val="24"/>
        </w:rPr>
        <w:t>5-Amino-7-(4-methoxyphenyl)-2-(2-oxo-2H-chromen-3-yl)-4</w:t>
      </w:r>
      <w:proofErr w:type="gramStart"/>
      <w:r w:rsidRPr="00844B4D">
        <w:rPr>
          <w:rFonts w:asciiTheme="majorBidi" w:hAnsiTheme="majorBidi" w:cstheme="majorBidi"/>
          <w:b/>
          <w:bCs/>
          <w:sz w:val="24"/>
          <w:szCs w:val="24"/>
        </w:rPr>
        <w:t>,7</w:t>
      </w:r>
      <w:proofErr w:type="gramEnd"/>
      <w:r w:rsidRPr="00844B4D">
        <w:rPr>
          <w:rFonts w:asciiTheme="majorBidi" w:hAnsiTheme="majorBidi" w:cstheme="majorBidi"/>
          <w:b/>
          <w:bCs/>
          <w:sz w:val="24"/>
          <w:szCs w:val="24"/>
        </w:rPr>
        <w:t xml:space="preserve">-dihydrothiazolo[4,5-b]pyridine-6-carbonitrile </w:t>
      </w:r>
      <w:r w:rsidR="007E4A4D" w:rsidRPr="00844B4D">
        <w:rPr>
          <w:rFonts w:asciiTheme="majorBidi" w:hAnsiTheme="majorBidi" w:cstheme="majorBidi"/>
          <w:b/>
          <w:bCs/>
          <w:sz w:val="24"/>
          <w:szCs w:val="24"/>
        </w:rPr>
        <w:t>(</w:t>
      </w:r>
      <w:r w:rsidRPr="00844B4D">
        <w:rPr>
          <w:rFonts w:asciiTheme="majorBidi" w:hAnsiTheme="majorBidi" w:cstheme="majorBidi"/>
          <w:b/>
          <w:bCs/>
          <w:sz w:val="24"/>
          <w:szCs w:val="24"/>
        </w:rPr>
        <w:t>7</w:t>
      </w:r>
      <w:r w:rsidR="007E4A4D" w:rsidRPr="00844B4D">
        <w:rPr>
          <w:rFonts w:asciiTheme="majorBidi" w:hAnsiTheme="majorBidi" w:cstheme="majorBidi"/>
          <w:b/>
          <w:bCs/>
          <w:sz w:val="24"/>
          <w:szCs w:val="24"/>
        </w:rPr>
        <w:t>c)</w:t>
      </w:r>
      <w:r w:rsidR="003F1EF7">
        <w:rPr>
          <w:rFonts w:asciiTheme="majorBidi" w:hAnsiTheme="majorBidi" w:cstheme="majorBidi"/>
          <w:i/>
          <w:iCs/>
          <w:sz w:val="24"/>
          <w:szCs w:val="24"/>
        </w:rPr>
        <w:t xml:space="preserve"> </w:t>
      </w:r>
    </w:p>
    <w:p w:rsidR="00B61ED2" w:rsidRPr="003F1EF7" w:rsidRDefault="007E4A4D" w:rsidP="0081630D">
      <w:pPr>
        <w:spacing w:line="360" w:lineRule="auto"/>
        <w:jc w:val="both"/>
        <w:rPr>
          <w:rFonts w:asciiTheme="majorBidi" w:hAnsiTheme="majorBidi" w:cstheme="majorBidi"/>
          <w:i/>
          <w:iCs/>
          <w:sz w:val="24"/>
          <w:szCs w:val="24"/>
        </w:rPr>
      </w:pPr>
      <w:r>
        <w:rPr>
          <w:rFonts w:asciiTheme="majorBidi" w:hAnsiTheme="majorBidi" w:cstheme="majorBidi"/>
          <w:sz w:val="24"/>
          <w:szCs w:val="24"/>
        </w:rPr>
        <w:t>Orange</w:t>
      </w:r>
      <w:r w:rsidRPr="00577674">
        <w:rPr>
          <w:rFonts w:asciiTheme="majorBidi" w:hAnsiTheme="majorBidi" w:cstheme="majorBidi"/>
          <w:sz w:val="24"/>
          <w:szCs w:val="24"/>
        </w:rPr>
        <w:t xml:space="preserve"> crystals </w:t>
      </w:r>
      <w:r w:rsidRPr="00812FB3">
        <w:rPr>
          <w:rFonts w:asciiTheme="majorBidi" w:hAnsiTheme="majorBidi" w:cstheme="majorBidi"/>
          <w:sz w:val="24"/>
          <w:szCs w:val="24"/>
        </w:rPr>
        <w:t xml:space="preserve">from </w:t>
      </w:r>
      <w:r w:rsidRPr="00577674">
        <w:rPr>
          <w:rFonts w:asciiTheme="majorBidi" w:hAnsiTheme="majorBidi" w:cstheme="majorBidi"/>
          <w:sz w:val="24"/>
          <w:szCs w:val="24"/>
        </w:rPr>
        <w:t xml:space="preserve">ethanol </w:t>
      </w:r>
      <w:r w:rsidR="00812FB3">
        <w:rPr>
          <w:rFonts w:asciiTheme="majorBidi" w:hAnsiTheme="majorBidi" w:cstheme="majorBidi"/>
          <w:sz w:val="24"/>
          <w:szCs w:val="24"/>
        </w:rPr>
        <w:t xml:space="preserve">yield </w:t>
      </w:r>
      <w:r w:rsidR="00BC12F4">
        <w:rPr>
          <w:rFonts w:asciiTheme="majorBidi" w:hAnsiTheme="majorBidi" w:cstheme="majorBidi"/>
          <w:sz w:val="24"/>
          <w:szCs w:val="24"/>
        </w:rPr>
        <w:t>79</w:t>
      </w:r>
      <w:r w:rsidRPr="00577674">
        <w:rPr>
          <w:rFonts w:asciiTheme="majorBidi" w:hAnsiTheme="majorBidi" w:cstheme="majorBidi"/>
          <w:sz w:val="24"/>
          <w:szCs w:val="24"/>
        </w:rPr>
        <w:t xml:space="preserve"> %</w:t>
      </w:r>
      <w:r w:rsidR="00812FB3">
        <w:rPr>
          <w:rFonts w:asciiTheme="majorBidi" w:hAnsiTheme="majorBidi" w:cstheme="majorBidi"/>
          <w:sz w:val="24"/>
          <w:szCs w:val="24"/>
        </w:rPr>
        <w:t xml:space="preserve"> (3.38 g</w:t>
      </w:r>
      <w:r w:rsidRPr="00577674">
        <w:rPr>
          <w:rFonts w:asciiTheme="majorBidi" w:hAnsiTheme="majorBidi" w:cstheme="majorBidi"/>
          <w:sz w:val="24"/>
          <w:szCs w:val="24"/>
        </w:rPr>
        <w:t>),  mp</w:t>
      </w:r>
      <w:r w:rsidR="00812FB3">
        <w:rPr>
          <w:rFonts w:asciiTheme="majorBidi" w:hAnsiTheme="majorBidi" w:cstheme="majorBidi"/>
          <w:sz w:val="24"/>
          <w:szCs w:val="24"/>
        </w:rPr>
        <w:t xml:space="preserve"> </w:t>
      </w:r>
      <w:r>
        <w:rPr>
          <w:rFonts w:asciiTheme="majorBidi" w:hAnsiTheme="majorBidi" w:cstheme="majorBidi"/>
          <w:sz w:val="24"/>
          <w:szCs w:val="24"/>
        </w:rPr>
        <w:t>2</w:t>
      </w:r>
      <w:r w:rsidR="00BC12F4">
        <w:rPr>
          <w:rFonts w:asciiTheme="majorBidi" w:hAnsiTheme="majorBidi" w:cstheme="majorBidi"/>
          <w:sz w:val="24"/>
          <w:szCs w:val="24"/>
        </w:rPr>
        <w:t>55</w:t>
      </w:r>
      <w:r w:rsidRPr="00577674">
        <w:rPr>
          <w:rFonts w:asciiTheme="majorBidi" w:hAnsiTheme="majorBidi" w:cstheme="majorBidi"/>
          <w:sz w:val="24"/>
          <w:szCs w:val="24"/>
        </w:rPr>
        <w:t>-</w:t>
      </w:r>
      <w:r>
        <w:rPr>
          <w:rFonts w:asciiTheme="majorBidi" w:hAnsiTheme="majorBidi" w:cstheme="majorBidi"/>
          <w:sz w:val="24"/>
          <w:szCs w:val="24"/>
        </w:rPr>
        <w:t>2</w:t>
      </w:r>
      <w:r w:rsidR="00BC12F4">
        <w:rPr>
          <w:rFonts w:asciiTheme="majorBidi" w:hAnsiTheme="majorBidi" w:cstheme="majorBidi"/>
          <w:sz w:val="24"/>
          <w:szCs w:val="24"/>
        </w:rPr>
        <w:t>58</w:t>
      </w:r>
      <w:r w:rsidRPr="00577674">
        <w:rPr>
          <w:rFonts w:asciiTheme="majorBidi" w:hAnsiTheme="majorBidi" w:cstheme="majorBidi"/>
          <w:sz w:val="24"/>
          <w:szCs w:val="24"/>
        </w:rPr>
        <w:t xml:space="preserve"> °C;    </w:t>
      </w:r>
      <w:r w:rsidR="00812FB3" w:rsidRPr="00DA3BE9">
        <w:rPr>
          <w:rFonts w:asciiTheme="majorBidi" w:hAnsiTheme="majorBidi"/>
        </w:rPr>
        <w:t>IR  (</w:t>
      </w:r>
      <w:proofErr w:type="spellStart"/>
      <w:r w:rsidR="00812FB3" w:rsidRPr="00DA3BE9">
        <w:rPr>
          <w:rFonts w:asciiTheme="majorBidi" w:hAnsiTheme="majorBidi"/>
        </w:rPr>
        <w:t>KBr</w:t>
      </w:r>
      <w:proofErr w:type="spellEnd"/>
      <w:r w:rsidR="00812FB3" w:rsidRPr="00DA3BE9">
        <w:rPr>
          <w:rFonts w:asciiTheme="majorBidi" w:hAnsiTheme="majorBidi"/>
        </w:rPr>
        <w:t xml:space="preserve">) </w:t>
      </w:r>
      <w:proofErr w:type="spellStart"/>
      <w:r w:rsidR="00812FB3" w:rsidRPr="00DA3BE9">
        <w:rPr>
          <w:rFonts w:asciiTheme="majorBidi" w:hAnsiTheme="majorBidi"/>
        </w:rPr>
        <w:t>νmax</w:t>
      </w:r>
      <w:proofErr w:type="spellEnd"/>
      <w:r w:rsidR="00812FB3">
        <w:rPr>
          <w:rFonts w:asciiTheme="majorBidi" w:hAnsiTheme="majorBidi" w:cstheme="majorBidi"/>
          <w:sz w:val="24"/>
          <w:szCs w:val="24"/>
        </w:rPr>
        <w:t xml:space="preserve"> </w:t>
      </w:r>
      <w:r w:rsidR="00BC12F4">
        <w:rPr>
          <w:rFonts w:asciiTheme="majorBidi" w:hAnsiTheme="majorBidi" w:cstheme="majorBidi"/>
          <w:sz w:val="24"/>
          <w:szCs w:val="24"/>
        </w:rPr>
        <w:t>3488-3359</w:t>
      </w:r>
      <w:r w:rsidR="00812FB3">
        <w:rPr>
          <w:rFonts w:asciiTheme="majorBidi" w:hAnsiTheme="majorBidi" w:cstheme="majorBidi"/>
          <w:sz w:val="24"/>
          <w:szCs w:val="24"/>
        </w:rPr>
        <w:t xml:space="preserve">, </w:t>
      </w:r>
      <w:r w:rsidRPr="00577674">
        <w:rPr>
          <w:rFonts w:asciiTheme="majorBidi" w:hAnsiTheme="majorBidi" w:cstheme="majorBidi"/>
          <w:sz w:val="24"/>
          <w:szCs w:val="24"/>
        </w:rPr>
        <w:t>305</w:t>
      </w:r>
      <w:r w:rsidR="00BC12F4">
        <w:rPr>
          <w:rFonts w:asciiTheme="majorBidi" w:hAnsiTheme="majorBidi" w:cstheme="majorBidi"/>
          <w:sz w:val="24"/>
          <w:szCs w:val="24"/>
        </w:rPr>
        <w:t>2</w:t>
      </w:r>
      <w:r w:rsidR="00812FB3">
        <w:rPr>
          <w:rFonts w:asciiTheme="majorBidi" w:hAnsiTheme="majorBidi" w:cstheme="majorBidi"/>
          <w:sz w:val="24"/>
          <w:szCs w:val="24"/>
        </w:rPr>
        <w:t xml:space="preserve">, </w:t>
      </w:r>
      <w:r>
        <w:rPr>
          <w:rFonts w:asciiTheme="majorBidi" w:hAnsiTheme="majorBidi" w:cstheme="majorBidi"/>
          <w:sz w:val="24"/>
          <w:szCs w:val="24"/>
        </w:rPr>
        <w:t>222</w:t>
      </w:r>
      <w:r w:rsidR="00BC12F4">
        <w:rPr>
          <w:rFonts w:asciiTheme="majorBidi" w:hAnsiTheme="majorBidi" w:cstheme="majorBidi"/>
          <w:sz w:val="24"/>
          <w:szCs w:val="24"/>
        </w:rPr>
        <w:t>0</w:t>
      </w:r>
      <w:r w:rsidR="00812FB3">
        <w:rPr>
          <w:rFonts w:asciiTheme="majorBidi" w:hAnsiTheme="majorBidi" w:cstheme="majorBidi"/>
          <w:sz w:val="24"/>
          <w:szCs w:val="24"/>
        </w:rPr>
        <w:t xml:space="preserve">, </w:t>
      </w:r>
      <w:r w:rsidRPr="00577674">
        <w:rPr>
          <w:rFonts w:asciiTheme="majorBidi" w:hAnsiTheme="majorBidi" w:cstheme="majorBidi"/>
          <w:sz w:val="24"/>
          <w:szCs w:val="24"/>
        </w:rPr>
        <w:t>16</w:t>
      </w:r>
      <w:r w:rsidR="00BC12F4">
        <w:rPr>
          <w:rFonts w:asciiTheme="majorBidi" w:hAnsiTheme="majorBidi" w:cstheme="majorBidi"/>
          <w:sz w:val="24"/>
          <w:szCs w:val="24"/>
        </w:rPr>
        <w:t>89</w:t>
      </w:r>
      <w:r w:rsidR="00812FB3">
        <w:rPr>
          <w:rFonts w:asciiTheme="majorBidi" w:hAnsiTheme="majorBidi" w:cstheme="majorBidi"/>
          <w:sz w:val="24"/>
          <w:szCs w:val="24"/>
        </w:rPr>
        <w:t xml:space="preserve">, </w:t>
      </w:r>
      <w:r>
        <w:rPr>
          <w:rFonts w:asciiTheme="majorBidi" w:hAnsiTheme="majorBidi" w:cstheme="majorBidi"/>
          <w:sz w:val="24"/>
          <w:szCs w:val="24"/>
        </w:rPr>
        <w:t>165</w:t>
      </w:r>
      <w:r w:rsidR="00BC12F4">
        <w:rPr>
          <w:rFonts w:asciiTheme="majorBidi" w:hAnsiTheme="majorBidi" w:cstheme="majorBidi"/>
          <w:sz w:val="24"/>
          <w:szCs w:val="24"/>
        </w:rPr>
        <w:t>4</w:t>
      </w:r>
      <w:r w:rsidR="00812FB3">
        <w:rPr>
          <w:rFonts w:asciiTheme="majorBidi" w:hAnsiTheme="majorBidi" w:cstheme="majorBidi"/>
          <w:sz w:val="24"/>
          <w:szCs w:val="24"/>
        </w:rPr>
        <w:t xml:space="preserve">, </w:t>
      </w:r>
      <w:r w:rsidRPr="00577674">
        <w:rPr>
          <w:rFonts w:asciiTheme="majorBidi" w:hAnsiTheme="majorBidi" w:cstheme="majorBidi"/>
          <w:sz w:val="24"/>
          <w:szCs w:val="24"/>
        </w:rPr>
        <w:t>163</w:t>
      </w:r>
      <w:r w:rsidR="00BC12F4">
        <w:rPr>
          <w:rFonts w:asciiTheme="majorBidi" w:hAnsiTheme="majorBidi" w:cstheme="majorBidi"/>
          <w:sz w:val="24"/>
          <w:szCs w:val="24"/>
        </w:rPr>
        <w:t>2</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812FB3">
        <w:rPr>
          <w:rFonts w:asciiTheme="majorBidi" w:hAnsiTheme="majorBidi" w:cstheme="majorBidi"/>
          <w:sz w:val="24"/>
          <w:szCs w:val="24"/>
        </w:rPr>
        <w:t xml:space="preserve">; </w:t>
      </w:r>
      <w:r w:rsidR="00812FB3" w:rsidRPr="00E706F0">
        <w:rPr>
          <w:rFonts w:asciiTheme="majorBidi" w:hAnsiTheme="majorBidi"/>
          <w:sz w:val="24"/>
          <w:szCs w:val="24"/>
          <w:vertAlign w:val="superscript"/>
        </w:rPr>
        <w:t>1</w:t>
      </w:r>
      <w:r w:rsidR="00812FB3" w:rsidRPr="00E706F0">
        <w:rPr>
          <w:rFonts w:asciiTheme="majorBidi" w:hAnsiTheme="majorBidi"/>
          <w:sz w:val="24"/>
          <w:szCs w:val="24"/>
        </w:rPr>
        <w:t>H NMR (DMSO-d</w:t>
      </w:r>
      <w:r w:rsidR="00812FB3" w:rsidRPr="00E706F0">
        <w:rPr>
          <w:rFonts w:asciiTheme="majorBidi" w:hAnsiTheme="majorBidi"/>
          <w:sz w:val="24"/>
          <w:szCs w:val="24"/>
          <w:vertAlign w:val="subscript"/>
        </w:rPr>
        <w:t>6</w:t>
      </w:r>
      <w:r w:rsidR="00812FB3" w:rsidRPr="00E706F0">
        <w:rPr>
          <w:rFonts w:asciiTheme="majorBidi" w:hAnsiTheme="majorBidi"/>
          <w:sz w:val="24"/>
          <w:szCs w:val="24"/>
        </w:rPr>
        <w:t>, 200 MHz):</w:t>
      </w:r>
      <w:r w:rsidR="00812FB3" w:rsidRPr="00E706F0">
        <w:rPr>
          <w:rFonts w:ascii="Symbol" w:hAnsi="Symbol"/>
          <w:sz w:val="24"/>
          <w:szCs w:val="24"/>
        </w:rPr>
        <w:t></w:t>
      </w:r>
      <w:r w:rsidR="00812FB3" w:rsidRPr="00E706F0">
        <w:rPr>
          <w:rFonts w:ascii="Symbol" w:hAnsi="Symbol"/>
          <w:sz w:val="24"/>
          <w:szCs w:val="24"/>
        </w:rPr>
        <w:t></w:t>
      </w:r>
      <w:r w:rsidR="00812FB3" w:rsidRPr="00E706F0">
        <w:rPr>
          <w:rFonts w:asciiTheme="majorBidi" w:hAnsiTheme="majorBidi"/>
          <w:sz w:val="24"/>
          <w:szCs w:val="24"/>
        </w:rPr>
        <w:t xml:space="preserve"> = </w:t>
      </w:r>
      <w:r w:rsidR="00812FB3">
        <w:rPr>
          <w:rFonts w:asciiTheme="majorBidi" w:hAnsiTheme="majorBidi" w:cstheme="majorBidi"/>
          <w:sz w:val="24"/>
          <w:szCs w:val="24"/>
        </w:rPr>
        <w:t>8.22 (s, 1H, D</w:t>
      </w:r>
      <w:r w:rsidR="00812FB3" w:rsidRPr="007E4A4D">
        <w:rPr>
          <w:rFonts w:asciiTheme="majorBidi" w:hAnsiTheme="majorBidi" w:cstheme="majorBidi"/>
          <w:sz w:val="24"/>
          <w:szCs w:val="24"/>
          <w:vertAlign w:val="subscript"/>
        </w:rPr>
        <w:t>2</w:t>
      </w:r>
      <w:r w:rsidR="00812FB3">
        <w:rPr>
          <w:rFonts w:asciiTheme="majorBidi" w:hAnsiTheme="majorBidi" w:cstheme="majorBidi"/>
          <w:sz w:val="24"/>
          <w:szCs w:val="24"/>
        </w:rPr>
        <w:t xml:space="preserve">O exchangeable, NH), </w:t>
      </w:r>
      <w:r w:rsidR="00812FB3" w:rsidRPr="00577674">
        <w:rPr>
          <w:rFonts w:asciiTheme="majorBidi" w:hAnsiTheme="majorBidi" w:cstheme="majorBidi"/>
          <w:sz w:val="24"/>
          <w:szCs w:val="24"/>
        </w:rPr>
        <w:t>7.</w:t>
      </w:r>
      <w:r w:rsidR="00812FB3">
        <w:rPr>
          <w:rFonts w:asciiTheme="majorBidi" w:hAnsiTheme="majorBidi" w:cstheme="majorBidi"/>
          <w:sz w:val="24"/>
          <w:szCs w:val="24"/>
        </w:rPr>
        <w:t>25</w:t>
      </w:r>
      <w:r w:rsidR="00812FB3" w:rsidRPr="00577674">
        <w:rPr>
          <w:rFonts w:asciiTheme="majorBidi" w:hAnsiTheme="majorBidi" w:cstheme="majorBidi"/>
          <w:sz w:val="24"/>
          <w:szCs w:val="24"/>
        </w:rPr>
        <w:t>-7.</w:t>
      </w:r>
      <w:r w:rsidR="00812FB3">
        <w:rPr>
          <w:rFonts w:asciiTheme="majorBidi" w:hAnsiTheme="majorBidi" w:cstheme="majorBidi"/>
          <w:sz w:val="24"/>
          <w:szCs w:val="24"/>
        </w:rPr>
        <w:t>45</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8</w:t>
      </w:r>
      <w:r w:rsidR="00812FB3" w:rsidRPr="00577674">
        <w:rPr>
          <w:rFonts w:asciiTheme="majorBidi" w:hAnsiTheme="majorBidi" w:cstheme="majorBidi"/>
          <w:sz w:val="24"/>
          <w:szCs w:val="24"/>
        </w:rPr>
        <w:t xml:space="preserve">H, m, </w:t>
      </w:r>
      <w:r w:rsidR="00812FB3">
        <w:rPr>
          <w:rFonts w:asciiTheme="majorBidi" w:hAnsiTheme="majorBidi" w:cstheme="majorBidi"/>
          <w:sz w:val="24"/>
          <w:szCs w:val="24"/>
        </w:rPr>
        <w:t>2Bz</w:t>
      </w:r>
      <w:r w:rsidR="00812FB3" w:rsidRPr="00577674">
        <w:rPr>
          <w:rFonts w:asciiTheme="majorBidi" w:hAnsiTheme="majorBidi" w:cstheme="majorBidi"/>
          <w:sz w:val="24"/>
          <w:szCs w:val="24"/>
        </w:rPr>
        <w:t>)</w:t>
      </w:r>
      <w:r w:rsidR="00812FB3">
        <w:rPr>
          <w:rFonts w:asciiTheme="majorBidi" w:hAnsiTheme="majorBidi" w:cstheme="majorBidi"/>
          <w:sz w:val="24"/>
          <w:szCs w:val="24"/>
        </w:rPr>
        <w:t>,</w:t>
      </w:r>
      <w:r w:rsidR="00812FB3" w:rsidRPr="00812FB3">
        <w:rPr>
          <w:rFonts w:asciiTheme="majorBidi" w:hAnsiTheme="majorBidi" w:cstheme="majorBidi"/>
          <w:sz w:val="24"/>
          <w:szCs w:val="24"/>
        </w:rPr>
        <w:t xml:space="preserve"> </w:t>
      </w:r>
      <w:r w:rsidR="00812FB3">
        <w:rPr>
          <w:rFonts w:asciiTheme="majorBidi" w:hAnsiTheme="majorBidi" w:cstheme="majorBidi"/>
          <w:sz w:val="24"/>
          <w:szCs w:val="24"/>
        </w:rPr>
        <w:t>6</w:t>
      </w:r>
      <w:r w:rsidR="00812FB3" w:rsidRPr="00577674">
        <w:rPr>
          <w:rFonts w:asciiTheme="majorBidi" w:hAnsiTheme="majorBidi" w:cstheme="majorBidi"/>
          <w:sz w:val="24"/>
          <w:szCs w:val="24"/>
        </w:rPr>
        <w:t>.</w:t>
      </w:r>
      <w:r w:rsidR="00812FB3">
        <w:rPr>
          <w:rFonts w:asciiTheme="majorBidi" w:hAnsiTheme="majorBidi" w:cstheme="majorBidi"/>
          <w:sz w:val="24"/>
          <w:szCs w:val="24"/>
        </w:rPr>
        <w:t>62</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1</w:t>
      </w:r>
      <w:r w:rsidR="00812FB3" w:rsidRPr="00577674">
        <w:rPr>
          <w:rFonts w:asciiTheme="majorBidi" w:hAnsiTheme="majorBidi" w:cstheme="majorBidi"/>
          <w:sz w:val="24"/>
          <w:szCs w:val="24"/>
        </w:rPr>
        <w:t xml:space="preserve">H, </w:t>
      </w:r>
      <w:r w:rsidR="00812FB3">
        <w:rPr>
          <w:rFonts w:asciiTheme="majorBidi" w:hAnsiTheme="majorBidi" w:cstheme="majorBidi"/>
          <w:sz w:val="24"/>
          <w:szCs w:val="24"/>
        </w:rPr>
        <w:t>s</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H-7</w:t>
      </w:r>
      <w:r w:rsidR="00812FB3" w:rsidRPr="00577674">
        <w:rPr>
          <w:rFonts w:asciiTheme="majorBidi" w:hAnsiTheme="majorBidi" w:cstheme="majorBidi"/>
          <w:sz w:val="24"/>
          <w:szCs w:val="24"/>
        </w:rPr>
        <w:t>),</w:t>
      </w:r>
      <w:r w:rsidR="00812FB3" w:rsidRPr="00812FB3">
        <w:rPr>
          <w:rFonts w:asciiTheme="majorBidi" w:hAnsiTheme="majorBidi" w:cstheme="majorBidi"/>
          <w:sz w:val="24"/>
          <w:szCs w:val="24"/>
        </w:rPr>
        <w:t xml:space="preserve"> </w:t>
      </w:r>
      <w:r w:rsidR="00812FB3">
        <w:rPr>
          <w:rFonts w:asciiTheme="majorBidi" w:hAnsiTheme="majorBidi" w:cstheme="majorBidi"/>
          <w:sz w:val="24"/>
          <w:szCs w:val="24"/>
        </w:rPr>
        <w:t>6</w:t>
      </w:r>
      <w:r w:rsidR="00812FB3" w:rsidRPr="00577674">
        <w:rPr>
          <w:rFonts w:asciiTheme="majorBidi" w:hAnsiTheme="majorBidi" w:cstheme="majorBidi"/>
          <w:sz w:val="24"/>
          <w:szCs w:val="24"/>
        </w:rPr>
        <w:t>.</w:t>
      </w:r>
      <w:r w:rsidR="00812FB3">
        <w:rPr>
          <w:rFonts w:asciiTheme="majorBidi" w:hAnsiTheme="majorBidi" w:cstheme="majorBidi"/>
          <w:sz w:val="24"/>
          <w:szCs w:val="24"/>
        </w:rPr>
        <w:t>20</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1</w:t>
      </w:r>
      <w:r w:rsidR="00812FB3" w:rsidRPr="00577674">
        <w:rPr>
          <w:rFonts w:asciiTheme="majorBidi" w:hAnsiTheme="majorBidi" w:cstheme="majorBidi"/>
          <w:sz w:val="24"/>
          <w:szCs w:val="24"/>
        </w:rPr>
        <w:t xml:space="preserve">H, s, </w:t>
      </w:r>
      <w:r w:rsidR="00812FB3">
        <w:rPr>
          <w:rFonts w:asciiTheme="majorBidi" w:hAnsiTheme="majorBidi" w:cstheme="majorBidi"/>
          <w:sz w:val="24"/>
          <w:szCs w:val="24"/>
        </w:rPr>
        <w:t>H-4</w:t>
      </w:r>
      <w:r w:rsidR="00812FB3" w:rsidRPr="00DA3BE9">
        <w:rPr>
          <w:rFonts w:asciiTheme="majorBidi" w:hAnsiTheme="majorBidi"/>
        </w:rPr>
        <w:t>'</w:t>
      </w:r>
      <w:r w:rsidR="00812FB3" w:rsidRPr="00577674">
        <w:rPr>
          <w:rFonts w:asciiTheme="majorBidi" w:hAnsiTheme="majorBidi" w:cstheme="majorBidi"/>
          <w:sz w:val="24"/>
          <w:szCs w:val="24"/>
        </w:rPr>
        <w:t>),</w:t>
      </w:r>
      <w:r w:rsidR="00812FB3" w:rsidRPr="00812FB3">
        <w:rPr>
          <w:rFonts w:asciiTheme="majorBidi" w:hAnsiTheme="majorBidi" w:cstheme="majorBidi"/>
          <w:sz w:val="24"/>
          <w:szCs w:val="24"/>
        </w:rPr>
        <w:t xml:space="preserve"> </w:t>
      </w:r>
      <w:r w:rsidR="00812FB3">
        <w:rPr>
          <w:rFonts w:asciiTheme="majorBidi" w:hAnsiTheme="majorBidi" w:cstheme="majorBidi"/>
          <w:sz w:val="24"/>
          <w:szCs w:val="24"/>
        </w:rPr>
        <w:t>4.83 (s, 2H, NH</w:t>
      </w:r>
      <w:r w:rsidR="00812FB3" w:rsidRPr="000B6702">
        <w:rPr>
          <w:rFonts w:asciiTheme="majorBidi" w:hAnsiTheme="majorBidi" w:cstheme="majorBidi"/>
          <w:sz w:val="24"/>
          <w:szCs w:val="24"/>
          <w:vertAlign w:val="subscript"/>
        </w:rPr>
        <w:t>2</w:t>
      </w:r>
      <w:r w:rsidR="00812FB3">
        <w:rPr>
          <w:rFonts w:asciiTheme="majorBidi" w:hAnsiTheme="majorBidi" w:cstheme="majorBidi"/>
          <w:sz w:val="24"/>
          <w:szCs w:val="24"/>
        </w:rPr>
        <w:t>, D</w:t>
      </w:r>
      <w:r w:rsidR="00812FB3" w:rsidRPr="000B6702">
        <w:rPr>
          <w:rFonts w:asciiTheme="majorBidi" w:hAnsiTheme="majorBidi" w:cstheme="majorBidi"/>
          <w:sz w:val="24"/>
          <w:szCs w:val="24"/>
          <w:vertAlign w:val="subscript"/>
        </w:rPr>
        <w:t>2</w:t>
      </w:r>
      <w:r w:rsidR="00812FB3">
        <w:rPr>
          <w:rFonts w:asciiTheme="majorBidi" w:hAnsiTheme="majorBidi" w:cstheme="majorBidi"/>
          <w:sz w:val="24"/>
          <w:szCs w:val="24"/>
        </w:rPr>
        <w:t xml:space="preserve">O exchangeable), </w:t>
      </w:r>
      <w:r>
        <w:rPr>
          <w:rFonts w:asciiTheme="majorBidi" w:hAnsiTheme="majorBidi" w:cstheme="majorBidi"/>
          <w:sz w:val="24"/>
          <w:szCs w:val="24"/>
        </w:rPr>
        <w:t>3.</w:t>
      </w:r>
      <w:r w:rsidR="00BC12F4">
        <w:rPr>
          <w:rFonts w:asciiTheme="majorBidi" w:hAnsiTheme="majorBidi" w:cstheme="majorBidi"/>
          <w:sz w:val="24"/>
          <w:szCs w:val="24"/>
        </w:rPr>
        <w:t>20</w:t>
      </w:r>
      <w:r>
        <w:rPr>
          <w:rFonts w:asciiTheme="majorBidi" w:hAnsiTheme="majorBidi" w:cstheme="majorBidi"/>
          <w:sz w:val="24"/>
          <w:szCs w:val="24"/>
        </w:rPr>
        <w:t xml:space="preserve"> (s, 3H, CH</w:t>
      </w:r>
      <w:r w:rsidRPr="001B2C68">
        <w:rPr>
          <w:rFonts w:asciiTheme="majorBidi" w:hAnsiTheme="majorBidi" w:cstheme="majorBidi"/>
          <w:sz w:val="24"/>
          <w:szCs w:val="24"/>
          <w:vertAlign w:val="subscript"/>
        </w:rPr>
        <w:t>3</w:t>
      </w:r>
      <w:r>
        <w:rPr>
          <w:rFonts w:asciiTheme="majorBidi" w:hAnsiTheme="majorBidi" w:cstheme="majorBidi"/>
          <w:sz w:val="24"/>
          <w:szCs w:val="24"/>
        </w:rPr>
        <w:t>)</w:t>
      </w:r>
      <w:r w:rsidR="00BC12F4">
        <w:rPr>
          <w:rFonts w:asciiTheme="majorBidi" w:hAnsiTheme="majorBidi" w:cstheme="majorBidi"/>
          <w:sz w:val="24"/>
          <w:szCs w:val="24"/>
        </w:rPr>
        <w:t>;</w:t>
      </w:r>
      <w:r w:rsidRPr="00577674">
        <w:rPr>
          <w:rFonts w:asciiTheme="majorBidi" w:hAnsiTheme="majorBidi" w:cstheme="majorBidi"/>
          <w:sz w:val="24"/>
          <w:szCs w:val="24"/>
        </w:rPr>
        <w:t xml:space="preserve"> </w:t>
      </w:r>
      <w:r w:rsidR="00812FB3" w:rsidRPr="00BD7FAA">
        <w:rPr>
          <w:rFonts w:asciiTheme="majorBidi" w:hAnsiTheme="majorBidi" w:cstheme="majorBidi"/>
          <w:sz w:val="24"/>
          <w:szCs w:val="24"/>
          <w:vertAlign w:val="superscript"/>
        </w:rPr>
        <w:t>1</w:t>
      </w:r>
      <w:r w:rsidR="00812FB3" w:rsidRPr="002217A6">
        <w:rPr>
          <w:rFonts w:asciiTheme="majorBidi" w:hAnsiTheme="majorBidi" w:cstheme="majorBidi"/>
          <w:sz w:val="24"/>
          <w:szCs w:val="24"/>
          <w:vertAlign w:val="superscript"/>
        </w:rPr>
        <w:t>3</w:t>
      </w:r>
      <w:r w:rsidR="00812FB3" w:rsidRPr="002217A6">
        <w:rPr>
          <w:rFonts w:asciiTheme="majorBidi" w:hAnsiTheme="majorBidi" w:cstheme="majorBidi"/>
          <w:sz w:val="24"/>
          <w:szCs w:val="24"/>
        </w:rPr>
        <w:t>C NMR (DMSO-d</w:t>
      </w:r>
      <w:r w:rsidR="00812FB3" w:rsidRPr="002217A6">
        <w:rPr>
          <w:rFonts w:asciiTheme="majorBidi" w:hAnsiTheme="majorBidi" w:cstheme="majorBidi"/>
          <w:sz w:val="24"/>
          <w:szCs w:val="24"/>
          <w:vertAlign w:val="subscript"/>
        </w:rPr>
        <w:t>6</w:t>
      </w:r>
      <w:r w:rsidR="00812FB3" w:rsidRPr="002217A6">
        <w:rPr>
          <w:rFonts w:asciiTheme="majorBidi" w:hAnsiTheme="majorBidi" w:cstheme="majorBidi"/>
          <w:sz w:val="24"/>
          <w:szCs w:val="24"/>
        </w:rPr>
        <w:t xml:space="preserve">, 75 MHz): </w:t>
      </w:r>
      <w:r w:rsidR="00812FB3" w:rsidRPr="002217A6">
        <w:rPr>
          <w:rFonts w:ascii="Symbol" w:hAnsi="Symbol" w:cstheme="majorBidi"/>
          <w:sz w:val="24"/>
          <w:szCs w:val="24"/>
        </w:rPr>
        <w:t></w:t>
      </w:r>
      <w:r w:rsidR="00812FB3" w:rsidRPr="002217A6">
        <w:rPr>
          <w:rFonts w:ascii="Symbol" w:hAnsi="Symbol" w:cstheme="majorBidi"/>
          <w:sz w:val="24"/>
          <w:szCs w:val="24"/>
        </w:rPr>
        <w:t></w:t>
      </w:r>
      <w:r w:rsidR="00812FB3" w:rsidRPr="002217A6">
        <w:rPr>
          <w:rFonts w:asciiTheme="majorBidi" w:hAnsiTheme="majorBidi" w:cstheme="majorBidi"/>
          <w:sz w:val="24"/>
          <w:szCs w:val="24"/>
        </w:rPr>
        <w:t>=</w:t>
      </w:r>
      <w:r w:rsidR="00812FB3" w:rsidRPr="00DA3BE9">
        <w:rPr>
          <w:rFonts w:asciiTheme="majorBidi" w:hAnsiTheme="majorBidi"/>
        </w:rPr>
        <w:t xml:space="preserve"> </w:t>
      </w:r>
      <w:r w:rsidR="00812FB3">
        <w:rPr>
          <w:rFonts w:asciiTheme="majorBidi" w:hAnsiTheme="majorBidi" w:cstheme="majorBidi"/>
          <w:sz w:val="24"/>
          <w:szCs w:val="24"/>
        </w:rPr>
        <w:t xml:space="preserve">173.2 (C-2),  </w:t>
      </w:r>
      <w:r w:rsidR="00812FB3" w:rsidRPr="00577674">
        <w:rPr>
          <w:rFonts w:asciiTheme="majorBidi" w:hAnsiTheme="majorBidi" w:cstheme="majorBidi"/>
          <w:sz w:val="24"/>
          <w:szCs w:val="24"/>
        </w:rPr>
        <w:t>16</w:t>
      </w:r>
      <w:r w:rsidR="00812FB3">
        <w:rPr>
          <w:rFonts w:asciiTheme="majorBidi" w:hAnsiTheme="majorBidi" w:cstheme="majorBidi"/>
          <w:sz w:val="24"/>
          <w:szCs w:val="24"/>
        </w:rPr>
        <w:t>5</w:t>
      </w:r>
      <w:r w:rsidR="00812FB3" w:rsidRPr="00577674">
        <w:rPr>
          <w:rFonts w:asciiTheme="majorBidi" w:hAnsiTheme="majorBidi" w:cstheme="majorBidi"/>
          <w:sz w:val="24"/>
          <w:szCs w:val="24"/>
        </w:rPr>
        <w:t>.</w:t>
      </w:r>
      <w:r w:rsidR="00812FB3">
        <w:rPr>
          <w:rFonts w:asciiTheme="majorBidi" w:hAnsiTheme="majorBidi" w:cstheme="majorBidi"/>
          <w:sz w:val="24"/>
          <w:szCs w:val="24"/>
        </w:rPr>
        <w:t>6</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(C-7</w:t>
      </w:r>
      <w:r w:rsidR="00812FB3" w:rsidRPr="00DA3BE9">
        <w:rPr>
          <w:rFonts w:asciiTheme="majorBidi" w:hAnsiTheme="majorBidi"/>
        </w:rPr>
        <w:t>'</w:t>
      </w:r>
      <w:r w:rsidR="00812FB3">
        <w:rPr>
          <w:rFonts w:asciiTheme="majorBidi" w:hAnsiTheme="majorBidi" w:cstheme="majorBidi"/>
          <w:sz w:val="24"/>
          <w:szCs w:val="24"/>
        </w:rPr>
        <w:t xml:space="preserve">), </w:t>
      </w:r>
      <w:r w:rsidR="00812FB3" w:rsidRPr="00577674">
        <w:rPr>
          <w:rFonts w:asciiTheme="majorBidi" w:hAnsiTheme="majorBidi" w:cstheme="majorBidi"/>
          <w:sz w:val="24"/>
          <w:szCs w:val="24"/>
        </w:rPr>
        <w:t>14</w:t>
      </w:r>
      <w:r w:rsidR="00812FB3">
        <w:rPr>
          <w:rFonts w:asciiTheme="majorBidi" w:hAnsiTheme="majorBidi" w:cstheme="majorBidi"/>
          <w:sz w:val="24"/>
          <w:szCs w:val="24"/>
        </w:rPr>
        <w:t>2</w:t>
      </w:r>
      <w:r w:rsidR="00812FB3" w:rsidRPr="00577674">
        <w:rPr>
          <w:rFonts w:asciiTheme="majorBidi" w:hAnsiTheme="majorBidi" w:cstheme="majorBidi"/>
          <w:sz w:val="24"/>
          <w:szCs w:val="24"/>
        </w:rPr>
        <w:t>.</w:t>
      </w:r>
      <w:r w:rsidR="00812FB3">
        <w:rPr>
          <w:rFonts w:asciiTheme="majorBidi" w:hAnsiTheme="majorBidi" w:cstheme="majorBidi"/>
          <w:sz w:val="24"/>
          <w:szCs w:val="24"/>
        </w:rPr>
        <w:t>9,</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 xml:space="preserve">142.8, 139.9, 139.1, </w:t>
      </w:r>
      <w:r w:rsidR="00812FB3" w:rsidRPr="00577674">
        <w:rPr>
          <w:rFonts w:asciiTheme="majorBidi" w:hAnsiTheme="majorBidi" w:cstheme="majorBidi"/>
          <w:sz w:val="24"/>
          <w:szCs w:val="24"/>
        </w:rPr>
        <w:t>13</w:t>
      </w:r>
      <w:r w:rsidR="00812FB3">
        <w:rPr>
          <w:rFonts w:asciiTheme="majorBidi" w:hAnsiTheme="majorBidi" w:cstheme="majorBidi"/>
          <w:sz w:val="24"/>
          <w:szCs w:val="24"/>
        </w:rPr>
        <w:t>6</w:t>
      </w:r>
      <w:r w:rsidR="00812FB3" w:rsidRPr="00577674">
        <w:rPr>
          <w:rFonts w:asciiTheme="majorBidi" w:hAnsiTheme="majorBidi" w:cstheme="majorBidi"/>
          <w:sz w:val="24"/>
          <w:szCs w:val="24"/>
        </w:rPr>
        <w:t>.</w:t>
      </w:r>
      <w:r w:rsidR="00812FB3">
        <w:rPr>
          <w:rFonts w:asciiTheme="majorBidi" w:hAnsiTheme="majorBidi" w:cstheme="majorBidi"/>
          <w:sz w:val="24"/>
          <w:szCs w:val="24"/>
        </w:rPr>
        <w:t>0</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 xml:space="preserve">134.2, </w:t>
      </w:r>
      <w:r w:rsidR="00812FB3" w:rsidRPr="00577674">
        <w:rPr>
          <w:rFonts w:asciiTheme="majorBidi" w:hAnsiTheme="majorBidi" w:cstheme="majorBidi"/>
          <w:sz w:val="24"/>
          <w:szCs w:val="24"/>
        </w:rPr>
        <w:t>13</w:t>
      </w:r>
      <w:r w:rsidR="00812FB3">
        <w:rPr>
          <w:rFonts w:asciiTheme="majorBidi" w:hAnsiTheme="majorBidi" w:cstheme="majorBidi"/>
          <w:sz w:val="24"/>
          <w:szCs w:val="24"/>
        </w:rPr>
        <w:t>2</w:t>
      </w:r>
      <w:r w:rsidR="00812FB3" w:rsidRPr="00577674">
        <w:rPr>
          <w:rFonts w:asciiTheme="majorBidi" w:hAnsiTheme="majorBidi" w:cstheme="majorBidi"/>
          <w:sz w:val="24"/>
          <w:szCs w:val="24"/>
        </w:rPr>
        <w:t>.</w:t>
      </w:r>
      <w:r w:rsidR="00812FB3">
        <w:rPr>
          <w:rFonts w:asciiTheme="majorBidi" w:hAnsiTheme="majorBidi" w:cstheme="majorBidi"/>
          <w:sz w:val="24"/>
          <w:szCs w:val="24"/>
        </w:rPr>
        <w:t>8</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132.4</w:t>
      </w:r>
      <w:r w:rsidR="00812FB3" w:rsidRPr="00577674">
        <w:rPr>
          <w:rFonts w:asciiTheme="majorBidi" w:hAnsiTheme="majorBidi" w:cstheme="majorBidi"/>
          <w:sz w:val="24"/>
          <w:szCs w:val="24"/>
        </w:rPr>
        <w:t>,</w:t>
      </w:r>
      <w:r w:rsidR="00812FB3">
        <w:rPr>
          <w:rFonts w:asciiTheme="majorBidi" w:hAnsiTheme="majorBidi" w:cstheme="majorBidi"/>
          <w:sz w:val="24"/>
          <w:szCs w:val="24"/>
        </w:rPr>
        <w:t xml:space="preserve"> </w:t>
      </w:r>
      <w:r w:rsidR="00812FB3" w:rsidRPr="00577674">
        <w:rPr>
          <w:rFonts w:asciiTheme="majorBidi" w:hAnsiTheme="majorBidi" w:cstheme="majorBidi"/>
          <w:sz w:val="24"/>
          <w:szCs w:val="24"/>
        </w:rPr>
        <w:t>1</w:t>
      </w:r>
      <w:r w:rsidR="00812FB3">
        <w:rPr>
          <w:rFonts w:asciiTheme="majorBidi" w:hAnsiTheme="majorBidi" w:cstheme="majorBidi"/>
          <w:sz w:val="24"/>
          <w:szCs w:val="24"/>
        </w:rPr>
        <w:t>30</w:t>
      </w:r>
      <w:r w:rsidR="00812FB3" w:rsidRPr="00577674">
        <w:rPr>
          <w:rFonts w:asciiTheme="majorBidi" w:hAnsiTheme="majorBidi" w:cstheme="majorBidi"/>
          <w:sz w:val="24"/>
          <w:szCs w:val="24"/>
        </w:rPr>
        <w:t>.</w:t>
      </w:r>
      <w:r w:rsidR="00812FB3">
        <w:rPr>
          <w:rFonts w:asciiTheme="majorBidi" w:hAnsiTheme="majorBidi" w:cstheme="majorBidi"/>
          <w:sz w:val="24"/>
          <w:szCs w:val="24"/>
        </w:rPr>
        <w:t>2, 128.8, 126.2,</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 xml:space="preserve">125.6,  </w:t>
      </w:r>
      <w:r w:rsidR="00812FB3" w:rsidRPr="00577674">
        <w:rPr>
          <w:rFonts w:asciiTheme="majorBidi" w:hAnsiTheme="majorBidi" w:cstheme="majorBidi"/>
          <w:sz w:val="24"/>
          <w:szCs w:val="24"/>
        </w:rPr>
        <w:t>12</w:t>
      </w:r>
      <w:r w:rsidR="00812FB3">
        <w:rPr>
          <w:rFonts w:asciiTheme="majorBidi" w:hAnsiTheme="majorBidi" w:cstheme="majorBidi"/>
          <w:sz w:val="24"/>
          <w:szCs w:val="24"/>
        </w:rPr>
        <w:t>5</w:t>
      </w:r>
      <w:r w:rsidR="00812FB3" w:rsidRPr="00577674">
        <w:rPr>
          <w:rFonts w:asciiTheme="majorBidi" w:hAnsiTheme="majorBidi" w:cstheme="majorBidi"/>
          <w:sz w:val="24"/>
          <w:szCs w:val="24"/>
        </w:rPr>
        <w:t>.</w:t>
      </w:r>
      <w:r w:rsidR="00812FB3">
        <w:rPr>
          <w:rFonts w:asciiTheme="majorBidi" w:hAnsiTheme="majorBidi" w:cstheme="majorBidi"/>
          <w:sz w:val="24"/>
          <w:szCs w:val="24"/>
        </w:rPr>
        <w:t>2</w:t>
      </w:r>
      <w:r w:rsidR="00812FB3" w:rsidRPr="00577674">
        <w:rPr>
          <w:rFonts w:asciiTheme="majorBidi" w:hAnsiTheme="majorBidi" w:cstheme="majorBidi"/>
          <w:sz w:val="24"/>
          <w:szCs w:val="24"/>
        </w:rPr>
        <w:t>,</w:t>
      </w:r>
      <w:r w:rsidR="00812FB3">
        <w:rPr>
          <w:rFonts w:asciiTheme="majorBidi" w:hAnsiTheme="majorBidi" w:cstheme="majorBidi"/>
          <w:sz w:val="24"/>
          <w:szCs w:val="24"/>
        </w:rPr>
        <w:t xml:space="preserve"> </w:t>
      </w:r>
      <w:r w:rsidR="00812FB3" w:rsidRPr="00577674">
        <w:rPr>
          <w:rFonts w:asciiTheme="majorBidi" w:hAnsiTheme="majorBidi" w:cstheme="majorBidi"/>
          <w:sz w:val="24"/>
          <w:szCs w:val="24"/>
        </w:rPr>
        <w:t>12</w:t>
      </w:r>
      <w:r w:rsidR="00812FB3">
        <w:rPr>
          <w:rFonts w:asciiTheme="majorBidi" w:hAnsiTheme="majorBidi" w:cstheme="majorBidi"/>
          <w:sz w:val="24"/>
          <w:szCs w:val="24"/>
        </w:rPr>
        <w:t>3</w:t>
      </w:r>
      <w:r w:rsidR="00812FB3" w:rsidRPr="00577674">
        <w:rPr>
          <w:rFonts w:asciiTheme="majorBidi" w:hAnsiTheme="majorBidi" w:cstheme="majorBidi"/>
          <w:sz w:val="24"/>
          <w:szCs w:val="24"/>
        </w:rPr>
        <w:t>.</w:t>
      </w:r>
      <w:r w:rsidR="00812FB3">
        <w:rPr>
          <w:rFonts w:asciiTheme="majorBidi" w:hAnsiTheme="majorBidi" w:cstheme="majorBidi"/>
          <w:sz w:val="24"/>
          <w:szCs w:val="24"/>
        </w:rPr>
        <w:t>8</w:t>
      </w:r>
      <w:r w:rsidR="00812FB3" w:rsidRPr="00577674">
        <w:rPr>
          <w:rFonts w:asciiTheme="majorBidi" w:hAnsiTheme="majorBidi" w:cstheme="majorBidi"/>
          <w:sz w:val="24"/>
          <w:szCs w:val="24"/>
        </w:rPr>
        <w:t xml:space="preserve">, </w:t>
      </w:r>
      <w:r w:rsidR="00812FB3">
        <w:rPr>
          <w:rFonts w:asciiTheme="majorBidi" w:hAnsiTheme="majorBidi" w:cstheme="majorBidi"/>
          <w:sz w:val="24"/>
          <w:szCs w:val="24"/>
        </w:rPr>
        <w:t xml:space="preserve">122.0, 121.2 </w:t>
      </w:r>
      <w:r w:rsidR="00812FB3" w:rsidRPr="00577674">
        <w:rPr>
          <w:rFonts w:asciiTheme="majorBidi" w:hAnsiTheme="majorBidi" w:cstheme="majorBidi"/>
          <w:sz w:val="24"/>
          <w:szCs w:val="24"/>
        </w:rPr>
        <w:t xml:space="preserve"> </w:t>
      </w:r>
      <w:r w:rsidR="00812FB3" w:rsidRPr="001160DA">
        <w:rPr>
          <w:rFonts w:asciiTheme="majorBidi" w:hAnsiTheme="majorBidi" w:cstheme="majorBidi"/>
          <w:sz w:val="24"/>
          <w:szCs w:val="24"/>
        </w:rPr>
        <w:t>(</w:t>
      </w:r>
      <w:proofErr w:type="spellStart"/>
      <w:r w:rsidR="00812FB3" w:rsidRPr="001160DA">
        <w:rPr>
          <w:rFonts w:asciiTheme="majorBidi" w:hAnsiTheme="majorBidi" w:cstheme="majorBidi"/>
          <w:sz w:val="24"/>
          <w:szCs w:val="24"/>
        </w:rPr>
        <w:t>Bz</w:t>
      </w:r>
      <w:proofErr w:type="spellEnd"/>
      <w:r w:rsidR="00812FB3" w:rsidRPr="001160DA">
        <w:rPr>
          <w:rFonts w:asciiTheme="majorBidi" w:hAnsiTheme="majorBidi" w:cstheme="majorBidi"/>
          <w:sz w:val="24"/>
          <w:szCs w:val="24"/>
        </w:rPr>
        <w:t>, C-8,C-9,C-5, C-6, C-1</w:t>
      </w:r>
      <w:r w:rsidR="00812FB3" w:rsidRPr="001160DA">
        <w:rPr>
          <w:rFonts w:asciiTheme="majorBidi" w:hAnsiTheme="majorBidi"/>
          <w:sz w:val="24"/>
          <w:szCs w:val="24"/>
        </w:rPr>
        <w:t>', C-2', C3', C-4', C-5', C-6'),</w:t>
      </w:r>
      <w:r w:rsidR="00812FB3" w:rsidRPr="00812FB3">
        <w:rPr>
          <w:rFonts w:asciiTheme="majorBidi" w:hAnsiTheme="majorBidi" w:cstheme="majorBidi"/>
          <w:sz w:val="24"/>
          <w:szCs w:val="24"/>
        </w:rPr>
        <w:t xml:space="preserve"> </w:t>
      </w:r>
      <w:r w:rsidR="00812FB3">
        <w:rPr>
          <w:rFonts w:asciiTheme="majorBidi" w:hAnsiTheme="majorBidi" w:cstheme="majorBidi"/>
          <w:sz w:val="24"/>
          <w:szCs w:val="24"/>
        </w:rPr>
        <w:t>116.9 (CN),</w:t>
      </w:r>
      <w:r w:rsidR="008C31A3" w:rsidRPr="008C31A3">
        <w:rPr>
          <w:rFonts w:asciiTheme="majorBidi" w:hAnsiTheme="majorBidi" w:cstheme="majorBidi"/>
          <w:sz w:val="24"/>
          <w:szCs w:val="24"/>
        </w:rPr>
        <w:t xml:space="preserve"> </w:t>
      </w:r>
      <w:r w:rsidR="008C31A3">
        <w:rPr>
          <w:rFonts w:asciiTheme="majorBidi" w:hAnsiTheme="majorBidi" w:cstheme="majorBidi"/>
          <w:sz w:val="24"/>
          <w:szCs w:val="24"/>
        </w:rPr>
        <w:t>86</w:t>
      </w:r>
      <w:r w:rsidR="008C31A3" w:rsidRPr="00577674">
        <w:rPr>
          <w:rFonts w:asciiTheme="majorBidi" w:hAnsiTheme="majorBidi" w:cstheme="majorBidi"/>
          <w:sz w:val="24"/>
          <w:szCs w:val="24"/>
        </w:rPr>
        <w:t>.</w:t>
      </w:r>
      <w:r w:rsidR="008C31A3">
        <w:rPr>
          <w:rFonts w:asciiTheme="majorBidi" w:hAnsiTheme="majorBidi" w:cstheme="majorBidi"/>
          <w:sz w:val="24"/>
          <w:szCs w:val="24"/>
        </w:rPr>
        <w:t>6</w:t>
      </w:r>
      <w:r w:rsidR="008C31A3" w:rsidRPr="00577674">
        <w:rPr>
          <w:rFonts w:asciiTheme="majorBidi" w:hAnsiTheme="majorBidi" w:cstheme="majorBidi"/>
          <w:sz w:val="24"/>
          <w:szCs w:val="24"/>
        </w:rPr>
        <w:t xml:space="preserve"> (</w:t>
      </w:r>
      <w:r w:rsidR="008C31A3">
        <w:rPr>
          <w:rFonts w:asciiTheme="majorBidi" w:hAnsiTheme="majorBidi" w:cstheme="majorBidi"/>
          <w:sz w:val="24"/>
          <w:szCs w:val="24"/>
        </w:rPr>
        <w:t>C-7</w:t>
      </w:r>
      <w:r w:rsidR="008C31A3" w:rsidRPr="00577674">
        <w:rPr>
          <w:rFonts w:asciiTheme="majorBidi" w:hAnsiTheme="majorBidi" w:cstheme="majorBidi"/>
          <w:sz w:val="24"/>
          <w:szCs w:val="24"/>
        </w:rPr>
        <w:t>)</w:t>
      </w:r>
      <w:r w:rsidR="008C31A3">
        <w:rPr>
          <w:rFonts w:asciiTheme="majorBidi" w:hAnsiTheme="majorBidi" w:cstheme="majorBidi"/>
          <w:sz w:val="24"/>
          <w:szCs w:val="24"/>
        </w:rPr>
        <w:t>,  34.8 (C, OCH</w:t>
      </w:r>
      <w:r w:rsidR="008C31A3" w:rsidRPr="00326126">
        <w:rPr>
          <w:rFonts w:asciiTheme="majorBidi" w:hAnsiTheme="majorBidi" w:cstheme="majorBidi"/>
          <w:sz w:val="24"/>
          <w:szCs w:val="24"/>
          <w:vertAlign w:val="subscript"/>
        </w:rPr>
        <w:t>3</w:t>
      </w:r>
      <w:r w:rsidR="008C31A3">
        <w:rPr>
          <w:rFonts w:asciiTheme="majorBidi" w:hAnsiTheme="majorBidi" w:cstheme="majorBidi"/>
          <w:sz w:val="24"/>
          <w:szCs w:val="24"/>
        </w:rPr>
        <w:t xml:space="preserve">),  </w:t>
      </w:r>
      <w:r w:rsidR="008C31A3" w:rsidRPr="002217A6">
        <w:rPr>
          <w:rFonts w:asciiTheme="majorBidi" w:hAnsiTheme="majorBidi" w:cstheme="majorBidi"/>
          <w:sz w:val="24"/>
          <w:szCs w:val="24"/>
        </w:rPr>
        <w:t xml:space="preserve">EIMMS:  m/z </w:t>
      </w:r>
      <w:r w:rsidR="008C31A3">
        <w:rPr>
          <w:rFonts w:asciiTheme="majorBidi" w:hAnsiTheme="majorBidi" w:cstheme="majorBidi"/>
          <w:sz w:val="24"/>
          <w:szCs w:val="24"/>
        </w:rPr>
        <w:t>428</w:t>
      </w:r>
      <w:r w:rsidR="008C31A3" w:rsidRPr="00577674">
        <w:rPr>
          <w:rFonts w:asciiTheme="majorBidi" w:hAnsiTheme="majorBidi" w:cstheme="majorBidi"/>
          <w:sz w:val="24"/>
          <w:szCs w:val="24"/>
        </w:rPr>
        <w:t xml:space="preserve"> </w:t>
      </w:r>
      <w:r w:rsidR="008C31A3">
        <w:rPr>
          <w:rFonts w:asciiTheme="majorBidi" w:hAnsiTheme="majorBidi" w:cstheme="majorBidi"/>
          <w:sz w:val="24"/>
          <w:szCs w:val="24"/>
        </w:rPr>
        <w:t>[</w:t>
      </w:r>
      <w:r w:rsidR="008C31A3" w:rsidRPr="00577674">
        <w:rPr>
          <w:rFonts w:asciiTheme="majorBidi" w:hAnsiTheme="majorBidi" w:cstheme="majorBidi"/>
          <w:sz w:val="24"/>
          <w:szCs w:val="24"/>
        </w:rPr>
        <w:t>M</w:t>
      </w:r>
      <w:r w:rsidR="008C31A3">
        <w:rPr>
          <w:rFonts w:asciiTheme="majorBidi" w:hAnsiTheme="majorBidi" w:cstheme="majorBidi"/>
          <w:sz w:val="24"/>
          <w:szCs w:val="24"/>
        </w:rPr>
        <w:t>]</w:t>
      </w:r>
      <w:r w:rsidR="008C31A3" w:rsidRPr="00577674">
        <w:rPr>
          <w:rFonts w:asciiTheme="majorBidi" w:hAnsiTheme="majorBidi" w:cstheme="majorBidi"/>
          <w:sz w:val="24"/>
          <w:szCs w:val="24"/>
          <w:vertAlign w:val="superscript"/>
        </w:rPr>
        <w:t>+</w:t>
      </w:r>
      <w:r w:rsidR="008C31A3">
        <w:rPr>
          <w:rFonts w:asciiTheme="majorBidi" w:hAnsiTheme="majorBidi" w:cstheme="majorBidi"/>
          <w:sz w:val="24"/>
          <w:szCs w:val="24"/>
        </w:rPr>
        <w:t xml:space="preserve"> (20 %</w:t>
      </w:r>
      <w:r w:rsidR="008C31A3" w:rsidRPr="00577674">
        <w:rPr>
          <w:rFonts w:asciiTheme="majorBidi" w:hAnsiTheme="majorBidi" w:cstheme="majorBidi"/>
          <w:sz w:val="24"/>
          <w:szCs w:val="24"/>
        </w:rPr>
        <w:t xml:space="preserve">); </w:t>
      </w:r>
      <w:r w:rsidR="008C31A3">
        <w:rPr>
          <w:rFonts w:asciiTheme="majorBidi" w:hAnsiTheme="majorBidi" w:cstheme="majorBidi"/>
          <w:sz w:val="24"/>
          <w:szCs w:val="24"/>
        </w:rPr>
        <w:t xml:space="preserve">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23</w:t>
      </w:r>
      <w:r w:rsidRPr="00577674">
        <w:rPr>
          <w:rFonts w:asciiTheme="majorBidi" w:hAnsiTheme="majorBidi" w:cstheme="majorBidi"/>
          <w:sz w:val="24"/>
          <w:szCs w:val="24"/>
        </w:rPr>
        <w:t>H</w:t>
      </w:r>
      <w:r>
        <w:rPr>
          <w:rFonts w:asciiTheme="majorBidi" w:hAnsiTheme="majorBidi" w:cstheme="majorBidi"/>
          <w:sz w:val="24"/>
          <w:szCs w:val="24"/>
          <w:vertAlign w:val="subscript"/>
        </w:rPr>
        <w:t>1</w:t>
      </w:r>
      <w:r w:rsidR="00BC12F4">
        <w:rPr>
          <w:rFonts w:asciiTheme="majorBidi" w:hAnsiTheme="majorBidi" w:cstheme="majorBidi"/>
          <w:sz w:val="24"/>
          <w:szCs w:val="24"/>
          <w:vertAlign w:val="subscript"/>
        </w:rPr>
        <w:t>6</w:t>
      </w:r>
      <w:r w:rsidRPr="00577674">
        <w:rPr>
          <w:rFonts w:asciiTheme="majorBidi" w:hAnsiTheme="majorBidi" w:cstheme="majorBidi"/>
          <w:sz w:val="24"/>
          <w:szCs w:val="24"/>
        </w:rPr>
        <w:t>N</w:t>
      </w:r>
      <w:r w:rsidR="00BC12F4">
        <w:rPr>
          <w:rFonts w:asciiTheme="majorBidi" w:hAnsiTheme="majorBidi" w:cstheme="majorBidi"/>
          <w:sz w:val="24"/>
          <w:szCs w:val="24"/>
          <w:vertAlign w:val="subscript"/>
        </w:rPr>
        <w:t>4</w:t>
      </w:r>
      <w:r w:rsidRPr="00577674">
        <w:rPr>
          <w:rFonts w:asciiTheme="majorBidi" w:hAnsiTheme="majorBidi" w:cstheme="majorBidi"/>
          <w:sz w:val="24"/>
          <w:szCs w:val="24"/>
        </w:rPr>
        <w:t>O</w:t>
      </w:r>
      <w:r w:rsidR="00BC12F4">
        <w:rPr>
          <w:rFonts w:asciiTheme="majorBidi" w:hAnsiTheme="majorBidi" w:cstheme="majorBidi"/>
          <w:sz w:val="24"/>
          <w:szCs w:val="24"/>
          <w:vertAlign w:val="subscript"/>
        </w:rPr>
        <w:t>3</w:t>
      </w:r>
      <w:r w:rsidRPr="00577674">
        <w:rPr>
          <w:rFonts w:asciiTheme="majorBidi" w:hAnsiTheme="majorBidi" w:cstheme="majorBidi"/>
          <w:sz w:val="24"/>
          <w:szCs w:val="24"/>
        </w:rPr>
        <w:t>S</w:t>
      </w:r>
      <w:r w:rsidR="008C31A3">
        <w:rPr>
          <w:rFonts w:asciiTheme="majorBidi" w:hAnsiTheme="majorBidi" w:cstheme="majorBidi"/>
          <w:sz w:val="24"/>
          <w:szCs w:val="24"/>
        </w:rPr>
        <w:t xml:space="preserve"> (428.46)</w:t>
      </w:r>
      <w:r w:rsidRPr="00577674">
        <w:rPr>
          <w:rFonts w:asciiTheme="majorBidi" w:hAnsiTheme="majorBidi" w:cstheme="majorBidi"/>
          <w:sz w:val="24"/>
          <w:szCs w:val="24"/>
        </w:rPr>
        <w:t xml:space="preserve">: C, </w:t>
      </w:r>
      <w:r>
        <w:rPr>
          <w:rFonts w:asciiTheme="majorBidi" w:hAnsiTheme="majorBidi" w:cstheme="majorBidi"/>
          <w:sz w:val="24"/>
          <w:szCs w:val="24"/>
        </w:rPr>
        <w:t>64.</w:t>
      </w:r>
      <w:r w:rsidR="00BC12F4">
        <w:rPr>
          <w:rFonts w:asciiTheme="majorBidi" w:hAnsiTheme="majorBidi" w:cstheme="majorBidi"/>
          <w:sz w:val="24"/>
          <w:szCs w:val="24"/>
        </w:rPr>
        <w:t>47</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BC12F4">
        <w:rPr>
          <w:rFonts w:asciiTheme="majorBidi" w:hAnsiTheme="majorBidi" w:cstheme="majorBidi"/>
          <w:sz w:val="24"/>
          <w:szCs w:val="24"/>
        </w:rPr>
        <w:t>76</w:t>
      </w:r>
      <w:r w:rsidRPr="00577674">
        <w:rPr>
          <w:rFonts w:asciiTheme="majorBidi" w:hAnsiTheme="majorBidi" w:cstheme="majorBidi"/>
          <w:sz w:val="24"/>
          <w:szCs w:val="24"/>
        </w:rPr>
        <w:t xml:space="preserve">; N, </w:t>
      </w:r>
      <w:r w:rsidR="00BC12F4">
        <w:rPr>
          <w:rFonts w:asciiTheme="majorBidi" w:hAnsiTheme="majorBidi" w:cstheme="majorBidi"/>
          <w:sz w:val="24"/>
          <w:szCs w:val="24"/>
        </w:rPr>
        <w:t>13.08</w:t>
      </w:r>
      <w:r w:rsidRPr="00577674">
        <w:rPr>
          <w:rFonts w:asciiTheme="majorBidi" w:hAnsiTheme="majorBidi" w:cstheme="majorBidi"/>
          <w:sz w:val="24"/>
          <w:szCs w:val="24"/>
        </w:rPr>
        <w:t xml:space="preserve">; S, </w:t>
      </w:r>
      <w:r>
        <w:rPr>
          <w:rFonts w:asciiTheme="majorBidi" w:hAnsiTheme="majorBidi" w:cstheme="majorBidi"/>
          <w:sz w:val="24"/>
          <w:szCs w:val="24"/>
        </w:rPr>
        <w:t>7.</w:t>
      </w:r>
      <w:r w:rsidR="00BC12F4">
        <w:rPr>
          <w:rFonts w:asciiTheme="majorBidi" w:hAnsiTheme="majorBidi" w:cstheme="majorBidi"/>
          <w:sz w:val="24"/>
          <w:szCs w:val="24"/>
        </w:rPr>
        <w:t>48</w:t>
      </w:r>
      <w:r w:rsidRPr="00577674">
        <w:rPr>
          <w:rFonts w:asciiTheme="majorBidi" w:hAnsiTheme="majorBidi" w:cstheme="majorBidi"/>
          <w:sz w:val="24"/>
          <w:szCs w:val="24"/>
        </w:rPr>
        <w:t xml:space="preserve"> %. Found: C, </w:t>
      </w:r>
      <w:r>
        <w:rPr>
          <w:rFonts w:asciiTheme="majorBidi" w:hAnsiTheme="majorBidi" w:cstheme="majorBidi"/>
          <w:sz w:val="24"/>
          <w:szCs w:val="24"/>
        </w:rPr>
        <w:t>64.</w:t>
      </w:r>
      <w:r w:rsidR="00BC12F4">
        <w:rPr>
          <w:rFonts w:asciiTheme="majorBidi" w:hAnsiTheme="majorBidi" w:cstheme="majorBidi"/>
          <w:sz w:val="24"/>
          <w:szCs w:val="24"/>
        </w:rPr>
        <w:t>53</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BC12F4">
        <w:rPr>
          <w:rFonts w:asciiTheme="majorBidi" w:hAnsiTheme="majorBidi" w:cstheme="majorBidi"/>
          <w:sz w:val="24"/>
          <w:szCs w:val="24"/>
        </w:rPr>
        <w:t>80</w:t>
      </w:r>
      <w:r w:rsidRPr="00577674">
        <w:rPr>
          <w:rFonts w:asciiTheme="majorBidi" w:hAnsiTheme="majorBidi" w:cstheme="majorBidi"/>
          <w:sz w:val="24"/>
          <w:szCs w:val="24"/>
        </w:rPr>
        <w:t xml:space="preserve">; N, </w:t>
      </w:r>
      <w:r w:rsidR="00BC12F4">
        <w:rPr>
          <w:rFonts w:asciiTheme="majorBidi" w:hAnsiTheme="majorBidi" w:cstheme="majorBidi"/>
          <w:sz w:val="24"/>
          <w:szCs w:val="24"/>
        </w:rPr>
        <w:t>12.93</w:t>
      </w:r>
      <w:r w:rsidRPr="00577674">
        <w:rPr>
          <w:rFonts w:asciiTheme="majorBidi" w:hAnsiTheme="majorBidi" w:cstheme="majorBidi"/>
          <w:sz w:val="24"/>
          <w:szCs w:val="24"/>
        </w:rPr>
        <w:t xml:space="preserve">; S, </w:t>
      </w:r>
      <w:r>
        <w:rPr>
          <w:rFonts w:asciiTheme="majorBidi" w:hAnsiTheme="majorBidi" w:cstheme="majorBidi"/>
          <w:sz w:val="24"/>
          <w:szCs w:val="24"/>
        </w:rPr>
        <w:t>7.</w:t>
      </w:r>
      <w:r w:rsidR="00BC12F4">
        <w:rPr>
          <w:rFonts w:asciiTheme="majorBidi" w:hAnsiTheme="majorBidi" w:cstheme="majorBidi"/>
          <w:sz w:val="24"/>
          <w:szCs w:val="24"/>
        </w:rPr>
        <w:t>62</w:t>
      </w:r>
      <w:r w:rsidRPr="00577674">
        <w:rPr>
          <w:rFonts w:asciiTheme="majorBidi" w:hAnsiTheme="majorBidi" w:cstheme="majorBidi"/>
          <w:sz w:val="24"/>
          <w:szCs w:val="24"/>
        </w:rPr>
        <w:t xml:space="preserve"> %</w:t>
      </w:r>
      <w:r>
        <w:rPr>
          <w:rFonts w:asciiTheme="majorBidi" w:hAnsiTheme="majorBidi" w:cstheme="majorBidi"/>
          <w:sz w:val="24"/>
          <w:szCs w:val="24"/>
        </w:rPr>
        <w:t>.</w:t>
      </w:r>
      <w:r w:rsidR="003F1EF7" w:rsidRPr="003F1EF7">
        <w:t xml:space="preserve"> </w:t>
      </w:r>
    </w:p>
    <w:p w:rsidR="001D3BDA" w:rsidRPr="00844B4D" w:rsidRDefault="00133335" w:rsidP="00844B4D">
      <w:pPr>
        <w:pStyle w:val="ListParagraph"/>
        <w:numPr>
          <w:ilvl w:val="2"/>
          <w:numId w:val="8"/>
        </w:numPr>
        <w:spacing w:line="360" w:lineRule="auto"/>
        <w:jc w:val="both"/>
        <w:rPr>
          <w:rFonts w:asciiTheme="majorBidi" w:hAnsiTheme="majorBidi" w:cstheme="majorBidi"/>
          <w:b/>
          <w:bCs/>
          <w:sz w:val="24"/>
          <w:szCs w:val="24"/>
        </w:rPr>
      </w:pPr>
      <w:r w:rsidRPr="00844B4D">
        <w:rPr>
          <w:rFonts w:asciiTheme="majorBidi" w:hAnsiTheme="majorBidi" w:cstheme="majorBidi"/>
          <w:b/>
          <w:bCs/>
          <w:sz w:val="24"/>
          <w:szCs w:val="24"/>
        </w:rPr>
        <w:t xml:space="preserve">General procedure for the synthesis of the </w:t>
      </w:r>
      <w:proofErr w:type="spellStart"/>
      <w:r w:rsidRPr="00844B4D">
        <w:rPr>
          <w:rFonts w:asciiTheme="majorBidi" w:hAnsiTheme="majorBidi" w:cstheme="majorBidi"/>
          <w:b/>
          <w:bCs/>
          <w:sz w:val="24"/>
          <w:szCs w:val="24"/>
        </w:rPr>
        <w:t>thieno</w:t>
      </w:r>
      <w:proofErr w:type="spellEnd"/>
      <w:r w:rsidRPr="00844B4D">
        <w:rPr>
          <w:rFonts w:asciiTheme="majorBidi" w:hAnsiTheme="majorBidi" w:cstheme="majorBidi"/>
          <w:b/>
          <w:bCs/>
          <w:sz w:val="24"/>
          <w:szCs w:val="24"/>
        </w:rPr>
        <w:t>[3,2-d]</w:t>
      </w:r>
      <w:proofErr w:type="spellStart"/>
      <w:r w:rsidRPr="00844B4D">
        <w:rPr>
          <w:rFonts w:asciiTheme="majorBidi" w:hAnsiTheme="majorBidi" w:cstheme="majorBidi"/>
          <w:b/>
          <w:bCs/>
          <w:sz w:val="24"/>
          <w:szCs w:val="24"/>
        </w:rPr>
        <w:t>thiazole</w:t>
      </w:r>
      <w:proofErr w:type="spellEnd"/>
      <w:r w:rsidRPr="00844B4D">
        <w:rPr>
          <w:rFonts w:asciiTheme="majorBidi" w:hAnsiTheme="majorBidi" w:cstheme="majorBidi"/>
          <w:b/>
          <w:bCs/>
          <w:sz w:val="24"/>
          <w:szCs w:val="24"/>
        </w:rPr>
        <w:t xml:space="preserve"> derivatives 8a</w:t>
      </w:r>
      <w:r w:rsidR="005125C2" w:rsidRPr="00844B4D">
        <w:rPr>
          <w:rFonts w:asciiTheme="majorBidi" w:hAnsiTheme="majorBidi" w:cstheme="majorBidi"/>
          <w:b/>
          <w:bCs/>
          <w:sz w:val="24"/>
          <w:szCs w:val="24"/>
        </w:rPr>
        <w:t xml:space="preserve"> and 8b</w:t>
      </w:r>
      <w:r w:rsidR="001D3BDA" w:rsidRPr="00844B4D">
        <w:rPr>
          <w:rFonts w:asciiTheme="majorBidi" w:hAnsiTheme="majorBidi" w:cstheme="majorBidi"/>
          <w:b/>
          <w:bCs/>
          <w:sz w:val="24"/>
          <w:szCs w:val="24"/>
        </w:rPr>
        <w:t xml:space="preserve"> </w:t>
      </w:r>
    </w:p>
    <w:p w:rsidR="00133335" w:rsidRPr="001D3BDA" w:rsidRDefault="00133335" w:rsidP="001D3BDA">
      <w:pPr>
        <w:spacing w:line="360" w:lineRule="auto"/>
        <w:jc w:val="both"/>
        <w:rPr>
          <w:rFonts w:asciiTheme="majorBidi" w:hAnsiTheme="majorBidi" w:cstheme="majorBidi"/>
          <w:i/>
          <w:iCs/>
          <w:sz w:val="24"/>
          <w:szCs w:val="24"/>
        </w:rPr>
      </w:pPr>
      <w:r w:rsidRPr="00133335">
        <w:rPr>
          <w:rFonts w:asciiTheme="majorBidi" w:hAnsiTheme="majorBidi" w:cstheme="majorBidi"/>
          <w:sz w:val="24"/>
          <w:szCs w:val="24"/>
        </w:rPr>
        <w:t xml:space="preserve">To a solution of </w:t>
      </w:r>
      <w:r>
        <w:rPr>
          <w:rFonts w:asciiTheme="majorBidi" w:hAnsiTheme="majorBidi" w:cstheme="majorBidi"/>
          <w:sz w:val="24"/>
          <w:szCs w:val="24"/>
        </w:rPr>
        <w:t xml:space="preserve">compound  </w:t>
      </w:r>
      <w:r w:rsidRPr="00133335">
        <w:rPr>
          <w:rFonts w:asciiTheme="majorBidi" w:hAnsiTheme="majorBidi" w:cstheme="majorBidi"/>
          <w:b/>
          <w:bCs/>
          <w:sz w:val="24"/>
          <w:szCs w:val="24"/>
        </w:rPr>
        <w:t>3</w:t>
      </w:r>
      <w:r>
        <w:rPr>
          <w:rFonts w:asciiTheme="majorBidi" w:hAnsiTheme="majorBidi" w:cstheme="majorBidi"/>
          <w:sz w:val="24"/>
          <w:szCs w:val="24"/>
        </w:rPr>
        <w:t xml:space="preserve"> </w:t>
      </w:r>
      <w:r w:rsidRPr="00133335">
        <w:rPr>
          <w:rFonts w:asciiTheme="majorBidi" w:hAnsiTheme="majorBidi" w:cstheme="majorBidi"/>
          <w:sz w:val="24"/>
          <w:szCs w:val="24"/>
        </w:rPr>
        <w:t xml:space="preserve"> </w:t>
      </w:r>
      <w:r>
        <w:rPr>
          <w:rFonts w:asciiTheme="majorBidi" w:hAnsiTheme="majorBidi" w:cstheme="majorBidi"/>
          <w:sz w:val="24"/>
          <w:szCs w:val="24"/>
        </w:rPr>
        <w:t xml:space="preserve"> (2.45 g, 0.01 mol) in 1.4-dioxane (40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w:t>
      </w:r>
      <w:r w:rsidRPr="00133335">
        <w:rPr>
          <w:rFonts w:asciiTheme="majorBidi" w:hAnsiTheme="majorBidi" w:cstheme="majorBidi"/>
          <w:sz w:val="24"/>
          <w:szCs w:val="24"/>
        </w:rPr>
        <w:t xml:space="preserve">containing (0.01 mol) </w:t>
      </w:r>
      <w:proofErr w:type="spellStart"/>
      <w:r w:rsidRPr="00133335">
        <w:rPr>
          <w:rFonts w:asciiTheme="majorBidi" w:hAnsiTheme="majorBidi" w:cstheme="majorBidi"/>
          <w:sz w:val="24"/>
          <w:szCs w:val="24"/>
        </w:rPr>
        <w:t>triethylamine</w:t>
      </w:r>
      <w:proofErr w:type="spellEnd"/>
      <w:r>
        <w:rPr>
          <w:rFonts w:asciiTheme="majorBidi" w:hAnsiTheme="majorBidi" w:cstheme="majorBidi"/>
          <w:sz w:val="24"/>
          <w:szCs w:val="24"/>
        </w:rPr>
        <w:t xml:space="preserve"> </w:t>
      </w:r>
      <w:r w:rsidRPr="00133335">
        <w:rPr>
          <w:rFonts w:asciiTheme="majorBidi" w:hAnsiTheme="majorBidi" w:cstheme="majorBidi"/>
          <w:sz w:val="24"/>
          <w:szCs w:val="24"/>
        </w:rPr>
        <w:t xml:space="preserve">either </w:t>
      </w:r>
      <w:proofErr w:type="spellStart"/>
      <w:r w:rsidRPr="00133335">
        <w:rPr>
          <w:rFonts w:asciiTheme="majorBidi" w:hAnsiTheme="majorBidi" w:cstheme="majorBidi"/>
          <w:sz w:val="24"/>
          <w:szCs w:val="24"/>
        </w:rPr>
        <w:t>malononitrile</w:t>
      </w:r>
      <w:proofErr w:type="spellEnd"/>
      <w:r w:rsidRPr="00133335">
        <w:rPr>
          <w:rFonts w:asciiTheme="majorBidi" w:hAnsiTheme="majorBidi" w:cstheme="majorBidi"/>
          <w:sz w:val="24"/>
          <w:szCs w:val="24"/>
        </w:rPr>
        <w:t xml:space="preserve"> (0.66 g, 0.01 mol) or ethyl </w:t>
      </w:r>
      <w:proofErr w:type="spellStart"/>
      <w:r w:rsidRPr="00133335">
        <w:rPr>
          <w:rFonts w:asciiTheme="majorBidi" w:hAnsiTheme="majorBidi" w:cstheme="majorBidi"/>
          <w:sz w:val="24"/>
          <w:szCs w:val="24"/>
        </w:rPr>
        <w:t>cyanoacetate</w:t>
      </w:r>
      <w:proofErr w:type="spellEnd"/>
      <w:r w:rsidRPr="00133335">
        <w:rPr>
          <w:rFonts w:asciiTheme="majorBidi" w:hAnsiTheme="majorBidi" w:cstheme="majorBidi"/>
          <w:sz w:val="24"/>
          <w:szCs w:val="24"/>
        </w:rPr>
        <w:t xml:space="preserve"> (1.13 g, 0.01 mol)  and elemental sulfur (0.32 g, 0.01 mol) were added. </w:t>
      </w:r>
      <w:r>
        <w:rPr>
          <w:rFonts w:asciiTheme="majorBidi" w:hAnsiTheme="majorBidi" w:cstheme="majorBidi"/>
          <w:sz w:val="24"/>
          <w:szCs w:val="24"/>
        </w:rPr>
        <w:t xml:space="preserve">The whole reaction mixture was heated under reflux for 4h then left to cool. The formed solid </w:t>
      </w:r>
      <w:r w:rsidRPr="00581D0F">
        <w:rPr>
          <w:rFonts w:asciiTheme="majorBidi" w:hAnsiTheme="majorBidi" w:cstheme="majorBidi"/>
          <w:sz w:val="24"/>
          <w:szCs w:val="24"/>
        </w:rPr>
        <w:t xml:space="preserve">product, in each case, was collected by filtration. </w:t>
      </w:r>
    </w:p>
    <w:p w:rsidR="00844B4D" w:rsidRDefault="00133335" w:rsidP="00EF0AE1">
      <w:pPr>
        <w:spacing w:line="360" w:lineRule="auto"/>
        <w:jc w:val="both"/>
        <w:rPr>
          <w:rFonts w:asciiTheme="majorBidi" w:hAnsiTheme="majorBidi" w:cstheme="majorBidi"/>
          <w:b/>
          <w:bCs/>
          <w:sz w:val="24"/>
          <w:szCs w:val="24"/>
        </w:rPr>
      </w:pPr>
      <w:r w:rsidRPr="00844B4D">
        <w:rPr>
          <w:rFonts w:asciiTheme="majorBidi" w:hAnsiTheme="majorBidi" w:cstheme="majorBidi"/>
          <w:b/>
          <w:bCs/>
          <w:sz w:val="24"/>
          <w:szCs w:val="24"/>
        </w:rPr>
        <w:t>5-Amino-2-(2-oxo-2H-chromen-3-yl</w:t>
      </w:r>
      <w:proofErr w:type="gramStart"/>
      <w:r w:rsidRPr="00844B4D">
        <w:rPr>
          <w:rFonts w:asciiTheme="majorBidi" w:hAnsiTheme="majorBidi" w:cstheme="majorBidi"/>
          <w:b/>
          <w:bCs/>
          <w:sz w:val="24"/>
          <w:szCs w:val="24"/>
        </w:rPr>
        <w:t>)thieno</w:t>
      </w:r>
      <w:proofErr w:type="gramEnd"/>
      <w:r w:rsidRPr="00844B4D">
        <w:rPr>
          <w:rFonts w:asciiTheme="majorBidi" w:hAnsiTheme="majorBidi" w:cstheme="majorBidi"/>
          <w:b/>
          <w:bCs/>
          <w:sz w:val="24"/>
          <w:szCs w:val="24"/>
        </w:rPr>
        <w:t>[3,2-d]thiazole-6-carbonitrile (8a)</w:t>
      </w:r>
      <w:r w:rsidR="00286EFD">
        <w:rPr>
          <w:rFonts w:asciiTheme="majorBidi" w:hAnsiTheme="majorBidi" w:cstheme="majorBidi"/>
          <w:b/>
          <w:bCs/>
          <w:sz w:val="24"/>
          <w:szCs w:val="24"/>
        </w:rPr>
        <w:t xml:space="preserve"> </w:t>
      </w:r>
    </w:p>
    <w:p w:rsidR="00EF0AE1" w:rsidRPr="00E5147C" w:rsidRDefault="00133335" w:rsidP="00EF0AE1">
      <w:pPr>
        <w:spacing w:line="360" w:lineRule="auto"/>
        <w:jc w:val="both"/>
        <w:rPr>
          <w:rFonts w:asciiTheme="majorBidi" w:hAnsiTheme="majorBidi" w:cstheme="majorBidi"/>
          <w:sz w:val="24"/>
          <w:szCs w:val="24"/>
        </w:rPr>
      </w:pPr>
      <w:r>
        <w:rPr>
          <w:rFonts w:asciiTheme="majorBidi" w:hAnsiTheme="majorBidi" w:cstheme="majorBidi"/>
          <w:sz w:val="24"/>
          <w:szCs w:val="24"/>
        </w:rPr>
        <w:t>Orange</w:t>
      </w:r>
      <w:r w:rsidRPr="00577674">
        <w:rPr>
          <w:rFonts w:asciiTheme="majorBidi" w:hAnsiTheme="majorBidi" w:cstheme="majorBidi"/>
          <w:sz w:val="24"/>
          <w:szCs w:val="24"/>
        </w:rPr>
        <w:t xml:space="preserve"> crystals </w:t>
      </w:r>
      <w:r w:rsidR="00286EFD">
        <w:rPr>
          <w:rFonts w:asciiTheme="majorBidi" w:hAnsiTheme="majorBidi" w:cstheme="majorBidi"/>
          <w:sz w:val="24"/>
          <w:szCs w:val="24"/>
        </w:rPr>
        <w:t>(</w:t>
      </w:r>
      <w:r w:rsidR="00B01E14">
        <w:rPr>
          <w:rFonts w:asciiTheme="majorBidi" w:hAnsiTheme="majorBidi" w:cstheme="majorBidi"/>
          <w:sz w:val="24"/>
          <w:szCs w:val="24"/>
        </w:rPr>
        <w:t>1,4-dioxane</w:t>
      </w:r>
      <w:r w:rsidR="00286EFD">
        <w:rPr>
          <w:rFonts w:asciiTheme="majorBidi" w:hAnsiTheme="majorBidi" w:cstheme="majorBidi"/>
          <w:sz w:val="24"/>
          <w:szCs w:val="24"/>
        </w:rPr>
        <w:t>), yield</w:t>
      </w:r>
      <w:r w:rsidRPr="00577674">
        <w:rPr>
          <w:rFonts w:asciiTheme="majorBidi" w:hAnsiTheme="majorBidi" w:cstheme="majorBidi"/>
          <w:sz w:val="24"/>
          <w:szCs w:val="24"/>
        </w:rPr>
        <w:t xml:space="preserve"> </w:t>
      </w:r>
      <w:r w:rsidR="00286EFD">
        <w:rPr>
          <w:rFonts w:asciiTheme="majorBidi" w:hAnsiTheme="majorBidi" w:cstheme="majorBidi"/>
          <w:sz w:val="24"/>
          <w:szCs w:val="24"/>
        </w:rPr>
        <w:t xml:space="preserve"> </w:t>
      </w:r>
      <w:r>
        <w:rPr>
          <w:rFonts w:asciiTheme="majorBidi" w:hAnsiTheme="majorBidi" w:cstheme="majorBidi"/>
          <w:sz w:val="24"/>
          <w:szCs w:val="24"/>
        </w:rPr>
        <w:t>8</w:t>
      </w:r>
      <w:r w:rsidR="00B01E14">
        <w:rPr>
          <w:rFonts w:asciiTheme="majorBidi" w:hAnsiTheme="majorBidi" w:cstheme="majorBidi"/>
          <w:sz w:val="24"/>
          <w:szCs w:val="24"/>
        </w:rPr>
        <w:t>2</w:t>
      </w:r>
      <w:r w:rsidRPr="00577674">
        <w:rPr>
          <w:rFonts w:asciiTheme="majorBidi" w:hAnsiTheme="majorBidi" w:cstheme="majorBidi"/>
          <w:sz w:val="24"/>
          <w:szCs w:val="24"/>
        </w:rPr>
        <w:t xml:space="preserve"> %</w:t>
      </w:r>
      <w:r w:rsidR="00286EFD">
        <w:rPr>
          <w:rFonts w:asciiTheme="majorBidi" w:hAnsiTheme="majorBidi" w:cstheme="majorBidi"/>
          <w:sz w:val="24"/>
          <w:szCs w:val="24"/>
        </w:rPr>
        <w:t xml:space="preserve"> (2.66 g)</w:t>
      </w:r>
      <w:r w:rsidRPr="00577674">
        <w:rPr>
          <w:rFonts w:asciiTheme="majorBidi" w:hAnsiTheme="majorBidi" w:cstheme="majorBidi"/>
          <w:sz w:val="24"/>
          <w:szCs w:val="24"/>
        </w:rPr>
        <w:t xml:space="preserve">,  mp </w:t>
      </w:r>
      <w:r w:rsidR="00B01E14">
        <w:rPr>
          <w:rFonts w:asciiTheme="majorBidi" w:hAnsiTheme="majorBidi" w:cstheme="majorBidi"/>
          <w:sz w:val="24"/>
          <w:szCs w:val="24"/>
        </w:rPr>
        <w:t>189</w:t>
      </w:r>
      <w:r w:rsidRPr="00577674">
        <w:rPr>
          <w:rFonts w:asciiTheme="majorBidi" w:hAnsiTheme="majorBidi" w:cstheme="majorBidi"/>
          <w:sz w:val="24"/>
          <w:szCs w:val="24"/>
        </w:rPr>
        <w:t>-</w:t>
      </w:r>
      <w:r w:rsidR="00B01E14">
        <w:rPr>
          <w:rFonts w:asciiTheme="majorBidi" w:hAnsiTheme="majorBidi" w:cstheme="majorBidi"/>
          <w:sz w:val="24"/>
          <w:szCs w:val="24"/>
        </w:rPr>
        <w:t>193</w:t>
      </w:r>
      <w:r w:rsidRPr="00577674">
        <w:rPr>
          <w:rFonts w:asciiTheme="majorBidi" w:hAnsiTheme="majorBidi" w:cstheme="majorBidi"/>
          <w:sz w:val="24"/>
          <w:szCs w:val="24"/>
        </w:rPr>
        <w:t xml:space="preserve"> °C;    </w:t>
      </w:r>
      <w:r w:rsidR="00286EFD" w:rsidRPr="00DA3BE9">
        <w:rPr>
          <w:rFonts w:asciiTheme="majorBidi" w:hAnsiTheme="majorBidi"/>
        </w:rPr>
        <w:t>IR  (</w:t>
      </w:r>
      <w:proofErr w:type="spellStart"/>
      <w:r w:rsidR="00286EFD" w:rsidRPr="00DA3BE9">
        <w:rPr>
          <w:rFonts w:asciiTheme="majorBidi" w:hAnsiTheme="majorBidi"/>
        </w:rPr>
        <w:t>KBr</w:t>
      </w:r>
      <w:proofErr w:type="spellEnd"/>
      <w:r w:rsidR="00286EFD" w:rsidRPr="00DA3BE9">
        <w:rPr>
          <w:rFonts w:asciiTheme="majorBidi" w:hAnsiTheme="majorBidi"/>
        </w:rPr>
        <w:t xml:space="preserve">) </w:t>
      </w:r>
      <w:proofErr w:type="spellStart"/>
      <w:r w:rsidR="00286EFD" w:rsidRPr="00DA3BE9">
        <w:rPr>
          <w:rFonts w:asciiTheme="majorBidi" w:hAnsiTheme="majorBidi"/>
        </w:rPr>
        <w:t>νmax</w:t>
      </w:r>
      <w:proofErr w:type="spellEnd"/>
      <w:r w:rsidR="00286EFD">
        <w:rPr>
          <w:rFonts w:asciiTheme="majorBidi" w:hAnsiTheme="majorBidi" w:cstheme="majorBidi"/>
          <w:sz w:val="24"/>
          <w:szCs w:val="24"/>
        </w:rPr>
        <w:t xml:space="preserve"> </w:t>
      </w:r>
      <w:r w:rsidR="00B01E14">
        <w:rPr>
          <w:rFonts w:asciiTheme="majorBidi" w:hAnsiTheme="majorBidi" w:cstheme="majorBidi"/>
          <w:sz w:val="24"/>
          <w:szCs w:val="24"/>
        </w:rPr>
        <w:t>3488-3342</w:t>
      </w:r>
      <w:r w:rsidR="001D3BDA">
        <w:rPr>
          <w:rFonts w:asciiTheme="majorBidi" w:hAnsiTheme="majorBidi" w:cstheme="majorBidi"/>
          <w:sz w:val="24"/>
          <w:szCs w:val="24"/>
        </w:rPr>
        <w:t>,</w:t>
      </w:r>
      <w:r w:rsidR="00B01E14">
        <w:rPr>
          <w:rFonts w:asciiTheme="majorBidi" w:hAnsiTheme="majorBidi" w:cstheme="majorBidi"/>
          <w:sz w:val="24"/>
          <w:szCs w:val="24"/>
        </w:rPr>
        <w:t xml:space="preserve">  </w:t>
      </w:r>
      <w:r w:rsidRPr="00577674">
        <w:rPr>
          <w:rFonts w:asciiTheme="majorBidi" w:hAnsiTheme="majorBidi" w:cstheme="majorBidi"/>
          <w:sz w:val="24"/>
          <w:szCs w:val="24"/>
        </w:rPr>
        <w:t>305</w:t>
      </w:r>
      <w:r w:rsidR="00B01E14">
        <w:rPr>
          <w:rFonts w:asciiTheme="majorBidi" w:hAnsiTheme="majorBidi" w:cstheme="majorBidi"/>
          <w:sz w:val="24"/>
          <w:szCs w:val="24"/>
        </w:rPr>
        <w:t>7</w:t>
      </w:r>
      <w:r w:rsidR="001D3BDA">
        <w:rPr>
          <w:rFonts w:asciiTheme="majorBidi" w:hAnsiTheme="majorBidi" w:cstheme="majorBidi"/>
          <w:sz w:val="24"/>
          <w:szCs w:val="24"/>
        </w:rPr>
        <w:t xml:space="preserve">, </w:t>
      </w:r>
      <w:r>
        <w:rPr>
          <w:rFonts w:asciiTheme="majorBidi" w:hAnsiTheme="majorBidi" w:cstheme="majorBidi"/>
          <w:sz w:val="24"/>
          <w:szCs w:val="24"/>
        </w:rPr>
        <w:t>222</w:t>
      </w:r>
      <w:r w:rsidR="00B01E14">
        <w:rPr>
          <w:rFonts w:asciiTheme="majorBidi" w:hAnsiTheme="majorBidi" w:cstheme="majorBidi"/>
          <w:sz w:val="24"/>
          <w:szCs w:val="24"/>
        </w:rPr>
        <w:t>0</w:t>
      </w:r>
      <w:r w:rsidR="001D3BDA">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9</w:t>
      </w:r>
      <w:r w:rsidR="00B01E14">
        <w:rPr>
          <w:rFonts w:asciiTheme="majorBidi" w:hAnsiTheme="majorBidi" w:cstheme="majorBidi"/>
          <w:sz w:val="24"/>
          <w:szCs w:val="24"/>
        </w:rPr>
        <w:t>0</w:t>
      </w:r>
      <w:r w:rsidR="001D3BDA">
        <w:rPr>
          <w:rFonts w:asciiTheme="majorBidi" w:hAnsiTheme="majorBidi" w:cstheme="majorBidi"/>
          <w:sz w:val="24"/>
          <w:szCs w:val="24"/>
        </w:rPr>
        <w:t xml:space="preserve">, </w:t>
      </w:r>
      <w:r>
        <w:rPr>
          <w:rFonts w:asciiTheme="majorBidi" w:hAnsiTheme="majorBidi" w:cstheme="majorBidi"/>
          <w:sz w:val="24"/>
          <w:szCs w:val="24"/>
        </w:rPr>
        <w:t>165</w:t>
      </w:r>
      <w:r w:rsidR="00B01E14">
        <w:rPr>
          <w:rFonts w:asciiTheme="majorBidi" w:hAnsiTheme="majorBidi" w:cstheme="majorBidi"/>
          <w:sz w:val="24"/>
          <w:szCs w:val="24"/>
        </w:rPr>
        <w:t>5</w:t>
      </w:r>
      <w:r w:rsidR="001D3BDA">
        <w:rPr>
          <w:rFonts w:asciiTheme="majorBidi" w:hAnsiTheme="majorBidi" w:cstheme="majorBidi"/>
          <w:sz w:val="24"/>
          <w:szCs w:val="24"/>
        </w:rPr>
        <w:t xml:space="preserve">, </w:t>
      </w:r>
      <w:r w:rsidRPr="00577674">
        <w:rPr>
          <w:rFonts w:asciiTheme="majorBidi" w:hAnsiTheme="majorBidi" w:cstheme="majorBidi"/>
          <w:sz w:val="24"/>
          <w:szCs w:val="24"/>
        </w:rPr>
        <w:t>163</w:t>
      </w:r>
      <w:r w:rsidR="00B01E14">
        <w:rPr>
          <w:rFonts w:asciiTheme="majorBidi" w:hAnsiTheme="majorBidi" w:cstheme="majorBidi"/>
          <w:sz w:val="24"/>
          <w:szCs w:val="24"/>
        </w:rPr>
        <w:t>2</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1D3BDA">
        <w:rPr>
          <w:rFonts w:asciiTheme="majorBidi" w:hAnsiTheme="majorBidi" w:cstheme="majorBidi"/>
          <w:sz w:val="24"/>
          <w:szCs w:val="24"/>
        </w:rPr>
        <w:t xml:space="preserve">; </w:t>
      </w:r>
      <w:r w:rsidR="001D3BDA" w:rsidRPr="00E706F0">
        <w:rPr>
          <w:rFonts w:asciiTheme="majorBidi" w:hAnsiTheme="majorBidi"/>
          <w:sz w:val="24"/>
          <w:szCs w:val="24"/>
          <w:vertAlign w:val="superscript"/>
        </w:rPr>
        <w:t>1</w:t>
      </w:r>
      <w:r w:rsidR="001D3BDA" w:rsidRPr="00E706F0">
        <w:rPr>
          <w:rFonts w:asciiTheme="majorBidi" w:hAnsiTheme="majorBidi"/>
          <w:sz w:val="24"/>
          <w:szCs w:val="24"/>
        </w:rPr>
        <w:t>H NMR (DMSO-d</w:t>
      </w:r>
      <w:r w:rsidR="001D3BDA" w:rsidRPr="00E706F0">
        <w:rPr>
          <w:rFonts w:asciiTheme="majorBidi" w:hAnsiTheme="majorBidi"/>
          <w:sz w:val="24"/>
          <w:szCs w:val="24"/>
          <w:vertAlign w:val="subscript"/>
        </w:rPr>
        <w:t>6</w:t>
      </w:r>
      <w:r w:rsidR="001D3BDA" w:rsidRPr="00E706F0">
        <w:rPr>
          <w:rFonts w:asciiTheme="majorBidi" w:hAnsiTheme="majorBidi"/>
          <w:sz w:val="24"/>
          <w:szCs w:val="24"/>
        </w:rPr>
        <w:t>, 200 MHz):</w:t>
      </w:r>
      <w:r w:rsidR="001D3BDA" w:rsidRPr="00E706F0">
        <w:rPr>
          <w:rFonts w:ascii="Symbol" w:hAnsi="Symbol"/>
          <w:sz w:val="24"/>
          <w:szCs w:val="24"/>
        </w:rPr>
        <w:t></w:t>
      </w:r>
      <w:r w:rsidR="001D3BDA" w:rsidRPr="00E706F0">
        <w:rPr>
          <w:rFonts w:ascii="Symbol" w:hAnsi="Symbol"/>
          <w:sz w:val="24"/>
          <w:szCs w:val="24"/>
        </w:rPr>
        <w:t></w:t>
      </w:r>
      <w:r w:rsidR="001D3BDA" w:rsidRPr="00E706F0">
        <w:rPr>
          <w:rFonts w:asciiTheme="majorBidi" w:hAnsiTheme="majorBidi"/>
          <w:sz w:val="24"/>
          <w:szCs w:val="24"/>
        </w:rPr>
        <w:t xml:space="preserve"> = </w:t>
      </w:r>
      <w:r w:rsidR="001D3BDA" w:rsidRPr="00577674">
        <w:rPr>
          <w:rFonts w:asciiTheme="majorBidi" w:hAnsiTheme="majorBidi" w:cstheme="majorBidi"/>
          <w:sz w:val="24"/>
          <w:szCs w:val="24"/>
        </w:rPr>
        <w:t>7.</w:t>
      </w:r>
      <w:r w:rsidR="001D3BDA">
        <w:rPr>
          <w:rFonts w:asciiTheme="majorBidi" w:hAnsiTheme="majorBidi" w:cstheme="majorBidi"/>
          <w:sz w:val="24"/>
          <w:szCs w:val="24"/>
        </w:rPr>
        <w:t>40</w:t>
      </w:r>
      <w:r w:rsidR="001D3BDA" w:rsidRPr="00577674">
        <w:rPr>
          <w:rFonts w:asciiTheme="majorBidi" w:hAnsiTheme="majorBidi" w:cstheme="majorBidi"/>
          <w:sz w:val="24"/>
          <w:szCs w:val="24"/>
        </w:rPr>
        <w:t>-7.</w:t>
      </w:r>
      <w:r w:rsidR="001D3BDA">
        <w:rPr>
          <w:rFonts w:asciiTheme="majorBidi" w:hAnsiTheme="majorBidi" w:cstheme="majorBidi"/>
          <w:sz w:val="24"/>
          <w:szCs w:val="24"/>
        </w:rPr>
        <w:t>26</w:t>
      </w:r>
      <w:r w:rsidR="001D3BDA" w:rsidRPr="00577674">
        <w:rPr>
          <w:rFonts w:asciiTheme="majorBidi" w:hAnsiTheme="majorBidi" w:cstheme="majorBidi"/>
          <w:sz w:val="24"/>
          <w:szCs w:val="24"/>
        </w:rPr>
        <w:t xml:space="preserve"> (</w:t>
      </w:r>
      <w:r w:rsidR="001D3BDA">
        <w:rPr>
          <w:rFonts w:asciiTheme="majorBidi" w:hAnsiTheme="majorBidi" w:cstheme="majorBidi"/>
          <w:sz w:val="24"/>
          <w:szCs w:val="24"/>
        </w:rPr>
        <w:t>4</w:t>
      </w:r>
      <w:r w:rsidR="001D3BDA" w:rsidRPr="00577674">
        <w:rPr>
          <w:rFonts w:asciiTheme="majorBidi" w:hAnsiTheme="majorBidi" w:cstheme="majorBidi"/>
          <w:sz w:val="24"/>
          <w:szCs w:val="24"/>
        </w:rPr>
        <w:t xml:space="preserve">H, m, </w:t>
      </w:r>
      <w:proofErr w:type="spellStart"/>
      <w:r w:rsidR="001D3BDA">
        <w:rPr>
          <w:rFonts w:asciiTheme="majorBidi" w:hAnsiTheme="majorBidi" w:cstheme="majorBidi"/>
          <w:sz w:val="24"/>
          <w:szCs w:val="24"/>
        </w:rPr>
        <w:t>Bz</w:t>
      </w:r>
      <w:proofErr w:type="spellEnd"/>
      <w:r w:rsidR="001D3BDA" w:rsidRPr="00577674">
        <w:rPr>
          <w:rFonts w:asciiTheme="majorBidi" w:hAnsiTheme="majorBidi" w:cstheme="majorBidi"/>
          <w:sz w:val="24"/>
          <w:szCs w:val="24"/>
        </w:rPr>
        <w:t>)</w:t>
      </w:r>
      <w:r w:rsidR="001D3BDA">
        <w:rPr>
          <w:rFonts w:asciiTheme="majorBidi" w:hAnsiTheme="majorBidi" w:cstheme="majorBidi"/>
          <w:sz w:val="24"/>
          <w:szCs w:val="24"/>
        </w:rPr>
        <w:t>, 6</w:t>
      </w:r>
      <w:r w:rsidR="001D3BDA" w:rsidRPr="00577674">
        <w:rPr>
          <w:rFonts w:asciiTheme="majorBidi" w:hAnsiTheme="majorBidi" w:cstheme="majorBidi"/>
          <w:sz w:val="24"/>
          <w:szCs w:val="24"/>
        </w:rPr>
        <w:t>.</w:t>
      </w:r>
      <w:r w:rsidR="001D3BDA">
        <w:rPr>
          <w:rFonts w:asciiTheme="majorBidi" w:hAnsiTheme="majorBidi" w:cstheme="majorBidi"/>
          <w:sz w:val="24"/>
          <w:szCs w:val="24"/>
        </w:rPr>
        <w:t>62</w:t>
      </w:r>
      <w:r w:rsidR="001D3BDA" w:rsidRPr="00577674">
        <w:rPr>
          <w:rFonts w:asciiTheme="majorBidi" w:hAnsiTheme="majorBidi" w:cstheme="majorBidi"/>
          <w:sz w:val="24"/>
          <w:szCs w:val="24"/>
        </w:rPr>
        <w:t xml:space="preserve"> (</w:t>
      </w:r>
      <w:r w:rsidR="001D3BDA">
        <w:rPr>
          <w:rFonts w:asciiTheme="majorBidi" w:hAnsiTheme="majorBidi" w:cstheme="majorBidi"/>
          <w:sz w:val="24"/>
          <w:szCs w:val="24"/>
        </w:rPr>
        <w:t>1</w:t>
      </w:r>
      <w:r w:rsidR="001D3BDA" w:rsidRPr="00577674">
        <w:rPr>
          <w:rFonts w:asciiTheme="majorBidi" w:hAnsiTheme="majorBidi" w:cstheme="majorBidi"/>
          <w:sz w:val="24"/>
          <w:szCs w:val="24"/>
        </w:rPr>
        <w:t xml:space="preserve">H, s, </w:t>
      </w:r>
      <w:r w:rsidR="001D3BDA">
        <w:rPr>
          <w:rFonts w:asciiTheme="majorBidi" w:hAnsiTheme="majorBidi" w:cstheme="majorBidi"/>
          <w:sz w:val="24"/>
          <w:szCs w:val="24"/>
        </w:rPr>
        <w:t>H-4</w:t>
      </w:r>
      <w:r w:rsidR="001D3BDA" w:rsidRPr="00DA3BE9">
        <w:rPr>
          <w:rFonts w:asciiTheme="majorBidi" w:hAnsiTheme="majorBidi"/>
        </w:rPr>
        <w:t>'</w:t>
      </w:r>
      <w:r w:rsidR="001D3BDA" w:rsidRPr="00577674">
        <w:rPr>
          <w:rFonts w:asciiTheme="majorBidi" w:hAnsiTheme="majorBidi" w:cstheme="majorBidi"/>
          <w:sz w:val="24"/>
          <w:szCs w:val="24"/>
        </w:rPr>
        <w:t>),</w:t>
      </w:r>
      <w:r w:rsidR="001D3BDA">
        <w:rPr>
          <w:rFonts w:asciiTheme="majorBidi" w:hAnsiTheme="majorBidi" w:cstheme="majorBidi"/>
          <w:sz w:val="24"/>
          <w:szCs w:val="24"/>
        </w:rPr>
        <w:t xml:space="preserve"> </w:t>
      </w:r>
      <w:r>
        <w:rPr>
          <w:rFonts w:asciiTheme="majorBidi" w:hAnsiTheme="majorBidi" w:cstheme="majorBidi"/>
          <w:sz w:val="24"/>
          <w:szCs w:val="24"/>
        </w:rPr>
        <w:t>4.</w:t>
      </w:r>
      <w:r w:rsidR="00B01E14">
        <w:rPr>
          <w:rFonts w:asciiTheme="majorBidi" w:hAnsiTheme="majorBidi" w:cstheme="majorBidi"/>
          <w:sz w:val="24"/>
          <w:szCs w:val="24"/>
        </w:rPr>
        <w:t>93</w:t>
      </w:r>
      <w:r>
        <w:rPr>
          <w:rFonts w:asciiTheme="majorBidi" w:hAnsiTheme="majorBidi" w:cstheme="majorBidi"/>
          <w:sz w:val="24"/>
          <w:szCs w:val="24"/>
        </w:rPr>
        <w:t xml:space="preserve"> (</w:t>
      </w:r>
      <w:r w:rsidR="001D3BDA">
        <w:rPr>
          <w:rFonts w:asciiTheme="majorBidi" w:hAnsiTheme="majorBidi" w:cstheme="majorBidi"/>
          <w:sz w:val="24"/>
          <w:szCs w:val="24"/>
        </w:rPr>
        <w:t xml:space="preserve">2H, </w:t>
      </w:r>
      <w:r>
        <w:rPr>
          <w:rFonts w:asciiTheme="majorBidi" w:hAnsiTheme="majorBidi" w:cstheme="majorBidi"/>
          <w:sz w:val="24"/>
          <w:szCs w:val="24"/>
        </w:rPr>
        <w:t>s,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0B6702">
        <w:rPr>
          <w:rFonts w:asciiTheme="majorBidi" w:hAnsiTheme="majorBidi" w:cstheme="majorBidi"/>
          <w:sz w:val="24"/>
          <w:szCs w:val="24"/>
          <w:vertAlign w:val="subscript"/>
        </w:rPr>
        <w:t>2</w:t>
      </w:r>
      <w:r>
        <w:rPr>
          <w:rFonts w:asciiTheme="majorBidi" w:hAnsiTheme="majorBidi" w:cstheme="majorBidi"/>
          <w:sz w:val="24"/>
          <w:szCs w:val="24"/>
        </w:rPr>
        <w:t>O exchangeable)</w:t>
      </w:r>
      <w:r w:rsidRPr="00577674">
        <w:rPr>
          <w:rFonts w:asciiTheme="majorBidi" w:hAnsiTheme="majorBidi" w:cstheme="majorBidi"/>
          <w:sz w:val="24"/>
          <w:szCs w:val="24"/>
        </w:rPr>
        <w:t xml:space="preserve">; </w:t>
      </w:r>
      <w:r w:rsidR="001D3BDA" w:rsidRPr="00BD7FAA">
        <w:rPr>
          <w:rFonts w:asciiTheme="majorBidi" w:hAnsiTheme="majorBidi" w:cstheme="majorBidi"/>
          <w:sz w:val="24"/>
          <w:szCs w:val="24"/>
          <w:vertAlign w:val="superscript"/>
        </w:rPr>
        <w:t>1</w:t>
      </w:r>
      <w:r w:rsidR="001D3BDA" w:rsidRPr="002217A6">
        <w:rPr>
          <w:rFonts w:asciiTheme="majorBidi" w:hAnsiTheme="majorBidi" w:cstheme="majorBidi"/>
          <w:sz w:val="24"/>
          <w:szCs w:val="24"/>
          <w:vertAlign w:val="superscript"/>
        </w:rPr>
        <w:t>3</w:t>
      </w:r>
      <w:r w:rsidR="001D3BDA" w:rsidRPr="002217A6">
        <w:rPr>
          <w:rFonts w:asciiTheme="majorBidi" w:hAnsiTheme="majorBidi" w:cstheme="majorBidi"/>
          <w:sz w:val="24"/>
          <w:szCs w:val="24"/>
        </w:rPr>
        <w:t>C NMR (DMSO-d</w:t>
      </w:r>
      <w:r w:rsidR="001D3BDA" w:rsidRPr="002217A6">
        <w:rPr>
          <w:rFonts w:asciiTheme="majorBidi" w:hAnsiTheme="majorBidi" w:cstheme="majorBidi"/>
          <w:sz w:val="24"/>
          <w:szCs w:val="24"/>
          <w:vertAlign w:val="subscript"/>
        </w:rPr>
        <w:t>6</w:t>
      </w:r>
      <w:r w:rsidR="001D3BDA" w:rsidRPr="002217A6">
        <w:rPr>
          <w:rFonts w:asciiTheme="majorBidi" w:hAnsiTheme="majorBidi" w:cstheme="majorBidi"/>
          <w:sz w:val="24"/>
          <w:szCs w:val="24"/>
        </w:rPr>
        <w:t xml:space="preserve">, 75 MHz): </w:t>
      </w:r>
      <w:r w:rsidR="001D3BDA" w:rsidRPr="002217A6">
        <w:rPr>
          <w:rFonts w:ascii="Symbol" w:hAnsi="Symbol" w:cstheme="majorBidi"/>
          <w:sz w:val="24"/>
          <w:szCs w:val="24"/>
        </w:rPr>
        <w:t></w:t>
      </w:r>
      <w:r w:rsidR="001D3BDA" w:rsidRPr="002217A6">
        <w:rPr>
          <w:rFonts w:ascii="Symbol" w:hAnsi="Symbol" w:cstheme="majorBidi"/>
          <w:sz w:val="24"/>
          <w:szCs w:val="24"/>
        </w:rPr>
        <w:t></w:t>
      </w:r>
      <w:r w:rsidR="001D3BDA" w:rsidRPr="002217A6">
        <w:rPr>
          <w:rFonts w:asciiTheme="majorBidi" w:hAnsiTheme="majorBidi" w:cstheme="majorBidi"/>
          <w:sz w:val="24"/>
          <w:szCs w:val="24"/>
        </w:rPr>
        <w:t>=</w:t>
      </w:r>
      <w:r w:rsidR="001D3BDA" w:rsidRPr="00DA3BE9">
        <w:rPr>
          <w:rFonts w:asciiTheme="majorBidi" w:hAnsiTheme="majorBidi"/>
        </w:rPr>
        <w:t xml:space="preserve"> </w:t>
      </w:r>
      <w:r w:rsidR="00E5147C">
        <w:rPr>
          <w:rFonts w:asciiTheme="majorBidi" w:hAnsiTheme="majorBidi" w:cstheme="majorBidi"/>
          <w:sz w:val="24"/>
          <w:szCs w:val="24"/>
        </w:rPr>
        <w:t xml:space="preserve">172.8 (C-2),  </w:t>
      </w:r>
      <w:r w:rsidR="00E5147C" w:rsidRPr="00577674">
        <w:rPr>
          <w:rFonts w:asciiTheme="majorBidi" w:hAnsiTheme="majorBidi" w:cstheme="majorBidi"/>
          <w:sz w:val="24"/>
          <w:szCs w:val="24"/>
        </w:rPr>
        <w:t>16</w:t>
      </w:r>
      <w:r w:rsidR="00E5147C">
        <w:rPr>
          <w:rFonts w:asciiTheme="majorBidi" w:hAnsiTheme="majorBidi" w:cstheme="majorBidi"/>
          <w:sz w:val="24"/>
          <w:szCs w:val="24"/>
        </w:rPr>
        <w:t>4</w:t>
      </w:r>
      <w:r w:rsidR="00E5147C" w:rsidRPr="00577674">
        <w:rPr>
          <w:rFonts w:asciiTheme="majorBidi" w:hAnsiTheme="majorBidi" w:cstheme="majorBidi"/>
          <w:sz w:val="24"/>
          <w:szCs w:val="24"/>
        </w:rPr>
        <w:t>.</w:t>
      </w:r>
      <w:r w:rsidR="00E5147C">
        <w:rPr>
          <w:rFonts w:asciiTheme="majorBidi" w:hAnsiTheme="majorBidi" w:cstheme="majorBidi"/>
          <w:sz w:val="24"/>
          <w:szCs w:val="24"/>
        </w:rPr>
        <w:t>8 (C-2</w:t>
      </w:r>
      <w:r w:rsidR="00E5147C" w:rsidRPr="00DA3BE9">
        <w:rPr>
          <w:rFonts w:asciiTheme="majorBidi" w:hAnsiTheme="majorBidi"/>
        </w:rPr>
        <w:t>'</w:t>
      </w:r>
      <w:r w:rsidR="00E5147C">
        <w:rPr>
          <w:rFonts w:asciiTheme="majorBidi" w:hAnsiTheme="majorBidi" w:cstheme="majorBidi"/>
          <w:sz w:val="24"/>
          <w:szCs w:val="24"/>
        </w:rPr>
        <w:t xml:space="preserve">), </w:t>
      </w:r>
      <w:r w:rsidR="00E5147C" w:rsidRPr="00577674">
        <w:rPr>
          <w:rFonts w:asciiTheme="majorBidi" w:hAnsiTheme="majorBidi" w:cstheme="majorBidi"/>
          <w:sz w:val="24"/>
          <w:szCs w:val="24"/>
        </w:rPr>
        <w:t xml:space="preserve"> 14</w:t>
      </w:r>
      <w:r w:rsidR="00E5147C">
        <w:rPr>
          <w:rFonts w:asciiTheme="majorBidi" w:hAnsiTheme="majorBidi" w:cstheme="majorBidi"/>
          <w:sz w:val="24"/>
          <w:szCs w:val="24"/>
        </w:rPr>
        <w:t>2</w:t>
      </w:r>
      <w:r w:rsidR="00E5147C" w:rsidRPr="00577674">
        <w:rPr>
          <w:rFonts w:asciiTheme="majorBidi" w:hAnsiTheme="majorBidi" w:cstheme="majorBidi"/>
          <w:sz w:val="24"/>
          <w:szCs w:val="24"/>
        </w:rPr>
        <w:t>.</w:t>
      </w:r>
      <w:r w:rsidR="00E5147C">
        <w:rPr>
          <w:rFonts w:asciiTheme="majorBidi" w:hAnsiTheme="majorBidi" w:cstheme="majorBidi"/>
          <w:sz w:val="24"/>
          <w:szCs w:val="24"/>
        </w:rPr>
        <w:t>3,</w:t>
      </w:r>
      <w:r w:rsidR="00E5147C" w:rsidRPr="00577674">
        <w:rPr>
          <w:rFonts w:asciiTheme="majorBidi" w:hAnsiTheme="majorBidi" w:cstheme="majorBidi"/>
          <w:sz w:val="24"/>
          <w:szCs w:val="24"/>
        </w:rPr>
        <w:t xml:space="preserve"> </w:t>
      </w:r>
      <w:r w:rsidR="00E5147C">
        <w:rPr>
          <w:rFonts w:asciiTheme="majorBidi" w:hAnsiTheme="majorBidi" w:cstheme="majorBidi"/>
          <w:sz w:val="24"/>
          <w:szCs w:val="24"/>
        </w:rPr>
        <w:t xml:space="preserve">141.8, 138.1, 136.2, </w:t>
      </w:r>
      <w:r w:rsidR="00E5147C" w:rsidRPr="00577674">
        <w:rPr>
          <w:rFonts w:asciiTheme="majorBidi" w:hAnsiTheme="majorBidi" w:cstheme="majorBidi"/>
          <w:sz w:val="24"/>
          <w:szCs w:val="24"/>
        </w:rPr>
        <w:t>13</w:t>
      </w:r>
      <w:r w:rsidR="00E5147C">
        <w:rPr>
          <w:rFonts w:asciiTheme="majorBidi" w:hAnsiTheme="majorBidi" w:cstheme="majorBidi"/>
          <w:sz w:val="24"/>
          <w:szCs w:val="24"/>
        </w:rPr>
        <w:t>3</w:t>
      </w:r>
      <w:r w:rsidR="00E5147C" w:rsidRPr="00577674">
        <w:rPr>
          <w:rFonts w:asciiTheme="majorBidi" w:hAnsiTheme="majorBidi" w:cstheme="majorBidi"/>
          <w:sz w:val="24"/>
          <w:szCs w:val="24"/>
        </w:rPr>
        <w:t>.</w:t>
      </w:r>
      <w:r w:rsidR="00E5147C">
        <w:rPr>
          <w:rFonts w:asciiTheme="majorBidi" w:hAnsiTheme="majorBidi" w:cstheme="majorBidi"/>
          <w:sz w:val="24"/>
          <w:szCs w:val="24"/>
        </w:rPr>
        <w:t>2</w:t>
      </w:r>
      <w:r w:rsidR="00E5147C" w:rsidRPr="00577674">
        <w:rPr>
          <w:rFonts w:asciiTheme="majorBidi" w:hAnsiTheme="majorBidi" w:cstheme="majorBidi"/>
          <w:sz w:val="24"/>
          <w:szCs w:val="24"/>
        </w:rPr>
        <w:t>, 13</w:t>
      </w:r>
      <w:r w:rsidR="00E5147C">
        <w:rPr>
          <w:rFonts w:asciiTheme="majorBidi" w:hAnsiTheme="majorBidi" w:cstheme="majorBidi"/>
          <w:sz w:val="24"/>
          <w:szCs w:val="24"/>
        </w:rPr>
        <w:t>2</w:t>
      </w:r>
      <w:r w:rsidR="00E5147C" w:rsidRPr="00577674">
        <w:rPr>
          <w:rFonts w:asciiTheme="majorBidi" w:hAnsiTheme="majorBidi" w:cstheme="majorBidi"/>
          <w:sz w:val="24"/>
          <w:szCs w:val="24"/>
        </w:rPr>
        <w:t>.</w:t>
      </w:r>
      <w:r w:rsidR="00E5147C">
        <w:rPr>
          <w:rFonts w:asciiTheme="majorBidi" w:hAnsiTheme="majorBidi" w:cstheme="majorBidi"/>
          <w:sz w:val="24"/>
          <w:szCs w:val="24"/>
        </w:rPr>
        <w:t>8</w:t>
      </w:r>
      <w:r w:rsidR="00E5147C" w:rsidRPr="00577674">
        <w:rPr>
          <w:rFonts w:asciiTheme="majorBidi" w:hAnsiTheme="majorBidi" w:cstheme="majorBidi"/>
          <w:sz w:val="24"/>
          <w:szCs w:val="24"/>
        </w:rPr>
        <w:t xml:space="preserve">, </w:t>
      </w:r>
      <w:r w:rsidR="00E5147C">
        <w:rPr>
          <w:rFonts w:asciiTheme="majorBidi" w:hAnsiTheme="majorBidi" w:cstheme="majorBidi"/>
          <w:sz w:val="24"/>
          <w:szCs w:val="24"/>
        </w:rPr>
        <w:t xml:space="preserve">130.5, </w:t>
      </w:r>
      <w:r w:rsidR="00E5147C" w:rsidRPr="00577674">
        <w:rPr>
          <w:rFonts w:asciiTheme="majorBidi" w:hAnsiTheme="majorBidi" w:cstheme="majorBidi"/>
          <w:sz w:val="24"/>
          <w:szCs w:val="24"/>
        </w:rPr>
        <w:t>1</w:t>
      </w:r>
      <w:r w:rsidR="00E5147C">
        <w:rPr>
          <w:rFonts w:asciiTheme="majorBidi" w:hAnsiTheme="majorBidi" w:cstheme="majorBidi"/>
          <w:sz w:val="24"/>
          <w:szCs w:val="24"/>
        </w:rPr>
        <w:t>28</w:t>
      </w:r>
      <w:r w:rsidR="00E5147C" w:rsidRPr="00577674">
        <w:rPr>
          <w:rFonts w:asciiTheme="majorBidi" w:hAnsiTheme="majorBidi" w:cstheme="majorBidi"/>
          <w:sz w:val="24"/>
          <w:szCs w:val="24"/>
        </w:rPr>
        <w:t>.</w:t>
      </w:r>
      <w:r w:rsidR="00E5147C">
        <w:rPr>
          <w:rFonts w:asciiTheme="majorBidi" w:hAnsiTheme="majorBidi" w:cstheme="majorBidi"/>
          <w:sz w:val="24"/>
          <w:szCs w:val="24"/>
        </w:rPr>
        <w:t>4</w:t>
      </w:r>
      <w:r w:rsidR="00E5147C" w:rsidRPr="00577674">
        <w:rPr>
          <w:rFonts w:asciiTheme="majorBidi" w:hAnsiTheme="majorBidi" w:cstheme="majorBidi"/>
          <w:sz w:val="24"/>
          <w:szCs w:val="24"/>
        </w:rPr>
        <w:t xml:space="preserve">, </w:t>
      </w:r>
      <w:r w:rsidR="00E5147C">
        <w:rPr>
          <w:rFonts w:asciiTheme="majorBidi" w:hAnsiTheme="majorBidi" w:cstheme="majorBidi"/>
          <w:sz w:val="24"/>
          <w:szCs w:val="24"/>
        </w:rPr>
        <w:t xml:space="preserve">126.2, </w:t>
      </w:r>
      <w:r w:rsidR="00E5147C" w:rsidRPr="00577674">
        <w:rPr>
          <w:rFonts w:asciiTheme="majorBidi" w:hAnsiTheme="majorBidi" w:cstheme="majorBidi"/>
          <w:sz w:val="24"/>
          <w:szCs w:val="24"/>
        </w:rPr>
        <w:t>12</w:t>
      </w:r>
      <w:r w:rsidR="00E5147C">
        <w:rPr>
          <w:rFonts w:asciiTheme="majorBidi" w:hAnsiTheme="majorBidi" w:cstheme="majorBidi"/>
          <w:sz w:val="24"/>
          <w:szCs w:val="24"/>
        </w:rPr>
        <w:t>3</w:t>
      </w:r>
      <w:r w:rsidR="00E5147C" w:rsidRPr="00577674">
        <w:rPr>
          <w:rFonts w:asciiTheme="majorBidi" w:hAnsiTheme="majorBidi" w:cstheme="majorBidi"/>
          <w:sz w:val="24"/>
          <w:szCs w:val="24"/>
        </w:rPr>
        <w:t>.</w:t>
      </w:r>
      <w:r w:rsidR="00E5147C">
        <w:rPr>
          <w:rFonts w:asciiTheme="majorBidi" w:hAnsiTheme="majorBidi" w:cstheme="majorBidi"/>
          <w:sz w:val="24"/>
          <w:szCs w:val="24"/>
        </w:rPr>
        <w:t>9</w:t>
      </w:r>
      <w:r w:rsidR="00E5147C" w:rsidRPr="00577674">
        <w:rPr>
          <w:rFonts w:asciiTheme="majorBidi" w:hAnsiTheme="majorBidi" w:cstheme="majorBidi"/>
          <w:sz w:val="24"/>
          <w:szCs w:val="24"/>
        </w:rPr>
        <w:t>,</w:t>
      </w:r>
      <w:r w:rsidR="00E5147C">
        <w:rPr>
          <w:rFonts w:asciiTheme="majorBidi" w:hAnsiTheme="majorBidi" w:cstheme="majorBidi"/>
          <w:sz w:val="24"/>
          <w:szCs w:val="24"/>
        </w:rPr>
        <w:t xml:space="preserve"> </w:t>
      </w:r>
      <w:r w:rsidR="00E5147C" w:rsidRPr="00577674">
        <w:rPr>
          <w:rFonts w:asciiTheme="majorBidi" w:hAnsiTheme="majorBidi" w:cstheme="majorBidi"/>
          <w:sz w:val="24"/>
          <w:szCs w:val="24"/>
        </w:rPr>
        <w:t>12</w:t>
      </w:r>
      <w:r w:rsidR="00E5147C">
        <w:rPr>
          <w:rFonts w:asciiTheme="majorBidi" w:hAnsiTheme="majorBidi" w:cstheme="majorBidi"/>
          <w:sz w:val="24"/>
          <w:szCs w:val="24"/>
        </w:rPr>
        <w:t>2</w:t>
      </w:r>
      <w:r w:rsidR="00E5147C" w:rsidRPr="00577674">
        <w:rPr>
          <w:rFonts w:asciiTheme="majorBidi" w:hAnsiTheme="majorBidi" w:cstheme="majorBidi"/>
          <w:sz w:val="24"/>
          <w:szCs w:val="24"/>
        </w:rPr>
        <w:t>.</w:t>
      </w:r>
      <w:r w:rsidR="00E5147C">
        <w:rPr>
          <w:rFonts w:asciiTheme="majorBidi" w:hAnsiTheme="majorBidi" w:cstheme="majorBidi"/>
          <w:sz w:val="24"/>
          <w:szCs w:val="24"/>
        </w:rPr>
        <w:t>0</w:t>
      </w:r>
      <w:r w:rsidR="00E5147C" w:rsidRPr="00577674">
        <w:rPr>
          <w:rFonts w:asciiTheme="majorBidi" w:hAnsiTheme="majorBidi" w:cstheme="majorBidi"/>
          <w:sz w:val="24"/>
          <w:szCs w:val="24"/>
        </w:rPr>
        <w:t xml:space="preserve">, </w:t>
      </w:r>
      <w:r w:rsidR="00E5147C">
        <w:rPr>
          <w:rFonts w:asciiTheme="majorBidi" w:hAnsiTheme="majorBidi" w:cstheme="majorBidi"/>
          <w:sz w:val="24"/>
          <w:szCs w:val="24"/>
        </w:rPr>
        <w:t>119.7</w:t>
      </w:r>
      <w:r w:rsidR="00E5147C" w:rsidRPr="00577674">
        <w:rPr>
          <w:rFonts w:asciiTheme="majorBidi" w:hAnsiTheme="majorBidi" w:cstheme="majorBidi"/>
          <w:sz w:val="24"/>
          <w:szCs w:val="24"/>
        </w:rPr>
        <w:t xml:space="preserve"> (</w:t>
      </w:r>
      <w:proofErr w:type="spellStart"/>
      <w:r w:rsidR="00E5147C">
        <w:rPr>
          <w:rFonts w:asciiTheme="majorBidi" w:hAnsiTheme="majorBidi" w:cstheme="majorBidi"/>
          <w:sz w:val="24"/>
          <w:szCs w:val="24"/>
        </w:rPr>
        <w:t>Bz</w:t>
      </w:r>
      <w:proofErr w:type="spellEnd"/>
      <w:r w:rsidR="00E5147C">
        <w:rPr>
          <w:rFonts w:asciiTheme="majorBidi" w:hAnsiTheme="majorBidi" w:cstheme="majorBidi"/>
          <w:sz w:val="24"/>
          <w:szCs w:val="24"/>
        </w:rPr>
        <w:t>, C-4, C-5, C-7, C-8, C-3</w:t>
      </w:r>
      <w:r w:rsidR="00E5147C" w:rsidRPr="00DA3BE9">
        <w:rPr>
          <w:rFonts w:asciiTheme="majorBidi" w:hAnsiTheme="majorBidi"/>
        </w:rPr>
        <w:t>'</w:t>
      </w:r>
      <w:r w:rsidR="00E5147C">
        <w:rPr>
          <w:rFonts w:asciiTheme="majorBidi" w:hAnsiTheme="majorBidi" w:cstheme="majorBidi"/>
          <w:sz w:val="24"/>
          <w:szCs w:val="24"/>
        </w:rPr>
        <w:t>, C-4</w:t>
      </w:r>
      <w:r w:rsidR="00E5147C" w:rsidRPr="00DA3BE9">
        <w:rPr>
          <w:rFonts w:asciiTheme="majorBidi" w:hAnsiTheme="majorBidi"/>
        </w:rPr>
        <w:t>'</w:t>
      </w:r>
      <w:r w:rsidR="00E5147C" w:rsidRPr="00577674">
        <w:rPr>
          <w:rFonts w:asciiTheme="majorBidi" w:hAnsiTheme="majorBidi" w:cstheme="majorBidi"/>
          <w:sz w:val="24"/>
          <w:szCs w:val="24"/>
        </w:rPr>
        <w:t>),</w:t>
      </w:r>
      <w:r w:rsidR="00E5147C">
        <w:rPr>
          <w:rFonts w:asciiTheme="majorBidi" w:hAnsiTheme="majorBidi" w:cstheme="majorBidi"/>
          <w:sz w:val="24"/>
          <w:szCs w:val="24"/>
        </w:rPr>
        <w:t xml:space="preserve"> </w:t>
      </w:r>
      <w:r>
        <w:rPr>
          <w:rFonts w:asciiTheme="majorBidi" w:hAnsiTheme="majorBidi" w:cstheme="majorBidi"/>
          <w:sz w:val="24"/>
          <w:szCs w:val="24"/>
        </w:rPr>
        <w:t>11</w:t>
      </w:r>
      <w:r w:rsidR="00B01E14">
        <w:rPr>
          <w:rFonts w:asciiTheme="majorBidi" w:hAnsiTheme="majorBidi" w:cstheme="majorBidi"/>
          <w:sz w:val="24"/>
          <w:szCs w:val="24"/>
        </w:rPr>
        <w:t>7</w:t>
      </w:r>
      <w:r>
        <w:rPr>
          <w:rFonts w:asciiTheme="majorBidi" w:hAnsiTheme="majorBidi" w:cstheme="majorBidi"/>
          <w:sz w:val="24"/>
          <w:szCs w:val="24"/>
        </w:rPr>
        <w:t>.</w:t>
      </w:r>
      <w:r w:rsidR="00B01E14">
        <w:rPr>
          <w:rFonts w:asciiTheme="majorBidi" w:hAnsiTheme="majorBidi" w:cstheme="majorBidi"/>
          <w:sz w:val="24"/>
          <w:szCs w:val="24"/>
        </w:rPr>
        <w:t>3</w:t>
      </w:r>
      <w:r>
        <w:rPr>
          <w:rFonts w:asciiTheme="majorBidi" w:hAnsiTheme="majorBidi" w:cstheme="majorBidi"/>
          <w:sz w:val="24"/>
          <w:szCs w:val="24"/>
        </w:rPr>
        <w:t xml:space="preserve"> (CN); </w:t>
      </w:r>
      <w:r w:rsidR="00E5147C" w:rsidRPr="002217A6">
        <w:rPr>
          <w:rFonts w:asciiTheme="majorBidi" w:hAnsiTheme="majorBidi" w:cstheme="majorBidi"/>
          <w:sz w:val="24"/>
          <w:szCs w:val="24"/>
        </w:rPr>
        <w:t xml:space="preserve">EIMMS:  m/z </w:t>
      </w:r>
      <w:r w:rsidR="00E5147C">
        <w:rPr>
          <w:rFonts w:asciiTheme="majorBidi" w:hAnsiTheme="majorBidi" w:cstheme="majorBidi"/>
          <w:sz w:val="24"/>
          <w:szCs w:val="24"/>
        </w:rPr>
        <w:t>325</w:t>
      </w:r>
      <w:r w:rsidR="00E5147C" w:rsidRPr="00577674">
        <w:rPr>
          <w:rFonts w:asciiTheme="majorBidi" w:hAnsiTheme="majorBidi" w:cstheme="majorBidi"/>
          <w:sz w:val="24"/>
          <w:szCs w:val="24"/>
        </w:rPr>
        <w:t xml:space="preserve"> </w:t>
      </w:r>
      <w:r w:rsidR="00E5147C">
        <w:rPr>
          <w:rFonts w:asciiTheme="majorBidi" w:hAnsiTheme="majorBidi" w:cstheme="majorBidi"/>
          <w:sz w:val="24"/>
          <w:szCs w:val="24"/>
        </w:rPr>
        <w:t>[</w:t>
      </w:r>
      <w:r w:rsidR="00E5147C" w:rsidRPr="00577674">
        <w:rPr>
          <w:rFonts w:asciiTheme="majorBidi" w:hAnsiTheme="majorBidi" w:cstheme="majorBidi"/>
          <w:sz w:val="24"/>
          <w:szCs w:val="24"/>
        </w:rPr>
        <w:t>M</w:t>
      </w:r>
      <w:r w:rsidR="00E5147C">
        <w:rPr>
          <w:rFonts w:asciiTheme="majorBidi" w:hAnsiTheme="majorBidi" w:cstheme="majorBidi"/>
          <w:sz w:val="24"/>
          <w:szCs w:val="24"/>
        </w:rPr>
        <w:t>]</w:t>
      </w:r>
      <w:r w:rsidR="00E5147C" w:rsidRPr="00577674">
        <w:rPr>
          <w:rFonts w:asciiTheme="majorBidi" w:hAnsiTheme="majorBidi" w:cstheme="majorBidi"/>
          <w:sz w:val="24"/>
          <w:szCs w:val="24"/>
          <w:vertAlign w:val="superscript"/>
        </w:rPr>
        <w:t>+</w:t>
      </w:r>
      <w:r w:rsidR="00E5147C">
        <w:rPr>
          <w:rFonts w:asciiTheme="majorBidi" w:hAnsiTheme="majorBidi" w:cstheme="majorBidi"/>
          <w:sz w:val="24"/>
          <w:szCs w:val="24"/>
        </w:rPr>
        <w:t xml:space="preserve"> (15</w:t>
      </w:r>
      <w:r w:rsidR="00EF0AE1">
        <w:rPr>
          <w:rFonts w:asciiTheme="majorBidi" w:hAnsiTheme="majorBidi" w:cstheme="majorBidi"/>
          <w:sz w:val="24"/>
          <w:szCs w:val="24"/>
        </w:rPr>
        <w:t xml:space="preserve"> %); </w:t>
      </w:r>
      <w:r w:rsidR="00E5147C">
        <w:rPr>
          <w:rFonts w:asciiTheme="majorBidi" w:hAnsiTheme="majorBidi" w:cstheme="majorBidi"/>
          <w:sz w:val="24"/>
          <w:szCs w:val="24"/>
        </w:rPr>
        <w:t xml:space="preserve">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sidR="00B01E14">
        <w:rPr>
          <w:rFonts w:asciiTheme="majorBidi" w:hAnsiTheme="majorBidi" w:cstheme="majorBidi"/>
          <w:sz w:val="24"/>
          <w:szCs w:val="24"/>
          <w:vertAlign w:val="subscript"/>
        </w:rPr>
        <w:t>15</w:t>
      </w:r>
      <w:r w:rsidRPr="00577674">
        <w:rPr>
          <w:rFonts w:asciiTheme="majorBidi" w:hAnsiTheme="majorBidi" w:cstheme="majorBidi"/>
          <w:sz w:val="24"/>
          <w:szCs w:val="24"/>
        </w:rPr>
        <w:t>H</w:t>
      </w:r>
      <w:r w:rsidR="00B01E14">
        <w:rPr>
          <w:rFonts w:asciiTheme="majorBidi" w:hAnsiTheme="majorBidi" w:cstheme="majorBidi"/>
          <w:sz w:val="24"/>
          <w:szCs w:val="24"/>
          <w:vertAlign w:val="subscript"/>
        </w:rPr>
        <w:t>7</w:t>
      </w:r>
      <w:r w:rsidRPr="00577674">
        <w:rPr>
          <w:rFonts w:asciiTheme="majorBidi" w:hAnsiTheme="majorBidi" w:cstheme="majorBidi"/>
          <w:sz w:val="24"/>
          <w:szCs w:val="24"/>
        </w:rPr>
        <w:t>N</w:t>
      </w:r>
      <w:r w:rsidRPr="00A40535">
        <w:rPr>
          <w:rFonts w:asciiTheme="majorBidi" w:hAnsiTheme="majorBidi" w:cstheme="majorBidi"/>
          <w:sz w:val="24"/>
          <w:szCs w:val="24"/>
          <w:vertAlign w:val="subscript"/>
        </w:rPr>
        <w:t>3</w:t>
      </w:r>
      <w:r w:rsidRPr="00577674">
        <w:rPr>
          <w:rFonts w:asciiTheme="majorBidi" w:hAnsiTheme="majorBidi" w:cstheme="majorBidi"/>
          <w:sz w:val="24"/>
          <w:szCs w:val="24"/>
        </w:rPr>
        <w:t>O</w:t>
      </w:r>
      <w:r w:rsidR="00B01E14">
        <w:rPr>
          <w:rFonts w:asciiTheme="majorBidi" w:hAnsiTheme="majorBidi" w:cstheme="majorBidi"/>
          <w:sz w:val="24"/>
          <w:szCs w:val="24"/>
          <w:vertAlign w:val="subscript"/>
        </w:rPr>
        <w:t>2</w:t>
      </w:r>
      <w:r w:rsidRPr="00577674">
        <w:rPr>
          <w:rFonts w:asciiTheme="majorBidi" w:hAnsiTheme="majorBidi" w:cstheme="majorBidi"/>
          <w:sz w:val="24"/>
          <w:szCs w:val="24"/>
        </w:rPr>
        <w:t>S</w:t>
      </w:r>
      <w:r w:rsidR="00B01E14" w:rsidRPr="00B01E14">
        <w:rPr>
          <w:rFonts w:asciiTheme="majorBidi" w:hAnsiTheme="majorBidi" w:cstheme="majorBidi"/>
          <w:sz w:val="24"/>
          <w:szCs w:val="24"/>
          <w:vertAlign w:val="subscript"/>
        </w:rPr>
        <w:t>2</w:t>
      </w:r>
      <w:r w:rsidR="00E5147C">
        <w:rPr>
          <w:rFonts w:asciiTheme="majorBidi" w:hAnsiTheme="majorBidi" w:cstheme="majorBidi"/>
          <w:sz w:val="24"/>
          <w:szCs w:val="24"/>
        </w:rPr>
        <w:t xml:space="preserve"> (325.36)</w:t>
      </w:r>
      <w:r w:rsidRPr="00577674">
        <w:rPr>
          <w:rFonts w:asciiTheme="majorBidi" w:hAnsiTheme="majorBidi" w:cstheme="majorBidi"/>
          <w:sz w:val="24"/>
          <w:szCs w:val="24"/>
        </w:rPr>
        <w:t xml:space="preserve">: C, </w:t>
      </w:r>
      <w:r w:rsidR="00B01E14">
        <w:rPr>
          <w:rFonts w:asciiTheme="majorBidi" w:hAnsiTheme="majorBidi" w:cstheme="majorBidi"/>
          <w:sz w:val="24"/>
          <w:szCs w:val="24"/>
        </w:rPr>
        <w:t>55.37</w:t>
      </w:r>
      <w:r w:rsidRPr="00577674">
        <w:rPr>
          <w:rFonts w:asciiTheme="majorBidi" w:hAnsiTheme="majorBidi" w:cstheme="majorBidi"/>
          <w:sz w:val="24"/>
          <w:szCs w:val="24"/>
        </w:rPr>
        <w:t xml:space="preserve">; H, </w:t>
      </w:r>
      <w:r w:rsidR="00B01E14">
        <w:rPr>
          <w:rFonts w:asciiTheme="majorBidi" w:hAnsiTheme="majorBidi" w:cstheme="majorBidi"/>
          <w:sz w:val="24"/>
          <w:szCs w:val="24"/>
        </w:rPr>
        <w:t>2.17</w:t>
      </w:r>
      <w:r w:rsidRPr="00577674">
        <w:rPr>
          <w:rFonts w:asciiTheme="majorBidi" w:hAnsiTheme="majorBidi" w:cstheme="majorBidi"/>
          <w:sz w:val="24"/>
          <w:szCs w:val="24"/>
        </w:rPr>
        <w:t xml:space="preserve">; N, </w:t>
      </w:r>
      <w:r w:rsidR="00B01E14">
        <w:rPr>
          <w:rFonts w:asciiTheme="majorBidi" w:hAnsiTheme="majorBidi" w:cstheme="majorBidi"/>
          <w:sz w:val="24"/>
          <w:szCs w:val="24"/>
        </w:rPr>
        <w:t>12.91</w:t>
      </w:r>
      <w:r w:rsidRPr="00577674">
        <w:rPr>
          <w:rFonts w:asciiTheme="majorBidi" w:hAnsiTheme="majorBidi" w:cstheme="majorBidi"/>
          <w:sz w:val="24"/>
          <w:szCs w:val="24"/>
        </w:rPr>
        <w:t xml:space="preserve">; S, </w:t>
      </w:r>
      <w:r w:rsidR="00B01E14">
        <w:rPr>
          <w:rFonts w:asciiTheme="majorBidi" w:hAnsiTheme="majorBidi" w:cstheme="majorBidi"/>
          <w:sz w:val="24"/>
          <w:szCs w:val="24"/>
        </w:rPr>
        <w:t>19.71</w:t>
      </w:r>
      <w:r w:rsidRPr="00577674">
        <w:rPr>
          <w:rFonts w:asciiTheme="majorBidi" w:hAnsiTheme="majorBidi" w:cstheme="majorBidi"/>
          <w:sz w:val="24"/>
          <w:szCs w:val="24"/>
        </w:rPr>
        <w:t xml:space="preserve"> %. Found: C, </w:t>
      </w:r>
      <w:r w:rsidR="00B01E14">
        <w:rPr>
          <w:rFonts w:asciiTheme="majorBidi" w:hAnsiTheme="majorBidi" w:cstheme="majorBidi"/>
          <w:sz w:val="24"/>
          <w:szCs w:val="24"/>
        </w:rPr>
        <w:t>55.52</w:t>
      </w:r>
      <w:r w:rsidRPr="00577674">
        <w:rPr>
          <w:rFonts w:asciiTheme="majorBidi" w:hAnsiTheme="majorBidi" w:cstheme="majorBidi"/>
          <w:sz w:val="24"/>
          <w:szCs w:val="24"/>
        </w:rPr>
        <w:t xml:space="preserve">; H, </w:t>
      </w:r>
      <w:r w:rsidR="00B01E14">
        <w:rPr>
          <w:rFonts w:asciiTheme="majorBidi" w:hAnsiTheme="majorBidi" w:cstheme="majorBidi"/>
          <w:sz w:val="24"/>
          <w:szCs w:val="24"/>
        </w:rPr>
        <w:t>2.28</w:t>
      </w:r>
      <w:r w:rsidRPr="00577674">
        <w:rPr>
          <w:rFonts w:asciiTheme="majorBidi" w:hAnsiTheme="majorBidi" w:cstheme="majorBidi"/>
          <w:sz w:val="24"/>
          <w:szCs w:val="24"/>
        </w:rPr>
        <w:t xml:space="preserve">; N, </w:t>
      </w:r>
      <w:r w:rsidR="00B01E14">
        <w:rPr>
          <w:rFonts w:asciiTheme="majorBidi" w:hAnsiTheme="majorBidi" w:cstheme="majorBidi"/>
          <w:sz w:val="24"/>
          <w:szCs w:val="24"/>
        </w:rPr>
        <w:t>13.18</w:t>
      </w:r>
      <w:r w:rsidRPr="00577674">
        <w:rPr>
          <w:rFonts w:asciiTheme="majorBidi" w:hAnsiTheme="majorBidi" w:cstheme="majorBidi"/>
          <w:sz w:val="24"/>
          <w:szCs w:val="24"/>
        </w:rPr>
        <w:t xml:space="preserve">; S, </w:t>
      </w:r>
      <w:r w:rsidR="00B01E14">
        <w:rPr>
          <w:rFonts w:asciiTheme="majorBidi" w:hAnsiTheme="majorBidi" w:cstheme="majorBidi"/>
          <w:sz w:val="24"/>
          <w:szCs w:val="24"/>
        </w:rPr>
        <w:t>19.88</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EF0AE1" w:rsidRPr="005125C2" w:rsidRDefault="004B3D3E" w:rsidP="005125C2">
      <w:pPr>
        <w:spacing w:line="360" w:lineRule="auto"/>
        <w:jc w:val="both"/>
        <w:rPr>
          <w:rFonts w:asciiTheme="majorBidi" w:hAnsiTheme="majorBidi" w:cstheme="majorBidi"/>
          <w:i/>
          <w:iCs/>
          <w:sz w:val="24"/>
          <w:szCs w:val="24"/>
        </w:rPr>
      </w:pPr>
      <w:r w:rsidRPr="00844B4D">
        <w:rPr>
          <w:rFonts w:asciiTheme="majorBidi" w:hAnsiTheme="majorBidi" w:cstheme="majorBidi"/>
          <w:b/>
          <w:bCs/>
          <w:sz w:val="24"/>
          <w:szCs w:val="24"/>
        </w:rPr>
        <w:t xml:space="preserve">Ethyl 5-amino-2-(2-oxo-2H-chromen-3-yl)thieno[3,2-d]thiazole-6-carboxylate </w:t>
      </w:r>
      <w:r w:rsidR="00026490" w:rsidRPr="00844B4D">
        <w:rPr>
          <w:rFonts w:asciiTheme="majorBidi" w:hAnsiTheme="majorBidi" w:cstheme="majorBidi"/>
          <w:b/>
          <w:bCs/>
          <w:sz w:val="24"/>
          <w:szCs w:val="24"/>
        </w:rPr>
        <w:t>(8</w:t>
      </w:r>
      <w:r w:rsidRPr="00844B4D">
        <w:rPr>
          <w:rFonts w:asciiTheme="majorBidi" w:hAnsiTheme="majorBidi" w:cstheme="majorBidi"/>
          <w:b/>
          <w:bCs/>
          <w:sz w:val="24"/>
          <w:szCs w:val="24"/>
        </w:rPr>
        <w:t>b</w:t>
      </w:r>
      <w:r w:rsidR="00026490" w:rsidRPr="00844B4D">
        <w:rPr>
          <w:rFonts w:asciiTheme="majorBidi" w:hAnsiTheme="majorBidi" w:cstheme="majorBidi"/>
          <w:b/>
          <w:bCs/>
          <w:sz w:val="24"/>
          <w:szCs w:val="24"/>
        </w:rPr>
        <w:t>)</w:t>
      </w:r>
      <w:r w:rsidR="00753A8C">
        <w:rPr>
          <w:rFonts w:asciiTheme="majorBidi" w:hAnsiTheme="majorBidi" w:cstheme="majorBidi"/>
          <w:i/>
          <w:iCs/>
          <w:sz w:val="24"/>
          <w:szCs w:val="24"/>
        </w:rPr>
        <w:t xml:space="preserve"> </w:t>
      </w:r>
      <w:r>
        <w:rPr>
          <w:rFonts w:asciiTheme="majorBidi" w:hAnsiTheme="majorBidi" w:cstheme="majorBidi"/>
          <w:sz w:val="24"/>
          <w:szCs w:val="24"/>
        </w:rPr>
        <w:t xml:space="preserve">Yellow </w:t>
      </w:r>
      <w:r w:rsidR="00026490" w:rsidRPr="00577674">
        <w:rPr>
          <w:rFonts w:asciiTheme="majorBidi" w:hAnsiTheme="majorBidi" w:cstheme="majorBidi"/>
          <w:sz w:val="24"/>
          <w:szCs w:val="24"/>
        </w:rPr>
        <w:t xml:space="preserve">crystals </w:t>
      </w:r>
      <w:r w:rsidR="00753A8C">
        <w:rPr>
          <w:rFonts w:asciiTheme="majorBidi" w:hAnsiTheme="majorBidi" w:cstheme="majorBidi"/>
          <w:sz w:val="24"/>
          <w:szCs w:val="24"/>
        </w:rPr>
        <w:t>(</w:t>
      </w:r>
      <w:r w:rsidR="00026490">
        <w:rPr>
          <w:rFonts w:asciiTheme="majorBidi" w:hAnsiTheme="majorBidi" w:cstheme="majorBidi"/>
          <w:sz w:val="24"/>
          <w:szCs w:val="24"/>
        </w:rPr>
        <w:t>1,4-dioxane</w:t>
      </w:r>
      <w:r w:rsidR="00753A8C">
        <w:rPr>
          <w:rFonts w:asciiTheme="majorBidi" w:hAnsiTheme="majorBidi" w:cstheme="majorBidi"/>
          <w:sz w:val="24"/>
          <w:szCs w:val="24"/>
        </w:rPr>
        <w:t>)</w:t>
      </w:r>
      <w:r w:rsidR="00026490" w:rsidRPr="00577674">
        <w:rPr>
          <w:rFonts w:asciiTheme="majorBidi" w:hAnsiTheme="majorBidi" w:cstheme="majorBidi"/>
          <w:sz w:val="24"/>
          <w:szCs w:val="24"/>
        </w:rPr>
        <w:t xml:space="preserve"> </w:t>
      </w:r>
      <w:r w:rsidR="00EF0AE1">
        <w:rPr>
          <w:rFonts w:asciiTheme="majorBidi" w:hAnsiTheme="majorBidi" w:cstheme="majorBidi"/>
          <w:sz w:val="24"/>
          <w:szCs w:val="24"/>
        </w:rPr>
        <w:t xml:space="preserve">yield </w:t>
      </w:r>
      <w:r>
        <w:rPr>
          <w:rFonts w:asciiTheme="majorBidi" w:hAnsiTheme="majorBidi" w:cstheme="majorBidi"/>
          <w:sz w:val="24"/>
          <w:szCs w:val="24"/>
        </w:rPr>
        <w:t>77</w:t>
      </w:r>
      <w:r w:rsidR="00026490" w:rsidRPr="00577674">
        <w:rPr>
          <w:rFonts w:asciiTheme="majorBidi" w:hAnsiTheme="majorBidi" w:cstheme="majorBidi"/>
          <w:sz w:val="24"/>
          <w:szCs w:val="24"/>
        </w:rPr>
        <w:t xml:space="preserve"> %</w:t>
      </w:r>
      <w:r w:rsidR="00EF0AE1">
        <w:rPr>
          <w:rFonts w:asciiTheme="majorBidi" w:hAnsiTheme="majorBidi" w:cstheme="majorBidi"/>
          <w:sz w:val="24"/>
          <w:szCs w:val="24"/>
        </w:rPr>
        <w:t xml:space="preserve"> (3.86 g</w:t>
      </w:r>
      <w:r w:rsidR="00026490" w:rsidRPr="00577674">
        <w:rPr>
          <w:rFonts w:asciiTheme="majorBidi" w:hAnsiTheme="majorBidi" w:cstheme="majorBidi"/>
          <w:sz w:val="24"/>
          <w:szCs w:val="24"/>
        </w:rPr>
        <w:t xml:space="preserve">),  mp </w:t>
      </w:r>
      <w:r w:rsidR="00026490">
        <w:rPr>
          <w:rFonts w:asciiTheme="majorBidi" w:hAnsiTheme="majorBidi" w:cstheme="majorBidi"/>
          <w:sz w:val="24"/>
          <w:szCs w:val="24"/>
        </w:rPr>
        <w:t>1</w:t>
      </w:r>
      <w:r>
        <w:rPr>
          <w:rFonts w:asciiTheme="majorBidi" w:hAnsiTheme="majorBidi" w:cstheme="majorBidi"/>
          <w:sz w:val="24"/>
          <w:szCs w:val="24"/>
        </w:rPr>
        <w:t>42</w:t>
      </w:r>
      <w:r w:rsidR="00026490" w:rsidRPr="00577674">
        <w:rPr>
          <w:rFonts w:asciiTheme="majorBidi" w:hAnsiTheme="majorBidi" w:cstheme="majorBidi"/>
          <w:sz w:val="24"/>
          <w:szCs w:val="24"/>
        </w:rPr>
        <w:t>-</w:t>
      </w:r>
      <w:r w:rsidR="00026490">
        <w:rPr>
          <w:rFonts w:asciiTheme="majorBidi" w:hAnsiTheme="majorBidi" w:cstheme="majorBidi"/>
          <w:sz w:val="24"/>
          <w:szCs w:val="24"/>
        </w:rPr>
        <w:t>1</w:t>
      </w:r>
      <w:r>
        <w:rPr>
          <w:rFonts w:asciiTheme="majorBidi" w:hAnsiTheme="majorBidi" w:cstheme="majorBidi"/>
          <w:sz w:val="24"/>
          <w:szCs w:val="24"/>
        </w:rPr>
        <w:t>45</w:t>
      </w:r>
      <w:r w:rsidR="00026490" w:rsidRPr="00577674">
        <w:rPr>
          <w:rFonts w:asciiTheme="majorBidi" w:hAnsiTheme="majorBidi" w:cstheme="majorBidi"/>
          <w:sz w:val="24"/>
          <w:szCs w:val="24"/>
        </w:rPr>
        <w:t xml:space="preserve"> °C;    </w:t>
      </w:r>
      <w:r w:rsidR="00EF0AE1" w:rsidRPr="00DA3BE9">
        <w:rPr>
          <w:rFonts w:asciiTheme="majorBidi" w:hAnsiTheme="majorBidi"/>
        </w:rPr>
        <w:t>IR  (</w:t>
      </w:r>
      <w:proofErr w:type="spellStart"/>
      <w:r w:rsidR="00EF0AE1" w:rsidRPr="00DA3BE9">
        <w:rPr>
          <w:rFonts w:asciiTheme="majorBidi" w:hAnsiTheme="majorBidi"/>
        </w:rPr>
        <w:t>KBr</w:t>
      </w:r>
      <w:proofErr w:type="spellEnd"/>
      <w:r w:rsidR="00EF0AE1" w:rsidRPr="00DA3BE9">
        <w:rPr>
          <w:rFonts w:asciiTheme="majorBidi" w:hAnsiTheme="majorBidi"/>
        </w:rPr>
        <w:t xml:space="preserve">) </w:t>
      </w:r>
      <w:proofErr w:type="spellStart"/>
      <w:r w:rsidR="00EF0AE1" w:rsidRPr="00DA3BE9">
        <w:rPr>
          <w:rFonts w:asciiTheme="majorBidi" w:hAnsiTheme="majorBidi"/>
        </w:rPr>
        <w:t>νmax</w:t>
      </w:r>
      <w:proofErr w:type="spellEnd"/>
      <w:r w:rsidR="00EF0AE1">
        <w:rPr>
          <w:rFonts w:asciiTheme="majorBidi" w:hAnsiTheme="majorBidi" w:cstheme="majorBidi"/>
          <w:sz w:val="24"/>
          <w:szCs w:val="24"/>
        </w:rPr>
        <w:t xml:space="preserve"> </w:t>
      </w:r>
      <w:r w:rsidR="00026490">
        <w:rPr>
          <w:rFonts w:asciiTheme="majorBidi" w:hAnsiTheme="majorBidi" w:cstheme="majorBidi"/>
          <w:sz w:val="24"/>
          <w:szCs w:val="24"/>
        </w:rPr>
        <w:t>34</w:t>
      </w:r>
      <w:r>
        <w:rPr>
          <w:rFonts w:asciiTheme="majorBidi" w:hAnsiTheme="majorBidi" w:cstheme="majorBidi"/>
          <w:sz w:val="24"/>
          <w:szCs w:val="24"/>
        </w:rPr>
        <w:t>93</w:t>
      </w:r>
      <w:r w:rsidR="00026490">
        <w:rPr>
          <w:rFonts w:asciiTheme="majorBidi" w:hAnsiTheme="majorBidi" w:cstheme="majorBidi"/>
          <w:sz w:val="24"/>
          <w:szCs w:val="24"/>
        </w:rPr>
        <w:t>-33</w:t>
      </w:r>
      <w:r>
        <w:rPr>
          <w:rFonts w:asciiTheme="majorBidi" w:hAnsiTheme="majorBidi" w:cstheme="majorBidi"/>
          <w:sz w:val="24"/>
          <w:szCs w:val="24"/>
        </w:rPr>
        <w:t>38</w:t>
      </w:r>
      <w:r w:rsidR="00EF0AE1">
        <w:rPr>
          <w:rFonts w:asciiTheme="majorBidi" w:hAnsiTheme="majorBidi" w:cstheme="majorBidi"/>
          <w:sz w:val="24"/>
          <w:szCs w:val="24"/>
        </w:rPr>
        <w:t xml:space="preserve">, </w:t>
      </w:r>
      <w:r w:rsidR="00026490" w:rsidRPr="00577674">
        <w:rPr>
          <w:rFonts w:asciiTheme="majorBidi" w:hAnsiTheme="majorBidi" w:cstheme="majorBidi"/>
          <w:sz w:val="24"/>
          <w:szCs w:val="24"/>
        </w:rPr>
        <w:t>305</w:t>
      </w:r>
      <w:r>
        <w:rPr>
          <w:rFonts w:asciiTheme="majorBidi" w:hAnsiTheme="majorBidi" w:cstheme="majorBidi"/>
          <w:sz w:val="24"/>
          <w:szCs w:val="24"/>
        </w:rPr>
        <w:t>5</w:t>
      </w:r>
      <w:r w:rsidR="00EF0AE1">
        <w:rPr>
          <w:rFonts w:asciiTheme="majorBidi" w:hAnsiTheme="majorBidi" w:cstheme="majorBidi"/>
          <w:sz w:val="24"/>
          <w:szCs w:val="24"/>
        </w:rPr>
        <w:t xml:space="preserve">, </w:t>
      </w:r>
      <w:r w:rsidR="00026490" w:rsidRPr="00577674">
        <w:rPr>
          <w:rFonts w:asciiTheme="majorBidi" w:hAnsiTheme="majorBidi" w:cstheme="majorBidi"/>
          <w:sz w:val="24"/>
          <w:szCs w:val="24"/>
        </w:rPr>
        <w:t>16</w:t>
      </w:r>
      <w:r>
        <w:rPr>
          <w:rFonts w:asciiTheme="majorBidi" w:hAnsiTheme="majorBidi" w:cstheme="majorBidi"/>
          <w:sz w:val="24"/>
          <w:szCs w:val="24"/>
        </w:rPr>
        <w:t>88</w:t>
      </w:r>
      <w:r w:rsidR="00EF0AE1">
        <w:rPr>
          <w:rFonts w:asciiTheme="majorBidi" w:hAnsiTheme="majorBidi" w:cstheme="majorBidi"/>
          <w:sz w:val="24"/>
          <w:szCs w:val="24"/>
        </w:rPr>
        <w:t xml:space="preserve">, </w:t>
      </w:r>
      <w:r w:rsidR="00026490">
        <w:rPr>
          <w:rFonts w:asciiTheme="majorBidi" w:hAnsiTheme="majorBidi" w:cstheme="majorBidi"/>
          <w:sz w:val="24"/>
          <w:szCs w:val="24"/>
        </w:rPr>
        <w:t>165</w:t>
      </w:r>
      <w:r>
        <w:rPr>
          <w:rFonts w:asciiTheme="majorBidi" w:hAnsiTheme="majorBidi" w:cstheme="majorBidi"/>
          <w:sz w:val="24"/>
          <w:szCs w:val="24"/>
        </w:rPr>
        <w:t>3</w:t>
      </w:r>
      <w:r w:rsidR="00EF0AE1">
        <w:rPr>
          <w:rFonts w:asciiTheme="majorBidi" w:hAnsiTheme="majorBidi" w:cstheme="majorBidi"/>
          <w:sz w:val="24"/>
          <w:szCs w:val="24"/>
        </w:rPr>
        <w:t xml:space="preserve">, </w:t>
      </w:r>
      <w:r w:rsidR="00026490" w:rsidRPr="00577674">
        <w:rPr>
          <w:rFonts w:asciiTheme="majorBidi" w:hAnsiTheme="majorBidi" w:cstheme="majorBidi"/>
          <w:sz w:val="24"/>
          <w:szCs w:val="24"/>
        </w:rPr>
        <w:t>163</w:t>
      </w:r>
      <w:r>
        <w:rPr>
          <w:rFonts w:asciiTheme="majorBidi" w:hAnsiTheme="majorBidi" w:cstheme="majorBidi"/>
          <w:sz w:val="24"/>
          <w:szCs w:val="24"/>
        </w:rPr>
        <w:t>0</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EF0AE1">
        <w:rPr>
          <w:rFonts w:asciiTheme="majorBidi" w:hAnsiTheme="majorBidi" w:cstheme="majorBidi"/>
          <w:sz w:val="24"/>
          <w:szCs w:val="24"/>
        </w:rPr>
        <w:t xml:space="preserve">; </w:t>
      </w:r>
      <w:r w:rsidR="00EF0AE1" w:rsidRPr="00E706F0">
        <w:rPr>
          <w:rFonts w:asciiTheme="majorBidi" w:hAnsiTheme="majorBidi"/>
          <w:sz w:val="24"/>
          <w:szCs w:val="24"/>
          <w:vertAlign w:val="superscript"/>
        </w:rPr>
        <w:t>1</w:t>
      </w:r>
      <w:r w:rsidR="00EF0AE1" w:rsidRPr="00E706F0">
        <w:rPr>
          <w:rFonts w:asciiTheme="majorBidi" w:hAnsiTheme="majorBidi"/>
          <w:sz w:val="24"/>
          <w:szCs w:val="24"/>
        </w:rPr>
        <w:t>H NMR (DMSO-d</w:t>
      </w:r>
      <w:r w:rsidR="00EF0AE1" w:rsidRPr="00E706F0">
        <w:rPr>
          <w:rFonts w:asciiTheme="majorBidi" w:hAnsiTheme="majorBidi"/>
          <w:sz w:val="24"/>
          <w:szCs w:val="24"/>
          <w:vertAlign w:val="subscript"/>
        </w:rPr>
        <w:t>6</w:t>
      </w:r>
      <w:r w:rsidR="00EF0AE1" w:rsidRPr="00E706F0">
        <w:rPr>
          <w:rFonts w:asciiTheme="majorBidi" w:hAnsiTheme="majorBidi"/>
          <w:sz w:val="24"/>
          <w:szCs w:val="24"/>
        </w:rPr>
        <w:t>, 200 MHz):</w:t>
      </w:r>
      <w:r w:rsidR="00EF0AE1" w:rsidRPr="00E706F0">
        <w:rPr>
          <w:rFonts w:ascii="Symbol" w:hAnsi="Symbol"/>
          <w:sz w:val="24"/>
          <w:szCs w:val="24"/>
        </w:rPr>
        <w:t></w:t>
      </w:r>
      <w:r w:rsidR="00EF0AE1" w:rsidRPr="00E706F0">
        <w:rPr>
          <w:rFonts w:ascii="Symbol" w:hAnsi="Symbol"/>
          <w:sz w:val="24"/>
          <w:szCs w:val="24"/>
        </w:rPr>
        <w:t></w:t>
      </w:r>
      <w:r w:rsidR="00EF0AE1" w:rsidRPr="00E706F0">
        <w:rPr>
          <w:rFonts w:asciiTheme="majorBidi" w:hAnsiTheme="majorBidi"/>
          <w:sz w:val="24"/>
          <w:szCs w:val="24"/>
        </w:rPr>
        <w:t xml:space="preserve"> = </w:t>
      </w:r>
      <w:r w:rsidR="00026490">
        <w:rPr>
          <w:rFonts w:asciiTheme="majorBidi" w:hAnsiTheme="majorBidi" w:cstheme="majorBidi"/>
          <w:sz w:val="24"/>
          <w:szCs w:val="24"/>
        </w:rPr>
        <w:t xml:space="preserve">  </w:t>
      </w:r>
      <w:r w:rsidR="00EF0AE1" w:rsidRPr="00577674">
        <w:rPr>
          <w:rFonts w:asciiTheme="majorBidi" w:hAnsiTheme="majorBidi" w:cstheme="majorBidi"/>
          <w:sz w:val="24"/>
          <w:szCs w:val="24"/>
        </w:rPr>
        <w:t>7.</w:t>
      </w:r>
      <w:r w:rsidR="00EF0AE1">
        <w:rPr>
          <w:rFonts w:asciiTheme="majorBidi" w:hAnsiTheme="majorBidi" w:cstheme="majorBidi"/>
          <w:sz w:val="24"/>
          <w:szCs w:val="24"/>
        </w:rPr>
        <w:t>38</w:t>
      </w:r>
      <w:r w:rsidR="00EF0AE1" w:rsidRPr="00577674">
        <w:rPr>
          <w:rFonts w:asciiTheme="majorBidi" w:hAnsiTheme="majorBidi" w:cstheme="majorBidi"/>
          <w:sz w:val="24"/>
          <w:szCs w:val="24"/>
        </w:rPr>
        <w:t>-7.</w:t>
      </w:r>
      <w:r w:rsidR="00EF0AE1">
        <w:rPr>
          <w:rFonts w:asciiTheme="majorBidi" w:hAnsiTheme="majorBidi" w:cstheme="majorBidi"/>
          <w:sz w:val="24"/>
          <w:szCs w:val="24"/>
        </w:rPr>
        <w:t>23</w:t>
      </w:r>
      <w:r w:rsidR="00EF0AE1" w:rsidRPr="00577674">
        <w:rPr>
          <w:rFonts w:asciiTheme="majorBidi" w:hAnsiTheme="majorBidi" w:cstheme="majorBidi"/>
          <w:sz w:val="24"/>
          <w:szCs w:val="24"/>
        </w:rPr>
        <w:t xml:space="preserve"> (</w:t>
      </w:r>
      <w:r w:rsidR="00EF0AE1">
        <w:rPr>
          <w:rFonts w:asciiTheme="majorBidi" w:hAnsiTheme="majorBidi" w:cstheme="majorBidi"/>
          <w:sz w:val="24"/>
          <w:szCs w:val="24"/>
        </w:rPr>
        <w:t>4</w:t>
      </w:r>
      <w:r w:rsidR="00EF0AE1" w:rsidRPr="00577674">
        <w:rPr>
          <w:rFonts w:asciiTheme="majorBidi" w:hAnsiTheme="majorBidi" w:cstheme="majorBidi"/>
          <w:sz w:val="24"/>
          <w:szCs w:val="24"/>
        </w:rPr>
        <w:t xml:space="preserve">H, m, </w:t>
      </w:r>
      <w:proofErr w:type="spellStart"/>
      <w:r w:rsidR="00EF0AE1">
        <w:rPr>
          <w:rFonts w:asciiTheme="majorBidi" w:hAnsiTheme="majorBidi" w:cstheme="majorBidi"/>
          <w:sz w:val="24"/>
          <w:szCs w:val="24"/>
        </w:rPr>
        <w:t>Bz</w:t>
      </w:r>
      <w:proofErr w:type="spellEnd"/>
      <w:r w:rsidR="00EF0AE1" w:rsidRPr="00577674">
        <w:rPr>
          <w:rFonts w:asciiTheme="majorBidi" w:hAnsiTheme="majorBidi" w:cstheme="majorBidi"/>
          <w:sz w:val="24"/>
          <w:szCs w:val="24"/>
        </w:rPr>
        <w:t>)</w:t>
      </w:r>
      <w:r w:rsidR="00EF0AE1">
        <w:rPr>
          <w:rFonts w:asciiTheme="majorBidi" w:hAnsiTheme="majorBidi" w:cstheme="majorBidi"/>
          <w:sz w:val="24"/>
          <w:szCs w:val="24"/>
        </w:rPr>
        <w:t>, 6</w:t>
      </w:r>
      <w:r w:rsidR="00EF0AE1" w:rsidRPr="00577674">
        <w:rPr>
          <w:rFonts w:asciiTheme="majorBidi" w:hAnsiTheme="majorBidi" w:cstheme="majorBidi"/>
          <w:sz w:val="24"/>
          <w:szCs w:val="24"/>
        </w:rPr>
        <w:t>.</w:t>
      </w:r>
      <w:r w:rsidR="00EF0AE1">
        <w:rPr>
          <w:rFonts w:asciiTheme="majorBidi" w:hAnsiTheme="majorBidi" w:cstheme="majorBidi"/>
          <w:sz w:val="24"/>
          <w:szCs w:val="24"/>
        </w:rPr>
        <w:t>64</w:t>
      </w:r>
      <w:r w:rsidR="00EF0AE1" w:rsidRPr="00577674">
        <w:rPr>
          <w:rFonts w:asciiTheme="majorBidi" w:hAnsiTheme="majorBidi" w:cstheme="majorBidi"/>
          <w:sz w:val="24"/>
          <w:szCs w:val="24"/>
        </w:rPr>
        <w:t xml:space="preserve"> (</w:t>
      </w:r>
      <w:r w:rsidR="00EF0AE1">
        <w:rPr>
          <w:rFonts w:asciiTheme="majorBidi" w:hAnsiTheme="majorBidi" w:cstheme="majorBidi"/>
          <w:sz w:val="24"/>
          <w:szCs w:val="24"/>
        </w:rPr>
        <w:t>1</w:t>
      </w:r>
      <w:r w:rsidR="00EF0AE1" w:rsidRPr="00577674">
        <w:rPr>
          <w:rFonts w:asciiTheme="majorBidi" w:hAnsiTheme="majorBidi" w:cstheme="majorBidi"/>
          <w:sz w:val="24"/>
          <w:szCs w:val="24"/>
        </w:rPr>
        <w:t xml:space="preserve">H, s, </w:t>
      </w:r>
      <w:r w:rsidR="00EF0AE1">
        <w:rPr>
          <w:rFonts w:asciiTheme="majorBidi" w:hAnsiTheme="majorBidi" w:cstheme="majorBidi"/>
          <w:sz w:val="24"/>
          <w:szCs w:val="24"/>
        </w:rPr>
        <w:t>H-4</w:t>
      </w:r>
      <w:r w:rsidR="00EF0AE1" w:rsidRPr="00DA3BE9">
        <w:rPr>
          <w:rFonts w:asciiTheme="majorBidi" w:hAnsiTheme="majorBidi"/>
        </w:rPr>
        <w:t>'</w:t>
      </w:r>
      <w:r w:rsidR="00EF0AE1" w:rsidRPr="00577674">
        <w:rPr>
          <w:rFonts w:asciiTheme="majorBidi" w:hAnsiTheme="majorBidi" w:cstheme="majorBidi"/>
          <w:sz w:val="24"/>
          <w:szCs w:val="24"/>
        </w:rPr>
        <w:t>),</w:t>
      </w:r>
      <w:r w:rsidR="00EF0AE1">
        <w:rPr>
          <w:rFonts w:asciiTheme="majorBidi" w:hAnsiTheme="majorBidi" w:cstheme="majorBidi"/>
          <w:sz w:val="24"/>
          <w:szCs w:val="24"/>
        </w:rPr>
        <w:t xml:space="preserve"> </w:t>
      </w:r>
      <w:r w:rsidR="00EF0AE1" w:rsidRPr="004B3D3E">
        <w:rPr>
          <w:rFonts w:asciiTheme="majorBidi" w:hAnsiTheme="majorBidi" w:cstheme="majorBidi"/>
          <w:sz w:val="24"/>
          <w:szCs w:val="24"/>
        </w:rPr>
        <w:t>4</w:t>
      </w:r>
      <w:r w:rsidR="00EF0AE1">
        <w:rPr>
          <w:rFonts w:asciiTheme="majorBidi" w:hAnsiTheme="majorBidi" w:cstheme="majorBidi"/>
          <w:sz w:val="24"/>
          <w:szCs w:val="24"/>
        </w:rPr>
        <w:t>.96 (2H, s, NH</w:t>
      </w:r>
      <w:r w:rsidR="00EF0AE1" w:rsidRPr="000B6702">
        <w:rPr>
          <w:rFonts w:asciiTheme="majorBidi" w:hAnsiTheme="majorBidi" w:cstheme="majorBidi"/>
          <w:sz w:val="24"/>
          <w:szCs w:val="24"/>
          <w:vertAlign w:val="subscript"/>
        </w:rPr>
        <w:t>2</w:t>
      </w:r>
      <w:r w:rsidR="00EF0AE1">
        <w:rPr>
          <w:rFonts w:asciiTheme="majorBidi" w:hAnsiTheme="majorBidi" w:cstheme="majorBidi"/>
          <w:sz w:val="24"/>
          <w:szCs w:val="24"/>
        </w:rPr>
        <w:t>, D</w:t>
      </w:r>
      <w:r w:rsidR="00EF0AE1" w:rsidRPr="000B6702">
        <w:rPr>
          <w:rFonts w:asciiTheme="majorBidi" w:hAnsiTheme="majorBidi" w:cstheme="majorBidi"/>
          <w:sz w:val="24"/>
          <w:szCs w:val="24"/>
          <w:vertAlign w:val="subscript"/>
        </w:rPr>
        <w:t>2</w:t>
      </w:r>
      <w:r w:rsidR="00EF0AE1">
        <w:rPr>
          <w:rFonts w:asciiTheme="majorBidi" w:hAnsiTheme="majorBidi" w:cstheme="majorBidi"/>
          <w:sz w:val="24"/>
          <w:szCs w:val="24"/>
        </w:rPr>
        <w:t>O exchangeable), 4.20 (2H, q, J = 7.29 Hz, O</w:t>
      </w:r>
      <w:r w:rsidR="00EF0AE1" w:rsidRPr="00EF0AE1">
        <w:rPr>
          <w:rFonts w:asciiTheme="majorBidi" w:hAnsiTheme="majorBidi" w:cstheme="majorBidi"/>
          <w:sz w:val="24"/>
          <w:szCs w:val="24"/>
          <w:u w:val="single"/>
        </w:rPr>
        <w:t>CH</w:t>
      </w:r>
      <w:r w:rsidR="00EF0AE1" w:rsidRPr="00EF0AE1">
        <w:rPr>
          <w:rFonts w:asciiTheme="majorBidi" w:hAnsiTheme="majorBidi" w:cstheme="majorBidi"/>
          <w:sz w:val="24"/>
          <w:szCs w:val="24"/>
          <w:u w:val="single"/>
          <w:vertAlign w:val="subscript"/>
        </w:rPr>
        <w:t>2</w:t>
      </w:r>
      <w:r w:rsidR="00EF0AE1">
        <w:rPr>
          <w:rFonts w:asciiTheme="majorBidi" w:hAnsiTheme="majorBidi" w:cstheme="majorBidi"/>
          <w:sz w:val="24"/>
          <w:szCs w:val="24"/>
        </w:rPr>
        <w:t>CH</w:t>
      </w:r>
      <w:r w:rsidR="00EF0AE1" w:rsidRPr="00EF0AE1">
        <w:rPr>
          <w:rFonts w:asciiTheme="majorBidi" w:hAnsiTheme="majorBidi" w:cstheme="majorBidi"/>
          <w:sz w:val="24"/>
          <w:szCs w:val="24"/>
          <w:vertAlign w:val="subscript"/>
        </w:rPr>
        <w:t>3</w:t>
      </w:r>
      <w:r w:rsidR="00EF0AE1">
        <w:rPr>
          <w:rFonts w:asciiTheme="majorBidi" w:hAnsiTheme="majorBidi" w:cstheme="majorBidi"/>
          <w:sz w:val="24"/>
          <w:szCs w:val="24"/>
        </w:rPr>
        <w:t xml:space="preserve">), </w:t>
      </w:r>
      <w:r>
        <w:rPr>
          <w:rFonts w:asciiTheme="majorBidi" w:hAnsiTheme="majorBidi" w:cstheme="majorBidi"/>
          <w:sz w:val="24"/>
          <w:szCs w:val="24"/>
        </w:rPr>
        <w:t>1.14 (</w:t>
      </w:r>
      <w:r w:rsidR="00EF0AE1">
        <w:rPr>
          <w:rFonts w:asciiTheme="majorBidi" w:hAnsiTheme="majorBidi" w:cstheme="majorBidi"/>
          <w:sz w:val="24"/>
          <w:szCs w:val="24"/>
        </w:rPr>
        <w:t xml:space="preserve">3H, </w:t>
      </w:r>
      <w:r>
        <w:rPr>
          <w:rFonts w:asciiTheme="majorBidi" w:hAnsiTheme="majorBidi" w:cstheme="majorBidi"/>
          <w:sz w:val="24"/>
          <w:szCs w:val="24"/>
        </w:rPr>
        <w:t xml:space="preserve">t, J = 7.29 Hz, </w:t>
      </w:r>
      <w:r w:rsidR="00EF0AE1">
        <w:rPr>
          <w:rFonts w:asciiTheme="majorBidi" w:hAnsiTheme="majorBidi" w:cstheme="majorBidi"/>
          <w:sz w:val="24"/>
          <w:szCs w:val="24"/>
        </w:rPr>
        <w:t>O</w:t>
      </w:r>
      <w:r w:rsidR="00EF0AE1" w:rsidRPr="00EF0AE1">
        <w:rPr>
          <w:rFonts w:asciiTheme="majorBidi" w:hAnsiTheme="majorBidi" w:cstheme="majorBidi"/>
          <w:sz w:val="24"/>
          <w:szCs w:val="24"/>
        </w:rPr>
        <w:t>CH</w:t>
      </w:r>
      <w:r w:rsidR="00EF0AE1" w:rsidRPr="00EF0AE1">
        <w:rPr>
          <w:rFonts w:asciiTheme="majorBidi" w:hAnsiTheme="majorBidi" w:cstheme="majorBidi"/>
          <w:sz w:val="24"/>
          <w:szCs w:val="24"/>
          <w:vertAlign w:val="subscript"/>
        </w:rPr>
        <w:t>2</w:t>
      </w:r>
      <w:r w:rsidR="00EF0AE1" w:rsidRPr="00EF0AE1">
        <w:rPr>
          <w:rFonts w:asciiTheme="majorBidi" w:hAnsiTheme="majorBidi" w:cstheme="majorBidi"/>
          <w:sz w:val="24"/>
          <w:szCs w:val="24"/>
          <w:u w:val="single"/>
        </w:rPr>
        <w:t>CH</w:t>
      </w:r>
      <w:r w:rsidR="00EF0AE1" w:rsidRPr="00EF0AE1">
        <w:rPr>
          <w:rFonts w:asciiTheme="majorBidi" w:hAnsiTheme="majorBidi" w:cstheme="majorBidi"/>
          <w:sz w:val="24"/>
          <w:szCs w:val="24"/>
          <w:u w:val="single"/>
          <w:vertAlign w:val="subscript"/>
        </w:rPr>
        <w:t>3</w:t>
      </w:r>
      <w:r>
        <w:rPr>
          <w:rFonts w:asciiTheme="majorBidi" w:hAnsiTheme="majorBidi" w:cstheme="majorBidi"/>
          <w:sz w:val="24"/>
          <w:szCs w:val="24"/>
        </w:rPr>
        <w:t>)</w:t>
      </w:r>
      <w:r w:rsidR="00026490" w:rsidRPr="00577674">
        <w:rPr>
          <w:rFonts w:asciiTheme="majorBidi" w:hAnsiTheme="majorBidi" w:cstheme="majorBidi"/>
          <w:sz w:val="24"/>
          <w:szCs w:val="24"/>
        </w:rPr>
        <w:t xml:space="preserve">; </w:t>
      </w:r>
      <w:r w:rsidR="00EF0AE1" w:rsidRPr="00BD7FAA">
        <w:rPr>
          <w:rFonts w:asciiTheme="majorBidi" w:hAnsiTheme="majorBidi" w:cstheme="majorBidi"/>
          <w:sz w:val="24"/>
          <w:szCs w:val="24"/>
          <w:vertAlign w:val="superscript"/>
        </w:rPr>
        <w:t>1</w:t>
      </w:r>
      <w:r w:rsidR="00EF0AE1" w:rsidRPr="002217A6">
        <w:rPr>
          <w:rFonts w:asciiTheme="majorBidi" w:hAnsiTheme="majorBidi" w:cstheme="majorBidi"/>
          <w:sz w:val="24"/>
          <w:szCs w:val="24"/>
          <w:vertAlign w:val="superscript"/>
        </w:rPr>
        <w:t>3</w:t>
      </w:r>
      <w:r w:rsidR="00EF0AE1" w:rsidRPr="002217A6">
        <w:rPr>
          <w:rFonts w:asciiTheme="majorBidi" w:hAnsiTheme="majorBidi" w:cstheme="majorBidi"/>
          <w:sz w:val="24"/>
          <w:szCs w:val="24"/>
        </w:rPr>
        <w:t>C NMR (DMSO-d</w:t>
      </w:r>
      <w:r w:rsidR="00EF0AE1" w:rsidRPr="002217A6">
        <w:rPr>
          <w:rFonts w:asciiTheme="majorBidi" w:hAnsiTheme="majorBidi" w:cstheme="majorBidi"/>
          <w:sz w:val="24"/>
          <w:szCs w:val="24"/>
          <w:vertAlign w:val="subscript"/>
        </w:rPr>
        <w:t>6</w:t>
      </w:r>
      <w:r w:rsidR="00EF0AE1" w:rsidRPr="002217A6">
        <w:rPr>
          <w:rFonts w:asciiTheme="majorBidi" w:hAnsiTheme="majorBidi" w:cstheme="majorBidi"/>
          <w:sz w:val="24"/>
          <w:szCs w:val="24"/>
        </w:rPr>
        <w:t xml:space="preserve">, 75 MHz): </w:t>
      </w:r>
      <w:r w:rsidR="00EF0AE1" w:rsidRPr="002217A6">
        <w:rPr>
          <w:rFonts w:ascii="Symbol" w:hAnsi="Symbol" w:cstheme="majorBidi"/>
          <w:sz w:val="24"/>
          <w:szCs w:val="24"/>
        </w:rPr>
        <w:t></w:t>
      </w:r>
      <w:r w:rsidR="00EF0AE1" w:rsidRPr="002217A6">
        <w:rPr>
          <w:rFonts w:ascii="Symbol" w:hAnsi="Symbol" w:cstheme="majorBidi"/>
          <w:sz w:val="24"/>
          <w:szCs w:val="24"/>
        </w:rPr>
        <w:t></w:t>
      </w:r>
      <w:r w:rsidR="00EF0AE1" w:rsidRPr="002217A6">
        <w:rPr>
          <w:rFonts w:asciiTheme="majorBidi" w:hAnsiTheme="majorBidi" w:cstheme="majorBidi"/>
          <w:sz w:val="24"/>
          <w:szCs w:val="24"/>
        </w:rPr>
        <w:t>=</w:t>
      </w:r>
      <w:r w:rsidR="00EF0AE1" w:rsidRPr="00DA3BE9">
        <w:rPr>
          <w:rFonts w:asciiTheme="majorBidi" w:hAnsiTheme="majorBidi"/>
        </w:rPr>
        <w:t xml:space="preserve"> </w:t>
      </w:r>
      <w:r w:rsidR="00EF0AE1">
        <w:rPr>
          <w:rFonts w:asciiTheme="majorBidi" w:hAnsiTheme="majorBidi" w:cstheme="majorBidi"/>
          <w:sz w:val="24"/>
          <w:szCs w:val="24"/>
        </w:rPr>
        <w:t xml:space="preserve">172.9 (C-2),  </w:t>
      </w:r>
      <w:r w:rsidR="00EF0AE1" w:rsidRPr="00577674">
        <w:rPr>
          <w:rFonts w:asciiTheme="majorBidi" w:hAnsiTheme="majorBidi" w:cstheme="majorBidi"/>
          <w:sz w:val="24"/>
          <w:szCs w:val="24"/>
        </w:rPr>
        <w:t>16</w:t>
      </w:r>
      <w:r w:rsidR="00EF0AE1">
        <w:rPr>
          <w:rFonts w:asciiTheme="majorBidi" w:hAnsiTheme="majorBidi" w:cstheme="majorBidi"/>
          <w:sz w:val="24"/>
          <w:szCs w:val="24"/>
        </w:rPr>
        <w:t>4</w:t>
      </w:r>
      <w:r w:rsidR="00EF0AE1" w:rsidRPr="00577674">
        <w:rPr>
          <w:rFonts w:asciiTheme="majorBidi" w:hAnsiTheme="majorBidi" w:cstheme="majorBidi"/>
          <w:sz w:val="24"/>
          <w:szCs w:val="24"/>
        </w:rPr>
        <w:t>.</w:t>
      </w:r>
      <w:r w:rsidR="00EF0AE1">
        <w:rPr>
          <w:rFonts w:asciiTheme="majorBidi" w:hAnsiTheme="majorBidi" w:cstheme="majorBidi"/>
          <w:sz w:val="24"/>
          <w:szCs w:val="24"/>
        </w:rPr>
        <w:t>8 (C-2</w:t>
      </w:r>
      <w:r w:rsidR="00EF0AE1" w:rsidRPr="00DA3BE9">
        <w:rPr>
          <w:rFonts w:asciiTheme="majorBidi" w:hAnsiTheme="majorBidi"/>
        </w:rPr>
        <w:t>'</w:t>
      </w:r>
      <w:r w:rsidR="00EF0AE1">
        <w:rPr>
          <w:rFonts w:asciiTheme="majorBidi" w:hAnsiTheme="majorBidi" w:cstheme="majorBidi"/>
          <w:sz w:val="24"/>
          <w:szCs w:val="24"/>
        </w:rPr>
        <w:t xml:space="preserve">), </w:t>
      </w:r>
      <w:r w:rsidR="00EF0AE1" w:rsidRPr="00577674">
        <w:rPr>
          <w:rFonts w:asciiTheme="majorBidi" w:hAnsiTheme="majorBidi" w:cstheme="majorBidi"/>
          <w:sz w:val="24"/>
          <w:szCs w:val="24"/>
        </w:rPr>
        <w:t xml:space="preserve"> 14</w:t>
      </w:r>
      <w:r w:rsidR="00EF0AE1">
        <w:rPr>
          <w:rFonts w:asciiTheme="majorBidi" w:hAnsiTheme="majorBidi" w:cstheme="majorBidi"/>
          <w:sz w:val="24"/>
          <w:szCs w:val="24"/>
        </w:rPr>
        <w:t>2</w:t>
      </w:r>
      <w:r w:rsidR="00EF0AE1" w:rsidRPr="00577674">
        <w:rPr>
          <w:rFonts w:asciiTheme="majorBidi" w:hAnsiTheme="majorBidi" w:cstheme="majorBidi"/>
          <w:sz w:val="24"/>
          <w:szCs w:val="24"/>
        </w:rPr>
        <w:t>.</w:t>
      </w:r>
      <w:r w:rsidR="00EF0AE1">
        <w:rPr>
          <w:rFonts w:asciiTheme="majorBidi" w:hAnsiTheme="majorBidi" w:cstheme="majorBidi"/>
          <w:sz w:val="24"/>
          <w:szCs w:val="24"/>
        </w:rPr>
        <w:t xml:space="preserve">6, </w:t>
      </w:r>
      <w:r w:rsidR="00EF0AE1" w:rsidRPr="00577674">
        <w:rPr>
          <w:rFonts w:asciiTheme="majorBidi" w:hAnsiTheme="majorBidi" w:cstheme="majorBidi"/>
          <w:sz w:val="24"/>
          <w:szCs w:val="24"/>
        </w:rPr>
        <w:t xml:space="preserve"> </w:t>
      </w:r>
      <w:r w:rsidR="00EF0AE1">
        <w:rPr>
          <w:rFonts w:asciiTheme="majorBidi" w:hAnsiTheme="majorBidi" w:cstheme="majorBidi"/>
          <w:sz w:val="24"/>
          <w:szCs w:val="24"/>
        </w:rPr>
        <w:t xml:space="preserve">141.2, 138.3, 136.0, </w:t>
      </w:r>
      <w:r w:rsidR="00EF0AE1" w:rsidRPr="00577674">
        <w:rPr>
          <w:rFonts w:asciiTheme="majorBidi" w:hAnsiTheme="majorBidi" w:cstheme="majorBidi"/>
          <w:sz w:val="24"/>
          <w:szCs w:val="24"/>
        </w:rPr>
        <w:t>13</w:t>
      </w:r>
      <w:r w:rsidR="00EF0AE1">
        <w:rPr>
          <w:rFonts w:asciiTheme="majorBidi" w:hAnsiTheme="majorBidi" w:cstheme="majorBidi"/>
          <w:sz w:val="24"/>
          <w:szCs w:val="24"/>
        </w:rPr>
        <w:t>3</w:t>
      </w:r>
      <w:r w:rsidR="00EF0AE1" w:rsidRPr="00577674">
        <w:rPr>
          <w:rFonts w:asciiTheme="majorBidi" w:hAnsiTheme="majorBidi" w:cstheme="majorBidi"/>
          <w:sz w:val="24"/>
          <w:szCs w:val="24"/>
        </w:rPr>
        <w:t>.</w:t>
      </w:r>
      <w:r w:rsidR="00EF0AE1">
        <w:rPr>
          <w:rFonts w:asciiTheme="majorBidi" w:hAnsiTheme="majorBidi" w:cstheme="majorBidi"/>
          <w:sz w:val="24"/>
          <w:szCs w:val="24"/>
        </w:rPr>
        <w:t>6</w:t>
      </w:r>
      <w:r w:rsidR="00EF0AE1" w:rsidRPr="00577674">
        <w:rPr>
          <w:rFonts w:asciiTheme="majorBidi" w:hAnsiTheme="majorBidi" w:cstheme="majorBidi"/>
          <w:sz w:val="24"/>
          <w:szCs w:val="24"/>
        </w:rPr>
        <w:t>, 13</w:t>
      </w:r>
      <w:r w:rsidR="00EF0AE1">
        <w:rPr>
          <w:rFonts w:asciiTheme="majorBidi" w:hAnsiTheme="majorBidi" w:cstheme="majorBidi"/>
          <w:sz w:val="24"/>
          <w:szCs w:val="24"/>
        </w:rPr>
        <w:t>2</w:t>
      </w:r>
      <w:r w:rsidR="00EF0AE1" w:rsidRPr="00577674">
        <w:rPr>
          <w:rFonts w:asciiTheme="majorBidi" w:hAnsiTheme="majorBidi" w:cstheme="majorBidi"/>
          <w:sz w:val="24"/>
          <w:szCs w:val="24"/>
        </w:rPr>
        <w:t>.</w:t>
      </w:r>
      <w:r w:rsidR="00EF0AE1">
        <w:rPr>
          <w:rFonts w:asciiTheme="majorBidi" w:hAnsiTheme="majorBidi" w:cstheme="majorBidi"/>
          <w:sz w:val="24"/>
          <w:szCs w:val="24"/>
        </w:rPr>
        <w:t>5</w:t>
      </w:r>
      <w:r w:rsidR="00EF0AE1" w:rsidRPr="00577674">
        <w:rPr>
          <w:rFonts w:asciiTheme="majorBidi" w:hAnsiTheme="majorBidi" w:cstheme="majorBidi"/>
          <w:sz w:val="24"/>
          <w:szCs w:val="24"/>
        </w:rPr>
        <w:t xml:space="preserve">, </w:t>
      </w:r>
      <w:r w:rsidR="00EF0AE1">
        <w:rPr>
          <w:rFonts w:asciiTheme="majorBidi" w:hAnsiTheme="majorBidi" w:cstheme="majorBidi"/>
          <w:sz w:val="24"/>
          <w:szCs w:val="24"/>
        </w:rPr>
        <w:t xml:space="preserve">130.3, </w:t>
      </w:r>
      <w:r w:rsidR="00EF0AE1" w:rsidRPr="00577674">
        <w:rPr>
          <w:rFonts w:asciiTheme="majorBidi" w:hAnsiTheme="majorBidi" w:cstheme="majorBidi"/>
          <w:sz w:val="24"/>
          <w:szCs w:val="24"/>
        </w:rPr>
        <w:t>1</w:t>
      </w:r>
      <w:r w:rsidR="00EF0AE1">
        <w:rPr>
          <w:rFonts w:asciiTheme="majorBidi" w:hAnsiTheme="majorBidi" w:cstheme="majorBidi"/>
          <w:sz w:val="24"/>
          <w:szCs w:val="24"/>
        </w:rPr>
        <w:t>28</w:t>
      </w:r>
      <w:r w:rsidR="00EF0AE1" w:rsidRPr="00577674">
        <w:rPr>
          <w:rFonts w:asciiTheme="majorBidi" w:hAnsiTheme="majorBidi" w:cstheme="majorBidi"/>
          <w:sz w:val="24"/>
          <w:szCs w:val="24"/>
        </w:rPr>
        <w:t>.</w:t>
      </w:r>
      <w:r w:rsidR="00EF0AE1">
        <w:rPr>
          <w:rFonts w:asciiTheme="majorBidi" w:hAnsiTheme="majorBidi" w:cstheme="majorBidi"/>
          <w:sz w:val="24"/>
          <w:szCs w:val="24"/>
        </w:rPr>
        <w:t>3</w:t>
      </w:r>
      <w:r w:rsidR="00EF0AE1" w:rsidRPr="00577674">
        <w:rPr>
          <w:rFonts w:asciiTheme="majorBidi" w:hAnsiTheme="majorBidi" w:cstheme="majorBidi"/>
          <w:sz w:val="24"/>
          <w:szCs w:val="24"/>
        </w:rPr>
        <w:t xml:space="preserve">, </w:t>
      </w:r>
      <w:r w:rsidR="00EF0AE1">
        <w:rPr>
          <w:rFonts w:asciiTheme="majorBidi" w:hAnsiTheme="majorBidi" w:cstheme="majorBidi"/>
          <w:sz w:val="24"/>
          <w:szCs w:val="24"/>
        </w:rPr>
        <w:t xml:space="preserve">126.4, </w:t>
      </w:r>
      <w:r w:rsidR="00EF0AE1" w:rsidRPr="00577674">
        <w:rPr>
          <w:rFonts w:asciiTheme="majorBidi" w:hAnsiTheme="majorBidi" w:cstheme="majorBidi"/>
          <w:sz w:val="24"/>
          <w:szCs w:val="24"/>
        </w:rPr>
        <w:t>12</w:t>
      </w:r>
      <w:r w:rsidR="00EF0AE1">
        <w:rPr>
          <w:rFonts w:asciiTheme="majorBidi" w:hAnsiTheme="majorBidi" w:cstheme="majorBidi"/>
          <w:sz w:val="24"/>
          <w:szCs w:val="24"/>
        </w:rPr>
        <w:t>3</w:t>
      </w:r>
      <w:r w:rsidR="00EF0AE1" w:rsidRPr="00577674">
        <w:rPr>
          <w:rFonts w:asciiTheme="majorBidi" w:hAnsiTheme="majorBidi" w:cstheme="majorBidi"/>
          <w:sz w:val="24"/>
          <w:szCs w:val="24"/>
        </w:rPr>
        <w:t>.</w:t>
      </w:r>
      <w:r w:rsidR="00EF0AE1">
        <w:rPr>
          <w:rFonts w:asciiTheme="majorBidi" w:hAnsiTheme="majorBidi" w:cstheme="majorBidi"/>
          <w:sz w:val="24"/>
          <w:szCs w:val="24"/>
        </w:rPr>
        <w:t>7</w:t>
      </w:r>
      <w:r w:rsidR="00EF0AE1" w:rsidRPr="00577674">
        <w:rPr>
          <w:rFonts w:asciiTheme="majorBidi" w:hAnsiTheme="majorBidi" w:cstheme="majorBidi"/>
          <w:sz w:val="24"/>
          <w:szCs w:val="24"/>
        </w:rPr>
        <w:t>,</w:t>
      </w:r>
      <w:r w:rsidR="00EF0AE1">
        <w:rPr>
          <w:rFonts w:asciiTheme="majorBidi" w:hAnsiTheme="majorBidi" w:cstheme="majorBidi"/>
          <w:sz w:val="24"/>
          <w:szCs w:val="24"/>
        </w:rPr>
        <w:t xml:space="preserve"> </w:t>
      </w:r>
      <w:r w:rsidR="00EF0AE1" w:rsidRPr="00577674">
        <w:rPr>
          <w:rFonts w:asciiTheme="majorBidi" w:hAnsiTheme="majorBidi" w:cstheme="majorBidi"/>
          <w:sz w:val="24"/>
          <w:szCs w:val="24"/>
        </w:rPr>
        <w:t>12</w:t>
      </w:r>
      <w:r w:rsidR="00EF0AE1">
        <w:rPr>
          <w:rFonts w:asciiTheme="majorBidi" w:hAnsiTheme="majorBidi" w:cstheme="majorBidi"/>
          <w:sz w:val="24"/>
          <w:szCs w:val="24"/>
        </w:rPr>
        <w:t>2</w:t>
      </w:r>
      <w:r w:rsidR="00EF0AE1" w:rsidRPr="00577674">
        <w:rPr>
          <w:rFonts w:asciiTheme="majorBidi" w:hAnsiTheme="majorBidi" w:cstheme="majorBidi"/>
          <w:sz w:val="24"/>
          <w:szCs w:val="24"/>
        </w:rPr>
        <w:t>.</w:t>
      </w:r>
      <w:r w:rsidR="00EF0AE1">
        <w:rPr>
          <w:rFonts w:asciiTheme="majorBidi" w:hAnsiTheme="majorBidi" w:cstheme="majorBidi"/>
          <w:sz w:val="24"/>
          <w:szCs w:val="24"/>
        </w:rPr>
        <w:t>2</w:t>
      </w:r>
      <w:r w:rsidR="00EF0AE1" w:rsidRPr="00577674">
        <w:rPr>
          <w:rFonts w:asciiTheme="majorBidi" w:hAnsiTheme="majorBidi" w:cstheme="majorBidi"/>
          <w:sz w:val="24"/>
          <w:szCs w:val="24"/>
        </w:rPr>
        <w:t xml:space="preserve">, </w:t>
      </w:r>
      <w:r w:rsidR="00EF0AE1">
        <w:rPr>
          <w:rFonts w:asciiTheme="majorBidi" w:hAnsiTheme="majorBidi" w:cstheme="majorBidi"/>
          <w:sz w:val="24"/>
          <w:szCs w:val="24"/>
        </w:rPr>
        <w:t xml:space="preserve">119.3 </w:t>
      </w:r>
      <w:r w:rsidR="00EF0AE1" w:rsidRPr="00577674">
        <w:rPr>
          <w:rFonts w:asciiTheme="majorBidi" w:hAnsiTheme="majorBidi" w:cstheme="majorBidi"/>
          <w:sz w:val="24"/>
          <w:szCs w:val="24"/>
        </w:rPr>
        <w:t xml:space="preserve"> (</w:t>
      </w:r>
      <w:proofErr w:type="spellStart"/>
      <w:r w:rsidR="00EF0AE1">
        <w:rPr>
          <w:rFonts w:asciiTheme="majorBidi" w:hAnsiTheme="majorBidi" w:cstheme="majorBidi"/>
          <w:sz w:val="24"/>
          <w:szCs w:val="24"/>
        </w:rPr>
        <w:t>Bz</w:t>
      </w:r>
      <w:proofErr w:type="spellEnd"/>
      <w:r w:rsidR="00EF0AE1">
        <w:rPr>
          <w:rFonts w:asciiTheme="majorBidi" w:hAnsiTheme="majorBidi" w:cstheme="majorBidi"/>
          <w:sz w:val="24"/>
          <w:szCs w:val="24"/>
        </w:rPr>
        <w:t>, C-4, C-5, C-7, C-8, C-3</w:t>
      </w:r>
      <w:r w:rsidR="00EF0AE1" w:rsidRPr="00DA3BE9">
        <w:rPr>
          <w:rFonts w:asciiTheme="majorBidi" w:hAnsiTheme="majorBidi"/>
        </w:rPr>
        <w:t>'</w:t>
      </w:r>
      <w:r w:rsidR="00EF0AE1">
        <w:rPr>
          <w:rFonts w:asciiTheme="majorBidi" w:hAnsiTheme="majorBidi" w:cstheme="majorBidi"/>
          <w:sz w:val="24"/>
          <w:szCs w:val="24"/>
        </w:rPr>
        <w:t>, C-4</w:t>
      </w:r>
      <w:r w:rsidR="00EF0AE1" w:rsidRPr="00DA3BE9">
        <w:rPr>
          <w:rFonts w:asciiTheme="majorBidi" w:hAnsiTheme="majorBidi"/>
        </w:rPr>
        <w:t>'</w:t>
      </w:r>
      <w:r w:rsidR="00EF0AE1" w:rsidRPr="00577674">
        <w:rPr>
          <w:rFonts w:asciiTheme="majorBidi" w:hAnsiTheme="majorBidi" w:cstheme="majorBidi"/>
          <w:sz w:val="24"/>
          <w:szCs w:val="24"/>
        </w:rPr>
        <w:t>),</w:t>
      </w:r>
      <w:r w:rsidR="00EF0AE1">
        <w:rPr>
          <w:rFonts w:asciiTheme="majorBidi" w:hAnsiTheme="majorBidi" w:cstheme="majorBidi"/>
          <w:sz w:val="24"/>
          <w:szCs w:val="24"/>
        </w:rPr>
        <w:t xml:space="preserve"> 56.2 (C, </w:t>
      </w:r>
      <w:r w:rsidR="00753A8C">
        <w:rPr>
          <w:rFonts w:asciiTheme="majorBidi" w:hAnsiTheme="majorBidi" w:cstheme="majorBidi"/>
          <w:sz w:val="24"/>
          <w:szCs w:val="24"/>
        </w:rPr>
        <w:t>CH</w:t>
      </w:r>
      <w:r w:rsidR="00753A8C" w:rsidRPr="00753A8C">
        <w:rPr>
          <w:rFonts w:asciiTheme="majorBidi" w:hAnsiTheme="majorBidi" w:cstheme="majorBidi"/>
          <w:sz w:val="24"/>
          <w:szCs w:val="24"/>
          <w:vertAlign w:val="subscript"/>
        </w:rPr>
        <w:t>2</w:t>
      </w:r>
      <w:r w:rsidR="00753A8C">
        <w:rPr>
          <w:rFonts w:asciiTheme="majorBidi" w:hAnsiTheme="majorBidi" w:cstheme="majorBidi"/>
          <w:sz w:val="24"/>
          <w:szCs w:val="24"/>
        </w:rPr>
        <w:t xml:space="preserve">, </w:t>
      </w:r>
      <w:r w:rsidR="00EF0AE1">
        <w:rPr>
          <w:rFonts w:asciiTheme="majorBidi" w:hAnsiTheme="majorBidi" w:cstheme="majorBidi"/>
          <w:sz w:val="24"/>
          <w:szCs w:val="24"/>
        </w:rPr>
        <w:t>OCH</w:t>
      </w:r>
      <w:r w:rsidR="00EF0AE1" w:rsidRPr="00EF0AE1">
        <w:rPr>
          <w:rFonts w:asciiTheme="majorBidi" w:hAnsiTheme="majorBidi" w:cstheme="majorBidi"/>
          <w:sz w:val="24"/>
          <w:szCs w:val="24"/>
          <w:vertAlign w:val="subscript"/>
        </w:rPr>
        <w:t>2</w:t>
      </w:r>
      <w:r w:rsidR="00EF0AE1">
        <w:rPr>
          <w:rFonts w:asciiTheme="majorBidi" w:hAnsiTheme="majorBidi" w:cstheme="majorBidi"/>
          <w:sz w:val="24"/>
          <w:szCs w:val="24"/>
        </w:rPr>
        <w:t>CH</w:t>
      </w:r>
      <w:r w:rsidR="00EF0AE1" w:rsidRPr="00EF0AE1">
        <w:rPr>
          <w:rFonts w:asciiTheme="majorBidi" w:hAnsiTheme="majorBidi" w:cstheme="majorBidi"/>
          <w:sz w:val="24"/>
          <w:szCs w:val="24"/>
          <w:vertAlign w:val="subscript"/>
        </w:rPr>
        <w:t>3</w:t>
      </w:r>
      <w:r w:rsidR="00EF0AE1">
        <w:rPr>
          <w:rFonts w:asciiTheme="majorBidi" w:hAnsiTheme="majorBidi" w:cstheme="majorBidi"/>
          <w:sz w:val="24"/>
          <w:szCs w:val="24"/>
        </w:rPr>
        <w:t xml:space="preserve">), </w:t>
      </w:r>
      <w:r>
        <w:rPr>
          <w:rFonts w:asciiTheme="majorBidi" w:hAnsiTheme="majorBidi" w:cstheme="majorBidi"/>
          <w:sz w:val="24"/>
          <w:szCs w:val="24"/>
        </w:rPr>
        <w:t>16.9</w:t>
      </w:r>
      <w:r w:rsidR="00753A8C">
        <w:rPr>
          <w:rFonts w:asciiTheme="majorBidi" w:hAnsiTheme="majorBidi" w:cstheme="majorBidi"/>
          <w:sz w:val="24"/>
          <w:szCs w:val="24"/>
        </w:rPr>
        <w:t xml:space="preserve"> </w:t>
      </w:r>
      <w:r>
        <w:rPr>
          <w:rFonts w:asciiTheme="majorBidi" w:hAnsiTheme="majorBidi" w:cstheme="majorBidi"/>
          <w:sz w:val="24"/>
          <w:szCs w:val="24"/>
        </w:rPr>
        <w:t xml:space="preserve"> (</w:t>
      </w:r>
      <w:r w:rsidR="00753A8C">
        <w:rPr>
          <w:rFonts w:asciiTheme="majorBidi" w:hAnsiTheme="majorBidi" w:cstheme="majorBidi"/>
          <w:sz w:val="24"/>
          <w:szCs w:val="24"/>
        </w:rPr>
        <w:t>C, CH</w:t>
      </w:r>
      <w:r w:rsidR="00753A8C">
        <w:rPr>
          <w:rFonts w:asciiTheme="majorBidi" w:hAnsiTheme="majorBidi" w:cstheme="majorBidi"/>
          <w:sz w:val="24"/>
          <w:szCs w:val="24"/>
          <w:vertAlign w:val="subscript"/>
        </w:rPr>
        <w:t>3</w:t>
      </w:r>
      <w:r w:rsidR="00753A8C">
        <w:rPr>
          <w:rFonts w:asciiTheme="majorBidi" w:hAnsiTheme="majorBidi" w:cstheme="majorBidi"/>
          <w:sz w:val="24"/>
          <w:szCs w:val="24"/>
        </w:rPr>
        <w:t>, OCH</w:t>
      </w:r>
      <w:r w:rsidR="00753A8C" w:rsidRPr="00753A8C">
        <w:rPr>
          <w:rFonts w:asciiTheme="majorBidi" w:hAnsiTheme="majorBidi" w:cstheme="majorBidi"/>
          <w:sz w:val="24"/>
          <w:szCs w:val="24"/>
          <w:vertAlign w:val="subscript"/>
        </w:rPr>
        <w:t>2</w:t>
      </w:r>
      <w:r w:rsidR="00753A8C">
        <w:rPr>
          <w:rFonts w:asciiTheme="majorBidi" w:hAnsiTheme="majorBidi" w:cstheme="majorBidi"/>
          <w:sz w:val="24"/>
          <w:szCs w:val="24"/>
        </w:rPr>
        <w:t>CH</w:t>
      </w:r>
      <w:r w:rsidR="00753A8C" w:rsidRPr="00753A8C">
        <w:rPr>
          <w:rFonts w:asciiTheme="majorBidi" w:hAnsiTheme="majorBidi" w:cstheme="majorBidi"/>
          <w:sz w:val="24"/>
          <w:szCs w:val="24"/>
          <w:vertAlign w:val="subscript"/>
        </w:rPr>
        <w:t>3</w:t>
      </w:r>
      <w:r>
        <w:rPr>
          <w:rFonts w:asciiTheme="majorBidi" w:hAnsiTheme="majorBidi" w:cstheme="majorBidi"/>
          <w:sz w:val="24"/>
          <w:szCs w:val="24"/>
        </w:rPr>
        <w:t>)</w:t>
      </w:r>
      <w:r w:rsidR="00026490">
        <w:rPr>
          <w:rFonts w:asciiTheme="majorBidi" w:hAnsiTheme="majorBidi" w:cstheme="majorBidi"/>
          <w:sz w:val="24"/>
          <w:szCs w:val="24"/>
        </w:rPr>
        <w:t xml:space="preserve">; </w:t>
      </w:r>
      <w:r w:rsidR="00753A8C" w:rsidRPr="002217A6">
        <w:rPr>
          <w:rFonts w:asciiTheme="majorBidi" w:hAnsiTheme="majorBidi" w:cstheme="majorBidi"/>
          <w:sz w:val="24"/>
          <w:szCs w:val="24"/>
        </w:rPr>
        <w:t xml:space="preserve">EIMMS:  m/z </w:t>
      </w:r>
      <w:r w:rsidR="00753A8C">
        <w:rPr>
          <w:rFonts w:asciiTheme="majorBidi" w:hAnsiTheme="majorBidi" w:cstheme="majorBidi"/>
          <w:sz w:val="24"/>
          <w:szCs w:val="24"/>
        </w:rPr>
        <w:t>372</w:t>
      </w:r>
      <w:r w:rsidR="00753A8C" w:rsidRPr="00577674">
        <w:rPr>
          <w:rFonts w:asciiTheme="majorBidi" w:hAnsiTheme="majorBidi" w:cstheme="majorBidi"/>
          <w:sz w:val="24"/>
          <w:szCs w:val="24"/>
        </w:rPr>
        <w:t xml:space="preserve"> </w:t>
      </w:r>
      <w:r w:rsidR="00753A8C">
        <w:rPr>
          <w:rFonts w:asciiTheme="majorBidi" w:hAnsiTheme="majorBidi" w:cstheme="majorBidi"/>
          <w:sz w:val="24"/>
          <w:szCs w:val="24"/>
        </w:rPr>
        <w:t>[</w:t>
      </w:r>
      <w:r w:rsidR="00753A8C" w:rsidRPr="00577674">
        <w:rPr>
          <w:rFonts w:asciiTheme="majorBidi" w:hAnsiTheme="majorBidi" w:cstheme="majorBidi"/>
          <w:sz w:val="24"/>
          <w:szCs w:val="24"/>
        </w:rPr>
        <w:t>M</w:t>
      </w:r>
      <w:r w:rsidR="00753A8C">
        <w:rPr>
          <w:rFonts w:asciiTheme="majorBidi" w:hAnsiTheme="majorBidi" w:cstheme="majorBidi"/>
          <w:sz w:val="24"/>
          <w:szCs w:val="24"/>
        </w:rPr>
        <w:t>]</w:t>
      </w:r>
      <w:r w:rsidR="00753A8C" w:rsidRPr="00577674">
        <w:rPr>
          <w:rFonts w:asciiTheme="majorBidi" w:hAnsiTheme="majorBidi" w:cstheme="majorBidi"/>
          <w:sz w:val="24"/>
          <w:szCs w:val="24"/>
          <w:vertAlign w:val="superscript"/>
        </w:rPr>
        <w:t>+</w:t>
      </w:r>
      <w:r w:rsidR="00753A8C">
        <w:rPr>
          <w:rFonts w:asciiTheme="majorBidi" w:hAnsiTheme="majorBidi" w:cstheme="majorBidi"/>
          <w:sz w:val="24"/>
          <w:szCs w:val="24"/>
        </w:rPr>
        <w:t xml:space="preserve"> (30 %);  </w:t>
      </w:r>
      <w:r w:rsidR="00026490" w:rsidRPr="00577674">
        <w:rPr>
          <w:rFonts w:asciiTheme="majorBidi" w:hAnsiTheme="majorBidi" w:cstheme="majorBidi"/>
          <w:sz w:val="24"/>
          <w:szCs w:val="24"/>
        </w:rPr>
        <w:t xml:space="preserve">Analysis </w:t>
      </w:r>
      <w:proofErr w:type="spellStart"/>
      <w:r w:rsidR="00026490" w:rsidRPr="00577674">
        <w:rPr>
          <w:rFonts w:asciiTheme="majorBidi" w:hAnsiTheme="majorBidi" w:cstheme="majorBidi"/>
          <w:sz w:val="24"/>
          <w:szCs w:val="24"/>
        </w:rPr>
        <w:t>Calcd</w:t>
      </w:r>
      <w:proofErr w:type="spellEnd"/>
      <w:r w:rsidR="00026490" w:rsidRPr="00577674">
        <w:rPr>
          <w:rFonts w:asciiTheme="majorBidi" w:hAnsiTheme="majorBidi" w:cstheme="majorBidi"/>
          <w:sz w:val="24"/>
          <w:szCs w:val="24"/>
        </w:rPr>
        <w:t xml:space="preserve"> for C</w:t>
      </w:r>
      <w:r w:rsidR="00026490">
        <w:rPr>
          <w:rFonts w:asciiTheme="majorBidi" w:hAnsiTheme="majorBidi" w:cstheme="majorBidi"/>
          <w:sz w:val="24"/>
          <w:szCs w:val="24"/>
          <w:vertAlign w:val="subscript"/>
        </w:rPr>
        <w:t>1</w:t>
      </w:r>
      <w:r>
        <w:rPr>
          <w:rFonts w:asciiTheme="majorBidi" w:hAnsiTheme="majorBidi" w:cstheme="majorBidi"/>
          <w:sz w:val="24"/>
          <w:szCs w:val="24"/>
          <w:vertAlign w:val="subscript"/>
        </w:rPr>
        <w:t>7</w:t>
      </w:r>
      <w:r w:rsidR="00026490" w:rsidRPr="00577674">
        <w:rPr>
          <w:rFonts w:asciiTheme="majorBidi" w:hAnsiTheme="majorBidi" w:cstheme="majorBidi"/>
          <w:sz w:val="24"/>
          <w:szCs w:val="24"/>
        </w:rPr>
        <w:t>H</w:t>
      </w:r>
      <w:r>
        <w:rPr>
          <w:rFonts w:asciiTheme="majorBidi" w:hAnsiTheme="majorBidi" w:cstheme="majorBidi"/>
          <w:sz w:val="24"/>
          <w:szCs w:val="24"/>
          <w:vertAlign w:val="subscript"/>
        </w:rPr>
        <w:t>12</w:t>
      </w:r>
      <w:r w:rsidR="00026490" w:rsidRPr="00577674">
        <w:rPr>
          <w:rFonts w:asciiTheme="majorBidi" w:hAnsiTheme="majorBidi" w:cstheme="majorBidi"/>
          <w:sz w:val="24"/>
          <w:szCs w:val="24"/>
        </w:rPr>
        <w:t>N</w:t>
      </w:r>
      <w:r>
        <w:rPr>
          <w:rFonts w:asciiTheme="majorBidi" w:hAnsiTheme="majorBidi" w:cstheme="majorBidi"/>
          <w:sz w:val="24"/>
          <w:szCs w:val="24"/>
          <w:vertAlign w:val="subscript"/>
        </w:rPr>
        <w:t>2</w:t>
      </w:r>
      <w:r w:rsidR="00026490" w:rsidRPr="00577674">
        <w:rPr>
          <w:rFonts w:asciiTheme="majorBidi" w:hAnsiTheme="majorBidi" w:cstheme="majorBidi"/>
          <w:sz w:val="24"/>
          <w:szCs w:val="24"/>
        </w:rPr>
        <w:t>O</w:t>
      </w:r>
      <w:r>
        <w:rPr>
          <w:rFonts w:asciiTheme="majorBidi" w:hAnsiTheme="majorBidi" w:cstheme="majorBidi"/>
          <w:sz w:val="24"/>
          <w:szCs w:val="24"/>
          <w:vertAlign w:val="subscript"/>
        </w:rPr>
        <w:t>4</w:t>
      </w:r>
      <w:r w:rsidR="00026490" w:rsidRPr="00577674">
        <w:rPr>
          <w:rFonts w:asciiTheme="majorBidi" w:hAnsiTheme="majorBidi" w:cstheme="majorBidi"/>
          <w:sz w:val="24"/>
          <w:szCs w:val="24"/>
        </w:rPr>
        <w:t>S</w:t>
      </w:r>
      <w:r w:rsidR="00026490" w:rsidRPr="00B01E14">
        <w:rPr>
          <w:rFonts w:asciiTheme="majorBidi" w:hAnsiTheme="majorBidi" w:cstheme="majorBidi"/>
          <w:sz w:val="24"/>
          <w:szCs w:val="24"/>
          <w:vertAlign w:val="subscript"/>
        </w:rPr>
        <w:t>2</w:t>
      </w:r>
      <w:r w:rsidR="00753A8C">
        <w:rPr>
          <w:rFonts w:asciiTheme="majorBidi" w:hAnsiTheme="majorBidi" w:cstheme="majorBidi"/>
          <w:sz w:val="24"/>
          <w:szCs w:val="24"/>
        </w:rPr>
        <w:t xml:space="preserve"> (372.42)</w:t>
      </w:r>
      <w:r w:rsidR="00026490" w:rsidRPr="00577674">
        <w:rPr>
          <w:rFonts w:asciiTheme="majorBidi" w:hAnsiTheme="majorBidi" w:cstheme="majorBidi"/>
          <w:sz w:val="24"/>
          <w:szCs w:val="24"/>
        </w:rPr>
        <w:t xml:space="preserve">: C, </w:t>
      </w:r>
      <w:r>
        <w:rPr>
          <w:rFonts w:asciiTheme="majorBidi" w:hAnsiTheme="majorBidi" w:cstheme="majorBidi"/>
          <w:sz w:val="24"/>
          <w:szCs w:val="24"/>
        </w:rPr>
        <w:t>54.83</w:t>
      </w:r>
      <w:r w:rsidR="00026490" w:rsidRPr="00577674">
        <w:rPr>
          <w:rFonts w:asciiTheme="majorBidi" w:hAnsiTheme="majorBidi" w:cstheme="majorBidi"/>
          <w:sz w:val="24"/>
          <w:szCs w:val="24"/>
        </w:rPr>
        <w:t xml:space="preserve">; H, </w:t>
      </w:r>
      <w:r>
        <w:rPr>
          <w:rFonts w:asciiTheme="majorBidi" w:hAnsiTheme="majorBidi" w:cstheme="majorBidi"/>
          <w:sz w:val="24"/>
          <w:szCs w:val="24"/>
        </w:rPr>
        <w:t>3.25</w:t>
      </w:r>
      <w:r w:rsidR="00026490" w:rsidRPr="00577674">
        <w:rPr>
          <w:rFonts w:asciiTheme="majorBidi" w:hAnsiTheme="majorBidi" w:cstheme="majorBidi"/>
          <w:sz w:val="24"/>
          <w:szCs w:val="24"/>
        </w:rPr>
        <w:t xml:space="preserve">; N, </w:t>
      </w:r>
      <w:r>
        <w:rPr>
          <w:rFonts w:asciiTheme="majorBidi" w:hAnsiTheme="majorBidi" w:cstheme="majorBidi"/>
          <w:sz w:val="24"/>
          <w:szCs w:val="24"/>
        </w:rPr>
        <w:t>7.52</w:t>
      </w:r>
      <w:r w:rsidR="00026490" w:rsidRPr="00577674">
        <w:rPr>
          <w:rFonts w:asciiTheme="majorBidi" w:hAnsiTheme="majorBidi" w:cstheme="majorBidi"/>
          <w:sz w:val="24"/>
          <w:szCs w:val="24"/>
        </w:rPr>
        <w:t xml:space="preserve">; S, </w:t>
      </w:r>
      <w:r>
        <w:rPr>
          <w:rFonts w:asciiTheme="majorBidi" w:hAnsiTheme="majorBidi" w:cstheme="majorBidi"/>
          <w:sz w:val="24"/>
          <w:szCs w:val="24"/>
        </w:rPr>
        <w:t>17.22</w:t>
      </w:r>
      <w:r w:rsidR="00026490" w:rsidRPr="00577674">
        <w:rPr>
          <w:rFonts w:asciiTheme="majorBidi" w:hAnsiTheme="majorBidi" w:cstheme="majorBidi"/>
          <w:sz w:val="24"/>
          <w:szCs w:val="24"/>
        </w:rPr>
        <w:t xml:space="preserve"> %. Found: C, </w:t>
      </w:r>
      <w:r>
        <w:rPr>
          <w:rFonts w:asciiTheme="majorBidi" w:hAnsiTheme="majorBidi" w:cstheme="majorBidi"/>
          <w:sz w:val="24"/>
          <w:szCs w:val="24"/>
        </w:rPr>
        <w:t>54.76</w:t>
      </w:r>
      <w:r w:rsidR="00026490" w:rsidRPr="00577674">
        <w:rPr>
          <w:rFonts w:asciiTheme="majorBidi" w:hAnsiTheme="majorBidi" w:cstheme="majorBidi"/>
          <w:sz w:val="24"/>
          <w:szCs w:val="24"/>
        </w:rPr>
        <w:t xml:space="preserve">; H, </w:t>
      </w:r>
      <w:r>
        <w:rPr>
          <w:rFonts w:asciiTheme="majorBidi" w:hAnsiTheme="majorBidi" w:cstheme="majorBidi"/>
          <w:sz w:val="24"/>
          <w:szCs w:val="24"/>
        </w:rPr>
        <w:t>3.19</w:t>
      </w:r>
      <w:r w:rsidR="00026490" w:rsidRPr="00577674">
        <w:rPr>
          <w:rFonts w:asciiTheme="majorBidi" w:hAnsiTheme="majorBidi" w:cstheme="majorBidi"/>
          <w:sz w:val="24"/>
          <w:szCs w:val="24"/>
        </w:rPr>
        <w:t xml:space="preserve">; N, </w:t>
      </w:r>
      <w:r>
        <w:rPr>
          <w:rFonts w:asciiTheme="majorBidi" w:hAnsiTheme="majorBidi" w:cstheme="majorBidi"/>
          <w:sz w:val="24"/>
          <w:szCs w:val="24"/>
        </w:rPr>
        <w:t>7.73</w:t>
      </w:r>
      <w:r w:rsidR="00026490" w:rsidRPr="00577674">
        <w:rPr>
          <w:rFonts w:asciiTheme="majorBidi" w:hAnsiTheme="majorBidi" w:cstheme="majorBidi"/>
          <w:sz w:val="24"/>
          <w:szCs w:val="24"/>
        </w:rPr>
        <w:t xml:space="preserve">; S, </w:t>
      </w:r>
      <w:r w:rsidR="00162074">
        <w:rPr>
          <w:rFonts w:asciiTheme="majorBidi" w:hAnsiTheme="majorBidi" w:cstheme="majorBidi"/>
          <w:sz w:val="24"/>
          <w:szCs w:val="24"/>
        </w:rPr>
        <w:t>1</w:t>
      </w:r>
      <w:r>
        <w:rPr>
          <w:rFonts w:asciiTheme="majorBidi" w:hAnsiTheme="majorBidi" w:cstheme="majorBidi"/>
          <w:sz w:val="24"/>
          <w:szCs w:val="24"/>
        </w:rPr>
        <w:t>7.08</w:t>
      </w:r>
      <w:r w:rsidR="00026490" w:rsidRPr="00577674">
        <w:rPr>
          <w:rFonts w:asciiTheme="majorBidi" w:hAnsiTheme="majorBidi" w:cstheme="majorBidi"/>
          <w:sz w:val="24"/>
          <w:szCs w:val="24"/>
        </w:rPr>
        <w:t xml:space="preserve"> %</w:t>
      </w:r>
      <w:r w:rsidR="00026490">
        <w:rPr>
          <w:rFonts w:asciiTheme="majorBidi" w:hAnsiTheme="majorBidi" w:cstheme="majorBidi"/>
          <w:sz w:val="24"/>
          <w:szCs w:val="24"/>
        </w:rPr>
        <w:t>.</w:t>
      </w:r>
    </w:p>
    <w:p w:rsidR="00B61ED2" w:rsidRPr="00844B4D" w:rsidRDefault="0012702C" w:rsidP="00844B4D">
      <w:pPr>
        <w:pStyle w:val="ListParagraph"/>
        <w:numPr>
          <w:ilvl w:val="2"/>
          <w:numId w:val="8"/>
        </w:numPr>
        <w:rPr>
          <w:rFonts w:asciiTheme="majorBidi" w:hAnsiTheme="majorBidi" w:cstheme="majorBidi"/>
          <w:b/>
          <w:bCs/>
          <w:sz w:val="24"/>
          <w:szCs w:val="24"/>
        </w:rPr>
      </w:pPr>
      <w:r w:rsidRPr="00844B4D">
        <w:rPr>
          <w:rFonts w:asciiTheme="majorBidi" w:hAnsiTheme="majorBidi" w:cstheme="majorBidi"/>
          <w:b/>
          <w:bCs/>
          <w:sz w:val="24"/>
          <w:szCs w:val="24"/>
        </w:rPr>
        <w:t>General procedure for the synthesis of the 7-phenylthiazolo[4',5':4,5]</w:t>
      </w:r>
      <w:r w:rsidR="00844B4D">
        <w:rPr>
          <w:rFonts w:asciiTheme="majorBidi" w:hAnsiTheme="majorBidi" w:cstheme="majorBidi"/>
          <w:b/>
          <w:bCs/>
          <w:sz w:val="24"/>
          <w:szCs w:val="24"/>
        </w:rPr>
        <w:t>-</w:t>
      </w:r>
      <w:proofErr w:type="spellStart"/>
      <w:r w:rsidRPr="00844B4D">
        <w:rPr>
          <w:rFonts w:asciiTheme="majorBidi" w:hAnsiTheme="majorBidi" w:cstheme="majorBidi"/>
          <w:b/>
          <w:bCs/>
          <w:sz w:val="24"/>
          <w:szCs w:val="24"/>
        </w:rPr>
        <w:t>thieno</w:t>
      </w:r>
      <w:proofErr w:type="spellEnd"/>
      <w:r w:rsidRPr="00844B4D">
        <w:rPr>
          <w:rFonts w:asciiTheme="majorBidi" w:hAnsiTheme="majorBidi" w:cstheme="majorBidi"/>
          <w:b/>
          <w:bCs/>
          <w:sz w:val="24"/>
          <w:szCs w:val="24"/>
        </w:rPr>
        <w:t>[2,3-d]pyrimidine-6(7H)-</w:t>
      </w:r>
      <w:proofErr w:type="spellStart"/>
      <w:r w:rsidRPr="00844B4D">
        <w:rPr>
          <w:rFonts w:asciiTheme="majorBidi" w:hAnsiTheme="majorBidi" w:cstheme="majorBidi"/>
          <w:b/>
          <w:bCs/>
          <w:sz w:val="24"/>
          <w:szCs w:val="24"/>
        </w:rPr>
        <w:t>thione</w:t>
      </w:r>
      <w:proofErr w:type="spellEnd"/>
      <w:r w:rsidRPr="00844B4D">
        <w:rPr>
          <w:rFonts w:asciiTheme="majorBidi" w:hAnsiTheme="majorBidi" w:cstheme="majorBidi"/>
          <w:b/>
          <w:bCs/>
          <w:sz w:val="24"/>
          <w:szCs w:val="24"/>
        </w:rPr>
        <w:t xml:space="preserve"> derivatives 10a</w:t>
      </w:r>
      <w:r w:rsidR="005125C2" w:rsidRPr="00844B4D">
        <w:rPr>
          <w:rFonts w:asciiTheme="majorBidi" w:hAnsiTheme="majorBidi" w:cstheme="majorBidi"/>
          <w:b/>
          <w:bCs/>
          <w:sz w:val="24"/>
          <w:szCs w:val="24"/>
        </w:rPr>
        <w:t xml:space="preserve"> and 10b</w:t>
      </w:r>
    </w:p>
    <w:p w:rsidR="00516FA2" w:rsidRPr="000733C2" w:rsidRDefault="000733C2" w:rsidP="0008189B">
      <w:pPr>
        <w:spacing w:line="360" w:lineRule="auto"/>
        <w:rPr>
          <w:rFonts w:asciiTheme="majorBidi" w:hAnsiTheme="majorBidi" w:cstheme="majorBidi"/>
          <w:sz w:val="24"/>
          <w:szCs w:val="24"/>
        </w:rPr>
      </w:pPr>
      <w:r w:rsidRPr="000733C2">
        <w:rPr>
          <w:rFonts w:asciiTheme="majorBidi" w:hAnsiTheme="majorBidi" w:cstheme="majorBidi"/>
          <w:sz w:val="24"/>
          <w:szCs w:val="24"/>
        </w:rPr>
        <w:t xml:space="preserve">To </w:t>
      </w:r>
      <w:r>
        <w:rPr>
          <w:rFonts w:asciiTheme="majorBidi" w:hAnsiTheme="majorBidi" w:cstheme="majorBidi"/>
          <w:sz w:val="24"/>
          <w:szCs w:val="24"/>
        </w:rPr>
        <w:t xml:space="preserve">a solution </w:t>
      </w:r>
      <w:r w:rsidR="0008189B">
        <w:rPr>
          <w:rFonts w:asciiTheme="majorBidi" w:hAnsiTheme="majorBidi" w:cstheme="majorBidi"/>
          <w:sz w:val="24"/>
          <w:szCs w:val="24"/>
        </w:rPr>
        <w:t xml:space="preserve">of either compound </w:t>
      </w:r>
      <w:r w:rsidR="0008189B" w:rsidRPr="00D54F9E">
        <w:rPr>
          <w:rFonts w:asciiTheme="majorBidi" w:hAnsiTheme="majorBidi" w:cstheme="majorBidi"/>
          <w:b/>
          <w:bCs/>
          <w:sz w:val="24"/>
          <w:szCs w:val="24"/>
        </w:rPr>
        <w:t>8a</w:t>
      </w:r>
      <w:r w:rsidR="0008189B">
        <w:rPr>
          <w:rFonts w:asciiTheme="majorBidi" w:hAnsiTheme="majorBidi" w:cstheme="majorBidi"/>
          <w:sz w:val="24"/>
          <w:szCs w:val="24"/>
        </w:rPr>
        <w:t xml:space="preserve"> (3.25 g, 0.01 mol) or compound</w:t>
      </w:r>
      <w:r w:rsidR="0008189B" w:rsidRPr="00D54F9E">
        <w:rPr>
          <w:rFonts w:asciiTheme="majorBidi" w:hAnsiTheme="majorBidi" w:cstheme="majorBidi"/>
          <w:b/>
          <w:bCs/>
          <w:sz w:val="24"/>
          <w:szCs w:val="24"/>
        </w:rPr>
        <w:t xml:space="preserve"> 8b</w:t>
      </w:r>
      <w:r w:rsidR="0008189B">
        <w:rPr>
          <w:rFonts w:asciiTheme="majorBidi" w:hAnsiTheme="majorBidi" w:cstheme="majorBidi"/>
          <w:sz w:val="24"/>
          <w:szCs w:val="24"/>
        </w:rPr>
        <w:t xml:space="preserve"> (3.72 g, 0.01 mol) in 1</w:t>
      </w:r>
      <w:proofErr w:type="gramStart"/>
      <w:r w:rsidR="0008189B">
        <w:rPr>
          <w:rFonts w:asciiTheme="majorBidi" w:hAnsiTheme="majorBidi" w:cstheme="majorBidi"/>
          <w:sz w:val="24"/>
          <w:szCs w:val="24"/>
        </w:rPr>
        <w:t>,4</w:t>
      </w:r>
      <w:proofErr w:type="gramEnd"/>
      <w:r w:rsidR="0008189B">
        <w:rPr>
          <w:rFonts w:asciiTheme="majorBidi" w:hAnsiTheme="majorBidi" w:cstheme="majorBidi"/>
          <w:sz w:val="24"/>
          <w:szCs w:val="24"/>
        </w:rPr>
        <w:t xml:space="preserve">-dioxane (40 </w:t>
      </w:r>
      <w:proofErr w:type="spellStart"/>
      <w:r w:rsidR="0008189B">
        <w:rPr>
          <w:rFonts w:asciiTheme="majorBidi" w:hAnsiTheme="majorBidi" w:cstheme="majorBidi"/>
          <w:sz w:val="24"/>
          <w:szCs w:val="24"/>
        </w:rPr>
        <w:t>mL</w:t>
      </w:r>
      <w:proofErr w:type="spellEnd"/>
      <w:r w:rsidR="0008189B">
        <w:rPr>
          <w:rFonts w:asciiTheme="majorBidi" w:hAnsiTheme="majorBidi" w:cstheme="majorBidi"/>
          <w:sz w:val="24"/>
          <w:szCs w:val="24"/>
        </w:rPr>
        <w:t xml:space="preserve">) containing  </w:t>
      </w:r>
      <w:proofErr w:type="spellStart"/>
      <w:r w:rsidR="0008189B">
        <w:rPr>
          <w:rFonts w:asciiTheme="majorBidi" w:hAnsiTheme="majorBidi" w:cstheme="majorBidi"/>
          <w:sz w:val="24"/>
          <w:szCs w:val="24"/>
        </w:rPr>
        <w:t>triethylamine</w:t>
      </w:r>
      <w:proofErr w:type="spellEnd"/>
      <w:r w:rsidR="0008189B">
        <w:rPr>
          <w:rFonts w:asciiTheme="majorBidi" w:hAnsiTheme="majorBidi" w:cstheme="majorBidi"/>
          <w:sz w:val="24"/>
          <w:szCs w:val="24"/>
        </w:rPr>
        <w:t xml:space="preserve"> (0.50 </w:t>
      </w:r>
      <w:proofErr w:type="spellStart"/>
      <w:r w:rsidR="0008189B">
        <w:rPr>
          <w:rFonts w:asciiTheme="majorBidi" w:hAnsiTheme="majorBidi" w:cstheme="majorBidi"/>
          <w:sz w:val="24"/>
          <w:szCs w:val="24"/>
        </w:rPr>
        <w:t>mL</w:t>
      </w:r>
      <w:proofErr w:type="spellEnd"/>
      <w:r w:rsidR="0008189B">
        <w:rPr>
          <w:rFonts w:asciiTheme="majorBidi" w:hAnsiTheme="majorBidi" w:cstheme="majorBidi"/>
          <w:sz w:val="24"/>
          <w:szCs w:val="24"/>
        </w:rPr>
        <w:t xml:space="preserve">) </w:t>
      </w:r>
      <w:proofErr w:type="spellStart"/>
      <w:r w:rsidR="0008189B">
        <w:rPr>
          <w:rFonts w:asciiTheme="majorBidi" w:hAnsiTheme="majorBidi" w:cstheme="majorBidi"/>
          <w:sz w:val="24"/>
          <w:szCs w:val="24"/>
        </w:rPr>
        <w:t>phenylisothiocyanate</w:t>
      </w:r>
      <w:proofErr w:type="spellEnd"/>
      <w:r w:rsidR="0008189B">
        <w:rPr>
          <w:rFonts w:asciiTheme="majorBidi" w:hAnsiTheme="majorBidi" w:cstheme="majorBidi"/>
          <w:sz w:val="24"/>
          <w:szCs w:val="24"/>
        </w:rPr>
        <w:t xml:space="preserve"> (1.30 g, 0.01 mol) was added.  The whole reaction mixture was heated under reflux for 4 h then poured onto ice/water containing few drops of hydrochloric acid</w:t>
      </w:r>
      <w:r w:rsidR="00D54F9E">
        <w:rPr>
          <w:rFonts w:asciiTheme="majorBidi" w:hAnsiTheme="majorBidi" w:cstheme="majorBidi"/>
          <w:sz w:val="24"/>
          <w:szCs w:val="24"/>
        </w:rPr>
        <w:t xml:space="preserve"> and the formed solid product, formed in each case, was collected by </w:t>
      </w:r>
      <w:r w:rsidR="0081630D">
        <w:rPr>
          <w:rFonts w:asciiTheme="majorBidi" w:hAnsiTheme="majorBidi" w:cstheme="majorBidi"/>
          <w:sz w:val="24"/>
          <w:szCs w:val="24"/>
        </w:rPr>
        <w:t>filtration</w:t>
      </w:r>
      <w:r w:rsidR="00D54F9E">
        <w:rPr>
          <w:rFonts w:asciiTheme="majorBidi" w:hAnsiTheme="majorBidi" w:cstheme="majorBidi"/>
          <w:sz w:val="24"/>
          <w:szCs w:val="24"/>
        </w:rPr>
        <w:t>.</w:t>
      </w:r>
    </w:p>
    <w:p w:rsidR="00844B4D" w:rsidRDefault="002A1B1D" w:rsidP="0097597C">
      <w:pPr>
        <w:spacing w:line="360" w:lineRule="auto"/>
        <w:jc w:val="both"/>
        <w:rPr>
          <w:rFonts w:asciiTheme="majorBidi" w:hAnsiTheme="majorBidi" w:cstheme="majorBidi"/>
          <w:i/>
          <w:iCs/>
          <w:sz w:val="24"/>
          <w:szCs w:val="24"/>
        </w:rPr>
      </w:pPr>
      <w:r w:rsidRPr="00844B4D">
        <w:rPr>
          <w:rFonts w:asciiTheme="majorBidi" w:hAnsiTheme="majorBidi" w:cstheme="majorBidi"/>
          <w:b/>
          <w:bCs/>
          <w:sz w:val="24"/>
          <w:szCs w:val="24"/>
        </w:rPr>
        <w:t>3-(8-Amino-7-phenyl-6-thioxo-6</w:t>
      </w:r>
      <w:proofErr w:type="gramStart"/>
      <w:r w:rsidRPr="00844B4D">
        <w:rPr>
          <w:rFonts w:asciiTheme="majorBidi" w:hAnsiTheme="majorBidi" w:cstheme="majorBidi"/>
          <w:b/>
          <w:bCs/>
          <w:sz w:val="24"/>
          <w:szCs w:val="24"/>
        </w:rPr>
        <w:t>,7</w:t>
      </w:r>
      <w:proofErr w:type="gramEnd"/>
      <w:r w:rsidRPr="00844B4D">
        <w:rPr>
          <w:rFonts w:asciiTheme="majorBidi" w:hAnsiTheme="majorBidi" w:cstheme="majorBidi"/>
          <w:b/>
          <w:bCs/>
          <w:sz w:val="24"/>
          <w:szCs w:val="24"/>
        </w:rPr>
        <w:t>-dihydrothiazolo[4',5':4,5]thieno[2,3-d]pyrimidin-2-yl)-2H-chromen-2-one (10a)</w:t>
      </w:r>
      <w:r w:rsidR="003D5F34">
        <w:rPr>
          <w:rFonts w:asciiTheme="majorBidi" w:hAnsiTheme="majorBidi" w:cstheme="majorBidi"/>
          <w:i/>
          <w:iCs/>
          <w:sz w:val="24"/>
          <w:szCs w:val="24"/>
        </w:rPr>
        <w:t xml:space="preserve"> </w:t>
      </w:r>
    </w:p>
    <w:p w:rsidR="00C0525A" w:rsidRPr="0097597C" w:rsidRDefault="00960845" w:rsidP="0097597C">
      <w:pPr>
        <w:spacing w:line="360" w:lineRule="auto"/>
        <w:jc w:val="both"/>
        <w:rPr>
          <w:rFonts w:asciiTheme="majorBidi" w:hAnsiTheme="majorBidi" w:cstheme="majorBidi"/>
          <w:i/>
          <w:iCs/>
          <w:sz w:val="24"/>
          <w:szCs w:val="24"/>
        </w:rPr>
      </w:pPr>
      <w:r>
        <w:rPr>
          <w:rFonts w:asciiTheme="majorBidi" w:hAnsiTheme="majorBidi" w:cstheme="majorBidi"/>
          <w:sz w:val="24"/>
          <w:szCs w:val="24"/>
        </w:rPr>
        <w:t>Pal yellow</w:t>
      </w:r>
      <w:r w:rsidRPr="00577674">
        <w:rPr>
          <w:rFonts w:asciiTheme="majorBidi" w:hAnsiTheme="majorBidi" w:cstheme="majorBidi"/>
          <w:sz w:val="24"/>
          <w:szCs w:val="24"/>
        </w:rPr>
        <w:t xml:space="preserve"> crystals </w:t>
      </w:r>
      <w:r w:rsidR="003D5F34">
        <w:rPr>
          <w:rFonts w:asciiTheme="majorBidi" w:hAnsiTheme="majorBidi" w:cstheme="majorBidi"/>
          <w:sz w:val="24"/>
          <w:szCs w:val="24"/>
        </w:rPr>
        <w:t>(</w:t>
      </w:r>
      <w:r>
        <w:rPr>
          <w:rFonts w:asciiTheme="majorBidi" w:hAnsiTheme="majorBidi" w:cstheme="majorBidi"/>
          <w:sz w:val="24"/>
          <w:szCs w:val="24"/>
        </w:rPr>
        <w:t>1,4-dioxane</w:t>
      </w:r>
      <w:r w:rsidR="003D5F34">
        <w:rPr>
          <w:rFonts w:asciiTheme="majorBidi" w:hAnsiTheme="majorBidi" w:cstheme="majorBidi"/>
          <w:sz w:val="24"/>
          <w:szCs w:val="24"/>
        </w:rPr>
        <w:t xml:space="preserve">), </w:t>
      </w:r>
      <w:r>
        <w:rPr>
          <w:rFonts w:asciiTheme="majorBidi" w:hAnsiTheme="majorBidi" w:cstheme="majorBidi"/>
          <w:sz w:val="24"/>
          <w:szCs w:val="24"/>
        </w:rPr>
        <w:t>74</w:t>
      </w:r>
      <w:r w:rsidRPr="00577674">
        <w:rPr>
          <w:rFonts w:asciiTheme="majorBidi" w:hAnsiTheme="majorBidi" w:cstheme="majorBidi"/>
          <w:sz w:val="24"/>
          <w:szCs w:val="24"/>
        </w:rPr>
        <w:t xml:space="preserve"> %</w:t>
      </w:r>
      <w:r w:rsidR="00305A30">
        <w:rPr>
          <w:rFonts w:asciiTheme="majorBidi" w:hAnsiTheme="majorBidi" w:cstheme="majorBidi"/>
          <w:sz w:val="24"/>
          <w:szCs w:val="24"/>
        </w:rPr>
        <w:t xml:space="preserve"> </w:t>
      </w:r>
      <w:r w:rsidR="003D5F34">
        <w:rPr>
          <w:rFonts w:asciiTheme="majorBidi" w:hAnsiTheme="majorBidi" w:cstheme="majorBidi"/>
          <w:sz w:val="24"/>
          <w:szCs w:val="24"/>
        </w:rPr>
        <w:t>(3.40 g</w:t>
      </w:r>
      <w:r w:rsidRPr="00577674">
        <w:rPr>
          <w:rFonts w:asciiTheme="majorBidi" w:hAnsiTheme="majorBidi" w:cstheme="majorBidi"/>
          <w:sz w:val="24"/>
          <w:szCs w:val="24"/>
        </w:rPr>
        <w:t xml:space="preserve">),  mp </w:t>
      </w:r>
      <w:r>
        <w:rPr>
          <w:rFonts w:asciiTheme="majorBidi" w:hAnsiTheme="majorBidi" w:cstheme="majorBidi"/>
          <w:sz w:val="24"/>
          <w:szCs w:val="24"/>
        </w:rPr>
        <w:t>222</w:t>
      </w:r>
      <w:r w:rsidRPr="00577674">
        <w:rPr>
          <w:rFonts w:asciiTheme="majorBidi" w:hAnsiTheme="majorBidi" w:cstheme="majorBidi"/>
          <w:sz w:val="24"/>
          <w:szCs w:val="24"/>
        </w:rPr>
        <w:t>-</w:t>
      </w:r>
      <w:r>
        <w:rPr>
          <w:rFonts w:asciiTheme="majorBidi" w:hAnsiTheme="majorBidi" w:cstheme="majorBidi"/>
          <w:sz w:val="24"/>
          <w:szCs w:val="24"/>
        </w:rPr>
        <w:t>225</w:t>
      </w:r>
      <w:r w:rsidRPr="00577674">
        <w:rPr>
          <w:rFonts w:asciiTheme="majorBidi" w:hAnsiTheme="majorBidi" w:cstheme="majorBidi"/>
          <w:sz w:val="24"/>
          <w:szCs w:val="24"/>
        </w:rPr>
        <w:t xml:space="preserve"> °C;    </w:t>
      </w:r>
      <w:r w:rsidR="003D5F34" w:rsidRPr="00DA3BE9">
        <w:rPr>
          <w:rFonts w:asciiTheme="majorBidi" w:hAnsiTheme="majorBidi"/>
        </w:rPr>
        <w:t>IR  (</w:t>
      </w:r>
      <w:proofErr w:type="spellStart"/>
      <w:r w:rsidR="003D5F34" w:rsidRPr="00DA3BE9">
        <w:rPr>
          <w:rFonts w:asciiTheme="majorBidi" w:hAnsiTheme="majorBidi"/>
        </w:rPr>
        <w:t>KBr</w:t>
      </w:r>
      <w:proofErr w:type="spellEnd"/>
      <w:r w:rsidR="003D5F34" w:rsidRPr="00DA3BE9">
        <w:rPr>
          <w:rFonts w:asciiTheme="majorBidi" w:hAnsiTheme="majorBidi"/>
        </w:rPr>
        <w:t xml:space="preserve">) </w:t>
      </w:r>
      <w:proofErr w:type="spellStart"/>
      <w:r w:rsidR="003D5F34" w:rsidRPr="00DA3BE9">
        <w:rPr>
          <w:rFonts w:asciiTheme="majorBidi" w:hAnsiTheme="majorBidi"/>
        </w:rPr>
        <w:t>νmax</w:t>
      </w:r>
      <w:proofErr w:type="spellEnd"/>
      <w:r w:rsidR="003D5F34">
        <w:rPr>
          <w:rFonts w:asciiTheme="majorBidi" w:hAnsiTheme="majorBidi" w:cstheme="majorBidi"/>
          <w:sz w:val="24"/>
          <w:szCs w:val="24"/>
        </w:rPr>
        <w:t xml:space="preserve"> </w:t>
      </w:r>
      <w:r>
        <w:rPr>
          <w:rFonts w:asciiTheme="majorBidi" w:hAnsiTheme="majorBidi" w:cstheme="majorBidi"/>
          <w:sz w:val="24"/>
          <w:szCs w:val="24"/>
        </w:rPr>
        <w:t>3459-3326</w:t>
      </w:r>
      <w:r w:rsidR="003D5F34">
        <w:rPr>
          <w:rFonts w:asciiTheme="majorBidi" w:hAnsiTheme="majorBidi" w:cstheme="majorBidi"/>
          <w:sz w:val="24"/>
          <w:szCs w:val="24"/>
        </w:rPr>
        <w:t xml:space="preserve">, </w:t>
      </w:r>
      <w:r w:rsidRPr="00577674">
        <w:rPr>
          <w:rFonts w:asciiTheme="majorBidi" w:hAnsiTheme="majorBidi" w:cstheme="majorBidi"/>
          <w:sz w:val="24"/>
          <w:szCs w:val="24"/>
        </w:rPr>
        <w:t>305</w:t>
      </w:r>
      <w:r>
        <w:rPr>
          <w:rFonts w:asciiTheme="majorBidi" w:hAnsiTheme="majorBidi" w:cstheme="majorBidi"/>
          <w:sz w:val="24"/>
          <w:szCs w:val="24"/>
        </w:rPr>
        <w:t>4</w:t>
      </w:r>
      <w:r w:rsidR="003D5F34">
        <w:rPr>
          <w:rFonts w:asciiTheme="majorBidi" w:hAnsiTheme="majorBidi" w:cstheme="majorBidi"/>
          <w:sz w:val="24"/>
          <w:szCs w:val="24"/>
        </w:rPr>
        <w:t xml:space="preserve">, </w:t>
      </w:r>
      <w:r>
        <w:rPr>
          <w:rFonts w:asciiTheme="majorBidi" w:hAnsiTheme="majorBidi" w:cstheme="majorBidi"/>
          <w:sz w:val="24"/>
          <w:szCs w:val="24"/>
        </w:rPr>
        <w:t>2223</w:t>
      </w:r>
      <w:r w:rsidR="003D5F34">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87</w:t>
      </w:r>
      <w:r w:rsidR="003D5F34">
        <w:rPr>
          <w:rFonts w:asciiTheme="majorBidi" w:hAnsiTheme="majorBidi" w:cstheme="majorBidi"/>
          <w:sz w:val="24"/>
          <w:szCs w:val="24"/>
        </w:rPr>
        <w:t>,</w:t>
      </w:r>
      <w:r>
        <w:rPr>
          <w:rFonts w:asciiTheme="majorBidi" w:hAnsiTheme="majorBidi" w:cstheme="majorBidi"/>
          <w:sz w:val="24"/>
          <w:szCs w:val="24"/>
        </w:rPr>
        <w:t xml:space="preserve"> 1653</w:t>
      </w:r>
      <w:r w:rsidR="003D5F34">
        <w:rPr>
          <w:rFonts w:asciiTheme="majorBidi" w:hAnsiTheme="majorBidi" w:cstheme="majorBidi"/>
          <w:sz w:val="24"/>
          <w:szCs w:val="24"/>
        </w:rPr>
        <w:t xml:space="preserve">, </w:t>
      </w:r>
      <w:r w:rsidRPr="00577674">
        <w:rPr>
          <w:rFonts w:asciiTheme="majorBidi" w:hAnsiTheme="majorBidi" w:cstheme="majorBidi"/>
          <w:sz w:val="24"/>
          <w:szCs w:val="24"/>
        </w:rPr>
        <w:t>163</w:t>
      </w:r>
      <w:r>
        <w:rPr>
          <w:rFonts w:asciiTheme="majorBidi" w:hAnsiTheme="majorBidi" w:cstheme="majorBidi"/>
          <w:sz w:val="24"/>
          <w:szCs w:val="24"/>
        </w:rPr>
        <w:t>0</w:t>
      </w:r>
      <w:r w:rsidR="003D5F34">
        <w:rPr>
          <w:rFonts w:asciiTheme="majorBidi" w:hAnsiTheme="majorBidi" w:cstheme="majorBidi"/>
          <w:sz w:val="24"/>
          <w:szCs w:val="24"/>
        </w:rPr>
        <w:t>,</w:t>
      </w:r>
      <w:r w:rsidRPr="00577674">
        <w:rPr>
          <w:rFonts w:asciiTheme="majorBidi" w:hAnsiTheme="majorBidi" w:cstheme="majorBidi"/>
          <w:sz w:val="24"/>
          <w:szCs w:val="24"/>
        </w:rPr>
        <w:t xml:space="preserve"> </w:t>
      </w:r>
      <w:r w:rsidR="002A1B1D">
        <w:rPr>
          <w:rFonts w:asciiTheme="majorBidi" w:hAnsiTheme="majorBidi" w:cstheme="majorBidi"/>
          <w:sz w:val="24"/>
          <w:szCs w:val="24"/>
        </w:rPr>
        <w:t>1220</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2A1B1D">
        <w:rPr>
          <w:rFonts w:asciiTheme="majorBidi" w:hAnsiTheme="majorBidi" w:cstheme="majorBidi"/>
          <w:sz w:val="24"/>
          <w:szCs w:val="24"/>
        </w:rPr>
        <w:t xml:space="preserve">; </w:t>
      </w:r>
      <w:r w:rsidR="003D5F34" w:rsidRPr="00E706F0">
        <w:rPr>
          <w:rFonts w:asciiTheme="majorBidi" w:hAnsiTheme="majorBidi"/>
          <w:sz w:val="24"/>
          <w:szCs w:val="24"/>
          <w:vertAlign w:val="superscript"/>
        </w:rPr>
        <w:t>1</w:t>
      </w:r>
      <w:r w:rsidR="003D5F34" w:rsidRPr="00E706F0">
        <w:rPr>
          <w:rFonts w:asciiTheme="majorBidi" w:hAnsiTheme="majorBidi"/>
          <w:sz w:val="24"/>
          <w:szCs w:val="24"/>
        </w:rPr>
        <w:t>H NMR (DMSO-d</w:t>
      </w:r>
      <w:r w:rsidR="003D5F34" w:rsidRPr="00E706F0">
        <w:rPr>
          <w:rFonts w:asciiTheme="majorBidi" w:hAnsiTheme="majorBidi"/>
          <w:sz w:val="24"/>
          <w:szCs w:val="24"/>
          <w:vertAlign w:val="subscript"/>
        </w:rPr>
        <w:t>6</w:t>
      </w:r>
      <w:r w:rsidR="003D5F34" w:rsidRPr="00E706F0">
        <w:rPr>
          <w:rFonts w:asciiTheme="majorBidi" w:hAnsiTheme="majorBidi"/>
          <w:sz w:val="24"/>
          <w:szCs w:val="24"/>
        </w:rPr>
        <w:t>, 200 MHz):</w:t>
      </w:r>
      <w:r w:rsidR="003D5F34" w:rsidRPr="00E706F0">
        <w:rPr>
          <w:rFonts w:ascii="Symbol" w:hAnsi="Symbol"/>
          <w:sz w:val="24"/>
          <w:szCs w:val="24"/>
        </w:rPr>
        <w:t></w:t>
      </w:r>
      <w:r w:rsidR="003D5F34" w:rsidRPr="00E706F0">
        <w:rPr>
          <w:rFonts w:ascii="Symbol" w:hAnsi="Symbol"/>
          <w:sz w:val="24"/>
          <w:szCs w:val="24"/>
        </w:rPr>
        <w:t></w:t>
      </w:r>
      <w:r w:rsidR="003D5F34" w:rsidRPr="00E706F0">
        <w:rPr>
          <w:rFonts w:asciiTheme="majorBidi" w:hAnsiTheme="majorBidi"/>
          <w:sz w:val="24"/>
          <w:szCs w:val="24"/>
        </w:rPr>
        <w:t xml:space="preserve"> = </w:t>
      </w:r>
      <w:r w:rsidR="003D5F34">
        <w:rPr>
          <w:rFonts w:asciiTheme="majorBidi" w:hAnsiTheme="majorBidi" w:cstheme="majorBidi"/>
          <w:sz w:val="24"/>
          <w:szCs w:val="24"/>
        </w:rPr>
        <w:t xml:space="preserve">  </w:t>
      </w:r>
      <w:r w:rsidR="003D5F34" w:rsidRPr="00577674">
        <w:rPr>
          <w:rFonts w:asciiTheme="majorBidi" w:hAnsiTheme="majorBidi" w:cstheme="majorBidi"/>
          <w:sz w:val="24"/>
          <w:szCs w:val="24"/>
        </w:rPr>
        <w:t>7.</w:t>
      </w:r>
      <w:r w:rsidR="003D5F34">
        <w:rPr>
          <w:rFonts w:asciiTheme="majorBidi" w:hAnsiTheme="majorBidi" w:cstheme="majorBidi"/>
          <w:sz w:val="24"/>
          <w:szCs w:val="24"/>
        </w:rPr>
        <w:t>25</w:t>
      </w:r>
      <w:r w:rsidR="003D5F34" w:rsidRPr="00577674">
        <w:rPr>
          <w:rFonts w:asciiTheme="majorBidi" w:hAnsiTheme="majorBidi" w:cstheme="majorBidi"/>
          <w:sz w:val="24"/>
          <w:szCs w:val="24"/>
        </w:rPr>
        <w:t>-7.</w:t>
      </w:r>
      <w:r w:rsidR="003D5F34">
        <w:rPr>
          <w:rFonts w:asciiTheme="majorBidi" w:hAnsiTheme="majorBidi" w:cstheme="majorBidi"/>
          <w:sz w:val="24"/>
          <w:szCs w:val="24"/>
        </w:rPr>
        <w:t xml:space="preserve">42 </w:t>
      </w:r>
      <w:r w:rsidR="003D5F34" w:rsidRPr="00577674">
        <w:rPr>
          <w:rFonts w:asciiTheme="majorBidi" w:hAnsiTheme="majorBidi" w:cstheme="majorBidi"/>
          <w:sz w:val="24"/>
          <w:szCs w:val="24"/>
        </w:rPr>
        <w:t xml:space="preserve"> (m, </w:t>
      </w:r>
      <w:r w:rsidR="003D5F34">
        <w:rPr>
          <w:rFonts w:asciiTheme="majorBidi" w:hAnsiTheme="majorBidi" w:cstheme="majorBidi"/>
          <w:sz w:val="24"/>
          <w:szCs w:val="24"/>
        </w:rPr>
        <w:t>9</w:t>
      </w:r>
      <w:r w:rsidR="003D5F34" w:rsidRPr="00577674">
        <w:rPr>
          <w:rFonts w:asciiTheme="majorBidi" w:hAnsiTheme="majorBidi" w:cstheme="majorBidi"/>
          <w:sz w:val="24"/>
          <w:szCs w:val="24"/>
        </w:rPr>
        <w:t xml:space="preserve">H, </w:t>
      </w:r>
      <w:r w:rsidR="003D5F34">
        <w:rPr>
          <w:rFonts w:asciiTheme="majorBidi" w:hAnsiTheme="majorBidi" w:cstheme="majorBidi"/>
          <w:sz w:val="24"/>
          <w:szCs w:val="24"/>
        </w:rPr>
        <w:t>2Bz</w:t>
      </w:r>
      <w:r w:rsidR="003D5F34" w:rsidRPr="00577674">
        <w:rPr>
          <w:rFonts w:asciiTheme="majorBidi" w:hAnsiTheme="majorBidi" w:cstheme="majorBidi"/>
          <w:sz w:val="24"/>
          <w:szCs w:val="24"/>
        </w:rPr>
        <w:t>)</w:t>
      </w:r>
      <w:r w:rsidR="003D5F34">
        <w:rPr>
          <w:rFonts w:asciiTheme="majorBidi" w:hAnsiTheme="majorBidi" w:cstheme="majorBidi"/>
          <w:sz w:val="24"/>
          <w:szCs w:val="24"/>
        </w:rPr>
        <w:t>, 6</w:t>
      </w:r>
      <w:r w:rsidR="003D5F34" w:rsidRPr="00577674">
        <w:rPr>
          <w:rFonts w:asciiTheme="majorBidi" w:hAnsiTheme="majorBidi" w:cstheme="majorBidi"/>
          <w:sz w:val="24"/>
          <w:szCs w:val="24"/>
        </w:rPr>
        <w:t>.</w:t>
      </w:r>
      <w:r w:rsidR="003D5F34">
        <w:rPr>
          <w:rFonts w:asciiTheme="majorBidi" w:hAnsiTheme="majorBidi" w:cstheme="majorBidi"/>
          <w:sz w:val="24"/>
          <w:szCs w:val="24"/>
        </w:rPr>
        <w:t>62</w:t>
      </w:r>
      <w:r w:rsidR="003D5F34" w:rsidRPr="00577674">
        <w:rPr>
          <w:rFonts w:asciiTheme="majorBidi" w:hAnsiTheme="majorBidi" w:cstheme="majorBidi"/>
          <w:sz w:val="24"/>
          <w:szCs w:val="24"/>
        </w:rPr>
        <w:t xml:space="preserve"> (</w:t>
      </w:r>
      <w:r w:rsidR="003D5F34">
        <w:rPr>
          <w:rFonts w:asciiTheme="majorBidi" w:hAnsiTheme="majorBidi" w:cstheme="majorBidi"/>
          <w:sz w:val="24"/>
          <w:szCs w:val="24"/>
        </w:rPr>
        <w:t>1</w:t>
      </w:r>
      <w:r w:rsidR="003D5F34" w:rsidRPr="00577674">
        <w:rPr>
          <w:rFonts w:asciiTheme="majorBidi" w:hAnsiTheme="majorBidi" w:cstheme="majorBidi"/>
          <w:sz w:val="24"/>
          <w:szCs w:val="24"/>
        </w:rPr>
        <w:t xml:space="preserve">H, s, </w:t>
      </w:r>
      <w:r w:rsidR="003D5F34">
        <w:rPr>
          <w:rFonts w:asciiTheme="majorBidi" w:hAnsiTheme="majorBidi" w:cstheme="majorBidi"/>
          <w:sz w:val="24"/>
          <w:szCs w:val="24"/>
        </w:rPr>
        <w:t>H-4</w:t>
      </w:r>
      <w:r w:rsidR="003D5F34" w:rsidRPr="00DA3BE9">
        <w:rPr>
          <w:rFonts w:asciiTheme="majorBidi" w:hAnsiTheme="majorBidi"/>
        </w:rPr>
        <w:t>'</w:t>
      </w:r>
      <w:r w:rsidR="003D5F34" w:rsidRPr="00577674">
        <w:rPr>
          <w:rFonts w:asciiTheme="majorBidi" w:hAnsiTheme="majorBidi" w:cstheme="majorBidi"/>
          <w:sz w:val="24"/>
          <w:szCs w:val="24"/>
        </w:rPr>
        <w:t>),</w:t>
      </w:r>
      <w:r w:rsidR="003D5F34">
        <w:rPr>
          <w:rFonts w:asciiTheme="majorBidi" w:hAnsiTheme="majorBidi" w:cstheme="majorBidi"/>
          <w:sz w:val="24"/>
          <w:szCs w:val="24"/>
        </w:rPr>
        <w:t xml:space="preserve">  </w:t>
      </w:r>
      <w:r>
        <w:rPr>
          <w:rFonts w:asciiTheme="majorBidi" w:hAnsiTheme="majorBidi" w:cstheme="majorBidi"/>
          <w:sz w:val="24"/>
          <w:szCs w:val="24"/>
        </w:rPr>
        <w:t>4.9</w:t>
      </w:r>
      <w:r w:rsidR="00E32F68">
        <w:rPr>
          <w:rFonts w:asciiTheme="majorBidi" w:hAnsiTheme="majorBidi" w:cstheme="majorBidi"/>
          <w:sz w:val="24"/>
          <w:szCs w:val="24"/>
        </w:rPr>
        <w:t>2</w:t>
      </w:r>
      <w:r>
        <w:rPr>
          <w:rFonts w:asciiTheme="majorBidi" w:hAnsiTheme="majorBidi" w:cstheme="majorBidi"/>
          <w:sz w:val="24"/>
          <w:szCs w:val="24"/>
        </w:rPr>
        <w:t xml:space="preserve"> (</w:t>
      </w:r>
      <w:r w:rsidR="003D5F34">
        <w:rPr>
          <w:rFonts w:asciiTheme="majorBidi" w:hAnsiTheme="majorBidi" w:cstheme="majorBidi"/>
          <w:sz w:val="24"/>
          <w:szCs w:val="24"/>
        </w:rPr>
        <w:t xml:space="preserve">2H, </w:t>
      </w:r>
      <w:r>
        <w:rPr>
          <w:rFonts w:asciiTheme="majorBidi" w:hAnsiTheme="majorBidi" w:cstheme="majorBidi"/>
          <w:sz w:val="24"/>
          <w:szCs w:val="24"/>
        </w:rPr>
        <w:t>s,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0B6702">
        <w:rPr>
          <w:rFonts w:asciiTheme="majorBidi" w:hAnsiTheme="majorBidi" w:cstheme="majorBidi"/>
          <w:sz w:val="24"/>
          <w:szCs w:val="24"/>
          <w:vertAlign w:val="subscript"/>
        </w:rPr>
        <w:t>2</w:t>
      </w:r>
      <w:r>
        <w:rPr>
          <w:rFonts w:asciiTheme="majorBidi" w:hAnsiTheme="majorBidi" w:cstheme="majorBidi"/>
          <w:sz w:val="24"/>
          <w:szCs w:val="24"/>
        </w:rPr>
        <w:t>O exchangeable)</w:t>
      </w:r>
      <w:r w:rsidRPr="00577674">
        <w:rPr>
          <w:rFonts w:asciiTheme="majorBidi" w:hAnsiTheme="majorBidi" w:cstheme="majorBidi"/>
          <w:sz w:val="24"/>
          <w:szCs w:val="24"/>
        </w:rPr>
        <w:t xml:space="preserve">; </w:t>
      </w:r>
      <w:r w:rsidR="003D5F34" w:rsidRPr="00BD7FAA">
        <w:rPr>
          <w:rFonts w:asciiTheme="majorBidi" w:hAnsiTheme="majorBidi" w:cstheme="majorBidi"/>
          <w:sz w:val="24"/>
          <w:szCs w:val="24"/>
          <w:vertAlign w:val="superscript"/>
        </w:rPr>
        <w:t>1</w:t>
      </w:r>
      <w:r w:rsidR="003D5F34" w:rsidRPr="002217A6">
        <w:rPr>
          <w:rFonts w:asciiTheme="majorBidi" w:hAnsiTheme="majorBidi" w:cstheme="majorBidi"/>
          <w:sz w:val="24"/>
          <w:szCs w:val="24"/>
          <w:vertAlign w:val="superscript"/>
        </w:rPr>
        <w:t>3</w:t>
      </w:r>
      <w:r w:rsidR="003D5F34" w:rsidRPr="002217A6">
        <w:rPr>
          <w:rFonts w:asciiTheme="majorBidi" w:hAnsiTheme="majorBidi" w:cstheme="majorBidi"/>
          <w:sz w:val="24"/>
          <w:szCs w:val="24"/>
        </w:rPr>
        <w:t>C NMR (DMSO-d</w:t>
      </w:r>
      <w:r w:rsidR="003D5F34" w:rsidRPr="002217A6">
        <w:rPr>
          <w:rFonts w:asciiTheme="majorBidi" w:hAnsiTheme="majorBidi" w:cstheme="majorBidi"/>
          <w:sz w:val="24"/>
          <w:szCs w:val="24"/>
          <w:vertAlign w:val="subscript"/>
        </w:rPr>
        <w:t>6</w:t>
      </w:r>
      <w:r w:rsidR="003D5F34" w:rsidRPr="002217A6">
        <w:rPr>
          <w:rFonts w:asciiTheme="majorBidi" w:hAnsiTheme="majorBidi" w:cstheme="majorBidi"/>
          <w:sz w:val="24"/>
          <w:szCs w:val="24"/>
        </w:rPr>
        <w:t xml:space="preserve">, 75 MHz): </w:t>
      </w:r>
      <w:r w:rsidR="003D5F34" w:rsidRPr="002217A6">
        <w:rPr>
          <w:rFonts w:ascii="Symbol" w:hAnsi="Symbol" w:cstheme="majorBidi"/>
          <w:sz w:val="24"/>
          <w:szCs w:val="24"/>
        </w:rPr>
        <w:t></w:t>
      </w:r>
      <w:r w:rsidR="003D5F34" w:rsidRPr="002217A6">
        <w:rPr>
          <w:rFonts w:ascii="Symbol" w:hAnsi="Symbol" w:cstheme="majorBidi"/>
          <w:sz w:val="24"/>
          <w:szCs w:val="24"/>
        </w:rPr>
        <w:t></w:t>
      </w:r>
      <w:r w:rsidR="003D5F34" w:rsidRPr="002217A6">
        <w:rPr>
          <w:rFonts w:asciiTheme="majorBidi" w:hAnsiTheme="majorBidi" w:cstheme="majorBidi"/>
          <w:sz w:val="24"/>
          <w:szCs w:val="24"/>
        </w:rPr>
        <w:t>=</w:t>
      </w:r>
      <w:r w:rsidR="003D5F34" w:rsidRPr="00DA3BE9">
        <w:rPr>
          <w:rFonts w:asciiTheme="majorBidi" w:hAnsiTheme="majorBidi"/>
        </w:rPr>
        <w:t xml:space="preserve"> </w:t>
      </w:r>
      <w:r w:rsidR="003D5F34">
        <w:rPr>
          <w:rFonts w:asciiTheme="majorBidi" w:hAnsiTheme="majorBidi" w:cstheme="majorBidi"/>
          <w:sz w:val="24"/>
          <w:szCs w:val="24"/>
        </w:rPr>
        <w:t xml:space="preserve">178.2 (C-6), 170.8, </w:t>
      </w:r>
      <w:r w:rsidR="003D5F34" w:rsidRPr="00577674">
        <w:rPr>
          <w:rFonts w:asciiTheme="majorBidi" w:hAnsiTheme="majorBidi" w:cstheme="majorBidi"/>
          <w:sz w:val="24"/>
          <w:szCs w:val="24"/>
        </w:rPr>
        <w:t xml:space="preserve"> </w:t>
      </w:r>
      <w:r w:rsidR="003D5F34">
        <w:rPr>
          <w:rFonts w:asciiTheme="majorBidi" w:hAnsiTheme="majorBidi" w:cstheme="majorBidi"/>
          <w:sz w:val="24"/>
          <w:szCs w:val="24"/>
        </w:rPr>
        <w:t xml:space="preserve">172.4 (C-2, C-10), </w:t>
      </w:r>
      <w:r w:rsidR="003D5F34" w:rsidRPr="00577674">
        <w:rPr>
          <w:rFonts w:asciiTheme="majorBidi" w:hAnsiTheme="majorBidi" w:cstheme="majorBidi"/>
          <w:sz w:val="24"/>
          <w:szCs w:val="24"/>
        </w:rPr>
        <w:t>16</w:t>
      </w:r>
      <w:r w:rsidR="003D5F34">
        <w:rPr>
          <w:rFonts w:asciiTheme="majorBidi" w:hAnsiTheme="majorBidi" w:cstheme="majorBidi"/>
          <w:sz w:val="24"/>
          <w:szCs w:val="24"/>
        </w:rPr>
        <w:t>4</w:t>
      </w:r>
      <w:r w:rsidR="003D5F34" w:rsidRPr="00577674">
        <w:rPr>
          <w:rFonts w:asciiTheme="majorBidi" w:hAnsiTheme="majorBidi" w:cstheme="majorBidi"/>
          <w:sz w:val="24"/>
          <w:szCs w:val="24"/>
        </w:rPr>
        <w:t>.</w:t>
      </w:r>
      <w:r w:rsidR="003D5F34">
        <w:rPr>
          <w:rFonts w:asciiTheme="majorBidi" w:hAnsiTheme="majorBidi" w:cstheme="majorBidi"/>
          <w:sz w:val="24"/>
          <w:szCs w:val="24"/>
        </w:rPr>
        <w:t>3 (C-2</w:t>
      </w:r>
      <w:r w:rsidR="003D5F34" w:rsidRPr="00DA3BE9">
        <w:rPr>
          <w:rFonts w:asciiTheme="majorBidi" w:hAnsiTheme="majorBidi"/>
        </w:rPr>
        <w:t>'</w:t>
      </w:r>
      <w:r w:rsidR="003D5F34">
        <w:rPr>
          <w:rFonts w:asciiTheme="majorBidi" w:hAnsiTheme="majorBidi" w:cstheme="majorBidi"/>
          <w:sz w:val="24"/>
          <w:szCs w:val="24"/>
        </w:rPr>
        <w:t xml:space="preserve">), </w:t>
      </w:r>
      <w:r w:rsidR="0097597C" w:rsidRPr="00577674">
        <w:rPr>
          <w:rFonts w:asciiTheme="majorBidi" w:hAnsiTheme="majorBidi" w:cstheme="majorBidi"/>
          <w:sz w:val="24"/>
          <w:szCs w:val="24"/>
        </w:rPr>
        <w:t>14</w:t>
      </w:r>
      <w:r w:rsidR="0097597C">
        <w:rPr>
          <w:rFonts w:asciiTheme="majorBidi" w:hAnsiTheme="majorBidi" w:cstheme="majorBidi"/>
          <w:sz w:val="24"/>
          <w:szCs w:val="24"/>
        </w:rPr>
        <w:t>2</w:t>
      </w:r>
      <w:r w:rsidR="0097597C" w:rsidRPr="00577674">
        <w:rPr>
          <w:rFonts w:asciiTheme="majorBidi" w:hAnsiTheme="majorBidi" w:cstheme="majorBidi"/>
          <w:sz w:val="24"/>
          <w:szCs w:val="24"/>
        </w:rPr>
        <w:t>.</w:t>
      </w:r>
      <w:r w:rsidR="0097597C">
        <w:rPr>
          <w:rFonts w:asciiTheme="majorBidi" w:hAnsiTheme="majorBidi" w:cstheme="majorBidi"/>
          <w:sz w:val="24"/>
          <w:szCs w:val="24"/>
        </w:rPr>
        <w:t>6,</w:t>
      </w:r>
      <w:r w:rsidR="0097597C" w:rsidRPr="00577674">
        <w:rPr>
          <w:rFonts w:asciiTheme="majorBidi" w:hAnsiTheme="majorBidi" w:cstheme="majorBidi"/>
          <w:sz w:val="24"/>
          <w:szCs w:val="24"/>
        </w:rPr>
        <w:t xml:space="preserve"> </w:t>
      </w:r>
      <w:r w:rsidR="0097597C">
        <w:rPr>
          <w:rFonts w:asciiTheme="majorBidi" w:hAnsiTheme="majorBidi" w:cstheme="majorBidi"/>
          <w:sz w:val="24"/>
          <w:szCs w:val="24"/>
        </w:rPr>
        <w:t xml:space="preserve">140.4, 139.2, 138.1, 136.2, </w:t>
      </w:r>
      <w:r w:rsidR="0097597C" w:rsidRPr="00577674">
        <w:rPr>
          <w:rFonts w:asciiTheme="majorBidi" w:hAnsiTheme="majorBidi" w:cstheme="majorBidi"/>
          <w:sz w:val="24"/>
          <w:szCs w:val="24"/>
        </w:rPr>
        <w:t>13</w:t>
      </w:r>
      <w:r w:rsidR="0097597C">
        <w:rPr>
          <w:rFonts w:asciiTheme="majorBidi" w:hAnsiTheme="majorBidi" w:cstheme="majorBidi"/>
          <w:sz w:val="24"/>
          <w:szCs w:val="24"/>
        </w:rPr>
        <w:t>3</w:t>
      </w:r>
      <w:r w:rsidR="0097597C" w:rsidRPr="00577674">
        <w:rPr>
          <w:rFonts w:asciiTheme="majorBidi" w:hAnsiTheme="majorBidi" w:cstheme="majorBidi"/>
          <w:sz w:val="24"/>
          <w:szCs w:val="24"/>
        </w:rPr>
        <w:t>.</w:t>
      </w:r>
      <w:r w:rsidR="0097597C">
        <w:rPr>
          <w:rFonts w:asciiTheme="majorBidi" w:hAnsiTheme="majorBidi" w:cstheme="majorBidi"/>
          <w:sz w:val="24"/>
          <w:szCs w:val="24"/>
        </w:rPr>
        <w:t>2</w:t>
      </w:r>
      <w:r w:rsidR="0097597C" w:rsidRPr="00577674">
        <w:rPr>
          <w:rFonts w:asciiTheme="majorBidi" w:hAnsiTheme="majorBidi" w:cstheme="majorBidi"/>
          <w:sz w:val="24"/>
          <w:szCs w:val="24"/>
        </w:rPr>
        <w:t>, 13</w:t>
      </w:r>
      <w:r w:rsidR="0097597C">
        <w:rPr>
          <w:rFonts w:asciiTheme="majorBidi" w:hAnsiTheme="majorBidi" w:cstheme="majorBidi"/>
          <w:sz w:val="24"/>
          <w:szCs w:val="24"/>
        </w:rPr>
        <w:t>2</w:t>
      </w:r>
      <w:r w:rsidR="0097597C" w:rsidRPr="00577674">
        <w:rPr>
          <w:rFonts w:asciiTheme="majorBidi" w:hAnsiTheme="majorBidi" w:cstheme="majorBidi"/>
          <w:sz w:val="24"/>
          <w:szCs w:val="24"/>
        </w:rPr>
        <w:t>.</w:t>
      </w:r>
      <w:r w:rsidR="0097597C">
        <w:rPr>
          <w:rFonts w:asciiTheme="majorBidi" w:hAnsiTheme="majorBidi" w:cstheme="majorBidi"/>
          <w:sz w:val="24"/>
          <w:szCs w:val="24"/>
        </w:rPr>
        <w:t>8</w:t>
      </w:r>
      <w:r w:rsidR="0097597C" w:rsidRPr="00577674">
        <w:rPr>
          <w:rFonts w:asciiTheme="majorBidi" w:hAnsiTheme="majorBidi" w:cstheme="majorBidi"/>
          <w:sz w:val="24"/>
          <w:szCs w:val="24"/>
        </w:rPr>
        <w:t xml:space="preserve">, </w:t>
      </w:r>
      <w:r w:rsidR="0097597C">
        <w:rPr>
          <w:rFonts w:asciiTheme="majorBidi" w:hAnsiTheme="majorBidi" w:cstheme="majorBidi"/>
          <w:sz w:val="24"/>
          <w:szCs w:val="24"/>
        </w:rPr>
        <w:t xml:space="preserve">131.8, 130.2, 129.3, </w:t>
      </w:r>
      <w:r w:rsidR="0097597C" w:rsidRPr="00577674">
        <w:rPr>
          <w:rFonts w:asciiTheme="majorBidi" w:hAnsiTheme="majorBidi" w:cstheme="majorBidi"/>
          <w:sz w:val="24"/>
          <w:szCs w:val="24"/>
        </w:rPr>
        <w:t>1</w:t>
      </w:r>
      <w:r w:rsidR="0097597C">
        <w:rPr>
          <w:rFonts w:asciiTheme="majorBidi" w:hAnsiTheme="majorBidi" w:cstheme="majorBidi"/>
          <w:sz w:val="24"/>
          <w:szCs w:val="24"/>
        </w:rPr>
        <w:t>28</w:t>
      </w:r>
      <w:r w:rsidR="0097597C" w:rsidRPr="00577674">
        <w:rPr>
          <w:rFonts w:asciiTheme="majorBidi" w:hAnsiTheme="majorBidi" w:cstheme="majorBidi"/>
          <w:sz w:val="24"/>
          <w:szCs w:val="24"/>
        </w:rPr>
        <w:t>.</w:t>
      </w:r>
      <w:r w:rsidR="0097597C">
        <w:rPr>
          <w:rFonts w:asciiTheme="majorBidi" w:hAnsiTheme="majorBidi" w:cstheme="majorBidi"/>
          <w:sz w:val="24"/>
          <w:szCs w:val="24"/>
        </w:rPr>
        <w:t>6</w:t>
      </w:r>
      <w:r w:rsidR="0097597C" w:rsidRPr="00577674">
        <w:rPr>
          <w:rFonts w:asciiTheme="majorBidi" w:hAnsiTheme="majorBidi" w:cstheme="majorBidi"/>
          <w:sz w:val="24"/>
          <w:szCs w:val="24"/>
        </w:rPr>
        <w:t xml:space="preserve">, </w:t>
      </w:r>
      <w:r w:rsidR="0097597C">
        <w:rPr>
          <w:rFonts w:asciiTheme="majorBidi" w:hAnsiTheme="majorBidi" w:cstheme="majorBidi"/>
          <w:sz w:val="24"/>
          <w:szCs w:val="24"/>
        </w:rPr>
        <w:t xml:space="preserve">127.3, 125.8, </w:t>
      </w:r>
      <w:r w:rsidR="0097597C" w:rsidRPr="00577674">
        <w:rPr>
          <w:rFonts w:asciiTheme="majorBidi" w:hAnsiTheme="majorBidi" w:cstheme="majorBidi"/>
          <w:sz w:val="24"/>
          <w:szCs w:val="24"/>
        </w:rPr>
        <w:t>12</w:t>
      </w:r>
      <w:r w:rsidR="0097597C">
        <w:rPr>
          <w:rFonts w:asciiTheme="majorBidi" w:hAnsiTheme="majorBidi" w:cstheme="majorBidi"/>
          <w:sz w:val="24"/>
          <w:szCs w:val="24"/>
        </w:rPr>
        <w:t>3</w:t>
      </w:r>
      <w:r w:rsidR="0097597C" w:rsidRPr="00577674">
        <w:rPr>
          <w:rFonts w:asciiTheme="majorBidi" w:hAnsiTheme="majorBidi" w:cstheme="majorBidi"/>
          <w:sz w:val="24"/>
          <w:szCs w:val="24"/>
        </w:rPr>
        <w:t>.</w:t>
      </w:r>
      <w:r w:rsidR="0097597C">
        <w:rPr>
          <w:rFonts w:asciiTheme="majorBidi" w:hAnsiTheme="majorBidi" w:cstheme="majorBidi"/>
          <w:sz w:val="24"/>
          <w:szCs w:val="24"/>
        </w:rPr>
        <w:t>3</w:t>
      </w:r>
      <w:r w:rsidR="0097597C" w:rsidRPr="00577674">
        <w:rPr>
          <w:rFonts w:asciiTheme="majorBidi" w:hAnsiTheme="majorBidi" w:cstheme="majorBidi"/>
          <w:sz w:val="24"/>
          <w:szCs w:val="24"/>
        </w:rPr>
        <w:t>,</w:t>
      </w:r>
      <w:r w:rsidR="0097597C">
        <w:rPr>
          <w:rFonts w:asciiTheme="majorBidi" w:hAnsiTheme="majorBidi" w:cstheme="majorBidi"/>
          <w:sz w:val="24"/>
          <w:szCs w:val="24"/>
        </w:rPr>
        <w:t xml:space="preserve"> </w:t>
      </w:r>
      <w:r w:rsidR="0097597C" w:rsidRPr="00577674">
        <w:rPr>
          <w:rFonts w:asciiTheme="majorBidi" w:hAnsiTheme="majorBidi" w:cstheme="majorBidi"/>
          <w:sz w:val="24"/>
          <w:szCs w:val="24"/>
        </w:rPr>
        <w:t>12</w:t>
      </w:r>
      <w:r w:rsidR="0097597C">
        <w:rPr>
          <w:rFonts w:asciiTheme="majorBidi" w:hAnsiTheme="majorBidi" w:cstheme="majorBidi"/>
          <w:sz w:val="24"/>
          <w:szCs w:val="24"/>
        </w:rPr>
        <w:t>1</w:t>
      </w:r>
      <w:r w:rsidR="0097597C" w:rsidRPr="00577674">
        <w:rPr>
          <w:rFonts w:asciiTheme="majorBidi" w:hAnsiTheme="majorBidi" w:cstheme="majorBidi"/>
          <w:sz w:val="24"/>
          <w:szCs w:val="24"/>
        </w:rPr>
        <w:t>.</w:t>
      </w:r>
      <w:r w:rsidR="0097597C">
        <w:rPr>
          <w:rFonts w:asciiTheme="majorBidi" w:hAnsiTheme="majorBidi" w:cstheme="majorBidi"/>
          <w:sz w:val="24"/>
          <w:szCs w:val="24"/>
        </w:rPr>
        <w:t>8</w:t>
      </w:r>
      <w:r w:rsidR="0097597C" w:rsidRPr="00577674">
        <w:rPr>
          <w:rFonts w:asciiTheme="majorBidi" w:hAnsiTheme="majorBidi" w:cstheme="majorBidi"/>
          <w:sz w:val="24"/>
          <w:szCs w:val="24"/>
        </w:rPr>
        <w:t xml:space="preserve">, </w:t>
      </w:r>
      <w:r>
        <w:rPr>
          <w:rFonts w:asciiTheme="majorBidi" w:hAnsiTheme="majorBidi" w:cstheme="majorBidi"/>
          <w:sz w:val="24"/>
          <w:szCs w:val="24"/>
        </w:rPr>
        <w:t>1</w:t>
      </w:r>
      <w:r w:rsidR="00E32F68">
        <w:rPr>
          <w:rFonts w:asciiTheme="majorBidi" w:hAnsiTheme="majorBidi" w:cstheme="majorBidi"/>
          <w:sz w:val="24"/>
          <w:szCs w:val="24"/>
        </w:rPr>
        <w:t>20</w:t>
      </w:r>
      <w:r>
        <w:rPr>
          <w:rFonts w:asciiTheme="majorBidi" w:hAnsiTheme="majorBidi" w:cstheme="majorBidi"/>
          <w:sz w:val="24"/>
          <w:szCs w:val="24"/>
        </w:rPr>
        <w:t>.</w:t>
      </w:r>
      <w:r w:rsidR="00E32F68">
        <w:rPr>
          <w:rFonts w:asciiTheme="majorBidi" w:hAnsiTheme="majorBidi" w:cstheme="majorBidi"/>
          <w:sz w:val="24"/>
          <w:szCs w:val="24"/>
        </w:rPr>
        <w:t>3</w:t>
      </w:r>
      <w:r w:rsidR="0097597C">
        <w:rPr>
          <w:rFonts w:asciiTheme="majorBidi" w:hAnsiTheme="majorBidi" w:cstheme="majorBidi"/>
          <w:sz w:val="24"/>
          <w:szCs w:val="24"/>
        </w:rPr>
        <w:t xml:space="preserve"> </w:t>
      </w:r>
      <w:r w:rsidRPr="00577674">
        <w:rPr>
          <w:rFonts w:asciiTheme="majorBidi" w:hAnsiTheme="majorBidi" w:cstheme="majorBidi"/>
          <w:sz w:val="24"/>
          <w:szCs w:val="24"/>
        </w:rPr>
        <w:t xml:space="preserve"> (</w:t>
      </w:r>
      <w:r w:rsidR="003D5F34">
        <w:rPr>
          <w:rFonts w:asciiTheme="majorBidi" w:hAnsiTheme="majorBidi" w:cstheme="majorBidi"/>
          <w:sz w:val="24"/>
          <w:szCs w:val="24"/>
        </w:rPr>
        <w:t>2Bz, C-4, C-8, C-9, C-11, C-3</w:t>
      </w:r>
      <w:r w:rsidR="003D5F34" w:rsidRPr="00DA3BE9">
        <w:rPr>
          <w:rFonts w:asciiTheme="majorBidi" w:hAnsiTheme="majorBidi"/>
        </w:rPr>
        <w:t>'</w:t>
      </w:r>
      <w:r w:rsidR="003D5F34">
        <w:rPr>
          <w:rFonts w:asciiTheme="majorBidi" w:hAnsiTheme="majorBidi" w:cstheme="majorBidi"/>
          <w:sz w:val="24"/>
          <w:szCs w:val="24"/>
        </w:rPr>
        <w:t>, C-4</w:t>
      </w:r>
      <w:r w:rsidR="003D5F34" w:rsidRPr="00DA3BE9">
        <w:rPr>
          <w:rFonts w:asciiTheme="majorBidi" w:hAnsiTheme="majorBidi"/>
        </w:rPr>
        <w:t>'</w:t>
      </w:r>
      <w:r w:rsidRPr="00577674">
        <w:rPr>
          <w:rFonts w:asciiTheme="majorBidi" w:hAnsiTheme="majorBidi" w:cstheme="majorBidi"/>
          <w:sz w:val="24"/>
          <w:szCs w:val="24"/>
        </w:rPr>
        <w:t>)</w:t>
      </w:r>
      <w:r>
        <w:rPr>
          <w:rFonts w:asciiTheme="majorBidi" w:hAnsiTheme="majorBidi" w:cstheme="majorBidi"/>
          <w:sz w:val="24"/>
          <w:szCs w:val="24"/>
        </w:rPr>
        <w:t xml:space="preserve">; </w:t>
      </w:r>
      <w:r w:rsidR="0097597C" w:rsidRPr="002217A6">
        <w:rPr>
          <w:rFonts w:asciiTheme="majorBidi" w:hAnsiTheme="majorBidi" w:cstheme="majorBidi"/>
          <w:sz w:val="24"/>
          <w:szCs w:val="24"/>
        </w:rPr>
        <w:t xml:space="preserve">EIMMS:  m/z </w:t>
      </w:r>
      <w:r w:rsidR="0097597C">
        <w:rPr>
          <w:rFonts w:asciiTheme="majorBidi" w:hAnsiTheme="majorBidi" w:cstheme="majorBidi"/>
          <w:sz w:val="24"/>
          <w:szCs w:val="24"/>
        </w:rPr>
        <w:t>460</w:t>
      </w:r>
      <w:r w:rsidR="0097597C" w:rsidRPr="00577674">
        <w:rPr>
          <w:rFonts w:asciiTheme="majorBidi" w:hAnsiTheme="majorBidi" w:cstheme="majorBidi"/>
          <w:sz w:val="24"/>
          <w:szCs w:val="24"/>
        </w:rPr>
        <w:t xml:space="preserve"> </w:t>
      </w:r>
      <w:r w:rsidR="0097597C">
        <w:rPr>
          <w:rFonts w:asciiTheme="majorBidi" w:hAnsiTheme="majorBidi" w:cstheme="majorBidi"/>
          <w:sz w:val="24"/>
          <w:szCs w:val="24"/>
        </w:rPr>
        <w:t>[</w:t>
      </w:r>
      <w:r w:rsidR="0097597C" w:rsidRPr="00577674">
        <w:rPr>
          <w:rFonts w:asciiTheme="majorBidi" w:hAnsiTheme="majorBidi" w:cstheme="majorBidi"/>
          <w:sz w:val="24"/>
          <w:szCs w:val="24"/>
        </w:rPr>
        <w:t>M</w:t>
      </w:r>
      <w:r w:rsidR="0097597C">
        <w:rPr>
          <w:rFonts w:asciiTheme="majorBidi" w:hAnsiTheme="majorBidi" w:cstheme="majorBidi"/>
          <w:sz w:val="24"/>
          <w:szCs w:val="24"/>
        </w:rPr>
        <w:t>]</w:t>
      </w:r>
      <w:r w:rsidR="0097597C" w:rsidRPr="00577674">
        <w:rPr>
          <w:rFonts w:asciiTheme="majorBidi" w:hAnsiTheme="majorBidi" w:cstheme="majorBidi"/>
          <w:sz w:val="24"/>
          <w:szCs w:val="24"/>
          <w:vertAlign w:val="superscript"/>
        </w:rPr>
        <w:t>+</w:t>
      </w:r>
      <w:r w:rsidR="0097597C">
        <w:rPr>
          <w:rFonts w:asciiTheme="majorBidi" w:hAnsiTheme="majorBidi" w:cstheme="majorBidi"/>
          <w:sz w:val="24"/>
          <w:szCs w:val="24"/>
        </w:rPr>
        <w:t xml:space="preserve"> (35 %);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sidR="00E32F68">
        <w:rPr>
          <w:rFonts w:asciiTheme="majorBidi" w:hAnsiTheme="majorBidi" w:cstheme="majorBidi"/>
          <w:sz w:val="24"/>
          <w:szCs w:val="24"/>
          <w:vertAlign w:val="subscript"/>
        </w:rPr>
        <w:t>22</w:t>
      </w:r>
      <w:r w:rsidRPr="00577674">
        <w:rPr>
          <w:rFonts w:asciiTheme="majorBidi" w:hAnsiTheme="majorBidi" w:cstheme="majorBidi"/>
          <w:sz w:val="24"/>
          <w:szCs w:val="24"/>
        </w:rPr>
        <w:t>H</w:t>
      </w:r>
      <w:r w:rsidR="00E32F68">
        <w:rPr>
          <w:rFonts w:asciiTheme="majorBidi" w:hAnsiTheme="majorBidi" w:cstheme="majorBidi"/>
          <w:sz w:val="24"/>
          <w:szCs w:val="24"/>
          <w:vertAlign w:val="subscript"/>
        </w:rPr>
        <w:t>12</w:t>
      </w:r>
      <w:r w:rsidRPr="00577674">
        <w:rPr>
          <w:rFonts w:asciiTheme="majorBidi" w:hAnsiTheme="majorBidi" w:cstheme="majorBidi"/>
          <w:sz w:val="24"/>
          <w:szCs w:val="24"/>
        </w:rPr>
        <w:t>N</w:t>
      </w:r>
      <w:r w:rsidR="009C0AB1">
        <w:rPr>
          <w:rFonts w:asciiTheme="majorBidi" w:hAnsiTheme="majorBidi" w:cstheme="majorBidi"/>
          <w:sz w:val="24"/>
          <w:szCs w:val="24"/>
          <w:vertAlign w:val="subscript"/>
        </w:rPr>
        <w:t>4</w:t>
      </w:r>
      <w:r w:rsidRPr="00577674">
        <w:rPr>
          <w:rFonts w:asciiTheme="majorBidi" w:hAnsiTheme="majorBidi" w:cstheme="majorBidi"/>
          <w:sz w:val="24"/>
          <w:szCs w:val="24"/>
        </w:rPr>
        <w:t>O</w:t>
      </w:r>
      <w:r>
        <w:rPr>
          <w:rFonts w:asciiTheme="majorBidi" w:hAnsiTheme="majorBidi" w:cstheme="majorBidi"/>
          <w:sz w:val="24"/>
          <w:szCs w:val="24"/>
          <w:vertAlign w:val="subscript"/>
        </w:rPr>
        <w:t>2</w:t>
      </w:r>
      <w:r w:rsidRPr="00577674">
        <w:rPr>
          <w:rFonts w:asciiTheme="majorBidi" w:hAnsiTheme="majorBidi" w:cstheme="majorBidi"/>
          <w:sz w:val="24"/>
          <w:szCs w:val="24"/>
        </w:rPr>
        <w:t>S</w:t>
      </w:r>
      <w:r w:rsidR="00E32F68">
        <w:rPr>
          <w:rFonts w:asciiTheme="majorBidi" w:hAnsiTheme="majorBidi" w:cstheme="majorBidi"/>
          <w:sz w:val="24"/>
          <w:szCs w:val="24"/>
          <w:vertAlign w:val="subscript"/>
        </w:rPr>
        <w:t>3</w:t>
      </w:r>
      <w:r w:rsidR="0097597C">
        <w:rPr>
          <w:rFonts w:asciiTheme="majorBidi" w:hAnsiTheme="majorBidi" w:cstheme="majorBidi"/>
          <w:sz w:val="24"/>
          <w:szCs w:val="24"/>
        </w:rPr>
        <w:t xml:space="preserve"> (460.55)</w:t>
      </w:r>
      <w:r w:rsidRPr="00577674">
        <w:rPr>
          <w:rFonts w:asciiTheme="majorBidi" w:hAnsiTheme="majorBidi" w:cstheme="majorBidi"/>
          <w:sz w:val="24"/>
          <w:szCs w:val="24"/>
        </w:rPr>
        <w:t xml:space="preserve">: C, </w:t>
      </w:r>
      <w:r w:rsidR="00E32F68">
        <w:rPr>
          <w:rFonts w:asciiTheme="majorBidi" w:hAnsiTheme="majorBidi" w:cstheme="majorBidi"/>
          <w:sz w:val="24"/>
          <w:szCs w:val="24"/>
        </w:rPr>
        <w:t>57.37</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E32F68">
        <w:rPr>
          <w:rFonts w:asciiTheme="majorBidi" w:hAnsiTheme="majorBidi" w:cstheme="majorBidi"/>
          <w:sz w:val="24"/>
          <w:szCs w:val="24"/>
        </w:rPr>
        <w:t>63</w:t>
      </w:r>
      <w:r w:rsidRPr="00577674">
        <w:rPr>
          <w:rFonts w:asciiTheme="majorBidi" w:hAnsiTheme="majorBidi" w:cstheme="majorBidi"/>
          <w:sz w:val="24"/>
          <w:szCs w:val="24"/>
        </w:rPr>
        <w:t xml:space="preserve">; N, </w:t>
      </w:r>
      <w:r>
        <w:rPr>
          <w:rFonts w:asciiTheme="majorBidi" w:hAnsiTheme="majorBidi" w:cstheme="majorBidi"/>
          <w:sz w:val="24"/>
          <w:szCs w:val="24"/>
        </w:rPr>
        <w:t>12.</w:t>
      </w:r>
      <w:r w:rsidR="00E32F68">
        <w:rPr>
          <w:rFonts w:asciiTheme="majorBidi" w:hAnsiTheme="majorBidi" w:cstheme="majorBidi"/>
          <w:sz w:val="24"/>
          <w:szCs w:val="24"/>
        </w:rPr>
        <w:t>17</w:t>
      </w:r>
      <w:r w:rsidRPr="00577674">
        <w:rPr>
          <w:rFonts w:asciiTheme="majorBidi" w:hAnsiTheme="majorBidi" w:cstheme="majorBidi"/>
          <w:sz w:val="24"/>
          <w:szCs w:val="24"/>
        </w:rPr>
        <w:t xml:space="preserve">; S, </w:t>
      </w:r>
      <w:r w:rsidR="00E32F68">
        <w:rPr>
          <w:rFonts w:asciiTheme="majorBidi" w:hAnsiTheme="majorBidi" w:cstheme="majorBidi"/>
          <w:sz w:val="24"/>
          <w:szCs w:val="24"/>
        </w:rPr>
        <w:t>20.89</w:t>
      </w:r>
      <w:r w:rsidRPr="00577674">
        <w:rPr>
          <w:rFonts w:asciiTheme="majorBidi" w:hAnsiTheme="majorBidi" w:cstheme="majorBidi"/>
          <w:sz w:val="24"/>
          <w:szCs w:val="24"/>
        </w:rPr>
        <w:t xml:space="preserve"> %. Found: C, </w:t>
      </w:r>
      <w:r>
        <w:rPr>
          <w:rFonts w:asciiTheme="majorBidi" w:hAnsiTheme="majorBidi" w:cstheme="majorBidi"/>
          <w:sz w:val="24"/>
          <w:szCs w:val="24"/>
        </w:rPr>
        <w:t>5</w:t>
      </w:r>
      <w:r w:rsidR="00E32F68">
        <w:rPr>
          <w:rFonts w:asciiTheme="majorBidi" w:hAnsiTheme="majorBidi" w:cstheme="majorBidi"/>
          <w:sz w:val="24"/>
          <w:szCs w:val="24"/>
        </w:rPr>
        <w:t>7</w:t>
      </w:r>
      <w:r>
        <w:rPr>
          <w:rFonts w:asciiTheme="majorBidi" w:hAnsiTheme="majorBidi" w:cstheme="majorBidi"/>
          <w:sz w:val="24"/>
          <w:szCs w:val="24"/>
        </w:rPr>
        <w:t>.5</w:t>
      </w:r>
      <w:r w:rsidR="00E32F68">
        <w:rPr>
          <w:rFonts w:asciiTheme="majorBidi" w:hAnsiTheme="majorBidi" w:cstheme="majorBidi"/>
          <w:sz w:val="24"/>
          <w:szCs w:val="24"/>
        </w:rPr>
        <w:t>0</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E32F68">
        <w:rPr>
          <w:rFonts w:asciiTheme="majorBidi" w:hAnsiTheme="majorBidi" w:cstheme="majorBidi"/>
          <w:sz w:val="24"/>
          <w:szCs w:val="24"/>
        </w:rPr>
        <w:t>5</w:t>
      </w:r>
      <w:r>
        <w:rPr>
          <w:rFonts w:asciiTheme="majorBidi" w:hAnsiTheme="majorBidi" w:cstheme="majorBidi"/>
          <w:sz w:val="24"/>
          <w:szCs w:val="24"/>
        </w:rPr>
        <w:t>8</w:t>
      </w:r>
      <w:r w:rsidRPr="00577674">
        <w:rPr>
          <w:rFonts w:asciiTheme="majorBidi" w:hAnsiTheme="majorBidi" w:cstheme="majorBidi"/>
          <w:sz w:val="24"/>
          <w:szCs w:val="24"/>
        </w:rPr>
        <w:t xml:space="preserve">; N, </w:t>
      </w:r>
      <w:r>
        <w:rPr>
          <w:rFonts w:asciiTheme="majorBidi" w:hAnsiTheme="majorBidi" w:cstheme="majorBidi"/>
          <w:sz w:val="24"/>
          <w:szCs w:val="24"/>
        </w:rPr>
        <w:t>1</w:t>
      </w:r>
      <w:r w:rsidR="00E32F68">
        <w:rPr>
          <w:rFonts w:asciiTheme="majorBidi" w:hAnsiTheme="majorBidi" w:cstheme="majorBidi"/>
          <w:sz w:val="24"/>
          <w:szCs w:val="24"/>
        </w:rPr>
        <w:t>2</w:t>
      </w:r>
      <w:r>
        <w:rPr>
          <w:rFonts w:asciiTheme="majorBidi" w:hAnsiTheme="majorBidi" w:cstheme="majorBidi"/>
          <w:sz w:val="24"/>
          <w:szCs w:val="24"/>
        </w:rPr>
        <w:t>.</w:t>
      </w:r>
      <w:r w:rsidR="00E32F68">
        <w:rPr>
          <w:rFonts w:asciiTheme="majorBidi" w:hAnsiTheme="majorBidi" w:cstheme="majorBidi"/>
          <w:sz w:val="24"/>
          <w:szCs w:val="24"/>
        </w:rPr>
        <w:t>22</w:t>
      </w:r>
      <w:r w:rsidRPr="00577674">
        <w:rPr>
          <w:rFonts w:asciiTheme="majorBidi" w:hAnsiTheme="majorBidi" w:cstheme="majorBidi"/>
          <w:sz w:val="24"/>
          <w:szCs w:val="24"/>
        </w:rPr>
        <w:t xml:space="preserve">; S, </w:t>
      </w:r>
      <w:r w:rsidR="00E32F68">
        <w:rPr>
          <w:rFonts w:asciiTheme="majorBidi" w:hAnsiTheme="majorBidi" w:cstheme="majorBidi"/>
          <w:sz w:val="24"/>
          <w:szCs w:val="24"/>
        </w:rPr>
        <w:t>20</w:t>
      </w:r>
      <w:r>
        <w:rPr>
          <w:rFonts w:asciiTheme="majorBidi" w:hAnsiTheme="majorBidi" w:cstheme="majorBidi"/>
          <w:sz w:val="24"/>
          <w:szCs w:val="24"/>
        </w:rPr>
        <w:t>.</w:t>
      </w:r>
      <w:r w:rsidR="00E32F68">
        <w:rPr>
          <w:rFonts w:asciiTheme="majorBidi" w:hAnsiTheme="majorBidi" w:cstheme="majorBidi"/>
          <w:sz w:val="24"/>
          <w:szCs w:val="24"/>
        </w:rPr>
        <w:t>69</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844B4D" w:rsidRDefault="00747ACE" w:rsidP="00AB47D4">
      <w:pPr>
        <w:spacing w:line="360" w:lineRule="auto"/>
        <w:jc w:val="both"/>
        <w:rPr>
          <w:rFonts w:asciiTheme="majorBidi" w:hAnsiTheme="majorBidi" w:cstheme="majorBidi"/>
          <w:i/>
          <w:iCs/>
          <w:sz w:val="24"/>
          <w:szCs w:val="24"/>
        </w:rPr>
      </w:pPr>
      <w:r w:rsidRPr="00844B4D">
        <w:rPr>
          <w:rFonts w:asciiTheme="majorBidi" w:hAnsiTheme="majorBidi" w:cstheme="majorBidi"/>
          <w:b/>
          <w:bCs/>
          <w:sz w:val="24"/>
          <w:szCs w:val="24"/>
        </w:rPr>
        <w:t>3-(8-Hydroxy-7-phenyl-6-thioxo-6</w:t>
      </w:r>
      <w:proofErr w:type="gramStart"/>
      <w:r w:rsidRPr="00844B4D">
        <w:rPr>
          <w:rFonts w:asciiTheme="majorBidi" w:hAnsiTheme="majorBidi" w:cstheme="majorBidi"/>
          <w:b/>
          <w:bCs/>
          <w:sz w:val="24"/>
          <w:szCs w:val="24"/>
        </w:rPr>
        <w:t>,7</w:t>
      </w:r>
      <w:proofErr w:type="gramEnd"/>
      <w:r w:rsidRPr="00844B4D">
        <w:rPr>
          <w:rFonts w:asciiTheme="majorBidi" w:hAnsiTheme="majorBidi" w:cstheme="majorBidi"/>
          <w:b/>
          <w:bCs/>
          <w:sz w:val="24"/>
          <w:szCs w:val="24"/>
        </w:rPr>
        <w:t>-dihydrothiazolo[4',5':4,5]thieno[2,3-d]pyrimidin-2-yl)-2H-chromen-2-one (10b)</w:t>
      </w:r>
      <w:r w:rsidR="0097597C">
        <w:rPr>
          <w:rFonts w:asciiTheme="majorBidi" w:hAnsiTheme="majorBidi" w:cstheme="majorBidi"/>
          <w:i/>
          <w:iCs/>
          <w:sz w:val="24"/>
          <w:szCs w:val="24"/>
        </w:rPr>
        <w:t xml:space="preserve"> </w:t>
      </w:r>
    </w:p>
    <w:p w:rsidR="00B61ED2" w:rsidRPr="0097597C" w:rsidRDefault="008358F1" w:rsidP="00AB47D4">
      <w:pPr>
        <w:spacing w:line="360" w:lineRule="auto"/>
        <w:jc w:val="both"/>
        <w:rPr>
          <w:rFonts w:asciiTheme="majorBidi" w:hAnsiTheme="majorBidi" w:cstheme="majorBidi"/>
          <w:i/>
          <w:iCs/>
          <w:sz w:val="24"/>
          <w:szCs w:val="24"/>
        </w:rPr>
      </w:pPr>
      <w:r>
        <w:rPr>
          <w:rFonts w:asciiTheme="majorBidi" w:hAnsiTheme="majorBidi" w:cstheme="majorBidi"/>
          <w:sz w:val="24"/>
          <w:szCs w:val="24"/>
        </w:rPr>
        <w:t>Y</w:t>
      </w:r>
      <w:r w:rsidR="004301E1">
        <w:rPr>
          <w:rFonts w:asciiTheme="majorBidi" w:hAnsiTheme="majorBidi" w:cstheme="majorBidi"/>
          <w:sz w:val="24"/>
          <w:szCs w:val="24"/>
        </w:rPr>
        <w:t>ellow</w:t>
      </w:r>
      <w:r w:rsidR="004301E1" w:rsidRPr="00577674">
        <w:rPr>
          <w:rFonts w:asciiTheme="majorBidi" w:hAnsiTheme="majorBidi" w:cstheme="majorBidi"/>
          <w:sz w:val="24"/>
          <w:szCs w:val="24"/>
        </w:rPr>
        <w:t xml:space="preserve"> crystals </w:t>
      </w:r>
      <w:r w:rsidR="007E12C9">
        <w:rPr>
          <w:rFonts w:asciiTheme="majorBidi" w:hAnsiTheme="majorBidi" w:cstheme="majorBidi"/>
          <w:sz w:val="24"/>
          <w:szCs w:val="24"/>
        </w:rPr>
        <w:t>(</w:t>
      </w:r>
      <w:r w:rsidR="004301E1">
        <w:rPr>
          <w:rFonts w:asciiTheme="majorBidi" w:hAnsiTheme="majorBidi" w:cstheme="majorBidi"/>
          <w:sz w:val="24"/>
          <w:szCs w:val="24"/>
        </w:rPr>
        <w:t>1,4-dioxane</w:t>
      </w:r>
      <w:r w:rsidR="007E12C9">
        <w:rPr>
          <w:rFonts w:asciiTheme="majorBidi" w:hAnsiTheme="majorBidi" w:cstheme="majorBidi"/>
          <w:sz w:val="24"/>
          <w:szCs w:val="24"/>
        </w:rPr>
        <w:t xml:space="preserve">), yield </w:t>
      </w:r>
      <w:r w:rsidR="004301E1" w:rsidRPr="00577674">
        <w:rPr>
          <w:rFonts w:asciiTheme="majorBidi" w:hAnsiTheme="majorBidi" w:cstheme="majorBidi"/>
          <w:sz w:val="24"/>
          <w:szCs w:val="24"/>
        </w:rPr>
        <w:t xml:space="preserve"> </w:t>
      </w:r>
      <w:r w:rsidR="007E12C9">
        <w:rPr>
          <w:rFonts w:asciiTheme="majorBidi" w:hAnsiTheme="majorBidi" w:cstheme="majorBidi"/>
          <w:sz w:val="24"/>
          <w:szCs w:val="24"/>
        </w:rPr>
        <w:t xml:space="preserve"> </w:t>
      </w:r>
      <w:r>
        <w:rPr>
          <w:rFonts w:asciiTheme="majorBidi" w:hAnsiTheme="majorBidi" w:cstheme="majorBidi"/>
          <w:sz w:val="24"/>
          <w:szCs w:val="24"/>
        </w:rPr>
        <w:t>69</w:t>
      </w:r>
      <w:r w:rsidR="004301E1" w:rsidRPr="00577674">
        <w:rPr>
          <w:rFonts w:asciiTheme="majorBidi" w:hAnsiTheme="majorBidi" w:cstheme="majorBidi"/>
          <w:sz w:val="24"/>
          <w:szCs w:val="24"/>
        </w:rPr>
        <w:t xml:space="preserve"> %</w:t>
      </w:r>
      <w:r w:rsidR="007E12C9">
        <w:rPr>
          <w:rFonts w:asciiTheme="majorBidi" w:hAnsiTheme="majorBidi" w:cstheme="majorBidi"/>
          <w:sz w:val="24"/>
          <w:szCs w:val="24"/>
        </w:rPr>
        <w:t xml:space="preserve"> (3.18 g</w:t>
      </w:r>
      <w:r w:rsidR="004301E1" w:rsidRPr="00577674">
        <w:rPr>
          <w:rFonts w:asciiTheme="majorBidi" w:hAnsiTheme="majorBidi" w:cstheme="majorBidi"/>
          <w:sz w:val="24"/>
          <w:szCs w:val="24"/>
        </w:rPr>
        <w:t>),  mp</w:t>
      </w:r>
      <w:r w:rsidR="007E12C9">
        <w:rPr>
          <w:rFonts w:asciiTheme="majorBidi" w:hAnsiTheme="majorBidi" w:cstheme="majorBidi"/>
          <w:sz w:val="24"/>
          <w:szCs w:val="24"/>
        </w:rPr>
        <w:t xml:space="preserve"> </w:t>
      </w:r>
      <w:r>
        <w:rPr>
          <w:rFonts w:asciiTheme="majorBidi" w:hAnsiTheme="majorBidi" w:cstheme="majorBidi"/>
          <w:sz w:val="24"/>
          <w:szCs w:val="24"/>
        </w:rPr>
        <w:t>180</w:t>
      </w:r>
      <w:r w:rsidR="004301E1" w:rsidRPr="00577674">
        <w:rPr>
          <w:rFonts w:asciiTheme="majorBidi" w:hAnsiTheme="majorBidi" w:cstheme="majorBidi"/>
          <w:sz w:val="24"/>
          <w:szCs w:val="24"/>
        </w:rPr>
        <w:t>-</w:t>
      </w:r>
      <w:r>
        <w:rPr>
          <w:rFonts w:asciiTheme="majorBidi" w:hAnsiTheme="majorBidi" w:cstheme="majorBidi"/>
          <w:sz w:val="24"/>
          <w:szCs w:val="24"/>
        </w:rPr>
        <w:t>184</w:t>
      </w:r>
      <w:r w:rsidR="004301E1" w:rsidRPr="00577674">
        <w:rPr>
          <w:rFonts w:asciiTheme="majorBidi" w:hAnsiTheme="majorBidi" w:cstheme="majorBidi"/>
          <w:sz w:val="24"/>
          <w:szCs w:val="24"/>
        </w:rPr>
        <w:t xml:space="preserve"> °C;    </w:t>
      </w:r>
      <w:r w:rsidR="00305A30" w:rsidRPr="00DA3BE9">
        <w:rPr>
          <w:rFonts w:asciiTheme="majorBidi" w:hAnsiTheme="majorBidi"/>
        </w:rPr>
        <w:t>IR  (</w:t>
      </w:r>
      <w:proofErr w:type="spellStart"/>
      <w:r w:rsidR="00305A30" w:rsidRPr="00DA3BE9">
        <w:rPr>
          <w:rFonts w:asciiTheme="majorBidi" w:hAnsiTheme="majorBidi"/>
        </w:rPr>
        <w:t>KBr</w:t>
      </w:r>
      <w:proofErr w:type="spellEnd"/>
      <w:r w:rsidR="00305A30" w:rsidRPr="00DA3BE9">
        <w:rPr>
          <w:rFonts w:asciiTheme="majorBidi" w:hAnsiTheme="majorBidi"/>
        </w:rPr>
        <w:t xml:space="preserve">) </w:t>
      </w:r>
      <w:proofErr w:type="spellStart"/>
      <w:r w:rsidR="00305A30" w:rsidRPr="00DA3BE9">
        <w:rPr>
          <w:rFonts w:asciiTheme="majorBidi" w:hAnsiTheme="majorBidi"/>
        </w:rPr>
        <w:t>νmax</w:t>
      </w:r>
      <w:proofErr w:type="spellEnd"/>
      <w:r w:rsidR="00305A30">
        <w:rPr>
          <w:rFonts w:asciiTheme="majorBidi" w:hAnsiTheme="majorBidi" w:cstheme="majorBidi"/>
          <w:sz w:val="24"/>
          <w:szCs w:val="24"/>
        </w:rPr>
        <w:t xml:space="preserve"> </w:t>
      </w:r>
      <w:r w:rsidR="004301E1">
        <w:rPr>
          <w:rFonts w:asciiTheme="majorBidi" w:hAnsiTheme="majorBidi" w:cstheme="majorBidi"/>
          <w:sz w:val="24"/>
          <w:szCs w:val="24"/>
        </w:rPr>
        <w:t>34</w:t>
      </w:r>
      <w:r>
        <w:rPr>
          <w:rFonts w:asciiTheme="majorBidi" w:hAnsiTheme="majorBidi" w:cstheme="majorBidi"/>
          <w:sz w:val="24"/>
          <w:szCs w:val="24"/>
        </w:rPr>
        <w:t>73</w:t>
      </w:r>
      <w:r w:rsidR="004301E1">
        <w:rPr>
          <w:rFonts w:asciiTheme="majorBidi" w:hAnsiTheme="majorBidi" w:cstheme="majorBidi"/>
          <w:sz w:val="24"/>
          <w:szCs w:val="24"/>
        </w:rPr>
        <w:t>-33</w:t>
      </w:r>
      <w:r>
        <w:rPr>
          <w:rFonts w:asciiTheme="majorBidi" w:hAnsiTheme="majorBidi" w:cstheme="majorBidi"/>
          <w:sz w:val="24"/>
          <w:szCs w:val="24"/>
        </w:rPr>
        <w:t>40</w:t>
      </w:r>
      <w:r w:rsidR="007E12C9">
        <w:rPr>
          <w:rFonts w:asciiTheme="majorBidi" w:hAnsiTheme="majorBidi" w:cstheme="majorBidi"/>
          <w:sz w:val="24"/>
          <w:szCs w:val="24"/>
        </w:rPr>
        <w:t>,</w:t>
      </w:r>
      <w:r w:rsidR="004301E1">
        <w:rPr>
          <w:rFonts w:asciiTheme="majorBidi" w:hAnsiTheme="majorBidi" w:cstheme="majorBidi"/>
          <w:sz w:val="24"/>
          <w:szCs w:val="24"/>
        </w:rPr>
        <w:t xml:space="preserve"> </w:t>
      </w:r>
      <w:r w:rsidR="004301E1" w:rsidRPr="00577674">
        <w:rPr>
          <w:rFonts w:asciiTheme="majorBidi" w:hAnsiTheme="majorBidi" w:cstheme="majorBidi"/>
          <w:sz w:val="24"/>
          <w:szCs w:val="24"/>
        </w:rPr>
        <w:t>305</w:t>
      </w:r>
      <w:r>
        <w:rPr>
          <w:rFonts w:asciiTheme="majorBidi" w:hAnsiTheme="majorBidi" w:cstheme="majorBidi"/>
          <w:sz w:val="24"/>
          <w:szCs w:val="24"/>
        </w:rPr>
        <w:t>2</w:t>
      </w:r>
      <w:r w:rsidR="007E12C9">
        <w:rPr>
          <w:rFonts w:asciiTheme="majorBidi" w:hAnsiTheme="majorBidi" w:cstheme="majorBidi"/>
          <w:sz w:val="24"/>
          <w:szCs w:val="24"/>
        </w:rPr>
        <w:t xml:space="preserve">, </w:t>
      </w:r>
      <w:r w:rsidR="004301E1">
        <w:rPr>
          <w:rFonts w:asciiTheme="majorBidi" w:hAnsiTheme="majorBidi" w:cstheme="majorBidi"/>
          <w:sz w:val="24"/>
          <w:szCs w:val="24"/>
        </w:rPr>
        <w:t>222</w:t>
      </w:r>
      <w:r>
        <w:rPr>
          <w:rFonts w:asciiTheme="majorBidi" w:hAnsiTheme="majorBidi" w:cstheme="majorBidi"/>
          <w:sz w:val="24"/>
          <w:szCs w:val="24"/>
        </w:rPr>
        <w:t>0</w:t>
      </w:r>
      <w:r w:rsidR="007E12C9">
        <w:rPr>
          <w:rFonts w:asciiTheme="majorBidi" w:hAnsiTheme="majorBidi" w:cstheme="majorBidi"/>
          <w:sz w:val="24"/>
          <w:szCs w:val="24"/>
        </w:rPr>
        <w:t>,</w:t>
      </w:r>
      <w:r w:rsidR="004301E1">
        <w:rPr>
          <w:rFonts w:asciiTheme="majorBidi" w:hAnsiTheme="majorBidi" w:cstheme="majorBidi"/>
          <w:sz w:val="24"/>
          <w:szCs w:val="24"/>
        </w:rPr>
        <w:t xml:space="preserve"> </w:t>
      </w:r>
      <w:r w:rsidR="004301E1" w:rsidRPr="00577674">
        <w:rPr>
          <w:rFonts w:asciiTheme="majorBidi" w:hAnsiTheme="majorBidi" w:cstheme="majorBidi"/>
          <w:sz w:val="24"/>
          <w:szCs w:val="24"/>
        </w:rPr>
        <w:t>16</w:t>
      </w:r>
      <w:r w:rsidR="004301E1">
        <w:rPr>
          <w:rFonts w:asciiTheme="majorBidi" w:hAnsiTheme="majorBidi" w:cstheme="majorBidi"/>
          <w:sz w:val="24"/>
          <w:szCs w:val="24"/>
        </w:rPr>
        <w:t>8</w:t>
      </w:r>
      <w:r>
        <w:rPr>
          <w:rFonts w:asciiTheme="majorBidi" w:hAnsiTheme="majorBidi" w:cstheme="majorBidi"/>
          <w:sz w:val="24"/>
          <w:szCs w:val="24"/>
        </w:rPr>
        <w:t>9</w:t>
      </w:r>
      <w:r w:rsidR="007E12C9">
        <w:rPr>
          <w:rFonts w:asciiTheme="majorBidi" w:hAnsiTheme="majorBidi" w:cstheme="majorBidi"/>
          <w:sz w:val="24"/>
          <w:szCs w:val="24"/>
        </w:rPr>
        <w:t xml:space="preserve">, </w:t>
      </w:r>
      <w:r w:rsidR="004301E1">
        <w:rPr>
          <w:rFonts w:asciiTheme="majorBidi" w:hAnsiTheme="majorBidi" w:cstheme="majorBidi"/>
          <w:sz w:val="24"/>
          <w:szCs w:val="24"/>
        </w:rPr>
        <w:t>165</w:t>
      </w:r>
      <w:r>
        <w:rPr>
          <w:rFonts w:asciiTheme="majorBidi" w:hAnsiTheme="majorBidi" w:cstheme="majorBidi"/>
          <w:sz w:val="24"/>
          <w:szCs w:val="24"/>
        </w:rPr>
        <w:t>2</w:t>
      </w:r>
      <w:r w:rsidR="007E12C9">
        <w:rPr>
          <w:rFonts w:asciiTheme="majorBidi" w:hAnsiTheme="majorBidi" w:cstheme="majorBidi"/>
          <w:sz w:val="24"/>
          <w:szCs w:val="24"/>
        </w:rPr>
        <w:t xml:space="preserve">, </w:t>
      </w:r>
      <w:r w:rsidR="004301E1" w:rsidRPr="00577674">
        <w:rPr>
          <w:rFonts w:asciiTheme="majorBidi" w:hAnsiTheme="majorBidi" w:cstheme="majorBidi"/>
          <w:sz w:val="24"/>
          <w:szCs w:val="24"/>
        </w:rPr>
        <w:t>163</w:t>
      </w:r>
      <w:r>
        <w:rPr>
          <w:rFonts w:asciiTheme="majorBidi" w:hAnsiTheme="majorBidi" w:cstheme="majorBidi"/>
          <w:sz w:val="24"/>
          <w:szCs w:val="24"/>
        </w:rPr>
        <w:t>2</w:t>
      </w:r>
      <w:r w:rsidR="007E12C9">
        <w:rPr>
          <w:rFonts w:asciiTheme="majorBidi" w:hAnsiTheme="majorBidi" w:cstheme="majorBidi"/>
          <w:sz w:val="24"/>
          <w:szCs w:val="24"/>
        </w:rPr>
        <w:t xml:space="preserve">, </w:t>
      </w:r>
      <w:r w:rsidR="004301E1">
        <w:rPr>
          <w:rFonts w:asciiTheme="majorBidi" w:hAnsiTheme="majorBidi" w:cstheme="majorBidi"/>
          <w:sz w:val="24"/>
          <w:szCs w:val="24"/>
        </w:rPr>
        <w:t>122</w:t>
      </w:r>
      <w:r>
        <w:rPr>
          <w:rFonts w:asciiTheme="majorBidi" w:hAnsiTheme="majorBidi" w:cstheme="majorBidi"/>
          <w:sz w:val="24"/>
          <w:szCs w:val="24"/>
        </w:rPr>
        <w:t>3</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AB47D4">
        <w:rPr>
          <w:rFonts w:asciiTheme="majorBidi" w:hAnsiTheme="majorBidi" w:cstheme="majorBidi"/>
          <w:sz w:val="24"/>
          <w:szCs w:val="24"/>
        </w:rPr>
        <w:t>;</w:t>
      </w:r>
      <w:r w:rsidR="007E12C9">
        <w:rPr>
          <w:rFonts w:asciiTheme="majorBidi" w:hAnsiTheme="majorBidi" w:cstheme="majorBidi"/>
          <w:sz w:val="24"/>
          <w:szCs w:val="24"/>
        </w:rPr>
        <w:t xml:space="preserve"> </w:t>
      </w:r>
      <w:r w:rsidR="00305A30" w:rsidRPr="00E706F0">
        <w:rPr>
          <w:rFonts w:asciiTheme="majorBidi" w:hAnsiTheme="majorBidi"/>
          <w:sz w:val="24"/>
          <w:szCs w:val="24"/>
          <w:vertAlign w:val="superscript"/>
        </w:rPr>
        <w:t>1</w:t>
      </w:r>
      <w:r w:rsidR="00305A30" w:rsidRPr="00E706F0">
        <w:rPr>
          <w:rFonts w:asciiTheme="majorBidi" w:hAnsiTheme="majorBidi"/>
          <w:sz w:val="24"/>
          <w:szCs w:val="24"/>
        </w:rPr>
        <w:t>H NMR (DMSO-d</w:t>
      </w:r>
      <w:r w:rsidR="00305A30" w:rsidRPr="00E706F0">
        <w:rPr>
          <w:rFonts w:asciiTheme="majorBidi" w:hAnsiTheme="majorBidi"/>
          <w:sz w:val="24"/>
          <w:szCs w:val="24"/>
          <w:vertAlign w:val="subscript"/>
        </w:rPr>
        <w:t>6</w:t>
      </w:r>
      <w:r w:rsidR="00305A30" w:rsidRPr="00E706F0">
        <w:rPr>
          <w:rFonts w:asciiTheme="majorBidi" w:hAnsiTheme="majorBidi"/>
          <w:sz w:val="24"/>
          <w:szCs w:val="24"/>
        </w:rPr>
        <w:t>, 200 MHz):</w:t>
      </w:r>
      <w:r w:rsidR="00305A30" w:rsidRPr="00E706F0">
        <w:rPr>
          <w:rFonts w:ascii="Symbol" w:hAnsi="Symbol"/>
          <w:sz w:val="24"/>
          <w:szCs w:val="24"/>
        </w:rPr>
        <w:t></w:t>
      </w:r>
      <w:r w:rsidR="00305A30" w:rsidRPr="00E706F0">
        <w:rPr>
          <w:rFonts w:ascii="Symbol" w:hAnsi="Symbol"/>
          <w:sz w:val="24"/>
          <w:szCs w:val="24"/>
        </w:rPr>
        <w:t></w:t>
      </w:r>
      <w:r w:rsidR="00305A30" w:rsidRPr="00E706F0">
        <w:rPr>
          <w:rFonts w:asciiTheme="majorBidi" w:hAnsiTheme="majorBidi"/>
          <w:sz w:val="24"/>
          <w:szCs w:val="24"/>
        </w:rPr>
        <w:t xml:space="preserve"> = </w:t>
      </w:r>
      <w:r w:rsidR="00305A30">
        <w:rPr>
          <w:rFonts w:asciiTheme="majorBidi" w:hAnsiTheme="majorBidi" w:cstheme="majorBidi"/>
          <w:sz w:val="24"/>
          <w:szCs w:val="24"/>
        </w:rPr>
        <w:t xml:space="preserve"> </w:t>
      </w:r>
      <w:r w:rsidR="007E12C9">
        <w:rPr>
          <w:rFonts w:asciiTheme="majorBidi" w:hAnsiTheme="majorBidi" w:cstheme="majorBidi"/>
          <w:sz w:val="24"/>
          <w:szCs w:val="24"/>
        </w:rPr>
        <w:t>10.31 (1H, s, D</w:t>
      </w:r>
      <w:r w:rsidR="007E12C9" w:rsidRPr="009C0AB1">
        <w:rPr>
          <w:rFonts w:asciiTheme="majorBidi" w:hAnsiTheme="majorBidi" w:cstheme="majorBidi"/>
          <w:sz w:val="24"/>
          <w:szCs w:val="24"/>
          <w:vertAlign w:val="subscript"/>
        </w:rPr>
        <w:t>2</w:t>
      </w:r>
      <w:r w:rsidR="007E12C9">
        <w:rPr>
          <w:rFonts w:asciiTheme="majorBidi" w:hAnsiTheme="majorBidi" w:cstheme="majorBidi"/>
          <w:sz w:val="24"/>
          <w:szCs w:val="24"/>
        </w:rPr>
        <w:t xml:space="preserve">O exchangeable, OH), </w:t>
      </w:r>
      <w:r w:rsidR="007E12C9" w:rsidRPr="00577674">
        <w:rPr>
          <w:rFonts w:asciiTheme="majorBidi" w:hAnsiTheme="majorBidi" w:cstheme="majorBidi"/>
          <w:sz w:val="24"/>
          <w:szCs w:val="24"/>
        </w:rPr>
        <w:t>7.</w:t>
      </w:r>
      <w:r w:rsidR="007E12C9">
        <w:rPr>
          <w:rFonts w:asciiTheme="majorBidi" w:hAnsiTheme="majorBidi" w:cstheme="majorBidi"/>
          <w:sz w:val="24"/>
          <w:szCs w:val="24"/>
        </w:rPr>
        <w:t>46</w:t>
      </w:r>
      <w:r w:rsidR="007E12C9" w:rsidRPr="00577674">
        <w:rPr>
          <w:rFonts w:asciiTheme="majorBidi" w:hAnsiTheme="majorBidi" w:cstheme="majorBidi"/>
          <w:sz w:val="24"/>
          <w:szCs w:val="24"/>
        </w:rPr>
        <w:t>-</w:t>
      </w:r>
      <w:r w:rsidR="007E12C9">
        <w:rPr>
          <w:rFonts w:asciiTheme="majorBidi" w:hAnsiTheme="majorBidi" w:cstheme="majorBidi"/>
          <w:sz w:val="24"/>
          <w:szCs w:val="24"/>
        </w:rPr>
        <w:t xml:space="preserve"> </w:t>
      </w:r>
      <w:r w:rsidR="007E12C9" w:rsidRPr="00577674">
        <w:rPr>
          <w:rFonts w:asciiTheme="majorBidi" w:hAnsiTheme="majorBidi" w:cstheme="majorBidi"/>
          <w:sz w:val="24"/>
          <w:szCs w:val="24"/>
        </w:rPr>
        <w:t xml:space="preserve"> 7.</w:t>
      </w:r>
      <w:r w:rsidR="007E12C9">
        <w:rPr>
          <w:rFonts w:asciiTheme="majorBidi" w:hAnsiTheme="majorBidi" w:cstheme="majorBidi"/>
          <w:sz w:val="24"/>
          <w:szCs w:val="24"/>
        </w:rPr>
        <w:t>28</w:t>
      </w:r>
      <w:r w:rsidR="007E12C9" w:rsidRPr="00577674">
        <w:rPr>
          <w:rFonts w:asciiTheme="majorBidi" w:hAnsiTheme="majorBidi" w:cstheme="majorBidi"/>
          <w:sz w:val="24"/>
          <w:szCs w:val="24"/>
        </w:rPr>
        <w:t xml:space="preserve"> (</w:t>
      </w:r>
      <w:r w:rsidR="007E12C9">
        <w:rPr>
          <w:rFonts w:asciiTheme="majorBidi" w:hAnsiTheme="majorBidi" w:cstheme="majorBidi"/>
          <w:sz w:val="24"/>
          <w:szCs w:val="24"/>
        </w:rPr>
        <w:t>9</w:t>
      </w:r>
      <w:r w:rsidR="007E12C9" w:rsidRPr="00577674">
        <w:rPr>
          <w:rFonts w:asciiTheme="majorBidi" w:hAnsiTheme="majorBidi" w:cstheme="majorBidi"/>
          <w:sz w:val="24"/>
          <w:szCs w:val="24"/>
        </w:rPr>
        <w:t xml:space="preserve">H, m, </w:t>
      </w:r>
      <w:r w:rsidR="007E12C9">
        <w:rPr>
          <w:rFonts w:asciiTheme="majorBidi" w:hAnsiTheme="majorBidi" w:cstheme="majorBidi"/>
          <w:sz w:val="24"/>
          <w:szCs w:val="24"/>
        </w:rPr>
        <w:t>2Bz</w:t>
      </w:r>
      <w:r w:rsidR="007E12C9" w:rsidRPr="00577674">
        <w:rPr>
          <w:rFonts w:asciiTheme="majorBidi" w:hAnsiTheme="majorBidi" w:cstheme="majorBidi"/>
          <w:sz w:val="24"/>
          <w:szCs w:val="24"/>
        </w:rPr>
        <w:t>)</w:t>
      </w:r>
      <w:r w:rsidR="007E12C9">
        <w:rPr>
          <w:rFonts w:asciiTheme="majorBidi" w:hAnsiTheme="majorBidi" w:cstheme="majorBidi"/>
          <w:sz w:val="24"/>
          <w:szCs w:val="24"/>
        </w:rPr>
        <w:t xml:space="preserve">, </w:t>
      </w:r>
      <w:r w:rsidR="004301E1">
        <w:rPr>
          <w:rFonts w:asciiTheme="majorBidi" w:hAnsiTheme="majorBidi" w:cstheme="majorBidi"/>
          <w:sz w:val="24"/>
          <w:szCs w:val="24"/>
        </w:rPr>
        <w:t>6</w:t>
      </w:r>
      <w:r w:rsidR="004301E1" w:rsidRPr="00577674">
        <w:rPr>
          <w:rFonts w:asciiTheme="majorBidi" w:hAnsiTheme="majorBidi" w:cstheme="majorBidi"/>
          <w:sz w:val="24"/>
          <w:szCs w:val="24"/>
        </w:rPr>
        <w:t>.</w:t>
      </w:r>
      <w:r w:rsidR="004301E1">
        <w:rPr>
          <w:rFonts w:asciiTheme="majorBidi" w:hAnsiTheme="majorBidi" w:cstheme="majorBidi"/>
          <w:sz w:val="24"/>
          <w:szCs w:val="24"/>
        </w:rPr>
        <w:t>6</w:t>
      </w:r>
      <w:r>
        <w:rPr>
          <w:rFonts w:asciiTheme="majorBidi" w:hAnsiTheme="majorBidi" w:cstheme="majorBidi"/>
          <w:sz w:val="24"/>
          <w:szCs w:val="24"/>
        </w:rPr>
        <w:t>4</w:t>
      </w:r>
      <w:r w:rsidR="004301E1" w:rsidRPr="00577674">
        <w:rPr>
          <w:rFonts w:asciiTheme="majorBidi" w:hAnsiTheme="majorBidi" w:cstheme="majorBidi"/>
          <w:sz w:val="24"/>
          <w:szCs w:val="24"/>
        </w:rPr>
        <w:t xml:space="preserve"> </w:t>
      </w:r>
      <w:r w:rsidR="007E12C9" w:rsidRPr="00577674">
        <w:rPr>
          <w:rFonts w:asciiTheme="majorBidi" w:hAnsiTheme="majorBidi" w:cstheme="majorBidi"/>
          <w:sz w:val="24"/>
          <w:szCs w:val="24"/>
        </w:rPr>
        <w:t>(</w:t>
      </w:r>
      <w:r w:rsidR="007E12C9">
        <w:rPr>
          <w:rFonts w:asciiTheme="majorBidi" w:hAnsiTheme="majorBidi" w:cstheme="majorBidi"/>
          <w:sz w:val="24"/>
          <w:szCs w:val="24"/>
        </w:rPr>
        <w:t>1</w:t>
      </w:r>
      <w:r w:rsidR="007E12C9" w:rsidRPr="00577674">
        <w:rPr>
          <w:rFonts w:asciiTheme="majorBidi" w:hAnsiTheme="majorBidi" w:cstheme="majorBidi"/>
          <w:sz w:val="24"/>
          <w:szCs w:val="24"/>
        </w:rPr>
        <w:t xml:space="preserve">H, s, </w:t>
      </w:r>
      <w:r w:rsidR="007E12C9">
        <w:rPr>
          <w:rFonts w:asciiTheme="majorBidi" w:hAnsiTheme="majorBidi" w:cstheme="majorBidi"/>
          <w:sz w:val="24"/>
          <w:szCs w:val="24"/>
        </w:rPr>
        <w:t>H-4</w:t>
      </w:r>
      <w:r w:rsidR="007E12C9" w:rsidRPr="00DA3BE9">
        <w:rPr>
          <w:rFonts w:asciiTheme="majorBidi" w:hAnsiTheme="majorBidi"/>
        </w:rPr>
        <w:t>'</w:t>
      </w:r>
      <w:r w:rsidR="007E12C9" w:rsidRPr="00577674">
        <w:rPr>
          <w:rFonts w:asciiTheme="majorBidi" w:hAnsiTheme="majorBidi" w:cstheme="majorBidi"/>
          <w:sz w:val="24"/>
          <w:szCs w:val="24"/>
        </w:rPr>
        <w:t>)</w:t>
      </w:r>
      <w:r w:rsidR="004301E1" w:rsidRPr="00577674">
        <w:rPr>
          <w:rFonts w:asciiTheme="majorBidi" w:hAnsiTheme="majorBidi" w:cstheme="majorBidi"/>
          <w:sz w:val="24"/>
          <w:szCs w:val="24"/>
        </w:rPr>
        <w:t xml:space="preserve">; </w:t>
      </w:r>
      <w:r w:rsidR="00305A30" w:rsidRPr="00BD7FAA">
        <w:rPr>
          <w:rFonts w:asciiTheme="majorBidi" w:hAnsiTheme="majorBidi" w:cstheme="majorBidi"/>
          <w:sz w:val="24"/>
          <w:szCs w:val="24"/>
          <w:vertAlign w:val="superscript"/>
        </w:rPr>
        <w:t>1</w:t>
      </w:r>
      <w:r w:rsidR="00305A30" w:rsidRPr="002217A6">
        <w:rPr>
          <w:rFonts w:asciiTheme="majorBidi" w:hAnsiTheme="majorBidi" w:cstheme="majorBidi"/>
          <w:sz w:val="24"/>
          <w:szCs w:val="24"/>
          <w:vertAlign w:val="superscript"/>
        </w:rPr>
        <w:t>3</w:t>
      </w:r>
      <w:r w:rsidR="00305A30" w:rsidRPr="002217A6">
        <w:rPr>
          <w:rFonts w:asciiTheme="majorBidi" w:hAnsiTheme="majorBidi" w:cstheme="majorBidi"/>
          <w:sz w:val="24"/>
          <w:szCs w:val="24"/>
        </w:rPr>
        <w:t>C NMR (DMSO-d</w:t>
      </w:r>
      <w:r w:rsidR="00305A30" w:rsidRPr="002217A6">
        <w:rPr>
          <w:rFonts w:asciiTheme="majorBidi" w:hAnsiTheme="majorBidi" w:cstheme="majorBidi"/>
          <w:sz w:val="24"/>
          <w:szCs w:val="24"/>
          <w:vertAlign w:val="subscript"/>
        </w:rPr>
        <w:t>6</w:t>
      </w:r>
      <w:r w:rsidR="00305A30" w:rsidRPr="002217A6">
        <w:rPr>
          <w:rFonts w:asciiTheme="majorBidi" w:hAnsiTheme="majorBidi" w:cstheme="majorBidi"/>
          <w:sz w:val="24"/>
          <w:szCs w:val="24"/>
        </w:rPr>
        <w:t xml:space="preserve">, 75 MHz): </w:t>
      </w:r>
      <w:r w:rsidR="00305A30" w:rsidRPr="002217A6">
        <w:rPr>
          <w:rFonts w:ascii="Symbol" w:hAnsi="Symbol" w:cstheme="majorBidi"/>
          <w:sz w:val="24"/>
          <w:szCs w:val="24"/>
        </w:rPr>
        <w:t></w:t>
      </w:r>
      <w:r w:rsidR="00305A30" w:rsidRPr="002217A6">
        <w:rPr>
          <w:rFonts w:ascii="Symbol" w:hAnsi="Symbol" w:cstheme="majorBidi"/>
          <w:sz w:val="24"/>
          <w:szCs w:val="24"/>
        </w:rPr>
        <w:t></w:t>
      </w:r>
      <w:r w:rsidR="00305A30" w:rsidRPr="002217A6">
        <w:rPr>
          <w:rFonts w:asciiTheme="majorBidi" w:hAnsiTheme="majorBidi" w:cstheme="majorBidi"/>
          <w:sz w:val="24"/>
          <w:szCs w:val="24"/>
        </w:rPr>
        <w:t>=</w:t>
      </w:r>
      <w:r w:rsidR="00305A30" w:rsidRPr="00DA3BE9">
        <w:rPr>
          <w:rFonts w:asciiTheme="majorBidi" w:hAnsiTheme="majorBidi"/>
        </w:rPr>
        <w:t xml:space="preserve"> </w:t>
      </w:r>
      <w:r w:rsidR="007E12C9">
        <w:rPr>
          <w:rFonts w:asciiTheme="majorBidi" w:hAnsiTheme="majorBidi" w:cstheme="majorBidi"/>
          <w:sz w:val="24"/>
          <w:szCs w:val="24"/>
        </w:rPr>
        <w:t xml:space="preserve">178.2 (C-6), 170.5, </w:t>
      </w:r>
      <w:r w:rsidR="007E12C9" w:rsidRPr="00577674">
        <w:rPr>
          <w:rFonts w:asciiTheme="majorBidi" w:hAnsiTheme="majorBidi" w:cstheme="majorBidi"/>
          <w:sz w:val="24"/>
          <w:szCs w:val="24"/>
        </w:rPr>
        <w:t xml:space="preserve"> </w:t>
      </w:r>
      <w:r w:rsidR="007E12C9">
        <w:rPr>
          <w:rFonts w:asciiTheme="majorBidi" w:hAnsiTheme="majorBidi" w:cstheme="majorBidi"/>
          <w:sz w:val="24"/>
          <w:szCs w:val="24"/>
        </w:rPr>
        <w:t xml:space="preserve">172.2 (C-2, C-10), </w:t>
      </w:r>
      <w:r w:rsidR="007E12C9" w:rsidRPr="00577674">
        <w:rPr>
          <w:rFonts w:asciiTheme="majorBidi" w:hAnsiTheme="majorBidi" w:cstheme="majorBidi"/>
          <w:sz w:val="24"/>
          <w:szCs w:val="24"/>
        </w:rPr>
        <w:t>16</w:t>
      </w:r>
      <w:r w:rsidR="007E12C9">
        <w:rPr>
          <w:rFonts w:asciiTheme="majorBidi" w:hAnsiTheme="majorBidi" w:cstheme="majorBidi"/>
          <w:sz w:val="24"/>
          <w:szCs w:val="24"/>
        </w:rPr>
        <w:t>4</w:t>
      </w:r>
      <w:r w:rsidR="007E12C9" w:rsidRPr="00577674">
        <w:rPr>
          <w:rFonts w:asciiTheme="majorBidi" w:hAnsiTheme="majorBidi" w:cstheme="majorBidi"/>
          <w:sz w:val="24"/>
          <w:szCs w:val="24"/>
        </w:rPr>
        <w:t>.</w:t>
      </w:r>
      <w:r w:rsidR="007E12C9">
        <w:rPr>
          <w:rFonts w:asciiTheme="majorBidi" w:hAnsiTheme="majorBidi" w:cstheme="majorBidi"/>
          <w:sz w:val="24"/>
          <w:szCs w:val="24"/>
        </w:rPr>
        <w:t>4 (C-2</w:t>
      </w:r>
      <w:r w:rsidR="007E12C9" w:rsidRPr="00DA3BE9">
        <w:rPr>
          <w:rFonts w:asciiTheme="majorBidi" w:hAnsiTheme="majorBidi"/>
        </w:rPr>
        <w:t>'</w:t>
      </w:r>
      <w:r w:rsidR="007E12C9">
        <w:rPr>
          <w:rFonts w:asciiTheme="majorBidi" w:hAnsiTheme="majorBidi" w:cstheme="majorBidi"/>
          <w:sz w:val="24"/>
          <w:szCs w:val="24"/>
        </w:rPr>
        <w:t xml:space="preserve">), </w:t>
      </w:r>
      <w:r w:rsidR="007E12C9" w:rsidRPr="00577674">
        <w:rPr>
          <w:rFonts w:asciiTheme="majorBidi" w:hAnsiTheme="majorBidi" w:cstheme="majorBidi"/>
          <w:sz w:val="24"/>
          <w:szCs w:val="24"/>
        </w:rPr>
        <w:t>14</w:t>
      </w:r>
      <w:r w:rsidR="007E12C9">
        <w:rPr>
          <w:rFonts w:asciiTheme="majorBidi" w:hAnsiTheme="majorBidi" w:cstheme="majorBidi"/>
          <w:sz w:val="24"/>
          <w:szCs w:val="24"/>
        </w:rPr>
        <w:t>3</w:t>
      </w:r>
      <w:r w:rsidR="007E12C9" w:rsidRPr="00577674">
        <w:rPr>
          <w:rFonts w:asciiTheme="majorBidi" w:hAnsiTheme="majorBidi" w:cstheme="majorBidi"/>
          <w:sz w:val="24"/>
          <w:szCs w:val="24"/>
        </w:rPr>
        <w:t>.</w:t>
      </w:r>
      <w:r w:rsidR="007E12C9">
        <w:rPr>
          <w:rFonts w:asciiTheme="majorBidi" w:hAnsiTheme="majorBidi" w:cstheme="majorBidi"/>
          <w:sz w:val="24"/>
          <w:szCs w:val="24"/>
        </w:rPr>
        <w:t>1,</w:t>
      </w:r>
      <w:r w:rsidR="007E12C9" w:rsidRPr="00577674">
        <w:rPr>
          <w:rFonts w:asciiTheme="majorBidi" w:hAnsiTheme="majorBidi" w:cstheme="majorBidi"/>
          <w:sz w:val="24"/>
          <w:szCs w:val="24"/>
        </w:rPr>
        <w:t xml:space="preserve"> </w:t>
      </w:r>
      <w:r w:rsidR="007E12C9">
        <w:rPr>
          <w:rFonts w:asciiTheme="majorBidi" w:hAnsiTheme="majorBidi" w:cstheme="majorBidi"/>
          <w:sz w:val="24"/>
          <w:szCs w:val="24"/>
        </w:rPr>
        <w:t xml:space="preserve">140.6, 138.0, 137.4, 136.1, </w:t>
      </w:r>
      <w:r w:rsidR="007E12C9" w:rsidRPr="00577674">
        <w:rPr>
          <w:rFonts w:asciiTheme="majorBidi" w:hAnsiTheme="majorBidi" w:cstheme="majorBidi"/>
          <w:sz w:val="24"/>
          <w:szCs w:val="24"/>
        </w:rPr>
        <w:t>13</w:t>
      </w:r>
      <w:r w:rsidR="007E12C9">
        <w:rPr>
          <w:rFonts w:asciiTheme="majorBidi" w:hAnsiTheme="majorBidi" w:cstheme="majorBidi"/>
          <w:sz w:val="24"/>
          <w:szCs w:val="24"/>
        </w:rPr>
        <w:t>4</w:t>
      </w:r>
      <w:r w:rsidR="007E12C9" w:rsidRPr="00577674">
        <w:rPr>
          <w:rFonts w:asciiTheme="majorBidi" w:hAnsiTheme="majorBidi" w:cstheme="majorBidi"/>
          <w:sz w:val="24"/>
          <w:szCs w:val="24"/>
        </w:rPr>
        <w:t>.</w:t>
      </w:r>
      <w:r w:rsidR="007E12C9">
        <w:rPr>
          <w:rFonts w:asciiTheme="majorBidi" w:hAnsiTheme="majorBidi" w:cstheme="majorBidi"/>
          <w:sz w:val="24"/>
          <w:szCs w:val="24"/>
        </w:rPr>
        <w:t>9</w:t>
      </w:r>
      <w:r w:rsidR="007E12C9" w:rsidRPr="00577674">
        <w:rPr>
          <w:rFonts w:asciiTheme="majorBidi" w:hAnsiTheme="majorBidi" w:cstheme="majorBidi"/>
          <w:sz w:val="24"/>
          <w:szCs w:val="24"/>
        </w:rPr>
        <w:t>, 13</w:t>
      </w:r>
      <w:r w:rsidR="007E12C9">
        <w:rPr>
          <w:rFonts w:asciiTheme="majorBidi" w:hAnsiTheme="majorBidi" w:cstheme="majorBidi"/>
          <w:sz w:val="24"/>
          <w:szCs w:val="24"/>
        </w:rPr>
        <w:t>2</w:t>
      </w:r>
      <w:r w:rsidR="007E12C9" w:rsidRPr="00577674">
        <w:rPr>
          <w:rFonts w:asciiTheme="majorBidi" w:hAnsiTheme="majorBidi" w:cstheme="majorBidi"/>
          <w:sz w:val="24"/>
          <w:szCs w:val="24"/>
        </w:rPr>
        <w:t>.</w:t>
      </w:r>
      <w:r w:rsidR="007E12C9">
        <w:rPr>
          <w:rFonts w:asciiTheme="majorBidi" w:hAnsiTheme="majorBidi" w:cstheme="majorBidi"/>
          <w:sz w:val="24"/>
          <w:szCs w:val="24"/>
        </w:rPr>
        <w:t>6</w:t>
      </w:r>
      <w:r w:rsidR="007E12C9" w:rsidRPr="00577674">
        <w:rPr>
          <w:rFonts w:asciiTheme="majorBidi" w:hAnsiTheme="majorBidi" w:cstheme="majorBidi"/>
          <w:sz w:val="24"/>
          <w:szCs w:val="24"/>
        </w:rPr>
        <w:t xml:space="preserve">, </w:t>
      </w:r>
      <w:r w:rsidR="007E12C9">
        <w:rPr>
          <w:rFonts w:asciiTheme="majorBidi" w:hAnsiTheme="majorBidi" w:cstheme="majorBidi"/>
          <w:sz w:val="24"/>
          <w:szCs w:val="24"/>
        </w:rPr>
        <w:t xml:space="preserve">132.3, 130.6, </w:t>
      </w:r>
      <w:r w:rsidR="007E12C9" w:rsidRPr="00577674">
        <w:rPr>
          <w:rFonts w:asciiTheme="majorBidi" w:hAnsiTheme="majorBidi" w:cstheme="majorBidi"/>
          <w:sz w:val="24"/>
          <w:szCs w:val="24"/>
        </w:rPr>
        <w:t>1</w:t>
      </w:r>
      <w:r w:rsidR="007E12C9">
        <w:rPr>
          <w:rFonts w:asciiTheme="majorBidi" w:hAnsiTheme="majorBidi" w:cstheme="majorBidi"/>
          <w:sz w:val="24"/>
          <w:szCs w:val="24"/>
        </w:rPr>
        <w:t>29</w:t>
      </w:r>
      <w:r w:rsidR="007E12C9" w:rsidRPr="00577674">
        <w:rPr>
          <w:rFonts w:asciiTheme="majorBidi" w:hAnsiTheme="majorBidi" w:cstheme="majorBidi"/>
          <w:sz w:val="24"/>
          <w:szCs w:val="24"/>
        </w:rPr>
        <w:t>.</w:t>
      </w:r>
      <w:r w:rsidR="007E12C9">
        <w:rPr>
          <w:rFonts w:asciiTheme="majorBidi" w:hAnsiTheme="majorBidi" w:cstheme="majorBidi"/>
          <w:sz w:val="24"/>
          <w:szCs w:val="24"/>
        </w:rPr>
        <w:t>0</w:t>
      </w:r>
      <w:r w:rsidR="007E12C9" w:rsidRPr="00577674">
        <w:rPr>
          <w:rFonts w:asciiTheme="majorBidi" w:hAnsiTheme="majorBidi" w:cstheme="majorBidi"/>
          <w:sz w:val="24"/>
          <w:szCs w:val="24"/>
        </w:rPr>
        <w:t xml:space="preserve">, </w:t>
      </w:r>
      <w:r w:rsidR="007E12C9">
        <w:rPr>
          <w:rFonts w:asciiTheme="majorBidi" w:hAnsiTheme="majorBidi" w:cstheme="majorBidi"/>
          <w:sz w:val="24"/>
          <w:szCs w:val="24"/>
        </w:rPr>
        <w:t xml:space="preserve">126.1, 124.2, 123.6, </w:t>
      </w:r>
      <w:r w:rsidR="007E12C9" w:rsidRPr="00577674">
        <w:rPr>
          <w:rFonts w:asciiTheme="majorBidi" w:hAnsiTheme="majorBidi" w:cstheme="majorBidi"/>
          <w:sz w:val="24"/>
          <w:szCs w:val="24"/>
        </w:rPr>
        <w:t>12</w:t>
      </w:r>
      <w:r w:rsidR="007E12C9">
        <w:rPr>
          <w:rFonts w:asciiTheme="majorBidi" w:hAnsiTheme="majorBidi" w:cstheme="majorBidi"/>
          <w:sz w:val="24"/>
          <w:szCs w:val="24"/>
        </w:rPr>
        <w:t>2</w:t>
      </w:r>
      <w:r w:rsidR="007E12C9" w:rsidRPr="00577674">
        <w:rPr>
          <w:rFonts w:asciiTheme="majorBidi" w:hAnsiTheme="majorBidi" w:cstheme="majorBidi"/>
          <w:sz w:val="24"/>
          <w:szCs w:val="24"/>
        </w:rPr>
        <w:t>.</w:t>
      </w:r>
      <w:r w:rsidR="007E12C9">
        <w:rPr>
          <w:rFonts w:asciiTheme="majorBidi" w:hAnsiTheme="majorBidi" w:cstheme="majorBidi"/>
          <w:sz w:val="24"/>
          <w:szCs w:val="24"/>
        </w:rPr>
        <w:t>8</w:t>
      </w:r>
      <w:r w:rsidR="007E12C9" w:rsidRPr="00577674">
        <w:rPr>
          <w:rFonts w:asciiTheme="majorBidi" w:hAnsiTheme="majorBidi" w:cstheme="majorBidi"/>
          <w:sz w:val="24"/>
          <w:szCs w:val="24"/>
        </w:rPr>
        <w:t>,</w:t>
      </w:r>
      <w:r w:rsidR="007E12C9">
        <w:rPr>
          <w:rFonts w:asciiTheme="majorBidi" w:hAnsiTheme="majorBidi" w:cstheme="majorBidi"/>
          <w:sz w:val="24"/>
          <w:szCs w:val="24"/>
        </w:rPr>
        <w:t xml:space="preserve"> </w:t>
      </w:r>
      <w:r w:rsidR="007E12C9" w:rsidRPr="00577674">
        <w:rPr>
          <w:rFonts w:asciiTheme="majorBidi" w:hAnsiTheme="majorBidi" w:cstheme="majorBidi"/>
          <w:sz w:val="24"/>
          <w:szCs w:val="24"/>
        </w:rPr>
        <w:t>12</w:t>
      </w:r>
      <w:r w:rsidR="007E12C9">
        <w:rPr>
          <w:rFonts w:asciiTheme="majorBidi" w:hAnsiTheme="majorBidi" w:cstheme="majorBidi"/>
          <w:sz w:val="24"/>
          <w:szCs w:val="24"/>
        </w:rPr>
        <w:t>0</w:t>
      </w:r>
      <w:r w:rsidR="007E12C9" w:rsidRPr="00577674">
        <w:rPr>
          <w:rFonts w:asciiTheme="majorBidi" w:hAnsiTheme="majorBidi" w:cstheme="majorBidi"/>
          <w:sz w:val="24"/>
          <w:szCs w:val="24"/>
        </w:rPr>
        <w:t>.</w:t>
      </w:r>
      <w:r w:rsidR="007E12C9">
        <w:rPr>
          <w:rFonts w:asciiTheme="majorBidi" w:hAnsiTheme="majorBidi" w:cstheme="majorBidi"/>
          <w:sz w:val="24"/>
          <w:szCs w:val="24"/>
        </w:rPr>
        <w:t>5</w:t>
      </w:r>
      <w:r w:rsidR="007E12C9" w:rsidRPr="00577674">
        <w:rPr>
          <w:rFonts w:asciiTheme="majorBidi" w:hAnsiTheme="majorBidi" w:cstheme="majorBidi"/>
          <w:sz w:val="24"/>
          <w:szCs w:val="24"/>
        </w:rPr>
        <w:t xml:space="preserve">, </w:t>
      </w:r>
      <w:r w:rsidR="004301E1">
        <w:rPr>
          <w:rFonts w:asciiTheme="majorBidi" w:hAnsiTheme="majorBidi" w:cstheme="majorBidi"/>
          <w:sz w:val="24"/>
          <w:szCs w:val="24"/>
        </w:rPr>
        <w:t>1</w:t>
      </w:r>
      <w:r>
        <w:rPr>
          <w:rFonts w:asciiTheme="majorBidi" w:hAnsiTheme="majorBidi" w:cstheme="majorBidi"/>
          <w:sz w:val="24"/>
          <w:szCs w:val="24"/>
        </w:rPr>
        <w:t>18</w:t>
      </w:r>
      <w:r w:rsidR="004301E1">
        <w:rPr>
          <w:rFonts w:asciiTheme="majorBidi" w:hAnsiTheme="majorBidi" w:cstheme="majorBidi"/>
          <w:sz w:val="24"/>
          <w:szCs w:val="24"/>
        </w:rPr>
        <w:t>.</w:t>
      </w:r>
      <w:r>
        <w:rPr>
          <w:rFonts w:asciiTheme="majorBidi" w:hAnsiTheme="majorBidi" w:cstheme="majorBidi"/>
          <w:sz w:val="24"/>
          <w:szCs w:val="24"/>
        </w:rPr>
        <w:t>5</w:t>
      </w:r>
      <w:r w:rsidR="007E12C9">
        <w:rPr>
          <w:rFonts w:asciiTheme="majorBidi" w:hAnsiTheme="majorBidi" w:cstheme="majorBidi"/>
          <w:sz w:val="24"/>
          <w:szCs w:val="24"/>
        </w:rPr>
        <w:t xml:space="preserve"> </w:t>
      </w:r>
      <w:r w:rsidR="007E12C9" w:rsidRPr="00577674">
        <w:rPr>
          <w:rFonts w:asciiTheme="majorBidi" w:hAnsiTheme="majorBidi" w:cstheme="majorBidi"/>
          <w:sz w:val="24"/>
          <w:szCs w:val="24"/>
        </w:rPr>
        <w:t>(</w:t>
      </w:r>
      <w:r w:rsidR="007E12C9">
        <w:rPr>
          <w:rFonts w:asciiTheme="majorBidi" w:hAnsiTheme="majorBidi" w:cstheme="majorBidi"/>
          <w:sz w:val="24"/>
          <w:szCs w:val="24"/>
        </w:rPr>
        <w:t>2Bz, C-4, C-8, C-9, C-11, C-3</w:t>
      </w:r>
      <w:r w:rsidR="007E12C9" w:rsidRPr="00DA3BE9">
        <w:rPr>
          <w:rFonts w:asciiTheme="majorBidi" w:hAnsiTheme="majorBidi"/>
        </w:rPr>
        <w:t>'</w:t>
      </w:r>
      <w:r w:rsidR="007E12C9">
        <w:rPr>
          <w:rFonts w:asciiTheme="majorBidi" w:hAnsiTheme="majorBidi" w:cstheme="majorBidi"/>
          <w:sz w:val="24"/>
          <w:szCs w:val="24"/>
        </w:rPr>
        <w:t>, C-4</w:t>
      </w:r>
      <w:r w:rsidR="007E12C9" w:rsidRPr="00DA3BE9">
        <w:rPr>
          <w:rFonts w:asciiTheme="majorBidi" w:hAnsiTheme="majorBidi"/>
        </w:rPr>
        <w:t>'</w:t>
      </w:r>
      <w:r w:rsidR="007E12C9" w:rsidRPr="00577674">
        <w:rPr>
          <w:rFonts w:asciiTheme="majorBidi" w:hAnsiTheme="majorBidi" w:cstheme="majorBidi"/>
          <w:sz w:val="24"/>
          <w:szCs w:val="24"/>
        </w:rPr>
        <w:t>)</w:t>
      </w:r>
      <w:r w:rsidR="004301E1">
        <w:rPr>
          <w:rFonts w:asciiTheme="majorBidi" w:hAnsiTheme="majorBidi" w:cstheme="majorBidi"/>
          <w:sz w:val="24"/>
          <w:szCs w:val="24"/>
        </w:rPr>
        <w:t xml:space="preserve">; </w:t>
      </w:r>
      <w:r w:rsidR="007E12C9" w:rsidRPr="002217A6">
        <w:rPr>
          <w:rFonts w:asciiTheme="majorBidi" w:hAnsiTheme="majorBidi" w:cstheme="majorBidi"/>
          <w:sz w:val="24"/>
          <w:szCs w:val="24"/>
        </w:rPr>
        <w:t xml:space="preserve">EIMMS:  m/z </w:t>
      </w:r>
      <w:r w:rsidR="007E12C9">
        <w:rPr>
          <w:rFonts w:asciiTheme="majorBidi" w:hAnsiTheme="majorBidi" w:cstheme="majorBidi"/>
          <w:sz w:val="24"/>
          <w:szCs w:val="24"/>
        </w:rPr>
        <w:t>462</w:t>
      </w:r>
      <w:r w:rsidR="007E12C9" w:rsidRPr="00577674">
        <w:rPr>
          <w:rFonts w:asciiTheme="majorBidi" w:hAnsiTheme="majorBidi" w:cstheme="majorBidi"/>
          <w:sz w:val="24"/>
          <w:szCs w:val="24"/>
        </w:rPr>
        <w:t xml:space="preserve"> </w:t>
      </w:r>
      <w:r w:rsidR="007E12C9">
        <w:rPr>
          <w:rFonts w:asciiTheme="majorBidi" w:hAnsiTheme="majorBidi" w:cstheme="majorBidi"/>
          <w:sz w:val="24"/>
          <w:szCs w:val="24"/>
        </w:rPr>
        <w:t>[</w:t>
      </w:r>
      <w:r w:rsidR="007E12C9" w:rsidRPr="00577674">
        <w:rPr>
          <w:rFonts w:asciiTheme="majorBidi" w:hAnsiTheme="majorBidi" w:cstheme="majorBidi"/>
          <w:sz w:val="24"/>
          <w:szCs w:val="24"/>
        </w:rPr>
        <w:t>M</w:t>
      </w:r>
      <w:r w:rsidR="007E12C9">
        <w:rPr>
          <w:rFonts w:asciiTheme="majorBidi" w:hAnsiTheme="majorBidi" w:cstheme="majorBidi"/>
          <w:sz w:val="24"/>
          <w:szCs w:val="24"/>
        </w:rPr>
        <w:t>]</w:t>
      </w:r>
      <w:r w:rsidR="007E12C9" w:rsidRPr="00577674">
        <w:rPr>
          <w:rFonts w:asciiTheme="majorBidi" w:hAnsiTheme="majorBidi" w:cstheme="majorBidi"/>
          <w:sz w:val="24"/>
          <w:szCs w:val="24"/>
          <w:vertAlign w:val="superscript"/>
        </w:rPr>
        <w:t>+</w:t>
      </w:r>
      <w:r w:rsidR="007E12C9">
        <w:rPr>
          <w:rFonts w:asciiTheme="majorBidi" w:hAnsiTheme="majorBidi" w:cstheme="majorBidi"/>
          <w:sz w:val="24"/>
          <w:szCs w:val="24"/>
        </w:rPr>
        <w:t xml:space="preserve"> (18 %);  </w:t>
      </w:r>
      <w:r w:rsidR="004301E1" w:rsidRPr="00577674">
        <w:rPr>
          <w:rFonts w:asciiTheme="majorBidi" w:hAnsiTheme="majorBidi" w:cstheme="majorBidi"/>
          <w:sz w:val="24"/>
          <w:szCs w:val="24"/>
        </w:rPr>
        <w:t xml:space="preserve">Analysis </w:t>
      </w:r>
      <w:proofErr w:type="spellStart"/>
      <w:r w:rsidR="004301E1" w:rsidRPr="00577674">
        <w:rPr>
          <w:rFonts w:asciiTheme="majorBidi" w:hAnsiTheme="majorBidi" w:cstheme="majorBidi"/>
          <w:sz w:val="24"/>
          <w:szCs w:val="24"/>
        </w:rPr>
        <w:t>Calcd</w:t>
      </w:r>
      <w:proofErr w:type="spellEnd"/>
      <w:r w:rsidR="004301E1" w:rsidRPr="00577674">
        <w:rPr>
          <w:rFonts w:asciiTheme="majorBidi" w:hAnsiTheme="majorBidi" w:cstheme="majorBidi"/>
          <w:sz w:val="24"/>
          <w:szCs w:val="24"/>
        </w:rPr>
        <w:t xml:space="preserve"> for C</w:t>
      </w:r>
      <w:r w:rsidR="004301E1">
        <w:rPr>
          <w:rFonts w:asciiTheme="majorBidi" w:hAnsiTheme="majorBidi" w:cstheme="majorBidi"/>
          <w:sz w:val="24"/>
          <w:szCs w:val="24"/>
          <w:vertAlign w:val="subscript"/>
        </w:rPr>
        <w:t>22</w:t>
      </w:r>
      <w:r w:rsidR="004301E1" w:rsidRPr="00577674">
        <w:rPr>
          <w:rFonts w:asciiTheme="majorBidi" w:hAnsiTheme="majorBidi" w:cstheme="majorBidi"/>
          <w:sz w:val="24"/>
          <w:szCs w:val="24"/>
        </w:rPr>
        <w:t>H</w:t>
      </w:r>
      <w:r w:rsidR="004301E1">
        <w:rPr>
          <w:rFonts w:asciiTheme="majorBidi" w:hAnsiTheme="majorBidi" w:cstheme="majorBidi"/>
          <w:sz w:val="24"/>
          <w:szCs w:val="24"/>
          <w:vertAlign w:val="subscript"/>
        </w:rPr>
        <w:t>1</w:t>
      </w:r>
      <w:r>
        <w:rPr>
          <w:rFonts w:asciiTheme="majorBidi" w:hAnsiTheme="majorBidi" w:cstheme="majorBidi"/>
          <w:sz w:val="24"/>
          <w:szCs w:val="24"/>
          <w:vertAlign w:val="subscript"/>
        </w:rPr>
        <w:t>1</w:t>
      </w:r>
      <w:r w:rsidR="004301E1" w:rsidRPr="00577674">
        <w:rPr>
          <w:rFonts w:asciiTheme="majorBidi" w:hAnsiTheme="majorBidi" w:cstheme="majorBidi"/>
          <w:sz w:val="24"/>
          <w:szCs w:val="24"/>
        </w:rPr>
        <w:t>N</w:t>
      </w:r>
      <w:r w:rsidR="004301E1" w:rsidRPr="00A40535">
        <w:rPr>
          <w:rFonts w:asciiTheme="majorBidi" w:hAnsiTheme="majorBidi" w:cstheme="majorBidi"/>
          <w:sz w:val="24"/>
          <w:szCs w:val="24"/>
          <w:vertAlign w:val="subscript"/>
        </w:rPr>
        <w:t>3</w:t>
      </w:r>
      <w:r w:rsidR="004301E1" w:rsidRPr="00577674">
        <w:rPr>
          <w:rFonts w:asciiTheme="majorBidi" w:hAnsiTheme="majorBidi" w:cstheme="majorBidi"/>
          <w:sz w:val="24"/>
          <w:szCs w:val="24"/>
        </w:rPr>
        <w:t>O</w:t>
      </w:r>
      <w:r>
        <w:rPr>
          <w:rFonts w:asciiTheme="majorBidi" w:hAnsiTheme="majorBidi" w:cstheme="majorBidi"/>
          <w:sz w:val="24"/>
          <w:szCs w:val="24"/>
          <w:vertAlign w:val="subscript"/>
        </w:rPr>
        <w:t>3</w:t>
      </w:r>
      <w:r w:rsidR="004301E1" w:rsidRPr="00577674">
        <w:rPr>
          <w:rFonts w:asciiTheme="majorBidi" w:hAnsiTheme="majorBidi" w:cstheme="majorBidi"/>
          <w:sz w:val="24"/>
          <w:szCs w:val="24"/>
        </w:rPr>
        <w:t>S</w:t>
      </w:r>
      <w:r w:rsidR="004301E1">
        <w:rPr>
          <w:rFonts w:asciiTheme="majorBidi" w:hAnsiTheme="majorBidi" w:cstheme="majorBidi"/>
          <w:sz w:val="24"/>
          <w:szCs w:val="24"/>
          <w:vertAlign w:val="subscript"/>
        </w:rPr>
        <w:t>3</w:t>
      </w:r>
      <w:r w:rsidR="007E12C9">
        <w:rPr>
          <w:rFonts w:asciiTheme="majorBidi" w:hAnsiTheme="majorBidi" w:cstheme="majorBidi"/>
          <w:sz w:val="24"/>
          <w:szCs w:val="24"/>
        </w:rPr>
        <w:t xml:space="preserve"> (462.54)</w:t>
      </w:r>
      <w:r w:rsidR="004301E1" w:rsidRPr="00577674">
        <w:rPr>
          <w:rFonts w:asciiTheme="majorBidi" w:hAnsiTheme="majorBidi" w:cstheme="majorBidi"/>
          <w:sz w:val="24"/>
          <w:szCs w:val="24"/>
        </w:rPr>
        <w:t xml:space="preserve">: C, </w:t>
      </w:r>
      <w:r w:rsidR="004301E1">
        <w:rPr>
          <w:rFonts w:asciiTheme="majorBidi" w:hAnsiTheme="majorBidi" w:cstheme="majorBidi"/>
          <w:sz w:val="24"/>
          <w:szCs w:val="24"/>
        </w:rPr>
        <w:t>57.</w:t>
      </w:r>
      <w:r>
        <w:rPr>
          <w:rFonts w:asciiTheme="majorBidi" w:hAnsiTheme="majorBidi" w:cstheme="majorBidi"/>
          <w:sz w:val="24"/>
          <w:szCs w:val="24"/>
        </w:rPr>
        <w:t>25</w:t>
      </w:r>
      <w:r w:rsidR="004301E1" w:rsidRPr="00577674">
        <w:rPr>
          <w:rFonts w:asciiTheme="majorBidi" w:hAnsiTheme="majorBidi" w:cstheme="majorBidi"/>
          <w:sz w:val="24"/>
          <w:szCs w:val="24"/>
        </w:rPr>
        <w:t xml:space="preserve">; H, </w:t>
      </w:r>
      <w:r w:rsidR="004301E1">
        <w:rPr>
          <w:rFonts w:asciiTheme="majorBidi" w:hAnsiTheme="majorBidi" w:cstheme="majorBidi"/>
          <w:sz w:val="24"/>
          <w:szCs w:val="24"/>
        </w:rPr>
        <w:t>2.</w:t>
      </w:r>
      <w:r>
        <w:rPr>
          <w:rFonts w:asciiTheme="majorBidi" w:hAnsiTheme="majorBidi" w:cstheme="majorBidi"/>
          <w:sz w:val="24"/>
          <w:szCs w:val="24"/>
        </w:rPr>
        <w:t>40</w:t>
      </w:r>
      <w:r w:rsidR="004301E1" w:rsidRPr="00577674">
        <w:rPr>
          <w:rFonts w:asciiTheme="majorBidi" w:hAnsiTheme="majorBidi" w:cstheme="majorBidi"/>
          <w:sz w:val="24"/>
          <w:szCs w:val="24"/>
        </w:rPr>
        <w:t xml:space="preserve">; N, </w:t>
      </w:r>
      <w:r>
        <w:rPr>
          <w:rFonts w:asciiTheme="majorBidi" w:hAnsiTheme="majorBidi" w:cstheme="majorBidi"/>
          <w:sz w:val="24"/>
          <w:szCs w:val="24"/>
        </w:rPr>
        <w:t>9.10</w:t>
      </w:r>
      <w:r w:rsidR="004301E1" w:rsidRPr="00577674">
        <w:rPr>
          <w:rFonts w:asciiTheme="majorBidi" w:hAnsiTheme="majorBidi" w:cstheme="majorBidi"/>
          <w:sz w:val="24"/>
          <w:szCs w:val="24"/>
        </w:rPr>
        <w:t xml:space="preserve">; S, </w:t>
      </w:r>
      <w:r w:rsidR="004301E1">
        <w:rPr>
          <w:rFonts w:asciiTheme="majorBidi" w:hAnsiTheme="majorBidi" w:cstheme="majorBidi"/>
          <w:sz w:val="24"/>
          <w:szCs w:val="24"/>
        </w:rPr>
        <w:t>20.8</w:t>
      </w:r>
      <w:r>
        <w:rPr>
          <w:rFonts w:asciiTheme="majorBidi" w:hAnsiTheme="majorBidi" w:cstheme="majorBidi"/>
          <w:sz w:val="24"/>
          <w:szCs w:val="24"/>
        </w:rPr>
        <w:t>4</w:t>
      </w:r>
      <w:r w:rsidR="004301E1" w:rsidRPr="00577674">
        <w:rPr>
          <w:rFonts w:asciiTheme="majorBidi" w:hAnsiTheme="majorBidi" w:cstheme="majorBidi"/>
          <w:sz w:val="24"/>
          <w:szCs w:val="24"/>
        </w:rPr>
        <w:t xml:space="preserve"> %. Found: C, </w:t>
      </w:r>
      <w:r w:rsidR="004301E1">
        <w:rPr>
          <w:rFonts w:asciiTheme="majorBidi" w:hAnsiTheme="majorBidi" w:cstheme="majorBidi"/>
          <w:sz w:val="24"/>
          <w:szCs w:val="24"/>
        </w:rPr>
        <w:t>57.</w:t>
      </w:r>
      <w:r>
        <w:rPr>
          <w:rFonts w:asciiTheme="majorBidi" w:hAnsiTheme="majorBidi" w:cstheme="majorBidi"/>
          <w:sz w:val="24"/>
          <w:szCs w:val="24"/>
        </w:rPr>
        <w:t>39</w:t>
      </w:r>
      <w:r w:rsidR="004301E1" w:rsidRPr="00577674">
        <w:rPr>
          <w:rFonts w:asciiTheme="majorBidi" w:hAnsiTheme="majorBidi" w:cstheme="majorBidi"/>
          <w:sz w:val="24"/>
          <w:szCs w:val="24"/>
        </w:rPr>
        <w:t xml:space="preserve">; H, </w:t>
      </w:r>
      <w:r w:rsidR="004301E1">
        <w:rPr>
          <w:rFonts w:asciiTheme="majorBidi" w:hAnsiTheme="majorBidi" w:cstheme="majorBidi"/>
          <w:sz w:val="24"/>
          <w:szCs w:val="24"/>
        </w:rPr>
        <w:t>2.</w:t>
      </w:r>
      <w:r>
        <w:rPr>
          <w:rFonts w:asciiTheme="majorBidi" w:hAnsiTheme="majorBidi" w:cstheme="majorBidi"/>
          <w:sz w:val="24"/>
          <w:szCs w:val="24"/>
        </w:rPr>
        <w:t>29</w:t>
      </w:r>
      <w:r w:rsidR="004301E1" w:rsidRPr="00577674">
        <w:rPr>
          <w:rFonts w:asciiTheme="majorBidi" w:hAnsiTheme="majorBidi" w:cstheme="majorBidi"/>
          <w:sz w:val="24"/>
          <w:szCs w:val="24"/>
        </w:rPr>
        <w:t xml:space="preserve">; N, </w:t>
      </w:r>
      <w:r>
        <w:rPr>
          <w:rFonts w:asciiTheme="majorBidi" w:hAnsiTheme="majorBidi" w:cstheme="majorBidi"/>
          <w:sz w:val="24"/>
          <w:szCs w:val="24"/>
        </w:rPr>
        <w:t>9.28</w:t>
      </w:r>
      <w:r w:rsidR="004301E1" w:rsidRPr="00577674">
        <w:rPr>
          <w:rFonts w:asciiTheme="majorBidi" w:hAnsiTheme="majorBidi" w:cstheme="majorBidi"/>
          <w:sz w:val="24"/>
          <w:szCs w:val="24"/>
        </w:rPr>
        <w:t xml:space="preserve">; S, </w:t>
      </w:r>
      <w:r w:rsidR="004301E1">
        <w:rPr>
          <w:rFonts w:asciiTheme="majorBidi" w:hAnsiTheme="majorBidi" w:cstheme="majorBidi"/>
          <w:sz w:val="24"/>
          <w:szCs w:val="24"/>
        </w:rPr>
        <w:t>20.</w:t>
      </w:r>
      <w:r>
        <w:rPr>
          <w:rFonts w:asciiTheme="majorBidi" w:hAnsiTheme="majorBidi" w:cstheme="majorBidi"/>
          <w:sz w:val="24"/>
          <w:szCs w:val="24"/>
        </w:rPr>
        <w:t>77</w:t>
      </w:r>
      <w:r w:rsidR="004301E1" w:rsidRPr="00577674">
        <w:rPr>
          <w:rFonts w:asciiTheme="majorBidi" w:hAnsiTheme="majorBidi" w:cstheme="majorBidi"/>
          <w:sz w:val="24"/>
          <w:szCs w:val="24"/>
        </w:rPr>
        <w:t xml:space="preserve"> %</w:t>
      </w:r>
      <w:r w:rsidR="004301E1">
        <w:rPr>
          <w:rFonts w:asciiTheme="majorBidi" w:hAnsiTheme="majorBidi" w:cstheme="majorBidi"/>
          <w:sz w:val="24"/>
          <w:szCs w:val="24"/>
        </w:rPr>
        <w:t>.</w:t>
      </w:r>
    </w:p>
    <w:p w:rsidR="00B61ED2" w:rsidRPr="00844B4D" w:rsidRDefault="00B52805" w:rsidP="00844B4D">
      <w:pPr>
        <w:pStyle w:val="ListParagraph"/>
        <w:numPr>
          <w:ilvl w:val="2"/>
          <w:numId w:val="8"/>
        </w:numPr>
        <w:spacing w:line="360" w:lineRule="auto"/>
        <w:jc w:val="both"/>
        <w:rPr>
          <w:rFonts w:asciiTheme="majorBidi" w:hAnsiTheme="majorBidi" w:cstheme="majorBidi"/>
          <w:b/>
          <w:bCs/>
          <w:sz w:val="24"/>
          <w:szCs w:val="24"/>
        </w:rPr>
      </w:pPr>
      <w:r w:rsidRPr="00844B4D">
        <w:rPr>
          <w:rFonts w:asciiTheme="majorBidi" w:hAnsiTheme="majorBidi" w:cstheme="majorBidi"/>
          <w:b/>
          <w:bCs/>
          <w:sz w:val="24"/>
          <w:szCs w:val="24"/>
        </w:rPr>
        <w:t xml:space="preserve">General procedure for the synthesis of the </w:t>
      </w:r>
      <w:proofErr w:type="spellStart"/>
      <w:r w:rsidRPr="00844B4D">
        <w:rPr>
          <w:rFonts w:asciiTheme="majorBidi" w:hAnsiTheme="majorBidi" w:cstheme="majorBidi"/>
          <w:b/>
          <w:bCs/>
          <w:sz w:val="24"/>
          <w:szCs w:val="24"/>
        </w:rPr>
        <w:t>thiazolo</w:t>
      </w:r>
      <w:proofErr w:type="spellEnd"/>
      <w:r w:rsidRPr="00844B4D">
        <w:rPr>
          <w:rFonts w:asciiTheme="majorBidi" w:hAnsiTheme="majorBidi" w:cstheme="majorBidi"/>
          <w:b/>
          <w:bCs/>
          <w:sz w:val="24"/>
          <w:szCs w:val="24"/>
        </w:rPr>
        <w:t>[4',5':4,5]</w:t>
      </w:r>
      <w:proofErr w:type="spellStart"/>
      <w:r w:rsidRPr="00844B4D">
        <w:rPr>
          <w:rFonts w:asciiTheme="majorBidi" w:hAnsiTheme="majorBidi" w:cstheme="majorBidi"/>
          <w:b/>
          <w:bCs/>
          <w:sz w:val="24"/>
          <w:szCs w:val="24"/>
        </w:rPr>
        <w:t>thieno</w:t>
      </w:r>
      <w:proofErr w:type="spellEnd"/>
      <w:r w:rsidRPr="00844B4D">
        <w:rPr>
          <w:rFonts w:asciiTheme="majorBidi" w:hAnsiTheme="majorBidi" w:cstheme="majorBidi"/>
          <w:b/>
          <w:bCs/>
          <w:sz w:val="24"/>
          <w:szCs w:val="24"/>
        </w:rPr>
        <w:t xml:space="preserve">[2,3-b]pyridine derivatives </w:t>
      </w:r>
      <w:r w:rsidR="005125C2" w:rsidRPr="00844B4D">
        <w:rPr>
          <w:rFonts w:asciiTheme="majorBidi" w:hAnsiTheme="majorBidi" w:cstheme="majorBidi"/>
          <w:b/>
          <w:bCs/>
          <w:sz w:val="24"/>
          <w:szCs w:val="24"/>
        </w:rPr>
        <w:t>11a-d</w:t>
      </w:r>
    </w:p>
    <w:p w:rsidR="00B52805" w:rsidRPr="00B52805" w:rsidRDefault="00B52805" w:rsidP="0051119C">
      <w:pPr>
        <w:spacing w:line="360" w:lineRule="auto"/>
        <w:jc w:val="both"/>
        <w:rPr>
          <w:rFonts w:asciiTheme="majorBidi" w:hAnsiTheme="majorBidi" w:cstheme="majorBidi"/>
          <w:sz w:val="24"/>
          <w:szCs w:val="24"/>
        </w:rPr>
      </w:pPr>
      <w:r w:rsidRPr="00B52805">
        <w:rPr>
          <w:rFonts w:asciiTheme="majorBidi" w:hAnsiTheme="majorBidi" w:cstheme="majorBidi"/>
          <w:sz w:val="24"/>
          <w:szCs w:val="24"/>
        </w:rPr>
        <w:t xml:space="preserve">To a solution of either compound </w:t>
      </w:r>
      <w:r w:rsidRPr="005C058C">
        <w:rPr>
          <w:rFonts w:asciiTheme="majorBidi" w:hAnsiTheme="majorBidi" w:cstheme="majorBidi"/>
          <w:b/>
          <w:bCs/>
          <w:sz w:val="24"/>
          <w:szCs w:val="24"/>
        </w:rPr>
        <w:t>8a</w:t>
      </w:r>
      <w:r w:rsidRPr="00B52805">
        <w:rPr>
          <w:rFonts w:asciiTheme="majorBidi" w:hAnsiTheme="majorBidi" w:cstheme="majorBidi"/>
          <w:sz w:val="24"/>
          <w:szCs w:val="24"/>
        </w:rPr>
        <w:t xml:space="preserve"> (3.25 g, 0.01 mol) or </w:t>
      </w:r>
      <w:r w:rsidRPr="005C058C">
        <w:rPr>
          <w:rFonts w:asciiTheme="majorBidi" w:hAnsiTheme="majorBidi" w:cstheme="majorBidi"/>
          <w:b/>
          <w:bCs/>
          <w:sz w:val="24"/>
          <w:szCs w:val="24"/>
        </w:rPr>
        <w:t>8b</w:t>
      </w:r>
      <w:r>
        <w:rPr>
          <w:rFonts w:asciiTheme="majorBidi" w:hAnsiTheme="majorBidi" w:cstheme="majorBidi"/>
          <w:sz w:val="24"/>
          <w:szCs w:val="24"/>
        </w:rPr>
        <w:t xml:space="preserve"> (4.61 g, 0.01 mol) in 1</w:t>
      </w:r>
      <w:proofErr w:type="gramStart"/>
      <w:r>
        <w:rPr>
          <w:rFonts w:asciiTheme="majorBidi" w:hAnsiTheme="majorBidi" w:cstheme="majorBidi"/>
          <w:sz w:val="24"/>
          <w:szCs w:val="24"/>
        </w:rPr>
        <w:t>,4</w:t>
      </w:r>
      <w:proofErr w:type="gramEnd"/>
      <w:r>
        <w:rPr>
          <w:rFonts w:asciiTheme="majorBidi" w:hAnsiTheme="majorBidi" w:cstheme="majorBidi"/>
          <w:sz w:val="24"/>
          <w:szCs w:val="24"/>
        </w:rPr>
        <w:t xml:space="preserve">-dioxane (30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containing </w:t>
      </w:r>
      <w:proofErr w:type="spellStart"/>
      <w:r>
        <w:rPr>
          <w:rFonts w:asciiTheme="majorBidi" w:hAnsiTheme="majorBidi" w:cstheme="majorBidi"/>
          <w:sz w:val="24"/>
          <w:szCs w:val="24"/>
        </w:rPr>
        <w:t>triethylamine</w:t>
      </w:r>
      <w:proofErr w:type="spellEnd"/>
      <w:r>
        <w:rPr>
          <w:rFonts w:asciiTheme="majorBidi" w:hAnsiTheme="majorBidi" w:cstheme="majorBidi"/>
          <w:sz w:val="24"/>
          <w:szCs w:val="24"/>
        </w:rPr>
        <w:t xml:space="preserve"> (0.50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either </w:t>
      </w:r>
      <w:proofErr w:type="spellStart"/>
      <w:r>
        <w:rPr>
          <w:rFonts w:asciiTheme="majorBidi" w:hAnsiTheme="majorBidi" w:cstheme="majorBidi"/>
          <w:sz w:val="24"/>
          <w:szCs w:val="24"/>
        </w:rPr>
        <w:t>malononitrile</w:t>
      </w:r>
      <w:proofErr w:type="spellEnd"/>
      <w:r>
        <w:rPr>
          <w:rFonts w:asciiTheme="majorBidi" w:hAnsiTheme="majorBidi" w:cstheme="majorBidi"/>
          <w:sz w:val="24"/>
          <w:szCs w:val="24"/>
        </w:rPr>
        <w:t xml:space="preserve"> (0.66 g, 0.01 mol) or ethyl </w:t>
      </w:r>
      <w:proofErr w:type="spellStart"/>
      <w:r>
        <w:rPr>
          <w:rFonts w:asciiTheme="majorBidi" w:hAnsiTheme="majorBidi" w:cstheme="majorBidi"/>
          <w:sz w:val="24"/>
          <w:szCs w:val="24"/>
        </w:rPr>
        <w:t>cyanoacetate</w:t>
      </w:r>
      <w:proofErr w:type="spellEnd"/>
      <w:r>
        <w:rPr>
          <w:rFonts w:asciiTheme="majorBidi" w:hAnsiTheme="majorBidi" w:cstheme="majorBidi"/>
          <w:sz w:val="24"/>
          <w:szCs w:val="24"/>
        </w:rPr>
        <w:t xml:space="preserve"> (1.13 g, 0.01 mol) was added. The reaction mixture was heated under reflux </w:t>
      </w:r>
      <w:r w:rsidR="0051119C">
        <w:rPr>
          <w:rFonts w:asciiTheme="majorBidi" w:hAnsiTheme="majorBidi" w:cstheme="majorBidi"/>
          <w:sz w:val="24"/>
          <w:szCs w:val="24"/>
        </w:rPr>
        <w:t xml:space="preserve">for 2 h then poured onto ice/water containing a few drops of hydrochloric acid and the formed solid product was collected by filtration. </w:t>
      </w:r>
    </w:p>
    <w:p w:rsidR="00844B4D" w:rsidRDefault="005C058C" w:rsidP="00B35301">
      <w:pPr>
        <w:spacing w:line="360" w:lineRule="auto"/>
        <w:jc w:val="both"/>
        <w:rPr>
          <w:rFonts w:asciiTheme="majorBidi" w:hAnsiTheme="majorBidi" w:cstheme="majorBidi"/>
          <w:sz w:val="24"/>
          <w:szCs w:val="24"/>
        </w:rPr>
      </w:pPr>
      <w:r w:rsidRPr="00844B4D">
        <w:rPr>
          <w:rFonts w:asciiTheme="majorBidi" w:hAnsiTheme="majorBidi" w:cstheme="majorBidi"/>
          <w:b/>
          <w:bCs/>
          <w:sz w:val="24"/>
          <w:szCs w:val="24"/>
        </w:rPr>
        <w:t>6</w:t>
      </w:r>
      <w:proofErr w:type="gramStart"/>
      <w:r w:rsidRPr="00844B4D">
        <w:rPr>
          <w:rFonts w:asciiTheme="majorBidi" w:hAnsiTheme="majorBidi" w:cstheme="majorBidi"/>
          <w:b/>
          <w:bCs/>
          <w:sz w:val="24"/>
          <w:szCs w:val="24"/>
        </w:rPr>
        <w:t>,8</w:t>
      </w:r>
      <w:proofErr w:type="gramEnd"/>
      <w:r w:rsidRPr="00844B4D">
        <w:rPr>
          <w:rFonts w:asciiTheme="majorBidi" w:hAnsiTheme="majorBidi" w:cstheme="majorBidi"/>
          <w:b/>
          <w:bCs/>
          <w:sz w:val="24"/>
          <w:szCs w:val="24"/>
        </w:rPr>
        <w:t xml:space="preserve">-Diamino-2-(2-oxo-2H-chromen-3-yl)thiazolo[4',5':4,5]thieno[2,3-b]pyridine-7-carbonitrile </w:t>
      </w:r>
      <w:r w:rsidR="0051119C" w:rsidRPr="00844B4D">
        <w:rPr>
          <w:rFonts w:asciiTheme="majorBidi" w:hAnsiTheme="majorBidi" w:cstheme="majorBidi"/>
          <w:b/>
          <w:bCs/>
          <w:sz w:val="24"/>
          <w:szCs w:val="24"/>
        </w:rPr>
        <w:t>(1</w:t>
      </w:r>
      <w:r w:rsidR="0094712D" w:rsidRPr="00844B4D">
        <w:rPr>
          <w:rFonts w:asciiTheme="majorBidi" w:hAnsiTheme="majorBidi" w:cstheme="majorBidi"/>
          <w:b/>
          <w:bCs/>
          <w:sz w:val="24"/>
          <w:szCs w:val="24"/>
        </w:rPr>
        <w:t>1</w:t>
      </w:r>
      <w:r w:rsidR="0051119C" w:rsidRPr="00844B4D">
        <w:rPr>
          <w:rFonts w:asciiTheme="majorBidi" w:hAnsiTheme="majorBidi" w:cstheme="majorBidi"/>
          <w:b/>
          <w:bCs/>
          <w:sz w:val="24"/>
          <w:szCs w:val="24"/>
        </w:rPr>
        <w:t>a)</w:t>
      </w:r>
    </w:p>
    <w:p w:rsidR="0094712D" w:rsidRPr="00816D07" w:rsidRDefault="00816D07" w:rsidP="00B35301">
      <w:pPr>
        <w:spacing w:line="360" w:lineRule="auto"/>
        <w:jc w:val="both"/>
        <w:rPr>
          <w:rFonts w:asciiTheme="majorBidi" w:hAnsiTheme="majorBidi" w:cstheme="majorBidi"/>
          <w:i/>
          <w:iCs/>
          <w:sz w:val="24"/>
          <w:szCs w:val="24"/>
        </w:rPr>
      </w:pPr>
      <w:r w:rsidRPr="00844B4D">
        <w:rPr>
          <w:rFonts w:asciiTheme="majorBidi" w:hAnsiTheme="majorBidi" w:cstheme="majorBidi"/>
          <w:sz w:val="24"/>
          <w:szCs w:val="24"/>
        </w:rPr>
        <w:t xml:space="preserve"> </w:t>
      </w:r>
      <w:r w:rsidR="005C058C">
        <w:rPr>
          <w:rFonts w:asciiTheme="majorBidi" w:hAnsiTheme="majorBidi" w:cstheme="majorBidi"/>
          <w:sz w:val="24"/>
          <w:szCs w:val="24"/>
        </w:rPr>
        <w:t>Orange</w:t>
      </w:r>
      <w:r w:rsidR="0051119C" w:rsidRPr="00577674">
        <w:rPr>
          <w:rFonts w:asciiTheme="majorBidi" w:hAnsiTheme="majorBidi" w:cstheme="majorBidi"/>
          <w:sz w:val="24"/>
          <w:szCs w:val="24"/>
        </w:rPr>
        <w:t xml:space="preserve"> crystals </w:t>
      </w:r>
      <w:r>
        <w:rPr>
          <w:rFonts w:asciiTheme="majorBidi" w:hAnsiTheme="majorBidi" w:cstheme="majorBidi"/>
          <w:sz w:val="24"/>
          <w:szCs w:val="24"/>
        </w:rPr>
        <w:t>(</w:t>
      </w:r>
      <w:r w:rsidR="0051119C">
        <w:rPr>
          <w:rFonts w:asciiTheme="majorBidi" w:hAnsiTheme="majorBidi" w:cstheme="majorBidi"/>
          <w:sz w:val="24"/>
          <w:szCs w:val="24"/>
        </w:rPr>
        <w:t>1,4-dioxane</w:t>
      </w:r>
      <w:r>
        <w:rPr>
          <w:rFonts w:asciiTheme="majorBidi" w:hAnsiTheme="majorBidi" w:cstheme="majorBidi"/>
          <w:sz w:val="24"/>
          <w:szCs w:val="24"/>
        </w:rPr>
        <w:t>), yield</w:t>
      </w:r>
      <w:r w:rsidR="0051119C" w:rsidRPr="00577674">
        <w:rPr>
          <w:rFonts w:asciiTheme="majorBidi" w:hAnsiTheme="majorBidi" w:cstheme="majorBidi"/>
          <w:sz w:val="24"/>
          <w:szCs w:val="24"/>
        </w:rPr>
        <w:t xml:space="preserve"> </w:t>
      </w:r>
      <w:r>
        <w:rPr>
          <w:rFonts w:asciiTheme="majorBidi" w:hAnsiTheme="majorBidi" w:cstheme="majorBidi"/>
          <w:sz w:val="24"/>
          <w:szCs w:val="24"/>
        </w:rPr>
        <w:t xml:space="preserve"> </w:t>
      </w:r>
      <w:r w:rsidR="0051119C">
        <w:rPr>
          <w:rFonts w:asciiTheme="majorBidi" w:hAnsiTheme="majorBidi" w:cstheme="majorBidi"/>
          <w:sz w:val="24"/>
          <w:szCs w:val="24"/>
        </w:rPr>
        <w:t>7</w:t>
      </w:r>
      <w:r w:rsidR="005C058C">
        <w:rPr>
          <w:rFonts w:asciiTheme="majorBidi" w:hAnsiTheme="majorBidi" w:cstheme="majorBidi"/>
          <w:sz w:val="24"/>
          <w:szCs w:val="24"/>
        </w:rPr>
        <w:t>8</w:t>
      </w:r>
      <w:r w:rsidR="0051119C" w:rsidRPr="00577674">
        <w:rPr>
          <w:rFonts w:asciiTheme="majorBidi" w:hAnsiTheme="majorBidi" w:cstheme="majorBidi"/>
          <w:sz w:val="24"/>
          <w:szCs w:val="24"/>
        </w:rPr>
        <w:t xml:space="preserve"> %</w:t>
      </w:r>
      <w:r>
        <w:rPr>
          <w:rFonts w:asciiTheme="majorBidi" w:hAnsiTheme="majorBidi" w:cstheme="majorBidi"/>
          <w:sz w:val="24"/>
          <w:szCs w:val="24"/>
        </w:rPr>
        <w:t xml:space="preserve"> (4.83 g</w:t>
      </w:r>
      <w:r w:rsidR="0051119C" w:rsidRPr="00577674">
        <w:rPr>
          <w:rFonts w:asciiTheme="majorBidi" w:hAnsiTheme="majorBidi" w:cstheme="majorBidi"/>
          <w:sz w:val="24"/>
          <w:szCs w:val="24"/>
        </w:rPr>
        <w:t xml:space="preserve">),  mp </w:t>
      </w:r>
      <w:r w:rsidR="005C058C">
        <w:rPr>
          <w:rFonts w:asciiTheme="majorBidi" w:hAnsiTheme="majorBidi" w:cstheme="majorBidi"/>
          <w:sz w:val="24"/>
          <w:szCs w:val="24"/>
        </w:rPr>
        <w:t>243</w:t>
      </w:r>
      <w:r w:rsidR="0051119C" w:rsidRPr="00577674">
        <w:rPr>
          <w:rFonts w:asciiTheme="majorBidi" w:hAnsiTheme="majorBidi" w:cstheme="majorBidi"/>
          <w:sz w:val="24"/>
          <w:szCs w:val="24"/>
        </w:rPr>
        <w:t>-</w:t>
      </w:r>
      <w:r w:rsidR="0051119C">
        <w:rPr>
          <w:rFonts w:asciiTheme="majorBidi" w:hAnsiTheme="majorBidi" w:cstheme="majorBidi"/>
          <w:sz w:val="24"/>
          <w:szCs w:val="24"/>
        </w:rPr>
        <w:t>2</w:t>
      </w:r>
      <w:r w:rsidR="005C058C">
        <w:rPr>
          <w:rFonts w:asciiTheme="majorBidi" w:hAnsiTheme="majorBidi" w:cstheme="majorBidi"/>
          <w:sz w:val="24"/>
          <w:szCs w:val="24"/>
        </w:rPr>
        <w:t>46</w:t>
      </w:r>
      <w:r w:rsidR="0051119C" w:rsidRPr="00577674">
        <w:rPr>
          <w:rFonts w:asciiTheme="majorBidi" w:hAnsiTheme="majorBidi" w:cstheme="majorBidi"/>
          <w:sz w:val="24"/>
          <w:szCs w:val="24"/>
        </w:rPr>
        <w:t xml:space="preserve"> °C;    </w:t>
      </w:r>
      <w:r w:rsidRPr="00DA3BE9">
        <w:rPr>
          <w:rFonts w:asciiTheme="majorBidi" w:hAnsiTheme="majorBidi"/>
        </w:rPr>
        <w:t>IR  (</w:t>
      </w:r>
      <w:proofErr w:type="spellStart"/>
      <w:r w:rsidRPr="00DA3BE9">
        <w:rPr>
          <w:rFonts w:asciiTheme="majorBidi" w:hAnsiTheme="majorBidi"/>
        </w:rPr>
        <w:t>KBr</w:t>
      </w:r>
      <w:proofErr w:type="spellEnd"/>
      <w:r w:rsidRPr="00DA3BE9">
        <w:rPr>
          <w:rFonts w:asciiTheme="majorBidi" w:hAnsiTheme="majorBidi"/>
        </w:rPr>
        <w:t xml:space="preserve">) </w:t>
      </w:r>
      <w:proofErr w:type="spellStart"/>
      <w:r w:rsidRPr="00DA3BE9">
        <w:rPr>
          <w:rFonts w:asciiTheme="majorBidi" w:hAnsiTheme="majorBidi"/>
        </w:rPr>
        <w:t>νmax</w:t>
      </w:r>
      <w:proofErr w:type="spellEnd"/>
      <w:r>
        <w:rPr>
          <w:rFonts w:asciiTheme="majorBidi" w:hAnsiTheme="majorBidi" w:cstheme="majorBidi"/>
          <w:sz w:val="24"/>
          <w:szCs w:val="24"/>
        </w:rPr>
        <w:t xml:space="preserve"> </w:t>
      </w:r>
      <w:r w:rsidR="0051119C" w:rsidRPr="00F06612">
        <w:rPr>
          <w:rFonts w:asciiTheme="majorBidi" w:hAnsiTheme="majorBidi" w:cstheme="majorBidi"/>
          <w:sz w:val="24"/>
          <w:szCs w:val="24"/>
        </w:rPr>
        <w:t>34</w:t>
      </w:r>
      <w:r w:rsidR="005C058C" w:rsidRPr="00F06612">
        <w:rPr>
          <w:rFonts w:asciiTheme="majorBidi" w:hAnsiTheme="majorBidi" w:cstheme="majorBidi"/>
          <w:sz w:val="24"/>
          <w:szCs w:val="24"/>
        </w:rPr>
        <w:t>88</w:t>
      </w:r>
      <w:r w:rsidR="0051119C" w:rsidRPr="00F06612">
        <w:rPr>
          <w:rFonts w:asciiTheme="majorBidi" w:hAnsiTheme="majorBidi" w:cstheme="majorBidi"/>
          <w:sz w:val="24"/>
          <w:szCs w:val="24"/>
        </w:rPr>
        <w:t>-33</w:t>
      </w:r>
      <w:r w:rsidR="005C058C" w:rsidRPr="00F06612">
        <w:rPr>
          <w:rFonts w:asciiTheme="majorBidi" w:hAnsiTheme="majorBidi" w:cstheme="majorBidi"/>
          <w:sz w:val="24"/>
          <w:szCs w:val="24"/>
        </w:rPr>
        <w:t>3</w:t>
      </w:r>
      <w:r w:rsidR="0051119C" w:rsidRPr="00F06612">
        <w:rPr>
          <w:rFonts w:asciiTheme="majorBidi" w:hAnsiTheme="majorBidi" w:cstheme="majorBidi"/>
          <w:sz w:val="24"/>
          <w:szCs w:val="24"/>
        </w:rPr>
        <w:t>6</w:t>
      </w:r>
      <w:r w:rsidR="00F06612">
        <w:rPr>
          <w:rFonts w:asciiTheme="majorBidi" w:hAnsiTheme="majorBidi" w:cstheme="majorBidi"/>
          <w:sz w:val="24"/>
          <w:szCs w:val="24"/>
        </w:rPr>
        <w:t xml:space="preserve">, </w:t>
      </w:r>
      <w:r w:rsidR="0051119C" w:rsidRPr="00577674">
        <w:rPr>
          <w:rFonts w:asciiTheme="majorBidi" w:hAnsiTheme="majorBidi" w:cstheme="majorBidi"/>
          <w:sz w:val="24"/>
          <w:szCs w:val="24"/>
        </w:rPr>
        <w:t>305</w:t>
      </w:r>
      <w:r w:rsidR="005C058C">
        <w:rPr>
          <w:rFonts w:asciiTheme="majorBidi" w:hAnsiTheme="majorBidi" w:cstheme="majorBidi"/>
          <w:sz w:val="24"/>
          <w:szCs w:val="24"/>
        </w:rPr>
        <w:t>6</w:t>
      </w:r>
      <w:r w:rsidR="00F06612">
        <w:rPr>
          <w:rFonts w:asciiTheme="majorBidi" w:hAnsiTheme="majorBidi" w:cstheme="majorBidi"/>
          <w:sz w:val="24"/>
          <w:szCs w:val="24"/>
        </w:rPr>
        <w:t xml:space="preserve">, </w:t>
      </w:r>
      <w:r w:rsidR="0051119C">
        <w:rPr>
          <w:rFonts w:asciiTheme="majorBidi" w:hAnsiTheme="majorBidi" w:cstheme="majorBidi"/>
          <w:sz w:val="24"/>
          <w:szCs w:val="24"/>
        </w:rPr>
        <w:t>222</w:t>
      </w:r>
      <w:r w:rsidR="005C058C">
        <w:rPr>
          <w:rFonts w:asciiTheme="majorBidi" w:hAnsiTheme="majorBidi" w:cstheme="majorBidi"/>
          <w:sz w:val="24"/>
          <w:szCs w:val="24"/>
        </w:rPr>
        <w:t>1</w:t>
      </w:r>
      <w:r w:rsidR="00F06612">
        <w:rPr>
          <w:rFonts w:asciiTheme="majorBidi" w:hAnsiTheme="majorBidi" w:cstheme="majorBidi"/>
          <w:sz w:val="24"/>
          <w:szCs w:val="24"/>
        </w:rPr>
        <w:t xml:space="preserve">, </w:t>
      </w:r>
      <w:r w:rsidR="0051119C" w:rsidRPr="00577674">
        <w:rPr>
          <w:rFonts w:asciiTheme="majorBidi" w:hAnsiTheme="majorBidi" w:cstheme="majorBidi"/>
          <w:sz w:val="24"/>
          <w:szCs w:val="24"/>
        </w:rPr>
        <w:t>16</w:t>
      </w:r>
      <w:r w:rsidR="0051119C">
        <w:rPr>
          <w:rFonts w:asciiTheme="majorBidi" w:hAnsiTheme="majorBidi" w:cstheme="majorBidi"/>
          <w:sz w:val="24"/>
          <w:szCs w:val="24"/>
        </w:rPr>
        <w:t>8</w:t>
      </w:r>
      <w:r w:rsidR="005C058C">
        <w:rPr>
          <w:rFonts w:asciiTheme="majorBidi" w:hAnsiTheme="majorBidi" w:cstheme="majorBidi"/>
          <w:sz w:val="24"/>
          <w:szCs w:val="24"/>
        </w:rPr>
        <w:t>9</w:t>
      </w:r>
      <w:r w:rsidR="00F06612">
        <w:rPr>
          <w:rFonts w:asciiTheme="majorBidi" w:hAnsiTheme="majorBidi" w:cstheme="majorBidi"/>
          <w:sz w:val="24"/>
          <w:szCs w:val="24"/>
        </w:rPr>
        <w:t xml:space="preserve">, </w:t>
      </w:r>
      <w:r w:rsidR="0051119C">
        <w:rPr>
          <w:rFonts w:asciiTheme="majorBidi" w:hAnsiTheme="majorBidi" w:cstheme="majorBidi"/>
          <w:sz w:val="24"/>
          <w:szCs w:val="24"/>
        </w:rPr>
        <w:t>1653</w:t>
      </w:r>
      <w:r w:rsidR="00F06612">
        <w:rPr>
          <w:rFonts w:asciiTheme="majorBidi" w:hAnsiTheme="majorBidi" w:cstheme="majorBidi"/>
          <w:sz w:val="24"/>
          <w:szCs w:val="24"/>
        </w:rPr>
        <w:t xml:space="preserve">, </w:t>
      </w:r>
      <w:r w:rsidR="0051119C" w:rsidRPr="00577674">
        <w:rPr>
          <w:rFonts w:asciiTheme="majorBidi" w:hAnsiTheme="majorBidi" w:cstheme="majorBidi"/>
          <w:sz w:val="24"/>
          <w:szCs w:val="24"/>
        </w:rPr>
        <w:t>163</w:t>
      </w:r>
      <w:r w:rsidR="005C058C">
        <w:rPr>
          <w:rFonts w:asciiTheme="majorBidi" w:hAnsiTheme="majorBidi" w:cstheme="majorBidi"/>
          <w:sz w:val="24"/>
          <w:szCs w:val="24"/>
        </w:rPr>
        <w:t>2</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F06612">
        <w:rPr>
          <w:rFonts w:asciiTheme="majorBidi" w:hAnsiTheme="majorBidi" w:cstheme="majorBidi"/>
          <w:sz w:val="24"/>
          <w:szCs w:val="24"/>
        </w:rPr>
        <w:t xml:space="preserve">; </w:t>
      </w:r>
      <w:r w:rsidR="00F06612" w:rsidRPr="00E706F0">
        <w:rPr>
          <w:rFonts w:asciiTheme="majorBidi" w:hAnsiTheme="majorBidi"/>
          <w:sz w:val="24"/>
          <w:szCs w:val="24"/>
          <w:vertAlign w:val="superscript"/>
        </w:rPr>
        <w:t>1</w:t>
      </w:r>
      <w:r w:rsidR="00F06612" w:rsidRPr="00E706F0">
        <w:rPr>
          <w:rFonts w:asciiTheme="majorBidi" w:hAnsiTheme="majorBidi"/>
          <w:sz w:val="24"/>
          <w:szCs w:val="24"/>
        </w:rPr>
        <w:t>H NMR (DMSO-d</w:t>
      </w:r>
      <w:r w:rsidR="00F06612" w:rsidRPr="00E706F0">
        <w:rPr>
          <w:rFonts w:asciiTheme="majorBidi" w:hAnsiTheme="majorBidi"/>
          <w:sz w:val="24"/>
          <w:szCs w:val="24"/>
          <w:vertAlign w:val="subscript"/>
        </w:rPr>
        <w:t>6</w:t>
      </w:r>
      <w:r w:rsidR="00F06612" w:rsidRPr="00E706F0">
        <w:rPr>
          <w:rFonts w:asciiTheme="majorBidi" w:hAnsiTheme="majorBidi"/>
          <w:sz w:val="24"/>
          <w:szCs w:val="24"/>
        </w:rPr>
        <w:t>, 200 MHz):</w:t>
      </w:r>
      <w:r w:rsidR="00F06612" w:rsidRPr="00E706F0">
        <w:rPr>
          <w:rFonts w:ascii="Symbol" w:hAnsi="Symbol"/>
          <w:sz w:val="24"/>
          <w:szCs w:val="24"/>
        </w:rPr>
        <w:t></w:t>
      </w:r>
      <w:r w:rsidR="00F06612" w:rsidRPr="00E706F0">
        <w:rPr>
          <w:rFonts w:ascii="Symbol" w:hAnsi="Symbol"/>
          <w:sz w:val="24"/>
          <w:szCs w:val="24"/>
        </w:rPr>
        <w:t></w:t>
      </w:r>
      <w:r w:rsidR="00F06612" w:rsidRPr="00E706F0">
        <w:rPr>
          <w:rFonts w:asciiTheme="majorBidi" w:hAnsiTheme="majorBidi"/>
          <w:sz w:val="24"/>
          <w:szCs w:val="24"/>
        </w:rPr>
        <w:t xml:space="preserve"> = </w:t>
      </w:r>
      <w:r w:rsidR="00F06612">
        <w:rPr>
          <w:rFonts w:asciiTheme="majorBidi" w:hAnsiTheme="majorBidi" w:cstheme="majorBidi"/>
          <w:sz w:val="24"/>
          <w:szCs w:val="24"/>
        </w:rPr>
        <w:t xml:space="preserve"> </w:t>
      </w:r>
      <w:r w:rsidR="003A32B2" w:rsidRPr="00577674">
        <w:rPr>
          <w:rFonts w:asciiTheme="majorBidi" w:hAnsiTheme="majorBidi" w:cstheme="majorBidi"/>
          <w:sz w:val="24"/>
          <w:szCs w:val="24"/>
        </w:rPr>
        <w:t>7.</w:t>
      </w:r>
      <w:r w:rsidR="003A32B2">
        <w:rPr>
          <w:rFonts w:asciiTheme="majorBidi" w:hAnsiTheme="majorBidi" w:cstheme="majorBidi"/>
          <w:sz w:val="24"/>
          <w:szCs w:val="24"/>
        </w:rPr>
        <w:t>40-</w:t>
      </w:r>
      <w:r w:rsidR="003A32B2" w:rsidRPr="00577674">
        <w:rPr>
          <w:rFonts w:asciiTheme="majorBidi" w:hAnsiTheme="majorBidi" w:cstheme="majorBidi"/>
          <w:sz w:val="24"/>
          <w:szCs w:val="24"/>
        </w:rPr>
        <w:t>7.</w:t>
      </w:r>
      <w:r w:rsidR="003A32B2">
        <w:rPr>
          <w:rFonts w:asciiTheme="majorBidi" w:hAnsiTheme="majorBidi" w:cstheme="majorBidi"/>
          <w:sz w:val="24"/>
          <w:szCs w:val="24"/>
        </w:rPr>
        <w:t>28</w:t>
      </w:r>
      <w:r w:rsidR="003A32B2" w:rsidRPr="00577674">
        <w:rPr>
          <w:rFonts w:asciiTheme="majorBidi" w:hAnsiTheme="majorBidi" w:cstheme="majorBidi"/>
          <w:sz w:val="24"/>
          <w:szCs w:val="24"/>
        </w:rPr>
        <w:t xml:space="preserve"> (</w:t>
      </w:r>
      <w:r w:rsidR="003A32B2">
        <w:rPr>
          <w:rFonts w:asciiTheme="majorBidi" w:hAnsiTheme="majorBidi" w:cstheme="majorBidi"/>
          <w:sz w:val="24"/>
          <w:szCs w:val="24"/>
        </w:rPr>
        <w:t>4</w:t>
      </w:r>
      <w:r w:rsidR="003A32B2" w:rsidRPr="00577674">
        <w:rPr>
          <w:rFonts w:asciiTheme="majorBidi" w:hAnsiTheme="majorBidi" w:cstheme="majorBidi"/>
          <w:sz w:val="24"/>
          <w:szCs w:val="24"/>
        </w:rPr>
        <w:t xml:space="preserve">H, m, </w:t>
      </w:r>
      <w:proofErr w:type="spellStart"/>
      <w:r w:rsidR="003A32B2">
        <w:rPr>
          <w:rFonts w:asciiTheme="majorBidi" w:hAnsiTheme="majorBidi" w:cstheme="majorBidi"/>
          <w:sz w:val="24"/>
          <w:szCs w:val="24"/>
        </w:rPr>
        <w:t>Bz</w:t>
      </w:r>
      <w:proofErr w:type="spellEnd"/>
      <w:r w:rsidR="003A32B2" w:rsidRPr="00577674">
        <w:rPr>
          <w:rFonts w:asciiTheme="majorBidi" w:hAnsiTheme="majorBidi" w:cstheme="majorBidi"/>
          <w:sz w:val="24"/>
          <w:szCs w:val="24"/>
        </w:rPr>
        <w:t>)</w:t>
      </w:r>
      <w:r w:rsidR="003A32B2">
        <w:rPr>
          <w:rFonts w:asciiTheme="majorBidi" w:hAnsiTheme="majorBidi" w:cstheme="majorBidi"/>
          <w:sz w:val="24"/>
          <w:szCs w:val="24"/>
        </w:rPr>
        <w:t>, 6</w:t>
      </w:r>
      <w:r w:rsidR="003A32B2" w:rsidRPr="00577674">
        <w:rPr>
          <w:rFonts w:asciiTheme="majorBidi" w:hAnsiTheme="majorBidi" w:cstheme="majorBidi"/>
          <w:sz w:val="24"/>
          <w:szCs w:val="24"/>
        </w:rPr>
        <w:t>.</w:t>
      </w:r>
      <w:r w:rsidR="003A32B2">
        <w:rPr>
          <w:rFonts w:asciiTheme="majorBidi" w:hAnsiTheme="majorBidi" w:cstheme="majorBidi"/>
          <w:sz w:val="24"/>
          <w:szCs w:val="24"/>
        </w:rPr>
        <w:t>65</w:t>
      </w:r>
      <w:r w:rsidR="003A32B2" w:rsidRPr="00577674">
        <w:rPr>
          <w:rFonts w:asciiTheme="majorBidi" w:hAnsiTheme="majorBidi" w:cstheme="majorBidi"/>
          <w:sz w:val="24"/>
          <w:szCs w:val="24"/>
        </w:rPr>
        <w:t xml:space="preserve"> (</w:t>
      </w:r>
      <w:r w:rsidR="003A32B2">
        <w:rPr>
          <w:rFonts w:asciiTheme="majorBidi" w:hAnsiTheme="majorBidi" w:cstheme="majorBidi"/>
          <w:sz w:val="24"/>
          <w:szCs w:val="24"/>
        </w:rPr>
        <w:t>1</w:t>
      </w:r>
      <w:r w:rsidR="003A32B2" w:rsidRPr="00577674">
        <w:rPr>
          <w:rFonts w:asciiTheme="majorBidi" w:hAnsiTheme="majorBidi" w:cstheme="majorBidi"/>
          <w:sz w:val="24"/>
          <w:szCs w:val="24"/>
        </w:rPr>
        <w:t xml:space="preserve">H, s, </w:t>
      </w:r>
      <w:r w:rsidR="003A32B2">
        <w:rPr>
          <w:rFonts w:asciiTheme="majorBidi" w:hAnsiTheme="majorBidi" w:cstheme="majorBidi"/>
          <w:sz w:val="24"/>
          <w:szCs w:val="24"/>
        </w:rPr>
        <w:t>H-4</w:t>
      </w:r>
      <w:r w:rsidR="003A32B2" w:rsidRPr="00DA3BE9">
        <w:rPr>
          <w:rFonts w:asciiTheme="majorBidi" w:hAnsiTheme="majorBidi"/>
        </w:rPr>
        <w:t>'</w:t>
      </w:r>
      <w:r w:rsidR="003A32B2" w:rsidRPr="00577674">
        <w:rPr>
          <w:rFonts w:asciiTheme="majorBidi" w:hAnsiTheme="majorBidi" w:cstheme="majorBidi"/>
          <w:sz w:val="24"/>
          <w:szCs w:val="24"/>
        </w:rPr>
        <w:t>),</w:t>
      </w:r>
      <w:r w:rsidR="003A32B2">
        <w:rPr>
          <w:rFonts w:asciiTheme="majorBidi" w:hAnsiTheme="majorBidi" w:cstheme="majorBidi"/>
          <w:sz w:val="24"/>
          <w:szCs w:val="24"/>
        </w:rPr>
        <w:t xml:space="preserve"> 5.21, </w:t>
      </w:r>
      <w:r w:rsidR="0051119C">
        <w:rPr>
          <w:rFonts w:asciiTheme="majorBidi" w:hAnsiTheme="majorBidi" w:cstheme="majorBidi"/>
          <w:sz w:val="24"/>
          <w:szCs w:val="24"/>
        </w:rPr>
        <w:t>4.</w:t>
      </w:r>
      <w:r w:rsidR="005C058C">
        <w:rPr>
          <w:rFonts w:asciiTheme="majorBidi" w:hAnsiTheme="majorBidi" w:cstheme="majorBidi"/>
          <w:sz w:val="24"/>
          <w:szCs w:val="24"/>
        </w:rPr>
        <w:t xml:space="preserve">89 </w:t>
      </w:r>
      <w:r w:rsidR="0051119C">
        <w:rPr>
          <w:rFonts w:asciiTheme="majorBidi" w:hAnsiTheme="majorBidi" w:cstheme="majorBidi"/>
          <w:sz w:val="24"/>
          <w:szCs w:val="24"/>
        </w:rPr>
        <w:t>(</w:t>
      </w:r>
      <w:r w:rsidR="00F06612">
        <w:rPr>
          <w:rFonts w:asciiTheme="majorBidi" w:hAnsiTheme="majorBidi" w:cstheme="majorBidi"/>
          <w:sz w:val="24"/>
          <w:szCs w:val="24"/>
        </w:rPr>
        <w:t xml:space="preserve">4H, </w:t>
      </w:r>
      <w:r w:rsidR="005C058C">
        <w:rPr>
          <w:rFonts w:asciiTheme="majorBidi" w:hAnsiTheme="majorBidi" w:cstheme="majorBidi"/>
          <w:sz w:val="24"/>
          <w:szCs w:val="24"/>
        </w:rPr>
        <w:t>2</w:t>
      </w:r>
      <w:r w:rsidR="0051119C">
        <w:rPr>
          <w:rFonts w:asciiTheme="majorBidi" w:hAnsiTheme="majorBidi" w:cstheme="majorBidi"/>
          <w:sz w:val="24"/>
          <w:szCs w:val="24"/>
        </w:rPr>
        <w:t xml:space="preserve">s, </w:t>
      </w:r>
      <w:r w:rsidR="005C058C">
        <w:rPr>
          <w:rFonts w:asciiTheme="majorBidi" w:hAnsiTheme="majorBidi" w:cstheme="majorBidi"/>
          <w:sz w:val="24"/>
          <w:szCs w:val="24"/>
        </w:rPr>
        <w:t>2</w:t>
      </w:r>
      <w:r w:rsidR="0051119C">
        <w:rPr>
          <w:rFonts w:asciiTheme="majorBidi" w:hAnsiTheme="majorBidi" w:cstheme="majorBidi"/>
          <w:sz w:val="24"/>
          <w:szCs w:val="24"/>
        </w:rPr>
        <w:t>NH</w:t>
      </w:r>
      <w:r w:rsidR="0051119C" w:rsidRPr="000B6702">
        <w:rPr>
          <w:rFonts w:asciiTheme="majorBidi" w:hAnsiTheme="majorBidi" w:cstheme="majorBidi"/>
          <w:sz w:val="24"/>
          <w:szCs w:val="24"/>
          <w:vertAlign w:val="subscript"/>
        </w:rPr>
        <w:t>2</w:t>
      </w:r>
      <w:r w:rsidR="0051119C">
        <w:rPr>
          <w:rFonts w:asciiTheme="majorBidi" w:hAnsiTheme="majorBidi" w:cstheme="majorBidi"/>
          <w:sz w:val="24"/>
          <w:szCs w:val="24"/>
        </w:rPr>
        <w:t>, D</w:t>
      </w:r>
      <w:r w:rsidR="0051119C" w:rsidRPr="000B6702">
        <w:rPr>
          <w:rFonts w:asciiTheme="majorBidi" w:hAnsiTheme="majorBidi" w:cstheme="majorBidi"/>
          <w:sz w:val="24"/>
          <w:szCs w:val="24"/>
          <w:vertAlign w:val="subscript"/>
        </w:rPr>
        <w:t>2</w:t>
      </w:r>
      <w:r w:rsidR="0051119C">
        <w:rPr>
          <w:rFonts w:asciiTheme="majorBidi" w:hAnsiTheme="majorBidi" w:cstheme="majorBidi"/>
          <w:sz w:val="24"/>
          <w:szCs w:val="24"/>
        </w:rPr>
        <w:t>O exchangeable)</w:t>
      </w:r>
      <w:r w:rsidR="0051119C" w:rsidRPr="00577674">
        <w:rPr>
          <w:rFonts w:asciiTheme="majorBidi" w:hAnsiTheme="majorBidi" w:cstheme="majorBidi"/>
          <w:sz w:val="24"/>
          <w:szCs w:val="24"/>
        </w:rPr>
        <w:t xml:space="preserve">; </w:t>
      </w:r>
      <w:r w:rsidR="00F06612" w:rsidRPr="00BD7FAA">
        <w:rPr>
          <w:rFonts w:asciiTheme="majorBidi" w:hAnsiTheme="majorBidi" w:cstheme="majorBidi"/>
          <w:sz w:val="24"/>
          <w:szCs w:val="24"/>
          <w:vertAlign w:val="superscript"/>
        </w:rPr>
        <w:t>1</w:t>
      </w:r>
      <w:r w:rsidR="00F06612" w:rsidRPr="002217A6">
        <w:rPr>
          <w:rFonts w:asciiTheme="majorBidi" w:hAnsiTheme="majorBidi" w:cstheme="majorBidi"/>
          <w:sz w:val="24"/>
          <w:szCs w:val="24"/>
          <w:vertAlign w:val="superscript"/>
        </w:rPr>
        <w:t>3</w:t>
      </w:r>
      <w:r w:rsidR="00F06612" w:rsidRPr="002217A6">
        <w:rPr>
          <w:rFonts w:asciiTheme="majorBidi" w:hAnsiTheme="majorBidi" w:cstheme="majorBidi"/>
          <w:sz w:val="24"/>
          <w:szCs w:val="24"/>
        </w:rPr>
        <w:t>C NMR (DMSO-d</w:t>
      </w:r>
      <w:r w:rsidR="00F06612" w:rsidRPr="002217A6">
        <w:rPr>
          <w:rFonts w:asciiTheme="majorBidi" w:hAnsiTheme="majorBidi" w:cstheme="majorBidi"/>
          <w:sz w:val="24"/>
          <w:szCs w:val="24"/>
          <w:vertAlign w:val="subscript"/>
        </w:rPr>
        <w:t>6</w:t>
      </w:r>
      <w:r w:rsidR="00F06612" w:rsidRPr="002217A6">
        <w:rPr>
          <w:rFonts w:asciiTheme="majorBidi" w:hAnsiTheme="majorBidi" w:cstheme="majorBidi"/>
          <w:sz w:val="24"/>
          <w:szCs w:val="24"/>
        </w:rPr>
        <w:t xml:space="preserve">, 75 MHz): </w:t>
      </w:r>
      <w:r w:rsidR="00F06612" w:rsidRPr="003A32B2">
        <w:rPr>
          <w:rFonts w:ascii="Symbol" w:hAnsi="Symbol" w:cstheme="majorBidi"/>
          <w:sz w:val="24"/>
          <w:szCs w:val="24"/>
        </w:rPr>
        <w:t></w:t>
      </w:r>
      <w:r w:rsidR="00F06612" w:rsidRPr="003A32B2">
        <w:rPr>
          <w:rFonts w:ascii="Symbol" w:hAnsi="Symbol" w:cstheme="majorBidi"/>
          <w:sz w:val="24"/>
          <w:szCs w:val="24"/>
        </w:rPr>
        <w:t></w:t>
      </w:r>
      <w:r w:rsidR="00F06612" w:rsidRPr="003A32B2">
        <w:rPr>
          <w:rFonts w:asciiTheme="majorBidi" w:hAnsiTheme="majorBidi" w:cstheme="majorBidi"/>
          <w:sz w:val="24"/>
          <w:szCs w:val="24"/>
        </w:rPr>
        <w:t>=</w:t>
      </w:r>
      <w:r w:rsidR="00F06612" w:rsidRPr="003A32B2">
        <w:rPr>
          <w:rFonts w:asciiTheme="majorBidi" w:hAnsiTheme="majorBidi"/>
        </w:rPr>
        <w:t xml:space="preserve"> </w:t>
      </w:r>
      <w:r w:rsidR="003A32B2">
        <w:rPr>
          <w:rFonts w:asciiTheme="majorBidi" w:hAnsiTheme="majorBidi" w:cstheme="majorBidi"/>
          <w:sz w:val="24"/>
          <w:szCs w:val="24"/>
        </w:rPr>
        <w:t xml:space="preserve">171.8, 170.3 </w:t>
      </w:r>
      <w:r w:rsidR="003A32B2" w:rsidRPr="00577674">
        <w:rPr>
          <w:rFonts w:asciiTheme="majorBidi" w:hAnsiTheme="majorBidi" w:cstheme="majorBidi"/>
          <w:sz w:val="24"/>
          <w:szCs w:val="24"/>
        </w:rPr>
        <w:t xml:space="preserve"> </w:t>
      </w:r>
      <w:r w:rsidR="003A32B2">
        <w:rPr>
          <w:rFonts w:asciiTheme="majorBidi" w:hAnsiTheme="majorBidi" w:cstheme="majorBidi"/>
          <w:sz w:val="24"/>
          <w:szCs w:val="24"/>
        </w:rPr>
        <w:t>(C-2, C-6),</w:t>
      </w:r>
      <w:r w:rsidR="003A32B2" w:rsidRPr="003A32B2">
        <w:rPr>
          <w:rFonts w:asciiTheme="majorBidi" w:hAnsiTheme="majorBidi" w:cstheme="majorBidi"/>
          <w:sz w:val="24"/>
          <w:szCs w:val="24"/>
        </w:rPr>
        <w:t xml:space="preserve"> </w:t>
      </w:r>
      <w:r w:rsidR="003A32B2" w:rsidRPr="00577674">
        <w:rPr>
          <w:rFonts w:asciiTheme="majorBidi" w:hAnsiTheme="majorBidi" w:cstheme="majorBidi"/>
          <w:sz w:val="24"/>
          <w:szCs w:val="24"/>
        </w:rPr>
        <w:t>16</w:t>
      </w:r>
      <w:r w:rsidR="003A32B2">
        <w:rPr>
          <w:rFonts w:asciiTheme="majorBidi" w:hAnsiTheme="majorBidi" w:cstheme="majorBidi"/>
          <w:sz w:val="24"/>
          <w:szCs w:val="24"/>
        </w:rPr>
        <w:t>4</w:t>
      </w:r>
      <w:r w:rsidR="003A32B2" w:rsidRPr="00577674">
        <w:rPr>
          <w:rFonts w:asciiTheme="majorBidi" w:hAnsiTheme="majorBidi" w:cstheme="majorBidi"/>
          <w:sz w:val="24"/>
          <w:szCs w:val="24"/>
        </w:rPr>
        <w:t>.</w:t>
      </w:r>
      <w:r w:rsidR="003A32B2">
        <w:rPr>
          <w:rFonts w:asciiTheme="majorBidi" w:hAnsiTheme="majorBidi" w:cstheme="majorBidi"/>
          <w:sz w:val="24"/>
          <w:szCs w:val="24"/>
        </w:rPr>
        <w:t>6 (C-2</w:t>
      </w:r>
      <w:r w:rsidR="003A32B2" w:rsidRPr="00DA3BE9">
        <w:rPr>
          <w:rFonts w:asciiTheme="majorBidi" w:hAnsiTheme="majorBidi"/>
        </w:rPr>
        <w:t>'</w:t>
      </w:r>
      <w:r w:rsidR="003A32B2">
        <w:rPr>
          <w:rFonts w:asciiTheme="majorBidi" w:hAnsiTheme="majorBidi" w:cstheme="majorBidi"/>
          <w:sz w:val="24"/>
          <w:szCs w:val="24"/>
        </w:rPr>
        <w:t>),</w:t>
      </w:r>
      <w:r w:rsidR="003A32B2" w:rsidRPr="003A32B2">
        <w:rPr>
          <w:rFonts w:asciiTheme="majorBidi" w:hAnsiTheme="majorBidi" w:cstheme="majorBidi"/>
          <w:sz w:val="24"/>
          <w:szCs w:val="24"/>
        </w:rPr>
        <w:t xml:space="preserve"> </w:t>
      </w:r>
      <w:r w:rsidR="003A32B2" w:rsidRPr="00577674">
        <w:rPr>
          <w:rFonts w:asciiTheme="majorBidi" w:hAnsiTheme="majorBidi" w:cstheme="majorBidi"/>
          <w:sz w:val="24"/>
          <w:szCs w:val="24"/>
        </w:rPr>
        <w:t>14</w:t>
      </w:r>
      <w:r w:rsidR="003A32B2">
        <w:rPr>
          <w:rFonts w:asciiTheme="majorBidi" w:hAnsiTheme="majorBidi" w:cstheme="majorBidi"/>
          <w:sz w:val="24"/>
          <w:szCs w:val="24"/>
        </w:rPr>
        <w:t>0</w:t>
      </w:r>
      <w:r w:rsidR="003A32B2" w:rsidRPr="00577674">
        <w:rPr>
          <w:rFonts w:asciiTheme="majorBidi" w:hAnsiTheme="majorBidi" w:cstheme="majorBidi"/>
          <w:sz w:val="24"/>
          <w:szCs w:val="24"/>
        </w:rPr>
        <w:t>.</w:t>
      </w:r>
      <w:r w:rsidR="003A32B2">
        <w:rPr>
          <w:rFonts w:asciiTheme="majorBidi" w:hAnsiTheme="majorBidi" w:cstheme="majorBidi"/>
          <w:sz w:val="24"/>
          <w:szCs w:val="24"/>
        </w:rPr>
        <w:t xml:space="preserve">5, </w:t>
      </w:r>
      <w:r w:rsidR="003A32B2" w:rsidRPr="00577674">
        <w:rPr>
          <w:rFonts w:asciiTheme="majorBidi" w:hAnsiTheme="majorBidi" w:cstheme="majorBidi"/>
          <w:sz w:val="24"/>
          <w:szCs w:val="24"/>
        </w:rPr>
        <w:t xml:space="preserve"> </w:t>
      </w:r>
      <w:r w:rsidR="003A32B2">
        <w:rPr>
          <w:rFonts w:asciiTheme="majorBidi" w:hAnsiTheme="majorBidi" w:cstheme="majorBidi"/>
          <w:sz w:val="24"/>
          <w:szCs w:val="24"/>
        </w:rPr>
        <w:t xml:space="preserve">138.2, 136.4, 135.2, 134.6, </w:t>
      </w:r>
      <w:r w:rsidR="003A32B2" w:rsidRPr="00577674">
        <w:rPr>
          <w:rFonts w:asciiTheme="majorBidi" w:hAnsiTheme="majorBidi" w:cstheme="majorBidi"/>
          <w:sz w:val="24"/>
          <w:szCs w:val="24"/>
        </w:rPr>
        <w:t>13</w:t>
      </w:r>
      <w:r w:rsidR="003A32B2">
        <w:rPr>
          <w:rFonts w:asciiTheme="majorBidi" w:hAnsiTheme="majorBidi" w:cstheme="majorBidi"/>
          <w:sz w:val="24"/>
          <w:szCs w:val="24"/>
        </w:rPr>
        <w:t>2</w:t>
      </w:r>
      <w:r w:rsidR="003A32B2" w:rsidRPr="00577674">
        <w:rPr>
          <w:rFonts w:asciiTheme="majorBidi" w:hAnsiTheme="majorBidi" w:cstheme="majorBidi"/>
          <w:sz w:val="24"/>
          <w:szCs w:val="24"/>
        </w:rPr>
        <w:t>.</w:t>
      </w:r>
      <w:r w:rsidR="003A32B2">
        <w:rPr>
          <w:rFonts w:asciiTheme="majorBidi" w:hAnsiTheme="majorBidi" w:cstheme="majorBidi"/>
          <w:sz w:val="24"/>
          <w:szCs w:val="24"/>
        </w:rPr>
        <w:t>7</w:t>
      </w:r>
      <w:r w:rsidR="003A32B2" w:rsidRPr="00577674">
        <w:rPr>
          <w:rFonts w:asciiTheme="majorBidi" w:hAnsiTheme="majorBidi" w:cstheme="majorBidi"/>
          <w:sz w:val="24"/>
          <w:szCs w:val="24"/>
        </w:rPr>
        <w:t xml:space="preserve">, </w:t>
      </w:r>
      <w:r w:rsidR="003A32B2">
        <w:rPr>
          <w:rFonts w:asciiTheme="majorBidi" w:hAnsiTheme="majorBidi" w:cstheme="majorBidi"/>
          <w:sz w:val="24"/>
          <w:szCs w:val="24"/>
        </w:rPr>
        <w:t xml:space="preserve">130.2, 129.7, 127.8, 125.0, 124.6, </w:t>
      </w:r>
      <w:r w:rsidR="003A32B2" w:rsidRPr="00577674">
        <w:rPr>
          <w:rFonts w:asciiTheme="majorBidi" w:hAnsiTheme="majorBidi" w:cstheme="majorBidi"/>
          <w:sz w:val="24"/>
          <w:szCs w:val="24"/>
        </w:rPr>
        <w:t>12</w:t>
      </w:r>
      <w:r w:rsidR="003A32B2">
        <w:rPr>
          <w:rFonts w:asciiTheme="majorBidi" w:hAnsiTheme="majorBidi" w:cstheme="majorBidi"/>
          <w:sz w:val="24"/>
          <w:szCs w:val="24"/>
        </w:rPr>
        <w:t>2</w:t>
      </w:r>
      <w:r w:rsidR="003A32B2" w:rsidRPr="00577674">
        <w:rPr>
          <w:rFonts w:asciiTheme="majorBidi" w:hAnsiTheme="majorBidi" w:cstheme="majorBidi"/>
          <w:sz w:val="24"/>
          <w:szCs w:val="24"/>
        </w:rPr>
        <w:t>.</w:t>
      </w:r>
      <w:r w:rsidR="003A32B2">
        <w:rPr>
          <w:rFonts w:asciiTheme="majorBidi" w:hAnsiTheme="majorBidi" w:cstheme="majorBidi"/>
          <w:sz w:val="24"/>
          <w:szCs w:val="24"/>
        </w:rPr>
        <w:t>7</w:t>
      </w:r>
      <w:r w:rsidR="003A32B2" w:rsidRPr="00577674">
        <w:rPr>
          <w:rFonts w:asciiTheme="majorBidi" w:hAnsiTheme="majorBidi" w:cstheme="majorBidi"/>
          <w:sz w:val="24"/>
          <w:szCs w:val="24"/>
        </w:rPr>
        <w:t>,</w:t>
      </w:r>
      <w:r w:rsidR="003A32B2">
        <w:rPr>
          <w:rFonts w:asciiTheme="majorBidi" w:hAnsiTheme="majorBidi" w:cstheme="majorBidi"/>
          <w:sz w:val="24"/>
          <w:szCs w:val="24"/>
        </w:rPr>
        <w:t xml:space="preserve"> </w:t>
      </w:r>
      <w:r w:rsidR="003A32B2" w:rsidRPr="00577674">
        <w:rPr>
          <w:rFonts w:asciiTheme="majorBidi" w:hAnsiTheme="majorBidi" w:cstheme="majorBidi"/>
          <w:sz w:val="24"/>
          <w:szCs w:val="24"/>
        </w:rPr>
        <w:t>12</w:t>
      </w:r>
      <w:r w:rsidR="003A32B2">
        <w:rPr>
          <w:rFonts w:asciiTheme="majorBidi" w:hAnsiTheme="majorBidi" w:cstheme="majorBidi"/>
          <w:sz w:val="24"/>
          <w:szCs w:val="24"/>
        </w:rPr>
        <w:t>0</w:t>
      </w:r>
      <w:r w:rsidR="003A32B2" w:rsidRPr="00577674">
        <w:rPr>
          <w:rFonts w:asciiTheme="majorBidi" w:hAnsiTheme="majorBidi" w:cstheme="majorBidi"/>
          <w:sz w:val="24"/>
          <w:szCs w:val="24"/>
        </w:rPr>
        <w:t>.</w:t>
      </w:r>
      <w:r w:rsidR="003A32B2">
        <w:rPr>
          <w:rFonts w:asciiTheme="majorBidi" w:hAnsiTheme="majorBidi" w:cstheme="majorBidi"/>
          <w:sz w:val="24"/>
          <w:szCs w:val="24"/>
        </w:rPr>
        <w:t>1</w:t>
      </w:r>
      <w:r w:rsidR="003A32B2" w:rsidRPr="00577674">
        <w:rPr>
          <w:rFonts w:asciiTheme="majorBidi" w:hAnsiTheme="majorBidi" w:cstheme="majorBidi"/>
          <w:sz w:val="24"/>
          <w:szCs w:val="24"/>
        </w:rPr>
        <w:t xml:space="preserve">, </w:t>
      </w:r>
      <w:r w:rsidR="003A32B2">
        <w:rPr>
          <w:rFonts w:asciiTheme="majorBidi" w:hAnsiTheme="majorBidi" w:cstheme="majorBidi"/>
          <w:sz w:val="24"/>
          <w:szCs w:val="24"/>
        </w:rPr>
        <w:t>119.2</w:t>
      </w:r>
      <w:r w:rsidR="003A32B2" w:rsidRPr="00577674">
        <w:rPr>
          <w:rFonts w:asciiTheme="majorBidi" w:hAnsiTheme="majorBidi" w:cstheme="majorBidi"/>
          <w:sz w:val="24"/>
          <w:szCs w:val="24"/>
        </w:rPr>
        <w:t xml:space="preserve"> </w:t>
      </w:r>
      <w:r w:rsidR="003A32B2" w:rsidRPr="003A32B2">
        <w:rPr>
          <w:rFonts w:asciiTheme="majorBidi" w:hAnsiTheme="majorBidi" w:cstheme="majorBidi"/>
          <w:sz w:val="24"/>
          <w:szCs w:val="24"/>
        </w:rPr>
        <w:t>(</w:t>
      </w:r>
      <w:proofErr w:type="spellStart"/>
      <w:r w:rsidR="003A32B2" w:rsidRPr="003A32B2">
        <w:rPr>
          <w:rFonts w:asciiTheme="majorBidi" w:hAnsiTheme="majorBidi" w:cstheme="majorBidi"/>
          <w:sz w:val="24"/>
          <w:szCs w:val="24"/>
        </w:rPr>
        <w:t>Bz</w:t>
      </w:r>
      <w:proofErr w:type="spellEnd"/>
      <w:r w:rsidR="003A32B2" w:rsidRPr="003A32B2">
        <w:rPr>
          <w:rFonts w:asciiTheme="majorBidi" w:hAnsiTheme="majorBidi" w:cstheme="majorBidi"/>
          <w:sz w:val="24"/>
          <w:szCs w:val="24"/>
        </w:rPr>
        <w:t>, C-</w:t>
      </w:r>
      <w:r w:rsidR="003A32B2">
        <w:rPr>
          <w:rFonts w:asciiTheme="majorBidi" w:hAnsiTheme="majorBidi" w:cstheme="majorBidi"/>
          <w:sz w:val="24"/>
          <w:szCs w:val="24"/>
        </w:rPr>
        <w:t>4</w:t>
      </w:r>
      <w:r w:rsidR="003A32B2" w:rsidRPr="003A32B2">
        <w:rPr>
          <w:rFonts w:asciiTheme="majorBidi" w:hAnsiTheme="majorBidi" w:cstheme="majorBidi"/>
          <w:sz w:val="24"/>
          <w:szCs w:val="24"/>
        </w:rPr>
        <w:t>, C-</w:t>
      </w:r>
      <w:r w:rsidR="003A32B2">
        <w:rPr>
          <w:rFonts w:asciiTheme="majorBidi" w:hAnsiTheme="majorBidi" w:cstheme="majorBidi"/>
          <w:sz w:val="24"/>
          <w:szCs w:val="24"/>
        </w:rPr>
        <w:t>5</w:t>
      </w:r>
      <w:r w:rsidR="003A32B2" w:rsidRPr="003A32B2">
        <w:rPr>
          <w:rFonts w:asciiTheme="majorBidi" w:hAnsiTheme="majorBidi" w:cstheme="majorBidi"/>
          <w:sz w:val="24"/>
          <w:szCs w:val="24"/>
        </w:rPr>
        <w:t>, C-</w:t>
      </w:r>
      <w:r w:rsidR="003A32B2">
        <w:rPr>
          <w:rFonts w:asciiTheme="majorBidi" w:hAnsiTheme="majorBidi" w:cstheme="majorBidi"/>
          <w:sz w:val="24"/>
          <w:szCs w:val="24"/>
        </w:rPr>
        <w:t>8</w:t>
      </w:r>
      <w:r w:rsidR="003A32B2" w:rsidRPr="003A32B2">
        <w:rPr>
          <w:rFonts w:asciiTheme="majorBidi" w:hAnsiTheme="majorBidi" w:cstheme="majorBidi"/>
          <w:sz w:val="24"/>
          <w:szCs w:val="24"/>
        </w:rPr>
        <w:t>, C-</w:t>
      </w:r>
      <w:r w:rsidR="003A32B2">
        <w:rPr>
          <w:rFonts w:asciiTheme="majorBidi" w:hAnsiTheme="majorBidi" w:cstheme="majorBidi"/>
          <w:sz w:val="24"/>
          <w:szCs w:val="24"/>
        </w:rPr>
        <w:t>9</w:t>
      </w:r>
      <w:r w:rsidR="003A32B2" w:rsidRPr="003A32B2">
        <w:rPr>
          <w:rFonts w:asciiTheme="majorBidi" w:hAnsiTheme="majorBidi" w:cstheme="majorBidi"/>
          <w:sz w:val="24"/>
          <w:szCs w:val="24"/>
        </w:rPr>
        <w:t xml:space="preserve">, </w:t>
      </w:r>
      <w:r w:rsidR="003A32B2">
        <w:rPr>
          <w:rFonts w:asciiTheme="majorBidi" w:hAnsiTheme="majorBidi" w:cstheme="majorBidi"/>
          <w:sz w:val="24"/>
          <w:szCs w:val="24"/>
        </w:rPr>
        <w:t xml:space="preserve">C-10, C-11, </w:t>
      </w:r>
      <w:r w:rsidR="003A32B2" w:rsidRPr="003A32B2">
        <w:rPr>
          <w:rFonts w:asciiTheme="majorBidi" w:hAnsiTheme="majorBidi" w:cstheme="majorBidi"/>
          <w:sz w:val="24"/>
          <w:szCs w:val="24"/>
        </w:rPr>
        <w:t>C-3</w:t>
      </w:r>
      <w:r w:rsidR="003A32B2" w:rsidRPr="003A32B2">
        <w:rPr>
          <w:rFonts w:asciiTheme="majorBidi" w:hAnsiTheme="majorBidi"/>
          <w:sz w:val="24"/>
          <w:szCs w:val="24"/>
        </w:rPr>
        <w:t>', C-4'</w:t>
      </w:r>
      <w:r w:rsidR="003A32B2" w:rsidRPr="003A32B2">
        <w:rPr>
          <w:rFonts w:asciiTheme="majorBidi" w:hAnsiTheme="majorBidi" w:cstheme="majorBidi"/>
          <w:sz w:val="24"/>
          <w:szCs w:val="24"/>
        </w:rPr>
        <w:t>),</w:t>
      </w:r>
      <w:r w:rsidR="005C058C" w:rsidRPr="003A32B2">
        <w:rPr>
          <w:rFonts w:asciiTheme="majorBidi" w:hAnsiTheme="majorBidi" w:cstheme="majorBidi"/>
          <w:sz w:val="24"/>
          <w:szCs w:val="24"/>
        </w:rPr>
        <w:t>116.9</w:t>
      </w:r>
      <w:r w:rsidR="005C058C">
        <w:rPr>
          <w:rFonts w:asciiTheme="majorBidi" w:hAnsiTheme="majorBidi" w:cstheme="majorBidi"/>
          <w:sz w:val="24"/>
          <w:szCs w:val="24"/>
        </w:rPr>
        <w:t xml:space="preserve"> (CN)</w:t>
      </w:r>
      <w:r w:rsidR="0051119C">
        <w:rPr>
          <w:rFonts w:asciiTheme="majorBidi" w:hAnsiTheme="majorBidi" w:cstheme="majorBidi"/>
          <w:sz w:val="24"/>
          <w:szCs w:val="24"/>
        </w:rPr>
        <w:t xml:space="preserve">; </w:t>
      </w:r>
      <w:r w:rsidR="003A32B2" w:rsidRPr="002217A6">
        <w:rPr>
          <w:rFonts w:asciiTheme="majorBidi" w:hAnsiTheme="majorBidi" w:cstheme="majorBidi"/>
          <w:sz w:val="24"/>
          <w:szCs w:val="24"/>
        </w:rPr>
        <w:t xml:space="preserve">EIMMS:  m/z </w:t>
      </w:r>
      <w:r w:rsidR="003A32B2">
        <w:rPr>
          <w:rFonts w:asciiTheme="majorBidi" w:hAnsiTheme="majorBidi" w:cstheme="majorBidi"/>
          <w:sz w:val="24"/>
          <w:szCs w:val="24"/>
        </w:rPr>
        <w:t>391</w:t>
      </w:r>
      <w:r w:rsidR="003A32B2" w:rsidRPr="00577674">
        <w:rPr>
          <w:rFonts w:asciiTheme="majorBidi" w:hAnsiTheme="majorBidi" w:cstheme="majorBidi"/>
          <w:sz w:val="24"/>
          <w:szCs w:val="24"/>
        </w:rPr>
        <w:t xml:space="preserve"> </w:t>
      </w:r>
      <w:r w:rsidR="003A32B2">
        <w:rPr>
          <w:rFonts w:asciiTheme="majorBidi" w:hAnsiTheme="majorBidi" w:cstheme="majorBidi"/>
          <w:sz w:val="24"/>
          <w:szCs w:val="24"/>
        </w:rPr>
        <w:t>[</w:t>
      </w:r>
      <w:r w:rsidR="003A32B2" w:rsidRPr="00577674">
        <w:rPr>
          <w:rFonts w:asciiTheme="majorBidi" w:hAnsiTheme="majorBidi" w:cstheme="majorBidi"/>
          <w:sz w:val="24"/>
          <w:szCs w:val="24"/>
        </w:rPr>
        <w:t>M</w:t>
      </w:r>
      <w:r w:rsidR="003A32B2">
        <w:rPr>
          <w:rFonts w:asciiTheme="majorBidi" w:hAnsiTheme="majorBidi" w:cstheme="majorBidi"/>
          <w:sz w:val="24"/>
          <w:szCs w:val="24"/>
        </w:rPr>
        <w:t>]</w:t>
      </w:r>
      <w:r w:rsidR="003A32B2" w:rsidRPr="00577674">
        <w:rPr>
          <w:rFonts w:asciiTheme="majorBidi" w:hAnsiTheme="majorBidi" w:cstheme="majorBidi"/>
          <w:sz w:val="24"/>
          <w:szCs w:val="24"/>
          <w:vertAlign w:val="superscript"/>
        </w:rPr>
        <w:t>+</w:t>
      </w:r>
      <w:r w:rsidR="003A32B2">
        <w:rPr>
          <w:rFonts w:asciiTheme="majorBidi" w:hAnsiTheme="majorBidi" w:cstheme="majorBidi"/>
          <w:sz w:val="24"/>
          <w:szCs w:val="24"/>
        </w:rPr>
        <w:t xml:space="preserve"> (</w:t>
      </w:r>
      <w:r w:rsidR="00B35301">
        <w:rPr>
          <w:rFonts w:asciiTheme="majorBidi" w:hAnsiTheme="majorBidi" w:cstheme="majorBidi"/>
          <w:sz w:val="24"/>
          <w:szCs w:val="24"/>
        </w:rPr>
        <w:t>24</w:t>
      </w:r>
      <w:r w:rsidR="003A32B2">
        <w:rPr>
          <w:rFonts w:asciiTheme="majorBidi" w:hAnsiTheme="majorBidi" w:cstheme="majorBidi"/>
          <w:sz w:val="24"/>
          <w:szCs w:val="24"/>
        </w:rPr>
        <w:t xml:space="preserve"> %);  </w:t>
      </w:r>
      <w:r w:rsidR="0051119C" w:rsidRPr="00577674">
        <w:rPr>
          <w:rFonts w:asciiTheme="majorBidi" w:hAnsiTheme="majorBidi" w:cstheme="majorBidi"/>
          <w:sz w:val="24"/>
          <w:szCs w:val="24"/>
        </w:rPr>
        <w:t xml:space="preserve">Analysis </w:t>
      </w:r>
      <w:proofErr w:type="spellStart"/>
      <w:r w:rsidR="0051119C" w:rsidRPr="00577674">
        <w:rPr>
          <w:rFonts w:asciiTheme="majorBidi" w:hAnsiTheme="majorBidi" w:cstheme="majorBidi"/>
          <w:sz w:val="24"/>
          <w:szCs w:val="24"/>
        </w:rPr>
        <w:t>Calcd</w:t>
      </w:r>
      <w:proofErr w:type="spellEnd"/>
      <w:r w:rsidR="0051119C" w:rsidRPr="00577674">
        <w:rPr>
          <w:rFonts w:asciiTheme="majorBidi" w:hAnsiTheme="majorBidi" w:cstheme="majorBidi"/>
          <w:sz w:val="24"/>
          <w:szCs w:val="24"/>
        </w:rPr>
        <w:t xml:space="preserve"> for C</w:t>
      </w:r>
      <w:r w:rsidR="005C058C">
        <w:rPr>
          <w:rFonts w:asciiTheme="majorBidi" w:hAnsiTheme="majorBidi" w:cstheme="majorBidi"/>
          <w:sz w:val="24"/>
          <w:szCs w:val="24"/>
          <w:vertAlign w:val="subscript"/>
        </w:rPr>
        <w:t>18</w:t>
      </w:r>
      <w:r w:rsidR="0051119C" w:rsidRPr="00577674">
        <w:rPr>
          <w:rFonts w:asciiTheme="majorBidi" w:hAnsiTheme="majorBidi" w:cstheme="majorBidi"/>
          <w:sz w:val="24"/>
          <w:szCs w:val="24"/>
        </w:rPr>
        <w:t>H</w:t>
      </w:r>
      <w:r w:rsidR="005C058C">
        <w:rPr>
          <w:rFonts w:asciiTheme="majorBidi" w:hAnsiTheme="majorBidi" w:cstheme="majorBidi"/>
          <w:sz w:val="24"/>
          <w:szCs w:val="24"/>
          <w:vertAlign w:val="subscript"/>
        </w:rPr>
        <w:t>9</w:t>
      </w:r>
      <w:r w:rsidR="0051119C" w:rsidRPr="00577674">
        <w:rPr>
          <w:rFonts w:asciiTheme="majorBidi" w:hAnsiTheme="majorBidi" w:cstheme="majorBidi"/>
          <w:sz w:val="24"/>
          <w:szCs w:val="24"/>
        </w:rPr>
        <w:t>N</w:t>
      </w:r>
      <w:r w:rsidR="005C058C">
        <w:rPr>
          <w:rFonts w:asciiTheme="majorBidi" w:hAnsiTheme="majorBidi" w:cstheme="majorBidi"/>
          <w:sz w:val="24"/>
          <w:szCs w:val="24"/>
          <w:vertAlign w:val="subscript"/>
        </w:rPr>
        <w:t>5</w:t>
      </w:r>
      <w:r w:rsidR="0051119C" w:rsidRPr="00577674">
        <w:rPr>
          <w:rFonts w:asciiTheme="majorBidi" w:hAnsiTheme="majorBidi" w:cstheme="majorBidi"/>
          <w:sz w:val="24"/>
          <w:szCs w:val="24"/>
        </w:rPr>
        <w:t>O</w:t>
      </w:r>
      <w:r w:rsidR="0051119C">
        <w:rPr>
          <w:rFonts w:asciiTheme="majorBidi" w:hAnsiTheme="majorBidi" w:cstheme="majorBidi"/>
          <w:sz w:val="24"/>
          <w:szCs w:val="24"/>
          <w:vertAlign w:val="subscript"/>
        </w:rPr>
        <w:t>2</w:t>
      </w:r>
      <w:r w:rsidR="0051119C" w:rsidRPr="00577674">
        <w:rPr>
          <w:rFonts w:asciiTheme="majorBidi" w:hAnsiTheme="majorBidi" w:cstheme="majorBidi"/>
          <w:sz w:val="24"/>
          <w:szCs w:val="24"/>
        </w:rPr>
        <w:t>S</w:t>
      </w:r>
      <w:r w:rsidR="005C058C">
        <w:rPr>
          <w:rFonts w:asciiTheme="majorBidi" w:hAnsiTheme="majorBidi" w:cstheme="majorBidi"/>
          <w:sz w:val="24"/>
          <w:szCs w:val="24"/>
          <w:vertAlign w:val="subscript"/>
        </w:rPr>
        <w:t>2</w:t>
      </w:r>
      <w:r w:rsidR="00B35301">
        <w:rPr>
          <w:rFonts w:asciiTheme="majorBidi" w:hAnsiTheme="majorBidi" w:cstheme="majorBidi"/>
          <w:sz w:val="24"/>
          <w:szCs w:val="24"/>
        </w:rPr>
        <w:t xml:space="preserve"> (391.43)</w:t>
      </w:r>
      <w:r w:rsidR="0051119C" w:rsidRPr="00577674">
        <w:rPr>
          <w:rFonts w:asciiTheme="majorBidi" w:hAnsiTheme="majorBidi" w:cstheme="majorBidi"/>
          <w:sz w:val="24"/>
          <w:szCs w:val="24"/>
        </w:rPr>
        <w:t xml:space="preserve">: C, </w:t>
      </w:r>
      <w:r w:rsidR="005C058C">
        <w:rPr>
          <w:rFonts w:asciiTheme="majorBidi" w:hAnsiTheme="majorBidi" w:cstheme="majorBidi"/>
          <w:sz w:val="24"/>
          <w:szCs w:val="24"/>
        </w:rPr>
        <w:t>55.23</w:t>
      </w:r>
      <w:r w:rsidR="0051119C" w:rsidRPr="00577674">
        <w:rPr>
          <w:rFonts w:asciiTheme="majorBidi" w:hAnsiTheme="majorBidi" w:cstheme="majorBidi"/>
          <w:sz w:val="24"/>
          <w:szCs w:val="24"/>
        </w:rPr>
        <w:t xml:space="preserve">; H, </w:t>
      </w:r>
      <w:r w:rsidR="0051119C">
        <w:rPr>
          <w:rFonts w:asciiTheme="majorBidi" w:hAnsiTheme="majorBidi" w:cstheme="majorBidi"/>
          <w:sz w:val="24"/>
          <w:szCs w:val="24"/>
        </w:rPr>
        <w:t>2.</w:t>
      </w:r>
      <w:r w:rsidR="005C058C">
        <w:rPr>
          <w:rFonts w:asciiTheme="majorBidi" w:hAnsiTheme="majorBidi" w:cstheme="majorBidi"/>
          <w:sz w:val="24"/>
          <w:szCs w:val="24"/>
        </w:rPr>
        <w:t>32</w:t>
      </w:r>
      <w:r w:rsidR="0051119C" w:rsidRPr="00577674">
        <w:rPr>
          <w:rFonts w:asciiTheme="majorBidi" w:hAnsiTheme="majorBidi" w:cstheme="majorBidi"/>
          <w:sz w:val="24"/>
          <w:szCs w:val="24"/>
        </w:rPr>
        <w:t xml:space="preserve">; N, </w:t>
      </w:r>
      <w:r w:rsidR="005C058C">
        <w:rPr>
          <w:rFonts w:asciiTheme="majorBidi" w:hAnsiTheme="majorBidi" w:cstheme="majorBidi"/>
          <w:sz w:val="24"/>
          <w:szCs w:val="24"/>
        </w:rPr>
        <w:t>17.89</w:t>
      </w:r>
      <w:r w:rsidR="0051119C" w:rsidRPr="00577674">
        <w:rPr>
          <w:rFonts w:asciiTheme="majorBidi" w:hAnsiTheme="majorBidi" w:cstheme="majorBidi"/>
          <w:sz w:val="24"/>
          <w:szCs w:val="24"/>
        </w:rPr>
        <w:t xml:space="preserve">; S, </w:t>
      </w:r>
      <w:r w:rsidR="005C058C">
        <w:rPr>
          <w:rFonts w:asciiTheme="majorBidi" w:hAnsiTheme="majorBidi" w:cstheme="majorBidi"/>
          <w:sz w:val="24"/>
          <w:szCs w:val="24"/>
        </w:rPr>
        <w:t>16.38</w:t>
      </w:r>
      <w:r w:rsidR="0051119C" w:rsidRPr="00577674">
        <w:rPr>
          <w:rFonts w:asciiTheme="majorBidi" w:hAnsiTheme="majorBidi" w:cstheme="majorBidi"/>
          <w:sz w:val="24"/>
          <w:szCs w:val="24"/>
        </w:rPr>
        <w:t xml:space="preserve"> %. Found: C, </w:t>
      </w:r>
      <w:r w:rsidR="005C058C">
        <w:rPr>
          <w:rFonts w:asciiTheme="majorBidi" w:hAnsiTheme="majorBidi" w:cstheme="majorBidi"/>
          <w:sz w:val="24"/>
          <w:szCs w:val="24"/>
        </w:rPr>
        <w:t>55.36</w:t>
      </w:r>
      <w:r w:rsidR="0051119C" w:rsidRPr="00577674">
        <w:rPr>
          <w:rFonts w:asciiTheme="majorBidi" w:hAnsiTheme="majorBidi" w:cstheme="majorBidi"/>
          <w:sz w:val="24"/>
          <w:szCs w:val="24"/>
        </w:rPr>
        <w:t xml:space="preserve">; H, </w:t>
      </w:r>
      <w:r w:rsidR="0051119C">
        <w:rPr>
          <w:rFonts w:asciiTheme="majorBidi" w:hAnsiTheme="majorBidi" w:cstheme="majorBidi"/>
          <w:sz w:val="24"/>
          <w:szCs w:val="24"/>
        </w:rPr>
        <w:t>2.</w:t>
      </w:r>
      <w:r w:rsidR="00FF57D0">
        <w:rPr>
          <w:rFonts w:asciiTheme="majorBidi" w:hAnsiTheme="majorBidi" w:cstheme="majorBidi"/>
          <w:sz w:val="24"/>
          <w:szCs w:val="24"/>
        </w:rPr>
        <w:t>41</w:t>
      </w:r>
      <w:r w:rsidR="0051119C" w:rsidRPr="00577674">
        <w:rPr>
          <w:rFonts w:asciiTheme="majorBidi" w:hAnsiTheme="majorBidi" w:cstheme="majorBidi"/>
          <w:sz w:val="24"/>
          <w:szCs w:val="24"/>
        </w:rPr>
        <w:t xml:space="preserve">; N, </w:t>
      </w:r>
      <w:r w:rsidR="00FF57D0">
        <w:rPr>
          <w:rFonts w:asciiTheme="majorBidi" w:hAnsiTheme="majorBidi" w:cstheme="majorBidi"/>
          <w:sz w:val="24"/>
          <w:szCs w:val="24"/>
        </w:rPr>
        <w:t>18.29</w:t>
      </w:r>
      <w:r w:rsidR="0051119C" w:rsidRPr="00577674">
        <w:rPr>
          <w:rFonts w:asciiTheme="majorBidi" w:hAnsiTheme="majorBidi" w:cstheme="majorBidi"/>
          <w:sz w:val="24"/>
          <w:szCs w:val="24"/>
        </w:rPr>
        <w:t xml:space="preserve">; S, </w:t>
      </w:r>
      <w:r w:rsidR="00FF57D0">
        <w:rPr>
          <w:rFonts w:asciiTheme="majorBidi" w:hAnsiTheme="majorBidi" w:cstheme="majorBidi"/>
          <w:sz w:val="24"/>
          <w:szCs w:val="24"/>
        </w:rPr>
        <w:t>16.29</w:t>
      </w:r>
      <w:r w:rsidR="0051119C" w:rsidRPr="00577674">
        <w:rPr>
          <w:rFonts w:asciiTheme="majorBidi" w:hAnsiTheme="majorBidi" w:cstheme="majorBidi"/>
          <w:sz w:val="24"/>
          <w:szCs w:val="24"/>
        </w:rPr>
        <w:t xml:space="preserve"> %</w:t>
      </w:r>
      <w:r w:rsidR="0051119C">
        <w:rPr>
          <w:rFonts w:asciiTheme="majorBidi" w:hAnsiTheme="majorBidi" w:cstheme="majorBidi"/>
          <w:sz w:val="24"/>
          <w:szCs w:val="24"/>
        </w:rPr>
        <w:t>.</w:t>
      </w:r>
      <w:r w:rsidR="00E03C19" w:rsidRPr="00E03C19">
        <w:t xml:space="preserve"> </w:t>
      </w:r>
    </w:p>
    <w:p w:rsidR="00844B4D" w:rsidRDefault="0094712D" w:rsidP="00E66AE0">
      <w:pPr>
        <w:spacing w:line="360" w:lineRule="auto"/>
        <w:jc w:val="both"/>
        <w:rPr>
          <w:rFonts w:asciiTheme="majorBidi" w:hAnsiTheme="majorBidi" w:cstheme="majorBidi"/>
          <w:b/>
          <w:bCs/>
          <w:sz w:val="24"/>
          <w:szCs w:val="24"/>
        </w:rPr>
      </w:pPr>
      <w:r w:rsidRPr="00844B4D">
        <w:rPr>
          <w:rFonts w:asciiTheme="majorBidi" w:hAnsiTheme="majorBidi" w:cstheme="majorBidi"/>
          <w:b/>
          <w:bCs/>
          <w:sz w:val="24"/>
          <w:szCs w:val="24"/>
        </w:rPr>
        <w:t>6-Amino-8-hydroxy-2-(2-oxo-2H-chromen-3-yl</w:t>
      </w:r>
      <w:proofErr w:type="gramStart"/>
      <w:r w:rsidRPr="00844B4D">
        <w:rPr>
          <w:rFonts w:asciiTheme="majorBidi" w:hAnsiTheme="majorBidi" w:cstheme="majorBidi"/>
          <w:b/>
          <w:bCs/>
          <w:sz w:val="24"/>
          <w:szCs w:val="24"/>
        </w:rPr>
        <w:t>)thiazolo</w:t>
      </w:r>
      <w:proofErr w:type="gramEnd"/>
      <w:r w:rsidRPr="00844B4D">
        <w:rPr>
          <w:rFonts w:asciiTheme="majorBidi" w:hAnsiTheme="majorBidi" w:cstheme="majorBidi"/>
          <w:b/>
          <w:bCs/>
          <w:sz w:val="24"/>
          <w:szCs w:val="24"/>
        </w:rPr>
        <w:t>[4',5':4,5]thieno[2,3-b]pyridine-7-carbonitrile (11b)</w:t>
      </w:r>
      <w:r w:rsidR="00DD727B" w:rsidRPr="00844B4D">
        <w:rPr>
          <w:rFonts w:asciiTheme="majorBidi" w:hAnsiTheme="majorBidi" w:cstheme="majorBidi"/>
          <w:b/>
          <w:bCs/>
          <w:sz w:val="24"/>
          <w:szCs w:val="24"/>
        </w:rPr>
        <w:t xml:space="preserve"> </w:t>
      </w:r>
    </w:p>
    <w:p w:rsidR="00B45C72" w:rsidRPr="00DD727B" w:rsidRDefault="0094712D" w:rsidP="00E66AE0">
      <w:pPr>
        <w:spacing w:line="360" w:lineRule="auto"/>
        <w:jc w:val="both"/>
        <w:rPr>
          <w:rFonts w:asciiTheme="majorBidi" w:hAnsiTheme="majorBidi" w:cstheme="majorBidi"/>
          <w:i/>
          <w:iCs/>
          <w:sz w:val="24"/>
          <w:szCs w:val="24"/>
        </w:rPr>
      </w:pPr>
      <w:r>
        <w:rPr>
          <w:rFonts w:asciiTheme="majorBidi" w:hAnsiTheme="majorBidi" w:cstheme="majorBidi"/>
          <w:sz w:val="24"/>
          <w:szCs w:val="24"/>
        </w:rPr>
        <w:t>Pale yellow</w:t>
      </w:r>
      <w:r w:rsidRPr="00577674">
        <w:rPr>
          <w:rFonts w:asciiTheme="majorBidi" w:hAnsiTheme="majorBidi" w:cstheme="majorBidi"/>
          <w:sz w:val="24"/>
          <w:szCs w:val="24"/>
        </w:rPr>
        <w:t xml:space="preserve"> crystals </w:t>
      </w:r>
      <w:r w:rsidR="00DD727B">
        <w:rPr>
          <w:rFonts w:asciiTheme="majorBidi" w:hAnsiTheme="majorBidi" w:cstheme="majorBidi"/>
          <w:sz w:val="24"/>
          <w:szCs w:val="24"/>
        </w:rPr>
        <w:t>(</w:t>
      </w:r>
      <w:r>
        <w:rPr>
          <w:rFonts w:asciiTheme="majorBidi" w:hAnsiTheme="majorBidi" w:cstheme="majorBidi"/>
          <w:sz w:val="24"/>
          <w:szCs w:val="24"/>
        </w:rPr>
        <w:t>1,4-dioxane</w:t>
      </w:r>
      <w:r w:rsidR="00DD727B">
        <w:rPr>
          <w:rFonts w:asciiTheme="majorBidi" w:hAnsiTheme="majorBidi" w:cstheme="majorBidi"/>
          <w:sz w:val="24"/>
          <w:szCs w:val="24"/>
        </w:rPr>
        <w:t xml:space="preserve">), yield </w:t>
      </w:r>
      <w:r>
        <w:rPr>
          <w:rFonts w:asciiTheme="majorBidi" w:hAnsiTheme="majorBidi" w:cstheme="majorBidi"/>
          <w:sz w:val="24"/>
          <w:szCs w:val="24"/>
        </w:rPr>
        <w:t>66</w:t>
      </w:r>
      <w:r w:rsidRPr="00577674">
        <w:rPr>
          <w:rFonts w:asciiTheme="majorBidi" w:hAnsiTheme="majorBidi" w:cstheme="majorBidi"/>
          <w:sz w:val="24"/>
          <w:szCs w:val="24"/>
        </w:rPr>
        <w:t xml:space="preserve"> %</w:t>
      </w:r>
      <w:r w:rsidR="00DD727B">
        <w:rPr>
          <w:rFonts w:asciiTheme="majorBidi" w:hAnsiTheme="majorBidi" w:cstheme="majorBidi"/>
          <w:sz w:val="24"/>
          <w:szCs w:val="24"/>
        </w:rPr>
        <w:t xml:space="preserve"> (2.58 g</w:t>
      </w:r>
      <w:r w:rsidRPr="00577674">
        <w:rPr>
          <w:rFonts w:asciiTheme="majorBidi" w:hAnsiTheme="majorBidi" w:cstheme="majorBidi"/>
          <w:sz w:val="24"/>
          <w:szCs w:val="24"/>
        </w:rPr>
        <w:t xml:space="preserve">),  mp </w:t>
      </w:r>
      <w:r>
        <w:rPr>
          <w:rFonts w:asciiTheme="majorBidi" w:hAnsiTheme="majorBidi" w:cstheme="majorBidi"/>
          <w:sz w:val="24"/>
          <w:szCs w:val="24"/>
        </w:rPr>
        <w:t>210</w:t>
      </w:r>
      <w:r w:rsidRPr="00577674">
        <w:rPr>
          <w:rFonts w:asciiTheme="majorBidi" w:hAnsiTheme="majorBidi" w:cstheme="majorBidi"/>
          <w:sz w:val="24"/>
          <w:szCs w:val="24"/>
        </w:rPr>
        <w:t>-</w:t>
      </w:r>
      <w:r>
        <w:rPr>
          <w:rFonts w:asciiTheme="majorBidi" w:hAnsiTheme="majorBidi" w:cstheme="majorBidi"/>
          <w:sz w:val="24"/>
          <w:szCs w:val="24"/>
        </w:rPr>
        <w:t>213</w:t>
      </w:r>
      <w:r w:rsidRPr="00577674">
        <w:rPr>
          <w:rFonts w:asciiTheme="majorBidi" w:hAnsiTheme="majorBidi" w:cstheme="majorBidi"/>
          <w:sz w:val="24"/>
          <w:szCs w:val="24"/>
        </w:rPr>
        <w:t xml:space="preserve"> °C;  </w:t>
      </w:r>
      <w:r w:rsidR="00DD727B" w:rsidRPr="00DA3BE9">
        <w:rPr>
          <w:rFonts w:asciiTheme="majorBidi" w:hAnsiTheme="majorBidi"/>
        </w:rPr>
        <w:t>IR  (</w:t>
      </w:r>
      <w:proofErr w:type="spellStart"/>
      <w:r w:rsidR="00DD727B" w:rsidRPr="00DA3BE9">
        <w:rPr>
          <w:rFonts w:asciiTheme="majorBidi" w:hAnsiTheme="majorBidi"/>
        </w:rPr>
        <w:t>KBr</w:t>
      </w:r>
      <w:proofErr w:type="spellEnd"/>
      <w:r w:rsidR="00DD727B" w:rsidRPr="00DA3BE9">
        <w:rPr>
          <w:rFonts w:asciiTheme="majorBidi" w:hAnsiTheme="majorBidi"/>
        </w:rPr>
        <w:t xml:space="preserve">) </w:t>
      </w:r>
      <w:proofErr w:type="spellStart"/>
      <w:r w:rsidR="00DD727B" w:rsidRPr="00DA3BE9">
        <w:rPr>
          <w:rFonts w:asciiTheme="majorBidi" w:hAnsiTheme="majorBidi"/>
        </w:rPr>
        <w:t>νmax</w:t>
      </w:r>
      <w:proofErr w:type="spellEnd"/>
      <w:r w:rsidR="00DD727B">
        <w:rPr>
          <w:rFonts w:asciiTheme="majorBidi" w:hAnsiTheme="majorBidi" w:cstheme="majorBidi"/>
          <w:sz w:val="24"/>
          <w:szCs w:val="24"/>
        </w:rPr>
        <w:t xml:space="preserve"> </w:t>
      </w:r>
      <w:r>
        <w:rPr>
          <w:rFonts w:asciiTheme="majorBidi" w:hAnsiTheme="majorBidi" w:cstheme="majorBidi"/>
          <w:sz w:val="24"/>
          <w:szCs w:val="24"/>
        </w:rPr>
        <w:t>3</w:t>
      </w:r>
      <w:r w:rsidR="00882E81">
        <w:rPr>
          <w:rFonts w:asciiTheme="majorBidi" w:hAnsiTheme="majorBidi" w:cstheme="majorBidi"/>
          <w:sz w:val="24"/>
          <w:szCs w:val="24"/>
        </w:rPr>
        <w:t>5</w:t>
      </w:r>
      <w:r>
        <w:rPr>
          <w:rFonts w:asciiTheme="majorBidi" w:hAnsiTheme="majorBidi" w:cstheme="majorBidi"/>
          <w:sz w:val="24"/>
          <w:szCs w:val="24"/>
        </w:rPr>
        <w:t>74-3332</w:t>
      </w:r>
      <w:r w:rsidR="00DD727B">
        <w:rPr>
          <w:rFonts w:asciiTheme="majorBidi" w:hAnsiTheme="majorBidi" w:cstheme="majorBidi"/>
          <w:sz w:val="24"/>
          <w:szCs w:val="24"/>
        </w:rPr>
        <w:t xml:space="preserve">, </w:t>
      </w:r>
      <w:r w:rsidRPr="00577674">
        <w:rPr>
          <w:rFonts w:asciiTheme="majorBidi" w:hAnsiTheme="majorBidi" w:cstheme="majorBidi"/>
          <w:sz w:val="24"/>
          <w:szCs w:val="24"/>
        </w:rPr>
        <w:t>305</w:t>
      </w:r>
      <w:r w:rsidR="00882E81">
        <w:rPr>
          <w:rFonts w:asciiTheme="majorBidi" w:hAnsiTheme="majorBidi" w:cstheme="majorBidi"/>
          <w:sz w:val="24"/>
          <w:szCs w:val="24"/>
        </w:rPr>
        <w:t>4</w:t>
      </w:r>
      <w:r w:rsidR="00DD727B">
        <w:rPr>
          <w:rFonts w:asciiTheme="majorBidi" w:hAnsiTheme="majorBidi" w:cstheme="majorBidi"/>
          <w:sz w:val="24"/>
          <w:szCs w:val="24"/>
        </w:rPr>
        <w:t xml:space="preserve">, </w:t>
      </w:r>
      <w:r>
        <w:rPr>
          <w:rFonts w:asciiTheme="majorBidi" w:hAnsiTheme="majorBidi" w:cstheme="majorBidi"/>
          <w:sz w:val="24"/>
          <w:szCs w:val="24"/>
        </w:rPr>
        <w:t>222</w:t>
      </w:r>
      <w:r w:rsidR="00882E81">
        <w:rPr>
          <w:rFonts w:asciiTheme="majorBidi" w:hAnsiTheme="majorBidi" w:cstheme="majorBidi"/>
          <w:sz w:val="24"/>
          <w:szCs w:val="24"/>
        </w:rPr>
        <w:t>2</w:t>
      </w:r>
      <w:r w:rsidR="00DD727B">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w:t>
      </w:r>
      <w:r w:rsidR="00882E81">
        <w:rPr>
          <w:rFonts w:asciiTheme="majorBidi" w:hAnsiTheme="majorBidi" w:cstheme="majorBidi"/>
          <w:sz w:val="24"/>
          <w:szCs w:val="24"/>
        </w:rPr>
        <w:t>6</w:t>
      </w:r>
      <w:r w:rsidR="00DD727B">
        <w:rPr>
          <w:rFonts w:asciiTheme="majorBidi" w:hAnsiTheme="majorBidi" w:cstheme="majorBidi"/>
          <w:sz w:val="24"/>
          <w:szCs w:val="24"/>
        </w:rPr>
        <w:t xml:space="preserve">, </w:t>
      </w:r>
      <w:r>
        <w:rPr>
          <w:rFonts w:asciiTheme="majorBidi" w:hAnsiTheme="majorBidi" w:cstheme="majorBidi"/>
          <w:sz w:val="24"/>
          <w:szCs w:val="24"/>
        </w:rPr>
        <w:t>165</w:t>
      </w:r>
      <w:r w:rsidR="00882E81">
        <w:rPr>
          <w:rFonts w:asciiTheme="majorBidi" w:hAnsiTheme="majorBidi" w:cstheme="majorBidi"/>
          <w:sz w:val="24"/>
          <w:szCs w:val="24"/>
        </w:rPr>
        <w:t>1</w:t>
      </w:r>
      <w:r w:rsidR="00DD727B">
        <w:rPr>
          <w:rFonts w:asciiTheme="majorBidi" w:hAnsiTheme="majorBidi" w:cstheme="majorBidi"/>
          <w:sz w:val="24"/>
          <w:szCs w:val="24"/>
        </w:rPr>
        <w:t>,</w:t>
      </w:r>
      <w:r>
        <w:rPr>
          <w:rFonts w:asciiTheme="majorBidi" w:hAnsiTheme="majorBidi" w:cstheme="majorBidi"/>
          <w:sz w:val="24"/>
          <w:szCs w:val="24"/>
        </w:rPr>
        <w:t xml:space="preserve"> </w:t>
      </w:r>
      <w:r w:rsidRPr="00577674">
        <w:rPr>
          <w:rFonts w:asciiTheme="majorBidi" w:hAnsiTheme="majorBidi" w:cstheme="majorBidi"/>
          <w:sz w:val="24"/>
          <w:szCs w:val="24"/>
        </w:rPr>
        <w:t>163</w:t>
      </w:r>
      <w:r w:rsidR="00882E81">
        <w:rPr>
          <w:rFonts w:asciiTheme="majorBidi" w:hAnsiTheme="majorBidi" w:cstheme="majorBidi"/>
          <w:sz w:val="24"/>
          <w:szCs w:val="24"/>
        </w:rPr>
        <w:t>1</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DD727B">
        <w:rPr>
          <w:rFonts w:asciiTheme="majorBidi" w:hAnsiTheme="majorBidi" w:cstheme="majorBidi"/>
          <w:sz w:val="24"/>
          <w:szCs w:val="24"/>
        </w:rPr>
        <w:t xml:space="preserve">; </w:t>
      </w:r>
      <w:r w:rsidR="00E66AE0" w:rsidRPr="00E706F0">
        <w:rPr>
          <w:rFonts w:asciiTheme="majorBidi" w:hAnsiTheme="majorBidi"/>
          <w:sz w:val="24"/>
          <w:szCs w:val="24"/>
          <w:vertAlign w:val="superscript"/>
        </w:rPr>
        <w:t>1</w:t>
      </w:r>
      <w:r w:rsidR="00E66AE0" w:rsidRPr="00E706F0">
        <w:rPr>
          <w:rFonts w:asciiTheme="majorBidi" w:hAnsiTheme="majorBidi"/>
          <w:sz w:val="24"/>
          <w:szCs w:val="24"/>
        </w:rPr>
        <w:t>H NMR (DMSO-d</w:t>
      </w:r>
      <w:r w:rsidR="00E66AE0" w:rsidRPr="00E706F0">
        <w:rPr>
          <w:rFonts w:asciiTheme="majorBidi" w:hAnsiTheme="majorBidi"/>
          <w:sz w:val="24"/>
          <w:szCs w:val="24"/>
          <w:vertAlign w:val="subscript"/>
        </w:rPr>
        <w:t>6</w:t>
      </w:r>
      <w:r w:rsidR="00E66AE0" w:rsidRPr="00E706F0">
        <w:rPr>
          <w:rFonts w:asciiTheme="majorBidi" w:hAnsiTheme="majorBidi"/>
          <w:sz w:val="24"/>
          <w:szCs w:val="24"/>
        </w:rPr>
        <w:t>, 200 MHz):</w:t>
      </w:r>
      <w:r w:rsidR="00E66AE0" w:rsidRPr="00E706F0">
        <w:rPr>
          <w:rFonts w:ascii="Symbol" w:hAnsi="Symbol"/>
          <w:sz w:val="24"/>
          <w:szCs w:val="24"/>
        </w:rPr>
        <w:t></w:t>
      </w:r>
      <w:r w:rsidR="00E66AE0" w:rsidRPr="00E706F0">
        <w:rPr>
          <w:rFonts w:ascii="Symbol" w:hAnsi="Symbol"/>
          <w:sz w:val="24"/>
          <w:szCs w:val="24"/>
        </w:rPr>
        <w:t></w:t>
      </w:r>
      <w:r w:rsidR="00E66AE0" w:rsidRPr="00E706F0">
        <w:rPr>
          <w:rFonts w:asciiTheme="majorBidi" w:hAnsiTheme="majorBidi"/>
          <w:sz w:val="24"/>
          <w:szCs w:val="24"/>
        </w:rPr>
        <w:t xml:space="preserve"> = </w:t>
      </w:r>
      <w:r w:rsidR="00E66AE0">
        <w:rPr>
          <w:rFonts w:asciiTheme="majorBidi" w:hAnsiTheme="majorBidi" w:cstheme="majorBidi"/>
          <w:sz w:val="24"/>
          <w:szCs w:val="24"/>
        </w:rPr>
        <w:t xml:space="preserve"> </w:t>
      </w:r>
      <w:r w:rsidR="00DD727B">
        <w:rPr>
          <w:rFonts w:asciiTheme="majorBidi" w:hAnsiTheme="majorBidi" w:cstheme="majorBidi"/>
          <w:sz w:val="24"/>
          <w:szCs w:val="24"/>
        </w:rPr>
        <w:t xml:space="preserve">10.30 (1H, s, OH), </w:t>
      </w:r>
      <w:r w:rsidR="00DD727B" w:rsidRPr="00577674">
        <w:rPr>
          <w:rFonts w:asciiTheme="majorBidi" w:hAnsiTheme="majorBidi" w:cstheme="majorBidi"/>
          <w:sz w:val="24"/>
          <w:szCs w:val="24"/>
        </w:rPr>
        <w:t>7.</w:t>
      </w:r>
      <w:r w:rsidR="00DD727B">
        <w:rPr>
          <w:rFonts w:asciiTheme="majorBidi" w:hAnsiTheme="majorBidi" w:cstheme="majorBidi"/>
          <w:sz w:val="24"/>
          <w:szCs w:val="24"/>
        </w:rPr>
        <w:t>25</w:t>
      </w:r>
      <w:r w:rsidR="00DD727B" w:rsidRPr="00577674">
        <w:rPr>
          <w:rFonts w:asciiTheme="majorBidi" w:hAnsiTheme="majorBidi" w:cstheme="majorBidi"/>
          <w:sz w:val="24"/>
          <w:szCs w:val="24"/>
        </w:rPr>
        <w:t>-7.</w:t>
      </w:r>
      <w:r w:rsidR="00DD727B">
        <w:rPr>
          <w:rFonts w:asciiTheme="majorBidi" w:hAnsiTheme="majorBidi" w:cstheme="majorBidi"/>
          <w:sz w:val="24"/>
          <w:szCs w:val="24"/>
        </w:rPr>
        <w:t xml:space="preserve">36 </w:t>
      </w:r>
      <w:r w:rsidR="00DD727B" w:rsidRPr="00577674">
        <w:rPr>
          <w:rFonts w:asciiTheme="majorBidi" w:hAnsiTheme="majorBidi" w:cstheme="majorBidi"/>
          <w:sz w:val="24"/>
          <w:szCs w:val="24"/>
        </w:rPr>
        <w:t xml:space="preserve"> (</w:t>
      </w:r>
      <w:r w:rsidR="00DD727B">
        <w:rPr>
          <w:rFonts w:asciiTheme="majorBidi" w:hAnsiTheme="majorBidi" w:cstheme="majorBidi"/>
          <w:sz w:val="24"/>
          <w:szCs w:val="24"/>
        </w:rPr>
        <w:t>4</w:t>
      </w:r>
      <w:r w:rsidR="00DD727B" w:rsidRPr="00577674">
        <w:rPr>
          <w:rFonts w:asciiTheme="majorBidi" w:hAnsiTheme="majorBidi" w:cstheme="majorBidi"/>
          <w:sz w:val="24"/>
          <w:szCs w:val="24"/>
        </w:rPr>
        <w:t xml:space="preserve">H, m, </w:t>
      </w:r>
      <w:proofErr w:type="spellStart"/>
      <w:r w:rsidR="00DD727B">
        <w:rPr>
          <w:rFonts w:asciiTheme="majorBidi" w:hAnsiTheme="majorBidi" w:cstheme="majorBidi"/>
          <w:sz w:val="24"/>
          <w:szCs w:val="24"/>
        </w:rPr>
        <w:t>Bz</w:t>
      </w:r>
      <w:proofErr w:type="spellEnd"/>
      <w:r w:rsidR="00DD727B" w:rsidRPr="00577674">
        <w:rPr>
          <w:rFonts w:asciiTheme="majorBidi" w:hAnsiTheme="majorBidi" w:cstheme="majorBidi"/>
          <w:sz w:val="24"/>
          <w:szCs w:val="24"/>
        </w:rPr>
        <w:t>)</w:t>
      </w:r>
      <w:r w:rsidR="00DD727B">
        <w:rPr>
          <w:rFonts w:asciiTheme="majorBidi" w:hAnsiTheme="majorBidi" w:cstheme="majorBidi"/>
          <w:sz w:val="24"/>
          <w:szCs w:val="24"/>
        </w:rPr>
        <w:t>, 6</w:t>
      </w:r>
      <w:r w:rsidR="00DD727B" w:rsidRPr="00577674">
        <w:rPr>
          <w:rFonts w:asciiTheme="majorBidi" w:hAnsiTheme="majorBidi" w:cstheme="majorBidi"/>
          <w:sz w:val="24"/>
          <w:szCs w:val="24"/>
        </w:rPr>
        <w:t>.</w:t>
      </w:r>
      <w:r w:rsidR="00DD727B">
        <w:rPr>
          <w:rFonts w:asciiTheme="majorBidi" w:hAnsiTheme="majorBidi" w:cstheme="majorBidi"/>
          <w:sz w:val="24"/>
          <w:szCs w:val="24"/>
        </w:rPr>
        <w:t>63</w:t>
      </w:r>
      <w:r w:rsidR="00DD727B" w:rsidRPr="00577674">
        <w:rPr>
          <w:rFonts w:asciiTheme="majorBidi" w:hAnsiTheme="majorBidi" w:cstheme="majorBidi"/>
          <w:sz w:val="24"/>
          <w:szCs w:val="24"/>
        </w:rPr>
        <w:t xml:space="preserve"> (</w:t>
      </w:r>
      <w:r w:rsidR="00DD727B">
        <w:rPr>
          <w:rFonts w:asciiTheme="majorBidi" w:hAnsiTheme="majorBidi" w:cstheme="majorBidi"/>
          <w:sz w:val="24"/>
          <w:szCs w:val="24"/>
        </w:rPr>
        <w:t>1</w:t>
      </w:r>
      <w:r w:rsidR="00DD727B" w:rsidRPr="00577674">
        <w:rPr>
          <w:rFonts w:asciiTheme="majorBidi" w:hAnsiTheme="majorBidi" w:cstheme="majorBidi"/>
          <w:sz w:val="24"/>
          <w:szCs w:val="24"/>
        </w:rPr>
        <w:t xml:space="preserve">H, s, </w:t>
      </w:r>
      <w:r w:rsidR="00DD727B">
        <w:rPr>
          <w:rFonts w:asciiTheme="majorBidi" w:hAnsiTheme="majorBidi" w:cstheme="majorBidi"/>
          <w:sz w:val="24"/>
          <w:szCs w:val="24"/>
        </w:rPr>
        <w:t>H-4</w:t>
      </w:r>
      <w:r w:rsidR="00DD727B" w:rsidRPr="00DA3BE9">
        <w:rPr>
          <w:rFonts w:asciiTheme="majorBidi" w:hAnsiTheme="majorBidi"/>
        </w:rPr>
        <w:t>'</w:t>
      </w:r>
      <w:r w:rsidR="00DD727B" w:rsidRPr="00577674">
        <w:rPr>
          <w:rFonts w:asciiTheme="majorBidi" w:hAnsiTheme="majorBidi" w:cstheme="majorBidi"/>
          <w:sz w:val="24"/>
          <w:szCs w:val="24"/>
        </w:rPr>
        <w:t>),</w:t>
      </w:r>
      <w:r w:rsidR="00DD727B">
        <w:rPr>
          <w:rFonts w:asciiTheme="majorBidi" w:hAnsiTheme="majorBidi" w:cstheme="majorBidi"/>
          <w:sz w:val="24"/>
          <w:szCs w:val="24"/>
        </w:rPr>
        <w:t xml:space="preserve"> </w:t>
      </w:r>
      <w:r w:rsidR="00DD727B" w:rsidRPr="00577674">
        <w:rPr>
          <w:rFonts w:asciiTheme="majorBidi" w:hAnsiTheme="majorBidi" w:cstheme="majorBidi"/>
          <w:sz w:val="24"/>
          <w:szCs w:val="24"/>
        </w:rPr>
        <w:t xml:space="preserve"> </w:t>
      </w:r>
      <w:r>
        <w:rPr>
          <w:rFonts w:asciiTheme="majorBidi" w:hAnsiTheme="majorBidi" w:cstheme="majorBidi"/>
          <w:sz w:val="24"/>
          <w:szCs w:val="24"/>
        </w:rPr>
        <w:t>4.8</w:t>
      </w:r>
      <w:r w:rsidR="00882E81">
        <w:rPr>
          <w:rFonts w:asciiTheme="majorBidi" w:hAnsiTheme="majorBidi" w:cstheme="majorBidi"/>
          <w:sz w:val="24"/>
          <w:szCs w:val="24"/>
        </w:rPr>
        <w:t>7</w:t>
      </w:r>
      <w:r>
        <w:rPr>
          <w:rFonts w:asciiTheme="majorBidi" w:hAnsiTheme="majorBidi" w:cstheme="majorBidi"/>
          <w:sz w:val="24"/>
          <w:szCs w:val="24"/>
        </w:rPr>
        <w:t xml:space="preserve"> (</w:t>
      </w:r>
      <w:r w:rsidR="00DD727B">
        <w:rPr>
          <w:rFonts w:asciiTheme="majorBidi" w:hAnsiTheme="majorBidi" w:cstheme="majorBidi"/>
          <w:sz w:val="24"/>
          <w:szCs w:val="24"/>
        </w:rPr>
        <w:t xml:space="preserve">2H, </w:t>
      </w:r>
      <w:r>
        <w:rPr>
          <w:rFonts w:asciiTheme="majorBidi" w:hAnsiTheme="majorBidi" w:cstheme="majorBidi"/>
          <w:sz w:val="24"/>
          <w:szCs w:val="24"/>
        </w:rPr>
        <w:t>s,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0B6702">
        <w:rPr>
          <w:rFonts w:asciiTheme="majorBidi" w:hAnsiTheme="majorBidi" w:cstheme="majorBidi"/>
          <w:sz w:val="24"/>
          <w:szCs w:val="24"/>
          <w:vertAlign w:val="subscript"/>
        </w:rPr>
        <w:t>2</w:t>
      </w:r>
      <w:r>
        <w:rPr>
          <w:rFonts w:asciiTheme="majorBidi" w:hAnsiTheme="majorBidi" w:cstheme="majorBidi"/>
          <w:sz w:val="24"/>
          <w:szCs w:val="24"/>
        </w:rPr>
        <w:t>O exchangeable)</w:t>
      </w:r>
      <w:r w:rsidRPr="00577674">
        <w:rPr>
          <w:rFonts w:asciiTheme="majorBidi" w:hAnsiTheme="majorBidi" w:cstheme="majorBidi"/>
          <w:sz w:val="24"/>
          <w:szCs w:val="24"/>
        </w:rPr>
        <w:t xml:space="preserve">; </w:t>
      </w:r>
      <w:r w:rsidR="00E66AE0" w:rsidRPr="00BD7FAA">
        <w:rPr>
          <w:rFonts w:asciiTheme="majorBidi" w:hAnsiTheme="majorBidi" w:cstheme="majorBidi"/>
          <w:sz w:val="24"/>
          <w:szCs w:val="24"/>
          <w:vertAlign w:val="superscript"/>
        </w:rPr>
        <w:t>1</w:t>
      </w:r>
      <w:r w:rsidR="00E66AE0" w:rsidRPr="002217A6">
        <w:rPr>
          <w:rFonts w:asciiTheme="majorBidi" w:hAnsiTheme="majorBidi" w:cstheme="majorBidi"/>
          <w:sz w:val="24"/>
          <w:szCs w:val="24"/>
          <w:vertAlign w:val="superscript"/>
        </w:rPr>
        <w:t>3</w:t>
      </w:r>
      <w:r w:rsidR="00E66AE0" w:rsidRPr="002217A6">
        <w:rPr>
          <w:rFonts w:asciiTheme="majorBidi" w:hAnsiTheme="majorBidi" w:cstheme="majorBidi"/>
          <w:sz w:val="24"/>
          <w:szCs w:val="24"/>
        </w:rPr>
        <w:t>C NMR (DMSO-d</w:t>
      </w:r>
      <w:r w:rsidR="00E66AE0" w:rsidRPr="002217A6">
        <w:rPr>
          <w:rFonts w:asciiTheme="majorBidi" w:hAnsiTheme="majorBidi" w:cstheme="majorBidi"/>
          <w:sz w:val="24"/>
          <w:szCs w:val="24"/>
          <w:vertAlign w:val="subscript"/>
        </w:rPr>
        <w:t>6</w:t>
      </w:r>
      <w:r w:rsidR="00E66AE0" w:rsidRPr="002217A6">
        <w:rPr>
          <w:rFonts w:asciiTheme="majorBidi" w:hAnsiTheme="majorBidi" w:cstheme="majorBidi"/>
          <w:sz w:val="24"/>
          <w:szCs w:val="24"/>
        </w:rPr>
        <w:t xml:space="preserve">, 75 MHz): </w:t>
      </w:r>
      <w:r w:rsidR="00E66AE0" w:rsidRPr="003A32B2">
        <w:rPr>
          <w:rFonts w:ascii="Symbol" w:hAnsi="Symbol" w:cstheme="majorBidi"/>
          <w:sz w:val="24"/>
          <w:szCs w:val="24"/>
        </w:rPr>
        <w:t></w:t>
      </w:r>
      <w:r w:rsidR="00E66AE0" w:rsidRPr="003A32B2">
        <w:rPr>
          <w:rFonts w:ascii="Symbol" w:hAnsi="Symbol" w:cstheme="majorBidi"/>
          <w:sz w:val="24"/>
          <w:szCs w:val="24"/>
        </w:rPr>
        <w:t></w:t>
      </w:r>
      <w:r w:rsidR="00E66AE0" w:rsidRPr="003A32B2">
        <w:rPr>
          <w:rFonts w:asciiTheme="majorBidi" w:hAnsiTheme="majorBidi" w:cstheme="majorBidi"/>
          <w:sz w:val="24"/>
          <w:szCs w:val="24"/>
        </w:rPr>
        <w:t>=</w:t>
      </w:r>
      <w:r w:rsidR="00E66AE0" w:rsidRPr="003A32B2">
        <w:rPr>
          <w:rFonts w:asciiTheme="majorBidi" w:hAnsiTheme="majorBidi"/>
        </w:rPr>
        <w:t xml:space="preserve"> </w:t>
      </w:r>
      <w:r w:rsidR="00D57498">
        <w:rPr>
          <w:rFonts w:asciiTheme="majorBidi" w:hAnsiTheme="majorBidi" w:cstheme="majorBidi"/>
          <w:sz w:val="24"/>
          <w:szCs w:val="24"/>
        </w:rPr>
        <w:t xml:space="preserve">171.5, 170.2 </w:t>
      </w:r>
      <w:r w:rsidR="00D57498" w:rsidRPr="00577674">
        <w:rPr>
          <w:rFonts w:asciiTheme="majorBidi" w:hAnsiTheme="majorBidi" w:cstheme="majorBidi"/>
          <w:sz w:val="24"/>
          <w:szCs w:val="24"/>
        </w:rPr>
        <w:t xml:space="preserve"> </w:t>
      </w:r>
      <w:r w:rsidR="00D57498">
        <w:rPr>
          <w:rFonts w:asciiTheme="majorBidi" w:hAnsiTheme="majorBidi" w:cstheme="majorBidi"/>
          <w:sz w:val="24"/>
          <w:szCs w:val="24"/>
        </w:rPr>
        <w:t xml:space="preserve">(C-2, C-6), </w:t>
      </w:r>
      <w:r w:rsidR="00D57498" w:rsidRPr="00577674">
        <w:rPr>
          <w:rFonts w:asciiTheme="majorBidi" w:hAnsiTheme="majorBidi" w:cstheme="majorBidi"/>
          <w:sz w:val="24"/>
          <w:szCs w:val="24"/>
        </w:rPr>
        <w:t>16</w:t>
      </w:r>
      <w:r w:rsidR="00D57498">
        <w:rPr>
          <w:rFonts w:asciiTheme="majorBidi" w:hAnsiTheme="majorBidi" w:cstheme="majorBidi"/>
          <w:sz w:val="24"/>
          <w:szCs w:val="24"/>
        </w:rPr>
        <w:t>4</w:t>
      </w:r>
      <w:r w:rsidR="00D57498" w:rsidRPr="00577674">
        <w:rPr>
          <w:rFonts w:asciiTheme="majorBidi" w:hAnsiTheme="majorBidi" w:cstheme="majorBidi"/>
          <w:sz w:val="24"/>
          <w:szCs w:val="24"/>
        </w:rPr>
        <w:t>.</w:t>
      </w:r>
      <w:r w:rsidR="00D57498">
        <w:rPr>
          <w:rFonts w:asciiTheme="majorBidi" w:hAnsiTheme="majorBidi" w:cstheme="majorBidi"/>
          <w:sz w:val="24"/>
          <w:szCs w:val="24"/>
        </w:rPr>
        <w:t>3 (C-2</w:t>
      </w:r>
      <w:r w:rsidR="00D57498" w:rsidRPr="003A32B2">
        <w:rPr>
          <w:rFonts w:asciiTheme="majorBidi" w:hAnsiTheme="majorBidi"/>
          <w:sz w:val="24"/>
          <w:szCs w:val="24"/>
        </w:rPr>
        <w:t>'</w:t>
      </w:r>
      <w:r w:rsidR="00D57498">
        <w:rPr>
          <w:rFonts w:asciiTheme="majorBidi" w:hAnsiTheme="majorBidi" w:cstheme="majorBidi"/>
          <w:sz w:val="24"/>
          <w:szCs w:val="24"/>
        </w:rPr>
        <w:t xml:space="preserve">), </w:t>
      </w:r>
      <w:r w:rsidR="00D57498" w:rsidRPr="00577674">
        <w:rPr>
          <w:rFonts w:asciiTheme="majorBidi" w:hAnsiTheme="majorBidi" w:cstheme="majorBidi"/>
          <w:sz w:val="24"/>
          <w:szCs w:val="24"/>
        </w:rPr>
        <w:t>14</w:t>
      </w:r>
      <w:r w:rsidR="00D57498">
        <w:rPr>
          <w:rFonts w:asciiTheme="majorBidi" w:hAnsiTheme="majorBidi" w:cstheme="majorBidi"/>
          <w:sz w:val="24"/>
          <w:szCs w:val="24"/>
        </w:rPr>
        <w:t>1</w:t>
      </w:r>
      <w:r w:rsidR="00D57498" w:rsidRPr="00577674">
        <w:rPr>
          <w:rFonts w:asciiTheme="majorBidi" w:hAnsiTheme="majorBidi" w:cstheme="majorBidi"/>
          <w:sz w:val="24"/>
          <w:szCs w:val="24"/>
        </w:rPr>
        <w:t>.</w:t>
      </w:r>
      <w:r w:rsidR="00D57498">
        <w:rPr>
          <w:rFonts w:asciiTheme="majorBidi" w:hAnsiTheme="majorBidi" w:cstheme="majorBidi"/>
          <w:sz w:val="24"/>
          <w:szCs w:val="24"/>
        </w:rPr>
        <w:t xml:space="preserve">8, </w:t>
      </w:r>
      <w:r w:rsidR="00D57498" w:rsidRPr="00577674">
        <w:rPr>
          <w:rFonts w:asciiTheme="majorBidi" w:hAnsiTheme="majorBidi" w:cstheme="majorBidi"/>
          <w:sz w:val="24"/>
          <w:szCs w:val="24"/>
        </w:rPr>
        <w:t xml:space="preserve"> </w:t>
      </w:r>
      <w:r w:rsidR="00D57498">
        <w:rPr>
          <w:rFonts w:asciiTheme="majorBidi" w:hAnsiTheme="majorBidi" w:cstheme="majorBidi"/>
          <w:sz w:val="24"/>
          <w:szCs w:val="24"/>
        </w:rPr>
        <w:t xml:space="preserve">137.0, 136.4, 133.0, 132.8, </w:t>
      </w:r>
      <w:r w:rsidR="00D57498" w:rsidRPr="00577674">
        <w:rPr>
          <w:rFonts w:asciiTheme="majorBidi" w:hAnsiTheme="majorBidi" w:cstheme="majorBidi"/>
          <w:sz w:val="24"/>
          <w:szCs w:val="24"/>
        </w:rPr>
        <w:t>13</w:t>
      </w:r>
      <w:r w:rsidR="00D57498">
        <w:rPr>
          <w:rFonts w:asciiTheme="majorBidi" w:hAnsiTheme="majorBidi" w:cstheme="majorBidi"/>
          <w:sz w:val="24"/>
          <w:szCs w:val="24"/>
        </w:rPr>
        <w:t>1</w:t>
      </w:r>
      <w:r w:rsidR="00D57498" w:rsidRPr="00577674">
        <w:rPr>
          <w:rFonts w:asciiTheme="majorBidi" w:hAnsiTheme="majorBidi" w:cstheme="majorBidi"/>
          <w:sz w:val="24"/>
          <w:szCs w:val="24"/>
        </w:rPr>
        <w:t>.</w:t>
      </w:r>
      <w:r w:rsidR="00D57498">
        <w:rPr>
          <w:rFonts w:asciiTheme="majorBidi" w:hAnsiTheme="majorBidi" w:cstheme="majorBidi"/>
          <w:sz w:val="24"/>
          <w:szCs w:val="24"/>
        </w:rPr>
        <w:t>9</w:t>
      </w:r>
      <w:r w:rsidR="00D57498" w:rsidRPr="00577674">
        <w:rPr>
          <w:rFonts w:asciiTheme="majorBidi" w:hAnsiTheme="majorBidi" w:cstheme="majorBidi"/>
          <w:sz w:val="24"/>
          <w:szCs w:val="24"/>
        </w:rPr>
        <w:t>, 13</w:t>
      </w:r>
      <w:r w:rsidR="00D57498">
        <w:rPr>
          <w:rFonts w:asciiTheme="majorBidi" w:hAnsiTheme="majorBidi" w:cstheme="majorBidi"/>
          <w:sz w:val="24"/>
          <w:szCs w:val="24"/>
        </w:rPr>
        <w:t>0</w:t>
      </w:r>
      <w:r w:rsidR="00D57498" w:rsidRPr="00577674">
        <w:rPr>
          <w:rFonts w:asciiTheme="majorBidi" w:hAnsiTheme="majorBidi" w:cstheme="majorBidi"/>
          <w:sz w:val="24"/>
          <w:szCs w:val="24"/>
        </w:rPr>
        <w:t>.</w:t>
      </w:r>
      <w:r w:rsidR="00D57498">
        <w:rPr>
          <w:rFonts w:asciiTheme="majorBidi" w:hAnsiTheme="majorBidi" w:cstheme="majorBidi"/>
          <w:sz w:val="24"/>
          <w:szCs w:val="24"/>
        </w:rPr>
        <w:t>2</w:t>
      </w:r>
      <w:r w:rsidR="00D57498" w:rsidRPr="00577674">
        <w:rPr>
          <w:rFonts w:asciiTheme="majorBidi" w:hAnsiTheme="majorBidi" w:cstheme="majorBidi"/>
          <w:sz w:val="24"/>
          <w:szCs w:val="24"/>
        </w:rPr>
        <w:t xml:space="preserve">, </w:t>
      </w:r>
      <w:r w:rsidR="00D57498">
        <w:rPr>
          <w:rFonts w:asciiTheme="majorBidi" w:hAnsiTheme="majorBidi" w:cstheme="majorBidi"/>
          <w:sz w:val="24"/>
          <w:szCs w:val="24"/>
        </w:rPr>
        <w:t xml:space="preserve">125.7, </w:t>
      </w:r>
      <w:r w:rsidR="00D57498" w:rsidRPr="00577674">
        <w:rPr>
          <w:rFonts w:asciiTheme="majorBidi" w:hAnsiTheme="majorBidi" w:cstheme="majorBidi"/>
          <w:sz w:val="24"/>
          <w:szCs w:val="24"/>
        </w:rPr>
        <w:t>1</w:t>
      </w:r>
      <w:r w:rsidR="00D57498">
        <w:rPr>
          <w:rFonts w:asciiTheme="majorBidi" w:hAnsiTheme="majorBidi" w:cstheme="majorBidi"/>
          <w:sz w:val="24"/>
          <w:szCs w:val="24"/>
        </w:rPr>
        <w:t>25</w:t>
      </w:r>
      <w:r w:rsidR="00D57498" w:rsidRPr="00577674">
        <w:rPr>
          <w:rFonts w:asciiTheme="majorBidi" w:hAnsiTheme="majorBidi" w:cstheme="majorBidi"/>
          <w:sz w:val="24"/>
          <w:szCs w:val="24"/>
        </w:rPr>
        <w:t>.</w:t>
      </w:r>
      <w:r w:rsidR="00D57498">
        <w:rPr>
          <w:rFonts w:asciiTheme="majorBidi" w:hAnsiTheme="majorBidi" w:cstheme="majorBidi"/>
          <w:sz w:val="24"/>
          <w:szCs w:val="24"/>
        </w:rPr>
        <w:t>1</w:t>
      </w:r>
      <w:r w:rsidR="00D57498" w:rsidRPr="00577674">
        <w:rPr>
          <w:rFonts w:asciiTheme="majorBidi" w:hAnsiTheme="majorBidi" w:cstheme="majorBidi"/>
          <w:sz w:val="24"/>
          <w:szCs w:val="24"/>
        </w:rPr>
        <w:t xml:space="preserve">, </w:t>
      </w:r>
      <w:r w:rsidR="00D57498">
        <w:rPr>
          <w:rFonts w:asciiTheme="majorBidi" w:hAnsiTheme="majorBidi" w:cstheme="majorBidi"/>
          <w:sz w:val="24"/>
          <w:szCs w:val="24"/>
        </w:rPr>
        <w:t xml:space="preserve">124.6, 123.4, </w:t>
      </w:r>
      <w:r w:rsidR="00D57498" w:rsidRPr="00577674">
        <w:rPr>
          <w:rFonts w:asciiTheme="majorBidi" w:hAnsiTheme="majorBidi" w:cstheme="majorBidi"/>
          <w:sz w:val="24"/>
          <w:szCs w:val="24"/>
        </w:rPr>
        <w:t>12</w:t>
      </w:r>
      <w:r w:rsidR="00D57498">
        <w:rPr>
          <w:rFonts w:asciiTheme="majorBidi" w:hAnsiTheme="majorBidi" w:cstheme="majorBidi"/>
          <w:sz w:val="24"/>
          <w:szCs w:val="24"/>
        </w:rPr>
        <w:t>1</w:t>
      </w:r>
      <w:r w:rsidR="00D57498" w:rsidRPr="00577674">
        <w:rPr>
          <w:rFonts w:asciiTheme="majorBidi" w:hAnsiTheme="majorBidi" w:cstheme="majorBidi"/>
          <w:sz w:val="24"/>
          <w:szCs w:val="24"/>
        </w:rPr>
        <w:t>.</w:t>
      </w:r>
      <w:r w:rsidR="00D57498">
        <w:rPr>
          <w:rFonts w:asciiTheme="majorBidi" w:hAnsiTheme="majorBidi" w:cstheme="majorBidi"/>
          <w:sz w:val="24"/>
          <w:szCs w:val="24"/>
        </w:rPr>
        <w:t>8</w:t>
      </w:r>
      <w:r w:rsidR="00D57498" w:rsidRPr="00577674">
        <w:rPr>
          <w:rFonts w:asciiTheme="majorBidi" w:hAnsiTheme="majorBidi" w:cstheme="majorBidi"/>
          <w:sz w:val="24"/>
          <w:szCs w:val="24"/>
        </w:rPr>
        <w:t xml:space="preserve">, </w:t>
      </w:r>
      <w:r w:rsidR="00D57498">
        <w:rPr>
          <w:rFonts w:asciiTheme="majorBidi" w:hAnsiTheme="majorBidi" w:cstheme="majorBidi"/>
          <w:sz w:val="24"/>
          <w:szCs w:val="24"/>
        </w:rPr>
        <w:t xml:space="preserve">120.6 </w:t>
      </w:r>
      <w:r w:rsidR="00D57498" w:rsidRPr="003A32B2">
        <w:rPr>
          <w:rFonts w:asciiTheme="majorBidi" w:hAnsiTheme="majorBidi" w:cstheme="majorBidi"/>
          <w:sz w:val="24"/>
          <w:szCs w:val="24"/>
        </w:rPr>
        <w:t>(</w:t>
      </w:r>
      <w:proofErr w:type="spellStart"/>
      <w:r w:rsidR="00D57498" w:rsidRPr="003A32B2">
        <w:rPr>
          <w:rFonts w:asciiTheme="majorBidi" w:hAnsiTheme="majorBidi" w:cstheme="majorBidi"/>
          <w:sz w:val="24"/>
          <w:szCs w:val="24"/>
        </w:rPr>
        <w:t>Bz</w:t>
      </w:r>
      <w:proofErr w:type="spellEnd"/>
      <w:r w:rsidR="00D57498" w:rsidRPr="003A32B2">
        <w:rPr>
          <w:rFonts w:asciiTheme="majorBidi" w:hAnsiTheme="majorBidi" w:cstheme="majorBidi"/>
          <w:sz w:val="24"/>
          <w:szCs w:val="24"/>
        </w:rPr>
        <w:t>, C-</w:t>
      </w:r>
      <w:r w:rsidR="00D57498">
        <w:rPr>
          <w:rFonts w:asciiTheme="majorBidi" w:hAnsiTheme="majorBidi" w:cstheme="majorBidi"/>
          <w:sz w:val="24"/>
          <w:szCs w:val="24"/>
        </w:rPr>
        <w:t>4</w:t>
      </w:r>
      <w:r w:rsidR="00D57498" w:rsidRPr="003A32B2">
        <w:rPr>
          <w:rFonts w:asciiTheme="majorBidi" w:hAnsiTheme="majorBidi" w:cstheme="majorBidi"/>
          <w:sz w:val="24"/>
          <w:szCs w:val="24"/>
        </w:rPr>
        <w:t>, C-</w:t>
      </w:r>
      <w:r w:rsidR="00D57498">
        <w:rPr>
          <w:rFonts w:asciiTheme="majorBidi" w:hAnsiTheme="majorBidi" w:cstheme="majorBidi"/>
          <w:sz w:val="24"/>
          <w:szCs w:val="24"/>
        </w:rPr>
        <w:t>5</w:t>
      </w:r>
      <w:r w:rsidR="00D57498" w:rsidRPr="003A32B2">
        <w:rPr>
          <w:rFonts w:asciiTheme="majorBidi" w:hAnsiTheme="majorBidi" w:cstheme="majorBidi"/>
          <w:sz w:val="24"/>
          <w:szCs w:val="24"/>
        </w:rPr>
        <w:t>, C-</w:t>
      </w:r>
      <w:r w:rsidR="00D57498">
        <w:rPr>
          <w:rFonts w:asciiTheme="majorBidi" w:hAnsiTheme="majorBidi" w:cstheme="majorBidi"/>
          <w:sz w:val="24"/>
          <w:szCs w:val="24"/>
        </w:rPr>
        <w:t>8</w:t>
      </w:r>
      <w:r w:rsidR="00D57498" w:rsidRPr="003A32B2">
        <w:rPr>
          <w:rFonts w:asciiTheme="majorBidi" w:hAnsiTheme="majorBidi" w:cstheme="majorBidi"/>
          <w:sz w:val="24"/>
          <w:szCs w:val="24"/>
        </w:rPr>
        <w:t>, C-</w:t>
      </w:r>
      <w:r w:rsidR="00D57498">
        <w:rPr>
          <w:rFonts w:asciiTheme="majorBidi" w:hAnsiTheme="majorBidi" w:cstheme="majorBidi"/>
          <w:sz w:val="24"/>
          <w:szCs w:val="24"/>
        </w:rPr>
        <w:t>9</w:t>
      </w:r>
      <w:r w:rsidR="00D57498" w:rsidRPr="003A32B2">
        <w:rPr>
          <w:rFonts w:asciiTheme="majorBidi" w:hAnsiTheme="majorBidi" w:cstheme="majorBidi"/>
          <w:sz w:val="24"/>
          <w:szCs w:val="24"/>
        </w:rPr>
        <w:t xml:space="preserve">, </w:t>
      </w:r>
      <w:r w:rsidR="00D57498">
        <w:rPr>
          <w:rFonts w:asciiTheme="majorBidi" w:hAnsiTheme="majorBidi" w:cstheme="majorBidi"/>
          <w:sz w:val="24"/>
          <w:szCs w:val="24"/>
        </w:rPr>
        <w:t xml:space="preserve">C-10, C-11, </w:t>
      </w:r>
      <w:r w:rsidR="00D57498" w:rsidRPr="003A32B2">
        <w:rPr>
          <w:rFonts w:asciiTheme="majorBidi" w:hAnsiTheme="majorBidi" w:cstheme="majorBidi"/>
          <w:sz w:val="24"/>
          <w:szCs w:val="24"/>
        </w:rPr>
        <w:t>C-3</w:t>
      </w:r>
      <w:r w:rsidR="00D57498" w:rsidRPr="003A32B2">
        <w:rPr>
          <w:rFonts w:asciiTheme="majorBidi" w:hAnsiTheme="majorBidi"/>
          <w:sz w:val="24"/>
          <w:szCs w:val="24"/>
        </w:rPr>
        <w:t>', C-4'</w:t>
      </w:r>
      <w:r w:rsidR="00D57498" w:rsidRPr="003A32B2">
        <w:rPr>
          <w:rFonts w:asciiTheme="majorBidi" w:hAnsiTheme="majorBidi" w:cstheme="majorBidi"/>
          <w:sz w:val="24"/>
          <w:szCs w:val="24"/>
        </w:rPr>
        <w:t>),</w:t>
      </w:r>
      <w:r>
        <w:rPr>
          <w:rFonts w:asciiTheme="majorBidi" w:hAnsiTheme="majorBidi" w:cstheme="majorBidi"/>
          <w:sz w:val="24"/>
          <w:szCs w:val="24"/>
        </w:rPr>
        <w:t>116.</w:t>
      </w:r>
      <w:r w:rsidR="00882E81">
        <w:rPr>
          <w:rFonts w:asciiTheme="majorBidi" w:hAnsiTheme="majorBidi" w:cstheme="majorBidi"/>
          <w:sz w:val="24"/>
          <w:szCs w:val="24"/>
        </w:rPr>
        <w:t>5</w:t>
      </w:r>
      <w:r>
        <w:rPr>
          <w:rFonts w:asciiTheme="majorBidi" w:hAnsiTheme="majorBidi" w:cstheme="majorBidi"/>
          <w:sz w:val="24"/>
          <w:szCs w:val="24"/>
        </w:rPr>
        <w:t xml:space="preserve"> (CN); </w:t>
      </w:r>
      <w:r w:rsidR="00D57498" w:rsidRPr="002217A6">
        <w:rPr>
          <w:rFonts w:asciiTheme="majorBidi" w:hAnsiTheme="majorBidi" w:cstheme="majorBidi"/>
          <w:sz w:val="24"/>
          <w:szCs w:val="24"/>
        </w:rPr>
        <w:t xml:space="preserve">EIMMS:  m/z </w:t>
      </w:r>
      <w:r w:rsidR="00D57498">
        <w:rPr>
          <w:rFonts w:asciiTheme="majorBidi" w:hAnsiTheme="majorBidi" w:cstheme="majorBidi"/>
          <w:sz w:val="24"/>
          <w:szCs w:val="24"/>
        </w:rPr>
        <w:t>392</w:t>
      </w:r>
      <w:r w:rsidR="00D57498" w:rsidRPr="00577674">
        <w:rPr>
          <w:rFonts w:asciiTheme="majorBidi" w:hAnsiTheme="majorBidi" w:cstheme="majorBidi"/>
          <w:sz w:val="24"/>
          <w:szCs w:val="24"/>
        </w:rPr>
        <w:t xml:space="preserve"> </w:t>
      </w:r>
      <w:r w:rsidR="00D57498">
        <w:rPr>
          <w:rFonts w:asciiTheme="majorBidi" w:hAnsiTheme="majorBidi" w:cstheme="majorBidi"/>
          <w:sz w:val="24"/>
          <w:szCs w:val="24"/>
        </w:rPr>
        <w:t>[</w:t>
      </w:r>
      <w:r w:rsidR="00D57498" w:rsidRPr="00577674">
        <w:rPr>
          <w:rFonts w:asciiTheme="majorBidi" w:hAnsiTheme="majorBidi" w:cstheme="majorBidi"/>
          <w:sz w:val="24"/>
          <w:szCs w:val="24"/>
        </w:rPr>
        <w:t>M</w:t>
      </w:r>
      <w:r w:rsidR="00D57498">
        <w:rPr>
          <w:rFonts w:asciiTheme="majorBidi" w:hAnsiTheme="majorBidi" w:cstheme="majorBidi"/>
          <w:sz w:val="24"/>
          <w:szCs w:val="24"/>
        </w:rPr>
        <w:t>]</w:t>
      </w:r>
      <w:r w:rsidR="00D57498" w:rsidRPr="00577674">
        <w:rPr>
          <w:rFonts w:asciiTheme="majorBidi" w:hAnsiTheme="majorBidi" w:cstheme="majorBidi"/>
          <w:sz w:val="24"/>
          <w:szCs w:val="24"/>
          <w:vertAlign w:val="superscript"/>
        </w:rPr>
        <w:t>+</w:t>
      </w:r>
      <w:r w:rsidR="00D57498">
        <w:rPr>
          <w:rFonts w:asciiTheme="majorBidi" w:hAnsiTheme="majorBidi" w:cstheme="majorBidi"/>
          <w:sz w:val="24"/>
          <w:szCs w:val="24"/>
        </w:rPr>
        <w:t xml:space="preserve"> (18 %);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18</w:t>
      </w:r>
      <w:r w:rsidRPr="00577674">
        <w:rPr>
          <w:rFonts w:asciiTheme="majorBidi" w:hAnsiTheme="majorBidi" w:cstheme="majorBidi"/>
          <w:sz w:val="24"/>
          <w:szCs w:val="24"/>
        </w:rPr>
        <w:t>H</w:t>
      </w:r>
      <w:r w:rsidR="00882E81">
        <w:rPr>
          <w:rFonts w:asciiTheme="majorBidi" w:hAnsiTheme="majorBidi" w:cstheme="majorBidi"/>
          <w:sz w:val="24"/>
          <w:szCs w:val="24"/>
          <w:vertAlign w:val="subscript"/>
        </w:rPr>
        <w:t>8</w:t>
      </w:r>
      <w:r w:rsidRPr="00577674">
        <w:rPr>
          <w:rFonts w:asciiTheme="majorBidi" w:hAnsiTheme="majorBidi" w:cstheme="majorBidi"/>
          <w:sz w:val="24"/>
          <w:szCs w:val="24"/>
        </w:rPr>
        <w:t>N</w:t>
      </w:r>
      <w:r w:rsidR="00882E81">
        <w:rPr>
          <w:rFonts w:asciiTheme="majorBidi" w:hAnsiTheme="majorBidi" w:cstheme="majorBidi"/>
          <w:sz w:val="24"/>
          <w:szCs w:val="24"/>
          <w:vertAlign w:val="subscript"/>
        </w:rPr>
        <w:t>4</w:t>
      </w:r>
      <w:r w:rsidRPr="00577674">
        <w:rPr>
          <w:rFonts w:asciiTheme="majorBidi" w:hAnsiTheme="majorBidi" w:cstheme="majorBidi"/>
          <w:sz w:val="24"/>
          <w:szCs w:val="24"/>
        </w:rPr>
        <w:t>O</w:t>
      </w:r>
      <w:r w:rsidR="00882E81">
        <w:rPr>
          <w:rFonts w:asciiTheme="majorBidi" w:hAnsiTheme="majorBidi" w:cstheme="majorBidi"/>
          <w:sz w:val="24"/>
          <w:szCs w:val="24"/>
          <w:vertAlign w:val="subscript"/>
        </w:rPr>
        <w:t>3</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D57498">
        <w:rPr>
          <w:rFonts w:asciiTheme="majorBidi" w:hAnsiTheme="majorBidi" w:cstheme="majorBidi"/>
          <w:sz w:val="24"/>
          <w:szCs w:val="24"/>
        </w:rPr>
        <w:t xml:space="preserve"> (392.41)</w:t>
      </w:r>
      <w:r w:rsidRPr="00577674">
        <w:rPr>
          <w:rFonts w:asciiTheme="majorBidi" w:hAnsiTheme="majorBidi" w:cstheme="majorBidi"/>
          <w:sz w:val="24"/>
          <w:szCs w:val="24"/>
        </w:rPr>
        <w:t xml:space="preserve">: C, </w:t>
      </w:r>
      <w:r>
        <w:rPr>
          <w:rFonts w:asciiTheme="majorBidi" w:hAnsiTheme="majorBidi" w:cstheme="majorBidi"/>
          <w:sz w:val="24"/>
          <w:szCs w:val="24"/>
        </w:rPr>
        <w:t>55.</w:t>
      </w:r>
      <w:r w:rsidR="00882E81">
        <w:rPr>
          <w:rFonts w:asciiTheme="majorBidi" w:hAnsiTheme="majorBidi" w:cstheme="majorBidi"/>
          <w:sz w:val="24"/>
          <w:szCs w:val="24"/>
        </w:rPr>
        <w:t>09</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882E81">
        <w:rPr>
          <w:rFonts w:asciiTheme="majorBidi" w:hAnsiTheme="majorBidi" w:cstheme="majorBidi"/>
          <w:sz w:val="24"/>
          <w:szCs w:val="24"/>
        </w:rPr>
        <w:t>05</w:t>
      </w:r>
      <w:r w:rsidRPr="00577674">
        <w:rPr>
          <w:rFonts w:asciiTheme="majorBidi" w:hAnsiTheme="majorBidi" w:cstheme="majorBidi"/>
          <w:sz w:val="24"/>
          <w:szCs w:val="24"/>
        </w:rPr>
        <w:t xml:space="preserve">; N, </w:t>
      </w:r>
      <w:r w:rsidR="00882E81">
        <w:rPr>
          <w:rFonts w:asciiTheme="majorBidi" w:hAnsiTheme="majorBidi" w:cstheme="majorBidi"/>
          <w:sz w:val="24"/>
          <w:szCs w:val="24"/>
        </w:rPr>
        <w:t>14.28</w:t>
      </w:r>
      <w:r w:rsidRPr="00577674">
        <w:rPr>
          <w:rFonts w:asciiTheme="majorBidi" w:hAnsiTheme="majorBidi" w:cstheme="majorBidi"/>
          <w:sz w:val="24"/>
          <w:szCs w:val="24"/>
        </w:rPr>
        <w:t xml:space="preserve">; S, </w:t>
      </w:r>
      <w:r>
        <w:rPr>
          <w:rFonts w:asciiTheme="majorBidi" w:hAnsiTheme="majorBidi" w:cstheme="majorBidi"/>
          <w:sz w:val="24"/>
          <w:szCs w:val="24"/>
        </w:rPr>
        <w:t>16.3</w:t>
      </w:r>
      <w:r w:rsidR="00882E81">
        <w:rPr>
          <w:rFonts w:asciiTheme="majorBidi" w:hAnsiTheme="majorBidi" w:cstheme="majorBidi"/>
          <w:sz w:val="24"/>
          <w:szCs w:val="24"/>
        </w:rPr>
        <w:t>4</w:t>
      </w:r>
      <w:r w:rsidRPr="00577674">
        <w:rPr>
          <w:rFonts w:asciiTheme="majorBidi" w:hAnsiTheme="majorBidi" w:cstheme="majorBidi"/>
          <w:sz w:val="24"/>
          <w:szCs w:val="24"/>
        </w:rPr>
        <w:t xml:space="preserve"> %. Found: C, </w:t>
      </w:r>
      <w:r>
        <w:rPr>
          <w:rFonts w:asciiTheme="majorBidi" w:hAnsiTheme="majorBidi" w:cstheme="majorBidi"/>
          <w:sz w:val="24"/>
          <w:szCs w:val="24"/>
        </w:rPr>
        <w:t>55.</w:t>
      </w:r>
      <w:r w:rsidR="00882E81">
        <w:rPr>
          <w:rFonts w:asciiTheme="majorBidi" w:hAnsiTheme="majorBidi" w:cstheme="majorBidi"/>
          <w:sz w:val="24"/>
          <w:szCs w:val="24"/>
        </w:rPr>
        <w:t>18</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882E81">
        <w:rPr>
          <w:rFonts w:asciiTheme="majorBidi" w:hAnsiTheme="majorBidi" w:cstheme="majorBidi"/>
          <w:sz w:val="24"/>
          <w:szCs w:val="24"/>
        </w:rPr>
        <w:t>2</w:t>
      </w:r>
      <w:r>
        <w:rPr>
          <w:rFonts w:asciiTheme="majorBidi" w:hAnsiTheme="majorBidi" w:cstheme="majorBidi"/>
          <w:sz w:val="24"/>
          <w:szCs w:val="24"/>
        </w:rPr>
        <w:t>1</w:t>
      </w:r>
      <w:r w:rsidRPr="00577674">
        <w:rPr>
          <w:rFonts w:asciiTheme="majorBidi" w:hAnsiTheme="majorBidi" w:cstheme="majorBidi"/>
          <w:sz w:val="24"/>
          <w:szCs w:val="24"/>
        </w:rPr>
        <w:t xml:space="preserve">; N, </w:t>
      </w:r>
      <w:r w:rsidR="00882E81">
        <w:rPr>
          <w:rFonts w:asciiTheme="majorBidi" w:hAnsiTheme="majorBidi" w:cstheme="majorBidi"/>
          <w:sz w:val="24"/>
          <w:szCs w:val="24"/>
        </w:rPr>
        <w:t>14.50</w:t>
      </w:r>
      <w:r w:rsidRPr="00577674">
        <w:rPr>
          <w:rFonts w:asciiTheme="majorBidi" w:hAnsiTheme="majorBidi" w:cstheme="majorBidi"/>
          <w:sz w:val="24"/>
          <w:szCs w:val="24"/>
        </w:rPr>
        <w:t xml:space="preserve">; S, </w:t>
      </w:r>
      <w:r>
        <w:rPr>
          <w:rFonts w:asciiTheme="majorBidi" w:hAnsiTheme="majorBidi" w:cstheme="majorBidi"/>
          <w:sz w:val="24"/>
          <w:szCs w:val="24"/>
        </w:rPr>
        <w:t>16.</w:t>
      </w:r>
      <w:r w:rsidR="00882E81">
        <w:rPr>
          <w:rFonts w:asciiTheme="majorBidi" w:hAnsiTheme="majorBidi" w:cstheme="majorBidi"/>
          <w:sz w:val="24"/>
          <w:szCs w:val="24"/>
        </w:rPr>
        <w:t>48</w:t>
      </w:r>
      <w:r w:rsidRPr="00577674">
        <w:rPr>
          <w:rFonts w:asciiTheme="majorBidi" w:hAnsiTheme="majorBidi" w:cstheme="majorBidi"/>
          <w:sz w:val="24"/>
          <w:szCs w:val="24"/>
        </w:rPr>
        <w:t xml:space="preserve"> %</w:t>
      </w:r>
      <w:r>
        <w:rPr>
          <w:rFonts w:asciiTheme="majorBidi" w:hAnsiTheme="majorBidi" w:cstheme="majorBidi"/>
          <w:sz w:val="24"/>
          <w:szCs w:val="24"/>
        </w:rPr>
        <w:t>.</w:t>
      </w:r>
      <w:r w:rsidR="00DD727B" w:rsidRPr="00DD727B">
        <w:t xml:space="preserve"> </w:t>
      </w:r>
    </w:p>
    <w:p w:rsidR="00844B4D" w:rsidRDefault="00B45C72" w:rsidP="00AA376A">
      <w:pPr>
        <w:spacing w:line="360" w:lineRule="auto"/>
        <w:jc w:val="both"/>
        <w:rPr>
          <w:rFonts w:asciiTheme="majorBidi" w:hAnsiTheme="majorBidi" w:cstheme="majorBidi"/>
          <w:sz w:val="24"/>
          <w:szCs w:val="24"/>
        </w:rPr>
      </w:pPr>
      <w:r w:rsidRPr="00844B4D">
        <w:rPr>
          <w:rFonts w:asciiTheme="majorBidi" w:hAnsiTheme="majorBidi" w:cstheme="majorBidi"/>
          <w:b/>
          <w:bCs/>
          <w:sz w:val="24"/>
          <w:szCs w:val="24"/>
        </w:rPr>
        <w:t>Ethyl 6</w:t>
      </w:r>
      <w:proofErr w:type="gramStart"/>
      <w:r w:rsidRPr="00844B4D">
        <w:rPr>
          <w:rFonts w:asciiTheme="majorBidi" w:hAnsiTheme="majorBidi" w:cstheme="majorBidi"/>
          <w:b/>
          <w:bCs/>
          <w:sz w:val="24"/>
          <w:szCs w:val="24"/>
        </w:rPr>
        <w:t>,8</w:t>
      </w:r>
      <w:proofErr w:type="gramEnd"/>
      <w:r w:rsidRPr="00844B4D">
        <w:rPr>
          <w:rFonts w:asciiTheme="majorBidi" w:hAnsiTheme="majorBidi" w:cstheme="majorBidi"/>
          <w:b/>
          <w:bCs/>
          <w:sz w:val="24"/>
          <w:szCs w:val="24"/>
        </w:rPr>
        <w:t>-diamino-2-(2-oxo-2H-chromen-3-yl)thiazolo[4',5':4,5]thieno[2,3-b]</w:t>
      </w:r>
      <w:r w:rsidR="00844B4D">
        <w:rPr>
          <w:rFonts w:asciiTheme="majorBidi" w:hAnsiTheme="majorBidi" w:cstheme="majorBidi"/>
          <w:b/>
          <w:bCs/>
          <w:sz w:val="24"/>
          <w:szCs w:val="24"/>
        </w:rPr>
        <w:t>-</w:t>
      </w:r>
      <w:r w:rsidRPr="00844B4D">
        <w:rPr>
          <w:rFonts w:asciiTheme="majorBidi" w:hAnsiTheme="majorBidi" w:cstheme="majorBidi"/>
          <w:b/>
          <w:bCs/>
          <w:sz w:val="24"/>
          <w:szCs w:val="24"/>
        </w:rPr>
        <w:t>pyridine-7-carboxylate (11c)</w:t>
      </w:r>
      <w:r w:rsidR="00E66AE0">
        <w:rPr>
          <w:rFonts w:asciiTheme="majorBidi" w:hAnsiTheme="majorBidi" w:cstheme="majorBidi"/>
          <w:i/>
          <w:iCs/>
          <w:sz w:val="24"/>
          <w:szCs w:val="24"/>
        </w:rPr>
        <w:t xml:space="preserve">  </w:t>
      </w:r>
    </w:p>
    <w:p w:rsidR="00473907" w:rsidRPr="00AA376A" w:rsidRDefault="00B45C72" w:rsidP="00AA376A">
      <w:pPr>
        <w:spacing w:line="360" w:lineRule="auto"/>
        <w:jc w:val="both"/>
        <w:rPr>
          <w:rFonts w:asciiTheme="majorBidi" w:hAnsiTheme="majorBidi" w:cstheme="majorBidi"/>
          <w:sz w:val="24"/>
          <w:szCs w:val="24"/>
        </w:rPr>
      </w:pPr>
      <w:r>
        <w:rPr>
          <w:rFonts w:asciiTheme="majorBidi" w:hAnsiTheme="majorBidi" w:cstheme="majorBidi"/>
          <w:sz w:val="24"/>
          <w:szCs w:val="24"/>
        </w:rPr>
        <w:t>Yellowish white</w:t>
      </w:r>
      <w:r w:rsidRPr="00577674">
        <w:rPr>
          <w:rFonts w:asciiTheme="majorBidi" w:hAnsiTheme="majorBidi" w:cstheme="majorBidi"/>
          <w:sz w:val="24"/>
          <w:szCs w:val="24"/>
        </w:rPr>
        <w:t xml:space="preserve"> </w:t>
      </w:r>
      <w:r w:rsidR="00E66AE0">
        <w:rPr>
          <w:rFonts w:asciiTheme="majorBidi" w:hAnsiTheme="majorBidi" w:cstheme="majorBidi"/>
          <w:sz w:val="24"/>
          <w:szCs w:val="24"/>
        </w:rPr>
        <w:t>(</w:t>
      </w:r>
      <w:r>
        <w:rPr>
          <w:rFonts w:asciiTheme="majorBidi" w:hAnsiTheme="majorBidi" w:cstheme="majorBidi"/>
          <w:sz w:val="24"/>
          <w:szCs w:val="24"/>
        </w:rPr>
        <w:t>1,4-dioxane</w:t>
      </w:r>
      <w:r w:rsidR="00E66AE0">
        <w:rPr>
          <w:rFonts w:asciiTheme="majorBidi" w:hAnsiTheme="majorBidi" w:cstheme="majorBidi"/>
          <w:sz w:val="24"/>
          <w:szCs w:val="24"/>
        </w:rPr>
        <w:t xml:space="preserve">), yield 73 % (3.19 g), </w:t>
      </w:r>
      <w:r w:rsidRPr="00577674">
        <w:rPr>
          <w:rFonts w:asciiTheme="majorBidi" w:hAnsiTheme="majorBidi" w:cstheme="majorBidi"/>
          <w:sz w:val="24"/>
          <w:szCs w:val="24"/>
        </w:rPr>
        <w:t xml:space="preserve"> mp </w:t>
      </w:r>
      <w:r>
        <w:rPr>
          <w:rFonts w:asciiTheme="majorBidi" w:hAnsiTheme="majorBidi" w:cstheme="majorBidi"/>
          <w:sz w:val="24"/>
          <w:szCs w:val="24"/>
        </w:rPr>
        <w:t>188</w:t>
      </w:r>
      <w:r w:rsidRPr="00577674">
        <w:rPr>
          <w:rFonts w:asciiTheme="majorBidi" w:hAnsiTheme="majorBidi" w:cstheme="majorBidi"/>
          <w:sz w:val="24"/>
          <w:szCs w:val="24"/>
        </w:rPr>
        <w:t>-</w:t>
      </w:r>
      <w:r>
        <w:rPr>
          <w:rFonts w:asciiTheme="majorBidi" w:hAnsiTheme="majorBidi" w:cstheme="majorBidi"/>
          <w:sz w:val="24"/>
          <w:szCs w:val="24"/>
        </w:rPr>
        <w:t>192</w:t>
      </w:r>
      <w:r w:rsidRPr="00577674">
        <w:rPr>
          <w:rFonts w:asciiTheme="majorBidi" w:hAnsiTheme="majorBidi" w:cstheme="majorBidi"/>
          <w:sz w:val="24"/>
          <w:szCs w:val="24"/>
        </w:rPr>
        <w:t xml:space="preserve"> °C;    </w:t>
      </w:r>
      <w:r w:rsidR="00E66AE0" w:rsidRPr="00DA3BE9">
        <w:rPr>
          <w:rFonts w:asciiTheme="majorBidi" w:hAnsiTheme="majorBidi"/>
        </w:rPr>
        <w:t>IR  (</w:t>
      </w:r>
      <w:proofErr w:type="spellStart"/>
      <w:r w:rsidR="00E66AE0" w:rsidRPr="00DA3BE9">
        <w:rPr>
          <w:rFonts w:asciiTheme="majorBidi" w:hAnsiTheme="majorBidi"/>
        </w:rPr>
        <w:t>KBr</w:t>
      </w:r>
      <w:proofErr w:type="spellEnd"/>
      <w:r w:rsidR="00E66AE0" w:rsidRPr="00DA3BE9">
        <w:rPr>
          <w:rFonts w:asciiTheme="majorBidi" w:hAnsiTheme="majorBidi"/>
        </w:rPr>
        <w:t xml:space="preserve">) </w:t>
      </w:r>
      <w:proofErr w:type="spellStart"/>
      <w:r w:rsidR="00E66AE0" w:rsidRPr="00DA3BE9">
        <w:rPr>
          <w:rFonts w:asciiTheme="majorBidi" w:hAnsiTheme="majorBidi"/>
        </w:rPr>
        <w:t>νmax</w:t>
      </w:r>
      <w:proofErr w:type="spellEnd"/>
      <w:r w:rsidR="00E66AE0">
        <w:rPr>
          <w:rFonts w:asciiTheme="majorBidi" w:hAnsiTheme="majorBidi" w:cstheme="majorBidi"/>
          <w:sz w:val="24"/>
          <w:szCs w:val="24"/>
        </w:rPr>
        <w:t xml:space="preserve"> </w:t>
      </w:r>
      <w:r>
        <w:rPr>
          <w:rFonts w:asciiTheme="majorBidi" w:hAnsiTheme="majorBidi" w:cstheme="majorBidi"/>
          <w:sz w:val="24"/>
          <w:szCs w:val="24"/>
        </w:rPr>
        <w:t>3464-3328</w:t>
      </w:r>
      <w:r w:rsidR="00E66AE0">
        <w:rPr>
          <w:rFonts w:asciiTheme="majorBidi" w:hAnsiTheme="majorBidi" w:cstheme="majorBidi"/>
          <w:sz w:val="24"/>
          <w:szCs w:val="24"/>
        </w:rPr>
        <w:t xml:space="preserve">, </w:t>
      </w:r>
      <w:r w:rsidRPr="00577674">
        <w:rPr>
          <w:rFonts w:asciiTheme="majorBidi" w:hAnsiTheme="majorBidi" w:cstheme="majorBidi"/>
          <w:sz w:val="24"/>
          <w:szCs w:val="24"/>
        </w:rPr>
        <w:t>305</w:t>
      </w:r>
      <w:r>
        <w:rPr>
          <w:rFonts w:asciiTheme="majorBidi" w:hAnsiTheme="majorBidi" w:cstheme="majorBidi"/>
          <w:sz w:val="24"/>
          <w:szCs w:val="24"/>
        </w:rPr>
        <w:t>6</w:t>
      </w:r>
      <w:r w:rsidR="00E66AE0">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w:t>
      </w:r>
      <w:r w:rsidR="00310994">
        <w:rPr>
          <w:rFonts w:asciiTheme="majorBidi" w:hAnsiTheme="majorBidi" w:cstheme="majorBidi"/>
          <w:sz w:val="24"/>
          <w:szCs w:val="24"/>
        </w:rPr>
        <w:t>8</w:t>
      </w:r>
      <w:r w:rsidR="00E66AE0">
        <w:rPr>
          <w:rFonts w:asciiTheme="majorBidi" w:hAnsiTheme="majorBidi" w:cstheme="majorBidi"/>
          <w:sz w:val="24"/>
          <w:szCs w:val="24"/>
        </w:rPr>
        <w:t xml:space="preserve">, </w:t>
      </w:r>
      <w:r>
        <w:rPr>
          <w:rFonts w:asciiTheme="majorBidi" w:hAnsiTheme="majorBidi" w:cstheme="majorBidi"/>
          <w:sz w:val="24"/>
          <w:szCs w:val="24"/>
        </w:rPr>
        <w:t>165</w:t>
      </w:r>
      <w:r w:rsidR="00310994">
        <w:rPr>
          <w:rFonts w:asciiTheme="majorBidi" w:hAnsiTheme="majorBidi" w:cstheme="majorBidi"/>
          <w:sz w:val="24"/>
          <w:szCs w:val="24"/>
        </w:rPr>
        <w:t>3</w:t>
      </w:r>
      <w:r w:rsidR="00E66AE0">
        <w:rPr>
          <w:rFonts w:asciiTheme="majorBidi" w:hAnsiTheme="majorBidi" w:cstheme="majorBidi"/>
          <w:sz w:val="24"/>
          <w:szCs w:val="24"/>
        </w:rPr>
        <w:t xml:space="preserve">, </w:t>
      </w:r>
      <w:r w:rsidRPr="00577674">
        <w:rPr>
          <w:rFonts w:asciiTheme="majorBidi" w:hAnsiTheme="majorBidi" w:cstheme="majorBidi"/>
          <w:sz w:val="24"/>
          <w:szCs w:val="24"/>
        </w:rPr>
        <w:t>16</w:t>
      </w:r>
      <w:r w:rsidR="00310994">
        <w:rPr>
          <w:rFonts w:asciiTheme="majorBidi" w:hAnsiTheme="majorBidi" w:cstheme="majorBidi"/>
          <w:sz w:val="24"/>
          <w:szCs w:val="24"/>
        </w:rPr>
        <w:t>29</w:t>
      </w:r>
      <w:r w:rsidR="00AB47D4" w:rsidRPr="00AB47D4">
        <w:rPr>
          <w:rFonts w:asciiTheme="majorBidi" w:hAnsiTheme="majorBidi" w:cstheme="majorBidi"/>
          <w:sz w:val="24"/>
          <w:szCs w:val="24"/>
        </w:rPr>
        <w:t xml:space="preserve"> </w:t>
      </w:r>
      <w:r w:rsidR="00AB47D4">
        <w:rPr>
          <w:rFonts w:asciiTheme="majorBidi" w:hAnsiTheme="majorBidi" w:cstheme="majorBidi"/>
          <w:sz w:val="24"/>
          <w:szCs w:val="24"/>
        </w:rPr>
        <w:t>cm</w:t>
      </w:r>
      <w:r w:rsidR="00AB47D4" w:rsidRPr="00AB47D4">
        <w:rPr>
          <w:rFonts w:asciiTheme="majorBidi" w:hAnsiTheme="majorBidi" w:cstheme="majorBidi"/>
          <w:sz w:val="24"/>
          <w:szCs w:val="24"/>
          <w:vertAlign w:val="superscript"/>
        </w:rPr>
        <w:t>-1</w:t>
      </w:r>
      <w:r w:rsidR="00E66AE0">
        <w:rPr>
          <w:rFonts w:asciiTheme="majorBidi" w:hAnsiTheme="majorBidi" w:cstheme="majorBidi"/>
          <w:sz w:val="24"/>
          <w:szCs w:val="24"/>
        </w:rPr>
        <w:t xml:space="preserve">; </w:t>
      </w:r>
      <w:r w:rsidR="00E66AE0" w:rsidRPr="00E706F0">
        <w:rPr>
          <w:rFonts w:asciiTheme="majorBidi" w:hAnsiTheme="majorBidi"/>
          <w:sz w:val="24"/>
          <w:szCs w:val="24"/>
          <w:vertAlign w:val="superscript"/>
        </w:rPr>
        <w:t>1</w:t>
      </w:r>
      <w:r w:rsidR="00E66AE0" w:rsidRPr="00E706F0">
        <w:rPr>
          <w:rFonts w:asciiTheme="majorBidi" w:hAnsiTheme="majorBidi"/>
          <w:sz w:val="24"/>
          <w:szCs w:val="24"/>
        </w:rPr>
        <w:t>H NMR (DMSO-d</w:t>
      </w:r>
      <w:r w:rsidR="00E66AE0" w:rsidRPr="00E706F0">
        <w:rPr>
          <w:rFonts w:asciiTheme="majorBidi" w:hAnsiTheme="majorBidi"/>
          <w:sz w:val="24"/>
          <w:szCs w:val="24"/>
          <w:vertAlign w:val="subscript"/>
        </w:rPr>
        <w:t>6</w:t>
      </w:r>
      <w:r w:rsidR="00E66AE0" w:rsidRPr="00E706F0">
        <w:rPr>
          <w:rFonts w:asciiTheme="majorBidi" w:hAnsiTheme="majorBidi"/>
          <w:sz w:val="24"/>
          <w:szCs w:val="24"/>
        </w:rPr>
        <w:t>, 200 MHz):</w:t>
      </w:r>
      <w:r w:rsidR="00E66AE0" w:rsidRPr="00E706F0">
        <w:rPr>
          <w:rFonts w:ascii="Symbol" w:hAnsi="Symbol"/>
          <w:sz w:val="24"/>
          <w:szCs w:val="24"/>
        </w:rPr>
        <w:t></w:t>
      </w:r>
      <w:r w:rsidR="00E66AE0" w:rsidRPr="00E706F0">
        <w:rPr>
          <w:rFonts w:ascii="Symbol" w:hAnsi="Symbol"/>
          <w:sz w:val="24"/>
          <w:szCs w:val="24"/>
        </w:rPr>
        <w:t></w:t>
      </w:r>
      <w:r w:rsidR="00E66AE0" w:rsidRPr="00E706F0">
        <w:rPr>
          <w:rFonts w:asciiTheme="majorBidi" w:hAnsiTheme="majorBidi"/>
          <w:sz w:val="24"/>
          <w:szCs w:val="24"/>
        </w:rPr>
        <w:t xml:space="preserve"> = </w:t>
      </w:r>
      <w:r w:rsidR="00473907" w:rsidRPr="00577674">
        <w:rPr>
          <w:rFonts w:asciiTheme="majorBidi" w:hAnsiTheme="majorBidi" w:cstheme="majorBidi"/>
          <w:sz w:val="24"/>
          <w:szCs w:val="24"/>
        </w:rPr>
        <w:t>7.</w:t>
      </w:r>
      <w:r w:rsidR="00473907">
        <w:rPr>
          <w:rFonts w:asciiTheme="majorBidi" w:hAnsiTheme="majorBidi" w:cstheme="majorBidi"/>
          <w:sz w:val="24"/>
          <w:szCs w:val="24"/>
        </w:rPr>
        <w:t>37</w:t>
      </w:r>
      <w:r w:rsidR="00473907" w:rsidRPr="00577674">
        <w:rPr>
          <w:rFonts w:asciiTheme="majorBidi" w:hAnsiTheme="majorBidi" w:cstheme="majorBidi"/>
          <w:sz w:val="24"/>
          <w:szCs w:val="24"/>
        </w:rPr>
        <w:t>-</w:t>
      </w:r>
      <w:r w:rsidR="00E66AE0" w:rsidRPr="00577674">
        <w:rPr>
          <w:rFonts w:asciiTheme="majorBidi" w:hAnsiTheme="majorBidi" w:cstheme="majorBidi"/>
          <w:sz w:val="24"/>
          <w:szCs w:val="24"/>
        </w:rPr>
        <w:t>7.</w:t>
      </w:r>
      <w:r w:rsidR="00E66AE0">
        <w:rPr>
          <w:rFonts w:asciiTheme="majorBidi" w:hAnsiTheme="majorBidi" w:cstheme="majorBidi"/>
          <w:sz w:val="24"/>
          <w:szCs w:val="24"/>
        </w:rPr>
        <w:t>27</w:t>
      </w:r>
      <w:r w:rsidR="00E66AE0" w:rsidRPr="00577674">
        <w:rPr>
          <w:rFonts w:asciiTheme="majorBidi" w:hAnsiTheme="majorBidi" w:cstheme="majorBidi"/>
          <w:sz w:val="24"/>
          <w:szCs w:val="24"/>
        </w:rPr>
        <w:t xml:space="preserve"> (</w:t>
      </w:r>
      <w:r w:rsidR="00E66AE0">
        <w:rPr>
          <w:rFonts w:asciiTheme="majorBidi" w:hAnsiTheme="majorBidi" w:cstheme="majorBidi"/>
          <w:sz w:val="24"/>
          <w:szCs w:val="24"/>
        </w:rPr>
        <w:t>4</w:t>
      </w:r>
      <w:r w:rsidR="00E66AE0" w:rsidRPr="00577674">
        <w:rPr>
          <w:rFonts w:asciiTheme="majorBidi" w:hAnsiTheme="majorBidi" w:cstheme="majorBidi"/>
          <w:sz w:val="24"/>
          <w:szCs w:val="24"/>
        </w:rPr>
        <w:t xml:space="preserve">H, m, </w:t>
      </w:r>
      <w:proofErr w:type="spellStart"/>
      <w:r w:rsidR="00E66AE0">
        <w:rPr>
          <w:rFonts w:asciiTheme="majorBidi" w:hAnsiTheme="majorBidi" w:cstheme="majorBidi"/>
          <w:sz w:val="24"/>
          <w:szCs w:val="24"/>
        </w:rPr>
        <w:t>Bz</w:t>
      </w:r>
      <w:proofErr w:type="spellEnd"/>
      <w:r w:rsidR="00E66AE0" w:rsidRPr="00577674">
        <w:rPr>
          <w:rFonts w:asciiTheme="majorBidi" w:hAnsiTheme="majorBidi" w:cstheme="majorBidi"/>
          <w:sz w:val="24"/>
          <w:szCs w:val="24"/>
        </w:rPr>
        <w:t>)</w:t>
      </w:r>
      <w:r w:rsidR="00E66AE0">
        <w:rPr>
          <w:rFonts w:asciiTheme="majorBidi" w:hAnsiTheme="majorBidi" w:cstheme="majorBidi"/>
          <w:sz w:val="24"/>
          <w:szCs w:val="24"/>
        </w:rPr>
        <w:t>,  6</w:t>
      </w:r>
      <w:r w:rsidR="00E66AE0" w:rsidRPr="00577674">
        <w:rPr>
          <w:rFonts w:asciiTheme="majorBidi" w:hAnsiTheme="majorBidi" w:cstheme="majorBidi"/>
          <w:sz w:val="24"/>
          <w:szCs w:val="24"/>
        </w:rPr>
        <w:t>.</w:t>
      </w:r>
      <w:r w:rsidR="00E66AE0">
        <w:rPr>
          <w:rFonts w:asciiTheme="majorBidi" w:hAnsiTheme="majorBidi" w:cstheme="majorBidi"/>
          <w:sz w:val="24"/>
          <w:szCs w:val="24"/>
        </w:rPr>
        <w:t>60</w:t>
      </w:r>
      <w:r w:rsidR="00E66AE0" w:rsidRPr="00577674">
        <w:rPr>
          <w:rFonts w:asciiTheme="majorBidi" w:hAnsiTheme="majorBidi" w:cstheme="majorBidi"/>
          <w:sz w:val="24"/>
          <w:szCs w:val="24"/>
        </w:rPr>
        <w:t xml:space="preserve"> (</w:t>
      </w:r>
      <w:r w:rsidR="00E66AE0">
        <w:rPr>
          <w:rFonts w:asciiTheme="majorBidi" w:hAnsiTheme="majorBidi" w:cstheme="majorBidi"/>
          <w:sz w:val="24"/>
          <w:szCs w:val="24"/>
        </w:rPr>
        <w:t>1</w:t>
      </w:r>
      <w:r w:rsidR="00E66AE0" w:rsidRPr="00577674">
        <w:rPr>
          <w:rFonts w:asciiTheme="majorBidi" w:hAnsiTheme="majorBidi" w:cstheme="majorBidi"/>
          <w:sz w:val="24"/>
          <w:szCs w:val="24"/>
        </w:rPr>
        <w:t xml:space="preserve">H, s, </w:t>
      </w:r>
      <w:r w:rsidR="00E66AE0">
        <w:rPr>
          <w:rFonts w:asciiTheme="majorBidi" w:hAnsiTheme="majorBidi" w:cstheme="majorBidi"/>
          <w:sz w:val="24"/>
          <w:szCs w:val="24"/>
        </w:rPr>
        <w:t>H-4</w:t>
      </w:r>
      <w:r w:rsidR="00E66AE0" w:rsidRPr="003A32B2">
        <w:rPr>
          <w:rFonts w:asciiTheme="majorBidi" w:hAnsiTheme="majorBidi"/>
          <w:sz w:val="24"/>
          <w:szCs w:val="24"/>
        </w:rPr>
        <w:t>'</w:t>
      </w:r>
      <w:r w:rsidR="00E66AE0" w:rsidRPr="00577674">
        <w:rPr>
          <w:rFonts w:asciiTheme="majorBidi" w:hAnsiTheme="majorBidi" w:cstheme="majorBidi"/>
          <w:sz w:val="24"/>
          <w:szCs w:val="24"/>
        </w:rPr>
        <w:t>),</w:t>
      </w:r>
      <w:r w:rsidR="00E66AE0" w:rsidRPr="00E66AE0">
        <w:rPr>
          <w:rFonts w:asciiTheme="majorBidi" w:hAnsiTheme="majorBidi" w:cstheme="majorBidi"/>
          <w:sz w:val="24"/>
          <w:szCs w:val="24"/>
        </w:rPr>
        <w:t xml:space="preserve"> </w:t>
      </w:r>
      <w:r w:rsidR="00E66AE0">
        <w:rPr>
          <w:rFonts w:asciiTheme="majorBidi" w:hAnsiTheme="majorBidi" w:cstheme="majorBidi"/>
          <w:sz w:val="24"/>
          <w:szCs w:val="24"/>
        </w:rPr>
        <w:t>4.45, 5.28 (4H, 2s, 2NH</w:t>
      </w:r>
      <w:r w:rsidR="00E66AE0" w:rsidRPr="000B6702">
        <w:rPr>
          <w:rFonts w:asciiTheme="majorBidi" w:hAnsiTheme="majorBidi" w:cstheme="majorBidi"/>
          <w:sz w:val="24"/>
          <w:szCs w:val="24"/>
          <w:vertAlign w:val="subscript"/>
        </w:rPr>
        <w:t>2</w:t>
      </w:r>
      <w:r w:rsidR="00E66AE0">
        <w:rPr>
          <w:rFonts w:asciiTheme="majorBidi" w:hAnsiTheme="majorBidi" w:cstheme="majorBidi"/>
          <w:sz w:val="24"/>
          <w:szCs w:val="24"/>
        </w:rPr>
        <w:t>, D</w:t>
      </w:r>
      <w:r w:rsidR="00E66AE0" w:rsidRPr="000B6702">
        <w:rPr>
          <w:rFonts w:asciiTheme="majorBidi" w:hAnsiTheme="majorBidi" w:cstheme="majorBidi"/>
          <w:sz w:val="24"/>
          <w:szCs w:val="24"/>
          <w:vertAlign w:val="subscript"/>
        </w:rPr>
        <w:t>2</w:t>
      </w:r>
      <w:r w:rsidR="00E66AE0">
        <w:rPr>
          <w:rFonts w:asciiTheme="majorBidi" w:hAnsiTheme="majorBidi" w:cstheme="majorBidi"/>
          <w:sz w:val="24"/>
          <w:szCs w:val="24"/>
        </w:rPr>
        <w:t>O exchangeable),</w:t>
      </w:r>
      <w:r w:rsidR="00E66AE0" w:rsidRPr="00E66AE0">
        <w:rPr>
          <w:rFonts w:asciiTheme="majorBidi" w:hAnsiTheme="majorBidi" w:cstheme="majorBidi"/>
          <w:sz w:val="24"/>
          <w:szCs w:val="24"/>
        </w:rPr>
        <w:t xml:space="preserve"> </w:t>
      </w:r>
      <w:r w:rsidR="00E66AE0">
        <w:rPr>
          <w:rFonts w:asciiTheme="majorBidi" w:hAnsiTheme="majorBidi" w:cstheme="majorBidi"/>
          <w:sz w:val="24"/>
          <w:szCs w:val="24"/>
        </w:rPr>
        <w:t>4.20 (2H, q, J = 7.08 Hz, CH</w:t>
      </w:r>
      <w:r w:rsidR="00E66AE0" w:rsidRPr="00741244">
        <w:rPr>
          <w:rFonts w:asciiTheme="majorBidi" w:hAnsiTheme="majorBidi" w:cstheme="majorBidi"/>
          <w:sz w:val="24"/>
          <w:szCs w:val="24"/>
          <w:vertAlign w:val="subscript"/>
        </w:rPr>
        <w:t>2</w:t>
      </w:r>
      <w:r w:rsidR="00E66AE0">
        <w:rPr>
          <w:rFonts w:asciiTheme="majorBidi" w:hAnsiTheme="majorBidi" w:cstheme="majorBidi"/>
          <w:sz w:val="24"/>
          <w:szCs w:val="24"/>
        </w:rPr>
        <w:t>, OCH</w:t>
      </w:r>
      <w:r w:rsidR="00E66AE0" w:rsidRPr="00E66AE0">
        <w:rPr>
          <w:rFonts w:asciiTheme="majorBidi" w:hAnsiTheme="majorBidi" w:cstheme="majorBidi"/>
          <w:sz w:val="24"/>
          <w:szCs w:val="24"/>
          <w:vertAlign w:val="subscript"/>
        </w:rPr>
        <w:t>2</w:t>
      </w:r>
      <w:r w:rsidR="00E66AE0">
        <w:rPr>
          <w:rFonts w:asciiTheme="majorBidi" w:hAnsiTheme="majorBidi" w:cstheme="majorBidi"/>
          <w:sz w:val="24"/>
          <w:szCs w:val="24"/>
        </w:rPr>
        <w:t>CH</w:t>
      </w:r>
      <w:r w:rsidR="00E66AE0" w:rsidRPr="00741244">
        <w:rPr>
          <w:rFonts w:asciiTheme="majorBidi" w:hAnsiTheme="majorBidi" w:cstheme="majorBidi"/>
          <w:sz w:val="24"/>
          <w:szCs w:val="24"/>
          <w:vertAlign w:val="subscript"/>
        </w:rPr>
        <w:t>3</w:t>
      </w:r>
      <w:r w:rsidR="00E66AE0">
        <w:rPr>
          <w:rFonts w:asciiTheme="majorBidi" w:hAnsiTheme="majorBidi" w:cstheme="majorBidi"/>
          <w:sz w:val="24"/>
          <w:szCs w:val="24"/>
        </w:rPr>
        <w:t xml:space="preserve">), </w:t>
      </w:r>
      <w:r w:rsidR="00741244">
        <w:rPr>
          <w:rFonts w:asciiTheme="majorBidi" w:hAnsiTheme="majorBidi" w:cstheme="majorBidi"/>
          <w:sz w:val="24"/>
          <w:szCs w:val="24"/>
        </w:rPr>
        <w:t>1.1</w:t>
      </w:r>
      <w:r w:rsidR="00DD4B1E">
        <w:rPr>
          <w:rFonts w:asciiTheme="majorBidi" w:hAnsiTheme="majorBidi" w:cstheme="majorBidi"/>
          <w:sz w:val="24"/>
          <w:szCs w:val="24"/>
        </w:rPr>
        <w:t>4</w:t>
      </w:r>
      <w:r w:rsidR="00741244">
        <w:rPr>
          <w:rFonts w:asciiTheme="majorBidi" w:hAnsiTheme="majorBidi" w:cstheme="majorBidi"/>
          <w:sz w:val="24"/>
          <w:szCs w:val="24"/>
        </w:rPr>
        <w:t xml:space="preserve"> (</w:t>
      </w:r>
      <w:r w:rsidR="00E66AE0">
        <w:rPr>
          <w:rFonts w:asciiTheme="majorBidi" w:hAnsiTheme="majorBidi" w:cstheme="majorBidi"/>
          <w:sz w:val="24"/>
          <w:szCs w:val="24"/>
        </w:rPr>
        <w:t xml:space="preserve">3H, </w:t>
      </w:r>
      <w:r w:rsidR="00741244">
        <w:rPr>
          <w:rFonts w:asciiTheme="majorBidi" w:hAnsiTheme="majorBidi" w:cstheme="majorBidi"/>
          <w:sz w:val="24"/>
          <w:szCs w:val="24"/>
        </w:rPr>
        <w:t>t, J = 7.</w:t>
      </w:r>
      <w:r w:rsidR="00DD4B1E">
        <w:rPr>
          <w:rFonts w:asciiTheme="majorBidi" w:hAnsiTheme="majorBidi" w:cstheme="majorBidi"/>
          <w:sz w:val="24"/>
          <w:szCs w:val="24"/>
        </w:rPr>
        <w:t>08</w:t>
      </w:r>
      <w:r w:rsidR="00741244">
        <w:rPr>
          <w:rFonts w:asciiTheme="majorBidi" w:hAnsiTheme="majorBidi" w:cstheme="majorBidi"/>
          <w:sz w:val="24"/>
          <w:szCs w:val="24"/>
        </w:rPr>
        <w:t xml:space="preserve"> Hz,</w:t>
      </w:r>
      <w:r w:rsidR="00E66AE0">
        <w:rPr>
          <w:rFonts w:asciiTheme="majorBidi" w:hAnsiTheme="majorBidi" w:cstheme="majorBidi"/>
          <w:sz w:val="24"/>
          <w:szCs w:val="24"/>
        </w:rPr>
        <w:t xml:space="preserve"> CH</w:t>
      </w:r>
      <w:r w:rsidR="00E66AE0" w:rsidRPr="00E66AE0">
        <w:rPr>
          <w:rFonts w:asciiTheme="majorBidi" w:hAnsiTheme="majorBidi" w:cstheme="majorBidi"/>
          <w:sz w:val="24"/>
          <w:szCs w:val="24"/>
          <w:vertAlign w:val="subscript"/>
        </w:rPr>
        <w:t>3</w:t>
      </w:r>
      <w:r w:rsidR="00E66AE0">
        <w:rPr>
          <w:rFonts w:asciiTheme="majorBidi" w:hAnsiTheme="majorBidi" w:cstheme="majorBidi"/>
          <w:sz w:val="24"/>
          <w:szCs w:val="24"/>
        </w:rPr>
        <w:t xml:space="preserve">, </w:t>
      </w:r>
      <w:r w:rsidR="00741244">
        <w:rPr>
          <w:rFonts w:asciiTheme="majorBidi" w:hAnsiTheme="majorBidi" w:cstheme="majorBidi"/>
          <w:sz w:val="24"/>
          <w:szCs w:val="24"/>
        </w:rPr>
        <w:t xml:space="preserve"> </w:t>
      </w:r>
      <w:r w:rsidR="00E66AE0">
        <w:rPr>
          <w:rFonts w:asciiTheme="majorBidi" w:hAnsiTheme="majorBidi" w:cstheme="majorBidi"/>
          <w:sz w:val="24"/>
          <w:szCs w:val="24"/>
        </w:rPr>
        <w:t>OCH</w:t>
      </w:r>
      <w:r w:rsidR="00E66AE0" w:rsidRPr="00E66AE0">
        <w:rPr>
          <w:rFonts w:asciiTheme="majorBidi" w:hAnsiTheme="majorBidi" w:cstheme="majorBidi"/>
          <w:sz w:val="24"/>
          <w:szCs w:val="24"/>
          <w:vertAlign w:val="subscript"/>
        </w:rPr>
        <w:t>2</w:t>
      </w:r>
      <w:r w:rsidR="00741244">
        <w:rPr>
          <w:rFonts w:asciiTheme="majorBidi" w:hAnsiTheme="majorBidi" w:cstheme="majorBidi"/>
          <w:sz w:val="24"/>
          <w:szCs w:val="24"/>
        </w:rPr>
        <w:t>CH</w:t>
      </w:r>
      <w:r w:rsidR="00741244" w:rsidRPr="00741244">
        <w:rPr>
          <w:rFonts w:asciiTheme="majorBidi" w:hAnsiTheme="majorBidi" w:cstheme="majorBidi"/>
          <w:sz w:val="24"/>
          <w:szCs w:val="24"/>
          <w:vertAlign w:val="subscript"/>
        </w:rPr>
        <w:t>3</w:t>
      </w:r>
      <w:r w:rsidR="00741244">
        <w:rPr>
          <w:rFonts w:asciiTheme="majorBidi" w:hAnsiTheme="majorBidi" w:cstheme="majorBidi"/>
          <w:sz w:val="24"/>
          <w:szCs w:val="24"/>
        </w:rPr>
        <w:t xml:space="preserve">); </w:t>
      </w:r>
      <w:r w:rsidR="00E66AE0" w:rsidRPr="00BD7FAA">
        <w:rPr>
          <w:rFonts w:asciiTheme="majorBidi" w:hAnsiTheme="majorBidi" w:cstheme="majorBidi"/>
          <w:sz w:val="24"/>
          <w:szCs w:val="24"/>
          <w:vertAlign w:val="superscript"/>
        </w:rPr>
        <w:t>1</w:t>
      </w:r>
      <w:r w:rsidR="00E66AE0" w:rsidRPr="002217A6">
        <w:rPr>
          <w:rFonts w:asciiTheme="majorBidi" w:hAnsiTheme="majorBidi" w:cstheme="majorBidi"/>
          <w:sz w:val="24"/>
          <w:szCs w:val="24"/>
          <w:vertAlign w:val="superscript"/>
        </w:rPr>
        <w:t>3</w:t>
      </w:r>
      <w:r w:rsidR="00E66AE0" w:rsidRPr="002217A6">
        <w:rPr>
          <w:rFonts w:asciiTheme="majorBidi" w:hAnsiTheme="majorBidi" w:cstheme="majorBidi"/>
          <w:sz w:val="24"/>
          <w:szCs w:val="24"/>
        </w:rPr>
        <w:t>C NMR (DMSO-d</w:t>
      </w:r>
      <w:r w:rsidR="00E66AE0" w:rsidRPr="002217A6">
        <w:rPr>
          <w:rFonts w:asciiTheme="majorBidi" w:hAnsiTheme="majorBidi" w:cstheme="majorBidi"/>
          <w:sz w:val="24"/>
          <w:szCs w:val="24"/>
          <w:vertAlign w:val="subscript"/>
        </w:rPr>
        <w:t>6</w:t>
      </w:r>
      <w:r w:rsidR="00E66AE0" w:rsidRPr="002217A6">
        <w:rPr>
          <w:rFonts w:asciiTheme="majorBidi" w:hAnsiTheme="majorBidi" w:cstheme="majorBidi"/>
          <w:sz w:val="24"/>
          <w:szCs w:val="24"/>
        </w:rPr>
        <w:t xml:space="preserve">, 75 MHz): </w:t>
      </w:r>
      <w:r w:rsidR="00E66AE0" w:rsidRPr="003A32B2">
        <w:rPr>
          <w:rFonts w:ascii="Symbol" w:hAnsi="Symbol" w:cstheme="majorBidi"/>
          <w:sz w:val="24"/>
          <w:szCs w:val="24"/>
        </w:rPr>
        <w:t></w:t>
      </w:r>
      <w:r w:rsidR="00E66AE0" w:rsidRPr="003A32B2">
        <w:rPr>
          <w:rFonts w:ascii="Symbol" w:hAnsi="Symbol" w:cstheme="majorBidi"/>
          <w:sz w:val="24"/>
          <w:szCs w:val="24"/>
        </w:rPr>
        <w:t></w:t>
      </w:r>
      <w:r w:rsidR="00E66AE0" w:rsidRPr="003A32B2">
        <w:rPr>
          <w:rFonts w:asciiTheme="majorBidi" w:hAnsiTheme="majorBidi" w:cstheme="majorBidi"/>
          <w:sz w:val="24"/>
          <w:szCs w:val="24"/>
        </w:rPr>
        <w:t>=</w:t>
      </w:r>
      <w:r w:rsidR="00E66AE0" w:rsidRPr="003A32B2">
        <w:rPr>
          <w:rFonts w:asciiTheme="majorBidi" w:hAnsiTheme="majorBidi"/>
        </w:rPr>
        <w:t xml:space="preserve"> </w:t>
      </w:r>
      <w:r w:rsidR="00473907">
        <w:rPr>
          <w:rFonts w:asciiTheme="majorBidi" w:hAnsiTheme="majorBidi" w:cstheme="majorBidi"/>
          <w:sz w:val="24"/>
          <w:szCs w:val="24"/>
        </w:rPr>
        <w:t xml:space="preserve">170.4, </w:t>
      </w:r>
      <w:r w:rsidR="00473907" w:rsidRPr="00577674">
        <w:rPr>
          <w:rFonts w:asciiTheme="majorBidi" w:hAnsiTheme="majorBidi" w:cstheme="majorBidi"/>
          <w:sz w:val="24"/>
          <w:szCs w:val="24"/>
        </w:rPr>
        <w:t xml:space="preserve"> </w:t>
      </w:r>
      <w:r w:rsidR="00473907">
        <w:rPr>
          <w:rFonts w:asciiTheme="majorBidi" w:hAnsiTheme="majorBidi" w:cstheme="majorBidi"/>
          <w:sz w:val="24"/>
          <w:szCs w:val="24"/>
        </w:rPr>
        <w:t xml:space="preserve">171.4 (C-2, C-6), </w:t>
      </w:r>
      <w:r w:rsidR="00473907" w:rsidRPr="00577674">
        <w:rPr>
          <w:rFonts w:asciiTheme="majorBidi" w:hAnsiTheme="majorBidi" w:cstheme="majorBidi"/>
          <w:sz w:val="24"/>
          <w:szCs w:val="24"/>
        </w:rPr>
        <w:t>16</w:t>
      </w:r>
      <w:r w:rsidR="00473907">
        <w:rPr>
          <w:rFonts w:asciiTheme="majorBidi" w:hAnsiTheme="majorBidi" w:cstheme="majorBidi"/>
          <w:sz w:val="24"/>
          <w:szCs w:val="24"/>
        </w:rPr>
        <w:t>4</w:t>
      </w:r>
      <w:r w:rsidR="00473907" w:rsidRPr="00577674">
        <w:rPr>
          <w:rFonts w:asciiTheme="majorBidi" w:hAnsiTheme="majorBidi" w:cstheme="majorBidi"/>
          <w:sz w:val="24"/>
          <w:szCs w:val="24"/>
        </w:rPr>
        <w:t>.</w:t>
      </w:r>
      <w:r w:rsidR="00473907">
        <w:rPr>
          <w:rFonts w:asciiTheme="majorBidi" w:hAnsiTheme="majorBidi" w:cstheme="majorBidi"/>
          <w:sz w:val="24"/>
          <w:szCs w:val="24"/>
        </w:rPr>
        <w:t>2 (C-2</w:t>
      </w:r>
      <w:r w:rsidR="00473907" w:rsidRPr="003A32B2">
        <w:rPr>
          <w:rFonts w:asciiTheme="majorBidi" w:hAnsiTheme="majorBidi"/>
          <w:sz w:val="24"/>
          <w:szCs w:val="24"/>
        </w:rPr>
        <w:t>'</w:t>
      </w:r>
      <w:r w:rsidR="00473907">
        <w:rPr>
          <w:rFonts w:asciiTheme="majorBidi" w:hAnsiTheme="majorBidi" w:cstheme="majorBidi"/>
          <w:sz w:val="24"/>
          <w:szCs w:val="24"/>
        </w:rPr>
        <w:t>), 120.5,</w:t>
      </w:r>
      <w:r w:rsidR="00473907" w:rsidRPr="00577674">
        <w:rPr>
          <w:rFonts w:asciiTheme="majorBidi" w:hAnsiTheme="majorBidi" w:cstheme="majorBidi"/>
          <w:sz w:val="24"/>
          <w:szCs w:val="24"/>
        </w:rPr>
        <w:t xml:space="preserve"> 12</w:t>
      </w:r>
      <w:r w:rsidR="00473907">
        <w:rPr>
          <w:rFonts w:asciiTheme="majorBidi" w:hAnsiTheme="majorBidi" w:cstheme="majorBidi"/>
          <w:sz w:val="24"/>
          <w:szCs w:val="24"/>
        </w:rPr>
        <w:t>1</w:t>
      </w:r>
      <w:r w:rsidR="00473907" w:rsidRPr="00577674">
        <w:rPr>
          <w:rFonts w:asciiTheme="majorBidi" w:hAnsiTheme="majorBidi" w:cstheme="majorBidi"/>
          <w:sz w:val="24"/>
          <w:szCs w:val="24"/>
        </w:rPr>
        <w:t>.</w:t>
      </w:r>
      <w:r w:rsidR="00473907">
        <w:rPr>
          <w:rFonts w:asciiTheme="majorBidi" w:hAnsiTheme="majorBidi" w:cstheme="majorBidi"/>
          <w:sz w:val="24"/>
          <w:szCs w:val="24"/>
        </w:rPr>
        <w:t>8</w:t>
      </w:r>
      <w:r w:rsidR="00473907" w:rsidRPr="00577674">
        <w:rPr>
          <w:rFonts w:asciiTheme="majorBidi" w:hAnsiTheme="majorBidi" w:cstheme="majorBidi"/>
          <w:sz w:val="24"/>
          <w:szCs w:val="24"/>
        </w:rPr>
        <w:t>, 12</w:t>
      </w:r>
      <w:r w:rsidR="00473907">
        <w:rPr>
          <w:rFonts w:asciiTheme="majorBidi" w:hAnsiTheme="majorBidi" w:cstheme="majorBidi"/>
          <w:sz w:val="24"/>
          <w:szCs w:val="24"/>
        </w:rPr>
        <w:t>1</w:t>
      </w:r>
      <w:r w:rsidR="00473907" w:rsidRPr="00577674">
        <w:rPr>
          <w:rFonts w:asciiTheme="majorBidi" w:hAnsiTheme="majorBidi" w:cstheme="majorBidi"/>
          <w:sz w:val="24"/>
          <w:szCs w:val="24"/>
        </w:rPr>
        <w:t>.</w:t>
      </w:r>
      <w:r w:rsidR="00473907">
        <w:rPr>
          <w:rFonts w:asciiTheme="majorBidi" w:hAnsiTheme="majorBidi" w:cstheme="majorBidi"/>
          <w:sz w:val="24"/>
          <w:szCs w:val="24"/>
        </w:rPr>
        <w:t>9</w:t>
      </w:r>
      <w:r w:rsidR="00473907" w:rsidRPr="00577674">
        <w:rPr>
          <w:rFonts w:asciiTheme="majorBidi" w:hAnsiTheme="majorBidi" w:cstheme="majorBidi"/>
          <w:sz w:val="24"/>
          <w:szCs w:val="24"/>
        </w:rPr>
        <w:t>,</w:t>
      </w:r>
      <w:r w:rsidR="00473907">
        <w:rPr>
          <w:rFonts w:asciiTheme="majorBidi" w:hAnsiTheme="majorBidi" w:cstheme="majorBidi"/>
          <w:sz w:val="24"/>
          <w:szCs w:val="24"/>
        </w:rPr>
        <w:t xml:space="preserve"> 122.8, </w:t>
      </w:r>
      <w:r w:rsidR="00473907" w:rsidRPr="00577674">
        <w:rPr>
          <w:rFonts w:asciiTheme="majorBidi" w:hAnsiTheme="majorBidi" w:cstheme="majorBidi"/>
          <w:sz w:val="24"/>
          <w:szCs w:val="24"/>
        </w:rPr>
        <w:t>1</w:t>
      </w:r>
      <w:r w:rsidR="00473907">
        <w:rPr>
          <w:rFonts w:asciiTheme="majorBidi" w:hAnsiTheme="majorBidi" w:cstheme="majorBidi"/>
          <w:sz w:val="24"/>
          <w:szCs w:val="24"/>
        </w:rPr>
        <w:t>23</w:t>
      </w:r>
      <w:r w:rsidR="00473907" w:rsidRPr="00577674">
        <w:rPr>
          <w:rFonts w:asciiTheme="majorBidi" w:hAnsiTheme="majorBidi" w:cstheme="majorBidi"/>
          <w:sz w:val="24"/>
          <w:szCs w:val="24"/>
        </w:rPr>
        <w:t>.</w:t>
      </w:r>
      <w:r w:rsidR="00473907">
        <w:rPr>
          <w:rFonts w:asciiTheme="majorBidi" w:hAnsiTheme="majorBidi" w:cstheme="majorBidi"/>
          <w:sz w:val="24"/>
          <w:szCs w:val="24"/>
        </w:rPr>
        <w:t>9</w:t>
      </w:r>
      <w:r w:rsidR="00473907" w:rsidRPr="00577674">
        <w:rPr>
          <w:rFonts w:asciiTheme="majorBidi" w:hAnsiTheme="majorBidi" w:cstheme="majorBidi"/>
          <w:sz w:val="24"/>
          <w:szCs w:val="24"/>
        </w:rPr>
        <w:t xml:space="preserve">, </w:t>
      </w:r>
      <w:r w:rsidR="00473907">
        <w:rPr>
          <w:rFonts w:asciiTheme="majorBidi" w:hAnsiTheme="majorBidi" w:cstheme="majorBidi"/>
          <w:sz w:val="24"/>
          <w:szCs w:val="24"/>
        </w:rPr>
        <w:t xml:space="preserve">124.2, 127.3, 127.8, </w:t>
      </w:r>
      <w:r w:rsidR="00473907" w:rsidRPr="00577674">
        <w:rPr>
          <w:rFonts w:asciiTheme="majorBidi" w:hAnsiTheme="majorBidi" w:cstheme="majorBidi"/>
          <w:sz w:val="24"/>
          <w:szCs w:val="24"/>
        </w:rPr>
        <w:t>1</w:t>
      </w:r>
      <w:r w:rsidR="00473907">
        <w:rPr>
          <w:rFonts w:asciiTheme="majorBidi" w:hAnsiTheme="majorBidi" w:cstheme="majorBidi"/>
          <w:sz w:val="24"/>
          <w:szCs w:val="24"/>
        </w:rPr>
        <w:t>28</w:t>
      </w:r>
      <w:r w:rsidR="00473907" w:rsidRPr="00577674">
        <w:rPr>
          <w:rFonts w:asciiTheme="majorBidi" w:hAnsiTheme="majorBidi" w:cstheme="majorBidi"/>
          <w:sz w:val="24"/>
          <w:szCs w:val="24"/>
        </w:rPr>
        <w:t>.</w:t>
      </w:r>
      <w:r w:rsidR="00473907">
        <w:rPr>
          <w:rFonts w:asciiTheme="majorBidi" w:hAnsiTheme="majorBidi" w:cstheme="majorBidi"/>
          <w:sz w:val="24"/>
          <w:szCs w:val="24"/>
        </w:rPr>
        <w:t>0</w:t>
      </w:r>
      <w:r w:rsidR="00473907" w:rsidRPr="00577674">
        <w:rPr>
          <w:rFonts w:asciiTheme="majorBidi" w:hAnsiTheme="majorBidi" w:cstheme="majorBidi"/>
          <w:sz w:val="24"/>
          <w:szCs w:val="24"/>
        </w:rPr>
        <w:t>, 1</w:t>
      </w:r>
      <w:r w:rsidR="00473907">
        <w:rPr>
          <w:rFonts w:asciiTheme="majorBidi" w:hAnsiTheme="majorBidi" w:cstheme="majorBidi"/>
          <w:sz w:val="24"/>
          <w:szCs w:val="24"/>
        </w:rPr>
        <w:t>29</w:t>
      </w:r>
      <w:r w:rsidR="00473907" w:rsidRPr="00577674">
        <w:rPr>
          <w:rFonts w:asciiTheme="majorBidi" w:hAnsiTheme="majorBidi" w:cstheme="majorBidi"/>
          <w:sz w:val="24"/>
          <w:szCs w:val="24"/>
        </w:rPr>
        <w:t>.</w:t>
      </w:r>
      <w:r w:rsidR="00473907">
        <w:rPr>
          <w:rFonts w:asciiTheme="majorBidi" w:hAnsiTheme="majorBidi" w:cstheme="majorBidi"/>
          <w:sz w:val="24"/>
          <w:szCs w:val="24"/>
        </w:rPr>
        <w:t>3</w:t>
      </w:r>
      <w:r w:rsidR="00473907" w:rsidRPr="00577674">
        <w:rPr>
          <w:rFonts w:asciiTheme="majorBidi" w:hAnsiTheme="majorBidi" w:cstheme="majorBidi"/>
          <w:sz w:val="24"/>
          <w:szCs w:val="24"/>
        </w:rPr>
        <w:t xml:space="preserve">, </w:t>
      </w:r>
      <w:r w:rsidR="00473907">
        <w:rPr>
          <w:rFonts w:asciiTheme="majorBidi" w:hAnsiTheme="majorBidi" w:cstheme="majorBidi"/>
          <w:sz w:val="24"/>
          <w:szCs w:val="24"/>
        </w:rPr>
        <w:t xml:space="preserve">130.3, 131.3, 134.9, </w:t>
      </w:r>
      <w:r w:rsidR="00473907" w:rsidRPr="00577674">
        <w:rPr>
          <w:rFonts w:asciiTheme="majorBidi" w:hAnsiTheme="majorBidi" w:cstheme="majorBidi"/>
          <w:sz w:val="24"/>
          <w:szCs w:val="24"/>
        </w:rPr>
        <w:t>1</w:t>
      </w:r>
      <w:r w:rsidR="00473907">
        <w:rPr>
          <w:rFonts w:asciiTheme="majorBidi" w:hAnsiTheme="majorBidi" w:cstheme="majorBidi"/>
          <w:sz w:val="24"/>
          <w:szCs w:val="24"/>
        </w:rPr>
        <w:t>39</w:t>
      </w:r>
      <w:r w:rsidR="00473907" w:rsidRPr="00577674">
        <w:rPr>
          <w:rFonts w:asciiTheme="majorBidi" w:hAnsiTheme="majorBidi" w:cstheme="majorBidi"/>
          <w:sz w:val="24"/>
          <w:szCs w:val="24"/>
        </w:rPr>
        <w:t>.</w:t>
      </w:r>
      <w:r w:rsidR="00473907">
        <w:rPr>
          <w:rFonts w:asciiTheme="majorBidi" w:hAnsiTheme="majorBidi" w:cstheme="majorBidi"/>
          <w:sz w:val="24"/>
          <w:szCs w:val="24"/>
        </w:rPr>
        <w:t>2</w:t>
      </w:r>
      <w:r w:rsidR="00473907" w:rsidRPr="00577674">
        <w:rPr>
          <w:rFonts w:asciiTheme="majorBidi" w:hAnsiTheme="majorBidi" w:cstheme="majorBidi"/>
          <w:sz w:val="24"/>
          <w:szCs w:val="24"/>
        </w:rPr>
        <w:t xml:space="preserve"> </w:t>
      </w:r>
      <w:r w:rsidR="00473907" w:rsidRPr="003A32B2">
        <w:rPr>
          <w:rFonts w:asciiTheme="majorBidi" w:hAnsiTheme="majorBidi" w:cstheme="majorBidi"/>
          <w:sz w:val="24"/>
          <w:szCs w:val="24"/>
        </w:rPr>
        <w:t>(</w:t>
      </w:r>
      <w:proofErr w:type="spellStart"/>
      <w:r w:rsidR="00473907" w:rsidRPr="003A32B2">
        <w:rPr>
          <w:rFonts w:asciiTheme="majorBidi" w:hAnsiTheme="majorBidi" w:cstheme="majorBidi"/>
          <w:sz w:val="24"/>
          <w:szCs w:val="24"/>
        </w:rPr>
        <w:t>Bz</w:t>
      </w:r>
      <w:proofErr w:type="spellEnd"/>
      <w:r w:rsidR="00473907" w:rsidRPr="003A32B2">
        <w:rPr>
          <w:rFonts w:asciiTheme="majorBidi" w:hAnsiTheme="majorBidi" w:cstheme="majorBidi"/>
          <w:sz w:val="24"/>
          <w:szCs w:val="24"/>
        </w:rPr>
        <w:t>, C-</w:t>
      </w:r>
      <w:r w:rsidR="00473907">
        <w:rPr>
          <w:rFonts w:asciiTheme="majorBidi" w:hAnsiTheme="majorBidi" w:cstheme="majorBidi"/>
          <w:sz w:val="24"/>
          <w:szCs w:val="24"/>
        </w:rPr>
        <w:t>4</w:t>
      </w:r>
      <w:r w:rsidR="00473907" w:rsidRPr="003A32B2">
        <w:rPr>
          <w:rFonts w:asciiTheme="majorBidi" w:hAnsiTheme="majorBidi" w:cstheme="majorBidi"/>
          <w:sz w:val="24"/>
          <w:szCs w:val="24"/>
        </w:rPr>
        <w:t>, C-</w:t>
      </w:r>
      <w:r w:rsidR="00473907">
        <w:rPr>
          <w:rFonts w:asciiTheme="majorBidi" w:hAnsiTheme="majorBidi" w:cstheme="majorBidi"/>
          <w:sz w:val="24"/>
          <w:szCs w:val="24"/>
        </w:rPr>
        <w:t>5</w:t>
      </w:r>
      <w:r w:rsidR="00473907" w:rsidRPr="003A32B2">
        <w:rPr>
          <w:rFonts w:asciiTheme="majorBidi" w:hAnsiTheme="majorBidi" w:cstheme="majorBidi"/>
          <w:sz w:val="24"/>
          <w:szCs w:val="24"/>
        </w:rPr>
        <w:t>, C-</w:t>
      </w:r>
      <w:r w:rsidR="00473907">
        <w:rPr>
          <w:rFonts w:asciiTheme="majorBidi" w:hAnsiTheme="majorBidi" w:cstheme="majorBidi"/>
          <w:sz w:val="24"/>
          <w:szCs w:val="24"/>
        </w:rPr>
        <w:t>8</w:t>
      </w:r>
      <w:r w:rsidR="00473907" w:rsidRPr="003A32B2">
        <w:rPr>
          <w:rFonts w:asciiTheme="majorBidi" w:hAnsiTheme="majorBidi" w:cstheme="majorBidi"/>
          <w:sz w:val="24"/>
          <w:szCs w:val="24"/>
        </w:rPr>
        <w:t>, C-</w:t>
      </w:r>
      <w:r w:rsidR="00473907">
        <w:rPr>
          <w:rFonts w:asciiTheme="majorBidi" w:hAnsiTheme="majorBidi" w:cstheme="majorBidi"/>
          <w:sz w:val="24"/>
          <w:szCs w:val="24"/>
        </w:rPr>
        <w:t>9</w:t>
      </w:r>
      <w:r w:rsidR="00473907" w:rsidRPr="003A32B2">
        <w:rPr>
          <w:rFonts w:asciiTheme="majorBidi" w:hAnsiTheme="majorBidi" w:cstheme="majorBidi"/>
          <w:sz w:val="24"/>
          <w:szCs w:val="24"/>
        </w:rPr>
        <w:t xml:space="preserve">, </w:t>
      </w:r>
      <w:r w:rsidR="00473907">
        <w:rPr>
          <w:rFonts w:asciiTheme="majorBidi" w:hAnsiTheme="majorBidi" w:cstheme="majorBidi"/>
          <w:sz w:val="24"/>
          <w:szCs w:val="24"/>
        </w:rPr>
        <w:t xml:space="preserve">C-10, C-11, </w:t>
      </w:r>
      <w:r w:rsidR="00473907" w:rsidRPr="003A32B2">
        <w:rPr>
          <w:rFonts w:asciiTheme="majorBidi" w:hAnsiTheme="majorBidi" w:cstheme="majorBidi"/>
          <w:sz w:val="24"/>
          <w:szCs w:val="24"/>
        </w:rPr>
        <w:t>C-3</w:t>
      </w:r>
      <w:r w:rsidR="00473907" w:rsidRPr="003A32B2">
        <w:rPr>
          <w:rFonts w:asciiTheme="majorBidi" w:hAnsiTheme="majorBidi"/>
          <w:sz w:val="24"/>
          <w:szCs w:val="24"/>
        </w:rPr>
        <w:t>', C-4'</w:t>
      </w:r>
      <w:r w:rsidR="00473907" w:rsidRPr="003A32B2">
        <w:rPr>
          <w:rFonts w:asciiTheme="majorBidi" w:hAnsiTheme="majorBidi" w:cstheme="majorBidi"/>
          <w:sz w:val="24"/>
          <w:szCs w:val="24"/>
        </w:rPr>
        <w:t>),</w:t>
      </w:r>
      <w:r w:rsidR="00473907" w:rsidRPr="00473907">
        <w:rPr>
          <w:rFonts w:asciiTheme="majorBidi" w:hAnsiTheme="majorBidi" w:cstheme="majorBidi"/>
          <w:sz w:val="24"/>
          <w:szCs w:val="24"/>
        </w:rPr>
        <w:t xml:space="preserve"> </w:t>
      </w:r>
      <w:r w:rsidR="00473907">
        <w:rPr>
          <w:rFonts w:asciiTheme="majorBidi" w:hAnsiTheme="majorBidi" w:cstheme="majorBidi"/>
          <w:sz w:val="24"/>
          <w:szCs w:val="24"/>
        </w:rPr>
        <w:t>54.2 (C, CH</w:t>
      </w:r>
      <w:r w:rsidR="00473907" w:rsidRPr="002A4BE8">
        <w:rPr>
          <w:rFonts w:asciiTheme="majorBidi" w:hAnsiTheme="majorBidi" w:cstheme="majorBidi"/>
          <w:sz w:val="24"/>
          <w:szCs w:val="24"/>
          <w:vertAlign w:val="subscript"/>
        </w:rPr>
        <w:t>2</w:t>
      </w:r>
      <w:r w:rsidR="00473907">
        <w:rPr>
          <w:rFonts w:asciiTheme="majorBidi" w:hAnsiTheme="majorBidi" w:cstheme="majorBidi"/>
          <w:sz w:val="24"/>
          <w:szCs w:val="24"/>
        </w:rPr>
        <w:t>, OCH</w:t>
      </w:r>
      <w:r w:rsidR="00473907" w:rsidRPr="00E66AE0">
        <w:rPr>
          <w:rFonts w:asciiTheme="majorBidi" w:hAnsiTheme="majorBidi" w:cstheme="majorBidi"/>
          <w:sz w:val="24"/>
          <w:szCs w:val="24"/>
          <w:vertAlign w:val="subscript"/>
        </w:rPr>
        <w:t>2</w:t>
      </w:r>
      <w:r w:rsidR="00473907">
        <w:rPr>
          <w:rFonts w:asciiTheme="majorBidi" w:hAnsiTheme="majorBidi" w:cstheme="majorBidi"/>
          <w:sz w:val="24"/>
          <w:szCs w:val="24"/>
        </w:rPr>
        <w:t>CH</w:t>
      </w:r>
      <w:r w:rsidR="00473907" w:rsidRPr="00741244">
        <w:rPr>
          <w:rFonts w:asciiTheme="majorBidi" w:hAnsiTheme="majorBidi" w:cstheme="majorBidi"/>
          <w:sz w:val="24"/>
          <w:szCs w:val="24"/>
          <w:vertAlign w:val="subscript"/>
        </w:rPr>
        <w:t>3</w:t>
      </w:r>
      <w:r w:rsidR="00473907">
        <w:rPr>
          <w:rFonts w:asciiTheme="majorBidi" w:hAnsiTheme="majorBidi" w:cstheme="majorBidi"/>
          <w:sz w:val="24"/>
          <w:szCs w:val="24"/>
        </w:rPr>
        <w:t>),</w:t>
      </w:r>
      <w:r w:rsidR="00E865EC">
        <w:rPr>
          <w:rFonts w:asciiTheme="majorBidi" w:hAnsiTheme="majorBidi" w:cstheme="majorBidi"/>
          <w:sz w:val="24"/>
          <w:szCs w:val="24"/>
        </w:rPr>
        <w:t xml:space="preserve"> </w:t>
      </w:r>
      <w:r w:rsidR="002A4BE8">
        <w:rPr>
          <w:rFonts w:asciiTheme="majorBidi" w:hAnsiTheme="majorBidi" w:cstheme="majorBidi"/>
          <w:sz w:val="24"/>
          <w:szCs w:val="24"/>
        </w:rPr>
        <w:t>16.8 (</w:t>
      </w:r>
      <w:r w:rsidR="00E66AE0">
        <w:rPr>
          <w:rFonts w:asciiTheme="majorBidi" w:hAnsiTheme="majorBidi" w:cstheme="majorBidi"/>
          <w:sz w:val="24"/>
          <w:szCs w:val="24"/>
        </w:rPr>
        <w:t xml:space="preserve">C, </w:t>
      </w:r>
      <w:r w:rsidR="002A4BE8">
        <w:rPr>
          <w:rFonts w:asciiTheme="majorBidi" w:hAnsiTheme="majorBidi" w:cstheme="majorBidi"/>
          <w:sz w:val="24"/>
          <w:szCs w:val="24"/>
        </w:rPr>
        <w:t>CH</w:t>
      </w:r>
      <w:r w:rsidR="002A4BE8" w:rsidRPr="002A4BE8">
        <w:rPr>
          <w:rFonts w:asciiTheme="majorBidi" w:hAnsiTheme="majorBidi" w:cstheme="majorBidi"/>
          <w:sz w:val="24"/>
          <w:szCs w:val="24"/>
          <w:vertAlign w:val="subscript"/>
        </w:rPr>
        <w:t>3</w:t>
      </w:r>
      <w:r w:rsidR="00E66AE0">
        <w:rPr>
          <w:rFonts w:asciiTheme="majorBidi" w:hAnsiTheme="majorBidi" w:cstheme="majorBidi"/>
          <w:sz w:val="24"/>
          <w:szCs w:val="24"/>
        </w:rPr>
        <w:t>,</w:t>
      </w:r>
      <w:r w:rsidR="00E66AE0" w:rsidRPr="00E66AE0">
        <w:rPr>
          <w:rFonts w:asciiTheme="majorBidi" w:hAnsiTheme="majorBidi" w:cstheme="majorBidi"/>
          <w:sz w:val="24"/>
          <w:szCs w:val="24"/>
        </w:rPr>
        <w:t xml:space="preserve"> </w:t>
      </w:r>
      <w:r w:rsidR="00E66AE0">
        <w:rPr>
          <w:rFonts w:asciiTheme="majorBidi" w:hAnsiTheme="majorBidi" w:cstheme="majorBidi"/>
          <w:sz w:val="24"/>
          <w:szCs w:val="24"/>
        </w:rPr>
        <w:t>OCH</w:t>
      </w:r>
      <w:r w:rsidR="00E66AE0" w:rsidRPr="00E66AE0">
        <w:rPr>
          <w:rFonts w:asciiTheme="majorBidi" w:hAnsiTheme="majorBidi" w:cstheme="majorBidi"/>
          <w:sz w:val="24"/>
          <w:szCs w:val="24"/>
          <w:vertAlign w:val="subscript"/>
        </w:rPr>
        <w:t>2</w:t>
      </w:r>
      <w:r w:rsidR="00E66AE0">
        <w:rPr>
          <w:rFonts w:asciiTheme="majorBidi" w:hAnsiTheme="majorBidi" w:cstheme="majorBidi"/>
          <w:sz w:val="24"/>
          <w:szCs w:val="24"/>
        </w:rPr>
        <w:t>CH</w:t>
      </w:r>
      <w:r w:rsidR="00E66AE0" w:rsidRPr="00741244">
        <w:rPr>
          <w:rFonts w:asciiTheme="majorBidi" w:hAnsiTheme="majorBidi" w:cstheme="majorBidi"/>
          <w:sz w:val="24"/>
          <w:szCs w:val="24"/>
          <w:vertAlign w:val="subscript"/>
        </w:rPr>
        <w:t>3</w:t>
      </w:r>
      <w:r w:rsidR="002A4BE8">
        <w:rPr>
          <w:rFonts w:asciiTheme="majorBidi" w:hAnsiTheme="majorBidi" w:cstheme="majorBidi"/>
          <w:sz w:val="24"/>
          <w:szCs w:val="24"/>
        </w:rPr>
        <w:t>)</w:t>
      </w:r>
      <w:r>
        <w:rPr>
          <w:rFonts w:asciiTheme="majorBidi" w:hAnsiTheme="majorBidi" w:cstheme="majorBidi"/>
          <w:sz w:val="24"/>
          <w:szCs w:val="24"/>
        </w:rPr>
        <w:t xml:space="preserve">; </w:t>
      </w:r>
      <w:r w:rsidR="00473907" w:rsidRPr="002217A6">
        <w:rPr>
          <w:rFonts w:asciiTheme="majorBidi" w:hAnsiTheme="majorBidi" w:cstheme="majorBidi"/>
          <w:sz w:val="24"/>
          <w:szCs w:val="24"/>
        </w:rPr>
        <w:t xml:space="preserve">EIMMS:  m/z </w:t>
      </w:r>
      <w:r w:rsidR="00473907">
        <w:rPr>
          <w:rFonts w:asciiTheme="majorBidi" w:hAnsiTheme="majorBidi" w:cstheme="majorBidi"/>
          <w:sz w:val="24"/>
          <w:szCs w:val="24"/>
        </w:rPr>
        <w:t>438</w:t>
      </w:r>
      <w:r w:rsidR="00473907" w:rsidRPr="00577674">
        <w:rPr>
          <w:rFonts w:asciiTheme="majorBidi" w:hAnsiTheme="majorBidi" w:cstheme="majorBidi"/>
          <w:sz w:val="24"/>
          <w:szCs w:val="24"/>
        </w:rPr>
        <w:t xml:space="preserve"> </w:t>
      </w:r>
      <w:r w:rsidR="00473907">
        <w:rPr>
          <w:rFonts w:asciiTheme="majorBidi" w:hAnsiTheme="majorBidi" w:cstheme="majorBidi"/>
          <w:sz w:val="24"/>
          <w:szCs w:val="24"/>
        </w:rPr>
        <w:t>[</w:t>
      </w:r>
      <w:r w:rsidR="00473907" w:rsidRPr="00577674">
        <w:rPr>
          <w:rFonts w:asciiTheme="majorBidi" w:hAnsiTheme="majorBidi" w:cstheme="majorBidi"/>
          <w:sz w:val="24"/>
          <w:szCs w:val="24"/>
        </w:rPr>
        <w:t>M</w:t>
      </w:r>
      <w:r w:rsidR="00473907">
        <w:rPr>
          <w:rFonts w:asciiTheme="majorBidi" w:hAnsiTheme="majorBidi" w:cstheme="majorBidi"/>
          <w:sz w:val="24"/>
          <w:szCs w:val="24"/>
        </w:rPr>
        <w:t>]</w:t>
      </w:r>
      <w:r w:rsidR="00473907" w:rsidRPr="00577674">
        <w:rPr>
          <w:rFonts w:asciiTheme="majorBidi" w:hAnsiTheme="majorBidi" w:cstheme="majorBidi"/>
          <w:sz w:val="24"/>
          <w:szCs w:val="24"/>
          <w:vertAlign w:val="superscript"/>
        </w:rPr>
        <w:t>+</w:t>
      </w:r>
      <w:r w:rsidR="00473907">
        <w:rPr>
          <w:rFonts w:asciiTheme="majorBidi" w:hAnsiTheme="majorBidi" w:cstheme="majorBidi"/>
          <w:sz w:val="24"/>
          <w:szCs w:val="24"/>
        </w:rPr>
        <w:t xml:space="preserve"> (23 %);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sidR="004B2C49">
        <w:rPr>
          <w:rFonts w:asciiTheme="majorBidi" w:hAnsiTheme="majorBidi" w:cstheme="majorBidi"/>
          <w:sz w:val="24"/>
          <w:szCs w:val="24"/>
          <w:vertAlign w:val="subscript"/>
        </w:rPr>
        <w:t>20</w:t>
      </w:r>
      <w:r w:rsidRPr="00577674">
        <w:rPr>
          <w:rFonts w:asciiTheme="majorBidi" w:hAnsiTheme="majorBidi" w:cstheme="majorBidi"/>
          <w:sz w:val="24"/>
          <w:szCs w:val="24"/>
        </w:rPr>
        <w:t>H</w:t>
      </w:r>
      <w:r w:rsidR="004B2C49">
        <w:rPr>
          <w:rFonts w:asciiTheme="majorBidi" w:hAnsiTheme="majorBidi" w:cstheme="majorBidi"/>
          <w:sz w:val="24"/>
          <w:szCs w:val="24"/>
          <w:vertAlign w:val="subscript"/>
        </w:rPr>
        <w:t>14</w:t>
      </w:r>
      <w:r w:rsidRPr="00577674">
        <w:rPr>
          <w:rFonts w:asciiTheme="majorBidi" w:hAnsiTheme="majorBidi" w:cstheme="majorBidi"/>
          <w:sz w:val="24"/>
          <w:szCs w:val="24"/>
        </w:rPr>
        <w:t>N</w:t>
      </w:r>
      <w:r>
        <w:rPr>
          <w:rFonts w:asciiTheme="majorBidi" w:hAnsiTheme="majorBidi" w:cstheme="majorBidi"/>
          <w:sz w:val="24"/>
          <w:szCs w:val="24"/>
          <w:vertAlign w:val="subscript"/>
        </w:rPr>
        <w:t>4</w:t>
      </w:r>
      <w:r w:rsidRPr="00577674">
        <w:rPr>
          <w:rFonts w:asciiTheme="majorBidi" w:hAnsiTheme="majorBidi" w:cstheme="majorBidi"/>
          <w:sz w:val="24"/>
          <w:szCs w:val="24"/>
        </w:rPr>
        <w:t>O</w:t>
      </w:r>
      <w:r w:rsidR="004B2C49">
        <w:rPr>
          <w:rFonts w:asciiTheme="majorBidi" w:hAnsiTheme="majorBidi" w:cstheme="majorBidi"/>
          <w:sz w:val="24"/>
          <w:szCs w:val="24"/>
          <w:vertAlign w:val="subscript"/>
        </w:rPr>
        <w:t>4</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473907">
        <w:rPr>
          <w:rFonts w:asciiTheme="majorBidi" w:hAnsiTheme="majorBidi" w:cstheme="majorBidi"/>
          <w:sz w:val="24"/>
          <w:szCs w:val="24"/>
          <w:vertAlign w:val="subscript"/>
        </w:rPr>
        <w:t xml:space="preserve"> </w:t>
      </w:r>
      <w:r w:rsidR="00473907">
        <w:rPr>
          <w:rFonts w:asciiTheme="majorBidi" w:hAnsiTheme="majorBidi" w:cstheme="majorBidi"/>
          <w:sz w:val="24"/>
          <w:szCs w:val="24"/>
        </w:rPr>
        <w:t>(438.48):</w:t>
      </w:r>
      <w:r w:rsidRPr="00577674">
        <w:rPr>
          <w:rFonts w:asciiTheme="majorBidi" w:hAnsiTheme="majorBidi" w:cstheme="majorBidi"/>
          <w:sz w:val="24"/>
          <w:szCs w:val="24"/>
        </w:rPr>
        <w:t xml:space="preserve"> C, </w:t>
      </w:r>
      <w:r w:rsidR="004B2C49">
        <w:rPr>
          <w:rFonts w:asciiTheme="majorBidi" w:hAnsiTheme="majorBidi" w:cstheme="majorBidi"/>
          <w:sz w:val="24"/>
          <w:szCs w:val="24"/>
        </w:rPr>
        <w:t>54.78</w:t>
      </w:r>
      <w:r w:rsidRPr="00577674">
        <w:rPr>
          <w:rFonts w:asciiTheme="majorBidi" w:hAnsiTheme="majorBidi" w:cstheme="majorBidi"/>
          <w:sz w:val="24"/>
          <w:szCs w:val="24"/>
        </w:rPr>
        <w:t xml:space="preserve">; H, </w:t>
      </w:r>
      <w:r w:rsidR="004B2C49">
        <w:rPr>
          <w:rFonts w:asciiTheme="majorBidi" w:hAnsiTheme="majorBidi" w:cstheme="majorBidi"/>
          <w:sz w:val="24"/>
          <w:szCs w:val="24"/>
        </w:rPr>
        <w:t>3.22</w:t>
      </w:r>
      <w:r w:rsidRPr="00577674">
        <w:rPr>
          <w:rFonts w:asciiTheme="majorBidi" w:hAnsiTheme="majorBidi" w:cstheme="majorBidi"/>
          <w:sz w:val="24"/>
          <w:szCs w:val="24"/>
        </w:rPr>
        <w:t xml:space="preserve">; N, </w:t>
      </w:r>
      <w:r w:rsidR="004B2C49">
        <w:rPr>
          <w:rFonts w:asciiTheme="majorBidi" w:hAnsiTheme="majorBidi" w:cstheme="majorBidi"/>
          <w:sz w:val="24"/>
          <w:szCs w:val="24"/>
        </w:rPr>
        <w:t>12.78</w:t>
      </w:r>
      <w:r w:rsidRPr="00577674">
        <w:rPr>
          <w:rFonts w:asciiTheme="majorBidi" w:hAnsiTheme="majorBidi" w:cstheme="majorBidi"/>
          <w:sz w:val="24"/>
          <w:szCs w:val="24"/>
        </w:rPr>
        <w:t xml:space="preserve">; S, </w:t>
      </w:r>
      <w:r w:rsidR="004B2C49">
        <w:rPr>
          <w:rFonts w:asciiTheme="majorBidi" w:hAnsiTheme="majorBidi" w:cstheme="majorBidi"/>
          <w:sz w:val="24"/>
          <w:szCs w:val="24"/>
        </w:rPr>
        <w:t>14.63</w:t>
      </w:r>
      <w:r w:rsidRPr="00577674">
        <w:rPr>
          <w:rFonts w:asciiTheme="majorBidi" w:hAnsiTheme="majorBidi" w:cstheme="majorBidi"/>
          <w:sz w:val="24"/>
          <w:szCs w:val="24"/>
        </w:rPr>
        <w:t xml:space="preserve"> %. Found: C, </w:t>
      </w:r>
      <w:r w:rsidR="004B2C49">
        <w:rPr>
          <w:rFonts w:asciiTheme="majorBidi" w:hAnsiTheme="majorBidi" w:cstheme="majorBidi"/>
          <w:sz w:val="24"/>
          <w:szCs w:val="24"/>
        </w:rPr>
        <w:t>54.91</w:t>
      </w:r>
      <w:r w:rsidRPr="00577674">
        <w:rPr>
          <w:rFonts w:asciiTheme="majorBidi" w:hAnsiTheme="majorBidi" w:cstheme="majorBidi"/>
          <w:sz w:val="24"/>
          <w:szCs w:val="24"/>
        </w:rPr>
        <w:t xml:space="preserve">; H, </w:t>
      </w:r>
      <w:r w:rsidR="004B2C49">
        <w:rPr>
          <w:rFonts w:asciiTheme="majorBidi" w:hAnsiTheme="majorBidi" w:cstheme="majorBidi"/>
          <w:sz w:val="24"/>
          <w:szCs w:val="24"/>
        </w:rPr>
        <w:t>3</w:t>
      </w:r>
      <w:r w:rsidR="005E4F67">
        <w:rPr>
          <w:rFonts w:asciiTheme="majorBidi" w:hAnsiTheme="majorBidi" w:cstheme="majorBidi"/>
          <w:sz w:val="24"/>
          <w:szCs w:val="24"/>
        </w:rPr>
        <w:t>.</w:t>
      </w:r>
      <w:r w:rsidR="004B2C49">
        <w:rPr>
          <w:rFonts w:asciiTheme="majorBidi" w:hAnsiTheme="majorBidi" w:cstheme="majorBidi"/>
          <w:sz w:val="24"/>
          <w:szCs w:val="24"/>
        </w:rPr>
        <w:t>40</w:t>
      </w:r>
      <w:r w:rsidRPr="00577674">
        <w:rPr>
          <w:rFonts w:asciiTheme="majorBidi" w:hAnsiTheme="majorBidi" w:cstheme="majorBidi"/>
          <w:sz w:val="24"/>
          <w:szCs w:val="24"/>
        </w:rPr>
        <w:t xml:space="preserve">; N, </w:t>
      </w:r>
      <w:r w:rsidR="004B2C49">
        <w:rPr>
          <w:rFonts w:asciiTheme="majorBidi" w:hAnsiTheme="majorBidi" w:cstheme="majorBidi"/>
          <w:sz w:val="24"/>
          <w:szCs w:val="24"/>
        </w:rPr>
        <w:t>12.91</w:t>
      </w:r>
      <w:r w:rsidRPr="00577674">
        <w:rPr>
          <w:rFonts w:asciiTheme="majorBidi" w:hAnsiTheme="majorBidi" w:cstheme="majorBidi"/>
          <w:sz w:val="24"/>
          <w:szCs w:val="24"/>
        </w:rPr>
        <w:t xml:space="preserve">; S, </w:t>
      </w:r>
      <w:r w:rsidR="004B2C49">
        <w:rPr>
          <w:rFonts w:asciiTheme="majorBidi" w:hAnsiTheme="majorBidi" w:cstheme="majorBidi"/>
          <w:sz w:val="24"/>
          <w:szCs w:val="24"/>
        </w:rPr>
        <w:t>14.80</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844B4D" w:rsidRDefault="002A4BE8" w:rsidP="000A2732">
      <w:pPr>
        <w:spacing w:line="360" w:lineRule="auto"/>
        <w:jc w:val="both"/>
        <w:rPr>
          <w:rFonts w:asciiTheme="majorBidi" w:hAnsiTheme="majorBidi" w:cstheme="majorBidi"/>
          <w:sz w:val="24"/>
          <w:szCs w:val="24"/>
        </w:rPr>
      </w:pPr>
      <w:r w:rsidRPr="00844B4D">
        <w:rPr>
          <w:rFonts w:asciiTheme="majorBidi" w:hAnsiTheme="majorBidi" w:cstheme="majorBidi"/>
          <w:b/>
          <w:bCs/>
          <w:sz w:val="24"/>
          <w:szCs w:val="24"/>
        </w:rPr>
        <w:t>Ethyl 6-amino-8-hydroxy-2-(2-oxo-2H-chromen-3-yl</w:t>
      </w:r>
      <w:proofErr w:type="gramStart"/>
      <w:r w:rsidRPr="00844B4D">
        <w:rPr>
          <w:rFonts w:asciiTheme="majorBidi" w:hAnsiTheme="majorBidi" w:cstheme="majorBidi"/>
          <w:b/>
          <w:bCs/>
          <w:sz w:val="24"/>
          <w:szCs w:val="24"/>
        </w:rPr>
        <w:t>)thiazolo</w:t>
      </w:r>
      <w:proofErr w:type="gramEnd"/>
      <w:r w:rsidRPr="00844B4D">
        <w:rPr>
          <w:rFonts w:asciiTheme="majorBidi" w:hAnsiTheme="majorBidi" w:cstheme="majorBidi"/>
          <w:b/>
          <w:bCs/>
          <w:sz w:val="24"/>
          <w:szCs w:val="24"/>
        </w:rPr>
        <w:t xml:space="preserve">[4',5':4,5]thieno[2,3-b]pyridine-7-carboxylate </w:t>
      </w:r>
      <w:r w:rsidR="00944107" w:rsidRPr="00844B4D">
        <w:rPr>
          <w:rFonts w:asciiTheme="majorBidi" w:hAnsiTheme="majorBidi" w:cstheme="majorBidi"/>
          <w:b/>
          <w:bCs/>
          <w:sz w:val="24"/>
          <w:szCs w:val="24"/>
        </w:rPr>
        <w:t>(11</w:t>
      </w:r>
      <w:r w:rsidRPr="00844B4D">
        <w:rPr>
          <w:rFonts w:asciiTheme="majorBidi" w:hAnsiTheme="majorBidi" w:cstheme="majorBidi"/>
          <w:b/>
          <w:bCs/>
          <w:sz w:val="24"/>
          <w:szCs w:val="24"/>
        </w:rPr>
        <w:t>d</w:t>
      </w:r>
      <w:r w:rsidR="00944107" w:rsidRPr="00844B4D">
        <w:rPr>
          <w:rFonts w:asciiTheme="majorBidi" w:hAnsiTheme="majorBidi" w:cstheme="majorBidi"/>
          <w:b/>
          <w:bCs/>
          <w:sz w:val="24"/>
          <w:szCs w:val="24"/>
        </w:rPr>
        <w:t>)</w:t>
      </w:r>
      <w:r w:rsidR="00AB47D4" w:rsidRPr="00844B4D">
        <w:rPr>
          <w:rFonts w:asciiTheme="majorBidi" w:hAnsiTheme="majorBidi" w:cstheme="majorBidi"/>
          <w:b/>
          <w:bCs/>
          <w:sz w:val="24"/>
          <w:szCs w:val="24"/>
        </w:rPr>
        <w:t xml:space="preserve"> </w:t>
      </w:r>
    </w:p>
    <w:p w:rsidR="009C1967" w:rsidRPr="00AB47D4" w:rsidRDefault="00944107" w:rsidP="000A2732">
      <w:pPr>
        <w:spacing w:line="360" w:lineRule="auto"/>
        <w:jc w:val="both"/>
        <w:rPr>
          <w:rFonts w:asciiTheme="majorBidi" w:hAnsiTheme="majorBidi" w:cstheme="majorBidi"/>
          <w:i/>
          <w:iCs/>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crystals </w:t>
      </w:r>
      <w:r w:rsidR="00AB47D4">
        <w:rPr>
          <w:rFonts w:asciiTheme="majorBidi" w:hAnsiTheme="majorBidi" w:cstheme="majorBidi"/>
          <w:sz w:val="24"/>
          <w:szCs w:val="24"/>
        </w:rPr>
        <w:t>(</w:t>
      </w:r>
      <w:r>
        <w:rPr>
          <w:rFonts w:asciiTheme="majorBidi" w:hAnsiTheme="majorBidi" w:cstheme="majorBidi"/>
          <w:sz w:val="24"/>
          <w:szCs w:val="24"/>
        </w:rPr>
        <w:t>1,4-dioxane</w:t>
      </w:r>
      <w:r w:rsidR="00AB47D4">
        <w:rPr>
          <w:rFonts w:asciiTheme="majorBidi" w:hAnsiTheme="majorBidi" w:cstheme="majorBidi"/>
          <w:sz w:val="24"/>
          <w:szCs w:val="24"/>
        </w:rPr>
        <w:t>), yield</w:t>
      </w:r>
      <w:r w:rsidRPr="00577674">
        <w:rPr>
          <w:rFonts w:asciiTheme="majorBidi" w:hAnsiTheme="majorBidi" w:cstheme="majorBidi"/>
          <w:sz w:val="24"/>
          <w:szCs w:val="24"/>
        </w:rPr>
        <w:t xml:space="preserve"> </w:t>
      </w:r>
      <w:r>
        <w:rPr>
          <w:rFonts w:asciiTheme="majorBidi" w:hAnsiTheme="majorBidi" w:cstheme="majorBidi"/>
          <w:sz w:val="24"/>
          <w:szCs w:val="24"/>
        </w:rPr>
        <w:t>7</w:t>
      </w:r>
      <w:r w:rsidR="002A4BE8">
        <w:rPr>
          <w:rFonts w:asciiTheme="majorBidi" w:hAnsiTheme="majorBidi" w:cstheme="majorBidi"/>
          <w:sz w:val="24"/>
          <w:szCs w:val="24"/>
        </w:rPr>
        <w:t>8</w:t>
      </w:r>
      <w:r w:rsidRPr="00577674">
        <w:rPr>
          <w:rFonts w:asciiTheme="majorBidi" w:hAnsiTheme="majorBidi" w:cstheme="majorBidi"/>
          <w:sz w:val="24"/>
          <w:szCs w:val="24"/>
        </w:rPr>
        <w:t xml:space="preserve"> %</w:t>
      </w:r>
      <w:r w:rsidR="00AB47D4">
        <w:rPr>
          <w:rFonts w:asciiTheme="majorBidi" w:hAnsiTheme="majorBidi" w:cstheme="majorBidi"/>
          <w:sz w:val="24"/>
          <w:szCs w:val="24"/>
        </w:rPr>
        <w:t xml:space="preserve"> (3.42 g</w:t>
      </w:r>
      <w:r w:rsidRPr="00577674">
        <w:rPr>
          <w:rFonts w:asciiTheme="majorBidi" w:hAnsiTheme="majorBidi" w:cstheme="majorBidi"/>
          <w:sz w:val="24"/>
          <w:szCs w:val="24"/>
        </w:rPr>
        <w:t xml:space="preserve">),  mp </w:t>
      </w:r>
      <w:r w:rsidR="002A4BE8">
        <w:rPr>
          <w:rFonts w:asciiTheme="majorBidi" w:hAnsiTheme="majorBidi" w:cstheme="majorBidi"/>
          <w:sz w:val="24"/>
          <w:szCs w:val="24"/>
        </w:rPr>
        <w:t>205</w:t>
      </w:r>
      <w:r w:rsidRPr="00577674">
        <w:rPr>
          <w:rFonts w:asciiTheme="majorBidi" w:hAnsiTheme="majorBidi" w:cstheme="majorBidi"/>
          <w:sz w:val="24"/>
          <w:szCs w:val="24"/>
        </w:rPr>
        <w:t>-</w:t>
      </w:r>
      <w:r w:rsidR="002A4BE8">
        <w:rPr>
          <w:rFonts w:asciiTheme="majorBidi" w:hAnsiTheme="majorBidi" w:cstheme="majorBidi"/>
          <w:sz w:val="24"/>
          <w:szCs w:val="24"/>
        </w:rPr>
        <w:t>208</w:t>
      </w:r>
      <w:r w:rsidRPr="00577674">
        <w:rPr>
          <w:rFonts w:asciiTheme="majorBidi" w:hAnsiTheme="majorBidi" w:cstheme="majorBidi"/>
          <w:sz w:val="24"/>
          <w:szCs w:val="24"/>
        </w:rPr>
        <w:t xml:space="preserve"> °C;    </w:t>
      </w:r>
      <w:r w:rsidR="00AB47D4" w:rsidRPr="00DA3BE9">
        <w:rPr>
          <w:rFonts w:asciiTheme="majorBidi" w:hAnsiTheme="majorBidi"/>
        </w:rPr>
        <w:t>IR  (</w:t>
      </w:r>
      <w:proofErr w:type="spellStart"/>
      <w:r w:rsidR="00AB47D4" w:rsidRPr="00DA3BE9">
        <w:rPr>
          <w:rFonts w:asciiTheme="majorBidi" w:hAnsiTheme="majorBidi"/>
        </w:rPr>
        <w:t>KBr</w:t>
      </w:r>
      <w:proofErr w:type="spellEnd"/>
      <w:r w:rsidR="00AB47D4" w:rsidRPr="00DA3BE9">
        <w:rPr>
          <w:rFonts w:asciiTheme="majorBidi" w:hAnsiTheme="majorBidi"/>
        </w:rPr>
        <w:t xml:space="preserve">) </w:t>
      </w:r>
      <w:proofErr w:type="spellStart"/>
      <w:r w:rsidR="00AB47D4" w:rsidRPr="00DA3BE9">
        <w:rPr>
          <w:rFonts w:asciiTheme="majorBidi" w:hAnsiTheme="majorBidi"/>
        </w:rPr>
        <w:t>νmax</w:t>
      </w:r>
      <w:proofErr w:type="spellEnd"/>
      <w:r w:rsidR="00AB47D4">
        <w:rPr>
          <w:rFonts w:asciiTheme="majorBidi" w:hAnsiTheme="majorBidi" w:cstheme="majorBidi"/>
          <w:sz w:val="24"/>
          <w:szCs w:val="24"/>
        </w:rPr>
        <w:t xml:space="preserve"> </w:t>
      </w:r>
      <w:r>
        <w:rPr>
          <w:rFonts w:asciiTheme="majorBidi" w:hAnsiTheme="majorBidi" w:cstheme="majorBidi"/>
          <w:sz w:val="24"/>
          <w:szCs w:val="24"/>
        </w:rPr>
        <w:t>3</w:t>
      </w:r>
      <w:r w:rsidR="002A4BE8">
        <w:rPr>
          <w:rFonts w:asciiTheme="majorBidi" w:hAnsiTheme="majorBidi" w:cstheme="majorBidi"/>
          <w:sz w:val="24"/>
          <w:szCs w:val="24"/>
        </w:rPr>
        <w:t>520</w:t>
      </w:r>
      <w:r>
        <w:rPr>
          <w:rFonts w:asciiTheme="majorBidi" w:hAnsiTheme="majorBidi" w:cstheme="majorBidi"/>
          <w:sz w:val="24"/>
          <w:szCs w:val="24"/>
        </w:rPr>
        <w:t>-33</w:t>
      </w:r>
      <w:r w:rsidR="002A4BE8">
        <w:rPr>
          <w:rFonts w:asciiTheme="majorBidi" w:hAnsiTheme="majorBidi" w:cstheme="majorBidi"/>
          <w:sz w:val="24"/>
          <w:szCs w:val="24"/>
        </w:rPr>
        <w:t>36</w:t>
      </w:r>
      <w:r w:rsidR="00AB47D4">
        <w:rPr>
          <w:rFonts w:asciiTheme="majorBidi" w:hAnsiTheme="majorBidi" w:cstheme="majorBidi"/>
          <w:sz w:val="24"/>
          <w:szCs w:val="24"/>
        </w:rPr>
        <w:t xml:space="preserve">, </w:t>
      </w:r>
      <w:r w:rsidRPr="00577674">
        <w:rPr>
          <w:rFonts w:asciiTheme="majorBidi" w:hAnsiTheme="majorBidi" w:cstheme="majorBidi"/>
          <w:sz w:val="24"/>
          <w:szCs w:val="24"/>
        </w:rPr>
        <w:t>305</w:t>
      </w:r>
      <w:r w:rsidR="002A4BE8">
        <w:rPr>
          <w:rFonts w:asciiTheme="majorBidi" w:hAnsiTheme="majorBidi" w:cstheme="majorBidi"/>
          <w:sz w:val="24"/>
          <w:szCs w:val="24"/>
        </w:rPr>
        <w:t>8</w:t>
      </w:r>
      <w:r w:rsidR="00AB47D4">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w:t>
      </w:r>
      <w:r w:rsidR="002A4BE8">
        <w:rPr>
          <w:rFonts w:asciiTheme="majorBidi" w:hAnsiTheme="majorBidi" w:cstheme="majorBidi"/>
          <w:sz w:val="24"/>
          <w:szCs w:val="24"/>
        </w:rPr>
        <w:t>9</w:t>
      </w:r>
      <w:r w:rsidR="00AB47D4">
        <w:rPr>
          <w:rFonts w:asciiTheme="majorBidi" w:hAnsiTheme="majorBidi" w:cstheme="majorBidi"/>
          <w:sz w:val="24"/>
          <w:szCs w:val="24"/>
        </w:rPr>
        <w:t xml:space="preserve">, </w:t>
      </w:r>
      <w:r>
        <w:rPr>
          <w:rFonts w:asciiTheme="majorBidi" w:hAnsiTheme="majorBidi" w:cstheme="majorBidi"/>
          <w:sz w:val="24"/>
          <w:szCs w:val="24"/>
        </w:rPr>
        <w:t>165</w:t>
      </w:r>
      <w:r w:rsidR="002A4BE8">
        <w:rPr>
          <w:rFonts w:asciiTheme="majorBidi" w:hAnsiTheme="majorBidi" w:cstheme="majorBidi"/>
          <w:sz w:val="24"/>
          <w:szCs w:val="24"/>
        </w:rPr>
        <w:t>1</w:t>
      </w:r>
      <w:r w:rsidR="00AB47D4">
        <w:rPr>
          <w:rFonts w:asciiTheme="majorBidi" w:hAnsiTheme="majorBidi" w:cstheme="majorBidi"/>
          <w:sz w:val="24"/>
          <w:szCs w:val="24"/>
        </w:rPr>
        <w:t xml:space="preserve">, </w:t>
      </w:r>
      <w:r w:rsidRPr="00577674">
        <w:rPr>
          <w:rFonts w:asciiTheme="majorBidi" w:hAnsiTheme="majorBidi" w:cstheme="majorBidi"/>
          <w:sz w:val="24"/>
          <w:szCs w:val="24"/>
        </w:rPr>
        <w:t>16</w:t>
      </w:r>
      <w:r w:rsidR="002A4BE8">
        <w:rPr>
          <w:rFonts w:asciiTheme="majorBidi" w:hAnsiTheme="majorBidi" w:cstheme="majorBidi"/>
          <w:sz w:val="24"/>
          <w:szCs w:val="24"/>
        </w:rPr>
        <w:t>32</w:t>
      </w:r>
      <w:r w:rsidR="00AB47D4">
        <w:rPr>
          <w:rFonts w:asciiTheme="majorBidi" w:hAnsiTheme="majorBidi" w:cstheme="majorBidi"/>
          <w:sz w:val="24"/>
          <w:szCs w:val="24"/>
        </w:rPr>
        <w:t xml:space="preserve"> cm</w:t>
      </w:r>
      <w:r w:rsidR="00AB47D4" w:rsidRPr="00AB47D4">
        <w:rPr>
          <w:rFonts w:asciiTheme="majorBidi" w:hAnsiTheme="majorBidi" w:cstheme="majorBidi"/>
          <w:sz w:val="24"/>
          <w:szCs w:val="24"/>
          <w:vertAlign w:val="superscript"/>
        </w:rPr>
        <w:t>-1</w:t>
      </w:r>
      <w:r w:rsidR="00AB47D4">
        <w:rPr>
          <w:rFonts w:asciiTheme="majorBidi" w:hAnsiTheme="majorBidi" w:cstheme="majorBidi"/>
          <w:sz w:val="24"/>
          <w:szCs w:val="24"/>
        </w:rPr>
        <w:t xml:space="preserve">; </w:t>
      </w:r>
      <w:r w:rsidR="000A2732" w:rsidRPr="00E706F0">
        <w:rPr>
          <w:rFonts w:asciiTheme="majorBidi" w:hAnsiTheme="majorBidi"/>
          <w:sz w:val="24"/>
          <w:szCs w:val="24"/>
          <w:vertAlign w:val="superscript"/>
        </w:rPr>
        <w:t>1</w:t>
      </w:r>
      <w:r w:rsidR="000A2732" w:rsidRPr="00E706F0">
        <w:rPr>
          <w:rFonts w:asciiTheme="majorBidi" w:hAnsiTheme="majorBidi"/>
          <w:sz w:val="24"/>
          <w:szCs w:val="24"/>
        </w:rPr>
        <w:t>H NMR (DMSO-d</w:t>
      </w:r>
      <w:r w:rsidR="000A2732" w:rsidRPr="00E706F0">
        <w:rPr>
          <w:rFonts w:asciiTheme="majorBidi" w:hAnsiTheme="majorBidi"/>
          <w:sz w:val="24"/>
          <w:szCs w:val="24"/>
          <w:vertAlign w:val="subscript"/>
        </w:rPr>
        <w:t>6</w:t>
      </w:r>
      <w:r w:rsidR="000A2732" w:rsidRPr="00E706F0">
        <w:rPr>
          <w:rFonts w:asciiTheme="majorBidi" w:hAnsiTheme="majorBidi"/>
          <w:sz w:val="24"/>
          <w:szCs w:val="24"/>
        </w:rPr>
        <w:t>, 200 MHz):</w:t>
      </w:r>
      <w:r w:rsidR="000A2732" w:rsidRPr="00E706F0">
        <w:rPr>
          <w:rFonts w:ascii="Symbol" w:hAnsi="Symbol"/>
          <w:sz w:val="24"/>
          <w:szCs w:val="24"/>
        </w:rPr>
        <w:t></w:t>
      </w:r>
      <w:r w:rsidR="000A2732" w:rsidRPr="00E706F0">
        <w:rPr>
          <w:rFonts w:ascii="Symbol" w:hAnsi="Symbol"/>
          <w:sz w:val="24"/>
          <w:szCs w:val="24"/>
        </w:rPr>
        <w:t></w:t>
      </w:r>
      <w:r w:rsidR="000A2732" w:rsidRPr="00E706F0">
        <w:rPr>
          <w:rFonts w:asciiTheme="majorBidi" w:hAnsiTheme="majorBidi"/>
          <w:sz w:val="24"/>
          <w:szCs w:val="24"/>
        </w:rPr>
        <w:t xml:space="preserve"> = </w:t>
      </w:r>
      <w:r w:rsidR="00E865EC">
        <w:rPr>
          <w:rFonts w:asciiTheme="majorBidi" w:hAnsiTheme="majorBidi" w:cstheme="majorBidi"/>
          <w:sz w:val="24"/>
          <w:szCs w:val="24"/>
        </w:rPr>
        <w:t>10.22 (1H, s, OH, D</w:t>
      </w:r>
      <w:r w:rsidR="00E865EC" w:rsidRPr="002A4BE8">
        <w:rPr>
          <w:rFonts w:asciiTheme="majorBidi" w:hAnsiTheme="majorBidi" w:cstheme="majorBidi"/>
          <w:sz w:val="24"/>
          <w:szCs w:val="24"/>
          <w:vertAlign w:val="subscript"/>
        </w:rPr>
        <w:t>2</w:t>
      </w:r>
      <w:r w:rsidR="00E865EC">
        <w:rPr>
          <w:rFonts w:asciiTheme="majorBidi" w:hAnsiTheme="majorBidi" w:cstheme="majorBidi"/>
          <w:sz w:val="24"/>
          <w:szCs w:val="24"/>
        </w:rPr>
        <w:t xml:space="preserve">O exchangeable), </w:t>
      </w:r>
      <w:r w:rsidR="00E865EC" w:rsidRPr="00577674">
        <w:rPr>
          <w:rFonts w:asciiTheme="majorBidi" w:hAnsiTheme="majorBidi" w:cstheme="majorBidi"/>
          <w:sz w:val="24"/>
          <w:szCs w:val="24"/>
        </w:rPr>
        <w:t>7.</w:t>
      </w:r>
      <w:r w:rsidR="00E865EC">
        <w:rPr>
          <w:rFonts w:asciiTheme="majorBidi" w:hAnsiTheme="majorBidi" w:cstheme="majorBidi"/>
          <w:sz w:val="24"/>
          <w:szCs w:val="24"/>
        </w:rPr>
        <w:t>28</w:t>
      </w:r>
      <w:r w:rsidR="00E865EC" w:rsidRPr="00577674">
        <w:rPr>
          <w:rFonts w:asciiTheme="majorBidi" w:hAnsiTheme="majorBidi" w:cstheme="majorBidi"/>
          <w:sz w:val="24"/>
          <w:szCs w:val="24"/>
        </w:rPr>
        <w:t>-7.</w:t>
      </w:r>
      <w:r w:rsidR="00E865EC">
        <w:rPr>
          <w:rFonts w:asciiTheme="majorBidi" w:hAnsiTheme="majorBidi" w:cstheme="majorBidi"/>
          <w:sz w:val="24"/>
          <w:szCs w:val="24"/>
        </w:rPr>
        <w:t xml:space="preserve">39 </w:t>
      </w:r>
      <w:r w:rsidR="00E865EC" w:rsidRPr="00577674">
        <w:rPr>
          <w:rFonts w:asciiTheme="majorBidi" w:hAnsiTheme="majorBidi" w:cstheme="majorBidi"/>
          <w:sz w:val="24"/>
          <w:szCs w:val="24"/>
        </w:rPr>
        <w:t xml:space="preserve"> (</w:t>
      </w:r>
      <w:r w:rsidR="00E865EC">
        <w:rPr>
          <w:rFonts w:asciiTheme="majorBidi" w:hAnsiTheme="majorBidi" w:cstheme="majorBidi"/>
          <w:sz w:val="24"/>
          <w:szCs w:val="24"/>
        </w:rPr>
        <w:t>4</w:t>
      </w:r>
      <w:r w:rsidR="00E865EC" w:rsidRPr="00577674">
        <w:rPr>
          <w:rFonts w:asciiTheme="majorBidi" w:hAnsiTheme="majorBidi" w:cstheme="majorBidi"/>
          <w:sz w:val="24"/>
          <w:szCs w:val="24"/>
        </w:rPr>
        <w:t xml:space="preserve">H, m, </w:t>
      </w:r>
      <w:proofErr w:type="spellStart"/>
      <w:r w:rsidR="00E865EC">
        <w:rPr>
          <w:rFonts w:asciiTheme="majorBidi" w:hAnsiTheme="majorBidi" w:cstheme="majorBidi"/>
          <w:sz w:val="24"/>
          <w:szCs w:val="24"/>
        </w:rPr>
        <w:t>Bz</w:t>
      </w:r>
      <w:proofErr w:type="spellEnd"/>
      <w:r w:rsidR="00E865EC" w:rsidRPr="00577674">
        <w:rPr>
          <w:rFonts w:asciiTheme="majorBidi" w:hAnsiTheme="majorBidi" w:cstheme="majorBidi"/>
          <w:sz w:val="24"/>
          <w:szCs w:val="24"/>
        </w:rPr>
        <w:t>)</w:t>
      </w:r>
      <w:r w:rsidR="00E865EC">
        <w:rPr>
          <w:rFonts w:asciiTheme="majorBidi" w:hAnsiTheme="majorBidi" w:cstheme="majorBidi"/>
          <w:sz w:val="24"/>
          <w:szCs w:val="24"/>
        </w:rPr>
        <w:t>,</w:t>
      </w:r>
      <w:r w:rsidR="00E865EC" w:rsidRPr="00E865EC">
        <w:rPr>
          <w:rFonts w:asciiTheme="majorBidi" w:hAnsiTheme="majorBidi" w:cstheme="majorBidi"/>
          <w:sz w:val="24"/>
          <w:szCs w:val="24"/>
        </w:rPr>
        <w:t xml:space="preserve"> </w:t>
      </w:r>
      <w:r w:rsidR="00E865EC">
        <w:rPr>
          <w:rFonts w:asciiTheme="majorBidi" w:hAnsiTheme="majorBidi" w:cstheme="majorBidi"/>
          <w:sz w:val="24"/>
          <w:szCs w:val="24"/>
        </w:rPr>
        <w:t>6</w:t>
      </w:r>
      <w:r w:rsidR="00E865EC" w:rsidRPr="00577674">
        <w:rPr>
          <w:rFonts w:asciiTheme="majorBidi" w:hAnsiTheme="majorBidi" w:cstheme="majorBidi"/>
          <w:sz w:val="24"/>
          <w:szCs w:val="24"/>
        </w:rPr>
        <w:t>.</w:t>
      </w:r>
      <w:r w:rsidR="00E865EC">
        <w:rPr>
          <w:rFonts w:asciiTheme="majorBidi" w:hAnsiTheme="majorBidi" w:cstheme="majorBidi"/>
          <w:sz w:val="24"/>
          <w:szCs w:val="24"/>
        </w:rPr>
        <w:t>62</w:t>
      </w:r>
      <w:r w:rsidR="00E865EC" w:rsidRPr="00577674">
        <w:rPr>
          <w:rFonts w:asciiTheme="majorBidi" w:hAnsiTheme="majorBidi" w:cstheme="majorBidi"/>
          <w:sz w:val="24"/>
          <w:szCs w:val="24"/>
        </w:rPr>
        <w:t xml:space="preserve"> (</w:t>
      </w:r>
      <w:r w:rsidR="00E865EC">
        <w:rPr>
          <w:rFonts w:asciiTheme="majorBidi" w:hAnsiTheme="majorBidi" w:cstheme="majorBidi"/>
          <w:sz w:val="24"/>
          <w:szCs w:val="24"/>
        </w:rPr>
        <w:t>1</w:t>
      </w:r>
      <w:r w:rsidR="00E865EC" w:rsidRPr="00577674">
        <w:rPr>
          <w:rFonts w:asciiTheme="majorBidi" w:hAnsiTheme="majorBidi" w:cstheme="majorBidi"/>
          <w:sz w:val="24"/>
          <w:szCs w:val="24"/>
        </w:rPr>
        <w:t xml:space="preserve">H, s, </w:t>
      </w:r>
      <w:r w:rsidR="00E865EC">
        <w:rPr>
          <w:rFonts w:asciiTheme="majorBidi" w:hAnsiTheme="majorBidi" w:cstheme="majorBidi"/>
          <w:sz w:val="24"/>
          <w:szCs w:val="24"/>
        </w:rPr>
        <w:t>H-4</w:t>
      </w:r>
      <w:r w:rsidR="00E865EC" w:rsidRPr="003A32B2">
        <w:rPr>
          <w:rFonts w:asciiTheme="majorBidi" w:hAnsiTheme="majorBidi"/>
          <w:sz w:val="24"/>
          <w:szCs w:val="24"/>
        </w:rPr>
        <w:t>'</w:t>
      </w:r>
      <w:r w:rsidR="00E865EC" w:rsidRPr="00577674">
        <w:rPr>
          <w:rFonts w:asciiTheme="majorBidi" w:hAnsiTheme="majorBidi" w:cstheme="majorBidi"/>
          <w:sz w:val="24"/>
          <w:szCs w:val="24"/>
        </w:rPr>
        <w:t>),</w:t>
      </w:r>
      <w:r w:rsidR="00E865EC">
        <w:rPr>
          <w:rFonts w:asciiTheme="majorBidi" w:hAnsiTheme="majorBidi" w:cstheme="majorBidi"/>
          <w:sz w:val="24"/>
          <w:szCs w:val="24"/>
        </w:rPr>
        <w:t xml:space="preserve"> 4.48 (2H, s, NH</w:t>
      </w:r>
      <w:r w:rsidR="00E865EC" w:rsidRPr="000B6702">
        <w:rPr>
          <w:rFonts w:asciiTheme="majorBidi" w:hAnsiTheme="majorBidi" w:cstheme="majorBidi"/>
          <w:sz w:val="24"/>
          <w:szCs w:val="24"/>
          <w:vertAlign w:val="subscript"/>
        </w:rPr>
        <w:t>2</w:t>
      </w:r>
      <w:r w:rsidR="00E865EC">
        <w:rPr>
          <w:rFonts w:asciiTheme="majorBidi" w:hAnsiTheme="majorBidi" w:cstheme="majorBidi"/>
          <w:sz w:val="24"/>
          <w:szCs w:val="24"/>
        </w:rPr>
        <w:t>, D</w:t>
      </w:r>
      <w:r w:rsidR="00E865EC" w:rsidRPr="000B6702">
        <w:rPr>
          <w:rFonts w:asciiTheme="majorBidi" w:hAnsiTheme="majorBidi" w:cstheme="majorBidi"/>
          <w:sz w:val="24"/>
          <w:szCs w:val="24"/>
          <w:vertAlign w:val="subscript"/>
        </w:rPr>
        <w:t>2</w:t>
      </w:r>
      <w:r w:rsidR="00E865EC">
        <w:rPr>
          <w:rFonts w:asciiTheme="majorBidi" w:hAnsiTheme="majorBidi" w:cstheme="majorBidi"/>
          <w:sz w:val="24"/>
          <w:szCs w:val="24"/>
        </w:rPr>
        <w:t>O exchangeable), 4.20 (2H, q, J = 7.22 Hz, CH</w:t>
      </w:r>
      <w:r w:rsidR="00E865EC" w:rsidRPr="00741244">
        <w:rPr>
          <w:rFonts w:asciiTheme="majorBidi" w:hAnsiTheme="majorBidi" w:cstheme="majorBidi"/>
          <w:sz w:val="24"/>
          <w:szCs w:val="24"/>
          <w:vertAlign w:val="subscript"/>
        </w:rPr>
        <w:t>2</w:t>
      </w:r>
      <w:r w:rsidR="00E865EC">
        <w:rPr>
          <w:rFonts w:asciiTheme="majorBidi" w:hAnsiTheme="majorBidi" w:cstheme="majorBidi"/>
          <w:sz w:val="24"/>
          <w:szCs w:val="24"/>
        </w:rPr>
        <w:t>, OCH</w:t>
      </w:r>
      <w:r w:rsidR="00E865EC" w:rsidRPr="00E865EC">
        <w:rPr>
          <w:rFonts w:asciiTheme="majorBidi" w:hAnsiTheme="majorBidi" w:cstheme="majorBidi"/>
          <w:sz w:val="24"/>
          <w:szCs w:val="24"/>
          <w:vertAlign w:val="subscript"/>
        </w:rPr>
        <w:t>2</w:t>
      </w:r>
      <w:r w:rsidR="00E865EC">
        <w:rPr>
          <w:rFonts w:asciiTheme="majorBidi" w:hAnsiTheme="majorBidi" w:cstheme="majorBidi"/>
          <w:sz w:val="24"/>
          <w:szCs w:val="24"/>
        </w:rPr>
        <w:t>CH</w:t>
      </w:r>
      <w:r w:rsidR="00E865EC" w:rsidRPr="00E865EC">
        <w:rPr>
          <w:rFonts w:asciiTheme="majorBidi" w:hAnsiTheme="majorBidi" w:cstheme="majorBidi"/>
          <w:sz w:val="24"/>
          <w:szCs w:val="24"/>
          <w:vertAlign w:val="subscript"/>
        </w:rPr>
        <w:t>3</w:t>
      </w:r>
      <w:r w:rsidR="00E865EC">
        <w:rPr>
          <w:rFonts w:asciiTheme="majorBidi" w:hAnsiTheme="majorBidi" w:cstheme="majorBidi"/>
          <w:sz w:val="24"/>
          <w:szCs w:val="24"/>
        </w:rPr>
        <w:t xml:space="preserve">), </w:t>
      </w:r>
      <w:r>
        <w:rPr>
          <w:rFonts w:asciiTheme="majorBidi" w:hAnsiTheme="majorBidi" w:cstheme="majorBidi"/>
          <w:sz w:val="24"/>
          <w:szCs w:val="24"/>
        </w:rPr>
        <w:t>1.1</w:t>
      </w:r>
      <w:r w:rsidR="002A4BE8">
        <w:rPr>
          <w:rFonts w:asciiTheme="majorBidi" w:hAnsiTheme="majorBidi" w:cstheme="majorBidi"/>
          <w:sz w:val="24"/>
          <w:szCs w:val="24"/>
        </w:rPr>
        <w:t>5</w:t>
      </w:r>
      <w:r>
        <w:rPr>
          <w:rFonts w:asciiTheme="majorBidi" w:hAnsiTheme="majorBidi" w:cstheme="majorBidi"/>
          <w:sz w:val="24"/>
          <w:szCs w:val="24"/>
        </w:rPr>
        <w:t xml:space="preserve"> (</w:t>
      </w:r>
      <w:r w:rsidR="00E865EC">
        <w:rPr>
          <w:rFonts w:asciiTheme="majorBidi" w:hAnsiTheme="majorBidi" w:cstheme="majorBidi"/>
          <w:sz w:val="24"/>
          <w:szCs w:val="24"/>
        </w:rPr>
        <w:t xml:space="preserve">3H, </w:t>
      </w:r>
      <w:r>
        <w:rPr>
          <w:rFonts w:asciiTheme="majorBidi" w:hAnsiTheme="majorBidi" w:cstheme="majorBidi"/>
          <w:sz w:val="24"/>
          <w:szCs w:val="24"/>
        </w:rPr>
        <w:t>t, J = 7.</w:t>
      </w:r>
      <w:r w:rsidR="002A4BE8">
        <w:rPr>
          <w:rFonts w:asciiTheme="majorBidi" w:hAnsiTheme="majorBidi" w:cstheme="majorBidi"/>
          <w:sz w:val="24"/>
          <w:szCs w:val="24"/>
        </w:rPr>
        <w:t>22</w:t>
      </w:r>
      <w:r>
        <w:rPr>
          <w:rFonts w:asciiTheme="majorBidi" w:hAnsiTheme="majorBidi" w:cstheme="majorBidi"/>
          <w:sz w:val="24"/>
          <w:szCs w:val="24"/>
        </w:rPr>
        <w:t xml:space="preserve"> Hz, CH</w:t>
      </w:r>
      <w:r w:rsidRPr="00741244">
        <w:rPr>
          <w:rFonts w:asciiTheme="majorBidi" w:hAnsiTheme="majorBidi" w:cstheme="majorBidi"/>
          <w:sz w:val="24"/>
          <w:szCs w:val="24"/>
          <w:vertAlign w:val="subscript"/>
        </w:rPr>
        <w:t>3</w:t>
      </w:r>
      <w:r w:rsidR="00AB47D4">
        <w:rPr>
          <w:rFonts w:asciiTheme="majorBidi" w:hAnsiTheme="majorBidi" w:cstheme="majorBidi"/>
          <w:sz w:val="24"/>
          <w:szCs w:val="24"/>
        </w:rPr>
        <w:t>, OCH</w:t>
      </w:r>
      <w:r w:rsidR="00AB47D4" w:rsidRPr="00AB47D4">
        <w:rPr>
          <w:rFonts w:asciiTheme="majorBidi" w:hAnsiTheme="majorBidi" w:cstheme="majorBidi"/>
          <w:sz w:val="24"/>
          <w:szCs w:val="24"/>
          <w:vertAlign w:val="subscript"/>
        </w:rPr>
        <w:t>2</w:t>
      </w:r>
      <w:r w:rsidR="00AB47D4">
        <w:rPr>
          <w:rFonts w:asciiTheme="majorBidi" w:hAnsiTheme="majorBidi" w:cstheme="majorBidi"/>
          <w:sz w:val="24"/>
          <w:szCs w:val="24"/>
        </w:rPr>
        <w:t>CH</w:t>
      </w:r>
      <w:r w:rsidR="00AB47D4" w:rsidRPr="00AB47D4">
        <w:rPr>
          <w:rFonts w:asciiTheme="majorBidi" w:hAnsiTheme="majorBidi" w:cstheme="majorBidi"/>
          <w:sz w:val="24"/>
          <w:szCs w:val="24"/>
          <w:vertAlign w:val="subscript"/>
        </w:rPr>
        <w:t>3</w:t>
      </w:r>
      <w:r>
        <w:rPr>
          <w:rFonts w:asciiTheme="majorBidi" w:hAnsiTheme="majorBidi" w:cstheme="majorBidi"/>
          <w:sz w:val="24"/>
          <w:szCs w:val="24"/>
        </w:rPr>
        <w:t xml:space="preserve">); </w:t>
      </w:r>
      <w:r w:rsidR="000A2732" w:rsidRPr="00BD7FAA">
        <w:rPr>
          <w:rFonts w:asciiTheme="majorBidi" w:hAnsiTheme="majorBidi" w:cstheme="majorBidi"/>
          <w:sz w:val="24"/>
          <w:szCs w:val="24"/>
          <w:vertAlign w:val="superscript"/>
        </w:rPr>
        <w:t>1</w:t>
      </w:r>
      <w:r w:rsidR="000A2732" w:rsidRPr="002217A6">
        <w:rPr>
          <w:rFonts w:asciiTheme="majorBidi" w:hAnsiTheme="majorBidi" w:cstheme="majorBidi"/>
          <w:sz w:val="24"/>
          <w:szCs w:val="24"/>
          <w:vertAlign w:val="superscript"/>
        </w:rPr>
        <w:t>3</w:t>
      </w:r>
      <w:r w:rsidR="000A2732" w:rsidRPr="002217A6">
        <w:rPr>
          <w:rFonts w:asciiTheme="majorBidi" w:hAnsiTheme="majorBidi" w:cstheme="majorBidi"/>
          <w:sz w:val="24"/>
          <w:szCs w:val="24"/>
        </w:rPr>
        <w:t>C NMR (DMSO-d</w:t>
      </w:r>
      <w:r w:rsidR="000A2732" w:rsidRPr="002217A6">
        <w:rPr>
          <w:rFonts w:asciiTheme="majorBidi" w:hAnsiTheme="majorBidi" w:cstheme="majorBidi"/>
          <w:sz w:val="24"/>
          <w:szCs w:val="24"/>
          <w:vertAlign w:val="subscript"/>
        </w:rPr>
        <w:t>6</w:t>
      </w:r>
      <w:r w:rsidR="000A2732" w:rsidRPr="002217A6">
        <w:rPr>
          <w:rFonts w:asciiTheme="majorBidi" w:hAnsiTheme="majorBidi" w:cstheme="majorBidi"/>
          <w:sz w:val="24"/>
          <w:szCs w:val="24"/>
        </w:rPr>
        <w:t xml:space="preserve">, 75 MHz): </w:t>
      </w:r>
      <w:r w:rsidR="000A2732" w:rsidRPr="003A32B2">
        <w:rPr>
          <w:rFonts w:ascii="Symbol" w:hAnsi="Symbol" w:cstheme="majorBidi"/>
          <w:sz w:val="24"/>
          <w:szCs w:val="24"/>
        </w:rPr>
        <w:t></w:t>
      </w:r>
      <w:r w:rsidR="000A2732" w:rsidRPr="003A32B2">
        <w:rPr>
          <w:rFonts w:ascii="Symbol" w:hAnsi="Symbol" w:cstheme="majorBidi"/>
          <w:sz w:val="24"/>
          <w:szCs w:val="24"/>
        </w:rPr>
        <w:t></w:t>
      </w:r>
      <w:r w:rsidR="000A2732" w:rsidRPr="003A32B2">
        <w:rPr>
          <w:rFonts w:asciiTheme="majorBidi" w:hAnsiTheme="majorBidi" w:cstheme="majorBidi"/>
          <w:sz w:val="24"/>
          <w:szCs w:val="24"/>
        </w:rPr>
        <w:t>=</w:t>
      </w:r>
      <w:r w:rsidR="000A2732" w:rsidRPr="003A32B2">
        <w:rPr>
          <w:rFonts w:asciiTheme="majorBidi" w:hAnsiTheme="majorBidi"/>
        </w:rPr>
        <w:t xml:space="preserve"> </w:t>
      </w:r>
      <w:r w:rsidR="00E865EC">
        <w:rPr>
          <w:rFonts w:asciiTheme="majorBidi" w:hAnsiTheme="majorBidi" w:cstheme="majorBidi"/>
          <w:sz w:val="24"/>
          <w:szCs w:val="24"/>
        </w:rPr>
        <w:t xml:space="preserve">171.6, 170.2 </w:t>
      </w:r>
      <w:r w:rsidR="00E865EC" w:rsidRPr="00577674">
        <w:rPr>
          <w:rFonts w:asciiTheme="majorBidi" w:hAnsiTheme="majorBidi" w:cstheme="majorBidi"/>
          <w:sz w:val="24"/>
          <w:szCs w:val="24"/>
        </w:rPr>
        <w:t xml:space="preserve"> </w:t>
      </w:r>
      <w:r w:rsidR="00E865EC">
        <w:rPr>
          <w:rFonts w:asciiTheme="majorBidi" w:hAnsiTheme="majorBidi" w:cstheme="majorBidi"/>
          <w:sz w:val="24"/>
          <w:szCs w:val="24"/>
        </w:rPr>
        <w:t>(C-2, C-6),</w:t>
      </w:r>
      <w:r w:rsidR="00E865EC" w:rsidRPr="00E865EC">
        <w:rPr>
          <w:rFonts w:asciiTheme="majorBidi" w:hAnsiTheme="majorBidi" w:cstheme="majorBidi"/>
          <w:sz w:val="24"/>
          <w:szCs w:val="24"/>
        </w:rPr>
        <w:t xml:space="preserve"> </w:t>
      </w:r>
      <w:r w:rsidR="00E865EC" w:rsidRPr="00577674">
        <w:rPr>
          <w:rFonts w:asciiTheme="majorBidi" w:hAnsiTheme="majorBidi" w:cstheme="majorBidi"/>
          <w:sz w:val="24"/>
          <w:szCs w:val="24"/>
        </w:rPr>
        <w:t>16</w:t>
      </w:r>
      <w:r w:rsidR="00E865EC">
        <w:rPr>
          <w:rFonts w:asciiTheme="majorBidi" w:hAnsiTheme="majorBidi" w:cstheme="majorBidi"/>
          <w:sz w:val="24"/>
          <w:szCs w:val="24"/>
        </w:rPr>
        <w:t>4</w:t>
      </w:r>
      <w:r w:rsidR="00E865EC" w:rsidRPr="00577674">
        <w:rPr>
          <w:rFonts w:asciiTheme="majorBidi" w:hAnsiTheme="majorBidi" w:cstheme="majorBidi"/>
          <w:sz w:val="24"/>
          <w:szCs w:val="24"/>
        </w:rPr>
        <w:t>.</w:t>
      </w:r>
      <w:r w:rsidR="00E865EC">
        <w:rPr>
          <w:rFonts w:asciiTheme="majorBidi" w:hAnsiTheme="majorBidi" w:cstheme="majorBidi"/>
          <w:sz w:val="24"/>
          <w:szCs w:val="24"/>
        </w:rPr>
        <w:t xml:space="preserve">4 </w:t>
      </w:r>
      <w:r w:rsidR="00E865EC" w:rsidRPr="00577674">
        <w:rPr>
          <w:rFonts w:asciiTheme="majorBidi" w:hAnsiTheme="majorBidi" w:cstheme="majorBidi"/>
          <w:sz w:val="24"/>
          <w:szCs w:val="24"/>
        </w:rPr>
        <w:t>16</w:t>
      </w:r>
      <w:r w:rsidR="00E865EC">
        <w:rPr>
          <w:rFonts w:asciiTheme="majorBidi" w:hAnsiTheme="majorBidi" w:cstheme="majorBidi"/>
          <w:sz w:val="24"/>
          <w:szCs w:val="24"/>
        </w:rPr>
        <w:t>4</w:t>
      </w:r>
      <w:r w:rsidR="00E865EC" w:rsidRPr="00577674">
        <w:rPr>
          <w:rFonts w:asciiTheme="majorBidi" w:hAnsiTheme="majorBidi" w:cstheme="majorBidi"/>
          <w:sz w:val="24"/>
          <w:szCs w:val="24"/>
        </w:rPr>
        <w:t>.</w:t>
      </w:r>
      <w:r w:rsidR="00E865EC">
        <w:rPr>
          <w:rFonts w:asciiTheme="majorBidi" w:hAnsiTheme="majorBidi" w:cstheme="majorBidi"/>
          <w:sz w:val="24"/>
          <w:szCs w:val="24"/>
        </w:rPr>
        <w:t>2 (C-2</w:t>
      </w:r>
      <w:r w:rsidR="00E865EC" w:rsidRPr="003A32B2">
        <w:rPr>
          <w:rFonts w:asciiTheme="majorBidi" w:hAnsiTheme="majorBidi"/>
          <w:sz w:val="24"/>
          <w:szCs w:val="24"/>
        </w:rPr>
        <w:t>'</w:t>
      </w:r>
      <w:r w:rsidR="00E865EC">
        <w:rPr>
          <w:rFonts w:asciiTheme="majorBidi" w:hAnsiTheme="majorBidi" w:cstheme="majorBidi"/>
          <w:sz w:val="24"/>
          <w:szCs w:val="24"/>
        </w:rPr>
        <w:t xml:space="preserve">), </w:t>
      </w:r>
      <w:r w:rsidR="00AA376A" w:rsidRPr="00577674">
        <w:rPr>
          <w:rFonts w:asciiTheme="majorBidi" w:hAnsiTheme="majorBidi" w:cstheme="majorBidi"/>
          <w:sz w:val="24"/>
          <w:szCs w:val="24"/>
        </w:rPr>
        <w:t>1</w:t>
      </w:r>
      <w:r w:rsidR="00AA376A">
        <w:rPr>
          <w:rFonts w:asciiTheme="majorBidi" w:hAnsiTheme="majorBidi" w:cstheme="majorBidi"/>
          <w:sz w:val="24"/>
          <w:szCs w:val="24"/>
        </w:rPr>
        <w:t>42</w:t>
      </w:r>
      <w:r w:rsidR="00AA376A" w:rsidRPr="00577674">
        <w:rPr>
          <w:rFonts w:asciiTheme="majorBidi" w:hAnsiTheme="majorBidi" w:cstheme="majorBidi"/>
          <w:sz w:val="24"/>
          <w:szCs w:val="24"/>
        </w:rPr>
        <w:t>.</w:t>
      </w:r>
      <w:r w:rsidR="00AA376A">
        <w:rPr>
          <w:rFonts w:asciiTheme="majorBidi" w:hAnsiTheme="majorBidi" w:cstheme="majorBidi"/>
          <w:sz w:val="24"/>
          <w:szCs w:val="24"/>
        </w:rPr>
        <w:t>7,</w:t>
      </w:r>
      <w:r w:rsidR="00AA376A" w:rsidRPr="00577674">
        <w:rPr>
          <w:rFonts w:asciiTheme="majorBidi" w:hAnsiTheme="majorBidi" w:cstheme="majorBidi"/>
          <w:sz w:val="24"/>
          <w:szCs w:val="24"/>
        </w:rPr>
        <w:t xml:space="preserve"> </w:t>
      </w:r>
      <w:r w:rsidR="00AA376A">
        <w:rPr>
          <w:rFonts w:asciiTheme="majorBidi" w:hAnsiTheme="majorBidi" w:cstheme="majorBidi"/>
          <w:sz w:val="24"/>
          <w:szCs w:val="24"/>
        </w:rPr>
        <w:t xml:space="preserve">134.9, 132.6, 131.8, 131.2, </w:t>
      </w:r>
      <w:r w:rsidR="00AA376A" w:rsidRPr="00577674">
        <w:rPr>
          <w:rFonts w:asciiTheme="majorBidi" w:hAnsiTheme="majorBidi" w:cstheme="majorBidi"/>
          <w:sz w:val="24"/>
          <w:szCs w:val="24"/>
        </w:rPr>
        <w:t>1</w:t>
      </w:r>
      <w:r w:rsidR="00AA376A">
        <w:rPr>
          <w:rFonts w:asciiTheme="majorBidi" w:hAnsiTheme="majorBidi" w:cstheme="majorBidi"/>
          <w:sz w:val="24"/>
          <w:szCs w:val="24"/>
        </w:rPr>
        <w:t>29</w:t>
      </w:r>
      <w:r w:rsidR="00AA376A" w:rsidRPr="00577674">
        <w:rPr>
          <w:rFonts w:asciiTheme="majorBidi" w:hAnsiTheme="majorBidi" w:cstheme="majorBidi"/>
          <w:sz w:val="24"/>
          <w:szCs w:val="24"/>
        </w:rPr>
        <w:t>.</w:t>
      </w:r>
      <w:r w:rsidR="00AA376A">
        <w:rPr>
          <w:rFonts w:asciiTheme="majorBidi" w:hAnsiTheme="majorBidi" w:cstheme="majorBidi"/>
          <w:sz w:val="24"/>
          <w:szCs w:val="24"/>
        </w:rPr>
        <w:t>7</w:t>
      </w:r>
      <w:r w:rsidR="00AA376A" w:rsidRPr="00577674">
        <w:rPr>
          <w:rFonts w:asciiTheme="majorBidi" w:hAnsiTheme="majorBidi" w:cstheme="majorBidi"/>
          <w:sz w:val="24"/>
          <w:szCs w:val="24"/>
        </w:rPr>
        <w:t xml:space="preserve">, </w:t>
      </w:r>
      <w:r w:rsidR="00AA376A">
        <w:rPr>
          <w:rFonts w:asciiTheme="majorBidi" w:hAnsiTheme="majorBidi" w:cstheme="majorBidi"/>
          <w:sz w:val="24"/>
          <w:szCs w:val="24"/>
        </w:rPr>
        <w:t>119.3,</w:t>
      </w:r>
      <w:r w:rsidR="00AA376A" w:rsidRPr="00577674">
        <w:rPr>
          <w:rFonts w:asciiTheme="majorBidi" w:hAnsiTheme="majorBidi" w:cstheme="majorBidi"/>
          <w:sz w:val="24"/>
          <w:szCs w:val="24"/>
        </w:rPr>
        <w:t xml:space="preserve"> </w:t>
      </w:r>
      <w:r w:rsidR="00AA376A">
        <w:rPr>
          <w:rFonts w:asciiTheme="majorBidi" w:hAnsiTheme="majorBidi" w:cstheme="majorBidi"/>
          <w:sz w:val="24"/>
          <w:szCs w:val="24"/>
        </w:rPr>
        <w:t xml:space="preserve">126.7, 126.5, 124.8, </w:t>
      </w:r>
      <w:r w:rsidR="00AA376A" w:rsidRPr="00577674">
        <w:rPr>
          <w:rFonts w:asciiTheme="majorBidi" w:hAnsiTheme="majorBidi" w:cstheme="majorBidi"/>
          <w:sz w:val="24"/>
          <w:szCs w:val="24"/>
        </w:rPr>
        <w:t>1</w:t>
      </w:r>
      <w:r w:rsidR="00AA376A">
        <w:rPr>
          <w:rFonts w:asciiTheme="majorBidi" w:hAnsiTheme="majorBidi" w:cstheme="majorBidi"/>
          <w:sz w:val="24"/>
          <w:szCs w:val="24"/>
        </w:rPr>
        <w:t>24</w:t>
      </w:r>
      <w:r w:rsidR="00AA376A" w:rsidRPr="00577674">
        <w:rPr>
          <w:rFonts w:asciiTheme="majorBidi" w:hAnsiTheme="majorBidi" w:cstheme="majorBidi"/>
          <w:sz w:val="24"/>
          <w:szCs w:val="24"/>
        </w:rPr>
        <w:t>.</w:t>
      </w:r>
      <w:r w:rsidR="00AA376A">
        <w:rPr>
          <w:rFonts w:asciiTheme="majorBidi" w:hAnsiTheme="majorBidi" w:cstheme="majorBidi"/>
          <w:sz w:val="24"/>
          <w:szCs w:val="24"/>
        </w:rPr>
        <w:t>0</w:t>
      </w:r>
      <w:r w:rsidR="00AA376A" w:rsidRPr="00577674">
        <w:rPr>
          <w:rFonts w:asciiTheme="majorBidi" w:hAnsiTheme="majorBidi" w:cstheme="majorBidi"/>
          <w:sz w:val="24"/>
          <w:szCs w:val="24"/>
        </w:rPr>
        <w:t xml:space="preserve">, </w:t>
      </w:r>
      <w:r w:rsidR="00AA376A">
        <w:rPr>
          <w:rFonts w:asciiTheme="majorBidi" w:hAnsiTheme="majorBidi" w:cstheme="majorBidi"/>
          <w:sz w:val="24"/>
          <w:szCs w:val="24"/>
        </w:rPr>
        <w:t xml:space="preserve">123.6, 122.8, </w:t>
      </w:r>
      <w:r w:rsidR="00AA376A" w:rsidRPr="00577674">
        <w:rPr>
          <w:rFonts w:asciiTheme="majorBidi" w:hAnsiTheme="majorBidi" w:cstheme="majorBidi"/>
          <w:sz w:val="24"/>
          <w:szCs w:val="24"/>
        </w:rPr>
        <w:t>12</w:t>
      </w:r>
      <w:r w:rsidR="00AA376A">
        <w:rPr>
          <w:rFonts w:asciiTheme="majorBidi" w:hAnsiTheme="majorBidi" w:cstheme="majorBidi"/>
          <w:sz w:val="24"/>
          <w:szCs w:val="24"/>
        </w:rPr>
        <w:t>1</w:t>
      </w:r>
      <w:r w:rsidR="00AA376A" w:rsidRPr="00577674">
        <w:rPr>
          <w:rFonts w:asciiTheme="majorBidi" w:hAnsiTheme="majorBidi" w:cstheme="majorBidi"/>
          <w:sz w:val="24"/>
          <w:szCs w:val="24"/>
        </w:rPr>
        <w:t>.</w:t>
      </w:r>
      <w:r w:rsidR="00AA376A">
        <w:rPr>
          <w:rFonts w:asciiTheme="majorBidi" w:hAnsiTheme="majorBidi" w:cstheme="majorBidi"/>
          <w:sz w:val="24"/>
          <w:szCs w:val="24"/>
        </w:rPr>
        <w:t>6</w:t>
      </w:r>
      <w:r w:rsidR="00AA376A" w:rsidRPr="00577674">
        <w:rPr>
          <w:rFonts w:asciiTheme="majorBidi" w:hAnsiTheme="majorBidi" w:cstheme="majorBidi"/>
          <w:sz w:val="24"/>
          <w:szCs w:val="24"/>
        </w:rPr>
        <w:t xml:space="preserve">, </w:t>
      </w:r>
      <w:r w:rsidR="00AA376A" w:rsidRPr="003A32B2">
        <w:rPr>
          <w:rFonts w:asciiTheme="majorBidi" w:hAnsiTheme="majorBidi" w:cstheme="majorBidi"/>
          <w:sz w:val="24"/>
          <w:szCs w:val="24"/>
        </w:rPr>
        <w:t>(</w:t>
      </w:r>
      <w:proofErr w:type="spellStart"/>
      <w:r w:rsidR="00AA376A" w:rsidRPr="003A32B2">
        <w:rPr>
          <w:rFonts w:asciiTheme="majorBidi" w:hAnsiTheme="majorBidi" w:cstheme="majorBidi"/>
          <w:sz w:val="24"/>
          <w:szCs w:val="24"/>
        </w:rPr>
        <w:t>Bz</w:t>
      </w:r>
      <w:proofErr w:type="spellEnd"/>
      <w:r w:rsidR="00AA376A" w:rsidRPr="003A32B2">
        <w:rPr>
          <w:rFonts w:asciiTheme="majorBidi" w:hAnsiTheme="majorBidi" w:cstheme="majorBidi"/>
          <w:sz w:val="24"/>
          <w:szCs w:val="24"/>
        </w:rPr>
        <w:t>, C-</w:t>
      </w:r>
      <w:r w:rsidR="00AA376A">
        <w:rPr>
          <w:rFonts w:asciiTheme="majorBidi" w:hAnsiTheme="majorBidi" w:cstheme="majorBidi"/>
          <w:sz w:val="24"/>
          <w:szCs w:val="24"/>
        </w:rPr>
        <w:t>4</w:t>
      </w:r>
      <w:r w:rsidR="00AA376A" w:rsidRPr="003A32B2">
        <w:rPr>
          <w:rFonts w:asciiTheme="majorBidi" w:hAnsiTheme="majorBidi" w:cstheme="majorBidi"/>
          <w:sz w:val="24"/>
          <w:szCs w:val="24"/>
        </w:rPr>
        <w:t>, C-</w:t>
      </w:r>
      <w:r w:rsidR="00AA376A">
        <w:rPr>
          <w:rFonts w:asciiTheme="majorBidi" w:hAnsiTheme="majorBidi" w:cstheme="majorBidi"/>
          <w:sz w:val="24"/>
          <w:szCs w:val="24"/>
        </w:rPr>
        <w:t>5</w:t>
      </w:r>
      <w:r w:rsidR="00AA376A" w:rsidRPr="003A32B2">
        <w:rPr>
          <w:rFonts w:asciiTheme="majorBidi" w:hAnsiTheme="majorBidi" w:cstheme="majorBidi"/>
          <w:sz w:val="24"/>
          <w:szCs w:val="24"/>
        </w:rPr>
        <w:t>, C-</w:t>
      </w:r>
      <w:r w:rsidR="00AA376A">
        <w:rPr>
          <w:rFonts w:asciiTheme="majorBidi" w:hAnsiTheme="majorBidi" w:cstheme="majorBidi"/>
          <w:sz w:val="24"/>
          <w:szCs w:val="24"/>
        </w:rPr>
        <w:t>8</w:t>
      </w:r>
      <w:r w:rsidR="00AA376A" w:rsidRPr="003A32B2">
        <w:rPr>
          <w:rFonts w:asciiTheme="majorBidi" w:hAnsiTheme="majorBidi" w:cstheme="majorBidi"/>
          <w:sz w:val="24"/>
          <w:szCs w:val="24"/>
        </w:rPr>
        <w:t>, C-</w:t>
      </w:r>
      <w:r w:rsidR="00AA376A">
        <w:rPr>
          <w:rFonts w:asciiTheme="majorBidi" w:hAnsiTheme="majorBidi" w:cstheme="majorBidi"/>
          <w:sz w:val="24"/>
          <w:szCs w:val="24"/>
        </w:rPr>
        <w:t>9</w:t>
      </w:r>
      <w:r w:rsidR="00AA376A" w:rsidRPr="003A32B2">
        <w:rPr>
          <w:rFonts w:asciiTheme="majorBidi" w:hAnsiTheme="majorBidi" w:cstheme="majorBidi"/>
          <w:sz w:val="24"/>
          <w:szCs w:val="24"/>
        </w:rPr>
        <w:t xml:space="preserve">, </w:t>
      </w:r>
      <w:r w:rsidR="00AA376A">
        <w:rPr>
          <w:rFonts w:asciiTheme="majorBidi" w:hAnsiTheme="majorBidi" w:cstheme="majorBidi"/>
          <w:sz w:val="24"/>
          <w:szCs w:val="24"/>
        </w:rPr>
        <w:t xml:space="preserve">C-10, C-11, </w:t>
      </w:r>
      <w:r w:rsidR="00AA376A" w:rsidRPr="003A32B2">
        <w:rPr>
          <w:rFonts w:asciiTheme="majorBidi" w:hAnsiTheme="majorBidi" w:cstheme="majorBidi"/>
          <w:sz w:val="24"/>
          <w:szCs w:val="24"/>
        </w:rPr>
        <w:t>C-3</w:t>
      </w:r>
      <w:r w:rsidR="00AA376A" w:rsidRPr="003A32B2">
        <w:rPr>
          <w:rFonts w:asciiTheme="majorBidi" w:hAnsiTheme="majorBidi"/>
          <w:sz w:val="24"/>
          <w:szCs w:val="24"/>
        </w:rPr>
        <w:t>', C-4'</w:t>
      </w:r>
      <w:r w:rsidR="00AA376A" w:rsidRPr="003A32B2">
        <w:rPr>
          <w:rFonts w:asciiTheme="majorBidi" w:hAnsiTheme="majorBidi" w:cstheme="majorBidi"/>
          <w:sz w:val="24"/>
          <w:szCs w:val="24"/>
        </w:rPr>
        <w:t>),</w:t>
      </w:r>
      <w:r w:rsidR="00AA376A" w:rsidRPr="00AA376A">
        <w:rPr>
          <w:rFonts w:asciiTheme="majorBidi" w:hAnsiTheme="majorBidi" w:cstheme="majorBidi"/>
          <w:sz w:val="24"/>
          <w:szCs w:val="24"/>
        </w:rPr>
        <w:t xml:space="preserve"> </w:t>
      </w:r>
      <w:r w:rsidR="00AA376A">
        <w:rPr>
          <w:rFonts w:asciiTheme="majorBidi" w:hAnsiTheme="majorBidi" w:cstheme="majorBidi"/>
          <w:sz w:val="24"/>
          <w:szCs w:val="24"/>
        </w:rPr>
        <w:t>54.6 (C, CH</w:t>
      </w:r>
      <w:r w:rsidR="00AA376A" w:rsidRPr="002A4BE8">
        <w:rPr>
          <w:rFonts w:asciiTheme="majorBidi" w:hAnsiTheme="majorBidi" w:cstheme="majorBidi"/>
          <w:sz w:val="24"/>
          <w:szCs w:val="24"/>
          <w:vertAlign w:val="subscript"/>
        </w:rPr>
        <w:t>2</w:t>
      </w:r>
      <w:r w:rsidR="00AA376A">
        <w:rPr>
          <w:rFonts w:asciiTheme="majorBidi" w:hAnsiTheme="majorBidi" w:cstheme="majorBidi"/>
          <w:sz w:val="24"/>
          <w:szCs w:val="24"/>
        </w:rPr>
        <w:t>, OCH</w:t>
      </w:r>
      <w:r w:rsidR="00AA376A" w:rsidRPr="00E66AE0">
        <w:rPr>
          <w:rFonts w:asciiTheme="majorBidi" w:hAnsiTheme="majorBidi" w:cstheme="majorBidi"/>
          <w:sz w:val="24"/>
          <w:szCs w:val="24"/>
          <w:vertAlign w:val="subscript"/>
        </w:rPr>
        <w:t>2</w:t>
      </w:r>
      <w:r w:rsidR="00AA376A">
        <w:rPr>
          <w:rFonts w:asciiTheme="majorBidi" w:hAnsiTheme="majorBidi" w:cstheme="majorBidi"/>
          <w:sz w:val="24"/>
          <w:szCs w:val="24"/>
        </w:rPr>
        <w:t>CH</w:t>
      </w:r>
      <w:r w:rsidR="00AA376A" w:rsidRPr="00741244">
        <w:rPr>
          <w:rFonts w:asciiTheme="majorBidi" w:hAnsiTheme="majorBidi" w:cstheme="majorBidi"/>
          <w:sz w:val="24"/>
          <w:szCs w:val="24"/>
          <w:vertAlign w:val="subscript"/>
        </w:rPr>
        <w:t>3</w:t>
      </w:r>
      <w:r w:rsidR="00AA376A">
        <w:rPr>
          <w:rFonts w:asciiTheme="majorBidi" w:hAnsiTheme="majorBidi" w:cstheme="majorBidi"/>
          <w:sz w:val="24"/>
          <w:szCs w:val="24"/>
        </w:rPr>
        <w:t xml:space="preserve">), </w:t>
      </w:r>
      <w:r w:rsidR="005E4F67">
        <w:rPr>
          <w:rFonts w:asciiTheme="majorBidi" w:hAnsiTheme="majorBidi" w:cstheme="majorBidi"/>
          <w:sz w:val="24"/>
          <w:szCs w:val="24"/>
        </w:rPr>
        <w:t xml:space="preserve">16.7 </w:t>
      </w:r>
      <w:r w:rsidR="00E865EC">
        <w:rPr>
          <w:rFonts w:asciiTheme="majorBidi" w:hAnsiTheme="majorBidi" w:cstheme="majorBidi"/>
          <w:sz w:val="24"/>
          <w:szCs w:val="24"/>
        </w:rPr>
        <w:t>(C, CH</w:t>
      </w:r>
      <w:r w:rsidR="00E865EC">
        <w:rPr>
          <w:rFonts w:asciiTheme="majorBidi" w:hAnsiTheme="majorBidi" w:cstheme="majorBidi"/>
          <w:sz w:val="24"/>
          <w:szCs w:val="24"/>
          <w:vertAlign w:val="subscript"/>
        </w:rPr>
        <w:t>3</w:t>
      </w:r>
      <w:r w:rsidR="00E865EC">
        <w:rPr>
          <w:rFonts w:asciiTheme="majorBidi" w:hAnsiTheme="majorBidi" w:cstheme="majorBidi"/>
          <w:sz w:val="24"/>
          <w:szCs w:val="24"/>
        </w:rPr>
        <w:t>, OCH</w:t>
      </w:r>
      <w:r w:rsidR="00E865EC" w:rsidRPr="00E66AE0">
        <w:rPr>
          <w:rFonts w:asciiTheme="majorBidi" w:hAnsiTheme="majorBidi" w:cstheme="majorBidi"/>
          <w:sz w:val="24"/>
          <w:szCs w:val="24"/>
          <w:vertAlign w:val="subscript"/>
        </w:rPr>
        <w:t>2</w:t>
      </w:r>
      <w:r w:rsidR="00E865EC">
        <w:rPr>
          <w:rFonts w:asciiTheme="majorBidi" w:hAnsiTheme="majorBidi" w:cstheme="majorBidi"/>
          <w:sz w:val="24"/>
          <w:szCs w:val="24"/>
        </w:rPr>
        <w:t>CH</w:t>
      </w:r>
      <w:r w:rsidR="00E865EC" w:rsidRPr="00741244">
        <w:rPr>
          <w:rFonts w:asciiTheme="majorBidi" w:hAnsiTheme="majorBidi" w:cstheme="majorBidi"/>
          <w:sz w:val="24"/>
          <w:szCs w:val="24"/>
          <w:vertAlign w:val="subscript"/>
        </w:rPr>
        <w:t>3</w:t>
      </w:r>
      <w:r w:rsidR="00E865EC">
        <w:rPr>
          <w:rFonts w:asciiTheme="majorBidi" w:hAnsiTheme="majorBidi" w:cstheme="majorBidi"/>
          <w:sz w:val="24"/>
          <w:szCs w:val="24"/>
        </w:rPr>
        <w:t>)</w:t>
      </w:r>
      <w:r>
        <w:rPr>
          <w:rFonts w:asciiTheme="majorBidi" w:hAnsiTheme="majorBidi" w:cstheme="majorBidi"/>
          <w:sz w:val="24"/>
          <w:szCs w:val="24"/>
        </w:rPr>
        <w:t xml:space="preserve">; </w:t>
      </w:r>
      <w:r w:rsidR="00AA376A" w:rsidRPr="002217A6">
        <w:rPr>
          <w:rFonts w:asciiTheme="majorBidi" w:hAnsiTheme="majorBidi" w:cstheme="majorBidi"/>
          <w:sz w:val="24"/>
          <w:szCs w:val="24"/>
        </w:rPr>
        <w:t xml:space="preserve">EIMMS:  m/z </w:t>
      </w:r>
      <w:r w:rsidR="00AA376A">
        <w:rPr>
          <w:rFonts w:asciiTheme="majorBidi" w:hAnsiTheme="majorBidi" w:cstheme="majorBidi"/>
          <w:sz w:val="24"/>
          <w:szCs w:val="24"/>
        </w:rPr>
        <w:t>439</w:t>
      </w:r>
      <w:r w:rsidR="00AA376A" w:rsidRPr="00577674">
        <w:rPr>
          <w:rFonts w:asciiTheme="majorBidi" w:hAnsiTheme="majorBidi" w:cstheme="majorBidi"/>
          <w:sz w:val="24"/>
          <w:szCs w:val="24"/>
        </w:rPr>
        <w:t xml:space="preserve"> </w:t>
      </w:r>
      <w:r w:rsidR="00AA376A">
        <w:rPr>
          <w:rFonts w:asciiTheme="majorBidi" w:hAnsiTheme="majorBidi" w:cstheme="majorBidi"/>
          <w:sz w:val="24"/>
          <w:szCs w:val="24"/>
        </w:rPr>
        <w:t>[</w:t>
      </w:r>
      <w:r w:rsidR="00AA376A" w:rsidRPr="00577674">
        <w:rPr>
          <w:rFonts w:asciiTheme="majorBidi" w:hAnsiTheme="majorBidi" w:cstheme="majorBidi"/>
          <w:sz w:val="24"/>
          <w:szCs w:val="24"/>
        </w:rPr>
        <w:t>M</w:t>
      </w:r>
      <w:r w:rsidR="00AA376A">
        <w:rPr>
          <w:rFonts w:asciiTheme="majorBidi" w:hAnsiTheme="majorBidi" w:cstheme="majorBidi"/>
          <w:sz w:val="24"/>
          <w:szCs w:val="24"/>
        </w:rPr>
        <w:t>]</w:t>
      </w:r>
      <w:r w:rsidR="00AA376A" w:rsidRPr="00577674">
        <w:rPr>
          <w:rFonts w:asciiTheme="majorBidi" w:hAnsiTheme="majorBidi" w:cstheme="majorBidi"/>
          <w:sz w:val="24"/>
          <w:szCs w:val="24"/>
          <w:vertAlign w:val="superscript"/>
        </w:rPr>
        <w:t>+</w:t>
      </w:r>
      <w:r w:rsidR="00AA376A">
        <w:rPr>
          <w:rFonts w:asciiTheme="majorBidi" w:hAnsiTheme="majorBidi" w:cstheme="majorBidi"/>
          <w:sz w:val="24"/>
          <w:szCs w:val="24"/>
        </w:rPr>
        <w:t xml:space="preserve"> (18 %);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20</w:t>
      </w:r>
      <w:r w:rsidRPr="00577674">
        <w:rPr>
          <w:rFonts w:asciiTheme="majorBidi" w:hAnsiTheme="majorBidi" w:cstheme="majorBidi"/>
          <w:sz w:val="24"/>
          <w:szCs w:val="24"/>
        </w:rPr>
        <w:t>H</w:t>
      </w:r>
      <w:r>
        <w:rPr>
          <w:rFonts w:asciiTheme="majorBidi" w:hAnsiTheme="majorBidi" w:cstheme="majorBidi"/>
          <w:sz w:val="24"/>
          <w:szCs w:val="24"/>
          <w:vertAlign w:val="subscript"/>
        </w:rPr>
        <w:t>1</w:t>
      </w:r>
      <w:r w:rsidR="005E4F67">
        <w:rPr>
          <w:rFonts w:asciiTheme="majorBidi" w:hAnsiTheme="majorBidi" w:cstheme="majorBidi"/>
          <w:sz w:val="24"/>
          <w:szCs w:val="24"/>
          <w:vertAlign w:val="subscript"/>
        </w:rPr>
        <w:t>3</w:t>
      </w:r>
      <w:r w:rsidRPr="00577674">
        <w:rPr>
          <w:rFonts w:asciiTheme="majorBidi" w:hAnsiTheme="majorBidi" w:cstheme="majorBidi"/>
          <w:sz w:val="24"/>
          <w:szCs w:val="24"/>
        </w:rPr>
        <w:t>N</w:t>
      </w:r>
      <w:r w:rsidR="005E4F67">
        <w:rPr>
          <w:rFonts w:asciiTheme="majorBidi" w:hAnsiTheme="majorBidi" w:cstheme="majorBidi"/>
          <w:sz w:val="24"/>
          <w:szCs w:val="24"/>
          <w:vertAlign w:val="subscript"/>
        </w:rPr>
        <w:t>3</w:t>
      </w:r>
      <w:r w:rsidRPr="00577674">
        <w:rPr>
          <w:rFonts w:asciiTheme="majorBidi" w:hAnsiTheme="majorBidi" w:cstheme="majorBidi"/>
          <w:sz w:val="24"/>
          <w:szCs w:val="24"/>
        </w:rPr>
        <w:t>O</w:t>
      </w:r>
      <w:r w:rsidR="005E4F67">
        <w:rPr>
          <w:rFonts w:asciiTheme="majorBidi" w:hAnsiTheme="majorBidi" w:cstheme="majorBidi"/>
          <w:sz w:val="24"/>
          <w:szCs w:val="24"/>
          <w:vertAlign w:val="subscript"/>
        </w:rPr>
        <w:t>5</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AA376A">
        <w:rPr>
          <w:rFonts w:asciiTheme="majorBidi" w:hAnsiTheme="majorBidi" w:cstheme="majorBidi"/>
          <w:sz w:val="24"/>
          <w:szCs w:val="24"/>
        </w:rPr>
        <w:t xml:space="preserve"> (439.46):</w:t>
      </w:r>
      <w:r w:rsidRPr="00577674">
        <w:rPr>
          <w:rFonts w:asciiTheme="majorBidi" w:hAnsiTheme="majorBidi" w:cstheme="majorBidi"/>
          <w:sz w:val="24"/>
          <w:szCs w:val="24"/>
        </w:rPr>
        <w:t xml:space="preserve"> C, </w:t>
      </w:r>
      <w:r>
        <w:rPr>
          <w:rFonts w:asciiTheme="majorBidi" w:hAnsiTheme="majorBidi" w:cstheme="majorBidi"/>
          <w:sz w:val="24"/>
          <w:szCs w:val="24"/>
        </w:rPr>
        <w:t>54.</w:t>
      </w:r>
      <w:r w:rsidR="005E4F67">
        <w:rPr>
          <w:rFonts w:asciiTheme="majorBidi" w:hAnsiTheme="majorBidi" w:cstheme="majorBidi"/>
          <w:sz w:val="24"/>
          <w:szCs w:val="24"/>
        </w:rPr>
        <w:t>66</w:t>
      </w:r>
      <w:r w:rsidRPr="00577674">
        <w:rPr>
          <w:rFonts w:asciiTheme="majorBidi" w:hAnsiTheme="majorBidi" w:cstheme="majorBidi"/>
          <w:sz w:val="24"/>
          <w:szCs w:val="24"/>
        </w:rPr>
        <w:t xml:space="preserve">; H, </w:t>
      </w:r>
      <w:r w:rsidR="005E4F67">
        <w:rPr>
          <w:rFonts w:asciiTheme="majorBidi" w:hAnsiTheme="majorBidi" w:cstheme="majorBidi"/>
          <w:sz w:val="24"/>
          <w:szCs w:val="24"/>
        </w:rPr>
        <w:t>2.98</w:t>
      </w:r>
      <w:r w:rsidRPr="00577674">
        <w:rPr>
          <w:rFonts w:asciiTheme="majorBidi" w:hAnsiTheme="majorBidi" w:cstheme="majorBidi"/>
          <w:sz w:val="24"/>
          <w:szCs w:val="24"/>
        </w:rPr>
        <w:t xml:space="preserve">; N, </w:t>
      </w:r>
      <w:r w:rsidR="005E4F67">
        <w:rPr>
          <w:rFonts w:asciiTheme="majorBidi" w:hAnsiTheme="majorBidi" w:cstheme="majorBidi"/>
          <w:sz w:val="24"/>
          <w:szCs w:val="24"/>
        </w:rPr>
        <w:t>9.56</w:t>
      </w:r>
      <w:r w:rsidRPr="00577674">
        <w:rPr>
          <w:rFonts w:asciiTheme="majorBidi" w:hAnsiTheme="majorBidi" w:cstheme="majorBidi"/>
          <w:sz w:val="24"/>
          <w:szCs w:val="24"/>
        </w:rPr>
        <w:t xml:space="preserve">; S, </w:t>
      </w:r>
      <w:r>
        <w:rPr>
          <w:rFonts w:asciiTheme="majorBidi" w:hAnsiTheme="majorBidi" w:cstheme="majorBidi"/>
          <w:sz w:val="24"/>
          <w:szCs w:val="24"/>
        </w:rPr>
        <w:t>14.</w:t>
      </w:r>
      <w:r w:rsidR="005E4F67">
        <w:rPr>
          <w:rFonts w:asciiTheme="majorBidi" w:hAnsiTheme="majorBidi" w:cstheme="majorBidi"/>
          <w:sz w:val="24"/>
          <w:szCs w:val="24"/>
        </w:rPr>
        <w:t>59</w:t>
      </w:r>
      <w:r w:rsidRPr="00577674">
        <w:rPr>
          <w:rFonts w:asciiTheme="majorBidi" w:hAnsiTheme="majorBidi" w:cstheme="majorBidi"/>
          <w:sz w:val="24"/>
          <w:szCs w:val="24"/>
        </w:rPr>
        <w:t xml:space="preserve"> %. Found: C, </w:t>
      </w:r>
      <w:r>
        <w:rPr>
          <w:rFonts w:asciiTheme="majorBidi" w:hAnsiTheme="majorBidi" w:cstheme="majorBidi"/>
          <w:sz w:val="24"/>
          <w:szCs w:val="24"/>
        </w:rPr>
        <w:t>54.</w:t>
      </w:r>
      <w:r w:rsidR="000E0B49">
        <w:rPr>
          <w:rFonts w:asciiTheme="majorBidi" w:hAnsiTheme="majorBidi" w:cstheme="majorBidi"/>
          <w:sz w:val="24"/>
          <w:szCs w:val="24"/>
        </w:rPr>
        <w:t>79</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5E4F67">
        <w:rPr>
          <w:rFonts w:asciiTheme="majorBidi" w:hAnsiTheme="majorBidi" w:cstheme="majorBidi"/>
          <w:sz w:val="24"/>
          <w:szCs w:val="24"/>
        </w:rPr>
        <w:t>.1</w:t>
      </w:r>
      <w:r w:rsidR="000E0B49">
        <w:rPr>
          <w:rFonts w:asciiTheme="majorBidi" w:hAnsiTheme="majorBidi" w:cstheme="majorBidi"/>
          <w:sz w:val="24"/>
          <w:szCs w:val="24"/>
        </w:rPr>
        <w:t>7</w:t>
      </w:r>
      <w:r w:rsidRPr="00577674">
        <w:rPr>
          <w:rFonts w:asciiTheme="majorBidi" w:hAnsiTheme="majorBidi" w:cstheme="majorBidi"/>
          <w:sz w:val="24"/>
          <w:szCs w:val="24"/>
        </w:rPr>
        <w:t xml:space="preserve">; N, </w:t>
      </w:r>
      <w:r w:rsidR="000E0B49">
        <w:rPr>
          <w:rFonts w:asciiTheme="majorBidi" w:hAnsiTheme="majorBidi" w:cstheme="majorBidi"/>
          <w:sz w:val="24"/>
          <w:szCs w:val="24"/>
        </w:rPr>
        <w:t>9.29</w:t>
      </w:r>
      <w:r w:rsidRPr="00577674">
        <w:rPr>
          <w:rFonts w:asciiTheme="majorBidi" w:hAnsiTheme="majorBidi" w:cstheme="majorBidi"/>
          <w:sz w:val="24"/>
          <w:szCs w:val="24"/>
        </w:rPr>
        <w:t xml:space="preserve">; S, </w:t>
      </w:r>
      <w:r>
        <w:rPr>
          <w:rFonts w:asciiTheme="majorBidi" w:hAnsiTheme="majorBidi" w:cstheme="majorBidi"/>
          <w:sz w:val="24"/>
          <w:szCs w:val="24"/>
        </w:rPr>
        <w:t>14.</w:t>
      </w:r>
      <w:r w:rsidR="000E0B49">
        <w:rPr>
          <w:rFonts w:asciiTheme="majorBidi" w:hAnsiTheme="majorBidi" w:cstheme="majorBidi"/>
          <w:sz w:val="24"/>
          <w:szCs w:val="24"/>
        </w:rPr>
        <w:t>63</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9C1967" w:rsidRPr="00844B4D" w:rsidRDefault="009C1967" w:rsidP="00844B4D">
      <w:pPr>
        <w:pStyle w:val="ListParagraph"/>
        <w:numPr>
          <w:ilvl w:val="2"/>
          <w:numId w:val="8"/>
        </w:numPr>
        <w:spacing w:line="360" w:lineRule="auto"/>
        <w:jc w:val="both"/>
        <w:rPr>
          <w:rFonts w:asciiTheme="majorBidi" w:hAnsiTheme="majorBidi" w:cstheme="majorBidi"/>
          <w:b/>
          <w:bCs/>
          <w:sz w:val="24"/>
          <w:szCs w:val="24"/>
        </w:rPr>
      </w:pPr>
      <w:r w:rsidRPr="00844B4D">
        <w:rPr>
          <w:rFonts w:asciiTheme="majorBidi" w:hAnsiTheme="majorBidi" w:cstheme="majorBidi"/>
          <w:b/>
          <w:bCs/>
          <w:sz w:val="24"/>
          <w:szCs w:val="24"/>
        </w:rPr>
        <w:t>General procedure for the synthesis of the</w:t>
      </w:r>
      <w:r w:rsidR="00AE4094" w:rsidRPr="00844B4D">
        <w:rPr>
          <w:rFonts w:asciiTheme="majorBidi" w:hAnsiTheme="majorBidi" w:cstheme="majorBidi"/>
          <w:b/>
          <w:bCs/>
          <w:sz w:val="24"/>
          <w:szCs w:val="24"/>
        </w:rPr>
        <w:t xml:space="preserve"> </w:t>
      </w:r>
      <w:r w:rsidRPr="00844B4D">
        <w:rPr>
          <w:rFonts w:asciiTheme="majorBidi" w:hAnsiTheme="majorBidi" w:cstheme="majorBidi"/>
          <w:b/>
          <w:bCs/>
          <w:sz w:val="24"/>
          <w:szCs w:val="24"/>
        </w:rPr>
        <w:t>2-cyanoacetylthieno[3,2-d]</w:t>
      </w:r>
      <w:proofErr w:type="spellStart"/>
      <w:r w:rsidRPr="00844B4D">
        <w:rPr>
          <w:rFonts w:asciiTheme="majorBidi" w:hAnsiTheme="majorBidi" w:cstheme="majorBidi"/>
          <w:b/>
          <w:bCs/>
          <w:sz w:val="24"/>
          <w:szCs w:val="24"/>
        </w:rPr>
        <w:t>thiazole</w:t>
      </w:r>
      <w:proofErr w:type="spellEnd"/>
      <w:r w:rsidRPr="00844B4D">
        <w:rPr>
          <w:rFonts w:asciiTheme="majorBidi" w:hAnsiTheme="majorBidi" w:cstheme="majorBidi"/>
          <w:b/>
          <w:bCs/>
          <w:sz w:val="24"/>
          <w:szCs w:val="24"/>
        </w:rPr>
        <w:t xml:space="preserve"> derivatives 12a</w:t>
      </w:r>
      <w:r w:rsidR="005125C2" w:rsidRPr="00844B4D">
        <w:rPr>
          <w:rFonts w:asciiTheme="majorBidi" w:hAnsiTheme="majorBidi" w:cstheme="majorBidi"/>
          <w:b/>
          <w:bCs/>
          <w:sz w:val="24"/>
          <w:szCs w:val="24"/>
        </w:rPr>
        <w:t xml:space="preserve"> and 12b</w:t>
      </w:r>
    </w:p>
    <w:p w:rsidR="009C1967" w:rsidRPr="00B52805" w:rsidRDefault="009C1967" w:rsidP="009C1967">
      <w:pPr>
        <w:spacing w:line="360" w:lineRule="auto"/>
        <w:jc w:val="both"/>
        <w:rPr>
          <w:rFonts w:asciiTheme="majorBidi" w:hAnsiTheme="majorBidi" w:cstheme="majorBidi"/>
          <w:sz w:val="24"/>
          <w:szCs w:val="24"/>
        </w:rPr>
      </w:pPr>
      <w:r w:rsidRPr="00B52805">
        <w:rPr>
          <w:rFonts w:asciiTheme="majorBidi" w:hAnsiTheme="majorBidi" w:cstheme="majorBidi"/>
          <w:sz w:val="24"/>
          <w:szCs w:val="24"/>
        </w:rPr>
        <w:t xml:space="preserve">To a solution of either compound </w:t>
      </w:r>
      <w:r w:rsidRPr="005C058C">
        <w:rPr>
          <w:rFonts w:asciiTheme="majorBidi" w:hAnsiTheme="majorBidi" w:cstheme="majorBidi"/>
          <w:b/>
          <w:bCs/>
          <w:sz w:val="24"/>
          <w:szCs w:val="24"/>
        </w:rPr>
        <w:t>8a</w:t>
      </w:r>
      <w:r w:rsidRPr="00B52805">
        <w:rPr>
          <w:rFonts w:asciiTheme="majorBidi" w:hAnsiTheme="majorBidi" w:cstheme="majorBidi"/>
          <w:sz w:val="24"/>
          <w:szCs w:val="24"/>
        </w:rPr>
        <w:t xml:space="preserve"> (3.25 g, 0.01 mol) or </w:t>
      </w:r>
      <w:r w:rsidRPr="005C058C">
        <w:rPr>
          <w:rFonts w:asciiTheme="majorBidi" w:hAnsiTheme="majorBidi" w:cstheme="majorBidi"/>
          <w:b/>
          <w:bCs/>
          <w:sz w:val="24"/>
          <w:szCs w:val="24"/>
        </w:rPr>
        <w:t>8b</w:t>
      </w:r>
      <w:r>
        <w:rPr>
          <w:rFonts w:asciiTheme="majorBidi" w:hAnsiTheme="majorBidi" w:cstheme="majorBidi"/>
          <w:sz w:val="24"/>
          <w:szCs w:val="24"/>
        </w:rPr>
        <w:t xml:space="preserve"> (4.61 g, 0.01 mol) in </w:t>
      </w:r>
      <w:proofErr w:type="spellStart"/>
      <w:r>
        <w:rPr>
          <w:rFonts w:asciiTheme="majorBidi" w:hAnsiTheme="majorBidi" w:cstheme="majorBidi"/>
          <w:sz w:val="24"/>
          <w:szCs w:val="24"/>
        </w:rPr>
        <w:t>dimethylformamide</w:t>
      </w:r>
      <w:proofErr w:type="spellEnd"/>
      <w:r>
        <w:rPr>
          <w:rFonts w:asciiTheme="majorBidi" w:hAnsiTheme="majorBidi" w:cstheme="majorBidi"/>
          <w:sz w:val="24"/>
          <w:szCs w:val="24"/>
        </w:rPr>
        <w:t xml:space="preserve"> (30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ethyl </w:t>
      </w:r>
      <w:proofErr w:type="spellStart"/>
      <w:r>
        <w:rPr>
          <w:rFonts w:asciiTheme="majorBidi" w:hAnsiTheme="majorBidi" w:cstheme="majorBidi"/>
          <w:sz w:val="24"/>
          <w:szCs w:val="24"/>
        </w:rPr>
        <w:t>cyanoacetate</w:t>
      </w:r>
      <w:proofErr w:type="spellEnd"/>
      <w:r>
        <w:rPr>
          <w:rFonts w:asciiTheme="majorBidi" w:hAnsiTheme="majorBidi" w:cstheme="majorBidi"/>
          <w:sz w:val="24"/>
          <w:szCs w:val="24"/>
        </w:rPr>
        <w:t xml:space="preserve"> (1.13 g, 0.01 mol) was added. The reaction mixture was heated under reflux for 3 h then poured onto ice/water containing a few drops of hydrochloric acid and the formed solid product was collected by filtration. </w:t>
      </w:r>
    </w:p>
    <w:p w:rsidR="00844B4D" w:rsidRDefault="00DD0629" w:rsidP="00825885">
      <w:pPr>
        <w:spacing w:line="360" w:lineRule="auto"/>
        <w:jc w:val="both"/>
        <w:rPr>
          <w:rFonts w:asciiTheme="majorBidi" w:hAnsiTheme="majorBidi" w:cstheme="majorBidi"/>
          <w:sz w:val="24"/>
          <w:szCs w:val="24"/>
        </w:rPr>
      </w:pPr>
      <w:r w:rsidRPr="00844B4D">
        <w:rPr>
          <w:rFonts w:asciiTheme="majorBidi" w:hAnsiTheme="majorBidi" w:cstheme="majorBidi"/>
          <w:b/>
          <w:bCs/>
          <w:sz w:val="24"/>
          <w:szCs w:val="24"/>
        </w:rPr>
        <w:t>2-Cyano-N-(6-cyano-2-(2-oxo-2H-chromen-3-yl</w:t>
      </w:r>
      <w:proofErr w:type="gramStart"/>
      <w:r w:rsidRPr="00844B4D">
        <w:rPr>
          <w:rFonts w:asciiTheme="majorBidi" w:hAnsiTheme="majorBidi" w:cstheme="majorBidi"/>
          <w:b/>
          <w:bCs/>
          <w:sz w:val="24"/>
          <w:szCs w:val="24"/>
        </w:rPr>
        <w:t>)thieno</w:t>
      </w:r>
      <w:proofErr w:type="gramEnd"/>
      <w:r w:rsidRPr="00844B4D">
        <w:rPr>
          <w:rFonts w:asciiTheme="majorBidi" w:hAnsiTheme="majorBidi" w:cstheme="majorBidi"/>
          <w:b/>
          <w:bCs/>
          <w:sz w:val="24"/>
          <w:szCs w:val="24"/>
        </w:rPr>
        <w:t>[3,2-d]thiazol-5-yl)acetamide (1</w:t>
      </w:r>
      <w:r w:rsidR="008A3277" w:rsidRPr="00844B4D">
        <w:rPr>
          <w:rFonts w:asciiTheme="majorBidi" w:hAnsiTheme="majorBidi" w:cstheme="majorBidi"/>
          <w:b/>
          <w:bCs/>
          <w:sz w:val="24"/>
          <w:szCs w:val="24"/>
        </w:rPr>
        <w:t>2</w:t>
      </w:r>
      <w:r w:rsidRPr="00844B4D">
        <w:rPr>
          <w:rFonts w:asciiTheme="majorBidi" w:hAnsiTheme="majorBidi" w:cstheme="majorBidi"/>
          <w:b/>
          <w:bCs/>
          <w:sz w:val="24"/>
          <w:szCs w:val="24"/>
        </w:rPr>
        <w:t>a)</w:t>
      </w:r>
      <w:r w:rsidR="00AA376A">
        <w:rPr>
          <w:rFonts w:asciiTheme="majorBidi" w:hAnsiTheme="majorBidi" w:cstheme="majorBidi"/>
          <w:i/>
          <w:iCs/>
          <w:sz w:val="24"/>
          <w:szCs w:val="24"/>
        </w:rPr>
        <w:t xml:space="preserve"> </w:t>
      </w:r>
    </w:p>
    <w:p w:rsidR="00D66BA9" w:rsidRPr="00844B4D" w:rsidRDefault="008A3277" w:rsidP="00844B4D">
      <w:pPr>
        <w:spacing w:line="360" w:lineRule="auto"/>
        <w:jc w:val="both"/>
        <w:rPr>
          <w:rFonts w:asciiTheme="majorBidi" w:hAnsiTheme="majorBidi" w:cstheme="majorBidi"/>
          <w:sz w:val="24"/>
          <w:szCs w:val="24"/>
        </w:rPr>
      </w:pPr>
      <w:r>
        <w:rPr>
          <w:rFonts w:asciiTheme="majorBidi" w:hAnsiTheme="majorBidi" w:cstheme="majorBidi"/>
          <w:sz w:val="24"/>
          <w:szCs w:val="24"/>
        </w:rPr>
        <w:t>Yellow</w:t>
      </w:r>
      <w:r w:rsidR="00DD0629" w:rsidRPr="00577674">
        <w:rPr>
          <w:rFonts w:asciiTheme="majorBidi" w:hAnsiTheme="majorBidi" w:cstheme="majorBidi"/>
          <w:sz w:val="24"/>
          <w:szCs w:val="24"/>
        </w:rPr>
        <w:t xml:space="preserve"> crystals </w:t>
      </w:r>
      <w:r w:rsidR="009B71F5">
        <w:rPr>
          <w:rFonts w:asciiTheme="majorBidi" w:hAnsiTheme="majorBidi" w:cstheme="majorBidi"/>
          <w:sz w:val="24"/>
          <w:szCs w:val="24"/>
        </w:rPr>
        <w:t>(</w:t>
      </w:r>
      <w:r w:rsidR="00DD0629">
        <w:rPr>
          <w:rFonts w:asciiTheme="majorBidi" w:hAnsiTheme="majorBidi" w:cstheme="majorBidi"/>
          <w:sz w:val="24"/>
          <w:szCs w:val="24"/>
        </w:rPr>
        <w:t>1,4-dioxane</w:t>
      </w:r>
      <w:r w:rsidR="009B71F5">
        <w:rPr>
          <w:rFonts w:asciiTheme="majorBidi" w:hAnsiTheme="majorBidi" w:cstheme="majorBidi"/>
          <w:sz w:val="24"/>
          <w:szCs w:val="24"/>
        </w:rPr>
        <w:t xml:space="preserve">), yield 83 % </w:t>
      </w:r>
      <w:r w:rsidR="00DD0629" w:rsidRPr="00577674">
        <w:rPr>
          <w:rFonts w:asciiTheme="majorBidi" w:hAnsiTheme="majorBidi" w:cstheme="majorBidi"/>
          <w:sz w:val="24"/>
          <w:szCs w:val="24"/>
        </w:rPr>
        <w:t xml:space="preserve"> (</w:t>
      </w:r>
      <w:r w:rsidR="009B71F5">
        <w:rPr>
          <w:rFonts w:asciiTheme="majorBidi" w:hAnsiTheme="majorBidi" w:cstheme="majorBidi"/>
          <w:sz w:val="24"/>
          <w:szCs w:val="24"/>
        </w:rPr>
        <w:t>3.25 g</w:t>
      </w:r>
      <w:r w:rsidR="00DD0629" w:rsidRPr="00577674">
        <w:rPr>
          <w:rFonts w:asciiTheme="majorBidi" w:hAnsiTheme="majorBidi" w:cstheme="majorBidi"/>
          <w:sz w:val="24"/>
          <w:szCs w:val="24"/>
        </w:rPr>
        <w:t xml:space="preserve">),  mp </w:t>
      </w:r>
      <w:r>
        <w:rPr>
          <w:rFonts w:asciiTheme="majorBidi" w:hAnsiTheme="majorBidi" w:cstheme="majorBidi"/>
          <w:sz w:val="24"/>
          <w:szCs w:val="24"/>
        </w:rPr>
        <w:t>188</w:t>
      </w:r>
      <w:r w:rsidR="00DD0629" w:rsidRPr="00577674">
        <w:rPr>
          <w:rFonts w:asciiTheme="majorBidi" w:hAnsiTheme="majorBidi" w:cstheme="majorBidi"/>
          <w:sz w:val="24"/>
          <w:szCs w:val="24"/>
        </w:rPr>
        <w:t>-</w:t>
      </w:r>
      <w:r>
        <w:rPr>
          <w:rFonts w:asciiTheme="majorBidi" w:hAnsiTheme="majorBidi" w:cstheme="majorBidi"/>
          <w:sz w:val="24"/>
          <w:szCs w:val="24"/>
        </w:rPr>
        <w:t>191</w:t>
      </w:r>
      <w:r w:rsidR="00DD0629" w:rsidRPr="00577674">
        <w:rPr>
          <w:rFonts w:asciiTheme="majorBidi" w:hAnsiTheme="majorBidi" w:cstheme="majorBidi"/>
          <w:sz w:val="24"/>
          <w:szCs w:val="24"/>
        </w:rPr>
        <w:t xml:space="preserve"> °C;    </w:t>
      </w:r>
      <w:r w:rsidR="000A2732" w:rsidRPr="00DA3BE9">
        <w:rPr>
          <w:rFonts w:asciiTheme="majorBidi" w:hAnsiTheme="majorBidi"/>
        </w:rPr>
        <w:t>IR  (</w:t>
      </w:r>
      <w:proofErr w:type="spellStart"/>
      <w:r w:rsidR="000A2732" w:rsidRPr="00DA3BE9">
        <w:rPr>
          <w:rFonts w:asciiTheme="majorBidi" w:hAnsiTheme="majorBidi"/>
        </w:rPr>
        <w:t>KBr</w:t>
      </w:r>
      <w:proofErr w:type="spellEnd"/>
      <w:r w:rsidR="000A2732" w:rsidRPr="00DA3BE9">
        <w:rPr>
          <w:rFonts w:asciiTheme="majorBidi" w:hAnsiTheme="majorBidi"/>
        </w:rPr>
        <w:t xml:space="preserve">) </w:t>
      </w:r>
      <w:proofErr w:type="spellStart"/>
      <w:r w:rsidR="000A2732" w:rsidRPr="00DA3BE9">
        <w:rPr>
          <w:rFonts w:asciiTheme="majorBidi" w:hAnsiTheme="majorBidi"/>
        </w:rPr>
        <w:t>νmax</w:t>
      </w:r>
      <w:proofErr w:type="spellEnd"/>
      <w:r w:rsidR="000A2732">
        <w:rPr>
          <w:rFonts w:asciiTheme="majorBidi" w:hAnsiTheme="majorBidi" w:cstheme="majorBidi"/>
          <w:sz w:val="24"/>
          <w:szCs w:val="24"/>
        </w:rPr>
        <w:t xml:space="preserve"> </w:t>
      </w:r>
      <w:r w:rsidR="00DD0629">
        <w:rPr>
          <w:rFonts w:asciiTheme="majorBidi" w:hAnsiTheme="majorBidi" w:cstheme="majorBidi"/>
          <w:sz w:val="24"/>
          <w:szCs w:val="24"/>
        </w:rPr>
        <w:t>34</w:t>
      </w:r>
      <w:r>
        <w:rPr>
          <w:rFonts w:asciiTheme="majorBidi" w:hAnsiTheme="majorBidi" w:cstheme="majorBidi"/>
          <w:sz w:val="24"/>
          <w:szCs w:val="24"/>
        </w:rPr>
        <w:t>68</w:t>
      </w:r>
      <w:r w:rsidR="00DD0629">
        <w:rPr>
          <w:rFonts w:asciiTheme="majorBidi" w:hAnsiTheme="majorBidi" w:cstheme="majorBidi"/>
          <w:sz w:val="24"/>
          <w:szCs w:val="24"/>
        </w:rPr>
        <w:t>-33</w:t>
      </w:r>
      <w:r>
        <w:rPr>
          <w:rFonts w:asciiTheme="majorBidi" w:hAnsiTheme="majorBidi" w:cstheme="majorBidi"/>
          <w:sz w:val="24"/>
          <w:szCs w:val="24"/>
        </w:rPr>
        <w:t>26</w:t>
      </w:r>
      <w:r w:rsidR="000A2732">
        <w:rPr>
          <w:rFonts w:asciiTheme="majorBidi" w:hAnsiTheme="majorBidi" w:cstheme="majorBidi"/>
          <w:sz w:val="24"/>
          <w:szCs w:val="24"/>
        </w:rPr>
        <w:t xml:space="preserve">, </w:t>
      </w:r>
      <w:r w:rsidR="00DD0629" w:rsidRPr="00577674">
        <w:rPr>
          <w:rFonts w:asciiTheme="majorBidi" w:hAnsiTheme="majorBidi" w:cstheme="majorBidi"/>
          <w:sz w:val="24"/>
          <w:szCs w:val="24"/>
        </w:rPr>
        <w:t>305</w:t>
      </w:r>
      <w:r>
        <w:rPr>
          <w:rFonts w:asciiTheme="majorBidi" w:hAnsiTheme="majorBidi" w:cstheme="majorBidi"/>
          <w:sz w:val="24"/>
          <w:szCs w:val="24"/>
        </w:rPr>
        <w:t>4</w:t>
      </w:r>
      <w:r w:rsidR="000A2732">
        <w:rPr>
          <w:rFonts w:asciiTheme="majorBidi" w:hAnsiTheme="majorBidi" w:cstheme="majorBidi"/>
          <w:sz w:val="24"/>
          <w:szCs w:val="24"/>
        </w:rPr>
        <w:t xml:space="preserve">, </w:t>
      </w:r>
      <w:r w:rsidR="00DD0629">
        <w:rPr>
          <w:rFonts w:asciiTheme="majorBidi" w:hAnsiTheme="majorBidi" w:cstheme="majorBidi"/>
          <w:sz w:val="24"/>
          <w:szCs w:val="24"/>
        </w:rPr>
        <w:t>222</w:t>
      </w:r>
      <w:r>
        <w:rPr>
          <w:rFonts w:asciiTheme="majorBidi" w:hAnsiTheme="majorBidi" w:cstheme="majorBidi"/>
          <w:sz w:val="24"/>
          <w:szCs w:val="24"/>
        </w:rPr>
        <w:t>3</w:t>
      </w:r>
      <w:r w:rsidR="000A2732">
        <w:rPr>
          <w:rFonts w:asciiTheme="majorBidi" w:hAnsiTheme="majorBidi" w:cstheme="majorBidi"/>
          <w:sz w:val="24"/>
          <w:szCs w:val="24"/>
        </w:rPr>
        <w:t xml:space="preserve">, </w:t>
      </w:r>
      <w:r w:rsidR="00DD0629" w:rsidRPr="00577674">
        <w:rPr>
          <w:rFonts w:asciiTheme="majorBidi" w:hAnsiTheme="majorBidi" w:cstheme="majorBidi"/>
          <w:sz w:val="24"/>
          <w:szCs w:val="24"/>
        </w:rPr>
        <w:t>16</w:t>
      </w:r>
      <w:r w:rsidR="00DD0629">
        <w:rPr>
          <w:rFonts w:asciiTheme="majorBidi" w:hAnsiTheme="majorBidi" w:cstheme="majorBidi"/>
          <w:sz w:val="24"/>
          <w:szCs w:val="24"/>
        </w:rPr>
        <w:t>8</w:t>
      </w:r>
      <w:r>
        <w:rPr>
          <w:rFonts w:asciiTheme="majorBidi" w:hAnsiTheme="majorBidi" w:cstheme="majorBidi"/>
          <w:sz w:val="24"/>
          <w:szCs w:val="24"/>
        </w:rPr>
        <w:t>8, 1705</w:t>
      </w:r>
      <w:r w:rsidR="000A2732">
        <w:rPr>
          <w:rFonts w:asciiTheme="majorBidi" w:hAnsiTheme="majorBidi" w:cstheme="majorBidi"/>
          <w:sz w:val="24"/>
          <w:szCs w:val="24"/>
        </w:rPr>
        <w:t xml:space="preserve">, </w:t>
      </w:r>
      <w:r w:rsidR="00DD0629">
        <w:rPr>
          <w:rFonts w:asciiTheme="majorBidi" w:hAnsiTheme="majorBidi" w:cstheme="majorBidi"/>
          <w:sz w:val="24"/>
          <w:szCs w:val="24"/>
        </w:rPr>
        <w:t>165</w:t>
      </w:r>
      <w:r>
        <w:rPr>
          <w:rFonts w:asciiTheme="majorBidi" w:hAnsiTheme="majorBidi" w:cstheme="majorBidi"/>
          <w:sz w:val="24"/>
          <w:szCs w:val="24"/>
        </w:rPr>
        <w:t>5</w:t>
      </w:r>
      <w:r w:rsidR="000A2732">
        <w:rPr>
          <w:rFonts w:asciiTheme="majorBidi" w:hAnsiTheme="majorBidi" w:cstheme="majorBidi"/>
          <w:sz w:val="24"/>
          <w:szCs w:val="24"/>
        </w:rPr>
        <w:t>,</w:t>
      </w:r>
      <w:r w:rsidR="00DD0629">
        <w:rPr>
          <w:rFonts w:asciiTheme="majorBidi" w:hAnsiTheme="majorBidi" w:cstheme="majorBidi"/>
          <w:sz w:val="24"/>
          <w:szCs w:val="24"/>
        </w:rPr>
        <w:t xml:space="preserve"> </w:t>
      </w:r>
      <w:r w:rsidR="00DD0629" w:rsidRPr="00577674">
        <w:rPr>
          <w:rFonts w:asciiTheme="majorBidi" w:hAnsiTheme="majorBidi" w:cstheme="majorBidi"/>
          <w:sz w:val="24"/>
          <w:szCs w:val="24"/>
        </w:rPr>
        <w:t>163</w:t>
      </w:r>
      <w:r>
        <w:rPr>
          <w:rFonts w:asciiTheme="majorBidi" w:hAnsiTheme="majorBidi" w:cstheme="majorBidi"/>
          <w:sz w:val="24"/>
          <w:szCs w:val="24"/>
        </w:rPr>
        <w:t>4</w:t>
      </w:r>
      <w:r w:rsidR="000A2732">
        <w:rPr>
          <w:rFonts w:asciiTheme="majorBidi" w:hAnsiTheme="majorBidi" w:cstheme="majorBidi"/>
          <w:sz w:val="24"/>
          <w:szCs w:val="24"/>
        </w:rPr>
        <w:t xml:space="preserve"> cm</w:t>
      </w:r>
      <w:r w:rsidR="000A2732" w:rsidRPr="000A2732">
        <w:rPr>
          <w:rFonts w:asciiTheme="majorBidi" w:hAnsiTheme="majorBidi" w:cstheme="majorBidi"/>
          <w:sz w:val="24"/>
          <w:szCs w:val="24"/>
          <w:vertAlign w:val="superscript"/>
        </w:rPr>
        <w:t>-1</w:t>
      </w:r>
      <w:r w:rsidR="000A2732">
        <w:rPr>
          <w:rFonts w:asciiTheme="majorBidi" w:hAnsiTheme="majorBidi" w:cstheme="majorBidi"/>
          <w:sz w:val="24"/>
          <w:szCs w:val="24"/>
        </w:rPr>
        <w:t xml:space="preserve">; </w:t>
      </w:r>
      <w:r w:rsidR="00DD0629" w:rsidRPr="00577674">
        <w:rPr>
          <w:rFonts w:asciiTheme="majorBidi" w:hAnsiTheme="majorBidi" w:cstheme="majorBidi"/>
          <w:sz w:val="24"/>
          <w:szCs w:val="24"/>
        </w:rPr>
        <w:t xml:space="preserve"> </w:t>
      </w:r>
      <w:r w:rsidR="000A2732" w:rsidRPr="00E706F0">
        <w:rPr>
          <w:rFonts w:asciiTheme="majorBidi" w:hAnsiTheme="majorBidi"/>
          <w:sz w:val="24"/>
          <w:szCs w:val="24"/>
          <w:vertAlign w:val="superscript"/>
        </w:rPr>
        <w:t>1</w:t>
      </w:r>
      <w:r w:rsidR="000A2732" w:rsidRPr="00E706F0">
        <w:rPr>
          <w:rFonts w:asciiTheme="majorBidi" w:hAnsiTheme="majorBidi"/>
          <w:sz w:val="24"/>
          <w:szCs w:val="24"/>
        </w:rPr>
        <w:t>H NMR (DMSO-d</w:t>
      </w:r>
      <w:r w:rsidR="000A2732" w:rsidRPr="00E706F0">
        <w:rPr>
          <w:rFonts w:asciiTheme="majorBidi" w:hAnsiTheme="majorBidi"/>
          <w:sz w:val="24"/>
          <w:szCs w:val="24"/>
          <w:vertAlign w:val="subscript"/>
        </w:rPr>
        <w:t>6</w:t>
      </w:r>
      <w:r w:rsidR="000A2732" w:rsidRPr="00E706F0">
        <w:rPr>
          <w:rFonts w:asciiTheme="majorBidi" w:hAnsiTheme="majorBidi"/>
          <w:sz w:val="24"/>
          <w:szCs w:val="24"/>
        </w:rPr>
        <w:t>, 200 MHz):</w:t>
      </w:r>
      <w:r w:rsidR="000A2732" w:rsidRPr="00E706F0">
        <w:rPr>
          <w:rFonts w:ascii="Symbol" w:hAnsi="Symbol"/>
          <w:sz w:val="24"/>
          <w:szCs w:val="24"/>
        </w:rPr>
        <w:t></w:t>
      </w:r>
      <w:r w:rsidR="000A2732" w:rsidRPr="00E706F0">
        <w:rPr>
          <w:rFonts w:ascii="Symbol" w:hAnsi="Symbol"/>
          <w:sz w:val="24"/>
          <w:szCs w:val="24"/>
        </w:rPr>
        <w:t></w:t>
      </w:r>
      <w:r w:rsidR="000A2732" w:rsidRPr="00E706F0">
        <w:rPr>
          <w:rFonts w:asciiTheme="majorBidi" w:hAnsiTheme="majorBidi"/>
          <w:sz w:val="24"/>
          <w:szCs w:val="24"/>
        </w:rPr>
        <w:t xml:space="preserve"> =</w:t>
      </w:r>
      <w:r w:rsidR="000A2732">
        <w:rPr>
          <w:rFonts w:asciiTheme="majorBidi" w:hAnsiTheme="majorBidi"/>
          <w:sz w:val="24"/>
          <w:szCs w:val="24"/>
        </w:rPr>
        <w:t xml:space="preserve"> </w:t>
      </w:r>
      <w:r w:rsidR="000A2732">
        <w:rPr>
          <w:rFonts w:asciiTheme="majorBidi" w:hAnsiTheme="majorBidi" w:cstheme="majorBidi"/>
          <w:sz w:val="24"/>
          <w:szCs w:val="24"/>
        </w:rPr>
        <w:t>8.20 (1H, s, NH, D</w:t>
      </w:r>
      <w:r w:rsidR="000A2732" w:rsidRPr="008F61C2">
        <w:rPr>
          <w:rFonts w:asciiTheme="majorBidi" w:hAnsiTheme="majorBidi" w:cstheme="majorBidi"/>
          <w:sz w:val="24"/>
          <w:szCs w:val="24"/>
          <w:vertAlign w:val="subscript"/>
        </w:rPr>
        <w:t>2</w:t>
      </w:r>
      <w:r w:rsidR="000A2732">
        <w:rPr>
          <w:rFonts w:asciiTheme="majorBidi" w:hAnsiTheme="majorBidi" w:cstheme="majorBidi"/>
          <w:sz w:val="24"/>
          <w:szCs w:val="24"/>
        </w:rPr>
        <w:t xml:space="preserve">O exchangeable), </w:t>
      </w:r>
      <w:r w:rsidR="000A2732" w:rsidRPr="00577674">
        <w:rPr>
          <w:rFonts w:asciiTheme="majorBidi" w:hAnsiTheme="majorBidi" w:cstheme="majorBidi"/>
          <w:sz w:val="24"/>
          <w:szCs w:val="24"/>
        </w:rPr>
        <w:t>7.</w:t>
      </w:r>
      <w:r w:rsidR="000A2732">
        <w:rPr>
          <w:rFonts w:asciiTheme="majorBidi" w:hAnsiTheme="majorBidi" w:cstheme="majorBidi"/>
          <w:sz w:val="24"/>
          <w:szCs w:val="24"/>
        </w:rPr>
        <w:t>26</w:t>
      </w:r>
      <w:r w:rsidR="000A2732" w:rsidRPr="00577674">
        <w:rPr>
          <w:rFonts w:asciiTheme="majorBidi" w:hAnsiTheme="majorBidi" w:cstheme="majorBidi"/>
          <w:sz w:val="24"/>
          <w:szCs w:val="24"/>
        </w:rPr>
        <w:t>-7.</w:t>
      </w:r>
      <w:r w:rsidR="000A2732">
        <w:rPr>
          <w:rFonts w:asciiTheme="majorBidi" w:hAnsiTheme="majorBidi" w:cstheme="majorBidi"/>
          <w:sz w:val="24"/>
          <w:szCs w:val="24"/>
        </w:rPr>
        <w:t xml:space="preserve">36 </w:t>
      </w:r>
      <w:r w:rsidR="000A2732" w:rsidRPr="00577674">
        <w:rPr>
          <w:rFonts w:asciiTheme="majorBidi" w:hAnsiTheme="majorBidi" w:cstheme="majorBidi"/>
          <w:sz w:val="24"/>
          <w:szCs w:val="24"/>
        </w:rPr>
        <w:t xml:space="preserve"> (</w:t>
      </w:r>
      <w:r w:rsidR="000A2732">
        <w:rPr>
          <w:rFonts w:asciiTheme="majorBidi" w:hAnsiTheme="majorBidi" w:cstheme="majorBidi"/>
          <w:sz w:val="24"/>
          <w:szCs w:val="24"/>
        </w:rPr>
        <w:t>4</w:t>
      </w:r>
      <w:r w:rsidR="000A2732" w:rsidRPr="00577674">
        <w:rPr>
          <w:rFonts w:asciiTheme="majorBidi" w:hAnsiTheme="majorBidi" w:cstheme="majorBidi"/>
          <w:sz w:val="24"/>
          <w:szCs w:val="24"/>
        </w:rPr>
        <w:t xml:space="preserve">H, m, </w:t>
      </w:r>
      <w:proofErr w:type="spellStart"/>
      <w:r w:rsidR="000A2732">
        <w:rPr>
          <w:rFonts w:asciiTheme="majorBidi" w:hAnsiTheme="majorBidi" w:cstheme="majorBidi"/>
          <w:sz w:val="24"/>
          <w:szCs w:val="24"/>
        </w:rPr>
        <w:t>Bz</w:t>
      </w:r>
      <w:proofErr w:type="spellEnd"/>
      <w:r w:rsidR="000A2732" w:rsidRPr="00577674">
        <w:rPr>
          <w:rFonts w:asciiTheme="majorBidi" w:hAnsiTheme="majorBidi" w:cstheme="majorBidi"/>
          <w:sz w:val="24"/>
          <w:szCs w:val="24"/>
        </w:rPr>
        <w:t>)</w:t>
      </w:r>
      <w:r w:rsidR="000A2732">
        <w:rPr>
          <w:rFonts w:asciiTheme="majorBidi" w:hAnsiTheme="majorBidi" w:cstheme="majorBidi"/>
          <w:sz w:val="24"/>
          <w:szCs w:val="24"/>
        </w:rPr>
        <w:t>, 6</w:t>
      </w:r>
      <w:r w:rsidR="000A2732" w:rsidRPr="00577674">
        <w:rPr>
          <w:rFonts w:asciiTheme="majorBidi" w:hAnsiTheme="majorBidi" w:cstheme="majorBidi"/>
          <w:sz w:val="24"/>
          <w:szCs w:val="24"/>
        </w:rPr>
        <w:t>.</w:t>
      </w:r>
      <w:r w:rsidR="000A2732">
        <w:rPr>
          <w:rFonts w:asciiTheme="majorBidi" w:hAnsiTheme="majorBidi" w:cstheme="majorBidi"/>
          <w:sz w:val="24"/>
          <w:szCs w:val="24"/>
        </w:rPr>
        <w:t>63</w:t>
      </w:r>
      <w:r w:rsidR="000A2732" w:rsidRPr="00577674">
        <w:rPr>
          <w:rFonts w:asciiTheme="majorBidi" w:hAnsiTheme="majorBidi" w:cstheme="majorBidi"/>
          <w:sz w:val="24"/>
          <w:szCs w:val="24"/>
        </w:rPr>
        <w:t xml:space="preserve"> (</w:t>
      </w:r>
      <w:r w:rsidR="000A2732">
        <w:rPr>
          <w:rFonts w:asciiTheme="majorBidi" w:hAnsiTheme="majorBidi" w:cstheme="majorBidi"/>
          <w:sz w:val="24"/>
          <w:szCs w:val="24"/>
        </w:rPr>
        <w:t>1</w:t>
      </w:r>
      <w:r w:rsidR="000A2732" w:rsidRPr="00577674">
        <w:rPr>
          <w:rFonts w:asciiTheme="majorBidi" w:hAnsiTheme="majorBidi" w:cstheme="majorBidi"/>
          <w:sz w:val="24"/>
          <w:szCs w:val="24"/>
        </w:rPr>
        <w:t xml:space="preserve">H, s, </w:t>
      </w:r>
      <w:r w:rsidR="000A2732">
        <w:rPr>
          <w:rFonts w:asciiTheme="majorBidi" w:hAnsiTheme="majorBidi" w:cstheme="majorBidi"/>
          <w:sz w:val="24"/>
          <w:szCs w:val="24"/>
        </w:rPr>
        <w:t>H-4</w:t>
      </w:r>
      <w:r w:rsidR="000A2732" w:rsidRPr="003A32B2">
        <w:rPr>
          <w:rFonts w:asciiTheme="majorBidi" w:hAnsiTheme="majorBidi"/>
          <w:sz w:val="24"/>
          <w:szCs w:val="24"/>
        </w:rPr>
        <w:t>'</w:t>
      </w:r>
      <w:r w:rsidR="000A2732" w:rsidRPr="00577674">
        <w:rPr>
          <w:rFonts w:asciiTheme="majorBidi" w:hAnsiTheme="majorBidi" w:cstheme="majorBidi"/>
          <w:sz w:val="24"/>
          <w:szCs w:val="24"/>
        </w:rPr>
        <w:t>),</w:t>
      </w:r>
      <w:r w:rsidR="000A2732">
        <w:rPr>
          <w:rFonts w:asciiTheme="majorBidi" w:hAnsiTheme="majorBidi" w:cstheme="majorBidi"/>
          <w:sz w:val="24"/>
          <w:szCs w:val="24"/>
        </w:rPr>
        <w:t xml:space="preserve"> </w:t>
      </w:r>
      <w:r w:rsidR="008F61C2">
        <w:rPr>
          <w:rFonts w:asciiTheme="majorBidi" w:hAnsiTheme="majorBidi" w:cstheme="majorBidi"/>
          <w:sz w:val="24"/>
          <w:szCs w:val="24"/>
        </w:rPr>
        <w:t>5.30</w:t>
      </w:r>
      <w:r w:rsidR="00DD0629">
        <w:rPr>
          <w:rFonts w:asciiTheme="majorBidi" w:hAnsiTheme="majorBidi" w:cstheme="majorBidi"/>
          <w:sz w:val="24"/>
          <w:szCs w:val="24"/>
        </w:rPr>
        <w:t xml:space="preserve"> (</w:t>
      </w:r>
      <w:r w:rsidR="000A2732">
        <w:rPr>
          <w:rFonts w:asciiTheme="majorBidi" w:hAnsiTheme="majorBidi" w:cstheme="majorBidi"/>
          <w:sz w:val="24"/>
          <w:szCs w:val="24"/>
        </w:rPr>
        <w:t xml:space="preserve">2H, </w:t>
      </w:r>
      <w:r w:rsidR="00DD0629">
        <w:rPr>
          <w:rFonts w:asciiTheme="majorBidi" w:hAnsiTheme="majorBidi" w:cstheme="majorBidi"/>
          <w:sz w:val="24"/>
          <w:szCs w:val="24"/>
        </w:rPr>
        <w:t xml:space="preserve">s, </w:t>
      </w:r>
      <w:r w:rsidR="008F61C2">
        <w:rPr>
          <w:rFonts w:asciiTheme="majorBidi" w:hAnsiTheme="majorBidi" w:cstheme="majorBidi"/>
          <w:sz w:val="24"/>
          <w:szCs w:val="24"/>
        </w:rPr>
        <w:t>C</w:t>
      </w:r>
      <w:r w:rsidR="00DD0629">
        <w:rPr>
          <w:rFonts w:asciiTheme="majorBidi" w:hAnsiTheme="majorBidi" w:cstheme="majorBidi"/>
          <w:sz w:val="24"/>
          <w:szCs w:val="24"/>
        </w:rPr>
        <w:t>H</w:t>
      </w:r>
      <w:r w:rsidR="00DD0629" w:rsidRPr="000B6702">
        <w:rPr>
          <w:rFonts w:asciiTheme="majorBidi" w:hAnsiTheme="majorBidi" w:cstheme="majorBidi"/>
          <w:sz w:val="24"/>
          <w:szCs w:val="24"/>
          <w:vertAlign w:val="subscript"/>
        </w:rPr>
        <w:t>2</w:t>
      </w:r>
      <w:r w:rsidR="00DD0629">
        <w:rPr>
          <w:rFonts w:asciiTheme="majorBidi" w:hAnsiTheme="majorBidi" w:cstheme="majorBidi"/>
          <w:sz w:val="24"/>
          <w:szCs w:val="24"/>
        </w:rPr>
        <w:t>)</w:t>
      </w:r>
      <w:r w:rsidR="00DD0629" w:rsidRPr="00577674">
        <w:rPr>
          <w:rFonts w:asciiTheme="majorBidi" w:hAnsiTheme="majorBidi" w:cstheme="majorBidi"/>
          <w:sz w:val="24"/>
          <w:szCs w:val="24"/>
        </w:rPr>
        <w:t xml:space="preserve">; </w:t>
      </w:r>
      <w:r w:rsidR="000A2732" w:rsidRPr="00BD7FAA">
        <w:rPr>
          <w:rFonts w:asciiTheme="majorBidi" w:hAnsiTheme="majorBidi" w:cstheme="majorBidi"/>
          <w:sz w:val="24"/>
          <w:szCs w:val="24"/>
          <w:vertAlign w:val="superscript"/>
        </w:rPr>
        <w:t>1</w:t>
      </w:r>
      <w:r w:rsidR="000A2732" w:rsidRPr="002217A6">
        <w:rPr>
          <w:rFonts w:asciiTheme="majorBidi" w:hAnsiTheme="majorBidi" w:cstheme="majorBidi"/>
          <w:sz w:val="24"/>
          <w:szCs w:val="24"/>
          <w:vertAlign w:val="superscript"/>
        </w:rPr>
        <w:t>3</w:t>
      </w:r>
      <w:r w:rsidR="000A2732" w:rsidRPr="002217A6">
        <w:rPr>
          <w:rFonts w:asciiTheme="majorBidi" w:hAnsiTheme="majorBidi" w:cstheme="majorBidi"/>
          <w:sz w:val="24"/>
          <w:szCs w:val="24"/>
        </w:rPr>
        <w:t>C NMR (DMSO-d</w:t>
      </w:r>
      <w:r w:rsidR="000A2732" w:rsidRPr="002217A6">
        <w:rPr>
          <w:rFonts w:asciiTheme="majorBidi" w:hAnsiTheme="majorBidi" w:cstheme="majorBidi"/>
          <w:sz w:val="24"/>
          <w:szCs w:val="24"/>
          <w:vertAlign w:val="subscript"/>
        </w:rPr>
        <w:t>6</w:t>
      </w:r>
      <w:r w:rsidR="000A2732" w:rsidRPr="002217A6">
        <w:rPr>
          <w:rFonts w:asciiTheme="majorBidi" w:hAnsiTheme="majorBidi" w:cstheme="majorBidi"/>
          <w:sz w:val="24"/>
          <w:szCs w:val="24"/>
        </w:rPr>
        <w:t xml:space="preserve">, 75 MHz): </w:t>
      </w:r>
      <w:r w:rsidR="000A2732" w:rsidRPr="003A32B2">
        <w:rPr>
          <w:rFonts w:ascii="Symbol" w:hAnsi="Symbol" w:cstheme="majorBidi"/>
          <w:sz w:val="24"/>
          <w:szCs w:val="24"/>
        </w:rPr>
        <w:t></w:t>
      </w:r>
      <w:r w:rsidR="000A2732" w:rsidRPr="003A32B2">
        <w:rPr>
          <w:rFonts w:ascii="Symbol" w:hAnsi="Symbol" w:cstheme="majorBidi"/>
          <w:sz w:val="24"/>
          <w:szCs w:val="24"/>
        </w:rPr>
        <w:t></w:t>
      </w:r>
      <w:r w:rsidR="000A2732" w:rsidRPr="003A32B2">
        <w:rPr>
          <w:rFonts w:asciiTheme="majorBidi" w:hAnsiTheme="majorBidi" w:cstheme="majorBidi"/>
          <w:sz w:val="24"/>
          <w:szCs w:val="24"/>
        </w:rPr>
        <w:t>=</w:t>
      </w:r>
      <w:r w:rsidR="000A2732" w:rsidRPr="003A32B2">
        <w:rPr>
          <w:rFonts w:asciiTheme="majorBidi" w:hAnsiTheme="majorBidi"/>
        </w:rPr>
        <w:t xml:space="preserve"> </w:t>
      </w:r>
      <w:r w:rsidR="005D49AC">
        <w:rPr>
          <w:rFonts w:asciiTheme="majorBidi" w:hAnsiTheme="majorBidi" w:cstheme="majorBidi"/>
          <w:sz w:val="24"/>
          <w:szCs w:val="24"/>
        </w:rPr>
        <w:t xml:space="preserve">170.1 (C-2), </w:t>
      </w:r>
      <w:r w:rsidR="005D49AC" w:rsidRPr="00577674">
        <w:rPr>
          <w:rFonts w:asciiTheme="majorBidi" w:hAnsiTheme="majorBidi" w:cstheme="majorBidi"/>
          <w:sz w:val="24"/>
          <w:szCs w:val="24"/>
        </w:rPr>
        <w:t>16</w:t>
      </w:r>
      <w:r w:rsidR="005D49AC">
        <w:rPr>
          <w:rFonts w:asciiTheme="majorBidi" w:hAnsiTheme="majorBidi" w:cstheme="majorBidi"/>
          <w:sz w:val="24"/>
          <w:szCs w:val="24"/>
        </w:rPr>
        <w:t>4</w:t>
      </w:r>
      <w:r w:rsidR="005D49AC" w:rsidRPr="00577674">
        <w:rPr>
          <w:rFonts w:asciiTheme="majorBidi" w:hAnsiTheme="majorBidi" w:cstheme="majorBidi"/>
          <w:sz w:val="24"/>
          <w:szCs w:val="24"/>
        </w:rPr>
        <w:t>.</w:t>
      </w:r>
      <w:r w:rsidR="005D49AC">
        <w:rPr>
          <w:rFonts w:asciiTheme="majorBidi" w:hAnsiTheme="majorBidi" w:cstheme="majorBidi"/>
          <w:sz w:val="24"/>
          <w:szCs w:val="24"/>
        </w:rPr>
        <w:t>4, 165.2 (C-2</w:t>
      </w:r>
      <w:r w:rsidR="005D49AC" w:rsidRPr="003A32B2">
        <w:rPr>
          <w:rFonts w:asciiTheme="majorBidi" w:hAnsiTheme="majorBidi"/>
          <w:sz w:val="24"/>
          <w:szCs w:val="24"/>
        </w:rPr>
        <w:t>'</w:t>
      </w:r>
      <w:r w:rsidR="005D49AC">
        <w:rPr>
          <w:rFonts w:asciiTheme="majorBidi" w:hAnsiTheme="majorBidi"/>
          <w:sz w:val="24"/>
          <w:szCs w:val="24"/>
        </w:rPr>
        <w:t>, C, CO, COCH</w:t>
      </w:r>
      <w:r w:rsidR="005D49AC" w:rsidRPr="005D49AC">
        <w:rPr>
          <w:rFonts w:asciiTheme="majorBidi" w:hAnsiTheme="majorBidi"/>
          <w:sz w:val="24"/>
          <w:szCs w:val="24"/>
          <w:vertAlign w:val="subscript"/>
        </w:rPr>
        <w:t>2</w:t>
      </w:r>
      <w:r w:rsidR="005D49AC">
        <w:rPr>
          <w:rFonts w:asciiTheme="majorBidi" w:hAnsiTheme="majorBidi" w:cstheme="majorBidi"/>
          <w:sz w:val="24"/>
          <w:szCs w:val="24"/>
        </w:rPr>
        <w:t xml:space="preserve">), </w:t>
      </w:r>
      <w:r w:rsidR="005D49AC" w:rsidRPr="00577674">
        <w:rPr>
          <w:rFonts w:asciiTheme="majorBidi" w:hAnsiTheme="majorBidi" w:cstheme="majorBidi"/>
          <w:sz w:val="24"/>
          <w:szCs w:val="24"/>
        </w:rPr>
        <w:t>14</w:t>
      </w:r>
      <w:r w:rsidR="005D49AC">
        <w:rPr>
          <w:rFonts w:asciiTheme="majorBidi" w:hAnsiTheme="majorBidi" w:cstheme="majorBidi"/>
          <w:sz w:val="24"/>
          <w:szCs w:val="24"/>
        </w:rPr>
        <w:t>1</w:t>
      </w:r>
      <w:r w:rsidR="005D49AC" w:rsidRPr="00577674">
        <w:rPr>
          <w:rFonts w:asciiTheme="majorBidi" w:hAnsiTheme="majorBidi" w:cstheme="majorBidi"/>
          <w:sz w:val="24"/>
          <w:szCs w:val="24"/>
        </w:rPr>
        <w:t>.</w:t>
      </w:r>
      <w:r w:rsidR="005D49AC">
        <w:rPr>
          <w:rFonts w:asciiTheme="majorBidi" w:hAnsiTheme="majorBidi" w:cstheme="majorBidi"/>
          <w:sz w:val="24"/>
          <w:szCs w:val="24"/>
        </w:rPr>
        <w:t xml:space="preserve">2, </w:t>
      </w:r>
      <w:r w:rsidR="005D49AC" w:rsidRPr="00577674">
        <w:rPr>
          <w:rFonts w:asciiTheme="majorBidi" w:hAnsiTheme="majorBidi" w:cstheme="majorBidi"/>
          <w:sz w:val="24"/>
          <w:szCs w:val="24"/>
        </w:rPr>
        <w:t xml:space="preserve"> </w:t>
      </w:r>
      <w:r w:rsidR="005D49AC">
        <w:rPr>
          <w:rFonts w:asciiTheme="majorBidi" w:hAnsiTheme="majorBidi" w:cstheme="majorBidi"/>
          <w:sz w:val="24"/>
          <w:szCs w:val="24"/>
        </w:rPr>
        <w:t xml:space="preserve">134.9, 134.8, 132.9, </w:t>
      </w:r>
      <w:r w:rsidR="005D49AC" w:rsidRPr="00577674">
        <w:rPr>
          <w:rFonts w:asciiTheme="majorBidi" w:hAnsiTheme="majorBidi" w:cstheme="majorBidi"/>
          <w:sz w:val="24"/>
          <w:szCs w:val="24"/>
        </w:rPr>
        <w:t>13</w:t>
      </w:r>
      <w:r w:rsidR="005D49AC">
        <w:rPr>
          <w:rFonts w:asciiTheme="majorBidi" w:hAnsiTheme="majorBidi" w:cstheme="majorBidi"/>
          <w:sz w:val="24"/>
          <w:szCs w:val="24"/>
        </w:rPr>
        <w:t>1</w:t>
      </w:r>
      <w:r w:rsidR="005D49AC" w:rsidRPr="00577674">
        <w:rPr>
          <w:rFonts w:asciiTheme="majorBidi" w:hAnsiTheme="majorBidi" w:cstheme="majorBidi"/>
          <w:sz w:val="24"/>
          <w:szCs w:val="24"/>
        </w:rPr>
        <w:t>.</w:t>
      </w:r>
      <w:r w:rsidR="005D49AC">
        <w:rPr>
          <w:rFonts w:asciiTheme="majorBidi" w:hAnsiTheme="majorBidi" w:cstheme="majorBidi"/>
          <w:sz w:val="24"/>
          <w:szCs w:val="24"/>
        </w:rPr>
        <w:t>9</w:t>
      </w:r>
      <w:r w:rsidR="005D49AC" w:rsidRPr="00577674">
        <w:rPr>
          <w:rFonts w:asciiTheme="majorBidi" w:hAnsiTheme="majorBidi" w:cstheme="majorBidi"/>
          <w:sz w:val="24"/>
          <w:szCs w:val="24"/>
        </w:rPr>
        <w:t xml:space="preserve">, </w:t>
      </w:r>
      <w:r w:rsidR="005D49AC">
        <w:rPr>
          <w:rFonts w:asciiTheme="majorBidi" w:hAnsiTheme="majorBidi" w:cstheme="majorBidi"/>
          <w:sz w:val="24"/>
          <w:szCs w:val="24"/>
        </w:rPr>
        <w:t xml:space="preserve">128.3, 126.9, 125.3, </w:t>
      </w:r>
      <w:r w:rsidR="005D49AC" w:rsidRPr="00577674">
        <w:rPr>
          <w:rFonts w:asciiTheme="majorBidi" w:hAnsiTheme="majorBidi" w:cstheme="majorBidi"/>
          <w:sz w:val="24"/>
          <w:szCs w:val="24"/>
        </w:rPr>
        <w:t>1</w:t>
      </w:r>
      <w:r w:rsidR="005D49AC">
        <w:rPr>
          <w:rFonts w:asciiTheme="majorBidi" w:hAnsiTheme="majorBidi" w:cstheme="majorBidi"/>
          <w:sz w:val="24"/>
          <w:szCs w:val="24"/>
        </w:rPr>
        <w:t>24</w:t>
      </w:r>
      <w:r w:rsidR="005D49AC" w:rsidRPr="00577674">
        <w:rPr>
          <w:rFonts w:asciiTheme="majorBidi" w:hAnsiTheme="majorBidi" w:cstheme="majorBidi"/>
          <w:sz w:val="24"/>
          <w:szCs w:val="24"/>
        </w:rPr>
        <w:t>.</w:t>
      </w:r>
      <w:r w:rsidR="005D49AC">
        <w:rPr>
          <w:rFonts w:asciiTheme="majorBidi" w:hAnsiTheme="majorBidi" w:cstheme="majorBidi"/>
          <w:sz w:val="24"/>
          <w:szCs w:val="24"/>
        </w:rPr>
        <w:t>7</w:t>
      </w:r>
      <w:r w:rsidR="005D49AC" w:rsidRPr="00577674">
        <w:rPr>
          <w:rFonts w:asciiTheme="majorBidi" w:hAnsiTheme="majorBidi" w:cstheme="majorBidi"/>
          <w:sz w:val="24"/>
          <w:szCs w:val="24"/>
        </w:rPr>
        <w:t xml:space="preserve">, </w:t>
      </w:r>
      <w:r w:rsidR="005D49AC">
        <w:rPr>
          <w:rFonts w:asciiTheme="majorBidi" w:hAnsiTheme="majorBidi" w:cstheme="majorBidi"/>
          <w:sz w:val="24"/>
          <w:szCs w:val="24"/>
        </w:rPr>
        <w:t xml:space="preserve">122.3, </w:t>
      </w:r>
      <w:r w:rsidR="005D49AC" w:rsidRPr="00577674">
        <w:rPr>
          <w:rFonts w:asciiTheme="majorBidi" w:hAnsiTheme="majorBidi" w:cstheme="majorBidi"/>
          <w:sz w:val="24"/>
          <w:szCs w:val="24"/>
        </w:rPr>
        <w:t>12</w:t>
      </w:r>
      <w:r w:rsidR="005D49AC">
        <w:rPr>
          <w:rFonts w:asciiTheme="majorBidi" w:hAnsiTheme="majorBidi" w:cstheme="majorBidi"/>
          <w:sz w:val="24"/>
          <w:szCs w:val="24"/>
        </w:rPr>
        <w:t>1</w:t>
      </w:r>
      <w:r w:rsidR="005D49AC" w:rsidRPr="00577674">
        <w:rPr>
          <w:rFonts w:asciiTheme="majorBidi" w:hAnsiTheme="majorBidi" w:cstheme="majorBidi"/>
          <w:sz w:val="24"/>
          <w:szCs w:val="24"/>
        </w:rPr>
        <w:t>.</w:t>
      </w:r>
      <w:r w:rsidR="005D49AC">
        <w:rPr>
          <w:rFonts w:asciiTheme="majorBidi" w:hAnsiTheme="majorBidi" w:cstheme="majorBidi"/>
          <w:sz w:val="24"/>
          <w:szCs w:val="24"/>
        </w:rPr>
        <w:t>9</w:t>
      </w:r>
      <w:r w:rsidR="005D49AC" w:rsidRPr="00577674">
        <w:rPr>
          <w:rFonts w:asciiTheme="majorBidi" w:hAnsiTheme="majorBidi" w:cstheme="majorBidi"/>
          <w:sz w:val="24"/>
          <w:szCs w:val="24"/>
        </w:rPr>
        <w:t>,</w:t>
      </w:r>
      <w:r w:rsidR="005D49AC">
        <w:rPr>
          <w:rFonts w:asciiTheme="majorBidi" w:hAnsiTheme="majorBidi" w:cstheme="majorBidi"/>
          <w:sz w:val="24"/>
          <w:szCs w:val="24"/>
        </w:rPr>
        <w:t xml:space="preserve"> </w:t>
      </w:r>
      <w:r w:rsidR="005D49AC" w:rsidRPr="00577674">
        <w:rPr>
          <w:rFonts w:asciiTheme="majorBidi" w:hAnsiTheme="majorBidi" w:cstheme="majorBidi"/>
          <w:sz w:val="24"/>
          <w:szCs w:val="24"/>
        </w:rPr>
        <w:t>12</w:t>
      </w:r>
      <w:r w:rsidR="005D49AC">
        <w:rPr>
          <w:rFonts w:asciiTheme="majorBidi" w:hAnsiTheme="majorBidi" w:cstheme="majorBidi"/>
          <w:sz w:val="24"/>
          <w:szCs w:val="24"/>
        </w:rPr>
        <w:t>0</w:t>
      </w:r>
      <w:r w:rsidR="005D49AC" w:rsidRPr="00577674">
        <w:rPr>
          <w:rFonts w:asciiTheme="majorBidi" w:hAnsiTheme="majorBidi" w:cstheme="majorBidi"/>
          <w:sz w:val="24"/>
          <w:szCs w:val="24"/>
        </w:rPr>
        <w:t>.</w:t>
      </w:r>
      <w:r w:rsidR="005D49AC">
        <w:rPr>
          <w:rFonts w:asciiTheme="majorBidi" w:hAnsiTheme="majorBidi" w:cstheme="majorBidi"/>
          <w:sz w:val="24"/>
          <w:szCs w:val="24"/>
        </w:rPr>
        <w:t>8</w:t>
      </w:r>
      <w:r w:rsidR="005D49AC" w:rsidRPr="00577674">
        <w:rPr>
          <w:rFonts w:asciiTheme="majorBidi" w:hAnsiTheme="majorBidi" w:cstheme="majorBidi"/>
          <w:sz w:val="24"/>
          <w:szCs w:val="24"/>
        </w:rPr>
        <w:t xml:space="preserve"> (</w:t>
      </w:r>
      <w:proofErr w:type="spellStart"/>
      <w:r w:rsidR="005D49AC">
        <w:rPr>
          <w:rFonts w:asciiTheme="majorBidi" w:hAnsiTheme="majorBidi" w:cstheme="majorBidi"/>
          <w:sz w:val="24"/>
          <w:szCs w:val="24"/>
        </w:rPr>
        <w:t>Bz</w:t>
      </w:r>
      <w:proofErr w:type="spellEnd"/>
      <w:r w:rsidR="005D49AC">
        <w:rPr>
          <w:rFonts w:asciiTheme="majorBidi" w:hAnsiTheme="majorBidi" w:cstheme="majorBidi"/>
          <w:sz w:val="24"/>
          <w:szCs w:val="24"/>
        </w:rPr>
        <w:t>, C-4, C-5, C-7, C-8, C-3</w:t>
      </w:r>
      <w:r w:rsidR="005D49AC" w:rsidRPr="00DA3BE9">
        <w:rPr>
          <w:rFonts w:asciiTheme="majorBidi" w:hAnsiTheme="majorBidi"/>
        </w:rPr>
        <w:t>'</w:t>
      </w:r>
      <w:r w:rsidR="005D49AC">
        <w:rPr>
          <w:rFonts w:asciiTheme="majorBidi" w:hAnsiTheme="majorBidi" w:cstheme="majorBidi"/>
          <w:sz w:val="24"/>
          <w:szCs w:val="24"/>
        </w:rPr>
        <w:t>, C-4</w:t>
      </w:r>
      <w:r w:rsidR="005D49AC" w:rsidRPr="00DA3BE9">
        <w:rPr>
          <w:rFonts w:asciiTheme="majorBidi" w:hAnsiTheme="majorBidi"/>
        </w:rPr>
        <w:t>'</w:t>
      </w:r>
      <w:r w:rsidR="005D49AC" w:rsidRPr="00577674">
        <w:rPr>
          <w:rFonts w:asciiTheme="majorBidi" w:hAnsiTheme="majorBidi" w:cstheme="majorBidi"/>
          <w:sz w:val="24"/>
          <w:szCs w:val="24"/>
        </w:rPr>
        <w:t>),</w:t>
      </w:r>
      <w:r w:rsidR="005D49AC">
        <w:rPr>
          <w:rFonts w:asciiTheme="majorBidi" w:hAnsiTheme="majorBidi" w:cstheme="majorBidi"/>
          <w:sz w:val="24"/>
          <w:szCs w:val="24"/>
        </w:rPr>
        <w:t xml:space="preserve"> 116.6 (CN), </w:t>
      </w:r>
      <w:r w:rsidR="008F61C2">
        <w:rPr>
          <w:rFonts w:asciiTheme="majorBidi" w:hAnsiTheme="majorBidi" w:cstheme="majorBidi"/>
          <w:sz w:val="24"/>
          <w:szCs w:val="24"/>
        </w:rPr>
        <w:t>62.5 (</w:t>
      </w:r>
      <w:r w:rsidR="005D49AC">
        <w:rPr>
          <w:rFonts w:asciiTheme="majorBidi" w:hAnsiTheme="majorBidi" w:cstheme="majorBidi"/>
          <w:sz w:val="24"/>
          <w:szCs w:val="24"/>
        </w:rPr>
        <w:t xml:space="preserve">C, </w:t>
      </w:r>
      <w:r w:rsidR="008F61C2">
        <w:rPr>
          <w:rFonts w:asciiTheme="majorBidi" w:hAnsiTheme="majorBidi" w:cstheme="majorBidi"/>
          <w:sz w:val="24"/>
          <w:szCs w:val="24"/>
        </w:rPr>
        <w:t>CH</w:t>
      </w:r>
      <w:r w:rsidR="008F61C2" w:rsidRPr="008F61C2">
        <w:rPr>
          <w:rFonts w:asciiTheme="majorBidi" w:hAnsiTheme="majorBidi" w:cstheme="majorBidi"/>
          <w:sz w:val="24"/>
          <w:szCs w:val="24"/>
          <w:vertAlign w:val="subscript"/>
        </w:rPr>
        <w:t>2</w:t>
      </w:r>
      <w:r w:rsidR="005D49AC">
        <w:rPr>
          <w:rFonts w:asciiTheme="majorBidi" w:hAnsiTheme="majorBidi" w:cstheme="majorBidi"/>
          <w:sz w:val="24"/>
          <w:szCs w:val="24"/>
        </w:rPr>
        <w:t>, COCH</w:t>
      </w:r>
      <w:r w:rsidR="005D49AC" w:rsidRPr="005D49AC">
        <w:rPr>
          <w:rFonts w:asciiTheme="majorBidi" w:hAnsiTheme="majorBidi" w:cstheme="majorBidi"/>
          <w:sz w:val="24"/>
          <w:szCs w:val="24"/>
          <w:vertAlign w:val="subscript"/>
        </w:rPr>
        <w:t>2</w:t>
      </w:r>
      <w:r w:rsidR="008F61C2">
        <w:rPr>
          <w:rFonts w:asciiTheme="majorBidi" w:hAnsiTheme="majorBidi" w:cstheme="majorBidi"/>
          <w:sz w:val="24"/>
          <w:szCs w:val="24"/>
        </w:rPr>
        <w:t>)</w:t>
      </w:r>
      <w:r w:rsidR="00DD0629">
        <w:rPr>
          <w:rFonts w:asciiTheme="majorBidi" w:hAnsiTheme="majorBidi" w:cstheme="majorBidi"/>
          <w:sz w:val="24"/>
          <w:szCs w:val="24"/>
        </w:rPr>
        <w:t xml:space="preserve">; </w:t>
      </w:r>
      <w:r w:rsidR="00825885" w:rsidRPr="002217A6">
        <w:rPr>
          <w:rFonts w:asciiTheme="majorBidi" w:hAnsiTheme="majorBidi" w:cstheme="majorBidi"/>
          <w:sz w:val="24"/>
          <w:szCs w:val="24"/>
        </w:rPr>
        <w:t xml:space="preserve">EIMMS:  m/z </w:t>
      </w:r>
      <w:r w:rsidR="00825885">
        <w:rPr>
          <w:rFonts w:asciiTheme="majorBidi" w:hAnsiTheme="majorBidi" w:cstheme="majorBidi"/>
          <w:sz w:val="24"/>
          <w:szCs w:val="24"/>
        </w:rPr>
        <w:t>392</w:t>
      </w:r>
      <w:r w:rsidR="00825885" w:rsidRPr="00577674">
        <w:rPr>
          <w:rFonts w:asciiTheme="majorBidi" w:hAnsiTheme="majorBidi" w:cstheme="majorBidi"/>
          <w:sz w:val="24"/>
          <w:szCs w:val="24"/>
        </w:rPr>
        <w:t xml:space="preserve"> </w:t>
      </w:r>
      <w:r w:rsidR="00825885">
        <w:rPr>
          <w:rFonts w:asciiTheme="majorBidi" w:hAnsiTheme="majorBidi" w:cstheme="majorBidi"/>
          <w:sz w:val="24"/>
          <w:szCs w:val="24"/>
        </w:rPr>
        <w:t>[</w:t>
      </w:r>
      <w:r w:rsidR="00825885" w:rsidRPr="00577674">
        <w:rPr>
          <w:rFonts w:asciiTheme="majorBidi" w:hAnsiTheme="majorBidi" w:cstheme="majorBidi"/>
          <w:sz w:val="24"/>
          <w:szCs w:val="24"/>
        </w:rPr>
        <w:t>M</w:t>
      </w:r>
      <w:r w:rsidR="00825885">
        <w:rPr>
          <w:rFonts w:asciiTheme="majorBidi" w:hAnsiTheme="majorBidi" w:cstheme="majorBidi"/>
          <w:sz w:val="24"/>
          <w:szCs w:val="24"/>
        </w:rPr>
        <w:t>]</w:t>
      </w:r>
      <w:r w:rsidR="00825885" w:rsidRPr="00577674">
        <w:rPr>
          <w:rFonts w:asciiTheme="majorBidi" w:hAnsiTheme="majorBidi" w:cstheme="majorBidi"/>
          <w:sz w:val="24"/>
          <w:szCs w:val="24"/>
          <w:vertAlign w:val="superscript"/>
        </w:rPr>
        <w:t>+</w:t>
      </w:r>
      <w:r w:rsidR="00825885">
        <w:rPr>
          <w:rFonts w:asciiTheme="majorBidi" w:hAnsiTheme="majorBidi" w:cstheme="majorBidi"/>
          <w:sz w:val="24"/>
          <w:szCs w:val="24"/>
        </w:rPr>
        <w:t xml:space="preserve"> (18 %); </w:t>
      </w:r>
      <w:r w:rsidR="00DD0629" w:rsidRPr="00577674">
        <w:rPr>
          <w:rFonts w:asciiTheme="majorBidi" w:hAnsiTheme="majorBidi" w:cstheme="majorBidi"/>
          <w:sz w:val="24"/>
          <w:szCs w:val="24"/>
        </w:rPr>
        <w:t xml:space="preserve">Analysis </w:t>
      </w:r>
      <w:proofErr w:type="spellStart"/>
      <w:r w:rsidR="00DD0629" w:rsidRPr="00577674">
        <w:rPr>
          <w:rFonts w:asciiTheme="majorBidi" w:hAnsiTheme="majorBidi" w:cstheme="majorBidi"/>
          <w:sz w:val="24"/>
          <w:szCs w:val="24"/>
        </w:rPr>
        <w:t>Calcd</w:t>
      </w:r>
      <w:proofErr w:type="spellEnd"/>
      <w:r w:rsidR="00DD0629" w:rsidRPr="00577674">
        <w:rPr>
          <w:rFonts w:asciiTheme="majorBidi" w:hAnsiTheme="majorBidi" w:cstheme="majorBidi"/>
          <w:sz w:val="24"/>
          <w:szCs w:val="24"/>
        </w:rPr>
        <w:t xml:space="preserve"> for C</w:t>
      </w:r>
      <w:r w:rsidR="00DD0629">
        <w:rPr>
          <w:rFonts w:asciiTheme="majorBidi" w:hAnsiTheme="majorBidi" w:cstheme="majorBidi"/>
          <w:sz w:val="24"/>
          <w:szCs w:val="24"/>
          <w:vertAlign w:val="subscript"/>
        </w:rPr>
        <w:t>18</w:t>
      </w:r>
      <w:r w:rsidR="00DD0629" w:rsidRPr="00577674">
        <w:rPr>
          <w:rFonts w:asciiTheme="majorBidi" w:hAnsiTheme="majorBidi" w:cstheme="majorBidi"/>
          <w:sz w:val="24"/>
          <w:szCs w:val="24"/>
        </w:rPr>
        <w:t>H</w:t>
      </w:r>
      <w:r w:rsidR="008F61C2">
        <w:rPr>
          <w:rFonts w:asciiTheme="majorBidi" w:hAnsiTheme="majorBidi" w:cstheme="majorBidi"/>
          <w:sz w:val="24"/>
          <w:szCs w:val="24"/>
          <w:vertAlign w:val="subscript"/>
        </w:rPr>
        <w:t>8</w:t>
      </w:r>
      <w:r w:rsidR="00DD0629" w:rsidRPr="00577674">
        <w:rPr>
          <w:rFonts w:asciiTheme="majorBidi" w:hAnsiTheme="majorBidi" w:cstheme="majorBidi"/>
          <w:sz w:val="24"/>
          <w:szCs w:val="24"/>
        </w:rPr>
        <w:t>N</w:t>
      </w:r>
      <w:r w:rsidR="008F61C2">
        <w:rPr>
          <w:rFonts w:asciiTheme="majorBidi" w:hAnsiTheme="majorBidi" w:cstheme="majorBidi"/>
          <w:sz w:val="24"/>
          <w:szCs w:val="24"/>
          <w:vertAlign w:val="subscript"/>
        </w:rPr>
        <w:t>4</w:t>
      </w:r>
      <w:r w:rsidR="00DD0629" w:rsidRPr="00577674">
        <w:rPr>
          <w:rFonts w:asciiTheme="majorBidi" w:hAnsiTheme="majorBidi" w:cstheme="majorBidi"/>
          <w:sz w:val="24"/>
          <w:szCs w:val="24"/>
        </w:rPr>
        <w:t>O</w:t>
      </w:r>
      <w:r w:rsidR="008F61C2">
        <w:rPr>
          <w:rFonts w:asciiTheme="majorBidi" w:hAnsiTheme="majorBidi" w:cstheme="majorBidi"/>
          <w:sz w:val="24"/>
          <w:szCs w:val="24"/>
          <w:vertAlign w:val="subscript"/>
        </w:rPr>
        <w:t>3</w:t>
      </w:r>
      <w:r w:rsidR="00DD0629" w:rsidRPr="00577674">
        <w:rPr>
          <w:rFonts w:asciiTheme="majorBidi" w:hAnsiTheme="majorBidi" w:cstheme="majorBidi"/>
          <w:sz w:val="24"/>
          <w:szCs w:val="24"/>
        </w:rPr>
        <w:t>S</w:t>
      </w:r>
      <w:r w:rsidR="00DD0629">
        <w:rPr>
          <w:rFonts w:asciiTheme="majorBidi" w:hAnsiTheme="majorBidi" w:cstheme="majorBidi"/>
          <w:sz w:val="24"/>
          <w:szCs w:val="24"/>
          <w:vertAlign w:val="subscript"/>
        </w:rPr>
        <w:t>2</w:t>
      </w:r>
      <w:r w:rsidR="00DD0629" w:rsidRPr="00577674">
        <w:rPr>
          <w:rFonts w:asciiTheme="majorBidi" w:hAnsiTheme="majorBidi" w:cstheme="majorBidi"/>
          <w:sz w:val="24"/>
          <w:szCs w:val="24"/>
        </w:rPr>
        <w:t xml:space="preserve">: C, </w:t>
      </w:r>
      <w:r w:rsidR="00DD0629">
        <w:rPr>
          <w:rFonts w:asciiTheme="majorBidi" w:hAnsiTheme="majorBidi" w:cstheme="majorBidi"/>
          <w:sz w:val="24"/>
          <w:szCs w:val="24"/>
        </w:rPr>
        <w:t>55.</w:t>
      </w:r>
      <w:r w:rsidR="008F61C2">
        <w:rPr>
          <w:rFonts w:asciiTheme="majorBidi" w:hAnsiTheme="majorBidi" w:cstheme="majorBidi"/>
          <w:sz w:val="24"/>
          <w:szCs w:val="24"/>
        </w:rPr>
        <w:t>09</w:t>
      </w:r>
      <w:r w:rsidR="00DD0629" w:rsidRPr="00577674">
        <w:rPr>
          <w:rFonts w:asciiTheme="majorBidi" w:hAnsiTheme="majorBidi" w:cstheme="majorBidi"/>
          <w:sz w:val="24"/>
          <w:szCs w:val="24"/>
        </w:rPr>
        <w:t xml:space="preserve">; H, </w:t>
      </w:r>
      <w:r w:rsidR="00DD0629">
        <w:rPr>
          <w:rFonts w:asciiTheme="majorBidi" w:hAnsiTheme="majorBidi" w:cstheme="majorBidi"/>
          <w:sz w:val="24"/>
          <w:szCs w:val="24"/>
        </w:rPr>
        <w:t>2.</w:t>
      </w:r>
      <w:r w:rsidR="008F61C2">
        <w:rPr>
          <w:rFonts w:asciiTheme="majorBidi" w:hAnsiTheme="majorBidi" w:cstheme="majorBidi"/>
          <w:sz w:val="24"/>
          <w:szCs w:val="24"/>
        </w:rPr>
        <w:t>05</w:t>
      </w:r>
      <w:r w:rsidR="00DD0629" w:rsidRPr="00577674">
        <w:rPr>
          <w:rFonts w:asciiTheme="majorBidi" w:hAnsiTheme="majorBidi" w:cstheme="majorBidi"/>
          <w:sz w:val="24"/>
          <w:szCs w:val="24"/>
        </w:rPr>
        <w:t xml:space="preserve">; N, </w:t>
      </w:r>
      <w:r w:rsidR="008F61C2">
        <w:rPr>
          <w:rFonts w:asciiTheme="majorBidi" w:hAnsiTheme="majorBidi" w:cstheme="majorBidi"/>
          <w:sz w:val="24"/>
          <w:szCs w:val="24"/>
        </w:rPr>
        <w:t>14.28</w:t>
      </w:r>
      <w:r w:rsidR="00DD0629" w:rsidRPr="00577674">
        <w:rPr>
          <w:rFonts w:asciiTheme="majorBidi" w:hAnsiTheme="majorBidi" w:cstheme="majorBidi"/>
          <w:sz w:val="24"/>
          <w:szCs w:val="24"/>
        </w:rPr>
        <w:t xml:space="preserve">; S, </w:t>
      </w:r>
      <w:r w:rsidR="00DD0629">
        <w:rPr>
          <w:rFonts w:asciiTheme="majorBidi" w:hAnsiTheme="majorBidi" w:cstheme="majorBidi"/>
          <w:sz w:val="24"/>
          <w:szCs w:val="24"/>
        </w:rPr>
        <w:t>16.3</w:t>
      </w:r>
      <w:r w:rsidR="008F61C2">
        <w:rPr>
          <w:rFonts w:asciiTheme="majorBidi" w:hAnsiTheme="majorBidi" w:cstheme="majorBidi"/>
          <w:sz w:val="24"/>
          <w:szCs w:val="24"/>
        </w:rPr>
        <w:t>4</w:t>
      </w:r>
      <w:r w:rsidR="00DD0629" w:rsidRPr="00577674">
        <w:rPr>
          <w:rFonts w:asciiTheme="majorBidi" w:hAnsiTheme="majorBidi" w:cstheme="majorBidi"/>
          <w:sz w:val="24"/>
          <w:szCs w:val="24"/>
        </w:rPr>
        <w:t xml:space="preserve"> %. Found: C, </w:t>
      </w:r>
      <w:r w:rsidR="00DD0629">
        <w:rPr>
          <w:rFonts w:asciiTheme="majorBidi" w:hAnsiTheme="majorBidi" w:cstheme="majorBidi"/>
          <w:sz w:val="24"/>
          <w:szCs w:val="24"/>
        </w:rPr>
        <w:t>55.</w:t>
      </w:r>
      <w:r w:rsidR="008F61C2">
        <w:rPr>
          <w:rFonts w:asciiTheme="majorBidi" w:hAnsiTheme="majorBidi" w:cstheme="majorBidi"/>
          <w:sz w:val="24"/>
          <w:szCs w:val="24"/>
        </w:rPr>
        <w:t>28</w:t>
      </w:r>
      <w:r w:rsidR="00DD0629" w:rsidRPr="00577674">
        <w:rPr>
          <w:rFonts w:asciiTheme="majorBidi" w:hAnsiTheme="majorBidi" w:cstheme="majorBidi"/>
          <w:sz w:val="24"/>
          <w:szCs w:val="24"/>
        </w:rPr>
        <w:t xml:space="preserve">; H, </w:t>
      </w:r>
      <w:r w:rsidR="00DD0629">
        <w:rPr>
          <w:rFonts w:asciiTheme="majorBidi" w:hAnsiTheme="majorBidi" w:cstheme="majorBidi"/>
          <w:sz w:val="24"/>
          <w:szCs w:val="24"/>
        </w:rPr>
        <w:t>2.</w:t>
      </w:r>
      <w:r w:rsidR="008F61C2">
        <w:rPr>
          <w:rFonts w:asciiTheme="majorBidi" w:hAnsiTheme="majorBidi" w:cstheme="majorBidi"/>
          <w:sz w:val="24"/>
          <w:szCs w:val="24"/>
        </w:rPr>
        <w:t>26</w:t>
      </w:r>
      <w:r w:rsidR="00DD0629" w:rsidRPr="00577674">
        <w:rPr>
          <w:rFonts w:asciiTheme="majorBidi" w:hAnsiTheme="majorBidi" w:cstheme="majorBidi"/>
          <w:sz w:val="24"/>
          <w:szCs w:val="24"/>
        </w:rPr>
        <w:t xml:space="preserve">; N, </w:t>
      </w:r>
      <w:r w:rsidR="008F61C2">
        <w:rPr>
          <w:rFonts w:asciiTheme="majorBidi" w:hAnsiTheme="majorBidi" w:cstheme="majorBidi"/>
          <w:sz w:val="24"/>
          <w:szCs w:val="24"/>
        </w:rPr>
        <w:t>14.</w:t>
      </w:r>
      <w:r w:rsidR="00323617">
        <w:rPr>
          <w:rFonts w:asciiTheme="majorBidi" w:hAnsiTheme="majorBidi" w:cstheme="majorBidi"/>
          <w:sz w:val="24"/>
          <w:szCs w:val="24"/>
        </w:rPr>
        <w:t>2</w:t>
      </w:r>
      <w:r w:rsidR="008F61C2">
        <w:rPr>
          <w:rFonts w:asciiTheme="majorBidi" w:hAnsiTheme="majorBidi" w:cstheme="majorBidi"/>
          <w:sz w:val="24"/>
          <w:szCs w:val="24"/>
        </w:rPr>
        <w:t>5</w:t>
      </w:r>
      <w:r w:rsidR="00DD0629" w:rsidRPr="00577674">
        <w:rPr>
          <w:rFonts w:asciiTheme="majorBidi" w:hAnsiTheme="majorBidi" w:cstheme="majorBidi"/>
          <w:sz w:val="24"/>
          <w:szCs w:val="24"/>
        </w:rPr>
        <w:t xml:space="preserve">; S, </w:t>
      </w:r>
      <w:r w:rsidR="00DD0629">
        <w:rPr>
          <w:rFonts w:asciiTheme="majorBidi" w:hAnsiTheme="majorBidi" w:cstheme="majorBidi"/>
          <w:sz w:val="24"/>
          <w:szCs w:val="24"/>
        </w:rPr>
        <w:t>16.</w:t>
      </w:r>
      <w:r w:rsidR="008F61C2">
        <w:rPr>
          <w:rFonts w:asciiTheme="majorBidi" w:hAnsiTheme="majorBidi" w:cstheme="majorBidi"/>
          <w:sz w:val="24"/>
          <w:szCs w:val="24"/>
        </w:rPr>
        <w:t>52</w:t>
      </w:r>
      <w:r w:rsidR="00DD0629" w:rsidRPr="00577674">
        <w:rPr>
          <w:rFonts w:asciiTheme="majorBidi" w:hAnsiTheme="majorBidi" w:cstheme="majorBidi"/>
          <w:sz w:val="24"/>
          <w:szCs w:val="24"/>
        </w:rPr>
        <w:t xml:space="preserve"> %</w:t>
      </w:r>
      <w:r w:rsidR="00DD0629">
        <w:rPr>
          <w:rFonts w:asciiTheme="majorBidi" w:hAnsiTheme="majorBidi" w:cstheme="majorBidi"/>
          <w:sz w:val="24"/>
          <w:szCs w:val="24"/>
        </w:rPr>
        <w:t>.</w:t>
      </w:r>
    </w:p>
    <w:p w:rsidR="00844B4D" w:rsidRDefault="008F61C2" w:rsidP="005B378E">
      <w:pPr>
        <w:spacing w:line="360" w:lineRule="auto"/>
        <w:jc w:val="both"/>
        <w:rPr>
          <w:rFonts w:asciiTheme="majorBidi" w:hAnsiTheme="majorBidi" w:cstheme="majorBidi"/>
          <w:sz w:val="24"/>
          <w:szCs w:val="24"/>
        </w:rPr>
      </w:pPr>
      <w:r w:rsidRPr="00844B4D">
        <w:rPr>
          <w:rFonts w:asciiTheme="majorBidi" w:hAnsiTheme="majorBidi" w:cstheme="majorBidi"/>
          <w:b/>
          <w:bCs/>
          <w:sz w:val="24"/>
          <w:szCs w:val="24"/>
        </w:rPr>
        <w:t>Ethyl 5-(2-cyanoacetamido)-2-(2-oxo-2H-chromen-3-yl</w:t>
      </w:r>
      <w:proofErr w:type="gramStart"/>
      <w:r w:rsidRPr="00844B4D">
        <w:rPr>
          <w:rFonts w:asciiTheme="majorBidi" w:hAnsiTheme="majorBidi" w:cstheme="majorBidi"/>
          <w:b/>
          <w:bCs/>
          <w:sz w:val="24"/>
          <w:szCs w:val="24"/>
        </w:rPr>
        <w:t>)thieno</w:t>
      </w:r>
      <w:proofErr w:type="gramEnd"/>
      <w:r w:rsidRPr="00844B4D">
        <w:rPr>
          <w:rFonts w:asciiTheme="majorBidi" w:hAnsiTheme="majorBidi" w:cstheme="majorBidi"/>
          <w:b/>
          <w:bCs/>
          <w:sz w:val="24"/>
          <w:szCs w:val="24"/>
        </w:rPr>
        <w:t xml:space="preserve">[3,2-d]thiazole-6-carboxylate </w:t>
      </w:r>
      <w:r w:rsidR="00DD0629" w:rsidRPr="00844B4D">
        <w:rPr>
          <w:rFonts w:asciiTheme="majorBidi" w:hAnsiTheme="majorBidi" w:cstheme="majorBidi"/>
          <w:b/>
          <w:bCs/>
          <w:sz w:val="24"/>
          <w:szCs w:val="24"/>
        </w:rPr>
        <w:t>(1</w:t>
      </w:r>
      <w:r w:rsidRPr="00844B4D">
        <w:rPr>
          <w:rFonts w:asciiTheme="majorBidi" w:hAnsiTheme="majorBidi" w:cstheme="majorBidi"/>
          <w:b/>
          <w:bCs/>
          <w:sz w:val="24"/>
          <w:szCs w:val="24"/>
        </w:rPr>
        <w:t>2</w:t>
      </w:r>
      <w:r w:rsidR="00DD0629" w:rsidRPr="00844B4D">
        <w:rPr>
          <w:rFonts w:asciiTheme="majorBidi" w:hAnsiTheme="majorBidi" w:cstheme="majorBidi"/>
          <w:b/>
          <w:bCs/>
          <w:sz w:val="24"/>
          <w:szCs w:val="24"/>
        </w:rPr>
        <w:t>b)</w:t>
      </w:r>
      <w:r w:rsidR="00A44033">
        <w:rPr>
          <w:rFonts w:asciiTheme="majorBidi" w:hAnsiTheme="majorBidi" w:cstheme="majorBidi"/>
          <w:i/>
          <w:iCs/>
          <w:sz w:val="24"/>
          <w:szCs w:val="24"/>
        </w:rPr>
        <w:t xml:space="preserve"> </w:t>
      </w:r>
    </w:p>
    <w:p w:rsidR="00A44033" w:rsidRPr="005B378E" w:rsidRDefault="008F61C2" w:rsidP="005B378E">
      <w:pPr>
        <w:spacing w:line="360" w:lineRule="auto"/>
        <w:jc w:val="both"/>
        <w:rPr>
          <w:rFonts w:asciiTheme="majorBidi" w:hAnsiTheme="majorBidi" w:cstheme="majorBidi"/>
          <w:sz w:val="24"/>
          <w:szCs w:val="24"/>
        </w:rPr>
      </w:pPr>
      <w:r>
        <w:rPr>
          <w:rFonts w:asciiTheme="majorBidi" w:hAnsiTheme="majorBidi" w:cstheme="majorBidi"/>
          <w:sz w:val="24"/>
          <w:szCs w:val="24"/>
        </w:rPr>
        <w:t>Pale brown</w:t>
      </w:r>
      <w:r w:rsidR="00DD0629" w:rsidRPr="00577674">
        <w:rPr>
          <w:rFonts w:asciiTheme="majorBidi" w:hAnsiTheme="majorBidi" w:cstheme="majorBidi"/>
          <w:sz w:val="24"/>
          <w:szCs w:val="24"/>
        </w:rPr>
        <w:t xml:space="preserve"> crystals </w:t>
      </w:r>
      <w:r w:rsidR="00A44033">
        <w:rPr>
          <w:rFonts w:asciiTheme="majorBidi" w:hAnsiTheme="majorBidi" w:cstheme="majorBidi"/>
          <w:sz w:val="24"/>
          <w:szCs w:val="24"/>
        </w:rPr>
        <w:t>(</w:t>
      </w:r>
      <w:r w:rsidR="00DD0629">
        <w:rPr>
          <w:rFonts w:asciiTheme="majorBidi" w:hAnsiTheme="majorBidi" w:cstheme="majorBidi"/>
          <w:sz w:val="24"/>
          <w:szCs w:val="24"/>
        </w:rPr>
        <w:t>1,4-dioxane</w:t>
      </w:r>
      <w:r w:rsidR="00A44033">
        <w:rPr>
          <w:rFonts w:asciiTheme="majorBidi" w:hAnsiTheme="majorBidi" w:cstheme="majorBidi"/>
          <w:sz w:val="24"/>
          <w:szCs w:val="24"/>
        </w:rPr>
        <w:t>), yield 80 %</w:t>
      </w:r>
      <w:r w:rsidR="00DD0629" w:rsidRPr="00577674">
        <w:rPr>
          <w:rFonts w:asciiTheme="majorBidi" w:hAnsiTheme="majorBidi" w:cstheme="majorBidi"/>
          <w:sz w:val="24"/>
          <w:szCs w:val="24"/>
        </w:rPr>
        <w:t xml:space="preserve"> (</w:t>
      </w:r>
      <w:r w:rsidR="00A44033">
        <w:rPr>
          <w:rFonts w:asciiTheme="majorBidi" w:hAnsiTheme="majorBidi" w:cstheme="majorBidi"/>
          <w:sz w:val="24"/>
          <w:szCs w:val="24"/>
        </w:rPr>
        <w:t>3.51 g</w:t>
      </w:r>
      <w:r w:rsidR="00DD0629" w:rsidRPr="00577674">
        <w:rPr>
          <w:rFonts w:asciiTheme="majorBidi" w:hAnsiTheme="majorBidi" w:cstheme="majorBidi"/>
          <w:sz w:val="24"/>
          <w:szCs w:val="24"/>
        </w:rPr>
        <w:t xml:space="preserve">),  mp </w:t>
      </w:r>
      <w:r>
        <w:rPr>
          <w:rFonts w:asciiTheme="majorBidi" w:hAnsiTheme="majorBidi" w:cstheme="majorBidi"/>
          <w:sz w:val="24"/>
          <w:szCs w:val="24"/>
        </w:rPr>
        <w:t>166</w:t>
      </w:r>
      <w:r w:rsidR="00DD0629" w:rsidRPr="00577674">
        <w:rPr>
          <w:rFonts w:asciiTheme="majorBidi" w:hAnsiTheme="majorBidi" w:cstheme="majorBidi"/>
          <w:sz w:val="24"/>
          <w:szCs w:val="24"/>
        </w:rPr>
        <w:t>-</w:t>
      </w:r>
      <w:r>
        <w:rPr>
          <w:rFonts w:asciiTheme="majorBidi" w:hAnsiTheme="majorBidi" w:cstheme="majorBidi"/>
          <w:sz w:val="24"/>
          <w:szCs w:val="24"/>
        </w:rPr>
        <w:t>169</w:t>
      </w:r>
      <w:r w:rsidR="00DD0629" w:rsidRPr="00577674">
        <w:rPr>
          <w:rFonts w:asciiTheme="majorBidi" w:hAnsiTheme="majorBidi" w:cstheme="majorBidi"/>
          <w:sz w:val="24"/>
          <w:szCs w:val="24"/>
        </w:rPr>
        <w:t xml:space="preserve"> °C;    </w:t>
      </w:r>
      <w:r w:rsidR="00A44033" w:rsidRPr="005B378E">
        <w:rPr>
          <w:rFonts w:asciiTheme="majorBidi" w:hAnsiTheme="majorBidi"/>
          <w:sz w:val="24"/>
          <w:szCs w:val="24"/>
        </w:rPr>
        <w:t>IR  (</w:t>
      </w:r>
      <w:proofErr w:type="spellStart"/>
      <w:r w:rsidR="00A44033" w:rsidRPr="005B378E">
        <w:rPr>
          <w:rFonts w:asciiTheme="majorBidi" w:hAnsiTheme="majorBidi"/>
          <w:sz w:val="24"/>
          <w:szCs w:val="24"/>
        </w:rPr>
        <w:t>KBr</w:t>
      </w:r>
      <w:proofErr w:type="spellEnd"/>
      <w:r w:rsidR="00A44033" w:rsidRPr="005B378E">
        <w:rPr>
          <w:rFonts w:asciiTheme="majorBidi" w:hAnsiTheme="majorBidi"/>
          <w:sz w:val="24"/>
          <w:szCs w:val="24"/>
        </w:rPr>
        <w:t xml:space="preserve">) </w:t>
      </w:r>
      <w:proofErr w:type="spellStart"/>
      <w:r w:rsidR="00A44033" w:rsidRPr="005B378E">
        <w:rPr>
          <w:rFonts w:asciiTheme="majorBidi" w:hAnsiTheme="majorBidi"/>
          <w:sz w:val="24"/>
          <w:szCs w:val="24"/>
        </w:rPr>
        <w:t>νmax</w:t>
      </w:r>
      <w:proofErr w:type="spellEnd"/>
      <w:r w:rsidR="00A44033">
        <w:rPr>
          <w:rFonts w:asciiTheme="majorBidi" w:hAnsiTheme="majorBidi" w:cstheme="majorBidi"/>
          <w:sz w:val="24"/>
          <w:szCs w:val="24"/>
        </w:rPr>
        <w:t xml:space="preserve"> </w:t>
      </w:r>
      <w:r w:rsidR="00DD0629">
        <w:rPr>
          <w:rFonts w:asciiTheme="majorBidi" w:hAnsiTheme="majorBidi" w:cstheme="majorBidi"/>
          <w:sz w:val="24"/>
          <w:szCs w:val="24"/>
        </w:rPr>
        <w:t>3</w:t>
      </w:r>
      <w:r>
        <w:rPr>
          <w:rFonts w:asciiTheme="majorBidi" w:hAnsiTheme="majorBidi" w:cstheme="majorBidi"/>
          <w:sz w:val="24"/>
          <w:szCs w:val="24"/>
        </w:rPr>
        <w:t>462</w:t>
      </w:r>
      <w:r w:rsidR="00DD0629">
        <w:rPr>
          <w:rFonts w:asciiTheme="majorBidi" w:hAnsiTheme="majorBidi" w:cstheme="majorBidi"/>
          <w:sz w:val="24"/>
          <w:szCs w:val="24"/>
        </w:rPr>
        <w:t>-33</w:t>
      </w:r>
      <w:r>
        <w:rPr>
          <w:rFonts w:asciiTheme="majorBidi" w:hAnsiTheme="majorBidi" w:cstheme="majorBidi"/>
          <w:sz w:val="24"/>
          <w:szCs w:val="24"/>
        </w:rPr>
        <w:t>29</w:t>
      </w:r>
      <w:r w:rsidR="00A44033">
        <w:rPr>
          <w:rFonts w:asciiTheme="majorBidi" w:hAnsiTheme="majorBidi" w:cstheme="majorBidi"/>
          <w:sz w:val="24"/>
          <w:szCs w:val="24"/>
        </w:rPr>
        <w:t xml:space="preserve">, </w:t>
      </w:r>
      <w:r w:rsidR="00DD0629" w:rsidRPr="00577674">
        <w:rPr>
          <w:rFonts w:asciiTheme="majorBidi" w:hAnsiTheme="majorBidi" w:cstheme="majorBidi"/>
          <w:sz w:val="24"/>
          <w:szCs w:val="24"/>
        </w:rPr>
        <w:t>305</w:t>
      </w:r>
      <w:r w:rsidR="00A75A65">
        <w:rPr>
          <w:rFonts w:asciiTheme="majorBidi" w:hAnsiTheme="majorBidi" w:cstheme="majorBidi"/>
          <w:sz w:val="24"/>
          <w:szCs w:val="24"/>
        </w:rPr>
        <w:t>7</w:t>
      </w:r>
      <w:r w:rsidR="00A44033">
        <w:rPr>
          <w:rFonts w:asciiTheme="majorBidi" w:hAnsiTheme="majorBidi" w:cstheme="majorBidi"/>
          <w:sz w:val="24"/>
          <w:szCs w:val="24"/>
        </w:rPr>
        <w:t xml:space="preserve">, </w:t>
      </w:r>
      <w:r w:rsidR="00DD0629" w:rsidRPr="00577674">
        <w:rPr>
          <w:rFonts w:asciiTheme="majorBidi" w:hAnsiTheme="majorBidi" w:cstheme="majorBidi"/>
          <w:sz w:val="24"/>
          <w:szCs w:val="24"/>
        </w:rPr>
        <w:t>16</w:t>
      </w:r>
      <w:r w:rsidR="00DD0629">
        <w:rPr>
          <w:rFonts w:asciiTheme="majorBidi" w:hAnsiTheme="majorBidi" w:cstheme="majorBidi"/>
          <w:sz w:val="24"/>
          <w:szCs w:val="24"/>
        </w:rPr>
        <w:t>8</w:t>
      </w:r>
      <w:r w:rsidR="00A75A65">
        <w:rPr>
          <w:rFonts w:asciiTheme="majorBidi" w:hAnsiTheme="majorBidi" w:cstheme="majorBidi"/>
          <w:sz w:val="24"/>
          <w:szCs w:val="24"/>
        </w:rPr>
        <w:t>9-1706</w:t>
      </w:r>
      <w:r w:rsidR="00A44033">
        <w:rPr>
          <w:rFonts w:asciiTheme="majorBidi" w:hAnsiTheme="majorBidi" w:cstheme="majorBidi"/>
          <w:sz w:val="24"/>
          <w:szCs w:val="24"/>
        </w:rPr>
        <w:t>,</w:t>
      </w:r>
      <w:r w:rsidR="00A75A65" w:rsidRPr="00577674">
        <w:rPr>
          <w:rFonts w:asciiTheme="majorBidi" w:hAnsiTheme="majorBidi" w:cstheme="majorBidi"/>
          <w:sz w:val="24"/>
          <w:szCs w:val="24"/>
        </w:rPr>
        <w:t xml:space="preserve"> </w:t>
      </w:r>
      <w:r w:rsidR="00DD0629">
        <w:rPr>
          <w:rFonts w:asciiTheme="majorBidi" w:hAnsiTheme="majorBidi" w:cstheme="majorBidi"/>
          <w:sz w:val="24"/>
          <w:szCs w:val="24"/>
        </w:rPr>
        <w:t>16</w:t>
      </w:r>
      <w:r w:rsidR="00A75A65">
        <w:rPr>
          <w:rFonts w:asciiTheme="majorBidi" w:hAnsiTheme="majorBidi" w:cstheme="majorBidi"/>
          <w:sz w:val="24"/>
          <w:szCs w:val="24"/>
        </w:rPr>
        <w:t>46</w:t>
      </w:r>
      <w:r w:rsidR="00AF5C8A">
        <w:rPr>
          <w:rFonts w:asciiTheme="majorBidi" w:hAnsiTheme="majorBidi" w:cstheme="majorBidi"/>
          <w:sz w:val="24"/>
          <w:szCs w:val="24"/>
        </w:rPr>
        <w:t xml:space="preserve">, </w:t>
      </w:r>
      <w:r w:rsidR="00DD0629" w:rsidRPr="00577674">
        <w:rPr>
          <w:rFonts w:asciiTheme="majorBidi" w:hAnsiTheme="majorBidi" w:cstheme="majorBidi"/>
          <w:sz w:val="24"/>
          <w:szCs w:val="24"/>
        </w:rPr>
        <w:t>16</w:t>
      </w:r>
      <w:r w:rsidR="00A75A65">
        <w:rPr>
          <w:rFonts w:asciiTheme="majorBidi" w:hAnsiTheme="majorBidi" w:cstheme="majorBidi"/>
          <w:sz w:val="24"/>
          <w:szCs w:val="24"/>
        </w:rPr>
        <w:t>28</w:t>
      </w:r>
      <w:r w:rsidR="00DD0629" w:rsidRPr="00577674">
        <w:rPr>
          <w:rFonts w:asciiTheme="majorBidi" w:hAnsiTheme="majorBidi" w:cstheme="majorBidi"/>
          <w:sz w:val="24"/>
          <w:szCs w:val="24"/>
        </w:rPr>
        <w:t xml:space="preserve"> </w:t>
      </w:r>
      <w:r w:rsidR="00AF5C8A">
        <w:rPr>
          <w:rFonts w:asciiTheme="majorBidi" w:hAnsiTheme="majorBidi" w:cstheme="majorBidi"/>
          <w:sz w:val="24"/>
          <w:szCs w:val="24"/>
        </w:rPr>
        <w:t>cm</w:t>
      </w:r>
      <w:r w:rsidR="00AF5C8A" w:rsidRPr="00AF5C8A">
        <w:rPr>
          <w:rFonts w:asciiTheme="majorBidi" w:hAnsiTheme="majorBidi" w:cstheme="majorBidi"/>
          <w:sz w:val="24"/>
          <w:szCs w:val="24"/>
          <w:vertAlign w:val="superscript"/>
        </w:rPr>
        <w:t>-1</w:t>
      </w:r>
      <w:r w:rsidR="00A44033">
        <w:rPr>
          <w:rFonts w:asciiTheme="majorBidi" w:hAnsiTheme="majorBidi" w:cstheme="majorBidi"/>
          <w:sz w:val="24"/>
          <w:szCs w:val="24"/>
        </w:rPr>
        <w:t xml:space="preserve">; </w:t>
      </w:r>
      <w:r w:rsidR="00A44033" w:rsidRPr="00577674">
        <w:rPr>
          <w:rFonts w:asciiTheme="majorBidi" w:hAnsiTheme="majorBidi" w:cstheme="majorBidi"/>
          <w:sz w:val="24"/>
          <w:szCs w:val="24"/>
        </w:rPr>
        <w:t xml:space="preserve"> </w:t>
      </w:r>
      <w:r w:rsidR="00A44033" w:rsidRPr="00E706F0">
        <w:rPr>
          <w:rFonts w:asciiTheme="majorBidi" w:hAnsiTheme="majorBidi"/>
          <w:sz w:val="24"/>
          <w:szCs w:val="24"/>
          <w:vertAlign w:val="superscript"/>
        </w:rPr>
        <w:t>1</w:t>
      </w:r>
      <w:r w:rsidR="00A44033" w:rsidRPr="00E706F0">
        <w:rPr>
          <w:rFonts w:asciiTheme="majorBidi" w:hAnsiTheme="majorBidi"/>
          <w:sz w:val="24"/>
          <w:szCs w:val="24"/>
        </w:rPr>
        <w:t>H NMR (DMSO-d</w:t>
      </w:r>
      <w:r w:rsidR="00A44033" w:rsidRPr="00E706F0">
        <w:rPr>
          <w:rFonts w:asciiTheme="majorBidi" w:hAnsiTheme="majorBidi"/>
          <w:sz w:val="24"/>
          <w:szCs w:val="24"/>
          <w:vertAlign w:val="subscript"/>
        </w:rPr>
        <w:t>6</w:t>
      </w:r>
      <w:r w:rsidR="00A44033" w:rsidRPr="00E706F0">
        <w:rPr>
          <w:rFonts w:asciiTheme="majorBidi" w:hAnsiTheme="majorBidi"/>
          <w:sz w:val="24"/>
          <w:szCs w:val="24"/>
        </w:rPr>
        <w:t>, 200 MHz):</w:t>
      </w:r>
      <w:r w:rsidR="00A44033" w:rsidRPr="00E706F0">
        <w:rPr>
          <w:rFonts w:ascii="Symbol" w:hAnsi="Symbol"/>
          <w:sz w:val="24"/>
          <w:szCs w:val="24"/>
        </w:rPr>
        <w:t></w:t>
      </w:r>
      <w:r w:rsidR="00A44033" w:rsidRPr="00E706F0">
        <w:rPr>
          <w:rFonts w:ascii="Symbol" w:hAnsi="Symbol"/>
          <w:sz w:val="24"/>
          <w:szCs w:val="24"/>
        </w:rPr>
        <w:t></w:t>
      </w:r>
      <w:r w:rsidR="00A44033" w:rsidRPr="00E706F0">
        <w:rPr>
          <w:rFonts w:asciiTheme="majorBidi" w:hAnsiTheme="majorBidi"/>
          <w:sz w:val="24"/>
          <w:szCs w:val="24"/>
        </w:rPr>
        <w:t xml:space="preserve"> =</w:t>
      </w:r>
      <w:r w:rsidR="00A44033">
        <w:rPr>
          <w:rFonts w:asciiTheme="majorBidi" w:hAnsiTheme="majorBidi"/>
          <w:sz w:val="24"/>
          <w:szCs w:val="24"/>
        </w:rPr>
        <w:t xml:space="preserve"> </w:t>
      </w:r>
      <w:r w:rsidR="00AF5C8A">
        <w:rPr>
          <w:rFonts w:asciiTheme="majorBidi" w:hAnsiTheme="majorBidi" w:cstheme="majorBidi"/>
          <w:sz w:val="24"/>
          <w:szCs w:val="24"/>
        </w:rPr>
        <w:t xml:space="preserve">8.31 (1H, s, NH), </w:t>
      </w:r>
      <w:r w:rsidR="00AF5C8A" w:rsidRPr="00577674">
        <w:rPr>
          <w:rFonts w:asciiTheme="majorBidi" w:hAnsiTheme="majorBidi" w:cstheme="majorBidi"/>
          <w:sz w:val="24"/>
          <w:szCs w:val="24"/>
        </w:rPr>
        <w:t>7.</w:t>
      </w:r>
      <w:r w:rsidR="00AF5C8A">
        <w:rPr>
          <w:rFonts w:asciiTheme="majorBidi" w:hAnsiTheme="majorBidi" w:cstheme="majorBidi"/>
          <w:sz w:val="24"/>
          <w:szCs w:val="24"/>
        </w:rPr>
        <w:t>39</w:t>
      </w:r>
      <w:r w:rsidR="00AF5C8A" w:rsidRPr="00577674">
        <w:rPr>
          <w:rFonts w:asciiTheme="majorBidi" w:hAnsiTheme="majorBidi" w:cstheme="majorBidi"/>
          <w:sz w:val="24"/>
          <w:szCs w:val="24"/>
        </w:rPr>
        <w:t>-7.</w:t>
      </w:r>
      <w:r w:rsidR="00AF5C8A">
        <w:rPr>
          <w:rFonts w:asciiTheme="majorBidi" w:hAnsiTheme="majorBidi" w:cstheme="majorBidi"/>
          <w:sz w:val="24"/>
          <w:szCs w:val="24"/>
        </w:rPr>
        <w:t>26</w:t>
      </w:r>
      <w:r w:rsidR="00AF5C8A" w:rsidRPr="00577674">
        <w:rPr>
          <w:rFonts w:asciiTheme="majorBidi" w:hAnsiTheme="majorBidi" w:cstheme="majorBidi"/>
          <w:sz w:val="24"/>
          <w:szCs w:val="24"/>
        </w:rPr>
        <w:t xml:space="preserve"> (</w:t>
      </w:r>
      <w:r w:rsidR="00AF5C8A">
        <w:rPr>
          <w:rFonts w:asciiTheme="majorBidi" w:hAnsiTheme="majorBidi" w:cstheme="majorBidi"/>
          <w:sz w:val="24"/>
          <w:szCs w:val="24"/>
        </w:rPr>
        <w:t>4</w:t>
      </w:r>
      <w:r w:rsidR="00AF5C8A" w:rsidRPr="00577674">
        <w:rPr>
          <w:rFonts w:asciiTheme="majorBidi" w:hAnsiTheme="majorBidi" w:cstheme="majorBidi"/>
          <w:sz w:val="24"/>
          <w:szCs w:val="24"/>
        </w:rPr>
        <w:t xml:space="preserve">H, m, </w:t>
      </w:r>
      <w:proofErr w:type="spellStart"/>
      <w:r w:rsidR="00AF5C8A">
        <w:rPr>
          <w:rFonts w:asciiTheme="majorBidi" w:hAnsiTheme="majorBidi" w:cstheme="majorBidi"/>
          <w:sz w:val="24"/>
          <w:szCs w:val="24"/>
        </w:rPr>
        <w:t>Bz</w:t>
      </w:r>
      <w:proofErr w:type="spellEnd"/>
      <w:r w:rsidR="00AF5C8A" w:rsidRPr="00577674">
        <w:rPr>
          <w:rFonts w:asciiTheme="majorBidi" w:hAnsiTheme="majorBidi" w:cstheme="majorBidi"/>
          <w:sz w:val="24"/>
          <w:szCs w:val="24"/>
        </w:rPr>
        <w:t>)</w:t>
      </w:r>
      <w:r w:rsidR="00AF5C8A">
        <w:rPr>
          <w:rFonts w:asciiTheme="majorBidi" w:hAnsiTheme="majorBidi" w:cstheme="majorBidi"/>
          <w:sz w:val="24"/>
          <w:szCs w:val="24"/>
        </w:rPr>
        <w:t>, 6</w:t>
      </w:r>
      <w:r w:rsidR="00AF5C8A" w:rsidRPr="00577674">
        <w:rPr>
          <w:rFonts w:asciiTheme="majorBidi" w:hAnsiTheme="majorBidi" w:cstheme="majorBidi"/>
          <w:sz w:val="24"/>
          <w:szCs w:val="24"/>
        </w:rPr>
        <w:t>.</w:t>
      </w:r>
      <w:r w:rsidR="00AF5C8A">
        <w:rPr>
          <w:rFonts w:asciiTheme="majorBidi" w:hAnsiTheme="majorBidi" w:cstheme="majorBidi"/>
          <w:sz w:val="24"/>
          <w:szCs w:val="24"/>
        </w:rPr>
        <w:t>61</w:t>
      </w:r>
      <w:r w:rsidR="00AF5C8A" w:rsidRPr="00577674">
        <w:rPr>
          <w:rFonts w:asciiTheme="majorBidi" w:hAnsiTheme="majorBidi" w:cstheme="majorBidi"/>
          <w:sz w:val="24"/>
          <w:szCs w:val="24"/>
        </w:rPr>
        <w:t xml:space="preserve"> (</w:t>
      </w:r>
      <w:r w:rsidR="00AF5C8A">
        <w:rPr>
          <w:rFonts w:asciiTheme="majorBidi" w:hAnsiTheme="majorBidi" w:cstheme="majorBidi"/>
          <w:sz w:val="24"/>
          <w:szCs w:val="24"/>
        </w:rPr>
        <w:t>1</w:t>
      </w:r>
      <w:r w:rsidR="00AF5C8A" w:rsidRPr="00577674">
        <w:rPr>
          <w:rFonts w:asciiTheme="majorBidi" w:hAnsiTheme="majorBidi" w:cstheme="majorBidi"/>
          <w:sz w:val="24"/>
          <w:szCs w:val="24"/>
        </w:rPr>
        <w:t xml:space="preserve">H, s, </w:t>
      </w:r>
      <w:r w:rsidR="00AF5C8A">
        <w:rPr>
          <w:rFonts w:asciiTheme="majorBidi" w:hAnsiTheme="majorBidi" w:cstheme="majorBidi"/>
          <w:sz w:val="24"/>
          <w:szCs w:val="24"/>
        </w:rPr>
        <w:t>H-4</w:t>
      </w:r>
      <w:r w:rsidR="00AF5C8A" w:rsidRPr="003A32B2">
        <w:rPr>
          <w:rFonts w:asciiTheme="majorBidi" w:hAnsiTheme="majorBidi"/>
          <w:sz w:val="24"/>
          <w:szCs w:val="24"/>
        </w:rPr>
        <w:t>'</w:t>
      </w:r>
      <w:r w:rsidR="00AF5C8A" w:rsidRPr="00577674">
        <w:rPr>
          <w:rFonts w:asciiTheme="majorBidi" w:hAnsiTheme="majorBidi" w:cstheme="majorBidi"/>
          <w:sz w:val="24"/>
          <w:szCs w:val="24"/>
        </w:rPr>
        <w:t>),</w:t>
      </w:r>
      <w:r w:rsidR="00AF5C8A">
        <w:rPr>
          <w:rFonts w:asciiTheme="majorBidi" w:hAnsiTheme="majorBidi" w:cstheme="majorBidi"/>
          <w:sz w:val="24"/>
          <w:szCs w:val="24"/>
        </w:rPr>
        <w:t xml:space="preserve"> 5.28 (2H, s, CH</w:t>
      </w:r>
      <w:r w:rsidR="00AF5C8A" w:rsidRPr="000B6702">
        <w:rPr>
          <w:rFonts w:asciiTheme="majorBidi" w:hAnsiTheme="majorBidi" w:cstheme="majorBidi"/>
          <w:sz w:val="24"/>
          <w:szCs w:val="24"/>
          <w:vertAlign w:val="subscript"/>
        </w:rPr>
        <w:t>2</w:t>
      </w:r>
      <w:r w:rsidR="00AF5C8A">
        <w:rPr>
          <w:rFonts w:asciiTheme="majorBidi" w:hAnsiTheme="majorBidi" w:cstheme="majorBidi"/>
          <w:sz w:val="24"/>
          <w:szCs w:val="24"/>
        </w:rPr>
        <w:t>), 4.22 (2H, q, J = 6.83 Hz, CH</w:t>
      </w:r>
      <w:r w:rsidR="00AF5C8A">
        <w:rPr>
          <w:rFonts w:asciiTheme="majorBidi" w:hAnsiTheme="majorBidi" w:cstheme="majorBidi"/>
          <w:sz w:val="24"/>
          <w:szCs w:val="24"/>
          <w:vertAlign w:val="subscript"/>
        </w:rPr>
        <w:t>2</w:t>
      </w:r>
      <w:r w:rsidR="00AF5C8A">
        <w:rPr>
          <w:rFonts w:asciiTheme="majorBidi" w:hAnsiTheme="majorBidi" w:cstheme="majorBidi"/>
          <w:sz w:val="24"/>
          <w:szCs w:val="24"/>
        </w:rPr>
        <w:t>, OCH</w:t>
      </w:r>
      <w:r w:rsidR="00AF5C8A" w:rsidRPr="00AF5C8A">
        <w:rPr>
          <w:rFonts w:asciiTheme="majorBidi" w:hAnsiTheme="majorBidi" w:cstheme="majorBidi"/>
          <w:sz w:val="24"/>
          <w:szCs w:val="24"/>
          <w:vertAlign w:val="subscript"/>
        </w:rPr>
        <w:t>2</w:t>
      </w:r>
      <w:r w:rsidR="00AF5C8A">
        <w:rPr>
          <w:rFonts w:asciiTheme="majorBidi" w:hAnsiTheme="majorBidi" w:cstheme="majorBidi"/>
          <w:sz w:val="24"/>
          <w:szCs w:val="24"/>
        </w:rPr>
        <w:t>CH</w:t>
      </w:r>
      <w:r w:rsidR="00AF5C8A" w:rsidRPr="00AF5C8A">
        <w:rPr>
          <w:rFonts w:asciiTheme="majorBidi" w:hAnsiTheme="majorBidi" w:cstheme="majorBidi"/>
          <w:sz w:val="24"/>
          <w:szCs w:val="24"/>
          <w:vertAlign w:val="subscript"/>
        </w:rPr>
        <w:t>3</w:t>
      </w:r>
      <w:r w:rsidR="00AF5C8A">
        <w:rPr>
          <w:rFonts w:asciiTheme="majorBidi" w:hAnsiTheme="majorBidi" w:cstheme="majorBidi"/>
          <w:sz w:val="24"/>
          <w:szCs w:val="24"/>
        </w:rPr>
        <w:t xml:space="preserve">), </w:t>
      </w:r>
      <w:r w:rsidR="00A75A65">
        <w:rPr>
          <w:rFonts w:asciiTheme="majorBidi" w:hAnsiTheme="majorBidi" w:cstheme="majorBidi"/>
          <w:sz w:val="24"/>
          <w:szCs w:val="24"/>
        </w:rPr>
        <w:t>1.38 (</w:t>
      </w:r>
      <w:r w:rsidR="00AF5C8A">
        <w:rPr>
          <w:rFonts w:asciiTheme="majorBidi" w:hAnsiTheme="majorBidi" w:cstheme="majorBidi"/>
          <w:sz w:val="24"/>
          <w:szCs w:val="24"/>
        </w:rPr>
        <w:t xml:space="preserve">3H, </w:t>
      </w:r>
      <w:r w:rsidR="00A75A65">
        <w:rPr>
          <w:rFonts w:asciiTheme="majorBidi" w:hAnsiTheme="majorBidi" w:cstheme="majorBidi"/>
          <w:sz w:val="24"/>
          <w:szCs w:val="24"/>
        </w:rPr>
        <w:t>t, J = 6.83 Hz, CH</w:t>
      </w:r>
      <w:r w:rsidR="00A75A65" w:rsidRPr="00A75A65">
        <w:rPr>
          <w:rFonts w:asciiTheme="majorBidi" w:hAnsiTheme="majorBidi" w:cstheme="majorBidi"/>
          <w:sz w:val="24"/>
          <w:szCs w:val="24"/>
          <w:vertAlign w:val="subscript"/>
        </w:rPr>
        <w:t>3</w:t>
      </w:r>
      <w:r w:rsidR="00AF5C8A">
        <w:rPr>
          <w:rFonts w:asciiTheme="majorBidi" w:hAnsiTheme="majorBidi" w:cstheme="majorBidi"/>
          <w:sz w:val="24"/>
          <w:szCs w:val="24"/>
        </w:rPr>
        <w:t>, OCH</w:t>
      </w:r>
      <w:r w:rsidR="00AF5C8A" w:rsidRPr="00AF5C8A">
        <w:rPr>
          <w:rFonts w:asciiTheme="majorBidi" w:hAnsiTheme="majorBidi" w:cstheme="majorBidi"/>
          <w:sz w:val="24"/>
          <w:szCs w:val="24"/>
          <w:vertAlign w:val="subscript"/>
        </w:rPr>
        <w:t>2</w:t>
      </w:r>
      <w:r w:rsidR="00AF5C8A">
        <w:rPr>
          <w:rFonts w:asciiTheme="majorBidi" w:hAnsiTheme="majorBidi" w:cstheme="majorBidi"/>
          <w:sz w:val="24"/>
          <w:szCs w:val="24"/>
        </w:rPr>
        <w:t>CH</w:t>
      </w:r>
      <w:r w:rsidR="00AF5C8A" w:rsidRPr="00AF5C8A">
        <w:rPr>
          <w:rFonts w:asciiTheme="majorBidi" w:hAnsiTheme="majorBidi" w:cstheme="majorBidi"/>
          <w:sz w:val="24"/>
          <w:szCs w:val="24"/>
          <w:vertAlign w:val="subscript"/>
        </w:rPr>
        <w:t>3</w:t>
      </w:r>
      <w:r w:rsidR="00A75A65">
        <w:rPr>
          <w:rFonts w:asciiTheme="majorBidi" w:hAnsiTheme="majorBidi" w:cstheme="majorBidi"/>
          <w:sz w:val="24"/>
          <w:szCs w:val="24"/>
        </w:rPr>
        <w:t>)</w:t>
      </w:r>
      <w:r w:rsidR="00DD0629" w:rsidRPr="00577674">
        <w:rPr>
          <w:rFonts w:asciiTheme="majorBidi" w:hAnsiTheme="majorBidi" w:cstheme="majorBidi"/>
          <w:sz w:val="24"/>
          <w:szCs w:val="24"/>
        </w:rPr>
        <w:t xml:space="preserve">; </w:t>
      </w:r>
      <w:r w:rsidR="00A44033" w:rsidRPr="00BD7FAA">
        <w:rPr>
          <w:rFonts w:asciiTheme="majorBidi" w:hAnsiTheme="majorBidi" w:cstheme="majorBidi"/>
          <w:sz w:val="24"/>
          <w:szCs w:val="24"/>
          <w:vertAlign w:val="superscript"/>
        </w:rPr>
        <w:t>1</w:t>
      </w:r>
      <w:r w:rsidR="00A44033" w:rsidRPr="002217A6">
        <w:rPr>
          <w:rFonts w:asciiTheme="majorBidi" w:hAnsiTheme="majorBidi" w:cstheme="majorBidi"/>
          <w:sz w:val="24"/>
          <w:szCs w:val="24"/>
          <w:vertAlign w:val="superscript"/>
        </w:rPr>
        <w:t>3</w:t>
      </w:r>
      <w:r w:rsidR="00A44033" w:rsidRPr="002217A6">
        <w:rPr>
          <w:rFonts w:asciiTheme="majorBidi" w:hAnsiTheme="majorBidi" w:cstheme="majorBidi"/>
          <w:sz w:val="24"/>
          <w:szCs w:val="24"/>
        </w:rPr>
        <w:t>C NMR (DMSO-d</w:t>
      </w:r>
      <w:r w:rsidR="00A44033" w:rsidRPr="002217A6">
        <w:rPr>
          <w:rFonts w:asciiTheme="majorBidi" w:hAnsiTheme="majorBidi" w:cstheme="majorBidi"/>
          <w:sz w:val="24"/>
          <w:szCs w:val="24"/>
          <w:vertAlign w:val="subscript"/>
        </w:rPr>
        <w:t>6</w:t>
      </w:r>
      <w:r w:rsidR="00A44033" w:rsidRPr="002217A6">
        <w:rPr>
          <w:rFonts w:asciiTheme="majorBidi" w:hAnsiTheme="majorBidi" w:cstheme="majorBidi"/>
          <w:sz w:val="24"/>
          <w:szCs w:val="24"/>
        </w:rPr>
        <w:t xml:space="preserve">, 75 MHz): </w:t>
      </w:r>
      <w:r w:rsidR="00A44033" w:rsidRPr="003A32B2">
        <w:rPr>
          <w:rFonts w:ascii="Symbol" w:hAnsi="Symbol" w:cstheme="majorBidi"/>
          <w:sz w:val="24"/>
          <w:szCs w:val="24"/>
        </w:rPr>
        <w:t></w:t>
      </w:r>
      <w:r w:rsidR="00A44033" w:rsidRPr="003A32B2">
        <w:rPr>
          <w:rFonts w:ascii="Symbol" w:hAnsi="Symbol" w:cstheme="majorBidi"/>
          <w:sz w:val="24"/>
          <w:szCs w:val="24"/>
        </w:rPr>
        <w:t></w:t>
      </w:r>
      <w:r w:rsidR="00A44033" w:rsidRPr="003A32B2">
        <w:rPr>
          <w:rFonts w:asciiTheme="majorBidi" w:hAnsiTheme="majorBidi" w:cstheme="majorBidi"/>
          <w:sz w:val="24"/>
          <w:szCs w:val="24"/>
        </w:rPr>
        <w:t>=</w:t>
      </w:r>
      <w:r w:rsidR="00A44033" w:rsidRPr="003A32B2">
        <w:rPr>
          <w:rFonts w:asciiTheme="majorBidi" w:hAnsiTheme="majorBidi"/>
        </w:rPr>
        <w:t xml:space="preserve"> </w:t>
      </w:r>
      <w:r w:rsidR="00DD0629">
        <w:rPr>
          <w:rFonts w:asciiTheme="majorBidi" w:hAnsiTheme="majorBidi" w:cstheme="majorBidi"/>
          <w:sz w:val="24"/>
          <w:szCs w:val="24"/>
        </w:rPr>
        <w:t xml:space="preserve"> </w:t>
      </w:r>
      <w:r w:rsidR="00AF5C8A">
        <w:rPr>
          <w:rFonts w:asciiTheme="majorBidi" w:hAnsiTheme="majorBidi" w:cstheme="majorBidi"/>
          <w:sz w:val="24"/>
          <w:szCs w:val="24"/>
        </w:rPr>
        <w:t xml:space="preserve">170.0 (C-2), </w:t>
      </w:r>
      <w:r w:rsidR="005B378E">
        <w:rPr>
          <w:rFonts w:asciiTheme="majorBidi" w:hAnsiTheme="majorBidi" w:cstheme="majorBidi"/>
          <w:sz w:val="24"/>
          <w:szCs w:val="24"/>
        </w:rPr>
        <w:t xml:space="preserve">162.3, 163.0, </w:t>
      </w:r>
      <w:r w:rsidR="005B378E" w:rsidRPr="00577674">
        <w:rPr>
          <w:rFonts w:asciiTheme="majorBidi" w:hAnsiTheme="majorBidi" w:cstheme="majorBidi"/>
          <w:sz w:val="24"/>
          <w:szCs w:val="24"/>
        </w:rPr>
        <w:t>16</w:t>
      </w:r>
      <w:r w:rsidR="005B378E">
        <w:rPr>
          <w:rFonts w:asciiTheme="majorBidi" w:hAnsiTheme="majorBidi" w:cstheme="majorBidi"/>
          <w:sz w:val="24"/>
          <w:szCs w:val="24"/>
        </w:rPr>
        <w:t>4</w:t>
      </w:r>
      <w:r w:rsidR="005B378E" w:rsidRPr="00577674">
        <w:rPr>
          <w:rFonts w:asciiTheme="majorBidi" w:hAnsiTheme="majorBidi" w:cstheme="majorBidi"/>
          <w:sz w:val="24"/>
          <w:szCs w:val="24"/>
        </w:rPr>
        <w:t>.</w:t>
      </w:r>
      <w:r w:rsidR="005B378E">
        <w:rPr>
          <w:rFonts w:asciiTheme="majorBidi" w:hAnsiTheme="majorBidi" w:cstheme="majorBidi"/>
          <w:sz w:val="24"/>
          <w:szCs w:val="24"/>
        </w:rPr>
        <w:t>4 (C-2</w:t>
      </w:r>
      <w:r w:rsidR="005B378E" w:rsidRPr="003A32B2">
        <w:rPr>
          <w:rFonts w:asciiTheme="majorBidi" w:hAnsiTheme="majorBidi"/>
          <w:sz w:val="24"/>
          <w:szCs w:val="24"/>
        </w:rPr>
        <w:t>'</w:t>
      </w:r>
      <w:r w:rsidR="005B378E">
        <w:rPr>
          <w:rFonts w:asciiTheme="majorBidi" w:hAnsiTheme="majorBidi"/>
          <w:sz w:val="24"/>
          <w:szCs w:val="24"/>
        </w:rPr>
        <w:t xml:space="preserve">, </w:t>
      </w:r>
      <w:proofErr w:type="spellStart"/>
      <w:r w:rsidR="005B378E">
        <w:rPr>
          <w:rFonts w:asciiTheme="majorBidi" w:hAnsiTheme="majorBidi"/>
          <w:sz w:val="24"/>
          <w:szCs w:val="24"/>
        </w:rPr>
        <w:t>COOEt</w:t>
      </w:r>
      <w:proofErr w:type="spellEnd"/>
      <w:r w:rsidR="005B378E">
        <w:rPr>
          <w:rFonts w:asciiTheme="majorBidi" w:hAnsiTheme="majorBidi"/>
          <w:sz w:val="24"/>
          <w:szCs w:val="24"/>
        </w:rPr>
        <w:t>, NHCO</w:t>
      </w:r>
      <w:r w:rsidR="005B378E">
        <w:rPr>
          <w:rFonts w:asciiTheme="majorBidi" w:hAnsiTheme="majorBidi" w:cstheme="majorBidi"/>
          <w:sz w:val="24"/>
          <w:szCs w:val="24"/>
        </w:rPr>
        <w:t xml:space="preserve">), </w:t>
      </w:r>
      <w:r w:rsidR="005B378E" w:rsidRPr="00577674">
        <w:rPr>
          <w:rFonts w:asciiTheme="majorBidi" w:hAnsiTheme="majorBidi" w:cstheme="majorBidi"/>
          <w:sz w:val="24"/>
          <w:szCs w:val="24"/>
        </w:rPr>
        <w:t>14</w:t>
      </w:r>
      <w:r w:rsidR="005B378E">
        <w:rPr>
          <w:rFonts w:asciiTheme="majorBidi" w:hAnsiTheme="majorBidi" w:cstheme="majorBidi"/>
          <w:sz w:val="24"/>
          <w:szCs w:val="24"/>
        </w:rPr>
        <w:t>0</w:t>
      </w:r>
      <w:r w:rsidR="005B378E" w:rsidRPr="00577674">
        <w:rPr>
          <w:rFonts w:asciiTheme="majorBidi" w:hAnsiTheme="majorBidi" w:cstheme="majorBidi"/>
          <w:sz w:val="24"/>
          <w:szCs w:val="24"/>
        </w:rPr>
        <w:t>.</w:t>
      </w:r>
      <w:r w:rsidR="005B378E">
        <w:rPr>
          <w:rFonts w:asciiTheme="majorBidi" w:hAnsiTheme="majorBidi" w:cstheme="majorBidi"/>
          <w:sz w:val="24"/>
          <w:szCs w:val="24"/>
        </w:rPr>
        <w:t>3</w:t>
      </w:r>
      <w:r w:rsidR="005B378E" w:rsidRPr="005B378E">
        <w:rPr>
          <w:rFonts w:asciiTheme="majorBidi" w:hAnsiTheme="majorBidi" w:cstheme="majorBidi"/>
          <w:sz w:val="24"/>
          <w:szCs w:val="24"/>
        </w:rPr>
        <w:t xml:space="preserve">,  </w:t>
      </w:r>
      <w:r w:rsidR="005B378E">
        <w:rPr>
          <w:rFonts w:asciiTheme="majorBidi" w:hAnsiTheme="majorBidi" w:cstheme="majorBidi"/>
          <w:sz w:val="24"/>
          <w:szCs w:val="24"/>
        </w:rPr>
        <w:t xml:space="preserve">134.8, 131.9, </w:t>
      </w:r>
      <w:r w:rsidR="005B378E" w:rsidRPr="00577674">
        <w:rPr>
          <w:rFonts w:asciiTheme="majorBidi" w:hAnsiTheme="majorBidi" w:cstheme="majorBidi"/>
          <w:sz w:val="24"/>
          <w:szCs w:val="24"/>
        </w:rPr>
        <w:t>1</w:t>
      </w:r>
      <w:r w:rsidR="005B378E">
        <w:rPr>
          <w:rFonts w:asciiTheme="majorBidi" w:hAnsiTheme="majorBidi" w:cstheme="majorBidi"/>
          <w:sz w:val="24"/>
          <w:szCs w:val="24"/>
        </w:rPr>
        <w:t>28</w:t>
      </w:r>
      <w:r w:rsidR="005B378E" w:rsidRPr="00577674">
        <w:rPr>
          <w:rFonts w:asciiTheme="majorBidi" w:hAnsiTheme="majorBidi" w:cstheme="majorBidi"/>
          <w:sz w:val="24"/>
          <w:szCs w:val="24"/>
        </w:rPr>
        <w:t>.</w:t>
      </w:r>
      <w:r w:rsidR="005B378E">
        <w:rPr>
          <w:rFonts w:asciiTheme="majorBidi" w:hAnsiTheme="majorBidi" w:cstheme="majorBidi"/>
          <w:sz w:val="24"/>
          <w:szCs w:val="24"/>
        </w:rPr>
        <w:t>4</w:t>
      </w:r>
      <w:r w:rsidR="005B378E" w:rsidRPr="00577674">
        <w:rPr>
          <w:rFonts w:asciiTheme="majorBidi" w:hAnsiTheme="majorBidi" w:cstheme="majorBidi"/>
          <w:sz w:val="24"/>
          <w:szCs w:val="24"/>
        </w:rPr>
        <w:t>, 1</w:t>
      </w:r>
      <w:r w:rsidR="005B378E">
        <w:rPr>
          <w:rFonts w:asciiTheme="majorBidi" w:hAnsiTheme="majorBidi" w:cstheme="majorBidi"/>
          <w:sz w:val="24"/>
          <w:szCs w:val="24"/>
        </w:rPr>
        <w:t>26</w:t>
      </w:r>
      <w:r w:rsidR="005B378E" w:rsidRPr="00577674">
        <w:rPr>
          <w:rFonts w:asciiTheme="majorBidi" w:hAnsiTheme="majorBidi" w:cstheme="majorBidi"/>
          <w:sz w:val="24"/>
          <w:szCs w:val="24"/>
        </w:rPr>
        <w:t>.</w:t>
      </w:r>
      <w:r w:rsidR="005B378E">
        <w:rPr>
          <w:rFonts w:asciiTheme="majorBidi" w:hAnsiTheme="majorBidi" w:cstheme="majorBidi"/>
          <w:sz w:val="24"/>
          <w:szCs w:val="24"/>
        </w:rPr>
        <w:t>9</w:t>
      </w:r>
      <w:r w:rsidR="005B378E" w:rsidRPr="00577674">
        <w:rPr>
          <w:rFonts w:asciiTheme="majorBidi" w:hAnsiTheme="majorBidi" w:cstheme="majorBidi"/>
          <w:sz w:val="24"/>
          <w:szCs w:val="24"/>
        </w:rPr>
        <w:t xml:space="preserve">, </w:t>
      </w:r>
      <w:r w:rsidR="005B378E">
        <w:rPr>
          <w:rFonts w:asciiTheme="majorBidi" w:hAnsiTheme="majorBidi" w:cstheme="majorBidi"/>
          <w:sz w:val="24"/>
          <w:szCs w:val="24"/>
        </w:rPr>
        <w:t xml:space="preserve">126.0, 125.3, </w:t>
      </w:r>
      <w:r w:rsidR="005B378E" w:rsidRPr="00577674">
        <w:rPr>
          <w:rFonts w:asciiTheme="majorBidi" w:hAnsiTheme="majorBidi" w:cstheme="majorBidi"/>
          <w:sz w:val="24"/>
          <w:szCs w:val="24"/>
        </w:rPr>
        <w:t>1</w:t>
      </w:r>
      <w:r w:rsidR="005B378E">
        <w:rPr>
          <w:rFonts w:asciiTheme="majorBidi" w:hAnsiTheme="majorBidi" w:cstheme="majorBidi"/>
          <w:sz w:val="24"/>
          <w:szCs w:val="24"/>
        </w:rPr>
        <w:t>24</w:t>
      </w:r>
      <w:r w:rsidR="005B378E" w:rsidRPr="00577674">
        <w:rPr>
          <w:rFonts w:asciiTheme="majorBidi" w:hAnsiTheme="majorBidi" w:cstheme="majorBidi"/>
          <w:sz w:val="24"/>
          <w:szCs w:val="24"/>
        </w:rPr>
        <w:t>.</w:t>
      </w:r>
      <w:r w:rsidR="005B378E">
        <w:rPr>
          <w:rFonts w:asciiTheme="majorBidi" w:hAnsiTheme="majorBidi" w:cstheme="majorBidi"/>
          <w:sz w:val="24"/>
          <w:szCs w:val="24"/>
        </w:rPr>
        <w:t>1</w:t>
      </w:r>
      <w:r w:rsidR="005B378E" w:rsidRPr="00577674">
        <w:rPr>
          <w:rFonts w:asciiTheme="majorBidi" w:hAnsiTheme="majorBidi" w:cstheme="majorBidi"/>
          <w:sz w:val="24"/>
          <w:szCs w:val="24"/>
        </w:rPr>
        <w:t xml:space="preserve">, </w:t>
      </w:r>
      <w:r w:rsidR="005B378E">
        <w:rPr>
          <w:rFonts w:asciiTheme="majorBidi" w:hAnsiTheme="majorBidi" w:cstheme="majorBidi"/>
          <w:sz w:val="24"/>
          <w:szCs w:val="24"/>
        </w:rPr>
        <w:t xml:space="preserve">123.1, </w:t>
      </w:r>
      <w:r w:rsidR="005B378E" w:rsidRPr="00577674">
        <w:rPr>
          <w:rFonts w:asciiTheme="majorBidi" w:hAnsiTheme="majorBidi" w:cstheme="majorBidi"/>
          <w:sz w:val="24"/>
          <w:szCs w:val="24"/>
        </w:rPr>
        <w:t>12</w:t>
      </w:r>
      <w:r w:rsidR="005B378E">
        <w:rPr>
          <w:rFonts w:asciiTheme="majorBidi" w:hAnsiTheme="majorBidi" w:cstheme="majorBidi"/>
          <w:sz w:val="24"/>
          <w:szCs w:val="24"/>
        </w:rPr>
        <w:t>2</w:t>
      </w:r>
      <w:r w:rsidR="005B378E" w:rsidRPr="00577674">
        <w:rPr>
          <w:rFonts w:asciiTheme="majorBidi" w:hAnsiTheme="majorBidi" w:cstheme="majorBidi"/>
          <w:sz w:val="24"/>
          <w:szCs w:val="24"/>
        </w:rPr>
        <w:t>.</w:t>
      </w:r>
      <w:r w:rsidR="005B378E">
        <w:rPr>
          <w:rFonts w:asciiTheme="majorBidi" w:hAnsiTheme="majorBidi" w:cstheme="majorBidi"/>
          <w:sz w:val="24"/>
          <w:szCs w:val="24"/>
        </w:rPr>
        <w:t>2</w:t>
      </w:r>
      <w:r w:rsidR="005B378E" w:rsidRPr="00577674">
        <w:rPr>
          <w:rFonts w:asciiTheme="majorBidi" w:hAnsiTheme="majorBidi" w:cstheme="majorBidi"/>
          <w:sz w:val="24"/>
          <w:szCs w:val="24"/>
        </w:rPr>
        <w:t>,</w:t>
      </w:r>
      <w:r w:rsidR="005B378E">
        <w:rPr>
          <w:rFonts w:asciiTheme="majorBidi" w:hAnsiTheme="majorBidi" w:cstheme="majorBidi"/>
          <w:sz w:val="24"/>
          <w:szCs w:val="24"/>
        </w:rPr>
        <w:t xml:space="preserve"> </w:t>
      </w:r>
      <w:r w:rsidR="005B378E" w:rsidRPr="00577674">
        <w:rPr>
          <w:rFonts w:asciiTheme="majorBidi" w:hAnsiTheme="majorBidi" w:cstheme="majorBidi"/>
          <w:sz w:val="24"/>
          <w:szCs w:val="24"/>
        </w:rPr>
        <w:t>12</w:t>
      </w:r>
      <w:r w:rsidR="005B378E">
        <w:rPr>
          <w:rFonts w:asciiTheme="majorBidi" w:hAnsiTheme="majorBidi" w:cstheme="majorBidi"/>
          <w:sz w:val="24"/>
          <w:szCs w:val="24"/>
        </w:rPr>
        <w:t>1</w:t>
      </w:r>
      <w:r w:rsidR="005B378E" w:rsidRPr="00577674">
        <w:rPr>
          <w:rFonts w:asciiTheme="majorBidi" w:hAnsiTheme="majorBidi" w:cstheme="majorBidi"/>
          <w:sz w:val="24"/>
          <w:szCs w:val="24"/>
        </w:rPr>
        <w:t>.</w:t>
      </w:r>
      <w:r w:rsidR="005B378E">
        <w:rPr>
          <w:rFonts w:asciiTheme="majorBidi" w:hAnsiTheme="majorBidi" w:cstheme="majorBidi"/>
          <w:sz w:val="24"/>
          <w:szCs w:val="24"/>
        </w:rPr>
        <w:t>3</w:t>
      </w:r>
      <w:r w:rsidR="005B378E" w:rsidRPr="00577674">
        <w:rPr>
          <w:rFonts w:asciiTheme="majorBidi" w:hAnsiTheme="majorBidi" w:cstheme="majorBidi"/>
          <w:sz w:val="24"/>
          <w:szCs w:val="24"/>
        </w:rPr>
        <w:t xml:space="preserve">, </w:t>
      </w:r>
      <w:r w:rsidR="005B378E">
        <w:rPr>
          <w:rFonts w:asciiTheme="majorBidi" w:hAnsiTheme="majorBidi" w:cstheme="majorBidi"/>
          <w:sz w:val="24"/>
          <w:szCs w:val="24"/>
        </w:rPr>
        <w:t xml:space="preserve">120.8 </w:t>
      </w:r>
      <w:r w:rsidR="005B378E" w:rsidRPr="005B378E">
        <w:rPr>
          <w:rFonts w:asciiTheme="majorBidi" w:hAnsiTheme="majorBidi" w:cstheme="majorBidi"/>
          <w:sz w:val="24"/>
          <w:szCs w:val="24"/>
        </w:rPr>
        <w:t>(</w:t>
      </w:r>
      <w:proofErr w:type="spellStart"/>
      <w:r w:rsidR="005B378E" w:rsidRPr="005B378E">
        <w:rPr>
          <w:rFonts w:asciiTheme="majorBidi" w:hAnsiTheme="majorBidi" w:cstheme="majorBidi"/>
          <w:sz w:val="24"/>
          <w:szCs w:val="24"/>
        </w:rPr>
        <w:t>Bz</w:t>
      </w:r>
      <w:proofErr w:type="spellEnd"/>
      <w:r w:rsidR="005B378E" w:rsidRPr="005B378E">
        <w:rPr>
          <w:rFonts w:asciiTheme="majorBidi" w:hAnsiTheme="majorBidi" w:cstheme="majorBidi"/>
          <w:sz w:val="24"/>
          <w:szCs w:val="24"/>
        </w:rPr>
        <w:t>, C-4, C-5, C-7, C-8, C-3</w:t>
      </w:r>
      <w:r w:rsidR="005B378E" w:rsidRPr="005B378E">
        <w:rPr>
          <w:rFonts w:asciiTheme="majorBidi" w:hAnsiTheme="majorBidi"/>
          <w:sz w:val="24"/>
          <w:szCs w:val="24"/>
        </w:rPr>
        <w:t>'</w:t>
      </w:r>
      <w:r w:rsidR="005B378E" w:rsidRPr="005B378E">
        <w:rPr>
          <w:rFonts w:asciiTheme="majorBidi" w:hAnsiTheme="majorBidi" w:cstheme="majorBidi"/>
          <w:sz w:val="24"/>
          <w:szCs w:val="24"/>
        </w:rPr>
        <w:t>, C-4</w:t>
      </w:r>
      <w:r w:rsidR="005B378E" w:rsidRPr="005B378E">
        <w:rPr>
          <w:rFonts w:asciiTheme="majorBidi" w:hAnsiTheme="majorBidi"/>
          <w:sz w:val="24"/>
          <w:szCs w:val="24"/>
        </w:rPr>
        <w:t>'</w:t>
      </w:r>
      <w:r w:rsidR="005B378E" w:rsidRPr="005B378E">
        <w:rPr>
          <w:rFonts w:asciiTheme="majorBidi" w:hAnsiTheme="majorBidi" w:cstheme="majorBidi"/>
          <w:sz w:val="24"/>
          <w:szCs w:val="24"/>
        </w:rPr>
        <w:t>), 116.8 (CN), 62.8 (C, CH</w:t>
      </w:r>
      <w:r w:rsidR="005B378E" w:rsidRPr="005B378E">
        <w:rPr>
          <w:rFonts w:asciiTheme="majorBidi" w:hAnsiTheme="majorBidi" w:cstheme="majorBidi"/>
          <w:sz w:val="24"/>
          <w:szCs w:val="24"/>
          <w:vertAlign w:val="subscript"/>
        </w:rPr>
        <w:t>2</w:t>
      </w:r>
      <w:r w:rsidR="005B378E" w:rsidRPr="005B378E">
        <w:rPr>
          <w:rFonts w:asciiTheme="majorBidi" w:hAnsiTheme="majorBidi" w:cstheme="majorBidi"/>
          <w:sz w:val="24"/>
          <w:szCs w:val="24"/>
        </w:rPr>
        <w:t>, COCH</w:t>
      </w:r>
      <w:r w:rsidR="005B378E" w:rsidRPr="005B378E">
        <w:rPr>
          <w:rFonts w:asciiTheme="majorBidi" w:hAnsiTheme="majorBidi" w:cstheme="majorBidi"/>
          <w:sz w:val="24"/>
          <w:szCs w:val="24"/>
          <w:vertAlign w:val="subscript"/>
        </w:rPr>
        <w:t>2</w:t>
      </w:r>
      <w:r w:rsidR="005B378E" w:rsidRPr="005B378E">
        <w:rPr>
          <w:rFonts w:asciiTheme="majorBidi" w:hAnsiTheme="majorBidi" w:cstheme="majorBidi"/>
          <w:sz w:val="24"/>
          <w:szCs w:val="24"/>
        </w:rPr>
        <w:t>), 54.2 (C, CH</w:t>
      </w:r>
      <w:r w:rsidR="005B378E" w:rsidRPr="005B378E">
        <w:rPr>
          <w:rFonts w:asciiTheme="majorBidi" w:hAnsiTheme="majorBidi" w:cstheme="majorBidi"/>
          <w:sz w:val="24"/>
          <w:szCs w:val="24"/>
          <w:vertAlign w:val="subscript"/>
        </w:rPr>
        <w:t>2</w:t>
      </w:r>
      <w:r w:rsidR="005B378E" w:rsidRPr="005B378E">
        <w:rPr>
          <w:rFonts w:asciiTheme="majorBidi" w:hAnsiTheme="majorBidi" w:cstheme="majorBidi"/>
          <w:sz w:val="24"/>
          <w:szCs w:val="24"/>
        </w:rPr>
        <w:t xml:space="preserve">, </w:t>
      </w:r>
      <w:r w:rsidR="005B378E">
        <w:rPr>
          <w:rFonts w:asciiTheme="majorBidi" w:hAnsiTheme="majorBidi" w:cstheme="majorBidi"/>
          <w:sz w:val="24"/>
          <w:szCs w:val="24"/>
        </w:rPr>
        <w:t>OCH</w:t>
      </w:r>
      <w:r w:rsidR="005B378E" w:rsidRPr="00AF5C8A">
        <w:rPr>
          <w:rFonts w:asciiTheme="majorBidi" w:hAnsiTheme="majorBidi" w:cstheme="majorBidi"/>
          <w:sz w:val="24"/>
          <w:szCs w:val="24"/>
          <w:vertAlign w:val="subscript"/>
        </w:rPr>
        <w:t>2</w:t>
      </w:r>
      <w:r w:rsidR="005B378E">
        <w:rPr>
          <w:rFonts w:asciiTheme="majorBidi" w:hAnsiTheme="majorBidi" w:cstheme="majorBidi"/>
          <w:sz w:val="24"/>
          <w:szCs w:val="24"/>
        </w:rPr>
        <w:t>CH</w:t>
      </w:r>
      <w:r w:rsidR="005B378E" w:rsidRPr="00AF5C8A">
        <w:rPr>
          <w:rFonts w:asciiTheme="majorBidi" w:hAnsiTheme="majorBidi" w:cstheme="majorBidi"/>
          <w:sz w:val="24"/>
          <w:szCs w:val="24"/>
          <w:vertAlign w:val="subscript"/>
        </w:rPr>
        <w:t>3</w:t>
      </w:r>
      <w:r w:rsidR="005B378E">
        <w:rPr>
          <w:rFonts w:asciiTheme="majorBidi" w:hAnsiTheme="majorBidi" w:cstheme="majorBidi"/>
          <w:sz w:val="24"/>
          <w:szCs w:val="24"/>
        </w:rPr>
        <w:t xml:space="preserve">), </w:t>
      </w:r>
      <w:r w:rsidR="00A75A65">
        <w:rPr>
          <w:rFonts w:asciiTheme="majorBidi" w:hAnsiTheme="majorBidi" w:cstheme="majorBidi"/>
          <w:sz w:val="24"/>
          <w:szCs w:val="24"/>
        </w:rPr>
        <w:t>16.5 (</w:t>
      </w:r>
      <w:r w:rsidR="00AF5C8A">
        <w:rPr>
          <w:rFonts w:asciiTheme="majorBidi" w:hAnsiTheme="majorBidi" w:cstheme="majorBidi"/>
          <w:sz w:val="24"/>
          <w:szCs w:val="24"/>
        </w:rPr>
        <w:t xml:space="preserve">C, </w:t>
      </w:r>
      <w:r w:rsidR="00A75A65">
        <w:rPr>
          <w:rFonts w:asciiTheme="majorBidi" w:hAnsiTheme="majorBidi" w:cstheme="majorBidi"/>
          <w:sz w:val="24"/>
          <w:szCs w:val="24"/>
        </w:rPr>
        <w:t>CH</w:t>
      </w:r>
      <w:r w:rsidR="00A75A65" w:rsidRPr="006309A8">
        <w:rPr>
          <w:rFonts w:asciiTheme="majorBidi" w:hAnsiTheme="majorBidi" w:cstheme="majorBidi"/>
          <w:sz w:val="24"/>
          <w:szCs w:val="24"/>
          <w:vertAlign w:val="subscript"/>
        </w:rPr>
        <w:t>3</w:t>
      </w:r>
      <w:r w:rsidR="00AF5C8A">
        <w:rPr>
          <w:rFonts w:asciiTheme="majorBidi" w:hAnsiTheme="majorBidi" w:cstheme="majorBidi"/>
          <w:sz w:val="24"/>
          <w:szCs w:val="24"/>
        </w:rPr>
        <w:t>, OCH</w:t>
      </w:r>
      <w:r w:rsidR="00AF5C8A" w:rsidRPr="00AF5C8A">
        <w:rPr>
          <w:rFonts w:asciiTheme="majorBidi" w:hAnsiTheme="majorBidi" w:cstheme="majorBidi"/>
          <w:sz w:val="24"/>
          <w:szCs w:val="24"/>
          <w:vertAlign w:val="subscript"/>
        </w:rPr>
        <w:t>2</w:t>
      </w:r>
      <w:r w:rsidR="00AF5C8A">
        <w:rPr>
          <w:rFonts w:asciiTheme="majorBidi" w:hAnsiTheme="majorBidi" w:cstheme="majorBidi"/>
          <w:sz w:val="24"/>
          <w:szCs w:val="24"/>
        </w:rPr>
        <w:t>CH</w:t>
      </w:r>
      <w:r w:rsidR="00AF5C8A" w:rsidRPr="00AF5C8A">
        <w:rPr>
          <w:rFonts w:asciiTheme="majorBidi" w:hAnsiTheme="majorBidi" w:cstheme="majorBidi"/>
          <w:sz w:val="24"/>
          <w:szCs w:val="24"/>
          <w:vertAlign w:val="subscript"/>
        </w:rPr>
        <w:t>3</w:t>
      </w:r>
      <w:r w:rsidR="00A75A65">
        <w:rPr>
          <w:rFonts w:asciiTheme="majorBidi" w:hAnsiTheme="majorBidi" w:cstheme="majorBidi"/>
          <w:sz w:val="24"/>
          <w:szCs w:val="24"/>
        </w:rPr>
        <w:t>)</w:t>
      </w:r>
      <w:r w:rsidR="00DD0629">
        <w:rPr>
          <w:rFonts w:asciiTheme="majorBidi" w:hAnsiTheme="majorBidi" w:cstheme="majorBidi"/>
          <w:sz w:val="24"/>
          <w:szCs w:val="24"/>
        </w:rPr>
        <w:t xml:space="preserve">; </w:t>
      </w:r>
      <w:r w:rsidR="005B378E" w:rsidRPr="002217A6">
        <w:rPr>
          <w:rFonts w:asciiTheme="majorBidi" w:hAnsiTheme="majorBidi" w:cstheme="majorBidi"/>
          <w:sz w:val="24"/>
          <w:szCs w:val="24"/>
        </w:rPr>
        <w:t xml:space="preserve">EIMMS:  m/z </w:t>
      </w:r>
      <w:r w:rsidR="005B378E">
        <w:rPr>
          <w:rFonts w:asciiTheme="majorBidi" w:hAnsiTheme="majorBidi" w:cstheme="majorBidi"/>
          <w:sz w:val="24"/>
          <w:szCs w:val="24"/>
        </w:rPr>
        <w:t>439</w:t>
      </w:r>
      <w:r w:rsidR="005B378E" w:rsidRPr="00577674">
        <w:rPr>
          <w:rFonts w:asciiTheme="majorBidi" w:hAnsiTheme="majorBidi" w:cstheme="majorBidi"/>
          <w:sz w:val="24"/>
          <w:szCs w:val="24"/>
        </w:rPr>
        <w:t xml:space="preserve"> </w:t>
      </w:r>
      <w:r w:rsidR="005B378E">
        <w:rPr>
          <w:rFonts w:asciiTheme="majorBidi" w:hAnsiTheme="majorBidi" w:cstheme="majorBidi"/>
          <w:sz w:val="24"/>
          <w:szCs w:val="24"/>
        </w:rPr>
        <w:t>[</w:t>
      </w:r>
      <w:r w:rsidR="005B378E" w:rsidRPr="00577674">
        <w:rPr>
          <w:rFonts w:asciiTheme="majorBidi" w:hAnsiTheme="majorBidi" w:cstheme="majorBidi"/>
          <w:sz w:val="24"/>
          <w:szCs w:val="24"/>
        </w:rPr>
        <w:t>M</w:t>
      </w:r>
      <w:r w:rsidR="005B378E">
        <w:rPr>
          <w:rFonts w:asciiTheme="majorBidi" w:hAnsiTheme="majorBidi" w:cstheme="majorBidi"/>
          <w:sz w:val="24"/>
          <w:szCs w:val="24"/>
        </w:rPr>
        <w:t>]</w:t>
      </w:r>
      <w:r w:rsidR="005B378E" w:rsidRPr="00577674">
        <w:rPr>
          <w:rFonts w:asciiTheme="majorBidi" w:hAnsiTheme="majorBidi" w:cstheme="majorBidi"/>
          <w:sz w:val="24"/>
          <w:szCs w:val="24"/>
          <w:vertAlign w:val="superscript"/>
        </w:rPr>
        <w:t>+</w:t>
      </w:r>
      <w:r w:rsidR="005B378E">
        <w:rPr>
          <w:rFonts w:asciiTheme="majorBidi" w:hAnsiTheme="majorBidi" w:cstheme="majorBidi"/>
          <w:sz w:val="24"/>
          <w:szCs w:val="24"/>
        </w:rPr>
        <w:t xml:space="preserve"> (37 %); </w:t>
      </w:r>
      <w:r w:rsidR="00DD0629" w:rsidRPr="00577674">
        <w:rPr>
          <w:rFonts w:asciiTheme="majorBidi" w:hAnsiTheme="majorBidi" w:cstheme="majorBidi"/>
          <w:sz w:val="24"/>
          <w:szCs w:val="24"/>
        </w:rPr>
        <w:t xml:space="preserve">Analysis </w:t>
      </w:r>
      <w:proofErr w:type="spellStart"/>
      <w:r w:rsidR="00DD0629" w:rsidRPr="00577674">
        <w:rPr>
          <w:rFonts w:asciiTheme="majorBidi" w:hAnsiTheme="majorBidi" w:cstheme="majorBidi"/>
          <w:sz w:val="24"/>
          <w:szCs w:val="24"/>
        </w:rPr>
        <w:t>Calcd</w:t>
      </w:r>
      <w:proofErr w:type="spellEnd"/>
      <w:r w:rsidR="00DD0629" w:rsidRPr="00577674">
        <w:rPr>
          <w:rFonts w:asciiTheme="majorBidi" w:hAnsiTheme="majorBidi" w:cstheme="majorBidi"/>
          <w:sz w:val="24"/>
          <w:szCs w:val="24"/>
        </w:rPr>
        <w:t xml:space="preserve"> for C</w:t>
      </w:r>
      <w:r w:rsidR="00A75A65">
        <w:rPr>
          <w:rFonts w:asciiTheme="majorBidi" w:hAnsiTheme="majorBidi" w:cstheme="majorBidi"/>
          <w:sz w:val="24"/>
          <w:szCs w:val="24"/>
          <w:vertAlign w:val="subscript"/>
        </w:rPr>
        <w:t>20</w:t>
      </w:r>
      <w:r w:rsidR="00DD0629" w:rsidRPr="00577674">
        <w:rPr>
          <w:rFonts w:asciiTheme="majorBidi" w:hAnsiTheme="majorBidi" w:cstheme="majorBidi"/>
          <w:sz w:val="24"/>
          <w:szCs w:val="24"/>
        </w:rPr>
        <w:t>H</w:t>
      </w:r>
      <w:r w:rsidR="00A75A65">
        <w:rPr>
          <w:rFonts w:asciiTheme="majorBidi" w:hAnsiTheme="majorBidi" w:cstheme="majorBidi"/>
          <w:sz w:val="24"/>
          <w:szCs w:val="24"/>
          <w:vertAlign w:val="subscript"/>
        </w:rPr>
        <w:t>13</w:t>
      </w:r>
      <w:r w:rsidR="00DD0629" w:rsidRPr="00577674">
        <w:rPr>
          <w:rFonts w:asciiTheme="majorBidi" w:hAnsiTheme="majorBidi" w:cstheme="majorBidi"/>
          <w:sz w:val="24"/>
          <w:szCs w:val="24"/>
        </w:rPr>
        <w:t>N</w:t>
      </w:r>
      <w:r w:rsidR="00A75A65">
        <w:rPr>
          <w:rFonts w:asciiTheme="majorBidi" w:hAnsiTheme="majorBidi" w:cstheme="majorBidi"/>
          <w:sz w:val="24"/>
          <w:szCs w:val="24"/>
          <w:vertAlign w:val="subscript"/>
        </w:rPr>
        <w:t>3</w:t>
      </w:r>
      <w:r w:rsidR="00DD0629" w:rsidRPr="00577674">
        <w:rPr>
          <w:rFonts w:asciiTheme="majorBidi" w:hAnsiTheme="majorBidi" w:cstheme="majorBidi"/>
          <w:sz w:val="24"/>
          <w:szCs w:val="24"/>
        </w:rPr>
        <w:t>O</w:t>
      </w:r>
      <w:r w:rsidR="00A75A65">
        <w:rPr>
          <w:rFonts w:asciiTheme="majorBidi" w:hAnsiTheme="majorBidi" w:cstheme="majorBidi"/>
          <w:sz w:val="24"/>
          <w:szCs w:val="24"/>
          <w:vertAlign w:val="subscript"/>
        </w:rPr>
        <w:t>5</w:t>
      </w:r>
      <w:r w:rsidR="00DD0629" w:rsidRPr="00577674">
        <w:rPr>
          <w:rFonts w:asciiTheme="majorBidi" w:hAnsiTheme="majorBidi" w:cstheme="majorBidi"/>
          <w:sz w:val="24"/>
          <w:szCs w:val="24"/>
        </w:rPr>
        <w:t>S</w:t>
      </w:r>
      <w:r w:rsidR="00DD0629">
        <w:rPr>
          <w:rFonts w:asciiTheme="majorBidi" w:hAnsiTheme="majorBidi" w:cstheme="majorBidi"/>
          <w:sz w:val="24"/>
          <w:szCs w:val="24"/>
          <w:vertAlign w:val="subscript"/>
        </w:rPr>
        <w:t>2</w:t>
      </w:r>
      <w:r w:rsidR="005B378E">
        <w:rPr>
          <w:rFonts w:asciiTheme="majorBidi" w:hAnsiTheme="majorBidi" w:cstheme="majorBidi"/>
          <w:sz w:val="24"/>
          <w:szCs w:val="24"/>
        </w:rPr>
        <w:t xml:space="preserve"> (439.46)</w:t>
      </w:r>
      <w:r w:rsidR="00DD0629" w:rsidRPr="00577674">
        <w:rPr>
          <w:rFonts w:asciiTheme="majorBidi" w:hAnsiTheme="majorBidi" w:cstheme="majorBidi"/>
          <w:sz w:val="24"/>
          <w:szCs w:val="24"/>
        </w:rPr>
        <w:t xml:space="preserve">: C, </w:t>
      </w:r>
      <w:r w:rsidR="00A75A65">
        <w:rPr>
          <w:rFonts w:asciiTheme="majorBidi" w:hAnsiTheme="majorBidi" w:cstheme="majorBidi"/>
          <w:sz w:val="24"/>
          <w:szCs w:val="24"/>
        </w:rPr>
        <w:t>54.66</w:t>
      </w:r>
      <w:r w:rsidR="00DD0629" w:rsidRPr="00577674">
        <w:rPr>
          <w:rFonts w:asciiTheme="majorBidi" w:hAnsiTheme="majorBidi" w:cstheme="majorBidi"/>
          <w:sz w:val="24"/>
          <w:szCs w:val="24"/>
        </w:rPr>
        <w:t xml:space="preserve">; H, </w:t>
      </w:r>
      <w:r w:rsidR="00DD0629">
        <w:rPr>
          <w:rFonts w:asciiTheme="majorBidi" w:hAnsiTheme="majorBidi" w:cstheme="majorBidi"/>
          <w:sz w:val="24"/>
          <w:szCs w:val="24"/>
        </w:rPr>
        <w:t>2.</w:t>
      </w:r>
      <w:r w:rsidR="00A75A65">
        <w:rPr>
          <w:rFonts w:asciiTheme="majorBidi" w:hAnsiTheme="majorBidi" w:cstheme="majorBidi"/>
          <w:sz w:val="24"/>
          <w:szCs w:val="24"/>
        </w:rPr>
        <w:t>98</w:t>
      </w:r>
      <w:r w:rsidR="00DD0629" w:rsidRPr="00577674">
        <w:rPr>
          <w:rFonts w:asciiTheme="majorBidi" w:hAnsiTheme="majorBidi" w:cstheme="majorBidi"/>
          <w:sz w:val="24"/>
          <w:szCs w:val="24"/>
        </w:rPr>
        <w:t xml:space="preserve">; N, </w:t>
      </w:r>
      <w:r w:rsidR="00A75A65">
        <w:rPr>
          <w:rFonts w:asciiTheme="majorBidi" w:hAnsiTheme="majorBidi" w:cstheme="majorBidi"/>
          <w:sz w:val="24"/>
          <w:szCs w:val="24"/>
        </w:rPr>
        <w:t>9.56</w:t>
      </w:r>
      <w:r w:rsidR="00DD0629" w:rsidRPr="00577674">
        <w:rPr>
          <w:rFonts w:asciiTheme="majorBidi" w:hAnsiTheme="majorBidi" w:cstheme="majorBidi"/>
          <w:sz w:val="24"/>
          <w:szCs w:val="24"/>
        </w:rPr>
        <w:t xml:space="preserve">; S, </w:t>
      </w:r>
      <w:r w:rsidR="00A75A65">
        <w:rPr>
          <w:rFonts w:asciiTheme="majorBidi" w:hAnsiTheme="majorBidi" w:cstheme="majorBidi"/>
          <w:sz w:val="24"/>
          <w:szCs w:val="24"/>
        </w:rPr>
        <w:t>14.59</w:t>
      </w:r>
      <w:r w:rsidR="00DD0629" w:rsidRPr="00577674">
        <w:rPr>
          <w:rFonts w:asciiTheme="majorBidi" w:hAnsiTheme="majorBidi" w:cstheme="majorBidi"/>
          <w:sz w:val="24"/>
          <w:szCs w:val="24"/>
        </w:rPr>
        <w:t xml:space="preserve"> %. Found: C, </w:t>
      </w:r>
      <w:r w:rsidR="00A75A65">
        <w:rPr>
          <w:rFonts w:asciiTheme="majorBidi" w:hAnsiTheme="majorBidi" w:cstheme="majorBidi"/>
          <w:sz w:val="24"/>
          <w:szCs w:val="24"/>
        </w:rPr>
        <w:t>54.80</w:t>
      </w:r>
      <w:r w:rsidR="00DD0629" w:rsidRPr="00577674">
        <w:rPr>
          <w:rFonts w:asciiTheme="majorBidi" w:hAnsiTheme="majorBidi" w:cstheme="majorBidi"/>
          <w:sz w:val="24"/>
          <w:szCs w:val="24"/>
        </w:rPr>
        <w:t xml:space="preserve">; H, </w:t>
      </w:r>
      <w:r w:rsidR="00A75A65">
        <w:rPr>
          <w:rFonts w:asciiTheme="majorBidi" w:hAnsiTheme="majorBidi" w:cstheme="majorBidi"/>
          <w:sz w:val="24"/>
          <w:szCs w:val="24"/>
        </w:rPr>
        <w:t>3</w:t>
      </w:r>
      <w:r w:rsidR="00DD0629">
        <w:rPr>
          <w:rFonts w:asciiTheme="majorBidi" w:hAnsiTheme="majorBidi" w:cstheme="majorBidi"/>
          <w:sz w:val="24"/>
          <w:szCs w:val="24"/>
        </w:rPr>
        <w:t>.</w:t>
      </w:r>
      <w:r w:rsidR="00A75A65">
        <w:rPr>
          <w:rFonts w:asciiTheme="majorBidi" w:hAnsiTheme="majorBidi" w:cstheme="majorBidi"/>
          <w:sz w:val="24"/>
          <w:szCs w:val="24"/>
        </w:rPr>
        <w:t>1</w:t>
      </w:r>
      <w:r w:rsidR="00DD0629">
        <w:rPr>
          <w:rFonts w:asciiTheme="majorBidi" w:hAnsiTheme="majorBidi" w:cstheme="majorBidi"/>
          <w:sz w:val="24"/>
          <w:szCs w:val="24"/>
        </w:rPr>
        <w:t>1</w:t>
      </w:r>
      <w:r w:rsidR="00DD0629" w:rsidRPr="00577674">
        <w:rPr>
          <w:rFonts w:asciiTheme="majorBidi" w:hAnsiTheme="majorBidi" w:cstheme="majorBidi"/>
          <w:sz w:val="24"/>
          <w:szCs w:val="24"/>
        </w:rPr>
        <w:t xml:space="preserve">; N, </w:t>
      </w:r>
      <w:r w:rsidR="00A75A65">
        <w:rPr>
          <w:rFonts w:asciiTheme="majorBidi" w:hAnsiTheme="majorBidi" w:cstheme="majorBidi"/>
          <w:sz w:val="24"/>
          <w:szCs w:val="24"/>
        </w:rPr>
        <w:t>9.73</w:t>
      </w:r>
      <w:r w:rsidR="00DD0629" w:rsidRPr="00577674">
        <w:rPr>
          <w:rFonts w:asciiTheme="majorBidi" w:hAnsiTheme="majorBidi" w:cstheme="majorBidi"/>
          <w:sz w:val="24"/>
          <w:szCs w:val="24"/>
        </w:rPr>
        <w:t xml:space="preserve">; S, </w:t>
      </w:r>
      <w:r w:rsidR="00A75A65">
        <w:rPr>
          <w:rFonts w:asciiTheme="majorBidi" w:hAnsiTheme="majorBidi" w:cstheme="majorBidi"/>
          <w:sz w:val="24"/>
          <w:szCs w:val="24"/>
        </w:rPr>
        <w:t>14.79</w:t>
      </w:r>
      <w:r w:rsidR="00DD0629" w:rsidRPr="00577674">
        <w:rPr>
          <w:rFonts w:asciiTheme="majorBidi" w:hAnsiTheme="majorBidi" w:cstheme="majorBidi"/>
          <w:sz w:val="24"/>
          <w:szCs w:val="24"/>
        </w:rPr>
        <w:t xml:space="preserve"> %</w:t>
      </w:r>
      <w:r w:rsidR="00DD0629">
        <w:rPr>
          <w:rFonts w:asciiTheme="majorBidi" w:hAnsiTheme="majorBidi" w:cstheme="majorBidi"/>
          <w:sz w:val="24"/>
          <w:szCs w:val="24"/>
        </w:rPr>
        <w:t>.</w:t>
      </w:r>
    </w:p>
    <w:p w:rsidR="00B45C72" w:rsidRPr="00844B4D" w:rsidRDefault="00844B4D" w:rsidP="00844B4D">
      <w:pPr>
        <w:pStyle w:val="ListParagraph"/>
        <w:numPr>
          <w:ilvl w:val="2"/>
          <w:numId w:val="8"/>
        </w:numPr>
        <w:spacing w:line="360" w:lineRule="auto"/>
        <w:rPr>
          <w:rFonts w:asciiTheme="majorBidi" w:hAnsiTheme="majorBidi" w:cstheme="majorBidi"/>
          <w:b/>
          <w:bCs/>
          <w:sz w:val="24"/>
          <w:szCs w:val="24"/>
        </w:rPr>
      </w:pPr>
      <w:r>
        <w:rPr>
          <w:rFonts w:asciiTheme="majorBidi" w:hAnsiTheme="majorBidi" w:cstheme="majorBidi"/>
          <w:i/>
          <w:iCs/>
          <w:sz w:val="24"/>
          <w:szCs w:val="24"/>
        </w:rPr>
        <w:t xml:space="preserve"> </w:t>
      </w:r>
      <w:r w:rsidR="00E92DAB" w:rsidRPr="00844B4D">
        <w:rPr>
          <w:rFonts w:asciiTheme="majorBidi" w:hAnsiTheme="majorBidi" w:cstheme="majorBidi"/>
          <w:b/>
          <w:bCs/>
          <w:sz w:val="24"/>
          <w:szCs w:val="24"/>
        </w:rPr>
        <w:t xml:space="preserve">General procedure for the synthesis of the </w:t>
      </w:r>
      <w:proofErr w:type="spellStart"/>
      <w:r w:rsidR="00E92DAB" w:rsidRPr="00844B4D">
        <w:rPr>
          <w:rFonts w:asciiTheme="majorBidi" w:hAnsiTheme="majorBidi" w:cstheme="majorBidi"/>
          <w:b/>
          <w:bCs/>
          <w:sz w:val="24"/>
          <w:szCs w:val="24"/>
        </w:rPr>
        <w:t>thiazolo</w:t>
      </w:r>
      <w:proofErr w:type="spellEnd"/>
      <w:r w:rsidR="00E92DAB" w:rsidRPr="00844B4D">
        <w:rPr>
          <w:rFonts w:asciiTheme="majorBidi" w:hAnsiTheme="majorBidi" w:cstheme="majorBidi"/>
          <w:b/>
          <w:bCs/>
          <w:sz w:val="24"/>
          <w:szCs w:val="24"/>
        </w:rPr>
        <w:t>[4',5':4,5]</w:t>
      </w:r>
      <w:proofErr w:type="spellStart"/>
      <w:r w:rsidR="00E92DAB" w:rsidRPr="00844B4D">
        <w:rPr>
          <w:rFonts w:asciiTheme="majorBidi" w:hAnsiTheme="majorBidi" w:cstheme="majorBidi"/>
          <w:b/>
          <w:bCs/>
          <w:sz w:val="24"/>
          <w:szCs w:val="24"/>
        </w:rPr>
        <w:t>thieno</w:t>
      </w:r>
      <w:proofErr w:type="spellEnd"/>
      <w:r w:rsidR="00E92DAB" w:rsidRPr="00844B4D">
        <w:rPr>
          <w:rFonts w:asciiTheme="majorBidi" w:hAnsiTheme="majorBidi" w:cstheme="majorBidi"/>
          <w:b/>
          <w:bCs/>
          <w:sz w:val="24"/>
          <w:szCs w:val="24"/>
        </w:rPr>
        <w:t>[2,3-b]pyridine-7-carbonitrile derivatives 13a</w:t>
      </w:r>
      <w:r w:rsidR="005125C2" w:rsidRPr="00844B4D">
        <w:rPr>
          <w:rFonts w:asciiTheme="majorBidi" w:hAnsiTheme="majorBidi" w:cstheme="majorBidi"/>
          <w:b/>
          <w:bCs/>
          <w:sz w:val="24"/>
          <w:szCs w:val="24"/>
        </w:rPr>
        <w:t xml:space="preserve"> and 13b</w:t>
      </w:r>
    </w:p>
    <w:p w:rsidR="00E92DAB" w:rsidRPr="00E92DAB" w:rsidRDefault="00E92DAB" w:rsidP="00E92DAB">
      <w:pPr>
        <w:spacing w:line="360" w:lineRule="auto"/>
        <w:rPr>
          <w:rFonts w:asciiTheme="majorBidi" w:hAnsiTheme="majorBidi" w:cstheme="majorBidi"/>
          <w:sz w:val="24"/>
          <w:szCs w:val="24"/>
        </w:rPr>
      </w:pPr>
      <w:r>
        <w:rPr>
          <w:rFonts w:asciiTheme="majorBidi" w:hAnsiTheme="majorBidi" w:cstheme="majorBidi"/>
          <w:sz w:val="24"/>
          <w:szCs w:val="24"/>
        </w:rPr>
        <w:t xml:space="preserve">To a suspension of either compound </w:t>
      </w:r>
      <w:r w:rsidRPr="00E92DAB">
        <w:rPr>
          <w:rFonts w:asciiTheme="majorBidi" w:hAnsiTheme="majorBidi" w:cstheme="majorBidi"/>
          <w:b/>
          <w:bCs/>
          <w:sz w:val="24"/>
          <w:szCs w:val="24"/>
        </w:rPr>
        <w:t>12a</w:t>
      </w:r>
      <w:r>
        <w:rPr>
          <w:rFonts w:asciiTheme="majorBidi" w:hAnsiTheme="majorBidi" w:cstheme="majorBidi"/>
          <w:sz w:val="24"/>
          <w:szCs w:val="24"/>
        </w:rPr>
        <w:t xml:space="preserve"> (3.92 g, 0.01 mol) or </w:t>
      </w:r>
      <w:r w:rsidRPr="00E92DAB">
        <w:rPr>
          <w:rFonts w:asciiTheme="majorBidi" w:hAnsiTheme="majorBidi" w:cstheme="majorBidi"/>
          <w:b/>
          <w:bCs/>
          <w:sz w:val="24"/>
          <w:szCs w:val="24"/>
        </w:rPr>
        <w:t>12b</w:t>
      </w:r>
      <w:r>
        <w:rPr>
          <w:rFonts w:asciiTheme="majorBidi" w:hAnsiTheme="majorBidi" w:cstheme="majorBidi"/>
          <w:sz w:val="24"/>
          <w:szCs w:val="24"/>
        </w:rPr>
        <w:t xml:space="preserve"> (4.39 g, 0.01 mol) in sodium </w:t>
      </w:r>
      <w:proofErr w:type="spellStart"/>
      <w:r>
        <w:rPr>
          <w:rFonts w:asciiTheme="majorBidi" w:hAnsiTheme="majorBidi" w:cstheme="majorBidi"/>
          <w:sz w:val="24"/>
          <w:szCs w:val="24"/>
        </w:rPr>
        <w:t>ethoxide</w:t>
      </w:r>
      <w:proofErr w:type="spellEnd"/>
      <w:r>
        <w:rPr>
          <w:rFonts w:asciiTheme="majorBidi" w:hAnsiTheme="majorBidi" w:cstheme="majorBidi"/>
          <w:sz w:val="24"/>
          <w:szCs w:val="24"/>
        </w:rPr>
        <w:t xml:space="preserve"> solution [prepared through the dissolving  metallic sodium (0.46 g, 0.02 mol) in absolute ethanol (40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w:t>
      </w:r>
      <w:r w:rsidR="007D455D">
        <w:rPr>
          <w:rFonts w:asciiTheme="majorBidi" w:hAnsiTheme="majorBidi" w:cstheme="majorBidi"/>
          <w:sz w:val="24"/>
          <w:szCs w:val="24"/>
        </w:rPr>
        <w:t xml:space="preserve"> was heated in a boiling water bath for 3 h then poured onto ice/water containing few drops of hydrochloric acid (till pH 6).</w:t>
      </w:r>
      <w:r w:rsidR="00E5601F">
        <w:rPr>
          <w:rFonts w:asciiTheme="majorBidi" w:hAnsiTheme="majorBidi" w:cstheme="majorBidi"/>
          <w:sz w:val="24"/>
          <w:szCs w:val="24"/>
        </w:rPr>
        <w:t xml:space="preserve"> The formed solid product was collected by filtration. </w:t>
      </w:r>
      <w:r w:rsidR="007D455D">
        <w:rPr>
          <w:rFonts w:asciiTheme="majorBidi" w:hAnsiTheme="majorBidi" w:cstheme="majorBidi"/>
          <w:sz w:val="24"/>
          <w:szCs w:val="24"/>
        </w:rPr>
        <w:t xml:space="preserve"> </w:t>
      </w:r>
    </w:p>
    <w:p w:rsidR="00646DE8" w:rsidRDefault="00E5601F" w:rsidP="0038704E">
      <w:pPr>
        <w:spacing w:line="360" w:lineRule="auto"/>
        <w:jc w:val="both"/>
        <w:rPr>
          <w:rFonts w:asciiTheme="majorBidi" w:hAnsiTheme="majorBidi" w:cstheme="majorBidi"/>
          <w:sz w:val="24"/>
          <w:szCs w:val="24"/>
        </w:rPr>
      </w:pPr>
      <w:r w:rsidRPr="00646DE8">
        <w:rPr>
          <w:rFonts w:asciiTheme="majorBidi" w:hAnsiTheme="majorBidi" w:cstheme="majorBidi"/>
          <w:b/>
          <w:bCs/>
          <w:sz w:val="24"/>
          <w:szCs w:val="24"/>
        </w:rPr>
        <w:t>8-Amino-6-hydroxy-2-(2-oxo-2H-chromen-3-yl</w:t>
      </w:r>
      <w:proofErr w:type="gramStart"/>
      <w:r w:rsidRPr="00646DE8">
        <w:rPr>
          <w:rFonts w:asciiTheme="majorBidi" w:hAnsiTheme="majorBidi" w:cstheme="majorBidi"/>
          <w:b/>
          <w:bCs/>
          <w:sz w:val="24"/>
          <w:szCs w:val="24"/>
        </w:rPr>
        <w:t>)thiazolo</w:t>
      </w:r>
      <w:proofErr w:type="gramEnd"/>
      <w:r w:rsidRPr="00646DE8">
        <w:rPr>
          <w:rFonts w:asciiTheme="majorBidi" w:hAnsiTheme="majorBidi" w:cstheme="majorBidi"/>
          <w:b/>
          <w:bCs/>
          <w:sz w:val="24"/>
          <w:szCs w:val="24"/>
        </w:rPr>
        <w:t>[4',5':4,5]thieno[2,3-b]pyridine-7-carbonitrile (13a)</w:t>
      </w:r>
      <w:r w:rsidR="005B378E">
        <w:rPr>
          <w:rFonts w:asciiTheme="majorBidi" w:hAnsiTheme="majorBidi" w:cstheme="majorBidi"/>
          <w:i/>
          <w:iCs/>
          <w:sz w:val="24"/>
          <w:szCs w:val="24"/>
        </w:rPr>
        <w:t xml:space="preserve"> </w:t>
      </w:r>
    </w:p>
    <w:p w:rsidR="00E5601F" w:rsidRPr="005B378E" w:rsidRDefault="00E5601F" w:rsidP="0038704E">
      <w:pPr>
        <w:spacing w:line="360" w:lineRule="auto"/>
        <w:jc w:val="both"/>
        <w:rPr>
          <w:rFonts w:asciiTheme="majorBidi" w:hAnsiTheme="majorBidi" w:cstheme="majorBidi"/>
          <w:i/>
          <w:iCs/>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crystals </w:t>
      </w:r>
      <w:r w:rsidR="005B378E">
        <w:rPr>
          <w:rFonts w:asciiTheme="majorBidi" w:hAnsiTheme="majorBidi" w:cstheme="majorBidi"/>
          <w:sz w:val="24"/>
          <w:szCs w:val="24"/>
        </w:rPr>
        <w:t>(</w:t>
      </w:r>
      <w:r>
        <w:rPr>
          <w:rFonts w:asciiTheme="majorBidi" w:hAnsiTheme="majorBidi" w:cstheme="majorBidi"/>
          <w:sz w:val="24"/>
          <w:szCs w:val="24"/>
        </w:rPr>
        <w:t>1,4-dioxane</w:t>
      </w:r>
      <w:r w:rsidR="005B378E">
        <w:rPr>
          <w:rFonts w:asciiTheme="majorBidi" w:hAnsiTheme="majorBidi" w:cstheme="majorBidi"/>
          <w:sz w:val="24"/>
          <w:szCs w:val="24"/>
        </w:rPr>
        <w:t xml:space="preserve">), yield </w:t>
      </w:r>
      <w:r w:rsidRPr="00577674">
        <w:rPr>
          <w:rFonts w:asciiTheme="majorBidi" w:hAnsiTheme="majorBidi" w:cstheme="majorBidi"/>
          <w:sz w:val="24"/>
          <w:szCs w:val="24"/>
        </w:rPr>
        <w:t xml:space="preserve"> </w:t>
      </w:r>
      <w:r w:rsidR="005B378E">
        <w:rPr>
          <w:rFonts w:asciiTheme="majorBidi" w:hAnsiTheme="majorBidi" w:cstheme="majorBidi"/>
          <w:sz w:val="24"/>
          <w:szCs w:val="24"/>
        </w:rPr>
        <w:t xml:space="preserve"> </w:t>
      </w:r>
      <w:r>
        <w:rPr>
          <w:rFonts w:asciiTheme="majorBidi" w:hAnsiTheme="majorBidi" w:cstheme="majorBidi"/>
          <w:sz w:val="24"/>
          <w:szCs w:val="24"/>
        </w:rPr>
        <w:t>73</w:t>
      </w:r>
      <w:r w:rsidRPr="00577674">
        <w:rPr>
          <w:rFonts w:asciiTheme="majorBidi" w:hAnsiTheme="majorBidi" w:cstheme="majorBidi"/>
          <w:sz w:val="24"/>
          <w:szCs w:val="24"/>
        </w:rPr>
        <w:t xml:space="preserve"> %</w:t>
      </w:r>
      <w:r w:rsidR="005B378E">
        <w:rPr>
          <w:rFonts w:asciiTheme="majorBidi" w:hAnsiTheme="majorBidi" w:cstheme="majorBidi"/>
          <w:sz w:val="24"/>
          <w:szCs w:val="24"/>
        </w:rPr>
        <w:t xml:space="preserve"> (2.86 g</w:t>
      </w:r>
      <w:r w:rsidRPr="00577674">
        <w:rPr>
          <w:rFonts w:asciiTheme="majorBidi" w:hAnsiTheme="majorBidi" w:cstheme="majorBidi"/>
          <w:sz w:val="24"/>
          <w:szCs w:val="24"/>
        </w:rPr>
        <w:t>),  mp</w:t>
      </w:r>
      <w:r w:rsidR="005B378E">
        <w:rPr>
          <w:rFonts w:asciiTheme="majorBidi" w:hAnsiTheme="majorBidi" w:cstheme="majorBidi"/>
          <w:sz w:val="24"/>
          <w:szCs w:val="24"/>
        </w:rPr>
        <w:t xml:space="preserve"> </w:t>
      </w:r>
      <w:r>
        <w:rPr>
          <w:rFonts w:asciiTheme="majorBidi" w:hAnsiTheme="majorBidi" w:cstheme="majorBidi"/>
          <w:sz w:val="24"/>
          <w:szCs w:val="24"/>
        </w:rPr>
        <w:t>245</w:t>
      </w:r>
      <w:r w:rsidRPr="00577674">
        <w:rPr>
          <w:rFonts w:asciiTheme="majorBidi" w:hAnsiTheme="majorBidi" w:cstheme="majorBidi"/>
          <w:sz w:val="24"/>
          <w:szCs w:val="24"/>
        </w:rPr>
        <w:t>-</w:t>
      </w:r>
      <w:r>
        <w:rPr>
          <w:rFonts w:asciiTheme="majorBidi" w:hAnsiTheme="majorBidi" w:cstheme="majorBidi"/>
          <w:sz w:val="24"/>
          <w:szCs w:val="24"/>
        </w:rPr>
        <w:t>247</w:t>
      </w:r>
      <w:r w:rsidRPr="00577674">
        <w:rPr>
          <w:rFonts w:asciiTheme="majorBidi" w:hAnsiTheme="majorBidi" w:cstheme="majorBidi"/>
          <w:sz w:val="24"/>
          <w:szCs w:val="24"/>
        </w:rPr>
        <w:t xml:space="preserve"> °C;    </w:t>
      </w:r>
      <w:r w:rsidR="005B378E" w:rsidRPr="005B378E">
        <w:rPr>
          <w:rFonts w:asciiTheme="majorBidi" w:hAnsiTheme="majorBidi"/>
          <w:sz w:val="24"/>
          <w:szCs w:val="24"/>
        </w:rPr>
        <w:t>IR  (</w:t>
      </w:r>
      <w:proofErr w:type="spellStart"/>
      <w:r w:rsidR="005B378E" w:rsidRPr="005B378E">
        <w:rPr>
          <w:rFonts w:asciiTheme="majorBidi" w:hAnsiTheme="majorBidi"/>
          <w:sz w:val="24"/>
          <w:szCs w:val="24"/>
        </w:rPr>
        <w:t>KBr</w:t>
      </w:r>
      <w:proofErr w:type="spellEnd"/>
      <w:r w:rsidR="005B378E" w:rsidRPr="005B378E">
        <w:rPr>
          <w:rFonts w:asciiTheme="majorBidi" w:hAnsiTheme="majorBidi"/>
          <w:sz w:val="24"/>
          <w:szCs w:val="24"/>
        </w:rPr>
        <w:t xml:space="preserve">) </w:t>
      </w:r>
      <w:proofErr w:type="spellStart"/>
      <w:r w:rsidR="005B378E" w:rsidRPr="005B378E">
        <w:rPr>
          <w:rFonts w:asciiTheme="majorBidi" w:hAnsiTheme="majorBidi"/>
          <w:sz w:val="24"/>
          <w:szCs w:val="24"/>
        </w:rPr>
        <w:t>νmax</w:t>
      </w:r>
      <w:proofErr w:type="spellEnd"/>
      <w:r w:rsidR="005B378E">
        <w:rPr>
          <w:rFonts w:asciiTheme="majorBidi" w:hAnsiTheme="majorBidi" w:cstheme="majorBidi"/>
          <w:sz w:val="24"/>
          <w:szCs w:val="24"/>
        </w:rPr>
        <w:t xml:space="preserve"> </w:t>
      </w:r>
      <w:r>
        <w:rPr>
          <w:rFonts w:asciiTheme="majorBidi" w:hAnsiTheme="majorBidi" w:cstheme="majorBidi"/>
          <w:sz w:val="24"/>
          <w:szCs w:val="24"/>
        </w:rPr>
        <w:t>3533-3341</w:t>
      </w:r>
      <w:r w:rsidR="00BF422F">
        <w:rPr>
          <w:rFonts w:asciiTheme="majorBidi" w:hAnsiTheme="majorBidi" w:cstheme="majorBidi"/>
          <w:sz w:val="24"/>
          <w:szCs w:val="24"/>
        </w:rPr>
        <w:t xml:space="preserve">, </w:t>
      </w:r>
      <w:r w:rsidRPr="00577674">
        <w:rPr>
          <w:rFonts w:asciiTheme="majorBidi" w:hAnsiTheme="majorBidi" w:cstheme="majorBidi"/>
          <w:sz w:val="24"/>
          <w:szCs w:val="24"/>
        </w:rPr>
        <w:t>305</w:t>
      </w:r>
      <w:r>
        <w:rPr>
          <w:rFonts w:asciiTheme="majorBidi" w:hAnsiTheme="majorBidi" w:cstheme="majorBidi"/>
          <w:sz w:val="24"/>
          <w:szCs w:val="24"/>
        </w:rPr>
        <w:t>8</w:t>
      </w:r>
      <w:r w:rsidR="00BF422F">
        <w:rPr>
          <w:rFonts w:asciiTheme="majorBidi" w:hAnsiTheme="majorBidi" w:cstheme="majorBidi"/>
          <w:sz w:val="24"/>
          <w:szCs w:val="24"/>
        </w:rPr>
        <w:t xml:space="preserve">, </w:t>
      </w:r>
      <w:r>
        <w:rPr>
          <w:rFonts w:asciiTheme="majorBidi" w:hAnsiTheme="majorBidi" w:cstheme="majorBidi"/>
          <w:sz w:val="24"/>
          <w:szCs w:val="24"/>
        </w:rPr>
        <w:t>2220</w:t>
      </w:r>
      <w:r w:rsidR="00BF422F">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93</w:t>
      </w:r>
      <w:r w:rsidR="00BF422F">
        <w:rPr>
          <w:rFonts w:asciiTheme="majorBidi" w:hAnsiTheme="majorBidi" w:cstheme="majorBidi"/>
          <w:sz w:val="24"/>
          <w:szCs w:val="24"/>
        </w:rPr>
        <w:t xml:space="preserve">, </w:t>
      </w:r>
      <w:r w:rsidRPr="00577674">
        <w:rPr>
          <w:rFonts w:asciiTheme="majorBidi" w:hAnsiTheme="majorBidi" w:cstheme="majorBidi"/>
          <w:sz w:val="24"/>
          <w:szCs w:val="24"/>
        </w:rPr>
        <w:t xml:space="preserve"> </w:t>
      </w:r>
      <w:r>
        <w:rPr>
          <w:rFonts w:asciiTheme="majorBidi" w:hAnsiTheme="majorBidi" w:cstheme="majorBidi"/>
          <w:sz w:val="24"/>
          <w:szCs w:val="24"/>
        </w:rPr>
        <w:t>1653</w:t>
      </w:r>
      <w:r w:rsidR="00BF422F">
        <w:rPr>
          <w:rFonts w:asciiTheme="majorBidi" w:hAnsiTheme="majorBidi" w:cstheme="majorBidi"/>
          <w:sz w:val="24"/>
          <w:szCs w:val="24"/>
        </w:rPr>
        <w:t xml:space="preserve">, </w:t>
      </w:r>
      <w:r w:rsidRPr="00577674">
        <w:rPr>
          <w:rFonts w:asciiTheme="majorBidi" w:hAnsiTheme="majorBidi" w:cstheme="majorBidi"/>
          <w:sz w:val="24"/>
          <w:szCs w:val="24"/>
        </w:rPr>
        <w:t>163</w:t>
      </w:r>
      <w:r>
        <w:rPr>
          <w:rFonts w:asciiTheme="majorBidi" w:hAnsiTheme="majorBidi" w:cstheme="majorBidi"/>
          <w:sz w:val="24"/>
          <w:szCs w:val="24"/>
        </w:rPr>
        <w:t>2</w:t>
      </w:r>
      <w:r w:rsidRPr="00577674">
        <w:rPr>
          <w:rFonts w:asciiTheme="majorBidi" w:hAnsiTheme="majorBidi" w:cstheme="majorBidi"/>
          <w:sz w:val="24"/>
          <w:szCs w:val="24"/>
        </w:rPr>
        <w:t xml:space="preserve"> </w:t>
      </w:r>
      <w:r w:rsidR="00BF422F">
        <w:rPr>
          <w:rFonts w:asciiTheme="majorBidi" w:hAnsiTheme="majorBidi" w:cstheme="majorBidi"/>
          <w:sz w:val="24"/>
          <w:szCs w:val="24"/>
        </w:rPr>
        <w:t>cm</w:t>
      </w:r>
      <w:r w:rsidR="00BF422F" w:rsidRPr="00BF422F">
        <w:rPr>
          <w:rFonts w:asciiTheme="majorBidi" w:hAnsiTheme="majorBidi" w:cstheme="majorBidi"/>
          <w:sz w:val="24"/>
          <w:szCs w:val="24"/>
          <w:vertAlign w:val="superscript"/>
        </w:rPr>
        <w:t>-1</w:t>
      </w:r>
      <w:r w:rsidR="00BF422F">
        <w:rPr>
          <w:rFonts w:asciiTheme="majorBidi" w:hAnsiTheme="majorBidi" w:cstheme="majorBidi"/>
          <w:sz w:val="24"/>
          <w:szCs w:val="24"/>
        </w:rPr>
        <w:t xml:space="preserve">; </w:t>
      </w:r>
      <w:r w:rsidR="00BF422F" w:rsidRPr="00E706F0">
        <w:rPr>
          <w:rFonts w:asciiTheme="majorBidi" w:hAnsiTheme="majorBidi"/>
          <w:sz w:val="24"/>
          <w:szCs w:val="24"/>
          <w:vertAlign w:val="superscript"/>
        </w:rPr>
        <w:t>1</w:t>
      </w:r>
      <w:r w:rsidR="00BF422F" w:rsidRPr="00E706F0">
        <w:rPr>
          <w:rFonts w:asciiTheme="majorBidi" w:hAnsiTheme="majorBidi"/>
          <w:sz w:val="24"/>
          <w:szCs w:val="24"/>
        </w:rPr>
        <w:t>H NMR (DMSO-d</w:t>
      </w:r>
      <w:r w:rsidR="00BF422F" w:rsidRPr="00E706F0">
        <w:rPr>
          <w:rFonts w:asciiTheme="majorBidi" w:hAnsiTheme="majorBidi"/>
          <w:sz w:val="24"/>
          <w:szCs w:val="24"/>
          <w:vertAlign w:val="subscript"/>
        </w:rPr>
        <w:t>6</w:t>
      </w:r>
      <w:r w:rsidR="00BF422F" w:rsidRPr="00E706F0">
        <w:rPr>
          <w:rFonts w:asciiTheme="majorBidi" w:hAnsiTheme="majorBidi"/>
          <w:sz w:val="24"/>
          <w:szCs w:val="24"/>
        </w:rPr>
        <w:t>, 200 MHz):</w:t>
      </w:r>
      <w:r w:rsidR="00BF422F" w:rsidRPr="00E706F0">
        <w:rPr>
          <w:rFonts w:ascii="Symbol" w:hAnsi="Symbol"/>
          <w:sz w:val="24"/>
          <w:szCs w:val="24"/>
        </w:rPr>
        <w:t></w:t>
      </w:r>
      <w:r w:rsidR="00BF422F" w:rsidRPr="00E706F0">
        <w:rPr>
          <w:rFonts w:ascii="Symbol" w:hAnsi="Symbol"/>
          <w:sz w:val="24"/>
          <w:szCs w:val="24"/>
        </w:rPr>
        <w:t></w:t>
      </w:r>
      <w:r w:rsidR="00BF422F" w:rsidRPr="00E706F0">
        <w:rPr>
          <w:rFonts w:asciiTheme="majorBidi" w:hAnsiTheme="majorBidi"/>
          <w:sz w:val="24"/>
          <w:szCs w:val="24"/>
        </w:rPr>
        <w:t xml:space="preserve"> =</w:t>
      </w:r>
      <w:r w:rsidR="00BF422F">
        <w:rPr>
          <w:rFonts w:asciiTheme="majorBidi" w:hAnsiTheme="majorBidi"/>
          <w:sz w:val="24"/>
          <w:szCs w:val="24"/>
        </w:rPr>
        <w:t xml:space="preserve"> </w:t>
      </w:r>
      <w:r w:rsidR="00BF422F">
        <w:rPr>
          <w:rFonts w:asciiTheme="majorBidi" w:hAnsiTheme="majorBidi" w:cstheme="majorBidi"/>
          <w:sz w:val="24"/>
          <w:szCs w:val="24"/>
        </w:rPr>
        <w:t>10.19 (1H, s, OH, D</w:t>
      </w:r>
      <w:r w:rsidR="00BF422F" w:rsidRPr="008F61C2">
        <w:rPr>
          <w:rFonts w:asciiTheme="majorBidi" w:hAnsiTheme="majorBidi" w:cstheme="majorBidi"/>
          <w:sz w:val="24"/>
          <w:szCs w:val="24"/>
          <w:vertAlign w:val="subscript"/>
        </w:rPr>
        <w:t>2</w:t>
      </w:r>
      <w:r w:rsidR="00BF422F">
        <w:rPr>
          <w:rFonts w:asciiTheme="majorBidi" w:hAnsiTheme="majorBidi" w:cstheme="majorBidi"/>
          <w:sz w:val="24"/>
          <w:szCs w:val="24"/>
        </w:rPr>
        <w:t xml:space="preserve">O exchangeable), </w:t>
      </w:r>
      <w:r w:rsidR="00BF422F">
        <w:rPr>
          <w:rFonts w:asciiTheme="majorBidi" w:hAnsiTheme="majorBidi"/>
          <w:sz w:val="24"/>
          <w:szCs w:val="24"/>
        </w:rPr>
        <w:t xml:space="preserve"> </w:t>
      </w:r>
      <w:r w:rsidR="00BF422F" w:rsidRPr="00577674">
        <w:rPr>
          <w:rFonts w:asciiTheme="majorBidi" w:hAnsiTheme="majorBidi" w:cstheme="majorBidi"/>
          <w:sz w:val="24"/>
          <w:szCs w:val="24"/>
        </w:rPr>
        <w:t>7.</w:t>
      </w:r>
      <w:r w:rsidR="00BF422F">
        <w:rPr>
          <w:rFonts w:asciiTheme="majorBidi" w:hAnsiTheme="majorBidi" w:cstheme="majorBidi"/>
          <w:sz w:val="24"/>
          <w:szCs w:val="24"/>
        </w:rPr>
        <w:t>39</w:t>
      </w:r>
      <w:r w:rsidR="00BF422F" w:rsidRPr="00577674">
        <w:rPr>
          <w:rFonts w:asciiTheme="majorBidi" w:hAnsiTheme="majorBidi" w:cstheme="majorBidi"/>
          <w:sz w:val="24"/>
          <w:szCs w:val="24"/>
        </w:rPr>
        <w:t>-7.</w:t>
      </w:r>
      <w:r w:rsidR="00BF422F">
        <w:rPr>
          <w:rFonts w:asciiTheme="majorBidi" w:hAnsiTheme="majorBidi" w:cstheme="majorBidi"/>
          <w:sz w:val="24"/>
          <w:szCs w:val="24"/>
        </w:rPr>
        <w:t>28</w:t>
      </w:r>
      <w:r w:rsidR="00BF422F" w:rsidRPr="00577674">
        <w:rPr>
          <w:rFonts w:asciiTheme="majorBidi" w:hAnsiTheme="majorBidi" w:cstheme="majorBidi"/>
          <w:sz w:val="24"/>
          <w:szCs w:val="24"/>
        </w:rPr>
        <w:t xml:space="preserve"> (</w:t>
      </w:r>
      <w:r w:rsidR="00BF422F">
        <w:rPr>
          <w:rFonts w:asciiTheme="majorBidi" w:hAnsiTheme="majorBidi" w:cstheme="majorBidi"/>
          <w:sz w:val="24"/>
          <w:szCs w:val="24"/>
        </w:rPr>
        <w:t>4</w:t>
      </w:r>
      <w:r w:rsidR="00BF422F" w:rsidRPr="00577674">
        <w:rPr>
          <w:rFonts w:asciiTheme="majorBidi" w:hAnsiTheme="majorBidi" w:cstheme="majorBidi"/>
          <w:sz w:val="24"/>
          <w:szCs w:val="24"/>
        </w:rPr>
        <w:t xml:space="preserve">H, m, </w:t>
      </w:r>
      <w:proofErr w:type="spellStart"/>
      <w:r w:rsidR="00BF422F">
        <w:rPr>
          <w:rFonts w:asciiTheme="majorBidi" w:hAnsiTheme="majorBidi" w:cstheme="majorBidi"/>
          <w:sz w:val="24"/>
          <w:szCs w:val="24"/>
        </w:rPr>
        <w:t>Bz</w:t>
      </w:r>
      <w:proofErr w:type="spellEnd"/>
      <w:r w:rsidR="00BF422F" w:rsidRPr="00577674">
        <w:rPr>
          <w:rFonts w:asciiTheme="majorBidi" w:hAnsiTheme="majorBidi" w:cstheme="majorBidi"/>
          <w:sz w:val="24"/>
          <w:szCs w:val="24"/>
        </w:rPr>
        <w:t>)</w:t>
      </w:r>
      <w:r w:rsidR="00BF422F">
        <w:rPr>
          <w:rFonts w:asciiTheme="majorBidi" w:hAnsiTheme="majorBidi" w:cstheme="majorBidi"/>
          <w:sz w:val="24"/>
          <w:szCs w:val="24"/>
        </w:rPr>
        <w:t>,</w:t>
      </w:r>
      <w:r w:rsidR="00BF422F" w:rsidRPr="00BF422F">
        <w:rPr>
          <w:rFonts w:asciiTheme="majorBidi" w:hAnsiTheme="majorBidi" w:cstheme="majorBidi"/>
          <w:sz w:val="24"/>
          <w:szCs w:val="24"/>
        </w:rPr>
        <w:t xml:space="preserve"> </w:t>
      </w:r>
      <w:r w:rsidR="00BF422F">
        <w:rPr>
          <w:rFonts w:asciiTheme="majorBidi" w:hAnsiTheme="majorBidi" w:cstheme="majorBidi"/>
          <w:sz w:val="24"/>
          <w:szCs w:val="24"/>
        </w:rPr>
        <w:t>6</w:t>
      </w:r>
      <w:r w:rsidR="00BF422F" w:rsidRPr="00577674">
        <w:rPr>
          <w:rFonts w:asciiTheme="majorBidi" w:hAnsiTheme="majorBidi" w:cstheme="majorBidi"/>
          <w:sz w:val="24"/>
          <w:szCs w:val="24"/>
        </w:rPr>
        <w:t>.</w:t>
      </w:r>
      <w:r w:rsidR="00BF422F">
        <w:rPr>
          <w:rFonts w:asciiTheme="majorBidi" w:hAnsiTheme="majorBidi" w:cstheme="majorBidi"/>
          <w:sz w:val="24"/>
          <w:szCs w:val="24"/>
        </w:rPr>
        <w:t>60</w:t>
      </w:r>
      <w:r w:rsidR="00BF422F" w:rsidRPr="00577674">
        <w:rPr>
          <w:rFonts w:asciiTheme="majorBidi" w:hAnsiTheme="majorBidi" w:cstheme="majorBidi"/>
          <w:sz w:val="24"/>
          <w:szCs w:val="24"/>
        </w:rPr>
        <w:t xml:space="preserve"> (</w:t>
      </w:r>
      <w:r w:rsidR="00BF422F">
        <w:rPr>
          <w:rFonts w:asciiTheme="majorBidi" w:hAnsiTheme="majorBidi" w:cstheme="majorBidi"/>
          <w:sz w:val="24"/>
          <w:szCs w:val="24"/>
        </w:rPr>
        <w:t>1</w:t>
      </w:r>
      <w:r w:rsidR="00BF422F" w:rsidRPr="00577674">
        <w:rPr>
          <w:rFonts w:asciiTheme="majorBidi" w:hAnsiTheme="majorBidi" w:cstheme="majorBidi"/>
          <w:sz w:val="24"/>
          <w:szCs w:val="24"/>
        </w:rPr>
        <w:t xml:space="preserve">H, s, </w:t>
      </w:r>
      <w:r w:rsidR="00BF422F">
        <w:rPr>
          <w:rFonts w:asciiTheme="majorBidi" w:hAnsiTheme="majorBidi" w:cstheme="majorBidi"/>
          <w:sz w:val="24"/>
          <w:szCs w:val="24"/>
        </w:rPr>
        <w:t>H-4</w:t>
      </w:r>
      <w:r w:rsidR="00BF422F" w:rsidRPr="003A32B2">
        <w:rPr>
          <w:rFonts w:asciiTheme="majorBidi" w:hAnsiTheme="majorBidi"/>
          <w:sz w:val="24"/>
          <w:szCs w:val="24"/>
        </w:rPr>
        <w:t>'</w:t>
      </w:r>
      <w:r w:rsidR="00BF422F" w:rsidRPr="00577674">
        <w:rPr>
          <w:rFonts w:asciiTheme="majorBidi" w:hAnsiTheme="majorBidi" w:cstheme="majorBidi"/>
          <w:sz w:val="24"/>
          <w:szCs w:val="24"/>
        </w:rPr>
        <w:t>),</w:t>
      </w:r>
      <w:r w:rsidR="00BF422F">
        <w:rPr>
          <w:rFonts w:asciiTheme="majorBidi" w:hAnsiTheme="majorBidi" w:cstheme="majorBidi"/>
          <w:sz w:val="24"/>
          <w:szCs w:val="24"/>
        </w:rPr>
        <w:t xml:space="preserve"> </w:t>
      </w:r>
      <w:r>
        <w:rPr>
          <w:rFonts w:asciiTheme="majorBidi" w:hAnsiTheme="majorBidi" w:cstheme="majorBidi"/>
          <w:sz w:val="24"/>
          <w:szCs w:val="24"/>
        </w:rPr>
        <w:t>4.80 (</w:t>
      </w:r>
      <w:r w:rsidR="00BF422F">
        <w:rPr>
          <w:rFonts w:asciiTheme="majorBidi" w:hAnsiTheme="majorBidi" w:cstheme="majorBidi"/>
          <w:sz w:val="24"/>
          <w:szCs w:val="24"/>
        </w:rPr>
        <w:t xml:space="preserve">2H, </w:t>
      </w:r>
      <w:r>
        <w:rPr>
          <w:rFonts w:asciiTheme="majorBidi" w:hAnsiTheme="majorBidi" w:cstheme="majorBidi"/>
          <w:sz w:val="24"/>
          <w:szCs w:val="24"/>
        </w:rPr>
        <w:t>s, NH</w:t>
      </w:r>
      <w:r w:rsidRPr="000B6702">
        <w:rPr>
          <w:rFonts w:asciiTheme="majorBidi" w:hAnsiTheme="majorBidi" w:cstheme="majorBidi"/>
          <w:sz w:val="24"/>
          <w:szCs w:val="24"/>
          <w:vertAlign w:val="subscript"/>
        </w:rPr>
        <w:t>2</w:t>
      </w:r>
      <w:r>
        <w:rPr>
          <w:rFonts w:asciiTheme="majorBidi" w:hAnsiTheme="majorBidi" w:cstheme="majorBidi"/>
          <w:sz w:val="24"/>
          <w:szCs w:val="24"/>
        </w:rPr>
        <w:t>, D</w:t>
      </w:r>
      <w:r w:rsidRPr="00E5601F">
        <w:rPr>
          <w:rFonts w:asciiTheme="majorBidi" w:hAnsiTheme="majorBidi" w:cstheme="majorBidi"/>
          <w:sz w:val="24"/>
          <w:szCs w:val="24"/>
          <w:vertAlign w:val="subscript"/>
        </w:rPr>
        <w:t>2</w:t>
      </w:r>
      <w:r>
        <w:rPr>
          <w:rFonts w:asciiTheme="majorBidi" w:hAnsiTheme="majorBidi" w:cstheme="majorBidi"/>
          <w:sz w:val="24"/>
          <w:szCs w:val="24"/>
        </w:rPr>
        <w:t>O exchangeable)</w:t>
      </w:r>
      <w:r w:rsidRPr="00577674">
        <w:rPr>
          <w:rFonts w:asciiTheme="majorBidi" w:hAnsiTheme="majorBidi" w:cstheme="majorBidi"/>
          <w:sz w:val="24"/>
          <w:szCs w:val="24"/>
        </w:rPr>
        <w:t xml:space="preserve">; </w:t>
      </w:r>
      <w:r w:rsidR="00BF422F" w:rsidRPr="00BD7FAA">
        <w:rPr>
          <w:rFonts w:asciiTheme="majorBidi" w:hAnsiTheme="majorBidi" w:cstheme="majorBidi"/>
          <w:sz w:val="24"/>
          <w:szCs w:val="24"/>
          <w:vertAlign w:val="superscript"/>
        </w:rPr>
        <w:t>1</w:t>
      </w:r>
      <w:r w:rsidR="00BF422F" w:rsidRPr="002217A6">
        <w:rPr>
          <w:rFonts w:asciiTheme="majorBidi" w:hAnsiTheme="majorBidi" w:cstheme="majorBidi"/>
          <w:sz w:val="24"/>
          <w:szCs w:val="24"/>
          <w:vertAlign w:val="superscript"/>
        </w:rPr>
        <w:t>3</w:t>
      </w:r>
      <w:r w:rsidR="00BF422F" w:rsidRPr="002217A6">
        <w:rPr>
          <w:rFonts w:asciiTheme="majorBidi" w:hAnsiTheme="majorBidi" w:cstheme="majorBidi"/>
          <w:sz w:val="24"/>
          <w:szCs w:val="24"/>
        </w:rPr>
        <w:t>C NMR (DMSO-d</w:t>
      </w:r>
      <w:r w:rsidR="00BF422F" w:rsidRPr="002217A6">
        <w:rPr>
          <w:rFonts w:asciiTheme="majorBidi" w:hAnsiTheme="majorBidi" w:cstheme="majorBidi"/>
          <w:sz w:val="24"/>
          <w:szCs w:val="24"/>
          <w:vertAlign w:val="subscript"/>
        </w:rPr>
        <w:t>6</w:t>
      </w:r>
      <w:r w:rsidR="00BF422F" w:rsidRPr="002217A6">
        <w:rPr>
          <w:rFonts w:asciiTheme="majorBidi" w:hAnsiTheme="majorBidi" w:cstheme="majorBidi"/>
          <w:sz w:val="24"/>
          <w:szCs w:val="24"/>
        </w:rPr>
        <w:t xml:space="preserve">, 75 MHz): </w:t>
      </w:r>
      <w:r w:rsidR="00BF422F" w:rsidRPr="003A32B2">
        <w:rPr>
          <w:rFonts w:ascii="Symbol" w:hAnsi="Symbol" w:cstheme="majorBidi"/>
          <w:sz w:val="24"/>
          <w:szCs w:val="24"/>
        </w:rPr>
        <w:t></w:t>
      </w:r>
      <w:r w:rsidR="00BF422F" w:rsidRPr="003A32B2">
        <w:rPr>
          <w:rFonts w:ascii="Symbol" w:hAnsi="Symbol" w:cstheme="majorBidi"/>
          <w:sz w:val="24"/>
          <w:szCs w:val="24"/>
        </w:rPr>
        <w:t></w:t>
      </w:r>
      <w:r w:rsidR="00BF422F" w:rsidRPr="003A32B2">
        <w:rPr>
          <w:rFonts w:asciiTheme="majorBidi" w:hAnsiTheme="majorBidi" w:cstheme="majorBidi"/>
          <w:sz w:val="24"/>
          <w:szCs w:val="24"/>
        </w:rPr>
        <w:t>=</w:t>
      </w:r>
      <w:r w:rsidR="00BF422F" w:rsidRPr="003A32B2">
        <w:rPr>
          <w:rFonts w:asciiTheme="majorBidi" w:hAnsiTheme="majorBidi"/>
        </w:rPr>
        <w:t xml:space="preserve"> </w:t>
      </w:r>
      <w:r w:rsidR="00BF422F">
        <w:rPr>
          <w:rFonts w:asciiTheme="majorBidi" w:hAnsiTheme="majorBidi" w:cstheme="majorBidi"/>
          <w:sz w:val="24"/>
          <w:szCs w:val="24"/>
        </w:rPr>
        <w:t xml:space="preserve"> 171.8, 170.5 </w:t>
      </w:r>
      <w:r w:rsidR="00BF422F" w:rsidRPr="00577674">
        <w:rPr>
          <w:rFonts w:asciiTheme="majorBidi" w:hAnsiTheme="majorBidi" w:cstheme="majorBidi"/>
          <w:sz w:val="24"/>
          <w:szCs w:val="24"/>
        </w:rPr>
        <w:t xml:space="preserve"> </w:t>
      </w:r>
      <w:r w:rsidR="00BF422F">
        <w:rPr>
          <w:rFonts w:asciiTheme="majorBidi" w:hAnsiTheme="majorBidi" w:cstheme="majorBidi"/>
          <w:sz w:val="24"/>
          <w:szCs w:val="24"/>
        </w:rPr>
        <w:t xml:space="preserve">(C-2, C-6),  </w:t>
      </w:r>
      <w:r w:rsidR="00BF422F" w:rsidRPr="00577674">
        <w:rPr>
          <w:rFonts w:asciiTheme="majorBidi" w:hAnsiTheme="majorBidi" w:cstheme="majorBidi"/>
          <w:sz w:val="24"/>
          <w:szCs w:val="24"/>
        </w:rPr>
        <w:t>16</w:t>
      </w:r>
      <w:r w:rsidR="00BF422F">
        <w:rPr>
          <w:rFonts w:asciiTheme="majorBidi" w:hAnsiTheme="majorBidi" w:cstheme="majorBidi"/>
          <w:sz w:val="24"/>
          <w:szCs w:val="24"/>
        </w:rPr>
        <w:t>4</w:t>
      </w:r>
      <w:r w:rsidR="00BF422F" w:rsidRPr="00577674">
        <w:rPr>
          <w:rFonts w:asciiTheme="majorBidi" w:hAnsiTheme="majorBidi" w:cstheme="majorBidi"/>
          <w:sz w:val="24"/>
          <w:szCs w:val="24"/>
        </w:rPr>
        <w:t>.</w:t>
      </w:r>
      <w:r w:rsidR="00BF422F">
        <w:rPr>
          <w:rFonts w:asciiTheme="majorBidi" w:hAnsiTheme="majorBidi" w:cstheme="majorBidi"/>
          <w:sz w:val="24"/>
          <w:szCs w:val="24"/>
        </w:rPr>
        <w:t>2 (C-2</w:t>
      </w:r>
      <w:r w:rsidR="00BF422F" w:rsidRPr="003A32B2">
        <w:rPr>
          <w:rFonts w:asciiTheme="majorBidi" w:hAnsiTheme="majorBidi"/>
          <w:sz w:val="24"/>
          <w:szCs w:val="24"/>
        </w:rPr>
        <w:t>'</w:t>
      </w:r>
      <w:r w:rsidR="00BF422F">
        <w:rPr>
          <w:rFonts w:asciiTheme="majorBidi" w:hAnsiTheme="majorBidi" w:cstheme="majorBidi"/>
          <w:sz w:val="24"/>
          <w:szCs w:val="24"/>
        </w:rPr>
        <w:t xml:space="preserve">), </w:t>
      </w:r>
      <w:r w:rsidR="00BF422F" w:rsidRPr="00577674">
        <w:rPr>
          <w:rFonts w:asciiTheme="majorBidi" w:hAnsiTheme="majorBidi" w:cstheme="majorBidi"/>
          <w:sz w:val="24"/>
          <w:szCs w:val="24"/>
        </w:rPr>
        <w:t>1</w:t>
      </w:r>
      <w:r w:rsidR="00BF422F">
        <w:rPr>
          <w:rFonts w:asciiTheme="majorBidi" w:hAnsiTheme="majorBidi" w:cstheme="majorBidi"/>
          <w:sz w:val="24"/>
          <w:szCs w:val="24"/>
        </w:rPr>
        <w:t>39</w:t>
      </w:r>
      <w:r w:rsidR="00BF422F" w:rsidRPr="00577674">
        <w:rPr>
          <w:rFonts w:asciiTheme="majorBidi" w:hAnsiTheme="majorBidi" w:cstheme="majorBidi"/>
          <w:sz w:val="24"/>
          <w:szCs w:val="24"/>
        </w:rPr>
        <w:t>.</w:t>
      </w:r>
      <w:r w:rsidR="00BF422F">
        <w:rPr>
          <w:rFonts w:asciiTheme="majorBidi" w:hAnsiTheme="majorBidi" w:cstheme="majorBidi"/>
          <w:sz w:val="24"/>
          <w:szCs w:val="24"/>
        </w:rPr>
        <w:t>8,</w:t>
      </w:r>
      <w:r w:rsidR="00BF422F" w:rsidRPr="00577674">
        <w:rPr>
          <w:rFonts w:asciiTheme="majorBidi" w:hAnsiTheme="majorBidi" w:cstheme="majorBidi"/>
          <w:sz w:val="24"/>
          <w:szCs w:val="24"/>
        </w:rPr>
        <w:t xml:space="preserve"> </w:t>
      </w:r>
      <w:r w:rsidR="00BF422F">
        <w:rPr>
          <w:rFonts w:asciiTheme="majorBidi" w:hAnsiTheme="majorBidi" w:cstheme="majorBidi"/>
          <w:sz w:val="24"/>
          <w:szCs w:val="24"/>
        </w:rPr>
        <w:t xml:space="preserve">137.9, 132.4, 131.9, </w:t>
      </w:r>
      <w:r w:rsidR="00BF422F" w:rsidRPr="00577674">
        <w:rPr>
          <w:rFonts w:asciiTheme="majorBidi" w:hAnsiTheme="majorBidi" w:cstheme="majorBidi"/>
          <w:sz w:val="24"/>
          <w:szCs w:val="24"/>
        </w:rPr>
        <w:t>13</w:t>
      </w:r>
      <w:r w:rsidR="00BF422F">
        <w:rPr>
          <w:rFonts w:asciiTheme="majorBidi" w:hAnsiTheme="majorBidi" w:cstheme="majorBidi"/>
          <w:sz w:val="24"/>
          <w:szCs w:val="24"/>
        </w:rPr>
        <w:t>0</w:t>
      </w:r>
      <w:r w:rsidR="00BF422F" w:rsidRPr="00577674">
        <w:rPr>
          <w:rFonts w:asciiTheme="majorBidi" w:hAnsiTheme="majorBidi" w:cstheme="majorBidi"/>
          <w:sz w:val="24"/>
          <w:szCs w:val="24"/>
        </w:rPr>
        <w:t>.</w:t>
      </w:r>
      <w:r w:rsidR="00BF422F">
        <w:rPr>
          <w:rFonts w:asciiTheme="majorBidi" w:hAnsiTheme="majorBidi" w:cstheme="majorBidi"/>
          <w:sz w:val="24"/>
          <w:szCs w:val="24"/>
        </w:rPr>
        <w:t>3</w:t>
      </w:r>
      <w:r w:rsidR="00BF422F" w:rsidRPr="00577674">
        <w:rPr>
          <w:rFonts w:asciiTheme="majorBidi" w:hAnsiTheme="majorBidi" w:cstheme="majorBidi"/>
          <w:sz w:val="24"/>
          <w:szCs w:val="24"/>
        </w:rPr>
        <w:t>, 1</w:t>
      </w:r>
      <w:r w:rsidR="00BF422F">
        <w:rPr>
          <w:rFonts w:asciiTheme="majorBidi" w:hAnsiTheme="majorBidi" w:cstheme="majorBidi"/>
          <w:sz w:val="24"/>
          <w:szCs w:val="24"/>
        </w:rPr>
        <w:t>29</w:t>
      </w:r>
      <w:r w:rsidR="00BF422F" w:rsidRPr="00577674">
        <w:rPr>
          <w:rFonts w:asciiTheme="majorBidi" w:hAnsiTheme="majorBidi" w:cstheme="majorBidi"/>
          <w:sz w:val="24"/>
          <w:szCs w:val="24"/>
        </w:rPr>
        <w:t>.</w:t>
      </w:r>
      <w:r w:rsidR="00BF422F">
        <w:rPr>
          <w:rFonts w:asciiTheme="majorBidi" w:hAnsiTheme="majorBidi" w:cstheme="majorBidi"/>
          <w:sz w:val="24"/>
          <w:szCs w:val="24"/>
        </w:rPr>
        <w:t>7</w:t>
      </w:r>
      <w:r w:rsidR="00BF422F" w:rsidRPr="00577674">
        <w:rPr>
          <w:rFonts w:asciiTheme="majorBidi" w:hAnsiTheme="majorBidi" w:cstheme="majorBidi"/>
          <w:sz w:val="24"/>
          <w:szCs w:val="24"/>
        </w:rPr>
        <w:t xml:space="preserve">, </w:t>
      </w:r>
      <w:r w:rsidR="00BF422F">
        <w:rPr>
          <w:rFonts w:asciiTheme="majorBidi" w:hAnsiTheme="majorBidi" w:cstheme="majorBidi"/>
          <w:sz w:val="24"/>
          <w:szCs w:val="24"/>
        </w:rPr>
        <w:t xml:space="preserve">127.8, 127.1, </w:t>
      </w:r>
      <w:r w:rsidR="00BF422F" w:rsidRPr="00577674">
        <w:rPr>
          <w:rFonts w:asciiTheme="majorBidi" w:hAnsiTheme="majorBidi" w:cstheme="majorBidi"/>
          <w:sz w:val="24"/>
          <w:szCs w:val="24"/>
        </w:rPr>
        <w:t>1</w:t>
      </w:r>
      <w:r w:rsidR="00BF422F">
        <w:rPr>
          <w:rFonts w:asciiTheme="majorBidi" w:hAnsiTheme="majorBidi" w:cstheme="majorBidi"/>
          <w:sz w:val="24"/>
          <w:szCs w:val="24"/>
        </w:rPr>
        <w:t>24</w:t>
      </w:r>
      <w:r w:rsidR="00BF422F" w:rsidRPr="00577674">
        <w:rPr>
          <w:rFonts w:asciiTheme="majorBidi" w:hAnsiTheme="majorBidi" w:cstheme="majorBidi"/>
          <w:sz w:val="24"/>
          <w:szCs w:val="24"/>
        </w:rPr>
        <w:t>.</w:t>
      </w:r>
      <w:r w:rsidR="00BF422F">
        <w:rPr>
          <w:rFonts w:asciiTheme="majorBidi" w:hAnsiTheme="majorBidi" w:cstheme="majorBidi"/>
          <w:sz w:val="24"/>
          <w:szCs w:val="24"/>
        </w:rPr>
        <w:t>9</w:t>
      </w:r>
      <w:r w:rsidR="00BF422F" w:rsidRPr="00577674">
        <w:rPr>
          <w:rFonts w:asciiTheme="majorBidi" w:hAnsiTheme="majorBidi" w:cstheme="majorBidi"/>
          <w:sz w:val="24"/>
          <w:szCs w:val="24"/>
        </w:rPr>
        <w:t xml:space="preserve">, </w:t>
      </w:r>
      <w:r w:rsidR="00BF422F">
        <w:rPr>
          <w:rFonts w:asciiTheme="majorBidi" w:hAnsiTheme="majorBidi" w:cstheme="majorBidi"/>
          <w:sz w:val="24"/>
          <w:szCs w:val="24"/>
        </w:rPr>
        <w:t xml:space="preserve">124.2, 123.8, </w:t>
      </w:r>
      <w:r w:rsidR="00BF422F" w:rsidRPr="00577674">
        <w:rPr>
          <w:rFonts w:asciiTheme="majorBidi" w:hAnsiTheme="majorBidi" w:cstheme="majorBidi"/>
          <w:sz w:val="24"/>
          <w:szCs w:val="24"/>
        </w:rPr>
        <w:t>12</w:t>
      </w:r>
      <w:r w:rsidR="00BF422F">
        <w:rPr>
          <w:rFonts w:asciiTheme="majorBidi" w:hAnsiTheme="majorBidi" w:cstheme="majorBidi"/>
          <w:sz w:val="24"/>
          <w:szCs w:val="24"/>
        </w:rPr>
        <w:t>2</w:t>
      </w:r>
      <w:r w:rsidR="00BF422F" w:rsidRPr="00577674">
        <w:rPr>
          <w:rFonts w:asciiTheme="majorBidi" w:hAnsiTheme="majorBidi" w:cstheme="majorBidi"/>
          <w:sz w:val="24"/>
          <w:szCs w:val="24"/>
        </w:rPr>
        <w:t>.</w:t>
      </w:r>
      <w:r w:rsidR="00BF422F">
        <w:rPr>
          <w:rFonts w:asciiTheme="majorBidi" w:hAnsiTheme="majorBidi" w:cstheme="majorBidi"/>
          <w:sz w:val="24"/>
          <w:szCs w:val="24"/>
        </w:rPr>
        <w:t>3</w:t>
      </w:r>
      <w:r w:rsidR="00BF422F" w:rsidRPr="00577674">
        <w:rPr>
          <w:rFonts w:asciiTheme="majorBidi" w:hAnsiTheme="majorBidi" w:cstheme="majorBidi"/>
          <w:sz w:val="24"/>
          <w:szCs w:val="24"/>
        </w:rPr>
        <w:t>,</w:t>
      </w:r>
      <w:r w:rsidR="00BF422F">
        <w:rPr>
          <w:rFonts w:asciiTheme="majorBidi" w:hAnsiTheme="majorBidi" w:cstheme="majorBidi"/>
          <w:sz w:val="24"/>
          <w:szCs w:val="24"/>
        </w:rPr>
        <w:t xml:space="preserve"> </w:t>
      </w:r>
      <w:r w:rsidR="00BF422F" w:rsidRPr="00577674">
        <w:rPr>
          <w:rFonts w:asciiTheme="majorBidi" w:hAnsiTheme="majorBidi" w:cstheme="majorBidi"/>
          <w:sz w:val="24"/>
          <w:szCs w:val="24"/>
        </w:rPr>
        <w:t>12</w:t>
      </w:r>
      <w:r w:rsidR="00BF422F">
        <w:rPr>
          <w:rFonts w:asciiTheme="majorBidi" w:hAnsiTheme="majorBidi" w:cstheme="majorBidi"/>
          <w:sz w:val="24"/>
          <w:szCs w:val="24"/>
        </w:rPr>
        <w:t>1</w:t>
      </w:r>
      <w:r w:rsidR="00BF422F" w:rsidRPr="00577674">
        <w:rPr>
          <w:rFonts w:asciiTheme="majorBidi" w:hAnsiTheme="majorBidi" w:cstheme="majorBidi"/>
          <w:sz w:val="24"/>
          <w:szCs w:val="24"/>
        </w:rPr>
        <w:t>.</w:t>
      </w:r>
      <w:r w:rsidR="00BF422F">
        <w:rPr>
          <w:rFonts w:asciiTheme="majorBidi" w:hAnsiTheme="majorBidi" w:cstheme="majorBidi"/>
          <w:sz w:val="24"/>
          <w:szCs w:val="24"/>
        </w:rPr>
        <w:t>6</w:t>
      </w:r>
      <w:r w:rsidR="00BF422F" w:rsidRPr="00577674">
        <w:rPr>
          <w:rFonts w:asciiTheme="majorBidi" w:hAnsiTheme="majorBidi" w:cstheme="majorBidi"/>
          <w:sz w:val="24"/>
          <w:szCs w:val="24"/>
        </w:rPr>
        <w:t xml:space="preserve">, </w:t>
      </w:r>
      <w:r w:rsidR="00BF422F">
        <w:rPr>
          <w:rFonts w:asciiTheme="majorBidi" w:hAnsiTheme="majorBidi" w:cstheme="majorBidi"/>
          <w:sz w:val="24"/>
          <w:szCs w:val="24"/>
        </w:rPr>
        <w:t xml:space="preserve">120.2 </w:t>
      </w:r>
      <w:r w:rsidR="00BF422F" w:rsidRPr="00577674">
        <w:rPr>
          <w:rFonts w:asciiTheme="majorBidi" w:hAnsiTheme="majorBidi" w:cstheme="majorBidi"/>
          <w:sz w:val="24"/>
          <w:szCs w:val="24"/>
        </w:rPr>
        <w:t>(</w:t>
      </w:r>
      <w:proofErr w:type="spellStart"/>
      <w:r w:rsidR="00BF422F">
        <w:rPr>
          <w:rFonts w:asciiTheme="majorBidi" w:hAnsiTheme="majorBidi" w:cstheme="majorBidi"/>
          <w:sz w:val="24"/>
          <w:szCs w:val="24"/>
        </w:rPr>
        <w:t>Bz</w:t>
      </w:r>
      <w:proofErr w:type="spellEnd"/>
      <w:r w:rsidR="00BF422F">
        <w:rPr>
          <w:rFonts w:asciiTheme="majorBidi" w:hAnsiTheme="majorBidi" w:cstheme="majorBidi"/>
          <w:sz w:val="24"/>
          <w:szCs w:val="24"/>
        </w:rPr>
        <w:t>, C-4, C-5, C-8, C-9, C-10, C-11, C-3</w:t>
      </w:r>
      <w:r w:rsidR="00BF422F" w:rsidRPr="003A32B2">
        <w:rPr>
          <w:rFonts w:asciiTheme="majorBidi" w:hAnsiTheme="majorBidi"/>
          <w:sz w:val="24"/>
          <w:szCs w:val="24"/>
        </w:rPr>
        <w:t>'</w:t>
      </w:r>
      <w:r w:rsidR="00BF422F">
        <w:rPr>
          <w:rFonts w:asciiTheme="majorBidi" w:hAnsiTheme="majorBidi" w:cstheme="majorBidi"/>
          <w:sz w:val="24"/>
          <w:szCs w:val="24"/>
        </w:rPr>
        <w:t>, C-4</w:t>
      </w:r>
      <w:r w:rsidR="00BF422F" w:rsidRPr="003A32B2">
        <w:rPr>
          <w:rFonts w:asciiTheme="majorBidi" w:hAnsiTheme="majorBidi"/>
          <w:sz w:val="24"/>
          <w:szCs w:val="24"/>
        </w:rPr>
        <w:t>'</w:t>
      </w:r>
      <w:r w:rsidR="00BF422F" w:rsidRPr="00577674">
        <w:rPr>
          <w:rFonts w:asciiTheme="majorBidi" w:hAnsiTheme="majorBidi" w:cstheme="majorBidi"/>
          <w:sz w:val="24"/>
          <w:szCs w:val="24"/>
        </w:rPr>
        <w:t>),</w:t>
      </w:r>
      <w:r w:rsidR="00BF422F">
        <w:rPr>
          <w:rFonts w:asciiTheme="majorBidi" w:hAnsiTheme="majorBidi" w:cstheme="majorBidi"/>
          <w:sz w:val="24"/>
          <w:szCs w:val="24"/>
        </w:rPr>
        <w:t xml:space="preserve"> </w:t>
      </w:r>
      <w:r>
        <w:rPr>
          <w:rFonts w:asciiTheme="majorBidi" w:hAnsiTheme="majorBidi" w:cstheme="majorBidi"/>
          <w:sz w:val="24"/>
          <w:szCs w:val="24"/>
        </w:rPr>
        <w:t>116.8 (CN)</w:t>
      </w:r>
      <w:r w:rsidR="003A16CF">
        <w:rPr>
          <w:rFonts w:asciiTheme="majorBidi" w:hAnsiTheme="majorBidi" w:cstheme="majorBidi"/>
          <w:sz w:val="24"/>
          <w:szCs w:val="24"/>
        </w:rPr>
        <w:t>;</w:t>
      </w:r>
      <w:r>
        <w:rPr>
          <w:rFonts w:asciiTheme="majorBidi" w:hAnsiTheme="majorBidi" w:cstheme="majorBidi"/>
          <w:sz w:val="24"/>
          <w:szCs w:val="24"/>
        </w:rPr>
        <w:t xml:space="preserve"> </w:t>
      </w:r>
      <w:r w:rsidR="0038704E" w:rsidRPr="002217A6">
        <w:rPr>
          <w:rFonts w:asciiTheme="majorBidi" w:hAnsiTheme="majorBidi" w:cstheme="majorBidi"/>
          <w:sz w:val="24"/>
          <w:szCs w:val="24"/>
        </w:rPr>
        <w:t xml:space="preserve">EIMMS:  m/z </w:t>
      </w:r>
      <w:r w:rsidR="0038704E">
        <w:rPr>
          <w:rFonts w:asciiTheme="majorBidi" w:hAnsiTheme="majorBidi" w:cstheme="majorBidi"/>
          <w:sz w:val="24"/>
          <w:szCs w:val="24"/>
        </w:rPr>
        <w:t>392</w:t>
      </w:r>
      <w:r w:rsidR="0038704E" w:rsidRPr="00577674">
        <w:rPr>
          <w:rFonts w:asciiTheme="majorBidi" w:hAnsiTheme="majorBidi" w:cstheme="majorBidi"/>
          <w:sz w:val="24"/>
          <w:szCs w:val="24"/>
        </w:rPr>
        <w:t xml:space="preserve"> </w:t>
      </w:r>
      <w:r w:rsidR="0038704E">
        <w:rPr>
          <w:rFonts w:asciiTheme="majorBidi" w:hAnsiTheme="majorBidi" w:cstheme="majorBidi"/>
          <w:sz w:val="24"/>
          <w:szCs w:val="24"/>
        </w:rPr>
        <w:t>[</w:t>
      </w:r>
      <w:r w:rsidR="0038704E" w:rsidRPr="00577674">
        <w:rPr>
          <w:rFonts w:asciiTheme="majorBidi" w:hAnsiTheme="majorBidi" w:cstheme="majorBidi"/>
          <w:sz w:val="24"/>
          <w:szCs w:val="24"/>
        </w:rPr>
        <w:t>M</w:t>
      </w:r>
      <w:r w:rsidR="0038704E">
        <w:rPr>
          <w:rFonts w:asciiTheme="majorBidi" w:hAnsiTheme="majorBidi" w:cstheme="majorBidi"/>
          <w:sz w:val="24"/>
          <w:szCs w:val="24"/>
        </w:rPr>
        <w:t>]</w:t>
      </w:r>
      <w:r w:rsidR="0038704E" w:rsidRPr="00577674">
        <w:rPr>
          <w:rFonts w:asciiTheme="majorBidi" w:hAnsiTheme="majorBidi" w:cstheme="majorBidi"/>
          <w:sz w:val="24"/>
          <w:szCs w:val="24"/>
          <w:vertAlign w:val="superscript"/>
        </w:rPr>
        <w:t>+</w:t>
      </w:r>
      <w:r w:rsidR="0038704E">
        <w:rPr>
          <w:rFonts w:asciiTheme="majorBidi" w:hAnsiTheme="majorBidi" w:cstheme="majorBidi"/>
          <w:sz w:val="24"/>
          <w:szCs w:val="24"/>
        </w:rPr>
        <w:t xml:space="preserve"> (32 %);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18</w:t>
      </w:r>
      <w:r w:rsidRPr="00577674">
        <w:rPr>
          <w:rFonts w:asciiTheme="majorBidi" w:hAnsiTheme="majorBidi" w:cstheme="majorBidi"/>
          <w:sz w:val="24"/>
          <w:szCs w:val="24"/>
        </w:rPr>
        <w:t>H</w:t>
      </w:r>
      <w:r>
        <w:rPr>
          <w:rFonts w:asciiTheme="majorBidi" w:hAnsiTheme="majorBidi" w:cstheme="majorBidi"/>
          <w:sz w:val="24"/>
          <w:szCs w:val="24"/>
          <w:vertAlign w:val="subscript"/>
        </w:rPr>
        <w:t>8</w:t>
      </w:r>
      <w:r w:rsidRPr="00577674">
        <w:rPr>
          <w:rFonts w:asciiTheme="majorBidi" w:hAnsiTheme="majorBidi" w:cstheme="majorBidi"/>
          <w:sz w:val="24"/>
          <w:szCs w:val="24"/>
        </w:rPr>
        <w:t>N</w:t>
      </w:r>
      <w:r>
        <w:rPr>
          <w:rFonts w:asciiTheme="majorBidi" w:hAnsiTheme="majorBidi" w:cstheme="majorBidi"/>
          <w:sz w:val="24"/>
          <w:szCs w:val="24"/>
          <w:vertAlign w:val="subscript"/>
        </w:rPr>
        <w:t>4</w:t>
      </w:r>
      <w:r w:rsidRPr="00577674">
        <w:rPr>
          <w:rFonts w:asciiTheme="majorBidi" w:hAnsiTheme="majorBidi" w:cstheme="majorBidi"/>
          <w:sz w:val="24"/>
          <w:szCs w:val="24"/>
        </w:rPr>
        <w:t>O</w:t>
      </w:r>
      <w:r>
        <w:rPr>
          <w:rFonts w:asciiTheme="majorBidi" w:hAnsiTheme="majorBidi" w:cstheme="majorBidi"/>
          <w:sz w:val="24"/>
          <w:szCs w:val="24"/>
          <w:vertAlign w:val="subscript"/>
        </w:rPr>
        <w:t>3</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38704E">
        <w:rPr>
          <w:rFonts w:asciiTheme="majorBidi" w:hAnsiTheme="majorBidi" w:cstheme="majorBidi"/>
          <w:sz w:val="24"/>
          <w:szCs w:val="24"/>
          <w:vertAlign w:val="subscript"/>
        </w:rPr>
        <w:t xml:space="preserve"> </w:t>
      </w:r>
      <w:r w:rsidR="0038704E">
        <w:rPr>
          <w:rFonts w:asciiTheme="majorBidi" w:hAnsiTheme="majorBidi" w:cstheme="majorBidi"/>
          <w:sz w:val="24"/>
          <w:szCs w:val="24"/>
        </w:rPr>
        <w:t>(392.41)</w:t>
      </w:r>
      <w:r w:rsidRPr="00577674">
        <w:rPr>
          <w:rFonts w:asciiTheme="majorBidi" w:hAnsiTheme="majorBidi" w:cstheme="majorBidi"/>
          <w:sz w:val="24"/>
          <w:szCs w:val="24"/>
        </w:rPr>
        <w:t xml:space="preserve">: C, </w:t>
      </w:r>
      <w:r>
        <w:rPr>
          <w:rFonts w:asciiTheme="majorBidi" w:hAnsiTheme="majorBidi" w:cstheme="majorBidi"/>
          <w:sz w:val="24"/>
          <w:szCs w:val="24"/>
        </w:rPr>
        <w:t>55.09</w:t>
      </w:r>
      <w:r w:rsidRPr="00577674">
        <w:rPr>
          <w:rFonts w:asciiTheme="majorBidi" w:hAnsiTheme="majorBidi" w:cstheme="majorBidi"/>
          <w:sz w:val="24"/>
          <w:szCs w:val="24"/>
        </w:rPr>
        <w:t xml:space="preserve">; H, </w:t>
      </w:r>
      <w:r>
        <w:rPr>
          <w:rFonts w:asciiTheme="majorBidi" w:hAnsiTheme="majorBidi" w:cstheme="majorBidi"/>
          <w:sz w:val="24"/>
          <w:szCs w:val="24"/>
        </w:rPr>
        <w:t>2.05</w:t>
      </w:r>
      <w:r w:rsidRPr="00577674">
        <w:rPr>
          <w:rFonts w:asciiTheme="majorBidi" w:hAnsiTheme="majorBidi" w:cstheme="majorBidi"/>
          <w:sz w:val="24"/>
          <w:szCs w:val="24"/>
        </w:rPr>
        <w:t xml:space="preserve">; N, </w:t>
      </w:r>
      <w:r>
        <w:rPr>
          <w:rFonts w:asciiTheme="majorBidi" w:hAnsiTheme="majorBidi" w:cstheme="majorBidi"/>
          <w:sz w:val="24"/>
          <w:szCs w:val="24"/>
        </w:rPr>
        <w:t>14.28</w:t>
      </w:r>
      <w:r w:rsidRPr="00577674">
        <w:rPr>
          <w:rFonts w:asciiTheme="majorBidi" w:hAnsiTheme="majorBidi" w:cstheme="majorBidi"/>
          <w:sz w:val="24"/>
          <w:szCs w:val="24"/>
        </w:rPr>
        <w:t xml:space="preserve">; S, </w:t>
      </w:r>
      <w:r>
        <w:rPr>
          <w:rFonts w:asciiTheme="majorBidi" w:hAnsiTheme="majorBidi" w:cstheme="majorBidi"/>
          <w:sz w:val="24"/>
          <w:szCs w:val="24"/>
        </w:rPr>
        <w:t>16.34</w:t>
      </w:r>
      <w:r w:rsidRPr="00577674">
        <w:rPr>
          <w:rFonts w:asciiTheme="majorBidi" w:hAnsiTheme="majorBidi" w:cstheme="majorBidi"/>
          <w:sz w:val="24"/>
          <w:szCs w:val="24"/>
        </w:rPr>
        <w:t xml:space="preserve"> %. Found: C, </w:t>
      </w:r>
      <w:r>
        <w:rPr>
          <w:rFonts w:asciiTheme="majorBidi" w:hAnsiTheme="majorBidi" w:cstheme="majorBidi"/>
          <w:sz w:val="24"/>
          <w:szCs w:val="24"/>
        </w:rPr>
        <w:t>5</w:t>
      </w:r>
      <w:r w:rsidR="00323617">
        <w:rPr>
          <w:rFonts w:asciiTheme="majorBidi" w:hAnsiTheme="majorBidi" w:cstheme="majorBidi"/>
          <w:sz w:val="24"/>
          <w:szCs w:val="24"/>
        </w:rPr>
        <w:t>4</w:t>
      </w:r>
      <w:r>
        <w:rPr>
          <w:rFonts w:asciiTheme="majorBidi" w:hAnsiTheme="majorBidi" w:cstheme="majorBidi"/>
          <w:sz w:val="24"/>
          <w:szCs w:val="24"/>
        </w:rPr>
        <w:t>.</w:t>
      </w:r>
      <w:r w:rsidR="00323617">
        <w:rPr>
          <w:rFonts w:asciiTheme="majorBidi" w:hAnsiTheme="majorBidi" w:cstheme="majorBidi"/>
          <w:sz w:val="24"/>
          <w:szCs w:val="24"/>
        </w:rPr>
        <w:t>89</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323617">
        <w:rPr>
          <w:rFonts w:asciiTheme="majorBidi" w:hAnsiTheme="majorBidi" w:cstheme="majorBidi"/>
          <w:sz w:val="24"/>
          <w:szCs w:val="24"/>
        </w:rPr>
        <w:t>31</w:t>
      </w:r>
      <w:r w:rsidRPr="00577674">
        <w:rPr>
          <w:rFonts w:asciiTheme="majorBidi" w:hAnsiTheme="majorBidi" w:cstheme="majorBidi"/>
          <w:sz w:val="24"/>
          <w:szCs w:val="24"/>
        </w:rPr>
        <w:t xml:space="preserve">; N, </w:t>
      </w:r>
      <w:r>
        <w:rPr>
          <w:rFonts w:asciiTheme="majorBidi" w:hAnsiTheme="majorBidi" w:cstheme="majorBidi"/>
          <w:sz w:val="24"/>
          <w:szCs w:val="24"/>
        </w:rPr>
        <w:t>14.</w:t>
      </w:r>
      <w:r w:rsidR="00323617">
        <w:rPr>
          <w:rFonts w:asciiTheme="majorBidi" w:hAnsiTheme="majorBidi" w:cstheme="majorBidi"/>
          <w:sz w:val="24"/>
          <w:szCs w:val="24"/>
        </w:rPr>
        <w:t>44</w:t>
      </w:r>
      <w:r w:rsidRPr="00577674">
        <w:rPr>
          <w:rFonts w:asciiTheme="majorBidi" w:hAnsiTheme="majorBidi" w:cstheme="majorBidi"/>
          <w:sz w:val="24"/>
          <w:szCs w:val="24"/>
        </w:rPr>
        <w:t xml:space="preserve">; S, </w:t>
      </w:r>
      <w:r>
        <w:rPr>
          <w:rFonts w:asciiTheme="majorBidi" w:hAnsiTheme="majorBidi" w:cstheme="majorBidi"/>
          <w:sz w:val="24"/>
          <w:szCs w:val="24"/>
        </w:rPr>
        <w:t>16.</w:t>
      </w:r>
      <w:r w:rsidR="00323617">
        <w:rPr>
          <w:rFonts w:asciiTheme="majorBidi" w:hAnsiTheme="majorBidi" w:cstheme="majorBidi"/>
          <w:sz w:val="24"/>
          <w:szCs w:val="24"/>
        </w:rPr>
        <w:t>41</w:t>
      </w:r>
      <w:r w:rsidRPr="00577674">
        <w:rPr>
          <w:rFonts w:asciiTheme="majorBidi" w:hAnsiTheme="majorBidi" w:cstheme="majorBidi"/>
          <w:sz w:val="24"/>
          <w:szCs w:val="24"/>
        </w:rPr>
        <w:t xml:space="preserve"> %</w:t>
      </w:r>
      <w:r>
        <w:rPr>
          <w:rFonts w:asciiTheme="majorBidi" w:hAnsiTheme="majorBidi" w:cstheme="majorBidi"/>
          <w:sz w:val="24"/>
          <w:szCs w:val="24"/>
        </w:rPr>
        <w:t>.</w:t>
      </w:r>
      <w:r w:rsidR="005B378E" w:rsidRPr="005B378E">
        <w:t xml:space="preserve"> </w:t>
      </w:r>
    </w:p>
    <w:p w:rsidR="00646DE8" w:rsidRDefault="005E43B1" w:rsidP="00D508FF">
      <w:pPr>
        <w:spacing w:line="360" w:lineRule="auto"/>
        <w:jc w:val="both"/>
        <w:rPr>
          <w:rFonts w:asciiTheme="majorBidi" w:hAnsiTheme="majorBidi" w:cstheme="majorBidi"/>
          <w:i/>
          <w:iCs/>
          <w:sz w:val="24"/>
          <w:szCs w:val="24"/>
        </w:rPr>
      </w:pPr>
      <w:r w:rsidRPr="00646DE8">
        <w:rPr>
          <w:rFonts w:asciiTheme="majorBidi" w:hAnsiTheme="majorBidi" w:cstheme="majorBidi"/>
          <w:b/>
          <w:bCs/>
          <w:sz w:val="24"/>
          <w:szCs w:val="24"/>
        </w:rPr>
        <w:t>6</w:t>
      </w:r>
      <w:proofErr w:type="gramStart"/>
      <w:r w:rsidRPr="00646DE8">
        <w:rPr>
          <w:rFonts w:asciiTheme="majorBidi" w:hAnsiTheme="majorBidi" w:cstheme="majorBidi"/>
          <w:b/>
          <w:bCs/>
          <w:sz w:val="24"/>
          <w:szCs w:val="24"/>
        </w:rPr>
        <w:t>,8</w:t>
      </w:r>
      <w:proofErr w:type="gramEnd"/>
      <w:r w:rsidRPr="00646DE8">
        <w:rPr>
          <w:rFonts w:asciiTheme="majorBidi" w:hAnsiTheme="majorBidi" w:cstheme="majorBidi"/>
          <w:b/>
          <w:bCs/>
          <w:sz w:val="24"/>
          <w:szCs w:val="24"/>
        </w:rPr>
        <w:t xml:space="preserve">-Dihydroxy-2-(2-oxo-2H-chromen-3-yl)thiazolo[4',5':4,5]thieno[2,3-b]pyridine-7-carbonitrile </w:t>
      </w:r>
      <w:r w:rsidR="00E5601F" w:rsidRPr="00646DE8">
        <w:rPr>
          <w:rFonts w:asciiTheme="majorBidi" w:hAnsiTheme="majorBidi" w:cstheme="majorBidi"/>
          <w:b/>
          <w:bCs/>
          <w:sz w:val="24"/>
          <w:szCs w:val="24"/>
        </w:rPr>
        <w:t>(1</w:t>
      </w:r>
      <w:r w:rsidRPr="00646DE8">
        <w:rPr>
          <w:rFonts w:asciiTheme="majorBidi" w:hAnsiTheme="majorBidi" w:cstheme="majorBidi"/>
          <w:b/>
          <w:bCs/>
          <w:sz w:val="24"/>
          <w:szCs w:val="24"/>
        </w:rPr>
        <w:t>3</w:t>
      </w:r>
      <w:r w:rsidR="00E5601F" w:rsidRPr="00646DE8">
        <w:rPr>
          <w:rFonts w:asciiTheme="majorBidi" w:hAnsiTheme="majorBidi" w:cstheme="majorBidi"/>
          <w:b/>
          <w:bCs/>
          <w:sz w:val="24"/>
          <w:szCs w:val="24"/>
        </w:rPr>
        <w:t>b)</w:t>
      </w:r>
      <w:r w:rsidR="0038704E">
        <w:rPr>
          <w:rFonts w:asciiTheme="majorBidi" w:hAnsiTheme="majorBidi" w:cstheme="majorBidi"/>
          <w:i/>
          <w:iCs/>
          <w:sz w:val="24"/>
          <w:szCs w:val="24"/>
        </w:rPr>
        <w:t xml:space="preserve"> </w:t>
      </w:r>
    </w:p>
    <w:p w:rsidR="006D2986" w:rsidRPr="006D2986" w:rsidRDefault="005E43B1" w:rsidP="00D508FF">
      <w:pPr>
        <w:spacing w:line="360" w:lineRule="auto"/>
        <w:jc w:val="both"/>
        <w:rPr>
          <w:rFonts w:asciiTheme="majorBidi" w:hAnsiTheme="majorBidi" w:cstheme="majorBidi"/>
          <w:sz w:val="24"/>
          <w:szCs w:val="24"/>
        </w:rPr>
      </w:pPr>
      <w:r>
        <w:rPr>
          <w:rFonts w:asciiTheme="majorBidi" w:hAnsiTheme="majorBidi" w:cstheme="majorBidi"/>
          <w:sz w:val="24"/>
          <w:szCs w:val="24"/>
        </w:rPr>
        <w:t>Yellow</w:t>
      </w:r>
      <w:r w:rsidR="00E5601F" w:rsidRPr="00577674">
        <w:rPr>
          <w:rFonts w:asciiTheme="majorBidi" w:hAnsiTheme="majorBidi" w:cstheme="majorBidi"/>
          <w:sz w:val="24"/>
          <w:szCs w:val="24"/>
        </w:rPr>
        <w:t xml:space="preserve"> crystals </w:t>
      </w:r>
      <w:r w:rsidR="006D2986">
        <w:rPr>
          <w:rFonts w:asciiTheme="majorBidi" w:hAnsiTheme="majorBidi" w:cstheme="majorBidi"/>
          <w:sz w:val="24"/>
          <w:szCs w:val="24"/>
        </w:rPr>
        <w:t>(</w:t>
      </w:r>
      <w:r w:rsidR="00E5601F">
        <w:rPr>
          <w:rFonts w:asciiTheme="majorBidi" w:hAnsiTheme="majorBidi" w:cstheme="majorBidi"/>
          <w:sz w:val="24"/>
          <w:szCs w:val="24"/>
        </w:rPr>
        <w:t>1,4-dioxane</w:t>
      </w:r>
      <w:r w:rsidR="006D2986">
        <w:rPr>
          <w:rFonts w:asciiTheme="majorBidi" w:hAnsiTheme="majorBidi" w:cstheme="majorBidi"/>
          <w:sz w:val="24"/>
          <w:szCs w:val="24"/>
        </w:rPr>
        <w:t>), yield 73 %</w:t>
      </w:r>
      <w:r w:rsidR="00E5601F" w:rsidRPr="00577674">
        <w:rPr>
          <w:rFonts w:asciiTheme="majorBidi" w:hAnsiTheme="majorBidi" w:cstheme="majorBidi"/>
          <w:sz w:val="24"/>
          <w:szCs w:val="24"/>
        </w:rPr>
        <w:t xml:space="preserve"> (</w:t>
      </w:r>
      <w:r w:rsidR="006D2986">
        <w:rPr>
          <w:rFonts w:asciiTheme="majorBidi" w:hAnsiTheme="majorBidi" w:cstheme="majorBidi"/>
          <w:sz w:val="24"/>
          <w:szCs w:val="24"/>
        </w:rPr>
        <w:t>2.86 g</w:t>
      </w:r>
      <w:r w:rsidR="00E5601F" w:rsidRPr="00577674">
        <w:rPr>
          <w:rFonts w:asciiTheme="majorBidi" w:hAnsiTheme="majorBidi" w:cstheme="majorBidi"/>
          <w:sz w:val="24"/>
          <w:szCs w:val="24"/>
        </w:rPr>
        <w:t xml:space="preserve">),  mp </w:t>
      </w:r>
      <w:r>
        <w:rPr>
          <w:rFonts w:asciiTheme="majorBidi" w:hAnsiTheme="majorBidi" w:cstheme="majorBidi"/>
          <w:sz w:val="24"/>
          <w:szCs w:val="24"/>
        </w:rPr>
        <w:t>262</w:t>
      </w:r>
      <w:r w:rsidR="00E5601F" w:rsidRPr="00577674">
        <w:rPr>
          <w:rFonts w:asciiTheme="majorBidi" w:hAnsiTheme="majorBidi" w:cstheme="majorBidi"/>
          <w:sz w:val="24"/>
          <w:szCs w:val="24"/>
        </w:rPr>
        <w:t>-</w:t>
      </w:r>
      <w:r>
        <w:rPr>
          <w:rFonts w:asciiTheme="majorBidi" w:hAnsiTheme="majorBidi" w:cstheme="majorBidi"/>
          <w:sz w:val="24"/>
          <w:szCs w:val="24"/>
        </w:rPr>
        <w:t>265</w:t>
      </w:r>
      <w:r w:rsidR="00E5601F" w:rsidRPr="00577674">
        <w:rPr>
          <w:rFonts w:asciiTheme="majorBidi" w:hAnsiTheme="majorBidi" w:cstheme="majorBidi"/>
          <w:sz w:val="24"/>
          <w:szCs w:val="24"/>
        </w:rPr>
        <w:t xml:space="preserve"> °C;    </w:t>
      </w:r>
      <w:r w:rsidR="006D2986" w:rsidRPr="005B378E">
        <w:rPr>
          <w:rFonts w:asciiTheme="majorBidi" w:hAnsiTheme="majorBidi"/>
          <w:sz w:val="24"/>
          <w:szCs w:val="24"/>
        </w:rPr>
        <w:t>IR  (</w:t>
      </w:r>
      <w:proofErr w:type="spellStart"/>
      <w:r w:rsidR="006D2986" w:rsidRPr="005B378E">
        <w:rPr>
          <w:rFonts w:asciiTheme="majorBidi" w:hAnsiTheme="majorBidi"/>
          <w:sz w:val="24"/>
          <w:szCs w:val="24"/>
        </w:rPr>
        <w:t>KBr</w:t>
      </w:r>
      <w:proofErr w:type="spellEnd"/>
      <w:r w:rsidR="006D2986" w:rsidRPr="005B378E">
        <w:rPr>
          <w:rFonts w:asciiTheme="majorBidi" w:hAnsiTheme="majorBidi"/>
          <w:sz w:val="24"/>
          <w:szCs w:val="24"/>
        </w:rPr>
        <w:t xml:space="preserve">) </w:t>
      </w:r>
      <w:proofErr w:type="spellStart"/>
      <w:r w:rsidR="006D2986" w:rsidRPr="005B378E">
        <w:rPr>
          <w:rFonts w:asciiTheme="majorBidi" w:hAnsiTheme="majorBidi"/>
          <w:sz w:val="24"/>
          <w:szCs w:val="24"/>
        </w:rPr>
        <w:t>νmax</w:t>
      </w:r>
      <w:proofErr w:type="spellEnd"/>
      <w:r w:rsidR="006D2986">
        <w:rPr>
          <w:rFonts w:asciiTheme="majorBidi" w:hAnsiTheme="majorBidi" w:cstheme="majorBidi"/>
          <w:sz w:val="24"/>
          <w:szCs w:val="24"/>
        </w:rPr>
        <w:t xml:space="preserve"> </w:t>
      </w:r>
      <w:r w:rsidR="00E5601F">
        <w:rPr>
          <w:rFonts w:asciiTheme="majorBidi" w:hAnsiTheme="majorBidi" w:cstheme="majorBidi"/>
          <w:sz w:val="24"/>
          <w:szCs w:val="24"/>
        </w:rPr>
        <w:t>3</w:t>
      </w:r>
      <w:r>
        <w:rPr>
          <w:rFonts w:asciiTheme="majorBidi" w:hAnsiTheme="majorBidi" w:cstheme="majorBidi"/>
          <w:sz w:val="24"/>
          <w:szCs w:val="24"/>
        </w:rPr>
        <w:t>54</w:t>
      </w:r>
      <w:r w:rsidR="00E5601F">
        <w:rPr>
          <w:rFonts w:asciiTheme="majorBidi" w:hAnsiTheme="majorBidi" w:cstheme="majorBidi"/>
          <w:sz w:val="24"/>
          <w:szCs w:val="24"/>
        </w:rPr>
        <w:t>2-33</w:t>
      </w:r>
      <w:r>
        <w:rPr>
          <w:rFonts w:asciiTheme="majorBidi" w:hAnsiTheme="majorBidi" w:cstheme="majorBidi"/>
          <w:sz w:val="24"/>
          <w:szCs w:val="24"/>
        </w:rPr>
        <w:t>18</w:t>
      </w:r>
      <w:r w:rsidR="00E5601F">
        <w:rPr>
          <w:rFonts w:asciiTheme="majorBidi" w:hAnsiTheme="majorBidi" w:cstheme="majorBidi"/>
          <w:sz w:val="24"/>
          <w:szCs w:val="24"/>
        </w:rPr>
        <w:t xml:space="preserve">  (</w:t>
      </w:r>
      <w:r>
        <w:rPr>
          <w:rFonts w:asciiTheme="majorBidi" w:hAnsiTheme="majorBidi" w:cstheme="majorBidi"/>
          <w:sz w:val="24"/>
          <w:szCs w:val="24"/>
        </w:rPr>
        <w:t>2O</w:t>
      </w:r>
      <w:r w:rsidR="00E5601F">
        <w:rPr>
          <w:rFonts w:asciiTheme="majorBidi" w:hAnsiTheme="majorBidi" w:cstheme="majorBidi"/>
          <w:sz w:val="24"/>
          <w:szCs w:val="24"/>
        </w:rPr>
        <w:t xml:space="preserve">H), </w:t>
      </w:r>
      <w:r w:rsidR="00E5601F" w:rsidRPr="00577674">
        <w:rPr>
          <w:rFonts w:asciiTheme="majorBidi" w:hAnsiTheme="majorBidi" w:cstheme="majorBidi"/>
          <w:sz w:val="24"/>
          <w:szCs w:val="24"/>
        </w:rPr>
        <w:t>305</w:t>
      </w:r>
      <w:r>
        <w:rPr>
          <w:rFonts w:asciiTheme="majorBidi" w:hAnsiTheme="majorBidi" w:cstheme="majorBidi"/>
          <w:sz w:val="24"/>
          <w:szCs w:val="24"/>
        </w:rPr>
        <w:t>4</w:t>
      </w:r>
      <w:r w:rsidR="00E5601F">
        <w:rPr>
          <w:rFonts w:asciiTheme="majorBidi" w:hAnsiTheme="majorBidi" w:cstheme="majorBidi"/>
          <w:sz w:val="24"/>
          <w:szCs w:val="24"/>
        </w:rPr>
        <w:t xml:space="preserve">  </w:t>
      </w:r>
      <w:r w:rsidR="00E5601F" w:rsidRPr="00577674">
        <w:rPr>
          <w:rFonts w:asciiTheme="majorBidi" w:hAnsiTheme="majorBidi" w:cstheme="majorBidi"/>
          <w:sz w:val="24"/>
          <w:szCs w:val="24"/>
        </w:rPr>
        <w:t>(CH aromatic), 16</w:t>
      </w:r>
      <w:r w:rsidR="00E5601F">
        <w:rPr>
          <w:rFonts w:asciiTheme="majorBidi" w:hAnsiTheme="majorBidi" w:cstheme="majorBidi"/>
          <w:sz w:val="24"/>
          <w:szCs w:val="24"/>
        </w:rPr>
        <w:t>8</w:t>
      </w:r>
      <w:r>
        <w:rPr>
          <w:rFonts w:asciiTheme="majorBidi" w:hAnsiTheme="majorBidi" w:cstheme="majorBidi"/>
          <w:sz w:val="24"/>
          <w:szCs w:val="24"/>
        </w:rPr>
        <w:t>6</w:t>
      </w:r>
      <w:r w:rsidR="00E5601F" w:rsidRPr="00577674">
        <w:rPr>
          <w:rFonts w:asciiTheme="majorBidi" w:hAnsiTheme="majorBidi" w:cstheme="majorBidi"/>
          <w:sz w:val="24"/>
          <w:szCs w:val="24"/>
        </w:rPr>
        <w:t xml:space="preserve"> (CO), </w:t>
      </w:r>
      <w:r w:rsidR="00E5601F">
        <w:rPr>
          <w:rFonts w:asciiTheme="majorBidi" w:hAnsiTheme="majorBidi" w:cstheme="majorBidi"/>
          <w:sz w:val="24"/>
          <w:szCs w:val="24"/>
        </w:rPr>
        <w:t>164</w:t>
      </w:r>
      <w:r>
        <w:rPr>
          <w:rFonts w:asciiTheme="majorBidi" w:hAnsiTheme="majorBidi" w:cstheme="majorBidi"/>
          <w:sz w:val="24"/>
          <w:szCs w:val="24"/>
        </w:rPr>
        <w:t>2</w:t>
      </w:r>
      <w:r w:rsidR="00E5601F">
        <w:rPr>
          <w:rFonts w:asciiTheme="majorBidi" w:hAnsiTheme="majorBidi" w:cstheme="majorBidi"/>
          <w:sz w:val="24"/>
          <w:szCs w:val="24"/>
        </w:rPr>
        <w:t xml:space="preserve"> (C=N), </w:t>
      </w:r>
      <w:r w:rsidR="00E5601F" w:rsidRPr="00577674">
        <w:rPr>
          <w:rFonts w:asciiTheme="majorBidi" w:hAnsiTheme="majorBidi" w:cstheme="majorBidi"/>
          <w:sz w:val="24"/>
          <w:szCs w:val="24"/>
        </w:rPr>
        <w:t>16</w:t>
      </w:r>
      <w:r w:rsidR="00E5601F">
        <w:rPr>
          <w:rFonts w:asciiTheme="majorBidi" w:hAnsiTheme="majorBidi" w:cstheme="majorBidi"/>
          <w:sz w:val="24"/>
          <w:szCs w:val="24"/>
        </w:rPr>
        <w:t>28</w:t>
      </w:r>
      <w:r w:rsidR="00E5601F" w:rsidRPr="00577674">
        <w:rPr>
          <w:rFonts w:asciiTheme="majorBidi" w:hAnsiTheme="majorBidi" w:cstheme="majorBidi"/>
          <w:sz w:val="24"/>
          <w:szCs w:val="24"/>
        </w:rPr>
        <w:t xml:space="preserve"> (C=C);  </w:t>
      </w:r>
      <w:r w:rsidR="006D2986" w:rsidRPr="00E706F0">
        <w:rPr>
          <w:rFonts w:asciiTheme="majorBidi" w:hAnsiTheme="majorBidi"/>
          <w:sz w:val="24"/>
          <w:szCs w:val="24"/>
          <w:vertAlign w:val="superscript"/>
        </w:rPr>
        <w:t>1</w:t>
      </w:r>
      <w:r w:rsidR="006D2986" w:rsidRPr="00E706F0">
        <w:rPr>
          <w:rFonts w:asciiTheme="majorBidi" w:hAnsiTheme="majorBidi"/>
          <w:sz w:val="24"/>
          <w:szCs w:val="24"/>
        </w:rPr>
        <w:t>H NMR (DMSO-d</w:t>
      </w:r>
      <w:r w:rsidR="006D2986" w:rsidRPr="00E706F0">
        <w:rPr>
          <w:rFonts w:asciiTheme="majorBidi" w:hAnsiTheme="majorBidi"/>
          <w:sz w:val="24"/>
          <w:szCs w:val="24"/>
          <w:vertAlign w:val="subscript"/>
        </w:rPr>
        <w:t>6</w:t>
      </w:r>
      <w:r w:rsidR="006D2986" w:rsidRPr="00E706F0">
        <w:rPr>
          <w:rFonts w:asciiTheme="majorBidi" w:hAnsiTheme="majorBidi"/>
          <w:sz w:val="24"/>
          <w:szCs w:val="24"/>
        </w:rPr>
        <w:t>, 200 MHz):</w:t>
      </w:r>
      <w:r w:rsidR="006D2986" w:rsidRPr="00E706F0">
        <w:rPr>
          <w:rFonts w:ascii="Symbol" w:hAnsi="Symbol"/>
          <w:sz w:val="24"/>
          <w:szCs w:val="24"/>
        </w:rPr>
        <w:t></w:t>
      </w:r>
      <w:r w:rsidR="006D2986" w:rsidRPr="00E706F0">
        <w:rPr>
          <w:rFonts w:ascii="Symbol" w:hAnsi="Symbol"/>
          <w:sz w:val="24"/>
          <w:szCs w:val="24"/>
        </w:rPr>
        <w:t></w:t>
      </w:r>
      <w:r w:rsidR="006D2986" w:rsidRPr="00E706F0">
        <w:rPr>
          <w:rFonts w:asciiTheme="majorBidi" w:hAnsiTheme="majorBidi"/>
          <w:sz w:val="24"/>
          <w:szCs w:val="24"/>
        </w:rPr>
        <w:t xml:space="preserve"> =</w:t>
      </w:r>
      <w:r w:rsidR="006D2986">
        <w:rPr>
          <w:rFonts w:asciiTheme="majorBidi" w:hAnsiTheme="majorBidi"/>
          <w:sz w:val="24"/>
          <w:szCs w:val="24"/>
        </w:rPr>
        <w:t xml:space="preserve"> </w:t>
      </w:r>
      <w:r w:rsidR="006D2986">
        <w:rPr>
          <w:rFonts w:asciiTheme="majorBidi" w:hAnsiTheme="majorBidi" w:cstheme="majorBidi"/>
          <w:sz w:val="24"/>
          <w:szCs w:val="24"/>
        </w:rPr>
        <w:t>10.32, 10.11 (2H, 2s, D</w:t>
      </w:r>
      <w:r w:rsidR="006D2986" w:rsidRPr="005E43B1">
        <w:rPr>
          <w:rFonts w:asciiTheme="majorBidi" w:hAnsiTheme="majorBidi" w:cstheme="majorBidi"/>
          <w:sz w:val="24"/>
          <w:szCs w:val="24"/>
          <w:vertAlign w:val="subscript"/>
        </w:rPr>
        <w:t>2</w:t>
      </w:r>
      <w:r w:rsidR="006D2986">
        <w:rPr>
          <w:rFonts w:asciiTheme="majorBidi" w:hAnsiTheme="majorBidi" w:cstheme="majorBidi"/>
          <w:sz w:val="24"/>
          <w:szCs w:val="24"/>
        </w:rPr>
        <w:t xml:space="preserve">O </w:t>
      </w:r>
      <w:proofErr w:type="spellStart"/>
      <w:r w:rsidR="006D2986">
        <w:rPr>
          <w:rFonts w:asciiTheme="majorBidi" w:hAnsiTheme="majorBidi" w:cstheme="majorBidi"/>
          <w:sz w:val="24"/>
          <w:szCs w:val="24"/>
        </w:rPr>
        <w:t>exchangeble</w:t>
      </w:r>
      <w:proofErr w:type="spellEnd"/>
      <w:r w:rsidR="00D508FF">
        <w:rPr>
          <w:rFonts w:asciiTheme="majorBidi" w:hAnsiTheme="majorBidi" w:cstheme="majorBidi"/>
          <w:sz w:val="24"/>
          <w:szCs w:val="24"/>
        </w:rPr>
        <w:t>, 2OH</w:t>
      </w:r>
      <w:r w:rsidR="006D2986">
        <w:rPr>
          <w:rFonts w:asciiTheme="majorBidi" w:hAnsiTheme="majorBidi" w:cstheme="majorBidi"/>
          <w:sz w:val="24"/>
          <w:szCs w:val="24"/>
        </w:rPr>
        <w:t xml:space="preserve">), </w:t>
      </w:r>
      <w:r w:rsidR="006D2986" w:rsidRPr="00577674">
        <w:rPr>
          <w:rFonts w:asciiTheme="majorBidi" w:hAnsiTheme="majorBidi" w:cstheme="majorBidi"/>
          <w:sz w:val="24"/>
          <w:szCs w:val="24"/>
        </w:rPr>
        <w:t>7.</w:t>
      </w:r>
      <w:r w:rsidR="006D2986">
        <w:rPr>
          <w:rFonts w:asciiTheme="majorBidi" w:hAnsiTheme="majorBidi" w:cstheme="majorBidi"/>
          <w:sz w:val="24"/>
          <w:szCs w:val="24"/>
        </w:rPr>
        <w:t>36</w:t>
      </w:r>
      <w:r w:rsidR="006D2986" w:rsidRPr="00577674">
        <w:rPr>
          <w:rFonts w:asciiTheme="majorBidi" w:hAnsiTheme="majorBidi" w:cstheme="majorBidi"/>
          <w:sz w:val="24"/>
          <w:szCs w:val="24"/>
        </w:rPr>
        <w:t>-7.</w:t>
      </w:r>
      <w:r w:rsidR="006D2986">
        <w:rPr>
          <w:rFonts w:asciiTheme="majorBidi" w:hAnsiTheme="majorBidi" w:cstheme="majorBidi"/>
          <w:sz w:val="24"/>
          <w:szCs w:val="24"/>
        </w:rPr>
        <w:t xml:space="preserve">28 </w:t>
      </w:r>
      <w:r w:rsidR="006D2986" w:rsidRPr="00577674">
        <w:rPr>
          <w:rFonts w:asciiTheme="majorBidi" w:hAnsiTheme="majorBidi" w:cstheme="majorBidi"/>
          <w:sz w:val="24"/>
          <w:szCs w:val="24"/>
        </w:rPr>
        <w:t xml:space="preserve"> (</w:t>
      </w:r>
      <w:r w:rsidR="006D2986">
        <w:rPr>
          <w:rFonts w:asciiTheme="majorBidi" w:hAnsiTheme="majorBidi" w:cstheme="majorBidi"/>
          <w:sz w:val="24"/>
          <w:szCs w:val="24"/>
        </w:rPr>
        <w:t>4</w:t>
      </w:r>
      <w:r w:rsidR="006D2986" w:rsidRPr="00577674">
        <w:rPr>
          <w:rFonts w:asciiTheme="majorBidi" w:hAnsiTheme="majorBidi" w:cstheme="majorBidi"/>
          <w:sz w:val="24"/>
          <w:szCs w:val="24"/>
        </w:rPr>
        <w:t>H, m, C</w:t>
      </w:r>
      <w:r w:rsidR="006D2986" w:rsidRPr="00577674">
        <w:rPr>
          <w:rFonts w:asciiTheme="majorBidi" w:hAnsiTheme="majorBidi" w:cstheme="majorBidi"/>
          <w:sz w:val="24"/>
          <w:szCs w:val="24"/>
          <w:vertAlign w:val="subscript"/>
        </w:rPr>
        <w:t>6</w:t>
      </w:r>
      <w:r w:rsidR="006D2986" w:rsidRPr="00577674">
        <w:rPr>
          <w:rFonts w:asciiTheme="majorBidi" w:hAnsiTheme="majorBidi" w:cstheme="majorBidi"/>
          <w:sz w:val="24"/>
          <w:szCs w:val="24"/>
        </w:rPr>
        <w:t>H</w:t>
      </w:r>
      <w:r w:rsidR="006D2986">
        <w:rPr>
          <w:rFonts w:asciiTheme="majorBidi" w:hAnsiTheme="majorBidi" w:cstheme="majorBidi"/>
          <w:sz w:val="24"/>
          <w:szCs w:val="24"/>
          <w:vertAlign w:val="subscript"/>
        </w:rPr>
        <w:t>4</w:t>
      </w:r>
      <w:r w:rsidR="006D2986" w:rsidRPr="00577674">
        <w:rPr>
          <w:rFonts w:asciiTheme="majorBidi" w:hAnsiTheme="majorBidi" w:cstheme="majorBidi"/>
          <w:sz w:val="24"/>
          <w:szCs w:val="24"/>
        </w:rPr>
        <w:t>)</w:t>
      </w:r>
      <w:r w:rsidR="006D2986">
        <w:rPr>
          <w:rFonts w:asciiTheme="majorBidi" w:hAnsiTheme="majorBidi" w:cstheme="majorBidi"/>
          <w:sz w:val="24"/>
          <w:szCs w:val="24"/>
        </w:rPr>
        <w:t xml:space="preserve">, </w:t>
      </w:r>
      <w:r w:rsidR="00E5601F">
        <w:rPr>
          <w:rFonts w:asciiTheme="majorBidi" w:hAnsiTheme="majorBidi" w:cstheme="majorBidi"/>
          <w:sz w:val="24"/>
          <w:szCs w:val="24"/>
        </w:rPr>
        <w:t>6</w:t>
      </w:r>
      <w:r w:rsidR="00E5601F" w:rsidRPr="00577674">
        <w:rPr>
          <w:rFonts w:asciiTheme="majorBidi" w:hAnsiTheme="majorBidi" w:cstheme="majorBidi"/>
          <w:sz w:val="24"/>
          <w:szCs w:val="24"/>
        </w:rPr>
        <w:t>.</w:t>
      </w:r>
      <w:r w:rsidR="00E5601F">
        <w:rPr>
          <w:rFonts w:asciiTheme="majorBidi" w:hAnsiTheme="majorBidi" w:cstheme="majorBidi"/>
          <w:sz w:val="24"/>
          <w:szCs w:val="24"/>
        </w:rPr>
        <w:t>6</w:t>
      </w:r>
      <w:r>
        <w:rPr>
          <w:rFonts w:asciiTheme="majorBidi" w:hAnsiTheme="majorBidi" w:cstheme="majorBidi"/>
          <w:sz w:val="24"/>
          <w:szCs w:val="24"/>
        </w:rPr>
        <w:t>4</w:t>
      </w:r>
      <w:r w:rsidR="00E5601F" w:rsidRPr="00577674">
        <w:rPr>
          <w:rFonts w:asciiTheme="majorBidi" w:hAnsiTheme="majorBidi" w:cstheme="majorBidi"/>
          <w:sz w:val="24"/>
          <w:szCs w:val="24"/>
        </w:rPr>
        <w:t xml:space="preserve"> (</w:t>
      </w:r>
      <w:r w:rsidR="006D2986">
        <w:rPr>
          <w:rFonts w:asciiTheme="majorBidi" w:hAnsiTheme="majorBidi" w:cstheme="majorBidi"/>
          <w:sz w:val="24"/>
          <w:szCs w:val="24"/>
        </w:rPr>
        <w:t>1</w:t>
      </w:r>
      <w:r w:rsidR="006D2986" w:rsidRPr="00577674">
        <w:rPr>
          <w:rFonts w:asciiTheme="majorBidi" w:hAnsiTheme="majorBidi" w:cstheme="majorBidi"/>
          <w:sz w:val="24"/>
          <w:szCs w:val="24"/>
        </w:rPr>
        <w:t xml:space="preserve">H, </w:t>
      </w:r>
      <w:r w:rsidR="00E5601F" w:rsidRPr="00577674">
        <w:rPr>
          <w:rFonts w:asciiTheme="majorBidi" w:hAnsiTheme="majorBidi" w:cstheme="majorBidi"/>
          <w:sz w:val="24"/>
          <w:szCs w:val="24"/>
        </w:rPr>
        <w:t xml:space="preserve">s, </w:t>
      </w:r>
      <w:r w:rsidR="00E5601F">
        <w:rPr>
          <w:rFonts w:asciiTheme="majorBidi" w:hAnsiTheme="majorBidi" w:cstheme="majorBidi"/>
          <w:sz w:val="24"/>
          <w:szCs w:val="24"/>
        </w:rPr>
        <w:t>H-4</w:t>
      </w:r>
      <w:r w:rsidR="006D2986" w:rsidRPr="003A32B2">
        <w:rPr>
          <w:rFonts w:asciiTheme="majorBidi" w:hAnsiTheme="majorBidi"/>
          <w:sz w:val="24"/>
          <w:szCs w:val="24"/>
        </w:rPr>
        <w:t>'</w:t>
      </w:r>
      <w:r w:rsidR="00E5601F" w:rsidRPr="00577674">
        <w:rPr>
          <w:rFonts w:asciiTheme="majorBidi" w:hAnsiTheme="majorBidi" w:cstheme="majorBidi"/>
          <w:sz w:val="24"/>
          <w:szCs w:val="24"/>
        </w:rPr>
        <w:t xml:space="preserve">); </w:t>
      </w:r>
      <w:r w:rsidR="00BF422F" w:rsidRPr="00BD7FAA">
        <w:rPr>
          <w:rFonts w:asciiTheme="majorBidi" w:hAnsiTheme="majorBidi" w:cstheme="majorBidi"/>
          <w:sz w:val="24"/>
          <w:szCs w:val="24"/>
          <w:vertAlign w:val="superscript"/>
        </w:rPr>
        <w:t>1</w:t>
      </w:r>
      <w:r w:rsidR="00BF422F" w:rsidRPr="002217A6">
        <w:rPr>
          <w:rFonts w:asciiTheme="majorBidi" w:hAnsiTheme="majorBidi" w:cstheme="majorBidi"/>
          <w:sz w:val="24"/>
          <w:szCs w:val="24"/>
          <w:vertAlign w:val="superscript"/>
        </w:rPr>
        <w:t>3</w:t>
      </w:r>
      <w:r w:rsidR="00BF422F" w:rsidRPr="002217A6">
        <w:rPr>
          <w:rFonts w:asciiTheme="majorBidi" w:hAnsiTheme="majorBidi" w:cstheme="majorBidi"/>
          <w:sz w:val="24"/>
          <w:szCs w:val="24"/>
        </w:rPr>
        <w:t>C NMR (DMSO-d</w:t>
      </w:r>
      <w:r w:rsidR="00BF422F" w:rsidRPr="002217A6">
        <w:rPr>
          <w:rFonts w:asciiTheme="majorBidi" w:hAnsiTheme="majorBidi" w:cstheme="majorBidi"/>
          <w:sz w:val="24"/>
          <w:szCs w:val="24"/>
          <w:vertAlign w:val="subscript"/>
        </w:rPr>
        <w:t>6</w:t>
      </w:r>
      <w:r w:rsidR="00BF422F" w:rsidRPr="002217A6">
        <w:rPr>
          <w:rFonts w:asciiTheme="majorBidi" w:hAnsiTheme="majorBidi" w:cstheme="majorBidi"/>
          <w:sz w:val="24"/>
          <w:szCs w:val="24"/>
        </w:rPr>
        <w:t xml:space="preserve">, 75 MHz): </w:t>
      </w:r>
      <w:r w:rsidR="00BF422F" w:rsidRPr="003A32B2">
        <w:rPr>
          <w:rFonts w:ascii="Symbol" w:hAnsi="Symbol" w:cstheme="majorBidi"/>
          <w:sz w:val="24"/>
          <w:szCs w:val="24"/>
        </w:rPr>
        <w:t></w:t>
      </w:r>
      <w:r w:rsidR="00BF422F" w:rsidRPr="003A32B2">
        <w:rPr>
          <w:rFonts w:ascii="Symbol" w:hAnsi="Symbol" w:cstheme="majorBidi"/>
          <w:sz w:val="24"/>
          <w:szCs w:val="24"/>
        </w:rPr>
        <w:t></w:t>
      </w:r>
      <w:r w:rsidR="00BF422F" w:rsidRPr="003A32B2">
        <w:rPr>
          <w:rFonts w:asciiTheme="majorBidi" w:hAnsiTheme="majorBidi" w:cstheme="majorBidi"/>
          <w:sz w:val="24"/>
          <w:szCs w:val="24"/>
        </w:rPr>
        <w:t>=</w:t>
      </w:r>
      <w:r w:rsidR="00BF422F" w:rsidRPr="003A32B2">
        <w:rPr>
          <w:rFonts w:asciiTheme="majorBidi" w:hAnsiTheme="majorBidi"/>
        </w:rPr>
        <w:t xml:space="preserve"> </w:t>
      </w:r>
      <w:r w:rsidR="00BF422F">
        <w:rPr>
          <w:rFonts w:asciiTheme="majorBidi" w:hAnsiTheme="majorBidi" w:cstheme="majorBidi"/>
          <w:sz w:val="24"/>
          <w:szCs w:val="24"/>
        </w:rPr>
        <w:t xml:space="preserve"> </w:t>
      </w:r>
      <w:r w:rsidR="006D2986">
        <w:rPr>
          <w:rFonts w:asciiTheme="majorBidi" w:hAnsiTheme="majorBidi" w:cstheme="majorBidi"/>
          <w:sz w:val="24"/>
          <w:szCs w:val="24"/>
        </w:rPr>
        <w:t xml:space="preserve">171.0, 170.2 (C-2, C-6),  </w:t>
      </w:r>
      <w:r w:rsidR="006D2986" w:rsidRPr="00577674">
        <w:rPr>
          <w:rFonts w:asciiTheme="majorBidi" w:hAnsiTheme="majorBidi" w:cstheme="majorBidi"/>
          <w:sz w:val="24"/>
          <w:szCs w:val="24"/>
        </w:rPr>
        <w:t>16</w:t>
      </w:r>
      <w:r w:rsidR="006D2986">
        <w:rPr>
          <w:rFonts w:asciiTheme="majorBidi" w:hAnsiTheme="majorBidi" w:cstheme="majorBidi"/>
          <w:sz w:val="24"/>
          <w:szCs w:val="24"/>
        </w:rPr>
        <w:t>4</w:t>
      </w:r>
      <w:r w:rsidR="006D2986" w:rsidRPr="00577674">
        <w:rPr>
          <w:rFonts w:asciiTheme="majorBidi" w:hAnsiTheme="majorBidi" w:cstheme="majorBidi"/>
          <w:sz w:val="24"/>
          <w:szCs w:val="24"/>
        </w:rPr>
        <w:t>.</w:t>
      </w:r>
      <w:r w:rsidR="006D2986">
        <w:rPr>
          <w:rFonts w:asciiTheme="majorBidi" w:hAnsiTheme="majorBidi" w:cstheme="majorBidi"/>
          <w:sz w:val="24"/>
          <w:szCs w:val="24"/>
        </w:rPr>
        <w:t>2 (C-2</w:t>
      </w:r>
      <w:r w:rsidR="006D2986" w:rsidRPr="003A32B2">
        <w:rPr>
          <w:rFonts w:asciiTheme="majorBidi" w:hAnsiTheme="majorBidi"/>
          <w:sz w:val="24"/>
          <w:szCs w:val="24"/>
        </w:rPr>
        <w:t>'</w:t>
      </w:r>
      <w:r w:rsidR="006D2986">
        <w:rPr>
          <w:rFonts w:asciiTheme="majorBidi" w:hAnsiTheme="majorBidi" w:cstheme="majorBidi"/>
          <w:sz w:val="24"/>
          <w:szCs w:val="24"/>
        </w:rPr>
        <w:t xml:space="preserve">), </w:t>
      </w:r>
      <w:r w:rsidR="006D2986" w:rsidRPr="00577674">
        <w:rPr>
          <w:rFonts w:asciiTheme="majorBidi" w:hAnsiTheme="majorBidi" w:cstheme="majorBidi"/>
          <w:sz w:val="24"/>
          <w:szCs w:val="24"/>
        </w:rPr>
        <w:t>14</w:t>
      </w:r>
      <w:r w:rsidR="006D2986">
        <w:rPr>
          <w:rFonts w:asciiTheme="majorBidi" w:hAnsiTheme="majorBidi" w:cstheme="majorBidi"/>
          <w:sz w:val="24"/>
          <w:szCs w:val="24"/>
        </w:rPr>
        <w:t>2</w:t>
      </w:r>
      <w:r w:rsidR="006D2986" w:rsidRPr="00577674">
        <w:rPr>
          <w:rFonts w:asciiTheme="majorBidi" w:hAnsiTheme="majorBidi" w:cstheme="majorBidi"/>
          <w:sz w:val="24"/>
          <w:szCs w:val="24"/>
        </w:rPr>
        <w:t>.</w:t>
      </w:r>
      <w:r w:rsidR="006D2986">
        <w:rPr>
          <w:rFonts w:asciiTheme="majorBidi" w:hAnsiTheme="majorBidi" w:cstheme="majorBidi"/>
          <w:sz w:val="24"/>
          <w:szCs w:val="24"/>
        </w:rPr>
        <w:t>0,</w:t>
      </w:r>
      <w:r w:rsidR="006D2986" w:rsidRPr="00577674">
        <w:rPr>
          <w:rFonts w:asciiTheme="majorBidi" w:hAnsiTheme="majorBidi" w:cstheme="majorBidi"/>
          <w:sz w:val="24"/>
          <w:szCs w:val="24"/>
        </w:rPr>
        <w:t xml:space="preserve"> </w:t>
      </w:r>
      <w:r w:rsidR="006D2986">
        <w:rPr>
          <w:rFonts w:asciiTheme="majorBidi" w:hAnsiTheme="majorBidi" w:cstheme="majorBidi"/>
          <w:sz w:val="24"/>
          <w:szCs w:val="24"/>
        </w:rPr>
        <w:t xml:space="preserve">138.3, 130.9, 130.6, 129.4, </w:t>
      </w:r>
      <w:r w:rsidR="006D2986" w:rsidRPr="00577674">
        <w:rPr>
          <w:rFonts w:asciiTheme="majorBidi" w:hAnsiTheme="majorBidi" w:cstheme="majorBidi"/>
          <w:sz w:val="24"/>
          <w:szCs w:val="24"/>
        </w:rPr>
        <w:t>1</w:t>
      </w:r>
      <w:r w:rsidR="006D2986">
        <w:rPr>
          <w:rFonts w:asciiTheme="majorBidi" w:hAnsiTheme="majorBidi" w:cstheme="majorBidi"/>
          <w:sz w:val="24"/>
          <w:szCs w:val="24"/>
        </w:rPr>
        <w:t>28</w:t>
      </w:r>
      <w:r w:rsidR="006D2986" w:rsidRPr="00577674">
        <w:rPr>
          <w:rFonts w:asciiTheme="majorBidi" w:hAnsiTheme="majorBidi" w:cstheme="majorBidi"/>
          <w:sz w:val="24"/>
          <w:szCs w:val="24"/>
        </w:rPr>
        <w:t>.</w:t>
      </w:r>
      <w:r w:rsidR="006D2986">
        <w:rPr>
          <w:rFonts w:asciiTheme="majorBidi" w:hAnsiTheme="majorBidi" w:cstheme="majorBidi"/>
          <w:sz w:val="24"/>
          <w:szCs w:val="24"/>
        </w:rPr>
        <w:t>3</w:t>
      </w:r>
      <w:r w:rsidR="006D2986" w:rsidRPr="00577674">
        <w:rPr>
          <w:rFonts w:asciiTheme="majorBidi" w:hAnsiTheme="majorBidi" w:cstheme="majorBidi"/>
          <w:sz w:val="24"/>
          <w:szCs w:val="24"/>
        </w:rPr>
        <w:t>, 1</w:t>
      </w:r>
      <w:r w:rsidR="006D2986">
        <w:rPr>
          <w:rFonts w:asciiTheme="majorBidi" w:hAnsiTheme="majorBidi" w:cstheme="majorBidi"/>
          <w:sz w:val="24"/>
          <w:szCs w:val="24"/>
        </w:rPr>
        <w:t>27</w:t>
      </w:r>
      <w:r w:rsidR="006D2986" w:rsidRPr="00577674">
        <w:rPr>
          <w:rFonts w:asciiTheme="majorBidi" w:hAnsiTheme="majorBidi" w:cstheme="majorBidi"/>
          <w:sz w:val="24"/>
          <w:szCs w:val="24"/>
        </w:rPr>
        <w:t>.</w:t>
      </w:r>
      <w:r w:rsidR="006D2986">
        <w:rPr>
          <w:rFonts w:asciiTheme="majorBidi" w:hAnsiTheme="majorBidi" w:cstheme="majorBidi"/>
          <w:sz w:val="24"/>
          <w:szCs w:val="24"/>
        </w:rPr>
        <w:t>3</w:t>
      </w:r>
      <w:r w:rsidR="006D2986" w:rsidRPr="00577674">
        <w:rPr>
          <w:rFonts w:asciiTheme="majorBidi" w:hAnsiTheme="majorBidi" w:cstheme="majorBidi"/>
          <w:sz w:val="24"/>
          <w:szCs w:val="24"/>
        </w:rPr>
        <w:t xml:space="preserve">, </w:t>
      </w:r>
      <w:r w:rsidR="006D2986">
        <w:rPr>
          <w:rFonts w:asciiTheme="majorBidi" w:hAnsiTheme="majorBidi" w:cstheme="majorBidi"/>
          <w:sz w:val="24"/>
          <w:szCs w:val="24"/>
        </w:rPr>
        <w:t xml:space="preserve">126.3, 125.8, 125.4, </w:t>
      </w:r>
      <w:r w:rsidR="006D2986" w:rsidRPr="00577674">
        <w:rPr>
          <w:rFonts w:asciiTheme="majorBidi" w:hAnsiTheme="majorBidi" w:cstheme="majorBidi"/>
          <w:sz w:val="24"/>
          <w:szCs w:val="24"/>
        </w:rPr>
        <w:t>1</w:t>
      </w:r>
      <w:r w:rsidR="006D2986">
        <w:rPr>
          <w:rFonts w:asciiTheme="majorBidi" w:hAnsiTheme="majorBidi" w:cstheme="majorBidi"/>
          <w:sz w:val="24"/>
          <w:szCs w:val="24"/>
        </w:rPr>
        <w:t>25</w:t>
      </w:r>
      <w:r w:rsidR="006D2986" w:rsidRPr="00577674">
        <w:rPr>
          <w:rFonts w:asciiTheme="majorBidi" w:hAnsiTheme="majorBidi" w:cstheme="majorBidi"/>
          <w:sz w:val="24"/>
          <w:szCs w:val="24"/>
        </w:rPr>
        <w:t>.</w:t>
      </w:r>
      <w:r w:rsidR="006D2986">
        <w:rPr>
          <w:rFonts w:asciiTheme="majorBidi" w:hAnsiTheme="majorBidi" w:cstheme="majorBidi"/>
          <w:sz w:val="24"/>
          <w:szCs w:val="24"/>
        </w:rPr>
        <w:t>0</w:t>
      </w:r>
      <w:r w:rsidR="006D2986" w:rsidRPr="00577674">
        <w:rPr>
          <w:rFonts w:asciiTheme="majorBidi" w:hAnsiTheme="majorBidi" w:cstheme="majorBidi"/>
          <w:sz w:val="24"/>
          <w:szCs w:val="24"/>
        </w:rPr>
        <w:t xml:space="preserve">, </w:t>
      </w:r>
      <w:r w:rsidR="006D2986">
        <w:rPr>
          <w:rFonts w:asciiTheme="majorBidi" w:hAnsiTheme="majorBidi" w:cstheme="majorBidi"/>
          <w:sz w:val="24"/>
          <w:szCs w:val="24"/>
        </w:rPr>
        <w:t xml:space="preserve">123.9, 123.5, </w:t>
      </w:r>
      <w:r w:rsidR="006D2986" w:rsidRPr="00577674">
        <w:rPr>
          <w:rFonts w:asciiTheme="majorBidi" w:hAnsiTheme="majorBidi" w:cstheme="majorBidi"/>
          <w:sz w:val="24"/>
          <w:szCs w:val="24"/>
        </w:rPr>
        <w:t>12</w:t>
      </w:r>
      <w:r w:rsidR="006D2986">
        <w:rPr>
          <w:rFonts w:asciiTheme="majorBidi" w:hAnsiTheme="majorBidi" w:cstheme="majorBidi"/>
          <w:sz w:val="24"/>
          <w:szCs w:val="24"/>
        </w:rPr>
        <w:t>2</w:t>
      </w:r>
      <w:r w:rsidR="006D2986" w:rsidRPr="00577674">
        <w:rPr>
          <w:rFonts w:asciiTheme="majorBidi" w:hAnsiTheme="majorBidi" w:cstheme="majorBidi"/>
          <w:sz w:val="24"/>
          <w:szCs w:val="24"/>
        </w:rPr>
        <w:t>.</w:t>
      </w:r>
      <w:r w:rsidR="006D2986">
        <w:rPr>
          <w:rFonts w:asciiTheme="majorBidi" w:hAnsiTheme="majorBidi" w:cstheme="majorBidi"/>
          <w:sz w:val="24"/>
          <w:szCs w:val="24"/>
        </w:rPr>
        <w:t>6</w:t>
      </w:r>
      <w:r w:rsidR="006D2986" w:rsidRPr="00577674">
        <w:rPr>
          <w:rFonts w:asciiTheme="majorBidi" w:hAnsiTheme="majorBidi" w:cstheme="majorBidi"/>
          <w:sz w:val="24"/>
          <w:szCs w:val="24"/>
        </w:rPr>
        <w:t>,</w:t>
      </w:r>
      <w:r w:rsidR="006D2986">
        <w:rPr>
          <w:rFonts w:asciiTheme="majorBidi" w:hAnsiTheme="majorBidi" w:cstheme="majorBidi"/>
          <w:sz w:val="24"/>
          <w:szCs w:val="24"/>
        </w:rPr>
        <w:t xml:space="preserve"> </w:t>
      </w:r>
      <w:r w:rsidR="006D2986" w:rsidRPr="00577674">
        <w:rPr>
          <w:rFonts w:asciiTheme="majorBidi" w:hAnsiTheme="majorBidi" w:cstheme="majorBidi"/>
          <w:sz w:val="24"/>
          <w:szCs w:val="24"/>
        </w:rPr>
        <w:t>12</w:t>
      </w:r>
      <w:r w:rsidR="006D2986">
        <w:rPr>
          <w:rFonts w:asciiTheme="majorBidi" w:hAnsiTheme="majorBidi" w:cstheme="majorBidi"/>
          <w:sz w:val="24"/>
          <w:szCs w:val="24"/>
        </w:rPr>
        <w:t>2</w:t>
      </w:r>
      <w:r w:rsidR="006D2986" w:rsidRPr="00577674">
        <w:rPr>
          <w:rFonts w:asciiTheme="majorBidi" w:hAnsiTheme="majorBidi" w:cstheme="majorBidi"/>
          <w:sz w:val="24"/>
          <w:szCs w:val="24"/>
        </w:rPr>
        <w:t>.</w:t>
      </w:r>
      <w:r w:rsidR="006D2986">
        <w:rPr>
          <w:rFonts w:asciiTheme="majorBidi" w:hAnsiTheme="majorBidi" w:cstheme="majorBidi"/>
          <w:sz w:val="24"/>
          <w:szCs w:val="24"/>
        </w:rPr>
        <w:t>0</w:t>
      </w:r>
      <w:r w:rsidR="006D2986" w:rsidRPr="00577674">
        <w:rPr>
          <w:rFonts w:asciiTheme="majorBidi" w:hAnsiTheme="majorBidi" w:cstheme="majorBidi"/>
          <w:sz w:val="24"/>
          <w:szCs w:val="24"/>
        </w:rPr>
        <w:t xml:space="preserve">, </w:t>
      </w:r>
      <w:r w:rsidR="006D2986">
        <w:rPr>
          <w:rFonts w:asciiTheme="majorBidi" w:hAnsiTheme="majorBidi" w:cstheme="majorBidi"/>
          <w:sz w:val="24"/>
          <w:szCs w:val="24"/>
        </w:rPr>
        <w:t>120.2</w:t>
      </w:r>
      <w:r w:rsidR="00EA6D57">
        <w:rPr>
          <w:rFonts w:asciiTheme="majorBidi" w:hAnsiTheme="majorBidi" w:cstheme="majorBidi"/>
          <w:sz w:val="24"/>
          <w:szCs w:val="24"/>
        </w:rPr>
        <w:t xml:space="preserve"> </w:t>
      </w:r>
      <w:r w:rsidR="006D2986" w:rsidRPr="00577674">
        <w:rPr>
          <w:rFonts w:asciiTheme="majorBidi" w:hAnsiTheme="majorBidi" w:cstheme="majorBidi"/>
          <w:sz w:val="24"/>
          <w:szCs w:val="24"/>
        </w:rPr>
        <w:t xml:space="preserve"> (</w:t>
      </w:r>
      <w:proofErr w:type="spellStart"/>
      <w:r w:rsidR="006D2986">
        <w:rPr>
          <w:rFonts w:asciiTheme="majorBidi" w:hAnsiTheme="majorBidi" w:cstheme="majorBidi"/>
          <w:sz w:val="24"/>
          <w:szCs w:val="24"/>
        </w:rPr>
        <w:t>Bz</w:t>
      </w:r>
      <w:proofErr w:type="spellEnd"/>
      <w:r w:rsidR="006D2986">
        <w:rPr>
          <w:rFonts w:asciiTheme="majorBidi" w:hAnsiTheme="majorBidi" w:cstheme="majorBidi"/>
          <w:sz w:val="24"/>
          <w:szCs w:val="24"/>
        </w:rPr>
        <w:t>, C-4, C-5, C-8, C-9, C-10, C-11, C-3</w:t>
      </w:r>
      <w:r w:rsidR="006D2986" w:rsidRPr="003A32B2">
        <w:rPr>
          <w:rFonts w:asciiTheme="majorBidi" w:hAnsiTheme="majorBidi"/>
          <w:sz w:val="24"/>
          <w:szCs w:val="24"/>
        </w:rPr>
        <w:t>'</w:t>
      </w:r>
      <w:r w:rsidR="006D2986">
        <w:rPr>
          <w:rFonts w:asciiTheme="majorBidi" w:hAnsiTheme="majorBidi" w:cstheme="majorBidi"/>
          <w:sz w:val="24"/>
          <w:szCs w:val="24"/>
        </w:rPr>
        <w:t>, C-4</w:t>
      </w:r>
      <w:r w:rsidR="006D2986" w:rsidRPr="003A32B2">
        <w:rPr>
          <w:rFonts w:asciiTheme="majorBidi" w:hAnsiTheme="majorBidi"/>
          <w:sz w:val="24"/>
          <w:szCs w:val="24"/>
        </w:rPr>
        <w:t>'</w:t>
      </w:r>
      <w:r w:rsidR="006D2986" w:rsidRPr="00577674">
        <w:rPr>
          <w:rFonts w:asciiTheme="majorBidi" w:hAnsiTheme="majorBidi" w:cstheme="majorBidi"/>
          <w:sz w:val="24"/>
          <w:szCs w:val="24"/>
        </w:rPr>
        <w:t>),</w:t>
      </w:r>
      <w:r w:rsidR="006D2986">
        <w:rPr>
          <w:rFonts w:asciiTheme="majorBidi" w:hAnsiTheme="majorBidi" w:cstheme="majorBidi"/>
          <w:sz w:val="24"/>
          <w:szCs w:val="24"/>
        </w:rPr>
        <w:t xml:space="preserve"> </w:t>
      </w:r>
      <w:r w:rsidR="00E5601F">
        <w:rPr>
          <w:rFonts w:asciiTheme="majorBidi" w:hAnsiTheme="majorBidi" w:cstheme="majorBidi"/>
          <w:sz w:val="24"/>
          <w:szCs w:val="24"/>
        </w:rPr>
        <w:t>116.</w:t>
      </w:r>
      <w:r>
        <w:rPr>
          <w:rFonts w:asciiTheme="majorBidi" w:hAnsiTheme="majorBidi" w:cstheme="majorBidi"/>
          <w:sz w:val="24"/>
          <w:szCs w:val="24"/>
        </w:rPr>
        <w:t>6</w:t>
      </w:r>
      <w:r w:rsidR="00E5601F">
        <w:rPr>
          <w:rFonts w:asciiTheme="majorBidi" w:hAnsiTheme="majorBidi" w:cstheme="majorBidi"/>
          <w:sz w:val="24"/>
          <w:szCs w:val="24"/>
        </w:rPr>
        <w:t xml:space="preserve"> (CN); </w:t>
      </w:r>
      <w:r w:rsidR="006D2986" w:rsidRPr="002217A6">
        <w:rPr>
          <w:rFonts w:asciiTheme="majorBidi" w:hAnsiTheme="majorBidi" w:cstheme="majorBidi"/>
          <w:sz w:val="24"/>
          <w:szCs w:val="24"/>
        </w:rPr>
        <w:t xml:space="preserve">EIMMS:  m/z </w:t>
      </w:r>
      <w:r w:rsidR="006D2986">
        <w:rPr>
          <w:rFonts w:asciiTheme="majorBidi" w:hAnsiTheme="majorBidi" w:cstheme="majorBidi"/>
          <w:sz w:val="24"/>
          <w:szCs w:val="24"/>
        </w:rPr>
        <w:t>393</w:t>
      </w:r>
      <w:r w:rsidR="006D2986" w:rsidRPr="00577674">
        <w:rPr>
          <w:rFonts w:asciiTheme="majorBidi" w:hAnsiTheme="majorBidi" w:cstheme="majorBidi"/>
          <w:sz w:val="24"/>
          <w:szCs w:val="24"/>
        </w:rPr>
        <w:t xml:space="preserve"> </w:t>
      </w:r>
      <w:r w:rsidR="006D2986">
        <w:rPr>
          <w:rFonts w:asciiTheme="majorBidi" w:hAnsiTheme="majorBidi" w:cstheme="majorBidi"/>
          <w:sz w:val="24"/>
          <w:szCs w:val="24"/>
        </w:rPr>
        <w:t>[</w:t>
      </w:r>
      <w:r w:rsidR="006D2986" w:rsidRPr="00577674">
        <w:rPr>
          <w:rFonts w:asciiTheme="majorBidi" w:hAnsiTheme="majorBidi" w:cstheme="majorBidi"/>
          <w:sz w:val="24"/>
          <w:szCs w:val="24"/>
        </w:rPr>
        <w:t>M</w:t>
      </w:r>
      <w:r w:rsidR="006D2986">
        <w:rPr>
          <w:rFonts w:asciiTheme="majorBidi" w:hAnsiTheme="majorBidi" w:cstheme="majorBidi"/>
          <w:sz w:val="24"/>
          <w:szCs w:val="24"/>
        </w:rPr>
        <w:t>]</w:t>
      </w:r>
      <w:r w:rsidR="006D2986" w:rsidRPr="00577674">
        <w:rPr>
          <w:rFonts w:asciiTheme="majorBidi" w:hAnsiTheme="majorBidi" w:cstheme="majorBidi"/>
          <w:sz w:val="24"/>
          <w:szCs w:val="24"/>
          <w:vertAlign w:val="superscript"/>
        </w:rPr>
        <w:t>+</w:t>
      </w:r>
      <w:r w:rsidR="006D2986">
        <w:rPr>
          <w:rFonts w:asciiTheme="majorBidi" w:hAnsiTheme="majorBidi" w:cstheme="majorBidi"/>
          <w:sz w:val="24"/>
          <w:szCs w:val="24"/>
        </w:rPr>
        <w:t xml:space="preserve"> (44 %); </w:t>
      </w:r>
      <w:r w:rsidR="00E5601F" w:rsidRPr="00577674">
        <w:rPr>
          <w:rFonts w:asciiTheme="majorBidi" w:hAnsiTheme="majorBidi" w:cstheme="majorBidi"/>
          <w:sz w:val="24"/>
          <w:szCs w:val="24"/>
        </w:rPr>
        <w:t xml:space="preserve">Analysis </w:t>
      </w:r>
      <w:proofErr w:type="spellStart"/>
      <w:r w:rsidR="00E5601F" w:rsidRPr="00577674">
        <w:rPr>
          <w:rFonts w:asciiTheme="majorBidi" w:hAnsiTheme="majorBidi" w:cstheme="majorBidi"/>
          <w:sz w:val="24"/>
          <w:szCs w:val="24"/>
        </w:rPr>
        <w:t>Calcd</w:t>
      </w:r>
      <w:proofErr w:type="spellEnd"/>
      <w:r w:rsidR="00E5601F"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18</w:t>
      </w:r>
      <w:r w:rsidR="00E5601F" w:rsidRPr="00577674">
        <w:rPr>
          <w:rFonts w:asciiTheme="majorBidi" w:hAnsiTheme="majorBidi" w:cstheme="majorBidi"/>
          <w:sz w:val="24"/>
          <w:szCs w:val="24"/>
        </w:rPr>
        <w:t>H</w:t>
      </w:r>
      <w:r>
        <w:rPr>
          <w:rFonts w:asciiTheme="majorBidi" w:hAnsiTheme="majorBidi" w:cstheme="majorBidi"/>
          <w:sz w:val="24"/>
          <w:szCs w:val="24"/>
          <w:vertAlign w:val="subscript"/>
        </w:rPr>
        <w:t>7</w:t>
      </w:r>
      <w:r w:rsidR="00E5601F" w:rsidRPr="00577674">
        <w:rPr>
          <w:rFonts w:asciiTheme="majorBidi" w:hAnsiTheme="majorBidi" w:cstheme="majorBidi"/>
          <w:sz w:val="24"/>
          <w:szCs w:val="24"/>
        </w:rPr>
        <w:t>N</w:t>
      </w:r>
      <w:r w:rsidR="00E5601F">
        <w:rPr>
          <w:rFonts w:asciiTheme="majorBidi" w:hAnsiTheme="majorBidi" w:cstheme="majorBidi"/>
          <w:sz w:val="24"/>
          <w:szCs w:val="24"/>
          <w:vertAlign w:val="subscript"/>
        </w:rPr>
        <w:t>3</w:t>
      </w:r>
      <w:r w:rsidR="00E5601F" w:rsidRPr="00577674">
        <w:rPr>
          <w:rFonts w:asciiTheme="majorBidi" w:hAnsiTheme="majorBidi" w:cstheme="majorBidi"/>
          <w:sz w:val="24"/>
          <w:szCs w:val="24"/>
        </w:rPr>
        <w:t>O</w:t>
      </w:r>
      <w:r>
        <w:rPr>
          <w:rFonts w:asciiTheme="majorBidi" w:hAnsiTheme="majorBidi" w:cstheme="majorBidi"/>
          <w:sz w:val="24"/>
          <w:szCs w:val="24"/>
          <w:vertAlign w:val="subscript"/>
        </w:rPr>
        <w:t>4</w:t>
      </w:r>
      <w:r w:rsidR="00E5601F" w:rsidRPr="00577674">
        <w:rPr>
          <w:rFonts w:asciiTheme="majorBidi" w:hAnsiTheme="majorBidi" w:cstheme="majorBidi"/>
          <w:sz w:val="24"/>
          <w:szCs w:val="24"/>
        </w:rPr>
        <w:t>S</w:t>
      </w:r>
      <w:r w:rsidR="00E5601F">
        <w:rPr>
          <w:rFonts w:asciiTheme="majorBidi" w:hAnsiTheme="majorBidi" w:cstheme="majorBidi"/>
          <w:sz w:val="24"/>
          <w:szCs w:val="24"/>
          <w:vertAlign w:val="subscript"/>
        </w:rPr>
        <w:t>2</w:t>
      </w:r>
      <w:r w:rsidR="006D2986">
        <w:rPr>
          <w:rFonts w:asciiTheme="majorBidi" w:hAnsiTheme="majorBidi" w:cstheme="majorBidi"/>
          <w:sz w:val="24"/>
          <w:szCs w:val="24"/>
        </w:rPr>
        <w:t xml:space="preserve"> (393.40)</w:t>
      </w:r>
      <w:r w:rsidR="00E5601F" w:rsidRPr="00577674">
        <w:rPr>
          <w:rFonts w:asciiTheme="majorBidi" w:hAnsiTheme="majorBidi" w:cstheme="majorBidi"/>
          <w:sz w:val="24"/>
          <w:szCs w:val="24"/>
        </w:rPr>
        <w:t xml:space="preserve">: C, </w:t>
      </w:r>
      <w:r w:rsidR="00E5601F">
        <w:rPr>
          <w:rFonts w:asciiTheme="majorBidi" w:hAnsiTheme="majorBidi" w:cstheme="majorBidi"/>
          <w:sz w:val="24"/>
          <w:szCs w:val="24"/>
        </w:rPr>
        <w:t>54.</w:t>
      </w:r>
      <w:r w:rsidR="00B20AEA">
        <w:rPr>
          <w:rFonts w:asciiTheme="majorBidi" w:hAnsiTheme="majorBidi" w:cstheme="majorBidi"/>
          <w:sz w:val="24"/>
          <w:szCs w:val="24"/>
        </w:rPr>
        <w:t>96</w:t>
      </w:r>
      <w:r w:rsidR="00E5601F" w:rsidRPr="00577674">
        <w:rPr>
          <w:rFonts w:asciiTheme="majorBidi" w:hAnsiTheme="majorBidi" w:cstheme="majorBidi"/>
          <w:sz w:val="24"/>
          <w:szCs w:val="24"/>
        </w:rPr>
        <w:t xml:space="preserve">; H, </w:t>
      </w:r>
      <w:r w:rsidR="00B20AEA">
        <w:rPr>
          <w:rFonts w:asciiTheme="majorBidi" w:hAnsiTheme="majorBidi" w:cstheme="majorBidi"/>
          <w:sz w:val="24"/>
          <w:szCs w:val="24"/>
        </w:rPr>
        <w:t>1.79</w:t>
      </w:r>
      <w:r w:rsidR="00E5601F" w:rsidRPr="00577674">
        <w:rPr>
          <w:rFonts w:asciiTheme="majorBidi" w:hAnsiTheme="majorBidi" w:cstheme="majorBidi"/>
          <w:sz w:val="24"/>
          <w:szCs w:val="24"/>
        </w:rPr>
        <w:t xml:space="preserve">; N, </w:t>
      </w:r>
      <w:r w:rsidR="00B20AEA">
        <w:rPr>
          <w:rFonts w:asciiTheme="majorBidi" w:hAnsiTheme="majorBidi" w:cstheme="majorBidi"/>
          <w:sz w:val="24"/>
          <w:szCs w:val="24"/>
        </w:rPr>
        <w:t>10.68</w:t>
      </w:r>
      <w:r w:rsidR="00E5601F" w:rsidRPr="00577674">
        <w:rPr>
          <w:rFonts w:asciiTheme="majorBidi" w:hAnsiTheme="majorBidi" w:cstheme="majorBidi"/>
          <w:sz w:val="24"/>
          <w:szCs w:val="24"/>
        </w:rPr>
        <w:t xml:space="preserve">; S, </w:t>
      </w:r>
      <w:r w:rsidR="00B20AEA">
        <w:rPr>
          <w:rFonts w:asciiTheme="majorBidi" w:hAnsiTheme="majorBidi" w:cstheme="majorBidi"/>
          <w:sz w:val="24"/>
          <w:szCs w:val="24"/>
        </w:rPr>
        <w:t>16.30</w:t>
      </w:r>
      <w:r w:rsidR="00E5601F" w:rsidRPr="00577674">
        <w:rPr>
          <w:rFonts w:asciiTheme="majorBidi" w:hAnsiTheme="majorBidi" w:cstheme="majorBidi"/>
          <w:sz w:val="24"/>
          <w:szCs w:val="24"/>
        </w:rPr>
        <w:t xml:space="preserve"> %. Found: C, </w:t>
      </w:r>
      <w:r w:rsidR="00E5601F">
        <w:rPr>
          <w:rFonts w:asciiTheme="majorBidi" w:hAnsiTheme="majorBidi" w:cstheme="majorBidi"/>
          <w:sz w:val="24"/>
          <w:szCs w:val="24"/>
        </w:rPr>
        <w:t>54.</w:t>
      </w:r>
      <w:r w:rsidR="00B20AEA">
        <w:rPr>
          <w:rFonts w:asciiTheme="majorBidi" w:hAnsiTheme="majorBidi" w:cstheme="majorBidi"/>
          <w:sz w:val="24"/>
          <w:szCs w:val="24"/>
        </w:rPr>
        <w:t>77</w:t>
      </w:r>
      <w:r w:rsidR="00E5601F" w:rsidRPr="00577674">
        <w:rPr>
          <w:rFonts w:asciiTheme="majorBidi" w:hAnsiTheme="majorBidi" w:cstheme="majorBidi"/>
          <w:sz w:val="24"/>
          <w:szCs w:val="24"/>
        </w:rPr>
        <w:t xml:space="preserve">; H, </w:t>
      </w:r>
      <w:r w:rsidR="00B20AEA">
        <w:rPr>
          <w:rFonts w:asciiTheme="majorBidi" w:hAnsiTheme="majorBidi" w:cstheme="majorBidi"/>
          <w:sz w:val="24"/>
          <w:szCs w:val="24"/>
        </w:rPr>
        <w:t>2</w:t>
      </w:r>
      <w:r w:rsidR="00E5601F">
        <w:rPr>
          <w:rFonts w:asciiTheme="majorBidi" w:hAnsiTheme="majorBidi" w:cstheme="majorBidi"/>
          <w:sz w:val="24"/>
          <w:szCs w:val="24"/>
        </w:rPr>
        <w:t>.</w:t>
      </w:r>
      <w:r w:rsidR="00B20AEA">
        <w:rPr>
          <w:rFonts w:asciiTheme="majorBidi" w:hAnsiTheme="majorBidi" w:cstheme="majorBidi"/>
          <w:sz w:val="24"/>
          <w:szCs w:val="24"/>
        </w:rPr>
        <w:t>0</w:t>
      </w:r>
      <w:r w:rsidR="00E5601F">
        <w:rPr>
          <w:rFonts w:asciiTheme="majorBidi" w:hAnsiTheme="majorBidi" w:cstheme="majorBidi"/>
          <w:sz w:val="24"/>
          <w:szCs w:val="24"/>
        </w:rPr>
        <w:t>1</w:t>
      </w:r>
      <w:r w:rsidR="00E5601F" w:rsidRPr="00577674">
        <w:rPr>
          <w:rFonts w:asciiTheme="majorBidi" w:hAnsiTheme="majorBidi" w:cstheme="majorBidi"/>
          <w:sz w:val="24"/>
          <w:szCs w:val="24"/>
        </w:rPr>
        <w:t xml:space="preserve">; N, </w:t>
      </w:r>
      <w:r w:rsidR="00B20AEA">
        <w:rPr>
          <w:rFonts w:asciiTheme="majorBidi" w:hAnsiTheme="majorBidi" w:cstheme="majorBidi"/>
          <w:sz w:val="24"/>
          <w:szCs w:val="24"/>
        </w:rPr>
        <w:t>10.29</w:t>
      </w:r>
      <w:r w:rsidR="00E5601F" w:rsidRPr="00577674">
        <w:rPr>
          <w:rFonts w:asciiTheme="majorBidi" w:hAnsiTheme="majorBidi" w:cstheme="majorBidi"/>
          <w:sz w:val="24"/>
          <w:szCs w:val="24"/>
        </w:rPr>
        <w:t xml:space="preserve">; S, </w:t>
      </w:r>
      <w:r w:rsidR="00B20AEA">
        <w:rPr>
          <w:rFonts w:asciiTheme="majorBidi" w:hAnsiTheme="majorBidi" w:cstheme="majorBidi"/>
          <w:sz w:val="24"/>
          <w:szCs w:val="24"/>
        </w:rPr>
        <w:t>16.42</w:t>
      </w:r>
      <w:r w:rsidR="00E5601F" w:rsidRPr="00577674">
        <w:rPr>
          <w:rFonts w:asciiTheme="majorBidi" w:hAnsiTheme="majorBidi" w:cstheme="majorBidi"/>
          <w:sz w:val="24"/>
          <w:szCs w:val="24"/>
        </w:rPr>
        <w:t xml:space="preserve"> %</w:t>
      </w:r>
      <w:r w:rsidR="00E5601F">
        <w:rPr>
          <w:rFonts w:asciiTheme="majorBidi" w:hAnsiTheme="majorBidi" w:cstheme="majorBidi"/>
          <w:sz w:val="24"/>
          <w:szCs w:val="24"/>
        </w:rPr>
        <w:t>.</w:t>
      </w:r>
    </w:p>
    <w:p w:rsidR="00B45C72" w:rsidRPr="00646DE8" w:rsidRDefault="00BE4BC2" w:rsidP="00646DE8">
      <w:pPr>
        <w:pStyle w:val="ListParagraph"/>
        <w:numPr>
          <w:ilvl w:val="2"/>
          <w:numId w:val="8"/>
        </w:numPr>
        <w:rPr>
          <w:rFonts w:asciiTheme="majorBidi" w:hAnsiTheme="majorBidi" w:cstheme="majorBidi"/>
          <w:b/>
          <w:bCs/>
          <w:sz w:val="24"/>
          <w:szCs w:val="24"/>
        </w:rPr>
      </w:pPr>
      <w:r w:rsidRPr="00646DE8">
        <w:rPr>
          <w:rFonts w:asciiTheme="majorBidi" w:hAnsiTheme="majorBidi" w:cstheme="majorBidi"/>
          <w:b/>
          <w:bCs/>
          <w:sz w:val="24"/>
          <w:szCs w:val="24"/>
        </w:rPr>
        <w:t xml:space="preserve">General procedure for the synthesis of the </w:t>
      </w:r>
      <w:proofErr w:type="spellStart"/>
      <w:r w:rsidRPr="00646DE8">
        <w:rPr>
          <w:rFonts w:asciiTheme="majorBidi" w:hAnsiTheme="majorBidi" w:cstheme="majorBidi"/>
          <w:b/>
          <w:bCs/>
          <w:sz w:val="24"/>
          <w:szCs w:val="24"/>
        </w:rPr>
        <w:t>thieno</w:t>
      </w:r>
      <w:proofErr w:type="spellEnd"/>
      <w:r w:rsidRPr="00646DE8">
        <w:rPr>
          <w:rFonts w:asciiTheme="majorBidi" w:hAnsiTheme="majorBidi" w:cstheme="majorBidi"/>
          <w:b/>
          <w:bCs/>
          <w:sz w:val="24"/>
          <w:szCs w:val="24"/>
        </w:rPr>
        <w:t>[3,2-d]</w:t>
      </w:r>
      <w:proofErr w:type="spellStart"/>
      <w:r w:rsidRPr="00646DE8">
        <w:rPr>
          <w:rFonts w:asciiTheme="majorBidi" w:hAnsiTheme="majorBidi" w:cstheme="majorBidi"/>
          <w:b/>
          <w:bCs/>
          <w:sz w:val="24"/>
          <w:szCs w:val="24"/>
        </w:rPr>
        <w:t>thiazole</w:t>
      </w:r>
      <w:proofErr w:type="spellEnd"/>
      <w:r w:rsidRPr="00646DE8">
        <w:rPr>
          <w:rFonts w:asciiTheme="majorBidi" w:hAnsiTheme="majorBidi" w:cstheme="majorBidi"/>
          <w:b/>
          <w:bCs/>
          <w:sz w:val="24"/>
          <w:szCs w:val="24"/>
        </w:rPr>
        <w:t xml:space="preserve"> derivatives 15a</w:t>
      </w:r>
      <w:r w:rsidR="005125C2" w:rsidRPr="00646DE8">
        <w:rPr>
          <w:rFonts w:asciiTheme="majorBidi" w:hAnsiTheme="majorBidi" w:cstheme="majorBidi"/>
          <w:b/>
          <w:bCs/>
          <w:sz w:val="24"/>
          <w:szCs w:val="24"/>
        </w:rPr>
        <w:t xml:space="preserve"> and 15b</w:t>
      </w:r>
    </w:p>
    <w:p w:rsidR="00B45C72" w:rsidRPr="00AC5D78" w:rsidRDefault="00BE4BC2" w:rsidP="00D508F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a dry solid of either </w:t>
      </w:r>
      <w:r w:rsidRPr="00E92DAB">
        <w:rPr>
          <w:rFonts w:asciiTheme="majorBidi" w:hAnsiTheme="majorBidi" w:cstheme="majorBidi"/>
          <w:b/>
          <w:bCs/>
          <w:sz w:val="24"/>
          <w:szCs w:val="24"/>
        </w:rPr>
        <w:t>12a</w:t>
      </w:r>
      <w:r>
        <w:rPr>
          <w:rFonts w:asciiTheme="majorBidi" w:hAnsiTheme="majorBidi" w:cstheme="majorBidi"/>
          <w:sz w:val="24"/>
          <w:szCs w:val="24"/>
        </w:rPr>
        <w:t xml:space="preserve"> (3.92 g, 0.01 mol) or </w:t>
      </w:r>
      <w:r w:rsidRPr="00E92DAB">
        <w:rPr>
          <w:rFonts w:asciiTheme="majorBidi" w:hAnsiTheme="majorBidi" w:cstheme="majorBidi"/>
          <w:b/>
          <w:bCs/>
          <w:sz w:val="24"/>
          <w:szCs w:val="24"/>
        </w:rPr>
        <w:t>12b</w:t>
      </w:r>
      <w:r>
        <w:rPr>
          <w:rFonts w:asciiTheme="majorBidi" w:hAnsiTheme="majorBidi" w:cstheme="majorBidi"/>
          <w:sz w:val="24"/>
          <w:szCs w:val="24"/>
        </w:rPr>
        <w:t xml:space="preserve"> (4.39 g, 0.01 mol) </w:t>
      </w:r>
      <w:proofErr w:type="spellStart"/>
      <w:r w:rsidR="00676889">
        <w:rPr>
          <w:rFonts w:asciiTheme="majorBidi" w:hAnsiTheme="majorBidi" w:cstheme="majorBidi"/>
          <w:sz w:val="24"/>
          <w:szCs w:val="24"/>
        </w:rPr>
        <w:t>acetophenone</w:t>
      </w:r>
      <w:proofErr w:type="spellEnd"/>
      <w:r w:rsidR="00676889">
        <w:rPr>
          <w:rFonts w:asciiTheme="majorBidi" w:hAnsiTheme="majorBidi" w:cstheme="majorBidi"/>
          <w:sz w:val="24"/>
          <w:szCs w:val="24"/>
        </w:rPr>
        <w:t xml:space="preserve"> (1.20 g, 0.01 mol) and </w:t>
      </w:r>
      <w:proofErr w:type="gramStart"/>
      <w:r w:rsidR="00676889">
        <w:rPr>
          <w:rFonts w:asciiTheme="majorBidi" w:hAnsiTheme="majorBidi" w:cstheme="majorBidi"/>
          <w:sz w:val="24"/>
          <w:szCs w:val="24"/>
        </w:rPr>
        <w:t xml:space="preserve">ammonium </w:t>
      </w:r>
      <w:r w:rsidR="00271C27">
        <w:rPr>
          <w:rFonts w:asciiTheme="majorBidi" w:hAnsiTheme="majorBidi" w:cstheme="majorBidi"/>
          <w:sz w:val="24"/>
          <w:szCs w:val="24"/>
        </w:rPr>
        <w:t xml:space="preserve"> </w:t>
      </w:r>
      <w:r w:rsidR="00676889">
        <w:rPr>
          <w:rFonts w:asciiTheme="majorBidi" w:hAnsiTheme="majorBidi" w:cstheme="majorBidi"/>
          <w:sz w:val="24"/>
          <w:szCs w:val="24"/>
        </w:rPr>
        <w:t>acetate</w:t>
      </w:r>
      <w:proofErr w:type="gramEnd"/>
      <w:r w:rsidR="00676889">
        <w:rPr>
          <w:rFonts w:asciiTheme="majorBidi" w:hAnsiTheme="majorBidi" w:cstheme="majorBidi"/>
          <w:sz w:val="24"/>
          <w:szCs w:val="24"/>
        </w:rPr>
        <w:t xml:space="preserve"> (0.50 g) was added. </w:t>
      </w:r>
      <w:r>
        <w:rPr>
          <w:rFonts w:asciiTheme="majorBidi" w:hAnsiTheme="majorBidi" w:cstheme="majorBidi"/>
          <w:sz w:val="24"/>
          <w:szCs w:val="24"/>
        </w:rPr>
        <w:t xml:space="preserve"> </w:t>
      </w:r>
      <w:r w:rsidR="00676889">
        <w:rPr>
          <w:rFonts w:asciiTheme="majorBidi" w:hAnsiTheme="majorBidi" w:cstheme="majorBidi"/>
          <w:sz w:val="24"/>
          <w:szCs w:val="24"/>
        </w:rPr>
        <w:t xml:space="preserve">The whole reaction mixture was heated in an oil bath at 120 </w:t>
      </w:r>
      <w:proofErr w:type="spellStart"/>
      <w:proofErr w:type="gramStart"/>
      <w:r w:rsidR="00676889" w:rsidRPr="00676889">
        <w:rPr>
          <w:rFonts w:asciiTheme="majorBidi" w:hAnsiTheme="majorBidi" w:cstheme="majorBidi"/>
          <w:sz w:val="24"/>
          <w:szCs w:val="24"/>
          <w:vertAlign w:val="superscript"/>
        </w:rPr>
        <w:t>o</w:t>
      </w:r>
      <w:r w:rsidR="00676889">
        <w:rPr>
          <w:rFonts w:asciiTheme="majorBidi" w:hAnsiTheme="majorBidi" w:cstheme="majorBidi"/>
          <w:sz w:val="24"/>
          <w:szCs w:val="24"/>
        </w:rPr>
        <w:t>C</w:t>
      </w:r>
      <w:proofErr w:type="spellEnd"/>
      <w:r w:rsidR="00676889">
        <w:rPr>
          <w:rFonts w:asciiTheme="majorBidi" w:hAnsiTheme="majorBidi" w:cstheme="majorBidi"/>
          <w:sz w:val="24"/>
          <w:szCs w:val="24"/>
        </w:rPr>
        <w:t xml:space="preserve"> </w:t>
      </w:r>
      <w:r w:rsidR="00740736">
        <w:rPr>
          <w:rFonts w:asciiTheme="majorBidi" w:hAnsiTheme="majorBidi" w:cstheme="majorBidi"/>
          <w:sz w:val="24"/>
          <w:szCs w:val="24"/>
        </w:rPr>
        <w:t xml:space="preserve"> </w:t>
      </w:r>
      <w:r w:rsidR="00676889">
        <w:rPr>
          <w:rFonts w:asciiTheme="majorBidi" w:hAnsiTheme="majorBidi" w:cstheme="majorBidi"/>
          <w:sz w:val="24"/>
          <w:szCs w:val="24"/>
        </w:rPr>
        <w:t>for</w:t>
      </w:r>
      <w:proofErr w:type="gramEnd"/>
      <w:r w:rsidR="00676889">
        <w:rPr>
          <w:rFonts w:asciiTheme="majorBidi" w:hAnsiTheme="majorBidi" w:cstheme="majorBidi"/>
          <w:sz w:val="24"/>
          <w:szCs w:val="24"/>
        </w:rPr>
        <w:t xml:space="preserve"> 0.5 h and the formed solid product upon </w:t>
      </w:r>
      <w:proofErr w:type="spellStart"/>
      <w:r w:rsidR="00D508FF">
        <w:rPr>
          <w:rFonts w:asciiTheme="majorBidi" w:hAnsiTheme="majorBidi" w:cstheme="majorBidi"/>
          <w:sz w:val="24"/>
          <w:szCs w:val="24"/>
        </w:rPr>
        <w:t>trituration</w:t>
      </w:r>
      <w:proofErr w:type="spellEnd"/>
      <w:r w:rsidR="00676889">
        <w:rPr>
          <w:rFonts w:asciiTheme="majorBidi" w:hAnsiTheme="majorBidi" w:cstheme="majorBidi"/>
          <w:sz w:val="24"/>
          <w:szCs w:val="24"/>
        </w:rPr>
        <w:t xml:space="preserve"> with ethanol was collected by filtration.</w:t>
      </w:r>
    </w:p>
    <w:p w:rsidR="00646DE8" w:rsidRDefault="00EA6D57" w:rsidP="004C7F57">
      <w:pPr>
        <w:spacing w:line="360" w:lineRule="auto"/>
        <w:jc w:val="both"/>
        <w:rPr>
          <w:rFonts w:asciiTheme="majorBidi" w:hAnsiTheme="majorBidi" w:cstheme="majorBidi"/>
          <w:sz w:val="24"/>
          <w:szCs w:val="24"/>
        </w:rPr>
      </w:pPr>
      <w:r w:rsidRPr="00646DE8">
        <w:rPr>
          <w:rFonts w:asciiTheme="majorBidi" w:hAnsiTheme="majorBidi" w:cstheme="majorBidi"/>
          <w:b/>
          <w:bCs/>
          <w:sz w:val="24"/>
          <w:szCs w:val="24"/>
        </w:rPr>
        <w:t>2-Cyano-N-(6-cyano-2-(2-oxo-2H-chromen-3-yl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 xml:space="preserve">[3,2-d]thiazol-5-yl)-3-phenylbut-2-enamide </w:t>
      </w:r>
      <w:r w:rsidR="00BD2C83" w:rsidRPr="00646DE8">
        <w:rPr>
          <w:rFonts w:asciiTheme="majorBidi" w:hAnsiTheme="majorBidi" w:cstheme="majorBidi"/>
          <w:b/>
          <w:bCs/>
          <w:sz w:val="24"/>
          <w:szCs w:val="24"/>
        </w:rPr>
        <w:t>(1</w:t>
      </w:r>
      <w:r w:rsidR="004A1687" w:rsidRPr="00646DE8">
        <w:rPr>
          <w:rFonts w:asciiTheme="majorBidi" w:hAnsiTheme="majorBidi" w:cstheme="majorBidi"/>
          <w:b/>
          <w:bCs/>
          <w:sz w:val="24"/>
          <w:szCs w:val="24"/>
        </w:rPr>
        <w:t>5</w:t>
      </w:r>
      <w:r w:rsidR="00BD2C83" w:rsidRPr="00646DE8">
        <w:rPr>
          <w:rFonts w:asciiTheme="majorBidi" w:hAnsiTheme="majorBidi" w:cstheme="majorBidi"/>
          <w:b/>
          <w:bCs/>
          <w:sz w:val="24"/>
          <w:szCs w:val="24"/>
        </w:rPr>
        <w:t>a)</w:t>
      </w:r>
      <w:r>
        <w:rPr>
          <w:rFonts w:asciiTheme="majorBidi" w:hAnsiTheme="majorBidi" w:cstheme="majorBidi"/>
          <w:i/>
          <w:iCs/>
          <w:sz w:val="24"/>
          <w:szCs w:val="24"/>
        </w:rPr>
        <w:t xml:space="preserve"> </w:t>
      </w:r>
    </w:p>
    <w:p w:rsidR="00740736" w:rsidRPr="00EA6D57" w:rsidRDefault="00BD2C83" w:rsidP="004C7F57">
      <w:pPr>
        <w:spacing w:line="360" w:lineRule="auto"/>
        <w:jc w:val="both"/>
        <w:rPr>
          <w:rFonts w:asciiTheme="majorBidi" w:hAnsiTheme="majorBidi" w:cstheme="majorBidi"/>
          <w:i/>
          <w:iCs/>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crystals </w:t>
      </w:r>
      <w:r w:rsidR="00E1569B">
        <w:rPr>
          <w:rFonts w:asciiTheme="majorBidi" w:hAnsiTheme="majorBidi" w:cstheme="majorBidi"/>
          <w:sz w:val="24"/>
          <w:szCs w:val="24"/>
        </w:rPr>
        <w:t>(</w:t>
      </w:r>
      <w:r>
        <w:rPr>
          <w:rFonts w:asciiTheme="majorBidi" w:hAnsiTheme="majorBidi" w:cstheme="majorBidi"/>
          <w:sz w:val="24"/>
          <w:szCs w:val="24"/>
        </w:rPr>
        <w:t>1,4-dioxane</w:t>
      </w:r>
      <w:r w:rsidR="00E1569B">
        <w:rPr>
          <w:rFonts w:asciiTheme="majorBidi" w:hAnsiTheme="majorBidi" w:cstheme="majorBidi"/>
          <w:sz w:val="24"/>
          <w:szCs w:val="24"/>
        </w:rPr>
        <w:t>), yield 73 %</w:t>
      </w:r>
      <w:r w:rsidRPr="00577674">
        <w:rPr>
          <w:rFonts w:asciiTheme="majorBidi" w:hAnsiTheme="majorBidi" w:cstheme="majorBidi"/>
          <w:sz w:val="24"/>
          <w:szCs w:val="24"/>
        </w:rPr>
        <w:t xml:space="preserve"> (</w:t>
      </w:r>
      <w:r w:rsidR="00EA6D57">
        <w:rPr>
          <w:rFonts w:asciiTheme="majorBidi" w:hAnsiTheme="majorBidi" w:cstheme="majorBidi"/>
          <w:sz w:val="24"/>
          <w:szCs w:val="24"/>
        </w:rPr>
        <w:t>3.60</w:t>
      </w:r>
      <w:r w:rsidRPr="00577674">
        <w:rPr>
          <w:rFonts w:asciiTheme="majorBidi" w:hAnsiTheme="majorBidi" w:cstheme="majorBidi"/>
          <w:sz w:val="24"/>
          <w:szCs w:val="24"/>
        </w:rPr>
        <w:t xml:space="preserve"> </w:t>
      </w:r>
      <w:r w:rsidR="00EA6D57">
        <w:rPr>
          <w:rFonts w:asciiTheme="majorBidi" w:hAnsiTheme="majorBidi" w:cstheme="majorBidi"/>
          <w:sz w:val="24"/>
          <w:szCs w:val="24"/>
        </w:rPr>
        <w:t>g</w:t>
      </w:r>
      <w:r w:rsidRPr="00577674">
        <w:rPr>
          <w:rFonts w:asciiTheme="majorBidi" w:hAnsiTheme="majorBidi" w:cstheme="majorBidi"/>
          <w:sz w:val="24"/>
          <w:szCs w:val="24"/>
        </w:rPr>
        <w:t xml:space="preserve">),  mp </w:t>
      </w:r>
      <w:r w:rsidR="00AC5D78">
        <w:rPr>
          <w:rFonts w:asciiTheme="majorBidi" w:hAnsiTheme="majorBidi" w:cstheme="majorBidi"/>
          <w:sz w:val="24"/>
          <w:szCs w:val="24"/>
        </w:rPr>
        <w:t>221</w:t>
      </w:r>
      <w:r w:rsidRPr="00577674">
        <w:rPr>
          <w:rFonts w:asciiTheme="majorBidi" w:hAnsiTheme="majorBidi" w:cstheme="majorBidi"/>
          <w:sz w:val="24"/>
          <w:szCs w:val="24"/>
        </w:rPr>
        <w:t>-</w:t>
      </w:r>
      <w:r w:rsidR="00AC5D78">
        <w:rPr>
          <w:rFonts w:asciiTheme="majorBidi" w:hAnsiTheme="majorBidi" w:cstheme="majorBidi"/>
          <w:sz w:val="24"/>
          <w:szCs w:val="24"/>
        </w:rPr>
        <w:t>2</w:t>
      </w:r>
      <w:r w:rsidR="00217071">
        <w:rPr>
          <w:rFonts w:asciiTheme="majorBidi" w:hAnsiTheme="majorBidi" w:cstheme="majorBidi"/>
          <w:sz w:val="24"/>
          <w:szCs w:val="24"/>
        </w:rPr>
        <w:t>23</w:t>
      </w:r>
      <w:r w:rsidRPr="00577674">
        <w:rPr>
          <w:rFonts w:asciiTheme="majorBidi" w:hAnsiTheme="majorBidi" w:cstheme="majorBidi"/>
          <w:sz w:val="24"/>
          <w:szCs w:val="24"/>
        </w:rPr>
        <w:t xml:space="preserve"> °C;    </w:t>
      </w:r>
      <w:r w:rsidR="00EA6D57" w:rsidRPr="005B378E">
        <w:rPr>
          <w:rFonts w:asciiTheme="majorBidi" w:hAnsiTheme="majorBidi"/>
          <w:sz w:val="24"/>
          <w:szCs w:val="24"/>
        </w:rPr>
        <w:t>IR  (</w:t>
      </w:r>
      <w:proofErr w:type="spellStart"/>
      <w:r w:rsidR="00EA6D57" w:rsidRPr="005B378E">
        <w:rPr>
          <w:rFonts w:asciiTheme="majorBidi" w:hAnsiTheme="majorBidi"/>
          <w:sz w:val="24"/>
          <w:szCs w:val="24"/>
        </w:rPr>
        <w:t>KBr</w:t>
      </w:r>
      <w:proofErr w:type="spellEnd"/>
      <w:r w:rsidR="00EA6D57" w:rsidRPr="005B378E">
        <w:rPr>
          <w:rFonts w:asciiTheme="majorBidi" w:hAnsiTheme="majorBidi"/>
          <w:sz w:val="24"/>
          <w:szCs w:val="24"/>
        </w:rPr>
        <w:t xml:space="preserve">) </w:t>
      </w:r>
      <w:proofErr w:type="spellStart"/>
      <w:r w:rsidR="00EA6D57" w:rsidRPr="005B378E">
        <w:rPr>
          <w:rFonts w:asciiTheme="majorBidi" w:hAnsiTheme="majorBidi"/>
          <w:sz w:val="24"/>
          <w:szCs w:val="24"/>
        </w:rPr>
        <w:t>νmax</w:t>
      </w:r>
      <w:proofErr w:type="spellEnd"/>
      <w:r w:rsidR="00EA6D57">
        <w:rPr>
          <w:rFonts w:asciiTheme="majorBidi" w:hAnsiTheme="majorBidi" w:cstheme="majorBidi"/>
          <w:sz w:val="24"/>
          <w:szCs w:val="24"/>
        </w:rPr>
        <w:t xml:space="preserve"> </w:t>
      </w:r>
      <w:r>
        <w:rPr>
          <w:rFonts w:asciiTheme="majorBidi" w:hAnsiTheme="majorBidi" w:cstheme="majorBidi"/>
          <w:sz w:val="24"/>
          <w:szCs w:val="24"/>
        </w:rPr>
        <w:t>3</w:t>
      </w:r>
      <w:r w:rsidR="00217071">
        <w:rPr>
          <w:rFonts w:asciiTheme="majorBidi" w:hAnsiTheme="majorBidi" w:cstheme="majorBidi"/>
          <w:sz w:val="24"/>
          <w:szCs w:val="24"/>
        </w:rPr>
        <w:t>4</w:t>
      </w:r>
      <w:r w:rsidR="00AC5D78">
        <w:rPr>
          <w:rFonts w:asciiTheme="majorBidi" w:hAnsiTheme="majorBidi" w:cstheme="majorBidi"/>
          <w:sz w:val="24"/>
          <w:szCs w:val="24"/>
        </w:rPr>
        <w:t>72</w:t>
      </w:r>
      <w:r>
        <w:rPr>
          <w:rFonts w:asciiTheme="majorBidi" w:hAnsiTheme="majorBidi" w:cstheme="majorBidi"/>
          <w:sz w:val="24"/>
          <w:szCs w:val="24"/>
        </w:rPr>
        <w:t>-33</w:t>
      </w:r>
      <w:r w:rsidR="00AC5D78">
        <w:rPr>
          <w:rFonts w:asciiTheme="majorBidi" w:hAnsiTheme="majorBidi" w:cstheme="majorBidi"/>
          <w:sz w:val="24"/>
          <w:szCs w:val="24"/>
        </w:rPr>
        <w:t>18</w:t>
      </w:r>
      <w:r w:rsidR="00EA6D57">
        <w:rPr>
          <w:rFonts w:asciiTheme="majorBidi" w:hAnsiTheme="majorBidi" w:cstheme="majorBidi"/>
          <w:sz w:val="24"/>
          <w:szCs w:val="24"/>
        </w:rPr>
        <w:t xml:space="preserve">, </w:t>
      </w:r>
      <w:r w:rsidRPr="00577674">
        <w:rPr>
          <w:rFonts w:asciiTheme="majorBidi" w:hAnsiTheme="majorBidi" w:cstheme="majorBidi"/>
          <w:sz w:val="24"/>
          <w:szCs w:val="24"/>
        </w:rPr>
        <w:t>305</w:t>
      </w:r>
      <w:r w:rsidR="00AC5D78">
        <w:rPr>
          <w:rFonts w:asciiTheme="majorBidi" w:hAnsiTheme="majorBidi" w:cstheme="majorBidi"/>
          <w:sz w:val="24"/>
          <w:szCs w:val="24"/>
        </w:rPr>
        <w:t>7</w:t>
      </w:r>
      <w:r w:rsidR="00EA6D57">
        <w:rPr>
          <w:rFonts w:asciiTheme="majorBidi" w:hAnsiTheme="majorBidi" w:cstheme="majorBidi"/>
          <w:sz w:val="24"/>
          <w:szCs w:val="24"/>
        </w:rPr>
        <w:t xml:space="preserve">, </w:t>
      </w:r>
      <w:r>
        <w:rPr>
          <w:rFonts w:asciiTheme="majorBidi" w:hAnsiTheme="majorBidi" w:cstheme="majorBidi"/>
          <w:sz w:val="24"/>
          <w:szCs w:val="24"/>
        </w:rPr>
        <w:t>222</w:t>
      </w:r>
      <w:r w:rsidR="00AC5D78">
        <w:rPr>
          <w:rFonts w:asciiTheme="majorBidi" w:hAnsiTheme="majorBidi" w:cstheme="majorBidi"/>
          <w:sz w:val="24"/>
          <w:szCs w:val="24"/>
        </w:rPr>
        <w:t>2</w:t>
      </w:r>
      <w:r w:rsidR="00167E52">
        <w:rPr>
          <w:rFonts w:asciiTheme="majorBidi" w:hAnsiTheme="majorBidi" w:cstheme="majorBidi"/>
          <w:sz w:val="24"/>
          <w:szCs w:val="24"/>
        </w:rPr>
        <w:t>, 2220</w:t>
      </w:r>
      <w:r w:rsidR="00EA6D57">
        <w:rPr>
          <w:rFonts w:asciiTheme="majorBidi" w:hAnsiTheme="majorBidi" w:cstheme="majorBidi"/>
          <w:sz w:val="24"/>
          <w:szCs w:val="24"/>
        </w:rPr>
        <w:t xml:space="preserve">, </w:t>
      </w:r>
      <w:r w:rsidRPr="00577674">
        <w:rPr>
          <w:rFonts w:asciiTheme="majorBidi" w:hAnsiTheme="majorBidi" w:cstheme="majorBidi"/>
          <w:sz w:val="24"/>
          <w:szCs w:val="24"/>
        </w:rPr>
        <w:t>16</w:t>
      </w:r>
      <w:r w:rsidR="00217071">
        <w:rPr>
          <w:rFonts w:asciiTheme="majorBidi" w:hAnsiTheme="majorBidi" w:cstheme="majorBidi"/>
          <w:sz w:val="24"/>
          <w:szCs w:val="24"/>
        </w:rPr>
        <w:t>8</w:t>
      </w:r>
      <w:r w:rsidR="00AC5D78">
        <w:rPr>
          <w:rFonts w:asciiTheme="majorBidi" w:hAnsiTheme="majorBidi" w:cstheme="majorBidi"/>
          <w:sz w:val="24"/>
          <w:szCs w:val="24"/>
        </w:rPr>
        <w:t>9</w:t>
      </w:r>
      <w:r>
        <w:rPr>
          <w:rFonts w:asciiTheme="majorBidi" w:hAnsiTheme="majorBidi" w:cstheme="majorBidi"/>
          <w:sz w:val="24"/>
          <w:szCs w:val="24"/>
        </w:rPr>
        <w:t xml:space="preserve">, </w:t>
      </w:r>
      <w:r w:rsidR="00217071">
        <w:rPr>
          <w:rFonts w:asciiTheme="majorBidi" w:hAnsiTheme="majorBidi" w:cstheme="majorBidi"/>
          <w:sz w:val="24"/>
          <w:szCs w:val="24"/>
        </w:rPr>
        <w:t>169</w:t>
      </w:r>
      <w:r w:rsidR="00AC5D78">
        <w:rPr>
          <w:rFonts w:asciiTheme="majorBidi" w:hAnsiTheme="majorBidi" w:cstheme="majorBidi"/>
          <w:sz w:val="24"/>
          <w:szCs w:val="24"/>
        </w:rPr>
        <w:t>0</w:t>
      </w:r>
      <w:r w:rsidR="00EA6D57">
        <w:rPr>
          <w:rFonts w:asciiTheme="majorBidi" w:hAnsiTheme="majorBidi" w:cstheme="majorBidi"/>
          <w:sz w:val="24"/>
          <w:szCs w:val="24"/>
        </w:rPr>
        <w:t xml:space="preserve">, </w:t>
      </w:r>
      <w:r>
        <w:rPr>
          <w:rFonts w:asciiTheme="majorBidi" w:hAnsiTheme="majorBidi" w:cstheme="majorBidi"/>
          <w:sz w:val="24"/>
          <w:szCs w:val="24"/>
        </w:rPr>
        <w:t>16</w:t>
      </w:r>
      <w:r w:rsidR="00217071">
        <w:rPr>
          <w:rFonts w:asciiTheme="majorBidi" w:hAnsiTheme="majorBidi" w:cstheme="majorBidi"/>
          <w:sz w:val="24"/>
          <w:szCs w:val="24"/>
        </w:rPr>
        <w:t>4</w:t>
      </w:r>
      <w:r w:rsidR="00AC5D78">
        <w:rPr>
          <w:rFonts w:asciiTheme="majorBidi" w:hAnsiTheme="majorBidi" w:cstheme="majorBidi"/>
          <w:sz w:val="24"/>
          <w:szCs w:val="24"/>
        </w:rPr>
        <w:t>2</w:t>
      </w:r>
      <w:r w:rsidR="00EA6D57">
        <w:rPr>
          <w:rFonts w:asciiTheme="majorBidi" w:hAnsiTheme="majorBidi" w:cstheme="majorBidi"/>
          <w:sz w:val="24"/>
          <w:szCs w:val="24"/>
        </w:rPr>
        <w:t xml:space="preserve">, </w:t>
      </w:r>
      <w:r w:rsidRPr="00577674">
        <w:rPr>
          <w:rFonts w:asciiTheme="majorBidi" w:hAnsiTheme="majorBidi" w:cstheme="majorBidi"/>
          <w:sz w:val="24"/>
          <w:szCs w:val="24"/>
        </w:rPr>
        <w:t>16</w:t>
      </w:r>
      <w:r w:rsidR="00AC5D78">
        <w:rPr>
          <w:rFonts w:asciiTheme="majorBidi" w:hAnsiTheme="majorBidi" w:cstheme="majorBidi"/>
          <w:sz w:val="24"/>
          <w:szCs w:val="24"/>
        </w:rPr>
        <w:t>27</w:t>
      </w:r>
      <w:r w:rsidR="00EA6D57">
        <w:rPr>
          <w:rFonts w:asciiTheme="majorBidi" w:hAnsiTheme="majorBidi" w:cstheme="majorBidi"/>
          <w:sz w:val="24"/>
          <w:szCs w:val="24"/>
        </w:rPr>
        <w:t xml:space="preserve">; </w:t>
      </w:r>
      <w:r w:rsidR="00EA6D57" w:rsidRPr="00E706F0">
        <w:rPr>
          <w:rFonts w:asciiTheme="majorBidi" w:hAnsiTheme="majorBidi"/>
          <w:sz w:val="24"/>
          <w:szCs w:val="24"/>
          <w:vertAlign w:val="superscript"/>
        </w:rPr>
        <w:t>1</w:t>
      </w:r>
      <w:r w:rsidR="00EA6D57" w:rsidRPr="00E706F0">
        <w:rPr>
          <w:rFonts w:asciiTheme="majorBidi" w:hAnsiTheme="majorBidi"/>
          <w:sz w:val="24"/>
          <w:szCs w:val="24"/>
        </w:rPr>
        <w:t>H NMR (DMSO-d</w:t>
      </w:r>
      <w:r w:rsidR="00EA6D57" w:rsidRPr="00E706F0">
        <w:rPr>
          <w:rFonts w:asciiTheme="majorBidi" w:hAnsiTheme="majorBidi"/>
          <w:sz w:val="24"/>
          <w:szCs w:val="24"/>
          <w:vertAlign w:val="subscript"/>
        </w:rPr>
        <w:t>6</w:t>
      </w:r>
      <w:r w:rsidR="00EA6D57" w:rsidRPr="00E706F0">
        <w:rPr>
          <w:rFonts w:asciiTheme="majorBidi" w:hAnsiTheme="majorBidi"/>
          <w:sz w:val="24"/>
          <w:szCs w:val="24"/>
        </w:rPr>
        <w:t>, 200 MHz):</w:t>
      </w:r>
      <w:r w:rsidR="00EA6D57" w:rsidRPr="00E706F0">
        <w:rPr>
          <w:rFonts w:ascii="Symbol" w:hAnsi="Symbol"/>
          <w:sz w:val="24"/>
          <w:szCs w:val="24"/>
        </w:rPr>
        <w:t></w:t>
      </w:r>
      <w:r w:rsidR="00EA6D57" w:rsidRPr="00E706F0">
        <w:rPr>
          <w:rFonts w:ascii="Symbol" w:hAnsi="Symbol"/>
          <w:sz w:val="24"/>
          <w:szCs w:val="24"/>
        </w:rPr>
        <w:t></w:t>
      </w:r>
      <w:r w:rsidR="00EA6D57" w:rsidRPr="00E706F0">
        <w:rPr>
          <w:rFonts w:asciiTheme="majorBidi" w:hAnsiTheme="majorBidi"/>
          <w:sz w:val="24"/>
          <w:szCs w:val="24"/>
        </w:rPr>
        <w:t xml:space="preserve"> =</w:t>
      </w:r>
      <w:r w:rsidR="00EA6D57">
        <w:rPr>
          <w:rFonts w:asciiTheme="majorBidi" w:hAnsiTheme="majorBidi"/>
          <w:sz w:val="24"/>
          <w:szCs w:val="24"/>
        </w:rPr>
        <w:t xml:space="preserve"> </w:t>
      </w:r>
      <w:r w:rsidR="00EA6D57">
        <w:rPr>
          <w:rFonts w:asciiTheme="majorBidi" w:hAnsiTheme="majorBidi" w:cstheme="majorBidi"/>
          <w:sz w:val="24"/>
          <w:szCs w:val="24"/>
        </w:rPr>
        <w:t>10.22 (1H, s, NH, D</w:t>
      </w:r>
      <w:r w:rsidR="00EA6D57" w:rsidRPr="008F61C2">
        <w:rPr>
          <w:rFonts w:asciiTheme="majorBidi" w:hAnsiTheme="majorBidi" w:cstheme="majorBidi"/>
          <w:sz w:val="24"/>
          <w:szCs w:val="24"/>
          <w:vertAlign w:val="subscript"/>
        </w:rPr>
        <w:t>2</w:t>
      </w:r>
      <w:r w:rsidR="00EA6D57">
        <w:rPr>
          <w:rFonts w:asciiTheme="majorBidi" w:hAnsiTheme="majorBidi" w:cstheme="majorBidi"/>
          <w:sz w:val="24"/>
          <w:szCs w:val="24"/>
        </w:rPr>
        <w:t xml:space="preserve">O exchangeable), </w:t>
      </w:r>
      <w:r w:rsidR="00EA6D57" w:rsidRPr="00577674">
        <w:rPr>
          <w:rFonts w:asciiTheme="majorBidi" w:hAnsiTheme="majorBidi" w:cstheme="majorBidi"/>
          <w:sz w:val="24"/>
          <w:szCs w:val="24"/>
        </w:rPr>
        <w:t>7.</w:t>
      </w:r>
      <w:r w:rsidR="00EA6D57">
        <w:rPr>
          <w:rFonts w:asciiTheme="majorBidi" w:hAnsiTheme="majorBidi" w:cstheme="majorBidi"/>
          <w:sz w:val="24"/>
          <w:szCs w:val="24"/>
        </w:rPr>
        <w:t>26</w:t>
      </w:r>
      <w:r w:rsidR="00EA6D57" w:rsidRPr="00577674">
        <w:rPr>
          <w:rFonts w:asciiTheme="majorBidi" w:hAnsiTheme="majorBidi" w:cstheme="majorBidi"/>
          <w:sz w:val="24"/>
          <w:szCs w:val="24"/>
        </w:rPr>
        <w:t>-7.</w:t>
      </w:r>
      <w:r w:rsidR="00EA6D57">
        <w:rPr>
          <w:rFonts w:asciiTheme="majorBidi" w:hAnsiTheme="majorBidi" w:cstheme="majorBidi"/>
          <w:sz w:val="24"/>
          <w:szCs w:val="24"/>
        </w:rPr>
        <w:t xml:space="preserve">46 </w:t>
      </w:r>
      <w:r w:rsidR="00EA6D57" w:rsidRPr="00577674">
        <w:rPr>
          <w:rFonts w:asciiTheme="majorBidi" w:hAnsiTheme="majorBidi" w:cstheme="majorBidi"/>
          <w:sz w:val="24"/>
          <w:szCs w:val="24"/>
        </w:rPr>
        <w:t xml:space="preserve"> (</w:t>
      </w:r>
      <w:r w:rsidR="00EA6D57">
        <w:rPr>
          <w:rFonts w:asciiTheme="majorBidi" w:hAnsiTheme="majorBidi" w:cstheme="majorBidi"/>
          <w:sz w:val="24"/>
          <w:szCs w:val="24"/>
        </w:rPr>
        <w:t>9</w:t>
      </w:r>
      <w:r w:rsidR="00EA6D57" w:rsidRPr="00577674">
        <w:rPr>
          <w:rFonts w:asciiTheme="majorBidi" w:hAnsiTheme="majorBidi" w:cstheme="majorBidi"/>
          <w:sz w:val="24"/>
          <w:szCs w:val="24"/>
        </w:rPr>
        <w:t xml:space="preserve">H, m, </w:t>
      </w:r>
      <w:r w:rsidR="00EA6D57">
        <w:rPr>
          <w:rFonts w:asciiTheme="majorBidi" w:hAnsiTheme="majorBidi" w:cstheme="majorBidi"/>
          <w:sz w:val="24"/>
          <w:szCs w:val="24"/>
        </w:rPr>
        <w:t>2Bz</w:t>
      </w:r>
      <w:r w:rsidR="00EA6D57" w:rsidRPr="00577674">
        <w:rPr>
          <w:rFonts w:asciiTheme="majorBidi" w:hAnsiTheme="majorBidi" w:cstheme="majorBidi"/>
          <w:sz w:val="24"/>
          <w:szCs w:val="24"/>
        </w:rPr>
        <w:t>)</w:t>
      </w:r>
      <w:r w:rsidR="00EA6D57">
        <w:rPr>
          <w:rFonts w:asciiTheme="majorBidi" w:hAnsiTheme="majorBidi" w:cstheme="majorBidi"/>
          <w:sz w:val="24"/>
          <w:szCs w:val="24"/>
        </w:rPr>
        <w:t>, 6</w:t>
      </w:r>
      <w:r w:rsidR="00EA6D57" w:rsidRPr="00577674">
        <w:rPr>
          <w:rFonts w:asciiTheme="majorBidi" w:hAnsiTheme="majorBidi" w:cstheme="majorBidi"/>
          <w:sz w:val="24"/>
          <w:szCs w:val="24"/>
        </w:rPr>
        <w:t>.</w:t>
      </w:r>
      <w:r w:rsidR="00EA6D57">
        <w:rPr>
          <w:rFonts w:asciiTheme="majorBidi" w:hAnsiTheme="majorBidi" w:cstheme="majorBidi"/>
          <w:sz w:val="24"/>
          <w:szCs w:val="24"/>
        </w:rPr>
        <w:t>59</w:t>
      </w:r>
      <w:r w:rsidR="00EA6D57" w:rsidRPr="00577674">
        <w:rPr>
          <w:rFonts w:asciiTheme="majorBidi" w:hAnsiTheme="majorBidi" w:cstheme="majorBidi"/>
          <w:sz w:val="24"/>
          <w:szCs w:val="24"/>
        </w:rPr>
        <w:t xml:space="preserve"> (</w:t>
      </w:r>
      <w:r w:rsidR="00EA6D57">
        <w:rPr>
          <w:rFonts w:asciiTheme="majorBidi" w:hAnsiTheme="majorBidi" w:cstheme="majorBidi"/>
          <w:sz w:val="24"/>
          <w:szCs w:val="24"/>
        </w:rPr>
        <w:t>1</w:t>
      </w:r>
      <w:r w:rsidR="00EA6D57" w:rsidRPr="00577674">
        <w:rPr>
          <w:rFonts w:asciiTheme="majorBidi" w:hAnsiTheme="majorBidi" w:cstheme="majorBidi"/>
          <w:sz w:val="24"/>
          <w:szCs w:val="24"/>
        </w:rPr>
        <w:t xml:space="preserve">H, s, </w:t>
      </w:r>
      <w:r w:rsidR="00EA6D57">
        <w:rPr>
          <w:rFonts w:asciiTheme="majorBidi" w:hAnsiTheme="majorBidi" w:cstheme="majorBidi"/>
          <w:sz w:val="24"/>
          <w:szCs w:val="24"/>
        </w:rPr>
        <w:t>H-4</w:t>
      </w:r>
      <w:r w:rsidR="00EA6D57" w:rsidRPr="003A32B2">
        <w:rPr>
          <w:rFonts w:asciiTheme="majorBidi" w:hAnsiTheme="majorBidi"/>
          <w:sz w:val="24"/>
          <w:szCs w:val="24"/>
        </w:rPr>
        <w:t>'</w:t>
      </w:r>
      <w:r w:rsidR="00EA6D57" w:rsidRPr="00577674">
        <w:rPr>
          <w:rFonts w:asciiTheme="majorBidi" w:hAnsiTheme="majorBidi" w:cstheme="majorBidi"/>
          <w:sz w:val="24"/>
          <w:szCs w:val="24"/>
        </w:rPr>
        <w:t xml:space="preserve">), </w:t>
      </w:r>
      <w:r w:rsidR="00AC5D78">
        <w:rPr>
          <w:rFonts w:asciiTheme="majorBidi" w:hAnsiTheme="majorBidi" w:cstheme="majorBidi"/>
          <w:sz w:val="24"/>
          <w:szCs w:val="24"/>
        </w:rPr>
        <w:t>2.88 (</w:t>
      </w:r>
      <w:r w:rsidR="00EA6D57">
        <w:rPr>
          <w:rFonts w:asciiTheme="majorBidi" w:hAnsiTheme="majorBidi" w:cstheme="majorBidi"/>
          <w:sz w:val="24"/>
          <w:szCs w:val="24"/>
        </w:rPr>
        <w:t xml:space="preserve">3H, </w:t>
      </w:r>
      <w:r w:rsidR="00AC5D78">
        <w:rPr>
          <w:rFonts w:asciiTheme="majorBidi" w:hAnsiTheme="majorBidi" w:cstheme="majorBidi"/>
          <w:sz w:val="24"/>
          <w:szCs w:val="24"/>
        </w:rPr>
        <w:t>s, CH</w:t>
      </w:r>
      <w:r w:rsidR="00AC5D78" w:rsidRPr="00AC5D78">
        <w:rPr>
          <w:rFonts w:asciiTheme="majorBidi" w:hAnsiTheme="majorBidi" w:cstheme="majorBidi"/>
          <w:sz w:val="24"/>
          <w:szCs w:val="24"/>
          <w:vertAlign w:val="subscript"/>
        </w:rPr>
        <w:t>3</w:t>
      </w:r>
      <w:r w:rsidR="00AC5D78">
        <w:rPr>
          <w:rFonts w:asciiTheme="majorBidi" w:hAnsiTheme="majorBidi" w:cstheme="majorBidi"/>
          <w:sz w:val="24"/>
          <w:szCs w:val="24"/>
        </w:rPr>
        <w:t>)</w:t>
      </w:r>
      <w:r w:rsidRPr="00577674">
        <w:rPr>
          <w:rFonts w:asciiTheme="majorBidi" w:hAnsiTheme="majorBidi" w:cstheme="majorBidi"/>
          <w:sz w:val="24"/>
          <w:szCs w:val="24"/>
        </w:rPr>
        <w:t xml:space="preserve">; </w:t>
      </w:r>
      <w:r w:rsidR="00EA6D57" w:rsidRPr="00BD7FAA">
        <w:rPr>
          <w:rFonts w:asciiTheme="majorBidi" w:hAnsiTheme="majorBidi" w:cstheme="majorBidi"/>
          <w:sz w:val="24"/>
          <w:szCs w:val="24"/>
          <w:vertAlign w:val="superscript"/>
        </w:rPr>
        <w:t>1</w:t>
      </w:r>
      <w:r w:rsidR="00EA6D57" w:rsidRPr="002217A6">
        <w:rPr>
          <w:rFonts w:asciiTheme="majorBidi" w:hAnsiTheme="majorBidi" w:cstheme="majorBidi"/>
          <w:sz w:val="24"/>
          <w:szCs w:val="24"/>
          <w:vertAlign w:val="superscript"/>
        </w:rPr>
        <w:t>3</w:t>
      </w:r>
      <w:r w:rsidR="00EA6D57" w:rsidRPr="002217A6">
        <w:rPr>
          <w:rFonts w:asciiTheme="majorBidi" w:hAnsiTheme="majorBidi" w:cstheme="majorBidi"/>
          <w:sz w:val="24"/>
          <w:szCs w:val="24"/>
        </w:rPr>
        <w:t>C NMR (DMSO-d</w:t>
      </w:r>
      <w:r w:rsidR="00EA6D57" w:rsidRPr="002217A6">
        <w:rPr>
          <w:rFonts w:asciiTheme="majorBidi" w:hAnsiTheme="majorBidi" w:cstheme="majorBidi"/>
          <w:sz w:val="24"/>
          <w:szCs w:val="24"/>
          <w:vertAlign w:val="subscript"/>
        </w:rPr>
        <w:t>6</w:t>
      </w:r>
      <w:r w:rsidR="00EA6D57" w:rsidRPr="002217A6">
        <w:rPr>
          <w:rFonts w:asciiTheme="majorBidi" w:hAnsiTheme="majorBidi" w:cstheme="majorBidi"/>
          <w:sz w:val="24"/>
          <w:szCs w:val="24"/>
        </w:rPr>
        <w:t xml:space="preserve">, 75 MHz): </w:t>
      </w:r>
      <w:r w:rsidR="00EA6D57" w:rsidRPr="003A32B2">
        <w:rPr>
          <w:rFonts w:ascii="Symbol" w:hAnsi="Symbol" w:cstheme="majorBidi"/>
          <w:sz w:val="24"/>
          <w:szCs w:val="24"/>
        </w:rPr>
        <w:t></w:t>
      </w:r>
      <w:r w:rsidR="00EA6D57" w:rsidRPr="003A32B2">
        <w:rPr>
          <w:rFonts w:ascii="Symbol" w:hAnsi="Symbol" w:cstheme="majorBidi"/>
          <w:sz w:val="24"/>
          <w:szCs w:val="24"/>
        </w:rPr>
        <w:t></w:t>
      </w:r>
      <w:r w:rsidR="00EA6D57" w:rsidRPr="003A32B2">
        <w:rPr>
          <w:rFonts w:asciiTheme="majorBidi" w:hAnsiTheme="majorBidi" w:cstheme="majorBidi"/>
          <w:sz w:val="24"/>
          <w:szCs w:val="24"/>
        </w:rPr>
        <w:t>=</w:t>
      </w:r>
      <w:r w:rsidR="00EA6D57" w:rsidRPr="003A32B2">
        <w:rPr>
          <w:rFonts w:asciiTheme="majorBidi" w:hAnsiTheme="majorBidi"/>
        </w:rPr>
        <w:t xml:space="preserve"> </w:t>
      </w:r>
      <w:r w:rsidR="004C7F57">
        <w:rPr>
          <w:rFonts w:asciiTheme="majorBidi" w:hAnsiTheme="majorBidi" w:cstheme="majorBidi"/>
          <w:sz w:val="24"/>
          <w:szCs w:val="24"/>
        </w:rPr>
        <w:t xml:space="preserve">170.2 (C-2), </w:t>
      </w:r>
      <w:r w:rsidR="004C7F57" w:rsidRPr="00577674">
        <w:rPr>
          <w:rFonts w:asciiTheme="majorBidi" w:hAnsiTheme="majorBidi" w:cstheme="majorBidi"/>
          <w:sz w:val="24"/>
          <w:szCs w:val="24"/>
        </w:rPr>
        <w:t>16</w:t>
      </w:r>
      <w:r w:rsidR="004C7F57">
        <w:rPr>
          <w:rFonts w:asciiTheme="majorBidi" w:hAnsiTheme="majorBidi" w:cstheme="majorBidi"/>
          <w:sz w:val="24"/>
          <w:szCs w:val="24"/>
        </w:rPr>
        <w:t>4</w:t>
      </w:r>
      <w:r w:rsidR="004C7F57" w:rsidRPr="00577674">
        <w:rPr>
          <w:rFonts w:asciiTheme="majorBidi" w:hAnsiTheme="majorBidi" w:cstheme="majorBidi"/>
          <w:sz w:val="24"/>
          <w:szCs w:val="24"/>
        </w:rPr>
        <w:t>.</w:t>
      </w:r>
      <w:r w:rsidR="004C7F57">
        <w:rPr>
          <w:rFonts w:asciiTheme="majorBidi" w:hAnsiTheme="majorBidi" w:cstheme="majorBidi"/>
          <w:sz w:val="24"/>
          <w:szCs w:val="24"/>
        </w:rPr>
        <w:t>5, 162.8 (C-2, NHCO),</w:t>
      </w:r>
      <w:r w:rsidR="004C7F57" w:rsidRPr="004C7F57">
        <w:rPr>
          <w:rFonts w:asciiTheme="majorBidi" w:hAnsiTheme="majorBidi" w:cstheme="majorBidi"/>
          <w:sz w:val="24"/>
          <w:szCs w:val="24"/>
        </w:rPr>
        <w:t xml:space="preserve"> </w:t>
      </w:r>
      <w:r w:rsidR="004C7F57" w:rsidRPr="00577674">
        <w:rPr>
          <w:rFonts w:asciiTheme="majorBidi" w:hAnsiTheme="majorBidi" w:cstheme="majorBidi"/>
          <w:sz w:val="24"/>
          <w:szCs w:val="24"/>
        </w:rPr>
        <w:t>1</w:t>
      </w:r>
      <w:r w:rsidR="004C7F57">
        <w:rPr>
          <w:rFonts w:asciiTheme="majorBidi" w:hAnsiTheme="majorBidi" w:cstheme="majorBidi"/>
          <w:sz w:val="24"/>
          <w:szCs w:val="24"/>
        </w:rPr>
        <w:t>40</w:t>
      </w:r>
      <w:r w:rsidR="004C7F57" w:rsidRPr="00577674">
        <w:rPr>
          <w:rFonts w:asciiTheme="majorBidi" w:hAnsiTheme="majorBidi" w:cstheme="majorBidi"/>
          <w:sz w:val="24"/>
          <w:szCs w:val="24"/>
        </w:rPr>
        <w:t>.</w:t>
      </w:r>
      <w:r w:rsidR="004C7F57">
        <w:rPr>
          <w:rFonts w:asciiTheme="majorBidi" w:hAnsiTheme="majorBidi" w:cstheme="majorBidi"/>
          <w:sz w:val="24"/>
          <w:szCs w:val="24"/>
        </w:rPr>
        <w:t>5,</w:t>
      </w:r>
      <w:r w:rsidR="004C7F57" w:rsidRPr="00577674">
        <w:rPr>
          <w:rFonts w:asciiTheme="majorBidi" w:hAnsiTheme="majorBidi" w:cstheme="majorBidi"/>
          <w:sz w:val="24"/>
          <w:szCs w:val="24"/>
        </w:rPr>
        <w:t xml:space="preserve"> </w:t>
      </w:r>
      <w:r w:rsidR="004C7F57">
        <w:rPr>
          <w:rFonts w:asciiTheme="majorBidi" w:hAnsiTheme="majorBidi" w:cstheme="majorBidi"/>
          <w:sz w:val="24"/>
          <w:szCs w:val="24"/>
        </w:rPr>
        <w:t xml:space="preserve">138.7, 136.2, 133.4, 132.6, 132.1, 130.8, </w:t>
      </w:r>
      <w:r w:rsidR="004C7F57" w:rsidRPr="00577674">
        <w:rPr>
          <w:rFonts w:asciiTheme="majorBidi" w:hAnsiTheme="majorBidi" w:cstheme="majorBidi"/>
          <w:sz w:val="24"/>
          <w:szCs w:val="24"/>
        </w:rPr>
        <w:t>1</w:t>
      </w:r>
      <w:r w:rsidR="004C7F57">
        <w:rPr>
          <w:rFonts w:asciiTheme="majorBidi" w:hAnsiTheme="majorBidi" w:cstheme="majorBidi"/>
          <w:sz w:val="24"/>
          <w:szCs w:val="24"/>
        </w:rPr>
        <w:t>28</w:t>
      </w:r>
      <w:r w:rsidR="004C7F57" w:rsidRPr="00577674">
        <w:rPr>
          <w:rFonts w:asciiTheme="majorBidi" w:hAnsiTheme="majorBidi" w:cstheme="majorBidi"/>
          <w:sz w:val="24"/>
          <w:szCs w:val="24"/>
        </w:rPr>
        <w:t>.</w:t>
      </w:r>
      <w:r w:rsidR="004C7F57">
        <w:rPr>
          <w:rFonts w:asciiTheme="majorBidi" w:hAnsiTheme="majorBidi" w:cstheme="majorBidi"/>
          <w:sz w:val="24"/>
          <w:szCs w:val="24"/>
        </w:rPr>
        <w:t>9</w:t>
      </w:r>
      <w:r w:rsidR="004C7F57" w:rsidRPr="00577674">
        <w:rPr>
          <w:rFonts w:asciiTheme="majorBidi" w:hAnsiTheme="majorBidi" w:cstheme="majorBidi"/>
          <w:sz w:val="24"/>
          <w:szCs w:val="24"/>
        </w:rPr>
        <w:t>, 1</w:t>
      </w:r>
      <w:r w:rsidR="004C7F57">
        <w:rPr>
          <w:rFonts w:asciiTheme="majorBidi" w:hAnsiTheme="majorBidi" w:cstheme="majorBidi"/>
          <w:sz w:val="24"/>
          <w:szCs w:val="24"/>
        </w:rPr>
        <w:t>27</w:t>
      </w:r>
      <w:r w:rsidR="004C7F57" w:rsidRPr="00577674">
        <w:rPr>
          <w:rFonts w:asciiTheme="majorBidi" w:hAnsiTheme="majorBidi" w:cstheme="majorBidi"/>
          <w:sz w:val="24"/>
          <w:szCs w:val="24"/>
        </w:rPr>
        <w:t>.</w:t>
      </w:r>
      <w:r w:rsidR="004C7F57">
        <w:rPr>
          <w:rFonts w:asciiTheme="majorBidi" w:hAnsiTheme="majorBidi" w:cstheme="majorBidi"/>
          <w:sz w:val="24"/>
          <w:szCs w:val="24"/>
        </w:rPr>
        <w:t>8</w:t>
      </w:r>
      <w:r w:rsidR="004C7F57" w:rsidRPr="00577674">
        <w:rPr>
          <w:rFonts w:asciiTheme="majorBidi" w:hAnsiTheme="majorBidi" w:cstheme="majorBidi"/>
          <w:sz w:val="24"/>
          <w:szCs w:val="24"/>
        </w:rPr>
        <w:t xml:space="preserve">, </w:t>
      </w:r>
      <w:r w:rsidR="004C7F57">
        <w:rPr>
          <w:rFonts w:asciiTheme="majorBidi" w:hAnsiTheme="majorBidi" w:cstheme="majorBidi"/>
          <w:sz w:val="24"/>
          <w:szCs w:val="24"/>
        </w:rPr>
        <w:t xml:space="preserve">127.4, 126.1, 125.6, </w:t>
      </w:r>
      <w:r w:rsidR="004C7F57" w:rsidRPr="00577674">
        <w:rPr>
          <w:rFonts w:asciiTheme="majorBidi" w:hAnsiTheme="majorBidi" w:cstheme="majorBidi"/>
          <w:sz w:val="24"/>
          <w:szCs w:val="24"/>
        </w:rPr>
        <w:t>1</w:t>
      </w:r>
      <w:r w:rsidR="004C7F57">
        <w:rPr>
          <w:rFonts w:asciiTheme="majorBidi" w:hAnsiTheme="majorBidi" w:cstheme="majorBidi"/>
          <w:sz w:val="24"/>
          <w:szCs w:val="24"/>
        </w:rPr>
        <w:t>24</w:t>
      </w:r>
      <w:r w:rsidR="004C7F57" w:rsidRPr="00577674">
        <w:rPr>
          <w:rFonts w:asciiTheme="majorBidi" w:hAnsiTheme="majorBidi" w:cstheme="majorBidi"/>
          <w:sz w:val="24"/>
          <w:szCs w:val="24"/>
        </w:rPr>
        <w:t>.</w:t>
      </w:r>
      <w:r w:rsidR="004C7F57">
        <w:rPr>
          <w:rFonts w:asciiTheme="majorBidi" w:hAnsiTheme="majorBidi" w:cstheme="majorBidi"/>
          <w:sz w:val="24"/>
          <w:szCs w:val="24"/>
        </w:rPr>
        <w:t>2</w:t>
      </w:r>
      <w:r w:rsidR="004C7F57" w:rsidRPr="00577674">
        <w:rPr>
          <w:rFonts w:asciiTheme="majorBidi" w:hAnsiTheme="majorBidi" w:cstheme="majorBidi"/>
          <w:sz w:val="24"/>
          <w:szCs w:val="24"/>
        </w:rPr>
        <w:t xml:space="preserve">, </w:t>
      </w:r>
      <w:r w:rsidR="004C7F57">
        <w:rPr>
          <w:rFonts w:asciiTheme="majorBidi" w:hAnsiTheme="majorBidi" w:cstheme="majorBidi"/>
          <w:sz w:val="24"/>
          <w:szCs w:val="24"/>
        </w:rPr>
        <w:t xml:space="preserve">123.7, 122.1, </w:t>
      </w:r>
      <w:r w:rsidR="004C7F57" w:rsidRPr="00577674">
        <w:rPr>
          <w:rFonts w:asciiTheme="majorBidi" w:hAnsiTheme="majorBidi" w:cstheme="majorBidi"/>
          <w:sz w:val="24"/>
          <w:szCs w:val="24"/>
        </w:rPr>
        <w:t>12</w:t>
      </w:r>
      <w:r w:rsidR="004C7F57">
        <w:rPr>
          <w:rFonts w:asciiTheme="majorBidi" w:hAnsiTheme="majorBidi" w:cstheme="majorBidi"/>
          <w:sz w:val="24"/>
          <w:szCs w:val="24"/>
        </w:rPr>
        <w:t>1</w:t>
      </w:r>
      <w:r w:rsidR="004C7F57" w:rsidRPr="00577674">
        <w:rPr>
          <w:rFonts w:asciiTheme="majorBidi" w:hAnsiTheme="majorBidi" w:cstheme="majorBidi"/>
          <w:sz w:val="24"/>
          <w:szCs w:val="24"/>
        </w:rPr>
        <w:t>.</w:t>
      </w:r>
      <w:r w:rsidR="004C7F57">
        <w:rPr>
          <w:rFonts w:asciiTheme="majorBidi" w:hAnsiTheme="majorBidi" w:cstheme="majorBidi"/>
          <w:sz w:val="24"/>
          <w:szCs w:val="24"/>
        </w:rPr>
        <w:t>9</w:t>
      </w:r>
      <w:r w:rsidR="004C7F57" w:rsidRPr="00577674">
        <w:rPr>
          <w:rFonts w:asciiTheme="majorBidi" w:hAnsiTheme="majorBidi" w:cstheme="majorBidi"/>
          <w:sz w:val="24"/>
          <w:szCs w:val="24"/>
        </w:rPr>
        <w:t>,</w:t>
      </w:r>
      <w:r w:rsidR="004C7F57">
        <w:rPr>
          <w:rFonts w:asciiTheme="majorBidi" w:hAnsiTheme="majorBidi" w:cstheme="majorBidi"/>
          <w:sz w:val="24"/>
          <w:szCs w:val="24"/>
        </w:rPr>
        <w:t xml:space="preserve"> </w:t>
      </w:r>
      <w:r w:rsidR="004C7F57" w:rsidRPr="00577674">
        <w:rPr>
          <w:rFonts w:asciiTheme="majorBidi" w:hAnsiTheme="majorBidi" w:cstheme="majorBidi"/>
          <w:sz w:val="24"/>
          <w:szCs w:val="24"/>
        </w:rPr>
        <w:t>12</w:t>
      </w:r>
      <w:r w:rsidR="004C7F57">
        <w:rPr>
          <w:rFonts w:asciiTheme="majorBidi" w:hAnsiTheme="majorBidi" w:cstheme="majorBidi"/>
          <w:sz w:val="24"/>
          <w:szCs w:val="24"/>
        </w:rPr>
        <w:t>0</w:t>
      </w:r>
      <w:r w:rsidR="004C7F57" w:rsidRPr="00577674">
        <w:rPr>
          <w:rFonts w:asciiTheme="majorBidi" w:hAnsiTheme="majorBidi" w:cstheme="majorBidi"/>
          <w:sz w:val="24"/>
          <w:szCs w:val="24"/>
        </w:rPr>
        <w:t>.</w:t>
      </w:r>
      <w:r w:rsidR="004C7F57">
        <w:rPr>
          <w:rFonts w:asciiTheme="majorBidi" w:hAnsiTheme="majorBidi" w:cstheme="majorBidi"/>
          <w:sz w:val="24"/>
          <w:szCs w:val="24"/>
        </w:rPr>
        <w:t>9</w:t>
      </w:r>
      <w:r w:rsidR="004C7F57" w:rsidRPr="00577674">
        <w:rPr>
          <w:rFonts w:asciiTheme="majorBidi" w:hAnsiTheme="majorBidi" w:cstheme="majorBidi"/>
          <w:sz w:val="24"/>
          <w:szCs w:val="24"/>
        </w:rPr>
        <w:t xml:space="preserve">, </w:t>
      </w:r>
      <w:r w:rsidR="004C7F57">
        <w:rPr>
          <w:rFonts w:asciiTheme="majorBidi" w:hAnsiTheme="majorBidi" w:cstheme="majorBidi"/>
          <w:sz w:val="24"/>
          <w:szCs w:val="24"/>
        </w:rPr>
        <w:t>120.5</w:t>
      </w:r>
      <w:r w:rsidR="004C7F57" w:rsidRPr="00577674">
        <w:rPr>
          <w:rFonts w:asciiTheme="majorBidi" w:hAnsiTheme="majorBidi" w:cstheme="majorBidi"/>
          <w:sz w:val="24"/>
          <w:szCs w:val="24"/>
        </w:rPr>
        <w:t xml:space="preserve"> (</w:t>
      </w:r>
      <w:r w:rsidR="004C7F57">
        <w:rPr>
          <w:rFonts w:asciiTheme="majorBidi" w:hAnsiTheme="majorBidi" w:cstheme="majorBidi"/>
          <w:sz w:val="24"/>
          <w:szCs w:val="24"/>
        </w:rPr>
        <w:t>2Bz, C-3, C-4, C-6, C-7, C-3</w:t>
      </w:r>
      <w:r w:rsidR="004C7F57" w:rsidRPr="003A32B2">
        <w:rPr>
          <w:rFonts w:asciiTheme="majorBidi" w:hAnsiTheme="majorBidi"/>
          <w:sz w:val="24"/>
          <w:szCs w:val="24"/>
        </w:rPr>
        <w:t>'</w:t>
      </w:r>
      <w:r w:rsidR="004C7F57">
        <w:rPr>
          <w:rFonts w:asciiTheme="majorBidi" w:hAnsiTheme="majorBidi" w:cstheme="majorBidi"/>
          <w:sz w:val="24"/>
          <w:szCs w:val="24"/>
        </w:rPr>
        <w:t>, C-4</w:t>
      </w:r>
      <w:r w:rsidR="004C7F57" w:rsidRPr="003A32B2">
        <w:rPr>
          <w:rFonts w:asciiTheme="majorBidi" w:hAnsiTheme="majorBidi"/>
          <w:sz w:val="24"/>
          <w:szCs w:val="24"/>
        </w:rPr>
        <w:t>'</w:t>
      </w:r>
      <w:r w:rsidR="004C7F57" w:rsidRPr="00577674">
        <w:rPr>
          <w:rFonts w:asciiTheme="majorBidi" w:hAnsiTheme="majorBidi" w:cstheme="majorBidi"/>
          <w:sz w:val="24"/>
          <w:szCs w:val="24"/>
        </w:rPr>
        <w:t>),</w:t>
      </w:r>
      <w:r w:rsidR="004C7F57">
        <w:rPr>
          <w:rFonts w:asciiTheme="majorBidi" w:hAnsiTheme="majorBidi" w:cstheme="majorBidi"/>
          <w:sz w:val="24"/>
          <w:szCs w:val="24"/>
        </w:rPr>
        <w:t xml:space="preserve"> 117.0,116.4, (2CN), 90.6, 86.7 (C=C), </w:t>
      </w:r>
      <w:r w:rsidR="00A96D0F">
        <w:rPr>
          <w:rFonts w:asciiTheme="majorBidi" w:hAnsiTheme="majorBidi" w:cstheme="majorBidi"/>
          <w:sz w:val="24"/>
          <w:szCs w:val="24"/>
        </w:rPr>
        <w:t>19.5 (</w:t>
      </w:r>
      <w:r w:rsidR="00EA6D57">
        <w:rPr>
          <w:rFonts w:asciiTheme="majorBidi" w:hAnsiTheme="majorBidi" w:cstheme="majorBidi"/>
          <w:sz w:val="24"/>
          <w:szCs w:val="24"/>
        </w:rPr>
        <w:t xml:space="preserve">C, </w:t>
      </w:r>
      <w:r w:rsidR="00A96D0F">
        <w:rPr>
          <w:rFonts w:asciiTheme="majorBidi" w:hAnsiTheme="majorBidi" w:cstheme="majorBidi"/>
          <w:sz w:val="24"/>
          <w:szCs w:val="24"/>
        </w:rPr>
        <w:t>CH</w:t>
      </w:r>
      <w:r w:rsidR="00A96D0F" w:rsidRPr="00A96D0F">
        <w:rPr>
          <w:rFonts w:asciiTheme="majorBidi" w:hAnsiTheme="majorBidi" w:cstheme="majorBidi"/>
          <w:sz w:val="24"/>
          <w:szCs w:val="24"/>
          <w:vertAlign w:val="subscript"/>
        </w:rPr>
        <w:t>3</w:t>
      </w:r>
      <w:r w:rsidR="00A96D0F">
        <w:rPr>
          <w:rFonts w:asciiTheme="majorBidi" w:hAnsiTheme="majorBidi" w:cstheme="majorBidi"/>
          <w:sz w:val="24"/>
          <w:szCs w:val="24"/>
        </w:rPr>
        <w:t>)</w:t>
      </w:r>
      <w:r>
        <w:rPr>
          <w:rFonts w:asciiTheme="majorBidi" w:hAnsiTheme="majorBidi" w:cstheme="majorBidi"/>
          <w:sz w:val="24"/>
          <w:szCs w:val="24"/>
        </w:rPr>
        <w:t xml:space="preserve">; </w:t>
      </w:r>
      <w:r w:rsidR="004C7F57" w:rsidRPr="002217A6">
        <w:rPr>
          <w:rFonts w:asciiTheme="majorBidi" w:hAnsiTheme="majorBidi" w:cstheme="majorBidi"/>
          <w:sz w:val="24"/>
          <w:szCs w:val="24"/>
        </w:rPr>
        <w:t xml:space="preserve">EIMMS:  m/z </w:t>
      </w:r>
      <w:r w:rsidR="004C7F57">
        <w:rPr>
          <w:rFonts w:asciiTheme="majorBidi" w:hAnsiTheme="majorBidi" w:cstheme="majorBidi"/>
          <w:sz w:val="24"/>
          <w:szCs w:val="24"/>
        </w:rPr>
        <w:t>494</w:t>
      </w:r>
      <w:r w:rsidR="004C7F57" w:rsidRPr="00577674">
        <w:rPr>
          <w:rFonts w:asciiTheme="majorBidi" w:hAnsiTheme="majorBidi" w:cstheme="majorBidi"/>
          <w:sz w:val="24"/>
          <w:szCs w:val="24"/>
        </w:rPr>
        <w:t xml:space="preserve"> </w:t>
      </w:r>
      <w:r w:rsidR="004C7F57">
        <w:rPr>
          <w:rFonts w:asciiTheme="majorBidi" w:hAnsiTheme="majorBidi" w:cstheme="majorBidi"/>
          <w:sz w:val="24"/>
          <w:szCs w:val="24"/>
        </w:rPr>
        <w:t>[</w:t>
      </w:r>
      <w:r w:rsidR="004C7F57" w:rsidRPr="00577674">
        <w:rPr>
          <w:rFonts w:asciiTheme="majorBidi" w:hAnsiTheme="majorBidi" w:cstheme="majorBidi"/>
          <w:sz w:val="24"/>
          <w:szCs w:val="24"/>
        </w:rPr>
        <w:t>M</w:t>
      </w:r>
      <w:r w:rsidR="004C7F57">
        <w:rPr>
          <w:rFonts w:asciiTheme="majorBidi" w:hAnsiTheme="majorBidi" w:cstheme="majorBidi"/>
          <w:sz w:val="24"/>
          <w:szCs w:val="24"/>
        </w:rPr>
        <w:t>]</w:t>
      </w:r>
      <w:r w:rsidR="004C7F57" w:rsidRPr="00577674">
        <w:rPr>
          <w:rFonts w:asciiTheme="majorBidi" w:hAnsiTheme="majorBidi" w:cstheme="majorBidi"/>
          <w:sz w:val="24"/>
          <w:szCs w:val="24"/>
          <w:vertAlign w:val="superscript"/>
        </w:rPr>
        <w:t>+</w:t>
      </w:r>
      <w:r w:rsidR="004C7F57">
        <w:rPr>
          <w:rFonts w:asciiTheme="majorBidi" w:hAnsiTheme="majorBidi" w:cstheme="majorBidi"/>
          <w:sz w:val="24"/>
          <w:szCs w:val="24"/>
        </w:rPr>
        <w:t xml:space="preserve"> (23 %);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sidR="00167E52">
        <w:rPr>
          <w:rFonts w:asciiTheme="majorBidi" w:hAnsiTheme="majorBidi" w:cstheme="majorBidi"/>
          <w:sz w:val="24"/>
          <w:szCs w:val="24"/>
          <w:vertAlign w:val="subscript"/>
        </w:rPr>
        <w:t>26</w:t>
      </w:r>
      <w:r w:rsidRPr="00577674">
        <w:rPr>
          <w:rFonts w:asciiTheme="majorBidi" w:hAnsiTheme="majorBidi" w:cstheme="majorBidi"/>
          <w:sz w:val="24"/>
          <w:szCs w:val="24"/>
        </w:rPr>
        <w:t>H</w:t>
      </w:r>
      <w:r w:rsidR="00167E52">
        <w:rPr>
          <w:rFonts w:asciiTheme="majorBidi" w:hAnsiTheme="majorBidi" w:cstheme="majorBidi"/>
          <w:sz w:val="24"/>
          <w:szCs w:val="24"/>
          <w:vertAlign w:val="subscript"/>
        </w:rPr>
        <w:t>14</w:t>
      </w:r>
      <w:r w:rsidRPr="00577674">
        <w:rPr>
          <w:rFonts w:asciiTheme="majorBidi" w:hAnsiTheme="majorBidi" w:cstheme="majorBidi"/>
          <w:sz w:val="24"/>
          <w:szCs w:val="24"/>
        </w:rPr>
        <w:t>N</w:t>
      </w:r>
      <w:r>
        <w:rPr>
          <w:rFonts w:asciiTheme="majorBidi" w:hAnsiTheme="majorBidi" w:cstheme="majorBidi"/>
          <w:sz w:val="24"/>
          <w:szCs w:val="24"/>
          <w:vertAlign w:val="subscript"/>
        </w:rPr>
        <w:t>4</w:t>
      </w:r>
      <w:r w:rsidRPr="00577674">
        <w:rPr>
          <w:rFonts w:asciiTheme="majorBidi" w:hAnsiTheme="majorBidi" w:cstheme="majorBidi"/>
          <w:sz w:val="24"/>
          <w:szCs w:val="24"/>
        </w:rPr>
        <w:t>O</w:t>
      </w:r>
      <w:r>
        <w:rPr>
          <w:rFonts w:asciiTheme="majorBidi" w:hAnsiTheme="majorBidi" w:cstheme="majorBidi"/>
          <w:sz w:val="24"/>
          <w:szCs w:val="24"/>
          <w:vertAlign w:val="subscript"/>
        </w:rPr>
        <w:t>3</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4C7F57">
        <w:rPr>
          <w:rFonts w:asciiTheme="majorBidi" w:hAnsiTheme="majorBidi" w:cstheme="majorBidi"/>
          <w:sz w:val="24"/>
          <w:szCs w:val="24"/>
        </w:rPr>
        <w:t xml:space="preserve"> (494.54)</w:t>
      </w:r>
      <w:r w:rsidRPr="00577674">
        <w:rPr>
          <w:rFonts w:asciiTheme="majorBidi" w:hAnsiTheme="majorBidi" w:cstheme="majorBidi"/>
          <w:sz w:val="24"/>
          <w:szCs w:val="24"/>
        </w:rPr>
        <w:t xml:space="preserve">: C, </w:t>
      </w:r>
      <w:r w:rsidR="00304431">
        <w:rPr>
          <w:rFonts w:asciiTheme="majorBidi" w:hAnsiTheme="majorBidi" w:cstheme="majorBidi"/>
          <w:sz w:val="24"/>
          <w:szCs w:val="24"/>
        </w:rPr>
        <w:t>63.14</w:t>
      </w:r>
      <w:r w:rsidRPr="00577674">
        <w:rPr>
          <w:rFonts w:asciiTheme="majorBidi" w:hAnsiTheme="majorBidi" w:cstheme="majorBidi"/>
          <w:sz w:val="24"/>
          <w:szCs w:val="24"/>
        </w:rPr>
        <w:t xml:space="preserve">; H, </w:t>
      </w:r>
      <w:r w:rsidR="00304431">
        <w:rPr>
          <w:rFonts w:asciiTheme="majorBidi" w:hAnsiTheme="majorBidi" w:cstheme="majorBidi"/>
          <w:sz w:val="24"/>
          <w:szCs w:val="24"/>
        </w:rPr>
        <w:t>2.85</w:t>
      </w:r>
      <w:r w:rsidRPr="00577674">
        <w:rPr>
          <w:rFonts w:asciiTheme="majorBidi" w:hAnsiTheme="majorBidi" w:cstheme="majorBidi"/>
          <w:sz w:val="24"/>
          <w:szCs w:val="24"/>
        </w:rPr>
        <w:t xml:space="preserve">; N, </w:t>
      </w:r>
      <w:r w:rsidR="00167E52">
        <w:rPr>
          <w:rFonts w:asciiTheme="majorBidi" w:hAnsiTheme="majorBidi" w:cstheme="majorBidi"/>
          <w:sz w:val="24"/>
          <w:szCs w:val="24"/>
        </w:rPr>
        <w:t>11.</w:t>
      </w:r>
      <w:r w:rsidR="00304431">
        <w:rPr>
          <w:rFonts w:asciiTheme="majorBidi" w:hAnsiTheme="majorBidi" w:cstheme="majorBidi"/>
          <w:sz w:val="24"/>
          <w:szCs w:val="24"/>
        </w:rPr>
        <w:t>33</w:t>
      </w:r>
      <w:r w:rsidRPr="00577674">
        <w:rPr>
          <w:rFonts w:asciiTheme="majorBidi" w:hAnsiTheme="majorBidi" w:cstheme="majorBidi"/>
          <w:sz w:val="24"/>
          <w:szCs w:val="24"/>
        </w:rPr>
        <w:t xml:space="preserve">; S, </w:t>
      </w:r>
      <w:r w:rsidR="00304431">
        <w:rPr>
          <w:rFonts w:asciiTheme="majorBidi" w:hAnsiTheme="majorBidi" w:cstheme="majorBidi"/>
          <w:sz w:val="24"/>
          <w:szCs w:val="24"/>
        </w:rPr>
        <w:t>12.97</w:t>
      </w:r>
      <w:r w:rsidRPr="00577674">
        <w:rPr>
          <w:rFonts w:asciiTheme="majorBidi" w:hAnsiTheme="majorBidi" w:cstheme="majorBidi"/>
          <w:sz w:val="24"/>
          <w:szCs w:val="24"/>
        </w:rPr>
        <w:t xml:space="preserve"> %. Found: C, </w:t>
      </w:r>
      <w:r w:rsidR="00167E52">
        <w:rPr>
          <w:rFonts w:asciiTheme="majorBidi" w:hAnsiTheme="majorBidi" w:cstheme="majorBidi"/>
          <w:sz w:val="24"/>
          <w:szCs w:val="24"/>
        </w:rPr>
        <w:t>62.</w:t>
      </w:r>
      <w:r w:rsidR="00304431">
        <w:rPr>
          <w:rFonts w:asciiTheme="majorBidi" w:hAnsiTheme="majorBidi" w:cstheme="majorBidi"/>
          <w:sz w:val="24"/>
          <w:szCs w:val="24"/>
        </w:rPr>
        <w:t>9</w:t>
      </w:r>
      <w:r w:rsidR="00167E52">
        <w:rPr>
          <w:rFonts w:asciiTheme="majorBidi" w:hAnsiTheme="majorBidi" w:cstheme="majorBidi"/>
          <w:sz w:val="24"/>
          <w:szCs w:val="24"/>
        </w:rPr>
        <w:t>8</w:t>
      </w:r>
      <w:r w:rsidRPr="00577674">
        <w:rPr>
          <w:rFonts w:asciiTheme="majorBidi" w:hAnsiTheme="majorBidi" w:cstheme="majorBidi"/>
          <w:sz w:val="24"/>
          <w:szCs w:val="24"/>
        </w:rPr>
        <w:t xml:space="preserve">; H, </w:t>
      </w:r>
      <w:r w:rsidR="00304431">
        <w:rPr>
          <w:rFonts w:asciiTheme="majorBidi" w:hAnsiTheme="majorBidi" w:cstheme="majorBidi"/>
          <w:sz w:val="24"/>
          <w:szCs w:val="24"/>
        </w:rPr>
        <w:t>2</w:t>
      </w:r>
      <w:r w:rsidR="00167E52">
        <w:rPr>
          <w:rFonts w:asciiTheme="majorBidi" w:hAnsiTheme="majorBidi" w:cstheme="majorBidi"/>
          <w:sz w:val="24"/>
          <w:szCs w:val="24"/>
        </w:rPr>
        <w:t>.</w:t>
      </w:r>
      <w:r w:rsidR="00304431">
        <w:rPr>
          <w:rFonts w:asciiTheme="majorBidi" w:hAnsiTheme="majorBidi" w:cstheme="majorBidi"/>
          <w:sz w:val="24"/>
          <w:szCs w:val="24"/>
        </w:rPr>
        <w:t>6</w:t>
      </w:r>
      <w:r w:rsidR="00167E52">
        <w:rPr>
          <w:rFonts w:asciiTheme="majorBidi" w:hAnsiTheme="majorBidi" w:cstheme="majorBidi"/>
          <w:sz w:val="24"/>
          <w:szCs w:val="24"/>
        </w:rPr>
        <w:t>9</w:t>
      </w:r>
      <w:r w:rsidRPr="00577674">
        <w:rPr>
          <w:rFonts w:asciiTheme="majorBidi" w:hAnsiTheme="majorBidi" w:cstheme="majorBidi"/>
          <w:sz w:val="24"/>
          <w:szCs w:val="24"/>
        </w:rPr>
        <w:t xml:space="preserve">; N, </w:t>
      </w:r>
      <w:r w:rsidR="00167E52">
        <w:rPr>
          <w:rFonts w:asciiTheme="majorBidi" w:hAnsiTheme="majorBidi" w:cstheme="majorBidi"/>
          <w:sz w:val="24"/>
          <w:szCs w:val="24"/>
        </w:rPr>
        <w:t>11.41</w:t>
      </w:r>
      <w:r w:rsidRPr="00577674">
        <w:rPr>
          <w:rFonts w:asciiTheme="majorBidi" w:hAnsiTheme="majorBidi" w:cstheme="majorBidi"/>
          <w:sz w:val="24"/>
          <w:szCs w:val="24"/>
        </w:rPr>
        <w:t xml:space="preserve">; S, </w:t>
      </w:r>
      <w:r w:rsidR="00167E52">
        <w:rPr>
          <w:rFonts w:asciiTheme="majorBidi" w:hAnsiTheme="majorBidi" w:cstheme="majorBidi"/>
          <w:sz w:val="24"/>
          <w:szCs w:val="24"/>
        </w:rPr>
        <w:t>13.08</w:t>
      </w:r>
      <w:r w:rsidRPr="00577674">
        <w:rPr>
          <w:rFonts w:asciiTheme="majorBidi" w:hAnsiTheme="majorBidi" w:cstheme="majorBidi"/>
          <w:sz w:val="24"/>
          <w:szCs w:val="24"/>
        </w:rPr>
        <w:t xml:space="preserve"> %</w:t>
      </w:r>
      <w:r>
        <w:rPr>
          <w:rFonts w:asciiTheme="majorBidi" w:hAnsiTheme="majorBidi" w:cstheme="majorBidi"/>
          <w:sz w:val="24"/>
          <w:szCs w:val="24"/>
        </w:rPr>
        <w:t>.</w:t>
      </w:r>
      <w:r w:rsidR="00E1569B" w:rsidRPr="00E1569B">
        <w:t xml:space="preserve"> </w:t>
      </w:r>
    </w:p>
    <w:p w:rsidR="00646DE8" w:rsidRDefault="004C7F57" w:rsidP="003C0BDA">
      <w:pPr>
        <w:spacing w:line="360" w:lineRule="auto"/>
        <w:jc w:val="both"/>
        <w:rPr>
          <w:rFonts w:asciiTheme="majorBidi" w:hAnsiTheme="majorBidi" w:cstheme="majorBidi"/>
          <w:sz w:val="24"/>
          <w:szCs w:val="24"/>
        </w:rPr>
      </w:pPr>
      <w:r w:rsidRPr="00646DE8">
        <w:rPr>
          <w:rFonts w:asciiTheme="majorBidi" w:hAnsiTheme="majorBidi" w:cstheme="majorBidi"/>
          <w:b/>
          <w:bCs/>
          <w:sz w:val="24"/>
          <w:szCs w:val="24"/>
        </w:rPr>
        <w:t>Ethyl 2-((6-cyano-2-(2-oxo-2H-chromen-3-yl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 xml:space="preserve">[3,2-d]thiazol-5-yl)carbamoyl)-3-phenylbut-2-enoate </w:t>
      </w:r>
      <w:r w:rsidR="00BD2C83" w:rsidRPr="00646DE8">
        <w:rPr>
          <w:rFonts w:asciiTheme="majorBidi" w:hAnsiTheme="majorBidi" w:cstheme="majorBidi"/>
          <w:b/>
          <w:bCs/>
          <w:sz w:val="24"/>
          <w:szCs w:val="24"/>
        </w:rPr>
        <w:t>(1</w:t>
      </w:r>
      <w:r w:rsidR="004A1687" w:rsidRPr="00646DE8">
        <w:rPr>
          <w:rFonts w:asciiTheme="majorBidi" w:hAnsiTheme="majorBidi" w:cstheme="majorBidi"/>
          <w:b/>
          <w:bCs/>
          <w:sz w:val="24"/>
          <w:szCs w:val="24"/>
        </w:rPr>
        <w:t>5</w:t>
      </w:r>
      <w:r w:rsidR="00BD2C83" w:rsidRPr="00646DE8">
        <w:rPr>
          <w:rFonts w:asciiTheme="majorBidi" w:hAnsiTheme="majorBidi" w:cstheme="majorBidi"/>
          <w:b/>
          <w:bCs/>
          <w:sz w:val="24"/>
          <w:szCs w:val="24"/>
        </w:rPr>
        <w:t>b)</w:t>
      </w:r>
    </w:p>
    <w:p w:rsidR="004C7F57" w:rsidRPr="003652DE" w:rsidRDefault="004C7F57" w:rsidP="003C0BDA">
      <w:pPr>
        <w:spacing w:line="360" w:lineRule="auto"/>
        <w:jc w:val="both"/>
        <w:rPr>
          <w:rFonts w:asciiTheme="majorBidi" w:hAnsiTheme="majorBidi" w:cstheme="majorBidi"/>
          <w:sz w:val="24"/>
          <w:szCs w:val="24"/>
        </w:rPr>
      </w:pPr>
      <w:r w:rsidRPr="004C7F57">
        <w:rPr>
          <w:rFonts w:asciiTheme="majorBidi" w:hAnsiTheme="majorBidi" w:cstheme="majorBidi"/>
          <w:sz w:val="24"/>
          <w:szCs w:val="24"/>
        </w:rPr>
        <w:t xml:space="preserve"> </w:t>
      </w:r>
      <w:r>
        <w:rPr>
          <w:rFonts w:asciiTheme="majorBidi" w:hAnsiTheme="majorBidi" w:cstheme="majorBidi"/>
          <w:sz w:val="24"/>
          <w:szCs w:val="24"/>
        </w:rPr>
        <w:t>Yellow</w:t>
      </w:r>
      <w:r w:rsidRPr="00577674">
        <w:rPr>
          <w:rFonts w:asciiTheme="majorBidi" w:hAnsiTheme="majorBidi" w:cstheme="majorBidi"/>
          <w:sz w:val="24"/>
          <w:szCs w:val="24"/>
        </w:rPr>
        <w:t xml:space="preserve"> crystals </w:t>
      </w:r>
      <w:r>
        <w:rPr>
          <w:rFonts w:asciiTheme="majorBidi" w:hAnsiTheme="majorBidi" w:cstheme="majorBidi"/>
          <w:sz w:val="24"/>
          <w:szCs w:val="24"/>
        </w:rPr>
        <w:t xml:space="preserve">(1,4-dioxane), yield 68 % </w:t>
      </w:r>
      <w:r w:rsidRPr="00577674">
        <w:rPr>
          <w:rFonts w:asciiTheme="majorBidi" w:hAnsiTheme="majorBidi" w:cstheme="majorBidi"/>
          <w:sz w:val="24"/>
          <w:szCs w:val="24"/>
        </w:rPr>
        <w:t xml:space="preserve"> (</w:t>
      </w:r>
      <w:r w:rsidR="00933AEB">
        <w:rPr>
          <w:rFonts w:asciiTheme="majorBidi" w:hAnsiTheme="majorBidi" w:cstheme="majorBidi"/>
          <w:sz w:val="24"/>
          <w:szCs w:val="24"/>
        </w:rPr>
        <w:t>3.67 g</w:t>
      </w:r>
      <w:r w:rsidRPr="00577674">
        <w:rPr>
          <w:rFonts w:asciiTheme="majorBidi" w:hAnsiTheme="majorBidi" w:cstheme="majorBidi"/>
          <w:sz w:val="24"/>
          <w:szCs w:val="24"/>
        </w:rPr>
        <w:t xml:space="preserve">),  mp </w:t>
      </w:r>
      <w:r>
        <w:rPr>
          <w:rFonts w:asciiTheme="majorBidi" w:hAnsiTheme="majorBidi" w:cstheme="majorBidi"/>
          <w:sz w:val="24"/>
          <w:szCs w:val="24"/>
        </w:rPr>
        <w:t>189</w:t>
      </w:r>
      <w:r w:rsidRPr="00577674">
        <w:rPr>
          <w:rFonts w:asciiTheme="majorBidi" w:hAnsiTheme="majorBidi" w:cstheme="majorBidi"/>
          <w:sz w:val="24"/>
          <w:szCs w:val="24"/>
        </w:rPr>
        <w:t>-</w:t>
      </w:r>
      <w:r>
        <w:rPr>
          <w:rFonts w:asciiTheme="majorBidi" w:hAnsiTheme="majorBidi" w:cstheme="majorBidi"/>
          <w:sz w:val="24"/>
          <w:szCs w:val="24"/>
        </w:rPr>
        <w:t>192</w:t>
      </w:r>
      <w:r w:rsidRPr="00577674">
        <w:rPr>
          <w:rFonts w:asciiTheme="majorBidi" w:hAnsiTheme="majorBidi" w:cstheme="majorBidi"/>
          <w:sz w:val="24"/>
          <w:szCs w:val="24"/>
        </w:rPr>
        <w:t xml:space="preserve"> °C;    </w:t>
      </w:r>
      <w:r w:rsidR="00933AEB" w:rsidRPr="005B378E">
        <w:rPr>
          <w:rFonts w:asciiTheme="majorBidi" w:hAnsiTheme="majorBidi"/>
          <w:sz w:val="24"/>
          <w:szCs w:val="24"/>
        </w:rPr>
        <w:t>IR  (</w:t>
      </w:r>
      <w:proofErr w:type="spellStart"/>
      <w:r w:rsidR="00933AEB" w:rsidRPr="005B378E">
        <w:rPr>
          <w:rFonts w:asciiTheme="majorBidi" w:hAnsiTheme="majorBidi"/>
          <w:sz w:val="24"/>
          <w:szCs w:val="24"/>
        </w:rPr>
        <w:t>KBr</w:t>
      </w:r>
      <w:proofErr w:type="spellEnd"/>
      <w:r w:rsidR="00933AEB" w:rsidRPr="005B378E">
        <w:rPr>
          <w:rFonts w:asciiTheme="majorBidi" w:hAnsiTheme="majorBidi"/>
          <w:sz w:val="24"/>
          <w:szCs w:val="24"/>
        </w:rPr>
        <w:t xml:space="preserve">) </w:t>
      </w:r>
      <w:proofErr w:type="spellStart"/>
      <w:r w:rsidR="00933AEB" w:rsidRPr="005B378E">
        <w:rPr>
          <w:rFonts w:asciiTheme="majorBidi" w:hAnsiTheme="majorBidi"/>
          <w:sz w:val="24"/>
          <w:szCs w:val="24"/>
        </w:rPr>
        <w:t>νmax</w:t>
      </w:r>
      <w:proofErr w:type="spellEnd"/>
      <w:r w:rsidR="00933AEB">
        <w:rPr>
          <w:rFonts w:asciiTheme="majorBidi" w:hAnsiTheme="majorBidi" w:cstheme="majorBidi"/>
          <w:sz w:val="24"/>
          <w:szCs w:val="24"/>
        </w:rPr>
        <w:t xml:space="preserve"> </w:t>
      </w:r>
      <w:r>
        <w:rPr>
          <w:rFonts w:asciiTheme="majorBidi" w:hAnsiTheme="majorBidi" w:cstheme="majorBidi"/>
          <w:sz w:val="24"/>
          <w:szCs w:val="24"/>
        </w:rPr>
        <w:t>3488-3326</w:t>
      </w:r>
      <w:r w:rsidR="00933AEB">
        <w:rPr>
          <w:rFonts w:asciiTheme="majorBidi" w:hAnsiTheme="majorBidi" w:cstheme="majorBidi"/>
          <w:sz w:val="24"/>
          <w:szCs w:val="24"/>
        </w:rPr>
        <w:t xml:space="preserve">, </w:t>
      </w:r>
      <w:r w:rsidRPr="00577674">
        <w:rPr>
          <w:rFonts w:asciiTheme="majorBidi" w:hAnsiTheme="majorBidi" w:cstheme="majorBidi"/>
          <w:sz w:val="24"/>
          <w:szCs w:val="24"/>
        </w:rPr>
        <w:t>305</w:t>
      </w:r>
      <w:r>
        <w:rPr>
          <w:rFonts w:asciiTheme="majorBidi" w:hAnsiTheme="majorBidi" w:cstheme="majorBidi"/>
          <w:sz w:val="24"/>
          <w:szCs w:val="24"/>
        </w:rPr>
        <w:t>2</w:t>
      </w:r>
      <w:r w:rsidR="00933AEB">
        <w:rPr>
          <w:rFonts w:asciiTheme="majorBidi" w:hAnsiTheme="majorBidi" w:cstheme="majorBidi"/>
          <w:sz w:val="24"/>
          <w:szCs w:val="24"/>
        </w:rPr>
        <w:t xml:space="preserve">, </w:t>
      </w:r>
      <w:r>
        <w:rPr>
          <w:rFonts w:asciiTheme="majorBidi" w:hAnsiTheme="majorBidi" w:cstheme="majorBidi"/>
          <w:sz w:val="24"/>
          <w:szCs w:val="24"/>
        </w:rPr>
        <w:t>2221</w:t>
      </w:r>
      <w:r w:rsidR="00933AEB">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82, 1690</w:t>
      </w:r>
      <w:r w:rsidR="00933AEB">
        <w:rPr>
          <w:rFonts w:asciiTheme="majorBidi" w:hAnsiTheme="majorBidi" w:cstheme="majorBidi"/>
          <w:sz w:val="24"/>
          <w:szCs w:val="24"/>
        </w:rPr>
        <w:t xml:space="preserve">, </w:t>
      </w:r>
      <w:r>
        <w:rPr>
          <w:rFonts w:asciiTheme="majorBidi" w:hAnsiTheme="majorBidi" w:cstheme="majorBidi"/>
          <w:sz w:val="24"/>
          <w:szCs w:val="24"/>
        </w:rPr>
        <w:t>1638</w:t>
      </w:r>
      <w:r w:rsidR="00933AEB">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28</w:t>
      </w:r>
      <w:r w:rsidR="00933AEB">
        <w:rPr>
          <w:rFonts w:asciiTheme="majorBidi" w:hAnsiTheme="majorBidi" w:cstheme="majorBidi"/>
          <w:sz w:val="24"/>
          <w:szCs w:val="24"/>
        </w:rPr>
        <w:t xml:space="preserve"> cm</w:t>
      </w:r>
      <w:r w:rsidR="00933AEB" w:rsidRPr="00933AEB">
        <w:rPr>
          <w:rFonts w:asciiTheme="majorBidi" w:hAnsiTheme="majorBidi" w:cstheme="majorBidi"/>
          <w:sz w:val="24"/>
          <w:szCs w:val="24"/>
          <w:vertAlign w:val="superscript"/>
        </w:rPr>
        <w:t>-1</w:t>
      </w:r>
      <w:r w:rsidR="00933AEB">
        <w:rPr>
          <w:rFonts w:asciiTheme="majorBidi" w:hAnsiTheme="majorBidi" w:cstheme="majorBidi"/>
          <w:sz w:val="24"/>
          <w:szCs w:val="24"/>
        </w:rPr>
        <w:t xml:space="preserve">; </w:t>
      </w:r>
      <w:r w:rsidR="00933AEB" w:rsidRPr="00E706F0">
        <w:rPr>
          <w:rFonts w:asciiTheme="majorBidi" w:hAnsiTheme="majorBidi"/>
          <w:sz w:val="24"/>
          <w:szCs w:val="24"/>
          <w:vertAlign w:val="superscript"/>
        </w:rPr>
        <w:t>1</w:t>
      </w:r>
      <w:r w:rsidR="00933AEB" w:rsidRPr="00E706F0">
        <w:rPr>
          <w:rFonts w:asciiTheme="majorBidi" w:hAnsiTheme="majorBidi"/>
          <w:sz w:val="24"/>
          <w:szCs w:val="24"/>
        </w:rPr>
        <w:t>H NMR (DMSO-d</w:t>
      </w:r>
      <w:r w:rsidR="00933AEB" w:rsidRPr="00E706F0">
        <w:rPr>
          <w:rFonts w:asciiTheme="majorBidi" w:hAnsiTheme="majorBidi"/>
          <w:sz w:val="24"/>
          <w:szCs w:val="24"/>
          <w:vertAlign w:val="subscript"/>
        </w:rPr>
        <w:t>6</w:t>
      </w:r>
      <w:r w:rsidR="00933AEB" w:rsidRPr="00E706F0">
        <w:rPr>
          <w:rFonts w:asciiTheme="majorBidi" w:hAnsiTheme="majorBidi"/>
          <w:sz w:val="24"/>
          <w:szCs w:val="24"/>
        </w:rPr>
        <w:t>, 200 MHz):</w:t>
      </w:r>
      <w:r w:rsidR="00933AEB" w:rsidRPr="00E706F0">
        <w:rPr>
          <w:rFonts w:ascii="Symbol" w:hAnsi="Symbol"/>
          <w:sz w:val="24"/>
          <w:szCs w:val="24"/>
        </w:rPr>
        <w:t></w:t>
      </w:r>
      <w:r w:rsidR="00933AEB" w:rsidRPr="00E706F0">
        <w:rPr>
          <w:rFonts w:ascii="Symbol" w:hAnsi="Symbol"/>
          <w:sz w:val="24"/>
          <w:szCs w:val="24"/>
        </w:rPr>
        <w:t></w:t>
      </w:r>
      <w:r w:rsidR="00933AEB" w:rsidRPr="00E706F0">
        <w:rPr>
          <w:rFonts w:asciiTheme="majorBidi" w:hAnsiTheme="majorBidi"/>
          <w:sz w:val="24"/>
          <w:szCs w:val="24"/>
        </w:rPr>
        <w:t xml:space="preserve"> =</w:t>
      </w:r>
      <w:r w:rsidR="00933AEB">
        <w:rPr>
          <w:rFonts w:asciiTheme="majorBidi" w:hAnsiTheme="majorBidi"/>
          <w:sz w:val="24"/>
          <w:szCs w:val="24"/>
        </w:rPr>
        <w:t xml:space="preserve"> </w:t>
      </w:r>
      <w:r w:rsidR="00933AEB">
        <w:rPr>
          <w:rFonts w:asciiTheme="majorBidi" w:hAnsiTheme="majorBidi" w:cstheme="majorBidi"/>
          <w:sz w:val="24"/>
          <w:szCs w:val="24"/>
        </w:rPr>
        <w:t>8.31 (1H, s, NH, D</w:t>
      </w:r>
      <w:r w:rsidR="00933AEB" w:rsidRPr="005E43B1">
        <w:rPr>
          <w:rFonts w:asciiTheme="majorBidi" w:hAnsiTheme="majorBidi" w:cstheme="majorBidi"/>
          <w:sz w:val="24"/>
          <w:szCs w:val="24"/>
          <w:vertAlign w:val="subscript"/>
        </w:rPr>
        <w:t>2</w:t>
      </w:r>
      <w:r w:rsidR="00933AEB">
        <w:rPr>
          <w:rFonts w:asciiTheme="majorBidi" w:hAnsiTheme="majorBidi" w:cstheme="majorBidi"/>
          <w:sz w:val="24"/>
          <w:szCs w:val="24"/>
        </w:rPr>
        <w:t xml:space="preserve">O </w:t>
      </w:r>
      <w:proofErr w:type="spellStart"/>
      <w:r w:rsidR="00933AEB">
        <w:rPr>
          <w:rFonts w:asciiTheme="majorBidi" w:hAnsiTheme="majorBidi" w:cstheme="majorBidi"/>
          <w:sz w:val="24"/>
          <w:szCs w:val="24"/>
        </w:rPr>
        <w:t>exchangeble</w:t>
      </w:r>
      <w:proofErr w:type="spellEnd"/>
      <w:r w:rsidR="00933AEB">
        <w:rPr>
          <w:rFonts w:asciiTheme="majorBidi" w:hAnsiTheme="majorBidi" w:cstheme="majorBidi"/>
          <w:sz w:val="24"/>
          <w:szCs w:val="24"/>
        </w:rPr>
        <w:t xml:space="preserve">), </w:t>
      </w:r>
      <w:r w:rsidR="00933AEB" w:rsidRPr="00577674">
        <w:rPr>
          <w:rFonts w:asciiTheme="majorBidi" w:hAnsiTheme="majorBidi" w:cstheme="majorBidi"/>
          <w:sz w:val="24"/>
          <w:szCs w:val="24"/>
        </w:rPr>
        <w:t>7.</w:t>
      </w:r>
      <w:r w:rsidR="00933AEB">
        <w:rPr>
          <w:rFonts w:asciiTheme="majorBidi" w:hAnsiTheme="majorBidi" w:cstheme="majorBidi"/>
          <w:sz w:val="24"/>
          <w:szCs w:val="24"/>
        </w:rPr>
        <w:t>39-</w:t>
      </w:r>
      <w:r w:rsidR="00933AEB" w:rsidRPr="00577674">
        <w:rPr>
          <w:rFonts w:asciiTheme="majorBidi" w:hAnsiTheme="majorBidi" w:cstheme="majorBidi"/>
          <w:sz w:val="24"/>
          <w:szCs w:val="24"/>
        </w:rPr>
        <w:t>7.</w:t>
      </w:r>
      <w:r w:rsidR="00933AEB">
        <w:rPr>
          <w:rFonts w:asciiTheme="majorBidi" w:hAnsiTheme="majorBidi" w:cstheme="majorBidi"/>
          <w:sz w:val="24"/>
          <w:szCs w:val="24"/>
        </w:rPr>
        <w:t>26</w:t>
      </w:r>
      <w:r w:rsidR="00933AEB" w:rsidRPr="00577674">
        <w:rPr>
          <w:rFonts w:asciiTheme="majorBidi" w:hAnsiTheme="majorBidi" w:cstheme="majorBidi"/>
          <w:sz w:val="24"/>
          <w:szCs w:val="24"/>
        </w:rPr>
        <w:t xml:space="preserve"> (</w:t>
      </w:r>
      <w:r w:rsidR="00933AEB">
        <w:rPr>
          <w:rFonts w:asciiTheme="majorBidi" w:hAnsiTheme="majorBidi" w:cstheme="majorBidi"/>
          <w:sz w:val="24"/>
          <w:szCs w:val="24"/>
        </w:rPr>
        <w:t>9</w:t>
      </w:r>
      <w:r w:rsidR="00933AEB" w:rsidRPr="00577674">
        <w:rPr>
          <w:rFonts w:asciiTheme="majorBidi" w:hAnsiTheme="majorBidi" w:cstheme="majorBidi"/>
          <w:sz w:val="24"/>
          <w:szCs w:val="24"/>
        </w:rPr>
        <w:t xml:space="preserve">H, m, </w:t>
      </w:r>
      <w:r w:rsidR="00933AEB">
        <w:rPr>
          <w:rFonts w:asciiTheme="majorBidi" w:hAnsiTheme="majorBidi" w:cstheme="majorBidi"/>
          <w:sz w:val="24"/>
          <w:szCs w:val="24"/>
        </w:rPr>
        <w:t>C</w:t>
      </w:r>
      <w:r w:rsidR="00933AEB" w:rsidRPr="0042326F">
        <w:rPr>
          <w:rFonts w:asciiTheme="majorBidi" w:hAnsiTheme="majorBidi" w:cstheme="majorBidi"/>
          <w:sz w:val="24"/>
          <w:szCs w:val="24"/>
          <w:vertAlign w:val="subscript"/>
        </w:rPr>
        <w:t>6</w:t>
      </w:r>
      <w:r w:rsidR="00933AEB">
        <w:rPr>
          <w:rFonts w:asciiTheme="majorBidi" w:hAnsiTheme="majorBidi" w:cstheme="majorBidi"/>
          <w:sz w:val="24"/>
          <w:szCs w:val="24"/>
        </w:rPr>
        <w:t>H</w:t>
      </w:r>
      <w:r w:rsidR="00933AEB" w:rsidRPr="0042326F">
        <w:rPr>
          <w:rFonts w:asciiTheme="majorBidi" w:hAnsiTheme="majorBidi" w:cstheme="majorBidi"/>
          <w:sz w:val="24"/>
          <w:szCs w:val="24"/>
          <w:vertAlign w:val="subscript"/>
        </w:rPr>
        <w:t>5</w:t>
      </w:r>
      <w:r w:rsidR="00933AEB">
        <w:rPr>
          <w:rFonts w:asciiTheme="majorBidi" w:hAnsiTheme="majorBidi" w:cstheme="majorBidi"/>
          <w:sz w:val="24"/>
          <w:szCs w:val="24"/>
        </w:rPr>
        <w:t xml:space="preserve">, </w:t>
      </w:r>
      <w:r w:rsidR="00933AEB" w:rsidRPr="00577674">
        <w:rPr>
          <w:rFonts w:asciiTheme="majorBidi" w:hAnsiTheme="majorBidi" w:cstheme="majorBidi"/>
          <w:sz w:val="24"/>
          <w:szCs w:val="24"/>
        </w:rPr>
        <w:t>C</w:t>
      </w:r>
      <w:r w:rsidR="00933AEB" w:rsidRPr="00577674">
        <w:rPr>
          <w:rFonts w:asciiTheme="majorBidi" w:hAnsiTheme="majorBidi" w:cstheme="majorBidi"/>
          <w:sz w:val="24"/>
          <w:szCs w:val="24"/>
          <w:vertAlign w:val="subscript"/>
        </w:rPr>
        <w:t>6</w:t>
      </w:r>
      <w:r w:rsidR="00933AEB" w:rsidRPr="00577674">
        <w:rPr>
          <w:rFonts w:asciiTheme="majorBidi" w:hAnsiTheme="majorBidi" w:cstheme="majorBidi"/>
          <w:sz w:val="24"/>
          <w:szCs w:val="24"/>
        </w:rPr>
        <w:t>H</w:t>
      </w:r>
      <w:r w:rsidR="00933AEB">
        <w:rPr>
          <w:rFonts w:asciiTheme="majorBidi" w:hAnsiTheme="majorBidi" w:cstheme="majorBidi"/>
          <w:sz w:val="24"/>
          <w:szCs w:val="24"/>
          <w:vertAlign w:val="subscript"/>
        </w:rPr>
        <w:t>4</w:t>
      </w:r>
      <w:r w:rsidR="00933AEB" w:rsidRPr="00577674">
        <w:rPr>
          <w:rFonts w:asciiTheme="majorBidi" w:hAnsiTheme="majorBidi" w:cstheme="majorBidi"/>
          <w:sz w:val="24"/>
          <w:szCs w:val="24"/>
        </w:rPr>
        <w:t>)</w:t>
      </w:r>
      <w:r w:rsidR="00933AEB">
        <w:rPr>
          <w:rFonts w:asciiTheme="majorBidi" w:hAnsiTheme="majorBidi" w:cstheme="majorBidi"/>
          <w:sz w:val="24"/>
          <w:szCs w:val="24"/>
        </w:rPr>
        <w:t>, 6</w:t>
      </w:r>
      <w:r w:rsidR="00933AEB" w:rsidRPr="00577674">
        <w:rPr>
          <w:rFonts w:asciiTheme="majorBidi" w:hAnsiTheme="majorBidi" w:cstheme="majorBidi"/>
          <w:sz w:val="24"/>
          <w:szCs w:val="24"/>
        </w:rPr>
        <w:t>.</w:t>
      </w:r>
      <w:r w:rsidR="00933AEB">
        <w:rPr>
          <w:rFonts w:asciiTheme="majorBidi" w:hAnsiTheme="majorBidi" w:cstheme="majorBidi"/>
          <w:sz w:val="24"/>
          <w:szCs w:val="24"/>
        </w:rPr>
        <w:t>63</w:t>
      </w:r>
      <w:r w:rsidR="00933AEB" w:rsidRPr="00577674">
        <w:rPr>
          <w:rFonts w:asciiTheme="majorBidi" w:hAnsiTheme="majorBidi" w:cstheme="majorBidi"/>
          <w:sz w:val="24"/>
          <w:szCs w:val="24"/>
        </w:rPr>
        <w:t xml:space="preserve"> (</w:t>
      </w:r>
      <w:r w:rsidR="00933AEB">
        <w:rPr>
          <w:rFonts w:asciiTheme="majorBidi" w:hAnsiTheme="majorBidi" w:cstheme="majorBidi"/>
          <w:sz w:val="24"/>
          <w:szCs w:val="24"/>
        </w:rPr>
        <w:t>1</w:t>
      </w:r>
      <w:r w:rsidR="00933AEB" w:rsidRPr="00577674">
        <w:rPr>
          <w:rFonts w:asciiTheme="majorBidi" w:hAnsiTheme="majorBidi" w:cstheme="majorBidi"/>
          <w:sz w:val="24"/>
          <w:szCs w:val="24"/>
        </w:rPr>
        <w:t xml:space="preserve">H, s, </w:t>
      </w:r>
      <w:r w:rsidR="00933AEB">
        <w:rPr>
          <w:rFonts w:asciiTheme="majorBidi" w:hAnsiTheme="majorBidi" w:cstheme="majorBidi"/>
          <w:sz w:val="24"/>
          <w:szCs w:val="24"/>
        </w:rPr>
        <w:t>H-4</w:t>
      </w:r>
      <w:r w:rsidR="00933AEB" w:rsidRPr="003A32B2">
        <w:rPr>
          <w:rFonts w:asciiTheme="majorBidi" w:hAnsiTheme="majorBidi"/>
          <w:sz w:val="24"/>
          <w:szCs w:val="24"/>
        </w:rPr>
        <w:t>'</w:t>
      </w:r>
      <w:r w:rsidR="00933AEB" w:rsidRPr="00577674">
        <w:rPr>
          <w:rFonts w:asciiTheme="majorBidi" w:hAnsiTheme="majorBidi" w:cstheme="majorBidi"/>
          <w:sz w:val="24"/>
          <w:szCs w:val="24"/>
        </w:rPr>
        <w:t xml:space="preserve">), </w:t>
      </w:r>
      <w:r w:rsidR="00933AEB">
        <w:rPr>
          <w:rFonts w:asciiTheme="majorBidi" w:hAnsiTheme="majorBidi" w:cstheme="majorBidi"/>
          <w:sz w:val="24"/>
          <w:szCs w:val="24"/>
        </w:rPr>
        <w:t xml:space="preserve"> </w:t>
      </w:r>
      <w:r w:rsidR="00462141">
        <w:rPr>
          <w:rFonts w:asciiTheme="majorBidi" w:hAnsiTheme="majorBidi" w:cstheme="majorBidi"/>
          <w:sz w:val="24"/>
          <w:szCs w:val="24"/>
        </w:rPr>
        <w:t>4.22 (q, 2H, J = 6.88 Hz, CH</w:t>
      </w:r>
      <w:r w:rsidR="00462141" w:rsidRPr="00462141">
        <w:rPr>
          <w:rFonts w:asciiTheme="majorBidi" w:hAnsiTheme="majorBidi" w:cstheme="majorBidi"/>
          <w:sz w:val="24"/>
          <w:szCs w:val="24"/>
          <w:vertAlign w:val="subscript"/>
        </w:rPr>
        <w:t>2</w:t>
      </w:r>
      <w:r w:rsidR="00462141">
        <w:rPr>
          <w:rFonts w:asciiTheme="majorBidi" w:hAnsiTheme="majorBidi" w:cstheme="majorBidi"/>
          <w:sz w:val="24"/>
          <w:szCs w:val="24"/>
        </w:rPr>
        <w:t>, OCH</w:t>
      </w:r>
      <w:r w:rsidR="00462141" w:rsidRPr="00462141">
        <w:rPr>
          <w:rFonts w:asciiTheme="majorBidi" w:hAnsiTheme="majorBidi" w:cstheme="majorBidi"/>
          <w:sz w:val="24"/>
          <w:szCs w:val="24"/>
          <w:vertAlign w:val="subscript"/>
        </w:rPr>
        <w:t>2</w:t>
      </w:r>
      <w:r w:rsidR="00462141">
        <w:rPr>
          <w:rFonts w:asciiTheme="majorBidi" w:hAnsiTheme="majorBidi" w:cstheme="majorBidi"/>
          <w:sz w:val="24"/>
          <w:szCs w:val="24"/>
        </w:rPr>
        <w:t>CH</w:t>
      </w:r>
      <w:r w:rsidR="00462141" w:rsidRPr="00462141">
        <w:rPr>
          <w:rFonts w:asciiTheme="majorBidi" w:hAnsiTheme="majorBidi" w:cstheme="majorBidi"/>
          <w:sz w:val="24"/>
          <w:szCs w:val="24"/>
          <w:vertAlign w:val="subscript"/>
        </w:rPr>
        <w:t>3</w:t>
      </w:r>
      <w:r w:rsidR="00462141">
        <w:rPr>
          <w:rFonts w:asciiTheme="majorBidi" w:hAnsiTheme="majorBidi" w:cstheme="majorBidi"/>
          <w:sz w:val="24"/>
          <w:szCs w:val="24"/>
        </w:rPr>
        <w:t xml:space="preserve">), </w:t>
      </w:r>
      <w:r>
        <w:rPr>
          <w:rFonts w:asciiTheme="majorBidi" w:hAnsiTheme="majorBidi" w:cstheme="majorBidi"/>
          <w:sz w:val="24"/>
          <w:szCs w:val="24"/>
        </w:rPr>
        <w:t>2.68 (</w:t>
      </w:r>
      <w:r w:rsidR="00933AEB">
        <w:rPr>
          <w:rFonts w:asciiTheme="majorBidi" w:hAnsiTheme="majorBidi" w:cstheme="majorBidi"/>
          <w:sz w:val="24"/>
          <w:szCs w:val="24"/>
        </w:rPr>
        <w:t xml:space="preserve">3H, </w:t>
      </w:r>
      <w:r>
        <w:rPr>
          <w:rFonts w:asciiTheme="majorBidi" w:hAnsiTheme="majorBidi" w:cstheme="majorBidi"/>
          <w:sz w:val="24"/>
          <w:szCs w:val="24"/>
        </w:rPr>
        <w:t>s, CH</w:t>
      </w:r>
      <w:r w:rsidRPr="0042326F">
        <w:rPr>
          <w:rFonts w:asciiTheme="majorBidi" w:hAnsiTheme="majorBidi" w:cstheme="majorBidi"/>
          <w:sz w:val="24"/>
          <w:szCs w:val="24"/>
          <w:vertAlign w:val="subscript"/>
        </w:rPr>
        <w:t>3</w:t>
      </w:r>
      <w:r>
        <w:rPr>
          <w:rFonts w:asciiTheme="majorBidi" w:hAnsiTheme="majorBidi" w:cstheme="majorBidi"/>
          <w:sz w:val="24"/>
          <w:szCs w:val="24"/>
        </w:rPr>
        <w:t>),</w:t>
      </w:r>
      <w:r w:rsidR="00462141">
        <w:rPr>
          <w:rFonts w:asciiTheme="majorBidi" w:hAnsiTheme="majorBidi" w:cstheme="majorBidi"/>
          <w:sz w:val="24"/>
          <w:szCs w:val="24"/>
        </w:rPr>
        <w:t xml:space="preserve"> 1.13 (t, 3H, J = 6.88 Hz, CH</w:t>
      </w:r>
      <w:r w:rsidR="00462141">
        <w:rPr>
          <w:rFonts w:asciiTheme="majorBidi" w:hAnsiTheme="majorBidi" w:cstheme="majorBidi"/>
          <w:sz w:val="24"/>
          <w:szCs w:val="24"/>
          <w:vertAlign w:val="subscript"/>
        </w:rPr>
        <w:t>3</w:t>
      </w:r>
      <w:r w:rsidR="00462141">
        <w:rPr>
          <w:rFonts w:asciiTheme="majorBidi" w:hAnsiTheme="majorBidi" w:cstheme="majorBidi"/>
          <w:sz w:val="24"/>
          <w:szCs w:val="24"/>
        </w:rPr>
        <w:t>, OCH</w:t>
      </w:r>
      <w:r w:rsidR="00462141" w:rsidRPr="00462141">
        <w:rPr>
          <w:rFonts w:asciiTheme="majorBidi" w:hAnsiTheme="majorBidi" w:cstheme="majorBidi"/>
          <w:sz w:val="24"/>
          <w:szCs w:val="24"/>
          <w:vertAlign w:val="subscript"/>
        </w:rPr>
        <w:t>2</w:t>
      </w:r>
      <w:r w:rsidR="00462141">
        <w:rPr>
          <w:rFonts w:asciiTheme="majorBidi" w:hAnsiTheme="majorBidi" w:cstheme="majorBidi"/>
          <w:sz w:val="24"/>
          <w:szCs w:val="24"/>
        </w:rPr>
        <w:t>CH</w:t>
      </w:r>
      <w:r w:rsidR="00462141" w:rsidRPr="00462141">
        <w:rPr>
          <w:rFonts w:asciiTheme="majorBidi" w:hAnsiTheme="majorBidi" w:cstheme="majorBidi"/>
          <w:sz w:val="24"/>
          <w:szCs w:val="24"/>
          <w:vertAlign w:val="subscript"/>
        </w:rPr>
        <w:t>3</w:t>
      </w:r>
      <w:r w:rsidR="00462141">
        <w:rPr>
          <w:rFonts w:asciiTheme="majorBidi" w:hAnsiTheme="majorBidi" w:cstheme="majorBidi"/>
          <w:sz w:val="24"/>
          <w:szCs w:val="24"/>
        </w:rPr>
        <w:t>)</w:t>
      </w:r>
      <w:r w:rsidRPr="00577674">
        <w:rPr>
          <w:rFonts w:asciiTheme="majorBidi" w:hAnsiTheme="majorBidi" w:cstheme="majorBidi"/>
          <w:sz w:val="24"/>
          <w:szCs w:val="24"/>
        </w:rPr>
        <w:t xml:space="preserve">; </w:t>
      </w:r>
      <w:r w:rsidR="00933AEB" w:rsidRPr="00BD7FAA">
        <w:rPr>
          <w:rFonts w:asciiTheme="majorBidi" w:hAnsiTheme="majorBidi" w:cstheme="majorBidi"/>
          <w:sz w:val="24"/>
          <w:szCs w:val="24"/>
          <w:vertAlign w:val="superscript"/>
        </w:rPr>
        <w:t>1</w:t>
      </w:r>
      <w:r w:rsidR="00933AEB" w:rsidRPr="002217A6">
        <w:rPr>
          <w:rFonts w:asciiTheme="majorBidi" w:hAnsiTheme="majorBidi" w:cstheme="majorBidi"/>
          <w:sz w:val="24"/>
          <w:szCs w:val="24"/>
          <w:vertAlign w:val="superscript"/>
        </w:rPr>
        <w:t>3</w:t>
      </w:r>
      <w:r w:rsidR="00933AEB" w:rsidRPr="002217A6">
        <w:rPr>
          <w:rFonts w:asciiTheme="majorBidi" w:hAnsiTheme="majorBidi" w:cstheme="majorBidi"/>
          <w:sz w:val="24"/>
          <w:szCs w:val="24"/>
        </w:rPr>
        <w:t>C NMR (DMSO-d</w:t>
      </w:r>
      <w:r w:rsidR="00933AEB" w:rsidRPr="002217A6">
        <w:rPr>
          <w:rFonts w:asciiTheme="majorBidi" w:hAnsiTheme="majorBidi" w:cstheme="majorBidi"/>
          <w:sz w:val="24"/>
          <w:szCs w:val="24"/>
          <w:vertAlign w:val="subscript"/>
        </w:rPr>
        <w:t>6</w:t>
      </w:r>
      <w:r w:rsidR="00933AEB" w:rsidRPr="002217A6">
        <w:rPr>
          <w:rFonts w:asciiTheme="majorBidi" w:hAnsiTheme="majorBidi" w:cstheme="majorBidi"/>
          <w:sz w:val="24"/>
          <w:szCs w:val="24"/>
        </w:rPr>
        <w:t xml:space="preserve">, 75 MHz): </w:t>
      </w:r>
      <w:r w:rsidR="00933AEB" w:rsidRPr="003A32B2">
        <w:rPr>
          <w:rFonts w:ascii="Symbol" w:hAnsi="Symbol" w:cstheme="majorBidi"/>
          <w:sz w:val="24"/>
          <w:szCs w:val="24"/>
        </w:rPr>
        <w:t></w:t>
      </w:r>
      <w:r w:rsidR="00933AEB" w:rsidRPr="003A32B2">
        <w:rPr>
          <w:rFonts w:ascii="Symbol" w:hAnsi="Symbol" w:cstheme="majorBidi"/>
          <w:sz w:val="24"/>
          <w:szCs w:val="24"/>
        </w:rPr>
        <w:t></w:t>
      </w:r>
      <w:r w:rsidR="00933AEB" w:rsidRPr="003A32B2">
        <w:rPr>
          <w:rFonts w:asciiTheme="majorBidi" w:hAnsiTheme="majorBidi" w:cstheme="majorBidi"/>
          <w:sz w:val="24"/>
          <w:szCs w:val="24"/>
        </w:rPr>
        <w:t>=</w:t>
      </w:r>
      <w:r w:rsidR="00933AEB" w:rsidRPr="003A32B2">
        <w:rPr>
          <w:rFonts w:asciiTheme="majorBidi" w:hAnsiTheme="majorBidi"/>
        </w:rPr>
        <w:t xml:space="preserve"> </w:t>
      </w:r>
      <w:r w:rsidR="00462141">
        <w:rPr>
          <w:rFonts w:asciiTheme="majorBidi" w:hAnsiTheme="majorBidi" w:cstheme="majorBidi"/>
          <w:sz w:val="24"/>
          <w:szCs w:val="24"/>
        </w:rPr>
        <w:t xml:space="preserve">170.4  (C-2),  </w:t>
      </w:r>
      <w:r w:rsidR="00462141" w:rsidRPr="00577674">
        <w:rPr>
          <w:rFonts w:asciiTheme="majorBidi" w:hAnsiTheme="majorBidi" w:cstheme="majorBidi"/>
          <w:sz w:val="24"/>
          <w:szCs w:val="24"/>
        </w:rPr>
        <w:t>16</w:t>
      </w:r>
      <w:r w:rsidR="00462141">
        <w:rPr>
          <w:rFonts w:asciiTheme="majorBidi" w:hAnsiTheme="majorBidi" w:cstheme="majorBidi"/>
          <w:sz w:val="24"/>
          <w:szCs w:val="24"/>
        </w:rPr>
        <w:t>4</w:t>
      </w:r>
      <w:r w:rsidR="00462141" w:rsidRPr="00577674">
        <w:rPr>
          <w:rFonts w:asciiTheme="majorBidi" w:hAnsiTheme="majorBidi" w:cstheme="majorBidi"/>
          <w:sz w:val="24"/>
          <w:szCs w:val="24"/>
        </w:rPr>
        <w:t>.</w:t>
      </w:r>
      <w:r w:rsidR="00462141">
        <w:rPr>
          <w:rFonts w:asciiTheme="majorBidi" w:hAnsiTheme="majorBidi" w:cstheme="majorBidi"/>
          <w:sz w:val="24"/>
          <w:szCs w:val="24"/>
        </w:rPr>
        <w:t>2 (C-2</w:t>
      </w:r>
      <w:r w:rsidR="00462141" w:rsidRPr="003A32B2">
        <w:rPr>
          <w:rFonts w:asciiTheme="majorBidi" w:hAnsiTheme="majorBidi"/>
          <w:sz w:val="24"/>
          <w:szCs w:val="24"/>
        </w:rPr>
        <w:t>'</w:t>
      </w:r>
      <w:r w:rsidR="00462141">
        <w:rPr>
          <w:rFonts w:asciiTheme="majorBidi" w:hAnsiTheme="majorBidi" w:cstheme="majorBidi"/>
          <w:sz w:val="24"/>
          <w:szCs w:val="24"/>
        </w:rPr>
        <w:t xml:space="preserve">),  163.9, 162.3 (C-2, NHCO), </w:t>
      </w:r>
      <w:r w:rsidR="00462141" w:rsidRPr="00577674">
        <w:rPr>
          <w:rFonts w:asciiTheme="majorBidi" w:hAnsiTheme="majorBidi" w:cstheme="majorBidi"/>
          <w:sz w:val="24"/>
          <w:szCs w:val="24"/>
        </w:rPr>
        <w:t>14</w:t>
      </w:r>
      <w:r w:rsidR="00462141">
        <w:rPr>
          <w:rFonts w:asciiTheme="majorBidi" w:hAnsiTheme="majorBidi" w:cstheme="majorBidi"/>
          <w:sz w:val="24"/>
          <w:szCs w:val="24"/>
        </w:rPr>
        <w:t>1</w:t>
      </w:r>
      <w:r w:rsidR="00462141" w:rsidRPr="00577674">
        <w:rPr>
          <w:rFonts w:asciiTheme="majorBidi" w:hAnsiTheme="majorBidi" w:cstheme="majorBidi"/>
          <w:sz w:val="24"/>
          <w:szCs w:val="24"/>
        </w:rPr>
        <w:t>.</w:t>
      </w:r>
      <w:r w:rsidR="00462141">
        <w:rPr>
          <w:rFonts w:asciiTheme="majorBidi" w:hAnsiTheme="majorBidi" w:cstheme="majorBidi"/>
          <w:sz w:val="24"/>
          <w:szCs w:val="24"/>
        </w:rPr>
        <w:t>2,</w:t>
      </w:r>
      <w:r w:rsidR="00462141" w:rsidRPr="00577674">
        <w:rPr>
          <w:rFonts w:asciiTheme="majorBidi" w:hAnsiTheme="majorBidi" w:cstheme="majorBidi"/>
          <w:sz w:val="24"/>
          <w:szCs w:val="24"/>
        </w:rPr>
        <w:t xml:space="preserve"> </w:t>
      </w:r>
      <w:r w:rsidR="00462141">
        <w:rPr>
          <w:rFonts w:asciiTheme="majorBidi" w:hAnsiTheme="majorBidi" w:cstheme="majorBidi"/>
          <w:sz w:val="24"/>
          <w:szCs w:val="24"/>
        </w:rPr>
        <w:t xml:space="preserve">134.7, 132.6, 130.8, 129.2, </w:t>
      </w:r>
      <w:r w:rsidR="00462141" w:rsidRPr="00577674">
        <w:rPr>
          <w:rFonts w:asciiTheme="majorBidi" w:hAnsiTheme="majorBidi" w:cstheme="majorBidi"/>
          <w:sz w:val="24"/>
          <w:szCs w:val="24"/>
        </w:rPr>
        <w:t>1</w:t>
      </w:r>
      <w:r w:rsidR="00462141">
        <w:rPr>
          <w:rFonts w:asciiTheme="majorBidi" w:hAnsiTheme="majorBidi" w:cstheme="majorBidi"/>
          <w:sz w:val="24"/>
          <w:szCs w:val="24"/>
        </w:rPr>
        <w:t>28</w:t>
      </w:r>
      <w:r w:rsidR="00462141" w:rsidRPr="00577674">
        <w:rPr>
          <w:rFonts w:asciiTheme="majorBidi" w:hAnsiTheme="majorBidi" w:cstheme="majorBidi"/>
          <w:sz w:val="24"/>
          <w:szCs w:val="24"/>
        </w:rPr>
        <w:t>.</w:t>
      </w:r>
      <w:r w:rsidR="00462141">
        <w:rPr>
          <w:rFonts w:asciiTheme="majorBidi" w:hAnsiTheme="majorBidi" w:cstheme="majorBidi"/>
          <w:sz w:val="24"/>
          <w:szCs w:val="24"/>
        </w:rPr>
        <w:t>3</w:t>
      </w:r>
      <w:r w:rsidR="00462141" w:rsidRPr="00577674">
        <w:rPr>
          <w:rFonts w:asciiTheme="majorBidi" w:hAnsiTheme="majorBidi" w:cstheme="majorBidi"/>
          <w:sz w:val="24"/>
          <w:szCs w:val="24"/>
        </w:rPr>
        <w:t>, 1</w:t>
      </w:r>
      <w:r w:rsidR="00462141">
        <w:rPr>
          <w:rFonts w:asciiTheme="majorBidi" w:hAnsiTheme="majorBidi" w:cstheme="majorBidi"/>
          <w:sz w:val="24"/>
          <w:szCs w:val="24"/>
        </w:rPr>
        <w:t>27</w:t>
      </w:r>
      <w:r w:rsidR="00462141" w:rsidRPr="00577674">
        <w:rPr>
          <w:rFonts w:asciiTheme="majorBidi" w:hAnsiTheme="majorBidi" w:cstheme="majorBidi"/>
          <w:sz w:val="24"/>
          <w:szCs w:val="24"/>
        </w:rPr>
        <w:t>.</w:t>
      </w:r>
      <w:r w:rsidR="00462141">
        <w:rPr>
          <w:rFonts w:asciiTheme="majorBidi" w:hAnsiTheme="majorBidi" w:cstheme="majorBidi"/>
          <w:sz w:val="24"/>
          <w:szCs w:val="24"/>
        </w:rPr>
        <w:t>1</w:t>
      </w:r>
      <w:r w:rsidR="00462141" w:rsidRPr="00577674">
        <w:rPr>
          <w:rFonts w:asciiTheme="majorBidi" w:hAnsiTheme="majorBidi" w:cstheme="majorBidi"/>
          <w:sz w:val="24"/>
          <w:szCs w:val="24"/>
        </w:rPr>
        <w:t xml:space="preserve">, </w:t>
      </w:r>
      <w:r w:rsidR="00462141">
        <w:rPr>
          <w:rFonts w:asciiTheme="majorBidi" w:hAnsiTheme="majorBidi" w:cstheme="majorBidi"/>
          <w:sz w:val="24"/>
          <w:szCs w:val="24"/>
        </w:rPr>
        <w:t xml:space="preserve">126.8, 125.8, 124.9, </w:t>
      </w:r>
      <w:r w:rsidR="00462141" w:rsidRPr="00577674">
        <w:rPr>
          <w:rFonts w:asciiTheme="majorBidi" w:hAnsiTheme="majorBidi" w:cstheme="majorBidi"/>
          <w:sz w:val="24"/>
          <w:szCs w:val="24"/>
        </w:rPr>
        <w:t>1</w:t>
      </w:r>
      <w:r w:rsidR="00462141">
        <w:rPr>
          <w:rFonts w:asciiTheme="majorBidi" w:hAnsiTheme="majorBidi" w:cstheme="majorBidi"/>
          <w:sz w:val="24"/>
          <w:szCs w:val="24"/>
        </w:rPr>
        <w:t>24</w:t>
      </w:r>
      <w:r w:rsidR="00462141" w:rsidRPr="00577674">
        <w:rPr>
          <w:rFonts w:asciiTheme="majorBidi" w:hAnsiTheme="majorBidi" w:cstheme="majorBidi"/>
          <w:sz w:val="24"/>
          <w:szCs w:val="24"/>
        </w:rPr>
        <w:t>.</w:t>
      </w:r>
      <w:r w:rsidR="00462141">
        <w:rPr>
          <w:rFonts w:asciiTheme="majorBidi" w:hAnsiTheme="majorBidi" w:cstheme="majorBidi"/>
          <w:sz w:val="24"/>
          <w:szCs w:val="24"/>
        </w:rPr>
        <w:t>2</w:t>
      </w:r>
      <w:r w:rsidR="00462141" w:rsidRPr="00577674">
        <w:rPr>
          <w:rFonts w:asciiTheme="majorBidi" w:hAnsiTheme="majorBidi" w:cstheme="majorBidi"/>
          <w:sz w:val="24"/>
          <w:szCs w:val="24"/>
        </w:rPr>
        <w:t xml:space="preserve">, </w:t>
      </w:r>
      <w:r w:rsidR="00462141">
        <w:rPr>
          <w:rFonts w:asciiTheme="majorBidi" w:hAnsiTheme="majorBidi" w:cstheme="majorBidi"/>
          <w:sz w:val="24"/>
          <w:szCs w:val="24"/>
        </w:rPr>
        <w:t xml:space="preserve">123.9, 123.5, </w:t>
      </w:r>
      <w:r w:rsidR="00462141" w:rsidRPr="00577674">
        <w:rPr>
          <w:rFonts w:asciiTheme="majorBidi" w:hAnsiTheme="majorBidi" w:cstheme="majorBidi"/>
          <w:sz w:val="24"/>
          <w:szCs w:val="24"/>
        </w:rPr>
        <w:t>12</w:t>
      </w:r>
      <w:r w:rsidR="00462141">
        <w:rPr>
          <w:rFonts w:asciiTheme="majorBidi" w:hAnsiTheme="majorBidi" w:cstheme="majorBidi"/>
          <w:sz w:val="24"/>
          <w:szCs w:val="24"/>
        </w:rPr>
        <w:t>3</w:t>
      </w:r>
      <w:r w:rsidR="00462141" w:rsidRPr="00577674">
        <w:rPr>
          <w:rFonts w:asciiTheme="majorBidi" w:hAnsiTheme="majorBidi" w:cstheme="majorBidi"/>
          <w:sz w:val="24"/>
          <w:szCs w:val="24"/>
        </w:rPr>
        <w:t>.</w:t>
      </w:r>
      <w:r w:rsidR="00462141">
        <w:rPr>
          <w:rFonts w:asciiTheme="majorBidi" w:hAnsiTheme="majorBidi" w:cstheme="majorBidi"/>
          <w:sz w:val="24"/>
          <w:szCs w:val="24"/>
        </w:rPr>
        <w:t>1</w:t>
      </w:r>
      <w:r w:rsidR="00462141" w:rsidRPr="00577674">
        <w:rPr>
          <w:rFonts w:asciiTheme="majorBidi" w:hAnsiTheme="majorBidi" w:cstheme="majorBidi"/>
          <w:sz w:val="24"/>
          <w:szCs w:val="24"/>
        </w:rPr>
        <w:t>,</w:t>
      </w:r>
      <w:r w:rsidR="00462141">
        <w:rPr>
          <w:rFonts w:asciiTheme="majorBidi" w:hAnsiTheme="majorBidi" w:cstheme="majorBidi"/>
          <w:sz w:val="24"/>
          <w:szCs w:val="24"/>
        </w:rPr>
        <w:t xml:space="preserve"> </w:t>
      </w:r>
      <w:r w:rsidR="00462141" w:rsidRPr="00577674">
        <w:rPr>
          <w:rFonts w:asciiTheme="majorBidi" w:hAnsiTheme="majorBidi" w:cstheme="majorBidi"/>
          <w:sz w:val="24"/>
          <w:szCs w:val="24"/>
        </w:rPr>
        <w:t>12</w:t>
      </w:r>
      <w:r w:rsidR="00462141">
        <w:rPr>
          <w:rFonts w:asciiTheme="majorBidi" w:hAnsiTheme="majorBidi" w:cstheme="majorBidi"/>
          <w:sz w:val="24"/>
          <w:szCs w:val="24"/>
        </w:rPr>
        <w:t>2</w:t>
      </w:r>
      <w:r w:rsidR="00462141" w:rsidRPr="00577674">
        <w:rPr>
          <w:rFonts w:asciiTheme="majorBidi" w:hAnsiTheme="majorBidi" w:cstheme="majorBidi"/>
          <w:sz w:val="24"/>
          <w:szCs w:val="24"/>
        </w:rPr>
        <w:t>.</w:t>
      </w:r>
      <w:r w:rsidR="00462141">
        <w:rPr>
          <w:rFonts w:asciiTheme="majorBidi" w:hAnsiTheme="majorBidi" w:cstheme="majorBidi"/>
          <w:sz w:val="24"/>
          <w:szCs w:val="24"/>
        </w:rPr>
        <w:t>2</w:t>
      </w:r>
      <w:r w:rsidR="00462141" w:rsidRPr="00577674">
        <w:rPr>
          <w:rFonts w:asciiTheme="majorBidi" w:hAnsiTheme="majorBidi" w:cstheme="majorBidi"/>
          <w:sz w:val="24"/>
          <w:szCs w:val="24"/>
        </w:rPr>
        <w:t xml:space="preserve">, </w:t>
      </w:r>
      <w:r w:rsidR="00462141">
        <w:rPr>
          <w:rFonts w:asciiTheme="majorBidi" w:hAnsiTheme="majorBidi" w:cstheme="majorBidi"/>
          <w:sz w:val="24"/>
          <w:szCs w:val="24"/>
        </w:rPr>
        <w:t xml:space="preserve">119.6 </w:t>
      </w:r>
      <w:r w:rsidR="00462141" w:rsidRPr="00577674">
        <w:rPr>
          <w:rFonts w:asciiTheme="majorBidi" w:hAnsiTheme="majorBidi" w:cstheme="majorBidi"/>
          <w:sz w:val="24"/>
          <w:szCs w:val="24"/>
        </w:rPr>
        <w:t>(</w:t>
      </w:r>
      <w:r w:rsidR="00462141">
        <w:rPr>
          <w:rFonts w:asciiTheme="majorBidi" w:hAnsiTheme="majorBidi" w:cstheme="majorBidi"/>
          <w:sz w:val="24"/>
          <w:szCs w:val="24"/>
        </w:rPr>
        <w:t>2Bz, C-3, C-4, C-6, C-7, C-3</w:t>
      </w:r>
      <w:r w:rsidR="00462141" w:rsidRPr="003A32B2">
        <w:rPr>
          <w:rFonts w:asciiTheme="majorBidi" w:hAnsiTheme="majorBidi"/>
          <w:sz w:val="24"/>
          <w:szCs w:val="24"/>
        </w:rPr>
        <w:t>'</w:t>
      </w:r>
      <w:r w:rsidR="00462141">
        <w:rPr>
          <w:rFonts w:asciiTheme="majorBidi" w:hAnsiTheme="majorBidi" w:cstheme="majorBidi"/>
          <w:sz w:val="24"/>
          <w:szCs w:val="24"/>
        </w:rPr>
        <w:t>, C-4</w:t>
      </w:r>
      <w:r w:rsidR="00462141" w:rsidRPr="003A32B2">
        <w:rPr>
          <w:rFonts w:asciiTheme="majorBidi" w:hAnsiTheme="majorBidi"/>
          <w:sz w:val="24"/>
          <w:szCs w:val="24"/>
        </w:rPr>
        <w:t>'</w:t>
      </w:r>
      <w:r w:rsidR="00462141" w:rsidRPr="00577674">
        <w:rPr>
          <w:rFonts w:asciiTheme="majorBidi" w:hAnsiTheme="majorBidi" w:cstheme="majorBidi"/>
          <w:sz w:val="24"/>
          <w:szCs w:val="24"/>
        </w:rPr>
        <w:t>),</w:t>
      </w:r>
      <w:r w:rsidR="00462141">
        <w:rPr>
          <w:rFonts w:asciiTheme="majorBidi" w:hAnsiTheme="majorBidi" w:cstheme="majorBidi"/>
          <w:sz w:val="24"/>
          <w:szCs w:val="24"/>
        </w:rPr>
        <w:t xml:space="preserve"> 90.8, 86.3 (C=C), </w:t>
      </w:r>
      <w:r w:rsidR="00631010">
        <w:rPr>
          <w:rFonts w:asciiTheme="majorBidi" w:hAnsiTheme="majorBidi" w:cstheme="majorBidi"/>
          <w:sz w:val="24"/>
          <w:szCs w:val="24"/>
        </w:rPr>
        <w:t>52.3 (C, CH</w:t>
      </w:r>
      <w:r w:rsidR="00631010" w:rsidRPr="00631010">
        <w:rPr>
          <w:rFonts w:asciiTheme="majorBidi" w:hAnsiTheme="majorBidi" w:cstheme="majorBidi"/>
          <w:sz w:val="24"/>
          <w:szCs w:val="24"/>
          <w:vertAlign w:val="subscript"/>
        </w:rPr>
        <w:t>2</w:t>
      </w:r>
      <w:r w:rsidR="00631010">
        <w:rPr>
          <w:rFonts w:asciiTheme="majorBidi" w:hAnsiTheme="majorBidi" w:cstheme="majorBidi"/>
          <w:sz w:val="24"/>
          <w:szCs w:val="24"/>
        </w:rPr>
        <w:t>, OCH</w:t>
      </w:r>
      <w:r w:rsidR="00631010" w:rsidRPr="00631010">
        <w:rPr>
          <w:rFonts w:asciiTheme="majorBidi" w:hAnsiTheme="majorBidi" w:cstheme="majorBidi"/>
          <w:sz w:val="24"/>
          <w:szCs w:val="24"/>
          <w:vertAlign w:val="subscript"/>
        </w:rPr>
        <w:t>2</w:t>
      </w:r>
      <w:r w:rsidR="00631010">
        <w:rPr>
          <w:rFonts w:asciiTheme="majorBidi" w:hAnsiTheme="majorBidi" w:cstheme="majorBidi"/>
          <w:sz w:val="24"/>
          <w:szCs w:val="24"/>
        </w:rPr>
        <w:t>CH</w:t>
      </w:r>
      <w:r w:rsidR="00631010" w:rsidRPr="00631010">
        <w:rPr>
          <w:rFonts w:asciiTheme="majorBidi" w:hAnsiTheme="majorBidi" w:cstheme="majorBidi"/>
          <w:sz w:val="24"/>
          <w:szCs w:val="24"/>
          <w:vertAlign w:val="subscript"/>
        </w:rPr>
        <w:t>3</w:t>
      </w:r>
      <w:r w:rsidR="00631010">
        <w:rPr>
          <w:rFonts w:asciiTheme="majorBidi" w:hAnsiTheme="majorBidi" w:cstheme="majorBidi"/>
          <w:sz w:val="24"/>
          <w:szCs w:val="24"/>
        </w:rPr>
        <w:t xml:space="preserve">), </w:t>
      </w:r>
      <w:r>
        <w:rPr>
          <w:rFonts w:asciiTheme="majorBidi" w:hAnsiTheme="majorBidi" w:cstheme="majorBidi"/>
          <w:sz w:val="24"/>
          <w:szCs w:val="24"/>
        </w:rPr>
        <w:t>19.2 (CH</w:t>
      </w:r>
      <w:r w:rsidRPr="0042326F">
        <w:rPr>
          <w:rFonts w:asciiTheme="majorBidi" w:hAnsiTheme="majorBidi" w:cstheme="majorBidi"/>
          <w:sz w:val="24"/>
          <w:szCs w:val="24"/>
          <w:vertAlign w:val="subscript"/>
        </w:rPr>
        <w:t>3</w:t>
      </w:r>
      <w:r>
        <w:rPr>
          <w:rFonts w:asciiTheme="majorBidi" w:hAnsiTheme="majorBidi" w:cstheme="majorBidi"/>
          <w:sz w:val="24"/>
          <w:szCs w:val="24"/>
        </w:rPr>
        <w:t>)</w:t>
      </w:r>
      <w:r w:rsidR="00631010">
        <w:rPr>
          <w:rFonts w:asciiTheme="majorBidi" w:hAnsiTheme="majorBidi" w:cstheme="majorBidi"/>
          <w:sz w:val="24"/>
          <w:szCs w:val="24"/>
        </w:rPr>
        <w:t>, 16.8 (C, CH</w:t>
      </w:r>
      <w:r w:rsidR="00631010">
        <w:rPr>
          <w:rFonts w:asciiTheme="majorBidi" w:hAnsiTheme="majorBidi" w:cstheme="majorBidi"/>
          <w:sz w:val="24"/>
          <w:szCs w:val="24"/>
          <w:vertAlign w:val="subscript"/>
        </w:rPr>
        <w:t>3</w:t>
      </w:r>
      <w:r w:rsidR="00631010">
        <w:rPr>
          <w:rFonts w:asciiTheme="majorBidi" w:hAnsiTheme="majorBidi" w:cstheme="majorBidi"/>
          <w:sz w:val="24"/>
          <w:szCs w:val="24"/>
        </w:rPr>
        <w:t>, OCH</w:t>
      </w:r>
      <w:r w:rsidR="00631010" w:rsidRPr="00631010">
        <w:rPr>
          <w:rFonts w:asciiTheme="majorBidi" w:hAnsiTheme="majorBidi" w:cstheme="majorBidi"/>
          <w:sz w:val="24"/>
          <w:szCs w:val="24"/>
          <w:vertAlign w:val="subscript"/>
        </w:rPr>
        <w:t>2</w:t>
      </w:r>
      <w:r w:rsidR="00631010">
        <w:rPr>
          <w:rFonts w:asciiTheme="majorBidi" w:hAnsiTheme="majorBidi" w:cstheme="majorBidi"/>
          <w:sz w:val="24"/>
          <w:szCs w:val="24"/>
        </w:rPr>
        <w:t>CH</w:t>
      </w:r>
      <w:r w:rsidR="00631010" w:rsidRPr="00631010">
        <w:rPr>
          <w:rFonts w:asciiTheme="majorBidi" w:hAnsiTheme="majorBidi" w:cstheme="majorBidi"/>
          <w:sz w:val="24"/>
          <w:szCs w:val="24"/>
          <w:vertAlign w:val="subscript"/>
        </w:rPr>
        <w:t>3</w:t>
      </w:r>
      <w:r w:rsidR="00631010">
        <w:rPr>
          <w:rFonts w:asciiTheme="majorBidi" w:hAnsiTheme="majorBidi" w:cstheme="majorBidi"/>
          <w:sz w:val="24"/>
          <w:szCs w:val="24"/>
        </w:rPr>
        <w:t xml:space="preserve">), </w:t>
      </w:r>
      <w:r w:rsidR="003C0BDA" w:rsidRPr="002217A6">
        <w:rPr>
          <w:rFonts w:asciiTheme="majorBidi" w:hAnsiTheme="majorBidi" w:cstheme="majorBidi"/>
          <w:sz w:val="24"/>
          <w:szCs w:val="24"/>
        </w:rPr>
        <w:t xml:space="preserve">EIMMS:  m/z </w:t>
      </w:r>
      <w:r w:rsidR="003C0BDA">
        <w:rPr>
          <w:rFonts w:asciiTheme="majorBidi" w:hAnsiTheme="majorBidi" w:cstheme="majorBidi"/>
          <w:sz w:val="24"/>
          <w:szCs w:val="24"/>
        </w:rPr>
        <w:t>541</w:t>
      </w:r>
      <w:r w:rsidR="003C0BDA" w:rsidRPr="00577674">
        <w:rPr>
          <w:rFonts w:asciiTheme="majorBidi" w:hAnsiTheme="majorBidi" w:cstheme="majorBidi"/>
          <w:sz w:val="24"/>
          <w:szCs w:val="24"/>
        </w:rPr>
        <w:t xml:space="preserve"> </w:t>
      </w:r>
      <w:r w:rsidR="003C0BDA">
        <w:rPr>
          <w:rFonts w:asciiTheme="majorBidi" w:hAnsiTheme="majorBidi" w:cstheme="majorBidi"/>
          <w:sz w:val="24"/>
          <w:szCs w:val="24"/>
        </w:rPr>
        <w:t>[</w:t>
      </w:r>
      <w:r w:rsidR="003C0BDA" w:rsidRPr="00577674">
        <w:rPr>
          <w:rFonts w:asciiTheme="majorBidi" w:hAnsiTheme="majorBidi" w:cstheme="majorBidi"/>
          <w:sz w:val="24"/>
          <w:szCs w:val="24"/>
        </w:rPr>
        <w:t>M</w:t>
      </w:r>
      <w:r w:rsidR="003C0BDA">
        <w:rPr>
          <w:rFonts w:asciiTheme="majorBidi" w:hAnsiTheme="majorBidi" w:cstheme="majorBidi"/>
          <w:sz w:val="24"/>
          <w:szCs w:val="24"/>
        </w:rPr>
        <w:t>]</w:t>
      </w:r>
      <w:r w:rsidR="003C0BDA" w:rsidRPr="00577674">
        <w:rPr>
          <w:rFonts w:asciiTheme="majorBidi" w:hAnsiTheme="majorBidi" w:cstheme="majorBidi"/>
          <w:sz w:val="24"/>
          <w:szCs w:val="24"/>
          <w:vertAlign w:val="superscript"/>
        </w:rPr>
        <w:t>+</w:t>
      </w:r>
      <w:r w:rsidR="003C0BDA">
        <w:rPr>
          <w:rFonts w:asciiTheme="majorBidi" w:hAnsiTheme="majorBidi" w:cstheme="majorBidi"/>
          <w:sz w:val="24"/>
          <w:szCs w:val="24"/>
        </w:rPr>
        <w:t xml:space="preserve"> (28 %);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28</w:t>
      </w:r>
      <w:r w:rsidRPr="00577674">
        <w:rPr>
          <w:rFonts w:asciiTheme="majorBidi" w:hAnsiTheme="majorBidi" w:cstheme="majorBidi"/>
          <w:sz w:val="24"/>
          <w:szCs w:val="24"/>
        </w:rPr>
        <w:t>H</w:t>
      </w:r>
      <w:r>
        <w:rPr>
          <w:rFonts w:asciiTheme="majorBidi" w:hAnsiTheme="majorBidi" w:cstheme="majorBidi"/>
          <w:sz w:val="24"/>
          <w:szCs w:val="24"/>
          <w:vertAlign w:val="subscript"/>
        </w:rPr>
        <w:t>19</w:t>
      </w:r>
      <w:r w:rsidRPr="00577674">
        <w:rPr>
          <w:rFonts w:asciiTheme="majorBidi" w:hAnsiTheme="majorBidi" w:cstheme="majorBidi"/>
          <w:sz w:val="24"/>
          <w:szCs w:val="24"/>
        </w:rPr>
        <w:t>N</w:t>
      </w:r>
      <w:r>
        <w:rPr>
          <w:rFonts w:asciiTheme="majorBidi" w:hAnsiTheme="majorBidi" w:cstheme="majorBidi"/>
          <w:sz w:val="24"/>
          <w:szCs w:val="24"/>
          <w:vertAlign w:val="subscript"/>
        </w:rPr>
        <w:t>3</w:t>
      </w:r>
      <w:r w:rsidRPr="00577674">
        <w:rPr>
          <w:rFonts w:asciiTheme="majorBidi" w:hAnsiTheme="majorBidi" w:cstheme="majorBidi"/>
          <w:sz w:val="24"/>
          <w:szCs w:val="24"/>
        </w:rPr>
        <w:t>O</w:t>
      </w:r>
      <w:r>
        <w:rPr>
          <w:rFonts w:asciiTheme="majorBidi" w:hAnsiTheme="majorBidi" w:cstheme="majorBidi"/>
          <w:sz w:val="24"/>
          <w:szCs w:val="24"/>
          <w:vertAlign w:val="subscript"/>
        </w:rPr>
        <w:t>5</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3C0BDA">
        <w:rPr>
          <w:rFonts w:asciiTheme="majorBidi" w:hAnsiTheme="majorBidi" w:cstheme="majorBidi"/>
          <w:sz w:val="24"/>
          <w:szCs w:val="24"/>
        </w:rPr>
        <w:t xml:space="preserve"> (541.60)</w:t>
      </w:r>
      <w:r w:rsidRPr="00577674">
        <w:rPr>
          <w:rFonts w:asciiTheme="majorBidi" w:hAnsiTheme="majorBidi" w:cstheme="majorBidi"/>
          <w:sz w:val="24"/>
          <w:szCs w:val="24"/>
        </w:rPr>
        <w:t xml:space="preserve">: C, </w:t>
      </w:r>
      <w:r>
        <w:rPr>
          <w:rFonts w:asciiTheme="majorBidi" w:hAnsiTheme="majorBidi" w:cstheme="majorBidi"/>
          <w:sz w:val="24"/>
          <w:szCs w:val="24"/>
        </w:rPr>
        <w:t>62.09</w:t>
      </w:r>
      <w:r w:rsidRPr="00577674">
        <w:rPr>
          <w:rFonts w:asciiTheme="majorBidi" w:hAnsiTheme="majorBidi" w:cstheme="majorBidi"/>
          <w:sz w:val="24"/>
          <w:szCs w:val="24"/>
        </w:rPr>
        <w:t xml:space="preserve">; H, </w:t>
      </w:r>
      <w:r>
        <w:rPr>
          <w:rFonts w:asciiTheme="majorBidi" w:hAnsiTheme="majorBidi" w:cstheme="majorBidi"/>
          <w:sz w:val="24"/>
          <w:szCs w:val="24"/>
        </w:rPr>
        <w:t>3.54</w:t>
      </w:r>
      <w:r w:rsidRPr="00577674">
        <w:rPr>
          <w:rFonts w:asciiTheme="majorBidi" w:hAnsiTheme="majorBidi" w:cstheme="majorBidi"/>
          <w:sz w:val="24"/>
          <w:szCs w:val="24"/>
        </w:rPr>
        <w:t xml:space="preserve">; N, </w:t>
      </w:r>
      <w:r>
        <w:rPr>
          <w:rFonts w:asciiTheme="majorBidi" w:hAnsiTheme="majorBidi" w:cstheme="majorBidi"/>
          <w:sz w:val="24"/>
          <w:szCs w:val="24"/>
        </w:rPr>
        <w:t>7.76</w:t>
      </w:r>
      <w:r w:rsidRPr="00577674">
        <w:rPr>
          <w:rFonts w:asciiTheme="majorBidi" w:hAnsiTheme="majorBidi" w:cstheme="majorBidi"/>
          <w:sz w:val="24"/>
          <w:szCs w:val="24"/>
        </w:rPr>
        <w:t xml:space="preserve">; S, </w:t>
      </w:r>
      <w:r>
        <w:rPr>
          <w:rFonts w:asciiTheme="majorBidi" w:hAnsiTheme="majorBidi" w:cstheme="majorBidi"/>
          <w:sz w:val="24"/>
          <w:szCs w:val="24"/>
        </w:rPr>
        <w:t>11.84</w:t>
      </w:r>
      <w:r w:rsidRPr="00577674">
        <w:rPr>
          <w:rFonts w:asciiTheme="majorBidi" w:hAnsiTheme="majorBidi" w:cstheme="majorBidi"/>
          <w:sz w:val="24"/>
          <w:szCs w:val="24"/>
        </w:rPr>
        <w:t xml:space="preserve"> %. Found: C, </w:t>
      </w:r>
      <w:r>
        <w:rPr>
          <w:rFonts w:asciiTheme="majorBidi" w:hAnsiTheme="majorBidi" w:cstheme="majorBidi"/>
          <w:sz w:val="24"/>
          <w:szCs w:val="24"/>
        </w:rPr>
        <w:t>61.95</w:t>
      </w:r>
      <w:r w:rsidRPr="00577674">
        <w:rPr>
          <w:rFonts w:asciiTheme="majorBidi" w:hAnsiTheme="majorBidi" w:cstheme="majorBidi"/>
          <w:sz w:val="24"/>
          <w:szCs w:val="24"/>
        </w:rPr>
        <w:t xml:space="preserve">; H, </w:t>
      </w:r>
      <w:r>
        <w:rPr>
          <w:rFonts w:asciiTheme="majorBidi" w:hAnsiTheme="majorBidi" w:cstheme="majorBidi"/>
          <w:sz w:val="24"/>
          <w:szCs w:val="24"/>
        </w:rPr>
        <w:t>3.72</w:t>
      </w:r>
      <w:r w:rsidRPr="00577674">
        <w:rPr>
          <w:rFonts w:asciiTheme="majorBidi" w:hAnsiTheme="majorBidi" w:cstheme="majorBidi"/>
          <w:sz w:val="24"/>
          <w:szCs w:val="24"/>
        </w:rPr>
        <w:t xml:space="preserve">; N, </w:t>
      </w:r>
      <w:r>
        <w:rPr>
          <w:rFonts w:asciiTheme="majorBidi" w:hAnsiTheme="majorBidi" w:cstheme="majorBidi"/>
          <w:sz w:val="24"/>
          <w:szCs w:val="24"/>
        </w:rPr>
        <w:t>8.02</w:t>
      </w:r>
      <w:r w:rsidRPr="00577674">
        <w:rPr>
          <w:rFonts w:asciiTheme="majorBidi" w:hAnsiTheme="majorBidi" w:cstheme="majorBidi"/>
          <w:sz w:val="24"/>
          <w:szCs w:val="24"/>
        </w:rPr>
        <w:t xml:space="preserve">; S, </w:t>
      </w:r>
      <w:r>
        <w:rPr>
          <w:rFonts w:asciiTheme="majorBidi" w:hAnsiTheme="majorBidi" w:cstheme="majorBidi"/>
          <w:sz w:val="24"/>
          <w:szCs w:val="24"/>
        </w:rPr>
        <w:t>12.03</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B45C72" w:rsidRPr="00646DE8" w:rsidRDefault="00571559" w:rsidP="00646DE8">
      <w:pPr>
        <w:pStyle w:val="ListParagraph"/>
        <w:numPr>
          <w:ilvl w:val="2"/>
          <w:numId w:val="8"/>
        </w:numPr>
        <w:rPr>
          <w:rFonts w:asciiTheme="majorBidi" w:hAnsiTheme="majorBidi" w:cstheme="majorBidi"/>
          <w:b/>
          <w:bCs/>
          <w:sz w:val="24"/>
          <w:szCs w:val="24"/>
        </w:rPr>
      </w:pPr>
      <w:r w:rsidRPr="00646DE8">
        <w:rPr>
          <w:rFonts w:asciiTheme="majorBidi" w:hAnsiTheme="majorBidi" w:cstheme="majorBidi"/>
          <w:b/>
          <w:bCs/>
          <w:sz w:val="24"/>
          <w:szCs w:val="24"/>
        </w:rPr>
        <w:t xml:space="preserve">General procedure for the synthesis of </w:t>
      </w:r>
      <w:proofErr w:type="spellStart"/>
      <w:r w:rsidRPr="00646DE8">
        <w:rPr>
          <w:rFonts w:asciiTheme="majorBidi" w:hAnsiTheme="majorBidi" w:cstheme="majorBidi"/>
          <w:b/>
          <w:bCs/>
          <w:sz w:val="24"/>
          <w:szCs w:val="24"/>
        </w:rPr>
        <w:t>thiophene</w:t>
      </w:r>
      <w:proofErr w:type="spellEnd"/>
      <w:r w:rsidRPr="00646DE8">
        <w:rPr>
          <w:rFonts w:asciiTheme="majorBidi" w:hAnsiTheme="majorBidi" w:cstheme="majorBidi"/>
          <w:b/>
          <w:bCs/>
          <w:sz w:val="24"/>
          <w:szCs w:val="24"/>
        </w:rPr>
        <w:t xml:space="preserve"> derivatives 16a</w:t>
      </w:r>
      <w:r w:rsidR="005125C2" w:rsidRPr="00646DE8">
        <w:rPr>
          <w:rFonts w:asciiTheme="majorBidi" w:hAnsiTheme="majorBidi" w:cstheme="majorBidi"/>
          <w:b/>
          <w:bCs/>
          <w:sz w:val="24"/>
          <w:szCs w:val="24"/>
        </w:rPr>
        <w:t xml:space="preserve"> and 16b</w:t>
      </w:r>
    </w:p>
    <w:p w:rsidR="00571559" w:rsidRDefault="00571559" w:rsidP="00E578F5">
      <w:pPr>
        <w:spacing w:line="360" w:lineRule="auto"/>
        <w:jc w:val="both"/>
        <w:rPr>
          <w:rFonts w:asciiTheme="majorBidi" w:hAnsiTheme="majorBidi" w:cstheme="majorBidi"/>
          <w:sz w:val="24"/>
          <w:szCs w:val="24"/>
        </w:rPr>
      </w:pPr>
      <w:r w:rsidRPr="006767C5">
        <w:rPr>
          <w:rFonts w:asciiTheme="majorBidi" w:hAnsiTheme="majorBidi" w:cstheme="majorBidi"/>
          <w:sz w:val="24"/>
          <w:szCs w:val="24"/>
        </w:rPr>
        <w:t>To a solution of either compound</w:t>
      </w:r>
      <w:r>
        <w:rPr>
          <w:rFonts w:asciiTheme="majorBidi" w:hAnsiTheme="majorBidi" w:cstheme="majorBidi"/>
          <w:sz w:val="24"/>
          <w:szCs w:val="24"/>
        </w:rPr>
        <w:t xml:space="preserve"> </w:t>
      </w:r>
      <w:r w:rsidRPr="00C31BE1">
        <w:rPr>
          <w:rFonts w:asciiTheme="majorBidi" w:hAnsiTheme="majorBidi" w:cstheme="majorBidi"/>
          <w:b/>
          <w:bCs/>
          <w:sz w:val="24"/>
          <w:szCs w:val="24"/>
        </w:rPr>
        <w:t xml:space="preserve">15a </w:t>
      </w:r>
      <w:r>
        <w:rPr>
          <w:rFonts w:asciiTheme="majorBidi" w:hAnsiTheme="majorBidi" w:cstheme="majorBidi"/>
          <w:sz w:val="24"/>
          <w:szCs w:val="24"/>
        </w:rPr>
        <w:t xml:space="preserve">(4.94 g, 0.01 mol) or </w:t>
      </w:r>
      <w:r w:rsidRPr="00C31BE1">
        <w:rPr>
          <w:rFonts w:asciiTheme="majorBidi" w:hAnsiTheme="majorBidi" w:cstheme="majorBidi"/>
          <w:b/>
          <w:bCs/>
          <w:sz w:val="24"/>
          <w:szCs w:val="24"/>
        </w:rPr>
        <w:t>15b</w:t>
      </w:r>
      <w:r>
        <w:rPr>
          <w:rFonts w:asciiTheme="majorBidi" w:hAnsiTheme="majorBidi" w:cstheme="majorBidi"/>
          <w:sz w:val="24"/>
          <w:szCs w:val="24"/>
        </w:rPr>
        <w:t xml:space="preserve"> (5.41 g, 0.01 mol) in 1</w:t>
      </w:r>
      <w:proofErr w:type="gramStart"/>
      <w:r>
        <w:rPr>
          <w:rFonts w:asciiTheme="majorBidi" w:hAnsiTheme="majorBidi" w:cstheme="majorBidi"/>
          <w:sz w:val="24"/>
          <w:szCs w:val="24"/>
        </w:rPr>
        <w:t>,4</w:t>
      </w:r>
      <w:proofErr w:type="gramEnd"/>
      <w:r>
        <w:rPr>
          <w:rFonts w:asciiTheme="majorBidi" w:hAnsiTheme="majorBidi" w:cstheme="majorBidi"/>
          <w:sz w:val="24"/>
          <w:szCs w:val="24"/>
        </w:rPr>
        <w:t xml:space="preserve">-dioxane (30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containing </w:t>
      </w:r>
      <w:proofErr w:type="spellStart"/>
      <w:r>
        <w:rPr>
          <w:rFonts w:asciiTheme="majorBidi" w:hAnsiTheme="majorBidi" w:cstheme="majorBidi"/>
          <w:sz w:val="24"/>
          <w:szCs w:val="24"/>
        </w:rPr>
        <w:t>triethylamine</w:t>
      </w:r>
      <w:proofErr w:type="spellEnd"/>
      <w:r>
        <w:rPr>
          <w:rFonts w:asciiTheme="majorBidi" w:hAnsiTheme="majorBidi" w:cstheme="majorBidi"/>
          <w:sz w:val="24"/>
          <w:szCs w:val="24"/>
        </w:rPr>
        <w:t xml:space="preserve"> (0.50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elemental sulfur  (3.2 g, 0.01 mol) was added. The reaction mixture was heated under reflux for 2h then poured onto ice/water containing few drops of hydrochloric acid and the formed solid prod</w:t>
      </w:r>
      <w:r w:rsidR="00D508FF">
        <w:rPr>
          <w:rFonts w:asciiTheme="majorBidi" w:hAnsiTheme="majorBidi" w:cstheme="majorBidi"/>
          <w:sz w:val="24"/>
          <w:szCs w:val="24"/>
        </w:rPr>
        <w:t>u</w:t>
      </w:r>
      <w:r>
        <w:rPr>
          <w:rFonts w:asciiTheme="majorBidi" w:hAnsiTheme="majorBidi" w:cstheme="majorBidi"/>
          <w:sz w:val="24"/>
          <w:szCs w:val="24"/>
        </w:rPr>
        <w:t xml:space="preserve">ct, in each case, was collected by filtration. </w:t>
      </w:r>
    </w:p>
    <w:p w:rsidR="00646DE8" w:rsidRDefault="00571559" w:rsidP="00B41796">
      <w:pPr>
        <w:spacing w:line="360" w:lineRule="auto"/>
        <w:jc w:val="both"/>
        <w:rPr>
          <w:rFonts w:asciiTheme="majorBidi" w:hAnsiTheme="majorBidi" w:cstheme="majorBidi"/>
          <w:i/>
          <w:iCs/>
          <w:sz w:val="24"/>
          <w:szCs w:val="24"/>
        </w:rPr>
      </w:pPr>
      <w:r w:rsidRPr="00646DE8">
        <w:rPr>
          <w:rFonts w:asciiTheme="majorBidi" w:hAnsiTheme="majorBidi" w:cstheme="majorBidi"/>
          <w:b/>
          <w:bCs/>
          <w:sz w:val="24"/>
          <w:szCs w:val="24"/>
        </w:rPr>
        <w:t>2-Amino-N-(6-cyano-2-(2-oxo-2H-chromen-3-yl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[3,2-d]thiazol-5-yl)-4-phenylthiophene-3-carboxamide (16a)</w:t>
      </w:r>
      <w:r w:rsidR="003C0BDA">
        <w:rPr>
          <w:rFonts w:asciiTheme="majorBidi" w:hAnsiTheme="majorBidi" w:cstheme="majorBidi"/>
          <w:i/>
          <w:iCs/>
          <w:sz w:val="24"/>
          <w:szCs w:val="24"/>
        </w:rPr>
        <w:t xml:space="preserve"> </w:t>
      </w:r>
    </w:p>
    <w:p w:rsidR="003C0BDA" w:rsidRPr="00B41796" w:rsidRDefault="00571559" w:rsidP="00B41796">
      <w:pPr>
        <w:spacing w:line="360" w:lineRule="auto"/>
        <w:jc w:val="both"/>
        <w:rPr>
          <w:rFonts w:asciiTheme="majorBidi" w:hAnsiTheme="majorBidi" w:cstheme="majorBidi"/>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crystals </w:t>
      </w:r>
      <w:r w:rsidR="003C0BDA">
        <w:rPr>
          <w:rFonts w:asciiTheme="majorBidi" w:hAnsiTheme="majorBidi" w:cstheme="majorBidi"/>
          <w:sz w:val="24"/>
          <w:szCs w:val="24"/>
        </w:rPr>
        <w:t>(</w:t>
      </w:r>
      <w:r>
        <w:rPr>
          <w:rFonts w:asciiTheme="majorBidi" w:hAnsiTheme="majorBidi" w:cstheme="majorBidi"/>
          <w:sz w:val="24"/>
          <w:szCs w:val="24"/>
        </w:rPr>
        <w:t>acetic acid</w:t>
      </w:r>
      <w:r w:rsidR="003C0BDA">
        <w:rPr>
          <w:rFonts w:asciiTheme="majorBidi" w:hAnsiTheme="majorBidi" w:cstheme="majorBidi"/>
          <w:sz w:val="24"/>
          <w:szCs w:val="24"/>
        </w:rPr>
        <w:t xml:space="preserve">) </w:t>
      </w:r>
      <w:r>
        <w:rPr>
          <w:rFonts w:asciiTheme="majorBidi" w:hAnsiTheme="majorBidi" w:cstheme="majorBidi"/>
          <w:sz w:val="24"/>
          <w:szCs w:val="24"/>
        </w:rPr>
        <w:t>82</w:t>
      </w:r>
      <w:r w:rsidRPr="00577674">
        <w:rPr>
          <w:rFonts w:asciiTheme="majorBidi" w:hAnsiTheme="majorBidi" w:cstheme="majorBidi"/>
          <w:sz w:val="24"/>
          <w:szCs w:val="24"/>
        </w:rPr>
        <w:t xml:space="preserve"> %</w:t>
      </w:r>
      <w:r w:rsidR="003C0BDA">
        <w:rPr>
          <w:rFonts w:asciiTheme="majorBidi" w:hAnsiTheme="majorBidi" w:cstheme="majorBidi"/>
          <w:sz w:val="24"/>
          <w:szCs w:val="24"/>
        </w:rPr>
        <w:t xml:space="preserve"> (4.31 g</w:t>
      </w:r>
      <w:r w:rsidRPr="00577674">
        <w:rPr>
          <w:rFonts w:asciiTheme="majorBidi" w:hAnsiTheme="majorBidi" w:cstheme="majorBidi"/>
          <w:sz w:val="24"/>
          <w:szCs w:val="24"/>
        </w:rPr>
        <w:t xml:space="preserve">),  mp </w:t>
      </w:r>
      <w:r>
        <w:rPr>
          <w:rFonts w:asciiTheme="majorBidi" w:hAnsiTheme="majorBidi" w:cstheme="majorBidi"/>
          <w:sz w:val="24"/>
          <w:szCs w:val="24"/>
        </w:rPr>
        <w:t>187</w:t>
      </w:r>
      <w:r w:rsidRPr="00577674">
        <w:rPr>
          <w:rFonts w:asciiTheme="majorBidi" w:hAnsiTheme="majorBidi" w:cstheme="majorBidi"/>
          <w:sz w:val="24"/>
          <w:szCs w:val="24"/>
        </w:rPr>
        <w:t>-</w:t>
      </w:r>
      <w:r>
        <w:rPr>
          <w:rFonts w:asciiTheme="majorBidi" w:hAnsiTheme="majorBidi" w:cstheme="majorBidi"/>
          <w:sz w:val="24"/>
          <w:szCs w:val="24"/>
        </w:rPr>
        <w:t>190</w:t>
      </w:r>
      <w:r w:rsidRPr="00577674">
        <w:rPr>
          <w:rFonts w:asciiTheme="majorBidi" w:hAnsiTheme="majorBidi" w:cstheme="majorBidi"/>
          <w:sz w:val="24"/>
          <w:szCs w:val="24"/>
        </w:rPr>
        <w:t xml:space="preserve"> °C;    </w:t>
      </w:r>
      <w:r w:rsidR="003C0BDA" w:rsidRPr="005B378E">
        <w:rPr>
          <w:rFonts w:asciiTheme="majorBidi" w:hAnsiTheme="majorBidi"/>
          <w:sz w:val="24"/>
          <w:szCs w:val="24"/>
        </w:rPr>
        <w:t>IR  (</w:t>
      </w:r>
      <w:proofErr w:type="spellStart"/>
      <w:r w:rsidR="003C0BDA" w:rsidRPr="005B378E">
        <w:rPr>
          <w:rFonts w:asciiTheme="majorBidi" w:hAnsiTheme="majorBidi"/>
          <w:sz w:val="24"/>
          <w:szCs w:val="24"/>
        </w:rPr>
        <w:t>KBr</w:t>
      </w:r>
      <w:proofErr w:type="spellEnd"/>
      <w:r w:rsidR="003C0BDA" w:rsidRPr="005B378E">
        <w:rPr>
          <w:rFonts w:asciiTheme="majorBidi" w:hAnsiTheme="majorBidi"/>
          <w:sz w:val="24"/>
          <w:szCs w:val="24"/>
        </w:rPr>
        <w:t xml:space="preserve">) </w:t>
      </w:r>
      <w:proofErr w:type="spellStart"/>
      <w:r w:rsidR="003C0BDA" w:rsidRPr="005B378E">
        <w:rPr>
          <w:rFonts w:asciiTheme="majorBidi" w:hAnsiTheme="majorBidi"/>
          <w:sz w:val="24"/>
          <w:szCs w:val="24"/>
        </w:rPr>
        <w:t>νmax</w:t>
      </w:r>
      <w:proofErr w:type="spellEnd"/>
      <w:r w:rsidR="003C0BDA">
        <w:rPr>
          <w:rFonts w:asciiTheme="majorBidi" w:hAnsiTheme="majorBidi" w:cstheme="majorBidi"/>
          <w:sz w:val="24"/>
          <w:szCs w:val="24"/>
        </w:rPr>
        <w:t xml:space="preserve"> </w:t>
      </w:r>
      <w:r>
        <w:rPr>
          <w:rFonts w:asciiTheme="majorBidi" w:hAnsiTheme="majorBidi" w:cstheme="majorBidi"/>
          <w:sz w:val="24"/>
          <w:szCs w:val="24"/>
        </w:rPr>
        <w:t>34</w:t>
      </w:r>
      <w:r w:rsidR="00A96D0F">
        <w:rPr>
          <w:rFonts w:asciiTheme="majorBidi" w:hAnsiTheme="majorBidi" w:cstheme="majorBidi"/>
          <w:sz w:val="24"/>
          <w:szCs w:val="24"/>
        </w:rPr>
        <w:t>94</w:t>
      </w:r>
      <w:r>
        <w:rPr>
          <w:rFonts w:asciiTheme="majorBidi" w:hAnsiTheme="majorBidi" w:cstheme="majorBidi"/>
          <w:sz w:val="24"/>
          <w:szCs w:val="24"/>
        </w:rPr>
        <w:t>-33</w:t>
      </w:r>
      <w:r w:rsidR="00A96D0F">
        <w:rPr>
          <w:rFonts w:asciiTheme="majorBidi" w:hAnsiTheme="majorBidi" w:cstheme="majorBidi"/>
          <w:sz w:val="24"/>
          <w:szCs w:val="24"/>
        </w:rPr>
        <w:t>26</w:t>
      </w:r>
      <w:r w:rsidR="003C0BDA">
        <w:rPr>
          <w:rFonts w:asciiTheme="majorBidi" w:hAnsiTheme="majorBidi" w:cstheme="majorBidi"/>
          <w:sz w:val="24"/>
          <w:szCs w:val="24"/>
        </w:rPr>
        <w:t xml:space="preserve">, </w:t>
      </w:r>
      <w:r w:rsidRPr="00577674">
        <w:rPr>
          <w:rFonts w:asciiTheme="majorBidi" w:hAnsiTheme="majorBidi" w:cstheme="majorBidi"/>
          <w:sz w:val="24"/>
          <w:szCs w:val="24"/>
        </w:rPr>
        <w:t>305</w:t>
      </w:r>
      <w:r w:rsidR="00A96D0F">
        <w:rPr>
          <w:rFonts w:asciiTheme="majorBidi" w:hAnsiTheme="majorBidi" w:cstheme="majorBidi"/>
          <w:sz w:val="24"/>
          <w:szCs w:val="24"/>
        </w:rPr>
        <w:t>3</w:t>
      </w:r>
      <w:r w:rsidR="003C0BDA">
        <w:rPr>
          <w:rFonts w:asciiTheme="majorBidi" w:hAnsiTheme="majorBidi" w:cstheme="majorBidi"/>
          <w:sz w:val="24"/>
          <w:szCs w:val="24"/>
        </w:rPr>
        <w:t>,</w:t>
      </w:r>
      <w:r>
        <w:rPr>
          <w:rFonts w:asciiTheme="majorBidi" w:hAnsiTheme="majorBidi" w:cstheme="majorBidi"/>
          <w:sz w:val="24"/>
          <w:szCs w:val="24"/>
        </w:rPr>
        <w:t xml:space="preserve">  222</w:t>
      </w:r>
      <w:r w:rsidR="00A96D0F">
        <w:rPr>
          <w:rFonts w:asciiTheme="majorBidi" w:hAnsiTheme="majorBidi" w:cstheme="majorBidi"/>
          <w:sz w:val="24"/>
          <w:szCs w:val="24"/>
        </w:rPr>
        <w:t>4</w:t>
      </w:r>
      <w:r w:rsidR="003C0BDA">
        <w:rPr>
          <w:rFonts w:asciiTheme="majorBidi" w:hAnsiTheme="majorBidi" w:cstheme="majorBidi"/>
          <w:sz w:val="24"/>
          <w:szCs w:val="24"/>
        </w:rPr>
        <w:t>,</w:t>
      </w:r>
      <w:r w:rsidRPr="00577674">
        <w:rPr>
          <w:rFonts w:asciiTheme="majorBidi" w:hAnsiTheme="majorBidi" w:cstheme="majorBidi"/>
          <w:sz w:val="24"/>
          <w:szCs w:val="24"/>
        </w:rPr>
        <w:t>16</w:t>
      </w:r>
      <w:r>
        <w:rPr>
          <w:rFonts w:asciiTheme="majorBidi" w:hAnsiTheme="majorBidi" w:cstheme="majorBidi"/>
          <w:sz w:val="24"/>
          <w:szCs w:val="24"/>
        </w:rPr>
        <w:t>8</w:t>
      </w:r>
      <w:r w:rsidR="00A96D0F">
        <w:rPr>
          <w:rFonts w:asciiTheme="majorBidi" w:hAnsiTheme="majorBidi" w:cstheme="majorBidi"/>
          <w:sz w:val="24"/>
          <w:szCs w:val="24"/>
        </w:rPr>
        <w:t>7</w:t>
      </w:r>
      <w:r>
        <w:rPr>
          <w:rFonts w:asciiTheme="majorBidi" w:hAnsiTheme="majorBidi" w:cstheme="majorBidi"/>
          <w:sz w:val="24"/>
          <w:szCs w:val="24"/>
        </w:rPr>
        <w:t>, 169</w:t>
      </w:r>
      <w:r w:rsidR="00A96D0F">
        <w:rPr>
          <w:rFonts w:asciiTheme="majorBidi" w:hAnsiTheme="majorBidi" w:cstheme="majorBidi"/>
          <w:sz w:val="24"/>
          <w:szCs w:val="24"/>
        </w:rPr>
        <w:t>4</w:t>
      </w:r>
      <w:r w:rsidR="003C0BDA">
        <w:rPr>
          <w:rFonts w:asciiTheme="majorBidi" w:hAnsiTheme="majorBidi" w:cstheme="majorBidi"/>
          <w:sz w:val="24"/>
          <w:szCs w:val="24"/>
        </w:rPr>
        <w:t>,</w:t>
      </w:r>
      <w:r>
        <w:rPr>
          <w:rFonts w:asciiTheme="majorBidi" w:hAnsiTheme="majorBidi" w:cstheme="majorBidi"/>
          <w:sz w:val="24"/>
          <w:szCs w:val="24"/>
        </w:rPr>
        <w:t xml:space="preserve"> 164</w:t>
      </w:r>
      <w:r w:rsidR="00A96D0F">
        <w:rPr>
          <w:rFonts w:asciiTheme="majorBidi" w:hAnsiTheme="majorBidi" w:cstheme="majorBidi"/>
          <w:sz w:val="24"/>
          <w:szCs w:val="24"/>
        </w:rPr>
        <w:t>6</w:t>
      </w:r>
      <w:r w:rsidR="003C0BDA">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2</w:t>
      </w:r>
      <w:r w:rsidR="00A96D0F">
        <w:rPr>
          <w:rFonts w:asciiTheme="majorBidi" w:hAnsiTheme="majorBidi" w:cstheme="majorBidi"/>
          <w:sz w:val="24"/>
          <w:szCs w:val="24"/>
        </w:rPr>
        <w:t>9</w:t>
      </w:r>
      <w:r w:rsidR="003C0BDA">
        <w:rPr>
          <w:rFonts w:asciiTheme="majorBidi" w:hAnsiTheme="majorBidi" w:cstheme="majorBidi"/>
          <w:sz w:val="24"/>
          <w:szCs w:val="24"/>
        </w:rPr>
        <w:t xml:space="preserve"> cm</w:t>
      </w:r>
      <w:r w:rsidR="003C0BDA" w:rsidRPr="003C0BDA">
        <w:rPr>
          <w:rFonts w:asciiTheme="majorBidi" w:hAnsiTheme="majorBidi" w:cstheme="majorBidi"/>
          <w:sz w:val="24"/>
          <w:szCs w:val="24"/>
          <w:vertAlign w:val="superscript"/>
        </w:rPr>
        <w:t>-1</w:t>
      </w:r>
      <w:r w:rsidR="003C0BDA">
        <w:rPr>
          <w:rFonts w:asciiTheme="majorBidi" w:hAnsiTheme="majorBidi" w:cstheme="majorBidi"/>
          <w:sz w:val="24"/>
          <w:szCs w:val="24"/>
        </w:rPr>
        <w:t xml:space="preserve">; </w:t>
      </w:r>
      <w:r w:rsidR="003C0BDA" w:rsidRPr="00E706F0">
        <w:rPr>
          <w:rFonts w:asciiTheme="majorBidi" w:hAnsiTheme="majorBidi"/>
          <w:sz w:val="24"/>
          <w:szCs w:val="24"/>
          <w:vertAlign w:val="superscript"/>
        </w:rPr>
        <w:t>1</w:t>
      </w:r>
      <w:r w:rsidR="003C0BDA" w:rsidRPr="00E706F0">
        <w:rPr>
          <w:rFonts w:asciiTheme="majorBidi" w:hAnsiTheme="majorBidi"/>
          <w:sz w:val="24"/>
          <w:szCs w:val="24"/>
        </w:rPr>
        <w:t>H NMR (DMSO-d</w:t>
      </w:r>
      <w:r w:rsidR="003C0BDA" w:rsidRPr="00E706F0">
        <w:rPr>
          <w:rFonts w:asciiTheme="majorBidi" w:hAnsiTheme="majorBidi"/>
          <w:sz w:val="24"/>
          <w:szCs w:val="24"/>
          <w:vertAlign w:val="subscript"/>
        </w:rPr>
        <w:t>6</w:t>
      </w:r>
      <w:r w:rsidR="003C0BDA" w:rsidRPr="00E706F0">
        <w:rPr>
          <w:rFonts w:asciiTheme="majorBidi" w:hAnsiTheme="majorBidi"/>
          <w:sz w:val="24"/>
          <w:szCs w:val="24"/>
        </w:rPr>
        <w:t>, 200 MHz):</w:t>
      </w:r>
      <w:r w:rsidR="003C0BDA" w:rsidRPr="00E706F0">
        <w:rPr>
          <w:rFonts w:ascii="Symbol" w:hAnsi="Symbol"/>
          <w:sz w:val="24"/>
          <w:szCs w:val="24"/>
        </w:rPr>
        <w:t></w:t>
      </w:r>
      <w:r w:rsidR="003C0BDA" w:rsidRPr="00E706F0">
        <w:rPr>
          <w:rFonts w:ascii="Symbol" w:hAnsi="Symbol"/>
          <w:sz w:val="24"/>
          <w:szCs w:val="24"/>
        </w:rPr>
        <w:t></w:t>
      </w:r>
      <w:r w:rsidR="003C0BDA" w:rsidRPr="00E706F0">
        <w:rPr>
          <w:rFonts w:asciiTheme="majorBidi" w:hAnsiTheme="majorBidi"/>
          <w:sz w:val="24"/>
          <w:szCs w:val="24"/>
        </w:rPr>
        <w:t xml:space="preserve"> =</w:t>
      </w:r>
      <w:r w:rsidR="003C0BDA">
        <w:rPr>
          <w:rFonts w:asciiTheme="majorBidi" w:hAnsiTheme="majorBidi"/>
          <w:sz w:val="24"/>
          <w:szCs w:val="24"/>
        </w:rPr>
        <w:t xml:space="preserve"> </w:t>
      </w:r>
      <w:r w:rsidR="003C0BDA">
        <w:rPr>
          <w:rFonts w:asciiTheme="majorBidi" w:hAnsiTheme="majorBidi" w:cstheme="majorBidi"/>
          <w:sz w:val="24"/>
          <w:szCs w:val="24"/>
        </w:rPr>
        <w:t>10.28 (1H, s, NH, D</w:t>
      </w:r>
      <w:r w:rsidR="003C0BDA" w:rsidRPr="008F61C2">
        <w:rPr>
          <w:rFonts w:asciiTheme="majorBidi" w:hAnsiTheme="majorBidi" w:cstheme="majorBidi"/>
          <w:sz w:val="24"/>
          <w:szCs w:val="24"/>
          <w:vertAlign w:val="subscript"/>
        </w:rPr>
        <w:t>2</w:t>
      </w:r>
      <w:r w:rsidR="003C0BDA">
        <w:rPr>
          <w:rFonts w:asciiTheme="majorBidi" w:hAnsiTheme="majorBidi" w:cstheme="majorBidi"/>
          <w:sz w:val="24"/>
          <w:szCs w:val="24"/>
        </w:rPr>
        <w:t xml:space="preserve">O exchangeable), </w:t>
      </w:r>
      <w:r w:rsidR="003C0BDA" w:rsidRPr="00577674">
        <w:rPr>
          <w:rFonts w:asciiTheme="majorBidi" w:hAnsiTheme="majorBidi" w:cstheme="majorBidi"/>
          <w:sz w:val="24"/>
          <w:szCs w:val="24"/>
        </w:rPr>
        <w:t>7.</w:t>
      </w:r>
      <w:r w:rsidR="003C0BDA">
        <w:rPr>
          <w:rFonts w:asciiTheme="majorBidi" w:hAnsiTheme="majorBidi" w:cstheme="majorBidi"/>
          <w:sz w:val="24"/>
          <w:szCs w:val="24"/>
        </w:rPr>
        <w:t>23</w:t>
      </w:r>
      <w:r w:rsidR="003C0BDA" w:rsidRPr="00577674">
        <w:rPr>
          <w:rFonts w:asciiTheme="majorBidi" w:hAnsiTheme="majorBidi" w:cstheme="majorBidi"/>
          <w:sz w:val="24"/>
          <w:szCs w:val="24"/>
        </w:rPr>
        <w:t>-7.</w:t>
      </w:r>
      <w:r w:rsidR="003C0BDA">
        <w:rPr>
          <w:rFonts w:asciiTheme="majorBidi" w:hAnsiTheme="majorBidi" w:cstheme="majorBidi"/>
          <w:sz w:val="24"/>
          <w:szCs w:val="24"/>
        </w:rPr>
        <w:t xml:space="preserve">39 </w:t>
      </w:r>
      <w:r w:rsidR="003C0BDA" w:rsidRPr="00577674">
        <w:rPr>
          <w:rFonts w:asciiTheme="majorBidi" w:hAnsiTheme="majorBidi" w:cstheme="majorBidi"/>
          <w:sz w:val="24"/>
          <w:szCs w:val="24"/>
        </w:rPr>
        <w:t xml:space="preserve"> (</w:t>
      </w:r>
      <w:r w:rsidR="003C0BDA">
        <w:rPr>
          <w:rFonts w:asciiTheme="majorBidi" w:hAnsiTheme="majorBidi" w:cstheme="majorBidi"/>
          <w:sz w:val="24"/>
          <w:szCs w:val="24"/>
        </w:rPr>
        <w:t>9</w:t>
      </w:r>
      <w:r w:rsidR="003C0BDA" w:rsidRPr="00577674">
        <w:rPr>
          <w:rFonts w:asciiTheme="majorBidi" w:hAnsiTheme="majorBidi" w:cstheme="majorBidi"/>
          <w:sz w:val="24"/>
          <w:szCs w:val="24"/>
        </w:rPr>
        <w:t xml:space="preserve">H, m, </w:t>
      </w:r>
      <w:r w:rsidR="003C0BDA">
        <w:rPr>
          <w:rFonts w:asciiTheme="majorBidi" w:hAnsiTheme="majorBidi" w:cstheme="majorBidi"/>
          <w:sz w:val="24"/>
          <w:szCs w:val="24"/>
        </w:rPr>
        <w:t>2Bz</w:t>
      </w:r>
      <w:r w:rsidR="003C0BDA" w:rsidRPr="00577674">
        <w:rPr>
          <w:rFonts w:asciiTheme="majorBidi" w:hAnsiTheme="majorBidi" w:cstheme="majorBidi"/>
          <w:sz w:val="24"/>
          <w:szCs w:val="24"/>
        </w:rPr>
        <w:t>)</w:t>
      </w:r>
      <w:r w:rsidR="003C0BDA">
        <w:rPr>
          <w:rFonts w:asciiTheme="majorBidi" w:hAnsiTheme="majorBidi" w:cstheme="majorBidi"/>
          <w:sz w:val="24"/>
          <w:szCs w:val="24"/>
        </w:rPr>
        <w:t>, 6</w:t>
      </w:r>
      <w:r w:rsidR="003C0BDA" w:rsidRPr="00577674">
        <w:rPr>
          <w:rFonts w:asciiTheme="majorBidi" w:hAnsiTheme="majorBidi" w:cstheme="majorBidi"/>
          <w:sz w:val="24"/>
          <w:szCs w:val="24"/>
        </w:rPr>
        <w:t>.</w:t>
      </w:r>
      <w:r w:rsidR="003C0BDA">
        <w:rPr>
          <w:rFonts w:asciiTheme="majorBidi" w:hAnsiTheme="majorBidi" w:cstheme="majorBidi"/>
          <w:sz w:val="24"/>
          <w:szCs w:val="24"/>
        </w:rPr>
        <w:t>61</w:t>
      </w:r>
      <w:r w:rsidR="003C0BDA" w:rsidRPr="00577674">
        <w:rPr>
          <w:rFonts w:asciiTheme="majorBidi" w:hAnsiTheme="majorBidi" w:cstheme="majorBidi"/>
          <w:sz w:val="24"/>
          <w:szCs w:val="24"/>
        </w:rPr>
        <w:t xml:space="preserve"> (</w:t>
      </w:r>
      <w:r w:rsidR="003C0BDA">
        <w:rPr>
          <w:rFonts w:asciiTheme="majorBidi" w:hAnsiTheme="majorBidi" w:cstheme="majorBidi"/>
          <w:sz w:val="24"/>
          <w:szCs w:val="24"/>
        </w:rPr>
        <w:t>1</w:t>
      </w:r>
      <w:r w:rsidR="003C0BDA" w:rsidRPr="00577674">
        <w:rPr>
          <w:rFonts w:asciiTheme="majorBidi" w:hAnsiTheme="majorBidi" w:cstheme="majorBidi"/>
          <w:sz w:val="24"/>
          <w:szCs w:val="24"/>
        </w:rPr>
        <w:t xml:space="preserve">H, s, </w:t>
      </w:r>
      <w:r w:rsidR="003C0BDA">
        <w:rPr>
          <w:rFonts w:asciiTheme="majorBidi" w:hAnsiTheme="majorBidi" w:cstheme="majorBidi"/>
          <w:sz w:val="24"/>
          <w:szCs w:val="24"/>
        </w:rPr>
        <w:t>H-4</w:t>
      </w:r>
      <w:r w:rsidR="003C0BDA" w:rsidRPr="003A32B2">
        <w:rPr>
          <w:rFonts w:asciiTheme="majorBidi" w:hAnsiTheme="majorBidi"/>
          <w:sz w:val="24"/>
          <w:szCs w:val="24"/>
        </w:rPr>
        <w:t>'</w:t>
      </w:r>
      <w:r w:rsidR="003C0BDA" w:rsidRPr="00577674">
        <w:rPr>
          <w:rFonts w:asciiTheme="majorBidi" w:hAnsiTheme="majorBidi" w:cstheme="majorBidi"/>
          <w:sz w:val="24"/>
          <w:szCs w:val="24"/>
        </w:rPr>
        <w:t xml:space="preserve">), </w:t>
      </w:r>
      <w:r w:rsidR="003C0BDA">
        <w:rPr>
          <w:rFonts w:asciiTheme="majorBidi" w:hAnsiTheme="majorBidi" w:cstheme="majorBidi"/>
          <w:sz w:val="24"/>
          <w:szCs w:val="24"/>
        </w:rPr>
        <w:t xml:space="preserve"> 6.24 (1H, s, H-5</w:t>
      </w:r>
      <w:r w:rsidR="003C0BDA" w:rsidRPr="003A32B2">
        <w:rPr>
          <w:rFonts w:asciiTheme="majorBidi" w:hAnsiTheme="majorBidi"/>
          <w:sz w:val="24"/>
          <w:szCs w:val="24"/>
        </w:rPr>
        <w:t>''</w:t>
      </w:r>
      <w:r w:rsidR="003C0BDA">
        <w:rPr>
          <w:rFonts w:asciiTheme="majorBidi" w:hAnsiTheme="majorBidi" w:cstheme="majorBidi"/>
          <w:sz w:val="24"/>
          <w:szCs w:val="24"/>
        </w:rPr>
        <w:t xml:space="preserve">),  </w:t>
      </w:r>
      <w:r w:rsidR="00A96D0F">
        <w:rPr>
          <w:rFonts w:asciiTheme="majorBidi" w:hAnsiTheme="majorBidi" w:cstheme="majorBidi"/>
          <w:sz w:val="24"/>
          <w:szCs w:val="24"/>
        </w:rPr>
        <w:t>4.68 (</w:t>
      </w:r>
      <w:r w:rsidR="003C0BDA">
        <w:rPr>
          <w:rFonts w:asciiTheme="majorBidi" w:hAnsiTheme="majorBidi" w:cstheme="majorBidi"/>
          <w:sz w:val="24"/>
          <w:szCs w:val="24"/>
        </w:rPr>
        <w:t xml:space="preserve">2H, </w:t>
      </w:r>
      <w:r w:rsidR="00A96D0F">
        <w:rPr>
          <w:rFonts w:asciiTheme="majorBidi" w:hAnsiTheme="majorBidi" w:cstheme="majorBidi"/>
          <w:sz w:val="24"/>
          <w:szCs w:val="24"/>
        </w:rPr>
        <w:t>s, NH</w:t>
      </w:r>
      <w:r w:rsidR="00A96D0F" w:rsidRPr="000C2AA6">
        <w:rPr>
          <w:rFonts w:asciiTheme="majorBidi" w:hAnsiTheme="majorBidi" w:cstheme="majorBidi"/>
          <w:sz w:val="24"/>
          <w:szCs w:val="24"/>
          <w:vertAlign w:val="subscript"/>
        </w:rPr>
        <w:t>2</w:t>
      </w:r>
      <w:r w:rsidR="00A96D0F">
        <w:rPr>
          <w:rFonts w:asciiTheme="majorBidi" w:hAnsiTheme="majorBidi" w:cstheme="majorBidi"/>
          <w:sz w:val="24"/>
          <w:szCs w:val="24"/>
        </w:rPr>
        <w:t>, D</w:t>
      </w:r>
      <w:r w:rsidR="00A96D0F" w:rsidRPr="00A96D0F">
        <w:rPr>
          <w:rFonts w:asciiTheme="majorBidi" w:hAnsiTheme="majorBidi" w:cstheme="majorBidi"/>
          <w:sz w:val="24"/>
          <w:szCs w:val="24"/>
          <w:vertAlign w:val="subscript"/>
        </w:rPr>
        <w:t>2</w:t>
      </w:r>
      <w:r w:rsidR="00A96D0F">
        <w:rPr>
          <w:rFonts w:asciiTheme="majorBidi" w:hAnsiTheme="majorBidi" w:cstheme="majorBidi"/>
          <w:sz w:val="24"/>
          <w:szCs w:val="24"/>
        </w:rPr>
        <w:t>O exchangeable)</w:t>
      </w:r>
      <w:r w:rsidRPr="00577674">
        <w:rPr>
          <w:rFonts w:asciiTheme="majorBidi" w:hAnsiTheme="majorBidi" w:cstheme="majorBidi"/>
          <w:sz w:val="24"/>
          <w:szCs w:val="24"/>
        </w:rPr>
        <w:t xml:space="preserve">; </w:t>
      </w:r>
      <w:r w:rsidR="00B41796" w:rsidRPr="00BD7FAA">
        <w:rPr>
          <w:rFonts w:asciiTheme="majorBidi" w:hAnsiTheme="majorBidi" w:cstheme="majorBidi"/>
          <w:sz w:val="24"/>
          <w:szCs w:val="24"/>
          <w:vertAlign w:val="superscript"/>
        </w:rPr>
        <w:t>1</w:t>
      </w:r>
      <w:r w:rsidR="00B41796" w:rsidRPr="002217A6">
        <w:rPr>
          <w:rFonts w:asciiTheme="majorBidi" w:hAnsiTheme="majorBidi" w:cstheme="majorBidi"/>
          <w:sz w:val="24"/>
          <w:szCs w:val="24"/>
          <w:vertAlign w:val="superscript"/>
        </w:rPr>
        <w:t>3</w:t>
      </w:r>
      <w:r w:rsidR="00B41796" w:rsidRPr="002217A6">
        <w:rPr>
          <w:rFonts w:asciiTheme="majorBidi" w:hAnsiTheme="majorBidi" w:cstheme="majorBidi"/>
          <w:sz w:val="24"/>
          <w:szCs w:val="24"/>
        </w:rPr>
        <w:t>C NMR (DMSO-d</w:t>
      </w:r>
      <w:r w:rsidR="00B41796" w:rsidRPr="002217A6">
        <w:rPr>
          <w:rFonts w:asciiTheme="majorBidi" w:hAnsiTheme="majorBidi" w:cstheme="majorBidi"/>
          <w:sz w:val="24"/>
          <w:szCs w:val="24"/>
          <w:vertAlign w:val="subscript"/>
        </w:rPr>
        <w:t>6</w:t>
      </w:r>
      <w:r w:rsidR="00B41796" w:rsidRPr="002217A6">
        <w:rPr>
          <w:rFonts w:asciiTheme="majorBidi" w:hAnsiTheme="majorBidi" w:cstheme="majorBidi"/>
          <w:sz w:val="24"/>
          <w:szCs w:val="24"/>
        </w:rPr>
        <w:t xml:space="preserve">, 75 MHz): </w:t>
      </w:r>
      <w:r w:rsidR="00B41796" w:rsidRPr="003A32B2">
        <w:rPr>
          <w:rFonts w:ascii="Symbol" w:hAnsi="Symbol" w:cstheme="majorBidi"/>
          <w:sz w:val="24"/>
          <w:szCs w:val="24"/>
        </w:rPr>
        <w:t></w:t>
      </w:r>
      <w:r w:rsidR="00B41796" w:rsidRPr="003A32B2">
        <w:rPr>
          <w:rFonts w:ascii="Symbol" w:hAnsi="Symbol" w:cstheme="majorBidi"/>
          <w:sz w:val="24"/>
          <w:szCs w:val="24"/>
        </w:rPr>
        <w:t></w:t>
      </w:r>
      <w:r w:rsidR="00B41796" w:rsidRPr="003A32B2">
        <w:rPr>
          <w:rFonts w:asciiTheme="majorBidi" w:hAnsiTheme="majorBidi" w:cstheme="majorBidi"/>
          <w:sz w:val="24"/>
          <w:szCs w:val="24"/>
        </w:rPr>
        <w:t>=</w:t>
      </w:r>
      <w:r w:rsidR="00B41796" w:rsidRPr="003A32B2">
        <w:rPr>
          <w:rFonts w:asciiTheme="majorBidi" w:hAnsiTheme="majorBidi"/>
        </w:rPr>
        <w:t xml:space="preserve"> </w:t>
      </w:r>
      <w:r w:rsidR="00B41796">
        <w:rPr>
          <w:rFonts w:asciiTheme="majorBidi" w:hAnsiTheme="majorBidi" w:cstheme="majorBidi"/>
          <w:sz w:val="24"/>
          <w:szCs w:val="24"/>
        </w:rPr>
        <w:t xml:space="preserve">170.3 (C-2), 162.5, </w:t>
      </w:r>
      <w:r w:rsidR="00B41796" w:rsidRPr="00577674">
        <w:rPr>
          <w:rFonts w:asciiTheme="majorBidi" w:hAnsiTheme="majorBidi" w:cstheme="majorBidi"/>
          <w:sz w:val="24"/>
          <w:szCs w:val="24"/>
        </w:rPr>
        <w:t>16</w:t>
      </w:r>
      <w:r w:rsidR="00B41796">
        <w:rPr>
          <w:rFonts w:asciiTheme="majorBidi" w:hAnsiTheme="majorBidi" w:cstheme="majorBidi"/>
          <w:sz w:val="24"/>
          <w:szCs w:val="24"/>
        </w:rPr>
        <w:t>4</w:t>
      </w:r>
      <w:r w:rsidR="00B41796" w:rsidRPr="00577674">
        <w:rPr>
          <w:rFonts w:asciiTheme="majorBidi" w:hAnsiTheme="majorBidi" w:cstheme="majorBidi"/>
          <w:sz w:val="24"/>
          <w:szCs w:val="24"/>
        </w:rPr>
        <w:t>.</w:t>
      </w:r>
      <w:r w:rsidR="00B41796">
        <w:rPr>
          <w:rFonts w:asciiTheme="majorBidi" w:hAnsiTheme="majorBidi" w:cstheme="majorBidi"/>
          <w:sz w:val="24"/>
          <w:szCs w:val="24"/>
        </w:rPr>
        <w:t>3 (C-2</w:t>
      </w:r>
      <w:r w:rsidR="00B41796" w:rsidRPr="003A32B2">
        <w:rPr>
          <w:rFonts w:asciiTheme="majorBidi" w:hAnsiTheme="majorBidi"/>
          <w:sz w:val="24"/>
          <w:szCs w:val="24"/>
        </w:rPr>
        <w:t>'</w:t>
      </w:r>
      <w:r w:rsidR="00B41796">
        <w:rPr>
          <w:rFonts w:asciiTheme="majorBidi" w:hAnsiTheme="majorBidi"/>
          <w:sz w:val="24"/>
          <w:szCs w:val="24"/>
        </w:rPr>
        <w:t>, CONH</w:t>
      </w:r>
      <w:r w:rsidR="00B41796">
        <w:rPr>
          <w:rFonts w:asciiTheme="majorBidi" w:hAnsiTheme="majorBidi" w:cstheme="majorBidi"/>
          <w:sz w:val="24"/>
          <w:szCs w:val="24"/>
        </w:rPr>
        <w:t xml:space="preserve">), 143.8, </w:t>
      </w:r>
      <w:r w:rsidR="00B41796" w:rsidRPr="00577674">
        <w:rPr>
          <w:rFonts w:asciiTheme="majorBidi" w:hAnsiTheme="majorBidi" w:cstheme="majorBidi"/>
          <w:sz w:val="24"/>
          <w:szCs w:val="24"/>
        </w:rPr>
        <w:t xml:space="preserve"> 1</w:t>
      </w:r>
      <w:r w:rsidR="00B41796">
        <w:rPr>
          <w:rFonts w:asciiTheme="majorBidi" w:hAnsiTheme="majorBidi" w:cstheme="majorBidi"/>
          <w:sz w:val="24"/>
          <w:szCs w:val="24"/>
        </w:rPr>
        <w:t>42</w:t>
      </w:r>
      <w:r w:rsidR="00B41796" w:rsidRPr="00577674">
        <w:rPr>
          <w:rFonts w:asciiTheme="majorBidi" w:hAnsiTheme="majorBidi" w:cstheme="majorBidi"/>
          <w:sz w:val="24"/>
          <w:szCs w:val="24"/>
        </w:rPr>
        <w:t>.</w:t>
      </w:r>
      <w:r w:rsidR="00B41796">
        <w:rPr>
          <w:rFonts w:asciiTheme="majorBidi" w:hAnsiTheme="majorBidi" w:cstheme="majorBidi"/>
          <w:sz w:val="24"/>
          <w:szCs w:val="24"/>
        </w:rPr>
        <w:t xml:space="preserve">6, 138.7, 133.4, 132.6, 132.4, 131.9, </w:t>
      </w:r>
      <w:r w:rsidR="00B41796" w:rsidRPr="00577674">
        <w:rPr>
          <w:rFonts w:asciiTheme="majorBidi" w:hAnsiTheme="majorBidi" w:cstheme="majorBidi"/>
          <w:sz w:val="24"/>
          <w:szCs w:val="24"/>
        </w:rPr>
        <w:t>1</w:t>
      </w:r>
      <w:r w:rsidR="00B41796">
        <w:rPr>
          <w:rFonts w:asciiTheme="majorBidi" w:hAnsiTheme="majorBidi" w:cstheme="majorBidi"/>
          <w:sz w:val="24"/>
          <w:szCs w:val="24"/>
        </w:rPr>
        <w:t>30</w:t>
      </w:r>
      <w:r w:rsidR="00B41796" w:rsidRPr="00577674">
        <w:rPr>
          <w:rFonts w:asciiTheme="majorBidi" w:hAnsiTheme="majorBidi" w:cstheme="majorBidi"/>
          <w:sz w:val="24"/>
          <w:szCs w:val="24"/>
        </w:rPr>
        <w:t>.</w:t>
      </w:r>
      <w:r w:rsidR="00B41796">
        <w:rPr>
          <w:rFonts w:asciiTheme="majorBidi" w:hAnsiTheme="majorBidi" w:cstheme="majorBidi"/>
          <w:sz w:val="24"/>
          <w:szCs w:val="24"/>
        </w:rPr>
        <w:t>6</w:t>
      </w:r>
      <w:r w:rsidR="00B41796" w:rsidRPr="00577674">
        <w:rPr>
          <w:rFonts w:asciiTheme="majorBidi" w:hAnsiTheme="majorBidi" w:cstheme="majorBidi"/>
          <w:sz w:val="24"/>
          <w:szCs w:val="24"/>
        </w:rPr>
        <w:t>, 1</w:t>
      </w:r>
      <w:r w:rsidR="00B41796">
        <w:rPr>
          <w:rFonts w:asciiTheme="majorBidi" w:hAnsiTheme="majorBidi" w:cstheme="majorBidi"/>
          <w:sz w:val="24"/>
          <w:szCs w:val="24"/>
        </w:rPr>
        <w:t>28</w:t>
      </w:r>
      <w:r w:rsidR="00B41796" w:rsidRPr="00577674">
        <w:rPr>
          <w:rFonts w:asciiTheme="majorBidi" w:hAnsiTheme="majorBidi" w:cstheme="majorBidi"/>
          <w:sz w:val="24"/>
          <w:szCs w:val="24"/>
        </w:rPr>
        <w:t>.</w:t>
      </w:r>
      <w:r w:rsidR="00B41796">
        <w:rPr>
          <w:rFonts w:asciiTheme="majorBidi" w:hAnsiTheme="majorBidi" w:cstheme="majorBidi"/>
          <w:sz w:val="24"/>
          <w:szCs w:val="24"/>
        </w:rPr>
        <w:t>3</w:t>
      </w:r>
      <w:r w:rsidR="00B41796" w:rsidRPr="00577674">
        <w:rPr>
          <w:rFonts w:asciiTheme="majorBidi" w:hAnsiTheme="majorBidi" w:cstheme="majorBidi"/>
          <w:sz w:val="24"/>
          <w:szCs w:val="24"/>
        </w:rPr>
        <w:t xml:space="preserve">, </w:t>
      </w:r>
      <w:r w:rsidR="00B41796">
        <w:rPr>
          <w:rFonts w:asciiTheme="majorBidi" w:hAnsiTheme="majorBidi" w:cstheme="majorBidi"/>
          <w:sz w:val="24"/>
          <w:szCs w:val="24"/>
        </w:rPr>
        <w:t xml:space="preserve">127.4, 126.8, 125.9, </w:t>
      </w:r>
      <w:r w:rsidR="00B41796" w:rsidRPr="00577674">
        <w:rPr>
          <w:rFonts w:asciiTheme="majorBidi" w:hAnsiTheme="majorBidi" w:cstheme="majorBidi"/>
          <w:sz w:val="24"/>
          <w:szCs w:val="24"/>
        </w:rPr>
        <w:t>1</w:t>
      </w:r>
      <w:r w:rsidR="00B41796">
        <w:rPr>
          <w:rFonts w:asciiTheme="majorBidi" w:hAnsiTheme="majorBidi" w:cstheme="majorBidi"/>
          <w:sz w:val="24"/>
          <w:szCs w:val="24"/>
        </w:rPr>
        <w:t>24</w:t>
      </w:r>
      <w:r w:rsidR="00B41796" w:rsidRPr="00577674">
        <w:rPr>
          <w:rFonts w:asciiTheme="majorBidi" w:hAnsiTheme="majorBidi" w:cstheme="majorBidi"/>
          <w:sz w:val="24"/>
          <w:szCs w:val="24"/>
        </w:rPr>
        <w:t>.</w:t>
      </w:r>
      <w:r w:rsidR="00B41796">
        <w:rPr>
          <w:rFonts w:asciiTheme="majorBidi" w:hAnsiTheme="majorBidi" w:cstheme="majorBidi"/>
          <w:sz w:val="24"/>
          <w:szCs w:val="24"/>
        </w:rPr>
        <w:t>2</w:t>
      </w:r>
      <w:r w:rsidR="00B41796" w:rsidRPr="00577674">
        <w:rPr>
          <w:rFonts w:asciiTheme="majorBidi" w:hAnsiTheme="majorBidi" w:cstheme="majorBidi"/>
          <w:sz w:val="24"/>
          <w:szCs w:val="24"/>
        </w:rPr>
        <w:t xml:space="preserve">, </w:t>
      </w:r>
      <w:r w:rsidR="00B41796">
        <w:rPr>
          <w:rFonts w:asciiTheme="majorBidi" w:hAnsiTheme="majorBidi" w:cstheme="majorBidi"/>
          <w:sz w:val="24"/>
          <w:szCs w:val="24"/>
        </w:rPr>
        <w:t xml:space="preserve">123.9, 123.6, 122.3, 121.9, </w:t>
      </w:r>
      <w:r w:rsidR="00B41796" w:rsidRPr="00577674">
        <w:rPr>
          <w:rFonts w:asciiTheme="majorBidi" w:hAnsiTheme="majorBidi" w:cstheme="majorBidi"/>
          <w:sz w:val="24"/>
          <w:szCs w:val="24"/>
        </w:rPr>
        <w:t>12</w:t>
      </w:r>
      <w:r w:rsidR="00B41796">
        <w:rPr>
          <w:rFonts w:asciiTheme="majorBidi" w:hAnsiTheme="majorBidi" w:cstheme="majorBidi"/>
          <w:sz w:val="24"/>
          <w:szCs w:val="24"/>
        </w:rPr>
        <w:t>0</w:t>
      </w:r>
      <w:r w:rsidR="00B41796" w:rsidRPr="00577674">
        <w:rPr>
          <w:rFonts w:asciiTheme="majorBidi" w:hAnsiTheme="majorBidi" w:cstheme="majorBidi"/>
          <w:sz w:val="24"/>
          <w:szCs w:val="24"/>
        </w:rPr>
        <w:t>.</w:t>
      </w:r>
      <w:r w:rsidR="00B41796">
        <w:rPr>
          <w:rFonts w:asciiTheme="majorBidi" w:hAnsiTheme="majorBidi" w:cstheme="majorBidi"/>
          <w:sz w:val="24"/>
          <w:szCs w:val="24"/>
        </w:rPr>
        <w:t>9</w:t>
      </w:r>
      <w:r w:rsidR="00B41796" w:rsidRPr="00577674">
        <w:rPr>
          <w:rFonts w:asciiTheme="majorBidi" w:hAnsiTheme="majorBidi" w:cstheme="majorBidi"/>
          <w:sz w:val="24"/>
          <w:szCs w:val="24"/>
        </w:rPr>
        <w:t>,</w:t>
      </w:r>
      <w:r w:rsidR="00B41796">
        <w:rPr>
          <w:rFonts w:asciiTheme="majorBidi" w:hAnsiTheme="majorBidi" w:cstheme="majorBidi"/>
          <w:sz w:val="24"/>
          <w:szCs w:val="24"/>
        </w:rPr>
        <w:t xml:space="preserve"> </w:t>
      </w:r>
      <w:r w:rsidR="00B41796" w:rsidRPr="00577674">
        <w:rPr>
          <w:rFonts w:asciiTheme="majorBidi" w:hAnsiTheme="majorBidi" w:cstheme="majorBidi"/>
          <w:sz w:val="24"/>
          <w:szCs w:val="24"/>
        </w:rPr>
        <w:t>12</w:t>
      </w:r>
      <w:r w:rsidR="00B41796">
        <w:rPr>
          <w:rFonts w:asciiTheme="majorBidi" w:hAnsiTheme="majorBidi" w:cstheme="majorBidi"/>
          <w:sz w:val="24"/>
          <w:szCs w:val="24"/>
        </w:rPr>
        <w:t>0</w:t>
      </w:r>
      <w:r w:rsidR="00B41796" w:rsidRPr="00577674">
        <w:rPr>
          <w:rFonts w:asciiTheme="majorBidi" w:hAnsiTheme="majorBidi" w:cstheme="majorBidi"/>
          <w:sz w:val="24"/>
          <w:szCs w:val="24"/>
        </w:rPr>
        <w:t>.</w:t>
      </w:r>
      <w:r w:rsidR="00B41796">
        <w:rPr>
          <w:rFonts w:asciiTheme="majorBidi" w:hAnsiTheme="majorBidi" w:cstheme="majorBidi"/>
          <w:sz w:val="24"/>
          <w:szCs w:val="24"/>
        </w:rPr>
        <w:t>6</w:t>
      </w:r>
      <w:r w:rsidR="00B41796" w:rsidRPr="00577674">
        <w:rPr>
          <w:rFonts w:asciiTheme="majorBidi" w:hAnsiTheme="majorBidi" w:cstheme="majorBidi"/>
          <w:sz w:val="24"/>
          <w:szCs w:val="24"/>
        </w:rPr>
        <w:t xml:space="preserve">, </w:t>
      </w:r>
      <w:r w:rsidR="00B41796">
        <w:rPr>
          <w:rFonts w:asciiTheme="majorBidi" w:hAnsiTheme="majorBidi" w:cstheme="majorBidi"/>
          <w:sz w:val="24"/>
          <w:szCs w:val="24"/>
        </w:rPr>
        <w:t>119.6</w:t>
      </w:r>
      <w:r w:rsidR="00B41796" w:rsidRPr="00577674">
        <w:rPr>
          <w:rFonts w:asciiTheme="majorBidi" w:hAnsiTheme="majorBidi" w:cstheme="majorBidi"/>
          <w:sz w:val="24"/>
          <w:szCs w:val="24"/>
        </w:rPr>
        <w:t xml:space="preserve"> (</w:t>
      </w:r>
      <w:proofErr w:type="spellStart"/>
      <w:r w:rsidR="00B41796">
        <w:rPr>
          <w:rFonts w:asciiTheme="majorBidi" w:hAnsiTheme="majorBidi" w:cstheme="majorBidi"/>
          <w:sz w:val="24"/>
          <w:szCs w:val="24"/>
        </w:rPr>
        <w:t>Bz</w:t>
      </w:r>
      <w:proofErr w:type="spellEnd"/>
      <w:r w:rsidR="00B41796">
        <w:rPr>
          <w:rFonts w:asciiTheme="majorBidi" w:hAnsiTheme="majorBidi" w:cstheme="majorBidi"/>
          <w:sz w:val="24"/>
          <w:szCs w:val="24"/>
        </w:rPr>
        <w:t>, C-3, C-4, C-6, C-7, C-3</w:t>
      </w:r>
      <w:r w:rsidR="00B41796" w:rsidRPr="003A32B2">
        <w:rPr>
          <w:rFonts w:asciiTheme="majorBidi" w:hAnsiTheme="majorBidi"/>
          <w:sz w:val="24"/>
          <w:szCs w:val="24"/>
        </w:rPr>
        <w:t>'</w:t>
      </w:r>
      <w:r w:rsidR="00B41796">
        <w:rPr>
          <w:rFonts w:asciiTheme="majorBidi" w:hAnsiTheme="majorBidi" w:cstheme="majorBidi"/>
          <w:sz w:val="24"/>
          <w:szCs w:val="24"/>
        </w:rPr>
        <w:t>, C-4</w:t>
      </w:r>
      <w:r w:rsidR="00B41796" w:rsidRPr="003A32B2">
        <w:rPr>
          <w:rFonts w:asciiTheme="majorBidi" w:hAnsiTheme="majorBidi"/>
          <w:sz w:val="24"/>
          <w:szCs w:val="24"/>
        </w:rPr>
        <w:t>'</w:t>
      </w:r>
      <w:r w:rsidR="00B41796">
        <w:rPr>
          <w:rFonts w:asciiTheme="majorBidi" w:hAnsiTheme="majorBidi"/>
          <w:sz w:val="24"/>
          <w:szCs w:val="24"/>
        </w:rPr>
        <w:t xml:space="preserve">, </w:t>
      </w:r>
      <w:r w:rsidR="00B41796">
        <w:rPr>
          <w:rFonts w:asciiTheme="majorBidi" w:hAnsiTheme="majorBidi" w:cstheme="majorBidi"/>
          <w:sz w:val="24"/>
          <w:szCs w:val="24"/>
        </w:rPr>
        <w:t>C-2</w:t>
      </w:r>
      <w:r w:rsidR="00B41796" w:rsidRPr="003A32B2">
        <w:rPr>
          <w:rFonts w:asciiTheme="majorBidi" w:hAnsiTheme="majorBidi"/>
          <w:sz w:val="24"/>
          <w:szCs w:val="24"/>
        </w:rPr>
        <w:t>''</w:t>
      </w:r>
      <w:r w:rsidR="00B41796">
        <w:rPr>
          <w:rFonts w:asciiTheme="majorBidi" w:hAnsiTheme="majorBidi" w:cstheme="majorBidi"/>
          <w:sz w:val="24"/>
          <w:szCs w:val="24"/>
        </w:rPr>
        <w:t>, C-3</w:t>
      </w:r>
      <w:r w:rsidR="00B41796" w:rsidRPr="003A32B2">
        <w:rPr>
          <w:rFonts w:asciiTheme="majorBidi" w:hAnsiTheme="majorBidi"/>
          <w:sz w:val="24"/>
          <w:szCs w:val="24"/>
        </w:rPr>
        <w:t>''</w:t>
      </w:r>
      <w:r w:rsidR="00B41796">
        <w:rPr>
          <w:rFonts w:asciiTheme="majorBidi" w:hAnsiTheme="majorBidi" w:cstheme="majorBidi"/>
          <w:sz w:val="24"/>
          <w:szCs w:val="24"/>
        </w:rPr>
        <w:t>, C-4</w:t>
      </w:r>
      <w:r w:rsidR="00B41796" w:rsidRPr="003A32B2">
        <w:rPr>
          <w:rFonts w:asciiTheme="majorBidi" w:hAnsiTheme="majorBidi"/>
          <w:sz w:val="24"/>
          <w:szCs w:val="24"/>
        </w:rPr>
        <w:t>''</w:t>
      </w:r>
      <w:r w:rsidR="00B41796">
        <w:rPr>
          <w:rFonts w:asciiTheme="majorBidi" w:hAnsiTheme="majorBidi" w:cstheme="majorBidi"/>
          <w:sz w:val="24"/>
          <w:szCs w:val="24"/>
        </w:rPr>
        <w:t>, C-5</w:t>
      </w:r>
      <w:r w:rsidR="00B41796" w:rsidRPr="003A32B2">
        <w:rPr>
          <w:rFonts w:asciiTheme="majorBidi" w:hAnsiTheme="majorBidi"/>
          <w:sz w:val="24"/>
          <w:szCs w:val="24"/>
        </w:rPr>
        <w:t>''</w:t>
      </w:r>
      <w:r w:rsidR="00FA1F21">
        <w:rPr>
          <w:rFonts w:asciiTheme="majorBidi" w:hAnsiTheme="majorBidi"/>
          <w:sz w:val="24"/>
          <w:szCs w:val="24"/>
        </w:rPr>
        <w:t xml:space="preserve">), </w:t>
      </w:r>
      <w:r>
        <w:rPr>
          <w:rFonts w:asciiTheme="majorBidi" w:hAnsiTheme="majorBidi" w:cstheme="majorBidi"/>
          <w:sz w:val="24"/>
          <w:szCs w:val="24"/>
        </w:rPr>
        <w:t>116.</w:t>
      </w:r>
      <w:r w:rsidR="00A96D0F">
        <w:rPr>
          <w:rFonts w:asciiTheme="majorBidi" w:hAnsiTheme="majorBidi" w:cstheme="majorBidi"/>
          <w:sz w:val="24"/>
          <w:szCs w:val="24"/>
        </w:rPr>
        <w:t>8</w:t>
      </w:r>
      <w:r>
        <w:rPr>
          <w:rFonts w:asciiTheme="majorBidi" w:hAnsiTheme="majorBidi" w:cstheme="majorBidi"/>
          <w:sz w:val="24"/>
          <w:szCs w:val="24"/>
        </w:rPr>
        <w:t xml:space="preserve"> (CN); </w:t>
      </w:r>
      <w:r w:rsidR="00B41796" w:rsidRPr="002217A6">
        <w:rPr>
          <w:rFonts w:asciiTheme="majorBidi" w:hAnsiTheme="majorBidi" w:cstheme="majorBidi"/>
          <w:sz w:val="24"/>
          <w:szCs w:val="24"/>
        </w:rPr>
        <w:t xml:space="preserve">EIMMS:  m/z </w:t>
      </w:r>
      <w:r w:rsidR="00B41796">
        <w:rPr>
          <w:rFonts w:asciiTheme="majorBidi" w:hAnsiTheme="majorBidi" w:cstheme="majorBidi"/>
          <w:sz w:val="24"/>
          <w:szCs w:val="24"/>
        </w:rPr>
        <w:t>526</w:t>
      </w:r>
      <w:r w:rsidR="00B41796" w:rsidRPr="00577674">
        <w:rPr>
          <w:rFonts w:asciiTheme="majorBidi" w:hAnsiTheme="majorBidi" w:cstheme="majorBidi"/>
          <w:sz w:val="24"/>
          <w:szCs w:val="24"/>
        </w:rPr>
        <w:t xml:space="preserve"> </w:t>
      </w:r>
      <w:r w:rsidR="00B41796">
        <w:rPr>
          <w:rFonts w:asciiTheme="majorBidi" w:hAnsiTheme="majorBidi" w:cstheme="majorBidi"/>
          <w:sz w:val="24"/>
          <w:szCs w:val="24"/>
        </w:rPr>
        <w:t>[</w:t>
      </w:r>
      <w:r w:rsidR="00B41796" w:rsidRPr="00577674">
        <w:rPr>
          <w:rFonts w:asciiTheme="majorBidi" w:hAnsiTheme="majorBidi" w:cstheme="majorBidi"/>
          <w:sz w:val="24"/>
          <w:szCs w:val="24"/>
        </w:rPr>
        <w:t>M</w:t>
      </w:r>
      <w:r w:rsidR="00B41796">
        <w:rPr>
          <w:rFonts w:asciiTheme="majorBidi" w:hAnsiTheme="majorBidi" w:cstheme="majorBidi"/>
          <w:sz w:val="24"/>
          <w:szCs w:val="24"/>
        </w:rPr>
        <w:t>]</w:t>
      </w:r>
      <w:r w:rsidR="00B41796" w:rsidRPr="00577674">
        <w:rPr>
          <w:rFonts w:asciiTheme="majorBidi" w:hAnsiTheme="majorBidi" w:cstheme="majorBidi"/>
          <w:sz w:val="24"/>
          <w:szCs w:val="24"/>
          <w:vertAlign w:val="superscript"/>
        </w:rPr>
        <w:t>+</w:t>
      </w:r>
      <w:r w:rsidR="00B41796">
        <w:rPr>
          <w:rFonts w:asciiTheme="majorBidi" w:hAnsiTheme="majorBidi" w:cstheme="majorBidi"/>
          <w:sz w:val="24"/>
          <w:szCs w:val="24"/>
        </w:rPr>
        <w:t xml:space="preserve"> (38 %);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26</w:t>
      </w:r>
      <w:r w:rsidRPr="00577674">
        <w:rPr>
          <w:rFonts w:asciiTheme="majorBidi" w:hAnsiTheme="majorBidi" w:cstheme="majorBidi"/>
          <w:sz w:val="24"/>
          <w:szCs w:val="24"/>
        </w:rPr>
        <w:t>H</w:t>
      </w:r>
      <w:r>
        <w:rPr>
          <w:rFonts w:asciiTheme="majorBidi" w:hAnsiTheme="majorBidi" w:cstheme="majorBidi"/>
          <w:sz w:val="24"/>
          <w:szCs w:val="24"/>
          <w:vertAlign w:val="subscript"/>
        </w:rPr>
        <w:t>14</w:t>
      </w:r>
      <w:r w:rsidRPr="00577674">
        <w:rPr>
          <w:rFonts w:asciiTheme="majorBidi" w:hAnsiTheme="majorBidi" w:cstheme="majorBidi"/>
          <w:sz w:val="24"/>
          <w:szCs w:val="24"/>
        </w:rPr>
        <w:t>N</w:t>
      </w:r>
      <w:r>
        <w:rPr>
          <w:rFonts w:asciiTheme="majorBidi" w:hAnsiTheme="majorBidi" w:cstheme="majorBidi"/>
          <w:sz w:val="24"/>
          <w:szCs w:val="24"/>
          <w:vertAlign w:val="subscript"/>
        </w:rPr>
        <w:t>4</w:t>
      </w:r>
      <w:r w:rsidRPr="00577674">
        <w:rPr>
          <w:rFonts w:asciiTheme="majorBidi" w:hAnsiTheme="majorBidi" w:cstheme="majorBidi"/>
          <w:sz w:val="24"/>
          <w:szCs w:val="24"/>
        </w:rPr>
        <w:t>O</w:t>
      </w:r>
      <w:r>
        <w:rPr>
          <w:rFonts w:asciiTheme="majorBidi" w:hAnsiTheme="majorBidi" w:cstheme="majorBidi"/>
          <w:sz w:val="24"/>
          <w:szCs w:val="24"/>
          <w:vertAlign w:val="subscript"/>
        </w:rPr>
        <w:t>3</w:t>
      </w:r>
      <w:r w:rsidRPr="00577674">
        <w:rPr>
          <w:rFonts w:asciiTheme="majorBidi" w:hAnsiTheme="majorBidi" w:cstheme="majorBidi"/>
          <w:sz w:val="24"/>
          <w:szCs w:val="24"/>
        </w:rPr>
        <w:t>S</w:t>
      </w:r>
      <w:r w:rsidR="00A96D0F">
        <w:rPr>
          <w:rFonts w:asciiTheme="majorBidi" w:hAnsiTheme="majorBidi" w:cstheme="majorBidi"/>
          <w:sz w:val="24"/>
          <w:szCs w:val="24"/>
          <w:vertAlign w:val="subscript"/>
        </w:rPr>
        <w:t>3</w:t>
      </w:r>
      <w:r w:rsidR="00B41796">
        <w:rPr>
          <w:rFonts w:asciiTheme="majorBidi" w:hAnsiTheme="majorBidi" w:cstheme="majorBidi"/>
          <w:sz w:val="24"/>
          <w:szCs w:val="24"/>
        </w:rPr>
        <w:t xml:space="preserve"> (526.61):</w:t>
      </w:r>
      <w:r w:rsidRPr="00577674">
        <w:rPr>
          <w:rFonts w:asciiTheme="majorBidi" w:hAnsiTheme="majorBidi" w:cstheme="majorBidi"/>
          <w:sz w:val="24"/>
          <w:szCs w:val="24"/>
        </w:rPr>
        <w:t xml:space="preserve"> C, </w:t>
      </w:r>
      <w:r w:rsidR="00A96D0F">
        <w:rPr>
          <w:rFonts w:asciiTheme="majorBidi" w:hAnsiTheme="majorBidi" w:cstheme="majorBidi"/>
          <w:sz w:val="24"/>
          <w:szCs w:val="24"/>
        </w:rPr>
        <w:t>59.30</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A96D0F">
        <w:rPr>
          <w:rFonts w:asciiTheme="majorBidi" w:hAnsiTheme="majorBidi" w:cstheme="majorBidi"/>
          <w:sz w:val="24"/>
          <w:szCs w:val="24"/>
        </w:rPr>
        <w:t>68</w:t>
      </w:r>
      <w:r w:rsidRPr="00577674">
        <w:rPr>
          <w:rFonts w:asciiTheme="majorBidi" w:hAnsiTheme="majorBidi" w:cstheme="majorBidi"/>
          <w:sz w:val="24"/>
          <w:szCs w:val="24"/>
        </w:rPr>
        <w:t xml:space="preserve">; N, </w:t>
      </w:r>
      <w:r w:rsidR="00A96D0F">
        <w:rPr>
          <w:rFonts w:asciiTheme="majorBidi" w:hAnsiTheme="majorBidi" w:cstheme="majorBidi"/>
          <w:sz w:val="24"/>
          <w:szCs w:val="24"/>
        </w:rPr>
        <w:t>10.64</w:t>
      </w:r>
      <w:r w:rsidRPr="00577674">
        <w:rPr>
          <w:rFonts w:asciiTheme="majorBidi" w:hAnsiTheme="majorBidi" w:cstheme="majorBidi"/>
          <w:sz w:val="24"/>
          <w:szCs w:val="24"/>
        </w:rPr>
        <w:t xml:space="preserve">; S, </w:t>
      </w:r>
      <w:r w:rsidR="00A96D0F">
        <w:rPr>
          <w:rFonts w:asciiTheme="majorBidi" w:hAnsiTheme="majorBidi" w:cstheme="majorBidi"/>
          <w:sz w:val="24"/>
          <w:szCs w:val="24"/>
        </w:rPr>
        <w:t>18.27</w:t>
      </w:r>
      <w:r w:rsidRPr="00577674">
        <w:rPr>
          <w:rFonts w:asciiTheme="majorBidi" w:hAnsiTheme="majorBidi" w:cstheme="majorBidi"/>
          <w:sz w:val="24"/>
          <w:szCs w:val="24"/>
        </w:rPr>
        <w:t xml:space="preserve"> %. Found: C, </w:t>
      </w:r>
      <w:r w:rsidR="00E73AD1">
        <w:rPr>
          <w:rFonts w:asciiTheme="majorBidi" w:hAnsiTheme="majorBidi" w:cstheme="majorBidi"/>
          <w:sz w:val="24"/>
          <w:szCs w:val="24"/>
        </w:rPr>
        <w:t>59.52</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A96D0F">
        <w:rPr>
          <w:rFonts w:asciiTheme="majorBidi" w:hAnsiTheme="majorBidi" w:cstheme="majorBidi"/>
          <w:sz w:val="24"/>
          <w:szCs w:val="24"/>
        </w:rPr>
        <w:t>72</w:t>
      </w:r>
      <w:r w:rsidRPr="00577674">
        <w:rPr>
          <w:rFonts w:asciiTheme="majorBidi" w:hAnsiTheme="majorBidi" w:cstheme="majorBidi"/>
          <w:sz w:val="24"/>
          <w:szCs w:val="24"/>
        </w:rPr>
        <w:t xml:space="preserve">; N, </w:t>
      </w:r>
      <w:r w:rsidR="00A96D0F">
        <w:rPr>
          <w:rFonts w:asciiTheme="majorBidi" w:hAnsiTheme="majorBidi" w:cstheme="majorBidi"/>
          <w:sz w:val="24"/>
          <w:szCs w:val="24"/>
        </w:rPr>
        <w:t>10.39</w:t>
      </w:r>
      <w:r w:rsidRPr="00577674">
        <w:rPr>
          <w:rFonts w:asciiTheme="majorBidi" w:hAnsiTheme="majorBidi" w:cstheme="majorBidi"/>
          <w:sz w:val="24"/>
          <w:szCs w:val="24"/>
        </w:rPr>
        <w:t xml:space="preserve">; S, </w:t>
      </w:r>
      <w:r>
        <w:rPr>
          <w:rFonts w:asciiTheme="majorBidi" w:hAnsiTheme="majorBidi" w:cstheme="majorBidi"/>
          <w:sz w:val="24"/>
          <w:szCs w:val="24"/>
        </w:rPr>
        <w:t>1</w:t>
      </w:r>
      <w:r w:rsidR="004D6FE0">
        <w:rPr>
          <w:rFonts w:asciiTheme="majorBidi" w:hAnsiTheme="majorBidi" w:cstheme="majorBidi"/>
          <w:sz w:val="24"/>
          <w:szCs w:val="24"/>
        </w:rPr>
        <w:t>8</w:t>
      </w:r>
      <w:r>
        <w:rPr>
          <w:rFonts w:asciiTheme="majorBidi" w:hAnsiTheme="majorBidi" w:cstheme="majorBidi"/>
          <w:sz w:val="24"/>
          <w:szCs w:val="24"/>
        </w:rPr>
        <w:t>.</w:t>
      </w:r>
      <w:r w:rsidR="00A96D0F">
        <w:rPr>
          <w:rFonts w:asciiTheme="majorBidi" w:hAnsiTheme="majorBidi" w:cstheme="majorBidi"/>
          <w:sz w:val="24"/>
          <w:szCs w:val="24"/>
        </w:rPr>
        <w:t>44</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646DE8" w:rsidRDefault="00E73AD1" w:rsidP="00994E36">
      <w:pPr>
        <w:spacing w:line="360" w:lineRule="auto"/>
        <w:jc w:val="both"/>
        <w:rPr>
          <w:rFonts w:asciiTheme="majorBidi" w:hAnsiTheme="majorBidi" w:cstheme="majorBidi"/>
          <w:b/>
          <w:bCs/>
          <w:sz w:val="24"/>
          <w:szCs w:val="24"/>
        </w:rPr>
      </w:pPr>
      <w:r w:rsidRPr="00646DE8">
        <w:rPr>
          <w:rFonts w:asciiTheme="majorBidi" w:hAnsiTheme="majorBidi" w:cstheme="majorBidi"/>
          <w:b/>
          <w:bCs/>
          <w:sz w:val="24"/>
          <w:szCs w:val="24"/>
        </w:rPr>
        <w:t>Ethyl 5-(2-amino-4-phenylthiophene-3-carboxamido)-2-(2-oxo-2H-chromen-3-yl</w:t>
      </w:r>
      <w:proofErr w:type="gramStart"/>
      <w:r w:rsidRPr="00646DE8">
        <w:rPr>
          <w:rFonts w:asciiTheme="majorBidi" w:hAnsiTheme="majorBidi" w:cstheme="majorBidi"/>
          <w:b/>
          <w:bCs/>
          <w:sz w:val="24"/>
          <w:szCs w:val="24"/>
        </w:rPr>
        <w:t>)thieno</w:t>
      </w:r>
      <w:proofErr w:type="gramEnd"/>
      <w:r w:rsidR="00581D0F" w:rsidRPr="00646DE8">
        <w:rPr>
          <w:rFonts w:asciiTheme="majorBidi" w:hAnsiTheme="majorBidi" w:cstheme="majorBidi"/>
          <w:b/>
          <w:bCs/>
          <w:sz w:val="24"/>
          <w:szCs w:val="24"/>
        </w:rPr>
        <w:t>-</w:t>
      </w:r>
      <w:r w:rsidRPr="00646DE8">
        <w:rPr>
          <w:rFonts w:asciiTheme="majorBidi" w:hAnsiTheme="majorBidi" w:cstheme="majorBidi"/>
          <w:b/>
          <w:bCs/>
          <w:sz w:val="24"/>
          <w:szCs w:val="24"/>
        </w:rPr>
        <w:t xml:space="preserve">[3,2-d]thiazole-6-carboxylate </w:t>
      </w:r>
      <w:r w:rsidR="00571559" w:rsidRPr="00646DE8">
        <w:rPr>
          <w:rFonts w:asciiTheme="majorBidi" w:hAnsiTheme="majorBidi" w:cstheme="majorBidi"/>
          <w:b/>
          <w:bCs/>
          <w:sz w:val="24"/>
          <w:szCs w:val="24"/>
        </w:rPr>
        <w:t>(1</w:t>
      </w:r>
      <w:r w:rsidRPr="00646DE8">
        <w:rPr>
          <w:rFonts w:asciiTheme="majorBidi" w:hAnsiTheme="majorBidi" w:cstheme="majorBidi"/>
          <w:b/>
          <w:bCs/>
          <w:sz w:val="24"/>
          <w:szCs w:val="24"/>
        </w:rPr>
        <w:t>6</w:t>
      </w:r>
      <w:r w:rsidR="00571559" w:rsidRPr="00646DE8">
        <w:rPr>
          <w:rFonts w:asciiTheme="majorBidi" w:hAnsiTheme="majorBidi" w:cstheme="majorBidi"/>
          <w:b/>
          <w:bCs/>
          <w:sz w:val="24"/>
          <w:szCs w:val="24"/>
        </w:rPr>
        <w:t>b)</w:t>
      </w:r>
      <w:r w:rsidR="00B41796" w:rsidRPr="00646DE8">
        <w:rPr>
          <w:rFonts w:asciiTheme="majorBidi" w:hAnsiTheme="majorBidi" w:cstheme="majorBidi"/>
          <w:b/>
          <w:bCs/>
          <w:sz w:val="24"/>
          <w:szCs w:val="24"/>
        </w:rPr>
        <w:t xml:space="preserve"> </w:t>
      </w:r>
    </w:p>
    <w:p w:rsidR="003B0DDE" w:rsidRPr="00994E36" w:rsidRDefault="00571559" w:rsidP="00994E36">
      <w:pPr>
        <w:spacing w:line="360" w:lineRule="auto"/>
        <w:jc w:val="both"/>
        <w:rPr>
          <w:rFonts w:asciiTheme="majorBidi" w:hAnsiTheme="majorBidi" w:cstheme="majorBidi"/>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w:t>
      </w:r>
      <w:r w:rsidR="003B0DDE">
        <w:rPr>
          <w:rFonts w:asciiTheme="majorBidi" w:hAnsiTheme="majorBidi" w:cstheme="majorBidi"/>
          <w:sz w:val="24"/>
          <w:szCs w:val="24"/>
        </w:rPr>
        <w:t>(</w:t>
      </w:r>
      <w:r w:rsidRPr="00577674">
        <w:rPr>
          <w:rFonts w:asciiTheme="majorBidi" w:hAnsiTheme="majorBidi" w:cstheme="majorBidi"/>
          <w:sz w:val="24"/>
          <w:szCs w:val="24"/>
        </w:rPr>
        <w:t xml:space="preserve"> </w:t>
      </w:r>
      <w:r>
        <w:rPr>
          <w:rFonts w:asciiTheme="majorBidi" w:hAnsiTheme="majorBidi" w:cstheme="majorBidi"/>
          <w:sz w:val="24"/>
          <w:szCs w:val="24"/>
        </w:rPr>
        <w:t>1,4-dioxane</w:t>
      </w:r>
      <w:r w:rsidR="003B0DDE">
        <w:rPr>
          <w:rFonts w:asciiTheme="majorBidi" w:hAnsiTheme="majorBidi" w:cstheme="majorBidi"/>
          <w:sz w:val="24"/>
          <w:szCs w:val="24"/>
        </w:rPr>
        <w:t>), yield</w:t>
      </w:r>
      <w:r w:rsidRPr="00577674">
        <w:rPr>
          <w:rFonts w:asciiTheme="majorBidi" w:hAnsiTheme="majorBidi" w:cstheme="majorBidi"/>
          <w:sz w:val="24"/>
          <w:szCs w:val="24"/>
        </w:rPr>
        <w:t xml:space="preserve"> </w:t>
      </w:r>
      <w:r w:rsidR="000C77D6">
        <w:rPr>
          <w:rFonts w:asciiTheme="majorBidi" w:hAnsiTheme="majorBidi" w:cstheme="majorBidi"/>
          <w:sz w:val="24"/>
          <w:szCs w:val="24"/>
        </w:rPr>
        <w:t>73</w:t>
      </w:r>
      <w:r w:rsidRPr="00577674">
        <w:rPr>
          <w:rFonts w:asciiTheme="majorBidi" w:hAnsiTheme="majorBidi" w:cstheme="majorBidi"/>
          <w:sz w:val="24"/>
          <w:szCs w:val="24"/>
        </w:rPr>
        <w:t xml:space="preserve"> %</w:t>
      </w:r>
      <w:r w:rsidR="003B0DDE">
        <w:rPr>
          <w:rFonts w:asciiTheme="majorBidi" w:hAnsiTheme="majorBidi" w:cstheme="majorBidi"/>
          <w:sz w:val="24"/>
          <w:szCs w:val="24"/>
        </w:rPr>
        <w:t xml:space="preserve"> (4.18 g</w:t>
      </w:r>
      <w:r w:rsidRPr="00577674">
        <w:rPr>
          <w:rFonts w:asciiTheme="majorBidi" w:hAnsiTheme="majorBidi" w:cstheme="majorBidi"/>
          <w:sz w:val="24"/>
          <w:szCs w:val="24"/>
        </w:rPr>
        <w:t xml:space="preserve">),  mp </w:t>
      </w:r>
      <w:r w:rsidR="000C77D6">
        <w:rPr>
          <w:rFonts w:asciiTheme="majorBidi" w:hAnsiTheme="majorBidi" w:cstheme="majorBidi"/>
          <w:sz w:val="24"/>
          <w:szCs w:val="24"/>
        </w:rPr>
        <w:t>203</w:t>
      </w:r>
      <w:r w:rsidRPr="00577674">
        <w:rPr>
          <w:rFonts w:asciiTheme="majorBidi" w:hAnsiTheme="majorBidi" w:cstheme="majorBidi"/>
          <w:sz w:val="24"/>
          <w:szCs w:val="24"/>
        </w:rPr>
        <w:t>-</w:t>
      </w:r>
      <w:r w:rsidR="000C77D6">
        <w:rPr>
          <w:rFonts w:asciiTheme="majorBidi" w:hAnsiTheme="majorBidi" w:cstheme="majorBidi"/>
          <w:sz w:val="24"/>
          <w:szCs w:val="24"/>
        </w:rPr>
        <w:t xml:space="preserve">207 </w:t>
      </w:r>
      <w:r w:rsidRPr="00577674">
        <w:rPr>
          <w:rFonts w:asciiTheme="majorBidi" w:hAnsiTheme="majorBidi" w:cstheme="majorBidi"/>
          <w:sz w:val="24"/>
          <w:szCs w:val="24"/>
        </w:rPr>
        <w:t xml:space="preserve">°C;    </w:t>
      </w:r>
      <w:r w:rsidR="00BD686B" w:rsidRPr="005B378E">
        <w:rPr>
          <w:rFonts w:asciiTheme="majorBidi" w:hAnsiTheme="majorBidi"/>
          <w:sz w:val="24"/>
          <w:szCs w:val="24"/>
        </w:rPr>
        <w:t>IR  (</w:t>
      </w:r>
      <w:proofErr w:type="spellStart"/>
      <w:r w:rsidR="00BD686B" w:rsidRPr="005B378E">
        <w:rPr>
          <w:rFonts w:asciiTheme="majorBidi" w:hAnsiTheme="majorBidi"/>
          <w:sz w:val="24"/>
          <w:szCs w:val="24"/>
        </w:rPr>
        <w:t>KBr</w:t>
      </w:r>
      <w:proofErr w:type="spellEnd"/>
      <w:r w:rsidR="00BD686B" w:rsidRPr="005B378E">
        <w:rPr>
          <w:rFonts w:asciiTheme="majorBidi" w:hAnsiTheme="majorBidi"/>
          <w:sz w:val="24"/>
          <w:szCs w:val="24"/>
        </w:rPr>
        <w:t xml:space="preserve">) </w:t>
      </w:r>
      <w:proofErr w:type="spellStart"/>
      <w:r w:rsidR="00BD686B" w:rsidRPr="005B378E">
        <w:rPr>
          <w:rFonts w:asciiTheme="majorBidi" w:hAnsiTheme="majorBidi"/>
          <w:sz w:val="24"/>
          <w:szCs w:val="24"/>
        </w:rPr>
        <w:t>νmax</w:t>
      </w:r>
      <w:proofErr w:type="spellEnd"/>
      <w:r w:rsidR="00BD686B">
        <w:rPr>
          <w:rFonts w:asciiTheme="majorBidi" w:hAnsiTheme="majorBidi" w:cstheme="majorBidi"/>
          <w:sz w:val="24"/>
          <w:szCs w:val="24"/>
        </w:rPr>
        <w:t xml:space="preserve"> </w:t>
      </w:r>
      <w:r>
        <w:rPr>
          <w:rFonts w:asciiTheme="majorBidi" w:hAnsiTheme="majorBidi" w:cstheme="majorBidi"/>
          <w:sz w:val="24"/>
          <w:szCs w:val="24"/>
        </w:rPr>
        <w:t>34</w:t>
      </w:r>
      <w:r w:rsidR="000C77D6">
        <w:rPr>
          <w:rFonts w:asciiTheme="majorBidi" w:hAnsiTheme="majorBidi" w:cstheme="majorBidi"/>
          <w:sz w:val="24"/>
          <w:szCs w:val="24"/>
        </w:rPr>
        <w:t>62</w:t>
      </w:r>
      <w:r>
        <w:rPr>
          <w:rFonts w:asciiTheme="majorBidi" w:hAnsiTheme="majorBidi" w:cstheme="majorBidi"/>
          <w:sz w:val="24"/>
          <w:szCs w:val="24"/>
        </w:rPr>
        <w:t>-33</w:t>
      </w:r>
      <w:r w:rsidR="000C77D6">
        <w:rPr>
          <w:rFonts w:asciiTheme="majorBidi" w:hAnsiTheme="majorBidi" w:cstheme="majorBidi"/>
          <w:sz w:val="24"/>
          <w:szCs w:val="24"/>
        </w:rPr>
        <w:t>4</w:t>
      </w:r>
      <w:r>
        <w:rPr>
          <w:rFonts w:asciiTheme="majorBidi" w:hAnsiTheme="majorBidi" w:cstheme="majorBidi"/>
          <w:sz w:val="24"/>
          <w:szCs w:val="24"/>
        </w:rPr>
        <w:t>6</w:t>
      </w:r>
      <w:r w:rsidR="00BD686B">
        <w:rPr>
          <w:rFonts w:asciiTheme="majorBidi" w:hAnsiTheme="majorBidi" w:cstheme="majorBidi"/>
          <w:sz w:val="24"/>
          <w:szCs w:val="24"/>
        </w:rPr>
        <w:t xml:space="preserve">, </w:t>
      </w:r>
      <w:r w:rsidRPr="00577674">
        <w:rPr>
          <w:rFonts w:asciiTheme="majorBidi" w:hAnsiTheme="majorBidi" w:cstheme="majorBidi"/>
          <w:sz w:val="24"/>
          <w:szCs w:val="24"/>
        </w:rPr>
        <w:t>305</w:t>
      </w:r>
      <w:r w:rsidR="000C77D6">
        <w:rPr>
          <w:rFonts w:asciiTheme="majorBidi" w:hAnsiTheme="majorBidi" w:cstheme="majorBidi"/>
          <w:sz w:val="24"/>
          <w:szCs w:val="24"/>
        </w:rPr>
        <w:t>6</w:t>
      </w:r>
      <w:r w:rsidR="00BD686B">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w:t>
      </w:r>
      <w:r w:rsidR="000C77D6">
        <w:rPr>
          <w:rFonts w:asciiTheme="majorBidi" w:hAnsiTheme="majorBidi" w:cstheme="majorBidi"/>
          <w:sz w:val="24"/>
          <w:szCs w:val="24"/>
        </w:rPr>
        <w:t>9-</w:t>
      </w:r>
      <w:r>
        <w:rPr>
          <w:rFonts w:asciiTheme="majorBidi" w:hAnsiTheme="majorBidi" w:cstheme="majorBidi"/>
          <w:sz w:val="24"/>
          <w:szCs w:val="24"/>
        </w:rPr>
        <w:t>169</w:t>
      </w:r>
      <w:r w:rsidR="000C77D6">
        <w:rPr>
          <w:rFonts w:asciiTheme="majorBidi" w:hAnsiTheme="majorBidi" w:cstheme="majorBidi"/>
          <w:sz w:val="24"/>
          <w:szCs w:val="24"/>
        </w:rPr>
        <w:t>6</w:t>
      </w:r>
      <w:r w:rsidR="00BD686B">
        <w:rPr>
          <w:rFonts w:asciiTheme="majorBidi" w:hAnsiTheme="majorBidi" w:cstheme="majorBidi"/>
          <w:sz w:val="24"/>
          <w:szCs w:val="24"/>
        </w:rPr>
        <w:t xml:space="preserve">, </w:t>
      </w:r>
      <w:r>
        <w:rPr>
          <w:rFonts w:asciiTheme="majorBidi" w:hAnsiTheme="majorBidi" w:cstheme="majorBidi"/>
          <w:sz w:val="24"/>
          <w:szCs w:val="24"/>
        </w:rPr>
        <w:t>16</w:t>
      </w:r>
      <w:r w:rsidR="000C77D6">
        <w:rPr>
          <w:rFonts w:asciiTheme="majorBidi" w:hAnsiTheme="majorBidi" w:cstheme="majorBidi"/>
          <w:sz w:val="24"/>
          <w:szCs w:val="24"/>
        </w:rPr>
        <w:t>41</w:t>
      </w:r>
      <w:r w:rsidR="00BD686B">
        <w:rPr>
          <w:rFonts w:asciiTheme="majorBidi" w:hAnsiTheme="majorBidi" w:cstheme="majorBidi"/>
          <w:sz w:val="24"/>
          <w:szCs w:val="24"/>
        </w:rPr>
        <w:t>,</w:t>
      </w:r>
      <w:r>
        <w:rPr>
          <w:rFonts w:asciiTheme="majorBidi" w:hAnsiTheme="majorBidi" w:cstheme="majorBidi"/>
          <w:sz w:val="24"/>
          <w:szCs w:val="24"/>
        </w:rPr>
        <w:t xml:space="preserve"> </w:t>
      </w:r>
      <w:r w:rsidRPr="00577674">
        <w:rPr>
          <w:rFonts w:asciiTheme="majorBidi" w:hAnsiTheme="majorBidi" w:cstheme="majorBidi"/>
          <w:sz w:val="24"/>
          <w:szCs w:val="24"/>
        </w:rPr>
        <w:t>16</w:t>
      </w:r>
      <w:r w:rsidR="000C77D6">
        <w:rPr>
          <w:rFonts w:asciiTheme="majorBidi" w:hAnsiTheme="majorBidi" w:cstheme="majorBidi"/>
          <w:sz w:val="24"/>
          <w:szCs w:val="24"/>
        </w:rPr>
        <w:t>32</w:t>
      </w:r>
      <w:r w:rsidR="00BD686B">
        <w:rPr>
          <w:rFonts w:asciiTheme="majorBidi" w:hAnsiTheme="majorBidi" w:cstheme="majorBidi"/>
          <w:sz w:val="24"/>
          <w:szCs w:val="24"/>
        </w:rPr>
        <w:t xml:space="preserve"> cm</w:t>
      </w:r>
      <w:r w:rsidR="00BD686B" w:rsidRPr="00BD686B">
        <w:rPr>
          <w:rFonts w:asciiTheme="majorBidi" w:hAnsiTheme="majorBidi" w:cstheme="majorBidi"/>
          <w:sz w:val="24"/>
          <w:szCs w:val="24"/>
          <w:vertAlign w:val="superscript"/>
        </w:rPr>
        <w:t>-1</w:t>
      </w:r>
      <w:r w:rsidR="00BD686B">
        <w:rPr>
          <w:rFonts w:asciiTheme="majorBidi" w:hAnsiTheme="majorBidi" w:cstheme="majorBidi"/>
          <w:sz w:val="24"/>
          <w:szCs w:val="24"/>
        </w:rPr>
        <w:t xml:space="preserve">;  </w:t>
      </w:r>
      <w:r w:rsidR="00BD686B" w:rsidRPr="00E706F0">
        <w:rPr>
          <w:rFonts w:asciiTheme="majorBidi" w:hAnsiTheme="majorBidi"/>
          <w:sz w:val="24"/>
          <w:szCs w:val="24"/>
          <w:vertAlign w:val="superscript"/>
        </w:rPr>
        <w:t>1</w:t>
      </w:r>
      <w:r w:rsidR="00BD686B" w:rsidRPr="00E706F0">
        <w:rPr>
          <w:rFonts w:asciiTheme="majorBidi" w:hAnsiTheme="majorBidi"/>
          <w:sz w:val="24"/>
          <w:szCs w:val="24"/>
        </w:rPr>
        <w:t>H NMR (DMSO-d</w:t>
      </w:r>
      <w:r w:rsidR="00BD686B" w:rsidRPr="00E706F0">
        <w:rPr>
          <w:rFonts w:asciiTheme="majorBidi" w:hAnsiTheme="majorBidi"/>
          <w:sz w:val="24"/>
          <w:szCs w:val="24"/>
          <w:vertAlign w:val="subscript"/>
        </w:rPr>
        <w:t>6</w:t>
      </w:r>
      <w:r w:rsidR="00BD686B" w:rsidRPr="00E706F0">
        <w:rPr>
          <w:rFonts w:asciiTheme="majorBidi" w:hAnsiTheme="majorBidi"/>
          <w:sz w:val="24"/>
          <w:szCs w:val="24"/>
        </w:rPr>
        <w:t>, 200 MHz):</w:t>
      </w:r>
      <w:r w:rsidR="00BD686B" w:rsidRPr="00E706F0">
        <w:rPr>
          <w:rFonts w:ascii="Symbol" w:hAnsi="Symbol"/>
          <w:sz w:val="24"/>
          <w:szCs w:val="24"/>
        </w:rPr>
        <w:t></w:t>
      </w:r>
      <w:r w:rsidR="00BD686B" w:rsidRPr="00E706F0">
        <w:rPr>
          <w:rFonts w:ascii="Symbol" w:hAnsi="Symbol"/>
          <w:sz w:val="24"/>
          <w:szCs w:val="24"/>
        </w:rPr>
        <w:t></w:t>
      </w:r>
      <w:r w:rsidR="00BD686B" w:rsidRPr="00E706F0">
        <w:rPr>
          <w:rFonts w:asciiTheme="majorBidi" w:hAnsiTheme="majorBidi"/>
          <w:sz w:val="24"/>
          <w:szCs w:val="24"/>
        </w:rPr>
        <w:t xml:space="preserve"> =</w:t>
      </w:r>
      <w:r w:rsidR="00BD686B">
        <w:rPr>
          <w:rFonts w:asciiTheme="majorBidi" w:hAnsiTheme="majorBidi"/>
          <w:sz w:val="24"/>
          <w:szCs w:val="24"/>
        </w:rPr>
        <w:t xml:space="preserve"> </w:t>
      </w:r>
      <w:r w:rsidR="00BD686B">
        <w:rPr>
          <w:rFonts w:asciiTheme="majorBidi" w:hAnsiTheme="majorBidi" w:cstheme="majorBidi"/>
          <w:sz w:val="24"/>
          <w:szCs w:val="24"/>
        </w:rPr>
        <w:t>8.33 (1H, s, NH, D</w:t>
      </w:r>
      <w:r w:rsidR="00BD686B" w:rsidRPr="005E43B1">
        <w:rPr>
          <w:rFonts w:asciiTheme="majorBidi" w:hAnsiTheme="majorBidi" w:cstheme="majorBidi"/>
          <w:sz w:val="24"/>
          <w:szCs w:val="24"/>
          <w:vertAlign w:val="subscript"/>
        </w:rPr>
        <w:t>2</w:t>
      </w:r>
      <w:r w:rsidR="00BD686B">
        <w:rPr>
          <w:rFonts w:asciiTheme="majorBidi" w:hAnsiTheme="majorBidi" w:cstheme="majorBidi"/>
          <w:sz w:val="24"/>
          <w:szCs w:val="24"/>
        </w:rPr>
        <w:t xml:space="preserve">O </w:t>
      </w:r>
      <w:proofErr w:type="spellStart"/>
      <w:r w:rsidR="00BD686B">
        <w:rPr>
          <w:rFonts w:asciiTheme="majorBidi" w:hAnsiTheme="majorBidi" w:cstheme="majorBidi"/>
          <w:sz w:val="24"/>
          <w:szCs w:val="24"/>
        </w:rPr>
        <w:t>exchangeble</w:t>
      </w:r>
      <w:proofErr w:type="spellEnd"/>
      <w:r w:rsidR="00BD686B">
        <w:rPr>
          <w:rFonts w:asciiTheme="majorBidi" w:hAnsiTheme="majorBidi" w:cstheme="majorBidi"/>
          <w:sz w:val="24"/>
          <w:szCs w:val="24"/>
        </w:rPr>
        <w:t xml:space="preserve">), </w:t>
      </w:r>
      <w:r w:rsidR="00BD686B" w:rsidRPr="00577674">
        <w:rPr>
          <w:rFonts w:asciiTheme="majorBidi" w:hAnsiTheme="majorBidi" w:cstheme="majorBidi"/>
          <w:sz w:val="24"/>
          <w:szCs w:val="24"/>
        </w:rPr>
        <w:t>7.</w:t>
      </w:r>
      <w:r w:rsidR="00BD686B">
        <w:rPr>
          <w:rFonts w:asciiTheme="majorBidi" w:hAnsiTheme="majorBidi" w:cstheme="majorBidi"/>
          <w:sz w:val="24"/>
          <w:szCs w:val="24"/>
        </w:rPr>
        <w:t>23</w:t>
      </w:r>
      <w:r w:rsidR="00BD686B" w:rsidRPr="00577674">
        <w:rPr>
          <w:rFonts w:asciiTheme="majorBidi" w:hAnsiTheme="majorBidi" w:cstheme="majorBidi"/>
          <w:sz w:val="24"/>
          <w:szCs w:val="24"/>
        </w:rPr>
        <w:t>-7.</w:t>
      </w:r>
      <w:r w:rsidR="00BD686B">
        <w:rPr>
          <w:rFonts w:asciiTheme="majorBidi" w:hAnsiTheme="majorBidi" w:cstheme="majorBidi"/>
          <w:sz w:val="24"/>
          <w:szCs w:val="24"/>
        </w:rPr>
        <w:t xml:space="preserve">37 </w:t>
      </w:r>
      <w:r w:rsidR="00BD686B" w:rsidRPr="00577674">
        <w:rPr>
          <w:rFonts w:asciiTheme="majorBidi" w:hAnsiTheme="majorBidi" w:cstheme="majorBidi"/>
          <w:sz w:val="24"/>
          <w:szCs w:val="24"/>
        </w:rPr>
        <w:t xml:space="preserve"> (</w:t>
      </w:r>
      <w:r w:rsidR="00BD686B">
        <w:rPr>
          <w:rFonts w:asciiTheme="majorBidi" w:hAnsiTheme="majorBidi" w:cstheme="majorBidi"/>
          <w:sz w:val="24"/>
          <w:szCs w:val="24"/>
        </w:rPr>
        <w:t>9</w:t>
      </w:r>
      <w:r w:rsidR="00BD686B" w:rsidRPr="00577674">
        <w:rPr>
          <w:rFonts w:asciiTheme="majorBidi" w:hAnsiTheme="majorBidi" w:cstheme="majorBidi"/>
          <w:sz w:val="24"/>
          <w:szCs w:val="24"/>
        </w:rPr>
        <w:t xml:space="preserve">H, m, </w:t>
      </w:r>
      <w:r w:rsidR="00BD686B">
        <w:rPr>
          <w:rFonts w:asciiTheme="majorBidi" w:hAnsiTheme="majorBidi" w:cstheme="majorBidi"/>
          <w:sz w:val="24"/>
          <w:szCs w:val="24"/>
        </w:rPr>
        <w:t>2Bz</w:t>
      </w:r>
      <w:r w:rsidR="00BD686B" w:rsidRPr="00577674">
        <w:rPr>
          <w:rFonts w:asciiTheme="majorBidi" w:hAnsiTheme="majorBidi" w:cstheme="majorBidi"/>
          <w:sz w:val="24"/>
          <w:szCs w:val="24"/>
        </w:rPr>
        <w:t>)</w:t>
      </w:r>
      <w:r w:rsidR="00BD686B">
        <w:rPr>
          <w:rFonts w:asciiTheme="majorBidi" w:hAnsiTheme="majorBidi" w:cstheme="majorBidi"/>
          <w:sz w:val="24"/>
          <w:szCs w:val="24"/>
        </w:rPr>
        <w:t>, 6</w:t>
      </w:r>
      <w:r w:rsidR="00BD686B" w:rsidRPr="00577674">
        <w:rPr>
          <w:rFonts w:asciiTheme="majorBidi" w:hAnsiTheme="majorBidi" w:cstheme="majorBidi"/>
          <w:sz w:val="24"/>
          <w:szCs w:val="24"/>
        </w:rPr>
        <w:t>.</w:t>
      </w:r>
      <w:r w:rsidR="00BD686B">
        <w:rPr>
          <w:rFonts w:asciiTheme="majorBidi" w:hAnsiTheme="majorBidi" w:cstheme="majorBidi"/>
          <w:sz w:val="24"/>
          <w:szCs w:val="24"/>
        </w:rPr>
        <w:t>63</w:t>
      </w:r>
      <w:r w:rsidR="00BD686B" w:rsidRPr="00577674">
        <w:rPr>
          <w:rFonts w:asciiTheme="majorBidi" w:hAnsiTheme="majorBidi" w:cstheme="majorBidi"/>
          <w:sz w:val="24"/>
          <w:szCs w:val="24"/>
        </w:rPr>
        <w:t xml:space="preserve"> (</w:t>
      </w:r>
      <w:r w:rsidR="00BD686B">
        <w:rPr>
          <w:rFonts w:asciiTheme="majorBidi" w:hAnsiTheme="majorBidi" w:cstheme="majorBidi"/>
          <w:sz w:val="24"/>
          <w:szCs w:val="24"/>
        </w:rPr>
        <w:t>1</w:t>
      </w:r>
      <w:r w:rsidR="00BD686B" w:rsidRPr="00577674">
        <w:rPr>
          <w:rFonts w:asciiTheme="majorBidi" w:hAnsiTheme="majorBidi" w:cstheme="majorBidi"/>
          <w:sz w:val="24"/>
          <w:szCs w:val="24"/>
        </w:rPr>
        <w:t xml:space="preserve">H, s, </w:t>
      </w:r>
      <w:r w:rsidR="00BD686B">
        <w:rPr>
          <w:rFonts w:asciiTheme="majorBidi" w:hAnsiTheme="majorBidi" w:cstheme="majorBidi"/>
          <w:sz w:val="24"/>
          <w:szCs w:val="24"/>
        </w:rPr>
        <w:t>H-4</w:t>
      </w:r>
      <w:r w:rsidR="00BD686B" w:rsidRPr="003A32B2">
        <w:rPr>
          <w:rFonts w:asciiTheme="majorBidi" w:hAnsiTheme="majorBidi"/>
          <w:sz w:val="24"/>
          <w:szCs w:val="24"/>
        </w:rPr>
        <w:t>'</w:t>
      </w:r>
      <w:r w:rsidR="00BD686B" w:rsidRPr="00577674">
        <w:rPr>
          <w:rFonts w:asciiTheme="majorBidi" w:hAnsiTheme="majorBidi" w:cstheme="majorBidi"/>
          <w:sz w:val="24"/>
          <w:szCs w:val="24"/>
        </w:rPr>
        <w:t>),</w:t>
      </w:r>
      <w:r w:rsidR="00BD686B">
        <w:rPr>
          <w:rFonts w:asciiTheme="majorBidi" w:hAnsiTheme="majorBidi" w:cstheme="majorBidi"/>
          <w:sz w:val="24"/>
          <w:szCs w:val="24"/>
        </w:rPr>
        <w:t xml:space="preserve"> 6.28 (1H, s, H-5</w:t>
      </w:r>
      <w:r w:rsidR="00BD686B" w:rsidRPr="003A32B2">
        <w:rPr>
          <w:rFonts w:asciiTheme="majorBidi" w:hAnsiTheme="majorBidi"/>
          <w:sz w:val="24"/>
          <w:szCs w:val="24"/>
        </w:rPr>
        <w:t>''</w:t>
      </w:r>
      <w:r w:rsidR="00BD686B">
        <w:rPr>
          <w:rFonts w:asciiTheme="majorBidi" w:hAnsiTheme="majorBidi" w:cstheme="majorBidi"/>
          <w:sz w:val="24"/>
          <w:szCs w:val="24"/>
        </w:rPr>
        <w:t>), 4.82 (2H, s, NH</w:t>
      </w:r>
      <w:r w:rsidR="00BD686B" w:rsidRPr="000C77D6">
        <w:rPr>
          <w:rFonts w:asciiTheme="majorBidi" w:hAnsiTheme="majorBidi" w:cstheme="majorBidi"/>
          <w:sz w:val="24"/>
          <w:szCs w:val="24"/>
          <w:vertAlign w:val="subscript"/>
        </w:rPr>
        <w:t>2</w:t>
      </w:r>
      <w:r w:rsidR="00BD686B">
        <w:rPr>
          <w:rFonts w:asciiTheme="majorBidi" w:hAnsiTheme="majorBidi" w:cstheme="majorBidi"/>
          <w:sz w:val="24"/>
          <w:szCs w:val="24"/>
        </w:rPr>
        <w:t>, D</w:t>
      </w:r>
      <w:r w:rsidR="00BD686B" w:rsidRPr="000C77D6">
        <w:rPr>
          <w:rFonts w:asciiTheme="majorBidi" w:hAnsiTheme="majorBidi" w:cstheme="majorBidi"/>
          <w:sz w:val="24"/>
          <w:szCs w:val="24"/>
          <w:vertAlign w:val="subscript"/>
        </w:rPr>
        <w:t>2</w:t>
      </w:r>
      <w:r w:rsidR="00BD686B">
        <w:rPr>
          <w:rFonts w:asciiTheme="majorBidi" w:hAnsiTheme="majorBidi" w:cstheme="majorBidi"/>
          <w:sz w:val="24"/>
          <w:szCs w:val="24"/>
        </w:rPr>
        <w:t>O exchangeable), 4.20 (2H, q, J = 7.39 Hz, CH</w:t>
      </w:r>
      <w:r w:rsidR="00BD686B" w:rsidRPr="000C77D6">
        <w:rPr>
          <w:rFonts w:asciiTheme="majorBidi" w:hAnsiTheme="majorBidi" w:cstheme="majorBidi"/>
          <w:sz w:val="24"/>
          <w:szCs w:val="24"/>
          <w:vertAlign w:val="subscript"/>
        </w:rPr>
        <w:t>2</w:t>
      </w:r>
      <w:r w:rsidR="00BD686B">
        <w:rPr>
          <w:rFonts w:asciiTheme="majorBidi" w:hAnsiTheme="majorBidi" w:cstheme="majorBidi"/>
          <w:sz w:val="24"/>
          <w:szCs w:val="24"/>
        </w:rPr>
        <w:t>,</w:t>
      </w:r>
      <w:r w:rsidR="00BD686B" w:rsidRPr="00BD686B">
        <w:rPr>
          <w:rFonts w:asciiTheme="majorBidi" w:hAnsiTheme="majorBidi" w:cstheme="majorBidi"/>
          <w:sz w:val="24"/>
          <w:szCs w:val="24"/>
        </w:rPr>
        <w:t xml:space="preserve"> </w:t>
      </w:r>
      <w:r w:rsidR="00BD686B">
        <w:rPr>
          <w:rFonts w:asciiTheme="majorBidi" w:hAnsiTheme="majorBidi" w:cstheme="majorBidi"/>
          <w:sz w:val="24"/>
          <w:szCs w:val="24"/>
        </w:rPr>
        <w:t>OCH</w:t>
      </w:r>
      <w:r w:rsidR="00BD686B" w:rsidRPr="00BD686B">
        <w:rPr>
          <w:rFonts w:asciiTheme="majorBidi" w:hAnsiTheme="majorBidi" w:cstheme="majorBidi"/>
          <w:sz w:val="24"/>
          <w:szCs w:val="24"/>
          <w:vertAlign w:val="subscript"/>
        </w:rPr>
        <w:t>2</w:t>
      </w:r>
      <w:r w:rsidR="00BD686B">
        <w:rPr>
          <w:rFonts w:asciiTheme="majorBidi" w:hAnsiTheme="majorBidi" w:cstheme="majorBidi"/>
          <w:sz w:val="24"/>
          <w:szCs w:val="24"/>
        </w:rPr>
        <w:t>CH</w:t>
      </w:r>
      <w:r w:rsidR="00BD686B" w:rsidRPr="00BD686B">
        <w:rPr>
          <w:rFonts w:asciiTheme="majorBidi" w:hAnsiTheme="majorBidi" w:cstheme="majorBidi"/>
          <w:sz w:val="24"/>
          <w:szCs w:val="24"/>
          <w:vertAlign w:val="subscript"/>
        </w:rPr>
        <w:t>3</w:t>
      </w:r>
      <w:r w:rsidR="00BD686B">
        <w:rPr>
          <w:rFonts w:asciiTheme="majorBidi" w:hAnsiTheme="majorBidi" w:cstheme="majorBidi"/>
          <w:sz w:val="24"/>
          <w:szCs w:val="24"/>
        </w:rPr>
        <w:t xml:space="preserve">), </w:t>
      </w:r>
      <w:r w:rsidR="000C77D6">
        <w:rPr>
          <w:rFonts w:asciiTheme="majorBidi" w:hAnsiTheme="majorBidi" w:cstheme="majorBidi"/>
          <w:sz w:val="24"/>
          <w:szCs w:val="24"/>
        </w:rPr>
        <w:t>1.14 (</w:t>
      </w:r>
      <w:r w:rsidR="00BD686B">
        <w:rPr>
          <w:rFonts w:asciiTheme="majorBidi" w:hAnsiTheme="majorBidi" w:cstheme="majorBidi"/>
          <w:sz w:val="24"/>
          <w:szCs w:val="24"/>
        </w:rPr>
        <w:t xml:space="preserve">3H, </w:t>
      </w:r>
      <w:r w:rsidR="000C77D6">
        <w:rPr>
          <w:rFonts w:asciiTheme="majorBidi" w:hAnsiTheme="majorBidi" w:cstheme="majorBidi"/>
          <w:sz w:val="24"/>
          <w:szCs w:val="24"/>
        </w:rPr>
        <w:t>t, J= 7.39 Hz, CH</w:t>
      </w:r>
      <w:r w:rsidR="000C77D6" w:rsidRPr="000C77D6">
        <w:rPr>
          <w:rFonts w:asciiTheme="majorBidi" w:hAnsiTheme="majorBidi" w:cstheme="majorBidi"/>
          <w:sz w:val="24"/>
          <w:szCs w:val="24"/>
          <w:vertAlign w:val="subscript"/>
        </w:rPr>
        <w:t>3</w:t>
      </w:r>
      <w:r w:rsidR="00BD686B">
        <w:rPr>
          <w:rFonts w:asciiTheme="majorBidi" w:hAnsiTheme="majorBidi" w:cstheme="majorBidi"/>
          <w:sz w:val="24"/>
          <w:szCs w:val="24"/>
        </w:rPr>
        <w:t>, OCH</w:t>
      </w:r>
      <w:r w:rsidR="00BD686B" w:rsidRPr="00BD686B">
        <w:rPr>
          <w:rFonts w:asciiTheme="majorBidi" w:hAnsiTheme="majorBidi" w:cstheme="majorBidi"/>
          <w:sz w:val="24"/>
          <w:szCs w:val="24"/>
          <w:vertAlign w:val="subscript"/>
        </w:rPr>
        <w:t>2</w:t>
      </w:r>
      <w:r w:rsidR="00BD686B">
        <w:rPr>
          <w:rFonts w:asciiTheme="majorBidi" w:hAnsiTheme="majorBidi" w:cstheme="majorBidi"/>
          <w:sz w:val="24"/>
          <w:szCs w:val="24"/>
        </w:rPr>
        <w:t>CH</w:t>
      </w:r>
      <w:r w:rsidR="00BD686B" w:rsidRPr="00BD686B">
        <w:rPr>
          <w:rFonts w:asciiTheme="majorBidi" w:hAnsiTheme="majorBidi" w:cstheme="majorBidi"/>
          <w:sz w:val="24"/>
          <w:szCs w:val="24"/>
          <w:vertAlign w:val="subscript"/>
        </w:rPr>
        <w:t>3</w:t>
      </w:r>
      <w:r w:rsidR="000C77D6">
        <w:rPr>
          <w:rFonts w:asciiTheme="majorBidi" w:hAnsiTheme="majorBidi" w:cstheme="majorBidi"/>
          <w:sz w:val="24"/>
          <w:szCs w:val="24"/>
        </w:rPr>
        <w:t>)</w:t>
      </w:r>
      <w:r w:rsidRPr="00577674">
        <w:rPr>
          <w:rFonts w:asciiTheme="majorBidi" w:hAnsiTheme="majorBidi" w:cstheme="majorBidi"/>
          <w:sz w:val="24"/>
          <w:szCs w:val="24"/>
        </w:rPr>
        <w:t xml:space="preserve">; </w:t>
      </w:r>
      <w:r w:rsidR="00BD686B" w:rsidRPr="00BD7FAA">
        <w:rPr>
          <w:rFonts w:asciiTheme="majorBidi" w:hAnsiTheme="majorBidi" w:cstheme="majorBidi"/>
          <w:sz w:val="24"/>
          <w:szCs w:val="24"/>
          <w:vertAlign w:val="superscript"/>
        </w:rPr>
        <w:t>1</w:t>
      </w:r>
      <w:r w:rsidR="00BD686B" w:rsidRPr="002217A6">
        <w:rPr>
          <w:rFonts w:asciiTheme="majorBidi" w:hAnsiTheme="majorBidi" w:cstheme="majorBidi"/>
          <w:sz w:val="24"/>
          <w:szCs w:val="24"/>
          <w:vertAlign w:val="superscript"/>
        </w:rPr>
        <w:t>3</w:t>
      </w:r>
      <w:r w:rsidR="00BD686B" w:rsidRPr="002217A6">
        <w:rPr>
          <w:rFonts w:asciiTheme="majorBidi" w:hAnsiTheme="majorBidi" w:cstheme="majorBidi"/>
          <w:sz w:val="24"/>
          <w:szCs w:val="24"/>
        </w:rPr>
        <w:t>C NMR (DMSO-d</w:t>
      </w:r>
      <w:r w:rsidR="00BD686B" w:rsidRPr="002217A6">
        <w:rPr>
          <w:rFonts w:asciiTheme="majorBidi" w:hAnsiTheme="majorBidi" w:cstheme="majorBidi"/>
          <w:sz w:val="24"/>
          <w:szCs w:val="24"/>
          <w:vertAlign w:val="subscript"/>
        </w:rPr>
        <w:t>6</w:t>
      </w:r>
      <w:r w:rsidR="00BD686B" w:rsidRPr="002217A6">
        <w:rPr>
          <w:rFonts w:asciiTheme="majorBidi" w:hAnsiTheme="majorBidi" w:cstheme="majorBidi"/>
          <w:sz w:val="24"/>
          <w:szCs w:val="24"/>
        </w:rPr>
        <w:t xml:space="preserve">, 75 MHz): </w:t>
      </w:r>
      <w:r w:rsidR="00BD686B" w:rsidRPr="003A32B2">
        <w:rPr>
          <w:rFonts w:ascii="Symbol" w:hAnsi="Symbol" w:cstheme="majorBidi"/>
          <w:sz w:val="24"/>
          <w:szCs w:val="24"/>
        </w:rPr>
        <w:t></w:t>
      </w:r>
      <w:r w:rsidR="00BD686B" w:rsidRPr="003A32B2">
        <w:rPr>
          <w:rFonts w:ascii="Symbol" w:hAnsi="Symbol" w:cstheme="majorBidi"/>
          <w:sz w:val="24"/>
          <w:szCs w:val="24"/>
        </w:rPr>
        <w:t></w:t>
      </w:r>
      <w:r w:rsidR="00BD686B" w:rsidRPr="003A32B2">
        <w:rPr>
          <w:rFonts w:asciiTheme="majorBidi" w:hAnsiTheme="majorBidi" w:cstheme="majorBidi"/>
          <w:sz w:val="24"/>
          <w:szCs w:val="24"/>
        </w:rPr>
        <w:t>=</w:t>
      </w:r>
      <w:r w:rsidR="00BD686B" w:rsidRPr="003A32B2">
        <w:rPr>
          <w:rFonts w:asciiTheme="majorBidi" w:hAnsiTheme="majorBidi"/>
        </w:rPr>
        <w:t xml:space="preserve"> </w:t>
      </w:r>
      <w:r w:rsidR="00FA1F21">
        <w:rPr>
          <w:rFonts w:asciiTheme="majorBidi" w:hAnsiTheme="majorBidi" w:cstheme="majorBidi"/>
          <w:sz w:val="24"/>
          <w:szCs w:val="24"/>
        </w:rPr>
        <w:t xml:space="preserve">170.2  (C-2), 162.5, 164.0, </w:t>
      </w:r>
      <w:r w:rsidR="00FA1F21" w:rsidRPr="00577674">
        <w:rPr>
          <w:rFonts w:asciiTheme="majorBidi" w:hAnsiTheme="majorBidi" w:cstheme="majorBidi"/>
          <w:sz w:val="24"/>
          <w:szCs w:val="24"/>
        </w:rPr>
        <w:t>16</w:t>
      </w:r>
      <w:r w:rsidR="00FA1F21">
        <w:rPr>
          <w:rFonts w:asciiTheme="majorBidi" w:hAnsiTheme="majorBidi" w:cstheme="majorBidi"/>
          <w:sz w:val="24"/>
          <w:szCs w:val="24"/>
        </w:rPr>
        <w:t>4</w:t>
      </w:r>
      <w:r w:rsidR="00FA1F21" w:rsidRPr="00577674">
        <w:rPr>
          <w:rFonts w:asciiTheme="majorBidi" w:hAnsiTheme="majorBidi" w:cstheme="majorBidi"/>
          <w:sz w:val="24"/>
          <w:szCs w:val="24"/>
        </w:rPr>
        <w:t>.</w:t>
      </w:r>
      <w:r w:rsidR="00FA1F21">
        <w:rPr>
          <w:rFonts w:asciiTheme="majorBidi" w:hAnsiTheme="majorBidi" w:cstheme="majorBidi"/>
          <w:sz w:val="24"/>
          <w:szCs w:val="24"/>
        </w:rPr>
        <w:t>3 (C-2</w:t>
      </w:r>
      <w:r w:rsidR="00FA1F21" w:rsidRPr="003A32B2">
        <w:rPr>
          <w:rFonts w:asciiTheme="majorBidi" w:hAnsiTheme="majorBidi"/>
          <w:sz w:val="24"/>
          <w:szCs w:val="24"/>
        </w:rPr>
        <w:t>'</w:t>
      </w:r>
      <w:r w:rsidR="00FA1F21">
        <w:rPr>
          <w:rFonts w:asciiTheme="majorBidi" w:hAnsiTheme="majorBidi"/>
          <w:sz w:val="24"/>
          <w:szCs w:val="24"/>
        </w:rPr>
        <w:t xml:space="preserve">, CONH, </w:t>
      </w:r>
      <w:proofErr w:type="spellStart"/>
      <w:r w:rsidR="00FA1F21">
        <w:rPr>
          <w:rFonts w:asciiTheme="majorBidi" w:hAnsiTheme="majorBidi"/>
          <w:sz w:val="24"/>
          <w:szCs w:val="24"/>
        </w:rPr>
        <w:t>COEt</w:t>
      </w:r>
      <w:proofErr w:type="spellEnd"/>
      <w:r w:rsidR="00FA1F21">
        <w:rPr>
          <w:rFonts w:asciiTheme="majorBidi" w:hAnsiTheme="majorBidi" w:cstheme="majorBidi"/>
          <w:sz w:val="24"/>
          <w:szCs w:val="24"/>
        </w:rPr>
        <w:t xml:space="preserve">), 143.1, </w:t>
      </w:r>
      <w:r w:rsidR="00FA1F21" w:rsidRPr="00577674">
        <w:rPr>
          <w:rFonts w:asciiTheme="majorBidi" w:hAnsiTheme="majorBidi" w:cstheme="majorBidi"/>
          <w:sz w:val="24"/>
          <w:szCs w:val="24"/>
        </w:rPr>
        <w:t xml:space="preserve"> 14</w:t>
      </w:r>
      <w:r w:rsidR="00FA1F21">
        <w:rPr>
          <w:rFonts w:asciiTheme="majorBidi" w:hAnsiTheme="majorBidi" w:cstheme="majorBidi"/>
          <w:sz w:val="24"/>
          <w:szCs w:val="24"/>
        </w:rPr>
        <w:t>2</w:t>
      </w:r>
      <w:r w:rsidR="00FA1F21" w:rsidRPr="00577674">
        <w:rPr>
          <w:rFonts w:asciiTheme="majorBidi" w:hAnsiTheme="majorBidi" w:cstheme="majorBidi"/>
          <w:sz w:val="24"/>
          <w:szCs w:val="24"/>
        </w:rPr>
        <w:t>.</w:t>
      </w:r>
      <w:r w:rsidR="00FA1F21">
        <w:rPr>
          <w:rFonts w:asciiTheme="majorBidi" w:hAnsiTheme="majorBidi" w:cstheme="majorBidi"/>
          <w:sz w:val="24"/>
          <w:szCs w:val="24"/>
        </w:rPr>
        <w:t xml:space="preserve">4, 136.1, 132.8, 131.6, 130.3, 129.6, 129.2,  128.4, </w:t>
      </w:r>
      <w:r w:rsidR="00FA1F21" w:rsidRPr="00577674">
        <w:rPr>
          <w:rFonts w:asciiTheme="majorBidi" w:hAnsiTheme="majorBidi" w:cstheme="majorBidi"/>
          <w:sz w:val="24"/>
          <w:szCs w:val="24"/>
        </w:rPr>
        <w:t>1</w:t>
      </w:r>
      <w:r w:rsidR="00FA1F21">
        <w:rPr>
          <w:rFonts w:asciiTheme="majorBidi" w:hAnsiTheme="majorBidi" w:cstheme="majorBidi"/>
          <w:sz w:val="24"/>
          <w:szCs w:val="24"/>
        </w:rPr>
        <w:t>28</w:t>
      </w:r>
      <w:r w:rsidR="00FA1F21" w:rsidRPr="00577674">
        <w:rPr>
          <w:rFonts w:asciiTheme="majorBidi" w:hAnsiTheme="majorBidi" w:cstheme="majorBidi"/>
          <w:sz w:val="24"/>
          <w:szCs w:val="24"/>
        </w:rPr>
        <w:t>.</w:t>
      </w:r>
      <w:r w:rsidR="00FA1F21">
        <w:rPr>
          <w:rFonts w:asciiTheme="majorBidi" w:hAnsiTheme="majorBidi" w:cstheme="majorBidi"/>
          <w:sz w:val="24"/>
          <w:szCs w:val="24"/>
        </w:rPr>
        <w:t>7</w:t>
      </w:r>
      <w:r w:rsidR="00FA1F21" w:rsidRPr="00577674">
        <w:rPr>
          <w:rFonts w:asciiTheme="majorBidi" w:hAnsiTheme="majorBidi" w:cstheme="majorBidi"/>
          <w:sz w:val="24"/>
          <w:szCs w:val="24"/>
        </w:rPr>
        <w:t>, 1</w:t>
      </w:r>
      <w:r w:rsidR="00FA1F21">
        <w:rPr>
          <w:rFonts w:asciiTheme="majorBidi" w:hAnsiTheme="majorBidi" w:cstheme="majorBidi"/>
          <w:sz w:val="24"/>
          <w:szCs w:val="24"/>
        </w:rPr>
        <w:t>26</w:t>
      </w:r>
      <w:r w:rsidR="00FA1F21" w:rsidRPr="00577674">
        <w:rPr>
          <w:rFonts w:asciiTheme="majorBidi" w:hAnsiTheme="majorBidi" w:cstheme="majorBidi"/>
          <w:sz w:val="24"/>
          <w:szCs w:val="24"/>
        </w:rPr>
        <w:t>.</w:t>
      </w:r>
      <w:r w:rsidR="00FA1F21">
        <w:rPr>
          <w:rFonts w:asciiTheme="majorBidi" w:hAnsiTheme="majorBidi" w:cstheme="majorBidi"/>
          <w:sz w:val="24"/>
          <w:szCs w:val="24"/>
        </w:rPr>
        <w:t>7</w:t>
      </w:r>
      <w:r w:rsidR="00FA1F21" w:rsidRPr="00577674">
        <w:rPr>
          <w:rFonts w:asciiTheme="majorBidi" w:hAnsiTheme="majorBidi" w:cstheme="majorBidi"/>
          <w:sz w:val="24"/>
          <w:szCs w:val="24"/>
        </w:rPr>
        <w:t xml:space="preserve">, </w:t>
      </w:r>
      <w:r w:rsidR="00FA1F21">
        <w:rPr>
          <w:rFonts w:asciiTheme="majorBidi" w:hAnsiTheme="majorBidi" w:cstheme="majorBidi"/>
          <w:sz w:val="24"/>
          <w:szCs w:val="24"/>
        </w:rPr>
        <w:t xml:space="preserve">125.9, 125.3, 125.2, </w:t>
      </w:r>
      <w:r w:rsidR="00FA1F21" w:rsidRPr="00577674">
        <w:rPr>
          <w:rFonts w:asciiTheme="majorBidi" w:hAnsiTheme="majorBidi" w:cstheme="majorBidi"/>
          <w:sz w:val="24"/>
          <w:szCs w:val="24"/>
        </w:rPr>
        <w:t>1</w:t>
      </w:r>
      <w:r w:rsidR="00FA1F21">
        <w:rPr>
          <w:rFonts w:asciiTheme="majorBidi" w:hAnsiTheme="majorBidi" w:cstheme="majorBidi"/>
          <w:sz w:val="24"/>
          <w:szCs w:val="24"/>
        </w:rPr>
        <w:t>24</w:t>
      </w:r>
      <w:r w:rsidR="00FA1F21" w:rsidRPr="00577674">
        <w:rPr>
          <w:rFonts w:asciiTheme="majorBidi" w:hAnsiTheme="majorBidi" w:cstheme="majorBidi"/>
          <w:sz w:val="24"/>
          <w:szCs w:val="24"/>
        </w:rPr>
        <w:t>.</w:t>
      </w:r>
      <w:r w:rsidR="00FA1F21">
        <w:rPr>
          <w:rFonts w:asciiTheme="majorBidi" w:hAnsiTheme="majorBidi" w:cstheme="majorBidi"/>
          <w:sz w:val="24"/>
          <w:szCs w:val="24"/>
        </w:rPr>
        <w:t>9</w:t>
      </w:r>
      <w:r w:rsidR="00FA1F21" w:rsidRPr="00577674">
        <w:rPr>
          <w:rFonts w:asciiTheme="majorBidi" w:hAnsiTheme="majorBidi" w:cstheme="majorBidi"/>
          <w:sz w:val="24"/>
          <w:szCs w:val="24"/>
        </w:rPr>
        <w:t xml:space="preserve">, </w:t>
      </w:r>
      <w:r w:rsidR="00FA1F21">
        <w:rPr>
          <w:rFonts w:asciiTheme="majorBidi" w:hAnsiTheme="majorBidi" w:cstheme="majorBidi"/>
          <w:sz w:val="24"/>
          <w:szCs w:val="24"/>
        </w:rPr>
        <w:t xml:space="preserve">123.8, 123.8, </w:t>
      </w:r>
      <w:r w:rsidR="00FA1F21" w:rsidRPr="00577674">
        <w:rPr>
          <w:rFonts w:asciiTheme="majorBidi" w:hAnsiTheme="majorBidi" w:cstheme="majorBidi"/>
          <w:sz w:val="24"/>
          <w:szCs w:val="24"/>
        </w:rPr>
        <w:t>12</w:t>
      </w:r>
      <w:r w:rsidR="00FA1F21">
        <w:rPr>
          <w:rFonts w:asciiTheme="majorBidi" w:hAnsiTheme="majorBidi" w:cstheme="majorBidi"/>
          <w:sz w:val="24"/>
          <w:szCs w:val="24"/>
        </w:rPr>
        <w:t>3</w:t>
      </w:r>
      <w:r w:rsidR="00FA1F21" w:rsidRPr="00577674">
        <w:rPr>
          <w:rFonts w:asciiTheme="majorBidi" w:hAnsiTheme="majorBidi" w:cstheme="majorBidi"/>
          <w:sz w:val="24"/>
          <w:szCs w:val="24"/>
        </w:rPr>
        <w:t>.</w:t>
      </w:r>
      <w:r w:rsidR="00FA1F21">
        <w:rPr>
          <w:rFonts w:asciiTheme="majorBidi" w:hAnsiTheme="majorBidi" w:cstheme="majorBidi"/>
          <w:sz w:val="24"/>
          <w:szCs w:val="24"/>
        </w:rPr>
        <w:t>1</w:t>
      </w:r>
      <w:r w:rsidR="00FA1F21" w:rsidRPr="00577674">
        <w:rPr>
          <w:rFonts w:asciiTheme="majorBidi" w:hAnsiTheme="majorBidi" w:cstheme="majorBidi"/>
          <w:sz w:val="24"/>
          <w:szCs w:val="24"/>
        </w:rPr>
        <w:t>,</w:t>
      </w:r>
      <w:r w:rsidR="00FA1F21">
        <w:rPr>
          <w:rFonts w:asciiTheme="majorBidi" w:hAnsiTheme="majorBidi" w:cstheme="majorBidi"/>
          <w:sz w:val="24"/>
          <w:szCs w:val="24"/>
        </w:rPr>
        <w:t xml:space="preserve"> </w:t>
      </w:r>
      <w:r w:rsidR="00FA1F21" w:rsidRPr="00577674">
        <w:rPr>
          <w:rFonts w:asciiTheme="majorBidi" w:hAnsiTheme="majorBidi" w:cstheme="majorBidi"/>
          <w:sz w:val="24"/>
          <w:szCs w:val="24"/>
        </w:rPr>
        <w:t>12</w:t>
      </w:r>
      <w:r w:rsidR="00FA1F21">
        <w:rPr>
          <w:rFonts w:asciiTheme="majorBidi" w:hAnsiTheme="majorBidi" w:cstheme="majorBidi"/>
          <w:sz w:val="24"/>
          <w:szCs w:val="24"/>
        </w:rPr>
        <w:t>2</w:t>
      </w:r>
      <w:r w:rsidR="00FA1F21" w:rsidRPr="00577674">
        <w:rPr>
          <w:rFonts w:asciiTheme="majorBidi" w:hAnsiTheme="majorBidi" w:cstheme="majorBidi"/>
          <w:sz w:val="24"/>
          <w:szCs w:val="24"/>
        </w:rPr>
        <w:t>.</w:t>
      </w:r>
      <w:r w:rsidR="00FA1F21">
        <w:rPr>
          <w:rFonts w:asciiTheme="majorBidi" w:hAnsiTheme="majorBidi" w:cstheme="majorBidi"/>
          <w:sz w:val="24"/>
          <w:szCs w:val="24"/>
        </w:rPr>
        <w:t>9</w:t>
      </w:r>
      <w:r w:rsidR="00FA1F21" w:rsidRPr="00577674">
        <w:rPr>
          <w:rFonts w:asciiTheme="majorBidi" w:hAnsiTheme="majorBidi" w:cstheme="majorBidi"/>
          <w:sz w:val="24"/>
          <w:szCs w:val="24"/>
        </w:rPr>
        <w:t xml:space="preserve">, </w:t>
      </w:r>
      <w:r w:rsidR="000C77D6">
        <w:rPr>
          <w:rFonts w:asciiTheme="majorBidi" w:hAnsiTheme="majorBidi" w:cstheme="majorBidi"/>
          <w:sz w:val="24"/>
          <w:szCs w:val="24"/>
        </w:rPr>
        <w:t>121.8</w:t>
      </w:r>
      <w:r w:rsidRPr="00577674">
        <w:rPr>
          <w:rFonts w:asciiTheme="majorBidi" w:hAnsiTheme="majorBidi" w:cstheme="majorBidi"/>
          <w:sz w:val="24"/>
          <w:szCs w:val="24"/>
        </w:rPr>
        <w:t xml:space="preserve"> </w:t>
      </w:r>
      <w:r w:rsidR="00FA1F21" w:rsidRPr="00577674">
        <w:rPr>
          <w:rFonts w:asciiTheme="majorBidi" w:hAnsiTheme="majorBidi" w:cstheme="majorBidi"/>
          <w:sz w:val="24"/>
          <w:szCs w:val="24"/>
        </w:rPr>
        <w:t>(</w:t>
      </w:r>
      <w:proofErr w:type="spellStart"/>
      <w:r w:rsidR="00FA1F21">
        <w:rPr>
          <w:rFonts w:asciiTheme="majorBidi" w:hAnsiTheme="majorBidi" w:cstheme="majorBidi"/>
          <w:sz w:val="24"/>
          <w:szCs w:val="24"/>
        </w:rPr>
        <w:t>Bz</w:t>
      </w:r>
      <w:proofErr w:type="spellEnd"/>
      <w:r w:rsidR="00FA1F21">
        <w:rPr>
          <w:rFonts w:asciiTheme="majorBidi" w:hAnsiTheme="majorBidi" w:cstheme="majorBidi"/>
          <w:sz w:val="24"/>
          <w:szCs w:val="24"/>
        </w:rPr>
        <w:t>, C-3, C-4, C-6, C-7, C-3</w:t>
      </w:r>
      <w:r w:rsidR="00FA1F21" w:rsidRPr="003A32B2">
        <w:rPr>
          <w:rFonts w:asciiTheme="majorBidi" w:hAnsiTheme="majorBidi"/>
          <w:sz w:val="24"/>
          <w:szCs w:val="24"/>
        </w:rPr>
        <w:t>'</w:t>
      </w:r>
      <w:r w:rsidR="00FA1F21">
        <w:rPr>
          <w:rFonts w:asciiTheme="majorBidi" w:hAnsiTheme="majorBidi" w:cstheme="majorBidi"/>
          <w:sz w:val="24"/>
          <w:szCs w:val="24"/>
        </w:rPr>
        <w:t>, C-4</w:t>
      </w:r>
      <w:r w:rsidR="00FA1F21" w:rsidRPr="003A32B2">
        <w:rPr>
          <w:rFonts w:asciiTheme="majorBidi" w:hAnsiTheme="majorBidi"/>
          <w:sz w:val="24"/>
          <w:szCs w:val="24"/>
        </w:rPr>
        <w:t>'</w:t>
      </w:r>
      <w:r w:rsidR="00FA1F21">
        <w:rPr>
          <w:rFonts w:asciiTheme="majorBidi" w:hAnsiTheme="majorBidi"/>
          <w:sz w:val="24"/>
          <w:szCs w:val="24"/>
        </w:rPr>
        <w:t xml:space="preserve">, </w:t>
      </w:r>
      <w:r w:rsidR="00FA1F21">
        <w:rPr>
          <w:rFonts w:asciiTheme="majorBidi" w:hAnsiTheme="majorBidi" w:cstheme="majorBidi"/>
          <w:sz w:val="24"/>
          <w:szCs w:val="24"/>
        </w:rPr>
        <w:t>C-2</w:t>
      </w:r>
      <w:r w:rsidR="00FA1F21" w:rsidRPr="003A32B2">
        <w:rPr>
          <w:rFonts w:asciiTheme="majorBidi" w:hAnsiTheme="majorBidi"/>
          <w:sz w:val="24"/>
          <w:szCs w:val="24"/>
        </w:rPr>
        <w:t>''</w:t>
      </w:r>
      <w:r w:rsidR="00FA1F21">
        <w:rPr>
          <w:rFonts w:asciiTheme="majorBidi" w:hAnsiTheme="majorBidi" w:cstheme="majorBidi"/>
          <w:sz w:val="24"/>
          <w:szCs w:val="24"/>
        </w:rPr>
        <w:t>, C-3</w:t>
      </w:r>
      <w:r w:rsidR="00FA1F21" w:rsidRPr="003A32B2">
        <w:rPr>
          <w:rFonts w:asciiTheme="majorBidi" w:hAnsiTheme="majorBidi"/>
          <w:sz w:val="24"/>
          <w:szCs w:val="24"/>
        </w:rPr>
        <w:t>''</w:t>
      </w:r>
      <w:r w:rsidR="00FA1F21">
        <w:rPr>
          <w:rFonts w:asciiTheme="majorBidi" w:hAnsiTheme="majorBidi" w:cstheme="majorBidi"/>
          <w:sz w:val="24"/>
          <w:szCs w:val="24"/>
        </w:rPr>
        <w:t>, C-4</w:t>
      </w:r>
      <w:r w:rsidR="00FA1F21" w:rsidRPr="003A32B2">
        <w:rPr>
          <w:rFonts w:asciiTheme="majorBidi" w:hAnsiTheme="majorBidi"/>
          <w:sz w:val="24"/>
          <w:szCs w:val="24"/>
        </w:rPr>
        <w:t>''</w:t>
      </w:r>
      <w:r w:rsidR="00FA1F21">
        <w:rPr>
          <w:rFonts w:asciiTheme="majorBidi" w:hAnsiTheme="majorBidi" w:cstheme="majorBidi"/>
          <w:sz w:val="24"/>
          <w:szCs w:val="24"/>
        </w:rPr>
        <w:t>, C-5</w:t>
      </w:r>
      <w:r w:rsidR="00FA1F21" w:rsidRPr="003A32B2">
        <w:rPr>
          <w:rFonts w:asciiTheme="majorBidi" w:hAnsiTheme="majorBidi"/>
          <w:sz w:val="24"/>
          <w:szCs w:val="24"/>
        </w:rPr>
        <w:t>''</w:t>
      </w:r>
      <w:r w:rsidR="00FA1F21">
        <w:rPr>
          <w:rFonts w:asciiTheme="majorBidi" w:hAnsiTheme="majorBidi"/>
          <w:sz w:val="24"/>
          <w:szCs w:val="24"/>
        </w:rPr>
        <w:t>),</w:t>
      </w:r>
      <w:r w:rsidR="00FA1F21" w:rsidRPr="00FA1F21">
        <w:rPr>
          <w:rFonts w:asciiTheme="majorBidi" w:hAnsiTheme="majorBidi" w:cstheme="majorBidi"/>
          <w:sz w:val="24"/>
          <w:szCs w:val="24"/>
        </w:rPr>
        <w:t xml:space="preserve"> </w:t>
      </w:r>
      <w:r w:rsidR="00FA1F21">
        <w:rPr>
          <w:rFonts w:asciiTheme="majorBidi" w:hAnsiTheme="majorBidi" w:cstheme="majorBidi"/>
          <w:sz w:val="24"/>
          <w:szCs w:val="24"/>
        </w:rPr>
        <w:t>52.3 (C, CH</w:t>
      </w:r>
      <w:r w:rsidR="00FA1F21">
        <w:rPr>
          <w:rFonts w:asciiTheme="majorBidi" w:hAnsiTheme="majorBidi" w:cstheme="majorBidi"/>
          <w:sz w:val="24"/>
          <w:szCs w:val="24"/>
          <w:vertAlign w:val="subscript"/>
        </w:rPr>
        <w:t>2</w:t>
      </w:r>
      <w:r w:rsidR="00FA1F21">
        <w:rPr>
          <w:rFonts w:asciiTheme="majorBidi" w:hAnsiTheme="majorBidi" w:cstheme="majorBidi"/>
          <w:sz w:val="24"/>
          <w:szCs w:val="24"/>
        </w:rPr>
        <w:t>, OCH</w:t>
      </w:r>
      <w:r w:rsidR="00FA1F21" w:rsidRPr="00FA1F21">
        <w:rPr>
          <w:rFonts w:asciiTheme="majorBidi" w:hAnsiTheme="majorBidi" w:cstheme="majorBidi"/>
          <w:sz w:val="24"/>
          <w:szCs w:val="24"/>
          <w:vertAlign w:val="subscript"/>
        </w:rPr>
        <w:t>2</w:t>
      </w:r>
      <w:r w:rsidR="00FA1F21">
        <w:rPr>
          <w:rFonts w:asciiTheme="majorBidi" w:hAnsiTheme="majorBidi" w:cstheme="majorBidi"/>
          <w:sz w:val="24"/>
          <w:szCs w:val="24"/>
        </w:rPr>
        <w:t>CH</w:t>
      </w:r>
      <w:r w:rsidR="00FA1F21" w:rsidRPr="00FA1F21">
        <w:rPr>
          <w:rFonts w:asciiTheme="majorBidi" w:hAnsiTheme="majorBidi" w:cstheme="majorBidi"/>
          <w:sz w:val="24"/>
          <w:szCs w:val="24"/>
          <w:vertAlign w:val="subscript"/>
        </w:rPr>
        <w:t>3</w:t>
      </w:r>
      <w:r w:rsidR="00FA1F21">
        <w:rPr>
          <w:rFonts w:asciiTheme="majorBidi" w:hAnsiTheme="majorBidi" w:cstheme="majorBidi"/>
          <w:sz w:val="24"/>
          <w:szCs w:val="24"/>
        </w:rPr>
        <w:t>),  16.4 (C, CH</w:t>
      </w:r>
      <w:r w:rsidR="00FA1F21" w:rsidRPr="0042326F">
        <w:rPr>
          <w:rFonts w:asciiTheme="majorBidi" w:hAnsiTheme="majorBidi" w:cstheme="majorBidi"/>
          <w:sz w:val="24"/>
          <w:szCs w:val="24"/>
          <w:vertAlign w:val="subscript"/>
        </w:rPr>
        <w:t>3</w:t>
      </w:r>
      <w:r w:rsidR="00FA1F21">
        <w:rPr>
          <w:rFonts w:asciiTheme="majorBidi" w:hAnsiTheme="majorBidi" w:cstheme="majorBidi"/>
          <w:sz w:val="24"/>
          <w:szCs w:val="24"/>
        </w:rPr>
        <w:t>, OCH</w:t>
      </w:r>
      <w:r w:rsidR="00FA1F21" w:rsidRPr="00FA1F21">
        <w:rPr>
          <w:rFonts w:asciiTheme="majorBidi" w:hAnsiTheme="majorBidi" w:cstheme="majorBidi"/>
          <w:sz w:val="24"/>
          <w:szCs w:val="24"/>
          <w:vertAlign w:val="subscript"/>
        </w:rPr>
        <w:t>2</w:t>
      </w:r>
      <w:r w:rsidR="00FA1F21">
        <w:rPr>
          <w:rFonts w:asciiTheme="majorBidi" w:hAnsiTheme="majorBidi" w:cstheme="majorBidi"/>
          <w:sz w:val="24"/>
          <w:szCs w:val="24"/>
        </w:rPr>
        <w:t>CH</w:t>
      </w:r>
      <w:r w:rsidR="00FA1F21" w:rsidRPr="00FA1F21">
        <w:rPr>
          <w:rFonts w:asciiTheme="majorBidi" w:hAnsiTheme="majorBidi" w:cstheme="majorBidi"/>
          <w:sz w:val="24"/>
          <w:szCs w:val="24"/>
          <w:vertAlign w:val="subscript"/>
        </w:rPr>
        <w:t>3</w:t>
      </w:r>
      <w:r w:rsidR="00FA1F21">
        <w:rPr>
          <w:rFonts w:asciiTheme="majorBidi" w:hAnsiTheme="majorBidi" w:cstheme="majorBidi"/>
          <w:sz w:val="24"/>
          <w:szCs w:val="24"/>
        </w:rPr>
        <w:t>)</w:t>
      </w:r>
      <w:r>
        <w:rPr>
          <w:rFonts w:asciiTheme="majorBidi" w:hAnsiTheme="majorBidi" w:cstheme="majorBidi"/>
          <w:sz w:val="24"/>
          <w:szCs w:val="24"/>
        </w:rPr>
        <w:t xml:space="preserve">; </w:t>
      </w:r>
      <w:r w:rsidR="00994E36" w:rsidRPr="002217A6">
        <w:rPr>
          <w:rFonts w:asciiTheme="majorBidi" w:hAnsiTheme="majorBidi" w:cstheme="majorBidi"/>
          <w:sz w:val="24"/>
          <w:szCs w:val="24"/>
        </w:rPr>
        <w:t xml:space="preserve">EIMMS:  m/z </w:t>
      </w:r>
      <w:r w:rsidR="00994E36">
        <w:rPr>
          <w:rFonts w:asciiTheme="majorBidi" w:hAnsiTheme="majorBidi" w:cstheme="majorBidi"/>
          <w:sz w:val="24"/>
          <w:szCs w:val="24"/>
        </w:rPr>
        <w:t>573</w:t>
      </w:r>
      <w:r w:rsidR="00994E36" w:rsidRPr="00577674">
        <w:rPr>
          <w:rFonts w:asciiTheme="majorBidi" w:hAnsiTheme="majorBidi" w:cstheme="majorBidi"/>
          <w:sz w:val="24"/>
          <w:szCs w:val="24"/>
        </w:rPr>
        <w:t xml:space="preserve"> </w:t>
      </w:r>
      <w:r w:rsidR="00994E36">
        <w:rPr>
          <w:rFonts w:asciiTheme="majorBidi" w:hAnsiTheme="majorBidi" w:cstheme="majorBidi"/>
          <w:sz w:val="24"/>
          <w:szCs w:val="24"/>
        </w:rPr>
        <w:t>[</w:t>
      </w:r>
      <w:r w:rsidR="00994E36" w:rsidRPr="00577674">
        <w:rPr>
          <w:rFonts w:asciiTheme="majorBidi" w:hAnsiTheme="majorBidi" w:cstheme="majorBidi"/>
          <w:sz w:val="24"/>
          <w:szCs w:val="24"/>
        </w:rPr>
        <w:t>M</w:t>
      </w:r>
      <w:r w:rsidR="00994E36">
        <w:rPr>
          <w:rFonts w:asciiTheme="majorBidi" w:hAnsiTheme="majorBidi" w:cstheme="majorBidi"/>
          <w:sz w:val="24"/>
          <w:szCs w:val="24"/>
        </w:rPr>
        <w:t>]</w:t>
      </w:r>
      <w:r w:rsidR="00994E36" w:rsidRPr="00577674">
        <w:rPr>
          <w:rFonts w:asciiTheme="majorBidi" w:hAnsiTheme="majorBidi" w:cstheme="majorBidi"/>
          <w:sz w:val="24"/>
          <w:szCs w:val="24"/>
          <w:vertAlign w:val="superscript"/>
        </w:rPr>
        <w:t>+</w:t>
      </w:r>
      <w:r w:rsidR="00994E36">
        <w:rPr>
          <w:rFonts w:asciiTheme="majorBidi" w:hAnsiTheme="majorBidi" w:cstheme="majorBidi"/>
          <w:sz w:val="24"/>
          <w:szCs w:val="24"/>
        </w:rPr>
        <w:t xml:space="preserve"> (31 %);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28</w:t>
      </w:r>
      <w:r w:rsidRPr="00577674">
        <w:rPr>
          <w:rFonts w:asciiTheme="majorBidi" w:hAnsiTheme="majorBidi" w:cstheme="majorBidi"/>
          <w:sz w:val="24"/>
          <w:szCs w:val="24"/>
        </w:rPr>
        <w:t>H</w:t>
      </w:r>
      <w:r>
        <w:rPr>
          <w:rFonts w:asciiTheme="majorBidi" w:hAnsiTheme="majorBidi" w:cstheme="majorBidi"/>
          <w:sz w:val="24"/>
          <w:szCs w:val="24"/>
          <w:vertAlign w:val="subscript"/>
        </w:rPr>
        <w:t>19</w:t>
      </w:r>
      <w:r w:rsidRPr="00577674">
        <w:rPr>
          <w:rFonts w:asciiTheme="majorBidi" w:hAnsiTheme="majorBidi" w:cstheme="majorBidi"/>
          <w:sz w:val="24"/>
          <w:szCs w:val="24"/>
        </w:rPr>
        <w:t>N</w:t>
      </w:r>
      <w:r>
        <w:rPr>
          <w:rFonts w:asciiTheme="majorBidi" w:hAnsiTheme="majorBidi" w:cstheme="majorBidi"/>
          <w:sz w:val="24"/>
          <w:szCs w:val="24"/>
          <w:vertAlign w:val="subscript"/>
        </w:rPr>
        <w:t>3</w:t>
      </w:r>
      <w:r w:rsidRPr="00577674">
        <w:rPr>
          <w:rFonts w:asciiTheme="majorBidi" w:hAnsiTheme="majorBidi" w:cstheme="majorBidi"/>
          <w:sz w:val="24"/>
          <w:szCs w:val="24"/>
        </w:rPr>
        <w:t>O</w:t>
      </w:r>
      <w:r>
        <w:rPr>
          <w:rFonts w:asciiTheme="majorBidi" w:hAnsiTheme="majorBidi" w:cstheme="majorBidi"/>
          <w:sz w:val="24"/>
          <w:szCs w:val="24"/>
          <w:vertAlign w:val="subscript"/>
        </w:rPr>
        <w:t>5</w:t>
      </w:r>
      <w:r w:rsidRPr="00577674">
        <w:rPr>
          <w:rFonts w:asciiTheme="majorBidi" w:hAnsiTheme="majorBidi" w:cstheme="majorBidi"/>
          <w:sz w:val="24"/>
          <w:szCs w:val="24"/>
        </w:rPr>
        <w:t>S</w:t>
      </w:r>
      <w:r w:rsidR="003652DE">
        <w:rPr>
          <w:rFonts w:asciiTheme="majorBidi" w:hAnsiTheme="majorBidi" w:cstheme="majorBidi"/>
          <w:sz w:val="24"/>
          <w:szCs w:val="24"/>
          <w:vertAlign w:val="subscript"/>
        </w:rPr>
        <w:t>3</w:t>
      </w:r>
      <w:r w:rsidR="00994E36">
        <w:rPr>
          <w:rFonts w:asciiTheme="majorBidi" w:hAnsiTheme="majorBidi" w:cstheme="majorBidi"/>
          <w:sz w:val="24"/>
          <w:szCs w:val="24"/>
        </w:rPr>
        <w:t xml:space="preserve"> (573.66):</w:t>
      </w:r>
      <w:r w:rsidRPr="00577674">
        <w:rPr>
          <w:rFonts w:asciiTheme="majorBidi" w:hAnsiTheme="majorBidi" w:cstheme="majorBidi"/>
          <w:sz w:val="24"/>
          <w:szCs w:val="24"/>
        </w:rPr>
        <w:t xml:space="preserve"> C, </w:t>
      </w:r>
      <w:r w:rsidR="003652DE">
        <w:rPr>
          <w:rFonts w:asciiTheme="majorBidi" w:hAnsiTheme="majorBidi" w:cstheme="majorBidi"/>
          <w:sz w:val="24"/>
          <w:szCs w:val="24"/>
        </w:rPr>
        <w:t>58.62</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3652DE">
        <w:rPr>
          <w:rFonts w:asciiTheme="majorBidi" w:hAnsiTheme="majorBidi" w:cstheme="majorBidi"/>
          <w:sz w:val="24"/>
          <w:szCs w:val="24"/>
        </w:rPr>
        <w:t>34</w:t>
      </w:r>
      <w:r w:rsidRPr="00577674">
        <w:rPr>
          <w:rFonts w:asciiTheme="majorBidi" w:hAnsiTheme="majorBidi" w:cstheme="majorBidi"/>
          <w:sz w:val="24"/>
          <w:szCs w:val="24"/>
        </w:rPr>
        <w:t xml:space="preserve">; N, </w:t>
      </w:r>
      <w:r>
        <w:rPr>
          <w:rFonts w:asciiTheme="majorBidi" w:hAnsiTheme="majorBidi" w:cstheme="majorBidi"/>
          <w:sz w:val="24"/>
          <w:szCs w:val="24"/>
        </w:rPr>
        <w:t>7.</w:t>
      </w:r>
      <w:r w:rsidR="003652DE">
        <w:rPr>
          <w:rFonts w:asciiTheme="majorBidi" w:hAnsiTheme="majorBidi" w:cstheme="majorBidi"/>
          <w:sz w:val="24"/>
          <w:szCs w:val="24"/>
        </w:rPr>
        <w:t>32</w:t>
      </w:r>
      <w:r w:rsidRPr="00577674">
        <w:rPr>
          <w:rFonts w:asciiTheme="majorBidi" w:hAnsiTheme="majorBidi" w:cstheme="majorBidi"/>
          <w:sz w:val="24"/>
          <w:szCs w:val="24"/>
        </w:rPr>
        <w:t xml:space="preserve">; S, </w:t>
      </w:r>
      <w:r w:rsidR="003652DE">
        <w:rPr>
          <w:rFonts w:asciiTheme="majorBidi" w:hAnsiTheme="majorBidi" w:cstheme="majorBidi"/>
          <w:sz w:val="24"/>
          <w:szCs w:val="24"/>
        </w:rPr>
        <w:t>16.77</w:t>
      </w:r>
      <w:r w:rsidRPr="00577674">
        <w:rPr>
          <w:rFonts w:asciiTheme="majorBidi" w:hAnsiTheme="majorBidi" w:cstheme="majorBidi"/>
          <w:sz w:val="24"/>
          <w:szCs w:val="24"/>
        </w:rPr>
        <w:t xml:space="preserve"> %. Found: C, </w:t>
      </w:r>
      <w:r w:rsidR="003652DE">
        <w:rPr>
          <w:rFonts w:asciiTheme="majorBidi" w:hAnsiTheme="majorBidi" w:cstheme="majorBidi"/>
          <w:sz w:val="24"/>
          <w:szCs w:val="24"/>
        </w:rPr>
        <w:t>58.39</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3652DE">
        <w:rPr>
          <w:rFonts w:asciiTheme="majorBidi" w:hAnsiTheme="majorBidi" w:cstheme="majorBidi"/>
          <w:sz w:val="24"/>
          <w:szCs w:val="24"/>
        </w:rPr>
        <w:t>51</w:t>
      </w:r>
      <w:r w:rsidRPr="00577674">
        <w:rPr>
          <w:rFonts w:asciiTheme="majorBidi" w:hAnsiTheme="majorBidi" w:cstheme="majorBidi"/>
          <w:sz w:val="24"/>
          <w:szCs w:val="24"/>
        </w:rPr>
        <w:t xml:space="preserve">; N, </w:t>
      </w:r>
      <w:r w:rsidR="003652DE">
        <w:rPr>
          <w:rFonts w:asciiTheme="majorBidi" w:hAnsiTheme="majorBidi" w:cstheme="majorBidi"/>
          <w:sz w:val="24"/>
          <w:szCs w:val="24"/>
        </w:rPr>
        <w:t>7.48</w:t>
      </w:r>
      <w:r w:rsidRPr="00577674">
        <w:rPr>
          <w:rFonts w:asciiTheme="majorBidi" w:hAnsiTheme="majorBidi" w:cstheme="majorBidi"/>
          <w:sz w:val="24"/>
          <w:szCs w:val="24"/>
        </w:rPr>
        <w:t xml:space="preserve">; S, </w:t>
      </w:r>
      <w:r w:rsidR="003652DE">
        <w:rPr>
          <w:rFonts w:asciiTheme="majorBidi" w:hAnsiTheme="majorBidi" w:cstheme="majorBidi"/>
          <w:sz w:val="24"/>
          <w:szCs w:val="24"/>
        </w:rPr>
        <w:t>16.91</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571559" w:rsidRPr="00646DE8" w:rsidRDefault="00C31BE1" w:rsidP="00646DE8">
      <w:pPr>
        <w:pStyle w:val="ListParagraph"/>
        <w:numPr>
          <w:ilvl w:val="2"/>
          <w:numId w:val="8"/>
        </w:numPr>
        <w:spacing w:line="360" w:lineRule="auto"/>
        <w:rPr>
          <w:rFonts w:asciiTheme="majorBidi" w:hAnsiTheme="majorBidi" w:cstheme="majorBidi"/>
          <w:b/>
          <w:bCs/>
          <w:sz w:val="24"/>
          <w:szCs w:val="24"/>
        </w:rPr>
      </w:pPr>
      <w:r w:rsidRPr="00646DE8">
        <w:rPr>
          <w:rFonts w:asciiTheme="majorBidi" w:hAnsiTheme="majorBidi" w:cstheme="majorBidi"/>
          <w:b/>
          <w:bCs/>
          <w:sz w:val="24"/>
          <w:szCs w:val="24"/>
        </w:rPr>
        <w:t xml:space="preserve">General procedure for the synthesis of the </w:t>
      </w:r>
      <w:proofErr w:type="spellStart"/>
      <w:r w:rsidRPr="00646DE8">
        <w:rPr>
          <w:rFonts w:asciiTheme="majorBidi" w:hAnsiTheme="majorBidi" w:cstheme="majorBidi"/>
          <w:b/>
          <w:bCs/>
          <w:sz w:val="24"/>
          <w:szCs w:val="24"/>
        </w:rPr>
        <w:t>arylhydrazone</w:t>
      </w:r>
      <w:proofErr w:type="spellEnd"/>
      <w:r w:rsidRPr="00646DE8">
        <w:rPr>
          <w:rFonts w:asciiTheme="majorBidi" w:hAnsiTheme="majorBidi" w:cstheme="majorBidi"/>
          <w:b/>
          <w:bCs/>
          <w:sz w:val="24"/>
          <w:szCs w:val="24"/>
        </w:rPr>
        <w:t xml:space="preserve"> derivatives 17a</w:t>
      </w:r>
      <w:r w:rsidR="005125C2" w:rsidRPr="00646DE8">
        <w:rPr>
          <w:rFonts w:asciiTheme="majorBidi" w:hAnsiTheme="majorBidi" w:cstheme="majorBidi"/>
          <w:b/>
          <w:bCs/>
          <w:sz w:val="24"/>
          <w:szCs w:val="24"/>
        </w:rPr>
        <w:t>-17c</w:t>
      </w:r>
    </w:p>
    <w:p w:rsidR="00C31BE1" w:rsidRDefault="00C31BE1" w:rsidP="00D508FF">
      <w:pPr>
        <w:spacing w:line="360" w:lineRule="auto"/>
        <w:rPr>
          <w:rFonts w:asciiTheme="majorBidi" w:hAnsiTheme="majorBidi" w:cstheme="majorBidi"/>
          <w:sz w:val="24"/>
          <w:szCs w:val="24"/>
        </w:rPr>
      </w:pPr>
      <w:r>
        <w:rPr>
          <w:rFonts w:asciiTheme="majorBidi" w:hAnsiTheme="majorBidi" w:cstheme="majorBidi"/>
          <w:sz w:val="24"/>
          <w:szCs w:val="24"/>
        </w:rPr>
        <w:t xml:space="preserve">To a solution of  compound </w:t>
      </w:r>
      <w:r w:rsidRPr="00C31BE1">
        <w:rPr>
          <w:rFonts w:asciiTheme="majorBidi" w:hAnsiTheme="majorBidi" w:cstheme="majorBidi"/>
          <w:b/>
          <w:bCs/>
          <w:sz w:val="24"/>
          <w:szCs w:val="24"/>
        </w:rPr>
        <w:t xml:space="preserve">15a </w:t>
      </w:r>
      <w:r>
        <w:rPr>
          <w:rFonts w:asciiTheme="majorBidi" w:hAnsiTheme="majorBidi" w:cstheme="majorBidi"/>
          <w:sz w:val="24"/>
          <w:szCs w:val="24"/>
        </w:rPr>
        <w:t xml:space="preserve">(4.94 g, 0.01 mol) </w:t>
      </w:r>
      <w:r w:rsidR="00D508FF">
        <w:rPr>
          <w:rFonts w:asciiTheme="majorBidi" w:hAnsiTheme="majorBidi" w:cstheme="majorBidi"/>
          <w:sz w:val="24"/>
          <w:szCs w:val="24"/>
        </w:rPr>
        <w:t xml:space="preserve">in ethanol (50 </w:t>
      </w:r>
      <w:proofErr w:type="spellStart"/>
      <w:r w:rsidR="00D508FF">
        <w:rPr>
          <w:rFonts w:asciiTheme="majorBidi" w:hAnsiTheme="majorBidi" w:cstheme="majorBidi"/>
          <w:sz w:val="24"/>
          <w:szCs w:val="24"/>
        </w:rPr>
        <w:t>mL</w:t>
      </w:r>
      <w:proofErr w:type="spellEnd"/>
      <w:r w:rsidR="00D508FF">
        <w:rPr>
          <w:rFonts w:asciiTheme="majorBidi" w:hAnsiTheme="majorBidi" w:cstheme="majorBidi"/>
          <w:sz w:val="24"/>
          <w:szCs w:val="24"/>
        </w:rPr>
        <w:t xml:space="preserve">) containing sodium hydroxide (10 </w:t>
      </w:r>
      <w:proofErr w:type="spellStart"/>
      <w:r w:rsidR="00D508FF">
        <w:rPr>
          <w:rFonts w:asciiTheme="majorBidi" w:hAnsiTheme="majorBidi" w:cstheme="majorBidi"/>
          <w:sz w:val="24"/>
          <w:szCs w:val="24"/>
        </w:rPr>
        <w:t>mL</w:t>
      </w:r>
      <w:proofErr w:type="spellEnd"/>
      <w:r w:rsidR="00D508FF">
        <w:rPr>
          <w:rFonts w:asciiTheme="majorBidi" w:hAnsiTheme="majorBidi" w:cstheme="majorBidi"/>
          <w:sz w:val="24"/>
          <w:szCs w:val="24"/>
        </w:rPr>
        <w:t>, 10 %) any</w:t>
      </w:r>
      <w:r>
        <w:rPr>
          <w:rFonts w:asciiTheme="majorBidi" w:hAnsiTheme="majorBidi" w:cstheme="majorBidi"/>
          <w:sz w:val="24"/>
          <w:szCs w:val="24"/>
        </w:rPr>
        <w:t xml:space="preserve"> of</w:t>
      </w:r>
      <w:r w:rsidR="00520F0A">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Pr>
          <w:rFonts w:asciiTheme="majorBidi" w:hAnsiTheme="majorBidi" w:cstheme="majorBidi"/>
          <w:sz w:val="24"/>
          <w:szCs w:val="24"/>
        </w:rPr>
        <w:t>benzenediazonium</w:t>
      </w:r>
      <w:proofErr w:type="spellEnd"/>
      <w:r>
        <w:rPr>
          <w:rFonts w:asciiTheme="majorBidi" w:hAnsiTheme="majorBidi" w:cstheme="majorBidi"/>
          <w:sz w:val="24"/>
          <w:szCs w:val="24"/>
        </w:rPr>
        <w:t xml:space="preserve"> chloride, 4-chlorobenzenediazonium chloride or 4-methoxybenzenediazonium chloride [prepared through the addition of sodium nitrite solution (0.70 g, 0.01 mol) to</w:t>
      </w:r>
      <w:r w:rsidR="006A5FBE">
        <w:rPr>
          <w:rFonts w:asciiTheme="majorBidi" w:hAnsiTheme="majorBidi" w:cstheme="majorBidi"/>
          <w:sz w:val="24"/>
          <w:szCs w:val="24"/>
        </w:rPr>
        <w:t xml:space="preserve"> a cold solution (0-5 </w:t>
      </w:r>
      <w:proofErr w:type="spellStart"/>
      <w:r w:rsidR="006A5FBE" w:rsidRPr="006A5FBE">
        <w:rPr>
          <w:rFonts w:asciiTheme="majorBidi" w:hAnsiTheme="majorBidi" w:cstheme="majorBidi"/>
          <w:sz w:val="24"/>
          <w:szCs w:val="24"/>
          <w:vertAlign w:val="superscript"/>
        </w:rPr>
        <w:t>o</w:t>
      </w:r>
      <w:r w:rsidR="006A5FBE">
        <w:rPr>
          <w:rFonts w:asciiTheme="majorBidi" w:hAnsiTheme="majorBidi" w:cstheme="majorBidi"/>
          <w:sz w:val="24"/>
          <w:szCs w:val="24"/>
        </w:rPr>
        <w:t>C</w:t>
      </w:r>
      <w:proofErr w:type="spellEnd"/>
      <w:r w:rsidR="006A5FBE">
        <w:rPr>
          <w:rFonts w:asciiTheme="majorBidi" w:hAnsiTheme="majorBidi" w:cstheme="majorBidi"/>
          <w:sz w:val="24"/>
          <w:szCs w:val="24"/>
        </w:rPr>
        <w:t xml:space="preserve">) of </w:t>
      </w:r>
      <w:r>
        <w:rPr>
          <w:rFonts w:asciiTheme="majorBidi" w:hAnsiTheme="majorBidi" w:cstheme="majorBidi"/>
          <w:sz w:val="24"/>
          <w:szCs w:val="24"/>
        </w:rPr>
        <w:t xml:space="preserve"> the appropriate aromatic amine namely aniline (0.93 g, 0.01 mol), 4-chloro</w:t>
      </w:r>
      <w:r w:rsidR="006A5FBE">
        <w:rPr>
          <w:rFonts w:asciiTheme="majorBidi" w:hAnsiTheme="majorBidi" w:cstheme="majorBidi"/>
          <w:sz w:val="24"/>
          <w:szCs w:val="24"/>
        </w:rPr>
        <w:t xml:space="preserve">aniline </w:t>
      </w:r>
      <w:r>
        <w:rPr>
          <w:rFonts w:asciiTheme="majorBidi" w:hAnsiTheme="majorBidi" w:cstheme="majorBidi"/>
          <w:sz w:val="24"/>
          <w:szCs w:val="24"/>
        </w:rPr>
        <w:t>(1.27 g, 0.01 mol) or 4-methoxyaniline (1.24 g, 0.01 mol)</w:t>
      </w:r>
      <w:r w:rsidR="006A5FBE">
        <w:rPr>
          <w:rFonts w:asciiTheme="majorBidi" w:hAnsiTheme="majorBidi" w:cstheme="majorBidi"/>
          <w:sz w:val="24"/>
          <w:szCs w:val="24"/>
        </w:rPr>
        <w:t xml:space="preserve"> dissolved in concentrated hydrochloric acid (10 </w:t>
      </w:r>
      <w:proofErr w:type="spellStart"/>
      <w:r w:rsidR="006A5FBE">
        <w:rPr>
          <w:rFonts w:asciiTheme="majorBidi" w:hAnsiTheme="majorBidi" w:cstheme="majorBidi"/>
          <w:sz w:val="24"/>
          <w:szCs w:val="24"/>
        </w:rPr>
        <w:t>mL</w:t>
      </w:r>
      <w:proofErr w:type="spellEnd"/>
      <w:r w:rsidR="006A5FBE">
        <w:rPr>
          <w:rFonts w:asciiTheme="majorBidi" w:hAnsiTheme="majorBidi" w:cstheme="majorBidi"/>
          <w:sz w:val="24"/>
          <w:szCs w:val="24"/>
        </w:rPr>
        <w:t>, 18 mol) with continuous stirring</w:t>
      </w:r>
      <w:r w:rsidR="00D508FF">
        <w:rPr>
          <w:rFonts w:asciiTheme="majorBidi" w:hAnsiTheme="majorBidi" w:cstheme="majorBidi"/>
          <w:sz w:val="24"/>
          <w:szCs w:val="24"/>
        </w:rPr>
        <w:t>] was added in a portion wise with continuous stirring</w:t>
      </w:r>
      <w:r w:rsidR="006A5FBE">
        <w:rPr>
          <w:rFonts w:asciiTheme="majorBidi" w:hAnsiTheme="majorBidi" w:cstheme="majorBidi"/>
          <w:sz w:val="24"/>
          <w:szCs w:val="24"/>
        </w:rPr>
        <w:t xml:space="preserve">. </w:t>
      </w:r>
      <w:r w:rsidR="00D508FF">
        <w:rPr>
          <w:rFonts w:asciiTheme="majorBidi" w:hAnsiTheme="majorBidi" w:cstheme="majorBidi"/>
          <w:sz w:val="24"/>
          <w:szCs w:val="24"/>
        </w:rPr>
        <w:t xml:space="preserve">The whole reaction mixture was stirred at room </w:t>
      </w:r>
      <w:r>
        <w:rPr>
          <w:rFonts w:asciiTheme="majorBidi" w:hAnsiTheme="majorBidi" w:cstheme="majorBidi"/>
          <w:sz w:val="24"/>
          <w:szCs w:val="24"/>
        </w:rPr>
        <w:t xml:space="preserve">  </w:t>
      </w:r>
      <w:r w:rsidR="00D508FF">
        <w:rPr>
          <w:rFonts w:asciiTheme="majorBidi" w:hAnsiTheme="majorBidi" w:cstheme="majorBidi"/>
          <w:sz w:val="24"/>
          <w:szCs w:val="24"/>
        </w:rPr>
        <w:t>for 2 h and the formed solid product, in each case, was collected by filtration.</w:t>
      </w:r>
    </w:p>
    <w:p w:rsidR="00646DE8" w:rsidRDefault="009E2F38" w:rsidP="00E44AB2">
      <w:pPr>
        <w:spacing w:line="360" w:lineRule="auto"/>
        <w:jc w:val="both"/>
        <w:rPr>
          <w:rFonts w:asciiTheme="majorBidi" w:hAnsiTheme="majorBidi" w:cstheme="majorBidi"/>
          <w:i/>
          <w:iCs/>
          <w:sz w:val="24"/>
          <w:szCs w:val="24"/>
        </w:rPr>
      </w:pPr>
      <w:r w:rsidRPr="00646DE8">
        <w:rPr>
          <w:rFonts w:asciiTheme="majorBidi" w:hAnsiTheme="majorBidi" w:cstheme="majorBidi"/>
          <w:b/>
          <w:bCs/>
          <w:sz w:val="24"/>
          <w:szCs w:val="24"/>
        </w:rPr>
        <w:t>2-Cyano-N-(6-cyano-2-(2-oxo-2H-chromen-3-yl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[3,2-d]thiazol-5-yl)-3-phenyl-4-(2-phenylhydrazono)but-2-enamide (17a)</w:t>
      </w:r>
      <w:r w:rsidR="00FF4862">
        <w:rPr>
          <w:rFonts w:asciiTheme="majorBidi" w:hAnsiTheme="majorBidi" w:cstheme="majorBidi"/>
          <w:i/>
          <w:iCs/>
          <w:sz w:val="24"/>
          <w:szCs w:val="24"/>
        </w:rPr>
        <w:t xml:space="preserve"> </w:t>
      </w:r>
    </w:p>
    <w:p w:rsidR="00F11928" w:rsidRPr="008B3664" w:rsidRDefault="009E2F38" w:rsidP="00E44AB2">
      <w:pPr>
        <w:spacing w:line="360" w:lineRule="auto"/>
        <w:jc w:val="both"/>
        <w:rPr>
          <w:rFonts w:asciiTheme="majorBidi" w:hAnsiTheme="majorBidi" w:cstheme="majorBidi"/>
          <w:i/>
          <w:iCs/>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w:t>
      </w:r>
      <w:r w:rsidR="00FF4862">
        <w:rPr>
          <w:rFonts w:asciiTheme="majorBidi" w:hAnsiTheme="majorBidi" w:cstheme="majorBidi"/>
          <w:sz w:val="24"/>
          <w:szCs w:val="24"/>
        </w:rPr>
        <w:t>(</w:t>
      </w:r>
      <w:r w:rsidRPr="00577674">
        <w:rPr>
          <w:rFonts w:asciiTheme="majorBidi" w:hAnsiTheme="majorBidi" w:cstheme="majorBidi"/>
          <w:sz w:val="24"/>
          <w:szCs w:val="24"/>
        </w:rPr>
        <w:t xml:space="preserve"> </w:t>
      </w:r>
      <w:r w:rsidR="000C2AA6">
        <w:rPr>
          <w:rFonts w:asciiTheme="majorBidi" w:hAnsiTheme="majorBidi" w:cstheme="majorBidi"/>
          <w:sz w:val="24"/>
          <w:szCs w:val="24"/>
        </w:rPr>
        <w:t>1,4-dioxane</w:t>
      </w:r>
      <w:r w:rsidR="00FF4862">
        <w:rPr>
          <w:rFonts w:asciiTheme="majorBidi" w:hAnsiTheme="majorBidi" w:cstheme="majorBidi"/>
          <w:sz w:val="24"/>
          <w:szCs w:val="24"/>
        </w:rPr>
        <w:t xml:space="preserve">), yield 76 % </w:t>
      </w:r>
      <w:r w:rsidRPr="00577674">
        <w:rPr>
          <w:rFonts w:asciiTheme="majorBidi" w:hAnsiTheme="majorBidi" w:cstheme="majorBidi"/>
          <w:sz w:val="24"/>
          <w:szCs w:val="24"/>
        </w:rPr>
        <w:t xml:space="preserve"> </w:t>
      </w:r>
      <w:r w:rsidR="00A64986">
        <w:rPr>
          <w:rFonts w:asciiTheme="majorBidi" w:hAnsiTheme="majorBidi" w:cstheme="majorBidi"/>
          <w:sz w:val="24"/>
          <w:szCs w:val="24"/>
        </w:rPr>
        <w:t>(4.54 g)</w:t>
      </w:r>
      <w:r w:rsidRPr="007C118D">
        <w:rPr>
          <w:rFonts w:asciiTheme="majorBidi" w:hAnsiTheme="majorBidi" w:cstheme="majorBidi"/>
          <w:color w:val="FF0000"/>
          <w:sz w:val="24"/>
          <w:szCs w:val="24"/>
        </w:rPr>
        <w:t xml:space="preserve">  </w:t>
      </w:r>
      <w:r w:rsidRPr="00577674">
        <w:rPr>
          <w:rFonts w:asciiTheme="majorBidi" w:hAnsiTheme="majorBidi" w:cstheme="majorBidi"/>
          <w:sz w:val="24"/>
          <w:szCs w:val="24"/>
        </w:rPr>
        <w:t>mp</w:t>
      </w:r>
      <w:r w:rsidR="000C2AA6">
        <w:rPr>
          <w:rFonts w:asciiTheme="majorBidi" w:hAnsiTheme="majorBidi" w:cstheme="majorBidi"/>
          <w:sz w:val="24"/>
          <w:szCs w:val="24"/>
        </w:rPr>
        <w:t>133</w:t>
      </w:r>
      <w:r w:rsidRPr="00577674">
        <w:rPr>
          <w:rFonts w:asciiTheme="majorBidi" w:hAnsiTheme="majorBidi" w:cstheme="majorBidi"/>
          <w:sz w:val="24"/>
          <w:szCs w:val="24"/>
        </w:rPr>
        <w:t>-</w:t>
      </w:r>
      <w:r>
        <w:rPr>
          <w:rFonts w:asciiTheme="majorBidi" w:hAnsiTheme="majorBidi" w:cstheme="majorBidi"/>
          <w:sz w:val="24"/>
          <w:szCs w:val="24"/>
        </w:rPr>
        <w:t>1</w:t>
      </w:r>
      <w:r w:rsidR="000C2AA6">
        <w:rPr>
          <w:rFonts w:asciiTheme="majorBidi" w:hAnsiTheme="majorBidi" w:cstheme="majorBidi"/>
          <w:sz w:val="24"/>
          <w:szCs w:val="24"/>
        </w:rPr>
        <w:t>37</w:t>
      </w:r>
      <w:r w:rsidRPr="00577674">
        <w:rPr>
          <w:rFonts w:asciiTheme="majorBidi" w:hAnsiTheme="majorBidi" w:cstheme="majorBidi"/>
          <w:sz w:val="24"/>
          <w:szCs w:val="24"/>
        </w:rPr>
        <w:t xml:space="preserve"> °C;    </w:t>
      </w:r>
      <w:r w:rsidR="00A64986" w:rsidRPr="005B378E">
        <w:rPr>
          <w:rFonts w:asciiTheme="majorBidi" w:hAnsiTheme="majorBidi"/>
          <w:sz w:val="24"/>
          <w:szCs w:val="24"/>
        </w:rPr>
        <w:t>IR  (</w:t>
      </w:r>
      <w:proofErr w:type="spellStart"/>
      <w:r w:rsidR="00A64986" w:rsidRPr="005B378E">
        <w:rPr>
          <w:rFonts w:asciiTheme="majorBidi" w:hAnsiTheme="majorBidi"/>
          <w:sz w:val="24"/>
          <w:szCs w:val="24"/>
        </w:rPr>
        <w:t>KBr</w:t>
      </w:r>
      <w:proofErr w:type="spellEnd"/>
      <w:r w:rsidR="00A64986" w:rsidRPr="005B378E">
        <w:rPr>
          <w:rFonts w:asciiTheme="majorBidi" w:hAnsiTheme="majorBidi"/>
          <w:sz w:val="24"/>
          <w:szCs w:val="24"/>
        </w:rPr>
        <w:t xml:space="preserve">) </w:t>
      </w:r>
      <w:proofErr w:type="spellStart"/>
      <w:r w:rsidR="00A64986" w:rsidRPr="005B378E">
        <w:rPr>
          <w:rFonts w:asciiTheme="majorBidi" w:hAnsiTheme="majorBidi"/>
          <w:sz w:val="24"/>
          <w:szCs w:val="24"/>
        </w:rPr>
        <w:t>νmax</w:t>
      </w:r>
      <w:proofErr w:type="spellEnd"/>
      <w:r w:rsidR="00A64986">
        <w:rPr>
          <w:rFonts w:asciiTheme="majorBidi" w:hAnsiTheme="majorBidi" w:cstheme="majorBidi"/>
          <w:sz w:val="24"/>
          <w:szCs w:val="24"/>
        </w:rPr>
        <w:t xml:space="preserve"> </w:t>
      </w:r>
      <w:r>
        <w:rPr>
          <w:rFonts w:asciiTheme="majorBidi" w:hAnsiTheme="majorBidi" w:cstheme="majorBidi"/>
          <w:sz w:val="24"/>
          <w:szCs w:val="24"/>
        </w:rPr>
        <w:t>34</w:t>
      </w:r>
      <w:r w:rsidR="000C2AA6">
        <w:rPr>
          <w:rFonts w:asciiTheme="majorBidi" w:hAnsiTheme="majorBidi" w:cstheme="majorBidi"/>
          <w:sz w:val="24"/>
          <w:szCs w:val="24"/>
        </w:rPr>
        <w:t>69</w:t>
      </w:r>
      <w:r>
        <w:rPr>
          <w:rFonts w:asciiTheme="majorBidi" w:hAnsiTheme="majorBidi" w:cstheme="majorBidi"/>
          <w:sz w:val="24"/>
          <w:szCs w:val="24"/>
        </w:rPr>
        <w:t>-33</w:t>
      </w:r>
      <w:r w:rsidR="00A64986">
        <w:rPr>
          <w:rFonts w:asciiTheme="majorBidi" w:hAnsiTheme="majorBidi" w:cstheme="majorBidi"/>
          <w:sz w:val="24"/>
          <w:szCs w:val="24"/>
        </w:rPr>
        <w:t xml:space="preserve">41, </w:t>
      </w:r>
      <w:r w:rsidRPr="00577674">
        <w:rPr>
          <w:rFonts w:asciiTheme="majorBidi" w:hAnsiTheme="majorBidi" w:cstheme="majorBidi"/>
          <w:sz w:val="24"/>
          <w:szCs w:val="24"/>
        </w:rPr>
        <w:t>305</w:t>
      </w:r>
      <w:r w:rsidR="000C2AA6">
        <w:rPr>
          <w:rFonts w:asciiTheme="majorBidi" w:hAnsiTheme="majorBidi" w:cstheme="majorBidi"/>
          <w:sz w:val="24"/>
          <w:szCs w:val="24"/>
        </w:rPr>
        <w:t>6</w:t>
      </w:r>
      <w:r w:rsidR="00A64986">
        <w:rPr>
          <w:rFonts w:asciiTheme="majorBidi" w:hAnsiTheme="majorBidi" w:cstheme="majorBidi"/>
          <w:sz w:val="24"/>
          <w:szCs w:val="24"/>
        </w:rPr>
        <w:t xml:space="preserve">, </w:t>
      </w:r>
      <w:r>
        <w:rPr>
          <w:rFonts w:asciiTheme="majorBidi" w:hAnsiTheme="majorBidi" w:cstheme="majorBidi"/>
          <w:sz w:val="24"/>
          <w:szCs w:val="24"/>
        </w:rPr>
        <w:t>222</w:t>
      </w:r>
      <w:r w:rsidR="000C2AA6">
        <w:rPr>
          <w:rFonts w:asciiTheme="majorBidi" w:hAnsiTheme="majorBidi" w:cstheme="majorBidi"/>
          <w:sz w:val="24"/>
          <w:szCs w:val="24"/>
        </w:rPr>
        <w:t>1</w:t>
      </w:r>
      <w:r w:rsidR="00EA4E71">
        <w:rPr>
          <w:rFonts w:asciiTheme="majorBidi" w:hAnsiTheme="majorBidi" w:cstheme="majorBidi"/>
          <w:sz w:val="24"/>
          <w:szCs w:val="24"/>
        </w:rPr>
        <w:t>, 2220</w:t>
      </w:r>
      <w:r w:rsidR="00A64986">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w:t>
      </w:r>
      <w:r w:rsidR="000C2AA6">
        <w:rPr>
          <w:rFonts w:asciiTheme="majorBidi" w:hAnsiTheme="majorBidi" w:cstheme="majorBidi"/>
          <w:sz w:val="24"/>
          <w:szCs w:val="24"/>
        </w:rPr>
        <w:t>9</w:t>
      </w:r>
      <w:r>
        <w:rPr>
          <w:rFonts w:asciiTheme="majorBidi" w:hAnsiTheme="majorBidi" w:cstheme="majorBidi"/>
          <w:sz w:val="24"/>
          <w:szCs w:val="24"/>
        </w:rPr>
        <w:t>, 16</w:t>
      </w:r>
      <w:r w:rsidR="000C2AA6">
        <w:rPr>
          <w:rFonts w:asciiTheme="majorBidi" w:hAnsiTheme="majorBidi" w:cstheme="majorBidi"/>
          <w:sz w:val="24"/>
          <w:szCs w:val="24"/>
        </w:rPr>
        <w:t>91</w:t>
      </w:r>
      <w:r w:rsidR="00A64986">
        <w:rPr>
          <w:rFonts w:asciiTheme="majorBidi" w:hAnsiTheme="majorBidi" w:cstheme="majorBidi"/>
          <w:sz w:val="24"/>
          <w:szCs w:val="24"/>
        </w:rPr>
        <w:t xml:space="preserve">, </w:t>
      </w:r>
      <w:r>
        <w:rPr>
          <w:rFonts w:asciiTheme="majorBidi" w:hAnsiTheme="majorBidi" w:cstheme="majorBidi"/>
          <w:sz w:val="24"/>
          <w:szCs w:val="24"/>
        </w:rPr>
        <w:t>164</w:t>
      </w:r>
      <w:r w:rsidR="000C2AA6">
        <w:rPr>
          <w:rFonts w:asciiTheme="majorBidi" w:hAnsiTheme="majorBidi" w:cstheme="majorBidi"/>
          <w:sz w:val="24"/>
          <w:szCs w:val="24"/>
        </w:rPr>
        <w:t>8</w:t>
      </w:r>
      <w:r w:rsidR="00A64986">
        <w:rPr>
          <w:rFonts w:asciiTheme="majorBidi" w:hAnsiTheme="majorBidi" w:cstheme="majorBidi"/>
          <w:sz w:val="24"/>
          <w:szCs w:val="24"/>
        </w:rPr>
        <w:t xml:space="preserve">, </w:t>
      </w:r>
      <w:r w:rsidRPr="00577674">
        <w:rPr>
          <w:rFonts w:asciiTheme="majorBidi" w:hAnsiTheme="majorBidi" w:cstheme="majorBidi"/>
          <w:sz w:val="24"/>
          <w:szCs w:val="24"/>
        </w:rPr>
        <w:t>16</w:t>
      </w:r>
      <w:r w:rsidR="000C2AA6">
        <w:rPr>
          <w:rFonts w:asciiTheme="majorBidi" w:hAnsiTheme="majorBidi" w:cstheme="majorBidi"/>
          <w:sz w:val="24"/>
          <w:szCs w:val="24"/>
        </w:rPr>
        <w:t>31</w:t>
      </w:r>
      <w:r w:rsidRPr="00577674">
        <w:rPr>
          <w:rFonts w:asciiTheme="majorBidi" w:hAnsiTheme="majorBidi" w:cstheme="majorBidi"/>
          <w:sz w:val="24"/>
          <w:szCs w:val="24"/>
        </w:rPr>
        <w:t xml:space="preserve"> </w:t>
      </w:r>
      <w:r w:rsidR="00A64986">
        <w:rPr>
          <w:rFonts w:asciiTheme="majorBidi" w:hAnsiTheme="majorBidi" w:cstheme="majorBidi"/>
          <w:sz w:val="24"/>
          <w:szCs w:val="24"/>
        </w:rPr>
        <w:t>cm</w:t>
      </w:r>
      <w:r w:rsidR="00A64986" w:rsidRPr="00A64986">
        <w:rPr>
          <w:rFonts w:asciiTheme="majorBidi" w:hAnsiTheme="majorBidi" w:cstheme="majorBidi"/>
          <w:sz w:val="24"/>
          <w:szCs w:val="24"/>
          <w:vertAlign w:val="superscript"/>
        </w:rPr>
        <w:t>-1</w:t>
      </w:r>
      <w:r w:rsidR="00A64986">
        <w:rPr>
          <w:rFonts w:asciiTheme="majorBidi" w:hAnsiTheme="majorBidi" w:cstheme="majorBidi"/>
          <w:sz w:val="24"/>
          <w:szCs w:val="24"/>
        </w:rPr>
        <w:t>;</w:t>
      </w:r>
      <w:r w:rsidRPr="00577674">
        <w:rPr>
          <w:rFonts w:asciiTheme="majorBidi" w:hAnsiTheme="majorBidi" w:cstheme="majorBidi"/>
          <w:sz w:val="24"/>
          <w:szCs w:val="24"/>
        </w:rPr>
        <w:t xml:space="preserve">  </w:t>
      </w:r>
      <w:r w:rsidR="00A64986" w:rsidRPr="00E706F0">
        <w:rPr>
          <w:rFonts w:asciiTheme="majorBidi" w:hAnsiTheme="majorBidi"/>
          <w:sz w:val="24"/>
          <w:szCs w:val="24"/>
          <w:vertAlign w:val="superscript"/>
        </w:rPr>
        <w:t>1</w:t>
      </w:r>
      <w:r w:rsidR="00A64986" w:rsidRPr="00E706F0">
        <w:rPr>
          <w:rFonts w:asciiTheme="majorBidi" w:hAnsiTheme="majorBidi"/>
          <w:sz w:val="24"/>
          <w:szCs w:val="24"/>
        </w:rPr>
        <w:t>H NMR (DMSO-d</w:t>
      </w:r>
      <w:r w:rsidR="00A64986" w:rsidRPr="00E706F0">
        <w:rPr>
          <w:rFonts w:asciiTheme="majorBidi" w:hAnsiTheme="majorBidi"/>
          <w:sz w:val="24"/>
          <w:szCs w:val="24"/>
          <w:vertAlign w:val="subscript"/>
        </w:rPr>
        <w:t>6</w:t>
      </w:r>
      <w:r w:rsidR="00A64986" w:rsidRPr="00E706F0">
        <w:rPr>
          <w:rFonts w:asciiTheme="majorBidi" w:hAnsiTheme="majorBidi"/>
          <w:sz w:val="24"/>
          <w:szCs w:val="24"/>
        </w:rPr>
        <w:t>, 200 MHz):</w:t>
      </w:r>
      <w:r w:rsidR="00A64986" w:rsidRPr="00E706F0">
        <w:rPr>
          <w:rFonts w:ascii="Symbol" w:hAnsi="Symbol"/>
          <w:sz w:val="24"/>
          <w:szCs w:val="24"/>
        </w:rPr>
        <w:t></w:t>
      </w:r>
      <w:r w:rsidR="00A64986" w:rsidRPr="00E706F0">
        <w:rPr>
          <w:rFonts w:ascii="Symbol" w:hAnsi="Symbol"/>
          <w:sz w:val="24"/>
          <w:szCs w:val="24"/>
        </w:rPr>
        <w:t></w:t>
      </w:r>
      <w:r w:rsidR="00A64986" w:rsidRPr="00E706F0">
        <w:rPr>
          <w:rFonts w:asciiTheme="majorBidi" w:hAnsiTheme="majorBidi"/>
          <w:sz w:val="24"/>
          <w:szCs w:val="24"/>
        </w:rPr>
        <w:t xml:space="preserve"> =</w:t>
      </w:r>
      <w:r w:rsidR="00A64986">
        <w:rPr>
          <w:rFonts w:asciiTheme="majorBidi" w:hAnsiTheme="majorBidi" w:cstheme="majorBidi"/>
          <w:sz w:val="24"/>
          <w:szCs w:val="24"/>
        </w:rPr>
        <w:t>10.23,  8.33 (2H, 2s, 2NH, D</w:t>
      </w:r>
      <w:r w:rsidR="00A64986" w:rsidRPr="008F61C2">
        <w:rPr>
          <w:rFonts w:asciiTheme="majorBidi" w:hAnsiTheme="majorBidi" w:cstheme="majorBidi"/>
          <w:sz w:val="24"/>
          <w:szCs w:val="24"/>
          <w:vertAlign w:val="subscript"/>
        </w:rPr>
        <w:t>2</w:t>
      </w:r>
      <w:r w:rsidR="00A64986">
        <w:rPr>
          <w:rFonts w:asciiTheme="majorBidi" w:hAnsiTheme="majorBidi" w:cstheme="majorBidi"/>
          <w:sz w:val="24"/>
          <w:szCs w:val="24"/>
        </w:rPr>
        <w:t xml:space="preserve">O exchangeable),  </w:t>
      </w:r>
      <w:r w:rsidR="00A64986" w:rsidRPr="00577674">
        <w:rPr>
          <w:rFonts w:asciiTheme="majorBidi" w:hAnsiTheme="majorBidi" w:cstheme="majorBidi"/>
          <w:sz w:val="24"/>
          <w:szCs w:val="24"/>
        </w:rPr>
        <w:t>7.</w:t>
      </w:r>
      <w:r w:rsidR="00A64986" w:rsidRPr="00A64986">
        <w:rPr>
          <w:rFonts w:asciiTheme="majorBidi" w:hAnsiTheme="majorBidi" w:cstheme="majorBidi"/>
          <w:sz w:val="24"/>
          <w:szCs w:val="24"/>
        </w:rPr>
        <w:t xml:space="preserve"> </w:t>
      </w:r>
      <w:r w:rsidR="00A64986">
        <w:rPr>
          <w:rFonts w:asciiTheme="majorBidi" w:hAnsiTheme="majorBidi" w:cstheme="majorBidi"/>
          <w:sz w:val="24"/>
          <w:szCs w:val="24"/>
        </w:rPr>
        <w:t>48-</w:t>
      </w:r>
      <w:r w:rsidR="00A64986" w:rsidRPr="00577674">
        <w:rPr>
          <w:rFonts w:asciiTheme="majorBidi" w:hAnsiTheme="majorBidi" w:cstheme="majorBidi"/>
          <w:sz w:val="24"/>
          <w:szCs w:val="24"/>
        </w:rPr>
        <w:t>7.</w:t>
      </w:r>
      <w:r w:rsidR="00A64986">
        <w:rPr>
          <w:rFonts w:asciiTheme="majorBidi" w:hAnsiTheme="majorBidi" w:cstheme="majorBidi"/>
          <w:sz w:val="24"/>
          <w:szCs w:val="24"/>
        </w:rPr>
        <w:t>25</w:t>
      </w:r>
      <w:r w:rsidR="00A64986" w:rsidRPr="00577674">
        <w:rPr>
          <w:rFonts w:asciiTheme="majorBidi" w:hAnsiTheme="majorBidi" w:cstheme="majorBidi"/>
          <w:sz w:val="24"/>
          <w:szCs w:val="24"/>
        </w:rPr>
        <w:t xml:space="preserve"> (</w:t>
      </w:r>
      <w:r w:rsidR="00A64986">
        <w:rPr>
          <w:rFonts w:asciiTheme="majorBidi" w:hAnsiTheme="majorBidi" w:cstheme="majorBidi"/>
          <w:sz w:val="24"/>
          <w:szCs w:val="24"/>
        </w:rPr>
        <w:t>14</w:t>
      </w:r>
      <w:r w:rsidR="00A64986" w:rsidRPr="00577674">
        <w:rPr>
          <w:rFonts w:asciiTheme="majorBidi" w:hAnsiTheme="majorBidi" w:cstheme="majorBidi"/>
          <w:sz w:val="24"/>
          <w:szCs w:val="24"/>
        </w:rPr>
        <w:t xml:space="preserve">H, m, </w:t>
      </w:r>
      <w:r w:rsidR="00A64986">
        <w:rPr>
          <w:rFonts w:asciiTheme="majorBidi" w:hAnsiTheme="majorBidi" w:cstheme="majorBidi"/>
          <w:sz w:val="24"/>
          <w:szCs w:val="24"/>
        </w:rPr>
        <w:t>2Bz</w:t>
      </w:r>
      <w:r w:rsidR="00A64986" w:rsidRPr="00577674">
        <w:rPr>
          <w:rFonts w:asciiTheme="majorBidi" w:hAnsiTheme="majorBidi" w:cstheme="majorBidi"/>
          <w:sz w:val="24"/>
          <w:szCs w:val="24"/>
        </w:rPr>
        <w:t>)</w:t>
      </w:r>
      <w:r w:rsidR="00A64986">
        <w:rPr>
          <w:rFonts w:asciiTheme="majorBidi" w:hAnsiTheme="majorBidi" w:cstheme="majorBidi"/>
          <w:sz w:val="24"/>
          <w:szCs w:val="24"/>
        </w:rPr>
        <w:t xml:space="preserve">, </w:t>
      </w:r>
      <w:r w:rsidR="000C2AA6">
        <w:rPr>
          <w:rFonts w:asciiTheme="majorBidi" w:hAnsiTheme="majorBidi" w:cstheme="majorBidi"/>
          <w:sz w:val="24"/>
          <w:szCs w:val="24"/>
        </w:rPr>
        <w:t>5.93 (</w:t>
      </w:r>
      <w:r w:rsidR="00A64986">
        <w:rPr>
          <w:rFonts w:asciiTheme="majorBidi" w:hAnsiTheme="majorBidi" w:cstheme="majorBidi"/>
          <w:sz w:val="24"/>
          <w:szCs w:val="24"/>
        </w:rPr>
        <w:t xml:space="preserve">1H, </w:t>
      </w:r>
      <w:r w:rsidR="000C2AA6">
        <w:rPr>
          <w:rFonts w:asciiTheme="majorBidi" w:hAnsiTheme="majorBidi" w:cstheme="majorBidi"/>
          <w:sz w:val="24"/>
          <w:szCs w:val="24"/>
        </w:rPr>
        <w:t xml:space="preserve">s, CH=N), </w:t>
      </w:r>
      <w:r>
        <w:rPr>
          <w:rFonts w:asciiTheme="majorBidi" w:hAnsiTheme="majorBidi" w:cstheme="majorBidi"/>
          <w:sz w:val="24"/>
          <w:szCs w:val="24"/>
        </w:rPr>
        <w:t>6</w:t>
      </w:r>
      <w:r w:rsidRPr="00577674">
        <w:rPr>
          <w:rFonts w:asciiTheme="majorBidi" w:hAnsiTheme="majorBidi" w:cstheme="majorBidi"/>
          <w:sz w:val="24"/>
          <w:szCs w:val="24"/>
        </w:rPr>
        <w:t>.</w:t>
      </w:r>
      <w:r>
        <w:rPr>
          <w:rFonts w:asciiTheme="majorBidi" w:hAnsiTheme="majorBidi" w:cstheme="majorBidi"/>
          <w:sz w:val="24"/>
          <w:szCs w:val="24"/>
        </w:rPr>
        <w:t>6</w:t>
      </w:r>
      <w:r w:rsidR="000C2AA6">
        <w:rPr>
          <w:rFonts w:asciiTheme="majorBidi" w:hAnsiTheme="majorBidi" w:cstheme="majorBidi"/>
          <w:sz w:val="24"/>
          <w:szCs w:val="24"/>
        </w:rPr>
        <w:t>3</w:t>
      </w:r>
      <w:r w:rsidRPr="00577674">
        <w:rPr>
          <w:rFonts w:asciiTheme="majorBidi" w:hAnsiTheme="majorBidi" w:cstheme="majorBidi"/>
          <w:sz w:val="24"/>
          <w:szCs w:val="24"/>
        </w:rPr>
        <w:t xml:space="preserve"> (</w:t>
      </w:r>
      <w:r w:rsidR="00A64986">
        <w:rPr>
          <w:rFonts w:asciiTheme="majorBidi" w:hAnsiTheme="majorBidi" w:cstheme="majorBidi"/>
          <w:sz w:val="24"/>
          <w:szCs w:val="24"/>
        </w:rPr>
        <w:t>1</w:t>
      </w:r>
      <w:r w:rsidR="00A64986" w:rsidRPr="00577674">
        <w:rPr>
          <w:rFonts w:asciiTheme="majorBidi" w:hAnsiTheme="majorBidi" w:cstheme="majorBidi"/>
          <w:sz w:val="24"/>
          <w:szCs w:val="24"/>
        </w:rPr>
        <w:t xml:space="preserve">H, </w:t>
      </w:r>
      <w:r w:rsidRPr="00577674">
        <w:rPr>
          <w:rFonts w:asciiTheme="majorBidi" w:hAnsiTheme="majorBidi" w:cstheme="majorBidi"/>
          <w:sz w:val="24"/>
          <w:szCs w:val="24"/>
        </w:rPr>
        <w:t xml:space="preserve">s, </w:t>
      </w:r>
      <w:r w:rsidR="00A64986">
        <w:rPr>
          <w:rFonts w:asciiTheme="majorBidi" w:hAnsiTheme="majorBidi" w:cstheme="majorBidi"/>
          <w:sz w:val="24"/>
          <w:szCs w:val="24"/>
        </w:rPr>
        <w:t>H-4</w:t>
      </w:r>
      <w:r w:rsidR="00A64986" w:rsidRPr="003A32B2">
        <w:rPr>
          <w:rFonts w:asciiTheme="majorBidi" w:hAnsiTheme="majorBidi"/>
          <w:sz w:val="24"/>
          <w:szCs w:val="24"/>
        </w:rPr>
        <w:t>'</w:t>
      </w:r>
      <w:r w:rsidRPr="00577674">
        <w:rPr>
          <w:rFonts w:asciiTheme="majorBidi" w:hAnsiTheme="majorBidi" w:cstheme="majorBidi"/>
          <w:sz w:val="24"/>
          <w:szCs w:val="24"/>
        </w:rPr>
        <w:t xml:space="preserve">); </w:t>
      </w:r>
      <w:r w:rsidR="00A64986" w:rsidRPr="00BD7FAA">
        <w:rPr>
          <w:rFonts w:asciiTheme="majorBidi" w:hAnsiTheme="majorBidi" w:cstheme="majorBidi"/>
          <w:sz w:val="24"/>
          <w:szCs w:val="24"/>
          <w:vertAlign w:val="superscript"/>
        </w:rPr>
        <w:t>1</w:t>
      </w:r>
      <w:r w:rsidR="00A64986" w:rsidRPr="002217A6">
        <w:rPr>
          <w:rFonts w:asciiTheme="majorBidi" w:hAnsiTheme="majorBidi" w:cstheme="majorBidi"/>
          <w:sz w:val="24"/>
          <w:szCs w:val="24"/>
          <w:vertAlign w:val="superscript"/>
        </w:rPr>
        <w:t>3</w:t>
      </w:r>
      <w:r w:rsidR="00A64986" w:rsidRPr="002217A6">
        <w:rPr>
          <w:rFonts w:asciiTheme="majorBidi" w:hAnsiTheme="majorBidi" w:cstheme="majorBidi"/>
          <w:sz w:val="24"/>
          <w:szCs w:val="24"/>
        </w:rPr>
        <w:t>C NMR (DMSO-d</w:t>
      </w:r>
      <w:r w:rsidR="00A64986" w:rsidRPr="002217A6">
        <w:rPr>
          <w:rFonts w:asciiTheme="majorBidi" w:hAnsiTheme="majorBidi" w:cstheme="majorBidi"/>
          <w:sz w:val="24"/>
          <w:szCs w:val="24"/>
          <w:vertAlign w:val="subscript"/>
        </w:rPr>
        <w:t>6</w:t>
      </w:r>
      <w:r w:rsidR="00A64986" w:rsidRPr="002217A6">
        <w:rPr>
          <w:rFonts w:asciiTheme="majorBidi" w:hAnsiTheme="majorBidi" w:cstheme="majorBidi"/>
          <w:sz w:val="24"/>
          <w:szCs w:val="24"/>
        </w:rPr>
        <w:t xml:space="preserve">, 75 MHz): </w:t>
      </w:r>
      <w:r w:rsidR="00A64986" w:rsidRPr="003A32B2">
        <w:rPr>
          <w:rFonts w:ascii="Symbol" w:hAnsi="Symbol" w:cstheme="majorBidi"/>
          <w:sz w:val="24"/>
          <w:szCs w:val="24"/>
        </w:rPr>
        <w:t></w:t>
      </w:r>
      <w:r w:rsidR="00A64986" w:rsidRPr="003A32B2">
        <w:rPr>
          <w:rFonts w:ascii="Symbol" w:hAnsi="Symbol" w:cstheme="majorBidi"/>
          <w:sz w:val="24"/>
          <w:szCs w:val="24"/>
        </w:rPr>
        <w:t></w:t>
      </w:r>
      <w:r w:rsidR="00A64986" w:rsidRPr="003A32B2">
        <w:rPr>
          <w:rFonts w:asciiTheme="majorBidi" w:hAnsiTheme="majorBidi" w:cstheme="majorBidi"/>
          <w:sz w:val="24"/>
          <w:szCs w:val="24"/>
        </w:rPr>
        <w:t>=</w:t>
      </w:r>
      <w:r w:rsidR="00A64986" w:rsidRPr="003A32B2">
        <w:rPr>
          <w:rFonts w:asciiTheme="majorBidi" w:hAnsiTheme="majorBidi"/>
        </w:rPr>
        <w:t xml:space="preserve"> </w:t>
      </w:r>
      <w:r w:rsidR="00A64986">
        <w:rPr>
          <w:rFonts w:asciiTheme="majorBidi" w:hAnsiTheme="majorBidi" w:cstheme="majorBidi"/>
          <w:sz w:val="24"/>
          <w:szCs w:val="24"/>
        </w:rPr>
        <w:t xml:space="preserve">173.1 (C-2),  </w:t>
      </w:r>
      <w:r w:rsidR="00A64986" w:rsidRPr="00577674">
        <w:rPr>
          <w:rFonts w:asciiTheme="majorBidi" w:hAnsiTheme="majorBidi" w:cstheme="majorBidi"/>
          <w:sz w:val="24"/>
          <w:szCs w:val="24"/>
        </w:rPr>
        <w:t>16</w:t>
      </w:r>
      <w:r w:rsidR="00A64986">
        <w:rPr>
          <w:rFonts w:asciiTheme="majorBidi" w:hAnsiTheme="majorBidi" w:cstheme="majorBidi"/>
          <w:sz w:val="24"/>
          <w:szCs w:val="24"/>
        </w:rPr>
        <w:t>4</w:t>
      </w:r>
      <w:r w:rsidR="00A64986" w:rsidRPr="00577674">
        <w:rPr>
          <w:rFonts w:asciiTheme="majorBidi" w:hAnsiTheme="majorBidi" w:cstheme="majorBidi"/>
          <w:sz w:val="24"/>
          <w:szCs w:val="24"/>
        </w:rPr>
        <w:t>.</w:t>
      </w:r>
      <w:r w:rsidR="00A64986">
        <w:rPr>
          <w:rFonts w:asciiTheme="majorBidi" w:hAnsiTheme="majorBidi" w:cstheme="majorBidi"/>
          <w:sz w:val="24"/>
          <w:szCs w:val="24"/>
        </w:rPr>
        <w:t>9,  162.8 (C-2</w:t>
      </w:r>
      <w:r w:rsidR="00A64986" w:rsidRPr="003A32B2">
        <w:rPr>
          <w:rFonts w:asciiTheme="majorBidi" w:hAnsiTheme="majorBidi"/>
          <w:sz w:val="24"/>
          <w:szCs w:val="24"/>
        </w:rPr>
        <w:t>'</w:t>
      </w:r>
      <w:r w:rsidR="00A64986">
        <w:rPr>
          <w:rFonts w:asciiTheme="majorBidi" w:hAnsiTheme="majorBidi"/>
          <w:sz w:val="24"/>
          <w:szCs w:val="24"/>
        </w:rPr>
        <w:t>, NHCO</w:t>
      </w:r>
      <w:r w:rsidR="00A64986">
        <w:rPr>
          <w:rFonts w:asciiTheme="majorBidi" w:hAnsiTheme="majorBidi" w:cstheme="majorBidi"/>
          <w:sz w:val="24"/>
          <w:szCs w:val="24"/>
        </w:rPr>
        <w:t>),</w:t>
      </w:r>
      <w:r w:rsidR="00A64986" w:rsidRPr="00A64986">
        <w:rPr>
          <w:rFonts w:asciiTheme="majorBidi" w:hAnsiTheme="majorBidi" w:cstheme="majorBidi"/>
          <w:sz w:val="24"/>
          <w:szCs w:val="24"/>
        </w:rPr>
        <w:t xml:space="preserve"> </w:t>
      </w:r>
      <w:r w:rsidR="00A64986">
        <w:rPr>
          <w:rFonts w:asciiTheme="majorBidi" w:hAnsiTheme="majorBidi" w:cstheme="majorBidi"/>
          <w:sz w:val="24"/>
          <w:szCs w:val="24"/>
        </w:rPr>
        <w:t>142.5,</w:t>
      </w:r>
      <w:r w:rsidR="00A64986" w:rsidRPr="00577674">
        <w:rPr>
          <w:rFonts w:asciiTheme="majorBidi" w:hAnsiTheme="majorBidi" w:cstheme="majorBidi"/>
          <w:sz w:val="24"/>
          <w:szCs w:val="24"/>
        </w:rPr>
        <w:t xml:space="preserve"> 1</w:t>
      </w:r>
      <w:r w:rsidR="00A64986">
        <w:rPr>
          <w:rFonts w:asciiTheme="majorBidi" w:hAnsiTheme="majorBidi" w:cstheme="majorBidi"/>
          <w:sz w:val="24"/>
          <w:szCs w:val="24"/>
        </w:rPr>
        <w:t>41</w:t>
      </w:r>
      <w:r w:rsidR="00A64986" w:rsidRPr="00577674">
        <w:rPr>
          <w:rFonts w:asciiTheme="majorBidi" w:hAnsiTheme="majorBidi" w:cstheme="majorBidi"/>
          <w:sz w:val="24"/>
          <w:szCs w:val="24"/>
        </w:rPr>
        <w:t>.</w:t>
      </w:r>
      <w:r w:rsidR="00A64986">
        <w:rPr>
          <w:rFonts w:asciiTheme="majorBidi" w:hAnsiTheme="majorBidi" w:cstheme="majorBidi"/>
          <w:sz w:val="24"/>
          <w:szCs w:val="24"/>
        </w:rPr>
        <w:t xml:space="preserve">3, 139.5, 138.2, 131.8, 131.2, </w:t>
      </w:r>
      <w:r w:rsidR="00A64986" w:rsidRPr="00577674">
        <w:rPr>
          <w:rFonts w:asciiTheme="majorBidi" w:hAnsiTheme="majorBidi" w:cstheme="majorBidi"/>
          <w:sz w:val="24"/>
          <w:szCs w:val="24"/>
        </w:rPr>
        <w:t>1</w:t>
      </w:r>
      <w:r w:rsidR="00A64986">
        <w:rPr>
          <w:rFonts w:asciiTheme="majorBidi" w:hAnsiTheme="majorBidi" w:cstheme="majorBidi"/>
          <w:sz w:val="24"/>
          <w:szCs w:val="24"/>
        </w:rPr>
        <w:t>30</w:t>
      </w:r>
      <w:r w:rsidR="00A64986" w:rsidRPr="00577674">
        <w:rPr>
          <w:rFonts w:asciiTheme="majorBidi" w:hAnsiTheme="majorBidi" w:cstheme="majorBidi"/>
          <w:sz w:val="24"/>
          <w:szCs w:val="24"/>
        </w:rPr>
        <w:t>.</w:t>
      </w:r>
      <w:r w:rsidR="00A64986">
        <w:rPr>
          <w:rFonts w:asciiTheme="majorBidi" w:hAnsiTheme="majorBidi" w:cstheme="majorBidi"/>
          <w:sz w:val="24"/>
          <w:szCs w:val="24"/>
        </w:rPr>
        <w:t>8</w:t>
      </w:r>
      <w:r w:rsidR="00A64986" w:rsidRPr="00577674">
        <w:rPr>
          <w:rFonts w:asciiTheme="majorBidi" w:hAnsiTheme="majorBidi" w:cstheme="majorBidi"/>
          <w:sz w:val="24"/>
          <w:szCs w:val="24"/>
        </w:rPr>
        <w:t xml:space="preserve">, </w:t>
      </w:r>
      <w:r w:rsidR="00A64986">
        <w:rPr>
          <w:rFonts w:asciiTheme="majorBidi" w:hAnsiTheme="majorBidi" w:cstheme="majorBidi"/>
          <w:sz w:val="24"/>
          <w:szCs w:val="24"/>
        </w:rPr>
        <w:t xml:space="preserve">127.6, 126.4, 125.2, 124.8,  </w:t>
      </w:r>
      <w:r w:rsidR="00A64986" w:rsidRPr="00577674">
        <w:rPr>
          <w:rFonts w:asciiTheme="majorBidi" w:hAnsiTheme="majorBidi" w:cstheme="majorBidi"/>
          <w:sz w:val="24"/>
          <w:szCs w:val="24"/>
        </w:rPr>
        <w:t>1</w:t>
      </w:r>
      <w:r w:rsidR="00A64986">
        <w:rPr>
          <w:rFonts w:asciiTheme="majorBidi" w:hAnsiTheme="majorBidi" w:cstheme="majorBidi"/>
          <w:sz w:val="24"/>
          <w:szCs w:val="24"/>
        </w:rPr>
        <w:t>24</w:t>
      </w:r>
      <w:r w:rsidR="00A64986" w:rsidRPr="00577674">
        <w:rPr>
          <w:rFonts w:asciiTheme="majorBidi" w:hAnsiTheme="majorBidi" w:cstheme="majorBidi"/>
          <w:sz w:val="24"/>
          <w:szCs w:val="24"/>
        </w:rPr>
        <w:t>.</w:t>
      </w:r>
      <w:r w:rsidR="00A64986">
        <w:rPr>
          <w:rFonts w:asciiTheme="majorBidi" w:hAnsiTheme="majorBidi" w:cstheme="majorBidi"/>
          <w:sz w:val="24"/>
          <w:szCs w:val="24"/>
        </w:rPr>
        <w:t>6</w:t>
      </w:r>
      <w:r w:rsidR="00A64986" w:rsidRPr="00577674">
        <w:rPr>
          <w:rFonts w:asciiTheme="majorBidi" w:hAnsiTheme="majorBidi" w:cstheme="majorBidi"/>
          <w:sz w:val="24"/>
          <w:szCs w:val="24"/>
        </w:rPr>
        <w:t xml:space="preserve">, </w:t>
      </w:r>
      <w:r w:rsidR="00A64986">
        <w:rPr>
          <w:rFonts w:asciiTheme="majorBidi" w:hAnsiTheme="majorBidi" w:cstheme="majorBidi"/>
          <w:sz w:val="24"/>
          <w:szCs w:val="24"/>
        </w:rPr>
        <w:t xml:space="preserve">124.2, 123.3, 122.8, 122.0, </w:t>
      </w:r>
      <w:r w:rsidR="00A64986" w:rsidRPr="00577674">
        <w:rPr>
          <w:rFonts w:asciiTheme="majorBidi" w:hAnsiTheme="majorBidi" w:cstheme="majorBidi"/>
          <w:sz w:val="24"/>
          <w:szCs w:val="24"/>
        </w:rPr>
        <w:t>12</w:t>
      </w:r>
      <w:r w:rsidR="00A64986">
        <w:rPr>
          <w:rFonts w:asciiTheme="majorBidi" w:hAnsiTheme="majorBidi" w:cstheme="majorBidi"/>
          <w:sz w:val="24"/>
          <w:szCs w:val="24"/>
        </w:rPr>
        <w:t>1</w:t>
      </w:r>
      <w:r w:rsidR="00A64986" w:rsidRPr="00577674">
        <w:rPr>
          <w:rFonts w:asciiTheme="majorBidi" w:hAnsiTheme="majorBidi" w:cstheme="majorBidi"/>
          <w:sz w:val="24"/>
          <w:szCs w:val="24"/>
        </w:rPr>
        <w:t>.</w:t>
      </w:r>
      <w:r w:rsidR="00A64986">
        <w:rPr>
          <w:rFonts w:asciiTheme="majorBidi" w:hAnsiTheme="majorBidi" w:cstheme="majorBidi"/>
          <w:sz w:val="24"/>
          <w:szCs w:val="24"/>
        </w:rPr>
        <w:t>3</w:t>
      </w:r>
      <w:r w:rsidR="00A64986" w:rsidRPr="00577674">
        <w:rPr>
          <w:rFonts w:asciiTheme="majorBidi" w:hAnsiTheme="majorBidi" w:cstheme="majorBidi"/>
          <w:sz w:val="24"/>
          <w:szCs w:val="24"/>
        </w:rPr>
        <w:t>,</w:t>
      </w:r>
      <w:r w:rsidR="00A64986">
        <w:rPr>
          <w:rFonts w:asciiTheme="majorBidi" w:hAnsiTheme="majorBidi" w:cstheme="majorBidi"/>
          <w:sz w:val="24"/>
          <w:szCs w:val="24"/>
        </w:rPr>
        <w:t xml:space="preserve"> </w:t>
      </w:r>
      <w:r w:rsidR="00A64986" w:rsidRPr="00577674">
        <w:rPr>
          <w:rFonts w:asciiTheme="majorBidi" w:hAnsiTheme="majorBidi" w:cstheme="majorBidi"/>
          <w:sz w:val="24"/>
          <w:szCs w:val="24"/>
        </w:rPr>
        <w:t>12</w:t>
      </w:r>
      <w:r w:rsidR="00A64986">
        <w:rPr>
          <w:rFonts w:asciiTheme="majorBidi" w:hAnsiTheme="majorBidi" w:cstheme="majorBidi"/>
          <w:sz w:val="24"/>
          <w:szCs w:val="24"/>
        </w:rPr>
        <w:t>0</w:t>
      </w:r>
      <w:r w:rsidR="00A64986" w:rsidRPr="00577674">
        <w:rPr>
          <w:rFonts w:asciiTheme="majorBidi" w:hAnsiTheme="majorBidi" w:cstheme="majorBidi"/>
          <w:sz w:val="24"/>
          <w:szCs w:val="24"/>
        </w:rPr>
        <w:t>.</w:t>
      </w:r>
      <w:r w:rsidR="00A64986">
        <w:rPr>
          <w:rFonts w:asciiTheme="majorBidi" w:hAnsiTheme="majorBidi" w:cstheme="majorBidi"/>
          <w:sz w:val="24"/>
          <w:szCs w:val="24"/>
        </w:rPr>
        <w:t>8</w:t>
      </w:r>
      <w:r w:rsidR="00A64986" w:rsidRPr="00577674">
        <w:rPr>
          <w:rFonts w:asciiTheme="majorBidi" w:hAnsiTheme="majorBidi" w:cstheme="majorBidi"/>
          <w:sz w:val="24"/>
          <w:szCs w:val="24"/>
        </w:rPr>
        <w:t xml:space="preserve">, </w:t>
      </w:r>
      <w:r w:rsidR="00A64986">
        <w:rPr>
          <w:rFonts w:asciiTheme="majorBidi" w:hAnsiTheme="majorBidi" w:cstheme="majorBidi"/>
          <w:sz w:val="24"/>
          <w:szCs w:val="24"/>
        </w:rPr>
        <w:t>120.3, 119.8</w:t>
      </w:r>
      <w:r w:rsidR="00A64986" w:rsidRPr="00577674">
        <w:rPr>
          <w:rFonts w:asciiTheme="majorBidi" w:hAnsiTheme="majorBidi" w:cstheme="majorBidi"/>
          <w:sz w:val="24"/>
          <w:szCs w:val="24"/>
        </w:rPr>
        <w:t xml:space="preserve"> (</w:t>
      </w:r>
      <w:proofErr w:type="spellStart"/>
      <w:r w:rsidR="00A64986">
        <w:rPr>
          <w:rFonts w:asciiTheme="majorBidi" w:hAnsiTheme="majorBidi" w:cstheme="majorBidi"/>
          <w:sz w:val="24"/>
          <w:szCs w:val="24"/>
        </w:rPr>
        <w:t>Bz</w:t>
      </w:r>
      <w:proofErr w:type="spellEnd"/>
      <w:r w:rsidR="00A64986">
        <w:rPr>
          <w:rFonts w:asciiTheme="majorBidi" w:hAnsiTheme="majorBidi" w:cstheme="majorBidi"/>
          <w:sz w:val="24"/>
          <w:szCs w:val="24"/>
        </w:rPr>
        <w:t>, C-3, C-4, C-6, C-7, C-3</w:t>
      </w:r>
      <w:r w:rsidR="00A64986" w:rsidRPr="003A32B2">
        <w:rPr>
          <w:rFonts w:asciiTheme="majorBidi" w:hAnsiTheme="majorBidi"/>
          <w:sz w:val="24"/>
          <w:szCs w:val="24"/>
        </w:rPr>
        <w:t>'</w:t>
      </w:r>
      <w:r w:rsidR="00A64986">
        <w:rPr>
          <w:rFonts w:asciiTheme="majorBidi" w:hAnsiTheme="majorBidi" w:cstheme="majorBidi"/>
          <w:sz w:val="24"/>
          <w:szCs w:val="24"/>
        </w:rPr>
        <w:t>, C-4</w:t>
      </w:r>
      <w:r w:rsidR="00A64986" w:rsidRPr="003A32B2">
        <w:rPr>
          <w:rFonts w:asciiTheme="majorBidi" w:hAnsiTheme="majorBidi"/>
          <w:sz w:val="24"/>
          <w:szCs w:val="24"/>
        </w:rPr>
        <w:t>'</w:t>
      </w:r>
      <w:r w:rsidR="00A64986">
        <w:rPr>
          <w:rFonts w:asciiTheme="majorBidi" w:hAnsiTheme="majorBidi"/>
          <w:sz w:val="24"/>
          <w:szCs w:val="24"/>
        </w:rPr>
        <w:t xml:space="preserve">, </w:t>
      </w:r>
      <w:r w:rsidR="00A64986">
        <w:rPr>
          <w:rFonts w:asciiTheme="majorBidi" w:hAnsiTheme="majorBidi" w:cstheme="majorBidi"/>
          <w:sz w:val="24"/>
          <w:szCs w:val="24"/>
        </w:rPr>
        <w:t>C-2</w:t>
      </w:r>
      <w:r w:rsidR="00A64986" w:rsidRPr="003A32B2">
        <w:rPr>
          <w:rFonts w:asciiTheme="majorBidi" w:hAnsiTheme="majorBidi"/>
          <w:sz w:val="24"/>
          <w:szCs w:val="24"/>
        </w:rPr>
        <w:t>''</w:t>
      </w:r>
      <w:r w:rsidR="00A64986">
        <w:rPr>
          <w:rFonts w:asciiTheme="majorBidi" w:hAnsiTheme="majorBidi" w:cstheme="majorBidi"/>
          <w:sz w:val="24"/>
          <w:szCs w:val="24"/>
        </w:rPr>
        <w:t>, C-3</w:t>
      </w:r>
      <w:r w:rsidR="00A64986" w:rsidRPr="003A32B2">
        <w:rPr>
          <w:rFonts w:asciiTheme="majorBidi" w:hAnsiTheme="majorBidi"/>
          <w:sz w:val="24"/>
          <w:szCs w:val="24"/>
        </w:rPr>
        <w:t>''</w:t>
      </w:r>
      <w:r w:rsidR="00A64986">
        <w:rPr>
          <w:rFonts w:asciiTheme="majorBidi" w:hAnsiTheme="majorBidi" w:cstheme="majorBidi"/>
          <w:sz w:val="24"/>
          <w:szCs w:val="24"/>
        </w:rPr>
        <w:t>, C-4</w:t>
      </w:r>
      <w:r w:rsidR="00A64986" w:rsidRPr="003A32B2">
        <w:rPr>
          <w:rFonts w:asciiTheme="majorBidi" w:hAnsiTheme="majorBidi"/>
          <w:sz w:val="24"/>
          <w:szCs w:val="24"/>
        </w:rPr>
        <w:t>''</w:t>
      </w:r>
      <w:r w:rsidR="00A64986">
        <w:rPr>
          <w:rFonts w:asciiTheme="majorBidi" w:hAnsiTheme="majorBidi" w:cstheme="majorBidi"/>
          <w:sz w:val="24"/>
          <w:szCs w:val="24"/>
        </w:rPr>
        <w:t>, C-5</w:t>
      </w:r>
      <w:r w:rsidR="00A64986" w:rsidRPr="003A32B2">
        <w:rPr>
          <w:rFonts w:asciiTheme="majorBidi" w:hAnsiTheme="majorBidi"/>
          <w:sz w:val="24"/>
          <w:szCs w:val="24"/>
        </w:rPr>
        <w:t>''</w:t>
      </w:r>
      <w:r w:rsidR="00A64986">
        <w:rPr>
          <w:rFonts w:asciiTheme="majorBidi" w:hAnsiTheme="majorBidi"/>
          <w:sz w:val="24"/>
          <w:szCs w:val="24"/>
        </w:rPr>
        <w:t>),</w:t>
      </w:r>
      <w:r w:rsidR="00A64986" w:rsidRPr="00A64986">
        <w:rPr>
          <w:rFonts w:asciiTheme="majorBidi" w:hAnsiTheme="majorBidi" w:cstheme="majorBidi"/>
          <w:sz w:val="24"/>
          <w:szCs w:val="24"/>
        </w:rPr>
        <w:t xml:space="preserve"> </w:t>
      </w:r>
      <w:r w:rsidR="00EA4E71">
        <w:rPr>
          <w:rFonts w:asciiTheme="majorBidi" w:hAnsiTheme="majorBidi" w:cstheme="majorBidi"/>
          <w:sz w:val="24"/>
          <w:szCs w:val="24"/>
        </w:rPr>
        <w:t>116.8</w:t>
      </w:r>
      <w:r w:rsidR="00A64986">
        <w:rPr>
          <w:rFonts w:asciiTheme="majorBidi" w:hAnsiTheme="majorBidi" w:cstheme="majorBidi"/>
          <w:sz w:val="24"/>
          <w:szCs w:val="24"/>
        </w:rPr>
        <w:t>,</w:t>
      </w:r>
      <w:r>
        <w:rPr>
          <w:rFonts w:asciiTheme="majorBidi" w:hAnsiTheme="majorBidi" w:cstheme="majorBidi"/>
          <w:sz w:val="24"/>
          <w:szCs w:val="24"/>
        </w:rPr>
        <w:t xml:space="preserve"> </w:t>
      </w:r>
      <w:r w:rsidR="00A64986">
        <w:rPr>
          <w:rFonts w:asciiTheme="majorBidi" w:hAnsiTheme="majorBidi" w:cstheme="majorBidi"/>
          <w:sz w:val="24"/>
          <w:szCs w:val="24"/>
        </w:rPr>
        <w:t xml:space="preserve">116.4 </w:t>
      </w:r>
      <w:r>
        <w:rPr>
          <w:rFonts w:asciiTheme="majorBidi" w:hAnsiTheme="majorBidi" w:cstheme="majorBidi"/>
          <w:sz w:val="24"/>
          <w:szCs w:val="24"/>
        </w:rPr>
        <w:t>(</w:t>
      </w:r>
      <w:r w:rsidR="00EA4E71">
        <w:rPr>
          <w:rFonts w:asciiTheme="majorBidi" w:hAnsiTheme="majorBidi" w:cstheme="majorBidi"/>
          <w:sz w:val="24"/>
          <w:szCs w:val="24"/>
        </w:rPr>
        <w:t>2</w:t>
      </w:r>
      <w:r>
        <w:rPr>
          <w:rFonts w:asciiTheme="majorBidi" w:hAnsiTheme="majorBidi" w:cstheme="majorBidi"/>
          <w:sz w:val="24"/>
          <w:szCs w:val="24"/>
        </w:rPr>
        <w:t>CN)</w:t>
      </w:r>
      <w:r w:rsidR="00A64986" w:rsidRPr="00A64986">
        <w:rPr>
          <w:rFonts w:asciiTheme="majorBidi" w:hAnsiTheme="majorBidi" w:cstheme="majorBidi"/>
          <w:sz w:val="24"/>
          <w:szCs w:val="24"/>
        </w:rPr>
        <w:t xml:space="preserve"> </w:t>
      </w:r>
      <w:r w:rsidR="00A64986">
        <w:rPr>
          <w:rFonts w:asciiTheme="majorBidi" w:hAnsiTheme="majorBidi" w:cstheme="majorBidi"/>
          <w:sz w:val="24"/>
          <w:szCs w:val="24"/>
        </w:rPr>
        <w:t>,</w:t>
      </w:r>
      <w:r>
        <w:rPr>
          <w:rFonts w:asciiTheme="majorBidi" w:hAnsiTheme="majorBidi" w:cstheme="majorBidi"/>
          <w:sz w:val="24"/>
          <w:szCs w:val="24"/>
        </w:rPr>
        <w:t xml:space="preserve"> </w:t>
      </w:r>
      <w:r w:rsidR="00A64986">
        <w:rPr>
          <w:rFonts w:asciiTheme="majorBidi" w:hAnsiTheme="majorBidi" w:cstheme="majorBidi"/>
          <w:sz w:val="24"/>
          <w:szCs w:val="24"/>
        </w:rPr>
        <w:t xml:space="preserve">90.6, 88.3 (C=C); </w:t>
      </w:r>
      <w:r w:rsidR="00A64986" w:rsidRPr="002217A6">
        <w:rPr>
          <w:rFonts w:asciiTheme="majorBidi" w:hAnsiTheme="majorBidi" w:cstheme="majorBidi"/>
          <w:sz w:val="24"/>
          <w:szCs w:val="24"/>
        </w:rPr>
        <w:t xml:space="preserve">EIMMS:  m/z </w:t>
      </w:r>
      <w:r w:rsidR="00A64986">
        <w:rPr>
          <w:rFonts w:asciiTheme="majorBidi" w:hAnsiTheme="majorBidi" w:cstheme="majorBidi"/>
          <w:sz w:val="24"/>
          <w:szCs w:val="24"/>
        </w:rPr>
        <w:t>598</w:t>
      </w:r>
      <w:r w:rsidR="00A64986" w:rsidRPr="00577674">
        <w:rPr>
          <w:rFonts w:asciiTheme="majorBidi" w:hAnsiTheme="majorBidi" w:cstheme="majorBidi"/>
          <w:sz w:val="24"/>
          <w:szCs w:val="24"/>
        </w:rPr>
        <w:t xml:space="preserve"> </w:t>
      </w:r>
      <w:r w:rsidR="00A64986">
        <w:rPr>
          <w:rFonts w:asciiTheme="majorBidi" w:hAnsiTheme="majorBidi" w:cstheme="majorBidi"/>
          <w:sz w:val="24"/>
          <w:szCs w:val="24"/>
        </w:rPr>
        <w:t>[</w:t>
      </w:r>
      <w:r w:rsidR="00A64986" w:rsidRPr="00577674">
        <w:rPr>
          <w:rFonts w:asciiTheme="majorBidi" w:hAnsiTheme="majorBidi" w:cstheme="majorBidi"/>
          <w:sz w:val="24"/>
          <w:szCs w:val="24"/>
        </w:rPr>
        <w:t>M</w:t>
      </w:r>
      <w:r w:rsidR="00A64986">
        <w:rPr>
          <w:rFonts w:asciiTheme="majorBidi" w:hAnsiTheme="majorBidi" w:cstheme="majorBidi"/>
          <w:sz w:val="24"/>
          <w:szCs w:val="24"/>
        </w:rPr>
        <w:t>]</w:t>
      </w:r>
      <w:r w:rsidR="00A64986" w:rsidRPr="00577674">
        <w:rPr>
          <w:rFonts w:asciiTheme="majorBidi" w:hAnsiTheme="majorBidi" w:cstheme="majorBidi"/>
          <w:sz w:val="24"/>
          <w:szCs w:val="24"/>
          <w:vertAlign w:val="superscript"/>
        </w:rPr>
        <w:t>+</w:t>
      </w:r>
      <w:r w:rsidR="00A64986">
        <w:rPr>
          <w:rFonts w:asciiTheme="majorBidi" w:hAnsiTheme="majorBidi" w:cstheme="majorBidi"/>
          <w:sz w:val="24"/>
          <w:szCs w:val="24"/>
        </w:rPr>
        <w:t xml:space="preserve"> (28 %);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sidR="000C2AA6">
        <w:rPr>
          <w:rFonts w:asciiTheme="majorBidi" w:hAnsiTheme="majorBidi" w:cstheme="majorBidi"/>
          <w:sz w:val="24"/>
          <w:szCs w:val="24"/>
          <w:vertAlign w:val="subscript"/>
        </w:rPr>
        <w:t>32</w:t>
      </w:r>
      <w:r w:rsidRPr="00577674">
        <w:rPr>
          <w:rFonts w:asciiTheme="majorBidi" w:hAnsiTheme="majorBidi" w:cstheme="majorBidi"/>
          <w:sz w:val="24"/>
          <w:szCs w:val="24"/>
        </w:rPr>
        <w:t>H</w:t>
      </w:r>
      <w:r>
        <w:rPr>
          <w:rFonts w:asciiTheme="majorBidi" w:hAnsiTheme="majorBidi" w:cstheme="majorBidi"/>
          <w:sz w:val="24"/>
          <w:szCs w:val="24"/>
          <w:vertAlign w:val="subscript"/>
        </w:rPr>
        <w:t>1</w:t>
      </w:r>
      <w:r w:rsidR="000C2AA6">
        <w:rPr>
          <w:rFonts w:asciiTheme="majorBidi" w:hAnsiTheme="majorBidi" w:cstheme="majorBidi"/>
          <w:sz w:val="24"/>
          <w:szCs w:val="24"/>
          <w:vertAlign w:val="subscript"/>
        </w:rPr>
        <w:t>8</w:t>
      </w:r>
      <w:r w:rsidRPr="00577674">
        <w:rPr>
          <w:rFonts w:asciiTheme="majorBidi" w:hAnsiTheme="majorBidi" w:cstheme="majorBidi"/>
          <w:sz w:val="24"/>
          <w:szCs w:val="24"/>
        </w:rPr>
        <w:t>N</w:t>
      </w:r>
      <w:r w:rsidR="000C2AA6">
        <w:rPr>
          <w:rFonts w:asciiTheme="majorBidi" w:hAnsiTheme="majorBidi" w:cstheme="majorBidi"/>
          <w:sz w:val="24"/>
          <w:szCs w:val="24"/>
          <w:vertAlign w:val="subscript"/>
        </w:rPr>
        <w:t>6</w:t>
      </w:r>
      <w:r w:rsidRPr="00577674">
        <w:rPr>
          <w:rFonts w:asciiTheme="majorBidi" w:hAnsiTheme="majorBidi" w:cstheme="majorBidi"/>
          <w:sz w:val="24"/>
          <w:szCs w:val="24"/>
        </w:rPr>
        <w:t>O</w:t>
      </w:r>
      <w:r>
        <w:rPr>
          <w:rFonts w:asciiTheme="majorBidi" w:hAnsiTheme="majorBidi" w:cstheme="majorBidi"/>
          <w:sz w:val="24"/>
          <w:szCs w:val="24"/>
          <w:vertAlign w:val="subscript"/>
        </w:rPr>
        <w:t>3</w:t>
      </w:r>
      <w:r w:rsidRPr="00577674">
        <w:rPr>
          <w:rFonts w:asciiTheme="majorBidi" w:hAnsiTheme="majorBidi" w:cstheme="majorBidi"/>
          <w:sz w:val="24"/>
          <w:szCs w:val="24"/>
        </w:rPr>
        <w:t>S</w:t>
      </w:r>
      <w:r w:rsidR="000C2AA6">
        <w:rPr>
          <w:rFonts w:asciiTheme="majorBidi" w:hAnsiTheme="majorBidi" w:cstheme="majorBidi"/>
          <w:sz w:val="24"/>
          <w:szCs w:val="24"/>
          <w:vertAlign w:val="subscript"/>
        </w:rPr>
        <w:t>2</w:t>
      </w:r>
      <w:r w:rsidR="008B3664">
        <w:rPr>
          <w:rFonts w:asciiTheme="majorBidi" w:hAnsiTheme="majorBidi" w:cstheme="majorBidi"/>
          <w:sz w:val="24"/>
          <w:szCs w:val="24"/>
        </w:rPr>
        <w:t xml:space="preserve"> (598.65)</w:t>
      </w:r>
      <w:r w:rsidRPr="00577674">
        <w:rPr>
          <w:rFonts w:asciiTheme="majorBidi" w:hAnsiTheme="majorBidi" w:cstheme="majorBidi"/>
          <w:sz w:val="24"/>
          <w:szCs w:val="24"/>
        </w:rPr>
        <w:t xml:space="preserve">: C, </w:t>
      </w:r>
      <w:r w:rsidR="000C2AA6">
        <w:rPr>
          <w:rFonts w:asciiTheme="majorBidi" w:hAnsiTheme="majorBidi" w:cstheme="majorBidi"/>
          <w:sz w:val="24"/>
          <w:szCs w:val="24"/>
        </w:rPr>
        <w:t>64.20</w:t>
      </w:r>
      <w:r w:rsidRPr="00577674">
        <w:rPr>
          <w:rFonts w:asciiTheme="majorBidi" w:hAnsiTheme="majorBidi" w:cstheme="majorBidi"/>
          <w:sz w:val="24"/>
          <w:szCs w:val="24"/>
        </w:rPr>
        <w:t xml:space="preserve">; H, </w:t>
      </w:r>
      <w:r w:rsidR="000C2AA6">
        <w:rPr>
          <w:rFonts w:asciiTheme="majorBidi" w:hAnsiTheme="majorBidi" w:cstheme="majorBidi"/>
          <w:sz w:val="24"/>
          <w:szCs w:val="24"/>
        </w:rPr>
        <w:t>3.03</w:t>
      </w:r>
      <w:r w:rsidRPr="00577674">
        <w:rPr>
          <w:rFonts w:asciiTheme="majorBidi" w:hAnsiTheme="majorBidi" w:cstheme="majorBidi"/>
          <w:sz w:val="24"/>
          <w:szCs w:val="24"/>
        </w:rPr>
        <w:t xml:space="preserve">; N, </w:t>
      </w:r>
      <w:r w:rsidR="000C2AA6">
        <w:rPr>
          <w:rFonts w:asciiTheme="majorBidi" w:hAnsiTheme="majorBidi" w:cstheme="majorBidi"/>
          <w:sz w:val="24"/>
          <w:szCs w:val="24"/>
        </w:rPr>
        <w:t>14.04</w:t>
      </w:r>
      <w:r w:rsidRPr="00577674">
        <w:rPr>
          <w:rFonts w:asciiTheme="majorBidi" w:hAnsiTheme="majorBidi" w:cstheme="majorBidi"/>
          <w:sz w:val="24"/>
          <w:szCs w:val="24"/>
        </w:rPr>
        <w:t xml:space="preserve">; S, </w:t>
      </w:r>
      <w:r w:rsidR="000C2AA6">
        <w:rPr>
          <w:rFonts w:asciiTheme="majorBidi" w:hAnsiTheme="majorBidi" w:cstheme="majorBidi"/>
          <w:sz w:val="24"/>
          <w:szCs w:val="24"/>
        </w:rPr>
        <w:t>10.71</w:t>
      </w:r>
      <w:r w:rsidRPr="00577674">
        <w:rPr>
          <w:rFonts w:asciiTheme="majorBidi" w:hAnsiTheme="majorBidi" w:cstheme="majorBidi"/>
          <w:sz w:val="24"/>
          <w:szCs w:val="24"/>
        </w:rPr>
        <w:t xml:space="preserve"> %. Found: C, </w:t>
      </w:r>
      <w:r w:rsidR="000C2AA6">
        <w:rPr>
          <w:rFonts w:asciiTheme="majorBidi" w:hAnsiTheme="majorBidi" w:cstheme="majorBidi"/>
          <w:sz w:val="24"/>
          <w:szCs w:val="24"/>
        </w:rPr>
        <w:t>64.49</w:t>
      </w:r>
      <w:r w:rsidRPr="00577674">
        <w:rPr>
          <w:rFonts w:asciiTheme="majorBidi" w:hAnsiTheme="majorBidi" w:cstheme="majorBidi"/>
          <w:sz w:val="24"/>
          <w:szCs w:val="24"/>
        </w:rPr>
        <w:t xml:space="preserve">; H, </w:t>
      </w:r>
      <w:r>
        <w:rPr>
          <w:rFonts w:asciiTheme="majorBidi" w:hAnsiTheme="majorBidi" w:cstheme="majorBidi"/>
          <w:sz w:val="24"/>
          <w:szCs w:val="24"/>
        </w:rPr>
        <w:t>2.</w:t>
      </w:r>
      <w:r w:rsidR="000C2AA6">
        <w:rPr>
          <w:rFonts w:asciiTheme="majorBidi" w:hAnsiTheme="majorBidi" w:cstheme="majorBidi"/>
          <w:sz w:val="24"/>
          <w:szCs w:val="24"/>
        </w:rPr>
        <w:t>97</w:t>
      </w:r>
      <w:r w:rsidRPr="00577674">
        <w:rPr>
          <w:rFonts w:asciiTheme="majorBidi" w:hAnsiTheme="majorBidi" w:cstheme="majorBidi"/>
          <w:sz w:val="24"/>
          <w:szCs w:val="24"/>
        </w:rPr>
        <w:t xml:space="preserve">; N, </w:t>
      </w:r>
      <w:r>
        <w:rPr>
          <w:rFonts w:asciiTheme="majorBidi" w:hAnsiTheme="majorBidi" w:cstheme="majorBidi"/>
          <w:sz w:val="24"/>
          <w:szCs w:val="24"/>
        </w:rPr>
        <w:t>1</w:t>
      </w:r>
      <w:r w:rsidR="000C2AA6">
        <w:rPr>
          <w:rFonts w:asciiTheme="majorBidi" w:hAnsiTheme="majorBidi" w:cstheme="majorBidi"/>
          <w:sz w:val="24"/>
          <w:szCs w:val="24"/>
        </w:rPr>
        <w:t>4</w:t>
      </w:r>
      <w:r>
        <w:rPr>
          <w:rFonts w:asciiTheme="majorBidi" w:hAnsiTheme="majorBidi" w:cstheme="majorBidi"/>
          <w:sz w:val="24"/>
          <w:szCs w:val="24"/>
        </w:rPr>
        <w:t>.</w:t>
      </w:r>
      <w:r w:rsidR="000C2AA6">
        <w:rPr>
          <w:rFonts w:asciiTheme="majorBidi" w:hAnsiTheme="majorBidi" w:cstheme="majorBidi"/>
          <w:sz w:val="24"/>
          <w:szCs w:val="24"/>
        </w:rPr>
        <w:t>22</w:t>
      </w:r>
      <w:r w:rsidRPr="00577674">
        <w:rPr>
          <w:rFonts w:asciiTheme="majorBidi" w:hAnsiTheme="majorBidi" w:cstheme="majorBidi"/>
          <w:sz w:val="24"/>
          <w:szCs w:val="24"/>
        </w:rPr>
        <w:t xml:space="preserve">; S, </w:t>
      </w:r>
      <w:r>
        <w:rPr>
          <w:rFonts w:asciiTheme="majorBidi" w:hAnsiTheme="majorBidi" w:cstheme="majorBidi"/>
          <w:sz w:val="24"/>
          <w:szCs w:val="24"/>
        </w:rPr>
        <w:t>1</w:t>
      </w:r>
      <w:r w:rsidR="00EA4E71">
        <w:rPr>
          <w:rFonts w:asciiTheme="majorBidi" w:hAnsiTheme="majorBidi" w:cstheme="majorBidi"/>
          <w:sz w:val="24"/>
          <w:szCs w:val="24"/>
        </w:rPr>
        <w:t>0</w:t>
      </w:r>
      <w:r>
        <w:rPr>
          <w:rFonts w:asciiTheme="majorBidi" w:hAnsiTheme="majorBidi" w:cstheme="majorBidi"/>
          <w:sz w:val="24"/>
          <w:szCs w:val="24"/>
        </w:rPr>
        <w:t>.</w:t>
      </w:r>
      <w:r w:rsidR="000C2AA6">
        <w:rPr>
          <w:rFonts w:asciiTheme="majorBidi" w:hAnsiTheme="majorBidi" w:cstheme="majorBidi"/>
          <w:sz w:val="24"/>
          <w:szCs w:val="24"/>
        </w:rPr>
        <w:t>6</w:t>
      </w:r>
      <w:r>
        <w:rPr>
          <w:rFonts w:asciiTheme="majorBidi" w:hAnsiTheme="majorBidi" w:cstheme="majorBidi"/>
          <w:sz w:val="24"/>
          <w:szCs w:val="24"/>
        </w:rPr>
        <w:t>4</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646DE8" w:rsidRDefault="00625C83" w:rsidP="00046DF4">
      <w:pPr>
        <w:spacing w:line="360" w:lineRule="auto"/>
        <w:jc w:val="both"/>
        <w:rPr>
          <w:rFonts w:asciiTheme="majorBidi" w:hAnsiTheme="majorBidi" w:cstheme="majorBidi"/>
          <w:sz w:val="24"/>
          <w:szCs w:val="24"/>
        </w:rPr>
      </w:pPr>
      <w:r w:rsidRPr="00646DE8">
        <w:rPr>
          <w:rFonts w:asciiTheme="majorBidi" w:hAnsiTheme="majorBidi" w:cstheme="majorBidi"/>
          <w:b/>
          <w:bCs/>
          <w:sz w:val="24"/>
          <w:szCs w:val="24"/>
        </w:rPr>
        <w:t>4-(2-(4-</w:t>
      </w:r>
      <w:r w:rsidR="00581D0F" w:rsidRPr="00646DE8">
        <w:rPr>
          <w:rFonts w:asciiTheme="majorBidi" w:hAnsiTheme="majorBidi" w:cstheme="majorBidi"/>
          <w:b/>
          <w:bCs/>
          <w:sz w:val="24"/>
          <w:szCs w:val="24"/>
        </w:rPr>
        <w:t>C</w:t>
      </w:r>
      <w:r w:rsidRPr="00646DE8">
        <w:rPr>
          <w:rFonts w:asciiTheme="majorBidi" w:hAnsiTheme="majorBidi" w:cstheme="majorBidi"/>
          <w:b/>
          <w:bCs/>
          <w:sz w:val="24"/>
          <w:szCs w:val="24"/>
        </w:rPr>
        <w:t>hlorophenyl</w:t>
      </w:r>
      <w:proofErr w:type="gramStart"/>
      <w:r w:rsidRPr="00646DE8">
        <w:rPr>
          <w:rFonts w:asciiTheme="majorBidi" w:hAnsiTheme="majorBidi" w:cstheme="majorBidi"/>
          <w:b/>
          <w:bCs/>
          <w:sz w:val="24"/>
          <w:szCs w:val="24"/>
        </w:rPr>
        <w:t>)hydrazono</w:t>
      </w:r>
      <w:proofErr w:type="gramEnd"/>
      <w:r w:rsidRPr="00646DE8">
        <w:rPr>
          <w:rFonts w:asciiTheme="majorBidi" w:hAnsiTheme="majorBidi" w:cstheme="majorBidi"/>
          <w:b/>
          <w:bCs/>
          <w:sz w:val="24"/>
          <w:szCs w:val="24"/>
        </w:rPr>
        <w:t>)-2-cyano-N-(6-cyano-2-(2-oxo-2H-chromen-3-yl)thieno[3,2-d]thiazol-5-yl)-3-phenylbut-2-enamide (17b)</w:t>
      </w:r>
    </w:p>
    <w:p w:rsidR="00D01C30" w:rsidRPr="00046DF4" w:rsidRDefault="007C118D" w:rsidP="00046DF4">
      <w:pPr>
        <w:spacing w:line="360" w:lineRule="auto"/>
        <w:jc w:val="both"/>
        <w:rPr>
          <w:rFonts w:asciiTheme="majorBidi" w:hAnsiTheme="majorBidi" w:cstheme="majorBidi"/>
          <w:i/>
          <w:iCs/>
          <w:sz w:val="24"/>
          <w:szCs w:val="24"/>
        </w:rPr>
      </w:pPr>
      <w:r w:rsidRPr="00646DE8">
        <w:rPr>
          <w:rFonts w:asciiTheme="majorBidi" w:hAnsiTheme="majorBidi" w:cstheme="majorBidi"/>
          <w:sz w:val="24"/>
          <w:szCs w:val="24"/>
        </w:rPr>
        <w:t xml:space="preserve"> </w:t>
      </w:r>
      <w:r w:rsidR="00625C83">
        <w:rPr>
          <w:rFonts w:asciiTheme="majorBidi" w:hAnsiTheme="majorBidi" w:cstheme="majorBidi"/>
          <w:sz w:val="24"/>
          <w:szCs w:val="24"/>
        </w:rPr>
        <w:t>Yellow</w:t>
      </w:r>
      <w:r w:rsidR="00625C83" w:rsidRPr="00577674">
        <w:rPr>
          <w:rFonts w:asciiTheme="majorBidi" w:hAnsiTheme="majorBidi" w:cstheme="majorBidi"/>
          <w:sz w:val="24"/>
          <w:szCs w:val="24"/>
        </w:rPr>
        <w:t xml:space="preserve"> crystals </w:t>
      </w:r>
      <w:r>
        <w:rPr>
          <w:rFonts w:asciiTheme="majorBidi" w:hAnsiTheme="majorBidi" w:cstheme="majorBidi"/>
          <w:sz w:val="24"/>
          <w:szCs w:val="24"/>
        </w:rPr>
        <w:t>(</w:t>
      </w:r>
      <w:r w:rsidR="00625C83">
        <w:rPr>
          <w:rFonts w:asciiTheme="majorBidi" w:hAnsiTheme="majorBidi" w:cstheme="majorBidi"/>
          <w:sz w:val="24"/>
          <w:szCs w:val="24"/>
        </w:rPr>
        <w:t>1,4-dioxane</w:t>
      </w:r>
      <w:r>
        <w:rPr>
          <w:rFonts w:asciiTheme="majorBidi" w:hAnsiTheme="majorBidi" w:cstheme="majorBidi"/>
          <w:sz w:val="24"/>
          <w:szCs w:val="24"/>
        </w:rPr>
        <w:t>)</w:t>
      </w:r>
      <w:r w:rsidR="00625C83" w:rsidRPr="00577674">
        <w:rPr>
          <w:rFonts w:asciiTheme="majorBidi" w:hAnsiTheme="majorBidi" w:cstheme="majorBidi"/>
          <w:sz w:val="24"/>
          <w:szCs w:val="24"/>
        </w:rPr>
        <w:t xml:space="preserve"> </w:t>
      </w:r>
      <w:r w:rsidR="00F26EC1">
        <w:rPr>
          <w:rFonts w:asciiTheme="majorBidi" w:hAnsiTheme="majorBidi" w:cstheme="majorBidi"/>
          <w:sz w:val="24"/>
          <w:szCs w:val="24"/>
        </w:rPr>
        <w:t>89</w:t>
      </w:r>
      <w:r w:rsidR="00625C83">
        <w:rPr>
          <w:rFonts w:asciiTheme="majorBidi" w:hAnsiTheme="majorBidi" w:cstheme="majorBidi"/>
          <w:sz w:val="24"/>
          <w:szCs w:val="24"/>
        </w:rPr>
        <w:t xml:space="preserve"> </w:t>
      </w:r>
      <w:r w:rsidR="00625C83" w:rsidRPr="00577674">
        <w:rPr>
          <w:rFonts w:asciiTheme="majorBidi" w:hAnsiTheme="majorBidi" w:cstheme="majorBidi"/>
          <w:sz w:val="24"/>
          <w:szCs w:val="24"/>
        </w:rPr>
        <w:t>%</w:t>
      </w:r>
      <w:r>
        <w:rPr>
          <w:rFonts w:asciiTheme="majorBidi" w:hAnsiTheme="majorBidi" w:cstheme="majorBidi"/>
          <w:sz w:val="24"/>
          <w:szCs w:val="24"/>
        </w:rPr>
        <w:t xml:space="preserve">  (</w:t>
      </w:r>
      <w:r w:rsidR="00E44AB2">
        <w:rPr>
          <w:rFonts w:asciiTheme="majorBidi" w:hAnsiTheme="majorBidi" w:cstheme="majorBidi"/>
          <w:sz w:val="24"/>
          <w:szCs w:val="24"/>
        </w:rPr>
        <w:t>5.63 g</w:t>
      </w:r>
      <w:r w:rsidR="00625C83" w:rsidRPr="00577674">
        <w:rPr>
          <w:rFonts w:asciiTheme="majorBidi" w:hAnsiTheme="majorBidi" w:cstheme="majorBidi"/>
          <w:sz w:val="24"/>
          <w:szCs w:val="24"/>
        </w:rPr>
        <w:t xml:space="preserve">),  mp </w:t>
      </w:r>
      <w:r w:rsidR="00625C83">
        <w:rPr>
          <w:rFonts w:asciiTheme="majorBidi" w:hAnsiTheme="majorBidi" w:cstheme="majorBidi"/>
          <w:sz w:val="24"/>
          <w:szCs w:val="24"/>
        </w:rPr>
        <w:t>1</w:t>
      </w:r>
      <w:r w:rsidR="00F26EC1">
        <w:rPr>
          <w:rFonts w:asciiTheme="majorBidi" w:hAnsiTheme="majorBidi" w:cstheme="majorBidi"/>
          <w:sz w:val="24"/>
          <w:szCs w:val="24"/>
        </w:rPr>
        <w:t>23</w:t>
      </w:r>
      <w:r w:rsidR="00625C83" w:rsidRPr="00577674">
        <w:rPr>
          <w:rFonts w:asciiTheme="majorBidi" w:hAnsiTheme="majorBidi" w:cstheme="majorBidi"/>
          <w:sz w:val="24"/>
          <w:szCs w:val="24"/>
        </w:rPr>
        <w:t>-</w:t>
      </w:r>
      <w:r w:rsidR="00625C83">
        <w:rPr>
          <w:rFonts w:asciiTheme="majorBidi" w:hAnsiTheme="majorBidi" w:cstheme="majorBidi"/>
          <w:sz w:val="24"/>
          <w:szCs w:val="24"/>
        </w:rPr>
        <w:t>1</w:t>
      </w:r>
      <w:r w:rsidR="00F26EC1">
        <w:rPr>
          <w:rFonts w:asciiTheme="majorBidi" w:hAnsiTheme="majorBidi" w:cstheme="majorBidi"/>
          <w:sz w:val="24"/>
          <w:szCs w:val="24"/>
        </w:rPr>
        <w:t>25</w:t>
      </w:r>
      <w:r w:rsidR="00625C83" w:rsidRPr="00577674">
        <w:rPr>
          <w:rFonts w:asciiTheme="majorBidi" w:hAnsiTheme="majorBidi" w:cstheme="majorBidi"/>
          <w:sz w:val="24"/>
          <w:szCs w:val="24"/>
        </w:rPr>
        <w:t xml:space="preserve"> °C;    </w:t>
      </w:r>
      <w:r w:rsidR="00E44AB2" w:rsidRPr="005B378E">
        <w:rPr>
          <w:rFonts w:asciiTheme="majorBidi" w:hAnsiTheme="majorBidi"/>
          <w:sz w:val="24"/>
          <w:szCs w:val="24"/>
        </w:rPr>
        <w:t>IR  (</w:t>
      </w:r>
      <w:proofErr w:type="spellStart"/>
      <w:r w:rsidR="00E44AB2" w:rsidRPr="005B378E">
        <w:rPr>
          <w:rFonts w:asciiTheme="majorBidi" w:hAnsiTheme="majorBidi"/>
          <w:sz w:val="24"/>
          <w:szCs w:val="24"/>
        </w:rPr>
        <w:t>KBr</w:t>
      </w:r>
      <w:proofErr w:type="spellEnd"/>
      <w:r w:rsidR="00E44AB2" w:rsidRPr="005B378E">
        <w:rPr>
          <w:rFonts w:asciiTheme="majorBidi" w:hAnsiTheme="majorBidi"/>
          <w:sz w:val="24"/>
          <w:szCs w:val="24"/>
        </w:rPr>
        <w:t xml:space="preserve">) </w:t>
      </w:r>
      <w:proofErr w:type="spellStart"/>
      <w:r w:rsidR="00E44AB2" w:rsidRPr="005B378E">
        <w:rPr>
          <w:rFonts w:asciiTheme="majorBidi" w:hAnsiTheme="majorBidi"/>
          <w:sz w:val="24"/>
          <w:szCs w:val="24"/>
        </w:rPr>
        <w:t>νmax</w:t>
      </w:r>
      <w:proofErr w:type="spellEnd"/>
      <w:r w:rsidR="00E44AB2">
        <w:rPr>
          <w:rFonts w:asciiTheme="majorBidi" w:hAnsiTheme="majorBidi" w:cstheme="majorBidi"/>
          <w:sz w:val="24"/>
          <w:szCs w:val="24"/>
        </w:rPr>
        <w:t xml:space="preserve"> </w:t>
      </w:r>
      <w:r w:rsidR="00625C83">
        <w:rPr>
          <w:rFonts w:asciiTheme="majorBidi" w:hAnsiTheme="majorBidi" w:cstheme="majorBidi"/>
          <w:sz w:val="24"/>
          <w:szCs w:val="24"/>
        </w:rPr>
        <w:t>34</w:t>
      </w:r>
      <w:r w:rsidR="00F26EC1">
        <w:rPr>
          <w:rFonts w:asciiTheme="majorBidi" w:hAnsiTheme="majorBidi" w:cstheme="majorBidi"/>
          <w:sz w:val="24"/>
          <w:szCs w:val="24"/>
        </w:rPr>
        <w:t>73</w:t>
      </w:r>
      <w:r w:rsidR="00E44AB2">
        <w:rPr>
          <w:rFonts w:asciiTheme="majorBidi" w:hAnsiTheme="majorBidi" w:cstheme="majorBidi"/>
          <w:sz w:val="24"/>
          <w:szCs w:val="24"/>
        </w:rPr>
        <w:t xml:space="preserve">-3341, </w:t>
      </w:r>
      <w:r w:rsidR="00625C83" w:rsidRPr="00577674">
        <w:rPr>
          <w:rFonts w:asciiTheme="majorBidi" w:hAnsiTheme="majorBidi" w:cstheme="majorBidi"/>
          <w:sz w:val="24"/>
          <w:szCs w:val="24"/>
        </w:rPr>
        <w:t>305</w:t>
      </w:r>
      <w:r w:rsidR="00F26EC1">
        <w:rPr>
          <w:rFonts w:asciiTheme="majorBidi" w:hAnsiTheme="majorBidi" w:cstheme="majorBidi"/>
          <w:sz w:val="24"/>
          <w:szCs w:val="24"/>
        </w:rPr>
        <w:t>8</w:t>
      </w:r>
      <w:r w:rsidR="00E44AB2">
        <w:rPr>
          <w:rFonts w:asciiTheme="majorBidi" w:hAnsiTheme="majorBidi" w:cstheme="majorBidi"/>
          <w:sz w:val="24"/>
          <w:szCs w:val="24"/>
        </w:rPr>
        <w:t xml:space="preserve">, </w:t>
      </w:r>
      <w:r w:rsidR="00625C83">
        <w:rPr>
          <w:rFonts w:asciiTheme="majorBidi" w:hAnsiTheme="majorBidi" w:cstheme="majorBidi"/>
          <w:sz w:val="24"/>
          <w:szCs w:val="24"/>
        </w:rPr>
        <w:t>222</w:t>
      </w:r>
      <w:r w:rsidR="00F26EC1">
        <w:rPr>
          <w:rFonts w:asciiTheme="majorBidi" w:hAnsiTheme="majorBidi" w:cstheme="majorBidi"/>
          <w:sz w:val="24"/>
          <w:szCs w:val="24"/>
        </w:rPr>
        <w:t>0</w:t>
      </w:r>
      <w:r w:rsidR="00E44AB2">
        <w:rPr>
          <w:rFonts w:asciiTheme="majorBidi" w:hAnsiTheme="majorBidi" w:cstheme="majorBidi"/>
          <w:sz w:val="24"/>
          <w:szCs w:val="24"/>
        </w:rPr>
        <w:t xml:space="preserve">, </w:t>
      </w:r>
      <w:r w:rsidR="00625C83" w:rsidRPr="00577674">
        <w:rPr>
          <w:rFonts w:asciiTheme="majorBidi" w:hAnsiTheme="majorBidi" w:cstheme="majorBidi"/>
          <w:sz w:val="24"/>
          <w:szCs w:val="24"/>
        </w:rPr>
        <w:t>16</w:t>
      </w:r>
      <w:r w:rsidR="00625C83">
        <w:rPr>
          <w:rFonts w:asciiTheme="majorBidi" w:hAnsiTheme="majorBidi" w:cstheme="majorBidi"/>
          <w:sz w:val="24"/>
          <w:szCs w:val="24"/>
        </w:rPr>
        <w:t>8</w:t>
      </w:r>
      <w:r w:rsidR="00F26EC1">
        <w:rPr>
          <w:rFonts w:asciiTheme="majorBidi" w:hAnsiTheme="majorBidi" w:cstheme="majorBidi"/>
          <w:sz w:val="24"/>
          <w:szCs w:val="24"/>
        </w:rPr>
        <w:t>8</w:t>
      </w:r>
      <w:r w:rsidR="00625C83">
        <w:rPr>
          <w:rFonts w:asciiTheme="majorBidi" w:hAnsiTheme="majorBidi" w:cstheme="majorBidi"/>
          <w:sz w:val="24"/>
          <w:szCs w:val="24"/>
        </w:rPr>
        <w:t>, 169</w:t>
      </w:r>
      <w:r w:rsidR="00F26EC1">
        <w:rPr>
          <w:rFonts w:asciiTheme="majorBidi" w:hAnsiTheme="majorBidi" w:cstheme="majorBidi"/>
          <w:sz w:val="24"/>
          <w:szCs w:val="24"/>
        </w:rPr>
        <w:t>6</w:t>
      </w:r>
      <w:r w:rsidR="00E44AB2">
        <w:rPr>
          <w:rFonts w:asciiTheme="majorBidi" w:hAnsiTheme="majorBidi" w:cstheme="majorBidi"/>
          <w:sz w:val="24"/>
          <w:szCs w:val="24"/>
        </w:rPr>
        <w:t xml:space="preserve">, </w:t>
      </w:r>
      <w:r w:rsidR="00625C83">
        <w:rPr>
          <w:rFonts w:asciiTheme="majorBidi" w:hAnsiTheme="majorBidi" w:cstheme="majorBidi"/>
          <w:sz w:val="24"/>
          <w:szCs w:val="24"/>
        </w:rPr>
        <w:t>164</w:t>
      </w:r>
      <w:r w:rsidR="00F26EC1">
        <w:rPr>
          <w:rFonts w:asciiTheme="majorBidi" w:hAnsiTheme="majorBidi" w:cstheme="majorBidi"/>
          <w:sz w:val="24"/>
          <w:szCs w:val="24"/>
        </w:rPr>
        <w:t>2</w:t>
      </w:r>
      <w:r w:rsidR="00E44AB2">
        <w:rPr>
          <w:rFonts w:asciiTheme="majorBidi" w:hAnsiTheme="majorBidi" w:cstheme="majorBidi"/>
          <w:sz w:val="24"/>
          <w:szCs w:val="24"/>
        </w:rPr>
        <w:t xml:space="preserve">, </w:t>
      </w:r>
      <w:r w:rsidR="00625C83" w:rsidRPr="00577674">
        <w:rPr>
          <w:rFonts w:asciiTheme="majorBidi" w:hAnsiTheme="majorBidi" w:cstheme="majorBidi"/>
          <w:sz w:val="24"/>
          <w:szCs w:val="24"/>
        </w:rPr>
        <w:t>16</w:t>
      </w:r>
      <w:r w:rsidR="00625C83">
        <w:rPr>
          <w:rFonts w:asciiTheme="majorBidi" w:hAnsiTheme="majorBidi" w:cstheme="majorBidi"/>
          <w:sz w:val="24"/>
          <w:szCs w:val="24"/>
        </w:rPr>
        <w:t>3</w:t>
      </w:r>
      <w:r w:rsidR="00F26EC1">
        <w:rPr>
          <w:rFonts w:asciiTheme="majorBidi" w:hAnsiTheme="majorBidi" w:cstheme="majorBidi"/>
          <w:sz w:val="24"/>
          <w:szCs w:val="24"/>
        </w:rPr>
        <w:t>5</w:t>
      </w:r>
      <w:r w:rsidR="00625C83" w:rsidRPr="00577674">
        <w:rPr>
          <w:rFonts w:asciiTheme="majorBidi" w:hAnsiTheme="majorBidi" w:cstheme="majorBidi"/>
          <w:sz w:val="24"/>
          <w:szCs w:val="24"/>
        </w:rPr>
        <w:t xml:space="preserve"> </w:t>
      </w:r>
      <w:r w:rsidR="00E44AB2">
        <w:rPr>
          <w:rFonts w:asciiTheme="majorBidi" w:hAnsiTheme="majorBidi" w:cstheme="majorBidi"/>
          <w:sz w:val="24"/>
          <w:szCs w:val="24"/>
        </w:rPr>
        <w:t>cm</w:t>
      </w:r>
      <w:r w:rsidR="00E44AB2" w:rsidRPr="00E44AB2">
        <w:rPr>
          <w:rFonts w:asciiTheme="majorBidi" w:hAnsiTheme="majorBidi" w:cstheme="majorBidi"/>
          <w:sz w:val="24"/>
          <w:szCs w:val="24"/>
          <w:vertAlign w:val="superscript"/>
        </w:rPr>
        <w:t>-1</w:t>
      </w:r>
      <w:r w:rsidR="00E44AB2">
        <w:rPr>
          <w:rFonts w:asciiTheme="majorBidi" w:hAnsiTheme="majorBidi" w:cstheme="majorBidi"/>
          <w:sz w:val="24"/>
          <w:szCs w:val="24"/>
        </w:rPr>
        <w:t xml:space="preserve">; </w:t>
      </w:r>
      <w:r w:rsidR="00625C83" w:rsidRPr="00577674">
        <w:rPr>
          <w:rFonts w:asciiTheme="majorBidi" w:hAnsiTheme="majorBidi" w:cstheme="majorBidi"/>
          <w:sz w:val="24"/>
          <w:szCs w:val="24"/>
        </w:rPr>
        <w:t xml:space="preserve">  </w:t>
      </w:r>
      <w:r w:rsidR="00E44AB2" w:rsidRPr="00E706F0">
        <w:rPr>
          <w:rFonts w:asciiTheme="majorBidi" w:hAnsiTheme="majorBidi"/>
          <w:sz w:val="24"/>
          <w:szCs w:val="24"/>
          <w:vertAlign w:val="superscript"/>
        </w:rPr>
        <w:t>1</w:t>
      </w:r>
      <w:r w:rsidR="00E44AB2" w:rsidRPr="00E706F0">
        <w:rPr>
          <w:rFonts w:asciiTheme="majorBidi" w:hAnsiTheme="majorBidi"/>
          <w:sz w:val="24"/>
          <w:szCs w:val="24"/>
        </w:rPr>
        <w:t>H NMR (DMSO-d</w:t>
      </w:r>
      <w:r w:rsidR="00E44AB2" w:rsidRPr="00E706F0">
        <w:rPr>
          <w:rFonts w:asciiTheme="majorBidi" w:hAnsiTheme="majorBidi"/>
          <w:sz w:val="24"/>
          <w:szCs w:val="24"/>
          <w:vertAlign w:val="subscript"/>
        </w:rPr>
        <w:t>6</w:t>
      </w:r>
      <w:r w:rsidR="00E44AB2" w:rsidRPr="00E706F0">
        <w:rPr>
          <w:rFonts w:asciiTheme="majorBidi" w:hAnsiTheme="majorBidi"/>
          <w:sz w:val="24"/>
          <w:szCs w:val="24"/>
        </w:rPr>
        <w:t>, 200 MHz):</w:t>
      </w:r>
      <w:r w:rsidR="00E44AB2" w:rsidRPr="00E706F0">
        <w:rPr>
          <w:rFonts w:ascii="Symbol" w:hAnsi="Symbol"/>
          <w:sz w:val="24"/>
          <w:szCs w:val="24"/>
        </w:rPr>
        <w:t></w:t>
      </w:r>
      <w:r w:rsidR="00E44AB2" w:rsidRPr="00E706F0">
        <w:rPr>
          <w:rFonts w:ascii="Symbol" w:hAnsi="Symbol"/>
          <w:sz w:val="24"/>
          <w:szCs w:val="24"/>
        </w:rPr>
        <w:t></w:t>
      </w:r>
      <w:r w:rsidR="00E44AB2" w:rsidRPr="00E706F0">
        <w:rPr>
          <w:rFonts w:asciiTheme="majorBidi" w:hAnsiTheme="majorBidi"/>
          <w:sz w:val="24"/>
          <w:szCs w:val="24"/>
        </w:rPr>
        <w:t xml:space="preserve"> =</w:t>
      </w:r>
      <w:r w:rsidR="00E44AB2">
        <w:rPr>
          <w:rFonts w:asciiTheme="majorBidi" w:hAnsiTheme="majorBidi"/>
          <w:sz w:val="24"/>
          <w:szCs w:val="24"/>
        </w:rPr>
        <w:t xml:space="preserve"> </w:t>
      </w:r>
      <w:r w:rsidR="00E44AB2">
        <w:rPr>
          <w:rFonts w:asciiTheme="majorBidi" w:hAnsiTheme="majorBidi" w:cstheme="majorBidi"/>
          <w:sz w:val="24"/>
          <w:szCs w:val="24"/>
        </w:rPr>
        <w:t>10.21,  8.36 (2H, 2s, 2NH, D</w:t>
      </w:r>
      <w:r w:rsidR="00E44AB2" w:rsidRPr="008F61C2">
        <w:rPr>
          <w:rFonts w:asciiTheme="majorBidi" w:hAnsiTheme="majorBidi" w:cstheme="majorBidi"/>
          <w:sz w:val="24"/>
          <w:szCs w:val="24"/>
          <w:vertAlign w:val="subscript"/>
        </w:rPr>
        <w:t>2</w:t>
      </w:r>
      <w:r w:rsidR="00E44AB2">
        <w:rPr>
          <w:rFonts w:asciiTheme="majorBidi" w:hAnsiTheme="majorBidi" w:cstheme="majorBidi"/>
          <w:sz w:val="24"/>
          <w:szCs w:val="24"/>
        </w:rPr>
        <w:t xml:space="preserve">O exchangeable), </w:t>
      </w:r>
      <w:r w:rsidR="007C32B6" w:rsidRPr="00577674">
        <w:rPr>
          <w:rFonts w:asciiTheme="majorBidi" w:hAnsiTheme="majorBidi" w:cstheme="majorBidi"/>
          <w:sz w:val="24"/>
          <w:szCs w:val="24"/>
        </w:rPr>
        <w:t>7.</w:t>
      </w:r>
      <w:r w:rsidR="007C32B6">
        <w:rPr>
          <w:rFonts w:asciiTheme="majorBidi" w:hAnsiTheme="majorBidi" w:cstheme="majorBidi"/>
          <w:sz w:val="24"/>
          <w:szCs w:val="24"/>
        </w:rPr>
        <w:t>45</w:t>
      </w:r>
      <w:r w:rsidR="007C32B6" w:rsidRPr="00577674">
        <w:rPr>
          <w:rFonts w:asciiTheme="majorBidi" w:hAnsiTheme="majorBidi" w:cstheme="majorBidi"/>
          <w:sz w:val="24"/>
          <w:szCs w:val="24"/>
        </w:rPr>
        <w:t>-7.</w:t>
      </w:r>
      <w:r w:rsidR="007C32B6">
        <w:rPr>
          <w:rFonts w:asciiTheme="majorBidi" w:hAnsiTheme="majorBidi" w:cstheme="majorBidi"/>
          <w:sz w:val="24"/>
          <w:szCs w:val="24"/>
        </w:rPr>
        <w:t>26</w:t>
      </w:r>
      <w:r w:rsidR="007C32B6" w:rsidRPr="00577674">
        <w:rPr>
          <w:rFonts w:asciiTheme="majorBidi" w:hAnsiTheme="majorBidi" w:cstheme="majorBidi"/>
          <w:sz w:val="24"/>
          <w:szCs w:val="24"/>
        </w:rPr>
        <w:t xml:space="preserve"> (</w:t>
      </w:r>
      <w:r w:rsidR="007C32B6">
        <w:rPr>
          <w:rFonts w:asciiTheme="majorBidi" w:hAnsiTheme="majorBidi" w:cstheme="majorBidi"/>
          <w:sz w:val="24"/>
          <w:szCs w:val="24"/>
        </w:rPr>
        <w:t>13</w:t>
      </w:r>
      <w:r w:rsidR="007C32B6" w:rsidRPr="00577674">
        <w:rPr>
          <w:rFonts w:asciiTheme="majorBidi" w:hAnsiTheme="majorBidi" w:cstheme="majorBidi"/>
          <w:sz w:val="24"/>
          <w:szCs w:val="24"/>
        </w:rPr>
        <w:t xml:space="preserve">H, m, </w:t>
      </w:r>
      <w:r w:rsidR="007C32B6">
        <w:rPr>
          <w:rFonts w:asciiTheme="majorBidi" w:hAnsiTheme="majorBidi" w:cstheme="majorBidi"/>
          <w:sz w:val="24"/>
          <w:szCs w:val="24"/>
        </w:rPr>
        <w:t>3Bz</w:t>
      </w:r>
      <w:r w:rsidR="007C32B6" w:rsidRPr="00577674">
        <w:rPr>
          <w:rFonts w:asciiTheme="majorBidi" w:hAnsiTheme="majorBidi" w:cstheme="majorBidi"/>
          <w:sz w:val="24"/>
          <w:szCs w:val="24"/>
        </w:rPr>
        <w:t>)</w:t>
      </w:r>
      <w:r w:rsidR="007C32B6">
        <w:rPr>
          <w:rFonts w:asciiTheme="majorBidi" w:hAnsiTheme="majorBidi" w:cstheme="majorBidi"/>
          <w:sz w:val="24"/>
          <w:szCs w:val="24"/>
        </w:rPr>
        <w:t>, 6</w:t>
      </w:r>
      <w:r w:rsidR="007C32B6" w:rsidRPr="00577674">
        <w:rPr>
          <w:rFonts w:asciiTheme="majorBidi" w:hAnsiTheme="majorBidi" w:cstheme="majorBidi"/>
          <w:sz w:val="24"/>
          <w:szCs w:val="24"/>
        </w:rPr>
        <w:t>.</w:t>
      </w:r>
      <w:r w:rsidR="007C32B6">
        <w:rPr>
          <w:rFonts w:asciiTheme="majorBidi" w:hAnsiTheme="majorBidi" w:cstheme="majorBidi"/>
          <w:sz w:val="24"/>
          <w:szCs w:val="24"/>
        </w:rPr>
        <w:t>62</w:t>
      </w:r>
      <w:r w:rsidR="007C32B6" w:rsidRPr="00577674">
        <w:rPr>
          <w:rFonts w:asciiTheme="majorBidi" w:hAnsiTheme="majorBidi" w:cstheme="majorBidi"/>
          <w:sz w:val="24"/>
          <w:szCs w:val="24"/>
        </w:rPr>
        <w:t xml:space="preserve"> (</w:t>
      </w:r>
      <w:r w:rsidR="007C32B6">
        <w:rPr>
          <w:rFonts w:asciiTheme="majorBidi" w:hAnsiTheme="majorBidi" w:cstheme="majorBidi"/>
          <w:sz w:val="24"/>
          <w:szCs w:val="24"/>
        </w:rPr>
        <w:t>1</w:t>
      </w:r>
      <w:r w:rsidR="007C32B6" w:rsidRPr="00577674">
        <w:rPr>
          <w:rFonts w:asciiTheme="majorBidi" w:hAnsiTheme="majorBidi" w:cstheme="majorBidi"/>
          <w:sz w:val="24"/>
          <w:szCs w:val="24"/>
        </w:rPr>
        <w:t xml:space="preserve">H, s, </w:t>
      </w:r>
      <w:r w:rsidR="007C32B6">
        <w:rPr>
          <w:rFonts w:asciiTheme="majorBidi" w:hAnsiTheme="majorBidi" w:cstheme="majorBidi"/>
          <w:sz w:val="24"/>
          <w:szCs w:val="24"/>
        </w:rPr>
        <w:t>H-4</w:t>
      </w:r>
      <w:r w:rsidR="007C32B6" w:rsidRPr="003A32B2">
        <w:rPr>
          <w:rFonts w:asciiTheme="majorBidi" w:hAnsiTheme="majorBidi"/>
          <w:sz w:val="24"/>
          <w:szCs w:val="24"/>
        </w:rPr>
        <w:t>'</w:t>
      </w:r>
      <w:r w:rsidR="007C32B6" w:rsidRPr="00577674">
        <w:rPr>
          <w:rFonts w:asciiTheme="majorBidi" w:hAnsiTheme="majorBidi" w:cstheme="majorBidi"/>
          <w:sz w:val="24"/>
          <w:szCs w:val="24"/>
        </w:rPr>
        <w:t>),</w:t>
      </w:r>
      <w:r w:rsidR="007C32B6">
        <w:rPr>
          <w:rFonts w:asciiTheme="majorBidi" w:hAnsiTheme="majorBidi" w:cstheme="majorBidi"/>
          <w:sz w:val="24"/>
          <w:szCs w:val="24"/>
        </w:rPr>
        <w:t xml:space="preserve"> </w:t>
      </w:r>
      <w:r w:rsidR="00625C83">
        <w:rPr>
          <w:rFonts w:asciiTheme="majorBidi" w:hAnsiTheme="majorBidi" w:cstheme="majorBidi"/>
          <w:sz w:val="24"/>
          <w:szCs w:val="24"/>
        </w:rPr>
        <w:t>5.9</w:t>
      </w:r>
      <w:r w:rsidR="00F26EC1">
        <w:rPr>
          <w:rFonts w:asciiTheme="majorBidi" w:hAnsiTheme="majorBidi" w:cstheme="majorBidi"/>
          <w:sz w:val="24"/>
          <w:szCs w:val="24"/>
        </w:rPr>
        <w:t>0</w:t>
      </w:r>
      <w:r w:rsidR="00625C83">
        <w:rPr>
          <w:rFonts w:asciiTheme="majorBidi" w:hAnsiTheme="majorBidi" w:cstheme="majorBidi"/>
          <w:sz w:val="24"/>
          <w:szCs w:val="24"/>
        </w:rPr>
        <w:t xml:space="preserve"> (</w:t>
      </w:r>
      <w:r w:rsidR="00E44AB2">
        <w:rPr>
          <w:rFonts w:asciiTheme="majorBidi" w:hAnsiTheme="majorBidi" w:cstheme="majorBidi"/>
          <w:sz w:val="24"/>
          <w:szCs w:val="24"/>
        </w:rPr>
        <w:t xml:space="preserve">1H, </w:t>
      </w:r>
      <w:r w:rsidR="00625C83">
        <w:rPr>
          <w:rFonts w:asciiTheme="majorBidi" w:hAnsiTheme="majorBidi" w:cstheme="majorBidi"/>
          <w:sz w:val="24"/>
          <w:szCs w:val="24"/>
        </w:rPr>
        <w:t>s, CH=N)</w:t>
      </w:r>
      <w:r w:rsidR="00625C83" w:rsidRPr="00577674">
        <w:rPr>
          <w:rFonts w:asciiTheme="majorBidi" w:hAnsiTheme="majorBidi" w:cstheme="majorBidi"/>
          <w:sz w:val="24"/>
          <w:szCs w:val="24"/>
        </w:rPr>
        <w:t xml:space="preserve">; </w:t>
      </w:r>
      <w:r w:rsidR="007C32B6" w:rsidRPr="00BD7FAA">
        <w:rPr>
          <w:rFonts w:asciiTheme="majorBidi" w:hAnsiTheme="majorBidi" w:cstheme="majorBidi"/>
          <w:sz w:val="24"/>
          <w:szCs w:val="24"/>
          <w:vertAlign w:val="superscript"/>
        </w:rPr>
        <w:t>1</w:t>
      </w:r>
      <w:r w:rsidR="007C32B6" w:rsidRPr="002217A6">
        <w:rPr>
          <w:rFonts w:asciiTheme="majorBidi" w:hAnsiTheme="majorBidi" w:cstheme="majorBidi"/>
          <w:sz w:val="24"/>
          <w:szCs w:val="24"/>
          <w:vertAlign w:val="superscript"/>
        </w:rPr>
        <w:t>3</w:t>
      </w:r>
      <w:r w:rsidR="007C32B6" w:rsidRPr="002217A6">
        <w:rPr>
          <w:rFonts w:asciiTheme="majorBidi" w:hAnsiTheme="majorBidi" w:cstheme="majorBidi"/>
          <w:sz w:val="24"/>
          <w:szCs w:val="24"/>
        </w:rPr>
        <w:t>C NMR (DMSO-d</w:t>
      </w:r>
      <w:r w:rsidR="007C32B6" w:rsidRPr="002217A6">
        <w:rPr>
          <w:rFonts w:asciiTheme="majorBidi" w:hAnsiTheme="majorBidi" w:cstheme="majorBidi"/>
          <w:sz w:val="24"/>
          <w:szCs w:val="24"/>
          <w:vertAlign w:val="subscript"/>
        </w:rPr>
        <w:t>6</w:t>
      </w:r>
      <w:r w:rsidR="007C32B6" w:rsidRPr="002217A6">
        <w:rPr>
          <w:rFonts w:asciiTheme="majorBidi" w:hAnsiTheme="majorBidi" w:cstheme="majorBidi"/>
          <w:sz w:val="24"/>
          <w:szCs w:val="24"/>
        </w:rPr>
        <w:t xml:space="preserve">, 75 MHz): </w:t>
      </w:r>
      <w:r w:rsidR="007C32B6" w:rsidRPr="003A32B2">
        <w:rPr>
          <w:rFonts w:ascii="Symbol" w:hAnsi="Symbol" w:cstheme="majorBidi"/>
          <w:sz w:val="24"/>
          <w:szCs w:val="24"/>
        </w:rPr>
        <w:t></w:t>
      </w:r>
      <w:r w:rsidR="007C32B6" w:rsidRPr="003A32B2">
        <w:rPr>
          <w:rFonts w:ascii="Symbol" w:hAnsi="Symbol" w:cstheme="majorBidi"/>
          <w:sz w:val="24"/>
          <w:szCs w:val="24"/>
        </w:rPr>
        <w:t></w:t>
      </w:r>
      <w:r w:rsidR="007C32B6" w:rsidRPr="003A32B2">
        <w:rPr>
          <w:rFonts w:asciiTheme="majorBidi" w:hAnsiTheme="majorBidi" w:cstheme="majorBidi"/>
          <w:sz w:val="24"/>
          <w:szCs w:val="24"/>
        </w:rPr>
        <w:t>=</w:t>
      </w:r>
      <w:r w:rsidR="007C32B6">
        <w:rPr>
          <w:rFonts w:asciiTheme="majorBidi" w:hAnsiTheme="majorBidi" w:cstheme="majorBidi"/>
          <w:sz w:val="24"/>
          <w:szCs w:val="24"/>
        </w:rPr>
        <w:t xml:space="preserve"> 173.3 (C-2), </w:t>
      </w:r>
      <w:r w:rsidR="007C32B6" w:rsidRPr="00577674">
        <w:rPr>
          <w:rFonts w:asciiTheme="majorBidi" w:hAnsiTheme="majorBidi" w:cstheme="majorBidi"/>
          <w:sz w:val="24"/>
          <w:szCs w:val="24"/>
        </w:rPr>
        <w:t>16</w:t>
      </w:r>
      <w:r w:rsidR="007C32B6">
        <w:rPr>
          <w:rFonts w:asciiTheme="majorBidi" w:hAnsiTheme="majorBidi" w:cstheme="majorBidi"/>
          <w:sz w:val="24"/>
          <w:szCs w:val="24"/>
        </w:rPr>
        <w:t>4</w:t>
      </w:r>
      <w:r w:rsidR="007C32B6" w:rsidRPr="00577674">
        <w:rPr>
          <w:rFonts w:asciiTheme="majorBidi" w:hAnsiTheme="majorBidi" w:cstheme="majorBidi"/>
          <w:sz w:val="24"/>
          <w:szCs w:val="24"/>
        </w:rPr>
        <w:t>.</w:t>
      </w:r>
      <w:r w:rsidR="007C32B6">
        <w:rPr>
          <w:rFonts w:asciiTheme="majorBidi" w:hAnsiTheme="majorBidi" w:cstheme="majorBidi"/>
          <w:sz w:val="24"/>
          <w:szCs w:val="24"/>
        </w:rPr>
        <w:t>6, 162.6 (C-2</w:t>
      </w:r>
      <w:r w:rsidR="007C32B6" w:rsidRPr="003A32B2">
        <w:rPr>
          <w:rFonts w:asciiTheme="majorBidi" w:hAnsiTheme="majorBidi"/>
          <w:sz w:val="24"/>
          <w:szCs w:val="24"/>
        </w:rPr>
        <w:t>'</w:t>
      </w:r>
      <w:r w:rsidR="007C32B6">
        <w:rPr>
          <w:rFonts w:asciiTheme="majorBidi" w:hAnsiTheme="majorBidi" w:cstheme="majorBidi"/>
          <w:sz w:val="24"/>
          <w:szCs w:val="24"/>
        </w:rPr>
        <w:t>, NHCO),</w:t>
      </w:r>
      <w:r w:rsidR="007C32B6" w:rsidRPr="007C32B6">
        <w:rPr>
          <w:rFonts w:asciiTheme="majorBidi" w:hAnsiTheme="majorBidi" w:cstheme="majorBidi"/>
          <w:sz w:val="24"/>
          <w:szCs w:val="24"/>
        </w:rPr>
        <w:t xml:space="preserve"> </w:t>
      </w:r>
      <w:r w:rsidR="007C32B6">
        <w:rPr>
          <w:rFonts w:asciiTheme="majorBidi" w:hAnsiTheme="majorBidi" w:cstheme="majorBidi"/>
          <w:sz w:val="24"/>
          <w:szCs w:val="24"/>
        </w:rPr>
        <w:t>142.2,</w:t>
      </w:r>
      <w:r w:rsidR="007C32B6" w:rsidRPr="00577674">
        <w:rPr>
          <w:rFonts w:asciiTheme="majorBidi" w:hAnsiTheme="majorBidi" w:cstheme="majorBidi"/>
          <w:sz w:val="24"/>
          <w:szCs w:val="24"/>
        </w:rPr>
        <w:t xml:space="preserve"> 1</w:t>
      </w:r>
      <w:r w:rsidR="007C32B6">
        <w:rPr>
          <w:rFonts w:asciiTheme="majorBidi" w:hAnsiTheme="majorBidi" w:cstheme="majorBidi"/>
          <w:sz w:val="24"/>
          <w:szCs w:val="24"/>
        </w:rPr>
        <w:t>40</w:t>
      </w:r>
      <w:r w:rsidR="007C32B6" w:rsidRPr="00577674">
        <w:rPr>
          <w:rFonts w:asciiTheme="majorBidi" w:hAnsiTheme="majorBidi" w:cstheme="majorBidi"/>
          <w:sz w:val="24"/>
          <w:szCs w:val="24"/>
        </w:rPr>
        <w:t>.</w:t>
      </w:r>
      <w:r w:rsidR="007C32B6">
        <w:rPr>
          <w:rFonts w:asciiTheme="majorBidi" w:hAnsiTheme="majorBidi" w:cstheme="majorBidi"/>
          <w:sz w:val="24"/>
          <w:szCs w:val="24"/>
        </w:rPr>
        <w:t xml:space="preserve">8, 132.3, 131.8, </w:t>
      </w:r>
      <w:r w:rsidR="007C32B6" w:rsidRPr="00577674">
        <w:rPr>
          <w:rFonts w:asciiTheme="majorBidi" w:hAnsiTheme="majorBidi" w:cstheme="majorBidi"/>
          <w:sz w:val="24"/>
          <w:szCs w:val="24"/>
        </w:rPr>
        <w:t>1</w:t>
      </w:r>
      <w:r w:rsidR="007C32B6">
        <w:rPr>
          <w:rFonts w:asciiTheme="majorBidi" w:hAnsiTheme="majorBidi" w:cstheme="majorBidi"/>
          <w:sz w:val="24"/>
          <w:szCs w:val="24"/>
        </w:rPr>
        <w:t>30</w:t>
      </w:r>
      <w:r w:rsidR="007C32B6" w:rsidRPr="00577674">
        <w:rPr>
          <w:rFonts w:asciiTheme="majorBidi" w:hAnsiTheme="majorBidi" w:cstheme="majorBidi"/>
          <w:sz w:val="24"/>
          <w:szCs w:val="24"/>
        </w:rPr>
        <w:t>.</w:t>
      </w:r>
      <w:r w:rsidR="007C32B6">
        <w:rPr>
          <w:rFonts w:asciiTheme="majorBidi" w:hAnsiTheme="majorBidi" w:cstheme="majorBidi"/>
          <w:sz w:val="24"/>
          <w:szCs w:val="24"/>
        </w:rPr>
        <w:t>8</w:t>
      </w:r>
      <w:r w:rsidR="007C32B6" w:rsidRPr="00577674">
        <w:rPr>
          <w:rFonts w:asciiTheme="majorBidi" w:hAnsiTheme="majorBidi" w:cstheme="majorBidi"/>
          <w:sz w:val="24"/>
          <w:szCs w:val="24"/>
        </w:rPr>
        <w:t>, 1</w:t>
      </w:r>
      <w:r w:rsidR="007C32B6">
        <w:rPr>
          <w:rFonts w:asciiTheme="majorBidi" w:hAnsiTheme="majorBidi" w:cstheme="majorBidi"/>
          <w:sz w:val="24"/>
          <w:szCs w:val="24"/>
        </w:rPr>
        <w:t>28</w:t>
      </w:r>
      <w:r w:rsidR="007C32B6" w:rsidRPr="00577674">
        <w:rPr>
          <w:rFonts w:asciiTheme="majorBidi" w:hAnsiTheme="majorBidi" w:cstheme="majorBidi"/>
          <w:sz w:val="24"/>
          <w:szCs w:val="24"/>
        </w:rPr>
        <w:t>.</w:t>
      </w:r>
      <w:r w:rsidR="007C32B6">
        <w:rPr>
          <w:rFonts w:asciiTheme="majorBidi" w:hAnsiTheme="majorBidi" w:cstheme="majorBidi"/>
          <w:sz w:val="24"/>
          <w:szCs w:val="24"/>
        </w:rPr>
        <w:t>4</w:t>
      </w:r>
      <w:r w:rsidR="007C32B6" w:rsidRPr="00577674">
        <w:rPr>
          <w:rFonts w:asciiTheme="majorBidi" w:hAnsiTheme="majorBidi" w:cstheme="majorBidi"/>
          <w:sz w:val="24"/>
          <w:szCs w:val="24"/>
        </w:rPr>
        <w:t xml:space="preserve">, </w:t>
      </w:r>
      <w:r w:rsidR="007C32B6">
        <w:rPr>
          <w:rFonts w:asciiTheme="majorBidi" w:hAnsiTheme="majorBidi" w:cstheme="majorBidi"/>
          <w:sz w:val="24"/>
          <w:szCs w:val="24"/>
        </w:rPr>
        <w:t xml:space="preserve">127.9, 126.4, 125.9, 125.4, 124.9,  </w:t>
      </w:r>
      <w:r w:rsidR="007C32B6" w:rsidRPr="00577674">
        <w:rPr>
          <w:rFonts w:asciiTheme="majorBidi" w:hAnsiTheme="majorBidi" w:cstheme="majorBidi"/>
          <w:sz w:val="24"/>
          <w:szCs w:val="24"/>
        </w:rPr>
        <w:t>1</w:t>
      </w:r>
      <w:r w:rsidR="007C32B6">
        <w:rPr>
          <w:rFonts w:asciiTheme="majorBidi" w:hAnsiTheme="majorBidi" w:cstheme="majorBidi"/>
          <w:sz w:val="24"/>
          <w:szCs w:val="24"/>
        </w:rPr>
        <w:t>24</w:t>
      </w:r>
      <w:r w:rsidR="007C32B6" w:rsidRPr="00577674">
        <w:rPr>
          <w:rFonts w:asciiTheme="majorBidi" w:hAnsiTheme="majorBidi" w:cstheme="majorBidi"/>
          <w:sz w:val="24"/>
          <w:szCs w:val="24"/>
        </w:rPr>
        <w:t>.</w:t>
      </w:r>
      <w:r w:rsidR="007C32B6">
        <w:rPr>
          <w:rFonts w:asciiTheme="majorBidi" w:hAnsiTheme="majorBidi" w:cstheme="majorBidi"/>
          <w:sz w:val="24"/>
          <w:szCs w:val="24"/>
        </w:rPr>
        <w:t>8</w:t>
      </w:r>
      <w:r w:rsidR="007C32B6" w:rsidRPr="00577674">
        <w:rPr>
          <w:rFonts w:asciiTheme="majorBidi" w:hAnsiTheme="majorBidi" w:cstheme="majorBidi"/>
          <w:sz w:val="24"/>
          <w:szCs w:val="24"/>
        </w:rPr>
        <w:t xml:space="preserve">, </w:t>
      </w:r>
      <w:r w:rsidR="007C32B6">
        <w:rPr>
          <w:rFonts w:asciiTheme="majorBidi" w:hAnsiTheme="majorBidi" w:cstheme="majorBidi"/>
          <w:sz w:val="24"/>
          <w:szCs w:val="24"/>
        </w:rPr>
        <w:t xml:space="preserve">124.2, 123.1, 122.9, 122.4, </w:t>
      </w:r>
      <w:r w:rsidR="007C32B6" w:rsidRPr="00577674">
        <w:rPr>
          <w:rFonts w:asciiTheme="majorBidi" w:hAnsiTheme="majorBidi" w:cstheme="majorBidi"/>
          <w:sz w:val="24"/>
          <w:szCs w:val="24"/>
        </w:rPr>
        <w:t>12</w:t>
      </w:r>
      <w:r w:rsidR="007C32B6">
        <w:rPr>
          <w:rFonts w:asciiTheme="majorBidi" w:hAnsiTheme="majorBidi" w:cstheme="majorBidi"/>
          <w:sz w:val="24"/>
          <w:szCs w:val="24"/>
        </w:rPr>
        <w:t>1</w:t>
      </w:r>
      <w:r w:rsidR="007C32B6" w:rsidRPr="00577674">
        <w:rPr>
          <w:rFonts w:asciiTheme="majorBidi" w:hAnsiTheme="majorBidi" w:cstheme="majorBidi"/>
          <w:sz w:val="24"/>
          <w:szCs w:val="24"/>
        </w:rPr>
        <w:t>.</w:t>
      </w:r>
      <w:r w:rsidR="007C32B6">
        <w:rPr>
          <w:rFonts w:asciiTheme="majorBidi" w:hAnsiTheme="majorBidi" w:cstheme="majorBidi"/>
          <w:sz w:val="24"/>
          <w:szCs w:val="24"/>
        </w:rPr>
        <w:t>3</w:t>
      </w:r>
      <w:r w:rsidR="007C32B6" w:rsidRPr="00577674">
        <w:rPr>
          <w:rFonts w:asciiTheme="majorBidi" w:hAnsiTheme="majorBidi" w:cstheme="majorBidi"/>
          <w:sz w:val="24"/>
          <w:szCs w:val="24"/>
        </w:rPr>
        <w:t>,</w:t>
      </w:r>
      <w:r w:rsidR="007C32B6">
        <w:rPr>
          <w:rFonts w:asciiTheme="majorBidi" w:hAnsiTheme="majorBidi" w:cstheme="majorBidi"/>
          <w:sz w:val="24"/>
          <w:szCs w:val="24"/>
        </w:rPr>
        <w:t xml:space="preserve"> </w:t>
      </w:r>
      <w:r w:rsidR="007C32B6" w:rsidRPr="00577674">
        <w:rPr>
          <w:rFonts w:asciiTheme="majorBidi" w:hAnsiTheme="majorBidi" w:cstheme="majorBidi"/>
          <w:sz w:val="24"/>
          <w:szCs w:val="24"/>
        </w:rPr>
        <w:t>12</w:t>
      </w:r>
      <w:r w:rsidR="007C32B6">
        <w:rPr>
          <w:rFonts w:asciiTheme="majorBidi" w:hAnsiTheme="majorBidi" w:cstheme="majorBidi"/>
          <w:sz w:val="24"/>
          <w:szCs w:val="24"/>
        </w:rPr>
        <w:t>0</w:t>
      </w:r>
      <w:r w:rsidR="007C32B6" w:rsidRPr="00577674">
        <w:rPr>
          <w:rFonts w:asciiTheme="majorBidi" w:hAnsiTheme="majorBidi" w:cstheme="majorBidi"/>
          <w:sz w:val="24"/>
          <w:szCs w:val="24"/>
        </w:rPr>
        <w:t>.</w:t>
      </w:r>
      <w:r w:rsidR="007C32B6">
        <w:rPr>
          <w:rFonts w:asciiTheme="majorBidi" w:hAnsiTheme="majorBidi" w:cstheme="majorBidi"/>
          <w:sz w:val="24"/>
          <w:szCs w:val="24"/>
        </w:rPr>
        <w:t>8</w:t>
      </w:r>
      <w:r w:rsidR="007C32B6" w:rsidRPr="00577674">
        <w:rPr>
          <w:rFonts w:asciiTheme="majorBidi" w:hAnsiTheme="majorBidi" w:cstheme="majorBidi"/>
          <w:sz w:val="24"/>
          <w:szCs w:val="24"/>
        </w:rPr>
        <w:t xml:space="preserve">, </w:t>
      </w:r>
      <w:r w:rsidR="007C32B6">
        <w:rPr>
          <w:rFonts w:asciiTheme="majorBidi" w:hAnsiTheme="majorBidi" w:cstheme="majorBidi"/>
          <w:sz w:val="24"/>
          <w:szCs w:val="24"/>
        </w:rPr>
        <w:t>120.1, 119.9</w:t>
      </w:r>
      <w:r w:rsidR="007C32B6" w:rsidRPr="00577674">
        <w:rPr>
          <w:rFonts w:asciiTheme="majorBidi" w:hAnsiTheme="majorBidi" w:cstheme="majorBidi"/>
          <w:sz w:val="24"/>
          <w:szCs w:val="24"/>
        </w:rPr>
        <w:t xml:space="preserve"> </w:t>
      </w:r>
      <w:r w:rsidR="007C32B6">
        <w:rPr>
          <w:rFonts w:asciiTheme="majorBidi" w:hAnsiTheme="majorBidi" w:cstheme="majorBidi"/>
          <w:sz w:val="24"/>
          <w:szCs w:val="24"/>
        </w:rPr>
        <w:t>8</w:t>
      </w:r>
      <w:r w:rsidR="007C32B6" w:rsidRPr="00577674">
        <w:rPr>
          <w:rFonts w:asciiTheme="majorBidi" w:hAnsiTheme="majorBidi" w:cstheme="majorBidi"/>
          <w:sz w:val="24"/>
          <w:szCs w:val="24"/>
        </w:rPr>
        <w:t xml:space="preserve"> (</w:t>
      </w:r>
      <w:proofErr w:type="spellStart"/>
      <w:r w:rsidR="007C32B6">
        <w:rPr>
          <w:rFonts w:asciiTheme="majorBidi" w:hAnsiTheme="majorBidi" w:cstheme="majorBidi"/>
          <w:sz w:val="24"/>
          <w:szCs w:val="24"/>
        </w:rPr>
        <w:t>Bz</w:t>
      </w:r>
      <w:proofErr w:type="spellEnd"/>
      <w:r w:rsidR="007C32B6">
        <w:rPr>
          <w:rFonts w:asciiTheme="majorBidi" w:hAnsiTheme="majorBidi" w:cstheme="majorBidi"/>
          <w:sz w:val="24"/>
          <w:szCs w:val="24"/>
        </w:rPr>
        <w:t>, C-3, C-4, C-6, C-7, C-3</w:t>
      </w:r>
      <w:r w:rsidR="007C32B6" w:rsidRPr="003A32B2">
        <w:rPr>
          <w:rFonts w:asciiTheme="majorBidi" w:hAnsiTheme="majorBidi"/>
          <w:sz w:val="24"/>
          <w:szCs w:val="24"/>
        </w:rPr>
        <w:t>'</w:t>
      </w:r>
      <w:r w:rsidR="007C32B6">
        <w:rPr>
          <w:rFonts w:asciiTheme="majorBidi" w:hAnsiTheme="majorBidi" w:cstheme="majorBidi"/>
          <w:sz w:val="24"/>
          <w:szCs w:val="24"/>
        </w:rPr>
        <w:t>, C-4</w:t>
      </w:r>
      <w:r w:rsidR="007C32B6" w:rsidRPr="003A32B2">
        <w:rPr>
          <w:rFonts w:asciiTheme="majorBidi" w:hAnsiTheme="majorBidi"/>
          <w:sz w:val="24"/>
          <w:szCs w:val="24"/>
        </w:rPr>
        <w:t>'</w:t>
      </w:r>
      <w:r w:rsidR="007C32B6">
        <w:rPr>
          <w:rFonts w:asciiTheme="majorBidi" w:hAnsiTheme="majorBidi"/>
          <w:sz w:val="24"/>
          <w:szCs w:val="24"/>
        </w:rPr>
        <w:t xml:space="preserve">, </w:t>
      </w:r>
      <w:r w:rsidR="007C32B6">
        <w:rPr>
          <w:rFonts w:asciiTheme="majorBidi" w:hAnsiTheme="majorBidi" w:cstheme="majorBidi"/>
          <w:sz w:val="24"/>
          <w:szCs w:val="24"/>
        </w:rPr>
        <w:t>C-2</w:t>
      </w:r>
      <w:r w:rsidR="007C32B6" w:rsidRPr="003A32B2">
        <w:rPr>
          <w:rFonts w:asciiTheme="majorBidi" w:hAnsiTheme="majorBidi"/>
          <w:sz w:val="24"/>
          <w:szCs w:val="24"/>
        </w:rPr>
        <w:t>''</w:t>
      </w:r>
      <w:r w:rsidR="007C32B6">
        <w:rPr>
          <w:rFonts w:asciiTheme="majorBidi" w:hAnsiTheme="majorBidi" w:cstheme="majorBidi"/>
          <w:sz w:val="24"/>
          <w:szCs w:val="24"/>
        </w:rPr>
        <w:t>, C-3</w:t>
      </w:r>
      <w:r w:rsidR="007C32B6" w:rsidRPr="003A32B2">
        <w:rPr>
          <w:rFonts w:asciiTheme="majorBidi" w:hAnsiTheme="majorBidi"/>
          <w:sz w:val="24"/>
          <w:szCs w:val="24"/>
        </w:rPr>
        <w:t>''</w:t>
      </w:r>
      <w:r w:rsidR="007C32B6">
        <w:rPr>
          <w:rFonts w:asciiTheme="majorBidi" w:hAnsiTheme="majorBidi" w:cstheme="majorBidi"/>
          <w:sz w:val="24"/>
          <w:szCs w:val="24"/>
        </w:rPr>
        <w:t>, C-4</w:t>
      </w:r>
      <w:r w:rsidR="007C32B6" w:rsidRPr="003A32B2">
        <w:rPr>
          <w:rFonts w:asciiTheme="majorBidi" w:hAnsiTheme="majorBidi"/>
          <w:sz w:val="24"/>
          <w:szCs w:val="24"/>
        </w:rPr>
        <w:t>''</w:t>
      </w:r>
      <w:r w:rsidR="007C32B6">
        <w:rPr>
          <w:rFonts w:asciiTheme="majorBidi" w:hAnsiTheme="majorBidi" w:cstheme="majorBidi"/>
          <w:sz w:val="24"/>
          <w:szCs w:val="24"/>
        </w:rPr>
        <w:t>, C-5</w:t>
      </w:r>
      <w:r w:rsidR="007C32B6" w:rsidRPr="003A32B2">
        <w:rPr>
          <w:rFonts w:asciiTheme="majorBidi" w:hAnsiTheme="majorBidi"/>
          <w:sz w:val="24"/>
          <w:szCs w:val="24"/>
        </w:rPr>
        <w:t>''</w:t>
      </w:r>
      <w:r w:rsidR="007C32B6">
        <w:rPr>
          <w:rFonts w:asciiTheme="majorBidi" w:hAnsiTheme="majorBidi"/>
          <w:sz w:val="24"/>
          <w:szCs w:val="24"/>
        </w:rPr>
        <w:t xml:space="preserve">), </w:t>
      </w:r>
      <w:r w:rsidR="007C32B6">
        <w:rPr>
          <w:rFonts w:asciiTheme="majorBidi" w:hAnsiTheme="majorBidi" w:cstheme="majorBidi"/>
          <w:sz w:val="24"/>
          <w:szCs w:val="24"/>
        </w:rPr>
        <w:t xml:space="preserve">116.7 (CN),; </w:t>
      </w:r>
      <w:r w:rsidR="00625C83">
        <w:rPr>
          <w:rFonts w:asciiTheme="majorBidi" w:hAnsiTheme="majorBidi" w:cstheme="majorBidi"/>
          <w:sz w:val="24"/>
          <w:szCs w:val="24"/>
        </w:rPr>
        <w:t>88.</w:t>
      </w:r>
      <w:r w:rsidR="00F26EC1">
        <w:rPr>
          <w:rFonts w:asciiTheme="majorBidi" w:hAnsiTheme="majorBidi" w:cstheme="majorBidi"/>
          <w:sz w:val="24"/>
          <w:szCs w:val="24"/>
        </w:rPr>
        <w:t>4</w:t>
      </w:r>
      <w:r w:rsidR="00625C83">
        <w:rPr>
          <w:rFonts w:asciiTheme="majorBidi" w:hAnsiTheme="majorBidi" w:cstheme="majorBidi"/>
          <w:sz w:val="24"/>
          <w:szCs w:val="24"/>
        </w:rPr>
        <w:t>, 90.6 (C=C)</w:t>
      </w:r>
      <w:r w:rsidR="007C32B6">
        <w:rPr>
          <w:rFonts w:asciiTheme="majorBidi" w:hAnsiTheme="majorBidi" w:cstheme="majorBidi"/>
          <w:sz w:val="24"/>
          <w:szCs w:val="24"/>
        </w:rPr>
        <w:t xml:space="preserve">; </w:t>
      </w:r>
      <w:r w:rsidR="007C32B6" w:rsidRPr="002217A6">
        <w:rPr>
          <w:rFonts w:asciiTheme="majorBidi" w:hAnsiTheme="majorBidi" w:cstheme="majorBidi"/>
          <w:sz w:val="24"/>
          <w:szCs w:val="24"/>
        </w:rPr>
        <w:t xml:space="preserve">EIMMS:  m/z </w:t>
      </w:r>
      <w:r w:rsidR="007C32B6">
        <w:rPr>
          <w:rFonts w:asciiTheme="majorBidi" w:hAnsiTheme="majorBidi" w:cstheme="majorBidi"/>
          <w:sz w:val="24"/>
          <w:szCs w:val="24"/>
        </w:rPr>
        <w:t>633</w:t>
      </w:r>
      <w:r w:rsidR="007C32B6" w:rsidRPr="00577674">
        <w:rPr>
          <w:rFonts w:asciiTheme="majorBidi" w:hAnsiTheme="majorBidi" w:cstheme="majorBidi"/>
          <w:sz w:val="24"/>
          <w:szCs w:val="24"/>
        </w:rPr>
        <w:t xml:space="preserve"> </w:t>
      </w:r>
      <w:r w:rsidR="007C32B6">
        <w:rPr>
          <w:rFonts w:asciiTheme="majorBidi" w:hAnsiTheme="majorBidi" w:cstheme="majorBidi"/>
          <w:sz w:val="24"/>
          <w:szCs w:val="24"/>
        </w:rPr>
        <w:t>[</w:t>
      </w:r>
      <w:r w:rsidR="007C32B6" w:rsidRPr="00577674">
        <w:rPr>
          <w:rFonts w:asciiTheme="majorBidi" w:hAnsiTheme="majorBidi" w:cstheme="majorBidi"/>
          <w:sz w:val="24"/>
          <w:szCs w:val="24"/>
        </w:rPr>
        <w:t>M</w:t>
      </w:r>
      <w:r w:rsidR="007C32B6">
        <w:rPr>
          <w:rFonts w:asciiTheme="majorBidi" w:hAnsiTheme="majorBidi" w:cstheme="majorBidi"/>
          <w:sz w:val="24"/>
          <w:szCs w:val="24"/>
        </w:rPr>
        <w:t>]</w:t>
      </w:r>
      <w:r w:rsidR="007C32B6" w:rsidRPr="00577674">
        <w:rPr>
          <w:rFonts w:asciiTheme="majorBidi" w:hAnsiTheme="majorBidi" w:cstheme="majorBidi"/>
          <w:sz w:val="24"/>
          <w:szCs w:val="24"/>
          <w:vertAlign w:val="superscript"/>
        </w:rPr>
        <w:t>+</w:t>
      </w:r>
      <w:r w:rsidR="007C32B6">
        <w:rPr>
          <w:rFonts w:asciiTheme="majorBidi" w:hAnsiTheme="majorBidi" w:cstheme="majorBidi"/>
          <w:sz w:val="24"/>
          <w:szCs w:val="24"/>
        </w:rPr>
        <w:t xml:space="preserve"> (41 %); </w:t>
      </w:r>
      <w:r w:rsidR="00625C83" w:rsidRPr="00577674">
        <w:rPr>
          <w:rFonts w:asciiTheme="majorBidi" w:hAnsiTheme="majorBidi" w:cstheme="majorBidi"/>
          <w:sz w:val="24"/>
          <w:szCs w:val="24"/>
        </w:rPr>
        <w:t xml:space="preserve">Analysis </w:t>
      </w:r>
      <w:proofErr w:type="spellStart"/>
      <w:r w:rsidR="00625C83" w:rsidRPr="00577674">
        <w:rPr>
          <w:rFonts w:asciiTheme="majorBidi" w:hAnsiTheme="majorBidi" w:cstheme="majorBidi"/>
          <w:sz w:val="24"/>
          <w:szCs w:val="24"/>
        </w:rPr>
        <w:t>Calcd</w:t>
      </w:r>
      <w:proofErr w:type="spellEnd"/>
      <w:r w:rsidR="00625C83" w:rsidRPr="00577674">
        <w:rPr>
          <w:rFonts w:asciiTheme="majorBidi" w:hAnsiTheme="majorBidi" w:cstheme="majorBidi"/>
          <w:sz w:val="24"/>
          <w:szCs w:val="24"/>
        </w:rPr>
        <w:t xml:space="preserve"> for C</w:t>
      </w:r>
      <w:r w:rsidR="00625C83">
        <w:rPr>
          <w:rFonts w:asciiTheme="majorBidi" w:hAnsiTheme="majorBidi" w:cstheme="majorBidi"/>
          <w:sz w:val="24"/>
          <w:szCs w:val="24"/>
          <w:vertAlign w:val="subscript"/>
        </w:rPr>
        <w:t>32</w:t>
      </w:r>
      <w:r w:rsidR="00625C83" w:rsidRPr="00577674">
        <w:rPr>
          <w:rFonts w:asciiTheme="majorBidi" w:hAnsiTheme="majorBidi" w:cstheme="majorBidi"/>
          <w:sz w:val="24"/>
          <w:szCs w:val="24"/>
        </w:rPr>
        <w:t>H</w:t>
      </w:r>
      <w:r w:rsidR="00625C83">
        <w:rPr>
          <w:rFonts w:asciiTheme="majorBidi" w:hAnsiTheme="majorBidi" w:cstheme="majorBidi"/>
          <w:sz w:val="24"/>
          <w:szCs w:val="24"/>
          <w:vertAlign w:val="subscript"/>
        </w:rPr>
        <w:t>1</w:t>
      </w:r>
      <w:r w:rsidR="00F26EC1">
        <w:rPr>
          <w:rFonts w:asciiTheme="majorBidi" w:hAnsiTheme="majorBidi" w:cstheme="majorBidi"/>
          <w:sz w:val="24"/>
          <w:szCs w:val="24"/>
          <w:vertAlign w:val="subscript"/>
        </w:rPr>
        <w:t>7</w:t>
      </w:r>
      <w:r w:rsidR="00F26EC1" w:rsidRPr="00F26EC1">
        <w:rPr>
          <w:rFonts w:asciiTheme="majorBidi" w:hAnsiTheme="majorBidi" w:cstheme="majorBidi"/>
          <w:sz w:val="24"/>
          <w:szCs w:val="24"/>
        </w:rPr>
        <w:t>Cl</w:t>
      </w:r>
      <w:r w:rsidR="00625C83" w:rsidRPr="00577674">
        <w:rPr>
          <w:rFonts w:asciiTheme="majorBidi" w:hAnsiTheme="majorBidi" w:cstheme="majorBidi"/>
          <w:sz w:val="24"/>
          <w:szCs w:val="24"/>
        </w:rPr>
        <w:t>N</w:t>
      </w:r>
      <w:r w:rsidR="00625C83">
        <w:rPr>
          <w:rFonts w:asciiTheme="majorBidi" w:hAnsiTheme="majorBidi" w:cstheme="majorBidi"/>
          <w:sz w:val="24"/>
          <w:szCs w:val="24"/>
          <w:vertAlign w:val="subscript"/>
        </w:rPr>
        <w:t>6</w:t>
      </w:r>
      <w:r w:rsidR="00625C83" w:rsidRPr="00577674">
        <w:rPr>
          <w:rFonts w:asciiTheme="majorBidi" w:hAnsiTheme="majorBidi" w:cstheme="majorBidi"/>
          <w:sz w:val="24"/>
          <w:szCs w:val="24"/>
        </w:rPr>
        <w:t>O</w:t>
      </w:r>
      <w:r w:rsidR="00625C83">
        <w:rPr>
          <w:rFonts w:asciiTheme="majorBidi" w:hAnsiTheme="majorBidi" w:cstheme="majorBidi"/>
          <w:sz w:val="24"/>
          <w:szCs w:val="24"/>
          <w:vertAlign w:val="subscript"/>
        </w:rPr>
        <w:t>3</w:t>
      </w:r>
      <w:r w:rsidR="00625C83" w:rsidRPr="00577674">
        <w:rPr>
          <w:rFonts w:asciiTheme="majorBidi" w:hAnsiTheme="majorBidi" w:cstheme="majorBidi"/>
          <w:sz w:val="24"/>
          <w:szCs w:val="24"/>
        </w:rPr>
        <w:t>S</w:t>
      </w:r>
      <w:r w:rsidR="00625C83">
        <w:rPr>
          <w:rFonts w:asciiTheme="majorBidi" w:hAnsiTheme="majorBidi" w:cstheme="majorBidi"/>
          <w:sz w:val="24"/>
          <w:szCs w:val="24"/>
          <w:vertAlign w:val="subscript"/>
        </w:rPr>
        <w:t>2</w:t>
      </w:r>
      <w:r w:rsidR="007C32B6">
        <w:rPr>
          <w:rFonts w:asciiTheme="majorBidi" w:hAnsiTheme="majorBidi" w:cstheme="majorBidi"/>
          <w:sz w:val="24"/>
          <w:szCs w:val="24"/>
        </w:rPr>
        <w:t xml:space="preserve"> (633.10) </w:t>
      </w:r>
      <w:r w:rsidR="00625C83" w:rsidRPr="00577674">
        <w:rPr>
          <w:rFonts w:asciiTheme="majorBidi" w:hAnsiTheme="majorBidi" w:cstheme="majorBidi"/>
          <w:sz w:val="24"/>
          <w:szCs w:val="24"/>
        </w:rPr>
        <w:t xml:space="preserve">: C, </w:t>
      </w:r>
      <w:r w:rsidR="00F26EC1">
        <w:rPr>
          <w:rFonts w:asciiTheme="majorBidi" w:hAnsiTheme="majorBidi" w:cstheme="majorBidi"/>
          <w:sz w:val="24"/>
          <w:szCs w:val="24"/>
        </w:rPr>
        <w:t>60.71</w:t>
      </w:r>
      <w:r w:rsidR="00625C83" w:rsidRPr="00577674">
        <w:rPr>
          <w:rFonts w:asciiTheme="majorBidi" w:hAnsiTheme="majorBidi" w:cstheme="majorBidi"/>
          <w:sz w:val="24"/>
          <w:szCs w:val="24"/>
        </w:rPr>
        <w:t xml:space="preserve">; H, </w:t>
      </w:r>
      <w:r w:rsidR="00F26EC1">
        <w:rPr>
          <w:rFonts w:asciiTheme="majorBidi" w:hAnsiTheme="majorBidi" w:cstheme="majorBidi"/>
          <w:sz w:val="24"/>
          <w:szCs w:val="24"/>
        </w:rPr>
        <w:t>2.71</w:t>
      </w:r>
      <w:r w:rsidR="00625C83" w:rsidRPr="00577674">
        <w:rPr>
          <w:rFonts w:asciiTheme="majorBidi" w:hAnsiTheme="majorBidi" w:cstheme="majorBidi"/>
          <w:sz w:val="24"/>
          <w:szCs w:val="24"/>
        </w:rPr>
        <w:t xml:space="preserve">; N, </w:t>
      </w:r>
      <w:r w:rsidR="00F26EC1">
        <w:rPr>
          <w:rFonts w:asciiTheme="majorBidi" w:hAnsiTheme="majorBidi" w:cstheme="majorBidi"/>
          <w:sz w:val="24"/>
          <w:szCs w:val="24"/>
        </w:rPr>
        <w:t>13.27</w:t>
      </w:r>
      <w:r w:rsidR="00625C83" w:rsidRPr="00577674">
        <w:rPr>
          <w:rFonts w:asciiTheme="majorBidi" w:hAnsiTheme="majorBidi" w:cstheme="majorBidi"/>
          <w:sz w:val="24"/>
          <w:szCs w:val="24"/>
        </w:rPr>
        <w:t xml:space="preserve">; S, </w:t>
      </w:r>
      <w:r w:rsidR="00625C83">
        <w:rPr>
          <w:rFonts w:asciiTheme="majorBidi" w:hAnsiTheme="majorBidi" w:cstheme="majorBidi"/>
          <w:sz w:val="24"/>
          <w:szCs w:val="24"/>
        </w:rPr>
        <w:t>10.</w:t>
      </w:r>
      <w:r w:rsidR="00F26EC1">
        <w:rPr>
          <w:rFonts w:asciiTheme="majorBidi" w:hAnsiTheme="majorBidi" w:cstheme="majorBidi"/>
          <w:sz w:val="24"/>
          <w:szCs w:val="24"/>
        </w:rPr>
        <w:t>13</w:t>
      </w:r>
      <w:r w:rsidR="00625C83" w:rsidRPr="00577674">
        <w:rPr>
          <w:rFonts w:asciiTheme="majorBidi" w:hAnsiTheme="majorBidi" w:cstheme="majorBidi"/>
          <w:sz w:val="24"/>
          <w:szCs w:val="24"/>
        </w:rPr>
        <w:t xml:space="preserve"> %. Found: C, </w:t>
      </w:r>
      <w:r w:rsidR="00F26EC1">
        <w:rPr>
          <w:rFonts w:asciiTheme="majorBidi" w:hAnsiTheme="majorBidi" w:cstheme="majorBidi"/>
          <w:sz w:val="24"/>
          <w:szCs w:val="24"/>
        </w:rPr>
        <w:t>60.83</w:t>
      </w:r>
      <w:r w:rsidR="00625C83" w:rsidRPr="00577674">
        <w:rPr>
          <w:rFonts w:asciiTheme="majorBidi" w:hAnsiTheme="majorBidi" w:cstheme="majorBidi"/>
          <w:sz w:val="24"/>
          <w:szCs w:val="24"/>
        </w:rPr>
        <w:t xml:space="preserve">; H, </w:t>
      </w:r>
      <w:r w:rsidR="00625C83">
        <w:rPr>
          <w:rFonts w:asciiTheme="majorBidi" w:hAnsiTheme="majorBidi" w:cstheme="majorBidi"/>
          <w:sz w:val="24"/>
          <w:szCs w:val="24"/>
        </w:rPr>
        <w:t>2.</w:t>
      </w:r>
      <w:r w:rsidR="00F26EC1">
        <w:rPr>
          <w:rFonts w:asciiTheme="majorBidi" w:hAnsiTheme="majorBidi" w:cstheme="majorBidi"/>
          <w:sz w:val="24"/>
          <w:szCs w:val="24"/>
        </w:rPr>
        <w:t>83</w:t>
      </w:r>
      <w:r w:rsidR="00625C83" w:rsidRPr="00577674">
        <w:rPr>
          <w:rFonts w:asciiTheme="majorBidi" w:hAnsiTheme="majorBidi" w:cstheme="majorBidi"/>
          <w:sz w:val="24"/>
          <w:szCs w:val="24"/>
        </w:rPr>
        <w:t xml:space="preserve">; N, </w:t>
      </w:r>
      <w:r w:rsidR="00F26EC1">
        <w:rPr>
          <w:rFonts w:asciiTheme="majorBidi" w:hAnsiTheme="majorBidi" w:cstheme="majorBidi"/>
          <w:sz w:val="24"/>
          <w:szCs w:val="24"/>
        </w:rPr>
        <w:t>13.99</w:t>
      </w:r>
      <w:r w:rsidR="00625C83" w:rsidRPr="00577674">
        <w:rPr>
          <w:rFonts w:asciiTheme="majorBidi" w:hAnsiTheme="majorBidi" w:cstheme="majorBidi"/>
          <w:sz w:val="24"/>
          <w:szCs w:val="24"/>
        </w:rPr>
        <w:t xml:space="preserve">; S, </w:t>
      </w:r>
      <w:r w:rsidR="00625C83">
        <w:rPr>
          <w:rFonts w:asciiTheme="majorBidi" w:hAnsiTheme="majorBidi" w:cstheme="majorBidi"/>
          <w:sz w:val="24"/>
          <w:szCs w:val="24"/>
        </w:rPr>
        <w:t>1</w:t>
      </w:r>
      <w:r w:rsidR="00F26EC1">
        <w:rPr>
          <w:rFonts w:asciiTheme="majorBidi" w:hAnsiTheme="majorBidi" w:cstheme="majorBidi"/>
          <w:sz w:val="24"/>
          <w:szCs w:val="24"/>
        </w:rPr>
        <w:t>0</w:t>
      </w:r>
      <w:r w:rsidR="00625C83">
        <w:rPr>
          <w:rFonts w:asciiTheme="majorBidi" w:hAnsiTheme="majorBidi" w:cstheme="majorBidi"/>
          <w:sz w:val="24"/>
          <w:szCs w:val="24"/>
        </w:rPr>
        <w:t>.</w:t>
      </w:r>
      <w:r w:rsidR="00F26EC1">
        <w:rPr>
          <w:rFonts w:asciiTheme="majorBidi" w:hAnsiTheme="majorBidi" w:cstheme="majorBidi"/>
          <w:sz w:val="24"/>
          <w:szCs w:val="24"/>
        </w:rPr>
        <w:t>28</w:t>
      </w:r>
      <w:r w:rsidR="00625C83" w:rsidRPr="00577674">
        <w:rPr>
          <w:rFonts w:asciiTheme="majorBidi" w:hAnsiTheme="majorBidi" w:cstheme="majorBidi"/>
          <w:sz w:val="24"/>
          <w:szCs w:val="24"/>
        </w:rPr>
        <w:t xml:space="preserve"> %</w:t>
      </w:r>
      <w:r w:rsidR="00625C83">
        <w:rPr>
          <w:rFonts w:asciiTheme="majorBidi" w:hAnsiTheme="majorBidi" w:cstheme="majorBidi"/>
          <w:sz w:val="24"/>
          <w:szCs w:val="24"/>
        </w:rPr>
        <w:t>.</w:t>
      </w:r>
    </w:p>
    <w:p w:rsidR="00646DE8" w:rsidRDefault="0096143F" w:rsidP="00280B1F">
      <w:pPr>
        <w:spacing w:line="360" w:lineRule="auto"/>
        <w:rPr>
          <w:rFonts w:asciiTheme="majorBidi" w:hAnsiTheme="majorBidi" w:cstheme="majorBidi"/>
          <w:sz w:val="24"/>
          <w:szCs w:val="24"/>
        </w:rPr>
      </w:pPr>
      <w:r w:rsidRPr="00646DE8">
        <w:rPr>
          <w:rFonts w:asciiTheme="majorBidi" w:hAnsiTheme="majorBidi" w:cstheme="majorBidi"/>
          <w:b/>
          <w:bCs/>
          <w:sz w:val="24"/>
          <w:szCs w:val="24"/>
        </w:rPr>
        <w:t>2-Cyano-N-(6-cyano-2-(2-oxo-2H-chromen-3-yl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[3,2-d]thiazol-5-yl)-4-(2-(4-methoxyphenyl)hydrazono)-3-phenylbut-2-enamide (17c)</w:t>
      </w:r>
      <w:r w:rsidR="0080339C">
        <w:rPr>
          <w:rFonts w:asciiTheme="majorBidi" w:hAnsiTheme="majorBidi" w:cstheme="majorBidi"/>
          <w:i/>
          <w:iCs/>
          <w:sz w:val="24"/>
          <w:szCs w:val="24"/>
        </w:rPr>
        <w:t xml:space="preserve"> </w:t>
      </w:r>
    </w:p>
    <w:p w:rsidR="003369EC" w:rsidRPr="00280B1F" w:rsidRDefault="0080339C" w:rsidP="00280B1F">
      <w:pPr>
        <w:spacing w:line="360" w:lineRule="auto"/>
        <w:rPr>
          <w:rFonts w:asciiTheme="majorBidi" w:hAnsiTheme="majorBidi" w:cstheme="majorBidi"/>
          <w:i/>
          <w:iCs/>
          <w:sz w:val="24"/>
          <w:szCs w:val="24"/>
        </w:rPr>
      </w:pPr>
      <w:r w:rsidRPr="00646DE8">
        <w:rPr>
          <w:rFonts w:asciiTheme="majorBidi" w:hAnsiTheme="majorBidi" w:cstheme="majorBidi"/>
          <w:sz w:val="24"/>
          <w:szCs w:val="24"/>
        </w:rPr>
        <w:t xml:space="preserve"> </w:t>
      </w:r>
      <w:r w:rsidR="0096143F">
        <w:rPr>
          <w:rFonts w:asciiTheme="majorBidi" w:hAnsiTheme="majorBidi" w:cstheme="majorBidi"/>
          <w:sz w:val="24"/>
          <w:szCs w:val="24"/>
        </w:rPr>
        <w:t>Yellow</w:t>
      </w:r>
      <w:r w:rsidR="0096143F" w:rsidRPr="00577674">
        <w:rPr>
          <w:rFonts w:asciiTheme="majorBidi" w:hAnsiTheme="majorBidi" w:cstheme="majorBidi"/>
          <w:sz w:val="24"/>
          <w:szCs w:val="24"/>
        </w:rPr>
        <w:t xml:space="preserve"> crystals </w:t>
      </w:r>
      <w:r w:rsidR="00046DF4">
        <w:rPr>
          <w:rFonts w:asciiTheme="majorBidi" w:hAnsiTheme="majorBidi" w:cstheme="majorBidi"/>
          <w:sz w:val="24"/>
          <w:szCs w:val="24"/>
        </w:rPr>
        <w:t>(</w:t>
      </w:r>
      <w:r w:rsidR="0096143F">
        <w:rPr>
          <w:rFonts w:asciiTheme="majorBidi" w:hAnsiTheme="majorBidi" w:cstheme="majorBidi"/>
          <w:sz w:val="24"/>
          <w:szCs w:val="24"/>
        </w:rPr>
        <w:t>1,4-dioxane</w:t>
      </w:r>
      <w:r w:rsidR="00046DF4">
        <w:rPr>
          <w:rFonts w:asciiTheme="majorBidi" w:hAnsiTheme="majorBidi" w:cstheme="majorBidi"/>
          <w:sz w:val="24"/>
          <w:szCs w:val="24"/>
        </w:rPr>
        <w:t xml:space="preserve">), yield </w:t>
      </w:r>
      <w:r w:rsidR="0096143F" w:rsidRPr="00577674">
        <w:rPr>
          <w:rFonts w:asciiTheme="majorBidi" w:hAnsiTheme="majorBidi" w:cstheme="majorBidi"/>
          <w:sz w:val="24"/>
          <w:szCs w:val="24"/>
        </w:rPr>
        <w:t xml:space="preserve"> </w:t>
      </w:r>
      <w:r w:rsidR="000078F4">
        <w:rPr>
          <w:rFonts w:asciiTheme="majorBidi" w:hAnsiTheme="majorBidi" w:cstheme="majorBidi"/>
          <w:sz w:val="24"/>
          <w:szCs w:val="24"/>
        </w:rPr>
        <w:t>68</w:t>
      </w:r>
      <w:r w:rsidR="0096143F">
        <w:rPr>
          <w:rFonts w:asciiTheme="majorBidi" w:hAnsiTheme="majorBidi" w:cstheme="majorBidi"/>
          <w:sz w:val="24"/>
          <w:szCs w:val="24"/>
        </w:rPr>
        <w:t xml:space="preserve"> </w:t>
      </w:r>
      <w:r w:rsidR="0096143F" w:rsidRPr="00577674">
        <w:rPr>
          <w:rFonts w:asciiTheme="majorBidi" w:hAnsiTheme="majorBidi" w:cstheme="majorBidi"/>
          <w:sz w:val="24"/>
          <w:szCs w:val="24"/>
        </w:rPr>
        <w:t xml:space="preserve">%,  </w:t>
      </w:r>
      <w:r w:rsidR="00046DF4">
        <w:rPr>
          <w:rFonts w:asciiTheme="majorBidi" w:hAnsiTheme="majorBidi" w:cstheme="majorBidi"/>
          <w:sz w:val="24"/>
          <w:szCs w:val="24"/>
        </w:rPr>
        <w:t xml:space="preserve">(4.27 g), </w:t>
      </w:r>
      <w:r w:rsidR="0096143F" w:rsidRPr="00577674">
        <w:rPr>
          <w:rFonts w:asciiTheme="majorBidi" w:hAnsiTheme="majorBidi" w:cstheme="majorBidi"/>
          <w:sz w:val="24"/>
          <w:szCs w:val="24"/>
        </w:rPr>
        <w:t xml:space="preserve">mp </w:t>
      </w:r>
      <w:r w:rsidR="000078F4">
        <w:rPr>
          <w:rFonts w:asciiTheme="majorBidi" w:hAnsiTheme="majorBidi" w:cstheme="majorBidi"/>
          <w:sz w:val="24"/>
          <w:szCs w:val="24"/>
        </w:rPr>
        <w:t>203</w:t>
      </w:r>
      <w:r w:rsidR="0096143F" w:rsidRPr="00577674">
        <w:rPr>
          <w:rFonts w:asciiTheme="majorBidi" w:hAnsiTheme="majorBidi" w:cstheme="majorBidi"/>
          <w:sz w:val="24"/>
          <w:szCs w:val="24"/>
        </w:rPr>
        <w:t>-</w:t>
      </w:r>
      <w:r w:rsidR="000078F4">
        <w:rPr>
          <w:rFonts w:asciiTheme="majorBidi" w:hAnsiTheme="majorBidi" w:cstheme="majorBidi"/>
          <w:sz w:val="24"/>
          <w:szCs w:val="24"/>
        </w:rPr>
        <w:t>207</w:t>
      </w:r>
      <w:r w:rsidR="0096143F" w:rsidRPr="00577674">
        <w:rPr>
          <w:rFonts w:asciiTheme="majorBidi" w:hAnsiTheme="majorBidi" w:cstheme="majorBidi"/>
          <w:sz w:val="24"/>
          <w:szCs w:val="24"/>
        </w:rPr>
        <w:t xml:space="preserve"> °C;    </w:t>
      </w:r>
      <w:r w:rsidR="00046DF4" w:rsidRPr="005B378E">
        <w:rPr>
          <w:rFonts w:asciiTheme="majorBidi" w:hAnsiTheme="majorBidi"/>
          <w:sz w:val="24"/>
          <w:szCs w:val="24"/>
        </w:rPr>
        <w:t>IR  (</w:t>
      </w:r>
      <w:proofErr w:type="spellStart"/>
      <w:r w:rsidR="00046DF4" w:rsidRPr="005B378E">
        <w:rPr>
          <w:rFonts w:asciiTheme="majorBidi" w:hAnsiTheme="majorBidi"/>
          <w:sz w:val="24"/>
          <w:szCs w:val="24"/>
        </w:rPr>
        <w:t>KBr</w:t>
      </w:r>
      <w:proofErr w:type="spellEnd"/>
      <w:r w:rsidR="00046DF4" w:rsidRPr="005B378E">
        <w:rPr>
          <w:rFonts w:asciiTheme="majorBidi" w:hAnsiTheme="majorBidi"/>
          <w:sz w:val="24"/>
          <w:szCs w:val="24"/>
        </w:rPr>
        <w:t xml:space="preserve">) </w:t>
      </w:r>
      <w:proofErr w:type="spellStart"/>
      <w:r w:rsidR="00046DF4" w:rsidRPr="005B378E">
        <w:rPr>
          <w:rFonts w:asciiTheme="majorBidi" w:hAnsiTheme="majorBidi"/>
          <w:sz w:val="24"/>
          <w:szCs w:val="24"/>
        </w:rPr>
        <w:t>νmax</w:t>
      </w:r>
      <w:proofErr w:type="spellEnd"/>
      <w:r w:rsidR="00046DF4">
        <w:rPr>
          <w:rFonts w:asciiTheme="majorBidi" w:hAnsiTheme="majorBidi" w:cstheme="majorBidi"/>
          <w:sz w:val="24"/>
          <w:szCs w:val="24"/>
        </w:rPr>
        <w:t xml:space="preserve"> </w:t>
      </w:r>
      <w:r w:rsidR="0096143F">
        <w:rPr>
          <w:rFonts w:asciiTheme="majorBidi" w:hAnsiTheme="majorBidi" w:cstheme="majorBidi"/>
          <w:sz w:val="24"/>
          <w:szCs w:val="24"/>
        </w:rPr>
        <w:t>34</w:t>
      </w:r>
      <w:r w:rsidR="000078F4">
        <w:rPr>
          <w:rFonts w:asciiTheme="majorBidi" w:hAnsiTheme="majorBidi" w:cstheme="majorBidi"/>
          <w:sz w:val="24"/>
          <w:szCs w:val="24"/>
        </w:rPr>
        <w:t>89</w:t>
      </w:r>
      <w:r w:rsidR="0096143F">
        <w:rPr>
          <w:rFonts w:asciiTheme="majorBidi" w:hAnsiTheme="majorBidi" w:cstheme="majorBidi"/>
          <w:sz w:val="24"/>
          <w:szCs w:val="24"/>
        </w:rPr>
        <w:t>-33</w:t>
      </w:r>
      <w:r w:rsidR="000078F4">
        <w:rPr>
          <w:rFonts w:asciiTheme="majorBidi" w:hAnsiTheme="majorBidi" w:cstheme="majorBidi"/>
          <w:sz w:val="24"/>
          <w:szCs w:val="24"/>
        </w:rPr>
        <w:t>24</w:t>
      </w:r>
      <w:r w:rsidR="00046DF4">
        <w:rPr>
          <w:rFonts w:asciiTheme="majorBidi" w:hAnsiTheme="majorBidi" w:cstheme="majorBidi"/>
          <w:sz w:val="24"/>
          <w:szCs w:val="24"/>
        </w:rPr>
        <w:t xml:space="preserve">, </w:t>
      </w:r>
      <w:r w:rsidR="0096143F" w:rsidRPr="00577674">
        <w:rPr>
          <w:rFonts w:asciiTheme="majorBidi" w:hAnsiTheme="majorBidi" w:cstheme="majorBidi"/>
          <w:sz w:val="24"/>
          <w:szCs w:val="24"/>
        </w:rPr>
        <w:t>305</w:t>
      </w:r>
      <w:r w:rsidR="000078F4">
        <w:rPr>
          <w:rFonts w:asciiTheme="majorBidi" w:hAnsiTheme="majorBidi" w:cstheme="majorBidi"/>
          <w:sz w:val="24"/>
          <w:szCs w:val="24"/>
        </w:rPr>
        <w:t>5</w:t>
      </w:r>
      <w:r w:rsidR="00046DF4">
        <w:rPr>
          <w:rFonts w:asciiTheme="majorBidi" w:hAnsiTheme="majorBidi" w:cstheme="majorBidi"/>
          <w:sz w:val="24"/>
          <w:szCs w:val="24"/>
        </w:rPr>
        <w:t xml:space="preserve">, </w:t>
      </w:r>
      <w:r w:rsidR="0096143F">
        <w:rPr>
          <w:rFonts w:asciiTheme="majorBidi" w:hAnsiTheme="majorBidi" w:cstheme="majorBidi"/>
          <w:sz w:val="24"/>
          <w:szCs w:val="24"/>
        </w:rPr>
        <w:t>222</w:t>
      </w:r>
      <w:r w:rsidR="000078F4">
        <w:rPr>
          <w:rFonts w:asciiTheme="majorBidi" w:hAnsiTheme="majorBidi" w:cstheme="majorBidi"/>
          <w:sz w:val="24"/>
          <w:szCs w:val="24"/>
        </w:rPr>
        <w:t>2</w:t>
      </w:r>
      <w:r w:rsidR="00046DF4">
        <w:rPr>
          <w:rFonts w:asciiTheme="majorBidi" w:hAnsiTheme="majorBidi" w:cstheme="majorBidi"/>
          <w:sz w:val="24"/>
          <w:szCs w:val="24"/>
        </w:rPr>
        <w:t xml:space="preserve">, </w:t>
      </w:r>
      <w:r w:rsidR="0096143F" w:rsidRPr="00577674">
        <w:rPr>
          <w:rFonts w:asciiTheme="majorBidi" w:hAnsiTheme="majorBidi" w:cstheme="majorBidi"/>
          <w:sz w:val="24"/>
          <w:szCs w:val="24"/>
        </w:rPr>
        <w:t>16</w:t>
      </w:r>
      <w:r w:rsidR="000078F4">
        <w:rPr>
          <w:rFonts w:asciiTheme="majorBidi" w:hAnsiTheme="majorBidi" w:cstheme="majorBidi"/>
          <w:sz w:val="24"/>
          <w:szCs w:val="24"/>
        </w:rPr>
        <w:t>90</w:t>
      </w:r>
      <w:r w:rsidR="0096143F">
        <w:rPr>
          <w:rFonts w:asciiTheme="majorBidi" w:hAnsiTheme="majorBidi" w:cstheme="majorBidi"/>
          <w:sz w:val="24"/>
          <w:szCs w:val="24"/>
        </w:rPr>
        <w:t>, 169</w:t>
      </w:r>
      <w:r w:rsidR="000078F4">
        <w:rPr>
          <w:rFonts w:asciiTheme="majorBidi" w:hAnsiTheme="majorBidi" w:cstheme="majorBidi"/>
          <w:sz w:val="24"/>
          <w:szCs w:val="24"/>
        </w:rPr>
        <w:t>3</w:t>
      </w:r>
      <w:r w:rsidR="00046DF4">
        <w:rPr>
          <w:rFonts w:asciiTheme="majorBidi" w:hAnsiTheme="majorBidi" w:cstheme="majorBidi"/>
          <w:sz w:val="24"/>
          <w:szCs w:val="24"/>
        </w:rPr>
        <w:t xml:space="preserve">, </w:t>
      </w:r>
      <w:r w:rsidR="0096143F">
        <w:rPr>
          <w:rFonts w:asciiTheme="majorBidi" w:hAnsiTheme="majorBidi" w:cstheme="majorBidi"/>
          <w:sz w:val="24"/>
          <w:szCs w:val="24"/>
        </w:rPr>
        <w:t>164</w:t>
      </w:r>
      <w:r w:rsidR="000078F4">
        <w:rPr>
          <w:rFonts w:asciiTheme="majorBidi" w:hAnsiTheme="majorBidi" w:cstheme="majorBidi"/>
          <w:sz w:val="24"/>
          <w:szCs w:val="24"/>
        </w:rPr>
        <w:t>0</w:t>
      </w:r>
      <w:r w:rsidR="00046DF4">
        <w:rPr>
          <w:rFonts w:asciiTheme="majorBidi" w:hAnsiTheme="majorBidi" w:cstheme="majorBidi"/>
          <w:sz w:val="24"/>
          <w:szCs w:val="24"/>
        </w:rPr>
        <w:t xml:space="preserve">, </w:t>
      </w:r>
      <w:r w:rsidR="0096143F" w:rsidRPr="00577674">
        <w:rPr>
          <w:rFonts w:asciiTheme="majorBidi" w:hAnsiTheme="majorBidi" w:cstheme="majorBidi"/>
          <w:sz w:val="24"/>
          <w:szCs w:val="24"/>
        </w:rPr>
        <w:t>16</w:t>
      </w:r>
      <w:r w:rsidR="0096143F">
        <w:rPr>
          <w:rFonts w:asciiTheme="majorBidi" w:hAnsiTheme="majorBidi" w:cstheme="majorBidi"/>
          <w:sz w:val="24"/>
          <w:szCs w:val="24"/>
        </w:rPr>
        <w:t>3</w:t>
      </w:r>
      <w:r w:rsidR="000078F4">
        <w:rPr>
          <w:rFonts w:asciiTheme="majorBidi" w:hAnsiTheme="majorBidi" w:cstheme="majorBidi"/>
          <w:sz w:val="24"/>
          <w:szCs w:val="24"/>
        </w:rPr>
        <w:t>1</w:t>
      </w:r>
      <w:r w:rsidR="0096143F" w:rsidRPr="00577674">
        <w:rPr>
          <w:rFonts w:asciiTheme="majorBidi" w:hAnsiTheme="majorBidi" w:cstheme="majorBidi"/>
          <w:sz w:val="24"/>
          <w:szCs w:val="24"/>
        </w:rPr>
        <w:t xml:space="preserve"> </w:t>
      </w:r>
      <w:r w:rsidR="00110F65" w:rsidRPr="00577674">
        <w:rPr>
          <w:rFonts w:asciiTheme="majorBidi" w:hAnsiTheme="majorBidi" w:cstheme="majorBidi"/>
          <w:sz w:val="24"/>
          <w:szCs w:val="24"/>
        </w:rPr>
        <w:t xml:space="preserve"> </w:t>
      </w:r>
      <w:r w:rsidR="00046DF4">
        <w:rPr>
          <w:rFonts w:asciiTheme="majorBidi" w:hAnsiTheme="majorBidi" w:cstheme="majorBidi"/>
          <w:sz w:val="24"/>
          <w:szCs w:val="24"/>
        </w:rPr>
        <w:t>cm</w:t>
      </w:r>
      <w:r w:rsidR="00046DF4" w:rsidRPr="00046DF4">
        <w:rPr>
          <w:rFonts w:asciiTheme="majorBidi" w:hAnsiTheme="majorBidi" w:cstheme="majorBidi"/>
          <w:sz w:val="24"/>
          <w:szCs w:val="24"/>
          <w:vertAlign w:val="superscript"/>
        </w:rPr>
        <w:t>-1</w:t>
      </w:r>
      <w:r w:rsidR="00046DF4">
        <w:rPr>
          <w:rFonts w:asciiTheme="majorBidi" w:hAnsiTheme="majorBidi" w:cstheme="majorBidi"/>
          <w:sz w:val="24"/>
          <w:szCs w:val="24"/>
        </w:rPr>
        <w:t>;</w:t>
      </w:r>
      <w:r w:rsidR="0096143F" w:rsidRPr="00577674">
        <w:rPr>
          <w:rFonts w:asciiTheme="majorBidi" w:hAnsiTheme="majorBidi" w:cstheme="majorBidi"/>
          <w:sz w:val="24"/>
          <w:szCs w:val="24"/>
        </w:rPr>
        <w:t xml:space="preserve">  </w:t>
      </w:r>
      <w:r w:rsidR="00046DF4" w:rsidRPr="00E706F0">
        <w:rPr>
          <w:rFonts w:asciiTheme="majorBidi" w:hAnsiTheme="majorBidi"/>
          <w:sz w:val="24"/>
          <w:szCs w:val="24"/>
          <w:vertAlign w:val="superscript"/>
        </w:rPr>
        <w:t>1</w:t>
      </w:r>
      <w:r w:rsidR="00046DF4" w:rsidRPr="00E706F0">
        <w:rPr>
          <w:rFonts w:asciiTheme="majorBidi" w:hAnsiTheme="majorBidi"/>
          <w:sz w:val="24"/>
          <w:szCs w:val="24"/>
        </w:rPr>
        <w:t>H NMR (DMSO-d</w:t>
      </w:r>
      <w:r w:rsidR="00046DF4" w:rsidRPr="00E706F0">
        <w:rPr>
          <w:rFonts w:asciiTheme="majorBidi" w:hAnsiTheme="majorBidi"/>
          <w:sz w:val="24"/>
          <w:szCs w:val="24"/>
          <w:vertAlign w:val="subscript"/>
        </w:rPr>
        <w:t>6</w:t>
      </w:r>
      <w:r w:rsidR="00046DF4" w:rsidRPr="00E706F0">
        <w:rPr>
          <w:rFonts w:asciiTheme="majorBidi" w:hAnsiTheme="majorBidi"/>
          <w:sz w:val="24"/>
          <w:szCs w:val="24"/>
        </w:rPr>
        <w:t>, 200 MHz):</w:t>
      </w:r>
      <w:r w:rsidR="00046DF4" w:rsidRPr="00E706F0">
        <w:rPr>
          <w:rFonts w:ascii="Symbol" w:hAnsi="Symbol"/>
          <w:sz w:val="24"/>
          <w:szCs w:val="24"/>
        </w:rPr>
        <w:t></w:t>
      </w:r>
      <w:r w:rsidR="00046DF4" w:rsidRPr="00E706F0">
        <w:rPr>
          <w:rFonts w:ascii="Symbol" w:hAnsi="Symbol"/>
          <w:sz w:val="24"/>
          <w:szCs w:val="24"/>
        </w:rPr>
        <w:t></w:t>
      </w:r>
      <w:r w:rsidR="00046DF4" w:rsidRPr="00E706F0">
        <w:rPr>
          <w:rFonts w:asciiTheme="majorBidi" w:hAnsiTheme="majorBidi"/>
          <w:sz w:val="24"/>
          <w:szCs w:val="24"/>
        </w:rPr>
        <w:t xml:space="preserve"> =</w:t>
      </w:r>
      <w:r w:rsidR="00046DF4">
        <w:rPr>
          <w:rFonts w:asciiTheme="majorBidi" w:hAnsiTheme="majorBidi"/>
          <w:sz w:val="24"/>
          <w:szCs w:val="24"/>
        </w:rPr>
        <w:t xml:space="preserve"> </w:t>
      </w:r>
      <w:r w:rsidR="00046DF4">
        <w:rPr>
          <w:rFonts w:asciiTheme="majorBidi" w:hAnsiTheme="majorBidi" w:cstheme="majorBidi"/>
          <w:sz w:val="24"/>
          <w:szCs w:val="24"/>
        </w:rPr>
        <w:t>10.25, 8.33 (2H, 2s, 2NH, D</w:t>
      </w:r>
      <w:r w:rsidR="00046DF4" w:rsidRPr="008F61C2">
        <w:rPr>
          <w:rFonts w:asciiTheme="majorBidi" w:hAnsiTheme="majorBidi" w:cstheme="majorBidi"/>
          <w:sz w:val="24"/>
          <w:szCs w:val="24"/>
          <w:vertAlign w:val="subscript"/>
        </w:rPr>
        <w:t>2</w:t>
      </w:r>
      <w:r w:rsidR="00046DF4">
        <w:rPr>
          <w:rFonts w:asciiTheme="majorBidi" w:hAnsiTheme="majorBidi" w:cstheme="majorBidi"/>
          <w:sz w:val="24"/>
          <w:szCs w:val="24"/>
        </w:rPr>
        <w:t xml:space="preserve">O exchangeable), </w:t>
      </w:r>
      <w:r w:rsidR="00046DF4" w:rsidRPr="00577674">
        <w:rPr>
          <w:rFonts w:asciiTheme="majorBidi" w:hAnsiTheme="majorBidi" w:cstheme="majorBidi"/>
          <w:sz w:val="24"/>
          <w:szCs w:val="24"/>
        </w:rPr>
        <w:t>7.</w:t>
      </w:r>
      <w:r w:rsidR="00046DF4">
        <w:rPr>
          <w:rFonts w:asciiTheme="majorBidi" w:hAnsiTheme="majorBidi" w:cstheme="majorBidi"/>
          <w:sz w:val="24"/>
          <w:szCs w:val="24"/>
        </w:rPr>
        <w:t>48</w:t>
      </w:r>
      <w:r w:rsidR="00046DF4" w:rsidRPr="00577674">
        <w:rPr>
          <w:rFonts w:asciiTheme="majorBidi" w:hAnsiTheme="majorBidi" w:cstheme="majorBidi"/>
          <w:sz w:val="24"/>
          <w:szCs w:val="24"/>
        </w:rPr>
        <w:t>-7.</w:t>
      </w:r>
      <w:r w:rsidR="00046DF4">
        <w:rPr>
          <w:rFonts w:asciiTheme="majorBidi" w:hAnsiTheme="majorBidi" w:cstheme="majorBidi"/>
          <w:sz w:val="24"/>
          <w:szCs w:val="24"/>
        </w:rPr>
        <w:t>28</w:t>
      </w:r>
      <w:r w:rsidR="00046DF4" w:rsidRPr="00577674">
        <w:rPr>
          <w:rFonts w:asciiTheme="majorBidi" w:hAnsiTheme="majorBidi" w:cstheme="majorBidi"/>
          <w:sz w:val="24"/>
          <w:szCs w:val="24"/>
        </w:rPr>
        <w:t xml:space="preserve"> (</w:t>
      </w:r>
      <w:r w:rsidR="00046DF4">
        <w:rPr>
          <w:rFonts w:asciiTheme="majorBidi" w:hAnsiTheme="majorBidi" w:cstheme="majorBidi"/>
          <w:sz w:val="24"/>
          <w:szCs w:val="24"/>
        </w:rPr>
        <w:t>13</w:t>
      </w:r>
      <w:r w:rsidR="00046DF4" w:rsidRPr="00577674">
        <w:rPr>
          <w:rFonts w:asciiTheme="majorBidi" w:hAnsiTheme="majorBidi" w:cstheme="majorBidi"/>
          <w:sz w:val="24"/>
          <w:szCs w:val="24"/>
        </w:rPr>
        <w:t xml:space="preserve">H, m, </w:t>
      </w:r>
      <w:r w:rsidR="00046DF4">
        <w:rPr>
          <w:rFonts w:asciiTheme="majorBidi" w:hAnsiTheme="majorBidi" w:cstheme="majorBidi"/>
          <w:sz w:val="24"/>
          <w:szCs w:val="24"/>
        </w:rPr>
        <w:t>3Bz</w:t>
      </w:r>
      <w:r w:rsidR="00046DF4" w:rsidRPr="00577674">
        <w:rPr>
          <w:rFonts w:asciiTheme="majorBidi" w:hAnsiTheme="majorBidi" w:cstheme="majorBidi"/>
          <w:sz w:val="24"/>
          <w:szCs w:val="24"/>
        </w:rPr>
        <w:t>)</w:t>
      </w:r>
      <w:r w:rsidR="00046DF4">
        <w:rPr>
          <w:rFonts w:asciiTheme="majorBidi" w:hAnsiTheme="majorBidi" w:cstheme="majorBidi"/>
          <w:sz w:val="24"/>
          <w:szCs w:val="24"/>
        </w:rPr>
        <w:t>,</w:t>
      </w:r>
      <w:r w:rsidR="00046DF4" w:rsidRPr="00046DF4">
        <w:rPr>
          <w:rFonts w:asciiTheme="majorBidi" w:hAnsiTheme="majorBidi" w:cstheme="majorBidi"/>
          <w:sz w:val="24"/>
          <w:szCs w:val="24"/>
        </w:rPr>
        <w:t xml:space="preserve"> </w:t>
      </w:r>
      <w:r w:rsidR="00046DF4">
        <w:rPr>
          <w:rFonts w:asciiTheme="majorBidi" w:hAnsiTheme="majorBidi" w:cstheme="majorBidi"/>
          <w:sz w:val="24"/>
          <w:szCs w:val="24"/>
        </w:rPr>
        <w:t>6</w:t>
      </w:r>
      <w:r w:rsidR="00046DF4" w:rsidRPr="00577674">
        <w:rPr>
          <w:rFonts w:asciiTheme="majorBidi" w:hAnsiTheme="majorBidi" w:cstheme="majorBidi"/>
          <w:sz w:val="24"/>
          <w:szCs w:val="24"/>
        </w:rPr>
        <w:t>.</w:t>
      </w:r>
      <w:r w:rsidR="00046DF4">
        <w:rPr>
          <w:rFonts w:asciiTheme="majorBidi" w:hAnsiTheme="majorBidi" w:cstheme="majorBidi"/>
          <w:sz w:val="24"/>
          <w:szCs w:val="24"/>
        </w:rPr>
        <w:t>60</w:t>
      </w:r>
      <w:r w:rsidR="00046DF4" w:rsidRPr="00577674">
        <w:rPr>
          <w:rFonts w:asciiTheme="majorBidi" w:hAnsiTheme="majorBidi" w:cstheme="majorBidi"/>
          <w:sz w:val="24"/>
          <w:szCs w:val="24"/>
        </w:rPr>
        <w:t xml:space="preserve"> (</w:t>
      </w:r>
      <w:r w:rsidR="00046DF4">
        <w:rPr>
          <w:rFonts w:asciiTheme="majorBidi" w:hAnsiTheme="majorBidi" w:cstheme="majorBidi"/>
          <w:sz w:val="24"/>
          <w:szCs w:val="24"/>
        </w:rPr>
        <w:t>1</w:t>
      </w:r>
      <w:r w:rsidR="00046DF4" w:rsidRPr="00577674">
        <w:rPr>
          <w:rFonts w:asciiTheme="majorBidi" w:hAnsiTheme="majorBidi" w:cstheme="majorBidi"/>
          <w:sz w:val="24"/>
          <w:szCs w:val="24"/>
        </w:rPr>
        <w:t xml:space="preserve">H, s, </w:t>
      </w:r>
      <w:r w:rsidR="00046DF4">
        <w:rPr>
          <w:rFonts w:asciiTheme="majorBidi" w:hAnsiTheme="majorBidi" w:cstheme="majorBidi"/>
          <w:sz w:val="24"/>
          <w:szCs w:val="24"/>
        </w:rPr>
        <w:t>H-4</w:t>
      </w:r>
      <w:r w:rsidR="00046DF4" w:rsidRPr="003A32B2">
        <w:rPr>
          <w:rFonts w:asciiTheme="majorBidi" w:hAnsiTheme="majorBidi"/>
          <w:sz w:val="24"/>
          <w:szCs w:val="24"/>
        </w:rPr>
        <w:t>'</w:t>
      </w:r>
      <w:r w:rsidR="00046DF4" w:rsidRPr="00577674">
        <w:rPr>
          <w:rFonts w:asciiTheme="majorBidi" w:hAnsiTheme="majorBidi" w:cstheme="majorBidi"/>
          <w:sz w:val="24"/>
          <w:szCs w:val="24"/>
        </w:rPr>
        <w:t xml:space="preserve">), </w:t>
      </w:r>
      <w:r w:rsidR="00046DF4">
        <w:rPr>
          <w:rFonts w:asciiTheme="majorBidi" w:hAnsiTheme="majorBidi" w:cstheme="majorBidi"/>
          <w:sz w:val="24"/>
          <w:szCs w:val="24"/>
        </w:rPr>
        <w:t>5.88 (1H, s, CH=N),</w:t>
      </w:r>
      <w:r w:rsidR="00F507AD">
        <w:rPr>
          <w:rFonts w:asciiTheme="majorBidi" w:hAnsiTheme="majorBidi" w:cstheme="majorBidi"/>
          <w:sz w:val="24"/>
          <w:szCs w:val="24"/>
        </w:rPr>
        <w:t>1.12 (</w:t>
      </w:r>
      <w:r w:rsidR="00046DF4">
        <w:rPr>
          <w:rFonts w:asciiTheme="majorBidi" w:hAnsiTheme="majorBidi" w:cstheme="majorBidi"/>
          <w:sz w:val="24"/>
          <w:szCs w:val="24"/>
        </w:rPr>
        <w:t xml:space="preserve">3H, </w:t>
      </w:r>
      <w:r w:rsidR="00F507AD">
        <w:rPr>
          <w:rFonts w:asciiTheme="majorBidi" w:hAnsiTheme="majorBidi" w:cstheme="majorBidi"/>
          <w:sz w:val="24"/>
          <w:szCs w:val="24"/>
        </w:rPr>
        <w:t>s, CH</w:t>
      </w:r>
      <w:r w:rsidR="00F507AD" w:rsidRPr="00F507AD">
        <w:rPr>
          <w:rFonts w:asciiTheme="majorBidi" w:hAnsiTheme="majorBidi" w:cstheme="majorBidi"/>
          <w:sz w:val="24"/>
          <w:szCs w:val="24"/>
          <w:vertAlign w:val="subscript"/>
        </w:rPr>
        <w:t>3</w:t>
      </w:r>
      <w:r w:rsidR="00F507AD">
        <w:rPr>
          <w:rFonts w:asciiTheme="majorBidi" w:hAnsiTheme="majorBidi" w:cstheme="majorBidi"/>
          <w:sz w:val="24"/>
          <w:szCs w:val="24"/>
        </w:rPr>
        <w:t>)</w:t>
      </w:r>
      <w:r w:rsidR="0096143F" w:rsidRPr="00577674">
        <w:rPr>
          <w:rFonts w:asciiTheme="majorBidi" w:hAnsiTheme="majorBidi" w:cstheme="majorBidi"/>
          <w:sz w:val="24"/>
          <w:szCs w:val="24"/>
        </w:rPr>
        <w:t xml:space="preserve">; </w:t>
      </w:r>
      <w:r w:rsidR="00046DF4" w:rsidRPr="00BD7FAA">
        <w:rPr>
          <w:rFonts w:asciiTheme="majorBidi" w:hAnsiTheme="majorBidi" w:cstheme="majorBidi"/>
          <w:sz w:val="24"/>
          <w:szCs w:val="24"/>
          <w:vertAlign w:val="superscript"/>
        </w:rPr>
        <w:t>1</w:t>
      </w:r>
      <w:r w:rsidR="00046DF4" w:rsidRPr="002217A6">
        <w:rPr>
          <w:rFonts w:asciiTheme="majorBidi" w:hAnsiTheme="majorBidi" w:cstheme="majorBidi"/>
          <w:sz w:val="24"/>
          <w:szCs w:val="24"/>
          <w:vertAlign w:val="superscript"/>
        </w:rPr>
        <w:t>3</w:t>
      </w:r>
      <w:r w:rsidR="00046DF4" w:rsidRPr="002217A6">
        <w:rPr>
          <w:rFonts w:asciiTheme="majorBidi" w:hAnsiTheme="majorBidi" w:cstheme="majorBidi"/>
          <w:sz w:val="24"/>
          <w:szCs w:val="24"/>
        </w:rPr>
        <w:t>C NMR (DMSO-d</w:t>
      </w:r>
      <w:r w:rsidR="00046DF4" w:rsidRPr="002217A6">
        <w:rPr>
          <w:rFonts w:asciiTheme="majorBidi" w:hAnsiTheme="majorBidi" w:cstheme="majorBidi"/>
          <w:sz w:val="24"/>
          <w:szCs w:val="24"/>
          <w:vertAlign w:val="subscript"/>
        </w:rPr>
        <w:t>6</w:t>
      </w:r>
      <w:r w:rsidR="00046DF4" w:rsidRPr="002217A6">
        <w:rPr>
          <w:rFonts w:asciiTheme="majorBidi" w:hAnsiTheme="majorBidi" w:cstheme="majorBidi"/>
          <w:sz w:val="24"/>
          <w:szCs w:val="24"/>
        </w:rPr>
        <w:t xml:space="preserve">, 75 MHz): </w:t>
      </w:r>
      <w:r w:rsidR="00046DF4" w:rsidRPr="003A32B2">
        <w:rPr>
          <w:rFonts w:ascii="Symbol" w:hAnsi="Symbol" w:cstheme="majorBidi"/>
          <w:sz w:val="24"/>
          <w:szCs w:val="24"/>
        </w:rPr>
        <w:t></w:t>
      </w:r>
      <w:r w:rsidR="00046DF4" w:rsidRPr="003A32B2">
        <w:rPr>
          <w:rFonts w:ascii="Symbol" w:hAnsi="Symbol" w:cstheme="majorBidi"/>
          <w:sz w:val="24"/>
          <w:szCs w:val="24"/>
        </w:rPr>
        <w:t></w:t>
      </w:r>
      <w:r w:rsidR="00046DF4" w:rsidRPr="003A32B2">
        <w:rPr>
          <w:rFonts w:asciiTheme="majorBidi" w:hAnsiTheme="majorBidi" w:cstheme="majorBidi"/>
          <w:sz w:val="24"/>
          <w:szCs w:val="24"/>
        </w:rPr>
        <w:t>=</w:t>
      </w:r>
      <w:r w:rsidR="00046DF4">
        <w:rPr>
          <w:rFonts w:asciiTheme="majorBidi" w:hAnsiTheme="majorBidi" w:cstheme="majorBidi"/>
          <w:sz w:val="24"/>
          <w:szCs w:val="24"/>
        </w:rPr>
        <w:t xml:space="preserve"> </w:t>
      </w:r>
      <w:r>
        <w:rPr>
          <w:rFonts w:asciiTheme="majorBidi" w:hAnsiTheme="majorBidi" w:cstheme="majorBidi"/>
          <w:sz w:val="24"/>
          <w:szCs w:val="24"/>
        </w:rPr>
        <w:t xml:space="preserve">173.1 (C-2), 162.8, </w:t>
      </w:r>
      <w:r w:rsidRPr="00577674">
        <w:rPr>
          <w:rFonts w:asciiTheme="majorBidi" w:hAnsiTheme="majorBidi" w:cstheme="majorBidi"/>
          <w:sz w:val="24"/>
          <w:szCs w:val="24"/>
        </w:rPr>
        <w:t>16</w:t>
      </w:r>
      <w:r>
        <w:rPr>
          <w:rFonts w:asciiTheme="majorBidi" w:hAnsiTheme="majorBidi" w:cstheme="majorBidi"/>
          <w:sz w:val="24"/>
          <w:szCs w:val="24"/>
        </w:rPr>
        <w:t>4</w:t>
      </w:r>
      <w:r w:rsidRPr="00577674">
        <w:rPr>
          <w:rFonts w:asciiTheme="majorBidi" w:hAnsiTheme="majorBidi" w:cstheme="majorBidi"/>
          <w:sz w:val="24"/>
          <w:szCs w:val="24"/>
        </w:rPr>
        <w:t>.</w:t>
      </w:r>
      <w:r>
        <w:rPr>
          <w:rFonts w:asciiTheme="majorBidi" w:hAnsiTheme="majorBidi" w:cstheme="majorBidi"/>
          <w:sz w:val="24"/>
          <w:szCs w:val="24"/>
        </w:rPr>
        <w:t>9 (C-2</w:t>
      </w:r>
      <w:r w:rsidRPr="003A32B2">
        <w:rPr>
          <w:rFonts w:asciiTheme="majorBidi" w:hAnsiTheme="majorBidi"/>
          <w:sz w:val="24"/>
          <w:szCs w:val="24"/>
        </w:rPr>
        <w:t>'</w:t>
      </w:r>
      <w:r>
        <w:rPr>
          <w:rFonts w:asciiTheme="majorBidi" w:hAnsiTheme="majorBidi"/>
          <w:sz w:val="24"/>
          <w:szCs w:val="24"/>
        </w:rPr>
        <w:t>, NHCO</w:t>
      </w:r>
      <w:r>
        <w:rPr>
          <w:rFonts w:asciiTheme="majorBidi" w:hAnsiTheme="majorBidi" w:cstheme="majorBidi"/>
          <w:sz w:val="24"/>
          <w:szCs w:val="24"/>
        </w:rPr>
        <w:t>), 141.6,</w:t>
      </w:r>
      <w:r w:rsidRPr="00046DF4">
        <w:rPr>
          <w:rFonts w:asciiTheme="majorBidi" w:hAnsiTheme="majorBidi" w:cstheme="majorBidi"/>
          <w:sz w:val="24"/>
          <w:szCs w:val="24"/>
        </w:rPr>
        <w:t xml:space="preserve"> </w:t>
      </w:r>
      <w:r w:rsidRPr="00577674">
        <w:rPr>
          <w:rFonts w:asciiTheme="majorBidi" w:hAnsiTheme="majorBidi" w:cstheme="majorBidi"/>
          <w:sz w:val="24"/>
          <w:szCs w:val="24"/>
        </w:rPr>
        <w:t>1</w:t>
      </w:r>
      <w:r>
        <w:rPr>
          <w:rFonts w:asciiTheme="majorBidi" w:hAnsiTheme="majorBidi" w:cstheme="majorBidi"/>
          <w:sz w:val="24"/>
          <w:szCs w:val="24"/>
        </w:rPr>
        <w:t>40</w:t>
      </w:r>
      <w:r w:rsidRPr="00577674">
        <w:rPr>
          <w:rFonts w:asciiTheme="majorBidi" w:hAnsiTheme="majorBidi" w:cstheme="majorBidi"/>
          <w:sz w:val="24"/>
          <w:szCs w:val="24"/>
        </w:rPr>
        <w:t>.</w:t>
      </w:r>
      <w:r>
        <w:rPr>
          <w:rFonts w:asciiTheme="majorBidi" w:hAnsiTheme="majorBidi" w:cstheme="majorBidi"/>
          <w:sz w:val="24"/>
          <w:szCs w:val="24"/>
        </w:rPr>
        <w:t xml:space="preserve">4, 132.8, 131.3, 130.9, 130.2, </w:t>
      </w:r>
      <w:r w:rsidRPr="00577674">
        <w:rPr>
          <w:rFonts w:asciiTheme="majorBidi" w:hAnsiTheme="majorBidi" w:cstheme="majorBidi"/>
          <w:sz w:val="24"/>
          <w:szCs w:val="24"/>
        </w:rPr>
        <w:t>1</w:t>
      </w:r>
      <w:r>
        <w:rPr>
          <w:rFonts w:asciiTheme="majorBidi" w:hAnsiTheme="majorBidi" w:cstheme="majorBidi"/>
          <w:sz w:val="24"/>
          <w:szCs w:val="24"/>
        </w:rPr>
        <w:t>29</w:t>
      </w:r>
      <w:r w:rsidRPr="00577674">
        <w:rPr>
          <w:rFonts w:asciiTheme="majorBidi" w:hAnsiTheme="majorBidi" w:cstheme="majorBidi"/>
          <w:sz w:val="24"/>
          <w:szCs w:val="24"/>
        </w:rPr>
        <w:t>.</w:t>
      </w:r>
      <w:r>
        <w:rPr>
          <w:rFonts w:asciiTheme="majorBidi" w:hAnsiTheme="majorBidi" w:cstheme="majorBidi"/>
          <w:sz w:val="24"/>
          <w:szCs w:val="24"/>
        </w:rPr>
        <w:t>4</w:t>
      </w:r>
      <w:r w:rsidRPr="00577674">
        <w:rPr>
          <w:rFonts w:asciiTheme="majorBidi" w:hAnsiTheme="majorBidi" w:cstheme="majorBidi"/>
          <w:sz w:val="24"/>
          <w:szCs w:val="24"/>
        </w:rPr>
        <w:t xml:space="preserve">, </w:t>
      </w:r>
      <w:r>
        <w:rPr>
          <w:rFonts w:asciiTheme="majorBidi" w:hAnsiTheme="majorBidi" w:cstheme="majorBidi"/>
          <w:sz w:val="24"/>
          <w:szCs w:val="24"/>
        </w:rPr>
        <w:t xml:space="preserve"> 126.8, 126.0, 125.6, 125.3, 124.9, 124.4, 123.7, 123.0, 122.8, </w:t>
      </w:r>
      <w:r w:rsidRPr="00577674">
        <w:rPr>
          <w:rFonts w:asciiTheme="majorBidi" w:hAnsiTheme="majorBidi" w:cstheme="majorBidi"/>
          <w:sz w:val="24"/>
          <w:szCs w:val="24"/>
        </w:rPr>
        <w:t>12</w:t>
      </w:r>
      <w:r>
        <w:rPr>
          <w:rFonts w:asciiTheme="majorBidi" w:hAnsiTheme="majorBidi" w:cstheme="majorBidi"/>
          <w:sz w:val="24"/>
          <w:szCs w:val="24"/>
        </w:rPr>
        <w:t>1</w:t>
      </w:r>
      <w:r w:rsidRPr="00577674">
        <w:rPr>
          <w:rFonts w:asciiTheme="majorBidi" w:hAnsiTheme="majorBidi" w:cstheme="majorBidi"/>
          <w:sz w:val="24"/>
          <w:szCs w:val="24"/>
        </w:rPr>
        <w:t>.</w:t>
      </w:r>
      <w:r>
        <w:rPr>
          <w:rFonts w:asciiTheme="majorBidi" w:hAnsiTheme="majorBidi" w:cstheme="majorBidi"/>
          <w:sz w:val="24"/>
          <w:szCs w:val="24"/>
        </w:rPr>
        <w:t>4</w:t>
      </w:r>
      <w:r w:rsidRPr="00577674">
        <w:rPr>
          <w:rFonts w:asciiTheme="majorBidi" w:hAnsiTheme="majorBidi" w:cstheme="majorBidi"/>
          <w:sz w:val="24"/>
          <w:szCs w:val="24"/>
        </w:rPr>
        <w:t>,</w:t>
      </w:r>
      <w:r>
        <w:rPr>
          <w:rFonts w:asciiTheme="majorBidi" w:hAnsiTheme="majorBidi" w:cstheme="majorBidi"/>
          <w:sz w:val="24"/>
          <w:szCs w:val="24"/>
        </w:rPr>
        <w:t xml:space="preserve"> </w:t>
      </w:r>
      <w:r w:rsidRPr="00577674">
        <w:rPr>
          <w:rFonts w:asciiTheme="majorBidi" w:hAnsiTheme="majorBidi" w:cstheme="majorBidi"/>
          <w:sz w:val="24"/>
          <w:szCs w:val="24"/>
        </w:rPr>
        <w:t>12</w:t>
      </w:r>
      <w:r>
        <w:rPr>
          <w:rFonts w:asciiTheme="majorBidi" w:hAnsiTheme="majorBidi" w:cstheme="majorBidi"/>
          <w:sz w:val="24"/>
          <w:szCs w:val="24"/>
        </w:rPr>
        <w:t>0</w:t>
      </w:r>
      <w:r w:rsidRPr="00577674">
        <w:rPr>
          <w:rFonts w:asciiTheme="majorBidi" w:hAnsiTheme="majorBidi" w:cstheme="majorBidi"/>
          <w:sz w:val="24"/>
          <w:szCs w:val="24"/>
        </w:rPr>
        <w:t>.</w:t>
      </w:r>
      <w:r>
        <w:rPr>
          <w:rFonts w:asciiTheme="majorBidi" w:hAnsiTheme="majorBidi" w:cstheme="majorBidi"/>
          <w:sz w:val="24"/>
          <w:szCs w:val="24"/>
        </w:rPr>
        <w:t>9</w:t>
      </w:r>
      <w:r w:rsidRPr="00577674">
        <w:rPr>
          <w:rFonts w:asciiTheme="majorBidi" w:hAnsiTheme="majorBidi" w:cstheme="majorBidi"/>
          <w:sz w:val="24"/>
          <w:szCs w:val="24"/>
        </w:rPr>
        <w:t xml:space="preserve">, </w:t>
      </w:r>
      <w:r>
        <w:rPr>
          <w:rFonts w:asciiTheme="majorBidi" w:hAnsiTheme="majorBidi" w:cstheme="majorBidi"/>
          <w:sz w:val="24"/>
          <w:szCs w:val="24"/>
        </w:rPr>
        <w:t>120.3, 119.7</w:t>
      </w:r>
      <w:r w:rsidRPr="00577674">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Bz</w:t>
      </w:r>
      <w:proofErr w:type="spellEnd"/>
      <w:r>
        <w:rPr>
          <w:rFonts w:asciiTheme="majorBidi" w:hAnsiTheme="majorBidi" w:cstheme="majorBidi"/>
          <w:sz w:val="24"/>
          <w:szCs w:val="24"/>
        </w:rPr>
        <w:t>, C-3, C-4, C-6, C-7, C-3</w:t>
      </w:r>
      <w:r w:rsidRPr="003A32B2">
        <w:rPr>
          <w:rFonts w:asciiTheme="majorBidi" w:hAnsiTheme="majorBidi"/>
          <w:sz w:val="24"/>
          <w:szCs w:val="24"/>
        </w:rPr>
        <w:t>'</w:t>
      </w:r>
      <w:r>
        <w:rPr>
          <w:rFonts w:asciiTheme="majorBidi" w:hAnsiTheme="majorBidi" w:cstheme="majorBidi"/>
          <w:sz w:val="24"/>
          <w:szCs w:val="24"/>
        </w:rPr>
        <w:t>, C-4</w:t>
      </w:r>
      <w:r w:rsidRPr="003A32B2">
        <w:rPr>
          <w:rFonts w:asciiTheme="majorBidi" w:hAnsiTheme="majorBidi"/>
          <w:sz w:val="24"/>
          <w:szCs w:val="24"/>
        </w:rPr>
        <w:t>'</w:t>
      </w:r>
      <w:r>
        <w:rPr>
          <w:rFonts w:asciiTheme="majorBidi" w:hAnsiTheme="majorBidi"/>
          <w:sz w:val="24"/>
          <w:szCs w:val="24"/>
        </w:rPr>
        <w:t xml:space="preserve">, </w:t>
      </w:r>
      <w:r>
        <w:rPr>
          <w:rFonts w:asciiTheme="majorBidi" w:hAnsiTheme="majorBidi" w:cstheme="majorBidi"/>
          <w:sz w:val="24"/>
          <w:szCs w:val="24"/>
        </w:rPr>
        <w:t>C-2</w:t>
      </w:r>
      <w:r w:rsidRPr="003A32B2">
        <w:rPr>
          <w:rFonts w:asciiTheme="majorBidi" w:hAnsiTheme="majorBidi"/>
          <w:sz w:val="24"/>
          <w:szCs w:val="24"/>
        </w:rPr>
        <w:t>''</w:t>
      </w:r>
      <w:r>
        <w:rPr>
          <w:rFonts w:asciiTheme="majorBidi" w:hAnsiTheme="majorBidi" w:cstheme="majorBidi"/>
          <w:sz w:val="24"/>
          <w:szCs w:val="24"/>
        </w:rPr>
        <w:t>, C-3</w:t>
      </w:r>
      <w:r w:rsidRPr="003A32B2">
        <w:rPr>
          <w:rFonts w:asciiTheme="majorBidi" w:hAnsiTheme="majorBidi"/>
          <w:sz w:val="24"/>
          <w:szCs w:val="24"/>
        </w:rPr>
        <w:t>''</w:t>
      </w:r>
      <w:r>
        <w:rPr>
          <w:rFonts w:asciiTheme="majorBidi" w:hAnsiTheme="majorBidi" w:cstheme="majorBidi"/>
          <w:sz w:val="24"/>
          <w:szCs w:val="24"/>
        </w:rPr>
        <w:t>, C-4</w:t>
      </w:r>
      <w:r w:rsidRPr="003A32B2">
        <w:rPr>
          <w:rFonts w:asciiTheme="majorBidi" w:hAnsiTheme="majorBidi"/>
          <w:sz w:val="24"/>
          <w:szCs w:val="24"/>
        </w:rPr>
        <w:t>''</w:t>
      </w:r>
      <w:r>
        <w:rPr>
          <w:rFonts w:asciiTheme="majorBidi" w:hAnsiTheme="majorBidi" w:cstheme="majorBidi"/>
          <w:sz w:val="24"/>
          <w:szCs w:val="24"/>
        </w:rPr>
        <w:t>, C-5</w:t>
      </w:r>
      <w:r w:rsidRPr="003A32B2">
        <w:rPr>
          <w:rFonts w:asciiTheme="majorBidi" w:hAnsiTheme="majorBidi"/>
          <w:sz w:val="24"/>
          <w:szCs w:val="24"/>
        </w:rPr>
        <w:t>''</w:t>
      </w:r>
      <w:r>
        <w:rPr>
          <w:rFonts w:asciiTheme="majorBidi" w:hAnsiTheme="majorBidi"/>
          <w:sz w:val="24"/>
          <w:szCs w:val="24"/>
        </w:rPr>
        <w:t xml:space="preserve">),  </w:t>
      </w:r>
      <w:r>
        <w:rPr>
          <w:rFonts w:asciiTheme="majorBidi" w:hAnsiTheme="majorBidi" w:cstheme="majorBidi"/>
          <w:sz w:val="24"/>
          <w:szCs w:val="24"/>
        </w:rPr>
        <w:t xml:space="preserve">116.3 (CN), </w:t>
      </w:r>
      <w:r w:rsidR="0096143F">
        <w:rPr>
          <w:rFonts w:asciiTheme="majorBidi" w:hAnsiTheme="majorBidi" w:cstheme="majorBidi"/>
          <w:sz w:val="24"/>
          <w:szCs w:val="24"/>
        </w:rPr>
        <w:t>90.</w:t>
      </w:r>
      <w:r w:rsidR="000078F4">
        <w:rPr>
          <w:rFonts w:asciiTheme="majorBidi" w:hAnsiTheme="majorBidi" w:cstheme="majorBidi"/>
          <w:sz w:val="24"/>
          <w:szCs w:val="24"/>
        </w:rPr>
        <w:t>3</w:t>
      </w:r>
      <w:r>
        <w:rPr>
          <w:rFonts w:asciiTheme="majorBidi" w:hAnsiTheme="majorBidi" w:cstheme="majorBidi"/>
          <w:sz w:val="24"/>
          <w:szCs w:val="24"/>
        </w:rPr>
        <w:t>,</w:t>
      </w:r>
      <w:r w:rsidR="0096143F">
        <w:rPr>
          <w:rFonts w:asciiTheme="majorBidi" w:hAnsiTheme="majorBidi" w:cstheme="majorBidi"/>
          <w:sz w:val="24"/>
          <w:szCs w:val="24"/>
        </w:rPr>
        <w:t xml:space="preserve"> </w:t>
      </w:r>
      <w:r>
        <w:rPr>
          <w:rFonts w:asciiTheme="majorBidi" w:hAnsiTheme="majorBidi" w:cstheme="majorBidi"/>
          <w:sz w:val="24"/>
          <w:szCs w:val="24"/>
        </w:rPr>
        <w:t xml:space="preserve">88.7 </w:t>
      </w:r>
      <w:r w:rsidR="0096143F">
        <w:rPr>
          <w:rFonts w:asciiTheme="majorBidi" w:hAnsiTheme="majorBidi" w:cstheme="majorBidi"/>
          <w:sz w:val="24"/>
          <w:szCs w:val="24"/>
        </w:rPr>
        <w:t xml:space="preserve">(C=C); </w:t>
      </w:r>
      <w:r w:rsidRPr="002217A6">
        <w:rPr>
          <w:rFonts w:asciiTheme="majorBidi" w:hAnsiTheme="majorBidi" w:cstheme="majorBidi"/>
          <w:sz w:val="24"/>
          <w:szCs w:val="24"/>
        </w:rPr>
        <w:t xml:space="preserve">EIMMS:  m/z </w:t>
      </w:r>
      <w:r>
        <w:rPr>
          <w:rFonts w:asciiTheme="majorBidi" w:hAnsiTheme="majorBidi" w:cstheme="majorBidi"/>
          <w:sz w:val="24"/>
          <w:szCs w:val="24"/>
        </w:rPr>
        <w:t>628</w:t>
      </w:r>
      <w:r w:rsidRPr="00577674">
        <w:rPr>
          <w:rFonts w:asciiTheme="majorBidi" w:hAnsiTheme="majorBidi" w:cstheme="majorBidi"/>
          <w:sz w:val="24"/>
          <w:szCs w:val="24"/>
        </w:rPr>
        <w:t xml:space="preserve"> </w:t>
      </w:r>
      <w:r>
        <w:rPr>
          <w:rFonts w:asciiTheme="majorBidi" w:hAnsiTheme="majorBidi" w:cstheme="majorBidi"/>
          <w:sz w:val="24"/>
          <w:szCs w:val="24"/>
        </w:rPr>
        <w:t>[</w:t>
      </w:r>
      <w:r w:rsidRPr="00577674">
        <w:rPr>
          <w:rFonts w:asciiTheme="majorBidi" w:hAnsiTheme="majorBidi" w:cstheme="majorBidi"/>
          <w:sz w:val="24"/>
          <w:szCs w:val="24"/>
        </w:rPr>
        <w:t>M</w:t>
      </w:r>
      <w:r>
        <w:rPr>
          <w:rFonts w:asciiTheme="majorBidi" w:hAnsiTheme="majorBidi" w:cstheme="majorBidi"/>
          <w:sz w:val="24"/>
          <w:szCs w:val="24"/>
        </w:rPr>
        <w:t>]</w:t>
      </w:r>
      <w:r w:rsidRPr="00577674">
        <w:rPr>
          <w:rFonts w:asciiTheme="majorBidi" w:hAnsiTheme="majorBidi" w:cstheme="majorBidi"/>
          <w:sz w:val="24"/>
          <w:szCs w:val="24"/>
          <w:vertAlign w:val="superscript"/>
        </w:rPr>
        <w:t>+</w:t>
      </w:r>
      <w:r>
        <w:rPr>
          <w:rFonts w:asciiTheme="majorBidi" w:hAnsiTheme="majorBidi" w:cstheme="majorBidi"/>
          <w:sz w:val="24"/>
          <w:szCs w:val="24"/>
        </w:rPr>
        <w:t xml:space="preserve"> (33 %); </w:t>
      </w:r>
      <w:r w:rsidR="0096143F" w:rsidRPr="00577674">
        <w:rPr>
          <w:rFonts w:asciiTheme="majorBidi" w:hAnsiTheme="majorBidi" w:cstheme="majorBidi"/>
          <w:sz w:val="24"/>
          <w:szCs w:val="24"/>
        </w:rPr>
        <w:t xml:space="preserve">Analysis </w:t>
      </w:r>
      <w:proofErr w:type="spellStart"/>
      <w:r w:rsidR="0096143F" w:rsidRPr="00577674">
        <w:rPr>
          <w:rFonts w:asciiTheme="majorBidi" w:hAnsiTheme="majorBidi" w:cstheme="majorBidi"/>
          <w:sz w:val="24"/>
          <w:szCs w:val="24"/>
        </w:rPr>
        <w:t>Calcd</w:t>
      </w:r>
      <w:proofErr w:type="spellEnd"/>
      <w:r w:rsidR="0096143F" w:rsidRPr="00577674">
        <w:rPr>
          <w:rFonts w:asciiTheme="majorBidi" w:hAnsiTheme="majorBidi" w:cstheme="majorBidi"/>
          <w:sz w:val="24"/>
          <w:szCs w:val="24"/>
        </w:rPr>
        <w:t xml:space="preserve"> for C</w:t>
      </w:r>
      <w:r w:rsidR="0096143F">
        <w:rPr>
          <w:rFonts w:asciiTheme="majorBidi" w:hAnsiTheme="majorBidi" w:cstheme="majorBidi"/>
          <w:sz w:val="24"/>
          <w:szCs w:val="24"/>
          <w:vertAlign w:val="subscript"/>
        </w:rPr>
        <w:t>3</w:t>
      </w:r>
      <w:r w:rsidR="000078F4">
        <w:rPr>
          <w:rFonts w:asciiTheme="majorBidi" w:hAnsiTheme="majorBidi" w:cstheme="majorBidi"/>
          <w:sz w:val="24"/>
          <w:szCs w:val="24"/>
          <w:vertAlign w:val="subscript"/>
        </w:rPr>
        <w:t>3</w:t>
      </w:r>
      <w:r w:rsidR="0096143F" w:rsidRPr="00577674">
        <w:rPr>
          <w:rFonts w:asciiTheme="majorBidi" w:hAnsiTheme="majorBidi" w:cstheme="majorBidi"/>
          <w:sz w:val="24"/>
          <w:szCs w:val="24"/>
        </w:rPr>
        <w:t>H</w:t>
      </w:r>
      <w:r w:rsidR="000078F4">
        <w:rPr>
          <w:rFonts w:asciiTheme="majorBidi" w:hAnsiTheme="majorBidi" w:cstheme="majorBidi"/>
          <w:sz w:val="24"/>
          <w:szCs w:val="24"/>
          <w:vertAlign w:val="subscript"/>
        </w:rPr>
        <w:t>20</w:t>
      </w:r>
      <w:r w:rsidR="0096143F" w:rsidRPr="00577674">
        <w:rPr>
          <w:rFonts w:asciiTheme="majorBidi" w:hAnsiTheme="majorBidi" w:cstheme="majorBidi"/>
          <w:sz w:val="24"/>
          <w:szCs w:val="24"/>
        </w:rPr>
        <w:t>N</w:t>
      </w:r>
      <w:r w:rsidR="0096143F">
        <w:rPr>
          <w:rFonts w:asciiTheme="majorBidi" w:hAnsiTheme="majorBidi" w:cstheme="majorBidi"/>
          <w:sz w:val="24"/>
          <w:szCs w:val="24"/>
          <w:vertAlign w:val="subscript"/>
        </w:rPr>
        <w:t>6</w:t>
      </w:r>
      <w:r w:rsidR="0096143F" w:rsidRPr="00577674">
        <w:rPr>
          <w:rFonts w:asciiTheme="majorBidi" w:hAnsiTheme="majorBidi" w:cstheme="majorBidi"/>
          <w:sz w:val="24"/>
          <w:szCs w:val="24"/>
        </w:rPr>
        <w:t>O</w:t>
      </w:r>
      <w:r w:rsidR="000078F4">
        <w:rPr>
          <w:rFonts w:asciiTheme="majorBidi" w:hAnsiTheme="majorBidi" w:cstheme="majorBidi"/>
          <w:sz w:val="24"/>
          <w:szCs w:val="24"/>
          <w:vertAlign w:val="subscript"/>
        </w:rPr>
        <w:t>4</w:t>
      </w:r>
      <w:r w:rsidR="0096143F" w:rsidRPr="00577674">
        <w:rPr>
          <w:rFonts w:asciiTheme="majorBidi" w:hAnsiTheme="majorBidi" w:cstheme="majorBidi"/>
          <w:sz w:val="24"/>
          <w:szCs w:val="24"/>
        </w:rPr>
        <w:t>S</w:t>
      </w:r>
      <w:r w:rsidR="0096143F">
        <w:rPr>
          <w:rFonts w:asciiTheme="majorBidi" w:hAnsiTheme="majorBidi" w:cstheme="majorBidi"/>
          <w:sz w:val="24"/>
          <w:szCs w:val="24"/>
          <w:vertAlign w:val="subscript"/>
        </w:rPr>
        <w:t>2</w:t>
      </w:r>
      <w:r>
        <w:rPr>
          <w:rFonts w:asciiTheme="majorBidi" w:hAnsiTheme="majorBidi" w:cstheme="majorBidi"/>
          <w:sz w:val="24"/>
          <w:szCs w:val="24"/>
        </w:rPr>
        <w:t xml:space="preserve"> (628.68)</w:t>
      </w:r>
      <w:r w:rsidR="0096143F" w:rsidRPr="00577674">
        <w:rPr>
          <w:rFonts w:asciiTheme="majorBidi" w:hAnsiTheme="majorBidi" w:cstheme="majorBidi"/>
          <w:sz w:val="24"/>
          <w:szCs w:val="24"/>
        </w:rPr>
        <w:t xml:space="preserve">: C, </w:t>
      </w:r>
      <w:r w:rsidR="0096143F">
        <w:rPr>
          <w:rFonts w:asciiTheme="majorBidi" w:hAnsiTheme="majorBidi" w:cstheme="majorBidi"/>
          <w:sz w:val="24"/>
          <w:szCs w:val="24"/>
        </w:rPr>
        <w:t>6</w:t>
      </w:r>
      <w:r w:rsidR="000078F4">
        <w:rPr>
          <w:rFonts w:asciiTheme="majorBidi" w:hAnsiTheme="majorBidi" w:cstheme="majorBidi"/>
          <w:sz w:val="24"/>
          <w:szCs w:val="24"/>
        </w:rPr>
        <w:t>3</w:t>
      </w:r>
      <w:r w:rsidR="0096143F">
        <w:rPr>
          <w:rFonts w:asciiTheme="majorBidi" w:hAnsiTheme="majorBidi" w:cstheme="majorBidi"/>
          <w:sz w:val="24"/>
          <w:szCs w:val="24"/>
        </w:rPr>
        <w:t>.</w:t>
      </w:r>
      <w:r w:rsidR="000078F4">
        <w:rPr>
          <w:rFonts w:asciiTheme="majorBidi" w:hAnsiTheme="majorBidi" w:cstheme="majorBidi"/>
          <w:sz w:val="24"/>
          <w:szCs w:val="24"/>
        </w:rPr>
        <w:t>05</w:t>
      </w:r>
      <w:r w:rsidR="0096143F" w:rsidRPr="00577674">
        <w:rPr>
          <w:rFonts w:asciiTheme="majorBidi" w:hAnsiTheme="majorBidi" w:cstheme="majorBidi"/>
          <w:sz w:val="24"/>
          <w:szCs w:val="24"/>
        </w:rPr>
        <w:t xml:space="preserve">; H, </w:t>
      </w:r>
      <w:r w:rsidR="000078F4">
        <w:rPr>
          <w:rFonts w:asciiTheme="majorBidi" w:hAnsiTheme="majorBidi" w:cstheme="majorBidi"/>
          <w:sz w:val="24"/>
          <w:szCs w:val="24"/>
        </w:rPr>
        <w:t>3</w:t>
      </w:r>
      <w:r w:rsidR="0096143F">
        <w:rPr>
          <w:rFonts w:asciiTheme="majorBidi" w:hAnsiTheme="majorBidi" w:cstheme="majorBidi"/>
          <w:sz w:val="24"/>
          <w:szCs w:val="24"/>
        </w:rPr>
        <w:t>.</w:t>
      </w:r>
      <w:r w:rsidR="000078F4">
        <w:rPr>
          <w:rFonts w:asciiTheme="majorBidi" w:hAnsiTheme="majorBidi" w:cstheme="majorBidi"/>
          <w:sz w:val="24"/>
          <w:szCs w:val="24"/>
        </w:rPr>
        <w:t>2</w:t>
      </w:r>
      <w:r w:rsidR="0096143F">
        <w:rPr>
          <w:rFonts w:asciiTheme="majorBidi" w:hAnsiTheme="majorBidi" w:cstheme="majorBidi"/>
          <w:sz w:val="24"/>
          <w:szCs w:val="24"/>
        </w:rPr>
        <w:t>1</w:t>
      </w:r>
      <w:r w:rsidR="0096143F" w:rsidRPr="00577674">
        <w:rPr>
          <w:rFonts w:asciiTheme="majorBidi" w:hAnsiTheme="majorBidi" w:cstheme="majorBidi"/>
          <w:sz w:val="24"/>
          <w:szCs w:val="24"/>
        </w:rPr>
        <w:t xml:space="preserve">; N, </w:t>
      </w:r>
      <w:r w:rsidR="0096143F">
        <w:rPr>
          <w:rFonts w:asciiTheme="majorBidi" w:hAnsiTheme="majorBidi" w:cstheme="majorBidi"/>
          <w:sz w:val="24"/>
          <w:szCs w:val="24"/>
        </w:rPr>
        <w:t>13.</w:t>
      </w:r>
      <w:r w:rsidR="000078F4">
        <w:rPr>
          <w:rFonts w:asciiTheme="majorBidi" w:hAnsiTheme="majorBidi" w:cstheme="majorBidi"/>
          <w:sz w:val="24"/>
          <w:szCs w:val="24"/>
        </w:rPr>
        <w:t>37</w:t>
      </w:r>
      <w:r w:rsidR="0096143F" w:rsidRPr="00577674">
        <w:rPr>
          <w:rFonts w:asciiTheme="majorBidi" w:hAnsiTheme="majorBidi" w:cstheme="majorBidi"/>
          <w:sz w:val="24"/>
          <w:szCs w:val="24"/>
        </w:rPr>
        <w:t xml:space="preserve">; S, </w:t>
      </w:r>
      <w:r w:rsidR="0096143F">
        <w:rPr>
          <w:rFonts w:asciiTheme="majorBidi" w:hAnsiTheme="majorBidi" w:cstheme="majorBidi"/>
          <w:sz w:val="24"/>
          <w:szCs w:val="24"/>
        </w:rPr>
        <w:t>10.</w:t>
      </w:r>
      <w:r w:rsidR="000078F4">
        <w:rPr>
          <w:rFonts w:asciiTheme="majorBidi" w:hAnsiTheme="majorBidi" w:cstheme="majorBidi"/>
          <w:sz w:val="24"/>
          <w:szCs w:val="24"/>
        </w:rPr>
        <w:t>20</w:t>
      </w:r>
      <w:r w:rsidR="0096143F" w:rsidRPr="00577674">
        <w:rPr>
          <w:rFonts w:asciiTheme="majorBidi" w:hAnsiTheme="majorBidi" w:cstheme="majorBidi"/>
          <w:sz w:val="24"/>
          <w:szCs w:val="24"/>
        </w:rPr>
        <w:t xml:space="preserve"> %. Found: C, </w:t>
      </w:r>
      <w:r w:rsidR="000078F4">
        <w:rPr>
          <w:rFonts w:asciiTheme="majorBidi" w:hAnsiTheme="majorBidi" w:cstheme="majorBidi"/>
          <w:sz w:val="24"/>
          <w:szCs w:val="24"/>
        </w:rPr>
        <w:t>63.22</w:t>
      </w:r>
      <w:r w:rsidR="0096143F" w:rsidRPr="00577674">
        <w:rPr>
          <w:rFonts w:asciiTheme="majorBidi" w:hAnsiTheme="majorBidi" w:cstheme="majorBidi"/>
          <w:sz w:val="24"/>
          <w:szCs w:val="24"/>
        </w:rPr>
        <w:t xml:space="preserve">; H, </w:t>
      </w:r>
      <w:r w:rsidR="000078F4">
        <w:rPr>
          <w:rFonts w:asciiTheme="majorBidi" w:hAnsiTheme="majorBidi" w:cstheme="majorBidi"/>
          <w:sz w:val="24"/>
          <w:szCs w:val="24"/>
        </w:rPr>
        <w:t>3.51</w:t>
      </w:r>
      <w:r w:rsidR="0096143F" w:rsidRPr="00577674">
        <w:rPr>
          <w:rFonts w:asciiTheme="majorBidi" w:hAnsiTheme="majorBidi" w:cstheme="majorBidi"/>
          <w:sz w:val="24"/>
          <w:szCs w:val="24"/>
        </w:rPr>
        <w:t xml:space="preserve">; N, </w:t>
      </w:r>
      <w:r w:rsidR="0096143F">
        <w:rPr>
          <w:rFonts w:asciiTheme="majorBidi" w:hAnsiTheme="majorBidi" w:cstheme="majorBidi"/>
          <w:sz w:val="24"/>
          <w:szCs w:val="24"/>
        </w:rPr>
        <w:t>13.</w:t>
      </w:r>
      <w:r w:rsidR="000078F4">
        <w:rPr>
          <w:rFonts w:asciiTheme="majorBidi" w:hAnsiTheme="majorBidi" w:cstheme="majorBidi"/>
          <w:sz w:val="24"/>
          <w:szCs w:val="24"/>
        </w:rPr>
        <w:t>53</w:t>
      </w:r>
      <w:r w:rsidR="0096143F" w:rsidRPr="00577674">
        <w:rPr>
          <w:rFonts w:asciiTheme="majorBidi" w:hAnsiTheme="majorBidi" w:cstheme="majorBidi"/>
          <w:sz w:val="24"/>
          <w:szCs w:val="24"/>
        </w:rPr>
        <w:t xml:space="preserve">; S, </w:t>
      </w:r>
      <w:r w:rsidR="0096143F">
        <w:rPr>
          <w:rFonts w:asciiTheme="majorBidi" w:hAnsiTheme="majorBidi" w:cstheme="majorBidi"/>
          <w:sz w:val="24"/>
          <w:szCs w:val="24"/>
        </w:rPr>
        <w:t>10.</w:t>
      </w:r>
      <w:r w:rsidR="000078F4">
        <w:rPr>
          <w:rFonts w:asciiTheme="majorBidi" w:hAnsiTheme="majorBidi" w:cstheme="majorBidi"/>
          <w:sz w:val="24"/>
          <w:szCs w:val="24"/>
        </w:rPr>
        <w:t>42</w:t>
      </w:r>
      <w:r w:rsidR="0096143F" w:rsidRPr="00577674">
        <w:rPr>
          <w:rFonts w:asciiTheme="majorBidi" w:hAnsiTheme="majorBidi" w:cstheme="majorBidi"/>
          <w:sz w:val="24"/>
          <w:szCs w:val="24"/>
        </w:rPr>
        <w:t xml:space="preserve"> %</w:t>
      </w:r>
      <w:r w:rsidR="0096143F">
        <w:rPr>
          <w:rFonts w:asciiTheme="majorBidi" w:hAnsiTheme="majorBidi" w:cstheme="majorBidi"/>
          <w:sz w:val="24"/>
          <w:szCs w:val="24"/>
        </w:rPr>
        <w:t>.</w:t>
      </w:r>
      <w:r w:rsidR="00046DF4" w:rsidRPr="00046DF4">
        <w:t xml:space="preserve"> </w:t>
      </w:r>
    </w:p>
    <w:p w:rsidR="00520F0A" w:rsidRPr="00646DE8" w:rsidRDefault="00520F0A" w:rsidP="00646DE8">
      <w:pPr>
        <w:pStyle w:val="ListParagraph"/>
        <w:numPr>
          <w:ilvl w:val="2"/>
          <w:numId w:val="8"/>
        </w:numPr>
        <w:spacing w:line="360" w:lineRule="auto"/>
        <w:rPr>
          <w:rFonts w:asciiTheme="majorBidi" w:hAnsiTheme="majorBidi" w:cstheme="majorBidi"/>
          <w:b/>
          <w:bCs/>
          <w:sz w:val="24"/>
          <w:szCs w:val="24"/>
        </w:rPr>
      </w:pPr>
      <w:r w:rsidRPr="00646DE8">
        <w:rPr>
          <w:rFonts w:asciiTheme="majorBidi" w:hAnsiTheme="majorBidi" w:cstheme="majorBidi"/>
          <w:b/>
          <w:bCs/>
          <w:sz w:val="24"/>
          <w:szCs w:val="24"/>
        </w:rPr>
        <w:t xml:space="preserve">General procedure for the synthesis of the </w:t>
      </w:r>
      <w:proofErr w:type="spellStart"/>
      <w:r w:rsidRPr="00646DE8">
        <w:rPr>
          <w:rFonts w:asciiTheme="majorBidi" w:hAnsiTheme="majorBidi" w:cstheme="majorBidi"/>
          <w:b/>
          <w:bCs/>
          <w:sz w:val="24"/>
          <w:szCs w:val="24"/>
        </w:rPr>
        <w:t>pyridazine</w:t>
      </w:r>
      <w:proofErr w:type="spellEnd"/>
      <w:r w:rsidRPr="00646DE8">
        <w:rPr>
          <w:rFonts w:asciiTheme="majorBidi" w:hAnsiTheme="majorBidi" w:cstheme="majorBidi"/>
          <w:b/>
          <w:bCs/>
          <w:sz w:val="24"/>
          <w:szCs w:val="24"/>
        </w:rPr>
        <w:t xml:space="preserve"> derivatives 18a</w:t>
      </w:r>
      <w:r w:rsidR="005125C2" w:rsidRPr="00646DE8">
        <w:rPr>
          <w:rFonts w:asciiTheme="majorBidi" w:hAnsiTheme="majorBidi" w:cstheme="majorBidi"/>
          <w:b/>
          <w:bCs/>
          <w:sz w:val="24"/>
          <w:szCs w:val="24"/>
        </w:rPr>
        <w:t>-18c</w:t>
      </w:r>
    </w:p>
    <w:p w:rsidR="00520F0A" w:rsidRDefault="00520F0A" w:rsidP="002D146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a suspension of </w:t>
      </w:r>
      <w:r w:rsidR="002D1460">
        <w:rPr>
          <w:rFonts w:asciiTheme="majorBidi" w:hAnsiTheme="majorBidi" w:cstheme="majorBidi"/>
          <w:sz w:val="24"/>
          <w:szCs w:val="24"/>
        </w:rPr>
        <w:t>any of</w:t>
      </w:r>
      <w:r>
        <w:rPr>
          <w:rFonts w:asciiTheme="majorBidi" w:hAnsiTheme="majorBidi" w:cstheme="majorBidi"/>
          <w:sz w:val="24"/>
          <w:szCs w:val="24"/>
        </w:rPr>
        <w:t xml:space="preserve"> compound </w:t>
      </w:r>
      <w:r w:rsidRPr="00E92DAB">
        <w:rPr>
          <w:rFonts w:asciiTheme="majorBidi" w:hAnsiTheme="majorBidi" w:cstheme="majorBidi"/>
          <w:b/>
          <w:bCs/>
          <w:sz w:val="24"/>
          <w:szCs w:val="24"/>
        </w:rPr>
        <w:t>1</w:t>
      </w:r>
      <w:r>
        <w:rPr>
          <w:rFonts w:asciiTheme="majorBidi" w:hAnsiTheme="majorBidi" w:cstheme="majorBidi"/>
          <w:b/>
          <w:bCs/>
          <w:sz w:val="24"/>
          <w:szCs w:val="24"/>
        </w:rPr>
        <w:t>7</w:t>
      </w:r>
      <w:r w:rsidRPr="00E92DAB">
        <w:rPr>
          <w:rFonts w:asciiTheme="majorBidi" w:hAnsiTheme="majorBidi" w:cstheme="majorBidi"/>
          <w:b/>
          <w:bCs/>
          <w:sz w:val="24"/>
          <w:szCs w:val="24"/>
        </w:rPr>
        <w:t>a</w:t>
      </w:r>
      <w:r>
        <w:rPr>
          <w:rFonts w:asciiTheme="majorBidi" w:hAnsiTheme="majorBidi" w:cstheme="majorBidi"/>
          <w:sz w:val="24"/>
          <w:szCs w:val="24"/>
        </w:rPr>
        <w:t xml:space="preserve"> (5.98 g, 0.01 mol), </w:t>
      </w:r>
      <w:r w:rsidRPr="00520F0A">
        <w:rPr>
          <w:rFonts w:asciiTheme="majorBidi" w:hAnsiTheme="majorBidi" w:cstheme="majorBidi"/>
          <w:b/>
          <w:bCs/>
          <w:sz w:val="24"/>
          <w:szCs w:val="24"/>
        </w:rPr>
        <w:t>17b</w:t>
      </w:r>
      <w:r>
        <w:rPr>
          <w:rFonts w:asciiTheme="majorBidi" w:hAnsiTheme="majorBidi" w:cstheme="majorBidi"/>
          <w:sz w:val="24"/>
          <w:szCs w:val="24"/>
        </w:rPr>
        <w:t xml:space="preserve"> (6.33 g, 0.01 mol) or </w:t>
      </w:r>
      <w:r w:rsidRPr="00E92DAB">
        <w:rPr>
          <w:rFonts w:asciiTheme="majorBidi" w:hAnsiTheme="majorBidi" w:cstheme="majorBidi"/>
          <w:b/>
          <w:bCs/>
          <w:sz w:val="24"/>
          <w:szCs w:val="24"/>
        </w:rPr>
        <w:t>1</w:t>
      </w:r>
      <w:r>
        <w:rPr>
          <w:rFonts w:asciiTheme="majorBidi" w:hAnsiTheme="majorBidi" w:cstheme="majorBidi"/>
          <w:b/>
          <w:bCs/>
          <w:sz w:val="24"/>
          <w:szCs w:val="24"/>
        </w:rPr>
        <w:t>7c</w:t>
      </w:r>
      <w:r>
        <w:rPr>
          <w:rFonts w:asciiTheme="majorBidi" w:hAnsiTheme="majorBidi" w:cstheme="majorBidi"/>
          <w:sz w:val="24"/>
          <w:szCs w:val="24"/>
        </w:rPr>
        <w:t xml:space="preserve"> (6.28 g, 0.01 mol) in sodium </w:t>
      </w:r>
      <w:proofErr w:type="spellStart"/>
      <w:r>
        <w:rPr>
          <w:rFonts w:asciiTheme="majorBidi" w:hAnsiTheme="majorBidi" w:cstheme="majorBidi"/>
          <w:sz w:val="24"/>
          <w:szCs w:val="24"/>
        </w:rPr>
        <w:t>ethoxide</w:t>
      </w:r>
      <w:proofErr w:type="spellEnd"/>
      <w:r>
        <w:rPr>
          <w:rFonts w:asciiTheme="majorBidi" w:hAnsiTheme="majorBidi" w:cstheme="majorBidi"/>
          <w:sz w:val="24"/>
          <w:szCs w:val="24"/>
        </w:rPr>
        <w:t xml:space="preserve"> solution [prepared through </w:t>
      </w:r>
      <w:proofErr w:type="gramStart"/>
      <w:r>
        <w:rPr>
          <w:rFonts w:asciiTheme="majorBidi" w:hAnsiTheme="majorBidi" w:cstheme="majorBidi"/>
          <w:sz w:val="24"/>
          <w:szCs w:val="24"/>
        </w:rPr>
        <w:t>dissolving  metallic</w:t>
      </w:r>
      <w:proofErr w:type="gramEnd"/>
      <w:r>
        <w:rPr>
          <w:rFonts w:asciiTheme="majorBidi" w:hAnsiTheme="majorBidi" w:cstheme="majorBidi"/>
          <w:sz w:val="24"/>
          <w:szCs w:val="24"/>
        </w:rPr>
        <w:t xml:space="preserve"> sodium (0.46 g, 0.02 mol) in absolute ethanol (60 </w:t>
      </w:r>
      <w:proofErr w:type="spellStart"/>
      <w:r>
        <w:rPr>
          <w:rFonts w:asciiTheme="majorBidi" w:hAnsiTheme="majorBidi" w:cstheme="majorBidi"/>
          <w:sz w:val="24"/>
          <w:szCs w:val="24"/>
        </w:rPr>
        <w:t>mL</w:t>
      </w:r>
      <w:proofErr w:type="spellEnd"/>
      <w:r>
        <w:rPr>
          <w:rFonts w:asciiTheme="majorBidi" w:hAnsiTheme="majorBidi" w:cstheme="majorBidi"/>
          <w:sz w:val="24"/>
          <w:szCs w:val="24"/>
        </w:rPr>
        <w:t xml:space="preserve">)] was heated in a boiling water bath for 3 h then poured onto ice/water containing few drops of hydrochloric acid (till pH 6). The formed solid product was collected by filtration.  </w:t>
      </w:r>
    </w:p>
    <w:p w:rsidR="00646DE8" w:rsidRDefault="00520F0A" w:rsidP="00F47BC7">
      <w:pPr>
        <w:spacing w:line="360" w:lineRule="auto"/>
        <w:rPr>
          <w:rFonts w:asciiTheme="majorBidi" w:hAnsiTheme="majorBidi" w:cstheme="majorBidi"/>
          <w:sz w:val="24"/>
          <w:szCs w:val="24"/>
        </w:rPr>
      </w:pPr>
      <w:r w:rsidRPr="00646DE8">
        <w:rPr>
          <w:rFonts w:asciiTheme="majorBidi" w:hAnsiTheme="majorBidi" w:cstheme="majorBidi"/>
          <w:b/>
          <w:bCs/>
          <w:sz w:val="24"/>
          <w:szCs w:val="24"/>
        </w:rPr>
        <w:t>N-(6-Cyano-2-(2-oxo-2H-chromen-3-yl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[3,2-d]thiazol-5-yl)-3-imino-2,5-diphenyl-2,3-dihydropyridazine-4-carboxamide (18a)</w:t>
      </w:r>
      <w:r w:rsidR="003027CF">
        <w:rPr>
          <w:rFonts w:asciiTheme="majorBidi" w:hAnsiTheme="majorBidi" w:cstheme="majorBidi"/>
          <w:i/>
          <w:iCs/>
          <w:sz w:val="24"/>
          <w:szCs w:val="24"/>
        </w:rPr>
        <w:t xml:space="preserve">  </w:t>
      </w:r>
    </w:p>
    <w:p w:rsidR="00970348" w:rsidRPr="003027CF" w:rsidRDefault="00520F0A" w:rsidP="00F47BC7">
      <w:pPr>
        <w:spacing w:line="360" w:lineRule="auto"/>
        <w:rPr>
          <w:rFonts w:asciiTheme="majorBidi" w:hAnsiTheme="majorBidi" w:cstheme="majorBidi"/>
          <w:i/>
          <w:iCs/>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crystals </w:t>
      </w:r>
      <w:r w:rsidR="003027CF">
        <w:rPr>
          <w:rFonts w:asciiTheme="majorBidi" w:hAnsiTheme="majorBidi" w:cstheme="majorBidi"/>
          <w:sz w:val="24"/>
          <w:szCs w:val="24"/>
        </w:rPr>
        <w:t>(</w:t>
      </w:r>
      <w:r>
        <w:rPr>
          <w:rFonts w:asciiTheme="majorBidi" w:hAnsiTheme="majorBidi" w:cstheme="majorBidi"/>
          <w:sz w:val="24"/>
          <w:szCs w:val="24"/>
        </w:rPr>
        <w:t>1,4-dioxane</w:t>
      </w:r>
      <w:r w:rsidR="003027CF">
        <w:rPr>
          <w:rFonts w:asciiTheme="majorBidi" w:hAnsiTheme="majorBidi" w:cstheme="majorBidi"/>
          <w:sz w:val="24"/>
          <w:szCs w:val="24"/>
        </w:rPr>
        <w:t>), yield</w:t>
      </w:r>
      <w:r w:rsidRPr="00577674">
        <w:rPr>
          <w:rFonts w:asciiTheme="majorBidi" w:hAnsiTheme="majorBidi" w:cstheme="majorBidi"/>
          <w:sz w:val="24"/>
          <w:szCs w:val="24"/>
        </w:rPr>
        <w:t xml:space="preserve"> </w:t>
      </w:r>
      <w:r w:rsidR="003027CF">
        <w:rPr>
          <w:rFonts w:asciiTheme="majorBidi" w:hAnsiTheme="majorBidi" w:cstheme="majorBidi"/>
          <w:sz w:val="24"/>
          <w:szCs w:val="24"/>
        </w:rPr>
        <w:t xml:space="preserve"> </w:t>
      </w:r>
      <w:r w:rsidR="00EA4E71">
        <w:rPr>
          <w:rFonts w:asciiTheme="majorBidi" w:hAnsiTheme="majorBidi" w:cstheme="majorBidi"/>
          <w:sz w:val="24"/>
          <w:szCs w:val="24"/>
        </w:rPr>
        <w:t xml:space="preserve">82 </w:t>
      </w:r>
      <w:r w:rsidRPr="00577674">
        <w:rPr>
          <w:rFonts w:asciiTheme="majorBidi" w:hAnsiTheme="majorBidi" w:cstheme="majorBidi"/>
          <w:sz w:val="24"/>
          <w:szCs w:val="24"/>
        </w:rPr>
        <w:t>%</w:t>
      </w:r>
      <w:r w:rsidR="003027CF">
        <w:rPr>
          <w:rFonts w:asciiTheme="majorBidi" w:hAnsiTheme="majorBidi" w:cstheme="majorBidi"/>
          <w:sz w:val="24"/>
          <w:szCs w:val="24"/>
        </w:rPr>
        <w:t xml:space="preserve"> (</w:t>
      </w:r>
      <w:r w:rsidR="00B32FFD">
        <w:rPr>
          <w:rFonts w:asciiTheme="majorBidi" w:hAnsiTheme="majorBidi" w:cstheme="majorBidi"/>
          <w:sz w:val="24"/>
          <w:szCs w:val="24"/>
        </w:rPr>
        <w:t>4.90 g),</w:t>
      </w:r>
      <w:r w:rsidRPr="00577674">
        <w:rPr>
          <w:rFonts w:asciiTheme="majorBidi" w:hAnsiTheme="majorBidi" w:cstheme="majorBidi"/>
          <w:sz w:val="24"/>
          <w:szCs w:val="24"/>
        </w:rPr>
        <w:t xml:space="preserve">  mp </w:t>
      </w:r>
      <w:r w:rsidR="00EA4E71">
        <w:rPr>
          <w:rFonts w:asciiTheme="majorBidi" w:hAnsiTheme="majorBidi" w:cstheme="majorBidi"/>
          <w:sz w:val="24"/>
          <w:szCs w:val="24"/>
        </w:rPr>
        <w:t>287</w:t>
      </w:r>
      <w:r w:rsidRPr="00577674">
        <w:rPr>
          <w:rFonts w:asciiTheme="majorBidi" w:hAnsiTheme="majorBidi" w:cstheme="majorBidi"/>
          <w:sz w:val="24"/>
          <w:szCs w:val="24"/>
        </w:rPr>
        <w:t>-</w:t>
      </w:r>
      <w:r w:rsidR="00EA4E71">
        <w:rPr>
          <w:rFonts w:asciiTheme="majorBidi" w:hAnsiTheme="majorBidi" w:cstheme="majorBidi"/>
          <w:sz w:val="24"/>
          <w:szCs w:val="24"/>
        </w:rPr>
        <w:t>293</w:t>
      </w:r>
      <w:r w:rsidRPr="00577674">
        <w:rPr>
          <w:rFonts w:asciiTheme="majorBidi" w:hAnsiTheme="majorBidi" w:cstheme="majorBidi"/>
          <w:sz w:val="24"/>
          <w:szCs w:val="24"/>
        </w:rPr>
        <w:t xml:space="preserve"> °C;    </w:t>
      </w:r>
      <w:r w:rsidR="00B32FFD" w:rsidRPr="005B378E">
        <w:rPr>
          <w:rFonts w:asciiTheme="majorBidi" w:hAnsiTheme="majorBidi"/>
          <w:sz w:val="24"/>
          <w:szCs w:val="24"/>
        </w:rPr>
        <w:t>IR  (</w:t>
      </w:r>
      <w:proofErr w:type="spellStart"/>
      <w:r w:rsidR="00B32FFD" w:rsidRPr="005B378E">
        <w:rPr>
          <w:rFonts w:asciiTheme="majorBidi" w:hAnsiTheme="majorBidi"/>
          <w:sz w:val="24"/>
          <w:szCs w:val="24"/>
        </w:rPr>
        <w:t>KBr</w:t>
      </w:r>
      <w:proofErr w:type="spellEnd"/>
      <w:r w:rsidR="00B32FFD" w:rsidRPr="005B378E">
        <w:rPr>
          <w:rFonts w:asciiTheme="majorBidi" w:hAnsiTheme="majorBidi"/>
          <w:sz w:val="24"/>
          <w:szCs w:val="24"/>
        </w:rPr>
        <w:t xml:space="preserve">) </w:t>
      </w:r>
      <w:proofErr w:type="spellStart"/>
      <w:r w:rsidR="00B32FFD" w:rsidRPr="005B378E">
        <w:rPr>
          <w:rFonts w:asciiTheme="majorBidi" w:hAnsiTheme="majorBidi"/>
          <w:sz w:val="24"/>
          <w:szCs w:val="24"/>
        </w:rPr>
        <w:t>νmax</w:t>
      </w:r>
      <w:proofErr w:type="spellEnd"/>
      <w:r w:rsidR="00B32FFD">
        <w:rPr>
          <w:rFonts w:asciiTheme="majorBidi" w:hAnsiTheme="majorBidi" w:cstheme="majorBidi"/>
          <w:sz w:val="24"/>
          <w:szCs w:val="24"/>
        </w:rPr>
        <w:t xml:space="preserve"> </w:t>
      </w:r>
      <w:r>
        <w:rPr>
          <w:rFonts w:asciiTheme="majorBidi" w:hAnsiTheme="majorBidi" w:cstheme="majorBidi"/>
          <w:sz w:val="24"/>
          <w:szCs w:val="24"/>
        </w:rPr>
        <w:t>34</w:t>
      </w:r>
      <w:r w:rsidR="00EA4E71">
        <w:rPr>
          <w:rFonts w:asciiTheme="majorBidi" w:hAnsiTheme="majorBidi" w:cstheme="majorBidi"/>
          <w:sz w:val="24"/>
          <w:szCs w:val="24"/>
        </w:rPr>
        <w:t>77</w:t>
      </w:r>
      <w:r>
        <w:rPr>
          <w:rFonts w:asciiTheme="majorBidi" w:hAnsiTheme="majorBidi" w:cstheme="majorBidi"/>
          <w:sz w:val="24"/>
          <w:szCs w:val="24"/>
        </w:rPr>
        <w:t>-33</w:t>
      </w:r>
      <w:r w:rsidR="00EA4E71">
        <w:rPr>
          <w:rFonts w:asciiTheme="majorBidi" w:hAnsiTheme="majorBidi" w:cstheme="majorBidi"/>
          <w:sz w:val="24"/>
          <w:szCs w:val="24"/>
        </w:rPr>
        <w:t>2</w:t>
      </w:r>
      <w:r>
        <w:rPr>
          <w:rFonts w:asciiTheme="majorBidi" w:hAnsiTheme="majorBidi" w:cstheme="majorBidi"/>
          <w:sz w:val="24"/>
          <w:szCs w:val="24"/>
        </w:rPr>
        <w:t>1</w:t>
      </w:r>
      <w:r w:rsidR="00B32FFD">
        <w:rPr>
          <w:rFonts w:asciiTheme="majorBidi" w:hAnsiTheme="majorBidi" w:cstheme="majorBidi"/>
          <w:sz w:val="24"/>
          <w:szCs w:val="24"/>
        </w:rPr>
        <w:t xml:space="preserve">, </w:t>
      </w:r>
      <w:r w:rsidRPr="00577674">
        <w:rPr>
          <w:rFonts w:asciiTheme="majorBidi" w:hAnsiTheme="majorBidi" w:cstheme="majorBidi"/>
          <w:sz w:val="24"/>
          <w:szCs w:val="24"/>
        </w:rPr>
        <w:t>305</w:t>
      </w:r>
      <w:r w:rsidR="00EA4E71">
        <w:rPr>
          <w:rFonts w:asciiTheme="majorBidi" w:hAnsiTheme="majorBidi" w:cstheme="majorBidi"/>
          <w:sz w:val="24"/>
          <w:szCs w:val="24"/>
        </w:rPr>
        <w:t>3</w:t>
      </w:r>
      <w:r w:rsidR="00B32FFD">
        <w:rPr>
          <w:rFonts w:asciiTheme="majorBidi" w:hAnsiTheme="majorBidi" w:cstheme="majorBidi"/>
          <w:sz w:val="24"/>
          <w:szCs w:val="24"/>
        </w:rPr>
        <w:t xml:space="preserve">, </w:t>
      </w:r>
      <w:r>
        <w:rPr>
          <w:rFonts w:asciiTheme="majorBidi" w:hAnsiTheme="majorBidi" w:cstheme="majorBidi"/>
          <w:sz w:val="24"/>
          <w:szCs w:val="24"/>
        </w:rPr>
        <w:t>222</w:t>
      </w:r>
      <w:r w:rsidR="00EA4E71">
        <w:rPr>
          <w:rFonts w:asciiTheme="majorBidi" w:hAnsiTheme="majorBidi" w:cstheme="majorBidi"/>
          <w:sz w:val="24"/>
          <w:szCs w:val="24"/>
        </w:rPr>
        <w:t>0</w:t>
      </w:r>
      <w:r w:rsidR="00B32FFD">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89, 1691</w:t>
      </w:r>
      <w:r w:rsidR="00B32FFD">
        <w:rPr>
          <w:rFonts w:asciiTheme="majorBidi" w:hAnsiTheme="majorBidi" w:cstheme="majorBidi"/>
          <w:sz w:val="24"/>
          <w:szCs w:val="24"/>
        </w:rPr>
        <w:t xml:space="preserve">, </w:t>
      </w:r>
      <w:r>
        <w:rPr>
          <w:rFonts w:asciiTheme="majorBidi" w:hAnsiTheme="majorBidi" w:cstheme="majorBidi"/>
          <w:sz w:val="24"/>
          <w:szCs w:val="24"/>
        </w:rPr>
        <w:t>1648</w:t>
      </w:r>
      <w:r w:rsidR="00B32FFD">
        <w:rPr>
          <w:rFonts w:asciiTheme="majorBidi" w:hAnsiTheme="majorBidi" w:cstheme="majorBidi"/>
          <w:sz w:val="24"/>
          <w:szCs w:val="24"/>
        </w:rPr>
        <w:t>,</w:t>
      </w:r>
      <w:r>
        <w:rPr>
          <w:rFonts w:asciiTheme="majorBidi" w:hAnsiTheme="majorBidi" w:cstheme="majorBidi"/>
          <w:sz w:val="24"/>
          <w:szCs w:val="24"/>
        </w:rPr>
        <w:t xml:space="preserve"> (C=N), </w:t>
      </w:r>
      <w:r w:rsidRPr="00577674">
        <w:rPr>
          <w:rFonts w:asciiTheme="majorBidi" w:hAnsiTheme="majorBidi" w:cstheme="majorBidi"/>
          <w:sz w:val="24"/>
          <w:szCs w:val="24"/>
        </w:rPr>
        <w:t>16</w:t>
      </w:r>
      <w:r>
        <w:rPr>
          <w:rFonts w:asciiTheme="majorBidi" w:hAnsiTheme="majorBidi" w:cstheme="majorBidi"/>
          <w:sz w:val="24"/>
          <w:szCs w:val="24"/>
        </w:rPr>
        <w:t>31</w:t>
      </w:r>
      <w:r w:rsidRPr="00577674">
        <w:rPr>
          <w:rFonts w:asciiTheme="majorBidi" w:hAnsiTheme="majorBidi" w:cstheme="majorBidi"/>
          <w:sz w:val="24"/>
          <w:szCs w:val="24"/>
        </w:rPr>
        <w:t xml:space="preserve"> (C=C)</w:t>
      </w:r>
      <w:r w:rsidR="000063D3">
        <w:rPr>
          <w:rFonts w:asciiTheme="majorBidi" w:hAnsiTheme="majorBidi" w:cstheme="majorBidi"/>
          <w:sz w:val="24"/>
          <w:szCs w:val="24"/>
        </w:rPr>
        <w:t xml:space="preserve"> cm</w:t>
      </w:r>
      <w:r w:rsidR="000063D3" w:rsidRPr="00D95415">
        <w:rPr>
          <w:rFonts w:asciiTheme="majorBidi" w:hAnsiTheme="majorBidi" w:cstheme="majorBidi"/>
          <w:sz w:val="24"/>
          <w:szCs w:val="24"/>
          <w:vertAlign w:val="superscript"/>
        </w:rPr>
        <w:t>-1</w:t>
      </w:r>
      <w:r w:rsidRPr="00577674">
        <w:rPr>
          <w:rFonts w:asciiTheme="majorBidi" w:hAnsiTheme="majorBidi" w:cstheme="majorBidi"/>
          <w:sz w:val="24"/>
          <w:szCs w:val="24"/>
        </w:rPr>
        <w:t xml:space="preserve">;  </w:t>
      </w:r>
      <w:r w:rsidR="00D95415" w:rsidRPr="00E706F0">
        <w:rPr>
          <w:rFonts w:asciiTheme="majorBidi" w:hAnsiTheme="majorBidi"/>
          <w:sz w:val="24"/>
          <w:szCs w:val="24"/>
          <w:vertAlign w:val="superscript"/>
        </w:rPr>
        <w:t>1</w:t>
      </w:r>
      <w:r w:rsidR="00D95415" w:rsidRPr="00E706F0">
        <w:rPr>
          <w:rFonts w:asciiTheme="majorBidi" w:hAnsiTheme="majorBidi"/>
          <w:sz w:val="24"/>
          <w:szCs w:val="24"/>
        </w:rPr>
        <w:t>H NMR (DMSO-d</w:t>
      </w:r>
      <w:r w:rsidR="00D95415" w:rsidRPr="00E706F0">
        <w:rPr>
          <w:rFonts w:asciiTheme="majorBidi" w:hAnsiTheme="majorBidi"/>
          <w:sz w:val="24"/>
          <w:szCs w:val="24"/>
          <w:vertAlign w:val="subscript"/>
        </w:rPr>
        <w:t>6</w:t>
      </w:r>
      <w:r w:rsidR="00D95415" w:rsidRPr="00E706F0">
        <w:rPr>
          <w:rFonts w:asciiTheme="majorBidi" w:hAnsiTheme="majorBidi"/>
          <w:sz w:val="24"/>
          <w:szCs w:val="24"/>
        </w:rPr>
        <w:t>, 200 MHz):</w:t>
      </w:r>
      <w:r w:rsidR="00D95415" w:rsidRPr="00E706F0">
        <w:rPr>
          <w:rFonts w:ascii="Symbol" w:hAnsi="Symbol"/>
          <w:sz w:val="24"/>
          <w:szCs w:val="24"/>
        </w:rPr>
        <w:t></w:t>
      </w:r>
      <w:r w:rsidR="00D95415" w:rsidRPr="00E706F0">
        <w:rPr>
          <w:rFonts w:ascii="Symbol" w:hAnsi="Symbol"/>
          <w:sz w:val="24"/>
          <w:szCs w:val="24"/>
        </w:rPr>
        <w:t></w:t>
      </w:r>
      <w:r w:rsidR="00D95415" w:rsidRPr="00E706F0">
        <w:rPr>
          <w:rFonts w:asciiTheme="majorBidi" w:hAnsiTheme="majorBidi"/>
          <w:sz w:val="24"/>
          <w:szCs w:val="24"/>
        </w:rPr>
        <w:t xml:space="preserve"> =</w:t>
      </w:r>
      <w:r w:rsidR="00D95415">
        <w:rPr>
          <w:rFonts w:asciiTheme="majorBidi" w:hAnsiTheme="majorBidi"/>
          <w:sz w:val="24"/>
          <w:szCs w:val="24"/>
        </w:rPr>
        <w:t xml:space="preserve"> </w:t>
      </w:r>
      <w:r w:rsidR="00060C92">
        <w:rPr>
          <w:rFonts w:asciiTheme="majorBidi" w:hAnsiTheme="majorBidi" w:cstheme="majorBidi"/>
          <w:sz w:val="24"/>
          <w:szCs w:val="24"/>
        </w:rPr>
        <w:t>10.41, 8.31 (2H, 2s, 2NH, D</w:t>
      </w:r>
      <w:r w:rsidR="00060C92" w:rsidRPr="008F61C2">
        <w:rPr>
          <w:rFonts w:asciiTheme="majorBidi" w:hAnsiTheme="majorBidi" w:cstheme="majorBidi"/>
          <w:sz w:val="24"/>
          <w:szCs w:val="24"/>
          <w:vertAlign w:val="subscript"/>
        </w:rPr>
        <w:t>2</w:t>
      </w:r>
      <w:r w:rsidR="00060C92">
        <w:rPr>
          <w:rFonts w:asciiTheme="majorBidi" w:hAnsiTheme="majorBidi" w:cstheme="majorBidi"/>
          <w:sz w:val="24"/>
          <w:szCs w:val="24"/>
        </w:rPr>
        <w:t xml:space="preserve">O exchangeable), </w:t>
      </w:r>
      <w:r w:rsidR="00060C92" w:rsidRPr="00577674">
        <w:rPr>
          <w:rFonts w:asciiTheme="majorBidi" w:hAnsiTheme="majorBidi" w:cstheme="majorBidi"/>
          <w:sz w:val="24"/>
          <w:szCs w:val="24"/>
        </w:rPr>
        <w:t xml:space="preserve"> 7.</w:t>
      </w:r>
      <w:r w:rsidR="00060C92">
        <w:rPr>
          <w:rFonts w:asciiTheme="majorBidi" w:hAnsiTheme="majorBidi" w:cstheme="majorBidi"/>
          <w:sz w:val="24"/>
          <w:szCs w:val="24"/>
        </w:rPr>
        <w:t>45</w:t>
      </w:r>
      <w:r w:rsidR="00060C92" w:rsidRPr="00577674">
        <w:rPr>
          <w:rFonts w:asciiTheme="majorBidi" w:hAnsiTheme="majorBidi" w:cstheme="majorBidi"/>
          <w:sz w:val="24"/>
          <w:szCs w:val="24"/>
        </w:rPr>
        <w:t>-7.</w:t>
      </w:r>
      <w:r w:rsidR="00060C92">
        <w:rPr>
          <w:rFonts w:asciiTheme="majorBidi" w:hAnsiTheme="majorBidi" w:cstheme="majorBidi"/>
          <w:sz w:val="24"/>
          <w:szCs w:val="24"/>
        </w:rPr>
        <w:t>22</w:t>
      </w:r>
      <w:r w:rsidR="00060C92" w:rsidRPr="00577674">
        <w:rPr>
          <w:rFonts w:asciiTheme="majorBidi" w:hAnsiTheme="majorBidi" w:cstheme="majorBidi"/>
          <w:sz w:val="24"/>
          <w:szCs w:val="24"/>
        </w:rPr>
        <w:t xml:space="preserve"> (</w:t>
      </w:r>
      <w:r w:rsidR="00060C92">
        <w:rPr>
          <w:rFonts w:asciiTheme="majorBidi" w:hAnsiTheme="majorBidi" w:cstheme="majorBidi"/>
          <w:sz w:val="24"/>
          <w:szCs w:val="24"/>
        </w:rPr>
        <w:t>14</w:t>
      </w:r>
      <w:r w:rsidR="00060C92" w:rsidRPr="00577674">
        <w:rPr>
          <w:rFonts w:asciiTheme="majorBidi" w:hAnsiTheme="majorBidi" w:cstheme="majorBidi"/>
          <w:sz w:val="24"/>
          <w:szCs w:val="24"/>
        </w:rPr>
        <w:t xml:space="preserve">H, m, </w:t>
      </w:r>
      <w:r w:rsidR="00060C92">
        <w:rPr>
          <w:rFonts w:asciiTheme="majorBidi" w:hAnsiTheme="majorBidi" w:cstheme="majorBidi"/>
          <w:sz w:val="24"/>
          <w:szCs w:val="24"/>
        </w:rPr>
        <w:t>3Bz</w:t>
      </w:r>
      <w:r w:rsidR="00060C92" w:rsidRPr="00577674">
        <w:rPr>
          <w:rFonts w:asciiTheme="majorBidi" w:hAnsiTheme="majorBidi" w:cstheme="majorBidi"/>
          <w:sz w:val="24"/>
          <w:szCs w:val="24"/>
        </w:rPr>
        <w:t>)</w:t>
      </w:r>
      <w:r w:rsidR="00060C92">
        <w:rPr>
          <w:rFonts w:asciiTheme="majorBidi" w:hAnsiTheme="majorBidi" w:cstheme="majorBidi"/>
          <w:sz w:val="24"/>
          <w:szCs w:val="24"/>
        </w:rPr>
        <w:t>, 6</w:t>
      </w:r>
      <w:r w:rsidR="00060C92" w:rsidRPr="00577674">
        <w:rPr>
          <w:rFonts w:asciiTheme="majorBidi" w:hAnsiTheme="majorBidi" w:cstheme="majorBidi"/>
          <w:sz w:val="24"/>
          <w:szCs w:val="24"/>
        </w:rPr>
        <w:t>.</w:t>
      </w:r>
      <w:r w:rsidR="00060C92">
        <w:rPr>
          <w:rFonts w:asciiTheme="majorBidi" w:hAnsiTheme="majorBidi" w:cstheme="majorBidi"/>
          <w:sz w:val="24"/>
          <w:szCs w:val="24"/>
        </w:rPr>
        <w:t>60</w:t>
      </w:r>
      <w:r w:rsidR="00060C92" w:rsidRPr="00577674">
        <w:rPr>
          <w:rFonts w:asciiTheme="majorBidi" w:hAnsiTheme="majorBidi" w:cstheme="majorBidi"/>
          <w:sz w:val="24"/>
          <w:szCs w:val="24"/>
        </w:rPr>
        <w:t xml:space="preserve"> (</w:t>
      </w:r>
      <w:r w:rsidR="00060C92">
        <w:rPr>
          <w:rFonts w:asciiTheme="majorBidi" w:hAnsiTheme="majorBidi" w:cstheme="majorBidi"/>
          <w:sz w:val="24"/>
          <w:szCs w:val="24"/>
        </w:rPr>
        <w:t>1</w:t>
      </w:r>
      <w:r w:rsidR="00060C92" w:rsidRPr="00577674">
        <w:rPr>
          <w:rFonts w:asciiTheme="majorBidi" w:hAnsiTheme="majorBidi" w:cstheme="majorBidi"/>
          <w:sz w:val="24"/>
          <w:szCs w:val="24"/>
        </w:rPr>
        <w:t xml:space="preserve">H, s, </w:t>
      </w:r>
      <w:r w:rsidR="00060C92">
        <w:rPr>
          <w:rFonts w:asciiTheme="majorBidi" w:hAnsiTheme="majorBidi" w:cstheme="majorBidi"/>
          <w:sz w:val="24"/>
          <w:szCs w:val="24"/>
        </w:rPr>
        <w:t>H-4</w:t>
      </w:r>
      <w:r w:rsidR="00060C92" w:rsidRPr="003A32B2">
        <w:rPr>
          <w:rFonts w:asciiTheme="majorBidi" w:hAnsiTheme="majorBidi"/>
          <w:sz w:val="24"/>
          <w:szCs w:val="24"/>
        </w:rPr>
        <w:t>'</w:t>
      </w:r>
      <w:r w:rsidR="00060C92" w:rsidRPr="00577674">
        <w:rPr>
          <w:rFonts w:asciiTheme="majorBidi" w:hAnsiTheme="majorBidi" w:cstheme="majorBidi"/>
          <w:sz w:val="24"/>
          <w:szCs w:val="24"/>
        </w:rPr>
        <w:t xml:space="preserve">), </w:t>
      </w:r>
      <w:r w:rsidR="00EA4E71">
        <w:rPr>
          <w:rFonts w:asciiTheme="majorBidi" w:hAnsiTheme="majorBidi" w:cstheme="majorBidi"/>
          <w:sz w:val="24"/>
          <w:szCs w:val="24"/>
        </w:rPr>
        <w:t>6.02 (</w:t>
      </w:r>
      <w:r w:rsidR="00D95415">
        <w:rPr>
          <w:rFonts w:asciiTheme="majorBidi" w:hAnsiTheme="majorBidi" w:cstheme="majorBidi"/>
          <w:sz w:val="24"/>
          <w:szCs w:val="24"/>
        </w:rPr>
        <w:t xml:space="preserve">1H, </w:t>
      </w:r>
      <w:r w:rsidR="00970348">
        <w:rPr>
          <w:rFonts w:asciiTheme="majorBidi" w:hAnsiTheme="majorBidi" w:cstheme="majorBidi"/>
          <w:sz w:val="24"/>
          <w:szCs w:val="24"/>
        </w:rPr>
        <w:t xml:space="preserve">s, </w:t>
      </w:r>
      <w:r w:rsidR="00EA4E71">
        <w:rPr>
          <w:rFonts w:asciiTheme="majorBidi" w:hAnsiTheme="majorBidi" w:cstheme="majorBidi"/>
          <w:sz w:val="24"/>
          <w:szCs w:val="24"/>
        </w:rPr>
        <w:t>H-3</w:t>
      </w:r>
      <w:r w:rsidR="00060C92" w:rsidRPr="003A32B2">
        <w:rPr>
          <w:rFonts w:asciiTheme="majorBidi" w:hAnsiTheme="majorBidi"/>
          <w:sz w:val="24"/>
          <w:szCs w:val="24"/>
        </w:rPr>
        <w:t>''</w:t>
      </w:r>
      <w:r w:rsidR="00EA4E71">
        <w:rPr>
          <w:rFonts w:asciiTheme="majorBidi" w:hAnsiTheme="majorBidi" w:cstheme="majorBidi"/>
          <w:sz w:val="24"/>
          <w:szCs w:val="24"/>
        </w:rPr>
        <w:t>)</w:t>
      </w:r>
      <w:r w:rsidR="00060C92">
        <w:rPr>
          <w:rFonts w:asciiTheme="majorBidi" w:hAnsiTheme="majorBidi" w:cstheme="majorBidi"/>
          <w:sz w:val="24"/>
          <w:szCs w:val="24"/>
        </w:rPr>
        <w:t xml:space="preserve">; </w:t>
      </w:r>
      <w:r w:rsidR="00692F99" w:rsidRPr="00BD7FAA">
        <w:rPr>
          <w:rFonts w:asciiTheme="majorBidi" w:hAnsiTheme="majorBidi" w:cstheme="majorBidi"/>
          <w:sz w:val="24"/>
          <w:szCs w:val="24"/>
          <w:vertAlign w:val="superscript"/>
        </w:rPr>
        <w:t>1</w:t>
      </w:r>
      <w:r w:rsidR="00692F99" w:rsidRPr="002217A6">
        <w:rPr>
          <w:rFonts w:asciiTheme="majorBidi" w:hAnsiTheme="majorBidi" w:cstheme="majorBidi"/>
          <w:sz w:val="24"/>
          <w:szCs w:val="24"/>
          <w:vertAlign w:val="superscript"/>
        </w:rPr>
        <w:t>3</w:t>
      </w:r>
      <w:r w:rsidR="00692F99" w:rsidRPr="002217A6">
        <w:rPr>
          <w:rFonts w:asciiTheme="majorBidi" w:hAnsiTheme="majorBidi" w:cstheme="majorBidi"/>
          <w:sz w:val="24"/>
          <w:szCs w:val="24"/>
        </w:rPr>
        <w:t>C NMR (DMSO-d</w:t>
      </w:r>
      <w:r w:rsidR="00692F99" w:rsidRPr="002217A6">
        <w:rPr>
          <w:rFonts w:asciiTheme="majorBidi" w:hAnsiTheme="majorBidi" w:cstheme="majorBidi"/>
          <w:sz w:val="24"/>
          <w:szCs w:val="24"/>
          <w:vertAlign w:val="subscript"/>
        </w:rPr>
        <w:t>6</w:t>
      </w:r>
      <w:r w:rsidR="00692F99" w:rsidRPr="002217A6">
        <w:rPr>
          <w:rFonts w:asciiTheme="majorBidi" w:hAnsiTheme="majorBidi" w:cstheme="majorBidi"/>
          <w:sz w:val="24"/>
          <w:szCs w:val="24"/>
        </w:rPr>
        <w:t xml:space="preserve">, 75 MHz): </w:t>
      </w:r>
      <w:r w:rsidR="00692F99" w:rsidRPr="003A32B2">
        <w:rPr>
          <w:rFonts w:ascii="Symbol" w:hAnsi="Symbol" w:cstheme="majorBidi"/>
          <w:sz w:val="24"/>
          <w:szCs w:val="24"/>
        </w:rPr>
        <w:t></w:t>
      </w:r>
      <w:r w:rsidR="00692F99" w:rsidRPr="003A32B2">
        <w:rPr>
          <w:rFonts w:ascii="Symbol" w:hAnsi="Symbol" w:cstheme="majorBidi"/>
          <w:sz w:val="24"/>
          <w:szCs w:val="24"/>
        </w:rPr>
        <w:t></w:t>
      </w:r>
      <w:r w:rsidR="00692F99" w:rsidRPr="003A32B2">
        <w:rPr>
          <w:rFonts w:asciiTheme="majorBidi" w:hAnsiTheme="majorBidi" w:cstheme="majorBidi"/>
          <w:sz w:val="24"/>
          <w:szCs w:val="24"/>
        </w:rPr>
        <w:t>=</w:t>
      </w:r>
      <w:r w:rsidR="00692F99">
        <w:rPr>
          <w:rFonts w:asciiTheme="majorBidi" w:hAnsiTheme="majorBidi" w:cstheme="majorBidi"/>
          <w:sz w:val="24"/>
          <w:szCs w:val="24"/>
        </w:rPr>
        <w:t xml:space="preserve"> </w:t>
      </w:r>
      <w:r w:rsidR="00060C92">
        <w:rPr>
          <w:rFonts w:asciiTheme="majorBidi" w:hAnsiTheme="majorBidi" w:cstheme="majorBidi"/>
          <w:sz w:val="24"/>
          <w:szCs w:val="24"/>
        </w:rPr>
        <w:t>173.0,  170.3, 169.6 (C-3, C-3</w:t>
      </w:r>
      <w:r w:rsidR="00060C92" w:rsidRPr="003A32B2">
        <w:rPr>
          <w:rFonts w:asciiTheme="majorBidi" w:hAnsiTheme="majorBidi"/>
          <w:sz w:val="24"/>
          <w:szCs w:val="24"/>
        </w:rPr>
        <w:t>''</w:t>
      </w:r>
      <w:r w:rsidR="00060C92">
        <w:rPr>
          <w:rFonts w:asciiTheme="majorBidi" w:hAnsiTheme="majorBidi" w:cstheme="majorBidi"/>
          <w:sz w:val="24"/>
          <w:szCs w:val="24"/>
        </w:rPr>
        <w:t>, C-6</w:t>
      </w:r>
      <w:r w:rsidR="00060C92" w:rsidRPr="003A32B2">
        <w:rPr>
          <w:rFonts w:asciiTheme="majorBidi" w:hAnsiTheme="majorBidi"/>
          <w:sz w:val="24"/>
          <w:szCs w:val="24"/>
        </w:rPr>
        <w:t>''</w:t>
      </w:r>
      <w:r w:rsidR="00060C92">
        <w:rPr>
          <w:rFonts w:asciiTheme="majorBidi" w:hAnsiTheme="majorBidi" w:cstheme="majorBidi"/>
          <w:sz w:val="24"/>
          <w:szCs w:val="24"/>
        </w:rPr>
        <w:t xml:space="preserve">), </w:t>
      </w:r>
      <w:r w:rsidR="00060C92" w:rsidRPr="00060C92">
        <w:rPr>
          <w:rFonts w:asciiTheme="majorBidi" w:hAnsiTheme="majorBidi" w:cstheme="majorBidi"/>
          <w:sz w:val="24"/>
          <w:szCs w:val="24"/>
        </w:rPr>
        <w:t xml:space="preserve"> </w:t>
      </w:r>
      <w:r w:rsidR="00060C92" w:rsidRPr="00577674">
        <w:rPr>
          <w:rFonts w:asciiTheme="majorBidi" w:hAnsiTheme="majorBidi" w:cstheme="majorBidi"/>
          <w:sz w:val="24"/>
          <w:szCs w:val="24"/>
        </w:rPr>
        <w:t>16</w:t>
      </w:r>
      <w:r w:rsidR="00060C92">
        <w:rPr>
          <w:rFonts w:asciiTheme="majorBidi" w:hAnsiTheme="majorBidi" w:cstheme="majorBidi"/>
          <w:sz w:val="24"/>
          <w:szCs w:val="24"/>
        </w:rPr>
        <w:t>4</w:t>
      </w:r>
      <w:r w:rsidR="00060C92" w:rsidRPr="00577674">
        <w:rPr>
          <w:rFonts w:asciiTheme="majorBidi" w:hAnsiTheme="majorBidi" w:cstheme="majorBidi"/>
          <w:sz w:val="24"/>
          <w:szCs w:val="24"/>
        </w:rPr>
        <w:t>.</w:t>
      </w:r>
      <w:r w:rsidR="00060C92">
        <w:rPr>
          <w:rFonts w:asciiTheme="majorBidi" w:hAnsiTheme="majorBidi" w:cstheme="majorBidi"/>
          <w:sz w:val="24"/>
          <w:szCs w:val="24"/>
        </w:rPr>
        <w:t>6, 162.6 (</w:t>
      </w:r>
      <w:r w:rsidR="00692F99">
        <w:rPr>
          <w:rFonts w:asciiTheme="majorBidi" w:hAnsiTheme="majorBidi" w:cstheme="majorBidi"/>
          <w:sz w:val="24"/>
          <w:szCs w:val="24"/>
        </w:rPr>
        <w:t>C-2</w:t>
      </w:r>
      <w:r w:rsidR="00692F99" w:rsidRPr="003A32B2">
        <w:rPr>
          <w:rFonts w:asciiTheme="majorBidi" w:hAnsiTheme="majorBidi"/>
          <w:sz w:val="24"/>
          <w:szCs w:val="24"/>
        </w:rPr>
        <w:t>'</w:t>
      </w:r>
      <w:r w:rsidR="00692F99">
        <w:rPr>
          <w:rFonts w:asciiTheme="majorBidi" w:hAnsiTheme="majorBidi" w:cstheme="majorBidi"/>
          <w:sz w:val="24"/>
          <w:szCs w:val="24"/>
        </w:rPr>
        <w:t>, NHCO</w:t>
      </w:r>
      <w:r w:rsidR="00060C92">
        <w:rPr>
          <w:rFonts w:asciiTheme="majorBidi" w:hAnsiTheme="majorBidi" w:cstheme="majorBidi"/>
          <w:sz w:val="24"/>
          <w:szCs w:val="24"/>
        </w:rPr>
        <w:t>), 142.9,</w:t>
      </w:r>
      <w:r w:rsidR="00060C92" w:rsidRPr="00577674">
        <w:rPr>
          <w:rFonts w:asciiTheme="majorBidi" w:hAnsiTheme="majorBidi" w:cstheme="majorBidi"/>
          <w:sz w:val="24"/>
          <w:szCs w:val="24"/>
        </w:rPr>
        <w:t xml:space="preserve"> 1</w:t>
      </w:r>
      <w:r w:rsidR="00060C92">
        <w:rPr>
          <w:rFonts w:asciiTheme="majorBidi" w:hAnsiTheme="majorBidi" w:cstheme="majorBidi"/>
          <w:sz w:val="24"/>
          <w:szCs w:val="24"/>
        </w:rPr>
        <w:t>40</w:t>
      </w:r>
      <w:r w:rsidR="00060C92" w:rsidRPr="00577674">
        <w:rPr>
          <w:rFonts w:asciiTheme="majorBidi" w:hAnsiTheme="majorBidi" w:cstheme="majorBidi"/>
          <w:sz w:val="24"/>
          <w:szCs w:val="24"/>
        </w:rPr>
        <w:t>.</w:t>
      </w:r>
      <w:r w:rsidR="00060C92">
        <w:rPr>
          <w:rFonts w:asciiTheme="majorBidi" w:hAnsiTheme="majorBidi" w:cstheme="majorBidi"/>
          <w:sz w:val="24"/>
          <w:szCs w:val="24"/>
        </w:rPr>
        <w:t xml:space="preserve">2, 133.4, 132.6, 131.8, 131.2, </w:t>
      </w:r>
      <w:r w:rsidR="00060C92" w:rsidRPr="00577674">
        <w:rPr>
          <w:rFonts w:asciiTheme="majorBidi" w:hAnsiTheme="majorBidi" w:cstheme="majorBidi"/>
          <w:sz w:val="24"/>
          <w:szCs w:val="24"/>
        </w:rPr>
        <w:t>1</w:t>
      </w:r>
      <w:r w:rsidR="00060C92">
        <w:rPr>
          <w:rFonts w:asciiTheme="majorBidi" w:hAnsiTheme="majorBidi" w:cstheme="majorBidi"/>
          <w:sz w:val="24"/>
          <w:szCs w:val="24"/>
        </w:rPr>
        <w:t>30</w:t>
      </w:r>
      <w:r w:rsidR="00060C92" w:rsidRPr="00577674">
        <w:rPr>
          <w:rFonts w:asciiTheme="majorBidi" w:hAnsiTheme="majorBidi" w:cstheme="majorBidi"/>
          <w:sz w:val="24"/>
          <w:szCs w:val="24"/>
        </w:rPr>
        <w:t>.</w:t>
      </w:r>
      <w:r w:rsidR="00060C92">
        <w:rPr>
          <w:rFonts w:asciiTheme="majorBidi" w:hAnsiTheme="majorBidi" w:cstheme="majorBidi"/>
          <w:sz w:val="24"/>
          <w:szCs w:val="24"/>
        </w:rPr>
        <w:t>8</w:t>
      </w:r>
      <w:r w:rsidR="00060C92" w:rsidRPr="00577674">
        <w:rPr>
          <w:rFonts w:asciiTheme="majorBidi" w:hAnsiTheme="majorBidi" w:cstheme="majorBidi"/>
          <w:sz w:val="24"/>
          <w:szCs w:val="24"/>
        </w:rPr>
        <w:t>, 1</w:t>
      </w:r>
      <w:r w:rsidR="00060C92">
        <w:rPr>
          <w:rFonts w:asciiTheme="majorBidi" w:hAnsiTheme="majorBidi" w:cstheme="majorBidi"/>
          <w:sz w:val="24"/>
          <w:szCs w:val="24"/>
        </w:rPr>
        <w:t>28</w:t>
      </w:r>
      <w:r w:rsidR="00060C92" w:rsidRPr="00577674">
        <w:rPr>
          <w:rFonts w:asciiTheme="majorBidi" w:hAnsiTheme="majorBidi" w:cstheme="majorBidi"/>
          <w:sz w:val="24"/>
          <w:szCs w:val="24"/>
        </w:rPr>
        <w:t>.</w:t>
      </w:r>
      <w:r w:rsidR="00060C92">
        <w:rPr>
          <w:rFonts w:asciiTheme="majorBidi" w:hAnsiTheme="majorBidi" w:cstheme="majorBidi"/>
          <w:sz w:val="24"/>
          <w:szCs w:val="24"/>
        </w:rPr>
        <w:t>2</w:t>
      </w:r>
      <w:r w:rsidR="00060C92" w:rsidRPr="00577674">
        <w:rPr>
          <w:rFonts w:asciiTheme="majorBidi" w:hAnsiTheme="majorBidi" w:cstheme="majorBidi"/>
          <w:sz w:val="24"/>
          <w:szCs w:val="24"/>
        </w:rPr>
        <w:t xml:space="preserve">, </w:t>
      </w:r>
      <w:r w:rsidR="00060C92">
        <w:rPr>
          <w:rFonts w:asciiTheme="majorBidi" w:hAnsiTheme="majorBidi" w:cstheme="majorBidi"/>
          <w:sz w:val="24"/>
          <w:szCs w:val="24"/>
        </w:rPr>
        <w:t xml:space="preserve">127.9, 126.7, 125.5, 124.8,  124.9, 123.0, 122.8, 122.3, </w:t>
      </w:r>
      <w:r w:rsidR="00060C92" w:rsidRPr="00577674">
        <w:rPr>
          <w:rFonts w:asciiTheme="majorBidi" w:hAnsiTheme="majorBidi" w:cstheme="majorBidi"/>
          <w:sz w:val="24"/>
          <w:szCs w:val="24"/>
        </w:rPr>
        <w:t>12</w:t>
      </w:r>
      <w:r w:rsidR="00060C92">
        <w:rPr>
          <w:rFonts w:asciiTheme="majorBidi" w:hAnsiTheme="majorBidi" w:cstheme="majorBidi"/>
          <w:sz w:val="24"/>
          <w:szCs w:val="24"/>
        </w:rPr>
        <w:t>1</w:t>
      </w:r>
      <w:r w:rsidR="00060C92" w:rsidRPr="00577674">
        <w:rPr>
          <w:rFonts w:asciiTheme="majorBidi" w:hAnsiTheme="majorBidi" w:cstheme="majorBidi"/>
          <w:sz w:val="24"/>
          <w:szCs w:val="24"/>
        </w:rPr>
        <w:t>.</w:t>
      </w:r>
      <w:r w:rsidR="00060C92">
        <w:rPr>
          <w:rFonts w:asciiTheme="majorBidi" w:hAnsiTheme="majorBidi" w:cstheme="majorBidi"/>
          <w:sz w:val="24"/>
          <w:szCs w:val="24"/>
        </w:rPr>
        <w:t>9</w:t>
      </w:r>
      <w:r w:rsidR="00060C92" w:rsidRPr="00577674">
        <w:rPr>
          <w:rFonts w:asciiTheme="majorBidi" w:hAnsiTheme="majorBidi" w:cstheme="majorBidi"/>
          <w:sz w:val="24"/>
          <w:szCs w:val="24"/>
        </w:rPr>
        <w:t>,</w:t>
      </w:r>
      <w:r w:rsidR="00060C92">
        <w:rPr>
          <w:rFonts w:asciiTheme="majorBidi" w:hAnsiTheme="majorBidi" w:cstheme="majorBidi"/>
          <w:sz w:val="24"/>
          <w:szCs w:val="24"/>
        </w:rPr>
        <w:t xml:space="preserve"> </w:t>
      </w:r>
      <w:r w:rsidR="00060C92" w:rsidRPr="00577674">
        <w:rPr>
          <w:rFonts w:asciiTheme="majorBidi" w:hAnsiTheme="majorBidi" w:cstheme="majorBidi"/>
          <w:sz w:val="24"/>
          <w:szCs w:val="24"/>
        </w:rPr>
        <w:t>12</w:t>
      </w:r>
      <w:r w:rsidR="00060C92">
        <w:rPr>
          <w:rFonts w:asciiTheme="majorBidi" w:hAnsiTheme="majorBidi" w:cstheme="majorBidi"/>
          <w:sz w:val="24"/>
          <w:szCs w:val="24"/>
        </w:rPr>
        <w:t>0</w:t>
      </w:r>
      <w:r w:rsidR="00060C92" w:rsidRPr="00577674">
        <w:rPr>
          <w:rFonts w:asciiTheme="majorBidi" w:hAnsiTheme="majorBidi" w:cstheme="majorBidi"/>
          <w:sz w:val="24"/>
          <w:szCs w:val="24"/>
        </w:rPr>
        <w:t>.</w:t>
      </w:r>
      <w:r w:rsidR="00060C92">
        <w:rPr>
          <w:rFonts w:asciiTheme="majorBidi" w:hAnsiTheme="majorBidi" w:cstheme="majorBidi"/>
          <w:sz w:val="24"/>
          <w:szCs w:val="24"/>
        </w:rPr>
        <w:t>9</w:t>
      </w:r>
      <w:r w:rsidR="00060C92" w:rsidRPr="00577674">
        <w:rPr>
          <w:rFonts w:asciiTheme="majorBidi" w:hAnsiTheme="majorBidi" w:cstheme="majorBidi"/>
          <w:sz w:val="24"/>
          <w:szCs w:val="24"/>
        </w:rPr>
        <w:t xml:space="preserve">, </w:t>
      </w:r>
      <w:r w:rsidR="00060C92">
        <w:rPr>
          <w:rFonts w:asciiTheme="majorBidi" w:hAnsiTheme="majorBidi" w:cstheme="majorBidi"/>
          <w:sz w:val="24"/>
          <w:szCs w:val="24"/>
        </w:rPr>
        <w:t>120.8, 119.2</w:t>
      </w:r>
      <w:r w:rsidR="00F47BC7">
        <w:rPr>
          <w:rFonts w:asciiTheme="majorBidi" w:hAnsiTheme="majorBidi" w:cstheme="majorBidi"/>
          <w:sz w:val="24"/>
          <w:szCs w:val="24"/>
        </w:rPr>
        <w:t xml:space="preserve"> </w:t>
      </w:r>
      <w:r w:rsidR="00060C92">
        <w:rPr>
          <w:rFonts w:asciiTheme="majorBidi" w:hAnsiTheme="majorBidi" w:cstheme="majorBidi"/>
          <w:sz w:val="24"/>
          <w:szCs w:val="24"/>
        </w:rPr>
        <w:t>(</w:t>
      </w:r>
      <w:proofErr w:type="spellStart"/>
      <w:r w:rsidR="00060C92">
        <w:rPr>
          <w:rFonts w:asciiTheme="majorBidi" w:hAnsiTheme="majorBidi" w:cstheme="majorBidi"/>
          <w:sz w:val="24"/>
          <w:szCs w:val="24"/>
        </w:rPr>
        <w:t>Bz</w:t>
      </w:r>
      <w:proofErr w:type="spellEnd"/>
      <w:r w:rsidR="00060C92">
        <w:rPr>
          <w:rFonts w:asciiTheme="majorBidi" w:hAnsiTheme="majorBidi" w:cstheme="majorBidi"/>
          <w:sz w:val="24"/>
          <w:szCs w:val="24"/>
        </w:rPr>
        <w:t>, C-3, C-4, C-6, C-7, C-3</w:t>
      </w:r>
      <w:r w:rsidR="00060C92" w:rsidRPr="003A32B2">
        <w:rPr>
          <w:rFonts w:asciiTheme="majorBidi" w:hAnsiTheme="majorBidi"/>
          <w:sz w:val="24"/>
          <w:szCs w:val="24"/>
        </w:rPr>
        <w:t>'</w:t>
      </w:r>
      <w:r w:rsidR="00060C92">
        <w:rPr>
          <w:rFonts w:asciiTheme="majorBidi" w:hAnsiTheme="majorBidi" w:cstheme="majorBidi"/>
          <w:sz w:val="24"/>
          <w:szCs w:val="24"/>
        </w:rPr>
        <w:t>, C-4</w:t>
      </w:r>
      <w:r w:rsidR="00060C92" w:rsidRPr="003A32B2">
        <w:rPr>
          <w:rFonts w:asciiTheme="majorBidi" w:hAnsiTheme="majorBidi"/>
          <w:sz w:val="24"/>
          <w:szCs w:val="24"/>
        </w:rPr>
        <w:t>'</w:t>
      </w:r>
      <w:r w:rsidR="00060C92">
        <w:rPr>
          <w:rFonts w:asciiTheme="majorBidi" w:hAnsiTheme="majorBidi"/>
          <w:sz w:val="24"/>
          <w:szCs w:val="24"/>
        </w:rPr>
        <w:t xml:space="preserve">, </w:t>
      </w:r>
      <w:r w:rsidR="00060C92">
        <w:rPr>
          <w:rFonts w:asciiTheme="majorBidi" w:hAnsiTheme="majorBidi" w:cstheme="majorBidi"/>
          <w:sz w:val="24"/>
          <w:szCs w:val="24"/>
        </w:rPr>
        <w:t>C-4</w:t>
      </w:r>
      <w:r w:rsidR="00060C92" w:rsidRPr="003A32B2">
        <w:rPr>
          <w:rFonts w:asciiTheme="majorBidi" w:hAnsiTheme="majorBidi"/>
          <w:sz w:val="24"/>
          <w:szCs w:val="24"/>
        </w:rPr>
        <w:t>''</w:t>
      </w:r>
      <w:r w:rsidR="00060C92">
        <w:rPr>
          <w:rFonts w:asciiTheme="majorBidi" w:hAnsiTheme="majorBidi" w:cstheme="majorBidi"/>
          <w:sz w:val="24"/>
          <w:szCs w:val="24"/>
        </w:rPr>
        <w:t>, C-5</w:t>
      </w:r>
      <w:r w:rsidR="00060C92" w:rsidRPr="003A32B2">
        <w:rPr>
          <w:rFonts w:asciiTheme="majorBidi" w:hAnsiTheme="majorBidi"/>
          <w:sz w:val="24"/>
          <w:szCs w:val="24"/>
        </w:rPr>
        <w:t>''</w:t>
      </w:r>
      <w:r w:rsidR="00060C92">
        <w:rPr>
          <w:rFonts w:asciiTheme="majorBidi" w:hAnsiTheme="majorBidi"/>
          <w:sz w:val="24"/>
          <w:szCs w:val="24"/>
        </w:rPr>
        <w:t>),</w:t>
      </w:r>
      <w:r w:rsidR="00060C92" w:rsidRPr="00060C92">
        <w:rPr>
          <w:rFonts w:asciiTheme="majorBidi" w:hAnsiTheme="majorBidi" w:cstheme="majorBidi"/>
          <w:sz w:val="24"/>
          <w:szCs w:val="24"/>
        </w:rPr>
        <w:t xml:space="preserve"> </w:t>
      </w:r>
      <w:r>
        <w:rPr>
          <w:rFonts w:asciiTheme="majorBidi" w:hAnsiTheme="majorBidi" w:cstheme="majorBidi"/>
          <w:sz w:val="24"/>
          <w:szCs w:val="24"/>
        </w:rPr>
        <w:t>116.</w:t>
      </w:r>
      <w:r w:rsidR="00EA4E71">
        <w:rPr>
          <w:rFonts w:asciiTheme="majorBidi" w:hAnsiTheme="majorBidi" w:cstheme="majorBidi"/>
          <w:sz w:val="24"/>
          <w:szCs w:val="24"/>
        </w:rPr>
        <w:t>2</w:t>
      </w:r>
      <w:r>
        <w:rPr>
          <w:rFonts w:asciiTheme="majorBidi" w:hAnsiTheme="majorBidi" w:cstheme="majorBidi"/>
          <w:sz w:val="24"/>
          <w:szCs w:val="24"/>
        </w:rPr>
        <w:t xml:space="preserve"> (CN), </w:t>
      </w:r>
      <w:r w:rsidR="00060C92" w:rsidRPr="002217A6">
        <w:rPr>
          <w:rFonts w:asciiTheme="majorBidi" w:hAnsiTheme="majorBidi" w:cstheme="majorBidi"/>
          <w:sz w:val="24"/>
          <w:szCs w:val="24"/>
        </w:rPr>
        <w:t xml:space="preserve">EIMMS:  m/z </w:t>
      </w:r>
      <w:r w:rsidR="00060C92">
        <w:rPr>
          <w:rFonts w:asciiTheme="majorBidi" w:hAnsiTheme="majorBidi" w:cstheme="majorBidi"/>
          <w:sz w:val="24"/>
          <w:szCs w:val="24"/>
        </w:rPr>
        <w:t>598</w:t>
      </w:r>
      <w:r w:rsidR="00060C92" w:rsidRPr="00577674">
        <w:rPr>
          <w:rFonts w:asciiTheme="majorBidi" w:hAnsiTheme="majorBidi" w:cstheme="majorBidi"/>
          <w:sz w:val="24"/>
          <w:szCs w:val="24"/>
        </w:rPr>
        <w:t xml:space="preserve"> </w:t>
      </w:r>
      <w:r w:rsidR="00060C92">
        <w:rPr>
          <w:rFonts w:asciiTheme="majorBidi" w:hAnsiTheme="majorBidi" w:cstheme="majorBidi"/>
          <w:sz w:val="24"/>
          <w:szCs w:val="24"/>
        </w:rPr>
        <w:t>[</w:t>
      </w:r>
      <w:r w:rsidR="00060C92" w:rsidRPr="00577674">
        <w:rPr>
          <w:rFonts w:asciiTheme="majorBidi" w:hAnsiTheme="majorBidi" w:cstheme="majorBidi"/>
          <w:sz w:val="24"/>
          <w:szCs w:val="24"/>
        </w:rPr>
        <w:t>M</w:t>
      </w:r>
      <w:r w:rsidR="00060C92">
        <w:rPr>
          <w:rFonts w:asciiTheme="majorBidi" w:hAnsiTheme="majorBidi" w:cstheme="majorBidi"/>
          <w:sz w:val="24"/>
          <w:szCs w:val="24"/>
        </w:rPr>
        <w:t>]</w:t>
      </w:r>
      <w:r w:rsidR="00060C92" w:rsidRPr="00577674">
        <w:rPr>
          <w:rFonts w:asciiTheme="majorBidi" w:hAnsiTheme="majorBidi" w:cstheme="majorBidi"/>
          <w:sz w:val="24"/>
          <w:szCs w:val="24"/>
          <w:vertAlign w:val="superscript"/>
        </w:rPr>
        <w:t>+</w:t>
      </w:r>
      <w:r w:rsidR="00060C92">
        <w:rPr>
          <w:rFonts w:asciiTheme="majorBidi" w:hAnsiTheme="majorBidi" w:cstheme="majorBidi"/>
          <w:sz w:val="24"/>
          <w:szCs w:val="24"/>
        </w:rPr>
        <w:t xml:space="preserve"> (20 %);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32</w:t>
      </w:r>
      <w:r w:rsidRPr="00577674">
        <w:rPr>
          <w:rFonts w:asciiTheme="majorBidi" w:hAnsiTheme="majorBidi" w:cstheme="majorBidi"/>
          <w:sz w:val="24"/>
          <w:szCs w:val="24"/>
        </w:rPr>
        <w:t>H</w:t>
      </w:r>
      <w:r>
        <w:rPr>
          <w:rFonts w:asciiTheme="majorBidi" w:hAnsiTheme="majorBidi" w:cstheme="majorBidi"/>
          <w:sz w:val="24"/>
          <w:szCs w:val="24"/>
          <w:vertAlign w:val="subscript"/>
        </w:rPr>
        <w:t>18</w:t>
      </w:r>
      <w:r w:rsidRPr="00577674">
        <w:rPr>
          <w:rFonts w:asciiTheme="majorBidi" w:hAnsiTheme="majorBidi" w:cstheme="majorBidi"/>
          <w:sz w:val="24"/>
          <w:szCs w:val="24"/>
        </w:rPr>
        <w:t>N</w:t>
      </w:r>
      <w:r>
        <w:rPr>
          <w:rFonts w:asciiTheme="majorBidi" w:hAnsiTheme="majorBidi" w:cstheme="majorBidi"/>
          <w:sz w:val="24"/>
          <w:szCs w:val="24"/>
          <w:vertAlign w:val="subscript"/>
        </w:rPr>
        <w:t>6</w:t>
      </w:r>
      <w:r w:rsidRPr="00577674">
        <w:rPr>
          <w:rFonts w:asciiTheme="majorBidi" w:hAnsiTheme="majorBidi" w:cstheme="majorBidi"/>
          <w:sz w:val="24"/>
          <w:szCs w:val="24"/>
        </w:rPr>
        <w:t>O</w:t>
      </w:r>
      <w:r>
        <w:rPr>
          <w:rFonts w:asciiTheme="majorBidi" w:hAnsiTheme="majorBidi" w:cstheme="majorBidi"/>
          <w:sz w:val="24"/>
          <w:szCs w:val="24"/>
          <w:vertAlign w:val="subscript"/>
        </w:rPr>
        <w:t>3</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060C92">
        <w:rPr>
          <w:rFonts w:asciiTheme="majorBidi" w:hAnsiTheme="majorBidi" w:cstheme="majorBidi"/>
          <w:sz w:val="24"/>
          <w:szCs w:val="24"/>
        </w:rPr>
        <w:t xml:space="preserve"> (598.65): </w:t>
      </w:r>
      <w:r w:rsidRPr="00577674">
        <w:rPr>
          <w:rFonts w:asciiTheme="majorBidi" w:hAnsiTheme="majorBidi" w:cstheme="majorBidi"/>
          <w:sz w:val="24"/>
          <w:szCs w:val="24"/>
        </w:rPr>
        <w:t xml:space="preserve"> C, </w:t>
      </w:r>
      <w:r>
        <w:rPr>
          <w:rFonts w:asciiTheme="majorBidi" w:hAnsiTheme="majorBidi" w:cstheme="majorBidi"/>
          <w:sz w:val="24"/>
          <w:szCs w:val="24"/>
        </w:rPr>
        <w:t>64.20</w:t>
      </w:r>
      <w:r w:rsidRPr="00577674">
        <w:rPr>
          <w:rFonts w:asciiTheme="majorBidi" w:hAnsiTheme="majorBidi" w:cstheme="majorBidi"/>
          <w:sz w:val="24"/>
          <w:szCs w:val="24"/>
        </w:rPr>
        <w:t xml:space="preserve">; H, </w:t>
      </w:r>
      <w:r>
        <w:rPr>
          <w:rFonts w:asciiTheme="majorBidi" w:hAnsiTheme="majorBidi" w:cstheme="majorBidi"/>
          <w:sz w:val="24"/>
          <w:szCs w:val="24"/>
        </w:rPr>
        <w:t>3.03</w:t>
      </w:r>
      <w:r w:rsidRPr="00577674">
        <w:rPr>
          <w:rFonts w:asciiTheme="majorBidi" w:hAnsiTheme="majorBidi" w:cstheme="majorBidi"/>
          <w:sz w:val="24"/>
          <w:szCs w:val="24"/>
        </w:rPr>
        <w:t xml:space="preserve">; N, </w:t>
      </w:r>
      <w:r>
        <w:rPr>
          <w:rFonts w:asciiTheme="majorBidi" w:hAnsiTheme="majorBidi" w:cstheme="majorBidi"/>
          <w:sz w:val="24"/>
          <w:szCs w:val="24"/>
        </w:rPr>
        <w:t>14.04</w:t>
      </w:r>
      <w:r w:rsidRPr="00577674">
        <w:rPr>
          <w:rFonts w:asciiTheme="majorBidi" w:hAnsiTheme="majorBidi" w:cstheme="majorBidi"/>
          <w:sz w:val="24"/>
          <w:szCs w:val="24"/>
        </w:rPr>
        <w:t xml:space="preserve">; S, </w:t>
      </w:r>
      <w:r>
        <w:rPr>
          <w:rFonts w:asciiTheme="majorBidi" w:hAnsiTheme="majorBidi" w:cstheme="majorBidi"/>
          <w:sz w:val="24"/>
          <w:szCs w:val="24"/>
        </w:rPr>
        <w:t>10.71</w:t>
      </w:r>
      <w:r w:rsidRPr="00577674">
        <w:rPr>
          <w:rFonts w:asciiTheme="majorBidi" w:hAnsiTheme="majorBidi" w:cstheme="majorBidi"/>
          <w:sz w:val="24"/>
          <w:szCs w:val="24"/>
        </w:rPr>
        <w:t xml:space="preserve"> %. Found: C, </w:t>
      </w:r>
      <w:r>
        <w:rPr>
          <w:rFonts w:asciiTheme="majorBidi" w:hAnsiTheme="majorBidi" w:cstheme="majorBidi"/>
          <w:sz w:val="24"/>
          <w:szCs w:val="24"/>
        </w:rPr>
        <w:t>64.</w:t>
      </w:r>
      <w:r w:rsidR="00EA4E71">
        <w:rPr>
          <w:rFonts w:asciiTheme="majorBidi" w:hAnsiTheme="majorBidi" w:cstheme="majorBidi"/>
          <w:sz w:val="24"/>
          <w:szCs w:val="24"/>
        </w:rPr>
        <w:t>33</w:t>
      </w:r>
      <w:r w:rsidRPr="00577674">
        <w:rPr>
          <w:rFonts w:asciiTheme="majorBidi" w:hAnsiTheme="majorBidi" w:cstheme="majorBidi"/>
          <w:sz w:val="24"/>
          <w:szCs w:val="24"/>
        </w:rPr>
        <w:t xml:space="preserve">; H, </w:t>
      </w:r>
      <w:r w:rsidR="00EA4E71">
        <w:rPr>
          <w:rFonts w:asciiTheme="majorBidi" w:hAnsiTheme="majorBidi" w:cstheme="majorBidi"/>
          <w:sz w:val="24"/>
          <w:szCs w:val="24"/>
        </w:rPr>
        <w:t>3</w:t>
      </w:r>
      <w:r>
        <w:rPr>
          <w:rFonts w:asciiTheme="majorBidi" w:hAnsiTheme="majorBidi" w:cstheme="majorBidi"/>
          <w:sz w:val="24"/>
          <w:szCs w:val="24"/>
        </w:rPr>
        <w:t>.</w:t>
      </w:r>
      <w:r w:rsidR="00EA4E71">
        <w:rPr>
          <w:rFonts w:asciiTheme="majorBidi" w:hAnsiTheme="majorBidi" w:cstheme="majorBidi"/>
          <w:sz w:val="24"/>
          <w:szCs w:val="24"/>
        </w:rPr>
        <w:t>19</w:t>
      </w:r>
      <w:r w:rsidRPr="00577674">
        <w:rPr>
          <w:rFonts w:asciiTheme="majorBidi" w:hAnsiTheme="majorBidi" w:cstheme="majorBidi"/>
          <w:sz w:val="24"/>
          <w:szCs w:val="24"/>
        </w:rPr>
        <w:t xml:space="preserve">; N, </w:t>
      </w:r>
      <w:r>
        <w:rPr>
          <w:rFonts w:asciiTheme="majorBidi" w:hAnsiTheme="majorBidi" w:cstheme="majorBidi"/>
          <w:sz w:val="24"/>
          <w:szCs w:val="24"/>
        </w:rPr>
        <w:t>14.</w:t>
      </w:r>
      <w:r w:rsidR="00EA4E71">
        <w:rPr>
          <w:rFonts w:asciiTheme="majorBidi" w:hAnsiTheme="majorBidi" w:cstheme="majorBidi"/>
          <w:sz w:val="24"/>
          <w:szCs w:val="24"/>
        </w:rPr>
        <w:t>38</w:t>
      </w:r>
      <w:r w:rsidRPr="00577674">
        <w:rPr>
          <w:rFonts w:asciiTheme="majorBidi" w:hAnsiTheme="majorBidi" w:cstheme="majorBidi"/>
          <w:sz w:val="24"/>
          <w:szCs w:val="24"/>
        </w:rPr>
        <w:t xml:space="preserve">; S, </w:t>
      </w:r>
      <w:r>
        <w:rPr>
          <w:rFonts w:asciiTheme="majorBidi" w:hAnsiTheme="majorBidi" w:cstheme="majorBidi"/>
          <w:sz w:val="24"/>
          <w:szCs w:val="24"/>
        </w:rPr>
        <w:t>1</w:t>
      </w:r>
      <w:r w:rsidR="00EA4E71">
        <w:rPr>
          <w:rFonts w:asciiTheme="majorBidi" w:hAnsiTheme="majorBidi" w:cstheme="majorBidi"/>
          <w:sz w:val="24"/>
          <w:szCs w:val="24"/>
        </w:rPr>
        <w:t>0</w:t>
      </w:r>
      <w:r>
        <w:rPr>
          <w:rFonts w:asciiTheme="majorBidi" w:hAnsiTheme="majorBidi" w:cstheme="majorBidi"/>
          <w:sz w:val="24"/>
          <w:szCs w:val="24"/>
        </w:rPr>
        <w:t>.</w:t>
      </w:r>
      <w:r w:rsidR="00EA4E71">
        <w:rPr>
          <w:rFonts w:asciiTheme="majorBidi" w:hAnsiTheme="majorBidi" w:cstheme="majorBidi"/>
          <w:sz w:val="24"/>
          <w:szCs w:val="24"/>
        </w:rPr>
        <w:t>5</w:t>
      </w:r>
      <w:r>
        <w:rPr>
          <w:rFonts w:asciiTheme="majorBidi" w:hAnsiTheme="majorBidi" w:cstheme="majorBidi"/>
          <w:sz w:val="24"/>
          <w:szCs w:val="24"/>
        </w:rPr>
        <w:t>4</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646DE8" w:rsidRDefault="00EA4E71" w:rsidP="00696A30">
      <w:pPr>
        <w:spacing w:line="360" w:lineRule="auto"/>
        <w:jc w:val="both"/>
        <w:rPr>
          <w:rFonts w:asciiTheme="majorBidi" w:hAnsiTheme="majorBidi" w:cstheme="majorBidi"/>
          <w:sz w:val="24"/>
          <w:szCs w:val="24"/>
        </w:rPr>
      </w:pPr>
      <w:r w:rsidRPr="00646DE8">
        <w:rPr>
          <w:rFonts w:asciiTheme="majorBidi" w:hAnsiTheme="majorBidi" w:cstheme="majorBidi"/>
          <w:b/>
          <w:bCs/>
          <w:sz w:val="24"/>
          <w:szCs w:val="24"/>
        </w:rPr>
        <w:t>2-(4-Chlorophenyl)-N-(6-cyano-2-(2-oxo-2H-chromen-3-yl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 xml:space="preserve">[3,2-d]thiazol-5-yl)-3-imino-5-phenyl-2,3-dihydropyridazine-4-carboxamide </w:t>
      </w:r>
      <w:r w:rsidR="00520F0A" w:rsidRPr="00646DE8">
        <w:rPr>
          <w:rFonts w:asciiTheme="majorBidi" w:hAnsiTheme="majorBidi" w:cstheme="majorBidi"/>
          <w:b/>
          <w:bCs/>
          <w:sz w:val="24"/>
          <w:szCs w:val="24"/>
        </w:rPr>
        <w:t>(1</w:t>
      </w:r>
      <w:r w:rsidRPr="00646DE8">
        <w:rPr>
          <w:rFonts w:asciiTheme="majorBidi" w:hAnsiTheme="majorBidi" w:cstheme="majorBidi"/>
          <w:b/>
          <w:bCs/>
          <w:sz w:val="24"/>
          <w:szCs w:val="24"/>
        </w:rPr>
        <w:t>8</w:t>
      </w:r>
      <w:r w:rsidR="00520F0A" w:rsidRPr="00646DE8">
        <w:rPr>
          <w:rFonts w:asciiTheme="majorBidi" w:hAnsiTheme="majorBidi" w:cstheme="majorBidi"/>
          <w:b/>
          <w:bCs/>
          <w:sz w:val="24"/>
          <w:szCs w:val="24"/>
        </w:rPr>
        <w:t>b)</w:t>
      </w:r>
      <w:r w:rsidR="00D95415" w:rsidRPr="00646DE8">
        <w:rPr>
          <w:rFonts w:asciiTheme="majorBidi" w:hAnsiTheme="majorBidi" w:cstheme="majorBidi"/>
          <w:b/>
          <w:bCs/>
          <w:sz w:val="24"/>
          <w:szCs w:val="24"/>
        </w:rPr>
        <w:t xml:space="preserve"> </w:t>
      </w:r>
    </w:p>
    <w:p w:rsidR="00060C92" w:rsidRPr="00696A30" w:rsidRDefault="00D95415" w:rsidP="00696A30">
      <w:pPr>
        <w:spacing w:line="360" w:lineRule="auto"/>
        <w:jc w:val="both"/>
      </w:pPr>
      <w:r>
        <w:rPr>
          <w:rFonts w:asciiTheme="majorBidi" w:hAnsiTheme="majorBidi" w:cstheme="majorBidi"/>
          <w:sz w:val="24"/>
          <w:szCs w:val="24"/>
        </w:rPr>
        <w:t>Pale yellow</w:t>
      </w:r>
      <w:r w:rsidR="00520F0A" w:rsidRPr="00577674">
        <w:rPr>
          <w:rFonts w:asciiTheme="majorBidi" w:hAnsiTheme="majorBidi" w:cstheme="majorBidi"/>
          <w:sz w:val="24"/>
          <w:szCs w:val="24"/>
        </w:rPr>
        <w:t xml:space="preserve"> crystals </w:t>
      </w:r>
      <w:r>
        <w:rPr>
          <w:rFonts w:asciiTheme="majorBidi" w:hAnsiTheme="majorBidi" w:cstheme="majorBidi"/>
          <w:sz w:val="24"/>
          <w:szCs w:val="24"/>
        </w:rPr>
        <w:t>(</w:t>
      </w:r>
      <w:r w:rsidR="00520F0A">
        <w:rPr>
          <w:rFonts w:asciiTheme="majorBidi" w:hAnsiTheme="majorBidi" w:cstheme="majorBidi"/>
          <w:sz w:val="24"/>
          <w:szCs w:val="24"/>
        </w:rPr>
        <w:t>1,4-dioxane</w:t>
      </w:r>
      <w:r>
        <w:rPr>
          <w:rFonts w:asciiTheme="majorBidi" w:hAnsiTheme="majorBidi" w:cstheme="majorBidi"/>
          <w:sz w:val="24"/>
          <w:szCs w:val="24"/>
        </w:rPr>
        <w:t xml:space="preserve">), yield </w:t>
      </w:r>
      <w:r w:rsidR="00520F0A" w:rsidRPr="00577674">
        <w:rPr>
          <w:rFonts w:asciiTheme="majorBidi" w:hAnsiTheme="majorBidi" w:cstheme="majorBidi"/>
          <w:sz w:val="24"/>
          <w:szCs w:val="24"/>
        </w:rPr>
        <w:t xml:space="preserve"> </w:t>
      </w:r>
      <w:r w:rsidR="003746EB">
        <w:rPr>
          <w:rFonts w:asciiTheme="majorBidi" w:hAnsiTheme="majorBidi" w:cstheme="majorBidi"/>
          <w:sz w:val="24"/>
          <w:szCs w:val="24"/>
        </w:rPr>
        <w:t>69</w:t>
      </w:r>
      <w:r w:rsidR="00520F0A">
        <w:rPr>
          <w:rFonts w:asciiTheme="majorBidi" w:hAnsiTheme="majorBidi" w:cstheme="majorBidi"/>
          <w:sz w:val="24"/>
          <w:szCs w:val="24"/>
        </w:rPr>
        <w:t xml:space="preserve"> </w:t>
      </w:r>
      <w:r w:rsidR="00520F0A" w:rsidRPr="00577674">
        <w:rPr>
          <w:rFonts w:asciiTheme="majorBidi" w:hAnsiTheme="majorBidi" w:cstheme="majorBidi"/>
          <w:sz w:val="24"/>
          <w:szCs w:val="24"/>
        </w:rPr>
        <w:t>%</w:t>
      </w:r>
      <w:r>
        <w:rPr>
          <w:rFonts w:asciiTheme="majorBidi" w:hAnsiTheme="majorBidi" w:cstheme="majorBidi"/>
          <w:sz w:val="24"/>
          <w:szCs w:val="24"/>
        </w:rPr>
        <w:t>(4.12 g</w:t>
      </w:r>
      <w:r w:rsidR="00520F0A" w:rsidRPr="00577674">
        <w:rPr>
          <w:rFonts w:asciiTheme="majorBidi" w:hAnsiTheme="majorBidi" w:cstheme="majorBidi"/>
          <w:sz w:val="24"/>
          <w:szCs w:val="24"/>
        </w:rPr>
        <w:t xml:space="preserve">),  mp </w:t>
      </w:r>
      <w:r w:rsidR="003746EB">
        <w:rPr>
          <w:rFonts w:asciiTheme="majorBidi" w:hAnsiTheme="majorBidi" w:cstheme="majorBidi"/>
          <w:sz w:val="24"/>
          <w:szCs w:val="24"/>
        </w:rPr>
        <w:t>244</w:t>
      </w:r>
      <w:r w:rsidR="00520F0A" w:rsidRPr="00577674">
        <w:rPr>
          <w:rFonts w:asciiTheme="majorBidi" w:hAnsiTheme="majorBidi" w:cstheme="majorBidi"/>
          <w:sz w:val="24"/>
          <w:szCs w:val="24"/>
        </w:rPr>
        <w:t>-</w:t>
      </w:r>
      <w:r w:rsidR="00520F0A">
        <w:rPr>
          <w:rFonts w:asciiTheme="majorBidi" w:hAnsiTheme="majorBidi" w:cstheme="majorBidi"/>
          <w:sz w:val="24"/>
          <w:szCs w:val="24"/>
        </w:rPr>
        <w:t>1</w:t>
      </w:r>
      <w:r w:rsidR="003746EB">
        <w:rPr>
          <w:rFonts w:asciiTheme="majorBidi" w:hAnsiTheme="majorBidi" w:cstheme="majorBidi"/>
          <w:sz w:val="24"/>
          <w:szCs w:val="24"/>
        </w:rPr>
        <w:t>47</w:t>
      </w:r>
      <w:r w:rsidR="00520F0A" w:rsidRPr="00577674">
        <w:rPr>
          <w:rFonts w:asciiTheme="majorBidi" w:hAnsiTheme="majorBidi" w:cstheme="majorBidi"/>
          <w:sz w:val="24"/>
          <w:szCs w:val="24"/>
        </w:rPr>
        <w:t xml:space="preserve"> °C;    </w:t>
      </w:r>
      <w:r w:rsidRPr="005B378E">
        <w:rPr>
          <w:rFonts w:asciiTheme="majorBidi" w:hAnsiTheme="majorBidi"/>
          <w:sz w:val="24"/>
          <w:szCs w:val="24"/>
        </w:rPr>
        <w:t>IR  (</w:t>
      </w:r>
      <w:proofErr w:type="spellStart"/>
      <w:r w:rsidRPr="005B378E">
        <w:rPr>
          <w:rFonts w:asciiTheme="majorBidi" w:hAnsiTheme="majorBidi"/>
          <w:sz w:val="24"/>
          <w:szCs w:val="24"/>
        </w:rPr>
        <w:t>KBr</w:t>
      </w:r>
      <w:proofErr w:type="spellEnd"/>
      <w:r w:rsidRPr="005B378E">
        <w:rPr>
          <w:rFonts w:asciiTheme="majorBidi" w:hAnsiTheme="majorBidi"/>
          <w:sz w:val="24"/>
          <w:szCs w:val="24"/>
        </w:rPr>
        <w:t xml:space="preserve">) </w:t>
      </w:r>
      <w:proofErr w:type="spellStart"/>
      <w:r w:rsidRPr="005B378E">
        <w:rPr>
          <w:rFonts w:asciiTheme="majorBidi" w:hAnsiTheme="majorBidi"/>
          <w:sz w:val="24"/>
          <w:szCs w:val="24"/>
        </w:rPr>
        <w:t>νmax</w:t>
      </w:r>
      <w:proofErr w:type="spellEnd"/>
      <w:r>
        <w:rPr>
          <w:rFonts w:asciiTheme="majorBidi" w:hAnsiTheme="majorBidi" w:cstheme="majorBidi"/>
          <w:sz w:val="24"/>
          <w:szCs w:val="24"/>
        </w:rPr>
        <w:t xml:space="preserve"> </w:t>
      </w:r>
      <w:r w:rsidR="00520F0A">
        <w:rPr>
          <w:rFonts w:asciiTheme="majorBidi" w:hAnsiTheme="majorBidi" w:cstheme="majorBidi"/>
          <w:sz w:val="24"/>
          <w:szCs w:val="24"/>
        </w:rPr>
        <w:t>34</w:t>
      </w:r>
      <w:r w:rsidR="003746EB">
        <w:rPr>
          <w:rFonts w:asciiTheme="majorBidi" w:hAnsiTheme="majorBidi" w:cstheme="majorBidi"/>
          <w:sz w:val="24"/>
          <w:szCs w:val="24"/>
        </w:rPr>
        <w:t>82</w:t>
      </w:r>
      <w:r w:rsidR="00520F0A">
        <w:rPr>
          <w:rFonts w:asciiTheme="majorBidi" w:hAnsiTheme="majorBidi" w:cstheme="majorBidi"/>
          <w:sz w:val="24"/>
          <w:szCs w:val="24"/>
        </w:rPr>
        <w:t>-33</w:t>
      </w:r>
      <w:r w:rsidR="003746EB">
        <w:rPr>
          <w:rFonts w:asciiTheme="majorBidi" w:hAnsiTheme="majorBidi" w:cstheme="majorBidi"/>
          <w:sz w:val="24"/>
          <w:szCs w:val="24"/>
        </w:rPr>
        <w:t>29</w:t>
      </w:r>
      <w:r>
        <w:rPr>
          <w:rFonts w:asciiTheme="majorBidi" w:hAnsiTheme="majorBidi" w:cstheme="majorBidi"/>
          <w:sz w:val="24"/>
          <w:szCs w:val="24"/>
        </w:rPr>
        <w:t xml:space="preserve">, </w:t>
      </w:r>
      <w:r w:rsidR="00520F0A" w:rsidRPr="00577674">
        <w:rPr>
          <w:rFonts w:asciiTheme="majorBidi" w:hAnsiTheme="majorBidi" w:cstheme="majorBidi"/>
          <w:sz w:val="24"/>
          <w:szCs w:val="24"/>
        </w:rPr>
        <w:t>305</w:t>
      </w:r>
      <w:r w:rsidR="003746EB">
        <w:rPr>
          <w:rFonts w:asciiTheme="majorBidi" w:hAnsiTheme="majorBidi" w:cstheme="majorBidi"/>
          <w:sz w:val="24"/>
          <w:szCs w:val="24"/>
        </w:rPr>
        <w:t>7</w:t>
      </w:r>
      <w:r>
        <w:rPr>
          <w:rFonts w:asciiTheme="majorBidi" w:hAnsiTheme="majorBidi" w:cstheme="majorBidi"/>
          <w:sz w:val="24"/>
          <w:szCs w:val="24"/>
        </w:rPr>
        <w:t xml:space="preserve">, </w:t>
      </w:r>
      <w:r w:rsidR="00520F0A">
        <w:rPr>
          <w:rFonts w:asciiTheme="majorBidi" w:hAnsiTheme="majorBidi" w:cstheme="majorBidi"/>
          <w:sz w:val="24"/>
          <w:szCs w:val="24"/>
        </w:rPr>
        <w:t>222</w:t>
      </w:r>
      <w:r w:rsidR="003746EB">
        <w:rPr>
          <w:rFonts w:asciiTheme="majorBidi" w:hAnsiTheme="majorBidi" w:cstheme="majorBidi"/>
          <w:sz w:val="24"/>
          <w:szCs w:val="24"/>
        </w:rPr>
        <w:t>1</w:t>
      </w:r>
      <w:r>
        <w:rPr>
          <w:rFonts w:asciiTheme="majorBidi" w:hAnsiTheme="majorBidi" w:cstheme="majorBidi"/>
          <w:sz w:val="24"/>
          <w:szCs w:val="24"/>
        </w:rPr>
        <w:t>,</w:t>
      </w:r>
      <w:r w:rsidR="00520F0A">
        <w:rPr>
          <w:rFonts w:asciiTheme="majorBidi" w:hAnsiTheme="majorBidi" w:cstheme="majorBidi"/>
          <w:sz w:val="24"/>
          <w:szCs w:val="24"/>
        </w:rPr>
        <w:t xml:space="preserve">  </w:t>
      </w:r>
      <w:r w:rsidR="00520F0A" w:rsidRPr="00577674">
        <w:rPr>
          <w:rFonts w:asciiTheme="majorBidi" w:hAnsiTheme="majorBidi" w:cstheme="majorBidi"/>
          <w:sz w:val="24"/>
          <w:szCs w:val="24"/>
        </w:rPr>
        <w:t>16</w:t>
      </w:r>
      <w:r w:rsidR="00520F0A">
        <w:rPr>
          <w:rFonts w:asciiTheme="majorBidi" w:hAnsiTheme="majorBidi" w:cstheme="majorBidi"/>
          <w:sz w:val="24"/>
          <w:szCs w:val="24"/>
        </w:rPr>
        <w:t>8</w:t>
      </w:r>
      <w:r w:rsidR="003746EB">
        <w:rPr>
          <w:rFonts w:asciiTheme="majorBidi" w:hAnsiTheme="majorBidi" w:cstheme="majorBidi"/>
          <w:sz w:val="24"/>
          <w:szCs w:val="24"/>
        </w:rPr>
        <w:t>9</w:t>
      </w:r>
      <w:r w:rsidR="00520F0A">
        <w:rPr>
          <w:rFonts w:asciiTheme="majorBidi" w:hAnsiTheme="majorBidi" w:cstheme="majorBidi"/>
          <w:sz w:val="24"/>
          <w:szCs w:val="24"/>
        </w:rPr>
        <w:t>, 1696</w:t>
      </w:r>
      <w:r>
        <w:rPr>
          <w:rFonts w:asciiTheme="majorBidi" w:hAnsiTheme="majorBidi" w:cstheme="majorBidi"/>
          <w:sz w:val="24"/>
          <w:szCs w:val="24"/>
        </w:rPr>
        <w:t xml:space="preserve">, </w:t>
      </w:r>
      <w:r w:rsidR="00520F0A">
        <w:rPr>
          <w:rFonts w:asciiTheme="majorBidi" w:hAnsiTheme="majorBidi" w:cstheme="majorBidi"/>
          <w:sz w:val="24"/>
          <w:szCs w:val="24"/>
        </w:rPr>
        <w:t>164</w:t>
      </w:r>
      <w:r w:rsidR="003746EB">
        <w:rPr>
          <w:rFonts w:asciiTheme="majorBidi" w:hAnsiTheme="majorBidi" w:cstheme="majorBidi"/>
          <w:sz w:val="24"/>
          <w:szCs w:val="24"/>
        </w:rPr>
        <w:t>0</w:t>
      </w:r>
      <w:r>
        <w:rPr>
          <w:rFonts w:asciiTheme="majorBidi" w:hAnsiTheme="majorBidi" w:cstheme="majorBidi"/>
          <w:sz w:val="24"/>
          <w:szCs w:val="24"/>
        </w:rPr>
        <w:t xml:space="preserve">, </w:t>
      </w:r>
      <w:r w:rsidR="00520F0A" w:rsidRPr="00577674">
        <w:rPr>
          <w:rFonts w:asciiTheme="majorBidi" w:hAnsiTheme="majorBidi" w:cstheme="majorBidi"/>
          <w:sz w:val="24"/>
          <w:szCs w:val="24"/>
        </w:rPr>
        <w:t>16</w:t>
      </w:r>
      <w:r w:rsidR="00520F0A">
        <w:rPr>
          <w:rFonts w:asciiTheme="majorBidi" w:hAnsiTheme="majorBidi" w:cstheme="majorBidi"/>
          <w:sz w:val="24"/>
          <w:szCs w:val="24"/>
        </w:rPr>
        <w:t>3</w:t>
      </w:r>
      <w:r w:rsidR="003746EB">
        <w:rPr>
          <w:rFonts w:asciiTheme="majorBidi" w:hAnsiTheme="majorBidi" w:cstheme="majorBidi"/>
          <w:sz w:val="24"/>
          <w:szCs w:val="24"/>
        </w:rPr>
        <w:t>2</w:t>
      </w:r>
      <w:r w:rsidR="00520F0A" w:rsidRPr="00577674">
        <w:rPr>
          <w:rFonts w:asciiTheme="majorBidi" w:hAnsiTheme="majorBidi" w:cstheme="majorBidi"/>
          <w:sz w:val="24"/>
          <w:szCs w:val="24"/>
        </w:rPr>
        <w:t xml:space="preserve"> (C=C)</w:t>
      </w:r>
      <w:r w:rsidR="000063D3">
        <w:rPr>
          <w:rFonts w:asciiTheme="majorBidi" w:hAnsiTheme="majorBidi" w:cstheme="majorBidi"/>
          <w:sz w:val="24"/>
          <w:szCs w:val="24"/>
        </w:rPr>
        <w:t xml:space="preserve"> </w:t>
      </w:r>
      <w:r>
        <w:rPr>
          <w:rFonts w:asciiTheme="majorBidi" w:hAnsiTheme="majorBidi" w:cstheme="majorBidi"/>
          <w:sz w:val="24"/>
          <w:szCs w:val="24"/>
        </w:rPr>
        <w:t>cm</w:t>
      </w:r>
      <w:r w:rsidRPr="00D95415">
        <w:rPr>
          <w:rFonts w:asciiTheme="majorBidi" w:hAnsiTheme="majorBidi" w:cstheme="majorBidi"/>
          <w:sz w:val="24"/>
          <w:szCs w:val="24"/>
          <w:vertAlign w:val="superscript"/>
        </w:rPr>
        <w:t>-1</w:t>
      </w:r>
      <w:r>
        <w:rPr>
          <w:rFonts w:asciiTheme="majorBidi" w:hAnsiTheme="majorBidi" w:cstheme="majorBidi"/>
          <w:sz w:val="24"/>
          <w:szCs w:val="24"/>
        </w:rPr>
        <w:t xml:space="preserve">; </w:t>
      </w:r>
      <w:r w:rsidR="00520F0A" w:rsidRPr="00577674">
        <w:rPr>
          <w:rFonts w:asciiTheme="majorBidi" w:hAnsiTheme="majorBidi" w:cstheme="majorBidi"/>
          <w:sz w:val="24"/>
          <w:szCs w:val="24"/>
        </w:rPr>
        <w:t xml:space="preserve"> </w:t>
      </w:r>
      <w:r w:rsidR="00692F99" w:rsidRPr="00E706F0">
        <w:rPr>
          <w:rFonts w:asciiTheme="majorBidi" w:hAnsiTheme="majorBidi"/>
          <w:sz w:val="24"/>
          <w:szCs w:val="24"/>
          <w:vertAlign w:val="superscript"/>
        </w:rPr>
        <w:t>1</w:t>
      </w:r>
      <w:r w:rsidR="00692F99" w:rsidRPr="00E706F0">
        <w:rPr>
          <w:rFonts w:asciiTheme="majorBidi" w:hAnsiTheme="majorBidi"/>
          <w:sz w:val="24"/>
          <w:szCs w:val="24"/>
        </w:rPr>
        <w:t>H NMR (DMSO-d</w:t>
      </w:r>
      <w:r w:rsidR="00692F99" w:rsidRPr="00E706F0">
        <w:rPr>
          <w:rFonts w:asciiTheme="majorBidi" w:hAnsiTheme="majorBidi"/>
          <w:sz w:val="24"/>
          <w:szCs w:val="24"/>
          <w:vertAlign w:val="subscript"/>
        </w:rPr>
        <w:t>6</w:t>
      </w:r>
      <w:r w:rsidR="00692F99" w:rsidRPr="00E706F0">
        <w:rPr>
          <w:rFonts w:asciiTheme="majorBidi" w:hAnsiTheme="majorBidi"/>
          <w:sz w:val="24"/>
          <w:szCs w:val="24"/>
        </w:rPr>
        <w:t>, 200 MHz):</w:t>
      </w:r>
      <w:r w:rsidR="00692F99" w:rsidRPr="00E706F0">
        <w:rPr>
          <w:rFonts w:ascii="Symbol" w:hAnsi="Symbol"/>
          <w:sz w:val="24"/>
          <w:szCs w:val="24"/>
        </w:rPr>
        <w:t></w:t>
      </w:r>
      <w:r w:rsidR="00692F99" w:rsidRPr="00E706F0">
        <w:rPr>
          <w:rFonts w:ascii="Symbol" w:hAnsi="Symbol"/>
          <w:sz w:val="24"/>
          <w:szCs w:val="24"/>
        </w:rPr>
        <w:t></w:t>
      </w:r>
      <w:r w:rsidR="00692F99" w:rsidRPr="00E706F0">
        <w:rPr>
          <w:rFonts w:asciiTheme="majorBidi" w:hAnsiTheme="majorBidi"/>
          <w:sz w:val="24"/>
          <w:szCs w:val="24"/>
        </w:rPr>
        <w:t xml:space="preserve"> =</w:t>
      </w:r>
      <w:r w:rsidR="00692F99">
        <w:rPr>
          <w:rFonts w:asciiTheme="majorBidi" w:hAnsiTheme="majorBidi"/>
          <w:sz w:val="24"/>
          <w:szCs w:val="24"/>
        </w:rPr>
        <w:t xml:space="preserve"> </w:t>
      </w:r>
      <w:r w:rsidR="00692F99">
        <w:rPr>
          <w:rFonts w:asciiTheme="majorBidi" w:hAnsiTheme="majorBidi" w:cstheme="majorBidi"/>
          <w:sz w:val="24"/>
          <w:szCs w:val="24"/>
        </w:rPr>
        <w:t>10.20, 8.38 (2H, 2s, 2NH, D</w:t>
      </w:r>
      <w:r w:rsidR="00692F99" w:rsidRPr="008F61C2">
        <w:rPr>
          <w:rFonts w:asciiTheme="majorBidi" w:hAnsiTheme="majorBidi" w:cstheme="majorBidi"/>
          <w:sz w:val="24"/>
          <w:szCs w:val="24"/>
          <w:vertAlign w:val="subscript"/>
        </w:rPr>
        <w:t>2</w:t>
      </w:r>
      <w:r w:rsidR="00692F99">
        <w:rPr>
          <w:rFonts w:asciiTheme="majorBidi" w:hAnsiTheme="majorBidi" w:cstheme="majorBidi"/>
          <w:sz w:val="24"/>
          <w:szCs w:val="24"/>
        </w:rPr>
        <w:t xml:space="preserve">O exchangeable), </w:t>
      </w:r>
      <w:r w:rsidR="00692F99" w:rsidRPr="00577674">
        <w:rPr>
          <w:rFonts w:asciiTheme="majorBidi" w:hAnsiTheme="majorBidi" w:cstheme="majorBidi"/>
          <w:sz w:val="24"/>
          <w:szCs w:val="24"/>
        </w:rPr>
        <w:t>7.</w:t>
      </w:r>
      <w:r w:rsidR="00692F99">
        <w:rPr>
          <w:rFonts w:asciiTheme="majorBidi" w:hAnsiTheme="majorBidi" w:cstheme="majorBidi"/>
          <w:sz w:val="24"/>
          <w:szCs w:val="24"/>
        </w:rPr>
        <w:t>42</w:t>
      </w:r>
      <w:r w:rsidR="00692F99" w:rsidRPr="00577674">
        <w:rPr>
          <w:rFonts w:asciiTheme="majorBidi" w:hAnsiTheme="majorBidi" w:cstheme="majorBidi"/>
          <w:sz w:val="24"/>
          <w:szCs w:val="24"/>
        </w:rPr>
        <w:t>-7.</w:t>
      </w:r>
      <w:r w:rsidR="00692F99">
        <w:rPr>
          <w:rFonts w:asciiTheme="majorBidi" w:hAnsiTheme="majorBidi" w:cstheme="majorBidi"/>
          <w:sz w:val="24"/>
          <w:szCs w:val="24"/>
        </w:rPr>
        <w:t>23</w:t>
      </w:r>
      <w:r w:rsidR="00692F99" w:rsidRPr="00577674">
        <w:rPr>
          <w:rFonts w:asciiTheme="majorBidi" w:hAnsiTheme="majorBidi" w:cstheme="majorBidi"/>
          <w:sz w:val="24"/>
          <w:szCs w:val="24"/>
        </w:rPr>
        <w:t xml:space="preserve"> (</w:t>
      </w:r>
      <w:r w:rsidR="00692F99">
        <w:rPr>
          <w:rFonts w:asciiTheme="majorBidi" w:hAnsiTheme="majorBidi" w:cstheme="majorBidi"/>
          <w:sz w:val="24"/>
          <w:szCs w:val="24"/>
        </w:rPr>
        <w:t>13</w:t>
      </w:r>
      <w:r w:rsidR="00692F99" w:rsidRPr="00577674">
        <w:rPr>
          <w:rFonts w:asciiTheme="majorBidi" w:hAnsiTheme="majorBidi" w:cstheme="majorBidi"/>
          <w:sz w:val="24"/>
          <w:szCs w:val="24"/>
        </w:rPr>
        <w:t xml:space="preserve">H, m, </w:t>
      </w:r>
      <w:r w:rsidR="00692F99">
        <w:rPr>
          <w:rFonts w:asciiTheme="majorBidi" w:hAnsiTheme="majorBidi" w:cstheme="majorBidi"/>
          <w:sz w:val="24"/>
          <w:szCs w:val="24"/>
        </w:rPr>
        <w:t>3Bz</w:t>
      </w:r>
      <w:r w:rsidR="00692F99" w:rsidRPr="00577674">
        <w:rPr>
          <w:rFonts w:asciiTheme="majorBidi" w:hAnsiTheme="majorBidi" w:cstheme="majorBidi"/>
          <w:sz w:val="24"/>
          <w:szCs w:val="24"/>
        </w:rPr>
        <w:t>)</w:t>
      </w:r>
      <w:r w:rsidR="00692F99">
        <w:rPr>
          <w:rFonts w:asciiTheme="majorBidi" w:hAnsiTheme="majorBidi" w:cstheme="majorBidi"/>
          <w:sz w:val="24"/>
          <w:szCs w:val="24"/>
        </w:rPr>
        <w:t>, 7.03 (1H, s, H-3</w:t>
      </w:r>
      <w:r w:rsidR="00692F99" w:rsidRPr="003A32B2">
        <w:rPr>
          <w:rFonts w:asciiTheme="majorBidi" w:hAnsiTheme="majorBidi"/>
          <w:sz w:val="24"/>
          <w:szCs w:val="24"/>
        </w:rPr>
        <w:t>''</w:t>
      </w:r>
      <w:r w:rsidR="00692F99">
        <w:rPr>
          <w:rFonts w:asciiTheme="majorBidi" w:hAnsiTheme="majorBidi" w:cstheme="majorBidi"/>
          <w:sz w:val="24"/>
          <w:szCs w:val="24"/>
        </w:rPr>
        <w:t xml:space="preserve">), </w:t>
      </w:r>
      <w:r w:rsidR="00520F0A">
        <w:rPr>
          <w:rFonts w:asciiTheme="majorBidi" w:hAnsiTheme="majorBidi" w:cstheme="majorBidi"/>
          <w:sz w:val="24"/>
          <w:szCs w:val="24"/>
        </w:rPr>
        <w:t>6</w:t>
      </w:r>
      <w:r w:rsidR="00520F0A" w:rsidRPr="00577674">
        <w:rPr>
          <w:rFonts w:asciiTheme="majorBidi" w:hAnsiTheme="majorBidi" w:cstheme="majorBidi"/>
          <w:sz w:val="24"/>
          <w:szCs w:val="24"/>
        </w:rPr>
        <w:t>.</w:t>
      </w:r>
      <w:r w:rsidR="00520F0A">
        <w:rPr>
          <w:rFonts w:asciiTheme="majorBidi" w:hAnsiTheme="majorBidi" w:cstheme="majorBidi"/>
          <w:sz w:val="24"/>
          <w:szCs w:val="24"/>
        </w:rPr>
        <w:t>6</w:t>
      </w:r>
      <w:r w:rsidR="003746EB">
        <w:rPr>
          <w:rFonts w:asciiTheme="majorBidi" w:hAnsiTheme="majorBidi" w:cstheme="majorBidi"/>
          <w:sz w:val="24"/>
          <w:szCs w:val="24"/>
        </w:rPr>
        <w:t>4</w:t>
      </w:r>
      <w:r w:rsidR="00520F0A" w:rsidRPr="00577674">
        <w:rPr>
          <w:rFonts w:asciiTheme="majorBidi" w:hAnsiTheme="majorBidi" w:cstheme="majorBidi"/>
          <w:sz w:val="24"/>
          <w:szCs w:val="24"/>
        </w:rPr>
        <w:t xml:space="preserve"> (</w:t>
      </w:r>
      <w:r w:rsidR="00692F99">
        <w:rPr>
          <w:rFonts w:asciiTheme="majorBidi" w:hAnsiTheme="majorBidi" w:cstheme="majorBidi"/>
          <w:sz w:val="24"/>
          <w:szCs w:val="24"/>
        </w:rPr>
        <w:t>1</w:t>
      </w:r>
      <w:r w:rsidR="00692F99" w:rsidRPr="00577674">
        <w:rPr>
          <w:rFonts w:asciiTheme="majorBidi" w:hAnsiTheme="majorBidi" w:cstheme="majorBidi"/>
          <w:sz w:val="24"/>
          <w:szCs w:val="24"/>
        </w:rPr>
        <w:t xml:space="preserve">H, </w:t>
      </w:r>
      <w:r w:rsidR="00520F0A" w:rsidRPr="00577674">
        <w:rPr>
          <w:rFonts w:asciiTheme="majorBidi" w:hAnsiTheme="majorBidi" w:cstheme="majorBidi"/>
          <w:sz w:val="24"/>
          <w:szCs w:val="24"/>
        </w:rPr>
        <w:t xml:space="preserve">s, </w:t>
      </w:r>
      <w:r w:rsidR="00520F0A">
        <w:rPr>
          <w:rFonts w:asciiTheme="majorBidi" w:hAnsiTheme="majorBidi" w:cstheme="majorBidi"/>
          <w:sz w:val="24"/>
          <w:szCs w:val="24"/>
        </w:rPr>
        <w:t>H-4</w:t>
      </w:r>
      <w:r w:rsidR="00692F99" w:rsidRPr="003A32B2">
        <w:rPr>
          <w:rFonts w:asciiTheme="majorBidi" w:hAnsiTheme="majorBidi"/>
          <w:sz w:val="24"/>
          <w:szCs w:val="24"/>
        </w:rPr>
        <w:t>'</w:t>
      </w:r>
      <w:r w:rsidR="00520F0A" w:rsidRPr="00577674">
        <w:rPr>
          <w:rFonts w:asciiTheme="majorBidi" w:hAnsiTheme="majorBidi" w:cstheme="majorBidi"/>
          <w:sz w:val="24"/>
          <w:szCs w:val="24"/>
        </w:rPr>
        <w:t xml:space="preserve">); </w:t>
      </w:r>
      <w:r w:rsidR="00692F99" w:rsidRPr="00BD7FAA">
        <w:rPr>
          <w:rFonts w:asciiTheme="majorBidi" w:hAnsiTheme="majorBidi" w:cstheme="majorBidi"/>
          <w:sz w:val="24"/>
          <w:szCs w:val="24"/>
          <w:vertAlign w:val="superscript"/>
        </w:rPr>
        <w:t>1</w:t>
      </w:r>
      <w:r w:rsidR="00692F99" w:rsidRPr="002217A6">
        <w:rPr>
          <w:rFonts w:asciiTheme="majorBidi" w:hAnsiTheme="majorBidi" w:cstheme="majorBidi"/>
          <w:sz w:val="24"/>
          <w:szCs w:val="24"/>
          <w:vertAlign w:val="superscript"/>
        </w:rPr>
        <w:t>3</w:t>
      </w:r>
      <w:r w:rsidR="00692F99" w:rsidRPr="002217A6">
        <w:rPr>
          <w:rFonts w:asciiTheme="majorBidi" w:hAnsiTheme="majorBidi" w:cstheme="majorBidi"/>
          <w:sz w:val="24"/>
          <w:szCs w:val="24"/>
        </w:rPr>
        <w:t>C NMR (DMSO-d</w:t>
      </w:r>
      <w:r w:rsidR="00692F99" w:rsidRPr="002217A6">
        <w:rPr>
          <w:rFonts w:asciiTheme="majorBidi" w:hAnsiTheme="majorBidi" w:cstheme="majorBidi"/>
          <w:sz w:val="24"/>
          <w:szCs w:val="24"/>
          <w:vertAlign w:val="subscript"/>
        </w:rPr>
        <w:t>6</w:t>
      </w:r>
      <w:r w:rsidR="00692F99" w:rsidRPr="002217A6">
        <w:rPr>
          <w:rFonts w:asciiTheme="majorBidi" w:hAnsiTheme="majorBidi" w:cstheme="majorBidi"/>
          <w:sz w:val="24"/>
          <w:szCs w:val="24"/>
        </w:rPr>
        <w:t xml:space="preserve">, 75 MHz): </w:t>
      </w:r>
      <w:r w:rsidR="00692F99" w:rsidRPr="003A32B2">
        <w:rPr>
          <w:rFonts w:ascii="Symbol" w:hAnsi="Symbol" w:cstheme="majorBidi"/>
          <w:sz w:val="24"/>
          <w:szCs w:val="24"/>
        </w:rPr>
        <w:t></w:t>
      </w:r>
      <w:r w:rsidR="00692F99" w:rsidRPr="003A32B2">
        <w:rPr>
          <w:rFonts w:ascii="Symbol" w:hAnsi="Symbol" w:cstheme="majorBidi"/>
          <w:sz w:val="24"/>
          <w:szCs w:val="24"/>
        </w:rPr>
        <w:t></w:t>
      </w:r>
      <w:r w:rsidR="00692F99" w:rsidRPr="003A32B2">
        <w:rPr>
          <w:rFonts w:asciiTheme="majorBidi" w:hAnsiTheme="majorBidi" w:cstheme="majorBidi"/>
          <w:sz w:val="24"/>
          <w:szCs w:val="24"/>
        </w:rPr>
        <w:t>=</w:t>
      </w:r>
      <w:r w:rsidR="00692F99">
        <w:rPr>
          <w:rFonts w:asciiTheme="majorBidi" w:hAnsiTheme="majorBidi" w:cstheme="majorBidi"/>
          <w:sz w:val="24"/>
          <w:szCs w:val="24"/>
        </w:rPr>
        <w:t xml:space="preserve"> </w:t>
      </w:r>
      <w:r w:rsidR="00F47BC7">
        <w:rPr>
          <w:rFonts w:asciiTheme="majorBidi" w:hAnsiTheme="majorBidi" w:cstheme="majorBidi"/>
          <w:sz w:val="24"/>
          <w:szCs w:val="24"/>
        </w:rPr>
        <w:t>173.1, 170.2, 169.7 (C-3</w:t>
      </w:r>
      <w:r w:rsidR="00F47BC7" w:rsidRPr="003A32B2">
        <w:rPr>
          <w:rFonts w:asciiTheme="majorBidi" w:hAnsiTheme="majorBidi"/>
          <w:sz w:val="24"/>
          <w:szCs w:val="24"/>
        </w:rPr>
        <w:t>'</w:t>
      </w:r>
      <w:r w:rsidR="00F47BC7">
        <w:rPr>
          <w:rFonts w:asciiTheme="majorBidi" w:hAnsiTheme="majorBidi" w:cstheme="majorBidi"/>
          <w:sz w:val="24"/>
          <w:szCs w:val="24"/>
        </w:rPr>
        <w:t>, C-3</w:t>
      </w:r>
      <w:r w:rsidR="00F47BC7" w:rsidRPr="003A32B2">
        <w:rPr>
          <w:rFonts w:asciiTheme="majorBidi" w:hAnsiTheme="majorBidi"/>
          <w:sz w:val="24"/>
          <w:szCs w:val="24"/>
        </w:rPr>
        <w:t>''</w:t>
      </w:r>
      <w:r w:rsidR="00F47BC7">
        <w:rPr>
          <w:rFonts w:asciiTheme="majorBidi" w:hAnsiTheme="majorBidi" w:cstheme="majorBidi"/>
          <w:sz w:val="24"/>
          <w:szCs w:val="24"/>
        </w:rPr>
        <w:t>, C-6</w:t>
      </w:r>
      <w:r w:rsidR="00F47BC7" w:rsidRPr="003A32B2">
        <w:rPr>
          <w:rFonts w:asciiTheme="majorBidi" w:hAnsiTheme="majorBidi"/>
          <w:sz w:val="24"/>
          <w:szCs w:val="24"/>
        </w:rPr>
        <w:t>''</w:t>
      </w:r>
      <w:r w:rsidR="00F47BC7">
        <w:rPr>
          <w:rFonts w:asciiTheme="majorBidi" w:hAnsiTheme="majorBidi" w:cstheme="majorBidi"/>
          <w:sz w:val="24"/>
          <w:szCs w:val="24"/>
        </w:rPr>
        <w:t xml:space="preserve">), 162.8, </w:t>
      </w:r>
      <w:r w:rsidR="00F47BC7" w:rsidRPr="00577674">
        <w:rPr>
          <w:rFonts w:asciiTheme="majorBidi" w:hAnsiTheme="majorBidi" w:cstheme="majorBidi"/>
          <w:sz w:val="24"/>
          <w:szCs w:val="24"/>
        </w:rPr>
        <w:t>16</w:t>
      </w:r>
      <w:r w:rsidR="00F47BC7">
        <w:rPr>
          <w:rFonts w:asciiTheme="majorBidi" w:hAnsiTheme="majorBidi" w:cstheme="majorBidi"/>
          <w:sz w:val="24"/>
          <w:szCs w:val="24"/>
        </w:rPr>
        <w:t>4</w:t>
      </w:r>
      <w:r w:rsidR="00F47BC7" w:rsidRPr="00577674">
        <w:rPr>
          <w:rFonts w:asciiTheme="majorBidi" w:hAnsiTheme="majorBidi" w:cstheme="majorBidi"/>
          <w:sz w:val="24"/>
          <w:szCs w:val="24"/>
        </w:rPr>
        <w:t>.</w:t>
      </w:r>
      <w:r w:rsidR="00F47BC7">
        <w:rPr>
          <w:rFonts w:asciiTheme="majorBidi" w:hAnsiTheme="majorBidi" w:cstheme="majorBidi"/>
          <w:sz w:val="24"/>
          <w:szCs w:val="24"/>
        </w:rPr>
        <w:t>3 (C-2</w:t>
      </w:r>
      <w:r w:rsidR="00F47BC7" w:rsidRPr="003A32B2">
        <w:rPr>
          <w:rFonts w:asciiTheme="majorBidi" w:hAnsiTheme="majorBidi"/>
          <w:sz w:val="24"/>
          <w:szCs w:val="24"/>
        </w:rPr>
        <w:t>'</w:t>
      </w:r>
      <w:r w:rsidR="00F47BC7">
        <w:rPr>
          <w:rFonts w:asciiTheme="majorBidi" w:hAnsiTheme="majorBidi" w:cstheme="majorBidi"/>
          <w:sz w:val="24"/>
          <w:szCs w:val="24"/>
        </w:rPr>
        <w:t>, NHCO), 142.6,</w:t>
      </w:r>
      <w:r w:rsidR="00F47BC7" w:rsidRPr="00577674">
        <w:rPr>
          <w:rFonts w:asciiTheme="majorBidi" w:hAnsiTheme="majorBidi" w:cstheme="majorBidi"/>
          <w:sz w:val="24"/>
          <w:szCs w:val="24"/>
        </w:rPr>
        <w:t xml:space="preserve"> 1</w:t>
      </w:r>
      <w:r w:rsidR="00F47BC7">
        <w:rPr>
          <w:rFonts w:asciiTheme="majorBidi" w:hAnsiTheme="majorBidi" w:cstheme="majorBidi"/>
          <w:sz w:val="24"/>
          <w:szCs w:val="24"/>
        </w:rPr>
        <w:t>40</w:t>
      </w:r>
      <w:r w:rsidR="00F47BC7" w:rsidRPr="00577674">
        <w:rPr>
          <w:rFonts w:asciiTheme="majorBidi" w:hAnsiTheme="majorBidi" w:cstheme="majorBidi"/>
          <w:sz w:val="24"/>
          <w:szCs w:val="24"/>
        </w:rPr>
        <w:t>.</w:t>
      </w:r>
      <w:r w:rsidR="00F47BC7">
        <w:rPr>
          <w:rFonts w:asciiTheme="majorBidi" w:hAnsiTheme="majorBidi" w:cstheme="majorBidi"/>
          <w:sz w:val="24"/>
          <w:szCs w:val="24"/>
        </w:rPr>
        <w:t xml:space="preserve">2, 139.5, 138.6, 132.9, 131.8, 131.6, </w:t>
      </w:r>
      <w:r w:rsidR="00F47BC7" w:rsidRPr="00577674">
        <w:rPr>
          <w:rFonts w:asciiTheme="majorBidi" w:hAnsiTheme="majorBidi" w:cstheme="majorBidi"/>
          <w:sz w:val="24"/>
          <w:szCs w:val="24"/>
        </w:rPr>
        <w:t>1</w:t>
      </w:r>
      <w:r w:rsidR="00F47BC7">
        <w:rPr>
          <w:rFonts w:asciiTheme="majorBidi" w:hAnsiTheme="majorBidi" w:cstheme="majorBidi"/>
          <w:sz w:val="24"/>
          <w:szCs w:val="24"/>
        </w:rPr>
        <w:t>30</w:t>
      </w:r>
      <w:r w:rsidR="00F47BC7" w:rsidRPr="00577674">
        <w:rPr>
          <w:rFonts w:asciiTheme="majorBidi" w:hAnsiTheme="majorBidi" w:cstheme="majorBidi"/>
          <w:sz w:val="24"/>
          <w:szCs w:val="24"/>
        </w:rPr>
        <w:t>.</w:t>
      </w:r>
      <w:r w:rsidR="00F47BC7">
        <w:rPr>
          <w:rFonts w:asciiTheme="majorBidi" w:hAnsiTheme="majorBidi" w:cstheme="majorBidi"/>
          <w:sz w:val="24"/>
          <w:szCs w:val="24"/>
        </w:rPr>
        <w:t>8</w:t>
      </w:r>
      <w:r w:rsidR="00F47BC7" w:rsidRPr="00577674">
        <w:rPr>
          <w:rFonts w:asciiTheme="majorBidi" w:hAnsiTheme="majorBidi" w:cstheme="majorBidi"/>
          <w:sz w:val="24"/>
          <w:szCs w:val="24"/>
        </w:rPr>
        <w:t xml:space="preserve">, </w:t>
      </w:r>
      <w:r w:rsidR="00F47BC7">
        <w:rPr>
          <w:rFonts w:asciiTheme="majorBidi" w:hAnsiTheme="majorBidi" w:cstheme="majorBidi"/>
          <w:sz w:val="24"/>
          <w:szCs w:val="24"/>
        </w:rPr>
        <w:t xml:space="preserve">127.6, 126.4, 125.7, 125.6, 124.9,  </w:t>
      </w:r>
      <w:r w:rsidR="00F47BC7" w:rsidRPr="00577674">
        <w:rPr>
          <w:rFonts w:asciiTheme="majorBidi" w:hAnsiTheme="majorBidi" w:cstheme="majorBidi"/>
          <w:sz w:val="24"/>
          <w:szCs w:val="24"/>
        </w:rPr>
        <w:t>1</w:t>
      </w:r>
      <w:r w:rsidR="00F47BC7">
        <w:rPr>
          <w:rFonts w:asciiTheme="majorBidi" w:hAnsiTheme="majorBidi" w:cstheme="majorBidi"/>
          <w:sz w:val="24"/>
          <w:szCs w:val="24"/>
        </w:rPr>
        <w:t>24</w:t>
      </w:r>
      <w:r w:rsidR="00F47BC7" w:rsidRPr="00577674">
        <w:rPr>
          <w:rFonts w:asciiTheme="majorBidi" w:hAnsiTheme="majorBidi" w:cstheme="majorBidi"/>
          <w:sz w:val="24"/>
          <w:szCs w:val="24"/>
        </w:rPr>
        <w:t>.</w:t>
      </w:r>
      <w:r w:rsidR="00F47BC7">
        <w:rPr>
          <w:rFonts w:asciiTheme="majorBidi" w:hAnsiTheme="majorBidi" w:cstheme="majorBidi"/>
          <w:sz w:val="24"/>
          <w:szCs w:val="24"/>
        </w:rPr>
        <w:t>8</w:t>
      </w:r>
      <w:r w:rsidR="00F47BC7" w:rsidRPr="00577674">
        <w:rPr>
          <w:rFonts w:asciiTheme="majorBidi" w:hAnsiTheme="majorBidi" w:cstheme="majorBidi"/>
          <w:sz w:val="24"/>
          <w:szCs w:val="24"/>
        </w:rPr>
        <w:t xml:space="preserve">, </w:t>
      </w:r>
      <w:r w:rsidR="00F47BC7">
        <w:rPr>
          <w:rFonts w:asciiTheme="majorBidi" w:hAnsiTheme="majorBidi" w:cstheme="majorBidi"/>
          <w:sz w:val="24"/>
          <w:szCs w:val="24"/>
        </w:rPr>
        <w:t xml:space="preserve">124.2, 123.1, 122.9, 122.4, </w:t>
      </w:r>
      <w:r w:rsidR="00F47BC7" w:rsidRPr="00577674">
        <w:rPr>
          <w:rFonts w:asciiTheme="majorBidi" w:hAnsiTheme="majorBidi" w:cstheme="majorBidi"/>
          <w:sz w:val="24"/>
          <w:szCs w:val="24"/>
        </w:rPr>
        <w:t>12</w:t>
      </w:r>
      <w:r w:rsidR="00F47BC7">
        <w:rPr>
          <w:rFonts w:asciiTheme="majorBidi" w:hAnsiTheme="majorBidi" w:cstheme="majorBidi"/>
          <w:sz w:val="24"/>
          <w:szCs w:val="24"/>
        </w:rPr>
        <w:t>0</w:t>
      </w:r>
      <w:r w:rsidR="00F47BC7" w:rsidRPr="00577674">
        <w:rPr>
          <w:rFonts w:asciiTheme="majorBidi" w:hAnsiTheme="majorBidi" w:cstheme="majorBidi"/>
          <w:sz w:val="24"/>
          <w:szCs w:val="24"/>
        </w:rPr>
        <w:t>.</w:t>
      </w:r>
      <w:r w:rsidR="00F47BC7">
        <w:rPr>
          <w:rFonts w:asciiTheme="majorBidi" w:hAnsiTheme="majorBidi" w:cstheme="majorBidi"/>
          <w:sz w:val="24"/>
          <w:szCs w:val="24"/>
        </w:rPr>
        <w:t>8</w:t>
      </w:r>
      <w:r w:rsidR="00F47BC7" w:rsidRPr="00577674">
        <w:rPr>
          <w:rFonts w:asciiTheme="majorBidi" w:hAnsiTheme="majorBidi" w:cstheme="majorBidi"/>
          <w:sz w:val="24"/>
          <w:szCs w:val="24"/>
        </w:rPr>
        <w:t xml:space="preserve">, </w:t>
      </w:r>
      <w:r w:rsidR="00F47BC7">
        <w:rPr>
          <w:rFonts w:asciiTheme="majorBidi" w:hAnsiTheme="majorBidi" w:cstheme="majorBidi"/>
          <w:sz w:val="24"/>
          <w:szCs w:val="24"/>
        </w:rPr>
        <w:t xml:space="preserve">120.1, </w:t>
      </w:r>
      <w:r w:rsidR="00F47BC7" w:rsidRPr="00577674">
        <w:rPr>
          <w:rFonts w:asciiTheme="majorBidi" w:hAnsiTheme="majorBidi" w:cstheme="majorBidi"/>
          <w:sz w:val="24"/>
          <w:szCs w:val="24"/>
        </w:rPr>
        <w:t>12</w:t>
      </w:r>
      <w:r w:rsidR="00F47BC7">
        <w:rPr>
          <w:rFonts w:asciiTheme="majorBidi" w:hAnsiTheme="majorBidi" w:cstheme="majorBidi"/>
          <w:sz w:val="24"/>
          <w:szCs w:val="24"/>
        </w:rPr>
        <w:t>1</w:t>
      </w:r>
      <w:r w:rsidR="00F47BC7" w:rsidRPr="00577674">
        <w:rPr>
          <w:rFonts w:asciiTheme="majorBidi" w:hAnsiTheme="majorBidi" w:cstheme="majorBidi"/>
          <w:sz w:val="24"/>
          <w:szCs w:val="24"/>
        </w:rPr>
        <w:t>.</w:t>
      </w:r>
      <w:r w:rsidR="00F47BC7">
        <w:rPr>
          <w:rFonts w:asciiTheme="majorBidi" w:hAnsiTheme="majorBidi" w:cstheme="majorBidi"/>
          <w:sz w:val="24"/>
          <w:szCs w:val="24"/>
        </w:rPr>
        <w:t>3</w:t>
      </w:r>
      <w:r w:rsidR="00F47BC7" w:rsidRPr="00577674">
        <w:rPr>
          <w:rFonts w:asciiTheme="majorBidi" w:hAnsiTheme="majorBidi" w:cstheme="majorBidi"/>
          <w:sz w:val="24"/>
          <w:szCs w:val="24"/>
        </w:rPr>
        <w:t>,</w:t>
      </w:r>
      <w:r w:rsidR="00F47BC7">
        <w:rPr>
          <w:rFonts w:asciiTheme="majorBidi" w:hAnsiTheme="majorBidi" w:cstheme="majorBidi"/>
          <w:sz w:val="24"/>
          <w:szCs w:val="24"/>
        </w:rPr>
        <w:t xml:space="preserve"> 119.9 </w:t>
      </w:r>
      <w:r w:rsidR="00F47BC7" w:rsidRPr="00577674">
        <w:rPr>
          <w:rFonts w:asciiTheme="majorBidi" w:hAnsiTheme="majorBidi" w:cstheme="majorBidi"/>
          <w:sz w:val="24"/>
          <w:szCs w:val="24"/>
        </w:rPr>
        <w:t xml:space="preserve"> </w:t>
      </w:r>
      <w:r w:rsidR="00F47BC7">
        <w:rPr>
          <w:rFonts w:asciiTheme="majorBidi" w:hAnsiTheme="majorBidi" w:cstheme="majorBidi"/>
          <w:sz w:val="24"/>
          <w:szCs w:val="24"/>
        </w:rPr>
        <w:t>(</w:t>
      </w:r>
      <w:proofErr w:type="spellStart"/>
      <w:r w:rsidR="00F47BC7">
        <w:rPr>
          <w:rFonts w:asciiTheme="majorBidi" w:hAnsiTheme="majorBidi" w:cstheme="majorBidi"/>
          <w:sz w:val="24"/>
          <w:szCs w:val="24"/>
        </w:rPr>
        <w:t>Bz</w:t>
      </w:r>
      <w:proofErr w:type="spellEnd"/>
      <w:r w:rsidR="00F47BC7">
        <w:rPr>
          <w:rFonts w:asciiTheme="majorBidi" w:hAnsiTheme="majorBidi" w:cstheme="majorBidi"/>
          <w:sz w:val="24"/>
          <w:szCs w:val="24"/>
        </w:rPr>
        <w:t>, C-3, C-4, C-6, C-7, C-3</w:t>
      </w:r>
      <w:r w:rsidR="00F47BC7" w:rsidRPr="003A32B2">
        <w:rPr>
          <w:rFonts w:asciiTheme="majorBidi" w:hAnsiTheme="majorBidi"/>
          <w:sz w:val="24"/>
          <w:szCs w:val="24"/>
        </w:rPr>
        <w:t>'</w:t>
      </w:r>
      <w:r w:rsidR="00F47BC7">
        <w:rPr>
          <w:rFonts w:asciiTheme="majorBidi" w:hAnsiTheme="majorBidi" w:cstheme="majorBidi"/>
          <w:sz w:val="24"/>
          <w:szCs w:val="24"/>
        </w:rPr>
        <w:t>, C-4</w:t>
      </w:r>
      <w:r w:rsidR="00F47BC7" w:rsidRPr="003A32B2">
        <w:rPr>
          <w:rFonts w:asciiTheme="majorBidi" w:hAnsiTheme="majorBidi"/>
          <w:sz w:val="24"/>
          <w:szCs w:val="24"/>
        </w:rPr>
        <w:t>'</w:t>
      </w:r>
      <w:r w:rsidR="00F47BC7">
        <w:rPr>
          <w:rFonts w:asciiTheme="majorBidi" w:hAnsiTheme="majorBidi"/>
          <w:sz w:val="24"/>
          <w:szCs w:val="24"/>
        </w:rPr>
        <w:t xml:space="preserve">, </w:t>
      </w:r>
      <w:r w:rsidR="00F47BC7">
        <w:rPr>
          <w:rFonts w:asciiTheme="majorBidi" w:hAnsiTheme="majorBidi" w:cstheme="majorBidi"/>
          <w:sz w:val="24"/>
          <w:szCs w:val="24"/>
        </w:rPr>
        <w:t>C-4</w:t>
      </w:r>
      <w:r w:rsidR="00F47BC7" w:rsidRPr="003A32B2">
        <w:rPr>
          <w:rFonts w:asciiTheme="majorBidi" w:hAnsiTheme="majorBidi"/>
          <w:sz w:val="24"/>
          <w:szCs w:val="24"/>
        </w:rPr>
        <w:t>''</w:t>
      </w:r>
      <w:r w:rsidR="00F47BC7">
        <w:rPr>
          <w:rFonts w:asciiTheme="majorBidi" w:hAnsiTheme="majorBidi" w:cstheme="majorBidi"/>
          <w:sz w:val="24"/>
          <w:szCs w:val="24"/>
        </w:rPr>
        <w:t>, C-5</w:t>
      </w:r>
      <w:r w:rsidR="00F47BC7" w:rsidRPr="003A32B2">
        <w:rPr>
          <w:rFonts w:asciiTheme="majorBidi" w:hAnsiTheme="majorBidi"/>
          <w:sz w:val="24"/>
          <w:szCs w:val="24"/>
        </w:rPr>
        <w:t>''</w:t>
      </w:r>
      <w:r w:rsidR="00F47BC7">
        <w:rPr>
          <w:rFonts w:asciiTheme="majorBidi" w:hAnsiTheme="majorBidi"/>
          <w:sz w:val="24"/>
          <w:szCs w:val="24"/>
        </w:rPr>
        <w:t xml:space="preserve">), </w:t>
      </w:r>
      <w:r w:rsidR="00520F0A">
        <w:rPr>
          <w:rFonts w:asciiTheme="majorBidi" w:hAnsiTheme="majorBidi" w:cstheme="majorBidi"/>
          <w:sz w:val="24"/>
          <w:szCs w:val="24"/>
        </w:rPr>
        <w:t>116.</w:t>
      </w:r>
      <w:r w:rsidR="003746EB">
        <w:rPr>
          <w:rFonts w:asciiTheme="majorBidi" w:hAnsiTheme="majorBidi" w:cstheme="majorBidi"/>
          <w:sz w:val="24"/>
          <w:szCs w:val="24"/>
        </w:rPr>
        <w:t>6</w:t>
      </w:r>
      <w:r w:rsidR="00520F0A">
        <w:rPr>
          <w:rFonts w:asciiTheme="majorBidi" w:hAnsiTheme="majorBidi" w:cstheme="majorBidi"/>
          <w:sz w:val="24"/>
          <w:szCs w:val="24"/>
        </w:rPr>
        <w:t xml:space="preserve"> (CN); </w:t>
      </w:r>
      <w:r w:rsidR="00F47BC7" w:rsidRPr="002217A6">
        <w:rPr>
          <w:rFonts w:asciiTheme="majorBidi" w:hAnsiTheme="majorBidi" w:cstheme="majorBidi"/>
          <w:sz w:val="24"/>
          <w:szCs w:val="24"/>
        </w:rPr>
        <w:t xml:space="preserve">EIMMS:  m/z </w:t>
      </w:r>
      <w:r w:rsidR="00F47BC7">
        <w:rPr>
          <w:rFonts w:asciiTheme="majorBidi" w:hAnsiTheme="majorBidi" w:cstheme="majorBidi"/>
          <w:sz w:val="24"/>
          <w:szCs w:val="24"/>
        </w:rPr>
        <w:t>633</w:t>
      </w:r>
      <w:r w:rsidR="00F47BC7" w:rsidRPr="00577674">
        <w:rPr>
          <w:rFonts w:asciiTheme="majorBidi" w:hAnsiTheme="majorBidi" w:cstheme="majorBidi"/>
          <w:sz w:val="24"/>
          <w:szCs w:val="24"/>
        </w:rPr>
        <w:t xml:space="preserve"> </w:t>
      </w:r>
      <w:r w:rsidR="00F47BC7">
        <w:rPr>
          <w:rFonts w:asciiTheme="majorBidi" w:hAnsiTheme="majorBidi" w:cstheme="majorBidi"/>
          <w:sz w:val="24"/>
          <w:szCs w:val="24"/>
        </w:rPr>
        <w:t>[</w:t>
      </w:r>
      <w:r w:rsidR="00F47BC7" w:rsidRPr="00577674">
        <w:rPr>
          <w:rFonts w:asciiTheme="majorBidi" w:hAnsiTheme="majorBidi" w:cstheme="majorBidi"/>
          <w:sz w:val="24"/>
          <w:szCs w:val="24"/>
        </w:rPr>
        <w:t>M</w:t>
      </w:r>
      <w:r w:rsidR="00F47BC7">
        <w:rPr>
          <w:rFonts w:asciiTheme="majorBidi" w:hAnsiTheme="majorBidi" w:cstheme="majorBidi"/>
          <w:sz w:val="24"/>
          <w:szCs w:val="24"/>
        </w:rPr>
        <w:t>]</w:t>
      </w:r>
      <w:r w:rsidR="00F47BC7" w:rsidRPr="00577674">
        <w:rPr>
          <w:rFonts w:asciiTheme="majorBidi" w:hAnsiTheme="majorBidi" w:cstheme="majorBidi"/>
          <w:sz w:val="24"/>
          <w:szCs w:val="24"/>
          <w:vertAlign w:val="superscript"/>
        </w:rPr>
        <w:t>+</w:t>
      </w:r>
      <w:r w:rsidR="00F47BC7">
        <w:rPr>
          <w:rFonts w:asciiTheme="majorBidi" w:hAnsiTheme="majorBidi" w:cstheme="majorBidi"/>
          <w:sz w:val="24"/>
          <w:szCs w:val="24"/>
        </w:rPr>
        <w:t xml:space="preserve"> (23 %); </w:t>
      </w:r>
      <w:r w:rsidR="00520F0A" w:rsidRPr="00577674">
        <w:rPr>
          <w:rFonts w:asciiTheme="majorBidi" w:hAnsiTheme="majorBidi" w:cstheme="majorBidi"/>
          <w:sz w:val="24"/>
          <w:szCs w:val="24"/>
        </w:rPr>
        <w:t xml:space="preserve">Analysis </w:t>
      </w:r>
      <w:proofErr w:type="spellStart"/>
      <w:r w:rsidR="00520F0A" w:rsidRPr="00577674">
        <w:rPr>
          <w:rFonts w:asciiTheme="majorBidi" w:hAnsiTheme="majorBidi" w:cstheme="majorBidi"/>
          <w:sz w:val="24"/>
          <w:szCs w:val="24"/>
        </w:rPr>
        <w:t>Calcd</w:t>
      </w:r>
      <w:proofErr w:type="spellEnd"/>
      <w:r w:rsidR="00520F0A" w:rsidRPr="00577674">
        <w:rPr>
          <w:rFonts w:asciiTheme="majorBidi" w:hAnsiTheme="majorBidi" w:cstheme="majorBidi"/>
          <w:sz w:val="24"/>
          <w:szCs w:val="24"/>
        </w:rPr>
        <w:t xml:space="preserve"> for C</w:t>
      </w:r>
      <w:r w:rsidR="00520F0A">
        <w:rPr>
          <w:rFonts w:asciiTheme="majorBidi" w:hAnsiTheme="majorBidi" w:cstheme="majorBidi"/>
          <w:sz w:val="24"/>
          <w:szCs w:val="24"/>
          <w:vertAlign w:val="subscript"/>
        </w:rPr>
        <w:t>32</w:t>
      </w:r>
      <w:r w:rsidR="00520F0A" w:rsidRPr="00577674">
        <w:rPr>
          <w:rFonts w:asciiTheme="majorBidi" w:hAnsiTheme="majorBidi" w:cstheme="majorBidi"/>
          <w:sz w:val="24"/>
          <w:szCs w:val="24"/>
        </w:rPr>
        <w:t>H</w:t>
      </w:r>
      <w:r w:rsidR="00520F0A">
        <w:rPr>
          <w:rFonts w:asciiTheme="majorBidi" w:hAnsiTheme="majorBidi" w:cstheme="majorBidi"/>
          <w:sz w:val="24"/>
          <w:szCs w:val="24"/>
          <w:vertAlign w:val="subscript"/>
        </w:rPr>
        <w:t>17</w:t>
      </w:r>
      <w:r w:rsidR="00520F0A" w:rsidRPr="00F26EC1">
        <w:rPr>
          <w:rFonts w:asciiTheme="majorBidi" w:hAnsiTheme="majorBidi" w:cstheme="majorBidi"/>
          <w:sz w:val="24"/>
          <w:szCs w:val="24"/>
        </w:rPr>
        <w:t>Cl</w:t>
      </w:r>
      <w:r w:rsidR="00520F0A" w:rsidRPr="00577674">
        <w:rPr>
          <w:rFonts w:asciiTheme="majorBidi" w:hAnsiTheme="majorBidi" w:cstheme="majorBidi"/>
          <w:sz w:val="24"/>
          <w:szCs w:val="24"/>
        </w:rPr>
        <w:t>N</w:t>
      </w:r>
      <w:r w:rsidR="00520F0A">
        <w:rPr>
          <w:rFonts w:asciiTheme="majorBidi" w:hAnsiTheme="majorBidi" w:cstheme="majorBidi"/>
          <w:sz w:val="24"/>
          <w:szCs w:val="24"/>
          <w:vertAlign w:val="subscript"/>
        </w:rPr>
        <w:t>6</w:t>
      </w:r>
      <w:r w:rsidR="00520F0A" w:rsidRPr="00577674">
        <w:rPr>
          <w:rFonts w:asciiTheme="majorBidi" w:hAnsiTheme="majorBidi" w:cstheme="majorBidi"/>
          <w:sz w:val="24"/>
          <w:szCs w:val="24"/>
        </w:rPr>
        <w:t>O</w:t>
      </w:r>
      <w:r w:rsidR="00520F0A">
        <w:rPr>
          <w:rFonts w:asciiTheme="majorBidi" w:hAnsiTheme="majorBidi" w:cstheme="majorBidi"/>
          <w:sz w:val="24"/>
          <w:szCs w:val="24"/>
          <w:vertAlign w:val="subscript"/>
        </w:rPr>
        <w:t>3</w:t>
      </w:r>
      <w:r w:rsidR="00520F0A" w:rsidRPr="00577674">
        <w:rPr>
          <w:rFonts w:asciiTheme="majorBidi" w:hAnsiTheme="majorBidi" w:cstheme="majorBidi"/>
          <w:sz w:val="24"/>
          <w:szCs w:val="24"/>
        </w:rPr>
        <w:t>S</w:t>
      </w:r>
      <w:r w:rsidR="00520F0A">
        <w:rPr>
          <w:rFonts w:asciiTheme="majorBidi" w:hAnsiTheme="majorBidi" w:cstheme="majorBidi"/>
          <w:sz w:val="24"/>
          <w:szCs w:val="24"/>
          <w:vertAlign w:val="subscript"/>
        </w:rPr>
        <w:t>2</w:t>
      </w:r>
      <w:r w:rsidR="00F47BC7">
        <w:rPr>
          <w:rFonts w:asciiTheme="majorBidi" w:hAnsiTheme="majorBidi" w:cstheme="majorBidi"/>
          <w:sz w:val="24"/>
          <w:szCs w:val="24"/>
        </w:rPr>
        <w:t xml:space="preserve"> (633.10): </w:t>
      </w:r>
      <w:r w:rsidR="00520F0A" w:rsidRPr="00577674">
        <w:rPr>
          <w:rFonts w:asciiTheme="majorBidi" w:hAnsiTheme="majorBidi" w:cstheme="majorBidi"/>
          <w:sz w:val="24"/>
          <w:szCs w:val="24"/>
        </w:rPr>
        <w:t xml:space="preserve">C, </w:t>
      </w:r>
      <w:r w:rsidR="00520F0A">
        <w:rPr>
          <w:rFonts w:asciiTheme="majorBidi" w:hAnsiTheme="majorBidi" w:cstheme="majorBidi"/>
          <w:sz w:val="24"/>
          <w:szCs w:val="24"/>
        </w:rPr>
        <w:t>60.71</w:t>
      </w:r>
      <w:r w:rsidR="00520F0A" w:rsidRPr="00577674">
        <w:rPr>
          <w:rFonts w:asciiTheme="majorBidi" w:hAnsiTheme="majorBidi" w:cstheme="majorBidi"/>
          <w:sz w:val="24"/>
          <w:szCs w:val="24"/>
        </w:rPr>
        <w:t xml:space="preserve">; H, </w:t>
      </w:r>
      <w:r w:rsidR="00520F0A">
        <w:rPr>
          <w:rFonts w:asciiTheme="majorBidi" w:hAnsiTheme="majorBidi" w:cstheme="majorBidi"/>
          <w:sz w:val="24"/>
          <w:szCs w:val="24"/>
        </w:rPr>
        <w:t>2.71</w:t>
      </w:r>
      <w:r w:rsidR="00520F0A" w:rsidRPr="00577674">
        <w:rPr>
          <w:rFonts w:asciiTheme="majorBidi" w:hAnsiTheme="majorBidi" w:cstheme="majorBidi"/>
          <w:sz w:val="24"/>
          <w:szCs w:val="24"/>
        </w:rPr>
        <w:t xml:space="preserve">; N, </w:t>
      </w:r>
      <w:r w:rsidR="00520F0A">
        <w:rPr>
          <w:rFonts w:asciiTheme="majorBidi" w:hAnsiTheme="majorBidi" w:cstheme="majorBidi"/>
          <w:sz w:val="24"/>
          <w:szCs w:val="24"/>
        </w:rPr>
        <w:t>13.27</w:t>
      </w:r>
      <w:r w:rsidR="00520F0A" w:rsidRPr="00577674">
        <w:rPr>
          <w:rFonts w:asciiTheme="majorBidi" w:hAnsiTheme="majorBidi" w:cstheme="majorBidi"/>
          <w:sz w:val="24"/>
          <w:szCs w:val="24"/>
        </w:rPr>
        <w:t xml:space="preserve">; S, </w:t>
      </w:r>
      <w:r w:rsidR="00520F0A">
        <w:rPr>
          <w:rFonts w:asciiTheme="majorBidi" w:hAnsiTheme="majorBidi" w:cstheme="majorBidi"/>
          <w:sz w:val="24"/>
          <w:szCs w:val="24"/>
        </w:rPr>
        <w:t>10.13</w:t>
      </w:r>
      <w:r w:rsidR="00520F0A" w:rsidRPr="00577674">
        <w:rPr>
          <w:rFonts w:asciiTheme="majorBidi" w:hAnsiTheme="majorBidi" w:cstheme="majorBidi"/>
          <w:sz w:val="24"/>
          <w:szCs w:val="24"/>
        </w:rPr>
        <w:t xml:space="preserve"> %. Found: C, </w:t>
      </w:r>
      <w:r w:rsidR="00520F0A">
        <w:rPr>
          <w:rFonts w:asciiTheme="majorBidi" w:hAnsiTheme="majorBidi" w:cstheme="majorBidi"/>
          <w:sz w:val="24"/>
          <w:szCs w:val="24"/>
        </w:rPr>
        <w:t>60.</w:t>
      </w:r>
      <w:r w:rsidR="003746EB">
        <w:rPr>
          <w:rFonts w:asciiTheme="majorBidi" w:hAnsiTheme="majorBidi" w:cstheme="majorBidi"/>
          <w:sz w:val="24"/>
          <w:szCs w:val="24"/>
        </w:rPr>
        <w:t>92</w:t>
      </w:r>
      <w:r w:rsidR="00520F0A" w:rsidRPr="00577674">
        <w:rPr>
          <w:rFonts w:asciiTheme="majorBidi" w:hAnsiTheme="majorBidi" w:cstheme="majorBidi"/>
          <w:sz w:val="24"/>
          <w:szCs w:val="24"/>
        </w:rPr>
        <w:t xml:space="preserve">; H, </w:t>
      </w:r>
      <w:r w:rsidR="00520F0A">
        <w:rPr>
          <w:rFonts w:asciiTheme="majorBidi" w:hAnsiTheme="majorBidi" w:cstheme="majorBidi"/>
          <w:sz w:val="24"/>
          <w:szCs w:val="24"/>
        </w:rPr>
        <w:t>2.</w:t>
      </w:r>
      <w:r w:rsidR="003746EB">
        <w:rPr>
          <w:rFonts w:asciiTheme="majorBidi" w:hAnsiTheme="majorBidi" w:cstheme="majorBidi"/>
          <w:sz w:val="24"/>
          <w:szCs w:val="24"/>
        </w:rPr>
        <w:t>94</w:t>
      </w:r>
      <w:r w:rsidR="00520F0A" w:rsidRPr="00577674">
        <w:rPr>
          <w:rFonts w:asciiTheme="majorBidi" w:hAnsiTheme="majorBidi" w:cstheme="majorBidi"/>
          <w:sz w:val="24"/>
          <w:szCs w:val="24"/>
        </w:rPr>
        <w:t xml:space="preserve">; N, </w:t>
      </w:r>
      <w:r w:rsidR="00520F0A">
        <w:rPr>
          <w:rFonts w:asciiTheme="majorBidi" w:hAnsiTheme="majorBidi" w:cstheme="majorBidi"/>
          <w:sz w:val="24"/>
          <w:szCs w:val="24"/>
        </w:rPr>
        <w:t>13.</w:t>
      </w:r>
      <w:r w:rsidR="008E282B">
        <w:rPr>
          <w:rFonts w:asciiTheme="majorBidi" w:hAnsiTheme="majorBidi" w:cstheme="majorBidi"/>
          <w:sz w:val="24"/>
          <w:szCs w:val="24"/>
        </w:rPr>
        <w:t>4</w:t>
      </w:r>
      <w:r w:rsidR="003746EB">
        <w:rPr>
          <w:rFonts w:asciiTheme="majorBidi" w:hAnsiTheme="majorBidi" w:cstheme="majorBidi"/>
          <w:sz w:val="24"/>
          <w:szCs w:val="24"/>
        </w:rPr>
        <w:t>0</w:t>
      </w:r>
      <w:r w:rsidR="00520F0A" w:rsidRPr="00577674">
        <w:rPr>
          <w:rFonts w:asciiTheme="majorBidi" w:hAnsiTheme="majorBidi" w:cstheme="majorBidi"/>
          <w:sz w:val="24"/>
          <w:szCs w:val="24"/>
        </w:rPr>
        <w:t xml:space="preserve">; S, </w:t>
      </w:r>
      <w:r w:rsidR="00520F0A">
        <w:rPr>
          <w:rFonts w:asciiTheme="majorBidi" w:hAnsiTheme="majorBidi" w:cstheme="majorBidi"/>
          <w:sz w:val="24"/>
          <w:szCs w:val="24"/>
        </w:rPr>
        <w:t>10.</w:t>
      </w:r>
      <w:r w:rsidR="003746EB">
        <w:rPr>
          <w:rFonts w:asciiTheme="majorBidi" w:hAnsiTheme="majorBidi" w:cstheme="majorBidi"/>
          <w:sz w:val="24"/>
          <w:szCs w:val="24"/>
        </w:rPr>
        <w:t>45</w:t>
      </w:r>
      <w:r w:rsidR="00520F0A" w:rsidRPr="00577674">
        <w:rPr>
          <w:rFonts w:asciiTheme="majorBidi" w:hAnsiTheme="majorBidi" w:cstheme="majorBidi"/>
          <w:sz w:val="24"/>
          <w:szCs w:val="24"/>
        </w:rPr>
        <w:t xml:space="preserve"> %</w:t>
      </w:r>
      <w:r w:rsidR="00520F0A">
        <w:rPr>
          <w:rFonts w:asciiTheme="majorBidi" w:hAnsiTheme="majorBidi" w:cstheme="majorBidi"/>
          <w:sz w:val="24"/>
          <w:szCs w:val="24"/>
        </w:rPr>
        <w:t>.</w:t>
      </w:r>
      <w:r w:rsidR="003027CF" w:rsidRPr="003027CF">
        <w:t xml:space="preserve"> </w:t>
      </w:r>
    </w:p>
    <w:p w:rsidR="00646DE8" w:rsidRDefault="003837AB" w:rsidP="00A061A3">
      <w:pPr>
        <w:spacing w:line="360" w:lineRule="auto"/>
        <w:rPr>
          <w:rFonts w:asciiTheme="majorBidi" w:hAnsiTheme="majorBidi" w:cstheme="majorBidi"/>
          <w:sz w:val="24"/>
          <w:szCs w:val="24"/>
        </w:rPr>
      </w:pPr>
      <w:r w:rsidRPr="00646DE8">
        <w:rPr>
          <w:rFonts w:asciiTheme="majorBidi" w:hAnsiTheme="majorBidi" w:cstheme="majorBidi"/>
          <w:b/>
          <w:bCs/>
          <w:sz w:val="24"/>
          <w:szCs w:val="24"/>
        </w:rPr>
        <w:t>N-(6-Cyano-2-(2-oxo-2H-chromen-3-yl</w:t>
      </w:r>
      <w:proofErr w:type="gramStart"/>
      <w:r w:rsidRPr="00646DE8">
        <w:rPr>
          <w:rFonts w:asciiTheme="majorBidi" w:hAnsiTheme="majorBidi" w:cstheme="majorBidi"/>
          <w:b/>
          <w:bCs/>
          <w:sz w:val="24"/>
          <w:szCs w:val="24"/>
        </w:rPr>
        <w:t>)thieno</w:t>
      </w:r>
      <w:proofErr w:type="gramEnd"/>
      <w:r w:rsidRPr="00646DE8">
        <w:rPr>
          <w:rFonts w:asciiTheme="majorBidi" w:hAnsiTheme="majorBidi" w:cstheme="majorBidi"/>
          <w:b/>
          <w:bCs/>
          <w:sz w:val="24"/>
          <w:szCs w:val="24"/>
        </w:rPr>
        <w:t xml:space="preserve">[3,2-d]thiazol-5-yl)-3-imino-2-(4-methoxyphenyl)-5-phenyl-2,3-dihydropyridazine-4-carboxamide </w:t>
      </w:r>
      <w:r w:rsidR="00520F0A" w:rsidRPr="00646DE8">
        <w:rPr>
          <w:rFonts w:asciiTheme="majorBidi" w:hAnsiTheme="majorBidi" w:cstheme="majorBidi"/>
          <w:b/>
          <w:bCs/>
          <w:sz w:val="24"/>
          <w:szCs w:val="24"/>
        </w:rPr>
        <w:t>(1</w:t>
      </w:r>
      <w:r w:rsidRPr="00646DE8">
        <w:rPr>
          <w:rFonts w:asciiTheme="majorBidi" w:hAnsiTheme="majorBidi" w:cstheme="majorBidi"/>
          <w:b/>
          <w:bCs/>
          <w:sz w:val="24"/>
          <w:szCs w:val="24"/>
        </w:rPr>
        <w:t>8</w:t>
      </w:r>
      <w:r w:rsidR="00520F0A" w:rsidRPr="00646DE8">
        <w:rPr>
          <w:rFonts w:asciiTheme="majorBidi" w:hAnsiTheme="majorBidi" w:cstheme="majorBidi"/>
          <w:b/>
          <w:bCs/>
          <w:sz w:val="24"/>
          <w:szCs w:val="24"/>
        </w:rPr>
        <w:t>c)</w:t>
      </w:r>
      <w:r w:rsidR="00A061A3" w:rsidRPr="00646DE8">
        <w:rPr>
          <w:rFonts w:asciiTheme="majorBidi" w:hAnsiTheme="majorBidi" w:cstheme="majorBidi"/>
          <w:b/>
          <w:bCs/>
          <w:sz w:val="24"/>
          <w:szCs w:val="24"/>
        </w:rPr>
        <w:t xml:space="preserve"> </w:t>
      </w:r>
    </w:p>
    <w:p w:rsidR="00646DE8" w:rsidRPr="00C31735" w:rsidRDefault="00520F0A" w:rsidP="00C31735">
      <w:pPr>
        <w:spacing w:line="360" w:lineRule="auto"/>
        <w:rPr>
          <w:rFonts w:asciiTheme="majorBidi" w:hAnsiTheme="majorBidi" w:cstheme="majorBidi"/>
          <w:sz w:val="24"/>
          <w:szCs w:val="24"/>
        </w:rPr>
      </w:pPr>
      <w:r>
        <w:rPr>
          <w:rFonts w:asciiTheme="majorBidi" w:hAnsiTheme="majorBidi" w:cstheme="majorBidi"/>
          <w:sz w:val="24"/>
          <w:szCs w:val="24"/>
        </w:rPr>
        <w:t>Yellow</w:t>
      </w:r>
      <w:r w:rsidRPr="00577674">
        <w:rPr>
          <w:rFonts w:asciiTheme="majorBidi" w:hAnsiTheme="majorBidi" w:cstheme="majorBidi"/>
          <w:sz w:val="24"/>
          <w:szCs w:val="24"/>
        </w:rPr>
        <w:t xml:space="preserve"> crystals </w:t>
      </w:r>
      <w:r w:rsidR="00A061A3">
        <w:rPr>
          <w:rFonts w:asciiTheme="majorBidi" w:hAnsiTheme="majorBidi" w:cstheme="majorBidi"/>
          <w:sz w:val="24"/>
          <w:szCs w:val="24"/>
        </w:rPr>
        <w:t>(</w:t>
      </w:r>
      <w:r>
        <w:rPr>
          <w:rFonts w:asciiTheme="majorBidi" w:hAnsiTheme="majorBidi" w:cstheme="majorBidi"/>
          <w:sz w:val="24"/>
          <w:szCs w:val="24"/>
        </w:rPr>
        <w:t>1,4-dioxane</w:t>
      </w:r>
      <w:r w:rsidR="00A061A3">
        <w:rPr>
          <w:rFonts w:asciiTheme="majorBidi" w:hAnsiTheme="majorBidi" w:cstheme="majorBidi"/>
          <w:sz w:val="24"/>
          <w:szCs w:val="24"/>
        </w:rPr>
        <w:t xml:space="preserve">), yield 73 % (4.58 g), </w:t>
      </w:r>
      <w:r w:rsidRPr="00577674">
        <w:rPr>
          <w:rFonts w:asciiTheme="majorBidi" w:hAnsiTheme="majorBidi" w:cstheme="majorBidi"/>
          <w:sz w:val="24"/>
          <w:szCs w:val="24"/>
        </w:rPr>
        <w:t xml:space="preserve"> mp </w:t>
      </w:r>
      <w:r w:rsidR="0052228E">
        <w:rPr>
          <w:rFonts w:asciiTheme="majorBidi" w:hAnsiTheme="majorBidi" w:cstheme="majorBidi"/>
          <w:sz w:val="24"/>
          <w:szCs w:val="24"/>
        </w:rPr>
        <w:t>192</w:t>
      </w:r>
      <w:r w:rsidRPr="00577674">
        <w:rPr>
          <w:rFonts w:asciiTheme="majorBidi" w:hAnsiTheme="majorBidi" w:cstheme="majorBidi"/>
          <w:sz w:val="24"/>
          <w:szCs w:val="24"/>
        </w:rPr>
        <w:t>-</w:t>
      </w:r>
      <w:r w:rsidR="0052228E">
        <w:rPr>
          <w:rFonts w:asciiTheme="majorBidi" w:hAnsiTheme="majorBidi" w:cstheme="majorBidi"/>
          <w:sz w:val="24"/>
          <w:szCs w:val="24"/>
        </w:rPr>
        <w:t>196</w:t>
      </w:r>
      <w:r w:rsidRPr="00577674">
        <w:rPr>
          <w:rFonts w:asciiTheme="majorBidi" w:hAnsiTheme="majorBidi" w:cstheme="majorBidi"/>
          <w:sz w:val="24"/>
          <w:szCs w:val="24"/>
        </w:rPr>
        <w:t xml:space="preserve"> °C;    </w:t>
      </w:r>
      <w:r w:rsidR="00A061A3" w:rsidRPr="005B378E">
        <w:rPr>
          <w:rFonts w:asciiTheme="majorBidi" w:hAnsiTheme="majorBidi"/>
          <w:sz w:val="24"/>
          <w:szCs w:val="24"/>
        </w:rPr>
        <w:t>IR  (</w:t>
      </w:r>
      <w:proofErr w:type="spellStart"/>
      <w:r w:rsidR="00A061A3" w:rsidRPr="005B378E">
        <w:rPr>
          <w:rFonts w:asciiTheme="majorBidi" w:hAnsiTheme="majorBidi"/>
          <w:sz w:val="24"/>
          <w:szCs w:val="24"/>
        </w:rPr>
        <w:t>KBr</w:t>
      </w:r>
      <w:proofErr w:type="spellEnd"/>
      <w:r w:rsidR="00A061A3" w:rsidRPr="005B378E">
        <w:rPr>
          <w:rFonts w:asciiTheme="majorBidi" w:hAnsiTheme="majorBidi"/>
          <w:sz w:val="24"/>
          <w:szCs w:val="24"/>
        </w:rPr>
        <w:t xml:space="preserve">) </w:t>
      </w:r>
      <w:proofErr w:type="spellStart"/>
      <w:r w:rsidR="00A061A3" w:rsidRPr="005B378E">
        <w:rPr>
          <w:rFonts w:asciiTheme="majorBidi" w:hAnsiTheme="majorBidi"/>
          <w:sz w:val="24"/>
          <w:szCs w:val="24"/>
        </w:rPr>
        <w:t>νmax</w:t>
      </w:r>
      <w:proofErr w:type="spellEnd"/>
      <w:r w:rsidR="00A061A3">
        <w:rPr>
          <w:rFonts w:asciiTheme="majorBidi" w:hAnsiTheme="majorBidi" w:cstheme="majorBidi"/>
          <w:sz w:val="24"/>
          <w:szCs w:val="24"/>
        </w:rPr>
        <w:t xml:space="preserve"> </w:t>
      </w:r>
      <w:r>
        <w:rPr>
          <w:rFonts w:asciiTheme="majorBidi" w:hAnsiTheme="majorBidi" w:cstheme="majorBidi"/>
          <w:sz w:val="24"/>
          <w:szCs w:val="24"/>
        </w:rPr>
        <w:t>34</w:t>
      </w:r>
      <w:r w:rsidR="0052228E">
        <w:rPr>
          <w:rFonts w:asciiTheme="majorBidi" w:hAnsiTheme="majorBidi" w:cstheme="majorBidi"/>
          <w:sz w:val="24"/>
          <w:szCs w:val="24"/>
        </w:rPr>
        <w:t>79</w:t>
      </w:r>
      <w:r>
        <w:rPr>
          <w:rFonts w:asciiTheme="majorBidi" w:hAnsiTheme="majorBidi" w:cstheme="majorBidi"/>
          <w:sz w:val="24"/>
          <w:szCs w:val="24"/>
        </w:rPr>
        <w:t>-</w:t>
      </w:r>
      <w:r w:rsidR="00160083" w:rsidRPr="00160083">
        <w:t xml:space="preserve"> </w:t>
      </w:r>
      <w:r>
        <w:rPr>
          <w:rFonts w:asciiTheme="majorBidi" w:hAnsiTheme="majorBidi" w:cstheme="majorBidi"/>
          <w:sz w:val="24"/>
          <w:szCs w:val="24"/>
        </w:rPr>
        <w:t>332</w:t>
      </w:r>
      <w:r w:rsidR="0052228E">
        <w:rPr>
          <w:rFonts w:asciiTheme="majorBidi" w:hAnsiTheme="majorBidi" w:cstheme="majorBidi"/>
          <w:sz w:val="24"/>
          <w:szCs w:val="24"/>
        </w:rPr>
        <w:t>0</w:t>
      </w:r>
      <w:r w:rsidR="00A061A3">
        <w:rPr>
          <w:rFonts w:asciiTheme="majorBidi" w:hAnsiTheme="majorBidi" w:cstheme="majorBidi"/>
          <w:sz w:val="24"/>
          <w:szCs w:val="24"/>
        </w:rPr>
        <w:t xml:space="preserve">, </w:t>
      </w:r>
      <w:r w:rsidRPr="00577674">
        <w:rPr>
          <w:rFonts w:asciiTheme="majorBidi" w:hAnsiTheme="majorBidi" w:cstheme="majorBidi"/>
          <w:sz w:val="24"/>
          <w:szCs w:val="24"/>
        </w:rPr>
        <w:t>305</w:t>
      </w:r>
      <w:r w:rsidR="0052228E">
        <w:rPr>
          <w:rFonts w:asciiTheme="majorBidi" w:hAnsiTheme="majorBidi" w:cstheme="majorBidi"/>
          <w:sz w:val="24"/>
          <w:szCs w:val="24"/>
        </w:rPr>
        <w:t>6</w:t>
      </w:r>
      <w:r w:rsidR="00A061A3">
        <w:rPr>
          <w:rFonts w:asciiTheme="majorBidi" w:hAnsiTheme="majorBidi" w:cstheme="majorBidi"/>
          <w:sz w:val="24"/>
          <w:szCs w:val="24"/>
        </w:rPr>
        <w:t>,</w:t>
      </w:r>
      <w:r>
        <w:rPr>
          <w:rFonts w:asciiTheme="majorBidi" w:hAnsiTheme="majorBidi" w:cstheme="majorBidi"/>
          <w:sz w:val="24"/>
          <w:szCs w:val="24"/>
        </w:rPr>
        <w:t xml:space="preserve">  222</w:t>
      </w:r>
      <w:r w:rsidR="0052228E">
        <w:rPr>
          <w:rFonts w:asciiTheme="majorBidi" w:hAnsiTheme="majorBidi" w:cstheme="majorBidi"/>
          <w:sz w:val="24"/>
          <w:szCs w:val="24"/>
        </w:rPr>
        <w:t>0</w:t>
      </w:r>
      <w:r w:rsidR="00A061A3">
        <w:rPr>
          <w:rFonts w:asciiTheme="majorBidi" w:hAnsiTheme="majorBidi" w:cstheme="majorBidi"/>
          <w:sz w:val="24"/>
          <w:szCs w:val="24"/>
        </w:rPr>
        <w:t xml:space="preserve">, </w:t>
      </w:r>
      <w:r w:rsidRPr="00577674">
        <w:rPr>
          <w:rFonts w:asciiTheme="majorBidi" w:hAnsiTheme="majorBidi" w:cstheme="majorBidi"/>
          <w:sz w:val="24"/>
          <w:szCs w:val="24"/>
        </w:rPr>
        <w:t>16</w:t>
      </w:r>
      <w:r w:rsidR="0052228E">
        <w:rPr>
          <w:rFonts w:asciiTheme="majorBidi" w:hAnsiTheme="majorBidi" w:cstheme="majorBidi"/>
          <w:sz w:val="24"/>
          <w:szCs w:val="24"/>
        </w:rPr>
        <w:t>87</w:t>
      </w:r>
      <w:r>
        <w:rPr>
          <w:rFonts w:asciiTheme="majorBidi" w:hAnsiTheme="majorBidi" w:cstheme="majorBidi"/>
          <w:sz w:val="24"/>
          <w:szCs w:val="24"/>
        </w:rPr>
        <w:t>, 169</w:t>
      </w:r>
      <w:r w:rsidR="0052228E">
        <w:rPr>
          <w:rFonts w:asciiTheme="majorBidi" w:hAnsiTheme="majorBidi" w:cstheme="majorBidi"/>
          <w:sz w:val="24"/>
          <w:szCs w:val="24"/>
        </w:rPr>
        <w:t>1</w:t>
      </w:r>
      <w:r w:rsidR="00A061A3">
        <w:rPr>
          <w:rFonts w:asciiTheme="majorBidi" w:hAnsiTheme="majorBidi" w:cstheme="majorBidi"/>
          <w:sz w:val="24"/>
          <w:szCs w:val="24"/>
        </w:rPr>
        <w:t xml:space="preserve">, </w:t>
      </w:r>
      <w:r>
        <w:rPr>
          <w:rFonts w:asciiTheme="majorBidi" w:hAnsiTheme="majorBidi" w:cstheme="majorBidi"/>
          <w:sz w:val="24"/>
          <w:szCs w:val="24"/>
        </w:rPr>
        <w:t>16</w:t>
      </w:r>
      <w:r w:rsidR="0052228E">
        <w:rPr>
          <w:rFonts w:asciiTheme="majorBidi" w:hAnsiTheme="majorBidi" w:cstheme="majorBidi"/>
          <w:sz w:val="24"/>
          <w:szCs w:val="24"/>
        </w:rPr>
        <w:t>37</w:t>
      </w:r>
      <w:r w:rsidR="00A061A3">
        <w:rPr>
          <w:rFonts w:asciiTheme="majorBidi" w:hAnsiTheme="majorBidi" w:cstheme="majorBidi"/>
          <w:sz w:val="24"/>
          <w:szCs w:val="24"/>
        </w:rPr>
        <w:t xml:space="preserve">, </w:t>
      </w:r>
      <w:r w:rsidRPr="00577674">
        <w:rPr>
          <w:rFonts w:asciiTheme="majorBidi" w:hAnsiTheme="majorBidi" w:cstheme="majorBidi"/>
          <w:sz w:val="24"/>
          <w:szCs w:val="24"/>
        </w:rPr>
        <w:t>16</w:t>
      </w:r>
      <w:r>
        <w:rPr>
          <w:rFonts w:asciiTheme="majorBidi" w:hAnsiTheme="majorBidi" w:cstheme="majorBidi"/>
          <w:sz w:val="24"/>
          <w:szCs w:val="24"/>
        </w:rPr>
        <w:t>3</w:t>
      </w:r>
      <w:r w:rsidR="0052228E">
        <w:rPr>
          <w:rFonts w:asciiTheme="majorBidi" w:hAnsiTheme="majorBidi" w:cstheme="majorBidi"/>
          <w:sz w:val="24"/>
          <w:szCs w:val="24"/>
        </w:rPr>
        <w:t>0</w:t>
      </w:r>
      <w:r w:rsidRPr="00577674">
        <w:rPr>
          <w:rFonts w:asciiTheme="majorBidi" w:hAnsiTheme="majorBidi" w:cstheme="majorBidi"/>
          <w:sz w:val="24"/>
          <w:szCs w:val="24"/>
        </w:rPr>
        <w:t xml:space="preserve"> </w:t>
      </w:r>
      <w:r w:rsidR="00A061A3">
        <w:rPr>
          <w:rFonts w:asciiTheme="majorBidi" w:hAnsiTheme="majorBidi" w:cstheme="majorBidi"/>
          <w:sz w:val="24"/>
          <w:szCs w:val="24"/>
        </w:rPr>
        <w:t>cm</w:t>
      </w:r>
      <w:r w:rsidR="00A061A3" w:rsidRPr="00A061A3">
        <w:rPr>
          <w:rFonts w:asciiTheme="majorBidi" w:hAnsiTheme="majorBidi" w:cstheme="majorBidi"/>
          <w:sz w:val="24"/>
          <w:szCs w:val="24"/>
          <w:vertAlign w:val="superscript"/>
        </w:rPr>
        <w:t>-1</w:t>
      </w:r>
      <w:r w:rsidR="00A061A3">
        <w:rPr>
          <w:rFonts w:asciiTheme="majorBidi" w:hAnsiTheme="majorBidi" w:cstheme="majorBidi"/>
          <w:sz w:val="24"/>
          <w:szCs w:val="24"/>
        </w:rPr>
        <w:t xml:space="preserve">; </w:t>
      </w:r>
      <w:r w:rsidR="00A061A3" w:rsidRPr="00E706F0">
        <w:rPr>
          <w:rFonts w:asciiTheme="majorBidi" w:hAnsiTheme="majorBidi"/>
          <w:sz w:val="24"/>
          <w:szCs w:val="24"/>
          <w:vertAlign w:val="superscript"/>
        </w:rPr>
        <w:t>1</w:t>
      </w:r>
      <w:r w:rsidR="00A061A3" w:rsidRPr="00E706F0">
        <w:rPr>
          <w:rFonts w:asciiTheme="majorBidi" w:hAnsiTheme="majorBidi"/>
          <w:sz w:val="24"/>
          <w:szCs w:val="24"/>
        </w:rPr>
        <w:t>H NMR (DMSO-d</w:t>
      </w:r>
      <w:r w:rsidR="00A061A3" w:rsidRPr="00E706F0">
        <w:rPr>
          <w:rFonts w:asciiTheme="majorBidi" w:hAnsiTheme="majorBidi"/>
          <w:sz w:val="24"/>
          <w:szCs w:val="24"/>
          <w:vertAlign w:val="subscript"/>
        </w:rPr>
        <w:t>6</w:t>
      </w:r>
      <w:r w:rsidR="00A061A3" w:rsidRPr="00E706F0">
        <w:rPr>
          <w:rFonts w:asciiTheme="majorBidi" w:hAnsiTheme="majorBidi"/>
          <w:sz w:val="24"/>
          <w:szCs w:val="24"/>
        </w:rPr>
        <w:t>, 200 MHz):</w:t>
      </w:r>
      <w:r w:rsidR="00A061A3" w:rsidRPr="00E706F0">
        <w:rPr>
          <w:rFonts w:ascii="Symbol" w:hAnsi="Symbol"/>
          <w:sz w:val="24"/>
          <w:szCs w:val="24"/>
        </w:rPr>
        <w:t></w:t>
      </w:r>
      <w:r w:rsidR="00A061A3" w:rsidRPr="00E706F0">
        <w:rPr>
          <w:rFonts w:ascii="Symbol" w:hAnsi="Symbol"/>
          <w:sz w:val="24"/>
          <w:szCs w:val="24"/>
        </w:rPr>
        <w:t></w:t>
      </w:r>
      <w:r w:rsidR="00A061A3" w:rsidRPr="00E706F0">
        <w:rPr>
          <w:rFonts w:asciiTheme="majorBidi" w:hAnsiTheme="majorBidi"/>
          <w:sz w:val="24"/>
          <w:szCs w:val="24"/>
        </w:rPr>
        <w:t xml:space="preserve"> =</w:t>
      </w:r>
      <w:r w:rsidR="00A061A3">
        <w:rPr>
          <w:rFonts w:asciiTheme="majorBidi" w:hAnsiTheme="majorBidi"/>
          <w:sz w:val="24"/>
          <w:szCs w:val="24"/>
        </w:rPr>
        <w:t xml:space="preserve"> </w:t>
      </w:r>
      <w:r w:rsidR="00A061A3">
        <w:rPr>
          <w:rFonts w:asciiTheme="majorBidi" w:hAnsiTheme="majorBidi" w:cstheme="majorBidi"/>
          <w:sz w:val="24"/>
          <w:szCs w:val="24"/>
        </w:rPr>
        <w:t>10.26, 8.31 (2H, 2s, 2NH, D</w:t>
      </w:r>
      <w:r w:rsidR="00A061A3" w:rsidRPr="008F61C2">
        <w:rPr>
          <w:rFonts w:asciiTheme="majorBidi" w:hAnsiTheme="majorBidi" w:cstheme="majorBidi"/>
          <w:sz w:val="24"/>
          <w:szCs w:val="24"/>
          <w:vertAlign w:val="subscript"/>
        </w:rPr>
        <w:t>2</w:t>
      </w:r>
      <w:r w:rsidR="00A061A3">
        <w:rPr>
          <w:rFonts w:asciiTheme="majorBidi" w:hAnsiTheme="majorBidi" w:cstheme="majorBidi"/>
          <w:sz w:val="24"/>
          <w:szCs w:val="24"/>
        </w:rPr>
        <w:t xml:space="preserve">O exchangeable), </w:t>
      </w:r>
      <w:r w:rsidR="00A061A3" w:rsidRPr="00577674">
        <w:rPr>
          <w:rFonts w:asciiTheme="majorBidi" w:hAnsiTheme="majorBidi" w:cstheme="majorBidi"/>
          <w:sz w:val="24"/>
          <w:szCs w:val="24"/>
        </w:rPr>
        <w:t>7.</w:t>
      </w:r>
      <w:r w:rsidR="00A061A3">
        <w:rPr>
          <w:rFonts w:asciiTheme="majorBidi" w:hAnsiTheme="majorBidi" w:cstheme="majorBidi"/>
          <w:sz w:val="24"/>
          <w:szCs w:val="24"/>
        </w:rPr>
        <w:t>23</w:t>
      </w:r>
      <w:r w:rsidR="00A061A3" w:rsidRPr="00577674">
        <w:rPr>
          <w:rFonts w:asciiTheme="majorBidi" w:hAnsiTheme="majorBidi" w:cstheme="majorBidi"/>
          <w:sz w:val="24"/>
          <w:szCs w:val="24"/>
        </w:rPr>
        <w:t>-7.</w:t>
      </w:r>
      <w:r w:rsidR="00A061A3">
        <w:rPr>
          <w:rFonts w:asciiTheme="majorBidi" w:hAnsiTheme="majorBidi" w:cstheme="majorBidi"/>
          <w:sz w:val="24"/>
          <w:szCs w:val="24"/>
        </w:rPr>
        <w:t xml:space="preserve">45 </w:t>
      </w:r>
      <w:r w:rsidR="00A061A3" w:rsidRPr="00577674">
        <w:rPr>
          <w:rFonts w:asciiTheme="majorBidi" w:hAnsiTheme="majorBidi" w:cstheme="majorBidi"/>
          <w:sz w:val="24"/>
          <w:szCs w:val="24"/>
        </w:rPr>
        <w:t xml:space="preserve"> (</w:t>
      </w:r>
      <w:r w:rsidR="00A061A3">
        <w:rPr>
          <w:rFonts w:asciiTheme="majorBidi" w:hAnsiTheme="majorBidi" w:cstheme="majorBidi"/>
          <w:sz w:val="24"/>
          <w:szCs w:val="24"/>
        </w:rPr>
        <w:t>13</w:t>
      </w:r>
      <w:r w:rsidR="00A061A3" w:rsidRPr="00577674">
        <w:rPr>
          <w:rFonts w:asciiTheme="majorBidi" w:hAnsiTheme="majorBidi" w:cstheme="majorBidi"/>
          <w:sz w:val="24"/>
          <w:szCs w:val="24"/>
        </w:rPr>
        <w:t xml:space="preserve">H, m, </w:t>
      </w:r>
      <w:r w:rsidR="00A061A3">
        <w:rPr>
          <w:rFonts w:asciiTheme="majorBidi" w:hAnsiTheme="majorBidi" w:cstheme="majorBidi"/>
          <w:sz w:val="24"/>
          <w:szCs w:val="24"/>
        </w:rPr>
        <w:t xml:space="preserve"> 3Bz</w:t>
      </w:r>
      <w:r w:rsidR="00A061A3" w:rsidRPr="00577674">
        <w:rPr>
          <w:rFonts w:asciiTheme="majorBidi" w:hAnsiTheme="majorBidi" w:cstheme="majorBidi"/>
          <w:sz w:val="24"/>
          <w:szCs w:val="24"/>
        </w:rPr>
        <w:t>)</w:t>
      </w:r>
      <w:r w:rsidR="00A061A3">
        <w:rPr>
          <w:rFonts w:asciiTheme="majorBidi" w:hAnsiTheme="majorBidi" w:cstheme="majorBidi"/>
          <w:sz w:val="24"/>
          <w:szCs w:val="24"/>
        </w:rPr>
        <w:t>, 7.03 (1H, s, H-3</w:t>
      </w:r>
      <w:r w:rsidR="00A061A3" w:rsidRPr="003A32B2">
        <w:rPr>
          <w:rFonts w:asciiTheme="majorBidi" w:hAnsiTheme="majorBidi"/>
          <w:sz w:val="24"/>
          <w:szCs w:val="24"/>
        </w:rPr>
        <w:t>''</w:t>
      </w:r>
      <w:r w:rsidR="00A061A3">
        <w:rPr>
          <w:rFonts w:asciiTheme="majorBidi" w:hAnsiTheme="majorBidi" w:cstheme="majorBidi"/>
          <w:sz w:val="24"/>
          <w:szCs w:val="24"/>
        </w:rPr>
        <w:t>), 6</w:t>
      </w:r>
      <w:r w:rsidR="00A061A3" w:rsidRPr="00577674">
        <w:rPr>
          <w:rFonts w:asciiTheme="majorBidi" w:hAnsiTheme="majorBidi" w:cstheme="majorBidi"/>
          <w:sz w:val="24"/>
          <w:szCs w:val="24"/>
        </w:rPr>
        <w:t>.</w:t>
      </w:r>
      <w:r w:rsidR="00A061A3">
        <w:rPr>
          <w:rFonts w:asciiTheme="majorBidi" w:hAnsiTheme="majorBidi" w:cstheme="majorBidi"/>
          <w:sz w:val="24"/>
          <w:szCs w:val="24"/>
        </w:rPr>
        <w:t>71</w:t>
      </w:r>
      <w:r w:rsidR="00A061A3" w:rsidRPr="00577674">
        <w:rPr>
          <w:rFonts w:asciiTheme="majorBidi" w:hAnsiTheme="majorBidi" w:cstheme="majorBidi"/>
          <w:sz w:val="24"/>
          <w:szCs w:val="24"/>
        </w:rPr>
        <w:t xml:space="preserve"> (</w:t>
      </w:r>
      <w:r w:rsidR="00A061A3">
        <w:rPr>
          <w:rFonts w:asciiTheme="majorBidi" w:hAnsiTheme="majorBidi" w:cstheme="majorBidi"/>
          <w:sz w:val="24"/>
          <w:szCs w:val="24"/>
        </w:rPr>
        <w:t>1</w:t>
      </w:r>
      <w:r w:rsidR="00A061A3" w:rsidRPr="00577674">
        <w:rPr>
          <w:rFonts w:asciiTheme="majorBidi" w:hAnsiTheme="majorBidi" w:cstheme="majorBidi"/>
          <w:sz w:val="24"/>
          <w:szCs w:val="24"/>
        </w:rPr>
        <w:t xml:space="preserve">H, s, </w:t>
      </w:r>
      <w:r w:rsidR="00A061A3">
        <w:rPr>
          <w:rFonts w:asciiTheme="majorBidi" w:hAnsiTheme="majorBidi" w:cstheme="majorBidi"/>
          <w:sz w:val="24"/>
          <w:szCs w:val="24"/>
        </w:rPr>
        <w:t>H-4</w:t>
      </w:r>
      <w:r w:rsidR="00A061A3" w:rsidRPr="003A32B2">
        <w:rPr>
          <w:rFonts w:asciiTheme="majorBidi" w:hAnsiTheme="majorBidi"/>
          <w:sz w:val="24"/>
          <w:szCs w:val="24"/>
        </w:rPr>
        <w:t>'</w:t>
      </w:r>
      <w:r w:rsidR="00A061A3" w:rsidRPr="00577674">
        <w:rPr>
          <w:rFonts w:asciiTheme="majorBidi" w:hAnsiTheme="majorBidi" w:cstheme="majorBidi"/>
          <w:sz w:val="24"/>
          <w:szCs w:val="24"/>
        </w:rPr>
        <w:t>),</w:t>
      </w:r>
      <w:r w:rsidR="00A061A3">
        <w:rPr>
          <w:rFonts w:asciiTheme="majorBidi" w:hAnsiTheme="majorBidi" w:cstheme="majorBidi"/>
          <w:sz w:val="24"/>
          <w:szCs w:val="24"/>
        </w:rPr>
        <w:t xml:space="preserve"> </w:t>
      </w:r>
      <w:r w:rsidR="000901E5">
        <w:rPr>
          <w:rFonts w:asciiTheme="majorBidi" w:hAnsiTheme="majorBidi" w:cstheme="majorBidi"/>
          <w:sz w:val="24"/>
          <w:szCs w:val="24"/>
        </w:rPr>
        <w:t>3.13 (</w:t>
      </w:r>
      <w:r w:rsidR="00A061A3">
        <w:rPr>
          <w:rFonts w:asciiTheme="majorBidi" w:hAnsiTheme="majorBidi" w:cstheme="majorBidi"/>
          <w:sz w:val="24"/>
          <w:szCs w:val="24"/>
        </w:rPr>
        <w:t xml:space="preserve">3H, </w:t>
      </w:r>
      <w:r w:rsidR="000901E5">
        <w:rPr>
          <w:rFonts w:asciiTheme="majorBidi" w:hAnsiTheme="majorBidi" w:cstheme="majorBidi"/>
          <w:sz w:val="24"/>
          <w:szCs w:val="24"/>
        </w:rPr>
        <w:t>s, CH</w:t>
      </w:r>
      <w:r w:rsidR="000901E5" w:rsidRPr="000901E5">
        <w:rPr>
          <w:rFonts w:asciiTheme="majorBidi" w:hAnsiTheme="majorBidi" w:cstheme="majorBidi"/>
          <w:sz w:val="24"/>
          <w:szCs w:val="24"/>
          <w:vertAlign w:val="subscript"/>
        </w:rPr>
        <w:t>3</w:t>
      </w:r>
      <w:r w:rsidR="000901E5">
        <w:rPr>
          <w:rFonts w:asciiTheme="majorBidi" w:hAnsiTheme="majorBidi" w:cstheme="majorBidi"/>
          <w:sz w:val="24"/>
          <w:szCs w:val="24"/>
        </w:rPr>
        <w:t>)</w:t>
      </w:r>
      <w:r w:rsidRPr="00577674">
        <w:rPr>
          <w:rFonts w:asciiTheme="majorBidi" w:hAnsiTheme="majorBidi" w:cstheme="majorBidi"/>
          <w:sz w:val="24"/>
          <w:szCs w:val="24"/>
        </w:rPr>
        <w:t xml:space="preserve">; </w:t>
      </w:r>
      <w:r w:rsidR="00A061A3" w:rsidRPr="00BD7FAA">
        <w:rPr>
          <w:rFonts w:asciiTheme="majorBidi" w:hAnsiTheme="majorBidi" w:cstheme="majorBidi"/>
          <w:sz w:val="24"/>
          <w:szCs w:val="24"/>
          <w:vertAlign w:val="superscript"/>
        </w:rPr>
        <w:t>1</w:t>
      </w:r>
      <w:r w:rsidR="00A061A3" w:rsidRPr="002217A6">
        <w:rPr>
          <w:rFonts w:asciiTheme="majorBidi" w:hAnsiTheme="majorBidi" w:cstheme="majorBidi"/>
          <w:sz w:val="24"/>
          <w:szCs w:val="24"/>
          <w:vertAlign w:val="superscript"/>
        </w:rPr>
        <w:t>3</w:t>
      </w:r>
      <w:r w:rsidR="00A061A3" w:rsidRPr="002217A6">
        <w:rPr>
          <w:rFonts w:asciiTheme="majorBidi" w:hAnsiTheme="majorBidi" w:cstheme="majorBidi"/>
          <w:sz w:val="24"/>
          <w:szCs w:val="24"/>
        </w:rPr>
        <w:t>C NMR (DMSO-d</w:t>
      </w:r>
      <w:r w:rsidR="00A061A3" w:rsidRPr="002217A6">
        <w:rPr>
          <w:rFonts w:asciiTheme="majorBidi" w:hAnsiTheme="majorBidi" w:cstheme="majorBidi"/>
          <w:sz w:val="24"/>
          <w:szCs w:val="24"/>
          <w:vertAlign w:val="subscript"/>
        </w:rPr>
        <w:t>6</w:t>
      </w:r>
      <w:r w:rsidR="00A061A3" w:rsidRPr="002217A6">
        <w:rPr>
          <w:rFonts w:asciiTheme="majorBidi" w:hAnsiTheme="majorBidi" w:cstheme="majorBidi"/>
          <w:sz w:val="24"/>
          <w:szCs w:val="24"/>
        </w:rPr>
        <w:t xml:space="preserve">, 75 MHz): </w:t>
      </w:r>
      <w:r w:rsidR="00A061A3" w:rsidRPr="003A32B2">
        <w:rPr>
          <w:rFonts w:ascii="Symbol" w:hAnsi="Symbol" w:cstheme="majorBidi"/>
          <w:sz w:val="24"/>
          <w:szCs w:val="24"/>
        </w:rPr>
        <w:t></w:t>
      </w:r>
      <w:r w:rsidR="00A061A3" w:rsidRPr="003A32B2">
        <w:rPr>
          <w:rFonts w:ascii="Symbol" w:hAnsi="Symbol" w:cstheme="majorBidi"/>
          <w:sz w:val="24"/>
          <w:szCs w:val="24"/>
        </w:rPr>
        <w:t></w:t>
      </w:r>
      <w:r w:rsidR="00A061A3" w:rsidRPr="003A32B2">
        <w:rPr>
          <w:rFonts w:asciiTheme="majorBidi" w:hAnsiTheme="majorBidi" w:cstheme="majorBidi"/>
          <w:sz w:val="24"/>
          <w:szCs w:val="24"/>
        </w:rPr>
        <w:t>=</w:t>
      </w:r>
      <w:r w:rsidR="00A061A3">
        <w:rPr>
          <w:rFonts w:asciiTheme="majorBidi" w:hAnsiTheme="majorBidi" w:cstheme="majorBidi"/>
          <w:sz w:val="24"/>
          <w:szCs w:val="24"/>
        </w:rPr>
        <w:t xml:space="preserve"> 173.5, 170.2, 169.6 (C-2</w:t>
      </w:r>
      <w:r w:rsidR="00A061A3" w:rsidRPr="003A32B2">
        <w:rPr>
          <w:rFonts w:asciiTheme="majorBidi" w:hAnsiTheme="majorBidi"/>
          <w:sz w:val="24"/>
          <w:szCs w:val="24"/>
        </w:rPr>
        <w:t>'</w:t>
      </w:r>
      <w:r w:rsidR="00A061A3">
        <w:rPr>
          <w:rFonts w:asciiTheme="majorBidi" w:hAnsiTheme="majorBidi" w:cstheme="majorBidi"/>
          <w:sz w:val="24"/>
          <w:szCs w:val="24"/>
        </w:rPr>
        <w:t>, C-3</w:t>
      </w:r>
      <w:r w:rsidR="00A061A3" w:rsidRPr="003A32B2">
        <w:rPr>
          <w:rFonts w:asciiTheme="majorBidi" w:hAnsiTheme="majorBidi"/>
          <w:sz w:val="24"/>
          <w:szCs w:val="24"/>
        </w:rPr>
        <w:t>''</w:t>
      </w:r>
      <w:r w:rsidR="00A061A3">
        <w:rPr>
          <w:rFonts w:asciiTheme="majorBidi" w:hAnsiTheme="majorBidi" w:cstheme="majorBidi"/>
          <w:sz w:val="24"/>
          <w:szCs w:val="24"/>
        </w:rPr>
        <w:t>, C-6</w:t>
      </w:r>
      <w:r w:rsidR="00A061A3" w:rsidRPr="003A32B2">
        <w:rPr>
          <w:rFonts w:asciiTheme="majorBidi" w:hAnsiTheme="majorBidi"/>
          <w:sz w:val="24"/>
          <w:szCs w:val="24"/>
        </w:rPr>
        <w:t>''</w:t>
      </w:r>
      <w:r w:rsidR="00A061A3">
        <w:rPr>
          <w:rFonts w:asciiTheme="majorBidi" w:hAnsiTheme="majorBidi" w:cstheme="majorBidi"/>
          <w:sz w:val="24"/>
          <w:szCs w:val="24"/>
        </w:rPr>
        <w:t>), 164.3, 163.2 (C-2</w:t>
      </w:r>
      <w:r w:rsidR="00A061A3" w:rsidRPr="003A32B2">
        <w:rPr>
          <w:rFonts w:asciiTheme="majorBidi" w:hAnsiTheme="majorBidi"/>
          <w:sz w:val="24"/>
          <w:szCs w:val="24"/>
        </w:rPr>
        <w:t>'</w:t>
      </w:r>
      <w:r w:rsidR="00A061A3">
        <w:rPr>
          <w:rFonts w:asciiTheme="majorBidi" w:hAnsiTheme="majorBidi" w:cstheme="majorBidi"/>
          <w:sz w:val="24"/>
          <w:szCs w:val="24"/>
        </w:rPr>
        <w:t xml:space="preserve">, NHCO), 141.3, </w:t>
      </w:r>
      <w:r w:rsidR="00A061A3" w:rsidRPr="00577674">
        <w:rPr>
          <w:rFonts w:asciiTheme="majorBidi" w:hAnsiTheme="majorBidi" w:cstheme="majorBidi"/>
          <w:sz w:val="24"/>
          <w:szCs w:val="24"/>
        </w:rPr>
        <w:t xml:space="preserve"> 1</w:t>
      </w:r>
      <w:r w:rsidR="00A061A3">
        <w:rPr>
          <w:rFonts w:asciiTheme="majorBidi" w:hAnsiTheme="majorBidi" w:cstheme="majorBidi"/>
          <w:sz w:val="24"/>
          <w:szCs w:val="24"/>
        </w:rPr>
        <w:t>40</w:t>
      </w:r>
      <w:r w:rsidR="00A061A3" w:rsidRPr="00577674">
        <w:rPr>
          <w:rFonts w:asciiTheme="majorBidi" w:hAnsiTheme="majorBidi" w:cstheme="majorBidi"/>
          <w:sz w:val="24"/>
          <w:szCs w:val="24"/>
        </w:rPr>
        <w:t>.</w:t>
      </w:r>
      <w:r w:rsidR="00A061A3">
        <w:rPr>
          <w:rFonts w:asciiTheme="majorBidi" w:hAnsiTheme="majorBidi" w:cstheme="majorBidi"/>
          <w:sz w:val="24"/>
          <w:szCs w:val="24"/>
        </w:rPr>
        <w:t xml:space="preserve">2, 130.3, 130.2, 128.6, </w:t>
      </w:r>
      <w:r w:rsidR="00A061A3" w:rsidRPr="00577674">
        <w:rPr>
          <w:rFonts w:asciiTheme="majorBidi" w:hAnsiTheme="majorBidi" w:cstheme="majorBidi"/>
          <w:sz w:val="24"/>
          <w:szCs w:val="24"/>
        </w:rPr>
        <w:t>1</w:t>
      </w:r>
      <w:r w:rsidR="00A061A3">
        <w:rPr>
          <w:rFonts w:asciiTheme="majorBidi" w:hAnsiTheme="majorBidi" w:cstheme="majorBidi"/>
          <w:sz w:val="24"/>
          <w:szCs w:val="24"/>
        </w:rPr>
        <w:t>28</w:t>
      </w:r>
      <w:r w:rsidR="00A061A3" w:rsidRPr="00577674">
        <w:rPr>
          <w:rFonts w:asciiTheme="majorBidi" w:hAnsiTheme="majorBidi" w:cstheme="majorBidi"/>
          <w:sz w:val="24"/>
          <w:szCs w:val="24"/>
        </w:rPr>
        <w:t>.</w:t>
      </w:r>
      <w:r w:rsidR="00A061A3">
        <w:rPr>
          <w:rFonts w:asciiTheme="majorBidi" w:hAnsiTheme="majorBidi" w:cstheme="majorBidi"/>
          <w:sz w:val="24"/>
          <w:szCs w:val="24"/>
        </w:rPr>
        <w:t>3</w:t>
      </w:r>
      <w:r w:rsidR="00A061A3" w:rsidRPr="00577674">
        <w:rPr>
          <w:rFonts w:asciiTheme="majorBidi" w:hAnsiTheme="majorBidi" w:cstheme="majorBidi"/>
          <w:sz w:val="24"/>
          <w:szCs w:val="24"/>
        </w:rPr>
        <w:t xml:space="preserve">, </w:t>
      </w:r>
      <w:r w:rsidR="00A061A3">
        <w:rPr>
          <w:rFonts w:asciiTheme="majorBidi" w:hAnsiTheme="majorBidi" w:cstheme="majorBidi"/>
          <w:sz w:val="24"/>
          <w:szCs w:val="24"/>
        </w:rPr>
        <w:t xml:space="preserve">127.1, 126.9, 126.2, 125.6, 125.2, 124.6, 124.4, 123.7, 123.0, 122.8, </w:t>
      </w:r>
      <w:r w:rsidR="00A061A3" w:rsidRPr="00577674">
        <w:rPr>
          <w:rFonts w:asciiTheme="majorBidi" w:hAnsiTheme="majorBidi" w:cstheme="majorBidi"/>
          <w:sz w:val="24"/>
          <w:szCs w:val="24"/>
        </w:rPr>
        <w:t>12</w:t>
      </w:r>
      <w:r w:rsidR="00A061A3">
        <w:rPr>
          <w:rFonts w:asciiTheme="majorBidi" w:hAnsiTheme="majorBidi" w:cstheme="majorBidi"/>
          <w:sz w:val="24"/>
          <w:szCs w:val="24"/>
        </w:rPr>
        <w:t>1</w:t>
      </w:r>
      <w:r w:rsidR="00A061A3" w:rsidRPr="00577674">
        <w:rPr>
          <w:rFonts w:asciiTheme="majorBidi" w:hAnsiTheme="majorBidi" w:cstheme="majorBidi"/>
          <w:sz w:val="24"/>
          <w:szCs w:val="24"/>
        </w:rPr>
        <w:t>.</w:t>
      </w:r>
      <w:r w:rsidR="00A061A3">
        <w:rPr>
          <w:rFonts w:asciiTheme="majorBidi" w:hAnsiTheme="majorBidi" w:cstheme="majorBidi"/>
          <w:sz w:val="24"/>
          <w:szCs w:val="24"/>
        </w:rPr>
        <w:t>7</w:t>
      </w:r>
      <w:r w:rsidR="00A061A3" w:rsidRPr="00577674">
        <w:rPr>
          <w:rFonts w:asciiTheme="majorBidi" w:hAnsiTheme="majorBidi" w:cstheme="majorBidi"/>
          <w:sz w:val="24"/>
          <w:szCs w:val="24"/>
        </w:rPr>
        <w:t>,</w:t>
      </w:r>
      <w:r w:rsidR="00A061A3">
        <w:rPr>
          <w:rFonts w:asciiTheme="majorBidi" w:hAnsiTheme="majorBidi" w:cstheme="majorBidi"/>
          <w:sz w:val="24"/>
          <w:szCs w:val="24"/>
        </w:rPr>
        <w:t xml:space="preserve"> </w:t>
      </w:r>
      <w:r w:rsidR="00A061A3" w:rsidRPr="00577674">
        <w:rPr>
          <w:rFonts w:asciiTheme="majorBidi" w:hAnsiTheme="majorBidi" w:cstheme="majorBidi"/>
          <w:sz w:val="24"/>
          <w:szCs w:val="24"/>
        </w:rPr>
        <w:t>12</w:t>
      </w:r>
      <w:r w:rsidR="00A061A3">
        <w:rPr>
          <w:rFonts w:asciiTheme="majorBidi" w:hAnsiTheme="majorBidi" w:cstheme="majorBidi"/>
          <w:sz w:val="24"/>
          <w:szCs w:val="24"/>
        </w:rPr>
        <w:t>0</w:t>
      </w:r>
      <w:r w:rsidR="00A061A3" w:rsidRPr="00577674">
        <w:rPr>
          <w:rFonts w:asciiTheme="majorBidi" w:hAnsiTheme="majorBidi" w:cstheme="majorBidi"/>
          <w:sz w:val="24"/>
          <w:szCs w:val="24"/>
        </w:rPr>
        <w:t>.</w:t>
      </w:r>
      <w:r w:rsidR="00A061A3">
        <w:rPr>
          <w:rFonts w:asciiTheme="majorBidi" w:hAnsiTheme="majorBidi" w:cstheme="majorBidi"/>
          <w:sz w:val="24"/>
          <w:szCs w:val="24"/>
        </w:rPr>
        <w:t>3</w:t>
      </w:r>
      <w:r w:rsidR="00A061A3" w:rsidRPr="00577674">
        <w:rPr>
          <w:rFonts w:asciiTheme="majorBidi" w:hAnsiTheme="majorBidi" w:cstheme="majorBidi"/>
          <w:sz w:val="24"/>
          <w:szCs w:val="24"/>
        </w:rPr>
        <w:t xml:space="preserve">, </w:t>
      </w:r>
      <w:r w:rsidR="00A061A3">
        <w:rPr>
          <w:rFonts w:asciiTheme="majorBidi" w:hAnsiTheme="majorBidi" w:cstheme="majorBidi"/>
          <w:sz w:val="24"/>
          <w:szCs w:val="24"/>
        </w:rPr>
        <w:t>120.3, 119.2</w:t>
      </w:r>
      <w:r w:rsidR="00A061A3" w:rsidRPr="00577674">
        <w:rPr>
          <w:rFonts w:asciiTheme="majorBidi" w:hAnsiTheme="majorBidi" w:cstheme="majorBidi"/>
          <w:sz w:val="24"/>
          <w:szCs w:val="24"/>
        </w:rPr>
        <w:t xml:space="preserve"> </w:t>
      </w:r>
      <w:r w:rsidR="00A061A3">
        <w:rPr>
          <w:rFonts w:asciiTheme="majorBidi" w:hAnsiTheme="majorBidi" w:cstheme="majorBidi"/>
          <w:sz w:val="24"/>
          <w:szCs w:val="24"/>
        </w:rPr>
        <w:t>(</w:t>
      </w:r>
      <w:proofErr w:type="spellStart"/>
      <w:r w:rsidR="00A061A3">
        <w:rPr>
          <w:rFonts w:asciiTheme="majorBidi" w:hAnsiTheme="majorBidi" w:cstheme="majorBidi"/>
          <w:sz w:val="24"/>
          <w:szCs w:val="24"/>
        </w:rPr>
        <w:t>Bz</w:t>
      </w:r>
      <w:proofErr w:type="spellEnd"/>
      <w:r w:rsidR="00A061A3">
        <w:rPr>
          <w:rFonts w:asciiTheme="majorBidi" w:hAnsiTheme="majorBidi" w:cstheme="majorBidi"/>
          <w:sz w:val="24"/>
          <w:szCs w:val="24"/>
        </w:rPr>
        <w:t>, C-3, C-4, C-6, C-7, C-3</w:t>
      </w:r>
      <w:r w:rsidR="00A061A3" w:rsidRPr="003A32B2">
        <w:rPr>
          <w:rFonts w:asciiTheme="majorBidi" w:hAnsiTheme="majorBidi"/>
          <w:sz w:val="24"/>
          <w:szCs w:val="24"/>
        </w:rPr>
        <w:t>'</w:t>
      </w:r>
      <w:r w:rsidR="00A061A3">
        <w:rPr>
          <w:rFonts w:asciiTheme="majorBidi" w:hAnsiTheme="majorBidi" w:cstheme="majorBidi"/>
          <w:sz w:val="24"/>
          <w:szCs w:val="24"/>
        </w:rPr>
        <w:t>, C-4</w:t>
      </w:r>
      <w:r w:rsidR="00A061A3" w:rsidRPr="003A32B2">
        <w:rPr>
          <w:rFonts w:asciiTheme="majorBidi" w:hAnsiTheme="majorBidi"/>
          <w:sz w:val="24"/>
          <w:szCs w:val="24"/>
        </w:rPr>
        <w:t>'</w:t>
      </w:r>
      <w:r w:rsidR="00A061A3">
        <w:rPr>
          <w:rFonts w:asciiTheme="majorBidi" w:hAnsiTheme="majorBidi"/>
          <w:sz w:val="24"/>
          <w:szCs w:val="24"/>
        </w:rPr>
        <w:t xml:space="preserve">, </w:t>
      </w:r>
      <w:r w:rsidR="00A061A3">
        <w:rPr>
          <w:rFonts w:asciiTheme="majorBidi" w:hAnsiTheme="majorBidi" w:cstheme="majorBidi"/>
          <w:sz w:val="24"/>
          <w:szCs w:val="24"/>
        </w:rPr>
        <w:t>C-4</w:t>
      </w:r>
      <w:r w:rsidR="00A061A3" w:rsidRPr="003A32B2">
        <w:rPr>
          <w:rFonts w:asciiTheme="majorBidi" w:hAnsiTheme="majorBidi"/>
          <w:sz w:val="24"/>
          <w:szCs w:val="24"/>
        </w:rPr>
        <w:t>''</w:t>
      </w:r>
      <w:r w:rsidR="00A061A3">
        <w:rPr>
          <w:rFonts w:asciiTheme="majorBidi" w:hAnsiTheme="majorBidi" w:cstheme="majorBidi"/>
          <w:sz w:val="24"/>
          <w:szCs w:val="24"/>
        </w:rPr>
        <w:t>, C-5</w:t>
      </w:r>
      <w:r w:rsidR="00A061A3" w:rsidRPr="003A32B2">
        <w:rPr>
          <w:rFonts w:asciiTheme="majorBidi" w:hAnsiTheme="majorBidi"/>
          <w:sz w:val="24"/>
          <w:szCs w:val="24"/>
        </w:rPr>
        <w:t>''</w:t>
      </w:r>
      <w:r w:rsidR="00A061A3">
        <w:rPr>
          <w:rFonts w:asciiTheme="majorBidi" w:hAnsiTheme="majorBidi"/>
          <w:sz w:val="24"/>
          <w:szCs w:val="24"/>
        </w:rPr>
        <w:t xml:space="preserve">), </w:t>
      </w:r>
      <w:r>
        <w:rPr>
          <w:rFonts w:asciiTheme="majorBidi" w:hAnsiTheme="majorBidi" w:cstheme="majorBidi"/>
          <w:sz w:val="24"/>
          <w:szCs w:val="24"/>
        </w:rPr>
        <w:t>116.</w:t>
      </w:r>
      <w:r w:rsidR="0052228E">
        <w:rPr>
          <w:rFonts w:asciiTheme="majorBidi" w:hAnsiTheme="majorBidi" w:cstheme="majorBidi"/>
          <w:sz w:val="24"/>
          <w:szCs w:val="24"/>
        </w:rPr>
        <w:t>6</w:t>
      </w:r>
      <w:r>
        <w:rPr>
          <w:rFonts w:asciiTheme="majorBidi" w:hAnsiTheme="majorBidi" w:cstheme="majorBidi"/>
          <w:sz w:val="24"/>
          <w:szCs w:val="24"/>
        </w:rPr>
        <w:t xml:space="preserve"> (CN),</w:t>
      </w:r>
      <w:r w:rsidR="00A061A3" w:rsidRPr="00A061A3">
        <w:rPr>
          <w:rFonts w:asciiTheme="majorBidi" w:hAnsiTheme="majorBidi" w:cstheme="majorBidi"/>
          <w:sz w:val="24"/>
          <w:szCs w:val="24"/>
        </w:rPr>
        <w:t xml:space="preserve"> </w:t>
      </w:r>
      <w:r w:rsidR="00A061A3">
        <w:rPr>
          <w:rFonts w:asciiTheme="majorBidi" w:hAnsiTheme="majorBidi" w:cstheme="majorBidi"/>
          <w:sz w:val="24"/>
          <w:szCs w:val="24"/>
        </w:rPr>
        <w:t>32.6 (C, OCH</w:t>
      </w:r>
      <w:r w:rsidR="00A061A3" w:rsidRPr="007E0F87">
        <w:rPr>
          <w:rFonts w:asciiTheme="majorBidi" w:hAnsiTheme="majorBidi" w:cstheme="majorBidi"/>
          <w:sz w:val="24"/>
          <w:szCs w:val="24"/>
          <w:vertAlign w:val="subscript"/>
        </w:rPr>
        <w:t>3</w:t>
      </w:r>
      <w:r w:rsidR="00A061A3">
        <w:rPr>
          <w:rFonts w:asciiTheme="majorBidi" w:hAnsiTheme="majorBidi" w:cstheme="majorBidi"/>
          <w:sz w:val="24"/>
          <w:szCs w:val="24"/>
        </w:rPr>
        <w:t>)</w:t>
      </w:r>
      <w:r>
        <w:rPr>
          <w:rFonts w:asciiTheme="majorBidi" w:hAnsiTheme="majorBidi" w:cstheme="majorBidi"/>
          <w:sz w:val="24"/>
          <w:szCs w:val="24"/>
        </w:rPr>
        <w:t xml:space="preserve">; </w:t>
      </w:r>
      <w:r w:rsidR="00A061A3" w:rsidRPr="002217A6">
        <w:rPr>
          <w:rFonts w:asciiTheme="majorBidi" w:hAnsiTheme="majorBidi" w:cstheme="majorBidi"/>
          <w:sz w:val="24"/>
          <w:szCs w:val="24"/>
        </w:rPr>
        <w:t xml:space="preserve">EIMMS:  m/z </w:t>
      </w:r>
      <w:r w:rsidR="00A061A3">
        <w:rPr>
          <w:rFonts w:asciiTheme="majorBidi" w:hAnsiTheme="majorBidi" w:cstheme="majorBidi"/>
          <w:sz w:val="24"/>
          <w:szCs w:val="24"/>
        </w:rPr>
        <w:t>628</w:t>
      </w:r>
      <w:r w:rsidR="00A061A3" w:rsidRPr="00577674">
        <w:rPr>
          <w:rFonts w:asciiTheme="majorBidi" w:hAnsiTheme="majorBidi" w:cstheme="majorBidi"/>
          <w:sz w:val="24"/>
          <w:szCs w:val="24"/>
        </w:rPr>
        <w:t xml:space="preserve"> </w:t>
      </w:r>
      <w:r w:rsidR="00A061A3">
        <w:rPr>
          <w:rFonts w:asciiTheme="majorBidi" w:hAnsiTheme="majorBidi" w:cstheme="majorBidi"/>
          <w:sz w:val="24"/>
          <w:szCs w:val="24"/>
        </w:rPr>
        <w:t>[</w:t>
      </w:r>
      <w:r w:rsidR="00A061A3" w:rsidRPr="00577674">
        <w:rPr>
          <w:rFonts w:asciiTheme="majorBidi" w:hAnsiTheme="majorBidi" w:cstheme="majorBidi"/>
          <w:sz w:val="24"/>
          <w:szCs w:val="24"/>
        </w:rPr>
        <w:t>M</w:t>
      </w:r>
      <w:r w:rsidR="00A061A3">
        <w:rPr>
          <w:rFonts w:asciiTheme="majorBidi" w:hAnsiTheme="majorBidi" w:cstheme="majorBidi"/>
          <w:sz w:val="24"/>
          <w:szCs w:val="24"/>
        </w:rPr>
        <w:t>]</w:t>
      </w:r>
      <w:r w:rsidR="00A061A3" w:rsidRPr="00577674">
        <w:rPr>
          <w:rFonts w:asciiTheme="majorBidi" w:hAnsiTheme="majorBidi" w:cstheme="majorBidi"/>
          <w:sz w:val="24"/>
          <w:szCs w:val="24"/>
          <w:vertAlign w:val="superscript"/>
        </w:rPr>
        <w:t>+</w:t>
      </w:r>
      <w:r w:rsidR="00A061A3">
        <w:rPr>
          <w:rFonts w:asciiTheme="majorBidi" w:hAnsiTheme="majorBidi" w:cstheme="majorBidi"/>
          <w:sz w:val="24"/>
          <w:szCs w:val="24"/>
        </w:rPr>
        <w:t xml:space="preserve"> (33 %); </w:t>
      </w:r>
      <w:r w:rsidRPr="00577674">
        <w:rPr>
          <w:rFonts w:asciiTheme="majorBidi" w:hAnsiTheme="majorBidi" w:cstheme="majorBidi"/>
          <w:sz w:val="24"/>
          <w:szCs w:val="24"/>
        </w:rPr>
        <w:t xml:space="preserve">Analysis </w:t>
      </w:r>
      <w:proofErr w:type="spellStart"/>
      <w:r w:rsidRPr="00577674">
        <w:rPr>
          <w:rFonts w:asciiTheme="majorBidi" w:hAnsiTheme="majorBidi" w:cstheme="majorBidi"/>
          <w:sz w:val="24"/>
          <w:szCs w:val="24"/>
        </w:rPr>
        <w:t>Calcd</w:t>
      </w:r>
      <w:proofErr w:type="spellEnd"/>
      <w:r w:rsidRPr="00577674">
        <w:rPr>
          <w:rFonts w:asciiTheme="majorBidi" w:hAnsiTheme="majorBidi" w:cstheme="majorBidi"/>
          <w:sz w:val="24"/>
          <w:szCs w:val="24"/>
        </w:rPr>
        <w:t xml:space="preserve"> for C</w:t>
      </w:r>
      <w:r>
        <w:rPr>
          <w:rFonts w:asciiTheme="majorBidi" w:hAnsiTheme="majorBidi" w:cstheme="majorBidi"/>
          <w:sz w:val="24"/>
          <w:szCs w:val="24"/>
          <w:vertAlign w:val="subscript"/>
        </w:rPr>
        <w:t>33</w:t>
      </w:r>
      <w:r w:rsidRPr="00577674">
        <w:rPr>
          <w:rFonts w:asciiTheme="majorBidi" w:hAnsiTheme="majorBidi" w:cstheme="majorBidi"/>
          <w:sz w:val="24"/>
          <w:szCs w:val="24"/>
        </w:rPr>
        <w:t>H</w:t>
      </w:r>
      <w:r>
        <w:rPr>
          <w:rFonts w:asciiTheme="majorBidi" w:hAnsiTheme="majorBidi" w:cstheme="majorBidi"/>
          <w:sz w:val="24"/>
          <w:szCs w:val="24"/>
          <w:vertAlign w:val="subscript"/>
        </w:rPr>
        <w:t>20</w:t>
      </w:r>
      <w:r w:rsidRPr="00577674">
        <w:rPr>
          <w:rFonts w:asciiTheme="majorBidi" w:hAnsiTheme="majorBidi" w:cstheme="majorBidi"/>
          <w:sz w:val="24"/>
          <w:szCs w:val="24"/>
        </w:rPr>
        <w:t>N</w:t>
      </w:r>
      <w:r>
        <w:rPr>
          <w:rFonts w:asciiTheme="majorBidi" w:hAnsiTheme="majorBidi" w:cstheme="majorBidi"/>
          <w:sz w:val="24"/>
          <w:szCs w:val="24"/>
          <w:vertAlign w:val="subscript"/>
        </w:rPr>
        <w:t>6</w:t>
      </w:r>
      <w:r w:rsidRPr="00577674">
        <w:rPr>
          <w:rFonts w:asciiTheme="majorBidi" w:hAnsiTheme="majorBidi" w:cstheme="majorBidi"/>
          <w:sz w:val="24"/>
          <w:szCs w:val="24"/>
        </w:rPr>
        <w:t>O</w:t>
      </w:r>
      <w:r>
        <w:rPr>
          <w:rFonts w:asciiTheme="majorBidi" w:hAnsiTheme="majorBidi" w:cstheme="majorBidi"/>
          <w:sz w:val="24"/>
          <w:szCs w:val="24"/>
          <w:vertAlign w:val="subscript"/>
        </w:rPr>
        <w:t>4</w:t>
      </w:r>
      <w:r w:rsidRPr="00577674">
        <w:rPr>
          <w:rFonts w:asciiTheme="majorBidi" w:hAnsiTheme="majorBidi" w:cstheme="majorBidi"/>
          <w:sz w:val="24"/>
          <w:szCs w:val="24"/>
        </w:rPr>
        <w:t>S</w:t>
      </w:r>
      <w:r>
        <w:rPr>
          <w:rFonts w:asciiTheme="majorBidi" w:hAnsiTheme="majorBidi" w:cstheme="majorBidi"/>
          <w:sz w:val="24"/>
          <w:szCs w:val="24"/>
          <w:vertAlign w:val="subscript"/>
        </w:rPr>
        <w:t>2</w:t>
      </w:r>
      <w:r w:rsidR="00A061A3">
        <w:rPr>
          <w:rFonts w:asciiTheme="majorBidi" w:hAnsiTheme="majorBidi" w:cstheme="majorBidi"/>
          <w:sz w:val="24"/>
          <w:szCs w:val="24"/>
        </w:rPr>
        <w:t xml:space="preserve"> (628.68):</w:t>
      </w:r>
      <w:r w:rsidRPr="00577674">
        <w:rPr>
          <w:rFonts w:asciiTheme="majorBidi" w:hAnsiTheme="majorBidi" w:cstheme="majorBidi"/>
          <w:sz w:val="24"/>
          <w:szCs w:val="24"/>
        </w:rPr>
        <w:t xml:space="preserve"> C, </w:t>
      </w:r>
      <w:r>
        <w:rPr>
          <w:rFonts w:asciiTheme="majorBidi" w:hAnsiTheme="majorBidi" w:cstheme="majorBidi"/>
          <w:sz w:val="24"/>
          <w:szCs w:val="24"/>
        </w:rPr>
        <w:t>63.05</w:t>
      </w:r>
      <w:r w:rsidRPr="00577674">
        <w:rPr>
          <w:rFonts w:asciiTheme="majorBidi" w:hAnsiTheme="majorBidi" w:cstheme="majorBidi"/>
          <w:sz w:val="24"/>
          <w:szCs w:val="24"/>
        </w:rPr>
        <w:t xml:space="preserve">; H, </w:t>
      </w:r>
      <w:r>
        <w:rPr>
          <w:rFonts w:asciiTheme="majorBidi" w:hAnsiTheme="majorBidi" w:cstheme="majorBidi"/>
          <w:sz w:val="24"/>
          <w:szCs w:val="24"/>
        </w:rPr>
        <w:t>3.21</w:t>
      </w:r>
      <w:r w:rsidRPr="00577674">
        <w:rPr>
          <w:rFonts w:asciiTheme="majorBidi" w:hAnsiTheme="majorBidi" w:cstheme="majorBidi"/>
          <w:sz w:val="24"/>
          <w:szCs w:val="24"/>
        </w:rPr>
        <w:t xml:space="preserve">; N, </w:t>
      </w:r>
      <w:r>
        <w:rPr>
          <w:rFonts w:asciiTheme="majorBidi" w:hAnsiTheme="majorBidi" w:cstheme="majorBidi"/>
          <w:sz w:val="24"/>
          <w:szCs w:val="24"/>
        </w:rPr>
        <w:t>13.37</w:t>
      </w:r>
      <w:r w:rsidRPr="00577674">
        <w:rPr>
          <w:rFonts w:asciiTheme="majorBidi" w:hAnsiTheme="majorBidi" w:cstheme="majorBidi"/>
          <w:sz w:val="24"/>
          <w:szCs w:val="24"/>
        </w:rPr>
        <w:t xml:space="preserve">; S, </w:t>
      </w:r>
      <w:r>
        <w:rPr>
          <w:rFonts w:asciiTheme="majorBidi" w:hAnsiTheme="majorBidi" w:cstheme="majorBidi"/>
          <w:sz w:val="24"/>
          <w:szCs w:val="24"/>
        </w:rPr>
        <w:t>10.20</w:t>
      </w:r>
      <w:r w:rsidRPr="00577674">
        <w:rPr>
          <w:rFonts w:asciiTheme="majorBidi" w:hAnsiTheme="majorBidi" w:cstheme="majorBidi"/>
          <w:sz w:val="24"/>
          <w:szCs w:val="24"/>
        </w:rPr>
        <w:t xml:space="preserve"> %. Found: C, </w:t>
      </w:r>
      <w:r>
        <w:rPr>
          <w:rFonts w:asciiTheme="majorBidi" w:hAnsiTheme="majorBidi" w:cstheme="majorBidi"/>
          <w:sz w:val="24"/>
          <w:szCs w:val="24"/>
        </w:rPr>
        <w:t>63.</w:t>
      </w:r>
      <w:r w:rsidR="0052228E">
        <w:rPr>
          <w:rFonts w:asciiTheme="majorBidi" w:hAnsiTheme="majorBidi" w:cstheme="majorBidi"/>
          <w:sz w:val="24"/>
          <w:szCs w:val="24"/>
        </w:rPr>
        <w:t>31</w:t>
      </w:r>
      <w:r w:rsidRPr="00577674">
        <w:rPr>
          <w:rFonts w:asciiTheme="majorBidi" w:hAnsiTheme="majorBidi" w:cstheme="majorBidi"/>
          <w:sz w:val="24"/>
          <w:szCs w:val="24"/>
        </w:rPr>
        <w:t xml:space="preserve">; H, </w:t>
      </w:r>
      <w:r>
        <w:rPr>
          <w:rFonts w:asciiTheme="majorBidi" w:hAnsiTheme="majorBidi" w:cstheme="majorBidi"/>
          <w:sz w:val="24"/>
          <w:szCs w:val="24"/>
        </w:rPr>
        <w:t>3.</w:t>
      </w:r>
      <w:r w:rsidR="0052228E">
        <w:rPr>
          <w:rFonts w:asciiTheme="majorBidi" w:hAnsiTheme="majorBidi" w:cstheme="majorBidi"/>
          <w:sz w:val="24"/>
          <w:szCs w:val="24"/>
        </w:rPr>
        <w:t>38</w:t>
      </w:r>
      <w:r w:rsidRPr="00577674">
        <w:rPr>
          <w:rFonts w:asciiTheme="majorBidi" w:hAnsiTheme="majorBidi" w:cstheme="majorBidi"/>
          <w:sz w:val="24"/>
          <w:szCs w:val="24"/>
        </w:rPr>
        <w:t xml:space="preserve">; N, </w:t>
      </w:r>
      <w:r>
        <w:rPr>
          <w:rFonts w:asciiTheme="majorBidi" w:hAnsiTheme="majorBidi" w:cstheme="majorBidi"/>
          <w:sz w:val="24"/>
          <w:szCs w:val="24"/>
        </w:rPr>
        <w:t>13.</w:t>
      </w:r>
      <w:r w:rsidR="0052228E">
        <w:rPr>
          <w:rFonts w:asciiTheme="majorBidi" w:hAnsiTheme="majorBidi" w:cstheme="majorBidi"/>
          <w:sz w:val="24"/>
          <w:szCs w:val="24"/>
        </w:rPr>
        <w:t>42</w:t>
      </w:r>
      <w:r w:rsidRPr="00577674">
        <w:rPr>
          <w:rFonts w:asciiTheme="majorBidi" w:hAnsiTheme="majorBidi" w:cstheme="majorBidi"/>
          <w:sz w:val="24"/>
          <w:szCs w:val="24"/>
        </w:rPr>
        <w:t xml:space="preserve">; S, </w:t>
      </w:r>
      <w:r>
        <w:rPr>
          <w:rFonts w:asciiTheme="majorBidi" w:hAnsiTheme="majorBidi" w:cstheme="majorBidi"/>
          <w:sz w:val="24"/>
          <w:szCs w:val="24"/>
        </w:rPr>
        <w:t>10.</w:t>
      </w:r>
      <w:r w:rsidR="0052228E">
        <w:rPr>
          <w:rFonts w:asciiTheme="majorBidi" w:hAnsiTheme="majorBidi" w:cstheme="majorBidi"/>
          <w:sz w:val="24"/>
          <w:szCs w:val="24"/>
        </w:rPr>
        <w:t>32</w:t>
      </w:r>
      <w:r w:rsidRPr="00577674">
        <w:rPr>
          <w:rFonts w:asciiTheme="majorBidi" w:hAnsiTheme="majorBidi" w:cstheme="majorBidi"/>
          <w:sz w:val="24"/>
          <w:szCs w:val="24"/>
        </w:rPr>
        <w:t xml:space="preserve"> %</w:t>
      </w:r>
      <w:r>
        <w:rPr>
          <w:rFonts w:asciiTheme="majorBidi" w:hAnsiTheme="majorBidi" w:cstheme="majorBidi"/>
          <w:sz w:val="24"/>
          <w:szCs w:val="24"/>
        </w:rPr>
        <w:t>.</w:t>
      </w:r>
    </w:p>
    <w:p w:rsidR="00CD4C68" w:rsidRPr="000063D3" w:rsidRDefault="00CD4C68" w:rsidP="00CD4C68">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4. </w:t>
      </w:r>
      <w:r w:rsidRPr="000063D3">
        <w:rPr>
          <w:rFonts w:asciiTheme="majorBidi" w:hAnsiTheme="majorBidi" w:cstheme="majorBidi"/>
          <w:b/>
          <w:bCs/>
          <w:sz w:val="24"/>
          <w:szCs w:val="24"/>
        </w:rPr>
        <w:t>Conclusions</w:t>
      </w:r>
    </w:p>
    <w:p w:rsidR="00CD4C68" w:rsidRDefault="00CD4C68" w:rsidP="00B56C33">
      <w:pPr>
        <w:autoSpaceDE w:val="0"/>
        <w:autoSpaceDN w:val="0"/>
        <w:adjustRightInd w:val="0"/>
        <w:spacing w:after="0" w:line="360" w:lineRule="auto"/>
        <w:jc w:val="both"/>
        <w:rPr>
          <w:rFonts w:ascii="Times New Roman" w:hAnsi="Times New Roman" w:cs="Times New Roman"/>
          <w:sz w:val="24"/>
          <w:szCs w:val="24"/>
        </w:rPr>
      </w:pPr>
      <w:r w:rsidRPr="000063D3">
        <w:rPr>
          <w:rFonts w:asciiTheme="majorBidi" w:hAnsiTheme="majorBidi"/>
          <w:sz w:val="24"/>
          <w:szCs w:val="24"/>
          <w:lang w:val="en-GB"/>
        </w:rPr>
        <w:t xml:space="preserve">In summary, we have shown herein that our strategy is compatible with the synthesis of a wide range of </w:t>
      </w:r>
      <w:proofErr w:type="spellStart"/>
      <w:r w:rsidRPr="000063D3">
        <w:rPr>
          <w:rFonts w:asciiTheme="majorBidi" w:hAnsiTheme="majorBidi"/>
          <w:sz w:val="24"/>
          <w:szCs w:val="24"/>
          <w:lang w:val="en-GB"/>
        </w:rPr>
        <w:t>thiazole</w:t>
      </w:r>
      <w:proofErr w:type="spellEnd"/>
      <w:r w:rsidRPr="000063D3">
        <w:rPr>
          <w:rFonts w:asciiTheme="majorBidi" w:hAnsiTheme="majorBidi"/>
          <w:sz w:val="24"/>
          <w:szCs w:val="24"/>
          <w:lang w:val="en-GB"/>
        </w:rPr>
        <w:t xml:space="preserve"> derivatives and particularly when being corporate to heterocyclic and fused derivatives.</w:t>
      </w:r>
      <w:r w:rsidRPr="000063D3">
        <w:rPr>
          <w:rFonts w:ascii="Times New Roman" w:hAnsi="Times New Roman" w:cs="Times New Roman"/>
          <w:sz w:val="24"/>
          <w:szCs w:val="24"/>
        </w:rPr>
        <w:t xml:space="preserve"> </w:t>
      </w:r>
      <w:r w:rsidR="00B56C33">
        <w:rPr>
          <w:rFonts w:ascii="Times New Roman" w:hAnsi="Times New Roman" w:cs="Times New Roman"/>
          <w:sz w:val="24"/>
          <w:szCs w:val="24"/>
        </w:rPr>
        <w:t xml:space="preserve">Compounds </w:t>
      </w:r>
      <w:r w:rsidR="005736BA">
        <w:rPr>
          <w:rFonts w:ascii="Times New Roman" w:eastAsia="Calibri" w:hAnsi="Times New Roman" w:cs="Times New Roman"/>
          <w:b/>
          <w:sz w:val="24"/>
          <w:szCs w:val="24"/>
        </w:rPr>
        <w:t>10b</w:t>
      </w:r>
      <w:r w:rsidR="005736BA" w:rsidRPr="003D4D3F">
        <w:rPr>
          <w:rFonts w:ascii="Times New Roman" w:eastAsia="Calibri" w:hAnsi="Times New Roman" w:cs="Times New Roman"/>
          <w:bCs/>
          <w:sz w:val="24"/>
          <w:szCs w:val="24"/>
        </w:rPr>
        <w:t xml:space="preserve">, </w:t>
      </w:r>
      <w:r w:rsidR="005736BA">
        <w:rPr>
          <w:rFonts w:ascii="Times New Roman" w:eastAsia="Calibri" w:hAnsi="Times New Roman" w:cs="Times New Roman"/>
          <w:b/>
          <w:sz w:val="24"/>
          <w:szCs w:val="24"/>
        </w:rPr>
        <w:t>13b</w:t>
      </w:r>
      <w:r w:rsidR="005736BA" w:rsidRPr="003D4D3F">
        <w:rPr>
          <w:rFonts w:ascii="Times New Roman" w:eastAsia="Calibri" w:hAnsi="Times New Roman" w:cs="Times New Roman"/>
          <w:bCs/>
          <w:sz w:val="24"/>
          <w:szCs w:val="24"/>
        </w:rPr>
        <w:t>,</w:t>
      </w:r>
      <w:r w:rsidR="005736BA">
        <w:rPr>
          <w:rFonts w:ascii="Times New Roman" w:eastAsia="Calibri" w:hAnsi="Times New Roman" w:cs="Times New Roman"/>
          <w:b/>
          <w:sz w:val="24"/>
          <w:szCs w:val="24"/>
        </w:rPr>
        <w:t xml:space="preserve"> 17a</w:t>
      </w:r>
      <w:r w:rsidR="005736BA" w:rsidRPr="003D4D3F">
        <w:rPr>
          <w:rFonts w:ascii="Times New Roman" w:eastAsia="Calibri" w:hAnsi="Times New Roman" w:cs="Times New Roman"/>
          <w:bCs/>
          <w:sz w:val="24"/>
          <w:szCs w:val="24"/>
        </w:rPr>
        <w:t>,</w:t>
      </w:r>
      <w:r w:rsidR="005736BA">
        <w:rPr>
          <w:rFonts w:ascii="Times New Roman" w:eastAsia="Calibri" w:hAnsi="Times New Roman" w:cs="Times New Roman"/>
          <w:b/>
          <w:sz w:val="24"/>
          <w:szCs w:val="24"/>
        </w:rPr>
        <w:t xml:space="preserve"> 18b and 18c</w:t>
      </w:r>
      <w:r w:rsidR="005736BA" w:rsidRPr="000063D3">
        <w:rPr>
          <w:rFonts w:ascii="Times New Roman" w:hAnsi="Times New Roman" w:cs="Times New Roman"/>
          <w:sz w:val="24"/>
          <w:szCs w:val="24"/>
        </w:rPr>
        <w:t xml:space="preserve"> </w:t>
      </w:r>
      <w:r w:rsidR="00B56C33">
        <w:rPr>
          <w:rFonts w:ascii="Times New Roman" w:hAnsi="Times New Roman" w:cs="Times New Roman"/>
          <w:sz w:val="24"/>
          <w:szCs w:val="24"/>
        </w:rPr>
        <w:t xml:space="preserve">showed the maximum </w:t>
      </w:r>
      <w:r w:rsidR="00B56C33" w:rsidRPr="000063D3">
        <w:rPr>
          <w:rFonts w:ascii="Times New Roman" w:hAnsi="Times New Roman" w:cs="Times New Roman"/>
          <w:sz w:val="24"/>
          <w:szCs w:val="24"/>
        </w:rPr>
        <w:t xml:space="preserve">anti-inflammatory </w:t>
      </w:r>
      <w:r w:rsidR="00B56C33">
        <w:rPr>
          <w:rFonts w:ascii="Times New Roman" w:hAnsi="Times New Roman" w:cs="Times New Roman"/>
          <w:sz w:val="24"/>
          <w:szCs w:val="24"/>
        </w:rPr>
        <w:t xml:space="preserve">activities while compounds </w:t>
      </w:r>
      <w:r w:rsidR="00B56C33">
        <w:rPr>
          <w:rFonts w:ascii="Times New Roman" w:eastAsia="Calibri" w:hAnsi="Times New Roman" w:cs="Times New Roman"/>
          <w:b/>
          <w:sz w:val="24"/>
          <w:szCs w:val="24"/>
        </w:rPr>
        <w:t>6a</w:t>
      </w:r>
      <w:r w:rsidR="00B56C33" w:rsidRPr="00B56C33">
        <w:rPr>
          <w:rFonts w:ascii="Times New Roman" w:eastAsia="Calibri" w:hAnsi="Times New Roman" w:cs="Times New Roman"/>
          <w:bCs/>
          <w:sz w:val="24"/>
          <w:szCs w:val="24"/>
        </w:rPr>
        <w:t>,</w:t>
      </w:r>
      <w:r w:rsidR="00B56C33">
        <w:rPr>
          <w:rFonts w:ascii="Times New Roman" w:eastAsia="Calibri" w:hAnsi="Times New Roman" w:cs="Times New Roman"/>
          <w:b/>
          <w:sz w:val="24"/>
          <w:szCs w:val="24"/>
        </w:rPr>
        <w:t xml:space="preserve"> 6b</w:t>
      </w:r>
      <w:r w:rsidR="00B56C33" w:rsidRPr="00B56C33">
        <w:rPr>
          <w:rFonts w:ascii="Times New Roman" w:eastAsia="Calibri" w:hAnsi="Times New Roman" w:cs="Times New Roman"/>
          <w:bCs/>
          <w:sz w:val="24"/>
          <w:szCs w:val="24"/>
        </w:rPr>
        <w:t>,</w:t>
      </w:r>
      <w:r w:rsidR="00B56C33">
        <w:rPr>
          <w:rFonts w:ascii="Times New Roman" w:eastAsia="Calibri" w:hAnsi="Times New Roman" w:cs="Times New Roman"/>
          <w:b/>
          <w:sz w:val="24"/>
          <w:szCs w:val="24"/>
        </w:rPr>
        <w:t xml:space="preserve"> 6c</w:t>
      </w:r>
      <w:r w:rsidR="00B56C33" w:rsidRPr="00B56C33">
        <w:rPr>
          <w:rFonts w:ascii="Times New Roman" w:eastAsia="Calibri" w:hAnsi="Times New Roman" w:cs="Times New Roman"/>
          <w:bCs/>
          <w:sz w:val="24"/>
          <w:szCs w:val="24"/>
        </w:rPr>
        <w:t xml:space="preserve">, </w:t>
      </w:r>
      <w:r w:rsidR="00B56C33">
        <w:rPr>
          <w:rFonts w:ascii="Times New Roman" w:eastAsia="Calibri" w:hAnsi="Times New Roman" w:cs="Times New Roman"/>
          <w:b/>
          <w:sz w:val="24"/>
          <w:szCs w:val="24"/>
        </w:rPr>
        <w:t>7a-c</w:t>
      </w:r>
      <w:r w:rsidR="00B56C33" w:rsidRPr="00B56C33">
        <w:rPr>
          <w:rFonts w:ascii="Times New Roman" w:eastAsia="Calibri" w:hAnsi="Times New Roman" w:cs="Times New Roman"/>
          <w:bCs/>
          <w:sz w:val="24"/>
          <w:szCs w:val="24"/>
        </w:rPr>
        <w:t>,</w:t>
      </w:r>
      <w:r w:rsidR="00B56C33">
        <w:rPr>
          <w:rFonts w:ascii="Times New Roman" w:eastAsia="Calibri" w:hAnsi="Times New Roman" w:cs="Times New Roman"/>
          <w:b/>
          <w:sz w:val="24"/>
          <w:szCs w:val="24"/>
        </w:rPr>
        <w:t xml:space="preserve"> 8b, 10b</w:t>
      </w:r>
      <w:r w:rsidR="00B56C33" w:rsidRPr="00B56C33">
        <w:rPr>
          <w:rFonts w:ascii="Times New Roman" w:eastAsia="Calibri" w:hAnsi="Times New Roman" w:cs="Times New Roman"/>
          <w:bCs/>
          <w:sz w:val="24"/>
          <w:szCs w:val="24"/>
        </w:rPr>
        <w:t>,</w:t>
      </w:r>
      <w:r w:rsidR="00B56C33">
        <w:rPr>
          <w:rFonts w:ascii="Times New Roman" w:eastAsia="Calibri" w:hAnsi="Times New Roman" w:cs="Times New Roman"/>
          <w:b/>
          <w:sz w:val="24"/>
          <w:szCs w:val="24"/>
        </w:rPr>
        <w:t xml:space="preserve"> 13a</w:t>
      </w:r>
      <w:r w:rsidR="00B56C33" w:rsidRPr="00B56C33">
        <w:rPr>
          <w:rFonts w:ascii="Times New Roman" w:eastAsia="Calibri" w:hAnsi="Times New Roman" w:cs="Times New Roman"/>
          <w:bCs/>
          <w:sz w:val="24"/>
          <w:szCs w:val="24"/>
        </w:rPr>
        <w:t>,</w:t>
      </w:r>
      <w:r w:rsidR="00B56C33">
        <w:rPr>
          <w:rFonts w:ascii="Times New Roman" w:eastAsia="Calibri" w:hAnsi="Times New Roman" w:cs="Times New Roman"/>
          <w:b/>
          <w:sz w:val="24"/>
          <w:szCs w:val="24"/>
        </w:rPr>
        <w:t xml:space="preserve"> 16b</w:t>
      </w:r>
      <w:r w:rsidR="00B56C33" w:rsidRPr="00B56C33">
        <w:rPr>
          <w:rFonts w:ascii="Times New Roman" w:eastAsia="Calibri" w:hAnsi="Times New Roman" w:cs="Times New Roman"/>
          <w:bCs/>
          <w:sz w:val="24"/>
          <w:szCs w:val="24"/>
        </w:rPr>
        <w:t>,</w:t>
      </w:r>
      <w:r w:rsidR="00B56C33">
        <w:rPr>
          <w:rFonts w:ascii="Times New Roman" w:eastAsia="Calibri" w:hAnsi="Times New Roman" w:cs="Times New Roman"/>
          <w:b/>
          <w:sz w:val="24"/>
          <w:szCs w:val="24"/>
        </w:rPr>
        <w:t xml:space="preserve"> 18b </w:t>
      </w:r>
      <w:r w:rsidR="00B56C33" w:rsidRPr="00B56C33">
        <w:rPr>
          <w:rFonts w:ascii="Times New Roman" w:eastAsia="Calibri" w:hAnsi="Times New Roman" w:cs="Times New Roman"/>
          <w:bCs/>
          <w:sz w:val="24"/>
          <w:szCs w:val="24"/>
        </w:rPr>
        <w:t xml:space="preserve">and </w:t>
      </w:r>
      <w:r w:rsidR="00B56C33">
        <w:rPr>
          <w:rFonts w:ascii="Times New Roman" w:eastAsia="Calibri" w:hAnsi="Times New Roman" w:cs="Times New Roman"/>
          <w:b/>
          <w:sz w:val="24"/>
          <w:szCs w:val="24"/>
        </w:rPr>
        <w:t xml:space="preserve">18c </w:t>
      </w:r>
      <w:r w:rsidR="00B56C33">
        <w:rPr>
          <w:rFonts w:ascii="Times New Roman" w:hAnsi="Times New Roman" w:cs="Times New Roman"/>
          <w:sz w:val="24"/>
          <w:szCs w:val="24"/>
        </w:rPr>
        <w:t xml:space="preserve">showed high </w:t>
      </w:r>
      <w:r w:rsidR="00B56C33" w:rsidRPr="000063D3">
        <w:rPr>
          <w:rFonts w:ascii="Times New Roman" w:hAnsi="Times New Roman" w:cs="Times New Roman"/>
          <w:sz w:val="24"/>
          <w:szCs w:val="24"/>
        </w:rPr>
        <w:t>anti-ulcer</w:t>
      </w:r>
      <w:r w:rsidR="00B56C33">
        <w:rPr>
          <w:rFonts w:ascii="Times New Roman" w:hAnsi="Times New Roman" w:cs="Times New Roman"/>
          <w:sz w:val="24"/>
          <w:szCs w:val="24"/>
        </w:rPr>
        <w:t xml:space="preserve"> </w:t>
      </w:r>
      <w:r w:rsidRPr="000063D3">
        <w:rPr>
          <w:rFonts w:ascii="Times New Roman" w:hAnsi="Times New Roman" w:cs="Times New Roman"/>
          <w:sz w:val="24"/>
          <w:szCs w:val="24"/>
        </w:rPr>
        <w:t xml:space="preserve">evaluations </w:t>
      </w:r>
      <w:r w:rsidR="00B56C33">
        <w:rPr>
          <w:rFonts w:ascii="Times New Roman" w:hAnsi="Times New Roman" w:cs="Times New Roman"/>
          <w:sz w:val="24"/>
          <w:szCs w:val="24"/>
        </w:rPr>
        <w:t>among</w:t>
      </w:r>
      <w:r w:rsidRPr="000063D3">
        <w:rPr>
          <w:rFonts w:ascii="Times New Roman" w:hAnsi="Times New Roman" w:cs="Times New Roman"/>
          <w:sz w:val="24"/>
          <w:szCs w:val="24"/>
        </w:rPr>
        <w:t xml:space="preserve"> the </w:t>
      </w:r>
      <w:r w:rsidR="00B56C33">
        <w:rPr>
          <w:rFonts w:ascii="Times New Roman" w:hAnsi="Times New Roman" w:cs="Times New Roman"/>
          <w:sz w:val="24"/>
          <w:szCs w:val="24"/>
        </w:rPr>
        <w:t>synthesized compounds</w:t>
      </w:r>
      <w:r w:rsidRPr="000063D3">
        <w:rPr>
          <w:rFonts w:ascii="Times New Roman" w:hAnsi="Times New Roman" w:cs="Times New Roman"/>
          <w:sz w:val="24"/>
          <w:szCs w:val="24"/>
        </w:rPr>
        <w:t xml:space="preserve">. The toxicity of </w:t>
      </w:r>
      <w:r w:rsidR="00B56C33">
        <w:rPr>
          <w:rFonts w:ascii="Times New Roman" w:hAnsi="Times New Roman" w:cs="Times New Roman"/>
          <w:sz w:val="24"/>
          <w:szCs w:val="24"/>
        </w:rPr>
        <w:t>selective</w:t>
      </w:r>
      <w:r w:rsidRPr="000063D3">
        <w:rPr>
          <w:rFonts w:ascii="Times New Roman" w:hAnsi="Times New Roman" w:cs="Times New Roman"/>
          <w:sz w:val="24"/>
          <w:szCs w:val="24"/>
        </w:rPr>
        <w:t xml:space="preserve"> compounds was studied against shrimp larvae where compounds </w:t>
      </w:r>
      <w:r w:rsidRPr="000063D3">
        <w:rPr>
          <w:rFonts w:ascii="Times New Roman" w:hAnsi="Times New Roman" w:cs="Times New Roman"/>
          <w:b/>
          <w:bCs/>
          <w:sz w:val="24"/>
          <w:szCs w:val="24"/>
        </w:rPr>
        <w:t>17a</w:t>
      </w:r>
      <w:r w:rsidRPr="000063D3">
        <w:rPr>
          <w:rFonts w:ascii="Times New Roman" w:hAnsi="Times New Roman" w:cs="Times New Roman"/>
          <w:sz w:val="24"/>
          <w:szCs w:val="24"/>
        </w:rPr>
        <w:t xml:space="preserve">, </w:t>
      </w:r>
      <w:r w:rsidRPr="000063D3">
        <w:rPr>
          <w:rFonts w:ascii="Times New Roman" w:hAnsi="Times New Roman" w:cs="Times New Roman"/>
          <w:b/>
          <w:bCs/>
          <w:sz w:val="24"/>
          <w:szCs w:val="24"/>
        </w:rPr>
        <w:t xml:space="preserve">18c </w:t>
      </w:r>
      <w:r w:rsidRPr="000063D3">
        <w:rPr>
          <w:rFonts w:ascii="Times New Roman" w:hAnsi="Times New Roman" w:cs="Times New Roman"/>
          <w:sz w:val="24"/>
          <w:szCs w:val="24"/>
        </w:rPr>
        <w:t xml:space="preserve">and </w:t>
      </w:r>
      <w:proofErr w:type="gramStart"/>
      <w:r w:rsidRPr="000063D3">
        <w:rPr>
          <w:rFonts w:ascii="Times New Roman" w:hAnsi="Times New Roman" w:cs="Times New Roman"/>
          <w:b/>
          <w:bCs/>
          <w:sz w:val="24"/>
          <w:szCs w:val="24"/>
        </w:rPr>
        <w:t xml:space="preserve">18d </w:t>
      </w:r>
      <w:r w:rsidRPr="000063D3">
        <w:rPr>
          <w:rFonts w:ascii="Times New Roman" w:hAnsi="Times New Roman" w:cs="Times New Roman"/>
          <w:sz w:val="24"/>
          <w:szCs w:val="24"/>
        </w:rPr>
        <w:t xml:space="preserve"> showed</w:t>
      </w:r>
      <w:proofErr w:type="gramEnd"/>
      <w:r w:rsidRPr="000063D3">
        <w:rPr>
          <w:rFonts w:ascii="Times New Roman" w:hAnsi="Times New Roman" w:cs="Times New Roman"/>
          <w:sz w:val="24"/>
          <w:szCs w:val="24"/>
        </w:rPr>
        <w:t xml:space="preserve"> non-toxicity against the tested organisms.</w:t>
      </w:r>
    </w:p>
    <w:p w:rsidR="00CD4C68" w:rsidRPr="000063D3" w:rsidRDefault="00CD4C68" w:rsidP="00CD4C68">
      <w:pPr>
        <w:autoSpaceDE w:val="0"/>
        <w:autoSpaceDN w:val="0"/>
        <w:adjustRightInd w:val="0"/>
        <w:spacing w:after="0" w:line="360" w:lineRule="auto"/>
        <w:jc w:val="both"/>
        <w:rPr>
          <w:rFonts w:ascii="Times New Roman" w:hAnsi="Times New Roman" w:cs="Times New Roman"/>
          <w:sz w:val="24"/>
          <w:szCs w:val="24"/>
        </w:rPr>
      </w:pPr>
    </w:p>
    <w:p w:rsidR="00625C83" w:rsidRPr="00E03041" w:rsidRDefault="00CD4C68" w:rsidP="000279C0">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5</w:t>
      </w:r>
      <w:r w:rsidR="000279C0">
        <w:rPr>
          <w:rFonts w:asciiTheme="majorBidi" w:hAnsiTheme="majorBidi" w:cstheme="majorBidi"/>
          <w:b/>
          <w:bCs/>
          <w:sz w:val="24"/>
          <w:szCs w:val="24"/>
        </w:rPr>
        <w:t xml:space="preserve">. </w:t>
      </w:r>
      <w:r w:rsidR="00E03041" w:rsidRPr="00E03041">
        <w:rPr>
          <w:rFonts w:asciiTheme="majorBidi" w:hAnsiTheme="majorBidi" w:cstheme="majorBidi"/>
          <w:b/>
          <w:bCs/>
          <w:sz w:val="24"/>
          <w:szCs w:val="24"/>
        </w:rPr>
        <w:t>Acknowledgement</w:t>
      </w:r>
    </w:p>
    <w:p w:rsidR="00E03041" w:rsidRPr="000063D3" w:rsidRDefault="005B1DF3" w:rsidP="005B1DF3">
      <w:pPr>
        <w:jc w:val="both"/>
        <w:rPr>
          <w:rFonts w:asciiTheme="majorBidi" w:hAnsiTheme="majorBidi"/>
          <w:sz w:val="24"/>
          <w:szCs w:val="24"/>
        </w:rPr>
      </w:pPr>
      <w:r w:rsidRPr="000063D3">
        <w:rPr>
          <w:rFonts w:asciiTheme="majorBidi" w:hAnsiTheme="majorBidi"/>
          <w:sz w:val="24"/>
          <w:szCs w:val="24"/>
        </w:rPr>
        <w:t>R. M</w:t>
      </w:r>
      <w:r w:rsidR="00442E45">
        <w:rPr>
          <w:rFonts w:asciiTheme="majorBidi" w:hAnsiTheme="majorBidi"/>
          <w:sz w:val="24"/>
          <w:szCs w:val="24"/>
        </w:rPr>
        <w:t xml:space="preserve">. </w:t>
      </w:r>
      <w:r w:rsidRPr="000063D3">
        <w:rPr>
          <w:rFonts w:asciiTheme="majorBidi" w:hAnsiTheme="majorBidi"/>
          <w:sz w:val="24"/>
          <w:szCs w:val="24"/>
        </w:rPr>
        <w:t xml:space="preserve"> </w:t>
      </w:r>
      <w:proofErr w:type="spellStart"/>
      <w:r w:rsidRPr="000063D3">
        <w:rPr>
          <w:rFonts w:asciiTheme="majorBidi" w:hAnsiTheme="majorBidi"/>
          <w:sz w:val="24"/>
          <w:szCs w:val="24"/>
        </w:rPr>
        <w:t>Mohareb</w:t>
      </w:r>
      <w:proofErr w:type="spellEnd"/>
      <w:r w:rsidRPr="000063D3">
        <w:rPr>
          <w:rFonts w:asciiTheme="majorBidi" w:hAnsiTheme="majorBidi"/>
          <w:sz w:val="24"/>
          <w:szCs w:val="24"/>
        </w:rPr>
        <w:t xml:space="preserve"> would like to thank the Alexander von Humboldt Foundation in Bonn, Germany for affording him regular fellowships in Germany for finance and completing his research work.</w:t>
      </w:r>
    </w:p>
    <w:p w:rsidR="00B61ED2" w:rsidRDefault="00B61ED2" w:rsidP="00F17BE4"/>
    <w:p w:rsidR="00D32987" w:rsidRPr="000279C0" w:rsidRDefault="00D32987" w:rsidP="000279C0">
      <w:pPr>
        <w:pStyle w:val="ListParagraph"/>
        <w:numPr>
          <w:ilvl w:val="0"/>
          <w:numId w:val="12"/>
        </w:numPr>
        <w:autoSpaceDE w:val="0"/>
        <w:autoSpaceDN w:val="0"/>
        <w:adjustRightInd w:val="0"/>
        <w:spacing w:after="0" w:line="360" w:lineRule="auto"/>
        <w:jc w:val="center"/>
        <w:rPr>
          <w:rFonts w:asciiTheme="majorBidi" w:hAnsiTheme="majorBidi" w:cstheme="majorBidi"/>
          <w:b/>
          <w:bCs/>
          <w:sz w:val="24"/>
          <w:szCs w:val="24"/>
        </w:rPr>
      </w:pPr>
      <w:r w:rsidRPr="000279C0">
        <w:rPr>
          <w:rFonts w:asciiTheme="majorBidi" w:hAnsiTheme="majorBidi" w:cstheme="majorBidi"/>
          <w:b/>
          <w:bCs/>
          <w:sz w:val="24"/>
          <w:szCs w:val="24"/>
        </w:rPr>
        <w:t>References</w:t>
      </w:r>
    </w:p>
    <w:p w:rsidR="00D32987" w:rsidRPr="00C44C8C" w:rsidRDefault="00F17BE4" w:rsidP="00C44C8C">
      <w:pPr>
        <w:pStyle w:val="ListParagraph"/>
        <w:numPr>
          <w:ilvl w:val="0"/>
          <w:numId w:val="11"/>
        </w:numPr>
        <w:jc w:val="both"/>
        <w:rPr>
          <w:rFonts w:asciiTheme="majorBidi" w:eastAsia="Times New Roman" w:hAnsiTheme="majorBidi"/>
          <w:sz w:val="24"/>
          <w:szCs w:val="24"/>
        </w:rPr>
      </w:pPr>
      <w:r w:rsidRPr="00C44C8C">
        <w:rPr>
          <w:rFonts w:asciiTheme="majorBidi" w:eastAsia="Times New Roman" w:hAnsiTheme="majorBidi"/>
          <w:sz w:val="24"/>
          <w:szCs w:val="24"/>
        </w:rPr>
        <w:t xml:space="preserve">S.K. </w:t>
      </w:r>
      <w:r w:rsidR="00D32987" w:rsidRPr="00C44C8C">
        <w:rPr>
          <w:rFonts w:asciiTheme="majorBidi" w:eastAsia="Times New Roman" w:hAnsiTheme="majorBidi"/>
          <w:sz w:val="24"/>
          <w:szCs w:val="24"/>
        </w:rPr>
        <w:t xml:space="preserve">Bhatia, </w:t>
      </w:r>
      <w:r w:rsidRPr="00C44C8C">
        <w:rPr>
          <w:rFonts w:asciiTheme="majorBidi" w:eastAsia="Times New Roman" w:hAnsiTheme="majorBidi"/>
          <w:sz w:val="24"/>
          <w:szCs w:val="24"/>
        </w:rPr>
        <w:t xml:space="preserve">G. </w:t>
      </w:r>
      <w:proofErr w:type="spellStart"/>
      <w:r w:rsidR="00D32987" w:rsidRPr="00C44C8C">
        <w:rPr>
          <w:rFonts w:asciiTheme="majorBidi" w:eastAsia="Times New Roman" w:hAnsiTheme="majorBidi"/>
          <w:sz w:val="24"/>
          <w:szCs w:val="24"/>
        </w:rPr>
        <w:t>Nath</w:t>
      </w:r>
      <w:proofErr w:type="spellEnd"/>
      <w:r w:rsidR="00D32987" w:rsidRPr="00C44C8C">
        <w:rPr>
          <w:rFonts w:asciiTheme="majorBidi" w:eastAsia="Times New Roman" w:hAnsiTheme="majorBidi"/>
          <w:sz w:val="24"/>
          <w:szCs w:val="24"/>
        </w:rPr>
        <w:t xml:space="preserve">, </w:t>
      </w:r>
      <w:r w:rsidRPr="00C44C8C">
        <w:rPr>
          <w:rFonts w:asciiTheme="majorBidi" w:eastAsia="Times New Roman" w:hAnsiTheme="majorBidi"/>
          <w:sz w:val="24"/>
          <w:szCs w:val="24"/>
        </w:rPr>
        <w:t xml:space="preserve">R. </w:t>
      </w:r>
      <w:proofErr w:type="spellStart"/>
      <w:r w:rsidR="00D32987" w:rsidRPr="00C44C8C">
        <w:rPr>
          <w:rFonts w:asciiTheme="majorBidi" w:eastAsia="Times New Roman" w:hAnsiTheme="majorBidi"/>
          <w:sz w:val="24"/>
          <w:szCs w:val="24"/>
        </w:rPr>
        <w:t>Tilah</w:t>
      </w:r>
      <w:proofErr w:type="spellEnd"/>
      <w:r w:rsidR="00D32987" w:rsidRPr="00C44C8C">
        <w:rPr>
          <w:rFonts w:asciiTheme="majorBidi" w:eastAsia="Times New Roman" w:hAnsiTheme="majorBidi"/>
          <w:sz w:val="24"/>
          <w:szCs w:val="24"/>
        </w:rPr>
        <w:t xml:space="preserve">, </w:t>
      </w:r>
      <w:r w:rsidRPr="00C44C8C">
        <w:rPr>
          <w:rFonts w:asciiTheme="majorBidi" w:eastAsia="Times New Roman" w:hAnsiTheme="majorBidi"/>
          <w:sz w:val="24"/>
          <w:szCs w:val="24"/>
        </w:rPr>
        <w:t xml:space="preserve">S. K. </w:t>
      </w:r>
      <w:r w:rsidR="00D32987" w:rsidRPr="00C44C8C">
        <w:rPr>
          <w:rFonts w:asciiTheme="majorBidi" w:eastAsia="Times New Roman" w:hAnsiTheme="majorBidi"/>
          <w:sz w:val="24"/>
          <w:szCs w:val="24"/>
        </w:rPr>
        <w:t>Singh</w:t>
      </w:r>
      <w:r w:rsidRPr="00C44C8C">
        <w:rPr>
          <w:rFonts w:asciiTheme="majorBidi" w:eastAsia="Times New Roman" w:hAnsiTheme="majorBidi"/>
          <w:sz w:val="24"/>
          <w:szCs w:val="24"/>
        </w:rPr>
        <w:t>,</w:t>
      </w:r>
      <w:r w:rsidR="00D32987" w:rsidRPr="00C44C8C">
        <w:rPr>
          <w:rFonts w:asciiTheme="majorBidi" w:eastAsia="Times New Roman" w:hAnsiTheme="majorBidi"/>
          <w:sz w:val="24"/>
          <w:szCs w:val="24"/>
        </w:rPr>
        <w:t xml:space="preserve"> </w:t>
      </w:r>
      <w:r w:rsidR="00D32987" w:rsidRPr="00C44C8C">
        <w:rPr>
          <w:rFonts w:asciiTheme="majorBidi" w:eastAsia="Times New Roman" w:hAnsiTheme="majorBidi"/>
          <w:i/>
          <w:iCs/>
          <w:sz w:val="24"/>
          <w:szCs w:val="24"/>
        </w:rPr>
        <w:t>Eur</w:t>
      </w:r>
      <w:r w:rsidRPr="00C44C8C">
        <w:rPr>
          <w:rFonts w:asciiTheme="majorBidi" w:eastAsia="Times New Roman" w:hAnsiTheme="majorBidi"/>
          <w:i/>
          <w:iCs/>
          <w:sz w:val="24"/>
          <w:szCs w:val="24"/>
        </w:rPr>
        <w:t>.</w:t>
      </w:r>
      <w:r w:rsidR="00D32987" w:rsidRPr="00C44C8C">
        <w:rPr>
          <w:rFonts w:asciiTheme="majorBidi" w:eastAsia="Times New Roman" w:hAnsiTheme="majorBidi"/>
          <w:i/>
          <w:iCs/>
          <w:sz w:val="24"/>
          <w:szCs w:val="24"/>
        </w:rPr>
        <w:t xml:space="preserve"> J</w:t>
      </w:r>
      <w:r w:rsidRPr="00C44C8C">
        <w:rPr>
          <w:rFonts w:asciiTheme="majorBidi" w:eastAsia="Times New Roman" w:hAnsiTheme="majorBidi"/>
          <w:i/>
          <w:iCs/>
          <w:sz w:val="24"/>
          <w:szCs w:val="24"/>
        </w:rPr>
        <w:t>.</w:t>
      </w:r>
      <w:r w:rsidR="00D32987" w:rsidRPr="00C44C8C">
        <w:rPr>
          <w:rFonts w:asciiTheme="majorBidi" w:eastAsia="Times New Roman" w:hAnsiTheme="majorBidi"/>
          <w:i/>
          <w:iCs/>
          <w:sz w:val="24"/>
          <w:szCs w:val="24"/>
        </w:rPr>
        <w:t xml:space="preserve"> Med</w:t>
      </w:r>
      <w:r w:rsidRPr="00C44C8C">
        <w:rPr>
          <w:rFonts w:asciiTheme="majorBidi" w:eastAsia="Times New Roman" w:hAnsiTheme="majorBidi"/>
          <w:i/>
          <w:iCs/>
          <w:sz w:val="24"/>
          <w:szCs w:val="24"/>
        </w:rPr>
        <w:t>.</w:t>
      </w:r>
      <w:r w:rsidR="00D32987" w:rsidRPr="00C44C8C">
        <w:rPr>
          <w:rFonts w:asciiTheme="majorBidi" w:eastAsia="Times New Roman" w:hAnsiTheme="majorBidi"/>
          <w:i/>
          <w:iCs/>
          <w:sz w:val="24"/>
          <w:szCs w:val="24"/>
        </w:rPr>
        <w:t xml:space="preserve">  Chem</w:t>
      </w:r>
      <w:r w:rsidRPr="00C44C8C">
        <w:rPr>
          <w:rFonts w:asciiTheme="majorBidi" w:eastAsia="Times New Roman" w:hAnsiTheme="majorBidi"/>
          <w:i/>
          <w:iCs/>
          <w:sz w:val="24"/>
          <w:szCs w:val="24"/>
        </w:rPr>
        <w:t>.</w:t>
      </w:r>
      <w:r w:rsidR="00D32987" w:rsidRPr="00C44C8C">
        <w:rPr>
          <w:rFonts w:asciiTheme="majorBidi" w:eastAsia="Times New Roman" w:hAnsiTheme="majorBidi"/>
          <w:sz w:val="24"/>
          <w:szCs w:val="24"/>
        </w:rPr>
        <w:t xml:space="preserve"> </w:t>
      </w:r>
      <w:r w:rsidRPr="00C44C8C">
        <w:rPr>
          <w:rFonts w:asciiTheme="majorBidi" w:eastAsia="Times New Roman" w:hAnsiTheme="majorBidi"/>
          <w:sz w:val="24"/>
          <w:szCs w:val="24"/>
        </w:rPr>
        <w:t xml:space="preserve">2010, </w:t>
      </w:r>
      <w:r w:rsidR="00D32987" w:rsidRPr="00C44C8C">
        <w:rPr>
          <w:rFonts w:asciiTheme="majorBidi" w:eastAsia="Times New Roman" w:hAnsiTheme="majorBidi"/>
          <w:i/>
          <w:iCs/>
          <w:sz w:val="24"/>
          <w:szCs w:val="24"/>
        </w:rPr>
        <w:t>45</w:t>
      </w:r>
      <w:r w:rsidRPr="00C44C8C">
        <w:rPr>
          <w:rFonts w:asciiTheme="majorBidi" w:eastAsia="Times New Roman" w:hAnsiTheme="majorBidi"/>
          <w:sz w:val="24"/>
          <w:szCs w:val="24"/>
        </w:rPr>
        <w:t xml:space="preserve">, </w:t>
      </w:r>
      <w:r w:rsidR="00D32987" w:rsidRPr="00C44C8C">
        <w:rPr>
          <w:rFonts w:asciiTheme="majorBidi" w:eastAsia="Times New Roman" w:hAnsiTheme="majorBidi"/>
          <w:sz w:val="24"/>
          <w:szCs w:val="24"/>
        </w:rPr>
        <w:t>651–660.</w:t>
      </w:r>
    </w:p>
    <w:p w:rsidR="00F17BE4" w:rsidRPr="008A52CD" w:rsidRDefault="00CB069C" w:rsidP="008A52CD">
      <w:pPr>
        <w:pStyle w:val="ListParagraph"/>
        <w:shd w:val="clear" w:color="auto" w:fill="FFFFFF"/>
        <w:rPr>
          <w:rFonts w:asciiTheme="majorBidi" w:hAnsiTheme="majorBidi" w:cstheme="majorBidi"/>
          <w:sz w:val="24"/>
          <w:szCs w:val="24"/>
        </w:rPr>
      </w:pPr>
      <w:hyperlink r:id="rId18" w:tgtFrame="doilink" w:history="1">
        <w:r w:rsidR="00F17BE4" w:rsidRPr="00F17BE4">
          <w:rPr>
            <w:rStyle w:val="Hyperlink"/>
            <w:rFonts w:asciiTheme="majorBidi" w:hAnsiTheme="majorBidi" w:cstheme="majorBidi"/>
            <w:color w:val="auto"/>
            <w:sz w:val="24"/>
            <w:szCs w:val="24"/>
          </w:rPr>
          <w:t>http://dx.doi.org/10.1016/j.ejmech.2009.11.008</w:t>
        </w:r>
      </w:hyperlink>
    </w:p>
    <w:p w:rsidR="00D32987" w:rsidRPr="00C44C8C" w:rsidRDefault="00F17BE4" w:rsidP="00C44C8C">
      <w:pPr>
        <w:pStyle w:val="ListParagraph"/>
        <w:numPr>
          <w:ilvl w:val="0"/>
          <w:numId w:val="11"/>
        </w:numPr>
        <w:jc w:val="both"/>
        <w:rPr>
          <w:rFonts w:asciiTheme="majorBidi" w:eastAsia="Times New Roman" w:hAnsiTheme="majorBidi"/>
          <w:sz w:val="24"/>
          <w:szCs w:val="24"/>
        </w:rPr>
      </w:pPr>
      <w:r w:rsidRPr="00C44C8C">
        <w:rPr>
          <w:rFonts w:asciiTheme="majorBidi" w:eastAsia="Times New Roman" w:hAnsiTheme="majorBidi"/>
          <w:sz w:val="24"/>
          <w:szCs w:val="24"/>
        </w:rPr>
        <w:t>B. V.</w:t>
      </w:r>
      <w:r>
        <w:t xml:space="preserve"> </w:t>
      </w:r>
      <w:hyperlink r:id="rId19" w:history="1">
        <w:r w:rsidR="00D32987" w:rsidRPr="00C44C8C">
          <w:rPr>
            <w:rStyle w:val="Hyperlink"/>
            <w:rFonts w:asciiTheme="majorBidi" w:eastAsia="Times New Roman" w:hAnsiTheme="majorBidi"/>
            <w:color w:val="auto"/>
            <w:sz w:val="24"/>
            <w:szCs w:val="24"/>
          </w:rPr>
          <w:t>Yang</w:t>
        </w:r>
      </w:hyperlink>
      <w:hyperlink r:id="rId20" w:anchor="cor1" w:history="1"/>
      <w:r w:rsidR="00D32987" w:rsidRPr="00C44C8C">
        <w:rPr>
          <w:rFonts w:asciiTheme="majorBidi" w:eastAsia="Times New Roman" w:hAnsiTheme="majorBidi"/>
          <w:sz w:val="24"/>
          <w:szCs w:val="24"/>
        </w:rPr>
        <w:t xml:space="preserve">, </w:t>
      </w:r>
      <w:hyperlink r:id="rId21" w:history="1">
        <w:r w:rsidR="00D32987" w:rsidRPr="00C44C8C">
          <w:rPr>
            <w:rStyle w:val="Hyperlink"/>
            <w:rFonts w:asciiTheme="majorBidi" w:eastAsia="Times New Roman" w:hAnsiTheme="majorBidi"/>
            <w:color w:val="auto"/>
            <w:sz w:val="24"/>
            <w:szCs w:val="24"/>
          </w:rPr>
          <w:t xml:space="preserve"> </w:t>
        </w:r>
        <w:r w:rsidRPr="00C44C8C">
          <w:rPr>
            <w:rFonts w:asciiTheme="majorBidi" w:eastAsia="Times New Roman" w:hAnsiTheme="majorBidi"/>
            <w:sz w:val="24"/>
            <w:szCs w:val="24"/>
          </w:rPr>
          <w:t>D. S.</w:t>
        </w:r>
        <w:r w:rsidRPr="00C44C8C">
          <w:rPr>
            <w:rStyle w:val="Hyperlink"/>
            <w:rFonts w:asciiTheme="majorBidi" w:eastAsia="Times New Roman" w:hAnsiTheme="majorBidi"/>
            <w:color w:val="auto"/>
            <w:sz w:val="24"/>
            <w:szCs w:val="24"/>
          </w:rPr>
          <w:t xml:space="preserve"> </w:t>
        </w:r>
        <w:r w:rsidR="00D32987" w:rsidRPr="00C44C8C">
          <w:rPr>
            <w:rStyle w:val="Hyperlink"/>
            <w:rFonts w:asciiTheme="majorBidi" w:eastAsia="Times New Roman" w:hAnsiTheme="majorBidi"/>
            <w:color w:val="auto"/>
            <w:sz w:val="24"/>
            <w:szCs w:val="24"/>
          </w:rPr>
          <w:t>Weinstein</w:t>
        </w:r>
      </w:hyperlink>
      <w:r w:rsidR="00D32987" w:rsidRPr="00C44C8C">
        <w:rPr>
          <w:rFonts w:asciiTheme="majorBidi" w:eastAsia="Times New Roman" w:hAnsiTheme="majorBidi"/>
          <w:sz w:val="24"/>
          <w:szCs w:val="24"/>
        </w:rPr>
        <w:t xml:space="preserve">, </w:t>
      </w:r>
      <w:hyperlink r:id="rId22" w:history="1">
        <w:r w:rsidR="00D32987" w:rsidRPr="00C44C8C">
          <w:rPr>
            <w:rStyle w:val="Hyperlink"/>
            <w:rFonts w:asciiTheme="majorBidi" w:eastAsia="Times New Roman" w:hAnsiTheme="majorBidi"/>
            <w:color w:val="auto"/>
            <w:sz w:val="24"/>
            <w:szCs w:val="24"/>
          </w:rPr>
          <w:t xml:space="preserve"> </w:t>
        </w:r>
        <w:r w:rsidRPr="00C44C8C">
          <w:rPr>
            <w:rFonts w:asciiTheme="majorBidi" w:eastAsia="Times New Roman" w:hAnsiTheme="majorBidi"/>
            <w:sz w:val="24"/>
            <w:szCs w:val="24"/>
          </w:rPr>
          <w:t xml:space="preserve">L. M. </w:t>
        </w:r>
        <w:r w:rsidRPr="00C44C8C">
          <w:rPr>
            <w:rStyle w:val="Hyperlink"/>
            <w:rFonts w:asciiTheme="majorBidi" w:eastAsia="Times New Roman" w:hAnsiTheme="majorBidi"/>
            <w:color w:val="auto"/>
            <w:sz w:val="24"/>
            <w:szCs w:val="24"/>
          </w:rPr>
          <w:t xml:space="preserve"> </w:t>
        </w:r>
        <w:proofErr w:type="spellStart"/>
        <w:r w:rsidR="00D32987" w:rsidRPr="00C44C8C">
          <w:rPr>
            <w:rStyle w:val="Hyperlink"/>
            <w:rFonts w:asciiTheme="majorBidi" w:eastAsia="Times New Roman" w:hAnsiTheme="majorBidi"/>
            <w:color w:val="auto"/>
            <w:sz w:val="24"/>
            <w:szCs w:val="24"/>
          </w:rPr>
          <w:t>Doweyko</w:t>
        </w:r>
        <w:proofErr w:type="spellEnd"/>
      </w:hyperlink>
      <w:r w:rsidR="00D32987" w:rsidRPr="00C44C8C">
        <w:rPr>
          <w:rFonts w:asciiTheme="majorBidi" w:eastAsia="Times New Roman" w:hAnsiTheme="majorBidi"/>
          <w:sz w:val="24"/>
          <w:szCs w:val="24"/>
        </w:rPr>
        <w:t xml:space="preserve">, </w:t>
      </w:r>
      <w:r w:rsidRPr="00C44C8C">
        <w:rPr>
          <w:rFonts w:asciiTheme="majorBidi" w:eastAsia="Times New Roman" w:hAnsiTheme="majorBidi"/>
          <w:sz w:val="24"/>
          <w:szCs w:val="24"/>
        </w:rPr>
        <w:t>H.</w:t>
      </w:r>
      <w:r>
        <w:t xml:space="preserve"> </w:t>
      </w:r>
      <w:hyperlink r:id="rId23" w:history="1">
        <w:r w:rsidR="00D32987" w:rsidRPr="00C44C8C">
          <w:rPr>
            <w:rStyle w:val="Hyperlink"/>
            <w:rFonts w:asciiTheme="majorBidi" w:eastAsia="Times New Roman" w:hAnsiTheme="majorBidi"/>
            <w:color w:val="auto"/>
            <w:sz w:val="24"/>
            <w:szCs w:val="24"/>
          </w:rPr>
          <w:t>Gong</w:t>
        </w:r>
      </w:hyperlink>
      <w:r w:rsidR="00D32987" w:rsidRPr="00C44C8C">
        <w:rPr>
          <w:rFonts w:asciiTheme="majorBidi" w:eastAsia="Times New Roman" w:hAnsiTheme="majorBidi"/>
          <w:sz w:val="24"/>
          <w:szCs w:val="24"/>
        </w:rPr>
        <w:t xml:space="preserve">, </w:t>
      </w:r>
      <w:hyperlink r:id="rId24"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W.</w:t>
        </w:r>
        <w:r w:rsidR="008B3158" w:rsidRPr="00C44C8C">
          <w:rPr>
            <w:rStyle w:val="Hyperlink"/>
            <w:rFonts w:asciiTheme="majorBidi" w:eastAsia="Times New Roman" w:hAnsiTheme="majorBidi"/>
            <w:color w:val="auto"/>
            <w:sz w:val="24"/>
            <w:szCs w:val="24"/>
          </w:rPr>
          <w:t xml:space="preserve"> </w:t>
        </w:r>
        <w:proofErr w:type="spellStart"/>
        <w:r w:rsidR="00D32987" w:rsidRPr="00C44C8C">
          <w:rPr>
            <w:rStyle w:val="Hyperlink"/>
            <w:rFonts w:asciiTheme="majorBidi" w:eastAsia="Times New Roman" w:hAnsiTheme="majorBidi"/>
            <w:color w:val="auto"/>
            <w:sz w:val="24"/>
            <w:szCs w:val="24"/>
          </w:rPr>
          <w:t>Vaccaro</w:t>
        </w:r>
        <w:proofErr w:type="spellEnd"/>
      </w:hyperlink>
      <w:r w:rsidR="00D32987" w:rsidRPr="00C44C8C">
        <w:rPr>
          <w:rFonts w:asciiTheme="majorBidi" w:eastAsia="Times New Roman" w:hAnsiTheme="majorBidi"/>
          <w:sz w:val="24"/>
          <w:szCs w:val="24"/>
        </w:rPr>
        <w:t xml:space="preserve">, </w:t>
      </w:r>
      <w:hyperlink r:id="rId25"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T.</w:t>
        </w:r>
        <w:r w:rsidR="008B3158" w:rsidRPr="00C44C8C">
          <w:rPr>
            <w:rStyle w:val="Hyperlink"/>
            <w:rFonts w:asciiTheme="majorBidi" w:eastAsia="Times New Roman" w:hAnsiTheme="majorBidi"/>
            <w:color w:val="auto"/>
            <w:sz w:val="24"/>
            <w:szCs w:val="24"/>
          </w:rPr>
          <w:t xml:space="preserve"> </w:t>
        </w:r>
        <w:r w:rsidR="00D32987" w:rsidRPr="00C44C8C">
          <w:rPr>
            <w:rStyle w:val="Hyperlink"/>
            <w:rFonts w:asciiTheme="majorBidi" w:eastAsia="Times New Roman" w:hAnsiTheme="majorBidi"/>
            <w:color w:val="auto"/>
            <w:sz w:val="24"/>
            <w:szCs w:val="24"/>
          </w:rPr>
          <w:t>Huynh</w:t>
        </w:r>
      </w:hyperlink>
      <w:r w:rsidR="00D32987" w:rsidRPr="00C44C8C">
        <w:rPr>
          <w:rFonts w:asciiTheme="majorBidi" w:eastAsia="Times New Roman" w:hAnsiTheme="majorBidi"/>
          <w:sz w:val="24"/>
          <w:szCs w:val="24"/>
        </w:rPr>
        <w:t xml:space="preserve">, </w:t>
      </w:r>
      <w:hyperlink r:id="rId26"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H. Y.</w:t>
        </w:r>
        <w:r w:rsidR="008B3158" w:rsidRPr="00C44C8C">
          <w:rPr>
            <w:rStyle w:val="Hyperlink"/>
            <w:rFonts w:asciiTheme="majorBidi" w:eastAsia="Times New Roman" w:hAnsiTheme="majorBidi"/>
            <w:color w:val="auto"/>
            <w:sz w:val="24"/>
            <w:szCs w:val="24"/>
          </w:rPr>
          <w:t xml:space="preserve"> </w:t>
        </w:r>
        <w:r w:rsidR="00D32987" w:rsidRPr="00C44C8C">
          <w:rPr>
            <w:rStyle w:val="Hyperlink"/>
            <w:rFonts w:asciiTheme="majorBidi" w:eastAsia="Times New Roman" w:hAnsiTheme="majorBidi"/>
            <w:color w:val="auto"/>
            <w:sz w:val="24"/>
            <w:szCs w:val="24"/>
          </w:rPr>
          <w:t>Xiao</w:t>
        </w:r>
      </w:hyperlink>
      <w:r w:rsidR="00D32987" w:rsidRPr="00C44C8C">
        <w:rPr>
          <w:rFonts w:asciiTheme="majorBidi" w:eastAsia="Times New Roman" w:hAnsiTheme="majorBidi"/>
          <w:sz w:val="24"/>
          <w:szCs w:val="24"/>
        </w:rPr>
        <w:t xml:space="preserve">, </w:t>
      </w:r>
      <w:hyperlink r:id="rId27"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A. M.</w:t>
        </w:r>
        <w:r w:rsidR="008B3158" w:rsidRPr="00C44C8C">
          <w:rPr>
            <w:rStyle w:val="Hyperlink"/>
            <w:rFonts w:asciiTheme="majorBidi" w:eastAsia="Times New Roman" w:hAnsiTheme="majorBidi"/>
            <w:color w:val="auto"/>
            <w:sz w:val="24"/>
            <w:szCs w:val="24"/>
          </w:rPr>
          <w:t xml:space="preserve"> </w:t>
        </w:r>
        <w:proofErr w:type="spellStart"/>
        <w:r w:rsidR="00D32987" w:rsidRPr="00C44C8C">
          <w:rPr>
            <w:rStyle w:val="Hyperlink"/>
            <w:rFonts w:asciiTheme="majorBidi" w:eastAsia="Times New Roman" w:hAnsiTheme="majorBidi"/>
            <w:color w:val="auto"/>
            <w:sz w:val="24"/>
            <w:szCs w:val="24"/>
          </w:rPr>
          <w:t>Doweyko</w:t>
        </w:r>
        <w:proofErr w:type="spellEnd"/>
      </w:hyperlink>
      <w:r w:rsidR="00D32987" w:rsidRPr="00C44C8C">
        <w:rPr>
          <w:rFonts w:asciiTheme="majorBidi" w:eastAsia="Times New Roman" w:hAnsiTheme="majorBidi"/>
          <w:sz w:val="24"/>
          <w:szCs w:val="24"/>
        </w:rPr>
        <w:t xml:space="preserve">, </w:t>
      </w:r>
      <w:hyperlink r:id="rId28"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 xml:space="preserve">L. </w:t>
        </w:r>
        <w:r w:rsidR="008B3158" w:rsidRPr="00C44C8C">
          <w:rPr>
            <w:rStyle w:val="Hyperlink"/>
            <w:rFonts w:asciiTheme="majorBidi" w:eastAsia="Times New Roman" w:hAnsiTheme="majorBidi"/>
            <w:color w:val="auto"/>
            <w:sz w:val="24"/>
            <w:szCs w:val="24"/>
          </w:rPr>
          <w:t xml:space="preserve"> </w:t>
        </w:r>
        <w:proofErr w:type="spellStart"/>
        <w:r w:rsidR="00D32987" w:rsidRPr="00C44C8C">
          <w:rPr>
            <w:rStyle w:val="Hyperlink"/>
            <w:rFonts w:asciiTheme="majorBidi" w:eastAsia="Times New Roman" w:hAnsiTheme="majorBidi"/>
            <w:color w:val="auto"/>
            <w:sz w:val="24"/>
            <w:szCs w:val="24"/>
          </w:rPr>
          <w:t>Mckay</w:t>
        </w:r>
        <w:proofErr w:type="spellEnd"/>
      </w:hyperlink>
      <w:r w:rsidR="00D32987" w:rsidRPr="00C44C8C">
        <w:rPr>
          <w:rFonts w:asciiTheme="majorBidi" w:eastAsia="Times New Roman" w:hAnsiTheme="majorBidi"/>
          <w:sz w:val="24"/>
          <w:szCs w:val="24"/>
        </w:rPr>
        <w:t xml:space="preserve">, </w:t>
      </w:r>
      <w:hyperlink r:id="rId29"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D. A.</w:t>
        </w:r>
        <w:r w:rsidR="008B3158" w:rsidRPr="00C44C8C">
          <w:rPr>
            <w:rStyle w:val="Hyperlink"/>
            <w:rFonts w:asciiTheme="majorBidi" w:eastAsia="Times New Roman" w:hAnsiTheme="majorBidi"/>
            <w:color w:val="auto"/>
            <w:sz w:val="24"/>
            <w:szCs w:val="24"/>
          </w:rPr>
          <w:t xml:space="preserve"> </w:t>
        </w:r>
        <w:r w:rsidR="00D32987" w:rsidRPr="00C44C8C">
          <w:rPr>
            <w:rStyle w:val="Hyperlink"/>
            <w:rFonts w:asciiTheme="majorBidi" w:eastAsia="Times New Roman" w:hAnsiTheme="majorBidi"/>
            <w:color w:val="auto"/>
            <w:sz w:val="24"/>
            <w:szCs w:val="24"/>
          </w:rPr>
          <w:t>Holloway</w:t>
        </w:r>
      </w:hyperlink>
      <w:r w:rsidR="00D32987" w:rsidRPr="00C44C8C">
        <w:rPr>
          <w:rFonts w:asciiTheme="majorBidi" w:eastAsia="Times New Roman" w:hAnsiTheme="majorBidi"/>
          <w:sz w:val="24"/>
          <w:szCs w:val="24"/>
        </w:rPr>
        <w:t xml:space="preserve">, </w:t>
      </w:r>
      <w:hyperlink r:id="rId30"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J. E.</w:t>
        </w:r>
        <w:r w:rsidR="008B3158" w:rsidRPr="00C44C8C">
          <w:rPr>
            <w:rStyle w:val="Hyperlink"/>
            <w:rFonts w:asciiTheme="majorBidi" w:eastAsia="Times New Roman" w:hAnsiTheme="majorBidi"/>
            <w:color w:val="auto"/>
            <w:sz w:val="24"/>
            <w:szCs w:val="24"/>
          </w:rPr>
          <w:t xml:space="preserve"> </w:t>
        </w:r>
        <w:r w:rsidR="00D32987" w:rsidRPr="00C44C8C">
          <w:rPr>
            <w:rStyle w:val="Hyperlink"/>
            <w:rFonts w:asciiTheme="majorBidi" w:eastAsia="Times New Roman" w:hAnsiTheme="majorBidi"/>
            <w:color w:val="auto"/>
            <w:sz w:val="24"/>
            <w:szCs w:val="24"/>
          </w:rPr>
          <w:t>Somerville</w:t>
        </w:r>
      </w:hyperlink>
      <w:r w:rsidR="00D32987" w:rsidRPr="00C44C8C">
        <w:rPr>
          <w:rFonts w:asciiTheme="majorBidi" w:eastAsia="Times New Roman" w:hAnsiTheme="majorBidi"/>
          <w:sz w:val="24"/>
          <w:szCs w:val="24"/>
        </w:rPr>
        <w:t xml:space="preserve">, </w:t>
      </w:r>
      <w:r w:rsidR="008B3158" w:rsidRPr="00C44C8C">
        <w:rPr>
          <w:rFonts w:asciiTheme="majorBidi" w:eastAsia="Times New Roman" w:hAnsiTheme="majorBidi"/>
          <w:sz w:val="24"/>
          <w:szCs w:val="24"/>
        </w:rPr>
        <w:t xml:space="preserve">S. </w:t>
      </w:r>
      <w:r w:rsidR="008B3158">
        <w:t xml:space="preserve"> </w:t>
      </w:r>
      <w:hyperlink r:id="rId31" w:history="1">
        <w:proofErr w:type="spellStart"/>
        <w:r w:rsidR="00D32987" w:rsidRPr="00C44C8C">
          <w:rPr>
            <w:rStyle w:val="Hyperlink"/>
            <w:rFonts w:asciiTheme="majorBidi" w:eastAsia="Times New Roman" w:hAnsiTheme="majorBidi"/>
            <w:color w:val="auto"/>
            <w:sz w:val="24"/>
            <w:szCs w:val="24"/>
          </w:rPr>
          <w:t>Habte</w:t>
        </w:r>
        <w:proofErr w:type="spellEnd"/>
      </w:hyperlink>
      <w:r w:rsidR="00D32987" w:rsidRPr="00C44C8C">
        <w:rPr>
          <w:rFonts w:asciiTheme="majorBidi" w:eastAsia="Times New Roman" w:hAnsiTheme="majorBidi"/>
          <w:sz w:val="24"/>
          <w:szCs w:val="24"/>
        </w:rPr>
        <w:t xml:space="preserve">, </w:t>
      </w:r>
      <w:r w:rsidR="008B3158" w:rsidRPr="00C44C8C">
        <w:rPr>
          <w:rFonts w:asciiTheme="majorBidi" w:eastAsia="Times New Roman" w:hAnsiTheme="majorBidi"/>
          <w:sz w:val="24"/>
          <w:szCs w:val="24"/>
        </w:rPr>
        <w:t xml:space="preserve">M. </w:t>
      </w:r>
      <w:r w:rsidR="008B3158">
        <w:t xml:space="preserve"> </w:t>
      </w:r>
      <w:hyperlink r:id="rId32" w:history="1">
        <w:r w:rsidR="00D32987" w:rsidRPr="00C44C8C">
          <w:rPr>
            <w:rStyle w:val="Hyperlink"/>
            <w:rFonts w:asciiTheme="majorBidi" w:eastAsia="Times New Roman" w:hAnsiTheme="majorBidi"/>
            <w:color w:val="auto"/>
            <w:sz w:val="24"/>
            <w:szCs w:val="24"/>
          </w:rPr>
          <w:t>Cunningham</w:t>
        </w:r>
      </w:hyperlink>
      <w:r w:rsidR="00D32987" w:rsidRPr="00C44C8C">
        <w:rPr>
          <w:rFonts w:asciiTheme="majorBidi" w:eastAsia="Times New Roman" w:hAnsiTheme="majorBidi"/>
          <w:sz w:val="24"/>
          <w:szCs w:val="24"/>
        </w:rPr>
        <w:t xml:space="preserve">, </w:t>
      </w:r>
      <w:hyperlink r:id="rId33"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 xml:space="preserve">M. </w:t>
        </w:r>
        <w:r w:rsidR="008B3158" w:rsidRPr="00C44C8C">
          <w:rPr>
            <w:rStyle w:val="Hyperlink"/>
            <w:rFonts w:asciiTheme="majorBidi" w:eastAsia="Times New Roman" w:hAnsiTheme="majorBidi"/>
            <w:color w:val="auto"/>
            <w:sz w:val="24"/>
            <w:szCs w:val="24"/>
          </w:rPr>
          <w:t xml:space="preserve"> </w:t>
        </w:r>
        <w:r w:rsidR="00D32987" w:rsidRPr="00C44C8C">
          <w:rPr>
            <w:rStyle w:val="Hyperlink"/>
            <w:rFonts w:asciiTheme="majorBidi" w:eastAsia="Times New Roman" w:hAnsiTheme="majorBidi"/>
            <w:color w:val="auto"/>
            <w:sz w:val="24"/>
            <w:szCs w:val="24"/>
          </w:rPr>
          <w:t>McMahon</w:t>
        </w:r>
      </w:hyperlink>
      <w:r w:rsidR="00D32987" w:rsidRPr="00C44C8C">
        <w:rPr>
          <w:rFonts w:asciiTheme="majorBidi" w:eastAsia="Times New Roman" w:hAnsiTheme="majorBidi"/>
          <w:sz w:val="24"/>
          <w:szCs w:val="24"/>
        </w:rPr>
        <w:t xml:space="preserve">, </w:t>
      </w:r>
      <w:r w:rsidR="008B3158" w:rsidRPr="00C44C8C">
        <w:rPr>
          <w:rFonts w:asciiTheme="majorBidi" w:eastAsia="Times New Roman" w:hAnsiTheme="majorBidi"/>
          <w:sz w:val="24"/>
          <w:szCs w:val="24"/>
        </w:rPr>
        <w:t>R.</w:t>
      </w:r>
      <w:r w:rsidR="008B3158">
        <w:t xml:space="preserve"> </w:t>
      </w:r>
      <w:hyperlink r:id="rId34" w:history="1">
        <w:r w:rsidR="00D32987" w:rsidRPr="00C44C8C">
          <w:rPr>
            <w:rStyle w:val="Hyperlink"/>
            <w:rFonts w:asciiTheme="majorBidi" w:eastAsia="Times New Roman" w:hAnsiTheme="majorBidi"/>
            <w:color w:val="auto"/>
            <w:sz w:val="24"/>
            <w:szCs w:val="24"/>
          </w:rPr>
          <w:t>Townsend</w:t>
        </w:r>
      </w:hyperlink>
      <w:r w:rsidR="00D32987" w:rsidRPr="00C44C8C">
        <w:rPr>
          <w:rFonts w:asciiTheme="majorBidi" w:eastAsia="Times New Roman" w:hAnsiTheme="majorBidi"/>
          <w:sz w:val="24"/>
          <w:szCs w:val="24"/>
        </w:rPr>
        <w:t xml:space="preserve">, </w:t>
      </w:r>
      <w:hyperlink r:id="rId35" w:history="1">
        <w:r w:rsidR="00D32987" w:rsidRPr="00C44C8C">
          <w:rPr>
            <w:rStyle w:val="Hyperlink"/>
            <w:rFonts w:asciiTheme="majorBidi" w:eastAsia="Times New Roman" w:hAnsiTheme="majorBidi"/>
            <w:color w:val="auto"/>
            <w:sz w:val="24"/>
            <w:szCs w:val="24"/>
          </w:rPr>
          <w:t xml:space="preserve"> </w:t>
        </w:r>
        <w:r w:rsidR="008B3158" w:rsidRPr="00C44C8C">
          <w:rPr>
            <w:rFonts w:asciiTheme="majorBidi" w:eastAsia="Times New Roman" w:hAnsiTheme="majorBidi"/>
            <w:sz w:val="24"/>
            <w:szCs w:val="24"/>
          </w:rPr>
          <w:t>D.</w:t>
        </w:r>
        <w:r w:rsidR="008B3158" w:rsidRPr="00C44C8C">
          <w:rPr>
            <w:rStyle w:val="Hyperlink"/>
            <w:rFonts w:asciiTheme="majorBidi" w:eastAsia="Times New Roman" w:hAnsiTheme="majorBidi"/>
            <w:color w:val="auto"/>
            <w:sz w:val="24"/>
            <w:szCs w:val="24"/>
          </w:rPr>
          <w:t xml:space="preserve"> </w:t>
        </w:r>
        <w:r w:rsidR="00D32987" w:rsidRPr="00C44C8C">
          <w:rPr>
            <w:rStyle w:val="Hyperlink"/>
            <w:rFonts w:asciiTheme="majorBidi" w:eastAsia="Times New Roman" w:hAnsiTheme="majorBidi"/>
            <w:color w:val="auto"/>
            <w:sz w:val="24"/>
            <w:szCs w:val="24"/>
          </w:rPr>
          <w:t>Shuster</w:t>
        </w:r>
      </w:hyperlink>
      <w:r w:rsidR="00D32987" w:rsidRPr="00C44C8C">
        <w:rPr>
          <w:rFonts w:asciiTheme="majorBidi" w:eastAsia="Times New Roman" w:hAnsiTheme="majorBidi"/>
          <w:sz w:val="24"/>
          <w:szCs w:val="24"/>
        </w:rPr>
        <w:t xml:space="preserve">, </w:t>
      </w:r>
      <w:r w:rsidR="008B3158" w:rsidRPr="00C44C8C">
        <w:rPr>
          <w:rFonts w:asciiTheme="majorBidi" w:eastAsia="Times New Roman" w:hAnsiTheme="majorBidi"/>
          <w:sz w:val="24"/>
          <w:szCs w:val="24"/>
        </w:rPr>
        <w:t>J. H.</w:t>
      </w:r>
      <w:r w:rsidR="008B3158">
        <w:t xml:space="preserve"> </w:t>
      </w:r>
      <w:hyperlink r:id="rId36" w:history="1">
        <w:r w:rsidR="00D32987" w:rsidRPr="00C44C8C">
          <w:rPr>
            <w:rStyle w:val="Hyperlink"/>
            <w:rFonts w:asciiTheme="majorBidi" w:eastAsia="Times New Roman" w:hAnsiTheme="majorBidi"/>
            <w:color w:val="auto"/>
            <w:sz w:val="24"/>
            <w:szCs w:val="24"/>
          </w:rPr>
          <w:t>Dodd</w:t>
        </w:r>
      </w:hyperlink>
      <w:r w:rsidR="00D32987" w:rsidRPr="00C44C8C">
        <w:rPr>
          <w:rFonts w:asciiTheme="majorBidi" w:eastAsia="Times New Roman" w:hAnsiTheme="majorBidi"/>
          <w:sz w:val="24"/>
          <w:szCs w:val="24"/>
        </w:rPr>
        <w:t xml:space="preserve">, </w:t>
      </w:r>
      <w:r w:rsidR="008B3158" w:rsidRPr="00C44C8C">
        <w:rPr>
          <w:rFonts w:asciiTheme="majorBidi" w:eastAsia="Times New Roman" w:hAnsiTheme="majorBidi"/>
          <w:sz w:val="24"/>
          <w:szCs w:val="24"/>
        </w:rPr>
        <w:t>S. G.</w:t>
      </w:r>
      <w:r w:rsidR="008B3158">
        <w:t xml:space="preserve"> </w:t>
      </w:r>
      <w:hyperlink r:id="rId37" w:history="1">
        <w:r w:rsidR="00D32987" w:rsidRPr="00C44C8C">
          <w:rPr>
            <w:rStyle w:val="Hyperlink"/>
            <w:rFonts w:asciiTheme="majorBidi" w:eastAsia="Times New Roman" w:hAnsiTheme="majorBidi"/>
            <w:color w:val="auto"/>
            <w:sz w:val="24"/>
            <w:szCs w:val="24"/>
          </w:rPr>
          <w:t>Nadler</w:t>
        </w:r>
      </w:hyperlink>
      <w:r w:rsidR="00D32987" w:rsidRPr="00C44C8C">
        <w:rPr>
          <w:rFonts w:asciiTheme="majorBidi" w:eastAsia="Times New Roman" w:hAnsiTheme="majorBidi"/>
          <w:sz w:val="24"/>
          <w:szCs w:val="24"/>
        </w:rPr>
        <w:t xml:space="preserve">, </w:t>
      </w:r>
      <w:r w:rsidR="008B3158" w:rsidRPr="00C44C8C">
        <w:rPr>
          <w:rFonts w:asciiTheme="majorBidi" w:eastAsia="Times New Roman" w:hAnsiTheme="majorBidi"/>
          <w:sz w:val="24"/>
          <w:szCs w:val="24"/>
        </w:rPr>
        <w:t xml:space="preserve">J. C. </w:t>
      </w:r>
      <w:hyperlink r:id="rId38" w:history="1">
        <w:proofErr w:type="spellStart"/>
        <w:r w:rsidR="00D32987" w:rsidRPr="00C44C8C">
          <w:rPr>
            <w:rStyle w:val="Hyperlink"/>
            <w:rFonts w:asciiTheme="majorBidi" w:eastAsia="Times New Roman" w:hAnsiTheme="majorBidi"/>
            <w:color w:val="auto"/>
            <w:sz w:val="24"/>
            <w:szCs w:val="24"/>
          </w:rPr>
          <w:t>Barrish</w:t>
        </w:r>
        <w:proofErr w:type="spellEnd"/>
      </w:hyperlink>
      <w:r w:rsidR="00D32987" w:rsidRPr="00C44C8C">
        <w:rPr>
          <w:rFonts w:asciiTheme="majorBidi" w:eastAsia="Times New Roman" w:hAnsiTheme="majorBidi"/>
          <w:sz w:val="24"/>
          <w:szCs w:val="24"/>
        </w:rPr>
        <w:t xml:space="preserve">, </w:t>
      </w:r>
      <w:r w:rsidR="00D32987" w:rsidRPr="00C44C8C">
        <w:rPr>
          <w:rFonts w:asciiTheme="majorBidi" w:eastAsia="Times New Roman" w:hAnsiTheme="majorBidi"/>
          <w:i/>
          <w:iCs/>
          <w:sz w:val="24"/>
          <w:szCs w:val="24"/>
        </w:rPr>
        <w:t>J</w:t>
      </w:r>
      <w:r w:rsidR="008B3158" w:rsidRPr="00C44C8C">
        <w:rPr>
          <w:rFonts w:asciiTheme="majorBidi" w:eastAsia="Times New Roman" w:hAnsiTheme="majorBidi"/>
          <w:i/>
          <w:iCs/>
          <w:sz w:val="24"/>
          <w:szCs w:val="24"/>
        </w:rPr>
        <w:t>.</w:t>
      </w:r>
      <w:r w:rsidR="00D32987" w:rsidRPr="00C44C8C">
        <w:rPr>
          <w:rFonts w:asciiTheme="majorBidi" w:eastAsia="Times New Roman" w:hAnsiTheme="majorBidi"/>
          <w:i/>
          <w:iCs/>
          <w:sz w:val="24"/>
          <w:szCs w:val="24"/>
        </w:rPr>
        <w:t xml:space="preserve"> Med</w:t>
      </w:r>
      <w:r w:rsidR="008B3158" w:rsidRPr="00C44C8C">
        <w:rPr>
          <w:rFonts w:asciiTheme="majorBidi" w:eastAsia="Times New Roman" w:hAnsiTheme="majorBidi"/>
          <w:i/>
          <w:iCs/>
          <w:sz w:val="24"/>
          <w:szCs w:val="24"/>
        </w:rPr>
        <w:t>.</w:t>
      </w:r>
      <w:r w:rsidR="00D32987" w:rsidRPr="00C44C8C">
        <w:rPr>
          <w:rFonts w:asciiTheme="majorBidi" w:eastAsia="Times New Roman" w:hAnsiTheme="majorBidi"/>
          <w:i/>
          <w:iCs/>
          <w:sz w:val="24"/>
          <w:szCs w:val="24"/>
        </w:rPr>
        <w:t xml:space="preserve"> Chem</w:t>
      </w:r>
      <w:r w:rsidR="008B3158" w:rsidRPr="00C44C8C">
        <w:rPr>
          <w:rFonts w:asciiTheme="majorBidi" w:eastAsia="Times New Roman" w:hAnsiTheme="majorBidi"/>
          <w:i/>
          <w:iCs/>
          <w:sz w:val="24"/>
          <w:szCs w:val="24"/>
        </w:rPr>
        <w:t>.</w:t>
      </w:r>
      <w:r w:rsidR="00D32987" w:rsidRPr="00C44C8C">
        <w:rPr>
          <w:rFonts w:asciiTheme="majorBidi" w:eastAsia="Times New Roman" w:hAnsiTheme="majorBidi"/>
          <w:i/>
          <w:iCs/>
          <w:sz w:val="24"/>
          <w:szCs w:val="24"/>
        </w:rPr>
        <w:t xml:space="preserve"> </w:t>
      </w:r>
      <w:r w:rsidR="008B3158" w:rsidRPr="00C44C8C">
        <w:rPr>
          <w:rFonts w:asciiTheme="majorBidi" w:eastAsia="Times New Roman" w:hAnsiTheme="majorBidi"/>
          <w:b/>
          <w:bCs/>
          <w:sz w:val="24"/>
          <w:szCs w:val="24"/>
        </w:rPr>
        <w:t>2010</w:t>
      </w:r>
      <w:r w:rsidR="008B3158" w:rsidRPr="00C44C8C">
        <w:rPr>
          <w:rFonts w:asciiTheme="majorBidi" w:eastAsia="Times New Roman" w:hAnsiTheme="majorBidi"/>
          <w:sz w:val="24"/>
          <w:szCs w:val="24"/>
        </w:rPr>
        <w:t xml:space="preserve">, </w:t>
      </w:r>
      <w:r w:rsidR="00D32987" w:rsidRPr="00C44C8C">
        <w:rPr>
          <w:rFonts w:asciiTheme="majorBidi" w:eastAsia="Times New Roman" w:hAnsiTheme="majorBidi"/>
          <w:i/>
          <w:iCs/>
          <w:sz w:val="24"/>
          <w:szCs w:val="24"/>
        </w:rPr>
        <w:t>53</w:t>
      </w:r>
      <w:r w:rsidR="008B3158" w:rsidRPr="00C44C8C">
        <w:rPr>
          <w:rFonts w:asciiTheme="majorBidi" w:eastAsia="Times New Roman" w:hAnsiTheme="majorBidi"/>
          <w:sz w:val="24"/>
          <w:szCs w:val="24"/>
        </w:rPr>
        <w:t xml:space="preserve">, </w:t>
      </w:r>
      <w:r w:rsidR="00D32987" w:rsidRPr="00C44C8C">
        <w:rPr>
          <w:rFonts w:asciiTheme="majorBidi" w:eastAsia="Times New Roman" w:hAnsiTheme="majorBidi"/>
          <w:sz w:val="24"/>
          <w:szCs w:val="24"/>
        </w:rPr>
        <w:t>8241–8251</w:t>
      </w:r>
      <w:r w:rsidR="008B3158" w:rsidRPr="00C44C8C">
        <w:rPr>
          <w:rFonts w:asciiTheme="majorBidi" w:eastAsia="Times New Roman" w:hAnsiTheme="majorBidi"/>
          <w:sz w:val="24"/>
          <w:szCs w:val="24"/>
        </w:rPr>
        <w:t>.</w:t>
      </w:r>
    </w:p>
    <w:p w:rsidR="00C26B0E" w:rsidRPr="008A52CD" w:rsidRDefault="00CB069C" w:rsidP="008A52CD">
      <w:pPr>
        <w:pStyle w:val="ListParagraph"/>
        <w:jc w:val="both"/>
        <w:rPr>
          <w:rFonts w:asciiTheme="majorBidi" w:eastAsia="Times New Roman" w:hAnsiTheme="majorBidi"/>
          <w:sz w:val="24"/>
          <w:szCs w:val="24"/>
        </w:rPr>
      </w:pPr>
      <w:hyperlink r:id="rId39" w:history="1">
        <w:r w:rsidR="00C26B0E" w:rsidRPr="00C26B0E">
          <w:rPr>
            <w:rStyle w:val="Hyperlink"/>
            <w:rFonts w:ascii="Times New Roman" w:hAnsi="Times New Roman" w:cs="Times New Roman"/>
            <w:color w:val="auto"/>
            <w:sz w:val="24"/>
            <w:szCs w:val="24"/>
          </w:rPr>
          <w:t>http://dx.doi.org/</w:t>
        </w:r>
        <w:r w:rsidR="00C26B0E" w:rsidRPr="00C26B0E">
          <w:rPr>
            <w:rStyle w:val="Hyperlink"/>
            <w:rFonts w:asciiTheme="majorBidi" w:eastAsia="Times New Roman" w:hAnsiTheme="majorBidi"/>
            <w:color w:val="auto"/>
            <w:sz w:val="24"/>
            <w:szCs w:val="24"/>
          </w:rPr>
          <w:t>10.1021/jm100957a</w:t>
        </w:r>
      </w:hyperlink>
    </w:p>
    <w:p w:rsidR="00D32987" w:rsidRPr="00684BF4" w:rsidRDefault="008B3158" w:rsidP="00C44C8C">
      <w:pPr>
        <w:pStyle w:val="ListParagraph"/>
        <w:numPr>
          <w:ilvl w:val="0"/>
          <w:numId w:val="11"/>
        </w:numPr>
        <w:jc w:val="both"/>
        <w:rPr>
          <w:rFonts w:asciiTheme="majorBidi" w:eastAsia="Times New Roman" w:hAnsiTheme="majorBidi"/>
          <w:sz w:val="24"/>
          <w:szCs w:val="24"/>
        </w:rPr>
      </w:pPr>
      <w:r w:rsidRPr="00684BF4">
        <w:rPr>
          <w:rFonts w:asciiTheme="majorBidi" w:eastAsia="Times New Roman" w:hAnsiTheme="majorBidi"/>
          <w:sz w:val="24"/>
          <w:szCs w:val="24"/>
          <w:lang w:val="en-CA"/>
        </w:rPr>
        <w:t>F</w:t>
      </w:r>
      <w:r>
        <w:rPr>
          <w:rFonts w:asciiTheme="majorBidi" w:eastAsia="Times New Roman" w:hAnsiTheme="majorBidi"/>
          <w:sz w:val="24"/>
          <w:szCs w:val="24"/>
          <w:lang w:val="en-CA"/>
        </w:rPr>
        <w:t xml:space="preserve">. </w:t>
      </w:r>
      <w:r w:rsidRPr="00684BF4">
        <w:rPr>
          <w:rFonts w:asciiTheme="majorBidi" w:eastAsia="Times New Roman" w:hAnsiTheme="majorBidi"/>
          <w:sz w:val="24"/>
          <w:szCs w:val="24"/>
          <w:lang w:val="en-CA"/>
        </w:rPr>
        <w:t>C</w:t>
      </w:r>
      <w:r>
        <w:rPr>
          <w:rFonts w:asciiTheme="majorBidi" w:eastAsia="Times New Roman" w:hAnsiTheme="majorBidi"/>
          <w:sz w:val="24"/>
          <w:szCs w:val="24"/>
          <w:lang w:val="en-CA"/>
        </w:rPr>
        <w:t>.</w:t>
      </w:r>
      <w:r w:rsidRPr="00684BF4">
        <w:rPr>
          <w:rFonts w:asciiTheme="majorBidi" w:eastAsia="Times New Roman" w:hAnsiTheme="majorBidi"/>
          <w:sz w:val="24"/>
          <w:szCs w:val="24"/>
          <w:lang w:val="en-CA"/>
        </w:rPr>
        <w:t xml:space="preserve"> </w:t>
      </w:r>
      <w:proofErr w:type="spellStart"/>
      <w:r w:rsidR="00D32987" w:rsidRPr="00684BF4">
        <w:rPr>
          <w:rFonts w:asciiTheme="majorBidi" w:eastAsia="Times New Roman" w:hAnsiTheme="majorBidi"/>
          <w:sz w:val="24"/>
          <w:szCs w:val="24"/>
          <w:lang w:val="en-CA"/>
        </w:rPr>
        <w:t>Spector</w:t>
      </w:r>
      <w:proofErr w:type="spellEnd"/>
      <w:r w:rsidR="00D32987" w:rsidRPr="00684BF4">
        <w:rPr>
          <w:rFonts w:asciiTheme="majorBidi" w:eastAsia="Times New Roman" w:hAnsiTheme="majorBidi"/>
          <w:sz w:val="24"/>
          <w:szCs w:val="24"/>
          <w:lang w:val="en-CA"/>
        </w:rPr>
        <w:t xml:space="preserve">, </w:t>
      </w:r>
      <w:r w:rsidRPr="00684BF4">
        <w:rPr>
          <w:rFonts w:asciiTheme="majorBidi" w:eastAsia="Times New Roman" w:hAnsiTheme="majorBidi"/>
          <w:sz w:val="24"/>
          <w:szCs w:val="24"/>
          <w:lang w:val="en-CA"/>
        </w:rPr>
        <w:t>L</w:t>
      </w:r>
      <w:r>
        <w:rPr>
          <w:rFonts w:asciiTheme="majorBidi" w:eastAsia="Times New Roman" w:hAnsiTheme="majorBidi"/>
          <w:sz w:val="24"/>
          <w:szCs w:val="24"/>
          <w:lang w:val="en-CA"/>
        </w:rPr>
        <w:t>.</w:t>
      </w:r>
      <w:r w:rsidRPr="00684BF4">
        <w:rPr>
          <w:rFonts w:asciiTheme="majorBidi" w:eastAsia="Times New Roman" w:hAnsiTheme="majorBidi"/>
          <w:sz w:val="24"/>
          <w:szCs w:val="24"/>
          <w:lang w:val="en-CA"/>
        </w:rPr>
        <w:t xml:space="preserve"> </w:t>
      </w:r>
      <w:r w:rsidR="00D32987" w:rsidRPr="00684BF4">
        <w:rPr>
          <w:rFonts w:asciiTheme="majorBidi" w:eastAsia="Times New Roman" w:hAnsiTheme="majorBidi"/>
          <w:sz w:val="24"/>
          <w:szCs w:val="24"/>
          <w:lang w:val="en-CA"/>
        </w:rPr>
        <w:t xml:space="preserve">Liang, </w:t>
      </w:r>
      <w:r w:rsidRPr="00684BF4">
        <w:rPr>
          <w:rFonts w:asciiTheme="majorBidi" w:eastAsia="Times New Roman" w:hAnsiTheme="majorBidi"/>
          <w:sz w:val="24"/>
          <w:szCs w:val="24"/>
          <w:lang w:val="en-CA"/>
        </w:rPr>
        <w:t>H</w:t>
      </w:r>
      <w:r>
        <w:rPr>
          <w:rFonts w:asciiTheme="majorBidi" w:eastAsia="Times New Roman" w:hAnsiTheme="majorBidi"/>
          <w:sz w:val="24"/>
          <w:szCs w:val="24"/>
          <w:lang w:val="en-CA"/>
        </w:rPr>
        <w:t>.</w:t>
      </w:r>
      <w:r w:rsidRPr="00684BF4">
        <w:rPr>
          <w:rFonts w:asciiTheme="majorBidi" w:eastAsia="Times New Roman" w:hAnsiTheme="majorBidi"/>
          <w:sz w:val="24"/>
          <w:szCs w:val="24"/>
          <w:lang w:val="en-CA"/>
        </w:rPr>
        <w:t xml:space="preserve"> </w:t>
      </w:r>
      <w:r w:rsidR="00D32987" w:rsidRPr="00684BF4">
        <w:rPr>
          <w:rFonts w:asciiTheme="majorBidi" w:eastAsia="Times New Roman" w:hAnsiTheme="majorBidi"/>
          <w:sz w:val="24"/>
          <w:szCs w:val="24"/>
          <w:lang w:val="en-CA"/>
        </w:rPr>
        <w:t xml:space="preserve">Giordano, </w:t>
      </w:r>
      <w:r w:rsidRPr="00684BF4">
        <w:rPr>
          <w:rFonts w:asciiTheme="majorBidi" w:eastAsia="Times New Roman" w:hAnsiTheme="majorBidi"/>
          <w:sz w:val="24"/>
          <w:szCs w:val="24"/>
          <w:lang w:val="en-CA"/>
        </w:rPr>
        <w:t>M</w:t>
      </w:r>
      <w:r>
        <w:rPr>
          <w:rFonts w:asciiTheme="majorBidi" w:eastAsia="Times New Roman" w:hAnsiTheme="majorBidi"/>
          <w:sz w:val="24"/>
          <w:szCs w:val="24"/>
          <w:lang w:val="en-CA"/>
        </w:rPr>
        <w:t>.</w:t>
      </w:r>
      <w:r w:rsidRPr="00684BF4">
        <w:rPr>
          <w:rFonts w:asciiTheme="majorBidi" w:eastAsia="Times New Roman" w:hAnsiTheme="majorBidi"/>
          <w:sz w:val="24"/>
          <w:szCs w:val="24"/>
          <w:lang w:val="en-CA"/>
        </w:rPr>
        <w:t xml:space="preserve"> </w:t>
      </w:r>
      <w:proofErr w:type="spellStart"/>
      <w:r w:rsidR="00D32987" w:rsidRPr="00684BF4">
        <w:rPr>
          <w:rFonts w:asciiTheme="majorBidi" w:eastAsia="Times New Roman" w:hAnsiTheme="majorBidi"/>
          <w:sz w:val="24"/>
          <w:szCs w:val="24"/>
          <w:lang w:val="en-CA"/>
        </w:rPr>
        <w:t>Sivaraja</w:t>
      </w:r>
      <w:proofErr w:type="spellEnd"/>
      <w:r w:rsidR="00D32987" w:rsidRPr="00684BF4">
        <w:rPr>
          <w:rFonts w:asciiTheme="majorBidi" w:eastAsia="Times New Roman" w:hAnsiTheme="majorBidi"/>
          <w:sz w:val="24"/>
          <w:szCs w:val="24"/>
          <w:lang w:val="en-CA"/>
        </w:rPr>
        <w:t xml:space="preserve">, </w:t>
      </w:r>
      <w:r w:rsidRPr="00684BF4">
        <w:rPr>
          <w:rFonts w:asciiTheme="majorBidi" w:eastAsia="Times New Roman" w:hAnsiTheme="majorBidi"/>
          <w:sz w:val="24"/>
          <w:szCs w:val="24"/>
          <w:lang w:val="en-CA"/>
        </w:rPr>
        <w:t>M</w:t>
      </w:r>
      <w:r>
        <w:rPr>
          <w:rFonts w:asciiTheme="majorBidi" w:eastAsia="Times New Roman" w:hAnsiTheme="majorBidi"/>
          <w:sz w:val="24"/>
          <w:szCs w:val="24"/>
          <w:lang w:val="en-CA"/>
        </w:rPr>
        <w:t xml:space="preserve">. </w:t>
      </w:r>
      <w:r w:rsidRPr="00684BF4">
        <w:rPr>
          <w:rFonts w:asciiTheme="majorBidi" w:eastAsia="Times New Roman" w:hAnsiTheme="majorBidi"/>
          <w:sz w:val="24"/>
          <w:szCs w:val="24"/>
          <w:lang w:val="en-CA"/>
        </w:rPr>
        <w:t>G</w:t>
      </w:r>
      <w:r>
        <w:rPr>
          <w:rFonts w:asciiTheme="majorBidi" w:eastAsia="Times New Roman" w:hAnsiTheme="majorBidi"/>
          <w:sz w:val="24"/>
          <w:szCs w:val="24"/>
          <w:lang w:val="en-CA"/>
        </w:rPr>
        <w:t>.</w:t>
      </w:r>
      <w:r w:rsidRPr="00684BF4">
        <w:rPr>
          <w:rFonts w:asciiTheme="majorBidi" w:eastAsia="Times New Roman" w:hAnsiTheme="majorBidi"/>
          <w:sz w:val="24"/>
          <w:szCs w:val="24"/>
          <w:lang w:val="en-CA"/>
        </w:rPr>
        <w:t xml:space="preserve"> </w:t>
      </w:r>
      <w:r w:rsidR="00D32987" w:rsidRPr="00684BF4">
        <w:rPr>
          <w:rFonts w:asciiTheme="majorBidi" w:eastAsia="Times New Roman" w:hAnsiTheme="majorBidi"/>
          <w:sz w:val="24"/>
          <w:szCs w:val="24"/>
          <w:lang w:val="en-CA"/>
        </w:rPr>
        <w:t>Peterson</w:t>
      </w:r>
      <w:proofErr w:type="gramStart"/>
      <w:r>
        <w:rPr>
          <w:rFonts w:asciiTheme="majorBidi" w:eastAsia="Times New Roman" w:hAnsiTheme="majorBidi"/>
          <w:sz w:val="24"/>
          <w:szCs w:val="24"/>
          <w:lang w:val="en-CA"/>
        </w:rPr>
        <w:t>,</w:t>
      </w:r>
      <w:r w:rsidR="00D32987" w:rsidRPr="00684BF4">
        <w:rPr>
          <w:rFonts w:asciiTheme="majorBidi" w:eastAsia="Times New Roman" w:hAnsiTheme="majorBidi"/>
          <w:sz w:val="24"/>
          <w:szCs w:val="24"/>
          <w:lang w:val="en-CA"/>
        </w:rPr>
        <w:t xml:space="preserve"> </w:t>
      </w:r>
      <w:r w:rsidR="00D32987" w:rsidRPr="00684BF4">
        <w:rPr>
          <w:rFonts w:asciiTheme="majorBidi" w:eastAsia="Times New Roman" w:hAnsiTheme="majorBidi"/>
          <w:sz w:val="24"/>
          <w:szCs w:val="24"/>
        </w:rPr>
        <w:t xml:space="preserve"> J</w:t>
      </w:r>
      <w:proofErr w:type="gramEnd"/>
      <w:r w:rsidR="00D32987" w:rsidRPr="00684BF4">
        <w:rPr>
          <w:rFonts w:asciiTheme="majorBidi" w:eastAsia="Times New Roman" w:hAnsiTheme="majorBidi"/>
          <w:sz w:val="24"/>
          <w:szCs w:val="24"/>
        </w:rPr>
        <w:t xml:space="preserve"> </w:t>
      </w:r>
      <w:proofErr w:type="spellStart"/>
      <w:r w:rsidR="00D32987" w:rsidRPr="00684BF4">
        <w:rPr>
          <w:rFonts w:asciiTheme="majorBidi" w:eastAsia="Times New Roman" w:hAnsiTheme="majorBidi"/>
          <w:sz w:val="24"/>
          <w:szCs w:val="24"/>
        </w:rPr>
        <w:t>Virol</w:t>
      </w:r>
      <w:proofErr w:type="spellEnd"/>
      <w:r w:rsidR="00D32987" w:rsidRPr="00684BF4">
        <w:rPr>
          <w:rFonts w:asciiTheme="majorBidi" w:eastAsia="Times New Roman" w:hAnsiTheme="majorBidi"/>
          <w:sz w:val="24"/>
          <w:szCs w:val="24"/>
        </w:rPr>
        <w:t xml:space="preserve"> </w:t>
      </w:r>
      <w:r w:rsidRPr="008B3158">
        <w:rPr>
          <w:rFonts w:asciiTheme="majorBidi" w:eastAsia="Times New Roman" w:hAnsiTheme="majorBidi"/>
          <w:b/>
          <w:bCs/>
          <w:sz w:val="24"/>
          <w:szCs w:val="24"/>
        </w:rPr>
        <w:t>1998</w:t>
      </w:r>
      <w:r>
        <w:rPr>
          <w:rFonts w:asciiTheme="majorBidi" w:eastAsia="Times New Roman" w:hAnsiTheme="majorBidi"/>
          <w:sz w:val="24"/>
          <w:szCs w:val="24"/>
        </w:rPr>
        <w:t xml:space="preserve">, </w:t>
      </w:r>
      <w:r w:rsidR="00D32987" w:rsidRPr="008B3158">
        <w:rPr>
          <w:rFonts w:asciiTheme="majorBidi" w:eastAsia="Times New Roman" w:hAnsiTheme="majorBidi"/>
          <w:i/>
          <w:iCs/>
          <w:sz w:val="24"/>
          <w:szCs w:val="24"/>
        </w:rPr>
        <w:t>72</w:t>
      </w:r>
      <w:r>
        <w:rPr>
          <w:rFonts w:asciiTheme="majorBidi" w:eastAsia="Times New Roman" w:hAnsiTheme="majorBidi"/>
          <w:sz w:val="24"/>
          <w:szCs w:val="24"/>
        </w:rPr>
        <w:t xml:space="preserve">, </w:t>
      </w:r>
      <w:r w:rsidR="00D32987" w:rsidRPr="00684BF4">
        <w:rPr>
          <w:rFonts w:asciiTheme="majorBidi" w:eastAsia="Times New Roman" w:hAnsiTheme="majorBidi"/>
          <w:sz w:val="24"/>
          <w:szCs w:val="24"/>
        </w:rPr>
        <w:t>6979–6987</w:t>
      </w:r>
      <w:r>
        <w:rPr>
          <w:rFonts w:asciiTheme="majorBidi" w:eastAsia="Times New Roman" w:hAnsiTheme="majorBidi"/>
          <w:sz w:val="24"/>
          <w:szCs w:val="24"/>
        </w:rPr>
        <w:t>.</w:t>
      </w:r>
    </w:p>
    <w:p w:rsidR="00C44C8C" w:rsidRPr="008A52CD" w:rsidRDefault="00CB069C" w:rsidP="008A52CD">
      <w:pPr>
        <w:pStyle w:val="ListParagraph"/>
        <w:jc w:val="both"/>
        <w:rPr>
          <w:rFonts w:ascii="Arial" w:hAnsi="Arial" w:cs="Arial"/>
          <w:lang w:val="en-CA"/>
        </w:rPr>
      </w:pPr>
      <w:hyperlink r:id="rId40" w:history="1">
        <w:r w:rsidR="00C44C8C" w:rsidRPr="00C44C8C">
          <w:rPr>
            <w:rStyle w:val="Hyperlink"/>
            <w:rFonts w:ascii="Times New Roman" w:hAnsi="Times New Roman" w:cs="Times New Roman"/>
            <w:color w:val="auto"/>
            <w:sz w:val="24"/>
            <w:szCs w:val="24"/>
          </w:rPr>
          <w:t>http://dx.doi.org/</w:t>
        </w:r>
        <w:r w:rsidR="00C44C8C" w:rsidRPr="00C44C8C">
          <w:rPr>
            <w:rStyle w:val="Hyperlink"/>
            <w:rFonts w:ascii="Arial" w:hAnsi="Arial" w:cs="Arial"/>
            <w:color w:val="auto"/>
            <w:lang w:val="en-CA"/>
          </w:rPr>
          <w:t>jvi.asm.org/content/72/9/6979</w:t>
        </w:r>
      </w:hyperlink>
    </w:p>
    <w:p w:rsidR="00D32987" w:rsidRDefault="00C26B0E" w:rsidP="00C26B0E">
      <w:pPr>
        <w:pStyle w:val="ListParagraph"/>
        <w:numPr>
          <w:ilvl w:val="0"/>
          <w:numId w:val="11"/>
        </w:numPr>
        <w:jc w:val="both"/>
        <w:rPr>
          <w:rFonts w:asciiTheme="majorBidi" w:eastAsia="Times New Roman" w:hAnsiTheme="majorBidi" w:cstheme="majorBidi"/>
          <w:sz w:val="24"/>
          <w:szCs w:val="24"/>
        </w:rPr>
      </w:pPr>
      <w:r w:rsidRPr="00C26B0E">
        <w:rPr>
          <w:rFonts w:asciiTheme="majorBidi" w:hAnsiTheme="majorBidi" w:cstheme="majorBidi"/>
          <w:sz w:val="24"/>
          <w:szCs w:val="24"/>
        </w:rPr>
        <w:t>G</w:t>
      </w:r>
      <w:r>
        <w:rPr>
          <w:rFonts w:asciiTheme="majorBidi" w:hAnsiTheme="majorBidi" w:cstheme="majorBidi"/>
          <w:sz w:val="24"/>
          <w:szCs w:val="24"/>
        </w:rPr>
        <w:t xml:space="preserve">. </w:t>
      </w:r>
      <w:r w:rsidRPr="00C26B0E">
        <w:rPr>
          <w:rFonts w:asciiTheme="majorBidi" w:hAnsiTheme="majorBidi" w:cstheme="majorBidi"/>
          <w:sz w:val="24"/>
          <w:szCs w:val="24"/>
        </w:rPr>
        <w:t>C</w:t>
      </w:r>
      <w:r>
        <w:rPr>
          <w:rFonts w:asciiTheme="majorBidi" w:hAnsiTheme="majorBidi" w:cstheme="majorBidi"/>
          <w:sz w:val="24"/>
          <w:szCs w:val="24"/>
        </w:rPr>
        <w:t>.</w:t>
      </w:r>
      <w:r w:rsidRPr="00C26B0E">
        <w:rPr>
          <w:rFonts w:asciiTheme="majorBidi" w:hAnsiTheme="majorBidi" w:cstheme="majorBidi"/>
          <w:sz w:val="24"/>
          <w:szCs w:val="24"/>
        </w:rPr>
        <w:t xml:space="preserve"> </w:t>
      </w:r>
      <w:hyperlink r:id="rId41" w:history="1">
        <w:r w:rsidR="00D32987" w:rsidRPr="00684BF4">
          <w:rPr>
            <w:rStyle w:val="Hyperlink"/>
            <w:rFonts w:asciiTheme="majorBidi" w:hAnsiTheme="majorBidi" w:cstheme="majorBidi"/>
            <w:color w:val="auto"/>
            <w:sz w:val="24"/>
            <w:szCs w:val="24"/>
          </w:rPr>
          <w:t xml:space="preserve">Diego, </w:t>
        </w:r>
      </w:hyperlink>
      <w:r w:rsidR="00D32987" w:rsidRPr="00684BF4">
        <w:rPr>
          <w:rStyle w:val="nlmx"/>
          <w:rFonts w:asciiTheme="majorBidi" w:hAnsiTheme="majorBidi" w:cstheme="majorBidi"/>
          <w:sz w:val="24"/>
          <w:szCs w:val="24"/>
        </w:rPr>
        <w:t xml:space="preserve"> </w:t>
      </w:r>
      <w:hyperlink r:id="rId42" w:history="1">
        <w:r w:rsidR="00D32987" w:rsidRPr="00684BF4">
          <w:rPr>
            <w:rStyle w:val="Hyperlink"/>
            <w:rFonts w:asciiTheme="majorBidi" w:hAnsiTheme="majorBidi" w:cstheme="majorBidi"/>
            <w:color w:val="auto"/>
            <w:sz w:val="24"/>
            <w:szCs w:val="24"/>
          </w:rPr>
          <w:t xml:space="preserve"> </w:t>
        </w:r>
        <w:r w:rsidRPr="00684BF4">
          <w:rPr>
            <w:rStyle w:val="hlfld-contribauthor"/>
            <w:rFonts w:asciiTheme="majorBidi" w:hAnsiTheme="majorBidi" w:cstheme="majorBidi"/>
            <w:sz w:val="24"/>
            <w:szCs w:val="24"/>
          </w:rPr>
          <w:t>F</w:t>
        </w:r>
        <w:r>
          <w:rPr>
            <w:rStyle w:val="hlfld-contribauthor"/>
            <w:rFonts w:asciiTheme="majorBidi" w:hAnsiTheme="majorBidi" w:cstheme="majorBidi"/>
            <w:sz w:val="24"/>
            <w:szCs w:val="24"/>
          </w:rPr>
          <w:t xml:space="preserve">. </w:t>
        </w:r>
        <w:r w:rsidRPr="00684BF4">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Douelle</w:t>
        </w:r>
        <w:proofErr w:type="spellEnd"/>
      </w:hyperlink>
      <w:r w:rsidR="00D32987" w:rsidRPr="00684BF4">
        <w:rPr>
          <w:rStyle w:val="nlmx"/>
          <w:rFonts w:asciiTheme="majorBidi" w:hAnsiTheme="majorBidi" w:cstheme="majorBidi"/>
          <w:sz w:val="24"/>
          <w:szCs w:val="24"/>
        </w:rPr>
        <w:t xml:space="preserve">, </w:t>
      </w:r>
      <w:hyperlink r:id="rId43" w:history="1">
        <w:r w:rsidR="00D32987" w:rsidRPr="00684BF4">
          <w:rPr>
            <w:rStyle w:val="Hyperlink"/>
            <w:rFonts w:asciiTheme="majorBidi" w:hAnsiTheme="majorBidi" w:cstheme="majorBidi"/>
            <w:color w:val="auto"/>
            <w:sz w:val="24"/>
            <w:szCs w:val="24"/>
          </w:rPr>
          <w:t xml:space="preserve"> </w:t>
        </w:r>
        <w:r w:rsidRPr="00684BF4">
          <w:rPr>
            <w:rStyle w:val="nlmxref-aff"/>
            <w:rFonts w:asciiTheme="majorBidi" w:hAnsiTheme="majorBidi" w:cstheme="majorBidi"/>
            <w:sz w:val="24"/>
            <w:szCs w:val="24"/>
          </w:rPr>
          <w:t>T</w:t>
        </w:r>
        <w:r>
          <w:rPr>
            <w:rStyle w:val="nlmxref-aff"/>
            <w:rFonts w:asciiTheme="majorBidi" w:hAnsiTheme="majorBidi" w:cstheme="majorBidi"/>
            <w:sz w:val="24"/>
            <w:szCs w:val="24"/>
          </w:rPr>
          <w:t xml:space="preserve">. </w:t>
        </w:r>
        <w:r w:rsidRPr="00684BF4">
          <w:rPr>
            <w:rStyle w:val="nlmxref-aff"/>
            <w:rFonts w:asciiTheme="majorBidi" w:hAnsiTheme="majorBidi" w:cstheme="majorBidi"/>
            <w:sz w:val="24"/>
            <w:szCs w:val="24"/>
          </w:rPr>
          <w:t>S</w:t>
        </w:r>
        <w:r>
          <w:rPr>
            <w:rStyle w:val="nlmxref-aff"/>
            <w:rFonts w:asciiTheme="majorBidi" w:hAnsiTheme="majorBidi" w:cstheme="majorBidi"/>
            <w:sz w:val="24"/>
            <w:szCs w:val="24"/>
          </w:rPr>
          <w:t xml:space="preserve">. </w:t>
        </w:r>
        <w:r w:rsidRPr="00684BF4">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Feng</w:t>
        </w:r>
        <w:proofErr w:type="spellEnd"/>
      </w:hyperlink>
      <w:r w:rsidR="00D32987" w:rsidRPr="00684BF4">
        <w:rPr>
          <w:rStyle w:val="nlmx"/>
          <w:rFonts w:asciiTheme="majorBidi" w:hAnsiTheme="majorBidi" w:cstheme="majorBidi"/>
          <w:sz w:val="24"/>
          <w:szCs w:val="24"/>
        </w:rPr>
        <w:t xml:space="preserve">, </w:t>
      </w:r>
      <w:r w:rsidRPr="00684BF4">
        <w:rPr>
          <w:rStyle w:val="nlmxref-aff"/>
          <w:rFonts w:asciiTheme="majorBidi" w:hAnsiTheme="majorBidi" w:cstheme="majorBidi"/>
          <w:sz w:val="24"/>
          <w:szCs w:val="24"/>
        </w:rPr>
        <w:t>A</w:t>
      </w:r>
      <w:r>
        <w:rPr>
          <w:rStyle w:val="nlmxref-aff"/>
          <w:rFonts w:asciiTheme="majorBidi" w:hAnsiTheme="majorBidi" w:cstheme="majorBidi"/>
          <w:sz w:val="24"/>
          <w:szCs w:val="24"/>
        </w:rPr>
        <w:t xml:space="preserve">. </w:t>
      </w:r>
      <w:r w:rsidRPr="00684BF4">
        <w:rPr>
          <w:rStyle w:val="nlmxref-aff"/>
          <w:rFonts w:asciiTheme="majorBidi" w:hAnsiTheme="majorBidi" w:cstheme="majorBidi"/>
          <w:sz w:val="24"/>
          <w:szCs w:val="24"/>
        </w:rPr>
        <w:t>T</w:t>
      </w:r>
      <w:r>
        <w:rPr>
          <w:rStyle w:val="nlmxref-aff"/>
          <w:rFonts w:asciiTheme="majorBidi" w:hAnsiTheme="majorBidi" w:cstheme="majorBidi"/>
          <w:sz w:val="24"/>
          <w:szCs w:val="24"/>
        </w:rPr>
        <w:t xml:space="preserve">. </w:t>
      </w:r>
      <w:r>
        <w:t xml:space="preserve"> </w:t>
      </w:r>
      <w:hyperlink r:id="rId44" w:history="1">
        <w:proofErr w:type="spellStart"/>
        <w:r w:rsidR="00D32987" w:rsidRPr="00684BF4">
          <w:rPr>
            <w:rStyle w:val="Hyperlink"/>
            <w:rFonts w:asciiTheme="majorBidi" w:hAnsiTheme="majorBidi" w:cstheme="majorBidi"/>
            <w:color w:val="auto"/>
            <w:sz w:val="24"/>
            <w:szCs w:val="24"/>
          </w:rPr>
          <w:t>Nchinda</w:t>
        </w:r>
        <w:proofErr w:type="spellEnd"/>
      </w:hyperlink>
      <w:r w:rsidR="00D32987" w:rsidRPr="00684BF4">
        <w:rPr>
          <w:rStyle w:val="nlmx"/>
          <w:rFonts w:asciiTheme="majorBidi" w:hAnsiTheme="majorBidi" w:cstheme="majorBidi"/>
          <w:sz w:val="24"/>
          <w:szCs w:val="24"/>
        </w:rPr>
        <w:t xml:space="preserve">, </w:t>
      </w:r>
      <w:r w:rsidRPr="00684BF4">
        <w:rPr>
          <w:rStyle w:val="nlmxref-aff"/>
          <w:rFonts w:asciiTheme="majorBidi" w:hAnsiTheme="majorBidi" w:cstheme="majorBidi"/>
          <w:sz w:val="24"/>
          <w:szCs w:val="24"/>
        </w:rPr>
        <w:t>Y</w:t>
      </w:r>
      <w:r>
        <w:rPr>
          <w:rStyle w:val="nlmxref-aff"/>
          <w:rFonts w:asciiTheme="majorBidi" w:hAnsiTheme="majorBidi" w:cstheme="majorBidi"/>
          <w:sz w:val="24"/>
          <w:szCs w:val="24"/>
        </w:rPr>
        <w:t xml:space="preserve">. </w:t>
      </w:r>
      <w:r>
        <w:t xml:space="preserve"> </w:t>
      </w:r>
      <w:hyperlink r:id="rId45" w:history="1">
        <w:proofErr w:type="spellStart"/>
        <w:r w:rsidR="00D32987" w:rsidRPr="00684BF4">
          <w:rPr>
            <w:rStyle w:val="Hyperlink"/>
            <w:rFonts w:asciiTheme="majorBidi" w:hAnsiTheme="majorBidi" w:cstheme="majorBidi"/>
            <w:color w:val="auto"/>
            <w:sz w:val="24"/>
            <w:szCs w:val="24"/>
          </w:rPr>
          <w:t>Younis</w:t>
        </w:r>
        <w:proofErr w:type="spellEnd"/>
      </w:hyperlink>
      <w:r w:rsidR="00D32987" w:rsidRPr="00684BF4">
        <w:rPr>
          <w:rStyle w:val="nlmx"/>
          <w:rFonts w:asciiTheme="majorBidi" w:hAnsiTheme="majorBidi" w:cstheme="majorBidi"/>
          <w:sz w:val="24"/>
          <w:szCs w:val="24"/>
        </w:rPr>
        <w:t xml:space="preserve">, </w:t>
      </w:r>
      <w:hyperlink r:id="rId46" w:history="1">
        <w:r w:rsidR="00D32987" w:rsidRPr="00684BF4">
          <w:rPr>
            <w:rStyle w:val="Hyperlink"/>
            <w:rFonts w:asciiTheme="majorBidi" w:hAnsiTheme="majorBidi" w:cstheme="majorBidi"/>
            <w:color w:val="auto"/>
            <w:sz w:val="24"/>
            <w:szCs w:val="24"/>
          </w:rPr>
          <w:t xml:space="preserve"> </w:t>
        </w:r>
        <w:r w:rsidRPr="00684BF4">
          <w:rPr>
            <w:rStyle w:val="nlmxref-aff"/>
            <w:rFonts w:asciiTheme="majorBidi" w:hAnsiTheme="majorBidi" w:cstheme="majorBidi"/>
            <w:sz w:val="24"/>
            <w:szCs w:val="24"/>
          </w:rPr>
          <w:t>K</w:t>
        </w:r>
        <w:r>
          <w:rPr>
            <w:rStyle w:val="nlmxref-aff"/>
            <w:rFonts w:asciiTheme="majorBidi" w:hAnsiTheme="majorBidi" w:cstheme="majorBidi"/>
            <w:sz w:val="24"/>
            <w:szCs w:val="24"/>
          </w:rPr>
          <w:t xml:space="preserve">.  </w:t>
        </w:r>
        <w:r w:rsidRPr="00684BF4">
          <w:rPr>
            <w:rStyle w:val="nlmxref-aff"/>
            <w:rFonts w:asciiTheme="majorBidi" w:hAnsiTheme="majorBidi" w:cstheme="majorBidi"/>
            <w:sz w:val="24"/>
            <w:szCs w:val="24"/>
          </w:rPr>
          <w:t>L</w:t>
        </w:r>
        <w:r>
          <w:rPr>
            <w:rStyle w:val="nlmxref-aff"/>
            <w:rFonts w:asciiTheme="majorBidi" w:hAnsiTheme="majorBidi" w:cstheme="majorBidi"/>
            <w:sz w:val="24"/>
            <w:szCs w:val="24"/>
          </w:rPr>
          <w:t>.</w:t>
        </w:r>
        <w:r w:rsidRPr="00684BF4">
          <w:rPr>
            <w:rStyle w:val="Hyperlink"/>
            <w:rFonts w:asciiTheme="majorBidi" w:hAnsiTheme="majorBidi" w:cstheme="majorBidi"/>
            <w:color w:val="auto"/>
            <w:sz w:val="24"/>
            <w:szCs w:val="24"/>
          </w:rPr>
          <w:t xml:space="preserve"> </w:t>
        </w:r>
        <w:r w:rsidR="00D32987" w:rsidRPr="00684BF4">
          <w:rPr>
            <w:rStyle w:val="Hyperlink"/>
            <w:rFonts w:asciiTheme="majorBidi" w:hAnsiTheme="majorBidi" w:cstheme="majorBidi"/>
            <w:color w:val="auto"/>
            <w:sz w:val="24"/>
            <w:szCs w:val="24"/>
          </w:rPr>
          <w:t>White</w:t>
        </w:r>
      </w:hyperlink>
      <w:r w:rsidR="00D32987" w:rsidRPr="00684BF4">
        <w:rPr>
          <w:rStyle w:val="nlmx"/>
          <w:rFonts w:asciiTheme="majorBidi" w:hAnsiTheme="majorBidi" w:cstheme="majorBidi"/>
          <w:sz w:val="24"/>
          <w:szCs w:val="24"/>
        </w:rPr>
        <w:t xml:space="preserve">, </w:t>
      </w:r>
      <w:hyperlink r:id="rId47" w:history="1">
        <w:r w:rsidR="00D32987" w:rsidRPr="00684BF4">
          <w:rPr>
            <w:rStyle w:val="Hyperlink"/>
            <w:rFonts w:asciiTheme="majorBidi" w:hAnsiTheme="majorBidi" w:cstheme="majorBidi"/>
            <w:color w:val="auto"/>
            <w:sz w:val="24"/>
            <w:szCs w:val="24"/>
          </w:rPr>
          <w:t xml:space="preserve"> </w:t>
        </w:r>
        <w:r w:rsidRPr="00684BF4">
          <w:rPr>
            <w:rStyle w:val="nlmxref-aff"/>
            <w:rFonts w:asciiTheme="majorBidi" w:hAnsiTheme="majorBidi" w:cstheme="majorBidi"/>
            <w:sz w:val="24"/>
            <w:szCs w:val="24"/>
          </w:rPr>
          <w:t>Q</w:t>
        </w:r>
        <w:r>
          <w:rPr>
            <w:rStyle w:val="nlmxref-aff"/>
            <w:rFonts w:asciiTheme="majorBidi" w:hAnsiTheme="majorBidi" w:cstheme="majorBidi"/>
            <w:sz w:val="24"/>
            <w:szCs w:val="24"/>
          </w:rPr>
          <w:t>.</w:t>
        </w:r>
        <w:r w:rsidRPr="00684BF4">
          <w:rPr>
            <w:rStyle w:val="Hyperlink"/>
            <w:rFonts w:asciiTheme="majorBidi" w:hAnsiTheme="majorBidi" w:cstheme="majorBidi"/>
            <w:color w:val="auto"/>
            <w:sz w:val="24"/>
            <w:szCs w:val="24"/>
          </w:rPr>
          <w:t xml:space="preserve"> </w:t>
        </w:r>
        <w:r w:rsidR="00D32987" w:rsidRPr="00684BF4">
          <w:rPr>
            <w:rStyle w:val="Hyperlink"/>
            <w:rFonts w:asciiTheme="majorBidi" w:hAnsiTheme="majorBidi" w:cstheme="majorBidi"/>
            <w:color w:val="auto"/>
            <w:sz w:val="24"/>
            <w:szCs w:val="24"/>
          </w:rPr>
          <w:t>Wu</w:t>
        </w:r>
      </w:hyperlink>
      <w:r w:rsidR="00D32987" w:rsidRPr="00684BF4">
        <w:rPr>
          <w:rStyle w:val="nlmx"/>
          <w:rFonts w:asciiTheme="majorBidi" w:hAnsiTheme="majorBidi" w:cstheme="majorBidi"/>
          <w:sz w:val="24"/>
          <w:szCs w:val="24"/>
        </w:rPr>
        <w:t xml:space="preserve">, </w:t>
      </w:r>
      <w:hyperlink r:id="rId48" w:history="1">
        <w:r w:rsidR="00D32987" w:rsidRPr="00684BF4">
          <w:rPr>
            <w:rStyle w:val="Hyperlink"/>
            <w:rFonts w:asciiTheme="majorBidi" w:hAnsiTheme="majorBidi" w:cstheme="majorBidi"/>
            <w:color w:val="auto"/>
            <w:sz w:val="24"/>
            <w:szCs w:val="24"/>
          </w:rPr>
          <w:t xml:space="preserve"> </w:t>
        </w:r>
        <w:proofErr w:type="gramStart"/>
        <w:r w:rsidRPr="00684BF4">
          <w:rPr>
            <w:rStyle w:val="nlmxref-aff"/>
            <w:rFonts w:asciiTheme="majorBidi" w:hAnsiTheme="majorBidi" w:cstheme="majorBidi"/>
            <w:sz w:val="24"/>
            <w:szCs w:val="24"/>
          </w:rPr>
          <w:t>E</w:t>
        </w:r>
        <w:r w:rsidRPr="00684BF4">
          <w:rPr>
            <w:rStyle w:val="Hyperlink"/>
            <w:rFonts w:asciiTheme="majorBidi" w:hAnsiTheme="majorBidi" w:cstheme="majorBidi"/>
            <w:color w:val="auto"/>
            <w:sz w:val="24"/>
            <w:szCs w:val="24"/>
          </w:rPr>
          <w:t xml:space="preserve"> </w:t>
        </w:r>
        <w:r>
          <w:rPr>
            <w:rStyle w:val="Hyperlink"/>
            <w:rFonts w:asciiTheme="majorBidi" w:hAnsiTheme="majorBidi" w:cstheme="majorBidi"/>
            <w:color w:val="auto"/>
            <w:sz w:val="24"/>
            <w:szCs w:val="24"/>
          </w:rPr>
          <w:t>.</w:t>
        </w:r>
        <w:proofErr w:type="gramEnd"/>
        <w:r>
          <w:rPr>
            <w:rStyle w:val="Hyperlink"/>
            <w:rFonts w:asciiTheme="majorBidi" w:hAnsiTheme="majorBidi" w:cstheme="majorBidi"/>
            <w:color w:val="auto"/>
            <w:sz w:val="24"/>
            <w:szCs w:val="24"/>
          </w:rPr>
          <w:t xml:space="preserve"> </w:t>
        </w:r>
        <w:r w:rsidR="00D32987" w:rsidRPr="00684BF4">
          <w:rPr>
            <w:rStyle w:val="Hyperlink"/>
            <w:rFonts w:asciiTheme="majorBidi" w:hAnsiTheme="majorBidi" w:cstheme="majorBidi"/>
            <w:color w:val="auto"/>
            <w:sz w:val="24"/>
            <w:szCs w:val="24"/>
          </w:rPr>
          <w:t>Ryan</w:t>
        </w:r>
      </w:hyperlink>
      <w:r w:rsidR="00D32987" w:rsidRPr="00684BF4">
        <w:rPr>
          <w:rStyle w:val="nlmxref-aff"/>
          <w:rFonts w:asciiTheme="majorBidi" w:hAnsiTheme="majorBidi" w:cstheme="majorBidi"/>
          <w:sz w:val="24"/>
          <w:szCs w:val="24"/>
        </w:rPr>
        <w:t>,</w:t>
      </w:r>
      <w:r w:rsidR="00D32987" w:rsidRPr="00684BF4">
        <w:rPr>
          <w:rStyle w:val="nlmx"/>
          <w:rFonts w:asciiTheme="majorBidi" w:hAnsiTheme="majorBidi" w:cstheme="majorBidi"/>
          <w:sz w:val="24"/>
          <w:szCs w:val="24"/>
        </w:rPr>
        <w:t xml:space="preserve"> </w:t>
      </w:r>
      <w:r w:rsidRPr="00684BF4">
        <w:rPr>
          <w:rStyle w:val="nlmxref-aff"/>
          <w:rFonts w:asciiTheme="majorBidi" w:hAnsiTheme="majorBidi" w:cstheme="majorBidi"/>
          <w:sz w:val="24"/>
          <w:szCs w:val="24"/>
        </w:rPr>
        <w:t>J</w:t>
      </w:r>
      <w:r>
        <w:rPr>
          <w:rStyle w:val="nlmxref-aff"/>
          <w:rFonts w:asciiTheme="majorBidi" w:hAnsiTheme="majorBidi" w:cstheme="majorBidi"/>
          <w:sz w:val="24"/>
          <w:szCs w:val="24"/>
        </w:rPr>
        <w:t xml:space="preserve">. </w:t>
      </w:r>
      <w:r w:rsidRPr="00684BF4">
        <w:rPr>
          <w:rStyle w:val="nlmxref-aff"/>
          <w:rFonts w:asciiTheme="majorBidi" w:hAnsiTheme="majorBidi" w:cstheme="majorBidi"/>
          <w:sz w:val="24"/>
          <w:szCs w:val="24"/>
        </w:rPr>
        <w:t>N</w:t>
      </w:r>
      <w:r>
        <w:rPr>
          <w:rStyle w:val="nlmxref-aff"/>
          <w:rFonts w:asciiTheme="majorBidi" w:hAnsiTheme="majorBidi" w:cstheme="majorBidi"/>
          <w:sz w:val="24"/>
          <w:szCs w:val="24"/>
        </w:rPr>
        <w:t>.</w:t>
      </w:r>
      <w:r>
        <w:t xml:space="preserve"> </w:t>
      </w:r>
      <w:hyperlink r:id="rId49" w:history="1">
        <w:r w:rsidR="00D32987" w:rsidRPr="00684BF4">
          <w:rPr>
            <w:rStyle w:val="Hyperlink"/>
            <w:rFonts w:asciiTheme="majorBidi" w:hAnsiTheme="majorBidi" w:cstheme="majorBidi"/>
            <w:color w:val="auto"/>
            <w:sz w:val="24"/>
            <w:szCs w:val="24"/>
          </w:rPr>
          <w:t>Burrows</w:t>
        </w:r>
      </w:hyperlink>
      <w:r w:rsidR="00D32987" w:rsidRPr="00684BF4">
        <w:rPr>
          <w:rStyle w:val="nlmx"/>
          <w:rFonts w:asciiTheme="majorBidi" w:hAnsiTheme="majorBidi" w:cstheme="majorBidi"/>
          <w:sz w:val="24"/>
          <w:szCs w:val="24"/>
        </w:rPr>
        <w:t xml:space="preserve">, </w:t>
      </w:r>
      <w:hyperlink r:id="rId50" w:history="1">
        <w:r w:rsidR="00D32987" w:rsidRPr="00684BF4">
          <w:rPr>
            <w:rStyle w:val="Hyperlink"/>
            <w:rFonts w:asciiTheme="majorBidi" w:hAnsiTheme="majorBidi" w:cstheme="majorBidi"/>
            <w:color w:val="auto"/>
            <w:sz w:val="24"/>
            <w:szCs w:val="24"/>
          </w:rPr>
          <w:t xml:space="preserve"> </w:t>
        </w:r>
        <w:r w:rsidRPr="00684BF4">
          <w:rPr>
            <w:rStyle w:val="nlmxref-aff"/>
            <w:rFonts w:asciiTheme="majorBidi" w:hAnsiTheme="majorBidi" w:cstheme="majorBidi"/>
            <w:sz w:val="24"/>
            <w:szCs w:val="24"/>
          </w:rPr>
          <w:t>D</w:t>
        </w:r>
        <w:r>
          <w:rPr>
            <w:rStyle w:val="nlmxref-aff"/>
            <w:rFonts w:asciiTheme="majorBidi" w:hAnsiTheme="majorBidi" w:cstheme="majorBidi"/>
            <w:sz w:val="24"/>
            <w:szCs w:val="24"/>
          </w:rPr>
          <w:t>.</w:t>
        </w:r>
        <w:r w:rsidRPr="00684BF4">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Waterson</w:t>
        </w:r>
        <w:proofErr w:type="spellEnd"/>
      </w:hyperlink>
      <w:r w:rsidR="00D32987" w:rsidRPr="00684BF4">
        <w:rPr>
          <w:rStyle w:val="nlmx"/>
          <w:rFonts w:asciiTheme="majorBidi" w:hAnsiTheme="majorBidi" w:cstheme="majorBidi"/>
          <w:sz w:val="24"/>
          <w:szCs w:val="24"/>
        </w:rPr>
        <w:t xml:space="preserve">, </w:t>
      </w:r>
      <w:r w:rsidRPr="00684BF4">
        <w:rPr>
          <w:rStyle w:val="nlmxref-aff"/>
          <w:rFonts w:asciiTheme="majorBidi" w:hAnsiTheme="majorBidi" w:cstheme="majorBidi"/>
          <w:sz w:val="24"/>
          <w:szCs w:val="24"/>
        </w:rPr>
        <w:t>M</w:t>
      </w:r>
      <w:r>
        <w:rPr>
          <w:rStyle w:val="nlmxref-aff"/>
          <w:rFonts w:asciiTheme="majorBidi" w:hAnsiTheme="majorBidi" w:cstheme="majorBidi"/>
          <w:sz w:val="24"/>
          <w:szCs w:val="24"/>
        </w:rPr>
        <w:t xml:space="preserve">. </w:t>
      </w:r>
      <w:r w:rsidRPr="00684BF4">
        <w:rPr>
          <w:rStyle w:val="nlmxref-aff"/>
          <w:rFonts w:asciiTheme="majorBidi" w:hAnsiTheme="majorBidi" w:cstheme="majorBidi"/>
          <w:sz w:val="24"/>
          <w:szCs w:val="24"/>
        </w:rPr>
        <w:t>J</w:t>
      </w:r>
      <w:r>
        <w:rPr>
          <w:rStyle w:val="nlmxref-aff"/>
          <w:rFonts w:asciiTheme="majorBidi" w:hAnsiTheme="majorBidi" w:cstheme="majorBidi"/>
          <w:sz w:val="24"/>
          <w:szCs w:val="24"/>
        </w:rPr>
        <w:t>.</w:t>
      </w:r>
      <w:r>
        <w:t xml:space="preserve"> </w:t>
      </w:r>
      <w:hyperlink r:id="rId51" w:history="1">
        <w:r w:rsidR="00D32987" w:rsidRPr="00684BF4">
          <w:rPr>
            <w:rStyle w:val="Hyperlink"/>
            <w:rFonts w:asciiTheme="majorBidi" w:hAnsiTheme="majorBidi" w:cstheme="majorBidi"/>
            <w:color w:val="auto"/>
            <w:sz w:val="24"/>
            <w:szCs w:val="24"/>
          </w:rPr>
          <w:t>Witty</w:t>
        </w:r>
      </w:hyperlink>
      <w:r w:rsidR="00D32987" w:rsidRPr="00684BF4">
        <w:rPr>
          <w:rStyle w:val="nlmx"/>
          <w:rFonts w:asciiTheme="majorBidi" w:hAnsiTheme="majorBidi" w:cstheme="majorBidi"/>
          <w:sz w:val="24"/>
          <w:szCs w:val="24"/>
        </w:rPr>
        <w:t xml:space="preserve">, </w:t>
      </w:r>
      <w:hyperlink r:id="rId52" w:history="1">
        <w:r w:rsidR="00D32987" w:rsidRPr="00684BF4">
          <w:rPr>
            <w:rStyle w:val="Hyperlink"/>
            <w:rFonts w:asciiTheme="majorBidi" w:hAnsiTheme="majorBidi" w:cstheme="majorBidi"/>
            <w:color w:val="auto"/>
            <w:sz w:val="24"/>
            <w:szCs w:val="24"/>
          </w:rPr>
          <w:t xml:space="preserve"> </w:t>
        </w:r>
        <w:r w:rsidRPr="00684BF4">
          <w:rPr>
            <w:rStyle w:val="nlmxref-aff"/>
            <w:rFonts w:ascii="Cambria Math" w:hAnsi="Cambria Math" w:cstheme="majorBidi"/>
            <w:sz w:val="24"/>
            <w:szCs w:val="24"/>
          </w:rPr>
          <w:t>S</w:t>
        </w:r>
        <w:r>
          <w:rPr>
            <w:rStyle w:val="nlmxref-aff"/>
            <w:rFonts w:ascii="Cambria Math" w:hAnsi="Cambria Math" w:cstheme="majorBidi"/>
            <w:sz w:val="24"/>
            <w:szCs w:val="24"/>
          </w:rPr>
          <w:t>.</w:t>
        </w:r>
        <w:r w:rsidRPr="00684BF4">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Wittlin</w:t>
        </w:r>
        <w:proofErr w:type="spellEnd"/>
      </w:hyperlink>
      <w:r w:rsidR="00D32987" w:rsidRPr="00684BF4">
        <w:rPr>
          <w:rStyle w:val="nlmx"/>
          <w:rFonts w:asciiTheme="majorBidi" w:hAnsiTheme="majorBidi" w:cstheme="majorBidi"/>
          <w:sz w:val="24"/>
          <w:szCs w:val="24"/>
        </w:rPr>
        <w:t xml:space="preserve">, </w:t>
      </w:r>
      <w:hyperlink r:id="rId53" w:history="1">
        <w:r w:rsidR="00D32987" w:rsidRPr="00684BF4">
          <w:rPr>
            <w:rStyle w:val="Hyperlink"/>
            <w:rFonts w:asciiTheme="majorBidi" w:hAnsiTheme="majorBidi" w:cstheme="majorBidi"/>
            <w:color w:val="auto"/>
            <w:sz w:val="24"/>
            <w:szCs w:val="24"/>
          </w:rPr>
          <w:t xml:space="preserve"> </w:t>
        </w:r>
        <w:r w:rsidRPr="00684BF4">
          <w:rPr>
            <w:rStyle w:val="nlmxref-aff"/>
            <w:rFonts w:asciiTheme="majorBidi" w:hAnsiTheme="majorBidi" w:cstheme="majorBidi"/>
            <w:sz w:val="24"/>
            <w:szCs w:val="24"/>
          </w:rPr>
          <w:t>S</w:t>
        </w:r>
        <w:r>
          <w:rPr>
            <w:rStyle w:val="nlmxref-aff"/>
            <w:rFonts w:asciiTheme="majorBidi" w:hAnsiTheme="majorBidi" w:cstheme="majorBidi"/>
            <w:sz w:val="24"/>
            <w:szCs w:val="24"/>
          </w:rPr>
          <w:t xml:space="preserve">. </w:t>
        </w:r>
        <w:r w:rsidRPr="00684BF4">
          <w:rPr>
            <w:rStyle w:val="nlmxref-aff"/>
            <w:rFonts w:asciiTheme="majorBidi" w:hAnsiTheme="majorBidi" w:cstheme="majorBidi"/>
            <w:sz w:val="24"/>
            <w:szCs w:val="24"/>
          </w:rPr>
          <w:t>A</w:t>
        </w:r>
        <w:r>
          <w:rPr>
            <w:rStyle w:val="nlmxref-aff"/>
            <w:rFonts w:asciiTheme="majorBidi" w:hAnsiTheme="majorBidi" w:cstheme="majorBidi"/>
            <w:sz w:val="24"/>
            <w:szCs w:val="24"/>
          </w:rPr>
          <w:t>.</w:t>
        </w:r>
        <w:r w:rsidRPr="00684BF4">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Charman</w:t>
        </w:r>
        <w:proofErr w:type="spellEnd"/>
      </w:hyperlink>
      <w:r w:rsidR="00D32987" w:rsidRPr="00684BF4">
        <w:rPr>
          <w:rStyle w:val="nlmx"/>
          <w:rFonts w:asciiTheme="majorBidi" w:hAnsiTheme="majorBidi" w:cstheme="majorBidi"/>
          <w:sz w:val="24"/>
          <w:szCs w:val="24"/>
        </w:rPr>
        <w:t xml:space="preserve">, </w:t>
      </w:r>
      <w:r w:rsidRPr="00684BF4">
        <w:rPr>
          <w:rStyle w:val="hlfld-contribauthor"/>
          <w:rFonts w:asciiTheme="majorBidi" w:hAnsiTheme="majorBidi" w:cstheme="majorBidi"/>
          <w:sz w:val="24"/>
          <w:szCs w:val="24"/>
        </w:rPr>
        <w:t>K</w:t>
      </w:r>
      <w:r>
        <w:rPr>
          <w:rStyle w:val="hlfld-contribauthor"/>
          <w:rFonts w:asciiTheme="majorBidi" w:hAnsiTheme="majorBidi" w:cstheme="majorBidi"/>
          <w:sz w:val="24"/>
          <w:szCs w:val="24"/>
        </w:rPr>
        <w:t>.</w:t>
      </w:r>
      <w:r>
        <w:t xml:space="preserve"> </w:t>
      </w:r>
      <w:hyperlink r:id="rId54" w:history="1">
        <w:proofErr w:type="spellStart"/>
        <w:r w:rsidR="00D32987" w:rsidRPr="00684BF4">
          <w:rPr>
            <w:rStyle w:val="Hyperlink"/>
            <w:rFonts w:asciiTheme="majorBidi" w:hAnsiTheme="majorBidi" w:cstheme="majorBidi"/>
            <w:color w:val="auto"/>
            <w:sz w:val="24"/>
            <w:szCs w:val="24"/>
          </w:rPr>
          <w:t>Chibale</w:t>
        </w:r>
        <w:proofErr w:type="spellEnd"/>
      </w:hyperlink>
      <w:r>
        <w:rPr>
          <w:rFonts w:asciiTheme="majorBidi" w:eastAsia="Times New Roman" w:hAnsiTheme="majorBidi" w:cstheme="majorBidi"/>
          <w:sz w:val="24"/>
          <w:szCs w:val="24"/>
        </w:rPr>
        <w:t xml:space="preserve">, </w:t>
      </w:r>
      <w:r w:rsidR="00D32987" w:rsidRPr="00C26B0E">
        <w:rPr>
          <w:rFonts w:asciiTheme="majorBidi" w:eastAsia="Times New Roman" w:hAnsiTheme="majorBidi" w:cstheme="majorBidi"/>
          <w:i/>
          <w:iCs/>
          <w:sz w:val="24"/>
          <w:szCs w:val="24"/>
        </w:rPr>
        <w:t>J</w:t>
      </w:r>
      <w:r w:rsidRPr="00C26B0E">
        <w:rPr>
          <w:rFonts w:asciiTheme="majorBidi" w:eastAsia="Times New Roman" w:hAnsiTheme="majorBidi" w:cstheme="majorBidi"/>
          <w:i/>
          <w:iCs/>
          <w:sz w:val="24"/>
          <w:szCs w:val="24"/>
        </w:rPr>
        <w:t>.</w:t>
      </w:r>
      <w:r w:rsidR="00D32987" w:rsidRPr="00C26B0E">
        <w:rPr>
          <w:rFonts w:asciiTheme="majorBidi" w:eastAsia="Times New Roman" w:hAnsiTheme="majorBidi" w:cstheme="majorBidi"/>
          <w:i/>
          <w:iCs/>
          <w:sz w:val="24"/>
          <w:szCs w:val="24"/>
        </w:rPr>
        <w:t xml:space="preserve">  Med</w:t>
      </w:r>
      <w:r w:rsidRPr="00C26B0E">
        <w:rPr>
          <w:rFonts w:asciiTheme="majorBidi" w:eastAsia="Times New Roman" w:hAnsiTheme="majorBidi" w:cstheme="majorBidi"/>
          <w:i/>
          <w:iCs/>
          <w:sz w:val="24"/>
          <w:szCs w:val="24"/>
        </w:rPr>
        <w:t>.</w:t>
      </w:r>
      <w:r w:rsidR="00D32987" w:rsidRPr="00C26B0E">
        <w:rPr>
          <w:rFonts w:asciiTheme="majorBidi" w:eastAsia="Times New Roman" w:hAnsiTheme="majorBidi" w:cstheme="majorBidi"/>
          <w:i/>
          <w:iCs/>
          <w:sz w:val="24"/>
          <w:szCs w:val="24"/>
        </w:rPr>
        <w:t xml:space="preserve">  Chem</w:t>
      </w:r>
      <w:r w:rsidRPr="00C26B0E">
        <w:rPr>
          <w:rFonts w:asciiTheme="majorBidi" w:eastAsia="Times New Roman" w:hAnsiTheme="majorBidi" w:cstheme="majorBidi"/>
          <w:i/>
          <w:iCs/>
          <w:sz w:val="24"/>
          <w:szCs w:val="24"/>
        </w:rPr>
        <w:t xml:space="preserve">. </w:t>
      </w:r>
      <w:r w:rsidRPr="00C26B0E">
        <w:rPr>
          <w:rFonts w:asciiTheme="majorBidi" w:eastAsia="Times New Roman" w:hAnsiTheme="majorBidi" w:cstheme="majorBidi"/>
          <w:b/>
          <w:bCs/>
          <w:sz w:val="24"/>
          <w:szCs w:val="24"/>
        </w:rPr>
        <w:t>2011</w:t>
      </w:r>
      <w:r>
        <w:rPr>
          <w:rFonts w:asciiTheme="majorBidi" w:eastAsia="Times New Roman" w:hAnsiTheme="majorBidi" w:cstheme="majorBidi"/>
          <w:i/>
          <w:iCs/>
          <w:sz w:val="24"/>
          <w:szCs w:val="24"/>
        </w:rPr>
        <w:t xml:space="preserve">, </w:t>
      </w:r>
      <w:r w:rsidR="00D32987" w:rsidRPr="00C26B0E">
        <w:rPr>
          <w:rFonts w:asciiTheme="majorBidi" w:eastAsia="Times New Roman" w:hAnsiTheme="majorBidi" w:cstheme="majorBidi"/>
          <w:i/>
          <w:iCs/>
          <w:sz w:val="24"/>
          <w:szCs w:val="24"/>
        </w:rPr>
        <w:t>54</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7713–7719</w:t>
      </w:r>
      <w:r>
        <w:rPr>
          <w:rFonts w:asciiTheme="majorBidi" w:eastAsia="Times New Roman" w:hAnsiTheme="majorBidi" w:cstheme="majorBidi"/>
          <w:sz w:val="24"/>
          <w:szCs w:val="24"/>
        </w:rPr>
        <w:t>.</w:t>
      </w:r>
    </w:p>
    <w:p w:rsidR="00D32987" w:rsidRPr="008A52CD" w:rsidRDefault="00C26B0E" w:rsidP="008A52CD">
      <w:pPr>
        <w:pStyle w:val="ListParagraph"/>
        <w:jc w:val="both"/>
        <w:rPr>
          <w:rFonts w:asciiTheme="majorBidi" w:eastAsia="Times New Roman" w:hAnsiTheme="majorBidi" w:cstheme="majorBidi"/>
          <w:sz w:val="24"/>
          <w:szCs w:val="24"/>
        </w:rPr>
      </w:pPr>
      <w:r w:rsidRPr="008E5711">
        <w:rPr>
          <w:rFonts w:ascii="Times New Roman" w:hAnsi="Times New Roman" w:cs="Times New Roman"/>
          <w:sz w:val="24"/>
          <w:szCs w:val="24"/>
        </w:rPr>
        <w:t>http://dx.</w:t>
      </w:r>
      <w:r>
        <w:rPr>
          <w:rFonts w:ascii="Times New Roman" w:hAnsi="Times New Roman" w:cs="Times New Roman"/>
          <w:sz w:val="24"/>
          <w:szCs w:val="24"/>
        </w:rPr>
        <w:t>doi.org/</w:t>
      </w:r>
      <w:r w:rsidRPr="00C26B0E">
        <w:rPr>
          <w:rFonts w:asciiTheme="majorBidi" w:eastAsia="Times New Roman" w:hAnsiTheme="majorBidi" w:cstheme="majorBidi"/>
          <w:sz w:val="24"/>
          <w:szCs w:val="24"/>
        </w:rPr>
        <w:t>abs/10.1021/jm201108k</w:t>
      </w:r>
    </w:p>
    <w:p w:rsidR="00D32987" w:rsidRPr="00684BF4" w:rsidRDefault="00A0365F" w:rsidP="00A0365F">
      <w:pPr>
        <w:pStyle w:val="ListParagraph"/>
        <w:numPr>
          <w:ilvl w:val="0"/>
          <w:numId w:val="11"/>
        </w:numPr>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F</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W</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Bell, </w:t>
      </w:r>
      <w:r w:rsidRPr="00684BF4">
        <w:rPr>
          <w:rFonts w:asciiTheme="majorBidi" w:eastAsia="Times New Roman" w:hAnsiTheme="majorBidi" w:cstheme="majorBidi"/>
          <w:sz w:val="24"/>
          <w:szCs w:val="24"/>
        </w:rPr>
        <w:t>A</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Cantrell,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Hoegberg</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R</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Jaskunas</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N</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G</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Johansson, </w:t>
      </w:r>
      <w:r w:rsidRPr="00684BF4">
        <w:rPr>
          <w:rFonts w:asciiTheme="majorBidi" w:eastAsia="Times New Roman" w:hAnsiTheme="majorBidi" w:cstheme="majorBidi"/>
          <w:sz w:val="24"/>
          <w:szCs w:val="24"/>
        </w:rPr>
        <w:t>C</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L</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Jordan,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3A15EC">
        <w:rPr>
          <w:rFonts w:asciiTheme="majorBidi" w:eastAsia="Times New Roman" w:hAnsiTheme="majorBidi" w:cstheme="majorBidi"/>
          <w:sz w:val="24"/>
          <w:szCs w:val="24"/>
        </w:rPr>
        <w:t>Kinnick</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P</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Lind,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Morin</w:t>
      </w:r>
      <w:r>
        <w:rPr>
          <w:rFonts w:asciiTheme="majorBidi" w:eastAsia="Times New Roman" w:hAnsiTheme="majorBidi" w:cstheme="majorBidi"/>
          <w:sz w:val="24"/>
          <w:szCs w:val="24"/>
        </w:rPr>
        <w:t xml:space="preserve">, </w:t>
      </w:r>
      <w:r w:rsidR="00D32987" w:rsidRPr="00A0365F">
        <w:rPr>
          <w:rFonts w:asciiTheme="majorBidi" w:eastAsia="Times New Roman" w:hAnsiTheme="majorBidi" w:cstheme="majorBidi"/>
          <w:i/>
          <w:iCs/>
          <w:sz w:val="24"/>
          <w:szCs w:val="24"/>
        </w:rPr>
        <w:t>J</w:t>
      </w:r>
      <w:r w:rsidRPr="00A0365F">
        <w:rPr>
          <w:rFonts w:asciiTheme="majorBidi" w:eastAsia="Times New Roman" w:hAnsiTheme="majorBidi" w:cstheme="majorBidi"/>
          <w:i/>
          <w:iCs/>
          <w:sz w:val="24"/>
          <w:szCs w:val="24"/>
        </w:rPr>
        <w:t>.</w:t>
      </w:r>
      <w:r w:rsidR="00D32987" w:rsidRPr="00A0365F">
        <w:rPr>
          <w:rFonts w:asciiTheme="majorBidi" w:eastAsia="Times New Roman" w:hAnsiTheme="majorBidi" w:cstheme="majorBidi"/>
          <w:i/>
          <w:iCs/>
          <w:sz w:val="24"/>
          <w:szCs w:val="24"/>
        </w:rPr>
        <w:t xml:space="preserve"> Med</w:t>
      </w:r>
      <w:r w:rsidRPr="00A0365F">
        <w:rPr>
          <w:rFonts w:asciiTheme="majorBidi" w:eastAsia="Times New Roman" w:hAnsiTheme="majorBidi" w:cstheme="majorBidi"/>
          <w:i/>
          <w:iCs/>
          <w:sz w:val="24"/>
          <w:szCs w:val="24"/>
        </w:rPr>
        <w:t>.</w:t>
      </w:r>
      <w:r w:rsidR="00D32987" w:rsidRPr="00A0365F">
        <w:rPr>
          <w:rFonts w:asciiTheme="majorBidi" w:eastAsia="Times New Roman" w:hAnsiTheme="majorBidi" w:cstheme="majorBidi"/>
          <w:i/>
          <w:iCs/>
          <w:sz w:val="24"/>
          <w:szCs w:val="24"/>
        </w:rPr>
        <w:t xml:space="preserve"> Chem</w:t>
      </w:r>
      <w:r w:rsidRPr="00A0365F">
        <w:rPr>
          <w:rFonts w:asciiTheme="majorBidi" w:eastAsia="Times New Roman" w:hAnsiTheme="majorBidi" w:cstheme="majorBidi"/>
          <w:i/>
          <w:iCs/>
          <w:sz w:val="24"/>
          <w:szCs w:val="24"/>
        </w:rPr>
        <w:t>.</w:t>
      </w:r>
      <w:r w:rsidR="00D32987" w:rsidRPr="00A0365F">
        <w:rPr>
          <w:rFonts w:asciiTheme="majorBidi" w:eastAsia="Times New Roman" w:hAnsiTheme="majorBidi" w:cstheme="majorBidi"/>
          <w:i/>
          <w:iCs/>
          <w:sz w:val="24"/>
          <w:szCs w:val="24"/>
        </w:rPr>
        <w:t xml:space="preserve">  </w:t>
      </w:r>
      <w:r w:rsidRPr="00A0365F">
        <w:rPr>
          <w:rFonts w:asciiTheme="majorBidi" w:eastAsia="Times New Roman" w:hAnsiTheme="majorBidi" w:cstheme="majorBidi"/>
          <w:b/>
          <w:bCs/>
          <w:sz w:val="24"/>
          <w:szCs w:val="24"/>
        </w:rPr>
        <w:t>1995</w:t>
      </w:r>
      <w:r>
        <w:rPr>
          <w:rFonts w:asciiTheme="majorBidi" w:eastAsia="Times New Roman" w:hAnsiTheme="majorBidi" w:cstheme="majorBidi"/>
          <w:sz w:val="24"/>
          <w:szCs w:val="24"/>
        </w:rPr>
        <w:t xml:space="preserve">, </w:t>
      </w:r>
      <w:r w:rsidR="00D32987" w:rsidRPr="00A0365F">
        <w:rPr>
          <w:rFonts w:asciiTheme="majorBidi" w:eastAsia="Times New Roman" w:hAnsiTheme="majorBidi" w:cstheme="majorBidi"/>
          <w:i/>
          <w:iCs/>
          <w:sz w:val="24"/>
          <w:szCs w:val="24"/>
        </w:rPr>
        <w:t>38</w:t>
      </w:r>
      <w:proofErr w:type="gramStart"/>
      <w:r>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4929</w:t>
      </w:r>
      <w:proofErr w:type="gramEnd"/>
      <w:r w:rsidR="00D32987" w:rsidRPr="00684BF4">
        <w:rPr>
          <w:rFonts w:asciiTheme="majorBidi" w:eastAsia="Times New Roman" w:hAnsiTheme="majorBidi" w:cstheme="majorBidi"/>
          <w:sz w:val="24"/>
          <w:szCs w:val="24"/>
        </w:rPr>
        <w:t>–4936</w:t>
      </w:r>
      <w:r>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 xml:space="preserve"> </w:t>
      </w:r>
    </w:p>
    <w:p w:rsidR="00D32987" w:rsidRPr="008A52CD" w:rsidRDefault="00A0365F" w:rsidP="008A52CD">
      <w:pPr>
        <w:pStyle w:val="ListParagraph"/>
        <w:rPr>
          <w:rFonts w:asciiTheme="majorBidi" w:eastAsia="Times New Roman" w:hAnsiTheme="majorBidi" w:cstheme="majorBidi"/>
          <w:sz w:val="24"/>
          <w:szCs w:val="24"/>
        </w:rPr>
      </w:pPr>
      <w:r w:rsidRPr="00A0365F">
        <w:rPr>
          <w:rFonts w:ascii="Times New Roman" w:hAnsi="Times New Roman" w:cs="Times New Roman"/>
          <w:sz w:val="24"/>
          <w:szCs w:val="24"/>
        </w:rPr>
        <w:t>http://dx.doi.org/</w:t>
      </w:r>
      <w:r w:rsidRPr="00A0365F">
        <w:rPr>
          <w:rStyle w:val="st1"/>
          <w:rFonts w:ascii="Arial" w:hAnsi="Arial" w:cs="Arial"/>
          <w:lang w:val="en-CA"/>
        </w:rPr>
        <w:t>10.1021/jm00025a010</w:t>
      </w:r>
    </w:p>
    <w:p w:rsidR="00D32987" w:rsidRPr="00684BF4" w:rsidRDefault="00A0365F" w:rsidP="00642286">
      <w:pPr>
        <w:pStyle w:val="ListParagraph"/>
        <w:numPr>
          <w:ilvl w:val="0"/>
          <w:numId w:val="11"/>
        </w:numPr>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E</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Fink, </w:t>
      </w: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Mortensen,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R</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Stauffer, </w:t>
      </w:r>
      <w:r w:rsidRPr="00684BF4">
        <w:rPr>
          <w:rFonts w:asciiTheme="majorBidi" w:eastAsia="Times New Roman" w:hAnsiTheme="majorBidi" w:cstheme="majorBidi"/>
          <w:sz w:val="24"/>
          <w:szCs w:val="24"/>
        </w:rPr>
        <w:t>Z</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Aron</w:t>
      </w:r>
      <w:proofErr w:type="spellEnd"/>
      <w:r w:rsidR="00642286">
        <w:rPr>
          <w:rFonts w:asciiTheme="majorBidi" w:eastAsia="Times New Roman" w:hAnsiTheme="majorBidi" w:cstheme="majorBidi"/>
          <w:sz w:val="24"/>
          <w:szCs w:val="24"/>
        </w:rPr>
        <w:t xml:space="preserve">, </w:t>
      </w:r>
      <w:r w:rsidR="00D32987" w:rsidRPr="00A0365F">
        <w:rPr>
          <w:rFonts w:asciiTheme="majorBidi" w:eastAsia="Times New Roman" w:hAnsiTheme="majorBidi" w:cstheme="majorBidi"/>
          <w:i/>
          <w:iCs/>
          <w:sz w:val="24"/>
          <w:szCs w:val="24"/>
        </w:rPr>
        <w:t>Chem</w:t>
      </w:r>
      <w:r w:rsidRPr="00A0365F">
        <w:rPr>
          <w:rFonts w:asciiTheme="majorBidi" w:eastAsia="Times New Roman" w:hAnsiTheme="majorBidi" w:cstheme="majorBidi"/>
          <w:i/>
          <w:iCs/>
          <w:sz w:val="24"/>
          <w:szCs w:val="24"/>
        </w:rPr>
        <w:t>.</w:t>
      </w:r>
      <w:r w:rsidR="00D32987" w:rsidRPr="00A0365F">
        <w:rPr>
          <w:rFonts w:asciiTheme="majorBidi" w:eastAsia="Times New Roman" w:hAnsiTheme="majorBidi" w:cstheme="majorBidi"/>
          <w:i/>
          <w:iCs/>
          <w:sz w:val="24"/>
          <w:szCs w:val="24"/>
        </w:rPr>
        <w:t xml:space="preserve">  Biol</w:t>
      </w:r>
      <w:r w:rsidRPr="00A0365F">
        <w:rPr>
          <w:rFonts w:asciiTheme="majorBidi" w:eastAsia="Times New Roman" w:hAnsiTheme="majorBidi" w:cstheme="majorBidi"/>
          <w:i/>
          <w:iCs/>
          <w:sz w:val="24"/>
          <w:szCs w:val="24"/>
        </w:rPr>
        <w:t>.</w:t>
      </w:r>
      <w:r w:rsidR="00D32987" w:rsidRPr="00684BF4">
        <w:rPr>
          <w:rFonts w:asciiTheme="majorBidi" w:eastAsia="Times New Roman" w:hAnsiTheme="majorBidi" w:cstheme="majorBidi"/>
          <w:sz w:val="24"/>
          <w:szCs w:val="24"/>
        </w:rPr>
        <w:t xml:space="preserve">  </w:t>
      </w:r>
      <w:r w:rsidRPr="00A0365F">
        <w:rPr>
          <w:rFonts w:asciiTheme="majorBidi" w:eastAsia="Times New Roman" w:hAnsiTheme="majorBidi" w:cstheme="majorBidi"/>
          <w:b/>
          <w:bCs/>
          <w:sz w:val="24"/>
          <w:szCs w:val="24"/>
        </w:rPr>
        <w:t>1999</w:t>
      </w:r>
      <w:r>
        <w:rPr>
          <w:rFonts w:asciiTheme="majorBidi" w:eastAsia="Times New Roman" w:hAnsiTheme="majorBidi" w:cstheme="majorBidi"/>
          <w:sz w:val="24"/>
          <w:szCs w:val="24"/>
        </w:rPr>
        <w:t xml:space="preserve">, </w:t>
      </w:r>
      <w:r w:rsidR="00D32987" w:rsidRPr="00A0365F">
        <w:rPr>
          <w:rFonts w:asciiTheme="majorBidi" w:eastAsia="Times New Roman" w:hAnsiTheme="majorBidi" w:cstheme="majorBidi"/>
          <w:i/>
          <w:iCs/>
          <w:sz w:val="24"/>
          <w:szCs w:val="24"/>
        </w:rPr>
        <w:t>6</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205–219</w:t>
      </w:r>
      <w:r>
        <w:rPr>
          <w:rFonts w:asciiTheme="majorBidi" w:eastAsia="Times New Roman" w:hAnsiTheme="majorBidi" w:cstheme="majorBidi"/>
          <w:sz w:val="24"/>
          <w:szCs w:val="24"/>
        </w:rPr>
        <w:t>.</w:t>
      </w:r>
    </w:p>
    <w:p w:rsidR="00A0365F" w:rsidRPr="008A52CD" w:rsidRDefault="00CB069C" w:rsidP="008A52CD">
      <w:pPr>
        <w:pStyle w:val="ListParagraph"/>
        <w:spacing w:line="360" w:lineRule="auto"/>
        <w:jc w:val="both"/>
        <w:rPr>
          <w:rFonts w:asciiTheme="majorBidi" w:hAnsiTheme="majorBidi" w:cstheme="majorBidi"/>
          <w:sz w:val="24"/>
          <w:szCs w:val="24"/>
        </w:rPr>
      </w:pPr>
      <w:hyperlink r:id="rId55" w:history="1">
        <w:r w:rsidR="00A0365F" w:rsidRPr="00A0365F">
          <w:rPr>
            <w:rStyle w:val="Hyperlink"/>
            <w:rFonts w:asciiTheme="majorBidi" w:hAnsiTheme="majorBidi" w:cstheme="majorBidi"/>
            <w:color w:val="auto"/>
            <w:sz w:val="24"/>
            <w:szCs w:val="24"/>
          </w:rPr>
          <w:t>http://dx.doi.org/10.1016/S1074-5521(99)80037-4</w:t>
        </w:r>
      </w:hyperlink>
    </w:p>
    <w:p w:rsidR="00D32987" w:rsidRPr="00684BF4" w:rsidRDefault="008A3597" w:rsidP="00642286">
      <w:pPr>
        <w:pStyle w:val="ListParagraph"/>
        <w:numPr>
          <w:ilvl w:val="0"/>
          <w:numId w:val="11"/>
        </w:numPr>
        <w:spacing w:line="360" w:lineRule="auto"/>
        <w:jc w:val="both"/>
        <w:rPr>
          <w:rFonts w:ascii="Times New Roman" w:hAnsi="Times New Roman" w:cs="Times New Roman"/>
          <w:sz w:val="24"/>
          <w:szCs w:val="24"/>
        </w:rPr>
      </w:pPr>
      <w:r w:rsidRPr="00684BF4">
        <w:rPr>
          <w:rFonts w:ascii="Times New Roman" w:hAnsi="Times New Roman" w:cs="Times New Roman"/>
          <w:sz w:val="24"/>
          <w:szCs w:val="24"/>
        </w:rPr>
        <w:t>B</w:t>
      </w:r>
      <w:r>
        <w:rPr>
          <w:rFonts w:ascii="Times New Roman" w:hAnsi="Times New Roman" w:cs="Times New Roman"/>
          <w:sz w:val="24"/>
          <w:szCs w:val="24"/>
        </w:rPr>
        <w:t>.</w:t>
      </w:r>
      <w:r w:rsidRPr="00684BF4">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Matteo</w:t>
      </w:r>
      <w:proofErr w:type="spellEnd"/>
      <w:r w:rsidR="00D32987" w:rsidRPr="00684BF4">
        <w:rPr>
          <w:rFonts w:ascii="Times New Roman" w:hAnsi="Times New Roman" w:cs="Times New Roman"/>
          <w:sz w:val="24"/>
          <w:szCs w:val="24"/>
        </w:rPr>
        <w:t xml:space="preserve">, </w:t>
      </w:r>
      <w:r w:rsidRPr="00684BF4">
        <w:rPr>
          <w:rFonts w:ascii="Times New Roman" w:hAnsi="Times New Roman" w:cs="Times New Roman"/>
          <w:sz w:val="24"/>
          <w:szCs w:val="24"/>
        </w:rPr>
        <w:t>P</w:t>
      </w:r>
      <w:r>
        <w:rPr>
          <w:rFonts w:ascii="Times New Roman" w:hAnsi="Times New Roman" w:cs="Times New Roman"/>
          <w:sz w:val="24"/>
          <w:szCs w:val="24"/>
        </w:rPr>
        <w:t xml:space="preserve">. </w:t>
      </w:r>
      <w:r w:rsidRPr="00684BF4">
        <w:rPr>
          <w:rFonts w:ascii="Times New Roman" w:hAnsi="Times New Roman" w:cs="Times New Roman"/>
          <w:sz w:val="24"/>
          <w:szCs w:val="24"/>
        </w:rPr>
        <w:t>L</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Colin, </w:t>
      </w:r>
      <w:r w:rsidRPr="00684BF4">
        <w:rPr>
          <w:rFonts w:ascii="Times New Roman" w:hAnsi="Times New Roman" w:cs="Times New Roman"/>
          <w:sz w:val="24"/>
          <w:szCs w:val="24"/>
        </w:rPr>
        <w:t>M</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Angelica, </w:t>
      </w:r>
      <w:r w:rsidRPr="00684BF4">
        <w:rPr>
          <w:rFonts w:ascii="Times New Roman" w:hAnsi="Times New Roman" w:cs="Times New Roman"/>
          <w:sz w:val="24"/>
          <w:szCs w:val="24"/>
        </w:rPr>
        <w:t>S</w:t>
      </w:r>
      <w:r>
        <w:rPr>
          <w:rFonts w:ascii="Times New Roman" w:hAnsi="Times New Roman" w:cs="Times New Roman"/>
          <w:sz w:val="24"/>
          <w:szCs w:val="24"/>
        </w:rPr>
        <w:t>.</w:t>
      </w:r>
      <w:r w:rsidRPr="00684BF4">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Catia</w:t>
      </w:r>
      <w:proofErr w:type="spellEnd"/>
      <w:r w:rsidR="00D32987" w:rsidRPr="00684BF4">
        <w:rPr>
          <w:rFonts w:ascii="Times New Roman" w:hAnsi="Times New Roman" w:cs="Times New Roman"/>
          <w:sz w:val="24"/>
          <w:szCs w:val="24"/>
        </w:rPr>
        <w:t xml:space="preserve">, </w:t>
      </w:r>
      <w:r w:rsidRPr="00684BF4">
        <w:rPr>
          <w:rFonts w:ascii="Times New Roman" w:hAnsi="Times New Roman" w:cs="Times New Roman"/>
          <w:sz w:val="24"/>
          <w:szCs w:val="24"/>
        </w:rPr>
        <w:t>A</w:t>
      </w:r>
      <w:r>
        <w:rPr>
          <w:rFonts w:ascii="Times New Roman" w:hAnsi="Times New Roman" w:cs="Times New Roman"/>
          <w:sz w:val="24"/>
          <w:szCs w:val="24"/>
        </w:rPr>
        <w:t>.</w:t>
      </w:r>
      <w:r w:rsidRPr="00684BF4">
        <w:rPr>
          <w:rFonts w:ascii="Times New Roman" w:hAnsi="Times New Roman" w:cs="Times New Roman"/>
          <w:sz w:val="24"/>
          <w:szCs w:val="24"/>
        </w:rPr>
        <w:t xml:space="preserve"> P</w:t>
      </w:r>
      <w:r>
        <w:rPr>
          <w:rFonts w:ascii="Times New Roman" w:hAnsi="Times New Roman" w:cs="Times New Roman"/>
          <w:sz w:val="24"/>
          <w:szCs w:val="24"/>
        </w:rPr>
        <w:t>.</w:t>
      </w:r>
      <w:r w:rsidRPr="00684BF4">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Domenica</w:t>
      </w:r>
      <w:proofErr w:type="spellEnd"/>
      <w:r w:rsidR="00D32987" w:rsidRPr="00684BF4">
        <w:rPr>
          <w:rFonts w:ascii="Times New Roman" w:hAnsi="Times New Roman" w:cs="Times New Roman"/>
          <w:sz w:val="24"/>
          <w:szCs w:val="24"/>
        </w:rPr>
        <w:t xml:space="preserve">, </w:t>
      </w:r>
      <w:r w:rsidRPr="00684BF4">
        <w:rPr>
          <w:rFonts w:ascii="Times New Roman" w:hAnsi="Times New Roman" w:cs="Times New Roman"/>
          <w:sz w:val="24"/>
          <w:szCs w:val="24"/>
        </w:rPr>
        <w:t>B</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Jonathan, </w:t>
      </w:r>
      <w:r w:rsidRPr="00684BF4">
        <w:rPr>
          <w:rFonts w:ascii="Times New Roman" w:hAnsi="Times New Roman" w:cs="Times New Roman"/>
          <w:sz w:val="24"/>
          <w:szCs w:val="24"/>
        </w:rPr>
        <w:t>G</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Thorsten, </w:t>
      </w:r>
      <w:r w:rsidRPr="00684BF4">
        <w:rPr>
          <w:rFonts w:ascii="Times New Roman" w:hAnsi="Times New Roman" w:cs="Times New Roman"/>
          <w:sz w:val="24"/>
          <w:szCs w:val="24"/>
        </w:rPr>
        <w:t>D</w:t>
      </w:r>
      <w:r>
        <w:rPr>
          <w:rFonts w:ascii="Times New Roman" w:hAnsi="Times New Roman" w:cs="Times New Roman"/>
          <w:sz w:val="24"/>
          <w:szCs w:val="24"/>
        </w:rPr>
        <w:t xml:space="preserve">. </w:t>
      </w:r>
      <w:r w:rsidRPr="00684BF4">
        <w:rPr>
          <w:rFonts w:ascii="Times New Roman" w:hAnsi="Times New Roman" w:cs="Times New Roman"/>
          <w:sz w:val="24"/>
          <w:szCs w:val="24"/>
        </w:rPr>
        <w:t>F</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Romano, </w:t>
      </w:r>
      <w:r w:rsidRPr="00684BF4">
        <w:rPr>
          <w:rFonts w:ascii="Times New Roman" w:hAnsi="Times New Roman" w:cs="Times New Roman"/>
          <w:sz w:val="24"/>
          <w:szCs w:val="24"/>
        </w:rPr>
        <w:t>Z</w:t>
      </w:r>
      <w:r>
        <w:rPr>
          <w:rFonts w:ascii="Times New Roman" w:hAnsi="Times New Roman" w:cs="Times New Roman"/>
          <w:sz w:val="24"/>
          <w:szCs w:val="24"/>
        </w:rPr>
        <w:t xml:space="preserve">. </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Laura, </w:t>
      </w:r>
      <w:r w:rsidRPr="00684BF4">
        <w:rPr>
          <w:rFonts w:ascii="Times New Roman" w:hAnsi="Times New Roman" w:cs="Times New Roman"/>
          <w:sz w:val="24"/>
          <w:szCs w:val="24"/>
        </w:rPr>
        <w:t>C</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Laura</w:t>
      </w:r>
      <w:r w:rsidR="00642286">
        <w:rPr>
          <w:rFonts w:ascii="Times New Roman" w:hAnsi="Times New Roman" w:cs="Times New Roman"/>
          <w:sz w:val="24"/>
          <w:szCs w:val="24"/>
        </w:rPr>
        <w:t>,</w:t>
      </w:r>
      <w:r w:rsidR="00D32987" w:rsidRPr="00684BF4">
        <w:rPr>
          <w:rFonts w:ascii="Times New Roman" w:hAnsi="Times New Roman" w:cs="Times New Roman"/>
          <w:sz w:val="24"/>
          <w:szCs w:val="24"/>
        </w:rPr>
        <w:t xml:space="preserve"> </w:t>
      </w:r>
      <w:proofErr w:type="spellStart"/>
      <w:r w:rsidR="00D32987" w:rsidRPr="00642286">
        <w:rPr>
          <w:rFonts w:ascii="Times New Roman" w:hAnsi="Times New Roman" w:cs="Times New Roman"/>
          <w:i/>
          <w:iCs/>
          <w:sz w:val="24"/>
          <w:szCs w:val="24"/>
        </w:rPr>
        <w:t>Bioorg</w:t>
      </w:r>
      <w:proofErr w:type="spellEnd"/>
      <w:r w:rsidR="00D32987" w:rsidRPr="00642286">
        <w:rPr>
          <w:rFonts w:ascii="Times New Roman" w:hAnsi="Times New Roman" w:cs="Times New Roman"/>
          <w:i/>
          <w:iCs/>
          <w:sz w:val="24"/>
          <w:szCs w:val="24"/>
        </w:rPr>
        <w:t xml:space="preserve">. Med. Chem. </w:t>
      </w:r>
      <w:proofErr w:type="spellStart"/>
      <w:r w:rsidR="00D32987" w:rsidRPr="00642286">
        <w:rPr>
          <w:rFonts w:ascii="Times New Roman" w:hAnsi="Times New Roman" w:cs="Times New Roman"/>
          <w:i/>
          <w:iCs/>
          <w:sz w:val="24"/>
          <w:szCs w:val="24"/>
        </w:rPr>
        <w:t>Lett</w:t>
      </w:r>
      <w:proofErr w:type="spellEnd"/>
      <w:r w:rsidR="00D32987" w:rsidRPr="00642286">
        <w:rPr>
          <w:rFonts w:ascii="Times New Roman" w:hAnsi="Times New Roman" w:cs="Times New Roman"/>
          <w:i/>
          <w:iCs/>
          <w:sz w:val="24"/>
          <w:szCs w:val="24"/>
        </w:rPr>
        <w:t>.</w:t>
      </w:r>
      <w:r w:rsidR="00D32987" w:rsidRPr="00684BF4">
        <w:rPr>
          <w:rFonts w:ascii="Times New Roman" w:hAnsi="Times New Roman" w:cs="Times New Roman"/>
          <w:sz w:val="24"/>
          <w:szCs w:val="24"/>
        </w:rPr>
        <w:t xml:space="preserve"> </w:t>
      </w:r>
      <w:r w:rsidR="00642286" w:rsidRPr="00642286">
        <w:rPr>
          <w:rFonts w:ascii="Times New Roman" w:hAnsi="Times New Roman" w:cs="Times New Roman"/>
          <w:b/>
          <w:bCs/>
          <w:sz w:val="24"/>
          <w:szCs w:val="24"/>
        </w:rPr>
        <w:t>2010</w:t>
      </w:r>
      <w:r w:rsidR="00642286">
        <w:rPr>
          <w:rFonts w:ascii="Times New Roman" w:hAnsi="Times New Roman" w:cs="Times New Roman"/>
          <w:sz w:val="24"/>
          <w:szCs w:val="24"/>
        </w:rPr>
        <w:t xml:space="preserve">, </w:t>
      </w:r>
      <w:r w:rsidR="00D32987" w:rsidRPr="00642286">
        <w:rPr>
          <w:rFonts w:ascii="Times New Roman" w:hAnsi="Times New Roman" w:cs="Times New Roman"/>
          <w:i/>
          <w:iCs/>
          <w:sz w:val="24"/>
          <w:szCs w:val="24"/>
        </w:rPr>
        <w:t>20</w:t>
      </w:r>
      <w:r w:rsidR="00642286">
        <w:rPr>
          <w:rFonts w:ascii="Times New Roman" w:hAnsi="Times New Roman" w:cs="Times New Roman"/>
          <w:sz w:val="24"/>
          <w:szCs w:val="24"/>
        </w:rPr>
        <w:t xml:space="preserve">, </w:t>
      </w:r>
      <w:r w:rsidR="00D32987" w:rsidRPr="00684BF4">
        <w:rPr>
          <w:rFonts w:ascii="Times New Roman" w:hAnsi="Times New Roman" w:cs="Times New Roman"/>
          <w:sz w:val="24"/>
          <w:szCs w:val="24"/>
        </w:rPr>
        <w:t>4741-4744</w:t>
      </w:r>
      <w:r w:rsidR="00642286">
        <w:rPr>
          <w:rFonts w:ascii="Times New Roman" w:hAnsi="Times New Roman" w:cs="Times New Roman"/>
          <w:sz w:val="24"/>
          <w:szCs w:val="24"/>
        </w:rPr>
        <w:t>.</w:t>
      </w:r>
    </w:p>
    <w:p w:rsidR="00D32987" w:rsidRPr="008A52CD" w:rsidRDefault="00642286" w:rsidP="008A52CD">
      <w:pPr>
        <w:pStyle w:val="ListParagraph"/>
        <w:rPr>
          <w:rFonts w:asciiTheme="majorBidi" w:hAnsiTheme="majorBidi" w:cstheme="majorBidi"/>
          <w:sz w:val="24"/>
          <w:szCs w:val="24"/>
        </w:rPr>
      </w:pPr>
      <w:r w:rsidRPr="00642286">
        <w:rPr>
          <w:rStyle w:val="st1"/>
          <w:rFonts w:asciiTheme="majorBidi" w:hAnsiTheme="majorBidi" w:cstheme="majorBidi"/>
          <w:sz w:val="24"/>
          <w:szCs w:val="24"/>
          <w:lang w:val="en-CA"/>
        </w:rPr>
        <w:t>http://dx.doi.org/10.1016/j.bmcl.2010.06.140</w:t>
      </w:r>
    </w:p>
    <w:p w:rsidR="00D32987" w:rsidRPr="00684BF4" w:rsidRDefault="00642286" w:rsidP="00642286">
      <w:pPr>
        <w:pStyle w:val="ListParagraph"/>
        <w:numPr>
          <w:ilvl w:val="0"/>
          <w:numId w:val="11"/>
        </w:numPr>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E</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W</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Tilburg, </w:t>
      </w:r>
      <w:r w:rsidRPr="00684BF4">
        <w:rPr>
          <w:rFonts w:asciiTheme="majorBidi" w:eastAsia="Times New Roman" w:hAnsiTheme="majorBidi" w:cstheme="majorBidi"/>
          <w:sz w:val="24"/>
          <w:szCs w:val="24"/>
        </w:rPr>
        <w:t>P</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Klein,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Groote,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W</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Beukers</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P</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Jerman</w:t>
      </w:r>
      <w:proofErr w:type="spellEnd"/>
      <w:r>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 xml:space="preserve"> </w:t>
      </w:r>
      <w:proofErr w:type="spellStart"/>
      <w:r w:rsidR="00D32987" w:rsidRPr="00642286">
        <w:rPr>
          <w:rFonts w:asciiTheme="majorBidi" w:eastAsia="Times New Roman" w:hAnsiTheme="majorBidi" w:cstheme="majorBidi"/>
          <w:i/>
          <w:iCs/>
          <w:sz w:val="24"/>
          <w:szCs w:val="24"/>
        </w:rPr>
        <w:t>Bioorg</w:t>
      </w:r>
      <w:proofErr w:type="spellEnd"/>
      <w:r w:rsidRPr="00642286">
        <w:rPr>
          <w:rFonts w:asciiTheme="majorBidi" w:eastAsia="Times New Roman" w:hAnsiTheme="majorBidi" w:cstheme="majorBidi"/>
          <w:i/>
          <w:iCs/>
          <w:sz w:val="24"/>
          <w:szCs w:val="24"/>
        </w:rPr>
        <w:t>.</w:t>
      </w:r>
      <w:r w:rsidR="00D32987" w:rsidRPr="00642286">
        <w:rPr>
          <w:rFonts w:asciiTheme="majorBidi" w:eastAsia="Times New Roman" w:hAnsiTheme="majorBidi" w:cstheme="majorBidi"/>
          <w:i/>
          <w:iCs/>
          <w:sz w:val="24"/>
          <w:szCs w:val="24"/>
        </w:rPr>
        <w:t xml:space="preserve"> Med</w:t>
      </w:r>
      <w:r w:rsidRPr="00642286">
        <w:rPr>
          <w:rFonts w:asciiTheme="majorBidi" w:eastAsia="Times New Roman" w:hAnsiTheme="majorBidi" w:cstheme="majorBidi"/>
          <w:i/>
          <w:iCs/>
          <w:sz w:val="24"/>
          <w:szCs w:val="24"/>
        </w:rPr>
        <w:t>.</w:t>
      </w:r>
      <w:r w:rsidR="00D32987" w:rsidRPr="00642286">
        <w:rPr>
          <w:rFonts w:asciiTheme="majorBidi" w:eastAsia="Times New Roman" w:hAnsiTheme="majorBidi" w:cstheme="majorBidi"/>
          <w:i/>
          <w:iCs/>
          <w:sz w:val="24"/>
          <w:szCs w:val="24"/>
        </w:rPr>
        <w:t xml:space="preserve"> Chem</w:t>
      </w:r>
      <w:r w:rsidRPr="00642286">
        <w:rPr>
          <w:rFonts w:asciiTheme="majorBidi" w:eastAsia="Times New Roman" w:hAnsiTheme="majorBidi" w:cstheme="majorBidi"/>
          <w:i/>
          <w:iCs/>
          <w:sz w:val="24"/>
          <w:szCs w:val="24"/>
        </w:rPr>
        <w:t>.</w:t>
      </w:r>
      <w:r w:rsidR="00D32987" w:rsidRPr="00642286">
        <w:rPr>
          <w:rFonts w:asciiTheme="majorBidi" w:eastAsia="Times New Roman" w:hAnsiTheme="majorBidi" w:cstheme="majorBidi"/>
          <w:i/>
          <w:iCs/>
          <w:sz w:val="24"/>
          <w:szCs w:val="24"/>
        </w:rPr>
        <w:t xml:space="preserve"> </w:t>
      </w:r>
      <w:proofErr w:type="spellStart"/>
      <w:r w:rsidR="00D32987" w:rsidRPr="00642286">
        <w:rPr>
          <w:rFonts w:asciiTheme="majorBidi" w:eastAsia="Times New Roman" w:hAnsiTheme="majorBidi" w:cstheme="majorBidi"/>
          <w:i/>
          <w:iCs/>
          <w:sz w:val="24"/>
          <w:szCs w:val="24"/>
        </w:rPr>
        <w:t>Lett</w:t>
      </w:r>
      <w:proofErr w:type="spellEnd"/>
      <w:r w:rsidRPr="00642286">
        <w:rPr>
          <w:rFonts w:asciiTheme="majorBidi" w:eastAsia="Times New Roman" w:hAnsiTheme="majorBidi" w:cstheme="majorBidi"/>
          <w:i/>
          <w:iCs/>
          <w:sz w:val="24"/>
          <w:szCs w:val="24"/>
        </w:rPr>
        <w:t>.</w:t>
      </w:r>
      <w:r w:rsidR="00D32987" w:rsidRPr="00684BF4">
        <w:rPr>
          <w:rFonts w:asciiTheme="majorBidi" w:eastAsia="Times New Roman" w:hAnsiTheme="majorBidi" w:cstheme="majorBidi"/>
          <w:sz w:val="24"/>
          <w:szCs w:val="24"/>
        </w:rPr>
        <w:t xml:space="preserve"> </w:t>
      </w:r>
      <w:r w:rsidRPr="00642286">
        <w:rPr>
          <w:rFonts w:asciiTheme="majorBidi" w:eastAsia="Times New Roman" w:hAnsiTheme="majorBidi" w:cstheme="majorBidi"/>
          <w:b/>
          <w:bCs/>
          <w:sz w:val="24"/>
          <w:szCs w:val="24"/>
        </w:rPr>
        <w:t>2001</w:t>
      </w:r>
      <w:r>
        <w:rPr>
          <w:rFonts w:asciiTheme="majorBidi" w:eastAsia="Times New Roman" w:hAnsiTheme="majorBidi" w:cstheme="majorBidi"/>
          <w:sz w:val="24"/>
          <w:szCs w:val="24"/>
        </w:rPr>
        <w:t xml:space="preserve">, </w:t>
      </w:r>
      <w:r w:rsidR="00D32987" w:rsidRPr="00642286">
        <w:rPr>
          <w:rFonts w:asciiTheme="majorBidi" w:eastAsia="Times New Roman" w:hAnsiTheme="majorBidi" w:cstheme="majorBidi"/>
          <w:i/>
          <w:iCs/>
          <w:sz w:val="24"/>
          <w:szCs w:val="24"/>
        </w:rPr>
        <w:t>11</w:t>
      </w:r>
      <w:r>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 xml:space="preserve"> 2017–2019</w:t>
      </w:r>
      <w:r>
        <w:rPr>
          <w:rFonts w:asciiTheme="majorBidi" w:eastAsia="Times New Roman" w:hAnsiTheme="majorBidi" w:cstheme="majorBidi"/>
          <w:sz w:val="24"/>
          <w:szCs w:val="24"/>
        </w:rPr>
        <w:t>.</w:t>
      </w:r>
    </w:p>
    <w:p w:rsidR="00D32987" w:rsidRPr="008A52CD" w:rsidRDefault="00CB069C" w:rsidP="008A52CD">
      <w:pPr>
        <w:pStyle w:val="ListParagraph"/>
        <w:shd w:val="clear" w:color="auto" w:fill="FFFFFF"/>
        <w:rPr>
          <w:rFonts w:asciiTheme="majorBidi" w:hAnsiTheme="majorBidi" w:cstheme="majorBidi"/>
          <w:sz w:val="24"/>
          <w:szCs w:val="24"/>
        </w:rPr>
      </w:pPr>
      <w:hyperlink r:id="rId56" w:tgtFrame="doilink" w:history="1">
        <w:r w:rsidR="00642286" w:rsidRPr="00642286">
          <w:rPr>
            <w:rStyle w:val="Hyperlink"/>
            <w:rFonts w:asciiTheme="majorBidi" w:hAnsiTheme="majorBidi" w:cstheme="majorBidi"/>
            <w:color w:val="auto"/>
            <w:sz w:val="24"/>
            <w:szCs w:val="24"/>
          </w:rPr>
          <w:t>http://dx.doi.org/10.1016/S0960-894X(01)00356-0</w:t>
        </w:r>
      </w:hyperlink>
    </w:p>
    <w:p w:rsidR="00D32987" w:rsidRPr="00684BF4" w:rsidRDefault="00BE2DB1" w:rsidP="00F509D5">
      <w:pPr>
        <w:pStyle w:val="ListParagraph"/>
        <w:numPr>
          <w:ilvl w:val="0"/>
          <w:numId w:val="11"/>
        </w:numPr>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B</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Umadevi</w:t>
      </w:r>
      <w:proofErr w:type="spellEnd"/>
      <w:r w:rsidR="00F509D5">
        <w:rPr>
          <w:rFonts w:asciiTheme="majorBidi" w:eastAsia="Times New Roman" w:hAnsiTheme="majorBidi" w:cstheme="majorBidi"/>
          <w:sz w:val="24"/>
          <w:szCs w:val="24"/>
        </w:rPr>
        <w:t xml:space="preserve">, </w:t>
      </w:r>
      <w:r w:rsidR="00D32987" w:rsidRPr="00BE2DB1">
        <w:rPr>
          <w:rFonts w:asciiTheme="majorBidi" w:eastAsia="Times New Roman" w:hAnsiTheme="majorBidi" w:cstheme="majorBidi"/>
          <w:i/>
          <w:iCs/>
          <w:sz w:val="24"/>
          <w:szCs w:val="24"/>
        </w:rPr>
        <w:t>Eur</w:t>
      </w:r>
      <w:r>
        <w:rPr>
          <w:rFonts w:asciiTheme="majorBidi" w:eastAsia="Times New Roman" w:hAnsiTheme="majorBidi" w:cstheme="majorBidi"/>
          <w:i/>
          <w:iCs/>
          <w:sz w:val="24"/>
          <w:szCs w:val="24"/>
        </w:rPr>
        <w:t>.</w:t>
      </w:r>
      <w:r w:rsidR="00D32987" w:rsidRPr="00BE2DB1">
        <w:rPr>
          <w:rFonts w:asciiTheme="majorBidi" w:eastAsia="Times New Roman" w:hAnsiTheme="majorBidi" w:cstheme="majorBidi"/>
          <w:i/>
          <w:iCs/>
          <w:sz w:val="24"/>
          <w:szCs w:val="24"/>
        </w:rPr>
        <w:t xml:space="preserve">  J</w:t>
      </w:r>
      <w:r>
        <w:rPr>
          <w:rFonts w:asciiTheme="majorBidi" w:eastAsia="Times New Roman" w:hAnsiTheme="majorBidi" w:cstheme="majorBidi"/>
          <w:i/>
          <w:iCs/>
          <w:sz w:val="24"/>
          <w:szCs w:val="24"/>
        </w:rPr>
        <w:t>.</w:t>
      </w:r>
      <w:r w:rsidR="00D32987" w:rsidRPr="00BE2DB1">
        <w:rPr>
          <w:rFonts w:asciiTheme="majorBidi" w:eastAsia="Times New Roman" w:hAnsiTheme="majorBidi" w:cstheme="majorBidi"/>
          <w:i/>
          <w:iCs/>
          <w:sz w:val="24"/>
          <w:szCs w:val="24"/>
        </w:rPr>
        <w:t xml:space="preserve">  </w:t>
      </w:r>
      <w:proofErr w:type="gramStart"/>
      <w:r w:rsidR="00D32987" w:rsidRPr="00BE2DB1">
        <w:rPr>
          <w:rFonts w:asciiTheme="majorBidi" w:eastAsia="Times New Roman" w:hAnsiTheme="majorBidi" w:cstheme="majorBidi"/>
          <w:i/>
          <w:iCs/>
          <w:sz w:val="24"/>
          <w:szCs w:val="24"/>
        </w:rPr>
        <w:t xml:space="preserve">Med </w:t>
      </w:r>
      <w:r>
        <w:rPr>
          <w:rFonts w:asciiTheme="majorBidi" w:eastAsia="Times New Roman" w:hAnsiTheme="majorBidi" w:cstheme="majorBidi"/>
          <w:i/>
          <w:iCs/>
          <w:sz w:val="24"/>
          <w:szCs w:val="24"/>
        </w:rPr>
        <w:t>.</w:t>
      </w:r>
      <w:proofErr w:type="gramEnd"/>
      <w:r w:rsidR="00D32987" w:rsidRPr="00BE2DB1">
        <w:rPr>
          <w:rFonts w:asciiTheme="majorBidi" w:eastAsia="Times New Roman" w:hAnsiTheme="majorBidi" w:cstheme="majorBidi"/>
          <w:i/>
          <w:iCs/>
          <w:sz w:val="24"/>
          <w:szCs w:val="24"/>
        </w:rPr>
        <w:t xml:space="preserve"> Chem.</w:t>
      </w:r>
      <w:r w:rsidR="00D32987" w:rsidRPr="00684BF4">
        <w:rPr>
          <w:rFonts w:asciiTheme="majorBidi" w:eastAsia="Times New Roman" w:hAnsiTheme="majorBidi" w:cstheme="majorBidi"/>
          <w:sz w:val="24"/>
          <w:szCs w:val="24"/>
        </w:rPr>
        <w:t xml:space="preserve"> </w:t>
      </w:r>
      <w:r w:rsidRPr="00BE2DB1">
        <w:rPr>
          <w:rFonts w:asciiTheme="majorBidi" w:eastAsia="Times New Roman" w:hAnsiTheme="majorBidi" w:cstheme="majorBidi"/>
          <w:b/>
          <w:bCs/>
          <w:sz w:val="24"/>
          <w:szCs w:val="24"/>
        </w:rPr>
        <w:t>2007</w:t>
      </w:r>
      <w:r>
        <w:rPr>
          <w:rFonts w:asciiTheme="majorBidi" w:eastAsia="Times New Roman" w:hAnsiTheme="majorBidi" w:cstheme="majorBidi"/>
          <w:sz w:val="24"/>
          <w:szCs w:val="24"/>
        </w:rPr>
        <w:t xml:space="preserve">, </w:t>
      </w:r>
      <w:r w:rsidR="00D32987" w:rsidRPr="00BE2DB1">
        <w:rPr>
          <w:rFonts w:asciiTheme="majorBidi" w:eastAsia="Times New Roman" w:hAnsiTheme="majorBidi" w:cstheme="majorBidi"/>
          <w:i/>
          <w:iCs/>
          <w:sz w:val="24"/>
          <w:szCs w:val="24"/>
        </w:rPr>
        <w:t>42</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1144–1150</w:t>
      </w:r>
      <w:r>
        <w:rPr>
          <w:rFonts w:asciiTheme="majorBidi" w:eastAsia="Times New Roman" w:hAnsiTheme="majorBidi" w:cstheme="majorBidi"/>
          <w:sz w:val="24"/>
          <w:szCs w:val="24"/>
        </w:rPr>
        <w:t>.</w:t>
      </w:r>
    </w:p>
    <w:p w:rsidR="00D32987" w:rsidRPr="008A52CD" w:rsidRDefault="00642286" w:rsidP="008A52CD">
      <w:pPr>
        <w:pStyle w:val="ListParagraph"/>
        <w:rPr>
          <w:rFonts w:asciiTheme="majorBidi" w:eastAsia="Times New Roman" w:hAnsiTheme="majorBidi" w:cstheme="majorBidi"/>
          <w:sz w:val="24"/>
          <w:szCs w:val="24"/>
        </w:rPr>
      </w:pPr>
      <w:r w:rsidRPr="00BE2DB1">
        <w:rPr>
          <w:rFonts w:asciiTheme="majorBidi" w:eastAsia="Times New Roman" w:hAnsiTheme="majorBidi" w:cstheme="majorBidi"/>
          <w:sz w:val="24"/>
          <w:szCs w:val="24"/>
        </w:rPr>
        <w:t>http://dx.doi.org/</w:t>
      </w:r>
      <w:r w:rsidR="00BE2DB1" w:rsidRPr="00BE2DB1">
        <w:rPr>
          <w:rFonts w:asciiTheme="majorBidi" w:eastAsia="Times New Roman" w:hAnsiTheme="majorBidi" w:cstheme="majorBidi"/>
          <w:sz w:val="24"/>
          <w:szCs w:val="24"/>
        </w:rPr>
        <w:t xml:space="preserve">10.1016/j.ejmech.2007.01.016  </w:t>
      </w:r>
    </w:p>
    <w:p w:rsidR="00D32987" w:rsidRPr="00684BF4" w:rsidRDefault="00704B80" w:rsidP="00704B80">
      <w:pPr>
        <w:pStyle w:val="ListParagraph"/>
        <w:numPr>
          <w:ilvl w:val="0"/>
          <w:numId w:val="11"/>
        </w:numPr>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K</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Wilson, </w:t>
      </w:r>
      <w:r w:rsidRPr="00684BF4">
        <w:rPr>
          <w:rFonts w:asciiTheme="majorBidi" w:eastAsia="Times New Roman" w:hAnsiTheme="majorBidi" w:cstheme="majorBidi"/>
          <w:sz w:val="24"/>
          <w:szCs w:val="24"/>
        </w:rPr>
        <w:t>C</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R</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Illig</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N</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Subasinghe</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B</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Hoffman,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Rudolph, </w:t>
      </w:r>
      <w:r w:rsidRPr="00684BF4">
        <w:rPr>
          <w:rFonts w:asciiTheme="majorBidi" w:eastAsia="Times New Roman" w:hAnsiTheme="majorBidi" w:cstheme="majorBidi"/>
          <w:sz w:val="24"/>
          <w:szCs w:val="24"/>
        </w:rPr>
        <w:t>R</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Soll</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C</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Molloy, </w:t>
      </w:r>
      <w:r w:rsidRPr="00684BF4">
        <w:rPr>
          <w:rFonts w:asciiTheme="majorBidi" w:eastAsia="Times New Roman" w:hAnsiTheme="majorBidi" w:cstheme="majorBidi"/>
          <w:sz w:val="24"/>
          <w:szCs w:val="24"/>
        </w:rPr>
        <w:t>R</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Bone, </w:t>
      </w: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Green, </w:t>
      </w:r>
      <w:r w:rsidRPr="00684BF4">
        <w:rPr>
          <w:rFonts w:asciiTheme="majorBidi" w:eastAsia="Times New Roman" w:hAnsiTheme="majorBidi" w:cstheme="majorBidi"/>
          <w:sz w:val="24"/>
          <w:szCs w:val="24"/>
        </w:rPr>
        <w:t>T</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Randall,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Zhang, </w:t>
      </w:r>
      <w:r w:rsidRPr="00684BF4">
        <w:rPr>
          <w:rFonts w:asciiTheme="majorBidi" w:eastAsia="Times New Roman" w:hAnsiTheme="majorBidi" w:cstheme="majorBidi"/>
          <w:sz w:val="24"/>
          <w:szCs w:val="24"/>
        </w:rPr>
        <w:t>F</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Lewandowski, </w:t>
      </w:r>
      <w:r w:rsidRPr="00684BF4">
        <w:rPr>
          <w:rFonts w:asciiTheme="majorBidi" w:eastAsia="Times New Roman" w:hAnsiTheme="majorBidi" w:cstheme="majorBidi"/>
          <w:sz w:val="24"/>
          <w:szCs w:val="24"/>
        </w:rPr>
        <w:t>Z</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Zhou, </w:t>
      </w:r>
      <w:r w:rsidRPr="00684BF4">
        <w:rPr>
          <w:rFonts w:asciiTheme="majorBidi" w:eastAsia="Times New Roman" w:hAnsiTheme="majorBidi" w:cstheme="majorBidi"/>
          <w:sz w:val="24"/>
          <w:szCs w:val="24"/>
        </w:rPr>
        <w:t>C</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Sharp, </w:t>
      </w: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Maguire, </w:t>
      </w:r>
      <w:r w:rsidRPr="00684BF4">
        <w:rPr>
          <w:rFonts w:asciiTheme="majorBidi" w:eastAsia="Times New Roman" w:hAnsiTheme="majorBidi" w:cstheme="majorBidi"/>
          <w:sz w:val="24"/>
          <w:szCs w:val="24"/>
        </w:rPr>
        <w:t>B</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Grasberger</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R</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L</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Jarlais</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Spurlino</w:t>
      </w:r>
      <w:proofErr w:type="spellEnd"/>
      <w:r>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 xml:space="preserve"> </w:t>
      </w:r>
      <w:proofErr w:type="spellStart"/>
      <w:r w:rsidR="00D32987" w:rsidRPr="00704B80">
        <w:rPr>
          <w:rFonts w:asciiTheme="majorBidi" w:eastAsia="Times New Roman" w:hAnsiTheme="majorBidi" w:cstheme="majorBidi"/>
          <w:i/>
          <w:iCs/>
          <w:sz w:val="24"/>
          <w:szCs w:val="24"/>
        </w:rPr>
        <w:t>Bioorg</w:t>
      </w:r>
      <w:proofErr w:type="spellEnd"/>
      <w:r w:rsidRPr="00704B80">
        <w:rPr>
          <w:rFonts w:asciiTheme="majorBidi" w:eastAsia="Times New Roman" w:hAnsiTheme="majorBidi" w:cstheme="majorBidi"/>
          <w:i/>
          <w:iCs/>
          <w:sz w:val="24"/>
          <w:szCs w:val="24"/>
        </w:rPr>
        <w:t>.</w:t>
      </w:r>
      <w:r w:rsidR="00D32987" w:rsidRPr="00704B80">
        <w:rPr>
          <w:rFonts w:asciiTheme="majorBidi" w:eastAsia="Times New Roman" w:hAnsiTheme="majorBidi" w:cstheme="majorBidi"/>
          <w:i/>
          <w:iCs/>
          <w:sz w:val="24"/>
          <w:szCs w:val="24"/>
        </w:rPr>
        <w:t xml:space="preserve"> Med</w:t>
      </w:r>
      <w:r w:rsidRPr="00704B80">
        <w:rPr>
          <w:rFonts w:asciiTheme="majorBidi" w:eastAsia="Times New Roman" w:hAnsiTheme="majorBidi" w:cstheme="majorBidi"/>
          <w:i/>
          <w:iCs/>
          <w:sz w:val="24"/>
          <w:szCs w:val="24"/>
        </w:rPr>
        <w:t>.</w:t>
      </w:r>
      <w:r w:rsidR="00D32987" w:rsidRPr="00704B80">
        <w:rPr>
          <w:rFonts w:asciiTheme="majorBidi" w:eastAsia="Times New Roman" w:hAnsiTheme="majorBidi" w:cstheme="majorBidi"/>
          <w:i/>
          <w:iCs/>
          <w:sz w:val="24"/>
          <w:szCs w:val="24"/>
        </w:rPr>
        <w:t xml:space="preserve"> Chem</w:t>
      </w:r>
      <w:r w:rsidRPr="00704B80">
        <w:rPr>
          <w:rFonts w:asciiTheme="majorBidi" w:eastAsia="Times New Roman" w:hAnsiTheme="majorBidi" w:cstheme="majorBidi"/>
          <w:i/>
          <w:iCs/>
          <w:sz w:val="24"/>
          <w:szCs w:val="24"/>
        </w:rPr>
        <w:t>.</w:t>
      </w:r>
      <w:r w:rsidR="00D32987" w:rsidRPr="00704B80">
        <w:rPr>
          <w:rFonts w:asciiTheme="majorBidi" w:eastAsia="Times New Roman" w:hAnsiTheme="majorBidi" w:cstheme="majorBidi"/>
          <w:i/>
          <w:iCs/>
          <w:sz w:val="24"/>
          <w:szCs w:val="24"/>
        </w:rPr>
        <w:t xml:space="preserve"> </w:t>
      </w:r>
      <w:proofErr w:type="spellStart"/>
      <w:r w:rsidR="00D32987" w:rsidRPr="00704B80">
        <w:rPr>
          <w:rFonts w:asciiTheme="majorBidi" w:eastAsia="Times New Roman" w:hAnsiTheme="majorBidi" w:cstheme="majorBidi"/>
          <w:i/>
          <w:iCs/>
          <w:sz w:val="24"/>
          <w:szCs w:val="24"/>
        </w:rPr>
        <w:t>Lett</w:t>
      </w:r>
      <w:proofErr w:type="spellEnd"/>
      <w:r w:rsidRPr="00704B80">
        <w:rPr>
          <w:rFonts w:asciiTheme="majorBidi" w:eastAsia="Times New Roman" w:hAnsiTheme="majorBidi" w:cstheme="majorBidi"/>
          <w:i/>
          <w:iCs/>
          <w:sz w:val="24"/>
          <w:szCs w:val="24"/>
        </w:rPr>
        <w:t>.</w:t>
      </w:r>
      <w:r w:rsidR="00D32987" w:rsidRPr="00684BF4">
        <w:rPr>
          <w:rFonts w:asciiTheme="majorBidi" w:eastAsia="Times New Roman" w:hAnsiTheme="majorBidi" w:cstheme="majorBidi"/>
          <w:sz w:val="24"/>
          <w:szCs w:val="24"/>
        </w:rPr>
        <w:t xml:space="preserve"> </w:t>
      </w:r>
      <w:r w:rsidRPr="00704B80">
        <w:rPr>
          <w:rFonts w:asciiTheme="majorBidi" w:eastAsia="Times New Roman" w:hAnsiTheme="majorBidi" w:cstheme="majorBidi"/>
          <w:b/>
          <w:bCs/>
          <w:sz w:val="24"/>
          <w:szCs w:val="24"/>
        </w:rPr>
        <w:t>2001</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11</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915–918</w:t>
      </w:r>
      <w:r>
        <w:rPr>
          <w:rFonts w:asciiTheme="majorBidi" w:eastAsia="Times New Roman" w:hAnsiTheme="majorBidi" w:cstheme="majorBidi"/>
          <w:sz w:val="24"/>
          <w:szCs w:val="24"/>
        </w:rPr>
        <w:t>.</w:t>
      </w:r>
    </w:p>
    <w:p w:rsidR="00D32987" w:rsidRPr="008A52CD" w:rsidRDefault="00CB069C" w:rsidP="008A52CD">
      <w:pPr>
        <w:pStyle w:val="ListParagraph"/>
        <w:shd w:val="clear" w:color="auto" w:fill="FFFFFF"/>
        <w:rPr>
          <w:rFonts w:asciiTheme="majorBidi" w:hAnsiTheme="majorBidi" w:cstheme="majorBidi"/>
          <w:sz w:val="24"/>
          <w:szCs w:val="24"/>
        </w:rPr>
      </w:pPr>
      <w:hyperlink r:id="rId57" w:tgtFrame="doilink" w:history="1">
        <w:r w:rsidR="00704B80" w:rsidRPr="00704B80">
          <w:rPr>
            <w:rStyle w:val="Hyperlink"/>
            <w:rFonts w:asciiTheme="majorBidi" w:hAnsiTheme="majorBidi" w:cstheme="majorBidi"/>
            <w:color w:val="auto"/>
            <w:sz w:val="24"/>
            <w:szCs w:val="24"/>
          </w:rPr>
          <w:t>http://dx.doi.org/10.1016/S0960-894X(01)00102-0</w:t>
        </w:r>
      </w:hyperlink>
    </w:p>
    <w:p w:rsidR="00D32987" w:rsidRPr="00684BF4" w:rsidRDefault="00130B72" w:rsidP="00130B72">
      <w:pPr>
        <w:pStyle w:val="ListParagraph"/>
        <w:numPr>
          <w:ilvl w:val="0"/>
          <w:numId w:val="11"/>
        </w:numPr>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W</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T</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Zhang,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L</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Ruan</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P</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F</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Wu, </w:t>
      </w:r>
      <w:r w:rsidRPr="00684BF4">
        <w:rPr>
          <w:rFonts w:asciiTheme="majorBidi" w:eastAsia="Times New Roman" w:hAnsiTheme="majorBidi" w:cstheme="majorBidi"/>
          <w:sz w:val="24"/>
          <w:szCs w:val="24"/>
        </w:rPr>
        <w:t>F</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C</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Jiang, </w:t>
      </w:r>
      <w:r w:rsidRPr="00684BF4">
        <w:rPr>
          <w:rFonts w:asciiTheme="majorBidi" w:eastAsia="Times New Roman" w:hAnsiTheme="majorBidi" w:cstheme="majorBidi"/>
          <w:sz w:val="24"/>
          <w:szCs w:val="24"/>
        </w:rPr>
        <w:t>L</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N</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Zhang</w:t>
      </w:r>
      <w:proofErr w:type="gramStart"/>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W</w:t>
      </w:r>
      <w:proofErr w:type="gramEnd"/>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Fang, </w:t>
      </w:r>
      <w:r w:rsidRPr="00684BF4">
        <w:rPr>
          <w:rFonts w:asciiTheme="majorBidi" w:eastAsia="Times New Roman" w:hAnsiTheme="majorBidi" w:cstheme="majorBidi"/>
          <w:sz w:val="24"/>
          <w:szCs w:val="24"/>
        </w:rPr>
        <w:t>X</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L</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Chen,  </w:t>
      </w:r>
      <w:r w:rsidRPr="00684BF4">
        <w:rPr>
          <w:rFonts w:asciiTheme="majorBidi" w:eastAsia="Times New Roman" w:hAnsiTheme="majorBidi" w:cstheme="majorBidi"/>
          <w:sz w:val="24"/>
          <w:szCs w:val="24"/>
        </w:rPr>
        <w:t>Y</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Wang, </w:t>
      </w:r>
      <w:r w:rsidRPr="00684BF4">
        <w:rPr>
          <w:rFonts w:asciiTheme="majorBidi" w:eastAsia="Times New Roman" w:hAnsiTheme="majorBidi" w:cstheme="majorBidi"/>
          <w:sz w:val="24"/>
          <w:szCs w:val="24"/>
        </w:rPr>
        <w:t>B</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Cao, </w:t>
      </w:r>
      <w:r w:rsidRPr="00684BF4">
        <w:rPr>
          <w:rFonts w:asciiTheme="majorBidi" w:eastAsia="Times New Roman" w:hAnsiTheme="majorBidi" w:cstheme="majorBidi"/>
          <w:sz w:val="24"/>
          <w:szCs w:val="24"/>
        </w:rPr>
        <w:t>G</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Y</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Chen, </w:t>
      </w:r>
      <w:r w:rsidRPr="00684BF4">
        <w:rPr>
          <w:rFonts w:asciiTheme="majorBidi" w:eastAsia="Times New Roman" w:hAnsiTheme="majorBidi" w:cstheme="majorBidi"/>
          <w:sz w:val="24"/>
          <w:szCs w:val="24"/>
        </w:rPr>
        <w:t>Y</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Zhu,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Gu</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G</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Chen () Design, synthesis, and </w:t>
      </w:r>
      <w:proofErr w:type="spellStart"/>
      <w:r w:rsidR="00D32987" w:rsidRPr="00684BF4">
        <w:rPr>
          <w:rFonts w:asciiTheme="majorBidi" w:eastAsia="Times New Roman" w:hAnsiTheme="majorBidi" w:cstheme="majorBidi"/>
          <w:sz w:val="24"/>
          <w:szCs w:val="24"/>
        </w:rPr>
        <w:t>cytoprotective</w:t>
      </w:r>
      <w:proofErr w:type="spellEnd"/>
      <w:r w:rsidR="00D32987" w:rsidRPr="00684BF4">
        <w:rPr>
          <w:rFonts w:asciiTheme="majorBidi" w:eastAsia="Times New Roman" w:hAnsiTheme="majorBidi" w:cstheme="majorBidi"/>
          <w:sz w:val="24"/>
          <w:szCs w:val="24"/>
        </w:rPr>
        <w:t xml:space="preserve"> effect of 2-aminothiazole analogues as potent poly(ADP-Ribose) polymerase-1 inhibitors. </w:t>
      </w:r>
      <w:r w:rsidR="00D32987" w:rsidRPr="00130B72">
        <w:rPr>
          <w:rFonts w:asciiTheme="majorBidi" w:eastAsia="Times New Roman" w:hAnsiTheme="majorBidi" w:cstheme="majorBidi"/>
          <w:i/>
          <w:iCs/>
          <w:sz w:val="24"/>
          <w:szCs w:val="24"/>
        </w:rPr>
        <w:t>J</w:t>
      </w:r>
      <w:r w:rsidRPr="00130B72">
        <w:rPr>
          <w:rFonts w:asciiTheme="majorBidi" w:eastAsia="Times New Roman" w:hAnsiTheme="majorBidi" w:cstheme="majorBidi"/>
          <w:i/>
          <w:iCs/>
          <w:sz w:val="24"/>
          <w:szCs w:val="24"/>
        </w:rPr>
        <w:t>.</w:t>
      </w:r>
      <w:r w:rsidR="00D32987" w:rsidRPr="00130B72">
        <w:rPr>
          <w:rFonts w:asciiTheme="majorBidi" w:eastAsia="Times New Roman" w:hAnsiTheme="majorBidi" w:cstheme="majorBidi"/>
          <w:i/>
          <w:iCs/>
          <w:sz w:val="24"/>
          <w:szCs w:val="24"/>
        </w:rPr>
        <w:t xml:space="preserve"> Med</w:t>
      </w:r>
      <w:r w:rsidRPr="00130B72">
        <w:rPr>
          <w:rFonts w:asciiTheme="majorBidi" w:eastAsia="Times New Roman" w:hAnsiTheme="majorBidi" w:cstheme="majorBidi"/>
          <w:i/>
          <w:iCs/>
          <w:sz w:val="24"/>
          <w:szCs w:val="24"/>
        </w:rPr>
        <w:t>.</w:t>
      </w:r>
      <w:r w:rsidR="00D32987" w:rsidRPr="00130B72">
        <w:rPr>
          <w:rFonts w:asciiTheme="majorBidi" w:eastAsia="Times New Roman" w:hAnsiTheme="majorBidi" w:cstheme="majorBidi"/>
          <w:i/>
          <w:iCs/>
          <w:sz w:val="24"/>
          <w:szCs w:val="24"/>
        </w:rPr>
        <w:t xml:space="preserve"> Chem</w:t>
      </w:r>
      <w:r w:rsidRPr="00130B72">
        <w:rPr>
          <w:rFonts w:asciiTheme="majorBidi" w:eastAsia="Times New Roman" w:hAnsiTheme="majorBidi" w:cstheme="majorBidi"/>
          <w:i/>
          <w:iCs/>
          <w:sz w:val="24"/>
          <w:szCs w:val="24"/>
        </w:rPr>
        <w:t>.</w:t>
      </w:r>
      <w:r w:rsidR="00D32987" w:rsidRPr="00684BF4">
        <w:rPr>
          <w:rFonts w:asciiTheme="majorBidi" w:eastAsia="Times New Roman" w:hAnsiTheme="majorBidi" w:cstheme="majorBidi"/>
          <w:sz w:val="24"/>
          <w:szCs w:val="24"/>
        </w:rPr>
        <w:t xml:space="preserve"> </w:t>
      </w:r>
      <w:r w:rsidRPr="00130B72">
        <w:rPr>
          <w:rFonts w:asciiTheme="majorBidi" w:eastAsia="Times New Roman" w:hAnsiTheme="majorBidi" w:cstheme="majorBidi"/>
          <w:b/>
          <w:bCs/>
          <w:sz w:val="24"/>
          <w:szCs w:val="24"/>
        </w:rPr>
        <w:t>2009</w:t>
      </w:r>
      <w:r>
        <w:rPr>
          <w:rFonts w:asciiTheme="majorBidi" w:eastAsia="Times New Roman" w:hAnsiTheme="majorBidi" w:cstheme="majorBidi"/>
          <w:sz w:val="24"/>
          <w:szCs w:val="24"/>
        </w:rPr>
        <w:t xml:space="preserve">, </w:t>
      </w:r>
      <w:r w:rsidR="00D32987" w:rsidRPr="00130B72">
        <w:rPr>
          <w:rFonts w:asciiTheme="majorBidi" w:eastAsia="Times New Roman" w:hAnsiTheme="majorBidi" w:cstheme="majorBidi"/>
          <w:i/>
          <w:iCs/>
          <w:sz w:val="24"/>
          <w:szCs w:val="24"/>
        </w:rPr>
        <w:t>52</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718–725</w:t>
      </w:r>
    </w:p>
    <w:p w:rsidR="00D32987" w:rsidRPr="00F07B64" w:rsidRDefault="00704B80" w:rsidP="00D32987">
      <w:pPr>
        <w:pStyle w:val="ListParagraph"/>
        <w:rPr>
          <w:rFonts w:asciiTheme="majorBidi" w:eastAsia="Times New Roman" w:hAnsiTheme="majorBidi" w:cstheme="majorBidi"/>
          <w:sz w:val="24"/>
          <w:szCs w:val="24"/>
        </w:rPr>
      </w:pPr>
      <w:r w:rsidRPr="00F07B64">
        <w:rPr>
          <w:rStyle w:val="absnonlinkmetadata8"/>
          <w:rFonts w:asciiTheme="majorBidi" w:hAnsiTheme="majorBidi" w:cstheme="majorBidi"/>
          <w:color w:val="auto"/>
          <w:sz w:val="24"/>
          <w:szCs w:val="24"/>
        </w:rPr>
        <w:t>http://dx.doi.org/</w:t>
      </w:r>
      <w:r w:rsidR="00130B72" w:rsidRPr="00F07B64">
        <w:rPr>
          <w:rStyle w:val="absnonlinkmetadata8"/>
          <w:rFonts w:asciiTheme="majorBidi" w:hAnsiTheme="majorBidi" w:cstheme="majorBidi"/>
          <w:color w:val="auto"/>
          <w:sz w:val="24"/>
          <w:szCs w:val="24"/>
        </w:rPr>
        <w:t>10.1021/jm800902t</w:t>
      </w:r>
    </w:p>
    <w:p w:rsidR="00D32987" w:rsidRPr="00684BF4" w:rsidRDefault="00D32987" w:rsidP="00D32987">
      <w:pPr>
        <w:pStyle w:val="ListParagraph"/>
        <w:jc w:val="both"/>
        <w:rPr>
          <w:rFonts w:asciiTheme="majorBidi" w:eastAsia="Times New Roman" w:hAnsiTheme="majorBidi" w:cstheme="majorBidi"/>
          <w:sz w:val="24"/>
          <w:szCs w:val="24"/>
        </w:rPr>
      </w:pPr>
    </w:p>
    <w:p w:rsidR="00D32987" w:rsidRPr="00684BF4" w:rsidRDefault="00A54F0A" w:rsidP="0018469D">
      <w:pPr>
        <w:pStyle w:val="ListParagraph"/>
        <w:numPr>
          <w:ilvl w:val="0"/>
          <w:numId w:val="11"/>
        </w:numPr>
        <w:jc w:val="both"/>
        <w:rPr>
          <w:rFonts w:asciiTheme="majorBidi" w:hAnsiTheme="majorBidi" w:cstheme="majorBidi"/>
          <w:sz w:val="24"/>
          <w:szCs w:val="24"/>
        </w:rPr>
      </w:pPr>
      <w:r w:rsidRPr="00684BF4">
        <w:rPr>
          <w:rFonts w:asciiTheme="majorBidi" w:hAnsiTheme="majorBidi" w:cstheme="majorBidi"/>
          <w:sz w:val="24"/>
          <w:szCs w:val="24"/>
        </w:rPr>
        <w:t>G</w:t>
      </w:r>
      <w:r>
        <w:rPr>
          <w:rFonts w:asciiTheme="majorBidi" w:hAnsiTheme="majorBidi" w:cstheme="majorBidi"/>
          <w:sz w:val="24"/>
          <w:szCs w:val="24"/>
        </w:rPr>
        <w:t>.</w:t>
      </w:r>
      <w:r w:rsidRPr="00684BF4">
        <w:rPr>
          <w:rFonts w:asciiTheme="majorBidi" w:hAnsiTheme="majorBidi" w:cstheme="majorBidi"/>
          <w:sz w:val="24"/>
          <w:szCs w:val="24"/>
        </w:rPr>
        <w:t xml:space="preserve"> </w:t>
      </w:r>
      <w:proofErr w:type="spellStart"/>
      <w:r w:rsidR="00D32987" w:rsidRPr="00684BF4">
        <w:rPr>
          <w:rFonts w:asciiTheme="majorBidi" w:hAnsiTheme="majorBidi" w:cstheme="majorBidi"/>
          <w:sz w:val="24"/>
          <w:szCs w:val="24"/>
        </w:rPr>
        <w:t>Gebeyehu</w:t>
      </w:r>
      <w:proofErr w:type="spellEnd"/>
      <w:r w:rsidR="00D32987" w:rsidRPr="00684BF4">
        <w:rPr>
          <w:rFonts w:asciiTheme="majorBidi" w:hAnsiTheme="majorBidi" w:cstheme="majorBidi"/>
          <w:sz w:val="24"/>
          <w:szCs w:val="24"/>
        </w:rPr>
        <w:t xml:space="preserve">, </w:t>
      </w:r>
      <w:r w:rsidRPr="00684BF4">
        <w:rPr>
          <w:rFonts w:asciiTheme="majorBidi" w:hAnsiTheme="majorBidi" w:cstheme="majorBidi"/>
          <w:sz w:val="24"/>
          <w:szCs w:val="24"/>
        </w:rPr>
        <w:t>V</w:t>
      </w:r>
      <w:r>
        <w:rPr>
          <w:rFonts w:asciiTheme="majorBidi" w:hAnsiTheme="majorBidi" w:cstheme="majorBidi"/>
          <w:sz w:val="24"/>
          <w:szCs w:val="24"/>
        </w:rPr>
        <w:t xml:space="preserve">. </w:t>
      </w:r>
      <w:r w:rsidRPr="00684BF4">
        <w:rPr>
          <w:rFonts w:asciiTheme="majorBidi" w:hAnsiTheme="majorBidi" w:cstheme="majorBidi"/>
          <w:sz w:val="24"/>
          <w:szCs w:val="24"/>
        </w:rPr>
        <w:t>E</w:t>
      </w:r>
      <w:r>
        <w:rPr>
          <w:rFonts w:asciiTheme="majorBidi" w:hAnsiTheme="majorBidi" w:cstheme="majorBidi"/>
          <w:sz w:val="24"/>
          <w:szCs w:val="24"/>
        </w:rPr>
        <w:t>.</w:t>
      </w:r>
      <w:r w:rsidRPr="00684BF4">
        <w:rPr>
          <w:rFonts w:asciiTheme="majorBidi" w:hAnsiTheme="majorBidi" w:cstheme="majorBidi"/>
          <w:sz w:val="24"/>
          <w:szCs w:val="24"/>
        </w:rPr>
        <w:t xml:space="preserve"> </w:t>
      </w:r>
      <w:r w:rsidR="00D32987" w:rsidRPr="00684BF4">
        <w:rPr>
          <w:rFonts w:asciiTheme="majorBidi" w:hAnsiTheme="majorBidi" w:cstheme="majorBidi"/>
          <w:sz w:val="24"/>
          <w:szCs w:val="24"/>
        </w:rPr>
        <w:t xml:space="preserve">Marquez, </w:t>
      </w:r>
      <w:r w:rsidRPr="00684BF4">
        <w:rPr>
          <w:rFonts w:asciiTheme="majorBidi" w:hAnsiTheme="majorBidi" w:cstheme="majorBidi"/>
          <w:sz w:val="24"/>
          <w:szCs w:val="24"/>
        </w:rPr>
        <w:t>A</w:t>
      </w:r>
      <w:r>
        <w:rPr>
          <w:rFonts w:asciiTheme="majorBidi" w:hAnsiTheme="majorBidi" w:cstheme="majorBidi"/>
          <w:sz w:val="24"/>
          <w:szCs w:val="24"/>
        </w:rPr>
        <w:t xml:space="preserve">. </w:t>
      </w:r>
      <w:r w:rsidRPr="00684BF4">
        <w:rPr>
          <w:rFonts w:asciiTheme="majorBidi" w:hAnsiTheme="majorBidi" w:cstheme="majorBidi"/>
          <w:sz w:val="24"/>
          <w:szCs w:val="24"/>
        </w:rPr>
        <w:t>V</w:t>
      </w:r>
      <w:r>
        <w:rPr>
          <w:rFonts w:asciiTheme="majorBidi" w:hAnsiTheme="majorBidi" w:cstheme="majorBidi"/>
          <w:sz w:val="24"/>
          <w:szCs w:val="24"/>
        </w:rPr>
        <w:t>.</w:t>
      </w:r>
      <w:r w:rsidRPr="00684BF4">
        <w:rPr>
          <w:rFonts w:asciiTheme="majorBidi" w:hAnsiTheme="majorBidi" w:cstheme="majorBidi"/>
          <w:sz w:val="24"/>
          <w:szCs w:val="24"/>
        </w:rPr>
        <w:t xml:space="preserve"> </w:t>
      </w:r>
      <w:proofErr w:type="spellStart"/>
      <w:r w:rsidR="00D32987" w:rsidRPr="00684BF4">
        <w:rPr>
          <w:rFonts w:asciiTheme="majorBidi" w:hAnsiTheme="majorBidi" w:cstheme="majorBidi"/>
          <w:sz w:val="24"/>
          <w:szCs w:val="24"/>
        </w:rPr>
        <w:t>Cott</w:t>
      </w:r>
      <w:proofErr w:type="spellEnd"/>
      <w:r w:rsidR="00D32987" w:rsidRPr="00684BF4">
        <w:rPr>
          <w:rFonts w:asciiTheme="majorBidi" w:hAnsiTheme="majorBidi" w:cstheme="majorBidi"/>
          <w:sz w:val="24"/>
          <w:szCs w:val="24"/>
        </w:rPr>
        <w:t xml:space="preserve">, </w:t>
      </w:r>
      <w:r w:rsidRPr="00684BF4">
        <w:rPr>
          <w:rFonts w:asciiTheme="majorBidi" w:hAnsiTheme="majorBidi" w:cstheme="majorBidi"/>
          <w:sz w:val="24"/>
          <w:szCs w:val="24"/>
        </w:rPr>
        <w:t>D</w:t>
      </w:r>
      <w:r>
        <w:rPr>
          <w:rFonts w:asciiTheme="majorBidi" w:hAnsiTheme="majorBidi" w:cstheme="majorBidi"/>
          <w:sz w:val="24"/>
          <w:szCs w:val="24"/>
        </w:rPr>
        <w:t xml:space="preserve">. </w:t>
      </w:r>
      <w:r w:rsidRPr="00684BF4">
        <w:rPr>
          <w:rFonts w:asciiTheme="majorBidi" w:hAnsiTheme="majorBidi" w:cstheme="majorBidi"/>
          <w:sz w:val="24"/>
          <w:szCs w:val="24"/>
        </w:rPr>
        <w:t>A</w:t>
      </w:r>
      <w:r>
        <w:rPr>
          <w:rFonts w:asciiTheme="majorBidi" w:hAnsiTheme="majorBidi" w:cstheme="majorBidi"/>
          <w:sz w:val="24"/>
          <w:szCs w:val="24"/>
        </w:rPr>
        <w:t>.</w:t>
      </w:r>
      <w:r w:rsidRPr="00684BF4">
        <w:rPr>
          <w:rFonts w:asciiTheme="majorBidi" w:hAnsiTheme="majorBidi" w:cstheme="majorBidi"/>
          <w:sz w:val="24"/>
          <w:szCs w:val="24"/>
        </w:rPr>
        <w:t xml:space="preserve"> </w:t>
      </w:r>
      <w:r w:rsidR="00D32987" w:rsidRPr="00684BF4">
        <w:rPr>
          <w:rFonts w:asciiTheme="majorBidi" w:hAnsiTheme="majorBidi" w:cstheme="majorBidi"/>
          <w:sz w:val="24"/>
          <w:szCs w:val="24"/>
        </w:rPr>
        <w:t xml:space="preserve">Cooney, </w:t>
      </w:r>
      <w:r w:rsidRPr="00684BF4">
        <w:rPr>
          <w:rFonts w:asciiTheme="majorBidi" w:hAnsiTheme="majorBidi" w:cstheme="majorBidi"/>
          <w:sz w:val="24"/>
          <w:szCs w:val="24"/>
        </w:rPr>
        <w:t>J</w:t>
      </w:r>
      <w:r>
        <w:rPr>
          <w:rFonts w:asciiTheme="majorBidi" w:hAnsiTheme="majorBidi" w:cstheme="majorBidi"/>
          <w:sz w:val="24"/>
          <w:szCs w:val="24"/>
        </w:rPr>
        <w:t xml:space="preserve">. </w:t>
      </w:r>
      <w:r w:rsidRPr="00684BF4">
        <w:rPr>
          <w:rFonts w:asciiTheme="majorBidi" w:hAnsiTheme="majorBidi" w:cstheme="majorBidi"/>
          <w:sz w:val="24"/>
          <w:szCs w:val="24"/>
        </w:rPr>
        <w:t>A</w:t>
      </w:r>
      <w:r>
        <w:rPr>
          <w:rFonts w:asciiTheme="majorBidi" w:hAnsiTheme="majorBidi" w:cstheme="majorBidi"/>
          <w:sz w:val="24"/>
          <w:szCs w:val="24"/>
        </w:rPr>
        <w:t>.</w:t>
      </w:r>
      <w:r w:rsidRPr="00684BF4">
        <w:rPr>
          <w:rFonts w:asciiTheme="majorBidi" w:hAnsiTheme="majorBidi" w:cstheme="majorBidi"/>
          <w:sz w:val="24"/>
          <w:szCs w:val="24"/>
        </w:rPr>
        <w:t xml:space="preserve"> </w:t>
      </w:r>
      <w:r w:rsidR="00D32987" w:rsidRPr="00684BF4">
        <w:rPr>
          <w:rFonts w:asciiTheme="majorBidi" w:hAnsiTheme="majorBidi" w:cstheme="majorBidi"/>
          <w:sz w:val="24"/>
          <w:szCs w:val="24"/>
        </w:rPr>
        <w:t xml:space="preserve">Kelley, </w:t>
      </w:r>
      <w:r w:rsidRPr="00684BF4">
        <w:rPr>
          <w:rFonts w:asciiTheme="majorBidi" w:hAnsiTheme="majorBidi" w:cstheme="majorBidi"/>
          <w:sz w:val="24"/>
          <w:szCs w:val="24"/>
        </w:rPr>
        <w:t>H</w:t>
      </w:r>
      <w:r>
        <w:rPr>
          <w:rFonts w:asciiTheme="majorBidi" w:hAnsiTheme="majorBidi" w:cstheme="majorBidi"/>
          <w:sz w:val="24"/>
          <w:szCs w:val="24"/>
        </w:rPr>
        <w:t xml:space="preserve">. </w:t>
      </w:r>
      <w:r w:rsidRPr="00684BF4">
        <w:rPr>
          <w:rFonts w:asciiTheme="majorBidi" w:hAnsiTheme="majorBidi" w:cstheme="majorBidi"/>
          <w:sz w:val="24"/>
          <w:szCs w:val="24"/>
        </w:rPr>
        <w:t>N</w:t>
      </w:r>
      <w:r>
        <w:rPr>
          <w:rFonts w:asciiTheme="majorBidi" w:hAnsiTheme="majorBidi" w:cstheme="majorBidi"/>
          <w:sz w:val="24"/>
          <w:szCs w:val="24"/>
        </w:rPr>
        <w:t>.</w:t>
      </w:r>
      <w:r w:rsidRPr="00684BF4">
        <w:rPr>
          <w:rFonts w:asciiTheme="majorBidi" w:hAnsiTheme="majorBidi" w:cstheme="majorBidi"/>
          <w:sz w:val="24"/>
          <w:szCs w:val="24"/>
        </w:rPr>
        <w:t xml:space="preserve"> </w:t>
      </w:r>
      <w:proofErr w:type="spellStart"/>
      <w:r w:rsidR="00D32987" w:rsidRPr="00684BF4">
        <w:rPr>
          <w:rFonts w:asciiTheme="majorBidi" w:hAnsiTheme="majorBidi" w:cstheme="majorBidi"/>
          <w:sz w:val="24"/>
          <w:szCs w:val="24"/>
        </w:rPr>
        <w:t>Jayaram</w:t>
      </w:r>
      <w:proofErr w:type="spellEnd"/>
      <w:r w:rsidR="00D32987" w:rsidRPr="00684BF4">
        <w:rPr>
          <w:rFonts w:asciiTheme="majorBidi" w:hAnsiTheme="majorBidi" w:cstheme="majorBidi"/>
          <w:sz w:val="24"/>
          <w:szCs w:val="24"/>
        </w:rPr>
        <w:t xml:space="preserve">, </w:t>
      </w:r>
      <w:r w:rsidRPr="00684BF4">
        <w:rPr>
          <w:rFonts w:asciiTheme="majorBidi" w:hAnsiTheme="majorBidi" w:cstheme="majorBidi"/>
          <w:sz w:val="24"/>
          <w:szCs w:val="24"/>
        </w:rPr>
        <w:t>G</w:t>
      </w:r>
      <w:r>
        <w:rPr>
          <w:rFonts w:asciiTheme="majorBidi" w:hAnsiTheme="majorBidi" w:cstheme="majorBidi"/>
          <w:sz w:val="24"/>
          <w:szCs w:val="24"/>
        </w:rPr>
        <w:t xml:space="preserve">. </w:t>
      </w:r>
      <w:r w:rsidRPr="00684BF4">
        <w:rPr>
          <w:rFonts w:asciiTheme="majorBidi" w:hAnsiTheme="majorBidi" w:cstheme="majorBidi"/>
          <w:sz w:val="24"/>
          <w:szCs w:val="24"/>
        </w:rPr>
        <w:t>S</w:t>
      </w:r>
      <w:r>
        <w:rPr>
          <w:rFonts w:asciiTheme="majorBidi" w:hAnsiTheme="majorBidi" w:cstheme="majorBidi"/>
          <w:sz w:val="24"/>
          <w:szCs w:val="24"/>
        </w:rPr>
        <w:t>.</w:t>
      </w:r>
      <w:r w:rsidRPr="00684BF4">
        <w:rPr>
          <w:rFonts w:asciiTheme="majorBidi" w:hAnsiTheme="majorBidi" w:cstheme="majorBidi"/>
          <w:sz w:val="24"/>
          <w:szCs w:val="24"/>
        </w:rPr>
        <w:t xml:space="preserve"> </w:t>
      </w:r>
      <w:proofErr w:type="spellStart"/>
      <w:r w:rsidR="00D32987" w:rsidRPr="00684BF4">
        <w:rPr>
          <w:rFonts w:asciiTheme="majorBidi" w:hAnsiTheme="majorBidi" w:cstheme="majorBidi"/>
          <w:sz w:val="24"/>
          <w:szCs w:val="24"/>
        </w:rPr>
        <w:t>Ahluwalia</w:t>
      </w:r>
      <w:proofErr w:type="spellEnd"/>
      <w:r w:rsidR="00D32987" w:rsidRPr="00684BF4">
        <w:rPr>
          <w:rFonts w:asciiTheme="majorBidi" w:hAnsiTheme="majorBidi" w:cstheme="majorBidi"/>
          <w:sz w:val="24"/>
          <w:szCs w:val="24"/>
        </w:rPr>
        <w:t xml:space="preserve">, </w:t>
      </w:r>
      <w:r w:rsidRPr="00684BF4">
        <w:rPr>
          <w:rFonts w:asciiTheme="majorBidi" w:hAnsiTheme="majorBidi" w:cstheme="majorBidi"/>
          <w:sz w:val="24"/>
          <w:szCs w:val="24"/>
        </w:rPr>
        <w:t>R</w:t>
      </w:r>
      <w:r>
        <w:rPr>
          <w:rFonts w:asciiTheme="majorBidi" w:hAnsiTheme="majorBidi" w:cstheme="majorBidi"/>
          <w:sz w:val="24"/>
          <w:szCs w:val="24"/>
        </w:rPr>
        <w:t xml:space="preserve">. </w:t>
      </w:r>
      <w:r w:rsidRPr="00684BF4">
        <w:rPr>
          <w:rFonts w:asciiTheme="majorBidi" w:hAnsiTheme="majorBidi" w:cstheme="majorBidi"/>
          <w:sz w:val="24"/>
          <w:szCs w:val="24"/>
        </w:rPr>
        <w:t>L</w:t>
      </w:r>
      <w:r>
        <w:rPr>
          <w:rFonts w:asciiTheme="majorBidi" w:hAnsiTheme="majorBidi" w:cstheme="majorBidi"/>
          <w:sz w:val="24"/>
          <w:szCs w:val="24"/>
        </w:rPr>
        <w:t>.</w:t>
      </w:r>
      <w:r w:rsidRPr="00684BF4">
        <w:rPr>
          <w:rFonts w:asciiTheme="majorBidi" w:hAnsiTheme="majorBidi" w:cstheme="majorBidi"/>
          <w:sz w:val="24"/>
          <w:szCs w:val="24"/>
        </w:rPr>
        <w:t xml:space="preserve"> </w:t>
      </w:r>
      <w:r w:rsidR="00D32987" w:rsidRPr="00684BF4">
        <w:rPr>
          <w:rFonts w:asciiTheme="majorBidi" w:hAnsiTheme="majorBidi" w:cstheme="majorBidi"/>
          <w:sz w:val="24"/>
          <w:szCs w:val="24"/>
        </w:rPr>
        <w:t xml:space="preserve">Dion, </w:t>
      </w:r>
      <w:r w:rsidRPr="00684BF4">
        <w:rPr>
          <w:rFonts w:asciiTheme="majorBidi" w:hAnsiTheme="majorBidi" w:cstheme="majorBidi"/>
          <w:sz w:val="24"/>
          <w:szCs w:val="24"/>
        </w:rPr>
        <w:t>Y</w:t>
      </w:r>
      <w:r>
        <w:rPr>
          <w:rFonts w:asciiTheme="majorBidi" w:hAnsiTheme="majorBidi" w:cstheme="majorBidi"/>
          <w:sz w:val="24"/>
          <w:szCs w:val="24"/>
        </w:rPr>
        <w:t xml:space="preserve">. </w:t>
      </w:r>
      <w:r w:rsidRPr="00684BF4">
        <w:rPr>
          <w:rFonts w:asciiTheme="majorBidi" w:hAnsiTheme="majorBidi" w:cstheme="majorBidi"/>
          <w:sz w:val="24"/>
          <w:szCs w:val="24"/>
        </w:rPr>
        <w:t>A</w:t>
      </w:r>
      <w:r>
        <w:rPr>
          <w:rFonts w:asciiTheme="majorBidi" w:hAnsiTheme="majorBidi" w:cstheme="majorBidi"/>
          <w:sz w:val="24"/>
          <w:szCs w:val="24"/>
        </w:rPr>
        <w:t>.</w:t>
      </w:r>
      <w:r w:rsidRPr="00684BF4">
        <w:rPr>
          <w:rFonts w:asciiTheme="majorBidi" w:hAnsiTheme="majorBidi" w:cstheme="majorBidi"/>
          <w:sz w:val="24"/>
          <w:szCs w:val="24"/>
        </w:rPr>
        <w:t xml:space="preserve"> </w:t>
      </w:r>
      <w:r w:rsidR="00D32987" w:rsidRPr="00684BF4">
        <w:rPr>
          <w:rFonts w:asciiTheme="majorBidi" w:hAnsiTheme="majorBidi" w:cstheme="majorBidi"/>
          <w:sz w:val="24"/>
          <w:szCs w:val="24"/>
        </w:rPr>
        <w:t xml:space="preserve">Wilson, </w:t>
      </w:r>
      <w:r w:rsidRPr="00684BF4">
        <w:rPr>
          <w:rFonts w:asciiTheme="majorBidi" w:hAnsiTheme="majorBidi" w:cstheme="majorBidi"/>
          <w:sz w:val="24"/>
          <w:szCs w:val="24"/>
        </w:rPr>
        <w:t>D</w:t>
      </w:r>
      <w:r>
        <w:rPr>
          <w:rFonts w:asciiTheme="majorBidi" w:hAnsiTheme="majorBidi" w:cstheme="majorBidi"/>
          <w:sz w:val="24"/>
          <w:szCs w:val="24"/>
        </w:rPr>
        <w:t xml:space="preserve">. </w:t>
      </w:r>
      <w:r w:rsidRPr="00684BF4">
        <w:rPr>
          <w:rFonts w:asciiTheme="majorBidi" w:hAnsiTheme="majorBidi" w:cstheme="majorBidi"/>
          <w:sz w:val="24"/>
          <w:szCs w:val="24"/>
        </w:rPr>
        <w:t>G</w:t>
      </w:r>
      <w:r>
        <w:rPr>
          <w:rFonts w:asciiTheme="majorBidi" w:hAnsiTheme="majorBidi" w:cstheme="majorBidi"/>
          <w:sz w:val="24"/>
          <w:szCs w:val="24"/>
        </w:rPr>
        <w:t>.</w:t>
      </w:r>
      <w:r w:rsidRPr="00684BF4">
        <w:rPr>
          <w:rFonts w:asciiTheme="majorBidi" w:hAnsiTheme="majorBidi" w:cstheme="majorBidi"/>
          <w:sz w:val="24"/>
          <w:szCs w:val="24"/>
        </w:rPr>
        <w:t xml:space="preserve"> </w:t>
      </w:r>
      <w:r w:rsidR="00D32987" w:rsidRPr="00684BF4">
        <w:rPr>
          <w:rFonts w:asciiTheme="majorBidi" w:hAnsiTheme="majorBidi" w:cstheme="majorBidi"/>
          <w:sz w:val="24"/>
          <w:szCs w:val="24"/>
        </w:rPr>
        <w:t>Johns</w:t>
      </w:r>
      <w:r w:rsidR="0018469D">
        <w:rPr>
          <w:rFonts w:asciiTheme="majorBidi" w:hAnsiTheme="majorBidi" w:cstheme="majorBidi"/>
          <w:sz w:val="24"/>
          <w:szCs w:val="24"/>
        </w:rPr>
        <w:t xml:space="preserve">, </w:t>
      </w:r>
      <w:r w:rsidR="00D32987" w:rsidRPr="00684BF4">
        <w:rPr>
          <w:rFonts w:asciiTheme="majorBidi" w:hAnsiTheme="majorBidi" w:cstheme="majorBidi"/>
          <w:sz w:val="24"/>
          <w:szCs w:val="24"/>
        </w:rPr>
        <w:t xml:space="preserve">  </w:t>
      </w:r>
      <w:r w:rsidR="00D32987" w:rsidRPr="00A54F0A">
        <w:rPr>
          <w:rFonts w:asciiTheme="majorBidi" w:hAnsiTheme="majorBidi" w:cstheme="majorBidi"/>
          <w:i/>
          <w:iCs/>
          <w:sz w:val="24"/>
          <w:szCs w:val="24"/>
        </w:rPr>
        <w:t>J</w:t>
      </w:r>
      <w:r w:rsidRPr="00A54F0A">
        <w:rPr>
          <w:rFonts w:asciiTheme="majorBidi" w:hAnsiTheme="majorBidi" w:cstheme="majorBidi"/>
          <w:i/>
          <w:iCs/>
          <w:sz w:val="24"/>
          <w:szCs w:val="24"/>
        </w:rPr>
        <w:t>.</w:t>
      </w:r>
      <w:r w:rsidR="00D32987" w:rsidRPr="00A54F0A">
        <w:rPr>
          <w:rFonts w:asciiTheme="majorBidi" w:hAnsiTheme="majorBidi" w:cstheme="majorBidi"/>
          <w:i/>
          <w:iCs/>
          <w:sz w:val="24"/>
          <w:szCs w:val="24"/>
        </w:rPr>
        <w:t xml:space="preserve"> Med</w:t>
      </w:r>
      <w:r w:rsidRPr="00A54F0A">
        <w:rPr>
          <w:rFonts w:asciiTheme="majorBidi" w:hAnsiTheme="majorBidi" w:cstheme="majorBidi"/>
          <w:i/>
          <w:iCs/>
          <w:sz w:val="24"/>
          <w:szCs w:val="24"/>
        </w:rPr>
        <w:t>.</w:t>
      </w:r>
      <w:r w:rsidR="00D32987" w:rsidRPr="00A54F0A">
        <w:rPr>
          <w:rFonts w:asciiTheme="majorBidi" w:hAnsiTheme="majorBidi" w:cstheme="majorBidi"/>
          <w:i/>
          <w:iCs/>
          <w:sz w:val="24"/>
          <w:szCs w:val="24"/>
        </w:rPr>
        <w:t xml:space="preserve">  Chem</w:t>
      </w:r>
      <w:r w:rsidRPr="00A54F0A">
        <w:rPr>
          <w:rFonts w:asciiTheme="majorBidi" w:hAnsiTheme="majorBidi" w:cstheme="majorBidi"/>
          <w:i/>
          <w:iCs/>
          <w:sz w:val="24"/>
          <w:szCs w:val="24"/>
        </w:rPr>
        <w:t>.</w:t>
      </w:r>
      <w:r w:rsidR="00D32987" w:rsidRPr="00684BF4">
        <w:rPr>
          <w:rFonts w:asciiTheme="majorBidi" w:hAnsiTheme="majorBidi" w:cstheme="majorBidi"/>
          <w:sz w:val="24"/>
          <w:szCs w:val="24"/>
        </w:rPr>
        <w:t xml:space="preserve">  </w:t>
      </w:r>
      <w:r w:rsidRPr="00A54F0A">
        <w:rPr>
          <w:rFonts w:asciiTheme="majorBidi" w:hAnsiTheme="majorBidi" w:cstheme="majorBidi"/>
          <w:b/>
          <w:bCs/>
          <w:sz w:val="24"/>
          <w:szCs w:val="24"/>
        </w:rPr>
        <w:t>1985</w:t>
      </w:r>
      <w:r>
        <w:rPr>
          <w:rFonts w:asciiTheme="majorBidi" w:hAnsiTheme="majorBidi" w:cstheme="majorBidi"/>
          <w:sz w:val="24"/>
          <w:szCs w:val="24"/>
        </w:rPr>
        <w:t xml:space="preserve">, </w:t>
      </w:r>
      <w:r w:rsidR="00D32987" w:rsidRPr="00A54F0A">
        <w:rPr>
          <w:rFonts w:asciiTheme="majorBidi" w:hAnsiTheme="majorBidi" w:cstheme="majorBidi"/>
          <w:i/>
          <w:iCs/>
          <w:sz w:val="24"/>
          <w:szCs w:val="24"/>
        </w:rPr>
        <w:t>28</w:t>
      </w:r>
      <w:r>
        <w:rPr>
          <w:rFonts w:asciiTheme="majorBidi" w:hAnsiTheme="majorBidi" w:cstheme="majorBidi"/>
          <w:sz w:val="24"/>
          <w:szCs w:val="24"/>
        </w:rPr>
        <w:t xml:space="preserve">, </w:t>
      </w:r>
      <w:r w:rsidR="00D32987" w:rsidRPr="00684BF4">
        <w:rPr>
          <w:rFonts w:asciiTheme="majorBidi" w:hAnsiTheme="majorBidi" w:cstheme="majorBidi"/>
          <w:sz w:val="24"/>
          <w:szCs w:val="24"/>
        </w:rPr>
        <w:t>99–105</w:t>
      </w:r>
      <w:r>
        <w:rPr>
          <w:rFonts w:asciiTheme="majorBidi" w:hAnsiTheme="majorBidi" w:cstheme="majorBidi"/>
          <w:sz w:val="24"/>
          <w:szCs w:val="24"/>
        </w:rPr>
        <w:t>.</w:t>
      </w:r>
    </w:p>
    <w:p w:rsidR="00D32987" w:rsidRPr="00684BF4" w:rsidRDefault="0018469D" w:rsidP="00D32987">
      <w:pPr>
        <w:pStyle w:val="ListParagraph"/>
        <w:jc w:val="both"/>
        <w:rPr>
          <w:rFonts w:asciiTheme="majorBidi" w:hAnsiTheme="majorBidi" w:cstheme="majorBidi"/>
          <w:sz w:val="24"/>
          <w:szCs w:val="24"/>
        </w:rPr>
      </w:pPr>
      <w:r w:rsidRPr="00F07B64">
        <w:rPr>
          <w:rStyle w:val="absnonlinkmetadata8"/>
          <w:rFonts w:asciiTheme="majorBidi" w:hAnsiTheme="majorBidi" w:cstheme="majorBidi"/>
          <w:color w:val="auto"/>
          <w:sz w:val="24"/>
          <w:szCs w:val="24"/>
        </w:rPr>
        <w:t>http://dx.doi.org/</w:t>
      </w:r>
      <w:r w:rsidRPr="0018469D">
        <w:rPr>
          <w:rFonts w:asciiTheme="majorBidi" w:hAnsiTheme="majorBidi" w:cstheme="majorBidi"/>
          <w:sz w:val="24"/>
          <w:szCs w:val="24"/>
        </w:rPr>
        <w:t>10.1021/jm00379a018</w:t>
      </w:r>
    </w:p>
    <w:p w:rsidR="00D32987" w:rsidRPr="00684BF4" w:rsidRDefault="0018469D" w:rsidP="003A15EC">
      <w:pPr>
        <w:pStyle w:val="ListParagraph"/>
        <w:numPr>
          <w:ilvl w:val="0"/>
          <w:numId w:val="11"/>
        </w:numPr>
        <w:jc w:val="both"/>
        <w:rPr>
          <w:rFonts w:asciiTheme="majorBidi" w:hAnsiTheme="majorBidi" w:cstheme="majorBidi"/>
          <w:sz w:val="24"/>
          <w:szCs w:val="24"/>
        </w:rPr>
      </w:pPr>
      <w:r w:rsidRPr="00684BF4">
        <w:rPr>
          <w:rFonts w:asciiTheme="majorBidi" w:hAnsiTheme="majorBidi" w:cstheme="majorBidi"/>
          <w:sz w:val="24"/>
          <w:szCs w:val="24"/>
        </w:rPr>
        <w:t>A</w:t>
      </w:r>
      <w:r>
        <w:rPr>
          <w:rFonts w:asciiTheme="majorBidi" w:hAnsiTheme="majorBidi" w:cstheme="majorBidi"/>
          <w:sz w:val="24"/>
          <w:szCs w:val="24"/>
        </w:rPr>
        <w:t>.</w:t>
      </w:r>
      <w:r>
        <w:t xml:space="preserve"> </w:t>
      </w:r>
      <w:hyperlink r:id="rId58" w:history="1">
        <w:proofErr w:type="spellStart"/>
        <w:r w:rsidR="00D32987" w:rsidRPr="00684BF4">
          <w:rPr>
            <w:rStyle w:val="Hyperlink"/>
            <w:rFonts w:asciiTheme="majorBidi" w:hAnsiTheme="majorBidi" w:cstheme="majorBidi"/>
            <w:color w:val="auto"/>
            <w:sz w:val="24"/>
            <w:szCs w:val="24"/>
          </w:rPr>
          <w:t>Sekiguchi</w:t>
        </w:r>
        <w:proofErr w:type="spellEnd"/>
      </w:hyperlink>
      <w:r w:rsidR="00D32987" w:rsidRPr="00684BF4">
        <w:rPr>
          <w:rFonts w:asciiTheme="majorBidi" w:hAnsiTheme="majorBidi" w:cstheme="majorBidi"/>
          <w:sz w:val="24"/>
          <w:szCs w:val="24"/>
        </w:rPr>
        <w:t xml:space="preserve">, </w:t>
      </w:r>
      <w:r w:rsidR="00CB069C" w:rsidRPr="00684BF4">
        <w:rPr>
          <w:rFonts w:asciiTheme="majorBidi" w:hAnsiTheme="majorBidi" w:cstheme="majorBidi"/>
          <w:sz w:val="24"/>
          <w:szCs w:val="24"/>
        </w:rPr>
        <w:object w:dxaOrig="225" w:dyaOrig="225">
          <v:shape id="_x0000_i1043" type="#_x0000_t75" style="width:1in;height:18.35pt" o:ole="">
            <v:imagedata r:id="rId59" o:title=""/>
          </v:shape>
          <w:control r:id="rId60" w:name="DefaultOcxName" w:shapeid="_x0000_i1043"/>
        </w:object>
      </w:r>
      <w:hyperlink r:id="rId61" w:history="1">
        <w:r w:rsidR="00D32987" w:rsidRPr="00684BF4">
          <w:rPr>
            <w:rStyle w:val="Hyperlink"/>
            <w:rFonts w:asciiTheme="majorBidi" w:hAnsiTheme="majorBidi" w:cstheme="majorBidi"/>
            <w:color w:val="auto"/>
            <w:sz w:val="24"/>
            <w:szCs w:val="24"/>
          </w:rPr>
          <w:t xml:space="preserve"> </w:t>
        </w:r>
        <w:r w:rsidRPr="0018469D">
          <w:rPr>
            <w:rStyle w:val="Hyperlink"/>
            <w:rFonts w:asciiTheme="majorBidi" w:hAnsiTheme="majorBidi" w:cstheme="majorBidi"/>
            <w:color w:val="auto"/>
            <w:sz w:val="24"/>
            <w:szCs w:val="24"/>
          </w:rPr>
          <w:t>A</w:t>
        </w:r>
        <w:r>
          <w:rPr>
            <w:rStyle w:val="Hyperlink"/>
            <w:rFonts w:asciiTheme="majorBidi" w:hAnsiTheme="majorBidi" w:cstheme="majorBidi"/>
            <w:color w:val="auto"/>
            <w:sz w:val="24"/>
            <w:szCs w:val="24"/>
          </w:rPr>
          <w:t>.</w:t>
        </w:r>
        <w:r w:rsidRPr="0018469D">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Nishina</w:t>
        </w:r>
        <w:proofErr w:type="spellEnd"/>
        <w:r w:rsidR="003A15EC">
          <w:rPr>
            <w:rStyle w:val="Hyperlink"/>
            <w:rFonts w:asciiTheme="majorBidi" w:hAnsiTheme="majorBidi" w:cstheme="majorBidi"/>
            <w:color w:val="auto"/>
            <w:sz w:val="24"/>
            <w:szCs w:val="24"/>
          </w:rPr>
          <w:t>,</w:t>
        </w:r>
      </w:hyperlink>
      <w:r w:rsidR="00D32987" w:rsidRPr="00684BF4">
        <w:rPr>
          <w:rFonts w:asciiTheme="majorBidi" w:hAnsiTheme="majorBidi" w:cstheme="majorBidi"/>
          <w:sz w:val="24"/>
          <w:szCs w:val="24"/>
        </w:rPr>
        <w:t xml:space="preserve"> </w:t>
      </w:r>
      <w:r w:rsidRPr="00684BF4">
        <w:rPr>
          <w:rFonts w:asciiTheme="majorBidi" w:hAnsiTheme="majorBidi" w:cstheme="majorBidi"/>
          <w:sz w:val="24"/>
          <w:szCs w:val="24"/>
        </w:rPr>
        <w:t>H</w:t>
      </w:r>
      <w:r>
        <w:rPr>
          <w:rFonts w:asciiTheme="majorBidi" w:hAnsiTheme="majorBidi" w:cstheme="majorBidi"/>
          <w:sz w:val="24"/>
          <w:szCs w:val="24"/>
        </w:rPr>
        <w:t>.</w:t>
      </w:r>
      <w:r w:rsidRPr="00684BF4">
        <w:rPr>
          <w:rFonts w:asciiTheme="majorBidi" w:hAnsiTheme="majorBidi" w:cstheme="majorBidi"/>
          <w:sz w:val="24"/>
          <w:szCs w:val="24"/>
        </w:rPr>
        <w:t xml:space="preserve"> </w:t>
      </w:r>
      <w:r w:rsidR="00CB069C" w:rsidRPr="00684BF4">
        <w:rPr>
          <w:rFonts w:asciiTheme="majorBidi" w:hAnsiTheme="majorBidi" w:cstheme="majorBidi"/>
          <w:sz w:val="24"/>
          <w:szCs w:val="24"/>
        </w:rPr>
        <w:object w:dxaOrig="225" w:dyaOrig="225">
          <v:shape id="_x0000_i1046" type="#_x0000_t75" style="width:1in;height:18.35pt" o:ole="">
            <v:imagedata r:id="rId62" o:title=""/>
          </v:shape>
          <w:control r:id="rId63" w:name="DefaultOcxName1" w:shapeid="_x0000_i1046"/>
        </w:object>
      </w:r>
      <w:hyperlink r:id="rId64" w:history="1">
        <w:r w:rsidR="00D32987" w:rsidRPr="00684BF4">
          <w:rPr>
            <w:rStyle w:val="Hyperlink"/>
            <w:rFonts w:asciiTheme="majorBidi" w:hAnsiTheme="majorBidi" w:cstheme="majorBidi"/>
            <w:color w:val="auto"/>
            <w:sz w:val="24"/>
            <w:szCs w:val="24"/>
          </w:rPr>
          <w:t>Kimura</w:t>
        </w:r>
      </w:hyperlink>
      <w:r w:rsidR="00D32987" w:rsidRPr="00684BF4">
        <w:rPr>
          <w:rFonts w:asciiTheme="majorBidi" w:hAnsiTheme="majorBidi" w:cstheme="majorBidi"/>
          <w:sz w:val="24"/>
          <w:szCs w:val="24"/>
        </w:rPr>
        <w:t xml:space="preserve">, </w:t>
      </w:r>
      <w:r w:rsidR="00CB069C" w:rsidRPr="00684BF4">
        <w:rPr>
          <w:rFonts w:asciiTheme="majorBidi" w:hAnsiTheme="majorBidi" w:cstheme="majorBidi"/>
          <w:sz w:val="24"/>
          <w:szCs w:val="24"/>
        </w:rPr>
        <w:object w:dxaOrig="225" w:dyaOrig="225">
          <v:shape id="_x0000_i1049" type="#_x0000_t75" style="width:1in;height:18.35pt" o:ole="">
            <v:imagedata r:id="rId65" o:title=""/>
          </v:shape>
          <w:control r:id="rId66" w:name="DefaultOcxName2" w:shapeid="_x0000_i1049"/>
        </w:object>
      </w:r>
      <w:hyperlink r:id="rId67" w:history="1">
        <w:r w:rsidR="00D32987" w:rsidRPr="00684BF4">
          <w:rPr>
            <w:rStyle w:val="Hyperlink"/>
            <w:rFonts w:asciiTheme="majorBidi" w:hAnsiTheme="majorBidi" w:cstheme="majorBidi"/>
            <w:color w:val="auto"/>
            <w:sz w:val="24"/>
            <w:szCs w:val="24"/>
          </w:rPr>
          <w:t xml:space="preserve"> </w:t>
        </w:r>
        <w:r w:rsidRPr="00684BF4">
          <w:rPr>
            <w:rFonts w:asciiTheme="majorBidi" w:hAnsiTheme="majorBidi" w:cstheme="majorBidi"/>
            <w:sz w:val="24"/>
            <w:szCs w:val="24"/>
          </w:rPr>
          <w:t>R</w:t>
        </w:r>
        <w:r>
          <w:rPr>
            <w:rFonts w:asciiTheme="majorBidi" w:hAnsiTheme="majorBidi" w:cstheme="majorBidi"/>
            <w:sz w:val="24"/>
            <w:szCs w:val="24"/>
          </w:rPr>
          <w:t xml:space="preserve">.  </w:t>
        </w:r>
        <w:r w:rsidRPr="00684BF4">
          <w:rPr>
            <w:rFonts w:asciiTheme="majorBidi" w:hAnsiTheme="majorBidi" w:cstheme="majorBidi"/>
            <w:sz w:val="24"/>
            <w:szCs w:val="24"/>
          </w:rPr>
          <w:t>H</w:t>
        </w:r>
        <w:r>
          <w:rPr>
            <w:rFonts w:asciiTheme="majorBidi" w:hAnsiTheme="majorBidi" w:cstheme="majorBidi"/>
            <w:sz w:val="24"/>
            <w:szCs w:val="24"/>
          </w:rPr>
          <w:t>.</w:t>
        </w:r>
        <w:r w:rsidRPr="00684BF4">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Fukumoto</w:t>
        </w:r>
        <w:proofErr w:type="spellEnd"/>
      </w:hyperlink>
      <w:r w:rsidR="00D32987" w:rsidRPr="00684BF4">
        <w:rPr>
          <w:rFonts w:asciiTheme="majorBidi" w:hAnsiTheme="majorBidi" w:cstheme="majorBidi"/>
          <w:sz w:val="24"/>
          <w:szCs w:val="24"/>
        </w:rPr>
        <w:t xml:space="preserve">, </w:t>
      </w:r>
      <w:r w:rsidRPr="00684BF4">
        <w:rPr>
          <w:rFonts w:asciiTheme="majorBidi" w:hAnsiTheme="majorBidi" w:cstheme="majorBidi"/>
          <w:sz w:val="24"/>
          <w:szCs w:val="24"/>
        </w:rPr>
        <w:t>K</w:t>
      </w:r>
      <w:r>
        <w:rPr>
          <w:rFonts w:asciiTheme="majorBidi" w:hAnsiTheme="majorBidi" w:cstheme="majorBidi"/>
          <w:sz w:val="24"/>
          <w:szCs w:val="24"/>
        </w:rPr>
        <w:t>.</w:t>
      </w:r>
      <w:r w:rsidRPr="00684BF4">
        <w:rPr>
          <w:rFonts w:asciiTheme="majorBidi" w:hAnsiTheme="majorBidi" w:cstheme="majorBidi"/>
          <w:sz w:val="24"/>
          <w:szCs w:val="24"/>
        </w:rPr>
        <w:t xml:space="preserve"> </w:t>
      </w:r>
      <w:r w:rsidR="00CB069C" w:rsidRPr="00684BF4">
        <w:rPr>
          <w:rFonts w:asciiTheme="majorBidi" w:hAnsiTheme="majorBidi" w:cstheme="majorBidi"/>
          <w:sz w:val="24"/>
          <w:szCs w:val="24"/>
        </w:rPr>
        <w:object w:dxaOrig="225" w:dyaOrig="225">
          <v:shape id="_x0000_i1052" type="#_x0000_t75" style="width:1in;height:18.35pt" o:ole="">
            <v:imagedata r:id="rId68" o:title=""/>
          </v:shape>
          <w:control r:id="rId69" w:name="DefaultOcxName3" w:shapeid="_x0000_i1052"/>
        </w:object>
      </w:r>
      <w:hyperlink r:id="rId70" w:history="1">
        <w:proofErr w:type="spellStart"/>
        <w:r w:rsidR="00D32987" w:rsidRPr="00684BF4">
          <w:rPr>
            <w:rStyle w:val="Hyperlink"/>
            <w:rFonts w:asciiTheme="majorBidi" w:hAnsiTheme="majorBidi" w:cstheme="majorBidi"/>
            <w:color w:val="auto"/>
            <w:sz w:val="24"/>
            <w:szCs w:val="24"/>
          </w:rPr>
          <w:t>Kanoh</w:t>
        </w:r>
        <w:proofErr w:type="spellEnd"/>
      </w:hyperlink>
      <w:r w:rsidR="00D32987" w:rsidRPr="00684BF4">
        <w:rPr>
          <w:rFonts w:asciiTheme="majorBidi" w:hAnsiTheme="majorBidi" w:cstheme="majorBidi"/>
          <w:sz w:val="24"/>
          <w:szCs w:val="24"/>
        </w:rPr>
        <w:t xml:space="preserve">, </w:t>
      </w:r>
      <w:r w:rsidRPr="00684BF4">
        <w:rPr>
          <w:rFonts w:asciiTheme="majorBidi" w:hAnsiTheme="majorBidi" w:cstheme="majorBidi"/>
          <w:sz w:val="24"/>
          <w:szCs w:val="24"/>
        </w:rPr>
        <w:t>H</w:t>
      </w:r>
      <w:r>
        <w:rPr>
          <w:rFonts w:asciiTheme="majorBidi" w:hAnsiTheme="majorBidi" w:cstheme="majorBidi"/>
          <w:sz w:val="24"/>
          <w:szCs w:val="24"/>
        </w:rPr>
        <w:t xml:space="preserve">. </w:t>
      </w:r>
      <w:r w:rsidRPr="00684BF4">
        <w:rPr>
          <w:rFonts w:asciiTheme="majorBidi" w:hAnsiTheme="majorBidi" w:cstheme="majorBidi"/>
          <w:sz w:val="24"/>
          <w:szCs w:val="24"/>
        </w:rPr>
        <w:t>A</w:t>
      </w:r>
      <w:r>
        <w:rPr>
          <w:rFonts w:asciiTheme="majorBidi" w:hAnsiTheme="majorBidi" w:cstheme="majorBidi"/>
          <w:sz w:val="24"/>
          <w:szCs w:val="24"/>
        </w:rPr>
        <w:t>.</w:t>
      </w:r>
      <w:r w:rsidRPr="00684BF4">
        <w:rPr>
          <w:rFonts w:asciiTheme="majorBidi" w:hAnsiTheme="majorBidi" w:cstheme="majorBidi"/>
          <w:sz w:val="24"/>
          <w:szCs w:val="24"/>
        </w:rPr>
        <w:t xml:space="preserve"> </w:t>
      </w:r>
      <w:r w:rsidR="00CB069C" w:rsidRPr="00684BF4">
        <w:rPr>
          <w:rFonts w:asciiTheme="majorBidi" w:hAnsiTheme="majorBidi" w:cstheme="majorBidi"/>
          <w:sz w:val="24"/>
          <w:szCs w:val="24"/>
        </w:rPr>
        <w:object w:dxaOrig="225" w:dyaOrig="225">
          <v:shape id="_x0000_i1055" type="#_x0000_t75" style="width:1in;height:18.35pt" o:ole="">
            <v:imagedata r:id="rId71" o:title=""/>
          </v:shape>
          <w:control r:id="rId72" w:name="DefaultOcxName4" w:shapeid="_x0000_i1055"/>
        </w:object>
      </w:r>
      <w:hyperlink r:id="rId73" w:history="1">
        <w:r w:rsidR="00D32987" w:rsidRPr="00684BF4">
          <w:rPr>
            <w:rStyle w:val="Hyperlink"/>
            <w:rFonts w:asciiTheme="majorBidi" w:hAnsiTheme="majorBidi" w:cstheme="majorBidi"/>
            <w:color w:val="auto"/>
            <w:sz w:val="24"/>
            <w:szCs w:val="24"/>
          </w:rPr>
          <w:t>Ishihara</w:t>
        </w:r>
      </w:hyperlink>
      <w:r w:rsidR="00D32987" w:rsidRPr="00684BF4">
        <w:rPr>
          <w:rFonts w:asciiTheme="majorBidi" w:hAnsiTheme="majorBidi" w:cstheme="majorBidi"/>
          <w:sz w:val="24"/>
          <w:szCs w:val="24"/>
        </w:rPr>
        <w:t xml:space="preserve">, </w:t>
      </w:r>
      <w:r w:rsidR="00CB069C" w:rsidRPr="00684BF4">
        <w:rPr>
          <w:rFonts w:asciiTheme="majorBidi" w:hAnsiTheme="majorBidi" w:cstheme="majorBidi"/>
          <w:sz w:val="24"/>
          <w:szCs w:val="24"/>
        </w:rPr>
        <w:object w:dxaOrig="225" w:dyaOrig="225">
          <v:shape id="_x0000_i1058" type="#_x0000_t75" style="width:1in;height:18.35pt" o:ole="">
            <v:imagedata r:id="rId74" o:title=""/>
          </v:shape>
          <w:control r:id="rId75" w:name="DefaultOcxName5" w:shapeid="_x0000_i1058"/>
        </w:object>
      </w:r>
      <w:hyperlink r:id="rId76" w:history="1">
        <w:r w:rsidR="00D32987" w:rsidRPr="00684BF4">
          <w:rPr>
            <w:rStyle w:val="Hyperlink"/>
            <w:rFonts w:asciiTheme="majorBidi" w:hAnsiTheme="majorBidi" w:cstheme="majorBidi"/>
            <w:color w:val="auto"/>
            <w:sz w:val="24"/>
            <w:szCs w:val="24"/>
          </w:rPr>
          <w:t xml:space="preserve"> </w:t>
        </w:r>
        <w:r w:rsidRPr="00684BF4">
          <w:rPr>
            <w:rFonts w:asciiTheme="majorBidi" w:hAnsiTheme="majorBidi" w:cstheme="majorBidi"/>
            <w:sz w:val="24"/>
            <w:szCs w:val="24"/>
          </w:rPr>
          <w:t>M</w:t>
        </w:r>
        <w:r>
          <w:rPr>
            <w:rFonts w:asciiTheme="majorBidi" w:hAnsiTheme="majorBidi" w:cstheme="majorBidi"/>
            <w:sz w:val="24"/>
            <w:szCs w:val="24"/>
          </w:rPr>
          <w:t xml:space="preserve">. </w:t>
        </w:r>
        <w:r w:rsidRPr="00684BF4">
          <w:rPr>
            <w:rStyle w:val="Hyperlink"/>
            <w:rFonts w:asciiTheme="majorBidi" w:hAnsiTheme="majorBidi" w:cstheme="majorBidi"/>
            <w:color w:val="auto"/>
            <w:sz w:val="24"/>
            <w:szCs w:val="24"/>
          </w:rPr>
          <w:t xml:space="preserve"> </w:t>
        </w:r>
        <w:proofErr w:type="spellStart"/>
        <w:r w:rsidR="00D32987" w:rsidRPr="00684BF4">
          <w:rPr>
            <w:rStyle w:val="Hyperlink"/>
            <w:rFonts w:asciiTheme="majorBidi" w:hAnsiTheme="majorBidi" w:cstheme="majorBidi"/>
            <w:color w:val="auto"/>
            <w:sz w:val="24"/>
            <w:szCs w:val="24"/>
          </w:rPr>
          <w:t>Koketsu</w:t>
        </w:r>
        <w:proofErr w:type="spellEnd"/>
      </w:hyperlink>
      <w:r w:rsidR="00C564CB">
        <w:t>,</w:t>
      </w:r>
      <w:r w:rsidR="00D32987" w:rsidRPr="00684BF4">
        <w:rPr>
          <w:rFonts w:asciiTheme="majorBidi" w:hAnsiTheme="majorBidi" w:cstheme="majorBidi"/>
          <w:sz w:val="24"/>
          <w:szCs w:val="24"/>
        </w:rPr>
        <w:t xml:space="preserve"> </w:t>
      </w:r>
      <w:r w:rsidR="00D32987" w:rsidRPr="0018469D">
        <w:rPr>
          <w:rFonts w:asciiTheme="majorBidi" w:hAnsiTheme="majorBidi" w:cstheme="majorBidi"/>
          <w:i/>
          <w:iCs/>
          <w:sz w:val="24"/>
          <w:szCs w:val="24"/>
        </w:rPr>
        <w:t>Chem</w:t>
      </w:r>
      <w:r w:rsidRPr="0018469D">
        <w:rPr>
          <w:rFonts w:asciiTheme="majorBidi" w:hAnsiTheme="majorBidi" w:cstheme="majorBidi"/>
          <w:i/>
          <w:iCs/>
          <w:sz w:val="24"/>
          <w:szCs w:val="24"/>
        </w:rPr>
        <w:t>.</w:t>
      </w:r>
      <w:r w:rsidR="00D32987" w:rsidRPr="0018469D">
        <w:rPr>
          <w:rFonts w:asciiTheme="majorBidi" w:hAnsiTheme="majorBidi" w:cstheme="majorBidi"/>
          <w:i/>
          <w:iCs/>
          <w:sz w:val="24"/>
          <w:szCs w:val="24"/>
        </w:rPr>
        <w:t xml:space="preserve"> Pharm</w:t>
      </w:r>
      <w:r w:rsidRPr="0018469D">
        <w:rPr>
          <w:rFonts w:asciiTheme="majorBidi" w:hAnsiTheme="majorBidi" w:cstheme="majorBidi"/>
          <w:i/>
          <w:iCs/>
          <w:sz w:val="24"/>
          <w:szCs w:val="24"/>
        </w:rPr>
        <w:t>.</w:t>
      </w:r>
      <w:r w:rsidR="00D32987" w:rsidRPr="0018469D">
        <w:rPr>
          <w:rFonts w:asciiTheme="majorBidi" w:hAnsiTheme="majorBidi" w:cstheme="majorBidi"/>
          <w:i/>
          <w:iCs/>
          <w:sz w:val="24"/>
          <w:szCs w:val="24"/>
        </w:rPr>
        <w:t xml:space="preserve"> Bull</w:t>
      </w:r>
      <w:r w:rsidRPr="0018469D">
        <w:rPr>
          <w:rFonts w:asciiTheme="majorBidi" w:hAnsiTheme="majorBidi" w:cstheme="majorBidi"/>
          <w:i/>
          <w:iCs/>
          <w:sz w:val="24"/>
          <w:szCs w:val="24"/>
        </w:rPr>
        <w:t>.</w:t>
      </w:r>
      <w:r w:rsidR="00D32987" w:rsidRPr="00684BF4">
        <w:rPr>
          <w:rFonts w:asciiTheme="majorBidi" w:hAnsiTheme="majorBidi" w:cstheme="majorBidi"/>
          <w:sz w:val="24"/>
          <w:szCs w:val="24"/>
        </w:rPr>
        <w:t xml:space="preserve"> </w:t>
      </w:r>
      <w:r w:rsidRPr="0018469D">
        <w:rPr>
          <w:rFonts w:asciiTheme="majorBidi" w:hAnsiTheme="majorBidi" w:cstheme="majorBidi"/>
          <w:sz w:val="24"/>
          <w:szCs w:val="24"/>
        </w:rPr>
        <w:t>2</w:t>
      </w:r>
      <w:r w:rsidRPr="0018469D">
        <w:rPr>
          <w:rFonts w:asciiTheme="majorBidi" w:hAnsiTheme="majorBidi" w:cstheme="majorBidi"/>
          <w:b/>
          <w:bCs/>
          <w:sz w:val="24"/>
          <w:szCs w:val="24"/>
        </w:rPr>
        <w:t>005</w:t>
      </w:r>
      <w:r>
        <w:rPr>
          <w:rFonts w:asciiTheme="majorBidi" w:hAnsiTheme="majorBidi" w:cstheme="majorBidi"/>
          <w:sz w:val="24"/>
          <w:szCs w:val="24"/>
        </w:rPr>
        <w:t xml:space="preserve">, </w:t>
      </w:r>
      <w:r w:rsidR="00D32987" w:rsidRPr="0018469D">
        <w:rPr>
          <w:rFonts w:asciiTheme="majorBidi" w:hAnsiTheme="majorBidi" w:cstheme="majorBidi"/>
          <w:i/>
          <w:iCs/>
          <w:sz w:val="24"/>
          <w:szCs w:val="24"/>
        </w:rPr>
        <w:t>53</w:t>
      </w:r>
      <w:r>
        <w:rPr>
          <w:rFonts w:asciiTheme="majorBidi" w:hAnsiTheme="majorBidi" w:cstheme="majorBidi"/>
          <w:sz w:val="24"/>
          <w:szCs w:val="24"/>
        </w:rPr>
        <w:t xml:space="preserve">, </w:t>
      </w:r>
      <w:r w:rsidR="00D32987" w:rsidRPr="00684BF4">
        <w:rPr>
          <w:rFonts w:asciiTheme="majorBidi" w:hAnsiTheme="majorBidi" w:cstheme="majorBidi"/>
          <w:sz w:val="24"/>
          <w:szCs w:val="24"/>
        </w:rPr>
        <w:t>1439–1442</w:t>
      </w:r>
      <w:r>
        <w:rPr>
          <w:rFonts w:asciiTheme="majorBidi" w:hAnsiTheme="majorBidi" w:cstheme="majorBidi"/>
          <w:sz w:val="24"/>
          <w:szCs w:val="24"/>
        </w:rPr>
        <w:t>.</w:t>
      </w:r>
    </w:p>
    <w:p w:rsidR="00D32987" w:rsidRPr="008A52CD" w:rsidRDefault="00C564CB" w:rsidP="008A52CD">
      <w:pPr>
        <w:pStyle w:val="ListParagraph"/>
        <w:rPr>
          <w:rFonts w:asciiTheme="majorBidi" w:hAnsiTheme="majorBidi" w:cstheme="majorBidi"/>
          <w:sz w:val="24"/>
          <w:szCs w:val="24"/>
        </w:rPr>
      </w:pPr>
      <w:r w:rsidRPr="00C564CB">
        <w:rPr>
          <w:rStyle w:val="absnonlinkmetadata8"/>
          <w:rFonts w:asciiTheme="majorBidi" w:hAnsiTheme="majorBidi" w:cstheme="majorBidi"/>
          <w:color w:val="auto"/>
          <w:sz w:val="24"/>
          <w:szCs w:val="24"/>
        </w:rPr>
        <w:t>http://dx.doi.org/</w:t>
      </w:r>
      <w:r w:rsidRPr="00C564CB">
        <w:rPr>
          <w:rFonts w:asciiTheme="majorBidi" w:hAnsiTheme="majorBidi" w:cstheme="majorBidi"/>
          <w:sz w:val="24"/>
          <w:szCs w:val="24"/>
        </w:rPr>
        <w:t>10.1111/j.1742-4658.2007.06125.x</w:t>
      </w:r>
    </w:p>
    <w:p w:rsidR="00D32987" w:rsidRPr="00684BF4" w:rsidRDefault="0000265F" w:rsidP="0000265F">
      <w:pPr>
        <w:pStyle w:val="ListParagraph"/>
        <w:numPr>
          <w:ilvl w:val="0"/>
          <w:numId w:val="11"/>
        </w:numPr>
        <w:jc w:val="both"/>
        <w:rPr>
          <w:rFonts w:asciiTheme="majorBidi" w:eastAsia="Times New Roman" w:hAnsiTheme="majorBidi" w:cstheme="majorBidi"/>
          <w:sz w:val="24"/>
          <w:szCs w:val="24"/>
        </w:rPr>
      </w:pPr>
      <w:r w:rsidRPr="0000265F">
        <w:rPr>
          <w:rFonts w:asciiTheme="majorBidi" w:hAnsiTheme="majorBidi" w:cstheme="majorBidi"/>
          <w:sz w:val="24"/>
          <w:szCs w:val="24"/>
        </w:rPr>
        <w:t>M</w:t>
      </w:r>
      <w:r>
        <w:rPr>
          <w:rFonts w:asciiTheme="majorBidi" w:hAnsiTheme="majorBidi" w:cstheme="majorBidi"/>
          <w:sz w:val="24"/>
          <w:szCs w:val="24"/>
        </w:rPr>
        <w:t xml:space="preserve">. </w:t>
      </w:r>
      <w:r w:rsidRPr="0000265F">
        <w:rPr>
          <w:rFonts w:asciiTheme="majorBidi" w:hAnsiTheme="majorBidi" w:cstheme="majorBidi"/>
          <w:sz w:val="24"/>
          <w:szCs w:val="24"/>
        </w:rPr>
        <w:t xml:space="preserve"> </w:t>
      </w:r>
      <w:hyperlink r:id="rId77" w:history="1">
        <w:proofErr w:type="spellStart"/>
        <w:proofErr w:type="gramStart"/>
        <w:r w:rsidR="00D32987" w:rsidRPr="00684BF4">
          <w:rPr>
            <w:rStyle w:val="Hyperlink"/>
            <w:rFonts w:asciiTheme="majorBidi" w:eastAsia="Times New Roman" w:hAnsiTheme="majorBidi" w:cstheme="majorBidi"/>
            <w:color w:val="auto"/>
            <w:sz w:val="24"/>
            <w:szCs w:val="24"/>
          </w:rPr>
          <w:t>Koketsu</w:t>
        </w:r>
        <w:proofErr w:type="spellEnd"/>
        <w:r w:rsidR="00D32987" w:rsidRPr="00684BF4">
          <w:rPr>
            <w:rStyle w:val="Hyperlink"/>
            <w:rFonts w:asciiTheme="majorBidi" w:eastAsia="Times New Roman" w:hAnsiTheme="majorBidi" w:cstheme="majorBidi"/>
            <w:color w:val="auto"/>
            <w:sz w:val="24"/>
            <w:szCs w:val="24"/>
          </w:rPr>
          <w:t xml:space="preserve"> </w:t>
        </w:r>
        <w:proofErr w:type="gramEnd"/>
      </w:hyperlink>
      <w:r w:rsidR="00D32987" w:rsidRPr="00684BF4">
        <w:rPr>
          <w:rFonts w:asciiTheme="majorBidi" w:eastAsia="Times New Roman" w:hAnsiTheme="majorBidi" w:cstheme="majorBidi"/>
          <w:sz w:val="24"/>
          <w:szCs w:val="24"/>
        </w:rPr>
        <w:t xml:space="preserve">, </w:t>
      </w:r>
      <w:r w:rsidRPr="0000265F">
        <w:rPr>
          <w:rFonts w:asciiTheme="majorBidi" w:eastAsia="Times New Roman" w:hAnsiTheme="majorBidi" w:cstheme="majorBidi"/>
          <w:sz w:val="24"/>
          <w:szCs w:val="24"/>
        </w:rPr>
        <w:t>H</w:t>
      </w:r>
      <w:r>
        <w:rPr>
          <w:rFonts w:asciiTheme="majorBidi" w:eastAsia="Times New Roman" w:hAnsiTheme="majorBidi" w:cstheme="majorBidi"/>
          <w:sz w:val="24"/>
          <w:szCs w:val="24"/>
        </w:rPr>
        <w:t xml:space="preserve">. </w:t>
      </w:r>
      <w:r w:rsidRPr="0000265F">
        <w:rPr>
          <w:rFonts w:asciiTheme="majorBidi" w:eastAsia="Times New Roman" w:hAnsiTheme="majorBidi" w:cstheme="majorBidi"/>
          <w:sz w:val="24"/>
          <w:szCs w:val="24"/>
        </w:rPr>
        <w:t xml:space="preserve"> </w:t>
      </w:r>
      <w:hyperlink r:id="rId78" w:history="1">
        <w:proofErr w:type="gramStart"/>
        <w:r w:rsidR="00D32987" w:rsidRPr="00684BF4">
          <w:rPr>
            <w:rStyle w:val="Hyperlink"/>
            <w:rFonts w:asciiTheme="majorBidi" w:eastAsia="Times New Roman" w:hAnsiTheme="majorBidi" w:cstheme="majorBidi"/>
            <w:color w:val="auto"/>
            <w:sz w:val="24"/>
            <w:szCs w:val="24"/>
          </w:rPr>
          <w:t xml:space="preserve">Ishihara </w:t>
        </w:r>
        <w:proofErr w:type="gramEnd"/>
      </w:hyperlink>
      <w:r w:rsidR="00D32987" w:rsidRPr="00684BF4">
        <w:rPr>
          <w:rFonts w:asciiTheme="majorBidi" w:eastAsia="Times New Roman" w:hAnsiTheme="majorBidi" w:cstheme="majorBidi"/>
          <w:sz w:val="24"/>
          <w:szCs w:val="24"/>
        </w:rPr>
        <w:t xml:space="preserve">, </w:t>
      </w:r>
      <w:r w:rsidRPr="0000265F">
        <w:rPr>
          <w:rFonts w:asciiTheme="majorBidi" w:eastAsia="Times New Roman" w:hAnsiTheme="majorBidi" w:cstheme="majorBidi"/>
          <w:sz w:val="24"/>
          <w:szCs w:val="24"/>
        </w:rPr>
        <w:t>W</w:t>
      </w:r>
      <w:r>
        <w:rPr>
          <w:rFonts w:asciiTheme="majorBidi" w:eastAsia="Times New Roman" w:hAnsiTheme="majorBidi" w:cstheme="majorBidi"/>
          <w:sz w:val="24"/>
          <w:szCs w:val="24"/>
        </w:rPr>
        <w:t xml:space="preserve">. </w:t>
      </w:r>
      <w:r w:rsidRPr="0000265F">
        <w:rPr>
          <w:rFonts w:asciiTheme="majorBidi" w:eastAsia="Times New Roman" w:hAnsiTheme="majorBidi" w:cstheme="majorBidi"/>
          <w:sz w:val="24"/>
          <w:szCs w:val="24"/>
        </w:rPr>
        <w:t xml:space="preserve"> </w:t>
      </w:r>
      <w:hyperlink r:id="rId79" w:history="1">
        <w:r w:rsidR="00D32987" w:rsidRPr="00684BF4">
          <w:rPr>
            <w:rStyle w:val="Hyperlink"/>
            <w:rFonts w:asciiTheme="majorBidi" w:eastAsia="Times New Roman" w:hAnsiTheme="majorBidi" w:cstheme="majorBidi"/>
            <w:color w:val="auto"/>
            <w:sz w:val="24"/>
            <w:szCs w:val="24"/>
          </w:rPr>
          <w:t>Wu</w:t>
        </w:r>
        <w:r>
          <w:rPr>
            <w:rStyle w:val="Hyperlink"/>
            <w:rFonts w:asciiTheme="majorBidi" w:eastAsia="Times New Roman" w:hAnsiTheme="majorBidi" w:cstheme="majorBidi"/>
            <w:color w:val="auto"/>
            <w:sz w:val="24"/>
            <w:szCs w:val="24"/>
          </w:rPr>
          <w:t>,</w:t>
        </w:r>
        <w:r w:rsidR="00D32987" w:rsidRPr="00684BF4">
          <w:rPr>
            <w:rStyle w:val="Hyperlink"/>
            <w:rFonts w:asciiTheme="majorBidi" w:eastAsia="Times New Roman" w:hAnsiTheme="majorBidi" w:cstheme="majorBidi"/>
            <w:color w:val="auto"/>
            <w:sz w:val="24"/>
            <w:szCs w:val="24"/>
          </w:rPr>
          <w:t xml:space="preserve"> </w:t>
        </w:r>
      </w:hyperlink>
      <w:r w:rsidR="00D32987" w:rsidRPr="00684BF4">
        <w:rPr>
          <w:rFonts w:asciiTheme="majorBidi" w:eastAsia="Times New Roman" w:hAnsiTheme="majorBidi" w:cstheme="majorBidi"/>
          <w:sz w:val="24"/>
          <w:szCs w:val="24"/>
        </w:rPr>
        <w:t xml:space="preserve"> </w:t>
      </w:r>
      <w:r w:rsidRPr="0000265F">
        <w:rPr>
          <w:rFonts w:asciiTheme="majorBidi" w:eastAsia="Times New Roman" w:hAnsiTheme="majorBidi" w:cstheme="majorBidi"/>
          <w:sz w:val="24"/>
          <w:szCs w:val="24"/>
        </w:rPr>
        <w:t>K</w:t>
      </w:r>
      <w:r>
        <w:rPr>
          <w:rFonts w:asciiTheme="majorBidi" w:eastAsia="Times New Roman" w:hAnsiTheme="majorBidi" w:cstheme="majorBidi"/>
          <w:sz w:val="24"/>
          <w:szCs w:val="24"/>
        </w:rPr>
        <w:t>.</w:t>
      </w:r>
      <w:r w:rsidRPr="0000265F">
        <w:rPr>
          <w:rFonts w:asciiTheme="majorBidi" w:eastAsia="Times New Roman" w:hAnsiTheme="majorBidi" w:cstheme="majorBidi"/>
          <w:sz w:val="24"/>
          <w:szCs w:val="24"/>
        </w:rPr>
        <w:t xml:space="preserve"> </w:t>
      </w:r>
      <w:hyperlink r:id="rId80" w:history="1">
        <w:proofErr w:type="gramStart"/>
        <w:r w:rsidR="00D32987" w:rsidRPr="00684BF4">
          <w:rPr>
            <w:rStyle w:val="Hyperlink"/>
            <w:rFonts w:asciiTheme="majorBidi" w:eastAsia="Times New Roman" w:hAnsiTheme="majorBidi" w:cstheme="majorBidi"/>
            <w:color w:val="auto"/>
            <w:sz w:val="24"/>
            <w:szCs w:val="24"/>
          </w:rPr>
          <w:t xml:space="preserve">Murakami </w:t>
        </w:r>
        <w:proofErr w:type="gramEnd"/>
      </w:hyperlink>
      <w:r w:rsidR="00D32987" w:rsidRPr="00684BF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I. </w:t>
      </w:r>
      <w:hyperlink r:id="rId81" w:history="1">
        <w:r w:rsidR="00D32987" w:rsidRPr="00684BF4">
          <w:rPr>
            <w:rStyle w:val="Hyperlink"/>
            <w:rFonts w:asciiTheme="majorBidi" w:eastAsia="Times New Roman" w:hAnsiTheme="majorBidi" w:cstheme="majorBidi"/>
            <w:color w:val="auto"/>
            <w:sz w:val="24"/>
            <w:szCs w:val="24"/>
          </w:rPr>
          <w:t>Saiki</w:t>
        </w:r>
        <w:r>
          <w:rPr>
            <w:rStyle w:val="Hyperlink"/>
            <w:rFonts w:asciiTheme="majorBidi" w:eastAsia="Times New Roman" w:hAnsiTheme="majorBidi" w:cstheme="majorBidi"/>
            <w:color w:val="auto"/>
            <w:sz w:val="24"/>
            <w:szCs w:val="24"/>
          </w:rPr>
          <w:t>,</w:t>
        </w:r>
        <w:r w:rsidR="00D32987" w:rsidRPr="00684BF4">
          <w:rPr>
            <w:rStyle w:val="Hyperlink"/>
            <w:rFonts w:asciiTheme="majorBidi" w:eastAsia="Times New Roman" w:hAnsiTheme="majorBidi" w:cstheme="majorBidi"/>
            <w:color w:val="auto"/>
            <w:sz w:val="24"/>
            <w:szCs w:val="24"/>
          </w:rPr>
          <w:t xml:space="preserve"> </w:t>
        </w:r>
      </w:hyperlink>
      <w:r w:rsidR="00D32987" w:rsidRPr="00684BF4">
        <w:rPr>
          <w:rFonts w:asciiTheme="majorBidi" w:eastAsia="Times New Roman" w:hAnsiTheme="majorBidi" w:cstheme="majorBidi"/>
          <w:sz w:val="24"/>
          <w:szCs w:val="24"/>
        </w:rPr>
        <w:t xml:space="preserve"> </w:t>
      </w:r>
      <w:r w:rsidR="00D32987" w:rsidRPr="0000265F">
        <w:rPr>
          <w:rFonts w:asciiTheme="majorBidi" w:eastAsia="Times New Roman" w:hAnsiTheme="majorBidi" w:cstheme="majorBidi"/>
          <w:i/>
          <w:iCs/>
          <w:sz w:val="24"/>
          <w:szCs w:val="24"/>
        </w:rPr>
        <w:t>Eur. J</w:t>
      </w:r>
      <w:r w:rsidRPr="0000265F">
        <w:rPr>
          <w:rFonts w:asciiTheme="majorBidi" w:eastAsia="Times New Roman" w:hAnsiTheme="majorBidi" w:cstheme="majorBidi"/>
          <w:i/>
          <w:iCs/>
          <w:sz w:val="24"/>
          <w:szCs w:val="24"/>
        </w:rPr>
        <w:t>.</w:t>
      </w:r>
      <w:r w:rsidR="00D32987" w:rsidRPr="0000265F">
        <w:rPr>
          <w:rFonts w:asciiTheme="majorBidi" w:eastAsia="Times New Roman" w:hAnsiTheme="majorBidi" w:cstheme="majorBidi"/>
          <w:i/>
          <w:iCs/>
          <w:sz w:val="24"/>
          <w:szCs w:val="24"/>
        </w:rPr>
        <w:t xml:space="preserve"> Pharm</w:t>
      </w:r>
      <w:r w:rsidRPr="0000265F">
        <w:rPr>
          <w:rFonts w:asciiTheme="majorBidi" w:eastAsia="Times New Roman" w:hAnsiTheme="majorBidi" w:cstheme="majorBidi"/>
          <w:i/>
          <w:iCs/>
          <w:sz w:val="24"/>
          <w:szCs w:val="24"/>
        </w:rPr>
        <w:t>.</w:t>
      </w:r>
      <w:r w:rsidR="00D32987" w:rsidRPr="0000265F">
        <w:rPr>
          <w:rFonts w:asciiTheme="majorBidi" w:eastAsia="Times New Roman" w:hAnsiTheme="majorBidi" w:cstheme="majorBidi"/>
          <w:i/>
          <w:iCs/>
          <w:sz w:val="24"/>
          <w:szCs w:val="24"/>
        </w:rPr>
        <w:t xml:space="preserve"> Sci</w:t>
      </w:r>
      <w:r w:rsidRPr="0000265F">
        <w:rPr>
          <w:rFonts w:asciiTheme="majorBidi" w:eastAsia="Times New Roman" w:hAnsiTheme="majorBidi" w:cstheme="majorBidi"/>
          <w:i/>
          <w:iCs/>
          <w:sz w:val="24"/>
          <w:szCs w:val="24"/>
        </w:rPr>
        <w:t>.</w:t>
      </w:r>
      <w:r w:rsidR="00D32987" w:rsidRPr="00684BF4">
        <w:rPr>
          <w:rFonts w:asciiTheme="majorBidi" w:eastAsia="Times New Roman" w:hAnsiTheme="majorBidi" w:cstheme="majorBidi"/>
          <w:sz w:val="24"/>
          <w:szCs w:val="24"/>
        </w:rPr>
        <w:t xml:space="preserve"> </w:t>
      </w:r>
      <w:r w:rsidRPr="0000265F">
        <w:rPr>
          <w:rFonts w:asciiTheme="majorBidi" w:eastAsia="Times New Roman" w:hAnsiTheme="majorBidi" w:cstheme="majorBidi"/>
          <w:b/>
          <w:bCs/>
          <w:sz w:val="24"/>
          <w:szCs w:val="24"/>
        </w:rPr>
        <w:t>1999</w:t>
      </w:r>
      <w:r>
        <w:rPr>
          <w:rFonts w:asciiTheme="majorBidi" w:eastAsia="Times New Roman" w:hAnsiTheme="majorBidi" w:cstheme="majorBidi"/>
          <w:sz w:val="24"/>
          <w:szCs w:val="24"/>
        </w:rPr>
        <w:t xml:space="preserve">, </w:t>
      </w:r>
      <w:r w:rsidR="00D32987" w:rsidRPr="0000265F">
        <w:rPr>
          <w:rFonts w:asciiTheme="majorBidi" w:eastAsia="Times New Roman" w:hAnsiTheme="majorBidi" w:cstheme="majorBidi"/>
          <w:i/>
          <w:iCs/>
          <w:sz w:val="24"/>
          <w:szCs w:val="24"/>
        </w:rPr>
        <w:t>9</w:t>
      </w:r>
      <w:r w:rsidR="00D32987" w:rsidRPr="00684BF4">
        <w:rPr>
          <w:rFonts w:asciiTheme="majorBidi" w:eastAsia="Times New Roman" w:hAnsiTheme="majorBidi" w:cstheme="majorBidi"/>
          <w:sz w:val="24"/>
          <w:szCs w:val="24"/>
        </w:rPr>
        <w:t>, 157–161</w:t>
      </w:r>
      <w:r>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 xml:space="preserve"> </w:t>
      </w:r>
    </w:p>
    <w:p w:rsidR="0000265F" w:rsidRPr="008A52CD" w:rsidRDefault="00CB069C" w:rsidP="008A52CD">
      <w:pPr>
        <w:pStyle w:val="ListParagraph"/>
        <w:jc w:val="both"/>
        <w:rPr>
          <w:rFonts w:asciiTheme="majorBidi" w:eastAsia="Times New Roman" w:hAnsiTheme="majorBidi" w:cstheme="majorBidi"/>
          <w:sz w:val="24"/>
          <w:szCs w:val="24"/>
        </w:rPr>
      </w:pPr>
      <w:hyperlink r:id="rId82" w:history="1">
        <w:r w:rsidR="0000265F" w:rsidRPr="0000265F">
          <w:rPr>
            <w:rStyle w:val="Hyperlink"/>
            <w:rFonts w:asciiTheme="majorBidi" w:hAnsiTheme="majorBidi" w:cstheme="majorBidi"/>
            <w:color w:val="auto"/>
            <w:sz w:val="24"/>
            <w:szCs w:val="24"/>
          </w:rPr>
          <w:t>http://dx.doi.org/</w:t>
        </w:r>
        <w:r w:rsidR="0000265F" w:rsidRPr="0000265F">
          <w:rPr>
            <w:rStyle w:val="Hyperlink"/>
            <w:rFonts w:asciiTheme="majorBidi" w:eastAsia="Times New Roman" w:hAnsiTheme="majorBidi" w:cstheme="majorBidi"/>
            <w:color w:val="auto"/>
            <w:sz w:val="24"/>
            <w:szCs w:val="24"/>
          </w:rPr>
          <w:t>10.1016/S0928-0987(99)00058-5</w:t>
        </w:r>
      </w:hyperlink>
    </w:p>
    <w:p w:rsidR="00CA49E5" w:rsidRDefault="0000265F" w:rsidP="00CA49E5">
      <w:pPr>
        <w:pStyle w:val="ListParagraph"/>
        <w:numPr>
          <w:ilvl w:val="0"/>
          <w:numId w:val="11"/>
        </w:numPr>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I</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I</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Fakhr</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Radwan</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El-</w:t>
      </w:r>
      <w:proofErr w:type="spellStart"/>
      <w:r w:rsidR="00D32987" w:rsidRPr="00684BF4">
        <w:rPr>
          <w:rFonts w:asciiTheme="majorBidi" w:eastAsia="Times New Roman" w:hAnsiTheme="majorBidi" w:cstheme="majorBidi"/>
          <w:sz w:val="24"/>
          <w:szCs w:val="24"/>
        </w:rPr>
        <w:t>Batran</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O</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E</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Abd</w:t>
      </w:r>
      <w:proofErr w:type="spellEnd"/>
      <w:r w:rsidR="00D32987" w:rsidRPr="00684BF4">
        <w:rPr>
          <w:rFonts w:asciiTheme="majorBidi" w:eastAsia="Times New Roman" w:hAnsiTheme="majorBidi" w:cstheme="majorBidi"/>
          <w:sz w:val="24"/>
          <w:szCs w:val="24"/>
        </w:rPr>
        <w:t xml:space="preserve"> El-Salam,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El-</w:t>
      </w:r>
      <w:proofErr w:type="spellStart"/>
      <w:r w:rsidR="00D32987" w:rsidRPr="00684BF4">
        <w:rPr>
          <w:rFonts w:asciiTheme="majorBidi" w:eastAsia="Times New Roman" w:hAnsiTheme="majorBidi" w:cstheme="majorBidi"/>
          <w:sz w:val="24"/>
          <w:szCs w:val="24"/>
        </w:rPr>
        <w:t>Shenawy</w:t>
      </w:r>
      <w:proofErr w:type="spellEnd"/>
      <w:r w:rsidR="00CA49E5">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 xml:space="preserve"> </w:t>
      </w:r>
      <w:r w:rsidR="00D32987" w:rsidRPr="0000265F">
        <w:rPr>
          <w:rFonts w:asciiTheme="majorBidi" w:eastAsia="Times New Roman" w:hAnsiTheme="majorBidi" w:cstheme="majorBidi"/>
          <w:i/>
          <w:iCs/>
          <w:sz w:val="24"/>
          <w:szCs w:val="24"/>
        </w:rPr>
        <w:t>Eur</w:t>
      </w:r>
      <w:r w:rsidRPr="0000265F">
        <w:rPr>
          <w:rFonts w:asciiTheme="majorBidi" w:eastAsia="Times New Roman" w:hAnsiTheme="majorBidi" w:cstheme="majorBidi"/>
          <w:i/>
          <w:iCs/>
          <w:sz w:val="24"/>
          <w:szCs w:val="24"/>
        </w:rPr>
        <w:t>.</w:t>
      </w:r>
      <w:r w:rsidR="00D32987" w:rsidRPr="0000265F">
        <w:rPr>
          <w:rFonts w:asciiTheme="majorBidi" w:eastAsia="Times New Roman" w:hAnsiTheme="majorBidi" w:cstheme="majorBidi"/>
          <w:i/>
          <w:iCs/>
          <w:sz w:val="24"/>
          <w:szCs w:val="24"/>
        </w:rPr>
        <w:t xml:space="preserve"> J</w:t>
      </w:r>
      <w:r w:rsidRPr="0000265F">
        <w:rPr>
          <w:rFonts w:asciiTheme="majorBidi" w:eastAsia="Times New Roman" w:hAnsiTheme="majorBidi" w:cstheme="majorBidi"/>
          <w:i/>
          <w:iCs/>
          <w:sz w:val="24"/>
          <w:szCs w:val="24"/>
        </w:rPr>
        <w:t>.</w:t>
      </w:r>
      <w:r w:rsidR="00D32987" w:rsidRPr="0000265F">
        <w:rPr>
          <w:rFonts w:asciiTheme="majorBidi" w:eastAsia="Times New Roman" w:hAnsiTheme="majorBidi" w:cstheme="majorBidi"/>
          <w:i/>
          <w:iCs/>
          <w:sz w:val="24"/>
          <w:szCs w:val="24"/>
        </w:rPr>
        <w:t xml:space="preserve"> Med</w:t>
      </w:r>
      <w:r w:rsidRPr="0000265F">
        <w:rPr>
          <w:rFonts w:asciiTheme="majorBidi" w:eastAsia="Times New Roman" w:hAnsiTheme="majorBidi" w:cstheme="majorBidi"/>
          <w:i/>
          <w:iCs/>
          <w:sz w:val="24"/>
          <w:szCs w:val="24"/>
        </w:rPr>
        <w:t>.</w:t>
      </w:r>
      <w:r w:rsidR="00D32987" w:rsidRPr="0000265F">
        <w:rPr>
          <w:rFonts w:asciiTheme="majorBidi" w:eastAsia="Times New Roman" w:hAnsiTheme="majorBidi" w:cstheme="majorBidi"/>
          <w:i/>
          <w:iCs/>
          <w:sz w:val="24"/>
          <w:szCs w:val="24"/>
        </w:rPr>
        <w:t xml:space="preserve"> Chem</w:t>
      </w:r>
      <w:r w:rsidRPr="0000265F">
        <w:rPr>
          <w:rFonts w:asciiTheme="majorBidi" w:eastAsia="Times New Roman" w:hAnsiTheme="majorBidi" w:cstheme="majorBidi"/>
          <w:i/>
          <w:iCs/>
          <w:sz w:val="24"/>
          <w:szCs w:val="24"/>
        </w:rPr>
        <w:t>.</w:t>
      </w:r>
      <w:r w:rsidR="00D32987" w:rsidRPr="0000265F">
        <w:rPr>
          <w:rFonts w:asciiTheme="majorBidi" w:eastAsia="Times New Roman" w:hAnsiTheme="majorBidi" w:cstheme="majorBidi"/>
          <w:i/>
          <w:iCs/>
          <w:sz w:val="24"/>
          <w:szCs w:val="24"/>
        </w:rPr>
        <w:t xml:space="preserve"> </w:t>
      </w:r>
      <w:r w:rsidRPr="0000265F">
        <w:rPr>
          <w:rFonts w:asciiTheme="majorBidi" w:eastAsia="Times New Roman" w:hAnsiTheme="majorBidi" w:cstheme="majorBidi"/>
          <w:b/>
          <w:bCs/>
          <w:sz w:val="24"/>
          <w:szCs w:val="24"/>
        </w:rPr>
        <w:t>2009</w:t>
      </w:r>
      <w:r>
        <w:rPr>
          <w:rFonts w:asciiTheme="majorBidi" w:eastAsia="Times New Roman" w:hAnsiTheme="majorBidi" w:cstheme="majorBidi"/>
          <w:sz w:val="24"/>
          <w:szCs w:val="24"/>
        </w:rPr>
        <w:t xml:space="preserve">, </w:t>
      </w:r>
      <w:r w:rsidR="00D32987" w:rsidRPr="0000265F">
        <w:rPr>
          <w:rFonts w:asciiTheme="majorBidi" w:eastAsia="Times New Roman" w:hAnsiTheme="majorBidi" w:cstheme="majorBidi"/>
          <w:i/>
          <w:iCs/>
          <w:sz w:val="24"/>
          <w:szCs w:val="24"/>
        </w:rPr>
        <w:t>44</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1718-1725</w:t>
      </w:r>
      <w:r>
        <w:rPr>
          <w:rFonts w:asciiTheme="majorBidi" w:eastAsia="Times New Roman" w:hAnsiTheme="majorBidi" w:cstheme="majorBidi"/>
          <w:sz w:val="24"/>
          <w:szCs w:val="24"/>
        </w:rPr>
        <w:t>.</w:t>
      </w:r>
      <w:r w:rsidR="00CA49E5" w:rsidRPr="00CA49E5">
        <w:rPr>
          <w:rFonts w:asciiTheme="majorBidi" w:eastAsia="Times New Roman" w:hAnsiTheme="majorBidi" w:cstheme="majorBidi"/>
          <w:sz w:val="24"/>
          <w:szCs w:val="24"/>
        </w:rPr>
        <w:t xml:space="preserve"> </w:t>
      </w:r>
    </w:p>
    <w:p w:rsidR="00D32987" w:rsidRPr="008A52CD" w:rsidRDefault="00CB069C" w:rsidP="008A52CD">
      <w:pPr>
        <w:pStyle w:val="ListParagraph"/>
        <w:jc w:val="both"/>
        <w:rPr>
          <w:rFonts w:asciiTheme="majorBidi" w:eastAsia="Times New Roman" w:hAnsiTheme="majorBidi" w:cstheme="majorBidi"/>
          <w:sz w:val="24"/>
          <w:szCs w:val="24"/>
        </w:rPr>
      </w:pPr>
      <w:hyperlink r:id="rId83" w:history="1">
        <w:r w:rsidR="00CA49E5" w:rsidRPr="00CA49E5">
          <w:rPr>
            <w:rStyle w:val="Hyperlink"/>
            <w:rFonts w:asciiTheme="majorBidi" w:eastAsia="Times New Roman" w:hAnsiTheme="majorBidi" w:cstheme="majorBidi"/>
            <w:color w:val="auto"/>
            <w:sz w:val="24"/>
            <w:szCs w:val="24"/>
          </w:rPr>
          <w:t>http://dx.doi.org/10.1016/j.ejmech.2008.02.034</w:t>
        </w:r>
      </w:hyperlink>
    </w:p>
    <w:p w:rsidR="00D32987" w:rsidRPr="00684BF4" w:rsidRDefault="00CA49E5" w:rsidP="00CA49E5">
      <w:pPr>
        <w:pStyle w:val="ListParagraph"/>
        <w:numPr>
          <w:ilvl w:val="0"/>
          <w:numId w:val="11"/>
        </w:numPr>
        <w:spacing w:line="360" w:lineRule="auto"/>
        <w:jc w:val="both"/>
        <w:rPr>
          <w:rFonts w:ascii="TimesNewRomanPSMT" w:hAnsi="TimesNewRomanPSMT" w:cs="TimesNewRomanPSMT"/>
          <w:sz w:val="24"/>
          <w:szCs w:val="24"/>
        </w:rPr>
      </w:pPr>
      <w:r w:rsidRPr="00684BF4">
        <w:rPr>
          <w:rFonts w:asciiTheme="majorBidi" w:eastAsia="Times New Roman" w:hAnsiTheme="majorBidi" w:cstheme="majorBidi"/>
          <w:sz w:val="24"/>
          <w:szCs w:val="24"/>
        </w:rPr>
        <w:t>W</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C</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Shearouse</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Z</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Shumba</w:t>
      </w:r>
      <w:proofErr w:type="spellEnd"/>
      <w:proofErr w:type="gramStart"/>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J</w:t>
      </w:r>
      <w:proofErr w:type="gramEnd"/>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Mack</w:t>
      </w:r>
      <w:proofErr w:type="gramStart"/>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 </w:t>
      </w:r>
      <w:r>
        <w:rPr>
          <w:rFonts w:ascii="TimesNewRomanPS-ItalicMT" w:hAnsi="TimesNewRomanPS-ItalicMT" w:cs="TimesNewRomanPS-ItalicMT"/>
          <w:i/>
          <w:iCs/>
          <w:sz w:val="24"/>
          <w:szCs w:val="24"/>
        </w:rPr>
        <w:t>Molecules</w:t>
      </w:r>
      <w:proofErr w:type="gramEnd"/>
      <w:r w:rsidR="00D32987" w:rsidRPr="00684BF4">
        <w:rPr>
          <w:rFonts w:ascii="TimesNewRomanPS-BoldMT" w:hAnsi="TimesNewRomanPS-BoldMT" w:cs="TimesNewRomanPS-BoldMT"/>
          <w:b/>
          <w:bCs/>
          <w:sz w:val="24"/>
          <w:szCs w:val="24"/>
        </w:rPr>
        <w:t xml:space="preserve"> </w:t>
      </w:r>
      <w:r w:rsidRPr="00CA49E5">
        <w:rPr>
          <w:rFonts w:asciiTheme="majorBidi" w:eastAsia="Times New Roman" w:hAnsiTheme="majorBidi" w:cstheme="majorBidi"/>
          <w:b/>
          <w:bCs/>
          <w:sz w:val="24"/>
          <w:szCs w:val="24"/>
        </w:rPr>
        <w:t>2014</w:t>
      </w:r>
      <w:r>
        <w:rPr>
          <w:rFonts w:asciiTheme="majorBidi" w:eastAsia="Times New Roman" w:hAnsiTheme="majorBidi" w:cstheme="majorBidi"/>
          <w:sz w:val="24"/>
          <w:szCs w:val="24"/>
        </w:rPr>
        <w:t xml:space="preserve">, </w:t>
      </w:r>
      <w:r w:rsidR="00D32987" w:rsidRPr="00CA49E5">
        <w:rPr>
          <w:rFonts w:ascii="TimesNewRomanPS-ItalicMT" w:hAnsi="TimesNewRomanPS-ItalicMT" w:cs="TimesNewRomanPS-ItalicMT"/>
          <w:i/>
          <w:iCs/>
          <w:sz w:val="24"/>
          <w:szCs w:val="24"/>
        </w:rPr>
        <w:t>4</w:t>
      </w:r>
      <w:r>
        <w:rPr>
          <w:rFonts w:ascii="TimesNewRomanPS-ItalicMT" w:hAnsi="TimesNewRomanPS-ItalicMT" w:cs="TimesNewRomanPS-ItalicMT"/>
          <w:sz w:val="24"/>
          <w:szCs w:val="24"/>
        </w:rPr>
        <w:t>,</w:t>
      </w:r>
      <w:r w:rsidR="00D32987" w:rsidRPr="00684BF4">
        <w:rPr>
          <w:rFonts w:ascii="TimesNewRomanPSMT" w:hAnsi="TimesNewRomanPSMT" w:cs="TimesNewRomanPSMT"/>
          <w:sz w:val="24"/>
          <w:szCs w:val="24"/>
        </w:rPr>
        <w:t>171-179</w:t>
      </w:r>
      <w:r>
        <w:rPr>
          <w:rFonts w:ascii="TimesNewRomanPSMT" w:hAnsi="TimesNewRomanPSMT" w:cs="TimesNewRomanPSMT"/>
          <w:sz w:val="24"/>
          <w:szCs w:val="24"/>
        </w:rPr>
        <w:t>.</w:t>
      </w:r>
    </w:p>
    <w:p w:rsidR="00CA49E5" w:rsidRPr="008A52CD" w:rsidRDefault="00CB069C" w:rsidP="008A52CD">
      <w:pPr>
        <w:pStyle w:val="ListParagraph"/>
        <w:spacing w:line="360" w:lineRule="auto"/>
        <w:jc w:val="both"/>
        <w:rPr>
          <w:rFonts w:ascii="TimesNewRomanPSMT" w:hAnsi="TimesNewRomanPSMT" w:cs="TimesNewRomanPSMT"/>
          <w:sz w:val="24"/>
          <w:szCs w:val="24"/>
        </w:rPr>
      </w:pPr>
      <w:hyperlink r:id="rId84" w:history="1">
        <w:r w:rsidR="00CA49E5" w:rsidRPr="00CA49E5">
          <w:rPr>
            <w:rStyle w:val="Hyperlink"/>
            <w:rFonts w:ascii="TimesNewRomanPSMT" w:hAnsi="TimesNewRomanPSMT" w:cs="TimesNewRomanPSMT"/>
            <w:color w:val="auto"/>
            <w:sz w:val="24"/>
            <w:szCs w:val="24"/>
          </w:rPr>
          <w:t>http://dx.doi.org/10.3390/app4020171</w:t>
        </w:r>
      </w:hyperlink>
    </w:p>
    <w:p w:rsidR="00C77706" w:rsidRPr="008A52CD" w:rsidRDefault="00CA49E5" w:rsidP="008A52CD">
      <w:pPr>
        <w:pStyle w:val="ListParagraph"/>
        <w:numPr>
          <w:ilvl w:val="0"/>
          <w:numId w:val="11"/>
        </w:numPr>
        <w:spacing w:line="360" w:lineRule="auto"/>
        <w:jc w:val="both"/>
        <w:rPr>
          <w:rFonts w:asciiTheme="majorBidi" w:eastAsia="Times New Roman" w:hAnsiTheme="majorBidi" w:cstheme="majorBidi"/>
          <w:sz w:val="24"/>
          <w:szCs w:val="24"/>
        </w:rPr>
      </w:pPr>
      <w:r w:rsidRPr="00684BF4">
        <w:rPr>
          <w:rFonts w:asciiTheme="majorBidi" w:eastAsia="Times New Roman" w:hAnsiTheme="majorBidi" w:cstheme="majorBidi"/>
          <w:sz w:val="24"/>
          <w:szCs w:val="24"/>
        </w:rPr>
        <w:t>C</w:t>
      </w:r>
      <w:r w:rsidR="00C77706">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sidR="00C77706">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Winter, </w:t>
      </w:r>
      <w:r w:rsidRPr="00684BF4">
        <w:rPr>
          <w:rFonts w:asciiTheme="majorBidi" w:eastAsia="Times New Roman" w:hAnsiTheme="majorBidi" w:cstheme="majorBidi"/>
          <w:sz w:val="24"/>
          <w:szCs w:val="24"/>
        </w:rPr>
        <w:t>E</w:t>
      </w:r>
      <w:r w:rsidR="00C77706">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sidR="00C77706">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Risley</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G</w:t>
      </w:r>
      <w:r w:rsidR="00C77706">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W</w:t>
      </w:r>
      <w:r w:rsidR="00C77706">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Nuss</w:t>
      </w:r>
      <w:proofErr w:type="spellEnd"/>
      <w:r w:rsidR="00C77706">
        <w:rPr>
          <w:rFonts w:asciiTheme="majorBidi" w:eastAsia="Times New Roman" w:hAnsiTheme="majorBidi" w:cstheme="majorBidi"/>
          <w:sz w:val="24"/>
          <w:szCs w:val="24"/>
        </w:rPr>
        <w:t>,</w:t>
      </w:r>
      <w:r w:rsidR="00D32987" w:rsidRPr="00684BF4">
        <w:rPr>
          <w:rFonts w:asciiTheme="majorBidi" w:eastAsia="Times New Roman" w:hAnsiTheme="majorBidi" w:cstheme="majorBidi"/>
          <w:sz w:val="24"/>
          <w:szCs w:val="24"/>
        </w:rPr>
        <w:t xml:space="preserve"> </w:t>
      </w:r>
      <w:r w:rsidR="00D32987" w:rsidRPr="00CA49E5">
        <w:rPr>
          <w:rFonts w:asciiTheme="majorBidi" w:eastAsia="Times New Roman" w:hAnsiTheme="majorBidi" w:cstheme="majorBidi"/>
          <w:i/>
          <w:iCs/>
          <w:sz w:val="24"/>
          <w:szCs w:val="24"/>
        </w:rPr>
        <w:t>Proc</w:t>
      </w:r>
      <w:r w:rsidRPr="00CA49E5">
        <w:rPr>
          <w:rFonts w:asciiTheme="majorBidi" w:eastAsia="Times New Roman" w:hAnsiTheme="majorBidi" w:cstheme="majorBidi"/>
          <w:i/>
          <w:iCs/>
          <w:sz w:val="24"/>
          <w:szCs w:val="24"/>
        </w:rPr>
        <w:t>.</w:t>
      </w:r>
      <w:r w:rsidR="00D32987" w:rsidRPr="00CA49E5">
        <w:rPr>
          <w:rFonts w:asciiTheme="majorBidi" w:eastAsia="Times New Roman" w:hAnsiTheme="majorBidi" w:cstheme="majorBidi"/>
          <w:i/>
          <w:iCs/>
          <w:sz w:val="24"/>
          <w:szCs w:val="24"/>
        </w:rPr>
        <w:t xml:space="preserve"> Soc</w:t>
      </w:r>
      <w:r w:rsidRPr="00CA49E5">
        <w:rPr>
          <w:rFonts w:asciiTheme="majorBidi" w:eastAsia="Times New Roman" w:hAnsiTheme="majorBidi" w:cstheme="majorBidi"/>
          <w:i/>
          <w:iCs/>
          <w:sz w:val="24"/>
          <w:szCs w:val="24"/>
        </w:rPr>
        <w:t>.</w:t>
      </w:r>
      <w:r w:rsidR="00D32987" w:rsidRPr="00CA49E5">
        <w:rPr>
          <w:rFonts w:asciiTheme="majorBidi" w:eastAsia="Times New Roman" w:hAnsiTheme="majorBidi" w:cstheme="majorBidi"/>
          <w:i/>
          <w:iCs/>
          <w:sz w:val="24"/>
          <w:szCs w:val="24"/>
        </w:rPr>
        <w:t xml:space="preserve"> Exp</w:t>
      </w:r>
      <w:r w:rsidRPr="00CA49E5">
        <w:rPr>
          <w:rFonts w:asciiTheme="majorBidi" w:eastAsia="Times New Roman" w:hAnsiTheme="majorBidi" w:cstheme="majorBidi"/>
          <w:i/>
          <w:iCs/>
          <w:sz w:val="24"/>
          <w:szCs w:val="24"/>
        </w:rPr>
        <w:t>.</w:t>
      </w:r>
      <w:r w:rsidR="00D32987" w:rsidRPr="00CA49E5">
        <w:rPr>
          <w:rFonts w:asciiTheme="majorBidi" w:eastAsia="Times New Roman" w:hAnsiTheme="majorBidi" w:cstheme="majorBidi"/>
          <w:i/>
          <w:iCs/>
          <w:sz w:val="24"/>
          <w:szCs w:val="24"/>
        </w:rPr>
        <w:t xml:space="preserve"> Biol</w:t>
      </w:r>
      <w:r w:rsidRPr="00CA49E5">
        <w:rPr>
          <w:rFonts w:asciiTheme="majorBidi" w:eastAsia="Times New Roman" w:hAnsiTheme="majorBidi" w:cstheme="majorBidi"/>
          <w:i/>
          <w:iCs/>
          <w:sz w:val="24"/>
          <w:szCs w:val="24"/>
        </w:rPr>
        <w:t>.</w:t>
      </w:r>
      <w:r w:rsidR="00D32987" w:rsidRPr="00CA49E5">
        <w:rPr>
          <w:rFonts w:asciiTheme="majorBidi" w:eastAsia="Times New Roman" w:hAnsiTheme="majorBidi" w:cstheme="majorBidi"/>
          <w:i/>
          <w:iCs/>
          <w:sz w:val="24"/>
          <w:szCs w:val="24"/>
        </w:rPr>
        <w:t xml:space="preserve"> </w:t>
      </w:r>
      <w:proofErr w:type="spellStart"/>
      <w:r w:rsidR="00D32987" w:rsidRPr="00CA49E5">
        <w:rPr>
          <w:rFonts w:asciiTheme="majorBidi" w:eastAsia="Times New Roman" w:hAnsiTheme="majorBidi" w:cstheme="majorBidi"/>
          <w:i/>
          <w:iCs/>
          <w:sz w:val="24"/>
          <w:szCs w:val="24"/>
        </w:rPr>
        <w:t>Ther</w:t>
      </w:r>
      <w:proofErr w:type="spellEnd"/>
      <w:r w:rsidRPr="00CA49E5">
        <w:rPr>
          <w:rFonts w:asciiTheme="majorBidi" w:eastAsia="Times New Roman" w:hAnsiTheme="majorBidi" w:cstheme="majorBidi"/>
          <w:i/>
          <w:iCs/>
          <w:sz w:val="24"/>
          <w:szCs w:val="24"/>
        </w:rPr>
        <w:t>.</w:t>
      </w:r>
      <w:r w:rsidR="00D32987" w:rsidRPr="00684BF4">
        <w:rPr>
          <w:rFonts w:asciiTheme="majorBidi" w:eastAsia="Times New Roman" w:hAnsiTheme="majorBidi" w:cstheme="majorBidi"/>
          <w:sz w:val="24"/>
          <w:szCs w:val="24"/>
        </w:rPr>
        <w:t xml:space="preserve">  </w:t>
      </w:r>
      <w:r w:rsidRPr="002D1789">
        <w:rPr>
          <w:rFonts w:asciiTheme="majorBidi" w:eastAsia="Times New Roman" w:hAnsiTheme="majorBidi" w:cstheme="majorBidi"/>
          <w:b/>
          <w:bCs/>
          <w:sz w:val="24"/>
          <w:szCs w:val="24"/>
        </w:rPr>
        <w:t>1962</w:t>
      </w:r>
      <w:r>
        <w:rPr>
          <w:rFonts w:asciiTheme="majorBidi" w:eastAsia="Times New Roman" w:hAnsiTheme="majorBidi" w:cstheme="majorBidi"/>
          <w:sz w:val="24"/>
          <w:szCs w:val="24"/>
        </w:rPr>
        <w:t xml:space="preserve">, </w:t>
      </w:r>
      <w:r w:rsidR="00D32987" w:rsidRPr="00284D56">
        <w:rPr>
          <w:rFonts w:asciiTheme="majorBidi" w:eastAsia="Times New Roman" w:hAnsiTheme="majorBidi" w:cstheme="majorBidi"/>
          <w:i/>
          <w:iCs/>
          <w:sz w:val="24"/>
          <w:szCs w:val="24"/>
        </w:rPr>
        <w:t>111</w:t>
      </w:r>
      <w:r w:rsidR="00284D56">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544–547</w:t>
      </w:r>
      <w:r>
        <w:rPr>
          <w:rFonts w:asciiTheme="majorBidi" w:eastAsia="Times New Roman" w:hAnsiTheme="majorBidi" w:cstheme="majorBidi"/>
          <w:sz w:val="24"/>
          <w:szCs w:val="24"/>
        </w:rPr>
        <w:t>.</w:t>
      </w:r>
    </w:p>
    <w:p w:rsidR="008A52CD" w:rsidRPr="008A52CD" w:rsidRDefault="002D1789" w:rsidP="008A52CD">
      <w:pPr>
        <w:pStyle w:val="ListParagraph"/>
        <w:numPr>
          <w:ilvl w:val="0"/>
          <w:numId w:val="11"/>
        </w:numPr>
        <w:spacing w:line="360" w:lineRule="auto"/>
        <w:jc w:val="both"/>
        <w:rPr>
          <w:rStyle w:val="HTMLCite"/>
          <w:rFonts w:asciiTheme="majorBidi" w:eastAsia="Times New Roman" w:hAnsiTheme="majorBidi" w:cstheme="majorBidi"/>
          <w:i w:val="0"/>
          <w:iCs w:val="0"/>
          <w:sz w:val="24"/>
          <w:szCs w:val="24"/>
        </w:rPr>
      </w:pPr>
      <w:r w:rsidRPr="00684BF4">
        <w:rPr>
          <w:rFonts w:asciiTheme="majorBidi" w:eastAsia="Times New Roman" w:hAnsiTheme="majorBidi" w:cstheme="majorBidi"/>
          <w:sz w:val="24"/>
          <w:szCs w:val="24"/>
        </w:rPr>
        <w:t>H</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 xml:space="preserve">Shay,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A</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Komarov</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Fels</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D</w:t>
      </w:r>
      <w:r>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Meranze</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M</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Grunstein</w:t>
      </w:r>
      <w:proofErr w:type="spellEnd"/>
      <w:r w:rsidR="00D32987" w:rsidRPr="00684BF4">
        <w:rPr>
          <w:rFonts w:asciiTheme="majorBidi" w:eastAsia="Times New Roman" w:hAnsiTheme="majorBidi" w:cstheme="majorBidi"/>
          <w:sz w:val="24"/>
          <w:szCs w:val="24"/>
        </w:rPr>
        <w:t xml:space="preserve">, </w:t>
      </w:r>
      <w:r w:rsidRPr="00684BF4">
        <w:rPr>
          <w:rFonts w:asciiTheme="majorBidi" w:eastAsia="Times New Roman" w:hAnsiTheme="majorBidi" w:cstheme="majorBidi"/>
          <w:sz w:val="24"/>
          <w:szCs w:val="24"/>
        </w:rPr>
        <w:t>H</w:t>
      </w:r>
      <w:r>
        <w:rPr>
          <w:rFonts w:asciiTheme="majorBidi" w:eastAsia="Times New Roman" w:hAnsiTheme="majorBidi" w:cstheme="majorBidi"/>
          <w:sz w:val="24"/>
          <w:szCs w:val="24"/>
        </w:rPr>
        <w:t>.</w:t>
      </w:r>
      <w:r w:rsidRPr="00684BF4">
        <w:rPr>
          <w:rFonts w:asciiTheme="majorBidi" w:eastAsia="Times New Roman" w:hAnsiTheme="majorBidi" w:cstheme="majorBidi"/>
          <w:sz w:val="24"/>
          <w:szCs w:val="24"/>
        </w:rPr>
        <w:t xml:space="preserve"> </w:t>
      </w:r>
      <w:proofErr w:type="spellStart"/>
      <w:r w:rsidR="00D32987" w:rsidRPr="00684BF4">
        <w:rPr>
          <w:rFonts w:asciiTheme="majorBidi" w:eastAsia="Times New Roman" w:hAnsiTheme="majorBidi" w:cstheme="majorBidi"/>
          <w:sz w:val="24"/>
          <w:szCs w:val="24"/>
        </w:rPr>
        <w:t>Siplet</w:t>
      </w:r>
      <w:proofErr w:type="spellEnd"/>
      <w:r>
        <w:rPr>
          <w:rFonts w:asciiTheme="majorBidi" w:eastAsia="Times New Roman" w:hAnsiTheme="majorBidi" w:cstheme="majorBidi"/>
          <w:sz w:val="24"/>
          <w:szCs w:val="24"/>
        </w:rPr>
        <w:t>,</w:t>
      </w:r>
      <w:r w:rsidR="00284D56" w:rsidRPr="00284D56">
        <w:t xml:space="preserve"> </w:t>
      </w:r>
      <w:r w:rsidR="00284D56" w:rsidRPr="00284D56">
        <w:rPr>
          <w:rFonts w:asciiTheme="majorBidi" w:eastAsia="Times New Roman" w:hAnsiTheme="majorBidi" w:cstheme="majorBidi"/>
          <w:sz w:val="24"/>
          <w:szCs w:val="24"/>
        </w:rPr>
        <w:t>Gastroenterology</w:t>
      </w:r>
      <w:r w:rsidR="00D32987" w:rsidRPr="00684BF4">
        <w:rPr>
          <w:rFonts w:asciiTheme="majorBidi" w:eastAsia="Times New Roman" w:hAnsiTheme="majorBidi" w:cstheme="majorBidi"/>
          <w:sz w:val="24"/>
          <w:szCs w:val="24"/>
        </w:rPr>
        <w:t xml:space="preserve"> </w:t>
      </w:r>
      <w:r w:rsidRPr="002D1789">
        <w:rPr>
          <w:rFonts w:asciiTheme="majorBidi" w:eastAsia="Times New Roman" w:hAnsiTheme="majorBidi" w:cstheme="majorBidi"/>
          <w:b/>
          <w:bCs/>
          <w:sz w:val="24"/>
          <w:szCs w:val="24"/>
        </w:rPr>
        <w:t>1945</w:t>
      </w:r>
      <w:r>
        <w:rPr>
          <w:rFonts w:asciiTheme="majorBidi" w:eastAsia="Times New Roman" w:hAnsiTheme="majorBidi" w:cstheme="majorBidi"/>
          <w:sz w:val="24"/>
          <w:szCs w:val="24"/>
        </w:rPr>
        <w:t xml:space="preserve">, </w:t>
      </w:r>
      <w:r w:rsidR="00D32987" w:rsidRPr="002D1789">
        <w:rPr>
          <w:rFonts w:asciiTheme="majorBidi" w:eastAsia="Times New Roman" w:hAnsiTheme="majorBidi" w:cstheme="majorBidi"/>
          <w:i/>
          <w:iCs/>
          <w:sz w:val="24"/>
          <w:szCs w:val="24"/>
        </w:rPr>
        <w:t>5</w:t>
      </w:r>
      <w:r>
        <w:rPr>
          <w:rFonts w:asciiTheme="majorBidi" w:eastAsia="Times New Roman" w:hAnsiTheme="majorBidi" w:cstheme="majorBidi"/>
          <w:sz w:val="24"/>
          <w:szCs w:val="24"/>
        </w:rPr>
        <w:t xml:space="preserve">, </w:t>
      </w:r>
      <w:r w:rsidR="00D32987" w:rsidRPr="00684BF4">
        <w:rPr>
          <w:rFonts w:asciiTheme="majorBidi" w:eastAsia="Times New Roman" w:hAnsiTheme="majorBidi" w:cstheme="majorBidi"/>
          <w:sz w:val="24"/>
          <w:szCs w:val="24"/>
        </w:rPr>
        <w:t>43–61</w:t>
      </w:r>
      <w:r>
        <w:rPr>
          <w:rFonts w:asciiTheme="majorBidi" w:eastAsia="Times New Roman" w:hAnsiTheme="majorBidi" w:cstheme="majorBidi"/>
          <w:sz w:val="24"/>
          <w:szCs w:val="24"/>
        </w:rPr>
        <w:t>.</w:t>
      </w:r>
    </w:p>
    <w:p w:rsidR="00D32987" w:rsidRPr="008A52CD" w:rsidRDefault="00CB069C" w:rsidP="008A52CD">
      <w:pPr>
        <w:pStyle w:val="ListParagraph"/>
        <w:numPr>
          <w:ilvl w:val="0"/>
          <w:numId w:val="11"/>
        </w:numPr>
        <w:shd w:val="clear" w:color="auto" w:fill="FFFFFF"/>
        <w:spacing w:line="360" w:lineRule="auto"/>
        <w:rPr>
          <w:rFonts w:asciiTheme="majorBidi" w:eastAsia="Times New Roman" w:hAnsiTheme="majorBidi" w:cstheme="majorBidi"/>
          <w:sz w:val="24"/>
          <w:szCs w:val="24"/>
        </w:rPr>
      </w:pPr>
      <w:hyperlink r:id="rId85" w:history="1">
        <w:r w:rsidR="00284D56" w:rsidRPr="00284D56">
          <w:rPr>
            <w:rFonts w:asciiTheme="majorBidi" w:hAnsiTheme="majorBidi" w:cstheme="majorBidi"/>
            <w:sz w:val="24"/>
            <w:szCs w:val="24"/>
          </w:rPr>
          <w:t xml:space="preserve">J. P. Overmyer </w:t>
        </w:r>
      </w:hyperlink>
      <w:r w:rsidR="00284D56" w:rsidRPr="00284D56">
        <w:rPr>
          <w:rFonts w:asciiTheme="majorBidi" w:hAnsiTheme="majorBidi" w:cstheme="majorBidi"/>
          <w:sz w:val="24"/>
          <w:szCs w:val="24"/>
        </w:rPr>
        <w:t xml:space="preserve">, D. R. </w:t>
      </w:r>
      <w:hyperlink r:id="rId86" w:history="1">
        <w:r w:rsidR="00284D56" w:rsidRPr="00284D56">
          <w:rPr>
            <w:rFonts w:asciiTheme="majorBidi" w:hAnsiTheme="majorBidi" w:cstheme="majorBidi"/>
            <w:sz w:val="24"/>
            <w:szCs w:val="24"/>
          </w:rPr>
          <w:t xml:space="preserve">Rouse, </w:t>
        </w:r>
      </w:hyperlink>
      <w:r w:rsidR="00284D56" w:rsidRPr="00284D56">
        <w:rPr>
          <w:rFonts w:asciiTheme="majorBidi" w:hAnsiTheme="majorBidi" w:cstheme="majorBidi"/>
          <w:sz w:val="24"/>
          <w:szCs w:val="24"/>
        </w:rPr>
        <w:t xml:space="preserve"> J. K. </w:t>
      </w:r>
      <w:hyperlink r:id="rId87" w:history="1">
        <w:r w:rsidR="00284D56" w:rsidRPr="00284D56">
          <w:rPr>
            <w:rFonts w:asciiTheme="majorBidi" w:hAnsiTheme="majorBidi" w:cstheme="majorBidi"/>
            <w:sz w:val="24"/>
            <w:szCs w:val="24"/>
          </w:rPr>
          <w:t xml:space="preserve">Avants </w:t>
        </w:r>
      </w:hyperlink>
      <w:r w:rsidR="00284D56" w:rsidRPr="00284D56">
        <w:rPr>
          <w:rFonts w:asciiTheme="majorBidi" w:hAnsiTheme="majorBidi" w:cstheme="majorBidi"/>
          <w:sz w:val="24"/>
          <w:szCs w:val="24"/>
        </w:rPr>
        <w:t xml:space="preserve">, A.W. </w:t>
      </w:r>
      <w:hyperlink r:id="rId88" w:history="1">
        <w:r w:rsidR="00284D56" w:rsidRPr="00284D56">
          <w:rPr>
            <w:rFonts w:asciiTheme="majorBidi" w:hAnsiTheme="majorBidi" w:cstheme="majorBidi"/>
            <w:sz w:val="24"/>
            <w:szCs w:val="24"/>
          </w:rPr>
          <w:t xml:space="preserve">Garrison </w:t>
        </w:r>
      </w:hyperlink>
      <w:r w:rsidR="00284D56" w:rsidRPr="00284D56">
        <w:rPr>
          <w:rFonts w:asciiTheme="majorBidi" w:hAnsiTheme="majorBidi" w:cstheme="majorBidi"/>
          <w:sz w:val="24"/>
          <w:szCs w:val="24"/>
        </w:rPr>
        <w:t xml:space="preserve">, M. E. </w:t>
      </w:r>
      <w:hyperlink r:id="rId89" w:history="1">
        <w:r w:rsidR="00284D56" w:rsidRPr="00284D56">
          <w:rPr>
            <w:rFonts w:asciiTheme="majorBidi" w:hAnsiTheme="majorBidi" w:cstheme="majorBidi"/>
            <w:sz w:val="24"/>
            <w:szCs w:val="24"/>
          </w:rPr>
          <w:t xml:space="preserve">Delorenzo </w:t>
        </w:r>
      </w:hyperlink>
      <w:r w:rsidR="00284D56" w:rsidRPr="00284D56">
        <w:rPr>
          <w:rFonts w:asciiTheme="majorBidi" w:hAnsiTheme="majorBidi" w:cstheme="majorBidi"/>
          <w:sz w:val="24"/>
          <w:szCs w:val="24"/>
        </w:rPr>
        <w:t xml:space="preserve">, K. W. </w:t>
      </w:r>
      <w:hyperlink r:id="rId90" w:history="1">
        <w:r w:rsidR="00284D56" w:rsidRPr="00284D56">
          <w:rPr>
            <w:rFonts w:asciiTheme="majorBidi" w:hAnsiTheme="majorBidi" w:cstheme="majorBidi"/>
            <w:sz w:val="24"/>
            <w:szCs w:val="24"/>
          </w:rPr>
          <w:t xml:space="preserve">Chung </w:t>
        </w:r>
      </w:hyperlink>
      <w:r w:rsidR="00284D56" w:rsidRPr="00284D56">
        <w:rPr>
          <w:rFonts w:asciiTheme="majorBidi" w:hAnsiTheme="majorBidi" w:cstheme="majorBidi"/>
          <w:sz w:val="24"/>
          <w:szCs w:val="24"/>
        </w:rPr>
        <w:t xml:space="preserve">, P. B. </w:t>
      </w:r>
      <w:hyperlink r:id="rId91" w:history="1">
        <w:r w:rsidR="00284D56" w:rsidRPr="00284D56">
          <w:rPr>
            <w:rFonts w:asciiTheme="majorBidi" w:hAnsiTheme="majorBidi" w:cstheme="majorBidi"/>
            <w:sz w:val="24"/>
            <w:szCs w:val="24"/>
          </w:rPr>
          <w:t xml:space="preserve">Key </w:t>
        </w:r>
      </w:hyperlink>
      <w:r w:rsidR="00284D56" w:rsidRPr="00284D56">
        <w:rPr>
          <w:rFonts w:asciiTheme="majorBidi" w:hAnsiTheme="majorBidi" w:cstheme="majorBidi"/>
          <w:sz w:val="24"/>
          <w:szCs w:val="24"/>
        </w:rPr>
        <w:t xml:space="preserve">, W. A. </w:t>
      </w:r>
      <w:hyperlink r:id="rId92" w:history="1">
        <w:r w:rsidR="00284D56" w:rsidRPr="00284D56">
          <w:rPr>
            <w:rFonts w:asciiTheme="majorBidi" w:hAnsiTheme="majorBidi" w:cstheme="majorBidi"/>
            <w:sz w:val="24"/>
            <w:szCs w:val="24"/>
          </w:rPr>
          <w:t xml:space="preserve">Wilson </w:t>
        </w:r>
      </w:hyperlink>
      <w:r w:rsidR="00284D56" w:rsidRPr="00284D56">
        <w:rPr>
          <w:rFonts w:asciiTheme="majorBidi" w:hAnsiTheme="majorBidi" w:cstheme="majorBidi"/>
          <w:sz w:val="24"/>
          <w:szCs w:val="24"/>
        </w:rPr>
        <w:t xml:space="preserve">, M. C. </w:t>
      </w:r>
      <w:hyperlink r:id="rId93" w:history="1">
        <w:r w:rsidR="00284D56" w:rsidRPr="00284D56">
          <w:rPr>
            <w:rFonts w:asciiTheme="majorBidi" w:hAnsiTheme="majorBidi" w:cstheme="majorBidi"/>
            <w:sz w:val="24"/>
            <w:szCs w:val="24"/>
          </w:rPr>
          <w:t xml:space="preserve">Black, </w:t>
        </w:r>
      </w:hyperlink>
      <w:r w:rsidR="00D32987" w:rsidRPr="00284D56">
        <w:rPr>
          <w:rFonts w:asciiTheme="majorBidi" w:eastAsia="Times New Roman" w:hAnsiTheme="majorBidi" w:cstheme="majorBidi"/>
          <w:sz w:val="24"/>
          <w:szCs w:val="24"/>
        </w:rPr>
        <w:t xml:space="preserve"> </w:t>
      </w:r>
      <w:r w:rsidR="00D32987" w:rsidRPr="00284D56">
        <w:rPr>
          <w:rFonts w:asciiTheme="majorBidi" w:eastAsia="Times New Roman" w:hAnsiTheme="majorBidi" w:cstheme="majorBidi"/>
          <w:i/>
          <w:iCs/>
          <w:sz w:val="24"/>
          <w:szCs w:val="24"/>
        </w:rPr>
        <w:t>J</w:t>
      </w:r>
      <w:r w:rsidR="002D1789" w:rsidRPr="00284D56">
        <w:rPr>
          <w:rFonts w:asciiTheme="majorBidi" w:eastAsia="Times New Roman" w:hAnsiTheme="majorBidi" w:cstheme="majorBidi"/>
          <w:i/>
          <w:iCs/>
          <w:sz w:val="24"/>
          <w:szCs w:val="24"/>
        </w:rPr>
        <w:t>.</w:t>
      </w:r>
      <w:r w:rsidR="00D32987" w:rsidRPr="00284D56">
        <w:rPr>
          <w:rFonts w:asciiTheme="majorBidi" w:eastAsia="Times New Roman" w:hAnsiTheme="majorBidi" w:cstheme="majorBidi"/>
          <w:i/>
          <w:iCs/>
          <w:sz w:val="24"/>
          <w:szCs w:val="24"/>
        </w:rPr>
        <w:t xml:space="preserve"> Environ</w:t>
      </w:r>
      <w:r w:rsidR="002D1789" w:rsidRPr="00284D56">
        <w:rPr>
          <w:rFonts w:asciiTheme="majorBidi" w:eastAsia="Times New Roman" w:hAnsiTheme="majorBidi" w:cstheme="majorBidi"/>
          <w:i/>
          <w:iCs/>
          <w:sz w:val="24"/>
          <w:szCs w:val="24"/>
        </w:rPr>
        <w:t>.</w:t>
      </w:r>
      <w:r w:rsidR="00D32987" w:rsidRPr="00284D56">
        <w:rPr>
          <w:rFonts w:asciiTheme="majorBidi" w:eastAsia="Times New Roman" w:hAnsiTheme="majorBidi" w:cstheme="majorBidi"/>
          <w:i/>
          <w:iCs/>
          <w:sz w:val="24"/>
          <w:szCs w:val="24"/>
        </w:rPr>
        <w:t xml:space="preserve"> Sci</w:t>
      </w:r>
      <w:r w:rsidR="002D1789" w:rsidRPr="00284D56">
        <w:rPr>
          <w:rFonts w:asciiTheme="majorBidi" w:eastAsia="Times New Roman" w:hAnsiTheme="majorBidi" w:cstheme="majorBidi"/>
          <w:i/>
          <w:iCs/>
          <w:sz w:val="24"/>
          <w:szCs w:val="24"/>
        </w:rPr>
        <w:t>.</w:t>
      </w:r>
      <w:r w:rsidR="00D32987" w:rsidRPr="00284D56">
        <w:rPr>
          <w:rFonts w:asciiTheme="majorBidi" w:eastAsia="Times New Roman" w:hAnsiTheme="majorBidi" w:cstheme="majorBidi"/>
          <w:i/>
          <w:iCs/>
          <w:sz w:val="24"/>
          <w:szCs w:val="24"/>
        </w:rPr>
        <w:t xml:space="preserve"> Health </w:t>
      </w:r>
      <w:r w:rsidR="002D1789" w:rsidRPr="00284D56">
        <w:rPr>
          <w:rFonts w:asciiTheme="majorBidi" w:eastAsia="Times New Roman" w:hAnsiTheme="majorBidi" w:cstheme="majorBidi"/>
          <w:b/>
          <w:bCs/>
          <w:sz w:val="24"/>
          <w:szCs w:val="24"/>
        </w:rPr>
        <w:t>2007</w:t>
      </w:r>
      <w:r w:rsidR="002D1789" w:rsidRPr="00284D56">
        <w:rPr>
          <w:rFonts w:asciiTheme="majorBidi" w:eastAsia="Times New Roman" w:hAnsiTheme="majorBidi" w:cstheme="majorBidi"/>
          <w:sz w:val="24"/>
          <w:szCs w:val="24"/>
        </w:rPr>
        <w:t xml:space="preserve">, </w:t>
      </w:r>
      <w:r w:rsidR="00D32987" w:rsidRPr="00284D56">
        <w:rPr>
          <w:rFonts w:asciiTheme="majorBidi" w:eastAsia="Times New Roman" w:hAnsiTheme="majorBidi" w:cstheme="majorBidi"/>
          <w:sz w:val="24"/>
          <w:szCs w:val="24"/>
        </w:rPr>
        <w:t>42</w:t>
      </w:r>
      <w:r w:rsidR="002D1789" w:rsidRPr="00284D56">
        <w:rPr>
          <w:rFonts w:asciiTheme="majorBidi" w:eastAsia="Times New Roman" w:hAnsiTheme="majorBidi" w:cstheme="majorBidi"/>
          <w:sz w:val="24"/>
          <w:szCs w:val="24"/>
        </w:rPr>
        <w:t>,</w:t>
      </w:r>
      <w:r w:rsidR="00D32987" w:rsidRPr="00284D56">
        <w:rPr>
          <w:rFonts w:asciiTheme="majorBidi" w:eastAsia="Times New Roman" w:hAnsiTheme="majorBidi" w:cstheme="majorBidi"/>
          <w:sz w:val="24"/>
          <w:szCs w:val="24"/>
        </w:rPr>
        <w:t>471–480</w:t>
      </w:r>
      <w:r w:rsidR="002D1789" w:rsidRPr="00284D56">
        <w:rPr>
          <w:rFonts w:asciiTheme="majorBidi" w:eastAsia="Times New Roman" w:hAnsiTheme="majorBidi" w:cstheme="majorBidi"/>
          <w:sz w:val="24"/>
          <w:szCs w:val="24"/>
        </w:rPr>
        <w:t>.</w:t>
      </w:r>
      <w:r w:rsidR="00284D56" w:rsidRPr="00284D56">
        <w:rPr>
          <w:rFonts w:asciiTheme="majorBidi" w:eastAsia="Times New Roman" w:hAnsiTheme="majorBidi" w:cstheme="majorBidi"/>
          <w:sz w:val="24"/>
          <w:szCs w:val="24"/>
        </w:rPr>
        <w:t xml:space="preserve"> </w:t>
      </w:r>
      <w:r w:rsidR="003A15EC">
        <w:rPr>
          <w:rFonts w:asciiTheme="majorBidi" w:eastAsia="Times New Roman" w:hAnsiTheme="majorBidi" w:cstheme="majorBidi"/>
          <w:sz w:val="24"/>
          <w:szCs w:val="24"/>
        </w:rPr>
        <w:t xml:space="preserve">                           </w:t>
      </w:r>
      <w:r w:rsidR="00284D56" w:rsidRPr="003A15EC">
        <w:rPr>
          <w:rFonts w:asciiTheme="majorBidi" w:eastAsia="Times New Roman" w:hAnsiTheme="majorBidi" w:cstheme="majorBidi"/>
          <w:sz w:val="24"/>
          <w:szCs w:val="24"/>
        </w:rPr>
        <w:t>http://dx.doi.org/</w:t>
      </w:r>
      <w:hyperlink r:id="rId94" w:history="1">
        <w:r w:rsidR="00284D56" w:rsidRPr="003A15EC">
          <w:rPr>
            <w:rFonts w:asciiTheme="majorBidi" w:eastAsia="Times New Roman" w:hAnsiTheme="majorBidi" w:cstheme="majorBidi"/>
            <w:sz w:val="24"/>
            <w:szCs w:val="24"/>
          </w:rPr>
          <w:t>10.1080/10934520601187690</w:t>
        </w:r>
      </w:hyperlink>
    </w:p>
    <w:p w:rsidR="00D32987" w:rsidRPr="00684BF4" w:rsidRDefault="00FA6BEF" w:rsidP="00FA6BEF">
      <w:pPr>
        <w:pStyle w:val="ListParagraph"/>
        <w:numPr>
          <w:ilvl w:val="0"/>
          <w:numId w:val="11"/>
        </w:numPr>
        <w:spacing w:line="360" w:lineRule="auto"/>
        <w:jc w:val="both"/>
        <w:rPr>
          <w:rFonts w:ascii="Times New Roman" w:hAnsi="Times New Roman" w:cs="Times New Roman"/>
          <w:sz w:val="24"/>
          <w:szCs w:val="24"/>
        </w:rPr>
      </w:pPr>
      <w:r w:rsidRPr="00684BF4">
        <w:rPr>
          <w:rFonts w:ascii="Times New Roman" w:hAnsi="Times New Roman" w:cs="Times New Roman"/>
          <w:sz w:val="24"/>
          <w:szCs w:val="24"/>
        </w:rPr>
        <w:t>R</w:t>
      </w:r>
      <w:r>
        <w:rPr>
          <w:rFonts w:ascii="Times New Roman" w:hAnsi="Times New Roman" w:cs="Times New Roman"/>
          <w:sz w:val="24"/>
          <w:szCs w:val="24"/>
        </w:rPr>
        <w:t>.</w:t>
      </w:r>
      <w:r w:rsidRPr="00684BF4">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Maltais</w:t>
      </w:r>
      <w:proofErr w:type="spellEnd"/>
      <w:r w:rsidR="00D32987" w:rsidRPr="00684BF4">
        <w:rPr>
          <w:rFonts w:ascii="Times New Roman" w:hAnsi="Times New Roman" w:cs="Times New Roman"/>
          <w:sz w:val="24"/>
          <w:szCs w:val="24"/>
        </w:rPr>
        <w:t xml:space="preserve">, </w:t>
      </w:r>
      <w:r w:rsidRPr="00684BF4">
        <w:rPr>
          <w:rFonts w:ascii="Times New Roman" w:hAnsi="Times New Roman" w:cs="Times New Roman"/>
          <w:sz w:val="24"/>
          <w:szCs w:val="24"/>
        </w:rPr>
        <w:t>M</w:t>
      </w:r>
      <w:r>
        <w:rPr>
          <w:rFonts w:ascii="Times New Roman" w:hAnsi="Times New Roman" w:cs="Times New Roman"/>
          <w:sz w:val="24"/>
          <w:szCs w:val="24"/>
        </w:rPr>
        <w:t xml:space="preserve">. </w:t>
      </w:r>
      <w:r w:rsidRPr="00684BF4">
        <w:rPr>
          <w:rFonts w:ascii="Times New Roman" w:hAnsi="Times New Roman" w:cs="Times New Roman"/>
          <w:sz w:val="24"/>
          <w:szCs w:val="24"/>
        </w:rPr>
        <w:t>A</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Fournier, </w:t>
      </w:r>
      <w:r w:rsidRPr="00684BF4">
        <w:rPr>
          <w:rFonts w:ascii="Times New Roman" w:hAnsi="Times New Roman" w:cs="Times New Roman"/>
          <w:sz w:val="24"/>
          <w:szCs w:val="24"/>
        </w:rPr>
        <w:t>D</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Poirier</w:t>
      </w:r>
      <w:r>
        <w:rPr>
          <w:rFonts w:ascii="Times New Roman" w:hAnsi="Times New Roman" w:cs="Times New Roman"/>
          <w:sz w:val="24"/>
          <w:szCs w:val="24"/>
        </w:rPr>
        <w:t>,</w:t>
      </w:r>
      <w:r w:rsidR="00D32987" w:rsidRPr="00684BF4">
        <w:rPr>
          <w:rFonts w:ascii="Times New Roman" w:hAnsi="Times New Roman" w:cs="Times New Roman"/>
          <w:sz w:val="24"/>
          <w:szCs w:val="24"/>
        </w:rPr>
        <w:t xml:space="preserve"> </w:t>
      </w:r>
      <w:proofErr w:type="spellStart"/>
      <w:r w:rsidR="00D32987" w:rsidRPr="00FA6BEF">
        <w:rPr>
          <w:rFonts w:ascii="Times New Roman" w:hAnsi="Times New Roman" w:cs="Times New Roman"/>
          <w:i/>
          <w:iCs/>
          <w:sz w:val="24"/>
          <w:szCs w:val="24"/>
        </w:rPr>
        <w:t>Bioorg</w:t>
      </w:r>
      <w:proofErr w:type="spellEnd"/>
      <w:r w:rsidRPr="00FA6BEF">
        <w:rPr>
          <w:rFonts w:ascii="Times New Roman" w:hAnsi="Times New Roman" w:cs="Times New Roman"/>
          <w:i/>
          <w:iCs/>
          <w:sz w:val="24"/>
          <w:szCs w:val="24"/>
        </w:rPr>
        <w:t>.</w:t>
      </w:r>
      <w:r w:rsidR="00D32987" w:rsidRPr="00FA6BEF">
        <w:rPr>
          <w:rFonts w:ascii="Times New Roman" w:hAnsi="Times New Roman" w:cs="Times New Roman"/>
          <w:i/>
          <w:iCs/>
          <w:sz w:val="24"/>
          <w:szCs w:val="24"/>
        </w:rPr>
        <w:t xml:space="preserve"> Med</w:t>
      </w:r>
      <w:r w:rsidRPr="00FA6BEF">
        <w:rPr>
          <w:rFonts w:ascii="Times New Roman" w:hAnsi="Times New Roman" w:cs="Times New Roman"/>
          <w:i/>
          <w:iCs/>
          <w:sz w:val="24"/>
          <w:szCs w:val="24"/>
        </w:rPr>
        <w:t>.</w:t>
      </w:r>
      <w:r w:rsidR="00D32987" w:rsidRPr="00FA6BEF">
        <w:rPr>
          <w:rFonts w:ascii="Times New Roman" w:hAnsi="Times New Roman" w:cs="Times New Roman"/>
          <w:i/>
          <w:iCs/>
          <w:sz w:val="24"/>
          <w:szCs w:val="24"/>
        </w:rPr>
        <w:t xml:space="preserve"> Chem</w:t>
      </w:r>
      <w:r w:rsidRPr="00FA6BEF">
        <w:rPr>
          <w:rFonts w:ascii="Times New Roman" w:hAnsi="Times New Roman" w:cs="Times New Roman"/>
          <w:i/>
          <w:iCs/>
          <w:sz w:val="24"/>
          <w:szCs w:val="24"/>
        </w:rPr>
        <w:t>.</w:t>
      </w:r>
      <w:r w:rsidR="00D32987" w:rsidRPr="00FA6BEF">
        <w:rPr>
          <w:rFonts w:ascii="Times New Roman" w:hAnsi="Times New Roman" w:cs="Times New Roman"/>
          <w:i/>
          <w:iCs/>
          <w:sz w:val="24"/>
          <w:szCs w:val="24"/>
        </w:rPr>
        <w:t xml:space="preserve"> </w:t>
      </w:r>
      <w:r w:rsidRPr="00FA6BEF">
        <w:rPr>
          <w:rFonts w:ascii="Times New Roman" w:hAnsi="Times New Roman" w:cs="Times New Roman"/>
          <w:b/>
          <w:bCs/>
          <w:sz w:val="24"/>
          <w:szCs w:val="24"/>
        </w:rPr>
        <w:t>2011</w:t>
      </w:r>
      <w:r>
        <w:rPr>
          <w:rFonts w:ascii="Times New Roman" w:hAnsi="Times New Roman" w:cs="Times New Roman"/>
          <w:sz w:val="24"/>
          <w:szCs w:val="24"/>
        </w:rPr>
        <w:t xml:space="preserve">, </w:t>
      </w:r>
      <w:r w:rsidR="00D32987" w:rsidRPr="00FA6BEF">
        <w:rPr>
          <w:rFonts w:ascii="Times New Roman" w:hAnsi="Times New Roman" w:cs="Times New Roman"/>
          <w:i/>
          <w:iCs/>
          <w:sz w:val="24"/>
          <w:szCs w:val="24"/>
        </w:rPr>
        <w:t>19</w:t>
      </w:r>
      <w:r>
        <w:rPr>
          <w:rFonts w:ascii="Times New Roman" w:hAnsi="Times New Roman" w:cs="Times New Roman"/>
          <w:sz w:val="24"/>
          <w:szCs w:val="24"/>
        </w:rPr>
        <w:t xml:space="preserve">, </w:t>
      </w:r>
      <w:r w:rsidR="00D32987" w:rsidRPr="00684BF4">
        <w:rPr>
          <w:rFonts w:ascii="Times New Roman" w:hAnsi="Times New Roman" w:cs="Times New Roman"/>
          <w:sz w:val="24"/>
          <w:szCs w:val="24"/>
        </w:rPr>
        <w:t>4652–68</w:t>
      </w:r>
      <w:r>
        <w:rPr>
          <w:rFonts w:ascii="Times New Roman" w:hAnsi="Times New Roman" w:cs="Times New Roman"/>
          <w:sz w:val="24"/>
          <w:szCs w:val="24"/>
        </w:rPr>
        <w:t>.</w:t>
      </w:r>
    </w:p>
    <w:p w:rsidR="00D32987" w:rsidRPr="008A52CD" w:rsidRDefault="00FA6BEF" w:rsidP="008A52CD">
      <w:pPr>
        <w:pStyle w:val="ListParagraph"/>
        <w:shd w:val="clear" w:color="auto" w:fill="FFFFFF"/>
        <w:spacing w:before="120" w:after="360" w:line="240" w:lineRule="auto"/>
        <w:ind w:right="2"/>
        <w:rPr>
          <w:rFonts w:ascii="Arial" w:eastAsia="Times New Roman" w:hAnsi="Arial" w:cs="Arial"/>
          <w:sz w:val="20"/>
          <w:szCs w:val="20"/>
        </w:rPr>
      </w:pPr>
      <w:r w:rsidRPr="00FA6BEF">
        <w:rPr>
          <w:rFonts w:asciiTheme="majorBidi" w:eastAsia="Times New Roman" w:hAnsiTheme="majorBidi" w:cstheme="majorBidi"/>
          <w:sz w:val="24"/>
          <w:szCs w:val="24"/>
        </w:rPr>
        <w:t>http://dx.doi.org/</w:t>
      </w:r>
      <w:hyperlink r:id="rId95" w:history="1">
        <w:r w:rsidRPr="00FA6BEF">
          <w:rPr>
            <w:rFonts w:ascii="Arial" w:eastAsia="Times New Roman" w:hAnsi="Arial" w:cs="Arial"/>
            <w:sz w:val="20"/>
            <w:szCs w:val="20"/>
          </w:rPr>
          <w:t>10.1016/j.bmc.2011.06.003</w:t>
        </w:r>
      </w:hyperlink>
    </w:p>
    <w:p w:rsidR="00D32987" w:rsidRPr="00684BF4" w:rsidRDefault="00FA6BEF" w:rsidP="00FA6BEF">
      <w:pPr>
        <w:pStyle w:val="ListParagraph"/>
        <w:numPr>
          <w:ilvl w:val="0"/>
          <w:numId w:val="11"/>
        </w:numPr>
        <w:spacing w:line="360" w:lineRule="auto"/>
        <w:jc w:val="both"/>
        <w:rPr>
          <w:rFonts w:ascii="Times New Roman" w:hAnsi="Times New Roman" w:cs="Times New Roman"/>
          <w:sz w:val="24"/>
          <w:szCs w:val="24"/>
        </w:rPr>
      </w:pPr>
      <w:r w:rsidRPr="00684BF4">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Kanchithalaivan</w:t>
      </w:r>
      <w:proofErr w:type="spellEnd"/>
      <w:r w:rsidR="00D32987" w:rsidRPr="00684BF4">
        <w:rPr>
          <w:rFonts w:ascii="Times New Roman" w:hAnsi="Times New Roman" w:cs="Times New Roman"/>
          <w:sz w:val="24"/>
          <w:szCs w:val="24"/>
        </w:rPr>
        <w:t xml:space="preserve">, </w:t>
      </w:r>
      <w:r w:rsidRPr="00684BF4">
        <w:rPr>
          <w:rFonts w:ascii="Times New Roman" w:hAnsi="Times New Roman" w:cs="Times New Roman"/>
          <w:sz w:val="24"/>
          <w:szCs w:val="24"/>
        </w:rPr>
        <w:t>R</w:t>
      </w:r>
      <w:r>
        <w:rPr>
          <w:rFonts w:ascii="Times New Roman" w:hAnsi="Times New Roman" w:cs="Times New Roman"/>
          <w:sz w:val="24"/>
          <w:szCs w:val="24"/>
        </w:rPr>
        <w:t xml:space="preserve">. </w:t>
      </w:r>
      <w:r w:rsidRPr="00684BF4">
        <w:rPr>
          <w:rFonts w:ascii="Times New Roman" w:hAnsi="Times New Roman" w:cs="Times New Roman"/>
          <w:sz w:val="24"/>
          <w:szCs w:val="24"/>
        </w:rPr>
        <w:t>R</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Kumar, </w:t>
      </w:r>
      <w:r w:rsidRPr="00684BF4">
        <w:rPr>
          <w:rFonts w:ascii="Times New Roman" w:hAnsi="Times New Roman" w:cs="Times New Roman"/>
          <w:sz w:val="24"/>
          <w:szCs w:val="24"/>
        </w:rPr>
        <w:t>S</w:t>
      </w:r>
      <w:r>
        <w:rPr>
          <w:rFonts w:ascii="Times New Roman" w:hAnsi="Times New Roman" w:cs="Times New Roman"/>
          <w:sz w:val="24"/>
          <w:szCs w:val="24"/>
        </w:rPr>
        <w:t>.</w:t>
      </w:r>
      <w:r w:rsidRPr="00684BF4">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Perumal</w:t>
      </w:r>
      <w:proofErr w:type="spellEnd"/>
      <w:r>
        <w:rPr>
          <w:rFonts w:ascii="Times New Roman" w:hAnsi="Times New Roman" w:cs="Times New Roman"/>
          <w:sz w:val="24"/>
          <w:szCs w:val="24"/>
        </w:rPr>
        <w:t>,</w:t>
      </w:r>
      <w:r w:rsidR="00D32987" w:rsidRPr="00684BF4">
        <w:rPr>
          <w:rFonts w:ascii="Times New Roman" w:hAnsi="Times New Roman" w:cs="Times New Roman"/>
          <w:sz w:val="24"/>
          <w:szCs w:val="24"/>
        </w:rPr>
        <w:t xml:space="preserve"> S</w:t>
      </w:r>
      <w:r w:rsidR="00D32987" w:rsidRPr="00FA6BEF">
        <w:rPr>
          <w:rFonts w:ascii="Times New Roman" w:hAnsi="Times New Roman" w:cs="Times New Roman"/>
          <w:i/>
          <w:iCs/>
          <w:sz w:val="24"/>
          <w:szCs w:val="24"/>
        </w:rPr>
        <w:t>teroids</w:t>
      </w:r>
      <w:r w:rsidR="00D32987" w:rsidRPr="00684BF4">
        <w:rPr>
          <w:rFonts w:ascii="Times New Roman" w:hAnsi="Times New Roman" w:cs="Times New Roman"/>
          <w:sz w:val="24"/>
          <w:szCs w:val="24"/>
        </w:rPr>
        <w:t xml:space="preserve"> </w:t>
      </w:r>
      <w:r w:rsidRPr="00FA6BEF">
        <w:rPr>
          <w:rFonts w:ascii="Times New Roman" w:hAnsi="Times New Roman" w:cs="Times New Roman"/>
          <w:b/>
          <w:bCs/>
          <w:sz w:val="24"/>
          <w:szCs w:val="24"/>
        </w:rPr>
        <w:t>2013</w:t>
      </w:r>
      <w:r>
        <w:rPr>
          <w:rFonts w:ascii="Times New Roman" w:hAnsi="Times New Roman" w:cs="Times New Roman"/>
          <w:sz w:val="24"/>
          <w:szCs w:val="24"/>
        </w:rPr>
        <w:t xml:space="preserve">, </w:t>
      </w:r>
      <w:r w:rsidR="00D32987" w:rsidRPr="00FA6BEF">
        <w:rPr>
          <w:rFonts w:ascii="Times New Roman" w:hAnsi="Times New Roman" w:cs="Times New Roman"/>
          <w:i/>
          <w:iCs/>
          <w:sz w:val="24"/>
          <w:szCs w:val="24"/>
        </w:rPr>
        <w:t>78</w:t>
      </w:r>
      <w:r>
        <w:rPr>
          <w:rFonts w:ascii="Times New Roman" w:hAnsi="Times New Roman" w:cs="Times New Roman"/>
          <w:sz w:val="24"/>
          <w:szCs w:val="24"/>
        </w:rPr>
        <w:t xml:space="preserve">, </w:t>
      </w:r>
      <w:r w:rsidR="00D32987" w:rsidRPr="00684BF4">
        <w:rPr>
          <w:rFonts w:ascii="Times New Roman" w:hAnsi="Times New Roman" w:cs="Times New Roman"/>
          <w:sz w:val="24"/>
          <w:szCs w:val="24"/>
        </w:rPr>
        <w:t>409–</w:t>
      </w:r>
      <w:r w:rsidR="008C0E49">
        <w:rPr>
          <w:rFonts w:ascii="Times New Roman" w:hAnsi="Times New Roman" w:cs="Times New Roman"/>
          <w:sz w:val="24"/>
          <w:szCs w:val="24"/>
        </w:rPr>
        <w:t>4</w:t>
      </w:r>
      <w:r w:rsidR="00D32987" w:rsidRPr="00684BF4">
        <w:rPr>
          <w:rFonts w:ascii="Times New Roman" w:hAnsi="Times New Roman" w:cs="Times New Roman"/>
          <w:sz w:val="24"/>
          <w:szCs w:val="24"/>
        </w:rPr>
        <w:t>17</w:t>
      </w:r>
      <w:r>
        <w:rPr>
          <w:rFonts w:ascii="Times New Roman" w:hAnsi="Times New Roman" w:cs="Times New Roman"/>
          <w:sz w:val="24"/>
          <w:szCs w:val="24"/>
        </w:rPr>
        <w:t>.</w:t>
      </w:r>
    </w:p>
    <w:p w:rsidR="00D32987" w:rsidRPr="008A52CD" w:rsidRDefault="00FA6BEF" w:rsidP="008A52CD">
      <w:pPr>
        <w:pStyle w:val="ListParagraph"/>
        <w:shd w:val="clear" w:color="auto" w:fill="FFFFFF"/>
        <w:spacing w:before="120" w:after="360" w:line="240" w:lineRule="auto"/>
        <w:ind w:right="2"/>
        <w:rPr>
          <w:rFonts w:asciiTheme="majorBidi" w:eastAsia="Times New Roman" w:hAnsiTheme="majorBidi" w:cstheme="majorBidi"/>
          <w:sz w:val="24"/>
          <w:szCs w:val="24"/>
        </w:rPr>
      </w:pPr>
      <w:r w:rsidRPr="00FA6BEF">
        <w:rPr>
          <w:rFonts w:asciiTheme="majorBidi" w:eastAsia="Times New Roman" w:hAnsiTheme="majorBidi" w:cstheme="majorBidi"/>
          <w:sz w:val="24"/>
          <w:szCs w:val="24"/>
        </w:rPr>
        <w:t>http://dx.doi.org/</w:t>
      </w:r>
      <w:hyperlink r:id="rId96" w:history="1">
        <w:r w:rsidRPr="00FA6BEF">
          <w:rPr>
            <w:rFonts w:asciiTheme="majorBidi" w:eastAsia="Times New Roman" w:hAnsiTheme="majorBidi" w:cstheme="majorBidi"/>
            <w:sz w:val="24"/>
            <w:szCs w:val="24"/>
            <w:u w:val="single"/>
          </w:rPr>
          <w:t>10.1016/j.steroids.2012.12.017</w:t>
        </w:r>
      </w:hyperlink>
    </w:p>
    <w:p w:rsidR="00D32987" w:rsidRDefault="008A1749" w:rsidP="008A1749">
      <w:pPr>
        <w:pStyle w:val="ListParagraph"/>
        <w:numPr>
          <w:ilvl w:val="0"/>
          <w:numId w:val="11"/>
        </w:numPr>
        <w:spacing w:line="360" w:lineRule="auto"/>
        <w:jc w:val="both"/>
        <w:rPr>
          <w:rFonts w:ascii="Times New Roman" w:hAnsi="Times New Roman" w:cs="Times New Roman"/>
          <w:sz w:val="24"/>
          <w:szCs w:val="24"/>
        </w:rPr>
      </w:pPr>
      <w:r w:rsidRPr="00684BF4">
        <w:rPr>
          <w:rFonts w:ascii="Times New Roman" w:hAnsi="Times New Roman" w:cs="Times New Roman"/>
          <w:sz w:val="24"/>
          <w:szCs w:val="24"/>
        </w:rPr>
        <w:t>G</w:t>
      </w:r>
      <w:r>
        <w:rPr>
          <w:rFonts w:ascii="Times New Roman" w:hAnsi="Times New Roman" w:cs="Times New Roman"/>
          <w:sz w:val="24"/>
          <w:szCs w:val="24"/>
        </w:rPr>
        <w:t xml:space="preserve">. </w:t>
      </w:r>
      <w:r w:rsidRPr="00684BF4">
        <w:rPr>
          <w:rFonts w:ascii="Times New Roman" w:hAnsi="Times New Roman" w:cs="Times New Roman"/>
          <w:sz w:val="24"/>
          <w:szCs w:val="24"/>
        </w:rPr>
        <w:t>B</w:t>
      </w:r>
      <w:r>
        <w:rPr>
          <w:rFonts w:ascii="Times New Roman" w:hAnsi="Times New Roman" w:cs="Times New Roman"/>
          <w:sz w:val="24"/>
          <w:szCs w:val="24"/>
        </w:rPr>
        <w:t>.</w:t>
      </w:r>
      <w:r w:rsidRPr="00684BF4">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Djigoué</w:t>
      </w:r>
      <w:proofErr w:type="spellEnd"/>
      <w:r w:rsidR="00D32987" w:rsidRPr="00684BF4">
        <w:rPr>
          <w:rFonts w:ascii="Times New Roman" w:hAnsi="Times New Roman" w:cs="Times New Roman"/>
          <w:sz w:val="24"/>
          <w:szCs w:val="24"/>
        </w:rPr>
        <w:t xml:space="preserve">, </w:t>
      </w:r>
      <w:r w:rsidRPr="00684BF4">
        <w:rPr>
          <w:rFonts w:ascii="Times New Roman" w:hAnsi="Times New Roman" w:cs="Times New Roman"/>
          <w:sz w:val="24"/>
          <w:szCs w:val="24"/>
        </w:rPr>
        <w:t>L</w:t>
      </w:r>
      <w:r>
        <w:rPr>
          <w:rFonts w:ascii="Times New Roman" w:hAnsi="Times New Roman" w:cs="Times New Roman"/>
          <w:sz w:val="24"/>
          <w:szCs w:val="24"/>
        </w:rPr>
        <w:t xml:space="preserve">. </w:t>
      </w:r>
      <w:r w:rsidRPr="00684BF4">
        <w:rPr>
          <w:rFonts w:ascii="Times New Roman" w:hAnsi="Times New Roman" w:cs="Times New Roman"/>
          <w:sz w:val="24"/>
          <w:szCs w:val="24"/>
        </w:rPr>
        <w:t>C</w:t>
      </w:r>
      <w:r>
        <w:rPr>
          <w:rFonts w:ascii="Times New Roman" w:hAnsi="Times New Roman" w:cs="Times New Roman"/>
          <w:sz w:val="24"/>
          <w:szCs w:val="24"/>
        </w:rPr>
        <w:t>.</w:t>
      </w:r>
      <w:r w:rsidRPr="00684BF4">
        <w:rPr>
          <w:rFonts w:ascii="Times New Roman" w:hAnsi="Times New Roman" w:cs="Times New Roman"/>
          <w:sz w:val="24"/>
          <w:szCs w:val="24"/>
        </w:rPr>
        <w:t xml:space="preserve"> </w:t>
      </w:r>
      <w:proofErr w:type="spellStart"/>
      <w:r w:rsidR="00D32987" w:rsidRPr="00684BF4">
        <w:rPr>
          <w:rFonts w:ascii="Times New Roman" w:hAnsi="Times New Roman" w:cs="Times New Roman"/>
          <w:sz w:val="24"/>
          <w:szCs w:val="24"/>
        </w:rPr>
        <w:t>Kenmogne</w:t>
      </w:r>
      <w:proofErr w:type="spellEnd"/>
      <w:r w:rsidR="00D32987" w:rsidRPr="00684BF4">
        <w:rPr>
          <w:rFonts w:ascii="Times New Roman" w:hAnsi="Times New Roman" w:cs="Times New Roman"/>
          <w:sz w:val="24"/>
          <w:szCs w:val="24"/>
        </w:rPr>
        <w:t xml:space="preserve">, </w:t>
      </w:r>
      <w:r w:rsidRPr="00684BF4">
        <w:rPr>
          <w:rFonts w:ascii="Times New Roman" w:hAnsi="Times New Roman" w:cs="Times New Roman"/>
          <w:sz w:val="24"/>
          <w:szCs w:val="24"/>
        </w:rPr>
        <w:t>J</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 xml:space="preserve">Roy, </w:t>
      </w:r>
      <w:r w:rsidRPr="00684BF4">
        <w:rPr>
          <w:rFonts w:ascii="Times New Roman" w:hAnsi="Times New Roman" w:cs="Times New Roman"/>
          <w:sz w:val="24"/>
          <w:szCs w:val="24"/>
        </w:rPr>
        <w:t>D</w:t>
      </w:r>
      <w:r>
        <w:rPr>
          <w:rFonts w:ascii="Times New Roman" w:hAnsi="Times New Roman" w:cs="Times New Roman"/>
          <w:sz w:val="24"/>
          <w:szCs w:val="24"/>
        </w:rPr>
        <w:t>.</w:t>
      </w:r>
      <w:r w:rsidRPr="00684BF4">
        <w:rPr>
          <w:rFonts w:ascii="Times New Roman" w:hAnsi="Times New Roman" w:cs="Times New Roman"/>
          <w:sz w:val="24"/>
          <w:szCs w:val="24"/>
        </w:rPr>
        <w:t xml:space="preserve"> </w:t>
      </w:r>
      <w:r w:rsidR="00D32987" w:rsidRPr="00684BF4">
        <w:rPr>
          <w:rFonts w:ascii="Times New Roman" w:hAnsi="Times New Roman" w:cs="Times New Roman"/>
          <w:sz w:val="24"/>
          <w:szCs w:val="24"/>
        </w:rPr>
        <w:t>Poirier</w:t>
      </w:r>
      <w:r>
        <w:rPr>
          <w:rFonts w:ascii="Times New Roman" w:hAnsi="Times New Roman" w:cs="Times New Roman"/>
          <w:sz w:val="24"/>
          <w:szCs w:val="24"/>
        </w:rPr>
        <w:t>,</w:t>
      </w:r>
      <w:r w:rsidR="00D32987" w:rsidRPr="00684BF4">
        <w:rPr>
          <w:rFonts w:ascii="Times New Roman" w:hAnsi="Times New Roman" w:cs="Times New Roman"/>
          <w:sz w:val="24"/>
          <w:szCs w:val="24"/>
        </w:rPr>
        <w:t xml:space="preserve"> </w:t>
      </w:r>
      <w:proofErr w:type="spellStart"/>
      <w:r w:rsidR="00D32987" w:rsidRPr="008A1749">
        <w:rPr>
          <w:rFonts w:ascii="Times New Roman" w:hAnsi="Times New Roman" w:cs="Times New Roman"/>
          <w:i/>
          <w:iCs/>
          <w:sz w:val="24"/>
          <w:szCs w:val="24"/>
        </w:rPr>
        <w:t>Bioorg</w:t>
      </w:r>
      <w:proofErr w:type="spellEnd"/>
      <w:r w:rsidRPr="008A1749">
        <w:rPr>
          <w:rFonts w:ascii="Times New Roman" w:hAnsi="Times New Roman" w:cs="Times New Roman"/>
          <w:i/>
          <w:iCs/>
          <w:sz w:val="24"/>
          <w:szCs w:val="24"/>
        </w:rPr>
        <w:t xml:space="preserve">. </w:t>
      </w:r>
      <w:r w:rsidR="00D32987" w:rsidRPr="008A1749">
        <w:rPr>
          <w:rFonts w:ascii="Times New Roman" w:hAnsi="Times New Roman" w:cs="Times New Roman"/>
          <w:i/>
          <w:iCs/>
          <w:sz w:val="24"/>
          <w:szCs w:val="24"/>
        </w:rPr>
        <w:t xml:space="preserve"> Med</w:t>
      </w:r>
      <w:r w:rsidRPr="008A1749">
        <w:rPr>
          <w:rFonts w:ascii="Times New Roman" w:hAnsi="Times New Roman" w:cs="Times New Roman"/>
          <w:i/>
          <w:iCs/>
          <w:sz w:val="24"/>
          <w:szCs w:val="24"/>
        </w:rPr>
        <w:t>.</w:t>
      </w:r>
      <w:r w:rsidR="00D32987" w:rsidRPr="008A1749">
        <w:rPr>
          <w:rFonts w:ascii="Times New Roman" w:hAnsi="Times New Roman" w:cs="Times New Roman"/>
          <w:i/>
          <w:iCs/>
          <w:sz w:val="24"/>
          <w:szCs w:val="24"/>
        </w:rPr>
        <w:t xml:space="preserve"> Chem</w:t>
      </w:r>
      <w:r w:rsidRPr="008A1749">
        <w:rPr>
          <w:rFonts w:ascii="Times New Roman" w:hAnsi="Times New Roman" w:cs="Times New Roman"/>
          <w:i/>
          <w:iCs/>
          <w:sz w:val="24"/>
          <w:szCs w:val="24"/>
        </w:rPr>
        <w:t>.</w:t>
      </w:r>
      <w:r w:rsidR="00D32987" w:rsidRPr="008A1749">
        <w:rPr>
          <w:rFonts w:ascii="Times New Roman" w:hAnsi="Times New Roman" w:cs="Times New Roman"/>
          <w:i/>
          <w:iCs/>
          <w:sz w:val="24"/>
          <w:szCs w:val="24"/>
        </w:rPr>
        <w:t xml:space="preserve"> </w:t>
      </w:r>
      <w:proofErr w:type="spellStart"/>
      <w:r w:rsidR="00D32987" w:rsidRPr="008A1749">
        <w:rPr>
          <w:rFonts w:ascii="Times New Roman" w:hAnsi="Times New Roman" w:cs="Times New Roman"/>
          <w:i/>
          <w:iCs/>
          <w:sz w:val="24"/>
          <w:szCs w:val="24"/>
        </w:rPr>
        <w:t>Lett</w:t>
      </w:r>
      <w:proofErr w:type="spellEnd"/>
      <w:r w:rsidRPr="008A1749">
        <w:rPr>
          <w:rFonts w:ascii="Times New Roman" w:hAnsi="Times New Roman" w:cs="Times New Roman"/>
          <w:i/>
          <w:iCs/>
          <w:sz w:val="24"/>
          <w:szCs w:val="24"/>
        </w:rPr>
        <w:t>.</w:t>
      </w:r>
      <w:r w:rsidR="00D32987" w:rsidRPr="00684BF4">
        <w:rPr>
          <w:rFonts w:ascii="Times New Roman" w:hAnsi="Times New Roman" w:cs="Times New Roman"/>
          <w:sz w:val="24"/>
          <w:szCs w:val="24"/>
        </w:rPr>
        <w:t xml:space="preserve"> </w:t>
      </w:r>
      <w:r w:rsidR="00D32987" w:rsidRPr="008A1749">
        <w:rPr>
          <w:rFonts w:ascii="Times New Roman" w:hAnsi="Times New Roman" w:cs="Times New Roman"/>
          <w:b/>
          <w:bCs/>
          <w:sz w:val="24"/>
          <w:szCs w:val="24"/>
        </w:rPr>
        <w:t xml:space="preserve"> </w:t>
      </w:r>
      <w:r w:rsidRPr="008A1749">
        <w:rPr>
          <w:rFonts w:ascii="Times New Roman" w:hAnsi="Times New Roman" w:cs="Times New Roman"/>
          <w:b/>
          <w:bCs/>
          <w:sz w:val="24"/>
          <w:szCs w:val="24"/>
        </w:rPr>
        <w:t>2013</w:t>
      </w:r>
      <w:r>
        <w:rPr>
          <w:rFonts w:ascii="Times New Roman" w:hAnsi="Times New Roman" w:cs="Times New Roman"/>
          <w:sz w:val="24"/>
          <w:szCs w:val="24"/>
        </w:rPr>
        <w:t xml:space="preserve">, </w:t>
      </w:r>
      <w:r w:rsidR="00D32987" w:rsidRPr="008A1749">
        <w:rPr>
          <w:rFonts w:ascii="Times New Roman" w:hAnsi="Times New Roman" w:cs="Times New Roman"/>
          <w:i/>
          <w:iCs/>
          <w:sz w:val="24"/>
          <w:szCs w:val="24"/>
        </w:rPr>
        <w:t>23</w:t>
      </w:r>
      <w:r>
        <w:rPr>
          <w:rFonts w:ascii="Times New Roman" w:hAnsi="Times New Roman" w:cs="Times New Roman"/>
          <w:sz w:val="24"/>
          <w:szCs w:val="24"/>
        </w:rPr>
        <w:t xml:space="preserve">, </w:t>
      </w:r>
      <w:r w:rsidR="00D32987" w:rsidRPr="00684BF4">
        <w:rPr>
          <w:rFonts w:ascii="Times New Roman" w:hAnsi="Times New Roman" w:cs="Times New Roman"/>
          <w:sz w:val="24"/>
          <w:szCs w:val="24"/>
        </w:rPr>
        <w:t>6360–6360</w:t>
      </w:r>
      <w:r>
        <w:rPr>
          <w:rFonts w:ascii="Times New Roman" w:hAnsi="Times New Roman" w:cs="Times New Roman"/>
          <w:sz w:val="24"/>
          <w:szCs w:val="24"/>
        </w:rPr>
        <w:t>.</w:t>
      </w:r>
    </w:p>
    <w:p w:rsidR="008F2065" w:rsidRPr="008A52CD" w:rsidRDefault="00CB069C" w:rsidP="008A52CD">
      <w:pPr>
        <w:pStyle w:val="ListParagraph"/>
        <w:shd w:val="clear" w:color="auto" w:fill="FFFFFF"/>
      </w:pPr>
      <w:hyperlink r:id="rId97" w:tgtFrame="doilink" w:history="1">
        <w:r w:rsidR="008A1749" w:rsidRPr="008A1749">
          <w:rPr>
            <w:rStyle w:val="Hyperlink"/>
            <w:rFonts w:asciiTheme="majorBidi" w:hAnsiTheme="majorBidi" w:cstheme="majorBidi"/>
            <w:color w:val="auto"/>
            <w:sz w:val="24"/>
            <w:szCs w:val="24"/>
          </w:rPr>
          <w:t>http://dx.doi.org/10.1016/j.bmcl.2013.09.072</w:t>
        </w:r>
      </w:hyperlink>
    </w:p>
    <w:p w:rsidR="00D32987" w:rsidRPr="00684BF4" w:rsidRDefault="00CB069C" w:rsidP="008C0E49">
      <w:pPr>
        <w:pStyle w:val="ListParagraph"/>
        <w:numPr>
          <w:ilvl w:val="0"/>
          <w:numId w:val="11"/>
        </w:numPr>
        <w:spacing w:line="360" w:lineRule="auto"/>
        <w:jc w:val="both"/>
        <w:rPr>
          <w:rFonts w:asciiTheme="majorBidi" w:eastAsia="Times New Roman" w:hAnsiTheme="majorBidi" w:cstheme="majorBidi"/>
          <w:sz w:val="24"/>
          <w:szCs w:val="24"/>
        </w:rPr>
      </w:pPr>
      <w:hyperlink r:id="rId98" w:history="1">
        <w:r w:rsidR="008C0E49">
          <w:rPr>
            <w:rStyle w:val="Hyperlink"/>
            <w:rFonts w:ascii="Arial" w:hAnsi="Arial" w:cs="Arial"/>
            <w:vanish/>
            <w:sz w:val="19"/>
            <w:szCs w:val="19"/>
          </w:rPr>
          <w:t>Mary G. Metcalf</w:t>
        </w:r>
      </w:hyperlink>
      <w:r w:rsidR="008C0E49" w:rsidRPr="008C0E49">
        <w:rPr>
          <w:rStyle w:val="BalloonTextChar"/>
          <w:rFonts w:ascii="Arial" w:hAnsi="Arial" w:cs="Arial"/>
          <w:vanish/>
          <w:color w:val="2B2B2B"/>
          <w:sz w:val="19"/>
          <w:szCs w:val="19"/>
        </w:rPr>
        <w:t xml:space="preserve"> </w:t>
      </w:r>
      <w:hyperlink r:id="rId99" w:history="1">
        <w:r w:rsidR="008C0E49">
          <w:rPr>
            <w:rStyle w:val="Hyperlink"/>
            <w:rFonts w:ascii="Arial" w:hAnsi="Arial" w:cs="Arial"/>
            <w:vanish/>
            <w:sz w:val="19"/>
            <w:szCs w:val="19"/>
          </w:rPr>
          <w:t>Mary G. Metcalf</w:t>
        </w:r>
      </w:hyperlink>
      <w:r w:rsidR="008C0E49">
        <w:rPr>
          <w:rStyle w:val="author-name"/>
          <w:rFonts w:ascii="Arial" w:hAnsi="Arial" w:cs="Arial"/>
          <w:color w:val="2B2B2B"/>
          <w:sz w:val="19"/>
          <w:szCs w:val="19"/>
        </w:rPr>
        <w:t xml:space="preserve"> </w:t>
      </w:r>
      <w:r w:rsidR="008C0E49" w:rsidRPr="008C0E49">
        <w:rPr>
          <w:rStyle w:val="author-name"/>
          <w:rFonts w:asciiTheme="majorBidi" w:hAnsiTheme="majorBidi" w:cstheme="majorBidi"/>
          <w:sz w:val="24"/>
          <w:szCs w:val="24"/>
        </w:rPr>
        <w:t>M. G. Metcalf</w:t>
      </w:r>
      <w:proofErr w:type="gramStart"/>
      <w:r w:rsidR="008C0E49" w:rsidRPr="008C0E49">
        <w:rPr>
          <w:rFonts w:asciiTheme="majorBidi" w:hAnsiTheme="majorBidi" w:cstheme="majorBidi"/>
          <w:sz w:val="24"/>
          <w:szCs w:val="24"/>
        </w:rPr>
        <w:t>,</w:t>
      </w:r>
      <w:r w:rsidR="00D32987" w:rsidRPr="00684BF4">
        <w:rPr>
          <w:rFonts w:ascii="Times New Roman" w:hAnsi="Times New Roman" w:cs="Times New Roman"/>
          <w:sz w:val="24"/>
          <w:szCs w:val="24"/>
        </w:rPr>
        <w:t>.</w:t>
      </w:r>
      <w:proofErr w:type="gramEnd"/>
      <w:r w:rsidR="00D32987" w:rsidRPr="00684BF4">
        <w:rPr>
          <w:rFonts w:ascii="Times New Roman" w:hAnsi="Times New Roman" w:cs="Times New Roman"/>
          <w:sz w:val="24"/>
          <w:szCs w:val="24"/>
        </w:rPr>
        <w:t xml:space="preserve"> </w:t>
      </w:r>
      <w:proofErr w:type="spellStart"/>
      <w:r w:rsidR="00D32987" w:rsidRPr="008C0E49">
        <w:rPr>
          <w:rFonts w:ascii="Times New Roman" w:hAnsi="Times New Roman" w:cs="Times New Roman"/>
          <w:i/>
          <w:iCs/>
          <w:sz w:val="24"/>
          <w:szCs w:val="24"/>
        </w:rPr>
        <w:t>Clin</w:t>
      </w:r>
      <w:proofErr w:type="spellEnd"/>
      <w:r w:rsidR="00D32987" w:rsidRPr="008C0E49">
        <w:rPr>
          <w:rFonts w:ascii="Times New Roman" w:hAnsi="Times New Roman" w:cs="Times New Roman"/>
          <w:i/>
          <w:iCs/>
          <w:sz w:val="24"/>
          <w:szCs w:val="24"/>
        </w:rPr>
        <w:t xml:space="preserve">. </w:t>
      </w:r>
      <w:proofErr w:type="spellStart"/>
      <w:r w:rsidR="00D32987" w:rsidRPr="008C0E49">
        <w:rPr>
          <w:rFonts w:ascii="Times New Roman" w:hAnsi="Times New Roman" w:cs="Times New Roman"/>
          <w:i/>
          <w:iCs/>
          <w:sz w:val="24"/>
          <w:szCs w:val="24"/>
        </w:rPr>
        <w:t>Biochem</w:t>
      </w:r>
      <w:proofErr w:type="spellEnd"/>
      <w:r w:rsidR="00D32987" w:rsidRPr="008C0E49">
        <w:rPr>
          <w:rFonts w:ascii="Times New Roman" w:hAnsi="Times New Roman" w:cs="Times New Roman"/>
          <w:i/>
          <w:iCs/>
          <w:sz w:val="24"/>
          <w:szCs w:val="24"/>
        </w:rPr>
        <w:t xml:space="preserve">. </w:t>
      </w:r>
      <w:r w:rsidR="008A1749" w:rsidRPr="008C0E49">
        <w:rPr>
          <w:rFonts w:ascii="Times New Roman" w:hAnsi="Times New Roman" w:cs="Times New Roman"/>
          <w:b/>
          <w:bCs/>
          <w:sz w:val="24"/>
          <w:szCs w:val="24"/>
        </w:rPr>
        <w:t>1974</w:t>
      </w:r>
      <w:r w:rsidR="008A1749">
        <w:rPr>
          <w:rFonts w:ascii="Times New Roman" w:hAnsi="Times New Roman" w:cs="Times New Roman"/>
          <w:sz w:val="24"/>
          <w:szCs w:val="24"/>
        </w:rPr>
        <w:t xml:space="preserve">, </w:t>
      </w:r>
      <w:r w:rsidR="00D32987" w:rsidRPr="008C0E49">
        <w:rPr>
          <w:rFonts w:ascii="Times New Roman" w:hAnsi="Times New Roman" w:cs="Times New Roman"/>
          <w:i/>
          <w:iCs/>
          <w:sz w:val="24"/>
          <w:szCs w:val="24"/>
        </w:rPr>
        <w:t>7</w:t>
      </w:r>
      <w:r w:rsidR="008C0E49">
        <w:rPr>
          <w:rFonts w:ascii="Times New Roman" w:hAnsi="Times New Roman" w:cs="Times New Roman"/>
          <w:sz w:val="24"/>
          <w:szCs w:val="24"/>
        </w:rPr>
        <w:t xml:space="preserve">, </w:t>
      </w:r>
      <w:r w:rsidR="00D32987" w:rsidRPr="00684BF4">
        <w:rPr>
          <w:rFonts w:ascii="Times New Roman" w:hAnsi="Times New Roman" w:cs="Times New Roman"/>
          <w:sz w:val="24"/>
          <w:szCs w:val="24"/>
        </w:rPr>
        <w:t>119–</w:t>
      </w:r>
      <w:r w:rsidR="008C0E49">
        <w:rPr>
          <w:rFonts w:ascii="Times New Roman" w:hAnsi="Times New Roman" w:cs="Times New Roman"/>
          <w:sz w:val="24"/>
          <w:szCs w:val="24"/>
        </w:rPr>
        <w:t>1</w:t>
      </w:r>
      <w:r w:rsidR="00D32987" w:rsidRPr="00684BF4">
        <w:rPr>
          <w:rFonts w:ascii="Times New Roman" w:hAnsi="Times New Roman" w:cs="Times New Roman"/>
          <w:sz w:val="24"/>
          <w:szCs w:val="24"/>
        </w:rPr>
        <w:t>30</w:t>
      </w:r>
      <w:r w:rsidR="008C0E49">
        <w:rPr>
          <w:rFonts w:ascii="Times New Roman" w:hAnsi="Times New Roman" w:cs="Times New Roman"/>
          <w:sz w:val="24"/>
          <w:szCs w:val="24"/>
        </w:rPr>
        <w:t>.</w:t>
      </w:r>
    </w:p>
    <w:p w:rsidR="00D32987" w:rsidRPr="008C0E49" w:rsidRDefault="008A1749" w:rsidP="00D32987">
      <w:pPr>
        <w:pStyle w:val="ListParagraph"/>
        <w:jc w:val="both"/>
        <w:rPr>
          <w:rFonts w:asciiTheme="majorBidi" w:hAnsiTheme="majorBidi" w:cstheme="majorBidi"/>
          <w:b/>
          <w:bCs/>
          <w:sz w:val="24"/>
          <w:szCs w:val="24"/>
        </w:rPr>
      </w:pPr>
      <w:r w:rsidRPr="008C0E49">
        <w:rPr>
          <w:rFonts w:asciiTheme="majorBidi" w:hAnsiTheme="majorBidi" w:cstheme="majorBidi"/>
          <w:sz w:val="24"/>
          <w:szCs w:val="24"/>
        </w:rPr>
        <w:t>http://dx.doi.org/</w:t>
      </w:r>
      <w:r w:rsidR="008C0E49">
        <w:rPr>
          <w:rFonts w:asciiTheme="majorBidi" w:hAnsiTheme="majorBidi" w:cstheme="majorBidi"/>
          <w:sz w:val="24"/>
          <w:szCs w:val="24"/>
        </w:rPr>
        <w:t>10.1016/S0009-</w:t>
      </w:r>
      <w:proofErr w:type="gramStart"/>
      <w:r w:rsidR="008C0E49">
        <w:rPr>
          <w:rFonts w:asciiTheme="majorBidi" w:hAnsiTheme="majorBidi" w:cstheme="majorBidi"/>
          <w:sz w:val="24"/>
          <w:szCs w:val="24"/>
        </w:rPr>
        <w:t>9120(</w:t>
      </w:r>
      <w:proofErr w:type="gramEnd"/>
      <w:r w:rsidR="008C0E49">
        <w:rPr>
          <w:rFonts w:asciiTheme="majorBidi" w:hAnsiTheme="majorBidi" w:cstheme="majorBidi"/>
          <w:sz w:val="24"/>
          <w:szCs w:val="24"/>
        </w:rPr>
        <w:t>74)91218-1</w:t>
      </w:r>
      <w:hyperlink r:id="rId100" w:tgtFrame="_blank" w:tooltip="Persistent link using digital object identifier" w:history="1">
        <w:r w:rsidR="008C0E49" w:rsidRPr="008C0E49">
          <w:rPr>
            <w:rStyle w:val="Hyperlink"/>
            <w:rFonts w:asciiTheme="majorBidi" w:hAnsiTheme="majorBidi" w:cstheme="majorBidi"/>
            <w:vanish/>
            <w:color w:val="auto"/>
            <w:sz w:val="24"/>
            <w:szCs w:val="24"/>
          </w:rPr>
          <w:t>10.1016/S0009-9120(74)91218-1</w:t>
        </w:r>
      </w:hyperlink>
      <w:r w:rsidR="008C0E49" w:rsidRPr="008C0E49">
        <w:rPr>
          <w:rFonts w:asciiTheme="majorBidi" w:hAnsiTheme="majorBidi" w:cstheme="majorBidi"/>
          <w:vanish/>
          <w:sz w:val="24"/>
          <w:szCs w:val="24"/>
        </w:rPr>
        <w:t xml:space="preserve"> </w:t>
      </w:r>
      <w:hyperlink r:id="rId101" w:tgtFrame="_blank" w:tooltip="Persistent link using digital object identifier" w:history="1">
        <w:r w:rsidR="008C0E49" w:rsidRPr="008C0E49">
          <w:rPr>
            <w:rStyle w:val="Hyperlink"/>
            <w:rFonts w:asciiTheme="majorBidi" w:hAnsiTheme="majorBidi" w:cstheme="majorBidi"/>
            <w:vanish/>
            <w:color w:val="auto"/>
            <w:sz w:val="24"/>
            <w:szCs w:val="24"/>
          </w:rPr>
          <w:t>10.1016/S0009-9120(74)91218-1</w:t>
        </w:r>
      </w:hyperlink>
    </w:p>
    <w:p w:rsidR="00D32987" w:rsidRPr="00684BF4" w:rsidRDefault="00D32987" w:rsidP="00D32987">
      <w:pPr>
        <w:autoSpaceDE w:val="0"/>
        <w:autoSpaceDN w:val="0"/>
        <w:adjustRightInd w:val="0"/>
        <w:spacing w:after="0" w:line="360" w:lineRule="auto"/>
        <w:jc w:val="both"/>
        <w:rPr>
          <w:rFonts w:asciiTheme="majorBidi" w:hAnsiTheme="majorBidi" w:cstheme="majorBidi"/>
          <w:b/>
          <w:bCs/>
          <w:sz w:val="24"/>
          <w:szCs w:val="24"/>
        </w:rPr>
      </w:pPr>
    </w:p>
    <w:p w:rsidR="00D32987" w:rsidRPr="00684BF4" w:rsidRDefault="00D32987" w:rsidP="00D32987">
      <w:pPr>
        <w:autoSpaceDE w:val="0"/>
        <w:autoSpaceDN w:val="0"/>
        <w:adjustRightInd w:val="0"/>
        <w:spacing w:after="0" w:line="360" w:lineRule="auto"/>
        <w:jc w:val="both"/>
        <w:rPr>
          <w:rFonts w:asciiTheme="majorBidi" w:hAnsiTheme="majorBidi" w:cstheme="majorBidi"/>
          <w:b/>
          <w:bCs/>
          <w:sz w:val="24"/>
          <w:szCs w:val="24"/>
        </w:rPr>
      </w:pPr>
    </w:p>
    <w:p w:rsidR="004B7F55" w:rsidRDefault="004B7F55" w:rsidP="008A52CD">
      <w:pPr>
        <w:jc w:val="both"/>
        <w:rPr>
          <w:rFonts w:asciiTheme="majorBidi" w:eastAsia="Times New Roman" w:hAnsiTheme="majorBidi" w:cstheme="majorBidi"/>
          <w:sz w:val="24"/>
          <w:szCs w:val="24"/>
        </w:rPr>
      </w:pPr>
    </w:p>
    <w:sectPr w:rsidR="004B7F55" w:rsidSect="002F3007">
      <w:pgSz w:w="12240" w:h="15840"/>
      <w:pgMar w:top="1440" w:right="1800" w:bottom="1440" w:left="1800" w:header="720" w:footer="720" w:gutter="0"/>
      <w:lnNumType w:countBy="1"/>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Gulliv-R">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5414"/>
    <w:multiLevelType w:val="multilevel"/>
    <w:tmpl w:val="ABB26464"/>
    <w:lvl w:ilvl="0">
      <w:start w:val="1"/>
      <w:numFmt w:val="decimal"/>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470C0"/>
    <w:multiLevelType w:val="hybridMultilevel"/>
    <w:tmpl w:val="665A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52643"/>
    <w:multiLevelType w:val="multilevel"/>
    <w:tmpl w:val="95CAF9CC"/>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CE16C39"/>
    <w:multiLevelType w:val="hybridMultilevel"/>
    <w:tmpl w:val="FA46EFB2"/>
    <w:lvl w:ilvl="0" w:tplc="079A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3857B5"/>
    <w:multiLevelType w:val="multilevel"/>
    <w:tmpl w:val="7B1428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B8C18E8"/>
    <w:multiLevelType w:val="hybridMultilevel"/>
    <w:tmpl w:val="65F268DC"/>
    <w:lvl w:ilvl="0" w:tplc="4620CC50">
      <w:start w:val="1"/>
      <w:numFmt w:val="decimal"/>
      <w:lvlText w:val="%1."/>
      <w:lvlJc w:val="left"/>
      <w:pPr>
        <w:ind w:left="786"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C42901"/>
    <w:multiLevelType w:val="multilevel"/>
    <w:tmpl w:val="7490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2F506B"/>
    <w:multiLevelType w:val="hybridMultilevel"/>
    <w:tmpl w:val="06625E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301040"/>
    <w:multiLevelType w:val="hybridMultilevel"/>
    <w:tmpl w:val="EC7270DC"/>
    <w:lvl w:ilvl="0" w:tplc="B582E0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BF1CF9"/>
    <w:multiLevelType w:val="hybridMultilevel"/>
    <w:tmpl w:val="83DE73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6472C"/>
    <w:multiLevelType w:val="multilevel"/>
    <w:tmpl w:val="3D9E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D60C0F"/>
    <w:multiLevelType w:val="multilevel"/>
    <w:tmpl w:val="93D8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1"/>
  </w:num>
  <w:num w:numId="4">
    <w:abstractNumId w:val="10"/>
  </w:num>
  <w:num w:numId="5">
    <w:abstractNumId w:val="0"/>
  </w:num>
  <w:num w:numId="6">
    <w:abstractNumId w:val="6"/>
  </w:num>
  <w:num w:numId="7">
    <w:abstractNumId w:val="3"/>
  </w:num>
  <w:num w:numId="8">
    <w:abstractNumId w:val="2"/>
  </w:num>
  <w:num w:numId="9">
    <w:abstractNumId w:val="4"/>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B61ED2"/>
    <w:rsid w:val="0000265F"/>
    <w:rsid w:val="000063D3"/>
    <w:rsid w:val="000078F4"/>
    <w:rsid w:val="00013C25"/>
    <w:rsid w:val="00026490"/>
    <w:rsid w:val="000279C0"/>
    <w:rsid w:val="00030931"/>
    <w:rsid w:val="00033216"/>
    <w:rsid w:val="0004050F"/>
    <w:rsid w:val="00042CAE"/>
    <w:rsid w:val="000461CA"/>
    <w:rsid w:val="00046C3B"/>
    <w:rsid w:val="00046DF4"/>
    <w:rsid w:val="00056C31"/>
    <w:rsid w:val="00060C92"/>
    <w:rsid w:val="000733C2"/>
    <w:rsid w:val="0008189B"/>
    <w:rsid w:val="00083AA8"/>
    <w:rsid w:val="000901E5"/>
    <w:rsid w:val="00092034"/>
    <w:rsid w:val="00093B4D"/>
    <w:rsid w:val="00095CD9"/>
    <w:rsid w:val="000A2732"/>
    <w:rsid w:val="000B00DC"/>
    <w:rsid w:val="000B3700"/>
    <w:rsid w:val="000B6702"/>
    <w:rsid w:val="000C1B1D"/>
    <w:rsid w:val="000C2AA6"/>
    <w:rsid w:val="000C350B"/>
    <w:rsid w:val="000C77D6"/>
    <w:rsid w:val="000D1448"/>
    <w:rsid w:val="000D20C0"/>
    <w:rsid w:val="000E0B49"/>
    <w:rsid w:val="000E704A"/>
    <w:rsid w:val="000F0A7F"/>
    <w:rsid w:val="000F796D"/>
    <w:rsid w:val="00103CCD"/>
    <w:rsid w:val="00110F65"/>
    <w:rsid w:val="00114BEC"/>
    <w:rsid w:val="001160DA"/>
    <w:rsid w:val="0011757B"/>
    <w:rsid w:val="00121AB0"/>
    <w:rsid w:val="00126AA0"/>
    <w:rsid w:val="0012702C"/>
    <w:rsid w:val="00130B72"/>
    <w:rsid w:val="00133335"/>
    <w:rsid w:val="0014401D"/>
    <w:rsid w:val="00156511"/>
    <w:rsid w:val="0016005F"/>
    <w:rsid w:val="00160083"/>
    <w:rsid w:val="00162074"/>
    <w:rsid w:val="0016301B"/>
    <w:rsid w:val="00163F04"/>
    <w:rsid w:val="00166964"/>
    <w:rsid w:val="00167E52"/>
    <w:rsid w:val="0017198B"/>
    <w:rsid w:val="00172260"/>
    <w:rsid w:val="00180092"/>
    <w:rsid w:val="0018469D"/>
    <w:rsid w:val="00187202"/>
    <w:rsid w:val="0019655D"/>
    <w:rsid w:val="001A4FE1"/>
    <w:rsid w:val="001A6527"/>
    <w:rsid w:val="001A6BD3"/>
    <w:rsid w:val="001B13E6"/>
    <w:rsid w:val="001B2C68"/>
    <w:rsid w:val="001B3C23"/>
    <w:rsid w:val="001B4085"/>
    <w:rsid w:val="001B6B43"/>
    <w:rsid w:val="001C0C68"/>
    <w:rsid w:val="001C5CD8"/>
    <w:rsid w:val="001D3BDA"/>
    <w:rsid w:val="001D79A7"/>
    <w:rsid w:val="001E5FEF"/>
    <w:rsid w:val="001E7A96"/>
    <w:rsid w:val="001F6484"/>
    <w:rsid w:val="001F731A"/>
    <w:rsid w:val="001F7383"/>
    <w:rsid w:val="00200154"/>
    <w:rsid w:val="00201DAA"/>
    <w:rsid w:val="00205AB8"/>
    <w:rsid w:val="002063F1"/>
    <w:rsid w:val="00217071"/>
    <w:rsid w:val="002217A6"/>
    <w:rsid w:val="002230BF"/>
    <w:rsid w:val="00230C96"/>
    <w:rsid w:val="0023613C"/>
    <w:rsid w:val="0023664D"/>
    <w:rsid w:val="00237F51"/>
    <w:rsid w:val="002473D9"/>
    <w:rsid w:val="002621F8"/>
    <w:rsid w:val="00262B32"/>
    <w:rsid w:val="00262F7D"/>
    <w:rsid w:val="00271C27"/>
    <w:rsid w:val="00271DA9"/>
    <w:rsid w:val="00274665"/>
    <w:rsid w:val="00277A96"/>
    <w:rsid w:val="00280B1F"/>
    <w:rsid w:val="00282BD4"/>
    <w:rsid w:val="00284D56"/>
    <w:rsid w:val="00286EFD"/>
    <w:rsid w:val="002A0DE4"/>
    <w:rsid w:val="002A1242"/>
    <w:rsid w:val="002A1B1D"/>
    <w:rsid w:val="002A4BE8"/>
    <w:rsid w:val="002A692F"/>
    <w:rsid w:val="002C5B83"/>
    <w:rsid w:val="002D1460"/>
    <w:rsid w:val="002D1789"/>
    <w:rsid w:val="002D65CC"/>
    <w:rsid w:val="002F1B54"/>
    <w:rsid w:val="002F3007"/>
    <w:rsid w:val="002F495D"/>
    <w:rsid w:val="0030183B"/>
    <w:rsid w:val="003027CF"/>
    <w:rsid w:val="0030319C"/>
    <w:rsid w:val="00304431"/>
    <w:rsid w:val="00304F36"/>
    <w:rsid w:val="00305A30"/>
    <w:rsid w:val="00310994"/>
    <w:rsid w:val="00310B55"/>
    <w:rsid w:val="00311E60"/>
    <w:rsid w:val="003202AF"/>
    <w:rsid w:val="00323617"/>
    <w:rsid w:val="00325867"/>
    <w:rsid w:val="00326126"/>
    <w:rsid w:val="003369EC"/>
    <w:rsid w:val="0034446A"/>
    <w:rsid w:val="003447E5"/>
    <w:rsid w:val="00352359"/>
    <w:rsid w:val="003529D8"/>
    <w:rsid w:val="0035506F"/>
    <w:rsid w:val="003652DE"/>
    <w:rsid w:val="00365FF8"/>
    <w:rsid w:val="003746EB"/>
    <w:rsid w:val="003819B7"/>
    <w:rsid w:val="003837AB"/>
    <w:rsid w:val="0038704E"/>
    <w:rsid w:val="00387DD3"/>
    <w:rsid w:val="003A15EC"/>
    <w:rsid w:val="003A16CF"/>
    <w:rsid w:val="003A32B2"/>
    <w:rsid w:val="003B0327"/>
    <w:rsid w:val="003B0DDE"/>
    <w:rsid w:val="003B7E7E"/>
    <w:rsid w:val="003C0BDA"/>
    <w:rsid w:val="003C7190"/>
    <w:rsid w:val="003D4D3F"/>
    <w:rsid w:val="003D5F34"/>
    <w:rsid w:val="003E25A8"/>
    <w:rsid w:val="003E7630"/>
    <w:rsid w:val="003F1EF7"/>
    <w:rsid w:val="003F5693"/>
    <w:rsid w:val="0040162F"/>
    <w:rsid w:val="004047BE"/>
    <w:rsid w:val="00415E33"/>
    <w:rsid w:val="0042326F"/>
    <w:rsid w:val="004255AB"/>
    <w:rsid w:val="0042587F"/>
    <w:rsid w:val="00426DC4"/>
    <w:rsid w:val="004301E1"/>
    <w:rsid w:val="00442E45"/>
    <w:rsid w:val="00443C46"/>
    <w:rsid w:val="00447F0B"/>
    <w:rsid w:val="0045660A"/>
    <w:rsid w:val="00462141"/>
    <w:rsid w:val="004727B0"/>
    <w:rsid w:val="00473907"/>
    <w:rsid w:val="00484B2D"/>
    <w:rsid w:val="004A1687"/>
    <w:rsid w:val="004A31B7"/>
    <w:rsid w:val="004A3993"/>
    <w:rsid w:val="004B1330"/>
    <w:rsid w:val="004B2C49"/>
    <w:rsid w:val="004B3D3E"/>
    <w:rsid w:val="004B7F55"/>
    <w:rsid w:val="004C7F57"/>
    <w:rsid w:val="004D1820"/>
    <w:rsid w:val="004D2E64"/>
    <w:rsid w:val="004D6FE0"/>
    <w:rsid w:val="004E4729"/>
    <w:rsid w:val="004F7B3A"/>
    <w:rsid w:val="0050417D"/>
    <w:rsid w:val="0051119C"/>
    <w:rsid w:val="00511E39"/>
    <w:rsid w:val="005125C2"/>
    <w:rsid w:val="00516FA2"/>
    <w:rsid w:val="00517408"/>
    <w:rsid w:val="00520F0A"/>
    <w:rsid w:val="0052228E"/>
    <w:rsid w:val="00525312"/>
    <w:rsid w:val="005349AD"/>
    <w:rsid w:val="00560BB1"/>
    <w:rsid w:val="00571559"/>
    <w:rsid w:val="005736BA"/>
    <w:rsid w:val="00577674"/>
    <w:rsid w:val="00581D0F"/>
    <w:rsid w:val="005858E7"/>
    <w:rsid w:val="005933C6"/>
    <w:rsid w:val="005A21F1"/>
    <w:rsid w:val="005A6DD8"/>
    <w:rsid w:val="005B13B7"/>
    <w:rsid w:val="005B1DF3"/>
    <w:rsid w:val="005B378E"/>
    <w:rsid w:val="005B5B26"/>
    <w:rsid w:val="005C058C"/>
    <w:rsid w:val="005C310A"/>
    <w:rsid w:val="005D49AC"/>
    <w:rsid w:val="005D6650"/>
    <w:rsid w:val="005E1D8D"/>
    <w:rsid w:val="005E273A"/>
    <w:rsid w:val="005E43B1"/>
    <w:rsid w:val="005E4F67"/>
    <w:rsid w:val="005F6E8C"/>
    <w:rsid w:val="00615D95"/>
    <w:rsid w:val="006209BA"/>
    <w:rsid w:val="00621D5C"/>
    <w:rsid w:val="00621E39"/>
    <w:rsid w:val="00625C83"/>
    <w:rsid w:val="006309A8"/>
    <w:rsid w:val="00631010"/>
    <w:rsid w:val="00632F94"/>
    <w:rsid w:val="00642286"/>
    <w:rsid w:val="00646DE8"/>
    <w:rsid w:val="0065583C"/>
    <w:rsid w:val="00656AAB"/>
    <w:rsid w:val="00663A53"/>
    <w:rsid w:val="00664502"/>
    <w:rsid w:val="006661AD"/>
    <w:rsid w:val="006674BF"/>
    <w:rsid w:val="006679A3"/>
    <w:rsid w:val="006767C5"/>
    <w:rsid w:val="00676889"/>
    <w:rsid w:val="00680D86"/>
    <w:rsid w:val="00692F99"/>
    <w:rsid w:val="00696A30"/>
    <w:rsid w:val="006A5FBE"/>
    <w:rsid w:val="006C14C5"/>
    <w:rsid w:val="006C2D79"/>
    <w:rsid w:val="006D10BC"/>
    <w:rsid w:val="006D2986"/>
    <w:rsid w:val="006E1D2E"/>
    <w:rsid w:val="006E5451"/>
    <w:rsid w:val="006F3A3C"/>
    <w:rsid w:val="006F50F5"/>
    <w:rsid w:val="006F52FF"/>
    <w:rsid w:val="00704B80"/>
    <w:rsid w:val="00710D76"/>
    <w:rsid w:val="00712F7A"/>
    <w:rsid w:val="00714E61"/>
    <w:rsid w:val="00717584"/>
    <w:rsid w:val="00721C47"/>
    <w:rsid w:val="007229C4"/>
    <w:rsid w:val="00722DE7"/>
    <w:rsid w:val="00733B8C"/>
    <w:rsid w:val="007377A3"/>
    <w:rsid w:val="00740736"/>
    <w:rsid w:val="00741244"/>
    <w:rsid w:val="00747ACE"/>
    <w:rsid w:val="00753A8C"/>
    <w:rsid w:val="00770A95"/>
    <w:rsid w:val="00772794"/>
    <w:rsid w:val="00777C98"/>
    <w:rsid w:val="0079492F"/>
    <w:rsid w:val="0079760D"/>
    <w:rsid w:val="007B2D56"/>
    <w:rsid w:val="007B4199"/>
    <w:rsid w:val="007C118D"/>
    <w:rsid w:val="007C32B6"/>
    <w:rsid w:val="007D3BA0"/>
    <w:rsid w:val="007D455D"/>
    <w:rsid w:val="007D76E1"/>
    <w:rsid w:val="007E0E5A"/>
    <w:rsid w:val="007E0F87"/>
    <w:rsid w:val="007E12C9"/>
    <w:rsid w:val="007E4A4D"/>
    <w:rsid w:val="007E5F56"/>
    <w:rsid w:val="00800F59"/>
    <w:rsid w:val="00801113"/>
    <w:rsid w:val="0080339C"/>
    <w:rsid w:val="00806351"/>
    <w:rsid w:val="00810D37"/>
    <w:rsid w:val="00812FB3"/>
    <w:rsid w:val="008141BE"/>
    <w:rsid w:val="0081630D"/>
    <w:rsid w:val="00816D07"/>
    <w:rsid w:val="00825885"/>
    <w:rsid w:val="00831D31"/>
    <w:rsid w:val="008358F1"/>
    <w:rsid w:val="00840A6A"/>
    <w:rsid w:val="00842873"/>
    <w:rsid w:val="00843A67"/>
    <w:rsid w:val="00844B4D"/>
    <w:rsid w:val="00856B11"/>
    <w:rsid w:val="00863544"/>
    <w:rsid w:val="00867069"/>
    <w:rsid w:val="00867DE0"/>
    <w:rsid w:val="008722F3"/>
    <w:rsid w:val="00874133"/>
    <w:rsid w:val="00882E81"/>
    <w:rsid w:val="00896259"/>
    <w:rsid w:val="008A0C0A"/>
    <w:rsid w:val="008A1749"/>
    <w:rsid w:val="008A3277"/>
    <w:rsid w:val="008A3597"/>
    <w:rsid w:val="008A52CD"/>
    <w:rsid w:val="008B3158"/>
    <w:rsid w:val="008B3664"/>
    <w:rsid w:val="008B5683"/>
    <w:rsid w:val="008C0E49"/>
    <w:rsid w:val="008C31A3"/>
    <w:rsid w:val="008C54D1"/>
    <w:rsid w:val="008D2D75"/>
    <w:rsid w:val="008D6937"/>
    <w:rsid w:val="008E282B"/>
    <w:rsid w:val="008E5298"/>
    <w:rsid w:val="008F2065"/>
    <w:rsid w:val="008F61C2"/>
    <w:rsid w:val="00911F18"/>
    <w:rsid w:val="009213A1"/>
    <w:rsid w:val="009275A8"/>
    <w:rsid w:val="00930004"/>
    <w:rsid w:val="009301EC"/>
    <w:rsid w:val="00933AEB"/>
    <w:rsid w:val="009343EC"/>
    <w:rsid w:val="00936DA6"/>
    <w:rsid w:val="00941930"/>
    <w:rsid w:val="00944107"/>
    <w:rsid w:val="00946EC8"/>
    <w:rsid w:val="0094712D"/>
    <w:rsid w:val="00947A8E"/>
    <w:rsid w:val="00960845"/>
    <w:rsid w:val="0096143F"/>
    <w:rsid w:val="00970348"/>
    <w:rsid w:val="0097597C"/>
    <w:rsid w:val="00976256"/>
    <w:rsid w:val="00980595"/>
    <w:rsid w:val="009908EF"/>
    <w:rsid w:val="0099258D"/>
    <w:rsid w:val="00994E36"/>
    <w:rsid w:val="009963BD"/>
    <w:rsid w:val="009A2872"/>
    <w:rsid w:val="009A4B82"/>
    <w:rsid w:val="009A7DF1"/>
    <w:rsid w:val="009B4F9C"/>
    <w:rsid w:val="009B71F5"/>
    <w:rsid w:val="009C0AB1"/>
    <w:rsid w:val="009C1967"/>
    <w:rsid w:val="009C2E63"/>
    <w:rsid w:val="009E008F"/>
    <w:rsid w:val="009E0FFB"/>
    <w:rsid w:val="009E2F38"/>
    <w:rsid w:val="009F0BB9"/>
    <w:rsid w:val="009F2E69"/>
    <w:rsid w:val="00A02B55"/>
    <w:rsid w:val="00A0365F"/>
    <w:rsid w:val="00A061A3"/>
    <w:rsid w:val="00A16C1D"/>
    <w:rsid w:val="00A2634F"/>
    <w:rsid w:val="00A3134E"/>
    <w:rsid w:val="00A32300"/>
    <w:rsid w:val="00A40535"/>
    <w:rsid w:val="00A420EF"/>
    <w:rsid w:val="00A44033"/>
    <w:rsid w:val="00A470D9"/>
    <w:rsid w:val="00A54F0A"/>
    <w:rsid w:val="00A55B6B"/>
    <w:rsid w:val="00A6001A"/>
    <w:rsid w:val="00A636D3"/>
    <w:rsid w:val="00A64986"/>
    <w:rsid w:val="00A655B0"/>
    <w:rsid w:val="00A75A65"/>
    <w:rsid w:val="00A80FC0"/>
    <w:rsid w:val="00A84164"/>
    <w:rsid w:val="00A84393"/>
    <w:rsid w:val="00A908C9"/>
    <w:rsid w:val="00A96D0F"/>
    <w:rsid w:val="00AA376A"/>
    <w:rsid w:val="00AB47D4"/>
    <w:rsid w:val="00AC5D78"/>
    <w:rsid w:val="00AC6614"/>
    <w:rsid w:val="00AD69DB"/>
    <w:rsid w:val="00AD7AD0"/>
    <w:rsid w:val="00AE4094"/>
    <w:rsid w:val="00AF5C8A"/>
    <w:rsid w:val="00AF6445"/>
    <w:rsid w:val="00B002BF"/>
    <w:rsid w:val="00B01E14"/>
    <w:rsid w:val="00B05209"/>
    <w:rsid w:val="00B12EA5"/>
    <w:rsid w:val="00B20AEA"/>
    <w:rsid w:val="00B32FFD"/>
    <w:rsid w:val="00B35301"/>
    <w:rsid w:val="00B41796"/>
    <w:rsid w:val="00B4399D"/>
    <w:rsid w:val="00B45C72"/>
    <w:rsid w:val="00B52805"/>
    <w:rsid w:val="00B536E4"/>
    <w:rsid w:val="00B54243"/>
    <w:rsid w:val="00B5597E"/>
    <w:rsid w:val="00B56C33"/>
    <w:rsid w:val="00B61ED2"/>
    <w:rsid w:val="00B748A1"/>
    <w:rsid w:val="00B806B2"/>
    <w:rsid w:val="00B854BB"/>
    <w:rsid w:val="00BC12F4"/>
    <w:rsid w:val="00BC3F84"/>
    <w:rsid w:val="00BD10FA"/>
    <w:rsid w:val="00BD2C83"/>
    <w:rsid w:val="00BD343A"/>
    <w:rsid w:val="00BD4CB5"/>
    <w:rsid w:val="00BD686B"/>
    <w:rsid w:val="00BD7FAA"/>
    <w:rsid w:val="00BE2DB1"/>
    <w:rsid w:val="00BE4BC2"/>
    <w:rsid w:val="00BE630F"/>
    <w:rsid w:val="00BF1174"/>
    <w:rsid w:val="00BF4100"/>
    <w:rsid w:val="00BF422F"/>
    <w:rsid w:val="00BF4CCF"/>
    <w:rsid w:val="00BF6C0C"/>
    <w:rsid w:val="00C0525A"/>
    <w:rsid w:val="00C26B0E"/>
    <w:rsid w:val="00C31735"/>
    <w:rsid w:val="00C31BE1"/>
    <w:rsid w:val="00C346F9"/>
    <w:rsid w:val="00C3506C"/>
    <w:rsid w:val="00C44C8C"/>
    <w:rsid w:val="00C533D2"/>
    <w:rsid w:val="00C55EA2"/>
    <w:rsid w:val="00C564CB"/>
    <w:rsid w:val="00C6394D"/>
    <w:rsid w:val="00C66A50"/>
    <w:rsid w:val="00C74180"/>
    <w:rsid w:val="00C7702A"/>
    <w:rsid w:val="00C77706"/>
    <w:rsid w:val="00CA35A9"/>
    <w:rsid w:val="00CA49E5"/>
    <w:rsid w:val="00CA4D79"/>
    <w:rsid w:val="00CB069C"/>
    <w:rsid w:val="00CC1AE8"/>
    <w:rsid w:val="00CD0D25"/>
    <w:rsid w:val="00CD4C68"/>
    <w:rsid w:val="00CE636F"/>
    <w:rsid w:val="00CF0D34"/>
    <w:rsid w:val="00D01C30"/>
    <w:rsid w:val="00D04E6D"/>
    <w:rsid w:val="00D13C3A"/>
    <w:rsid w:val="00D2075D"/>
    <w:rsid w:val="00D22969"/>
    <w:rsid w:val="00D22B4D"/>
    <w:rsid w:val="00D32987"/>
    <w:rsid w:val="00D42776"/>
    <w:rsid w:val="00D508FF"/>
    <w:rsid w:val="00D50EB7"/>
    <w:rsid w:val="00D52389"/>
    <w:rsid w:val="00D534AA"/>
    <w:rsid w:val="00D54F9E"/>
    <w:rsid w:val="00D57498"/>
    <w:rsid w:val="00D57DEC"/>
    <w:rsid w:val="00D60F8F"/>
    <w:rsid w:val="00D66BA9"/>
    <w:rsid w:val="00D67407"/>
    <w:rsid w:val="00D734FB"/>
    <w:rsid w:val="00D74DEE"/>
    <w:rsid w:val="00D87CA0"/>
    <w:rsid w:val="00D95415"/>
    <w:rsid w:val="00DA0CFB"/>
    <w:rsid w:val="00DA3842"/>
    <w:rsid w:val="00DB6D09"/>
    <w:rsid w:val="00DC704F"/>
    <w:rsid w:val="00DD0629"/>
    <w:rsid w:val="00DD4B1E"/>
    <w:rsid w:val="00DD727B"/>
    <w:rsid w:val="00DE51BB"/>
    <w:rsid w:val="00DE7B06"/>
    <w:rsid w:val="00DF09AC"/>
    <w:rsid w:val="00DF71CB"/>
    <w:rsid w:val="00E03041"/>
    <w:rsid w:val="00E03C19"/>
    <w:rsid w:val="00E07B3B"/>
    <w:rsid w:val="00E14CFC"/>
    <w:rsid w:val="00E1569B"/>
    <w:rsid w:val="00E22841"/>
    <w:rsid w:val="00E241BA"/>
    <w:rsid w:val="00E32F68"/>
    <w:rsid w:val="00E377AB"/>
    <w:rsid w:val="00E44AB2"/>
    <w:rsid w:val="00E47B41"/>
    <w:rsid w:val="00E5147C"/>
    <w:rsid w:val="00E5601F"/>
    <w:rsid w:val="00E578F5"/>
    <w:rsid w:val="00E65032"/>
    <w:rsid w:val="00E66AE0"/>
    <w:rsid w:val="00E677DF"/>
    <w:rsid w:val="00E706F0"/>
    <w:rsid w:val="00E730C4"/>
    <w:rsid w:val="00E73AD1"/>
    <w:rsid w:val="00E775C4"/>
    <w:rsid w:val="00E83BC7"/>
    <w:rsid w:val="00E865EC"/>
    <w:rsid w:val="00E9164C"/>
    <w:rsid w:val="00E92DAB"/>
    <w:rsid w:val="00EA2065"/>
    <w:rsid w:val="00EA4E71"/>
    <w:rsid w:val="00EA6CE8"/>
    <w:rsid w:val="00EA6D57"/>
    <w:rsid w:val="00EB2DD7"/>
    <w:rsid w:val="00EB7474"/>
    <w:rsid w:val="00ED366E"/>
    <w:rsid w:val="00ED6221"/>
    <w:rsid w:val="00EE193C"/>
    <w:rsid w:val="00EE446B"/>
    <w:rsid w:val="00EF0AE1"/>
    <w:rsid w:val="00F01FD4"/>
    <w:rsid w:val="00F06612"/>
    <w:rsid w:val="00F07B64"/>
    <w:rsid w:val="00F07F53"/>
    <w:rsid w:val="00F1047F"/>
    <w:rsid w:val="00F11928"/>
    <w:rsid w:val="00F13FCC"/>
    <w:rsid w:val="00F17BE4"/>
    <w:rsid w:val="00F26EC1"/>
    <w:rsid w:val="00F30598"/>
    <w:rsid w:val="00F402A4"/>
    <w:rsid w:val="00F45309"/>
    <w:rsid w:val="00F45797"/>
    <w:rsid w:val="00F45CE2"/>
    <w:rsid w:val="00F47BC7"/>
    <w:rsid w:val="00F507AD"/>
    <w:rsid w:val="00F509D5"/>
    <w:rsid w:val="00F62BA9"/>
    <w:rsid w:val="00F73B52"/>
    <w:rsid w:val="00F7743A"/>
    <w:rsid w:val="00F774EA"/>
    <w:rsid w:val="00F90D8C"/>
    <w:rsid w:val="00F94BA8"/>
    <w:rsid w:val="00FA1F21"/>
    <w:rsid w:val="00FA4F4A"/>
    <w:rsid w:val="00FA6BEF"/>
    <w:rsid w:val="00FB0601"/>
    <w:rsid w:val="00FB40A5"/>
    <w:rsid w:val="00FB4EFD"/>
    <w:rsid w:val="00FB5173"/>
    <w:rsid w:val="00FB7736"/>
    <w:rsid w:val="00FB786A"/>
    <w:rsid w:val="00FC11D6"/>
    <w:rsid w:val="00FC401F"/>
    <w:rsid w:val="00FC6CB7"/>
    <w:rsid w:val="00FE7DDD"/>
    <w:rsid w:val="00FF4862"/>
    <w:rsid w:val="00FF57D0"/>
    <w:rsid w:val="00FF64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58D"/>
  </w:style>
  <w:style w:type="paragraph" w:styleId="Heading1">
    <w:name w:val="heading 1"/>
    <w:basedOn w:val="Normal"/>
    <w:next w:val="Normal"/>
    <w:link w:val="Heading1Char"/>
    <w:uiPriority w:val="9"/>
    <w:qFormat/>
    <w:rsid w:val="00D674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7A8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qFormat/>
    <w:rsid w:val="00947A8E"/>
    <w:pPr>
      <w:spacing w:after="0" w:line="240" w:lineRule="auto"/>
      <w:outlineLvl w:val="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0F5"/>
    <w:rPr>
      <w:rFonts w:ascii="Tahoma" w:hAnsi="Tahoma" w:cs="Tahoma"/>
      <w:sz w:val="16"/>
      <w:szCs w:val="16"/>
    </w:rPr>
  </w:style>
  <w:style w:type="paragraph" w:styleId="ListParagraph">
    <w:name w:val="List Paragraph"/>
    <w:basedOn w:val="Normal"/>
    <w:uiPriority w:val="34"/>
    <w:qFormat/>
    <w:rsid w:val="004B3D3E"/>
    <w:pPr>
      <w:ind w:left="720"/>
      <w:contextualSpacing/>
    </w:pPr>
  </w:style>
  <w:style w:type="character" w:customStyle="1" w:styleId="Heading2Char">
    <w:name w:val="Heading 2 Char"/>
    <w:basedOn w:val="DefaultParagraphFont"/>
    <w:link w:val="Heading2"/>
    <w:uiPriority w:val="9"/>
    <w:semiHidden/>
    <w:rsid w:val="00947A8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947A8E"/>
    <w:rPr>
      <w:rFonts w:ascii="Arial" w:eastAsia="Times New Roman" w:hAnsi="Arial" w:cs="Times New Roman"/>
      <w:sz w:val="24"/>
      <w:szCs w:val="24"/>
    </w:rPr>
  </w:style>
  <w:style w:type="paragraph" w:styleId="Header">
    <w:name w:val="header"/>
    <w:basedOn w:val="Normal"/>
    <w:link w:val="HeaderChar"/>
    <w:uiPriority w:val="99"/>
    <w:unhideWhenUsed/>
    <w:rsid w:val="00947A8E"/>
    <w:pPr>
      <w:tabs>
        <w:tab w:val="center" w:pos="4320"/>
        <w:tab w:val="right" w:pos="8640"/>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947A8E"/>
    <w:rPr>
      <w:rFonts w:ascii="Calibri" w:eastAsia="Times New Roman" w:hAnsi="Calibri" w:cs="Arial"/>
    </w:rPr>
  </w:style>
  <w:style w:type="paragraph" w:styleId="Footer">
    <w:name w:val="footer"/>
    <w:basedOn w:val="Normal"/>
    <w:link w:val="FooterChar"/>
    <w:uiPriority w:val="99"/>
    <w:unhideWhenUsed/>
    <w:rsid w:val="00947A8E"/>
    <w:pPr>
      <w:tabs>
        <w:tab w:val="center" w:pos="4320"/>
        <w:tab w:val="right" w:pos="8640"/>
      </w:tabs>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947A8E"/>
    <w:rPr>
      <w:rFonts w:ascii="Calibri" w:eastAsia="Times New Roman" w:hAnsi="Calibri" w:cs="Arial"/>
    </w:rPr>
  </w:style>
  <w:style w:type="table" w:styleId="TableGrid">
    <w:name w:val="Table Grid"/>
    <w:basedOn w:val="TableNormal"/>
    <w:uiPriority w:val="59"/>
    <w:rsid w:val="00947A8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semiHidden/>
    <w:rsid w:val="00947A8E"/>
    <w:rPr>
      <w:rFonts w:ascii="Calibri" w:hAnsi="Calibri" w:cs="Arial"/>
      <w:sz w:val="22"/>
      <w:szCs w:val="22"/>
      <w:lang w:val="en-GB"/>
    </w:rPr>
  </w:style>
  <w:style w:type="character" w:customStyle="1" w:styleId="FooterChar1">
    <w:name w:val="Footer Char1"/>
    <w:uiPriority w:val="99"/>
    <w:semiHidden/>
    <w:rsid w:val="00947A8E"/>
    <w:rPr>
      <w:rFonts w:ascii="Calibri" w:hAnsi="Calibri" w:cs="Arial"/>
      <w:sz w:val="22"/>
      <w:szCs w:val="22"/>
      <w:lang w:val="en-GB"/>
    </w:rPr>
  </w:style>
  <w:style w:type="character" w:styleId="Hyperlink">
    <w:name w:val="Hyperlink"/>
    <w:uiPriority w:val="99"/>
    <w:unhideWhenUsed/>
    <w:rsid w:val="00947A8E"/>
    <w:rPr>
      <w:strike w:val="0"/>
      <w:dstrike w:val="0"/>
      <w:color w:val="0156AA"/>
      <w:u w:val="none"/>
      <w:effect w:val="none"/>
    </w:rPr>
  </w:style>
  <w:style w:type="numbering" w:customStyle="1" w:styleId="NoList1">
    <w:name w:val="No List1"/>
    <w:next w:val="NoList"/>
    <w:uiPriority w:val="99"/>
    <w:semiHidden/>
    <w:unhideWhenUsed/>
    <w:rsid w:val="00947A8E"/>
  </w:style>
  <w:style w:type="table" w:customStyle="1" w:styleId="TableGrid1">
    <w:name w:val="Table Grid1"/>
    <w:basedOn w:val="TableNormal"/>
    <w:next w:val="TableGrid"/>
    <w:uiPriority w:val="59"/>
    <w:rsid w:val="00947A8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6740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D67407"/>
  </w:style>
  <w:style w:type="character" w:customStyle="1" w:styleId="publication-meta-journal">
    <w:name w:val="publication-meta-journal"/>
    <w:basedOn w:val="DefaultParagraphFont"/>
    <w:rsid w:val="00D67407"/>
  </w:style>
  <w:style w:type="character" w:customStyle="1" w:styleId="publication-meta-date">
    <w:name w:val="publication-meta-date"/>
    <w:basedOn w:val="DefaultParagraphFont"/>
    <w:rsid w:val="00D67407"/>
  </w:style>
  <w:style w:type="paragraph" w:customStyle="1" w:styleId="1">
    <w:name w:val="العنوان1"/>
    <w:basedOn w:val="Normal"/>
    <w:rsid w:val="00D67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D67407"/>
  </w:style>
  <w:style w:type="paragraph" w:customStyle="1" w:styleId="volissue">
    <w:name w:val="volissue"/>
    <w:basedOn w:val="Normal"/>
    <w:rsid w:val="00D67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rsid w:val="00722DE7"/>
  </w:style>
  <w:style w:type="character" w:customStyle="1" w:styleId="nlmxref-aff">
    <w:name w:val="nlm_xref-aff"/>
    <w:basedOn w:val="DefaultParagraphFont"/>
    <w:rsid w:val="00722DE7"/>
  </w:style>
  <w:style w:type="character" w:customStyle="1" w:styleId="nlmx">
    <w:name w:val="nlm_x"/>
    <w:basedOn w:val="DefaultParagraphFont"/>
    <w:rsid w:val="00722DE7"/>
  </w:style>
  <w:style w:type="character" w:styleId="LineNumber">
    <w:name w:val="line number"/>
    <w:basedOn w:val="DefaultParagraphFont"/>
    <w:uiPriority w:val="99"/>
    <w:semiHidden/>
    <w:unhideWhenUsed/>
    <w:rsid w:val="002F3007"/>
  </w:style>
  <w:style w:type="character" w:styleId="HTMLCite">
    <w:name w:val="HTML Cite"/>
    <w:basedOn w:val="DefaultParagraphFont"/>
    <w:uiPriority w:val="99"/>
    <w:semiHidden/>
    <w:unhideWhenUsed/>
    <w:rsid w:val="00C44C8C"/>
    <w:rPr>
      <w:i/>
      <w:iCs/>
    </w:rPr>
  </w:style>
  <w:style w:type="character" w:customStyle="1" w:styleId="st1">
    <w:name w:val="st1"/>
    <w:basedOn w:val="DefaultParagraphFont"/>
    <w:rsid w:val="00A0365F"/>
  </w:style>
  <w:style w:type="character" w:customStyle="1" w:styleId="absnonlinkmetadata8">
    <w:name w:val="abs_nonlink_metadata8"/>
    <w:basedOn w:val="DefaultParagraphFont"/>
    <w:rsid w:val="00130B72"/>
    <w:rPr>
      <w:color w:val="707070"/>
    </w:rPr>
  </w:style>
  <w:style w:type="character" w:customStyle="1" w:styleId="author-name">
    <w:name w:val="author-name"/>
    <w:basedOn w:val="DefaultParagraphFont"/>
    <w:rsid w:val="008C0E49"/>
  </w:style>
  <w:style w:type="character" w:customStyle="1" w:styleId="inlineblock">
    <w:name w:val="inlineblock"/>
    <w:basedOn w:val="DefaultParagraphFont"/>
    <w:rsid w:val="00093B4D"/>
  </w:style>
</w:styles>
</file>

<file path=word/webSettings.xml><?xml version="1.0" encoding="utf-8"?>
<w:webSettings xmlns:r="http://schemas.openxmlformats.org/officeDocument/2006/relationships" xmlns:w="http://schemas.openxmlformats.org/wordprocessingml/2006/main">
  <w:divs>
    <w:div w:id="14622156">
      <w:bodyDiv w:val="1"/>
      <w:marLeft w:val="0"/>
      <w:marRight w:val="0"/>
      <w:marTop w:val="0"/>
      <w:marBottom w:val="0"/>
      <w:divBdr>
        <w:top w:val="none" w:sz="0" w:space="0" w:color="auto"/>
        <w:left w:val="none" w:sz="0" w:space="0" w:color="auto"/>
        <w:bottom w:val="none" w:sz="0" w:space="0" w:color="auto"/>
        <w:right w:val="none" w:sz="0" w:space="0" w:color="auto"/>
      </w:divBdr>
      <w:divsChild>
        <w:div w:id="2031638831">
          <w:marLeft w:val="0"/>
          <w:marRight w:val="1"/>
          <w:marTop w:val="0"/>
          <w:marBottom w:val="0"/>
          <w:divBdr>
            <w:top w:val="none" w:sz="0" w:space="0" w:color="auto"/>
            <w:left w:val="none" w:sz="0" w:space="0" w:color="auto"/>
            <w:bottom w:val="none" w:sz="0" w:space="0" w:color="auto"/>
            <w:right w:val="none" w:sz="0" w:space="0" w:color="auto"/>
          </w:divBdr>
          <w:divsChild>
            <w:div w:id="1383209959">
              <w:marLeft w:val="0"/>
              <w:marRight w:val="0"/>
              <w:marTop w:val="0"/>
              <w:marBottom w:val="0"/>
              <w:divBdr>
                <w:top w:val="none" w:sz="0" w:space="0" w:color="auto"/>
                <w:left w:val="none" w:sz="0" w:space="0" w:color="auto"/>
                <w:bottom w:val="none" w:sz="0" w:space="0" w:color="auto"/>
                <w:right w:val="none" w:sz="0" w:space="0" w:color="auto"/>
              </w:divBdr>
              <w:divsChild>
                <w:div w:id="1556312744">
                  <w:marLeft w:val="0"/>
                  <w:marRight w:val="1"/>
                  <w:marTop w:val="0"/>
                  <w:marBottom w:val="0"/>
                  <w:divBdr>
                    <w:top w:val="none" w:sz="0" w:space="0" w:color="auto"/>
                    <w:left w:val="none" w:sz="0" w:space="0" w:color="auto"/>
                    <w:bottom w:val="none" w:sz="0" w:space="0" w:color="auto"/>
                    <w:right w:val="none" w:sz="0" w:space="0" w:color="auto"/>
                  </w:divBdr>
                  <w:divsChild>
                    <w:div w:id="744570817">
                      <w:marLeft w:val="0"/>
                      <w:marRight w:val="0"/>
                      <w:marTop w:val="0"/>
                      <w:marBottom w:val="0"/>
                      <w:divBdr>
                        <w:top w:val="none" w:sz="0" w:space="0" w:color="auto"/>
                        <w:left w:val="none" w:sz="0" w:space="0" w:color="auto"/>
                        <w:bottom w:val="none" w:sz="0" w:space="0" w:color="auto"/>
                        <w:right w:val="none" w:sz="0" w:space="0" w:color="auto"/>
                      </w:divBdr>
                      <w:divsChild>
                        <w:div w:id="325742301">
                          <w:marLeft w:val="0"/>
                          <w:marRight w:val="0"/>
                          <w:marTop w:val="0"/>
                          <w:marBottom w:val="0"/>
                          <w:divBdr>
                            <w:top w:val="none" w:sz="0" w:space="0" w:color="auto"/>
                            <w:left w:val="none" w:sz="0" w:space="0" w:color="auto"/>
                            <w:bottom w:val="none" w:sz="0" w:space="0" w:color="auto"/>
                            <w:right w:val="none" w:sz="0" w:space="0" w:color="auto"/>
                          </w:divBdr>
                          <w:divsChild>
                            <w:div w:id="51344069">
                              <w:marLeft w:val="0"/>
                              <w:marRight w:val="0"/>
                              <w:marTop w:val="120"/>
                              <w:marBottom w:val="360"/>
                              <w:divBdr>
                                <w:top w:val="none" w:sz="0" w:space="0" w:color="auto"/>
                                <w:left w:val="none" w:sz="0" w:space="0" w:color="auto"/>
                                <w:bottom w:val="none" w:sz="0" w:space="0" w:color="auto"/>
                                <w:right w:val="none" w:sz="0" w:space="0" w:color="auto"/>
                              </w:divBdr>
                              <w:divsChild>
                                <w:div w:id="243219874">
                                  <w:marLeft w:val="0"/>
                                  <w:marRight w:val="0"/>
                                  <w:marTop w:val="0"/>
                                  <w:marBottom w:val="0"/>
                                  <w:divBdr>
                                    <w:top w:val="none" w:sz="0" w:space="0" w:color="auto"/>
                                    <w:left w:val="none" w:sz="0" w:space="0" w:color="auto"/>
                                    <w:bottom w:val="none" w:sz="0" w:space="0" w:color="auto"/>
                                    <w:right w:val="none" w:sz="0" w:space="0" w:color="auto"/>
                                  </w:divBdr>
                                  <w:divsChild>
                                    <w:div w:id="16879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724053">
      <w:bodyDiv w:val="1"/>
      <w:marLeft w:val="0"/>
      <w:marRight w:val="0"/>
      <w:marTop w:val="0"/>
      <w:marBottom w:val="0"/>
      <w:divBdr>
        <w:top w:val="none" w:sz="0" w:space="0" w:color="auto"/>
        <w:left w:val="none" w:sz="0" w:space="0" w:color="auto"/>
        <w:bottom w:val="none" w:sz="0" w:space="0" w:color="auto"/>
        <w:right w:val="none" w:sz="0" w:space="0" w:color="auto"/>
      </w:divBdr>
      <w:divsChild>
        <w:div w:id="1691368903">
          <w:marLeft w:val="0"/>
          <w:marRight w:val="0"/>
          <w:marTop w:val="0"/>
          <w:marBottom w:val="0"/>
          <w:divBdr>
            <w:top w:val="single" w:sz="2" w:space="0" w:color="2E2E2E"/>
            <w:left w:val="single" w:sz="2" w:space="0" w:color="2E2E2E"/>
            <w:bottom w:val="single" w:sz="2" w:space="0" w:color="2E2E2E"/>
            <w:right w:val="single" w:sz="2" w:space="0" w:color="2E2E2E"/>
          </w:divBdr>
          <w:divsChild>
            <w:div w:id="1465613123">
              <w:marLeft w:val="0"/>
              <w:marRight w:val="0"/>
              <w:marTop w:val="0"/>
              <w:marBottom w:val="0"/>
              <w:divBdr>
                <w:top w:val="single" w:sz="6" w:space="0" w:color="C9C9C9"/>
                <w:left w:val="none" w:sz="0" w:space="0" w:color="auto"/>
                <w:bottom w:val="none" w:sz="0" w:space="0" w:color="auto"/>
                <w:right w:val="none" w:sz="0" w:space="0" w:color="auto"/>
              </w:divBdr>
              <w:divsChild>
                <w:div w:id="1401749663">
                  <w:marLeft w:val="0"/>
                  <w:marRight w:val="0"/>
                  <w:marTop w:val="0"/>
                  <w:marBottom w:val="0"/>
                  <w:divBdr>
                    <w:top w:val="none" w:sz="0" w:space="0" w:color="auto"/>
                    <w:left w:val="none" w:sz="0" w:space="0" w:color="auto"/>
                    <w:bottom w:val="none" w:sz="0" w:space="0" w:color="auto"/>
                    <w:right w:val="none" w:sz="0" w:space="0" w:color="auto"/>
                  </w:divBdr>
                  <w:divsChild>
                    <w:div w:id="1492868468">
                      <w:marLeft w:val="0"/>
                      <w:marRight w:val="0"/>
                      <w:marTop w:val="0"/>
                      <w:marBottom w:val="0"/>
                      <w:divBdr>
                        <w:top w:val="none" w:sz="0" w:space="0" w:color="auto"/>
                        <w:left w:val="none" w:sz="0" w:space="0" w:color="auto"/>
                        <w:bottom w:val="none" w:sz="0" w:space="0" w:color="auto"/>
                        <w:right w:val="none" w:sz="0" w:space="0" w:color="auto"/>
                      </w:divBdr>
                      <w:divsChild>
                        <w:div w:id="2403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005204">
      <w:bodyDiv w:val="1"/>
      <w:marLeft w:val="0"/>
      <w:marRight w:val="0"/>
      <w:marTop w:val="0"/>
      <w:marBottom w:val="0"/>
      <w:divBdr>
        <w:top w:val="none" w:sz="0" w:space="0" w:color="auto"/>
        <w:left w:val="none" w:sz="0" w:space="0" w:color="auto"/>
        <w:bottom w:val="none" w:sz="0" w:space="0" w:color="auto"/>
        <w:right w:val="none" w:sz="0" w:space="0" w:color="auto"/>
      </w:divBdr>
      <w:divsChild>
        <w:div w:id="153374596">
          <w:marLeft w:val="0"/>
          <w:marRight w:val="0"/>
          <w:marTop w:val="0"/>
          <w:marBottom w:val="0"/>
          <w:divBdr>
            <w:top w:val="single" w:sz="2" w:space="0" w:color="2E2E2E"/>
            <w:left w:val="single" w:sz="2" w:space="0" w:color="2E2E2E"/>
            <w:bottom w:val="single" w:sz="2" w:space="0" w:color="2E2E2E"/>
            <w:right w:val="single" w:sz="2" w:space="0" w:color="2E2E2E"/>
          </w:divBdr>
          <w:divsChild>
            <w:div w:id="1791507694">
              <w:marLeft w:val="0"/>
              <w:marRight w:val="0"/>
              <w:marTop w:val="0"/>
              <w:marBottom w:val="0"/>
              <w:divBdr>
                <w:top w:val="single" w:sz="6" w:space="0" w:color="C9C9C9"/>
                <w:left w:val="none" w:sz="0" w:space="0" w:color="auto"/>
                <w:bottom w:val="none" w:sz="0" w:space="0" w:color="auto"/>
                <w:right w:val="none" w:sz="0" w:space="0" w:color="auto"/>
              </w:divBdr>
              <w:divsChild>
                <w:div w:id="795636013">
                  <w:marLeft w:val="0"/>
                  <w:marRight w:val="0"/>
                  <w:marTop w:val="0"/>
                  <w:marBottom w:val="0"/>
                  <w:divBdr>
                    <w:top w:val="none" w:sz="0" w:space="0" w:color="auto"/>
                    <w:left w:val="none" w:sz="0" w:space="0" w:color="auto"/>
                    <w:bottom w:val="none" w:sz="0" w:space="0" w:color="auto"/>
                    <w:right w:val="none" w:sz="0" w:space="0" w:color="auto"/>
                  </w:divBdr>
                  <w:divsChild>
                    <w:div w:id="13920508">
                      <w:marLeft w:val="0"/>
                      <w:marRight w:val="0"/>
                      <w:marTop w:val="0"/>
                      <w:marBottom w:val="0"/>
                      <w:divBdr>
                        <w:top w:val="none" w:sz="0" w:space="0" w:color="auto"/>
                        <w:left w:val="none" w:sz="0" w:space="0" w:color="auto"/>
                        <w:bottom w:val="none" w:sz="0" w:space="0" w:color="auto"/>
                        <w:right w:val="none" w:sz="0" w:space="0" w:color="auto"/>
                      </w:divBdr>
                      <w:divsChild>
                        <w:div w:id="2571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71014">
      <w:bodyDiv w:val="1"/>
      <w:marLeft w:val="0"/>
      <w:marRight w:val="0"/>
      <w:marTop w:val="0"/>
      <w:marBottom w:val="0"/>
      <w:divBdr>
        <w:top w:val="none" w:sz="0" w:space="0" w:color="auto"/>
        <w:left w:val="none" w:sz="0" w:space="0" w:color="auto"/>
        <w:bottom w:val="none" w:sz="0" w:space="0" w:color="auto"/>
        <w:right w:val="none" w:sz="0" w:space="0" w:color="auto"/>
      </w:divBdr>
      <w:divsChild>
        <w:div w:id="1098134709">
          <w:marLeft w:val="0"/>
          <w:marRight w:val="0"/>
          <w:marTop w:val="0"/>
          <w:marBottom w:val="0"/>
          <w:divBdr>
            <w:top w:val="single" w:sz="2" w:space="0" w:color="2E2E2E"/>
            <w:left w:val="single" w:sz="2" w:space="0" w:color="2E2E2E"/>
            <w:bottom w:val="single" w:sz="2" w:space="0" w:color="2E2E2E"/>
            <w:right w:val="single" w:sz="2" w:space="0" w:color="2E2E2E"/>
          </w:divBdr>
          <w:divsChild>
            <w:div w:id="979305424">
              <w:marLeft w:val="0"/>
              <w:marRight w:val="0"/>
              <w:marTop w:val="0"/>
              <w:marBottom w:val="0"/>
              <w:divBdr>
                <w:top w:val="single" w:sz="6" w:space="0" w:color="C9C9C9"/>
                <w:left w:val="none" w:sz="0" w:space="0" w:color="auto"/>
                <w:bottom w:val="none" w:sz="0" w:space="0" w:color="auto"/>
                <w:right w:val="none" w:sz="0" w:space="0" w:color="auto"/>
              </w:divBdr>
              <w:divsChild>
                <w:div w:id="1684436044">
                  <w:marLeft w:val="0"/>
                  <w:marRight w:val="0"/>
                  <w:marTop w:val="0"/>
                  <w:marBottom w:val="0"/>
                  <w:divBdr>
                    <w:top w:val="none" w:sz="0" w:space="0" w:color="auto"/>
                    <w:left w:val="none" w:sz="0" w:space="0" w:color="auto"/>
                    <w:bottom w:val="none" w:sz="0" w:space="0" w:color="auto"/>
                    <w:right w:val="none" w:sz="0" w:space="0" w:color="auto"/>
                  </w:divBdr>
                  <w:divsChild>
                    <w:div w:id="618952581">
                      <w:marLeft w:val="0"/>
                      <w:marRight w:val="0"/>
                      <w:marTop w:val="0"/>
                      <w:marBottom w:val="0"/>
                      <w:divBdr>
                        <w:top w:val="none" w:sz="0" w:space="0" w:color="auto"/>
                        <w:left w:val="none" w:sz="0" w:space="0" w:color="auto"/>
                        <w:bottom w:val="none" w:sz="0" w:space="0" w:color="auto"/>
                        <w:right w:val="none" w:sz="0" w:space="0" w:color="auto"/>
                      </w:divBdr>
                      <w:divsChild>
                        <w:div w:id="1475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267154">
      <w:bodyDiv w:val="1"/>
      <w:marLeft w:val="0"/>
      <w:marRight w:val="0"/>
      <w:marTop w:val="0"/>
      <w:marBottom w:val="0"/>
      <w:divBdr>
        <w:top w:val="none" w:sz="0" w:space="0" w:color="auto"/>
        <w:left w:val="none" w:sz="0" w:space="0" w:color="auto"/>
        <w:bottom w:val="none" w:sz="0" w:space="0" w:color="auto"/>
        <w:right w:val="none" w:sz="0" w:space="0" w:color="auto"/>
      </w:divBdr>
      <w:divsChild>
        <w:div w:id="678964698">
          <w:marLeft w:val="0"/>
          <w:marRight w:val="0"/>
          <w:marTop w:val="0"/>
          <w:marBottom w:val="0"/>
          <w:divBdr>
            <w:top w:val="single" w:sz="2" w:space="0" w:color="2E2E2E"/>
            <w:left w:val="single" w:sz="2" w:space="0" w:color="2E2E2E"/>
            <w:bottom w:val="single" w:sz="2" w:space="0" w:color="2E2E2E"/>
            <w:right w:val="single" w:sz="2" w:space="0" w:color="2E2E2E"/>
          </w:divBdr>
          <w:divsChild>
            <w:div w:id="1778676315">
              <w:marLeft w:val="0"/>
              <w:marRight w:val="0"/>
              <w:marTop w:val="0"/>
              <w:marBottom w:val="0"/>
              <w:divBdr>
                <w:top w:val="single" w:sz="6" w:space="0" w:color="C9C9C9"/>
                <w:left w:val="none" w:sz="0" w:space="0" w:color="auto"/>
                <w:bottom w:val="none" w:sz="0" w:space="0" w:color="auto"/>
                <w:right w:val="none" w:sz="0" w:space="0" w:color="auto"/>
              </w:divBdr>
              <w:divsChild>
                <w:div w:id="608467636">
                  <w:marLeft w:val="0"/>
                  <w:marRight w:val="0"/>
                  <w:marTop w:val="0"/>
                  <w:marBottom w:val="0"/>
                  <w:divBdr>
                    <w:top w:val="none" w:sz="0" w:space="0" w:color="auto"/>
                    <w:left w:val="none" w:sz="0" w:space="0" w:color="auto"/>
                    <w:bottom w:val="none" w:sz="0" w:space="0" w:color="auto"/>
                    <w:right w:val="none" w:sz="0" w:space="0" w:color="auto"/>
                  </w:divBdr>
                  <w:divsChild>
                    <w:div w:id="1540894774">
                      <w:marLeft w:val="0"/>
                      <w:marRight w:val="0"/>
                      <w:marTop w:val="0"/>
                      <w:marBottom w:val="0"/>
                      <w:divBdr>
                        <w:top w:val="none" w:sz="0" w:space="0" w:color="auto"/>
                        <w:left w:val="none" w:sz="0" w:space="0" w:color="auto"/>
                        <w:bottom w:val="none" w:sz="0" w:space="0" w:color="auto"/>
                        <w:right w:val="none" w:sz="0" w:space="0" w:color="auto"/>
                      </w:divBdr>
                      <w:divsChild>
                        <w:div w:id="5079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875948">
      <w:bodyDiv w:val="1"/>
      <w:marLeft w:val="0"/>
      <w:marRight w:val="0"/>
      <w:marTop w:val="0"/>
      <w:marBottom w:val="0"/>
      <w:divBdr>
        <w:top w:val="none" w:sz="0" w:space="0" w:color="auto"/>
        <w:left w:val="none" w:sz="0" w:space="0" w:color="auto"/>
        <w:bottom w:val="none" w:sz="0" w:space="0" w:color="auto"/>
        <w:right w:val="none" w:sz="0" w:space="0" w:color="auto"/>
      </w:divBdr>
      <w:divsChild>
        <w:div w:id="1323696439">
          <w:marLeft w:val="0"/>
          <w:marRight w:val="1"/>
          <w:marTop w:val="0"/>
          <w:marBottom w:val="0"/>
          <w:divBdr>
            <w:top w:val="none" w:sz="0" w:space="0" w:color="auto"/>
            <w:left w:val="none" w:sz="0" w:space="0" w:color="auto"/>
            <w:bottom w:val="none" w:sz="0" w:space="0" w:color="auto"/>
            <w:right w:val="none" w:sz="0" w:space="0" w:color="auto"/>
          </w:divBdr>
          <w:divsChild>
            <w:div w:id="362676403">
              <w:marLeft w:val="0"/>
              <w:marRight w:val="0"/>
              <w:marTop w:val="0"/>
              <w:marBottom w:val="0"/>
              <w:divBdr>
                <w:top w:val="none" w:sz="0" w:space="0" w:color="auto"/>
                <w:left w:val="none" w:sz="0" w:space="0" w:color="auto"/>
                <w:bottom w:val="none" w:sz="0" w:space="0" w:color="auto"/>
                <w:right w:val="none" w:sz="0" w:space="0" w:color="auto"/>
              </w:divBdr>
              <w:divsChild>
                <w:div w:id="120534644">
                  <w:marLeft w:val="0"/>
                  <w:marRight w:val="1"/>
                  <w:marTop w:val="0"/>
                  <w:marBottom w:val="0"/>
                  <w:divBdr>
                    <w:top w:val="none" w:sz="0" w:space="0" w:color="auto"/>
                    <w:left w:val="none" w:sz="0" w:space="0" w:color="auto"/>
                    <w:bottom w:val="none" w:sz="0" w:space="0" w:color="auto"/>
                    <w:right w:val="none" w:sz="0" w:space="0" w:color="auto"/>
                  </w:divBdr>
                  <w:divsChild>
                    <w:div w:id="515534906">
                      <w:marLeft w:val="0"/>
                      <w:marRight w:val="0"/>
                      <w:marTop w:val="0"/>
                      <w:marBottom w:val="0"/>
                      <w:divBdr>
                        <w:top w:val="none" w:sz="0" w:space="0" w:color="auto"/>
                        <w:left w:val="none" w:sz="0" w:space="0" w:color="auto"/>
                        <w:bottom w:val="none" w:sz="0" w:space="0" w:color="auto"/>
                        <w:right w:val="none" w:sz="0" w:space="0" w:color="auto"/>
                      </w:divBdr>
                      <w:divsChild>
                        <w:div w:id="1396245448">
                          <w:marLeft w:val="0"/>
                          <w:marRight w:val="0"/>
                          <w:marTop w:val="0"/>
                          <w:marBottom w:val="0"/>
                          <w:divBdr>
                            <w:top w:val="none" w:sz="0" w:space="0" w:color="auto"/>
                            <w:left w:val="none" w:sz="0" w:space="0" w:color="auto"/>
                            <w:bottom w:val="none" w:sz="0" w:space="0" w:color="auto"/>
                            <w:right w:val="none" w:sz="0" w:space="0" w:color="auto"/>
                          </w:divBdr>
                          <w:divsChild>
                            <w:div w:id="571234489">
                              <w:marLeft w:val="0"/>
                              <w:marRight w:val="0"/>
                              <w:marTop w:val="120"/>
                              <w:marBottom w:val="360"/>
                              <w:divBdr>
                                <w:top w:val="none" w:sz="0" w:space="0" w:color="auto"/>
                                <w:left w:val="none" w:sz="0" w:space="0" w:color="auto"/>
                                <w:bottom w:val="none" w:sz="0" w:space="0" w:color="auto"/>
                                <w:right w:val="none" w:sz="0" w:space="0" w:color="auto"/>
                              </w:divBdr>
                              <w:divsChild>
                                <w:div w:id="1787692887">
                                  <w:marLeft w:val="0"/>
                                  <w:marRight w:val="0"/>
                                  <w:marTop w:val="0"/>
                                  <w:marBottom w:val="0"/>
                                  <w:divBdr>
                                    <w:top w:val="none" w:sz="0" w:space="0" w:color="auto"/>
                                    <w:left w:val="none" w:sz="0" w:space="0" w:color="auto"/>
                                    <w:bottom w:val="none" w:sz="0" w:space="0" w:color="auto"/>
                                    <w:right w:val="none" w:sz="0" w:space="0" w:color="auto"/>
                                  </w:divBdr>
                                  <w:divsChild>
                                    <w:div w:id="175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224625">
      <w:bodyDiv w:val="1"/>
      <w:marLeft w:val="0"/>
      <w:marRight w:val="0"/>
      <w:marTop w:val="0"/>
      <w:marBottom w:val="0"/>
      <w:divBdr>
        <w:top w:val="none" w:sz="0" w:space="0" w:color="auto"/>
        <w:left w:val="none" w:sz="0" w:space="0" w:color="auto"/>
        <w:bottom w:val="none" w:sz="0" w:space="0" w:color="auto"/>
        <w:right w:val="none" w:sz="0" w:space="0" w:color="auto"/>
      </w:divBdr>
      <w:divsChild>
        <w:div w:id="1850365959">
          <w:marLeft w:val="0"/>
          <w:marRight w:val="0"/>
          <w:marTop w:val="0"/>
          <w:marBottom w:val="0"/>
          <w:divBdr>
            <w:top w:val="single" w:sz="2" w:space="0" w:color="2E2E2E"/>
            <w:left w:val="single" w:sz="2" w:space="0" w:color="2E2E2E"/>
            <w:bottom w:val="single" w:sz="2" w:space="0" w:color="2E2E2E"/>
            <w:right w:val="single" w:sz="2" w:space="0" w:color="2E2E2E"/>
          </w:divBdr>
          <w:divsChild>
            <w:div w:id="1738818497">
              <w:marLeft w:val="0"/>
              <w:marRight w:val="0"/>
              <w:marTop w:val="0"/>
              <w:marBottom w:val="0"/>
              <w:divBdr>
                <w:top w:val="single" w:sz="6" w:space="0" w:color="C9C9C9"/>
                <w:left w:val="none" w:sz="0" w:space="0" w:color="auto"/>
                <w:bottom w:val="none" w:sz="0" w:space="0" w:color="auto"/>
                <w:right w:val="none" w:sz="0" w:space="0" w:color="auto"/>
              </w:divBdr>
              <w:divsChild>
                <w:div w:id="915046145">
                  <w:marLeft w:val="0"/>
                  <w:marRight w:val="0"/>
                  <w:marTop w:val="0"/>
                  <w:marBottom w:val="0"/>
                  <w:divBdr>
                    <w:top w:val="none" w:sz="0" w:space="0" w:color="auto"/>
                    <w:left w:val="none" w:sz="0" w:space="0" w:color="auto"/>
                    <w:bottom w:val="none" w:sz="0" w:space="0" w:color="auto"/>
                    <w:right w:val="none" w:sz="0" w:space="0" w:color="auto"/>
                  </w:divBdr>
                  <w:divsChild>
                    <w:div w:id="194192878">
                      <w:marLeft w:val="0"/>
                      <w:marRight w:val="0"/>
                      <w:marTop w:val="0"/>
                      <w:marBottom w:val="0"/>
                      <w:divBdr>
                        <w:top w:val="none" w:sz="0" w:space="0" w:color="auto"/>
                        <w:left w:val="none" w:sz="0" w:space="0" w:color="auto"/>
                        <w:bottom w:val="none" w:sz="0" w:space="0" w:color="auto"/>
                        <w:right w:val="none" w:sz="0" w:space="0" w:color="auto"/>
                      </w:divBdr>
                      <w:divsChild>
                        <w:div w:id="136290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480582">
      <w:bodyDiv w:val="1"/>
      <w:marLeft w:val="0"/>
      <w:marRight w:val="0"/>
      <w:marTop w:val="0"/>
      <w:marBottom w:val="0"/>
      <w:divBdr>
        <w:top w:val="none" w:sz="0" w:space="0" w:color="auto"/>
        <w:left w:val="none" w:sz="0" w:space="0" w:color="auto"/>
        <w:bottom w:val="none" w:sz="0" w:space="0" w:color="auto"/>
        <w:right w:val="none" w:sz="0" w:space="0" w:color="auto"/>
      </w:divBdr>
      <w:divsChild>
        <w:div w:id="1799487500">
          <w:marLeft w:val="0"/>
          <w:marRight w:val="0"/>
          <w:marTop w:val="0"/>
          <w:marBottom w:val="0"/>
          <w:divBdr>
            <w:top w:val="single" w:sz="2" w:space="0" w:color="2E2E2E"/>
            <w:left w:val="single" w:sz="2" w:space="0" w:color="2E2E2E"/>
            <w:bottom w:val="single" w:sz="2" w:space="0" w:color="2E2E2E"/>
            <w:right w:val="single" w:sz="2" w:space="0" w:color="2E2E2E"/>
          </w:divBdr>
          <w:divsChild>
            <w:div w:id="1302534559">
              <w:marLeft w:val="0"/>
              <w:marRight w:val="0"/>
              <w:marTop w:val="0"/>
              <w:marBottom w:val="0"/>
              <w:divBdr>
                <w:top w:val="single" w:sz="6" w:space="0" w:color="C9C9C9"/>
                <w:left w:val="none" w:sz="0" w:space="0" w:color="auto"/>
                <w:bottom w:val="none" w:sz="0" w:space="0" w:color="auto"/>
                <w:right w:val="none" w:sz="0" w:space="0" w:color="auto"/>
              </w:divBdr>
              <w:divsChild>
                <w:div w:id="1202130513">
                  <w:marLeft w:val="0"/>
                  <w:marRight w:val="0"/>
                  <w:marTop w:val="0"/>
                  <w:marBottom w:val="0"/>
                  <w:divBdr>
                    <w:top w:val="none" w:sz="0" w:space="0" w:color="auto"/>
                    <w:left w:val="none" w:sz="0" w:space="0" w:color="auto"/>
                    <w:bottom w:val="none" w:sz="0" w:space="0" w:color="auto"/>
                    <w:right w:val="none" w:sz="0" w:space="0" w:color="auto"/>
                  </w:divBdr>
                  <w:divsChild>
                    <w:div w:id="523136603">
                      <w:marLeft w:val="0"/>
                      <w:marRight w:val="0"/>
                      <w:marTop w:val="0"/>
                      <w:marBottom w:val="0"/>
                      <w:divBdr>
                        <w:top w:val="none" w:sz="0" w:space="0" w:color="auto"/>
                        <w:left w:val="none" w:sz="0" w:space="0" w:color="auto"/>
                        <w:bottom w:val="none" w:sz="0" w:space="0" w:color="auto"/>
                        <w:right w:val="none" w:sz="0" w:space="0" w:color="auto"/>
                      </w:divBdr>
                      <w:divsChild>
                        <w:div w:id="11589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263711">
      <w:bodyDiv w:val="1"/>
      <w:marLeft w:val="0"/>
      <w:marRight w:val="0"/>
      <w:marTop w:val="0"/>
      <w:marBottom w:val="0"/>
      <w:divBdr>
        <w:top w:val="none" w:sz="0" w:space="0" w:color="auto"/>
        <w:left w:val="none" w:sz="0" w:space="0" w:color="auto"/>
        <w:bottom w:val="none" w:sz="0" w:space="0" w:color="auto"/>
        <w:right w:val="none" w:sz="0" w:space="0" w:color="auto"/>
      </w:divBdr>
      <w:divsChild>
        <w:div w:id="308285396">
          <w:marLeft w:val="0"/>
          <w:marRight w:val="1"/>
          <w:marTop w:val="0"/>
          <w:marBottom w:val="0"/>
          <w:divBdr>
            <w:top w:val="none" w:sz="0" w:space="0" w:color="auto"/>
            <w:left w:val="none" w:sz="0" w:space="0" w:color="auto"/>
            <w:bottom w:val="none" w:sz="0" w:space="0" w:color="auto"/>
            <w:right w:val="none" w:sz="0" w:space="0" w:color="auto"/>
          </w:divBdr>
          <w:divsChild>
            <w:div w:id="1796946865">
              <w:marLeft w:val="0"/>
              <w:marRight w:val="0"/>
              <w:marTop w:val="0"/>
              <w:marBottom w:val="0"/>
              <w:divBdr>
                <w:top w:val="none" w:sz="0" w:space="0" w:color="auto"/>
                <w:left w:val="none" w:sz="0" w:space="0" w:color="auto"/>
                <w:bottom w:val="none" w:sz="0" w:space="0" w:color="auto"/>
                <w:right w:val="none" w:sz="0" w:space="0" w:color="auto"/>
              </w:divBdr>
              <w:divsChild>
                <w:div w:id="908732011">
                  <w:marLeft w:val="0"/>
                  <w:marRight w:val="1"/>
                  <w:marTop w:val="0"/>
                  <w:marBottom w:val="0"/>
                  <w:divBdr>
                    <w:top w:val="none" w:sz="0" w:space="0" w:color="auto"/>
                    <w:left w:val="none" w:sz="0" w:space="0" w:color="auto"/>
                    <w:bottom w:val="none" w:sz="0" w:space="0" w:color="auto"/>
                    <w:right w:val="none" w:sz="0" w:space="0" w:color="auto"/>
                  </w:divBdr>
                  <w:divsChild>
                    <w:div w:id="1537237871">
                      <w:marLeft w:val="0"/>
                      <w:marRight w:val="0"/>
                      <w:marTop w:val="0"/>
                      <w:marBottom w:val="0"/>
                      <w:divBdr>
                        <w:top w:val="none" w:sz="0" w:space="0" w:color="auto"/>
                        <w:left w:val="none" w:sz="0" w:space="0" w:color="auto"/>
                        <w:bottom w:val="none" w:sz="0" w:space="0" w:color="auto"/>
                        <w:right w:val="none" w:sz="0" w:space="0" w:color="auto"/>
                      </w:divBdr>
                      <w:divsChild>
                        <w:div w:id="220749146">
                          <w:marLeft w:val="0"/>
                          <w:marRight w:val="0"/>
                          <w:marTop w:val="0"/>
                          <w:marBottom w:val="0"/>
                          <w:divBdr>
                            <w:top w:val="none" w:sz="0" w:space="0" w:color="auto"/>
                            <w:left w:val="none" w:sz="0" w:space="0" w:color="auto"/>
                            <w:bottom w:val="none" w:sz="0" w:space="0" w:color="auto"/>
                            <w:right w:val="none" w:sz="0" w:space="0" w:color="auto"/>
                          </w:divBdr>
                          <w:divsChild>
                            <w:div w:id="1186990554">
                              <w:marLeft w:val="0"/>
                              <w:marRight w:val="0"/>
                              <w:marTop w:val="120"/>
                              <w:marBottom w:val="360"/>
                              <w:divBdr>
                                <w:top w:val="none" w:sz="0" w:space="0" w:color="auto"/>
                                <w:left w:val="none" w:sz="0" w:space="0" w:color="auto"/>
                                <w:bottom w:val="none" w:sz="0" w:space="0" w:color="auto"/>
                                <w:right w:val="none" w:sz="0" w:space="0" w:color="auto"/>
                              </w:divBdr>
                              <w:divsChild>
                                <w:div w:id="871957860">
                                  <w:marLeft w:val="0"/>
                                  <w:marRight w:val="0"/>
                                  <w:marTop w:val="0"/>
                                  <w:marBottom w:val="0"/>
                                  <w:divBdr>
                                    <w:top w:val="none" w:sz="0" w:space="0" w:color="auto"/>
                                    <w:left w:val="none" w:sz="0" w:space="0" w:color="auto"/>
                                    <w:bottom w:val="none" w:sz="0" w:space="0" w:color="auto"/>
                                    <w:right w:val="none" w:sz="0" w:space="0" w:color="auto"/>
                                  </w:divBdr>
                                  <w:divsChild>
                                    <w:div w:id="7701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429257">
      <w:bodyDiv w:val="1"/>
      <w:marLeft w:val="0"/>
      <w:marRight w:val="0"/>
      <w:marTop w:val="0"/>
      <w:marBottom w:val="0"/>
      <w:divBdr>
        <w:top w:val="none" w:sz="0" w:space="0" w:color="auto"/>
        <w:left w:val="none" w:sz="0" w:space="0" w:color="auto"/>
        <w:bottom w:val="none" w:sz="0" w:space="0" w:color="auto"/>
        <w:right w:val="none" w:sz="0" w:space="0" w:color="auto"/>
      </w:divBdr>
      <w:divsChild>
        <w:div w:id="120347937">
          <w:marLeft w:val="0"/>
          <w:marRight w:val="1"/>
          <w:marTop w:val="0"/>
          <w:marBottom w:val="0"/>
          <w:divBdr>
            <w:top w:val="none" w:sz="0" w:space="0" w:color="auto"/>
            <w:left w:val="none" w:sz="0" w:space="0" w:color="auto"/>
            <w:bottom w:val="none" w:sz="0" w:space="0" w:color="auto"/>
            <w:right w:val="none" w:sz="0" w:space="0" w:color="auto"/>
          </w:divBdr>
          <w:divsChild>
            <w:div w:id="784889951">
              <w:marLeft w:val="0"/>
              <w:marRight w:val="0"/>
              <w:marTop w:val="0"/>
              <w:marBottom w:val="0"/>
              <w:divBdr>
                <w:top w:val="none" w:sz="0" w:space="0" w:color="auto"/>
                <w:left w:val="none" w:sz="0" w:space="0" w:color="auto"/>
                <w:bottom w:val="none" w:sz="0" w:space="0" w:color="auto"/>
                <w:right w:val="none" w:sz="0" w:space="0" w:color="auto"/>
              </w:divBdr>
              <w:divsChild>
                <w:div w:id="1943108758">
                  <w:marLeft w:val="0"/>
                  <w:marRight w:val="1"/>
                  <w:marTop w:val="0"/>
                  <w:marBottom w:val="0"/>
                  <w:divBdr>
                    <w:top w:val="none" w:sz="0" w:space="0" w:color="auto"/>
                    <w:left w:val="none" w:sz="0" w:space="0" w:color="auto"/>
                    <w:bottom w:val="none" w:sz="0" w:space="0" w:color="auto"/>
                    <w:right w:val="none" w:sz="0" w:space="0" w:color="auto"/>
                  </w:divBdr>
                  <w:divsChild>
                    <w:div w:id="874543042">
                      <w:marLeft w:val="0"/>
                      <w:marRight w:val="0"/>
                      <w:marTop w:val="0"/>
                      <w:marBottom w:val="0"/>
                      <w:divBdr>
                        <w:top w:val="none" w:sz="0" w:space="0" w:color="auto"/>
                        <w:left w:val="none" w:sz="0" w:space="0" w:color="auto"/>
                        <w:bottom w:val="none" w:sz="0" w:space="0" w:color="auto"/>
                        <w:right w:val="none" w:sz="0" w:space="0" w:color="auto"/>
                      </w:divBdr>
                      <w:divsChild>
                        <w:div w:id="1082750755">
                          <w:marLeft w:val="0"/>
                          <w:marRight w:val="0"/>
                          <w:marTop w:val="0"/>
                          <w:marBottom w:val="0"/>
                          <w:divBdr>
                            <w:top w:val="none" w:sz="0" w:space="0" w:color="auto"/>
                            <w:left w:val="none" w:sz="0" w:space="0" w:color="auto"/>
                            <w:bottom w:val="none" w:sz="0" w:space="0" w:color="auto"/>
                            <w:right w:val="none" w:sz="0" w:space="0" w:color="auto"/>
                          </w:divBdr>
                          <w:divsChild>
                            <w:div w:id="1659308348">
                              <w:marLeft w:val="0"/>
                              <w:marRight w:val="0"/>
                              <w:marTop w:val="120"/>
                              <w:marBottom w:val="360"/>
                              <w:divBdr>
                                <w:top w:val="none" w:sz="0" w:space="0" w:color="auto"/>
                                <w:left w:val="none" w:sz="0" w:space="0" w:color="auto"/>
                                <w:bottom w:val="none" w:sz="0" w:space="0" w:color="auto"/>
                                <w:right w:val="none" w:sz="0" w:space="0" w:color="auto"/>
                              </w:divBdr>
                              <w:divsChild>
                                <w:div w:id="2081251267">
                                  <w:marLeft w:val="0"/>
                                  <w:marRight w:val="0"/>
                                  <w:marTop w:val="0"/>
                                  <w:marBottom w:val="0"/>
                                  <w:divBdr>
                                    <w:top w:val="none" w:sz="0" w:space="0" w:color="auto"/>
                                    <w:left w:val="none" w:sz="0" w:space="0" w:color="auto"/>
                                    <w:bottom w:val="none" w:sz="0" w:space="0" w:color="auto"/>
                                    <w:right w:val="none" w:sz="0" w:space="0" w:color="auto"/>
                                  </w:divBdr>
                                  <w:divsChild>
                                    <w:div w:id="8477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227423">
      <w:bodyDiv w:val="1"/>
      <w:marLeft w:val="0"/>
      <w:marRight w:val="0"/>
      <w:marTop w:val="0"/>
      <w:marBottom w:val="0"/>
      <w:divBdr>
        <w:top w:val="none" w:sz="0" w:space="0" w:color="auto"/>
        <w:left w:val="none" w:sz="0" w:space="0" w:color="auto"/>
        <w:bottom w:val="none" w:sz="0" w:space="0" w:color="auto"/>
        <w:right w:val="none" w:sz="0" w:space="0" w:color="auto"/>
      </w:divBdr>
      <w:divsChild>
        <w:div w:id="245503337">
          <w:marLeft w:val="0"/>
          <w:marRight w:val="0"/>
          <w:marTop w:val="0"/>
          <w:marBottom w:val="0"/>
          <w:divBdr>
            <w:top w:val="single" w:sz="2" w:space="0" w:color="2E2E2E"/>
            <w:left w:val="single" w:sz="2" w:space="0" w:color="2E2E2E"/>
            <w:bottom w:val="single" w:sz="2" w:space="0" w:color="2E2E2E"/>
            <w:right w:val="single" w:sz="2" w:space="0" w:color="2E2E2E"/>
          </w:divBdr>
          <w:divsChild>
            <w:div w:id="1259366838">
              <w:marLeft w:val="0"/>
              <w:marRight w:val="0"/>
              <w:marTop w:val="0"/>
              <w:marBottom w:val="0"/>
              <w:divBdr>
                <w:top w:val="single" w:sz="6" w:space="0" w:color="C9C9C9"/>
                <w:left w:val="none" w:sz="0" w:space="0" w:color="auto"/>
                <w:bottom w:val="none" w:sz="0" w:space="0" w:color="auto"/>
                <w:right w:val="none" w:sz="0" w:space="0" w:color="auto"/>
              </w:divBdr>
              <w:divsChild>
                <w:div w:id="99179592">
                  <w:marLeft w:val="0"/>
                  <w:marRight w:val="0"/>
                  <w:marTop w:val="0"/>
                  <w:marBottom w:val="0"/>
                  <w:divBdr>
                    <w:top w:val="none" w:sz="0" w:space="0" w:color="auto"/>
                    <w:left w:val="none" w:sz="0" w:space="0" w:color="auto"/>
                    <w:bottom w:val="none" w:sz="0" w:space="0" w:color="auto"/>
                    <w:right w:val="none" w:sz="0" w:space="0" w:color="auto"/>
                  </w:divBdr>
                  <w:divsChild>
                    <w:div w:id="58213284">
                      <w:marLeft w:val="0"/>
                      <w:marRight w:val="0"/>
                      <w:marTop w:val="0"/>
                      <w:marBottom w:val="0"/>
                      <w:divBdr>
                        <w:top w:val="none" w:sz="0" w:space="0" w:color="auto"/>
                        <w:left w:val="none" w:sz="0" w:space="0" w:color="auto"/>
                        <w:bottom w:val="none" w:sz="0" w:space="0" w:color="auto"/>
                        <w:right w:val="none" w:sz="0" w:space="0" w:color="auto"/>
                      </w:divBdr>
                      <w:divsChild>
                        <w:div w:id="1318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873162">
      <w:bodyDiv w:val="1"/>
      <w:marLeft w:val="0"/>
      <w:marRight w:val="0"/>
      <w:marTop w:val="0"/>
      <w:marBottom w:val="0"/>
      <w:divBdr>
        <w:top w:val="none" w:sz="0" w:space="0" w:color="auto"/>
        <w:left w:val="none" w:sz="0" w:space="0" w:color="auto"/>
        <w:bottom w:val="none" w:sz="0" w:space="0" w:color="auto"/>
        <w:right w:val="none" w:sz="0" w:space="0" w:color="auto"/>
      </w:divBdr>
      <w:divsChild>
        <w:div w:id="815151001">
          <w:marLeft w:val="0"/>
          <w:marRight w:val="0"/>
          <w:marTop w:val="0"/>
          <w:marBottom w:val="0"/>
          <w:divBdr>
            <w:top w:val="single" w:sz="2" w:space="0" w:color="2E2E2E"/>
            <w:left w:val="single" w:sz="2" w:space="0" w:color="2E2E2E"/>
            <w:bottom w:val="single" w:sz="2" w:space="0" w:color="2E2E2E"/>
            <w:right w:val="single" w:sz="2" w:space="0" w:color="2E2E2E"/>
          </w:divBdr>
          <w:divsChild>
            <w:div w:id="1769690783">
              <w:marLeft w:val="0"/>
              <w:marRight w:val="0"/>
              <w:marTop w:val="0"/>
              <w:marBottom w:val="0"/>
              <w:divBdr>
                <w:top w:val="single" w:sz="6" w:space="0" w:color="C9C9C9"/>
                <w:left w:val="none" w:sz="0" w:space="0" w:color="auto"/>
                <w:bottom w:val="none" w:sz="0" w:space="0" w:color="auto"/>
                <w:right w:val="none" w:sz="0" w:space="0" w:color="auto"/>
              </w:divBdr>
              <w:divsChild>
                <w:div w:id="531264383">
                  <w:marLeft w:val="0"/>
                  <w:marRight w:val="0"/>
                  <w:marTop w:val="0"/>
                  <w:marBottom w:val="0"/>
                  <w:divBdr>
                    <w:top w:val="none" w:sz="0" w:space="0" w:color="auto"/>
                    <w:left w:val="none" w:sz="0" w:space="0" w:color="auto"/>
                    <w:bottom w:val="none" w:sz="0" w:space="0" w:color="auto"/>
                    <w:right w:val="none" w:sz="0" w:space="0" w:color="auto"/>
                  </w:divBdr>
                  <w:divsChild>
                    <w:div w:id="1875540484">
                      <w:marLeft w:val="0"/>
                      <w:marRight w:val="0"/>
                      <w:marTop w:val="0"/>
                      <w:marBottom w:val="0"/>
                      <w:divBdr>
                        <w:top w:val="none" w:sz="0" w:space="0" w:color="auto"/>
                        <w:left w:val="none" w:sz="0" w:space="0" w:color="auto"/>
                        <w:bottom w:val="none" w:sz="0" w:space="0" w:color="auto"/>
                        <w:right w:val="none" w:sz="0" w:space="0" w:color="auto"/>
                      </w:divBdr>
                      <w:divsChild>
                        <w:div w:id="4556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s.acs.org/author/Xiao%2C+Hai-yun" TargetMode="External"/><Relationship Id="rId21" Type="http://schemas.openxmlformats.org/officeDocument/2006/relationships/hyperlink" Target="http://pubs.acs.org/author/Weinstein%2C+David+S" TargetMode="External"/><Relationship Id="rId42" Type="http://schemas.openxmlformats.org/officeDocument/2006/relationships/hyperlink" Target="http://pubs.acs.org/author/Douelle%2C+Frederic" TargetMode="External"/><Relationship Id="rId47" Type="http://schemas.openxmlformats.org/officeDocument/2006/relationships/hyperlink" Target="http://pubs.acs.org/author/Wu%2C+Quoc" TargetMode="External"/><Relationship Id="rId63" Type="http://schemas.openxmlformats.org/officeDocument/2006/relationships/control" Target="activeX/activeX2.xml"/><Relationship Id="rId68" Type="http://schemas.openxmlformats.org/officeDocument/2006/relationships/image" Target="media/image9.wmf"/><Relationship Id="rId84" Type="http://schemas.openxmlformats.org/officeDocument/2006/relationships/hyperlink" Target="http://dx.doi.org/10.3390/app4020171" TargetMode="External"/><Relationship Id="rId89" Type="http://schemas.openxmlformats.org/officeDocument/2006/relationships/hyperlink" Target="https://www.ncbi.nlm.nih.gov/pubmed/?term=Delorenzo%20ME%5BAuthor%5D&amp;cauthor=true&amp;cauthor_uid=17562454" TargetMode="External"/><Relationship Id="rId7" Type="http://schemas.openxmlformats.org/officeDocument/2006/relationships/hyperlink" Target="mailto:raafat_mohareb@yahoo.com" TargetMode="External"/><Relationship Id="rId71" Type="http://schemas.openxmlformats.org/officeDocument/2006/relationships/image" Target="media/image10.wmf"/><Relationship Id="rId92" Type="http://schemas.openxmlformats.org/officeDocument/2006/relationships/hyperlink" Target="https://www.ncbi.nlm.nih.gov/pubmed/?term=Wilson%20WA%5BAuthor%5D&amp;cauthor=true&amp;cauthor_uid=17562454" TargetMode="Externa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pubs.acs.org/author/Holloway%2C+Deborah+A" TargetMode="External"/><Relationship Id="rId11" Type="http://schemas.openxmlformats.org/officeDocument/2006/relationships/oleObject" Target="embeddings/oleObject2.bin"/><Relationship Id="rId24" Type="http://schemas.openxmlformats.org/officeDocument/2006/relationships/hyperlink" Target="http://pubs.acs.org/author/Vaccaro%2C+Wayne" TargetMode="External"/><Relationship Id="rId32" Type="http://schemas.openxmlformats.org/officeDocument/2006/relationships/hyperlink" Target="http://pubs.acs.org/author/Cunningham%2C+Mark" TargetMode="External"/><Relationship Id="rId37" Type="http://schemas.openxmlformats.org/officeDocument/2006/relationships/hyperlink" Target="http://pubs.acs.org/author/Nadler%2C+Steven+G" TargetMode="External"/><Relationship Id="rId40" Type="http://schemas.openxmlformats.org/officeDocument/2006/relationships/hyperlink" Target="http://dx.doi.org/jvi.asm.org/content/72/9/6979" TargetMode="External"/><Relationship Id="rId45" Type="http://schemas.openxmlformats.org/officeDocument/2006/relationships/hyperlink" Target="http://pubs.acs.org/author/Younis%2C+Yassir" TargetMode="External"/><Relationship Id="rId53" Type="http://schemas.openxmlformats.org/officeDocument/2006/relationships/hyperlink" Target="http://pubs.acs.org/author/Charman%2C+Susan+A" TargetMode="External"/><Relationship Id="rId58" Type="http://schemas.openxmlformats.org/officeDocument/2006/relationships/hyperlink" Target="https://www.jstage.jst.go.jp/AF06S010ShsiKskGmnHyj?chshnmHkwtsh=Akihiro+Sekiguchi" TargetMode="External"/><Relationship Id="rId66" Type="http://schemas.openxmlformats.org/officeDocument/2006/relationships/control" Target="activeX/activeX3.xml"/><Relationship Id="rId74" Type="http://schemas.openxmlformats.org/officeDocument/2006/relationships/image" Target="media/image11.wmf"/><Relationship Id="rId79" Type="http://schemas.openxmlformats.org/officeDocument/2006/relationships/hyperlink" Target="http://www.ncbi.nlm.nih.gov/pubmed/?term=Wu%20W%5BAuthor%5D&amp;cauthor=true&amp;cauthor_uid=10620728" TargetMode="External"/><Relationship Id="rId87" Type="http://schemas.openxmlformats.org/officeDocument/2006/relationships/hyperlink" Target="https://www.ncbi.nlm.nih.gov/pubmed/?term=Avants%20JK%5BAuthor%5D&amp;cauthor=true&amp;cauthor_uid=17562454"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jstage.jst.go.jp/AF06S010ShsiKskGmnHyj?chshnmHkwtsh=Atsuyoshi+Nishina" TargetMode="External"/><Relationship Id="rId82" Type="http://schemas.openxmlformats.org/officeDocument/2006/relationships/hyperlink" Target="http://dx.doi.org/10.1016/S0928-0987(99)00058-5" TargetMode="External"/><Relationship Id="rId90" Type="http://schemas.openxmlformats.org/officeDocument/2006/relationships/hyperlink" Target="https://www.ncbi.nlm.nih.gov/pubmed/?term=Chung%20KW%5BAuthor%5D&amp;cauthor=true&amp;cauthor_uid=17562454" TargetMode="External"/><Relationship Id="rId95" Type="http://schemas.openxmlformats.org/officeDocument/2006/relationships/hyperlink" Target="https://dx.doi.org/10.1016/j.bmc.2011.06.003" TargetMode="External"/><Relationship Id="rId19" Type="http://schemas.openxmlformats.org/officeDocument/2006/relationships/hyperlink" Target="http://pubs.acs.org/author/Yang%2C+Bingwei+V" TargetMode="External"/><Relationship Id="rId14" Type="http://schemas.openxmlformats.org/officeDocument/2006/relationships/image" Target="media/image4.emf"/><Relationship Id="rId22" Type="http://schemas.openxmlformats.org/officeDocument/2006/relationships/hyperlink" Target="http://pubs.acs.org/author/Doweyko%2C+Lidia+M" TargetMode="External"/><Relationship Id="rId27" Type="http://schemas.openxmlformats.org/officeDocument/2006/relationships/hyperlink" Target="http://pubs.acs.org/author/Doweyko%2C+Arthur+M" TargetMode="External"/><Relationship Id="rId30" Type="http://schemas.openxmlformats.org/officeDocument/2006/relationships/hyperlink" Target="http://pubs.acs.org/author/Somerville%2C+John+E" TargetMode="External"/><Relationship Id="rId35" Type="http://schemas.openxmlformats.org/officeDocument/2006/relationships/hyperlink" Target="http://pubs.acs.org/author/Shuster%2C+David" TargetMode="External"/><Relationship Id="rId43" Type="http://schemas.openxmlformats.org/officeDocument/2006/relationships/hyperlink" Target="http://pubs.acs.org/author/Feng%2C+Tzu-Shean" TargetMode="External"/><Relationship Id="rId48" Type="http://schemas.openxmlformats.org/officeDocument/2006/relationships/hyperlink" Target="http://pubs.acs.org/author/Ryan%2C+Eileen" TargetMode="External"/><Relationship Id="rId56" Type="http://schemas.openxmlformats.org/officeDocument/2006/relationships/hyperlink" Target="http://dx.doi.org/10.1016/S0960-894X(01)00356-0" TargetMode="External"/><Relationship Id="rId64" Type="http://schemas.openxmlformats.org/officeDocument/2006/relationships/hyperlink" Target="https://www.jstage.jst.go.jp/AF06S010ShsiKskGmnHyj?chshnmHkwtsh=Hirokazu+Kimura" TargetMode="External"/><Relationship Id="rId69" Type="http://schemas.openxmlformats.org/officeDocument/2006/relationships/control" Target="activeX/activeX4.xml"/><Relationship Id="rId77" Type="http://schemas.openxmlformats.org/officeDocument/2006/relationships/hyperlink" Target="http://www.ncbi.nlm.nih.gov/pubmed/?term=Koketsu%20M%5BAuthor%5D&amp;cauthor=true&amp;cauthor_uid=10620728" TargetMode="External"/><Relationship Id="rId100" Type="http://schemas.openxmlformats.org/officeDocument/2006/relationships/hyperlink" Target="http://dx.doi.org/10.1016/S0009-9120(74)91218-1" TargetMode="External"/><Relationship Id="rId8" Type="http://schemas.openxmlformats.org/officeDocument/2006/relationships/image" Target="media/image1.emf"/><Relationship Id="rId51" Type="http://schemas.openxmlformats.org/officeDocument/2006/relationships/hyperlink" Target="http://pubs.acs.org/author/Witty%2C+Michael+J" TargetMode="External"/><Relationship Id="rId72" Type="http://schemas.openxmlformats.org/officeDocument/2006/relationships/control" Target="activeX/activeX5.xml"/><Relationship Id="rId80" Type="http://schemas.openxmlformats.org/officeDocument/2006/relationships/hyperlink" Target="http://www.ncbi.nlm.nih.gov/pubmed/?term=Murakami%20K%5BAuthor%5D&amp;cauthor=true&amp;cauthor_uid=10620728" TargetMode="External"/><Relationship Id="rId85" Type="http://schemas.openxmlformats.org/officeDocument/2006/relationships/hyperlink" Target="https://www.ncbi.nlm.nih.gov/pubmed/?term=Overmyer%20JP%5BAuthor%5D&amp;cauthor=true&amp;cauthor_uid=17562454" TargetMode="External"/><Relationship Id="rId93" Type="http://schemas.openxmlformats.org/officeDocument/2006/relationships/hyperlink" Target="https://www.ncbi.nlm.nih.gov/pubmed/?term=Black%20MC%5BAuthor%5D&amp;cauthor=true&amp;cauthor_uid=17562454" TargetMode="External"/><Relationship Id="rId98" Type="http://schemas.openxmlformats.org/officeDocument/2006/relationships/hyperlink" Target="http://www.sciencedirect.com/science/article/pii/S0009912074912181"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hyperlink" Target="http://pubs.acs.org/author/Huynh%2C+Tram" TargetMode="External"/><Relationship Id="rId33" Type="http://schemas.openxmlformats.org/officeDocument/2006/relationships/hyperlink" Target="http://pubs.acs.org/author/McMahon%2C+Michele" TargetMode="External"/><Relationship Id="rId38" Type="http://schemas.openxmlformats.org/officeDocument/2006/relationships/hyperlink" Target="http://pubs.acs.org/author/Barrish%2C+Joel+C" TargetMode="External"/><Relationship Id="rId46" Type="http://schemas.openxmlformats.org/officeDocument/2006/relationships/hyperlink" Target="http://pubs.acs.org/author/White%2C+Karen+L" TargetMode="External"/><Relationship Id="rId59" Type="http://schemas.openxmlformats.org/officeDocument/2006/relationships/image" Target="media/image6.wmf"/><Relationship Id="rId67" Type="http://schemas.openxmlformats.org/officeDocument/2006/relationships/hyperlink" Target="https://www.jstage.jst.go.jp/AF06S010ShsiKskGmnHyj?chshnmHkwtsh=Ryo-hei+Fukumoto" TargetMode="External"/><Relationship Id="rId103" Type="http://schemas.openxmlformats.org/officeDocument/2006/relationships/theme" Target="theme/theme1.xml"/><Relationship Id="rId20" Type="http://schemas.openxmlformats.org/officeDocument/2006/relationships/hyperlink" Target="http://pubs.acs.org/doi/abs/10.1021/jm100957a" TargetMode="External"/><Relationship Id="rId41" Type="http://schemas.openxmlformats.org/officeDocument/2006/relationships/hyperlink" Target="http://pubs.acs.org/author/Gonz%C3%A1lez+Cabrera%2C+Diego" TargetMode="External"/><Relationship Id="rId54" Type="http://schemas.openxmlformats.org/officeDocument/2006/relationships/hyperlink" Target="http://pubs.acs.org/author/Chibale%2C+Kelly" TargetMode="External"/><Relationship Id="rId62" Type="http://schemas.openxmlformats.org/officeDocument/2006/relationships/image" Target="media/image7.wmf"/><Relationship Id="rId70" Type="http://schemas.openxmlformats.org/officeDocument/2006/relationships/hyperlink" Target="https://www.jstage.jst.go.jp/AF06S010ShsiKskGmnHyj?chshnmHkwtsh=Koichi+Kanoh" TargetMode="External"/><Relationship Id="rId75" Type="http://schemas.openxmlformats.org/officeDocument/2006/relationships/control" Target="activeX/activeX6.xml"/><Relationship Id="rId83" Type="http://schemas.openxmlformats.org/officeDocument/2006/relationships/hyperlink" Target="http://dx.doi.org/10.1016/j.ejmech.2008.02.034" TargetMode="External"/><Relationship Id="rId88" Type="http://schemas.openxmlformats.org/officeDocument/2006/relationships/hyperlink" Target="https://www.ncbi.nlm.nih.gov/pubmed/?term=Garrison%20AW%5BAuthor%5D&amp;cauthor=true&amp;cauthor_uid=17562454" TargetMode="External"/><Relationship Id="rId91" Type="http://schemas.openxmlformats.org/officeDocument/2006/relationships/hyperlink" Target="https://www.ncbi.nlm.nih.gov/pubmed/?term=Key%20PB%5BAuthor%5D&amp;cauthor=true&amp;cauthor_uid=17562454" TargetMode="External"/><Relationship Id="rId96" Type="http://schemas.openxmlformats.org/officeDocument/2006/relationships/hyperlink" Target="https://dx.doi.org/10.1016/j.steroids.2012.12.017" TargetMode="External"/><Relationship Id="rId1" Type="http://schemas.openxmlformats.org/officeDocument/2006/relationships/customXml" Target="../customXml/item1.xml"/><Relationship Id="rId6" Type="http://schemas.openxmlformats.org/officeDocument/2006/relationships/hyperlink" Target="http://www.mdpi.com/search?authors=Fatima%20Al-Omran&amp;orcid=" TargetMode="External"/><Relationship Id="rId15" Type="http://schemas.openxmlformats.org/officeDocument/2006/relationships/oleObject" Target="embeddings/oleObject4.bin"/><Relationship Id="rId23" Type="http://schemas.openxmlformats.org/officeDocument/2006/relationships/hyperlink" Target="http://pubs.acs.org/author/Gong%2C+Hua" TargetMode="External"/><Relationship Id="rId28" Type="http://schemas.openxmlformats.org/officeDocument/2006/relationships/hyperlink" Target="http://pubs.acs.org/author/Mckay%2C+Lorraine" TargetMode="External"/><Relationship Id="rId36" Type="http://schemas.openxmlformats.org/officeDocument/2006/relationships/hyperlink" Target="http://pubs.acs.org/author/Dodd%2C+John+H" TargetMode="External"/><Relationship Id="rId49" Type="http://schemas.openxmlformats.org/officeDocument/2006/relationships/hyperlink" Target="http://pubs.acs.org/author/Burrows%2C+Jeremy+N" TargetMode="External"/><Relationship Id="rId57" Type="http://schemas.openxmlformats.org/officeDocument/2006/relationships/hyperlink" Target="http://dx.doi.org/10.1016/S0960-894X(01)00102-0" TargetMode="External"/><Relationship Id="rId10" Type="http://schemas.openxmlformats.org/officeDocument/2006/relationships/image" Target="media/image2.emf"/><Relationship Id="rId31" Type="http://schemas.openxmlformats.org/officeDocument/2006/relationships/hyperlink" Target="http://pubs.acs.org/author/Habte%2C+Sium" TargetMode="External"/><Relationship Id="rId44" Type="http://schemas.openxmlformats.org/officeDocument/2006/relationships/hyperlink" Target="http://pubs.acs.org/author/Nchinda%2C+Aloysius+T" TargetMode="External"/><Relationship Id="rId52" Type="http://schemas.openxmlformats.org/officeDocument/2006/relationships/hyperlink" Target="http://pubs.acs.org/author/Wittlin%2C+Sergio" TargetMode="External"/><Relationship Id="rId60" Type="http://schemas.openxmlformats.org/officeDocument/2006/relationships/control" Target="activeX/activeX1.xml"/><Relationship Id="rId65" Type="http://schemas.openxmlformats.org/officeDocument/2006/relationships/image" Target="media/image8.wmf"/><Relationship Id="rId73" Type="http://schemas.openxmlformats.org/officeDocument/2006/relationships/hyperlink" Target="https://www.jstage.jst.go.jp/AF06S010ShsiKskGmnHyj?chshnmHkwtsh=Hideharu+Ishihara" TargetMode="External"/><Relationship Id="rId78" Type="http://schemas.openxmlformats.org/officeDocument/2006/relationships/hyperlink" Target="http://www.ncbi.nlm.nih.gov/pubmed/?term=Ishihara%20H%5BAuthor%5D&amp;cauthor=true&amp;cauthor_uid=10620728" TargetMode="External"/><Relationship Id="rId81" Type="http://schemas.openxmlformats.org/officeDocument/2006/relationships/hyperlink" Target="http://www.ncbi.nlm.nih.gov/pubmed/?term=Saiki%20I%5BAuthor%5D&amp;cauthor=true&amp;cauthor_uid=10620728" TargetMode="External"/><Relationship Id="rId86" Type="http://schemas.openxmlformats.org/officeDocument/2006/relationships/hyperlink" Target="https://www.ncbi.nlm.nih.gov/pubmed/?term=Rouse%20DR%5BAuthor%5D&amp;cauthor=true&amp;cauthor_uid=17562454" TargetMode="External"/><Relationship Id="rId94" Type="http://schemas.openxmlformats.org/officeDocument/2006/relationships/hyperlink" Target="https://dx.doi.org/10.1080/10934520601187690" TargetMode="External"/><Relationship Id="rId99" Type="http://schemas.openxmlformats.org/officeDocument/2006/relationships/hyperlink" Target="http://www.sciencedirect.com/science/article/pii/S0009912074912181" TargetMode="External"/><Relationship Id="rId101" Type="http://schemas.openxmlformats.org/officeDocument/2006/relationships/hyperlink" Target="http://dx.doi.org/10.1016/S0009-9120(74)91218-1"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yperlink" Target="http://dx.doi.org/10.1016/j.ejmech.2009.11.008" TargetMode="External"/><Relationship Id="rId39" Type="http://schemas.openxmlformats.org/officeDocument/2006/relationships/hyperlink" Target="http://dx.doi.org/10.1021/jm100957a" TargetMode="External"/><Relationship Id="rId34" Type="http://schemas.openxmlformats.org/officeDocument/2006/relationships/hyperlink" Target="http://pubs.acs.org/author/Townsend%2C+Robert" TargetMode="External"/><Relationship Id="rId50" Type="http://schemas.openxmlformats.org/officeDocument/2006/relationships/hyperlink" Target="http://pubs.acs.org/author/Waterson%2C+David" TargetMode="External"/><Relationship Id="rId55" Type="http://schemas.openxmlformats.org/officeDocument/2006/relationships/hyperlink" Target="http://dx.doi.org/10.1016/S1074-5521(99)80037-4" TargetMode="External"/><Relationship Id="rId76" Type="http://schemas.openxmlformats.org/officeDocument/2006/relationships/hyperlink" Target="https://www.jstage.jst.go.jp/AF06S010ShsiKskGmnHyj?chshnmHkwtsh=Mamoru+Koketsu" TargetMode="External"/><Relationship Id="rId97" Type="http://schemas.openxmlformats.org/officeDocument/2006/relationships/hyperlink" Target="http://dx.doi.org/10.1016/j.bmcl.2013.09.07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382C-F07A-442A-BB1A-40A8CFAE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9187</Words>
  <Characters>52369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61434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RAAFAT</dc:creator>
  <cp:lastModifiedBy>DR. RAAFAT</cp:lastModifiedBy>
  <cp:revision>4</cp:revision>
  <cp:lastPrinted>2017-01-11T18:14:00Z</cp:lastPrinted>
  <dcterms:created xsi:type="dcterms:W3CDTF">2017-01-11T18:09:00Z</dcterms:created>
  <dcterms:modified xsi:type="dcterms:W3CDTF">2017-01-11T18:15:00Z</dcterms:modified>
</cp:coreProperties>
</file>