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81E" w:rsidRDefault="00B2381E" w:rsidP="00B2381E">
      <w:pPr>
        <w:jc w:val="center"/>
        <w:rPr>
          <w:rFonts w:ascii="Times New Roman" w:hAnsi="Times New Roman"/>
          <w:b/>
          <w:bCs/>
          <w:color w:val="000033"/>
          <w:sz w:val="32"/>
          <w:szCs w:val="32"/>
        </w:rPr>
      </w:pPr>
      <w:bookmarkStart w:id="0" w:name="_GoBack"/>
      <w:bookmarkEnd w:id="0"/>
      <w:r w:rsidRPr="00D4351C">
        <w:rPr>
          <w:rFonts w:ascii="Times New Roman" w:hAnsi="Times New Roman"/>
          <w:b/>
          <w:bCs/>
          <w:color w:val="000033"/>
          <w:sz w:val="32"/>
          <w:szCs w:val="32"/>
        </w:rPr>
        <w:t>Novelty Statement</w:t>
      </w:r>
    </w:p>
    <w:p w:rsidR="00EC0E32" w:rsidRDefault="00EC0E32"/>
    <w:p w:rsidR="00F80367" w:rsidRDefault="00F80367"/>
    <w:p w:rsidR="00F80367" w:rsidRDefault="00F80367"/>
    <w:p w:rsidR="004E4D2E" w:rsidRPr="001F3C40" w:rsidRDefault="004E4D2E" w:rsidP="004E4D2E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proposed</w:t>
      </w:r>
      <w:r w:rsidRPr="001F3C40">
        <w:rPr>
          <w:rFonts w:ascii="Times New Roman" w:eastAsia="Calibri" w:hAnsi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</w:rPr>
        <w:t>that this is the first study</w:t>
      </w:r>
      <w:r w:rsidRPr="001F3C40">
        <w:rPr>
          <w:rFonts w:ascii="Times New Roman" w:hAnsi="Times New Roman"/>
          <w:sz w:val="24"/>
          <w:szCs w:val="24"/>
        </w:rPr>
        <w:t xml:space="preserve"> for the </w:t>
      </w:r>
      <w:proofErr w:type="spellStart"/>
      <w:r>
        <w:rPr>
          <w:rFonts w:ascii="Times New Roman" w:hAnsi="Times New Roman"/>
          <w:sz w:val="24"/>
          <w:szCs w:val="24"/>
        </w:rPr>
        <w:t>biosorption</w:t>
      </w:r>
      <w:proofErr w:type="spellEnd"/>
      <w:r>
        <w:rPr>
          <w:rFonts w:ascii="Times New Roman" w:hAnsi="Times New Roman"/>
          <w:sz w:val="24"/>
          <w:szCs w:val="24"/>
        </w:rPr>
        <w:t xml:space="preserve"> of 2,4 </w:t>
      </w:r>
      <w:proofErr w:type="spellStart"/>
      <w:r>
        <w:rPr>
          <w:rFonts w:ascii="Times New Roman" w:hAnsi="Times New Roman"/>
          <w:sz w:val="24"/>
          <w:szCs w:val="24"/>
        </w:rPr>
        <w:t>dich</w:t>
      </w:r>
      <w:r w:rsidRPr="001F3C40">
        <w:rPr>
          <w:rFonts w:ascii="Times New Roman" w:hAnsi="Times New Roman"/>
          <w:sz w:val="24"/>
          <w:szCs w:val="24"/>
        </w:rPr>
        <w:t>lorophenol</w:t>
      </w:r>
      <w:proofErr w:type="spellEnd"/>
      <w:r w:rsidRPr="001F3C40">
        <w:rPr>
          <w:rFonts w:ascii="Times New Roman" w:hAnsi="Times New Roman"/>
          <w:sz w:val="24"/>
          <w:szCs w:val="24"/>
        </w:rPr>
        <w:t xml:space="preserve"> (2,4-DCP) onto Turkish Sweetgum </w:t>
      </w:r>
    </w:p>
    <w:p w:rsidR="004E4D2E" w:rsidRPr="001F3C40" w:rsidRDefault="004E4D2E" w:rsidP="004E4D2E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F3C40">
        <w:rPr>
          <w:rFonts w:ascii="Times New Roman" w:eastAsia="Calibri" w:hAnsi="Times New Roman"/>
          <w:bCs/>
          <w:sz w:val="24"/>
          <w:szCs w:val="24"/>
        </w:rPr>
        <w:t>Taguchi Method</w:t>
      </w:r>
      <w:r>
        <w:rPr>
          <w:rFonts w:ascii="Times New Roman" w:eastAsia="Calibri" w:hAnsi="Times New Roman"/>
          <w:bCs/>
          <w:sz w:val="24"/>
          <w:szCs w:val="24"/>
        </w:rPr>
        <w:t xml:space="preserve"> was applied to optimize the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biosorption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conditions </w:t>
      </w:r>
      <w:r>
        <w:rPr>
          <w:rFonts w:ascii="Times New Roman" w:hAnsi="Times New Roman"/>
          <w:sz w:val="24"/>
          <w:szCs w:val="24"/>
        </w:rPr>
        <w:t xml:space="preserve">of 2,4 </w:t>
      </w:r>
      <w:proofErr w:type="spellStart"/>
      <w:r>
        <w:rPr>
          <w:rFonts w:ascii="Times New Roman" w:hAnsi="Times New Roman"/>
          <w:sz w:val="24"/>
          <w:szCs w:val="24"/>
        </w:rPr>
        <w:t>dich</w:t>
      </w:r>
      <w:r w:rsidRPr="001F3C40">
        <w:rPr>
          <w:rFonts w:ascii="Times New Roman" w:hAnsi="Times New Roman"/>
          <w:sz w:val="24"/>
          <w:szCs w:val="24"/>
        </w:rPr>
        <w:t>lorophenol</w:t>
      </w:r>
      <w:proofErr w:type="spellEnd"/>
      <w:r w:rsidRPr="001F3C40">
        <w:rPr>
          <w:rFonts w:ascii="Times New Roman" w:hAnsi="Times New Roman"/>
          <w:sz w:val="24"/>
          <w:szCs w:val="24"/>
        </w:rPr>
        <w:t xml:space="preserve"> (2,4-DCP) onto Turkish Sweetgum </w:t>
      </w:r>
    </w:p>
    <w:p w:rsidR="004E4D2E" w:rsidRPr="001F3C40" w:rsidRDefault="004E4D2E" w:rsidP="004E4D2E">
      <w:pPr>
        <w:pStyle w:val="ListeParagraf"/>
        <w:ind w:left="360"/>
        <w:jc w:val="both"/>
        <w:rPr>
          <w:rFonts w:ascii="Times New Roman" w:hAnsi="Times New Roman"/>
          <w:sz w:val="24"/>
          <w:szCs w:val="24"/>
        </w:rPr>
      </w:pPr>
    </w:p>
    <w:p w:rsidR="00F80367" w:rsidRDefault="00F80367" w:rsidP="004E4D2E">
      <w:pPr>
        <w:spacing w:line="360" w:lineRule="auto"/>
        <w:jc w:val="both"/>
      </w:pPr>
    </w:p>
    <w:sectPr w:rsidR="00F80367" w:rsidSect="00EC0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97CCC"/>
    <w:multiLevelType w:val="hybridMultilevel"/>
    <w:tmpl w:val="EC12EF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1E"/>
    <w:rsid w:val="003127FA"/>
    <w:rsid w:val="004E4D2E"/>
    <w:rsid w:val="005D5CFB"/>
    <w:rsid w:val="00A10FBC"/>
    <w:rsid w:val="00B2381E"/>
    <w:rsid w:val="00CC375A"/>
    <w:rsid w:val="00EC0E32"/>
    <w:rsid w:val="00EC4812"/>
    <w:rsid w:val="00F8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FC950-70E3-40C5-AC13-C549DC5F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81E"/>
    <w:pPr>
      <w:spacing w:after="0" w:line="240" w:lineRule="auto"/>
    </w:pPr>
    <w:rPr>
      <w:rFonts w:ascii="Calibri" w:eastAsia="Times New Roman" w:hAnsi="Calibri" w:cs="Times New Roman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İslem</dc:creator>
  <cp:keywords/>
  <dc:description/>
  <cp:lastModifiedBy>user</cp:lastModifiedBy>
  <cp:revision>2</cp:revision>
  <dcterms:created xsi:type="dcterms:W3CDTF">2016-11-08T11:42:00Z</dcterms:created>
  <dcterms:modified xsi:type="dcterms:W3CDTF">2016-11-08T11:42:00Z</dcterms:modified>
</cp:coreProperties>
</file>