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92" w:rsidRPr="00A77A0F" w:rsidRDefault="00135092" w:rsidP="00566B8F">
      <w:pPr>
        <w:jc w:val="both"/>
        <w:rPr>
          <w:b/>
          <w:lang w:val="sl-SI"/>
        </w:rPr>
      </w:pPr>
      <w:r w:rsidRPr="00A77A0F">
        <w:rPr>
          <w:b/>
          <w:lang w:val="sl-SI"/>
        </w:rPr>
        <w:t>Povzetek</w:t>
      </w:r>
    </w:p>
    <w:p w:rsidR="00135092" w:rsidRDefault="00135092" w:rsidP="00566B8F">
      <w:pPr>
        <w:jc w:val="both"/>
        <w:rPr>
          <w:lang w:val="sl-SI"/>
        </w:rPr>
      </w:pPr>
    </w:p>
    <w:p w:rsidR="00135092" w:rsidRDefault="00135092" w:rsidP="00566B8F">
      <w:pPr>
        <w:jc w:val="both"/>
        <w:rPr>
          <w:lang w:val="sl-SI"/>
        </w:rPr>
      </w:pPr>
      <w:r w:rsidRPr="00CD38A3">
        <w:rPr>
          <w:lang w:val="sl-SI"/>
        </w:rPr>
        <w:t>V članku smo</w:t>
      </w:r>
      <w:r>
        <w:rPr>
          <w:lang w:val="sl-SI"/>
        </w:rPr>
        <w:t xml:space="preserve"> predstavili </w:t>
      </w:r>
      <w:r w:rsidRPr="00CD38A3">
        <w:rPr>
          <w:lang w:val="sl-SI"/>
        </w:rPr>
        <w:t>linearno zvezo med izračunanimi vrednostmi molekulskega elektrostatskega potenciala</w:t>
      </w:r>
      <w:r>
        <w:rPr>
          <w:lang w:val="sl-SI"/>
        </w:rPr>
        <w:t xml:space="preserve"> (MEP)</w:t>
      </w:r>
      <w:r w:rsidRPr="00CD38A3">
        <w:rPr>
          <w:lang w:val="sl-SI"/>
        </w:rPr>
        <w:t xml:space="preserve"> in eksperimentalnimi pK</w:t>
      </w:r>
      <w:r w:rsidRPr="00CD38A3">
        <w:rPr>
          <w:vertAlign w:val="subscript"/>
          <w:lang w:val="sl-SI"/>
        </w:rPr>
        <w:t>a</w:t>
      </w:r>
      <w:r w:rsidRPr="00CD38A3">
        <w:rPr>
          <w:lang w:val="sl-SI"/>
        </w:rPr>
        <w:t xml:space="preserve"> vrednostmi. Obravnavali smo </w:t>
      </w:r>
      <w:r>
        <w:rPr>
          <w:lang w:val="sl-SI"/>
        </w:rPr>
        <w:t xml:space="preserve">sete </w:t>
      </w:r>
      <w:r w:rsidRPr="00CD38A3">
        <w:rPr>
          <w:lang w:val="sl-SI"/>
        </w:rPr>
        <w:t>različn</w:t>
      </w:r>
      <w:r>
        <w:rPr>
          <w:lang w:val="sl-SI"/>
        </w:rPr>
        <w:t>ih</w:t>
      </w:r>
      <w:r w:rsidRPr="00CD38A3">
        <w:rPr>
          <w:lang w:val="sl-SI"/>
        </w:rPr>
        <w:t xml:space="preserve"> </w:t>
      </w:r>
      <w:r>
        <w:rPr>
          <w:lang w:val="sl-SI"/>
        </w:rPr>
        <w:t>molekul (karboksilne kisline, fenole in anili</w:t>
      </w:r>
      <w:bookmarkStart w:id="0" w:name="_GoBack"/>
      <w:bookmarkEnd w:id="0"/>
      <w:r>
        <w:rPr>
          <w:lang w:val="sl-SI"/>
        </w:rPr>
        <w:t>ne), za katere smo dobili dobre linearne korelacije z maksimumi MEP. Z uvedbo avtomatično generiranih molekulskih deskriptorjev, natančneje števila karboksilnih skupin in števila amino skupin, smo uspeli sestaviti enoten triparametrski model za izračun pKa, ki je zajemal vse obravnavane molekule.</w:t>
      </w:r>
    </w:p>
    <w:sectPr w:rsidR="00135092" w:rsidSect="0002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0NjK1MDA0NLc0sTAxNzVR0lEKTi0uzszPAykwrgUAbetzYCwAAAA="/>
  </w:docVars>
  <w:rsids>
    <w:rsidRoot w:val="001435BC"/>
    <w:rsid w:val="0002470E"/>
    <w:rsid w:val="00104D6A"/>
    <w:rsid w:val="00135092"/>
    <w:rsid w:val="001435BC"/>
    <w:rsid w:val="001A2611"/>
    <w:rsid w:val="001A66D6"/>
    <w:rsid w:val="0041211B"/>
    <w:rsid w:val="004C1916"/>
    <w:rsid w:val="00566B8F"/>
    <w:rsid w:val="007408BF"/>
    <w:rsid w:val="00845573"/>
    <w:rsid w:val="00A77A0F"/>
    <w:rsid w:val="00C50D2E"/>
    <w:rsid w:val="00CD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573"/>
    <w:pPr>
      <w:spacing w:line="360" w:lineRule="auto"/>
    </w:pPr>
    <w:rPr>
      <w:rFonts w:ascii="Times New Roman" w:hAnsi="Times New Roman"/>
      <w:sz w:val="24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80</Words>
  <Characters>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Virant</dc:creator>
  <cp:keywords/>
  <dc:description/>
  <cp:lastModifiedBy>Marija Bester Rogac</cp:lastModifiedBy>
  <cp:revision>8</cp:revision>
  <dcterms:created xsi:type="dcterms:W3CDTF">2017-02-26T10:55:00Z</dcterms:created>
  <dcterms:modified xsi:type="dcterms:W3CDTF">2017-03-01T14:11:00Z</dcterms:modified>
</cp:coreProperties>
</file>