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06" w:rsidRPr="00E26DDA" w:rsidRDefault="004430EC" w:rsidP="00654DEA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r w:rsidRPr="00E26DDA">
        <w:rPr>
          <w:rFonts w:ascii="Times New Roman" w:hAnsi="Times New Roman" w:cs="Times New Roman"/>
          <w:b/>
          <w:sz w:val="28"/>
          <w:szCs w:val="28"/>
          <w:lang w:val="en-GB"/>
        </w:rPr>
        <w:t>List of suggested reviewers:</w:t>
      </w:r>
    </w:p>
    <w:bookmarkEnd w:id="0"/>
    <w:p w:rsidR="004430EC" w:rsidRPr="00163118" w:rsidRDefault="004430EC" w:rsidP="00654DEA">
      <w:pPr>
        <w:spacing w:after="0"/>
        <w:rPr>
          <w:rFonts w:ascii="Times New Roman" w:hAnsi="Times New Roman" w:cs="Times New Roman"/>
        </w:rPr>
      </w:pPr>
    </w:p>
    <w:p w:rsidR="00665BBA" w:rsidRPr="00163118" w:rsidRDefault="00665BBA" w:rsidP="004430EC">
      <w:pPr>
        <w:pStyle w:val="Odstavekseznama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lang w:eastAsia="sl-SI"/>
        </w:rPr>
      </w:pPr>
      <w:r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 xml:space="preserve">Dr. </w:t>
      </w:r>
      <w:r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>Sally Brown</w:t>
      </w:r>
    </w:p>
    <w:p w:rsidR="00B32006" w:rsidRPr="00163118" w:rsidRDefault="00BE5B27" w:rsidP="0047438A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163118">
        <w:rPr>
          <w:rFonts w:ascii="Times New Roman" w:eastAsia="Times New Roman" w:hAnsi="Times New Roman" w:cs="Times New Roman"/>
          <w:color w:val="000000" w:themeColor="text1"/>
          <w:lang w:eastAsia="sl-SI"/>
        </w:rPr>
        <w:t>Dr. Sally Brown</w:t>
      </w:r>
      <w:r w:rsidR="00654DEA" w:rsidRPr="00163118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, </w:t>
      </w:r>
      <w:proofErr w:type="spellStart"/>
      <w:r w:rsidRPr="00163118">
        <w:rPr>
          <w:rFonts w:ascii="Times New Roman" w:eastAsia="Times New Roman" w:hAnsi="Times New Roman" w:cs="Times New Roman"/>
          <w:color w:val="000000" w:themeColor="text1"/>
          <w:lang w:eastAsia="sl-SI"/>
        </w:rPr>
        <w:t>Research</w:t>
      </w:r>
      <w:proofErr w:type="spellEnd"/>
      <w:r w:rsidRPr="00163118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color w:val="000000" w:themeColor="text1"/>
          <w:lang w:eastAsia="sl-SI"/>
        </w:rPr>
        <w:t>Associate</w:t>
      </w:r>
      <w:proofErr w:type="spellEnd"/>
      <w:r w:rsidRPr="00163118">
        <w:rPr>
          <w:rFonts w:ascii="Times New Roman" w:eastAsia="Times New Roman" w:hAnsi="Times New Roman" w:cs="Times New Roman"/>
          <w:color w:val="000000" w:themeColor="text1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color w:val="000000" w:themeColor="text1"/>
          <w:lang w:eastAsia="sl-SI"/>
        </w:rPr>
        <w:t>Professor</w:t>
      </w:r>
      <w:proofErr w:type="spellEnd"/>
    </w:p>
    <w:p w:rsidR="00B32006" w:rsidRPr="00163118" w:rsidRDefault="00B32006" w:rsidP="004430EC">
      <w:pPr>
        <w:spacing w:after="0"/>
        <w:ind w:left="284" w:hanging="284"/>
        <w:rPr>
          <w:rFonts w:ascii="Times New Roman" w:hAnsi="Times New Roman" w:cs="Times New Roman"/>
        </w:rPr>
      </w:pPr>
      <w:proofErr w:type="spellStart"/>
      <w:r w:rsidRPr="00163118">
        <w:rPr>
          <w:rFonts w:ascii="Times New Roman" w:hAnsi="Times New Roman" w:cs="Times New Roman"/>
        </w:rPr>
        <w:t>School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of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Environmental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and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Forest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Sciences</w:t>
      </w:r>
      <w:proofErr w:type="spellEnd"/>
    </w:p>
    <w:p w:rsidR="00B32006" w:rsidRPr="00163118" w:rsidRDefault="00B32006" w:rsidP="004430EC">
      <w:pPr>
        <w:spacing w:after="0"/>
        <w:ind w:left="284" w:hanging="284"/>
        <w:rPr>
          <w:rFonts w:ascii="Times New Roman" w:hAnsi="Times New Roman" w:cs="Times New Roman"/>
        </w:rPr>
      </w:pPr>
      <w:proofErr w:type="spellStart"/>
      <w:r w:rsidRPr="00163118">
        <w:rPr>
          <w:rFonts w:ascii="Times New Roman" w:hAnsi="Times New Roman" w:cs="Times New Roman"/>
        </w:rPr>
        <w:t>University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of</w:t>
      </w:r>
      <w:proofErr w:type="spellEnd"/>
      <w:r w:rsidRPr="00163118">
        <w:rPr>
          <w:rFonts w:ascii="Times New Roman" w:hAnsi="Times New Roman" w:cs="Times New Roman"/>
        </w:rPr>
        <w:t xml:space="preserve"> Washington</w:t>
      </w:r>
    </w:p>
    <w:p w:rsidR="00B32006" w:rsidRPr="00163118" w:rsidRDefault="00B32006" w:rsidP="004430EC">
      <w:pPr>
        <w:spacing w:after="0"/>
        <w:ind w:left="284" w:hanging="284"/>
        <w:rPr>
          <w:rFonts w:ascii="Times New Roman" w:hAnsi="Times New Roman" w:cs="Times New Roman"/>
        </w:rPr>
      </w:pPr>
      <w:proofErr w:type="spellStart"/>
      <w:r w:rsidRPr="00163118">
        <w:rPr>
          <w:rFonts w:ascii="Times New Roman" w:hAnsi="Times New Roman" w:cs="Times New Roman"/>
        </w:rPr>
        <w:t>Box</w:t>
      </w:r>
      <w:proofErr w:type="spellEnd"/>
      <w:r w:rsidRPr="00163118">
        <w:rPr>
          <w:rFonts w:ascii="Times New Roman" w:hAnsi="Times New Roman" w:cs="Times New Roman"/>
        </w:rPr>
        <w:t xml:space="preserve"> 352100, Seattle, WA 98195, USA </w:t>
      </w:r>
    </w:p>
    <w:p w:rsidR="004430EC" w:rsidRPr="00163118" w:rsidRDefault="00B32006" w:rsidP="004430EC">
      <w:pPr>
        <w:spacing w:after="0"/>
        <w:ind w:left="284" w:hanging="284"/>
        <w:rPr>
          <w:rFonts w:ascii="Times New Roman" w:hAnsi="Times New Roman" w:cs="Times New Roman"/>
        </w:rPr>
      </w:pPr>
      <w:r w:rsidRPr="00163118">
        <w:rPr>
          <w:rFonts w:ascii="Times New Roman" w:hAnsi="Times New Roman" w:cs="Times New Roman"/>
          <w:bCs/>
          <w:i/>
        </w:rPr>
        <w:t>E-</w:t>
      </w:r>
      <w:proofErr w:type="spellStart"/>
      <w:r w:rsidRPr="00163118">
        <w:rPr>
          <w:rFonts w:ascii="Times New Roman" w:hAnsi="Times New Roman" w:cs="Times New Roman"/>
          <w:bCs/>
          <w:i/>
        </w:rPr>
        <w:t>mail</w:t>
      </w:r>
      <w:proofErr w:type="spellEnd"/>
      <w:r w:rsidRPr="00163118">
        <w:rPr>
          <w:rFonts w:ascii="Times New Roman" w:hAnsi="Times New Roman" w:cs="Times New Roman"/>
          <w:bCs/>
        </w:rPr>
        <w:t>:</w:t>
      </w:r>
      <w:r w:rsidRPr="00163118">
        <w:rPr>
          <w:rFonts w:ascii="Times New Roman" w:hAnsi="Times New Roman" w:cs="Times New Roman"/>
        </w:rPr>
        <w:t xml:space="preserve"> </w:t>
      </w:r>
      <w:hyperlink r:id="rId6" w:history="1">
        <w:r w:rsidR="004430EC" w:rsidRPr="00163118">
          <w:rPr>
            <w:rStyle w:val="Hiperpovezava"/>
            <w:rFonts w:ascii="Times New Roman" w:hAnsi="Times New Roman" w:cs="Times New Roman"/>
          </w:rPr>
          <w:t>slb@u.washington.edu</w:t>
        </w:r>
      </w:hyperlink>
    </w:p>
    <w:p w:rsidR="00B32006" w:rsidRPr="00163118" w:rsidRDefault="00B32006" w:rsidP="004430EC">
      <w:pPr>
        <w:spacing w:after="0"/>
        <w:ind w:left="284" w:hanging="284"/>
        <w:rPr>
          <w:rFonts w:ascii="Times New Roman" w:hAnsi="Times New Roman" w:cs="Times New Roman"/>
        </w:rPr>
      </w:pPr>
      <w:proofErr w:type="spellStart"/>
      <w:r w:rsidRPr="00163118">
        <w:rPr>
          <w:rFonts w:ascii="Times New Roman" w:hAnsi="Times New Roman" w:cs="Times New Roman"/>
          <w:bCs/>
          <w:i/>
        </w:rPr>
        <w:t>Phone</w:t>
      </w:r>
      <w:proofErr w:type="spellEnd"/>
      <w:r w:rsidRPr="00163118">
        <w:rPr>
          <w:rFonts w:ascii="Times New Roman" w:hAnsi="Times New Roman" w:cs="Times New Roman"/>
          <w:bCs/>
        </w:rPr>
        <w:t>:</w:t>
      </w:r>
      <w:r w:rsidRPr="00163118">
        <w:rPr>
          <w:rFonts w:ascii="Times New Roman" w:hAnsi="Times New Roman" w:cs="Times New Roman"/>
        </w:rPr>
        <w:t xml:space="preserve"> </w:t>
      </w:r>
      <w:r w:rsidR="00350F72" w:rsidRPr="00163118">
        <w:rPr>
          <w:rFonts w:ascii="Times New Roman" w:hAnsi="Times New Roman" w:cs="Times New Roman"/>
        </w:rPr>
        <w:t xml:space="preserve">+1 </w:t>
      </w:r>
      <w:r w:rsidRPr="00163118">
        <w:rPr>
          <w:rFonts w:ascii="Times New Roman" w:hAnsi="Times New Roman" w:cs="Times New Roman"/>
        </w:rPr>
        <w:t>206-755-1396</w:t>
      </w:r>
    </w:p>
    <w:p w:rsidR="00350F72" w:rsidRPr="00163118" w:rsidRDefault="00350F72" w:rsidP="00B32006">
      <w:pPr>
        <w:spacing w:after="0"/>
        <w:rPr>
          <w:rFonts w:ascii="Times New Roman" w:hAnsi="Times New Roman" w:cs="Times New Roman"/>
        </w:rPr>
      </w:pPr>
    </w:p>
    <w:p w:rsidR="00B32006" w:rsidRPr="00163118" w:rsidRDefault="00B32006" w:rsidP="00B32006">
      <w:pPr>
        <w:spacing w:after="0"/>
        <w:rPr>
          <w:rFonts w:ascii="Times New Roman" w:hAnsi="Times New Roman" w:cs="Times New Roman"/>
        </w:rPr>
      </w:pPr>
      <w:proofErr w:type="spellStart"/>
      <w:r w:rsidRPr="00163118">
        <w:rPr>
          <w:rFonts w:ascii="Times New Roman" w:hAnsi="Times New Roman" w:cs="Times New Roman"/>
        </w:rPr>
        <w:t>References</w:t>
      </w:r>
      <w:proofErr w:type="spellEnd"/>
      <w:r w:rsidRPr="00163118">
        <w:rPr>
          <w:rFonts w:ascii="Times New Roman" w:hAnsi="Times New Roman" w:cs="Times New Roman"/>
        </w:rPr>
        <w:t xml:space="preserve">: </w:t>
      </w:r>
    </w:p>
    <w:p w:rsidR="00C84DD2" w:rsidRPr="00163118" w:rsidRDefault="00754D5D" w:rsidP="00BF60F1">
      <w:pPr>
        <w:pStyle w:val="Naslov1"/>
        <w:spacing w:before="0"/>
        <w:rPr>
          <w:rFonts w:ascii="Times New Roman" w:hAnsi="Times New Roman" w:cs="Times New Roman"/>
          <w:b w:val="0"/>
          <w:color w:val="006CAD"/>
          <w:sz w:val="22"/>
          <w:szCs w:val="22"/>
        </w:rPr>
      </w:pPr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H.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Wijesekara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N.S. Bolan, M.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Vithanage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, Y.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Xu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S. Mandal, S.L. Brown, G.M.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Hettiarachchi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G.M.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Pierzynski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L.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Huang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Y.S.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Ok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M.B.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Kirkham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C.P.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Saint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A.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Surapaneni</w:t>
      </w:r>
      <w:proofErr w:type="spellEnd"/>
      <w:r w:rsidR="00BF60F1"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.</w:t>
      </w:r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Chapter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Two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Utilization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of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Biowaste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for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Mine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Spoil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Rehabilitation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i/>
          <w:color w:val="000000"/>
          <w:sz w:val="22"/>
          <w:szCs w:val="22"/>
        </w:rPr>
        <w:t>Advances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i/>
          <w:color w:val="000000"/>
          <w:sz w:val="22"/>
          <w:szCs w:val="22"/>
        </w:rPr>
        <w:t xml:space="preserve"> in </w:t>
      </w:r>
      <w:proofErr w:type="spellStart"/>
      <w:r w:rsidRPr="00163118">
        <w:rPr>
          <w:rFonts w:ascii="Times New Roman" w:eastAsiaTheme="minorHAnsi" w:hAnsi="Times New Roman" w:cs="Times New Roman"/>
          <w:b w:val="0"/>
          <w:bCs w:val="0"/>
          <w:i/>
          <w:color w:val="000000"/>
          <w:sz w:val="22"/>
          <w:szCs w:val="22"/>
        </w:rPr>
        <w:t>Agronomy</w:t>
      </w:r>
      <w:proofErr w:type="spellEnd"/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 </w:t>
      </w:r>
      <w:r w:rsidRPr="00163118">
        <w:rPr>
          <w:rFonts w:ascii="Times New Roman" w:eastAsiaTheme="minorHAnsi" w:hAnsi="Times New Roman" w:cs="Times New Roman"/>
          <w:bCs w:val="0"/>
          <w:color w:val="000000"/>
          <w:sz w:val="22"/>
          <w:szCs w:val="22"/>
        </w:rPr>
        <w:t>2016</w:t>
      </w:r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, </w:t>
      </w:r>
      <w:r w:rsidRPr="00163118">
        <w:rPr>
          <w:rFonts w:ascii="Times New Roman" w:eastAsiaTheme="minorHAnsi" w:hAnsi="Times New Roman" w:cs="Times New Roman"/>
          <w:b w:val="0"/>
          <w:bCs w:val="0"/>
          <w:i/>
          <w:color w:val="000000"/>
          <w:sz w:val="22"/>
          <w:szCs w:val="22"/>
        </w:rPr>
        <w:t>138</w:t>
      </w:r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>, 97–173</w:t>
      </w:r>
      <w:r w:rsidRPr="00163118">
        <w:rPr>
          <w:rFonts w:ascii="Times New Roman" w:eastAsiaTheme="minorHAnsi" w:hAnsi="Times New Roman" w:cs="Times New Roman"/>
          <w:b w:val="0"/>
          <w:bCs w:val="0"/>
          <w:color w:val="000000"/>
          <w:sz w:val="22"/>
          <w:szCs w:val="22"/>
        </w:rPr>
        <w:t xml:space="preserve">. </w:t>
      </w:r>
      <w:r w:rsidR="00C84DD2" w:rsidRPr="00163118">
        <w:rPr>
          <w:rStyle w:val="Hiperpovezava"/>
          <w:rFonts w:ascii="Times New Roman" w:eastAsia="Times New Roman" w:hAnsi="Times New Roman" w:cs="Times New Roman"/>
          <w:b w:val="0"/>
          <w:bCs w:val="0"/>
          <w:sz w:val="22"/>
          <w:szCs w:val="22"/>
          <w:lang w:eastAsia="sl-SI"/>
        </w:rPr>
        <w:t>http://dx.doi.org/10.1016/bs.agron.2016.03.001</w:t>
      </w:r>
      <w:r w:rsidR="00C84DD2" w:rsidRPr="00163118">
        <w:rPr>
          <w:rFonts w:ascii="Times New Roman" w:hAnsi="Times New Roman" w:cs="Times New Roman"/>
          <w:b w:val="0"/>
          <w:color w:val="006CAD"/>
          <w:sz w:val="22"/>
          <w:szCs w:val="22"/>
        </w:rPr>
        <w:t xml:space="preserve"> </w:t>
      </w:r>
    </w:p>
    <w:p w:rsidR="00754D5D" w:rsidRPr="00163118" w:rsidRDefault="00754D5D" w:rsidP="00B3200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754D5D" w:rsidRPr="00163118" w:rsidRDefault="00EB2C89" w:rsidP="00754D5D">
      <w:pPr>
        <w:spacing w:after="0" w:line="240" w:lineRule="auto"/>
        <w:rPr>
          <w:rFonts w:ascii="Times New Roman" w:hAnsi="Times New Roman" w:cs="Times New Roman"/>
        </w:rPr>
      </w:pPr>
      <w:r w:rsidRPr="00163118">
        <w:rPr>
          <w:rFonts w:ascii="Times New Roman" w:hAnsi="Times New Roman" w:cs="Times New Roman"/>
        </w:rPr>
        <w:t xml:space="preserve">S.L. Brown, R.L. </w:t>
      </w:r>
      <w:proofErr w:type="spellStart"/>
      <w:r w:rsidRPr="00163118">
        <w:rPr>
          <w:rFonts w:ascii="Times New Roman" w:hAnsi="Times New Roman" w:cs="Times New Roman"/>
        </w:rPr>
        <w:t>Chaney</w:t>
      </w:r>
      <w:proofErr w:type="spellEnd"/>
      <w:r w:rsidRPr="00163118">
        <w:rPr>
          <w:rFonts w:ascii="Times New Roman" w:hAnsi="Times New Roman" w:cs="Times New Roman"/>
        </w:rPr>
        <w:t>.</w:t>
      </w:r>
      <w:r w:rsidR="00C84DD2"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r w:rsidR="00C84DD2" w:rsidRPr="00163118">
        <w:rPr>
          <w:rFonts w:ascii="Times New Roman" w:hAnsi="Times New Roman" w:cs="Times New Roman"/>
        </w:rPr>
        <w:t xml:space="preserve">Use </w:t>
      </w:r>
      <w:proofErr w:type="spellStart"/>
      <w:r w:rsidR="00C84DD2" w:rsidRPr="00163118">
        <w:rPr>
          <w:rFonts w:ascii="Times New Roman" w:hAnsi="Times New Roman" w:cs="Times New Roman"/>
        </w:rPr>
        <w:t>of</w:t>
      </w:r>
      <w:proofErr w:type="spellEnd"/>
      <w:r w:rsidR="00C84DD2" w:rsidRPr="00163118">
        <w:rPr>
          <w:rFonts w:ascii="Times New Roman" w:hAnsi="Times New Roman" w:cs="Times New Roman"/>
        </w:rPr>
        <w:t xml:space="preserve"> </w:t>
      </w:r>
      <w:proofErr w:type="spellStart"/>
      <w:r w:rsidR="00C84DD2" w:rsidRPr="00163118">
        <w:rPr>
          <w:rFonts w:ascii="Times New Roman" w:hAnsi="Times New Roman" w:cs="Times New Roman"/>
        </w:rPr>
        <w:t>Amendments</w:t>
      </w:r>
      <w:proofErr w:type="spellEnd"/>
      <w:r w:rsidR="00C84DD2" w:rsidRPr="00163118">
        <w:rPr>
          <w:rFonts w:ascii="Times New Roman" w:hAnsi="Times New Roman" w:cs="Times New Roman"/>
        </w:rPr>
        <w:t xml:space="preserve"> to </w:t>
      </w:r>
      <w:proofErr w:type="spellStart"/>
      <w:r w:rsidR="00C84DD2" w:rsidRPr="00163118">
        <w:rPr>
          <w:rFonts w:ascii="Times New Roman" w:hAnsi="Times New Roman" w:cs="Times New Roman"/>
        </w:rPr>
        <w:t>Restore</w:t>
      </w:r>
      <w:proofErr w:type="spellEnd"/>
      <w:r w:rsidR="00C84DD2" w:rsidRPr="00163118">
        <w:rPr>
          <w:rFonts w:ascii="Times New Roman" w:hAnsi="Times New Roman" w:cs="Times New Roman"/>
        </w:rPr>
        <w:t xml:space="preserve"> </w:t>
      </w:r>
      <w:proofErr w:type="spellStart"/>
      <w:r w:rsidR="00C84DD2" w:rsidRPr="00163118">
        <w:rPr>
          <w:rFonts w:ascii="Times New Roman" w:hAnsi="Times New Roman" w:cs="Times New Roman"/>
        </w:rPr>
        <w:t>Ecosystem</w:t>
      </w:r>
      <w:proofErr w:type="spellEnd"/>
      <w:r w:rsidR="00C84DD2" w:rsidRPr="00163118">
        <w:rPr>
          <w:rFonts w:ascii="Times New Roman" w:hAnsi="Times New Roman" w:cs="Times New Roman"/>
        </w:rPr>
        <w:t xml:space="preserve"> </w:t>
      </w:r>
      <w:proofErr w:type="spellStart"/>
      <w:r w:rsidR="00C84DD2" w:rsidRPr="00163118">
        <w:rPr>
          <w:rFonts w:ascii="Times New Roman" w:hAnsi="Times New Roman" w:cs="Times New Roman"/>
        </w:rPr>
        <w:t>Function</w:t>
      </w:r>
      <w:proofErr w:type="spellEnd"/>
      <w:r w:rsidR="00C84DD2" w:rsidRPr="00163118">
        <w:rPr>
          <w:rFonts w:ascii="Times New Roman" w:hAnsi="Times New Roman" w:cs="Times New Roman"/>
        </w:rPr>
        <w:t xml:space="preserve"> to Metal </w:t>
      </w:r>
      <w:proofErr w:type="spellStart"/>
      <w:r w:rsidR="00C84DD2" w:rsidRPr="00163118">
        <w:rPr>
          <w:rFonts w:ascii="Times New Roman" w:hAnsi="Times New Roman" w:cs="Times New Roman"/>
        </w:rPr>
        <w:t>Mining</w:t>
      </w:r>
      <w:proofErr w:type="spellEnd"/>
      <w:r w:rsidR="00C84DD2" w:rsidRPr="00163118">
        <w:rPr>
          <w:rFonts w:ascii="Times New Roman" w:hAnsi="Times New Roman" w:cs="Times New Roman"/>
        </w:rPr>
        <w:t>-</w:t>
      </w:r>
      <w:proofErr w:type="spellStart"/>
      <w:r w:rsidR="00C84DD2" w:rsidRPr="00163118">
        <w:rPr>
          <w:rFonts w:ascii="Times New Roman" w:hAnsi="Times New Roman" w:cs="Times New Roman"/>
        </w:rPr>
        <w:t>Impacted</w:t>
      </w:r>
      <w:proofErr w:type="spellEnd"/>
      <w:r w:rsidR="00C84DD2" w:rsidRPr="00163118">
        <w:rPr>
          <w:rFonts w:ascii="Times New Roman" w:hAnsi="Times New Roman" w:cs="Times New Roman"/>
        </w:rPr>
        <w:t xml:space="preserve"> </w:t>
      </w:r>
      <w:proofErr w:type="spellStart"/>
      <w:r w:rsidR="00C84DD2" w:rsidRPr="00163118">
        <w:rPr>
          <w:rFonts w:ascii="Times New Roman" w:hAnsi="Times New Roman" w:cs="Times New Roman"/>
        </w:rPr>
        <w:t>Sites</w:t>
      </w:r>
      <w:proofErr w:type="spellEnd"/>
      <w:r w:rsidR="00C84DD2" w:rsidRPr="00163118">
        <w:rPr>
          <w:rFonts w:ascii="Times New Roman" w:hAnsi="Times New Roman" w:cs="Times New Roman"/>
        </w:rPr>
        <w:t xml:space="preserve">: </w:t>
      </w:r>
      <w:proofErr w:type="spellStart"/>
      <w:r w:rsidR="00C84DD2" w:rsidRPr="00163118">
        <w:rPr>
          <w:rFonts w:ascii="Times New Roman" w:hAnsi="Times New Roman" w:cs="Times New Roman"/>
        </w:rPr>
        <w:t>Tools</w:t>
      </w:r>
      <w:proofErr w:type="spellEnd"/>
      <w:r w:rsidR="00C84DD2" w:rsidRPr="00163118">
        <w:rPr>
          <w:rFonts w:ascii="Times New Roman" w:hAnsi="Times New Roman" w:cs="Times New Roman"/>
        </w:rPr>
        <w:t xml:space="preserve"> to </w:t>
      </w:r>
      <w:proofErr w:type="spellStart"/>
      <w:r w:rsidR="00C84DD2" w:rsidRPr="00163118">
        <w:rPr>
          <w:rFonts w:ascii="Times New Roman" w:hAnsi="Times New Roman" w:cs="Times New Roman"/>
        </w:rPr>
        <w:t>Evaluate</w:t>
      </w:r>
      <w:proofErr w:type="spellEnd"/>
      <w:r w:rsidR="00C84DD2" w:rsidRPr="00163118">
        <w:rPr>
          <w:rFonts w:ascii="Times New Roman" w:hAnsi="Times New Roman" w:cs="Times New Roman"/>
        </w:rPr>
        <w:t xml:space="preserve"> </w:t>
      </w:r>
      <w:proofErr w:type="spellStart"/>
      <w:r w:rsidR="00C84DD2" w:rsidRPr="00163118">
        <w:rPr>
          <w:rFonts w:ascii="Times New Roman" w:hAnsi="Times New Roman" w:cs="Times New Roman"/>
        </w:rPr>
        <w:t>Efficacy</w:t>
      </w:r>
      <w:proofErr w:type="spellEnd"/>
      <w:r w:rsidRPr="00163118">
        <w:rPr>
          <w:rFonts w:ascii="Times New Roman" w:hAnsi="Times New Roman" w:cs="Times New Roman"/>
        </w:rPr>
        <w:t xml:space="preserve">, </w:t>
      </w:r>
      <w:proofErr w:type="spellStart"/>
      <w:r w:rsidR="00754D5D" w:rsidRPr="00163118">
        <w:rPr>
          <w:rFonts w:ascii="Times New Roman" w:hAnsi="Times New Roman" w:cs="Times New Roman"/>
          <w:i/>
        </w:rPr>
        <w:t>Current</w:t>
      </w:r>
      <w:proofErr w:type="spellEnd"/>
      <w:r w:rsidR="00754D5D" w:rsidRPr="00163118">
        <w:rPr>
          <w:rFonts w:ascii="Times New Roman" w:hAnsi="Times New Roman" w:cs="Times New Roman"/>
          <w:i/>
        </w:rPr>
        <w:t xml:space="preserve"> </w:t>
      </w:r>
      <w:proofErr w:type="spellStart"/>
      <w:r w:rsidR="00754D5D" w:rsidRPr="00163118">
        <w:rPr>
          <w:rFonts w:ascii="Times New Roman" w:hAnsi="Times New Roman" w:cs="Times New Roman"/>
          <w:i/>
        </w:rPr>
        <w:t>Pollution</w:t>
      </w:r>
      <w:proofErr w:type="spellEnd"/>
      <w:r w:rsidR="00754D5D" w:rsidRPr="00163118">
        <w:rPr>
          <w:rFonts w:ascii="Times New Roman" w:hAnsi="Times New Roman" w:cs="Times New Roman"/>
          <w:i/>
        </w:rPr>
        <w:t xml:space="preserve"> </w:t>
      </w:r>
      <w:proofErr w:type="spellStart"/>
      <w:r w:rsidR="00754D5D" w:rsidRPr="00163118">
        <w:rPr>
          <w:rFonts w:ascii="Times New Roman" w:hAnsi="Times New Roman" w:cs="Times New Roman"/>
          <w:i/>
        </w:rPr>
        <w:t>Reports</w:t>
      </w:r>
      <w:proofErr w:type="spellEnd"/>
      <w:r w:rsidR="00754D5D" w:rsidRPr="00163118">
        <w:rPr>
          <w:rFonts w:ascii="Times New Roman" w:hAnsi="Times New Roman" w:cs="Times New Roman"/>
        </w:rPr>
        <w:t xml:space="preserve">, </w:t>
      </w:r>
      <w:r w:rsidR="00754D5D" w:rsidRPr="00163118">
        <w:rPr>
          <w:rFonts w:ascii="Times New Roman" w:hAnsi="Times New Roman" w:cs="Times New Roman"/>
          <w:b/>
        </w:rPr>
        <w:t>2016</w:t>
      </w:r>
      <w:r w:rsidR="00754D5D" w:rsidRPr="00163118">
        <w:rPr>
          <w:rFonts w:ascii="Times New Roman" w:hAnsi="Times New Roman" w:cs="Times New Roman"/>
        </w:rPr>
        <w:t xml:space="preserve">, </w:t>
      </w:r>
      <w:r w:rsidR="00754D5D" w:rsidRPr="00163118">
        <w:rPr>
          <w:rFonts w:ascii="Times New Roman" w:hAnsi="Times New Roman" w:cs="Times New Roman"/>
          <w:i/>
        </w:rPr>
        <w:t>2</w:t>
      </w:r>
      <w:r w:rsidR="00F45CF3" w:rsidRPr="00163118">
        <w:rPr>
          <w:rFonts w:ascii="Times New Roman" w:hAnsi="Times New Roman" w:cs="Times New Roman"/>
          <w:i/>
        </w:rPr>
        <w:t xml:space="preserve"> </w:t>
      </w:r>
      <w:r w:rsidR="004430EC" w:rsidRPr="00163118">
        <w:rPr>
          <w:rFonts w:ascii="Times New Roman" w:hAnsi="Times New Roman" w:cs="Times New Roman"/>
          <w:i/>
        </w:rPr>
        <w:t>(</w:t>
      </w:r>
      <w:r w:rsidR="00754D5D" w:rsidRPr="00163118">
        <w:rPr>
          <w:rFonts w:ascii="Times New Roman" w:hAnsi="Times New Roman" w:cs="Times New Roman"/>
          <w:i/>
        </w:rPr>
        <w:t>2</w:t>
      </w:r>
      <w:r w:rsidR="004430EC" w:rsidRPr="00163118">
        <w:rPr>
          <w:rFonts w:ascii="Times New Roman" w:hAnsi="Times New Roman" w:cs="Times New Roman"/>
          <w:i/>
        </w:rPr>
        <w:t>)</w:t>
      </w:r>
      <w:r w:rsidR="00754D5D" w:rsidRPr="00163118">
        <w:rPr>
          <w:rFonts w:ascii="Times New Roman" w:hAnsi="Times New Roman" w:cs="Times New Roman"/>
        </w:rPr>
        <w:t>, 91–102</w:t>
      </w:r>
      <w:r w:rsidR="004430EC" w:rsidRPr="00163118">
        <w:rPr>
          <w:rFonts w:ascii="Times New Roman" w:hAnsi="Times New Roman" w:cs="Times New Roman"/>
        </w:rPr>
        <w:t>.</w:t>
      </w:r>
      <w:r w:rsidR="00D17D00" w:rsidRPr="00163118">
        <w:rPr>
          <w:rFonts w:ascii="Times New Roman" w:hAnsi="Times New Roman" w:cs="Times New Roman"/>
        </w:rPr>
        <w:t xml:space="preserve"> </w:t>
      </w:r>
    </w:p>
    <w:p w:rsidR="00C84DD2" w:rsidRPr="00163118" w:rsidRDefault="00C84DD2" w:rsidP="00B32006">
      <w:pPr>
        <w:spacing w:after="0" w:line="240" w:lineRule="auto"/>
        <w:rPr>
          <w:rStyle w:val="Hiperpovezava"/>
          <w:rFonts w:ascii="Times New Roman" w:eastAsia="Times New Roman" w:hAnsi="Times New Roman" w:cs="Times New Roman"/>
          <w:lang w:eastAsia="sl-SI"/>
        </w:rPr>
      </w:pPr>
      <w:proofErr w:type="spellStart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doi</w:t>
      </w:r>
      <w:proofErr w:type="spellEnd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:</w:t>
      </w:r>
      <w:proofErr w:type="spellStart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10.1007/s40726</w:t>
      </w:r>
      <w:proofErr w:type="spellEnd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-016-0029-1</w:t>
      </w:r>
    </w:p>
    <w:p w:rsidR="0047438A" w:rsidRPr="00163118" w:rsidRDefault="0047438A" w:rsidP="00B32006">
      <w:pPr>
        <w:spacing w:after="0" w:line="240" w:lineRule="auto"/>
        <w:rPr>
          <w:rFonts w:ascii="Times New Roman" w:eastAsiaTheme="majorEastAsia" w:hAnsi="Times New Roman" w:cs="Times New Roman"/>
          <w:bCs/>
          <w:color w:val="006CAD"/>
        </w:rPr>
      </w:pPr>
    </w:p>
    <w:p w:rsidR="00C84DD2" w:rsidRPr="00163118" w:rsidRDefault="00C84DD2" w:rsidP="00B32006">
      <w:pPr>
        <w:spacing w:after="0" w:line="240" w:lineRule="auto"/>
        <w:rPr>
          <w:rFonts w:ascii="Times New Roman" w:hAnsi="Times New Roman" w:cs="Times New Roman"/>
        </w:rPr>
      </w:pPr>
    </w:p>
    <w:p w:rsidR="00C84DD2" w:rsidRPr="00163118" w:rsidRDefault="00C84DD2" w:rsidP="00B32006">
      <w:pPr>
        <w:spacing w:after="0" w:line="240" w:lineRule="auto"/>
        <w:rPr>
          <w:rFonts w:ascii="Times New Roman" w:hAnsi="Times New Roman" w:cs="Times New Roman"/>
        </w:rPr>
      </w:pPr>
    </w:p>
    <w:p w:rsidR="00981960" w:rsidRPr="00163118" w:rsidRDefault="007F6B89" w:rsidP="007F6B89">
      <w:pPr>
        <w:pStyle w:val="Odstavekseznama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lang w:eastAsia="sl-SI"/>
        </w:rPr>
      </w:pPr>
      <w:r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 xml:space="preserve">Dr. </w:t>
      </w:r>
      <w:proofErr w:type="spellStart"/>
      <w:r w:rsidR="00981960"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>Nanthi</w:t>
      </w:r>
      <w:proofErr w:type="spellEnd"/>
      <w:r w:rsidR="00981960"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 xml:space="preserve"> Bolan </w:t>
      </w:r>
    </w:p>
    <w:p w:rsidR="007F6B89" w:rsidRPr="00163118" w:rsidRDefault="007F6B89" w:rsidP="0047438A">
      <w:pPr>
        <w:spacing w:before="120"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163118">
        <w:rPr>
          <w:rFonts w:ascii="Times New Roman" w:eastAsia="Times New Roman" w:hAnsi="Times New Roman" w:cs="Times New Roman"/>
          <w:lang w:eastAsia="sl-SI"/>
        </w:rPr>
        <w:t xml:space="preserve">Dr.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Nanthi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Bolan</w:t>
      </w:r>
      <w:r w:rsidR="0047438A"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="0047438A" w:rsidRPr="00163118">
        <w:rPr>
          <w:rFonts w:ascii="Times New Roman" w:eastAsia="Times New Roman" w:hAnsi="Times New Roman" w:cs="Times New Roman"/>
          <w:lang w:eastAsia="sl-SI"/>
        </w:rPr>
        <w:t>Professor</w:t>
      </w:r>
      <w:proofErr w:type="spellEnd"/>
      <w:r w:rsidR="0047438A"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47438A" w:rsidRPr="00163118">
        <w:rPr>
          <w:rFonts w:ascii="Times New Roman" w:eastAsia="Times New Roman" w:hAnsi="Times New Roman" w:cs="Times New Roman"/>
          <w:bCs/>
          <w:lang w:eastAsia="sl-SI"/>
        </w:rPr>
        <w:t>of</w:t>
      </w:r>
      <w:proofErr w:type="spellEnd"/>
      <w:r w:rsidR="0047438A" w:rsidRPr="00163118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="0047438A" w:rsidRPr="00163118">
        <w:rPr>
          <w:rFonts w:ascii="Times New Roman" w:eastAsia="Times New Roman" w:hAnsi="Times New Roman" w:cs="Times New Roman"/>
          <w:bCs/>
          <w:lang w:eastAsia="sl-SI"/>
        </w:rPr>
        <w:t>Environmental</w:t>
      </w:r>
      <w:proofErr w:type="spellEnd"/>
      <w:r w:rsidR="0047438A" w:rsidRPr="00163118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proofErr w:type="spellStart"/>
      <w:r w:rsidR="0047438A" w:rsidRPr="00163118">
        <w:rPr>
          <w:rFonts w:ascii="Times New Roman" w:eastAsia="Times New Roman" w:hAnsi="Times New Roman" w:cs="Times New Roman"/>
          <w:bCs/>
          <w:lang w:eastAsia="sl-SI"/>
        </w:rPr>
        <w:t>Chemistry</w:t>
      </w:r>
      <w:proofErr w:type="spellEnd"/>
    </w:p>
    <w:p w:rsidR="0047438A" w:rsidRPr="00163118" w:rsidRDefault="007F6B89" w:rsidP="007F6B89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Advanced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Technology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Centre</w:t>
      </w:r>
    </w:p>
    <w:p w:rsidR="0047438A" w:rsidRPr="00163118" w:rsidRDefault="007F6B89" w:rsidP="007F6B89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University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Newcastle</w:t>
      </w:r>
      <w:proofErr w:type="spellEnd"/>
    </w:p>
    <w:p w:rsidR="007F6B89" w:rsidRPr="00163118" w:rsidRDefault="007F6B89" w:rsidP="007F6B89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Callaghan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, NSW 2308,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Australia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874"/>
      </w:tblGrid>
      <w:tr w:rsidR="007F6B89" w:rsidRPr="00163118" w:rsidTr="007F6B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B89" w:rsidRPr="00163118" w:rsidRDefault="0047438A" w:rsidP="004743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118">
              <w:rPr>
                <w:rFonts w:ascii="Times New Roman" w:hAnsi="Times New Roman" w:cs="Times New Roman"/>
                <w:bCs/>
                <w:i/>
              </w:rPr>
              <w:t>E-</w:t>
            </w:r>
            <w:proofErr w:type="spellStart"/>
            <w:r w:rsidRPr="00163118">
              <w:rPr>
                <w:rFonts w:ascii="Times New Roman" w:hAnsi="Times New Roman" w:cs="Times New Roman"/>
                <w:bCs/>
                <w:i/>
              </w:rPr>
              <w:t>mail</w:t>
            </w:r>
            <w:proofErr w:type="spellEnd"/>
            <w:r w:rsidRPr="00163118">
              <w:rPr>
                <w:rFonts w:ascii="Times New Roman" w:hAnsi="Times New Roman" w:cs="Times New Roman"/>
                <w:bCs/>
              </w:rPr>
              <w:t>:</w:t>
            </w:r>
            <w:r w:rsidRPr="001631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F6B89" w:rsidRPr="00163118" w:rsidRDefault="007F6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63118">
                <w:rPr>
                  <w:rStyle w:val="Hiperpovezava"/>
                  <w:rFonts w:ascii="Times New Roman" w:hAnsi="Times New Roman" w:cs="Times New Roman"/>
                </w:rPr>
                <w:t>nanthi.bolan@newcastle.edu.au</w:t>
              </w:r>
            </w:hyperlink>
          </w:p>
        </w:tc>
      </w:tr>
    </w:tbl>
    <w:p w:rsidR="00981960" w:rsidRPr="00163118" w:rsidRDefault="0047438A" w:rsidP="007F6B89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163118">
        <w:rPr>
          <w:rFonts w:ascii="Times New Roman" w:hAnsi="Times New Roman" w:cs="Times New Roman"/>
        </w:rPr>
        <w:t>References</w:t>
      </w:r>
      <w:proofErr w:type="spellEnd"/>
      <w:r w:rsidRPr="00163118">
        <w:rPr>
          <w:rFonts w:ascii="Times New Roman" w:hAnsi="Times New Roman" w:cs="Times New Roman"/>
        </w:rPr>
        <w:t>:</w:t>
      </w:r>
      <w:r w:rsidR="007F6B89" w:rsidRPr="00163118">
        <w:rPr>
          <w:rFonts w:ascii="Times New Roman" w:eastAsia="Times New Roman" w:hAnsi="Times New Roman" w:cs="Times New Roman"/>
          <w:lang w:eastAsia="sl-SI"/>
        </w:rPr>
        <w:t xml:space="preserve">    </w:t>
      </w:r>
    </w:p>
    <w:p w:rsidR="00981960" w:rsidRPr="00163118" w:rsidRDefault="0047438A" w:rsidP="00981960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163118">
        <w:rPr>
          <w:rFonts w:ascii="Times New Roman" w:eastAsia="Times New Roman" w:hAnsi="Times New Roman" w:cs="Times New Roman"/>
          <w:lang w:eastAsia="sl-SI"/>
        </w:rPr>
        <w:t xml:space="preserve">G.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Choppala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, N. Bolan, A.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Kunhikrishnan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, R. Bush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Differential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effect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biochar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upon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reduction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-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induced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mobility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bioavailability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arsenate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chromate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="00981960" w:rsidRPr="00163118">
        <w:rPr>
          <w:rFonts w:ascii="Times New Roman" w:eastAsia="Times New Roman" w:hAnsi="Times New Roman" w:cs="Times New Roman"/>
          <w:i/>
          <w:lang w:eastAsia="sl-SI"/>
        </w:rPr>
        <w:t>Chemosphere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163118">
        <w:rPr>
          <w:rFonts w:ascii="Times New Roman" w:eastAsia="Times New Roman" w:hAnsi="Times New Roman" w:cs="Times New Roman"/>
          <w:b/>
          <w:lang w:eastAsia="sl-SI"/>
        </w:rPr>
        <w:t>2016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="00981960" w:rsidRPr="00163118">
        <w:rPr>
          <w:rFonts w:ascii="Times New Roman" w:eastAsia="Times New Roman" w:hAnsi="Times New Roman" w:cs="Times New Roman"/>
          <w:i/>
          <w:lang w:eastAsia="sl-SI"/>
        </w:rPr>
        <w:t>144</w:t>
      </w:r>
      <w:r w:rsidR="00981960" w:rsidRPr="00163118">
        <w:rPr>
          <w:rFonts w:ascii="Times New Roman" w:eastAsia="Times New Roman" w:hAnsi="Times New Roman" w:cs="Times New Roman"/>
          <w:lang w:eastAsia="sl-SI"/>
        </w:rPr>
        <w:t>, 374–381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. </w:t>
      </w:r>
      <w:r w:rsidR="00981960" w:rsidRPr="00163118">
        <w:rPr>
          <w:rFonts w:ascii="Times New Roman" w:eastAsia="Times New Roman" w:hAnsi="Times New Roman" w:cs="Times New Roman"/>
          <w:lang w:eastAsia="sl-SI"/>
        </w:rPr>
        <w:t xml:space="preserve">        </w:t>
      </w:r>
      <w:hyperlink r:id="rId8" w:history="1">
        <w:r w:rsidRPr="00163118">
          <w:rPr>
            <w:rStyle w:val="Hiperpovezava"/>
            <w:rFonts w:ascii="Times New Roman" w:eastAsia="Times New Roman" w:hAnsi="Times New Roman" w:cs="Times New Roman"/>
            <w:lang w:eastAsia="sl-SI"/>
          </w:rPr>
          <w:t>http://dx.doi.org/10.1016/j.chemosphere.2015.08.043</w:t>
        </w:r>
      </w:hyperlink>
    </w:p>
    <w:p w:rsidR="0047438A" w:rsidRPr="00163118" w:rsidRDefault="0047438A" w:rsidP="00981960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F45CF3" w:rsidRPr="00163118" w:rsidRDefault="00F45CF3" w:rsidP="00F45CF3">
      <w:pPr>
        <w:spacing w:after="0" w:line="240" w:lineRule="auto"/>
        <w:rPr>
          <w:rStyle w:val="Hiperpovezava"/>
          <w:rFonts w:ascii="Times New Roman" w:eastAsia="Times New Roman" w:hAnsi="Times New Roman" w:cs="Times New Roman"/>
          <w:lang w:eastAsia="sl-SI"/>
        </w:rPr>
      </w:pPr>
      <w:r w:rsidRPr="00163118">
        <w:rPr>
          <w:rFonts w:ascii="Times New Roman" w:eastAsia="Times New Roman" w:hAnsi="Times New Roman" w:cs="Times New Roman"/>
          <w:lang w:eastAsia="sl-SI"/>
        </w:rPr>
        <w:t>G</w:t>
      </w:r>
      <w:r w:rsidRPr="00163118"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Choppala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, N</w:t>
      </w:r>
      <w:r w:rsidRPr="00163118"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Bolan, A</w:t>
      </w:r>
      <w:r w:rsidRPr="00163118"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Kunhikrishnan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, W</w:t>
      </w:r>
      <w:r w:rsidRPr="00163118"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Skinner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, B</w:t>
      </w:r>
      <w:r w:rsidRPr="00163118"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Seshadri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Concomitant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reduction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and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immobilization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chromium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relation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its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bioavailability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soils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163118">
        <w:rPr>
          <w:rFonts w:ascii="Times New Roman" w:eastAsia="Times New Roman" w:hAnsi="Times New Roman" w:cs="Times New Roman"/>
          <w:i/>
          <w:lang w:eastAsia="sl-SI"/>
        </w:rPr>
        <w:t>Environmental</w:t>
      </w:r>
      <w:proofErr w:type="spellEnd"/>
      <w:r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i/>
          <w:lang w:eastAsia="sl-SI"/>
        </w:rPr>
        <w:t>Science</w:t>
      </w:r>
      <w:proofErr w:type="spellEnd"/>
      <w:r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i/>
          <w:lang w:eastAsia="sl-SI"/>
        </w:rPr>
        <w:t>and</w:t>
      </w:r>
      <w:proofErr w:type="spellEnd"/>
      <w:r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i/>
          <w:lang w:eastAsia="sl-SI"/>
        </w:rPr>
        <w:t>Pollution</w:t>
      </w:r>
      <w:proofErr w:type="spellEnd"/>
      <w:r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i/>
          <w:lang w:eastAsia="sl-SI"/>
        </w:rPr>
        <w:t>Research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163118">
        <w:rPr>
          <w:rFonts w:ascii="Times New Roman" w:eastAsia="Times New Roman" w:hAnsi="Times New Roman" w:cs="Times New Roman"/>
          <w:b/>
          <w:lang w:eastAsia="sl-SI"/>
        </w:rPr>
        <w:t>2015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163118">
        <w:rPr>
          <w:rFonts w:ascii="Times New Roman" w:eastAsia="Times New Roman" w:hAnsi="Times New Roman" w:cs="Times New Roman"/>
          <w:i/>
          <w:lang w:eastAsia="sl-SI"/>
        </w:rPr>
        <w:t>22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(</w:t>
      </w:r>
      <w:r w:rsidRPr="00163118">
        <w:rPr>
          <w:rFonts w:ascii="Times New Roman" w:eastAsia="Times New Roman" w:hAnsi="Times New Roman" w:cs="Times New Roman"/>
          <w:i/>
          <w:lang w:eastAsia="sl-SI"/>
        </w:rPr>
        <w:t>12</w:t>
      </w:r>
      <w:r w:rsidRPr="00163118">
        <w:rPr>
          <w:rFonts w:ascii="Times New Roman" w:eastAsia="Times New Roman" w:hAnsi="Times New Roman" w:cs="Times New Roman"/>
          <w:i/>
          <w:lang w:eastAsia="sl-SI"/>
        </w:rPr>
        <w:t>)</w:t>
      </w:r>
      <w:r w:rsidRPr="00163118">
        <w:rPr>
          <w:rFonts w:ascii="Times New Roman" w:eastAsia="Times New Roman" w:hAnsi="Times New Roman" w:cs="Times New Roman"/>
          <w:lang w:eastAsia="sl-SI"/>
        </w:rPr>
        <w:t>, 8969–8978</w:t>
      </w:r>
      <w:r w:rsidRPr="00163118">
        <w:rPr>
          <w:rFonts w:ascii="Times New Roman" w:eastAsia="Times New Roman" w:hAnsi="Times New Roman" w:cs="Times New Roman"/>
          <w:lang w:eastAsia="sl-SI"/>
        </w:rPr>
        <w:t>.</w:t>
      </w:r>
      <w:r w:rsidR="00D17D00"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doi</w:t>
      </w:r>
      <w:proofErr w:type="spellEnd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:</w:t>
      </w:r>
      <w:proofErr w:type="spellStart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10.1007/s11356</w:t>
      </w:r>
      <w:proofErr w:type="spellEnd"/>
      <w:r w:rsidRPr="00163118">
        <w:rPr>
          <w:rStyle w:val="Hiperpovezava"/>
          <w:rFonts w:ascii="Times New Roman" w:eastAsia="Times New Roman" w:hAnsi="Times New Roman" w:cs="Times New Roman"/>
          <w:lang w:eastAsia="sl-SI"/>
        </w:rPr>
        <w:t>-013-1653-6</w:t>
      </w:r>
    </w:p>
    <w:p w:rsidR="00D17D00" w:rsidRPr="00163118" w:rsidRDefault="00D17D00" w:rsidP="00F45CF3">
      <w:pPr>
        <w:spacing w:after="0" w:line="240" w:lineRule="auto"/>
        <w:rPr>
          <w:rStyle w:val="Hiperpovezava"/>
          <w:rFonts w:ascii="Times New Roman" w:eastAsia="Times New Roman" w:hAnsi="Times New Roman" w:cs="Times New Roman"/>
          <w:lang w:eastAsia="sl-SI"/>
        </w:rPr>
      </w:pPr>
    </w:p>
    <w:p w:rsidR="00D17D00" w:rsidRPr="00163118" w:rsidRDefault="00D17D00" w:rsidP="00F45CF3">
      <w:pPr>
        <w:spacing w:after="0" w:line="240" w:lineRule="auto"/>
        <w:rPr>
          <w:rFonts w:ascii="Times New Roman" w:hAnsi="Times New Roman" w:cs="Times New Roman"/>
        </w:rPr>
      </w:pPr>
    </w:p>
    <w:p w:rsidR="00D17D00" w:rsidRPr="00163118" w:rsidRDefault="00D17D00" w:rsidP="00D17D00">
      <w:pPr>
        <w:pStyle w:val="Odstavekseznama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FF0000"/>
          <w:lang w:eastAsia="sl-SI"/>
        </w:rPr>
      </w:pPr>
      <w:r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 xml:space="preserve">Dr. Marco </w:t>
      </w:r>
      <w:proofErr w:type="spellStart"/>
      <w:r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>Contin</w:t>
      </w:r>
      <w:proofErr w:type="spellEnd"/>
      <w:r w:rsidRPr="00163118">
        <w:rPr>
          <w:rFonts w:ascii="Times New Roman" w:eastAsia="Times New Roman" w:hAnsi="Times New Roman" w:cs="Times New Roman"/>
          <w:b/>
          <w:color w:val="FF0000"/>
          <w:lang w:eastAsia="sl-SI"/>
        </w:rPr>
        <w:t>,</w:t>
      </w:r>
    </w:p>
    <w:p w:rsidR="004430EC" w:rsidRPr="00163118" w:rsidRDefault="004430EC" w:rsidP="00E26DDA">
      <w:pPr>
        <w:spacing w:before="120" w:after="0"/>
        <w:rPr>
          <w:rFonts w:ascii="Times New Roman" w:hAnsi="Times New Roman" w:cs="Times New Roman"/>
        </w:rPr>
      </w:pPr>
      <w:r w:rsidRPr="00163118">
        <w:rPr>
          <w:rFonts w:ascii="Times New Roman" w:hAnsi="Times New Roman" w:cs="Times New Roman"/>
        </w:rPr>
        <w:t xml:space="preserve">Dr. Marco </w:t>
      </w:r>
      <w:proofErr w:type="spellStart"/>
      <w:r w:rsidRPr="00163118">
        <w:rPr>
          <w:rFonts w:ascii="Times New Roman" w:hAnsi="Times New Roman" w:cs="Times New Roman"/>
        </w:rPr>
        <w:t>Contin</w:t>
      </w:r>
      <w:proofErr w:type="spellEnd"/>
      <w:r w:rsidRPr="00163118">
        <w:rPr>
          <w:rFonts w:ascii="Times New Roman" w:hAnsi="Times New Roman" w:cs="Times New Roman"/>
        </w:rPr>
        <w:t xml:space="preserve">, </w:t>
      </w:r>
      <w:proofErr w:type="spellStart"/>
      <w:r w:rsidRPr="00163118">
        <w:rPr>
          <w:rFonts w:ascii="Times New Roman" w:hAnsi="Times New Roman" w:cs="Times New Roman"/>
        </w:rPr>
        <w:t>Associate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Professor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</w:p>
    <w:p w:rsidR="004430EC" w:rsidRPr="00163118" w:rsidRDefault="004430EC" w:rsidP="00D17D00">
      <w:pPr>
        <w:spacing w:after="0"/>
        <w:rPr>
          <w:rFonts w:ascii="Times New Roman" w:hAnsi="Times New Roman" w:cs="Times New Roman"/>
        </w:rPr>
      </w:pPr>
      <w:hyperlink r:id="rId9" w:tooltip="University of Udine" w:history="1">
        <w:proofErr w:type="spellStart"/>
        <w:r w:rsidRPr="00163118">
          <w:rPr>
            <w:rFonts w:ascii="Times New Roman" w:hAnsi="Times New Roman" w:cs="Times New Roman"/>
          </w:rPr>
          <w:t>University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  <w:proofErr w:type="spellStart"/>
        <w:r w:rsidRPr="00163118">
          <w:rPr>
            <w:rFonts w:ascii="Times New Roman" w:hAnsi="Times New Roman" w:cs="Times New Roman"/>
          </w:rPr>
          <w:t>of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  <w:proofErr w:type="spellStart"/>
        <w:r w:rsidRPr="00163118">
          <w:rPr>
            <w:rFonts w:ascii="Times New Roman" w:hAnsi="Times New Roman" w:cs="Times New Roman"/>
          </w:rPr>
          <w:t>Udine</w:t>
        </w:r>
        <w:proofErr w:type="spellEnd"/>
      </w:hyperlink>
    </w:p>
    <w:p w:rsidR="004430EC" w:rsidRPr="00163118" w:rsidRDefault="004430EC" w:rsidP="00D17D00">
      <w:pPr>
        <w:spacing w:after="0"/>
        <w:rPr>
          <w:rFonts w:ascii="Times New Roman" w:hAnsi="Times New Roman" w:cs="Times New Roman"/>
        </w:rPr>
      </w:pPr>
      <w:hyperlink r:id="rId10" w:tooltip="Department of Agricultural and Environmental Sciences" w:history="1">
        <w:proofErr w:type="spellStart"/>
        <w:r w:rsidRPr="00163118">
          <w:rPr>
            <w:rFonts w:ascii="Times New Roman" w:hAnsi="Times New Roman" w:cs="Times New Roman"/>
          </w:rPr>
          <w:t>Department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  <w:proofErr w:type="spellStart"/>
        <w:r w:rsidRPr="00163118">
          <w:rPr>
            <w:rFonts w:ascii="Times New Roman" w:hAnsi="Times New Roman" w:cs="Times New Roman"/>
          </w:rPr>
          <w:t>of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  <w:proofErr w:type="spellStart"/>
        <w:r w:rsidRPr="00163118">
          <w:rPr>
            <w:rFonts w:ascii="Times New Roman" w:hAnsi="Times New Roman" w:cs="Times New Roman"/>
          </w:rPr>
          <w:t>Agricultural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  <w:proofErr w:type="spellStart"/>
        <w:r w:rsidRPr="00163118">
          <w:rPr>
            <w:rFonts w:ascii="Times New Roman" w:hAnsi="Times New Roman" w:cs="Times New Roman"/>
          </w:rPr>
          <w:t>and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  <w:proofErr w:type="spellStart"/>
        <w:r w:rsidRPr="00163118">
          <w:rPr>
            <w:rFonts w:ascii="Times New Roman" w:hAnsi="Times New Roman" w:cs="Times New Roman"/>
          </w:rPr>
          <w:t>Environmental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  <w:proofErr w:type="spellStart"/>
        <w:r w:rsidRPr="00163118">
          <w:rPr>
            <w:rFonts w:ascii="Times New Roman" w:hAnsi="Times New Roman" w:cs="Times New Roman"/>
          </w:rPr>
          <w:t>Sciences</w:t>
        </w:r>
        <w:proofErr w:type="spellEnd"/>
        <w:r w:rsidRPr="00163118">
          <w:rPr>
            <w:rFonts w:ascii="Times New Roman" w:hAnsi="Times New Roman" w:cs="Times New Roman"/>
          </w:rPr>
          <w:t xml:space="preserve"> </w:t>
        </w:r>
      </w:hyperlink>
    </w:p>
    <w:p w:rsidR="004430EC" w:rsidRPr="00163118" w:rsidRDefault="004430EC" w:rsidP="00D17D00">
      <w:pPr>
        <w:pStyle w:val="Odstavekseznama"/>
        <w:spacing w:after="0"/>
        <w:ind w:left="0"/>
        <w:rPr>
          <w:rFonts w:ascii="Times New Roman" w:hAnsi="Times New Roman" w:cs="Times New Roman"/>
        </w:rPr>
      </w:pPr>
      <w:proofErr w:type="spellStart"/>
      <w:r w:rsidRPr="00163118">
        <w:rPr>
          <w:rFonts w:ascii="Times New Roman" w:hAnsi="Times New Roman" w:cs="Times New Roman"/>
        </w:rPr>
        <w:t>via</w:t>
      </w:r>
      <w:proofErr w:type="spellEnd"/>
      <w:r w:rsidRPr="00163118">
        <w:rPr>
          <w:rFonts w:ascii="Times New Roman" w:hAnsi="Times New Roman" w:cs="Times New Roman"/>
        </w:rPr>
        <w:t xml:space="preserve"> </w:t>
      </w:r>
      <w:proofErr w:type="spellStart"/>
      <w:r w:rsidRPr="00163118">
        <w:rPr>
          <w:rFonts w:ascii="Times New Roman" w:hAnsi="Times New Roman" w:cs="Times New Roman"/>
        </w:rPr>
        <w:t>Palladio</w:t>
      </w:r>
      <w:proofErr w:type="spellEnd"/>
      <w:r w:rsidRPr="00163118">
        <w:rPr>
          <w:rFonts w:ascii="Times New Roman" w:hAnsi="Times New Roman" w:cs="Times New Roman"/>
        </w:rPr>
        <w:t xml:space="preserve"> 8, 33100 </w:t>
      </w:r>
      <w:proofErr w:type="spellStart"/>
      <w:r w:rsidRPr="00163118">
        <w:rPr>
          <w:rFonts w:ascii="Times New Roman" w:hAnsi="Times New Roman" w:cs="Times New Roman"/>
        </w:rPr>
        <w:t>Udine</w:t>
      </w:r>
      <w:proofErr w:type="spellEnd"/>
      <w:r w:rsidRPr="00163118">
        <w:rPr>
          <w:rFonts w:ascii="Times New Roman" w:hAnsi="Times New Roman" w:cs="Times New Roman"/>
        </w:rPr>
        <w:br/>
      </w:r>
      <w:r w:rsidRPr="00163118">
        <w:rPr>
          <w:rFonts w:ascii="Times New Roman" w:hAnsi="Times New Roman" w:cs="Times New Roman"/>
          <w:bCs/>
          <w:i/>
        </w:rPr>
        <w:t>E-</w:t>
      </w:r>
      <w:proofErr w:type="spellStart"/>
      <w:r w:rsidRPr="00163118">
        <w:rPr>
          <w:rFonts w:ascii="Times New Roman" w:hAnsi="Times New Roman" w:cs="Times New Roman"/>
          <w:bCs/>
          <w:i/>
        </w:rPr>
        <w:t>mail</w:t>
      </w:r>
      <w:proofErr w:type="spellEnd"/>
      <w:r w:rsidRPr="00163118">
        <w:rPr>
          <w:rFonts w:ascii="Times New Roman" w:hAnsi="Times New Roman" w:cs="Times New Roman"/>
          <w:bCs/>
        </w:rPr>
        <w:t>:</w:t>
      </w:r>
      <w:r w:rsidRPr="00163118">
        <w:rPr>
          <w:rFonts w:ascii="Times New Roman" w:hAnsi="Times New Roman" w:cs="Times New Roman"/>
        </w:rPr>
        <w:t xml:space="preserve"> </w:t>
      </w:r>
      <w:hyperlink r:id="rId11" w:history="1">
        <w:r w:rsidRPr="00E26DDA">
          <w:rPr>
            <w:rStyle w:val="Hiperpovezava"/>
            <w:rFonts w:ascii="Times New Roman" w:hAnsi="Times New Roman" w:cs="Times New Roman"/>
          </w:rPr>
          <w:t>marco.contin@uniud.it</w:t>
        </w:r>
      </w:hyperlink>
      <w:r w:rsidRPr="00163118">
        <w:rPr>
          <w:rFonts w:ascii="Times New Roman" w:hAnsi="Times New Roman" w:cs="Times New Roman"/>
        </w:rPr>
        <w:t xml:space="preserve"> </w:t>
      </w:r>
      <w:r w:rsidRPr="00163118">
        <w:rPr>
          <w:rFonts w:ascii="Times New Roman" w:hAnsi="Times New Roman" w:cs="Times New Roman"/>
        </w:rPr>
        <w:br/>
      </w:r>
      <w:proofErr w:type="spellStart"/>
      <w:r w:rsidRPr="00163118">
        <w:rPr>
          <w:rFonts w:ascii="Times New Roman" w:hAnsi="Times New Roman" w:cs="Times New Roman"/>
          <w:bCs/>
          <w:i/>
        </w:rPr>
        <w:t>Phone</w:t>
      </w:r>
      <w:proofErr w:type="spellEnd"/>
      <w:r w:rsidRPr="00163118">
        <w:rPr>
          <w:rFonts w:ascii="Times New Roman" w:hAnsi="Times New Roman" w:cs="Times New Roman"/>
          <w:bCs/>
        </w:rPr>
        <w:t>:</w:t>
      </w:r>
      <w:r w:rsidRPr="00163118">
        <w:rPr>
          <w:rFonts w:ascii="Times New Roman" w:hAnsi="Times New Roman" w:cs="Times New Roman"/>
        </w:rPr>
        <w:t xml:space="preserve"> +39 0432 558643</w:t>
      </w:r>
    </w:p>
    <w:p w:rsidR="004430EC" w:rsidRPr="00163118" w:rsidRDefault="004430EC" w:rsidP="004430EC">
      <w:pPr>
        <w:spacing w:after="0"/>
        <w:rPr>
          <w:rFonts w:ascii="Times New Roman" w:hAnsi="Times New Roman" w:cs="Times New Roman"/>
        </w:rPr>
      </w:pPr>
    </w:p>
    <w:p w:rsidR="004430EC" w:rsidRPr="00163118" w:rsidRDefault="004430EC" w:rsidP="004430EC">
      <w:pPr>
        <w:spacing w:after="0"/>
        <w:rPr>
          <w:rFonts w:ascii="Times New Roman" w:hAnsi="Times New Roman" w:cs="Times New Roman"/>
        </w:rPr>
      </w:pPr>
      <w:proofErr w:type="spellStart"/>
      <w:r w:rsidRPr="00163118">
        <w:rPr>
          <w:rFonts w:ascii="Times New Roman" w:hAnsi="Times New Roman" w:cs="Times New Roman"/>
        </w:rPr>
        <w:t>References</w:t>
      </w:r>
      <w:proofErr w:type="spellEnd"/>
      <w:r w:rsidRPr="00163118">
        <w:rPr>
          <w:rFonts w:ascii="Times New Roman" w:hAnsi="Times New Roman" w:cs="Times New Roman"/>
        </w:rPr>
        <w:t xml:space="preserve">: </w:t>
      </w:r>
    </w:p>
    <w:p w:rsidR="006F597A" w:rsidRPr="00163118" w:rsidRDefault="00D17D00" w:rsidP="006F597A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163118">
        <w:rPr>
          <w:rFonts w:ascii="Times New Roman" w:eastAsia="Times New Roman" w:hAnsi="Times New Roman" w:cs="Times New Roman"/>
          <w:lang w:eastAsia="sl-SI"/>
        </w:rPr>
        <w:t>M</w:t>
      </w:r>
      <w:r w:rsidR="006F597A" w:rsidRPr="00163118">
        <w:rPr>
          <w:rFonts w:ascii="Times New Roman" w:eastAsia="Times New Roman" w:hAnsi="Times New Roman" w:cs="Times New Roman"/>
          <w:lang w:eastAsia="sl-SI"/>
        </w:rPr>
        <w:t>.</w:t>
      </w:r>
      <w:r w:rsidR="00163118"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r w:rsidR="00163118">
        <w:rPr>
          <w:rFonts w:ascii="Times New Roman" w:eastAsia="Times New Roman" w:hAnsi="Times New Roman" w:cs="Times New Roman"/>
          <w:lang w:eastAsia="sl-SI"/>
        </w:rPr>
        <w:t>D</w:t>
      </w:r>
      <w:r w:rsidRPr="00163118">
        <w:rPr>
          <w:rFonts w:ascii="Times New Roman" w:eastAsia="Times New Roman" w:hAnsi="Times New Roman" w:cs="Times New Roman"/>
          <w:lang w:eastAsia="sl-SI"/>
        </w:rPr>
        <w:t>e Nobili</w:t>
      </w:r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163118">
        <w:rPr>
          <w:rFonts w:ascii="Times New Roman" w:eastAsia="Times New Roman" w:hAnsi="Times New Roman" w:cs="Times New Roman"/>
          <w:lang w:eastAsia="sl-SI"/>
        </w:rPr>
        <w:t>M</w:t>
      </w:r>
      <w:r w:rsidR="006F597A" w:rsidRPr="00163118"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Contin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Y.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Chen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="006F597A" w:rsidRPr="00163118">
        <w:rPr>
          <w:rFonts w:ascii="Times New Roman" w:eastAsia="Times New Roman" w:hAnsi="Times New Roman" w:cs="Times New Roman"/>
          <w:lang w:eastAsia="sl-SI"/>
        </w:rPr>
        <w:t>Carbon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lang w:eastAsia="sl-SI"/>
        </w:rPr>
        <w:t>Sequestration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 in </w:t>
      </w:r>
      <w:proofErr w:type="spellStart"/>
      <w:r w:rsidR="006F597A" w:rsidRPr="00163118">
        <w:rPr>
          <w:rFonts w:ascii="Times New Roman" w:eastAsia="Times New Roman" w:hAnsi="Times New Roman" w:cs="Times New Roman"/>
          <w:lang w:eastAsia="sl-SI"/>
        </w:rPr>
        <w:t>Soil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In </w:t>
      </w:r>
      <w:proofErr w:type="spellStart"/>
      <w:r w:rsidR="006F597A" w:rsidRPr="00163118">
        <w:rPr>
          <w:rFonts w:ascii="Times New Roman" w:eastAsia="Times New Roman" w:hAnsi="Times New Roman" w:cs="Times New Roman"/>
          <w:lang w:eastAsia="sl-SI"/>
        </w:rPr>
        <w:t>book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: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Biophysico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-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Chemical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Processes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Involving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Natural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Nonliving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Organic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Matter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in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Environmental</w:t>
      </w:r>
      <w:proofErr w:type="spellEnd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="006F597A" w:rsidRPr="00163118">
        <w:rPr>
          <w:rFonts w:ascii="Times New Roman" w:eastAsia="Times New Roman" w:hAnsi="Times New Roman" w:cs="Times New Roman"/>
          <w:i/>
          <w:lang w:eastAsia="sl-SI"/>
        </w:rPr>
        <w:t>Systems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r w:rsidR="006F597A" w:rsidRPr="00163118">
        <w:rPr>
          <w:rFonts w:ascii="Times New Roman" w:eastAsia="Times New Roman" w:hAnsi="Times New Roman" w:cs="Times New Roman"/>
          <w:b/>
          <w:lang w:eastAsia="sl-SI"/>
        </w:rPr>
        <w:t>2009</w:t>
      </w:r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="006F597A" w:rsidRPr="00163118">
        <w:rPr>
          <w:rFonts w:ascii="Times New Roman" w:eastAsia="Times New Roman" w:hAnsi="Times New Roman" w:cs="Times New Roman"/>
          <w:lang w:eastAsia="sl-SI"/>
        </w:rPr>
        <w:t>pp.183</w:t>
      </w:r>
      <w:proofErr w:type="spellEnd"/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r w:rsidR="006F597A" w:rsidRPr="00163118">
        <w:rPr>
          <w:rFonts w:ascii="Times New Roman" w:eastAsia="Times New Roman" w:hAnsi="Times New Roman" w:cs="Times New Roman"/>
          <w:lang w:eastAsia="sl-SI"/>
        </w:rPr>
        <w:t>–</w:t>
      </w:r>
      <w:r w:rsidR="006F597A" w:rsidRPr="00163118">
        <w:rPr>
          <w:rFonts w:ascii="Times New Roman" w:eastAsia="Times New Roman" w:hAnsi="Times New Roman" w:cs="Times New Roman"/>
          <w:lang w:eastAsia="sl-SI"/>
        </w:rPr>
        <w:t xml:space="preserve"> 217</w:t>
      </w:r>
    </w:p>
    <w:p w:rsidR="006F597A" w:rsidRPr="00163118" w:rsidRDefault="006F597A" w:rsidP="006F597A">
      <w:pPr>
        <w:spacing w:after="0" w:line="240" w:lineRule="auto"/>
        <w:rPr>
          <w:rStyle w:val="Hiperpovezava"/>
          <w:rFonts w:ascii="Times New Roman" w:hAnsi="Times New Roman" w:cs="Times New Roman"/>
          <w:lang w:eastAsia="sl-SI"/>
        </w:rPr>
      </w:pPr>
      <w:proofErr w:type="spellStart"/>
      <w:r w:rsidRPr="00163118">
        <w:rPr>
          <w:rStyle w:val="Hiperpovezava"/>
          <w:rFonts w:ascii="Times New Roman" w:hAnsi="Times New Roman" w:cs="Times New Roman"/>
          <w:lang w:eastAsia="sl-SI"/>
        </w:rPr>
        <w:t>doi</w:t>
      </w:r>
      <w:proofErr w:type="spellEnd"/>
      <w:r w:rsidRPr="00163118">
        <w:rPr>
          <w:rStyle w:val="Hiperpovezava"/>
          <w:rFonts w:ascii="Times New Roman" w:hAnsi="Times New Roman" w:cs="Times New Roman"/>
          <w:lang w:eastAsia="sl-SI"/>
        </w:rPr>
        <w:t xml:space="preserve">: </w:t>
      </w:r>
      <w:proofErr w:type="spellStart"/>
      <w:r w:rsidRPr="00163118">
        <w:rPr>
          <w:rStyle w:val="Hiperpovezava"/>
          <w:rFonts w:ascii="Times New Roman" w:hAnsi="Times New Roman" w:cs="Times New Roman"/>
          <w:lang w:eastAsia="sl-SI"/>
        </w:rPr>
        <w:t>10.1002/9780470494950.ch5</w:t>
      </w:r>
      <w:proofErr w:type="spellEnd"/>
    </w:p>
    <w:p w:rsidR="00163118" w:rsidRPr="00163118" w:rsidRDefault="00163118" w:rsidP="006F597A">
      <w:pPr>
        <w:spacing w:after="0" w:line="240" w:lineRule="auto"/>
        <w:rPr>
          <w:rStyle w:val="Hiperpovezava"/>
          <w:rFonts w:ascii="Times New Roman" w:hAnsi="Times New Roman" w:cs="Times New Roman"/>
          <w:lang w:eastAsia="sl-SI"/>
        </w:rPr>
      </w:pPr>
    </w:p>
    <w:p w:rsidR="00163118" w:rsidRPr="00163118" w:rsidRDefault="00163118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163118">
        <w:rPr>
          <w:rFonts w:ascii="Times New Roman" w:eastAsia="Times New Roman" w:hAnsi="Times New Roman" w:cs="Times New Roman"/>
          <w:lang w:eastAsia="sl-SI"/>
        </w:rPr>
        <w:t>M</w:t>
      </w:r>
      <w:r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Contin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, O</w:t>
      </w:r>
      <w:r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Malev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, A</w:t>
      </w:r>
      <w:r>
        <w:rPr>
          <w:rFonts w:ascii="Times New Roman" w:eastAsia="Times New Roman" w:hAnsi="Times New Roman" w:cs="Times New Roman"/>
          <w:lang w:eastAsia="sl-SI"/>
        </w:rPr>
        <w:t xml:space="preserve">.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Izosimova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>, M</w:t>
      </w:r>
      <w:r>
        <w:rPr>
          <w:rFonts w:ascii="Times New Roman" w:eastAsia="Times New Roman" w:hAnsi="Times New Roman" w:cs="Times New Roman"/>
          <w:lang w:eastAsia="sl-SI"/>
        </w:rPr>
        <w:t>.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De Nobili</w:t>
      </w:r>
      <w:r>
        <w:rPr>
          <w:rFonts w:ascii="Times New Roman" w:eastAsia="Times New Roman" w:hAnsi="Times New Roman" w:cs="Times New Roman"/>
          <w:lang w:eastAsia="sl-SI"/>
        </w:rPr>
        <w:t xml:space="preserve">. 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Flocculation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sewage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sludge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with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FeCl</w:t>
      </w:r>
      <w:r w:rsidRPr="00313911">
        <w:rPr>
          <w:rFonts w:ascii="Times New Roman" w:eastAsia="Times New Roman" w:hAnsi="Times New Roman" w:cs="Times New Roman"/>
          <w:vertAlign w:val="subscript"/>
          <w:lang w:eastAsia="sl-SI"/>
        </w:rPr>
        <w:t>3</w:t>
      </w:r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modifies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the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bioavailability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of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potentially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toxic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elements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when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added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to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different</w:t>
      </w:r>
      <w:proofErr w:type="spellEnd"/>
      <w:r w:rsidRPr="00163118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lang w:eastAsia="sl-SI"/>
        </w:rPr>
        <w:t>soil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163118">
        <w:rPr>
          <w:rFonts w:ascii="Times New Roman" w:eastAsia="Times New Roman" w:hAnsi="Times New Roman" w:cs="Times New Roman"/>
          <w:i/>
          <w:lang w:eastAsia="sl-SI"/>
        </w:rPr>
        <w:t>Ecological</w:t>
      </w:r>
      <w:proofErr w:type="spellEnd"/>
      <w:r w:rsidRPr="00163118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Pr="00163118">
        <w:rPr>
          <w:rFonts w:ascii="Times New Roman" w:eastAsia="Times New Roman" w:hAnsi="Times New Roman" w:cs="Times New Roman"/>
          <w:i/>
          <w:lang w:eastAsia="sl-SI"/>
        </w:rPr>
        <w:t>Engineering</w:t>
      </w:r>
      <w:proofErr w:type="spellEnd"/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163118">
        <w:rPr>
          <w:rFonts w:ascii="Times New Roman" w:eastAsia="Times New Roman" w:hAnsi="Times New Roman" w:cs="Times New Roman"/>
          <w:b/>
          <w:lang w:eastAsia="sl-SI"/>
        </w:rPr>
        <w:t>2015</w:t>
      </w:r>
      <w:r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163118">
        <w:rPr>
          <w:rFonts w:ascii="Times New Roman" w:eastAsia="Times New Roman" w:hAnsi="Times New Roman" w:cs="Times New Roman"/>
          <w:i/>
          <w:lang w:eastAsia="sl-SI"/>
        </w:rPr>
        <w:t>81</w:t>
      </w:r>
      <w:r w:rsidRPr="00163118">
        <w:rPr>
          <w:rFonts w:ascii="Times New Roman" w:eastAsia="Times New Roman" w:hAnsi="Times New Roman" w:cs="Times New Roman"/>
          <w:lang w:eastAsia="sl-SI"/>
        </w:rPr>
        <w:t>, 278–288</w:t>
      </w:r>
      <w:r>
        <w:rPr>
          <w:rFonts w:ascii="Times New Roman" w:eastAsia="Times New Roman" w:hAnsi="Times New Roman" w:cs="Times New Roman"/>
          <w:lang w:eastAsia="sl-SI"/>
        </w:rPr>
        <w:t xml:space="preserve">. </w:t>
      </w:r>
      <w:hyperlink r:id="rId12" w:history="1">
        <w:r w:rsidRPr="003D7C83">
          <w:rPr>
            <w:rStyle w:val="Hiperpovezava"/>
            <w:rFonts w:ascii="Times New Roman" w:eastAsia="Times New Roman" w:hAnsi="Times New Roman" w:cs="Times New Roman"/>
            <w:lang w:eastAsia="sl-SI"/>
          </w:rPr>
          <w:t>http://dx.doi.org/10.1016/j.ecoleng.2015.04.033</w:t>
        </w:r>
      </w:hyperlink>
    </w:p>
    <w:sectPr w:rsidR="00163118" w:rsidRPr="00163118" w:rsidSect="00E26DDA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C6C7B"/>
    <w:multiLevelType w:val="hybridMultilevel"/>
    <w:tmpl w:val="3306E5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538BD"/>
    <w:multiLevelType w:val="hybridMultilevel"/>
    <w:tmpl w:val="61C4F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049E3"/>
    <w:multiLevelType w:val="hybridMultilevel"/>
    <w:tmpl w:val="F1C011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20D2E"/>
    <w:multiLevelType w:val="multilevel"/>
    <w:tmpl w:val="0B32C5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D99594" w:themeColor="accent2" w:themeTint="99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27"/>
    <w:rsid w:val="00163118"/>
    <w:rsid w:val="00313911"/>
    <w:rsid w:val="00350F72"/>
    <w:rsid w:val="004430EC"/>
    <w:rsid w:val="0047438A"/>
    <w:rsid w:val="00654DEA"/>
    <w:rsid w:val="00665BBA"/>
    <w:rsid w:val="006F597A"/>
    <w:rsid w:val="007520D1"/>
    <w:rsid w:val="00754D5D"/>
    <w:rsid w:val="007F6B89"/>
    <w:rsid w:val="00981960"/>
    <w:rsid w:val="00B32006"/>
    <w:rsid w:val="00BE5B27"/>
    <w:rsid w:val="00BF60F1"/>
    <w:rsid w:val="00C84DD2"/>
    <w:rsid w:val="00CE29C6"/>
    <w:rsid w:val="00D17D00"/>
    <w:rsid w:val="00D512BF"/>
    <w:rsid w:val="00E26DDA"/>
    <w:rsid w:val="00EB2C89"/>
    <w:rsid w:val="00F4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8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2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752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Odstavekseznama"/>
    <w:next w:val="Navaden"/>
    <w:link w:val="Naslov4Znak"/>
    <w:uiPriority w:val="9"/>
    <w:unhideWhenUsed/>
    <w:qFormat/>
    <w:rsid w:val="00D512BF"/>
    <w:pPr>
      <w:spacing w:line="288" w:lineRule="auto"/>
      <w:ind w:hanging="720"/>
      <w:outlineLvl w:val="3"/>
    </w:pPr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D512BF"/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paragraph" w:styleId="Odstavekseznama">
    <w:name w:val="List Paragraph"/>
    <w:basedOn w:val="Navaden"/>
    <w:uiPriority w:val="34"/>
    <w:qFormat/>
    <w:rsid w:val="00D512B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5B2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BE5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520D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52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C8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epko">
    <w:name w:val="Strong"/>
    <w:basedOn w:val="Privzetapisavaodstavka"/>
    <w:uiPriority w:val="22"/>
    <w:qFormat/>
    <w:rsid w:val="00654DEA"/>
    <w:rPr>
      <w:b/>
      <w:bCs/>
    </w:rPr>
  </w:style>
  <w:style w:type="character" w:customStyle="1" w:styleId="journaltitle">
    <w:name w:val="journaltitle"/>
    <w:basedOn w:val="Privzetapisavaodstavka"/>
    <w:rsid w:val="007F6B89"/>
  </w:style>
  <w:style w:type="paragraph" w:customStyle="1" w:styleId="icon--meta-keyline-before">
    <w:name w:val="icon--meta-keyline-before"/>
    <w:basedOn w:val="Navaden"/>
    <w:rsid w:val="007F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rticlecitationyear">
    <w:name w:val="articlecitation_year"/>
    <w:basedOn w:val="Privzetapisavaodstavka"/>
    <w:rsid w:val="007F6B89"/>
  </w:style>
  <w:style w:type="character" w:customStyle="1" w:styleId="articlecitationvolume">
    <w:name w:val="articlecitation_volume"/>
    <w:basedOn w:val="Privzetapisavaodstavka"/>
    <w:rsid w:val="007F6B89"/>
  </w:style>
  <w:style w:type="character" w:customStyle="1" w:styleId="articlecitationpages">
    <w:name w:val="articlecitation_pages"/>
    <w:basedOn w:val="Privzetapisavaodstavka"/>
    <w:rsid w:val="007F6B89"/>
  </w:style>
  <w:style w:type="character" w:styleId="Poudarek">
    <w:name w:val="Emphasis"/>
    <w:basedOn w:val="Privzetapisavaodstavka"/>
    <w:uiPriority w:val="20"/>
    <w:qFormat/>
    <w:rsid w:val="007F6B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84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20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752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Odstavekseznama"/>
    <w:next w:val="Navaden"/>
    <w:link w:val="Naslov4Znak"/>
    <w:uiPriority w:val="9"/>
    <w:unhideWhenUsed/>
    <w:qFormat/>
    <w:rsid w:val="00D512BF"/>
    <w:pPr>
      <w:spacing w:line="288" w:lineRule="auto"/>
      <w:ind w:hanging="720"/>
      <w:outlineLvl w:val="3"/>
    </w:pPr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D512BF"/>
    <w:rPr>
      <w:b/>
      <w:i/>
      <w:color w:val="C0504D" w:themeColor="accent2"/>
      <w:u w:val="single"/>
      <w14:textFill>
        <w14:solidFill>
          <w14:schemeClr w14:val="accent2">
            <w14:lumMod w14:val="60000"/>
            <w14:lumOff w14:val="40000"/>
            <w14:lumMod w14:val="75000"/>
          </w14:schemeClr>
        </w14:solidFill>
      </w14:textFill>
    </w:rPr>
  </w:style>
  <w:style w:type="paragraph" w:styleId="Odstavekseznama">
    <w:name w:val="List Paragraph"/>
    <w:basedOn w:val="Navaden"/>
    <w:uiPriority w:val="34"/>
    <w:qFormat/>
    <w:rsid w:val="00D512B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5B27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BE5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7520D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52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C8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epko">
    <w:name w:val="Strong"/>
    <w:basedOn w:val="Privzetapisavaodstavka"/>
    <w:uiPriority w:val="22"/>
    <w:qFormat/>
    <w:rsid w:val="00654DEA"/>
    <w:rPr>
      <w:b/>
      <w:bCs/>
    </w:rPr>
  </w:style>
  <w:style w:type="character" w:customStyle="1" w:styleId="journaltitle">
    <w:name w:val="journaltitle"/>
    <w:basedOn w:val="Privzetapisavaodstavka"/>
    <w:rsid w:val="007F6B89"/>
  </w:style>
  <w:style w:type="paragraph" w:customStyle="1" w:styleId="icon--meta-keyline-before">
    <w:name w:val="icon--meta-keyline-before"/>
    <w:basedOn w:val="Navaden"/>
    <w:rsid w:val="007F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rticlecitationyear">
    <w:name w:val="articlecitation_year"/>
    <w:basedOn w:val="Privzetapisavaodstavka"/>
    <w:rsid w:val="007F6B89"/>
  </w:style>
  <w:style w:type="character" w:customStyle="1" w:styleId="articlecitationvolume">
    <w:name w:val="articlecitation_volume"/>
    <w:basedOn w:val="Privzetapisavaodstavka"/>
    <w:rsid w:val="007F6B89"/>
  </w:style>
  <w:style w:type="character" w:customStyle="1" w:styleId="articlecitationpages">
    <w:name w:val="articlecitation_pages"/>
    <w:basedOn w:val="Privzetapisavaodstavka"/>
    <w:rsid w:val="007F6B89"/>
  </w:style>
  <w:style w:type="character" w:styleId="Poudarek">
    <w:name w:val="Emphasis"/>
    <w:basedOn w:val="Privzetapisavaodstavka"/>
    <w:uiPriority w:val="20"/>
    <w:qFormat/>
    <w:rsid w:val="007F6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1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chemosphere.2015.08.04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nthi.bolan@newcastle.edu.au" TargetMode="External"/><Relationship Id="rId12" Type="http://schemas.openxmlformats.org/officeDocument/2006/relationships/hyperlink" Target="http://dx.doi.org/10.1016/j.ecoleng.2015.04.0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b@u.washington.edu" TargetMode="External"/><Relationship Id="rId11" Type="http://schemas.openxmlformats.org/officeDocument/2006/relationships/hyperlink" Target="mailto:marco.contin@uniud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institution/University_of_Udine/department/Department_of_Agricultural_and_Environmental_Scie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institution/University_of_Ud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Zupančič, Marija</dc:creator>
  <cp:lastModifiedBy>Zupančič, Marija</cp:lastModifiedBy>
  <cp:revision>13</cp:revision>
  <dcterms:created xsi:type="dcterms:W3CDTF">2016-08-31T13:02:00Z</dcterms:created>
  <dcterms:modified xsi:type="dcterms:W3CDTF">2016-08-31T19:41:00Z</dcterms:modified>
</cp:coreProperties>
</file>