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61" w:rsidRPr="00B24361" w:rsidRDefault="00B24361" w:rsidP="00B2436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Narrow"/>
          <w:b/>
          <w:sz w:val="24"/>
          <w:szCs w:val="24"/>
          <w:lang w:val="en-GB"/>
        </w:rPr>
      </w:pPr>
      <w:r w:rsidRPr="00B24361">
        <w:rPr>
          <w:rFonts w:ascii="Arial Narrow" w:eastAsia="Calibri" w:hAnsi="Arial Narrow" w:cs="ArialNarrow"/>
          <w:b/>
          <w:sz w:val="24"/>
          <w:szCs w:val="24"/>
          <w:lang w:val="en-GB"/>
        </w:rPr>
        <w:t>List of suggested reviewers</w:t>
      </w:r>
    </w:p>
    <w:p w:rsidR="00B24361" w:rsidRPr="00B24361" w:rsidRDefault="00B24361" w:rsidP="00B2436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  <w:bookmarkStart w:id="0" w:name="_GoBack"/>
      <w:proofErr w:type="gramStart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>dr</w:t>
      </w:r>
      <w:proofErr w:type="gramEnd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 xml:space="preserve">. </w:t>
      </w:r>
      <w:proofErr w:type="spellStart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>Dejan</w:t>
      </w:r>
      <w:proofErr w:type="spellEnd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>Bavčar</w:t>
      </w:r>
      <w:proofErr w:type="spellEnd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 xml:space="preserve"> </w:t>
      </w:r>
      <w:bookmarkEnd w:id="0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 xml:space="preserve">is a member of </w:t>
      </w:r>
      <w:r w:rsidRPr="006D1A81">
        <w:rPr>
          <w:rFonts w:ascii="Arial Narrow" w:eastAsia="Calibri" w:hAnsi="Arial Narrow" w:cs="Times New Roman"/>
          <w:lang w:val="sl-SI"/>
        </w:rPr>
        <w:t>Research group for Agrochemistry and Enology</w:t>
      </w:r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 xml:space="preserve"> and an expert in the field of </w:t>
      </w:r>
      <w:proofErr w:type="spellStart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>enology</w:t>
      </w:r>
      <w:proofErr w:type="spellEnd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 xml:space="preserve"> and wine analysis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lang w:val="sl-SI"/>
        </w:rPr>
      </w:pPr>
      <w:r w:rsidRPr="006D1A81">
        <w:rPr>
          <w:rFonts w:ascii="Arial Narrow" w:eastAsia="Calibri" w:hAnsi="Arial Narrow" w:cs="Times New Roman"/>
          <w:lang w:val="sl-SI"/>
        </w:rPr>
        <w:t>Agricultural institute of Slovenia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  <w:proofErr w:type="spellStart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>Hacquetova</w:t>
      </w:r>
      <w:proofErr w:type="spellEnd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 xml:space="preserve"> 17, SI-1000 Ljubljana, Slovenia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>dejan.bavcar@kis.si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val="en-GB"/>
        </w:rPr>
      </w:pPr>
      <w:r w:rsidRPr="006D1A81">
        <w:rPr>
          <w:rFonts w:ascii="Arial Narrow" w:eastAsia="Calibri" w:hAnsi="Arial Narrow" w:cs="Times New Roman"/>
          <w:sz w:val="20"/>
          <w:szCs w:val="20"/>
          <w:lang w:val="en-GB"/>
        </w:rPr>
        <w:t>References:</w:t>
      </w:r>
    </w:p>
    <w:p w:rsidR="006D1A81" w:rsidRPr="006D1A81" w:rsidRDefault="006D1A81" w:rsidP="006D1A81">
      <w:pPr>
        <w:spacing w:after="200" w:line="276" w:lineRule="auto"/>
        <w:jc w:val="both"/>
        <w:rPr>
          <w:rFonts w:ascii="Arial Narrow" w:eastAsia="Calibri" w:hAnsi="Arial Narrow" w:cs="Times New Roman"/>
          <w:sz w:val="20"/>
          <w:szCs w:val="20"/>
          <w:lang w:val="sl-SI"/>
        </w:rPr>
      </w:pPr>
      <w:r w:rsidRPr="006D1A81">
        <w:rPr>
          <w:rFonts w:ascii="Arial Narrow" w:eastAsia="Calibri" w:hAnsi="Arial Narrow" w:cs="Times New Roman"/>
          <w:sz w:val="20"/>
          <w:szCs w:val="20"/>
          <w:lang w:val="sl-SI"/>
        </w:rPr>
        <w:t xml:space="preserve">BLESIĆ, Milenko, ŽELE, Mehmed, BAVČAR, Dejan, SPAHO, Nermina, SMAJIĆ-MURTIĆ, Mirela. Monoterpenes in cv. Zilavka free-run musts from prefermentatively macerated pomace. </w:t>
      </w:r>
      <w:r w:rsidRPr="006D1A81">
        <w:rPr>
          <w:rFonts w:ascii="Arial Narrow" w:eastAsia="Calibri" w:hAnsi="Arial Narrow" w:cs="Times New Roman"/>
          <w:i/>
          <w:iCs/>
          <w:sz w:val="20"/>
          <w:szCs w:val="20"/>
          <w:lang w:val="sl-SI"/>
        </w:rPr>
        <w:t>American journal of enology and viticulture</w:t>
      </w:r>
      <w:r w:rsidRPr="006D1A81">
        <w:rPr>
          <w:rFonts w:ascii="Arial Narrow" w:eastAsia="Calibri" w:hAnsi="Arial Narrow" w:cs="Times New Roman"/>
          <w:sz w:val="20"/>
          <w:szCs w:val="20"/>
          <w:lang w:val="sl-SI"/>
        </w:rPr>
        <w:t>, ISSN 0002-9254. [Print ed.], 2016, vol. 67, issue 1, str. 116-119.</w:t>
      </w:r>
    </w:p>
    <w:p w:rsidR="006D1A81" w:rsidRPr="006D1A81" w:rsidRDefault="006D1A81" w:rsidP="006D1A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sl-SI" w:eastAsia="sl-SI"/>
        </w:rPr>
      </w:pPr>
      <w:r w:rsidRPr="006D1A81">
        <w:rPr>
          <w:rFonts w:ascii="Arial Narrow" w:eastAsia="Times New Roman" w:hAnsi="Arial Narrow" w:cs="Times New Roman"/>
          <w:sz w:val="20"/>
          <w:szCs w:val="20"/>
          <w:lang w:val="sl-SI" w:eastAsia="sl-SI"/>
        </w:rPr>
        <w:t xml:space="preserve">DUŠAK, Peter, BENČINA, Mojca, TURK, Martina, BAVČAR, Dejan, KOŠMERL, Tatjana, BEROVIČ, Marin, MAKOVEC, Darko. Application of magneto-responsive Oenococcus oeni for the malolactic fermentation in wine. </w:t>
      </w:r>
      <w:r w:rsidRPr="006D1A81">
        <w:rPr>
          <w:rFonts w:ascii="Arial Narrow" w:eastAsia="Times New Roman" w:hAnsi="Arial Narrow" w:cs="Times New Roman"/>
          <w:i/>
          <w:iCs/>
          <w:sz w:val="20"/>
          <w:szCs w:val="20"/>
          <w:lang w:val="sl-SI" w:eastAsia="sl-SI"/>
        </w:rPr>
        <w:t>Biochemical engineering journal</w:t>
      </w:r>
      <w:r w:rsidRPr="006D1A81">
        <w:rPr>
          <w:rFonts w:ascii="Arial Narrow" w:eastAsia="Times New Roman" w:hAnsi="Arial Narrow" w:cs="Times New Roman"/>
          <w:sz w:val="20"/>
          <w:szCs w:val="20"/>
          <w:lang w:val="sl-SI" w:eastAsia="sl-SI"/>
        </w:rPr>
        <w:t>, ISSN 1369-703X. [Print ed.], 15 June 2016, vol. 110, str. 134-142.</w:t>
      </w:r>
    </w:p>
    <w:p w:rsidR="006D1A81" w:rsidRPr="006D1A81" w:rsidRDefault="006D1A81" w:rsidP="006D1A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sl-SI" w:eastAsia="sl-SI"/>
        </w:rPr>
      </w:pPr>
      <w:r w:rsidRPr="006D1A81">
        <w:rPr>
          <w:rFonts w:ascii="Arial Narrow" w:eastAsia="Times New Roman" w:hAnsi="Arial Narrow" w:cs="Times New Roman"/>
          <w:sz w:val="20"/>
          <w:szCs w:val="20"/>
          <w:lang w:val="sl-SI" w:eastAsia="sl-SI"/>
        </w:rPr>
        <w:t xml:space="preserve">BAŠA ČESNIK, Helena, BAVČAR, Dejan, LISJAK, Klemen. Volatile profile of wine Teran PTP. </w:t>
      </w:r>
      <w:r w:rsidRPr="006D1A81">
        <w:rPr>
          <w:rFonts w:ascii="Arial Narrow" w:eastAsia="Times New Roman" w:hAnsi="Arial Narrow" w:cs="Times New Roman"/>
          <w:i/>
          <w:iCs/>
          <w:sz w:val="20"/>
          <w:szCs w:val="20"/>
          <w:lang w:val="sl-SI" w:eastAsia="sl-SI"/>
        </w:rPr>
        <w:t>Acta agriculturae Slovenica</w:t>
      </w:r>
      <w:r w:rsidRPr="006D1A81">
        <w:rPr>
          <w:rFonts w:ascii="Arial Narrow" w:eastAsia="Times New Roman" w:hAnsi="Arial Narrow" w:cs="Times New Roman"/>
          <w:sz w:val="20"/>
          <w:szCs w:val="20"/>
          <w:lang w:val="sl-SI" w:eastAsia="sl-SI"/>
        </w:rPr>
        <w:t xml:space="preserve">, ISSN 1581-9175. [Tiskana izd.], 2015, letn. 105, št. 1, str. 5-14. </w:t>
      </w:r>
    </w:p>
    <w:p w:rsidR="006D1A81" w:rsidRPr="006D1A81" w:rsidRDefault="006D1A81" w:rsidP="006D1A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sl-SI" w:eastAsia="sl-SI"/>
        </w:rPr>
      </w:pPr>
      <w:r w:rsidRPr="006D1A81">
        <w:rPr>
          <w:rFonts w:ascii="Arial Narrow" w:eastAsia="Times New Roman" w:hAnsi="Arial Narrow" w:cs="Times New Roman"/>
          <w:sz w:val="20"/>
          <w:szCs w:val="20"/>
          <w:lang w:val="sl-SI" w:eastAsia="sl-SI"/>
        </w:rPr>
        <w:t xml:space="preserve">BAVČAR, Dejan, BAŠA ČESNIK, Helena, ČUŠ, Franc, KOŠMERL, Tatjana. The influence of skin contact during alcoholic fermentation on the aroma composition of Ribolla Gialla and malvasia istriana Vitis vinifera (L.) grape wines. </w:t>
      </w:r>
      <w:r w:rsidRPr="006D1A81">
        <w:rPr>
          <w:rFonts w:ascii="Arial Narrow" w:eastAsia="Times New Roman" w:hAnsi="Arial Narrow" w:cs="Times New Roman"/>
          <w:i/>
          <w:iCs/>
          <w:sz w:val="20"/>
          <w:szCs w:val="20"/>
          <w:lang w:val="sl-SI" w:eastAsia="sl-SI"/>
        </w:rPr>
        <w:t>International journal of food science &amp; technology</w:t>
      </w:r>
      <w:r w:rsidRPr="006D1A81">
        <w:rPr>
          <w:rFonts w:ascii="Arial Narrow" w:eastAsia="Times New Roman" w:hAnsi="Arial Narrow" w:cs="Times New Roman"/>
          <w:sz w:val="20"/>
          <w:szCs w:val="20"/>
          <w:lang w:val="sl-SI" w:eastAsia="sl-SI"/>
        </w:rPr>
        <w:t>, ISSN 0950-5423. [Print ed.], 2011, vol. 46, str. 1801-1808.</w:t>
      </w:r>
    </w:p>
    <w:p w:rsidR="006D1A81" w:rsidRPr="006D1A81" w:rsidRDefault="006D1A81" w:rsidP="006D1A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sl-SI" w:eastAsia="sl-SI"/>
        </w:rPr>
      </w:pPr>
      <w:r w:rsidRPr="006D1A81">
        <w:rPr>
          <w:rFonts w:ascii="Arial Narrow" w:eastAsia="Times New Roman" w:hAnsi="Arial Narrow" w:cs="Times New Roman"/>
          <w:sz w:val="20"/>
          <w:szCs w:val="20"/>
          <w:lang w:val="sl-SI" w:eastAsia="sl-SI"/>
        </w:rPr>
        <w:t xml:space="preserve">BAVČAR, Dejan, BAŠA ČESNIK, Helena, ČUŠ, Franc, VANZO, Andreja, DEMŠAR, Lea, KOŠMERL, Tatjana. Impact of alternative skin contact procedures on the aroma composition of white wine. </w:t>
      </w:r>
      <w:r w:rsidRPr="006D1A81">
        <w:rPr>
          <w:rFonts w:ascii="Arial Narrow" w:eastAsia="Times New Roman" w:hAnsi="Arial Narrow" w:cs="Times New Roman"/>
          <w:i/>
          <w:iCs/>
          <w:sz w:val="20"/>
          <w:szCs w:val="20"/>
          <w:lang w:val="sl-SI" w:eastAsia="sl-SI"/>
        </w:rPr>
        <w:t>South African Journal for Enology and Viticulture</w:t>
      </w:r>
      <w:r w:rsidRPr="006D1A81">
        <w:rPr>
          <w:rFonts w:ascii="Arial Narrow" w:eastAsia="Times New Roman" w:hAnsi="Arial Narrow" w:cs="Times New Roman"/>
          <w:sz w:val="20"/>
          <w:szCs w:val="20"/>
          <w:lang w:val="sl-SI" w:eastAsia="sl-SI"/>
        </w:rPr>
        <w:t xml:space="preserve">, ISSN 0253-939X, 2011, vol. 32, no. 2, str. 190-203. </w:t>
      </w:r>
    </w:p>
    <w:p w:rsidR="006D1A81" w:rsidRPr="006D1A81" w:rsidRDefault="006D1A81" w:rsidP="006D1A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sl-SI" w:eastAsia="sl-SI"/>
        </w:rPr>
      </w:pPr>
      <w:r w:rsidRPr="006D1A81">
        <w:rPr>
          <w:rFonts w:ascii="Arial Narrow" w:eastAsia="Times New Roman" w:hAnsi="Arial Narrow" w:cs="Times New Roman"/>
          <w:sz w:val="20"/>
          <w:szCs w:val="20"/>
          <w:lang w:val="sl-SI" w:eastAsia="sl-SI"/>
        </w:rPr>
        <w:t xml:space="preserve">BEROVIČ, Marin, MAVRI, Jan, WONDRA, Mojmir, KOŠMERL, Tatjana, BAVČAR, Dejan. Influence of temperature and carbon dioxide on fermentation of Cabernet Sauvignon must. </w:t>
      </w:r>
      <w:r w:rsidRPr="006D1A81">
        <w:rPr>
          <w:rFonts w:ascii="Arial Narrow" w:eastAsia="Times New Roman" w:hAnsi="Arial Narrow" w:cs="Times New Roman"/>
          <w:i/>
          <w:iCs/>
          <w:sz w:val="20"/>
          <w:szCs w:val="20"/>
          <w:lang w:val="sl-SI" w:eastAsia="sl-SI"/>
        </w:rPr>
        <w:t>Food technology and biotechnology</w:t>
      </w:r>
      <w:r w:rsidRPr="006D1A81">
        <w:rPr>
          <w:rFonts w:ascii="Arial Narrow" w:eastAsia="Times New Roman" w:hAnsi="Arial Narrow" w:cs="Times New Roman"/>
          <w:sz w:val="20"/>
          <w:szCs w:val="20"/>
          <w:lang w:val="sl-SI" w:eastAsia="sl-SI"/>
        </w:rPr>
        <w:t>, ISSN 1330-9862, 2003, vol. 41, no. 4, str. 353-359.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val="en-GB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val="en-GB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 xml:space="preserve">doc. </w:t>
      </w:r>
      <w:proofErr w:type="gramStart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>dr</w:t>
      </w:r>
      <w:proofErr w:type="gramEnd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 xml:space="preserve">. </w:t>
      </w:r>
      <w:proofErr w:type="spellStart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>Iztok</w:t>
      </w:r>
      <w:proofErr w:type="spellEnd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>Jože</w:t>
      </w:r>
      <w:proofErr w:type="spellEnd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>Košir</w:t>
      </w:r>
      <w:proofErr w:type="spellEnd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 xml:space="preserve"> is an expert in the field of analytical chemistry, food, wine analysis, and </w:t>
      </w:r>
      <w:proofErr w:type="spellStart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>chemometry</w:t>
      </w:r>
      <w:proofErr w:type="spellEnd"/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>Slovenian Institute for Hop Research and Brewing,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  <w:proofErr w:type="spellStart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>Cesta</w:t>
      </w:r>
      <w:proofErr w:type="spellEnd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>žalskega</w:t>
      </w:r>
      <w:proofErr w:type="spellEnd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>tabora</w:t>
      </w:r>
      <w:proofErr w:type="spellEnd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 xml:space="preserve"> 2, SI-3310 </w:t>
      </w:r>
      <w:proofErr w:type="spellStart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>Žalec</w:t>
      </w:r>
      <w:proofErr w:type="spellEnd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>, Slovenia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>iztok.kosir@ihps.si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val="en-GB"/>
        </w:rPr>
      </w:pPr>
      <w:r w:rsidRPr="006D1A81">
        <w:rPr>
          <w:rFonts w:ascii="Calibri" w:eastAsia="Calibri" w:hAnsi="Calibri" w:cs="Times New Roman"/>
          <w:lang w:val="en-GB"/>
        </w:rPr>
        <w:t>R</w:t>
      </w:r>
      <w:r w:rsidRPr="006D1A81">
        <w:rPr>
          <w:rFonts w:ascii="Arial Narrow" w:eastAsia="Calibri" w:hAnsi="Arial Narrow" w:cs="Times New Roman"/>
          <w:sz w:val="20"/>
          <w:szCs w:val="20"/>
          <w:lang w:val="en-GB"/>
        </w:rPr>
        <w:t>eferences: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KOŠIR,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Iztok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Jože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KOCJANČIČ,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Mitja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OGRINC,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Nives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KIDRIČ, Jurka. Use of SNIF-NMR and IRMS in combination with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chemometric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methods for the determination of chaptalisation and geographical origin of wines. </w:t>
      </w:r>
      <w:proofErr w:type="spellStart"/>
      <w:r w:rsidRPr="006D1A8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Analytica</w:t>
      </w:r>
      <w:proofErr w:type="spellEnd"/>
      <w:r w:rsidRPr="006D1A8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chimica</w:t>
      </w:r>
      <w:proofErr w:type="spellEnd"/>
      <w:r w:rsidRPr="006D1A8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acta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, ISSN 0003-2670, 2001, vol. 429, str. 195-206.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OGRINC,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Nives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KOŠIR,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Iztok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Jože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SPANGENBERG, Jorge E., KIDRIČ, Jurka. The application of NMR and MS methods for detection of adulteration of wine, fruit juices, and olive oil. A review. </w:t>
      </w:r>
      <w:r w:rsidRPr="006D1A8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Analytical and bioanalytical chemistry</w:t>
      </w:r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ISSN 1618-2642, 2003, vol. 376, no. 3, str. 424-430. 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color w:val="000000"/>
          <w:sz w:val="20"/>
          <w:szCs w:val="20"/>
          <w:lang w:val="en-GB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  <w:bookmarkStart w:id="1" w:name="1"/>
      <w:bookmarkEnd w:id="1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KOŠIR,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Iztok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Jože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LAPORNIK,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Brigita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ANDRENŠEK,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Samo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GOLC-WONDRA,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Alenka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VRHOVŠEK,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Urška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KIDRIČ, Jurka. Identification of anthocyanins in wines by liquid chromatography, liquid chromatography-mass spectrometry and nuclear magnetic resonance. </w:t>
      </w:r>
      <w:proofErr w:type="spellStart"/>
      <w:r w:rsidRPr="006D1A8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Analytica</w:t>
      </w:r>
      <w:proofErr w:type="spellEnd"/>
      <w:r w:rsidRPr="006D1A8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chimica</w:t>
      </w:r>
      <w:proofErr w:type="spellEnd"/>
      <w:r w:rsidRPr="006D1A8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acta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ISSN 0003-2670., 2004, vol. 513, no. 1, str. 277-282. 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lastRenderedPageBreak/>
        <w:t xml:space="preserve">KREMER, Dario, KOŠIR,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Iztok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Jože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ZOVKO KONČIĆ,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Marijana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ČERENAK, Andreja, POTOČNIK, Tanja, SREČEC,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Siniša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RANDIĆ, Marko, KOSALEC, Ivan. Antimicrobial and antioxidant properties of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Satureja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Montana L. and S.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Subspicata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Vis. (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Lamiaceae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). </w:t>
      </w:r>
      <w:r w:rsidRPr="006D1A8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Current drug targets</w:t>
      </w:r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, ISSN 1389-4501, 2015, vol. 16, issue 14, str. 1623-1633.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color w:val="000000"/>
          <w:sz w:val="20"/>
          <w:szCs w:val="20"/>
          <w:lang w:val="en-GB"/>
        </w:rPr>
      </w:pPr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ABRAM, Veronika, ČEH, Barbara, VIDMAR,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Mateja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HERCEZI, Mario, LAZIĆ, Neda, BUCIK, Valentina, SMOLE MOŽINA, Sonja, KOŠIR,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Iztok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Jože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KAČ,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Milica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DEMŠAR, Lea, POKLAR ULRIH, </w:t>
      </w:r>
      <w:proofErr w:type="spellStart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Nataša</w:t>
      </w:r>
      <w:proofErr w:type="spellEnd"/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. A comparison of antioxidant and antimicrobial activity between hop leaves and hop cones. </w:t>
      </w:r>
      <w:r w:rsidRPr="006D1A8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Industrial crops and products</w:t>
      </w:r>
      <w:r w:rsidRPr="006D1A8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, ISSN 0926-6690, 2015, vol. 64, str. 124-134.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 xml:space="preserve">prof. </w:t>
      </w:r>
      <w:proofErr w:type="gramStart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>dr</w:t>
      </w:r>
      <w:proofErr w:type="gramEnd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 xml:space="preserve">. </w:t>
      </w:r>
      <w:proofErr w:type="spellStart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>Darinka</w:t>
      </w:r>
      <w:proofErr w:type="spellEnd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>Brodnjak</w:t>
      </w:r>
      <w:proofErr w:type="spellEnd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 xml:space="preserve"> </w:t>
      </w:r>
      <w:proofErr w:type="spellStart"/>
      <w:r w:rsidRPr="006D1A81">
        <w:rPr>
          <w:rFonts w:ascii="Arial Narrow" w:eastAsia="Calibri" w:hAnsi="Arial Narrow" w:cs="ArialNarrow"/>
          <w:b/>
          <w:sz w:val="24"/>
          <w:szCs w:val="24"/>
          <w:lang w:val="en-GB"/>
        </w:rPr>
        <w:t>Vončina</w:t>
      </w:r>
      <w:proofErr w:type="spellEnd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 xml:space="preserve"> is an expert in the field of </w:t>
      </w:r>
      <w:proofErr w:type="spellStart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>chemometry</w:t>
      </w:r>
      <w:proofErr w:type="spellEnd"/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 xml:space="preserve"> and analytical chemistry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>Faculty of Chemistry and Chemical Engineering, University of Maribor,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  <w:proofErr w:type="spellStart"/>
      <w:r w:rsidRPr="006D1A81">
        <w:rPr>
          <w:rFonts w:ascii="Arial Narrow" w:eastAsia="Calibri" w:hAnsi="Arial Narrow" w:cs="Times New Roman"/>
          <w:sz w:val="24"/>
          <w:szCs w:val="24"/>
          <w:lang w:val="en-GB"/>
        </w:rPr>
        <w:t>Smetanova</w:t>
      </w:r>
      <w:proofErr w:type="spellEnd"/>
      <w:r w:rsidRPr="006D1A81">
        <w:rPr>
          <w:rFonts w:ascii="Arial Narrow" w:eastAsia="Calibri" w:hAnsi="Arial Narrow" w:cs="Times New Roman"/>
          <w:sz w:val="24"/>
          <w:szCs w:val="24"/>
          <w:lang w:val="en-GB"/>
        </w:rPr>
        <w:t xml:space="preserve"> 17, SI-2000 Maribor,</w:t>
      </w:r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 xml:space="preserve"> Slovenia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  <w:r w:rsidRPr="006D1A81">
        <w:rPr>
          <w:rFonts w:ascii="Arial Narrow" w:eastAsia="Calibri" w:hAnsi="Arial Narrow" w:cs="ArialNarrow"/>
          <w:sz w:val="24"/>
          <w:szCs w:val="24"/>
          <w:lang w:val="en-GB"/>
        </w:rPr>
        <w:t xml:space="preserve">darinka.brodnjak@guest.um.si 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lang w:val="en-GB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val="en-GB"/>
        </w:rPr>
      </w:pPr>
      <w:r w:rsidRPr="006D1A81">
        <w:rPr>
          <w:rFonts w:ascii="Calibri" w:eastAsia="Calibri" w:hAnsi="Calibri" w:cs="Times New Roman"/>
          <w:lang w:val="en-GB"/>
        </w:rPr>
        <w:t>R</w:t>
      </w:r>
      <w:r w:rsidRPr="006D1A81">
        <w:rPr>
          <w:rFonts w:ascii="Arial Narrow" w:eastAsia="Calibri" w:hAnsi="Arial Narrow" w:cs="Times New Roman"/>
          <w:sz w:val="20"/>
          <w:szCs w:val="20"/>
          <w:lang w:val="en-GB"/>
        </w:rPr>
        <w:t>eferences: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val="en-GB"/>
        </w:rPr>
      </w:pPr>
      <w:r w:rsidRPr="006D1A81">
        <w:rPr>
          <w:rFonts w:ascii="Arial Narrow" w:eastAsia="Calibri" w:hAnsi="Arial Narrow" w:cs="Times New Roman"/>
          <w:sz w:val="20"/>
          <w:szCs w:val="20"/>
          <w:lang w:val="sl-SI"/>
        </w:rPr>
        <w:t xml:space="preserve">BEDNÁROVÁ, Adriána, KRANVOGL, Roman, BRODNJAK-VONČINA, Darinka, JUG, Tjaša, BEINROHR, Ernest. Characterization of Slovenian wines using multidimensional data analysis from simple enological descriptors. </w:t>
      </w:r>
      <w:r w:rsidRPr="006D1A81">
        <w:rPr>
          <w:rFonts w:ascii="Arial Narrow" w:eastAsia="Calibri" w:hAnsi="Arial Narrow" w:cs="Times New Roman"/>
          <w:i/>
          <w:iCs/>
          <w:sz w:val="20"/>
          <w:szCs w:val="20"/>
          <w:lang w:val="sl-SI"/>
        </w:rPr>
        <w:t>Acta chimica slovenica</w:t>
      </w:r>
      <w:r w:rsidRPr="006D1A81">
        <w:rPr>
          <w:rFonts w:ascii="Arial Narrow" w:eastAsia="Calibri" w:hAnsi="Arial Narrow" w:cs="Times New Roman"/>
          <w:sz w:val="20"/>
          <w:szCs w:val="20"/>
          <w:lang w:val="sl-SI"/>
        </w:rPr>
        <w:t xml:space="preserve">, ISSN 1318-0207. 2013, vol. 60, no. 2, str. 274-286. </w:t>
      </w:r>
    </w:p>
    <w:p w:rsidR="006D1A81" w:rsidRPr="006D1A81" w:rsidRDefault="006D1A81" w:rsidP="006D1A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sl-SI" w:eastAsia="sl-SI"/>
        </w:rPr>
      </w:pPr>
      <w:r w:rsidRPr="006D1A81">
        <w:rPr>
          <w:rFonts w:ascii="Arial Narrow" w:eastAsia="Times New Roman" w:hAnsi="Arial Narrow" w:cs="Times New Roman"/>
          <w:sz w:val="20"/>
          <w:szCs w:val="20"/>
          <w:lang w:val="sl-SI" w:eastAsia="sl-SI"/>
        </w:rPr>
        <w:t xml:space="preserve">KAVŠEK, Darja, BEDNÁROVÁ, Adriána, BIRO, Miša, KRANVOGL, Roman, BRODNJAK-VONČINA, Darinka, BEINROHR, Ernest. Characterization of Slovenian coal and estimation of coal heating value based on proximate analysis using regression and artificial neural networks. </w:t>
      </w:r>
      <w:r w:rsidRPr="006D1A81">
        <w:rPr>
          <w:rFonts w:ascii="Arial Narrow" w:eastAsia="Times New Roman" w:hAnsi="Arial Narrow" w:cs="Times New Roman"/>
          <w:i/>
          <w:iCs/>
          <w:sz w:val="20"/>
          <w:szCs w:val="20"/>
          <w:lang w:val="sl-SI" w:eastAsia="sl-SI"/>
        </w:rPr>
        <w:t>Central European Journal of Chemistry</w:t>
      </w:r>
      <w:r w:rsidRPr="006D1A81">
        <w:rPr>
          <w:rFonts w:ascii="Arial Narrow" w:eastAsia="Times New Roman" w:hAnsi="Arial Narrow" w:cs="Times New Roman"/>
          <w:sz w:val="20"/>
          <w:szCs w:val="20"/>
          <w:lang w:val="sl-SI" w:eastAsia="sl-SI"/>
        </w:rPr>
        <w:t>, ISSN 1895-1066, 2013, vol. 11, no. 9, str. 1481-1491.</w:t>
      </w:r>
    </w:p>
    <w:p w:rsidR="006D1A81" w:rsidRPr="006D1A81" w:rsidRDefault="006D1A81" w:rsidP="006D1A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</w:pPr>
      <w:r w:rsidRPr="006D1A81">
        <w:rPr>
          <w:rFonts w:ascii="Arial Narrow" w:eastAsia="Times New Roman" w:hAnsi="Arial Narrow" w:cs="Times New Roman"/>
          <w:sz w:val="20"/>
          <w:szCs w:val="20"/>
          <w:lang w:val="sl-SI" w:eastAsia="sl-SI"/>
        </w:rPr>
        <w:t xml:space="preserve">ŠNUDERL, Katja, MOCAK, Jan, BRODNJAK-VONČINA, Darinka, SEDLÁČKOVA, Bibiana. Classification of white varietal wines using chemical analysis and sensorial evaluations. </w:t>
      </w:r>
      <w:r w:rsidRPr="006D1A81">
        <w:rPr>
          <w:rFonts w:ascii="Arial Narrow" w:eastAsia="Times New Roman" w:hAnsi="Arial Narrow" w:cs="Times New Roman"/>
          <w:i/>
          <w:iCs/>
          <w:sz w:val="20"/>
          <w:szCs w:val="20"/>
          <w:lang w:val="sl-SI" w:eastAsia="sl-SI"/>
        </w:rPr>
        <w:t>Acta chimica slovenica</w:t>
      </w:r>
      <w:r w:rsidRPr="006D1A81">
        <w:rPr>
          <w:rFonts w:ascii="Arial Narrow" w:eastAsia="Times New Roman" w:hAnsi="Arial Narrow" w:cs="Times New Roman"/>
          <w:sz w:val="20"/>
          <w:szCs w:val="20"/>
          <w:lang w:val="sl-SI" w:eastAsia="sl-SI"/>
        </w:rPr>
        <w:t>, ISSN 1318-0207. [Tiskana izd.], 2009, vol. 56, no. 4, str. 765-772.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val="sl-SI"/>
        </w:rPr>
      </w:pPr>
      <w:r w:rsidRPr="006D1A81">
        <w:rPr>
          <w:rFonts w:ascii="Arial Narrow" w:eastAsia="Calibri" w:hAnsi="Arial Narrow" w:cs="Times New Roman"/>
          <w:sz w:val="20"/>
          <w:szCs w:val="20"/>
          <w:lang w:val="sl-SI"/>
        </w:rPr>
        <w:t xml:space="preserve">BRODNJAK-VONČINA, Darinka, CENCIČ-KODBA, Zdenka, NOVIČ, Marjana. Multivariate data analysis in classification of vegetable oils chatacterized by the content of fatty acids. </w:t>
      </w:r>
      <w:r w:rsidRPr="006D1A81">
        <w:rPr>
          <w:rFonts w:ascii="Arial Narrow" w:eastAsia="Calibri" w:hAnsi="Arial Narrow" w:cs="Times New Roman"/>
          <w:i/>
          <w:iCs/>
          <w:sz w:val="20"/>
          <w:szCs w:val="20"/>
          <w:lang w:val="sl-SI"/>
        </w:rPr>
        <w:t>Chemometrics and Intelligent Laboratory Systems</w:t>
      </w:r>
      <w:r w:rsidRPr="006D1A81">
        <w:rPr>
          <w:rFonts w:ascii="Arial Narrow" w:eastAsia="Calibri" w:hAnsi="Arial Narrow" w:cs="Times New Roman"/>
          <w:sz w:val="20"/>
          <w:szCs w:val="20"/>
          <w:lang w:val="sl-SI"/>
        </w:rPr>
        <w:t>, ISSN 0169-7439. [Print ed.], 2005, vol. 75, no. 1, str. 31-43.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val="sl-SI"/>
        </w:rPr>
      </w:pP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val="sl-SI"/>
        </w:rPr>
      </w:pPr>
      <w:r w:rsidRPr="006D1A81">
        <w:rPr>
          <w:rFonts w:ascii="Arial Narrow" w:eastAsia="Calibri" w:hAnsi="Arial Narrow" w:cs="Times New Roman"/>
          <w:sz w:val="20"/>
          <w:szCs w:val="20"/>
          <w:lang w:val="sl-SI"/>
        </w:rPr>
        <w:t xml:space="preserve">ŠNUDERL, Katja, NETRIOVÁ, Jana, MOCAK, Jan, LEHOTAY, Jozef, BRODNJAK-VONČINA, Darinka. Chemometric analysis of biochemical laboratory data of oncology patients after morphine treatment. </w:t>
      </w:r>
      <w:r w:rsidRPr="006D1A81">
        <w:rPr>
          <w:rFonts w:ascii="Arial Narrow" w:eastAsia="Calibri" w:hAnsi="Arial Narrow" w:cs="Times New Roman"/>
          <w:i/>
          <w:iCs/>
          <w:sz w:val="20"/>
          <w:szCs w:val="20"/>
          <w:lang w:val="sl-SI"/>
        </w:rPr>
        <w:t>Scientific Papers of the University of Pardubice. Series A, Faculty of Chemical Technology</w:t>
      </w:r>
      <w:r w:rsidRPr="006D1A81">
        <w:rPr>
          <w:rFonts w:ascii="Arial Narrow" w:eastAsia="Calibri" w:hAnsi="Arial Narrow" w:cs="Times New Roman"/>
          <w:sz w:val="20"/>
          <w:szCs w:val="20"/>
          <w:lang w:val="sl-SI"/>
        </w:rPr>
        <w:t>, ISSN 1211-5541, 2005, vol. 11, str. 315-330.</w:t>
      </w:r>
    </w:p>
    <w:p w:rsidR="006D1A81" w:rsidRPr="006D1A81" w:rsidRDefault="006D1A81" w:rsidP="006D1A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0"/>
          <w:szCs w:val="20"/>
          <w:lang w:val="en-GB"/>
        </w:rPr>
      </w:pPr>
    </w:p>
    <w:p w:rsidR="00DB078E" w:rsidRDefault="00DB078E" w:rsidP="006D1A81">
      <w:pPr>
        <w:autoSpaceDE w:val="0"/>
        <w:autoSpaceDN w:val="0"/>
        <w:adjustRightInd w:val="0"/>
        <w:spacing w:after="0" w:line="240" w:lineRule="auto"/>
        <w:jc w:val="both"/>
      </w:pPr>
    </w:p>
    <w:sectPr w:rsidR="00DB078E" w:rsidSect="007309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61"/>
    <w:rsid w:val="006D1A81"/>
    <w:rsid w:val="007309B5"/>
    <w:rsid w:val="00B24361"/>
    <w:rsid w:val="00DB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8281D-6333-45A8-809F-7D6FAA50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24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Ivanovic</dc:creator>
  <cp:keywords/>
  <dc:description/>
  <cp:lastModifiedBy>Milena Ivanovic</cp:lastModifiedBy>
  <cp:revision>2</cp:revision>
  <dcterms:created xsi:type="dcterms:W3CDTF">2016-08-31T11:16:00Z</dcterms:created>
  <dcterms:modified xsi:type="dcterms:W3CDTF">2016-08-31T13:24:00Z</dcterms:modified>
</cp:coreProperties>
</file>