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90" w:rsidRDefault="009B0790" w:rsidP="00767026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67026">
        <w:rPr>
          <w:rFonts w:ascii="Times New Roman" w:hAnsi="Times New Roman" w:cs="Times New Roman"/>
          <w:b/>
          <w:bCs/>
          <w:sz w:val="32"/>
          <w:szCs w:val="32"/>
        </w:rPr>
        <w:t xml:space="preserve">Preparation, characterization and catalytic study on a novel amino-functionalized silica-coated cobalt oxide core-shell </w:t>
      </w:r>
      <w:proofErr w:type="spellStart"/>
      <w:r w:rsidRPr="00767026">
        <w:rPr>
          <w:rFonts w:ascii="Times New Roman" w:hAnsi="Times New Roman" w:cs="Times New Roman"/>
          <w:b/>
          <w:bCs/>
          <w:sz w:val="32"/>
          <w:szCs w:val="32"/>
        </w:rPr>
        <w:t>nanocomposite</w:t>
      </w:r>
      <w:proofErr w:type="spellEnd"/>
      <w:r w:rsidRPr="00767026">
        <w:rPr>
          <w:rFonts w:ascii="Times New Roman" w:hAnsi="Times New Roman" w:cs="Times New Roman"/>
          <w:sz w:val="32"/>
          <w:szCs w:val="32"/>
        </w:rPr>
        <w:t xml:space="preserve"> </w:t>
      </w:r>
      <w:r w:rsidRPr="00767026">
        <w:rPr>
          <w:rFonts w:ascii="Times New Roman" w:hAnsi="Times New Roman" w:cs="Times New Roman"/>
          <w:b/>
          <w:bCs/>
          <w:sz w:val="32"/>
          <w:szCs w:val="32"/>
        </w:rPr>
        <w:t xml:space="preserve">for the synthesis of some </w:t>
      </w:r>
      <w:proofErr w:type="spellStart"/>
      <w:r w:rsidRPr="00767026">
        <w:rPr>
          <w:rFonts w:ascii="Times New Roman" w:hAnsi="Times New Roman" w:cs="Times New Roman"/>
          <w:b/>
          <w:bCs/>
          <w:sz w:val="32"/>
          <w:szCs w:val="32"/>
        </w:rPr>
        <w:t>indazole</w:t>
      </w:r>
      <w:proofErr w:type="spellEnd"/>
      <w:r w:rsidRPr="00767026">
        <w:rPr>
          <w:rFonts w:ascii="Times New Roman" w:hAnsi="Times New Roman" w:cs="Times New Roman"/>
          <w:b/>
          <w:bCs/>
          <w:sz w:val="32"/>
          <w:szCs w:val="32"/>
        </w:rPr>
        <w:t xml:space="preserve"> derivatives</w:t>
      </w:r>
    </w:p>
    <w:p w:rsidR="00767026" w:rsidRPr="00767026" w:rsidRDefault="00767026" w:rsidP="0076702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9B0790" w:rsidRDefault="009B0790" w:rsidP="00767026">
      <w:pPr>
        <w:pStyle w:val="02PaperAuthors"/>
        <w:spacing w:before="240" w:line="360" w:lineRule="auto"/>
        <w:jc w:val="center"/>
        <w:rPr>
          <w:b w:val="0"/>
          <w:sz w:val="24"/>
          <w:szCs w:val="24"/>
          <w:lang w:val="en-US" w:bidi="fa-IR"/>
        </w:rPr>
      </w:pPr>
      <w:r w:rsidRPr="00767026">
        <w:rPr>
          <w:b w:val="0"/>
          <w:sz w:val="24"/>
          <w:szCs w:val="24"/>
          <w:lang w:val="en-US"/>
        </w:rPr>
        <w:t>Mohammad Ali Ghasemzadeh</w:t>
      </w:r>
      <w:r w:rsidRPr="00767026">
        <w:rPr>
          <w:b w:val="0"/>
          <w:sz w:val="24"/>
          <w:szCs w:val="24"/>
          <w:vertAlign w:val="superscript"/>
        </w:rPr>
        <w:t>*,a</w:t>
      </w:r>
      <w:r w:rsidRPr="00767026">
        <w:rPr>
          <w:b w:val="0"/>
          <w:sz w:val="24"/>
          <w:szCs w:val="24"/>
          <w:lang w:bidi="fa-IR"/>
        </w:rPr>
        <w:t xml:space="preserve">,  </w:t>
      </w:r>
      <w:r w:rsidRPr="00767026">
        <w:rPr>
          <w:b w:val="0"/>
          <w:sz w:val="24"/>
          <w:szCs w:val="24"/>
          <w:lang w:val="en-US" w:bidi="fa-IR"/>
        </w:rPr>
        <w:t xml:space="preserve">Mohammad Hossein Abdollahi-Basir </w:t>
      </w:r>
      <w:r w:rsidRPr="00767026">
        <w:rPr>
          <w:b w:val="0"/>
          <w:sz w:val="24"/>
          <w:szCs w:val="24"/>
          <w:vertAlign w:val="superscript"/>
          <w:lang w:val="en-US" w:bidi="fa-IR"/>
        </w:rPr>
        <w:t>a</w:t>
      </w:r>
      <w:r w:rsidRPr="00767026">
        <w:rPr>
          <w:b w:val="0"/>
          <w:sz w:val="24"/>
          <w:szCs w:val="24"/>
          <w:lang w:val="en-US" w:bidi="fa-IR"/>
        </w:rPr>
        <w:t>, Halimeh  Molaei</w:t>
      </w:r>
      <w:r w:rsidRPr="00767026">
        <w:rPr>
          <w:b w:val="0"/>
          <w:sz w:val="24"/>
          <w:szCs w:val="24"/>
          <w:vertAlign w:val="superscript"/>
          <w:lang w:val="en-US" w:bidi="fa-IR"/>
        </w:rPr>
        <w:t xml:space="preserve"> b</w:t>
      </w:r>
      <w:r w:rsidRPr="00767026">
        <w:rPr>
          <w:b w:val="0"/>
          <w:sz w:val="24"/>
          <w:szCs w:val="24"/>
          <w:lang w:val="en-US" w:bidi="fa-IR"/>
        </w:rPr>
        <w:t>, Farzad Zamani</w:t>
      </w:r>
      <w:r w:rsidRPr="00767026">
        <w:rPr>
          <w:b w:val="0"/>
          <w:sz w:val="24"/>
          <w:szCs w:val="24"/>
          <w:vertAlign w:val="superscript"/>
          <w:lang w:val="en-US" w:bidi="fa-IR"/>
        </w:rPr>
        <w:t xml:space="preserve"> c</w:t>
      </w:r>
    </w:p>
    <w:p w:rsidR="00767026" w:rsidRPr="00767026" w:rsidRDefault="00767026" w:rsidP="00767026">
      <w:pPr>
        <w:pStyle w:val="02PaperAuthors"/>
        <w:spacing w:before="240" w:line="360" w:lineRule="auto"/>
        <w:jc w:val="center"/>
        <w:rPr>
          <w:b w:val="0"/>
          <w:sz w:val="24"/>
          <w:szCs w:val="24"/>
          <w:lang w:val="en-US" w:bidi="fa-IR"/>
        </w:rPr>
      </w:pPr>
    </w:p>
    <w:p w:rsidR="00767026" w:rsidRDefault="00767026" w:rsidP="00767026">
      <w:pPr>
        <w:pStyle w:val="02PaperAuthors"/>
        <w:spacing w:line="360" w:lineRule="auto"/>
        <w:jc w:val="both"/>
        <w:rPr>
          <w:rFonts w:eastAsia="MTSY"/>
          <w:b w:val="0"/>
          <w:bCs/>
          <w:i/>
          <w:iCs/>
          <w:sz w:val="20"/>
          <w:szCs w:val="20"/>
          <w:lang w:bidi="fa-IR"/>
        </w:rPr>
      </w:pPr>
      <w:r w:rsidRPr="009A7917">
        <w:rPr>
          <w:b w:val="0"/>
          <w:bCs/>
          <w:i/>
          <w:iCs/>
          <w:sz w:val="20"/>
          <w:szCs w:val="20"/>
          <w:vertAlign w:val="superscript"/>
          <w:lang w:val="en-US"/>
        </w:rPr>
        <w:t>a</w:t>
      </w:r>
      <w:r>
        <w:rPr>
          <w:b w:val="0"/>
          <w:bCs/>
          <w:i/>
          <w:iCs/>
          <w:sz w:val="20"/>
          <w:szCs w:val="20"/>
          <w:lang w:val="en-US"/>
        </w:rPr>
        <w:t xml:space="preserve"> </w:t>
      </w:r>
      <w:r w:rsidRPr="009A7917">
        <w:rPr>
          <w:b w:val="0"/>
          <w:bCs/>
          <w:i/>
          <w:iCs/>
          <w:sz w:val="20"/>
          <w:szCs w:val="20"/>
          <w:lang w:val="en-US"/>
        </w:rPr>
        <w:t>Department of Chemistry, Qom Branch, Islamic Azad University, Qom, I. R. Iran</w:t>
      </w:r>
      <w:r w:rsidRPr="009A7917">
        <w:rPr>
          <w:b w:val="0"/>
          <w:bCs/>
          <w:i/>
          <w:iCs/>
          <w:sz w:val="20"/>
          <w:szCs w:val="20"/>
        </w:rPr>
        <w:t>.</w:t>
      </w:r>
    </w:p>
    <w:p w:rsidR="00767026" w:rsidRPr="009A7917" w:rsidRDefault="00767026" w:rsidP="00767026">
      <w:pPr>
        <w:pStyle w:val="02PaperAuthors"/>
        <w:spacing w:line="360" w:lineRule="auto"/>
        <w:jc w:val="both"/>
        <w:rPr>
          <w:rFonts w:eastAsia="MTSY"/>
          <w:b w:val="0"/>
          <w:bCs/>
          <w:i/>
          <w:iCs/>
          <w:sz w:val="20"/>
          <w:szCs w:val="20"/>
          <w:lang w:bidi="fa-IR"/>
        </w:rPr>
      </w:pPr>
      <w:r w:rsidRPr="009A7917">
        <w:rPr>
          <w:rFonts w:eastAsia="MTSY"/>
          <w:b w:val="0"/>
          <w:bCs/>
          <w:i/>
          <w:iCs/>
          <w:sz w:val="20"/>
          <w:szCs w:val="20"/>
          <w:lang w:bidi="fa-IR"/>
        </w:rPr>
        <w:t>Corresponding author</w:t>
      </w:r>
      <w:r>
        <w:rPr>
          <w:rFonts w:eastAsia="MTSY"/>
          <w:b w:val="0"/>
          <w:bCs/>
          <w:i/>
          <w:iCs/>
          <w:sz w:val="20"/>
          <w:szCs w:val="20"/>
          <w:lang w:bidi="fa-IR"/>
        </w:rPr>
        <w:t>:</w:t>
      </w:r>
      <w:r w:rsidRPr="009A7917">
        <w:rPr>
          <w:rFonts w:eastAsia="MTSY"/>
          <w:b w:val="0"/>
          <w:bCs/>
          <w:i/>
          <w:iCs/>
          <w:sz w:val="20"/>
          <w:szCs w:val="20"/>
          <w:lang w:bidi="fa-IR"/>
        </w:rPr>
        <w:t xml:space="preserve"> E-mail: </w:t>
      </w:r>
      <w:r w:rsidRPr="009A7917">
        <w:rPr>
          <w:b w:val="0"/>
          <w:bCs/>
          <w:i/>
          <w:iCs/>
          <w:sz w:val="20"/>
          <w:szCs w:val="20"/>
        </w:rPr>
        <w:t>Ghasemzadeh@qom-iau.ac.ir</w:t>
      </w:r>
    </w:p>
    <w:p w:rsidR="00767026" w:rsidRPr="00B932FC" w:rsidRDefault="00767026" w:rsidP="00767026">
      <w:pPr>
        <w:pStyle w:val="03Abstract"/>
        <w:spacing w:after="0" w:line="360" w:lineRule="auto"/>
        <w:ind w:right="290"/>
        <w:jc w:val="both"/>
        <w:rPr>
          <w:rFonts w:eastAsia="MTSY"/>
          <w:bCs/>
          <w:i/>
          <w:iCs/>
          <w:sz w:val="20"/>
          <w:szCs w:val="20"/>
          <w:lang w:val="en-US" w:bidi="fa-IR"/>
        </w:rPr>
      </w:pPr>
      <w:proofErr w:type="gramStart"/>
      <w:r w:rsidRPr="00B932FC">
        <w:rPr>
          <w:bCs/>
          <w:i/>
          <w:iCs/>
          <w:sz w:val="20"/>
          <w:szCs w:val="20"/>
          <w:vertAlign w:val="superscript"/>
          <w:lang w:val="en-US"/>
        </w:rPr>
        <w:t>b</w:t>
      </w:r>
      <w:proofErr w:type="gramEnd"/>
      <w:r w:rsidRPr="00B932FC">
        <w:rPr>
          <w:rFonts w:eastAsia="MTSY"/>
          <w:bCs/>
          <w:i/>
          <w:iCs/>
          <w:sz w:val="20"/>
          <w:szCs w:val="20"/>
          <w:vertAlign w:val="superscript"/>
          <w:lang w:val="en-US" w:bidi="fa-IR"/>
        </w:rPr>
        <w:t xml:space="preserve"> </w:t>
      </w:r>
      <w:r w:rsidRPr="00B932FC">
        <w:rPr>
          <w:rFonts w:eastAsia="MTSY"/>
          <w:bCs/>
          <w:i/>
          <w:iCs/>
          <w:sz w:val="20"/>
          <w:szCs w:val="20"/>
          <w:lang w:val="en-US" w:bidi="fa-IR"/>
        </w:rPr>
        <w:t xml:space="preserve">Department of Organic Chemistry, Faculty of Chemistry, University of </w:t>
      </w:r>
      <w:proofErr w:type="spellStart"/>
      <w:r w:rsidRPr="00B932FC">
        <w:rPr>
          <w:rFonts w:eastAsia="MTSY"/>
          <w:bCs/>
          <w:i/>
          <w:iCs/>
          <w:sz w:val="20"/>
          <w:szCs w:val="20"/>
          <w:lang w:val="en-US" w:bidi="fa-IR"/>
        </w:rPr>
        <w:t>Kashan</w:t>
      </w:r>
      <w:proofErr w:type="spellEnd"/>
      <w:r w:rsidRPr="00B932FC">
        <w:rPr>
          <w:rFonts w:eastAsia="MTSY"/>
          <w:bCs/>
          <w:i/>
          <w:iCs/>
          <w:sz w:val="20"/>
          <w:szCs w:val="20"/>
          <w:lang w:val="en-US" w:bidi="fa-IR"/>
        </w:rPr>
        <w:t xml:space="preserve">, </w:t>
      </w:r>
      <w:proofErr w:type="spellStart"/>
      <w:r w:rsidRPr="00B932FC">
        <w:rPr>
          <w:rFonts w:eastAsia="MTSY"/>
          <w:bCs/>
          <w:i/>
          <w:iCs/>
          <w:sz w:val="20"/>
          <w:szCs w:val="20"/>
          <w:lang w:val="en-US" w:bidi="fa-IR"/>
        </w:rPr>
        <w:t>Kashan</w:t>
      </w:r>
      <w:proofErr w:type="spellEnd"/>
      <w:r w:rsidRPr="00B932FC">
        <w:rPr>
          <w:rFonts w:eastAsia="MTSY"/>
          <w:bCs/>
          <w:i/>
          <w:iCs/>
          <w:sz w:val="20"/>
          <w:szCs w:val="20"/>
          <w:lang w:val="en-US" w:bidi="fa-IR"/>
        </w:rPr>
        <w:t>, 51167, I. R. Iran</w:t>
      </w:r>
    </w:p>
    <w:p w:rsidR="00767026" w:rsidRPr="00B932FC" w:rsidRDefault="00767026" w:rsidP="00767026">
      <w:pPr>
        <w:pStyle w:val="03Abstract"/>
        <w:spacing w:after="0" w:line="360" w:lineRule="auto"/>
        <w:ind w:right="290"/>
        <w:jc w:val="both"/>
        <w:rPr>
          <w:bCs/>
          <w:i/>
          <w:iCs/>
          <w:sz w:val="20"/>
          <w:szCs w:val="20"/>
          <w:lang w:val="en-US"/>
        </w:rPr>
      </w:pPr>
      <w:proofErr w:type="gramStart"/>
      <w:r w:rsidRPr="00B932FC">
        <w:rPr>
          <w:rFonts w:eastAsia="MTSY"/>
          <w:b/>
          <w:i/>
          <w:iCs/>
          <w:sz w:val="20"/>
          <w:szCs w:val="20"/>
          <w:vertAlign w:val="superscript"/>
          <w:lang w:val="en-US" w:bidi="fa-IR"/>
        </w:rPr>
        <w:t>c</w:t>
      </w:r>
      <w:proofErr w:type="gramEnd"/>
      <w:r w:rsidRPr="00B932FC">
        <w:rPr>
          <w:bCs/>
          <w:i/>
          <w:iCs/>
          <w:sz w:val="20"/>
          <w:szCs w:val="20"/>
          <w:lang w:val="en-US"/>
        </w:rPr>
        <w:t xml:space="preserve"> School of Chemistry, University of Wollongong, New South Wales, 2522, Australia</w:t>
      </w:r>
    </w:p>
    <w:p w:rsidR="00767026" w:rsidRPr="00B932FC" w:rsidRDefault="00767026" w:rsidP="00767026">
      <w:pPr>
        <w:pStyle w:val="03Abstract"/>
        <w:spacing w:after="0" w:line="240" w:lineRule="auto"/>
        <w:ind w:right="290"/>
        <w:jc w:val="both"/>
        <w:rPr>
          <w:b/>
          <w:i/>
          <w:iCs/>
          <w:sz w:val="20"/>
          <w:szCs w:val="20"/>
          <w:lang w:val="en-US"/>
        </w:rPr>
      </w:pPr>
    </w:p>
    <w:p w:rsidR="00AA0346" w:rsidRDefault="00AA0346" w:rsidP="00AA03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0"/>
          <w:rtl/>
        </w:rPr>
      </w:pPr>
    </w:p>
    <w:p w:rsidR="00AA0346" w:rsidRDefault="00AA0346" w:rsidP="00AA03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:rsidR="00AA0346" w:rsidRPr="00AA0346" w:rsidRDefault="00AA0346" w:rsidP="00AA03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0"/>
          <w:rtl/>
        </w:rPr>
      </w:pPr>
    </w:p>
    <w:p w:rsidR="009B0790" w:rsidRDefault="009B0790" w:rsidP="009B0790">
      <w:pPr>
        <w:tabs>
          <w:tab w:val="left" w:pos="3030"/>
        </w:tabs>
        <w:rPr>
          <w:sz w:val="18"/>
          <w:szCs w:val="18"/>
        </w:rPr>
      </w:pPr>
      <w:r>
        <w:object w:dxaOrig="10109" w:dyaOrig="8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92.25pt" o:ole="">
            <v:imagedata r:id="rId4" o:title=""/>
          </v:shape>
          <o:OLEObject Type="Embed" ProgID="ChemDraw.Document.6.0" ShapeID="_x0000_i1025" DrawAspect="Content" ObjectID="_1531383826" r:id="rId5"/>
        </w:object>
      </w:r>
    </w:p>
    <w:sectPr w:rsidR="009B0790" w:rsidSect="009523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346"/>
    <w:rsid w:val="00001A90"/>
    <w:rsid w:val="00180F65"/>
    <w:rsid w:val="001B7AEC"/>
    <w:rsid w:val="002F4AD5"/>
    <w:rsid w:val="0030068E"/>
    <w:rsid w:val="0031507A"/>
    <w:rsid w:val="00357767"/>
    <w:rsid w:val="003D7BF3"/>
    <w:rsid w:val="003E0BF0"/>
    <w:rsid w:val="004C76B4"/>
    <w:rsid w:val="004C7F4F"/>
    <w:rsid w:val="0052564B"/>
    <w:rsid w:val="005A33ED"/>
    <w:rsid w:val="005B5791"/>
    <w:rsid w:val="005C54A3"/>
    <w:rsid w:val="00767026"/>
    <w:rsid w:val="0079364E"/>
    <w:rsid w:val="00870EC3"/>
    <w:rsid w:val="0087626A"/>
    <w:rsid w:val="009039E5"/>
    <w:rsid w:val="009523E0"/>
    <w:rsid w:val="00990C05"/>
    <w:rsid w:val="009B0790"/>
    <w:rsid w:val="00A75371"/>
    <w:rsid w:val="00AA0346"/>
    <w:rsid w:val="00AD7F88"/>
    <w:rsid w:val="00B81413"/>
    <w:rsid w:val="00B827F7"/>
    <w:rsid w:val="00D72218"/>
    <w:rsid w:val="00F5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PaperAuthors">
    <w:name w:val="02 Paper Authors"/>
    <w:qFormat/>
    <w:rsid w:val="009B0790"/>
    <w:pPr>
      <w:spacing w:after="0" w:line="240" w:lineRule="exact"/>
    </w:pPr>
    <w:rPr>
      <w:rFonts w:ascii="Times New Roman" w:eastAsia="Times New Roman" w:hAnsi="Times New Roman" w:cs="Times New Roman"/>
      <w:b/>
      <w:noProof/>
      <w:lang w:val="en-GB" w:eastAsia="en-GB" w:bidi="ar-SA"/>
    </w:rPr>
  </w:style>
  <w:style w:type="paragraph" w:customStyle="1" w:styleId="03Abstract">
    <w:name w:val="03 Abstract"/>
    <w:qFormat/>
    <w:rsid w:val="00767026"/>
    <w:pPr>
      <w:spacing w:after="240" w:line="240" w:lineRule="exact"/>
      <w:ind w:right="2268"/>
    </w:pPr>
    <w:rPr>
      <w:rFonts w:ascii="Times New Roman" w:eastAsia="Times New Roman" w:hAnsi="Times New Roman" w:cs="Times New Roman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boshra</dc:creator>
  <cp:keywords/>
  <dc:description/>
  <cp:lastModifiedBy>Ali</cp:lastModifiedBy>
  <cp:revision>13</cp:revision>
  <cp:lastPrinted>2015-07-10T14:19:00Z</cp:lastPrinted>
  <dcterms:created xsi:type="dcterms:W3CDTF">2015-07-06T14:02:00Z</dcterms:created>
  <dcterms:modified xsi:type="dcterms:W3CDTF">2016-07-30T07:07:00Z</dcterms:modified>
</cp:coreProperties>
</file>