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b/>
          <w:bCs/>
          <w:sz w:val="24"/>
          <w:szCs w:val="24"/>
        </w:rPr>
        <w:t>Slovenica</w:t>
      </w:r>
      <w:proofErr w:type="spellEnd"/>
    </w:p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Dear Editor</w:t>
      </w:r>
    </w:p>
    <w:p w:rsidR="00881A6C" w:rsidRPr="00881A6C" w:rsidRDefault="00881A6C" w:rsidP="00A3630A">
      <w:pPr>
        <w:bidi w:val="0"/>
        <w:rPr>
          <w:rFonts w:ascii="Times New Roman" w:hAnsi="Times New Roman" w:cs="Times New Roman"/>
          <w:sz w:val="6"/>
          <w:szCs w:val="6"/>
        </w:rPr>
      </w:pPr>
    </w:p>
    <w:p w:rsidR="00881A6C" w:rsidRPr="00B1654C" w:rsidRDefault="00881A6C" w:rsidP="00A3630A">
      <w:pPr>
        <w:bidi w:val="0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 xml:space="preserve">After greeting, </w:t>
      </w:r>
      <w:r w:rsidR="00A3630A">
        <w:rPr>
          <w:rFonts w:ascii="Times New Roman" w:hAnsi="Times New Roman" w:cs="Times New Roman"/>
          <w:sz w:val="24"/>
          <w:szCs w:val="24"/>
        </w:rPr>
        <w:t>we are</w:t>
      </w:r>
      <w:r w:rsidR="003500A6">
        <w:rPr>
          <w:rFonts w:ascii="Times New Roman" w:hAnsi="Times New Roman" w:cs="Times New Roman"/>
          <w:sz w:val="24"/>
          <w:szCs w:val="24"/>
        </w:rPr>
        <w:t xml:space="preserve"> </w:t>
      </w:r>
      <w:r w:rsidRPr="00B1654C">
        <w:rPr>
          <w:rFonts w:ascii="Times New Roman" w:hAnsi="Times New Roman" w:cs="Times New Roman"/>
          <w:sz w:val="24"/>
          <w:szCs w:val="24"/>
        </w:rPr>
        <w:t xml:space="preserve">very </w:t>
      </w:r>
      <w:r w:rsidR="00A3630A">
        <w:rPr>
          <w:rFonts w:ascii="Times New Roman" w:hAnsi="Times New Roman" w:cs="Times New Roman"/>
          <w:sz w:val="24"/>
          <w:szCs w:val="24"/>
        </w:rPr>
        <w:t>pleased</w:t>
      </w:r>
      <w:r w:rsidRPr="00B1654C">
        <w:rPr>
          <w:rFonts w:ascii="Times New Roman" w:hAnsi="Times New Roman" w:cs="Times New Roman"/>
          <w:sz w:val="24"/>
          <w:szCs w:val="24"/>
        </w:rPr>
        <w:t xml:space="preserve"> of sending</w:t>
      </w:r>
      <w:r w:rsidR="00A3630A">
        <w:rPr>
          <w:rFonts w:ascii="Times New Roman" w:hAnsi="Times New Roman" w:cs="Times New Roman"/>
          <w:sz w:val="24"/>
          <w:szCs w:val="24"/>
        </w:rPr>
        <w:t xml:space="preserve"> our </w:t>
      </w:r>
      <w:r w:rsidRPr="00B1654C">
        <w:rPr>
          <w:rFonts w:ascii="Times New Roman" w:hAnsi="Times New Roman" w:cs="Times New Roman"/>
          <w:sz w:val="24"/>
          <w:szCs w:val="24"/>
        </w:rPr>
        <w:t xml:space="preserve">paper to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Chimica</w:t>
      </w:r>
      <w:proofErr w:type="spellEnd"/>
      <w:r w:rsidRPr="00B1654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1654C">
        <w:rPr>
          <w:rFonts w:ascii="Times New Roman" w:hAnsi="Times New Roman" w:cs="Times New Roman"/>
          <w:i/>
          <w:iCs/>
          <w:sz w:val="24"/>
          <w:szCs w:val="24"/>
        </w:rPr>
        <w:t>Slovenica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.</w:t>
      </w:r>
    </w:p>
    <w:p w:rsidR="00881A6C" w:rsidRPr="00881A6C" w:rsidRDefault="00881A6C" w:rsidP="00A3630A">
      <w:pPr>
        <w:bidi w:val="0"/>
        <w:rPr>
          <w:rFonts w:ascii="Times New Roman" w:hAnsi="Times New Roman" w:cs="Times New Roman"/>
          <w:sz w:val="2"/>
          <w:szCs w:val="2"/>
        </w:rPr>
      </w:pPr>
    </w:p>
    <w:p w:rsidR="00881A6C" w:rsidRPr="00A3630A" w:rsidRDefault="00881A6C" w:rsidP="002B0440">
      <w:pPr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B1654C">
        <w:rPr>
          <w:rFonts w:ascii="Times New Roman" w:hAnsi="Times New Roman" w:cs="Times New Roman"/>
          <w:sz w:val="24"/>
          <w:szCs w:val="24"/>
        </w:rPr>
        <w:t>Titled “</w:t>
      </w:r>
      <w:r w:rsidR="002B0440" w:rsidRPr="002B0440">
        <w:rPr>
          <w:rFonts w:ascii="Times New Roman" w:hAnsi="Times New Roman" w:cs="Times New Roman"/>
          <w:b/>
          <w:bCs/>
          <w:sz w:val="24"/>
          <w:szCs w:val="24"/>
        </w:rPr>
        <w:t xml:space="preserve">Preparation, characterization and catalytic study on a novel amino-functionalized silica-coated cobalt oxide core-shell </w:t>
      </w:r>
      <w:proofErr w:type="spellStart"/>
      <w:r w:rsidR="002B0440" w:rsidRPr="002B0440">
        <w:rPr>
          <w:rFonts w:ascii="Times New Roman" w:hAnsi="Times New Roman" w:cs="Times New Roman"/>
          <w:b/>
          <w:bCs/>
          <w:sz w:val="24"/>
          <w:szCs w:val="24"/>
        </w:rPr>
        <w:t>nanocomposite</w:t>
      </w:r>
      <w:proofErr w:type="spellEnd"/>
      <w:r w:rsidR="002B0440" w:rsidRPr="002B0440">
        <w:rPr>
          <w:rFonts w:ascii="Times New Roman" w:hAnsi="Times New Roman" w:cs="Times New Roman"/>
          <w:b/>
          <w:bCs/>
          <w:sz w:val="24"/>
          <w:szCs w:val="24"/>
        </w:rPr>
        <w:t xml:space="preserve"> for the synthesis of some </w:t>
      </w:r>
      <w:proofErr w:type="spellStart"/>
      <w:r w:rsidR="002B0440" w:rsidRPr="002B0440">
        <w:rPr>
          <w:rFonts w:ascii="Times New Roman" w:hAnsi="Times New Roman" w:cs="Times New Roman"/>
          <w:b/>
          <w:bCs/>
          <w:sz w:val="24"/>
          <w:szCs w:val="24"/>
        </w:rPr>
        <w:t>indazole</w:t>
      </w:r>
      <w:proofErr w:type="spellEnd"/>
      <w:r w:rsidRPr="00B1654C">
        <w:rPr>
          <w:rFonts w:ascii="Times New Roman" w:hAnsi="Times New Roman" w:cs="Times New Roman"/>
          <w:sz w:val="24"/>
          <w:szCs w:val="24"/>
        </w:rPr>
        <w:t>”</w:t>
      </w:r>
    </w:p>
    <w:p w:rsidR="00881A6C" w:rsidRPr="001A7938" w:rsidRDefault="00881A6C" w:rsidP="00881A6C">
      <w:pPr>
        <w:jc w:val="right"/>
        <w:rPr>
          <w:rFonts w:ascii="Times New Roman" w:hAnsi="Times New Roman" w:cs="Times New Roman"/>
          <w:sz w:val="4"/>
          <w:szCs w:val="4"/>
        </w:rPr>
      </w:pPr>
    </w:p>
    <w:p w:rsidR="002B0440" w:rsidRDefault="00881A6C" w:rsidP="002B044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b/>
          <w:bCs/>
          <w:sz w:val="24"/>
          <w:szCs w:val="24"/>
        </w:rPr>
        <w:t xml:space="preserve">Author: </w:t>
      </w:r>
      <w:r w:rsidR="002B0440" w:rsidRPr="00790C07">
        <w:rPr>
          <w:rFonts w:ascii="Times New Roman" w:hAnsi="Times New Roman" w:cs="Times New Roman"/>
          <w:sz w:val="24"/>
          <w:szCs w:val="24"/>
        </w:rPr>
        <w:t xml:space="preserve">Mohammad Ali </w:t>
      </w:r>
      <w:proofErr w:type="spellStart"/>
      <w:r w:rsidR="002B0440" w:rsidRPr="00790C07">
        <w:rPr>
          <w:rFonts w:ascii="Times New Roman" w:hAnsi="Times New Roman" w:cs="Times New Roman"/>
          <w:sz w:val="24"/>
          <w:szCs w:val="24"/>
        </w:rPr>
        <w:t>Ghasemzadeh</w:t>
      </w:r>
      <w:proofErr w:type="spellEnd"/>
      <w:r w:rsidR="002B0440" w:rsidRPr="00790C07">
        <w:rPr>
          <w:rFonts w:ascii="Times New Roman" w:hAnsi="Times New Roman" w:cs="Times New Roman"/>
          <w:sz w:val="24"/>
          <w:szCs w:val="24"/>
        </w:rPr>
        <w:t xml:space="preserve">, Mohammad </w:t>
      </w:r>
      <w:proofErr w:type="spellStart"/>
      <w:r w:rsidR="002B0440" w:rsidRPr="00790C07">
        <w:rPr>
          <w:rFonts w:ascii="Times New Roman" w:hAnsi="Times New Roman" w:cs="Times New Roman"/>
          <w:sz w:val="24"/>
          <w:szCs w:val="24"/>
        </w:rPr>
        <w:t>Hossein</w:t>
      </w:r>
      <w:proofErr w:type="spellEnd"/>
      <w:r w:rsidR="002B0440" w:rsidRPr="00790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0440" w:rsidRPr="00790C07">
        <w:rPr>
          <w:rFonts w:ascii="Times New Roman" w:hAnsi="Times New Roman" w:cs="Times New Roman"/>
          <w:sz w:val="24"/>
          <w:szCs w:val="24"/>
        </w:rPr>
        <w:t>Abdollahi-Basir</w:t>
      </w:r>
      <w:proofErr w:type="spellEnd"/>
      <w:r w:rsidR="002B0440" w:rsidRPr="00790C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0440" w:rsidRPr="00790C07">
        <w:rPr>
          <w:rFonts w:ascii="Times New Roman" w:hAnsi="Times New Roman" w:cs="Times New Roman"/>
          <w:bCs/>
          <w:sz w:val="24"/>
          <w:szCs w:val="24"/>
        </w:rPr>
        <w:t>Halimeh</w:t>
      </w:r>
      <w:proofErr w:type="spellEnd"/>
      <w:r w:rsidR="002B0440" w:rsidRPr="00790C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440" w:rsidRPr="00790C07">
        <w:rPr>
          <w:rFonts w:ascii="Times New Roman" w:hAnsi="Times New Roman" w:cs="Times New Roman"/>
          <w:bCs/>
          <w:sz w:val="24"/>
          <w:szCs w:val="24"/>
        </w:rPr>
        <w:t>Molaei</w:t>
      </w:r>
      <w:proofErr w:type="spellEnd"/>
      <w:r w:rsidR="002B0440" w:rsidRPr="00790C0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2B0440" w:rsidRPr="00790C07">
        <w:rPr>
          <w:rFonts w:ascii="Times New Roman" w:hAnsi="Times New Roman" w:cs="Times New Roman"/>
          <w:bCs/>
          <w:sz w:val="24"/>
          <w:szCs w:val="24"/>
        </w:rPr>
        <w:t>Farzad</w:t>
      </w:r>
      <w:proofErr w:type="spellEnd"/>
      <w:r w:rsidR="002B0440" w:rsidRPr="00790C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B0440" w:rsidRPr="00790C07">
        <w:rPr>
          <w:rFonts w:ascii="Times New Roman" w:hAnsi="Times New Roman" w:cs="Times New Roman"/>
          <w:bCs/>
          <w:sz w:val="24"/>
          <w:szCs w:val="24"/>
        </w:rPr>
        <w:t>Zamani</w:t>
      </w:r>
      <w:proofErr w:type="spellEnd"/>
      <w:r w:rsidR="002B0440" w:rsidRPr="00790C0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</w:p>
    <w:p w:rsidR="00881A6C" w:rsidRPr="00B1654C" w:rsidRDefault="00881A6C" w:rsidP="002B0440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654C">
        <w:rPr>
          <w:rFonts w:ascii="Times New Roman" w:hAnsi="Times New Roman" w:cs="Times New Roman"/>
          <w:sz w:val="24"/>
          <w:szCs w:val="24"/>
        </w:rPr>
        <w:t>E-mail: Ghasemzadeh@qom-iau.ac.ir</w:t>
      </w:r>
    </w:p>
    <w:p w:rsidR="002B0440" w:rsidRDefault="002B0440" w:rsidP="007E4C84">
      <w:pPr>
        <w:bidi w:val="0"/>
        <w:spacing w:line="360" w:lineRule="auto"/>
        <w:ind w:right="-852" w:firstLine="142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:rsidR="00881A6C" w:rsidRPr="002B0440" w:rsidRDefault="00881A6C" w:rsidP="002B0440">
      <w:pPr>
        <w:bidi w:val="0"/>
        <w:spacing w:line="360" w:lineRule="auto"/>
        <w:ind w:right="-852" w:firstLine="14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 w:rsidRPr="002B04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T</w:t>
      </w:r>
      <w:r w:rsidR="007E4C84" w:rsidRPr="002B04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hree</w:t>
      </w:r>
      <w:r w:rsidRPr="002B044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potential referees are as follows:</w:t>
      </w:r>
    </w:p>
    <w:p w:rsidR="00A42580" w:rsidRPr="00A42580" w:rsidRDefault="008A6C81" w:rsidP="008A6C81">
      <w:pPr>
        <w:pStyle w:val="ListParagraph"/>
        <w:numPr>
          <w:ilvl w:val="0"/>
          <w:numId w:val="1"/>
        </w:numPr>
        <w:tabs>
          <w:tab w:val="right" w:pos="426"/>
        </w:tabs>
        <w:bidi w:val="0"/>
        <w:spacing w:line="360" w:lineRule="auto"/>
        <w:ind w:left="426" w:right="-852" w:hanging="426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proofErr w:type="spellStart"/>
      <w:r w:rsidRPr="008A6C81">
        <w:rPr>
          <w:rFonts w:ascii="Times New Roman" w:eastAsia="Times New Roman" w:hAnsi="Times New Roman" w:cs="Times New Roman"/>
          <w:sz w:val="24"/>
          <w:szCs w:val="24"/>
          <w:lang w:bidi="ar-SA"/>
        </w:rPr>
        <w:t>Chhanda</w:t>
      </w:r>
      <w:proofErr w:type="spellEnd"/>
      <w:r w:rsidRPr="008A6C8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8A6C81">
        <w:rPr>
          <w:rFonts w:ascii="Times New Roman" w:eastAsia="Times New Roman" w:hAnsi="Times New Roman" w:cs="Times New Roman"/>
          <w:sz w:val="24"/>
          <w:szCs w:val="24"/>
          <w:lang w:bidi="ar-SA"/>
        </w:rPr>
        <w:t>Mukhopadhyay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 w:rsidRPr="008A6C81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University of Calcutta, Department of Chemistry, Kolkata, India</w:t>
      </w:r>
      <w:r w:rsidR="00A42580" w:rsidRPr="00A42580">
        <w:rPr>
          <w:rFonts w:ascii="Times New Roman" w:eastAsia="Times New Roman" w:hAnsi="Times New Roman" w:cs="Times New Roman"/>
          <w:sz w:val="24"/>
          <w:szCs w:val="24"/>
          <w:lang w:bidi="ar-SA"/>
        </w:rPr>
        <w:t>, E-mail Address:</w:t>
      </w:r>
      <w:r w:rsidR="00A42580" w:rsidRPr="00A42580">
        <w:t xml:space="preserve"> </w:t>
      </w:r>
      <w:r w:rsidRPr="008A6C81">
        <w:rPr>
          <w:rFonts w:ascii="Times New Roman" w:eastAsia="Times New Roman" w:hAnsi="Times New Roman" w:cs="Times New Roman"/>
          <w:sz w:val="24"/>
          <w:szCs w:val="24"/>
          <w:lang w:bidi="ar-SA"/>
        </w:rPr>
        <w:t>cmukhop@yahoo.co.in</w:t>
      </w:r>
    </w:p>
    <w:p w:rsidR="00A42580" w:rsidRPr="00A42580" w:rsidRDefault="00A42580" w:rsidP="00A42580">
      <w:pPr>
        <w:pStyle w:val="ListParagraph"/>
        <w:tabs>
          <w:tab w:val="right" w:pos="426"/>
        </w:tabs>
        <w:bidi w:val="0"/>
        <w:spacing w:line="360" w:lineRule="auto"/>
        <w:ind w:left="426"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2580" w:rsidRDefault="00A42580" w:rsidP="00A42580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471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AE471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5741CD" w:rsidRPr="005741CD" w:rsidRDefault="000423E4" w:rsidP="005741CD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708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I</w:t>
      </w:r>
      <w:r w:rsidRPr="005741CD">
        <w:rPr>
          <w:rStyle w:val="Hyperlink"/>
          <w:color w:val="auto"/>
          <w:u w:val="none"/>
        </w:rPr>
        <w:t xml:space="preserve">)     </w:t>
      </w:r>
      <w:hyperlink r:id="rId5" w:tooltip="Show author details" w:history="1">
        <w:proofErr w:type="spellStart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Sarkar</w:t>
        </w:r>
        <w:proofErr w:type="spellEnd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P.</w:t>
        </w:r>
      </w:hyperlink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 </w:t>
      </w:r>
      <w:proofErr w:type="spellStart"/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begin"/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instrText xml:space="preserve"> HYPERLINK "http://scopus.daneshgostar.org/authid/detail.uri?origin=resultslist&amp;authorId=16053119400&amp;zone=" \o "Show author details" </w:instrText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separate"/>
      </w:r>
      <w:r w:rsidR="005741CD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t>Mukhopadhyay</w:t>
      </w:r>
      <w:proofErr w:type="spellEnd"/>
      <w:r w:rsidR="005741CD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t>, C</w:t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.</w:t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end"/>
      </w:r>
      <w:r w:rsidR="00A42580" w:rsidRPr="005741CD">
        <w:rPr>
          <w:rStyle w:val="Hyperlink"/>
          <w:color w:val="auto"/>
          <w:u w:val="none"/>
        </w:rPr>
        <w:t xml:space="preserve"> </w:t>
      </w:r>
      <w:hyperlink r:id="rId6" w:tooltip="Show document details" w:history="1"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First use of p-</w:t>
        </w:r>
        <w:proofErr w:type="spellStart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tert</w:t>
        </w:r>
        <w:proofErr w:type="spellEnd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-</w:t>
        </w:r>
        <w:proofErr w:type="spellStart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butylcalix</w:t>
        </w:r>
        <w:proofErr w:type="spellEnd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[4]</w:t>
        </w:r>
        <w:proofErr w:type="spellStart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arene</w:t>
        </w:r>
        <w:proofErr w:type="spellEnd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-tetra-O-acetate as a </w:t>
        </w:r>
        <w:proofErr w:type="spellStart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nanoreactor</w:t>
        </w:r>
        <w:proofErr w:type="spellEnd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having tunable selectivity towards cross </w:t>
        </w:r>
        <w:proofErr w:type="spellStart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azo</w:t>
        </w:r>
        <w:proofErr w:type="spellEnd"/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-compounds by trapping silver ions</w:t>
        </w:r>
      </w:hyperlink>
      <w:r w:rsidR="00A42580" w:rsidRPr="005741CD">
        <w:rPr>
          <w:rStyle w:val="Hyperlink"/>
          <w:color w:val="auto"/>
          <w:u w:val="none"/>
        </w:rPr>
        <w:t>.  </w:t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 </w:t>
      </w:r>
      <w:hyperlink r:id="rId7" w:tooltip="Show source title details" w:history="1">
        <w:r w:rsidR="005741CD" w:rsidRPr="005741C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Green Chemistry</w:t>
        </w:r>
      </w:hyperlink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, </w:t>
      </w:r>
      <w:r w:rsid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2016, </w:t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18</w:t>
      </w:r>
      <w:r w:rsid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</w:t>
      </w:r>
      <w:r w:rsidR="005741CD" w:rsidRP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 442-451</w:t>
      </w:r>
      <w:r w:rsidR="005741C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.</w:t>
      </w:r>
    </w:p>
    <w:p w:rsidR="00F57D3E" w:rsidRPr="00F57D3E" w:rsidRDefault="005741CD" w:rsidP="00F57D3E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70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741CD">
        <w:t xml:space="preserve"> </w:t>
      </w:r>
      <w:r w:rsid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II</w:t>
      </w:r>
      <w:r w:rsidR="000423E4" w:rsidRPr="00F57D3E">
        <w:rPr>
          <w:rStyle w:val="Hyperlink"/>
          <w:color w:val="auto"/>
          <w:u w:val="none"/>
        </w:rPr>
        <w:t xml:space="preserve">)     </w:t>
      </w:r>
      <w:hyperlink r:id="rId8" w:tooltip="Show author details" w:history="1"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Ray, S.</w:t>
        </w:r>
      </w:hyperlink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 </w:t>
      </w:r>
      <w:proofErr w:type="spellStart"/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begin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instrText xml:space="preserve"> HYPERLINK "http://scopus.daneshgostar.org/authid/detail.uri?origin=resultslist&amp;authorId=7004266173&amp;zone=" \o "Show author details" </w:instrText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separate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Bhaumik</w:t>
      </w:r>
      <w:proofErr w:type="spellEnd"/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A.</w:t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end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 </w:t>
      </w:r>
      <w:proofErr w:type="spellStart"/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begin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instrText xml:space="preserve"> HYPERLINK "http://scopus.daneshgostar.org/authid/detail.uri?origin=resultslist&amp;authorId=7102466084&amp;zone=" \o "Show author details" </w:instrText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separate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Banerjee</w:t>
      </w:r>
      <w:proofErr w:type="spellEnd"/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, </w:t>
      </w:r>
      <w:proofErr w:type="spellStart"/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B.</w:t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end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</w:t>
      </w:r>
      <w:hyperlink r:id="rId9" w:tooltip="Show author details" w:history="1"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Manna</w:t>
        </w:r>
        <w:proofErr w:type="spellEnd"/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P.</w:t>
        </w:r>
      </w:hyperlink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 </w:t>
      </w:r>
      <w:proofErr w:type="spellStart"/>
      <w:r w:rsidR="00F57D3E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fldChar w:fldCharType="begin"/>
      </w:r>
      <w:r w:rsidR="00F57D3E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instrText xml:space="preserve"> HYPERLINK "http://scopus.daneshgostar.org/authid/detail.uri?origin=resultslist&amp;authorId=16053119400&amp;zone=" \o "Show author details" </w:instrText>
      </w:r>
      <w:r w:rsidR="00F57D3E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fldChar w:fldCharType="separate"/>
      </w:r>
      <w:r w:rsidR="00F57D3E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t>Mukhopadhyay</w:t>
      </w:r>
      <w:proofErr w:type="spellEnd"/>
      <w:r w:rsidR="00F57D3E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t>, C.</w:t>
      </w:r>
      <w:r w:rsidR="00F57D3E" w:rsidRPr="0044795D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fldChar w:fldCharType="end"/>
      </w:r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 </w:t>
      </w:r>
      <w:hyperlink r:id="rId10" w:tooltip="Show document details" w:history="1"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Heterogeneous silica-supported copper catalyst for the ultrasound-mediated rapid reaction between </w:t>
        </w:r>
        <w:proofErr w:type="spellStart"/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dimedone</w:t>
        </w:r>
        <w:proofErr w:type="spellEnd"/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formaldehyde, and amines at room temperature</w:t>
        </w:r>
      </w:hyperlink>
      <w:r w:rsidR="000423E4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, </w:t>
      </w:r>
      <w:hyperlink r:id="rId11" w:tooltip="Show source title details" w:history="1">
        <w:proofErr w:type="spellStart"/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Monatshefte</w:t>
        </w:r>
        <w:proofErr w:type="spellEnd"/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fur </w:t>
        </w:r>
        <w:proofErr w:type="spellStart"/>
        <w:r w:rsidR="00F57D3E" w:rsidRPr="00F57D3E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Chemie</w:t>
        </w:r>
        <w:proofErr w:type="spellEnd"/>
      </w:hyperlink>
      <w:r w:rsidR="00F57D3E" w:rsidRPr="00F57D3E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2015, 146, 1881-1890</w:t>
      </w:r>
    </w:p>
    <w:p w:rsidR="0044795D" w:rsidRPr="0044795D" w:rsidRDefault="000423E4" w:rsidP="0044795D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III) </w:t>
      </w:r>
      <w:r w:rsidR="0044795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4795D">
        <w:rPr>
          <w:rFonts w:ascii="Times New Roman" w:eastAsia="Times New Roman" w:hAnsi="Times New Roman" w:cs="Times New Roman"/>
          <w:sz w:val="24"/>
          <w:szCs w:val="24"/>
          <w:lang w:bidi="ar-SA"/>
        </w:rPr>
        <w:tab/>
        <w:t xml:space="preserve">    </w:t>
      </w:r>
      <w:hyperlink r:id="rId12" w:tooltip="Show author details" w:history="1">
        <w:proofErr w:type="spellStart"/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Mondal</w:t>
        </w:r>
        <w:proofErr w:type="spellEnd"/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A.</w:t>
        </w:r>
      </w:hyperlink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 </w:t>
      </w:r>
      <w:proofErr w:type="spellStart"/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begin"/>
      </w:r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instrText xml:space="preserve"> HYPERLINK "http://scopus.daneshgostar.org/authid/detail.uri?origin=resultslist&amp;authorId=16053119400&amp;zone=" \o "Show author details" </w:instrText>
      </w:r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separate"/>
      </w:r>
      <w:r w:rsidR="0044795D" w:rsidRPr="00B40235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t>Mukhopadhyay</w:t>
      </w:r>
      <w:proofErr w:type="spellEnd"/>
      <w:r w:rsidR="0044795D" w:rsidRPr="00B40235">
        <w:rPr>
          <w:rStyle w:val="Hyperlink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bidi="ar-SA"/>
        </w:rPr>
        <w:t>, C</w:t>
      </w:r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.</w:t>
      </w:r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fldChar w:fldCharType="end"/>
      </w:r>
      <w:r w:rsidRPr="0044795D">
        <w:rPr>
          <w:rStyle w:val="Hyperlink"/>
          <w:color w:val="auto"/>
          <w:u w:val="none"/>
        </w:rPr>
        <w:t xml:space="preserve">, </w:t>
      </w:r>
      <w:hyperlink r:id="rId13" w:tooltip="Show document details" w:history="1"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FeCl</w:t>
        </w:r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vertAlign w:val="subscript"/>
            <w:lang w:bidi="ar-SA"/>
          </w:rPr>
          <w:t>3</w:t>
        </w:r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-Catalyzed Combinatorial Synthesis of Functionalized Spiro[Indolo-3,10′-indeno [1,2- b ]</w:t>
        </w:r>
        <w:proofErr w:type="spellStart"/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quinolin</w:t>
        </w:r>
        <w:proofErr w:type="spellEnd"/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]-</w:t>
        </w:r>
        <w:proofErr w:type="spellStart"/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trione</w:t>
        </w:r>
        <w:proofErr w:type="spellEnd"/>
        <w:r w:rsidR="0044795D" w:rsidRPr="0044795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Derivatives</w:t>
        </w:r>
      </w:hyperlink>
      <w:r w:rsidRPr="0044795D">
        <w:rPr>
          <w:rStyle w:val="Hyperlink"/>
          <w:color w:val="auto"/>
          <w:u w:val="none"/>
        </w:rPr>
        <w:t xml:space="preserve">, </w:t>
      </w:r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ACS Combinatorial Science, 2015, </w:t>
      </w:r>
      <w:r w:rsid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17</w:t>
      </w:r>
      <w:r w:rsidR="0044795D" w:rsidRPr="0044795D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404-408</w:t>
      </w:r>
      <w:r w:rsidR="0044795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r w:rsidR="0044795D">
        <w:rPr>
          <w:rFonts w:ascii="Times New Roman" w:eastAsia="Times New Roman" w:hAnsi="Times New Roman" w:cs="Times New Roman" w:hint="eastAsia"/>
          <w:sz w:val="24"/>
          <w:szCs w:val="24"/>
          <w:lang w:bidi="ar-SA"/>
        </w:rPr>
        <w:t xml:space="preserve"> </w:t>
      </w:r>
    </w:p>
    <w:p w:rsidR="0044795D" w:rsidRDefault="0044795D" w:rsidP="0044795D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70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0423E4" w:rsidRPr="00CF07D4" w:rsidRDefault="00CF07D4" w:rsidP="00B91D07">
      <w:pPr>
        <w:tabs>
          <w:tab w:val="right" w:pos="1134"/>
        </w:tabs>
        <w:autoSpaceDE w:val="0"/>
        <w:autoSpaceDN w:val="0"/>
        <w:bidi w:val="0"/>
        <w:adjustRightInd w:val="0"/>
        <w:spacing w:after="0" w:line="360" w:lineRule="auto"/>
        <w:ind w:left="1134" w:right="-852" w:hanging="1134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  </w:t>
      </w:r>
      <w:r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Mohamed </w:t>
      </w:r>
      <w:proofErr w:type="spellStart"/>
      <w:r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Afzal</w:t>
      </w:r>
      <w:proofErr w:type="spellEnd"/>
      <w:r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Pasha</w:t>
      </w:r>
      <w:r w:rsid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Bangalore University, Department of Studies in Chemistry, Bangalore, India</w:t>
      </w:r>
      <w:r w:rsidR="000423E4">
        <w:rPr>
          <w:rFonts w:ascii="Times New Roman" w:eastAsia="Times New Roman" w:hAnsi="Times New Roman" w:cs="Times New Roman"/>
          <w:sz w:val="24"/>
          <w:szCs w:val="24"/>
          <w:lang w:bidi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0423E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E-mail Address: </w:t>
      </w:r>
      <w:r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mafpasha@gmail.com</w:t>
      </w:r>
    </w:p>
    <w:p w:rsidR="000423E4" w:rsidRDefault="000423E4" w:rsidP="000423E4">
      <w:pPr>
        <w:pStyle w:val="ListParagraph"/>
        <w:bidi w:val="0"/>
        <w:spacing w:line="360" w:lineRule="auto"/>
        <w:ind w:right="-85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3E4" w:rsidRDefault="000423E4" w:rsidP="000423E4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471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AE471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CF07D4" w:rsidRDefault="00CF07D4" w:rsidP="00CF07D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Style w:val="Hyperlink"/>
          <w:color w:val="auto"/>
          <w:u w:val="none"/>
          <w:lang w:bidi="ar-SA"/>
        </w:rPr>
      </w:pPr>
      <w:r w:rsidRPr="00CF07D4">
        <w:rPr>
          <w:rStyle w:val="Hyperlink"/>
          <w:color w:val="auto"/>
          <w:u w:val="none"/>
          <w:lang w:bidi="ar-SA"/>
        </w:rPr>
        <w:lastRenderedPageBreak/>
        <w:t> </w:t>
      </w:r>
      <w:hyperlink r:id="rId14" w:tooltip="Show author details" w:history="1">
        <w:r w:rsidRPr="00CF07D4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bidi="ar-SA"/>
          </w:rPr>
          <w:t>Pasha, M.A</w:t>
        </w:r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.</w:t>
        </w:r>
      </w:hyperlink>
      <w:r w:rsidRPr="00CF07D4">
        <w:rPr>
          <w:rStyle w:val="Hyperlink"/>
          <w:color w:val="auto"/>
          <w:u w:val="none"/>
          <w:lang w:bidi="ar-SA"/>
        </w:rPr>
        <w:t>, </w:t>
      </w:r>
      <w:hyperlink r:id="rId15" w:tooltip="Show author details" w:history="1"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Khan, R.-U.-R.</w:t>
        </w:r>
      </w:hyperlink>
      <w:r w:rsidRPr="00CF07D4">
        <w:rPr>
          <w:rStyle w:val="Hyperlink"/>
          <w:color w:val="auto"/>
          <w:u w:val="none"/>
          <w:lang w:bidi="ar-SA"/>
        </w:rPr>
        <w:t>, </w:t>
      </w:r>
      <w:hyperlink r:id="rId16" w:tooltip="Show author details" w:history="1"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Shrivatsa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N</w:t>
        </w:r>
      </w:hyperlink>
      <w:r w:rsidRPr="00CF07D4">
        <w:rPr>
          <w:rStyle w:val="Hyperlink"/>
          <w:color w:val="auto"/>
          <w:u w:val="none"/>
        </w:rPr>
        <w:t xml:space="preserve">, </w:t>
      </w:r>
      <w:hyperlink r:id="rId17" w:tooltip="Show document details" w:history="1"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N-</w:t>
        </w:r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Sulfonylation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of amines, imides, amides and </w:t>
        </w:r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anilides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using p-</w:t>
        </w:r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TsCl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in presence of atomized sodium in </w:t>
        </w:r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EtOH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-THF under sonic condition</w:t>
        </w:r>
      </w:hyperlink>
      <w:r w:rsidRPr="00CF07D4">
        <w:rPr>
          <w:rStyle w:val="Hyperlink"/>
          <w:color w:val="auto"/>
          <w:u w:val="none"/>
        </w:rPr>
        <w:t xml:space="preserve">, </w:t>
      </w:r>
      <w:hyperlink r:id="rId18" w:tooltip="Show source title details" w:history="1"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Ultrasonics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</w:t>
        </w:r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Sonochemistry</w:t>
        </w:r>
        <w:proofErr w:type="spellEnd"/>
      </w:hyperlink>
      <w:r w:rsidRPr="00CF07D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2015, 26, 15-21.</w:t>
      </w:r>
    </w:p>
    <w:p w:rsidR="00CF07D4" w:rsidRPr="00CF07D4" w:rsidRDefault="00CF07D4" w:rsidP="00CF07D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Style w:val="Hyperlink"/>
          <w:color w:val="auto"/>
          <w:u w:val="none"/>
          <w:lang w:bidi="ar-SA"/>
        </w:rPr>
      </w:pPr>
      <w:hyperlink r:id="rId19" w:tooltip="Show author details" w:history="1"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Ramesh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K.B.</w:t>
        </w:r>
      </w:hyperlink>
      <w:r w:rsidRPr="00CF07D4">
        <w:rPr>
          <w:rStyle w:val="Hyperlink"/>
          <w:color w:val="auto"/>
          <w:u w:val="none"/>
          <w:lang w:bidi="ar-SA"/>
        </w:rPr>
        <w:t>, </w:t>
      </w:r>
      <w:hyperlink r:id="rId20" w:tooltip="Show author details" w:history="1">
        <w:r w:rsidRPr="00CF07D4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bidi="ar-SA"/>
          </w:rPr>
          <w:t>Pasha, M.A</w:t>
        </w:r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.</w:t>
        </w:r>
      </w:hyperlink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 Study on </w:t>
      </w:r>
      <w:hyperlink r:id="rId21" w:tooltip="Show document details" w:history="1"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one-pot four-component synthesis of 9-aryl-hexahydro-acridine-1,8- </w:t>
        </w:r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diones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 xml:space="preserve"> using SiO2-I as a new heterogeneous catalyst and their anticancer activity</w:t>
        </w:r>
      </w:hyperlink>
      <w:r w:rsidRPr="00CF07D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 xml:space="preserve">, </w:t>
      </w:r>
      <w:hyperlink r:id="rId22" w:tooltip="Show source title details" w:history="1"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Bioorganic and Medicinal Chemistry Letters</w:t>
        </w:r>
      </w:hyperlink>
      <w:r w:rsidRPr="00CF07D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2014, 24 , 3907-3913</w:t>
      </w:r>
    </w:p>
    <w:p w:rsidR="00CF07D4" w:rsidRDefault="00CF07D4" w:rsidP="00CF07D4">
      <w:pPr>
        <w:numPr>
          <w:ilvl w:val="0"/>
          <w:numId w:val="7"/>
        </w:numPr>
        <w:autoSpaceDE w:val="0"/>
        <w:autoSpaceDN w:val="0"/>
        <w:bidi w:val="0"/>
        <w:adjustRightInd w:val="0"/>
        <w:spacing w:after="0" w:line="360" w:lineRule="auto"/>
        <w:jc w:val="both"/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</w:pPr>
      <w:hyperlink r:id="rId23" w:tooltip="Show author details" w:history="1">
        <w:proofErr w:type="spellStart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Sudha</w:t>
        </w:r>
        <w:proofErr w:type="spellEnd"/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, S.</w:t>
        </w:r>
      </w:hyperlink>
      <w:r w:rsidRPr="00CF07D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 </w:t>
      </w:r>
      <w:hyperlink r:id="rId24" w:tooltip="Show author details" w:history="1">
        <w:r w:rsidRPr="00CF07D4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bidi="ar-SA"/>
          </w:rPr>
          <w:t>Pasha, M.A.</w:t>
        </w:r>
      </w:hyperlink>
      <w:r w:rsidRPr="00CF07D4">
        <w:rPr>
          <w:rStyle w:val="Hyperlink"/>
          <w:color w:val="auto"/>
          <w:u w:val="none"/>
        </w:rPr>
        <w:t xml:space="preserve"> </w:t>
      </w:r>
      <w:hyperlink r:id="rId25" w:tooltip="Show document details" w:history="1"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Si-OSO3H catalyzed one-pot three-component synthesis of 1,3-oxazines</w:t>
        </w:r>
      </w:hyperlink>
      <w:r w:rsidRPr="00CF07D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 </w:t>
      </w:r>
      <w:hyperlink r:id="rId26" w:tooltip="Show source title details" w:history="1">
        <w:r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Journal of the Iranian Chemical Society</w:t>
        </w:r>
      </w:hyperlink>
      <w:r w:rsidRPr="00CF07D4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, 2014,11, 1533-1536</w:t>
      </w:r>
      <w:r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  <w:lang w:bidi="ar-SA"/>
        </w:rPr>
        <w:t>.</w:t>
      </w:r>
    </w:p>
    <w:p w:rsidR="00CF07D4" w:rsidRPr="00B91D07" w:rsidRDefault="00CF07D4" w:rsidP="00CF07D4">
      <w:pPr>
        <w:autoSpaceDE w:val="0"/>
        <w:autoSpaceDN w:val="0"/>
        <w:bidi w:val="0"/>
        <w:adjustRightInd w:val="0"/>
        <w:spacing w:after="0" w:line="360" w:lineRule="auto"/>
        <w:ind w:left="1146"/>
        <w:jc w:val="both"/>
        <w:rPr>
          <w:rStyle w:val="Hyperlink"/>
          <w:rFonts w:ascii="Times New Roman" w:eastAsia="Times New Roman" w:hAnsi="Times New Roman" w:cs="Times New Roman"/>
          <w:color w:val="auto"/>
          <w:sz w:val="10"/>
          <w:szCs w:val="10"/>
          <w:u w:val="none"/>
          <w:lang w:bidi="ar-SA"/>
        </w:rPr>
      </w:pPr>
    </w:p>
    <w:p w:rsidR="000423E4" w:rsidRPr="00881A6C" w:rsidRDefault="000423E4" w:rsidP="000423E4">
      <w:pPr>
        <w:bidi w:val="0"/>
        <w:spacing w:after="0" w:line="360" w:lineRule="auto"/>
        <w:ind w:right="-852" w:firstLine="142"/>
        <w:jc w:val="both"/>
        <w:rPr>
          <w:rFonts w:ascii="Times New Roman" w:eastAsia="Times New Roman" w:hAnsi="Times New Roman" w:cs="Times New Roman"/>
          <w:sz w:val="12"/>
          <w:szCs w:val="12"/>
          <w:lang w:bidi="ar-SA"/>
        </w:rPr>
      </w:pPr>
    </w:p>
    <w:p w:rsidR="001A7938" w:rsidRPr="00CF07D4" w:rsidRDefault="00CF07D4" w:rsidP="00B91D07">
      <w:pPr>
        <w:bidi w:val="0"/>
        <w:spacing w:line="360" w:lineRule="auto"/>
        <w:ind w:left="284" w:right="-852" w:hanging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 </w:t>
      </w:r>
      <w:proofErr w:type="spellStart"/>
      <w:r w:rsidR="003327C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Farzad</w:t>
      </w:r>
      <w:proofErr w:type="spellEnd"/>
      <w:r w:rsidR="003327C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3327C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Zamani</w:t>
      </w:r>
      <w:proofErr w:type="spellEnd"/>
      <w:r w:rsidR="00B72429" w:rsidRPr="00CF07D4">
        <w:rPr>
          <w:sz w:val="28"/>
          <w:szCs w:val="28"/>
        </w:rPr>
        <w:t xml:space="preserve">, </w:t>
      </w:r>
      <w:r w:rsidR="003327C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Department of Chemistry, University of Wollongong, Wollongong, NSW,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="003327C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Australia.</w:t>
      </w:r>
      <w:proofErr w:type="gramEnd"/>
      <w:r w:rsidR="003327C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Fax: +61-2-42214287</w:t>
      </w:r>
      <w:r w:rsidR="000423E4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881A6C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>E-mail Address:</w:t>
      </w:r>
      <w:r w:rsidR="00B72429" w:rsidRPr="00CF07D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hyperlink r:id="rId27" w:history="1">
        <w:r w:rsidR="00114A29" w:rsidRPr="00CF07D4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bidi="ar-SA"/>
          </w:rPr>
          <w:t>Fz774@uowmail.edu.au</w:t>
        </w:r>
      </w:hyperlink>
    </w:p>
    <w:p w:rsidR="002916FC" w:rsidRDefault="00114A29" w:rsidP="00114A29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E471A">
        <w:rPr>
          <w:rFonts w:ascii="Times New Roman" w:eastAsia="Times New Roman" w:hAnsi="Times New Roman" w:cs="Times New Roman"/>
          <w:b/>
          <w:bCs/>
          <w:sz w:val="24"/>
          <w:szCs w:val="24"/>
        </w:rPr>
        <w:t>Published papers</w:t>
      </w:r>
      <w:r w:rsidRPr="00AE471A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:rsidR="0079466D" w:rsidRPr="00AE471A" w:rsidRDefault="0079466D" w:rsidP="0079466D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14A29" w:rsidRPr="000A4695" w:rsidRDefault="00DA4E81" w:rsidP="00B91D07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hyperlink r:id="rId28" w:tooltip="Show Author Details" w:history="1">
        <w:proofErr w:type="spellStart"/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Heidarnezhad</w:t>
        </w:r>
        <w:proofErr w:type="spellEnd"/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, A.</w:t>
        </w:r>
      </w:hyperlink>
      <w:r w:rsidR="00114A29" w:rsidRPr="00114A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hyperlink r:id="rId29" w:tooltip="Show Author Details" w:history="1">
        <w:proofErr w:type="spellStart"/>
        <w:r w:rsidR="00114A29" w:rsidRPr="00B91D07">
          <w:rPr>
            <w:rFonts w:ascii="Times New Roman" w:eastAsia="Times New Roman" w:hAnsi="Times New Roman" w:cs="Times New Roman"/>
            <w:b/>
            <w:bCs/>
            <w:sz w:val="24"/>
            <w:szCs w:val="24"/>
            <w:lang w:bidi="ar-SA"/>
          </w:rPr>
          <w:t>Zamani</w:t>
        </w:r>
        <w:proofErr w:type="spellEnd"/>
        <w:r w:rsidR="00114A29" w:rsidRPr="00B91D07">
          <w:rPr>
            <w:rFonts w:ascii="Times New Roman" w:eastAsia="Times New Roman" w:hAnsi="Times New Roman" w:cs="Times New Roman"/>
            <w:b/>
            <w:bCs/>
            <w:sz w:val="24"/>
            <w:szCs w:val="24"/>
            <w:lang w:bidi="ar-SA"/>
          </w:rPr>
          <w:t>, F</w:t>
        </w:r>
        <w:r w:rsidR="00114A29" w:rsidRPr="00114A29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.</w:t>
        </w:r>
      </w:hyperlink>
      <w:r w:rsidR="00114A29" w:rsidRPr="00114A2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Chromium containing Fe3O4/</w:t>
      </w:r>
      <w:proofErr w:type="spellStart"/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polyacrylonitrile-ethylenediamine</w:t>
      </w:r>
      <w:proofErr w:type="spellEnd"/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 a magnetically recoverable catalyst for alcohol oxidation, </w:t>
      </w:r>
      <w:hyperlink r:id="rId30" w:tooltip="Go to the information page for this source" w:history="1">
        <w:r w:rsidR="00114A29" w:rsidRPr="000A4695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Catalysis Communications</w:t>
        </w:r>
      </w:hyperlink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B91D07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2015</w:t>
      </w:r>
      <w:r w:rsidR="00B91D0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114A29"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60, 105-109</w:t>
      </w:r>
      <w:r w:rsidR="00B91D07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0A4695" w:rsidRPr="000A4695" w:rsidRDefault="000A4695" w:rsidP="00B91D07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B91D0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Zamani</w:t>
      </w:r>
      <w:proofErr w:type="spellEnd"/>
      <w:r w:rsidRPr="00B91D0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F</w:t>
      </w:r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Hossein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S. M.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Kianpour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S. </w:t>
      </w:r>
      <w:proofErr w:type="gram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Cr(</w:t>
      </w:r>
      <w:proofErr w:type="gram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iii)-containing Fe3O4/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mercaptopropanoic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acid-poly(2-hydroxyethyl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acrylate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) </w:t>
      </w:r>
      <w:proofErr w:type="spellStart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>nanocomposite</w:t>
      </w:r>
      <w:proofErr w:type="spellEnd"/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: A highly active magnetic catalyst in solvent-free aerobic oxidation of alcohols, </w:t>
      </w:r>
      <w:hyperlink r:id="rId31" w:tooltip="Go to the information page for this source" w:history="1">
        <w:r w:rsidRPr="000A4695">
          <w:rPr>
            <w:rFonts w:ascii="Times New Roman" w:eastAsia="Times New Roman" w:hAnsi="Times New Roman" w:cs="Times New Roman"/>
            <w:sz w:val="24"/>
            <w:szCs w:val="24"/>
            <w:lang w:bidi="ar-SA"/>
          </w:rPr>
          <w:t>Dalton Transactions</w:t>
        </w:r>
      </w:hyperlink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B91D0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2014, </w:t>
      </w:r>
      <w:r w:rsidRPr="000A4695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43, 3618-3625. </w:t>
      </w:r>
    </w:p>
    <w:p w:rsidR="009356C9" w:rsidRPr="009356C9" w:rsidRDefault="009356C9" w:rsidP="00B91D07">
      <w:pPr>
        <w:pStyle w:val="ListParagraph"/>
        <w:numPr>
          <w:ilvl w:val="0"/>
          <w:numId w:val="2"/>
        </w:numPr>
        <w:bidi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spellStart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Kalbasi</w:t>
      </w:r>
      <w:proofErr w:type="spellEnd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R. J. </w:t>
      </w:r>
      <w:proofErr w:type="spellStart"/>
      <w:r w:rsidRPr="00B91D0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Zamani</w:t>
      </w:r>
      <w:proofErr w:type="spellEnd"/>
      <w:r w:rsidRPr="00B91D07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, F.</w:t>
      </w:r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Synthesis and characterization of Ni </w:t>
      </w:r>
      <w:proofErr w:type="spellStart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nanoparticles</w:t>
      </w:r>
      <w:proofErr w:type="spellEnd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incorporated into </w:t>
      </w:r>
      <w:proofErr w:type="spellStart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hyperbranched</w:t>
      </w:r>
      <w:proofErr w:type="spellEnd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polyamidoamine-polyvinylamine</w:t>
      </w:r>
      <w:proofErr w:type="spellEnd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/SBA-15 catalyst for simple reduction of nitro aromatic compounds, RSC Advances</w:t>
      </w:r>
      <w:proofErr w:type="gramStart"/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="00B91D0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2014</w:t>
      </w:r>
      <w:proofErr w:type="gramEnd"/>
      <w:r w:rsidR="00B91D07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r w:rsidRPr="009356C9">
        <w:rPr>
          <w:rFonts w:ascii="Times New Roman" w:eastAsia="Times New Roman" w:hAnsi="Times New Roman" w:cs="Times New Roman"/>
          <w:sz w:val="24"/>
          <w:szCs w:val="24"/>
          <w:lang w:bidi="ar-SA"/>
        </w:rPr>
        <w:t>4, 7444-7453.</w:t>
      </w:r>
    </w:p>
    <w:p w:rsidR="00114A29" w:rsidRDefault="00114A29" w:rsidP="00114A29">
      <w:pPr>
        <w:pStyle w:val="ListParagraph"/>
        <w:bidi w:val="0"/>
        <w:spacing w:line="360" w:lineRule="auto"/>
        <w:ind w:left="284" w:right="-8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81A6C" w:rsidRPr="00222BD5" w:rsidRDefault="00093EE9" w:rsidP="008B5489">
      <w:pPr>
        <w:pStyle w:val="ListParagraph"/>
        <w:tabs>
          <w:tab w:val="right" w:pos="426"/>
        </w:tabs>
        <w:bidi w:val="0"/>
        <w:spacing w:line="360" w:lineRule="auto"/>
        <w:ind w:left="426" w:right="-85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  <w:r w:rsidR="00881A6C"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would be very grateful if you consider this paper for publication in your journal.</w:t>
      </w:r>
      <w:r w:rsidR="00881A6C" w:rsidRPr="00222B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ar-SA"/>
        </w:rPr>
        <w:t xml:space="preserve"> </w:t>
      </w:r>
      <w:r w:rsidR="00881A6C"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I sincerely appreciate your kind consideration in this matter.</w:t>
      </w:r>
    </w:p>
    <w:p w:rsidR="00881A6C" w:rsidRPr="007E4C84" w:rsidRDefault="00881A6C" w:rsidP="00881A6C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sz w:val="4"/>
          <w:szCs w:val="4"/>
          <w:lang w:bidi="ar-SA"/>
        </w:rPr>
      </w:pPr>
    </w:p>
    <w:p w:rsidR="00881A6C" w:rsidRPr="00222BD5" w:rsidRDefault="00881A6C" w:rsidP="00881A6C">
      <w:pPr>
        <w:bidi w:val="0"/>
        <w:spacing w:after="0" w:line="360" w:lineRule="auto"/>
        <w:ind w:right="-852"/>
        <w:jc w:val="lowKashida"/>
        <w:rPr>
          <w:rFonts w:ascii="Times New Roman" w:eastAsia="Times New Roman" w:hAnsi="Times New Roman" w:cs="Times New Roman"/>
          <w:color w:val="000000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imes New Roman"/>
          <w:sz w:val="24"/>
          <w:szCs w:val="24"/>
          <w:lang w:bidi="ar-SA"/>
        </w:rPr>
        <w:t>Best regards and wishes,</w:t>
      </w:r>
    </w:p>
    <w:p w:rsidR="000423E4" w:rsidRPr="00B91D07" w:rsidRDefault="000423E4" w:rsidP="0087507B">
      <w:pPr>
        <w:bidi w:val="0"/>
        <w:spacing w:after="0" w:line="240" w:lineRule="auto"/>
        <w:rPr>
          <w:rFonts w:ascii="Times New Roman" w:eastAsia="Times New Roman" w:hAnsi="Times New Roman" w:cs="Times New Roman"/>
          <w:color w:val="000000"/>
          <w:sz w:val="6"/>
          <w:szCs w:val="2"/>
          <w:lang w:bidi="ar-SA"/>
        </w:rPr>
      </w:pPr>
    </w:p>
    <w:p w:rsidR="00881A6C" w:rsidRPr="00222BD5" w:rsidRDefault="00881A6C" w:rsidP="000423E4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 xml:space="preserve">Mohammad Ali </w:t>
      </w:r>
      <w:proofErr w:type="spellStart"/>
      <w:r w:rsidRPr="00222BD5">
        <w:rPr>
          <w:rFonts w:ascii="Times New Roman" w:eastAsia="Times New Roman" w:hAnsi="Times New Roman" w:cs="Traditional Arabic"/>
          <w:sz w:val="24"/>
          <w:szCs w:val="20"/>
          <w:lang w:bidi="ar-SA"/>
        </w:rPr>
        <w:t>Ghasemzadeh</w:t>
      </w:r>
      <w:proofErr w:type="spellEnd"/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Department of Chemistry,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 Branch, Islamic Azad University,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i/>
          <w:iCs/>
          <w:sz w:val="24"/>
          <w:szCs w:val="20"/>
          <w:lang w:bidi="ar-SA"/>
        </w:rPr>
        <w:t xml:space="preserve">Qom, P.O. Box 364/37185, I. R. Iran </w:t>
      </w:r>
    </w:p>
    <w:p w:rsidR="00881A6C" w:rsidRPr="00222BD5" w:rsidRDefault="00881A6C" w:rsidP="0087507B">
      <w:pPr>
        <w:bidi w:val="0"/>
        <w:spacing w:after="0" w:line="240" w:lineRule="auto"/>
        <w:rPr>
          <w:rFonts w:ascii="Times New Roman" w:eastAsia="Times New Roman" w:hAnsi="Times New Roman" w:cs="Traditional Arabic"/>
          <w:sz w:val="24"/>
          <w:szCs w:val="20"/>
          <w:lang w:bidi="ar-SA"/>
        </w:rPr>
      </w:pPr>
      <w:r w:rsidRPr="00222BD5">
        <w:rPr>
          <w:rFonts w:ascii="Times New Roman" w:eastAsia="Times New Roman" w:hAnsi="Times New Roman" w:cs="Traditional Arabic"/>
          <w:sz w:val="24"/>
          <w:szCs w:val="20"/>
          <w:lang w:val="fr-FR" w:bidi="ar-SA"/>
        </w:rPr>
        <w:t>E-mail:</w:t>
      </w:r>
      <w:r w:rsidRPr="00222BD5">
        <w:rPr>
          <w:rFonts w:ascii="Times New Roman" w:eastAsia="Times New Roman" w:hAnsi="Times New Roman" w:cs="Traditional Arabic"/>
          <w:sz w:val="24"/>
          <w:szCs w:val="20"/>
          <w:rtl/>
          <w:lang w:bidi="ar-SA"/>
        </w:rPr>
        <w:t xml:space="preserve"> </w:t>
      </w:r>
      <w:hyperlink r:id="rId32" w:history="1">
        <w:r w:rsidRPr="00222BD5">
          <w:rPr>
            <w:rFonts w:ascii="Times New Roman" w:eastAsia="Times New Roman" w:hAnsi="Times New Roman" w:cs="Traditional Arabic"/>
            <w:i/>
            <w:iCs/>
            <w:color w:val="666666"/>
            <w:sz w:val="24"/>
            <w:lang w:val="fr-FR" w:bidi="ar-SA"/>
          </w:rPr>
          <w:t>Ghasemzadeh@qom-iau.ac.ir</w:t>
        </w:r>
      </w:hyperlink>
    </w:p>
    <w:sectPr w:rsidR="00881A6C" w:rsidRPr="00222BD5" w:rsidSect="00A56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65F2"/>
    <w:multiLevelType w:val="hybridMultilevel"/>
    <w:tmpl w:val="877C4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10E8"/>
    <w:multiLevelType w:val="hybridMultilevel"/>
    <w:tmpl w:val="1E2E4640"/>
    <w:lvl w:ilvl="0" w:tplc="298C498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760FE2"/>
    <w:multiLevelType w:val="hybridMultilevel"/>
    <w:tmpl w:val="43206F42"/>
    <w:lvl w:ilvl="0" w:tplc="298C4986">
      <w:start w:val="1"/>
      <w:numFmt w:val="upp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C637BBF"/>
    <w:multiLevelType w:val="hybridMultilevel"/>
    <w:tmpl w:val="61B85208"/>
    <w:lvl w:ilvl="0" w:tplc="298C4986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8152DFD"/>
    <w:multiLevelType w:val="hybridMultilevel"/>
    <w:tmpl w:val="3DDC7D60"/>
    <w:lvl w:ilvl="0" w:tplc="593A880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665FF8"/>
    <w:multiLevelType w:val="hybridMultilevel"/>
    <w:tmpl w:val="8162FEAA"/>
    <w:lvl w:ilvl="0" w:tplc="4F305156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91987"/>
    <w:multiLevelType w:val="hybridMultilevel"/>
    <w:tmpl w:val="760AFC6A"/>
    <w:lvl w:ilvl="0" w:tplc="2762586A">
      <w:start w:val="1"/>
      <w:numFmt w:val="upperRoman"/>
      <w:lvlText w:val="%1)"/>
      <w:lvlJc w:val="left"/>
      <w:pPr>
        <w:ind w:left="1146" w:hanging="72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1A6C"/>
    <w:rsid w:val="000423E4"/>
    <w:rsid w:val="00053DF4"/>
    <w:rsid w:val="00093EE9"/>
    <w:rsid w:val="000A20B9"/>
    <w:rsid w:val="000A4695"/>
    <w:rsid w:val="000E683E"/>
    <w:rsid w:val="00114A29"/>
    <w:rsid w:val="00115D16"/>
    <w:rsid w:val="00180564"/>
    <w:rsid w:val="001A7938"/>
    <w:rsid w:val="002916FC"/>
    <w:rsid w:val="002B0440"/>
    <w:rsid w:val="002C2885"/>
    <w:rsid w:val="003327C4"/>
    <w:rsid w:val="00344C63"/>
    <w:rsid w:val="003500A6"/>
    <w:rsid w:val="0044795D"/>
    <w:rsid w:val="0048035D"/>
    <w:rsid w:val="005741CD"/>
    <w:rsid w:val="00602908"/>
    <w:rsid w:val="006444E6"/>
    <w:rsid w:val="006E19CD"/>
    <w:rsid w:val="0079466D"/>
    <w:rsid w:val="007E4C84"/>
    <w:rsid w:val="0087507B"/>
    <w:rsid w:val="00881A6C"/>
    <w:rsid w:val="008A6C81"/>
    <w:rsid w:val="008B5489"/>
    <w:rsid w:val="008E5A46"/>
    <w:rsid w:val="00906E20"/>
    <w:rsid w:val="009356C9"/>
    <w:rsid w:val="00A3630A"/>
    <w:rsid w:val="00A42580"/>
    <w:rsid w:val="00AE471A"/>
    <w:rsid w:val="00B40235"/>
    <w:rsid w:val="00B72429"/>
    <w:rsid w:val="00B91D07"/>
    <w:rsid w:val="00C06266"/>
    <w:rsid w:val="00C13341"/>
    <w:rsid w:val="00CB06A1"/>
    <w:rsid w:val="00CF07D4"/>
    <w:rsid w:val="00D5746B"/>
    <w:rsid w:val="00D92054"/>
    <w:rsid w:val="00DA4E81"/>
    <w:rsid w:val="00DF2A61"/>
    <w:rsid w:val="00EB75F3"/>
    <w:rsid w:val="00F57D3E"/>
    <w:rsid w:val="00F6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5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14A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E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93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14A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AE471A"/>
  </w:style>
  <w:style w:type="character" w:customStyle="1" w:styleId="Heading3Char">
    <w:name w:val="Heading 3 Char"/>
    <w:basedOn w:val="DefaultParagraphFont"/>
    <w:link w:val="Heading3"/>
    <w:uiPriority w:val="9"/>
    <w:semiHidden/>
    <w:rsid w:val="00093E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octitle">
    <w:name w:val="doctitle"/>
    <w:basedOn w:val="DefaultParagraphFont"/>
    <w:rsid w:val="00CF07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4304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opus.daneshgostar.org/authid/detail.uri?origin=resultslist&amp;authorId=45761408800&amp;zone=" TargetMode="External"/><Relationship Id="rId13" Type="http://schemas.openxmlformats.org/officeDocument/2006/relationships/hyperlink" Target="http://scopus.daneshgostar.org/record/display.uri?eid=2-s2.0-84947920249&amp;origin=resultslist&amp;sort=plf-f&amp;src=s&amp;st1=Mukhopadhyay+C&amp;nlo=&amp;nlr=&amp;nls=&amp;sid=0E14D7D3EC96003CEF7EFD10791F856D.zQKnzAySRvJOZYcdfIziQ%3a460&amp;sot=b&amp;sdt=cl&amp;cluster=scoauthid%2c%2216053119400%22%2ct&amp;sl=27&amp;s=AUTHOR-NAME%28Mukhopadhyay+C%29&amp;relpos=7&amp;citeCnt=5&amp;searchTerm=" TargetMode="External"/><Relationship Id="rId18" Type="http://schemas.openxmlformats.org/officeDocument/2006/relationships/hyperlink" Target="http://scopus.daneshgostar.org/source/sourceInfo.uri?sourceId=13517&amp;origin=resultslist" TargetMode="External"/><Relationship Id="rId26" Type="http://schemas.openxmlformats.org/officeDocument/2006/relationships/hyperlink" Target="http://scopus.daneshgostar.org/source/sourceInfo.uri?sourceId=530015223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opus.daneshgostar.org/record/display.uri?eid=2-s2.0-84905911250&amp;origin=resultslist&amp;sort=plf-f&amp;src=s&amp;sid=0E14D7D3EC96003CEF7EFD10791F856D.zQKnzAySRvJOZYcdfIziQ%3a880&amp;sot=autdocs&amp;sdt=autdocs&amp;sl=18&amp;s=AU-ID%2835550153300%29&amp;relpos=3&amp;citeCnt=6&amp;searchTerm=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copus.daneshgostar.org/source/sourceInfo.uri?sourceId=24069&amp;origin=resultslist" TargetMode="External"/><Relationship Id="rId12" Type="http://schemas.openxmlformats.org/officeDocument/2006/relationships/hyperlink" Target="http://scopus.daneshgostar.org/authid/detail.uri?origin=resultslist&amp;authorId=56156216100&amp;zone=" TargetMode="External"/><Relationship Id="rId17" Type="http://schemas.openxmlformats.org/officeDocument/2006/relationships/hyperlink" Target="http://scopus.daneshgostar.org/record/display.uri?eid=2-s2.0-84939992776&amp;origin=resultslist&amp;sort=plf-f&amp;src=s&amp;sid=0E14D7D3EC96003CEF7EFD10791F856D.zQKnzAySRvJOZYcdfIziQ%3a880&amp;sot=autdocs&amp;sdt=autdocs&amp;sl=18&amp;s=AU-ID%2835550153300%29&amp;relpos=0&amp;citeCnt=0&amp;searchTerm=" TargetMode="External"/><Relationship Id="rId25" Type="http://schemas.openxmlformats.org/officeDocument/2006/relationships/hyperlink" Target="http://scopus.daneshgostar.org/record/display.uri?eid=2-s2.0-84910622098&amp;origin=resultslist&amp;sort=plf-f&amp;src=s&amp;sid=0E14D7D3EC96003CEF7EFD10791F856D.zQKnzAySRvJOZYcdfIziQ%3a880&amp;sot=autdocs&amp;sdt=autdocs&amp;sl=18&amp;s=AU-ID%2835550153300%29&amp;relpos=4&amp;citeCnt=0&amp;searchTerm=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opus.daneshgostar.org/authid/detail.uri?origin=AuthorProfile&amp;authorId=56527293900&amp;zone=" TargetMode="External"/><Relationship Id="rId20" Type="http://schemas.openxmlformats.org/officeDocument/2006/relationships/hyperlink" Target="http://scopus.daneshgostar.org/authid/detail.uri?origin=AuthorProfile&amp;authorId=35550153300&amp;zone=" TargetMode="External"/><Relationship Id="rId29" Type="http://schemas.openxmlformats.org/officeDocument/2006/relationships/hyperlink" Target="http://offcampus.tums.ac.ir:2110/authid/detail.url?authorId=36057651100&amp;amp;eid=2-s2.0-849141660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opus.daneshgostar.org/record/display.uri?eid=2-s2.0-84955322182&amp;origin=resultslist&amp;sort=plf-f&amp;src=s&amp;st1=Mukhopadhyay+C&amp;nlo=&amp;nlr=&amp;nls=&amp;sid=0E14D7D3EC96003CEF7EFD10791F856D.zQKnzAySRvJOZYcdfIziQ%3a460&amp;sot=b&amp;sdt=cl&amp;cluster=scoauthid%2c%2216053119400%22%2ct&amp;sl=27&amp;s=AUTHOR-NAME%28Mukhopadhyay+C%29&amp;relpos=1&amp;citeCnt=0&amp;searchTerm=" TargetMode="External"/><Relationship Id="rId11" Type="http://schemas.openxmlformats.org/officeDocument/2006/relationships/hyperlink" Target="http://scopus.daneshgostar.org/source/sourceInfo.uri?sourceId=24803&amp;origin=resultslist" TargetMode="External"/><Relationship Id="rId24" Type="http://schemas.openxmlformats.org/officeDocument/2006/relationships/hyperlink" Target="http://scopus.daneshgostar.org/authid/detail.uri?origin=AuthorProfile&amp;authorId=35550153300&amp;zone=" TargetMode="External"/><Relationship Id="rId32" Type="http://schemas.openxmlformats.org/officeDocument/2006/relationships/hyperlink" Target="mailto:Ghasemzadeh@qom-iau.ac.ir" TargetMode="External"/><Relationship Id="rId5" Type="http://schemas.openxmlformats.org/officeDocument/2006/relationships/hyperlink" Target="http://scopus.daneshgostar.org/authid/detail.uri?origin=resultslist&amp;authorId=56350528800&amp;zone=" TargetMode="External"/><Relationship Id="rId15" Type="http://schemas.openxmlformats.org/officeDocument/2006/relationships/hyperlink" Target="http://scopus.daneshgostar.org/authid/detail.uri?origin=AuthorProfile&amp;authorId=56508895500&amp;zone=" TargetMode="External"/><Relationship Id="rId23" Type="http://schemas.openxmlformats.org/officeDocument/2006/relationships/hyperlink" Target="http://scopus.daneshgostar.org/authid/detail.uri?origin=AuthorProfile&amp;authorId=12646149900&amp;zone=" TargetMode="External"/><Relationship Id="rId28" Type="http://schemas.openxmlformats.org/officeDocument/2006/relationships/hyperlink" Target="http://offcampus.tums.ac.ir:2110/authid/detail.url?authorId=10042233100&amp;amp;eid=2-s2.0-84914166038" TargetMode="External"/><Relationship Id="rId10" Type="http://schemas.openxmlformats.org/officeDocument/2006/relationships/hyperlink" Target="http://scopus.daneshgostar.org/record/display.uri?eid=2-s2.0-84945446232&amp;origin=resultslist&amp;sort=plf-f&amp;src=s&amp;st1=Mukhopadhyay+C&amp;nlo=&amp;nlr=&amp;nls=&amp;sid=0E14D7D3EC96003CEF7EFD10791F856D.zQKnzAySRvJOZYcdfIziQ%3a460&amp;sot=b&amp;sdt=cl&amp;cluster=scoauthid%2c%2216053119400%22%2ct&amp;sl=27&amp;s=AUTHOR-NAME%28Mukhopadhyay+C%29&amp;relpos=3&amp;citeCnt=1&amp;searchTerm=" TargetMode="External"/><Relationship Id="rId19" Type="http://schemas.openxmlformats.org/officeDocument/2006/relationships/hyperlink" Target="http://scopus.daneshgostar.org/authid/detail.uri?origin=AuthorProfile&amp;authorId=35254440700&amp;zone=" TargetMode="External"/><Relationship Id="rId31" Type="http://schemas.openxmlformats.org/officeDocument/2006/relationships/hyperlink" Target="http://offcampus.tums.ac.ir:2110/source/sourceInfo.url?sourceId=9500153949&amp;origin=record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opus.daneshgostar.org/authid/detail.uri?origin=resultslist&amp;authorId=56243972200&amp;zone=" TargetMode="External"/><Relationship Id="rId14" Type="http://schemas.openxmlformats.org/officeDocument/2006/relationships/hyperlink" Target="http://scopus.daneshgostar.org/authid/detail.uri?origin=AuthorProfile&amp;authorId=35550153300&amp;zone=" TargetMode="External"/><Relationship Id="rId22" Type="http://schemas.openxmlformats.org/officeDocument/2006/relationships/hyperlink" Target="http://scopus.daneshgostar.org/source/sourceInfo.uri?sourceId=25788&amp;origin=resultslist" TargetMode="External"/><Relationship Id="rId27" Type="http://schemas.openxmlformats.org/officeDocument/2006/relationships/hyperlink" Target="mailto:Fz774@uowmail.edu.au" TargetMode="External"/><Relationship Id="rId30" Type="http://schemas.openxmlformats.org/officeDocument/2006/relationships/hyperlink" Target="http://offcampus.tums.ac.ir:2110/source/sourceInfo.url?sourceId=22746&amp;origin=record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40</cp:revision>
  <dcterms:created xsi:type="dcterms:W3CDTF">2014-02-08T17:23:00Z</dcterms:created>
  <dcterms:modified xsi:type="dcterms:W3CDTF">2016-07-30T08:17:00Z</dcterms:modified>
</cp:coreProperties>
</file>