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ED" w:rsidRDefault="002D6FED" w:rsidP="002D6FED">
      <w:pPr>
        <w:autoSpaceDE w:val="0"/>
        <w:autoSpaceDN w:val="0"/>
        <w:adjustRightInd w:val="0"/>
        <w:spacing w:line="480" w:lineRule="auto"/>
        <w:jc w:val="center"/>
        <w:rPr>
          <w:b/>
          <w:bCs/>
          <w:position w:val="0"/>
          <w:sz w:val="32"/>
          <w:szCs w:val="32"/>
          <w:lang w:val="en-US" w:eastAsia="en-US"/>
        </w:rPr>
      </w:pPr>
      <w:r>
        <w:rPr>
          <w:b/>
          <w:bCs/>
          <w:position w:val="0"/>
          <w:sz w:val="32"/>
          <w:szCs w:val="32"/>
          <w:lang w:val="en-US" w:eastAsia="en-US"/>
        </w:rPr>
        <w:t>ACTA CHIMICA SLOVENICA</w:t>
      </w:r>
    </w:p>
    <w:p w:rsidR="00350281" w:rsidRDefault="00350281" w:rsidP="00F806F5">
      <w:pPr>
        <w:autoSpaceDE w:val="0"/>
        <w:autoSpaceDN w:val="0"/>
        <w:adjustRightInd w:val="0"/>
        <w:spacing w:line="480" w:lineRule="auto"/>
        <w:ind w:firstLine="708"/>
        <w:jc w:val="center"/>
        <w:rPr>
          <w:b/>
          <w:bCs/>
          <w:position w:val="0"/>
          <w:sz w:val="32"/>
          <w:szCs w:val="32"/>
          <w:lang w:val="en-US" w:eastAsia="en-US"/>
        </w:rPr>
      </w:pPr>
      <w:r w:rsidRPr="00927D24">
        <w:rPr>
          <w:b/>
          <w:bCs/>
          <w:position w:val="0"/>
          <w:sz w:val="32"/>
          <w:szCs w:val="32"/>
          <w:lang w:val="en-US" w:eastAsia="en-US"/>
        </w:rPr>
        <w:t>Novelty Statement</w:t>
      </w:r>
    </w:p>
    <w:p w:rsidR="00A17DA6" w:rsidRPr="00927D24" w:rsidRDefault="00A17DA6" w:rsidP="00F806F5">
      <w:pPr>
        <w:autoSpaceDE w:val="0"/>
        <w:autoSpaceDN w:val="0"/>
        <w:adjustRightInd w:val="0"/>
        <w:spacing w:line="480" w:lineRule="auto"/>
        <w:ind w:firstLine="708"/>
        <w:jc w:val="center"/>
        <w:rPr>
          <w:b/>
          <w:bCs/>
          <w:position w:val="0"/>
          <w:sz w:val="32"/>
          <w:szCs w:val="32"/>
          <w:lang w:val="en-US" w:eastAsia="en-US"/>
        </w:rPr>
      </w:pPr>
    </w:p>
    <w:p w:rsidR="00523394" w:rsidRDefault="00350281" w:rsidP="00523394">
      <w:pPr>
        <w:autoSpaceDE w:val="0"/>
        <w:autoSpaceDN w:val="0"/>
        <w:adjustRightInd w:val="0"/>
        <w:spacing w:line="276" w:lineRule="auto"/>
        <w:ind w:firstLine="284"/>
        <w:rPr>
          <w:color w:val="000000"/>
          <w:sz w:val="24"/>
          <w:lang w:val="en-US"/>
        </w:rPr>
      </w:pPr>
      <w:r w:rsidRPr="00523394">
        <w:rPr>
          <w:color w:val="000000"/>
          <w:sz w:val="24"/>
          <w:lang w:val="en-US"/>
        </w:rPr>
        <w:t xml:space="preserve">This manuscript provides new experimental evidences very useful for researchers and practitioners from both academia as well as industry who deal with the elimination of VOCs from contaminated environments. </w:t>
      </w:r>
    </w:p>
    <w:p w:rsidR="00A17DA6" w:rsidRPr="00523394" w:rsidRDefault="00A17DA6" w:rsidP="00523394">
      <w:pPr>
        <w:autoSpaceDE w:val="0"/>
        <w:autoSpaceDN w:val="0"/>
        <w:adjustRightInd w:val="0"/>
        <w:spacing w:line="276" w:lineRule="auto"/>
        <w:ind w:firstLine="284"/>
        <w:rPr>
          <w:color w:val="000000"/>
          <w:sz w:val="24"/>
          <w:lang w:val="en-US"/>
        </w:rPr>
      </w:pPr>
      <w:r w:rsidRPr="00523394">
        <w:rPr>
          <w:color w:val="000000"/>
          <w:sz w:val="24"/>
          <w:lang w:val="en-US"/>
        </w:rPr>
        <w:t xml:space="preserve">In this paper, the applicability of natural clay (FS clay) in the removal of volatile organic compound (VOC) from gaseous streams and compare its performance with other commercial adsorbent, such </w:t>
      </w:r>
      <w:proofErr w:type="spellStart"/>
      <w:r w:rsidRPr="00523394">
        <w:rPr>
          <w:color w:val="000000"/>
          <w:sz w:val="24"/>
          <w:lang w:val="en-US"/>
        </w:rPr>
        <w:t>Faujasite</w:t>
      </w:r>
      <w:proofErr w:type="spellEnd"/>
      <w:r w:rsidRPr="00523394">
        <w:rPr>
          <w:color w:val="000000"/>
          <w:sz w:val="24"/>
          <w:lang w:val="en-US"/>
        </w:rPr>
        <w:t xml:space="preserve"> </w:t>
      </w:r>
      <w:proofErr w:type="spellStart"/>
      <w:r w:rsidRPr="00523394">
        <w:rPr>
          <w:color w:val="000000"/>
          <w:sz w:val="24"/>
          <w:lang w:val="en-US"/>
        </w:rPr>
        <w:t>zeolite</w:t>
      </w:r>
      <w:proofErr w:type="spellEnd"/>
      <w:r w:rsidRPr="00523394">
        <w:rPr>
          <w:color w:val="000000"/>
          <w:sz w:val="24"/>
          <w:lang w:val="en-US"/>
        </w:rPr>
        <w:t xml:space="preserve"> has been investigated.</w:t>
      </w:r>
    </w:p>
    <w:p w:rsidR="00350281" w:rsidRPr="00523394" w:rsidRDefault="00350281" w:rsidP="00523394">
      <w:pPr>
        <w:autoSpaceDE w:val="0"/>
        <w:autoSpaceDN w:val="0"/>
        <w:adjustRightInd w:val="0"/>
        <w:spacing w:line="276" w:lineRule="auto"/>
        <w:ind w:firstLine="284"/>
        <w:rPr>
          <w:color w:val="000000"/>
          <w:sz w:val="24"/>
          <w:lang w:val="en-US"/>
        </w:rPr>
      </w:pPr>
      <w:r w:rsidRPr="00523394">
        <w:rPr>
          <w:color w:val="000000"/>
          <w:sz w:val="24"/>
          <w:lang w:val="en-US"/>
        </w:rPr>
        <w:t xml:space="preserve">Langmuir adsorption isotherm was able to describe the adsorption of </w:t>
      </w:r>
      <w:r w:rsidR="00A17DA6" w:rsidRPr="00523394">
        <w:rPr>
          <w:color w:val="000000"/>
          <w:sz w:val="24"/>
          <w:lang w:val="en-US"/>
        </w:rPr>
        <w:t>Methanol, T</w:t>
      </w:r>
      <w:r w:rsidRPr="00523394">
        <w:rPr>
          <w:color w:val="000000"/>
          <w:sz w:val="24"/>
          <w:lang w:val="en-US"/>
        </w:rPr>
        <w:t>oluen</w:t>
      </w:r>
      <w:r w:rsidR="00A17DA6" w:rsidRPr="00523394">
        <w:rPr>
          <w:color w:val="000000"/>
          <w:sz w:val="24"/>
          <w:lang w:val="en-US"/>
        </w:rPr>
        <w:t xml:space="preserve">e, and </w:t>
      </w:r>
      <w:proofErr w:type="spellStart"/>
      <w:r w:rsidR="00A17DA6" w:rsidRPr="00523394">
        <w:rPr>
          <w:color w:val="000000"/>
          <w:sz w:val="24"/>
          <w:lang w:val="en-US"/>
        </w:rPr>
        <w:t>Benzaldehyde</w:t>
      </w:r>
      <w:proofErr w:type="spellEnd"/>
      <w:r w:rsidR="00A17DA6" w:rsidRPr="00523394">
        <w:rPr>
          <w:color w:val="000000"/>
          <w:sz w:val="24"/>
          <w:lang w:val="en-US"/>
        </w:rPr>
        <w:t xml:space="preserve"> </w:t>
      </w:r>
      <w:r w:rsidRPr="00523394">
        <w:rPr>
          <w:color w:val="000000"/>
          <w:sz w:val="24"/>
          <w:lang w:val="en-US"/>
        </w:rPr>
        <w:t xml:space="preserve">onto </w:t>
      </w:r>
      <w:r w:rsidR="00A17DA6" w:rsidRPr="00523394">
        <w:rPr>
          <w:color w:val="000000"/>
          <w:sz w:val="24"/>
          <w:lang w:val="en-US"/>
        </w:rPr>
        <w:t xml:space="preserve">FS natural clay and </w:t>
      </w:r>
      <w:proofErr w:type="spellStart"/>
      <w:r w:rsidR="000757D8" w:rsidRPr="00523394">
        <w:rPr>
          <w:sz w:val="24"/>
          <w:lang w:val="en-US"/>
        </w:rPr>
        <w:t>f</w:t>
      </w:r>
      <w:r w:rsidR="00A17DA6" w:rsidRPr="00523394">
        <w:rPr>
          <w:sz w:val="24"/>
          <w:lang w:val="en-US"/>
        </w:rPr>
        <w:t>aujasite</w:t>
      </w:r>
      <w:proofErr w:type="spellEnd"/>
      <w:r w:rsidR="00A17DA6" w:rsidRPr="00523394">
        <w:rPr>
          <w:sz w:val="24"/>
          <w:lang w:val="en-US"/>
        </w:rPr>
        <w:t xml:space="preserve"> </w:t>
      </w:r>
      <w:r w:rsidR="000757D8" w:rsidRPr="00523394">
        <w:rPr>
          <w:sz w:val="24"/>
          <w:lang w:val="en-US"/>
        </w:rPr>
        <w:t xml:space="preserve">Y </w:t>
      </w:r>
      <w:proofErr w:type="spellStart"/>
      <w:r w:rsidR="00A17DA6" w:rsidRPr="00523394">
        <w:rPr>
          <w:sz w:val="24"/>
          <w:lang w:val="en-US"/>
        </w:rPr>
        <w:t>zeolite</w:t>
      </w:r>
      <w:proofErr w:type="spellEnd"/>
      <w:r w:rsidRPr="00523394">
        <w:rPr>
          <w:color w:val="000000"/>
          <w:sz w:val="24"/>
          <w:lang w:val="en-US"/>
        </w:rPr>
        <w:t xml:space="preserve">. </w:t>
      </w:r>
    </w:p>
    <w:p w:rsidR="00A17DA6" w:rsidRPr="00523394" w:rsidRDefault="00A17DA6" w:rsidP="00523394">
      <w:pPr>
        <w:autoSpaceDE w:val="0"/>
        <w:autoSpaceDN w:val="0"/>
        <w:adjustRightInd w:val="0"/>
        <w:spacing w:line="276" w:lineRule="auto"/>
        <w:ind w:firstLine="284"/>
        <w:rPr>
          <w:color w:val="000000"/>
          <w:sz w:val="24"/>
          <w:lang w:val="en-US"/>
        </w:rPr>
      </w:pPr>
      <w:r w:rsidRPr="00523394">
        <w:rPr>
          <w:color w:val="000000"/>
          <w:sz w:val="24"/>
          <w:lang w:val="en-US"/>
        </w:rPr>
        <w:tab/>
        <w:t xml:space="preserve">The results shows that the natural adsorbent (FS clay) is the most promising for the VOCs removal in terms of </w:t>
      </w:r>
      <w:proofErr w:type="spellStart"/>
      <w:r w:rsidRPr="00523394">
        <w:rPr>
          <w:color w:val="000000"/>
          <w:sz w:val="24"/>
          <w:lang w:val="en-US"/>
        </w:rPr>
        <w:t>effeciency</w:t>
      </w:r>
      <w:proofErr w:type="spellEnd"/>
      <w:r w:rsidRPr="00523394">
        <w:rPr>
          <w:color w:val="000000"/>
          <w:sz w:val="24"/>
          <w:lang w:val="en-US"/>
        </w:rPr>
        <w:t xml:space="preserve"> low-cost ratio. Natural clay collected from Fez area has a great promise for air purification control.</w:t>
      </w:r>
    </w:p>
    <w:p w:rsidR="00A17DA6" w:rsidRPr="00523394" w:rsidRDefault="00A17DA6" w:rsidP="00A17DA6">
      <w:pPr>
        <w:rPr>
          <w:rFonts w:eastAsiaTheme="minorHAnsi"/>
          <w:lang w:val="en-US"/>
        </w:rPr>
      </w:pPr>
    </w:p>
    <w:p w:rsidR="00A17DA6" w:rsidRPr="00523394" w:rsidRDefault="00A17DA6" w:rsidP="00523394">
      <w:pPr>
        <w:autoSpaceDE w:val="0"/>
        <w:autoSpaceDN w:val="0"/>
        <w:adjustRightInd w:val="0"/>
        <w:rPr>
          <w:lang w:val="en-US"/>
        </w:rPr>
      </w:pPr>
    </w:p>
    <w:p w:rsidR="00350281" w:rsidRPr="00025DCF" w:rsidRDefault="00350281" w:rsidP="00D2589A">
      <w:pPr>
        <w:autoSpaceDE w:val="0"/>
        <w:autoSpaceDN w:val="0"/>
        <w:adjustRightInd w:val="0"/>
        <w:ind w:firstLine="284"/>
        <w:rPr>
          <w:sz w:val="24"/>
          <w:szCs w:val="24"/>
          <w:lang w:val="en-US"/>
        </w:rPr>
      </w:pPr>
    </w:p>
    <w:sectPr w:rsidR="00350281" w:rsidRPr="00025DCF" w:rsidSect="0019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164E"/>
    <w:multiLevelType w:val="hybridMultilevel"/>
    <w:tmpl w:val="5CD4B772"/>
    <w:lvl w:ilvl="0" w:tplc="6AA242F0">
      <w:start w:val="5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6F5"/>
    <w:rsid w:val="0000568F"/>
    <w:rsid w:val="00025DCF"/>
    <w:rsid w:val="00031B40"/>
    <w:rsid w:val="00044A97"/>
    <w:rsid w:val="00075112"/>
    <w:rsid w:val="000757D8"/>
    <w:rsid w:val="00094BD2"/>
    <w:rsid w:val="00095E1D"/>
    <w:rsid w:val="000B1FDF"/>
    <w:rsid w:val="00102975"/>
    <w:rsid w:val="00145B78"/>
    <w:rsid w:val="00152165"/>
    <w:rsid w:val="001814FE"/>
    <w:rsid w:val="00197F12"/>
    <w:rsid w:val="001C222A"/>
    <w:rsid w:val="001D580B"/>
    <w:rsid w:val="001E1CFA"/>
    <w:rsid w:val="001F64AD"/>
    <w:rsid w:val="0020091F"/>
    <w:rsid w:val="002558AF"/>
    <w:rsid w:val="002D6088"/>
    <w:rsid w:val="002D6FED"/>
    <w:rsid w:val="003071C0"/>
    <w:rsid w:val="00310320"/>
    <w:rsid w:val="003225BE"/>
    <w:rsid w:val="00350281"/>
    <w:rsid w:val="00360DF2"/>
    <w:rsid w:val="00365A9A"/>
    <w:rsid w:val="00395805"/>
    <w:rsid w:val="00397CE0"/>
    <w:rsid w:val="003D2B13"/>
    <w:rsid w:val="003F78DA"/>
    <w:rsid w:val="0045181B"/>
    <w:rsid w:val="00460D96"/>
    <w:rsid w:val="00480738"/>
    <w:rsid w:val="00495D5F"/>
    <w:rsid w:val="004F006E"/>
    <w:rsid w:val="00523394"/>
    <w:rsid w:val="00551F5E"/>
    <w:rsid w:val="0055770B"/>
    <w:rsid w:val="00565257"/>
    <w:rsid w:val="0058278E"/>
    <w:rsid w:val="005B6D57"/>
    <w:rsid w:val="005E04C5"/>
    <w:rsid w:val="005E4FFB"/>
    <w:rsid w:val="005F2095"/>
    <w:rsid w:val="00616A8A"/>
    <w:rsid w:val="0063305D"/>
    <w:rsid w:val="00633AA6"/>
    <w:rsid w:val="00652A91"/>
    <w:rsid w:val="00665EBB"/>
    <w:rsid w:val="006B3CFC"/>
    <w:rsid w:val="006C1269"/>
    <w:rsid w:val="00706FBF"/>
    <w:rsid w:val="007074DD"/>
    <w:rsid w:val="0072364F"/>
    <w:rsid w:val="00732414"/>
    <w:rsid w:val="00747B36"/>
    <w:rsid w:val="007F2F90"/>
    <w:rsid w:val="008670D5"/>
    <w:rsid w:val="00876650"/>
    <w:rsid w:val="008C10C6"/>
    <w:rsid w:val="008C25C1"/>
    <w:rsid w:val="008D405A"/>
    <w:rsid w:val="008E19ED"/>
    <w:rsid w:val="008F079E"/>
    <w:rsid w:val="00905AC5"/>
    <w:rsid w:val="00927D24"/>
    <w:rsid w:val="00963DE5"/>
    <w:rsid w:val="009862CB"/>
    <w:rsid w:val="009A027D"/>
    <w:rsid w:val="009C2EA8"/>
    <w:rsid w:val="009C79D3"/>
    <w:rsid w:val="009E4E67"/>
    <w:rsid w:val="00A05540"/>
    <w:rsid w:val="00A1790D"/>
    <w:rsid w:val="00A17DA6"/>
    <w:rsid w:val="00A34B44"/>
    <w:rsid w:val="00A43509"/>
    <w:rsid w:val="00A5036E"/>
    <w:rsid w:val="00B34B2E"/>
    <w:rsid w:val="00BB238C"/>
    <w:rsid w:val="00C32DAE"/>
    <w:rsid w:val="00C637E8"/>
    <w:rsid w:val="00C84DFE"/>
    <w:rsid w:val="00CB6CA4"/>
    <w:rsid w:val="00D2589A"/>
    <w:rsid w:val="00D56F14"/>
    <w:rsid w:val="00D81736"/>
    <w:rsid w:val="00D93689"/>
    <w:rsid w:val="00DA7752"/>
    <w:rsid w:val="00E07110"/>
    <w:rsid w:val="00E17127"/>
    <w:rsid w:val="00E27649"/>
    <w:rsid w:val="00E32052"/>
    <w:rsid w:val="00E837A1"/>
    <w:rsid w:val="00EA16D7"/>
    <w:rsid w:val="00EC2C61"/>
    <w:rsid w:val="00EE4305"/>
    <w:rsid w:val="00F14609"/>
    <w:rsid w:val="00F213A8"/>
    <w:rsid w:val="00F806F5"/>
    <w:rsid w:val="00FC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Calibri" w:hAnsi="Cambria Math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F5"/>
    <w:pPr>
      <w:jc w:val="both"/>
    </w:pPr>
    <w:rPr>
      <w:rFonts w:ascii="Times New Roman" w:eastAsia="Times New Roman" w:hAnsi="Times New Roman"/>
      <w:position w:val="6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F806F5"/>
    <w:pPr>
      <w:ind w:left="720"/>
    </w:pPr>
  </w:style>
  <w:style w:type="character" w:styleId="Lienhypertexte">
    <w:name w:val="Hyperlink"/>
    <w:basedOn w:val="Policepardfaut"/>
    <w:uiPriority w:val="99"/>
    <w:rsid w:val="00F806F5"/>
    <w:rPr>
      <w:color w:val="0000FF"/>
      <w:u w:val="single"/>
    </w:rPr>
  </w:style>
  <w:style w:type="paragraph" w:styleId="Sansinterligne">
    <w:name w:val="No Spacing"/>
    <w:uiPriority w:val="99"/>
    <w:qFormat/>
    <w:rsid w:val="00F806F5"/>
    <w:pPr>
      <w:jc w:val="both"/>
    </w:pPr>
    <w:rPr>
      <w:rFonts w:ascii="Times New Roman" w:eastAsia="Times New Roman" w:hAnsi="Times New Roman"/>
      <w:position w:val="6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sid w:val="008C25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25C1"/>
    <w:rPr>
      <w:rFonts w:ascii="Tahoma" w:hAnsi="Tahoma" w:cs="Tahoma"/>
      <w:sz w:val="16"/>
      <w:szCs w:val="16"/>
      <w:lang w:eastAsia="fr-FR"/>
    </w:rPr>
  </w:style>
  <w:style w:type="paragraph" w:customStyle="1" w:styleId="Default">
    <w:name w:val="Default"/>
    <w:uiPriority w:val="99"/>
    <w:rsid w:val="0045181B"/>
    <w:pPr>
      <w:autoSpaceDE w:val="0"/>
      <w:autoSpaceDN w:val="0"/>
      <w:adjustRightInd w:val="0"/>
    </w:pPr>
    <w:rPr>
      <w:rFonts w:ascii="Times New Roman" w:hAnsi="Times New Roman"/>
      <w:i/>
      <w:iCs/>
      <w:color w:val="000000"/>
      <w:position w:val="6"/>
      <w:sz w:val="24"/>
      <w:szCs w:val="24"/>
      <w:lang w:eastAsia="en-US"/>
    </w:rPr>
  </w:style>
  <w:style w:type="paragraph" w:styleId="Retraitcorpsdetexte">
    <w:name w:val="Body Text Indent"/>
    <w:basedOn w:val="Default"/>
    <w:next w:val="Default"/>
    <w:link w:val="RetraitcorpsdetexteCar"/>
    <w:uiPriority w:val="99"/>
    <w:rsid w:val="0045181B"/>
    <w:rPr>
      <w:color w:val="auto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45181B"/>
    <w:rPr>
      <w:rFonts w:ascii="Times New Roman" w:hAnsi="Times New Roman" w:cs="Times New Roman"/>
    </w:rPr>
  </w:style>
  <w:style w:type="paragraph" w:customStyle="1" w:styleId="Abstract">
    <w:name w:val="Abstract"/>
    <w:basedOn w:val="Normal"/>
    <w:link w:val="AbstractChar"/>
    <w:uiPriority w:val="99"/>
    <w:rsid w:val="00E837A1"/>
    <w:pPr>
      <w:ind w:left="360" w:right="360"/>
    </w:pPr>
    <w:rPr>
      <w:rFonts w:eastAsia="Calibri"/>
      <w:position w:val="0"/>
      <w:sz w:val="20"/>
      <w:szCs w:val="20"/>
      <w:lang w:val="en-US" w:eastAsia="en-US"/>
    </w:rPr>
  </w:style>
  <w:style w:type="character" w:customStyle="1" w:styleId="AbstractChar">
    <w:name w:val="Abstract Char"/>
    <w:basedOn w:val="Policepardfaut"/>
    <w:link w:val="Abstract"/>
    <w:uiPriority w:val="99"/>
    <w:locked/>
    <w:rsid w:val="00E837A1"/>
    <w:rPr>
      <w:rFonts w:ascii="Times New Roman" w:hAnsi="Times New Roman" w:cs="Times New Roman"/>
      <w:position w:val="0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Novelty Statement</vt:lpstr>
    </vt:vector>
  </TitlesOfParts>
  <Company>XP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Novelty Statement</dc:title>
  <dc:subject/>
  <dc:creator>Hicham</dc:creator>
  <cp:keywords/>
  <dc:description/>
  <cp:lastModifiedBy>hicham</cp:lastModifiedBy>
  <cp:revision>8</cp:revision>
  <dcterms:created xsi:type="dcterms:W3CDTF">2015-01-07T11:12:00Z</dcterms:created>
  <dcterms:modified xsi:type="dcterms:W3CDTF">2016-06-01T20:42:00Z</dcterms:modified>
</cp:coreProperties>
</file>