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ED" w:rsidRDefault="00D920ED" w:rsidP="00D920ED">
      <w:pPr>
        <w:jc w:val="center"/>
        <w:rPr>
          <w:rFonts w:ascii="Verdana" w:hAnsi="Verdana"/>
          <w:b/>
          <w:bCs/>
          <w:color w:val="000033"/>
          <w:sz w:val="24"/>
          <w:szCs w:val="24"/>
        </w:rPr>
      </w:pPr>
      <w:r w:rsidRPr="00D920ED">
        <w:rPr>
          <w:rFonts w:ascii="Verdana" w:hAnsi="Verdana"/>
          <w:b/>
          <w:bCs/>
          <w:color w:val="000033"/>
          <w:sz w:val="24"/>
          <w:szCs w:val="24"/>
        </w:rPr>
        <w:t>Novelty Statement</w:t>
      </w:r>
    </w:p>
    <w:p w:rsidR="00B45496" w:rsidRPr="00771C53" w:rsidRDefault="00DE3092" w:rsidP="00B454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092">
        <w:rPr>
          <w:rFonts w:ascii="Times New Roman" w:hAnsi="Times New Roman" w:cs="Times New Roman"/>
          <w:noProof/>
          <w:sz w:val="24"/>
          <w:szCs w:val="24"/>
        </w:rPr>
        <w:t>S</w:t>
      </w:r>
      <w:r w:rsidR="00B45496" w:rsidRPr="00DE3092">
        <w:rPr>
          <w:rFonts w:ascii="Times New Roman" w:hAnsi="Times New Roman" w:cs="Times New Roman"/>
          <w:noProof/>
          <w:sz w:val="24"/>
          <w:szCs w:val="24"/>
        </w:rPr>
        <w:t xml:space="preserve">aliva sampling is a non-invasive sampling technique and has advantages over both urine and blood collection, particularly from </w:t>
      </w:r>
      <w:r w:rsidR="00B45496" w:rsidRPr="0051658B">
        <w:rPr>
          <w:rFonts w:ascii="Times New Roman" w:hAnsi="Times New Roman" w:cs="Times New Roman"/>
          <w:noProof/>
          <w:sz w:val="24"/>
          <w:szCs w:val="24"/>
        </w:rPr>
        <w:t>newborn</w:t>
      </w:r>
      <w:r w:rsidR="00B45496" w:rsidRPr="00DE3092">
        <w:rPr>
          <w:rFonts w:ascii="Times New Roman" w:hAnsi="Times New Roman" w:cs="Times New Roman"/>
          <w:noProof/>
          <w:sz w:val="24"/>
          <w:szCs w:val="24"/>
        </w:rPr>
        <w:t xml:space="preserve"> and infants.</w:t>
      </w:r>
      <w:r w:rsidR="00B45496" w:rsidRPr="005C4F7D">
        <w:rPr>
          <w:sz w:val="24"/>
          <w:szCs w:val="24"/>
        </w:rPr>
        <w:t xml:space="preserve"> </w:t>
      </w:r>
      <w:r w:rsidR="00B45496">
        <w:rPr>
          <w:rFonts w:ascii="Times New Roman" w:hAnsi="Times New Roman" w:cs="Times New Roman"/>
          <w:sz w:val="24"/>
          <w:szCs w:val="24"/>
        </w:rPr>
        <w:t>T</w:t>
      </w:r>
      <w:r w:rsidR="00F30D3E" w:rsidRPr="00704CCA">
        <w:rPr>
          <w:rFonts w:ascii="Times New Roman" w:hAnsi="Times New Roman" w:cs="Times New Roman"/>
          <w:sz w:val="24"/>
          <w:szCs w:val="24"/>
        </w:rPr>
        <w:t xml:space="preserve">he present work </w:t>
      </w:r>
      <w:r w:rsidR="00B45496">
        <w:rPr>
          <w:rFonts w:ascii="Times New Roman" w:hAnsi="Times New Roman" w:cs="Times New Roman"/>
          <w:sz w:val="24"/>
          <w:szCs w:val="24"/>
        </w:rPr>
        <w:t xml:space="preserve">represents </w:t>
      </w:r>
      <w:r w:rsidR="00F30D3E" w:rsidRPr="00704CCA">
        <w:rPr>
          <w:rFonts w:ascii="Times New Roman" w:hAnsi="Times New Roman" w:cs="Times New Roman"/>
          <w:sz w:val="24"/>
          <w:szCs w:val="24"/>
        </w:rPr>
        <w:t xml:space="preserve">a </w:t>
      </w:r>
      <w:r w:rsidR="00F30D3E" w:rsidRPr="00507C03">
        <w:rPr>
          <w:rFonts w:ascii="Times New Roman" w:hAnsi="Times New Roman" w:cs="Times New Roman"/>
          <w:sz w:val="24"/>
          <w:szCs w:val="24"/>
        </w:rPr>
        <w:t>simple</w:t>
      </w:r>
      <w:r w:rsidR="00F30D3E">
        <w:rPr>
          <w:rFonts w:ascii="Times New Roman" w:hAnsi="Times New Roman" w:cs="Times New Roman"/>
          <w:sz w:val="24"/>
          <w:szCs w:val="24"/>
        </w:rPr>
        <w:t>, sensitive and selective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method </w:t>
      </w:r>
      <w:r w:rsidR="0051658B">
        <w:rPr>
          <w:rFonts w:ascii="Times New Roman" w:hAnsi="Times New Roman" w:cs="Times New Roman"/>
          <w:noProof/>
          <w:sz w:val="24"/>
          <w:szCs w:val="24"/>
        </w:rPr>
        <w:t>for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detecting </w:t>
      </w:r>
      <w:proofErr w:type="gramStart"/>
      <w:r w:rsidR="00E54BCD">
        <w:rPr>
          <w:rFonts w:ascii="Times New Roman" w:hAnsi="Times New Roman" w:cs="Times New Roman"/>
          <w:sz w:val="24"/>
          <w:szCs w:val="24"/>
        </w:rPr>
        <w:t>Hg(</w:t>
      </w:r>
      <w:proofErr w:type="gramEnd"/>
      <w:r w:rsidR="00E54BCD">
        <w:rPr>
          <w:rFonts w:ascii="Times New Roman" w:hAnsi="Times New Roman" w:cs="Times New Roman"/>
          <w:sz w:val="24"/>
          <w:szCs w:val="24"/>
        </w:rPr>
        <w:t>II)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in </w:t>
      </w:r>
      <w:r w:rsidR="00F30D3E">
        <w:rPr>
          <w:rFonts w:ascii="Times New Roman" w:hAnsi="Times New Roman" w:cs="Times New Roman"/>
          <w:sz w:val="24"/>
          <w:szCs w:val="24"/>
        </w:rPr>
        <w:t xml:space="preserve">human </w:t>
      </w:r>
      <w:r w:rsidR="00E54BCD">
        <w:rPr>
          <w:rFonts w:ascii="Times New Roman" w:hAnsi="Times New Roman" w:cs="Times New Roman"/>
          <w:sz w:val="24"/>
          <w:szCs w:val="24"/>
        </w:rPr>
        <w:t>saliva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</w:t>
      </w:r>
      <w:r w:rsidR="00F30D3E">
        <w:rPr>
          <w:rFonts w:ascii="Times New Roman" w:hAnsi="Times New Roman" w:cs="Times New Roman"/>
          <w:sz w:val="24"/>
          <w:szCs w:val="24"/>
        </w:rPr>
        <w:t xml:space="preserve">samples 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using a novel </w:t>
      </w:r>
      <w:r w:rsidR="00E54BCD">
        <w:rPr>
          <w:rFonts w:ascii="Times New Roman" w:hAnsi="Times New Roman" w:cs="Times New Roman"/>
          <w:sz w:val="24"/>
          <w:szCs w:val="24"/>
        </w:rPr>
        <w:t>electrochemically pretreated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</w:t>
      </w:r>
      <w:r w:rsidR="00F30D3E" w:rsidRPr="00FC6E86">
        <w:rPr>
          <w:rFonts w:ascii="Times New Roman" w:hAnsi="Times New Roman" w:cs="Times New Roman"/>
          <w:noProof/>
          <w:sz w:val="24"/>
          <w:szCs w:val="24"/>
        </w:rPr>
        <w:t>graphite pencil</w:t>
      </w:r>
      <w:r w:rsidR="00F30D3E" w:rsidRPr="00507C03">
        <w:rPr>
          <w:rFonts w:ascii="Times New Roman" w:hAnsi="Times New Roman" w:cs="Times New Roman"/>
          <w:sz w:val="24"/>
          <w:szCs w:val="24"/>
        </w:rPr>
        <w:t xml:space="preserve"> electrode</w:t>
      </w:r>
      <w:r w:rsidR="00F30D3E" w:rsidRPr="00704CCA">
        <w:rPr>
          <w:rFonts w:ascii="Times New Roman" w:hAnsi="Times New Roman" w:cs="Times New Roman"/>
          <w:sz w:val="24"/>
          <w:szCs w:val="24"/>
        </w:rPr>
        <w:t>.</w:t>
      </w:r>
      <w:r w:rsidR="00B45496">
        <w:rPr>
          <w:rFonts w:ascii="Times New Roman" w:hAnsi="Times New Roman" w:cs="Times New Roman"/>
          <w:sz w:val="24"/>
          <w:szCs w:val="24"/>
        </w:rPr>
        <w:t xml:space="preserve"> </w:t>
      </w:r>
      <w:r w:rsidR="00B45496" w:rsidRPr="00771C53">
        <w:rPr>
          <w:rFonts w:ascii="Times New Roman" w:hAnsi="Times New Roman" w:cs="Times New Roman"/>
          <w:sz w:val="24"/>
          <w:szCs w:val="24"/>
        </w:rPr>
        <w:t xml:space="preserve">The influence of the pretreatment conditions including media constituents, </w:t>
      </w:r>
      <w:proofErr w:type="spellStart"/>
      <w:proofErr w:type="gramStart"/>
      <w:r w:rsidR="00B45496" w:rsidRPr="00771C53">
        <w:rPr>
          <w:rFonts w:ascii="Times New Roman" w:hAnsi="Times New Roman" w:cs="Times New Roman"/>
          <w:sz w:val="24"/>
          <w:szCs w:val="24"/>
        </w:rPr>
        <w:t>pHs</w:t>
      </w:r>
      <w:proofErr w:type="spellEnd"/>
      <w:proofErr w:type="gramEnd"/>
      <w:r w:rsidR="00B45496" w:rsidRPr="00771C53">
        <w:rPr>
          <w:rFonts w:ascii="Times New Roman" w:hAnsi="Times New Roman" w:cs="Times New Roman"/>
          <w:sz w:val="24"/>
          <w:szCs w:val="24"/>
        </w:rPr>
        <w:t xml:space="preserve">, and various electrochemical techniques and parameters </w:t>
      </w:r>
      <w:r w:rsidR="00B45496" w:rsidRPr="0001124A">
        <w:rPr>
          <w:rFonts w:ascii="Times New Roman" w:hAnsi="Times New Roman" w:cs="Times New Roman"/>
          <w:noProof/>
          <w:sz w:val="24"/>
          <w:szCs w:val="24"/>
        </w:rPr>
        <w:t>w</w:t>
      </w:r>
      <w:r w:rsidR="00B45496">
        <w:rPr>
          <w:rFonts w:ascii="Times New Roman" w:hAnsi="Times New Roman" w:cs="Times New Roman"/>
          <w:noProof/>
          <w:sz w:val="24"/>
          <w:szCs w:val="24"/>
        </w:rPr>
        <w:t>as</w:t>
      </w:r>
      <w:r w:rsidR="00B45496" w:rsidRPr="0001124A">
        <w:rPr>
          <w:rFonts w:ascii="Times New Roman" w:hAnsi="Times New Roman" w:cs="Times New Roman"/>
          <w:noProof/>
          <w:sz w:val="24"/>
          <w:szCs w:val="24"/>
        </w:rPr>
        <w:t xml:space="preserve"> studied</w:t>
      </w:r>
      <w:r w:rsidR="00B45496" w:rsidRPr="00771C53">
        <w:rPr>
          <w:rFonts w:ascii="Times New Roman" w:hAnsi="Times New Roman" w:cs="Times New Roman"/>
          <w:sz w:val="24"/>
          <w:szCs w:val="24"/>
        </w:rPr>
        <w:t xml:space="preserve"> and optimum conditions were obtained.</w:t>
      </w:r>
      <w:r w:rsidR="00B45496">
        <w:rPr>
          <w:rFonts w:ascii="Times New Roman" w:hAnsi="Times New Roman" w:cs="Times New Roman"/>
          <w:sz w:val="24"/>
          <w:szCs w:val="24"/>
        </w:rPr>
        <w:t xml:space="preserve"> </w:t>
      </w:r>
      <w:r w:rsidR="00B45496" w:rsidRPr="00771C53">
        <w:rPr>
          <w:rFonts w:ascii="Times New Roman" w:hAnsi="Times New Roman" w:cs="Times New Roman"/>
          <w:sz w:val="24"/>
          <w:szCs w:val="24"/>
        </w:rPr>
        <w:t xml:space="preserve">The analytical performance was evaluated by </w:t>
      </w:r>
      <w:r w:rsidR="00B45496">
        <w:rPr>
          <w:rFonts w:ascii="Times New Roman" w:hAnsi="Times New Roman" w:cs="Times New Roman"/>
          <w:sz w:val="24"/>
          <w:szCs w:val="24"/>
        </w:rPr>
        <w:t xml:space="preserve">the </w:t>
      </w:r>
      <w:r w:rsidR="00B45496" w:rsidRPr="00771C53">
        <w:rPr>
          <w:rFonts w:ascii="Times New Roman" w:hAnsi="Times New Roman" w:cs="Times New Roman"/>
          <w:sz w:val="24"/>
          <w:szCs w:val="24"/>
        </w:rPr>
        <w:t>anodic stripping square wave voltammetry.</w:t>
      </w:r>
      <w:r w:rsidR="00B45496">
        <w:rPr>
          <w:rFonts w:ascii="Times New Roman" w:hAnsi="Times New Roman" w:cs="Times New Roman"/>
          <w:sz w:val="24"/>
          <w:szCs w:val="24"/>
        </w:rPr>
        <w:t xml:space="preserve"> </w:t>
      </w:r>
      <w:r w:rsidR="00845589" w:rsidRPr="00771C53">
        <w:rPr>
          <w:rFonts w:ascii="Times New Roman" w:hAnsi="Times New Roman" w:cs="Times New Roman"/>
          <w:sz w:val="24"/>
          <w:szCs w:val="24"/>
        </w:rPr>
        <w:t xml:space="preserve">The present analytical method </w:t>
      </w:r>
      <w:r w:rsidR="00845589" w:rsidRPr="0001124A">
        <w:rPr>
          <w:rFonts w:ascii="Times New Roman" w:hAnsi="Times New Roman" w:cs="Times New Roman"/>
          <w:noProof/>
          <w:sz w:val="24"/>
          <w:szCs w:val="24"/>
        </w:rPr>
        <w:t>was applied</w:t>
      </w:r>
      <w:r w:rsidR="00845589" w:rsidRPr="00771C53">
        <w:rPr>
          <w:rFonts w:ascii="Times New Roman" w:hAnsi="Times New Roman" w:cs="Times New Roman"/>
          <w:sz w:val="24"/>
          <w:szCs w:val="24"/>
        </w:rPr>
        <w:t xml:space="preserve"> for the determination of </w:t>
      </w:r>
      <w:proofErr w:type="gramStart"/>
      <w:r w:rsidR="00845589" w:rsidRPr="00771C53">
        <w:rPr>
          <w:rFonts w:ascii="Times New Roman" w:hAnsi="Times New Roman" w:cs="Times New Roman"/>
          <w:sz w:val="24"/>
          <w:szCs w:val="24"/>
        </w:rPr>
        <w:t>Hg(</w:t>
      </w:r>
      <w:proofErr w:type="gramEnd"/>
      <w:r w:rsidR="00845589" w:rsidRPr="00771C53">
        <w:rPr>
          <w:rFonts w:ascii="Times New Roman" w:hAnsi="Times New Roman" w:cs="Times New Roman"/>
          <w:sz w:val="24"/>
          <w:szCs w:val="24"/>
        </w:rPr>
        <w:t>II) released from dental amalgam in human saliva.</w:t>
      </w:r>
    </w:p>
    <w:p w:rsidR="00F30D3E" w:rsidRDefault="00F30D3E" w:rsidP="00E54BCD">
      <w:pPr>
        <w:jc w:val="both"/>
        <w:rPr>
          <w:rFonts w:ascii="Verdana" w:hAnsi="Verdana"/>
          <w:b/>
          <w:bCs/>
          <w:color w:val="000033"/>
          <w:sz w:val="24"/>
          <w:szCs w:val="24"/>
        </w:rPr>
      </w:pPr>
      <w:bookmarkStart w:id="0" w:name="_GoBack"/>
      <w:bookmarkEnd w:id="0"/>
    </w:p>
    <w:p w:rsidR="00D920ED" w:rsidRPr="00D920ED" w:rsidRDefault="00D920ED" w:rsidP="00D920ED">
      <w:pPr>
        <w:jc w:val="center"/>
        <w:rPr>
          <w:b/>
          <w:bCs/>
          <w:sz w:val="24"/>
          <w:szCs w:val="24"/>
        </w:rPr>
      </w:pPr>
    </w:p>
    <w:sectPr w:rsidR="00D920ED" w:rsidRPr="00D920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0NzYyMDE3tAQSZko6SsGpxcWZ+XkgBSa1ABgX99ssAAAA"/>
  </w:docVars>
  <w:rsids>
    <w:rsidRoot w:val="00D920ED"/>
    <w:rsid w:val="0007075D"/>
    <w:rsid w:val="001B49D8"/>
    <w:rsid w:val="0051658B"/>
    <w:rsid w:val="006F209C"/>
    <w:rsid w:val="00845589"/>
    <w:rsid w:val="00AB4910"/>
    <w:rsid w:val="00B45496"/>
    <w:rsid w:val="00D920ED"/>
    <w:rsid w:val="00DE3092"/>
    <w:rsid w:val="00E54BCD"/>
    <w:rsid w:val="00F30D3E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4</cp:revision>
  <dcterms:created xsi:type="dcterms:W3CDTF">2016-03-17T18:28:00Z</dcterms:created>
  <dcterms:modified xsi:type="dcterms:W3CDTF">2016-04-04T19:12:00Z</dcterms:modified>
</cp:coreProperties>
</file>