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BD06E" w14:textId="77777777" w:rsidR="00C712C0" w:rsidRDefault="00C712C0">
      <w:r>
        <w:t>TOC</w:t>
      </w:r>
      <w:r>
        <w:t>：</w:t>
      </w:r>
    </w:p>
    <w:p w14:paraId="15F7FD7B" w14:textId="77777777" w:rsidR="00C712C0" w:rsidRDefault="00C712C0"/>
    <w:p w14:paraId="65C41247" w14:textId="77777777" w:rsidR="0013116B" w:rsidRDefault="00C712C0">
      <w:r>
        <w:rPr>
          <w:noProof/>
        </w:rPr>
        <w:drawing>
          <wp:inline distT="0" distB="0" distL="0" distR="0" wp14:anchorId="0A09BDED" wp14:editId="32C7EA77">
            <wp:extent cx="5273675" cy="242633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FE0948" w14:textId="77777777" w:rsidR="00C712C0" w:rsidRDefault="00C712C0">
      <w:pPr>
        <w:rPr>
          <w:rFonts w:hint="eastAsia"/>
        </w:rPr>
      </w:pPr>
    </w:p>
    <w:p w14:paraId="04F16B41" w14:textId="5D46685B" w:rsidR="009E23F8" w:rsidRDefault="009E23F8">
      <w:pPr>
        <w:rPr>
          <w:rFonts w:hint="eastAsia"/>
        </w:rPr>
      </w:pPr>
      <w:r>
        <w:rPr>
          <w:rFonts w:hint="eastAsia"/>
        </w:rPr>
        <w:t>Graphic abstract:</w:t>
      </w:r>
    </w:p>
    <w:p w14:paraId="1A6CDC26" w14:textId="77777777" w:rsidR="009E23F8" w:rsidRDefault="009E23F8">
      <w:pPr>
        <w:rPr>
          <w:rFonts w:hint="eastAsia"/>
        </w:rPr>
      </w:pPr>
    </w:p>
    <w:p w14:paraId="3CAC447A" w14:textId="60BEFFEC" w:rsidR="009E23F8" w:rsidRDefault="009E23F8">
      <w:proofErr w:type="spellStart"/>
      <w:r>
        <w:rPr>
          <w:rFonts w:hint="eastAsia"/>
        </w:rPr>
        <w:t>LiF</w:t>
      </w:r>
      <w:proofErr w:type="spellEnd"/>
      <w:r>
        <w:rPr>
          <w:rFonts w:hint="eastAsia"/>
        </w:rPr>
        <w:t xml:space="preserve">/Ti </w:t>
      </w:r>
      <w:proofErr w:type="spellStart"/>
      <w:r>
        <w:rPr>
          <w:rFonts w:hint="eastAsia"/>
        </w:rPr>
        <w:t>nanocomposite</w:t>
      </w:r>
      <w:proofErr w:type="spellEnd"/>
      <w:r>
        <w:rPr>
          <w:rFonts w:hint="eastAsia"/>
        </w:rPr>
        <w:t xml:space="preserve"> after </w:t>
      </w:r>
      <w:r>
        <w:t>electrochemical</w:t>
      </w:r>
      <w:r>
        <w:rPr>
          <w:rFonts w:hint="eastAsia"/>
        </w:rPr>
        <w:t xml:space="preserve"> or </w:t>
      </w:r>
      <w:r>
        <w:t>chemical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lithiation</w:t>
      </w:r>
      <w:proofErr w:type="spellEnd"/>
      <w:r>
        <w:rPr>
          <w:rFonts w:hint="eastAsia"/>
        </w:rPr>
        <w:t xml:space="preserve"> show much enhanced ionic conductivity due to diffusion behavior of external lithium along phase boundary between </w:t>
      </w:r>
      <w:proofErr w:type="spellStart"/>
      <w:r>
        <w:rPr>
          <w:rFonts w:hint="eastAsia"/>
        </w:rPr>
        <w:t>LiF</w:t>
      </w:r>
      <w:proofErr w:type="spellEnd"/>
      <w:r>
        <w:rPr>
          <w:rFonts w:hint="eastAsia"/>
        </w:rPr>
        <w:t xml:space="preserve"> and Ti. </w:t>
      </w:r>
    </w:p>
    <w:p w14:paraId="28B0EED2" w14:textId="77777777" w:rsidR="009E23F8" w:rsidRDefault="009E23F8">
      <w:pPr>
        <w:rPr>
          <w:rFonts w:hint="eastAsia"/>
        </w:rPr>
      </w:pPr>
    </w:p>
    <w:p w14:paraId="26C6A5E3" w14:textId="77777777" w:rsidR="009E23F8" w:rsidRDefault="009E23F8">
      <w:pPr>
        <w:rPr>
          <w:rFonts w:hint="eastAsia"/>
        </w:rPr>
      </w:pPr>
    </w:p>
    <w:p w14:paraId="2DD6C6C3" w14:textId="77777777" w:rsidR="009E23F8" w:rsidRDefault="009E23F8">
      <w:pPr>
        <w:rPr>
          <w:rFonts w:hint="eastAsia"/>
        </w:rPr>
      </w:pPr>
    </w:p>
    <w:p w14:paraId="1AA28103" w14:textId="77777777" w:rsidR="009E23F8" w:rsidRDefault="009E23F8">
      <w:pPr>
        <w:rPr>
          <w:rFonts w:hint="eastAsia"/>
        </w:rPr>
      </w:pPr>
    </w:p>
    <w:p w14:paraId="673C0750" w14:textId="77777777" w:rsidR="009E23F8" w:rsidRDefault="009E23F8">
      <w:pPr>
        <w:rPr>
          <w:rFonts w:hint="eastAsia"/>
        </w:rPr>
      </w:pPr>
    </w:p>
    <w:p w14:paraId="05B6E0AF" w14:textId="711E60FE" w:rsidR="00C712C0" w:rsidRDefault="00C712C0">
      <w:r>
        <w:rPr>
          <w:rFonts w:hint="eastAsia"/>
        </w:rPr>
        <w:t>Highlight</w:t>
      </w:r>
      <w:r w:rsidR="009E23F8">
        <w:rPr>
          <w:rFonts w:hint="eastAsia"/>
        </w:rPr>
        <w:t xml:space="preserve"> of this manuscri</w:t>
      </w:r>
      <w:bookmarkStart w:id="0" w:name="_GoBack"/>
      <w:bookmarkEnd w:id="0"/>
      <w:r w:rsidR="009E23F8">
        <w:rPr>
          <w:rFonts w:hint="eastAsia"/>
        </w:rPr>
        <w:t>pt</w:t>
      </w:r>
    </w:p>
    <w:p w14:paraId="57151622" w14:textId="77777777" w:rsidR="000B7870" w:rsidRDefault="000B7870"/>
    <w:p w14:paraId="53D63EAA" w14:textId="2D532E08" w:rsidR="00C712C0" w:rsidRDefault="00FE75FB" w:rsidP="00C712C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 xml:space="preserve">A </w:t>
      </w:r>
      <w:proofErr w:type="spellStart"/>
      <w:r>
        <w:rPr>
          <w:rFonts w:hint="eastAsia"/>
        </w:rPr>
        <w:t>LiF</w:t>
      </w:r>
      <w:proofErr w:type="spellEnd"/>
      <w:r>
        <w:rPr>
          <w:rFonts w:hint="eastAsia"/>
        </w:rPr>
        <w:t>-</w:t>
      </w:r>
      <w:r w:rsidR="00C712C0">
        <w:rPr>
          <w:rFonts w:hint="eastAsia"/>
        </w:rPr>
        <w:t xml:space="preserve">Ti </w:t>
      </w:r>
      <w:proofErr w:type="spellStart"/>
      <w:r w:rsidR="00C712C0">
        <w:rPr>
          <w:rFonts w:hint="eastAsia"/>
        </w:rPr>
        <w:t>nanocomposite</w:t>
      </w:r>
      <w:proofErr w:type="spellEnd"/>
      <w:r w:rsidR="00C712C0">
        <w:rPr>
          <w:rFonts w:hint="eastAsia"/>
        </w:rPr>
        <w:t xml:space="preserve"> thin film </w:t>
      </w:r>
      <w:r w:rsidR="000B7870">
        <w:rPr>
          <w:rFonts w:hint="eastAsia"/>
        </w:rPr>
        <w:t>is</w:t>
      </w:r>
      <w:r w:rsidR="00C712C0">
        <w:rPr>
          <w:rFonts w:hint="eastAsia"/>
        </w:rPr>
        <w:t xml:space="preserve"> deposited by co-sputtering </w:t>
      </w:r>
      <w:r w:rsidR="00C712C0">
        <w:t>method</w:t>
      </w:r>
      <w:r w:rsidR="00C712C0">
        <w:rPr>
          <w:rFonts w:hint="eastAsia"/>
        </w:rPr>
        <w:t>.</w:t>
      </w:r>
      <w:r w:rsidR="00C712C0">
        <w:t xml:space="preserve"> </w:t>
      </w:r>
    </w:p>
    <w:p w14:paraId="5D2ED639" w14:textId="6E359088" w:rsidR="000D00A6" w:rsidRDefault="009E23F8" w:rsidP="00C712C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L</w:t>
      </w:r>
      <w:r w:rsidR="000D00A6">
        <w:t xml:space="preserve">ithium </w:t>
      </w:r>
      <w:r w:rsidR="000B7870">
        <w:rPr>
          <w:rFonts w:hint="eastAsia"/>
        </w:rPr>
        <w:t>is</w:t>
      </w:r>
      <w:r w:rsidR="000D00A6">
        <w:t xml:space="preserve"> “injected” into the </w:t>
      </w:r>
      <w:proofErr w:type="spellStart"/>
      <w:r w:rsidR="000D00A6">
        <w:t>LiF</w:t>
      </w:r>
      <w:proofErr w:type="spellEnd"/>
      <w:r w:rsidR="000D00A6">
        <w:t xml:space="preserve">/Ti </w:t>
      </w:r>
      <w:r w:rsidR="000B7870">
        <w:rPr>
          <w:rFonts w:hint="eastAsia"/>
        </w:rPr>
        <w:t>film</w:t>
      </w:r>
      <w:r w:rsidR="000D00A6">
        <w:t xml:space="preserve"> by electrochemical </w:t>
      </w:r>
      <w:proofErr w:type="spellStart"/>
      <w:r w:rsidR="000D00A6">
        <w:t>lithiation</w:t>
      </w:r>
      <w:proofErr w:type="spellEnd"/>
      <w:r w:rsidR="000D00A6">
        <w:t xml:space="preserve"> and chemical </w:t>
      </w:r>
      <w:proofErr w:type="spellStart"/>
      <w:r w:rsidR="000D00A6">
        <w:t>lithiation</w:t>
      </w:r>
      <w:proofErr w:type="spellEnd"/>
      <w:r w:rsidR="000D00A6">
        <w:t xml:space="preserve">. </w:t>
      </w:r>
    </w:p>
    <w:p w14:paraId="61121D0D" w14:textId="77777777" w:rsidR="000B7870" w:rsidRDefault="000B7870" w:rsidP="00C712C0">
      <w:pPr>
        <w:pStyle w:val="a3"/>
        <w:numPr>
          <w:ilvl w:val="0"/>
          <w:numId w:val="1"/>
        </w:numPr>
        <w:ind w:firstLineChars="0"/>
      </w:pPr>
      <w:proofErr w:type="spellStart"/>
      <w:r>
        <w:t>LiF</w:t>
      </w:r>
      <w:proofErr w:type="spellEnd"/>
      <w:r>
        <w:t xml:space="preserve">/Ti </w:t>
      </w:r>
      <w:r>
        <w:rPr>
          <w:rFonts w:hint="eastAsia"/>
        </w:rPr>
        <w:t>film with e</w:t>
      </w:r>
      <w:r w:rsidR="00FE75FB">
        <w:t xml:space="preserve">xternal </w:t>
      </w:r>
      <w:r>
        <w:t xml:space="preserve">lithium </w:t>
      </w:r>
      <w:r>
        <w:rPr>
          <w:rFonts w:hint="eastAsia"/>
        </w:rPr>
        <w:t>shows much enhanced ionic and electronic conductivity.</w:t>
      </w:r>
    </w:p>
    <w:p w14:paraId="68DD3A12" w14:textId="35FD818B" w:rsidR="002E49F2" w:rsidRDefault="000B7870" w:rsidP="00C712C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 xml:space="preserve">Phase boundary between </w:t>
      </w:r>
      <w:proofErr w:type="spellStart"/>
      <w:r>
        <w:rPr>
          <w:rFonts w:hint="eastAsia"/>
        </w:rPr>
        <w:t>LiF</w:t>
      </w:r>
      <w:proofErr w:type="spellEnd"/>
      <w:r>
        <w:rPr>
          <w:rFonts w:hint="eastAsia"/>
        </w:rPr>
        <w:t xml:space="preserve"> and Ti can be fast ionic diffusion channels</w:t>
      </w:r>
      <w:r w:rsidR="002E49F2">
        <w:t xml:space="preserve"> </w:t>
      </w:r>
      <w:r>
        <w:rPr>
          <w:rFonts w:hint="eastAsia"/>
        </w:rPr>
        <w:t>.</w:t>
      </w:r>
    </w:p>
    <w:sectPr w:rsidR="002E4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75ABF" w14:textId="77777777" w:rsidR="000A1555" w:rsidRDefault="000A1555" w:rsidP="005D7E21">
      <w:r>
        <w:separator/>
      </w:r>
    </w:p>
  </w:endnote>
  <w:endnote w:type="continuationSeparator" w:id="0">
    <w:p w14:paraId="6D94B913" w14:textId="77777777" w:rsidR="000A1555" w:rsidRDefault="000A1555" w:rsidP="005D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8BC43" w14:textId="77777777" w:rsidR="000A1555" w:rsidRDefault="000A1555" w:rsidP="005D7E21">
      <w:r>
        <w:separator/>
      </w:r>
    </w:p>
  </w:footnote>
  <w:footnote w:type="continuationSeparator" w:id="0">
    <w:p w14:paraId="5A478EEF" w14:textId="77777777" w:rsidR="000A1555" w:rsidRDefault="000A1555" w:rsidP="005D7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575A2"/>
    <w:multiLevelType w:val="hybridMultilevel"/>
    <w:tmpl w:val="BAAAB80A"/>
    <w:lvl w:ilvl="0" w:tplc="743A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88"/>
    <w:rsid w:val="000A1555"/>
    <w:rsid w:val="000B7870"/>
    <w:rsid w:val="000D00A6"/>
    <w:rsid w:val="00142F2D"/>
    <w:rsid w:val="002E49F2"/>
    <w:rsid w:val="00315288"/>
    <w:rsid w:val="005375A8"/>
    <w:rsid w:val="005D7E21"/>
    <w:rsid w:val="00717D1E"/>
    <w:rsid w:val="007E7D8B"/>
    <w:rsid w:val="009E23F8"/>
    <w:rsid w:val="00A76730"/>
    <w:rsid w:val="00C712C0"/>
    <w:rsid w:val="00D84F18"/>
    <w:rsid w:val="00E918F7"/>
    <w:rsid w:val="00FE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82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C0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2C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D7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7E21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7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7E21"/>
    <w:rPr>
      <w:rFonts w:ascii="Times New Roman" w:hAnsi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B787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7870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C0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2C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D7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7E21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7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7E21"/>
    <w:rPr>
      <w:rFonts w:ascii="Times New Roman" w:hAnsi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B787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7870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87</Words>
  <Characters>501</Characters>
  <Application>Microsoft Office Word</Application>
  <DocSecurity>0</DocSecurity>
  <Lines>4</Lines>
  <Paragraphs>1</Paragraphs>
  <ScaleCrop>false</ScaleCrop>
  <Company>IOPCAS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Hao</dc:creator>
  <cp:keywords/>
  <dc:description/>
  <cp:lastModifiedBy>sinolion</cp:lastModifiedBy>
  <cp:revision>7</cp:revision>
  <dcterms:created xsi:type="dcterms:W3CDTF">2016-02-13T21:14:00Z</dcterms:created>
  <dcterms:modified xsi:type="dcterms:W3CDTF">2016-02-14T01:43:00Z</dcterms:modified>
</cp:coreProperties>
</file>