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EB5652" w14:textId="20004DE9" w:rsidR="00003FC9" w:rsidRPr="00CE6EDA" w:rsidRDefault="00AB7A7F" w:rsidP="00AB7A7F">
      <w:pPr>
        <w:pStyle w:val="a3"/>
        <w:rPr>
          <w:rFonts w:ascii="Times New Roman" w:hAnsi="Times New Roman" w:cs="Times New Roman"/>
          <w:sz w:val="28"/>
        </w:rPr>
      </w:pPr>
      <w:r w:rsidRPr="00CE6EDA">
        <w:rPr>
          <w:rFonts w:ascii="Times New Roman" w:hAnsi="Times New Roman" w:cs="Times New Roman"/>
          <w:sz w:val="28"/>
        </w:rPr>
        <w:t xml:space="preserve">Transport </w:t>
      </w:r>
      <w:r w:rsidR="00D67199">
        <w:rPr>
          <w:rFonts w:ascii="Times New Roman" w:hAnsi="Times New Roman" w:cs="Times New Roman" w:hint="eastAsia"/>
          <w:sz w:val="28"/>
        </w:rPr>
        <w:t xml:space="preserve">of </w:t>
      </w:r>
      <w:r w:rsidR="009F2465">
        <w:rPr>
          <w:rFonts w:ascii="Times New Roman" w:hAnsi="Times New Roman" w:cs="Times New Roman"/>
          <w:sz w:val="28"/>
        </w:rPr>
        <w:t>External Lithium</w:t>
      </w:r>
      <w:r w:rsidR="00D67199">
        <w:rPr>
          <w:rFonts w:ascii="Times New Roman" w:hAnsi="Times New Roman" w:cs="Times New Roman" w:hint="eastAsia"/>
          <w:sz w:val="28"/>
        </w:rPr>
        <w:t xml:space="preserve"> </w:t>
      </w:r>
      <w:r w:rsidR="00EF7544">
        <w:rPr>
          <w:rFonts w:ascii="Times New Roman" w:hAnsi="Times New Roman" w:cs="Times New Roman"/>
          <w:sz w:val="28"/>
        </w:rPr>
        <w:t>Along Phase Boundary</w:t>
      </w:r>
      <w:r w:rsidR="00A07FE3">
        <w:rPr>
          <w:rFonts w:ascii="Times New Roman" w:hAnsi="Times New Roman" w:cs="Times New Roman" w:hint="eastAsia"/>
          <w:sz w:val="28"/>
        </w:rPr>
        <w:t xml:space="preserve"> </w:t>
      </w:r>
      <w:r w:rsidRPr="00CE6EDA">
        <w:rPr>
          <w:rFonts w:ascii="Times New Roman" w:hAnsi="Times New Roman" w:cs="Times New Roman"/>
          <w:sz w:val="28"/>
        </w:rPr>
        <w:t xml:space="preserve">in </w:t>
      </w:r>
      <w:proofErr w:type="spellStart"/>
      <w:r w:rsidRPr="00CE6EDA">
        <w:rPr>
          <w:rFonts w:ascii="Times New Roman" w:hAnsi="Times New Roman" w:cs="Times New Roman"/>
          <w:sz w:val="28"/>
        </w:rPr>
        <w:t>LiF</w:t>
      </w:r>
      <w:proofErr w:type="spellEnd"/>
      <w:r w:rsidR="000E33DD">
        <w:rPr>
          <w:rFonts w:ascii="Times New Roman" w:hAnsi="Times New Roman" w:cs="Times New Roman" w:hint="eastAsia"/>
          <w:sz w:val="28"/>
        </w:rPr>
        <w:t>-</w:t>
      </w:r>
      <w:r w:rsidRPr="00CE6EDA">
        <w:rPr>
          <w:rFonts w:ascii="Times New Roman" w:hAnsi="Times New Roman" w:cs="Times New Roman"/>
          <w:sz w:val="28"/>
        </w:rPr>
        <w:t xml:space="preserve">Ti </w:t>
      </w:r>
      <w:proofErr w:type="spellStart"/>
      <w:r w:rsidRPr="00CE6EDA">
        <w:rPr>
          <w:rFonts w:ascii="Times New Roman" w:hAnsi="Times New Roman" w:cs="Times New Roman"/>
          <w:sz w:val="28"/>
        </w:rPr>
        <w:t>Nanocomposite</w:t>
      </w:r>
      <w:proofErr w:type="spellEnd"/>
      <w:r w:rsidRPr="00CE6EDA">
        <w:rPr>
          <w:rFonts w:ascii="Times New Roman" w:hAnsi="Times New Roman" w:cs="Times New Roman"/>
          <w:sz w:val="28"/>
        </w:rPr>
        <w:t xml:space="preserve"> </w:t>
      </w:r>
      <w:r w:rsidR="00D67199">
        <w:rPr>
          <w:rFonts w:ascii="Times New Roman" w:hAnsi="Times New Roman" w:cs="Times New Roman" w:hint="eastAsia"/>
          <w:sz w:val="28"/>
        </w:rPr>
        <w:t xml:space="preserve">Thin </w:t>
      </w:r>
      <w:r w:rsidRPr="00CE6EDA">
        <w:rPr>
          <w:rFonts w:ascii="Times New Roman" w:hAnsi="Times New Roman" w:cs="Times New Roman"/>
          <w:sz w:val="28"/>
        </w:rPr>
        <w:t>Films</w:t>
      </w:r>
    </w:p>
    <w:p w14:paraId="73CA3265" w14:textId="2DF18895" w:rsidR="00111A72" w:rsidRDefault="00111A72" w:rsidP="00111A72">
      <w:pPr>
        <w:jc w:val="center"/>
        <w:rPr>
          <w:vertAlign w:val="superscript"/>
        </w:rPr>
      </w:pPr>
      <w:proofErr w:type="spellStart"/>
      <w:r>
        <w:rPr>
          <w:rFonts w:hint="eastAsia"/>
        </w:rPr>
        <w:t>H</w:t>
      </w:r>
      <w:r>
        <w:t>ao</w:t>
      </w:r>
      <w:proofErr w:type="spellEnd"/>
      <w:r>
        <w:t xml:space="preserve"> </w:t>
      </w:r>
      <w:proofErr w:type="spellStart"/>
      <w:r>
        <w:t>Zheng</w:t>
      </w:r>
      <w:r w:rsidR="00B301B1" w:rsidRPr="00B301B1">
        <w:rPr>
          <w:vertAlign w:val="superscript"/>
        </w:rPr>
        <w:t>1</w:t>
      </w:r>
      <w:r w:rsidR="00B301B1" w:rsidRPr="00B301B1">
        <w:rPr>
          <w:rFonts w:hint="eastAsia"/>
          <w:vertAlign w:val="superscript"/>
        </w:rPr>
        <w:t>,2</w:t>
      </w:r>
      <w:proofErr w:type="spellEnd"/>
      <w:r>
        <w:t xml:space="preserve">, </w:t>
      </w:r>
      <w:proofErr w:type="spellStart"/>
      <w:r>
        <w:t>Rui</w:t>
      </w:r>
      <w:proofErr w:type="spellEnd"/>
      <w:r>
        <w:t xml:space="preserve"> </w:t>
      </w:r>
      <w:proofErr w:type="spellStart"/>
      <w:r>
        <w:t>Wang</w:t>
      </w:r>
      <w:r w:rsidR="00B301B1" w:rsidRPr="00B301B1">
        <w:rPr>
          <w:vertAlign w:val="superscript"/>
        </w:rPr>
        <w:t>1</w:t>
      </w:r>
      <w:proofErr w:type="spellEnd"/>
      <w:r>
        <w:t xml:space="preserve">, </w:t>
      </w:r>
      <w:proofErr w:type="spellStart"/>
      <w:r>
        <w:t>Jieyun</w:t>
      </w:r>
      <w:proofErr w:type="spellEnd"/>
      <w:r>
        <w:t xml:space="preserve"> </w:t>
      </w:r>
      <w:proofErr w:type="spellStart"/>
      <w:r>
        <w:t>Zheng</w:t>
      </w:r>
      <w:r w:rsidR="00B301B1" w:rsidRPr="00B301B1">
        <w:rPr>
          <w:vertAlign w:val="superscript"/>
        </w:rPr>
        <w:t>1</w:t>
      </w:r>
      <w:proofErr w:type="spellEnd"/>
      <w:r>
        <w:t xml:space="preserve">, </w:t>
      </w:r>
      <w:proofErr w:type="spellStart"/>
      <w:r w:rsidR="00F2112F">
        <w:t>Jian</w:t>
      </w:r>
      <w:proofErr w:type="spellEnd"/>
      <w:r w:rsidR="00F2112F">
        <w:t xml:space="preserve"> </w:t>
      </w:r>
      <w:proofErr w:type="spellStart"/>
      <w:r w:rsidR="00F2112F">
        <w:t>Gao</w:t>
      </w:r>
      <w:r w:rsidR="00F2112F" w:rsidRPr="00F2112F">
        <w:rPr>
          <w:vertAlign w:val="superscript"/>
        </w:rPr>
        <w:t>1,</w:t>
      </w:r>
      <w:r w:rsidR="00F2112F">
        <w:rPr>
          <w:vertAlign w:val="superscript"/>
        </w:rPr>
        <w:t>3</w:t>
      </w:r>
      <w:proofErr w:type="spellEnd"/>
      <w:r w:rsidR="00F2112F">
        <w:t xml:space="preserve">, </w:t>
      </w:r>
      <w:r>
        <w:t xml:space="preserve">Hong </w:t>
      </w:r>
      <w:proofErr w:type="spellStart"/>
      <w:r>
        <w:t>Li</w:t>
      </w:r>
      <w:r w:rsidR="00B301B1" w:rsidRPr="00B301B1">
        <w:rPr>
          <w:vertAlign w:val="superscript"/>
        </w:rPr>
        <w:t>1</w:t>
      </w:r>
      <w:proofErr w:type="spellEnd"/>
      <w:r w:rsidRPr="00111A72">
        <w:rPr>
          <w:vertAlign w:val="superscript"/>
        </w:rPr>
        <w:t>*</w:t>
      </w:r>
    </w:p>
    <w:p w14:paraId="4E1B28AC" w14:textId="51412C2A" w:rsidR="00111A72" w:rsidRDefault="00B301B1" w:rsidP="00111A72">
      <w:pPr>
        <w:jc w:val="center"/>
      </w:pPr>
      <w:r>
        <w:t xml:space="preserve">1. </w:t>
      </w:r>
      <w:r w:rsidR="00111A72" w:rsidRPr="00111A72">
        <w:t>Beijing National Laboratory for Condensed Matter Physics, Institute of Physics, Chinese Academy of Sciences, Beijing, 100190, P. R. China</w:t>
      </w:r>
    </w:p>
    <w:p w14:paraId="2FCFC83A" w14:textId="0D04697A" w:rsidR="00B301B1" w:rsidRDefault="00B301B1" w:rsidP="00B301B1">
      <w:pPr>
        <w:jc w:val="center"/>
      </w:pPr>
      <w:r>
        <w:t>2. Institute of Materials for Mobile Energy, School of Materials Science and Engineering, Shanghai Jiao Tong University, Shanghai, 200240, P. R. China</w:t>
      </w:r>
    </w:p>
    <w:p w14:paraId="669F9DE7" w14:textId="003C8CC8" w:rsidR="00F2112F" w:rsidRDefault="00F2112F" w:rsidP="00B301B1">
      <w:pPr>
        <w:jc w:val="center"/>
      </w:pPr>
      <w:r>
        <w:t xml:space="preserve">3. </w:t>
      </w:r>
      <w:r w:rsidRPr="00F2112F">
        <w:t>Materials Genome Institute, Shanghai University, Shanghai 200444, China</w:t>
      </w:r>
    </w:p>
    <w:p w14:paraId="17D642D5" w14:textId="77777777" w:rsidR="00D67199" w:rsidRDefault="00D67199" w:rsidP="00AB7A7F">
      <w:pPr>
        <w:rPr>
          <w:b/>
        </w:rPr>
      </w:pPr>
    </w:p>
    <w:p w14:paraId="193DCE04" w14:textId="52972289" w:rsidR="00A07FE3" w:rsidRDefault="00A07FE3" w:rsidP="00AB7A7F">
      <w:pPr>
        <w:rPr>
          <w:b/>
        </w:rPr>
      </w:pPr>
      <w:r>
        <w:rPr>
          <w:rFonts w:hint="eastAsia"/>
          <w:b/>
        </w:rPr>
        <w:t xml:space="preserve">This paper is </w:t>
      </w:r>
      <w:r w:rsidR="0089275E">
        <w:rPr>
          <w:b/>
        </w:rPr>
        <w:t xml:space="preserve">dedicated to the memory </w:t>
      </w:r>
      <w:r w:rsidR="00EF7544" w:rsidRPr="00EF7544">
        <w:rPr>
          <w:b/>
        </w:rPr>
        <w:t>of</w:t>
      </w:r>
      <w:r>
        <w:rPr>
          <w:rFonts w:hint="eastAsia"/>
          <w:b/>
        </w:rPr>
        <w:t xml:space="preserve"> Prof. </w:t>
      </w:r>
      <w:proofErr w:type="spellStart"/>
      <w:r w:rsidR="0089275E">
        <w:rPr>
          <w:b/>
        </w:rPr>
        <w:t>Janez</w:t>
      </w:r>
      <w:proofErr w:type="spellEnd"/>
      <w:r w:rsidR="0089275E">
        <w:rPr>
          <w:b/>
        </w:rPr>
        <w:t xml:space="preserve"> </w:t>
      </w:r>
      <w:proofErr w:type="spellStart"/>
      <w:r>
        <w:rPr>
          <w:rFonts w:hint="eastAsia"/>
          <w:b/>
        </w:rPr>
        <w:t>Jamanik</w:t>
      </w:r>
      <w:proofErr w:type="spellEnd"/>
      <w:r>
        <w:rPr>
          <w:rFonts w:hint="eastAsia"/>
          <w:b/>
        </w:rPr>
        <w:t xml:space="preserve"> and his pioneer research on space charge layer effect in energy </w:t>
      </w:r>
      <w:r>
        <w:rPr>
          <w:b/>
        </w:rPr>
        <w:t>storage</w:t>
      </w:r>
      <w:r>
        <w:rPr>
          <w:rFonts w:hint="eastAsia"/>
          <w:b/>
        </w:rPr>
        <w:t xml:space="preserve"> materials </w:t>
      </w:r>
    </w:p>
    <w:p w14:paraId="2E8A34DF" w14:textId="3C68E9DB" w:rsidR="00B352E7" w:rsidRDefault="00A07FE3" w:rsidP="00AB7A7F">
      <w:r>
        <w:rPr>
          <w:rFonts w:hint="eastAsia"/>
          <w:b/>
        </w:rPr>
        <w:t xml:space="preserve"> </w:t>
      </w:r>
    </w:p>
    <w:p w14:paraId="3384B6CF" w14:textId="77777777" w:rsidR="00AB7A7F" w:rsidRDefault="00AB7A7F" w:rsidP="00AB7A7F">
      <w:r w:rsidRPr="00DA4067">
        <w:rPr>
          <w:rFonts w:hint="eastAsia"/>
          <w:b/>
        </w:rPr>
        <w:t>Abstract</w:t>
      </w:r>
    </w:p>
    <w:p w14:paraId="0565E9DC" w14:textId="01C639EB" w:rsidR="00AB7A7F" w:rsidRDefault="00AB7A7F" w:rsidP="00AB7A7F">
      <w:r>
        <w:rPr>
          <w:rFonts w:hint="eastAsia"/>
        </w:rPr>
        <w:t xml:space="preserve">The </w:t>
      </w:r>
      <w:r w:rsidR="00D67199">
        <w:rPr>
          <w:rFonts w:hint="eastAsia"/>
        </w:rPr>
        <w:t xml:space="preserve">electronic and ionic </w:t>
      </w:r>
      <w:r w:rsidR="00D67199">
        <w:t>conductivity</w:t>
      </w:r>
      <w:r w:rsidR="00D67199">
        <w:rPr>
          <w:rFonts w:hint="eastAsia"/>
        </w:rPr>
        <w:t xml:space="preserve"> </w:t>
      </w:r>
      <w:r>
        <w:rPr>
          <w:rFonts w:hint="eastAsia"/>
        </w:rPr>
        <w:t xml:space="preserve">of the </w:t>
      </w:r>
      <w:proofErr w:type="spellStart"/>
      <w:r>
        <w:rPr>
          <w:rFonts w:hint="eastAsia"/>
        </w:rPr>
        <w:t>LiF</w:t>
      </w:r>
      <w:proofErr w:type="spellEnd"/>
      <w:r w:rsidR="000E33DD">
        <w:rPr>
          <w:rFonts w:hint="eastAsia"/>
        </w:rPr>
        <w:t>-</w:t>
      </w:r>
      <w:r>
        <w:rPr>
          <w:rFonts w:hint="eastAsia"/>
        </w:rPr>
        <w:t xml:space="preserve">Ti </w:t>
      </w:r>
      <w:proofErr w:type="spellStart"/>
      <w:r>
        <w:rPr>
          <w:rFonts w:hint="eastAsia"/>
        </w:rPr>
        <w:t>nanocomposite</w:t>
      </w:r>
      <w:proofErr w:type="spellEnd"/>
      <w:r>
        <w:rPr>
          <w:rFonts w:hint="eastAsia"/>
        </w:rPr>
        <w:t xml:space="preserve"> films prepared by the </w:t>
      </w:r>
      <w:r w:rsidR="00CE6EDA">
        <w:t>co-</w:t>
      </w:r>
      <w:r>
        <w:rPr>
          <w:rFonts w:hint="eastAsia"/>
        </w:rPr>
        <w:t>sputtering have been investigated by the method</w:t>
      </w:r>
      <w:r w:rsidR="00E125CC">
        <w:rPr>
          <w:rFonts w:hint="eastAsia"/>
        </w:rPr>
        <w:t>s</w:t>
      </w:r>
      <w:r>
        <w:rPr>
          <w:rFonts w:hint="eastAsia"/>
        </w:rPr>
        <w:t xml:space="preserve"> of </w:t>
      </w:r>
      <w:r>
        <w:t>impedance</w:t>
      </w:r>
      <w:r>
        <w:rPr>
          <w:rFonts w:hint="eastAsia"/>
        </w:rPr>
        <w:t xml:space="preserve"> spectrum (IS), current-voltage curves (IV) and isothermal transient ionic current (</w:t>
      </w:r>
      <w:proofErr w:type="spellStart"/>
      <w:r>
        <w:rPr>
          <w:rFonts w:hint="eastAsia"/>
        </w:rPr>
        <w:t>ITIC</w:t>
      </w:r>
      <w:proofErr w:type="spellEnd"/>
      <w:r>
        <w:rPr>
          <w:rFonts w:hint="eastAsia"/>
        </w:rPr>
        <w:t xml:space="preserve">) measurements. </w:t>
      </w:r>
      <w:r w:rsidR="00D67199">
        <w:rPr>
          <w:rFonts w:hint="eastAsia"/>
        </w:rPr>
        <w:t xml:space="preserve">It is found that the ionic </w:t>
      </w:r>
      <w:r w:rsidR="00D67199">
        <w:t>conductivity</w:t>
      </w:r>
      <w:r w:rsidR="00D67199">
        <w:rPr>
          <w:rFonts w:hint="eastAsia"/>
        </w:rPr>
        <w:t xml:space="preserve"> </w:t>
      </w:r>
      <w:r w:rsidR="00EF7544">
        <w:rPr>
          <w:rFonts w:hint="eastAsia"/>
        </w:rPr>
        <w:t xml:space="preserve">of the </w:t>
      </w:r>
      <w:proofErr w:type="spellStart"/>
      <w:r w:rsidR="00EF7544">
        <w:rPr>
          <w:rFonts w:hint="eastAsia"/>
        </w:rPr>
        <w:t>LiF</w:t>
      </w:r>
      <w:proofErr w:type="spellEnd"/>
      <w:r w:rsidR="000E33DD">
        <w:rPr>
          <w:rFonts w:hint="eastAsia"/>
        </w:rPr>
        <w:t>-</w:t>
      </w:r>
      <w:r w:rsidR="00EF7544">
        <w:rPr>
          <w:rFonts w:hint="eastAsia"/>
        </w:rPr>
        <w:t xml:space="preserve">Ti </w:t>
      </w:r>
      <w:proofErr w:type="spellStart"/>
      <w:r w:rsidR="00EF7544">
        <w:rPr>
          <w:rFonts w:hint="eastAsia"/>
        </w:rPr>
        <w:t>nanocomposite</w:t>
      </w:r>
      <w:proofErr w:type="spellEnd"/>
      <w:r w:rsidR="00EF7544">
        <w:rPr>
          <w:rFonts w:hint="eastAsia"/>
        </w:rPr>
        <w:t xml:space="preserve"> film </w:t>
      </w:r>
      <w:r w:rsidR="00D67199">
        <w:rPr>
          <w:rFonts w:hint="eastAsia"/>
        </w:rPr>
        <w:t xml:space="preserve">is very low. After </w:t>
      </w:r>
      <w:r w:rsidR="00C814FB">
        <w:rPr>
          <w:rFonts w:hint="eastAsia"/>
        </w:rPr>
        <w:t>electro</w:t>
      </w:r>
      <w:r w:rsidR="00D67199">
        <w:rPr>
          <w:rFonts w:hint="eastAsia"/>
        </w:rPr>
        <w:t>chemical</w:t>
      </w:r>
      <w:r w:rsidR="00C814FB">
        <w:rPr>
          <w:rFonts w:hint="eastAsia"/>
        </w:rPr>
        <w:t xml:space="preserve"> and </w:t>
      </w:r>
      <w:r w:rsidR="00DE457D">
        <w:t>chemical</w:t>
      </w:r>
      <w:r w:rsidR="00D67199">
        <w:rPr>
          <w:rFonts w:hint="eastAsia"/>
        </w:rPr>
        <w:t xml:space="preserve"> </w:t>
      </w:r>
      <w:proofErr w:type="spellStart"/>
      <w:r w:rsidR="00D67199">
        <w:rPr>
          <w:rFonts w:hint="eastAsia"/>
        </w:rPr>
        <w:t>lithiation</w:t>
      </w:r>
      <w:proofErr w:type="spellEnd"/>
      <w:r w:rsidR="00D67199">
        <w:rPr>
          <w:rFonts w:hint="eastAsia"/>
        </w:rPr>
        <w:t xml:space="preserve">, ionic </w:t>
      </w:r>
      <w:r>
        <w:rPr>
          <w:rFonts w:hint="eastAsia"/>
        </w:rPr>
        <w:t>conductivit</w:t>
      </w:r>
      <w:r w:rsidR="000E33DD">
        <w:rPr>
          <w:rFonts w:hint="eastAsia"/>
        </w:rPr>
        <w:t>ies</w:t>
      </w:r>
      <w:r w:rsidR="00D67199">
        <w:rPr>
          <w:rFonts w:hint="eastAsia"/>
        </w:rPr>
        <w:t xml:space="preserve"> of the </w:t>
      </w:r>
      <w:proofErr w:type="spellStart"/>
      <w:r w:rsidR="00D67199">
        <w:rPr>
          <w:rFonts w:hint="eastAsia"/>
        </w:rPr>
        <w:t>lithiated</w:t>
      </w:r>
      <w:proofErr w:type="spellEnd"/>
      <w:r w:rsidR="00D67199">
        <w:rPr>
          <w:rFonts w:hint="eastAsia"/>
        </w:rPr>
        <w:t xml:space="preserve"> </w:t>
      </w:r>
      <w:proofErr w:type="spellStart"/>
      <w:r w:rsidR="00E125CC">
        <w:rPr>
          <w:rFonts w:hint="eastAsia"/>
        </w:rPr>
        <w:t>LiF</w:t>
      </w:r>
      <w:proofErr w:type="spellEnd"/>
      <w:r w:rsidR="00E125CC">
        <w:rPr>
          <w:rFonts w:hint="eastAsia"/>
        </w:rPr>
        <w:t xml:space="preserve">-Ti </w:t>
      </w:r>
      <w:r w:rsidR="00D67199">
        <w:rPr>
          <w:rFonts w:hint="eastAsia"/>
        </w:rPr>
        <w:t>composite film</w:t>
      </w:r>
      <w:r w:rsidR="000E33DD">
        <w:rPr>
          <w:rFonts w:hint="eastAsia"/>
        </w:rPr>
        <w:t>s</w:t>
      </w:r>
      <w:r>
        <w:rPr>
          <w:rFonts w:hint="eastAsia"/>
        </w:rPr>
        <w:t xml:space="preserve"> </w:t>
      </w:r>
      <w:r w:rsidR="000E33DD">
        <w:rPr>
          <w:rFonts w:hint="eastAsia"/>
        </w:rPr>
        <w:t>are</w:t>
      </w:r>
      <w:r w:rsidR="00D67199">
        <w:rPr>
          <w:rFonts w:hint="eastAsia"/>
        </w:rPr>
        <w:t xml:space="preserve"> increased </w:t>
      </w:r>
      <w:r>
        <w:rPr>
          <w:rFonts w:hint="eastAsia"/>
        </w:rPr>
        <w:t xml:space="preserve">to be </w:t>
      </w:r>
      <w:r w:rsidR="00C814FB">
        <w:rPr>
          <w:rFonts w:hint="eastAsia"/>
        </w:rPr>
        <w:t>10</w:t>
      </w:r>
      <w:r w:rsidR="00C814FB">
        <w:rPr>
          <w:rFonts w:hint="eastAsia"/>
          <w:vertAlign w:val="superscript"/>
        </w:rPr>
        <w:t xml:space="preserve">-3 </w:t>
      </w:r>
      <w:r w:rsidR="00C814FB">
        <w:rPr>
          <w:rFonts w:hint="eastAsia"/>
        </w:rPr>
        <w:t xml:space="preserve">and </w:t>
      </w:r>
      <w:r w:rsidRPr="00C814FB">
        <w:rPr>
          <w:rFonts w:hint="eastAsia"/>
        </w:rPr>
        <w:t>10</w:t>
      </w:r>
      <w:r w:rsidRPr="00C814FB">
        <w:rPr>
          <w:rFonts w:hint="eastAsia"/>
          <w:vertAlign w:val="superscript"/>
        </w:rPr>
        <w:t>-</w:t>
      </w:r>
      <w:r w:rsidR="00C814FB">
        <w:rPr>
          <w:rFonts w:hint="eastAsia"/>
          <w:vertAlign w:val="superscript"/>
        </w:rPr>
        <w:t>4</w:t>
      </w:r>
      <w:r w:rsidRPr="00C814FB">
        <w:rPr>
          <w:rFonts w:hint="eastAsia"/>
        </w:rPr>
        <w:t xml:space="preserve"> S/cm</w:t>
      </w:r>
      <w:r w:rsidR="00C814FB">
        <w:rPr>
          <w:rFonts w:hint="eastAsia"/>
        </w:rPr>
        <w:t xml:space="preserve"> separately</w:t>
      </w:r>
      <w:r>
        <w:rPr>
          <w:rFonts w:hint="eastAsia"/>
        </w:rPr>
        <w:t>.</w:t>
      </w:r>
      <w:r w:rsidR="00D67199">
        <w:rPr>
          <w:rFonts w:hint="eastAsia"/>
        </w:rPr>
        <w:t xml:space="preserve"> This </w:t>
      </w:r>
      <w:r w:rsidR="00D67199">
        <w:t>phenomenon</w:t>
      </w:r>
      <w:r w:rsidR="00D67199">
        <w:rPr>
          <w:rFonts w:hint="eastAsia"/>
        </w:rPr>
        <w:t xml:space="preserve"> indicates that the phase boundary between </w:t>
      </w:r>
      <w:proofErr w:type="spellStart"/>
      <w:r w:rsidR="001B7B2E">
        <w:rPr>
          <w:rFonts w:hint="eastAsia"/>
        </w:rPr>
        <w:t>LiF</w:t>
      </w:r>
      <w:proofErr w:type="spellEnd"/>
      <w:r w:rsidR="001B7B2E">
        <w:rPr>
          <w:rFonts w:hint="eastAsia"/>
        </w:rPr>
        <w:t xml:space="preserve"> and Ti </w:t>
      </w:r>
      <w:r w:rsidR="00E125CC">
        <w:rPr>
          <w:rFonts w:hint="eastAsia"/>
        </w:rPr>
        <w:t>sh</w:t>
      </w:r>
      <w:r w:rsidR="00EF7544">
        <w:rPr>
          <w:rFonts w:hint="eastAsia"/>
        </w:rPr>
        <w:t>ould be t</w:t>
      </w:r>
      <w:r w:rsidR="001B7B2E">
        <w:rPr>
          <w:rFonts w:hint="eastAsia"/>
        </w:rPr>
        <w:t>he ionic conducting channels for external lithium</w:t>
      </w:r>
      <w:r w:rsidR="00EF7544">
        <w:rPr>
          <w:rFonts w:hint="eastAsia"/>
        </w:rPr>
        <w:t xml:space="preserve"> in the </w:t>
      </w:r>
      <w:proofErr w:type="spellStart"/>
      <w:r w:rsidR="00EF7544">
        <w:rPr>
          <w:rFonts w:hint="eastAsia"/>
        </w:rPr>
        <w:t>LiF</w:t>
      </w:r>
      <w:proofErr w:type="spellEnd"/>
      <w:r w:rsidR="000E33DD">
        <w:rPr>
          <w:rFonts w:hint="eastAsia"/>
        </w:rPr>
        <w:t>-</w:t>
      </w:r>
      <w:r w:rsidR="00EF7544">
        <w:rPr>
          <w:rFonts w:hint="eastAsia"/>
        </w:rPr>
        <w:t xml:space="preserve">Ti </w:t>
      </w:r>
      <w:proofErr w:type="spellStart"/>
      <w:r w:rsidR="00EF7544">
        <w:rPr>
          <w:rFonts w:hint="eastAsia"/>
        </w:rPr>
        <w:t>nanocomposite</w:t>
      </w:r>
      <w:proofErr w:type="spellEnd"/>
      <w:r w:rsidR="001B7B2E">
        <w:rPr>
          <w:rFonts w:hint="eastAsia"/>
        </w:rPr>
        <w:t xml:space="preserve">. </w:t>
      </w:r>
      <w:r w:rsidR="00C814FB">
        <w:rPr>
          <w:rFonts w:hint="eastAsia"/>
        </w:rPr>
        <w:t>O</w:t>
      </w:r>
      <w:r w:rsidR="001B7B2E">
        <w:rPr>
          <w:rFonts w:hint="eastAsia"/>
        </w:rPr>
        <w:t>ur results suggest a new strategy to design ionic or mixed ionic conductor.</w:t>
      </w:r>
    </w:p>
    <w:p w14:paraId="208593A3" w14:textId="77F25E83" w:rsidR="00B72ED0" w:rsidRDefault="00B72ED0" w:rsidP="00AB7A7F"/>
    <w:p w14:paraId="5B877DCF" w14:textId="1ECD1D7E" w:rsidR="00B72ED0" w:rsidRDefault="00B72ED0" w:rsidP="00AB7A7F">
      <w:r w:rsidRPr="00C74C71">
        <w:rPr>
          <w:b/>
        </w:rPr>
        <w:t>Keywords</w:t>
      </w:r>
      <w:r>
        <w:rPr>
          <w:rFonts w:hint="eastAsia"/>
        </w:rPr>
        <w:t xml:space="preserve">: </w:t>
      </w:r>
      <w:proofErr w:type="spellStart"/>
      <w:r>
        <w:t>LiF</w:t>
      </w:r>
      <w:proofErr w:type="spellEnd"/>
      <w:r>
        <w:t xml:space="preserve">-Ti </w:t>
      </w:r>
      <w:proofErr w:type="spellStart"/>
      <w:r>
        <w:t>nanocomposite</w:t>
      </w:r>
      <w:proofErr w:type="spellEnd"/>
      <w:r>
        <w:t xml:space="preserve">, </w:t>
      </w:r>
      <w:r w:rsidR="003E3B91">
        <w:t xml:space="preserve">thin film, </w:t>
      </w:r>
      <w:proofErr w:type="spellStart"/>
      <w:r>
        <w:t>lithiation</w:t>
      </w:r>
      <w:proofErr w:type="spellEnd"/>
      <w:r>
        <w:t xml:space="preserve">, </w:t>
      </w:r>
      <w:r w:rsidR="00E125CC">
        <w:rPr>
          <w:rFonts w:hint="eastAsia"/>
        </w:rPr>
        <w:t xml:space="preserve">external lithium, </w:t>
      </w:r>
      <w:r w:rsidR="003E3B91">
        <w:t xml:space="preserve">ionic </w:t>
      </w:r>
      <w:r w:rsidR="00E125CC">
        <w:rPr>
          <w:rFonts w:hint="eastAsia"/>
        </w:rPr>
        <w:t xml:space="preserve">conductivity, </w:t>
      </w:r>
      <w:r w:rsidR="00B966A5">
        <w:rPr>
          <w:rFonts w:hint="eastAsia"/>
        </w:rPr>
        <w:t>phase boundary</w:t>
      </w:r>
      <w:bookmarkStart w:id="0" w:name="_GoBack"/>
      <w:bookmarkEnd w:id="0"/>
    </w:p>
    <w:p w14:paraId="31C95B6A" w14:textId="5CB35DEF" w:rsidR="00D67199" w:rsidRDefault="00D67199">
      <w:pPr>
        <w:widowControl/>
        <w:spacing w:line="240" w:lineRule="auto"/>
        <w:jc w:val="left"/>
      </w:pPr>
      <w:r>
        <w:br w:type="page"/>
      </w:r>
    </w:p>
    <w:p w14:paraId="14C4B7B8" w14:textId="77777777" w:rsidR="00AB7A7F" w:rsidRDefault="00A70028" w:rsidP="00A70028">
      <w:r w:rsidRPr="00A70028">
        <w:rPr>
          <w:rFonts w:hint="eastAsia"/>
          <w:b/>
        </w:rPr>
        <w:lastRenderedPageBreak/>
        <w:t>1.</w:t>
      </w:r>
      <w:r>
        <w:rPr>
          <w:rFonts w:hint="eastAsia"/>
          <w:b/>
        </w:rPr>
        <w:t xml:space="preserve"> </w:t>
      </w:r>
      <w:r w:rsidR="00AB7A7F" w:rsidRPr="00A70028">
        <w:rPr>
          <w:rFonts w:hint="eastAsia"/>
          <w:b/>
        </w:rPr>
        <w:t>Introduction</w:t>
      </w:r>
    </w:p>
    <w:p w14:paraId="22FBAD90" w14:textId="45C704DD" w:rsidR="00192283" w:rsidRDefault="00192283" w:rsidP="00192283">
      <w:pPr>
        <w:ind w:firstLineChars="200" w:firstLine="480"/>
        <w:rPr>
          <w:lang w:val="en-GB"/>
        </w:rPr>
      </w:pPr>
      <w:r>
        <w:rPr>
          <w:rFonts w:hint="eastAsia"/>
          <w:lang w:val="en-GB"/>
        </w:rPr>
        <w:t xml:space="preserve">Transport behaviours of ions in solid can be classified into four </w:t>
      </w:r>
      <w:proofErr w:type="spellStart"/>
      <w:r>
        <w:rPr>
          <w:rFonts w:hint="eastAsia"/>
          <w:lang w:val="en-GB"/>
        </w:rPr>
        <w:t>types:</w:t>
      </w:r>
      <w:r>
        <w:rPr>
          <w:rFonts w:hint="eastAsia"/>
          <w:vertAlign w:val="superscript"/>
          <w:lang w:val="en-GB"/>
        </w:rPr>
        <w:t>1-</w:t>
      </w:r>
      <w:r w:rsidR="00C03D65">
        <w:rPr>
          <w:rFonts w:hint="eastAsia"/>
          <w:vertAlign w:val="superscript"/>
          <w:lang w:val="en-GB"/>
        </w:rPr>
        <w:t>7</w:t>
      </w:r>
      <w:proofErr w:type="spellEnd"/>
      <w:r>
        <w:rPr>
          <w:rFonts w:hint="eastAsia"/>
          <w:lang w:val="en-GB"/>
        </w:rPr>
        <w:t xml:space="preserve"> 1) motion of ions through </w:t>
      </w:r>
      <w:r>
        <w:rPr>
          <w:lang w:val="en-GB"/>
        </w:rPr>
        <w:t>vacancy</w:t>
      </w:r>
      <w:r>
        <w:rPr>
          <w:rFonts w:hint="eastAsia"/>
          <w:lang w:val="en-GB"/>
        </w:rPr>
        <w:t xml:space="preserve"> </w:t>
      </w:r>
      <w:r w:rsidR="002E5915">
        <w:rPr>
          <w:rFonts w:hint="eastAsia"/>
          <w:lang w:val="en-GB"/>
        </w:rPr>
        <w:t>or</w:t>
      </w:r>
      <w:r>
        <w:rPr>
          <w:rFonts w:hint="eastAsia"/>
          <w:lang w:val="en-GB"/>
        </w:rPr>
        <w:t xml:space="preserve"> interstitial sites</w:t>
      </w:r>
      <w:r w:rsidRPr="00192283">
        <w:rPr>
          <w:rFonts w:hint="eastAsia"/>
          <w:lang w:val="en-GB"/>
        </w:rPr>
        <w:t xml:space="preserve"> </w:t>
      </w:r>
      <w:r>
        <w:rPr>
          <w:rFonts w:hint="eastAsia"/>
          <w:lang w:val="en-GB"/>
        </w:rPr>
        <w:t xml:space="preserve">in a </w:t>
      </w:r>
      <w:r w:rsidR="007D5E4C">
        <w:rPr>
          <w:rFonts w:hint="eastAsia"/>
          <w:lang w:val="en-GB"/>
        </w:rPr>
        <w:t xml:space="preserve">defected </w:t>
      </w:r>
      <w:r>
        <w:rPr>
          <w:rFonts w:hint="eastAsia"/>
          <w:lang w:val="en-GB"/>
        </w:rPr>
        <w:t xml:space="preserve">host lattice; 2) </w:t>
      </w:r>
      <w:r w:rsidR="00C03D65">
        <w:rPr>
          <w:rFonts w:hint="eastAsia"/>
          <w:lang w:val="en-GB"/>
        </w:rPr>
        <w:t>diffusion</w:t>
      </w:r>
      <w:r>
        <w:rPr>
          <w:rFonts w:hint="eastAsia"/>
          <w:lang w:val="en-GB"/>
        </w:rPr>
        <w:t xml:space="preserve"> of ions in the free space through the segment wriggle of a polymer; 3) </w:t>
      </w:r>
      <w:r w:rsidR="00C03D65">
        <w:rPr>
          <w:rFonts w:hint="eastAsia"/>
          <w:lang w:val="en-GB"/>
        </w:rPr>
        <w:t>diffusion</w:t>
      </w:r>
      <w:r>
        <w:rPr>
          <w:rFonts w:hint="eastAsia"/>
          <w:lang w:val="en-GB"/>
        </w:rPr>
        <w:t xml:space="preserve"> of ions on the surface of a solid; 4) </w:t>
      </w:r>
      <w:r w:rsidR="00C03D65">
        <w:rPr>
          <w:rFonts w:hint="eastAsia"/>
          <w:lang w:val="en-GB"/>
        </w:rPr>
        <w:t>dif</w:t>
      </w:r>
      <w:r w:rsidR="009E6221">
        <w:rPr>
          <w:rFonts w:hint="eastAsia"/>
          <w:lang w:val="en-GB"/>
        </w:rPr>
        <w:t>f</w:t>
      </w:r>
      <w:r w:rsidR="00C03D65">
        <w:rPr>
          <w:rFonts w:hint="eastAsia"/>
          <w:lang w:val="en-GB"/>
        </w:rPr>
        <w:t>usion</w:t>
      </w:r>
      <w:r>
        <w:rPr>
          <w:rFonts w:hint="eastAsia"/>
          <w:lang w:val="en-GB"/>
        </w:rPr>
        <w:t xml:space="preserve"> of the ions </w:t>
      </w:r>
      <w:r>
        <w:rPr>
          <w:lang w:val="en-GB"/>
        </w:rPr>
        <w:t xml:space="preserve">along or across the </w:t>
      </w:r>
      <w:r w:rsidR="0077180E">
        <w:rPr>
          <w:lang w:val="en-GB"/>
        </w:rPr>
        <w:t>interfaces</w:t>
      </w:r>
      <w:r w:rsidR="000006A1">
        <w:rPr>
          <w:lang w:val="en-GB"/>
        </w:rPr>
        <w:t xml:space="preserve"> between grains or phase</w:t>
      </w:r>
      <w:r>
        <w:rPr>
          <w:lang w:val="en-GB"/>
        </w:rPr>
        <w:t>.</w:t>
      </w:r>
      <w:r>
        <w:rPr>
          <w:rFonts w:hint="eastAsia"/>
          <w:lang w:val="en-GB"/>
        </w:rPr>
        <w:t xml:space="preserve"> </w:t>
      </w:r>
      <w:r w:rsidR="00405746">
        <w:rPr>
          <w:rFonts w:hint="eastAsia"/>
          <w:lang w:val="en-GB"/>
        </w:rPr>
        <w:t>The later one has attracted wide attention.</w:t>
      </w:r>
      <w:r w:rsidR="00895434" w:rsidRPr="00895434">
        <w:rPr>
          <w:rFonts w:hint="eastAsia"/>
          <w:vertAlign w:val="superscript"/>
          <w:lang w:val="en-GB"/>
        </w:rPr>
        <w:t xml:space="preserve"> </w:t>
      </w:r>
      <w:r w:rsidR="00895434">
        <w:rPr>
          <w:rFonts w:hint="eastAsia"/>
          <w:vertAlign w:val="superscript"/>
          <w:lang w:val="en-GB"/>
        </w:rPr>
        <w:t>8-12</w:t>
      </w:r>
      <w:r w:rsidR="00405746">
        <w:rPr>
          <w:rFonts w:hint="eastAsia"/>
          <w:lang w:val="en-GB"/>
        </w:rPr>
        <w:t xml:space="preserve"> </w:t>
      </w:r>
      <w:r w:rsidR="009E6221">
        <w:rPr>
          <w:rFonts w:hint="eastAsia"/>
          <w:lang w:val="en-GB"/>
        </w:rPr>
        <w:t xml:space="preserve">Nearly in all investigated polycrystalline or multiple phase composite or </w:t>
      </w:r>
      <w:r w:rsidR="009E6221">
        <w:rPr>
          <w:lang w:val="en-GB"/>
        </w:rPr>
        <w:t>heterogeneous</w:t>
      </w:r>
      <w:r w:rsidR="009E6221">
        <w:rPr>
          <w:rFonts w:hint="eastAsia"/>
          <w:lang w:val="en-GB"/>
        </w:rPr>
        <w:t xml:space="preserve"> junctions systems, at least one phase </w:t>
      </w:r>
      <w:r w:rsidR="006E3CC9">
        <w:rPr>
          <w:rFonts w:hint="eastAsia"/>
          <w:lang w:val="en-GB"/>
        </w:rPr>
        <w:t xml:space="preserve">at the side of the interface </w:t>
      </w:r>
      <w:r w:rsidR="009E6221">
        <w:rPr>
          <w:rFonts w:hint="eastAsia"/>
          <w:lang w:val="en-GB"/>
        </w:rPr>
        <w:t xml:space="preserve">is </w:t>
      </w:r>
      <w:r w:rsidR="006E3CC9">
        <w:rPr>
          <w:rFonts w:hint="eastAsia"/>
          <w:lang w:val="en-GB"/>
        </w:rPr>
        <w:t xml:space="preserve">an </w:t>
      </w:r>
      <w:r w:rsidR="009E6221">
        <w:rPr>
          <w:rFonts w:hint="eastAsia"/>
          <w:lang w:val="en-GB"/>
        </w:rPr>
        <w:t xml:space="preserve">ionic conductor. The </w:t>
      </w:r>
      <w:r w:rsidR="00BF74E3">
        <w:rPr>
          <w:rFonts w:hint="eastAsia"/>
          <w:lang w:val="en-GB"/>
        </w:rPr>
        <w:t xml:space="preserve">charge carriers come from at least one phase and </w:t>
      </w:r>
      <w:r w:rsidR="009E6221">
        <w:rPr>
          <w:rFonts w:hint="eastAsia"/>
          <w:lang w:val="en-GB"/>
        </w:rPr>
        <w:t xml:space="preserve">ions </w:t>
      </w:r>
      <w:r w:rsidR="00FE57D2">
        <w:rPr>
          <w:rFonts w:hint="eastAsia"/>
          <w:lang w:val="en-GB"/>
        </w:rPr>
        <w:t xml:space="preserve">transport </w:t>
      </w:r>
      <w:r w:rsidR="009E6221">
        <w:rPr>
          <w:rFonts w:hint="eastAsia"/>
          <w:lang w:val="en-GB"/>
        </w:rPr>
        <w:t xml:space="preserve">along or across the </w:t>
      </w:r>
      <w:r w:rsidR="00F7372F">
        <w:rPr>
          <w:lang w:val="en-GB"/>
        </w:rPr>
        <w:t>phase</w:t>
      </w:r>
      <w:r w:rsidR="00F7372F">
        <w:rPr>
          <w:rFonts w:hint="eastAsia"/>
          <w:lang w:val="en-GB"/>
        </w:rPr>
        <w:t xml:space="preserve"> </w:t>
      </w:r>
      <w:r w:rsidR="009E6221">
        <w:rPr>
          <w:rFonts w:hint="eastAsia"/>
          <w:lang w:val="en-GB"/>
        </w:rPr>
        <w:t xml:space="preserve">boundaries </w:t>
      </w:r>
      <w:r w:rsidR="006E3CC9">
        <w:rPr>
          <w:rFonts w:hint="eastAsia"/>
          <w:lang w:val="en-GB"/>
        </w:rPr>
        <w:t>influenced by the</w:t>
      </w:r>
      <w:r w:rsidR="00FE57D2">
        <w:rPr>
          <w:rFonts w:hint="eastAsia"/>
          <w:lang w:val="en-GB"/>
        </w:rPr>
        <w:t xml:space="preserve"> </w:t>
      </w:r>
      <w:r w:rsidR="009E6221">
        <w:rPr>
          <w:lang w:val="en-GB"/>
        </w:rPr>
        <w:t>space</w:t>
      </w:r>
      <w:r w:rsidR="009E6221">
        <w:rPr>
          <w:rFonts w:hint="eastAsia"/>
          <w:lang w:val="en-GB"/>
        </w:rPr>
        <w:t xml:space="preserve"> </w:t>
      </w:r>
      <w:r w:rsidR="009E6221">
        <w:rPr>
          <w:lang w:val="en-GB"/>
        </w:rPr>
        <w:t>charge</w:t>
      </w:r>
      <w:r w:rsidR="009E6221">
        <w:rPr>
          <w:rFonts w:hint="eastAsia"/>
          <w:lang w:val="en-GB"/>
        </w:rPr>
        <w:t xml:space="preserve"> layer</w:t>
      </w:r>
      <w:r w:rsidR="00FE57D2">
        <w:rPr>
          <w:rFonts w:hint="eastAsia"/>
          <w:lang w:val="en-GB"/>
        </w:rPr>
        <w:t xml:space="preserve"> </w:t>
      </w:r>
      <w:proofErr w:type="spellStart"/>
      <w:r w:rsidR="00FE57D2">
        <w:rPr>
          <w:rFonts w:hint="eastAsia"/>
          <w:lang w:val="en-GB"/>
        </w:rPr>
        <w:t>e</w:t>
      </w:r>
      <w:r w:rsidR="009E6221">
        <w:rPr>
          <w:rFonts w:hint="eastAsia"/>
          <w:lang w:val="en-GB"/>
        </w:rPr>
        <w:t>ffect.</w:t>
      </w:r>
      <w:r w:rsidR="00895434">
        <w:rPr>
          <w:rFonts w:hint="eastAsia"/>
          <w:vertAlign w:val="superscript"/>
          <w:lang w:val="en-GB"/>
        </w:rPr>
        <w:t>3</w:t>
      </w:r>
      <w:proofErr w:type="spellEnd"/>
      <w:r w:rsidR="009E6221">
        <w:rPr>
          <w:rFonts w:hint="eastAsia"/>
          <w:lang w:val="en-GB"/>
        </w:rPr>
        <w:t xml:space="preserve">  </w:t>
      </w:r>
    </w:p>
    <w:p w14:paraId="1F3D6E2F" w14:textId="179FCF1B" w:rsidR="007F1957" w:rsidRDefault="00FE57D2" w:rsidP="00B429C5">
      <w:pPr>
        <w:ind w:firstLineChars="200" w:firstLine="480"/>
        <w:rPr>
          <w:lang w:val="en-GB"/>
        </w:rPr>
      </w:pPr>
      <w:r>
        <w:rPr>
          <w:rFonts w:hint="eastAsia"/>
          <w:lang w:val="en-GB"/>
        </w:rPr>
        <w:t xml:space="preserve">In </w:t>
      </w:r>
      <w:r>
        <w:rPr>
          <w:lang w:val="en-GB"/>
        </w:rPr>
        <w:t>searching</w:t>
      </w:r>
      <w:r>
        <w:rPr>
          <w:rFonts w:hint="eastAsia"/>
          <w:lang w:val="en-GB"/>
        </w:rPr>
        <w:t xml:space="preserve"> for new reversible electrode materials for Li-storage, </w:t>
      </w:r>
      <w:r w:rsidR="00895434">
        <w:rPr>
          <w:rFonts w:hint="eastAsia"/>
          <w:lang w:val="en-GB"/>
        </w:rPr>
        <w:t>conversion type materials have attracted wide attention. I</w:t>
      </w:r>
      <w:r>
        <w:rPr>
          <w:rFonts w:hint="eastAsia"/>
          <w:lang w:val="en-GB"/>
        </w:rPr>
        <w:t xml:space="preserve">t is found </w:t>
      </w:r>
      <w:r>
        <w:rPr>
          <w:lang w:val="en-GB"/>
        </w:rPr>
        <w:t>that</w:t>
      </w:r>
      <w:r>
        <w:rPr>
          <w:rFonts w:hint="eastAsia"/>
          <w:lang w:val="en-GB"/>
        </w:rPr>
        <w:t xml:space="preserve"> </w:t>
      </w:r>
      <w:r w:rsidR="00282677">
        <w:rPr>
          <w:lang w:val="en-GB"/>
        </w:rPr>
        <w:t>lithium could</w:t>
      </w:r>
      <w:r w:rsidR="005A6AD7">
        <w:rPr>
          <w:lang w:val="en-GB"/>
        </w:rPr>
        <w:t xml:space="preserve"> electrochemically extracted from </w:t>
      </w:r>
      <w:r>
        <w:rPr>
          <w:rFonts w:hint="eastAsia"/>
          <w:lang w:val="en-GB"/>
        </w:rPr>
        <w:t xml:space="preserve">converted </w:t>
      </w:r>
      <w:r w:rsidR="005A6AD7">
        <w:rPr>
          <w:lang w:val="en-GB"/>
        </w:rPr>
        <w:t>M</w:t>
      </w:r>
      <w:r w:rsidR="000E33DD">
        <w:rPr>
          <w:rFonts w:hint="eastAsia"/>
          <w:lang w:val="en-GB"/>
        </w:rPr>
        <w:t>-</w:t>
      </w:r>
      <w:proofErr w:type="spellStart"/>
      <w:r w:rsidR="005A6AD7">
        <w:rPr>
          <w:lang w:val="en-GB"/>
        </w:rPr>
        <w:t>Li</w:t>
      </w:r>
      <w:r w:rsidR="005A6AD7" w:rsidRPr="00816943">
        <w:rPr>
          <w:vertAlign w:val="subscript"/>
          <w:lang w:val="en-GB"/>
        </w:rPr>
        <w:t>2</w:t>
      </w:r>
      <w:r w:rsidR="005A6AD7">
        <w:rPr>
          <w:lang w:val="en-GB"/>
        </w:rPr>
        <w:t>O</w:t>
      </w:r>
      <w:proofErr w:type="spellEnd"/>
      <w:r w:rsidR="005A6AD7">
        <w:rPr>
          <w:lang w:val="en-GB"/>
        </w:rPr>
        <w:t xml:space="preserve"> (M = Fe, Co, Ni, Cu) </w:t>
      </w:r>
      <w:proofErr w:type="spellStart"/>
      <w:r w:rsidR="005A6AD7">
        <w:rPr>
          <w:lang w:val="en-GB"/>
        </w:rPr>
        <w:t>nanocomposites.</w:t>
      </w:r>
      <w:r w:rsidR="00895434" w:rsidRPr="00FE57D2">
        <w:rPr>
          <w:rFonts w:hint="eastAsia"/>
          <w:vertAlign w:val="superscript"/>
          <w:lang w:val="en-GB"/>
        </w:rPr>
        <w:t>13</w:t>
      </w:r>
      <w:proofErr w:type="spellEnd"/>
      <w:r w:rsidR="005A6AD7">
        <w:rPr>
          <w:lang w:val="en-GB"/>
        </w:rPr>
        <w:t xml:space="preserve"> </w:t>
      </w:r>
      <w:r w:rsidR="007F1957">
        <w:rPr>
          <w:rFonts w:hint="eastAsia"/>
          <w:lang w:val="en-GB"/>
        </w:rPr>
        <w:t xml:space="preserve">This means </w:t>
      </w:r>
      <w:r w:rsidR="007F1957">
        <w:rPr>
          <w:lang w:val="en-GB"/>
        </w:rPr>
        <w:t>that</w:t>
      </w:r>
      <w:r w:rsidR="007F1957">
        <w:rPr>
          <w:rFonts w:hint="eastAsia"/>
          <w:lang w:val="en-GB"/>
        </w:rPr>
        <w:t xml:space="preserve"> </w:t>
      </w:r>
      <w:r w:rsidR="007F1957">
        <w:rPr>
          <w:lang w:val="en-GB"/>
        </w:rPr>
        <w:t>chemical</w:t>
      </w:r>
      <w:r w:rsidR="007F1957">
        <w:rPr>
          <w:rFonts w:hint="eastAsia"/>
          <w:lang w:val="en-GB"/>
        </w:rPr>
        <w:t xml:space="preserve"> bonding between Li and O can be broken and lithium ions should be mobile in such </w:t>
      </w:r>
      <w:proofErr w:type="spellStart"/>
      <w:r w:rsidR="007F1957">
        <w:rPr>
          <w:rFonts w:hint="eastAsia"/>
          <w:lang w:val="en-GB"/>
        </w:rPr>
        <w:t>nanocomposite</w:t>
      </w:r>
      <w:proofErr w:type="spellEnd"/>
      <w:r w:rsidR="007F1957">
        <w:rPr>
          <w:rFonts w:hint="eastAsia"/>
          <w:lang w:val="en-GB"/>
        </w:rPr>
        <w:t xml:space="preserve">. </w:t>
      </w:r>
    </w:p>
    <w:p w14:paraId="03F88F8E" w14:textId="1F9341A2" w:rsidR="00393C1F" w:rsidRDefault="00895434" w:rsidP="00E2342C">
      <w:pPr>
        <w:ind w:firstLineChars="200" w:firstLine="480"/>
        <w:rPr>
          <w:lang w:val="en-GB"/>
        </w:rPr>
      </w:pPr>
      <w:r>
        <w:rPr>
          <w:rFonts w:hint="eastAsia"/>
          <w:lang w:val="en-GB"/>
        </w:rPr>
        <w:t>Later</w:t>
      </w:r>
      <w:r>
        <w:rPr>
          <w:lang w:val="en-GB"/>
        </w:rPr>
        <w:t xml:space="preserve"> in 2003, the reversible </w:t>
      </w:r>
      <w:r w:rsidR="00E2342C">
        <w:rPr>
          <w:lang w:val="en-GB"/>
        </w:rPr>
        <w:t xml:space="preserve">lithium </w:t>
      </w:r>
      <w:r>
        <w:rPr>
          <w:lang w:val="en-GB"/>
        </w:rPr>
        <w:t xml:space="preserve">storage was </w:t>
      </w:r>
      <w:r>
        <w:rPr>
          <w:rFonts w:hint="eastAsia"/>
          <w:lang w:val="en-GB"/>
        </w:rPr>
        <w:t xml:space="preserve">also </w:t>
      </w:r>
      <w:r>
        <w:rPr>
          <w:lang w:val="en-GB"/>
        </w:rPr>
        <w:t xml:space="preserve">observed in </w:t>
      </w:r>
      <w:r>
        <w:rPr>
          <w:rFonts w:hint="eastAsia"/>
          <w:lang w:val="en-GB"/>
        </w:rPr>
        <w:t xml:space="preserve">the </w:t>
      </w:r>
      <w:proofErr w:type="spellStart"/>
      <w:r w:rsidR="000E33DD">
        <w:rPr>
          <w:lang w:val="en-GB"/>
        </w:rPr>
        <w:t>LiF</w:t>
      </w:r>
      <w:proofErr w:type="spellEnd"/>
      <w:r w:rsidR="000E33DD">
        <w:rPr>
          <w:lang w:val="en-GB"/>
        </w:rPr>
        <w:t>-Ti</w:t>
      </w:r>
      <w:r>
        <w:rPr>
          <w:lang w:val="en-GB"/>
        </w:rPr>
        <w:t xml:space="preserve"> </w:t>
      </w:r>
      <w:proofErr w:type="spellStart"/>
      <w:r>
        <w:rPr>
          <w:rFonts w:hint="eastAsia"/>
          <w:lang w:val="en-GB"/>
        </w:rPr>
        <w:t>nano</w:t>
      </w:r>
      <w:r>
        <w:rPr>
          <w:lang w:val="en-GB"/>
        </w:rPr>
        <w:t>composite</w:t>
      </w:r>
      <w:proofErr w:type="spellEnd"/>
      <w:r>
        <w:rPr>
          <w:rFonts w:hint="eastAsia"/>
          <w:lang w:val="en-GB"/>
        </w:rPr>
        <w:t>.</w:t>
      </w:r>
      <w:r w:rsidR="00E2342C">
        <w:rPr>
          <w:rFonts w:hint="eastAsia"/>
          <w:vertAlign w:val="superscript"/>
          <w:lang w:val="en-GB"/>
        </w:rPr>
        <w:t xml:space="preserve"> </w:t>
      </w:r>
      <w:r w:rsidR="00E2342C">
        <w:rPr>
          <w:rFonts w:hint="eastAsia"/>
          <w:lang w:val="en-GB"/>
        </w:rPr>
        <w:t>Beside</w:t>
      </w:r>
      <w:r w:rsidR="00521B44">
        <w:rPr>
          <w:lang w:val="en-GB"/>
        </w:rPr>
        <w:t>s</w:t>
      </w:r>
      <w:r w:rsidR="00E2342C">
        <w:rPr>
          <w:rFonts w:hint="eastAsia"/>
          <w:lang w:val="en-GB"/>
        </w:rPr>
        <w:t xml:space="preserve"> the conversion </w:t>
      </w:r>
      <w:r w:rsidR="00E2342C">
        <w:rPr>
          <w:lang w:val="en-GB"/>
        </w:rPr>
        <w:t>reaction</w:t>
      </w:r>
      <w:r w:rsidR="00E2342C">
        <w:rPr>
          <w:rFonts w:hint="eastAsia"/>
          <w:lang w:val="en-GB"/>
        </w:rPr>
        <w:t xml:space="preserve">, it is also noticed </w:t>
      </w:r>
      <w:r w:rsidR="00521B44">
        <w:rPr>
          <w:lang w:val="en-GB"/>
        </w:rPr>
        <w:t xml:space="preserve">that </w:t>
      </w:r>
      <w:r w:rsidR="00E2342C">
        <w:rPr>
          <w:rFonts w:hint="eastAsia"/>
          <w:lang w:val="en-GB"/>
        </w:rPr>
        <w:t xml:space="preserve">extra lithium can be stored reversibly at </w:t>
      </w:r>
      <w:r w:rsidR="00A9152A">
        <w:rPr>
          <w:lang w:val="en-GB"/>
        </w:rPr>
        <w:t xml:space="preserve">the </w:t>
      </w:r>
      <w:r w:rsidR="00E2342C">
        <w:rPr>
          <w:rFonts w:hint="eastAsia"/>
          <w:lang w:val="en-GB"/>
        </w:rPr>
        <w:t xml:space="preserve">low voltage range after the </w:t>
      </w:r>
      <w:r w:rsidR="00E2342C">
        <w:rPr>
          <w:lang w:val="en-GB"/>
        </w:rPr>
        <w:t>formation</w:t>
      </w:r>
      <w:r w:rsidR="00E2342C">
        <w:rPr>
          <w:rFonts w:hint="eastAsia"/>
          <w:lang w:val="en-GB"/>
        </w:rPr>
        <w:t xml:space="preserve"> of </w:t>
      </w:r>
      <w:proofErr w:type="spellStart"/>
      <w:r w:rsidR="000E33DD">
        <w:rPr>
          <w:rFonts w:hint="eastAsia"/>
          <w:lang w:val="en-GB"/>
        </w:rPr>
        <w:t>LiF</w:t>
      </w:r>
      <w:proofErr w:type="spellEnd"/>
      <w:r w:rsidR="000E33DD">
        <w:rPr>
          <w:rFonts w:hint="eastAsia"/>
          <w:lang w:val="en-GB"/>
        </w:rPr>
        <w:t>-Ti</w:t>
      </w:r>
      <w:r w:rsidR="00E2342C">
        <w:rPr>
          <w:rFonts w:hint="eastAsia"/>
          <w:lang w:val="en-GB"/>
        </w:rPr>
        <w:t xml:space="preserve"> </w:t>
      </w:r>
      <w:proofErr w:type="spellStart"/>
      <w:r w:rsidR="00E2342C">
        <w:rPr>
          <w:rFonts w:hint="eastAsia"/>
          <w:lang w:val="en-GB"/>
        </w:rPr>
        <w:t>nanocomposite.</w:t>
      </w:r>
      <w:r w:rsidR="00E2342C">
        <w:rPr>
          <w:rFonts w:hint="eastAsia"/>
          <w:vertAlign w:val="superscript"/>
          <w:lang w:val="en-GB"/>
        </w:rPr>
        <w:t>14</w:t>
      </w:r>
      <w:proofErr w:type="spellEnd"/>
      <w:r w:rsidR="00E2342C">
        <w:rPr>
          <w:rFonts w:hint="eastAsia"/>
          <w:lang w:val="en-GB"/>
        </w:rPr>
        <w:t xml:space="preserve"> </w:t>
      </w:r>
      <w:proofErr w:type="spellStart"/>
      <w:r w:rsidR="00E2342C" w:rsidRPr="0051770E">
        <w:rPr>
          <w:lang w:val="en-GB"/>
        </w:rPr>
        <w:t>Jamnik</w:t>
      </w:r>
      <w:proofErr w:type="spellEnd"/>
      <w:r w:rsidR="00E2342C">
        <w:rPr>
          <w:rFonts w:hint="eastAsia"/>
          <w:lang w:val="en-GB"/>
        </w:rPr>
        <w:t xml:space="preserve"> and </w:t>
      </w:r>
      <w:r w:rsidR="00E2342C">
        <w:rPr>
          <w:lang w:val="en-GB"/>
        </w:rPr>
        <w:t xml:space="preserve">Maier </w:t>
      </w:r>
      <w:r w:rsidR="00E2342C">
        <w:rPr>
          <w:rFonts w:hint="eastAsia"/>
          <w:lang w:val="en-GB"/>
        </w:rPr>
        <w:t xml:space="preserve">explained such heterogeneous storage </w:t>
      </w:r>
      <w:r w:rsidR="006E3CC9">
        <w:rPr>
          <w:lang w:val="en-GB"/>
        </w:rPr>
        <w:t>phenomenon</w:t>
      </w:r>
      <w:r w:rsidR="006E3CC9">
        <w:rPr>
          <w:rFonts w:hint="eastAsia"/>
          <w:lang w:val="en-GB"/>
        </w:rPr>
        <w:t xml:space="preserve"> </w:t>
      </w:r>
      <w:r w:rsidR="00E2342C">
        <w:rPr>
          <w:rFonts w:hint="eastAsia"/>
          <w:lang w:val="en-GB"/>
        </w:rPr>
        <w:t xml:space="preserve">as </w:t>
      </w:r>
      <w:r w:rsidR="006E3CC9">
        <w:rPr>
          <w:rFonts w:hint="eastAsia"/>
          <w:lang w:val="en-GB"/>
        </w:rPr>
        <w:t xml:space="preserve">the </w:t>
      </w:r>
      <w:r w:rsidR="00E2342C">
        <w:rPr>
          <w:rFonts w:hint="eastAsia"/>
          <w:lang w:val="en-GB"/>
        </w:rPr>
        <w:t xml:space="preserve">interfacial </w:t>
      </w:r>
      <w:proofErr w:type="spellStart"/>
      <w:r w:rsidR="00E2342C">
        <w:rPr>
          <w:rFonts w:hint="eastAsia"/>
          <w:lang w:val="en-GB"/>
        </w:rPr>
        <w:t>charging.</w:t>
      </w:r>
      <w:r w:rsidR="00E2342C">
        <w:rPr>
          <w:rFonts w:hint="eastAsia"/>
          <w:vertAlign w:val="superscript"/>
          <w:lang w:val="en-GB"/>
        </w:rPr>
        <w:t>15</w:t>
      </w:r>
      <w:proofErr w:type="spellEnd"/>
      <w:r w:rsidR="00E2342C">
        <w:rPr>
          <w:rFonts w:hint="eastAsia"/>
          <w:vertAlign w:val="superscript"/>
          <w:lang w:val="en-GB"/>
        </w:rPr>
        <w:t>, 16</w:t>
      </w:r>
      <w:r w:rsidR="00E2342C">
        <w:rPr>
          <w:rFonts w:hint="eastAsia"/>
          <w:lang w:val="en-GB"/>
        </w:rPr>
        <w:t xml:space="preserve">  </w:t>
      </w:r>
    </w:p>
    <w:p w14:paraId="01A4A90F" w14:textId="0CD64659" w:rsidR="00D30C90" w:rsidRDefault="00D30C90" w:rsidP="00E2342C">
      <w:pPr>
        <w:ind w:firstLineChars="200" w:firstLine="480"/>
        <w:rPr>
          <w:lang w:val="en-GB"/>
        </w:rPr>
      </w:pPr>
      <w:r>
        <w:rPr>
          <w:rFonts w:hint="eastAsia"/>
          <w:lang w:val="en-GB"/>
        </w:rPr>
        <w:t>In previous reports</w:t>
      </w:r>
      <w:r w:rsidR="006E3CC9">
        <w:rPr>
          <w:rFonts w:hint="eastAsia"/>
          <w:lang w:val="en-GB"/>
        </w:rPr>
        <w:t xml:space="preserve"> on lithium </w:t>
      </w:r>
      <w:r w:rsidR="003072A4">
        <w:rPr>
          <w:rFonts w:hint="eastAsia"/>
          <w:lang w:val="en-GB"/>
        </w:rPr>
        <w:t>storage through conversion reac</w:t>
      </w:r>
      <w:r w:rsidR="006E3CC9">
        <w:rPr>
          <w:rFonts w:hint="eastAsia"/>
          <w:lang w:val="en-GB"/>
        </w:rPr>
        <w:t>t</w:t>
      </w:r>
      <w:r w:rsidR="003072A4">
        <w:rPr>
          <w:rFonts w:hint="eastAsia"/>
          <w:lang w:val="en-GB"/>
        </w:rPr>
        <w:t>i</w:t>
      </w:r>
      <w:r w:rsidR="006E3CC9">
        <w:rPr>
          <w:rFonts w:hint="eastAsia"/>
          <w:lang w:val="en-GB"/>
        </w:rPr>
        <w:t>on</w:t>
      </w:r>
      <w:r>
        <w:rPr>
          <w:rFonts w:hint="eastAsia"/>
          <w:lang w:val="en-GB"/>
        </w:rPr>
        <w:t xml:space="preserve">, the </w:t>
      </w:r>
      <w:proofErr w:type="spellStart"/>
      <w:r>
        <w:rPr>
          <w:rFonts w:hint="eastAsia"/>
          <w:lang w:val="en-GB"/>
        </w:rPr>
        <w:t>nonaqueous</w:t>
      </w:r>
      <w:proofErr w:type="spellEnd"/>
      <w:r>
        <w:rPr>
          <w:rFonts w:hint="eastAsia"/>
          <w:lang w:val="en-GB"/>
        </w:rPr>
        <w:t xml:space="preserve"> electrolyte was used</w:t>
      </w:r>
      <w:r w:rsidR="007F1957">
        <w:rPr>
          <w:rFonts w:hint="eastAsia"/>
          <w:lang w:val="en-GB"/>
        </w:rPr>
        <w:t xml:space="preserve"> </w:t>
      </w:r>
      <w:r w:rsidR="007F1957">
        <w:rPr>
          <w:lang w:val="en-GB"/>
        </w:rPr>
        <w:t>in the</w:t>
      </w:r>
      <w:r w:rsidR="007F1957">
        <w:rPr>
          <w:rFonts w:hint="eastAsia"/>
          <w:lang w:val="en-GB"/>
        </w:rPr>
        <w:t xml:space="preserve"> test </w:t>
      </w:r>
      <w:proofErr w:type="spellStart"/>
      <w:r w:rsidR="007F1957">
        <w:rPr>
          <w:rFonts w:hint="eastAsia"/>
          <w:lang w:val="en-GB"/>
        </w:rPr>
        <w:t>cells</w:t>
      </w:r>
      <w:r>
        <w:rPr>
          <w:rFonts w:hint="eastAsia"/>
          <w:lang w:val="en-GB"/>
        </w:rPr>
        <w:t>.</w:t>
      </w:r>
      <w:r w:rsidR="009D5F49" w:rsidRPr="00FB237E">
        <w:rPr>
          <w:vertAlign w:val="superscript"/>
          <w:lang w:val="en-GB"/>
        </w:rPr>
        <w:t>14,18</w:t>
      </w:r>
      <w:proofErr w:type="spellEnd"/>
      <w:r>
        <w:rPr>
          <w:rFonts w:hint="eastAsia"/>
          <w:lang w:val="en-GB"/>
        </w:rPr>
        <w:t xml:space="preserve"> Consequently, the </w:t>
      </w:r>
      <w:r>
        <w:rPr>
          <w:lang w:val="en-GB"/>
        </w:rPr>
        <w:t>formation</w:t>
      </w:r>
      <w:r>
        <w:rPr>
          <w:rFonts w:hint="eastAsia"/>
          <w:lang w:val="en-GB"/>
        </w:rPr>
        <w:t xml:space="preserve"> of the solid electrolyte interphase (</w:t>
      </w:r>
      <w:proofErr w:type="spellStart"/>
      <w:r>
        <w:rPr>
          <w:rFonts w:hint="eastAsia"/>
          <w:lang w:val="en-GB"/>
        </w:rPr>
        <w:t>SEI</w:t>
      </w:r>
      <w:proofErr w:type="spellEnd"/>
      <w:r>
        <w:rPr>
          <w:rFonts w:hint="eastAsia"/>
          <w:lang w:val="en-GB"/>
        </w:rPr>
        <w:t xml:space="preserve">) is not avoidable. Therefore, the interfacial </w:t>
      </w:r>
      <w:r>
        <w:rPr>
          <w:lang w:val="en-GB"/>
        </w:rPr>
        <w:t>charging</w:t>
      </w:r>
      <w:r>
        <w:rPr>
          <w:rFonts w:hint="eastAsia"/>
          <w:lang w:val="en-GB"/>
        </w:rPr>
        <w:t xml:space="preserve"> and the </w:t>
      </w:r>
      <w:proofErr w:type="spellStart"/>
      <w:r>
        <w:rPr>
          <w:rFonts w:hint="eastAsia"/>
          <w:lang w:val="en-GB"/>
        </w:rPr>
        <w:t>SEI</w:t>
      </w:r>
      <w:proofErr w:type="spellEnd"/>
      <w:r>
        <w:rPr>
          <w:rFonts w:hint="eastAsia"/>
          <w:lang w:val="en-GB"/>
        </w:rPr>
        <w:t xml:space="preserve"> </w:t>
      </w:r>
      <w:r w:rsidR="003072A4">
        <w:rPr>
          <w:rFonts w:hint="eastAsia"/>
          <w:lang w:val="en-GB"/>
        </w:rPr>
        <w:t>occur</w:t>
      </w:r>
      <w:r>
        <w:rPr>
          <w:rFonts w:hint="eastAsia"/>
          <w:lang w:val="en-GB"/>
        </w:rPr>
        <w:t xml:space="preserve"> </w:t>
      </w:r>
      <w:r w:rsidR="00845096">
        <w:rPr>
          <w:lang w:val="en-GB"/>
        </w:rPr>
        <w:t>within</w:t>
      </w:r>
      <w:r w:rsidR="00845096">
        <w:rPr>
          <w:rFonts w:hint="eastAsia"/>
          <w:lang w:val="en-GB"/>
        </w:rPr>
        <w:t xml:space="preserve"> </w:t>
      </w:r>
      <w:r>
        <w:rPr>
          <w:rFonts w:hint="eastAsia"/>
          <w:lang w:val="en-GB"/>
        </w:rPr>
        <w:t xml:space="preserve">the similar low voltage range, at least for the </w:t>
      </w:r>
      <w:r w:rsidR="00D40571">
        <w:rPr>
          <w:lang w:val="en-GB"/>
        </w:rPr>
        <w:t>initial</w:t>
      </w:r>
      <w:r w:rsidR="00D40571">
        <w:rPr>
          <w:rFonts w:hint="eastAsia"/>
          <w:lang w:val="en-GB"/>
        </w:rPr>
        <w:t xml:space="preserve"> </w:t>
      </w:r>
      <w:r w:rsidR="007A5142">
        <w:rPr>
          <w:rFonts w:hint="eastAsia"/>
          <w:lang w:val="en-GB"/>
        </w:rPr>
        <w:t>charge</w:t>
      </w:r>
      <w:r w:rsidR="007A5142">
        <w:rPr>
          <w:lang w:val="en-GB"/>
        </w:rPr>
        <w:t>-discharge cycle</w:t>
      </w:r>
      <w:r w:rsidR="006E3CC9">
        <w:rPr>
          <w:rFonts w:hint="eastAsia"/>
          <w:lang w:val="en-GB"/>
        </w:rPr>
        <w:t>s</w:t>
      </w:r>
      <w:r>
        <w:rPr>
          <w:rFonts w:hint="eastAsia"/>
          <w:lang w:val="en-GB"/>
        </w:rPr>
        <w:t xml:space="preserve">. </w:t>
      </w:r>
      <w:r w:rsidR="006E3CC9">
        <w:rPr>
          <w:rFonts w:hint="eastAsia"/>
          <w:lang w:val="en-GB"/>
        </w:rPr>
        <w:t xml:space="preserve">The </w:t>
      </w:r>
      <w:proofErr w:type="spellStart"/>
      <w:r w:rsidR="006E3CC9">
        <w:rPr>
          <w:rFonts w:hint="eastAsia"/>
          <w:lang w:val="en-GB"/>
        </w:rPr>
        <w:t>SEI</w:t>
      </w:r>
      <w:proofErr w:type="spellEnd"/>
      <w:r w:rsidR="006E3CC9">
        <w:rPr>
          <w:rFonts w:hint="eastAsia"/>
          <w:lang w:val="en-GB"/>
        </w:rPr>
        <w:t xml:space="preserve"> is covered on the formed </w:t>
      </w:r>
      <w:proofErr w:type="spellStart"/>
      <w:r w:rsidR="006E3CC9">
        <w:rPr>
          <w:rFonts w:hint="eastAsia"/>
          <w:lang w:val="en-GB"/>
        </w:rPr>
        <w:t>LiX</w:t>
      </w:r>
      <w:proofErr w:type="spellEnd"/>
      <w:r w:rsidR="000E33DD">
        <w:rPr>
          <w:rFonts w:hint="eastAsia"/>
          <w:lang w:val="en-GB"/>
        </w:rPr>
        <w:t>-</w:t>
      </w:r>
      <w:r w:rsidR="006E3CC9">
        <w:rPr>
          <w:rFonts w:hint="eastAsia"/>
          <w:lang w:val="en-GB"/>
        </w:rPr>
        <w:t xml:space="preserve">M </w:t>
      </w:r>
      <w:proofErr w:type="spellStart"/>
      <w:r w:rsidR="006E3CC9">
        <w:rPr>
          <w:rFonts w:hint="eastAsia"/>
          <w:lang w:val="en-GB"/>
        </w:rPr>
        <w:t>nanocompoosite</w:t>
      </w:r>
      <w:proofErr w:type="spellEnd"/>
      <w:r w:rsidR="006E3CC9">
        <w:rPr>
          <w:rFonts w:hint="eastAsia"/>
          <w:lang w:val="en-GB"/>
        </w:rPr>
        <w:t>. Experimentally, t</w:t>
      </w:r>
      <w:r>
        <w:rPr>
          <w:rFonts w:hint="eastAsia"/>
          <w:lang w:val="en-GB"/>
        </w:rPr>
        <w:t xml:space="preserve">he </w:t>
      </w:r>
      <w:r>
        <w:rPr>
          <w:lang w:val="en-GB"/>
        </w:rPr>
        <w:t>transport</w:t>
      </w:r>
      <w:r>
        <w:rPr>
          <w:rFonts w:hint="eastAsia"/>
          <w:lang w:val="en-GB"/>
        </w:rPr>
        <w:t xml:space="preserve"> </w:t>
      </w:r>
      <w:r w:rsidR="006E3CC9">
        <w:rPr>
          <w:rFonts w:hint="eastAsia"/>
          <w:lang w:val="en-GB"/>
        </w:rPr>
        <w:t>properties</w:t>
      </w:r>
      <w:r>
        <w:rPr>
          <w:rFonts w:hint="eastAsia"/>
          <w:lang w:val="en-GB"/>
        </w:rPr>
        <w:t xml:space="preserve"> of the lithium ions and electrons in the </w:t>
      </w:r>
      <w:proofErr w:type="spellStart"/>
      <w:r w:rsidR="000E33DD">
        <w:rPr>
          <w:rFonts w:hint="eastAsia"/>
          <w:lang w:val="en-GB"/>
        </w:rPr>
        <w:t>LiX</w:t>
      </w:r>
      <w:proofErr w:type="spellEnd"/>
      <w:r w:rsidR="000E33DD">
        <w:rPr>
          <w:rFonts w:hint="eastAsia"/>
          <w:lang w:val="en-GB"/>
        </w:rPr>
        <w:t>-M</w:t>
      </w:r>
      <w:r>
        <w:rPr>
          <w:rFonts w:hint="eastAsia"/>
          <w:lang w:val="en-GB"/>
        </w:rPr>
        <w:t xml:space="preserve"> </w:t>
      </w:r>
      <w:proofErr w:type="spellStart"/>
      <w:r>
        <w:rPr>
          <w:rFonts w:hint="eastAsia"/>
          <w:lang w:val="en-GB"/>
        </w:rPr>
        <w:t>nanocomposite</w:t>
      </w:r>
      <w:proofErr w:type="spellEnd"/>
      <w:r>
        <w:rPr>
          <w:rFonts w:hint="eastAsia"/>
          <w:lang w:val="en-GB"/>
        </w:rPr>
        <w:t xml:space="preserve"> and the </w:t>
      </w:r>
      <w:proofErr w:type="spellStart"/>
      <w:r>
        <w:rPr>
          <w:rFonts w:hint="eastAsia"/>
          <w:lang w:val="en-GB"/>
        </w:rPr>
        <w:t>SEI</w:t>
      </w:r>
      <w:proofErr w:type="spellEnd"/>
      <w:r>
        <w:rPr>
          <w:rFonts w:hint="eastAsia"/>
          <w:lang w:val="en-GB"/>
        </w:rPr>
        <w:t xml:space="preserve"> film </w:t>
      </w:r>
      <w:r w:rsidR="006E3CC9">
        <w:rPr>
          <w:rFonts w:hint="eastAsia"/>
          <w:lang w:val="en-GB"/>
        </w:rPr>
        <w:t xml:space="preserve">are difficult to be measured separately. </w:t>
      </w:r>
      <w:r w:rsidR="007179FD">
        <w:rPr>
          <w:rFonts w:hint="eastAsia"/>
          <w:lang w:val="en-GB"/>
        </w:rPr>
        <w:t xml:space="preserve">One </w:t>
      </w:r>
      <w:r>
        <w:rPr>
          <w:rFonts w:hint="eastAsia"/>
          <w:lang w:val="en-GB"/>
        </w:rPr>
        <w:t>valuable</w:t>
      </w:r>
      <w:r w:rsidR="007179FD" w:rsidRPr="007179FD">
        <w:rPr>
          <w:rFonts w:hint="eastAsia"/>
          <w:i/>
          <w:lang w:val="en-GB"/>
        </w:rPr>
        <w:t xml:space="preserve"> in situ</w:t>
      </w:r>
      <w:r>
        <w:rPr>
          <w:rFonts w:hint="eastAsia"/>
          <w:lang w:val="en-GB"/>
        </w:rPr>
        <w:t xml:space="preserve"> TEM investigations on the reaction of Li with </w:t>
      </w:r>
      <w:proofErr w:type="spellStart"/>
      <w:r>
        <w:rPr>
          <w:rFonts w:hint="eastAsia"/>
          <w:lang w:val="en-GB"/>
        </w:rPr>
        <w:t>FeF</w:t>
      </w:r>
      <w:r>
        <w:rPr>
          <w:rFonts w:hint="eastAsia"/>
          <w:vertAlign w:val="subscript"/>
          <w:lang w:val="en-GB"/>
        </w:rPr>
        <w:t>2</w:t>
      </w:r>
      <w:proofErr w:type="spellEnd"/>
      <w:r>
        <w:rPr>
          <w:rFonts w:hint="eastAsia"/>
          <w:lang w:val="en-GB"/>
        </w:rPr>
        <w:t xml:space="preserve"> in a solid cell </w:t>
      </w:r>
      <w:r w:rsidR="007179FD">
        <w:rPr>
          <w:rFonts w:hint="eastAsia"/>
          <w:lang w:val="en-GB"/>
        </w:rPr>
        <w:t>show</w:t>
      </w:r>
      <w:r w:rsidR="0013344D">
        <w:rPr>
          <w:lang w:val="en-GB"/>
        </w:rPr>
        <w:t>ed</w:t>
      </w:r>
      <w:r w:rsidR="007179FD">
        <w:rPr>
          <w:rFonts w:hint="eastAsia"/>
          <w:lang w:val="en-GB"/>
        </w:rPr>
        <w:t xml:space="preserve"> </w:t>
      </w:r>
      <w:r w:rsidR="007179FD">
        <w:rPr>
          <w:lang w:val="en-GB"/>
        </w:rPr>
        <w:t>that</w:t>
      </w:r>
      <w:r>
        <w:rPr>
          <w:rFonts w:hint="eastAsia"/>
          <w:lang w:val="en-GB"/>
        </w:rPr>
        <w:t xml:space="preserve"> </w:t>
      </w:r>
      <w:proofErr w:type="spellStart"/>
      <w:r>
        <w:rPr>
          <w:rFonts w:hint="eastAsia"/>
          <w:lang w:val="en-GB"/>
        </w:rPr>
        <w:t>FeF</w:t>
      </w:r>
      <w:r w:rsidRPr="00D30C90">
        <w:rPr>
          <w:rFonts w:hint="eastAsia"/>
          <w:vertAlign w:val="subscript"/>
          <w:lang w:val="en-GB"/>
        </w:rPr>
        <w:t>2</w:t>
      </w:r>
      <w:proofErr w:type="spellEnd"/>
      <w:r>
        <w:rPr>
          <w:rFonts w:hint="eastAsia"/>
          <w:lang w:val="en-GB"/>
        </w:rPr>
        <w:t xml:space="preserve"> can be</w:t>
      </w:r>
      <w:r w:rsidR="006F6ACA">
        <w:rPr>
          <w:rFonts w:hint="eastAsia"/>
          <w:lang w:val="en-GB"/>
        </w:rPr>
        <w:t xml:space="preserve"> fully</w:t>
      </w:r>
      <w:r>
        <w:rPr>
          <w:rFonts w:hint="eastAsia"/>
          <w:lang w:val="en-GB"/>
        </w:rPr>
        <w:t xml:space="preserve"> </w:t>
      </w:r>
      <w:proofErr w:type="spellStart"/>
      <w:r>
        <w:rPr>
          <w:rFonts w:hint="eastAsia"/>
          <w:lang w:val="en-GB"/>
        </w:rPr>
        <w:t>lithiated</w:t>
      </w:r>
      <w:proofErr w:type="spellEnd"/>
      <w:r>
        <w:rPr>
          <w:rFonts w:hint="eastAsia"/>
          <w:lang w:val="en-GB"/>
        </w:rPr>
        <w:t xml:space="preserve"> and converted into</w:t>
      </w:r>
      <w:r w:rsidR="007F1957">
        <w:rPr>
          <w:rFonts w:hint="eastAsia"/>
          <w:lang w:val="en-GB"/>
        </w:rPr>
        <w:t xml:space="preserve"> the </w:t>
      </w:r>
      <w:proofErr w:type="spellStart"/>
      <w:r>
        <w:rPr>
          <w:rFonts w:hint="eastAsia"/>
          <w:lang w:val="en-GB"/>
        </w:rPr>
        <w:t>LiF</w:t>
      </w:r>
      <w:proofErr w:type="spellEnd"/>
      <w:r w:rsidR="000E33DD">
        <w:rPr>
          <w:rFonts w:hint="eastAsia"/>
          <w:lang w:val="en-GB"/>
        </w:rPr>
        <w:t>-</w:t>
      </w:r>
      <w:r>
        <w:rPr>
          <w:rFonts w:hint="eastAsia"/>
          <w:lang w:val="en-GB"/>
        </w:rPr>
        <w:t xml:space="preserve">Fe </w:t>
      </w:r>
      <w:proofErr w:type="spellStart"/>
      <w:r>
        <w:rPr>
          <w:rFonts w:hint="eastAsia"/>
          <w:lang w:val="en-GB"/>
        </w:rPr>
        <w:t>nanocomposite.</w:t>
      </w:r>
      <w:r>
        <w:rPr>
          <w:rFonts w:hint="eastAsia"/>
          <w:vertAlign w:val="superscript"/>
          <w:lang w:val="en-GB"/>
        </w:rPr>
        <w:t>17</w:t>
      </w:r>
      <w:proofErr w:type="spellEnd"/>
      <w:r w:rsidR="007179FD">
        <w:rPr>
          <w:rFonts w:hint="eastAsia"/>
          <w:lang w:val="en-GB"/>
        </w:rPr>
        <w:t xml:space="preserve"> </w:t>
      </w:r>
      <w:r w:rsidR="008D618C">
        <w:rPr>
          <w:rFonts w:hint="eastAsia"/>
          <w:lang w:val="en-GB"/>
        </w:rPr>
        <w:t xml:space="preserve">Accordingly, </w:t>
      </w:r>
      <w:r>
        <w:rPr>
          <w:rFonts w:hint="eastAsia"/>
          <w:lang w:val="en-GB"/>
        </w:rPr>
        <w:t xml:space="preserve">Wang </w:t>
      </w:r>
      <w:r w:rsidRPr="007F1957">
        <w:rPr>
          <w:rFonts w:hint="eastAsia"/>
          <w:i/>
          <w:lang w:val="en-GB"/>
        </w:rPr>
        <w:t>et al</w:t>
      </w:r>
      <w:r>
        <w:rPr>
          <w:rFonts w:hint="eastAsia"/>
          <w:lang w:val="en-GB"/>
        </w:rPr>
        <w:t xml:space="preserve"> suggest</w:t>
      </w:r>
      <w:r w:rsidR="007F1957">
        <w:rPr>
          <w:rFonts w:hint="eastAsia"/>
          <w:lang w:val="en-GB"/>
        </w:rPr>
        <w:t>ed</w:t>
      </w:r>
      <w:r>
        <w:rPr>
          <w:rFonts w:hint="eastAsia"/>
          <w:lang w:val="en-GB"/>
        </w:rPr>
        <w:t xml:space="preserve"> </w:t>
      </w:r>
      <w:r>
        <w:rPr>
          <w:lang w:val="en-GB"/>
        </w:rPr>
        <w:t>that</w:t>
      </w:r>
      <w:r>
        <w:rPr>
          <w:rFonts w:hint="eastAsia"/>
          <w:lang w:val="en-GB"/>
        </w:rPr>
        <w:t xml:space="preserve"> </w:t>
      </w:r>
      <w:r w:rsidRPr="00D30C90">
        <w:rPr>
          <w:lang w:val="en-GB"/>
        </w:rPr>
        <w:t xml:space="preserve">the massive interface </w:t>
      </w:r>
      <w:r w:rsidRPr="00D30C90">
        <w:rPr>
          <w:lang w:val="en-GB"/>
        </w:rPr>
        <w:lastRenderedPageBreak/>
        <w:t xml:space="preserve">formed between </w:t>
      </w:r>
      <w:proofErr w:type="spellStart"/>
      <w:r w:rsidRPr="00D30C90">
        <w:rPr>
          <w:lang w:val="en-GB"/>
        </w:rPr>
        <w:t>nanoscale</w:t>
      </w:r>
      <w:r w:rsidR="000D23A3">
        <w:rPr>
          <w:lang w:val="en-GB"/>
        </w:rPr>
        <w:t>d</w:t>
      </w:r>
      <w:proofErr w:type="spellEnd"/>
      <w:r w:rsidRPr="00D30C90">
        <w:rPr>
          <w:lang w:val="en-GB"/>
        </w:rPr>
        <w:t xml:space="preserve"> solid phases provides pathway</w:t>
      </w:r>
      <w:r w:rsidR="000D23A3">
        <w:rPr>
          <w:lang w:val="en-GB"/>
        </w:rPr>
        <w:t>s</w:t>
      </w:r>
      <w:r w:rsidRPr="00D30C90">
        <w:rPr>
          <w:lang w:val="en-GB"/>
        </w:rPr>
        <w:t xml:space="preserve"> for ionic transport during the conversion process.</w:t>
      </w:r>
      <w:r>
        <w:rPr>
          <w:rFonts w:hint="eastAsia"/>
          <w:lang w:val="en-GB"/>
        </w:rPr>
        <w:t xml:space="preserve"> </w:t>
      </w:r>
      <w:r w:rsidR="007F1957">
        <w:rPr>
          <w:rFonts w:hint="eastAsia"/>
          <w:lang w:val="en-GB"/>
        </w:rPr>
        <w:t xml:space="preserve">Since </w:t>
      </w:r>
      <w:r w:rsidR="000D23A3">
        <w:rPr>
          <w:lang w:val="en-GB"/>
        </w:rPr>
        <w:t>either</w:t>
      </w:r>
      <w:r w:rsidR="000D23A3">
        <w:rPr>
          <w:rFonts w:hint="eastAsia"/>
          <w:lang w:val="en-GB"/>
        </w:rPr>
        <w:t xml:space="preserve"> </w:t>
      </w:r>
      <w:proofErr w:type="spellStart"/>
      <w:r w:rsidR="007F1957">
        <w:rPr>
          <w:rFonts w:hint="eastAsia"/>
          <w:lang w:val="en-GB"/>
        </w:rPr>
        <w:t>LiF</w:t>
      </w:r>
      <w:proofErr w:type="spellEnd"/>
      <w:r w:rsidR="007F1957">
        <w:rPr>
          <w:rFonts w:hint="eastAsia"/>
          <w:lang w:val="en-GB"/>
        </w:rPr>
        <w:t xml:space="preserve"> or </w:t>
      </w:r>
      <w:proofErr w:type="spellStart"/>
      <w:r w:rsidR="007F1957">
        <w:rPr>
          <w:rFonts w:hint="eastAsia"/>
          <w:lang w:val="en-GB"/>
        </w:rPr>
        <w:t>Li</w:t>
      </w:r>
      <w:r w:rsidR="007F1957" w:rsidRPr="007F1957">
        <w:rPr>
          <w:rFonts w:hint="eastAsia"/>
          <w:vertAlign w:val="subscript"/>
          <w:lang w:val="en-GB"/>
        </w:rPr>
        <w:t>2</w:t>
      </w:r>
      <w:r w:rsidR="007F1957">
        <w:rPr>
          <w:rFonts w:hint="eastAsia"/>
          <w:lang w:val="en-GB"/>
        </w:rPr>
        <w:t>O</w:t>
      </w:r>
      <w:proofErr w:type="spellEnd"/>
      <w:r w:rsidR="007F1957">
        <w:rPr>
          <w:rFonts w:hint="eastAsia"/>
          <w:lang w:val="en-GB"/>
        </w:rPr>
        <w:t xml:space="preserve"> or M is not lithium ion conductors, i</w:t>
      </w:r>
      <w:r>
        <w:rPr>
          <w:rFonts w:hint="eastAsia"/>
          <w:lang w:val="en-GB"/>
        </w:rPr>
        <w:t xml:space="preserve">t is </w:t>
      </w:r>
      <w:r w:rsidR="007F1957">
        <w:rPr>
          <w:rFonts w:hint="eastAsia"/>
          <w:lang w:val="en-GB"/>
        </w:rPr>
        <w:t xml:space="preserve">quite </w:t>
      </w:r>
      <w:r w:rsidR="007F1957">
        <w:rPr>
          <w:lang w:val="en-GB"/>
        </w:rPr>
        <w:t>reasonable</w:t>
      </w:r>
      <w:r w:rsidR="007F1957">
        <w:rPr>
          <w:rFonts w:hint="eastAsia"/>
          <w:lang w:val="en-GB"/>
        </w:rPr>
        <w:t xml:space="preserve"> th</w:t>
      </w:r>
      <w:r>
        <w:rPr>
          <w:rFonts w:hint="eastAsia"/>
          <w:lang w:val="en-GB"/>
        </w:rPr>
        <w:t xml:space="preserve">at lithium should diffuse through the </w:t>
      </w:r>
      <w:r w:rsidR="0021651D">
        <w:rPr>
          <w:lang w:val="en-GB"/>
        </w:rPr>
        <w:t>phase</w:t>
      </w:r>
      <w:r w:rsidR="0021651D">
        <w:rPr>
          <w:rFonts w:hint="eastAsia"/>
          <w:lang w:val="en-GB"/>
        </w:rPr>
        <w:t xml:space="preserve"> </w:t>
      </w:r>
      <w:r>
        <w:rPr>
          <w:rFonts w:hint="eastAsia"/>
          <w:lang w:val="en-GB"/>
        </w:rPr>
        <w:t xml:space="preserve">boundaries </w:t>
      </w:r>
      <w:r w:rsidR="0077180E">
        <w:rPr>
          <w:rFonts w:hint="eastAsia"/>
          <w:lang w:val="en-GB"/>
        </w:rPr>
        <w:t>of</w:t>
      </w:r>
      <w:r>
        <w:rPr>
          <w:rFonts w:hint="eastAsia"/>
          <w:lang w:val="en-GB"/>
        </w:rPr>
        <w:t xml:space="preserve"> the </w:t>
      </w:r>
      <w:proofErr w:type="spellStart"/>
      <w:r w:rsidR="000E33DD">
        <w:rPr>
          <w:rFonts w:hint="eastAsia"/>
          <w:lang w:val="en-GB"/>
        </w:rPr>
        <w:t>LiX</w:t>
      </w:r>
      <w:proofErr w:type="spellEnd"/>
      <w:r w:rsidR="000E33DD">
        <w:rPr>
          <w:rFonts w:hint="eastAsia"/>
          <w:lang w:val="en-GB"/>
        </w:rPr>
        <w:t>-M</w:t>
      </w:r>
      <w:r>
        <w:rPr>
          <w:rFonts w:hint="eastAsia"/>
          <w:lang w:val="en-GB"/>
        </w:rPr>
        <w:t xml:space="preserve"> </w:t>
      </w:r>
      <w:proofErr w:type="spellStart"/>
      <w:r>
        <w:rPr>
          <w:rFonts w:hint="eastAsia"/>
          <w:lang w:val="en-GB"/>
        </w:rPr>
        <w:t>nanocomposites</w:t>
      </w:r>
      <w:proofErr w:type="spellEnd"/>
      <w:r>
        <w:rPr>
          <w:rFonts w:hint="eastAsia"/>
          <w:lang w:val="en-GB"/>
        </w:rPr>
        <w:t>, although direct evidence</w:t>
      </w:r>
      <w:r w:rsidR="008D618C">
        <w:rPr>
          <w:rFonts w:hint="eastAsia"/>
          <w:lang w:val="en-GB"/>
        </w:rPr>
        <w:t>s are absent</w:t>
      </w:r>
      <w:r>
        <w:rPr>
          <w:rFonts w:hint="eastAsia"/>
          <w:lang w:val="en-GB"/>
        </w:rPr>
        <w:t xml:space="preserve">. </w:t>
      </w:r>
    </w:p>
    <w:p w14:paraId="695018A5" w14:textId="03C5CDF1" w:rsidR="00393C1F" w:rsidRDefault="008D618C" w:rsidP="00BA1C57">
      <w:pPr>
        <w:ind w:firstLineChars="200" w:firstLine="480"/>
        <w:rPr>
          <w:lang w:val="en-GB"/>
        </w:rPr>
      </w:pPr>
      <w:r>
        <w:rPr>
          <w:rFonts w:hint="eastAsia"/>
          <w:lang w:val="en-GB"/>
        </w:rPr>
        <w:t>In addition</w:t>
      </w:r>
      <w:r w:rsidR="00BA1C57">
        <w:rPr>
          <w:rFonts w:hint="eastAsia"/>
          <w:lang w:val="en-GB"/>
        </w:rPr>
        <w:t xml:space="preserve">, </w:t>
      </w:r>
      <w:r w:rsidR="007F1957">
        <w:rPr>
          <w:rFonts w:hint="eastAsia"/>
          <w:lang w:val="en-GB"/>
        </w:rPr>
        <w:t xml:space="preserve">one thing is </w:t>
      </w:r>
      <w:r w:rsidR="00DA4D23">
        <w:rPr>
          <w:rFonts w:hint="eastAsia"/>
          <w:lang w:val="en-GB"/>
        </w:rPr>
        <w:t>sti</w:t>
      </w:r>
      <w:r w:rsidR="00DA4D23">
        <w:rPr>
          <w:lang w:val="en-GB"/>
        </w:rPr>
        <w:t>ll un</w:t>
      </w:r>
      <w:r w:rsidR="00BA1C57">
        <w:rPr>
          <w:rFonts w:hint="eastAsia"/>
          <w:lang w:val="en-GB"/>
        </w:rPr>
        <w:t>clear</w:t>
      </w:r>
      <w:r w:rsidR="00DA4D23">
        <w:rPr>
          <w:lang w:val="en-GB"/>
        </w:rPr>
        <w:t>: f</w:t>
      </w:r>
      <w:r w:rsidR="007F1957">
        <w:rPr>
          <w:rFonts w:hint="eastAsia"/>
          <w:lang w:val="en-GB"/>
        </w:rPr>
        <w:t xml:space="preserve">or a </w:t>
      </w:r>
      <w:r w:rsidR="005578E2">
        <w:rPr>
          <w:lang w:val="en-GB"/>
        </w:rPr>
        <w:t xml:space="preserve">given </w:t>
      </w:r>
      <w:proofErr w:type="spellStart"/>
      <w:r w:rsidR="000E33DD">
        <w:rPr>
          <w:rFonts w:hint="eastAsia"/>
          <w:lang w:val="en-GB"/>
        </w:rPr>
        <w:t>LiX</w:t>
      </w:r>
      <w:proofErr w:type="spellEnd"/>
      <w:r w:rsidR="000E33DD">
        <w:rPr>
          <w:rFonts w:hint="eastAsia"/>
          <w:lang w:val="en-GB"/>
        </w:rPr>
        <w:t>-M</w:t>
      </w:r>
      <w:r w:rsidR="007F1957">
        <w:rPr>
          <w:rFonts w:hint="eastAsia"/>
          <w:lang w:val="en-GB"/>
        </w:rPr>
        <w:t xml:space="preserve"> </w:t>
      </w:r>
      <w:proofErr w:type="spellStart"/>
      <w:r w:rsidR="007F1957">
        <w:rPr>
          <w:rFonts w:hint="eastAsia"/>
          <w:lang w:val="en-GB"/>
        </w:rPr>
        <w:t>nanocomposite</w:t>
      </w:r>
      <w:proofErr w:type="spellEnd"/>
      <w:r w:rsidR="007F1957">
        <w:rPr>
          <w:rFonts w:hint="eastAsia"/>
          <w:lang w:val="en-GB"/>
        </w:rPr>
        <w:t xml:space="preserve">, </w:t>
      </w:r>
      <w:r w:rsidR="00B83BB5">
        <w:rPr>
          <w:lang w:val="en-GB"/>
        </w:rPr>
        <w:t xml:space="preserve">whether </w:t>
      </w:r>
      <w:r>
        <w:rPr>
          <w:rFonts w:hint="eastAsia"/>
          <w:lang w:val="en-GB"/>
        </w:rPr>
        <w:t xml:space="preserve">are </w:t>
      </w:r>
      <w:r w:rsidR="00BA1C57">
        <w:rPr>
          <w:rFonts w:hint="eastAsia"/>
          <w:lang w:val="en-GB"/>
        </w:rPr>
        <w:t xml:space="preserve">the </w:t>
      </w:r>
      <w:r w:rsidR="007F1957">
        <w:rPr>
          <w:rFonts w:hint="eastAsia"/>
          <w:lang w:val="en-GB"/>
        </w:rPr>
        <w:t xml:space="preserve">lithium </w:t>
      </w:r>
      <w:r w:rsidR="005578E2">
        <w:rPr>
          <w:lang w:val="en-GB"/>
        </w:rPr>
        <w:t>at</w:t>
      </w:r>
      <w:r w:rsidR="00B83BB5">
        <w:rPr>
          <w:lang w:val="en-GB"/>
        </w:rPr>
        <w:t xml:space="preserve"> the lattice site</w:t>
      </w:r>
      <w:r w:rsidR="005578E2">
        <w:rPr>
          <w:lang w:val="en-GB"/>
        </w:rPr>
        <w:t xml:space="preserve"> in the </w:t>
      </w:r>
      <w:proofErr w:type="spellStart"/>
      <w:r>
        <w:rPr>
          <w:rFonts w:hint="eastAsia"/>
          <w:lang w:val="en-GB"/>
        </w:rPr>
        <w:t>LiX</w:t>
      </w:r>
      <w:proofErr w:type="spellEnd"/>
      <w:r w:rsidR="00B83BB5">
        <w:rPr>
          <w:lang w:val="en-GB"/>
        </w:rPr>
        <w:t xml:space="preserve"> or the extra lithium inserted from </w:t>
      </w:r>
      <w:r w:rsidR="001179E7">
        <w:rPr>
          <w:lang w:val="en-GB"/>
        </w:rPr>
        <w:t>the outside</w:t>
      </w:r>
      <w:r w:rsidR="00B83BB5">
        <w:rPr>
          <w:lang w:val="en-GB"/>
        </w:rPr>
        <w:t xml:space="preserve"> of the </w:t>
      </w:r>
      <w:r>
        <w:rPr>
          <w:rFonts w:hint="eastAsia"/>
          <w:lang w:val="en-GB"/>
        </w:rPr>
        <w:t>composite</w:t>
      </w:r>
      <w:r w:rsidR="00B83BB5">
        <w:rPr>
          <w:lang w:val="en-GB"/>
        </w:rPr>
        <w:t xml:space="preserve"> </w:t>
      </w:r>
      <w:r w:rsidR="007F1957">
        <w:rPr>
          <w:rFonts w:hint="eastAsia"/>
          <w:lang w:val="en-GB"/>
        </w:rPr>
        <w:t>mobile</w:t>
      </w:r>
      <w:r w:rsidR="00BA1C57">
        <w:rPr>
          <w:rFonts w:hint="eastAsia"/>
          <w:lang w:val="en-GB"/>
        </w:rPr>
        <w:t xml:space="preserve"> in the </w:t>
      </w:r>
      <w:proofErr w:type="spellStart"/>
      <w:r w:rsidR="00BA1C57">
        <w:rPr>
          <w:rFonts w:hint="eastAsia"/>
          <w:lang w:val="en-GB"/>
        </w:rPr>
        <w:t>nanocomposite</w:t>
      </w:r>
      <w:proofErr w:type="spellEnd"/>
      <w:r w:rsidR="00BA1C57">
        <w:rPr>
          <w:rFonts w:hint="eastAsia"/>
          <w:lang w:val="en-GB"/>
        </w:rPr>
        <w:t>?</w:t>
      </w:r>
      <w:r w:rsidR="007F1957">
        <w:rPr>
          <w:rFonts w:hint="eastAsia"/>
          <w:lang w:val="en-GB"/>
        </w:rPr>
        <w:t xml:space="preserve"> </w:t>
      </w:r>
      <w:r w:rsidR="00BA1C57">
        <w:rPr>
          <w:rFonts w:hint="eastAsia"/>
          <w:lang w:val="en-GB"/>
        </w:rPr>
        <w:t xml:space="preserve">In order to clarify </w:t>
      </w:r>
      <w:r>
        <w:rPr>
          <w:rFonts w:hint="eastAsia"/>
          <w:lang w:val="en-GB"/>
        </w:rPr>
        <w:t>above</w:t>
      </w:r>
      <w:r w:rsidR="00BA1C57">
        <w:rPr>
          <w:rFonts w:hint="eastAsia"/>
          <w:lang w:val="en-GB"/>
        </w:rPr>
        <w:t xml:space="preserve"> issue</w:t>
      </w:r>
      <w:r>
        <w:rPr>
          <w:rFonts w:hint="eastAsia"/>
          <w:lang w:val="en-GB"/>
        </w:rPr>
        <w:t>s</w:t>
      </w:r>
      <w:r w:rsidR="00BA1C57">
        <w:rPr>
          <w:rFonts w:hint="eastAsia"/>
          <w:lang w:val="en-GB"/>
        </w:rPr>
        <w:t xml:space="preserve">, </w:t>
      </w:r>
      <w:r>
        <w:rPr>
          <w:rFonts w:hint="eastAsia"/>
          <w:lang w:val="en-GB"/>
        </w:rPr>
        <w:t xml:space="preserve">in this work, </w:t>
      </w:r>
      <w:r w:rsidR="00E522D7">
        <w:rPr>
          <w:lang w:val="en-GB"/>
        </w:rPr>
        <w:t>the</w:t>
      </w:r>
      <w:r w:rsidR="00E522D7">
        <w:rPr>
          <w:rFonts w:hint="eastAsia"/>
          <w:lang w:val="en-GB"/>
        </w:rPr>
        <w:t xml:space="preserve"> </w:t>
      </w:r>
      <w:proofErr w:type="spellStart"/>
      <w:r w:rsidR="000E33DD">
        <w:rPr>
          <w:rFonts w:hint="eastAsia"/>
          <w:lang w:val="en-GB"/>
        </w:rPr>
        <w:t>LiF</w:t>
      </w:r>
      <w:proofErr w:type="spellEnd"/>
      <w:r w:rsidR="000E33DD">
        <w:rPr>
          <w:rFonts w:hint="eastAsia"/>
          <w:lang w:val="en-GB"/>
        </w:rPr>
        <w:t>-Ti</w:t>
      </w:r>
      <w:r w:rsidR="00BA1C57">
        <w:rPr>
          <w:rFonts w:hint="eastAsia"/>
          <w:lang w:val="en-GB"/>
        </w:rPr>
        <w:t xml:space="preserve"> </w:t>
      </w:r>
      <w:proofErr w:type="spellStart"/>
      <w:r w:rsidR="00BA1C57">
        <w:rPr>
          <w:rFonts w:hint="eastAsia"/>
          <w:lang w:val="en-GB"/>
        </w:rPr>
        <w:t>nanocomposite</w:t>
      </w:r>
      <w:proofErr w:type="spellEnd"/>
      <w:r w:rsidR="00BA1C57">
        <w:rPr>
          <w:rFonts w:hint="eastAsia"/>
          <w:lang w:val="en-GB"/>
        </w:rPr>
        <w:t xml:space="preserve"> thin film electrode</w:t>
      </w:r>
      <w:r w:rsidR="00E522D7">
        <w:rPr>
          <w:lang w:val="en-GB"/>
        </w:rPr>
        <w:t>s</w:t>
      </w:r>
      <w:r w:rsidR="00BA1C57">
        <w:rPr>
          <w:rFonts w:hint="eastAsia"/>
          <w:lang w:val="en-GB"/>
        </w:rPr>
        <w:t xml:space="preserve"> </w:t>
      </w:r>
      <w:r w:rsidR="00E522D7">
        <w:rPr>
          <w:lang w:val="en-GB"/>
        </w:rPr>
        <w:t>are</w:t>
      </w:r>
      <w:r w:rsidR="00E522D7">
        <w:rPr>
          <w:rFonts w:hint="eastAsia"/>
          <w:lang w:val="en-GB"/>
        </w:rPr>
        <w:t xml:space="preserve"> </w:t>
      </w:r>
      <w:r w:rsidR="00BA1C57">
        <w:rPr>
          <w:rFonts w:hint="eastAsia"/>
          <w:lang w:val="en-GB"/>
        </w:rPr>
        <w:t>prepared</w:t>
      </w:r>
      <w:r w:rsidR="00E522D7">
        <w:rPr>
          <w:lang w:val="en-GB"/>
        </w:rPr>
        <w:t xml:space="preserve"> and </w:t>
      </w:r>
      <w:proofErr w:type="spellStart"/>
      <w:r>
        <w:rPr>
          <w:rFonts w:hint="eastAsia"/>
          <w:lang w:val="en-GB"/>
        </w:rPr>
        <w:t>lithiated</w:t>
      </w:r>
      <w:proofErr w:type="spellEnd"/>
      <w:r>
        <w:rPr>
          <w:rFonts w:hint="eastAsia"/>
          <w:lang w:val="en-GB"/>
        </w:rPr>
        <w:t xml:space="preserve"> either </w:t>
      </w:r>
      <w:r w:rsidR="00E522D7">
        <w:rPr>
          <w:lang w:val="en-GB"/>
        </w:rPr>
        <w:t>by</w:t>
      </w:r>
      <w:r w:rsidR="00BA1C57">
        <w:rPr>
          <w:rFonts w:hint="eastAsia"/>
          <w:lang w:val="en-GB"/>
        </w:rPr>
        <w:t xml:space="preserve"> </w:t>
      </w:r>
      <w:r w:rsidR="00BA1C57">
        <w:rPr>
          <w:lang w:val="en-GB"/>
        </w:rPr>
        <w:t>electrochemical</w:t>
      </w:r>
      <w:r w:rsidR="00BA1C57">
        <w:rPr>
          <w:rFonts w:hint="eastAsia"/>
          <w:lang w:val="en-GB"/>
        </w:rPr>
        <w:t xml:space="preserve"> </w:t>
      </w:r>
      <w:r>
        <w:rPr>
          <w:rFonts w:hint="eastAsia"/>
          <w:lang w:val="en-GB"/>
        </w:rPr>
        <w:t xml:space="preserve">or </w:t>
      </w:r>
      <w:r w:rsidR="00BA1C57">
        <w:rPr>
          <w:lang w:val="en-GB"/>
        </w:rPr>
        <w:t>chemical</w:t>
      </w:r>
      <w:r w:rsidR="00BA1C57">
        <w:rPr>
          <w:rFonts w:hint="eastAsia"/>
          <w:lang w:val="en-GB"/>
        </w:rPr>
        <w:t xml:space="preserve"> </w:t>
      </w:r>
      <w:r>
        <w:rPr>
          <w:rFonts w:hint="eastAsia"/>
          <w:lang w:val="en-GB"/>
        </w:rPr>
        <w:t>method</w:t>
      </w:r>
      <w:r w:rsidR="00BA1C57">
        <w:rPr>
          <w:rFonts w:hint="eastAsia"/>
          <w:lang w:val="en-GB"/>
        </w:rPr>
        <w:t xml:space="preserve">. </w:t>
      </w:r>
      <w:r w:rsidR="00BF4F30">
        <w:rPr>
          <w:rFonts w:hint="eastAsia"/>
          <w:lang w:val="en-GB"/>
        </w:rPr>
        <w:t>T</w:t>
      </w:r>
      <w:r w:rsidR="00BA1C57">
        <w:rPr>
          <w:rFonts w:hint="eastAsia"/>
          <w:lang w:val="en-GB"/>
        </w:rPr>
        <w:t xml:space="preserve">he ionic </w:t>
      </w:r>
      <w:r>
        <w:rPr>
          <w:rFonts w:hint="eastAsia"/>
          <w:lang w:val="en-GB"/>
        </w:rPr>
        <w:t xml:space="preserve">and electronic </w:t>
      </w:r>
      <w:r w:rsidR="00BA1C57">
        <w:rPr>
          <w:rFonts w:hint="eastAsia"/>
          <w:lang w:val="en-GB"/>
        </w:rPr>
        <w:t xml:space="preserve">conductivity of the </w:t>
      </w:r>
      <w:proofErr w:type="spellStart"/>
      <w:r w:rsidR="000E33DD">
        <w:rPr>
          <w:rFonts w:hint="eastAsia"/>
          <w:lang w:val="en-GB"/>
        </w:rPr>
        <w:t>LiF</w:t>
      </w:r>
      <w:proofErr w:type="spellEnd"/>
      <w:r w:rsidR="000E33DD">
        <w:rPr>
          <w:rFonts w:hint="eastAsia"/>
          <w:lang w:val="en-GB"/>
        </w:rPr>
        <w:t>-Ti</w:t>
      </w:r>
      <w:r w:rsidR="00BA1C57">
        <w:rPr>
          <w:rFonts w:hint="eastAsia"/>
          <w:lang w:val="en-GB"/>
        </w:rPr>
        <w:t xml:space="preserve"> </w:t>
      </w:r>
      <w:proofErr w:type="spellStart"/>
      <w:r w:rsidR="0036721D">
        <w:rPr>
          <w:lang w:val="en-GB"/>
        </w:rPr>
        <w:t>nanocomposite</w:t>
      </w:r>
      <w:r w:rsidR="001179E7">
        <w:rPr>
          <w:lang w:val="en-GB"/>
        </w:rPr>
        <w:t>s</w:t>
      </w:r>
      <w:proofErr w:type="spellEnd"/>
      <w:r w:rsidR="00BA1C57">
        <w:rPr>
          <w:rFonts w:hint="eastAsia"/>
          <w:lang w:val="en-GB"/>
        </w:rPr>
        <w:t xml:space="preserve"> with and without external lithium </w:t>
      </w:r>
      <w:r w:rsidR="00BF4F30">
        <w:rPr>
          <w:rFonts w:hint="eastAsia"/>
          <w:lang w:val="en-GB"/>
        </w:rPr>
        <w:t>are</w:t>
      </w:r>
      <w:r w:rsidR="00BA1C57">
        <w:rPr>
          <w:rFonts w:hint="eastAsia"/>
          <w:lang w:val="en-GB"/>
        </w:rPr>
        <w:t xml:space="preserve"> measured and compared.</w:t>
      </w:r>
    </w:p>
    <w:p w14:paraId="06CF8B67" w14:textId="77777777" w:rsidR="00AB7A7F" w:rsidRDefault="00AB7A7F" w:rsidP="00AB7A7F">
      <w:pPr>
        <w:rPr>
          <w:lang w:val="en-GB"/>
        </w:rPr>
      </w:pPr>
    </w:p>
    <w:p w14:paraId="6323A736" w14:textId="77777777" w:rsidR="00F61777" w:rsidRDefault="00A70028" w:rsidP="00AB7A7F">
      <w:pPr>
        <w:rPr>
          <w:b/>
          <w:lang w:val="en-GB"/>
        </w:rPr>
      </w:pPr>
      <w:r>
        <w:rPr>
          <w:b/>
          <w:lang w:val="en-GB"/>
        </w:rPr>
        <w:t xml:space="preserve">2. </w:t>
      </w:r>
      <w:r w:rsidR="00F61777" w:rsidRPr="009959D3">
        <w:rPr>
          <w:b/>
          <w:lang w:val="en-GB"/>
        </w:rPr>
        <w:t>Experimental</w:t>
      </w:r>
    </w:p>
    <w:p w14:paraId="377F0A86" w14:textId="77777777" w:rsidR="00914FEE" w:rsidRPr="009959D3" w:rsidRDefault="00914FEE" w:rsidP="00AB7A7F">
      <w:pPr>
        <w:rPr>
          <w:b/>
          <w:lang w:val="en-GB"/>
        </w:rPr>
      </w:pPr>
    </w:p>
    <w:p w14:paraId="43AB3CB9" w14:textId="440279D9" w:rsidR="000903B3" w:rsidRPr="000903B3" w:rsidRDefault="00914FEE" w:rsidP="000903B3">
      <w:pPr>
        <w:rPr>
          <w:lang w:val="en-GB"/>
        </w:rPr>
      </w:pPr>
      <w:r w:rsidRPr="00914FEE">
        <w:rPr>
          <w:rFonts w:hint="eastAsia"/>
          <w:b/>
        </w:rPr>
        <w:t>Prepa</w:t>
      </w:r>
      <w:r w:rsidR="00731EF0">
        <w:rPr>
          <w:rFonts w:hint="eastAsia"/>
          <w:b/>
        </w:rPr>
        <w:t>ratio</w:t>
      </w:r>
      <w:r w:rsidR="00701944">
        <w:rPr>
          <w:b/>
        </w:rPr>
        <w:t>n</w:t>
      </w:r>
      <w:r w:rsidRPr="00914FEE">
        <w:rPr>
          <w:rFonts w:hint="eastAsia"/>
          <w:b/>
        </w:rPr>
        <w:t xml:space="preserve"> of the</w:t>
      </w:r>
      <w:r w:rsidRPr="004B7859">
        <w:rPr>
          <w:b/>
          <w:lang w:val="en-GB"/>
        </w:rPr>
        <w:t xml:space="preserve"> </w:t>
      </w:r>
      <w:r>
        <w:rPr>
          <w:rFonts w:hint="eastAsia"/>
          <w:b/>
          <w:lang w:val="en-GB"/>
        </w:rPr>
        <w:t>s</w:t>
      </w:r>
      <w:r w:rsidR="004B7859" w:rsidRPr="004B7859">
        <w:rPr>
          <w:b/>
          <w:lang w:val="en-GB"/>
        </w:rPr>
        <w:t xml:space="preserve">ubstrate </w:t>
      </w:r>
      <w:r w:rsidR="008D618C">
        <w:rPr>
          <w:rFonts w:hint="eastAsia"/>
          <w:b/>
          <w:lang w:val="en-GB"/>
        </w:rPr>
        <w:t xml:space="preserve">Ti </w:t>
      </w:r>
      <w:r>
        <w:rPr>
          <w:rFonts w:hint="eastAsia"/>
          <w:b/>
          <w:lang w:val="en-GB"/>
        </w:rPr>
        <w:t>electrode</w:t>
      </w:r>
      <w:r w:rsidR="008D618C">
        <w:rPr>
          <w:rFonts w:hint="eastAsia"/>
          <w:b/>
          <w:lang w:val="en-GB"/>
        </w:rPr>
        <w:t>s</w:t>
      </w:r>
      <w:r>
        <w:rPr>
          <w:rFonts w:hint="eastAsia"/>
          <w:b/>
          <w:lang w:val="en-GB"/>
        </w:rPr>
        <w:t xml:space="preserve"> for measuring conductivity</w:t>
      </w:r>
      <w:r w:rsidR="004B7859">
        <w:rPr>
          <w:lang w:val="en-GB"/>
        </w:rPr>
        <w:t xml:space="preserve">. </w:t>
      </w:r>
      <w:r w:rsidR="00C24CA8">
        <w:rPr>
          <w:lang w:val="en-GB"/>
        </w:rPr>
        <w:t xml:space="preserve">The parallel electrodes were usually used in thin film conductivity </w:t>
      </w:r>
      <w:proofErr w:type="spellStart"/>
      <w:r w:rsidR="00C24CA8">
        <w:rPr>
          <w:lang w:val="en-GB"/>
        </w:rPr>
        <w:t>measurement.</w:t>
      </w:r>
      <w:r>
        <w:rPr>
          <w:rFonts w:hint="eastAsia"/>
          <w:vertAlign w:val="superscript"/>
          <w:lang w:val="en-GB"/>
        </w:rPr>
        <w:t>11</w:t>
      </w:r>
      <w:proofErr w:type="spellEnd"/>
      <w:r>
        <w:rPr>
          <w:rFonts w:hint="eastAsia"/>
          <w:vertAlign w:val="superscript"/>
          <w:lang w:val="en-GB"/>
        </w:rPr>
        <w:t>-12</w:t>
      </w:r>
      <w:r w:rsidR="00C24CA8">
        <w:rPr>
          <w:lang w:val="en-GB"/>
        </w:rPr>
        <w:t xml:space="preserve"> </w:t>
      </w:r>
      <w:r w:rsidR="00747D96">
        <w:rPr>
          <w:lang w:val="en-GB"/>
        </w:rPr>
        <w:t xml:space="preserve">A 100 </w:t>
      </w:r>
      <w:proofErr w:type="spellStart"/>
      <w:r w:rsidR="00747D96" w:rsidRPr="00747D96">
        <w:rPr>
          <w:rFonts w:eastAsia="宋体" w:cs="Times New Roman"/>
          <w:lang w:val="en-GB"/>
        </w:rPr>
        <w:t>μ</w:t>
      </w:r>
      <w:r w:rsidR="00747D96">
        <w:rPr>
          <w:lang w:val="en-GB"/>
        </w:rPr>
        <w:t>m</w:t>
      </w:r>
      <w:proofErr w:type="spellEnd"/>
      <w:r w:rsidR="00747D96">
        <w:rPr>
          <w:rFonts w:hint="eastAsia"/>
          <w:lang w:val="en-GB"/>
        </w:rPr>
        <w:t xml:space="preserve"> </w:t>
      </w:r>
      <w:r w:rsidR="00747D96">
        <w:rPr>
          <w:lang w:val="en-GB"/>
        </w:rPr>
        <w:t xml:space="preserve">strip of </w:t>
      </w:r>
      <w:r w:rsidR="00747D96" w:rsidRPr="00747D96">
        <w:rPr>
          <w:lang w:val="en-GB"/>
        </w:rPr>
        <w:t>photoresist</w:t>
      </w:r>
      <w:r w:rsidR="00747D96">
        <w:rPr>
          <w:lang w:val="en-GB"/>
        </w:rPr>
        <w:t xml:space="preserve"> was spin coated on the quartz substrate. The titanium electrode</w:t>
      </w:r>
      <w:r w:rsidR="00F07E8D">
        <w:rPr>
          <w:rFonts w:hint="eastAsia"/>
          <w:lang w:val="en-GB"/>
        </w:rPr>
        <w:t>s</w:t>
      </w:r>
      <w:r w:rsidR="00747D96">
        <w:rPr>
          <w:lang w:val="en-GB"/>
        </w:rPr>
        <w:t xml:space="preserve"> w</w:t>
      </w:r>
      <w:r w:rsidR="00F07E8D">
        <w:rPr>
          <w:rFonts w:hint="eastAsia"/>
          <w:lang w:val="en-GB"/>
        </w:rPr>
        <w:t>ere</w:t>
      </w:r>
      <w:r w:rsidR="00747D96">
        <w:rPr>
          <w:lang w:val="en-GB"/>
        </w:rPr>
        <w:t xml:space="preserve"> deposited b</w:t>
      </w:r>
      <w:r w:rsidR="00CE6EDA">
        <w:rPr>
          <w:lang w:val="en-GB"/>
        </w:rPr>
        <w:t>y sputtering on the substrate. T</w:t>
      </w:r>
      <w:r w:rsidR="00747D96">
        <w:rPr>
          <w:lang w:val="en-GB"/>
        </w:rPr>
        <w:t xml:space="preserve">hen immersed the substrate into </w:t>
      </w:r>
      <w:r w:rsidR="00747D96" w:rsidRPr="00747D96">
        <w:rPr>
          <w:lang w:val="en-GB"/>
        </w:rPr>
        <w:t>acetone</w:t>
      </w:r>
      <w:r w:rsidR="00CE6EDA">
        <w:rPr>
          <w:lang w:val="en-GB"/>
        </w:rPr>
        <w:t xml:space="preserve"> solution for a while, the photoresist will be peeled off and the parallel Ti electrodes with a 100</w:t>
      </w:r>
      <w:r w:rsidR="00746B67">
        <w:rPr>
          <w:lang w:val="en-GB"/>
        </w:rPr>
        <w:t xml:space="preserve"> </w:t>
      </w:r>
      <w:proofErr w:type="spellStart"/>
      <w:r w:rsidR="00746B67" w:rsidRPr="00747D96">
        <w:rPr>
          <w:rFonts w:eastAsia="宋体" w:cs="Times New Roman"/>
          <w:lang w:val="en-GB"/>
        </w:rPr>
        <w:t>μ</w:t>
      </w:r>
      <w:r w:rsidR="00746B67">
        <w:rPr>
          <w:lang w:val="en-GB"/>
        </w:rPr>
        <w:t>m</w:t>
      </w:r>
      <w:proofErr w:type="spellEnd"/>
      <w:r w:rsidR="00CE6EDA">
        <w:rPr>
          <w:lang w:val="en-GB"/>
        </w:rPr>
        <w:t xml:space="preserve"> gap</w:t>
      </w:r>
      <w:r w:rsidR="00747D96">
        <w:rPr>
          <w:lang w:val="en-GB"/>
        </w:rPr>
        <w:t xml:space="preserve"> </w:t>
      </w:r>
      <w:r w:rsidR="00701944">
        <w:rPr>
          <w:lang w:val="en-GB"/>
        </w:rPr>
        <w:t>were</w:t>
      </w:r>
      <w:r w:rsidR="00CE6EDA">
        <w:rPr>
          <w:lang w:val="en-GB"/>
        </w:rPr>
        <w:t xml:space="preserve"> prepared, a</w:t>
      </w:r>
      <w:r w:rsidR="00A71FD9">
        <w:rPr>
          <w:lang w:val="en-GB"/>
        </w:rPr>
        <w:t xml:space="preserve">s shown in </w:t>
      </w:r>
      <w:r>
        <w:rPr>
          <w:rFonts w:hint="eastAsia"/>
          <w:b/>
          <w:lang w:val="en-GB"/>
        </w:rPr>
        <w:t>F</w:t>
      </w:r>
      <w:r w:rsidR="00A71FD9" w:rsidRPr="00A71FD9">
        <w:rPr>
          <w:b/>
          <w:lang w:val="en-GB"/>
        </w:rPr>
        <w:t>igure</w:t>
      </w:r>
      <w:r w:rsidR="000903B3">
        <w:rPr>
          <w:lang w:val="en-GB"/>
        </w:rPr>
        <w:t xml:space="preserve"> 1</w:t>
      </w:r>
      <w:r w:rsidR="00CE6EDA">
        <w:rPr>
          <w:lang w:val="en-GB"/>
        </w:rPr>
        <w:t xml:space="preserve">. </w:t>
      </w:r>
      <w:r w:rsidR="000903B3" w:rsidRPr="000903B3">
        <w:rPr>
          <w:rFonts w:hint="eastAsia"/>
          <w:b/>
          <w:lang w:val="en-GB"/>
        </w:rPr>
        <w:t>T</w:t>
      </w:r>
      <w:r w:rsidR="000903B3" w:rsidRPr="000903B3">
        <w:rPr>
          <w:b/>
          <w:lang w:val="en-GB"/>
        </w:rPr>
        <w:t>able</w:t>
      </w:r>
      <w:r w:rsidR="000903B3">
        <w:rPr>
          <w:lang w:val="en-GB"/>
        </w:rPr>
        <w:t xml:space="preserve"> 1 shows the dimension</w:t>
      </w:r>
      <w:r w:rsidR="007269A1">
        <w:rPr>
          <w:lang w:val="en-GB"/>
        </w:rPr>
        <w:t>s</w:t>
      </w:r>
      <w:r w:rsidR="000903B3">
        <w:rPr>
          <w:lang w:val="en-GB"/>
        </w:rPr>
        <w:t xml:space="preserve"> of the parallel electrode device for transportation measurement</w:t>
      </w:r>
    </w:p>
    <w:p w14:paraId="1BF32AD9" w14:textId="3B82861E" w:rsidR="004B7859" w:rsidRPr="000903B3" w:rsidRDefault="004B7859" w:rsidP="00AB7A7F">
      <w:pPr>
        <w:rPr>
          <w:lang w:val="en-GB"/>
        </w:rPr>
      </w:pPr>
    </w:p>
    <w:p w14:paraId="13CAB1ED" w14:textId="77777777" w:rsidR="000903B3" w:rsidRPr="00CE6EDA" w:rsidRDefault="000903B3" w:rsidP="00AB7A7F">
      <w:pPr>
        <w:rPr>
          <w:lang w:val="en-GB"/>
        </w:rPr>
      </w:pPr>
    </w:p>
    <w:p w14:paraId="5684A007" w14:textId="08588B02" w:rsidR="000903B3" w:rsidRDefault="00746B67" w:rsidP="000903B3">
      <w:pPr>
        <w:jc w:val="center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10057D46" wp14:editId="3966733E">
            <wp:extent cx="3600000" cy="2163235"/>
            <wp:effectExtent l="0" t="0" r="63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3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FC1FDC" w14:textId="3316FC8D" w:rsidR="000903B3" w:rsidRDefault="000903B3" w:rsidP="000903B3">
      <w:pPr>
        <w:jc w:val="center"/>
        <w:rPr>
          <w:lang w:val="en-GB"/>
        </w:rPr>
      </w:pPr>
      <w:r w:rsidRPr="000903B3">
        <w:rPr>
          <w:rFonts w:hint="eastAsia"/>
          <w:b/>
          <w:lang w:val="en-GB"/>
        </w:rPr>
        <w:t>Figure</w:t>
      </w:r>
      <w:r>
        <w:rPr>
          <w:rFonts w:hint="eastAsia"/>
          <w:lang w:val="en-GB"/>
        </w:rPr>
        <w:t xml:space="preserve"> </w:t>
      </w:r>
      <w:r>
        <w:rPr>
          <w:lang w:val="en-GB"/>
        </w:rPr>
        <w:t>1</w:t>
      </w:r>
      <w:r>
        <w:rPr>
          <w:rFonts w:hint="eastAsia"/>
          <w:lang w:val="en-GB"/>
        </w:rPr>
        <w:t xml:space="preserve">. </w:t>
      </w:r>
      <w:r>
        <w:rPr>
          <w:lang w:val="en-GB"/>
        </w:rPr>
        <w:t>The schem</w:t>
      </w:r>
      <w:r w:rsidR="009D4BFB">
        <w:rPr>
          <w:rFonts w:hint="eastAsia"/>
          <w:lang w:val="en-GB"/>
        </w:rPr>
        <w:t>e</w:t>
      </w:r>
      <w:r>
        <w:rPr>
          <w:lang w:val="en-GB"/>
        </w:rPr>
        <w:t xml:space="preserve"> of the </w:t>
      </w:r>
      <w:r w:rsidR="00F07E8D">
        <w:rPr>
          <w:rFonts w:hint="eastAsia"/>
          <w:lang w:val="en-GB"/>
        </w:rPr>
        <w:t>bottom</w:t>
      </w:r>
      <w:r>
        <w:rPr>
          <w:lang w:val="en-GB"/>
        </w:rPr>
        <w:t xml:space="preserve"> parallel electrode</w:t>
      </w:r>
      <w:r w:rsidR="009D4BFB">
        <w:rPr>
          <w:rFonts w:hint="eastAsia"/>
          <w:lang w:val="en-GB"/>
        </w:rPr>
        <w:t>s</w:t>
      </w:r>
      <w:r>
        <w:rPr>
          <w:lang w:val="en-GB"/>
        </w:rPr>
        <w:t xml:space="preserve"> for transportation measurement</w:t>
      </w:r>
    </w:p>
    <w:p w14:paraId="38E47F94" w14:textId="728C05E9" w:rsidR="000903B3" w:rsidRPr="009D4BFB" w:rsidRDefault="000903B3" w:rsidP="00AB7A7F">
      <w:pPr>
        <w:rPr>
          <w:lang w:val="en-GB"/>
        </w:rPr>
      </w:pPr>
    </w:p>
    <w:p w14:paraId="115CF9A9" w14:textId="30E2677B" w:rsidR="000903B3" w:rsidRDefault="000903B3" w:rsidP="000903B3">
      <w:pPr>
        <w:jc w:val="center"/>
        <w:rPr>
          <w:lang w:val="en-GB"/>
        </w:rPr>
      </w:pPr>
      <w:r w:rsidRPr="000903B3">
        <w:rPr>
          <w:b/>
          <w:lang w:val="en-GB"/>
        </w:rPr>
        <w:t>Table</w:t>
      </w:r>
      <w:r>
        <w:rPr>
          <w:lang w:val="en-GB"/>
        </w:rPr>
        <w:t xml:space="preserve"> 1. </w:t>
      </w:r>
      <w:r w:rsidR="00897F0D">
        <w:rPr>
          <w:lang w:val="en-GB"/>
        </w:rPr>
        <w:t>Dimensions of the parallel electrode device for transportation measurement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0903B3" w14:paraId="41E7E6CC" w14:textId="77777777" w:rsidTr="00D56A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</w:tcPr>
          <w:p w14:paraId="72AF20FD" w14:textId="1CF28403" w:rsidR="000903B3" w:rsidRPr="00746B67" w:rsidRDefault="00897F0D" w:rsidP="00D56A30">
            <w:pPr>
              <w:jc w:val="center"/>
              <w:rPr>
                <w:szCs w:val="24"/>
              </w:rPr>
            </w:pPr>
            <w:r w:rsidRPr="00746B67">
              <w:rPr>
                <w:rFonts w:hint="eastAsia"/>
                <w:szCs w:val="24"/>
              </w:rPr>
              <w:t>Dimension</w:t>
            </w:r>
          </w:p>
        </w:tc>
        <w:tc>
          <w:tcPr>
            <w:tcW w:w="4148" w:type="dxa"/>
          </w:tcPr>
          <w:p w14:paraId="43918D56" w14:textId="47D9B5D1" w:rsidR="000903B3" w:rsidRDefault="00897F0D" w:rsidP="00914FEE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eastAsia"/>
                <w:szCs w:val="24"/>
              </w:rPr>
              <w:t>Value</w:t>
            </w:r>
          </w:p>
        </w:tc>
      </w:tr>
      <w:tr w:rsidR="000903B3" w14:paraId="067488BA" w14:textId="77777777" w:rsidTr="00D56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</w:tcPr>
          <w:p w14:paraId="788DEFAE" w14:textId="5E5AD43F" w:rsidR="000903B3" w:rsidRPr="00FB237E" w:rsidRDefault="00897F0D" w:rsidP="00D56A30">
            <w:pPr>
              <w:jc w:val="center"/>
              <w:rPr>
                <w:i/>
                <w:szCs w:val="24"/>
              </w:rPr>
            </w:pPr>
            <w:r w:rsidRPr="005B32C3">
              <w:rPr>
                <w:rFonts w:hint="eastAsia"/>
                <w:szCs w:val="24"/>
              </w:rPr>
              <w:t>Thickness of thin film:</w:t>
            </w:r>
            <w:r w:rsidR="000903B3" w:rsidRPr="00FB237E">
              <w:rPr>
                <w:i/>
                <w:szCs w:val="24"/>
              </w:rPr>
              <w:t xml:space="preserve"> </w:t>
            </w:r>
            <w:proofErr w:type="spellStart"/>
            <w:r w:rsidR="000903B3" w:rsidRPr="00FB237E">
              <w:rPr>
                <w:i/>
                <w:szCs w:val="24"/>
              </w:rPr>
              <w:t>d</w:t>
            </w:r>
            <w:r w:rsidR="000903B3" w:rsidRPr="00FB237E">
              <w:rPr>
                <w:i/>
                <w:szCs w:val="24"/>
                <w:vertAlign w:val="subscript"/>
              </w:rPr>
              <w:t>film</w:t>
            </w:r>
            <w:proofErr w:type="spellEnd"/>
          </w:p>
        </w:tc>
        <w:tc>
          <w:tcPr>
            <w:tcW w:w="4148" w:type="dxa"/>
          </w:tcPr>
          <w:p w14:paraId="7830E2AA" w14:textId="62D7B3C2" w:rsidR="000903B3" w:rsidRDefault="000903B3" w:rsidP="002C54C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eastAsia"/>
                <w:szCs w:val="24"/>
              </w:rPr>
              <w:t xml:space="preserve">2.5 </w:t>
            </w:r>
            <w:proofErr w:type="spellStart"/>
            <w:r>
              <w:rPr>
                <w:rFonts w:cs="Times New Roman"/>
                <w:kern w:val="0"/>
                <w:szCs w:val="24"/>
              </w:rPr>
              <w:t>μm</w:t>
            </w:r>
            <w:proofErr w:type="spellEnd"/>
            <w:r>
              <w:rPr>
                <w:rFonts w:hint="eastAsia"/>
                <w:szCs w:val="24"/>
              </w:rPr>
              <w:t xml:space="preserve"> </w:t>
            </w:r>
            <w:r w:rsidR="00897F0D">
              <w:rPr>
                <w:rFonts w:hint="eastAsia"/>
                <w:szCs w:val="24"/>
              </w:rPr>
              <w:t>or</w:t>
            </w:r>
            <w:r>
              <w:rPr>
                <w:rFonts w:hint="eastAsia"/>
                <w:szCs w:val="24"/>
              </w:rPr>
              <w:t xml:space="preserve"> </w:t>
            </w:r>
            <w:proofErr w:type="spellStart"/>
            <w:r w:rsidR="002C54C0" w:rsidRPr="00114BE6">
              <w:rPr>
                <w:szCs w:val="24"/>
              </w:rPr>
              <w:t>appr.300</w:t>
            </w:r>
            <w:proofErr w:type="spellEnd"/>
            <w:r>
              <w:rPr>
                <w:rFonts w:hint="eastAsia"/>
                <w:szCs w:val="24"/>
              </w:rPr>
              <w:t xml:space="preserve"> </w:t>
            </w:r>
            <w:r>
              <w:rPr>
                <w:szCs w:val="24"/>
              </w:rPr>
              <w:t>nm</w:t>
            </w:r>
          </w:p>
        </w:tc>
      </w:tr>
      <w:tr w:rsidR="000903B3" w14:paraId="055DBAE2" w14:textId="77777777" w:rsidTr="00D56A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</w:tcPr>
          <w:p w14:paraId="3FADE983" w14:textId="68CB5C04" w:rsidR="000903B3" w:rsidRPr="00746B67" w:rsidRDefault="00897F0D" w:rsidP="00897F0D">
            <w:pPr>
              <w:jc w:val="center"/>
              <w:rPr>
                <w:i/>
                <w:szCs w:val="24"/>
              </w:rPr>
            </w:pPr>
            <w:r w:rsidRPr="005B32C3">
              <w:rPr>
                <w:rFonts w:hint="eastAsia"/>
                <w:szCs w:val="24"/>
              </w:rPr>
              <w:t>Length</w:t>
            </w:r>
            <w:r w:rsidRPr="005B32C3">
              <w:rPr>
                <w:szCs w:val="24"/>
              </w:rPr>
              <w:t xml:space="preserve"> of thin film:</w:t>
            </w:r>
            <w:r w:rsidRPr="00FB237E">
              <w:rPr>
                <w:i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Cs w:val="24"/>
                </w:rPr>
                <m:t>l</m:t>
              </m:r>
            </m:oMath>
          </w:p>
        </w:tc>
        <w:tc>
          <w:tcPr>
            <w:tcW w:w="4148" w:type="dxa"/>
          </w:tcPr>
          <w:p w14:paraId="0DE42B4C" w14:textId="089165CE" w:rsidR="000903B3" w:rsidRDefault="00165728" w:rsidP="00165728">
            <w:pPr>
              <w:wordWrap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114BE6">
              <w:rPr>
                <w:szCs w:val="24"/>
              </w:rPr>
              <w:t>4~</w:t>
            </w:r>
            <w:r w:rsidR="000903B3" w:rsidRPr="00114BE6">
              <w:rPr>
                <w:rFonts w:hint="eastAsia"/>
                <w:szCs w:val="24"/>
              </w:rPr>
              <w:t>7 mm</w:t>
            </w:r>
          </w:p>
        </w:tc>
      </w:tr>
      <w:tr w:rsidR="000903B3" w14:paraId="16790716" w14:textId="77777777" w:rsidTr="00D56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</w:tcPr>
          <w:p w14:paraId="77D73362" w14:textId="2B002420" w:rsidR="000903B3" w:rsidRPr="00FB237E" w:rsidRDefault="00897F0D" w:rsidP="00D56A30">
            <w:pPr>
              <w:jc w:val="center"/>
              <w:rPr>
                <w:i/>
                <w:szCs w:val="24"/>
              </w:rPr>
            </w:pPr>
            <w:r w:rsidRPr="005B32C3">
              <w:rPr>
                <w:szCs w:val="24"/>
              </w:rPr>
              <w:t>Thickness of Ti electrode:</w:t>
            </w:r>
            <w:r w:rsidR="000903B3" w:rsidRPr="00FB237E">
              <w:rPr>
                <w:i/>
                <w:szCs w:val="24"/>
              </w:rPr>
              <w:t xml:space="preserve"> d</w:t>
            </w:r>
          </w:p>
        </w:tc>
        <w:tc>
          <w:tcPr>
            <w:tcW w:w="4148" w:type="dxa"/>
          </w:tcPr>
          <w:p w14:paraId="15DB3B27" w14:textId="77777777" w:rsidR="000903B3" w:rsidRDefault="000903B3" w:rsidP="00914FE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eastAsia"/>
                <w:szCs w:val="24"/>
              </w:rPr>
              <w:t>500 nm</w:t>
            </w:r>
          </w:p>
        </w:tc>
      </w:tr>
      <w:tr w:rsidR="000903B3" w14:paraId="3FD60A7B" w14:textId="77777777" w:rsidTr="00D56A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</w:tcPr>
          <w:p w14:paraId="3C118825" w14:textId="31CAB537" w:rsidR="000903B3" w:rsidRPr="00FB237E" w:rsidRDefault="00897F0D" w:rsidP="00D56A30">
            <w:pPr>
              <w:jc w:val="center"/>
              <w:rPr>
                <w:i/>
                <w:szCs w:val="24"/>
              </w:rPr>
            </w:pPr>
            <w:r w:rsidRPr="005B32C3">
              <w:rPr>
                <w:szCs w:val="24"/>
              </w:rPr>
              <w:t>Gap of two Ti electrodes:</w:t>
            </w:r>
            <w:r w:rsidR="000903B3" w:rsidRPr="00FB237E">
              <w:rPr>
                <w:i/>
                <w:szCs w:val="24"/>
              </w:rPr>
              <w:t xml:space="preserve"> L</w:t>
            </w:r>
          </w:p>
        </w:tc>
        <w:tc>
          <w:tcPr>
            <w:tcW w:w="4148" w:type="dxa"/>
          </w:tcPr>
          <w:p w14:paraId="07A0D347" w14:textId="5A8B7A2B" w:rsidR="000903B3" w:rsidRDefault="000903B3" w:rsidP="00EB7E4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rFonts w:hint="eastAsia"/>
                <w:szCs w:val="24"/>
              </w:rPr>
              <w:t>100</w:t>
            </w:r>
            <w:r>
              <w:rPr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kern w:val="0"/>
                <w:szCs w:val="24"/>
              </w:rPr>
              <w:t>μm</w:t>
            </w:r>
            <w:proofErr w:type="spellEnd"/>
          </w:p>
        </w:tc>
      </w:tr>
    </w:tbl>
    <w:p w14:paraId="705ECBEF" w14:textId="29747E6D" w:rsidR="000903B3" w:rsidRDefault="00360CDE" w:rsidP="00AB7A7F">
      <w:pPr>
        <w:rPr>
          <w:lang w:val="en-GB"/>
        </w:rPr>
      </w:pPr>
      <w:r w:rsidRPr="00114BE6">
        <w:rPr>
          <w:lang w:val="en-GB"/>
        </w:rPr>
        <w:t xml:space="preserve">The conductivity </w:t>
      </w:r>
      <w:r w:rsidR="00F07E8D">
        <w:rPr>
          <w:rFonts w:hint="eastAsia"/>
          <w:lang w:val="en-GB"/>
        </w:rPr>
        <w:t xml:space="preserve">is </w:t>
      </w:r>
      <w:r w:rsidRPr="00114BE6">
        <w:rPr>
          <w:lang w:val="en-GB"/>
        </w:rPr>
        <w:t>obtain</w:t>
      </w:r>
      <w:r w:rsidR="00F07E8D">
        <w:rPr>
          <w:rFonts w:hint="eastAsia"/>
          <w:lang w:val="en-GB"/>
        </w:rPr>
        <w:t>ed</w:t>
      </w:r>
      <w:r w:rsidRPr="00114BE6">
        <w:rPr>
          <w:lang w:val="en-GB"/>
        </w:rPr>
        <w:t xml:space="preserve"> by formula: </w:t>
      </w:r>
      <m:oMath>
        <m:r>
          <m:rPr>
            <m:sty m:val="p"/>
          </m:rPr>
          <w:rPr>
            <w:rFonts w:ascii="Cambria Math" w:hAnsi="Cambria Math"/>
            <w:lang w:val="en-GB"/>
          </w:rPr>
          <m:t>σ=</m:t>
        </m:r>
        <m:f>
          <m:fPr>
            <m:ctrlPr>
              <w:rPr>
                <w:rFonts w:ascii="Cambria Math" w:hAnsi="Cambria Math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n-GB"/>
              </w:rPr>
              <m:t>L</m:t>
            </m:r>
          </m:num>
          <m:den>
            <m:r>
              <w:rPr>
                <w:rFonts w:ascii="Cambria Math" w:hAnsi="Cambria Math"/>
                <w:lang w:val="en-GB"/>
              </w:rPr>
              <m:t>l∙d</m:t>
            </m:r>
          </m:den>
        </m:f>
        <m:r>
          <w:rPr>
            <w:rFonts w:ascii="Cambria Math" w:hAnsi="Cambria Math"/>
            <w:lang w:val="en-GB"/>
          </w:rPr>
          <m:t>∙</m:t>
        </m:r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1</m:t>
            </m:r>
          </m:num>
          <m:den>
            <m:r>
              <w:rPr>
                <w:rFonts w:ascii="Cambria Math" w:hAnsi="Cambria Math"/>
                <w:lang w:val="en-GB"/>
              </w:rPr>
              <m:t>R</m:t>
            </m:r>
          </m:den>
        </m:f>
        <m:r>
          <m:rPr>
            <m:sty m:val="p"/>
          </m:rPr>
          <w:rPr>
            <w:rFonts w:ascii="Cambria Math" w:hAnsi="Cambria Math"/>
            <w:lang w:val="en-GB"/>
          </w:rPr>
          <m:t>=k∙</m:t>
        </m:r>
        <m:f>
          <m:fPr>
            <m:ctrlPr>
              <w:rPr>
                <w:rFonts w:ascii="Cambria Math" w:hAnsi="Cambria Math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n-GB"/>
              </w:rPr>
              <m:t>1</m:t>
            </m:r>
          </m:num>
          <m:den>
            <m:r>
              <w:rPr>
                <w:rFonts w:ascii="Cambria Math" w:hAnsi="Cambria Math"/>
                <w:lang w:val="en-GB"/>
              </w:rPr>
              <m:t>R</m:t>
            </m:r>
          </m:den>
        </m:f>
      </m:oMath>
      <w:r w:rsidRPr="00114BE6">
        <w:rPr>
          <w:lang w:val="en-GB"/>
        </w:rPr>
        <w:t>, in which</w:t>
      </w:r>
      <m:oMath>
        <m:r>
          <m:rPr>
            <m:sty m:val="p"/>
          </m:rPr>
          <w:rPr>
            <w:rFonts w:ascii="Cambria Math" w:hAnsi="Cambria Math"/>
            <w:lang w:val="en-GB"/>
          </w:rPr>
          <m:t xml:space="preserve"> σ</m:t>
        </m:r>
      </m:oMath>
      <w:r w:rsidRPr="00114BE6">
        <w:rPr>
          <w:rFonts w:hint="eastAsia"/>
          <w:lang w:val="en-GB"/>
        </w:rPr>
        <w:t xml:space="preserve"> has unit S/cm, R has unit</w:t>
      </w:r>
      <w:r w:rsidR="00F07E8D">
        <w:rPr>
          <w:rFonts w:hint="eastAsia"/>
          <w:lang w:val="en-GB"/>
        </w:rPr>
        <w:t xml:space="preserve"> </w:t>
      </w:r>
      <w:r w:rsidR="00F07E8D">
        <w:rPr>
          <w:rFonts w:hint="eastAsia"/>
          <w:lang w:val="en-GB"/>
        </w:rPr>
        <w:sym w:font="Symbol" w:char="F057"/>
      </w:r>
      <w:r w:rsidRPr="00114BE6">
        <w:rPr>
          <w:lang w:val="en-GB"/>
        </w:rPr>
        <w:t>, k is a constant value depends on the device dimension, here we take it as 520 cm</w:t>
      </w:r>
      <w:r w:rsidRPr="00114BE6">
        <w:rPr>
          <w:vertAlign w:val="superscript"/>
          <w:lang w:val="en-GB"/>
        </w:rPr>
        <w:t>-1</w:t>
      </w:r>
      <w:r w:rsidRPr="00114BE6">
        <w:rPr>
          <w:lang w:val="en-GB"/>
        </w:rPr>
        <w:t>.</w:t>
      </w:r>
      <w:r>
        <w:rPr>
          <w:lang w:val="en-GB"/>
        </w:rPr>
        <w:t xml:space="preserve"> </w:t>
      </w:r>
    </w:p>
    <w:p w14:paraId="48FC06F6" w14:textId="77777777" w:rsidR="00360CDE" w:rsidRDefault="00360CDE" w:rsidP="00AB7A7F">
      <w:pPr>
        <w:rPr>
          <w:lang w:val="en-GB"/>
        </w:rPr>
      </w:pPr>
    </w:p>
    <w:p w14:paraId="06C230D2" w14:textId="5057FB33" w:rsidR="00DC3675" w:rsidRDefault="00CC014D" w:rsidP="008C0C10">
      <w:pPr>
        <w:rPr>
          <w:lang w:val="en-GB"/>
        </w:rPr>
      </w:pPr>
      <w:r w:rsidRPr="00914FEE">
        <w:rPr>
          <w:rFonts w:hint="eastAsia"/>
          <w:b/>
        </w:rPr>
        <w:t>Prepa</w:t>
      </w:r>
      <w:r w:rsidR="00731EF0">
        <w:rPr>
          <w:rFonts w:hint="eastAsia"/>
          <w:b/>
        </w:rPr>
        <w:t>ratio</w:t>
      </w:r>
      <w:r w:rsidR="00DE6E4F">
        <w:rPr>
          <w:b/>
        </w:rPr>
        <w:t>n</w:t>
      </w:r>
      <w:r w:rsidRPr="00914FEE">
        <w:rPr>
          <w:rFonts w:hint="eastAsia"/>
          <w:b/>
        </w:rPr>
        <w:t xml:space="preserve"> of the </w:t>
      </w:r>
      <w:proofErr w:type="spellStart"/>
      <w:r w:rsidR="000E33DD">
        <w:rPr>
          <w:rFonts w:hint="eastAsia"/>
          <w:b/>
        </w:rPr>
        <w:t>LiF</w:t>
      </w:r>
      <w:proofErr w:type="spellEnd"/>
      <w:r w:rsidR="000E33DD">
        <w:rPr>
          <w:rFonts w:hint="eastAsia"/>
          <w:b/>
        </w:rPr>
        <w:t>-Ti</w:t>
      </w:r>
      <w:r w:rsidRPr="00914FEE">
        <w:rPr>
          <w:rFonts w:hint="eastAsia"/>
          <w:b/>
        </w:rPr>
        <w:t xml:space="preserve"> </w:t>
      </w:r>
      <w:proofErr w:type="spellStart"/>
      <w:r w:rsidRPr="00914FEE">
        <w:rPr>
          <w:rFonts w:hint="eastAsia"/>
          <w:b/>
        </w:rPr>
        <w:t>nanocomposite</w:t>
      </w:r>
      <w:proofErr w:type="spellEnd"/>
      <w:r w:rsidRPr="00914FEE">
        <w:rPr>
          <w:rFonts w:hint="eastAsia"/>
          <w:b/>
        </w:rPr>
        <w:t xml:space="preserve"> thin film</w:t>
      </w:r>
      <w:r>
        <w:rPr>
          <w:rFonts w:hint="eastAsia"/>
          <w:b/>
        </w:rPr>
        <w:t>.</w:t>
      </w:r>
      <w:r w:rsidRPr="00914FEE">
        <w:rPr>
          <w:rFonts w:hint="eastAsia"/>
          <w:b/>
        </w:rPr>
        <w:t xml:space="preserve"> </w:t>
      </w:r>
      <w:r w:rsidR="00AD5C6A">
        <w:rPr>
          <w:lang w:val="en-GB"/>
        </w:rPr>
        <w:t xml:space="preserve">Yu </w:t>
      </w:r>
      <w:r w:rsidR="00AD5C6A" w:rsidRPr="005A43E2">
        <w:rPr>
          <w:i/>
          <w:lang w:val="en-GB"/>
        </w:rPr>
        <w:t>et al</w:t>
      </w:r>
      <w:r w:rsidR="005A43E2" w:rsidRPr="005A43E2">
        <w:rPr>
          <w:i/>
          <w:lang w:val="en-GB"/>
        </w:rPr>
        <w:t>.</w:t>
      </w:r>
      <w:r w:rsidR="005A43E2">
        <w:rPr>
          <w:lang w:val="en-GB"/>
        </w:rPr>
        <w:t xml:space="preserve"> </w:t>
      </w:r>
      <w:r w:rsidR="00AD5C6A">
        <w:rPr>
          <w:lang w:val="en-GB"/>
        </w:rPr>
        <w:t xml:space="preserve">reported the </w:t>
      </w:r>
      <w:proofErr w:type="spellStart"/>
      <w:r w:rsidR="000E33DD">
        <w:rPr>
          <w:lang w:val="en-GB"/>
        </w:rPr>
        <w:t>LiF</w:t>
      </w:r>
      <w:proofErr w:type="spellEnd"/>
      <w:r w:rsidR="000E33DD">
        <w:rPr>
          <w:lang w:val="en-GB"/>
        </w:rPr>
        <w:t>-Ti</w:t>
      </w:r>
      <w:r w:rsidR="00AD5C6A">
        <w:rPr>
          <w:lang w:val="en-GB"/>
        </w:rPr>
        <w:t xml:space="preserve"> </w:t>
      </w:r>
      <w:proofErr w:type="spellStart"/>
      <w:r w:rsidR="00AD5C6A">
        <w:rPr>
          <w:lang w:val="en-GB"/>
        </w:rPr>
        <w:t>nanocomposite</w:t>
      </w:r>
      <w:proofErr w:type="spellEnd"/>
      <w:r w:rsidR="00AD5C6A">
        <w:rPr>
          <w:lang w:val="en-GB"/>
        </w:rPr>
        <w:t xml:space="preserve"> thin film prepared by </w:t>
      </w:r>
      <w:proofErr w:type="spellStart"/>
      <w:r w:rsidR="00AD5C6A">
        <w:rPr>
          <w:lang w:val="en-GB"/>
        </w:rPr>
        <w:t>PLD</w:t>
      </w:r>
      <w:proofErr w:type="spellEnd"/>
      <w:r w:rsidR="00AD5C6A">
        <w:rPr>
          <w:lang w:val="en-GB"/>
        </w:rPr>
        <w:t xml:space="preserve"> (</w:t>
      </w:r>
      <w:r>
        <w:rPr>
          <w:rFonts w:hint="eastAsia"/>
          <w:lang w:val="en-GB"/>
        </w:rPr>
        <w:t>p</w:t>
      </w:r>
      <w:r w:rsidR="00AD5C6A">
        <w:rPr>
          <w:lang w:val="en-GB"/>
        </w:rPr>
        <w:t xml:space="preserve">ulse </w:t>
      </w:r>
      <w:r>
        <w:rPr>
          <w:rFonts w:hint="eastAsia"/>
          <w:lang w:val="en-GB"/>
        </w:rPr>
        <w:t>l</w:t>
      </w:r>
      <w:r w:rsidR="00AD5C6A">
        <w:rPr>
          <w:lang w:val="en-GB"/>
        </w:rPr>
        <w:t xml:space="preserve">aser </w:t>
      </w:r>
      <w:r>
        <w:rPr>
          <w:rFonts w:hint="eastAsia"/>
          <w:lang w:val="en-GB"/>
        </w:rPr>
        <w:t>d</w:t>
      </w:r>
      <w:r w:rsidR="00AD5C6A">
        <w:rPr>
          <w:lang w:val="en-GB"/>
        </w:rPr>
        <w:t>eposition)</w:t>
      </w:r>
      <w:r w:rsidR="005A43E2">
        <w:rPr>
          <w:rFonts w:hint="eastAsia"/>
          <w:lang w:val="en-GB"/>
        </w:rPr>
        <w:t>.</w:t>
      </w:r>
      <w:r w:rsidR="00DE6E4F" w:rsidRPr="00DE6E4F">
        <w:rPr>
          <w:vertAlign w:val="superscript"/>
          <w:lang w:val="en-GB"/>
        </w:rPr>
        <w:t>18</w:t>
      </w:r>
      <w:r w:rsidR="005A43E2">
        <w:rPr>
          <w:rFonts w:hint="eastAsia"/>
          <w:lang w:val="en-GB"/>
        </w:rPr>
        <w:t xml:space="preserve"> </w:t>
      </w:r>
      <w:r w:rsidR="005A43E2">
        <w:rPr>
          <w:lang w:val="en-GB"/>
        </w:rPr>
        <w:t xml:space="preserve">In this study, we also </w:t>
      </w:r>
      <w:r>
        <w:rPr>
          <w:rFonts w:hint="eastAsia"/>
          <w:lang w:val="en-GB"/>
        </w:rPr>
        <w:t>repeated</w:t>
      </w:r>
      <w:r w:rsidR="005A43E2">
        <w:rPr>
          <w:lang w:val="en-GB"/>
        </w:rPr>
        <w:t xml:space="preserve"> the </w:t>
      </w:r>
      <w:proofErr w:type="spellStart"/>
      <w:r w:rsidR="005A43E2">
        <w:rPr>
          <w:lang w:val="en-GB"/>
        </w:rPr>
        <w:t>PLD</w:t>
      </w:r>
      <w:proofErr w:type="spellEnd"/>
      <w:r w:rsidR="005A43E2">
        <w:rPr>
          <w:lang w:val="en-GB"/>
        </w:rPr>
        <w:t xml:space="preserve"> method to deposit the </w:t>
      </w:r>
      <w:proofErr w:type="spellStart"/>
      <w:r w:rsidR="000E33DD">
        <w:rPr>
          <w:lang w:val="en-GB"/>
        </w:rPr>
        <w:t>LiF</w:t>
      </w:r>
      <w:proofErr w:type="spellEnd"/>
      <w:r w:rsidR="000E33DD">
        <w:rPr>
          <w:lang w:val="en-GB"/>
        </w:rPr>
        <w:t>-Ti</w:t>
      </w:r>
      <w:r w:rsidR="005A43E2">
        <w:rPr>
          <w:lang w:val="en-GB"/>
        </w:rPr>
        <w:t xml:space="preserve"> thin film. As shown in </w:t>
      </w:r>
      <w:r w:rsidRPr="00D5584E">
        <w:rPr>
          <w:rFonts w:hint="eastAsia"/>
          <w:b/>
          <w:lang w:val="en-GB"/>
        </w:rPr>
        <w:t>F</w:t>
      </w:r>
      <w:r w:rsidR="005A43E2" w:rsidRPr="00C37ABE">
        <w:rPr>
          <w:b/>
          <w:lang w:val="en-GB"/>
        </w:rPr>
        <w:t>igure</w:t>
      </w:r>
      <w:r w:rsidR="00DC3675">
        <w:rPr>
          <w:lang w:val="en-GB"/>
        </w:rPr>
        <w:t xml:space="preserve"> </w:t>
      </w:r>
      <w:proofErr w:type="spellStart"/>
      <w:r>
        <w:rPr>
          <w:rFonts w:hint="eastAsia"/>
          <w:lang w:val="en-GB"/>
        </w:rPr>
        <w:t>2</w:t>
      </w:r>
      <w:r w:rsidR="00C37298">
        <w:rPr>
          <w:lang w:val="en-GB"/>
        </w:rPr>
        <w:t>a</w:t>
      </w:r>
      <w:proofErr w:type="spellEnd"/>
      <w:r w:rsidR="005A43E2">
        <w:rPr>
          <w:lang w:val="en-GB"/>
        </w:rPr>
        <w:t xml:space="preserve">, the particles of </w:t>
      </w:r>
      <w:r>
        <w:rPr>
          <w:rFonts w:hint="eastAsia"/>
          <w:lang w:val="en-GB"/>
        </w:rPr>
        <w:t xml:space="preserve">the </w:t>
      </w:r>
      <w:r w:rsidR="005A43E2">
        <w:rPr>
          <w:lang w:val="en-GB"/>
        </w:rPr>
        <w:t>thin film was not deposited homogeneously</w:t>
      </w:r>
      <w:r>
        <w:rPr>
          <w:rFonts w:hint="eastAsia"/>
          <w:lang w:val="en-GB"/>
        </w:rPr>
        <w:t xml:space="preserve"> as reported </w:t>
      </w:r>
      <w:proofErr w:type="spellStart"/>
      <w:r>
        <w:rPr>
          <w:rFonts w:hint="eastAsia"/>
          <w:lang w:val="en-GB"/>
        </w:rPr>
        <w:t>previously</w:t>
      </w:r>
      <w:r w:rsidR="00493ED0">
        <w:rPr>
          <w:lang w:val="en-GB"/>
        </w:rPr>
        <w:t>,</w:t>
      </w:r>
      <w:r>
        <w:rPr>
          <w:rFonts w:hint="eastAsia"/>
          <w:vertAlign w:val="superscript"/>
          <w:lang w:val="en-GB"/>
        </w:rPr>
        <w:t>18</w:t>
      </w:r>
      <w:proofErr w:type="spellEnd"/>
      <w:r w:rsidR="00493ED0">
        <w:rPr>
          <w:lang w:val="en-GB"/>
        </w:rPr>
        <w:t xml:space="preserve"> the size of some particles were as large as 1 </w:t>
      </w:r>
      <w:r w:rsidRPr="00CC014D">
        <w:rPr>
          <w:lang w:val="en-GB"/>
        </w:rPr>
        <w:sym w:font="Symbol" w:char="F06D"/>
      </w:r>
      <w:r w:rsidRPr="00CC014D">
        <w:rPr>
          <w:rFonts w:hint="eastAsia"/>
          <w:lang w:val="en-GB"/>
        </w:rPr>
        <w:t>m</w:t>
      </w:r>
      <w:r w:rsidR="005A43E2">
        <w:rPr>
          <w:lang w:val="en-GB"/>
        </w:rPr>
        <w:t xml:space="preserve">. </w:t>
      </w:r>
      <w:r>
        <w:rPr>
          <w:rFonts w:hint="eastAsia"/>
          <w:lang w:val="en-GB"/>
        </w:rPr>
        <w:t xml:space="preserve">In order to improve the </w:t>
      </w:r>
      <w:r w:rsidR="00F07E8D">
        <w:rPr>
          <w:rFonts w:hint="eastAsia"/>
          <w:lang w:val="en-GB"/>
        </w:rPr>
        <w:t>homogeneity</w:t>
      </w:r>
      <w:r>
        <w:rPr>
          <w:rFonts w:hint="eastAsia"/>
          <w:lang w:val="en-GB"/>
        </w:rPr>
        <w:t xml:space="preserve"> of the thin film, </w:t>
      </w:r>
      <w:r>
        <w:rPr>
          <w:lang w:val="en-GB"/>
        </w:rPr>
        <w:t xml:space="preserve">the </w:t>
      </w:r>
      <w:proofErr w:type="spellStart"/>
      <w:r>
        <w:rPr>
          <w:lang w:val="en-GB"/>
        </w:rPr>
        <w:t>LiF</w:t>
      </w:r>
      <w:proofErr w:type="spellEnd"/>
      <w:r>
        <w:rPr>
          <w:lang w:val="en-GB"/>
        </w:rPr>
        <w:t xml:space="preserve"> and Ti components in the thin film were deposited by the </w:t>
      </w:r>
      <w:proofErr w:type="spellStart"/>
      <w:r>
        <w:rPr>
          <w:lang w:val="en-GB"/>
        </w:rPr>
        <w:t>RF</w:t>
      </w:r>
      <w:proofErr w:type="spellEnd"/>
      <w:r>
        <w:rPr>
          <w:lang w:val="en-GB"/>
        </w:rPr>
        <w:t>-sputtering (Radio Frequency sputtering) and DC-sputtering (Direct Current Sputtering) respectively.</w:t>
      </w:r>
      <w:r>
        <w:rPr>
          <w:rFonts w:hint="eastAsia"/>
          <w:lang w:val="en-GB"/>
        </w:rPr>
        <w:t xml:space="preserve"> As shown in </w:t>
      </w:r>
      <w:r w:rsidRPr="00DE6E4F">
        <w:rPr>
          <w:rFonts w:hint="eastAsia"/>
          <w:b/>
          <w:lang w:val="en-GB"/>
        </w:rPr>
        <w:t>Figure</w:t>
      </w:r>
      <w:r>
        <w:rPr>
          <w:rFonts w:hint="eastAsia"/>
          <w:lang w:val="en-GB"/>
        </w:rPr>
        <w:t xml:space="preserve"> </w:t>
      </w:r>
      <w:proofErr w:type="spellStart"/>
      <w:r>
        <w:rPr>
          <w:rFonts w:hint="eastAsia"/>
          <w:lang w:val="en-GB"/>
        </w:rPr>
        <w:t>2</w:t>
      </w:r>
      <w:r w:rsidR="009D4BFB">
        <w:rPr>
          <w:rFonts w:hint="eastAsia"/>
          <w:lang w:val="en-GB"/>
        </w:rPr>
        <w:t>b</w:t>
      </w:r>
      <w:proofErr w:type="spellEnd"/>
      <w:r w:rsidR="002568A5">
        <w:rPr>
          <w:rFonts w:hint="eastAsia"/>
          <w:lang w:val="en-GB"/>
        </w:rPr>
        <w:t>,</w:t>
      </w:r>
      <w:r w:rsidR="00F07E8D">
        <w:rPr>
          <w:rFonts w:hint="eastAsia"/>
          <w:lang w:val="en-GB"/>
        </w:rPr>
        <w:t xml:space="preserve"> </w:t>
      </w:r>
      <w:r w:rsidR="00493ED0">
        <w:rPr>
          <w:lang w:val="en-GB"/>
        </w:rPr>
        <w:t xml:space="preserve">the </w:t>
      </w:r>
      <w:proofErr w:type="spellStart"/>
      <w:r w:rsidR="000E33DD">
        <w:rPr>
          <w:lang w:val="en-GB"/>
        </w:rPr>
        <w:t>LiF</w:t>
      </w:r>
      <w:proofErr w:type="spellEnd"/>
      <w:r w:rsidR="000E33DD">
        <w:rPr>
          <w:lang w:val="en-GB"/>
        </w:rPr>
        <w:t>-Ti</w:t>
      </w:r>
      <w:r w:rsidR="00493ED0">
        <w:rPr>
          <w:lang w:val="en-GB"/>
        </w:rPr>
        <w:t xml:space="preserve"> </w:t>
      </w:r>
      <w:proofErr w:type="spellStart"/>
      <w:r w:rsidR="00493ED0">
        <w:rPr>
          <w:lang w:val="en-GB"/>
        </w:rPr>
        <w:t>nanocomposite</w:t>
      </w:r>
      <w:proofErr w:type="spellEnd"/>
      <w:r w:rsidR="00493ED0">
        <w:rPr>
          <w:lang w:val="en-GB"/>
        </w:rPr>
        <w:t xml:space="preserve"> thin film </w:t>
      </w:r>
      <w:r w:rsidR="004664CC">
        <w:rPr>
          <w:lang w:val="en-GB"/>
        </w:rPr>
        <w:t xml:space="preserve">prepared by </w:t>
      </w:r>
      <w:r w:rsidR="009E34B5">
        <w:rPr>
          <w:rFonts w:hint="eastAsia"/>
          <w:lang w:val="en-GB"/>
        </w:rPr>
        <w:t xml:space="preserve">the </w:t>
      </w:r>
      <w:r w:rsidR="004664CC">
        <w:rPr>
          <w:lang w:val="en-GB"/>
        </w:rPr>
        <w:t xml:space="preserve">sputtering </w:t>
      </w:r>
      <w:r w:rsidR="009E34B5">
        <w:rPr>
          <w:rFonts w:hint="eastAsia"/>
          <w:lang w:val="en-GB"/>
        </w:rPr>
        <w:t xml:space="preserve">is </w:t>
      </w:r>
      <w:r w:rsidR="004664CC">
        <w:rPr>
          <w:lang w:val="en-GB"/>
        </w:rPr>
        <w:t xml:space="preserve">much flatter and more </w:t>
      </w:r>
      <w:r w:rsidR="004664CC">
        <w:rPr>
          <w:lang w:val="en-GB"/>
        </w:rPr>
        <w:lastRenderedPageBreak/>
        <w:t xml:space="preserve">homogeneous than the one prepared by </w:t>
      </w:r>
      <w:proofErr w:type="spellStart"/>
      <w:r w:rsidR="004664CC">
        <w:rPr>
          <w:lang w:val="en-GB"/>
        </w:rPr>
        <w:t>PLD</w:t>
      </w:r>
      <w:proofErr w:type="spellEnd"/>
      <w:r w:rsidR="004664CC">
        <w:rPr>
          <w:lang w:val="en-GB"/>
        </w:rPr>
        <w:t>.</w:t>
      </w:r>
      <w:r w:rsidR="005A43E2">
        <w:rPr>
          <w:lang w:val="en-GB"/>
        </w:rPr>
        <w:t xml:space="preserve"> </w:t>
      </w:r>
      <w:r w:rsidR="009E34B5">
        <w:rPr>
          <w:rFonts w:hint="eastAsia"/>
          <w:lang w:val="en-GB"/>
        </w:rPr>
        <w:t>In this work, the samples tested were</w:t>
      </w:r>
      <w:r w:rsidR="00B746C0">
        <w:rPr>
          <w:lang w:val="en-GB"/>
        </w:rPr>
        <w:t xml:space="preserve"> all</w:t>
      </w:r>
      <w:r w:rsidR="009E34B5">
        <w:rPr>
          <w:rFonts w:hint="eastAsia"/>
          <w:lang w:val="en-GB"/>
        </w:rPr>
        <w:t xml:space="preserve"> prepared by the </w:t>
      </w:r>
      <w:r w:rsidR="00B746C0">
        <w:rPr>
          <w:lang w:val="en-GB"/>
        </w:rPr>
        <w:t>co-</w:t>
      </w:r>
      <w:r w:rsidR="009E34B5">
        <w:rPr>
          <w:rFonts w:hint="eastAsia"/>
          <w:lang w:val="en-GB"/>
        </w:rPr>
        <w:t>sputtering method</w:t>
      </w:r>
      <w:r w:rsidR="00B746C0">
        <w:rPr>
          <w:lang w:val="en-GB"/>
        </w:rPr>
        <w:t xml:space="preserve">, </w:t>
      </w:r>
      <w:r w:rsidR="00B746C0" w:rsidRPr="00DE6E4F">
        <w:rPr>
          <w:b/>
          <w:lang w:val="en-GB"/>
        </w:rPr>
        <w:t>Figure</w:t>
      </w:r>
      <w:r w:rsidR="00B746C0">
        <w:rPr>
          <w:lang w:val="en-GB"/>
        </w:rPr>
        <w:t xml:space="preserve"> 3 show</w:t>
      </w:r>
      <w:r w:rsidR="00F07E8D">
        <w:rPr>
          <w:rFonts w:hint="eastAsia"/>
          <w:lang w:val="en-GB"/>
        </w:rPr>
        <w:t>s</w:t>
      </w:r>
      <w:r w:rsidR="00B746C0">
        <w:rPr>
          <w:lang w:val="en-GB"/>
        </w:rPr>
        <w:t xml:space="preserve"> the scheme and photograph of co-sputtering method. </w:t>
      </w:r>
    </w:p>
    <w:p w14:paraId="305348B5" w14:textId="417D4264" w:rsidR="00DC3675" w:rsidRDefault="00C37298" w:rsidP="00DC3675">
      <w:pPr>
        <w:jc w:val="center"/>
        <w:rPr>
          <w:lang w:val="en-GB"/>
        </w:rPr>
      </w:pPr>
      <w:r>
        <w:rPr>
          <w:noProof/>
        </w:rPr>
        <w:drawing>
          <wp:inline distT="0" distB="0" distL="0" distR="0" wp14:anchorId="76AC231D" wp14:editId="38019C0B">
            <wp:extent cx="4680000" cy="1589181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1589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F0ECF8" w14:textId="67B2F403" w:rsidR="00DC3675" w:rsidRDefault="00DC3675" w:rsidP="00DC3675">
      <w:pPr>
        <w:jc w:val="center"/>
        <w:rPr>
          <w:lang w:val="en-GB"/>
        </w:rPr>
      </w:pPr>
      <w:r w:rsidRPr="00DC3675">
        <w:rPr>
          <w:rFonts w:hint="eastAsia"/>
          <w:b/>
          <w:lang w:val="en-GB"/>
        </w:rPr>
        <w:t>Figure</w:t>
      </w:r>
      <w:r>
        <w:rPr>
          <w:rFonts w:hint="eastAsia"/>
          <w:lang w:val="en-GB"/>
        </w:rPr>
        <w:t xml:space="preserve"> </w:t>
      </w:r>
      <w:r w:rsidR="00CC014D">
        <w:rPr>
          <w:rFonts w:hint="eastAsia"/>
          <w:lang w:val="en-GB"/>
        </w:rPr>
        <w:t>2</w:t>
      </w:r>
      <w:r>
        <w:rPr>
          <w:rFonts w:hint="eastAsia"/>
          <w:lang w:val="en-GB"/>
        </w:rPr>
        <w:t xml:space="preserve">. </w:t>
      </w:r>
      <w:r>
        <w:rPr>
          <w:lang w:val="en-GB"/>
        </w:rPr>
        <w:t>the surface morphology (by FE-</w:t>
      </w:r>
      <w:proofErr w:type="spellStart"/>
      <w:r>
        <w:rPr>
          <w:lang w:val="en-GB"/>
        </w:rPr>
        <w:t>SEM</w:t>
      </w:r>
      <w:proofErr w:type="spellEnd"/>
      <w:r>
        <w:rPr>
          <w:lang w:val="en-GB"/>
        </w:rPr>
        <w:t xml:space="preserve">) of </w:t>
      </w:r>
      <w:proofErr w:type="spellStart"/>
      <w:r w:rsidR="000E33DD">
        <w:rPr>
          <w:lang w:val="en-GB"/>
        </w:rPr>
        <w:t>LiF</w:t>
      </w:r>
      <w:proofErr w:type="spellEnd"/>
      <w:r w:rsidR="000E33DD">
        <w:rPr>
          <w:lang w:val="en-GB"/>
        </w:rPr>
        <w:t>-Ti</w:t>
      </w:r>
      <w:r>
        <w:rPr>
          <w:lang w:val="en-GB"/>
        </w:rPr>
        <w:t xml:space="preserve"> </w:t>
      </w:r>
      <w:proofErr w:type="spellStart"/>
      <w:r>
        <w:rPr>
          <w:lang w:val="en-GB"/>
        </w:rPr>
        <w:t>nanocomposite</w:t>
      </w:r>
      <w:proofErr w:type="spellEnd"/>
      <w:r>
        <w:rPr>
          <w:lang w:val="en-GB"/>
        </w:rPr>
        <w:t xml:space="preserve"> thin films, prepared by (a)</w:t>
      </w:r>
      <w:r w:rsidR="009D4BFB" w:rsidRPr="009D4BFB">
        <w:rPr>
          <w:lang w:val="en-GB"/>
        </w:rPr>
        <w:t xml:space="preserve"> </w:t>
      </w:r>
      <w:proofErr w:type="spellStart"/>
      <w:r w:rsidR="00C37298">
        <w:rPr>
          <w:lang w:val="en-GB"/>
        </w:rPr>
        <w:t>PLD</w:t>
      </w:r>
      <w:proofErr w:type="spellEnd"/>
      <w:r w:rsidR="00B203E7">
        <w:rPr>
          <w:lang w:val="en-GB"/>
        </w:rPr>
        <w:t xml:space="preserve"> and (b</w:t>
      </w:r>
      <w:r>
        <w:rPr>
          <w:lang w:val="en-GB"/>
        </w:rPr>
        <w:t xml:space="preserve">) </w:t>
      </w:r>
      <w:r w:rsidR="00C37298">
        <w:rPr>
          <w:lang w:val="en-GB"/>
        </w:rPr>
        <w:t>co-sputtering</w:t>
      </w:r>
    </w:p>
    <w:p w14:paraId="293C05E5" w14:textId="1EC2E06D" w:rsidR="009E34B5" w:rsidRDefault="00184884" w:rsidP="009E34B5">
      <w:pPr>
        <w:jc w:val="center"/>
        <w:rPr>
          <w:lang w:val="en-GB"/>
        </w:rPr>
      </w:pPr>
      <w:r>
        <w:rPr>
          <w:noProof/>
        </w:rPr>
        <w:drawing>
          <wp:inline distT="0" distB="0" distL="0" distR="0" wp14:anchorId="0DA26EC4" wp14:editId="14D35A8B">
            <wp:extent cx="5274310" cy="2404082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AD969" w14:textId="5B51418B" w:rsidR="009E34B5" w:rsidRDefault="009E34B5" w:rsidP="009E34B5">
      <w:pPr>
        <w:jc w:val="center"/>
        <w:rPr>
          <w:lang w:val="en-GB"/>
        </w:rPr>
      </w:pPr>
      <w:r w:rsidRPr="00DC3675">
        <w:rPr>
          <w:rFonts w:hint="eastAsia"/>
          <w:b/>
          <w:lang w:val="en-GB"/>
        </w:rPr>
        <w:t>Figure</w:t>
      </w:r>
      <w:r>
        <w:rPr>
          <w:rFonts w:hint="eastAsia"/>
          <w:lang w:val="en-GB"/>
        </w:rPr>
        <w:t xml:space="preserve"> 3. </w:t>
      </w:r>
      <w:r>
        <w:rPr>
          <w:lang w:val="en-GB"/>
        </w:rPr>
        <w:t xml:space="preserve">(a) </w:t>
      </w:r>
      <w:r>
        <w:rPr>
          <w:rFonts w:hint="eastAsia"/>
          <w:lang w:val="en-GB"/>
        </w:rPr>
        <w:t>the schem</w:t>
      </w:r>
      <w:r w:rsidR="00FE3206">
        <w:rPr>
          <w:rFonts w:hint="eastAsia"/>
          <w:lang w:val="en-GB"/>
        </w:rPr>
        <w:t>e</w:t>
      </w:r>
      <w:r>
        <w:rPr>
          <w:rFonts w:hint="eastAsia"/>
          <w:lang w:val="en-GB"/>
        </w:rPr>
        <w:t xml:space="preserve"> </w:t>
      </w:r>
      <w:r>
        <w:rPr>
          <w:lang w:val="en-GB"/>
        </w:rPr>
        <w:t>and (b) photograph of the co-sputtering</w:t>
      </w:r>
    </w:p>
    <w:p w14:paraId="2823AFB2" w14:textId="77777777" w:rsidR="00DC3675" w:rsidRPr="009E34B5" w:rsidRDefault="00DC3675" w:rsidP="008C0C10">
      <w:pPr>
        <w:rPr>
          <w:lang w:val="en-GB"/>
        </w:rPr>
      </w:pPr>
    </w:p>
    <w:p w14:paraId="0663DA81" w14:textId="104CF7DE" w:rsidR="00A23840" w:rsidRDefault="009E34B5" w:rsidP="008C0C10">
      <w:pPr>
        <w:rPr>
          <w:lang w:val="en-GB"/>
        </w:rPr>
      </w:pPr>
      <w:r w:rsidRPr="009E34B5">
        <w:rPr>
          <w:rFonts w:cs="Times New Roman"/>
          <w:b/>
          <w:lang w:val="en-GB"/>
        </w:rPr>
        <w:t>F</w:t>
      </w:r>
      <w:r w:rsidR="00A23840" w:rsidRPr="009E34B5">
        <w:rPr>
          <w:rFonts w:cs="Times New Roman"/>
          <w:b/>
          <w:lang w:val="en-GB"/>
        </w:rPr>
        <w:t>igure</w:t>
      </w:r>
      <w:r w:rsidR="00012FDB">
        <w:rPr>
          <w:rFonts w:cs="Times New Roman"/>
          <w:b/>
          <w:lang w:val="en-GB"/>
        </w:rPr>
        <w:t>s</w:t>
      </w:r>
      <w:r w:rsidR="00A23840" w:rsidRPr="009E34B5">
        <w:rPr>
          <w:rFonts w:cs="Times New Roman"/>
          <w:lang w:val="en-GB"/>
        </w:rPr>
        <w:t xml:space="preserve"> 4</w:t>
      </w:r>
      <w:r w:rsidR="00927A65" w:rsidRPr="009E34B5">
        <w:rPr>
          <w:rFonts w:cs="Times New Roman"/>
          <w:lang w:val="en-GB"/>
        </w:rPr>
        <w:t xml:space="preserve"> </w:t>
      </w:r>
      <w:r w:rsidR="00012FDB">
        <w:rPr>
          <w:rFonts w:cs="Times New Roman"/>
          <w:lang w:val="en-GB"/>
        </w:rPr>
        <w:t>(</w:t>
      </w:r>
      <w:r w:rsidR="00FE3206">
        <w:rPr>
          <w:rFonts w:cs="Times New Roman" w:hint="eastAsia"/>
          <w:lang w:val="en-GB"/>
        </w:rPr>
        <w:t>a-c</w:t>
      </w:r>
      <w:r w:rsidR="00012FDB">
        <w:rPr>
          <w:rFonts w:cs="Times New Roman"/>
          <w:lang w:val="en-GB"/>
        </w:rPr>
        <w:t>)</w:t>
      </w:r>
      <w:r w:rsidR="00FE3206">
        <w:rPr>
          <w:rFonts w:cs="Times New Roman" w:hint="eastAsia"/>
          <w:lang w:val="en-GB"/>
        </w:rPr>
        <w:t xml:space="preserve"> </w:t>
      </w:r>
      <w:r w:rsidR="00A23840" w:rsidRPr="009E34B5">
        <w:rPr>
          <w:rFonts w:cs="Times New Roman"/>
          <w:lang w:val="en-GB"/>
        </w:rPr>
        <w:t xml:space="preserve">show the </w:t>
      </w:r>
      <w:r>
        <w:rPr>
          <w:rFonts w:cs="Times New Roman" w:hint="eastAsia"/>
          <w:lang w:val="en-GB"/>
        </w:rPr>
        <w:t>cross-</w:t>
      </w:r>
      <w:r w:rsidR="00A23840" w:rsidRPr="009E34B5">
        <w:rPr>
          <w:rFonts w:cs="Times New Roman"/>
          <w:lang w:val="en-GB"/>
        </w:rPr>
        <w:t xml:space="preserve">section </w:t>
      </w:r>
      <w:r w:rsidR="00FE3206">
        <w:rPr>
          <w:rFonts w:cs="Times New Roman" w:hint="eastAsia"/>
          <w:lang w:val="en-GB"/>
        </w:rPr>
        <w:t xml:space="preserve">images and </w:t>
      </w:r>
      <w:r w:rsidR="00A23840" w:rsidRPr="009E34B5">
        <w:rPr>
          <w:rFonts w:cs="Times New Roman"/>
          <w:lang w:val="en-GB"/>
        </w:rPr>
        <w:t xml:space="preserve">element analysis of the co-sputtered </w:t>
      </w:r>
      <w:r>
        <w:rPr>
          <w:rFonts w:cs="Times New Roman" w:hint="eastAsia"/>
          <w:lang w:val="en-GB"/>
        </w:rPr>
        <w:t xml:space="preserve">thin film </w:t>
      </w:r>
      <w:r w:rsidR="002C0053" w:rsidRPr="009E34B5">
        <w:rPr>
          <w:rFonts w:cs="Times New Roman"/>
          <w:lang w:val="en-GB"/>
        </w:rPr>
        <w:t>by FE-</w:t>
      </w:r>
      <w:proofErr w:type="spellStart"/>
      <w:r w:rsidR="002C0053" w:rsidRPr="009E34B5">
        <w:rPr>
          <w:rFonts w:cs="Times New Roman"/>
          <w:lang w:val="en-GB"/>
        </w:rPr>
        <w:t>SEM</w:t>
      </w:r>
      <w:proofErr w:type="spellEnd"/>
      <w:r w:rsidR="002C0053" w:rsidRPr="009E34B5">
        <w:rPr>
          <w:rFonts w:cs="Times New Roman"/>
          <w:lang w:val="en-GB"/>
        </w:rPr>
        <w:t xml:space="preserve"> and </w:t>
      </w:r>
      <w:r w:rsidR="00C36993" w:rsidRPr="009E34B5">
        <w:rPr>
          <w:rFonts w:cs="Times New Roman"/>
          <w:lang w:val="en-GB"/>
        </w:rPr>
        <w:t>Energy-dispersive elemental analysis (</w:t>
      </w:r>
      <w:proofErr w:type="spellStart"/>
      <w:r w:rsidR="00C36993" w:rsidRPr="009E34B5">
        <w:rPr>
          <w:rFonts w:cs="Times New Roman"/>
          <w:lang w:val="en-GB"/>
        </w:rPr>
        <w:t>EDX</w:t>
      </w:r>
      <w:proofErr w:type="spellEnd"/>
      <w:r w:rsidR="00C36993" w:rsidRPr="009E34B5">
        <w:rPr>
          <w:rFonts w:cs="Times New Roman"/>
          <w:lang w:val="en-GB"/>
        </w:rPr>
        <w:t xml:space="preserve">). </w:t>
      </w:r>
      <w:r>
        <w:rPr>
          <w:rFonts w:cs="Times New Roman" w:hint="eastAsia"/>
          <w:lang w:val="en-GB"/>
        </w:rPr>
        <w:t xml:space="preserve">It can be seen </w:t>
      </w:r>
      <w:r>
        <w:rPr>
          <w:rFonts w:cs="Times New Roman"/>
          <w:lang w:val="en-GB"/>
        </w:rPr>
        <w:t>that</w:t>
      </w:r>
      <w:r>
        <w:rPr>
          <w:rFonts w:cs="Times New Roman" w:hint="eastAsia"/>
          <w:lang w:val="en-GB"/>
        </w:rPr>
        <w:t xml:space="preserve"> the film is flat and the distribution of </w:t>
      </w:r>
      <w:r w:rsidR="00C36993" w:rsidRPr="009E34B5">
        <w:rPr>
          <w:rFonts w:cs="Times New Roman"/>
          <w:lang w:val="en-GB"/>
        </w:rPr>
        <w:t xml:space="preserve">Ti and F elements </w:t>
      </w:r>
      <w:r>
        <w:rPr>
          <w:rFonts w:cs="Times New Roman" w:hint="eastAsia"/>
          <w:lang w:val="en-GB"/>
        </w:rPr>
        <w:t xml:space="preserve">is </w:t>
      </w:r>
      <w:r w:rsidR="00927A65" w:rsidRPr="009E34B5">
        <w:rPr>
          <w:rFonts w:cs="Times New Roman"/>
          <w:lang w:val="en-GB"/>
        </w:rPr>
        <w:t xml:space="preserve">quite </w:t>
      </w:r>
      <w:r>
        <w:rPr>
          <w:rFonts w:cs="Times New Roman" w:hint="eastAsia"/>
          <w:lang w:val="en-GB"/>
        </w:rPr>
        <w:t>homogeneously</w:t>
      </w:r>
      <w:r w:rsidR="00927A65" w:rsidRPr="009E34B5">
        <w:rPr>
          <w:rFonts w:cs="Times New Roman"/>
          <w:lang w:val="en-GB"/>
        </w:rPr>
        <w:t xml:space="preserve">. </w:t>
      </w:r>
      <w:r w:rsidR="00FE3206">
        <w:rPr>
          <w:rFonts w:cs="Times New Roman" w:hint="eastAsia"/>
          <w:lang w:val="en-GB"/>
        </w:rPr>
        <w:t>Atomic ratio of F to Ti is 19:1 roughly.</w:t>
      </w:r>
      <w:r>
        <w:rPr>
          <w:rFonts w:cs="Times New Roman" w:hint="eastAsia"/>
          <w:lang w:val="en-GB"/>
        </w:rPr>
        <w:t xml:space="preserve"> </w:t>
      </w:r>
      <w:r w:rsidR="00FE3206">
        <w:rPr>
          <w:rFonts w:cs="Times New Roman" w:hint="eastAsia"/>
          <w:lang w:val="en-GB"/>
        </w:rPr>
        <w:t>N</w:t>
      </w:r>
      <w:r w:rsidRPr="009E34B5">
        <w:rPr>
          <w:rFonts w:hint="eastAsia"/>
          <w:lang w:val="en-GB"/>
        </w:rPr>
        <w:t xml:space="preserve">o </w:t>
      </w:r>
      <w:proofErr w:type="spellStart"/>
      <w:r w:rsidR="00FE3206">
        <w:rPr>
          <w:lang w:val="en-GB"/>
        </w:rPr>
        <w:t>XRD</w:t>
      </w:r>
      <w:proofErr w:type="spellEnd"/>
      <w:r w:rsidR="00FE3206">
        <w:rPr>
          <w:lang w:val="en-GB"/>
        </w:rPr>
        <w:t xml:space="preserve"> </w:t>
      </w:r>
      <w:r w:rsidRPr="009E34B5">
        <w:rPr>
          <w:rFonts w:hint="eastAsia"/>
          <w:lang w:val="en-GB"/>
        </w:rPr>
        <w:t xml:space="preserve">peaks from </w:t>
      </w:r>
      <w:proofErr w:type="spellStart"/>
      <w:r w:rsidRPr="009E34B5">
        <w:rPr>
          <w:rFonts w:hint="eastAsia"/>
          <w:lang w:val="en-GB"/>
        </w:rPr>
        <w:t>LiF</w:t>
      </w:r>
      <w:proofErr w:type="spellEnd"/>
      <w:r w:rsidRPr="009E34B5">
        <w:rPr>
          <w:rFonts w:hint="eastAsia"/>
          <w:lang w:val="en-GB"/>
        </w:rPr>
        <w:t xml:space="preserve"> and Ti is found</w:t>
      </w:r>
      <w:r w:rsidR="00FE3206">
        <w:rPr>
          <w:lang w:val="en-GB"/>
        </w:rPr>
        <w:t xml:space="preserve"> in</w:t>
      </w:r>
      <w:r w:rsidR="00FE3206" w:rsidRPr="009E34B5">
        <w:rPr>
          <w:b/>
          <w:lang w:val="en-GB"/>
        </w:rPr>
        <w:t xml:space="preserve"> </w:t>
      </w:r>
      <w:r w:rsidR="00FE3206" w:rsidRPr="009E34B5">
        <w:rPr>
          <w:rFonts w:hint="eastAsia"/>
          <w:b/>
          <w:lang w:val="en-GB"/>
        </w:rPr>
        <w:t>F</w:t>
      </w:r>
      <w:r w:rsidR="00FE3206" w:rsidRPr="009E34B5">
        <w:rPr>
          <w:b/>
          <w:lang w:val="en-GB"/>
        </w:rPr>
        <w:t xml:space="preserve">igure </w:t>
      </w:r>
      <w:proofErr w:type="spellStart"/>
      <w:r w:rsidR="00FE3206" w:rsidRPr="009E34B5">
        <w:rPr>
          <w:b/>
          <w:lang w:val="en-GB"/>
        </w:rPr>
        <w:t>4</w:t>
      </w:r>
      <w:r w:rsidR="00FE3206">
        <w:rPr>
          <w:rFonts w:hint="eastAsia"/>
          <w:b/>
          <w:lang w:val="en-GB"/>
        </w:rPr>
        <w:t>e</w:t>
      </w:r>
      <w:proofErr w:type="spellEnd"/>
      <w:r w:rsidR="00012FDB">
        <w:rPr>
          <w:lang w:val="en-GB"/>
        </w:rPr>
        <w:t>, indicating</w:t>
      </w:r>
      <w:r w:rsidRPr="009E34B5">
        <w:rPr>
          <w:rFonts w:hint="eastAsia"/>
          <w:lang w:val="en-GB"/>
        </w:rPr>
        <w:t xml:space="preserve"> that the </w:t>
      </w:r>
      <w:r w:rsidR="00CB7CAC" w:rsidRPr="009E34B5">
        <w:rPr>
          <w:lang w:val="en-GB"/>
        </w:rPr>
        <w:t xml:space="preserve">composite thin film </w:t>
      </w:r>
      <w:r w:rsidRPr="009E34B5">
        <w:rPr>
          <w:rFonts w:hint="eastAsia"/>
          <w:lang w:val="en-GB"/>
        </w:rPr>
        <w:t>is</w:t>
      </w:r>
      <w:r w:rsidR="00CB7CAC" w:rsidRPr="009E34B5">
        <w:rPr>
          <w:lang w:val="en-GB"/>
        </w:rPr>
        <w:t xml:space="preserve"> </w:t>
      </w:r>
      <w:r w:rsidRPr="009E34B5">
        <w:rPr>
          <w:rFonts w:hint="eastAsia"/>
          <w:lang w:val="en-GB"/>
        </w:rPr>
        <w:t>com</w:t>
      </w:r>
      <w:r>
        <w:rPr>
          <w:rFonts w:hint="eastAsia"/>
          <w:lang w:val="en-GB"/>
        </w:rPr>
        <w:t xml:space="preserve">posed of </w:t>
      </w:r>
      <w:r w:rsidR="00AC13DE">
        <w:rPr>
          <w:lang w:val="en-GB"/>
        </w:rPr>
        <w:t xml:space="preserve">the </w:t>
      </w:r>
      <w:proofErr w:type="spellStart"/>
      <w:r w:rsidR="00AC13DE">
        <w:rPr>
          <w:lang w:val="en-GB"/>
        </w:rPr>
        <w:t>nano</w:t>
      </w:r>
      <w:proofErr w:type="spellEnd"/>
      <w:r w:rsidR="00AC13DE">
        <w:rPr>
          <w:lang w:val="en-GB"/>
        </w:rPr>
        <w:t>-sized particle</w:t>
      </w:r>
      <w:r w:rsidR="00012FDB">
        <w:rPr>
          <w:lang w:val="en-GB"/>
        </w:rPr>
        <w:t>s</w:t>
      </w:r>
      <w:r w:rsidR="00F07E8D">
        <w:rPr>
          <w:rFonts w:hint="eastAsia"/>
          <w:lang w:val="en-GB"/>
        </w:rPr>
        <w:t xml:space="preserve"> and </w:t>
      </w:r>
      <w:r w:rsidR="00012FDB">
        <w:rPr>
          <w:lang w:val="en-GB"/>
        </w:rPr>
        <w:t xml:space="preserve">the grain sizes of which are much smaller </w:t>
      </w:r>
      <w:r w:rsidR="00F07E8D">
        <w:rPr>
          <w:rFonts w:hint="eastAsia"/>
          <w:lang w:val="en-GB"/>
        </w:rPr>
        <w:t xml:space="preserve">than that in </w:t>
      </w:r>
      <w:r>
        <w:rPr>
          <w:rFonts w:hint="eastAsia"/>
          <w:lang w:val="en-GB"/>
        </w:rPr>
        <w:t xml:space="preserve">our previous </w:t>
      </w:r>
      <w:proofErr w:type="spellStart"/>
      <w:r>
        <w:rPr>
          <w:rFonts w:hint="eastAsia"/>
          <w:lang w:val="en-GB"/>
        </w:rPr>
        <w:t>report.</w:t>
      </w:r>
      <w:r>
        <w:rPr>
          <w:rFonts w:hint="eastAsia"/>
          <w:vertAlign w:val="superscript"/>
          <w:lang w:val="en-GB"/>
        </w:rPr>
        <w:t>18</w:t>
      </w:r>
      <w:proofErr w:type="spellEnd"/>
      <w:r>
        <w:rPr>
          <w:rFonts w:hint="eastAsia"/>
          <w:lang w:val="en-GB"/>
        </w:rPr>
        <w:t xml:space="preserve"> </w:t>
      </w:r>
      <w:r w:rsidR="00D51E4F" w:rsidRPr="00114BE6">
        <w:rPr>
          <w:rFonts w:hint="eastAsia"/>
          <w:lang w:val="en-GB"/>
        </w:rPr>
        <w:t xml:space="preserve">This sample is Ti-rich </w:t>
      </w:r>
      <w:proofErr w:type="spellStart"/>
      <w:r w:rsidR="000E33DD">
        <w:rPr>
          <w:rFonts w:hint="eastAsia"/>
          <w:lang w:val="en-GB"/>
        </w:rPr>
        <w:t>LiF</w:t>
      </w:r>
      <w:proofErr w:type="spellEnd"/>
      <w:r w:rsidR="000E33DD">
        <w:rPr>
          <w:rFonts w:hint="eastAsia"/>
          <w:lang w:val="en-GB"/>
        </w:rPr>
        <w:t>-Ti</w:t>
      </w:r>
      <w:r w:rsidR="00D51E4F" w:rsidRPr="00114BE6">
        <w:rPr>
          <w:rFonts w:hint="eastAsia"/>
          <w:lang w:val="en-GB"/>
        </w:rPr>
        <w:t xml:space="preserve"> composite. </w:t>
      </w:r>
      <w:r w:rsidR="009E16AD">
        <w:rPr>
          <w:lang w:val="en-GB"/>
        </w:rPr>
        <w:t>As the</w:t>
      </w:r>
      <w:r w:rsidR="009E16AD" w:rsidRPr="00114BE6">
        <w:rPr>
          <w:rFonts w:hint="eastAsia"/>
          <w:lang w:val="en-GB"/>
        </w:rPr>
        <w:t xml:space="preserve"> </w:t>
      </w:r>
      <w:r w:rsidR="00D51E4F" w:rsidRPr="00114BE6">
        <w:rPr>
          <w:rFonts w:hint="eastAsia"/>
          <w:lang w:val="en-GB"/>
        </w:rPr>
        <w:t xml:space="preserve">comparison, another sample of Ti-poor </w:t>
      </w:r>
      <w:proofErr w:type="spellStart"/>
      <w:r w:rsidR="000E33DD">
        <w:rPr>
          <w:rFonts w:hint="eastAsia"/>
          <w:lang w:val="en-GB"/>
        </w:rPr>
        <w:t>LiF</w:t>
      </w:r>
      <w:proofErr w:type="spellEnd"/>
      <w:r w:rsidR="000E33DD">
        <w:rPr>
          <w:rFonts w:hint="eastAsia"/>
          <w:lang w:val="en-GB"/>
        </w:rPr>
        <w:t>-Ti</w:t>
      </w:r>
      <w:r w:rsidR="00D51E4F" w:rsidRPr="00114BE6">
        <w:rPr>
          <w:rFonts w:hint="eastAsia"/>
          <w:lang w:val="en-GB"/>
        </w:rPr>
        <w:t xml:space="preserve"> </w:t>
      </w:r>
      <w:proofErr w:type="spellStart"/>
      <w:r w:rsidR="00D51E4F" w:rsidRPr="00114BE6">
        <w:rPr>
          <w:rFonts w:hint="eastAsia"/>
          <w:lang w:val="en-GB"/>
        </w:rPr>
        <w:t>nanocomposite</w:t>
      </w:r>
      <w:proofErr w:type="spellEnd"/>
      <w:r w:rsidR="00D51E4F" w:rsidRPr="00114BE6">
        <w:rPr>
          <w:rFonts w:hint="eastAsia"/>
          <w:lang w:val="en-GB"/>
        </w:rPr>
        <w:t xml:space="preserve"> is also </w:t>
      </w:r>
      <w:r w:rsidR="008D453D" w:rsidRPr="00114BE6">
        <w:rPr>
          <w:rFonts w:hint="eastAsia"/>
          <w:lang w:val="en-GB"/>
        </w:rPr>
        <w:t>prepared</w:t>
      </w:r>
      <w:r w:rsidR="008D453D" w:rsidRPr="00114BE6">
        <w:rPr>
          <w:lang w:val="en-GB"/>
        </w:rPr>
        <w:t xml:space="preserve">, </w:t>
      </w:r>
      <w:r w:rsidR="009E16AD">
        <w:rPr>
          <w:lang w:val="en-GB"/>
        </w:rPr>
        <w:t xml:space="preserve">and </w:t>
      </w:r>
      <w:r w:rsidR="008D453D" w:rsidRPr="00114BE6">
        <w:rPr>
          <w:lang w:val="en-GB"/>
        </w:rPr>
        <w:t xml:space="preserve">the atomic </w:t>
      </w:r>
      <w:r w:rsidR="00731EF0">
        <w:rPr>
          <w:lang w:val="en-GB"/>
        </w:rPr>
        <w:t>ratio</w:t>
      </w:r>
      <w:r w:rsidR="008D453D" w:rsidRPr="00114BE6">
        <w:rPr>
          <w:lang w:val="en-GB"/>
        </w:rPr>
        <w:t xml:space="preserve"> </w:t>
      </w:r>
      <w:r w:rsidR="008D453D" w:rsidRPr="00114BE6">
        <w:rPr>
          <w:lang w:val="en-GB"/>
        </w:rPr>
        <w:lastRenderedPageBreak/>
        <w:t xml:space="preserve">of F to Ti is about 88:1 as shown in </w:t>
      </w:r>
      <w:r w:rsidR="008D453D" w:rsidRPr="00114BE6">
        <w:rPr>
          <w:b/>
          <w:lang w:val="en-GB"/>
        </w:rPr>
        <w:t>Figure</w:t>
      </w:r>
      <w:r w:rsidR="008D453D" w:rsidRPr="00114BE6">
        <w:rPr>
          <w:lang w:val="en-GB"/>
        </w:rPr>
        <w:t xml:space="preserve"> </w:t>
      </w:r>
      <w:proofErr w:type="spellStart"/>
      <w:r w:rsidR="008D453D" w:rsidRPr="00114BE6">
        <w:rPr>
          <w:b/>
          <w:lang w:val="en-GB"/>
        </w:rPr>
        <w:t>4h</w:t>
      </w:r>
      <w:proofErr w:type="spellEnd"/>
      <w:r w:rsidR="00AF414B" w:rsidRPr="00114BE6">
        <w:rPr>
          <w:lang w:val="en-GB"/>
        </w:rPr>
        <w:t>. Figure</w:t>
      </w:r>
      <w:r w:rsidR="006D2274">
        <w:rPr>
          <w:lang w:val="en-GB"/>
        </w:rPr>
        <w:t>s</w:t>
      </w:r>
      <w:r w:rsidR="00AF414B" w:rsidRPr="00114BE6">
        <w:rPr>
          <w:lang w:val="en-GB"/>
        </w:rPr>
        <w:t xml:space="preserve"> </w:t>
      </w:r>
      <w:proofErr w:type="spellStart"/>
      <w:r w:rsidR="00AF414B" w:rsidRPr="00114BE6">
        <w:rPr>
          <w:lang w:val="en-GB"/>
        </w:rPr>
        <w:t>4f</w:t>
      </w:r>
      <w:proofErr w:type="spellEnd"/>
      <w:r w:rsidR="00AF414B" w:rsidRPr="00114BE6">
        <w:rPr>
          <w:lang w:val="en-GB"/>
        </w:rPr>
        <w:t xml:space="preserve"> and </w:t>
      </w:r>
      <w:proofErr w:type="spellStart"/>
      <w:r w:rsidR="00AF414B" w:rsidRPr="00114BE6">
        <w:rPr>
          <w:lang w:val="en-GB"/>
        </w:rPr>
        <w:t>4g</w:t>
      </w:r>
      <w:proofErr w:type="spellEnd"/>
      <w:r w:rsidR="00AF414B" w:rsidRPr="00114BE6">
        <w:rPr>
          <w:lang w:val="en-GB"/>
        </w:rPr>
        <w:t xml:space="preserve"> show the cross-section element analysis of the Ti-poor sample.</w:t>
      </w:r>
      <w:r w:rsidR="00AF414B">
        <w:rPr>
          <w:lang w:val="en-GB"/>
        </w:rPr>
        <w:t xml:space="preserve"> </w:t>
      </w:r>
    </w:p>
    <w:p w14:paraId="7C80EE7C" w14:textId="4A32A7E1" w:rsidR="00D56A30" w:rsidRPr="00FE3206" w:rsidRDefault="00D56A30" w:rsidP="008C0C10">
      <w:pPr>
        <w:rPr>
          <w:lang w:val="en-GB"/>
        </w:rPr>
      </w:pPr>
    </w:p>
    <w:p w14:paraId="05A947C3" w14:textId="1BBD918C" w:rsidR="00F30C3F" w:rsidRDefault="005B3183" w:rsidP="00F30C3F">
      <w:pPr>
        <w:jc w:val="center"/>
        <w:rPr>
          <w:lang w:val="en-GB"/>
        </w:rPr>
      </w:pPr>
      <w:r>
        <w:rPr>
          <w:noProof/>
        </w:rPr>
        <w:drawing>
          <wp:inline distT="0" distB="0" distL="0" distR="0" wp14:anchorId="2A8D146D" wp14:editId="3DF1B753">
            <wp:extent cx="4680000" cy="3843530"/>
            <wp:effectExtent l="0" t="0" r="635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84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8FB815" w14:textId="33C864E6" w:rsidR="00F30C3F" w:rsidRDefault="00F30C3F" w:rsidP="009E34B5">
      <w:pPr>
        <w:jc w:val="left"/>
        <w:rPr>
          <w:lang w:val="en-GB"/>
        </w:rPr>
      </w:pPr>
      <w:r w:rsidRPr="00A23840">
        <w:rPr>
          <w:b/>
          <w:lang w:val="en-GB"/>
        </w:rPr>
        <w:t>Figure</w:t>
      </w:r>
      <w:r>
        <w:rPr>
          <w:lang w:val="en-GB"/>
        </w:rPr>
        <w:t xml:space="preserve"> 4. </w:t>
      </w:r>
      <w:r w:rsidR="00FE3206">
        <w:rPr>
          <w:rFonts w:hint="eastAsia"/>
          <w:lang w:val="en-GB"/>
        </w:rPr>
        <w:t xml:space="preserve">Element mapping </w:t>
      </w:r>
      <w:r w:rsidR="00FE3206">
        <w:rPr>
          <w:lang w:val="en-GB"/>
        </w:rPr>
        <w:t>(a</w:t>
      </w:r>
      <w:r w:rsidR="00FE3206">
        <w:rPr>
          <w:rFonts w:hint="eastAsia"/>
          <w:lang w:val="en-GB"/>
        </w:rPr>
        <w:t>, b, c</w:t>
      </w:r>
      <w:r w:rsidR="00DD0538">
        <w:rPr>
          <w:lang w:val="en-GB"/>
        </w:rPr>
        <w:t>: Ti-rich sample, f, g: Ti-poor sample</w:t>
      </w:r>
      <w:r w:rsidR="00FE3206">
        <w:rPr>
          <w:lang w:val="en-GB"/>
        </w:rPr>
        <w:t>)</w:t>
      </w:r>
      <w:r w:rsidR="00FE3206">
        <w:rPr>
          <w:rFonts w:hint="eastAsia"/>
          <w:lang w:val="en-GB"/>
        </w:rPr>
        <w:t xml:space="preserve">, </w:t>
      </w:r>
      <w:proofErr w:type="spellStart"/>
      <w:r w:rsidR="00FE3206">
        <w:rPr>
          <w:rFonts w:hint="eastAsia"/>
          <w:lang w:val="en-GB"/>
        </w:rPr>
        <w:t>EDX</w:t>
      </w:r>
      <w:proofErr w:type="spellEnd"/>
      <w:r w:rsidR="00FE3206">
        <w:rPr>
          <w:rFonts w:hint="eastAsia"/>
          <w:lang w:val="en-GB"/>
        </w:rPr>
        <w:t xml:space="preserve"> (d</w:t>
      </w:r>
      <w:r w:rsidR="00DD0538">
        <w:rPr>
          <w:lang w:val="en-GB"/>
        </w:rPr>
        <w:t>: Ti-rich sample, h: Ti-poor sample</w:t>
      </w:r>
      <w:r w:rsidR="00FE3206">
        <w:rPr>
          <w:rFonts w:hint="eastAsia"/>
          <w:lang w:val="en-GB"/>
        </w:rPr>
        <w:t xml:space="preserve">) and </w:t>
      </w:r>
      <w:proofErr w:type="spellStart"/>
      <w:r w:rsidR="00FE3206">
        <w:rPr>
          <w:rFonts w:hint="eastAsia"/>
          <w:lang w:val="en-GB"/>
        </w:rPr>
        <w:t>XRD</w:t>
      </w:r>
      <w:proofErr w:type="spellEnd"/>
      <w:r w:rsidR="00FE3206">
        <w:rPr>
          <w:rFonts w:hint="eastAsia"/>
          <w:lang w:val="en-GB"/>
        </w:rPr>
        <w:t xml:space="preserve"> pattern</w:t>
      </w:r>
      <w:r w:rsidR="00DD0538">
        <w:rPr>
          <w:lang w:val="en-GB"/>
        </w:rPr>
        <w:t xml:space="preserve"> (e: Ti-rich sample)</w:t>
      </w:r>
      <w:r w:rsidR="00FE3206">
        <w:rPr>
          <w:rFonts w:hint="eastAsia"/>
          <w:lang w:val="en-GB"/>
        </w:rPr>
        <w:t xml:space="preserve"> of the</w:t>
      </w:r>
      <w:r w:rsidR="00FE3206" w:rsidRPr="00FE3206">
        <w:rPr>
          <w:lang w:val="en-GB"/>
        </w:rPr>
        <w:t xml:space="preserve"> </w:t>
      </w:r>
      <w:r w:rsidR="00FE3206">
        <w:rPr>
          <w:lang w:val="en-GB"/>
        </w:rPr>
        <w:t xml:space="preserve">co-sputtered </w:t>
      </w:r>
      <w:proofErr w:type="spellStart"/>
      <w:r w:rsidR="000E33DD">
        <w:rPr>
          <w:lang w:val="en-GB"/>
        </w:rPr>
        <w:t>LiF</w:t>
      </w:r>
      <w:proofErr w:type="spellEnd"/>
      <w:r w:rsidR="000E33DD">
        <w:rPr>
          <w:lang w:val="en-GB"/>
        </w:rPr>
        <w:t>-Ti</w:t>
      </w:r>
      <w:r w:rsidR="00FE3206">
        <w:rPr>
          <w:lang w:val="en-GB"/>
        </w:rPr>
        <w:t xml:space="preserve"> </w:t>
      </w:r>
      <w:proofErr w:type="spellStart"/>
      <w:r w:rsidR="00FE3206">
        <w:rPr>
          <w:lang w:val="en-GB"/>
        </w:rPr>
        <w:t>nanocomposite</w:t>
      </w:r>
      <w:proofErr w:type="spellEnd"/>
      <w:r w:rsidR="00FE3206">
        <w:rPr>
          <w:lang w:val="en-GB"/>
        </w:rPr>
        <w:t xml:space="preserve"> thin film</w:t>
      </w:r>
      <w:r>
        <w:rPr>
          <w:lang w:val="en-GB"/>
        </w:rPr>
        <w:t xml:space="preserve"> </w:t>
      </w:r>
    </w:p>
    <w:p w14:paraId="3D59BB46" w14:textId="5A9EABCD" w:rsidR="00A23840" w:rsidRPr="00A23840" w:rsidRDefault="00A23840" w:rsidP="008C0C10">
      <w:pPr>
        <w:rPr>
          <w:lang w:val="en-GB"/>
        </w:rPr>
      </w:pPr>
    </w:p>
    <w:p w14:paraId="1991548F" w14:textId="6741E97E" w:rsidR="006E1BFD" w:rsidRDefault="006E1BFD" w:rsidP="00C26F8D">
      <w:pPr>
        <w:rPr>
          <w:rFonts w:cs="Times New Roman"/>
          <w:lang w:val="en-GB"/>
        </w:rPr>
      </w:pPr>
      <w:r>
        <w:rPr>
          <w:b/>
          <w:lang w:val="en-GB"/>
        </w:rPr>
        <w:t xml:space="preserve">Electrochemical test and electrochemical </w:t>
      </w:r>
      <w:proofErr w:type="spellStart"/>
      <w:r>
        <w:rPr>
          <w:b/>
          <w:lang w:val="en-GB"/>
        </w:rPr>
        <w:t>lithiation</w:t>
      </w:r>
      <w:proofErr w:type="spellEnd"/>
      <w:r>
        <w:rPr>
          <w:b/>
          <w:lang w:val="en-GB"/>
        </w:rPr>
        <w:t xml:space="preserve">. </w:t>
      </w:r>
      <w:r w:rsidR="00FE3206" w:rsidRPr="002046CE">
        <w:rPr>
          <w:rFonts w:hint="eastAsia"/>
          <w:lang w:val="en-GB"/>
        </w:rPr>
        <w:t>T</w:t>
      </w:r>
      <w:r w:rsidR="00CC2D83">
        <w:rPr>
          <w:lang w:val="en-GB"/>
        </w:rPr>
        <w:t xml:space="preserve">he as prepared </w:t>
      </w:r>
      <w:proofErr w:type="spellStart"/>
      <w:r w:rsidR="000E33DD">
        <w:rPr>
          <w:lang w:val="en-GB"/>
        </w:rPr>
        <w:t>LiF</w:t>
      </w:r>
      <w:proofErr w:type="spellEnd"/>
      <w:r w:rsidR="000E33DD">
        <w:rPr>
          <w:lang w:val="en-GB"/>
        </w:rPr>
        <w:t>-Ti</w:t>
      </w:r>
      <w:r w:rsidR="00CC2D83">
        <w:rPr>
          <w:lang w:val="en-GB"/>
        </w:rPr>
        <w:t xml:space="preserve"> </w:t>
      </w:r>
      <w:proofErr w:type="spellStart"/>
      <w:r w:rsidR="00CC2D83">
        <w:rPr>
          <w:lang w:val="en-GB"/>
        </w:rPr>
        <w:t>nanocomposite</w:t>
      </w:r>
      <w:proofErr w:type="spellEnd"/>
      <w:r w:rsidR="00CC2D83">
        <w:rPr>
          <w:lang w:val="en-GB"/>
        </w:rPr>
        <w:t xml:space="preserve"> thin film </w:t>
      </w:r>
      <w:r w:rsidR="00901D68">
        <w:rPr>
          <w:lang w:val="en-GB"/>
        </w:rPr>
        <w:t xml:space="preserve">was </w:t>
      </w:r>
      <w:r w:rsidR="009C169C">
        <w:rPr>
          <w:lang w:val="en-GB"/>
        </w:rPr>
        <w:t>immersed</w:t>
      </w:r>
      <w:r w:rsidR="00901D68">
        <w:rPr>
          <w:lang w:val="en-GB"/>
        </w:rPr>
        <w:t xml:space="preserve"> </w:t>
      </w:r>
      <w:r w:rsidR="008F718F">
        <w:rPr>
          <w:lang w:val="en-GB"/>
        </w:rPr>
        <w:t xml:space="preserve">into a small </w:t>
      </w:r>
      <w:r w:rsidR="00F07E8D">
        <w:rPr>
          <w:rFonts w:hint="eastAsia"/>
          <w:lang w:val="en-GB"/>
        </w:rPr>
        <w:t>electrochemical cell</w:t>
      </w:r>
      <w:r w:rsidR="009E34B5">
        <w:rPr>
          <w:rFonts w:hint="eastAsia"/>
          <w:lang w:val="en-GB"/>
        </w:rPr>
        <w:t xml:space="preserve"> filled </w:t>
      </w:r>
      <w:r w:rsidR="008F718F">
        <w:rPr>
          <w:lang w:val="en-GB"/>
        </w:rPr>
        <w:t>with organic electrolyte (</w:t>
      </w:r>
      <w:proofErr w:type="spellStart"/>
      <w:r w:rsidR="008F718F">
        <w:rPr>
          <w:lang w:val="en-GB"/>
        </w:rPr>
        <w:t>1M</w:t>
      </w:r>
      <w:proofErr w:type="spellEnd"/>
      <w:r w:rsidR="008F718F">
        <w:rPr>
          <w:lang w:val="en-GB"/>
        </w:rPr>
        <w:t xml:space="preserve"> </w:t>
      </w:r>
      <w:proofErr w:type="spellStart"/>
      <w:r w:rsidR="008F718F">
        <w:rPr>
          <w:lang w:val="en-GB"/>
        </w:rPr>
        <w:t>LiPF</w:t>
      </w:r>
      <w:r w:rsidR="008F718F" w:rsidRPr="00A5797C">
        <w:rPr>
          <w:vertAlign w:val="subscript"/>
          <w:lang w:val="en-GB"/>
        </w:rPr>
        <w:t>6</w:t>
      </w:r>
      <w:proofErr w:type="spellEnd"/>
      <w:r w:rsidR="008F718F">
        <w:rPr>
          <w:lang w:val="en-GB"/>
        </w:rPr>
        <w:t xml:space="preserve"> dissolved in ethylene carbonate </w:t>
      </w:r>
      <w:r w:rsidR="00A87963">
        <w:rPr>
          <w:rFonts w:hint="eastAsia"/>
          <w:lang w:val="en-GB"/>
        </w:rPr>
        <w:t>(</w:t>
      </w:r>
      <w:r w:rsidR="008F718F">
        <w:rPr>
          <w:lang w:val="en-GB"/>
        </w:rPr>
        <w:t>EC</w:t>
      </w:r>
      <w:r w:rsidR="00A87963">
        <w:rPr>
          <w:rFonts w:hint="eastAsia"/>
          <w:lang w:val="en-GB"/>
        </w:rPr>
        <w:t>)</w:t>
      </w:r>
      <w:r w:rsidR="008F718F">
        <w:rPr>
          <w:lang w:val="en-GB"/>
        </w:rPr>
        <w:t xml:space="preserve"> and dimethyl carbonate </w:t>
      </w:r>
      <w:r w:rsidR="00A87963">
        <w:rPr>
          <w:rFonts w:hint="eastAsia"/>
          <w:lang w:val="en-GB"/>
        </w:rPr>
        <w:t>(</w:t>
      </w:r>
      <w:proofErr w:type="spellStart"/>
      <w:r w:rsidR="008F718F">
        <w:rPr>
          <w:lang w:val="en-GB"/>
        </w:rPr>
        <w:t>DMC</w:t>
      </w:r>
      <w:proofErr w:type="spellEnd"/>
      <w:r w:rsidR="00A87963">
        <w:rPr>
          <w:rFonts w:hint="eastAsia"/>
          <w:lang w:val="en-GB"/>
        </w:rPr>
        <w:t>)</w:t>
      </w:r>
      <w:r w:rsidR="008F718F">
        <w:rPr>
          <w:lang w:val="en-GB"/>
        </w:rPr>
        <w:t>, 1:1 in volume)</w:t>
      </w:r>
      <w:r w:rsidR="00A22F0C">
        <w:rPr>
          <w:lang w:val="en-GB"/>
        </w:rPr>
        <w:t xml:space="preserve">. </w:t>
      </w:r>
      <w:r w:rsidR="009C169C">
        <w:rPr>
          <w:lang w:val="en-GB"/>
        </w:rPr>
        <w:t xml:space="preserve">The lithium foil was also immersed into the electrolyte as the </w:t>
      </w:r>
      <w:r w:rsidR="009E34B5">
        <w:rPr>
          <w:rFonts w:hint="eastAsia"/>
          <w:lang w:val="en-GB"/>
        </w:rPr>
        <w:t xml:space="preserve">counter electrode </w:t>
      </w:r>
      <w:r w:rsidR="009C169C">
        <w:rPr>
          <w:lang w:val="en-GB"/>
        </w:rPr>
        <w:t>of the</w:t>
      </w:r>
      <w:r w:rsidR="00F07E8D">
        <w:rPr>
          <w:rFonts w:hint="eastAsia"/>
          <w:lang w:val="en-GB"/>
        </w:rPr>
        <w:t xml:space="preserve"> cell</w:t>
      </w:r>
      <w:r w:rsidR="009C169C">
        <w:rPr>
          <w:lang w:val="en-GB"/>
        </w:rPr>
        <w:t xml:space="preserve">. </w:t>
      </w:r>
      <w:r w:rsidR="00F957B7">
        <w:rPr>
          <w:rFonts w:hint="eastAsia"/>
          <w:lang w:val="en-GB"/>
        </w:rPr>
        <w:t xml:space="preserve">When the cell </w:t>
      </w:r>
      <w:r w:rsidR="00F957B7">
        <w:rPr>
          <w:lang w:val="en-GB"/>
        </w:rPr>
        <w:t>i</w:t>
      </w:r>
      <w:r w:rsidR="00A87963">
        <w:rPr>
          <w:rFonts w:hint="eastAsia"/>
          <w:lang w:val="en-GB"/>
        </w:rPr>
        <w:t xml:space="preserve">s charged firstly, the charging </w:t>
      </w:r>
      <w:r w:rsidR="00A87963">
        <w:rPr>
          <w:lang w:val="en-GB"/>
        </w:rPr>
        <w:t>capacity</w:t>
      </w:r>
      <w:r w:rsidR="00A87963">
        <w:rPr>
          <w:rFonts w:hint="eastAsia"/>
          <w:lang w:val="en-GB"/>
        </w:rPr>
        <w:t xml:space="preserve"> is </w:t>
      </w:r>
      <w:r w:rsidR="00C26F8D">
        <w:rPr>
          <w:rFonts w:hint="eastAsia"/>
          <w:lang w:val="en-GB"/>
        </w:rPr>
        <w:t xml:space="preserve">less than 0.4 </w:t>
      </w:r>
      <w:r w:rsidR="00C26F8D">
        <w:rPr>
          <w:rFonts w:hint="eastAsia"/>
          <w:lang w:val="en-GB"/>
        </w:rPr>
        <w:sym w:font="Symbol" w:char="F06D"/>
      </w:r>
      <w:r w:rsidR="00C26F8D">
        <w:rPr>
          <w:rFonts w:hint="eastAsia"/>
          <w:lang w:val="en-GB"/>
        </w:rPr>
        <w:t xml:space="preserve">Ah, as shown in </w:t>
      </w:r>
      <w:r w:rsidR="00C26F8D" w:rsidRPr="00086FCB">
        <w:rPr>
          <w:rFonts w:hint="eastAsia"/>
          <w:b/>
          <w:lang w:val="en-GB"/>
        </w:rPr>
        <w:t>Figure</w:t>
      </w:r>
      <w:r w:rsidR="00C26F8D">
        <w:rPr>
          <w:rFonts w:hint="eastAsia"/>
          <w:lang w:val="en-GB"/>
        </w:rPr>
        <w:t xml:space="preserve"> </w:t>
      </w:r>
      <w:proofErr w:type="spellStart"/>
      <w:r w:rsidR="00C26F8D">
        <w:rPr>
          <w:rFonts w:hint="eastAsia"/>
          <w:lang w:val="en-GB"/>
        </w:rPr>
        <w:t>5a</w:t>
      </w:r>
      <w:proofErr w:type="spellEnd"/>
      <w:r w:rsidR="00C26F8D">
        <w:rPr>
          <w:rFonts w:hint="eastAsia"/>
          <w:lang w:val="en-GB"/>
        </w:rPr>
        <w:t xml:space="preserve">. While the cell is discharged firstly, then the capacity is above 40 </w:t>
      </w:r>
      <w:r w:rsidR="00C26F8D">
        <w:rPr>
          <w:rFonts w:hint="eastAsia"/>
          <w:lang w:val="en-GB"/>
        </w:rPr>
        <w:sym w:font="Symbol" w:char="F06D"/>
      </w:r>
      <w:r w:rsidR="00C26F8D">
        <w:rPr>
          <w:rFonts w:hint="eastAsia"/>
          <w:lang w:val="en-GB"/>
        </w:rPr>
        <w:t xml:space="preserve">Ah and the charging capacity is about 20 </w:t>
      </w:r>
      <w:r w:rsidR="00C26F8D">
        <w:rPr>
          <w:rFonts w:hint="eastAsia"/>
          <w:lang w:val="en-GB"/>
        </w:rPr>
        <w:sym w:font="Symbol" w:char="F06D"/>
      </w:r>
      <w:r w:rsidR="00C26F8D">
        <w:rPr>
          <w:rFonts w:hint="eastAsia"/>
          <w:lang w:val="en-GB"/>
        </w:rPr>
        <w:t xml:space="preserve">Ah. As seen in </w:t>
      </w:r>
      <w:r w:rsidR="00C26F8D" w:rsidRPr="00086FCB">
        <w:rPr>
          <w:rFonts w:hint="eastAsia"/>
          <w:b/>
          <w:lang w:val="en-GB"/>
        </w:rPr>
        <w:t>Figure</w:t>
      </w:r>
      <w:r w:rsidR="00C26F8D">
        <w:rPr>
          <w:rFonts w:hint="eastAsia"/>
          <w:lang w:val="en-GB"/>
        </w:rPr>
        <w:t xml:space="preserve"> </w:t>
      </w:r>
      <w:proofErr w:type="spellStart"/>
      <w:r w:rsidR="00C26F8D">
        <w:rPr>
          <w:rFonts w:hint="eastAsia"/>
          <w:lang w:val="en-GB"/>
        </w:rPr>
        <w:t>5b</w:t>
      </w:r>
      <w:proofErr w:type="spellEnd"/>
      <w:r w:rsidR="00C26F8D">
        <w:rPr>
          <w:rFonts w:hint="eastAsia"/>
          <w:lang w:val="en-GB"/>
        </w:rPr>
        <w:t xml:space="preserve">, there is a significant </w:t>
      </w:r>
      <w:r w:rsidR="00C26F8D">
        <w:rPr>
          <w:lang w:val="en-GB"/>
        </w:rPr>
        <w:t>irreversible</w:t>
      </w:r>
      <w:r w:rsidR="00C26F8D">
        <w:rPr>
          <w:rFonts w:hint="eastAsia"/>
          <w:lang w:val="en-GB"/>
        </w:rPr>
        <w:t xml:space="preserve"> capacity. It could be related to the formation of the </w:t>
      </w:r>
      <w:proofErr w:type="spellStart"/>
      <w:r w:rsidR="00C26F8D">
        <w:rPr>
          <w:rFonts w:hint="eastAsia"/>
          <w:lang w:val="en-GB"/>
        </w:rPr>
        <w:t>SEI</w:t>
      </w:r>
      <w:proofErr w:type="spellEnd"/>
      <w:r w:rsidR="00C26F8D">
        <w:rPr>
          <w:rFonts w:hint="eastAsia"/>
          <w:lang w:val="en-GB"/>
        </w:rPr>
        <w:t xml:space="preserve"> since the voltage </w:t>
      </w:r>
      <w:r w:rsidR="001513B2">
        <w:rPr>
          <w:rFonts w:hint="eastAsia"/>
          <w:lang w:val="en-GB"/>
        </w:rPr>
        <w:t>range</w:t>
      </w:r>
      <w:r w:rsidR="001513B2">
        <w:rPr>
          <w:lang w:val="en-GB"/>
        </w:rPr>
        <w:t xml:space="preserve"> </w:t>
      </w:r>
      <w:r w:rsidR="00C26F8D">
        <w:rPr>
          <w:rFonts w:hint="eastAsia"/>
          <w:lang w:val="en-GB"/>
        </w:rPr>
        <w:t xml:space="preserve">of the cell is </w:t>
      </w:r>
      <w:r w:rsidR="00C26F8D">
        <w:rPr>
          <w:rFonts w:hint="eastAsia"/>
          <w:lang w:val="en-GB"/>
        </w:rPr>
        <w:lastRenderedPageBreak/>
        <w:t>already lower than 1.0</w:t>
      </w:r>
      <w:r w:rsidR="00F07E8D">
        <w:rPr>
          <w:rFonts w:hint="eastAsia"/>
          <w:lang w:val="en-GB"/>
        </w:rPr>
        <w:t xml:space="preserve"> </w:t>
      </w:r>
      <w:r w:rsidR="00C26F8D">
        <w:rPr>
          <w:rFonts w:hint="eastAsia"/>
          <w:lang w:val="en-GB"/>
        </w:rPr>
        <w:t xml:space="preserve">V. Since the existence of the </w:t>
      </w:r>
      <w:proofErr w:type="spellStart"/>
      <w:r w:rsidR="00C26F8D">
        <w:rPr>
          <w:rFonts w:hint="eastAsia"/>
          <w:lang w:val="en-GB"/>
        </w:rPr>
        <w:t>SEI</w:t>
      </w:r>
      <w:proofErr w:type="spellEnd"/>
      <w:r w:rsidR="00C26F8D">
        <w:rPr>
          <w:rFonts w:hint="eastAsia"/>
          <w:lang w:val="en-GB"/>
        </w:rPr>
        <w:t xml:space="preserve"> cannot </w:t>
      </w:r>
      <w:r w:rsidR="000E6EE7">
        <w:rPr>
          <w:lang w:val="en-GB"/>
        </w:rPr>
        <w:t xml:space="preserve">be </w:t>
      </w:r>
      <w:r w:rsidR="00C26F8D">
        <w:rPr>
          <w:rFonts w:hint="eastAsia"/>
          <w:lang w:val="en-GB"/>
        </w:rPr>
        <w:t>exclude</w:t>
      </w:r>
      <w:r w:rsidR="000E6EE7">
        <w:rPr>
          <w:lang w:val="en-GB"/>
        </w:rPr>
        <w:t>d</w:t>
      </w:r>
      <w:r w:rsidR="00C26F8D">
        <w:rPr>
          <w:rFonts w:hint="eastAsia"/>
          <w:lang w:val="en-GB"/>
        </w:rPr>
        <w:t xml:space="preserve">, the </w:t>
      </w:r>
      <w:r w:rsidR="000E6EE7">
        <w:rPr>
          <w:lang w:val="en-GB"/>
        </w:rPr>
        <w:t xml:space="preserve">electrode prepared by </w:t>
      </w:r>
      <w:r w:rsidR="00C26F8D">
        <w:rPr>
          <w:lang w:val="en-GB"/>
        </w:rPr>
        <w:t>electrochemical</w:t>
      </w:r>
      <w:r w:rsidR="00C26F8D">
        <w:rPr>
          <w:rFonts w:hint="eastAsia"/>
          <w:lang w:val="en-GB"/>
        </w:rPr>
        <w:t xml:space="preserve"> </w:t>
      </w:r>
      <w:proofErr w:type="spellStart"/>
      <w:r w:rsidR="000E6EE7">
        <w:rPr>
          <w:lang w:val="en-GB"/>
        </w:rPr>
        <w:t>lithiation</w:t>
      </w:r>
      <w:proofErr w:type="spellEnd"/>
      <w:r w:rsidR="000E6EE7">
        <w:rPr>
          <w:lang w:val="en-GB"/>
        </w:rPr>
        <w:t xml:space="preserve"> in </w:t>
      </w:r>
      <w:proofErr w:type="spellStart"/>
      <w:r w:rsidR="00F07E8D">
        <w:rPr>
          <w:rFonts w:hint="eastAsia"/>
          <w:lang w:val="en-GB"/>
        </w:rPr>
        <w:t>non</w:t>
      </w:r>
      <w:r w:rsidR="000E6EE7">
        <w:rPr>
          <w:lang w:val="en-GB"/>
        </w:rPr>
        <w:t>aqueous</w:t>
      </w:r>
      <w:proofErr w:type="spellEnd"/>
      <w:r w:rsidR="000E6EE7">
        <w:rPr>
          <w:lang w:val="en-GB"/>
        </w:rPr>
        <w:t xml:space="preserve"> electrolyte</w:t>
      </w:r>
      <w:r w:rsidR="00C26F8D">
        <w:rPr>
          <w:rFonts w:hint="eastAsia"/>
          <w:lang w:val="en-GB"/>
        </w:rPr>
        <w:t xml:space="preserve"> is not </w:t>
      </w:r>
      <w:r w:rsidR="00F07E8D">
        <w:rPr>
          <w:rFonts w:hint="eastAsia"/>
          <w:lang w:val="en-GB"/>
        </w:rPr>
        <w:t>very reliable</w:t>
      </w:r>
      <w:r w:rsidR="00C26F8D">
        <w:rPr>
          <w:rFonts w:hint="eastAsia"/>
          <w:lang w:val="en-GB"/>
        </w:rPr>
        <w:t xml:space="preserve"> for </w:t>
      </w:r>
      <w:r w:rsidR="000E6EE7">
        <w:rPr>
          <w:lang w:val="en-GB"/>
        </w:rPr>
        <w:t>investigating</w:t>
      </w:r>
      <w:r w:rsidR="000E6EE7">
        <w:rPr>
          <w:rFonts w:hint="eastAsia"/>
          <w:lang w:val="en-GB"/>
        </w:rPr>
        <w:t xml:space="preserve"> </w:t>
      </w:r>
      <w:r w:rsidR="00C26F8D">
        <w:rPr>
          <w:rFonts w:hint="eastAsia"/>
          <w:lang w:val="en-GB"/>
        </w:rPr>
        <w:t>the conductivity</w:t>
      </w:r>
      <w:r w:rsidR="00B301B1">
        <w:rPr>
          <w:rFonts w:hint="eastAsia"/>
          <w:lang w:val="en-GB"/>
        </w:rPr>
        <w:t xml:space="preserve">. </w:t>
      </w:r>
    </w:p>
    <w:p w14:paraId="194715E8" w14:textId="42249D2C" w:rsidR="008E1EEC" w:rsidRDefault="00A87963" w:rsidP="008E1EEC">
      <w:pPr>
        <w:jc w:val="center"/>
        <w:rPr>
          <w:rFonts w:cs="Times New Roman"/>
          <w:lang w:val="en-GB"/>
        </w:rPr>
      </w:pPr>
      <w:r>
        <w:rPr>
          <w:rFonts w:cs="Times New Roman"/>
          <w:noProof/>
        </w:rPr>
        <w:drawing>
          <wp:inline distT="0" distB="0" distL="0" distR="0" wp14:anchorId="204D6B90" wp14:editId="72854872">
            <wp:extent cx="4867058" cy="2026125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66" cy="202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B9D1F" w14:textId="73899AFE" w:rsidR="00A87963" w:rsidRDefault="008E1EEC" w:rsidP="00A87963">
      <w:pPr>
        <w:jc w:val="center"/>
        <w:rPr>
          <w:lang w:val="en-GB"/>
        </w:rPr>
      </w:pPr>
      <w:r w:rsidRPr="00A5797C">
        <w:rPr>
          <w:rFonts w:cs="Times New Roman" w:hint="eastAsia"/>
          <w:b/>
          <w:lang w:val="en-GB"/>
        </w:rPr>
        <w:t>Figure</w:t>
      </w:r>
      <w:r>
        <w:rPr>
          <w:rFonts w:cs="Times New Roman" w:hint="eastAsia"/>
          <w:lang w:val="en-GB"/>
        </w:rPr>
        <w:t xml:space="preserve"> </w:t>
      </w:r>
      <w:r w:rsidR="002F719D">
        <w:rPr>
          <w:rFonts w:cs="Times New Roman"/>
          <w:lang w:val="en-GB"/>
        </w:rPr>
        <w:t>5</w:t>
      </w:r>
      <w:r>
        <w:rPr>
          <w:rFonts w:cs="Times New Roman"/>
          <w:lang w:val="en-GB"/>
        </w:rPr>
        <w:t xml:space="preserve">. </w:t>
      </w:r>
      <w:r w:rsidR="00F07E8D">
        <w:rPr>
          <w:rFonts w:cs="Times New Roman" w:hint="eastAsia"/>
          <w:lang w:val="en-GB"/>
        </w:rPr>
        <w:t>The first c</w:t>
      </w:r>
      <w:r w:rsidR="00A87963">
        <w:rPr>
          <w:rFonts w:cs="Times New Roman" w:hint="eastAsia"/>
          <w:lang w:val="en-GB"/>
        </w:rPr>
        <w:t xml:space="preserve">harge curve of </w:t>
      </w:r>
      <w:r w:rsidR="00F07E8D">
        <w:rPr>
          <w:rFonts w:cs="Times New Roman" w:hint="eastAsia"/>
          <w:lang w:val="en-GB"/>
        </w:rPr>
        <w:t xml:space="preserve">the </w:t>
      </w:r>
      <w:r w:rsidR="00A87963">
        <w:rPr>
          <w:rFonts w:cs="Times New Roman" w:hint="eastAsia"/>
          <w:lang w:val="en-GB"/>
        </w:rPr>
        <w:t>Li/</w:t>
      </w:r>
      <w:proofErr w:type="spellStart"/>
      <w:r w:rsidR="00A87963">
        <w:rPr>
          <w:rFonts w:cs="Times New Roman" w:hint="eastAsia"/>
          <w:lang w:val="en-GB"/>
        </w:rPr>
        <w:t>LiF</w:t>
      </w:r>
      <w:proofErr w:type="spellEnd"/>
      <w:r w:rsidR="00A87963">
        <w:rPr>
          <w:rFonts w:cs="Times New Roman" w:hint="eastAsia"/>
          <w:lang w:val="en-GB"/>
        </w:rPr>
        <w:t xml:space="preserve">-Ti </w:t>
      </w:r>
      <w:r w:rsidR="00F07E8D">
        <w:rPr>
          <w:rFonts w:cs="Times New Roman" w:hint="eastAsia"/>
          <w:lang w:val="en-GB"/>
        </w:rPr>
        <w:t xml:space="preserve">cell </w:t>
      </w:r>
      <w:r w:rsidR="00A87963">
        <w:rPr>
          <w:rFonts w:cs="Times New Roman" w:hint="eastAsia"/>
          <w:lang w:val="en-GB"/>
        </w:rPr>
        <w:t xml:space="preserve">and </w:t>
      </w:r>
      <w:r w:rsidR="00F07E8D">
        <w:rPr>
          <w:rFonts w:cs="Times New Roman" w:hint="eastAsia"/>
          <w:lang w:val="en-GB"/>
        </w:rPr>
        <w:t>the first d</w:t>
      </w:r>
      <w:r w:rsidR="00A87963">
        <w:rPr>
          <w:rFonts w:cs="Times New Roman" w:hint="eastAsia"/>
          <w:lang w:val="en-GB"/>
        </w:rPr>
        <w:t>ischarge-charge curves of the Li/</w:t>
      </w:r>
      <w:proofErr w:type="spellStart"/>
      <w:r w:rsidR="00A87963">
        <w:rPr>
          <w:rFonts w:cs="Times New Roman" w:hint="eastAsia"/>
          <w:lang w:val="en-GB"/>
        </w:rPr>
        <w:t>LiF</w:t>
      </w:r>
      <w:proofErr w:type="spellEnd"/>
      <w:r w:rsidR="00A87963">
        <w:rPr>
          <w:rFonts w:cs="Times New Roman" w:hint="eastAsia"/>
          <w:lang w:val="en-GB"/>
        </w:rPr>
        <w:t xml:space="preserve">-Ti </w:t>
      </w:r>
      <w:proofErr w:type="spellStart"/>
      <w:r w:rsidR="00A87963">
        <w:rPr>
          <w:rFonts w:cs="Times New Roman" w:hint="eastAsia"/>
          <w:lang w:val="en-GB"/>
        </w:rPr>
        <w:t>nanocomposite</w:t>
      </w:r>
      <w:proofErr w:type="spellEnd"/>
      <w:r w:rsidR="00A87963">
        <w:rPr>
          <w:rFonts w:cs="Times New Roman" w:hint="eastAsia"/>
          <w:lang w:val="en-GB"/>
        </w:rPr>
        <w:t xml:space="preserve"> cell at room temperature in </w:t>
      </w:r>
      <w:proofErr w:type="spellStart"/>
      <w:r w:rsidR="00A87963">
        <w:rPr>
          <w:lang w:val="en-GB"/>
        </w:rPr>
        <w:t>1M</w:t>
      </w:r>
      <w:proofErr w:type="spellEnd"/>
      <w:r w:rsidR="00A87963">
        <w:rPr>
          <w:lang w:val="en-GB"/>
        </w:rPr>
        <w:t xml:space="preserve"> </w:t>
      </w:r>
      <w:proofErr w:type="spellStart"/>
      <w:r w:rsidR="00A87963">
        <w:rPr>
          <w:lang w:val="en-GB"/>
        </w:rPr>
        <w:t>LiPF</w:t>
      </w:r>
      <w:r w:rsidR="00A87963" w:rsidRPr="00A5797C">
        <w:rPr>
          <w:vertAlign w:val="subscript"/>
          <w:lang w:val="en-GB"/>
        </w:rPr>
        <w:t>6</w:t>
      </w:r>
      <w:proofErr w:type="spellEnd"/>
      <w:r w:rsidR="00A87963">
        <w:rPr>
          <w:lang w:val="en-GB"/>
        </w:rPr>
        <w:t xml:space="preserve"> dissolved in EC</w:t>
      </w:r>
      <w:r w:rsidR="00A87963">
        <w:rPr>
          <w:rFonts w:hint="eastAsia"/>
          <w:lang w:val="en-GB"/>
        </w:rPr>
        <w:t xml:space="preserve">: </w:t>
      </w:r>
      <w:proofErr w:type="spellStart"/>
      <w:r w:rsidR="00A87963">
        <w:rPr>
          <w:lang w:val="en-GB"/>
        </w:rPr>
        <w:t>DMC</w:t>
      </w:r>
      <w:proofErr w:type="spellEnd"/>
      <w:r w:rsidR="00A87963">
        <w:rPr>
          <w:lang w:val="en-GB"/>
        </w:rPr>
        <w:t>, 1:1 in volume)</w:t>
      </w:r>
      <w:r w:rsidR="00F07E8D">
        <w:rPr>
          <w:rFonts w:hint="eastAsia"/>
          <w:lang w:val="en-GB"/>
        </w:rPr>
        <w:t xml:space="preserve">. </w:t>
      </w:r>
      <w:proofErr w:type="spellStart"/>
      <w:r w:rsidR="00F07E8D">
        <w:rPr>
          <w:rFonts w:hint="eastAsia"/>
          <w:lang w:val="en-GB"/>
        </w:rPr>
        <w:t>LiF:Ti</w:t>
      </w:r>
      <w:proofErr w:type="spellEnd"/>
      <w:r w:rsidR="00F07E8D">
        <w:rPr>
          <w:rFonts w:hint="eastAsia"/>
          <w:lang w:val="en-GB"/>
        </w:rPr>
        <w:t xml:space="preserve">=19:1 for atomic </w:t>
      </w:r>
      <w:r w:rsidR="00731EF0">
        <w:rPr>
          <w:rFonts w:hint="eastAsia"/>
          <w:lang w:val="en-GB"/>
        </w:rPr>
        <w:t>ratio</w:t>
      </w:r>
      <w:r w:rsidR="00F07E8D">
        <w:rPr>
          <w:rFonts w:hint="eastAsia"/>
          <w:lang w:val="en-GB"/>
        </w:rPr>
        <w:t>.</w:t>
      </w:r>
    </w:p>
    <w:p w14:paraId="6CFB4F67" w14:textId="77777777" w:rsidR="00F07E8D" w:rsidRDefault="00F07E8D" w:rsidP="00A87963">
      <w:pPr>
        <w:jc w:val="center"/>
        <w:rPr>
          <w:rFonts w:cs="Times New Roman"/>
          <w:lang w:val="en-GB"/>
        </w:rPr>
      </w:pPr>
    </w:p>
    <w:p w14:paraId="08F57634" w14:textId="749A43E5" w:rsidR="00AF2B3C" w:rsidRDefault="003B659E" w:rsidP="003B659E">
      <w:pPr>
        <w:rPr>
          <w:lang w:val="en-GB"/>
        </w:rPr>
      </w:pPr>
      <w:r w:rsidRPr="003B659E">
        <w:rPr>
          <w:b/>
          <w:lang w:val="en-GB"/>
        </w:rPr>
        <w:t xml:space="preserve">Chemical </w:t>
      </w:r>
      <w:proofErr w:type="spellStart"/>
      <w:r w:rsidRPr="003B659E">
        <w:rPr>
          <w:b/>
          <w:lang w:val="en-GB"/>
        </w:rPr>
        <w:t>lithiation</w:t>
      </w:r>
      <w:proofErr w:type="spellEnd"/>
      <w:r w:rsidR="00382BEC">
        <w:rPr>
          <w:lang w:val="en-GB"/>
        </w:rPr>
        <w:t xml:space="preserve">. </w:t>
      </w:r>
      <w:r w:rsidR="004C3997">
        <w:rPr>
          <w:rFonts w:hint="eastAsia"/>
          <w:lang w:val="en-GB"/>
        </w:rPr>
        <w:t xml:space="preserve">In order to eliminate the </w:t>
      </w:r>
      <w:r w:rsidR="00382BEC">
        <w:rPr>
          <w:lang w:val="en-GB"/>
        </w:rPr>
        <w:t xml:space="preserve">possible </w:t>
      </w:r>
      <w:r w:rsidR="00C26F8D">
        <w:rPr>
          <w:rFonts w:hint="eastAsia"/>
          <w:lang w:val="en-GB"/>
        </w:rPr>
        <w:t xml:space="preserve">influence from the </w:t>
      </w:r>
      <w:proofErr w:type="spellStart"/>
      <w:r w:rsidR="004C3997">
        <w:rPr>
          <w:rFonts w:hint="eastAsia"/>
          <w:lang w:val="en-GB"/>
        </w:rPr>
        <w:t>SEI</w:t>
      </w:r>
      <w:proofErr w:type="spellEnd"/>
      <w:r w:rsidR="004C3997">
        <w:rPr>
          <w:rFonts w:hint="eastAsia"/>
          <w:lang w:val="en-GB"/>
        </w:rPr>
        <w:t xml:space="preserve">, </w:t>
      </w:r>
      <w:r w:rsidR="004C3997">
        <w:rPr>
          <w:lang w:val="en-GB"/>
        </w:rPr>
        <w:t xml:space="preserve">the prepared </w:t>
      </w:r>
      <w:proofErr w:type="spellStart"/>
      <w:r w:rsidR="004C3997">
        <w:rPr>
          <w:lang w:val="en-GB"/>
        </w:rPr>
        <w:t>nanocomposite</w:t>
      </w:r>
      <w:proofErr w:type="spellEnd"/>
      <w:r w:rsidR="004C3997">
        <w:rPr>
          <w:lang w:val="en-GB"/>
        </w:rPr>
        <w:t xml:space="preserve"> t</w:t>
      </w:r>
      <w:r w:rsidR="002B1E59">
        <w:rPr>
          <w:lang w:val="en-GB"/>
        </w:rPr>
        <w:t>hin film was chemical</w:t>
      </w:r>
      <w:r w:rsidR="00382BEC">
        <w:rPr>
          <w:lang w:val="en-GB"/>
        </w:rPr>
        <w:t>ly</w:t>
      </w:r>
      <w:r w:rsidR="002B1E59">
        <w:rPr>
          <w:lang w:val="en-GB"/>
        </w:rPr>
        <w:t xml:space="preserve"> </w:t>
      </w:r>
      <w:proofErr w:type="spellStart"/>
      <w:r w:rsidR="002B1E59">
        <w:rPr>
          <w:lang w:val="en-GB"/>
        </w:rPr>
        <w:t>lithiated</w:t>
      </w:r>
      <w:proofErr w:type="spellEnd"/>
      <w:r w:rsidR="002B1E59">
        <w:rPr>
          <w:lang w:val="en-GB"/>
        </w:rPr>
        <w:t xml:space="preserve"> by immersing the thin film into the </w:t>
      </w:r>
      <w:r w:rsidR="004668F9">
        <w:rPr>
          <w:lang w:val="en-GB"/>
        </w:rPr>
        <w:t xml:space="preserve">20 mL </w:t>
      </w:r>
      <w:r w:rsidR="002B1E59">
        <w:rPr>
          <w:lang w:val="en-GB"/>
        </w:rPr>
        <w:t>hexane solution</w:t>
      </w:r>
      <w:r w:rsidR="00E5402A">
        <w:rPr>
          <w:rFonts w:hint="eastAsia"/>
          <w:lang w:val="en-GB"/>
        </w:rPr>
        <w:t xml:space="preserve"> </w:t>
      </w:r>
      <w:r w:rsidR="002B1E59">
        <w:rPr>
          <w:lang w:val="en-GB"/>
        </w:rPr>
        <w:t xml:space="preserve">with </w:t>
      </w:r>
      <w:r w:rsidR="004668F9">
        <w:rPr>
          <w:lang w:val="en-GB"/>
        </w:rPr>
        <w:t xml:space="preserve">20 </w:t>
      </w:r>
      <w:proofErr w:type="spellStart"/>
      <w:r w:rsidR="004668F9" w:rsidRPr="00B73E71">
        <w:rPr>
          <w:rFonts w:eastAsia="宋体" w:cs="Times New Roman"/>
          <w:lang w:val="en-GB"/>
        </w:rPr>
        <w:t>μ</w:t>
      </w:r>
      <w:r w:rsidR="004668F9" w:rsidRPr="00B73E71">
        <w:rPr>
          <w:rFonts w:cs="Times New Roman"/>
          <w:lang w:val="en-GB"/>
        </w:rPr>
        <w:t>L</w:t>
      </w:r>
      <w:proofErr w:type="spellEnd"/>
      <w:r w:rsidR="004668F9">
        <w:rPr>
          <w:lang w:val="en-GB"/>
        </w:rPr>
        <w:t xml:space="preserve"> </w:t>
      </w:r>
      <w:r w:rsidR="002B1E59">
        <w:rPr>
          <w:lang w:val="en-GB"/>
        </w:rPr>
        <w:t>n-butyl lithium</w:t>
      </w:r>
      <w:r w:rsidR="004668F9">
        <w:rPr>
          <w:lang w:val="en-GB"/>
        </w:rPr>
        <w:t xml:space="preserve"> (</w:t>
      </w:r>
      <w:r w:rsidR="004668F9" w:rsidRPr="00086FCB">
        <w:rPr>
          <w:i/>
          <w:lang w:val="en-GB"/>
        </w:rPr>
        <w:t>i.e.</w:t>
      </w:r>
      <w:r w:rsidR="004668F9">
        <w:rPr>
          <w:lang w:val="en-GB"/>
        </w:rPr>
        <w:t xml:space="preserve"> </w:t>
      </w:r>
      <w:r w:rsidR="004668F9" w:rsidRPr="00086FCB">
        <w:rPr>
          <w:rFonts w:cs="Times New Roman"/>
          <w:lang w:val="en-GB"/>
        </w:rPr>
        <w:t>1‰ V/V</w:t>
      </w:r>
      <w:r w:rsidR="004668F9">
        <w:rPr>
          <w:rFonts w:hint="eastAsia"/>
          <w:lang w:val="en-GB"/>
        </w:rPr>
        <w:t>)</w:t>
      </w:r>
      <w:r w:rsidR="002B1E59">
        <w:rPr>
          <w:lang w:val="en-GB"/>
        </w:rPr>
        <w:t xml:space="preserve">. </w:t>
      </w:r>
      <w:r w:rsidR="00C26F8D">
        <w:rPr>
          <w:rFonts w:hint="eastAsia"/>
          <w:lang w:val="en-GB"/>
        </w:rPr>
        <w:t xml:space="preserve">This chemical </w:t>
      </w:r>
      <w:proofErr w:type="spellStart"/>
      <w:r w:rsidR="00C26F8D">
        <w:rPr>
          <w:rFonts w:hint="eastAsia"/>
          <w:lang w:val="en-GB"/>
        </w:rPr>
        <w:t>lithiation</w:t>
      </w:r>
      <w:proofErr w:type="spellEnd"/>
      <w:r w:rsidR="00C26F8D">
        <w:rPr>
          <w:rFonts w:hint="eastAsia"/>
          <w:lang w:val="en-GB"/>
        </w:rPr>
        <w:t xml:space="preserve"> method has been known </w:t>
      </w:r>
      <w:r w:rsidR="00C26F8D">
        <w:rPr>
          <w:lang w:val="en-GB"/>
        </w:rPr>
        <w:t>for long</w:t>
      </w:r>
      <w:r w:rsidR="00C26F8D">
        <w:rPr>
          <w:rFonts w:hint="eastAsia"/>
          <w:lang w:val="en-GB"/>
        </w:rPr>
        <w:t xml:space="preserve"> </w:t>
      </w:r>
      <w:proofErr w:type="spellStart"/>
      <w:r w:rsidR="00C26F8D">
        <w:rPr>
          <w:rFonts w:hint="eastAsia"/>
          <w:lang w:val="en-GB"/>
        </w:rPr>
        <w:t>time.</w:t>
      </w:r>
      <w:r w:rsidR="00C26F8D">
        <w:rPr>
          <w:rFonts w:hint="eastAsia"/>
          <w:vertAlign w:val="superscript"/>
          <w:lang w:val="en-GB"/>
        </w:rPr>
        <w:t>19</w:t>
      </w:r>
      <w:proofErr w:type="spellEnd"/>
      <w:r w:rsidR="004F5D60">
        <w:rPr>
          <w:rFonts w:hint="eastAsia"/>
          <w:lang w:val="en-GB"/>
        </w:rPr>
        <w:t xml:space="preserve"> In order to trac</w:t>
      </w:r>
      <w:r w:rsidR="004F5D60">
        <w:rPr>
          <w:lang w:val="en-GB"/>
        </w:rPr>
        <w:t>k</w:t>
      </w:r>
      <w:r w:rsidR="00C26F8D">
        <w:rPr>
          <w:rFonts w:hint="eastAsia"/>
          <w:lang w:val="en-GB"/>
        </w:rPr>
        <w:t xml:space="preserve"> chemical </w:t>
      </w:r>
      <w:proofErr w:type="spellStart"/>
      <w:r w:rsidR="00C26F8D">
        <w:rPr>
          <w:rFonts w:hint="eastAsia"/>
          <w:lang w:val="en-GB"/>
        </w:rPr>
        <w:t>lithiation</w:t>
      </w:r>
      <w:proofErr w:type="spellEnd"/>
      <w:r w:rsidR="00E45B7A">
        <w:rPr>
          <w:rFonts w:hint="eastAsia"/>
          <w:lang w:val="en-GB"/>
        </w:rPr>
        <w:t xml:space="preserve"> level</w:t>
      </w:r>
      <w:r w:rsidR="004F5D60">
        <w:rPr>
          <w:rFonts w:hint="eastAsia"/>
          <w:lang w:val="en-GB"/>
        </w:rPr>
        <w:t xml:space="preserve">, a new cell </w:t>
      </w:r>
      <w:r w:rsidR="004F5D60">
        <w:rPr>
          <w:lang w:val="en-GB"/>
        </w:rPr>
        <w:t>was</w:t>
      </w:r>
      <w:r w:rsidR="00C26F8D">
        <w:rPr>
          <w:rFonts w:hint="eastAsia"/>
          <w:lang w:val="en-GB"/>
        </w:rPr>
        <w:t xml:space="preserve"> designed </w:t>
      </w:r>
      <w:r w:rsidR="00FC5853">
        <w:rPr>
          <w:rFonts w:hint="eastAsia"/>
          <w:lang w:val="en-GB"/>
        </w:rPr>
        <w:t>a</w:t>
      </w:r>
      <w:r w:rsidR="00FC5853">
        <w:rPr>
          <w:lang w:val="en-GB"/>
        </w:rPr>
        <w:t>s</w:t>
      </w:r>
      <w:r w:rsidR="00FC5853">
        <w:rPr>
          <w:rFonts w:hint="eastAsia"/>
          <w:lang w:val="en-GB"/>
        </w:rPr>
        <w:t xml:space="preserve"> </w:t>
      </w:r>
      <w:r w:rsidR="00C26F8D">
        <w:rPr>
          <w:rFonts w:hint="eastAsia"/>
          <w:lang w:val="en-GB"/>
        </w:rPr>
        <w:t xml:space="preserve">shown in </w:t>
      </w:r>
      <w:r w:rsidR="00C26F8D" w:rsidRPr="004F5D60">
        <w:rPr>
          <w:rFonts w:hint="eastAsia"/>
          <w:b/>
          <w:lang w:val="en-GB"/>
        </w:rPr>
        <w:t>Figure</w:t>
      </w:r>
      <w:r w:rsidR="00C26F8D">
        <w:rPr>
          <w:rFonts w:hint="eastAsia"/>
          <w:lang w:val="en-GB"/>
        </w:rPr>
        <w:t xml:space="preserve"> </w:t>
      </w:r>
      <w:proofErr w:type="spellStart"/>
      <w:r w:rsidR="00C26F8D">
        <w:rPr>
          <w:rFonts w:hint="eastAsia"/>
          <w:lang w:val="en-GB"/>
        </w:rPr>
        <w:t>6</w:t>
      </w:r>
      <w:r w:rsidR="00E5402A">
        <w:rPr>
          <w:rFonts w:hint="eastAsia"/>
          <w:lang w:val="en-GB"/>
        </w:rPr>
        <w:t>a</w:t>
      </w:r>
      <w:proofErr w:type="spellEnd"/>
      <w:r w:rsidR="00C26F8D">
        <w:rPr>
          <w:rFonts w:hint="eastAsia"/>
          <w:lang w:val="en-GB"/>
        </w:rPr>
        <w:t xml:space="preserve">. </w:t>
      </w:r>
      <w:r w:rsidR="00E5402A">
        <w:rPr>
          <w:rFonts w:hint="eastAsia"/>
          <w:lang w:val="en-GB"/>
        </w:rPr>
        <w:t xml:space="preserve">The </w:t>
      </w:r>
      <w:proofErr w:type="spellStart"/>
      <w:r w:rsidR="000E33DD">
        <w:rPr>
          <w:rFonts w:hint="eastAsia"/>
          <w:lang w:val="en-GB"/>
        </w:rPr>
        <w:t>LiF</w:t>
      </w:r>
      <w:proofErr w:type="spellEnd"/>
      <w:r w:rsidR="000E33DD">
        <w:rPr>
          <w:rFonts w:hint="eastAsia"/>
          <w:lang w:val="en-GB"/>
        </w:rPr>
        <w:t>-Ti</w:t>
      </w:r>
      <w:r w:rsidR="004F5D60">
        <w:rPr>
          <w:rFonts w:hint="eastAsia"/>
          <w:lang w:val="en-GB"/>
        </w:rPr>
        <w:t xml:space="preserve"> thin film electrode </w:t>
      </w:r>
      <w:r w:rsidR="004F5D60">
        <w:rPr>
          <w:lang w:val="en-GB"/>
        </w:rPr>
        <w:t>wa</w:t>
      </w:r>
      <w:r w:rsidR="00E5402A">
        <w:rPr>
          <w:rFonts w:hint="eastAsia"/>
          <w:lang w:val="en-GB"/>
        </w:rPr>
        <w:t>s put into a cell with metal lithium electrode. Once</w:t>
      </w:r>
      <w:r w:rsidR="004F5D60">
        <w:rPr>
          <w:rFonts w:hint="eastAsia"/>
          <w:lang w:val="en-GB"/>
        </w:rPr>
        <w:t xml:space="preserve"> the n-butyl lithium solution </w:t>
      </w:r>
      <w:r w:rsidR="004F5D60">
        <w:rPr>
          <w:lang w:val="en-GB"/>
        </w:rPr>
        <w:t>was</w:t>
      </w:r>
      <w:r w:rsidR="00E5402A">
        <w:rPr>
          <w:rFonts w:hint="eastAsia"/>
          <w:lang w:val="en-GB"/>
        </w:rPr>
        <w:t xml:space="preserve"> dropped into the cell, the open circuit voltage (</w:t>
      </w:r>
      <w:proofErr w:type="spellStart"/>
      <w:r w:rsidR="00E5402A">
        <w:rPr>
          <w:rFonts w:hint="eastAsia"/>
          <w:lang w:val="en-GB"/>
        </w:rPr>
        <w:t>OCV</w:t>
      </w:r>
      <w:proofErr w:type="spellEnd"/>
      <w:r w:rsidR="00E5402A">
        <w:rPr>
          <w:rFonts w:hint="eastAsia"/>
          <w:lang w:val="en-GB"/>
        </w:rPr>
        <w:t xml:space="preserve">) between the </w:t>
      </w:r>
      <w:proofErr w:type="spellStart"/>
      <w:r w:rsidR="000E33DD">
        <w:rPr>
          <w:rFonts w:hint="eastAsia"/>
          <w:lang w:val="en-GB"/>
        </w:rPr>
        <w:t>LiF</w:t>
      </w:r>
      <w:proofErr w:type="spellEnd"/>
      <w:r w:rsidR="000E33DD">
        <w:rPr>
          <w:rFonts w:hint="eastAsia"/>
          <w:lang w:val="en-GB"/>
        </w:rPr>
        <w:t>-Ti</w:t>
      </w:r>
      <w:r w:rsidR="004F5D60">
        <w:rPr>
          <w:rFonts w:hint="eastAsia"/>
          <w:lang w:val="en-GB"/>
        </w:rPr>
        <w:t xml:space="preserve"> electrode and Li </w:t>
      </w:r>
      <w:r w:rsidR="004F5D60">
        <w:rPr>
          <w:lang w:val="en-GB"/>
        </w:rPr>
        <w:t>wa</w:t>
      </w:r>
      <w:r w:rsidR="00E5402A">
        <w:rPr>
          <w:rFonts w:hint="eastAsia"/>
          <w:lang w:val="en-GB"/>
        </w:rPr>
        <w:t xml:space="preserve">s recorded. Since the </w:t>
      </w:r>
      <w:proofErr w:type="spellStart"/>
      <w:r w:rsidR="00E5402A">
        <w:rPr>
          <w:rFonts w:hint="eastAsia"/>
          <w:lang w:val="en-GB"/>
        </w:rPr>
        <w:t>OCV</w:t>
      </w:r>
      <w:proofErr w:type="spellEnd"/>
      <w:r w:rsidR="00E5402A">
        <w:rPr>
          <w:rFonts w:hint="eastAsia"/>
          <w:lang w:val="en-GB"/>
        </w:rPr>
        <w:t xml:space="preserve"> of the </w:t>
      </w:r>
      <w:proofErr w:type="spellStart"/>
      <w:r w:rsidR="000E33DD">
        <w:rPr>
          <w:rFonts w:hint="eastAsia"/>
          <w:lang w:val="en-GB"/>
        </w:rPr>
        <w:t>LiF</w:t>
      </w:r>
      <w:proofErr w:type="spellEnd"/>
      <w:r w:rsidR="000E33DD">
        <w:rPr>
          <w:rFonts w:hint="eastAsia"/>
          <w:lang w:val="en-GB"/>
        </w:rPr>
        <w:t>-Ti</w:t>
      </w:r>
      <w:r w:rsidR="004F5D60">
        <w:rPr>
          <w:rFonts w:hint="eastAsia"/>
          <w:lang w:val="en-GB"/>
        </w:rPr>
        <w:t xml:space="preserve"> electrode </w:t>
      </w:r>
      <w:r w:rsidR="00F957B7">
        <w:rPr>
          <w:lang w:val="en-GB"/>
        </w:rPr>
        <w:t>is</w:t>
      </w:r>
      <w:r w:rsidR="00E5402A">
        <w:rPr>
          <w:rFonts w:hint="eastAsia"/>
          <w:lang w:val="en-GB"/>
        </w:rPr>
        <w:t xml:space="preserve"> only related to the content of inserted lithium, the record of the </w:t>
      </w:r>
      <w:proofErr w:type="spellStart"/>
      <w:r w:rsidR="00E5402A">
        <w:rPr>
          <w:rFonts w:hint="eastAsia"/>
          <w:lang w:val="en-GB"/>
        </w:rPr>
        <w:t>OCV</w:t>
      </w:r>
      <w:proofErr w:type="spellEnd"/>
      <w:r w:rsidR="004F5D60">
        <w:rPr>
          <w:rFonts w:hint="eastAsia"/>
          <w:lang w:val="en-GB"/>
        </w:rPr>
        <w:t xml:space="preserve"> c</w:t>
      </w:r>
      <w:r w:rsidR="00F957B7">
        <w:rPr>
          <w:lang w:val="en-GB"/>
        </w:rPr>
        <w:t>an</w:t>
      </w:r>
      <w:r w:rsidR="00E5402A">
        <w:rPr>
          <w:rFonts w:hint="eastAsia"/>
          <w:lang w:val="en-GB"/>
        </w:rPr>
        <w:t xml:space="preserve"> be used to track the chemical </w:t>
      </w:r>
      <w:proofErr w:type="spellStart"/>
      <w:r w:rsidR="00E5402A">
        <w:rPr>
          <w:rFonts w:hint="eastAsia"/>
          <w:lang w:val="en-GB"/>
        </w:rPr>
        <w:t>lithiation</w:t>
      </w:r>
      <w:proofErr w:type="spellEnd"/>
      <w:r w:rsidR="00E45B7A">
        <w:rPr>
          <w:rFonts w:hint="eastAsia"/>
          <w:lang w:val="en-GB"/>
        </w:rPr>
        <w:t xml:space="preserve"> level</w:t>
      </w:r>
      <w:r w:rsidR="00E5402A">
        <w:rPr>
          <w:rFonts w:hint="eastAsia"/>
          <w:lang w:val="en-GB"/>
        </w:rPr>
        <w:t xml:space="preserve">, as shown in </w:t>
      </w:r>
      <w:r w:rsidR="00E5402A" w:rsidRPr="004F5D60">
        <w:rPr>
          <w:rFonts w:hint="eastAsia"/>
          <w:b/>
          <w:lang w:val="en-GB"/>
        </w:rPr>
        <w:t>Figure</w:t>
      </w:r>
      <w:r w:rsidR="00E5402A">
        <w:rPr>
          <w:rFonts w:hint="eastAsia"/>
          <w:lang w:val="en-GB"/>
        </w:rPr>
        <w:t xml:space="preserve"> </w:t>
      </w:r>
      <w:proofErr w:type="spellStart"/>
      <w:r w:rsidR="00E5402A">
        <w:rPr>
          <w:rFonts w:hint="eastAsia"/>
          <w:lang w:val="en-GB"/>
        </w:rPr>
        <w:t>6b</w:t>
      </w:r>
      <w:proofErr w:type="spellEnd"/>
      <w:r w:rsidR="00E5402A">
        <w:rPr>
          <w:rFonts w:hint="eastAsia"/>
          <w:lang w:val="en-GB"/>
        </w:rPr>
        <w:t xml:space="preserve">. </w:t>
      </w:r>
      <w:r w:rsidR="007420B4">
        <w:rPr>
          <w:lang w:val="en-GB"/>
        </w:rPr>
        <w:t xml:space="preserve">After </w:t>
      </w:r>
      <w:r w:rsidR="00FC5853">
        <w:rPr>
          <w:lang w:val="en-GB"/>
        </w:rPr>
        <w:t xml:space="preserve">about </w:t>
      </w:r>
      <w:r w:rsidR="007420B4">
        <w:rPr>
          <w:lang w:val="en-GB"/>
        </w:rPr>
        <w:t>40 hours, the</w:t>
      </w:r>
      <w:r w:rsidR="00AF2B3C">
        <w:rPr>
          <w:lang w:val="en-GB"/>
        </w:rPr>
        <w:t xml:space="preserve"> </w:t>
      </w:r>
      <w:r w:rsidR="00E5402A">
        <w:rPr>
          <w:rFonts w:hint="eastAsia"/>
          <w:lang w:val="en-GB"/>
        </w:rPr>
        <w:t xml:space="preserve">voltage </w:t>
      </w:r>
      <w:r w:rsidR="00FC5853" w:rsidRPr="00FC5853">
        <w:rPr>
          <w:lang w:val="en-GB"/>
        </w:rPr>
        <w:t>deviation</w:t>
      </w:r>
      <w:r w:rsidR="00AF2B3C">
        <w:rPr>
          <w:lang w:val="en-GB"/>
        </w:rPr>
        <w:t xml:space="preserve"> </w:t>
      </w:r>
      <w:r w:rsidR="00E5402A">
        <w:rPr>
          <w:rFonts w:hint="eastAsia"/>
          <w:lang w:val="en-GB"/>
        </w:rPr>
        <w:t>between lithium</w:t>
      </w:r>
      <w:r w:rsidR="00181890">
        <w:rPr>
          <w:rFonts w:hint="eastAsia"/>
          <w:lang w:val="en-GB"/>
        </w:rPr>
        <w:t xml:space="preserve"> metal</w:t>
      </w:r>
      <w:r w:rsidR="00E5402A">
        <w:rPr>
          <w:rFonts w:hint="eastAsia"/>
          <w:lang w:val="en-GB"/>
        </w:rPr>
        <w:t xml:space="preserve"> electrode and the </w:t>
      </w:r>
      <w:proofErr w:type="spellStart"/>
      <w:r w:rsidR="000E33DD">
        <w:rPr>
          <w:rFonts w:hint="eastAsia"/>
          <w:lang w:val="en-GB"/>
        </w:rPr>
        <w:t>LiF</w:t>
      </w:r>
      <w:proofErr w:type="spellEnd"/>
      <w:r w:rsidR="000E33DD">
        <w:rPr>
          <w:rFonts w:hint="eastAsia"/>
          <w:lang w:val="en-GB"/>
        </w:rPr>
        <w:t>-Ti</w:t>
      </w:r>
      <w:r w:rsidR="00E5402A">
        <w:rPr>
          <w:rFonts w:hint="eastAsia"/>
          <w:lang w:val="en-GB"/>
        </w:rPr>
        <w:t xml:space="preserve"> electrode </w:t>
      </w:r>
      <w:r w:rsidR="00AF2B3C">
        <w:rPr>
          <w:lang w:val="en-GB"/>
        </w:rPr>
        <w:t>remain</w:t>
      </w:r>
      <w:r w:rsidR="00F957B7">
        <w:rPr>
          <w:lang w:val="en-GB"/>
        </w:rPr>
        <w:t>s</w:t>
      </w:r>
      <w:r w:rsidR="00AF2B3C">
        <w:rPr>
          <w:lang w:val="en-GB"/>
        </w:rPr>
        <w:t xml:space="preserve"> </w:t>
      </w:r>
      <w:r w:rsidR="00E5402A">
        <w:rPr>
          <w:rFonts w:hint="eastAsia"/>
          <w:lang w:val="en-GB"/>
        </w:rPr>
        <w:t xml:space="preserve">constant, </w:t>
      </w:r>
      <w:r w:rsidR="008512AC">
        <w:rPr>
          <w:lang w:val="en-GB"/>
        </w:rPr>
        <w:t>which</w:t>
      </w:r>
      <w:r w:rsidR="008512AC">
        <w:rPr>
          <w:rFonts w:hint="eastAsia"/>
          <w:lang w:val="en-GB"/>
        </w:rPr>
        <w:t xml:space="preserve"> </w:t>
      </w:r>
      <w:r w:rsidR="00E5402A">
        <w:rPr>
          <w:rFonts w:hint="eastAsia"/>
          <w:lang w:val="en-GB"/>
        </w:rPr>
        <w:t xml:space="preserve">means that the </w:t>
      </w:r>
      <w:r w:rsidR="00AF2B3C">
        <w:rPr>
          <w:lang w:val="en-GB"/>
        </w:rPr>
        <w:t xml:space="preserve">thin film </w:t>
      </w:r>
      <w:r w:rsidR="004F5D60">
        <w:rPr>
          <w:rFonts w:hint="eastAsia"/>
          <w:lang w:val="en-GB"/>
        </w:rPr>
        <w:t xml:space="preserve">electrode </w:t>
      </w:r>
      <w:r w:rsidR="00F957B7">
        <w:rPr>
          <w:lang w:val="en-GB"/>
        </w:rPr>
        <w:t>i</w:t>
      </w:r>
      <w:r w:rsidR="00E5402A">
        <w:rPr>
          <w:rFonts w:hint="eastAsia"/>
          <w:lang w:val="en-GB"/>
        </w:rPr>
        <w:t xml:space="preserve">s </w:t>
      </w:r>
      <w:r w:rsidR="00AF2B3C">
        <w:rPr>
          <w:lang w:val="en-GB"/>
        </w:rPr>
        <w:t xml:space="preserve">fully </w:t>
      </w:r>
      <w:proofErr w:type="spellStart"/>
      <w:r w:rsidR="00AF2B3C">
        <w:rPr>
          <w:lang w:val="en-GB"/>
        </w:rPr>
        <w:t>lithiated</w:t>
      </w:r>
      <w:proofErr w:type="spellEnd"/>
      <w:r w:rsidR="00AF2B3C">
        <w:rPr>
          <w:lang w:val="en-GB"/>
        </w:rPr>
        <w:t xml:space="preserve">. </w:t>
      </w:r>
    </w:p>
    <w:p w14:paraId="166EFDC5" w14:textId="77777777" w:rsidR="008E5C6D" w:rsidRPr="00E5402A" w:rsidRDefault="008E5C6D" w:rsidP="008E5C6D">
      <w:pPr>
        <w:rPr>
          <w:lang w:val="en-GB"/>
        </w:rPr>
      </w:pPr>
    </w:p>
    <w:p w14:paraId="53E052CB" w14:textId="4E73CBB9" w:rsidR="00A5797C" w:rsidRDefault="00C26F8D" w:rsidP="00A5797C">
      <w:pPr>
        <w:jc w:val="center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1FA510C0" wp14:editId="3320C2DA">
            <wp:extent cx="5274310" cy="2263873"/>
            <wp:effectExtent l="0" t="0" r="2540" b="317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BD255" w14:textId="740028C0" w:rsidR="00221075" w:rsidRDefault="008E1EEC" w:rsidP="00A5797C">
      <w:pPr>
        <w:jc w:val="center"/>
        <w:rPr>
          <w:lang w:val="en-GB"/>
        </w:rPr>
      </w:pPr>
      <w:r w:rsidRPr="007B79D4">
        <w:rPr>
          <w:rFonts w:hint="eastAsia"/>
          <w:b/>
          <w:lang w:val="en-GB"/>
        </w:rPr>
        <w:t>Fig</w:t>
      </w:r>
      <w:r w:rsidR="007B79D4" w:rsidRPr="007B79D4">
        <w:rPr>
          <w:b/>
          <w:lang w:val="en-GB"/>
        </w:rPr>
        <w:t>ure</w:t>
      </w:r>
      <w:r w:rsidR="00A5797C">
        <w:rPr>
          <w:lang w:val="en-GB"/>
        </w:rPr>
        <w:t xml:space="preserve"> </w:t>
      </w:r>
      <w:r w:rsidR="002F719D">
        <w:rPr>
          <w:lang w:val="en-GB"/>
        </w:rPr>
        <w:t>6</w:t>
      </w:r>
      <w:r>
        <w:rPr>
          <w:lang w:val="en-GB"/>
        </w:rPr>
        <w:t xml:space="preserve">. </w:t>
      </w:r>
      <w:r w:rsidR="00A5797C">
        <w:rPr>
          <w:lang w:val="en-GB"/>
        </w:rPr>
        <w:t xml:space="preserve">(a) </w:t>
      </w:r>
      <w:r>
        <w:rPr>
          <w:lang w:val="en-GB"/>
        </w:rPr>
        <w:t>The schem</w:t>
      </w:r>
      <w:r w:rsidR="00E5402A">
        <w:rPr>
          <w:rFonts w:hint="eastAsia"/>
          <w:lang w:val="en-GB"/>
        </w:rPr>
        <w:t xml:space="preserve">e of </w:t>
      </w:r>
      <w:r>
        <w:rPr>
          <w:lang w:val="en-GB"/>
        </w:rPr>
        <w:t xml:space="preserve">the chemical </w:t>
      </w:r>
      <w:proofErr w:type="spellStart"/>
      <w:r>
        <w:rPr>
          <w:lang w:val="en-GB"/>
        </w:rPr>
        <w:t>lithiation</w:t>
      </w:r>
      <w:proofErr w:type="spellEnd"/>
      <w:r>
        <w:rPr>
          <w:lang w:val="en-GB"/>
        </w:rPr>
        <w:t xml:space="preserve"> process</w:t>
      </w:r>
      <w:r w:rsidR="00A5797C">
        <w:rPr>
          <w:lang w:val="en-GB"/>
        </w:rPr>
        <w:t xml:space="preserve"> </w:t>
      </w:r>
      <w:r w:rsidR="00E5402A">
        <w:rPr>
          <w:rFonts w:hint="eastAsia"/>
          <w:lang w:val="en-GB"/>
        </w:rPr>
        <w:t xml:space="preserve">and the tracking method for monitoring the </w:t>
      </w:r>
      <w:proofErr w:type="spellStart"/>
      <w:r w:rsidR="00E5402A">
        <w:rPr>
          <w:rFonts w:hint="eastAsia"/>
          <w:lang w:val="en-GB"/>
        </w:rPr>
        <w:t>lithiation</w:t>
      </w:r>
      <w:proofErr w:type="spellEnd"/>
      <w:r w:rsidR="00E5402A">
        <w:rPr>
          <w:rFonts w:hint="eastAsia"/>
          <w:lang w:val="en-GB"/>
        </w:rPr>
        <w:t xml:space="preserve"> </w:t>
      </w:r>
      <w:r w:rsidR="00E45B7A">
        <w:rPr>
          <w:rFonts w:hint="eastAsia"/>
          <w:lang w:val="en-GB"/>
        </w:rPr>
        <w:t>level</w:t>
      </w:r>
      <w:r w:rsidR="00E5402A">
        <w:rPr>
          <w:rFonts w:hint="eastAsia"/>
          <w:lang w:val="en-GB"/>
        </w:rPr>
        <w:t xml:space="preserve">. </w:t>
      </w:r>
      <w:r w:rsidR="00A5797C">
        <w:rPr>
          <w:lang w:val="en-GB"/>
        </w:rPr>
        <w:t xml:space="preserve">(b) </w:t>
      </w:r>
      <w:r w:rsidR="00A5797C">
        <w:rPr>
          <w:rFonts w:hint="eastAsia"/>
          <w:lang w:val="en-GB"/>
        </w:rPr>
        <w:t xml:space="preserve">The </w:t>
      </w:r>
      <w:r w:rsidR="00E5402A">
        <w:rPr>
          <w:rFonts w:hint="eastAsia"/>
          <w:lang w:val="en-GB"/>
        </w:rPr>
        <w:t xml:space="preserve">recorded voltage of the cell </w:t>
      </w:r>
      <w:r w:rsidR="00A5797C">
        <w:rPr>
          <w:lang w:val="en-GB"/>
        </w:rPr>
        <w:t xml:space="preserve">during chemical </w:t>
      </w:r>
      <w:proofErr w:type="spellStart"/>
      <w:r w:rsidR="00A5797C">
        <w:rPr>
          <w:lang w:val="en-GB"/>
        </w:rPr>
        <w:t>lithiation</w:t>
      </w:r>
      <w:proofErr w:type="spellEnd"/>
      <w:r w:rsidR="00E5402A">
        <w:rPr>
          <w:rFonts w:hint="eastAsia"/>
          <w:lang w:val="en-GB"/>
        </w:rPr>
        <w:t xml:space="preserve">. </w:t>
      </w:r>
    </w:p>
    <w:p w14:paraId="7D10F21D" w14:textId="77777777" w:rsidR="00E5402A" w:rsidRDefault="00E5402A" w:rsidP="002D3169">
      <w:pPr>
        <w:rPr>
          <w:b/>
          <w:lang w:val="en-GB"/>
        </w:rPr>
      </w:pPr>
    </w:p>
    <w:p w14:paraId="307220F8" w14:textId="26851B01" w:rsidR="00114BE6" w:rsidRDefault="00B8061B" w:rsidP="002D3169">
      <w:pPr>
        <w:rPr>
          <w:lang w:val="en-GB"/>
        </w:rPr>
      </w:pPr>
      <w:r w:rsidRPr="003B659E">
        <w:rPr>
          <w:b/>
          <w:lang w:val="en-GB"/>
        </w:rPr>
        <w:t xml:space="preserve">IV, IS, </w:t>
      </w:r>
      <w:proofErr w:type="spellStart"/>
      <w:r w:rsidRPr="003B659E">
        <w:rPr>
          <w:b/>
          <w:lang w:val="en-GB"/>
        </w:rPr>
        <w:t>ITIC</w:t>
      </w:r>
      <w:proofErr w:type="spellEnd"/>
      <w:r w:rsidRPr="003B659E">
        <w:rPr>
          <w:b/>
          <w:lang w:val="en-GB"/>
        </w:rPr>
        <w:t xml:space="preserve"> measurement</w:t>
      </w:r>
      <w:r w:rsidR="003B659E">
        <w:rPr>
          <w:lang w:val="en-GB"/>
        </w:rPr>
        <w:t xml:space="preserve">. </w:t>
      </w:r>
      <w:r w:rsidR="00547AB5">
        <w:rPr>
          <w:lang w:val="en-GB"/>
        </w:rPr>
        <w:t xml:space="preserve">The </w:t>
      </w:r>
      <w:r w:rsidR="00E45B7A">
        <w:rPr>
          <w:rFonts w:hint="eastAsia"/>
          <w:lang w:val="en-GB"/>
        </w:rPr>
        <w:t xml:space="preserve">electronic and ionic </w:t>
      </w:r>
      <w:r w:rsidR="00547AB5">
        <w:rPr>
          <w:lang w:val="en-GB"/>
        </w:rPr>
        <w:t xml:space="preserve">transport properties in the </w:t>
      </w:r>
      <w:r w:rsidR="002D3169">
        <w:rPr>
          <w:lang w:val="en-GB"/>
        </w:rPr>
        <w:t xml:space="preserve">as prepared thin film and the </w:t>
      </w:r>
      <w:r w:rsidR="00E45B7A">
        <w:rPr>
          <w:rFonts w:hint="eastAsia"/>
          <w:lang w:val="en-GB"/>
        </w:rPr>
        <w:t xml:space="preserve">electrochemically or </w:t>
      </w:r>
      <w:r w:rsidR="002D3169">
        <w:rPr>
          <w:lang w:val="en-GB"/>
        </w:rPr>
        <w:t>c</w:t>
      </w:r>
      <w:r w:rsidR="00547AB5">
        <w:rPr>
          <w:lang w:val="en-GB"/>
        </w:rPr>
        <w:t>hemical</w:t>
      </w:r>
      <w:r w:rsidR="00E45B7A">
        <w:rPr>
          <w:rFonts w:hint="eastAsia"/>
          <w:lang w:val="en-GB"/>
        </w:rPr>
        <w:t>ly</w:t>
      </w:r>
      <w:r w:rsidR="00547AB5">
        <w:rPr>
          <w:lang w:val="en-GB"/>
        </w:rPr>
        <w:t xml:space="preserve"> </w:t>
      </w:r>
      <w:proofErr w:type="spellStart"/>
      <w:r w:rsidR="00547AB5">
        <w:rPr>
          <w:lang w:val="en-GB"/>
        </w:rPr>
        <w:t>lithiated</w:t>
      </w:r>
      <w:proofErr w:type="spellEnd"/>
      <w:r w:rsidR="00547AB5">
        <w:rPr>
          <w:lang w:val="en-GB"/>
        </w:rPr>
        <w:t xml:space="preserve"> thin film</w:t>
      </w:r>
      <w:r w:rsidR="00E45B7A">
        <w:rPr>
          <w:rFonts w:hint="eastAsia"/>
          <w:lang w:val="en-GB"/>
        </w:rPr>
        <w:t>s</w:t>
      </w:r>
      <w:r w:rsidR="00547AB5">
        <w:rPr>
          <w:lang w:val="en-GB"/>
        </w:rPr>
        <w:t xml:space="preserve"> were measured by the method of I-V curve (current-voltage curve), IS (impedance spectrum) and </w:t>
      </w:r>
      <w:proofErr w:type="spellStart"/>
      <w:r w:rsidR="00547AB5">
        <w:rPr>
          <w:lang w:val="en-GB"/>
        </w:rPr>
        <w:t>ITIC</w:t>
      </w:r>
      <w:proofErr w:type="spellEnd"/>
      <w:r w:rsidR="00547AB5">
        <w:rPr>
          <w:lang w:val="en-GB"/>
        </w:rPr>
        <w:t xml:space="preserve"> (i</w:t>
      </w:r>
      <w:r w:rsidR="00547AB5" w:rsidRPr="00547AB5">
        <w:rPr>
          <w:lang w:val="en-GB"/>
        </w:rPr>
        <w:t>sothermal transient ionic current</w:t>
      </w:r>
      <w:r w:rsidR="00547AB5">
        <w:rPr>
          <w:lang w:val="en-GB"/>
        </w:rPr>
        <w:t>)</w:t>
      </w:r>
      <w:r w:rsidR="00F24BF9">
        <w:rPr>
          <w:lang w:val="en-GB"/>
        </w:rPr>
        <w:t xml:space="preserve">. </w:t>
      </w:r>
      <w:r w:rsidR="00184863" w:rsidRPr="00114BE6">
        <w:rPr>
          <w:lang w:val="en-GB"/>
        </w:rPr>
        <w:t xml:space="preserve">When the </w:t>
      </w:r>
      <w:proofErr w:type="spellStart"/>
      <w:r w:rsidR="000E33DD">
        <w:rPr>
          <w:lang w:val="en-GB"/>
        </w:rPr>
        <w:t>LiF</w:t>
      </w:r>
      <w:proofErr w:type="spellEnd"/>
      <w:r w:rsidR="000E33DD">
        <w:rPr>
          <w:lang w:val="en-GB"/>
        </w:rPr>
        <w:t>-Ti</w:t>
      </w:r>
      <w:r w:rsidR="00184863" w:rsidRPr="00114BE6">
        <w:rPr>
          <w:lang w:val="en-GB"/>
        </w:rPr>
        <w:t xml:space="preserve"> </w:t>
      </w:r>
      <w:r w:rsidR="00E45B7A">
        <w:rPr>
          <w:lang w:val="en-GB"/>
        </w:rPr>
        <w:t>thin film</w:t>
      </w:r>
      <w:r w:rsidR="00184863" w:rsidRPr="00114BE6">
        <w:rPr>
          <w:lang w:val="en-GB"/>
        </w:rPr>
        <w:t xml:space="preserve"> was </w:t>
      </w:r>
      <w:proofErr w:type="spellStart"/>
      <w:r w:rsidR="00184863" w:rsidRPr="00114BE6">
        <w:rPr>
          <w:lang w:val="en-GB"/>
        </w:rPr>
        <w:t>lithiated</w:t>
      </w:r>
      <w:proofErr w:type="spellEnd"/>
      <w:r w:rsidR="00184863" w:rsidRPr="00114BE6">
        <w:rPr>
          <w:lang w:val="en-GB"/>
        </w:rPr>
        <w:t xml:space="preserve"> electrochemically or chemically, it</w:t>
      </w:r>
      <w:r w:rsidR="00F24BF9" w:rsidRPr="00114BE6">
        <w:rPr>
          <w:lang w:val="en-GB"/>
        </w:rPr>
        <w:t xml:space="preserve"> was taken out from the organic liquid electrolyte (</w:t>
      </w:r>
      <w:proofErr w:type="spellStart"/>
      <w:r w:rsidR="00F24BF9" w:rsidRPr="00114BE6">
        <w:rPr>
          <w:lang w:val="en-GB"/>
        </w:rPr>
        <w:t>1M</w:t>
      </w:r>
      <w:proofErr w:type="spellEnd"/>
      <w:r w:rsidR="00F24BF9" w:rsidRPr="00114BE6">
        <w:rPr>
          <w:lang w:val="en-GB"/>
        </w:rPr>
        <w:t xml:space="preserve"> </w:t>
      </w:r>
      <w:proofErr w:type="spellStart"/>
      <w:r w:rsidR="00F24BF9" w:rsidRPr="00114BE6">
        <w:rPr>
          <w:lang w:val="en-GB"/>
        </w:rPr>
        <w:t>LiPF</w:t>
      </w:r>
      <w:r w:rsidR="00F24BF9" w:rsidRPr="00114BE6">
        <w:rPr>
          <w:vertAlign w:val="subscript"/>
          <w:lang w:val="en-GB"/>
        </w:rPr>
        <w:t>6</w:t>
      </w:r>
      <w:proofErr w:type="spellEnd"/>
      <w:r w:rsidR="00F24BF9" w:rsidRPr="00114BE6">
        <w:rPr>
          <w:lang w:val="en-GB"/>
        </w:rPr>
        <w:t xml:space="preserve"> dissolved in EC</w:t>
      </w:r>
      <w:r w:rsidR="00F24BF9" w:rsidRPr="00114BE6">
        <w:rPr>
          <w:rFonts w:hint="eastAsia"/>
          <w:lang w:val="en-GB"/>
        </w:rPr>
        <w:t xml:space="preserve">: </w:t>
      </w:r>
      <w:proofErr w:type="spellStart"/>
      <w:r w:rsidR="00F24BF9" w:rsidRPr="00114BE6">
        <w:rPr>
          <w:lang w:val="en-GB"/>
        </w:rPr>
        <w:t>DMC</w:t>
      </w:r>
      <w:proofErr w:type="spellEnd"/>
      <w:r w:rsidR="00F24BF9" w:rsidRPr="00114BE6">
        <w:rPr>
          <w:lang w:val="en-GB"/>
        </w:rPr>
        <w:t>, 1:1 in volume)</w:t>
      </w:r>
      <w:r w:rsidR="00184863" w:rsidRPr="00114BE6">
        <w:rPr>
          <w:lang w:val="en-GB"/>
        </w:rPr>
        <w:t xml:space="preserve"> or hexane solution with n-butyl lithium respectively. Then the sample was dried </w:t>
      </w:r>
      <w:r w:rsidR="002D3648" w:rsidRPr="00114BE6">
        <w:rPr>
          <w:lang w:val="en-GB"/>
        </w:rPr>
        <w:t xml:space="preserve">at </w:t>
      </w:r>
      <w:proofErr w:type="spellStart"/>
      <w:r w:rsidR="002D3648" w:rsidRPr="00114BE6">
        <w:rPr>
          <w:lang w:val="en-GB"/>
        </w:rPr>
        <w:t>RT</w:t>
      </w:r>
      <w:proofErr w:type="spellEnd"/>
      <w:r w:rsidR="002D3648" w:rsidRPr="00114BE6">
        <w:rPr>
          <w:lang w:val="en-GB"/>
        </w:rPr>
        <w:t xml:space="preserve"> under vacuum</w:t>
      </w:r>
      <w:r w:rsidR="00C22211" w:rsidRPr="00114BE6">
        <w:rPr>
          <w:lang w:val="en-GB"/>
        </w:rPr>
        <w:t xml:space="preserve"> overnight. The dried and </w:t>
      </w:r>
      <w:proofErr w:type="spellStart"/>
      <w:r w:rsidR="00C22211" w:rsidRPr="00114BE6">
        <w:rPr>
          <w:lang w:val="en-GB"/>
        </w:rPr>
        <w:t>lithiated</w:t>
      </w:r>
      <w:proofErr w:type="spellEnd"/>
      <w:r w:rsidR="00C22211" w:rsidRPr="00114BE6">
        <w:rPr>
          <w:lang w:val="en-GB"/>
        </w:rPr>
        <w:t xml:space="preserve"> sample was sealed into a glass </w:t>
      </w:r>
      <w:r w:rsidR="00E45B7A">
        <w:rPr>
          <w:rFonts w:hint="eastAsia"/>
          <w:lang w:val="en-GB"/>
        </w:rPr>
        <w:t>container</w:t>
      </w:r>
      <w:r w:rsidR="00C22211" w:rsidRPr="00114BE6">
        <w:rPr>
          <w:lang w:val="en-GB"/>
        </w:rPr>
        <w:t xml:space="preserve"> and </w:t>
      </w:r>
      <w:r w:rsidR="002D3648" w:rsidRPr="00114BE6">
        <w:rPr>
          <w:lang w:val="en-GB"/>
        </w:rPr>
        <w:t>taken out</w:t>
      </w:r>
      <w:r w:rsidR="00C22211" w:rsidRPr="00114BE6">
        <w:rPr>
          <w:lang w:val="en-GB"/>
        </w:rPr>
        <w:t xml:space="preserve"> from the </w:t>
      </w:r>
      <w:proofErr w:type="spellStart"/>
      <w:r w:rsidR="00C22211" w:rsidRPr="00114BE6">
        <w:rPr>
          <w:lang w:val="en-GB"/>
        </w:rPr>
        <w:t>glovebox</w:t>
      </w:r>
      <w:proofErr w:type="spellEnd"/>
      <w:r w:rsidR="00C22211" w:rsidRPr="00114BE6">
        <w:rPr>
          <w:lang w:val="en-GB"/>
        </w:rPr>
        <w:t xml:space="preserve"> for the </w:t>
      </w:r>
      <w:r w:rsidR="009D17AF" w:rsidRPr="00114BE6">
        <w:rPr>
          <w:lang w:val="en-GB"/>
        </w:rPr>
        <w:t>follow</w:t>
      </w:r>
      <w:r w:rsidR="008C663D">
        <w:rPr>
          <w:lang w:val="en-GB"/>
        </w:rPr>
        <w:t>ing</w:t>
      </w:r>
      <w:r w:rsidR="009D17AF" w:rsidRPr="00114BE6">
        <w:rPr>
          <w:lang w:val="en-GB"/>
        </w:rPr>
        <w:t xml:space="preserve"> analysis. </w:t>
      </w:r>
      <w:r w:rsidR="00F24BF9" w:rsidRPr="00114BE6">
        <w:rPr>
          <w:lang w:val="en-GB"/>
        </w:rPr>
        <w:t xml:space="preserve">IV test was conducted by Agilent </w:t>
      </w:r>
      <w:proofErr w:type="spellStart"/>
      <w:r w:rsidR="00F24BF9" w:rsidRPr="00114BE6">
        <w:rPr>
          <w:lang w:val="en-GB"/>
        </w:rPr>
        <w:t>4156c</w:t>
      </w:r>
      <w:proofErr w:type="spellEnd"/>
      <w:r w:rsidR="00F24BF9" w:rsidRPr="00114BE6">
        <w:rPr>
          <w:lang w:val="en-GB"/>
        </w:rPr>
        <w:t xml:space="preserve"> </w:t>
      </w:r>
      <w:r w:rsidR="009D17AF" w:rsidRPr="00114BE6">
        <w:rPr>
          <w:lang w:val="en-GB"/>
        </w:rPr>
        <w:t>precision s</w:t>
      </w:r>
      <w:r w:rsidR="00F24BF9" w:rsidRPr="00114BE6">
        <w:rPr>
          <w:lang w:val="en-GB"/>
        </w:rPr>
        <w:t xml:space="preserve">emiconductor </w:t>
      </w:r>
      <w:r w:rsidR="009D17AF" w:rsidRPr="00114BE6">
        <w:rPr>
          <w:lang w:val="en-GB"/>
        </w:rPr>
        <w:t xml:space="preserve">parameter </w:t>
      </w:r>
      <w:proofErr w:type="spellStart"/>
      <w:r w:rsidR="009D17AF" w:rsidRPr="00114BE6">
        <w:rPr>
          <w:lang w:val="en-GB"/>
        </w:rPr>
        <w:t>a</w:t>
      </w:r>
      <w:r w:rsidR="00F24BF9" w:rsidRPr="00114BE6">
        <w:rPr>
          <w:lang w:val="en-GB"/>
        </w:rPr>
        <w:t>nalyzer</w:t>
      </w:r>
      <w:proofErr w:type="spellEnd"/>
      <w:r w:rsidR="002B4594" w:rsidRPr="00114BE6">
        <w:rPr>
          <w:lang w:val="en-GB"/>
        </w:rPr>
        <w:t xml:space="preserve">, </w:t>
      </w:r>
      <w:r w:rsidR="00F30830">
        <w:rPr>
          <w:lang w:val="en-GB"/>
        </w:rPr>
        <w:t xml:space="preserve">with the </w:t>
      </w:r>
      <w:r w:rsidR="002B4594" w:rsidRPr="00114BE6">
        <w:rPr>
          <w:lang w:val="en-GB"/>
        </w:rPr>
        <w:t>scanning voltage rang</w:t>
      </w:r>
      <w:r w:rsidR="00F30830">
        <w:rPr>
          <w:lang w:val="en-GB"/>
        </w:rPr>
        <w:t>ing from</w:t>
      </w:r>
      <w:r w:rsidR="002B4594" w:rsidRPr="00114BE6">
        <w:rPr>
          <w:lang w:val="en-GB"/>
        </w:rPr>
        <w:t xml:space="preserve"> -1 V to 1 V, </w:t>
      </w:r>
      <w:r w:rsidR="00F30830">
        <w:rPr>
          <w:lang w:val="en-GB"/>
        </w:rPr>
        <w:t xml:space="preserve">and the </w:t>
      </w:r>
      <w:r w:rsidR="002B4594" w:rsidRPr="00114BE6">
        <w:rPr>
          <w:lang w:val="en-GB"/>
        </w:rPr>
        <w:t xml:space="preserve">scanning step set to 0.01 V. IS test was conducted by </w:t>
      </w:r>
      <w:proofErr w:type="spellStart"/>
      <w:r w:rsidR="003B68B5" w:rsidRPr="00114BE6">
        <w:rPr>
          <w:lang w:val="en-GB"/>
        </w:rPr>
        <w:t>IM6ex</w:t>
      </w:r>
      <w:proofErr w:type="spellEnd"/>
      <w:r w:rsidR="00066C2A">
        <w:rPr>
          <w:lang w:val="en-GB"/>
        </w:rPr>
        <w:t xml:space="preserve"> </w:t>
      </w:r>
      <w:r w:rsidR="003B68B5" w:rsidRPr="00114BE6">
        <w:rPr>
          <w:lang w:val="en-GB"/>
        </w:rPr>
        <w:t>(</w:t>
      </w:r>
      <w:proofErr w:type="spellStart"/>
      <w:r w:rsidR="003B68B5" w:rsidRPr="00114BE6">
        <w:rPr>
          <w:lang w:val="en-GB"/>
        </w:rPr>
        <w:t>Zahner</w:t>
      </w:r>
      <w:proofErr w:type="spellEnd"/>
      <w:r w:rsidR="003B68B5" w:rsidRPr="00114BE6">
        <w:rPr>
          <w:lang w:val="en-GB"/>
        </w:rPr>
        <w:t>, Germany)</w:t>
      </w:r>
      <w:r w:rsidR="00066EDD" w:rsidRPr="00114BE6">
        <w:rPr>
          <w:lang w:val="en-GB"/>
        </w:rPr>
        <w:t xml:space="preserve">, frequency range for test was between </w:t>
      </w:r>
      <w:proofErr w:type="spellStart"/>
      <w:r w:rsidR="00066EDD" w:rsidRPr="00114BE6">
        <w:rPr>
          <w:lang w:val="en-GB"/>
        </w:rPr>
        <w:t>1MHz</w:t>
      </w:r>
      <w:proofErr w:type="spellEnd"/>
      <w:r w:rsidR="00066EDD" w:rsidRPr="00114BE6">
        <w:rPr>
          <w:lang w:val="en-GB"/>
        </w:rPr>
        <w:t xml:space="preserve"> </w:t>
      </w:r>
      <w:r w:rsidR="00F30830">
        <w:rPr>
          <w:lang w:val="en-GB"/>
        </w:rPr>
        <w:t>and</w:t>
      </w:r>
      <w:r w:rsidR="00F30830" w:rsidRPr="00114BE6">
        <w:rPr>
          <w:lang w:val="en-GB"/>
        </w:rPr>
        <w:t xml:space="preserve"> </w:t>
      </w:r>
      <w:r w:rsidR="00066EDD" w:rsidRPr="00114BE6">
        <w:rPr>
          <w:lang w:val="en-GB"/>
        </w:rPr>
        <w:t>0.1 Hz, the amplitude</w:t>
      </w:r>
      <w:r w:rsidR="00F30830">
        <w:rPr>
          <w:lang w:val="en-GB"/>
        </w:rPr>
        <w:t xml:space="preserve"> of</w:t>
      </w:r>
      <w:r w:rsidR="00066EDD" w:rsidRPr="00114BE6">
        <w:rPr>
          <w:lang w:val="en-GB"/>
        </w:rPr>
        <w:t xml:space="preserve"> </w:t>
      </w:r>
      <w:r w:rsidR="002D3648" w:rsidRPr="00114BE6">
        <w:rPr>
          <w:lang w:val="en-GB"/>
        </w:rPr>
        <w:t>voltage was 10 mV,</w:t>
      </w:r>
      <w:r w:rsidR="00066EDD" w:rsidRPr="00114BE6">
        <w:rPr>
          <w:lang w:val="en-GB"/>
        </w:rPr>
        <w:t xml:space="preserve"> </w:t>
      </w:r>
      <w:r w:rsidR="00F30830">
        <w:rPr>
          <w:lang w:val="en-GB"/>
        </w:rPr>
        <w:t xml:space="preserve">and </w:t>
      </w:r>
      <w:r w:rsidR="00066EDD" w:rsidRPr="00114BE6">
        <w:rPr>
          <w:lang w:val="en-GB"/>
        </w:rPr>
        <w:t xml:space="preserve">the IS result was fitted by </w:t>
      </w:r>
      <w:proofErr w:type="spellStart"/>
      <w:r w:rsidR="00066EDD" w:rsidRPr="00114BE6">
        <w:rPr>
          <w:lang w:val="en-GB"/>
        </w:rPr>
        <w:t>Zview</w:t>
      </w:r>
      <w:proofErr w:type="spellEnd"/>
      <w:r w:rsidR="00066EDD" w:rsidRPr="00114BE6">
        <w:rPr>
          <w:lang w:val="en-GB"/>
        </w:rPr>
        <w:t xml:space="preserve">. </w:t>
      </w:r>
      <w:proofErr w:type="spellStart"/>
      <w:r w:rsidR="00187C43" w:rsidRPr="00114BE6">
        <w:rPr>
          <w:lang w:val="en-GB"/>
        </w:rPr>
        <w:t>ITIC</w:t>
      </w:r>
      <w:proofErr w:type="spellEnd"/>
      <w:r w:rsidR="00187C43" w:rsidRPr="00114BE6">
        <w:rPr>
          <w:lang w:val="en-GB"/>
        </w:rPr>
        <w:t xml:space="preserve"> test was conducted by Agilent </w:t>
      </w:r>
      <w:proofErr w:type="spellStart"/>
      <w:r w:rsidR="00187C43" w:rsidRPr="00114BE6">
        <w:rPr>
          <w:lang w:val="en-GB"/>
        </w:rPr>
        <w:t>4156c</w:t>
      </w:r>
      <w:proofErr w:type="spellEnd"/>
      <w:r w:rsidR="00187C43" w:rsidRPr="00114BE6">
        <w:rPr>
          <w:lang w:val="en-GB"/>
        </w:rPr>
        <w:t>, the applied voltage bias between the two electrodes was 100 mV.</w:t>
      </w:r>
      <w:r w:rsidR="00AE1217" w:rsidRPr="00114BE6">
        <w:rPr>
          <w:lang w:val="en-GB"/>
        </w:rPr>
        <w:t xml:space="preserve"> The parallel electrodes device as describe</w:t>
      </w:r>
      <w:r w:rsidR="0009406D">
        <w:rPr>
          <w:lang w:val="en-GB"/>
        </w:rPr>
        <w:t>d</w:t>
      </w:r>
      <w:r w:rsidR="00AE1217" w:rsidRPr="00114BE6">
        <w:rPr>
          <w:lang w:val="en-GB"/>
        </w:rPr>
        <w:t xml:space="preserve"> in </w:t>
      </w:r>
      <w:r w:rsidR="00AE1217" w:rsidRPr="00114BE6">
        <w:rPr>
          <w:b/>
          <w:lang w:val="en-GB"/>
        </w:rPr>
        <w:t>Figure 1</w:t>
      </w:r>
      <w:r w:rsidR="00AE1217" w:rsidRPr="00114BE6">
        <w:rPr>
          <w:lang w:val="en-GB"/>
        </w:rPr>
        <w:t xml:space="preserve"> was used for all of these tests, </w:t>
      </w:r>
      <w:r w:rsidR="0009406D">
        <w:rPr>
          <w:lang w:val="en-GB"/>
        </w:rPr>
        <w:t xml:space="preserve">and </w:t>
      </w:r>
      <w:r w:rsidR="00AE1217" w:rsidRPr="00114BE6">
        <w:rPr>
          <w:lang w:val="en-GB"/>
        </w:rPr>
        <w:t xml:space="preserve">the tests were conducted at </w:t>
      </w:r>
      <w:r w:rsidR="00187C43" w:rsidRPr="00114BE6">
        <w:rPr>
          <w:lang w:val="en-GB"/>
        </w:rPr>
        <w:t>room temperature</w:t>
      </w:r>
      <w:r w:rsidR="00AE1217" w:rsidRPr="00114BE6">
        <w:rPr>
          <w:lang w:val="en-GB"/>
        </w:rPr>
        <w:t>.</w:t>
      </w:r>
      <w:r w:rsidR="00114BE6">
        <w:rPr>
          <w:lang w:val="en-GB"/>
        </w:rPr>
        <w:t xml:space="preserve"> </w:t>
      </w:r>
    </w:p>
    <w:p w14:paraId="13A43E07" w14:textId="77777777" w:rsidR="00114BE6" w:rsidRDefault="00114BE6" w:rsidP="002D3169">
      <w:pPr>
        <w:rPr>
          <w:lang w:val="en-GB"/>
        </w:rPr>
      </w:pPr>
    </w:p>
    <w:p w14:paraId="7765A13D" w14:textId="67286384" w:rsidR="005D2DF9" w:rsidRDefault="000E12A7" w:rsidP="002D3169">
      <w:pPr>
        <w:rPr>
          <w:lang w:val="en-GB"/>
        </w:rPr>
      </w:pPr>
      <w:r>
        <w:rPr>
          <w:rFonts w:hint="eastAsia"/>
          <w:lang w:val="en-GB"/>
        </w:rPr>
        <w:t>T</w:t>
      </w:r>
      <w:r w:rsidR="005E7EC6">
        <w:rPr>
          <w:lang w:val="en-GB"/>
        </w:rPr>
        <w:t xml:space="preserve">he electronic conductivity </w:t>
      </w:r>
      <w:r w:rsidR="005D2DF9">
        <w:rPr>
          <w:lang w:val="en-GB"/>
        </w:rPr>
        <w:t>of the thin film at room temperature</w:t>
      </w:r>
      <w:r>
        <w:rPr>
          <w:rFonts w:hint="eastAsia"/>
          <w:lang w:val="en-GB"/>
        </w:rPr>
        <w:t xml:space="preserve"> (</w:t>
      </w:r>
      <w:proofErr w:type="spellStart"/>
      <w:r>
        <w:rPr>
          <w:rFonts w:hint="eastAsia"/>
          <w:lang w:val="en-GB"/>
        </w:rPr>
        <w:t>RT</w:t>
      </w:r>
      <w:proofErr w:type="spellEnd"/>
      <w:r w:rsidR="005D2DF9">
        <w:rPr>
          <w:lang w:val="en-GB"/>
        </w:rPr>
        <w:t xml:space="preserve">) </w:t>
      </w:r>
      <w:r>
        <w:rPr>
          <w:rFonts w:hint="eastAsia"/>
          <w:lang w:val="en-GB"/>
        </w:rPr>
        <w:t xml:space="preserve">can be obtained </w:t>
      </w:r>
      <w:r w:rsidR="005D2DF9">
        <w:rPr>
          <w:lang w:val="en-GB"/>
        </w:rPr>
        <w:lastRenderedPageBreak/>
        <w:t xml:space="preserve">from </w:t>
      </w:r>
      <w:r>
        <w:rPr>
          <w:rFonts w:hint="eastAsia"/>
          <w:lang w:val="en-GB"/>
        </w:rPr>
        <w:t xml:space="preserve">the </w:t>
      </w:r>
      <w:r w:rsidR="005D2DF9">
        <w:rPr>
          <w:lang w:val="en-GB"/>
        </w:rPr>
        <w:t>I-V curve</w:t>
      </w:r>
      <w:r>
        <w:rPr>
          <w:rFonts w:hint="eastAsia"/>
          <w:lang w:val="en-GB"/>
        </w:rPr>
        <w:t xml:space="preserve">. The </w:t>
      </w:r>
      <w:r w:rsidR="005D2DF9">
        <w:rPr>
          <w:lang w:val="en-GB"/>
        </w:rPr>
        <w:t xml:space="preserve">total conductivity (including electronic conductivity and ionic conductivity) at </w:t>
      </w:r>
      <w:proofErr w:type="spellStart"/>
      <w:r w:rsidR="005D2DF9">
        <w:rPr>
          <w:lang w:val="en-GB"/>
        </w:rPr>
        <w:t>RT</w:t>
      </w:r>
      <w:proofErr w:type="spellEnd"/>
      <w:r w:rsidR="00B56704">
        <w:rPr>
          <w:rFonts w:hint="eastAsia"/>
          <w:lang w:val="en-GB"/>
        </w:rPr>
        <w:t xml:space="preserve"> can be obtained</w:t>
      </w:r>
      <w:r w:rsidR="00B56704">
        <w:rPr>
          <w:lang w:val="en-GB"/>
        </w:rPr>
        <w:t xml:space="preserve"> </w:t>
      </w:r>
      <w:r w:rsidR="005D2DF9">
        <w:rPr>
          <w:lang w:val="en-GB"/>
        </w:rPr>
        <w:t xml:space="preserve">from IS measurement. </w:t>
      </w:r>
      <w:r>
        <w:rPr>
          <w:rFonts w:hint="eastAsia"/>
          <w:lang w:val="en-GB"/>
        </w:rPr>
        <w:t xml:space="preserve">As for the </w:t>
      </w:r>
      <w:proofErr w:type="spellStart"/>
      <w:r w:rsidR="00E619A1">
        <w:rPr>
          <w:lang w:val="en-GB"/>
        </w:rPr>
        <w:t>ITIC</w:t>
      </w:r>
      <w:proofErr w:type="spellEnd"/>
      <w:r w:rsidR="00E619A1">
        <w:rPr>
          <w:lang w:val="en-GB"/>
        </w:rPr>
        <w:t xml:space="preserve"> </w:t>
      </w:r>
      <w:proofErr w:type="spellStart"/>
      <w:r w:rsidR="00E619A1">
        <w:rPr>
          <w:lang w:val="en-GB"/>
        </w:rPr>
        <w:t>measurement,</w:t>
      </w:r>
      <w:r>
        <w:rPr>
          <w:rFonts w:hint="eastAsia"/>
          <w:vertAlign w:val="superscript"/>
          <w:lang w:val="en-GB"/>
        </w:rPr>
        <w:t>20</w:t>
      </w:r>
      <w:proofErr w:type="spellEnd"/>
      <w:r>
        <w:rPr>
          <w:rFonts w:hint="eastAsia"/>
          <w:vertAlign w:val="superscript"/>
          <w:lang w:val="en-GB"/>
        </w:rPr>
        <w:t>, 21</w:t>
      </w:r>
      <w:r w:rsidR="00E619A1">
        <w:rPr>
          <w:lang w:val="en-GB"/>
        </w:rPr>
        <w:t xml:space="preserve"> a c</w:t>
      </w:r>
      <w:r>
        <w:rPr>
          <w:rFonts w:hint="eastAsia"/>
          <w:lang w:val="en-GB"/>
        </w:rPr>
        <w:t>onstant</w:t>
      </w:r>
      <w:r w:rsidR="00E619A1">
        <w:rPr>
          <w:lang w:val="en-GB"/>
        </w:rPr>
        <w:t xml:space="preserve"> voltage </w:t>
      </w:r>
      <w:r>
        <w:rPr>
          <w:rFonts w:hint="eastAsia"/>
          <w:lang w:val="en-GB"/>
        </w:rPr>
        <w:t xml:space="preserve">is </w:t>
      </w:r>
      <w:r>
        <w:rPr>
          <w:lang w:val="en-GB"/>
        </w:rPr>
        <w:t>applied</w:t>
      </w:r>
      <w:r>
        <w:rPr>
          <w:rFonts w:hint="eastAsia"/>
          <w:lang w:val="en-GB"/>
        </w:rPr>
        <w:t xml:space="preserve"> </w:t>
      </w:r>
      <w:r w:rsidR="00E619A1">
        <w:rPr>
          <w:lang w:val="en-GB"/>
        </w:rPr>
        <w:t xml:space="preserve">across the thin film and </w:t>
      </w:r>
      <w:r w:rsidR="00843A33">
        <w:rPr>
          <w:lang w:val="en-GB"/>
        </w:rPr>
        <w:t xml:space="preserve">the current response </w:t>
      </w:r>
      <w:r w:rsidR="003B7C81">
        <w:rPr>
          <w:lang w:val="en-GB"/>
        </w:rPr>
        <w:t>wa</w:t>
      </w:r>
      <w:r>
        <w:rPr>
          <w:rFonts w:hint="eastAsia"/>
          <w:lang w:val="en-GB"/>
        </w:rPr>
        <w:t xml:space="preserve">s measured </w:t>
      </w:r>
      <w:r w:rsidR="00843A33">
        <w:rPr>
          <w:lang w:val="en-GB"/>
        </w:rPr>
        <w:t xml:space="preserve">using the Agilent </w:t>
      </w:r>
      <w:proofErr w:type="spellStart"/>
      <w:r w:rsidR="00843A33">
        <w:rPr>
          <w:lang w:val="en-GB"/>
        </w:rPr>
        <w:t>4156C</w:t>
      </w:r>
      <w:proofErr w:type="spellEnd"/>
      <w:r w:rsidR="00843A33">
        <w:rPr>
          <w:lang w:val="en-GB"/>
        </w:rPr>
        <w:t>.</w:t>
      </w:r>
      <w:r w:rsidR="00674D4F">
        <w:rPr>
          <w:lang w:val="en-GB"/>
        </w:rPr>
        <w:t xml:space="preserve"> </w:t>
      </w:r>
      <w:r w:rsidR="00E45B7A">
        <w:rPr>
          <w:rFonts w:hint="eastAsia"/>
          <w:lang w:val="en-GB"/>
        </w:rPr>
        <w:t>Since t</w:t>
      </w:r>
      <w:r w:rsidR="00843A33">
        <w:rPr>
          <w:lang w:val="en-GB"/>
        </w:rPr>
        <w:t xml:space="preserve">he electrode in this work was the deposited Ti thin film, </w:t>
      </w:r>
      <w:r w:rsidR="00E45B7A">
        <w:rPr>
          <w:rFonts w:hint="eastAsia"/>
          <w:lang w:val="en-GB"/>
        </w:rPr>
        <w:t xml:space="preserve">it </w:t>
      </w:r>
      <w:r w:rsidR="00843A33">
        <w:rPr>
          <w:lang w:val="en-GB"/>
        </w:rPr>
        <w:t>block</w:t>
      </w:r>
      <w:r w:rsidR="00AA0E79">
        <w:rPr>
          <w:lang w:val="en-GB"/>
        </w:rPr>
        <w:t>s</w:t>
      </w:r>
      <w:r w:rsidR="00843A33">
        <w:rPr>
          <w:lang w:val="en-GB"/>
        </w:rPr>
        <w:t xml:space="preserve"> the transport of the lithium ion</w:t>
      </w:r>
      <w:r w:rsidR="007B07CF">
        <w:rPr>
          <w:lang w:val="en-GB"/>
        </w:rPr>
        <w:t>s</w:t>
      </w:r>
      <w:r w:rsidR="00843A33">
        <w:rPr>
          <w:lang w:val="en-GB"/>
        </w:rPr>
        <w:t xml:space="preserve">. </w:t>
      </w:r>
      <w:r w:rsidR="0002747B">
        <w:rPr>
          <w:lang w:val="en-GB"/>
        </w:rPr>
        <w:t xml:space="preserve">If the </w:t>
      </w:r>
      <w:r>
        <w:rPr>
          <w:rFonts w:hint="eastAsia"/>
          <w:lang w:val="en-GB"/>
        </w:rPr>
        <w:t xml:space="preserve">applied </w:t>
      </w:r>
      <w:r w:rsidR="0002747B">
        <w:rPr>
          <w:lang w:val="en-GB"/>
        </w:rPr>
        <w:t xml:space="preserve">voltage </w:t>
      </w:r>
      <w:r>
        <w:rPr>
          <w:lang w:val="en-GB"/>
        </w:rPr>
        <w:t xml:space="preserve">is </w:t>
      </w:r>
      <w:r w:rsidRPr="005B32C3">
        <w:rPr>
          <w:i/>
          <w:lang w:val="en-GB"/>
        </w:rPr>
        <w:t>U</w:t>
      </w:r>
      <w:r w:rsidR="0002747B">
        <w:rPr>
          <w:lang w:val="en-GB"/>
        </w:rPr>
        <w:t xml:space="preserve"> and the di</w:t>
      </w:r>
      <w:r w:rsidR="00942EC8">
        <w:rPr>
          <w:lang w:val="en-GB"/>
        </w:rPr>
        <w:t xml:space="preserve">stance between the two </w:t>
      </w:r>
      <w:r w:rsidR="00E45B7A">
        <w:rPr>
          <w:rFonts w:hint="eastAsia"/>
          <w:lang w:val="en-GB"/>
        </w:rPr>
        <w:t xml:space="preserve">Ti </w:t>
      </w:r>
      <w:r w:rsidR="00942EC8">
        <w:rPr>
          <w:lang w:val="en-GB"/>
        </w:rPr>
        <w:t>electrodes</w:t>
      </w:r>
      <w:r w:rsidR="0002747B">
        <w:rPr>
          <w:lang w:val="en-GB"/>
        </w:rPr>
        <w:t xml:space="preserve"> is </w:t>
      </w:r>
      <w:r w:rsidR="0002747B" w:rsidRPr="005B32C3">
        <w:rPr>
          <w:i/>
          <w:lang w:val="en-GB"/>
        </w:rPr>
        <w:t>L</w:t>
      </w:r>
      <w:r w:rsidR="0002747B">
        <w:rPr>
          <w:lang w:val="en-GB"/>
        </w:rPr>
        <w:t>, the relationship between the current response and the time could be described as follows:</w:t>
      </w:r>
    </w:p>
    <w:p w14:paraId="10E7A2B7" w14:textId="18C73CF5" w:rsidR="0002747B" w:rsidRPr="00665684" w:rsidRDefault="001E7762" w:rsidP="0002747B">
      <w:pPr>
        <w:jc w:val="center"/>
        <w:rPr>
          <w:lang w:val="en-GB"/>
        </w:rPr>
      </w:pPr>
      <m:oMath>
        <m:r>
          <w:rPr>
            <w:rFonts w:ascii="Cambria Math" w:hAnsi="Cambria Math"/>
            <w:lang w:val="en-GB"/>
          </w:rPr>
          <m:t>J</m:t>
        </m:r>
        <m:d>
          <m:dPr>
            <m:ctrlPr>
              <w:rPr>
                <w:rFonts w:ascii="Cambria Math" w:hAnsi="Cambria Math"/>
                <w:i/>
                <w:lang w:val="en-GB"/>
              </w:rPr>
            </m:ctrlPr>
          </m:dPr>
          <m:e>
            <m:r>
              <w:rPr>
                <w:rFonts w:ascii="Cambria Math" w:hAnsi="Cambria Math"/>
                <w:lang w:val="en-GB"/>
              </w:rPr>
              <m:t>t</m:t>
            </m:r>
          </m:e>
        </m:d>
        <m:r>
          <w:rPr>
            <w:rFonts w:ascii="Cambria Math" w:hAnsi="Cambria Math"/>
            <w:lang w:val="en-GB"/>
          </w:rPr>
          <m:t>=</m:t>
        </m:r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bPr>
              <m:e>
                <m:r>
                  <w:rPr>
                    <w:rFonts w:ascii="Cambria Math" w:hAnsi="Cambria Math"/>
                    <w:lang w:val="en-GB"/>
                  </w:rPr>
                  <m:t>σ</m:t>
                </m:r>
              </m:e>
              <m:sub>
                <m:r>
                  <w:rPr>
                    <w:rFonts w:ascii="Cambria Math" w:hAnsi="Cambria Math"/>
                    <w:lang w:val="en-GB"/>
                  </w:rPr>
                  <m:t>dc,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GB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lang w:val="en-GB"/>
                      </w:rPr>
                      <m:t>-</m:t>
                    </m:r>
                  </m:sup>
                </m:sSup>
              </m:sub>
            </m:sSub>
            <m:r>
              <w:rPr>
                <w:rFonts w:ascii="Cambria Math" w:hAnsi="Cambria Math"/>
                <w:lang w:val="en-GB"/>
              </w:rPr>
              <m:t>U</m:t>
            </m:r>
          </m:num>
          <m:den>
            <m:r>
              <w:rPr>
                <w:rFonts w:ascii="Cambria Math" w:hAnsi="Cambria Math"/>
                <w:lang w:val="en-GB"/>
              </w:rPr>
              <m:t>L</m:t>
            </m:r>
          </m:den>
        </m:f>
        <m:r>
          <w:rPr>
            <w:rFonts w:ascii="Cambria Math" w:hAnsi="Cambria Math"/>
            <w:lang w:val="en-GB"/>
          </w:rPr>
          <m:t xml:space="preserve">+ </m:t>
        </m:r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bPr>
              <m:e>
                <m:r>
                  <w:rPr>
                    <w:rFonts w:ascii="Cambria Math" w:hAnsi="Cambria Math"/>
                    <w:lang w:val="en-GB"/>
                  </w:rPr>
                  <m:t>σ</m:t>
                </m:r>
              </m:e>
              <m:sub>
                <m:r>
                  <w:rPr>
                    <w:rFonts w:ascii="Cambria Math" w:hAnsi="Cambria Math"/>
                    <w:lang w:val="en-GB"/>
                  </w:rPr>
                  <m:t>dc,L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GB"/>
                      </w:rPr>
                      <m:t>i</m:t>
                    </m:r>
                  </m:e>
                  <m:sup>
                    <m:r>
                      <w:rPr>
                        <w:rFonts w:ascii="Cambria Math" w:hAnsi="Cambria Math"/>
                        <w:lang w:val="en-GB"/>
                      </w:rPr>
                      <m:t>+</m:t>
                    </m:r>
                  </m:sup>
                </m:sSup>
              </m:sub>
            </m:sSub>
            <m:r>
              <w:rPr>
                <w:rFonts w:ascii="Cambria Math" w:hAnsi="Cambria Math"/>
                <w:lang w:val="en-GB"/>
              </w:rPr>
              <m:t>U</m:t>
            </m:r>
          </m:num>
          <m:den>
            <m:r>
              <w:rPr>
                <w:rFonts w:ascii="Cambria Math" w:hAnsi="Cambria Math"/>
                <w:lang w:val="en-GB"/>
              </w:rPr>
              <m:t>L</m:t>
            </m:r>
          </m:den>
        </m:f>
        <m:r>
          <w:rPr>
            <w:rFonts w:ascii="Cambria Math" w:hAnsi="Cambria Math"/>
            <w:lang w:val="en-GB"/>
          </w:rPr>
          <m:t xml:space="preserve"> </m:t>
        </m:r>
        <m:r>
          <m:rPr>
            <m:sty m:val="p"/>
          </m:rPr>
          <w:rPr>
            <w:rFonts w:ascii="Cambria Math" w:hAnsi="Cambria Math"/>
            <w:lang w:val="en-GB"/>
          </w:rPr>
          <m:t>exp⁡</m:t>
        </m:r>
        <m:r>
          <w:rPr>
            <w:rFonts w:ascii="Cambria Math" w:hAnsi="Cambria Math"/>
            <w:lang w:val="en-GB"/>
          </w:rPr>
          <m:t>(-</m:t>
        </m:r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bPr>
              <m:e>
                <m:r>
                  <w:rPr>
                    <w:rFonts w:ascii="Cambria Math" w:hAnsi="Cambria Math"/>
                    <w:lang w:val="en-GB"/>
                  </w:rPr>
                  <m:t>μ</m:t>
                </m:r>
              </m:e>
              <m:sub>
                <m:r>
                  <w:rPr>
                    <w:rFonts w:ascii="Cambria Math" w:hAnsi="Cambria Math"/>
                    <w:lang w:val="en-GB"/>
                  </w:rPr>
                  <m:t>L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GB"/>
                      </w:rPr>
                      <m:t>i</m:t>
                    </m:r>
                  </m:e>
                  <m:sup>
                    <m:r>
                      <w:rPr>
                        <w:rFonts w:ascii="Cambria Math" w:hAnsi="Cambria Math"/>
                        <w:lang w:val="en-GB"/>
                      </w:rPr>
                      <m:t>+</m:t>
                    </m:r>
                  </m:sup>
                </m:sSup>
              </m:sub>
            </m:sSub>
            <m:r>
              <w:rPr>
                <w:rFonts w:ascii="Cambria Math" w:hAnsi="Cambria Math"/>
                <w:lang w:val="en-GB"/>
              </w:rPr>
              <m:t>U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pPr>
              <m:e>
                <m:r>
                  <w:rPr>
                    <w:rFonts w:ascii="Cambria Math" w:hAnsi="Cambria Math"/>
                    <w:lang w:val="en-GB"/>
                  </w:rPr>
                  <m:t>L</m:t>
                </m:r>
              </m:e>
              <m:sup>
                <m:r>
                  <w:rPr>
                    <w:rFonts w:ascii="Cambria Math" w:hAnsi="Cambria Math"/>
                    <w:lang w:val="en-GB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t</m:t>
        </m:r>
        <m:r>
          <w:rPr>
            <w:rFonts w:ascii="Cambria Math" w:hAnsi="Cambria Math"/>
            <w:lang w:val="en-GB"/>
          </w:rPr>
          <m:t>)</m:t>
        </m:r>
      </m:oMath>
      <w:r>
        <w:rPr>
          <w:rFonts w:hint="eastAsia"/>
          <w:lang w:val="en-GB"/>
        </w:rPr>
        <w:t xml:space="preserve"> </w:t>
      </w:r>
      <w:r>
        <w:rPr>
          <w:lang w:val="en-GB"/>
        </w:rPr>
        <w:t xml:space="preserve">            (1)</w:t>
      </w:r>
    </w:p>
    <w:p w14:paraId="2159FC35" w14:textId="776ACC73" w:rsidR="00665684" w:rsidRPr="00665684" w:rsidRDefault="00665684" w:rsidP="00665684">
      <w:pPr>
        <w:rPr>
          <w:vertAlign w:val="subscript"/>
          <w:lang w:val="en-GB"/>
        </w:rPr>
      </w:pPr>
      <w:r>
        <w:rPr>
          <w:rFonts w:hint="eastAsia"/>
          <w:lang w:val="en-GB"/>
        </w:rPr>
        <w:t xml:space="preserve">Where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σ</m:t>
            </m:r>
          </m:e>
          <m:sub>
            <m:r>
              <w:rPr>
                <w:rFonts w:ascii="Cambria Math" w:hAnsi="Cambria Math"/>
                <w:lang w:val="en-GB"/>
              </w:rPr>
              <m:t>dc,</m:t>
            </m:r>
            <m:sSup>
              <m:sSup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pPr>
              <m:e>
                <m:r>
                  <w:rPr>
                    <w:rFonts w:ascii="Cambria Math" w:hAnsi="Cambria Math"/>
                    <w:lang w:val="en-GB"/>
                  </w:rPr>
                  <m:t>e</m:t>
                </m:r>
              </m:e>
              <m:sup>
                <m:r>
                  <w:rPr>
                    <w:rFonts w:ascii="Cambria Math" w:hAnsi="Cambria Math"/>
                    <w:lang w:val="en-GB"/>
                  </w:rPr>
                  <m:t>-</m:t>
                </m:r>
              </m:sup>
            </m:sSup>
          </m:sub>
        </m:sSub>
      </m:oMath>
      <w:r>
        <w:rPr>
          <w:rFonts w:hint="eastAsia"/>
          <w:lang w:val="en-GB"/>
        </w:rPr>
        <w:t xml:space="preserve"> is the </w:t>
      </w:r>
      <w:r>
        <w:rPr>
          <w:lang w:val="en-GB"/>
        </w:rPr>
        <w:t>electronic</w:t>
      </w:r>
      <w:r>
        <w:rPr>
          <w:rFonts w:hint="eastAsia"/>
          <w:lang w:val="en-GB"/>
        </w:rPr>
        <w:t xml:space="preserve"> conductivity,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σ</m:t>
            </m:r>
          </m:e>
          <m:sub>
            <m:r>
              <w:rPr>
                <w:rFonts w:ascii="Cambria Math" w:hAnsi="Cambria Math"/>
                <w:lang w:val="en-GB"/>
              </w:rPr>
              <m:t>dc,L</m:t>
            </m:r>
            <m:sSup>
              <m:sSup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pPr>
              <m:e>
                <m:r>
                  <w:rPr>
                    <w:rFonts w:ascii="Cambria Math" w:hAnsi="Cambria Math"/>
                    <w:lang w:val="en-GB"/>
                  </w:rPr>
                  <m:t>i</m:t>
                </m:r>
              </m:e>
              <m:sup>
                <m:r>
                  <w:rPr>
                    <w:rFonts w:ascii="Cambria Math" w:hAnsi="Cambria Math"/>
                    <w:lang w:val="en-GB"/>
                  </w:rPr>
                  <m:t>+</m:t>
                </m:r>
              </m:sup>
            </m:sSup>
          </m:sub>
        </m:sSub>
      </m:oMath>
      <w:r>
        <w:rPr>
          <w:rFonts w:hint="eastAsia"/>
          <w:lang w:val="en-GB"/>
        </w:rPr>
        <w:t xml:space="preserve"> is the </w:t>
      </w:r>
      <w:r>
        <w:rPr>
          <w:lang w:val="en-GB"/>
        </w:rPr>
        <w:t xml:space="preserve">ionic conductivity,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μ</m:t>
            </m:r>
          </m:e>
          <m:sub>
            <m:r>
              <w:rPr>
                <w:rFonts w:ascii="Cambria Math" w:hAnsi="Cambria Math"/>
                <w:lang w:val="en-GB"/>
              </w:rPr>
              <m:t>L</m:t>
            </m:r>
            <m:sSup>
              <m:sSup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pPr>
              <m:e>
                <m:r>
                  <w:rPr>
                    <w:rFonts w:ascii="Cambria Math" w:hAnsi="Cambria Math"/>
                    <w:lang w:val="en-GB"/>
                  </w:rPr>
                  <m:t>i</m:t>
                </m:r>
              </m:e>
              <m:sup>
                <m:r>
                  <w:rPr>
                    <w:rFonts w:ascii="Cambria Math" w:hAnsi="Cambria Math"/>
                    <w:lang w:val="en-GB"/>
                  </w:rPr>
                  <m:t>+</m:t>
                </m:r>
              </m:sup>
            </m:sSup>
          </m:sub>
        </m:sSub>
      </m:oMath>
      <w:r>
        <w:rPr>
          <w:rFonts w:hint="eastAsia"/>
          <w:lang w:val="en-GB"/>
        </w:rPr>
        <w:t xml:space="preserve"> is the mobility of the lithium ion. </w:t>
      </w:r>
      <w:r w:rsidR="00ED29D3">
        <w:rPr>
          <w:lang w:val="en-GB"/>
        </w:rPr>
        <w:t xml:space="preserve">The electronic conductivity, </w:t>
      </w:r>
      <w:r w:rsidR="0065155C">
        <w:rPr>
          <w:lang w:val="en-GB"/>
        </w:rPr>
        <w:t xml:space="preserve">ionic conductivity </w:t>
      </w:r>
      <w:r w:rsidR="00ED29D3">
        <w:rPr>
          <w:lang w:val="en-GB"/>
        </w:rPr>
        <w:t xml:space="preserve">and mobility of lithium ion </w:t>
      </w:r>
      <w:r w:rsidR="0065155C">
        <w:rPr>
          <w:lang w:val="en-GB"/>
        </w:rPr>
        <w:t>could be calculated b</w:t>
      </w:r>
      <w:r w:rsidR="00031C50">
        <w:rPr>
          <w:lang w:val="en-GB"/>
        </w:rPr>
        <w:t xml:space="preserve">y fitting the current response </w:t>
      </w:r>
      <w:r w:rsidR="0065155C">
        <w:rPr>
          <w:lang w:val="en-GB"/>
        </w:rPr>
        <w:t>with the formula.</w:t>
      </w:r>
    </w:p>
    <w:p w14:paraId="142D39CD" w14:textId="77777777" w:rsidR="002D3169" w:rsidRDefault="002D3169" w:rsidP="002D3169">
      <w:pPr>
        <w:jc w:val="center"/>
        <w:rPr>
          <w:lang w:val="en-GB"/>
        </w:rPr>
      </w:pPr>
    </w:p>
    <w:p w14:paraId="10AC5B02" w14:textId="7BD41B15" w:rsidR="00EF7544" w:rsidRPr="002C607F" w:rsidRDefault="00EF7544" w:rsidP="00EF7544">
      <w:pPr>
        <w:rPr>
          <w:b/>
          <w:lang w:val="en-GB"/>
        </w:rPr>
      </w:pPr>
      <w:r w:rsidRPr="002C607F">
        <w:rPr>
          <w:b/>
          <w:lang w:val="en-GB"/>
        </w:rPr>
        <w:t xml:space="preserve">3. </w:t>
      </w:r>
      <w:r w:rsidR="000E12A7">
        <w:rPr>
          <w:rFonts w:hint="eastAsia"/>
          <w:b/>
          <w:lang w:val="en-GB"/>
        </w:rPr>
        <w:t xml:space="preserve"> </w:t>
      </w:r>
      <w:r w:rsidRPr="002C607F">
        <w:rPr>
          <w:b/>
          <w:lang w:val="en-GB"/>
        </w:rPr>
        <w:t>Results and discussion</w:t>
      </w:r>
    </w:p>
    <w:p w14:paraId="31E3800D" w14:textId="466997A1" w:rsidR="00EF7544" w:rsidRDefault="00917750" w:rsidP="00EF7544">
      <w:r>
        <w:rPr>
          <w:noProof/>
        </w:rPr>
        <w:drawing>
          <wp:inline distT="0" distB="0" distL="0" distR="0" wp14:anchorId="781804CA" wp14:editId="21DF0642">
            <wp:extent cx="5413248" cy="40735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08"/>
                    <a:stretch/>
                  </pic:blipFill>
                  <pic:spPr bwMode="auto">
                    <a:xfrm>
                      <a:off x="0" y="0"/>
                      <a:ext cx="5413950" cy="407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35F55" w14:textId="52F9BD71" w:rsidR="00EF7544" w:rsidRDefault="00EF7544" w:rsidP="00350EDA">
      <w:pPr>
        <w:rPr>
          <w:lang w:val="en-GB"/>
        </w:rPr>
      </w:pPr>
      <w:r w:rsidRPr="004955D1">
        <w:rPr>
          <w:rFonts w:hint="eastAsia"/>
          <w:b/>
          <w:lang w:val="en-GB"/>
        </w:rPr>
        <w:t>Figure</w:t>
      </w:r>
      <w:r w:rsidRPr="004955D1">
        <w:rPr>
          <w:rFonts w:hint="eastAsia"/>
          <w:lang w:val="en-GB"/>
        </w:rPr>
        <w:t xml:space="preserve"> </w:t>
      </w:r>
      <w:r w:rsidRPr="004955D1">
        <w:rPr>
          <w:lang w:val="en-GB"/>
        </w:rPr>
        <w:t xml:space="preserve">7. (a) </w:t>
      </w:r>
      <w:r w:rsidR="00350EDA" w:rsidRPr="004955D1">
        <w:rPr>
          <w:rFonts w:hint="eastAsia"/>
          <w:lang w:val="en-GB"/>
        </w:rPr>
        <w:t xml:space="preserve">IV curves, (b) IS curves, (c, d) </w:t>
      </w:r>
      <w:proofErr w:type="spellStart"/>
      <w:r w:rsidR="00350EDA" w:rsidRPr="004955D1">
        <w:rPr>
          <w:rFonts w:hint="eastAsia"/>
          <w:lang w:val="en-GB"/>
        </w:rPr>
        <w:t>ITIC</w:t>
      </w:r>
      <w:proofErr w:type="spellEnd"/>
      <w:r w:rsidR="00350EDA" w:rsidRPr="004955D1">
        <w:rPr>
          <w:rFonts w:hint="eastAsia"/>
          <w:lang w:val="en-GB"/>
        </w:rPr>
        <w:t xml:space="preserve"> curves of the pristine </w:t>
      </w:r>
      <w:proofErr w:type="spellStart"/>
      <w:r w:rsidR="000E33DD">
        <w:rPr>
          <w:rFonts w:hint="eastAsia"/>
          <w:lang w:val="en-GB"/>
        </w:rPr>
        <w:t>LiF</w:t>
      </w:r>
      <w:proofErr w:type="spellEnd"/>
      <w:r w:rsidR="000E33DD">
        <w:rPr>
          <w:rFonts w:hint="eastAsia"/>
          <w:lang w:val="en-GB"/>
        </w:rPr>
        <w:t>-Ti</w:t>
      </w:r>
      <w:r w:rsidR="00350EDA" w:rsidRPr="004955D1">
        <w:rPr>
          <w:rFonts w:hint="eastAsia"/>
          <w:lang w:val="en-GB"/>
        </w:rPr>
        <w:t xml:space="preserve"> </w:t>
      </w:r>
      <w:r w:rsidR="00D55B5F">
        <w:rPr>
          <w:lang w:val="en-GB"/>
        </w:rPr>
        <w:t>(</w:t>
      </w:r>
      <w:proofErr w:type="spellStart"/>
      <w:r w:rsidR="00D55B5F">
        <w:rPr>
          <w:lang w:val="en-GB"/>
        </w:rPr>
        <w:t>LiF:Ti</w:t>
      </w:r>
      <w:proofErr w:type="spellEnd"/>
      <w:r w:rsidR="00D55B5F">
        <w:rPr>
          <w:lang w:val="en-GB"/>
        </w:rPr>
        <w:t xml:space="preserve"> </w:t>
      </w:r>
      <w:r w:rsidR="00D55B5F">
        <w:rPr>
          <w:lang w:val="en-GB"/>
        </w:rPr>
        <w:lastRenderedPageBreak/>
        <w:t xml:space="preserve">= 19:1) </w:t>
      </w:r>
      <w:r w:rsidR="00350EDA" w:rsidRPr="004955D1">
        <w:rPr>
          <w:rFonts w:hint="eastAsia"/>
          <w:lang w:val="en-GB"/>
        </w:rPr>
        <w:t>electrode and the</w:t>
      </w:r>
      <w:r w:rsidR="00D55B5F">
        <w:rPr>
          <w:lang w:val="en-GB"/>
        </w:rPr>
        <w:t xml:space="preserve"> Ti-rich</w:t>
      </w:r>
      <w:r w:rsidR="00350EDA" w:rsidRPr="004955D1">
        <w:rPr>
          <w:rFonts w:hint="eastAsia"/>
          <w:lang w:val="en-GB"/>
        </w:rPr>
        <w:t xml:space="preserve"> </w:t>
      </w:r>
      <w:proofErr w:type="spellStart"/>
      <w:r w:rsidR="000E33DD">
        <w:rPr>
          <w:lang w:val="en-GB"/>
        </w:rPr>
        <w:t>LiF</w:t>
      </w:r>
      <w:proofErr w:type="spellEnd"/>
      <w:r w:rsidR="000E33DD">
        <w:rPr>
          <w:lang w:val="en-GB"/>
        </w:rPr>
        <w:t>-Ti</w:t>
      </w:r>
      <w:r w:rsidRPr="004955D1">
        <w:rPr>
          <w:lang w:val="en-GB"/>
        </w:rPr>
        <w:t xml:space="preserve"> </w:t>
      </w:r>
      <w:r w:rsidR="00350EDA" w:rsidRPr="004955D1">
        <w:rPr>
          <w:rFonts w:hint="eastAsia"/>
          <w:lang w:val="en-GB"/>
        </w:rPr>
        <w:t xml:space="preserve">electrode after </w:t>
      </w:r>
      <w:r w:rsidR="00350EDA" w:rsidRPr="004955D1">
        <w:rPr>
          <w:lang w:val="en-GB"/>
        </w:rPr>
        <w:t>electrochemical</w:t>
      </w:r>
      <w:r w:rsidR="00917750" w:rsidRPr="004955D1">
        <w:rPr>
          <w:rFonts w:hint="eastAsia"/>
          <w:lang w:val="en-GB"/>
        </w:rPr>
        <w:t xml:space="preserve"> </w:t>
      </w:r>
      <w:proofErr w:type="spellStart"/>
      <w:r w:rsidR="00917750" w:rsidRPr="004955D1">
        <w:rPr>
          <w:rFonts w:hint="eastAsia"/>
          <w:lang w:val="en-GB"/>
        </w:rPr>
        <w:t>lithiation</w:t>
      </w:r>
      <w:proofErr w:type="spellEnd"/>
      <w:r w:rsidR="00917750" w:rsidRPr="004955D1">
        <w:rPr>
          <w:rFonts w:hint="eastAsia"/>
          <w:lang w:val="en-GB"/>
        </w:rPr>
        <w:t xml:space="preserve"> (</w:t>
      </w:r>
      <w:r w:rsidR="00917750" w:rsidRPr="004955D1">
        <w:rPr>
          <w:i/>
          <w:lang w:val="en-GB"/>
        </w:rPr>
        <w:t>i.e.</w:t>
      </w:r>
      <w:r w:rsidR="00350EDA" w:rsidRPr="004955D1">
        <w:rPr>
          <w:rFonts w:hint="eastAsia"/>
          <w:lang w:val="en-GB"/>
        </w:rPr>
        <w:t xml:space="preserve"> Li/</w:t>
      </w:r>
      <w:proofErr w:type="spellStart"/>
      <w:r w:rsidR="00350EDA" w:rsidRPr="004955D1">
        <w:rPr>
          <w:rFonts w:hint="eastAsia"/>
          <w:lang w:val="en-GB"/>
        </w:rPr>
        <w:t>LiF</w:t>
      </w:r>
      <w:proofErr w:type="spellEnd"/>
      <w:r w:rsidR="00917750" w:rsidRPr="004955D1">
        <w:rPr>
          <w:rFonts w:hint="eastAsia"/>
          <w:lang w:val="en-GB"/>
        </w:rPr>
        <w:t>-Ti cell is discharged to 5 mV</w:t>
      </w:r>
      <w:r w:rsidR="00917750" w:rsidRPr="004955D1">
        <w:rPr>
          <w:lang w:val="en-GB"/>
        </w:rPr>
        <w:t>)</w:t>
      </w:r>
      <w:r w:rsidR="00D55B5F">
        <w:rPr>
          <w:lang w:val="en-GB"/>
        </w:rPr>
        <w:t>.</w:t>
      </w:r>
    </w:p>
    <w:p w14:paraId="0C9E3AB5" w14:textId="77777777" w:rsidR="00263497" w:rsidRDefault="00263497" w:rsidP="00350EDA">
      <w:pPr>
        <w:rPr>
          <w:lang w:val="en-GB"/>
        </w:rPr>
      </w:pPr>
    </w:p>
    <w:p w14:paraId="3B81EF57" w14:textId="288406B0" w:rsidR="006B2654" w:rsidRDefault="004955D1" w:rsidP="006B2654">
      <w:pPr>
        <w:ind w:firstLineChars="250" w:firstLine="600"/>
        <w:rPr>
          <w:lang w:val="en-GB"/>
        </w:rPr>
      </w:pPr>
      <w:r>
        <w:rPr>
          <w:rFonts w:hint="eastAsia"/>
          <w:lang w:val="en-GB"/>
        </w:rPr>
        <w:t>T</w:t>
      </w:r>
      <w:r w:rsidR="00263497" w:rsidRPr="00263497">
        <w:rPr>
          <w:lang w:val="en-GB"/>
        </w:rPr>
        <w:t xml:space="preserve">he co-sputtered </w:t>
      </w:r>
      <w:proofErr w:type="spellStart"/>
      <w:r w:rsidR="000E33DD">
        <w:rPr>
          <w:lang w:val="en-GB"/>
        </w:rPr>
        <w:t>LiF</w:t>
      </w:r>
      <w:proofErr w:type="spellEnd"/>
      <w:r w:rsidR="000E33DD">
        <w:rPr>
          <w:lang w:val="en-GB"/>
        </w:rPr>
        <w:t>-Ti</w:t>
      </w:r>
      <w:r w:rsidR="00263497" w:rsidRPr="00263497">
        <w:rPr>
          <w:lang w:val="en-GB"/>
        </w:rPr>
        <w:t xml:space="preserve"> </w:t>
      </w:r>
      <w:proofErr w:type="spellStart"/>
      <w:r w:rsidR="00263497" w:rsidRPr="00263497">
        <w:rPr>
          <w:lang w:val="en-GB"/>
        </w:rPr>
        <w:t>nanocomposite</w:t>
      </w:r>
      <w:proofErr w:type="spellEnd"/>
      <w:r w:rsidR="00263497" w:rsidRPr="00263497">
        <w:rPr>
          <w:lang w:val="en-GB"/>
        </w:rPr>
        <w:t xml:space="preserve"> thin film </w:t>
      </w:r>
      <w:r w:rsidR="00C3045E" w:rsidRPr="00263497">
        <w:rPr>
          <w:lang w:val="en-GB"/>
        </w:rPr>
        <w:t xml:space="preserve">before and after electrochemical </w:t>
      </w:r>
      <w:proofErr w:type="spellStart"/>
      <w:r w:rsidR="00C3045E" w:rsidRPr="00263497">
        <w:rPr>
          <w:lang w:val="en-GB"/>
        </w:rPr>
        <w:t>lithiation</w:t>
      </w:r>
      <w:proofErr w:type="spellEnd"/>
      <w:r w:rsidR="00C3045E" w:rsidRPr="00263497">
        <w:rPr>
          <w:lang w:val="en-GB"/>
        </w:rPr>
        <w:t xml:space="preserve"> </w:t>
      </w:r>
      <w:r w:rsidR="00263497" w:rsidRPr="00263497">
        <w:rPr>
          <w:lang w:val="en-GB"/>
        </w:rPr>
        <w:t xml:space="preserve">show different current-voltage </w:t>
      </w:r>
      <w:r>
        <w:rPr>
          <w:rFonts w:hint="eastAsia"/>
          <w:lang w:val="en-GB"/>
        </w:rPr>
        <w:t xml:space="preserve">feature </w:t>
      </w:r>
      <w:r w:rsidRPr="00263497">
        <w:rPr>
          <w:lang w:val="en-GB"/>
        </w:rPr>
        <w:t xml:space="preserve">in </w:t>
      </w:r>
      <w:r w:rsidRPr="00263497">
        <w:rPr>
          <w:rFonts w:hint="eastAsia"/>
          <w:b/>
          <w:lang w:val="en-GB"/>
        </w:rPr>
        <w:t>F</w:t>
      </w:r>
      <w:r w:rsidRPr="00263497">
        <w:rPr>
          <w:b/>
          <w:lang w:val="en-GB"/>
        </w:rPr>
        <w:t>igure</w:t>
      </w:r>
      <w:r w:rsidRPr="00263497">
        <w:rPr>
          <w:lang w:val="en-GB"/>
        </w:rPr>
        <w:t xml:space="preserve"> </w:t>
      </w:r>
      <w:proofErr w:type="spellStart"/>
      <w:r w:rsidRPr="00263497">
        <w:rPr>
          <w:rFonts w:hint="eastAsia"/>
          <w:lang w:val="en-GB"/>
        </w:rPr>
        <w:t>7a</w:t>
      </w:r>
      <w:proofErr w:type="spellEnd"/>
      <w:r w:rsidR="00263497" w:rsidRPr="00263497">
        <w:rPr>
          <w:lang w:val="en-GB"/>
        </w:rPr>
        <w:t xml:space="preserve">. The </w:t>
      </w:r>
      <w:r w:rsidR="00263497" w:rsidRPr="00263497">
        <w:rPr>
          <w:rFonts w:hint="eastAsia"/>
          <w:lang w:val="en-GB"/>
        </w:rPr>
        <w:t xml:space="preserve">IV curve of the pristine </w:t>
      </w:r>
      <w:proofErr w:type="spellStart"/>
      <w:r w:rsidR="000E33DD">
        <w:rPr>
          <w:rFonts w:hint="eastAsia"/>
          <w:lang w:val="en-GB"/>
        </w:rPr>
        <w:t>LiF</w:t>
      </w:r>
      <w:proofErr w:type="spellEnd"/>
      <w:r w:rsidR="000E33DD">
        <w:rPr>
          <w:rFonts w:hint="eastAsia"/>
          <w:lang w:val="en-GB"/>
        </w:rPr>
        <w:t>-Ti</w:t>
      </w:r>
      <w:r w:rsidR="00263497" w:rsidRPr="00263497">
        <w:rPr>
          <w:rFonts w:hint="eastAsia"/>
          <w:lang w:val="en-GB"/>
        </w:rPr>
        <w:t xml:space="preserve"> thin film shows a linear IV curve</w:t>
      </w:r>
      <w:r w:rsidR="00263497">
        <w:rPr>
          <w:rFonts w:hint="eastAsia"/>
          <w:lang w:val="en-GB"/>
        </w:rPr>
        <w:t xml:space="preserve"> within </w:t>
      </w:r>
      <w:r w:rsidR="00263497">
        <w:rPr>
          <w:rFonts w:hint="eastAsia"/>
          <w:lang w:val="en-GB"/>
        </w:rPr>
        <w:sym w:font="Symbol" w:char="F0B1"/>
      </w:r>
      <w:r w:rsidR="00263497">
        <w:rPr>
          <w:rFonts w:hint="eastAsia"/>
          <w:lang w:val="en-GB"/>
        </w:rPr>
        <w:t xml:space="preserve"> </w:t>
      </w:r>
      <w:proofErr w:type="spellStart"/>
      <w:r w:rsidR="00263497">
        <w:rPr>
          <w:rFonts w:hint="eastAsia"/>
          <w:lang w:val="en-GB"/>
        </w:rPr>
        <w:t>1V</w:t>
      </w:r>
      <w:proofErr w:type="spellEnd"/>
      <w:r w:rsidR="00263497">
        <w:rPr>
          <w:rFonts w:hint="eastAsia"/>
          <w:lang w:val="en-GB"/>
        </w:rPr>
        <w:t xml:space="preserve"> range</w:t>
      </w:r>
      <w:r w:rsidR="00263497" w:rsidRPr="00263497">
        <w:rPr>
          <w:rFonts w:hint="eastAsia"/>
          <w:lang w:val="en-GB"/>
        </w:rPr>
        <w:t xml:space="preserve">, a typical </w:t>
      </w:r>
      <w:proofErr w:type="spellStart"/>
      <w:r w:rsidR="00263497" w:rsidRPr="00263497">
        <w:rPr>
          <w:rFonts w:hint="eastAsia"/>
          <w:lang w:val="en-GB"/>
        </w:rPr>
        <w:t>ohmic</w:t>
      </w:r>
      <w:proofErr w:type="spellEnd"/>
      <w:r w:rsidR="00263497" w:rsidRPr="00263497">
        <w:rPr>
          <w:rFonts w:hint="eastAsia"/>
          <w:lang w:val="en-GB"/>
        </w:rPr>
        <w:t xml:space="preserve"> </w:t>
      </w:r>
      <w:r w:rsidR="00263497" w:rsidRPr="00263497">
        <w:rPr>
          <w:lang w:val="en-GB"/>
        </w:rPr>
        <w:t>behaviour</w:t>
      </w:r>
      <w:r w:rsidR="00263497" w:rsidRPr="00263497">
        <w:rPr>
          <w:rFonts w:hint="eastAsia"/>
          <w:lang w:val="en-GB"/>
        </w:rPr>
        <w:t xml:space="preserve">. The </w:t>
      </w:r>
      <w:r w:rsidR="00D51E4F">
        <w:rPr>
          <w:rFonts w:hint="eastAsia"/>
          <w:lang w:val="en-GB"/>
        </w:rPr>
        <w:t>conductivity is calculated from IV curves and in</w:t>
      </w:r>
      <w:r w:rsidR="00ED29D3">
        <w:rPr>
          <w:rFonts w:hint="eastAsia"/>
          <w:lang w:val="en-GB"/>
        </w:rPr>
        <w:t xml:space="preserve">creases from </w:t>
      </w:r>
      <w:r w:rsidR="00ED29D3">
        <w:rPr>
          <w:lang w:val="en-GB"/>
        </w:rPr>
        <w:t>3.6</w:t>
      </w:r>
      <w:r w:rsidR="00A0114D">
        <w:rPr>
          <w:rFonts w:ascii="宋体" w:eastAsia="宋体" w:hAnsi="宋体" w:cs="Times New Roman" w:hint="eastAsia"/>
          <w:sz w:val="21"/>
          <w:szCs w:val="21"/>
        </w:rPr>
        <w:sym w:font="Symbol" w:char="F0B4"/>
      </w:r>
      <w:r w:rsidR="00263497" w:rsidRPr="00263497">
        <w:rPr>
          <w:rFonts w:hint="eastAsia"/>
          <w:lang w:val="en-GB"/>
        </w:rPr>
        <w:t>10</w:t>
      </w:r>
      <w:r w:rsidR="00ED29D3">
        <w:rPr>
          <w:rFonts w:hint="eastAsia"/>
          <w:vertAlign w:val="superscript"/>
          <w:lang w:val="en-GB"/>
        </w:rPr>
        <w:t>-</w:t>
      </w:r>
      <w:r w:rsidR="00ED29D3">
        <w:rPr>
          <w:vertAlign w:val="superscript"/>
          <w:lang w:val="en-GB"/>
        </w:rPr>
        <w:t>3</w:t>
      </w:r>
      <w:r w:rsidR="00263497" w:rsidRPr="00263497">
        <w:rPr>
          <w:rFonts w:hint="eastAsia"/>
          <w:lang w:val="en-GB"/>
        </w:rPr>
        <w:t xml:space="preserve"> </w:t>
      </w:r>
      <w:r w:rsidR="00D51E4F">
        <w:rPr>
          <w:rFonts w:hint="eastAsia"/>
          <w:lang w:val="en-GB"/>
        </w:rPr>
        <w:t>S/cm</w:t>
      </w:r>
      <w:r w:rsidR="00263497" w:rsidRPr="00263497">
        <w:rPr>
          <w:rFonts w:hint="eastAsia"/>
          <w:lang w:val="en-GB"/>
        </w:rPr>
        <w:t xml:space="preserve"> to </w:t>
      </w:r>
      <w:r w:rsidR="00ED29D3">
        <w:rPr>
          <w:lang w:val="en-GB"/>
        </w:rPr>
        <w:t>7.3</w:t>
      </w:r>
      <w:r w:rsidR="00A0114D">
        <w:rPr>
          <w:rFonts w:ascii="宋体" w:eastAsia="宋体" w:hAnsi="宋体" w:cs="Times New Roman" w:hint="eastAsia"/>
          <w:sz w:val="21"/>
          <w:szCs w:val="21"/>
        </w:rPr>
        <w:sym w:font="Symbol" w:char="F0B4"/>
      </w:r>
      <w:r w:rsidR="00263497" w:rsidRPr="00263497">
        <w:rPr>
          <w:rFonts w:hint="eastAsia"/>
          <w:lang w:val="en-GB"/>
        </w:rPr>
        <w:t>10</w:t>
      </w:r>
      <w:r w:rsidR="00D51E4F">
        <w:rPr>
          <w:rFonts w:hint="eastAsia"/>
          <w:vertAlign w:val="superscript"/>
          <w:lang w:val="en-GB"/>
        </w:rPr>
        <w:t>-3</w:t>
      </w:r>
      <w:r w:rsidR="00263497" w:rsidRPr="00263497">
        <w:rPr>
          <w:rFonts w:hint="eastAsia"/>
          <w:lang w:val="en-GB"/>
        </w:rPr>
        <w:t xml:space="preserve"> </w:t>
      </w:r>
      <w:r w:rsidR="00D51E4F">
        <w:rPr>
          <w:rFonts w:hint="eastAsia"/>
          <w:lang w:val="en-GB"/>
        </w:rPr>
        <w:t>S/cm</w:t>
      </w:r>
      <w:r w:rsidR="00E16104">
        <w:rPr>
          <w:rFonts w:hint="eastAsia"/>
          <w:lang w:val="en-GB"/>
        </w:rPr>
        <w:t xml:space="preserve"> after electrochemical </w:t>
      </w:r>
      <w:proofErr w:type="spellStart"/>
      <w:r w:rsidR="00E16104">
        <w:rPr>
          <w:rFonts w:hint="eastAsia"/>
          <w:lang w:val="en-GB"/>
        </w:rPr>
        <w:t>lithiation</w:t>
      </w:r>
      <w:proofErr w:type="spellEnd"/>
      <w:r w:rsidR="00D51E4F">
        <w:rPr>
          <w:rFonts w:hint="eastAsia"/>
          <w:lang w:val="en-GB"/>
        </w:rPr>
        <w:t>.</w:t>
      </w:r>
      <w:r w:rsidR="00965188">
        <w:rPr>
          <w:rFonts w:hint="eastAsia"/>
          <w:lang w:val="en-GB"/>
        </w:rPr>
        <w:t xml:space="preserve"> </w:t>
      </w:r>
      <w:r w:rsidR="00E16104">
        <w:rPr>
          <w:rFonts w:hint="eastAsia"/>
          <w:lang w:val="en-GB"/>
        </w:rPr>
        <w:t xml:space="preserve">As mentioned above, the </w:t>
      </w:r>
      <w:r w:rsidR="00E16104">
        <w:rPr>
          <w:lang w:val="en-GB"/>
        </w:rPr>
        <w:t>electrochemical</w:t>
      </w:r>
      <w:r w:rsidR="00E16104">
        <w:rPr>
          <w:rFonts w:hint="eastAsia"/>
          <w:lang w:val="en-GB"/>
        </w:rPr>
        <w:t xml:space="preserve"> </w:t>
      </w:r>
      <w:proofErr w:type="spellStart"/>
      <w:r w:rsidR="00E16104">
        <w:rPr>
          <w:rFonts w:hint="eastAsia"/>
          <w:lang w:val="en-GB"/>
        </w:rPr>
        <w:t>lithiation</w:t>
      </w:r>
      <w:proofErr w:type="spellEnd"/>
      <w:r w:rsidR="00E16104">
        <w:rPr>
          <w:rFonts w:hint="eastAsia"/>
          <w:lang w:val="en-GB"/>
        </w:rPr>
        <w:t xml:space="preserve"> may lead to </w:t>
      </w:r>
      <w:r w:rsidR="00E16104">
        <w:rPr>
          <w:lang w:val="en-GB"/>
        </w:rPr>
        <w:t>the</w:t>
      </w:r>
      <w:r w:rsidR="00E16104">
        <w:rPr>
          <w:rFonts w:hint="eastAsia"/>
          <w:lang w:val="en-GB"/>
        </w:rPr>
        <w:t xml:space="preserve"> coverage of the insulating </w:t>
      </w:r>
      <w:proofErr w:type="spellStart"/>
      <w:r w:rsidR="00E16104">
        <w:rPr>
          <w:rFonts w:hint="eastAsia"/>
          <w:lang w:val="en-GB"/>
        </w:rPr>
        <w:t>SEI</w:t>
      </w:r>
      <w:proofErr w:type="spellEnd"/>
      <w:r w:rsidR="00E16104">
        <w:rPr>
          <w:rFonts w:hint="eastAsia"/>
          <w:lang w:val="en-GB"/>
        </w:rPr>
        <w:t xml:space="preserve"> film. </w:t>
      </w:r>
      <w:r w:rsidR="00E16104">
        <w:rPr>
          <w:lang w:val="en-GB"/>
        </w:rPr>
        <w:t>O</w:t>
      </w:r>
      <w:r w:rsidR="00E16104">
        <w:rPr>
          <w:rFonts w:hint="eastAsia"/>
          <w:lang w:val="en-GB"/>
        </w:rPr>
        <w:t>ur conductivity measurement is performed based on the configu</w:t>
      </w:r>
      <w:r w:rsidR="00731EF0">
        <w:rPr>
          <w:rFonts w:hint="eastAsia"/>
          <w:lang w:val="en-GB"/>
        </w:rPr>
        <w:t>ratio</w:t>
      </w:r>
      <w:r w:rsidR="003B7C81">
        <w:rPr>
          <w:lang w:val="en-GB"/>
        </w:rPr>
        <w:t>n</w:t>
      </w:r>
      <w:r w:rsidR="00E16104">
        <w:rPr>
          <w:rFonts w:hint="eastAsia"/>
          <w:lang w:val="en-GB"/>
        </w:rPr>
        <w:t xml:space="preserve"> in </w:t>
      </w:r>
      <w:r w:rsidR="00E16104" w:rsidRPr="003B7C81">
        <w:rPr>
          <w:rFonts w:hint="eastAsia"/>
          <w:b/>
          <w:lang w:val="en-GB"/>
        </w:rPr>
        <w:t>Figure</w:t>
      </w:r>
      <w:r w:rsidR="00E16104">
        <w:rPr>
          <w:rFonts w:hint="eastAsia"/>
          <w:lang w:val="en-GB"/>
        </w:rPr>
        <w:t xml:space="preserve"> 1. The </w:t>
      </w:r>
      <w:proofErr w:type="spellStart"/>
      <w:r w:rsidR="00E16104">
        <w:rPr>
          <w:rFonts w:hint="eastAsia"/>
          <w:lang w:val="en-GB"/>
        </w:rPr>
        <w:t>SEI</w:t>
      </w:r>
      <w:proofErr w:type="spellEnd"/>
      <w:r w:rsidR="00E16104">
        <w:rPr>
          <w:rFonts w:hint="eastAsia"/>
          <w:lang w:val="en-GB"/>
        </w:rPr>
        <w:t xml:space="preserve"> </w:t>
      </w:r>
      <w:r w:rsidR="006B2654">
        <w:rPr>
          <w:rFonts w:hint="eastAsia"/>
          <w:lang w:val="en-GB"/>
        </w:rPr>
        <w:t>film layer</w:t>
      </w:r>
      <w:r w:rsidR="00097EC2">
        <w:rPr>
          <w:rFonts w:hint="eastAsia"/>
          <w:lang w:val="en-GB"/>
        </w:rPr>
        <w:t xml:space="preserve">, </w:t>
      </w:r>
      <w:r w:rsidR="00097EC2">
        <w:rPr>
          <w:lang w:val="en-GB"/>
        </w:rPr>
        <w:t xml:space="preserve">which is </w:t>
      </w:r>
      <w:r w:rsidR="00E45B7A">
        <w:rPr>
          <w:rFonts w:hint="eastAsia"/>
          <w:lang w:val="en-GB"/>
        </w:rPr>
        <w:t xml:space="preserve">an electronic insulating and </w:t>
      </w:r>
      <w:r w:rsidR="00097EC2">
        <w:rPr>
          <w:lang w:val="en-GB"/>
        </w:rPr>
        <w:t>ion</w:t>
      </w:r>
      <w:r w:rsidR="00E45B7A">
        <w:rPr>
          <w:rFonts w:hint="eastAsia"/>
          <w:lang w:val="en-GB"/>
        </w:rPr>
        <w:t>ic</w:t>
      </w:r>
      <w:r w:rsidR="00097EC2">
        <w:rPr>
          <w:lang w:val="en-GB"/>
        </w:rPr>
        <w:t xml:space="preserve"> conductor in many </w:t>
      </w:r>
      <w:proofErr w:type="spellStart"/>
      <w:r w:rsidR="00097EC2">
        <w:rPr>
          <w:lang w:val="en-GB"/>
        </w:rPr>
        <w:t>cases,</w:t>
      </w:r>
      <w:r w:rsidR="00405734">
        <w:rPr>
          <w:vertAlign w:val="superscript"/>
          <w:lang w:val="en-GB"/>
        </w:rPr>
        <w:t>22</w:t>
      </w:r>
      <w:proofErr w:type="spellEnd"/>
      <w:r w:rsidR="00097EC2">
        <w:rPr>
          <w:lang w:val="en-GB"/>
        </w:rPr>
        <w:t xml:space="preserve"> </w:t>
      </w:r>
      <w:r w:rsidR="003B7C81">
        <w:rPr>
          <w:lang w:val="en-GB"/>
        </w:rPr>
        <w:t>may</w:t>
      </w:r>
      <w:r w:rsidR="00E16104">
        <w:rPr>
          <w:rFonts w:hint="eastAsia"/>
          <w:lang w:val="en-GB"/>
        </w:rPr>
        <w:t xml:space="preserve"> </w:t>
      </w:r>
      <w:r w:rsidR="003B7C81">
        <w:rPr>
          <w:rFonts w:hint="eastAsia"/>
          <w:lang w:val="en-GB"/>
        </w:rPr>
        <w:t>cover</w:t>
      </w:r>
      <w:r w:rsidR="00E45B7A">
        <w:rPr>
          <w:rFonts w:hint="eastAsia"/>
          <w:lang w:val="en-GB"/>
        </w:rPr>
        <w:t xml:space="preserve"> the top of the </w:t>
      </w:r>
      <w:proofErr w:type="spellStart"/>
      <w:r w:rsidR="000E33DD">
        <w:rPr>
          <w:rFonts w:hint="eastAsia"/>
          <w:lang w:val="en-GB"/>
        </w:rPr>
        <w:t>LiF</w:t>
      </w:r>
      <w:proofErr w:type="spellEnd"/>
      <w:r w:rsidR="000E33DD">
        <w:rPr>
          <w:rFonts w:hint="eastAsia"/>
          <w:lang w:val="en-GB"/>
        </w:rPr>
        <w:t>-Ti</w:t>
      </w:r>
      <w:r w:rsidR="00E16104">
        <w:rPr>
          <w:rFonts w:hint="eastAsia"/>
          <w:lang w:val="en-GB"/>
        </w:rPr>
        <w:t xml:space="preserve"> film</w:t>
      </w:r>
      <w:r w:rsidR="00E45B7A">
        <w:rPr>
          <w:rFonts w:hint="eastAsia"/>
          <w:lang w:val="en-GB"/>
        </w:rPr>
        <w:t xml:space="preserve">. The </w:t>
      </w:r>
      <w:proofErr w:type="spellStart"/>
      <w:r w:rsidR="00E45B7A">
        <w:rPr>
          <w:rFonts w:hint="eastAsia"/>
          <w:lang w:val="en-GB"/>
        </w:rPr>
        <w:t>SEI</w:t>
      </w:r>
      <w:proofErr w:type="spellEnd"/>
      <w:r w:rsidR="00E45B7A">
        <w:rPr>
          <w:rFonts w:hint="eastAsia"/>
          <w:lang w:val="en-GB"/>
        </w:rPr>
        <w:t xml:space="preserve"> film can be regarded as in </w:t>
      </w:r>
      <w:r w:rsidR="00E45B7A">
        <w:rPr>
          <w:lang w:val="en-GB"/>
        </w:rPr>
        <w:t>parallel</w:t>
      </w:r>
      <w:r w:rsidR="00E45B7A">
        <w:rPr>
          <w:rFonts w:hint="eastAsia"/>
          <w:lang w:val="en-GB"/>
        </w:rPr>
        <w:t xml:space="preserve"> with the deposited </w:t>
      </w:r>
      <w:proofErr w:type="spellStart"/>
      <w:r w:rsidR="000E33DD">
        <w:rPr>
          <w:rFonts w:hint="eastAsia"/>
          <w:lang w:val="en-GB"/>
        </w:rPr>
        <w:t>LiF</w:t>
      </w:r>
      <w:proofErr w:type="spellEnd"/>
      <w:r w:rsidR="000E33DD">
        <w:rPr>
          <w:rFonts w:hint="eastAsia"/>
          <w:lang w:val="en-GB"/>
        </w:rPr>
        <w:t>-Ti</w:t>
      </w:r>
      <w:r w:rsidR="00E45B7A">
        <w:rPr>
          <w:rFonts w:hint="eastAsia"/>
          <w:lang w:val="en-GB"/>
        </w:rPr>
        <w:t xml:space="preserve"> film </w:t>
      </w:r>
      <w:r w:rsidR="00E16104">
        <w:rPr>
          <w:rFonts w:hint="eastAsia"/>
          <w:lang w:val="en-GB"/>
        </w:rPr>
        <w:t xml:space="preserve">in view of </w:t>
      </w:r>
      <w:r w:rsidR="006B2654">
        <w:rPr>
          <w:rFonts w:hint="eastAsia"/>
          <w:lang w:val="en-GB"/>
        </w:rPr>
        <w:t>electrode configu</w:t>
      </w:r>
      <w:r w:rsidR="00731EF0">
        <w:rPr>
          <w:rFonts w:hint="eastAsia"/>
          <w:lang w:val="en-GB"/>
        </w:rPr>
        <w:t>ratio</w:t>
      </w:r>
      <w:r w:rsidR="003B7C81">
        <w:rPr>
          <w:lang w:val="en-GB"/>
        </w:rPr>
        <w:t>n</w:t>
      </w:r>
      <w:r w:rsidR="00F5153C">
        <w:rPr>
          <w:rFonts w:hint="eastAsia"/>
          <w:lang w:val="en-GB"/>
        </w:rPr>
        <w:t xml:space="preserve"> and </w:t>
      </w:r>
      <w:r w:rsidR="00F5153C">
        <w:rPr>
          <w:lang w:val="en-GB"/>
        </w:rPr>
        <w:t>equivalent</w:t>
      </w:r>
      <w:r w:rsidR="00F5153C">
        <w:rPr>
          <w:rFonts w:hint="eastAsia"/>
          <w:lang w:val="en-GB"/>
        </w:rPr>
        <w:t xml:space="preserve"> circuit</w:t>
      </w:r>
      <w:r w:rsidR="006B2654">
        <w:rPr>
          <w:rFonts w:hint="eastAsia"/>
          <w:lang w:val="en-GB"/>
        </w:rPr>
        <w:t xml:space="preserve">. </w:t>
      </w:r>
      <w:r w:rsidR="00E16104">
        <w:rPr>
          <w:rFonts w:hint="eastAsia"/>
          <w:lang w:val="en-GB"/>
        </w:rPr>
        <w:t xml:space="preserve">Therefore, the </w:t>
      </w:r>
      <w:r w:rsidR="006B2654">
        <w:rPr>
          <w:rFonts w:hint="eastAsia"/>
          <w:lang w:val="en-GB"/>
        </w:rPr>
        <w:t xml:space="preserve">insulating </w:t>
      </w:r>
      <w:proofErr w:type="spellStart"/>
      <w:r w:rsidR="00E16104">
        <w:rPr>
          <w:rFonts w:hint="eastAsia"/>
          <w:lang w:val="en-GB"/>
        </w:rPr>
        <w:t>SEI</w:t>
      </w:r>
      <w:proofErr w:type="spellEnd"/>
      <w:r w:rsidR="00E16104">
        <w:rPr>
          <w:rFonts w:hint="eastAsia"/>
          <w:lang w:val="en-GB"/>
        </w:rPr>
        <w:t xml:space="preserve"> may have </w:t>
      </w:r>
      <w:r w:rsidR="00E16104">
        <w:rPr>
          <w:lang w:val="en-GB"/>
        </w:rPr>
        <w:t>negligible</w:t>
      </w:r>
      <w:r w:rsidR="00E16104">
        <w:rPr>
          <w:rFonts w:hint="eastAsia"/>
          <w:lang w:val="en-GB"/>
        </w:rPr>
        <w:t xml:space="preserve"> effect on the measuring of the </w:t>
      </w:r>
      <w:r w:rsidR="00F5153C">
        <w:rPr>
          <w:rFonts w:hint="eastAsia"/>
          <w:lang w:val="en-GB"/>
        </w:rPr>
        <w:t xml:space="preserve">electronic </w:t>
      </w:r>
      <w:r w:rsidR="00E16104">
        <w:rPr>
          <w:rFonts w:hint="eastAsia"/>
          <w:lang w:val="en-GB"/>
        </w:rPr>
        <w:t>conductivity.</w:t>
      </w:r>
      <w:r w:rsidR="006B2654">
        <w:rPr>
          <w:rFonts w:hint="eastAsia"/>
          <w:lang w:val="en-GB"/>
        </w:rPr>
        <w:t xml:space="preserve"> </w:t>
      </w:r>
    </w:p>
    <w:p w14:paraId="64FC99A5" w14:textId="6232BD3D" w:rsidR="00203EB7" w:rsidRDefault="006B2654" w:rsidP="00203EB7">
      <w:pPr>
        <w:ind w:firstLineChars="250" w:firstLine="600"/>
        <w:rPr>
          <w:lang w:val="en-GB"/>
        </w:rPr>
      </w:pPr>
      <w:r>
        <w:rPr>
          <w:rFonts w:hint="eastAsia"/>
          <w:lang w:val="en-GB"/>
        </w:rPr>
        <w:t xml:space="preserve">Since </w:t>
      </w:r>
      <w:proofErr w:type="spellStart"/>
      <w:r>
        <w:rPr>
          <w:rFonts w:hint="eastAsia"/>
          <w:lang w:val="en-GB"/>
        </w:rPr>
        <w:t>LiF</w:t>
      </w:r>
      <w:proofErr w:type="spellEnd"/>
      <w:r>
        <w:rPr>
          <w:rFonts w:hint="eastAsia"/>
          <w:lang w:val="en-GB"/>
        </w:rPr>
        <w:t xml:space="preserve"> and Ti cannot </w:t>
      </w:r>
      <w:r>
        <w:rPr>
          <w:lang w:val="en-GB"/>
        </w:rPr>
        <w:t>accommodate</w:t>
      </w:r>
      <w:r>
        <w:rPr>
          <w:rFonts w:hint="eastAsia"/>
          <w:lang w:val="en-GB"/>
        </w:rPr>
        <w:t xml:space="preserve"> extra inserted lithium</w:t>
      </w:r>
      <w:r w:rsidR="00203EB7">
        <w:rPr>
          <w:rFonts w:hint="eastAsia"/>
          <w:lang w:val="en-GB"/>
        </w:rPr>
        <w:t xml:space="preserve"> within the</w:t>
      </w:r>
      <w:r w:rsidR="00BF4F30">
        <w:rPr>
          <w:rFonts w:hint="eastAsia"/>
          <w:lang w:val="en-GB"/>
        </w:rPr>
        <w:t>ir</w:t>
      </w:r>
      <w:r w:rsidR="00203EB7">
        <w:rPr>
          <w:rFonts w:hint="eastAsia"/>
          <w:lang w:val="en-GB"/>
        </w:rPr>
        <w:t xml:space="preserve"> lattice</w:t>
      </w:r>
      <w:r>
        <w:rPr>
          <w:rFonts w:hint="eastAsia"/>
          <w:lang w:val="en-GB"/>
        </w:rPr>
        <w:t xml:space="preserve">, </w:t>
      </w:r>
      <w:r w:rsidR="006712F1">
        <w:rPr>
          <w:rFonts w:hint="eastAsia"/>
          <w:lang w:val="en-GB"/>
        </w:rPr>
        <w:t>the</w:t>
      </w:r>
      <w:r w:rsidR="006712F1">
        <w:rPr>
          <w:lang w:val="en-GB"/>
        </w:rPr>
        <w:t xml:space="preserve"> </w:t>
      </w:r>
      <w:r>
        <w:rPr>
          <w:rFonts w:hint="eastAsia"/>
          <w:lang w:val="en-GB"/>
        </w:rPr>
        <w:t xml:space="preserve">inserted lithium should stay at the phase boundaries between </w:t>
      </w:r>
      <w:proofErr w:type="spellStart"/>
      <w:r>
        <w:rPr>
          <w:rFonts w:hint="eastAsia"/>
          <w:lang w:val="en-GB"/>
        </w:rPr>
        <w:t>LiF</w:t>
      </w:r>
      <w:proofErr w:type="spellEnd"/>
      <w:r>
        <w:rPr>
          <w:rFonts w:hint="eastAsia"/>
          <w:lang w:val="en-GB"/>
        </w:rPr>
        <w:t xml:space="preserve"> and Ti in a charge sepa</w:t>
      </w:r>
      <w:r w:rsidR="00731EF0">
        <w:rPr>
          <w:rFonts w:hint="eastAsia"/>
          <w:lang w:val="en-GB"/>
        </w:rPr>
        <w:t>ratio</w:t>
      </w:r>
      <w:r w:rsidR="003B7C81">
        <w:rPr>
          <w:lang w:val="en-GB"/>
        </w:rPr>
        <w:t>n</w:t>
      </w:r>
      <w:r>
        <w:rPr>
          <w:rFonts w:hint="eastAsia"/>
          <w:lang w:val="en-GB"/>
        </w:rPr>
        <w:t xml:space="preserve"> way</w:t>
      </w:r>
      <w:r w:rsidR="00212922">
        <w:rPr>
          <w:lang w:val="en-GB"/>
        </w:rPr>
        <w:t xml:space="preserve"> with the positive and negative charged carriers separated into countered sides of interfaces</w:t>
      </w:r>
      <w:r>
        <w:rPr>
          <w:rFonts w:hint="eastAsia"/>
          <w:lang w:val="en-GB"/>
        </w:rPr>
        <w:t xml:space="preserve">. Only when </w:t>
      </w:r>
      <w:r>
        <w:rPr>
          <w:lang w:val="en-GB"/>
        </w:rPr>
        <w:t>enough</w:t>
      </w:r>
      <w:r>
        <w:rPr>
          <w:rFonts w:hint="eastAsia"/>
          <w:lang w:val="en-GB"/>
        </w:rPr>
        <w:t xml:space="preserve"> amount lithium</w:t>
      </w:r>
      <w:r w:rsidR="00E1627C">
        <w:rPr>
          <w:lang w:val="en-GB"/>
        </w:rPr>
        <w:t xml:space="preserve"> is</w:t>
      </w:r>
      <w:r w:rsidR="00212922">
        <w:rPr>
          <w:rFonts w:hint="eastAsia"/>
          <w:lang w:val="en-GB"/>
        </w:rPr>
        <w:t xml:space="preserve"> </w:t>
      </w:r>
      <w:r>
        <w:rPr>
          <w:rFonts w:hint="eastAsia"/>
          <w:lang w:val="en-GB"/>
        </w:rPr>
        <w:t xml:space="preserve">accumulated in the </w:t>
      </w:r>
      <w:proofErr w:type="spellStart"/>
      <w:r>
        <w:rPr>
          <w:rFonts w:hint="eastAsia"/>
          <w:lang w:val="en-GB"/>
        </w:rPr>
        <w:t>LiF</w:t>
      </w:r>
      <w:proofErr w:type="spellEnd"/>
      <w:r>
        <w:rPr>
          <w:rFonts w:hint="eastAsia"/>
          <w:lang w:val="en-GB"/>
        </w:rPr>
        <w:t xml:space="preserve">-Ti composite, </w:t>
      </w:r>
      <w:r w:rsidR="00F5153C">
        <w:rPr>
          <w:rFonts w:hint="eastAsia"/>
          <w:lang w:val="en-GB"/>
        </w:rPr>
        <w:t xml:space="preserve">the state of lithium is approaching neutral state of lithium atom and </w:t>
      </w:r>
      <w:r>
        <w:rPr>
          <w:rFonts w:hint="eastAsia"/>
          <w:lang w:val="en-GB"/>
        </w:rPr>
        <w:t>the voltage of the Li/</w:t>
      </w:r>
      <w:proofErr w:type="spellStart"/>
      <w:r>
        <w:rPr>
          <w:rFonts w:hint="eastAsia"/>
          <w:lang w:val="en-GB"/>
        </w:rPr>
        <w:t>LiF</w:t>
      </w:r>
      <w:proofErr w:type="spellEnd"/>
      <w:r>
        <w:rPr>
          <w:rFonts w:hint="eastAsia"/>
          <w:lang w:val="en-GB"/>
        </w:rPr>
        <w:t xml:space="preserve">-Ti cell is </w:t>
      </w:r>
      <w:r w:rsidR="00F5153C">
        <w:rPr>
          <w:rFonts w:hint="eastAsia"/>
          <w:lang w:val="en-GB"/>
        </w:rPr>
        <w:t>closed</w:t>
      </w:r>
      <w:r>
        <w:rPr>
          <w:rFonts w:hint="eastAsia"/>
          <w:lang w:val="en-GB"/>
        </w:rPr>
        <w:t xml:space="preserve"> to 0 mV. Above this voltage, lithium should stay in a charge sepa</w:t>
      </w:r>
      <w:r w:rsidR="00731EF0">
        <w:rPr>
          <w:rFonts w:hint="eastAsia"/>
          <w:lang w:val="en-GB"/>
        </w:rPr>
        <w:t>ratio</w:t>
      </w:r>
      <w:r w:rsidR="003B7C81">
        <w:rPr>
          <w:lang w:val="en-GB"/>
        </w:rPr>
        <w:t>n</w:t>
      </w:r>
      <w:r>
        <w:rPr>
          <w:rFonts w:hint="eastAsia"/>
          <w:lang w:val="en-GB"/>
        </w:rPr>
        <w:t xml:space="preserve"> way. </w:t>
      </w:r>
      <w:r w:rsidR="00203EB7">
        <w:rPr>
          <w:rFonts w:hint="eastAsia"/>
          <w:lang w:val="en-GB"/>
        </w:rPr>
        <w:t xml:space="preserve">Both electrons and ions </w:t>
      </w:r>
      <w:r w:rsidR="00BF4F30">
        <w:rPr>
          <w:rFonts w:hint="eastAsia"/>
          <w:lang w:val="en-GB"/>
        </w:rPr>
        <w:t xml:space="preserve">from external lithium </w:t>
      </w:r>
      <w:r w:rsidR="00203EB7">
        <w:rPr>
          <w:rFonts w:hint="eastAsia"/>
          <w:lang w:val="en-GB"/>
        </w:rPr>
        <w:t xml:space="preserve">could be mobile. </w:t>
      </w:r>
      <w:r w:rsidR="00F03361">
        <w:rPr>
          <w:rFonts w:hint="eastAsia"/>
          <w:lang w:val="en-GB"/>
        </w:rPr>
        <w:t xml:space="preserve">IV measuring cannot distinguish the </w:t>
      </w:r>
      <w:r w:rsidR="00F03361">
        <w:rPr>
          <w:lang w:val="en-GB"/>
        </w:rPr>
        <w:t>contribution</w:t>
      </w:r>
      <w:r w:rsidR="00F03361">
        <w:rPr>
          <w:rFonts w:hint="eastAsia"/>
          <w:lang w:val="en-GB"/>
        </w:rPr>
        <w:t xml:space="preserve"> </w:t>
      </w:r>
      <w:r w:rsidR="00E16104">
        <w:rPr>
          <w:rFonts w:hint="eastAsia"/>
          <w:lang w:val="en-GB"/>
        </w:rPr>
        <w:t xml:space="preserve">from electronic </w:t>
      </w:r>
      <w:r w:rsidR="00E16104">
        <w:rPr>
          <w:lang w:val="en-GB"/>
        </w:rPr>
        <w:t>conductivity</w:t>
      </w:r>
      <w:r w:rsidR="00E16104">
        <w:rPr>
          <w:rFonts w:hint="eastAsia"/>
          <w:lang w:val="en-GB"/>
        </w:rPr>
        <w:t xml:space="preserve"> and ionic conductivity</w:t>
      </w:r>
      <w:r w:rsidR="00BF4F30">
        <w:rPr>
          <w:rFonts w:hint="eastAsia"/>
          <w:lang w:val="en-GB"/>
        </w:rPr>
        <w:t xml:space="preserve"> quantitatively</w:t>
      </w:r>
      <w:r w:rsidR="00E16104">
        <w:rPr>
          <w:rFonts w:hint="eastAsia"/>
          <w:lang w:val="en-GB"/>
        </w:rPr>
        <w:t>.</w:t>
      </w:r>
      <w:r w:rsidR="00F03361">
        <w:rPr>
          <w:rFonts w:hint="eastAsia"/>
          <w:lang w:val="en-GB"/>
        </w:rPr>
        <w:t xml:space="preserve"> </w:t>
      </w:r>
      <w:r w:rsidR="00203EB7">
        <w:rPr>
          <w:rFonts w:hint="eastAsia"/>
          <w:lang w:val="en-GB"/>
        </w:rPr>
        <w:t xml:space="preserve">One fact </w:t>
      </w:r>
      <w:r w:rsidR="008A0DB5">
        <w:rPr>
          <w:rFonts w:hint="eastAsia"/>
          <w:lang w:val="en-GB"/>
        </w:rPr>
        <w:t>sh</w:t>
      </w:r>
      <w:r w:rsidR="008A0DB5">
        <w:rPr>
          <w:lang w:val="en-GB"/>
        </w:rPr>
        <w:t>ould be</w:t>
      </w:r>
      <w:r w:rsidR="00203EB7">
        <w:rPr>
          <w:rFonts w:hint="eastAsia"/>
          <w:lang w:val="en-GB"/>
        </w:rPr>
        <w:t xml:space="preserve"> noted. </w:t>
      </w:r>
      <w:r w:rsidR="00E16104" w:rsidRPr="00263497">
        <w:rPr>
          <w:rFonts w:hint="eastAsia"/>
          <w:lang w:val="en-GB"/>
        </w:rPr>
        <w:t xml:space="preserve">After </w:t>
      </w:r>
      <w:r w:rsidR="00E16104" w:rsidRPr="00263497">
        <w:rPr>
          <w:lang w:val="en-GB"/>
        </w:rPr>
        <w:t xml:space="preserve">the electrochemical </w:t>
      </w:r>
      <w:proofErr w:type="spellStart"/>
      <w:r w:rsidR="00E16104" w:rsidRPr="00263497">
        <w:rPr>
          <w:lang w:val="en-GB"/>
        </w:rPr>
        <w:t>lithiation</w:t>
      </w:r>
      <w:proofErr w:type="spellEnd"/>
      <w:r w:rsidR="00E16104" w:rsidRPr="00263497">
        <w:rPr>
          <w:lang w:val="en-GB"/>
        </w:rPr>
        <w:t xml:space="preserve">, </w:t>
      </w:r>
      <w:r w:rsidR="00E16104" w:rsidRPr="00263497">
        <w:rPr>
          <w:rFonts w:hint="eastAsia"/>
          <w:lang w:val="en-GB"/>
        </w:rPr>
        <w:t xml:space="preserve">IV curves show </w:t>
      </w:r>
      <w:r w:rsidR="00E16104">
        <w:rPr>
          <w:rFonts w:hint="eastAsia"/>
          <w:lang w:val="en-GB"/>
        </w:rPr>
        <w:t xml:space="preserve">a </w:t>
      </w:r>
      <w:r w:rsidR="00E16104">
        <w:rPr>
          <w:lang w:val="en-GB"/>
        </w:rPr>
        <w:t>symmetrical</w:t>
      </w:r>
      <w:r w:rsidR="00E16104" w:rsidRPr="00263497">
        <w:rPr>
          <w:rFonts w:hint="eastAsia"/>
          <w:lang w:val="en-GB"/>
        </w:rPr>
        <w:t xml:space="preserve"> hysteresis</w:t>
      </w:r>
      <w:r w:rsidR="00E16104">
        <w:rPr>
          <w:rFonts w:hint="eastAsia"/>
          <w:lang w:val="en-GB"/>
        </w:rPr>
        <w:t xml:space="preserve"> loop</w:t>
      </w:r>
      <w:r w:rsidR="00E16104" w:rsidRPr="00263497">
        <w:rPr>
          <w:rFonts w:hint="eastAsia"/>
          <w:lang w:val="en-GB"/>
        </w:rPr>
        <w:t xml:space="preserve">, implying </w:t>
      </w:r>
      <w:r w:rsidR="00E16104">
        <w:rPr>
          <w:rFonts w:hint="eastAsia"/>
          <w:lang w:val="en-GB"/>
        </w:rPr>
        <w:t xml:space="preserve">a kind of </w:t>
      </w:r>
      <w:r w:rsidR="00F5153C">
        <w:rPr>
          <w:rFonts w:hint="eastAsia"/>
          <w:lang w:val="en-GB"/>
        </w:rPr>
        <w:t xml:space="preserve">reversible </w:t>
      </w:r>
      <w:r w:rsidR="00E16104" w:rsidRPr="00263497">
        <w:rPr>
          <w:rFonts w:hint="eastAsia"/>
          <w:lang w:val="en-GB"/>
        </w:rPr>
        <w:t xml:space="preserve">polarization </w:t>
      </w:r>
      <w:r w:rsidR="00E16104" w:rsidRPr="00263497">
        <w:rPr>
          <w:lang w:val="en-GB"/>
        </w:rPr>
        <w:t>behaviour</w:t>
      </w:r>
      <w:r w:rsidR="00E16104">
        <w:rPr>
          <w:rFonts w:hint="eastAsia"/>
          <w:lang w:val="en-GB"/>
        </w:rPr>
        <w:t xml:space="preserve">. The </w:t>
      </w:r>
      <w:r w:rsidR="00E16104">
        <w:rPr>
          <w:lang w:val="en-GB"/>
        </w:rPr>
        <w:t>appearance</w:t>
      </w:r>
      <w:r w:rsidR="00E16104">
        <w:rPr>
          <w:rFonts w:hint="eastAsia"/>
          <w:lang w:val="en-GB"/>
        </w:rPr>
        <w:t xml:space="preserve"> of the loop is quite </w:t>
      </w:r>
      <w:r w:rsidR="00F5153C">
        <w:rPr>
          <w:rFonts w:hint="eastAsia"/>
          <w:lang w:val="en-GB"/>
        </w:rPr>
        <w:t>reasonably</w:t>
      </w:r>
      <w:r w:rsidR="00E16104">
        <w:rPr>
          <w:rFonts w:hint="eastAsia"/>
          <w:lang w:val="en-GB"/>
        </w:rPr>
        <w:t xml:space="preserve"> </w:t>
      </w:r>
      <w:r w:rsidR="00E16104" w:rsidRPr="00263497">
        <w:rPr>
          <w:rFonts w:hint="eastAsia"/>
          <w:lang w:val="en-GB"/>
        </w:rPr>
        <w:t xml:space="preserve">caused by ionic transport </w:t>
      </w:r>
      <w:r w:rsidR="00E16104" w:rsidRPr="00263497">
        <w:rPr>
          <w:lang w:val="en-GB"/>
        </w:rPr>
        <w:t>behaviour</w:t>
      </w:r>
      <w:r>
        <w:rPr>
          <w:rFonts w:hint="eastAsia"/>
          <w:lang w:val="en-GB"/>
        </w:rPr>
        <w:t xml:space="preserve"> in the </w:t>
      </w:r>
      <w:r w:rsidR="00203EB7">
        <w:rPr>
          <w:rFonts w:hint="eastAsia"/>
          <w:lang w:val="en-GB"/>
        </w:rPr>
        <w:t xml:space="preserve">electrochemically </w:t>
      </w:r>
      <w:proofErr w:type="spellStart"/>
      <w:r w:rsidR="00203EB7">
        <w:rPr>
          <w:rFonts w:hint="eastAsia"/>
          <w:lang w:val="en-GB"/>
        </w:rPr>
        <w:t>lithiated</w:t>
      </w:r>
      <w:proofErr w:type="spellEnd"/>
      <w:r w:rsidR="00203EB7">
        <w:rPr>
          <w:rFonts w:hint="eastAsia"/>
          <w:lang w:val="en-GB"/>
        </w:rPr>
        <w:t xml:space="preserve"> </w:t>
      </w:r>
      <w:proofErr w:type="spellStart"/>
      <w:r>
        <w:rPr>
          <w:rFonts w:hint="eastAsia"/>
          <w:lang w:val="en-GB"/>
        </w:rPr>
        <w:t>LiF</w:t>
      </w:r>
      <w:proofErr w:type="spellEnd"/>
      <w:r>
        <w:rPr>
          <w:rFonts w:hint="eastAsia"/>
          <w:lang w:val="en-GB"/>
        </w:rPr>
        <w:t xml:space="preserve">-Ti </w:t>
      </w:r>
      <w:proofErr w:type="spellStart"/>
      <w:r>
        <w:rPr>
          <w:rFonts w:hint="eastAsia"/>
          <w:lang w:val="en-GB"/>
        </w:rPr>
        <w:t>nanocomposite</w:t>
      </w:r>
      <w:proofErr w:type="spellEnd"/>
      <w:r w:rsidR="00A0114D">
        <w:rPr>
          <w:rFonts w:hint="eastAsia"/>
          <w:lang w:val="en-GB"/>
        </w:rPr>
        <w:t xml:space="preserve"> in an ion block sy</w:t>
      </w:r>
      <w:r w:rsidR="003B7C81">
        <w:rPr>
          <w:lang w:val="en-GB"/>
        </w:rPr>
        <w:t>s</w:t>
      </w:r>
      <w:r w:rsidR="00A0114D">
        <w:rPr>
          <w:rFonts w:hint="eastAsia"/>
          <w:lang w:val="en-GB"/>
        </w:rPr>
        <w:t>tem.</w:t>
      </w:r>
      <w:r>
        <w:rPr>
          <w:rFonts w:hint="eastAsia"/>
          <w:lang w:val="en-GB"/>
        </w:rPr>
        <w:t xml:space="preserve"> </w:t>
      </w:r>
      <w:r w:rsidR="00F5153C">
        <w:rPr>
          <w:rFonts w:hint="eastAsia"/>
          <w:lang w:val="en-GB"/>
        </w:rPr>
        <w:t>Since the deviation of the loop is not significant, the ionic conductivity should be lower compared to electr</w:t>
      </w:r>
      <w:r w:rsidR="003008CD">
        <w:rPr>
          <w:rFonts w:hint="eastAsia"/>
          <w:lang w:val="en-GB"/>
        </w:rPr>
        <w:t xml:space="preserve">onic conductivity. </w:t>
      </w:r>
      <w:r w:rsidR="00203EB7">
        <w:rPr>
          <w:rFonts w:hint="eastAsia"/>
          <w:lang w:val="en-GB"/>
        </w:rPr>
        <w:t>In addition, t</w:t>
      </w:r>
      <w:r>
        <w:rPr>
          <w:rFonts w:hint="eastAsia"/>
          <w:lang w:val="en-GB"/>
        </w:rPr>
        <w:t xml:space="preserve">he absence of the loop </w:t>
      </w:r>
      <w:r w:rsidR="00203EB7">
        <w:rPr>
          <w:rFonts w:hint="eastAsia"/>
          <w:lang w:val="en-GB"/>
        </w:rPr>
        <w:t xml:space="preserve">in the pristine </w:t>
      </w:r>
      <w:proofErr w:type="spellStart"/>
      <w:r w:rsidR="00203EB7">
        <w:rPr>
          <w:rFonts w:hint="eastAsia"/>
          <w:lang w:val="en-GB"/>
        </w:rPr>
        <w:t>LiF</w:t>
      </w:r>
      <w:proofErr w:type="spellEnd"/>
      <w:r w:rsidR="00203EB7">
        <w:rPr>
          <w:rFonts w:hint="eastAsia"/>
          <w:lang w:val="en-GB"/>
        </w:rPr>
        <w:t xml:space="preserve">-Ti </w:t>
      </w:r>
      <w:proofErr w:type="spellStart"/>
      <w:r w:rsidR="00203EB7">
        <w:rPr>
          <w:rFonts w:hint="eastAsia"/>
          <w:lang w:val="en-GB"/>
        </w:rPr>
        <w:t>nan</w:t>
      </w:r>
      <w:r w:rsidR="00F371D5">
        <w:rPr>
          <w:lang w:val="en-GB"/>
        </w:rPr>
        <w:t>o</w:t>
      </w:r>
      <w:r w:rsidR="00203EB7">
        <w:rPr>
          <w:rFonts w:hint="eastAsia"/>
          <w:lang w:val="en-GB"/>
        </w:rPr>
        <w:t>composite</w:t>
      </w:r>
      <w:proofErr w:type="spellEnd"/>
      <w:r w:rsidR="00203EB7">
        <w:rPr>
          <w:rFonts w:hint="eastAsia"/>
          <w:lang w:val="en-GB"/>
        </w:rPr>
        <w:t xml:space="preserve"> </w:t>
      </w:r>
      <w:r w:rsidR="00203EB7">
        <w:rPr>
          <w:rFonts w:hint="eastAsia"/>
          <w:lang w:val="en-GB"/>
        </w:rPr>
        <w:lastRenderedPageBreak/>
        <w:t>thin film means that its ionic conductivity could be negligible.</w:t>
      </w:r>
    </w:p>
    <w:p w14:paraId="5B60D98A" w14:textId="3270B3B7" w:rsidR="00BA7DBD" w:rsidRDefault="00203EB7" w:rsidP="00BA7DBD">
      <w:pPr>
        <w:ind w:firstLine="480"/>
        <w:rPr>
          <w:lang w:val="en-GB"/>
        </w:rPr>
      </w:pPr>
      <w:r>
        <w:rPr>
          <w:rFonts w:hint="eastAsia"/>
          <w:lang w:val="en-GB"/>
        </w:rPr>
        <w:t xml:space="preserve">Impedance </w:t>
      </w:r>
      <w:r>
        <w:rPr>
          <w:lang w:val="en-GB"/>
        </w:rPr>
        <w:t>spectrum</w:t>
      </w:r>
      <w:r>
        <w:rPr>
          <w:rFonts w:hint="eastAsia"/>
          <w:lang w:val="en-GB"/>
        </w:rPr>
        <w:t xml:space="preserve"> of the pristine </w:t>
      </w:r>
      <w:proofErr w:type="spellStart"/>
      <w:r>
        <w:rPr>
          <w:rFonts w:hint="eastAsia"/>
          <w:lang w:val="en-GB"/>
        </w:rPr>
        <w:t>LiF</w:t>
      </w:r>
      <w:proofErr w:type="spellEnd"/>
      <w:r>
        <w:rPr>
          <w:rFonts w:hint="eastAsia"/>
          <w:lang w:val="en-GB"/>
        </w:rPr>
        <w:t xml:space="preserve">-Ti composite thin film shows a feature of </w:t>
      </w:r>
      <w:r w:rsidR="00992A13">
        <w:rPr>
          <w:rFonts w:hint="eastAsia"/>
          <w:lang w:val="en-GB"/>
        </w:rPr>
        <w:t xml:space="preserve">a </w:t>
      </w:r>
      <w:r>
        <w:rPr>
          <w:rFonts w:hint="eastAsia"/>
          <w:lang w:val="en-GB"/>
        </w:rPr>
        <w:t xml:space="preserve">semi-circle. This indicates that the </w:t>
      </w:r>
      <w:proofErr w:type="spellStart"/>
      <w:r w:rsidR="00D72782">
        <w:rPr>
          <w:rFonts w:hint="eastAsia"/>
          <w:lang w:val="en-GB"/>
        </w:rPr>
        <w:t>LiF</w:t>
      </w:r>
      <w:proofErr w:type="spellEnd"/>
      <w:r w:rsidR="00D72782">
        <w:rPr>
          <w:rFonts w:hint="eastAsia"/>
          <w:lang w:val="en-GB"/>
        </w:rPr>
        <w:t xml:space="preserve">-Ti composite </w:t>
      </w:r>
      <w:r w:rsidR="00FB7673">
        <w:rPr>
          <w:rFonts w:hint="eastAsia"/>
          <w:lang w:val="en-GB"/>
        </w:rPr>
        <w:t>d</w:t>
      </w:r>
      <w:r w:rsidR="00FB7673">
        <w:rPr>
          <w:lang w:val="en-GB"/>
        </w:rPr>
        <w:t>oes not act</w:t>
      </w:r>
      <w:r w:rsidR="00D72782">
        <w:rPr>
          <w:rFonts w:hint="eastAsia"/>
          <w:lang w:val="en-GB"/>
        </w:rPr>
        <w:t xml:space="preserve"> as </w:t>
      </w:r>
      <w:r w:rsidR="00F5153C">
        <w:rPr>
          <w:rFonts w:hint="eastAsia"/>
          <w:lang w:val="en-GB"/>
        </w:rPr>
        <w:t>a</w:t>
      </w:r>
      <w:r w:rsidR="00FB7673">
        <w:rPr>
          <w:rFonts w:hint="eastAsia"/>
          <w:lang w:val="en-GB"/>
        </w:rPr>
        <w:t xml:space="preserve"> </w:t>
      </w:r>
      <w:r w:rsidR="00D72782">
        <w:rPr>
          <w:rFonts w:hint="eastAsia"/>
          <w:lang w:val="en-GB"/>
        </w:rPr>
        <w:t xml:space="preserve">metal. </w:t>
      </w:r>
      <w:r>
        <w:rPr>
          <w:rFonts w:hint="eastAsia"/>
          <w:lang w:val="en-GB"/>
        </w:rPr>
        <w:t xml:space="preserve">Ti should exist in the composite </w:t>
      </w:r>
      <w:r w:rsidR="00992A13">
        <w:rPr>
          <w:rFonts w:hint="eastAsia"/>
          <w:lang w:val="en-GB"/>
        </w:rPr>
        <w:t xml:space="preserve">as </w:t>
      </w:r>
      <w:r>
        <w:rPr>
          <w:rFonts w:hint="eastAsia"/>
          <w:lang w:val="en-GB"/>
        </w:rPr>
        <w:t>isolated domain</w:t>
      </w:r>
      <w:r w:rsidR="00624BCA">
        <w:rPr>
          <w:rFonts w:hint="eastAsia"/>
          <w:lang w:val="en-GB"/>
        </w:rPr>
        <w:t>s</w:t>
      </w:r>
      <w:r w:rsidR="00D72782">
        <w:rPr>
          <w:rFonts w:hint="eastAsia"/>
          <w:lang w:val="en-GB"/>
        </w:rPr>
        <w:t xml:space="preserve">, as supported by element mapping in </w:t>
      </w:r>
      <w:r w:rsidR="00D72782" w:rsidRPr="003008CD">
        <w:rPr>
          <w:rFonts w:hint="eastAsia"/>
          <w:b/>
          <w:lang w:val="en-GB"/>
        </w:rPr>
        <w:t>Figure</w:t>
      </w:r>
      <w:r w:rsidR="00D72782">
        <w:rPr>
          <w:rFonts w:hint="eastAsia"/>
          <w:lang w:val="en-GB"/>
        </w:rPr>
        <w:t xml:space="preserve"> 4.</w:t>
      </w:r>
      <w:r w:rsidR="00992A13">
        <w:rPr>
          <w:rFonts w:hint="eastAsia"/>
          <w:lang w:val="en-GB"/>
        </w:rPr>
        <w:t xml:space="preserve"> The </w:t>
      </w:r>
      <w:r w:rsidR="00992A13">
        <w:rPr>
          <w:lang w:val="en-GB"/>
        </w:rPr>
        <w:t>electrical</w:t>
      </w:r>
      <w:r w:rsidR="00992A13">
        <w:rPr>
          <w:rFonts w:hint="eastAsia"/>
          <w:lang w:val="en-GB"/>
        </w:rPr>
        <w:t xml:space="preserve"> </w:t>
      </w:r>
      <w:r w:rsidR="00992A13">
        <w:rPr>
          <w:lang w:val="en-GB"/>
        </w:rPr>
        <w:t>behaviour</w:t>
      </w:r>
      <w:r w:rsidR="00992A13">
        <w:rPr>
          <w:rFonts w:hint="eastAsia"/>
          <w:lang w:val="en-GB"/>
        </w:rPr>
        <w:t xml:space="preserve"> of this composite like</w:t>
      </w:r>
      <w:r w:rsidR="00A0114D">
        <w:rPr>
          <w:rFonts w:hint="eastAsia"/>
          <w:lang w:val="en-GB"/>
        </w:rPr>
        <w:t>s</w:t>
      </w:r>
      <w:r w:rsidR="00992A13">
        <w:rPr>
          <w:rFonts w:hint="eastAsia"/>
          <w:lang w:val="en-GB"/>
        </w:rPr>
        <w:t xml:space="preserve"> a typical </w:t>
      </w:r>
      <w:r w:rsidR="00992A13">
        <w:rPr>
          <w:lang w:val="en-GB"/>
        </w:rPr>
        <w:t>composite</w:t>
      </w:r>
      <w:r w:rsidR="00992A13">
        <w:rPr>
          <w:rFonts w:hint="eastAsia"/>
          <w:lang w:val="en-GB"/>
        </w:rPr>
        <w:t xml:space="preserve"> capacitor. After electrochemical </w:t>
      </w:r>
      <w:proofErr w:type="spellStart"/>
      <w:r w:rsidR="00992A13">
        <w:rPr>
          <w:rFonts w:hint="eastAsia"/>
          <w:lang w:val="en-GB"/>
        </w:rPr>
        <w:t>lithiation</w:t>
      </w:r>
      <w:proofErr w:type="spellEnd"/>
      <w:r w:rsidR="00992A13">
        <w:rPr>
          <w:rFonts w:hint="eastAsia"/>
          <w:lang w:val="en-GB"/>
        </w:rPr>
        <w:t xml:space="preserve">, the semicircle </w:t>
      </w:r>
      <w:r w:rsidR="00256D1A">
        <w:rPr>
          <w:rFonts w:hint="eastAsia"/>
          <w:lang w:val="en-GB"/>
        </w:rPr>
        <w:t xml:space="preserve">is </w:t>
      </w:r>
      <w:r w:rsidR="00282E52">
        <w:rPr>
          <w:rFonts w:hint="eastAsia"/>
          <w:lang w:val="en-GB"/>
        </w:rPr>
        <w:t xml:space="preserve">compressed and the diameter </w:t>
      </w:r>
      <w:r w:rsidR="00992A13">
        <w:rPr>
          <w:rFonts w:hint="eastAsia"/>
          <w:lang w:val="en-GB"/>
        </w:rPr>
        <w:t>decreases significantly.</w:t>
      </w:r>
      <w:r w:rsidR="00282E52">
        <w:rPr>
          <w:rFonts w:hint="eastAsia"/>
          <w:lang w:val="en-GB"/>
        </w:rPr>
        <w:t xml:space="preserve"> The measured total conductivity increases from </w:t>
      </w:r>
      <w:r w:rsidR="00F371D5" w:rsidRPr="00114BE6">
        <w:rPr>
          <w:lang w:val="en-GB"/>
        </w:rPr>
        <w:t>3.2</w:t>
      </w:r>
      <w:r w:rsidR="00C13532">
        <w:rPr>
          <w:rFonts w:hint="eastAsia"/>
          <w:lang w:val="en-GB"/>
        </w:rPr>
        <w:sym w:font="Symbol" w:char="F020"/>
      </w:r>
      <w:r w:rsidR="00A0114D">
        <w:rPr>
          <w:rFonts w:ascii="宋体" w:eastAsia="宋体" w:hAnsi="宋体" w:cs="Times New Roman" w:hint="eastAsia"/>
          <w:sz w:val="21"/>
          <w:szCs w:val="21"/>
        </w:rPr>
        <w:sym w:font="Symbol" w:char="F0B4"/>
      </w:r>
      <w:r w:rsidR="00282E52" w:rsidRPr="00114BE6">
        <w:rPr>
          <w:rFonts w:hint="eastAsia"/>
          <w:lang w:val="en-GB"/>
        </w:rPr>
        <w:t>10</w:t>
      </w:r>
      <w:r w:rsidR="00282E52" w:rsidRPr="00114BE6">
        <w:rPr>
          <w:rFonts w:hint="eastAsia"/>
          <w:vertAlign w:val="superscript"/>
          <w:lang w:val="en-GB"/>
        </w:rPr>
        <w:t>-3</w:t>
      </w:r>
      <w:r w:rsidR="00282E52" w:rsidRPr="00114BE6">
        <w:rPr>
          <w:rFonts w:hint="eastAsia"/>
          <w:lang w:val="en-GB"/>
        </w:rPr>
        <w:t xml:space="preserve"> S/cm to 1</w:t>
      </w:r>
      <w:r w:rsidR="00C13532">
        <w:rPr>
          <w:rFonts w:hint="eastAsia"/>
          <w:lang w:val="en-GB"/>
        </w:rPr>
        <w:sym w:font="Symbol" w:char="F0B4"/>
      </w:r>
      <w:r w:rsidR="00282E52" w:rsidRPr="00114BE6">
        <w:rPr>
          <w:rFonts w:hint="eastAsia"/>
          <w:lang w:val="en-GB"/>
        </w:rPr>
        <w:t>10</w:t>
      </w:r>
      <w:r w:rsidR="00282E52" w:rsidRPr="00114BE6">
        <w:rPr>
          <w:rFonts w:hint="eastAsia"/>
          <w:vertAlign w:val="superscript"/>
          <w:lang w:val="en-GB"/>
        </w:rPr>
        <w:t xml:space="preserve">-2 </w:t>
      </w:r>
      <w:r w:rsidR="00282E52" w:rsidRPr="00114BE6">
        <w:rPr>
          <w:rFonts w:hint="eastAsia"/>
          <w:lang w:val="en-GB"/>
        </w:rPr>
        <w:t>S/cm</w:t>
      </w:r>
      <w:r w:rsidR="00282E52">
        <w:rPr>
          <w:rFonts w:hint="eastAsia"/>
          <w:lang w:val="en-GB"/>
        </w:rPr>
        <w:t xml:space="preserve"> as shown in </w:t>
      </w:r>
      <w:r w:rsidR="00282E52" w:rsidRPr="003008CD">
        <w:rPr>
          <w:rFonts w:hint="eastAsia"/>
          <w:b/>
          <w:lang w:val="en-GB"/>
        </w:rPr>
        <w:t>Table</w:t>
      </w:r>
      <w:r w:rsidR="00282E52">
        <w:rPr>
          <w:rFonts w:hint="eastAsia"/>
          <w:lang w:val="en-GB"/>
        </w:rPr>
        <w:t xml:space="preserve"> 2.</w:t>
      </w:r>
      <w:r w:rsidR="00BA7DBD">
        <w:rPr>
          <w:rFonts w:hint="eastAsia"/>
          <w:lang w:val="en-GB"/>
        </w:rPr>
        <w:t xml:space="preserve"> The tendency consists with IV measurement.</w:t>
      </w:r>
    </w:p>
    <w:p w14:paraId="61ECE8CA" w14:textId="71F376F9" w:rsidR="00EF7544" w:rsidRDefault="00BA7DBD" w:rsidP="00BA7DBD">
      <w:pPr>
        <w:ind w:firstLine="480"/>
        <w:rPr>
          <w:lang w:val="en-GB"/>
        </w:rPr>
      </w:pPr>
      <w:proofErr w:type="spellStart"/>
      <w:r>
        <w:rPr>
          <w:rFonts w:hint="eastAsia"/>
          <w:lang w:val="en-GB"/>
        </w:rPr>
        <w:t>ITIC</w:t>
      </w:r>
      <w:proofErr w:type="spellEnd"/>
      <w:r>
        <w:rPr>
          <w:rFonts w:hint="eastAsia"/>
          <w:lang w:val="en-GB"/>
        </w:rPr>
        <w:t xml:space="preserve"> analysis can provide information </w:t>
      </w:r>
      <w:r w:rsidR="00A0114D">
        <w:rPr>
          <w:rFonts w:hint="eastAsia"/>
          <w:lang w:val="en-GB"/>
        </w:rPr>
        <w:t>of</w:t>
      </w:r>
      <w:r>
        <w:rPr>
          <w:rFonts w:hint="eastAsia"/>
          <w:lang w:val="en-GB"/>
        </w:rPr>
        <w:t xml:space="preserve"> the </w:t>
      </w:r>
      <w:r w:rsidR="00A0114D">
        <w:rPr>
          <w:rFonts w:hint="eastAsia"/>
          <w:lang w:val="en-GB"/>
        </w:rPr>
        <w:t xml:space="preserve">electronic and ionic </w:t>
      </w:r>
      <w:r>
        <w:rPr>
          <w:rFonts w:hint="eastAsia"/>
          <w:lang w:val="en-GB"/>
        </w:rPr>
        <w:t xml:space="preserve">conductivity. </w:t>
      </w:r>
      <w:r w:rsidR="00072127">
        <w:rPr>
          <w:rFonts w:hint="eastAsia"/>
          <w:lang w:val="en-GB"/>
        </w:rPr>
        <w:t xml:space="preserve">As shown in </w:t>
      </w:r>
      <w:r w:rsidR="00072127" w:rsidRPr="003008CD">
        <w:rPr>
          <w:rFonts w:hint="eastAsia"/>
          <w:b/>
          <w:lang w:val="en-GB"/>
        </w:rPr>
        <w:t>Figure</w:t>
      </w:r>
      <w:r w:rsidR="00072127">
        <w:rPr>
          <w:rFonts w:hint="eastAsia"/>
          <w:lang w:val="en-GB"/>
        </w:rPr>
        <w:t xml:space="preserve"> </w:t>
      </w:r>
      <w:proofErr w:type="spellStart"/>
      <w:r w:rsidR="00072127">
        <w:rPr>
          <w:rFonts w:hint="eastAsia"/>
          <w:lang w:val="en-GB"/>
        </w:rPr>
        <w:t>7c</w:t>
      </w:r>
      <w:proofErr w:type="spellEnd"/>
      <w:r w:rsidR="00072127">
        <w:rPr>
          <w:rFonts w:hint="eastAsia"/>
          <w:lang w:val="en-GB"/>
        </w:rPr>
        <w:t xml:space="preserve"> and </w:t>
      </w:r>
      <w:proofErr w:type="spellStart"/>
      <w:r w:rsidR="00072127">
        <w:rPr>
          <w:rFonts w:hint="eastAsia"/>
          <w:lang w:val="en-GB"/>
        </w:rPr>
        <w:t>7d</w:t>
      </w:r>
      <w:proofErr w:type="spellEnd"/>
      <w:r w:rsidR="00072127">
        <w:rPr>
          <w:rFonts w:hint="eastAsia"/>
          <w:lang w:val="en-GB"/>
        </w:rPr>
        <w:t xml:space="preserve">, </w:t>
      </w:r>
      <w:proofErr w:type="spellStart"/>
      <w:r w:rsidR="00072127">
        <w:rPr>
          <w:rFonts w:hint="eastAsia"/>
          <w:lang w:val="en-GB"/>
        </w:rPr>
        <w:t>ITIC</w:t>
      </w:r>
      <w:proofErr w:type="spellEnd"/>
      <w:r w:rsidR="00072127">
        <w:rPr>
          <w:rFonts w:hint="eastAsia"/>
          <w:lang w:val="en-GB"/>
        </w:rPr>
        <w:t xml:space="preserve"> curves are quite different before and after electrochemical </w:t>
      </w:r>
      <w:proofErr w:type="spellStart"/>
      <w:r w:rsidR="00072127">
        <w:rPr>
          <w:rFonts w:hint="eastAsia"/>
          <w:lang w:val="en-GB"/>
        </w:rPr>
        <w:t>lithiation</w:t>
      </w:r>
      <w:proofErr w:type="spellEnd"/>
      <w:r w:rsidR="00072127">
        <w:rPr>
          <w:rFonts w:hint="eastAsia"/>
          <w:lang w:val="en-GB"/>
        </w:rPr>
        <w:t xml:space="preserve">. Figure </w:t>
      </w:r>
      <w:proofErr w:type="spellStart"/>
      <w:r w:rsidR="00072127">
        <w:rPr>
          <w:rFonts w:hint="eastAsia"/>
          <w:lang w:val="en-GB"/>
        </w:rPr>
        <w:t>7d</w:t>
      </w:r>
      <w:proofErr w:type="spellEnd"/>
      <w:r w:rsidR="00072127">
        <w:rPr>
          <w:rFonts w:hint="eastAsia"/>
          <w:lang w:val="en-GB"/>
        </w:rPr>
        <w:t xml:space="preserve"> shows typical ionic transport </w:t>
      </w:r>
      <w:r w:rsidR="00072127">
        <w:rPr>
          <w:lang w:val="en-GB"/>
        </w:rPr>
        <w:t>behaviour</w:t>
      </w:r>
      <w:r w:rsidR="00072127">
        <w:rPr>
          <w:rFonts w:hint="eastAsia"/>
          <w:lang w:val="en-GB"/>
        </w:rPr>
        <w:t xml:space="preserve">. Electronic </w:t>
      </w:r>
      <w:r w:rsidR="00072127">
        <w:rPr>
          <w:lang w:val="en-GB"/>
        </w:rPr>
        <w:t>conductivity</w:t>
      </w:r>
      <w:r w:rsidR="00072127">
        <w:rPr>
          <w:rFonts w:hint="eastAsia"/>
          <w:lang w:val="en-GB"/>
        </w:rPr>
        <w:t xml:space="preserve"> of the pristine </w:t>
      </w:r>
      <w:proofErr w:type="spellStart"/>
      <w:r w:rsidR="00072127">
        <w:rPr>
          <w:rFonts w:hint="eastAsia"/>
          <w:lang w:val="en-GB"/>
        </w:rPr>
        <w:t>LiF</w:t>
      </w:r>
      <w:proofErr w:type="spellEnd"/>
      <w:r w:rsidR="00072127">
        <w:rPr>
          <w:rFonts w:hint="eastAsia"/>
          <w:lang w:val="en-GB"/>
        </w:rPr>
        <w:t>-Ti thin film is 3.12</w:t>
      </w:r>
      <w:r w:rsidR="00A0114D">
        <w:rPr>
          <w:rFonts w:ascii="宋体" w:eastAsia="宋体" w:hAnsi="宋体" w:cs="Times New Roman" w:hint="eastAsia"/>
          <w:sz w:val="21"/>
          <w:szCs w:val="21"/>
        </w:rPr>
        <w:sym w:font="Symbol" w:char="F0B4"/>
      </w:r>
      <w:r w:rsidR="00072127">
        <w:rPr>
          <w:rFonts w:hint="eastAsia"/>
          <w:lang w:val="en-GB"/>
        </w:rPr>
        <w:t>10</w:t>
      </w:r>
      <w:r w:rsidR="00072127">
        <w:rPr>
          <w:rFonts w:hint="eastAsia"/>
          <w:vertAlign w:val="superscript"/>
          <w:lang w:val="en-GB"/>
        </w:rPr>
        <w:t>-3</w:t>
      </w:r>
      <w:r w:rsidR="00072127">
        <w:rPr>
          <w:rFonts w:hint="eastAsia"/>
          <w:lang w:val="en-GB"/>
        </w:rPr>
        <w:t xml:space="preserve"> S/cm and the ionic conductivity is negligible. Total conductivity is determined by the electronic </w:t>
      </w:r>
      <w:r w:rsidR="00072127">
        <w:rPr>
          <w:lang w:val="en-GB"/>
        </w:rPr>
        <w:t>conductivity</w:t>
      </w:r>
      <w:r w:rsidR="00072127">
        <w:rPr>
          <w:rFonts w:hint="eastAsia"/>
          <w:lang w:val="en-GB"/>
        </w:rPr>
        <w:t xml:space="preserve">. After electrochemical </w:t>
      </w:r>
      <w:proofErr w:type="spellStart"/>
      <w:r w:rsidR="00072127">
        <w:rPr>
          <w:rFonts w:hint="eastAsia"/>
          <w:lang w:val="en-GB"/>
        </w:rPr>
        <w:t>lithiation</w:t>
      </w:r>
      <w:proofErr w:type="spellEnd"/>
      <w:r w:rsidR="00072127">
        <w:rPr>
          <w:rFonts w:hint="eastAsia"/>
          <w:lang w:val="en-GB"/>
        </w:rPr>
        <w:t xml:space="preserve">, </w:t>
      </w:r>
      <w:r w:rsidR="00072127" w:rsidRPr="00A0114D">
        <w:rPr>
          <w:rFonts w:hint="eastAsia"/>
          <w:lang w:val="en-GB"/>
        </w:rPr>
        <w:t xml:space="preserve">electronic </w:t>
      </w:r>
      <w:r w:rsidR="00072127" w:rsidRPr="00A0114D">
        <w:rPr>
          <w:lang w:val="en-GB"/>
        </w:rPr>
        <w:t>conductivity</w:t>
      </w:r>
      <w:r w:rsidR="00072127" w:rsidRPr="00A0114D">
        <w:rPr>
          <w:rFonts w:hint="eastAsia"/>
          <w:lang w:val="en-GB"/>
        </w:rPr>
        <w:t xml:space="preserve"> is increased to 4.5</w:t>
      </w:r>
      <w:r w:rsidR="00A0114D" w:rsidRPr="00A0114D">
        <w:rPr>
          <w:rFonts w:ascii="宋体" w:eastAsia="宋体" w:hAnsi="宋体" w:cs="Times New Roman" w:hint="eastAsia"/>
          <w:sz w:val="21"/>
          <w:szCs w:val="21"/>
        </w:rPr>
        <w:sym w:font="Symbol" w:char="F0B4"/>
      </w:r>
      <w:r w:rsidR="00072127" w:rsidRPr="00A0114D">
        <w:rPr>
          <w:rFonts w:hint="eastAsia"/>
          <w:lang w:val="en-GB"/>
        </w:rPr>
        <w:t>10</w:t>
      </w:r>
      <w:r w:rsidR="00072127" w:rsidRPr="00A0114D">
        <w:rPr>
          <w:rFonts w:hint="eastAsia"/>
          <w:vertAlign w:val="superscript"/>
          <w:lang w:val="en-GB"/>
        </w:rPr>
        <w:t>-3</w:t>
      </w:r>
      <w:r w:rsidR="00072127" w:rsidRPr="00A0114D">
        <w:rPr>
          <w:rFonts w:hint="eastAsia"/>
          <w:lang w:val="en-GB"/>
        </w:rPr>
        <w:t xml:space="preserve">S/cm and ionic </w:t>
      </w:r>
      <w:r w:rsidR="00072127" w:rsidRPr="00A0114D">
        <w:rPr>
          <w:lang w:val="en-GB"/>
        </w:rPr>
        <w:t>conductivity</w:t>
      </w:r>
      <w:r w:rsidR="00072127" w:rsidRPr="00A0114D">
        <w:rPr>
          <w:rFonts w:hint="eastAsia"/>
          <w:lang w:val="en-GB"/>
        </w:rPr>
        <w:t xml:space="preserve"> is as high as 3.3</w:t>
      </w:r>
      <w:r w:rsidR="00A0114D" w:rsidRPr="00A0114D">
        <w:rPr>
          <w:rFonts w:ascii="宋体" w:eastAsia="宋体" w:hAnsi="宋体" w:cs="Times New Roman" w:hint="eastAsia"/>
          <w:sz w:val="21"/>
          <w:szCs w:val="21"/>
        </w:rPr>
        <w:sym w:font="Symbol" w:char="F0B4"/>
      </w:r>
      <w:r w:rsidR="00072127" w:rsidRPr="00A0114D">
        <w:rPr>
          <w:rFonts w:hint="eastAsia"/>
          <w:lang w:val="en-GB"/>
        </w:rPr>
        <w:t>10</w:t>
      </w:r>
      <w:r w:rsidR="00072127" w:rsidRPr="00A0114D">
        <w:rPr>
          <w:rFonts w:hint="eastAsia"/>
          <w:vertAlign w:val="superscript"/>
          <w:lang w:val="en-GB"/>
        </w:rPr>
        <w:t>-3</w:t>
      </w:r>
      <w:r w:rsidR="00072127" w:rsidRPr="00A0114D">
        <w:rPr>
          <w:rFonts w:hint="eastAsia"/>
          <w:lang w:val="en-GB"/>
        </w:rPr>
        <w:t>S/cm. To</w:t>
      </w:r>
      <w:r w:rsidR="00072127">
        <w:rPr>
          <w:rFonts w:hint="eastAsia"/>
          <w:lang w:val="en-GB"/>
        </w:rPr>
        <w:t xml:space="preserve">tal </w:t>
      </w:r>
      <w:r w:rsidR="00072127">
        <w:rPr>
          <w:lang w:val="en-GB"/>
        </w:rPr>
        <w:t>conductivity</w:t>
      </w:r>
      <w:r w:rsidR="00072127">
        <w:rPr>
          <w:rFonts w:hint="eastAsia"/>
          <w:lang w:val="en-GB"/>
        </w:rPr>
        <w:t xml:space="preserve"> is 7.8 </w:t>
      </w:r>
      <w:r w:rsidR="00A0114D">
        <w:rPr>
          <w:rFonts w:ascii="宋体" w:eastAsia="宋体" w:hAnsi="宋体" w:cs="Times New Roman" w:hint="eastAsia"/>
          <w:sz w:val="21"/>
          <w:szCs w:val="21"/>
        </w:rPr>
        <w:sym w:font="Symbol" w:char="F0B4"/>
      </w:r>
      <w:r w:rsidR="00072127">
        <w:rPr>
          <w:rFonts w:hint="eastAsia"/>
          <w:lang w:val="en-GB"/>
        </w:rPr>
        <w:t>10</w:t>
      </w:r>
      <w:r w:rsidR="00072127">
        <w:rPr>
          <w:rFonts w:hint="eastAsia"/>
          <w:vertAlign w:val="superscript"/>
          <w:lang w:val="en-GB"/>
        </w:rPr>
        <w:t xml:space="preserve">-3 </w:t>
      </w:r>
      <w:r w:rsidR="00072127">
        <w:rPr>
          <w:rFonts w:hint="eastAsia"/>
          <w:lang w:val="en-GB"/>
        </w:rPr>
        <w:t xml:space="preserve">S/cm. The transference number of </w:t>
      </w:r>
      <w:proofErr w:type="spellStart"/>
      <w:r w:rsidR="00072127">
        <w:rPr>
          <w:rFonts w:hint="eastAsia"/>
          <w:lang w:val="en-GB"/>
        </w:rPr>
        <w:t>t</w:t>
      </w:r>
      <w:r w:rsidR="00072127">
        <w:rPr>
          <w:rFonts w:hint="eastAsia"/>
          <w:vertAlign w:val="subscript"/>
          <w:lang w:val="en-GB"/>
        </w:rPr>
        <w:t>e</w:t>
      </w:r>
      <w:proofErr w:type="spellEnd"/>
      <w:r w:rsidR="00072127">
        <w:rPr>
          <w:rFonts w:hint="eastAsia"/>
          <w:vertAlign w:val="subscript"/>
          <w:lang w:val="en-GB"/>
        </w:rPr>
        <w:t>-</w:t>
      </w:r>
      <w:r w:rsidR="00072127">
        <w:rPr>
          <w:rFonts w:hint="eastAsia"/>
          <w:lang w:val="en-GB"/>
        </w:rPr>
        <w:t xml:space="preserve"> and </w:t>
      </w:r>
      <w:proofErr w:type="spellStart"/>
      <w:r w:rsidR="00072127">
        <w:rPr>
          <w:rFonts w:hint="eastAsia"/>
          <w:lang w:val="en-GB"/>
        </w:rPr>
        <w:t>t</w:t>
      </w:r>
      <w:r w:rsidR="00072127">
        <w:rPr>
          <w:rFonts w:hint="eastAsia"/>
          <w:vertAlign w:val="subscript"/>
          <w:lang w:val="en-GB"/>
        </w:rPr>
        <w:t>Li</w:t>
      </w:r>
      <w:proofErr w:type="spellEnd"/>
      <w:r w:rsidR="00072127">
        <w:rPr>
          <w:rFonts w:hint="eastAsia"/>
          <w:vertAlign w:val="subscript"/>
          <w:lang w:val="en-GB"/>
        </w:rPr>
        <w:t>+</w:t>
      </w:r>
      <w:r w:rsidR="00072127">
        <w:rPr>
          <w:rFonts w:hint="eastAsia"/>
          <w:lang w:val="en-GB"/>
        </w:rPr>
        <w:t xml:space="preserve"> is 0.58 and 0.42. </w:t>
      </w:r>
    </w:p>
    <w:p w14:paraId="18CCE126" w14:textId="77777777" w:rsidR="00731EF0" w:rsidRDefault="00C3045E" w:rsidP="00BA7DBD">
      <w:pPr>
        <w:ind w:firstLine="480"/>
        <w:rPr>
          <w:lang w:val="en-GB"/>
        </w:rPr>
      </w:pPr>
      <w:r>
        <w:rPr>
          <w:rFonts w:hint="eastAsia"/>
          <w:lang w:val="en-GB"/>
        </w:rPr>
        <w:t xml:space="preserve">All results from IV, IS and </w:t>
      </w:r>
      <w:proofErr w:type="spellStart"/>
      <w:r>
        <w:rPr>
          <w:rFonts w:hint="eastAsia"/>
          <w:lang w:val="en-GB"/>
        </w:rPr>
        <w:t>ITIC</w:t>
      </w:r>
      <w:proofErr w:type="spellEnd"/>
      <w:r>
        <w:rPr>
          <w:rFonts w:hint="eastAsia"/>
          <w:lang w:val="en-GB"/>
        </w:rPr>
        <w:t xml:space="preserve"> confirms </w:t>
      </w:r>
      <w:r>
        <w:rPr>
          <w:lang w:val="en-GB"/>
        </w:rPr>
        <w:t>that</w:t>
      </w:r>
      <w:r>
        <w:rPr>
          <w:rFonts w:hint="eastAsia"/>
          <w:lang w:val="en-GB"/>
        </w:rPr>
        <w:t xml:space="preserve"> </w:t>
      </w:r>
      <w:r>
        <w:rPr>
          <w:lang w:val="en-GB"/>
        </w:rPr>
        <w:t>electrochemically</w:t>
      </w:r>
      <w:r>
        <w:rPr>
          <w:rFonts w:hint="eastAsia"/>
          <w:lang w:val="en-GB"/>
        </w:rPr>
        <w:t xml:space="preserve"> </w:t>
      </w:r>
      <w:proofErr w:type="spellStart"/>
      <w:r>
        <w:rPr>
          <w:rFonts w:hint="eastAsia"/>
          <w:lang w:val="en-GB"/>
        </w:rPr>
        <w:t>lithiated</w:t>
      </w:r>
      <w:proofErr w:type="spellEnd"/>
      <w:r>
        <w:rPr>
          <w:rFonts w:hint="eastAsia"/>
          <w:lang w:val="en-GB"/>
        </w:rPr>
        <w:t xml:space="preserve"> </w:t>
      </w:r>
      <w:proofErr w:type="spellStart"/>
      <w:r>
        <w:rPr>
          <w:rFonts w:hint="eastAsia"/>
          <w:lang w:val="en-GB"/>
        </w:rPr>
        <w:t>LiF</w:t>
      </w:r>
      <w:proofErr w:type="spellEnd"/>
      <w:r>
        <w:rPr>
          <w:rFonts w:hint="eastAsia"/>
          <w:lang w:val="en-GB"/>
        </w:rPr>
        <w:t xml:space="preserve">-Ti </w:t>
      </w:r>
      <w:proofErr w:type="spellStart"/>
      <w:r>
        <w:rPr>
          <w:rFonts w:hint="eastAsia"/>
          <w:lang w:val="en-GB"/>
        </w:rPr>
        <w:t>nanocomposite</w:t>
      </w:r>
      <w:proofErr w:type="spellEnd"/>
      <w:r>
        <w:rPr>
          <w:rFonts w:hint="eastAsia"/>
          <w:lang w:val="en-GB"/>
        </w:rPr>
        <w:t xml:space="preserve"> thin film shows higher electronic and ionic conductivity</w:t>
      </w:r>
      <w:r w:rsidR="00A0114D">
        <w:rPr>
          <w:rFonts w:hint="eastAsia"/>
          <w:lang w:val="en-GB"/>
        </w:rPr>
        <w:t xml:space="preserve"> compared than pristine </w:t>
      </w:r>
      <w:proofErr w:type="spellStart"/>
      <w:r w:rsidR="00A0114D">
        <w:rPr>
          <w:rFonts w:hint="eastAsia"/>
          <w:lang w:val="en-GB"/>
        </w:rPr>
        <w:t>LiF</w:t>
      </w:r>
      <w:proofErr w:type="spellEnd"/>
      <w:r w:rsidR="00A0114D">
        <w:rPr>
          <w:rFonts w:hint="eastAsia"/>
          <w:lang w:val="en-GB"/>
        </w:rPr>
        <w:t xml:space="preserve">-Ti </w:t>
      </w:r>
      <w:r w:rsidR="00A0114D">
        <w:rPr>
          <w:lang w:val="en-GB"/>
        </w:rPr>
        <w:t>thin film</w:t>
      </w:r>
      <w:r w:rsidR="00A0114D">
        <w:rPr>
          <w:rFonts w:hint="eastAsia"/>
          <w:lang w:val="en-GB"/>
        </w:rPr>
        <w:t>.</w:t>
      </w:r>
      <w:r>
        <w:rPr>
          <w:rFonts w:hint="eastAsia"/>
          <w:lang w:val="en-GB"/>
        </w:rPr>
        <w:t xml:space="preserve"> </w:t>
      </w:r>
      <w:r w:rsidR="00A0114D">
        <w:rPr>
          <w:rFonts w:hint="eastAsia"/>
          <w:lang w:val="en-GB"/>
        </w:rPr>
        <w:t>As mentioned above</w:t>
      </w:r>
      <w:r>
        <w:rPr>
          <w:rFonts w:hint="eastAsia"/>
          <w:lang w:val="en-GB"/>
        </w:rPr>
        <w:t xml:space="preserve">, the influence of the </w:t>
      </w:r>
      <w:proofErr w:type="spellStart"/>
      <w:r>
        <w:rPr>
          <w:rFonts w:hint="eastAsia"/>
          <w:lang w:val="en-GB"/>
        </w:rPr>
        <w:t>SEI</w:t>
      </w:r>
      <w:proofErr w:type="spellEnd"/>
      <w:r>
        <w:rPr>
          <w:rFonts w:hint="eastAsia"/>
          <w:lang w:val="en-GB"/>
        </w:rPr>
        <w:t xml:space="preserve"> </w:t>
      </w:r>
      <w:r w:rsidR="00A0114D">
        <w:rPr>
          <w:rFonts w:hint="eastAsia"/>
          <w:lang w:val="en-GB"/>
        </w:rPr>
        <w:t xml:space="preserve">could </w:t>
      </w:r>
      <w:r>
        <w:rPr>
          <w:rFonts w:hint="eastAsia"/>
          <w:lang w:val="en-GB"/>
        </w:rPr>
        <w:t xml:space="preserve">be negligible </w:t>
      </w:r>
      <w:r w:rsidR="00A0114D">
        <w:rPr>
          <w:rFonts w:hint="eastAsia"/>
          <w:lang w:val="en-GB"/>
        </w:rPr>
        <w:t>but not very clear</w:t>
      </w:r>
      <w:r w:rsidR="00A0114D" w:rsidRPr="00A0114D">
        <w:rPr>
          <w:rFonts w:hint="eastAsia"/>
          <w:lang w:val="en-GB"/>
        </w:rPr>
        <w:t xml:space="preserve"> </w:t>
      </w:r>
      <w:r w:rsidR="00A0114D">
        <w:rPr>
          <w:rFonts w:hint="eastAsia"/>
          <w:lang w:val="en-GB"/>
        </w:rPr>
        <w:t>in above measurements</w:t>
      </w:r>
      <w:r>
        <w:rPr>
          <w:rFonts w:hint="eastAsia"/>
          <w:lang w:val="en-GB"/>
        </w:rPr>
        <w:t xml:space="preserve">. Therefore, chemically </w:t>
      </w:r>
      <w:proofErr w:type="spellStart"/>
      <w:r>
        <w:rPr>
          <w:rFonts w:hint="eastAsia"/>
          <w:lang w:val="en-GB"/>
        </w:rPr>
        <w:t>lithiated</w:t>
      </w:r>
      <w:proofErr w:type="spellEnd"/>
      <w:r>
        <w:rPr>
          <w:rFonts w:hint="eastAsia"/>
          <w:lang w:val="en-GB"/>
        </w:rPr>
        <w:t xml:space="preserve"> samples are </w:t>
      </w:r>
      <w:r w:rsidR="00A0114D">
        <w:rPr>
          <w:rFonts w:hint="eastAsia"/>
          <w:lang w:val="en-GB"/>
        </w:rPr>
        <w:t xml:space="preserve">also </w:t>
      </w:r>
      <w:r>
        <w:rPr>
          <w:rFonts w:hint="eastAsia"/>
          <w:lang w:val="en-GB"/>
        </w:rPr>
        <w:t xml:space="preserve">measured. </w:t>
      </w:r>
    </w:p>
    <w:p w14:paraId="6D5E4849" w14:textId="06E62C8D" w:rsidR="00C3045E" w:rsidRDefault="008524EF" w:rsidP="00BA7DBD">
      <w:pPr>
        <w:ind w:firstLine="480"/>
        <w:rPr>
          <w:lang w:val="en-GB"/>
        </w:rPr>
      </w:pPr>
      <w:r>
        <w:rPr>
          <w:rFonts w:hint="eastAsia"/>
          <w:lang w:val="en-GB"/>
        </w:rPr>
        <w:t xml:space="preserve">In order to emphasize the effect of the </w:t>
      </w:r>
      <w:proofErr w:type="spellStart"/>
      <w:r w:rsidR="00511C83">
        <w:rPr>
          <w:lang w:val="en-GB"/>
        </w:rPr>
        <w:t>lithiation</w:t>
      </w:r>
      <w:proofErr w:type="spellEnd"/>
      <w:r>
        <w:rPr>
          <w:rFonts w:hint="eastAsia"/>
          <w:lang w:val="en-GB"/>
        </w:rPr>
        <w:t xml:space="preserve">, the ratio of </w:t>
      </w:r>
      <w:proofErr w:type="spellStart"/>
      <w:r>
        <w:rPr>
          <w:rFonts w:hint="eastAsia"/>
          <w:lang w:val="en-GB"/>
        </w:rPr>
        <w:t>LiF</w:t>
      </w:r>
      <w:proofErr w:type="spellEnd"/>
      <w:r>
        <w:rPr>
          <w:rFonts w:hint="eastAsia"/>
          <w:lang w:val="en-GB"/>
        </w:rPr>
        <w:t xml:space="preserve"> to Ti increase further to form a Ti-poor </w:t>
      </w:r>
      <w:proofErr w:type="spellStart"/>
      <w:r>
        <w:rPr>
          <w:rFonts w:hint="eastAsia"/>
          <w:lang w:val="en-GB"/>
        </w:rPr>
        <w:t>nanocomposite</w:t>
      </w:r>
      <w:proofErr w:type="spellEnd"/>
      <w:r>
        <w:rPr>
          <w:rFonts w:hint="eastAsia"/>
          <w:lang w:val="en-GB"/>
        </w:rPr>
        <w:t xml:space="preserve">. </w:t>
      </w:r>
      <w:r w:rsidR="00C3045E" w:rsidRPr="00114BE6">
        <w:rPr>
          <w:rFonts w:hint="eastAsia"/>
          <w:lang w:val="en-GB"/>
        </w:rPr>
        <w:t xml:space="preserve">This time, the sample composition changes from original 19:1 form </w:t>
      </w:r>
      <w:proofErr w:type="spellStart"/>
      <w:r w:rsidR="00C3045E" w:rsidRPr="00114BE6">
        <w:rPr>
          <w:rFonts w:hint="eastAsia"/>
          <w:lang w:val="en-GB"/>
        </w:rPr>
        <w:t>LiF</w:t>
      </w:r>
      <w:proofErr w:type="spellEnd"/>
      <w:r w:rsidR="00C3045E" w:rsidRPr="00114BE6">
        <w:rPr>
          <w:rFonts w:hint="eastAsia"/>
          <w:lang w:val="en-GB"/>
        </w:rPr>
        <w:t xml:space="preserve">: Ti to </w:t>
      </w:r>
      <w:r w:rsidRPr="00114BE6">
        <w:rPr>
          <w:rFonts w:hint="eastAsia"/>
          <w:lang w:val="en-GB"/>
        </w:rPr>
        <w:t>a Ti-poor composite (</w:t>
      </w:r>
      <w:proofErr w:type="spellStart"/>
      <w:r w:rsidRPr="00114BE6">
        <w:rPr>
          <w:rFonts w:hint="eastAsia"/>
          <w:lang w:val="en-GB"/>
        </w:rPr>
        <w:t>LiF</w:t>
      </w:r>
      <w:proofErr w:type="spellEnd"/>
      <w:r w:rsidRPr="00114BE6">
        <w:rPr>
          <w:rFonts w:hint="eastAsia"/>
          <w:lang w:val="en-GB"/>
        </w:rPr>
        <w:t>:</w:t>
      </w:r>
      <w:r w:rsidR="00114BE6">
        <w:rPr>
          <w:lang w:val="en-GB"/>
        </w:rPr>
        <w:t xml:space="preserve"> </w:t>
      </w:r>
      <w:r w:rsidRPr="00114BE6">
        <w:rPr>
          <w:rFonts w:hint="eastAsia"/>
          <w:lang w:val="en-GB"/>
        </w:rPr>
        <w:t>Ti=</w:t>
      </w:r>
      <w:r w:rsidR="002B290D" w:rsidRPr="00114BE6">
        <w:rPr>
          <w:lang w:val="en-GB"/>
        </w:rPr>
        <w:t>88:1</w:t>
      </w:r>
      <w:r w:rsidRPr="00114BE6">
        <w:rPr>
          <w:rFonts w:hint="eastAsia"/>
          <w:lang w:val="en-GB"/>
        </w:rPr>
        <w:t>)</w:t>
      </w:r>
      <w:r w:rsidR="00C3045E" w:rsidRPr="00114BE6">
        <w:rPr>
          <w:rFonts w:hint="eastAsia"/>
          <w:lang w:val="en-GB"/>
        </w:rPr>
        <w:t>.</w:t>
      </w:r>
    </w:p>
    <w:p w14:paraId="7D31E3C0" w14:textId="134F3E63" w:rsidR="00731EF0" w:rsidRDefault="00C3045E" w:rsidP="00CD5762">
      <w:pPr>
        <w:ind w:firstLine="480"/>
        <w:rPr>
          <w:lang w:val="en-GB"/>
        </w:rPr>
      </w:pPr>
      <w:r>
        <w:rPr>
          <w:rFonts w:hint="eastAsia"/>
          <w:lang w:val="en-GB"/>
        </w:rPr>
        <w:t xml:space="preserve">The </w:t>
      </w:r>
      <w:r w:rsidR="00CD5762">
        <w:rPr>
          <w:rFonts w:hint="eastAsia"/>
          <w:lang w:val="en-GB"/>
        </w:rPr>
        <w:t xml:space="preserve">transport behaviours of chemically </w:t>
      </w:r>
      <w:proofErr w:type="spellStart"/>
      <w:r w:rsidR="00CD5762">
        <w:rPr>
          <w:rFonts w:hint="eastAsia"/>
          <w:lang w:val="en-GB"/>
        </w:rPr>
        <w:t>lithiated</w:t>
      </w:r>
      <w:proofErr w:type="spellEnd"/>
      <w:r w:rsidR="00CD5762">
        <w:rPr>
          <w:rFonts w:hint="eastAsia"/>
          <w:lang w:val="en-GB"/>
        </w:rPr>
        <w:t xml:space="preserve"> </w:t>
      </w:r>
      <w:proofErr w:type="spellStart"/>
      <w:r w:rsidR="00CD5762">
        <w:rPr>
          <w:rFonts w:hint="eastAsia"/>
          <w:lang w:val="en-GB"/>
        </w:rPr>
        <w:t>LiF</w:t>
      </w:r>
      <w:proofErr w:type="spellEnd"/>
      <w:r w:rsidR="00CD5762">
        <w:rPr>
          <w:rFonts w:hint="eastAsia"/>
          <w:lang w:val="en-GB"/>
        </w:rPr>
        <w:t xml:space="preserve">-Ti </w:t>
      </w:r>
      <w:proofErr w:type="spellStart"/>
      <w:r w:rsidR="00CD5762">
        <w:rPr>
          <w:rFonts w:hint="eastAsia"/>
          <w:lang w:val="en-GB"/>
        </w:rPr>
        <w:t>nanocomposite</w:t>
      </w:r>
      <w:proofErr w:type="spellEnd"/>
      <w:r w:rsidR="00CD5762">
        <w:rPr>
          <w:rFonts w:hint="eastAsia"/>
          <w:lang w:val="en-GB"/>
        </w:rPr>
        <w:t xml:space="preserve"> </w:t>
      </w:r>
      <w:r w:rsidR="008524EF">
        <w:rPr>
          <w:rFonts w:hint="eastAsia"/>
          <w:lang w:val="en-GB"/>
        </w:rPr>
        <w:t xml:space="preserve">are similar as </w:t>
      </w:r>
      <w:r w:rsidR="008524EF" w:rsidRPr="00965E7F">
        <w:rPr>
          <w:rFonts w:hint="eastAsia"/>
          <w:b/>
          <w:lang w:val="en-GB"/>
        </w:rPr>
        <w:t>Figure</w:t>
      </w:r>
      <w:r w:rsidR="008524EF">
        <w:rPr>
          <w:rFonts w:hint="eastAsia"/>
          <w:lang w:val="en-GB"/>
        </w:rPr>
        <w:t xml:space="preserve"> 7. Pristine </w:t>
      </w:r>
      <w:proofErr w:type="spellStart"/>
      <w:r w:rsidR="008524EF">
        <w:rPr>
          <w:rFonts w:hint="eastAsia"/>
          <w:lang w:val="en-GB"/>
        </w:rPr>
        <w:t>LiF</w:t>
      </w:r>
      <w:proofErr w:type="spellEnd"/>
      <w:r w:rsidR="008524EF">
        <w:rPr>
          <w:rFonts w:hint="eastAsia"/>
          <w:lang w:val="en-GB"/>
        </w:rPr>
        <w:t>-Ti</w:t>
      </w:r>
      <w:r w:rsidR="00731EF0">
        <w:rPr>
          <w:rFonts w:hint="eastAsia"/>
          <w:lang w:val="en-GB"/>
        </w:rPr>
        <w:t xml:space="preserve"> (88:1)</w:t>
      </w:r>
      <w:r w:rsidR="008524EF">
        <w:rPr>
          <w:rFonts w:hint="eastAsia"/>
          <w:lang w:val="en-GB"/>
        </w:rPr>
        <w:t xml:space="preserve"> composite thin film show a very high resistance in </w:t>
      </w:r>
      <w:r w:rsidR="008524EF" w:rsidRPr="00965E7F">
        <w:rPr>
          <w:rFonts w:hint="eastAsia"/>
          <w:b/>
          <w:lang w:val="en-GB"/>
        </w:rPr>
        <w:t>Figure</w:t>
      </w:r>
      <w:r w:rsidR="008524EF">
        <w:rPr>
          <w:rFonts w:hint="eastAsia"/>
          <w:lang w:val="en-GB"/>
        </w:rPr>
        <w:t xml:space="preserve"> </w:t>
      </w:r>
      <w:proofErr w:type="spellStart"/>
      <w:r w:rsidR="008524EF">
        <w:rPr>
          <w:rFonts w:hint="eastAsia"/>
          <w:lang w:val="en-GB"/>
        </w:rPr>
        <w:t>8a</w:t>
      </w:r>
      <w:proofErr w:type="spellEnd"/>
      <w:r w:rsidR="008524EF">
        <w:rPr>
          <w:rFonts w:hint="eastAsia"/>
          <w:lang w:val="en-GB"/>
        </w:rPr>
        <w:t xml:space="preserve">, </w:t>
      </w:r>
      <w:proofErr w:type="spellStart"/>
      <w:r w:rsidR="00D53CBF">
        <w:rPr>
          <w:rFonts w:hint="eastAsia"/>
          <w:lang w:val="en-GB"/>
        </w:rPr>
        <w:t>8</w:t>
      </w:r>
      <w:r w:rsidR="008524EF">
        <w:rPr>
          <w:rFonts w:hint="eastAsia"/>
          <w:lang w:val="en-GB"/>
        </w:rPr>
        <w:t>c</w:t>
      </w:r>
      <w:proofErr w:type="spellEnd"/>
      <w:r w:rsidR="00731EF0">
        <w:rPr>
          <w:rFonts w:hint="eastAsia"/>
          <w:lang w:val="en-GB"/>
        </w:rPr>
        <w:t xml:space="preserve"> and</w:t>
      </w:r>
      <w:r w:rsidR="008524EF">
        <w:rPr>
          <w:rFonts w:hint="eastAsia"/>
          <w:lang w:val="en-GB"/>
        </w:rPr>
        <w:t xml:space="preserve"> </w:t>
      </w:r>
      <w:proofErr w:type="spellStart"/>
      <w:r w:rsidR="00D53CBF">
        <w:rPr>
          <w:rFonts w:hint="eastAsia"/>
          <w:lang w:val="en-GB"/>
        </w:rPr>
        <w:t>8</w:t>
      </w:r>
      <w:r w:rsidR="008524EF">
        <w:rPr>
          <w:rFonts w:hint="eastAsia"/>
          <w:lang w:val="en-GB"/>
        </w:rPr>
        <w:t>e</w:t>
      </w:r>
      <w:proofErr w:type="spellEnd"/>
      <w:r w:rsidR="008524EF">
        <w:rPr>
          <w:rFonts w:hint="eastAsia"/>
          <w:lang w:val="en-GB"/>
        </w:rPr>
        <w:t xml:space="preserve">. </w:t>
      </w:r>
      <w:r w:rsidR="00731EF0">
        <w:rPr>
          <w:rFonts w:hint="eastAsia"/>
          <w:lang w:val="en-GB"/>
        </w:rPr>
        <w:t xml:space="preserve">This is reasonable since the ratio of Ti is decreased </w:t>
      </w:r>
      <w:r w:rsidR="00731EF0">
        <w:rPr>
          <w:lang w:val="en-GB"/>
        </w:rPr>
        <w:t>significantly</w:t>
      </w:r>
      <w:r w:rsidR="00731EF0">
        <w:rPr>
          <w:rFonts w:hint="eastAsia"/>
          <w:lang w:val="en-GB"/>
        </w:rPr>
        <w:t>.</w:t>
      </w:r>
    </w:p>
    <w:p w14:paraId="5F29D758" w14:textId="49794D06" w:rsidR="00EF7544" w:rsidRDefault="008524EF" w:rsidP="00CD5762">
      <w:pPr>
        <w:ind w:firstLine="480"/>
        <w:rPr>
          <w:lang w:val="en-GB"/>
        </w:rPr>
      </w:pPr>
      <w:r>
        <w:rPr>
          <w:rFonts w:hint="eastAsia"/>
          <w:lang w:val="en-GB"/>
        </w:rPr>
        <w:t xml:space="preserve">After chemical </w:t>
      </w:r>
      <w:proofErr w:type="spellStart"/>
      <w:r>
        <w:rPr>
          <w:rFonts w:hint="eastAsia"/>
          <w:lang w:val="en-GB"/>
        </w:rPr>
        <w:t>lithiation</w:t>
      </w:r>
      <w:proofErr w:type="spellEnd"/>
      <w:r>
        <w:rPr>
          <w:rFonts w:hint="eastAsia"/>
          <w:lang w:val="en-GB"/>
        </w:rPr>
        <w:t xml:space="preserve">, the IV curve shows a very </w:t>
      </w:r>
      <w:r>
        <w:rPr>
          <w:lang w:val="en-GB"/>
        </w:rPr>
        <w:t>significant</w:t>
      </w:r>
      <w:r>
        <w:rPr>
          <w:rFonts w:hint="eastAsia"/>
          <w:lang w:val="en-GB"/>
        </w:rPr>
        <w:t xml:space="preserve"> loop. The </w:t>
      </w:r>
      <w:r>
        <w:rPr>
          <w:rFonts w:hint="eastAsia"/>
          <w:lang w:val="en-GB"/>
        </w:rPr>
        <w:lastRenderedPageBreak/>
        <w:t xml:space="preserve">impedance spectrum shows a linear slope and the </w:t>
      </w:r>
      <w:proofErr w:type="spellStart"/>
      <w:r>
        <w:rPr>
          <w:rFonts w:hint="eastAsia"/>
          <w:lang w:val="en-GB"/>
        </w:rPr>
        <w:t>ITIC</w:t>
      </w:r>
      <w:proofErr w:type="spellEnd"/>
      <w:r>
        <w:rPr>
          <w:rFonts w:hint="eastAsia"/>
          <w:lang w:val="en-GB"/>
        </w:rPr>
        <w:t xml:space="preserve"> curve shows an </w:t>
      </w:r>
      <w:r>
        <w:rPr>
          <w:lang w:val="en-GB"/>
        </w:rPr>
        <w:t>exponential</w:t>
      </w:r>
      <w:r>
        <w:rPr>
          <w:rFonts w:hint="eastAsia"/>
          <w:lang w:val="en-GB"/>
        </w:rPr>
        <w:t xml:space="preserve"> decay as </w:t>
      </w:r>
      <w:r w:rsidRPr="00965E7F">
        <w:rPr>
          <w:rFonts w:hint="eastAsia"/>
          <w:b/>
          <w:lang w:val="en-GB"/>
        </w:rPr>
        <w:t>Figure</w:t>
      </w:r>
      <w:r>
        <w:rPr>
          <w:rFonts w:hint="eastAsia"/>
          <w:lang w:val="en-GB"/>
        </w:rPr>
        <w:t xml:space="preserve"> </w:t>
      </w:r>
      <w:proofErr w:type="spellStart"/>
      <w:r w:rsidR="00CD5762">
        <w:rPr>
          <w:rFonts w:hint="eastAsia"/>
          <w:lang w:val="en-GB"/>
        </w:rPr>
        <w:t>8f</w:t>
      </w:r>
      <w:proofErr w:type="spellEnd"/>
      <w:r>
        <w:rPr>
          <w:rFonts w:hint="eastAsia"/>
          <w:lang w:val="en-GB"/>
        </w:rPr>
        <w:t>. All features indicate</w:t>
      </w:r>
      <w:r w:rsidR="00C374C1">
        <w:rPr>
          <w:lang w:val="en-GB"/>
        </w:rPr>
        <w:t xml:space="preserve"> that</w:t>
      </w:r>
      <w:r>
        <w:rPr>
          <w:rFonts w:hint="eastAsia"/>
          <w:lang w:val="en-GB"/>
        </w:rPr>
        <w:t xml:space="preserve"> both electronic and</w:t>
      </w:r>
      <w:r w:rsidR="00D53CBF">
        <w:rPr>
          <w:rFonts w:hint="eastAsia"/>
          <w:lang w:val="en-GB"/>
        </w:rPr>
        <w:t xml:space="preserve"> ionic </w:t>
      </w:r>
      <w:r w:rsidR="00D53CBF">
        <w:rPr>
          <w:lang w:val="en-GB"/>
        </w:rPr>
        <w:t>conductivity</w:t>
      </w:r>
      <w:r w:rsidR="00D53CBF">
        <w:rPr>
          <w:rFonts w:hint="eastAsia"/>
          <w:lang w:val="en-GB"/>
        </w:rPr>
        <w:t xml:space="preserve"> are improved significantly. </w:t>
      </w:r>
      <w:r w:rsidR="00CD5762">
        <w:rPr>
          <w:rFonts w:hint="eastAsia"/>
          <w:lang w:val="en-GB"/>
        </w:rPr>
        <w:t xml:space="preserve">The related data </w:t>
      </w:r>
      <w:r w:rsidR="00C374C1">
        <w:rPr>
          <w:lang w:val="en-GB"/>
        </w:rPr>
        <w:t>are</w:t>
      </w:r>
      <w:r w:rsidR="00C374C1">
        <w:rPr>
          <w:rFonts w:hint="eastAsia"/>
          <w:lang w:val="en-GB"/>
        </w:rPr>
        <w:t xml:space="preserve"> </w:t>
      </w:r>
      <w:r w:rsidR="00CD5762">
        <w:rPr>
          <w:rFonts w:hint="eastAsia"/>
          <w:lang w:val="en-GB"/>
        </w:rPr>
        <w:t xml:space="preserve">listed in </w:t>
      </w:r>
      <w:r w:rsidR="00CD5762" w:rsidRPr="00965E7F">
        <w:rPr>
          <w:rFonts w:hint="eastAsia"/>
          <w:b/>
          <w:lang w:val="en-GB"/>
        </w:rPr>
        <w:t>Table</w:t>
      </w:r>
      <w:r w:rsidR="00CD5762">
        <w:rPr>
          <w:rFonts w:hint="eastAsia"/>
          <w:lang w:val="en-GB"/>
        </w:rPr>
        <w:t xml:space="preserve"> 2. </w:t>
      </w:r>
    </w:p>
    <w:p w14:paraId="504B1A2F" w14:textId="753D7FBF" w:rsidR="00EF7544" w:rsidRDefault="00E23CDE" w:rsidP="00EF7544">
      <w:pPr>
        <w:jc w:val="center"/>
        <w:rPr>
          <w:lang w:val="en-GB"/>
        </w:rPr>
      </w:pPr>
      <w:r>
        <w:rPr>
          <w:noProof/>
        </w:rPr>
        <w:drawing>
          <wp:inline distT="0" distB="0" distL="0" distR="0" wp14:anchorId="535AC1D7" wp14:editId="637FC952">
            <wp:extent cx="5274178" cy="5292969"/>
            <wp:effectExtent l="0" t="0" r="317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b="770"/>
                    <a:stretch/>
                  </pic:blipFill>
                  <pic:spPr bwMode="auto">
                    <a:xfrm>
                      <a:off x="0" y="0"/>
                      <a:ext cx="5274310" cy="5293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384C0C" w14:textId="5EF4B465" w:rsidR="00EF7544" w:rsidRDefault="00EF7544" w:rsidP="00E23CDE">
      <w:pPr>
        <w:rPr>
          <w:lang w:val="en-GB"/>
        </w:rPr>
      </w:pPr>
      <w:r w:rsidRPr="00E23CDE">
        <w:rPr>
          <w:b/>
          <w:lang w:val="en-GB"/>
        </w:rPr>
        <w:t>Figure</w:t>
      </w:r>
      <w:r w:rsidR="00C64A77" w:rsidRPr="00E23CDE">
        <w:rPr>
          <w:rFonts w:hint="eastAsia"/>
          <w:b/>
          <w:lang w:val="en-GB"/>
        </w:rPr>
        <w:t xml:space="preserve"> </w:t>
      </w:r>
      <w:r w:rsidR="00C64A77" w:rsidRPr="00E23CDE">
        <w:rPr>
          <w:rFonts w:hint="eastAsia"/>
          <w:lang w:val="en-GB"/>
        </w:rPr>
        <w:t>8</w:t>
      </w:r>
      <w:r w:rsidRPr="00E23CDE">
        <w:rPr>
          <w:lang w:val="en-GB"/>
        </w:rPr>
        <w:t xml:space="preserve">. The </w:t>
      </w:r>
      <w:r w:rsidR="004A7B44" w:rsidRPr="00E23CDE">
        <w:rPr>
          <w:lang w:val="en-GB"/>
        </w:rPr>
        <w:t>IV</w:t>
      </w:r>
      <w:r w:rsidR="00E23CDE" w:rsidRPr="00E23CDE">
        <w:rPr>
          <w:rFonts w:hint="eastAsia"/>
          <w:lang w:val="en-GB"/>
        </w:rPr>
        <w:t xml:space="preserve"> (a, b)</w:t>
      </w:r>
      <w:r w:rsidR="004A7B44" w:rsidRPr="00E23CDE">
        <w:rPr>
          <w:lang w:val="en-GB"/>
        </w:rPr>
        <w:t xml:space="preserve">, IS </w:t>
      </w:r>
      <w:r w:rsidR="00E23CDE" w:rsidRPr="00E23CDE">
        <w:rPr>
          <w:rFonts w:hint="eastAsia"/>
          <w:lang w:val="en-GB"/>
        </w:rPr>
        <w:t xml:space="preserve">(c, d) </w:t>
      </w:r>
      <w:r w:rsidR="004A7B44" w:rsidRPr="00E23CDE">
        <w:rPr>
          <w:lang w:val="en-GB"/>
        </w:rPr>
        <w:t xml:space="preserve">and </w:t>
      </w:r>
      <w:proofErr w:type="spellStart"/>
      <w:r w:rsidRPr="00E23CDE">
        <w:rPr>
          <w:lang w:val="en-GB"/>
        </w:rPr>
        <w:t>ITIC</w:t>
      </w:r>
      <w:proofErr w:type="spellEnd"/>
      <w:r w:rsidRPr="00E23CDE">
        <w:rPr>
          <w:lang w:val="en-GB"/>
        </w:rPr>
        <w:t xml:space="preserve"> </w:t>
      </w:r>
      <w:r w:rsidR="00E23CDE" w:rsidRPr="00E23CDE">
        <w:rPr>
          <w:rFonts w:hint="eastAsia"/>
          <w:lang w:val="en-GB"/>
        </w:rPr>
        <w:t xml:space="preserve">(e, f) </w:t>
      </w:r>
      <w:r w:rsidRPr="00E23CDE">
        <w:rPr>
          <w:lang w:val="en-GB"/>
        </w:rPr>
        <w:t xml:space="preserve">measurement results of the </w:t>
      </w:r>
      <w:proofErr w:type="spellStart"/>
      <w:r w:rsidR="000E33DD">
        <w:rPr>
          <w:lang w:val="en-GB"/>
        </w:rPr>
        <w:t>LiF</w:t>
      </w:r>
      <w:proofErr w:type="spellEnd"/>
      <w:r w:rsidR="000E33DD">
        <w:rPr>
          <w:lang w:val="en-GB"/>
        </w:rPr>
        <w:t>-Ti</w:t>
      </w:r>
      <w:r w:rsidRPr="00E23CDE">
        <w:rPr>
          <w:lang w:val="en-GB"/>
        </w:rPr>
        <w:t xml:space="preserve"> </w:t>
      </w:r>
      <w:r w:rsidR="00D55B5F">
        <w:rPr>
          <w:lang w:val="en-GB"/>
        </w:rPr>
        <w:t>(</w:t>
      </w:r>
      <w:proofErr w:type="spellStart"/>
      <w:r w:rsidR="00D55B5F">
        <w:rPr>
          <w:lang w:val="en-GB"/>
        </w:rPr>
        <w:t>LiF:Ti</w:t>
      </w:r>
      <w:proofErr w:type="spellEnd"/>
      <w:r w:rsidR="00D55B5F">
        <w:rPr>
          <w:lang w:val="en-GB"/>
        </w:rPr>
        <w:t xml:space="preserve"> = 88:1) </w:t>
      </w:r>
      <w:proofErr w:type="spellStart"/>
      <w:r w:rsidRPr="00E23CDE">
        <w:rPr>
          <w:lang w:val="en-GB"/>
        </w:rPr>
        <w:t>nanocomposite</w:t>
      </w:r>
      <w:proofErr w:type="spellEnd"/>
      <w:r w:rsidRPr="00E23CDE">
        <w:rPr>
          <w:lang w:val="en-GB"/>
        </w:rPr>
        <w:t xml:space="preserve"> thin film at room temperature before and after</w:t>
      </w:r>
      <w:r w:rsidR="00E23CDE" w:rsidRPr="00E23CDE">
        <w:rPr>
          <w:rFonts w:hint="eastAsia"/>
          <w:lang w:val="en-GB"/>
        </w:rPr>
        <w:t xml:space="preserve"> </w:t>
      </w:r>
      <w:r w:rsidRPr="00E23CDE">
        <w:rPr>
          <w:lang w:val="en-GB"/>
        </w:rPr>
        <w:t xml:space="preserve">chemical </w:t>
      </w:r>
      <w:proofErr w:type="spellStart"/>
      <w:r w:rsidRPr="00E23CDE">
        <w:rPr>
          <w:lang w:val="en-GB"/>
        </w:rPr>
        <w:t>lithiation</w:t>
      </w:r>
      <w:proofErr w:type="spellEnd"/>
      <w:r w:rsidRPr="00E23CDE">
        <w:rPr>
          <w:lang w:val="en-GB"/>
        </w:rPr>
        <w:t>.</w:t>
      </w:r>
      <w:r w:rsidR="004A7B44" w:rsidRPr="00E23CDE">
        <w:rPr>
          <w:lang w:val="en-GB"/>
        </w:rPr>
        <w:t xml:space="preserve"> The </w:t>
      </w:r>
      <w:r w:rsidR="00E23CDE" w:rsidRPr="00E23CDE">
        <w:rPr>
          <w:rFonts w:hint="eastAsia"/>
          <w:lang w:val="en-GB"/>
        </w:rPr>
        <w:t>p</w:t>
      </w:r>
      <w:r w:rsidR="004A7B44" w:rsidRPr="00E23CDE">
        <w:rPr>
          <w:lang w:val="en-GB"/>
        </w:rPr>
        <w:t xml:space="preserve">ristine </w:t>
      </w:r>
      <w:r w:rsidR="00D55B5F">
        <w:rPr>
          <w:lang w:val="en-GB"/>
        </w:rPr>
        <w:t xml:space="preserve">Ti-poor </w:t>
      </w:r>
      <w:proofErr w:type="spellStart"/>
      <w:r w:rsidR="006B2654">
        <w:rPr>
          <w:lang w:val="en-GB"/>
        </w:rPr>
        <w:t>LiF</w:t>
      </w:r>
      <w:proofErr w:type="spellEnd"/>
      <w:r w:rsidR="006B2654">
        <w:rPr>
          <w:lang w:val="en-GB"/>
        </w:rPr>
        <w:t>-Ti</w:t>
      </w:r>
      <w:r w:rsidR="004A7B44" w:rsidRPr="00E23CDE">
        <w:rPr>
          <w:lang w:val="en-GB"/>
        </w:rPr>
        <w:t xml:space="preserve"> sample shows a relative low</w:t>
      </w:r>
      <w:r w:rsidR="00061164" w:rsidRPr="00E23CDE">
        <w:rPr>
          <w:lang w:val="en-GB"/>
        </w:rPr>
        <w:t xml:space="preserve"> electric conductivity due to the Ti deficiency. Thus the signal of IV curve was affect</w:t>
      </w:r>
      <w:r w:rsidR="00E23CDE" w:rsidRPr="00E23CDE">
        <w:rPr>
          <w:rFonts w:hint="eastAsia"/>
          <w:lang w:val="en-GB"/>
        </w:rPr>
        <w:t>ed</w:t>
      </w:r>
      <w:r w:rsidR="00061164" w:rsidRPr="00E23CDE">
        <w:rPr>
          <w:lang w:val="en-GB"/>
        </w:rPr>
        <w:t xml:space="preserve"> by noises. </w:t>
      </w:r>
    </w:p>
    <w:p w14:paraId="46CA536F" w14:textId="5D84A29B" w:rsidR="00363297" w:rsidRDefault="00363297">
      <w:pPr>
        <w:widowControl/>
        <w:spacing w:line="240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445EFC29" w14:textId="77777777" w:rsidR="00EF7544" w:rsidRDefault="00EF7544" w:rsidP="00EF7544">
      <w:pPr>
        <w:rPr>
          <w:rFonts w:cs="Times New Roman"/>
        </w:rPr>
      </w:pPr>
    </w:p>
    <w:p w14:paraId="30045E2D" w14:textId="4CCC6915" w:rsidR="00363297" w:rsidRDefault="00061164" w:rsidP="005A7A40">
      <w:pPr>
        <w:jc w:val="center"/>
        <w:rPr>
          <w:rFonts w:cs="Times New Roman"/>
        </w:rPr>
      </w:pPr>
      <w:r w:rsidRPr="00E23CDE">
        <w:rPr>
          <w:rFonts w:cs="Times New Roman" w:hint="eastAsia"/>
          <w:b/>
        </w:rPr>
        <w:t>T</w:t>
      </w:r>
      <w:r w:rsidRPr="00E23CDE">
        <w:rPr>
          <w:rFonts w:cs="Times New Roman"/>
          <w:b/>
        </w:rPr>
        <w:t>able</w:t>
      </w:r>
      <w:r w:rsidRPr="00E23CDE">
        <w:rPr>
          <w:rFonts w:cs="Times New Roman"/>
        </w:rPr>
        <w:t xml:space="preserve"> 2. </w:t>
      </w:r>
      <w:proofErr w:type="spellStart"/>
      <w:r w:rsidRPr="00E23CDE">
        <w:rPr>
          <w:rFonts w:cs="Times New Roman"/>
        </w:rPr>
        <w:t>RT</w:t>
      </w:r>
      <w:proofErr w:type="spellEnd"/>
      <w:r w:rsidRPr="00E23CDE">
        <w:rPr>
          <w:rFonts w:cs="Times New Roman"/>
        </w:rPr>
        <w:t xml:space="preserve"> conductivity of </w:t>
      </w:r>
      <w:r w:rsidR="00E23CDE" w:rsidRPr="00E23CDE">
        <w:rPr>
          <w:rFonts w:cs="Times New Roman" w:hint="eastAsia"/>
        </w:rPr>
        <w:t xml:space="preserve">the </w:t>
      </w:r>
      <w:proofErr w:type="spellStart"/>
      <w:r w:rsidR="006B2654">
        <w:rPr>
          <w:rFonts w:cs="Times New Roman"/>
        </w:rPr>
        <w:t>LiF</w:t>
      </w:r>
      <w:proofErr w:type="spellEnd"/>
      <w:r w:rsidR="006B2654">
        <w:rPr>
          <w:rFonts w:cs="Times New Roman"/>
        </w:rPr>
        <w:t>-Ti</w:t>
      </w:r>
      <w:r w:rsidRPr="00E23CDE">
        <w:rPr>
          <w:rFonts w:cs="Times New Roman"/>
        </w:rPr>
        <w:t xml:space="preserve"> </w:t>
      </w:r>
      <w:proofErr w:type="spellStart"/>
      <w:r w:rsidRPr="00E23CDE">
        <w:rPr>
          <w:rFonts w:cs="Times New Roman"/>
        </w:rPr>
        <w:t>nanocomposite</w:t>
      </w:r>
      <w:proofErr w:type="spellEnd"/>
      <w:r w:rsidRPr="00E23CDE">
        <w:rPr>
          <w:rFonts w:cs="Times New Roman"/>
        </w:rPr>
        <w:t xml:space="preserve"> </w:t>
      </w:r>
      <w:r w:rsidR="005A7A40" w:rsidRPr="00E23CDE">
        <w:rPr>
          <w:rFonts w:cs="Times New Roman"/>
        </w:rPr>
        <w:t xml:space="preserve">before and after electrochemical and chemical </w:t>
      </w:r>
      <w:proofErr w:type="spellStart"/>
      <w:r w:rsidR="005A7A40" w:rsidRPr="00E23CDE">
        <w:rPr>
          <w:rFonts w:cs="Times New Roman"/>
        </w:rPr>
        <w:t>lithiation</w:t>
      </w:r>
      <w:proofErr w:type="spellEnd"/>
      <w:r w:rsidR="005A7A40" w:rsidRPr="00E23CDE">
        <w:rPr>
          <w:rFonts w:cs="Times New Roman"/>
        </w:rPr>
        <w:t xml:space="preserve"> (measured by IV, IS and </w:t>
      </w:r>
      <w:proofErr w:type="spellStart"/>
      <w:r w:rsidR="005A7A40" w:rsidRPr="00E23CDE">
        <w:rPr>
          <w:rFonts w:cs="Times New Roman"/>
        </w:rPr>
        <w:t>ITIC</w:t>
      </w:r>
      <w:proofErr w:type="spellEnd"/>
      <w:r w:rsidR="005A7A40" w:rsidRPr="00E23CDE">
        <w:rPr>
          <w:rFonts w:cs="Times New Roman"/>
        </w:rPr>
        <w:t>).</w:t>
      </w:r>
    </w:p>
    <w:p w14:paraId="061A06AD" w14:textId="77777777" w:rsidR="00DD4321" w:rsidRPr="00E23CDE" w:rsidRDefault="00DD4321" w:rsidP="005A7A40">
      <w:pPr>
        <w:jc w:val="center"/>
        <w:rPr>
          <w:rFonts w:cs="Times New Roman"/>
        </w:rPr>
      </w:pPr>
    </w:p>
    <w:tbl>
      <w:tblPr>
        <w:tblStyle w:val="21"/>
        <w:tblW w:w="8755" w:type="dxa"/>
        <w:tblLayout w:type="fixed"/>
        <w:tblLook w:val="04A0" w:firstRow="1" w:lastRow="0" w:firstColumn="1" w:lastColumn="0" w:noHBand="0" w:noVBand="1"/>
      </w:tblPr>
      <w:tblGrid>
        <w:gridCol w:w="1951"/>
        <w:gridCol w:w="1134"/>
        <w:gridCol w:w="1134"/>
        <w:gridCol w:w="1134"/>
        <w:gridCol w:w="1134"/>
        <w:gridCol w:w="1134"/>
        <w:gridCol w:w="1134"/>
      </w:tblGrid>
      <w:tr w:rsidR="00645CDA" w14:paraId="60023397" w14:textId="77777777" w:rsidTr="00731E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7861155C" w14:textId="77777777" w:rsidR="00645CDA" w:rsidRPr="00F335BC" w:rsidRDefault="00645CDA" w:rsidP="00731EF0">
            <w:pPr>
              <w:jc w:val="center"/>
              <w:rPr>
                <w:rFonts w:cs="Times New Roman"/>
                <w:sz w:val="21"/>
                <w:szCs w:val="21"/>
              </w:rPr>
            </w:pPr>
            <w:r w:rsidRPr="00F335BC">
              <w:rPr>
                <w:rFonts w:cs="Times New Roman" w:hint="eastAsia"/>
                <w:sz w:val="21"/>
                <w:szCs w:val="21"/>
              </w:rPr>
              <w:t>Measuring method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3F7D7424" w14:textId="77777777" w:rsidR="00645CDA" w:rsidRPr="00363297" w:rsidRDefault="00645CDA" w:rsidP="00731E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vertAlign w:val="subscript"/>
              </w:rPr>
            </w:pPr>
            <w:r>
              <w:rPr>
                <w:rFonts w:cs="Times New Roman" w:hint="eastAsia"/>
              </w:rPr>
              <w:t>IV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4ADD5D86" w14:textId="77777777" w:rsidR="00645CDA" w:rsidRDefault="00645CDA" w:rsidP="00731E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 w:hint="eastAsia"/>
              </w:rPr>
              <w:t>IS</w:t>
            </w: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7035EE41" w14:textId="397BE64A" w:rsidR="00645CDA" w:rsidRDefault="00645CDA" w:rsidP="00731E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proofErr w:type="spellStart"/>
            <w:r>
              <w:rPr>
                <w:rFonts w:cs="Times New Roman" w:hint="eastAsia"/>
              </w:rPr>
              <w:t>ITIC</w:t>
            </w:r>
            <w:proofErr w:type="spellEnd"/>
          </w:p>
        </w:tc>
      </w:tr>
      <w:tr w:rsidR="00294819" w14:paraId="686CE5C7" w14:textId="77777777" w:rsidTr="00731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4F820AFC" w14:textId="77777777" w:rsidR="00294819" w:rsidRPr="00F335BC" w:rsidRDefault="00294819" w:rsidP="00731EF0">
            <w:pPr>
              <w:jc w:val="center"/>
              <w:rPr>
                <w:rFonts w:cs="Times New Roman"/>
                <w:sz w:val="21"/>
                <w:szCs w:val="21"/>
              </w:rPr>
            </w:pPr>
            <w:r w:rsidRPr="00F335BC">
              <w:rPr>
                <w:rFonts w:cs="Times New Roman" w:hint="eastAsia"/>
                <w:sz w:val="21"/>
                <w:szCs w:val="21"/>
              </w:rPr>
              <w:t>Conductivity</w:t>
            </w:r>
          </w:p>
        </w:tc>
        <w:tc>
          <w:tcPr>
            <w:tcW w:w="1134" w:type="dxa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4AEC4B4D" w14:textId="77777777" w:rsidR="00294819" w:rsidRPr="00D55B5F" w:rsidRDefault="00294819" w:rsidP="00731E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672944">
              <w:rPr>
                <w:rFonts w:cs="Times New Roman"/>
                <w:i/>
                <w:sz w:val="22"/>
              </w:rPr>
              <w:sym w:font="Symbol" w:char="F073"/>
            </w:r>
            <w:r w:rsidRPr="00D55B5F">
              <w:rPr>
                <w:rFonts w:cs="Times New Roman"/>
                <w:sz w:val="22"/>
                <w:vertAlign w:val="subscript"/>
              </w:rPr>
              <w:t>e-</w:t>
            </w:r>
          </w:p>
        </w:tc>
        <w:tc>
          <w:tcPr>
            <w:tcW w:w="1134" w:type="dxa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66119612" w14:textId="15276385" w:rsidR="00294819" w:rsidRPr="00D55B5F" w:rsidRDefault="00294819" w:rsidP="00731E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672944">
              <w:rPr>
                <w:rFonts w:cs="Times New Roman"/>
                <w:i/>
                <w:sz w:val="22"/>
              </w:rPr>
              <w:sym w:font="Symbol" w:char="F073"/>
            </w:r>
            <w:proofErr w:type="spellStart"/>
            <w:r w:rsidRPr="00D55B5F">
              <w:rPr>
                <w:rFonts w:cs="Times New Roman"/>
                <w:sz w:val="22"/>
                <w:vertAlign w:val="subscript"/>
              </w:rPr>
              <w:t>total_IS</w:t>
            </w:r>
            <w:proofErr w:type="spellEnd"/>
          </w:p>
        </w:tc>
        <w:tc>
          <w:tcPr>
            <w:tcW w:w="1134" w:type="dxa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4BB72D38" w14:textId="77777777" w:rsidR="00294819" w:rsidRPr="00D55B5F" w:rsidRDefault="00294819" w:rsidP="00731E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672944">
              <w:rPr>
                <w:rFonts w:cs="Times New Roman"/>
                <w:i/>
                <w:sz w:val="22"/>
              </w:rPr>
              <w:sym w:font="Symbol" w:char="F073"/>
            </w:r>
            <w:r w:rsidRPr="00D55B5F">
              <w:rPr>
                <w:rFonts w:cs="Times New Roman"/>
                <w:sz w:val="22"/>
                <w:vertAlign w:val="subscript"/>
              </w:rPr>
              <w:t>e-</w:t>
            </w:r>
          </w:p>
        </w:tc>
        <w:tc>
          <w:tcPr>
            <w:tcW w:w="1134" w:type="dxa"/>
            <w:tcBorders>
              <w:left w:val="single" w:sz="4" w:space="0" w:color="7F7F7F" w:themeColor="text1" w:themeTint="80"/>
              <w:right w:val="single" w:sz="4" w:space="0" w:color="auto"/>
            </w:tcBorders>
            <w:vAlign w:val="center"/>
          </w:tcPr>
          <w:p w14:paraId="4D4EA0C6" w14:textId="77777777" w:rsidR="00294819" w:rsidRPr="00D55B5F" w:rsidRDefault="00294819" w:rsidP="00731E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672944">
              <w:rPr>
                <w:rFonts w:cs="Times New Roman"/>
                <w:i/>
                <w:sz w:val="22"/>
              </w:rPr>
              <w:sym w:font="Symbol" w:char="F073"/>
            </w:r>
            <w:r w:rsidRPr="00D55B5F">
              <w:rPr>
                <w:rFonts w:cs="Times New Roman"/>
                <w:sz w:val="22"/>
                <w:vertAlign w:val="subscript"/>
              </w:rPr>
              <w:t>Li+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239159C7" w14:textId="297D6304" w:rsidR="00294819" w:rsidRPr="00731EF0" w:rsidRDefault="00731EF0" w:rsidP="00731E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  <w:vertAlign w:val="subscript"/>
              </w:rPr>
            </w:pPr>
            <w:r>
              <w:rPr>
                <w:rFonts w:cs="Times New Roman"/>
                <w:sz w:val="22"/>
              </w:rPr>
              <w:sym w:font="Symbol" w:char="F06D"/>
            </w:r>
            <w:r>
              <w:rPr>
                <w:rFonts w:cs="Times New Roman" w:hint="eastAsia"/>
                <w:sz w:val="22"/>
                <w:vertAlign w:val="subscript"/>
              </w:rPr>
              <w:t>Li+</w:t>
            </w:r>
          </w:p>
        </w:tc>
        <w:tc>
          <w:tcPr>
            <w:tcW w:w="1134" w:type="dxa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C7AA731" w14:textId="60868461" w:rsidR="00294819" w:rsidRPr="00D55B5F" w:rsidRDefault="00294819" w:rsidP="00731E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672944">
              <w:rPr>
                <w:rFonts w:cs="Times New Roman"/>
                <w:i/>
                <w:sz w:val="22"/>
              </w:rPr>
              <w:sym w:font="Symbol" w:char="F073"/>
            </w:r>
            <w:proofErr w:type="spellStart"/>
            <w:r w:rsidRPr="00D55B5F">
              <w:rPr>
                <w:rFonts w:cs="Times New Roman"/>
                <w:sz w:val="22"/>
                <w:vertAlign w:val="subscript"/>
              </w:rPr>
              <w:t>total_ITIC</w:t>
            </w:r>
            <w:proofErr w:type="spellEnd"/>
            <w:r w:rsidRPr="00D55B5F">
              <w:rPr>
                <w:rFonts w:cs="Times New Roman"/>
                <w:sz w:val="22"/>
                <w:vertAlign w:val="subscript"/>
              </w:rPr>
              <w:t xml:space="preserve"> = </w:t>
            </w:r>
            <w:r w:rsidRPr="00672944">
              <w:rPr>
                <w:rFonts w:cs="Times New Roman"/>
                <w:sz w:val="22"/>
              </w:rPr>
              <w:sym w:font="Symbol" w:char="F073"/>
            </w:r>
            <w:r w:rsidRPr="00D55B5F">
              <w:rPr>
                <w:rFonts w:cs="Times New Roman"/>
                <w:sz w:val="22"/>
                <w:vertAlign w:val="subscript"/>
              </w:rPr>
              <w:t xml:space="preserve">e- </w:t>
            </w:r>
            <w:r w:rsidRPr="00D55B5F">
              <w:rPr>
                <w:rFonts w:cs="Times New Roman"/>
                <w:sz w:val="22"/>
              </w:rPr>
              <w:t xml:space="preserve">+ </w:t>
            </w:r>
            <w:r w:rsidRPr="00672944">
              <w:rPr>
                <w:rFonts w:cs="Times New Roman"/>
                <w:sz w:val="22"/>
              </w:rPr>
              <w:sym w:font="Symbol" w:char="F073"/>
            </w:r>
            <w:r w:rsidRPr="00D55B5F">
              <w:rPr>
                <w:rFonts w:cs="Times New Roman"/>
                <w:sz w:val="22"/>
                <w:vertAlign w:val="subscript"/>
              </w:rPr>
              <w:t>Li+</w:t>
            </w:r>
          </w:p>
        </w:tc>
      </w:tr>
      <w:tr w:rsidR="00294819" w14:paraId="5E6D4B7A" w14:textId="77777777" w:rsidTr="00731E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34B80179" w14:textId="77777777" w:rsidR="00294819" w:rsidRPr="00F335BC" w:rsidRDefault="00294819" w:rsidP="00731EF0">
            <w:pPr>
              <w:jc w:val="center"/>
              <w:rPr>
                <w:rFonts w:cs="Times New Roman"/>
                <w:sz w:val="21"/>
                <w:szCs w:val="21"/>
              </w:rPr>
            </w:pPr>
            <w:r w:rsidRPr="00F335BC">
              <w:rPr>
                <w:rFonts w:cs="Times New Roman" w:hint="eastAsia"/>
                <w:sz w:val="21"/>
                <w:szCs w:val="21"/>
              </w:rPr>
              <w:t>Unit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121D544E" w14:textId="77777777" w:rsidR="00294819" w:rsidRPr="00731EF0" w:rsidRDefault="00294819" w:rsidP="00731E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731EF0">
              <w:rPr>
                <w:rFonts w:cs="Times New Roman"/>
                <w:sz w:val="21"/>
                <w:szCs w:val="21"/>
              </w:rPr>
              <w:t>S/cm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0A37E38B" w14:textId="77777777" w:rsidR="00294819" w:rsidRPr="00731EF0" w:rsidRDefault="00294819" w:rsidP="00731E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731EF0">
              <w:rPr>
                <w:rFonts w:cs="Times New Roman"/>
                <w:sz w:val="21"/>
                <w:szCs w:val="21"/>
              </w:rPr>
              <w:t>S/cm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1D210F9C" w14:textId="77777777" w:rsidR="00294819" w:rsidRPr="00731EF0" w:rsidRDefault="00294819" w:rsidP="00731E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731EF0">
              <w:rPr>
                <w:rFonts w:cs="Times New Roman"/>
                <w:sz w:val="21"/>
                <w:szCs w:val="21"/>
              </w:rPr>
              <w:t>S/cm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auto"/>
            </w:tcBorders>
            <w:vAlign w:val="center"/>
          </w:tcPr>
          <w:p w14:paraId="18608B6C" w14:textId="77777777" w:rsidR="00294819" w:rsidRPr="00731EF0" w:rsidRDefault="00294819" w:rsidP="00731E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731EF0">
              <w:rPr>
                <w:rFonts w:cs="Times New Roman"/>
                <w:sz w:val="21"/>
                <w:szCs w:val="21"/>
              </w:rPr>
              <w:t>S/cm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0CF29899" w14:textId="1BEF0E35" w:rsidR="00294819" w:rsidRPr="00731EF0" w:rsidRDefault="00294819" w:rsidP="00731E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proofErr w:type="spellStart"/>
            <w:r w:rsidRPr="00731EF0">
              <w:rPr>
                <w:rFonts w:cs="Times New Roman"/>
                <w:sz w:val="21"/>
                <w:szCs w:val="21"/>
              </w:rPr>
              <w:t>cm</w:t>
            </w:r>
            <w:r w:rsidRPr="00731EF0">
              <w:rPr>
                <w:rFonts w:cs="Times New Roman"/>
                <w:sz w:val="21"/>
                <w:szCs w:val="21"/>
                <w:vertAlign w:val="superscript"/>
              </w:rPr>
              <w:t>2</w:t>
            </w:r>
            <w:proofErr w:type="spellEnd"/>
            <w:r w:rsidR="00731EF0">
              <w:rPr>
                <w:rFonts w:ascii="宋体" w:eastAsia="宋体" w:hAnsi="宋体" w:cs="Times New Roman" w:hint="eastAsia"/>
                <w:sz w:val="21"/>
                <w:szCs w:val="21"/>
              </w:rPr>
              <w:t>/</w:t>
            </w:r>
            <w:r w:rsidRPr="00731EF0">
              <w:rPr>
                <w:rFonts w:cs="Times New Roman"/>
                <w:sz w:val="21"/>
                <w:szCs w:val="21"/>
              </w:rPr>
              <w:t>V</w:t>
            </w:r>
            <w:r w:rsidR="00731EF0">
              <w:rPr>
                <w:rFonts w:cs="Times New Roman" w:hint="eastAsia"/>
                <w:sz w:val="21"/>
                <w:szCs w:val="21"/>
              </w:rPr>
              <w:t xml:space="preserve"> </w:t>
            </w:r>
            <w:r w:rsidRPr="00731EF0">
              <w:rPr>
                <w:rFonts w:cs="Times New Roman"/>
                <w:sz w:val="21"/>
                <w:szCs w:val="21"/>
              </w:rPr>
              <w:t>s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4AD1671B" w14:textId="6AEFCF5A" w:rsidR="00294819" w:rsidRPr="00731EF0" w:rsidRDefault="00294819" w:rsidP="00731E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731EF0">
              <w:rPr>
                <w:rFonts w:cs="Times New Roman"/>
                <w:sz w:val="21"/>
                <w:szCs w:val="21"/>
              </w:rPr>
              <w:t>S/cm</w:t>
            </w:r>
          </w:p>
        </w:tc>
      </w:tr>
      <w:tr w:rsidR="007F4B64" w14:paraId="126A3203" w14:textId="77777777" w:rsidTr="00731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7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E1CD026" w14:textId="77439536" w:rsidR="007F4B64" w:rsidRDefault="007F4B64" w:rsidP="00731EF0">
            <w:pPr>
              <w:jc w:val="center"/>
              <w:rPr>
                <w:rFonts w:cs="Times New Roman"/>
              </w:rPr>
            </w:pPr>
            <w:r w:rsidRPr="00F0391A">
              <w:rPr>
                <w:rFonts w:cs="Times New Roman" w:hint="eastAsia"/>
                <w:i/>
                <w:sz w:val="21"/>
                <w:szCs w:val="21"/>
              </w:rPr>
              <w:t>Ti</w:t>
            </w:r>
            <w:r w:rsidR="00D51E4F">
              <w:rPr>
                <w:rFonts w:cs="Times New Roman" w:hint="eastAsia"/>
                <w:i/>
                <w:sz w:val="21"/>
                <w:szCs w:val="21"/>
              </w:rPr>
              <w:t>-</w:t>
            </w:r>
            <w:r w:rsidR="004955D1">
              <w:rPr>
                <w:rFonts w:cs="Times New Roman" w:hint="eastAsia"/>
                <w:i/>
                <w:sz w:val="21"/>
                <w:szCs w:val="21"/>
              </w:rPr>
              <w:t>rich</w:t>
            </w:r>
            <w:r w:rsidRPr="00F0391A">
              <w:rPr>
                <w:rFonts w:cs="Times New Roman"/>
                <w:i/>
                <w:sz w:val="21"/>
                <w:szCs w:val="21"/>
              </w:rPr>
              <w:t xml:space="preserve"> </w:t>
            </w:r>
            <w:proofErr w:type="spellStart"/>
            <w:r w:rsidR="006B2654">
              <w:rPr>
                <w:rFonts w:cs="Times New Roman"/>
                <w:i/>
                <w:sz w:val="21"/>
                <w:szCs w:val="21"/>
              </w:rPr>
              <w:t>LiF</w:t>
            </w:r>
            <w:proofErr w:type="spellEnd"/>
            <w:r w:rsidR="006B2654">
              <w:rPr>
                <w:rFonts w:cs="Times New Roman"/>
                <w:i/>
                <w:sz w:val="21"/>
                <w:szCs w:val="21"/>
              </w:rPr>
              <w:t>-Ti</w:t>
            </w:r>
            <w:r>
              <w:rPr>
                <w:rFonts w:cs="Times New Roman"/>
                <w:i/>
                <w:sz w:val="21"/>
                <w:szCs w:val="21"/>
              </w:rPr>
              <w:t xml:space="preserve"> s</w:t>
            </w:r>
            <w:r w:rsidRPr="00F0391A">
              <w:rPr>
                <w:rFonts w:cs="Times New Roman"/>
                <w:i/>
                <w:sz w:val="21"/>
                <w:szCs w:val="21"/>
              </w:rPr>
              <w:t>ample</w:t>
            </w:r>
            <w:r w:rsidR="00CD5762">
              <w:rPr>
                <w:rFonts w:cs="Times New Roman" w:hint="eastAsia"/>
                <w:i/>
                <w:sz w:val="21"/>
                <w:szCs w:val="21"/>
              </w:rPr>
              <w:t xml:space="preserve"> (</w:t>
            </w:r>
            <w:proofErr w:type="spellStart"/>
            <w:r w:rsidR="00CD5762">
              <w:rPr>
                <w:rFonts w:cs="Times New Roman" w:hint="eastAsia"/>
                <w:i/>
                <w:sz w:val="21"/>
                <w:szCs w:val="21"/>
              </w:rPr>
              <w:t>LiF:Ti</w:t>
            </w:r>
            <w:proofErr w:type="spellEnd"/>
            <w:r w:rsidR="00CD5762">
              <w:rPr>
                <w:rFonts w:cs="Times New Roman" w:hint="eastAsia"/>
                <w:i/>
                <w:sz w:val="21"/>
                <w:szCs w:val="21"/>
              </w:rPr>
              <w:t>=19:1)</w:t>
            </w:r>
          </w:p>
        </w:tc>
      </w:tr>
      <w:tr w:rsidR="00294819" w14:paraId="6673061D" w14:textId="77777777" w:rsidTr="00731E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7378F08F" w14:textId="450F3C78" w:rsidR="00294819" w:rsidRPr="007F4B64" w:rsidRDefault="00294819" w:rsidP="00731EF0">
            <w:pPr>
              <w:jc w:val="center"/>
              <w:rPr>
                <w:rFonts w:cs="Times New Roman"/>
                <w:sz w:val="21"/>
                <w:szCs w:val="21"/>
              </w:rPr>
            </w:pPr>
            <w:r w:rsidRPr="00F335BC">
              <w:rPr>
                <w:rFonts w:cs="Times New Roman" w:hint="eastAsia"/>
                <w:sz w:val="21"/>
                <w:szCs w:val="21"/>
              </w:rPr>
              <w:t xml:space="preserve">Pristine </w:t>
            </w:r>
            <w:proofErr w:type="spellStart"/>
            <w:r>
              <w:rPr>
                <w:rFonts w:cs="Times New Roman" w:hint="eastAsia"/>
                <w:sz w:val="21"/>
                <w:szCs w:val="21"/>
              </w:rPr>
              <w:t>LiF</w:t>
            </w:r>
            <w:proofErr w:type="spellEnd"/>
            <w:r>
              <w:rPr>
                <w:rFonts w:cs="Times New Roman" w:hint="eastAsia"/>
                <w:sz w:val="21"/>
                <w:szCs w:val="21"/>
              </w:rPr>
              <w:t>-Ti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01B18B93" w14:textId="62949108" w:rsidR="00294819" w:rsidRPr="00672944" w:rsidRDefault="00294819" w:rsidP="00731E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  <w:highlight w:val="cyan"/>
              </w:rPr>
            </w:pPr>
            <w:r w:rsidRPr="00672944">
              <w:rPr>
                <w:rFonts w:eastAsia="宋体" w:cs="Times New Roman"/>
                <w:sz w:val="22"/>
              </w:rPr>
              <w:t>3.6</w:t>
            </w:r>
            <w:r w:rsidR="00A0114D">
              <w:rPr>
                <w:rFonts w:ascii="宋体" w:eastAsia="宋体" w:hAnsi="宋体" w:cs="Times New Roman" w:hint="eastAsia"/>
                <w:sz w:val="21"/>
                <w:szCs w:val="21"/>
              </w:rPr>
              <w:sym w:font="Symbol" w:char="F0B4"/>
            </w:r>
            <w:r w:rsidRPr="00672944">
              <w:rPr>
                <w:rFonts w:cs="Times New Roman"/>
                <w:sz w:val="22"/>
              </w:rPr>
              <w:t>10</w:t>
            </w:r>
            <w:r w:rsidRPr="00672944">
              <w:rPr>
                <w:rFonts w:cs="Times New Roman"/>
                <w:sz w:val="22"/>
                <w:vertAlign w:val="superscript"/>
              </w:rPr>
              <w:t>-3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13442FFE" w14:textId="600076BA" w:rsidR="00294819" w:rsidRPr="00672944" w:rsidRDefault="00294819" w:rsidP="00731E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  <w:highlight w:val="cyan"/>
              </w:rPr>
            </w:pPr>
            <w:r w:rsidRPr="00672944">
              <w:rPr>
                <w:rFonts w:eastAsia="宋体" w:cs="Times New Roman"/>
                <w:sz w:val="22"/>
              </w:rPr>
              <w:t>3.2</w:t>
            </w:r>
            <w:r w:rsidR="00A0114D">
              <w:rPr>
                <w:rFonts w:ascii="宋体" w:eastAsia="宋体" w:hAnsi="宋体" w:cs="Times New Roman" w:hint="eastAsia"/>
                <w:sz w:val="21"/>
                <w:szCs w:val="21"/>
              </w:rPr>
              <w:sym w:font="Symbol" w:char="F0B4"/>
            </w:r>
            <w:r w:rsidRPr="00672944">
              <w:rPr>
                <w:rFonts w:cs="Times New Roman"/>
                <w:sz w:val="22"/>
              </w:rPr>
              <w:t>10</w:t>
            </w:r>
            <w:r w:rsidRPr="00672944">
              <w:rPr>
                <w:rFonts w:cs="Times New Roman"/>
                <w:sz w:val="22"/>
                <w:vertAlign w:val="superscript"/>
              </w:rPr>
              <w:t>-3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39F1CF7C" w14:textId="2BF3F27E" w:rsidR="00294819" w:rsidRPr="00672944" w:rsidRDefault="00294819" w:rsidP="00731E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672944">
              <w:rPr>
                <w:rFonts w:cs="Times New Roman"/>
                <w:sz w:val="22"/>
              </w:rPr>
              <w:t>3.1</w:t>
            </w:r>
            <w:r w:rsidR="00A0114D">
              <w:rPr>
                <w:rFonts w:ascii="宋体" w:eastAsia="宋体" w:hAnsi="宋体" w:cs="Times New Roman"/>
                <w:kern w:val="0"/>
                <w:sz w:val="21"/>
                <w:szCs w:val="21"/>
              </w:rPr>
              <w:sym w:font="Symbol" w:char="F0B4"/>
            </w:r>
            <w:r w:rsidRPr="00672944">
              <w:rPr>
                <w:rFonts w:cs="Times New Roman"/>
                <w:sz w:val="22"/>
              </w:rPr>
              <w:t>10</w:t>
            </w:r>
            <w:r w:rsidRPr="00672944">
              <w:rPr>
                <w:rFonts w:cs="Times New Roman"/>
                <w:sz w:val="22"/>
                <w:vertAlign w:val="superscript"/>
              </w:rPr>
              <w:t>-3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auto"/>
            </w:tcBorders>
            <w:vAlign w:val="center"/>
          </w:tcPr>
          <w:p w14:paraId="0CB198F9" w14:textId="3511C1D1" w:rsidR="00294819" w:rsidRPr="00672944" w:rsidRDefault="00294819" w:rsidP="00731E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672944">
              <w:rPr>
                <w:rFonts w:cs="Times New Roman"/>
                <w:sz w:val="22"/>
              </w:rPr>
              <w:t>Very low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491D7085" w14:textId="30A9C5FD" w:rsidR="00294819" w:rsidRPr="00672944" w:rsidRDefault="00060D7B" w:rsidP="00731E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672944">
              <w:rPr>
                <w:rFonts w:cs="Times New Roman"/>
                <w:sz w:val="22"/>
              </w:rPr>
              <w:t>Very low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14464288" w14:textId="111F6772" w:rsidR="00294819" w:rsidRPr="00672944" w:rsidRDefault="00294819" w:rsidP="00731E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672944">
              <w:rPr>
                <w:rFonts w:cs="Times New Roman"/>
                <w:sz w:val="22"/>
              </w:rPr>
              <w:t>3.1</w:t>
            </w:r>
            <w:r w:rsidR="00A0114D">
              <w:rPr>
                <w:rFonts w:ascii="宋体" w:eastAsia="宋体" w:hAnsi="宋体" w:cs="Times New Roman"/>
                <w:kern w:val="0"/>
                <w:sz w:val="21"/>
                <w:szCs w:val="21"/>
              </w:rPr>
              <w:sym w:font="Symbol" w:char="F0B4"/>
            </w:r>
            <w:r w:rsidRPr="00672944">
              <w:rPr>
                <w:rFonts w:cs="Times New Roman"/>
                <w:sz w:val="22"/>
              </w:rPr>
              <w:t>10</w:t>
            </w:r>
            <w:r w:rsidRPr="00672944">
              <w:rPr>
                <w:rFonts w:cs="Times New Roman"/>
                <w:sz w:val="22"/>
                <w:vertAlign w:val="superscript"/>
              </w:rPr>
              <w:t>-3</w:t>
            </w:r>
          </w:p>
        </w:tc>
      </w:tr>
      <w:tr w:rsidR="00294819" w14:paraId="3C437394" w14:textId="77777777" w:rsidTr="00731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15C9DCB3" w14:textId="45D7A97F" w:rsidR="00294819" w:rsidRPr="00F335BC" w:rsidRDefault="00294819" w:rsidP="00731EF0">
            <w:pPr>
              <w:jc w:val="center"/>
              <w:rPr>
                <w:rFonts w:cs="Times New Roman"/>
                <w:sz w:val="21"/>
                <w:szCs w:val="21"/>
              </w:rPr>
            </w:pPr>
            <w:r w:rsidRPr="00F335BC">
              <w:rPr>
                <w:rFonts w:cs="Times New Roman" w:hint="eastAsia"/>
                <w:sz w:val="21"/>
                <w:szCs w:val="21"/>
              </w:rPr>
              <w:t>Electrochemical</w:t>
            </w:r>
            <w:r>
              <w:rPr>
                <w:rFonts w:cs="Times New Roman" w:hint="eastAsia"/>
                <w:sz w:val="21"/>
                <w:szCs w:val="21"/>
              </w:rPr>
              <w:t xml:space="preserve">ly </w:t>
            </w:r>
            <w:proofErr w:type="spellStart"/>
            <w:r w:rsidRPr="00F335BC">
              <w:rPr>
                <w:rFonts w:cs="Times New Roman" w:hint="eastAsia"/>
                <w:sz w:val="21"/>
                <w:szCs w:val="21"/>
              </w:rPr>
              <w:t>lithiated</w:t>
            </w:r>
            <w:proofErr w:type="spellEnd"/>
            <w:r w:rsidRPr="00F335BC">
              <w:rPr>
                <w:rFonts w:cs="Times New Roman" w:hint="eastAsia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cs="Times New Roman" w:hint="eastAsia"/>
                <w:sz w:val="21"/>
                <w:szCs w:val="21"/>
              </w:rPr>
              <w:t>LiF</w:t>
            </w:r>
            <w:proofErr w:type="spellEnd"/>
            <w:r>
              <w:rPr>
                <w:rFonts w:cs="Times New Roman" w:hint="eastAsia"/>
                <w:sz w:val="21"/>
                <w:szCs w:val="21"/>
              </w:rPr>
              <w:t>-Ti</w:t>
            </w:r>
          </w:p>
        </w:tc>
        <w:tc>
          <w:tcPr>
            <w:tcW w:w="1134" w:type="dxa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7C2480F6" w14:textId="790CAC79" w:rsidR="00294819" w:rsidRPr="00672944" w:rsidRDefault="00294819" w:rsidP="00731E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672944">
              <w:rPr>
                <w:rFonts w:eastAsia="宋体" w:cs="Times New Roman"/>
                <w:sz w:val="22"/>
              </w:rPr>
              <w:t>7.3</w:t>
            </w:r>
            <w:r w:rsidR="00A0114D">
              <w:rPr>
                <w:rFonts w:ascii="宋体" w:eastAsia="宋体" w:hAnsi="宋体" w:cs="Times New Roman"/>
                <w:kern w:val="0"/>
                <w:sz w:val="21"/>
                <w:szCs w:val="21"/>
              </w:rPr>
              <w:sym w:font="Symbol" w:char="F0B4"/>
            </w:r>
            <w:r w:rsidRPr="00672944">
              <w:rPr>
                <w:rFonts w:cs="Times New Roman"/>
                <w:sz w:val="22"/>
              </w:rPr>
              <w:t>10</w:t>
            </w:r>
            <w:r w:rsidRPr="00672944">
              <w:rPr>
                <w:rFonts w:cs="Times New Roman"/>
                <w:sz w:val="22"/>
                <w:vertAlign w:val="superscript"/>
              </w:rPr>
              <w:t>-3</w:t>
            </w:r>
          </w:p>
        </w:tc>
        <w:tc>
          <w:tcPr>
            <w:tcW w:w="1134" w:type="dxa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1F745794" w14:textId="330CD6AE" w:rsidR="00294819" w:rsidRPr="00672944" w:rsidRDefault="00294819" w:rsidP="00731E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672944">
              <w:rPr>
                <w:rFonts w:cs="Times New Roman"/>
                <w:sz w:val="22"/>
              </w:rPr>
              <w:t>1</w:t>
            </w:r>
            <w:r w:rsidR="00A0114D">
              <w:rPr>
                <w:rFonts w:ascii="宋体" w:eastAsia="宋体" w:hAnsi="宋体" w:cs="Times New Roman"/>
                <w:kern w:val="0"/>
                <w:sz w:val="21"/>
                <w:szCs w:val="21"/>
              </w:rPr>
              <w:sym w:font="Symbol" w:char="F0B4"/>
            </w:r>
            <w:r w:rsidRPr="00672944">
              <w:rPr>
                <w:rFonts w:cs="Times New Roman"/>
                <w:sz w:val="22"/>
              </w:rPr>
              <w:t>10</w:t>
            </w:r>
            <w:r w:rsidRPr="00672944">
              <w:rPr>
                <w:rFonts w:cs="Times New Roman"/>
                <w:sz w:val="22"/>
                <w:vertAlign w:val="superscript"/>
              </w:rPr>
              <w:t>-2</w:t>
            </w:r>
          </w:p>
        </w:tc>
        <w:tc>
          <w:tcPr>
            <w:tcW w:w="1134" w:type="dxa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4D508622" w14:textId="31A5812A" w:rsidR="00294819" w:rsidRPr="00672944" w:rsidRDefault="00294819" w:rsidP="00731E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672944">
              <w:rPr>
                <w:rFonts w:cs="Times New Roman"/>
                <w:sz w:val="22"/>
              </w:rPr>
              <w:t>4.5</w:t>
            </w:r>
            <w:r w:rsidR="00A0114D">
              <w:rPr>
                <w:rFonts w:ascii="宋体" w:eastAsia="宋体" w:hAnsi="宋体" w:cs="Times New Roman"/>
                <w:kern w:val="0"/>
                <w:sz w:val="21"/>
                <w:szCs w:val="21"/>
              </w:rPr>
              <w:sym w:font="Symbol" w:char="F0B4"/>
            </w:r>
            <w:r w:rsidRPr="00672944">
              <w:rPr>
                <w:rFonts w:cs="Times New Roman"/>
                <w:sz w:val="22"/>
              </w:rPr>
              <w:t>10</w:t>
            </w:r>
            <w:r w:rsidRPr="00672944">
              <w:rPr>
                <w:rFonts w:cs="Times New Roman"/>
                <w:sz w:val="22"/>
                <w:vertAlign w:val="superscript"/>
              </w:rPr>
              <w:t>-3</w:t>
            </w:r>
          </w:p>
        </w:tc>
        <w:tc>
          <w:tcPr>
            <w:tcW w:w="1134" w:type="dxa"/>
            <w:tcBorders>
              <w:left w:val="single" w:sz="4" w:space="0" w:color="7F7F7F" w:themeColor="text1" w:themeTint="80"/>
              <w:right w:val="single" w:sz="4" w:space="0" w:color="auto"/>
            </w:tcBorders>
            <w:vAlign w:val="center"/>
          </w:tcPr>
          <w:p w14:paraId="25369720" w14:textId="0150EB39" w:rsidR="00294819" w:rsidRPr="00672944" w:rsidRDefault="00294819" w:rsidP="00731E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672944">
              <w:rPr>
                <w:rFonts w:cs="Times New Roman"/>
                <w:sz w:val="22"/>
              </w:rPr>
              <w:t>3.3</w:t>
            </w:r>
            <w:r w:rsidR="00A0114D">
              <w:rPr>
                <w:rFonts w:ascii="宋体" w:eastAsia="宋体" w:hAnsi="宋体" w:cs="Times New Roman"/>
                <w:kern w:val="0"/>
                <w:sz w:val="21"/>
                <w:szCs w:val="21"/>
              </w:rPr>
              <w:sym w:font="Symbol" w:char="F0B4"/>
            </w:r>
            <w:r w:rsidRPr="00672944">
              <w:rPr>
                <w:rFonts w:cs="Times New Roman"/>
                <w:sz w:val="22"/>
              </w:rPr>
              <w:t>10</w:t>
            </w:r>
            <w:r w:rsidRPr="00672944">
              <w:rPr>
                <w:rFonts w:cs="Times New Roman"/>
                <w:sz w:val="22"/>
                <w:vertAlign w:val="superscript"/>
              </w:rPr>
              <w:t>-3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3B3EA475" w14:textId="43873844" w:rsidR="00294819" w:rsidRPr="00672944" w:rsidRDefault="00060D7B" w:rsidP="00731E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672944">
              <w:rPr>
                <w:rFonts w:cs="Times New Roman"/>
                <w:sz w:val="22"/>
              </w:rPr>
              <w:t>2.4</w:t>
            </w:r>
            <w:r w:rsidR="00A0114D">
              <w:rPr>
                <w:rFonts w:ascii="宋体" w:eastAsia="宋体" w:hAnsi="宋体" w:cs="Times New Roman"/>
                <w:kern w:val="0"/>
                <w:sz w:val="21"/>
                <w:szCs w:val="21"/>
              </w:rPr>
              <w:sym w:font="Symbol" w:char="F0B4"/>
            </w:r>
            <w:r w:rsidRPr="00672944">
              <w:rPr>
                <w:rFonts w:cs="Times New Roman"/>
                <w:sz w:val="22"/>
              </w:rPr>
              <w:t>10</w:t>
            </w:r>
            <w:r w:rsidRPr="00672944">
              <w:rPr>
                <w:rFonts w:cs="Times New Roman"/>
                <w:sz w:val="22"/>
                <w:vertAlign w:val="superscript"/>
              </w:rPr>
              <w:t>-4</w:t>
            </w:r>
          </w:p>
        </w:tc>
        <w:tc>
          <w:tcPr>
            <w:tcW w:w="1134" w:type="dxa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3A50791F" w14:textId="66E15DAC" w:rsidR="00294819" w:rsidRPr="00672944" w:rsidRDefault="00294819" w:rsidP="00731E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672944">
              <w:rPr>
                <w:rFonts w:cs="Times New Roman"/>
                <w:sz w:val="22"/>
              </w:rPr>
              <w:t>7.8</w:t>
            </w:r>
            <w:r w:rsidR="00A0114D">
              <w:rPr>
                <w:rFonts w:ascii="宋体" w:eastAsia="宋体" w:hAnsi="宋体" w:cs="Times New Roman"/>
                <w:kern w:val="0"/>
                <w:sz w:val="21"/>
                <w:szCs w:val="21"/>
              </w:rPr>
              <w:sym w:font="Symbol" w:char="F0B4"/>
            </w:r>
            <w:r w:rsidRPr="00672944">
              <w:rPr>
                <w:rFonts w:cs="Times New Roman"/>
                <w:sz w:val="22"/>
              </w:rPr>
              <w:t>10</w:t>
            </w:r>
            <w:r w:rsidRPr="00672944">
              <w:rPr>
                <w:rFonts w:cs="Times New Roman"/>
                <w:sz w:val="22"/>
                <w:vertAlign w:val="superscript"/>
              </w:rPr>
              <w:t>-3</w:t>
            </w:r>
          </w:p>
        </w:tc>
      </w:tr>
      <w:tr w:rsidR="00645CDA" w14:paraId="5E66FA9C" w14:textId="77777777" w:rsidTr="00731E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2D101E4B" w14:textId="71762214" w:rsidR="00645CDA" w:rsidRPr="00BA5101" w:rsidRDefault="00645CDA" w:rsidP="00731EF0">
            <w:pPr>
              <w:jc w:val="center"/>
              <w:rPr>
                <w:rFonts w:cs="Times New Roman"/>
                <w:i/>
              </w:rPr>
            </w:pPr>
            <w:r w:rsidRPr="00BA5101">
              <w:rPr>
                <w:rFonts w:cs="Times New Roman" w:hint="eastAsia"/>
                <w:i/>
                <w:sz w:val="21"/>
                <w:szCs w:val="21"/>
              </w:rPr>
              <w:t>Ti</w:t>
            </w:r>
            <w:r w:rsidR="00D51E4F">
              <w:rPr>
                <w:rFonts w:cs="Times New Roman" w:hint="eastAsia"/>
                <w:i/>
                <w:sz w:val="21"/>
                <w:szCs w:val="21"/>
              </w:rPr>
              <w:t>-poor</w:t>
            </w:r>
            <w:r w:rsidRPr="00BA5101">
              <w:rPr>
                <w:rFonts w:cs="Times New Roman" w:hint="eastAsia"/>
                <w:i/>
                <w:sz w:val="21"/>
                <w:szCs w:val="21"/>
              </w:rPr>
              <w:t xml:space="preserve"> </w:t>
            </w:r>
            <w:proofErr w:type="spellStart"/>
            <w:r w:rsidR="006B2654">
              <w:rPr>
                <w:rFonts w:cs="Times New Roman"/>
                <w:i/>
                <w:sz w:val="21"/>
                <w:szCs w:val="21"/>
              </w:rPr>
              <w:t>LiF</w:t>
            </w:r>
            <w:proofErr w:type="spellEnd"/>
            <w:r w:rsidR="006B2654">
              <w:rPr>
                <w:rFonts w:cs="Times New Roman"/>
                <w:i/>
                <w:sz w:val="21"/>
                <w:szCs w:val="21"/>
              </w:rPr>
              <w:t>-Ti</w:t>
            </w:r>
            <w:r w:rsidRPr="00BA5101">
              <w:rPr>
                <w:rFonts w:cs="Times New Roman"/>
                <w:i/>
                <w:sz w:val="21"/>
                <w:szCs w:val="21"/>
              </w:rPr>
              <w:t xml:space="preserve"> sample</w:t>
            </w:r>
            <w:r w:rsidR="0036721D">
              <w:rPr>
                <w:rFonts w:cs="Times New Roman" w:hint="eastAsia"/>
                <w:i/>
                <w:sz w:val="21"/>
                <w:szCs w:val="21"/>
              </w:rPr>
              <w:t>(</w:t>
            </w:r>
            <w:proofErr w:type="spellStart"/>
            <w:r w:rsidR="0036721D">
              <w:rPr>
                <w:rFonts w:cs="Times New Roman" w:hint="eastAsia"/>
                <w:i/>
                <w:sz w:val="21"/>
                <w:szCs w:val="21"/>
              </w:rPr>
              <w:t>LiF:Ti</w:t>
            </w:r>
            <w:proofErr w:type="spellEnd"/>
            <w:r w:rsidR="0036721D">
              <w:rPr>
                <w:rFonts w:cs="Times New Roman" w:hint="eastAsia"/>
                <w:i/>
                <w:sz w:val="21"/>
                <w:szCs w:val="21"/>
              </w:rPr>
              <w:t>=</w:t>
            </w:r>
            <w:r w:rsidR="0036721D">
              <w:rPr>
                <w:rFonts w:cs="Times New Roman"/>
                <w:i/>
                <w:sz w:val="21"/>
                <w:szCs w:val="21"/>
              </w:rPr>
              <w:t>88:1</w:t>
            </w:r>
            <w:r w:rsidR="00CD5762">
              <w:rPr>
                <w:rFonts w:cs="Times New Roman" w:hint="eastAsia"/>
                <w:i/>
                <w:sz w:val="21"/>
                <w:szCs w:val="21"/>
              </w:rPr>
              <w:t>)</w:t>
            </w:r>
          </w:p>
        </w:tc>
      </w:tr>
      <w:tr w:rsidR="00294819" w14:paraId="1688F0D6" w14:textId="77777777" w:rsidTr="00731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273AABE7" w14:textId="107F1558" w:rsidR="00294819" w:rsidRDefault="00294819" w:rsidP="00731EF0">
            <w:pPr>
              <w:jc w:val="center"/>
              <w:rPr>
                <w:rFonts w:cs="Times New Roman"/>
                <w:sz w:val="21"/>
                <w:szCs w:val="21"/>
              </w:rPr>
            </w:pPr>
            <w:r w:rsidRPr="00F335BC">
              <w:rPr>
                <w:rFonts w:cs="Times New Roman" w:hint="eastAsia"/>
                <w:sz w:val="21"/>
                <w:szCs w:val="21"/>
              </w:rPr>
              <w:t xml:space="preserve">Pristine </w:t>
            </w:r>
            <w:proofErr w:type="spellStart"/>
            <w:r>
              <w:rPr>
                <w:rFonts w:cs="Times New Roman" w:hint="eastAsia"/>
                <w:sz w:val="21"/>
                <w:szCs w:val="21"/>
              </w:rPr>
              <w:t>LiF</w:t>
            </w:r>
            <w:proofErr w:type="spellEnd"/>
            <w:r>
              <w:rPr>
                <w:rFonts w:cs="Times New Roman" w:hint="eastAsia"/>
                <w:sz w:val="21"/>
                <w:szCs w:val="21"/>
              </w:rPr>
              <w:t>-Ti</w:t>
            </w:r>
          </w:p>
        </w:tc>
        <w:tc>
          <w:tcPr>
            <w:tcW w:w="1134" w:type="dxa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10E180F5" w14:textId="41EC4C51" w:rsidR="00294819" w:rsidRPr="00672944" w:rsidRDefault="00294819" w:rsidP="00731E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672944">
              <w:rPr>
                <w:rFonts w:cs="Times New Roman"/>
                <w:sz w:val="22"/>
              </w:rPr>
              <w:t>5</w:t>
            </w:r>
            <w:r w:rsidR="00672944">
              <w:rPr>
                <w:rFonts w:cs="Times New Roman" w:hint="eastAsia"/>
                <w:sz w:val="22"/>
              </w:rPr>
              <w:t>.0</w:t>
            </w:r>
            <w:r w:rsidR="00A0114D">
              <w:rPr>
                <w:rFonts w:ascii="宋体" w:eastAsia="宋体" w:hAnsi="宋体" w:cs="Times New Roman"/>
                <w:kern w:val="0"/>
                <w:sz w:val="21"/>
                <w:szCs w:val="21"/>
              </w:rPr>
              <w:sym w:font="Symbol" w:char="F0B4"/>
            </w:r>
            <w:r w:rsidRPr="00672944">
              <w:rPr>
                <w:rFonts w:cs="Times New Roman"/>
                <w:sz w:val="22"/>
              </w:rPr>
              <w:t>10</w:t>
            </w:r>
            <w:r w:rsidRPr="00672944">
              <w:rPr>
                <w:rFonts w:cs="Times New Roman"/>
                <w:sz w:val="22"/>
                <w:vertAlign w:val="superscript"/>
              </w:rPr>
              <w:t>-9</w:t>
            </w:r>
          </w:p>
        </w:tc>
        <w:tc>
          <w:tcPr>
            <w:tcW w:w="1134" w:type="dxa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361CE7C8" w14:textId="0DAF8632" w:rsidR="00294819" w:rsidRPr="00672944" w:rsidRDefault="00294819" w:rsidP="00731E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672944">
              <w:rPr>
                <w:rFonts w:cs="Times New Roman"/>
                <w:sz w:val="22"/>
              </w:rPr>
              <w:t>5</w:t>
            </w:r>
            <w:r w:rsidR="00672944">
              <w:rPr>
                <w:rFonts w:cs="Times New Roman"/>
                <w:sz w:val="22"/>
              </w:rPr>
              <w:t>.0</w:t>
            </w:r>
            <w:r w:rsidR="00A0114D">
              <w:rPr>
                <w:rFonts w:ascii="宋体" w:eastAsia="宋体" w:hAnsi="宋体" w:cs="Times New Roman"/>
                <w:kern w:val="0"/>
                <w:sz w:val="21"/>
                <w:szCs w:val="21"/>
              </w:rPr>
              <w:sym w:font="Symbol" w:char="F0B4"/>
            </w:r>
            <w:r w:rsidRPr="00672944">
              <w:rPr>
                <w:rFonts w:cs="Times New Roman"/>
                <w:sz w:val="22"/>
              </w:rPr>
              <w:t>10</w:t>
            </w:r>
            <w:r w:rsidRPr="00672944">
              <w:rPr>
                <w:rFonts w:cs="Times New Roman"/>
                <w:sz w:val="22"/>
                <w:vertAlign w:val="superscript"/>
              </w:rPr>
              <w:t>-8</w:t>
            </w:r>
          </w:p>
        </w:tc>
        <w:tc>
          <w:tcPr>
            <w:tcW w:w="1134" w:type="dxa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0DF4C704" w14:textId="66A6B7A0" w:rsidR="00294819" w:rsidRPr="00672944" w:rsidRDefault="00294819" w:rsidP="00731E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672944">
              <w:rPr>
                <w:rFonts w:cs="Times New Roman"/>
                <w:sz w:val="22"/>
              </w:rPr>
              <w:t>Very low</w:t>
            </w:r>
          </w:p>
        </w:tc>
        <w:tc>
          <w:tcPr>
            <w:tcW w:w="1134" w:type="dxa"/>
            <w:tcBorders>
              <w:left w:val="single" w:sz="4" w:space="0" w:color="7F7F7F" w:themeColor="text1" w:themeTint="80"/>
              <w:right w:val="single" w:sz="4" w:space="0" w:color="auto"/>
            </w:tcBorders>
            <w:vAlign w:val="center"/>
          </w:tcPr>
          <w:p w14:paraId="02839263" w14:textId="090F31F1" w:rsidR="00294819" w:rsidRPr="00672944" w:rsidRDefault="00294819" w:rsidP="00731E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672944">
              <w:rPr>
                <w:rFonts w:cs="Times New Roman"/>
                <w:sz w:val="22"/>
              </w:rPr>
              <w:t>Very low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7274E7FC" w14:textId="0CC43A80" w:rsidR="00294819" w:rsidRPr="00672944" w:rsidRDefault="00060D7B" w:rsidP="00731E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672944">
              <w:rPr>
                <w:rFonts w:cs="Times New Roman"/>
                <w:sz w:val="22"/>
              </w:rPr>
              <w:t>Very low</w:t>
            </w:r>
          </w:p>
        </w:tc>
        <w:tc>
          <w:tcPr>
            <w:tcW w:w="1134" w:type="dxa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0C93A0B5" w14:textId="4D488721" w:rsidR="00294819" w:rsidRPr="00672944" w:rsidRDefault="00294819" w:rsidP="00731E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672944">
              <w:rPr>
                <w:rFonts w:cs="Times New Roman"/>
                <w:sz w:val="22"/>
              </w:rPr>
              <w:t>Very low</w:t>
            </w:r>
          </w:p>
        </w:tc>
      </w:tr>
      <w:tr w:rsidR="00294819" w14:paraId="4A9A7655" w14:textId="77777777" w:rsidTr="00731E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1FC4FAE1" w14:textId="3C96DA0D" w:rsidR="00294819" w:rsidRPr="00F335BC" w:rsidRDefault="00294819" w:rsidP="00731EF0">
            <w:pPr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Chemically</w:t>
            </w:r>
            <w:r>
              <w:rPr>
                <w:rFonts w:cs="Times New Roman"/>
                <w:sz w:val="21"/>
                <w:szCs w:val="21"/>
              </w:rPr>
              <w:t xml:space="preserve"> </w:t>
            </w:r>
            <w:proofErr w:type="spellStart"/>
            <w:r w:rsidRPr="00F335BC">
              <w:rPr>
                <w:rFonts w:cs="Times New Roman" w:hint="eastAsia"/>
                <w:sz w:val="21"/>
                <w:szCs w:val="21"/>
              </w:rPr>
              <w:t>lithiated</w:t>
            </w:r>
            <w:proofErr w:type="spellEnd"/>
            <w:r w:rsidRPr="00F335BC">
              <w:rPr>
                <w:rFonts w:cs="Times New Roman" w:hint="eastAsia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cs="Times New Roman" w:hint="eastAsia"/>
                <w:sz w:val="21"/>
                <w:szCs w:val="21"/>
              </w:rPr>
              <w:t>LiF</w:t>
            </w:r>
            <w:proofErr w:type="spellEnd"/>
            <w:r>
              <w:rPr>
                <w:rFonts w:cs="Times New Roman" w:hint="eastAsia"/>
                <w:sz w:val="21"/>
                <w:szCs w:val="21"/>
              </w:rPr>
              <w:t>-Ti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62D93E7C" w14:textId="1220659B" w:rsidR="00294819" w:rsidRPr="00672944" w:rsidRDefault="00294819" w:rsidP="00731E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672944">
              <w:rPr>
                <w:rFonts w:cs="Times New Roman"/>
                <w:sz w:val="22"/>
              </w:rPr>
              <w:t>3</w:t>
            </w:r>
            <w:r w:rsidR="00672944">
              <w:rPr>
                <w:rFonts w:cs="Times New Roman"/>
                <w:sz w:val="22"/>
              </w:rPr>
              <w:t>.0</w:t>
            </w:r>
            <w:r w:rsidR="00A0114D">
              <w:rPr>
                <w:rFonts w:ascii="宋体" w:eastAsia="宋体" w:hAnsi="宋体" w:cs="Times New Roman"/>
                <w:kern w:val="0"/>
                <w:sz w:val="21"/>
                <w:szCs w:val="21"/>
              </w:rPr>
              <w:sym w:font="Symbol" w:char="F0B4"/>
            </w:r>
            <w:r w:rsidRPr="00672944">
              <w:rPr>
                <w:rFonts w:cs="Times New Roman"/>
                <w:sz w:val="22"/>
              </w:rPr>
              <w:t>10</w:t>
            </w:r>
            <w:r w:rsidRPr="00672944">
              <w:rPr>
                <w:rFonts w:cs="Times New Roman"/>
                <w:sz w:val="22"/>
                <w:vertAlign w:val="superscript"/>
              </w:rPr>
              <w:t>-5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433F1674" w14:textId="4C46E3A0" w:rsidR="00294819" w:rsidRPr="00672944" w:rsidRDefault="00294819" w:rsidP="00731E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672944">
              <w:rPr>
                <w:rFonts w:cs="Times New Roman"/>
                <w:sz w:val="22"/>
              </w:rPr>
              <w:t>2.6</w:t>
            </w:r>
            <w:r w:rsidR="00A0114D">
              <w:rPr>
                <w:rFonts w:ascii="宋体" w:eastAsia="宋体" w:hAnsi="宋体" w:cs="Times New Roman"/>
                <w:kern w:val="0"/>
                <w:sz w:val="21"/>
                <w:szCs w:val="21"/>
              </w:rPr>
              <w:sym w:font="Symbol" w:char="F0B4"/>
            </w:r>
            <w:r w:rsidRPr="00672944">
              <w:rPr>
                <w:rFonts w:cs="Times New Roman"/>
                <w:sz w:val="22"/>
              </w:rPr>
              <w:t>10</w:t>
            </w:r>
            <w:r w:rsidRPr="00672944">
              <w:rPr>
                <w:rFonts w:cs="Times New Roman"/>
                <w:sz w:val="22"/>
                <w:vertAlign w:val="superscript"/>
              </w:rPr>
              <w:t>-4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664D4032" w14:textId="603E7A54" w:rsidR="00294819" w:rsidRPr="00672944" w:rsidRDefault="00294819" w:rsidP="00731E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672944">
              <w:rPr>
                <w:rFonts w:cs="Times New Roman"/>
                <w:sz w:val="22"/>
              </w:rPr>
              <w:t>6.</w:t>
            </w:r>
            <w:r w:rsidR="00672944">
              <w:rPr>
                <w:rFonts w:cs="Times New Roman"/>
                <w:sz w:val="22"/>
              </w:rPr>
              <w:t>8</w:t>
            </w:r>
            <w:r w:rsidR="00731EF0">
              <w:rPr>
                <w:rFonts w:ascii="宋体" w:eastAsia="宋体" w:hAnsi="宋体" w:cs="Times New Roman"/>
                <w:kern w:val="0"/>
                <w:sz w:val="21"/>
                <w:szCs w:val="21"/>
              </w:rPr>
              <w:sym w:font="Symbol" w:char="F0B4"/>
            </w:r>
            <w:r w:rsidRPr="00672944">
              <w:rPr>
                <w:rFonts w:cs="Times New Roman"/>
                <w:sz w:val="22"/>
              </w:rPr>
              <w:t>10</w:t>
            </w:r>
            <w:r w:rsidRPr="00672944">
              <w:rPr>
                <w:rFonts w:cs="Times New Roman"/>
                <w:sz w:val="22"/>
                <w:vertAlign w:val="superscript"/>
              </w:rPr>
              <w:t>-5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auto"/>
            </w:tcBorders>
            <w:vAlign w:val="center"/>
          </w:tcPr>
          <w:p w14:paraId="3CA4B91F" w14:textId="50246E71" w:rsidR="00294819" w:rsidRPr="00672944" w:rsidRDefault="00294819" w:rsidP="00731E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672944">
              <w:rPr>
                <w:rFonts w:cs="Times New Roman"/>
                <w:sz w:val="22"/>
              </w:rPr>
              <w:t>1.</w:t>
            </w:r>
            <w:r w:rsidR="00672944">
              <w:rPr>
                <w:rFonts w:cs="Times New Roman"/>
                <w:sz w:val="22"/>
              </w:rPr>
              <w:t>3</w:t>
            </w:r>
            <w:r w:rsidR="00A0114D">
              <w:rPr>
                <w:rFonts w:ascii="宋体" w:eastAsia="宋体" w:hAnsi="宋体" w:cs="Times New Roman"/>
                <w:kern w:val="0"/>
                <w:sz w:val="21"/>
                <w:szCs w:val="21"/>
              </w:rPr>
              <w:sym w:font="Symbol" w:char="F0B4"/>
            </w:r>
            <w:r w:rsidRPr="00672944">
              <w:rPr>
                <w:rFonts w:cs="Times New Roman"/>
                <w:sz w:val="22"/>
              </w:rPr>
              <w:t>10</w:t>
            </w:r>
            <w:r w:rsidRPr="00672944">
              <w:rPr>
                <w:rFonts w:cs="Times New Roman"/>
                <w:sz w:val="22"/>
                <w:vertAlign w:val="superscript"/>
              </w:rPr>
              <w:t>-4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20AB0FC3" w14:textId="463BAE95" w:rsidR="00294819" w:rsidRPr="00672944" w:rsidRDefault="0032776F" w:rsidP="00731E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 w:rsidRPr="00672944">
              <w:rPr>
                <w:rFonts w:cs="Times New Roman"/>
                <w:sz w:val="22"/>
              </w:rPr>
              <w:t>4</w:t>
            </w:r>
            <w:r w:rsidR="00672944">
              <w:rPr>
                <w:rFonts w:cs="Times New Roman"/>
                <w:sz w:val="22"/>
              </w:rPr>
              <w:t>.0</w:t>
            </w:r>
            <w:r w:rsidR="00A0114D">
              <w:rPr>
                <w:rFonts w:ascii="宋体" w:eastAsia="宋体" w:hAnsi="宋体" w:cs="Times New Roman"/>
                <w:kern w:val="0"/>
                <w:sz w:val="21"/>
                <w:szCs w:val="21"/>
              </w:rPr>
              <w:sym w:font="Symbol" w:char="F0B4"/>
            </w:r>
            <w:r w:rsidRPr="00672944">
              <w:rPr>
                <w:rFonts w:cs="Times New Roman"/>
                <w:sz w:val="22"/>
              </w:rPr>
              <w:t>10</w:t>
            </w:r>
            <w:r w:rsidRPr="00672944">
              <w:rPr>
                <w:rFonts w:cs="Times New Roman"/>
                <w:sz w:val="22"/>
                <w:vertAlign w:val="superscript"/>
              </w:rPr>
              <w:t>-5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165EB6E0" w14:textId="38885548" w:rsidR="00294819" w:rsidRPr="00672944" w:rsidRDefault="00672944" w:rsidP="00731E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2.0</w:t>
            </w:r>
            <w:r w:rsidR="00A0114D">
              <w:rPr>
                <w:rFonts w:ascii="宋体" w:eastAsia="宋体" w:hAnsi="宋体" w:cs="Times New Roman"/>
                <w:kern w:val="0"/>
                <w:sz w:val="21"/>
                <w:szCs w:val="21"/>
              </w:rPr>
              <w:sym w:font="Symbol" w:char="F0B4"/>
            </w:r>
            <w:r w:rsidR="00294819" w:rsidRPr="00672944">
              <w:rPr>
                <w:rFonts w:cs="Times New Roman"/>
                <w:sz w:val="22"/>
              </w:rPr>
              <w:t>10</w:t>
            </w:r>
            <w:r w:rsidR="00294819" w:rsidRPr="00672944">
              <w:rPr>
                <w:rFonts w:cs="Times New Roman"/>
                <w:sz w:val="22"/>
                <w:vertAlign w:val="superscript"/>
              </w:rPr>
              <w:t>-4</w:t>
            </w:r>
          </w:p>
        </w:tc>
      </w:tr>
    </w:tbl>
    <w:p w14:paraId="2BBDE330" w14:textId="419CBEC1" w:rsidR="00282E52" w:rsidRDefault="00282E52" w:rsidP="00CD5762">
      <w:pPr>
        <w:rPr>
          <w:rFonts w:cs="Times New Roman"/>
        </w:rPr>
      </w:pPr>
    </w:p>
    <w:p w14:paraId="59D8339C" w14:textId="1A457159" w:rsidR="00FB237E" w:rsidRDefault="001071D0" w:rsidP="001071D0">
      <w:pPr>
        <w:ind w:firstLineChars="177" w:firstLine="425"/>
        <w:rPr>
          <w:rFonts w:cs="Times New Roman"/>
        </w:rPr>
      </w:pPr>
      <w:r>
        <w:rPr>
          <w:rFonts w:cs="Times New Roman" w:hint="eastAsia"/>
        </w:rPr>
        <w:t>It can be seen f</w:t>
      </w:r>
      <w:r w:rsidR="00CD5762">
        <w:rPr>
          <w:rFonts w:cs="Times New Roman" w:hint="eastAsia"/>
        </w:rPr>
        <w:t xml:space="preserve">rom </w:t>
      </w:r>
      <w:r w:rsidR="00CD5762" w:rsidRPr="00965E7F">
        <w:rPr>
          <w:rFonts w:cs="Times New Roman" w:hint="eastAsia"/>
          <w:b/>
        </w:rPr>
        <w:t>Table</w:t>
      </w:r>
      <w:r w:rsidR="00CD5762">
        <w:rPr>
          <w:rFonts w:cs="Times New Roman" w:hint="eastAsia"/>
        </w:rPr>
        <w:t xml:space="preserve"> 2</w:t>
      </w:r>
      <w:r>
        <w:rPr>
          <w:rFonts w:cs="Times New Roman" w:hint="eastAsia"/>
        </w:rPr>
        <w:t xml:space="preserve"> </w:t>
      </w:r>
      <w:r>
        <w:rPr>
          <w:rFonts w:cs="Times New Roman"/>
        </w:rPr>
        <w:t>that</w:t>
      </w:r>
      <w:r>
        <w:rPr>
          <w:rFonts w:cs="Times New Roman" w:hint="eastAsia"/>
        </w:rPr>
        <w:t xml:space="preserve"> the </w:t>
      </w:r>
      <w:r>
        <w:rPr>
          <w:rFonts w:cs="Times New Roman"/>
        </w:rPr>
        <w:t>electronic</w:t>
      </w:r>
      <w:r>
        <w:rPr>
          <w:rFonts w:cs="Times New Roman" w:hint="eastAsia"/>
        </w:rPr>
        <w:t xml:space="preserve"> conductivity is determined to the ratio of Ti in the composite. This is reasonable in view of percolation and </w:t>
      </w:r>
      <w:r>
        <w:rPr>
          <w:rFonts w:cs="Times New Roman"/>
        </w:rPr>
        <w:t>tunneling</w:t>
      </w:r>
      <w:r>
        <w:rPr>
          <w:rFonts w:cs="Times New Roman" w:hint="eastAsia"/>
        </w:rPr>
        <w:t xml:space="preserve"> effect</w:t>
      </w:r>
      <w:r w:rsidR="00177B78">
        <w:rPr>
          <w:rFonts w:cs="Times New Roman"/>
        </w:rPr>
        <w:t xml:space="preserve"> of Ti </w:t>
      </w:r>
      <w:r w:rsidR="00731EF0">
        <w:rPr>
          <w:rFonts w:cs="Times New Roman" w:hint="eastAsia"/>
        </w:rPr>
        <w:t>grains</w:t>
      </w:r>
      <w:r>
        <w:rPr>
          <w:rFonts w:cs="Times New Roman" w:hint="eastAsia"/>
        </w:rPr>
        <w:t>. I</w:t>
      </w:r>
      <w:r w:rsidR="00CD5762">
        <w:rPr>
          <w:rFonts w:cs="Times New Roman" w:hint="eastAsia"/>
        </w:rPr>
        <w:t xml:space="preserve">t is quite clear that </w:t>
      </w:r>
      <w:r>
        <w:rPr>
          <w:rFonts w:cs="Times New Roman" w:hint="eastAsia"/>
        </w:rPr>
        <w:t xml:space="preserve">pristine </w:t>
      </w:r>
      <w:proofErr w:type="spellStart"/>
      <w:r w:rsidR="000E33DD">
        <w:rPr>
          <w:rFonts w:cs="Times New Roman" w:hint="eastAsia"/>
        </w:rPr>
        <w:t>LiF</w:t>
      </w:r>
      <w:proofErr w:type="spellEnd"/>
      <w:r w:rsidR="000E33DD">
        <w:rPr>
          <w:rFonts w:cs="Times New Roman" w:hint="eastAsia"/>
        </w:rPr>
        <w:t>-Ti</w:t>
      </w:r>
      <w:r>
        <w:rPr>
          <w:rFonts w:cs="Times New Roman" w:hint="eastAsia"/>
        </w:rPr>
        <w:t xml:space="preserve"> </w:t>
      </w:r>
      <w:r w:rsidR="00731EF0">
        <w:rPr>
          <w:rFonts w:cs="Times New Roman" w:hint="eastAsia"/>
        </w:rPr>
        <w:t xml:space="preserve">thin films </w:t>
      </w:r>
      <w:r>
        <w:rPr>
          <w:rFonts w:cs="Times New Roman" w:hint="eastAsia"/>
        </w:rPr>
        <w:t>ha</w:t>
      </w:r>
      <w:r w:rsidR="00731EF0">
        <w:rPr>
          <w:rFonts w:cs="Times New Roman" w:hint="eastAsia"/>
        </w:rPr>
        <w:t>ve</w:t>
      </w:r>
      <w:r>
        <w:rPr>
          <w:rFonts w:cs="Times New Roman" w:hint="eastAsia"/>
        </w:rPr>
        <w:t xml:space="preserve"> poor ionic conductivity. The ionic conductivity of </w:t>
      </w:r>
      <w:proofErr w:type="spellStart"/>
      <w:r>
        <w:rPr>
          <w:rFonts w:cs="Times New Roman" w:hint="eastAsia"/>
        </w:rPr>
        <w:t>LiF</w:t>
      </w:r>
      <w:proofErr w:type="spellEnd"/>
      <w:r w:rsidR="00AD2DE2">
        <w:rPr>
          <w:rFonts w:cs="Times New Roman" w:hint="eastAsia"/>
        </w:rPr>
        <w:t xml:space="preserve"> </w:t>
      </w:r>
      <w:r w:rsidR="00731EF0">
        <w:rPr>
          <w:rFonts w:cs="Times New Roman" w:hint="eastAsia"/>
        </w:rPr>
        <w:t xml:space="preserve">single crystal </w:t>
      </w:r>
      <w:r w:rsidR="00AD2DE2">
        <w:rPr>
          <w:rFonts w:cs="Times New Roman" w:hint="eastAsia"/>
        </w:rPr>
        <w:t xml:space="preserve">at room temperature is </w:t>
      </w:r>
      <w:r w:rsidR="008D7F09">
        <w:rPr>
          <w:rFonts w:cs="Times New Roman" w:hint="eastAsia"/>
        </w:rPr>
        <w:t>1</w:t>
      </w:r>
      <w:r w:rsidR="00731EF0">
        <w:rPr>
          <w:rFonts w:ascii="宋体" w:eastAsia="宋体" w:hAnsi="宋体" w:cs="Times New Roman"/>
          <w:kern w:val="0"/>
          <w:sz w:val="21"/>
          <w:szCs w:val="21"/>
        </w:rPr>
        <w:sym w:font="Symbol" w:char="F0B4"/>
      </w:r>
      <w:r w:rsidR="00AD2DE2">
        <w:rPr>
          <w:rFonts w:cs="Times New Roman" w:hint="eastAsia"/>
        </w:rPr>
        <w:t>10</w:t>
      </w:r>
      <w:r w:rsidR="00AD2DE2">
        <w:rPr>
          <w:rFonts w:cs="Times New Roman" w:hint="eastAsia"/>
          <w:vertAlign w:val="superscript"/>
        </w:rPr>
        <w:t>-</w:t>
      </w:r>
      <w:r w:rsidR="008D7F09">
        <w:rPr>
          <w:rFonts w:cs="Times New Roman" w:hint="eastAsia"/>
          <w:vertAlign w:val="superscript"/>
        </w:rPr>
        <w:t>1</w:t>
      </w:r>
      <w:r w:rsidR="00015062">
        <w:rPr>
          <w:rFonts w:cs="Times New Roman" w:hint="eastAsia"/>
          <w:vertAlign w:val="superscript"/>
        </w:rPr>
        <w:t>9</w:t>
      </w:r>
      <w:r w:rsidR="00AD2DE2">
        <w:rPr>
          <w:rFonts w:cs="Times New Roman" w:hint="eastAsia"/>
          <w:vertAlign w:val="superscript"/>
        </w:rPr>
        <w:t xml:space="preserve"> </w:t>
      </w:r>
      <w:r w:rsidR="00AD2DE2">
        <w:rPr>
          <w:rFonts w:cs="Times New Roman" w:hint="eastAsia"/>
        </w:rPr>
        <w:t>S/</w:t>
      </w:r>
      <w:proofErr w:type="spellStart"/>
      <w:r w:rsidR="00AD2DE2">
        <w:rPr>
          <w:rFonts w:cs="Times New Roman" w:hint="eastAsia"/>
        </w:rPr>
        <w:t>cm</w:t>
      </w:r>
      <w:r w:rsidR="00405734">
        <w:rPr>
          <w:rFonts w:cs="Times New Roman"/>
          <w:vertAlign w:val="superscript"/>
        </w:rPr>
        <w:t>23</w:t>
      </w:r>
      <w:proofErr w:type="spellEnd"/>
      <w:r w:rsidR="00AD2DE2">
        <w:rPr>
          <w:rFonts w:cs="Times New Roman" w:hint="eastAsia"/>
        </w:rPr>
        <w:t>.</w:t>
      </w:r>
      <w:r w:rsidR="00AD2DE2">
        <w:rPr>
          <w:rFonts w:cs="Times New Roman" w:hint="eastAsia"/>
          <w:vertAlign w:val="superscript"/>
        </w:rPr>
        <w:t xml:space="preserve"> </w:t>
      </w:r>
      <w:r w:rsidR="00015062">
        <w:rPr>
          <w:rFonts w:cs="Times New Roman" w:hint="eastAsia"/>
        </w:rPr>
        <w:t xml:space="preserve">The </w:t>
      </w:r>
      <w:r w:rsidR="001541D1">
        <w:rPr>
          <w:rFonts w:cs="Times New Roman" w:hint="eastAsia"/>
        </w:rPr>
        <w:t xml:space="preserve">amorphous </w:t>
      </w:r>
      <w:r w:rsidR="00015062">
        <w:rPr>
          <w:rFonts w:cs="Times New Roman" w:hint="eastAsia"/>
        </w:rPr>
        <w:t xml:space="preserve">thin film of </w:t>
      </w:r>
      <w:proofErr w:type="spellStart"/>
      <w:r w:rsidR="00015062">
        <w:rPr>
          <w:rFonts w:cs="Times New Roman" w:hint="eastAsia"/>
        </w:rPr>
        <w:t>LiF</w:t>
      </w:r>
      <w:proofErr w:type="spellEnd"/>
      <w:r w:rsidR="00015062">
        <w:rPr>
          <w:rFonts w:cs="Times New Roman" w:hint="eastAsia"/>
        </w:rPr>
        <w:t xml:space="preserve"> shows an ionic </w:t>
      </w:r>
      <w:r w:rsidR="00015062">
        <w:rPr>
          <w:rFonts w:cs="Times New Roman"/>
        </w:rPr>
        <w:t>conductivity</w:t>
      </w:r>
      <w:r w:rsidR="00015062">
        <w:rPr>
          <w:rFonts w:cs="Times New Roman" w:hint="eastAsia"/>
        </w:rPr>
        <w:t xml:space="preserve"> of 1</w:t>
      </w:r>
      <w:r w:rsidR="00731EF0">
        <w:rPr>
          <w:rFonts w:ascii="宋体" w:eastAsia="宋体" w:hAnsi="宋体" w:cs="Times New Roman"/>
          <w:kern w:val="0"/>
          <w:sz w:val="21"/>
          <w:szCs w:val="21"/>
        </w:rPr>
        <w:sym w:font="Symbol" w:char="F0B4"/>
      </w:r>
      <w:r w:rsidR="00015062">
        <w:rPr>
          <w:rFonts w:cs="Times New Roman" w:hint="eastAsia"/>
        </w:rPr>
        <w:t>10</w:t>
      </w:r>
      <w:r w:rsidR="00015062" w:rsidRPr="00015062">
        <w:rPr>
          <w:rFonts w:cs="Times New Roman" w:hint="eastAsia"/>
          <w:vertAlign w:val="superscript"/>
        </w:rPr>
        <w:t>-10</w:t>
      </w:r>
      <w:r w:rsidR="00015062">
        <w:rPr>
          <w:rFonts w:cs="Times New Roman" w:hint="eastAsia"/>
        </w:rPr>
        <w:t xml:space="preserve"> S/</w:t>
      </w:r>
      <w:proofErr w:type="spellStart"/>
      <w:r w:rsidR="00015062">
        <w:rPr>
          <w:rFonts w:cs="Times New Roman" w:hint="eastAsia"/>
        </w:rPr>
        <w:t>cm</w:t>
      </w:r>
      <w:r w:rsidR="00405734">
        <w:rPr>
          <w:rFonts w:cs="Times New Roman"/>
          <w:vertAlign w:val="superscript"/>
        </w:rPr>
        <w:t>24</w:t>
      </w:r>
      <w:proofErr w:type="spellEnd"/>
      <w:r w:rsidR="00015062">
        <w:rPr>
          <w:rFonts w:cs="Times New Roman" w:hint="eastAsia"/>
        </w:rPr>
        <w:t>.</w:t>
      </w:r>
      <w:r w:rsidR="00AD2DE2">
        <w:rPr>
          <w:rFonts w:cs="Times New Roman" w:hint="eastAsia"/>
          <w:vertAlign w:val="superscript"/>
        </w:rPr>
        <w:t xml:space="preserve"> </w:t>
      </w:r>
      <w:r w:rsidR="00C44A66">
        <w:rPr>
          <w:rFonts w:cs="Times New Roman" w:hint="eastAsia"/>
        </w:rPr>
        <w:t xml:space="preserve">Recently, </w:t>
      </w:r>
      <w:r w:rsidR="0002040E">
        <w:rPr>
          <w:rFonts w:cs="Times New Roman" w:hint="eastAsia"/>
        </w:rPr>
        <w:t xml:space="preserve">Li </w:t>
      </w:r>
      <w:r w:rsidR="0002040E" w:rsidRPr="0002040E">
        <w:rPr>
          <w:rFonts w:cs="Times New Roman" w:hint="eastAsia"/>
          <w:i/>
        </w:rPr>
        <w:t>et al</w:t>
      </w:r>
      <w:r w:rsidR="0002040E">
        <w:rPr>
          <w:rFonts w:cs="Times New Roman" w:hint="eastAsia"/>
        </w:rPr>
        <w:t xml:space="preserve"> </w:t>
      </w:r>
      <w:r w:rsidR="00C44A66">
        <w:rPr>
          <w:rFonts w:cs="Times New Roman" w:hint="eastAsia"/>
        </w:rPr>
        <w:t xml:space="preserve">reported </w:t>
      </w:r>
      <w:r w:rsidR="00C44A66">
        <w:rPr>
          <w:rFonts w:cs="Times New Roman"/>
        </w:rPr>
        <w:t>that</w:t>
      </w:r>
      <w:r w:rsidR="00C44A66">
        <w:rPr>
          <w:rFonts w:cs="Times New Roman" w:hint="eastAsia"/>
        </w:rPr>
        <w:t xml:space="preserve"> the </w:t>
      </w:r>
      <w:proofErr w:type="spellStart"/>
      <w:r w:rsidR="00C44A66">
        <w:rPr>
          <w:rFonts w:cs="Times New Roman" w:hint="eastAsia"/>
        </w:rPr>
        <w:t>LiF</w:t>
      </w:r>
      <w:proofErr w:type="spellEnd"/>
      <w:r w:rsidR="00C44A66">
        <w:rPr>
          <w:rFonts w:cs="Times New Roman" w:hint="eastAsia"/>
        </w:rPr>
        <w:t>/MO (</w:t>
      </w:r>
      <w:proofErr w:type="spellStart"/>
      <w:r w:rsidR="00C44A66">
        <w:rPr>
          <w:rFonts w:cs="Times New Roman" w:hint="eastAsia"/>
        </w:rPr>
        <w:t>Al</w:t>
      </w:r>
      <w:r w:rsidR="00C44A66" w:rsidRPr="00C44A66">
        <w:rPr>
          <w:rFonts w:cs="Times New Roman" w:hint="eastAsia"/>
          <w:vertAlign w:val="subscript"/>
        </w:rPr>
        <w:t>2</w:t>
      </w:r>
      <w:r w:rsidR="00C44A66">
        <w:rPr>
          <w:rFonts w:cs="Times New Roman" w:hint="eastAsia"/>
        </w:rPr>
        <w:t>O</w:t>
      </w:r>
      <w:r w:rsidR="00C44A66" w:rsidRPr="00C44A66">
        <w:rPr>
          <w:rFonts w:cs="Times New Roman" w:hint="eastAsia"/>
          <w:vertAlign w:val="subscript"/>
        </w:rPr>
        <w:t>3</w:t>
      </w:r>
      <w:proofErr w:type="spellEnd"/>
      <w:r w:rsidR="00C44A66">
        <w:rPr>
          <w:rFonts w:cs="Times New Roman" w:hint="eastAsia"/>
        </w:rPr>
        <w:t xml:space="preserve">, </w:t>
      </w:r>
      <w:proofErr w:type="spellStart"/>
      <w:r w:rsidR="00C44A66">
        <w:rPr>
          <w:rFonts w:cs="Times New Roman" w:hint="eastAsia"/>
        </w:rPr>
        <w:t>SiO</w:t>
      </w:r>
      <w:r w:rsidR="00C44A66" w:rsidRPr="00C44A66">
        <w:rPr>
          <w:rFonts w:cs="Times New Roman" w:hint="eastAsia"/>
          <w:vertAlign w:val="subscript"/>
        </w:rPr>
        <w:t>2</w:t>
      </w:r>
      <w:proofErr w:type="spellEnd"/>
      <w:r w:rsidR="00C44A66">
        <w:rPr>
          <w:rFonts w:cs="Times New Roman" w:hint="eastAsia"/>
        </w:rPr>
        <w:t xml:space="preserve">, </w:t>
      </w:r>
      <w:proofErr w:type="spellStart"/>
      <w:r w:rsidR="00C44A66">
        <w:rPr>
          <w:rFonts w:cs="Times New Roman" w:hint="eastAsia"/>
        </w:rPr>
        <w:t>TiO</w:t>
      </w:r>
      <w:r w:rsidR="00C44A66" w:rsidRPr="00C44A66">
        <w:rPr>
          <w:rFonts w:cs="Times New Roman" w:hint="eastAsia"/>
          <w:vertAlign w:val="subscript"/>
        </w:rPr>
        <w:t>2</w:t>
      </w:r>
      <w:proofErr w:type="spellEnd"/>
      <w:r w:rsidR="00C44A66">
        <w:rPr>
          <w:rFonts w:cs="Times New Roman" w:hint="eastAsia"/>
        </w:rPr>
        <w:t xml:space="preserve">) heterogeneous bilayer thin film shows </w:t>
      </w:r>
      <w:r w:rsidR="00C44A66">
        <w:rPr>
          <w:rFonts w:cs="Times New Roman"/>
        </w:rPr>
        <w:t>enhanced</w:t>
      </w:r>
      <w:r w:rsidR="00C44A66">
        <w:rPr>
          <w:rFonts w:cs="Times New Roman" w:hint="eastAsia"/>
        </w:rPr>
        <w:t xml:space="preserve"> ionic </w:t>
      </w:r>
      <w:r w:rsidR="00C44A66">
        <w:rPr>
          <w:rFonts w:cs="Times New Roman"/>
        </w:rPr>
        <w:t>conductivity</w:t>
      </w:r>
      <w:r w:rsidR="00C44A66">
        <w:rPr>
          <w:rFonts w:cs="Times New Roman" w:hint="eastAsia"/>
        </w:rPr>
        <w:t xml:space="preserve"> due to </w:t>
      </w:r>
      <w:r w:rsidR="000A28F9">
        <w:rPr>
          <w:rFonts w:cs="Times New Roman" w:hint="eastAsia"/>
        </w:rPr>
        <w:t>t</w:t>
      </w:r>
      <w:r w:rsidR="000A28F9">
        <w:rPr>
          <w:rFonts w:cs="Times New Roman"/>
        </w:rPr>
        <w:t xml:space="preserve">he </w:t>
      </w:r>
      <w:r w:rsidR="00C44A66">
        <w:rPr>
          <w:rFonts w:cs="Times New Roman" w:hint="eastAsia"/>
        </w:rPr>
        <w:t>space charge effect</w:t>
      </w:r>
      <w:r w:rsidR="00015062">
        <w:rPr>
          <w:rFonts w:cs="Times New Roman" w:hint="eastAsia"/>
        </w:rPr>
        <w:t xml:space="preserve"> and interfacial </w:t>
      </w:r>
      <w:proofErr w:type="spellStart"/>
      <w:r w:rsidR="00015062">
        <w:rPr>
          <w:rFonts w:cs="Times New Roman" w:hint="eastAsia"/>
        </w:rPr>
        <w:t>disorder</w:t>
      </w:r>
      <w:r w:rsidR="00C44A66">
        <w:rPr>
          <w:rFonts w:cs="Times New Roman" w:hint="eastAsia"/>
        </w:rPr>
        <w:t>.</w:t>
      </w:r>
      <w:r w:rsidR="00405734">
        <w:rPr>
          <w:rFonts w:cs="Times New Roman"/>
          <w:vertAlign w:val="superscript"/>
        </w:rPr>
        <w:t>25</w:t>
      </w:r>
      <w:proofErr w:type="spellEnd"/>
      <w:r w:rsidR="00015062">
        <w:rPr>
          <w:rFonts w:cs="Times New Roman" w:hint="eastAsia"/>
          <w:vertAlign w:val="superscript"/>
        </w:rPr>
        <w:t>-</w:t>
      </w:r>
      <w:r w:rsidR="00405734">
        <w:rPr>
          <w:rFonts w:cs="Times New Roman"/>
          <w:vertAlign w:val="superscript"/>
        </w:rPr>
        <w:t>26</w:t>
      </w:r>
      <w:r w:rsidR="00C44A66">
        <w:rPr>
          <w:rFonts w:cs="Times New Roman" w:hint="eastAsia"/>
        </w:rPr>
        <w:t xml:space="preserve"> </w:t>
      </w:r>
      <w:r w:rsidR="009A0227">
        <w:rPr>
          <w:rFonts w:cs="Times New Roman"/>
        </w:rPr>
        <w:t xml:space="preserve">In our case of </w:t>
      </w:r>
      <w:proofErr w:type="spellStart"/>
      <w:r w:rsidR="000E33DD">
        <w:rPr>
          <w:rFonts w:cs="Times New Roman"/>
        </w:rPr>
        <w:t>LiF</w:t>
      </w:r>
      <w:proofErr w:type="spellEnd"/>
      <w:r w:rsidR="000E33DD">
        <w:rPr>
          <w:rFonts w:cs="Times New Roman"/>
        </w:rPr>
        <w:t>-Ti</w:t>
      </w:r>
      <w:r w:rsidR="009A0227">
        <w:rPr>
          <w:rFonts w:cs="Times New Roman"/>
        </w:rPr>
        <w:t xml:space="preserve">, the existence of the second phase </w:t>
      </w:r>
      <w:r w:rsidR="00731EF0">
        <w:rPr>
          <w:rFonts w:cs="Times New Roman" w:hint="eastAsia"/>
        </w:rPr>
        <w:t xml:space="preserve">Ti </w:t>
      </w:r>
      <w:r w:rsidR="009A0227">
        <w:rPr>
          <w:rFonts w:cs="Times New Roman"/>
        </w:rPr>
        <w:t>did not show a</w:t>
      </w:r>
      <w:r w:rsidR="00731EF0">
        <w:rPr>
          <w:rFonts w:cs="Times New Roman" w:hint="eastAsia"/>
        </w:rPr>
        <w:t xml:space="preserve"> measurable</w:t>
      </w:r>
      <w:r w:rsidR="009A0227">
        <w:rPr>
          <w:rFonts w:cs="Times New Roman"/>
        </w:rPr>
        <w:t xml:space="preserve"> enhancement on the ionic conductivity</w:t>
      </w:r>
      <w:r w:rsidR="00731EF0">
        <w:rPr>
          <w:rFonts w:cs="Times New Roman" w:hint="eastAsia"/>
        </w:rPr>
        <w:t xml:space="preserve"> of </w:t>
      </w:r>
      <w:proofErr w:type="spellStart"/>
      <w:r w:rsidR="00731EF0">
        <w:rPr>
          <w:rFonts w:cs="Times New Roman" w:hint="eastAsia"/>
        </w:rPr>
        <w:t>LiF</w:t>
      </w:r>
      <w:proofErr w:type="spellEnd"/>
      <w:r w:rsidR="009A0227">
        <w:rPr>
          <w:rFonts w:cs="Times New Roman"/>
        </w:rPr>
        <w:t xml:space="preserve">. In the view of </w:t>
      </w:r>
      <w:r w:rsidR="005748D4">
        <w:rPr>
          <w:rFonts w:cs="Times New Roman"/>
        </w:rPr>
        <w:t>th</w:t>
      </w:r>
      <w:r w:rsidR="0082642E">
        <w:rPr>
          <w:rFonts w:cs="Times New Roman"/>
        </w:rPr>
        <w:t>e second phase</w:t>
      </w:r>
      <w:r w:rsidR="001541D1">
        <w:rPr>
          <w:rFonts w:cs="Times New Roman" w:hint="eastAsia"/>
        </w:rPr>
        <w:t>,</w:t>
      </w:r>
      <w:r w:rsidR="0082642E">
        <w:rPr>
          <w:rFonts w:cs="Times New Roman"/>
        </w:rPr>
        <w:t xml:space="preserve"> </w:t>
      </w:r>
      <w:r w:rsidR="0069232E">
        <w:rPr>
          <w:rFonts w:cs="Times New Roman"/>
        </w:rPr>
        <w:t xml:space="preserve">Ti </w:t>
      </w:r>
      <w:r w:rsidR="0082642E">
        <w:rPr>
          <w:rFonts w:cs="Times New Roman"/>
        </w:rPr>
        <w:t>wa</w:t>
      </w:r>
      <w:r w:rsidR="005748D4">
        <w:rPr>
          <w:rFonts w:cs="Times New Roman"/>
        </w:rPr>
        <w:t>s the metal</w:t>
      </w:r>
      <w:r w:rsidR="0069232E">
        <w:rPr>
          <w:rFonts w:cs="Times New Roman"/>
        </w:rPr>
        <w:t xml:space="preserve"> in </w:t>
      </w:r>
      <w:proofErr w:type="spellStart"/>
      <w:r w:rsidR="0069232E">
        <w:rPr>
          <w:rFonts w:cs="Times New Roman"/>
        </w:rPr>
        <w:t>nano</w:t>
      </w:r>
      <w:proofErr w:type="spellEnd"/>
      <w:r w:rsidR="0069232E">
        <w:rPr>
          <w:rFonts w:cs="Times New Roman"/>
        </w:rPr>
        <w:t xml:space="preserve"> size</w:t>
      </w:r>
      <w:r w:rsidR="005748D4">
        <w:rPr>
          <w:rFonts w:cs="Times New Roman"/>
        </w:rPr>
        <w:t xml:space="preserve">, </w:t>
      </w:r>
      <w:r w:rsidR="009A0227">
        <w:rPr>
          <w:rFonts w:cs="Times New Roman"/>
        </w:rPr>
        <w:t xml:space="preserve">it </w:t>
      </w:r>
      <w:r w:rsidR="0082642E">
        <w:rPr>
          <w:rFonts w:cs="Times New Roman"/>
        </w:rPr>
        <w:t>provide</w:t>
      </w:r>
      <w:r w:rsidR="001541D1">
        <w:rPr>
          <w:rFonts w:cs="Times New Roman" w:hint="eastAsia"/>
        </w:rPr>
        <w:t>s</w:t>
      </w:r>
      <w:r w:rsidR="0082642E">
        <w:rPr>
          <w:rFonts w:cs="Times New Roman"/>
        </w:rPr>
        <w:t xml:space="preserve"> </w:t>
      </w:r>
      <w:r w:rsidR="005F5D38">
        <w:rPr>
          <w:rFonts w:cs="Times New Roman"/>
        </w:rPr>
        <w:t>no lattice site or lattice vacanc</w:t>
      </w:r>
      <w:r w:rsidR="00BF4F30">
        <w:rPr>
          <w:rFonts w:cs="Times New Roman" w:hint="eastAsia"/>
        </w:rPr>
        <w:t>y</w:t>
      </w:r>
      <w:r w:rsidR="00C56328">
        <w:rPr>
          <w:rFonts w:cs="Times New Roman"/>
        </w:rPr>
        <w:t xml:space="preserve"> for the storage and transportation of lithium. Moreover, </w:t>
      </w:r>
      <w:r w:rsidR="00C56328">
        <w:rPr>
          <w:rFonts w:cs="Times New Roman" w:hint="eastAsia"/>
        </w:rPr>
        <w:t>t</w:t>
      </w:r>
      <w:r w:rsidR="00C56328">
        <w:rPr>
          <w:rFonts w:cs="Times New Roman"/>
        </w:rPr>
        <w:t>he</w:t>
      </w:r>
      <w:r w:rsidR="001541D1" w:rsidRPr="001541D1">
        <w:rPr>
          <w:rFonts w:cs="Times New Roman"/>
        </w:rPr>
        <w:t xml:space="preserve"> </w:t>
      </w:r>
      <w:r w:rsidR="001541D1">
        <w:rPr>
          <w:rFonts w:cs="Times New Roman"/>
        </w:rPr>
        <w:t>sputtered</w:t>
      </w:r>
      <w:r w:rsidR="00C56328">
        <w:rPr>
          <w:rFonts w:cs="Times New Roman"/>
        </w:rPr>
        <w:t xml:space="preserve"> </w:t>
      </w:r>
      <w:proofErr w:type="spellStart"/>
      <w:r w:rsidR="00C56328">
        <w:rPr>
          <w:rFonts w:cs="Times New Roman"/>
        </w:rPr>
        <w:t>LiF</w:t>
      </w:r>
      <w:proofErr w:type="spellEnd"/>
      <w:r w:rsidR="00C56328">
        <w:rPr>
          <w:rFonts w:cs="Times New Roman"/>
        </w:rPr>
        <w:t xml:space="preserve"> was amorphous according to the X-ray analysis. </w:t>
      </w:r>
      <w:r w:rsidR="001541D1">
        <w:rPr>
          <w:rFonts w:cs="Times New Roman" w:hint="eastAsia"/>
        </w:rPr>
        <w:t xml:space="preserve">As mentioned above, </w:t>
      </w:r>
      <w:proofErr w:type="spellStart"/>
      <w:r w:rsidR="0082642E">
        <w:rPr>
          <w:rFonts w:cs="Times New Roman"/>
        </w:rPr>
        <w:t>LiF</w:t>
      </w:r>
      <w:proofErr w:type="spellEnd"/>
      <w:r w:rsidR="0082642E">
        <w:rPr>
          <w:rFonts w:cs="Times New Roman"/>
        </w:rPr>
        <w:t xml:space="preserve"> phase </w:t>
      </w:r>
      <w:r w:rsidR="001541D1">
        <w:rPr>
          <w:rFonts w:cs="Times New Roman" w:hint="eastAsia"/>
        </w:rPr>
        <w:t xml:space="preserve">cannot </w:t>
      </w:r>
      <w:r w:rsidR="0082642E">
        <w:rPr>
          <w:rFonts w:cs="Times New Roman"/>
        </w:rPr>
        <w:lastRenderedPageBreak/>
        <w:t>provide</w:t>
      </w:r>
      <w:r w:rsidR="001541D1">
        <w:rPr>
          <w:rFonts w:cs="Times New Roman" w:hint="eastAsia"/>
        </w:rPr>
        <w:t xml:space="preserve"> </w:t>
      </w:r>
      <w:r w:rsidR="0082642E">
        <w:rPr>
          <w:rFonts w:cs="Times New Roman"/>
        </w:rPr>
        <w:t>lattice site</w:t>
      </w:r>
      <w:r w:rsidR="00066C2A">
        <w:rPr>
          <w:rFonts w:cs="Times New Roman"/>
        </w:rPr>
        <w:t>s</w:t>
      </w:r>
      <w:r w:rsidR="0082642E">
        <w:rPr>
          <w:rFonts w:cs="Times New Roman"/>
        </w:rPr>
        <w:t xml:space="preserve"> for the storage and </w:t>
      </w:r>
      <w:r w:rsidR="001541D1">
        <w:rPr>
          <w:rFonts w:cs="Times New Roman" w:hint="eastAsia"/>
        </w:rPr>
        <w:t xml:space="preserve">interior channels for the </w:t>
      </w:r>
      <w:r w:rsidR="0082642E">
        <w:rPr>
          <w:rFonts w:cs="Times New Roman"/>
        </w:rPr>
        <w:t xml:space="preserve">transportation of lithium. </w:t>
      </w:r>
      <w:r w:rsidR="001541D1">
        <w:rPr>
          <w:rFonts w:cs="Times New Roman" w:hint="eastAsia"/>
        </w:rPr>
        <w:t>Therefore, the only possible i</w:t>
      </w:r>
      <w:r w:rsidR="00BD4B70">
        <w:rPr>
          <w:rFonts w:cs="Times New Roman" w:hint="eastAsia"/>
        </w:rPr>
        <w:t>onic transport channels are the</w:t>
      </w:r>
      <w:r w:rsidR="002A4114">
        <w:rPr>
          <w:rFonts w:cs="Times New Roman"/>
        </w:rPr>
        <w:t xml:space="preserve"> phase boundary. </w:t>
      </w:r>
      <w:r w:rsidR="002A4114" w:rsidRPr="00BD4B70">
        <w:rPr>
          <w:rFonts w:cs="Times New Roman"/>
        </w:rPr>
        <w:t xml:space="preserve">In our case of </w:t>
      </w:r>
      <w:proofErr w:type="spellStart"/>
      <w:r w:rsidR="000E33DD" w:rsidRPr="00BD4B70">
        <w:rPr>
          <w:rFonts w:cs="Times New Roman"/>
        </w:rPr>
        <w:t>LiF</w:t>
      </w:r>
      <w:proofErr w:type="spellEnd"/>
      <w:r w:rsidR="000E33DD" w:rsidRPr="00BD4B70">
        <w:rPr>
          <w:rFonts w:cs="Times New Roman"/>
        </w:rPr>
        <w:t>-Ti</w:t>
      </w:r>
      <w:r w:rsidR="002A4114" w:rsidRPr="00BD4B70">
        <w:rPr>
          <w:rFonts w:cs="Times New Roman"/>
        </w:rPr>
        <w:t xml:space="preserve">, the lithium from the external source may stay and migrate along the phase boundary between the </w:t>
      </w:r>
      <w:proofErr w:type="spellStart"/>
      <w:r w:rsidR="00BC0917" w:rsidRPr="00BD4B70">
        <w:rPr>
          <w:rFonts w:cs="Times New Roman"/>
        </w:rPr>
        <w:t>LiF</w:t>
      </w:r>
      <w:proofErr w:type="spellEnd"/>
      <w:r w:rsidR="00BC0917" w:rsidRPr="00BD4B70">
        <w:rPr>
          <w:rFonts w:cs="Times New Roman"/>
        </w:rPr>
        <w:t xml:space="preserve"> and Ti.</w:t>
      </w:r>
      <w:r w:rsidR="00BC0917">
        <w:rPr>
          <w:rFonts w:cs="Times New Roman"/>
        </w:rPr>
        <w:t xml:space="preserve"> </w:t>
      </w:r>
    </w:p>
    <w:p w14:paraId="65C1A02E" w14:textId="62696709" w:rsidR="001541D1" w:rsidRDefault="0002040E" w:rsidP="001541D1">
      <w:pPr>
        <w:rPr>
          <w:lang w:val="en-GB"/>
        </w:rPr>
      </w:pPr>
      <w:r>
        <w:rPr>
          <w:rFonts w:hint="eastAsia"/>
          <w:lang w:val="en-GB"/>
        </w:rPr>
        <w:t xml:space="preserve">  </w:t>
      </w:r>
      <w:r w:rsidR="008A304E">
        <w:rPr>
          <w:lang w:val="en-GB"/>
        </w:rPr>
        <w:t>Therefore, i</w:t>
      </w:r>
      <w:r>
        <w:rPr>
          <w:rFonts w:hint="eastAsia"/>
          <w:lang w:val="en-GB"/>
        </w:rPr>
        <w:t xml:space="preserve">n spite of poor ionic conductivity of </w:t>
      </w:r>
      <w:proofErr w:type="spellStart"/>
      <w:r>
        <w:rPr>
          <w:rFonts w:hint="eastAsia"/>
          <w:lang w:val="en-GB"/>
        </w:rPr>
        <w:t>LiF</w:t>
      </w:r>
      <w:proofErr w:type="spellEnd"/>
      <w:r>
        <w:rPr>
          <w:rFonts w:hint="eastAsia"/>
          <w:lang w:val="en-GB"/>
        </w:rPr>
        <w:t xml:space="preserve">-Ti </w:t>
      </w:r>
      <w:proofErr w:type="spellStart"/>
      <w:r>
        <w:rPr>
          <w:rFonts w:hint="eastAsia"/>
          <w:lang w:val="en-GB"/>
        </w:rPr>
        <w:t>nanocomposite</w:t>
      </w:r>
      <w:proofErr w:type="spellEnd"/>
      <w:r>
        <w:rPr>
          <w:rFonts w:hint="eastAsia"/>
          <w:lang w:val="en-GB"/>
        </w:rPr>
        <w:t xml:space="preserve"> thin film, it is no doubt that both electrochemical</w:t>
      </w:r>
      <w:r w:rsidR="001541D1">
        <w:rPr>
          <w:rFonts w:hint="eastAsia"/>
          <w:lang w:val="en-GB"/>
        </w:rPr>
        <w:t>ly</w:t>
      </w:r>
      <w:r>
        <w:rPr>
          <w:rFonts w:hint="eastAsia"/>
          <w:lang w:val="en-GB"/>
        </w:rPr>
        <w:t xml:space="preserve"> and chemical</w:t>
      </w:r>
      <w:r w:rsidR="001541D1">
        <w:rPr>
          <w:rFonts w:hint="eastAsia"/>
          <w:lang w:val="en-GB"/>
        </w:rPr>
        <w:t>ly</w:t>
      </w:r>
      <w:r>
        <w:rPr>
          <w:rFonts w:hint="eastAsia"/>
          <w:lang w:val="en-GB"/>
        </w:rPr>
        <w:t xml:space="preserve"> </w:t>
      </w:r>
      <w:proofErr w:type="spellStart"/>
      <w:r>
        <w:rPr>
          <w:rFonts w:hint="eastAsia"/>
          <w:lang w:val="en-GB"/>
        </w:rPr>
        <w:t>lithiated</w:t>
      </w:r>
      <w:proofErr w:type="spellEnd"/>
      <w:r>
        <w:rPr>
          <w:rFonts w:hint="eastAsia"/>
          <w:lang w:val="en-GB"/>
        </w:rPr>
        <w:t xml:space="preserve"> thin films show much enhanced ionic conductivity and electronic </w:t>
      </w:r>
      <w:r>
        <w:rPr>
          <w:lang w:val="en-GB"/>
        </w:rPr>
        <w:t>conductivity</w:t>
      </w:r>
      <w:r>
        <w:rPr>
          <w:rFonts w:hint="eastAsia"/>
          <w:lang w:val="en-GB"/>
        </w:rPr>
        <w:t xml:space="preserve">. </w:t>
      </w:r>
      <w:r w:rsidR="008B3672">
        <w:rPr>
          <w:rFonts w:hint="eastAsia"/>
          <w:lang w:val="en-GB"/>
        </w:rPr>
        <w:t xml:space="preserve">The enhancement mechanism </w:t>
      </w:r>
      <w:r w:rsidR="001541D1">
        <w:rPr>
          <w:rFonts w:hint="eastAsia"/>
          <w:lang w:val="en-GB"/>
        </w:rPr>
        <w:t xml:space="preserve">is related to the external lithium stayed at the </w:t>
      </w:r>
      <w:r w:rsidR="008B3672">
        <w:rPr>
          <w:rFonts w:hint="eastAsia"/>
          <w:lang w:val="en-GB"/>
        </w:rPr>
        <w:t xml:space="preserve">phase boundaries in the </w:t>
      </w:r>
      <w:proofErr w:type="spellStart"/>
      <w:r w:rsidR="000E33DD">
        <w:rPr>
          <w:rFonts w:hint="eastAsia"/>
          <w:lang w:val="en-GB"/>
        </w:rPr>
        <w:t>LiF</w:t>
      </w:r>
      <w:proofErr w:type="spellEnd"/>
      <w:r w:rsidR="000E33DD">
        <w:rPr>
          <w:rFonts w:hint="eastAsia"/>
          <w:lang w:val="en-GB"/>
        </w:rPr>
        <w:t>-Ti</w:t>
      </w:r>
      <w:r w:rsidR="008B3672">
        <w:rPr>
          <w:rFonts w:hint="eastAsia"/>
          <w:lang w:val="en-GB"/>
        </w:rPr>
        <w:t xml:space="preserve"> </w:t>
      </w:r>
      <w:proofErr w:type="spellStart"/>
      <w:r w:rsidR="008B3672">
        <w:rPr>
          <w:rFonts w:hint="eastAsia"/>
          <w:lang w:val="en-GB"/>
        </w:rPr>
        <w:t>nanocomposite</w:t>
      </w:r>
      <w:proofErr w:type="spellEnd"/>
      <w:r w:rsidR="008B3672">
        <w:rPr>
          <w:rFonts w:hint="eastAsia"/>
          <w:lang w:val="en-GB"/>
        </w:rPr>
        <w:t xml:space="preserve"> in a form of charge </w:t>
      </w:r>
      <w:r w:rsidR="001541D1">
        <w:rPr>
          <w:lang w:val="en-GB"/>
        </w:rPr>
        <w:t>separation</w:t>
      </w:r>
      <w:r w:rsidR="008B3672">
        <w:rPr>
          <w:rFonts w:hint="eastAsia"/>
          <w:lang w:val="en-GB"/>
        </w:rPr>
        <w:t>.</w:t>
      </w:r>
      <w:r w:rsidR="001541D1">
        <w:rPr>
          <w:rFonts w:hint="eastAsia"/>
          <w:lang w:val="en-GB"/>
        </w:rPr>
        <w:t xml:space="preserve"> Unfortunately, the local structure of the </w:t>
      </w:r>
      <w:proofErr w:type="spellStart"/>
      <w:r w:rsidR="001541D1">
        <w:rPr>
          <w:rFonts w:hint="eastAsia"/>
          <w:lang w:val="en-GB"/>
        </w:rPr>
        <w:t>lithiated</w:t>
      </w:r>
      <w:proofErr w:type="spellEnd"/>
      <w:r w:rsidR="001541D1">
        <w:rPr>
          <w:rFonts w:hint="eastAsia"/>
          <w:lang w:val="en-GB"/>
        </w:rPr>
        <w:t xml:space="preserve"> </w:t>
      </w:r>
      <w:proofErr w:type="spellStart"/>
      <w:r w:rsidR="000E33DD">
        <w:rPr>
          <w:rFonts w:hint="eastAsia"/>
          <w:lang w:val="en-GB"/>
        </w:rPr>
        <w:t>LiF</w:t>
      </w:r>
      <w:proofErr w:type="spellEnd"/>
      <w:r w:rsidR="000E33DD">
        <w:rPr>
          <w:rFonts w:hint="eastAsia"/>
          <w:lang w:val="en-GB"/>
        </w:rPr>
        <w:t>-Ti</w:t>
      </w:r>
      <w:r w:rsidR="001541D1">
        <w:rPr>
          <w:rFonts w:hint="eastAsia"/>
          <w:lang w:val="en-GB"/>
        </w:rPr>
        <w:t xml:space="preserve"> </w:t>
      </w:r>
      <w:proofErr w:type="spellStart"/>
      <w:r w:rsidR="001541D1">
        <w:rPr>
          <w:rFonts w:hint="eastAsia"/>
          <w:lang w:val="en-GB"/>
        </w:rPr>
        <w:t>nanocomposite</w:t>
      </w:r>
      <w:proofErr w:type="spellEnd"/>
      <w:r w:rsidR="001541D1">
        <w:rPr>
          <w:rFonts w:hint="eastAsia"/>
          <w:lang w:val="en-GB"/>
        </w:rPr>
        <w:t xml:space="preserve"> is still not known due to the</w:t>
      </w:r>
      <w:r w:rsidR="001541D1">
        <w:rPr>
          <w:lang w:val="en-GB"/>
        </w:rPr>
        <w:t xml:space="preserve"> </w:t>
      </w:r>
      <w:r w:rsidR="001541D1">
        <w:rPr>
          <w:rFonts w:hint="eastAsia"/>
          <w:lang w:val="en-GB"/>
        </w:rPr>
        <w:t xml:space="preserve">difficulty in characterization. </w:t>
      </w:r>
    </w:p>
    <w:p w14:paraId="2B017DCC" w14:textId="491668F6" w:rsidR="0002040E" w:rsidRDefault="001541D1" w:rsidP="001541D1">
      <w:pPr>
        <w:rPr>
          <w:lang w:val="en-GB"/>
        </w:rPr>
      </w:pPr>
      <w:r>
        <w:rPr>
          <w:rFonts w:hint="eastAsia"/>
          <w:lang w:val="en-GB"/>
        </w:rPr>
        <w:t xml:space="preserve">   Currently, </w:t>
      </w:r>
      <w:r>
        <w:rPr>
          <w:lang w:val="en-GB"/>
        </w:rPr>
        <w:t>exploring</w:t>
      </w:r>
      <w:r>
        <w:rPr>
          <w:rFonts w:hint="eastAsia"/>
          <w:lang w:val="en-GB"/>
        </w:rPr>
        <w:t xml:space="preserve"> </w:t>
      </w:r>
      <w:proofErr w:type="spellStart"/>
      <w:r>
        <w:rPr>
          <w:rFonts w:hint="eastAsia"/>
          <w:lang w:val="en-GB"/>
        </w:rPr>
        <w:t>superionic</w:t>
      </w:r>
      <w:proofErr w:type="spellEnd"/>
      <w:r>
        <w:rPr>
          <w:rFonts w:hint="eastAsia"/>
          <w:lang w:val="en-GB"/>
        </w:rPr>
        <w:t xml:space="preserve"> conductor as solid electrolyte and enhancing ionic transport property of the electrode and the interface are two very important </w:t>
      </w:r>
      <w:r w:rsidR="00BF4F30">
        <w:rPr>
          <w:rFonts w:hint="eastAsia"/>
          <w:lang w:val="en-GB"/>
        </w:rPr>
        <w:t>strategies</w:t>
      </w:r>
      <w:r w:rsidR="00C814FB">
        <w:rPr>
          <w:rFonts w:hint="eastAsia"/>
          <w:lang w:val="en-GB"/>
        </w:rPr>
        <w:t xml:space="preserve"> for </w:t>
      </w:r>
      <w:r w:rsidR="00C814FB">
        <w:rPr>
          <w:lang w:val="en-GB"/>
        </w:rPr>
        <w:t>developing</w:t>
      </w:r>
      <w:r w:rsidR="00C814FB">
        <w:rPr>
          <w:rFonts w:hint="eastAsia"/>
          <w:lang w:val="en-GB"/>
        </w:rPr>
        <w:t xml:space="preserve"> advanced lithium batteries. Most of efforts are focused on tuning the intrinsic ionic transport properties</w:t>
      </w:r>
      <w:r>
        <w:rPr>
          <w:rFonts w:hint="eastAsia"/>
          <w:lang w:val="en-GB"/>
        </w:rPr>
        <w:t xml:space="preserve"> </w:t>
      </w:r>
      <w:r w:rsidR="00C814FB">
        <w:rPr>
          <w:rFonts w:hint="eastAsia"/>
          <w:lang w:val="en-GB"/>
        </w:rPr>
        <w:t>of the host lattice. Not the first time but from a new viewpoint, our finding emphasizes that tuning phase boundary by introducing the second phase and considering the transport of external ions could be important and new strategies, needing comprehensive investigation</w:t>
      </w:r>
      <w:r w:rsidR="00BF4F30">
        <w:rPr>
          <w:rFonts w:hint="eastAsia"/>
          <w:lang w:val="en-GB"/>
        </w:rPr>
        <w:t>s</w:t>
      </w:r>
      <w:r w:rsidR="00C814FB">
        <w:rPr>
          <w:rFonts w:hint="eastAsia"/>
          <w:lang w:val="en-GB"/>
        </w:rPr>
        <w:t xml:space="preserve">. </w:t>
      </w:r>
      <w:r>
        <w:rPr>
          <w:rFonts w:hint="eastAsia"/>
          <w:lang w:val="en-GB"/>
        </w:rPr>
        <w:t xml:space="preserve"> </w:t>
      </w:r>
      <w:r w:rsidR="008B3672">
        <w:rPr>
          <w:rFonts w:hint="eastAsia"/>
          <w:lang w:val="en-GB"/>
        </w:rPr>
        <w:t xml:space="preserve">  </w:t>
      </w:r>
      <w:r w:rsidR="0002040E">
        <w:rPr>
          <w:rFonts w:hint="eastAsia"/>
          <w:lang w:val="en-GB"/>
        </w:rPr>
        <w:t xml:space="preserve"> </w:t>
      </w:r>
    </w:p>
    <w:p w14:paraId="41225222" w14:textId="77777777" w:rsidR="00263497" w:rsidRPr="00C814FB" w:rsidRDefault="00263497" w:rsidP="00EF7544">
      <w:pPr>
        <w:rPr>
          <w:b/>
          <w:lang w:val="en-GB"/>
        </w:rPr>
      </w:pPr>
    </w:p>
    <w:p w14:paraId="14B7D720" w14:textId="77777777" w:rsidR="00EF7544" w:rsidRPr="002C607F" w:rsidRDefault="00EF7544" w:rsidP="00EF7544">
      <w:pPr>
        <w:rPr>
          <w:b/>
          <w:lang w:val="en-GB"/>
        </w:rPr>
      </w:pPr>
      <w:r w:rsidRPr="002C607F">
        <w:rPr>
          <w:b/>
          <w:lang w:val="en-GB"/>
        </w:rPr>
        <w:t>4. Summary</w:t>
      </w:r>
    </w:p>
    <w:p w14:paraId="6BC4AE67" w14:textId="7BC58532" w:rsidR="00EF7544" w:rsidRDefault="00EF7544" w:rsidP="0004087A">
      <w:pPr>
        <w:rPr>
          <w:lang w:val="en-GB"/>
        </w:rPr>
      </w:pPr>
      <w:r>
        <w:rPr>
          <w:rFonts w:hint="eastAsia"/>
          <w:lang w:val="en-GB"/>
        </w:rPr>
        <w:t xml:space="preserve">The </w:t>
      </w:r>
      <w:r w:rsidR="0004087A">
        <w:rPr>
          <w:rFonts w:hint="eastAsia"/>
          <w:lang w:val="en-GB"/>
        </w:rPr>
        <w:t xml:space="preserve">electronic </w:t>
      </w:r>
      <w:r w:rsidR="0004087A">
        <w:rPr>
          <w:lang w:val="en-GB"/>
        </w:rPr>
        <w:t>conductivity</w:t>
      </w:r>
      <w:r w:rsidR="0004087A">
        <w:rPr>
          <w:rFonts w:hint="eastAsia"/>
          <w:lang w:val="en-GB"/>
        </w:rPr>
        <w:t xml:space="preserve"> </w:t>
      </w:r>
      <w:r w:rsidR="00C814FB">
        <w:rPr>
          <w:rFonts w:hint="eastAsia"/>
          <w:lang w:val="en-GB"/>
        </w:rPr>
        <w:t xml:space="preserve">and ionic conductivity of the </w:t>
      </w:r>
      <w:proofErr w:type="spellStart"/>
      <w:r w:rsidR="006B2654">
        <w:rPr>
          <w:rFonts w:hint="eastAsia"/>
          <w:lang w:val="en-GB"/>
        </w:rPr>
        <w:t>LiF</w:t>
      </w:r>
      <w:proofErr w:type="spellEnd"/>
      <w:r w:rsidR="006B2654">
        <w:rPr>
          <w:rFonts w:hint="eastAsia"/>
          <w:lang w:val="en-GB"/>
        </w:rPr>
        <w:t>-Ti</w:t>
      </w:r>
      <w:r>
        <w:rPr>
          <w:rFonts w:hint="eastAsia"/>
          <w:lang w:val="en-GB"/>
        </w:rPr>
        <w:t xml:space="preserve"> </w:t>
      </w:r>
      <w:proofErr w:type="spellStart"/>
      <w:r>
        <w:rPr>
          <w:rFonts w:hint="eastAsia"/>
          <w:lang w:val="en-GB"/>
        </w:rPr>
        <w:t>nanocomposite</w:t>
      </w:r>
      <w:proofErr w:type="spellEnd"/>
      <w:r>
        <w:rPr>
          <w:rFonts w:hint="eastAsia"/>
          <w:lang w:val="en-GB"/>
        </w:rPr>
        <w:t xml:space="preserve"> thin film</w:t>
      </w:r>
      <w:r w:rsidR="00C814FB">
        <w:rPr>
          <w:rFonts w:hint="eastAsia"/>
          <w:lang w:val="en-GB"/>
        </w:rPr>
        <w:t xml:space="preserve"> before and after electrochemical and chemical </w:t>
      </w:r>
      <w:proofErr w:type="spellStart"/>
      <w:r w:rsidR="00C814FB">
        <w:rPr>
          <w:rFonts w:hint="eastAsia"/>
          <w:lang w:val="en-GB"/>
        </w:rPr>
        <w:t>lithiation</w:t>
      </w:r>
      <w:proofErr w:type="spellEnd"/>
      <w:r w:rsidR="00C814FB">
        <w:rPr>
          <w:rFonts w:hint="eastAsia"/>
          <w:lang w:val="en-GB"/>
        </w:rPr>
        <w:t xml:space="preserve"> are</w:t>
      </w:r>
      <w:r w:rsidR="0004087A">
        <w:rPr>
          <w:lang w:val="en-GB"/>
        </w:rPr>
        <w:t xml:space="preserve"> </w:t>
      </w:r>
      <w:r w:rsidR="00C814FB">
        <w:rPr>
          <w:rFonts w:hint="eastAsia"/>
          <w:lang w:val="en-GB"/>
        </w:rPr>
        <w:t xml:space="preserve">measured using IV, IS and </w:t>
      </w:r>
      <w:proofErr w:type="spellStart"/>
      <w:r w:rsidR="00C814FB">
        <w:rPr>
          <w:rFonts w:hint="eastAsia"/>
          <w:lang w:val="en-GB"/>
        </w:rPr>
        <w:t>ITIC</w:t>
      </w:r>
      <w:proofErr w:type="spellEnd"/>
      <w:r w:rsidR="00C814FB">
        <w:rPr>
          <w:rFonts w:hint="eastAsia"/>
          <w:lang w:val="en-GB"/>
        </w:rPr>
        <w:t xml:space="preserve"> methods. It is found </w:t>
      </w:r>
      <w:r w:rsidR="00C814FB">
        <w:rPr>
          <w:lang w:val="en-GB"/>
        </w:rPr>
        <w:t>that</w:t>
      </w:r>
      <w:r w:rsidR="00C814FB">
        <w:rPr>
          <w:rFonts w:hint="eastAsia"/>
          <w:lang w:val="en-GB"/>
        </w:rPr>
        <w:t xml:space="preserve"> the electronic </w:t>
      </w:r>
      <w:r w:rsidR="00C814FB">
        <w:rPr>
          <w:lang w:val="en-GB"/>
        </w:rPr>
        <w:t>conductivity</w:t>
      </w:r>
      <w:r w:rsidR="00C814FB">
        <w:rPr>
          <w:rFonts w:hint="eastAsia"/>
          <w:lang w:val="en-GB"/>
        </w:rPr>
        <w:t xml:space="preserve"> of the </w:t>
      </w:r>
      <w:proofErr w:type="spellStart"/>
      <w:r w:rsidR="00C814FB">
        <w:rPr>
          <w:rFonts w:hint="eastAsia"/>
          <w:lang w:val="en-GB"/>
        </w:rPr>
        <w:t>LiF</w:t>
      </w:r>
      <w:proofErr w:type="spellEnd"/>
      <w:r w:rsidR="00C814FB">
        <w:rPr>
          <w:rFonts w:hint="eastAsia"/>
          <w:lang w:val="en-GB"/>
        </w:rPr>
        <w:t xml:space="preserve">-Ti film is </w:t>
      </w:r>
      <w:r w:rsidR="00C814FB">
        <w:rPr>
          <w:lang w:val="en-GB"/>
        </w:rPr>
        <w:t>determined</w:t>
      </w:r>
      <w:r w:rsidR="00C814FB">
        <w:rPr>
          <w:rFonts w:hint="eastAsia"/>
          <w:lang w:val="en-GB"/>
        </w:rPr>
        <w:t xml:space="preserve"> by t</w:t>
      </w:r>
      <w:r w:rsidR="0004087A">
        <w:rPr>
          <w:lang w:val="en-GB"/>
        </w:rPr>
        <w:t>he ratio of Ti</w:t>
      </w:r>
      <w:r w:rsidR="00C814FB">
        <w:rPr>
          <w:rFonts w:hint="eastAsia"/>
          <w:lang w:val="en-GB"/>
        </w:rPr>
        <w:t xml:space="preserve"> and can be enhanced after insertion of lithium</w:t>
      </w:r>
      <w:r w:rsidR="0004087A">
        <w:rPr>
          <w:lang w:val="en-GB"/>
        </w:rPr>
        <w:t xml:space="preserve">. </w:t>
      </w:r>
      <w:r w:rsidR="0004087A">
        <w:rPr>
          <w:rFonts w:hint="eastAsia"/>
          <w:lang w:val="en-GB"/>
        </w:rPr>
        <w:t xml:space="preserve">The ionic </w:t>
      </w:r>
      <w:r w:rsidR="0004087A">
        <w:rPr>
          <w:lang w:val="en-GB"/>
        </w:rPr>
        <w:t>conductivity</w:t>
      </w:r>
      <w:r w:rsidR="0004087A">
        <w:rPr>
          <w:rFonts w:hint="eastAsia"/>
          <w:lang w:val="en-GB"/>
        </w:rPr>
        <w:t xml:space="preserve"> of pristine </w:t>
      </w:r>
      <w:proofErr w:type="spellStart"/>
      <w:r w:rsidR="000E33DD">
        <w:rPr>
          <w:rFonts w:hint="eastAsia"/>
          <w:lang w:val="en-GB"/>
        </w:rPr>
        <w:t>LiF</w:t>
      </w:r>
      <w:proofErr w:type="spellEnd"/>
      <w:r w:rsidR="000E33DD">
        <w:rPr>
          <w:rFonts w:hint="eastAsia"/>
          <w:lang w:val="en-GB"/>
        </w:rPr>
        <w:t>-Ti</w:t>
      </w:r>
      <w:r w:rsidR="0004087A">
        <w:rPr>
          <w:rFonts w:hint="eastAsia"/>
          <w:lang w:val="en-GB"/>
        </w:rPr>
        <w:t xml:space="preserve"> </w:t>
      </w:r>
      <w:proofErr w:type="spellStart"/>
      <w:r w:rsidR="0004087A">
        <w:rPr>
          <w:rFonts w:hint="eastAsia"/>
          <w:lang w:val="en-GB"/>
        </w:rPr>
        <w:t>nanocomposite</w:t>
      </w:r>
      <w:proofErr w:type="spellEnd"/>
      <w:r w:rsidR="0004087A">
        <w:rPr>
          <w:rFonts w:hint="eastAsia"/>
          <w:lang w:val="en-GB"/>
        </w:rPr>
        <w:t xml:space="preserve"> is poor. Electrochemical and chemical </w:t>
      </w:r>
      <w:proofErr w:type="spellStart"/>
      <w:r w:rsidR="0004087A">
        <w:rPr>
          <w:rFonts w:hint="eastAsia"/>
          <w:lang w:val="en-GB"/>
        </w:rPr>
        <w:t>lithiation</w:t>
      </w:r>
      <w:proofErr w:type="spellEnd"/>
      <w:r w:rsidR="0004087A">
        <w:rPr>
          <w:rFonts w:hint="eastAsia"/>
          <w:lang w:val="en-GB"/>
        </w:rPr>
        <w:t xml:space="preserve"> can improve the ionic </w:t>
      </w:r>
      <w:r w:rsidR="0004087A">
        <w:rPr>
          <w:lang w:val="en-GB"/>
        </w:rPr>
        <w:t>conductivity</w:t>
      </w:r>
      <w:r w:rsidR="0004087A">
        <w:rPr>
          <w:rFonts w:hint="eastAsia"/>
          <w:lang w:val="en-GB"/>
        </w:rPr>
        <w:t xml:space="preserve"> of the </w:t>
      </w:r>
      <w:proofErr w:type="spellStart"/>
      <w:r w:rsidR="0004087A">
        <w:rPr>
          <w:rFonts w:hint="eastAsia"/>
          <w:lang w:val="en-GB"/>
        </w:rPr>
        <w:t>LiF</w:t>
      </w:r>
      <w:proofErr w:type="spellEnd"/>
      <w:r w:rsidR="0004087A">
        <w:rPr>
          <w:rFonts w:hint="eastAsia"/>
          <w:lang w:val="en-GB"/>
        </w:rPr>
        <w:t xml:space="preserve">-Ti </w:t>
      </w:r>
      <w:proofErr w:type="spellStart"/>
      <w:r w:rsidR="0004087A">
        <w:rPr>
          <w:rFonts w:hint="eastAsia"/>
          <w:lang w:val="en-GB"/>
        </w:rPr>
        <w:t>nanocomposite</w:t>
      </w:r>
      <w:proofErr w:type="spellEnd"/>
      <w:r w:rsidR="0004087A">
        <w:rPr>
          <w:rFonts w:hint="eastAsia"/>
          <w:lang w:val="en-GB"/>
        </w:rPr>
        <w:t xml:space="preserve"> thin film to a level of 1</w:t>
      </w:r>
      <w:r w:rsidR="00A0114D">
        <w:rPr>
          <w:rFonts w:ascii="宋体" w:eastAsia="宋体" w:hAnsi="宋体" w:cs="Times New Roman"/>
          <w:kern w:val="0"/>
          <w:sz w:val="21"/>
          <w:szCs w:val="21"/>
        </w:rPr>
        <w:sym w:font="Symbol" w:char="F0B4"/>
      </w:r>
      <w:r w:rsidR="0004087A">
        <w:rPr>
          <w:rFonts w:hint="eastAsia"/>
          <w:lang w:val="en-GB"/>
        </w:rPr>
        <w:t>10</w:t>
      </w:r>
      <w:r w:rsidR="0004087A">
        <w:rPr>
          <w:rFonts w:hint="eastAsia"/>
          <w:vertAlign w:val="superscript"/>
          <w:lang w:val="en-GB"/>
        </w:rPr>
        <w:t>-3</w:t>
      </w:r>
      <w:r w:rsidR="0004087A">
        <w:rPr>
          <w:rFonts w:hint="eastAsia"/>
          <w:lang w:val="en-GB"/>
        </w:rPr>
        <w:t xml:space="preserve">S/cm at room temperature. This finding indicates that even </w:t>
      </w:r>
      <w:r w:rsidR="0004087A">
        <w:rPr>
          <w:lang w:val="en-GB"/>
        </w:rPr>
        <w:t>when</w:t>
      </w:r>
      <w:r w:rsidR="0004087A">
        <w:rPr>
          <w:rFonts w:hint="eastAsia"/>
          <w:lang w:val="en-GB"/>
        </w:rPr>
        <w:t xml:space="preserve"> both phases of </w:t>
      </w:r>
      <w:proofErr w:type="spellStart"/>
      <w:r w:rsidR="0004087A">
        <w:rPr>
          <w:rFonts w:hint="eastAsia"/>
          <w:lang w:val="en-GB"/>
        </w:rPr>
        <w:t>LiF</w:t>
      </w:r>
      <w:proofErr w:type="spellEnd"/>
      <w:r w:rsidR="0004087A">
        <w:rPr>
          <w:rFonts w:hint="eastAsia"/>
          <w:lang w:val="en-GB"/>
        </w:rPr>
        <w:t xml:space="preserve"> and Ti are not ionic conductor and cannot </w:t>
      </w:r>
      <w:r w:rsidR="0004087A">
        <w:rPr>
          <w:lang w:val="en-GB"/>
        </w:rPr>
        <w:t>accommodate</w:t>
      </w:r>
      <w:r w:rsidR="0004087A">
        <w:rPr>
          <w:rFonts w:hint="eastAsia"/>
          <w:lang w:val="en-GB"/>
        </w:rPr>
        <w:t xml:space="preserve"> extra lithium, </w:t>
      </w:r>
      <w:r w:rsidR="00C814FB">
        <w:rPr>
          <w:rFonts w:hint="eastAsia"/>
          <w:lang w:val="en-GB"/>
        </w:rPr>
        <w:t xml:space="preserve">external </w:t>
      </w:r>
      <w:r w:rsidR="0004087A">
        <w:rPr>
          <w:lang w:val="en-GB"/>
        </w:rPr>
        <w:t>lithium</w:t>
      </w:r>
      <w:r w:rsidR="0004087A">
        <w:rPr>
          <w:rFonts w:hint="eastAsia"/>
          <w:lang w:val="en-GB"/>
        </w:rPr>
        <w:t xml:space="preserve"> at phase boundaries can </w:t>
      </w:r>
      <w:r w:rsidR="00123E3B">
        <w:rPr>
          <w:rFonts w:hint="eastAsia"/>
          <w:lang w:val="en-GB"/>
        </w:rPr>
        <w:t>le</w:t>
      </w:r>
      <w:r w:rsidR="00123E3B">
        <w:rPr>
          <w:lang w:val="en-GB"/>
        </w:rPr>
        <w:t>ad to the</w:t>
      </w:r>
      <w:r w:rsidR="0004087A">
        <w:rPr>
          <w:rFonts w:hint="eastAsia"/>
          <w:lang w:val="en-GB"/>
        </w:rPr>
        <w:t xml:space="preserve"> high ionic and electronic </w:t>
      </w:r>
      <w:r w:rsidR="0004087A">
        <w:rPr>
          <w:lang w:val="en-GB"/>
        </w:rPr>
        <w:t>conductivity</w:t>
      </w:r>
      <w:r w:rsidR="0004087A">
        <w:rPr>
          <w:rFonts w:hint="eastAsia"/>
          <w:lang w:val="en-GB"/>
        </w:rPr>
        <w:t>. It means that phase boundary composed</w:t>
      </w:r>
      <w:r w:rsidR="0061211F">
        <w:rPr>
          <w:lang w:val="en-GB"/>
        </w:rPr>
        <w:t xml:space="preserve"> of</w:t>
      </w:r>
      <w:r w:rsidR="0004087A">
        <w:rPr>
          <w:rFonts w:hint="eastAsia"/>
          <w:lang w:val="en-GB"/>
        </w:rPr>
        <w:t xml:space="preserve"> ionic insulating phases can </w:t>
      </w:r>
      <w:r w:rsidR="0004087A">
        <w:rPr>
          <w:rFonts w:hint="eastAsia"/>
          <w:lang w:val="en-GB"/>
        </w:rPr>
        <w:lastRenderedPageBreak/>
        <w:t xml:space="preserve">be also </w:t>
      </w:r>
      <w:r w:rsidR="0004087A">
        <w:rPr>
          <w:lang w:val="en-GB"/>
        </w:rPr>
        <w:t>utilized</w:t>
      </w:r>
      <w:r w:rsidR="0004087A">
        <w:rPr>
          <w:rFonts w:hint="eastAsia"/>
          <w:lang w:val="en-GB"/>
        </w:rPr>
        <w:t xml:space="preserve"> as fast ionic channels.</w:t>
      </w:r>
      <w:r w:rsidR="00E907D2">
        <w:rPr>
          <w:rFonts w:hint="eastAsia"/>
          <w:lang w:val="en-GB"/>
        </w:rPr>
        <w:t xml:space="preserve"> </w:t>
      </w:r>
    </w:p>
    <w:p w14:paraId="7363A611" w14:textId="77777777" w:rsidR="00EF7544" w:rsidRPr="00041FE7" w:rsidRDefault="00EF7544" w:rsidP="00EF7544">
      <w:pPr>
        <w:rPr>
          <w:lang w:val="en-GB"/>
        </w:rPr>
      </w:pPr>
    </w:p>
    <w:p w14:paraId="50E6D5BB" w14:textId="77777777" w:rsidR="00EF7544" w:rsidRPr="00B010ED" w:rsidRDefault="00EF7544" w:rsidP="00EF7544">
      <w:pPr>
        <w:pStyle w:val="FACorrespondingAuthorFootnote"/>
        <w:spacing w:after="0"/>
        <w:jc w:val="left"/>
        <w:rPr>
          <w:b/>
        </w:rPr>
      </w:pPr>
      <w:r w:rsidRPr="00B010ED">
        <w:rPr>
          <w:b/>
        </w:rPr>
        <w:t>Author Information</w:t>
      </w:r>
    </w:p>
    <w:p w14:paraId="42A25501" w14:textId="7358FE66" w:rsidR="00EF7544" w:rsidRPr="00B010ED" w:rsidRDefault="00EF7544" w:rsidP="00EF7544">
      <w:pPr>
        <w:pStyle w:val="FACorrespondingAuthorFootnote"/>
        <w:spacing w:after="0"/>
        <w:jc w:val="left"/>
      </w:pPr>
      <w:r>
        <w:t>*</w:t>
      </w:r>
      <w:r w:rsidRPr="00B010ED">
        <w:t>Corresponding Author</w:t>
      </w:r>
      <w:r>
        <w:t xml:space="preserve">: Prof. Hong Li, Email: </w:t>
      </w:r>
      <w:hyperlink r:id="rId17" w:history="1">
        <w:r w:rsidR="00DE6E4F" w:rsidRPr="00F32383">
          <w:rPr>
            <w:rStyle w:val="a8"/>
          </w:rPr>
          <w:t>hli@iphy.ac.cn</w:t>
        </w:r>
      </w:hyperlink>
      <w:r>
        <w:t xml:space="preserve"> </w:t>
      </w:r>
      <w:r w:rsidR="002B0BDF" w:rsidRPr="002B0BDF">
        <w:t>Phone: +86 10 82648067</w:t>
      </w:r>
    </w:p>
    <w:p w14:paraId="68A3DAAE" w14:textId="77777777" w:rsidR="00EF7544" w:rsidRDefault="00EF7544" w:rsidP="00EF7544">
      <w:pPr>
        <w:rPr>
          <w:lang w:val="en-GB"/>
        </w:rPr>
      </w:pPr>
    </w:p>
    <w:p w14:paraId="710944D0" w14:textId="04A9AD0E" w:rsidR="00EF7544" w:rsidRPr="0065295B" w:rsidRDefault="00EF7544" w:rsidP="00EF7544">
      <w:pPr>
        <w:rPr>
          <w:b/>
          <w:lang w:val="en-GB"/>
        </w:rPr>
      </w:pPr>
      <w:r w:rsidRPr="0065295B">
        <w:rPr>
          <w:b/>
          <w:lang w:val="en-GB"/>
        </w:rPr>
        <w:t>Acknowledge</w:t>
      </w:r>
      <w:r w:rsidR="0004087A">
        <w:rPr>
          <w:rFonts w:hint="eastAsia"/>
          <w:b/>
          <w:lang w:val="en-GB"/>
        </w:rPr>
        <w:t>ment</w:t>
      </w:r>
    </w:p>
    <w:p w14:paraId="0BA1C638" w14:textId="341AECF9" w:rsidR="00EF7544" w:rsidRDefault="00EF7544" w:rsidP="00EF7544">
      <w:pPr>
        <w:rPr>
          <w:lang w:val="en-GB"/>
        </w:rPr>
      </w:pPr>
      <w:r w:rsidRPr="009A3786">
        <w:rPr>
          <w:rFonts w:hint="eastAsia"/>
        </w:rPr>
        <w:t>Fina</w:t>
      </w:r>
      <w:r w:rsidR="0004087A">
        <w:rPr>
          <w:rFonts w:hint="eastAsia"/>
        </w:rPr>
        <w:t>n</w:t>
      </w:r>
      <w:r w:rsidRPr="009A3786">
        <w:rPr>
          <w:rFonts w:hint="eastAsia"/>
        </w:rPr>
        <w:t xml:space="preserve">cial supports from </w:t>
      </w:r>
      <w:proofErr w:type="spellStart"/>
      <w:r w:rsidRPr="009A3786">
        <w:t>NSFC</w:t>
      </w:r>
      <w:proofErr w:type="spellEnd"/>
      <w:r w:rsidRPr="009A3786">
        <w:t xml:space="preserve"> project (51325206)</w:t>
      </w:r>
      <w:r w:rsidRPr="009A3786">
        <w:rPr>
          <w:rFonts w:hint="eastAsia"/>
        </w:rPr>
        <w:t xml:space="preserve">, </w:t>
      </w:r>
      <w:r w:rsidRPr="009A3786">
        <w:t xml:space="preserve">Beijing </w:t>
      </w:r>
      <w:proofErr w:type="spellStart"/>
      <w:r w:rsidRPr="009A3786">
        <w:t>S&amp;T</w:t>
      </w:r>
      <w:proofErr w:type="spellEnd"/>
      <w:r w:rsidRPr="009A3786">
        <w:t xml:space="preserve"> Project (</w:t>
      </w:r>
      <w:proofErr w:type="spellStart"/>
      <w:r w:rsidRPr="009A3786">
        <w:t>Z13111000340000</w:t>
      </w:r>
      <w:proofErr w:type="spellEnd"/>
      <w:r w:rsidRPr="009A3786">
        <w:t xml:space="preserve">), </w:t>
      </w:r>
      <w:r w:rsidR="0004087A">
        <w:rPr>
          <w:rFonts w:hint="eastAsia"/>
        </w:rPr>
        <w:t>973 project (</w:t>
      </w:r>
      <w:proofErr w:type="spellStart"/>
      <w:r w:rsidR="0004087A" w:rsidRPr="0004087A">
        <w:t>2012CB932900</w:t>
      </w:r>
      <w:proofErr w:type="spellEnd"/>
      <w:r w:rsidR="0004087A" w:rsidRPr="0004087A">
        <w:rPr>
          <w:rFonts w:hint="eastAsia"/>
        </w:rPr>
        <w:t xml:space="preserve">) and </w:t>
      </w:r>
      <w:r w:rsidRPr="009A3786">
        <w:t xml:space="preserve">"Strategic Priority Research Program" of the Chinese Academy of Sciences, Grant No. </w:t>
      </w:r>
      <w:proofErr w:type="spellStart"/>
      <w:r w:rsidRPr="009A3786">
        <w:t>XDA0901010000</w:t>
      </w:r>
      <w:proofErr w:type="spellEnd"/>
      <w:r w:rsidRPr="009A3786">
        <w:t>)</w:t>
      </w:r>
      <w:r w:rsidRPr="009A3786">
        <w:rPr>
          <w:rFonts w:hint="eastAsia"/>
        </w:rPr>
        <w:t xml:space="preserve"> are </w:t>
      </w:r>
      <w:r w:rsidR="00295673" w:rsidRPr="009A3786">
        <w:t>appreciated</w:t>
      </w:r>
      <w:r w:rsidRPr="009A3786">
        <w:rPr>
          <w:rFonts w:hint="eastAsia"/>
        </w:rPr>
        <w:t>.</w:t>
      </w:r>
    </w:p>
    <w:p w14:paraId="421C26D6" w14:textId="77777777" w:rsidR="00096DD7" w:rsidRDefault="00096DD7" w:rsidP="00904639">
      <w:pPr>
        <w:rPr>
          <w:lang w:val="en-GB"/>
        </w:rPr>
      </w:pPr>
    </w:p>
    <w:p w14:paraId="3B86D098" w14:textId="7F94558D" w:rsidR="0065295B" w:rsidRDefault="0065295B" w:rsidP="00E13DF5">
      <w:pPr>
        <w:rPr>
          <w:b/>
          <w:lang w:val="en-GB"/>
        </w:rPr>
      </w:pPr>
      <w:r w:rsidRPr="0065295B">
        <w:rPr>
          <w:b/>
          <w:lang w:val="en-GB"/>
        </w:rPr>
        <w:t>Reference</w:t>
      </w:r>
    </w:p>
    <w:p w14:paraId="5AD2B4A1" w14:textId="77777777" w:rsidR="00405746" w:rsidRDefault="00405746" w:rsidP="00F12F94">
      <w:pPr>
        <w:ind w:firstLineChars="200" w:firstLine="480"/>
        <w:rPr>
          <w:lang w:val="en-GB"/>
        </w:rPr>
      </w:pPr>
    </w:p>
    <w:p w14:paraId="2292333C" w14:textId="0693B8AD" w:rsidR="00C03D65" w:rsidRDefault="00405746" w:rsidP="00F12F94">
      <w:pPr>
        <w:pStyle w:val="a4"/>
        <w:numPr>
          <w:ilvl w:val="0"/>
          <w:numId w:val="9"/>
        </w:numPr>
        <w:autoSpaceDE w:val="0"/>
        <w:autoSpaceDN w:val="0"/>
        <w:adjustRightInd w:val="0"/>
        <w:ind w:firstLineChars="0"/>
        <w:rPr>
          <w:rFonts w:cs="Times New Roman"/>
          <w:szCs w:val="24"/>
          <w:lang w:val="en-GB"/>
        </w:rPr>
      </w:pPr>
      <w:r w:rsidRPr="0004087A">
        <w:rPr>
          <w:rFonts w:cs="Times New Roman"/>
          <w:szCs w:val="24"/>
          <w:lang w:val="en-GB"/>
        </w:rPr>
        <w:t xml:space="preserve">Carl Wagner, </w:t>
      </w:r>
      <w:proofErr w:type="spellStart"/>
      <w:r w:rsidR="00725954" w:rsidRPr="00725954">
        <w:rPr>
          <w:rFonts w:cs="Times New Roman"/>
          <w:i/>
          <w:szCs w:val="24"/>
          <w:lang w:val="en-GB"/>
        </w:rPr>
        <w:t>Prog</w:t>
      </w:r>
      <w:proofErr w:type="spellEnd"/>
      <w:r w:rsidR="00725954" w:rsidRPr="00725954">
        <w:rPr>
          <w:rFonts w:cs="Times New Roman"/>
          <w:i/>
          <w:szCs w:val="24"/>
          <w:lang w:val="en-GB"/>
        </w:rPr>
        <w:t>. Solid State Chem.</w:t>
      </w:r>
      <w:r w:rsidRPr="0004087A">
        <w:rPr>
          <w:rFonts w:cs="Times New Roman"/>
          <w:szCs w:val="24"/>
          <w:lang w:val="en-GB"/>
        </w:rPr>
        <w:t xml:space="preserve">, </w:t>
      </w:r>
      <w:r w:rsidRPr="00FB237E">
        <w:rPr>
          <w:rFonts w:cs="Times New Roman"/>
          <w:b/>
          <w:szCs w:val="24"/>
          <w:lang w:val="en-GB"/>
        </w:rPr>
        <w:t>1975</w:t>
      </w:r>
      <w:r w:rsidRPr="0004087A">
        <w:rPr>
          <w:rFonts w:cs="Times New Roman"/>
          <w:szCs w:val="24"/>
          <w:lang w:val="en-GB"/>
        </w:rPr>
        <w:t>, 10, 3-16.</w:t>
      </w:r>
    </w:p>
    <w:p w14:paraId="6A096C7C" w14:textId="5E9913BB" w:rsidR="00725954" w:rsidRPr="0004087A" w:rsidRDefault="00725954" w:rsidP="00F12F94">
      <w:pPr>
        <w:pStyle w:val="a4"/>
        <w:autoSpaceDE w:val="0"/>
        <w:autoSpaceDN w:val="0"/>
        <w:adjustRightInd w:val="0"/>
        <w:ind w:left="360" w:firstLineChars="0" w:firstLine="0"/>
        <w:rPr>
          <w:rFonts w:cs="Times New Roman"/>
          <w:szCs w:val="24"/>
          <w:lang w:val="en-GB"/>
        </w:rPr>
      </w:pPr>
      <w:r>
        <w:rPr>
          <w:rFonts w:cs="Times New Roman"/>
          <w:szCs w:val="24"/>
          <w:lang w:val="en-GB"/>
        </w:rPr>
        <w:t>http://dx.doi.org/</w:t>
      </w:r>
      <w:r w:rsidRPr="00725954">
        <w:rPr>
          <w:rFonts w:cs="Times New Roman"/>
          <w:szCs w:val="24"/>
          <w:lang w:val="en-GB"/>
        </w:rPr>
        <w:t>10.1016/0079-6786(75)90002-3</w:t>
      </w:r>
    </w:p>
    <w:p w14:paraId="5236540F" w14:textId="7B5DF87A" w:rsidR="00C03D65" w:rsidRDefault="00C03D65" w:rsidP="00F12F94">
      <w:pPr>
        <w:pStyle w:val="a4"/>
        <w:numPr>
          <w:ilvl w:val="0"/>
          <w:numId w:val="9"/>
        </w:numPr>
        <w:autoSpaceDE w:val="0"/>
        <w:autoSpaceDN w:val="0"/>
        <w:adjustRightInd w:val="0"/>
        <w:ind w:firstLineChars="0"/>
        <w:rPr>
          <w:rFonts w:cs="Times New Roman"/>
          <w:szCs w:val="24"/>
          <w:lang w:val="en-GB"/>
        </w:rPr>
      </w:pPr>
      <w:r w:rsidRPr="0004087A">
        <w:rPr>
          <w:rFonts w:cs="Times New Roman"/>
          <w:szCs w:val="24"/>
          <w:lang w:val="en-GB"/>
        </w:rPr>
        <w:t xml:space="preserve">J. </w:t>
      </w:r>
      <w:proofErr w:type="spellStart"/>
      <w:r w:rsidRPr="0004087A">
        <w:rPr>
          <w:rFonts w:cs="Times New Roman"/>
          <w:szCs w:val="24"/>
          <w:lang w:val="en-GB"/>
        </w:rPr>
        <w:t>Jamnik</w:t>
      </w:r>
      <w:proofErr w:type="spellEnd"/>
      <w:r w:rsidRPr="0004087A">
        <w:rPr>
          <w:rFonts w:cs="Times New Roman"/>
          <w:szCs w:val="24"/>
          <w:lang w:val="en-GB"/>
        </w:rPr>
        <w:t xml:space="preserve">, S. </w:t>
      </w:r>
      <w:proofErr w:type="spellStart"/>
      <w:r w:rsidRPr="0004087A">
        <w:rPr>
          <w:rFonts w:cs="Times New Roman"/>
          <w:szCs w:val="24"/>
          <w:lang w:val="en-GB"/>
        </w:rPr>
        <w:t>Pejovnik</w:t>
      </w:r>
      <w:proofErr w:type="spellEnd"/>
      <w:r w:rsidRPr="0004087A">
        <w:rPr>
          <w:rFonts w:cs="Times New Roman"/>
          <w:szCs w:val="24"/>
          <w:lang w:val="en-GB"/>
        </w:rPr>
        <w:t xml:space="preserve">, J. Maier, </w:t>
      </w:r>
      <w:proofErr w:type="spellStart"/>
      <w:r w:rsidR="00725954" w:rsidRPr="00725954">
        <w:rPr>
          <w:rFonts w:cs="Times New Roman"/>
          <w:i/>
          <w:szCs w:val="24"/>
          <w:lang w:val="en-GB"/>
        </w:rPr>
        <w:t>Electrochim</w:t>
      </w:r>
      <w:proofErr w:type="spellEnd"/>
      <w:r w:rsidR="00725954" w:rsidRPr="00725954">
        <w:rPr>
          <w:rFonts w:cs="Times New Roman"/>
          <w:i/>
          <w:szCs w:val="24"/>
          <w:lang w:val="en-GB"/>
        </w:rPr>
        <w:t xml:space="preserve">. </w:t>
      </w:r>
      <w:proofErr w:type="spellStart"/>
      <w:r w:rsidR="00725954" w:rsidRPr="00725954">
        <w:rPr>
          <w:rFonts w:cs="Times New Roman"/>
          <w:i/>
          <w:szCs w:val="24"/>
          <w:lang w:val="en-GB"/>
        </w:rPr>
        <w:t>Acta</w:t>
      </w:r>
      <w:proofErr w:type="spellEnd"/>
      <w:r w:rsidR="0004087A">
        <w:rPr>
          <w:rFonts w:cs="Times New Roman" w:hint="eastAsia"/>
          <w:szCs w:val="24"/>
          <w:lang w:val="en-GB"/>
        </w:rPr>
        <w:t xml:space="preserve">, </w:t>
      </w:r>
      <w:r w:rsidR="00903140" w:rsidRPr="00FB237E">
        <w:rPr>
          <w:rFonts w:cs="Times New Roman"/>
          <w:b/>
          <w:szCs w:val="24"/>
          <w:lang w:val="en-GB"/>
        </w:rPr>
        <w:t>1993</w:t>
      </w:r>
      <w:r w:rsidR="00903140">
        <w:rPr>
          <w:rFonts w:cs="Times New Roman"/>
          <w:szCs w:val="24"/>
          <w:lang w:val="en-GB"/>
        </w:rPr>
        <w:t xml:space="preserve">, </w:t>
      </w:r>
      <w:r w:rsidRPr="0004087A">
        <w:rPr>
          <w:rFonts w:cs="Times New Roman"/>
          <w:szCs w:val="24"/>
          <w:lang w:val="en-GB"/>
        </w:rPr>
        <w:t>38</w:t>
      </w:r>
      <w:r w:rsidR="0004087A">
        <w:rPr>
          <w:rFonts w:cs="Times New Roman" w:hint="eastAsia"/>
          <w:szCs w:val="24"/>
          <w:lang w:val="en-GB"/>
        </w:rPr>
        <w:t xml:space="preserve">, </w:t>
      </w:r>
      <w:r w:rsidRPr="0004087A">
        <w:rPr>
          <w:rFonts w:cs="Times New Roman"/>
          <w:szCs w:val="24"/>
          <w:lang w:val="en-GB"/>
        </w:rPr>
        <w:t>1975-1978</w:t>
      </w:r>
      <w:r w:rsidR="00F12F94">
        <w:rPr>
          <w:rFonts w:cs="Times New Roman"/>
          <w:szCs w:val="24"/>
          <w:lang w:val="en-GB"/>
        </w:rPr>
        <w:t>.</w:t>
      </w:r>
    </w:p>
    <w:p w14:paraId="33358020" w14:textId="5B2F314E" w:rsidR="00725954" w:rsidRPr="0004087A" w:rsidRDefault="00725954" w:rsidP="00F12F94">
      <w:pPr>
        <w:pStyle w:val="a4"/>
        <w:autoSpaceDE w:val="0"/>
        <w:autoSpaceDN w:val="0"/>
        <w:adjustRightInd w:val="0"/>
        <w:ind w:left="360" w:firstLineChars="0" w:firstLine="0"/>
        <w:rPr>
          <w:rFonts w:cs="Times New Roman"/>
          <w:szCs w:val="24"/>
          <w:lang w:val="en-GB"/>
        </w:rPr>
      </w:pPr>
      <w:r>
        <w:rPr>
          <w:rFonts w:cs="Times New Roman" w:hint="eastAsia"/>
          <w:szCs w:val="24"/>
          <w:lang w:val="en-GB"/>
        </w:rPr>
        <w:t>http://dx.doi.org/</w:t>
      </w:r>
      <w:r w:rsidRPr="00725954">
        <w:rPr>
          <w:rFonts w:cs="Times New Roman"/>
          <w:szCs w:val="24"/>
          <w:lang w:val="en-GB"/>
        </w:rPr>
        <w:t>10.1016/0013-4686(93)80326-U</w:t>
      </w:r>
    </w:p>
    <w:p w14:paraId="79DAB69A" w14:textId="5DBEDFBF" w:rsidR="00C03D65" w:rsidRDefault="00405746" w:rsidP="00F12F94">
      <w:pPr>
        <w:pStyle w:val="a4"/>
        <w:numPr>
          <w:ilvl w:val="0"/>
          <w:numId w:val="9"/>
        </w:numPr>
        <w:ind w:firstLineChars="0"/>
        <w:rPr>
          <w:rFonts w:cs="Times New Roman"/>
          <w:szCs w:val="24"/>
          <w:lang w:val="en-GB"/>
        </w:rPr>
      </w:pPr>
      <w:r w:rsidRPr="0004087A">
        <w:rPr>
          <w:rFonts w:cs="Times New Roman"/>
          <w:szCs w:val="24"/>
          <w:lang w:val="en-GB"/>
        </w:rPr>
        <w:t xml:space="preserve">Joachim Maier, </w:t>
      </w:r>
      <w:proofErr w:type="spellStart"/>
      <w:r w:rsidR="00725954" w:rsidRPr="00725954">
        <w:rPr>
          <w:rFonts w:cs="Times New Roman"/>
          <w:i/>
          <w:szCs w:val="24"/>
          <w:lang w:val="en-GB"/>
        </w:rPr>
        <w:t>Prog</w:t>
      </w:r>
      <w:proofErr w:type="spellEnd"/>
      <w:r w:rsidR="00725954" w:rsidRPr="00725954">
        <w:rPr>
          <w:rFonts w:cs="Times New Roman"/>
          <w:i/>
          <w:szCs w:val="24"/>
          <w:lang w:val="en-GB"/>
        </w:rPr>
        <w:t>. Solid State Chem</w:t>
      </w:r>
      <w:r w:rsidR="000C4BCB">
        <w:rPr>
          <w:rFonts w:cs="Times New Roman"/>
          <w:i/>
          <w:szCs w:val="24"/>
          <w:lang w:val="en-GB"/>
        </w:rPr>
        <w:t>.</w:t>
      </w:r>
      <w:r w:rsidRPr="0004087A">
        <w:rPr>
          <w:rFonts w:cs="Times New Roman"/>
          <w:szCs w:val="24"/>
          <w:lang w:val="en-GB"/>
        </w:rPr>
        <w:t xml:space="preserve">, </w:t>
      </w:r>
      <w:r w:rsidRPr="00FB237E">
        <w:rPr>
          <w:rFonts w:cs="Times New Roman"/>
          <w:b/>
          <w:szCs w:val="24"/>
          <w:lang w:val="en-GB"/>
        </w:rPr>
        <w:t>1995</w:t>
      </w:r>
      <w:r w:rsidRPr="0004087A">
        <w:rPr>
          <w:rFonts w:cs="Times New Roman"/>
          <w:szCs w:val="24"/>
          <w:lang w:val="en-GB"/>
        </w:rPr>
        <w:t>, 23, 171-263</w:t>
      </w:r>
      <w:r w:rsidR="00F12F94">
        <w:rPr>
          <w:rFonts w:cs="Times New Roman"/>
          <w:szCs w:val="24"/>
          <w:lang w:val="en-GB"/>
        </w:rPr>
        <w:t>.</w:t>
      </w:r>
    </w:p>
    <w:p w14:paraId="108E46E4" w14:textId="003F9AFE" w:rsidR="00725954" w:rsidRPr="0004087A" w:rsidRDefault="00725954" w:rsidP="00F12F94">
      <w:pPr>
        <w:pStyle w:val="a4"/>
        <w:ind w:left="360" w:firstLineChars="0" w:firstLine="0"/>
        <w:rPr>
          <w:rFonts w:cs="Times New Roman"/>
          <w:szCs w:val="24"/>
          <w:lang w:val="en-GB"/>
        </w:rPr>
      </w:pPr>
      <w:r>
        <w:rPr>
          <w:rFonts w:cs="Times New Roman"/>
          <w:szCs w:val="24"/>
          <w:lang w:val="en-GB"/>
        </w:rPr>
        <w:t>http://dx.doi.org/</w:t>
      </w:r>
      <w:r w:rsidRPr="00725954">
        <w:rPr>
          <w:rFonts w:cs="Times New Roman"/>
          <w:szCs w:val="24"/>
          <w:lang w:val="en-GB"/>
        </w:rPr>
        <w:t>10.1016/0079-6786(95)00004-e</w:t>
      </w:r>
    </w:p>
    <w:p w14:paraId="685C56CB" w14:textId="6E2E5F04" w:rsidR="00405746" w:rsidRDefault="00405746" w:rsidP="00F12F94">
      <w:pPr>
        <w:pStyle w:val="a4"/>
        <w:numPr>
          <w:ilvl w:val="0"/>
          <w:numId w:val="9"/>
        </w:numPr>
        <w:autoSpaceDE w:val="0"/>
        <w:autoSpaceDN w:val="0"/>
        <w:adjustRightInd w:val="0"/>
        <w:ind w:firstLineChars="0"/>
        <w:rPr>
          <w:rFonts w:cs="Times New Roman"/>
          <w:szCs w:val="24"/>
          <w:lang w:val="en-GB"/>
        </w:rPr>
      </w:pPr>
      <w:r w:rsidRPr="0004087A">
        <w:rPr>
          <w:rFonts w:cs="Times New Roman"/>
          <w:szCs w:val="24"/>
          <w:lang w:val="en-GB"/>
        </w:rPr>
        <w:t xml:space="preserve">R. C. </w:t>
      </w:r>
      <w:proofErr w:type="spellStart"/>
      <w:r w:rsidRPr="0004087A">
        <w:rPr>
          <w:rFonts w:cs="Times New Roman"/>
          <w:szCs w:val="24"/>
          <w:lang w:val="en-GB"/>
        </w:rPr>
        <w:t>A</w:t>
      </w:r>
      <w:r w:rsidR="000C4BCB">
        <w:rPr>
          <w:rFonts w:cs="Times New Roman"/>
          <w:szCs w:val="24"/>
          <w:lang w:val="en-GB"/>
        </w:rPr>
        <w:t>grawal</w:t>
      </w:r>
      <w:proofErr w:type="spellEnd"/>
      <w:r w:rsidR="000C4BCB">
        <w:rPr>
          <w:rFonts w:cs="Times New Roman"/>
          <w:szCs w:val="24"/>
          <w:lang w:val="en-GB"/>
        </w:rPr>
        <w:t>,</w:t>
      </w:r>
      <w:r w:rsidRPr="0004087A">
        <w:rPr>
          <w:rFonts w:cs="Times New Roman"/>
          <w:szCs w:val="24"/>
          <w:lang w:val="en-GB"/>
        </w:rPr>
        <w:t xml:space="preserve"> R. K. G</w:t>
      </w:r>
      <w:r w:rsidR="000C4BCB">
        <w:rPr>
          <w:rFonts w:cs="Times New Roman"/>
          <w:szCs w:val="24"/>
          <w:lang w:val="en-GB"/>
        </w:rPr>
        <w:t>upta</w:t>
      </w:r>
      <w:r w:rsidRPr="0004087A">
        <w:rPr>
          <w:rFonts w:cs="Times New Roman"/>
          <w:szCs w:val="24"/>
          <w:lang w:val="en-GB"/>
        </w:rPr>
        <w:t xml:space="preserve">, </w:t>
      </w:r>
      <w:r w:rsidR="000C4BCB" w:rsidRPr="000C4BCB">
        <w:rPr>
          <w:rFonts w:cs="Times New Roman"/>
          <w:i/>
          <w:szCs w:val="24"/>
          <w:lang w:val="en-GB"/>
        </w:rPr>
        <w:t>J. Mater. Sci.</w:t>
      </w:r>
      <w:r w:rsidR="000C4BCB">
        <w:rPr>
          <w:rFonts w:cs="Times New Roman"/>
          <w:i/>
          <w:szCs w:val="24"/>
          <w:lang w:val="en-GB"/>
        </w:rPr>
        <w:t>,</w:t>
      </w:r>
      <w:r w:rsidRPr="0004087A">
        <w:rPr>
          <w:rFonts w:cs="Times New Roman"/>
          <w:szCs w:val="24"/>
          <w:lang w:val="en-GB"/>
        </w:rPr>
        <w:t xml:space="preserve"> </w:t>
      </w:r>
      <w:r w:rsidR="00903140" w:rsidRPr="00FB237E">
        <w:rPr>
          <w:rFonts w:cs="Times New Roman"/>
          <w:b/>
          <w:szCs w:val="24"/>
          <w:lang w:val="en-GB"/>
        </w:rPr>
        <w:t>1999</w:t>
      </w:r>
      <w:r w:rsidR="00903140">
        <w:rPr>
          <w:rFonts w:cs="Times New Roman"/>
          <w:szCs w:val="24"/>
          <w:lang w:val="en-GB"/>
        </w:rPr>
        <w:t xml:space="preserve">, </w:t>
      </w:r>
      <w:r w:rsidRPr="0004087A">
        <w:rPr>
          <w:rFonts w:cs="Times New Roman"/>
          <w:szCs w:val="24"/>
          <w:lang w:val="en-GB"/>
        </w:rPr>
        <w:t>34</w:t>
      </w:r>
      <w:r w:rsidR="00903140">
        <w:rPr>
          <w:rFonts w:cs="Times New Roman"/>
          <w:szCs w:val="24"/>
          <w:lang w:val="en-GB"/>
        </w:rPr>
        <w:t xml:space="preserve">, </w:t>
      </w:r>
      <w:r w:rsidR="000C4BCB">
        <w:rPr>
          <w:rFonts w:cs="Times New Roman"/>
          <w:szCs w:val="24"/>
          <w:lang w:val="en-GB"/>
        </w:rPr>
        <w:t>1131–</w:t>
      </w:r>
      <w:r w:rsidRPr="0004087A">
        <w:rPr>
          <w:rFonts w:cs="Times New Roman"/>
          <w:szCs w:val="24"/>
          <w:lang w:val="en-GB"/>
        </w:rPr>
        <w:t>1162</w:t>
      </w:r>
      <w:r w:rsidR="00F12F94">
        <w:rPr>
          <w:rFonts w:cs="Times New Roman"/>
          <w:szCs w:val="24"/>
          <w:lang w:val="en-GB"/>
        </w:rPr>
        <w:t>.</w:t>
      </w:r>
    </w:p>
    <w:p w14:paraId="23E49224" w14:textId="5AFF0138" w:rsidR="000C4BCB" w:rsidRPr="0004087A" w:rsidRDefault="000C4BCB" w:rsidP="00F12F94">
      <w:pPr>
        <w:pStyle w:val="a4"/>
        <w:autoSpaceDE w:val="0"/>
        <w:autoSpaceDN w:val="0"/>
        <w:adjustRightInd w:val="0"/>
        <w:ind w:left="360" w:firstLineChars="0" w:firstLine="0"/>
        <w:rPr>
          <w:rFonts w:cs="Times New Roman"/>
          <w:szCs w:val="24"/>
          <w:lang w:val="en-GB"/>
        </w:rPr>
      </w:pPr>
      <w:r>
        <w:rPr>
          <w:rFonts w:cs="Times New Roman"/>
          <w:szCs w:val="24"/>
          <w:lang w:val="en-GB"/>
        </w:rPr>
        <w:t>http://dx.doi.org/</w:t>
      </w:r>
      <w:r w:rsidRPr="000C4BCB">
        <w:rPr>
          <w:rFonts w:cs="Times New Roman"/>
          <w:szCs w:val="24"/>
          <w:lang w:val="en-GB"/>
        </w:rPr>
        <w:t>10.1023/A:1004598902146</w:t>
      </w:r>
    </w:p>
    <w:p w14:paraId="30D5EC7D" w14:textId="3DB6F216" w:rsidR="00C03D65" w:rsidRDefault="00C03D65" w:rsidP="00F12F94">
      <w:pPr>
        <w:pStyle w:val="a4"/>
        <w:numPr>
          <w:ilvl w:val="0"/>
          <w:numId w:val="9"/>
        </w:numPr>
        <w:ind w:firstLineChars="0"/>
        <w:rPr>
          <w:rFonts w:cs="Times New Roman"/>
          <w:szCs w:val="24"/>
          <w:lang w:val="en-GB"/>
        </w:rPr>
      </w:pPr>
      <w:r w:rsidRPr="0004087A">
        <w:rPr>
          <w:rFonts w:cs="Times New Roman"/>
          <w:szCs w:val="24"/>
          <w:lang w:val="en-GB"/>
        </w:rPr>
        <w:t xml:space="preserve">J. </w:t>
      </w:r>
      <w:proofErr w:type="spellStart"/>
      <w:r w:rsidRPr="0004087A">
        <w:rPr>
          <w:rFonts w:cs="Times New Roman"/>
          <w:szCs w:val="24"/>
          <w:lang w:val="en-GB"/>
        </w:rPr>
        <w:t>Jamnik</w:t>
      </w:r>
      <w:proofErr w:type="spellEnd"/>
      <w:r w:rsidRPr="0004087A">
        <w:rPr>
          <w:rFonts w:cs="Times New Roman"/>
          <w:szCs w:val="24"/>
          <w:lang w:val="en-GB"/>
        </w:rPr>
        <w:t>, J</w:t>
      </w:r>
      <w:r w:rsidR="00F12F94">
        <w:rPr>
          <w:rFonts w:cs="Times New Roman"/>
          <w:szCs w:val="24"/>
          <w:lang w:val="en-GB"/>
        </w:rPr>
        <w:t xml:space="preserve">. </w:t>
      </w:r>
      <w:proofErr w:type="spellStart"/>
      <w:r w:rsidR="00F12F94">
        <w:rPr>
          <w:rFonts w:cs="Times New Roman"/>
          <w:szCs w:val="24"/>
          <w:lang w:val="en-GB"/>
        </w:rPr>
        <w:t>Fleig</w:t>
      </w:r>
      <w:proofErr w:type="spellEnd"/>
      <w:r w:rsidR="00F12F94">
        <w:rPr>
          <w:rFonts w:cs="Times New Roman"/>
          <w:szCs w:val="24"/>
          <w:lang w:val="en-GB"/>
        </w:rPr>
        <w:t xml:space="preserve">, M. </w:t>
      </w:r>
      <w:proofErr w:type="spellStart"/>
      <w:r w:rsidR="00F12F94">
        <w:rPr>
          <w:rFonts w:cs="Times New Roman"/>
          <w:szCs w:val="24"/>
          <w:lang w:val="en-GB"/>
        </w:rPr>
        <w:t>Leonhardt</w:t>
      </w:r>
      <w:proofErr w:type="spellEnd"/>
      <w:r w:rsidR="00F12F94">
        <w:rPr>
          <w:rFonts w:cs="Times New Roman"/>
          <w:szCs w:val="24"/>
          <w:lang w:val="en-GB"/>
        </w:rPr>
        <w:t xml:space="preserve">, J. Maier, </w:t>
      </w:r>
      <w:r w:rsidR="000C4BCB" w:rsidRPr="000C4BCB">
        <w:rPr>
          <w:rFonts w:cs="Times New Roman"/>
          <w:i/>
          <w:szCs w:val="24"/>
          <w:lang w:val="en-GB"/>
        </w:rPr>
        <w:t xml:space="preserve">J. </w:t>
      </w:r>
      <w:proofErr w:type="spellStart"/>
      <w:r w:rsidR="000C4BCB" w:rsidRPr="000C4BCB">
        <w:rPr>
          <w:rFonts w:cs="Times New Roman"/>
          <w:i/>
          <w:szCs w:val="24"/>
          <w:lang w:val="en-GB"/>
        </w:rPr>
        <w:t>Electrochem</w:t>
      </w:r>
      <w:proofErr w:type="spellEnd"/>
      <w:r w:rsidR="000C4BCB" w:rsidRPr="000C4BCB">
        <w:rPr>
          <w:rFonts w:cs="Times New Roman"/>
          <w:i/>
          <w:szCs w:val="24"/>
          <w:lang w:val="en-GB"/>
        </w:rPr>
        <w:t>. Soc.</w:t>
      </w:r>
      <w:r w:rsidRPr="0004087A">
        <w:rPr>
          <w:rFonts w:cs="Times New Roman"/>
          <w:szCs w:val="24"/>
          <w:lang w:val="en-GB"/>
        </w:rPr>
        <w:t xml:space="preserve">, </w:t>
      </w:r>
      <w:r w:rsidR="00903140" w:rsidRPr="00FB237E">
        <w:rPr>
          <w:rFonts w:cs="Times New Roman"/>
          <w:b/>
          <w:szCs w:val="24"/>
          <w:lang w:val="en-GB"/>
        </w:rPr>
        <w:t>2000</w:t>
      </w:r>
      <w:r w:rsidR="00903140">
        <w:rPr>
          <w:rFonts w:cs="Times New Roman"/>
          <w:szCs w:val="24"/>
          <w:lang w:val="en-GB"/>
        </w:rPr>
        <w:t xml:space="preserve">, </w:t>
      </w:r>
      <w:r w:rsidRPr="0004087A">
        <w:rPr>
          <w:rFonts w:cs="Times New Roman"/>
          <w:szCs w:val="24"/>
          <w:lang w:val="en-GB"/>
        </w:rPr>
        <w:t>147</w:t>
      </w:r>
      <w:r w:rsidR="008B3672" w:rsidRPr="0004087A">
        <w:rPr>
          <w:rFonts w:cs="Times New Roman"/>
          <w:szCs w:val="24"/>
          <w:lang w:val="en-GB"/>
        </w:rPr>
        <w:t xml:space="preserve">, </w:t>
      </w:r>
      <w:r w:rsidRPr="0004087A">
        <w:rPr>
          <w:rFonts w:cs="Times New Roman"/>
          <w:szCs w:val="24"/>
          <w:lang w:val="en-GB"/>
        </w:rPr>
        <w:t>3029-3035</w:t>
      </w:r>
      <w:r w:rsidR="00F12F94">
        <w:rPr>
          <w:rFonts w:cs="Times New Roman"/>
          <w:szCs w:val="24"/>
          <w:lang w:val="en-GB"/>
        </w:rPr>
        <w:t>.</w:t>
      </w:r>
    </w:p>
    <w:p w14:paraId="2A613708" w14:textId="618B50C5" w:rsidR="000C4BCB" w:rsidRPr="0004087A" w:rsidRDefault="000C4BCB" w:rsidP="00F12F94">
      <w:pPr>
        <w:pStyle w:val="a4"/>
        <w:ind w:left="360" w:firstLineChars="0" w:firstLine="0"/>
        <w:rPr>
          <w:rFonts w:cs="Times New Roman"/>
          <w:szCs w:val="24"/>
          <w:lang w:val="en-GB"/>
        </w:rPr>
      </w:pPr>
      <w:r>
        <w:rPr>
          <w:rFonts w:cs="Times New Roman"/>
          <w:szCs w:val="24"/>
          <w:lang w:val="en-GB"/>
        </w:rPr>
        <w:t>http://dx.doi.org/</w:t>
      </w:r>
      <w:r w:rsidRPr="000C4BCB">
        <w:rPr>
          <w:rFonts w:cs="Times New Roman"/>
          <w:szCs w:val="24"/>
          <w:lang w:val="en-GB"/>
        </w:rPr>
        <w:t>10.1149/1.1393643</w:t>
      </w:r>
    </w:p>
    <w:p w14:paraId="397AA049" w14:textId="2E720B56" w:rsidR="00405746" w:rsidRDefault="00405746" w:rsidP="00F12F94">
      <w:pPr>
        <w:pStyle w:val="a4"/>
        <w:numPr>
          <w:ilvl w:val="0"/>
          <w:numId w:val="9"/>
        </w:numPr>
        <w:ind w:firstLineChars="0"/>
        <w:rPr>
          <w:rFonts w:cs="Times New Roman"/>
          <w:szCs w:val="24"/>
          <w:lang w:val="en-GB"/>
        </w:rPr>
      </w:pPr>
      <w:r w:rsidRPr="0004087A">
        <w:rPr>
          <w:rFonts w:cs="Times New Roman"/>
          <w:szCs w:val="24"/>
          <w:lang w:val="en-GB"/>
        </w:rPr>
        <w:t xml:space="preserve">Philippe </w:t>
      </w:r>
      <w:proofErr w:type="spellStart"/>
      <w:r w:rsidRPr="0004087A">
        <w:rPr>
          <w:rFonts w:cs="Times New Roman"/>
          <w:szCs w:val="24"/>
          <w:lang w:val="en-GB"/>
        </w:rPr>
        <w:t>Knauth</w:t>
      </w:r>
      <w:proofErr w:type="spellEnd"/>
      <w:r w:rsidRPr="0004087A">
        <w:rPr>
          <w:rFonts w:cs="Times New Roman"/>
          <w:szCs w:val="24"/>
          <w:lang w:val="en-GB"/>
        </w:rPr>
        <w:t xml:space="preserve">, Harry L. </w:t>
      </w:r>
      <w:proofErr w:type="spellStart"/>
      <w:r w:rsidRPr="0004087A">
        <w:rPr>
          <w:rFonts w:cs="Times New Roman"/>
          <w:szCs w:val="24"/>
          <w:lang w:val="en-GB"/>
        </w:rPr>
        <w:t>Tuller</w:t>
      </w:r>
      <w:proofErr w:type="spellEnd"/>
      <w:r w:rsidRPr="0004087A">
        <w:rPr>
          <w:rFonts w:cs="Times New Roman"/>
          <w:szCs w:val="24"/>
          <w:lang w:val="en-GB"/>
        </w:rPr>
        <w:t xml:space="preserve">, </w:t>
      </w:r>
      <w:r w:rsidRPr="00FB237E">
        <w:rPr>
          <w:rFonts w:cs="Times New Roman"/>
          <w:i/>
          <w:szCs w:val="24"/>
          <w:lang w:val="en-GB"/>
        </w:rPr>
        <w:t>J. Am. Ceram. Soc</w:t>
      </w:r>
      <w:r w:rsidRPr="0004087A">
        <w:rPr>
          <w:rFonts w:cs="Times New Roman"/>
          <w:szCs w:val="24"/>
          <w:lang w:val="en-GB"/>
        </w:rPr>
        <w:t xml:space="preserve">., </w:t>
      </w:r>
      <w:r w:rsidR="00903140" w:rsidRPr="00FB237E">
        <w:rPr>
          <w:rFonts w:cs="Times New Roman"/>
          <w:b/>
          <w:szCs w:val="24"/>
          <w:lang w:val="en-GB"/>
        </w:rPr>
        <w:t>2002</w:t>
      </w:r>
      <w:r w:rsidR="00903140">
        <w:rPr>
          <w:rFonts w:cs="Times New Roman"/>
          <w:szCs w:val="24"/>
          <w:lang w:val="en-GB"/>
        </w:rPr>
        <w:t xml:space="preserve">, </w:t>
      </w:r>
      <w:r w:rsidRPr="0004087A">
        <w:rPr>
          <w:rFonts w:cs="Times New Roman"/>
          <w:szCs w:val="24"/>
          <w:lang w:val="en-GB"/>
        </w:rPr>
        <w:t>85</w:t>
      </w:r>
      <w:r w:rsidR="008B3672" w:rsidRPr="0004087A">
        <w:rPr>
          <w:rFonts w:cs="Times New Roman"/>
          <w:szCs w:val="24"/>
          <w:lang w:val="en-GB"/>
        </w:rPr>
        <w:t xml:space="preserve">, </w:t>
      </w:r>
      <w:r w:rsidRPr="0004087A">
        <w:rPr>
          <w:rFonts w:cs="Times New Roman"/>
          <w:szCs w:val="24"/>
          <w:lang w:val="en-GB"/>
        </w:rPr>
        <w:t>1654–</w:t>
      </w:r>
      <w:r w:rsidR="008B3672" w:rsidRPr="0004087A">
        <w:rPr>
          <w:rFonts w:cs="Times New Roman"/>
          <w:szCs w:val="24"/>
          <w:lang w:val="en-GB"/>
        </w:rPr>
        <w:t>16</w:t>
      </w:r>
      <w:r w:rsidRPr="0004087A">
        <w:rPr>
          <w:rFonts w:cs="Times New Roman"/>
          <w:szCs w:val="24"/>
          <w:lang w:val="en-GB"/>
        </w:rPr>
        <w:t>80</w:t>
      </w:r>
      <w:r w:rsidR="00F12F94">
        <w:rPr>
          <w:rFonts w:cs="Times New Roman"/>
          <w:szCs w:val="24"/>
          <w:lang w:val="en-GB"/>
        </w:rPr>
        <w:t>.</w:t>
      </w:r>
    </w:p>
    <w:p w14:paraId="76C25711" w14:textId="0EF2804E" w:rsidR="000C4BCB" w:rsidRPr="0004087A" w:rsidRDefault="000C4BCB" w:rsidP="00F12F94">
      <w:pPr>
        <w:pStyle w:val="a4"/>
        <w:ind w:left="360" w:firstLineChars="0" w:firstLine="0"/>
        <w:rPr>
          <w:rFonts w:cs="Times New Roman"/>
          <w:szCs w:val="24"/>
          <w:lang w:val="en-GB"/>
        </w:rPr>
      </w:pPr>
      <w:r>
        <w:rPr>
          <w:rFonts w:cs="Times New Roman"/>
          <w:szCs w:val="24"/>
          <w:lang w:val="en-GB"/>
        </w:rPr>
        <w:t>http://dx.doi.org/</w:t>
      </w:r>
      <w:r w:rsidRPr="000C4BCB">
        <w:rPr>
          <w:rFonts w:cs="Times New Roman"/>
          <w:szCs w:val="24"/>
          <w:lang w:val="en-GB"/>
        </w:rPr>
        <w:t>10.1111/j.1151-2916.2002.tb00334.x</w:t>
      </w:r>
    </w:p>
    <w:p w14:paraId="3063D1A2" w14:textId="1D722699" w:rsidR="00405746" w:rsidRDefault="00405746" w:rsidP="00F12F94">
      <w:pPr>
        <w:pStyle w:val="a4"/>
        <w:numPr>
          <w:ilvl w:val="0"/>
          <w:numId w:val="9"/>
        </w:numPr>
        <w:autoSpaceDE w:val="0"/>
        <w:autoSpaceDN w:val="0"/>
        <w:adjustRightInd w:val="0"/>
        <w:ind w:firstLineChars="0"/>
        <w:rPr>
          <w:rFonts w:cs="Times New Roman"/>
          <w:szCs w:val="24"/>
          <w:lang w:val="en-GB"/>
        </w:rPr>
      </w:pPr>
      <w:proofErr w:type="spellStart"/>
      <w:r w:rsidRPr="0004087A">
        <w:rPr>
          <w:rFonts w:cs="Times New Roman"/>
          <w:szCs w:val="24"/>
          <w:lang w:val="en-GB"/>
        </w:rPr>
        <w:t>Jian</w:t>
      </w:r>
      <w:proofErr w:type="spellEnd"/>
      <w:r w:rsidRPr="0004087A">
        <w:rPr>
          <w:rFonts w:cs="Times New Roman"/>
          <w:szCs w:val="24"/>
          <w:lang w:val="en-GB"/>
        </w:rPr>
        <w:t xml:space="preserve"> </w:t>
      </w:r>
      <w:proofErr w:type="spellStart"/>
      <w:r w:rsidRPr="0004087A">
        <w:rPr>
          <w:rFonts w:cs="Times New Roman"/>
          <w:szCs w:val="24"/>
          <w:lang w:val="en-GB"/>
        </w:rPr>
        <w:t>Gao</w:t>
      </w:r>
      <w:proofErr w:type="spellEnd"/>
      <w:r w:rsidRPr="0004087A">
        <w:rPr>
          <w:rFonts w:cs="Times New Roman"/>
          <w:szCs w:val="24"/>
          <w:lang w:val="en-GB"/>
        </w:rPr>
        <w:t xml:space="preserve">, Yu-Sheng Zhao, Si-Qi Shi, Hong Li, </w:t>
      </w:r>
      <w:r w:rsidRPr="00FB237E">
        <w:rPr>
          <w:rFonts w:cs="Times New Roman"/>
          <w:i/>
          <w:szCs w:val="24"/>
          <w:lang w:val="en-GB"/>
        </w:rPr>
        <w:t>Chin. Phys. B</w:t>
      </w:r>
      <w:r w:rsidR="008B3672" w:rsidRPr="0004087A">
        <w:rPr>
          <w:rFonts w:cs="Times New Roman"/>
          <w:szCs w:val="24"/>
          <w:lang w:val="en-GB"/>
        </w:rPr>
        <w:t>,</w:t>
      </w:r>
      <w:r w:rsidRPr="0004087A">
        <w:rPr>
          <w:rFonts w:cs="Times New Roman"/>
          <w:szCs w:val="24"/>
          <w:lang w:val="en-GB"/>
        </w:rPr>
        <w:t xml:space="preserve"> </w:t>
      </w:r>
      <w:r w:rsidR="00903140" w:rsidRPr="00D80F1C">
        <w:rPr>
          <w:rFonts w:cs="Times New Roman"/>
          <w:b/>
          <w:szCs w:val="24"/>
          <w:lang w:val="en-GB"/>
        </w:rPr>
        <w:t>2016</w:t>
      </w:r>
      <w:r w:rsidR="00903140">
        <w:rPr>
          <w:rFonts w:cs="Times New Roman"/>
          <w:szCs w:val="24"/>
          <w:lang w:val="en-GB"/>
        </w:rPr>
        <w:t xml:space="preserve">, </w:t>
      </w:r>
      <w:r w:rsidRPr="0004087A">
        <w:rPr>
          <w:rFonts w:cs="Times New Roman"/>
          <w:szCs w:val="24"/>
          <w:lang w:val="en-GB"/>
        </w:rPr>
        <w:t>25, 018211</w:t>
      </w:r>
      <w:r w:rsidR="00F12F94">
        <w:rPr>
          <w:rFonts w:cs="Times New Roman"/>
          <w:szCs w:val="24"/>
          <w:lang w:val="en-GB"/>
        </w:rPr>
        <w:t>.</w:t>
      </w:r>
    </w:p>
    <w:p w14:paraId="52ED69E4" w14:textId="1B6018C6" w:rsidR="00D80F1C" w:rsidRPr="0004087A" w:rsidRDefault="00261FAA" w:rsidP="00F12F94">
      <w:pPr>
        <w:pStyle w:val="a4"/>
        <w:autoSpaceDE w:val="0"/>
        <w:autoSpaceDN w:val="0"/>
        <w:adjustRightInd w:val="0"/>
        <w:ind w:left="360" w:firstLineChars="0" w:firstLine="0"/>
        <w:rPr>
          <w:rFonts w:cs="Times New Roman"/>
          <w:szCs w:val="24"/>
          <w:lang w:val="en-GB"/>
        </w:rPr>
      </w:pPr>
      <w:r w:rsidRPr="00261FAA">
        <w:rPr>
          <w:rFonts w:cs="Times New Roman"/>
          <w:szCs w:val="24"/>
          <w:lang w:val="en-GB"/>
        </w:rPr>
        <w:t>http://dx.doi.org/10.1088/1674-1056/25/1/018211</w:t>
      </w:r>
    </w:p>
    <w:p w14:paraId="12674352" w14:textId="255B081A" w:rsidR="009E6221" w:rsidRPr="00261FAA" w:rsidRDefault="009E6221" w:rsidP="00F12F94">
      <w:pPr>
        <w:pStyle w:val="a4"/>
        <w:numPr>
          <w:ilvl w:val="0"/>
          <w:numId w:val="9"/>
        </w:numPr>
        <w:autoSpaceDE w:val="0"/>
        <w:autoSpaceDN w:val="0"/>
        <w:adjustRightInd w:val="0"/>
        <w:ind w:firstLineChars="0"/>
        <w:rPr>
          <w:rFonts w:cs="Times New Roman"/>
          <w:szCs w:val="24"/>
          <w:lang w:val="en-GB"/>
        </w:rPr>
      </w:pPr>
      <w:r w:rsidRPr="0004087A">
        <w:rPr>
          <w:rFonts w:cs="Times New Roman"/>
          <w:szCs w:val="24"/>
        </w:rPr>
        <w:lastRenderedPageBreak/>
        <w:t xml:space="preserve">C. C. Liang, </w:t>
      </w:r>
      <w:r w:rsidR="00261FAA" w:rsidRPr="000C4BCB">
        <w:rPr>
          <w:rFonts w:cs="Times New Roman"/>
          <w:i/>
          <w:szCs w:val="24"/>
          <w:lang w:val="en-GB"/>
        </w:rPr>
        <w:t xml:space="preserve">J. </w:t>
      </w:r>
      <w:proofErr w:type="spellStart"/>
      <w:r w:rsidR="00261FAA" w:rsidRPr="000C4BCB">
        <w:rPr>
          <w:rFonts w:cs="Times New Roman"/>
          <w:i/>
          <w:szCs w:val="24"/>
          <w:lang w:val="en-GB"/>
        </w:rPr>
        <w:t>Electrochem</w:t>
      </w:r>
      <w:proofErr w:type="spellEnd"/>
      <w:r w:rsidR="00261FAA" w:rsidRPr="000C4BCB">
        <w:rPr>
          <w:rFonts w:cs="Times New Roman"/>
          <w:i/>
          <w:szCs w:val="24"/>
          <w:lang w:val="en-GB"/>
        </w:rPr>
        <w:t>. Soc.</w:t>
      </w:r>
      <w:r w:rsidR="00261FAA">
        <w:rPr>
          <w:rFonts w:cs="Times New Roman"/>
          <w:i/>
          <w:szCs w:val="24"/>
          <w:lang w:val="en-GB"/>
        </w:rPr>
        <w:t>,</w:t>
      </w:r>
      <w:r w:rsidRPr="0004087A">
        <w:rPr>
          <w:rFonts w:cs="Times New Roman"/>
          <w:szCs w:val="24"/>
        </w:rPr>
        <w:t xml:space="preserve"> </w:t>
      </w:r>
      <w:r w:rsidRPr="0004087A">
        <w:rPr>
          <w:rFonts w:cs="Times New Roman"/>
          <w:b/>
          <w:szCs w:val="24"/>
        </w:rPr>
        <w:t>1973</w:t>
      </w:r>
      <w:r w:rsidRPr="0004087A">
        <w:rPr>
          <w:rFonts w:cs="Times New Roman"/>
          <w:szCs w:val="24"/>
        </w:rPr>
        <w:t xml:space="preserve">, </w:t>
      </w:r>
      <w:r w:rsidRPr="0004087A">
        <w:rPr>
          <w:rFonts w:cs="Times New Roman"/>
          <w:i/>
          <w:szCs w:val="24"/>
        </w:rPr>
        <w:t>120</w:t>
      </w:r>
      <w:r w:rsidRPr="0004087A">
        <w:rPr>
          <w:rFonts w:cs="Times New Roman"/>
          <w:szCs w:val="24"/>
        </w:rPr>
        <w:t>, 1289-1292.</w:t>
      </w:r>
    </w:p>
    <w:p w14:paraId="791E9585" w14:textId="3F09FF20" w:rsidR="00261FAA" w:rsidRPr="0004087A" w:rsidRDefault="00261FAA" w:rsidP="00F12F94">
      <w:pPr>
        <w:pStyle w:val="a4"/>
        <w:autoSpaceDE w:val="0"/>
        <w:autoSpaceDN w:val="0"/>
        <w:adjustRightInd w:val="0"/>
        <w:ind w:left="360" w:firstLineChars="0" w:firstLine="0"/>
        <w:rPr>
          <w:rFonts w:cs="Times New Roman"/>
          <w:szCs w:val="24"/>
          <w:lang w:val="en-GB"/>
        </w:rPr>
      </w:pPr>
      <w:r>
        <w:rPr>
          <w:rFonts w:cs="Times New Roman"/>
          <w:szCs w:val="24"/>
        </w:rPr>
        <w:t>http://dx.doi.org/</w:t>
      </w:r>
      <w:r w:rsidRPr="00261FAA">
        <w:rPr>
          <w:rFonts w:cs="Times New Roman"/>
          <w:szCs w:val="24"/>
        </w:rPr>
        <w:t>10.1149/1.2403248</w:t>
      </w:r>
    </w:p>
    <w:p w14:paraId="635C138A" w14:textId="7E9F9AC7" w:rsidR="00405746" w:rsidRDefault="00405746" w:rsidP="00F12F94">
      <w:pPr>
        <w:pStyle w:val="a4"/>
        <w:numPr>
          <w:ilvl w:val="0"/>
          <w:numId w:val="9"/>
        </w:numPr>
        <w:autoSpaceDE w:val="0"/>
        <w:autoSpaceDN w:val="0"/>
        <w:adjustRightInd w:val="0"/>
        <w:ind w:firstLineChars="0"/>
        <w:rPr>
          <w:rFonts w:cs="Times New Roman"/>
          <w:szCs w:val="24"/>
          <w:lang w:val="en-GB"/>
        </w:rPr>
      </w:pPr>
      <w:r w:rsidRPr="0004087A">
        <w:rPr>
          <w:rFonts w:cs="Times New Roman"/>
          <w:szCs w:val="24"/>
          <w:lang w:val="en-GB"/>
        </w:rPr>
        <w:t xml:space="preserve">J. </w:t>
      </w:r>
      <w:proofErr w:type="spellStart"/>
      <w:r w:rsidRPr="0004087A">
        <w:rPr>
          <w:rFonts w:cs="Times New Roman"/>
          <w:szCs w:val="24"/>
          <w:lang w:val="en-GB"/>
        </w:rPr>
        <w:t>Jamnik</w:t>
      </w:r>
      <w:proofErr w:type="spellEnd"/>
      <w:r w:rsidRPr="0004087A">
        <w:rPr>
          <w:rFonts w:cs="Times New Roman"/>
          <w:szCs w:val="24"/>
          <w:lang w:val="en-GB"/>
        </w:rPr>
        <w:t xml:space="preserve">, J. Maier, </w:t>
      </w:r>
      <w:r w:rsidRPr="000A28BC">
        <w:rPr>
          <w:rFonts w:cs="Times New Roman"/>
          <w:i/>
          <w:szCs w:val="24"/>
          <w:lang w:val="en-GB"/>
        </w:rPr>
        <w:t>Solid State Ionics</w:t>
      </w:r>
      <w:r w:rsidR="00261FAA">
        <w:rPr>
          <w:rFonts w:cs="Times New Roman"/>
          <w:i/>
          <w:szCs w:val="24"/>
          <w:lang w:val="en-GB"/>
        </w:rPr>
        <w:t>,</w:t>
      </w:r>
      <w:r w:rsidRPr="000A28BC">
        <w:rPr>
          <w:rFonts w:cs="Times New Roman"/>
          <w:i/>
          <w:szCs w:val="24"/>
          <w:lang w:val="en-GB"/>
        </w:rPr>
        <w:t xml:space="preserve"> </w:t>
      </w:r>
      <w:r w:rsidR="00261FAA" w:rsidRPr="00261FAA">
        <w:rPr>
          <w:rFonts w:cs="Times New Roman"/>
          <w:b/>
          <w:szCs w:val="24"/>
          <w:lang w:val="en-GB"/>
        </w:rPr>
        <w:t>1997</w:t>
      </w:r>
      <w:r w:rsidR="00261FAA">
        <w:rPr>
          <w:rFonts w:cs="Times New Roman"/>
          <w:szCs w:val="24"/>
          <w:lang w:val="en-GB"/>
        </w:rPr>
        <w:t xml:space="preserve">, 94, </w:t>
      </w:r>
      <w:r w:rsidRPr="0004087A">
        <w:rPr>
          <w:rFonts w:cs="Times New Roman"/>
          <w:szCs w:val="24"/>
          <w:lang w:val="en-GB"/>
        </w:rPr>
        <w:t>189-198</w:t>
      </w:r>
      <w:r w:rsidR="00F12F94">
        <w:rPr>
          <w:rFonts w:cs="Times New Roman"/>
          <w:szCs w:val="24"/>
          <w:lang w:val="en-GB"/>
        </w:rPr>
        <w:t>.</w:t>
      </w:r>
    </w:p>
    <w:p w14:paraId="7BAD606F" w14:textId="755CA168" w:rsidR="00261FAA" w:rsidRPr="0004087A" w:rsidRDefault="00261FAA" w:rsidP="00F12F94">
      <w:pPr>
        <w:pStyle w:val="a4"/>
        <w:autoSpaceDE w:val="0"/>
        <w:autoSpaceDN w:val="0"/>
        <w:adjustRightInd w:val="0"/>
        <w:ind w:left="360" w:firstLineChars="0" w:firstLine="0"/>
        <w:rPr>
          <w:rFonts w:cs="Times New Roman"/>
          <w:szCs w:val="24"/>
          <w:lang w:val="en-GB"/>
        </w:rPr>
      </w:pPr>
      <w:r>
        <w:rPr>
          <w:rFonts w:cs="Times New Roman"/>
          <w:szCs w:val="24"/>
          <w:lang w:val="en-GB"/>
        </w:rPr>
        <w:t>http://dx.doi.org/</w:t>
      </w:r>
      <w:r w:rsidRPr="00261FAA">
        <w:rPr>
          <w:rFonts w:cs="Times New Roman"/>
          <w:szCs w:val="24"/>
          <w:lang w:val="en-GB"/>
        </w:rPr>
        <w:t>10.1016/S0167-2738(96)00600-5</w:t>
      </w:r>
    </w:p>
    <w:p w14:paraId="58BA04F6" w14:textId="2AC18253" w:rsidR="00405746" w:rsidRDefault="00405746" w:rsidP="00F12F94">
      <w:pPr>
        <w:pStyle w:val="a4"/>
        <w:numPr>
          <w:ilvl w:val="0"/>
          <w:numId w:val="9"/>
        </w:numPr>
        <w:autoSpaceDE w:val="0"/>
        <w:autoSpaceDN w:val="0"/>
        <w:adjustRightInd w:val="0"/>
        <w:ind w:firstLineChars="0"/>
        <w:rPr>
          <w:rFonts w:cs="Times New Roman"/>
          <w:szCs w:val="24"/>
          <w:lang w:val="en-GB"/>
        </w:rPr>
      </w:pPr>
      <w:r w:rsidRPr="0004087A">
        <w:rPr>
          <w:rFonts w:cs="Times New Roman"/>
          <w:szCs w:val="24"/>
          <w:lang w:val="en-GB"/>
        </w:rPr>
        <w:t xml:space="preserve">J. </w:t>
      </w:r>
      <w:proofErr w:type="spellStart"/>
      <w:r w:rsidRPr="0004087A">
        <w:rPr>
          <w:rFonts w:cs="Times New Roman"/>
          <w:szCs w:val="24"/>
          <w:lang w:val="en-GB"/>
        </w:rPr>
        <w:t>Jamnik</w:t>
      </w:r>
      <w:proofErr w:type="spellEnd"/>
      <w:r w:rsidRPr="0004087A">
        <w:rPr>
          <w:rFonts w:cs="Times New Roman"/>
          <w:szCs w:val="24"/>
          <w:lang w:val="en-GB"/>
        </w:rPr>
        <w:t xml:space="preserve">, J. Maier, </w:t>
      </w:r>
      <w:r w:rsidRPr="000A28BC">
        <w:rPr>
          <w:rFonts w:cs="Times New Roman"/>
          <w:i/>
          <w:szCs w:val="24"/>
          <w:lang w:val="en-GB"/>
        </w:rPr>
        <w:t>Solid State Ionics</w:t>
      </w:r>
      <w:r w:rsidR="00261FAA">
        <w:rPr>
          <w:rFonts w:cs="Times New Roman"/>
          <w:i/>
          <w:szCs w:val="24"/>
          <w:lang w:val="en-GB"/>
        </w:rPr>
        <w:t>,</w:t>
      </w:r>
      <w:r w:rsidRPr="0004087A">
        <w:rPr>
          <w:rFonts w:cs="Times New Roman"/>
          <w:szCs w:val="24"/>
          <w:lang w:val="en-GB"/>
        </w:rPr>
        <w:t xml:space="preserve"> </w:t>
      </w:r>
      <w:r w:rsidR="00261FAA" w:rsidRPr="00261FAA">
        <w:rPr>
          <w:rFonts w:cs="Times New Roman"/>
          <w:b/>
          <w:szCs w:val="24"/>
          <w:lang w:val="en-GB"/>
        </w:rPr>
        <w:t>1999</w:t>
      </w:r>
      <w:r w:rsidR="00261FAA">
        <w:rPr>
          <w:rFonts w:cs="Times New Roman"/>
          <w:szCs w:val="24"/>
          <w:lang w:val="en-GB"/>
        </w:rPr>
        <w:t xml:space="preserve">, 119, </w:t>
      </w:r>
      <w:r w:rsidRPr="0004087A">
        <w:rPr>
          <w:rFonts w:cs="Times New Roman"/>
          <w:szCs w:val="24"/>
          <w:lang w:val="en-GB"/>
        </w:rPr>
        <w:t>191–198</w:t>
      </w:r>
      <w:r w:rsidR="00F12F94">
        <w:rPr>
          <w:rFonts w:cs="Times New Roman"/>
          <w:szCs w:val="24"/>
          <w:lang w:val="en-GB"/>
        </w:rPr>
        <w:t>.</w:t>
      </w:r>
    </w:p>
    <w:p w14:paraId="6DEE9A53" w14:textId="535F0B26" w:rsidR="00261FAA" w:rsidRPr="0004087A" w:rsidRDefault="00261FAA" w:rsidP="00F12F94">
      <w:pPr>
        <w:pStyle w:val="a4"/>
        <w:autoSpaceDE w:val="0"/>
        <w:autoSpaceDN w:val="0"/>
        <w:adjustRightInd w:val="0"/>
        <w:ind w:left="360" w:firstLineChars="0" w:firstLine="0"/>
        <w:rPr>
          <w:rFonts w:cs="Times New Roman"/>
          <w:szCs w:val="24"/>
          <w:lang w:val="en-GB"/>
        </w:rPr>
      </w:pPr>
      <w:r>
        <w:rPr>
          <w:rFonts w:cs="Times New Roman"/>
          <w:szCs w:val="24"/>
          <w:lang w:val="en-GB"/>
        </w:rPr>
        <w:t>http://dx.doi.org/</w:t>
      </w:r>
      <w:r w:rsidRPr="00261FAA">
        <w:rPr>
          <w:rFonts w:cs="Times New Roman"/>
          <w:szCs w:val="24"/>
          <w:lang w:val="en-GB"/>
        </w:rPr>
        <w:t>10.1016/S0167-2738(98)00502-5</w:t>
      </w:r>
    </w:p>
    <w:p w14:paraId="1F7DC601" w14:textId="10DC09C6" w:rsidR="00405746" w:rsidRDefault="00D55398" w:rsidP="00F12F94">
      <w:pPr>
        <w:pStyle w:val="a4"/>
        <w:numPr>
          <w:ilvl w:val="0"/>
          <w:numId w:val="9"/>
        </w:numPr>
        <w:autoSpaceDE w:val="0"/>
        <w:autoSpaceDN w:val="0"/>
        <w:adjustRightInd w:val="0"/>
        <w:ind w:firstLineChars="0"/>
        <w:rPr>
          <w:rFonts w:cs="Times New Roman"/>
          <w:szCs w:val="24"/>
          <w:lang w:val="en-GB"/>
        </w:rPr>
      </w:pPr>
      <w:r>
        <w:rPr>
          <w:rFonts w:cs="Times New Roman"/>
          <w:szCs w:val="24"/>
          <w:lang w:val="en-GB"/>
        </w:rPr>
        <w:t xml:space="preserve">N. </w:t>
      </w:r>
      <w:proofErr w:type="spellStart"/>
      <w:r>
        <w:rPr>
          <w:rFonts w:cs="Times New Roman"/>
          <w:szCs w:val="24"/>
          <w:lang w:val="en-GB"/>
        </w:rPr>
        <w:t>Sata</w:t>
      </w:r>
      <w:proofErr w:type="spellEnd"/>
      <w:r>
        <w:rPr>
          <w:rFonts w:cs="Times New Roman"/>
          <w:szCs w:val="24"/>
          <w:lang w:val="en-GB"/>
        </w:rPr>
        <w:t xml:space="preserve">, K. </w:t>
      </w:r>
      <w:proofErr w:type="spellStart"/>
      <w:r>
        <w:rPr>
          <w:rFonts w:cs="Times New Roman"/>
          <w:szCs w:val="24"/>
          <w:lang w:val="en-GB"/>
        </w:rPr>
        <w:t>Eberman</w:t>
      </w:r>
      <w:proofErr w:type="spellEnd"/>
      <w:r>
        <w:rPr>
          <w:rFonts w:cs="Times New Roman"/>
          <w:szCs w:val="24"/>
          <w:lang w:val="en-GB"/>
        </w:rPr>
        <w:t xml:space="preserve">, K. </w:t>
      </w:r>
      <w:proofErr w:type="spellStart"/>
      <w:r>
        <w:rPr>
          <w:rFonts w:cs="Times New Roman"/>
          <w:szCs w:val="24"/>
          <w:lang w:val="en-GB"/>
        </w:rPr>
        <w:t>Eberl</w:t>
      </w:r>
      <w:proofErr w:type="spellEnd"/>
      <w:r>
        <w:rPr>
          <w:rFonts w:cs="Times New Roman"/>
          <w:szCs w:val="24"/>
          <w:lang w:val="en-GB"/>
        </w:rPr>
        <w:t xml:space="preserve">, </w:t>
      </w:r>
      <w:r w:rsidR="00C03D65" w:rsidRPr="0004087A">
        <w:rPr>
          <w:rFonts w:cs="Times New Roman"/>
          <w:szCs w:val="24"/>
          <w:lang w:val="en-GB"/>
        </w:rPr>
        <w:t xml:space="preserve">J. Maier, </w:t>
      </w:r>
      <w:r w:rsidR="000A28BC" w:rsidRPr="000A28BC">
        <w:rPr>
          <w:rFonts w:cs="Times New Roman"/>
          <w:i/>
          <w:szCs w:val="24"/>
          <w:lang w:val="en-GB"/>
        </w:rPr>
        <w:t>Nature</w:t>
      </w:r>
      <w:r w:rsidR="00C03D65" w:rsidRPr="0004087A">
        <w:rPr>
          <w:rFonts w:cs="Times New Roman"/>
          <w:szCs w:val="24"/>
          <w:lang w:val="en-GB"/>
        </w:rPr>
        <w:t xml:space="preserve">, </w:t>
      </w:r>
      <w:r w:rsidRPr="00D55398">
        <w:rPr>
          <w:rFonts w:cs="Times New Roman"/>
          <w:b/>
          <w:szCs w:val="24"/>
          <w:lang w:val="en-GB"/>
        </w:rPr>
        <w:t>2000</w:t>
      </w:r>
      <w:r>
        <w:rPr>
          <w:rFonts w:cs="Times New Roman"/>
          <w:szCs w:val="24"/>
          <w:lang w:val="en-GB"/>
        </w:rPr>
        <w:t>, 40, 946-949.</w:t>
      </w:r>
    </w:p>
    <w:p w14:paraId="198B522B" w14:textId="2781C456" w:rsidR="00D55398" w:rsidRPr="0004087A" w:rsidRDefault="00D55398" w:rsidP="00F12F94">
      <w:pPr>
        <w:pStyle w:val="a4"/>
        <w:autoSpaceDE w:val="0"/>
        <w:autoSpaceDN w:val="0"/>
        <w:adjustRightInd w:val="0"/>
        <w:ind w:left="360" w:firstLineChars="0" w:firstLine="0"/>
        <w:rPr>
          <w:rFonts w:cs="Times New Roman"/>
          <w:szCs w:val="24"/>
          <w:lang w:val="en-GB"/>
        </w:rPr>
      </w:pPr>
      <w:r>
        <w:rPr>
          <w:rFonts w:cs="Times New Roman"/>
          <w:szCs w:val="24"/>
          <w:lang w:val="en-GB"/>
        </w:rPr>
        <w:t>http://dx.doi.org/</w:t>
      </w:r>
      <w:r w:rsidRPr="00D55398">
        <w:rPr>
          <w:rFonts w:cs="Times New Roman"/>
          <w:szCs w:val="24"/>
          <w:lang w:val="en-GB"/>
        </w:rPr>
        <w:t>10.1038/35050047</w:t>
      </w:r>
    </w:p>
    <w:p w14:paraId="07416AF8" w14:textId="1DFA9F2E" w:rsidR="00C03D65" w:rsidRDefault="00205D25" w:rsidP="00F12F94">
      <w:pPr>
        <w:pStyle w:val="a4"/>
        <w:numPr>
          <w:ilvl w:val="0"/>
          <w:numId w:val="9"/>
        </w:numPr>
        <w:autoSpaceDE w:val="0"/>
        <w:autoSpaceDN w:val="0"/>
        <w:adjustRightInd w:val="0"/>
        <w:ind w:firstLineChars="0"/>
        <w:rPr>
          <w:rFonts w:cs="Times New Roman"/>
          <w:szCs w:val="24"/>
          <w:lang w:val="en-GB"/>
        </w:rPr>
      </w:pPr>
      <w:hyperlink r:id="rId18" w:tooltip="查找此作者的更多记录" w:history="1">
        <w:r w:rsidR="00C03D65" w:rsidRPr="0004087A">
          <w:rPr>
            <w:rFonts w:cs="Times New Roman"/>
            <w:szCs w:val="24"/>
            <w:lang w:val="en-GB"/>
          </w:rPr>
          <w:t>Guo, XX</w:t>
        </w:r>
      </w:hyperlink>
      <w:r w:rsidR="00C03D65" w:rsidRPr="0004087A">
        <w:rPr>
          <w:rFonts w:cs="Times New Roman"/>
          <w:szCs w:val="24"/>
          <w:lang w:val="en-GB"/>
        </w:rPr>
        <w:t>;</w:t>
      </w:r>
      <w:r w:rsidR="009D5F49">
        <w:rPr>
          <w:rFonts w:cs="Times New Roman"/>
          <w:szCs w:val="24"/>
          <w:lang w:val="en-GB"/>
        </w:rPr>
        <w:t xml:space="preserve"> </w:t>
      </w:r>
      <w:hyperlink r:id="rId19" w:tooltip="查找此作者的更多记录" w:history="1">
        <w:r w:rsidR="00C03D65" w:rsidRPr="0004087A">
          <w:rPr>
            <w:rFonts w:cs="Times New Roman"/>
            <w:szCs w:val="24"/>
            <w:lang w:val="en-GB"/>
          </w:rPr>
          <w:t>Maier, J</w:t>
        </w:r>
      </w:hyperlink>
      <w:r w:rsidR="002913AC" w:rsidRPr="0004087A">
        <w:rPr>
          <w:rFonts w:cs="Times New Roman"/>
          <w:szCs w:val="24"/>
          <w:lang w:val="en-GB"/>
        </w:rPr>
        <w:t xml:space="preserve">, </w:t>
      </w:r>
      <w:r w:rsidR="008D3A0A" w:rsidRPr="008D3A0A">
        <w:rPr>
          <w:rFonts w:cs="Times New Roman"/>
          <w:i/>
          <w:szCs w:val="24"/>
          <w:lang w:val="en-GB"/>
        </w:rPr>
        <w:t>Adv. Mater.</w:t>
      </w:r>
      <w:r w:rsidR="002913AC" w:rsidRPr="0004087A">
        <w:rPr>
          <w:rFonts w:cs="Times New Roman"/>
          <w:szCs w:val="24"/>
          <w:lang w:val="en-GB"/>
        </w:rPr>
        <w:t>,</w:t>
      </w:r>
      <w:r w:rsidR="008D3A0A">
        <w:rPr>
          <w:rFonts w:cs="Times New Roman"/>
          <w:szCs w:val="24"/>
          <w:lang w:val="en-GB"/>
        </w:rPr>
        <w:t xml:space="preserve"> </w:t>
      </w:r>
      <w:r w:rsidR="008D3A0A" w:rsidRPr="008D3A0A">
        <w:rPr>
          <w:rFonts w:cs="Times New Roman"/>
          <w:b/>
          <w:szCs w:val="24"/>
          <w:lang w:val="en-GB"/>
        </w:rPr>
        <w:t>2009</w:t>
      </w:r>
      <w:r w:rsidR="008D3A0A">
        <w:rPr>
          <w:rFonts w:cs="Times New Roman"/>
          <w:szCs w:val="24"/>
          <w:lang w:val="en-GB"/>
        </w:rPr>
        <w:t>,</w:t>
      </w:r>
      <w:r w:rsidR="002913AC" w:rsidRPr="0004087A">
        <w:rPr>
          <w:rFonts w:cs="Times New Roman"/>
          <w:szCs w:val="24"/>
          <w:lang w:val="en-GB"/>
        </w:rPr>
        <w:t xml:space="preserve"> 21</w:t>
      </w:r>
      <w:r w:rsidR="00CC014D" w:rsidRPr="0004087A">
        <w:rPr>
          <w:rFonts w:cs="Times New Roman"/>
          <w:szCs w:val="24"/>
          <w:lang w:val="en-GB"/>
        </w:rPr>
        <w:t>,</w:t>
      </w:r>
      <w:r w:rsidR="008D3A0A">
        <w:rPr>
          <w:rFonts w:cs="Times New Roman"/>
          <w:szCs w:val="24"/>
          <w:lang w:val="en-GB"/>
        </w:rPr>
        <w:t xml:space="preserve"> 2619-2631.</w:t>
      </w:r>
    </w:p>
    <w:p w14:paraId="29758EF9" w14:textId="4B2549C4" w:rsidR="008D3A0A" w:rsidRPr="0004087A" w:rsidRDefault="008D3A0A" w:rsidP="00F12F94">
      <w:pPr>
        <w:pStyle w:val="a4"/>
        <w:autoSpaceDE w:val="0"/>
        <w:autoSpaceDN w:val="0"/>
        <w:adjustRightInd w:val="0"/>
        <w:ind w:left="360" w:firstLineChars="0" w:firstLine="0"/>
        <w:rPr>
          <w:rFonts w:cs="Times New Roman"/>
          <w:szCs w:val="24"/>
          <w:lang w:val="en-GB"/>
        </w:rPr>
      </w:pPr>
      <w:r>
        <w:rPr>
          <w:rFonts w:cs="Times New Roman" w:hint="eastAsia"/>
          <w:szCs w:val="24"/>
          <w:lang w:val="en-GB"/>
        </w:rPr>
        <w:t>http://dx.doi.org/</w:t>
      </w:r>
      <w:r w:rsidRPr="008D3A0A">
        <w:rPr>
          <w:rFonts w:cs="Times New Roman"/>
          <w:szCs w:val="24"/>
          <w:lang w:val="en-GB"/>
        </w:rPr>
        <w:t>10.1002/adma.200900412</w:t>
      </w:r>
    </w:p>
    <w:p w14:paraId="23D2804D" w14:textId="0F40236A" w:rsidR="00FE57D2" w:rsidRPr="008D3A0A" w:rsidRDefault="00FE57D2" w:rsidP="00F12F94">
      <w:pPr>
        <w:pStyle w:val="a4"/>
        <w:numPr>
          <w:ilvl w:val="0"/>
          <w:numId w:val="9"/>
        </w:numPr>
        <w:autoSpaceDE w:val="0"/>
        <w:autoSpaceDN w:val="0"/>
        <w:adjustRightInd w:val="0"/>
        <w:ind w:firstLineChars="0"/>
        <w:rPr>
          <w:rFonts w:cs="Times New Roman"/>
          <w:szCs w:val="24"/>
          <w:lang w:val="en-GB"/>
        </w:rPr>
      </w:pPr>
      <w:r w:rsidRPr="0004087A">
        <w:rPr>
          <w:rFonts w:cs="Times New Roman"/>
          <w:szCs w:val="24"/>
        </w:rPr>
        <w:t xml:space="preserve">P. </w:t>
      </w:r>
      <w:proofErr w:type="spellStart"/>
      <w:r w:rsidRPr="0004087A">
        <w:rPr>
          <w:rFonts w:cs="Times New Roman"/>
          <w:szCs w:val="24"/>
        </w:rPr>
        <w:t>Poizot</w:t>
      </w:r>
      <w:proofErr w:type="spellEnd"/>
      <w:r w:rsidRPr="0004087A">
        <w:rPr>
          <w:rFonts w:cs="Times New Roman"/>
          <w:szCs w:val="24"/>
        </w:rPr>
        <w:t xml:space="preserve">, S. </w:t>
      </w:r>
      <w:proofErr w:type="spellStart"/>
      <w:r w:rsidRPr="0004087A">
        <w:rPr>
          <w:rFonts w:cs="Times New Roman"/>
          <w:szCs w:val="24"/>
        </w:rPr>
        <w:t>Laruelle</w:t>
      </w:r>
      <w:proofErr w:type="spellEnd"/>
      <w:r w:rsidRPr="0004087A">
        <w:rPr>
          <w:rFonts w:cs="Times New Roman"/>
          <w:szCs w:val="24"/>
        </w:rPr>
        <w:t xml:space="preserve">, S. </w:t>
      </w:r>
      <w:proofErr w:type="spellStart"/>
      <w:r w:rsidRPr="0004087A">
        <w:rPr>
          <w:rFonts w:cs="Times New Roman"/>
          <w:szCs w:val="24"/>
        </w:rPr>
        <w:t>Grugeon</w:t>
      </w:r>
      <w:proofErr w:type="spellEnd"/>
      <w:r w:rsidRPr="0004087A">
        <w:rPr>
          <w:rFonts w:cs="Times New Roman"/>
          <w:szCs w:val="24"/>
        </w:rPr>
        <w:t xml:space="preserve">, L. </w:t>
      </w:r>
      <w:proofErr w:type="spellStart"/>
      <w:r w:rsidRPr="0004087A">
        <w:rPr>
          <w:rFonts w:cs="Times New Roman"/>
          <w:szCs w:val="24"/>
        </w:rPr>
        <w:t>Dupont</w:t>
      </w:r>
      <w:proofErr w:type="spellEnd"/>
      <w:r w:rsidRPr="0004087A">
        <w:rPr>
          <w:rFonts w:cs="Times New Roman"/>
          <w:szCs w:val="24"/>
        </w:rPr>
        <w:t xml:space="preserve"> and J. M. </w:t>
      </w:r>
      <w:proofErr w:type="spellStart"/>
      <w:r w:rsidRPr="0004087A">
        <w:rPr>
          <w:rFonts w:cs="Times New Roman"/>
          <w:szCs w:val="24"/>
        </w:rPr>
        <w:t>Tarascon</w:t>
      </w:r>
      <w:proofErr w:type="spellEnd"/>
      <w:r w:rsidRPr="0004087A">
        <w:rPr>
          <w:rFonts w:cs="Times New Roman"/>
          <w:szCs w:val="24"/>
        </w:rPr>
        <w:t xml:space="preserve">, </w:t>
      </w:r>
      <w:r w:rsidRPr="0004087A">
        <w:rPr>
          <w:rFonts w:cs="Times New Roman"/>
          <w:i/>
          <w:szCs w:val="24"/>
        </w:rPr>
        <w:t>Nature</w:t>
      </w:r>
      <w:r w:rsidR="008D3A0A">
        <w:rPr>
          <w:rFonts w:cs="Times New Roman"/>
          <w:i/>
          <w:szCs w:val="24"/>
        </w:rPr>
        <w:t>,</w:t>
      </w:r>
      <w:r w:rsidRPr="0004087A">
        <w:rPr>
          <w:rFonts w:cs="Times New Roman"/>
          <w:szCs w:val="24"/>
        </w:rPr>
        <w:t xml:space="preserve"> </w:t>
      </w:r>
      <w:r w:rsidRPr="0004087A">
        <w:rPr>
          <w:rFonts w:cs="Times New Roman"/>
          <w:b/>
          <w:szCs w:val="24"/>
        </w:rPr>
        <w:t>2000</w:t>
      </w:r>
      <w:r w:rsidRPr="0004087A">
        <w:rPr>
          <w:rFonts w:cs="Times New Roman"/>
          <w:szCs w:val="24"/>
        </w:rPr>
        <w:t xml:space="preserve">, </w:t>
      </w:r>
      <w:r w:rsidRPr="0004087A">
        <w:rPr>
          <w:rFonts w:cs="Times New Roman"/>
          <w:i/>
          <w:szCs w:val="24"/>
        </w:rPr>
        <w:t>407</w:t>
      </w:r>
      <w:r w:rsidRPr="0004087A">
        <w:rPr>
          <w:rFonts w:cs="Times New Roman"/>
          <w:szCs w:val="24"/>
        </w:rPr>
        <w:t>, 496-</w:t>
      </w:r>
      <w:r w:rsidR="00F12F94">
        <w:rPr>
          <w:rFonts w:cs="Times New Roman"/>
          <w:szCs w:val="24"/>
        </w:rPr>
        <w:t>49</w:t>
      </w:r>
      <w:r w:rsidRPr="0004087A">
        <w:rPr>
          <w:rFonts w:cs="Times New Roman"/>
          <w:szCs w:val="24"/>
        </w:rPr>
        <w:t>9.</w:t>
      </w:r>
    </w:p>
    <w:p w14:paraId="4FAA695D" w14:textId="27AF6A47" w:rsidR="008D3A0A" w:rsidRPr="0004087A" w:rsidRDefault="008D3A0A" w:rsidP="00F12F94">
      <w:pPr>
        <w:pStyle w:val="a4"/>
        <w:autoSpaceDE w:val="0"/>
        <w:autoSpaceDN w:val="0"/>
        <w:adjustRightInd w:val="0"/>
        <w:ind w:left="360" w:firstLineChars="0" w:firstLine="0"/>
        <w:rPr>
          <w:rFonts w:cs="Times New Roman"/>
          <w:szCs w:val="24"/>
          <w:lang w:val="en-GB"/>
        </w:rPr>
      </w:pPr>
      <w:r>
        <w:rPr>
          <w:rFonts w:cs="Times New Roman"/>
          <w:szCs w:val="24"/>
        </w:rPr>
        <w:t>http://dx.doi.org/</w:t>
      </w:r>
      <w:r w:rsidRPr="008D3A0A">
        <w:rPr>
          <w:rFonts w:cs="Times New Roman"/>
          <w:szCs w:val="24"/>
        </w:rPr>
        <w:t>10.1038/35035045</w:t>
      </w:r>
    </w:p>
    <w:p w14:paraId="1F2F83F3" w14:textId="3D8C42DC" w:rsidR="00895434" w:rsidRDefault="00F41232" w:rsidP="00F12F94">
      <w:pPr>
        <w:pStyle w:val="EndNoteBibliography"/>
        <w:numPr>
          <w:ilvl w:val="0"/>
          <w:numId w:val="9"/>
        </w:numPr>
        <w:spacing w:line="360" w:lineRule="auto"/>
        <w:jc w:val="both"/>
        <w:rPr>
          <w:szCs w:val="24"/>
        </w:rPr>
      </w:pPr>
      <w:r>
        <w:rPr>
          <w:szCs w:val="24"/>
        </w:rPr>
        <w:t xml:space="preserve">H. Li, G. Richter, </w:t>
      </w:r>
      <w:r w:rsidR="00895434" w:rsidRPr="0004087A">
        <w:rPr>
          <w:szCs w:val="24"/>
        </w:rPr>
        <w:t xml:space="preserve">J. Maier, </w:t>
      </w:r>
      <w:r w:rsidR="007B16E2" w:rsidRPr="008D3A0A">
        <w:rPr>
          <w:i/>
          <w:szCs w:val="24"/>
          <w:lang w:val="en-GB"/>
        </w:rPr>
        <w:t>Adv. Mater.</w:t>
      </w:r>
      <w:r w:rsidR="007B16E2">
        <w:rPr>
          <w:i/>
          <w:szCs w:val="24"/>
        </w:rPr>
        <w:t>,</w:t>
      </w:r>
      <w:r w:rsidR="00895434" w:rsidRPr="0004087A">
        <w:rPr>
          <w:szCs w:val="24"/>
        </w:rPr>
        <w:t xml:space="preserve"> </w:t>
      </w:r>
      <w:r w:rsidR="00895434" w:rsidRPr="0004087A">
        <w:rPr>
          <w:b/>
          <w:szCs w:val="24"/>
        </w:rPr>
        <w:t>2003</w:t>
      </w:r>
      <w:r w:rsidR="00895434" w:rsidRPr="0004087A">
        <w:rPr>
          <w:szCs w:val="24"/>
        </w:rPr>
        <w:t xml:space="preserve">, </w:t>
      </w:r>
      <w:r w:rsidR="00895434" w:rsidRPr="0004087A">
        <w:rPr>
          <w:i/>
          <w:szCs w:val="24"/>
        </w:rPr>
        <w:t>15</w:t>
      </w:r>
      <w:r w:rsidR="00895434" w:rsidRPr="0004087A">
        <w:rPr>
          <w:szCs w:val="24"/>
        </w:rPr>
        <w:t>, 736-739.</w:t>
      </w:r>
    </w:p>
    <w:p w14:paraId="54EBD8F0" w14:textId="7CBF83C8" w:rsidR="007B16E2" w:rsidRPr="0004087A" w:rsidRDefault="007B16E2" w:rsidP="00F12F94">
      <w:pPr>
        <w:pStyle w:val="EndNoteBibliography"/>
        <w:spacing w:line="360" w:lineRule="auto"/>
        <w:ind w:left="360"/>
        <w:jc w:val="both"/>
        <w:rPr>
          <w:szCs w:val="24"/>
        </w:rPr>
      </w:pPr>
      <w:r>
        <w:rPr>
          <w:szCs w:val="24"/>
        </w:rPr>
        <w:t>http://dx.doi.org/</w:t>
      </w:r>
      <w:r w:rsidRPr="007B16E2">
        <w:rPr>
          <w:szCs w:val="24"/>
        </w:rPr>
        <w:t>10.1002/adma.200304574</w:t>
      </w:r>
    </w:p>
    <w:p w14:paraId="18B1E579" w14:textId="3C93C762" w:rsidR="00E2342C" w:rsidRPr="00CE7596" w:rsidRDefault="00F41232" w:rsidP="00F12F94">
      <w:pPr>
        <w:pStyle w:val="a4"/>
        <w:numPr>
          <w:ilvl w:val="0"/>
          <w:numId w:val="9"/>
        </w:numPr>
        <w:autoSpaceDE w:val="0"/>
        <w:autoSpaceDN w:val="0"/>
        <w:adjustRightInd w:val="0"/>
        <w:ind w:firstLineChars="0"/>
        <w:rPr>
          <w:rFonts w:cs="Times New Roman"/>
          <w:szCs w:val="24"/>
          <w:lang w:val="en-GB"/>
        </w:rPr>
      </w:pPr>
      <w:r>
        <w:rPr>
          <w:rFonts w:cs="Times New Roman"/>
          <w:szCs w:val="24"/>
        </w:rPr>
        <w:t xml:space="preserve">J. </w:t>
      </w:r>
      <w:proofErr w:type="spellStart"/>
      <w:r>
        <w:rPr>
          <w:rFonts w:cs="Times New Roman"/>
          <w:szCs w:val="24"/>
        </w:rPr>
        <w:t>Jamnik</w:t>
      </w:r>
      <w:proofErr w:type="spellEnd"/>
      <w:r>
        <w:rPr>
          <w:rFonts w:cs="Times New Roman"/>
          <w:szCs w:val="24"/>
        </w:rPr>
        <w:t xml:space="preserve">, </w:t>
      </w:r>
      <w:r w:rsidR="00E2342C" w:rsidRPr="0004087A">
        <w:rPr>
          <w:rFonts w:cs="Times New Roman"/>
          <w:szCs w:val="24"/>
        </w:rPr>
        <w:t xml:space="preserve">J. Maier, </w:t>
      </w:r>
      <w:r w:rsidR="00CE7596" w:rsidRPr="00CE7596">
        <w:rPr>
          <w:rFonts w:cs="Times New Roman"/>
          <w:i/>
          <w:szCs w:val="24"/>
        </w:rPr>
        <w:t>Phys. Chem. Chem. Phys.</w:t>
      </w:r>
      <w:r w:rsidR="00CE7596">
        <w:rPr>
          <w:rFonts w:cs="Times New Roman"/>
          <w:i/>
          <w:szCs w:val="24"/>
        </w:rPr>
        <w:t>,</w:t>
      </w:r>
      <w:r w:rsidR="00E2342C" w:rsidRPr="0004087A">
        <w:rPr>
          <w:rFonts w:cs="Times New Roman"/>
          <w:szCs w:val="24"/>
        </w:rPr>
        <w:t xml:space="preserve"> </w:t>
      </w:r>
      <w:r w:rsidR="00E2342C" w:rsidRPr="0004087A">
        <w:rPr>
          <w:rFonts w:cs="Times New Roman"/>
          <w:b/>
          <w:szCs w:val="24"/>
        </w:rPr>
        <w:t>2003</w:t>
      </w:r>
      <w:r w:rsidR="00E2342C" w:rsidRPr="0004087A">
        <w:rPr>
          <w:rFonts w:cs="Times New Roman"/>
          <w:szCs w:val="24"/>
        </w:rPr>
        <w:t xml:space="preserve">, </w:t>
      </w:r>
      <w:r w:rsidR="00E2342C" w:rsidRPr="0004087A">
        <w:rPr>
          <w:rFonts w:cs="Times New Roman"/>
          <w:i/>
          <w:szCs w:val="24"/>
        </w:rPr>
        <w:t>5</w:t>
      </w:r>
      <w:r w:rsidR="00E2342C" w:rsidRPr="0004087A">
        <w:rPr>
          <w:rFonts w:cs="Times New Roman"/>
          <w:szCs w:val="24"/>
        </w:rPr>
        <w:t>, 5215.</w:t>
      </w:r>
    </w:p>
    <w:p w14:paraId="79CE333D" w14:textId="66CC5429" w:rsidR="00CE7596" w:rsidRPr="0004087A" w:rsidRDefault="00CE7596" w:rsidP="00F12F94">
      <w:pPr>
        <w:pStyle w:val="a4"/>
        <w:autoSpaceDE w:val="0"/>
        <w:autoSpaceDN w:val="0"/>
        <w:adjustRightInd w:val="0"/>
        <w:ind w:left="360" w:firstLineChars="0" w:firstLine="0"/>
        <w:rPr>
          <w:rFonts w:cs="Times New Roman"/>
          <w:szCs w:val="24"/>
          <w:lang w:val="en-GB"/>
        </w:rPr>
      </w:pPr>
      <w:r>
        <w:rPr>
          <w:rFonts w:cs="Times New Roman"/>
          <w:szCs w:val="24"/>
        </w:rPr>
        <w:t>http://dx.doi.org/</w:t>
      </w:r>
      <w:r w:rsidRPr="00CE7596">
        <w:rPr>
          <w:rFonts w:cs="Times New Roman"/>
          <w:szCs w:val="24"/>
        </w:rPr>
        <w:t>10.1039/B309130A</w:t>
      </w:r>
    </w:p>
    <w:p w14:paraId="6B32910A" w14:textId="2CC702F2" w:rsidR="00D30C90" w:rsidRDefault="00E2342C" w:rsidP="00F12F94">
      <w:pPr>
        <w:pStyle w:val="EndNoteBibliography"/>
        <w:numPr>
          <w:ilvl w:val="0"/>
          <w:numId w:val="9"/>
        </w:numPr>
        <w:spacing w:line="360" w:lineRule="auto"/>
        <w:jc w:val="both"/>
        <w:rPr>
          <w:szCs w:val="24"/>
        </w:rPr>
      </w:pPr>
      <w:bookmarkStart w:id="1" w:name="_ENREF_10"/>
      <w:r w:rsidRPr="0004087A">
        <w:rPr>
          <w:szCs w:val="24"/>
        </w:rPr>
        <w:t xml:space="preserve">J. Maier, </w:t>
      </w:r>
      <w:r w:rsidR="00F41232" w:rsidRPr="00F41232">
        <w:rPr>
          <w:i/>
          <w:szCs w:val="24"/>
        </w:rPr>
        <w:t>Nature Mater.</w:t>
      </w:r>
      <w:r w:rsidR="00F41232">
        <w:rPr>
          <w:i/>
          <w:szCs w:val="24"/>
        </w:rPr>
        <w:t>,</w:t>
      </w:r>
      <w:r w:rsidRPr="0004087A">
        <w:rPr>
          <w:szCs w:val="24"/>
        </w:rPr>
        <w:t xml:space="preserve"> </w:t>
      </w:r>
      <w:r w:rsidRPr="0004087A">
        <w:rPr>
          <w:b/>
          <w:szCs w:val="24"/>
        </w:rPr>
        <w:t>2005</w:t>
      </w:r>
      <w:r w:rsidRPr="0004087A">
        <w:rPr>
          <w:szCs w:val="24"/>
        </w:rPr>
        <w:t xml:space="preserve">, </w:t>
      </w:r>
      <w:r w:rsidRPr="0004087A">
        <w:rPr>
          <w:i/>
          <w:szCs w:val="24"/>
        </w:rPr>
        <w:t>4</w:t>
      </w:r>
      <w:r w:rsidRPr="0004087A">
        <w:rPr>
          <w:szCs w:val="24"/>
        </w:rPr>
        <w:t>, 805-815.</w:t>
      </w:r>
      <w:bookmarkEnd w:id="1"/>
    </w:p>
    <w:p w14:paraId="1F5F798E" w14:textId="74A7EF57" w:rsidR="00F41232" w:rsidRPr="0004087A" w:rsidRDefault="00F41232" w:rsidP="00F12F94">
      <w:pPr>
        <w:pStyle w:val="EndNoteBibliography"/>
        <w:spacing w:line="360" w:lineRule="auto"/>
        <w:ind w:left="360"/>
        <w:jc w:val="both"/>
        <w:rPr>
          <w:szCs w:val="24"/>
        </w:rPr>
      </w:pPr>
      <w:r>
        <w:rPr>
          <w:szCs w:val="24"/>
        </w:rPr>
        <w:t>http://dx.doi.org/</w:t>
      </w:r>
      <w:r w:rsidRPr="00F41232">
        <w:rPr>
          <w:szCs w:val="24"/>
        </w:rPr>
        <w:t>10.1038/nmat1513</w:t>
      </w:r>
    </w:p>
    <w:p w14:paraId="4F1047C7" w14:textId="1AABCBD7" w:rsidR="007D5E4C" w:rsidRDefault="00B016D0" w:rsidP="00F12F94">
      <w:pPr>
        <w:pStyle w:val="EndNoteBibliography"/>
        <w:numPr>
          <w:ilvl w:val="0"/>
          <w:numId w:val="9"/>
        </w:numPr>
        <w:spacing w:line="360" w:lineRule="auto"/>
        <w:jc w:val="both"/>
        <w:rPr>
          <w:szCs w:val="24"/>
        </w:rPr>
      </w:pPr>
      <w:r w:rsidRPr="00B016D0">
        <w:rPr>
          <w:szCs w:val="24"/>
        </w:rPr>
        <w:t>F. Wang, R. Robert, N. A. Chernova, N. Pereira, F. Omenya, F. Badway, X. Hua, M. Ruotolo, R. Zhang, L. Wu, V. Volkov, D. Su, B. Key, M. S. Whittingham, C. P. Grey, G. G. Amatucci, Y. Zhu and J. Graetz,</w:t>
      </w:r>
      <w:r>
        <w:rPr>
          <w:szCs w:val="24"/>
        </w:rPr>
        <w:t xml:space="preserve"> </w:t>
      </w:r>
      <w:r w:rsidR="00F41232" w:rsidRPr="00F41232">
        <w:rPr>
          <w:i/>
          <w:szCs w:val="24"/>
        </w:rPr>
        <w:t>J. Am. Chem. Soc.</w:t>
      </w:r>
      <w:r w:rsidR="00D30C90" w:rsidRPr="0004087A">
        <w:rPr>
          <w:szCs w:val="24"/>
        </w:rPr>
        <w:t xml:space="preserve">, </w:t>
      </w:r>
      <w:r w:rsidR="00F41232" w:rsidRPr="00F41232">
        <w:rPr>
          <w:b/>
          <w:szCs w:val="24"/>
        </w:rPr>
        <w:t>2011</w:t>
      </w:r>
      <w:r w:rsidR="00F41232">
        <w:rPr>
          <w:szCs w:val="24"/>
        </w:rPr>
        <w:t xml:space="preserve">, </w:t>
      </w:r>
      <w:r w:rsidR="007179FD" w:rsidRPr="0004087A">
        <w:rPr>
          <w:szCs w:val="24"/>
        </w:rPr>
        <w:t>133</w:t>
      </w:r>
      <w:r w:rsidR="00D30C90" w:rsidRPr="0004087A">
        <w:rPr>
          <w:szCs w:val="24"/>
        </w:rPr>
        <w:t>,</w:t>
      </w:r>
      <w:r w:rsidR="007179FD" w:rsidRPr="0004087A">
        <w:rPr>
          <w:szCs w:val="24"/>
        </w:rPr>
        <w:t xml:space="preserve"> 18828-18836</w:t>
      </w:r>
      <w:r w:rsidR="00F41232">
        <w:rPr>
          <w:szCs w:val="24"/>
        </w:rPr>
        <w:t>.</w:t>
      </w:r>
    </w:p>
    <w:p w14:paraId="2E05416D" w14:textId="0B4F07DD" w:rsidR="00B016D0" w:rsidRPr="0004087A" w:rsidRDefault="00B016D0" w:rsidP="00F12F94">
      <w:pPr>
        <w:pStyle w:val="EndNoteBibliography"/>
        <w:spacing w:line="360" w:lineRule="auto"/>
        <w:ind w:left="360"/>
        <w:jc w:val="both"/>
        <w:rPr>
          <w:szCs w:val="24"/>
        </w:rPr>
      </w:pPr>
      <w:r>
        <w:rPr>
          <w:szCs w:val="24"/>
        </w:rPr>
        <w:t>http://dx.doi.org/</w:t>
      </w:r>
      <w:r w:rsidRPr="00B016D0">
        <w:rPr>
          <w:szCs w:val="24"/>
        </w:rPr>
        <w:t>10.1021/ja206268a</w:t>
      </w:r>
    </w:p>
    <w:p w14:paraId="030B6EE8" w14:textId="26BB0150" w:rsidR="00CC014D" w:rsidRDefault="00CC014D" w:rsidP="00F12F94">
      <w:pPr>
        <w:pStyle w:val="EndNoteBibliography"/>
        <w:numPr>
          <w:ilvl w:val="0"/>
          <w:numId w:val="9"/>
        </w:numPr>
        <w:spacing w:line="360" w:lineRule="auto"/>
        <w:jc w:val="both"/>
        <w:rPr>
          <w:szCs w:val="24"/>
        </w:rPr>
      </w:pPr>
      <w:r w:rsidRPr="0004087A">
        <w:rPr>
          <w:szCs w:val="24"/>
        </w:rPr>
        <w:t xml:space="preserve">X. Q. Yu, J. P. Sun, K. Tang, H. Li, X. J. Huang, L. Dupont and J. Maier, </w:t>
      </w:r>
      <w:r w:rsidR="00B016D0" w:rsidRPr="00CE7596">
        <w:rPr>
          <w:i/>
          <w:szCs w:val="24"/>
        </w:rPr>
        <w:t>Phys. Chem. Chem. Phys.</w:t>
      </w:r>
      <w:r w:rsidR="00B016D0">
        <w:rPr>
          <w:i/>
          <w:szCs w:val="24"/>
        </w:rPr>
        <w:t>,</w:t>
      </w:r>
      <w:r w:rsidRPr="0004087A">
        <w:rPr>
          <w:szCs w:val="24"/>
        </w:rPr>
        <w:t xml:space="preserve"> </w:t>
      </w:r>
      <w:r w:rsidRPr="0004087A">
        <w:rPr>
          <w:b/>
          <w:szCs w:val="24"/>
        </w:rPr>
        <w:t>2009</w:t>
      </w:r>
      <w:r w:rsidRPr="0004087A">
        <w:rPr>
          <w:szCs w:val="24"/>
        </w:rPr>
        <w:t xml:space="preserve">, </w:t>
      </w:r>
      <w:r w:rsidRPr="0004087A">
        <w:rPr>
          <w:i/>
          <w:szCs w:val="24"/>
        </w:rPr>
        <w:t>11</w:t>
      </w:r>
      <w:r w:rsidRPr="0004087A">
        <w:rPr>
          <w:szCs w:val="24"/>
        </w:rPr>
        <w:t>, 9497-503.</w:t>
      </w:r>
    </w:p>
    <w:p w14:paraId="035D20AB" w14:textId="2EDE9ECB" w:rsidR="00B016D0" w:rsidRPr="0004087A" w:rsidRDefault="00B016D0" w:rsidP="00F12F94">
      <w:pPr>
        <w:pStyle w:val="EndNoteBibliography"/>
        <w:spacing w:line="360" w:lineRule="auto"/>
        <w:ind w:left="360"/>
        <w:jc w:val="both"/>
        <w:rPr>
          <w:szCs w:val="24"/>
        </w:rPr>
      </w:pPr>
      <w:r>
        <w:rPr>
          <w:szCs w:val="24"/>
        </w:rPr>
        <w:t>http://dx.doi.org/</w:t>
      </w:r>
      <w:r w:rsidRPr="00B016D0">
        <w:rPr>
          <w:szCs w:val="24"/>
        </w:rPr>
        <w:t>10.1039/b908149f</w:t>
      </w:r>
    </w:p>
    <w:p w14:paraId="3DD5CD4D" w14:textId="0A463D28" w:rsidR="00CC014D" w:rsidRDefault="00CC014D" w:rsidP="00F12F94">
      <w:pPr>
        <w:pStyle w:val="EndNoteBibliography"/>
        <w:numPr>
          <w:ilvl w:val="0"/>
          <w:numId w:val="9"/>
        </w:numPr>
        <w:spacing w:line="360" w:lineRule="auto"/>
        <w:jc w:val="both"/>
        <w:rPr>
          <w:szCs w:val="24"/>
        </w:rPr>
      </w:pPr>
      <w:r w:rsidRPr="0004087A">
        <w:rPr>
          <w:szCs w:val="24"/>
        </w:rPr>
        <w:t xml:space="preserve">M. S. Whittingham, </w:t>
      </w:r>
      <w:r w:rsidR="00B016D0" w:rsidRPr="000C4BCB">
        <w:rPr>
          <w:i/>
          <w:szCs w:val="24"/>
          <w:lang w:val="en-GB"/>
        </w:rPr>
        <w:t>J. Electrochem. Soc.</w:t>
      </w:r>
      <w:r w:rsidR="00B016D0">
        <w:rPr>
          <w:i/>
          <w:szCs w:val="24"/>
          <w:lang w:val="en-GB"/>
        </w:rPr>
        <w:t>,</w:t>
      </w:r>
      <w:r w:rsidRPr="0004087A">
        <w:rPr>
          <w:szCs w:val="24"/>
        </w:rPr>
        <w:t xml:space="preserve"> </w:t>
      </w:r>
      <w:r w:rsidRPr="0004087A">
        <w:rPr>
          <w:b/>
          <w:szCs w:val="24"/>
        </w:rPr>
        <w:t>1977</w:t>
      </w:r>
      <w:r w:rsidRPr="0004087A">
        <w:rPr>
          <w:szCs w:val="24"/>
        </w:rPr>
        <w:t xml:space="preserve">, </w:t>
      </w:r>
      <w:r w:rsidRPr="0004087A">
        <w:rPr>
          <w:i/>
          <w:szCs w:val="24"/>
        </w:rPr>
        <w:t>124</w:t>
      </w:r>
      <w:r w:rsidRPr="0004087A">
        <w:rPr>
          <w:szCs w:val="24"/>
        </w:rPr>
        <w:t>, 1387.</w:t>
      </w:r>
    </w:p>
    <w:p w14:paraId="7D60EBE2" w14:textId="0981A2FD" w:rsidR="00B016D0" w:rsidRPr="0004087A" w:rsidRDefault="00B016D0" w:rsidP="00F12F94">
      <w:pPr>
        <w:pStyle w:val="EndNoteBibliography"/>
        <w:spacing w:line="360" w:lineRule="auto"/>
        <w:ind w:left="360"/>
        <w:jc w:val="both"/>
        <w:rPr>
          <w:szCs w:val="24"/>
        </w:rPr>
      </w:pPr>
      <w:r>
        <w:rPr>
          <w:szCs w:val="24"/>
        </w:rPr>
        <w:t>http://dx.doi.org/</w:t>
      </w:r>
      <w:r w:rsidRPr="00B016D0">
        <w:rPr>
          <w:szCs w:val="24"/>
        </w:rPr>
        <w:t>10.1149/1.2133659</w:t>
      </w:r>
    </w:p>
    <w:p w14:paraId="6223FC77" w14:textId="2240623C" w:rsidR="000E12A7" w:rsidRDefault="000E12A7" w:rsidP="00F12F94">
      <w:pPr>
        <w:pStyle w:val="EndNoteBibliography"/>
        <w:numPr>
          <w:ilvl w:val="0"/>
          <w:numId w:val="9"/>
        </w:numPr>
        <w:spacing w:line="360" w:lineRule="auto"/>
        <w:jc w:val="both"/>
        <w:rPr>
          <w:szCs w:val="24"/>
        </w:rPr>
      </w:pPr>
      <w:r w:rsidRPr="0004087A">
        <w:rPr>
          <w:szCs w:val="24"/>
        </w:rPr>
        <w:t xml:space="preserve">G. Greeuw and B. J. Hoenders, </w:t>
      </w:r>
      <w:r w:rsidR="00B016D0" w:rsidRPr="00B016D0">
        <w:rPr>
          <w:i/>
          <w:szCs w:val="24"/>
        </w:rPr>
        <w:t>J. Appl. Phys.</w:t>
      </w:r>
      <w:r w:rsidR="00B016D0">
        <w:rPr>
          <w:i/>
          <w:szCs w:val="24"/>
        </w:rPr>
        <w:t>,</w:t>
      </w:r>
      <w:r w:rsidRPr="0004087A">
        <w:rPr>
          <w:szCs w:val="24"/>
        </w:rPr>
        <w:t xml:space="preserve"> </w:t>
      </w:r>
      <w:r w:rsidRPr="0004087A">
        <w:rPr>
          <w:b/>
          <w:szCs w:val="24"/>
        </w:rPr>
        <w:t>1984</w:t>
      </w:r>
      <w:r w:rsidRPr="0004087A">
        <w:rPr>
          <w:szCs w:val="24"/>
        </w:rPr>
        <w:t xml:space="preserve">, </w:t>
      </w:r>
      <w:r w:rsidRPr="0004087A">
        <w:rPr>
          <w:i/>
          <w:szCs w:val="24"/>
        </w:rPr>
        <w:t>55</w:t>
      </w:r>
      <w:r w:rsidRPr="0004087A">
        <w:rPr>
          <w:szCs w:val="24"/>
        </w:rPr>
        <w:t>, 3371.</w:t>
      </w:r>
    </w:p>
    <w:p w14:paraId="514A1625" w14:textId="4A51F790" w:rsidR="00B016D0" w:rsidRPr="0004087A" w:rsidRDefault="00B016D0" w:rsidP="00F12F94">
      <w:pPr>
        <w:pStyle w:val="EndNoteBibliography"/>
        <w:spacing w:line="360" w:lineRule="auto"/>
        <w:ind w:left="360"/>
        <w:jc w:val="both"/>
        <w:rPr>
          <w:szCs w:val="24"/>
        </w:rPr>
      </w:pPr>
      <w:r>
        <w:rPr>
          <w:szCs w:val="24"/>
        </w:rPr>
        <w:lastRenderedPageBreak/>
        <w:t>http://dx.doi.org/</w:t>
      </w:r>
      <w:r w:rsidRPr="00B016D0">
        <w:rPr>
          <w:szCs w:val="24"/>
        </w:rPr>
        <w:t>10.1063/1.333376</w:t>
      </w:r>
    </w:p>
    <w:p w14:paraId="19995D50" w14:textId="52155C9F" w:rsidR="000E12A7" w:rsidRDefault="00B016D0" w:rsidP="00F12F94">
      <w:pPr>
        <w:pStyle w:val="EndNoteBibliography"/>
        <w:numPr>
          <w:ilvl w:val="0"/>
          <w:numId w:val="9"/>
        </w:numPr>
        <w:spacing w:line="360" w:lineRule="auto"/>
        <w:jc w:val="both"/>
        <w:rPr>
          <w:szCs w:val="24"/>
        </w:rPr>
      </w:pPr>
      <w:r>
        <w:rPr>
          <w:szCs w:val="24"/>
        </w:rPr>
        <w:t xml:space="preserve">G. Frenning, </w:t>
      </w:r>
      <w:r w:rsidR="000E12A7" w:rsidRPr="0004087A">
        <w:rPr>
          <w:szCs w:val="24"/>
        </w:rPr>
        <w:t xml:space="preserve">M. Strømme, </w:t>
      </w:r>
      <w:r w:rsidRPr="00B016D0">
        <w:rPr>
          <w:i/>
          <w:szCs w:val="24"/>
        </w:rPr>
        <w:t>J. Appl. Phys</w:t>
      </w:r>
      <w:r>
        <w:rPr>
          <w:i/>
          <w:szCs w:val="24"/>
        </w:rPr>
        <w:t>.,</w:t>
      </w:r>
      <w:r w:rsidR="000E12A7" w:rsidRPr="0004087A">
        <w:rPr>
          <w:szCs w:val="24"/>
        </w:rPr>
        <w:t xml:space="preserve"> </w:t>
      </w:r>
      <w:r w:rsidR="000E12A7" w:rsidRPr="0004087A">
        <w:rPr>
          <w:b/>
          <w:szCs w:val="24"/>
        </w:rPr>
        <w:t>2001</w:t>
      </w:r>
      <w:r w:rsidR="000E12A7" w:rsidRPr="0004087A">
        <w:rPr>
          <w:szCs w:val="24"/>
        </w:rPr>
        <w:t xml:space="preserve">, </w:t>
      </w:r>
      <w:r w:rsidR="000E12A7" w:rsidRPr="0004087A">
        <w:rPr>
          <w:i/>
          <w:szCs w:val="24"/>
        </w:rPr>
        <w:t>90</w:t>
      </w:r>
      <w:r w:rsidR="000E12A7" w:rsidRPr="0004087A">
        <w:rPr>
          <w:szCs w:val="24"/>
        </w:rPr>
        <w:t>, 5570.</w:t>
      </w:r>
    </w:p>
    <w:p w14:paraId="7B22E727" w14:textId="0A6DB0A7" w:rsidR="00B016D0" w:rsidRDefault="00B016D0" w:rsidP="00F12F94">
      <w:pPr>
        <w:pStyle w:val="EndNoteBibliography"/>
        <w:spacing w:line="360" w:lineRule="auto"/>
        <w:ind w:left="360"/>
        <w:jc w:val="both"/>
        <w:rPr>
          <w:szCs w:val="24"/>
        </w:rPr>
      </w:pPr>
      <w:r>
        <w:rPr>
          <w:szCs w:val="24"/>
        </w:rPr>
        <w:t>http://dx.doi.org/</w:t>
      </w:r>
      <w:r w:rsidRPr="00B016D0">
        <w:rPr>
          <w:szCs w:val="24"/>
        </w:rPr>
        <w:t>10.1063/1.1412585</w:t>
      </w:r>
    </w:p>
    <w:p w14:paraId="15D96FD8" w14:textId="4A6ADC3D" w:rsidR="00657528" w:rsidRDefault="00657528" w:rsidP="00F12F94">
      <w:pPr>
        <w:pStyle w:val="EndNoteBibliography"/>
        <w:numPr>
          <w:ilvl w:val="0"/>
          <w:numId w:val="9"/>
        </w:numPr>
        <w:spacing w:line="360" w:lineRule="auto"/>
        <w:jc w:val="both"/>
        <w:rPr>
          <w:szCs w:val="24"/>
        </w:rPr>
      </w:pPr>
      <w:r w:rsidRPr="00657528">
        <w:rPr>
          <w:szCs w:val="24"/>
        </w:rPr>
        <w:t>F. Luo, G. Chu, X. Xia, B. Liu, J</w:t>
      </w:r>
      <w:r w:rsidR="00F12F94">
        <w:rPr>
          <w:szCs w:val="24"/>
        </w:rPr>
        <w:t>. Zheng, J. Li, H. Li, C. Gu,</w:t>
      </w:r>
      <w:r w:rsidRPr="00657528">
        <w:rPr>
          <w:szCs w:val="24"/>
        </w:rPr>
        <w:t xml:space="preserve"> L. Chen, </w:t>
      </w:r>
      <w:r w:rsidRPr="00FB237E">
        <w:rPr>
          <w:i/>
          <w:szCs w:val="24"/>
        </w:rPr>
        <w:t>Nanoscale</w:t>
      </w:r>
      <w:r w:rsidR="00F12F94">
        <w:rPr>
          <w:i/>
          <w:szCs w:val="24"/>
        </w:rPr>
        <w:t>,</w:t>
      </w:r>
      <w:r w:rsidRPr="00657528">
        <w:rPr>
          <w:szCs w:val="24"/>
        </w:rPr>
        <w:t xml:space="preserve"> </w:t>
      </w:r>
      <w:r w:rsidRPr="00FB237E">
        <w:rPr>
          <w:b/>
          <w:szCs w:val="24"/>
        </w:rPr>
        <w:t>2015</w:t>
      </w:r>
      <w:r w:rsidRPr="00657528">
        <w:rPr>
          <w:szCs w:val="24"/>
        </w:rPr>
        <w:t>, 7, 7651-</w:t>
      </w:r>
      <w:r w:rsidR="00906CE3">
        <w:rPr>
          <w:szCs w:val="24"/>
        </w:rPr>
        <w:t>765</w:t>
      </w:r>
      <w:r w:rsidRPr="00657528">
        <w:rPr>
          <w:szCs w:val="24"/>
        </w:rPr>
        <w:t>8.</w:t>
      </w:r>
    </w:p>
    <w:p w14:paraId="188F3122" w14:textId="4606E43F" w:rsidR="00B016D0" w:rsidRPr="0004087A" w:rsidRDefault="00906CE3" w:rsidP="00F12F94">
      <w:pPr>
        <w:pStyle w:val="EndNoteBibliography"/>
        <w:spacing w:line="360" w:lineRule="auto"/>
        <w:ind w:left="360"/>
        <w:jc w:val="both"/>
        <w:rPr>
          <w:szCs w:val="24"/>
        </w:rPr>
      </w:pPr>
      <w:r>
        <w:rPr>
          <w:szCs w:val="24"/>
        </w:rPr>
        <w:t>http://dx.doi.org/</w:t>
      </w:r>
      <w:r w:rsidRPr="00906CE3">
        <w:rPr>
          <w:szCs w:val="24"/>
        </w:rPr>
        <w:t>10.1039/C5NR00045A</w:t>
      </w:r>
    </w:p>
    <w:p w14:paraId="0FF895FA" w14:textId="03B16096" w:rsidR="008D7F09" w:rsidRDefault="00C44A66" w:rsidP="00F12F94">
      <w:pPr>
        <w:pStyle w:val="EndNoteBibliography"/>
        <w:numPr>
          <w:ilvl w:val="0"/>
          <w:numId w:val="9"/>
        </w:numPr>
        <w:spacing w:line="360" w:lineRule="auto"/>
        <w:jc w:val="both"/>
        <w:rPr>
          <w:szCs w:val="24"/>
        </w:rPr>
      </w:pPr>
      <w:r w:rsidRPr="0004087A">
        <w:rPr>
          <w:szCs w:val="24"/>
        </w:rPr>
        <w:t>Gary Geschwind</w:t>
      </w:r>
      <w:r w:rsidR="008D7F09" w:rsidRPr="0004087A">
        <w:rPr>
          <w:szCs w:val="24"/>
        </w:rPr>
        <w:t xml:space="preserve">, </w:t>
      </w:r>
      <w:r w:rsidRPr="00FB237E">
        <w:rPr>
          <w:i/>
          <w:szCs w:val="24"/>
        </w:rPr>
        <w:t xml:space="preserve">J. </w:t>
      </w:r>
      <w:r w:rsidR="008D7F09" w:rsidRPr="00FB237E">
        <w:rPr>
          <w:i/>
          <w:szCs w:val="24"/>
        </w:rPr>
        <w:t>Phys. Chem</w:t>
      </w:r>
      <w:r w:rsidRPr="00FB237E">
        <w:rPr>
          <w:i/>
          <w:szCs w:val="24"/>
        </w:rPr>
        <w:t xml:space="preserve">. </w:t>
      </w:r>
      <w:r w:rsidR="008D7F09" w:rsidRPr="00FB237E">
        <w:rPr>
          <w:i/>
          <w:szCs w:val="24"/>
        </w:rPr>
        <w:t>Solids</w:t>
      </w:r>
      <w:r w:rsidR="008D7F09" w:rsidRPr="0004087A">
        <w:rPr>
          <w:szCs w:val="24"/>
        </w:rPr>
        <w:t xml:space="preserve">, </w:t>
      </w:r>
      <w:r w:rsidR="00405734" w:rsidRPr="00FB237E">
        <w:rPr>
          <w:b/>
          <w:szCs w:val="24"/>
        </w:rPr>
        <w:t>1968</w:t>
      </w:r>
      <w:r w:rsidR="00405734">
        <w:rPr>
          <w:szCs w:val="24"/>
        </w:rPr>
        <w:t xml:space="preserve">, </w:t>
      </w:r>
      <w:r w:rsidR="008D7F09" w:rsidRPr="0004087A">
        <w:rPr>
          <w:szCs w:val="24"/>
        </w:rPr>
        <w:t>30, 1631-1635.</w:t>
      </w:r>
    </w:p>
    <w:p w14:paraId="6EC90C25" w14:textId="225A6731" w:rsidR="00906CE3" w:rsidRPr="0004087A" w:rsidRDefault="00906CE3" w:rsidP="00F12F94">
      <w:pPr>
        <w:pStyle w:val="EndNoteBibliography"/>
        <w:spacing w:line="360" w:lineRule="auto"/>
        <w:ind w:left="360"/>
        <w:jc w:val="both"/>
        <w:rPr>
          <w:szCs w:val="24"/>
        </w:rPr>
      </w:pPr>
      <w:r>
        <w:rPr>
          <w:szCs w:val="24"/>
        </w:rPr>
        <w:t>http://dx.doi.org/</w:t>
      </w:r>
      <w:r w:rsidRPr="00906CE3">
        <w:rPr>
          <w:szCs w:val="24"/>
        </w:rPr>
        <w:t>10.1016/0022-3697(69)90225-X</w:t>
      </w:r>
    </w:p>
    <w:p w14:paraId="72447484" w14:textId="090DCDA2" w:rsidR="00015062" w:rsidRPr="00906CE3" w:rsidRDefault="00015062" w:rsidP="00F12F94">
      <w:pPr>
        <w:pStyle w:val="EndNoteBibliography"/>
        <w:numPr>
          <w:ilvl w:val="0"/>
          <w:numId w:val="9"/>
        </w:numPr>
        <w:spacing w:line="360" w:lineRule="auto"/>
        <w:jc w:val="both"/>
        <w:rPr>
          <w:szCs w:val="24"/>
        </w:rPr>
      </w:pPr>
      <w:r w:rsidRPr="0004087A">
        <w:rPr>
          <w:szCs w:val="24"/>
        </w:rPr>
        <w:t xml:space="preserve">Tetsui Oi, </w:t>
      </w:r>
      <w:r w:rsidR="0002040E" w:rsidRPr="00FB237E">
        <w:rPr>
          <w:i/>
          <w:kern w:val="0"/>
          <w:szCs w:val="24"/>
        </w:rPr>
        <w:t>Mater. Res. Bull.</w:t>
      </w:r>
      <w:r w:rsidR="0002040E" w:rsidRPr="0004087A">
        <w:rPr>
          <w:kern w:val="0"/>
          <w:szCs w:val="24"/>
        </w:rPr>
        <w:t xml:space="preserve">, </w:t>
      </w:r>
      <w:r w:rsidR="00405734" w:rsidRPr="00FB237E">
        <w:rPr>
          <w:b/>
          <w:kern w:val="0"/>
          <w:szCs w:val="24"/>
        </w:rPr>
        <w:t>1984</w:t>
      </w:r>
      <w:r w:rsidR="00405734">
        <w:rPr>
          <w:kern w:val="0"/>
          <w:szCs w:val="24"/>
        </w:rPr>
        <w:t xml:space="preserve">, </w:t>
      </w:r>
      <w:r w:rsidR="0002040E" w:rsidRPr="0004087A">
        <w:rPr>
          <w:kern w:val="0"/>
          <w:szCs w:val="24"/>
        </w:rPr>
        <w:t>19, 451-457</w:t>
      </w:r>
    </w:p>
    <w:p w14:paraId="0028F85E" w14:textId="4A1AF545" w:rsidR="00906CE3" w:rsidRPr="0004087A" w:rsidRDefault="00906CE3" w:rsidP="00F12F94">
      <w:pPr>
        <w:pStyle w:val="EndNoteBibliography"/>
        <w:spacing w:line="360" w:lineRule="auto"/>
        <w:ind w:left="360"/>
        <w:jc w:val="both"/>
        <w:rPr>
          <w:szCs w:val="24"/>
        </w:rPr>
      </w:pPr>
      <w:r>
        <w:rPr>
          <w:szCs w:val="24"/>
        </w:rPr>
        <w:t>http://dx.doi.org/</w:t>
      </w:r>
      <w:r w:rsidRPr="00906CE3">
        <w:rPr>
          <w:szCs w:val="24"/>
        </w:rPr>
        <w:t>10.1016/0025-5408(84)90105-3</w:t>
      </w:r>
    </w:p>
    <w:p w14:paraId="4619EEDB" w14:textId="7B2E5B02" w:rsidR="0002040E" w:rsidRDefault="0002040E" w:rsidP="00F12F94">
      <w:pPr>
        <w:pStyle w:val="EndNoteBibliography"/>
        <w:numPr>
          <w:ilvl w:val="0"/>
          <w:numId w:val="9"/>
        </w:numPr>
        <w:spacing w:line="360" w:lineRule="auto"/>
        <w:jc w:val="both"/>
        <w:rPr>
          <w:color w:val="000000"/>
          <w:kern w:val="0"/>
          <w:szCs w:val="24"/>
        </w:rPr>
      </w:pPr>
      <w:r w:rsidRPr="0004087A">
        <w:rPr>
          <w:color w:val="000000"/>
          <w:kern w:val="0"/>
          <w:szCs w:val="24"/>
        </w:rPr>
        <w:t>Chilin Li, Joachim Maier,</w:t>
      </w:r>
      <w:r w:rsidR="00405734" w:rsidRPr="0004087A" w:rsidDel="00405734">
        <w:rPr>
          <w:color w:val="000000"/>
          <w:kern w:val="0"/>
          <w:szCs w:val="24"/>
        </w:rPr>
        <w:t xml:space="preserve"> </w:t>
      </w:r>
      <w:r w:rsidRPr="00FB237E">
        <w:rPr>
          <w:i/>
          <w:color w:val="000000"/>
          <w:kern w:val="0"/>
          <w:szCs w:val="24"/>
        </w:rPr>
        <w:t>Solid State Ionics</w:t>
      </w:r>
      <w:r w:rsidR="00F12F94">
        <w:rPr>
          <w:i/>
          <w:color w:val="000000"/>
          <w:kern w:val="0"/>
          <w:szCs w:val="24"/>
        </w:rPr>
        <w:t>,</w:t>
      </w:r>
      <w:r w:rsidRPr="0004087A">
        <w:rPr>
          <w:color w:val="000000"/>
          <w:kern w:val="0"/>
          <w:szCs w:val="24"/>
        </w:rPr>
        <w:t xml:space="preserve"> </w:t>
      </w:r>
      <w:r w:rsidR="00405734" w:rsidRPr="00FB237E">
        <w:rPr>
          <w:b/>
          <w:color w:val="000000"/>
          <w:kern w:val="0"/>
          <w:szCs w:val="24"/>
        </w:rPr>
        <w:t>2012</w:t>
      </w:r>
      <w:r w:rsidR="00405734">
        <w:rPr>
          <w:color w:val="000000"/>
          <w:kern w:val="0"/>
          <w:szCs w:val="24"/>
        </w:rPr>
        <w:t xml:space="preserve">, </w:t>
      </w:r>
      <w:r w:rsidRPr="0004087A">
        <w:rPr>
          <w:color w:val="000000"/>
          <w:kern w:val="0"/>
          <w:szCs w:val="24"/>
        </w:rPr>
        <w:t>225</w:t>
      </w:r>
      <w:r w:rsidR="00405734">
        <w:rPr>
          <w:color w:val="000000"/>
          <w:kern w:val="0"/>
          <w:szCs w:val="24"/>
        </w:rPr>
        <w:t>,</w:t>
      </w:r>
      <w:r w:rsidRPr="0004087A">
        <w:rPr>
          <w:color w:val="000000"/>
          <w:kern w:val="0"/>
          <w:szCs w:val="24"/>
        </w:rPr>
        <w:t xml:space="preserve"> 408–411</w:t>
      </w:r>
      <w:r w:rsidR="00906CE3">
        <w:rPr>
          <w:color w:val="000000"/>
          <w:kern w:val="0"/>
          <w:szCs w:val="24"/>
        </w:rPr>
        <w:t>.</w:t>
      </w:r>
    </w:p>
    <w:p w14:paraId="1DD6454D" w14:textId="6E587E12" w:rsidR="00906CE3" w:rsidRPr="0004087A" w:rsidRDefault="00906CE3" w:rsidP="00F12F94">
      <w:pPr>
        <w:pStyle w:val="EndNoteBibliography"/>
        <w:spacing w:line="360" w:lineRule="auto"/>
        <w:ind w:left="360"/>
        <w:jc w:val="both"/>
        <w:rPr>
          <w:color w:val="000000"/>
          <w:kern w:val="0"/>
          <w:szCs w:val="24"/>
        </w:rPr>
      </w:pPr>
      <w:r>
        <w:rPr>
          <w:color w:val="000000"/>
          <w:kern w:val="0"/>
          <w:szCs w:val="24"/>
        </w:rPr>
        <w:t>http://dx.doi.org/</w:t>
      </w:r>
      <w:r w:rsidRPr="00906CE3">
        <w:rPr>
          <w:color w:val="000000"/>
          <w:kern w:val="0"/>
          <w:szCs w:val="24"/>
        </w:rPr>
        <w:t>10.1016/j.ssi.2012.02.036</w:t>
      </w:r>
    </w:p>
    <w:p w14:paraId="68A429DB" w14:textId="67DEAF64" w:rsidR="00097EC2" w:rsidRDefault="0002040E" w:rsidP="00F12F94">
      <w:pPr>
        <w:pStyle w:val="EndNoteBibliography"/>
        <w:numPr>
          <w:ilvl w:val="0"/>
          <w:numId w:val="9"/>
        </w:numPr>
        <w:spacing w:line="360" w:lineRule="auto"/>
        <w:jc w:val="both"/>
        <w:rPr>
          <w:color w:val="000000"/>
          <w:kern w:val="0"/>
          <w:szCs w:val="24"/>
        </w:rPr>
      </w:pPr>
      <w:r w:rsidRPr="00295673">
        <w:rPr>
          <w:color w:val="000000"/>
          <w:szCs w:val="24"/>
        </w:rPr>
        <w:t>Chilin Li, Lin Gu, Joachim Maier,</w:t>
      </w:r>
      <w:r w:rsidRPr="00295673">
        <w:rPr>
          <w:szCs w:val="24"/>
        </w:rPr>
        <w:t xml:space="preserve"> </w:t>
      </w:r>
      <w:r w:rsidRPr="00FB237E">
        <w:rPr>
          <w:i/>
          <w:color w:val="000000"/>
          <w:kern w:val="0"/>
          <w:szCs w:val="24"/>
        </w:rPr>
        <w:t>Adv. Funct. Mater</w:t>
      </w:r>
      <w:r w:rsidRPr="00295673">
        <w:rPr>
          <w:color w:val="000000"/>
          <w:kern w:val="0"/>
          <w:szCs w:val="24"/>
        </w:rPr>
        <w:t>.</w:t>
      </w:r>
      <w:r w:rsidR="00F12F94">
        <w:rPr>
          <w:color w:val="000000"/>
          <w:kern w:val="0"/>
          <w:szCs w:val="24"/>
        </w:rPr>
        <w:t>,</w:t>
      </w:r>
      <w:r w:rsidRPr="00295673">
        <w:rPr>
          <w:color w:val="000000"/>
          <w:kern w:val="0"/>
          <w:szCs w:val="24"/>
        </w:rPr>
        <w:t xml:space="preserve"> </w:t>
      </w:r>
      <w:r w:rsidRPr="00FB237E">
        <w:rPr>
          <w:b/>
          <w:color w:val="000000"/>
          <w:kern w:val="0"/>
          <w:szCs w:val="24"/>
        </w:rPr>
        <w:t>2012</w:t>
      </w:r>
      <w:r w:rsidRPr="00295673">
        <w:rPr>
          <w:color w:val="000000"/>
          <w:kern w:val="0"/>
          <w:szCs w:val="24"/>
        </w:rPr>
        <w:t>, 22, 1145–1149</w:t>
      </w:r>
      <w:r w:rsidR="00906CE3">
        <w:rPr>
          <w:color w:val="000000"/>
          <w:kern w:val="0"/>
          <w:szCs w:val="24"/>
        </w:rPr>
        <w:t>.</w:t>
      </w:r>
    </w:p>
    <w:p w14:paraId="1A13C916" w14:textId="4B5596DB" w:rsidR="00906CE3" w:rsidRDefault="00906CE3" w:rsidP="00F12F94">
      <w:pPr>
        <w:pStyle w:val="EndNoteBibliography"/>
        <w:spacing w:line="360" w:lineRule="auto"/>
        <w:ind w:left="360"/>
        <w:jc w:val="both"/>
        <w:rPr>
          <w:color w:val="000000"/>
          <w:kern w:val="0"/>
          <w:szCs w:val="24"/>
        </w:rPr>
      </w:pPr>
      <w:r>
        <w:rPr>
          <w:color w:val="000000"/>
          <w:kern w:val="0"/>
          <w:szCs w:val="24"/>
        </w:rPr>
        <w:t>http://dx.doi.org/</w:t>
      </w:r>
      <w:r w:rsidRPr="00906CE3">
        <w:rPr>
          <w:color w:val="000000"/>
          <w:kern w:val="0"/>
          <w:szCs w:val="24"/>
        </w:rPr>
        <w:t>10.1002/adfm.201101798</w:t>
      </w:r>
    </w:p>
    <w:sectPr w:rsidR="00906C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680FC6" w14:textId="77777777" w:rsidR="00205D25" w:rsidRDefault="00205D25" w:rsidP="004C3997">
      <w:pPr>
        <w:spacing w:line="240" w:lineRule="auto"/>
      </w:pPr>
      <w:r>
        <w:separator/>
      </w:r>
    </w:p>
  </w:endnote>
  <w:endnote w:type="continuationSeparator" w:id="0">
    <w:p w14:paraId="4823CCA7" w14:textId="77777777" w:rsidR="00205D25" w:rsidRDefault="00205D25" w:rsidP="004C39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cala Sans LF">
    <w:altName w:val="Arial Unicode MS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7D66F9" w14:textId="77777777" w:rsidR="00205D25" w:rsidRDefault="00205D25" w:rsidP="004C3997">
      <w:pPr>
        <w:spacing w:line="240" w:lineRule="auto"/>
      </w:pPr>
      <w:r>
        <w:separator/>
      </w:r>
    </w:p>
  </w:footnote>
  <w:footnote w:type="continuationSeparator" w:id="0">
    <w:p w14:paraId="443FA514" w14:textId="77777777" w:rsidR="00205D25" w:rsidRDefault="00205D25" w:rsidP="004C399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63932"/>
    <w:multiLevelType w:val="hybridMultilevel"/>
    <w:tmpl w:val="F5682AC8"/>
    <w:lvl w:ilvl="0" w:tplc="B81E0C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5BE19BE"/>
    <w:multiLevelType w:val="hybridMultilevel"/>
    <w:tmpl w:val="A51CA09E"/>
    <w:lvl w:ilvl="0" w:tplc="CF8253B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5FD7690"/>
    <w:multiLevelType w:val="hybridMultilevel"/>
    <w:tmpl w:val="039CEB5C"/>
    <w:lvl w:ilvl="0" w:tplc="16ECB8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369684B"/>
    <w:multiLevelType w:val="hybridMultilevel"/>
    <w:tmpl w:val="83889D1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38D4ADC"/>
    <w:multiLevelType w:val="hybridMultilevel"/>
    <w:tmpl w:val="F642D15C"/>
    <w:lvl w:ilvl="0" w:tplc="A98CE8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4716360"/>
    <w:multiLevelType w:val="hybridMultilevel"/>
    <w:tmpl w:val="5F5487A6"/>
    <w:lvl w:ilvl="0" w:tplc="3112E8E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3B51293"/>
    <w:multiLevelType w:val="hybridMultilevel"/>
    <w:tmpl w:val="2E501C60"/>
    <w:lvl w:ilvl="0" w:tplc="7200D5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F755CDA"/>
    <w:multiLevelType w:val="hybridMultilevel"/>
    <w:tmpl w:val="2FF64690"/>
    <w:lvl w:ilvl="0" w:tplc="1D3C000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0E153C8"/>
    <w:multiLevelType w:val="hybridMultilevel"/>
    <w:tmpl w:val="BDEC7918"/>
    <w:lvl w:ilvl="0" w:tplc="761A25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2076F27"/>
    <w:multiLevelType w:val="hybridMultilevel"/>
    <w:tmpl w:val="3A2AF0EE"/>
    <w:lvl w:ilvl="0" w:tplc="BAB0A5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6EBF54D5"/>
    <w:multiLevelType w:val="hybridMultilevel"/>
    <w:tmpl w:val="4E30FC54"/>
    <w:lvl w:ilvl="0" w:tplc="3056DD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07E5078"/>
    <w:multiLevelType w:val="hybridMultilevel"/>
    <w:tmpl w:val="4BD4540E"/>
    <w:lvl w:ilvl="0" w:tplc="FA1A58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9"/>
  </w:num>
  <w:num w:numId="3">
    <w:abstractNumId w:val="6"/>
  </w:num>
  <w:num w:numId="4">
    <w:abstractNumId w:val="8"/>
  </w:num>
  <w:num w:numId="5">
    <w:abstractNumId w:val="4"/>
  </w:num>
  <w:num w:numId="6">
    <w:abstractNumId w:val="11"/>
  </w:num>
  <w:num w:numId="7">
    <w:abstractNumId w:val="10"/>
  </w:num>
  <w:num w:numId="8">
    <w:abstractNumId w:val="7"/>
  </w:num>
  <w:num w:numId="9">
    <w:abstractNumId w:val="2"/>
  </w:num>
  <w:num w:numId="10">
    <w:abstractNumId w:val="3"/>
  </w:num>
  <w:num w:numId="11">
    <w:abstractNumId w:val="5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tachimica Slovenica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xpdp2sed820rrle2fzk5s0rd0e5wz5zde00v&quot;&gt;界面储锂&lt;record-ids&gt;&lt;item&gt;17&lt;/item&gt;&lt;/record-ids&gt;&lt;/item&gt;&lt;/Libraries&gt;"/>
  </w:docVars>
  <w:rsids>
    <w:rsidRoot w:val="00652D8A"/>
    <w:rsid w:val="000006A1"/>
    <w:rsid w:val="00003FC9"/>
    <w:rsid w:val="00005614"/>
    <w:rsid w:val="00011730"/>
    <w:rsid w:val="00012FDB"/>
    <w:rsid w:val="00015062"/>
    <w:rsid w:val="00015AE6"/>
    <w:rsid w:val="0002040E"/>
    <w:rsid w:val="0002747B"/>
    <w:rsid w:val="00031C50"/>
    <w:rsid w:val="000342B7"/>
    <w:rsid w:val="0004087A"/>
    <w:rsid w:val="00041FE7"/>
    <w:rsid w:val="0006083A"/>
    <w:rsid w:val="00060D7B"/>
    <w:rsid w:val="00061164"/>
    <w:rsid w:val="00062F58"/>
    <w:rsid w:val="00066C2A"/>
    <w:rsid w:val="00066EDD"/>
    <w:rsid w:val="00072127"/>
    <w:rsid w:val="000802CA"/>
    <w:rsid w:val="00086FCB"/>
    <w:rsid w:val="000903B3"/>
    <w:rsid w:val="0009357C"/>
    <w:rsid w:val="0009406D"/>
    <w:rsid w:val="00096DD7"/>
    <w:rsid w:val="00097EC2"/>
    <w:rsid w:val="000A27A6"/>
    <w:rsid w:val="000A28BC"/>
    <w:rsid w:val="000A28F9"/>
    <w:rsid w:val="000A7266"/>
    <w:rsid w:val="000C4BCB"/>
    <w:rsid w:val="000C56CF"/>
    <w:rsid w:val="000C5FDA"/>
    <w:rsid w:val="000C6C23"/>
    <w:rsid w:val="000D23A3"/>
    <w:rsid w:val="000D5F20"/>
    <w:rsid w:val="000D5FDB"/>
    <w:rsid w:val="000D721D"/>
    <w:rsid w:val="000D7B57"/>
    <w:rsid w:val="000E12A7"/>
    <w:rsid w:val="000E3309"/>
    <w:rsid w:val="000E33DD"/>
    <w:rsid w:val="000E6EE7"/>
    <w:rsid w:val="00100F4E"/>
    <w:rsid w:val="00102FF0"/>
    <w:rsid w:val="00104031"/>
    <w:rsid w:val="001071D0"/>
    <w:rsid w:val="00111A72"/>
    <w:rsid w:val="00114BE6"/>
    <w:rsid w:val="001179E7"/>
    <w:rsid w:val="0012002B"/>
    <w:rsid w:val="00123E3B"/>
    <w:rsid w:val="00127CB7"/>
    <w:rsid w:val="00131C0C"/>
    <w:rsid w:val="0013344D"/>
    <w:rsid w:val="00135DCC"/>
    <w:rsid w:val="00143CE6"/>
    <w:rsid w:val="001513B2"/>
    <w:rsid w:val="00153645"/>
    <w:rsid w:val="00153E2A"/>
    <w:rsid w:val="001541D1"/>
    <w:rsid w:val="00154217"/>
    <w:rsid w:val="001544BE"/>
    <w:rsid w:val="0016237A"/>
    <w:rsid w:val="00165728"/>
    <w:rsid w:val="00175944"/>
    <w:rsid w:val="00175C86"/>
    <w:rsid w:val="00176085"/>
    <w:rsid w:val="001767C5"/>
    <w:rsid w:val="00177B78"/>
    <w:rsid w:val="00181890"/>
    <w:rsid w:val="00184863"/>
    <w:rsid w:val="00184884"/>
    <w:rsid w:val="00187C43"/>
    <w:rsid w:val="00187E63"/>
    <w:rsid w:val="00192283"/>
    <w:rsid w:val="00194D99"/>
    <w:rsid w:val="001A1674"/>
    <w:rsid w:val="001B7B2E"/>
    <w:rsid w:val="001C6538"/>
    <w:rsid w:val="001D23A1"/>
    <w:rsid w:val="001E3104"/>
    <w:rsid w:val="001E7762"/>
    <w:rsid w:val="001F6217"/>
    <w:rsid w:val="001F6739"/>
    <w:rsid w:val="001F7E6C"/>
    <w:rsid w:val="00203EB7"/>
    <w:rsid w:val="002046CE"/>
    <w:rsid w:val="00205D25"/>
    <w:rsid w:val="00212922"/>
    <w:rsid w:val="00213573"/>
    <w:rsid w:val="0021651D"/>
    <w:rsid w:val="00221075"/>
    <w:rsid w:val="0025005C"/>
    <w:rsid w:val="002507E0"/>
    <w:rsid w:val="00252A22"/>
    <w:rsid w:val="002568A5"/>
    <w:rsid w:val="00256D1A"/>
    <w:rsid w:val="002605ED"/>
    <w:rsid w:val="002613B5"/>
    <w:rsid w:val="00261DCF"/>
    <w:rsid w:val="00261FAA"/>
    <w:rsid w:val="00263497"/>
    <w:rsid w:val="00263AE8"/>
    <w:rsid w:val="00282677"/>
    <w:rsid w:val="00282722"/>
    <w:rsid w:val="00282E52"/>
    <w:rsid w:val="0028399F"/>
    <w:rsid w:val="002840D5"/>
    <w:rsid w:val="002913AC"/>
    <w:rsid w:val="00294819"/>
    <w:rsid w:val="00295673"/>
    <w:rsid w:val="002A4114"/>
    <w:rsid w:val="002A5405"/>
    <w:rsid w:val="002A58BA"/>
    <w:rsid w:val="002A6237"/>
    <w:rsid w:val="002A6542"/>
    <w:rsid w:val="002A6A0F"/>
    <w:rsid w:val="002B08D3"/>
    <w:rsid w:val="002B0BDF"/>
    <w:rsid w:val="002B1E59"/>
    <w:rsid w:val="002B290D"/>
    <w:rsid w:val="002B4594"/>
    <w:rsid w:val="002C0053"/>
    <w:rsid w:val="002C4DB6"/>
    <w:rsid w:val="002C54C0"/>
    <w:rsid w:val="002C607F"/>
    <w:rsid w:val="002D0BFC"/>
    <w:rsid w:val="002D2C3E"/>
    <w:rsid w:val="002D3169"/>
    <w:rsid w:val="002D3648"/>
    <w:rsid w:val="002D49D6"/>
    <w:rsid w:val="002D5F4F"/>
    <w:rsid w:val="002E3294"/>
    <w:rsid w:val="002E5915"/>
    <w:rsid w:val="002E78D4"/>
    <w:rsid w:val="002F0F0D"/>
    <w:rsid w:val="002F1464"/>
    <w:rsid w:val="002F2A7E"/>
    <w:rsid w:val="002F719D"/>
    <w:rsid w:val="003008CD"/>
    <w:rsid w:val="00306CBF"/>
    <w:rsid w:val="003072A4"/>
    <w:rsid w:val="0031593D"/>
    <w:rsid w:val="00315B50"/>
    <w:rsid w:val="00316CE5"/>
    <w:rsid w:val="003175E4"/>
    <w:rsid w:val="00324C0F"/>
    <w:rsid w:val="0032525B"/>
    <w:rsid w:val="0032776F"/>
    <w:rsid w:val="00332B13"/>
    <w:rsid w:val="0034019E"/>
    <w:rsid w:val="00340EE7"/>
    <w:rsid w:val="00340F5E"/>
    <w:rsid w:val="00350B16"/>
    <w:rsid w:val="00350EDA"/>
    <w:rsid w:val="003531F6"/>
    <w:rsid w:val="00357AD1"/>
    <w:rsid w:val="00360465"/>
    <w:rsid w:val="00360CDE"/>
    <w:rsid w:val="00363297"/>
    <w:rsid w:val="00363A18"/>
    <w:rsid w:val="0036721D"/>
    <w:rsid w:val="003754BC"/>
    <w:rsid w:val="00375884"/>
    <w:rsid w:val="00381275"/>
    <w:rsid w:val="003820BB"/>
    <w:rsid w:val="00382169"/>
    <w:rsid w:val="00382BEC"/>
    <w:rsid w:val="00386150"/>
    <w:rsid w:val="00387FE0"/>
    <w:rsid w:val="00390715"/>
    <w:rsid w:val="00393C1F"/>
    <w:rsid w:val="0039571A"/>
    <w:rsid w:val="003972F9"/>
    <w:rsid w:val="003B1833"/>
    <w:rsid w:val="003B1908"/>
    <w:rsid w:val="003B4589"/>
    <w:rsid w:val="003B659E"/>
    <w:rsid w:val="003B68B5"/>
    <w:rsid w:val="003B7C81"/>
    <w:rsid w:val="003C18B6"/>
    <w:rsid w:val="003C3E89"/>
    <w:rsid w:val="003C4339"/>
    <w:rsid w:val="003C7C08"/>
    <w:rsid w:val="003D215A"/>
    <w:rsid w:val="003D25D3"/>
    <w:rsid w:val="003D6BC2"/>
    <w:rsid w:val="003D746B"/>
    <w:rsid w:val="003E0DE3"/>
    <w:rsid w:val="003E340C"/>
    <w:rsid w:val="003E3B91"/>
    <w:rsid w:val="003F5887"/>
    <w:rsid w:val="0040206C"/>
    <w:rsid w:val="00405734"/>
    <w:rsid w:val="00405746"/>
    <w:rsid w:val="004221FC"/>
    <w:rsid w:val="00422478"/>
    <w:rsid w:val="0042294A"/>
    <w:rsid w:val="00426CBE"/>
    <w:rsid w:val="00430D4A"/>
    <w:rsid w:val="004414D2"/>
    <w:rsid w:val="00457855"/>
    <w:rsid w:val="0046330A"/>
    <w:rsid w:val="004664CC"/>
    <w:rsid w:val="00466873"/>
    <w:rsid w:val="004668F9"/>
    <w:rsid w:val="00467A42"/>
    <w:rsid w:val="00473614"/>
    <w:rsid w:val="004777DC"/>
    <w:rsid w:val="00482137"/>
    <w:rsid w:val="00486A32"/>
    <w:rsid w:val="00493E36"/>
    <w:rsid w:val="00493ED0"/>
    <w:rsid w:val="0049555B"/>
    <w:rsid w:val="004955D1"/>
    <w:rsid w:val="0049583C"/>
    <w:rsid w:val="004973C3"/>
    <w:rsid w:val="004A405C"/>
    <w:rsid w:val="004A65AC"/>
    <w:rsid w:val="004A7665"/>
    <w:rsid w:val="004A7B44"/>
    <w:rsid w:val="004B2B56"/>
    <w:rsid w:val="004B56A4"/>
    <w:rsid w:val="004B575A"/>
    <w:rsid w:val="004B7859"/>
    <w:rsid w:val="004C3901"/>
    <w:rsid w:val="004C3997"/>
    <w:rsid w:val="004C567B"/>
    <w:rsid w:val="004C5D3B"/>
    <w:rsid w:val="004D4271"/>
    <w:rsid w:val="004E1F7A"/>
    <w:rsid w:val="004E6911"/>
    <w:rsid w:val="004F29D1"/>
    <w:rsid w:val="004F5D60"/>
    <w:rsid w:val="004F6EDD"/>
    <w:rsid w:val="005038A3"/>
    <w:rsid w:val="00505E96"/>
    <w:rsid w:val="0050644A"/>
    <w:rsid w:val="005103C1"/>
    <w:rsid w:val="00511C83"/>
    <w:rsid w:val="00512A43"/>
    <w:rsid w:val="0051357A"/>
    <w:rsid w:val="005157BD"/>
    <w:rsid w:val="005164A6"/>
    <w:rsid w:val="00516AE2"/>
    <w:rsid w:val="0051770E"/>
    <w:rsid w:val="00521B44"/>
    <w:rsid w:val="00525C69"/>
    <w:rsid w:val="005260E3"/>
    <w:rsid w:val="00526566"/>
    <w:rsid w:val="00526CD1"/>
    <w:rsid w:val="00527784"/>
    <w:rsid w:val="00527E5C"/>
    <w:rsid w:val="0053018C"/>
    <w:rsid w:val="005337EC"/>
    <w:rsid w:val="00534679"/>
    <w:rsid w:val="00536D3D"/>
    <w:rsid w:val="005375A8"/>
    <w:rsid w:val="0054491C"/>
    <w:rsid w:val="00547AB5"/>
    <w:rsid w:val="005534FA"/>
    <w:rsid w:val="00554A71"/>
    <w:rsid w:val="005578E2"/>
    <w:rsid w:val="00562326"/>
    <w:rsid w:val="005724BF"/>
    <w:rsid w:val="005741E7"/>
    <w:rsid w:val="005748D4"/>
    <w:rsid w:val="00580224"/>
    <w:rsid w:val="00582DC2"/>
    <w:rsid w:val="0058346F"/>
    <w:rsid w:val="005A02D7"/>
    <w:rsid w:val="005A3ED8"/>
    <w:rsid w:val="005A43E2"/>
    <w:rsid w:val="005A6AD7"/>
    <w:rsid w:val="005A7A40"/>
    <w:rsid w:val="005B0CA3"/>
    <w:rsid w:val="005B3183"/>
    <w:rsid w:val="005B32C3"/>
    <w:rsid w:val="005C2D32"/>
    <w:rsid w:val="005D2DF9"/>
    <w:rsid w:val="005D762E"/>
    <w:rsid w:val="005E1C18"/>
    <w:rsid w:val="005E57E0"/>
    <w:rsid w:val="005E7EC6"/>
    <w:rsid w:val="005F5D38"/>
    <w:rsid w:val="005F622C"/>
    <w:rsid w:val="005F6AFB"/>
    <w:rsid w:val="006008D1"/>
    <w:rsid w:val="00602E32"/>
    <w:rsid w:val="00607CD0"/>
    <w:rsid w:val="0061211F"/>
    <w:rsid w:val="00612A4C"/>
    <w:rsid w:val="0062160D"/>
    <w:rsid w:val="00624BCA"/>
    <w:rsid w:val="00630B29"/>
    <w:rsid w:val="00633FF8"/>
    <w:rsid w:val="00634F85"/>
    <w:rsid w:val="006360B2"/>
    <w:rsid w:val="00637E44"/>
    <w:rsid w:val="006427FC"/>
    <w:rsid w:val="00645CDA"/>
    <w:rsid w:val="00650144"/>
    <w:rsid w:val="0065155C"/>
    <w:rsid w:val="0065295B"/>
    <w:rsid w:val="00652D8A"/>
    <w:rsid w:val="00654BF2"/>
    <w:rsid w:val="00657528"/>
    <w:rsid w:val="00665684"/>
    <w:rsid w:val="00667AED"/>
    <w:rsid w:val="006712F1"/>
    <w:rsid w:val="00672944"/>
    <w:rsid w:val="00674276"/>
    <w:rsid w:val="00674D4F"/>
    <w:rsid w:val="0069232E"/>
    <w:rsid w:val="006A4954"/>
    <w:rsid w:val="006B145F"/>
    <w:rsid w:val="006B2654"/>
    <w:rsid w:val="006C3763"/>
    <w:rsid w:val="006C5EED"/>
    <w:rsid w:val="006D2274"/>
    <w:rsid w:val="006D55EA"/>
    <w:rsid w:val="006E1BFD"/>
    <w:rsid w:val="006E3CC9"/>
    <w:rsid w:val="006E5288"/>
    <w:rsid w:val="006F6ACA"/>
    <w:rsid w:val="00700D5A"/>
    <w:rsid w:val="00701944"/>
    <w:rsid w:val="00707936"/>
    <w:rsid w:val="00711E4F"/>
    <w:rsid w:val="00712066"/>
    <w:rsid w:val="007179FD"/>
    <w:rsid w:val="00717AED"/>
    <w:rsid w:val="00717D1E"/>
    <w:rsid w:val="007206F3"/>
    <w:rsid w:val="00725954"/>
    <w:rsid w:val="007269A1"/>
    <w:rsid w:val="00731EF0"/>
    <w:rsid w:val="0073392B"/>
    <w:rsid w:val="00734E94"/>
    <w:rsid w:val="00737E1C"/>
    <w:rsid w:val="007418BF"/>
    <w:rsid w:val="007420B4"/>
    <w:rsid w:val="007454DB"/>
    <w:rsid w:val="00746B67"/>
    <w:rsid w:val="007472EC"/>
    <w:rsid w:val="00747D96"/>
    <w:rsid w:val="00756722"/>
    <w:rsid w:val="00757D08"/>
    <w:rsid w:val="00767A18"/>
    <w:rsid w:val="0077180E"/>
    <w:rsid w:val="00773C1D"/>
    <w:rsid w:val="00777292"/>
    <w:rsid w:val="00783696"/>
    <w:rsid w:val="00787672"/>
    <w:rsid w:val="007932C9"/>
    <w:rsid w:val="00794F65"/>
    <w:rsid w:val="00795AE7"/>
    <w:rsid w:val="007A34E7"/>
    <w:rsid w:val="007A5142"/>
    <w:rsid w:val="007A6516"/>
    <w:rsid w:val="007B07CF"/>
    <w:rsid w:val="007B16E2"/>
    <w:rsid w:val="007B2AEB"/>
    <w:rsid w:val="007B79D4"/>
    <w:rsid w:val="007C0B6C"/>
    <w:rsid w:val="007C377A"/>
    <w:rsid w:val="007D14B7"/>
    <w:rsid w:val="007D252D"/>
    <w:rsid w:val="007D5E4C"/>
    <w:rsid w:val="007D7C55"/>
    <w:rsid w:val="007E0517"/>
    <w:rsid w:val="007E7D8B"/>
    <w:rsid w:val="007F087E"/>
    <w:rsid w:val="007F10EC"/>
    <w:rsid w:val="007F1957"/>
    <w:rsid w:val="007F4027"/>
    <w:rsid w:val="007F4B64"/>
    <w:rsid w:val="007F63A1"/>
    <w:rsid w:val="008001D7"/>
    <w:rsid w:val="00802364"/>
    <w:rsid w:val="00812600"/>
    <w:rsid w:val="00816943"/>
    <w:rsid w:val="0082642E"/>
    <w:rsid w:val="00831010"/>
    <w:rsid w:val="00831F32"/>
    <w:rsid w:val="00843A33"/>
    <w:rsid w:val="00844C0C"/>
    <w:rsid w:val="00844D6A"/>
    <w:rsid w:val="00845096"/>
    <w:rsid w:val="008512AC"/>
    <w:rsid w:val="008524EF"/>
    <w:rsid w:val="008557DF"/>
    <w:rsid w:val="00865F36"/>
    <w:rsid w:val="00870587"/>
    <w:rsid w:val="00881DA1"/>
    <w:rsid w:val="0088255B"/>
    <w:rsid w:val="00883C7F"/>
    <w:rsid w:val="0089275E"/>
    <w:rsid w:val="00894B0E"/>
    <w:rsid w:val="00895434"/>
    <w:rsid w:val="00897F0D"/>
    <w:rsid w:val="008A0DB5"/>
    <w:rsid w:val="008A304E"/>
    <w:rsid w:val="008A3ABB"/>
    <w:rsid w:val="008B29E1"/>
    <w:rsid w:val="008B3672"/>
    <w:rsid w:val="008C0C10"/>
    <w:rsid w:val="008C663D"/>
    <w:rsid w:val="008C6F57"/>
    <w:rsid w:val="008D3A0A"/>
    <w:rsid w:val="008D453D"/>
    <w:rsid w:val="008D618C"/>
    <w:rsid w:val="008D7F09"/>
    <w:rsid w:val="008E1EEC"/>
    <w:rsid w:val="008E3599"/>
    <w:rsid w:val="008E5C6D"/>
    <w:rsid w:val="008F53C6"/>
    <w:rsid w:val="008F63A1"/>
    <w:rsid w:val="008F63D9"/>
    <w:rsid w:val="008F718F"/>
    <w:rsid w:val="009005CD"/>
    <w:rsid w:val="00901D68"/>
    <w:rsid w:val="00903140"/>
    <w:rsid w:val="00904639"/>
    <w:rsid w:val="00906CE3"/>
    <w:rsid w:val="00914FEE"/>
    <w:rsid w:val="00916882"/>
    <w:rsid w:val="00917750"/>
    <w:rsid w:val="00923822"/>
    <w:rsid w:val="00925B16"/>
    <w:rsid w:val="00927215"/>
    <w:rsid w:val="00927A65"/>
    <w:rsid w:val="009324B2"/>
    <w:rsid w:val="00937ED5"/>
    <w:rsid w:val="00942EC8"/>
    <w:rsid w:val="00946AA3"/>
    <w:rsid w:val="00961123"/>
    <w:rsid w:val="0096164D"/>
    <w:rsid w:val="0096200D"/>
    <w:rsid w:val="00965188"/>
    <w:rsid w:val="00965A87"/>
    <w:rsid w:val="00965E7F"/>
    <w:rsid w:val="009734E4"/>
    <w:rsid w:val="00976B2F"/>
    <w:rsid w:val="00982376"/>
    <w:rsid w:val="00991FD0"/>
    <w:rsid w:val="00992A13"/>
    <w:rsid w:val="009959D3"/>
    <w:rsid w:val="009A0227"/>
    <w:rsid w:val="009A3786"/>
    <w:rsid w:val="009A4468"/>
    <w:rsid w:val="009B0216"/>
    <w:rsid w:val="009B4E25"/>
    <w:rsid w:val="009C169C"/>
    <w:rsid w:val="009C5A05"/>
    <w:rsid w:val="009D17AF"/>
    <w:rsid w:val="009D2291"/>
    <w:rsid w:val="009D4BFB"/>
    <w:rsid w:val="009D5F49"/>
    <w:rsid w:val="009E16AD"/>
    <w:rsid w:val="009E1B53"/>
    <w:rsid w:val="009E34B5"/>
    <w:rsid w:val="009E6221"/>
    <w:rsid w:val="009E6FD2"/>
    <w:rsid w:val="009F2465"/>
    <w:rsid w:val="00A0114D"/>
    <w:rsid w:val="00A07FE3"/>
    <w:rsid w:val="00A216BE"/>
    <w:rsid w:val="00A22F0C"/>
    <w:rsid w:val="00A23840"/>
    <w:rsid w:val="00A25986"/>
    <w:rsid w:val="00A31F4C"/>
    <w:rsid w:val="00A52729"/>
    <w:rsid w:val="00A57006"/>
    <w:rsid w:val="00A5797C"/>
    <w:rsid w:val="00A604E0"/>
    <w:rsid w:val="00A63309"/>
    <w:rsid w:val="00A70028"/>
    <w:rsid w:val="00A70E3A"/>
    <w:rsid w:val="00A71FD9"/>
    <w:rsid w:val="00A74ECB"/>
    <w:rsid w:val="00A76730"/>
    <w:rsid w:val="00A778A2"/>
    <w:rsid w:val="00A83B4B"/>
    <w:rsid w:val="00A87963"/>
    <w:rsid w:val="00A913D7"/>
    <w:rsid w:val="00A9152A"/>
    <w:rsid w:val="00A92E90"/>
    <w:rsid w:val="00A9639D"/>
    <w:rsid w:val="00AA0E79"/>
    <w:rsid w:val="00AB7745"/>
    <w:rsid w:val="00AB7A7F"/>
    <w:rsid w:val="00AC13DE"/>
    <w:rsid w:val="00AC69D8"/>
    <w:rsid w:val="00AC7E83"/>
    <w:rsid w:val="00AD2DE2"/>
    <w:rsid w:val="00AD5177"/>
    <w:rsid w:val="00AD5C6A"/>
    <w:rsid w:val="00AE1217"/>
    <w:rsid w:val="00AF078E"/>
    <w:rsid w:val="00AF2B3C"/>
    <w:rsid w:val="00AF414B"/>
    <w:rsid w:val="00B010ED"/>
    <w:rsid w:val="00B016D0"/>
    <w:rsid w:val="00B143C9"/>
    <w:rsid w:val="00B203E7"/>
    <w:rsid w:val="00B301B1"/>
    <w:rsid w:val="00B352E7"/>
    <w:rsid w:val="00B429C5"/>
    <w:rsid w:val="00B433A2"/>
    <w:rsid w:val="00B561C8"/>
    <w:rsid w:val="00B56704"/>
    <w:rsid w:val="00B604FC"/>
    <w:rsid w:val="00B6239D"/>
    <w:rsid w:val="00B638B9"/>
    <w:rsid w:val="00B65571"/>
    <w:rsid w:val="00B711D4"/>
    <w:rsid w:val="00B72ED0"/>
    <w:rsid w:val="00B73E71"/>
    <w:rsid w:val="00B746C0"/>
    <w:rsid w:val="00B77C41"/>
    <w:rsid w:val="00B80118"/>
    <w:rsid w:val="00B80458"/>
    <w:rsid w:val="00B8061B"/>
    <w:rsid w:val="00B80ED8"/>
    <w:rsid w:val="00B83BB5"/>
    <w:rsid w:val="00B864B6"/>
    <w:rsid w:val="00B966A5"/>
    <w:rsid w:val="00BA1C57"/>
    <w:rsid w:val="00BA4A2D"/>
    <w:rsid w:val="00BA4BD2"/>
    <w:rsid w:val="00BA5101"/>
    <w:rsid w:val="00BA7DBD"/>
    <w:rsid w:val="00BB3279"/>
    <w:rsid w:val="00BC0917"/>
    <w:rsid w:val="00BC12B3"/>
    <w:rsid w:val="00BD4B70"/>
    <w:rsid w:val="00BE6413"/>
    <w:rsid w:val="00BF4F30"/>
    <w:rsid w:val="00BF74E3"/>
    <w:rsid w:val="00C01394"/>
    <w:rsid w:val="00C03D65"/>
    <w:rsid w:val="00C0665B"/>
    <w:rsid w:val="00C06875"/>
    <w:rsid w:val="00C11EF7"/>
    <w:rsid w:val="00C1305E"/>
    <w:rsid w:val="00C13532"/>
    <w:rsid w:val="00C22211"/>
    <w:rsid w:val="00C24CA8"/>
    <w:rsid w:val="00C24D8C"/>
    <w:rsid w:val="00C26F8D"/>
    <w:rsid w:val="00C3045E"/>
    <w:rsid w:val="00C36993"/>
    <w:rsid w:val="00C37298"/>
    <w:rsid w:val="00C374C1"/>
    <w:rsid w:val="00C37ABE"/>
    <w:rsid w:val="00C44A66"/>
    <w:rsid w:val="00C532E3"/>
    <w:rsid w:val="00C56328"/>
    <w:rsid w:val="00C60176"/>
    <w:rsid w:val="00C64A77"/>
    <w:rsid w:val="00C719CD"/>
    <w:rsid w:val="00C72127"/>
    <w:rsid w:val="00C74C71"/>
    <w:rsid w:val="00C76043"/>
    <w:rsid w:val="00C76731"/>
    <w:rsid w:val="00C812AC"/>
    <w:rsid w:val="00C814FB"/>
    <w:rsid w:val="00C8465F"/>
    <w:rsid w:val="00C95434"/>
    <w:rsid w:val="00CA1C14"/>
    <w:rsid w:val="00CA2C40"/>
    <w:rsid w:val="00CA7867"/>
    <w:rsid w:val="00CB3D02"/>
    <w:rsid w:val="00CB6F1B"/>
    <w:rsid w:val="00CB7012"/>
    <w:rsid w:val="00CB76C6"/>
    <w:rsid w:val="00CB7724"/>
    <w:rsid w:val="00CB7CAC"/>
    <w:rsid w:val="00CC014D"/>
    <w:rsid w:val="00CC2D83"/>
    <w:rsid w:val="00CD5762"/>
    <w:rsid w:val="00CE6EDA"/>
    <w:rsid w:val="00CE7596"/>
    <w:rsid w:val="00CE782E"/>
    <w:rsid w:val="00CF09B6"/>
    <w:rsid w:val="00CF10B5"/>
    <w:rsid w:val="00D047BB"/>
    <w:rsid w:val="00D05D25"/>
    <w:rsid w:val="00D06811"/>
    <w:rsid w:val="00D07497"/>
    <w:rsid w:val="00D076C5"/>
    <w:rsid w:val="00D10654"/>
    <w:rsid w:val="00D10B8A"/>
    <w:rsid w:val="00D12468"/>
    <w:rsid w:val="00D160BC"/>
    <w:rsid w:val="00D1684C"/>
    <w:rsid w:val="00D27F4D"/>
    <w:rsid w:val="00D30C90"/>
    <w:rsid w:val="00D33966"/>
    <w:rsid w:val="00D3701D"/>
    <w:rsid w:val="00D40571"/>
    <w:rsid w:val="00D40825"/>
    <w:rsid w:val="00D43650"/>
    <w:rsid w:val="00D44F48"/>
    <w:rsid w:val="00D50436"/>
    <w:rsid w:val="00D51E4F"/>
    <w:rsid w:val="00D533B5"/>
    <w:rsid w:val="00D53CBF"/>
    <w:rsid w:val="00D54DB0"/>
    <w:rsid w:val="00D55398"/>
    <w:rsid w:val="00D5584E"/>
    <w:rsid w:val="00D55B5F"/>
    <w:rsid w:val="00D56A30"/>
    <w:rsid w:val="00D61629"/>
    <w:rsid w:val="00D636F4"/>
    <w:rsid w:val="00D67199"/>
    <w:rsid w:val="00D7254D"/>
    <w:rsid w:val="00D72782"/>
    <w:rsid w:val="00D72A5F"/>
    <w:rsid w:val="00D7797A"/>
    <w:rsid w:val="00D80F1C"/>
    <w:rsid w:val="00DA34C6"/>
    <w:rsid w:val="00DA4067"/>
    <w:rsid w:val="00DA4D23"/>
    <w:rsid w:val="00DB1AF3"/>
    <w:rsid w:val="00DC3675"/>
    <w:rsid w:val="00DC37CB"/>
    <w:rsid w:val="00DC3BFE"/>
    <w:rsid w:val="00DC4224"/>
    <w:rsid w:val="00DD0538"/>
    <w:rsid w:val="00DD3AFD"/>
    <w:rsid w:val="00DD4321"/>
    <w:rsid w:val="00DE457D"/>
    <w:rsid w:val="00DE6E4F"/>
    <w:rsid w:val="00DF5E72"/>
    <w:rsid w:val="00E0664C"/>
    <w:rsid w:val="00E07378"/>
    <w:rsid w:val="00E125CC"/>
    <w:rsid w:val="00E13DF5"/>
    <w:rsid w:val="00E1583E"/>
    <w:rsid w:val="00E16104"/>
    <w:rsid w:val="00E1627C"/>
    <w:rsid w:val="00E2342C"/>
    <w:rsid w:val="00E23CDE"/>
    <w:rsid w:val="00E244C5"/>
    <w:rsid w:val="00E26F84"/>
    <w:rsid w:val="00E27FD1"/>
    <w:rsid w:val="00E37359"/>
    <w:rsid w:val="00E44C2E"/>
    <w:rsid w:val="00E45B7A"/>
    <w:rsid w:val="00E522D7"/>
    <w:rsid w:val="00E5402A"/>
    <w:rsid w:val="00E57EC0"/>
    <w:rsid w:val="00E6113E"/>
    <w:rsid w:val="00E619A1"/>
    <w:rsid w:val="00E61C27"/>
    <w:rsid w:val="00E663B7"/>
    <w:rsid w:val="00E84A2C"/>
    <w:rsid w:val="00E907D2"/>
    <w:rsid w:val="00E909C5"/>
    <w:rsid w:val="00E90C14"/>
    <w:rsid w:val="00E918F7"/>
    <w:rsid w:val="00E96524"/>
    <w:rsid w:val="00EA0F0E"/>
    <w:rsid w:val="00EB7E4A"/>
    <w:rsid w:val="00EC18C1"/>
    <w:rsid w:val="00EC528A"/>
    <w:rsid w:val="00EC637E"/>
    <w:rsid w:val="00EC67A7"/>
    <w:rsid w:val="00EC7161"/>
    <w:rsid w:val="00ED0AA1"/>
    <w:rsid w:val="00ED29D3"/>
    <w:rsid w:val="00ED57A7"/>
    <w:rsid w:val="00EE3014"/>
    <w:rsid w:val="00EE4CF3"/>
    <w:rsid w:val="00EF4999"/>
    <w:rsid w:val="00EF66E8"/>
    <w:rsid w:val="00EF6BBE"/>
    <w:rsid w:val="00EF7544"/>
    <w:rsid w:val="00F022E2"/>
    <w:rsid w:val="00F02A66"/>
    <w:rsid w:val="00F03361"/>
    <w:rsid w:val="00F0391A"/>
    <w:rsid w:val="00F07ABD"/>
    <w:rsid w:val="00F07E8D"/>
    <w:rsid w:val="00F12F94"/>
    <w:rsid w:val="00F2112F"/>
    <w:rsid w:val="00F24BF9"/>
    <w:rsid w:val="00F30830"/>
    <w:rsid w:val="00F30C3F"/>
    <w:rsid w:val="00F335BC"/>
    <w:rsid w:val="00F371D5"/>
    <w:rsid w:val="00F41232"/>
    <w:rsid w:val="00F43D77"/>
    <w:rsid w:val="00F5153C"/>
    <w:rsid w:val="00F51C4B"/>
    <w:rsid w:val="00F54E4F"/>
    <w:rsid w:val="00F61777"/>
    <w:rsid w:val="00F7372F"/>
    <w:rsid w:val="00F754F7"/>
    <w:rsid w:val="00F771C8"/>
    <w:rsid w:val="00F833E8"/>
    <w:rsid w:val="00F875B8"/>
    <w:rsid w:val="00F91CA7"/>
    <w:rsid w:val="00F957B7"/>
    <w:rsid w:val="00FA13AF"/>
    <w:rsid w:val="00FA4C4D"/>
    <w:rsid w:val="00FB237E"/>
    <w:rsid w:val="00FB35BD"/>
    <w:rsid w:val="00FB7673"/>
    <w:rsid w:val="00FC0D07"/>
    <w:rsid w:val="00FC3ED6"/>
    <w:rsid w:val="00FC437C"/>
    <w:rsid w:val="00FC5853"/>
    <w:rsid w:val="00FD699C"/>
    <w:rsid w:val="00FE1BC5"/>
    <w:rsid w:val="00FE2105"/>
    <w:rsid w:val="00FE3206"/>
    <w:rsid w:val="00FE46A5"/>
    <w:rsid w:val="00FE5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ABAE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A7F"/>
    <w:pPr>
      <w:widowControl w:val="0"/>
      <w:spacing w:line="36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AB7A7F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AB7A7F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List Paragraph"/>
    <w:basedOn w:val="a"/>
    <w:uiPriority w:val="34"/>
    <w:qFormat/>
    <w:rsid w:val="00A70028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4C39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4C3997"/>
    <w:rPr>
      <w:rFonts w:ascii="Times New Roman" w:hAnsi="Times New Roman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4C3997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C3997"/>
    <w:rPr>
      <w:rFonts w:ascii="Times New Roman" w:hAnsi="Times New Roman"/>
      <w:sz w:val="18"/>
      <w:szCs w:val="18"/>
    </w:rPr>
  </w:style>
  <w:style w:type="character" w:styleId="a7">
    <w:name w:val="Placeholder Text"/>
    <w:basedOn w:val="a0"/>
    <w:uiPriority w:val="99"/>
    <w:semiHidden/>
    <w:rsid w:val="0002747B"/>
    <w:rPr>
      <w:color w:val="808080"/>
    </w:rPr>
  </w:style>
  <w:style w:type="table" w:customStyle="1" w:styleId="21">
    <w:name w:val="无格式表格 21"/>
    <w:basedOn w:val="a1"/>
    <w:uiPriority w:val="42"/>
    <w:rsid w:val="000903B3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EndNoteBibliographyTitle">
    <w:name w:val="EndNote Bibliography Title"/>
    <w:basedOn w:val="a"/>
    <w:link w:val="EndNoteBibliographyTitleChar"/>
    <w:rsid w:val="004414D2"/>
    <w:pPr>
      <w:jc w:val="center"/>
    </w:pPr>
    <w:rPr>
      <w:rFonts w:cs="Times New Roman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4414D2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a"/>
    <w:link w:val="EndNoteBibliographyChar"/>
    <w:rsid w:val="004414D2"/>
    <w:pPr>
      <w:spacing w:line="240" w:lineRule="auto"/>
      <w:jc w:val="center"/>
    </w:pPr>
    <w:rPr>
      <w:rFonts w:cs="Times New Roman"/>
      <w:noProof/>
    </w:rPr>
  </w:style>
  <w:style w:type="character" w:customStyle="1" w:styleId="EndNoteBibliographyChar">
    <w:name w:val="EndNote Bibliography Char"/>
    <w:basedOn w:val="a0"/>
    <w:link w:val="EndNoteBibliography"/>
    <w:rsid w:val="004414D2"/>
    <w:rPr>
      <w:rFonts w:ascii="Times New Roman" w:hAnsi="Times New Roman" w:cs="Times New Roman"/>
      <w:noProof/>
      <w:sz w:val="24"/>
    </w:rPr>
  </w:style>
  <w:style w:type="character" w:styleId="a8">
    <w:name w:val="Hyperlink"/>
    <w:basedOn w:val="a0"/>
    <w:uiPriority w:val="99"/>
    <w:unhideWhenUsed/>
    <w:rsid w:val="004414D2"/>
    <w:rPr>
      <w:color w:val="0563C1" w:themeColor="hyperlink"/>
      <w:u w:val="single"/>
    </w:rPr>
  </w:style>
  <w:style w:type="paragraph" w:customStyle="1" w:styleId="FACorrespondingAuthorFootnote">
    <w:name w:val="FA_Corresponding_Author_Footnote"/>
    <w:basedOn w:val="a"/>
    <w:next w:val="a"/>
    <w:uiPriority w:val="99"/>
    <w:rsid w:val="00B010ED"/>
    <w:pPr>
      <w:widowControl/>
      <w:spacing w:after="200" w:line="480" w:lineRule="auto"/>
    </w:pPr>
    <w:rPr>
      <w:rFonts w:ascii="Times" w:eastAsia="宋体" w:hAnsi="Times" w:cs="Times New Roman"/>
      <w:kern w:val="0"/>
      <w:szCs w:val="20"/>
      <w:lang w:eastAsia="en-US"/>
    </w:rPr>
  </w:style>
  <w:style w:type="character" w:customStyle="1" w:styleId="apple-converted-space">
    <w:name w:val="apple-converted-space"/>
    <w:basedOn w:val="a0"/>
    <w:rsid w:val="00EF7544"/>
  </w:style>
  <w:style w:type="paragraph" w:styleId="a9">
    <w:name w:val="Balloon Text"/>
    <w:basedOn w:val="a"/>
    <w:link w:val="Char2"/>
    <w:uiPriority w:val="99"/>
    <w:semiHidden/>
    <w:unhideWhenUsed/>
    <w:rsid w:val="00EF7544"/>
    <w:pPr>
      <w:spacing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EF7544"/>
    <w:rPr>
      <w:rFonts w:ascii="Times New Roman" w:hAnsi="Times New Roman"/>
      <w:sz w:val="18"/>
      <w:szCs w:val="18"/>
    </w:rPr>
  </w:style>
  <w:style w:type="character" w:customStyle="1" w:styleId="hithilite">
    <w:name w:val="hithilite"/>
    <w:basedOn w:val="a0"/>
    <w:rsid w:val="00C03D65"/>
  </w:style>
  <w:style w:type="paragraph" w:styleId="aa">
    <w:name w:val="Normal (Web)"/>
    <w:basedOn w:val="a"/>
    <w:uiPriority w:val="99"/>
    <w:semiHidden/>
    <w:unhideWhenUsed/>
    <w:rsid w:val="009D4BFB"/>
    <w:pPr>
      <w:widowControl/>
      <w:spacing w:before="100" w:beforeAutospacing="1" w:after="100" w:afterAutospacing="1" w:line="240" w:lineRule="auto"/>
      <w:jc w:val="left"/>
    </w:pPr>
    <w:rPr>
      <w:rFonts w:ascii="宋体" w:eastAsia="宋体" w:hAnsi="宋体" w:cs="宋体"/>
      <w:kern w:val="0"/>
      <w:szCs w:val="24"/>
    </w:rPr>
  </w:style>
  <w:style w:type="table" w:styleId="ab">
    <w:name w:val="Table Grid"/>
    <w:basedOn w:val="a1"/>
    <w:uiPriority w:val="39"/>
    <w:rsid w:val="003632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2040E"/>
    <w:pPr>
      <w:widowControl w:val="0"/>
      <w:autoSpaceDE w:val="0"/>
      <w:autoSpaceDN w:val="0"/>
      <w:adjustRightInd w:val="0"/>
    </w:pPr>
    <w:rPr>
      <w:rFonts w:ascii="Scala Sans LF" w:eastAsia="Scala Sans LF" w:cs="Scala Sans LF"/>
      <w:color w:val="000000"/>
      <w:kern w:val="0"/>
      <w:sz w:val="24"/>
      <w:szCs w:val="24"/>
    </w:rPr>
  </w:style>
  <w:style w:type="character" w:styleId="ac">
    <w:name w:val="annotation reference"/>
    <w:basedOn w:val="a0"/>
    <w:uiPriority w:val="99"/>
    <w:semiHidden/>
    <w:unhideWhenUsed/>
    <w:rsid w:val="00B65571"/>
    <w:rPr>
      <w:sz w:val="21"/>
      <w:szCs w:val="21"/>
    </w:rPr>
  </w:style>
  <w:style w:type="paragraph" w:styleId="ad">
    <w:name w:val="annotation text"/>
    <w:basedOn w:val="a"/>
    <w:link w:val="Char3"/>
    <w:uiPriority w:val="99"/>
    <w:unhideWhenUsed/>
    <w:rsid w:val="00B65571"/>
    <w:pPr>
      <w:jc w:val="left"/>
    </w:pPr>
  </w:style>
  <w:style w:type="character" w:customStyle="1" w:styleId="Char3">
    <w:name w:val="批注文字 Char"/>
    <w:basedOn w:val="a0"/>
    <w:link w:val="ad"/>
    <w:uiPriority w:val="99"/>
    <w:rsid w:val="00B65571"/>
    <w:rPr>
      <w:rFonts w:ascii="Times New Roman" w:hAnsi="Times New Roman"/>
      <w:sz w:val="24"/>
    </w:rPr>
  </w:style>
  <w:style w:type="paragraph" w:styleId="ae">
    <w:name w:val="annotation subject"/>
    <w:basedOn w:val="ad"/>
    <w:next w:val="ad"/>
    <w:link w:val="Char4"/>
    <w:uiPriority w:val="99"/>
    <w:semiHidden/>
    <w:unhideWhenUsed/>
    <w:rsid w:val="00B65571"/>
    <w:rPr>
      <w:b/>
      <w:bCs/>
    </w:rPr>
  </w:style>
  <w:style w:type="character" w:customStyle="1" w:styleId="Char4">
    <w:name w:val="批注主题 Char"/>
    <w:basedOn w:val="Char3"/>
    <w:link w:val="ae"/>
    <w:uiPriority w:val="99"/>
    <w:semiHidden/>
    <w:rsid w:val="00B65571"/>
    <w:rPr>
      <w:rFonts w:ascii="Times New Roman" w:hAnsi="Times New Roman"/>
      <w:b/>
      <w:bCs/>
      <w:sz w:val="24"/>
    </w:rPr>
  </w:style>
  <w:style w:type="paragraph" w:styleId="af">
    <w:name w:val="Revision"/>
    <w:hidden/>
    <w:uiPriority w:val="99"/>
    <w:semiHidden/>
    <w:rsid w:val="00097EC2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A7F"/>
    <w:pPr>
      <w:widowControl w:val="0"/>
      <w:spacing w:line="36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AB7A7F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AB7A7F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List Paragraph"/>
    <w:basedOn w:val="a"/>
    <w:uiPriority w:val="34"/>
    <w:qFormat/>
    <w:rsid w:val="00A70028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4C39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4C3997"/>
    <w:rPr>
      <w:rFonts w:ascii="Times New Roman" w:hAnsi="Times New Roman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4C3997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C3997"/>
    <w:rPr>
      <w:rFonts w:ascii="Times New Roman" w:hAnsi="Times New Roman"/>
      <w:sz w:val="18"/>
      <w:szCs w:val="18"/>
    </w:rPr>
  </w:style>
  <w:style w:type="character" w:styleId="a7">
    <w:name w:val="Placeholder Text"/>
    <w:basedOn w:val="a0"/>
    <w:uiPriority w:val="99"/>
    <w:semiHidden/>
    <w:rsid w:val="0002747B"/>
    <w:rPr>
      <w:color w:val="808080"/>
    </w:rPr>
  </w:style>
  <w:style w:type="table" w:customStyle="1" w:styleId="21">
    <w:name w:val="无格式表格 21"/>
    <w:basedOn w:val="a1"/>
    <w:uiPriority w:val="42"/>
    <w:rsid w:val="000903B3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EndNoteBibliographyTitle">
    <w:name w:val="EndNote Bibliography Title"/>
    <w:basedOn w:val="a"/>
    <w:link w:val="EndNoteBibliographyTitleChar"/>
    <w:rsid w:val="004414D2"/>
    <w:pPr>
      <w:jc w:val="center"/>
    </w:pPr>
    <w:rPr>
      <w:rFonts w:cs="Times New Roman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4414D2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a"/>
    <w:link w:val="EndNoteBibliographyChar"/>
    <w:rsid w:val="004414D2"/>
    <w:pPr>
      <w:spacing w:line="240" w:lineRule="auto"/>
      <w:jc w:val="center"/>
    </w:pPr>
    <w:rPr>
      <w:rFonts w:cs="Times New Roman"/>
      <w:noProof/>
    </w:rPr>
  </w:style>
  <w:style w:type="character" w:customStyle="1" w:styleId="EndNoteBibliographyChar">
    <w:name w:val="EndNote Bibliography Char"/>
    <w:basedOn w:val="a0"/>
    <w:link w:val="EndNoteBibliography"/>
    <w:rsid w:val="004414D2"/>
    <w:rPr>
      <w:rFonts w:ascii="Times New Roman" w:hAnsi="Times New Roman" w:cs="Times New Roman"/>
      <w:noProof/>
      <w:sz w:val="24"/>
    </w:rPr>
  </w:style>
  <w:style w:type="character" w:styleId="a8">
    <w:name w:val="Hyperlink"/>
    <w:basedOn w:val="a0"/>
    <w:uiPriority w:val="99"/>
    <w:unhideWhenUsed/>
    <w:rsid w:val="004414D2"/>
    <w:rPr>
      <w:color w:val="0563C1" w:themeColor="hyperlink"/>
      <w:u w:val="single"/>
    </w:rPr>
  </w:style>
  <w:style w:type="paragraph" w:customStyle="1" w:styleId="FACorrespondingAuthorFootnote">
    <w:name w:val="FA_Corresponding_Author_Footnote"/>
    <w:basedOn w:val="a"/>
    <w:next w:val="a"/>
    <w:uiPriority w:val="99"/>
    <w:rsid w:val="00B010ED"/>
    <w:pPr>
      <w:widowControl/>
      <w:spacing w:after="200" w:line="480" w:lineRule="auto"/>
    </w:pPr>
    <w:rPr>
      <w:rFonts w:ascii="Times" w:eastAsia="宋体" w:hAnsi="Times" w:cs="Times New Roman"/>
      <w:kern w:val="0"/>
      <w:szCs w:val="20"/>
      <w:lang w:eastAsia="en-US"/>
    </w:rPr>
  </w:style>
  <w:style w:type="character" w:customStyle="1" w:styleId="apple-converted-space">
    <w:name w:val="apple-converted-space"/>
    <w:basedOn w:val="a0"/>
    <w:rsid w:val="00EF7544"/>
  </w:style>
  <w:style w:type="paragraph" w:styleId="a9">
    <w:name w:val="Balloon Text"/>
    <w:basedOn w:val="a"/>
    <w:link w:val="Char2"/>
    <w:uiPriority w:val="99"/>
    <w:semiHidden/>
    <w:unhideWhenUsed/>
    <w:rsid w:val="00EF7544"/>
    <w:pPr>
      <w:spacing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EF7544"/>
    <w:rPr>
      <w:rFonts w:ascii="Times New Roman" w:hAnsi="Times New Roman"/>
      <w:sz w:val="18"/>
      <w:szCs w:val="18"/>
    </w:rPr>
  </w:style>
  <w:style w:type="character" w:customStyle="1" w:styleId="hithilite">
    <w:name w:val="hithilite"/>
    <w:basedOn w:val="a0"/>
    <w:rsid w:val="00C03D65"/>
  </w:style>
  <w:style w:type="paragraph" w:styleId="aa">
    <w:name w:val="Normal (Web)"/>
    <w:basedOn w:val="a"/>
    <w:uiPriority w:val="99"/>
    <w:semiHidden/>
    <w:unhideWhenUsed/>
    <w:rsid w:val="009D4BFB"/>
    <w:pPr>
      <w:widowControl/>
      <w:spacing w:before="100" w:beforeAutospacing="1" w:after="100" w:afterAutospacing="1" w:line="240" w:lineRule="auto"/>
      <w:jc w:val="left"/>
    </w:pPr>
    <w:rPr>
      <w:rFonts w:ascii="宋体" w:eastAsia="宋体" w:hAnsi="宋体" w:cs="宋体"/>
      <w:kern w:val="0"/>
      <w:szCs w:val="24"/>
    </w:rPr>
  </w:style>
  <w:style w:type="table" w:styleId="ab">
    <w:name w:val="Table Grid"/>
    <w:basedOn w:val="a1"/>
    <w:uiPriority w:val="39"/>
    <w:rsid w:val="003632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2040E"/>
    <w:pPr>
      <w:widowControl w:val="0"/>
      <w:autoSpaceDE w:val="0"/>
      <w:autoSpaceDN w:val="0"/>
      <w:adjustRightInd w:val="0"/>
    </w:pPr>
    <w:rPr>
      <w:rFonts w:ascii="Scala Sans LF" w:eastAsia="Scala Sans LF" w:cs="Scala Sans LF"/>
      <w:color w:val="000000"/>
      <w:kern w:val="0"/>
      <w:sz w:val="24"/>
      <w:szCs w:val="24"/>
    </w:rPr>
  </w:style>
  <w:style w:type="character" w:styleId="ac">
    <w:name w:val="annotation reference"/>
    <w:basedOn w:val="a0"/>
    <w:uiPriority w:val="99"/>
    <w:semiHidden/>
    <w:unhideWhenUsed/>
    <w:rsid w:val="00B65571"/>
    <w:rPr>
      <w:sz w:val="21"/>
      <w:szCs w:val="21"/>
    </w:rPr>
  </w:style>
  <w:style w:type="paragraph" w:styleId="ad">
    <w:name w:val="annotation text"/>
    <w:basedOn w:val="a"/>
    <w:link w:val="Char3"/>
    <w:uiPriority w:val="99"/>
    <w:unhideWhenUsed/>
    <w:rsid w:val="00B65571"/>
    <w:pPr>
      <w:jc w:val="left"/>
    </w:pPr>
  </w:style>
  <w:style w:type="character" w:customStyle="1" w:styleId="Char3">
    <w:name w:val="批注文字 Char"/>
    <w:basedOn w:val="a0"/>
    <w:link w:val="ad"/>
    <w:uiPriority w:val="99"/>
    <w:rsid w:val="00B65571"/>
    <w:rPr>
      <w:rFonts w:ascii="Times New Roman" w:hAnsi="Times New Roman"/>
      <w:sz w:val="24"/>
    </w:rPr>
  </w:style>
  <w:style w:type="paragraph" w:styleId="ae">
    <w:name w:val="annotation subject"/>
    <w:basedOn w:val="ad"/>
    <w:next w:val="ad"/>
    <w:link w:val="Char4"/>
    <w:uiPriority w:val="99"/>
    <w:semiHidden/>
    <w:unhideWhenUsed/>
    <w:rsid w:val="00B65571"/>
    <w:rPr>
      <w:b/>
      <w:bCs/>
    </w:rPr>
  </w:style>
  <w:style w:type="character" w:customStyle="1" w:styleId="Char4">
    <w:name w:val="批注主题 Char"/>
    <w:basedOn w:val="Char3"/>
    <w:link w:val="ae"/>
    <w:uiPriority w:val="99"/>
    <w:semiHidden/>
    <w:rsid w:val="00B65571"/>
    <w:rPr>
      <w:rFonts w:ascii="Times New Roman" w:hAnsi="Times New Roman"/>
      <w:b/>
      <w:bCs/>
      <w:sz w:val="24"/>
    </w:rPr>
  </w:style>
  <w:style w:type="paragraph" w:styleId="af">
    <w:name w:val="Revision"/>
    <w:hidden/>
    <w:uiPriority w:val="99"/>
    <w:semiHidden/>
    <w:rsid w:val="00097EC2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0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yperlink" Target="http://apps.webofknowledge.com/DaisyOneClickSearch.do?product=WOS&amp;search_mode=DaisyOneClickSearch&amp;colName=WOS&amp;SID=S2zTXpx6lnNSC8xzkM8&amp;author_name=Guo,%20XX&amp;dais_id=6783746&amp;excludeEventConfig=ExcludeIfFromFullRecPage&amp;cacheurlFromRightClick=no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mailto:hli@iphy.ac.c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yperlink" Target="http://apps.webofknowledge.com/DaisyOneClickSearch.do?product=WOS&amp;search_mode=DaisyOneClickSearch&amp;colName=WOS&amp;SID=S2zTXpx6lnNSC8xzkM8&amp;author_name=Maier,%20J&amp;dais_id=13139486&amp;excludeEventConfig=ExcludeIfFromFullRecPag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124BD4-A9D4-4370-875D-20DE81F9C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3855</Words>
  <Characters>21977</Characters>
  <Application>Microsoft Office Word</Application>
  <DocSecurity>0</DocSecurity>
  <Lines>183</Lines>
  <Paragraphs>51</Paragraphs>
  <ScaleCrop>false</ScaleCrop>
  <Company>IOPCAS</Company>
  <LinksUpToDate>false</LinksUpToDate>
  <CharactersWithSpaces>25781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Hao Zheng</dc:creator>
  <cp:lastModifiedBy>sinolion</cp:lastModifiedBy>
  <cp:revision>3</cp:revision>
  <cp:lastPrinted>2016-02-05T06:24:00Z</cp:lastPrinted>
  <dcterms:created xsi:type="dcterms:W3CDTF">2016-02-14T00:49:00Z</dcterms:created>
  <dcterms:modified xsi:type="dcterms:W3CDTF">2016-02-14T01:26:00Z</dcterms:modified>
</cp:coreProperties>
</file>