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40E" w:rsidRPr="001D69CB" w:rsidRDefault="0055740E" w:rsidP="00ED2DD6">
      <w:pPr>
        <w:spacing w:before="120" w:line="360" w:lineRule="auto"/>
        <w:ind w:firstLine="340"/>
        <w:rPr>
          <w:rFonts w:ascii="Times New Roman" w:hAnsi="Times New Roman"/>
          <w:b/>
          <w:color w:val="000000" w:themeColor="text1"/>
          <w:sz w:val="24"/>
          <w:szCs w:val="24"/>
        </w:rPr>
      </w:pPr>
    </w:p>
    <w:p w:rsidR="0055740E" w:rsidRPr="001D69CB" w:rsidRDefault="0055740E" w:rsidP="00ED2DD6">
      <w:pPr>
        <w:spacing w:before="120" w:line="360" w:lineRule="auto"/>
        <w:ind w:firstLine="340"/>
        <w:jc w:val="center"/>
        <w:rPr>
          <w:rFonts w:ascii="Times New Roman" w:hAnsi="Times New Roman"/>
          <w:b/>
          <w:color w:val="000000" w:themeColor="text1"/>
          <w:sz w:val="24"/>
          <w:szCs w:val="24"/>
        </w:rPr>
      </w:pPr>
    </w:p>
    <w:p w:rsidR="0055740E" w:rsidRPr="001D69CB" w:rsidRDefault="0055740E" w:rsidP="00ED2DD6">
      <w:pPr>
        <w:spacing w:before="120" w:line="360" w:lineRule="auto"/>
        <w:ind w:firstLine="340"/>
        <w:jc w:val="center"/>
        <w:rPr>
          <w:rFonts w:ascii="Times New Roman" w:hAnsi="Times New Roman"/>
          <w:b/>
          <w:color w:val="000000" w:themeColor="text1"/>
          <w:sz w:val="24"/>
          <w:szCs w:val="24"/>
        </w:rPr>
      </w:pPr>
    </w:p>
    <w:p w:rsidR="0055740E" w:rsidRPr="001D69CB" w:rsidRDefault="0055740E" w:rsidP="00ED2DD6">
      <w:pPr>
        <w:spacing w:before="120" w:line="360" w:lineRule="auto"/>
        <w:ind w:firstLine="340"/>
        <w:jc w:val="center"/>
        <w:rPr>
          <w:rFonts w:ascii="Times New Roman" w:hAnsi="Times New Roman"/>
          <w:b/>
          <w:color w:val="000000" w:themeColor="text1"/>
          <w:sz w:val="24"/>
          <w:szCs w:val="24"/>
        </w:rPr>
      </w:pPr>
    </w:p>
    <w:p w:rsidR="00734989" w:rsidRPr="00367562" w:rsidRDefault="00E82B8E" w:rsidP="00ED2DD6">
      <w:pPr>
        <w:spacing w:before="120" w:line="360" w:lineRule="auto"/>
        <w:ind w:firstLine="340"/>
        <w:jc w:val="center"/>
        <w:rPr>
          <w:rFonts w:ascii="Times New Roman" w:hAnsi="Times New Roman"/>
          <w:b/>
          <w:color w:val="000000" w:themeColor="text1"/>
          <w:spacing w:val="20"/>
          <w:sz w:val="28"/>
          <w:szCs w:val="28"/>
        </w:rPr>
      </w:pPr>
      <w:r w:rsidRPr="00367562">
        <w:rPr>
          <w:rFonts w:ascii="Times New Roman" w:hAnsi="Times New Roman"/>
          <w:b/>
          <w:color w:val="000000" w:themeColor="text1"/>
          <w:spacing w:val="20"/>
          <w:sz w:val="28"/>
          <w:szCs w:val="28"/>
        </w:rPr>
        <w:t xml:space="preserve">Effect of </w:t>
      </w:r>
      <w:proofErr w:type="spellStart"/>
      <w:r w:rsidRPr="00367562">
        <w:rPr>
          <w:rFonts w:ascii="Times New Roman" w:hAnsi="Times New Roman"/>
          <w:b/>
          <w:color w:val="000000" w:themeColor="text1"/>
          <w:spacing w:val="20"/>
          <w:sz w:val="28"/>
          <w:szCs w:val="28"/>
        </w:rPr>
        <w:t>m</w:t>
      </w:r>
      <w:r w:rsidR="00312F0D" w:rsidRPr="00367562">
        <w:rPr>
          <w:rFonts w:ascii="Times New Roman" w:hAnsi="Times New Roman"/>
          <w:b/>
          <w:color w:val="000000" w:themeColor="text1"/>
          <w:spacing w:val="20"/>
          <w:sz w:val="28"/>
          <w:szCs w:val="28"/>
        </w:rPr>
        <w:t>ercapto</w:t>
      </w:r>
      <w:proofErr w:type="spellEnd"/>
      <w:r w:rsidR="00312F0D" w:rsidRPr="00367562">
        <w:rPr>
          <w:rFonts w:ascii="Times New Roman" w:hAnsi="Times New Roman"/>
          <w:b/>
          <w:color w:val="000000" w:themeColor="text1"/>
          <w:spacing w:val="20"/>
          <w:sz w:val="28"/>
          <w:szCs w:val="28"/>
        </w:rPr>
        <w:t xml:space="preserve"> and </w:t>
      </w:r>
      <w:r w:rsidRPr="00367562">
        <w:rPr>
          <w:rFonts w:ascii="Times New Roman" w:hAnsi="Times New Roman"/>
          <w:b/>
          <w:color w:val="000000" w:themeColor="text1"/>
          <w:spacing w:val="20"/>
          <w:sz w:val="28"/>
          <w:szCs w:val="28"/>
        </w:rPr>
        <w:t xml:space="preserve">methyl groups on </w:t>
      </w:r>
      <w:r w:rsidR="004E4E08" w:rsidRPr="00367562">
        <w:rPr>
          <w:rFonts w:ascii="Times New Roman" w:hAnsi="Times New Roman"/>
          <w:b/>
          <w:color w:val="000000" w:themeColor="text1"/>
          <w:spacing w:val="20"/>
          <w:sz w:val="28"/>
          <w:szCs w:val="28"/>
        </w:rPr>
        <w:t xml:space="preserve">the efficiency of </w:t>
      </w:r>
      <w:r w:rsidR="00312F0D" w:rsidRPr="00367562">
        <w:rPr>
          <w:rFonts w:ascii="Times New Roman" w:hAnsi="Times New Roman"/>
          <w:b/>
          <w:color w:val="000000" w:themeColor="text1"/>
          <w:spacing w:val="20"/>
          <w:sz w:val="28"/>
          <w:szCs w:val="28"/>
        </w:rPr>
        <w:t>imidazol</w:t>
      </w:r>
      <w:r w:rsidR="00BA4AE2" w:rsidRPr="00367562">
        <w:rPr>
          <w:rFonts w:ascii="Times New Roman" w:hAnsi="Times New Roman"/>
          <w:b/>
          <w:color w:val="000000" w:themeColor="text1"/>
          <w:spacing w:val="20"/>
          <w:sz w:val="28"/>
          <w:szCs w:val="28"/>
        </w:rPr>
        <w:t>e</w:t>
      </w:r>
      <w:r w:rsidRPr="00367562">
        <w:rPr>
          <w:rFonts w:ascii="Times New Roman" w:hAnsi="Times New Roman"/>
          <w:b/>
          <w:color w:val="000000" w:themeColor="text1"/>
          <w:spacing w:val="20"/>
          <w:sz w:val="28"/>
          <w:szCs w:val="28"/>
        </w:rPr>
        <w:t xml:space="preserve"> and </w:t>
      </w:r>
      <w:proofErr w:type="spellStart"/>
      <w:r w:rsidRPr="00367562">
        <w:rPr>
          <w:rFonts w:ascii="Times New Roman" w:hAnsi="Times New Roman"/>
          <w:b/>
          <w:color w:val="000000" w:themeColor="text1"/>
          <w:spacing w:val="20"/>
          <w:sz w:val="28"/>
          <w:szCs w:val="28"/>
        </w:rPr>
        <w:t>benzimidazole</w:t>
      </w:r>
      <w:proofErr w:type="spellEnd"/>
      <w:r w:rsidR="00312F0D" w:rsidRPr="00367562">
        <w:rPr>
          <w:rFonts w:ascii="Times New Roman" w:hAnsi="Times New Roman"/>
          <w:b/>
          <w:color w:val="000000" w:themeColor="text1"/>
          <w:spacing w:val="20"/>
          <w:sz w:val="28"/>
          <w:szCs w:val="28"/>
        </w:rPr>
        <w:t>-based inhibitors of iron corrosion</w:t>
      </w:r>
      <w:r w:rsidR="00144302" w:rsidRPr="00367562">
        <w:rPr>
          <w:rFonts w:ascii="Times New Roman" w:hAnsi="Times New Roman"/>
          <w:b/>
          <w:color w:val="000000" w:themeColor="text1"/>
          <w:spacing w:val="20"/>
          <w:sz w:val="28"/>
          <w:szCs w:val="28"/>
        </w:rPr>
        <w:t xml:space="preserve"> </w:t>
      </w:r>
    </w:p>
    <w:p w:rsidR="00D069EC" w:rsidRPr="00367562" w:rsidRDefault="00D069EC" w:rsidP="00ED2DD6">
      <w:pPr>
        <w:spacing w:line="360" w:lineRule="auto"/>
        <w:ind w:firstLine="340"/>
        <w:jc w:val="center"/>
        <w:rPr>
          <w:rFonts w:ascii="Times New Roman" w:hAnsi="Times New Roman"/>
          <w:color w:val="000000" w:themeColor="text1"/>
          <w:sz w:val="24"/>
          <w:szCs w:val="24"/>
        </w:rPr>
      </w:pPr>
    </w:p>
    <w:p w:rsidR="00734989" w:rsidRPr="00367562" w:rsidRDefault="00F96C69" w:rsidP="00ED2DD6">
      <w:pPr>
        <w:spacing w:line="360" w:lineRule="auto"/>
        <w:ind w:firstLine="340"/>
        <w:jc w:val="center"/>
        <w:rPr>
          <w:rFonts w:ascii="Times New Roman" w:hAnsi="Times New Roman"/>
          <w:b/>
          <w:color w:val="000000" w:themeColor="text1"/>
          <w:sz w:val="28"/>
          <w:szCs w:val="28"/>
        </w:rPr>
      </w:pPr>
      <w:r w:rsidRPr="00367562">
        <w:rPr>
          <w:rFonts w:ascii="Times New Roman" w:hAnsi="Times New Roman"/>
          <w:b/>
          <w:color w:val="000000" w:themeColor="text1"/>
          <w:sz w:val="28"/>
          <w:szCs w:val="28"/>
        </w:rPr>
        <w:t>Ingrid Milošev</w:t>
      </w:r>
      <w:r w:rsidR="00874320" w:rsidRPr="00367562">
        <w:rPr>
          <w:rFonts w:ascii="Times New Roman" w:hAnsi="Times New Roman"/>
          <w:b/>
          <w:color w:val="000000" w:themeColor="text1"/>
          <w:sz w:val="28"/>
          <w:szCs w:val="28"/>
          <w:vertAlign w:val="superscript"/>
        </w:rPr>
        <w:t>1</w:t>
      </w:r>
      <w:r w:rsidRPr="00367562">
        <w:rPr>
          <w:rFonts w:ascii="Times New Roman" w:hAnsi="Times New Roman"/>
          <w:b/>
          <w:color w:val="000000" w:themeColor="text1"/>
          <w:sz w:val="28"/>
          <w:szCs w:val="28"/>
          <w:vertAlign w:val="superscript"/>
        </w:rPr>
        <w:t>*</w:t>
      </w:r>
      <w:r w:rsidR="008863B3" w:rsidRPr="00367562">
        <w:rPr>
          <w:rFonts w:ascii="Times New Roman" w:hAnsi="Times New Roman"/>
          <w:b/>
          <w:color w:val="000000" w:themeColor="text1"/>
          <w:sz w:val="28"/>
          <w:szCs w:val="28"/>
        </w:rPr>
        <w:t>,</w:t>
      </w:r>
      <w:r w:rsidR="001A1C7E" w:rsidRPr="00367562">
        <w:rPr>
          <w:rFonts w:ascii="Times New Roman" w:hAnsi="Times New Roman"/>
          <w:b/>
          <w:color w:val="000000" w:themeColor="text1"/>
          <w:sz w:val="28"/>
          <w:szCs w:val="28"/>
        </w:rPr>
        <w:t xml:space="preserve"> </w:t>
      </w:r>
      <w:proofErr w:type="spellStart"/>
      <w:r w:rsidR="00312F0D" w:rsidRPr="00367562">
        <w:rPr>
          <w:rFonts w:ascii="Times New Roman" w:hAnsi="Times New Roman"/>
          <w:b/>
          <w:color w:val="000000" w:themeColor="text1"/>
          <w:sz w:val="28"/>
          <w:szCs w:val="28"/>
        </w:rPr>
        <w:t>Nataša</w:t>
      </w:r>
      <w:proofErr w:type="spellEnd"/>
      <w:r w:rsidR="00312F0D" w:rsidRPr="00367562">
        <w:rPr>
          <w:rFonts w:ascii="Times New Roman" w:hAnsi="Times New Roman"/>
          <w:b/>
          <w:color w:val="000000" w:themeColor="text1"/>
          <w:sz w:val="28"/>
          <w:szCs w:val="28"/>
        </w:rPr>
        <w:t xml:space="preserve"> Kovačević</w:t>
      </w:r>
      <w:r w:rsidRPr="00367562">
        <w:rPr>
          <w:rFonts w:ascii="Times New Roman" w:hAnsi="Times New Roman"/>
          <w:b/>
          <w:color w:val="000000" w:themeColor="text1"/>
          <w:sz w:val="28"/>
          <w:szCs w:val="28"/>
          <w:vertAlign w:val="superscript"/>
        </w:rPr>
        <w:t>1</w:t>
      </w:r>
      <w:proofErr w:type="gramStart"/>
      <w:r w:rsidR="00597633" w:rsidRPr="00367562">
        <w:rPr>
          <w:rFonts w:ascii="Times New Roman" w:hAnsi="Times New Roman"/>
          <w:b/>
          <w:color w:val="000000" w:themeColor="text1"/>
          <w:sz w:val="28"/>
          <w:szCs w:val="28"/>
          <w:vertAlign w:val="superscript"/>
        </w:rPr>
        <w:t>,</w:t>
      </w:r>
      <w:r w:rsidR="00597633" w:rsidRPr="00367562">
        <w:rPr>
          <w:rFonts w:ascii="Times New Roman" w:hAnsi="Times New Roman"/>
          <w:bCs/>
          <w:color w:val="000000" w:themeColor="text1"/>
          <w:sz w:val="24"/>
          <w:szCs w:val="24"/>
          <w:vertAlign w:val="superscript"/>
        </w:rPr>
        <w:t>§</w:t>
      </w:r>
      <w:proofErr w:type="gramEnd"/>
      <w:r w:rsidR="008863B3" w:rsidRPr="00367562">
        <w:rPr>
          <w:rFonts w:ascii="Times New Roman" w:hAnsi="Times New Roman"/>
          <w:b/>
          <w:color w:val="000000" w:themeColor="text1"/>
          <w:sz w:val="28"/>
          <w:szCs w:val="28"/>
        </w:rPr>
        <w:t>,</w:t>
      </w:r>
      <w:r w:rsidR="00734989" w:rsidRPr="00367562">
        <w:rPr>
          <w:rFonts w:ascii="Times New Roman" w:hAnsi="Times New Roman"/>
          <w:b/>
          <w:color w:val="000000" w:themeColor="text1"/>
          <w:sz w:val="28"/>
          <w:szCs w:val="28"/>
        </w:rPr>
        <w:t xml:space="preserve"> </w:t>
      </w:r>
      <w:r w:rsidR="00312F0D" w:rsidRPr="00367562">
        <w:rPr>
          <w:rFonts w:ascii="Times New Roman" w:hAnsi="Times New Roman"/>
          <w:b/>
          <w:color w:val="000000" w:themeColor="text1"/>
          <w:sz w:val="28"/>
          <w:szCs w:val="28"/>
        </w:rPr>
        <w:t>Anton Kokalj</w:t>
      </w:r>
      <w:r w:rsidR="00312F0D" w:rsidRPr="00367562">
        <w:rPr>
          <w:rFonts w:ascii="Times New Roman" w:hAnsi="Times New Roman"/>
          <w:b/>
          <w:color w:val="000000" w:themeColor="text1"/>
          <w:sz w:val="28"/>
          <w:szCs w:val="28"/>
          <w:vertAlign w:val="superscript"/>
        </w:rPr>
        <w:t>1</w:t>
      </w:r>
    </w:p>
    <w:p w:rsidR="00056752" w:rsidRPr="00367562" w:rsidRDefault="00056752" w:rsidP="00ED2DD6">
      <w:pPr>
        <w:spacing w:line="360" w:lineRule="auto"/>
        <w:ind w:firstLine="340"/>
        <w:jc w:val="center"/>
        <w:rPr>
          <w:rFonts w:ascii="Times New Roman" w:hAnsi="Times New Roman"/>
          <w:color w:val="000000" w:themeColor="text1"/>
          <w:sz w:val="24"/>
          <w:szCs w:val="24"/>
        </w:rPr>
      </w:pPr>
    </w:p>
    <w:p w:rsidR="00F405F2" w:rsidRPr="00367562" w:rsidRDefault="00056752" w:rsidP="00734945">
      <w:pPr>
        <w:spacing w:line="360" w:lineRule="auto"/>
        <w:ind w:firstLine="340"/>
        <w:jc w:val="center"/>
        <w:rPr>
          <w:rFonts w:ascii="Times New Roman" w:hAnsi="Times New Roman"/>
          <w:i/>
          <w:color w:val="000000" w:themeColor="text1"/>
          <w:sz w:val="24"/>
          <w:szCs w:val="24"/>
        </w:rPr>
      </w:pPr>
      <w:r w:rsidRPr="00367562">
        <w:rPr>
          <w:rFonts w:ascii="Times New Roman" w:hAnsi="Times New Roman"/>
          <w:i/>
          <w:color w:val="000000" w:themeColor="text1"/>
          <w:sz w:val="24"/>
          <w:szCs w:val="24"/>
          <w:vertAlign w:val="superscript"/>
        </w:rPr>
        <w:t>1</w:t>
      </w:r>
      <w:r w:rsidR="00B91407" w:rsidRPr="00367562">
        <w:rPr>
          <w:rFonts w:ascii="Times New Roman" w:hAnsi="Times New Roman"/>
          <w:i/>
          <w:color w:val="000000" w:themeColor="text1"/>
          <w:sz w:val="24"/>
          <w:szCs w:val="24"/>
        </w:rPr>
        <w:t xml:space="preserve">Jožef Stefan Institute, </w:t>
      </w:r>
      <w:r w:rsidR="00734989" w:rsidRPr="00367562">
        <w:rPr>
          <w:rFonts w:ascii="Times New Roman" w:hAnsi="Times New Roman"/>
          <w:i/>
          <w:color w:val="000000" w:themeColor="text1"/>
          <w:sz w:val="24"/>
          <w:szCs w:val="24"/>
        </w:rPr>
        <w:t xml:space="preserve">Department of Physical and Organic </w:t>
      </w:r>
      <w:r w:rsidR="00874320" w:rsidRPr="00367562">
        <w:rPr>
          <w:rFonts w:ascii="Times New Roman" w:hAnsi="Times New Roman"/>
          <w:i/>
          <w:color w:val="000000" w:themeColor="text1"/>
          <w:sz w:val="24"/>
          <w:szCs w:val="24"/>
        </w:rPr>
        <w:t>C</w:t>
      </w:r>
      <w:r w:rsidR="00734989" w:rsidRPr="00367562">
        <w:rPr>
          <w:rFonts w:ascii="Times New Roman" w:hAnsi="Times New Roman"/>
          <w:i/>
          <w:color w:val="000000" w:themeColor="text1"/>
          <w:sz w:val="24"/>
          <w:szCs w:val="24"/>
        </w:rPr>
        <w:t xml:space="preserve">hemistry, </w:t>
      </w:r>
    </w:p>
    <w:p w:rsidR="00734945" w:rsidRPr="00367562" w:rsidRDefault="00734989" w:rsidP="00734945">
      <w:pPr>
        <w:spacing w:line="360" w:lineRule="auto"/>
        <w:ind w:firstLine="340"/>
        <w:jc w:val="center"/>
        <w:rPr>
          <w:rFonts w:ascii="Times New Roman" w:hAnsi="Times New Roman"/>
          <w:i/>
          <w:color w:val="000000" w:themeColor="text1"/>
          <w:sz w:val="24"/>
          <w:szCs w:val="24"/>
        </w:rPr>
      </w:pPr>
      <w:proofErr w:type="spellStart"/>
      <w:r w:rsidRPr="00367562">
        <w:rPr>
          <w:rFonts w:ascii="Times New Roman" w:hAnsi="Times New Roman"/>
          <w:i/>
          <w:color w:val="000000" w:themeColor="text1"/>
          <w:sz w:val="24"/>
          <w:szCs w:val="24"/>
        </w:rPr>
        <w:t>Jamova</w:t>
      </w:r>
      <w:proofErr w:type="spellEnd"/>
      <w:r w:rsidRPr="00367562">
        <w:rPr>
          <w:rFonts w:ascii="Times New Roman" w:hAnsi="Times New Roman"/>
          <w:i/>
          <w:color w:val="000000" w:themeColor="text1"/>
          <w:sz w:val="24"/>
          <w:szCs w:val="24"/>
        </w:rPr>
        <w:t xml:space="preserve"> 39, </w:t>
      </w:r>
      <w:r w:rsidR="00B91407" w:rsidRPr="00367562">
        <w:rPr>
          <w:rFonts w:ascii="Times New Roman" w:hAnsi="Times New Roman"/>
          <w:i/>
          <w:color w:val="000000" w:themeColor="text1"/>
          <w:sz w:val="24"/>
          <w:szCs w:val="24"/>
        </w:rPr>
        <w:t xml:space="preserve">SI-1000, </w:t>
      </w:r>
      <w:r w:rsidRPr="00367562">
        <w:rPr>
          <w:rFonts w:ascii="Times New Roman" w:hAnsi="Times New Roman"/>
          <w:i/>
          <w:color w:val="000000" w:themeColor="text1"/>
          <w:sz w:val="24"/>
          <w:szCs w:val="24"/>
        </w:rPr>
        <w:t>Ljubljana, Slovenia</w:t>
      </w:r>
    </w:p>
    <w:p w:rsidR="00056752" w:rsidRPr="00367562" w:rsidRDefault="00056752" w:rsidP="00734945">
      <w:pPr>
        <w:spacing w:line="360" w:lineRule="auto"/>
        <w:ind w:firstLine="340"/>
        <w:jc w:val="center"/>
        <w:rPr>
          <w:rFonts w:ascii="Times New Roman" w:hAnsi="Times New Roman"/>
          <w:i/>
          <w:color w:val="000000" w:themeColor="text1"/>
          <w:sz w:val="24"/>
          <w:szCs w:val="24"/>
        </w:rPr>
      </w:pPr>
    </w:p>
    <w:p w:rsidR="0055740E" w:rsidRPr="00367562" w:rsidRDefault="0055740E" w:rsidP="00ED2DD6">
      <w:pPr>
        <w:spacing w:line="360" w:lineRule="auto"/>
        <w:ind w:firstLine="340"/>
        <w:rPr>
          <w:rFonts w:ascii="Times New Roman" w:hAnsi="Times New Roman"/>
          <w:color w:val="000000" w:themeColor="text1"/>
          <w:sz w:val="24"/>
          <w:szCs w:val="24"/>
        </w:rPr>
      </w:pPr>
    </w:p>
    <w:p w:rsidR="00DD0D6C" w:rsidRPr="00367562" w:rsidRDefault="00DD0D6C" w:rsidP="00ED2DD6">
      <w:pPr>
        <w:spacing w:line="360" w:lineRule="auto"/>
        <w:ind w:firstLine="340"/>
        <w:rPr>
          <w:rFonts w:ascii="Times New Roman" w:hAnsi="Times New Roman"/>
          <w:color w:val="000000" w:themeColor="text1"/>
          <w:sz w:val="24"/>
          <w:szCs w:val="24"/>
        </w:rPr>
      </w:pPr>
    </w:p>
    <w:p w:rsidR="00DD0D6C" w:rsidRPr="00367562" w:rsidRDefault="00DD0D6C" w:rsidP="00ED2DD6">
      <w:pPr>
        <w:spacing w:line="360" w:lineRule="auto"/>
        <w:ind w:firstLine="340"/>
        <w:rPr>
          <w:rFonts w:ascii="Times New Roman" w:hAnsi="Times New Roman"/>
          <w:color w:val="000000" w:themeColor="text1"/>
          <w:sz w:val="24"/>
          <w:szCs w:val="24"/>
        </w:rPr>
      </w:pPr>
    </w:p>
    <w:p w:rsidR="00DD0D6C" w:rsidRPr="00367562" w:rsidRDefault="00DD0D6C" w:rsidP="00312F0D">
      <w:pPr>
        <w:spacing w:line="360" w:lineRule="auto"/>
        <w:ind w:firstLine="340"/>
        <w:jc w:val="center"/>
        <w:rPr>
          <w:rFonts w:ascii="Times New Roman" w:hAnsi="Times New Roman"/>
          <w:b/>
          <w:color w:val="000000" w:themeColor="text1"/>
          <w:sz w:val="28"/>
          <w:szCs w:val="28"/>
        </w:rPr>
      </w:pPr>
      <w:proofErr w:type="gramStart"/>
      <w:r w:rsidRPr="00367562">
        <w:rPr>
          <w:rFonts w:ascii="Times New Roman" w:hAnsi="Times New Roman"/>
          <w:b/>
          <w:color w:val="000000" w:themeColor="text1"/>
          <w:sz w:val="28"/>
          <w:szCs w:val="28"/>
        </w:rPr>
        <w:t>paper</w:t>
      </w:r>
      <w:proofErr w:type="gramEnd"/>
      <w:r w:rsidRPr="00367562">
        <w:rPr>
          <w:rFonts w:ascii="Times New Roman" w:hAnsi="Times New Roman"/>
          <w:b/>
          <w:color w:val="000000" w:themeColor="text1"/>
          <w:sz w:val="28"/>
          <w:szCs w:val="28"/>
        </w:rPr>
        <w:t xml:space="preserve"> submitted for the Special Issue of the </w:t>
      </w:r>
      <w:proofErr w:type="spellStart"/>
      <w:r w:rsidRPr="00367562">
        <w:rPr>
          <w:rFonts w:ascii="Times New Roman" w:hAnsi="Times New Roman"/>
          <w:b/>
          <w:color w:val="000000" w:themeColor="text1"/>
          <w:sz w:val="28"/>
          <w:szCs w:val="28"/>
        </w:rPr>
        <w:t>Acta</w:t>
      </w:r>
      <w:proofErr w:type="spellEnd"/>
      <w:r w:rsidRPr="00367562">
        <w:rPr>
          <w:rFonts w:ascii="Times New Roman" w:hAnsi="Times New Roman"/>
          <w:b/>
          <w:color w:val="000000" w:themeColor="text1"/>
          <w:sz w:val="28"/>
          <w:szCs w:val="28"/>
        </w:rPr>
        <w:t xml:space="preserve"> </w:t>
      </w:r>
      <w:proofErr w:type="spellStart"/>
      <w:r w:rsidRPr="00367562">
        <w:rPr>
          <w:rFonts w:ascii="Times New Roman" w:hAnsi="Times New Roman"/>
          <w:b/>
          <w:color w:val="000000" w:themeColor="text1"/>
          <w:sz w:val="28"/>
          <w:szCs w:val="28"/>
        </w:rPr>
        <w:t>Chimica</w:t>
      </w:r>
      <w:proofErr w:type="spellEnd"/>
      <w:r w:rsidRPr="00367562">
        <w:rPr>
          <w:rFonts w:ascii="Times New Roman" w:hAnsi="Times New Roman"/>
          <w:b/>
          <w:color w:val="000000" w:themeColor="text1"/>
          <w:sz w:val="28"/>
          <w:szCs w:val="28"/>
        </w:rPr>
        <w:t xml:space="preserve"> </w:t>
      </w:r>
      <w:proofErr w:type="spellStart"/>
      <w:r w:rsidRPr="00367562">
        <w:rPr>
          <w:rFonts w:ascii="Times New Roman" w:hAnsi="Times New Roman"/>
          <w:b/>
          <w:color w:val="000000" w:themeColor="text1"/>
          <w:sz w:val="28"/>
          <w:szCs w:val="28"/>
        </w:rPr>
        <w:t>Sl</w:t>
      </w:r>
      <w:r w:rsidR="00312F0D" w:rsidRPr="00367562">
        <w:rPr>
          <w:rFonts w:ascii="Times New Roman" w:hAnsi="Times New Roman"/>
          <w:b/>
          <w:color w:val="000000" w:themeColor="text1"/>
          <w:sz w:val="28"/>
          <w:szCs w:val="28"/>
        </w:rPr>
        <w:t>ovenica</w:t>
      </w:r>
      <w:proofErr w:type="spellEnd"/>
      <w:r w:rsidR="00312F0D" w:rsidRPr="00367562">
        <w:rPr>
          <w:rFonts w:ascii="Times New Roman" w:hAnsi="Times New Roman"/>
          <w:b/>
          <w:color w:val="000000" w:themeColor="text1"/>
          <w:sz w:val="28"/>
          <w:szCs w:val="28"/>
        </w:rPr>
        <w:t xml:space="preserve"> dedicated to Professor </w:t>
      </w:r>
      <w:proofErr w:type="spellStart"/>
      <w:r w:rsidR="00312F0D" w:rsidRPr="00367562">
        <w:rPr>
          <w:rFonts w:ascii="Times New Roman" w:hAnsi="Times New Roman"/>
          <w:b/>
          <w:color w:val="000000" w:themeColor="text1"/>
          <w:sz w:val="28"/>
          <w:szCs w:val="28"/>
        </w:rPr>
        <w:t>Janko</w:t>
      </w:r>
      <w:proofErr w:type="spellEnd"/>
      <w:r w:rsidR="00312F0D" w:rsidRPr="00367562">
        <w:rPr>
          <w:rFonts w:ascii="Times New Roman" w:hAnsi="Times New Roman"/>
          <w:b/>
          <w:color w:val="000000" w:themeColor="text1"/>
          <w:sz w:val="28"/>
          <w:szCs w:val="28"/>
        </w:rPr>
        <w:t xml:space="preserve"> </w:t>
      </w:r>
      <w:proofErr w:type="spellStart"/>
      <w:r w:rsidR="00312F0D" w:rsidRPr="00367562">
        <w:rPr>
          <w:rFonts w:ascii="Times New Roman" w:hAnsi="Times New Roman"/>
          <w:b/>
          <w:color w:val="000000" w:themeColor="text1"/>
          <w:sz w:val="28"/>
          <w:szCs w:val="28"/>
        </w:rPr>
        <w:t>Jamnik</w:t>
      </w:r>
      <w:proofErr w:type="spellEnd"/>
    </w:p>
    <w:p w:rsidR="00312F0D" w:rsidRPr="00367562" w:rsidRDefault="00312F0D" w:rsidP="00312F0D">
      <w:pPr>
        <w:spacing w:line="360" w:lineRule="auto"/>
        <w:ind w:firstLine="340"/>
        <w:jc w:val="center"/>
        <w:rPr>
          <w:rFonts w:ascii="Times New Roman" w:hAnsi="Times New Roman"/>
          <w:color w:val="000000" w:themeColor="text1"/>
          <w:sz w:val="24"/>
          <w:szCs w:val="24"/>
        </w:rPr>
      </w:pPr>
    </w:p>
    <w:p w:rsidR="00DD0D6C" w:rsidRPr="00367562" w:rsidRDefault="00DD0D6C" w:rsidP="00ED2DD6">
      <w:pPr>
        <w:spacing w:line="360" w:lineRule="auto"/>
        <w:ind w:firstLine="340"/>
        <w:rPr>
          <w:rFonts w:ascii="Times New Roman" w:hAnsi="Times New Roman"/>
          <w:color w:val="000000" w:themeColor="text1"/>
          <w:sz w:val="24"/>
          <w:szCs w:val="24"/>
        </w:rPr>
      </w:pPr>
    </w:p>
    <w:p w:rsidR="005131A8" w:rsidRPr="00367562" w:rsidRDefault="005131A8" w:rsidP="005131A8">
      <w:pPr>
        <w:widowControl/>
        <w:suppressAutoHyphens w:val="0"/>
        <w:autoSpaceDN w:val="0"/>
        <w:adjustRightInd w:val="0"/>
        <w:rPr>
          <w:rFonts w:ascii="Times New Roman" w:eastAsia="Times New Roman" w:hAnsi="Times New Roman"/>
          <w:color w:val="000000" w:themeColor="text1"/>
          <w:sz w:val="14"/>
          <w:szCs w:val="14"/>
          <w:lang w:eastAsia="en-GB"/>
        </w:rPr>
      </w:pPr>
    </w:p>
    <w:p w:rsidR="005131A8" w:rsidRPr="00367562" w:rsidRDefault="00597633" w:rsidP="005131A8">
      <w:pPr>
        <w:widowControl/>
        <w:suppressAutoHyphens w:val="0"/>
        <w:autoSpaceDN w:val="0"/>
        <w:adjustRightInd w:val="0"/>
        <w:spacing w:line="360" w:lineRule="auto"/>
        <w:ind w:firstLine="700"/>
        <w:rPr>
          <w:rFonts w:ascii="Times New Roman" w:eastAsia="Times New Roman" w:hAnsi="Times New Roman"/>
          <w:color w:val="000000" w:themeColor="text1"/>
          <w:sz w:val="24"/>
          <w:szCs w:val="24"/>
          <w:lang w:eastAsia="en-GB"/>
        </w:rPr>
      </w:pPr>
      <w:r w:rsidRPr="00367562">
        <w:rPr>
          <w:rFonts w:ascii="Times New Roman" w:eastAsia="Times New Roman" w:hAnsi="Times New Roman"/>
          <w:color w:val="000000" w:themeColor="text1"/>
          <w:sz w:val="24"/>
          <w:szCs w:val="24"/>
          <w:lang w:eastAsia="en-GB"/>
        </w:rPr>
        <w:t xml:space="preserve">* </w:t>
      </w:r>
      <w:r w:rsidR="005131A8" w:rsidRPr="00367562">
        <w:rPr>
          <w:rFonts w:ascii="Times New Roman" w:eastAsia="Times New Roman" w:hAnsi="Times New Roman"/>
          <w:color w:val="000000" w:themeColor="text1"/>
          <w:sz w:val="24"/>
          <w:szCs w:val="24"/>
          <w:lang w:eastAsia="en-GB"/>
        </w:rPr>
        <w:t xml:space="preserve">Corresponding Author: Ingrid </w:t>
      </w:r>
      <w:proofErr w:type="spellStart"/>
      <w:r w:rsidR="005131A8" w:rsidRPr="00367562">
        <w:rPr>
          <w:rFonts w:ascii="Times New Roman" w:eastAsia="Times New Roman" w:hAnsi="Times New Roman"/>
          <w:color w:val="000000" w:themeColor="text1"/>
          <w:sz w:val="24"/>
          <w:szCs w:val="24"/>
          <w:lang w:eastAsia="en-GB"/>
        </w:rPr>
        <w:t>Milo</w:t>
      </w:r>
      <w:r w:rsidR="00534242" w:rsidRPr="00367562">
        <w:rPr>
          <w:rFonts w:ascii="Times New Roman" w:eastAsia="Times New Roman" w:hAnsi="Times New Roman"/>
          <w:color w:val="000000" w:themeColor="text1"/>
          <w:sz w:val="24"/>
          <w:szCs w:val="24"/>
          <w:lang w:eastAsia="en-GB"/>
        </w:rPr>
        <w:t>š</w:t>
      </w:r>
      <w:r w:rsidR="005131A8" w:rsidRPr="00367562">
        <w:rPr>
          <w:rFonts w:ascii="Times New Roman" w:eastAsia="Times New Roman" w:hAnsi="Times New Roman"/>
          <w:color w:val="000000" w:themeColor="text1"/>
          <w:sz w:val="24"/>
          <w:szCs w:val="24"/>
          <w:lang w:eastAsia="en-GB"/>
        </w:rPr>
        <w:t>ev</w:t>
      </w:r>
      <w:proofErr w:type="spellEnd"/>
      <w:r w:rsidR="005131A8" w:rsidRPr="00367562">
        <w:rPr>
          <w:rFonts w:ascii="Times New Roman" w:eastAsia="Times New Roman" w:hAnsi="Times New Roman"/>
          <w:color w:val="000000" w:themeColor="text1"/>
          <w:sz w:val="24"/>
          <w:szCs w:val="24"/>
          <w:lang w:eastAsia="en-GB"/>
        </w:rPr>
        <w:t>, Tel: +386-1-477-34-52; Fax: +386-1-</w:t>
      </w:r>
      <w:r w:rsidR="00534242" w:rsidRPr="00367562">
        <w:rPr>
          <w:rFonts w:ascii="Times New Roman" w:eastAsia="Times New Roman" w:hAnsi="Times New Roman"/>
          <w:color w:val="000000" w:themeColor="text1"/>
          <w:sz w:val="24"/>
          <w:szCs w:val="24"/>
          <w:lang w:eastAsia="en-GB"/>
        </w:rPr>
        <w:t>251-93-85</w:t>
      </w:r>
      <w:r w:rsidR="005131A8" w:rsidRPr="00367562">
        <w:rPr>
          <w:rFonts w:ascii="Times New Roman" w:eastAsia="Times New Roman" w:hAnsi="Times New Roman"/>
          <w:color w:val="000000" w:themeColor="text1"/>
          <w:sz w:val="24"/>
          <w:szCs w:val="24"/>
          <w:lang w:eastAsia="en-GB"/>
        </w:rPr>
        <w:t>,</w:t>
      </w:r>
    </w:p>
    <w:p w:rsidR="0055740E" w:rsidRPr="00367562" w:rsidRDefault="005131A8" w:rsidP="005131A8">
      <w:pPr>
        <w:spacing w:line="360" w:lineRule="auto"/>
        <w:ind w:left="360" w:firstLine="340"/>
        <w:rPr>
          <w:rFonts w:ascii="Times New Roman" w:hAnsi="Times New Roman"/>
          <w:color w:val="000000" w:themeColor="text1"/>
          <w:sz w:val="24"/>
          <w:szCs w:val="24"/>
        </w:rPr>
      </w:pPr>
      <w:r w:rsidRPr="00367562">
        <w:rPr>
          <w:rFonts w:ascii="Times New Roman" w:eastAsia="Times New Roman" w:hAnsi="Times New Roman"/>
          <w:color w:val="000000" w:themeColor="text1"/>
          <w:sz w:val="24"/>
          <w:szCs w:val="24"/>
          <w:lang w:eastAsia="en-GB"/>
        </w:rPr>
        <w:t>E-mail: ingrid.milosev@ijs.si, URL: http://www.ijs.si/ijsw/K3-en/Milosev</w:t>
      </w:r>
    </w:p>
    <w:p w:rsidR="005131A8" w:rsidRPr="00367562" w:rsidRDefault="005131A8" w:rsidP="00312F0D">
      <w:pPr>
        <w:spacing w:line="360" w:lineRule="auto"/>
        <w:ind w:firstLine="360"/>
        <w:jc w:val="center"/>
        <w:rPr>
          <w:rFonts w:ascii="Times New Roman" w:hAnsi="Times New Roman"/>
          <w:bCs/>
          <w:color w:val="000000" w:themeColor="text1"/>
          <w:sz w:val="24"/>
          <w:szCs w:val="24"/>
        </w:rPr>
      </w:pPr>
    </w:p>
    <w:p w:rsidR="00734989" w:rsidRPr="00367562" w:rsidRDefault="00597633" w:rsidP="00312F0D">
      <w:pPr>
        <w:spacing w:line="360" w:lineRule="auto"/>
        <w:ind w:firstLine="360"/>
        <w:jc w:val="center"/>
        <w:rPr>
          <w:rFonts w:ascii="Times New Roman" w:hAnsi="Times New Roman"/>
          <w:b/>
          <w:bCs/>
          <w:color w:val="000000" w:themeColor="text1"/>
          <w:sz w:val="24"/>
          <w:szCs w:val="24"/>
        </w:rPr>
      </w:pPr>
      <w:r w:rsidRPr="00367562">
        <w:rPr>
          <w:rFonts w:ascii="Times New Roman" w:hAnsi="Times New Roman"/>
          <w:bCs/>
          <w:color w:val="000000" w:themeColor="text1"/>
          <w:sz w:val="24"/>
          <w:szCs w:val="24"/>
        </w:rPr>
        <w:t>§</w:t>
      </w:r>
      <w:r w:rsidR="00312F0D" w:rsidRPr="00367562">
        <w:rPr>
          <w:rFonts w:ascii="Times New Roman" w:hAnsi="Times New Roman"/>
          <w:bCs/>
          <w:color w:val="000000" w:themeColor="text1"/>
          <w:sz w:val="24"/>
          <w:szCs w:val="24"/>
        </w:rPr>
        <w:t xml:space="preserve"> Present address: </w:t>
      </w:r>
      <w:proofErr w:type="spellStart"/>
      <w:r w:rsidR="00312F0D" w:rsidRPr="00367562">
        <w:rPr>
          <w:rFonts w:ascii="Times New Roman" w:hAnsi="Times New Roman"/>
          <w:bCs/>
          <w:color w:val="000000" w:themeColor="text1"/>
          <w:sz w:val="24"/>
          <w:szCs w:val="24"/>
        </w:rPr>
        <w:t>Kolektor</w:t>
      </w:r>
      <w:proofErr w:type="spellEnd"/>
      <w:r w:rsidR="00312F0D" w:rsidRPr="00367562">
        <w:rPr>
          <w:rFonts w:ascii="Times New Roman" w:hAnsi="Times New Roman"/>
          <w:bCs/>
          <w:color w:val="000000" w:themeColor="text1"/>
          <w:sz w:val="24"/>
          <w:szCs w:val="24"/>
        </w:rPr>
        <w:t xml:space="preserve"> Group </w:t>
      </w:r>
      <w:proofErr w:type="spellStart"/>
      <w:r w:rsidR="00312F0D" w:rsidRPr="00367562">
        <w:rPr>
          <w:rFonts w:ascii="Times New Roman" w:hAnsi="Times New Roman"/>
          <w:bCs/>
          <w:color w:val="000000" w:themeColor="text1"/>
          <w:sz w:val="24"/>
          <w:szCs w:val="24"/>
        </w:rPr>
        <w:t>d.d.o</w:t>
      </w:r>
      <w:proofErr w:type="spellEnd"/>
      <w:r w:rsidR="00312F0D" w:rsidRPr="00367562">
        <w:rPr>
          <w:rFonts w:ascii="Times New Roman" w:hAnsi="Times New Roman"/>
          <w:bCs/>
          <w:color w:val="000000" w:themeColor="text1"/>
          <w:sz w:val="24"/>
          <w:szCs w:val="24"/>
        </w:rPr>
        <w:t xml:space="preserve">., </w:t>
      </w:r>
      <w:proofErr w:type="spellStart"/>
      <w:r w:rsidR="00312F0D" w:rsidRPr="00367562">
        <w:rPr>
          <w:rFonts w:ascii="Times New Roman" w:hAnsi="Times New Roman"/>
          <w:bCs/>
          <w:color w:val="000000" w:themeColor="text1"/>
          <w:sz w:val="24"/>
          <w:szCs w:val="24"/>
        </w:rPr>
        <w:t>Vojkova</w:t>
      </w:r>
      <w:proofErr w:type="spellEnd"/>
      <w:r w:rsidR="00312F0D" w:rsidRPr="00367562">
        <w:rPr>
          <w:rFonts w:ascii="Times New Roman" w:hAnsi="Times New Roman"/>
          <w:bCs/>
          <w:color w:val="000000" w:themeColor="text1"/>
          <w:sz w:val="24"/>
          <w:szCs w:val="24"/>
        </w:rPr>
        <w:t xml:space="preserve"> </w:t>
      </w:r>
      <w:proofErr w:type="spellStart"/>
      <w:r w:rsidR="00312F0D" w:rsidRPr="00367562">
        <w:rPr>
          <w:rFonts w:ascii="Times New Roman" w:hAnsi="Times New Roman"/>
          <w:bCs/>
          <w:color w:val="000000" w:themeColor="text1"/>
          <w:sz w:val="24"/>
          <w:szCs w:val="24"/>
        </w:rPr>
        <w:t>ulica</w:t>
      </w:r>
      <w:proofErr w:type="spellEnd"/>
      <w:r w:rsidR="00312F0D" w:rsidRPr="00367562">
        <w:rPr>
          <w:rFonts w:ascii="Times New Roman" w:hAnsi="Times New Roman"/>
          <w:bCs/>
          <w:color w:val="000000" w:themeColor="text1"/>
          <w:sz w:val="24"/>
          <w:szCs w:val="24"/>
        </w:rPr>
        <w:t xml:space="preserve"> 10, SI-5280 </w:t>
      </w:r>
      <w:proofErr w:type="spellStart"/>
      <w:r w:rsidR="00312F0D" w:rsidRPr="00367562">
        <w:rPr>
          <w:rFonts w:ascii="Times New Roman" w:hAnsi="Times New Roman"/>
          <w:bCs/>
          <w:color w:val="000000" w:themeColor="text1"/>
          <w:sz w:val="24"/>
          <w:szCs w:val="24"/>
        </w:rPr>
        <w:t>Idrija</w:t>
      </w:r>
      <w:proofErr w:type="spellEnd"/>
      <w:r w:rsidR="00312F0D" w:rsidRPr="00367562">
        <w:rPr>
          <w:rFonts w:ascii="Times New Roman" w:hAnsi="Times New Roman"/>
          <w:bCs/>
          <w:color w:val="000000" w:themeColor="text1"/>
          <w:sz w:val="24"/>
          <w:szCs w:val="24"/>
        </w:rPr>
        <w:t>, Slovenia</w:t>
      </w:r>
      <w:r w:rsidR="0055740E" w:rsidRPr="00367562">
        <w:rPr>
          <w:rFonts w:ascii="Times New Roman" w:hAnsi="Times New Roman"/>
          <w:bCs/>
          <w:color w:val="000000" w:themeColor="text1"/>
          <w:sz w:val="24"/>
          <w:szCs w:val="24"/>
        </w:rPr>
        <w:br w:type="page"/>
      </w:r>
      <w:r w:rsidR="00734989" w:rsidRPr="00367562">
        <w:rPr>
          <w:rFonts w:ascii="Times New Roman" w:hAnsi="Times New Roman"/>
          <w:b/>
          <w:bCs/>
          <w:color w:val="000000" w:themeColor="text1"/>
          <w:sz w:val="24"/>
          <w:szCs w:val="24"/>
        </w:rPr>
        <w:lastRenderedPageBreak/>
        <w:t>Abstract</w:t>
      </w:r>
    </w:p>
    <w:p w:rsidR="00E42B9B" w:rsidRPr="00367562" w:rsidRDefault="00597633" w:rsidP="00E42B9B">
      <w:pPr>
        <w:widowControl/>
        <w:suppressAutoHyphens w:val="0"/>
        <w:autoSpaceDN w:val="0"/>
        <w:adjustRightInd w:val="0"/>
        <w:spacing w:line="360" w:lineRule="auto"/>
        <w:jc w:val="both"/>
        <w:rPr>
          <w:rFonts w:ascii="Times New Roman" w:eastAsia="TimesNewRomanPSMT" w:hAnsi="Times New Roman"/>
          <w:color w:val="000000" w:themeColor="text1"/>
          <w:sz w:val="24"/>
          <w:szCs w:val="24"/>
          <w:lang w:eastAsia="en-GB"/>
        </w:rPr>
      </w:pPr>
      <w:r w:rsidRPr="00367562">
        <w:rPr>
          <w:rFonts w:ascii="Times New Roman" w:hAnsi="Times New Roman"/>
          <w:color w:val="000000" w:themeColor="text1"/>
          <w:sz w:val="24"/>
          <w:szCs w:val="24"/>
        </w:rPr>
        <w:t>We report on t</w:t>
      </w:r>
      <w:r w:rsidR="00953B39" w:rsidRPr="00367562">
        <w:rPr>
          <w:rFonts w:ascii="Times New Roman" w:hAnsi="Times New Roman"/>
          <w:color w:val="000000" w:themeColor="text1"/>
          <w:sz w:val="24"/>
          <w:szCs w:val="24"/>
        </w:rPr>
        <w:t xml:space="preserve">he combined experimental and computational study of imidazole- and </w:t>
      </w:r>
      <w:proofErr w:type="spellStart"/>
      <w:r w:rsidR="00953B39" w:rsidRPr="00367562">
        <w:rPr>
          <w:rFonts w:ascii="Times New Roman" w:hAnsi="Times New Roman"/>
          <w:color w:val="000000" w:themeColor="text1"/>
          <w:sz w:val="24"/>
          <w:szCs w:val="24"/>
        </w:rPr>
        <w:t>benzimidazole</w:t>
      </w:r>
      <w:proofErr w:type="spellEnd"/>
      <w:r w:rsidR="00953B39" w:rsidRPr="00367562">
        <w:rPr>
          <w:rFonts w:ascii="Times New Roman" w:hAnsi="Times New Roman"/>
          <w:color w:val="000000" w:themeColor="text1"/>
          <w:sz w:val="24"/>
          <w:szCs w:val="24"/>
        </w:rPr>
        <w:t xml:space="preserve">-based </w:t>
      </w:r>
      <w:r w:rsidRPr="00367562">
        <w:rPr>
          <w:rFonts w:ascii="Times New Roman" w:hAnsi="Times New Roman"/>
          <w:color w:val="000000" w:themeColor="text1"/>
          <w:sz w:val="24"/>
          <w:szCs w:val="24"/>
        </w:rPr>
        <w:t xml:space="preserve">corrosion </w:t>
      </w:r>
      <w:r w:rsidR="00953B39" w:rsidRPr="00367562">
        <w:rPr>
          <w:rFonts w:ascii="Times New Roman" w:hAnsi="Times New Roman"/>
          <w:color w:val="000000" w:themeColor="text1"/>
          <w:sz w:val="24"/>
          <w:szCs w:val="24"/>
        </w:rPr>
        <w:t xml:space="preserve">inhibitors containing methyl and/or </w:t>
      </w:r>
      <w:proofErr w:type="spellStart"/>
      <w:r w:rsidR="00953B39" w:rsidRPr="00367562">
        <w:rPr>
          <w:rFonts w:ascii="Times New Roman" w:hAnsi="Times New Roman"/>
          <w:color w:val="000000" w:themeColor="text1"/>
          <w:sz w:val="24"/>
          <w:szCs w:val="24"/>
        </w:rPr>
        <w:t>mercapto</w:t>
      </w:r>
      <w:proofErr w:type="spellEnd"/>
      <w:r w:rsidR="00953B39" w:rsidRPr="00367562">
        <w:rPr>
          <w:rFonts w:ascii="Times New Roman" w:hAnsi="Times New Roman"/>
          <w:color w:val="000000" w:themeColor="text1"/>
          <w:sz w:val="24"/>
          <w:szCs w:val="24"/>
        </w:rPr>
        <w:t xml:space="preserve"> groups. Electrochemical</w:t>
      </w:r>
      <w:r w:rsidR="009B3E9A" w:rsidRPr="00367562">
        <w:rPr>
          <w:rFonts w:ascii="Times New Roman" w:hAnsi="Times New Roman"/>
          <w:color w:val="000000" w:themeColor="text1"/>
          <w:sz w:val="24"/>
          <w:szCs w:val="24"/>
        </w:rPr>
        <w:t xml:space="preserve"> measur</w:t>
      </w:r>
      <w:r w:rsidRPr="00367562">
        <w:rPr>
          <w:rFonts w:ascii="Times New Roman" w:hAnsi="Times New Roman"/>
          <w:color w:val="000000" w:themeColor="text1"/>
          <w:sz w:val="24"/>
          <w:szCs w:val="24"/>
        </w:rPr>
        <w:t>e</w:t>
      </w:r>
      <w:r w:rsidR="009B3E9A" w:rsidRPr="00367562">
        <w:rPr>
          <w:rFonts w:ascii="Times New Roman" w:hAnsi="Times New Roman"/>
          <w:color w:val="000000" w:themeColor="text1"/>
          <w:sz w:val="24"/>
          <w:szCs w:val="24"/>
        </w:rPr>
        <w:t>ments</w:t>
      </w:r>
      <w:r w:rsidR="00953B39" w:rsidRPr="00367562">
        <w:rPr>
          <w:rFonts w:ascii="Times New Roman" w:hAnsi="Times New Roman"/>
          <w:color w:val="000000" w:themeColor="text1"/>
          <w:sz w:val="24"/>
          <w:szCs w:val="24"/>
        </w:rPr>
        <w:t xml:space="preserve"> and long-term immersion tests </w:t>
      </w:r>
      <w:r w:rsidR="00156462" w:rsidRPr="00367562">
        <w:rPr>
          <w:rFonts w:ascii="Times New Roman" w:hAnsi="Times New Roman"/>
          <w:color w:val="000000" w:themeColor="text1"/>
          <w:sz w:val="24"/>
          <w:szCs w:val="24"/>
        </w:rPr>
        <w:t xml:space="preserve">were </w:t>
      </w:r>
      <w:r w:rsidR="00953B39" w:rsidRPr="00367562">
        <w:rPr>
          <w:rFonts w:ascii="Times New Roman" w:hAnsi="Times New Roman"/>
          <w:color w:val="000000" w:themeColor="text1"/>
          <w:sz w:val="24"/>
          <w:szCs w:val="24"/>
        </w:rPr>
        <w:t xml:space="preserve">performed on iron in </w:t>
      </w:r>
      <w:proofErr w:type="spellStart"/>
      <w:r w:rsidR="00156462" w:rsidRPr="00367562">
        <w:rPr>
          <w:rFonts w:ascii="Times New Roman" w:hAnsi="Times New Roman"/>
          <w:color w:val="000000" w:themeColor="text1"/>
          <w:sz w:val="24"/>
          <w:szCs w:val="24"/>
        </w:rPr>
        <w:t>NaCl</w:t>
      </w:r>
      <w:proofErr w:type="spellEnd"/>
      <w:r w:rsidR="00953B39" w:rsidRPr="00367562">
        <w:rPr>
          <w:rFonts w:ascii="Times New Roman" w:hAnsi="Times New Roman"/>
          <w:color w:val="000000" w:themeColor="text1"/>
          <w:sz w:val="24"/>
          <w:szCs w:val="24"/>
        </w:rPr>
        <w:t xml:space="preserve"> solution, whilst computational study </w:t>
      </w:r>
      <w:r w:rsidRPr="00367562">
        <w:rPr>
          <w:rFonts w:ascii="Times New Roman" w:hAnsi="Times New Roman"/>
          <w:color w:val="000000" w:themeColor="text1"/>
          <w:sz w:val="24"/>
          <w:szCs w:val="24"/>
        </w:rPr>
        <w:t>explicitly addresses the molecular level details of the bonding on iron surface by means of density functional theory calculations</w:t>
      </w:r>
      <w:r w:rsidR="002D3047" w:rsidRPr="00367562">
        <w:rPr>
          <w:rFonts w:ascii="Times New Roman" w:hAnsi="Times New Roman"/>
          <w:color w:val="000000" w:themeColor="text1"/>
          <w:sz w:val="24"/>
          <w:szCs w:val="24"/>
        </w:rPr>
        <w:t xml:space="preserve"> (DFT)</w:t>
      </w:r>
      <w:r w:rsidR="00953B39" w:rsidRPr="00367562">
        <w:rPr>
          <w:rFonts w:ascii="Times New Roman" w:hAnsi="Times New Roman"/>
          <w:color w:val="000000" w:themeColor="text1"/>
          <w:sz w:val="24"/>
          <w:szCs w:val="24"/>
        </w:rPr>
        <w:t>. Experimental data</w:t>
      </w:r>
      <w:r w:rsidR="00156462" w:rsidRPr="00367562">
        <w:rPr>
          <w:rFonts w:ascii="Times New Roman" w:hAnsi="Times New Roman"/>
          <w:color w:val="000000" w:themeColor="text1"/>
          <w:sz w:val="24"/>
          <w:szCs w:val="24"/>
        </w:rPr>
        <w:t xml:space="preserve"> </w:t>
      </w:r>
      <w:r w:rsidR="00953B39" w:rsidRPr="00367562">
        <w:rPr>
          <w:rFonts w:ascii="Times New Roman" w:hAnsi="Times New Roman"/>
          <w:color w:val="000000" w:themeColor="text1"/>
          <w:sz w:val="24"/>
          <w:szCs w:val="24"/>
        </w:rPr>
        <w:t>were the basis for the determination of inhibition efficiency and mechanism</w:t>
      </w:r>
      <w:r w:rsidR="00E42B9B" w:rsidRPr="00367562">
        <w:rPr>
          <w:rFonts w:ascii="Times New Roman" w:hAnsi="Times New Roman"/>
          <w:color w:val="000000" w:themeColor="text1"/>
          <w:sz w:val="24"/>
          <w:szCs w:val="24"/>
        </w:rPr>
        <w:t>.</w:t>
      </w:r>
      <w:r w:rsidR="00E42B9B" w:rsidRPr="00367562">
        <w:rPr>
          <w:rFonts w:ascii="TimesNewRomanPS-ItalicMT" w:eastAsia="TimesNewRomanPS-ItalicMT" w:hAnsi="Times New Roman" w:cs="TimesNewRomanPS-ItalicMT"/>
          <w:i/>
          <w:iCs/>
          <w:color w:val="000000" w:themeColor="text1"/>
          <w:sz w:val="24"/>
          <w:szCs w:val="24"/>
          <w:lang w:eastAsia="en-GB"/>
        </w:rPr>
        <w:t xml:space="preserve"> </w:t>
      </w:r>
      <w:proofErr w:type="spellStart"/>
      <w:r w:rsidR="00156462" w:rsidRPr="00367562">
        <w:rPr>
          <w:rFonts w:ascii="Times New Roman" w:eastAsia="TimesNewRomanPSMT" w:hAnsi="Times New Roman"/>
          <w:color w:val="000000" w:themeColor="text1"/>
          <w:sz w:val="24"/>
          <w:szCs w:val="24"/>
          <w:lang w:eastAsia="en-GB"/>
        </w:rPr>
        <w:t>M</w:t>
      </w:r>
      <w:r w:rsidR="00E42B9B" w:rsidRPr="00367562">
        <w:rPr>
          <w:rFonts w:ascii="Times New Roman" w:eastAsia="TimesNewRomanPSMT" w:hAnsi="Times New Roman"/>
          <w:color w:val="000000" w:themeColor="text1"/>
          <w:sz w:val="24"/>
          <w:szCs w:val="24"/>
          <w:lang w:eastAsia="en-GB"/>
        </w:rPr>
        <w:t>ercapto</w:t>
      </w:r>
      <w:proofErr w:type="spellEnd"/>
      <w:r w:rsidR="00E42B9B" w:rsidRPr="00367562">
        <w:rPr>
          <w:rFonts w:ascii="Times New Roman" w:eastAsia="TimesNewRomanPSMT" w:hAnsi="Times New Roman"/>
          <w:color w:val="000000" w:themeColor="text1"/>
          <w:sz w:val="24"/>
          <w:szCs w:val="24"/>
          <w:lang w:eastAsia="en-GB"/>
        </w:rPr>
        <w:t xml:space="preserve"> group has a beneficial effect on corrosion inhibition at all studied inhibitor concentrations, whereas the beneficial effect of methyl</w:t>
      </w:r>
      <w:r w:rsidR="00156462" w:rsidRPr="00367562">
        <w:rPr>
          <w:rFonts w:ascii="Times New Roman" w:eastAsia="TimesNewRomanPSMT" w:hAnsi="Times New Roman"/>
          <w:color w:val="000000" w:themeColor="text1"/>
          <w:sz w:val="24"/>
          <w:szCs w:val="24"/>
          <w:lang w:eastAsia="en-GB"/>
        </w:rPr>
        <w:t xml:space="preserve"> </w:t>
      </w:r>
      <w:r w:rsidR="00E42B9B" w:rsidRPr="00367562">
        <w:rPr>
          <w:rFonts w:ascii="Times New Roman" w:eastAsia="TimesNewRomanPSMT" w:hAnsi="Times New Roman"/>
          <w:color w:val="000000" w:themeColor="text1"/>
          <w:sz w:val="24"/>
          <w:szCs w:val="24"/>
          <w:lang w:eastAsia="en-GB"/>
        </w:rPr>
        <w:t xml:space="preserve">group is smaller and most pronounced around 1mM concentration. The latter is in stark contrast with the behaviour found previously on copper, where the effect of methyl group was detrimental. Explicit DFT calculations reveal that methyl-group has a negligible effect on the inhibitor–surface interaction. In contrast, the presence of </w:t>
      </w:r>
      <w:proofErr w:type="spellStart"/>
      <w:r w:rsidR="00E42B9B" w:rsidRPr="00367562">
        <w:rPr>
          <w:rFonts w:ascii="Times New Roman" w:eastAsia="TimesNewRomanPSMT" w:hAnsi="Times New Roman"/>
          <w:color w:val="000000" w:themeColor="text1"/>
          <w:sz w:val="24"/>
          <w:szCs w:val="24"/>
          <w:lang w:eastAsia="en-GB"/>
        </w:rPr>
        <w:t>mercapto</w:t>
      </w:r>
      <w:proofErr w:type="spellEnd"/>
      <w:r w:rsidR="00E42B9B" w:rsidRPr="00367562">
        <w:rPr>
          <w:rFonts w:ascii="Times New Roman" w:eastAsia="TimesNewRomanPSMT" w:hAnsi="Times New Roman"/>
          <w:color w:val="000000" w:themeColor="text1"/>
          <w:sz w:val="24"/>
          <w:szCs w:val="24"/>
          <w:lang w:eastAsia="en-GB"/>
        </w:rPr>
        <w:t xml:space="preserve"> group involves the strong S–surface bonding and consequently the adsorption of inhibitors with </w:t>
      </w:r>
      <w:proofErr w:type="spellStart"/>
      <w:r w:rsidR="00E42B9B" w:rsidRPr="00367562">
        <w:rPr>
          <w:rFonts w:ascii="Times New Roman" w:eastAsia="TimesNewRomanPSMT" w:hAnsi="Times New Roman"/>
          <w:color w:val="000000" w:themeColor="text1"/>
          <w:sz w:val="24"/>
          <w:szCs w:val="24"/>
          <w:lang w:eastAsia="en-GB"/>
        </w:rPr>
        <w:t>mercapto</w:t>
      </w:r>
      <w:proofErr w:type="spellEnd"/>
      <w:r w:rsidR="00E42B9B" w:rsidRPr="00367562">
        <w:rPr>
          <w:rFonts w:ascii="Times New Roman" w:eastAsia="TimesNewRomanPSMT" w:hAnsi="Times New Roman"/>
          <w:color w:val="000000" w:themeColor="text1"/>
          <w:sz w:val="24"/>
          <w:szCs w:val="24"/>
          <w:lang w:eastAsia="en-GB"/>
        </w:rPr>
        <w:t xml:space="preserve"> group is found to be more exothermic.</w:t>
      </w:r>
    </w:p>
    <w:p w:rsidR="00156462" w:rsidRPr="00367562" w:rsidRDefault="00156462" w:rsidP="00156462">
      <w:pPr>
        <w:spacing w:line="360" w:lineRule="auto"/>
        <w:ind w:right="1024"/>
        <w:jc w:val="both"/>
        <w:rPr>
          <w:rFonts w:ascii="Times New Roman" w:hAnsi="Times New Roman"/>
          <w:color w:val="000000" w:themeColor="text1"/>
          <w:sz w:val="24"/>
          <w:szCs w:val="24"/>
        </w:rPr>
      </w:pPr>
    </w:p>
    <w:p w:rsidR="004F7992" w:rsidRPr="00367562" w:rsidRDefault="004F7992" w:rsidP="00156462">
      <w:pPr>
        <w:spacing w:line="360" w:lineRule="auto"/>
        <w:ind w:right="1024"/>
        <w:jc w:val="both"/>
        <w:rPr>
          <w:rFonts w:ascii="Times New Roman" w:hAnsi="Times New Roman"/>
          <w:color w:val="000000" w:themeColor="text1"/>
          <w:sz w:val="24"/>
          <w:szCs w:val="24"/>
        </w:rPr>
      </w:pPr>
      <w:r w:rsidRPr="00367562">
        <w:rPr>
          <w:rFonts w:ascii="Times New Roman" w:hAnsi="Times New Roman"/>
          <w:color w:val="000000" w:themeColor="text1"/>
          <w:sz w:val="24"/>
          <w:szCs w:val="24"/>
        </w:rPr>
        <w:t>Keywords:</w:t>
      </w:r>
      <w:r w:rsidR="00DD0D6C" w:rsidRPr="00367562">
        <w:rPr>
          <w:rFonts w:ascii="Times New Roman" w:hAnsi="Times New Roman"/>
          <w:color w:val="000000" w:themeColor="text1"/>
          <w:sz w:val="24"/>
          <w:szCs w:val="24"/>
        </w:rPr>
        <w:t xml:space="preserve"> </w:t>
      </w:r>
      <w:r w:rsidR="00312F0D" w:rsidRPr="00367562">
        <w:rPr>
          <w:rFonts w:ascii="Times New Roman" w:hAnsi="Times New Roman"/>
          <w:color w:val="000000" w:themeColor="text1"/>
          <w:sz w:val="24"/>
          <w:szCs w:val="24"/>
        </w:rPr>
        <w:t>iron</w:t>
      </w:r>
      <w:r w:rsidRPr="00367562">
        <w:rPr>
          <w:rFonts w:ascii="Times New Roman" w:hAnsi="Times New Roman"/>
          <w:color w:val="000000" w:themeColor="text1"/>
          <w:sz w:val="24"/>
          <w:szCs w:val="24"/>
        </w:rPr>
        <w:t xml:space="preserve">; </w:t>
      </w:r>
      <w:r w:rsidR="00312F0D" w:rsidRPr="00367562">
        <w:rPr>
          <w:rFonts w:ascii="Times New Roman" w:hAnsi="Times New Roman"/>
          <w:color w:val="000000" w:themeColor="text1"/>
          <w:sz w:val="24"/>
          <w:szCs w:val="24"/>
        </w:rPr>
        <w:t>corrosion</w:t>
      </w:r>
      <w:r w:rsidRPr="00367562">
        <w:rPr>
          <w:rFonts w:ascii="Times New Roman" w:hAnsi="Times New Roman"/>
          <w:color w:val="000000" w:themeColor="text1"/>
          <w:sz w:val="24"/>
          <w:szCs w:val="24"/>
        </w:rPr>
        <w:t xml:space="preserve">; </w:t>
      </w:r>
      <w:r w:rsidR="00312F0D" w:rsidRPr="00367562">
        <w:rPr>
          <w:rFonts w:ascii="Times New Roman" w:hAnsi="Times New Roman"/>
          <w:color w:val="000000" w:themeColor="text1"/>
          <w:sz w:val="24"/>
          <w:szCs w:val="24"/>
        </w:rPr>
        <w:t>imidazole</w:t>
      </w:r>
      <w:r w:rsidR="003303EE" w:rsidRPr="00367562">
        <w:rPr>
          <w:rFonts w:ascii="Times New Roman" w:hAnsi="Times New Roman"/>
          <w:color w:val="000000" w:themeColor="text1"/>
          <w:sz w:val="24"/>
          <w:szCs w:val="24"/>
        </w:rPr>
        <w:t xml:space="preserve"> inhibitors</w:t>
      </w:r>
      <w:r w:rsidR="00312F0D" w:rsidRPr="00367562">
        <w:rPr>
          <w:rFonts w:ascii="Times New Roman" w:hAnsi="Times New Roman"/>
          <w:color w:val="000000" w:themeColor="text1"/>
          <w:sz w:val="24"/>
          <w:szCs w:val="24"/>
        </w:rPr>
        <w:t>;</w:t>
      </w:r>
      <w:r w:rsidR="00E16CD5" w:rsidRPr="00367562">
        <w:rPr>
          <w:rFonts w:ascii="Times New Roman" w:hAnsi="Times New Roman"/>
          <w:color w:val="000000" w:themeColor="text1"/>
          <w:sz w:val="24"/>
          <w:szCs w:val="24"/>
        </w:rPr>
        <w:t xml:space="preserve"> polarization resistance; </w:t>
      </w:r>
      <w:r w:rsidR="00DD0D6C" w:rsidRPr="00367562">
        <w:rPr>
          <w:rFonts w:ascii="Times New Roman" w:hAnsi="Times New Roman"/>
          <w:color w:val="000000" w:themeColor="text1"/>
          <w:sz w:val="24"/>
          <w:szCs w:val="24"/>
        </w:rPr>
        <w:t>X-ray photoelectron spectroscopy</w:t>
      </w:r>
      <w:r w:rsidRPr="00367562">
        <w:rPr>
          <w:rFonts w:ascii="Times New Roman" w:hAnsi="Times New Roman"/>
          <w:color w:val="000000" w:themeColor="text1"/>
          <w:sz w:val="24"/>
          <w:szCs w:val="24"/>
        </w:rPr>
        <w:t xml:space="preserve">; </w:t>
      </w:r>
      <w:r w:rsidR="00312F0D" w:rsidRPr="00367562">
        <w:rPr>
          <w:rFonts w:ascii="Times New Roman" w:hAnsi="Times New Roman"/>
          <w:color w:val="000000" w:themeColor="text1"/>
          <w:sz w:val="24"/>
          <w:szCs w:val="24"/>
        </w:rPr>
        <w:t>density functional theo</w:t>
      </w:r>
      <w:r w:rsidR="00BA4AE2" w:rsidRPr="00367562">
        <w:rPr>
          <w:rFonts w:ascii="Times New Roman" w:hAnsi="Times New Roman"/>
          <w:color w:val="000000" w:themeColor="text1"/>
          <w:sz w:val="24"/>
          <w:szCs w:val="24"/>
        </w:rPr>
        <w:t>r</w:t>
      </w:r>
      <w:r w:rsidR="00312F0D" w:rsidRPr="00367562">
        <w:rPr>
          <w:rFonts w:ascii="Times New Roman" w:hAnsi="Times New Roman"/>
          <w:color w:val="000000" w:themeColor="text1"/>
          <w:sz w:val="24"/>
          <w:szCs w:val="24"/>
        </w:rPr>
        <w:t>y</w:t>
      </w:r>
      <w:r w:rsidR="00E42B9B" w:rsidRPr="00367562">
        <w:rPr>
          <w:rFonts w:ascii="Times New Roman" w:hAnsi="Times New Roman"/>
          <w:color w:val="000000" w:themeColor="text1"/>
          <w:sz w:val="24"/>
          <w:szCs w:val="24"/>
        </w:rPr>
        <w:t xml:space="preserve"> (DFT)</w:t>
      </w:r>
    </w:p>
    <w:p w:rsidR="00734989" w:rsidRPr="00367562" w:rsidRDefault="00734989" w:rsidP="00ED2DD6">
      <w:pPr>
        <w:pStyle w:val="Heading21"/>
        <w:tabs>
          <w:tab w:val="center" w:pos="4722"/>
        </w:tabs>
        <w:spacing w:line="360" w:lineRule="auto"/>
        <w:ind w:firstLine="340"/>
        <w:jc w:val="center"/>
        <w:rPr>
          <w:rFonts w:ascii="Times New Roman" w:hAnsi="Times New Roman" w:cs="Times New Roman"/>
          <w:color w:val="000000" w:themeColor="text1"/>
          <w:sz w:val="24"/>
          <w:szCs w:val="24"/>
        </w:rPr>
      </w:pPr>
      <w:r w:rsidRPr="00367562">
        <w:rPr>
          <w:rFonts w:ascii="Times New Roman" w:hAnsi="Times New Roman" w:cs="Times New Roman"/>
          <w:color w:val="000000" w:themeColor="text1"/>
          <w:sz w:val="24"/>
          <w:szCs w:val="24"/>
        </w:rPr>
        <w:t>1</w:t>
      </w:r>
      <w:r w:rsidR="008863B3" w:rsidRPr="00367562">
        <w:rPr>
          <w:rFonts w:ascii="Times New Roman" w:hAnsi="Times New Roman" w:cs="Times New Roman"/>
          <w:color w:val="000000" w:themeColor="text1"/>
          <w:sz w:val="24"/>
          <w:szCs w:val="24"/>
        </w:rPr>
        <w:t>.</w:t>
      </w:r>
      <w:r w:rsidRPr="00367562">
        <w:rPr>
          <w:rFonts w:ascii="Times New Roman" w:hAnsi="Times New Roman" w:cs="Times New Roman"/>
          <w:color w:val="000000" w:themeColor="text1"/>
          <w:sz w:val="24"/>
          <w:szCs w:val="24"/>
        </w:rPr>
        <w:t xml:space="preserve">  Introduction</w:t>
      </w:r>
    </w:p>
    <w:p w:rsidR="00E42B9B" w:rsidRPr="00367562" w:rsidRDefault="00151120" w:rsidP="00601C2F">
      <w:pPr>
        <w:spacing w:line="360" w:lineRule="auto"/>
        <w:ind w:firstLine="709"/>
        <w:jc w:val="both"/>
        <w:rPr>
          <w:rFonts w:ascii="Times New Roman" w:hAnsi="Times New Roman"/>
          <w:color w:val="000000" w:themeColor="text1"/>
          <w:sz w:val="24"/>
          <w:szCs w:val="24"/>
        </w:rPr>
      </w:pPr>
      <w:r w:rsidRPr="00367562">
        <w:rPr>
          <w:rFonts w:ascii="Times New Roman" w:hAnsi="Times New Roman"/>
          <w:color w:val="000000" w:themeColor="text1"/>
          <w:sz w:val="24"/>
          <w:szCs w:val="24"/>
        </w:rPr>
        <w:t xml:space="preserve">The inhibition of corrosion using corrosion inhibitors has been for decades one of the most important method of corrosion protection. Inhibitors are usually organic compounds which when added in small concentrations form a </w:t>
      </w:r>
      <w:r w:rsidR="004168CE" w:rsidRPr="00367562">
        <w:rPr>
          <w:rFonts w:ascii="Times New Roman" w:hAnsi="Times New Roman"/>
          <w:color w:val="000000" w:themeColor="text1"/>
          <w:sz w:val="24"/>
          <w:szCs w:val="24"/>
        </w:rPr>
        <w:t>surface</w:t>
      </w:r>
      <w:r w:rsidRPr="00367562">
        <w:rPr>
          <w:rFonts w:ascii="Times New Roman" w:hAnsi="Times New Roman"/>
          <w:color w:val="000000" w:themeColor="text1"/>
          <w:sz w:val="24"/>
          <w:szCs w:val="24"/>
        </w:rPr>
        <w:t xml:space="preserve"> layer </w:t>
      </w:r>
      <w:r w:rsidR="00E42B9B" w:rsidRPr="00367562">
        <w:rPr>
          <w:rFonts w:ascii="Times New Roman" w:hAnsi="Times New Roman"/>
          <w:color w:val="000000" w:themeColor="text1"/>
          <w:sz w:val="24"/>
          <w:szCs w:val="24"/>
        </w:rPr>
        <w:t>that</w:t>
      </w:r>
      <w:r w:rsidRPr="00367562">
        <w:rPr>
          <w:rFonts w:ascii="Times New Roman" w:hAnsi="Times New Roman"/>
          <w:color w:val="000000" w:themeColor="text1"/>
          <w:sz w:val="24"/>
          <w:szCs w:val="24"/>
        </w:rPr>
        <w:t xml:space="preserve"> protects the underlying metal surface from dissolution and</w:t>
      </w:r>
      <w:r w:rsidR="004168CE" w:rsidRPr="00367562">
        <w:rPr>
          <w:rFonts w:ascii="Times New Roman" w:hAnsi="Times New Roman"/>
          <w:color w:val="000000" w:themeColor="text1"/>
          <w:sz w:val="24"/>
          <w:szCs w:val="24"/>
        </w:rPr>
        <w:t>,</w:t>
      </w:r>
      <w:r w:rsidRPr="00367562">
        <w:rPr>
          <w:rFonts w:ascii="Times New Roman" w:hAnsi="Times New Roman"/>
          <w:color w:val="000000" w:themeColor="text1"/>
          <w:sz w:val="24"/>
          <w:szCs w:val="24"/>
        </w:rPr>
        <w:t xml:space="preserve"> consequently</w:t>
      </w:r>
      <w:r w:rsidR="004168CE" w:rsidRPr="00367562">
        <w:rPr>
          <w:rFonts w:ascii="Times New Roman" w:hAnsi="Times New Roman"/>
          <w:color w:val="000000" w:themeColor="text1"/>
          <w:sz w:val="24"/>
          <w:szCs w:val="24"/>
        </w:rPr>
        <w:t>,</w:t>
      </w:r>
      <w:r w:rsidRPr="00367562">
        <w:rPr>
          <w:rFonts w:ascii="Times New Roman" w:hAnsi="Times New Roman"/>
          <w:color w:val="000000" w:themeColor="text1"/>
          <w:sz w:val="24"/>
          <w:szCs w:val="24"/>
        </w:rPr>
        <w:t xml:space="preserve"> decrease</w:t>
      </w:r>
      <w:r w:rsidR="004168CE" w:rsidRPr="00367562">
        <w:rPr>
          <w:rFonts w:ascii="Times New Roman" w:hAnsi="Times New Roman"/>
          <w:color w:val="000000" w:themeColor="text1"/>
          <w:sz w:val="24"/>
          <w:szCs w:val="24"/>
        </w:rPr>
        <w:t>s</w:t>
      </w:r>
      <w:r w:rsidRPr="00367562">
        <w:rPr>
          <w:rFonts w:ascii="Times New Roman" w:hAnsi="Times New Roman"/>
          <w:color w:val="000000" w:themeColor="text1"/>
          <w:sz w:val="24"/>
          <w:szCs w:val="24"/>
        </w:rPr>
        <w:t xml:space="preserve"> the corrosion rate. Among </w:t>
      </w:r>
      <w:r w:rsidR="00E42B9B" w:rsidRPr="00367562">
        <w:rPr>
          <w:rFonts w:ascii="Times New Roman" w:hAnsi="Times New Roman"/>
          <w:color w:val="000000" w:themeColor="text1"/>
          <w:sz w:val="24"/>
          <w:szCs w:val="24"/>
        </w:rPr>
        <w:t xml:space="preserve">the </w:t>
      </w:r>
      <w:r w:rsidRPr="00367562">
        <w:rPr>
          <w:rFonts w:ascii="Times New Roman" w:hAnsi="Times New Roman"/>
          <w:color w:val="000000" w:themeColor="text1"/>
          <w:sz w:val="24"/>
          <w:szCs w:val="24"/>
        </w:rPr>
        <w:t xml:space="preserve">most important inhibitors for copper are </w:t>
      </w:r>
      <w:proofErr w:type="spellStart"/>
      <w:r w:rsidRPr="00367562">
        <w:rPr>
          <w:rFonts w:ascii="Times New Roman" w:hAnsi="Times New Roman"/>
          <w:color w:val="000000" w:themeColor="text1"/>
          <w:sz w:val="24"/>
          <w:szCs w:val="24"/>
        </w:rPr>
        <w:t>benzotriazole</w:t>
      </w:r>
      <w:proofErr w:type="spellEnd"/>
      <w:r w:rsidRPr="00367562">
        <w:rPr>
          <w:rFonts w:ascii="Times New Roman" w:hAnsi="Times New Roman"/>
          <w:color w:val="000000" w:themeColor="text1"/>
          <w:sz w:val="24"/>
          <w:szCs w:val="24"/>
        </w:rPr>
        <w:t xml:space="preserve"> </w:t>
      </w:r>
      <w:r w:rsidR="00E42B9B" w:rsidRPr="00367562">
        <w:rPr>
          <w:rFonts w:ascii="Times New Roman" w:hAnsi="Times New Roman"/>
          <w:color w:val="000000" w:themeColor="text1"/>
          <w:sz w:val="24"/>
          <w:szCs w:val="24"/>
        </w:rPr>
        <w:t>and</w:t>
      </w:r>
      <w:r w:rsidRPr="00367562">
        <w:rPr>
          <w:rFonts w:ascii="Times New Roman" w:hAnsi="Times New Roman"/>
          <w:color w:val="000000" w:themeColor="text1"/>
          <w:sz w:val="24"/>
          <w:szCs w:val="24"/>
        </w:rPr>
        <w:t xml:space="preserve"> also imidazole-based inhibitors. </w:t>
      </w:r>
    </w:p>
    <w:p w:rsidR="00D41F6C" w:rsidRPr="00367562" w:rsidRDefault="00CF200D" w:rsidP="00D41F6C">
      <w:pPr>
        <w:spacing w:line="360" w:lineRule="auto"/>
        <w:ind w:firstLine="709"/>
        <w:jc w:val="both"/>
        <w:rPr>
          <w:rFonts w:ascii="Times New Roman" w:hAnsi="Times New Roman"/>
          <w:color w:val="000000" w:themeColor="text1"/>
          <w:sz w:val="24"/>
          <w:szCs w:val="24"/>
        </w:rPr>
      </w:pPr>
      <w:r w:rsidRPr="00367562">
        <w:rPr>
          <w:rFonts w:ascii="Times New Roman" w:hAnsi="Times New Roman"/>
          <w:color w:val="000000" w:themeColor="text1"/>
          <w:sz w:val="24"/>
          <w:szCs w:val="24"/>
        </w:rPr>
        <w:t xml:space="preserve">In our previous </w:t>
      </w:r>
      <w:r w:rsidR="00E42B9B" w:rsidRPr="00367562">
        <w:rPr>
          <w:rFonts w:ascii="Times New Roman" w:hAnsi="Times New Roman"/>
          <w:color w:val="000000" w:themeColor="text1"/>
          <w:sz w:val="24"/>
          <w:szCs w:val="24"/>
        </w:rPr>
        <w:t>publications</w:t>
      </w:r>
      <w:r w:rsidR="00FA7984" w:rsidRPr="00367562">
        <w:rPr>
          <w:rFonts w:ascii="Times New Roman" w:hAnsi="Times New Roman"/>
          <w:color w:val="000000" w:themeColor="text1"/>
          <w:sz w:val="24"/>
          <w:szCs w:val="24"/>
        </w:rPr>
        <w:t xml:space="preserve"> a combined experimental and computational study on copper was performed.</w:t>
      </w:r>
      <w:bookmarkStart w:id="0" w:name="_Ref442181659"/>
      <w:r w:rsidR="00FA7984" w:rsidRPr="00367562">
        <w:rPr>
          <w:rStyle w:val="EndnoteReference"/>
          <w:rFonts w:ascii="Times New Roman" w:hAnsi="Times New Roman"/>
          <w:color w:val="000000" w:themeColor="text1"/>
          <w:sz w:val="24"/>
          <w:szCs w:val="24"/>
        </w:rPr>
        <w:endnoteReference w:id="1"/>
      </w:r>
      <w:bookmarkEnd w:id="0"/>
      <w:r w:rsidR="00FA7984" w:rsidRPr="00367562">
        <w:rPr>
          <w:rFonts w:ascii="Times New Roman" w:hAnsi="Times New Roman"/>
          <w:color w:val="000000" w:themeColor="text1"/>
          <w:sz w:val="24"/>
          <w:szCs w:val="24"/>
          <w:vertAlign w:val="superscript"/>
        </w:rPr>
        <w:t>,</w:t>
      </w:r>
      <w:bookmarkStart w:id="1" w:name="_Ref442181676"/>
      <w:r w:rsidR="00FA7984" w:rsidRPr="00367562">
        <w:rPr>
          <w:rStyle w:val="EndnoteReference"/>
          <w:rFonts w:ascii="Times New Roman" w:hAnsi="Times New Roman"/>
          <w:color w:val="000000" w:themeColor="text1"/>
          <w:sz w:val="24"/>
          <w:szCs w:val="24"/>
        </w:rPr>
        <w:endnoteReference w:id="2"/>
      </w:r>
      <w:bookmarkEnd w:id="1"/>
      <w:r w:rsidR="00FA7984" w:rsidRPr="00367562">
        <w:rPr>
          <w:rFonts w:ascii="Times New Roman" w:hAnsi="Times New Roman"/>
          <w:color w:val="000000" w:themeColor="text1"/>
          <w:sz w:val="24"/>
          <w:szCs w:val="24"/>
        </w:rPr>
        <w:t xml:space="preserve"> E</w:t>
      </w:r>
      <w:r w:rsidRPr="00367562">
        <w:rPr>
          <w:rFonts w:ascii="Times New Roman" w:hAnsi="Times New Roman"/>
          <w:iCs/>
          <w:color w:val="000000" w:themeColor="text1"/>
          <w:sz w:val="24"/>
          <w:szCs w:val="24"/>
        </w:rPr>
        <w:t xml:space="preserve">lectrochemical and immersion </w:t>
      </w:r>
      <w:r w:rsidR="00BC16D7" w:rsidRPr="00367562">
        <w:rPr>
          <w:rFonts w:ascii="Times New Roman" w:hAnsi="Times New Roman"/>
          <w:iCs/>
          <w:color w:val="000000" w:themeColor="text1"/>
          <w:sz w:val="24"/>
          <w:szCs w:val="24"/>
        </w:rPr>
        <w:t>study</w:t>
      </w:r>
      <w:r w:rsidRPr="00367562">
        <w:rPr>
          <w:rFonts w:ascii="Times New Roman" w:hAnsi="Times New Roman"/>
          <w:iCs/>
          <w:color w:val="000000" w:themeColor="text1"/>
          <w:sz w:val="24"/>
          <w:szCs w:val="24"/>
        </w:rPr>
        <w:t xml:space="preserve">, combined with </w:t>
      </w:r>
      <w:r w:rsidR="00BC16D7" w:rsidRPr="00367562">
        <w:rPr>
          <w:rFonts w:ascii="Times New Roman" w:hAnsi="Times New Roman"/>
          <w:iCs/>
          <w:color w:val="000000" w:themeColor="text1"/>
          <w:sz w:val="24"/>
          <w:szCs w:val="24"/>
        </w:rPr>
        <w:t>topography and X-ray photoelectron spectroscopy (XPS) analyses</w:t>
      </w:r>
      <w:r w:rsidR="00FA7984" w:rsidRPr="00367562">
        <w:rPr>
          <w:rFonts w:ascii="Times New Roman" w:hAnsi="Times New Roman"/>
          <w:iCs/>
          <w:color w:val="000000" w:themeColor="text1"/>
          <w:sz w:val="24"/>
          <w:szCs w:val="24"/>
        </w:rPr>
        <w:t>,</w:t>
      </w:r>
      <w:r w:rsidRPr="00367562">
        <w:rPr>
          <w:rFonts w:ascii="Times New Roman" w:hAnsi="Times New Roman"/>
          <w:iCs/>
          <w:color w:val="000000" w:themeColor="text1"/>
          <w:sz w:val="24"/>
          <w:szCs w:val="24"/>
        </w:rPr>
        <w:t xml:space="preserve"> </w:t>
      </w:r>
      <w:r w:rsidR="00FA7984" w:rsidRPr="00367562">
        <w:rPr>
          <w:rFonts w:ascii="Times New Roman" w:hAnsi="Times New Roman"/>
          <w:iCs/>
          <w:color w:val="000000" w:themeColor="text1"/>
          <w:sz w:val="24"/>
          <w:szCs w:val="24"/>
        </w:rPr>
        <w:t xml:space="preserve">was carried out in chloride solution with </w:t>
      </w:r>
      <w:r w:rsidRPr="00367562">
        <w:rPr>
          <w:rFonts w:ascii="Times New Roman" w:hAnsi="Times New Roman"/>
          <w:iCs/>
          <w:color w:val="000000" w:themeColor="text1"/>
          <w:sz w:val="24"/>
          <w:szCs w:val="24"/>
        </w:rPr>
        <w:t>and without the addition of various imidazole derivatives—</w:t>
      </w:r>
      <w:r w:rsidRPr="00367562">
        <w:rPr>
          <w:rFonts w:ascii="Times New Roman" w:hAnsi="Times New Roman"/>
          <w:color w:val="000000" w:themeColor="text1"/>
          <w:sz w:val="24"/>
          <w:szCs w:val="24"/>
        </w:rPr>
        <w:t>imidazole (</w:t>
      </w:r>
      <w:proofErr w:type="spellStart"/>
      <w:r w:rsidRPr="00367562">
        <w:rPr>
          <w:rFonts w:ascii="Times New Roman" w:hAnsi="Times New Roman"/>
          <w:color w:val="000000" w:themeColor="text1"/>
          <w:sz w:val="24"/>
          <w:szCs w:val="24"/>
        </w:rPr>
        <w:t>ImiH</w:t>
      </w:r>
      <w:proofErr w:type="spellEnd"/>
      <w:r w:rsidRPr="00367562">
        <w:rPr>
          <w:rFonts w:ascii="Times New Roman" w:hAnsi="Times New Roman"/>
          <w:color w:val="000000" w:themeColor="text1"/>
          <w:sz w:val="24"/>
          <w:szCs w:val="24"/>
        </w:rPr>
        <w:t>), 1-methyl-imidazole (</w:t>
      </w:r>
      <w:proofErr w:type="spellStart"/>
      <w:r w:rsidRPr="00367562">
        <w:rPr>
          <w:rFonts w:ascii="Times New Roman" w:hAnsi="Times New Roman"/>
          <w:color w:val="000000" w:themeColor="text1"/>
          <w:sz w:val="24"/>
          <w:szCs w:val="24"/>
        </w:rPr>
        <w:t>ImiMe</w:t>
      </w:r>
      <w:proofErr w:type="spellEnd"/>
      <w:r w:rsidRPr="00367562">
        <w:rPr>
          <w:rFonts w:ascii="Times New Roman" w:hAnsi="Times New Roman"/>
          <w:color w:val="000000" w:themeColor="text1"/>
          <w:sz w:val="24"/>
          <w:szCs w:val="24"/>
        </w:rPr>
        <w:t xml:space="preserve">), </w:t>
      </w:r>
      <w:proofErr w:type="spellStart"/>
      <w:r w:rsidRPr="00367562">
        <w:rPr>
          <w:rFonts w:ascii="Times New Roman" w:hAnsi="Times New Roman"/>
          <w:color w:val="000000" w:themeColor="text1"/>
          <w:sz w:val="24"/>
          <w:szCs w:val="24"/>
        </w:rPr>
        <w:t>benzimidazole</w:t>
      </w:r>
      <w:proofErr w:type="spellEnd"/>
      <w:r w:rsidRPr="00367562">
        <w:rPr>
          <w:rFonts w:ascii="Times New Roman" w:hAnsi="Times New Roman"/>
          <w:color w:val="000000" w:themeColor="text1"/>
          <w:sz w:val="24"/>
          <w:szCs w:val="24"/>
        </w:rPr>
        <w:t xml:space="preserve"> (</w:t>
      </w:r>
      <w:proofErr w:type="spellStart"/>
      <w:r w:rsidRPr="00367562">
        <w:rPr>
          <w:rFonts w:ascii="Times New Roman" w:hAnsi="Times New Roman"/>
          <w:color w:val="000000" w:themeColor="text1"/>
          <w:sz w:val="24"/>
          <w:szCs w:val="24"/>
        </w:rPr>
        <w:t>BimH</w:t>
      </w:r>
      <w:proofErr w:type="spellEnd"/>
      <w:r w:rsidRPr="00367562">
        <w:rPr>
          <w:rFonts w:ascii="Times New Roman" w:hAnsi="Times New Roman"/>
          <w:color w:val="000000" w:themeColor="text1"/>
          <w:sz w:val="24"/>
          <w:szCs w:val="24"/>
        </w:rPr>
        <w:t>), 2-mercapto-1-methyl-imidazole (SH-</w:t>
      </w:r>
      <w:proofErr w:type="spellStart"/>
      <w:r w:rsidRPr="00367562">
        <w:rPr>
          <w:rFonts w:ascii="Times New Roman" w:hAnsi="Times New Roman"/>
          <w:color w:val="000000" w:themeColor="text1"/>
          <w:sz w:val="24"/>
          <w:szCs w:val="24"/>
        </w:rPr>
        <w:t>ImiMe</w:t>
      </w:r>
      <w:proofErr w:type="spellEnd"/>
      <w:r w:rsidRPr="00367562">
        <w:rPr>
          <w:rFonts w:ascii="Times New Roman" w:hAnsi="Times New Roman"/>
          <w:color w:val="000000" w:themeColor="text1"/>
          <w:sz w:val="24"/>
          <w:szCs w:val="24"/>
        </w:rPr>
        <w:t>), and 2-mercaptobenzimidazole (SH-</w:t>
      </w:r>
      <w:proofErr w:type="spellStart"/>
      <w:r w:rsidRPr="00367562">
        <w:rPr>
          <w:rFonts w:ascii="Times New Roman" w:hAnsi="Times New Roman"/>
          <w:color w:val="000000" w:themeColor="text1"/>
          <w:sz w:val="24"/>
          <w:szCs w:val="24"/>
        </w:rPr>
        <w:t>BimH</w:t>
      </w:r>
      <w:proofErr w:type="spellEnd"/>
      <w:r w:rsidRPr="00367562">
        <w:rPr>
          <w:rFonts w:ascii="Times New Roman" w:hAnsi="Times New Roman"/>
          <w:color w:val="000000" w:themeColor="text1"/>
          <w:sz w:val="24"/>
          <w:szCs w:val="24"/>
        </w:rPr>
        <w:t>).</w:t>
      </w:r>
      <w:r w:rsidR="00FA7984" w:rsidRPr="00367562">
        <w:rPr>
          <w:rFonts w:ascii="Times New Roman" w:hAnsi="Times New Roman"/>
          <w:color w:val="000000" w:themeColor="text1"/>
          <w:sz w:val="24"/>
          <w:szCs w:val="24"/>
          <w:vertAlign w:val="superscript"/>
        </w:rPr>
        <w:fldChar w:fldCharType="begin"/>
      </w:r>
      <w:r w:rsidR="00FA7984" w:rsidRPr="00367562">
        <w:rPr>
          <w:rFonts w:ascii="Times New Roman" w:hAnsi="Times New Roman"/>
          <w:color w:val="000000" w:themeColor="text1"/>
          <w:sz w:val="24"/>
          <w:szCs w:val="24"/>
          <w:vertAlign w:val="superscript"/>
        </w:rPr>
        <w:instrText xml:space="preserve"> NOTEREF _Ref442181659 \h  \* MERGEFORMAT </w:instrText>
      </w:r>
      <w:r w:rsidR="00FA7984" w:rsidRPr="00367562">
        <w:rPr>
          <w:rFonts w:ascii="Times New Roman" w:hAnsi="Times New Roman"/>
          <w:color w:val="000000" w:themeColor="text1"/>
          <w:sz w:val="24"/>
          <w:szCs w:val="24"/>
          <w:vertAlign w:val="superscript"/>
        </w:rPr>
      </w:r>
      <w:r w:rsidR="00FA7984" w:rsidRPr="00367562">
        <w:rPr>
          <w:rFonts w:ascii="Times New Roman" w:hAnsi="Times New Roman"/>
          <w:color w:val="000000" w:themeColor="text1"/>
          <w:sz w:val="24"/>
          <w:szCs w:val="24"/>
          <w:vertAlign w:val="superscript"/>
        </w:rPr>
        <w:fldChar w:fldCharType="separate"/>
      </w:r>
      <w:r w:rsidR="0041271F" w:rsidRPr="00367562">
        <w:rPr>
          <w:rFonts w:ascii="Times New Roman" w:hAnsi="Times New Roman"/>
          <w:color w:val="000000" w:themeColor="text1"/>
          <w:sz w:val="24"/>
          <w:szCs w:val="24"/>
          <w:vertAlign w:val="superscript"/>
        </w:rPr>
        <w:t>1</w:t>
      </w:r>
      <w:r w:rsidR="00FA7984" w:rsidRPr="00367562">
        <w:rPr>
          <w:rFonts w:ascii="Times New Roman" w:hAnsi="Times New Roman"/>
          <w:color w:val="000000" w:themeColor="text1"/>
          <w:sz w:val="24"/>
          <w:szCs w:val="24"/>
          <w:vertAlign w:val="superscript"/>
        </w:rPr>
        <w:fldChar w:fldCharType="end"/>
      </w:r>
      <w:r w:rsidRPr="00367562">
        <w:rPr>
          <w:rFonts w:ascii="Times New Roman" w:hAnsi="Times New Roman"/>
          <w:iCs/>
          <w:color w:val="000000" w:themeColor="text1"/>
          <w:sz w:val="24"/>
          <w:szCs w:val="24"/>
        </w:rPr>
        <w:t xml:space="preserve"> </w:t>
      </w:r>
      <w:r w:rsidR="004168CE" w:rsidRPr="00367562">
        <w:rPr>
          <w:rFonts w:ascii="Times New Roman" w:hAnsi="Times New Roman"/>
          <w:iCs/>
          <w:color w:val="000000" w:themeColor="text1"/>
          <w:sz w:val="24"/>
          <w:szCs w:val="24"/>
        </w:rPr>
        <w:t xml:space="preserve">The </w:t>
      </w:r>
      <w:r w:rsidR="00E42B9B" w:rsidRPr="00367562">
        <w:rPr>
          <w:rFonts w:ascii="Times New Roman" w:hAnsi="Times New Roman"/>
          <w:iCs/>
          <w:color w:val="000000" w:themeColor="text1"/>
          <w:sz w:val="24"/>
          <w:szCs w:val="24"/>
        </w:rPr>
        <w:t xml:space="preserve">skeleton </w:t>
      </w:r>
      <w:r w:rsidR="004168CE" w:rsidRPr="00367562">
        <w:rPr>
          <w:rFonts w:ascii="Times New Roman" w:hAnsi="Times New Roman"/>
          <w:iCs/>
          <w:color w:val="000000" w:themeColor="text1"/>
          <w:sz w:val="24"/>
          <w:szCs w:val="24"/>
        </w:rPr>
        <w:t xml:space="preserve">structures of these inhibitors </w:t>
      </w:r>
      <w:r w:rsidR="00E42B9B" w:rsidRPr="00367562">
        <w:rPr>
          <w:rFonts w:ascii="Times New Roman" w:hAnsi="Times New Roman"/>
          <w:iCs/>
          <w:color w:val="000000" w:themeColor="text1"/>
          <w:sz w:val="24"/>
          <w:szCs w:val="24"/>
        </w:rPr>
        <w:t>are</w:t>
      </w:r>
      <w:r w:rsidR="004168CE" w:rsidRPr="00367562">
        <w:rPr>
          <w:rFonts w:ascii="Times New Roman" w:hAnsi="Times New Roman"/>
          <w:iCs/>
          <w:color w:val="000000" w:themeColor="text1"/>
          <w:sz w:val="24"/>
          <w:szCs w:val="24"/>
        </w:rPr>
        <w:t xml:space="preserve"> presented in Fig. 1. </w:t>
      </w:r>
      <w:r w:rsidRPr="00367562">
        <w:rPr>
          <w:rFonts w:ascii="Times New Roman" w:hAnsi="Times New Roman"/>
          <w:iCs/>
          <w:color w:val="000000" w:themeColor="text1"/>
          <w:sz w:val="24"/>
          <w:szCs w:val="24"/>
        </w:rPr>
        <w:t xml:space="preserve">Pronounced differences were observed at concentrations </w:t>
      </w:r>
      <w:r w:rsidRPr="00367562">
        <w:rPr>
          <w:rFonts w:ascii="Times New Roman" w:hAnsi="Times New Roman"/>
          <w:iCs/>
          <w:color w:val="000000" w:themeColor="text1"/>
          <w:sz w:val="24"/>
          <w:szCs w:val="24"/>
        </w:rPr>
        <w:sym w:font="Symbol" w:char="F0B3"/>
      </w:r>
      <w:r w:rsidRPr="00367562">
        <w:rPr>
          <w:rFonts w:ascii="Times New Roman" w:hAnsi="Times New Roman"/>
          <w:iCs/>
          <w:color w:val="000000" w:themeColor="text1"/>
          <w:sz w:val="24"/>
          <w:szCs w:val="24"/>
        </w:rPr>
        <w:t xml:space="preserve"> 1mM. While 1-methyl-imidazole was found to be inferior in activity to im</w:t>
      </w:r>
      <w:r w:rsidR="00D41F6C" w:rsidRPr="00367562">
        <w:rPr>
          <w:rFonts w:ascii="Times New Roman" w:hAnsi="Times New Roman"/>
          <w:iCs/>
          <w:color w:val="000000" w:themeColor="text1"/>
          <w:sz w:val="24"/>
          <w:szCs w:val="24"/>
        </w:rPr>
        <w:t>idazole, all other derivatives we</w:t>
      </w:r>
      <w:r w:rsidRPr="00367562">
        <w:rPr>
          <w:rFonts w:ascii="Times New Roman" w:hAnsi="Times New Roman"/>
          <w:iCs/>
          <w:color w:val="000000" w:themeColor="text1"/>
          <w:sz w:val="24"/>
          <w:szCs w:val="24"/>
        </w:rPr>
        <w:t xml:space="preserve">re superior. At </w:t>
      </w:r>
      <w:r w:rsidRPr="00367562">
        <w:rPr>
          <w:rFonts w:ascii="Times New Roman" w:hAnsi="Times New Roman"/>
          <w:iCs/>
          <w:color w:val="000000" w:themeColor="text1"/>
          <w:sz w:val="24"/>
          <w:szCs w:val="24"/>
        </w:rPr>
        <w:lastRenderedPageBreak/>
        <w:t xml:space="preserve">1 </w:t>
      </w:r>
      <w:proofErr w:type="spellStart"/>
      <w:r w:rsidRPr="00367562">
        <w:rPr>
          <w:rFonts w:ascii="Times New Roman" w:hAnsi="Times New Roman"/>
          <w:iCs/>
          <w:color w:val="000000" w:themeColor="text1"/>
          <w:sz w:val="24"/>
          <w:szCs w:val="24"/>
        </w:rPr>
        <w:t>mM</w:t>
      </w:r>
      <w:proofErr w:type="spellEnd"/>
      <w:r w:rsidRPr="00367562">
        <w:rPr>
          <w:rFonts w:ascii="Times New Roman" w:hAnsi="Times New Roman"/>
          <w:iCs/>
          <w:color w:val="000000" w:themeColor="text1"/>
          <w:sz w:val="24"/>
          <w:szCs w:val="24"/>
        </w:rPr>
        <w:t xml:space="preserve"> concentration the order of inhibition efficiency, IE, is: </w:t>
      </w:r>
      <w:proofErr w:type="spellStart"/>
      <w:r w:rsidRPr="00367562">
        <w:rPr>
          <w:rFonts w:ascii="Times New Roman" w:hAnsi="Times New Roman"/>
          <w:iCs/>
          <w:color w:val="000000" w:themeColor="text1"/>
          <w:sz w:val="24"/>
          <w:szCs w:val="24"/>
        </w:rPr>
        <w:t>ImiMe</w:t>
      </w:r>
      <w:proofErr w:type="spellEnd"/>
      <w:r w:rsidRPr="00367562">
        <w:rPr>
          <w:rFonts w:ascii="Times New Roman" w:hAnsi="Times New Roman"/>
          <w:iCs/>
          <w:color w:val="000000" w:themeColor="text1"/>
          <w:sz w:val="24"/>
          <w:szCs w:val="24"/>
        </w:rPr>
        <w:t xml:space="preserve"> &lt; </w:t>
      </w:r>
      <w:proofErr w:type="spellStart"/>
      <w:r w:rsidRPr="00367562">
        <w:rPr>
          <w:rFonts w:ascii="Times New Roman" w:hAnsi="Times New Roman"/>
          <w:iCs/>
          <w:color w:val="000000" w:themeColor="text1"/>
          <w:sz w:val="24"/>
          <w:szCs w:val="24"/>
        </w:rPr>
        <w:t>ImiH</w:t>
      </w:r>
      <w:proofErr w:type="spellEnd"/>
      <w:r w:rsidRPr="00367562">
        <w:rPr>
          <w:rFonts w:ascii="Times New Roman" w:hAnsi="Times New Roman"/>
          <w:iCs/>
          <w:color w:val="000000" w:themeColor="text1"/>
          <w:sz w:val="24"/>
          <w:szCs w:val="24"/>
        </w:rPr>
        <w:t xml:space="preserve"> &lt; </w:t>
      </w:r>
      <w:proofErr w:type="spellStart"/>
      <w:r w:rsidRPr="00367562">
        <w:rPr>
          <w:rFonts w:ascii="Times New Roman" w:hAnsi="Times New Roman"/>
          <w:iCs/>
          <w:color w:val="000000" w:themeColor="text1"/>
          <w:sz w:val="24"/>
          <w:szCs w:val="24"/>
        </w:rPr>
        <w:t>BimH</w:t>
      </w:r>
      <w:proofErr w:type="spellEnd"/>
      <w:r w:rsidRPr="00367562">
        <w:rPr>
          <w:rFonts w:ascii="Times New Roman" w:hAnsi="Times New Roman"/>
          <w:iCs/>
          <w:color w:val="000000" w:themeColor="text1"/>
          <w:sz w:val="24"/>
          <w:szCs w:val="24"/>
        </w:rPr>
        <w:t xml:space="preserve"> &lt; SH-</w:t>
      </w:r>
      <w:proofErr w:type="spellStart"/>
      <w:r w:rsidRPr="00367562">
        <w:rPr>
          <w:rFonts w:ascii="Times New Roman" w:hAnsi="Times New Roman"/>
          <w:iCs/>
          <w:color w:val="000000" w:themeColor="text1"/>
          <w:sz w:val="24"/>
          <w:szCs w:val="24"/>
        </w:rPr>
        <w:t>ImiMe</w:t>
      </w:r>
      <w:proofErr w:type="spellEnd"/>
      <w:r w:rsidRPr="00367562">
        <w:rPr>
          <w:rFonts w:ascii="Times New Roman" w:hAnsi="Times New Roman"/>
          <w:iCs/>
          <w:color w:val="000000" w:themeColor="text1"/>
          <w:sz w:val="24"/>
          <w:szCs w:val="24"/>
        </w:rPr>
        <w:t xml:space="preserve"> &lt; SH-</w:t>
      </w:r>
      <w:proofErr w:type="spellStart"/>
      <w:r w:rsidRPr="00367562">
        <w:rPr>
          <w:rFonts w:ascii="Times New Roman" w:hAnsi="Times New Roman"/>
          <w:iCs/>
          <w:color w:val="000000" w:themeColor="text1"/>
          <w:sz w:val="24"/>
          <w:szCs w:val="24"/>
        </w:rPr>
        <w:t>BimH</w:t>
      </w:r>
      <w:proofErr w:type="spellEnd"/>
      <w:r w:rsidRPr="00367562">
        <w:rPr>
          <w:rFonts w:ascii="Times New Roman" w:hAnsi="Times New Roman"/>
          <w:iCs/>
          <w:color w:val="000000" w:themeColor="text1"/>
          <w:sz w:val="24"/>
          <w:szCs w:val="24"/>
        </w:rPr>
        <w:t xml:space="preserve">. The </w:t>
      </w:r>
      <w:proofErr w:type="spellStart"/>
      <w:r w:rsidRPr="00367562">
        <w:rPr>
          <w:rFonts w:ascii="Times New Roman" w:hAnsi="Times New Roman"/>
          <w:iCs/>
          <w:color w:val="000000" w:themeColor="text1"/>
          <w:sz w:val="24"/>
          <w:szCs w:val="24"/>
        </w:rPr>
        <w:t>mercapto</w:t>
      </w:r>
      <w:proofErr w:type="spellEnd"/>
      <w:r w:rsidRPr="00367562">
        <w:rPr>
          <w:rFonts w:ascii="Times New Roman" w:hAnsi="Times New Roman"/>
          <w:iCs/>
          <w:color w:val="000000" w:themeColor="text1"/>
          <w:sz w:val="24"/>
          <w:szCs w:val="24"/>
        </w:rPr>
        <w:t xml:space="preserve"> group and benzene group </w:t>
      </w:r>
      <w:r w:rsidR="00D41F6C" w:rsidRPr="00367562">
        <w:rPr>
          <w:rFonts w:ascii="Times New Roman" w:hAnsi="Times New Roman"/>
          <w:iCs/>
          <w:color w:val="000000" w:themeColor="text1"/>
          <w:sz w:val="24"/>
          <w:szCs w:val="24"/>
        </w:rPr>
        <w:t>we</w:t>
      </w:r>
      <w:r w:rsidRPr="00367562">
        <w:rPr>
          <w:rFonts w:ascii="Times New Roman" w:hAnsi="Times New Roman"/>
          <w:iCs/>
          <w:color w:val="000000" w:themeColor="text1"/>
          <w:sz w:val="24"/>
          <w:szCs w:val="24"/>
        </w:rPr>
        <w:t>re shown to have a beneficial effect on corrosion inhibition, whereas the effect of the methyl group even accelerate</w:t>
      </w:r>
      <w:r w:rsidR="00D41F6C" w:rsidRPr="00367562">
        <w:rPr>
          <w:rFonts w:ascii="Times New Roman" w:hAnsi="Times New Roman"/>
          <w:iCs/>
          <w:color w:val="000000" w:themeColor="text1"/>
          <w:sz w:val="24"/>
          <w:szCs w:val="24"/>
        </w:rPr>
        <w:t>d</w:t>
      </w:r>
      <w:r w:rsidRPr="00367562">
        <w:rPr>
          <w:rFonts w:ascii="Times New Roman" w:hAnsi="Times New Roman"/>
          <w:iCs/>
          <w:color w:val="000000" w:themeColor="text1"/>
          <w:sz w:val="24"/>
          <w:szCs w:val="24"/>
        </w:rPr>
        <w:t xml:space="preserve"> the corrosion at 10 </w:t>
      </w:r>
      <w:proofErr w:type="spellStart"/>
      <w:r w:rsidRPr="00367562">
        <w:rPr>
          <w:rFonts w:ascii="Times New Roman" w:hAnsi="Times New Roman"/>
          <w:iCs/>
          <w:color w:val="000000" w:themeColor="text1"/>
          <w:sz w:val="24"/>
          <w:szCs w:val="24"/>
        </w:rPr>
        <w:t>mM.</w:t>
      </w:r>
      <w:proofErr w:type="spellEnd"/>
      <w:r w:rsidRPr="00367562">
        <w:rPr>
          <w:rFonts w:ascii="Times New Roman" w:hAnsi="Times New Roman"/>
          <w:iCs/>
          <w:color w:val="000000" w:themeColor="text1"/>
          <w:sz w:val="24"/>
          <w:szCs w:val="24"/>
        </w:rPr>
        <w:t xml:space="preserve"> </w:t>
      </w:r>
      <w:r w:rsidR="00FF5AF5" w:rsidRPr="00367562">
        <w:rPr>
          <w:rFonts w:ascii="Times New Roman" w:hAnsi="Times New Roman"/>
          <w:iCs/>
          <w:color w:val="000000" w:themeColor="text1"/>
          <w:sz w:val="24"/>
          <w:szCs w:val="24"/>
        </w:rPr>
        <w:t>T</w:t>
      </w:r>
      <w:r w:rsidRPr="00367562">
        <w:rPr>
          <w:rFonts w:ascii="Times New Roman" w:hAnsi="Times New Roman"/>
          <w:color w:val="000000" w:themeColor="text1"/>
          <w:sz w:val="24"/>
          <w:szCs w:val="24"/>
        </w:rPr>
        <w:t xml:space="preserve">he protective ability of </w:t>
      </w:r>
      <w:proofErr w:type="spellStart"/>
      <w:r w:rsidRPr="00367562">
        <w:rPr>
          <w:rFonts w:ascii="Times New Roman" w:hAnsi="Times New Roman"/>
          <w:color w:val="000000" w:themeColor="text1"/>
          <w:sz w:val="24"/>
          <w:szCs w:val="24"/>
        </w:rPr>
        <w:t>BimH</w:t>
      </w:r>
      <w:proofErr w:type="spellEnd"/>
      <w:r w:rsidRPr="00367562">
        <w:rPr>
          <w:rFonts w:ascii="Times New Roman" w:hAnsi="Times New Roman"/>
          <w:color w:val="000000" w:themeColor="text1"/>
          <w:sz w:val="24"/>
          <w:szCs w:val="24"/>
        </w:rPr>
        <w:t>, SH-</w:t>
      </w:r>
      <w:proofErr w:type="spellStart"/>
      <w:r w:rsidRPr="00367562">
        <w:rPr>
          <w:rFonts w:ascii="Times New Roman" w:hAnsi="Times New Roman"/>
          <w:color w:val="000000" w:themeColor="text1"/>
          <w:sz w:val="24"/>
          <w:szCs w:val="24"/>
        </w:rPr>
        <w:t>ImiMe</w:t>
      </w:r>
      <w:proofErr w:type="spellEnd"/>
      <w:r w:rsidRPr="00367562">
        <w:rPr>
          <w:rFonts w:ascii="Times New Roman" w:hAnsi="Times New Roman"/>
          <w:color w:val="000000" w:themeColor="text1"/>
          <w:sz w:val="24"/>
          <w:szCs w:val="24"/>
        </w:rPr>
        <w:t xml:space="preserve"> and SH-</w:t>
      </w:r>
      <w:proofErr w:type="spellStart"/>
      <w:r w:rsidRPr="00367562">
        <w:rPr>
          <w:rFonts w:ascii="Times New Roman" w:hAnsi="Times New Roman"/>
          <w:color w:val="000000" w:themeColor="text1"/>
          <w:sz w:val="24"/>
          <w:szCs w:val="24"/>
        </w:rPr>
        <w:t>BimH</w:t>
      </w:r>
      <w:proofErr w:type="spellEnd"/>
      <w:r w:rsidRPr="00367562">
        <w:rPr>
          <w:rFonts w:ascii="Times New Roman" w:hAnsi="Times New Roman"/>
          <w:color w:val="000000" w:themeColor="text1"/>
          <w:sz w:val="24"/>
          <w:szCs w:val="24"/>
        </w:rPr>
        <w:t xml:space="preserve"> inhibitors is based on the formation of cuprous complexes with species originating from inhibitors, mainly carbon </w:t>
      </w:r>
      <w:r w:rsidR="00D41F6C" w:rsidRPr="00367562">
        <w:rPr>
          <w:rFonts w:ascii="Times New Roman" w:hAnsi="Times New Roman"/>
          <w:color w:val="000000" w:themeColor="text1"/>
          <w:sz w:val="24"/>
          <w:szCs w:val="24"/>
        </w:rPr>
        <w:t xml:space="preserve">and nitrogen, and sulphur in the case of </w:t>
      </w:r>
      <w:proofErr w:type="spellStart"/>
      <w:r w:rsidR="00D41F6C" w:rsidRPr="00367562">
        <w:rPr>
          <w:rFonts w:ascii="Times New Roman" w:hAnsi="Times New Roman"/>
          <w:color w:val="000000" w:themeColor="text1"/>
          <w:sz w:val="24"/>
          <w:szCs w:val="24"/>
        </w:rPr>
        <w:t>mercapto</w:t>
      </w:r>
      <w:proofErr w:type="spellEnd"/>
      <w:r w:rsidR="00D41F6C" w:rsidRPr="00367562">
        <w:rPr>
          <w:rFonts w:ascii="Times New Roman" w:hAnsi="Times New Roman"/>
          <w:color w:val="000000" w:themeColor="text1"/>
          <w:sz w:val="24"/>
          <w:szCs w:val="24"/>
        </w:rPr>
        <w:t xml:space="preserve"> compounds. </w:t>
      </w:r>
    </w:p>
    <w:p w:rsidR="00D41F6C" w:rsidRPr="00367562" w:rsidRDefault="00D41F6C" w:rsidP="00601C2F">
      <w:pPr>
        <w:spacing w:line="360" w:lineRule="auto"/>
        <w:ind w:firstLine="709"/>
        <w:jc w:val="both"/>
        <w:rPr>
          <w:rFonts w:ascii="Times New Roman" w:hAnsi="Times New Roman"/>
          <w:color w:val="000000" w:themeColor="text1"/>
          <w:sz w:val="24"/>
          <w:szCs w:val="24"/>
        </w:rPr>
      </w:pPr>
    </w:p>
    <w:p w:rsidR="00BE0D5F" w:rsidRPr="00367562" w:rsidRDefault="00BE0D5F" w:rsidP="00BE0D5F">
      <w:pPr>
        <w:spacing w:line="360" w:lineRule="auto"/>
        <w:jc w:val="both"/>
        <w:rPr>
          <w:rFonts w:ascii="Times New Roman" w:hAnsi="Times New Roman"/>
          <w:color w:val="000000" w:themeColor="text1"/>
          <w:szCs w:val="24"/>
        </w:rPr>
      </w:pPr>
      <w:r w:rsidRPr="00367562">
        <w:rPr>
          <w:rFonts w:ascii="Times New Roman" w:hAnsi="Times New Roman"/>
          <w:noProof/>
          <w:color w:val="000000" w:themeColor="text1"/>
          <w:sz w:val="24"/>
          <w:szCs w:val="24"/>
          <w:lang w:eastAsia="en-GB"/>
        </w:rPr>
        <w:drawing>
          <wp:anchor distT="0" distB="0" distL="0" distR="0" simplePos="0" relativeHeight="251659264" behindDoc="0" locked="0" layoutInCell="1" allowOverlap="1" wp14:anchorId="634E4F18" wp14:editId="4E3D48EC">
            <wp:simplePos x="0" y="0"/>
            <wp:positionH relativeFrom="column">
              <wp:posOffset>872490</wp:posOffset>
            </wp:positionH>
            <wp:positionV relativeFrom="paragraph">
              <wp:posOffset>-3810</wp:posOffset>
            </wp:positionV>
            <wp:extent cx="3742055" cy="2033270"/>
            <wp:effectExtent l="0" t="0" r="0" b="508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42055" cy="20332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roofErr w:type="gramStart"/>
      <w:r w:rsidRPr="00367562">
        <w:rPr>
          <w:rFonts w:ascii="Times New Roman" w:hAnsi="Times New Roman"/>
          <w:b/>
          <w:bCs/>
          <w:color w:val="000000" w:themeColor="text1"/>
          <w:szCs w:val="24"/>
        </w:rPr>
        <w:t>Figure 1.</w:t>
      </w:r>
      <w:proofErr w:type="gramEnd"/>
      <w:r w:rsidRPr="00367562">
        <w:rPr>
          <w:rFonts w:ascii="Times New Roman" w:hAnsi="Times New Roman"/>
          <w:b/>
          <w:bCs/>
          <w:color w:val="000000" w:themeColor="text1"/>
          <w:szCs w:val="24"/>
        </w:rPr>
        <w:t xml:space="preserve"> </w:t>
      </w:r>
      <w:proofErr w:type="gramStart"/>
      <w:r w:rsidRPr="00367562">
        <w:rPr>
          <w:rFonts w:ascii="Times New Roman" w:hAnsi="Times New Roman"/>
          <w:color w:val="000000" w:themeColor="text1"/>
          <w:szCs w:val="24"/>
        </w:rPr>
        <w:t>Skeleton structures of imidazole (</w:t>
      </w:r>
      <w:proofErr w:type="spellStart"/>
      <w:r w:rsidRPr="00367562">
        <w:rPr>
          <w:rFonts w:ascii="Times New Roman" w:hAnsi="Times New Roman"/>
          <w:color w:val="000000" w:themeColor="text1"/>
          <w:szCs w:val="24"/>
        </w:rPr>
        <w:t>ImiH</w:t>
      </w:r>
      <w:proofErr w:type="spellEnd"/>
      <w:r w:rsidRPr="00367562">
        <w:rPr>
          <w:rFonts w:ascii="Times New Roman" w:hAnsi="Times New Roman"/>
          <w:color w:val="000000" w:themeColor="text1"/>
          <w:szCs w:val="24"/>
        </w:rPr>
        <w:t>), 1-methyl-imidazole (</w:t>
      </w:r>
      <w:proofErr w:type="spellStart"/>
      <w:r w:rsidRPr="00367562">
        <w:rPr>
          <w:rFonts w:ascii="Times New Roman" w:hAnsi="Times New Roman"/>
          <w:color w:val="000000" w:themeColor="text1"/>
          <w:szCs w:val="24"/>
        </w:rPr>
        <w:t>ImiMe</w:t>
      </w:r>
      <w:proofErr w:type="spellEnd"/>
      <w:r w:rsidRPr="00367562">
        <w:rPr>
          <w:rFonts w:ascii="Times New Roman" w:hAnsi="Times New Roman"/>
          <w:color w:val="000000" w:themeColor="text1"/>
          <w:szCs w:val="24"/>
        </w:rPr>
        <w:t>), 2-mercapto-1-methyl-imidazole (SH-</w:t>
      </w:r>
      <w:proofErr w:type="spellStart"/>
      <w:r w:rsidRPr="00367562">
        <w:rPr>
          <w:rFonts w:ascii="Times New Roman" w:hAnsi="Times New Roman"/>
          <w:color w:val="000000" w:themeColor="text1"/>
          <w:szCs w:val="24"/>
        </w:rPr>
        <w:t>ImiMe</w:t>
      </w:r>
      <w:proofErr w:type="spellEnd"/>
      <w:r w:rsidRPr="00367562">
        <w:rPr>
          <w:rFonts w:ascii="Times New Roman" w:hAnsi="Times New Roman"/>
          <w:color w:val="000000" w:themeColor="text1"/>
          <w:szCs w:val="24"/>
        </w:rPr>
        <w:t xml:space="preserve">), </w:t>
      </w:r>
      <w:proofErr w:type="spellStart"/>
      <w:r w:rsidRPr="00367562">
        <w:rPr>
          <w:rFonts w:ascii="Times New Roman" w:hAnsi="Times New Roman"/>
          <w:color w:val="000000" w:themeColor="text1"/>
          <w:szCs w:val="24"/>
        </w:rPr>
        <w:t>benzimidazole</w:t>
      </w:r>
      <w:proofErr w:type="spellEnd"/>
      <w:r w:rsidRPr="00367562">
        <w:rPr>
          <w:rFonts w:ascii="Times New Roman" w:hAnsi="Times New Roman"/>
          <w:color w:val="000000" w:themeColor="text1"/>
          <w:szCs w:val="24"/>
        </w:rPr>
        <w:t xml:space="preserve"> (</w:t>
      </w:r>
      <w:proofErr w:type="spellStart"/>
      <w:r w:rsidRPr="00367562">
        <w:rPr>
          <w:rFonts w:ascii="Times New Roman" w:hAnsi="Times New Roman"/>
          <w:color w:val="000000" w:themeColor="text1"/>
          <w:szCs w:val="24"/>
        </w:rPr>
        <w:t>BimH</w:t>
      </w:r>
      <w:proofErr w:type="spellEnd"/>
      <w:r w:rsidRPr="00367562">
        <w:rPr>
          <w:rFonts w:ascii="Times New Roman" w:hAnsi="Times New Roman"/>
          <w:color w:val="000000" w:themeColor="text1"/>
          <w:szCs w:val="24"/>
        </w:rPr>
        <w:t>), and 2-mercaptobenzimidazole (SH-</w:t>
      </w:r>
      <w:proofErr w:type="spellStart"/>
      <w:r w:rsidRPr="00367562">
        <w:rPr>
          <w:rFonts w:ascii="Times New Roman" w:hAnsi="Times New Roman"/>
          <w:color w:val="000000" w:themeColor="text1"/>
          <w:szCs w:val="24"/>
        </w:rPr>
        <w:t>BimH</w:t>
      </w:r>
      <w:proofErr w:type="spellEnd"/>
      <w:r w:rsidRPr="00367562">
        <w:rPr>
          <w:rFonts w:ascii="Times New Roman" w:hAnsi="Times New Roman"/>
          <w:color w:val="000000" w:themeColor="text1"/>
          <w:szCs w:val="24"/>
        </w:rPr>
        <w:t>).</w:t>
      </w:r>
      <w:proofErr w:type="gramEnd"/>
      <w:r w:rsidRPr="00367562">
        <w:rPr>
          <w:rFonts w:ascii="Times New Roman" w:hAnsi="Times New Roman"/>
          <w:color w:val="000000" w:themeColor="text1"/>
          <w:szCs w:val="24"/>
        </w:rPr>
        <w:t xml:space="preserve"> Pyridine- and </w:t>
      </w:r>
      <w:proofErr w:type="spellStart"/>
      <w:r w:rsidRPr="00367562">
        <w:rPr>
          <w:rFonts w:ascii="Times New Roman" w:hAnsi="Times New Roman"/>
          <w:color w:val="000000" w:themeColor="text1"/>
          <w:szCs w:val="24"/>
        </w:rPr>
        <w:t>pyrrole</w:t>
      </w:r>
      <w:proofErr w:type="spellEnd"/>
      <w:r w:rsidRPr="00367562">
        <w:rPr>
          <w:rFonts w:ascii="Times New Roman" w:hAnsi="Times New Roman"/>
          <w:color w:val="000000" w:themeColor="text1"/>
          <w:szCs w:val="24"/>
        </w:rPr>
        <w:t>-type N atoms and the numbering of atoms are also indicated.</w:t>
      </w:r>
    </w:p>
    <w:p w:rsidR="00350E57" w:rsidRPr="00367562" w:rsidRDefault="00350E57" w:rsidP="00D41F6C">
      <w:pPr>
        <w:widowControl/>
        <w:suppressAutoHyphens w:val="0"/>
        <w:autoSpaceDN w:val="0"/>
        <w:adjustRightInd w:val="0"/>
        <w:spacing w:line="360" w:lineRule="auto"/>
        <w:jc w:val="both"/>
        <w:rPr>
          <w:rFonts w:ascii="Times New Roman" w:eastAsia="TimesNewRomanPSMT" w:hAnsi="Times New Roman"/>
          <w:color w:val="000000" w:themeColor="text1"/>
          <w:sz w:val="24"/>
          <w:szCs w:val="24"/>
          <w:lang w:eastAsia="en-GB"/>
        </w:rPr>
      </w:pPr>
    </w:p>
    <w:p w:rsidR="00D41F6C" w:rsidRPr="00367562" w:rsidRDefault="00D41F6C" w:rsidP="00D41F6C">
      <w:pPr>
        <w:widowControl/>
        <w:suppressAutoHyphens w:val="0"/>
        <w:autoSpaceDN w:val="0"/>
        <w:adjustRightInd w:val="0"/>
        <w:spacing w:line="360" w:lineRule="auto"/>
        <w:jc w:val="both"/>
        <w:rPr>
          <w:rFonts w:ascii="Times New Roman" w:eastAsia="TimesNewRomanPSMT" w:hAnsi="Times New Roman"/>
          <w:color w:val="000000" w:themeColor="text1"/>
          <w:sz w:val="24"/>
          <w:szCs w:val="24"/>
          <w:lang w:eastAsia="en-GB"/>
        </w:rPr>
      </w:pPr>
      <w:r w:rsidRPr="00367562">
        <w:rPr>
          <w:rFonts w:ascii="Times New Roman" w:eastAsia="TimesNewRomanPSMT" w:hAnsi="Times New Roman"/>
          <w:color w:val="000000" w:themeColor="text1"/>
          <w:sz w:val="24"/>
          <w:szCs w:val="24"/>
          <w:lang w:eastAsia="en-GB"/>
        </w:rPr>
        <w:t>Experimental study was supplemented by detailed density functional theory (DFT) calculations</w:t>
      </w:r>
      <w:r w:rsidRPr="00367562">
        <w:rPr>
          <w:rFonts w:ascii="Times New Roman" w:hAnsi="Times New Roman"/>
          <w:color w:val="000000" w:themeColor="text1"/>
          <w:sz w:val="24"/>
          <w:szCs w:val="24"/>
          <w:vertAlign w:val="superscript"/>
        </w:rPr>
        <w:fldChar w:fldCharType="begin"/>
      </w:r>
      <w:r w:rsidRPr="00367562">
        <w:rPr>
          <w:rFonts w:ascii="Times New Roman" w:eastAsia="TimesNewRomanPSMT" w:hAnsi="Times New Roman"/>
          <w:color w:val="000000" w:themeColor="text1"/>
          <w:sz w:val="24"/>
          <w:szCs w:val="24"/>
          <w:vertAlign w:val="superscript"/>
          <w:lang w:eastAsia="en-GB"/>
        </w:rPr>
        <w:instrText xml:space="preserve"> NOTEREF _Ref442181676 \h </w:instrText>
      </w:r>
      <w:r w:rsidRPr="00367562">
        <w:rPr>
          <w:rFonts w:ascii="Times New Roman" w:hAnsi="Times New Roman"/>
          <w:color w:val="000000" w:themeColor="text1"/>
          <w:sz w:val="24"/>
          <w:szCs w:val="24"/>
          <w:vertAlign w:val="superscript"/>
        </w:rPr>
        <w:instrText xml:space="preserve"> \* MERGEFORMAT </w:instrText>
      </w:r>
      <w:r w:rsidRPr="00367562">
        <w:rPr>
          <w:rFonts w:ascii="Times New Roman" w:hAnsi="Times New Roman"/>
          <w:color w:val="000000" w:themeColor="text1"/>
          <w:sz w:val="24"/>
          <w:szCs w:val="24"/>
          <w:vertAlign w:val="superscript"/>
        </w:rPr>
      </w:r>
      <w:r w:rsidRPr="00367562">
        <w:rPr>
          <w:rFonts w:ascii="Times New Roman" w:hAnsi="Times New Roman"/>
          <w:color w:val="000000" w:themeColor="text1"/>
          <w:sz w:val="24"/>
          <w:szCs w:val="24"/>
          <w:vertAlign w:val="superscript"/>
        </w:rPr>
        <w:fldChar w:fldCharType="separate"/>
      </w:r>
      <w:r w:rsidR="0041271F" w:rsidRPr="00367562">
        <w:rPr>
          <w:rFonts w:ascii="Times New Roman" w:eastAsia="TimesNewRomanPSMT" w:hAnsi="Times New Roman"/>
          <w:color w:val="000000" w:themeColor="text1"/>
          <w:sz w:val="24"/>
          <w:szCs w:val="24"/>
          <w:vertAlign w:val="superscript"/>
          <w:lang w:eastAsia="en-GB"/>
        </w:rPr>
        <w:t>2</w:t>
      </w:r>
      <w:r w:rsidRPr="00367562">
        <w:rPr>
          <w:rFonts w:ascii="Times New Roman" w:hAnsi="Times New Roman"/>
          <w:color w:val="000000" w:themeColor="text1"/>
          <w:sz w:val="24"/>
          <w:szCs w:val="24"/>
          <w:vertAlign w:val="superscript"/>
        </w:rPr>
        <w:fldChar w:fldCharType="end"/>
      </w:r>
      <w:r w:rsidRPr="00367562">
        <w:rPr>
          <w:rFonts w:ascii="Times New Roman" w:hAnsi="Times New Roman"/>
          <w:color w:val="000000" w:themeColor="text1"/>
          <w:sz w:val="24"/>
          <w:szCs w:val="24"/>
        </w:rPr>
        <w:t xml:space="preserve"> </w:t>
      </w:r>
      <w:r w:rsidRPr="00367562">
        <w:rPr>
          <w:rFonts w:ascii="Times New Roman" w:eastAsia="TimesNewRomanPSMT" w:hAnsi="Times New Roman"/>
          <w:color w:val="000000" w:themeColor="text1"/>
          <w:sz w:val="24"/>
          <w:szCs w:val="24"/>
          <w:lang w:eastAsia="en-GB"/>
        </w:rPr>
        <w:t xml:space="preserve"> to (</w:t>
      </w:r>
      <w:proofErr w:type="spellStart"/>
      <w:r w:rsidRPr="00367562">
        <w:rPr>
          <w:rFonts w:ascii="Times New Roman" w:eastAsia="TimesNewRomanPSMT" w:hAnsi="Times New Roman"/>
          <w:color w:val="000000" w:themeColor="text1"/>
          <w:sz w:val="24"/>
          <w:szCs w:val="24"/>
          <w:lang w:eastAsia="en-GB"/>
        </w:rPr>
        <w:t>i</w:t>
      </w:r>
      <w:proofErr w:type="spellEnd"/>
      <w:r w:rsidRPr="00367562">
        <w:rPr>
          <w:rFonts w:ascii="Times New Roman" w:eastAsia="TimesNewRomanPSMT" w:hAnsi="Times New Roman"/>
          <w:color w:val="000000" w:themeColor="text1"/>
          <w:sz w:val="24"/>
          <w:szCs w:val="24"/>
          <w:lang w:eastAsia="en-GB"/>
        </w:rPr>
        <w:t xml:space="preserve">) explicitly characterize the interactions between inhibitors and copper surfaces and to (ii) rationalize the experimentally observed trend. We found that </w:t>
      </w:r>
      <w:proofErr w:type="spellStart"/>
      <w:r w:rsidRPr="00367562">
        <w:rPr>
          <w:rFonts w:ascii="Times New Roman" w:eastAsia="TimesNewRomanPSMT" w:hAnsi="Times New Roman"/>
          <w:color w:val="000000" w:themeColor="text1"/>
          <w:sz w:val="24"/>
          <w:szCs w:val="24"/>
          <w:lang w:eastAsia="en-GB"/>
        </w:rPr>
        <w:t>mercapto</w:t>
      </w:r>
      <w:proofErr w:type="spellEnd"/>
      <w:r w:rsidRPr="00367562">
        <w:rPr>
          <w:rFonts w:ascii="Times New Roman" w:eastAsia="TimesNewRomanPSMT" w:hAnsi="Times New Roman"/>
          <w:color w:val="000000" w:themeColor="text1"/>
          <w:sz w:val="24"/>
          <w:szCs w:val="24"/>
          <w:lang w:eastAsia="en-GB"/>
        </w:rPr>
        <w:t xml:space="preserve">-substituted </w:t>
      </w:r>
      <w:proofErr w:type="spellStart"/>
      <w:r w:rsidRPr="00367562">
        <w:rPr>
          <w:rFonts w:ascii="Times New Roman" w:eastAsia="TimesNewRomanPSMT" w:hAnsi="Times New Roman"/>
          <w:color w:val="000000" w:themeColor="text1"/>
          <w:sz w:val="24"/>
          <w:szCs w:val="24"/>
          <w:lang w:eastAsia="en-GB"/>
        </w:rPr>
        <w:t>imidazoles</w:t>
      </w:r>
      <w:proofErr w:type="spellEnd"/>
      <w:r w:rsidRPr="00367562">
        <w:rPr>
          <w:rFonts w:ascii="Times New Roman" w:eastAsia="TimesNewRomanPSMT" w:hAnsi="Times New Roman"/>
          <w:color w:val="000000" w:themeColor="text1"/>
          <w:sz w:val="24"/>
          <w:szCs w:val="24"/>
          <w:lang w:eastAsia="en-GB"/>
        </w:rPr>
        <w:t xml:space="preserve"> are prone to dissociation upon adsorption (S–H or N–H bond cleavage). They bond stronger to the surface and display weaker tendency to form soluble complexes with hydrated Cu</w:t>
      </w:r>
      <w:r w:rsidRPr="00367562">
        <w:rPr>
          <w:rFonts w:ascii="Times New Roman" w:eastAsia="TimesNewRomanPSMT" w:hAnsi="Times New Roman"/>
          <w:color w:val="000000" w:themeColor="text1"/>
          <w:sz w:val="24"/>
          <w:szCs w:val="24"/>
          <w:vertAlign w:val="superscript"/>
          <w:lang w:eastAsia="en-GB"/>
        </w:rPr>
        <w:t>2+</w:t>
      </w:r>
      <w:r w:rsidRPr="00367562">
        <w:rPr>
          <w:rFonts w:ascii="Times New Roman" w:eastAsia="TimesNewRomanPSMT" w:hAnsi="Times New Roman"/>
          <w:color w:val="000000" w:themeColor="text1"/>
          <w:sz w:val="24"/>
          <w:szCs w:val="24"/>
          <w:lang w:eastAsia="en-GB"/>
        </w:rPr>
        <w:t xml:space="preserve"> ions than non-</w:t>
      </w:r>
      <w:proofErr w:type="spellStart"/>
      <w:r w:rsidRPr="00367562">
        <w:rPr>
          <w:rFonts w:ascii="Times New Roman" w:eastAsia="TimesNewRomanPSMT" w:hAnsi="Times New Roman"/>
          <w:color w:val="000000" w:themeColor="text1"/>
          <w:sz w:val="24"/>
          <w:szCs w:val="24"/>
          <w:lang w:eastAsia="en-GB"/>
        </w:rPr>
        <w:t>mercapto</w:t>
      </w:r>
      <w:proofErr w:type="spellEnd"/>
      <w:r w:rsidRPr="00367562">
        <w:rPr>
          <w:rFonts w:ascii="Times New Roman" w:eastAsia="TimesNewRomanPSMT" w:hAnsi="Times New Roman"/>
          <w:color w:val="000000" w:themeColor="text1"/>
          <w:sz w:val="24"/>
          <w:szCs w:val="24"/>
          <w:lang w:eastAsia="en-GB"/>
        </w:rPr>
        <w:t xml:space="preserve"> </w:t>
      </w:r>
      <w:proofErr w:type="spellStart"/>
      <w:r w:rsidRPr="00367562">
        <w:rPr>
          <w:rFonts w:ascii="Times New Roman" w:eastAsia="TimesNewRomanPSMT" w:hAnsi="Times New Roman"/>
          <w:color w:val="000000" w:themeColor="text1"/>
          <w:sz w:val="24"/>
          <w:szCs w:val="24"/>
          <w:lang w:eastAsia="en-GB"/>
        </w:rPr>
        <w:t>imidazoles</w:t>
      </w:r>
      <w:proofErr w:type="spellEnd"/>
      <w:r w:rsidRPr="00367562">
        <w:rPr>
          <w:rFonts w:ascii="Times New Roman" w:eastAsia="TimesNewRomanPSMT" w:hAnsi="Times New Roman"/>
          <w:color w:val="000000" w:themeColor="text1"/>
          <w:sz w:val="24"/>
          <w:szCs w:val="24"/>
          <w:lang w:eastAsia="en-GB"/>
        </w:rPr>
        <w:t xml:space="preserve">. By encapsulating these two interactions into a simple model—the first interaction is deemed as beneficial and the second as detrimental—the inhibition efficiency trend was well captured. </w:t>
      </w:r>
    </w:p>
    <w:p w:rsidR="00350E57" w:rsidRPr="00367562" w:rsidRDefault="00D41F6C" w:rsidP="0041271F">
      <w:pPr>
        <w:spacing w:before="60" w:line="360" w:lineRule="auto"/>
        <w:ind w:firstLine="709"/>
        <w:jc w:val="both"/>
        <w:rPr>
          <w:rFonts w:ascii="Times New Roman" w:hAnsi="Times New Roman"/>
          <w:color w:val="000000" w:themeColor="text1"/>
          <w:sz w:val="24"/>
          <w:szCs w:val="24"/>
        </w:rPr>
      </w:pPr>
      <w:r w:rsidRPr="00367562">
        <w:rPr>
          <w:rFonts w:ascii="Times New Roman" w:hAnsi="Times New Roman"/>
          <w:color w:val="000000" w:themeColor="text1"/>
          <w:sz w:val="24"/>
          <w:szCs w:val="24"/>
        </w:rPr>
        <w:t>Studies on iron a</w:t>
      </w:r>
      <w:r w:rsidR="00151120" w:rsidRPr="00367562">
        <w:rPr>
          <w:rFonts w:ascii="Times New Roman" w:hAnsi="Times New Roman"/>
          <w:color w:val="000000" w:themeColor="text1"/>
          <w:sz w:val="24"/>
          <w:szCs w:val="24"/>
        </w:rPr>
        <w:t>re less common</w:t>
      </w:r>
      <w:r w:rsidR="00FF5AF5" w:rsidRPr="00367562">
        <w:rPr>
          <w:rFonts w:ascii="Times New Roman" w:hAnsi="Times New Roman"/>
          <w:color w:val="000000" w:themeColor="text1"/>
          <w:sz w:val="24"/>
          <w:szCs w:val="24"/>
        </w:rPr>
        <w:t xml:space="preserve"> than</w:t>
      </w:r>
      <w:r w:rsidR="00151120" w:rsidRPr="00367562">
        <w:rPr>
          <w:rFonts w:ascii="Times New Roman" w:hAnsi="Times New Roman"/>
          <w:color w:val="000000" w:themeColor="text1"/>
          <w:sz w:val="24"/>
          <w:szCs w:val="24"/>
        </w:rPr>
        <w:t xml:space="preserve"> on copper, especially in sodium chloride solution. </w:t>
      </w:r>
      <w:proofErr w:type="spellStart"/>
      <w:r w:rsidR="00151120" w:rsidRPr="00367562">
        <w:rPr>
          <w:rFonts w:ascii="Times New Roman" w:hAnsi="Times New Roman"/>
          <w:color w:val="000000" w:themeColor="text1"/>
          <w:sz w:val="24"/>
          <w:szCs w:val="24"/>
        </w:rPr>
        <w:t>Bhargava</w:t>
      </w:r>
      <w:proofErr w:type="spellEnd"/>
      <w:r w:rsidR="00151120" w:rsidRPr="00367562">
        <w:rPr>
          <w:rFonts w:ascii="Times New Roman" w:hAnsi="Times New Roman"/>
          <w:color w:val="000000" w:themeColor="text1"/>
          <w:sz w:val="24"/>
          <w:szCs w:val="24"/>
        </w:rPr>
        <w:t xml:space="preserve"> et al. tested different approaches – adding imidazole directly into the 3 % </w:t>
      </w:r>
      <w:proofErr w:type="spellStart"/>
      <w:r w:rsidR="00151120" w:rsidRPr="00367562">
        <w:rPr>
          <w:rFonts w:ascii="Times New Roman" w:hAnsi="Times New Roman"/>
          <w:color w:val="000000" w:themeColor="text1"/>
          <w:sz w:val="24"/>
          <w:szCs w:val="24"/>
        </w:rPr>
        <w:t>NaC</w:t>
      </w:r>
      <w:r w:rsidRPr="00367562">
        <w:rPr>
          <w:rFonts w:ascii="Times New Roman" w:hAnsi="Times New Roman"/>
          <w:color w:val="000000" w:themeColor="text1"/>
          <w:sz w:val="24"/>
          <w:szCs w:val="24"/>
        </w:rPr>
        <w:t>l</w:t>
      </w:r>
      <w:proofErr w:type="spellEnd"/>
      <w:r w:rsidR="00151120" w:rsidRPr="00367562">
        <w:rPr>
          <w:rFonts w:ascii="Times New Roman" w:hAnsi="Times New Roman"/>
          <w:color w:val="000000" w:themeColor="text1"/>
          <w:sz w:val="24"/>
          <w:szCs w:val="24"/>
        </w:rPr>
        <w:t xml:space="preserve"> and direct deposition of inhibitor onto the metal surface prior the exposure to </w:t>
      </w:r>
      <w:proofErr w:type="spellStart"/>
      <w:r w:rsidR="00151120" w:rsidRPr="00367562">
        <w:rPr>
          <w:rFonts w:ascii="Times New Roman" w:hAnsi="Times New Roman"/>
          <w:color w:val="000000" w:themeColor="text1"/>
          <w:sz w:val="24"/>
          <w:szCs w:val="24"/>
        </w:rPr>
        <w:t>NaCl</w:t>
      </w:r>
      <w:proofErr w:type="spellEnd"/>
      <w:r w:rsidR="00151120" w:rsidRPr="00367562">
        <w:rPr>
          <w:rFonts w:ascii="Times New Roman" w:hAnsi="Times New Roman"/>
          <w:color w:val="000000" w:themeColor="text1"/>
          <w:sz w:val="24"/>
          <w:szCs w:val="24"/>
        </w:rPr>
        <w:t>.</w:t>
      </w:r>
      <w:bookmarkStart w:id="2" w:name="_Ref442181978"/>
      <w:r w:rsidR="00FA7984" w:rsidRPr="00367562">
        <w:rPr>
          <w:rStyle w:val="EndnoteReference"/>
          <w:rFonts w:ascii="Times New Roman" w:hAnsi="Times New Roman"/>
          <w:color w:val="000000" w:themeColor="text1"/>
          <w:sz w:val="24"/>
          <w:szCs w:val="24"/>
        </w:rPr>
        <w:endnoteReference w:id="3"/>
      </w:r>
      <w:bookmarkEnd w:id="2"/>
      <w:r w:rsidR="00151120" w:rsidRPr="00367562">
        <w:rPr>
          <w:rFonts w:ascii="Times New Roman" w:hAnsi="Times New Roman"/>
          <w:color w:val="000000" w:themeColor="text1"/>
          <w:sz w:val="24"/>
          <w:szCs w:val="24"/>
        </w:rPr>
        <w:t xml:space="preserve"> </w:t>
      </w:r>
      <w:r w:rsidR="006F297A" w:rsidRPr="00367562">
        <w:rPr>
          <w:rFonts w:ascii="Times New Roman" w:hAnsi="Times New Roman"/>
          <w:color w:val="000000" w:themeColor="text1"/>
          <w:sz w:val="24"/>
          <w:szCs w:val="24"/>
        </w:rPr>
        <w:t>T</w:t>
      </w:r>
      <w:r w:rsidR="00151120" w:rsidRPr="00367562">
        <w:rPr>
          <w:rFonts w:ascii="Times New Roman" w:hAnsi="Times New Roman"/>
          <w:color w:val="000000" w:themeColor="text1"/>
          <w:sz w:val="24"/>
          <w:szCs w:val="24"/>
        </w:rPr>
        <w:t xml:space="preserve">he former methodology was beneficial which was explained by the reaction of imidazole through the </w:t>
      </w:r>
      <w:proofErr w:type="spellStart"/>
      <w:r w:rsidR="00151120" w:rsidRPr="00367562">
        <w:rPr>
          <w:rFonts w:ascii="Times New Roman" w:hAnsi="Times New Roman"/>
          <w:color w:val="000000" w:themeColor="text1"/>
          <w:sz w:val="24"/>
          <w:szCs w:val="24"/>
        </w:rPr>
        <w:t>pyrrole</w:t>
      </w:r>
      <w:proofErr w:type="spellEnd"/>
      <w:r w:rsidR="00151120" w:rsidRPr="00367562">
        <w:rPr>
          <w:rFonts w:ascii="Times New Roman" w:hAnsi="Times New Roman"/>
          <w:color w:val="000000" w:themeColor="text1"/>
          <w:sz w:val="24"/>
          <w:szCs w:val="24"/>
        </w:rPr>
        <w:t xml:space="preserve"> </w:t>
      </w:r>
      <w:r w:rsidR="00151120" w:rsidRPr="00367562">
        <w:rPr>
          <w:rFonts w:ascii="Times New Roman" w:hAnsi="Times New Roman"/>
          <w:color w:val="000000" w:themeColor="text1"/>
          <w:sz w:val="24"/>
          <w:szCs w:val="24"/>
        </w:rPr>
        <w:lastRenderedPageBreak/>
        <w:t>nitrogen with aromatic group nearly parallel to the metal surface. During direct deposition of inhibitor, however, a pyridine type of N</w:t>
      </w:r>
      <w:r w:rsidR="00151120" w:rsidRPr="00367562">
        <w:rPr>
          <w:rFonts w:ascii="Times New Roman" w:hAnsi="Times New Roman"/>
          <w:color w:val="000000" w:themeColor="text1"/>
          <w:sz w:val="24"/>
          <w:szCs w:val="24"/>
        </w:rPr>
        <w:sym w:font="Symbol" w:char="F02D"/>
      </w:r>
      <w:r w:rsidR="003C40F8" w:rsidRPr="00367562">
        <w:rPr>
          <w:rFonts w:ascii="Times New Roman" w:hAnsi="Times New Roman"/>
          <w:color w:val="000000" w:themeColor="text1"/>
          <w:sz w:val="24"/>
          <w:szCs w:val="24"/>
        </w:rPr>
        <w:t>F</w:t>
      </w:r>
      <w:r w:rsidR="00151120" w:rsidRPr="00367562">
        <w:rPr>
          <w:rFonts w:ascii="Times New Roman" w:hAnsi="Times New Roman"/>
          <w:color w:val="000000" w:themeColor="text1"/>
          <w:sz w:val="24"/>
          <w:szCs w:val="24"/>
        </w:rPr>
        <w:t>e interaction</w:t>
      </w:r>
      <w:r w:rsidR="003C40F8" w:rsidRPr="00367562">
        <w:rPr>
          <w:rFonts w:ascii="Times New Roman" w:hAnsi="Times New Roman"/>
          <w:color w:val="000000" w:themeColor="text1"/>
          <w:sz w:val="24"/>
          <w:szCs w:val="24"/>
        </w:rPr>
        <w:t>s</w:t>
      </w:r>
      <w:r w:rsidR="00151120" w:rsidRPr="00367562">
        <w:rPr>
          <w:rFonts w:ascii="Times New Roman" w:hAnsi="Times New Roman"/>
          <w:color w:val="000000" w:themeColor="text1"/>
          <w:sz w:val="24"/>
          <w:szCs w:val="24"/>
        </w:rPr>
        <w:t xml:space="preserve"> a</w:t>
      </w:r>
      <w:r w:rsidR="003C40F8" w:rsidRPr="00367562">
        <w:rPr>
          <w:rFonts w:ascii="Times New Roman" w:hAnsi="Times New Roman"/>
          <w:color w:val="000000" w:themeColor="text1"/>
          <w:sz w:val="24"/>
          <w:szCs w:val="24"/>
        </w:rPr>
        <w:t>re present with some imidazole oriented normal to the surface</w:t>
      </w:r>
      <w:r w:rsidR="00BD37A2" w:rsidRPr="00367562">
        <w:rPr>
          <w:rFonts w:ascii="Times New Roman" w:hAnsi="Times New Roman"/>
          <w:color w:val="000000" w:themeColor="text1"/>
          <w:sz w:val="24"/>
          <w:szCs w:val="24"/>
        </w:rPr>
        <w:t>, as indicated by XPS</w:t>
      </w:r>
      <w:r w:rsidR="003C40F8" w:rsidRPr="00367562">
        <w:rPr>
          <w:rFonts w:ascii="Times New Roman" w:hAnsi="Times New Roman"/>
          <w:color w:val="000000" w:themeColor="text1"/>
          <w:sz w:val="24"/>
          <w:szCs w:val="24"/>
        </w:rPr>
        <w:t>.</w:t>
      </w:r>
      <w:r w:rsidR="003C40F8" w:rsidRPr="00367562">
        <w:rPr>
          <w:rFonts w:ascii="Times New Roman" w:hAnsi="Times New Roman"/>
          <w:color w:val="000000" w:themeColor="text1"/>
          <w:sz w:val="24"/>
          <w:szCs w:val="24"/>
          <w:vertAlign w:val="superscript"/>
        </w:rPr>
        <w:t xml:space="preserve"> </w:t>
      </w:r>
      <w:r w:rsidR="006F297A" w:rsidRPr="00367562">
        <w:rPr>
          <w:rFonts w:ascii="Times New Roman" w:hAnsi="Times New Roman"/>
          <w:color w:val="000000" w:themeColor="text1"/>
          <w:sz w:val="24"/>
          <w:szCs w:val="24"/>
          <w:vertAlign w:val="superscript"/>
        </w:rPr>
        <w:fldChar w:fldCharType="begin"/>
      </w:r>
      <w:r w:rsidR="006F297A" w:rsidRPr="00367562">
        <w:rPr>
          <w:rFonts w:ascii="Times New Roman" w:hAnsi="Times New Roman"/>
          <w:color w:val="000000" w:themeColor="text1"/>
          <w:sz w:val="24"/>
          <w:szCs w:val="24"/>
          <w:vertAlign w:val="superscript"/>
        </w:rPr>
        <w:instrText xml:space="preserve"> NOTEREF _Ref442181978 \h </w:instrText>
      </w:r>
      <w:r w:rsidR="00D80944" w:rsidRPr="00367562">
        <w:rPr>
          <w:rFonts w:ascii="Times New Roman" w:hAnsi="Times New Roman"/>
          <w:color w:val="000000" w:themeColor="text1"/>
          <w:sz w:val="24"/>
          <w:szCs w:val="24"/>
          <w:vertAlign w:val="superscript"/>
        </w:rPr>
        <w:instrText xml:space="preserve"> \* MERGEFORMAT </w:instrText>
      </w:r>
      <w:r w:rsidR="006F297A" w:rsidRPr="00367562">
        <w:rPr>
          <w:rFonts w:ascii="Times New Roman" w:hAnsi="Times New Roman"/>
          <w:color w:val="000000" w:themeColor="text1"/>
          <w:sz w:val="24"/>
          <w:szCs w:val="24"/>
          <w:vertAlign w:val="superscript"/>
        </w:rPr>
      </w:r>
      <w:r w:rsidR="006F297A" w:rsidRPr="00367562">
        <w:rPr>
          <w:rFonts w:ascii="Times New Roman" w:hAnsi="Times New Roman"/>
          <w:color w:val="000000" w:themeColor="text1"/>
          <w:sz w:val="24"/>
          <w:szCs w:val="24"/>
          <w:vertAlign w:val="superscript"/>
        </w:rPr>
        <w:fldChar w:fldCharType="separate"/>
      </w:r>
      <w:r w:rsidR="0041271F" w:rsidRPr="00367562">
        <w:rPr>
          <w:rFonts w:ascii="Times New Roman" w:hAnsi="Times New Roman"/>
          <w:color w:val="000000" w:themeColor="text1"/>
          <w:sz w:val="24"/>
          <w:szCs w:val="24"/>
          <w:vertAlign w:val="superscript"/>
        </w:rPr>
        <w:t>3</w:t>
      </w:r>
      <w:r w:rsidR="006F297A" w:rsidRPr="00367562">
        <w:rPr>
          <w:rFonts w:ascii="Times New Roman" w:hAnsi="Times New Roman"/>
          <w:color w:val="000000" w:themeColor="text1"/>
          <w:sz w:val="24"/>
          <w:szCs w:val="24"/>
          <w:vertAlign w:val="superscript"/>
        </w:rPr>
        <w:fldChar w:fldCharType="end"/>
      </w:r>
      <w:r w:rsidR="003C40F8" w:rsidRPr="00367562">
        <w:rPr>
          <w:rFonts w:ascii="Times New Roman" w:hAnsi="Times New Roman"/>
          <w:color w:val="000000" w:themeColor="text1"/>
          <w:sz w:val="24"/>
          <w:szCs w:val="24"/>
        </w:rPr>
        <w:t xml:space="preserve"> 2-mercaptobenzimidazole </w:t>
      </w:r>
      <w:r w:rsidR="00BD37A2" w:rsidRPr="00367562">
        <w:rPr>
          <w:rFonts w:ascii="Times New Roman" w:hAnsi="Times New Roman"/>
          <w:color w:val="000000" w:themeColor="text1"/>
          <w:sz w:val="24"/>
          <w:szCs w:val="24"/>
        </w:rPr>
        <w:t>(</w:t>
      </w:r>
      <w:r w:rsidRPr="00367562">
        <w:rPr>
          <w:rFonts w:ascii="Times New Roman" w:hAnsi="Times New Roman"/>
          <w:color w:val="000000" w:themeColor="text1"/>
          <w:sz w:val="24"/>
          <w:szCs w:val="24"/>
        </w:rPr>
        <w:t>SH</w:t>
      </w:r>
      <w:r w:rsidR="00BD37A2" w:rsidRPr="00367562">
        <w:rPr>
          <w:rFonts w:ascii="Times New Roman" w:hAnsi="Times New Roman"/>
          <w:color w:val="000000" w:themeColor="text1"/>
          <w:sz w:val="24"/>
          <w:szCs w:val="24"/>
        </w:rPr>
        <w:t>-</w:t>
      </w:r>
      <w:proofErr w:type="spellStart"/>
      <w:r w:rsidR="00BD37A2" w:rsidRPr="00367562">
        <w:rPr>
          <w:rFonts w:ascii="Times New Roman" w:hAnsi="Times New Roman"/>
          <w:color w:val="000000" w:themeColor="text1"/>
          <w:sz w:val="24"/>
          <w:szCs w:val="24"/>
        </w:rPr>
        <w:t>B</w:t>
      </w:r>
      <w:r w:rsidRPr="00367562">
        <w:rPr>
          <w:rFonts w:ascii="Times New Roman" w:hAnsi="Times New Roman"/>
          <w:color w:val="000000" w:themeColor="text1"/>
          <w:sz w:val="24"/>
          <w:szCs w:val="24"/>
        </w:rPr>
        <w:t>imH</w:t>
      </w:r>
      <w:proofErr w:type="spellEnd"/>
      <w:r w:rsidR="00BD37A2" w:rsidRPr="00367562">
        <w:rPr>
          <w:rFonts w:ascii="Times New Roman" w:hAnsi="Times New Roman"/>
          <w:color w:val="000000" w:themeColor="text1"/>
          <w:sz w:val="24"/>
          <w:szCs w:val="24"/>
        </w:rPr>
        <w:t xml:space="preserve">) </w:t>
      </w:r>
      <w:r w:rsidR="003C40F8" w:rsidRPr="00367562">
        <w:rPr>
          <w:rFonts w:ascii="Times New Roman" w:hAnsi="Times New Roman"/>
          <w:color w:val="000000" w:themeColor="text1"/>
          <w:sz w:val="24"/>
          <w:szCs w:val="24"/>
        </w:rPr>
        <w:t xml:space="preserve">was proved to be a good corrosion inhibitor for Armco iron in 3 % </w:t>
      </w:r>
      <w:proofErr w:type="spellStart"/>
      <w:r w:rsidR="003C40F8" w:rsidRPr="00367562">
        <w:rPr>
          <w:rFonts w:ascii="Times New Roman" w:hAnsi="Times New Roman"/>
          <w:color w:val="000000" w:themeColor="text1"/>
          <w:sz w:val="24"/>
          <w:szCs w:val="24"/>
        </w:rPr>
        <w:t>NaCl</w:t>
      </w:r>
      <w:proofErr w:type="spellEnd"/>
      <w:r w:rsidR="003C40F8" w:rsidRPr="00367562">
        <w:rPr>
          <w:rFonts w:ascii="Times New Roman" w:hAnsi="Times New Roman"/>
          <w:color w:val="000000" w:themeColor="text1"/>
          <w:sz w:val="24"/>
          <w:szCs w:val="24"/>
        </w:rPr>
        <w:t xml:space="preserve"> at a maximal performance at 5</w:t>
      </w:r>
      <w:r w:rsidR="003C40F8" w:rsidRPr="00367562">
        <w:rPr>
          <w:rFonts w:ascii="Times New Roman" w:hAnsi="Times New Roman"/>
          <w:color w:val="000000" w:themeColor="text1"/>
          <w:sz w:val="24"/>
          <w:szCs w:val="24"/>
        </w:rPr>
        <w:sym w:font="Symbol" w:char="F0B4"/>
      </w:r>
      <w:r w:rsidR="003C40F8" w:rsidRPr="00367562">
        <w:rPr>
          <w:rFonts w:ascii="Times New Roman" w:hAnsi="Times New Roman"/>
          <w:color w:val="000000" w:themeColor="text1"/>
          <w:sz w:val="24"/>
          <w:szCs w:val="24"/>
        </w:rPr>
        <w:t>10</w:t>
      </w:r>
      <w:r w:rsidR="003C40F8" w:rsidRPr="00367562">
        <w:rPr>
          <w:rFonts w:ascii="Times New Roman" w:hAnsi="Times New Roman"/>
          <w:color w:val="000000" w:themeColor="text1"/>
          <w:sz w:val="24"/>
          <w:szCs w:val="24"/>
          <w:vertAlign w:val="superscript"/>
        </w:rPr>
        <w:sym w:font="Symbol" w:char="F02D"/>
      </w:r>
      <w:r w:rsidR="003C40F8" w:rsidRPr="00367562">
        <w:rPr>
          <w:rFonts w:ascii="Times New Roman" w:hAnsi="Times New Roman"/>
          <w:color w:val="000000" w:themeColor="text1"/>
          <w:sz w:val="24"/>
          <w:szCs w:val="24"/>
          <w:vertAlign w:val="superscript"/>
        </w:rPr>
        <w:t>3</w:t>
      </w:r>
      <w:r w:rsidR="003C40F8" w:rsidRPr="00367562">
        <w:rPr>
          <w:rFonts w:ascii="Times New Roman" w:hAnsi="Times New Roman"/>
          <w:color w:val="000000" w:themeColor="text1"/>
          <w:sz w:val="24"/>
          <w:szCs w:val="24"/>
        </w:rPr>
        <w:t xml:space="preserve"> </w:t>
      </w:r>
      <w:proofErr w:type="spellStart"/>
      <w:r w:rsidR="003C40F8" w:rsidRPr="00367562">
        <w:rPr>
          <w:rFonts w:ascii="Times New Roman" w:hAnsi="Times New Roman"/>
          <w:color w:val="000000" w:themeColor="text1"/>
          <w:sz w:val="24"/>
          <w:szCs w:val="24"/>
        </w:rPr>
        <w:t>mol</w:t>
      </w:r>
      <w:proofErr w:type="spellEnd"/>
      <w:r w:rsidR="003C40F8" w:rsidRPr="00367562">
        <w:rPr>
          <w:rFonts w:ascii="Times New Roman" w:hAnsi="Times New Roman"/>
          <w:color w:val="000000" w:themeColor="text1"/>
          <w:sz w:val="24"/>
          <w:szCs w:val="24"/>
        </w:rPr>
        <w:t xml:space="preserve"> </w:t>
      </w:r>
      <w:proofErr w:type="spellStart"/>
      <w:r w:rsidR="003C40F8" w:rsidRPr="00367562">
        <w:rPr>
          <w:rFonts w:ascii="Times New Roman" w:hAnsi="Times New Roman"/>
          <w:color w:val="000000" w:themeColor="text1"/>
          <w:sz w:val="24"/>
          <w:szCs w:val="24"/>
        </w:rPr>
        <w:t>dm</w:t>
      </w:r>
      <w:proofErr w:type="spellEnd"/>
      <w:r w:rsidR="003C40F8" w:rsidRPr="00367562">
        <w:rPr>
          <w:rFonts w:ascii="Times New Roman" w:hAnsi="Times New Roman"/>
          <w:color w:val="000000" w:themeColor="text1"/>
          <w:sz w:val="24"/>
          <w:szCs w:val="24"/>
          <w:vertAlign w:val="superscript"/>
        </w:rPr>
        <w:sym w:font="Symbol" w:char="F02D"/>
      </w:r>
      <w:r w:rsidR="003C40F8" w:rsidRPr="00367562">
        <w:rPr>
          <w:rFonts w:ascii="Times New Roman" w:hAnsi="Times New Roman"/>
          <w:color w:val="000000" w:themeColor="text1"/>
          <w:sz w:val="24"/>
          <w:szCs w:val="24"/>
          <w:vertAlign w:val="superscript"/>
        </w:rPr>
        <w:t>3</w:t>
      </w:r>
      <w:r w:rsidR="003C40F8" w:rsidRPr="00367562">
        <w:rPr>
          <w:rFonts w:ascii="Times New Roman" w:hAnsi="Times New Roman"/>
          <w:color w:val="000000" w:themeColor="text1"/>
          <w:sz w:val="24"/>
          <w:szCs w:val="24"/>
        </w:rPr>
        <w:t>.</w:t>
      </w:r>
      <w:r w:rsidR="006F297A" w:rsidRPr="00367562">
        <w:rPr>
          <w:rStyle w:val="EndnoteReference"/>
          <w:rFonts w:ascii="Times New Roman" w:hAnsi="Times New Roman"/>
          <w:color w:val="000000" w:themeColor="text1"/>
          <w:sz w:val="24"/>
          <w:szCs w:val="24"/>
        </w:rPr>
        <w:endnoteReference w:id="4"/>
      </w:r>
      <w:r w:rsidR="003C40F8" w:rsidRPr="00367562">
        <w:rPr>
          <w:rFonts w:ascii="Times New Roman" w:hAnsi="Times New Roman"/>
          <w:color w:val="000000" w:themeColor="text1"/>
          <w:sz w:val="24"/>
          <w:szCs w:val="24"/>
        </w:rPr>
        <w:t xml:space="preserve"> </w:t>
      </w:r>
      <w:r w:rsidR="00601C2F" w:rsidRPr="00367562">
        <w:rPr>
          <w:rFonts w:ascii="Times New Roman" w:hAnsi="Times New Roman"/>
          <w:color w:val="000000" w:themeColor="text1"/>
          <w:sz w:val="24"/>
          <w:szCs w:val="24"/>
        </w:rPr>
        <w:t xml:space="preserve">The </w:t>
      </w:r>
      <w:r w:rsidRPr="00367562">
        <w:rPr>
          <w:rFonts w:ascii="Times New Roman" w:hAnsi="Times New Roman"/>
          <w:color w:val="000000" w:themeColor="text1"/>
          <w:sz w:val="24"/>
          <w:szCs w:val="24"/>
        </w:rPr>
        <w:t>SH</w:t>
      </w:r>
      <w:r w:rsidR="00601C2F" w:rsidRPr="00367562">
        <w:rPr>
          <w:rFonts w:ascii="Times New Roman" w:hAnsi="Times New Roman"/>
          <w:color w:val="000000" w:themeColor="text1"/>
          <w:sz w:val="24"/>
          <w:szCs w:val="24"/>
        </w:rPr>
        <w:t>-</w:t>
      </w:r>
      <w:proofErr w:type="spellStart"/>
      <w:r w:rsidR="00601C2F" w:rsidRPr="00367562">
        <w:rPr>
          <w:rFonts w:ascii="Times New Roman" w:hAnsi="Times New Roman"/>
          <w:color w:val="000000" w:themeColor="text1"/>
          <w:sz w:val="24"/>
          <w:szCs w:val="24"/>
        </w:rPr>
        <w:t>B</w:t>
      </w:r>
      <w:r w:rsidRPr="00367562">
        <w:rPr>
          <w:rFonts w:ascii="Times New Roman" w:hAnsi="Times New Roman"/>
          <w:color w:val="000000" w:themeColor="text1"/>
          <w:sz w:val="24"/>
          <w:szCs w:val="24"/>
        </w:rPr>
        <w:t>imH</w:t>
      </w:r>
      <w:proofErr w:type="spellEnd"/>
      <w:r w:rsidR="00601C2F" w:rsidRPr="00367562">
        <w:rPr>
          <w:rFonts w:ascii="Times New Roman" w:hAnsi="Times New Roman"/>
          <w:color w:val="000000" w:themeColor="text1"/>
          <w:sz w:val="24"/>
          <w:szCs w:val="24"/>
        </w:rPr>
        <w:t xml:space="preserve"> inhibition mechanism proceeds according to the </w:t>
      </w:r>
      <w:r w:rsidR="003C40F8" w:rsidRPr="00367562">
        <w:rPr>
          <w:rFonts w:ascii="Times New Roman" w:hAnsi="Times New Roman"/>
          <w:color w:val="000000" w:themeColor="text1"/>
          <w:sz w:val="24"/>
          <w:szCs w:val="24"/>
        </w:rPr>
        <w:t>Langmuir-type adsorption on the active sites and suppressing the dissolution reactions.</w:t>
      </w:r>
      <w:r w:rsidR="005F4580" w:rsidRPr="00367562">
        <w:rPr>
          <w:rFonts w:ascii="Times New Roman" w:hAnsi="Times New Roman"/>
          <w:color w:val="000000" w:themeColor="text1"/>
          <w:sz w:val="24"/>
          <w:szCs w:val="24"/>
        </w:rPr>
        <w:t xml:space="preserve"> In slightly acidic solution more studies have been performed than in neutral chloride </w:t>
      </w:r>
      <w:proofErr w:type="gramStart"/>
      <w:r w:rsidR="005F4580" w:rsidRPr="00367562">
        <w:rPr>
          <w:rFonts w:ascii="Times New Roman" w:hAnsi="Times New Roman"/>
          <w:color w:val="000000" w:themeColor="text1"/>
          <w:sz w:val="24"/>
          <w:szCs w:val="24"/>
        </w:rPr>
        <w:t>solution.</w:t>
      </w:r>
      <w:bookmarkStart w:id="3" w:name="_Ref442182477"/>
      <w:r w:rsidR="006F297A" w:rsidRPr="00367562">
        <w:rPr>
          <w:rStyle w:val="EndnoteReference"/>
          <w:rFonts w:ascii="Times New Roman" w:hAnsi="Times New Roman"/>
          <w:color w:val="000000" w:themeColor="text1"/>
          <w:sz w:val="24"/>
          <w:szCs w:val="24"/>
        </w:rPr>
        <w:endnoteReference w:id="5"/>
      </w:r>
      <w:bookmarkEnd w:id="3"/>
      <w:r w:rsidR="006F297A" w:rsidRPr="00367562">
        <w:rPr>
          <w:rFonts w:ascii="Times New Roman" w:hAnsi="Times New Roman"/>
          <w:color w:val="000000" w:themeColor="text1"/>
          <w:sz w:val="24"/>
          <w:szCs w:val="24"/>
          <w:vertAlign w:val="superscript"/>
        </w:rPr>
        <w:t>,</w:t>
      </w:r>
      <w:bookmarkStart w:id="4" w:name="_Ref442182487"/>
      <w:r w:rsidR="006F297A" w:rsidRPr="00367562">
        <w:rPr>
          <w:rStyle w:val="EndnoteReference"/>
          <w:rFonts w:ascii="Times New Roman" w:hAnsi="Times New Roman"/>
          <w:color w:val="000000" w:themeColor="text1"/>
          <w:sz w:val="24"/>
          <w:szCs w:val="24"/>
        </w:rPr>
        <w:endnoteReference w:id="6"/>
      </w:r>
      <w:bookmarkEnd w:id="4"/>
      <w:r w:rsidR="005F4580" w:rsidRPr="00367562">
        <w:rPr>
          <w:rFonts w:ascii="Times New Roman" w:hAnsi="Times New Roman"/>
          <w:color w:val="000000" w:themeColor="text1"/>
          <w:sz w:val="24"/>
          <w:szCs w:val="24"/>
          <w:vertAlign w:val="superscript"/>
        </w:rPr>
        <w:t>,</w:t>
      </w:r>
      <w:bookmarkStart w:id="5" w:name="_Ref442182496"/>
      <w:r w:rsidR="006F297A" w:rsidRPr="00367562">
        <w:rPr>
          <w:rStyle w:val="EndnoteReference"/>
          <w:rFonts w:ascii="Times New Roman" w:hAnsi="Times New Roman"/>
          <w:color w:val="000000" w:themeColor="text1"/>
          <w:sz w:val="24"/>
          <w:szCs w:val="24"/>
        </w:rPr>
        <w:endnoteReference w:id="7"/>
      </w:r>
      <w:bookmarkEnd w:id="5"/>
      <w:r w:rsidR="005F4580" w:rsidRPr="00367562">
        <w:rPr>
          <w:rFonts w:ascii="Times New Roman" w:hAnsi="Times New Roman"/>
          <w:color w:val="000000" w:themeColor="text1"/>
          <w:sz w:val="24"/>
          <w:szCs w:val="24"/>
          <w:vertAlign w:val="superscript"/>
        </w:rPr>
        <w:t>,</w:t>
      </w:r>
      <w:bookmarkStart w:id="6" w:name="_Ref442182504"/>
      <w:r w:rsidR="006F297A" w:rsidRPr="00367562">
        <w:rPr>
          <w:rStyle w:val="EndnoteReference"/>
          <w:rFonts w:ascii="Times New Roman" w:hAnsi="Times New Roman"/>
          <w:color w:val="000000" w:themeColor="text1"/>
          <w:sz w:val="24"/>
          <w:szCs w:val="24"/>
        </w:rPr>
        <w:endnoteReference w:id="8"/>
      </w:r>
      <w:bookmarkEnd w:id="6"/>
      <w:r w:rsidR="006F297A" w:rsidRPr="00367562">
        <w:rPr>
          <w:rFonts w:ascii="Times New Roman" w:hAnsi="Times New Roman"/>
          <w:color w:val="000000" w:themeColor="text1"/>
          <w:sz w:val="24"/>
          <w:szCs w:val="24"/>
          <w:vertAlign w:val="superscript"/>
        </w:rPr>
        <w:t>,</w:t>
      </w:r>
      <w:bookmarkStart w:id="7" w:name="_Ref442182511"/>
      <w:proofErr w:type="gramEnd"/>
      <w:r w:rsidR="006F297A" w:rsidRPr="00367562">
        <w:rPr>
          <w:rStyle w:val="EndnoteReference"/>
          <w:rFonts w:ascii="Times New Roman" w:hAnsi="Times New Roman"/>
          <w:color w:val="000000" w:themeColor="text1"/>
          <w:sz w:val="24"/>
          <w:szCs w:val="24"/>
        </w:rPr>
        <w:endnoteReference w:id="9"/>
      </w:r>
      <w:bookmarkEnd w:id="7"/>
      <w:r w:rsidR="005F4580" w:rsidRPr="00367562">
        <w:rPr>
          <w:rFonts w:ascii="Times New Roman" w:hAnsi="Times New Roman"/>
          <w:color w:val="000000" w:themeColor="text1"/>
          <w:sz w:val="24"/>
          <w:szCs w:val="24"/>
        </w:rPr>
        <w:t xml:space="preserve"> Combined electrochemical and computational (HOMO/LUMO) study was performed for different imidazole-based inhibitors on iron in 1 M HCl.</w:t>
      </w:r>
      <w:r w:rsidR="00AF5179" w:rsidRPr="00367562">
        <w:rPr>
          <w:rFonts w:ascii="Times New Roman" w:hAnsi="Times New Roman"/>
          <w:color w:val="000000" w:themeColor="text1"/>
          <w:sz w:val="24"/>
          <w:szCs w:val="24"/>
          <w:vertAlign w:val="superscript"/>
        </w:rPr>
        <w:fldChar w:fldCharType="begin"/>
      </w:r>
      <w:r w:rsidR="00AF5179" w:rsidRPr="00367562">
        <w:rPr>
          <w:rFonts w:ascii="Times New Roman" w:hAnsi="Times New Roman"/>
          <w:color w:val="000000" w:themeColor="text1"/>
          <w:sz w:val="24"/>
          <w:szCs w:val="24"/>
          <w:vertAlign w:val="superscript"/>
        </w:rPr>
        <w:instrText xml:space="preserve"> NOTEREF _Ref442182477 \h </w:instrText>
      </w:r>
      <w:r w:rsidR="00D80944" w:rsidRPr="00367562">
        <w:rPr>
          <w:rFonts w:ascii="Times New Roman" w:hAnsi="Times New Roman"/>
          <w:color w:val="000000" w:themeColor="text1"/>
          <w:sz w:val="24"/>
          <w:szCs w:val="24"/>
          <w:vertAlign w:val="superscript"/>
        </w:rPr>
        <w:instrText xml:space="preserve"> \* MERGEFORMAT </w:instrText>
      </w:r>
      <w:r w:rsidR="00AF5179" w:rsidRPr="00367562">
        <w:rPr>
          <w:rFonts w:ascii="Times New Roman" w:hAnsi="Times New Roman"/>
          <w:color w:val="000000" w:themeColor="text1"/>
          <w:sz w:val="24"/>
          <w:szCs w:val="24"/>
          <w:vertAlign w:val="superscript"/>
        </w:rPr>
      </w:r>
      <w:r w:rsidR="00AF5179" w:rsidRPr="00367562">
        <w:rPr>
          <w:rFonts w:ascii="Times New Roman" w:hAnsi="Times New Roman"/>
          <w:color w:val="000000" w:themeColor="text1"/>
          <w:sz w:val="24"/>
          <w:szCs w:val="24"/>
          <w:vertAlign w:val="superscript"/>
        </w:rPr>
        <w:fldChar w:fldCharType="separate"/>
      </w:r>
      <w:r w:rsidR="0041271F" w:rsidRPr="00367562">
        <w:rPr>
          <w:rFonts w:ascii="Times New Roman" w:hAnsi="Times New Roman"/>
          <w:color w:val="000000" w:themeColor="text1"/>
          <w:sz w:val="24"/>
          <w:szCs w:val="24"/>
          <w:vertAlign w:val="superscript"/>
        </w:rPr>
        <w:t>5</w:t>
      </w:r>
      <w:r w:rsidR="00AF5179" w:rsidRPr="00367562">
        <w:rPr>
          <w:rFonts w:ascii="Times New Roman" w:hAnsi="Times New Roman"/>
          <w:color w:val="000000" w:themeColor="text1"/>
          <w:sz w:val="24"/>
          <w:szCs w:val="24"/>
          <w:vertAlign w:val="superscript"/>
        </w:rPr>
        <w:fldChar w:fldCharType="end"/>
      </w:r>
      <w:r w:rsidR="005F4580" w:rsidRPr="00367562">
        <w:rPr>
          <w:rFonts w:ascii="Times New Roman" w:hAnsi="Times New Roman"/>
          <w:color w:val="000000" w:themeColor="text1"/>
          <w:sz w:val="24"/>
          <w:szCs w:val="24"/>
        </w:rPr>
        <w:t xml:space="preserve"> The inhibition efficiency increased with increasing electron donating ability being the highest for amino-containing inhibitors. Heterocyclic diazoles were also shown to be good inhibitors for iron in 1 M HCl.</w:t>
      </w:r>
      <w:r w:rsidR="00AF5179" w:rsidRPr="00367562">
        <w:rPr>
          <w:rFonts w:ascii="Times New Roman" w:hAnsi="Times New Roman"/>
          <w:color w:val="000000" w:themeColor="text1"/>
          <w:sz w:val="24"/>
          <w:szCs w:val="24"/>
          <w:vertAlign w:val="superscript"/>
        </w:rPr>
        <w:fldChar w:fldCharType="begin"/>
      </w:r>
      <w:r w:rsidR="00AF5179" w:rsidRPr="00367562">
        <w:rPr>
          <w:rFonts w:ascii="Times New Roman" w:hAnsi="Times New Roman"/>
          <w:color w:val="000000" w:themeColor="text1"/>
          <w:sz w:val="24"/>
          <w:szCs w:val="24"/>
          <w:vertAlign w:val="superscript"/>
        </w:rPr>
        <w:instrText xml:space="preserve"> NOTEREF _Ref442182487 \h </w:instrText>
      </w:r>
      <w:r w:rsidR="00D80944" w:rsidRPr="00367562">
        <w:rPr>
          <w:rFonts w:ascii="Times New Roman" w:hAnsi="Times New Roman"/>
          <w:color w:val="000000" w:themeColor="text1"/>
          <w:sz w:val="24"/>
          <w:szCs w:val="24"/>
          <w:vertAlign w:val="superscript"/>
        </w:rPr>
        <w:instrText xml:space="preserve"> \* MERGEFORMAT </w:instrText>
      </w:r>
      <w:r w:rsidR="00AF5179" w:rsidRPr="00367562">
        <w:rPr>
          <w:rFonts w:ascii="Times New Roman" w:hAnsi="Times New Roman"/>
          <w:color w:val="000000" w:themeColor="text1"/>
          <w:sz w:val="24"/>
          <w:szCs w:val="24"/>
          <w:vertAlign w:val="superscript"/>
        </w:rPr>
      </w:r>
      <w:r w:rsidR="00AF5179" w:rsidRPr="00367562">
        <w:rPr>
          <w:rFonts w:ascii="Times New Roman" w:hAnsi="Times New Roman"/>
          <w:color w:val="000000" w:themeColor="text1"/>
          <w:sz w:val="24"/>
          <w:szCs w:val="24"/>
          <w:vertAlign w:val="superscript"/>
        </w:rPr>
        <w:fldChar w:fldCharType="separate"/>
      </w:r>
      <w:r w:rsidR="0041271F" w:rsidRPr="00367562">
        <w:rPr>
          <w:rFonts w:ascii="Times New Roman" w:hAnsi="Times New Roman"/>
          <w:color w:val="000000" w:themeColor="text1"/>
          <w:sz w:val="24"/>
          <w:szCs w:val="24"/>
          <w:vertAlign w:val="superscript"/>
        </w:rPr>
        <w:t>6</w:t>
      </w:r>
      <w:r w:rsidR="00AF5179" w:rsidRPr="00367562">
        <w:rPr>
          <w:rFonts w:ascii="Times New Roman" w:hAnsi="Times New Roman"/>
          <w:color w:val="000000" w:themeColor="text1"/>
          <w:sz w:val="24"/>
          <w:szCs w:val="24"/>
          <w:vertAlign w:val="superscript"/>
        </w:rPr>
        <w:fldChar w:fldCharType="end"/>
      </w:r>
      <w:r w:rsidR="005F4580" w:rsidRPr="00367562">
        <w:rPr>
          <w:rFonts w:ascii="Times New Roman" w:hAnsi="Times New Roman"/>
          <w:color w:val="000000" w:themeColor="text1"/>
          <w:sz w:val="24"/>
          <w:szCs w:val="24"/>
          <w:vertAlign w:val="superscript"/>
        </w:rPr>
        <w:t xml:space="preserve"> </w:t>
      </w:r>
      <w:r w:rsidR="005F4580" w:rsidRPr="00367562">
        <w:rPr>
          <w:rFonts w:ascii="Times New Roman" w:hAnsi="Times New Roman"/>
          <w:color w:val="000000" w:themeColor="text1"/>
          <w:sz w:val="24"/>
          <w:szCs w:val="24"/>
        </w:rPr>
        <w:t xml:space="preserve"> Three types of iron species were identified on the inhibited surface: </w:t>
      </w:r>
      <w:proofErr w:type="spellStart"/>
      <w:r w:rsidR="005F4580" w:rsidRPr="00367562">
        <w:rPr>
          <w:rFonts w:ascii="Times New Roman" w:hAnsi="Times New Roman"/>
          <w:color w:val="000000" w:themeColor="text1"/>
          <w:sz w:val="24"/>
          <w:szCs w:val="24"/>
        </w:rPr>
        <w:t>FeOOH</w:t>
      </w:r>
      <w:proofErr w:type="spellEnd"/>
      <w:r w:rsidR="005F4580" w:rsidRPr="00367562">
        <w:rPr>
          <w:rFonts w:ascii="Times New Roman" w:hAnsi="Times New Roman"/>
          <w:color w:val="000000" w:themeColor="text1"/>
          <w:sz w:val="24"/>
          <w:szCs w:val="24"/>
        </w:rPr>
        <w:t>, Fe</w:t>
      </w:r>
      <w:r w:rsidR="005F4580" w:rsidRPr="00367562">
        <w:rPr>
          <w:rFonts w:ascii="Times New Roman" w:hAnsi="Times New Roman"/>
          <w:color w:val="000000" w:themeColor="text1"/>
          <w:sz w:val="24"/>
          <w:szCs w:val="24"/>
          <w:vertAlign w:val="subscript"/>
        </w:rPr>
        <w:t>2</w:t>
      </w:r>
      <w:r w:rsidR="005F4580" w:rsidRPr="00367562">
        <w:rPr>
          <w:rFonts w:ascii="Times New Roman" w:hAnsi="Times New Roman"/>
          <w:color w:val="000000" w:themeColor="text1"/>
          <w:sz w:val="24"/>
          <w:szCs w:val="24"/>
        </w:rPr>
        <w:t>O</w:t>
      </w:r>
      <w:r w:rsidR="005F4580" w:rsidRPr="00367562">
        <w:rPr>
          <w:rFonts w:ascii="Times New Roman" w:hAnsi="Times New Roman"/>
          <w:color w:val="000000" w:themeColor="text1"/>
          <w:sz w:val="24"/>
          <w:szCs w:val="24"/>
          <w:vertAlign w:val="subscript"/>
        </w:rPr>
        <w:t>3</w:t>
      </w:r>
      <w:r w:rsidR="005F4580" w:rsidRPr="00367562">
        <w:rPr>
          <w:rFonts w:ascii="Times New Roman" w:hAnsi="Times New Roman"/>
          <w:color w:val="000000" w:themeColor="text1"/>
          <w:sz w:val="24"/>
          <w:szCs w:val="24"/>
        </w:rPr>
        <w:t xml:space="preserve"> and Fe</w:t>
      </w:r>
      <w:r w:rsidR="005F4580" w:rsidRPr="00367562">
        <w:rPr>
          <w:rFonts w:ascii="Times New Roman" w:hAnsi="Times New Roman"/>
          <w:color w:val="000000" w:themeColor="text1"/>
          <w:sz w:val="24"/>
          <w:szCs w:val="24"/>
          <w:vertAlign w:val="subscript"/>
        </w:rPr>
        <w:t>3</w:t>
      </w:r>
      <w:r w:rsidR="005F4580" w:rsidRPr="00367562">
        <w:rPr>
          <w:rFonts w:ascii="Times New Roman" w:hAnsi="Times New Roman"/>
          <w:color w:val="000000" w:themeColor="text1"/>
          <w:sz w:val="24"/>
          <w:szCs w:val="24"/>
        </w:rPr>
        <w:t>O</w:t>
      </w:r>
      <w:r w:rsidR="005F4580" w:rsidRPr="00367562">
        <w:rPr>
          <w:rFonts w:ascii="Times New Roman" w:hAnsi="Times New Roman"/>
          <w:color w:val="000000" w:themeColor="text1"/>
          <w:sz w:val="24"/>
          <w:szCs w:val="24"/>
          <w:vertAlign w:val="subscript"/>
        </w:rPr>
        <w:t>4</w:t>
      </w:r>
      <w:r w:rsidR="005F4580" w:rsidRPr="00367562">
        <w:rPr>
          <w:rFonts w:ascii="Times New Roman" w:hAnsi="Times New Roman"/>
          <w:color w:val="000000" w:themeColor="text1"/>
          <w:sz w:val="24"/>
          <w:szCs w:val="24"/>
        </w:rPr>
        <w:t xml:space="preserve">. </w:t>
      </w:r>
      <w:r w:rsidR="00FF5AF5" w:rsidRPr="00367562">
        <w:rPr>
          <w:rFonts w:ascii="Times New Roman" w:hAnsi="Times New Roman"/>
          <w:color w:val="000000" w:themeColor="text1"/>
          <w:sz w:val="24"/>
          <w:szCs w:val="24"/>
        </w:rPr>
        <w:t>It was suggested that g</w:t>
      </w:r>
      <w:r w:rsidR="005F4580" w:rsidRPr="00367562">
        <w:rPr>
          <w:rFonts w:ascii="Times New Roman" w:hAnsi="Times New Roman"/>
          <w:color w:val="000000" w:themeColor="text1"/>
          <w:sz w:val="24"/>
          <w:szCs w:val="24"/>
        </w:rPr>
        <w:t>ood inhibition agent should form an insoluble complex or surface species with low hydroxide content.</w:t>
      </w:r>
      <w:r w:rsidR="005135BD" w:rsidRPr="00367562">
        <w:rPr>
          <w:rFonts w:ascii="Times New Roman" w:hAnsi="Times New Roman"/>
          <w:color w:val="000000" w:themeColor="text1"/>
          <w:sz w:val="24"/>
          <w:szCs w:val="24"/>
        </w:rPr>
        <w:t xml:space="preserve"> Different </w:t>
      </w:r>
      <w:proofErr w:type="spellStart"/>
      <w:r w:rsidR="005135BD" w:rsidRPr="00367562">
        <w:rPr>
          <w:rFonts w:ascii="Times New Roman" w:hAnsi="Times New Roman"/>
          <w:color w:val="000000" w:themeColor="text1"/>
          <w:sz w:val="24"/>
          <w:szCs w:val="24"/>
        </w:rPr>
        <w:t>imidazoline</w:t>
      </w:r>
      <w:proofErr w:type="spellEnd"/>
      <w:r w:rsidR="005135BD" w:rsidRPr="00367562">
        <w:rPr>
          <w:rFonts w:ascii="Times New Roman" w:hAnsi="Times New Roman"/>
          <w:color w:val="000000" w:themeColor="text1"/>
          <w:sz w:val="24"/>
          <w:szCs w:val="24"/>
        </w:rPr>
        <w:t xml:space="preserve"> compounds were more strongly adsorbed on steel surface than the amidic compunds.</w:t>
      </w:r>
      <w:r w:rsidR="00AF5179" w:rsidRPr="00367562">
        <w:rPr>
          <w:rFonts w:ascii="Times New Roman" w:hAnsi="Times New Roman"/>
          <w:color w:val="000000" w:themeColor="text1"/>
          <w:sz w:val="24"/>
          <w:szCs w:val="24"/>
          <w:vertAlign w:val="superscript"/>
        </w:rPr>
        <w:fldChar w:fldCharType="begin"/>
      </w:r>
      <w:r w:rsidR="00AF5179" w:rsidRPr="00367562">
        <w:rPr>
          <w:rFonts w:ascii="Times New Roman" w:hAnsi="Times New Roman"/>
          <w:color w:val="000000" w:themeColor="text1"/>
          <w:sz w:val="24"/>
          <w:szCs w:val="24"/>
          <w:vertAlign w:val="superscript"/>
        </w:rPr>
        <w:instrText xml:space="preserve"> NOTEREF _Ref442182496 \h </w:instrText>
      </w:r>
      <w:r w:rsidR="00D80944" w:rsidRPr="00367562">
        <w:rPr>
          <w:rFonts w:ascii="Times New Roman" w:hAnsi="Times New Roman"/>
          <w:color w:val="000000" w:themeColor="text1"/>
          <w:sz w:val="24"/>
          <w:szCs w:val="24"/>
          <w:vertAlign w:val="superscript"/>
        </w:rPr>
        <w:instrText xml:space="preserve"> \* MERGEFORMAT </w:instrText>
      </w:r>
      <w:r w:rsidR="00AF5179" w:rsidRPr="00367562">
        <w:rPr>
          <w:rFonts w:ascii="Times New Roman" w:hAnsi="Times New Roman"/>
          <w:color w:val="000000" w:themeColor="text1"/>
          <w:sz w:val="24"/>
          <w:szCs w:val="24"/>
          <w:vertAlign w:val="superscript"/>
        </w:rPr>
      </w:r>
      <w:r w:rsidR="00AF5179" w:rsidRPr="00367562">
        <w:rPr>
          <w:rFonts w:ascii="Times New Roman" w:hAnsi="Times New Roman"/>
          <w:color w:val="000000" w:themeColor="text1"/>
          <w:sz w:val="24"/>
          <w:szCs w:val="24"/>
          <w:vertAlign w:val="superscript"/>
        </w:rPr>
        <w:fldChar w:fldCharType="separate"/>
      </w:r>
      <w:r w:rsidR="0041271F" w:rsidRPr="00367562">
        <w:rPr>
          <w:rFonts w:ascii="Times New Roman" w:hAnsi="Times New Roman"/>
          <w:color w:val="000000" w:themeColor="text1"/>
          <w:sz w:val="24"/>
          <w:szCs w:val="24"/>
          <w:vertAlign w:val="superscript"/>
        </w:rPr>
        <w:t>7</w:t>
      </w:r>
      <w:r w:rsidR="00AF5179" w:rsidRPr="00367562">
        <w:rPr>
          <w:rFonts w:ascii="Times New Roman" w:hAnsi="Times New Roman"/>
          <w:color w:val="000000" w:themeColor="text1"/>
          <w:sz w:val="24"/>
          <w:szCs w:val="24"/>
          <w:vertAlign w:val="superscript"/>
        </w:rPr>
        <w:fldChar w:fldCharType="end"/>
      </w:r>
      <w:r w:rsidRPr="00367562">
        <w:rPr>
          <w:rFonts w:ascii="Times New Roman" w:hAnsi="Times New Roman"/>
          <w:color w:val="000000" w:themeColor="text1"/>
          <w:sz w:val="24"/>
          <w:szCs w:val="24"/>
        </w:rPr>
        <w:t xml:space="preserve"> Another</w:t>
      </w:r>
      <w:r w:rsidR="005135BD" w:rsidRPr="00367562">
        <w:rPr>
          <w:rFonts w:ascii="Times New Roman" w:hAnsi="Times New Roman"/>
          <w:color w:val="000000" w:themeColor="text1"/>
          <w:sz w:val="24"/>
          <w:szCs w:val="24"/>
        </w:rPr>
        <w:t xml:space="preserve"> study was performed on carbon steel in 1 M </w:t>
      </w:r>
      <w:proofErr w:type="spellStart"/>
      <w:r w:rsidR="005135BD" w:rsidRPr="00367562">
        <w:rPr>
          <w:rFonts w:ascii="Times New Roman" w:hAnsi="Times New Roman"/>
          <w:color w:val="000000" w:themeColor="text1"/>
          <w:sz w:val="24"/>
          <w:szCs w:val="24"/>
        </w:rPr>
        <w:t>HCl</w:t>
      </w:r>
      <w:proofErr w:type="spellEnd"/>
      <w:r w:rsidR="005135BD" w:rsidRPr="00367562">
        <w:rPr>
          <w:rFonts w:ascii="Times New Roman" w:hAnsi="Times New Roman"/>
          <w:color w:val="000000" w:themeColor="text1"/>
          <w:sz w:val="24"/>
          <w:szCs w:val="24"/>
        </w:rPr>
        <w:t xml:space="preserve"> containing different imidazole-based inhibitors showing the following order of inhibition efficiency</w:t>
      </w:r>
      <w:r w:rsidR="00FF5AF5" w:rsidRPr="00367562">
        <w:rPr>
          <w:rFonts w:ascii="Times New Roman" w:hAnsi="Times New Roman"/>
          <w:color w:val="000000" w:themeColor="text1"/>
          <w:sz w:val="24"/>
          <w:szCs w:val="24"/>
        </w:rPr>
        <w:t>:</w:t>
      </w:r>
      <w:r w:rsidR="005135BD" w:rsidRPr="00367562">
        <w:rPr>
          <w:rFonts w:ascii="Times New Roman" w:hAnsi="Times New Roman"/>
          <w:color w:val="000000" w:themeColor="text1"/>
          <w:sz w:val="24"/>
          <w:szCs w:val="24"/>
        </w:rPr>
        <w:t xml:space="preserve"> </w:t>
      </w:r>
      <w:proofErr w:type="spellStart"/>
      <w:r w:rsidR="005135BD" w:rsidRPr="00367562">
        <w:rPr>
          <w:rFonts w:ascii="Times New Roman" w:hAnsi="Times New Roman"/>
          <w:color w:val="000000" w:themeColor="text1"/>
          <w:sz w:val="24"/>
          <w:szCs w:val="24"/>
        </w:rPr>
        <w:t>BimH</w:t>
      </w:r>
      <w:proofErr w:type="spellEnd"/>
      <w:r w:rsidR="005135BD" w:rsidRPr="00367562">
        <w:rPr>
          <w:rFonts w:ascii="Times New Roman" w:hAnsi="Times New Roman"/>
          <w:color w:val="000000" w:themeColor="text1"/>
          <w:sz w:val="24"/>
          <w:szCs w:val="24"/>
        </w:rPr>
        <w:t xml:space="preserve"> &gt; </w:t>
      </w:r>
      <w:proofErr w:type="spellStart"/>
      <w:r w:rsidR="005135BD" w:rsidRPr="00367562">
        <w:rPr>
          <w:rFonts w:ascii="Times New Roman" w:hAnsi="Times New Roman"/>
          <w:color w:val="000000" w:themeColor="text1"/>
          <w:sz w:val="24"/>
          <w:szCs w:val="24"/>
        </w:rPr>
        <w:t>ImiH</w:t>
      </w:r>
      <w:proofErr w:type="spellEnd"/>
      <w:r w:rsidR="005135BD" w:rsidRPr="00367562">
        <w:rPr>
          <w:rFonts w:ascii="Times New Roman" w:hAnsi="Times New Roman"/>
          <w:color w:val="000000" w:themeColor="text1"/>
          <w:sz w:val="24"/>
          <w:szCs w:val="24"/>
        </w:rPr>
        <w:t xml:space="preserve"> &gt; ImiMe.</w:t>
      </w:r>
      <w:r w:rsidR="00AF5179" w:rsidRPr="00367562">
        <w:rPr>
          <w:rFonts w:ascii="Times New Roman" w:hAnsi="Times New Roman"/>
          <w:color w:val="000000" w:themeColor="text1"/>
          <w:sz w:val="24"/>
          <w:szCs w:val="24"/>
          <w:vertAlign w:val="superscript"/>
        </w:rPr>
        <w:fldChar w:fldCharType="begin"/>
      </w:r>
      <w:r w:rsidR="00AF5179" w:rsidRPr="00367562">
        <w:rPr>
          <w:rFonts w:ascii="Times New Roman" w:hAnsi="Times New Roman"/>
          <w:color w:val="000000" w:themeColor="text1"/>
          <w:sz w:val="24"/>
          <w:szCs w:val="24"/>
          <w:vertAlign w:val="superscript"/>
        </w:rPr>
        <w:instrText xml:space="preserve"> NOTEREF _Ref442182504 \h </w:instrText>
      </w:r>
      <w:r w:rsidR="00D80944" w:rsidRPr="00367562">
        <w:rPr>
          <w:rFonts w:ascii="Times New Roman" w:hAnsi="Times New Roman"/>
          <w:color w:val="000000" w:themeColor="text1"/>
          <w:sz w:val="24"/>
          <w:szCs w:val="24"/>
          <w:vertAlign w:val="superscript"/>
        </w:rPr>
        <w:instrText xml:space="preserve"> \* MERGEFORMAT </w:instrText>
      </w:r>
      <w:r w:rsidR="00AF5179" w:rsidRPr="00367562">
        <w:rPr>
          <w:rFonts w:ascii="Times New Roman" w:hAnsi="Times New Roman"/>
          <w:color w:val="000000" w:themeColor="text1"/>
          <w:sz w:val="24"/>
          <w:szCs w:val="24"/>
          <w:vertAlign w:val="superscript"/>
        </w:rPr>
      </w:r>
      <w:r w:rsidR="00AF5179" w:rsidRPr="00367562">
        <w:rPr>
          <w:rFonts w:ascii="Times New Roman" w:hAnsi="Times New Roman"/>
          <w:color w:val="000000" w:themeColor="text1"/>
          <w:sz w:val="24"/>
          <w:szCs w:val="24"/>
          <w:vertAlign w:val="superscript"/>
        </w:rPr>
        <w:fldChar w:fldCharType="separate"/>
      </w:r>
      <w:proofErr w:type="gramStart"/>
      <w:r w:rsidR="0041271F" w:rsidRPr="00367562">
        <w:rPr>
          <w:rFonts w:ascii="Times New Roman" w:hAnsi="Times New Roman"/>
          <w:color w:val="000000" w:themeColor="text1"/>
          <w:sz w:val="24"/>
          <w:szCs w:val="24"/>
          <w:vertAlign w:val="superscript"/>
        </w:rPr>
        <w:t>8</w:t>
      </w:r>
      <w:r w:rsidR="00AF5179" w:rsidRPr="00367562">
        <w:rPr>
          <w:rFonts w:ascii="Times New Roman" w:hAnsi="Times New Roman"/>
          <w:color w:val="000000" w:themeColor="text1"/>
          <w:sz w:val="24"/>
          <w:szCs w:val="24"/>
          <w:vertAlign w:val="superscript"/>
        </w:rPr>
        <w:fldChar w:fldCharType="end"/>
      </w:r>
      <w:r w:rsidRPr="00367562">
        <w:rPr>
          <w:rFonts w:ascii="Times New Roman" w:hAnsi="Times New Roman"/>
          <w:color w:val="000000" w:themeColor="text1"/>
          <w:sz w:val="24"/>
          <w:szCs w:val="24"/>
        </w:rPr>
        <w:t xml:space="preserve"> SH</w:t>
      </w:r>
      <w:r w:rsidR="00BD37A2" w:rsidRPr="00367562">
        <w:rPr>
          <w:rFonts w:ascii="Times New Roman" w:hAnsi="Times New Roman"/>
          <w:color w:val="000000" w:themeColor="text1"/>
          <w:sz w:val="24"/>
          <w:szCs w:val="24"/>
        </w:rPr>
        <w:t>-</w:t>
      </w:r>
      <w:proofErr w:type="spellStart"/>
      <w:r w:rsidRPr="00367562">
        <w:rPr>
          <w:rFonts w:ascii="Times New Roman" w:hAnsi="Times New Roman"/>
          <w:color w:val="000000" w:themeColor="text1"/>
          <w:sz w:val="24"/>
          <w:szCs w:val="24"/>
        </w:rPr>
        <w:t>BimH</w:t>
      </w:r>
      <w:proofErr w:type="spellEnd"/>
      <w:proofErr w:type="gramEnd"/>
      <w:r w:rsidR="00BD37A2" w:rsidRPr="00367562">
        <w:rPr>
          <w:rFonts w:ascii="Times New Roman" w:hAnsi="Times New Roman"/>
          <w:color w:val="000000" w:themeColor="text1"/>
          <w:sz w:val="24"/>
          <w:szCs w:val="24"/>
        </w:rPr>
        <w:t xml:space="preserve"> was shown to be adsorbed on film-free surface </w:t>
      </w:r>
      <w:r w:rsidR="00350E57" w:rsidRPr="00367562">
        <w:rPr>
          <w:rFonts w:ascii="Times New Roman" w:hAnsi="Times New Roman"/>
          <w:color w:val="000000" w:themeColor="text1"/>
          <w:sz w:val="24"/>
          <w:szCs w:val="24"/>
        </w:rPr>
        <w:t>and the formation of oxide was ascribed to post-immersion oxidation.</w:t>
      </w:r>
      <w:r w:rsidR="00350E57" w:rsidRPr="00367562">
        <w:rPr>
          <w:rFonts w:ascii="Times New Roman" w:hAnsi="Times New Roman"/>
          <w:color w:val="000000" w:themeColor="text1"/>
          <w:sz w:val="24"/>
          <w:szCs w:val="24"/>
          <w:vertAlign w:val="superscript"/>
        </w:rPr>
        <w:fldChar w:fldCharType="begin"/>
      </w:r>
      <w:r w:rsidR="00350E57" w:rsidRPr="00367562">
        <w:rPr>
          <w:rFonts w:ascii="Times New Roman" w:hAnsi="Times New Roman"/>
          <w:color w:val="000000" w:themeColor="text1"/>
          <w:sz w:val="24"/>
          <w:szCs w:val="24"/>
          <w:vertAlign w:val="superscript"/>
        </w:rPr>
        <w:instrText xml:space="preserve"> NOTEREF _Ref442182511 \h  \* MERGEFORMAT </w:instrText>
      </w:r>
      <w:r w:rsidR="00350E57" w:rsidRPr="00367562">
        <w:rPr>
          <w:rFonts w:ascii="Times New Roman" w:hAnsi="Times New Roman"/>
          <w:color w:val="000000" w:themeColor="text1"/>
          <w:sz w:val="24"/>
          <w:szCs w:val="24"/>
          <w:vertAlign w:val="superscript"/>
        </w:rPr>
      </w:r>
      <w:r w:rsidR="00350E57" w:rsidRPr="00367562">
        <w:rPr>
          <w:rFonts w:ascii="Times New Roman" w:hAnsi="Times New Roman"/>
          <w:color w:val="000000" w:themeColor="text1"/>
          <w:sz w:val="24"/>
          <w:szCs w:val="24"/>
          <w:vertAlign w:val="superscript"/>
        </w:rPr>
        <w:fldChar w:fldCharType="separate"/>
      </w:r>
      <w:proofErr w:type="gramStart"/>
      <w:r w:rsidR="0041271F" w:rsidRPr="00367562">
        <w:rPr>
          <w:rFonts w:ascii="Times New Roman" w:hAnsi="Times New Roman"/>
          <w:color w:val="000000" w:themeColor="text1"/>
          <w:sz w:val="24"/>
          <w:szCs w:val="24"/>
          <w:vertAlign w:val="superscript"/>
        </w:rPr>
        <w:t>9</w:t>
      </w:r>
      <w:r w:rsidR="00350E57" w:rsidRPr="00367562">
        <w:rPr>
          <w:rFonts w:ascii="Times New Roman" w:hAnsi="Times New Roman"/>
          <w:color w:val="000000" w:themeColor="text1"/>
          <w:sz w:val="24"/>
          <w:szCs w:val="24"/>
          <w:vertAlign w:val="superscript"/>
        </w:rPr>
        <w:fldChar w:fldCharType="end"/>
      </w:r>
      <w:r w:rsidR="00350E57" w:rsidRPr="00367562">
        <w:rPr>
          <w:rFonts w:ascii="Times New Roman" w:hAnsi="Times New Roman"/>
          <w:color w:val="000000" w:themeColor="text1"/>
          <w:sz w:val="24"/>
          <w:szCs w:val="24"/>
        </w:rPr>
        <w:t xml:space="preserve"> SH-</w:t>
      </w:r>
      <w:proofErr w:type="spellStart"/>
      <w:r w:rsidR="00350E57" w:rsidRPr="00367562">
        <w:rPr>
          <w:rFonts w:ascii="Times New Roman" w:hAnsi="Times New Roman"/>
          <w:color w:val="000000" w:themeColor="text1"/>
          <w:sz w:val="24"/>
          <w:szCs w:val="24"/>
        </w:rPr>
        <w:t>ImiMe</w:t>
      </w:r>
      <w:proofErr w:type="spellEnd"/>
      <w:proofErr w:type="gramEnd"/>
      <w:r w:rsidR="00350E57" w:rsidRPr="00367562">
        <w:rPr>
          <w:rFonts w:ascii="Times New Roman" w:hAnsi="Times New Roman"/>
          <w:color w:val="000000" w:themeColor="text1"/>
          <w:sz w:val="24"/>
          <w:szCs w:val="24"/>
        </w:rPr>
        <w:t xml:space="preserve"> was tested on carbon steels in 1 M HClO</w:t>
      </w:r>
      <w:r w:rsidR="00350E57" w:rsidRPr="00367562">
        <w:rPr>
          <w:rFonts w:ascii="Times New Roman" w:hAnsi="Times New Roman"/>
          <w:color w:val="000000" w:themeColor="text1"/>
          <w:sz w:val="24"/>
          <w:szCs w:val="24"/>
          <w:vertAlign w:val="subscript"/>
        </w:rPr>
        <w:t>4</w:t>
      </w:r>
      <w:r w:rsidR="00350E57" w:rsidRPr="00367562">
        <w:rPr>
          <w:rFonts w:ascii="Times New Roman" w:hAnsi="Times New Roman"/>
          <w:color w:val="000000" w:themeColor="text1"/>
          <w:sz w:val="24"/>
          <w:szCs w:val="24"/>
        </w:rPr>
        <w:t xml:space="preserve"> and confirmed by XPS analysis to be chemically adsorbed on steel surface.</w:t>
      </w:r>
      <w:r w:rsidR="00350E57" w:rsidRPr="00367562">
        <w:rPr>
          <w:rStyle w:val="EndnoteReference"/>
          <w:rFonts w:ascii="Times New Roman" w:hAnsi="Times New Roman"/>
          <w:color w:val="000000" w:themeColor="text1"/>
          <w:sz w:val="24"/>
          <w:szCs w:val="24"/>
        </w:rPr>
        <w:endnoteReference w:id="10"/>
      </w:r>
    </w:p>
    <w:p w:rsidR="001D469A" w:rsidRPr="00367562" w:rsidRDefault="00BC16D7" w:rsidP="00356B9F">
      <w:pPr>
        <w:widowControl/>
        <w:suppressAutoHyphens w:val="0"/>
        <w:autoSpaceDN w:val="0"/>
        <w:adjustRightInd w:val="0"/>
        <w:spacing w:line="360" w:lineRule="auto"/>
        <w:ind w:firstLine="720"/>
        <w:jc w:val="both"/>
        <w:rPr>
          <w:rFonts w:ascii="Times New Roman" w:hAnsi="Times New Roman"/>
          <w:color w:val="000000" w:themeColor="text1"/>
          <w:sz w:val="24"/>
          <w:szCs w:val="24"/>
        </w:rPr>
      </w:pPr>
      <w:r w:rsidRPr="00367562">
        <w:rPr>
          <w:rFonts w:ascii="Times New Roman" w:hAnsi="Times New Roman"/>
          <w:color w:val="000000" w:themeColor="text1"/>
          <w:sz w:val="24"/>
          <w:szCs w:val="24"/>
        </w:rPr>
        <w:t>The present study on iron represents a comparative study to that on copper,</w:t>
      </w:r>
      <w:r w:rsidR="00FF5AF5" w:rsidRPr="00367562">
        <w:rPr>
          <w:rFonts w:ascii="Times New Roman" w:hAnsi="Times New Roman"/>
          <w:color w:val="000000" w:themeColor="text1"/>
          <w:sz w:val="24"/>
          <w:szCs w:val="24"/>
          <w:vertAlign w:val="superscript"/>
        </w:rPr>
        <w:fldChar w:fldCharType="begin"/>
      </w:r>
      <w:r w:rsidR="00FF5AF5" w:rsidRPr="00367562">
        <w:rPr>
          <w:rFonts w:ascii="Times New Roman" w:hAnsi="Times New Roman"/>
          <w:color w:val="000000" w:themeColor="text1"/>
          <w:sz w:val="24"/>
          <w:szCs w:val="24"/>
          <w:vertAlign w:val="superscript"/>
        </w:rPr>
        <w:instrText xml:space="preserve"> NOTEREF _Ref442181659 \h  \* MERGEFORMAT </w:instrText>
      </w:r>
      <w:r w:rsidR="00FF5AF5" w:rsidRPr="00367562">
        <w:rPr>
          <w:rFonts w:ascii="Times New Roman" w:hAnsi="Times New Roman"/>
          <w:color w:val="000000" w:themeColor="text1"/>
          <w:sz w:val="24"/>
          <w:szCs w:val="24"/>
          <w:vertAlign w:val="superscript"/>
        </w:rPr>
      </w:r>
      <w:r w:rsidR="00FF5AF5" w:rsidRPr="00367562">
        <w:rPr>
          <w:rFonts w:ascii="Times New Roman" w:hAnsi="Times New Roman"/>
          <w:color w:val="000000" w:themeColor="text1"/>
          <w:sz w:val="24"/>
          <w:szCs w:val="24"/>
          <w:vertAlign w:val="superscript"/>
        </w:rPr>
        <w:fldChar w:fldCharType="separate"/>
      </w:r>
      <w:r w:rsidR="0041271F" w:rsidRPr="00367562">
        <w:rPr>
          <w:rFonts w:ascii="Times New Roman" w:hAnsi="Times New Roman"/>
          <w:color w:val="000000" w:themeColor="text1"/>
          <w:sz w:val="24"/>
          <w:szCs w:val="24"/>
          <w:vertAlign w:val="superscript"/>
        </w:rPr>
        <w:t>1</w:t>
      </w:r>
      <w:r w:rsidR="00FF5AF5" w:rsidRPr="00367562">
        <w:rPr>
          <w:rFonts w:ascii="Times New Roman" w:hAnsi="Times New Roman"/>
          <w:color w:val="000000" w:themeColor="text1"/>
          <w:sz w:val="24"/>
          <w:szCs w:val="24"/>
          <w:vertAlign w:val="superscript"/>
        </w:rPr>
        <w:fldChar w:fldCharType="end"/>
      </w:r>
      <w:r w:rsidR="00FF5AF5" w:rsidRPr="00367562">
        <w:rPr>
          <w:rFonts w:ascii="Times New Roman" w:hAnsi="Times New Roman"/>
          <w:color w:val="000000" w:themeColor="text1"/>
          <w:sz w:val="24"/>
          <w:szCs w:val="24"/>
          <w:vertAlign w:val="superscript"/>
        </w:rPr>
        <w:t>,</w:t>
      </w:r>
      <w:r w:rsidR="00FF5AF5" w:rsidRPr="00367562">
        <w:rPr>
          <w:rFonts w:ascii="Times New Roman" w:hAnsi="Times New Roman"/>
          <w:color w:val="000000" w:themeColor="text1"/>
          <w:sz w:val="24"/>
          <w:szCs w:val="24"/>
          <w:vertAlign w:val="superscript"/>
        </w:rPr>
        <w:fldChar w:fldCharType="begin"/>
      </w:r>
      <w:r w:rsidR="00FF5AF5" w:rsidRPr="00367562">
        <w:rPr>
          <w:rFonts w:ascii="Times New Roman" w:hAnsi="Times New Roman"/>
          <w:color w:val="000000" w:themeColor="text1"/>
          <w:sz w:val="24"/>
          <w:szCs w:val="24"/>
          <w:vertAlign w:val="superscript"/>
        </w:rPr>
        <w:instrText xml:space="preserve"> NOTEREF _Ref442181676 \h  \* MERGEFORMAT </w:instrText>
      </w:r>
      <w:r w:rsidR="00FF5AF5" w:rsidRPr="00367562">
        <w:rPr>
          <w:rFonts w:ascii="Times New Roman" w:hAnsi="Times New Roman"/>
          <w:color w:val="000000" w:themeColor="text1"/>
          <w:sz w:val="24"/>
          <w:szCs w:val="24"/>
          <w:vertAlign w:val="superscript"/>
        </w:rPr>
      </w:r>
      <w:r w:rsidR="00FF5AF5" w:rsidRPr="00367562">
        <w:rPr>
          <w:rFonts w:ascii="Times New Roman" w:hAnsi="Times New Roman"/>
          <w:color w:val="000000" w:themeColor="text1"/>
          <w:sz w:val="24"/>
          <w:szCs w:val="24"/>
          <w:vertAlign w:val="superscript"/>
        </w:rPr>
        <w:fldChar w:fldCharType="separate"/>
      </w:r>
      <w:r w:rsidR="0041271F" w:rsidRPr="00367562">
        <w:rPr>
          <w:rFonts w:ascii="Times New Roman" w:hAnsi="Times New Roman"/>
          <w:color w:val="000000" w:themeColor="text1"/>
          <w:sz w:val="24"/>
          <w:szCs w:val="24"/>
          <w:vertAlign w:val="superscript"/>
        </w:rPr>
        <w:t>2</w:t>
      </w:r>
      <w:r w:rsidR="00FF5AF5" w:rsidRPr="00367562">
        <w:rPr>
          <w:rFonts w:ascii="Times New Roman" w:hAnsi="Times New Roman"/>
          <w:color w:val="000000" w:themeColor="text1"/>
          <w:sz w:val="24"/>
          <w:szCs w:val="24"/>
          <w:vertAlign w:val="superscript"/>
        </w:rPr>
        <w:fldChar w:fldCharType="end"/>
      </w:r>
      <w:r w:rsidRPr="00367562">
        <w:rPr>
          <w:rFonts w:ascii="Times New Roman" w:hAnsi="Times New Roman"/>
          <w:color w:val="000000" w:themeColor="text1"/>
          <w:sz w:val="24"/>
          <w:szCs w:val="24"/>
        </w:rPr>
        <w:t xml:space="preserve"> as it is performed using </w:t>
      </w:r>
      <w:r w:rsidR="00FF5AF5" w:rsidRPr="00367562">
        <w:rPr>
          <w:rFonts w:ascii="Times New Roman" w:hAnsi="Times New Roman"/>
          <w:color w:val="000000" w:themeColor="text1"/>
          <w:sz w:val="24"/>
          <w:szCs w:val="24"/>
        </w:rPr>
        <w:t xml:space="preserve">the </w:t>
      </w:r>
      <w:r w:rsidRPr="00367562">
        <w:rPr>
          <w:rFonts w:ascii="Times New Roman" w:hAnsi="Times New Roman"/>
          <w:color w:val="000000" w:themeColor="text1"/>
          <w:sz w:val="24"/>
          <w:szCs w:val="24"/>
        </w:rPr>
        <w:t>same inhibitors</w:t>
      </w:r>
      <w:r w:rsidRPr="00367562">
        <w:rPr>
          <w:rFonts w:ascii="Times New Roman" w:hAnsi="Times New Roman"/>
          <w:iCs/>
          <w:color w:val="000000" w:themeColor="text1"/>
          <w:sz w:val="24"/>
          <w:szCs w:val="24"/>
        </w:rPr>
        <w:t>—</w:t>
      </w:r>
      <w:proofErr w:type="spellStart"/>
      <w:r w:rsidRPr="00367562">
        <w:rPr>
          <w:rFonts w:ascii="Times New Roman" w:hAnsi="Times New Roman"/>
          <w:color w:val="000000" w:themeColor="text1"/>
          <w:sz w:val="24"/>
          <w:szCs w:val="24"/>
        </w:rPr>
        <w:t>ImiH</w:t>
      </w:r>
      <w:proofErr w:type="spellEnd"/>
      <w:r w:rsidRPr="00367562">
        <w:rPr>
          <w:rFonts w:ascii="Times New Roman" w:hAnsi="Times New Roman"/>
          <w:color w:val="000000" w:themeColor="text1"/>
          <w:sz w:val="24"/>
          <w:szCs w:val="24"/>
        </w:rPr>
        <w:t xml:space="preserve">, </w:t>
      </w:r>
      <w:proofErr w:type="spellStart"/>
      <w:r w:rsidRPr="00367562">
        <w:rPr>
          <w:rFonts w:ascii="Times New Roman" w:hAnsi="Times New Roman"/>
          <w:color w:val="000000" w:themeColor="text1"/>
          <w:sz w:val="24"/>
          <w:szCs w:val="24"/>
        </w:rPr>
        <w:t>ImiMe</w:t>
      </w:r>
      <w:proofErr w:type="spellEnd"/>
      <w:r w:rsidRPr="00367562">
        <w:rPr>
          <w:rFonts w:ascii="Times New Roman" w:hAnsi="Times New Roman"/>
          <w:color w:val="000000" w:themeColor="text1"/>
          <w:sz w:val="24"/>
          <w:szCs w:val="24"/>
        </w:rPr>
        <w:t xml:space="preserve">, </w:t>
      </w:r>
      <w:proofErr w:type="spellStart"/>
      <w:r w:rsidRPr="00367562">
        <w:rPr>
          <w:rFonts w:ascii="Times New Roman" w:hAnsi="Times New Roman"/>
          <w:color w:val="000000" w:themeColor="text1"/>
          <w:sz w:val="24"/>
          <w:szCs w:val="24"/>
        </w:rPr>
        <w:t>BimH</w:t>
      </w:r>
      <w:proofErr w:type="spellEnd"/>
      <w:r w:rsidRPr="00367562">
        <w:rPr>
          <w:rFonts w:ascii="Times New Roman" w:hAnsi="Times New Roman"/>
          <w:color w:val="000000" w:themeColor="text1"/>
          <w:sz w:val="24"/>
          <w:szCs w:val="24"/>
        </w:rPr>
        <w:t>, SH-</w:t>
      </w:r>
      <w:proofErr w:type="spellStart"/>
      <w:r w:rsidRPr="00367562">
        <w:rPr>
          <w:rFonts w:ascii="Times New Roman" w:hAnsi="Times New Roman"/>
          <w:color w:val="000000" w:themeColor="text1"/>
          <w:sz w:val="24"/>
          <w:szCs w:val="24"/>
        </w:rPr>
        <w:t>ImiMe</w:t>
      </w:r>
      <w:proofErr w:type="spellEnd"/>
      <w:r w:rsidRPr="00367562">
        <w:rPr>
          <w:rFonts w:ascii="Times New Roman" w:hAnsi="Times New Roman"/>
          <w:color w:val="000000" w:themeColor="text1"/>
          <w:sz w:val="24"/>
          <w:szCs w:val="24"/>
        </w:rPr>
        <w:t>, and SH-</w:t>
      </w:r>
      <w:proofErr w:type="spellStart"/>
      <w:r w:rsidRPr="00367562">
        <w:rPr>
          <w:rFonts w:ascii="Times New Roman" w:hAnsi="Times New Roman"/>
          <w:color w:val="000000" w:themeColor="text1"/>
          <w:sz w:val="24"/>
          <w:szCs w:val="24"/>
        </w:rPr>
        <w:t>BimH</w:t>
      </w:r>
      <w:proofErr w:type="spellEnd"/>
      <w:r w:rsidRPr="00367562">
        <w:rPr>
          <w:rFonts w:ascii="Times New Roman" w:hAnsi="Times New Roman"/>
          <w:color w:val="000000" w:themeColor="text1"/>
          <w:sz w:val="24"/>
          <w:szCs w:val="24"/>
        </w:rPr>
        <w:t>—under the same experimental con</w:t>
      </w:r>
      <w:r w:rsidR="00D41F6C" w:rsidRPr="00367562">
        <w:rPr>
          <w:rFonts w:ascii="Times New Roman" w:hAnsi="Times New Roman"/>
          <w:color w:val="000000" w:themeColor="text1"/>
          <w:sz w:val="24"/>
          <w:szCs w:val="24"/>
        </w:rPr>
        <w:t>ditions. The aim of the study i</w:t>
      </w:r>
      <w:r w:rsidRPr="00367562">
        <w:rPr>
          <w:rFonts w:ascii="Times New Roman" w:hAnsi="Times New Roman"/>
          <w:color w:val="000000" w:themeColor="text1"/>
          <w:sz w:val="24"/>
          <w:szCs w:val="24"/>
        </w:rPr>
        <w:t>s twofold: (</w:t>
      </w:r>
      <w:proofErr w:type="spellStart"/>
      <w:r w:rsidRPr="00367562">
        <w:rPr>
          <w:rFonts w:ascii="Times New Roman" w:hAnsi="Times New Roman"/>
          <w:color w:val="000000" w:themeColor="text1"/>
          <w:sz w:val="24"/>
          <w:szCs w:val="24"/>
        </w:rPr>
        <w:t>i</w:t>
      </w:r>
      <w:proofErr w:type="spellEnd"/>
      <w:r w:rsidRPr="00367562">
        <w:rPr>
          <w:rFonts w:ascii="Times New Roman" w:hAnsi="Times New Roman"/>
          <w:color w:val="000000" w:themeColor="text1"/>
          <w:sz w:val="24"/>
          <w:szCs w:val="24"/>
        </w:rPr>
        <w:t xml:space="preserve">) </w:t>
      </w:r>
      <w:r w:rsidR="00FF5AF5" w:rsidRPr="00367562">
        <w:rPr>
          <w:rFonts w:ascii="Times New Roman" w:hAnsi="Times New Roman"/>
          <w:color w:val="000000" w:themeColor="text1"/>
          <w:sz w:val="24"/>
          <w:szCs w:val="24"/>
        </w:rPr>
        <w:t xml:space="preserve">to </w:t>
      </w:r>
      <w:r w:rsidRPr="00367562">
        <w:rPr>
          <w:rFonts w:ascii="Times New Roman" w:hAnsi="Times New Roman"/>
          <w:color w:val="000000" w:themeColor="text1"/>
          <w:sz w:val="24"/>
          <w:szCs w:val="24"/>
        </w:rPr>
        <w:t xml:space="preserve">compare the efficiency of inhibitors when used on copper or on </w:t>
      </w:r>
      <w:proofErr w:type="gramStart"/>
      <w:r w:rsidRPr="00367562">
        <w:rPr>
          <w:rFonts w:ascii="Times New Roman" w:hAnsi="Times New Roman"/>
          <w:color w:val="000000" w:themeColor="text1"/>
          <w:sz w:val="24"/>
          <w:szCs w:val="24"/>
        </w:rPr>
        <w:t>iron,</w:t>
      </w:r>
      <w:r w:rsidR="00356B9F" w:rsidRPr="00367562">
        <w:rPr>
          <w:rFonts w:ascii="Times New Roman" w:hAnsi="Times New Roman"/>
          <w:color w:val="000000" w:themeColor="text1"/>
          <w:sz w:val="24"/>
          <w:szCs w:val="24"/>
        </w:rPr>
        <w:t xml:space="preserve"> </w:t>
      </w:r>
      <w:r w:rsidRPr="00367562">
        <w:rPr>
          <w:rFonts w:ascii="Times New Roman" w:hAnsi="Times New Roman"/>
          <w:color w:val="000000" w:themeColor="text1"/>
          <w:sz w:val="24"/>
          <w:szCs w:val="24"/>
        </w:rPr>
        <w:t>and (ii)</w:t>
      </w:r>
      <w:proofErr w:type="gramEnd"/>
      <w:r w:rsidRPr="00367562">
        <w:rPr>
          <w:rFonts w:ascii="Times New Roman" w:hAnsi="Times New Roman"/>
          <w:color w:val="000000" w:themeColor="text1"/>
          <w:sz w:val="24"/>
          <w:szCs w:val="24"/>
        </w:rPr>
        <w:t xml:space="preserve"> </w:t>
      </w:r>
      <w:r w:rsidR="00FF5AF5" w:rsidRPr="00367562">
        <w:rPr>
          <w:rFonts w:ascii="Times New Roman" w:hAnsi="Times New Roman"/>
          <w:color w:val="000000" w:themeColor="text1"/>
          <w:sz w:val="24"/>
          <w:szCs w:val="24"/>
        </w:rPr>
        <w:t xml:space="preserve">to </w:t>
      </w:r>
      <w:r w:rsidRPr="00367562">
        <w:rPr>
          <w:rFonts w:ascii="Times New Roman" w:hAnsi="Times New Roman"/>
          <w:color w:val="000000" w:themeColor="text1"/>
          <w:sz w:val="24"/>
          <w:szCs w:val="24"/>
        </w:rPr>
        <w:t>reveal the differences in inhibition mechanisms of particular inhibitors when used on copper or on iron. The methodology remains the same: experimental study was perfo</w:t>
      </w:r>
      <w:r w:rsidR="00A91D50" w:rsidRPr="00367562">
        <w:rPr>
          <w:rFonts w:ascii="Times New Roman" w:hAnsi="Times New Roman"/>
          <w:color w:val="000000" w:themeColor="text1"/>
          <w:sz w:val="24"/>
          <w:szCs w:val="24"/>
        </w:rPr>
        <w:t>r</w:t>
      </w:r>
      <w:r w:rsidRPr="00367562">
        <w:rPr>
          <w:rFonts w:ascii="Times New Roman" w:hAnsi="Times New Roman"/>
          <w:color w:val="000000" w:themeColor="text1"/>
          <w:sz w:val="24"/>
          <w:szCs w:val="24"/>
        </w:rPr>
        <w:t xml:space="preserve">med </w:t>
      </w:r>
      <w:r w:rsidR="00A91D50" w:rsidRPr="00367562">
        <w:rPr>
          <w:rFonts w:ascii="Times New Roman" w:hAnsi="Times New Roman"/>
          <w:color w:val="000000" w:themeColor="text1"/>
          <w:sz w:val="24"/>
          <w:szCs w:val="24"/>
        </w:rPr>
        <w:t xml:space="preserve">using electrochemical </w:t>
      </w:r>
      <w:proofErr w:type="spellStart"/>
      <w:r w:rsidR="00A91D50" w:rsidRPr="00367562">
        <w:rPr>
          <w:rFonts w:ascii="Times New Roman" w:hAnsi="Times New Roman"/>
          <w:color w:val="000000" w:themeColor="text1"/>
          <w:sz w:val="24"/>
          <w:szCs w:val="24"/>
        </w:rPr>
        <w:t>potentiodynamic</w:t>
      </w:r>
      <w:proofErr w:type="spellEnd"/>
      <w:r w:rsidR="00A91D50" w:rsidRPr="00367562">
        <w:rPr>
          <w:rFonts w:ascii="Times New Roman" w:hAnsi="Times New Roman"/>
          <w:color w:val="000000" w:themeColor="text1"/>
          <w:sz w:val="24"/>
          <w:szCs w:val="24"/>
        </w:rPr>
        <w:t xml:space="preserve"> measurements and immersion testing </w:t>
      </w:r>
      <w:r w:rsidR="00BD4C1A" w:rsidRPr="00367562">
        <w:rPr>
          <w:rFonts w:ascii="Times New Roman" w:hAnsi="Times New Roman"/>
          <w:color w:val="000000" w:themeColor="text1"/>
          <w:sz w:val="24"/>
          <w:szCs w:val="24"/>
        </w:rPr>
        <w:t>in 3 wt</w:t>
      </w:r>
      <w:r w:rsidR="0041271F" w:rsidRPr="00367562">
        <w:rPr>
          <w:rFonts w:ascii="Times New Roman" w:hAnsi="Times New Roman"/>
          <w:color w:val="000000" w:themeColor="text1"/>
          <w:sz w:val="24"/>
          <w:szCs w:val="24"/>
        </w:rPr>
        <w:t>.</w:t>
      </w:r>
      <w:r w:rsidR="00BD4C1A" w:rsidRPr="00367562">
        <w:rPr>
          <w:rFonts w:ascii="Times New Roman" w:hAnsi="Times New Roman"/>
          <w:color w:val="000000" w:themeColor="text1"/>
          <w:sz w:val="24"/>
          <w:szCs w:val="24"/>
        </w:rPr>
        <w:t xml:space="preserve">% sodium chloride solution </w:t>
      </w:r>
      <w:r w:rsidR="00A91D50" w:rsidRPr="00367562">
        <w:rPr>
          <w:rFonts w:ascii="Times New Roman" w:hAnsi="Times New Roman"/>
          <w:color w:val="000000" w:themeColor="text1"/>
          <w:sz w:val="24"/>
          <w:szCs w:val="24"/>
        </w:rPr>
        <w:t>combined with topography and XPS analyses,</w:t>
      </w:r>
      <w:r w:rsidR="001542BA" w:rsidRPr="00367562">
        <w:rPr>
          <w:rFonts w:ascii="Times New Roman" w:hAnsi="Times New Roman"/>
          <w:color w:val="000000" w:themeColor="text1"/>
          <w:sz w:val="24"/>
          <w:szCs w:val="24"/>
        </w:rPr>
        <w:t xml:space="preserve"> whilst computational study used DFT</w:t>
      </w:r>
      <w:r w:rsidR="00FF5AF5" w:rsidRPr="00367562">
        <w:rPr>
          <w:rFonts w:ascii="Times New Roman" w:hAnsi="Times New Roman"/>
          <w:color w:val="000000" w:themeColor="text1"/>
          <w:sz w:val="24"/>
          <w:szCs w:val="24"/>
        </w:rPr>
        <w:t xml:space="preserve"> calculations</w:t>
      </w:r>
      <w:r w:rsidR="001542BA" w:rsidRPr="00367562">
        <w:rPr>
          <w:rFonts w:ascii="Times New Roman" w:hAnsi="Times New Roman"/>
          <w:color w:val="000000" w:themeColor="text1"/>
          <w:sz w:val="24"/>
          <w:szCs w:val="24"/>
        </w:rPr>
        <w:t xml:space="preserve"> to characterize the atomic scale details on the in</w:t>
      </w:r>
      <w:r w:rsidR="00E94DAF" w:rsidRPr="00367562">
        <w:rPr>
          <w:rFonts w:ascii="Times New Roman" w:hAnsi="Times New Roman"/>
          <w:color w:val="000000" w:themeColor="text1"/>
          <w:sz w:val="24"/>
          <w:szCs w:val="24"/>
        </w:rPr>
        <w:t xml:space="preserve">hibitor-surface </w:t>
      </w:r>
      <w:r w:rsidR="001542BA" w:rsidRPr="00367562">
        <w:rPr>
          <w:rFonts w:ascii="Times New Roman" w:hAnsi="Times New Roman"/>
          <w:color w:val="000000" w:themeColor="text1"/>
          <w:sz w:val="24"/>
          <w:szCs w:val="24"/>
        </w:rPr>
        <w:t xml:space="preserve">interactions. </w:t>
      </w:r>
      <w:r w:rsidR="00267E46" w:rsidRPr="00367562">
        <w:rPr>
          <w:rFonts w:ascii="Times New Roman" w:eastAsia="TimesNewRomanPSMT" w:hAnsi="Times New Roman"/>
          <w:color w:val="000000" w:themeColor="text1"/>
          <w:sz w:val="24"/>
          <w:szCs w:val="24"/>
          <w:lang w:eastAsia="en-GB"/>
        </w:rPr>
        <w:t>As a starting point and for the sake</w:t>
      </w:r>
      <w:r w:rsidR="00356B9F" w:rsidRPr="00367562">
        <w:rPr>
          <w:rFonts w:ascii="Times New Roman" w:eastAsia="TimesNewRomanPSMT" w:hAnsi="Times New Roman"/>
          <w:color w:val="000000" w:themeColor="text1"/>
          <w:sz w:val="24"/>
          <w:szCs w:val="24"/>
          <w:lang w:eastAsia="en-GB"/>
        </w:rPr>
        <w:t xml:space="preserve"> </w:t>
      </w:r>
      <w:r w:rsidR="00267E46" w:rsidRPr="00367562">
        <w:rPr>
          <w:rFonts w:ascii="Times New Roman" w:eastAsia="TimesNewRomanPSMT" w:hAnsi="Times New Roman"/>
          <w:color w:val="000000" w:themeColor="text1"/>
          <w:sz w:val="24"/>
          <w:szCs w:val="24"/>
          <w:lang w:eastAsia="en-GB"/>
        </w:rPr>
        <w:t>of comparison with previous publications of ours</w:t>
      </w:r>
      <w:r w:rsidR="00267E46" w:rsidRPr="00367562">
        <w:rPr>
          <w:rFonts w:ascii="Times New Roman" w:eastAsia="TimesNewRomanPSMT" w:hAnsi="Times New Roman"/>
          <w:color w:val="000000" w:themeColor="text1"/>
          <w:sz w:val="24"/>
          <w:szCs w:val="24"/>
          <w:vertAlign w:val="superscript"/>
          <w:lang w:eastAsia="en-GB"/>
        </w:rPr>
        <w:fldChar w:fldCharType="begin"/>
      </w:r>
      <w:r w:rsidR="00267E46" w:rsidRPr="00367562">
        <w:rPr>
          <w:rFonts w:ascii="Times New Roman" w:eastAsia="TimesNewRomanPSMT" w:hAnsi="Times New Roman"/>
          <w:color w:val="000000" w:themeColor="text1"/>
          <w:sz w:val="24"/>
          <w:szCs w:val="24"/>
          <w:vertAlign w:val="superscript"/>
          <w:lang w:eastAsia="en-GB"/>
        </w:rPr>
        <w:instrText xml:space="preserve"> NOTEREF _Ref442181676 \h </w:instrText>
      </w:r>
      <w:r w:rsidR="003007A6" w:rsidRPr="00367562">
        <w:rPr>
          <w:rFonts w:ascii="Times New Roman" w:eastAsia="TimesNewRomanPSMT" w:hAnsi="Times New Roman"/>
          <w:color w:val="000000" w:themeColor="text1"/>
          <w:sz w:val="24"/>
          <w:szCs w:val="24"/>
          <w:vertAlign w:val="superscript"/>
          <w:lang w:eastAsia="en-GB"/>
        </w:rPr>
        <w:instrText xml:space="preserve"> \* MERGEFORMAT </w:instrText>
      </w:r>
      <w:r w:rsidR="00267E46" w:rsidRPr="00367562">
        <w:rPr>
          <w:rFonts w:ascii="Times New Roman" w:eastAsia="TimesNewRomanPSMT" w:hAnsi="Times New Roman"/>
          <w:color w:val="000000" w:themeColor="text1"/>
          <w:sz w:val="24"/>
          <w:szCs w:val="24"/>
          <w:vertAlign w:val="superscript"/>
          <w:lang w:eastAsia="en-GB"/>
        </w:rPr>
      </w:r>
      <w:r w:rsidR="00267E46" w:rsidRPr="00367562">
        <w:rPr>
          <w:rFonts w:ascii="Times New Roman" w:eastAsia="TimesNewRomanPSMT" w:hAnsi="Times New Roman"/>
          <w:color w:val="000000" w:themeColor="text1"/>
          <w:sz w:val="24"/>
          <w:szCs w:val="24"/>
          <w:vertAlign w:val="superscript"/>
          <w:lang w:eastAsia="en-GB"/>
        </w:rPr>
        <w:fldChar w:fldCharType="separate"/>
      </w:r>
      <w:r w:rsidR="0041271F" w:rsidRPr="00367562">
        <w:rPr>
          <w:rFonts w:ascii="Times New Roman" w:eastAsia="TimesNewRomanPSMT" w:hAnsi="Times New Roman"/>
          <w:color w:val="000000" w:themeColor="text1"/>
          <w:sz w:val="24"/>
          <w:szCs w:val="24"/>
          <w:vertAlign w:val="superscript"/>
          <w:lang w:eastAsia="en-GB"/>
        </w:rPr>
        <w:t>2</w:t>
      </w:r>
      <w:r w:rsidR="00267E46" w:rsidRPr="00367562">
        <w:rPr>
          <w:rFonts w:ascii="Times New Roman" w:eastAsia="TimesNewRomanPSMT" w:hAnsi="Times New Roman"/>
          <w:color w:val="000000" w:themeColor="text1"/>
          <w:sz w:val="24"/>
          <w:szCs w:val="24"/>
          <w:vertAlign w:val="superscript"/>
          <w:lang w:eastAsia="en-GB"/>
        </w:rPr>
        <w:fldChar w:fldCharType="end"/>
      </w:r>
      <w:r w:rsidR="003007A6" w:rsidRPr="00367562">
        <w:rPr>
          <w:rStyle w:val="EndnoteReference"/>
          <w:rFonts w:ascii="Times New Roman" w:eastAsia="TimesNewRomanPSMT" w:hAnsi="Times New Roman"/>
          <w:color w:val="000000" w:themeColor="text1"/>
          <w:sz w:val="24"/>
          <w:szCs w:val="24"/>
          <w:lang w:eastAsia="en-GB"/>
        </w:rPr>
        <w:t>,</w:t>
      </w:r>
      <w:bookmarkStart w:id="8" w:name="_Ref442423507"/>
      <w:r w:rsidR="00267E46" w:rsidRPr="00367562">
        <w:rPr>
          <w:rStyle w:val="EndnoteReference"/>
          <w:rFonts w:ascii="Times New Roman" w:eastAsia="TimesNewRomanPSMT" w:hAnsi="Times New Roman"/>
          <w:color w:val="000000" w:themeColor="text1"/>
          <w:sz w:val="24"/>
          <w:szCs w:val="24"/>
          <w:lang w:eastAsia="en-GB"/>
        </w:rPr>
        <w:endnoteReference w:id="11"/>
      </w:r>
      <w:bookmarkEnd w:id="8"/>
      <w:r w:rsidR="00267E46" w:rsidRPr="00367562">
        <w:rPr>
          <w:rFonts w:ascii="Times New Roman" w:eastAsia="TimesNewRomanPSMT" w:hAnsi="Times New Roman"/>
          <w:color w:val="000000" w:themeColor="text1"/>
          <w:sz w:val="24"/>
          <w:szCs w:val="24"/>
          <w:vertAlign w:val="superscript"/>
          <w:lang w:eastAsia="en-GB"/>
        </w:rPr>
        <w:t>,</w:t>
      </w:r>
      <w:bookmarkStart w:id="9" w:name="_Ref442423013"/>
      <w:r w:rsidR="00267E46" w:rsidRPr="00367562">
        <w:rPr>
          <w:rStyle w:val="EndnoteReference"/>
          <w:rFonts w:ascii="Times New Roman" w:eastAsia="TimesNewRomanPSMT" w:hAnsi="Times New Roman"/>
          <w:color w:val="000000" w:themeColor="text1"/>
          <w:sz w:val="24"/>
          <w:szCs w:val="24"/>
          <w:lang w:eastAsia="en-GB"/>
        </w:rPr>
        <w:endnoteReference w:id="12"/>
      </w:r>
      <w:bookmarkEnd w:id="9"/>
      <w:r w:rsidR="00267E46" w:rsidRPr="00367562">
        <w:rPr>
          <w:rFonts w:ascii="Times New Roman" w:eastAsia="TimesNewRomanPSMT" w:hAnsi="Times New Roman"/>
          <w:color w:val="000000" w:themeColor="text1"/>
          <w:sz w:val="24"/>
          <w:szCs w:val="24"/>
          <w:vertAlign w:val="superscript"/>
          <w:lang w:eastAsia="en-GB"/>
        </w:rPr>
        <w:t>,</w:t>
      </w:r>
      <w:r w:rsidR="00267E46" w:rsidRPr="00367562">
        <w:rPr>
          <w:rStyle w:val="EndnoteReference"/>
          <w:rFonts w:ascii="Times New Roman" w:eastAsia="TimesNewRomanPSMT" w:hAnsi="Times New Roman"/>
          <w:color w:val="000000" w:themeColor="text1"/>
          <w:sz w:val="24"/>
          <w:szCs w:val="24"/>
          <w:lang w:eastAsia="en-GB"/>
        </w:rPr>
        <w:endnoteReference w:id="13"/>
      </w:r>
      <w:r w:rsidR="003007A6" w:rsidRPr="00367562">
        <w:rPr>
          <w:rFonts w:ascii="Times New Roman" w:eastAsia="TimesNewRomanPSMT" w:hAnsi="Times New Roman"/>
          <w:color w:val="000000" w:themeColor="text1"/>
          <w:sz w:val="24"/>
          <w:szCs w:val="24"/>
          <w:vertAlign w:val="superscript"/>
          <w:lang w:eastAsia="en-GB"/>
        </w:rPr>
        <w:t>,</w:t>
      </w:r>
      <w:r w:rsidR="00267E46" w:rsidRPr="00367562">
        <w:rPr>
          <w:rStyle w:val="EndnoteReference"/>
          <w:rFonts w:ascii="Times New Roman" w:eastAsia="TimesNewRomanPSMT" w:hAnsi="Times New Roman"/>
          <w:color w:val="000000" w:themeColor="text1"/>
          <w:sz w:val="24"/>
          <w:szCs w:val="24"/>
          <w:lang w:eastAsia="en-GB"/>
        </w:rPr>
        <w:endnoteReference w:id="14"/>
      </w:r>
      <w:r w:rsidR="00267E46" w:rsidRPr="00367562">
        <w:rPr>
          <w:rFonts w:ascii="Times New Roman" w:eastAsia="TimesNewRomanPSMT" w:hAnsi="Times New Roman"/>
          <w:color w:val="000000" w:themeColor="text1"/>
          <w:sz w:val="24"/>
          <w:szCs w:val="24"/>
          <w:lang w:eastAsia="en-GB"/>
        </w:rPr>
        <w:t xml:space="preserve"> and those of others,</w:t>
      </w:r>
      <w:r w:rsidR="003007A6" w:rsidRPr="00367562">
        <w:rPr>
          <w:rStyle w:val="EndnoteReference"/>
          <w:rFonts w:ascii="Times New Roman" w:eastAsia="TimesNewRomanPSMT" w:hAnsi="Times New Roman"/>
          <w:color w:val="000000" w:themeColor="text1"/>
          <w:sz w:val="24"/>
          <w:szCs w:val="24"/>
          <w:lang w:eastAsia="en-GB"/>
        </w:rPr>
        <w:endnoteReference w:id="15"/>
      </w:r>
      <w:r w:rsidR="003007A6" w:rsidRPr="00367562">
        <w:rPr>
          <w:rFonts w:ascii="Times New Roman" w:eastAsia="TimesNewRomanPSMT" w:hAnsi="Times New Roman"/>
          <w:color w:val="000000" w:themeColor="text1"/>
          <w:sz w:val="24"/>
          <w:szCs w:val="24"/>
          <w:vertAlign w:val="superscript"/>
          <w:lang w:eastAsia="en-GB"/>
        </w:rPr>
        <w:t>,</w:t>
      </w:r>
      <w:r w:rsidR="003007A6" w:rsidRPr="00367562">
        <w:rPr>
          <w:rStyle w:val="EndnoteReference"/>
          <w:rFonts w:ascii="Times New Roman" w:eastAsia="TimesNewRomanPSMT" w:hAnsi="Times New Roman"/>
          <w:color w:val="000000" w:themeColor="text1"/>
          <w:sz w:val="24"/>
          <w:szCs w:val="24"/>
          <w:lang w:eastAsia="en-GB"/>
        </w:rPr>
        <w:endnoteReference w:id="16"/>
      </w:r>
      <w:r w:rsidR="003007A6" w:rsidRPr="00367562">
        <w:rPr>
          <w:rFonts w:ascii="Times New Roman" w:eastAsia="TimesNewRomanPSMT" w:hAnsi="Times New Roman"/>
          <w:color w:val="000000" w:themeColor="text1"/>
          <w:sz w:val="24"/>
          <w:szCs w:val="24"/>
          <w:vertAlign w:val="superscript"/>
          <w:lang w:eastAsia="en-GB"/>
        </w:rPr>
        <w:t xml:space="preserve"> </w:t>
      </w:r>
      <w:r w:rsidR="00267E46" w:rsidRPr="00367562">
        <w:rPr>
          <w:rFonts w:ascii="Times New Roman" w:eastAsia="TimesNewRomanPSMT" w:hAnsi="Times New Roman"/>
          <w:color w:val="000000" w:themeColor="text1"/>
          <w:sz w:val="24"/>
          <w:szCs w:val="24"/>
          <w:lang w:eastAsia="en-GB"/>
        </w:rPr>
        <w:t xml:space="preserve">where the bonding of </w:t>
      </w:r>
      <w:proofErr w:type="spellStart"/>
      <w:r w:rsidR="00267E46" w:rsidRPr="00367562">
        <w:rPr>
          <w:rFonts w:ascii="Times New Roman" w:eastAsia="TimesNewRomanPSMT" w:hAnsi="Times New Roman"/>
          <w:color w:val="000000" w:themeColor="text1"/>
          <w:sz w:val="24"/>
          <w:szCs w:val="24"/>
          <w:lang w:eastAsia="en-GB"/>
        </w:rPr>
        <w:t>imidazoles</w:t>
      </w:r>
      <w:proofErr w:type="spellEnd"/>
      <w:r w:rsidR="00267E46" w:rsidRPr="00367562">
        <w:rPr>
          <w:rFonts w:ascii="Times New Roman" w:eastAsia="TimesNewRomanPSMT" w:hAnsi="Times New Roman"/>
          <w:color w:val="000000" w:themeColor="text1"/>
          <w:sz w:val="24"/>
          <w:szCs w:val="24"/>
          <w:lang w:eastAsia="en-GB"/>
        </w:rPr>
        <w:t xml:space="preserve"> with bare metal surfaces was characterized, we choose to elucidate the </w:t>
      </w:r>
      <w:r w:rsidR="00267E46" w:rsidRPr="00367562">
        <w:rPr>
          <w:rFonts w:ascii="Times New Roman" w:eastAsia="TimesNewRomanPSMT" w:hAnsi="Times New Roman"/>
          <w:color w:val="000000" w:themeColor="text1"/>
          <w:sz w:val="24"/>
          <w:szCs w:val="24"/>
          <w:lang w:eastAsia="en-GB"/>
        </w:rPr>
        <w:lastRenderedPageBreak/>
        <w:t xml:space="preserve">bonding of the current inhibitor molecules with the bare </w:t>
      </w:r>
      <w:proofErr w:type="gramStart"/>
      <w:r w:rsidR="00267E46" w:rsidRPr="00367562">
        <w:rPr>
          <w:rFonts w:ascii="Times New Roman" w:eastAsia="TimesNewRomanPSMT" w:hAnsi="Times New Roman"/>
          <w:color w:val="000000" w:themeColor="text1"/>
          <w:sz w:val="24"/>
          <w:szCs w:val="24"/>
          <w:lang w:eastAsia="en-GB"/>
        </w:rPr>
        <w:t>Fe(</w:t>
      </w:r>
      <w:proofErr w:type="gramEnd"/>
      <w:r w:rsidR="00267E46" w:rsidRPr="00367562">
        <w:rPr>
          <w:rFonts w:ascii="Times New Roman" w:eastAsia="TimesNewRomanPSMT" w:hAnsi="Times New Roman"/>
          <w:color w:val="000000" w:themeColor="text1"/>
          <w:sz w:val="24"/>
          <w:szCs w:val="24"/>
          <w:lang w:eastAsia="en-GB"/>
        </w:rPr>
        <w:t>110), although the oxidized surface of iron is way more relevant in the context of corrosion under near-neutral pH conditions. Current calculations are therefore more relevant for the reduced patches at the surface, where the oxide film has been breached.</w:t>
      </w:r>
      <w:r w:rsidR="003007A6" w:rsidRPr="00367562">
        <w:rPr>
          <w:rStyle w:val="EndnoteReference"/>
          <w:rFonts w:ascii="Times New Roman" w:eastAsia="TimesNewRomanPSMT" w:hAnsi="Times New Roman"/>
          <w:color w:val="000000" w:themeColor="text1"/>
          <w:sz w:val="24"/>
          <w:szCs w:val="24"/>
          <w:lang w:eastAsia="en-GB"/>
        </w:rPr>
        <w:endnoteReference w:id="17"/>
      </w:r>
      <w:r w:rsidR="00267E46" w:rsidRPr="00367562">
        <w:rPr>
          <w:rFonts w:ascii="Times New Roman" w:eastAsia="TimesNewRomanPSMT" w:hAnsi="Times New Roman"/>
          <w:color w:val="000000" w:themeColor="text1"/>
          <w:sz w:val="24"/>
          <w:szCs w:val="24"/>
          <w:lang w:eastAsia="en-GB"/>
        </w:rPr>
        <w:t xml:space="preserve"> Moreover, for obvious modelling reasons we also consider the adsorption at the metal/vacuum interface, although with respect to corrosion and its inhibition, the solid/water interface is far more appropriate. Current calculations are therefore to be taken only as a first crude attempt to address the inhibitor–surface bonding.</w:t>
      </w:r>
      <w:r w:rsidR="003007A6" w:rsidRPr="00367562">
        <w:rPr>
          <w:rStyle w:val="FootnoteReference"/>
          <w:rFonts w:ascii="Times New Roman" w:eastAsia="TimesNewRomanPSMT" w:hAnsi="Times New Roman"/>
          <w:color w:val="000000" w:themeColor="text1"/>
          <w:sz w:val="24"/>
          <w:szCs w:val="24"/>
          <w:lang w:eastAsia="en-GB"/>
        </w:rPr>
        <w:footnoteReference w:id="1"/>
      </w:r>
    </w:p>
    <w:p w:rsidR="0028416F" w:rsidRPr="00367562" w:rsidRDefault="00734989" w:rsidP="00ED2DD6">
      <w:pPr>
        <w:pStyle w:val="Heading21"/>
        <w:spacing w:line="360" w:lineRule="auto"/>
        <w:ind w:firstLine="340"/>
        <w:jc w:val="center"/>
        <w:rPr>
          <w:rFonts w:ascii="Times New Roman" w:hAnsi="Times New Roman" w:cs="Times New Roman"/>
          <w:color w:val="000000" w:themeColor="text1"/>
          <w:sz w:val="24"/>
          <w:szCs w:val="24"/>
        </w:rPr>
      </w:pPr>
      <w:r w:rsidRPr="00367562">
        <w:rPr>
          <w:rFonts w:ascii="Times New Roman" w:hAnsi="Times New Roman" w:cs="Times New Roman"/>
          <w:color w:val="000000" w:themeColor="text1"/>
          <w:sz w:val="24"/>
          <w:szCs w:val="24"/>
        </w:rPr>
        <w:t>2</w:t>
      </w:r>
      <w:r w:rsidR="008863B3" w:rsidRPr="00367562">
        <w:rPr>
          <w:rFonts w:ascii="Times New Roman" w:hAnsi="Times New Roman" w:cs="Times New Roman"/>
          <w:color w:val="000000" w:themeColor="text1"/>
          <w:sz w:val="24"/>
          <w:szCs w:val="24"/>
        </w:rPr>
        <w:t>.</w:t>
      </w:r>
      <w:r w:rsidRPr="00367562">
        <w:rPr>
          <w:rFonts w:ascii="Times New Roman" w:hAnsi="Times New Roman" w:cs="Times New Roman"/>
          <w:color w:val="000000" w:themeColor="text1"/>
          <w:sz w:val="24"/>
          <w:szCs w:val="24"/>
        </w:rPr>
        <w:t xml:space="preserve">  </w:t>
      </w:r>
      <w:r w:rsidR="005131A8" w:rsidRPr="00367562">
        <w:rPr>
          <w:rFonts w:ascii="Times New Roman" w:hAnsi="Times New Roman" w:cs="Times New Roman"/>
          <w:color w:val="000000" w:themeColor="text1"/>
          <w:sz w:val="24"/>
          <w:szCs w:val="24"/>
        </w:rPr>
        <w:t>Technical details</w:t>
      </w:r>
    </w:p>
    <w:p w:rsidR="005131A8" w:rsidRPr="00367562" w:rsidRDefault="005131A8" w:rsidP="005131A8">
      <w:pPr>
        <w:pStyle w:val="Heading21"/>
        <w:rPr>
          <w:rFonts w:ascii="Times New Roman" w:hAnsi="Times New Roman" w:cs="Times New Roman"/>
          <w:color w:val="000000" w:themeColor="text1"/>
          <w:sz w:val="24"/>
          <w:szCs w:val="24"/>
        </w:rPr>
      </w:pPr>
      <w:r w:rsidRPr="00367562">
        <w:rPr>
          <w:rFonts w:ascii="Times New Roman" w:hAnsi="Times New Roman" w:cs="Times New Roman"/>
          <w:color w:val="000000" w:themeColor="text1"/>
          <w:sz w:val="24"/>
          <w:szCs w:val="24"/>
        </w:rPr>
        <w:t>2.1. Experimental study</w:t>
      </w:r>
    </w:p>
    <w:p w:rsidR="00734989" w:rsidRPr="00367562" w:rsidRDefault="0028416F" w:rsidP="005131A8">
      <w:pPr>
        <w:pStyle w:val="Heading21"/>
        <w:rPr>
          <w:rFonts w:ascii="Times New Roman" w:hAnsi="Times New Roman" w:cs="Times New Roman"/>
          <w:color w:val="000000" w:themeColor="text1"/>
          <w:sz w:val="24"/>
          <w:szCs w:val="24"/>
        </w:rPr>
      </w:pPr>
      <w:r w:rsidRPr="00367562">
        <w:rPr>
          <w:rFonts w:ascii="Times New Roman" w:hAnsi="Times New Roman" w:cs="Times New Roman"/>
          <w:color w:val="000000" w:themeColor="text1"/>
          <w:sz w:val="24"/>
          <w:szCs w:val="24"/>
        </w:rPr>
        <w:t>2.1</w:t>
      </w:r>
      <w:r w:rsidR="00034518" w:rsidRPr="00367562">
        <w:rPr>
          <w:rFonts w:ascii="Times New Roman" w:hAnsi="Times New Roman" w:cs="Times New Roman"/>
          <w:color w:val="000000" w:themeColor="text1"/>
          <w:sz w:val="24"/>
          <w:szCs w:val="24"/>
        </w:rPr>
        <w:t>.</w:t>
      </w:r>
      <w:r w:rsidR="005131A8" w:rsidRPr="00367562">
        <w:rPr>
          <w:rFonts w:ascii="Times New Roman" w:hAnsi="Times New Roman" w:cs="Times New Roman"/>
          <w:color w:val="000000" w:themeColor="text1"/>
          <w:sz w:val="24"/>
          <w:szCs w:val="24"/>
        </w:rPr>
        <w:t>1.</w:t>
      </w:r>
      <w:r w:rsidRPr="00367562">
        <w:rPr>
          <w:rFonts w:ascii="Times New Roman" w:hAnsi="Times New Roman" w:cs="Times New Roman"/>
          <w:color w:val="000000" w:themeColor="text1"/>
          <w:sz w:val="24"/>
          <w:szCs w:val="24"/>
        </w:rPr>
        <w:t xml:space="preserve"> </w:t>
      </w:r>
      <w:r w:rsidR="00734989" w:rsidRPr="00367562">
        <w:rPr>
          <w:rFonts w:ascii="Times New Roman" w:hAnsi="Times New Roman" w:cs="Times New Roman"/>
          <w:color w:val="000000" w:themeColor="text1"/>
          <w:sz w:val="24"/>
          <w:szCs w:val="24"/>
        </w:rPr>
        <w:t xml:space="preserve">Materials and </w:t>
      </w:r>
      <w:r w:rsidRPr="00367562">
        <w:rPr>
          <w:rFonts w:ascii="Times New Roman" w:hAnsi="Times New Roman" w:cs="Times New Roman"/>
          <w:color w:val="000000" w:themeColor="text1"/>
          <w:sz w:val="24"/>
          <w:szCs w:val="24"/>
        </w:rPr>
        <w:t>solutions</w:t>
      </w:r>
    </w:p>
    <w:p w:rsidR="004E7B85" w:rsidRPr="00367562" w:rsidRDefault="004E7B85" w:rsidP="004E7B85">
      <w:pPr>
        <w:pStyle w:val="TextBody"/>
        <w:spacing w:after="0" w:line="360" w:lineRule="auto"/>
        <w:jc w:val="both"/>
        <w:rPr>
          <w:rFonts w:cs="Times New Roman"/>
          <w:color w:val="000000" w:themeColor="text1"/>
        </w:rPr>
      </w:pPr>
      <w:r w:rsidRPr="00367562">
        <w:rPr>
          <w:rFonts w:cs="Times New Roman"/>
          <w:color w:val="000000" w:themeColor="text1"/>
        </w:rPr>
        <w:t xml:space="preserve">Corrosion tests were performed on </w:t>
      </w:r>
      <w:r w:rsidR="00EE12BF" w:rsidRPr="00367562">
        <w:rPr>
          <w:rFonts w:cs="Times New Roman"/>
          <w:color w:val="000000" w:themeColor="text1"/>
        </w:rPr>
        <w:t>iron</w:t>
      </w:r>
      <w:r w:rsidRPr="00367562">
        <w:rPr>
          <w:rFonts w:cs="Times New Roman"/>
          <w:color w:val="000000" w:themeColor="text1"/>
        </w:rPr>
        <w:t xml:space="preserve"> metal (99.</w:t>
      </w:r>
      <w:r w:rsidR="003303EE" w:rsidRPr="00367562">
        <w:rPr>
          <w:rFonts w:cs="Times New Roman"/>
          <w:color w:val="000000" w:themeColor="text1"/>
        </w:rPr>
        <w:t>8</w:t>
      </w:r>
      <w:r w:rsidRPr="00367562">
        <w:rPr>
          <w:rFonts w:cs="Times New Roman"/>
          <w:color w:val="000000" w:themeColor="text1"/>
        </w:rPr>
        <w:t>%</w:t>
      </w:r>
      <w:r w:rsidR="003303EE" w:rsidRPr="00367562">
        <w:rPr>
          <w:rFonts w:cs="Times New Roman"/>
          <w:color w:val="000000" w:themeColor="text1"/>
        </w:rPr>
        <w:t>, temper as rolled</w:t>
      </w:r>
      <w:r w:rsidRPr="00367562">
        <w:rPr>
          <w:rFonts w:cs="Times New Roman"/>
          <w:color w:val="000000" w:themeColor="text1"/>
        </w:rPr>
        <w:t xml:space="preserve">) supplied by </w:t>
      </w:r>
      <w:proofErr w:type="spellStart"/>
      <w:r w:rsidRPr="00367562">
        <w:rPr>
          <w:rFonts w:cs="Times New Roman"/>
          <w:color w:val="000000" w:themeColor="text1"/>
        </w:rPr>
        <w:t>Goodfellow</w:t>
      </w:r>
      <w:proofErr w:type="spellEnd"/>
      <w:r w:rsidRPr="00367562">
        <w:rPr>
          <w:rFonts w:cs="Times New Roman"/>
          <w:color w:val="000000" w:themeColor="text1"/>
        </w:rPr>
        <w:t xml:space="preserve"> (Cambridge Ltd., UK) in the form of 2 mm thick foil. All copper specimens were cut from the foil in the shape of discs of 15 mm diameter. Using a circulating device the specimens were ground mechanically under a stream of water with successive </w:t>
      </w:r>
      <w:proofErr w:type="spellStart"/>
      <w:r w:rsidRPr="00367562">
        <w:rPr>
          <w:rFonts w:cs="Times New Roman"/>
          <w:color w:val="000000" w:themeColor="text1"/>
        </w:rPr>
        <w:t>SiC</w:t>
      </w:r>
      <w:proofErr w:type="spellEnd"/>
      <w:r w:rsidRPr="00367562">
        <w:rPr>
          <w:rFonts w:cs="Times New Roman"/>
          <w:color w:val="000000" w:themeColor="text1"/>
        </w:rPr>
        <w:t xml:space="preserve"> papers of gradations 500, 800, 1000, 1200, 2400, and 4000. The </w:t>
      </w:r>
      <w:r w:rsidR="00FF5AF5" w:rsidRPr="00367562">
        <w:rPr>
          <w:rFonts w:cs="Times New Roman"/>
          <w:color w:val="000000" w:themeColor="text1"/>
        </w:rPr>
        <w:t>iron</w:t>
      </w:r>
      <w:r w:rsidRPr="00367562">
        <w:rPr>
          <w:rFonts w:cs="Times New Roman"/>
          <w:color w:val="000000" w:themeColor="text1"/>
        </w:rPr>
        <w:t xml:space="preserve"> samples were then cleaned with acetone in an ultrasonic bath for three minutes, double-rinsed with distilled water and dried with nitrogen gas. </w:t>
      </w:r>
    </w:p>
    <w:p w:rsidR="004E7B85" w:rsidRPr="00367562" w:rsidRDefault="004E7B85" w:rsidP="004E7B85">
      <w:pPr>
        <w:pStyle w:val="TextBody"/>
        <w:spacing w:after="0" w:line="360" w:lineRule="auto"/>
        <w:ind w:firstLine="709"/>
        <w:jc w:val="both"/>
        <w:rPr>
          <w:rFonts w:cs="Times New Roman"/>
          <w:color w:val="000000" w:themeColor="text1"/>
        </w:rPr>
      </w:pPr>
      <w:r w:rsidRPr="00367562">
        <w:rPr>
          <w:rFonts w:cs="Times New Roman"/>
          <w:color w:val="000000" w:themeColor="text1"/>
        </w:rPr>
        <w:t xml:space="preserve">Samples were immersed in 3 wt.% </w:t>
      </w:r>
      <w:proofErr w:type="spellStart"/>
      <w:r w:rsidRPr="00367562">
        <w:rPr>
          <w:rFonts w:cs="Times New Roman"/>
          <w:color w:val="000000" w:themeColor="text1"/>
        </w:rPr>
        <w:t>NaCl</w:t>
      </w:r>
      <w:proofErr w:type="spellEnd"/>
      <w:r w:rsidRPr="00367562">
        <w:rPr>
          <w:rFonts w:cs="Times New Roman"/>
          <w:color w:val="000000" w:themeColor="text1"/>
        </w:rPr>
        <w:t xml:space="preserve"> aqueous solution with or without the addition of imidazole (</w:t>
      </w:r>
      <w:proofErr w:type="spellStart"/>
      <w:r w:rsidRPr="00367562">
        <w:rPr>
          <w:rFonts w:cs="Times New Roman"/>
          <w:color w:val="000000" w:themeColor="text1"/>
        </w:rPr>
        <w:t>ImiH</w:t>
      </w:r>
      <w:proofErr w:type="spellEnd"/>
      <w:r w:rsidRPr="00367562">
        <w:rPr>
          <w:rFonts w:cs="Times New Roman"/>
          <w:color w:val="000000" w:themeColor="text1"/>
        </w:rPr>
        <w:t>), 1-methyl-imidazole (</w:t>
      </w:r>
      <w:proofErr w:type="spellStart"/>
      <w:r w:rsidRPr="00367562">
        <w:rPr>
          <w:rFonts w:cs="Times New Roman"/>
          <w:color w:val="000000" w:themeColor="text1"/>
        </w:rPr>
        <w:t>ImiMe</w:t>
      </w:r>
      <w:proofErr w:type="spellEnd"/>
      <w:r w:rsidRPr="00367562">
        <w:rPr>
          <w:rFonts w:cs="Times New Roman"/>
          <w:color w:val="000000" w:themeColor="text1"/>
        </w:rPr>
        <w:t>), 2-mercapto-1-methylimidazole (SH-</w:t>
      </w:r>
      <w:proofErr w:type="spellStart"/>
      <w:r w:rsidRPr="00367562">
        <w:rPr>
          <w:rFonts w:cs="Times New Roman"/>
          <w:color w:val="000000" w:themeColor="text1"/>
        </w:rPr>
        <w:t>ImiMe</w:t>
      </w:r>
      <w:proofErr w:type="spellEnd"/>
      <w:r w:rsidRPr="00367562">
        <w:rPr>
          <w:rFonts w:cs="Times New Roman"/>
          <w:color w:val="000000" w:themeColor="text1"/>
        </w:rPr>
        <w:t xml:space="preserve">), </w:t>
      </w:r>
      <w:proofErr w:type="spellStart"/>
      <w:r w:rsidRPr="00367562">
        <w:rPr>
          <w:rFonts w:cs="Times New Roman"/>
          <w:color w:val="000000" w:themeColor="text1"/>
        </w:rPr>
        <w:t>benzimidazole</w:t>
      </w:r>
      <w:proofErr w:type="spellEnd"/>
      <w:r w:rsidRPr="00367562">
        <w:rPr>
          <w:rFonts w:cs="Times New Roman"/>
          <w:color w:val="000000" w:themeColor="text1"/>
        </w:rPr>
        <w:t xml:space="preserve"> (</w:t>
      </w:r>
      <w:proofErr w:type="spellStart"/>
      <w:r w:rsidRPr="00367562">
        <w:rPr>
          <w:rFonts w:cs="Times New Roman"/>
          <w:color w:val="000000" w:themeColor="text1"/>
        </w:rPr>
        <w:t>BimH</w:t>
      </w:r>
      <w:proofErr w:type="spellEnd"/>
      <w:r w:rsidRPr="00367562">
        <w:rPr>
          <w:rFonts w:cs="Times New Roman"/>
          <w:color w:val="000000" w:themeColor="text1"/>
        </w:rPr>
        <w:t>) or 2-mercaptobenzimidazole (SH-</w:t>
      </w:r>
      <w:proofErr w:type="spellStart"/>
      <w:r w:rsidRPr="00367562">
        <w:rPr>
          <w:rFonts w:cs="Times New Roman"/>
          <w:color w:val="000000" w:themeColor="text1"/>
        </w:rPr>
        <w:t>BimH</w:t>
      </w:r>
      <w:proofErr w:type="spellEnd"/>
      <w:r w:rsidRPr="00367562">
        <w:rPr>
          <w:rFonts w:cs="Times New Roman"/>
          <w:color w:val="000000" w:themeColor="text1"/>
        </w:rPr>
        <w:t>) at various concentrations (0.1, 1, and 10 </w:t>
      </w:r>
      <w:proofErr w:type="spellStart"/>
      <w:r w:rsidRPr="00367562">
        <w:rPr>
          <w:rFonts w:cs="Times New Roman"/>
          <w:color w:val="000000" w:themeColor="text1"/>
        </w:rPr>
        <w:t>mM</w:t>
      </w:r>
      <w:proofErr w:type="spellEnd"/>
      <w:r w:rsidRPr="00367562">
        <w:rPr>
          <w:rFonts w:cs="Times New Roman"/>
          <w:color w:val="000000" w:themeColor="text1"/>
        </w:rPr>
        <w:t>). S</w:t>
      </w:r>
      <w:r w:rsidR="00D0676A" w:rsidRPr="00367562">
        <w:rPr>
          <w:rFonts w:cs="Times New Roman"/>
          <w:color w:val="000000" w:themeColor="text1"/>
        </w:rPr>
        <w:t>keleton s</w:t>
      </w:r>
      <w:r w:rsidRPr="00367562">
        <w:rPr>
          <w:rFonts w:cs="Times New Roman"/>
          <w:color w:val="000000" w:themeColor="text1"/>
        </w:rPr>
        <w:t xml:space="preserve">tructures of the inhibitors are presented in Fig. 1. All five inhibitors were supplied by Sigma Aldrich (purity for </w:t>
      </w:r>
      <w:proofErr w:type="spellStart"/>
      <w:r w:rsidRPr="00367562">
        <w:rPr>
          <w:rFonts w:cs="Times New Roman"/>
          <w:color w:val="000000" w:themeColor="text1"/>
        </w:rPr>
        <w:t>ImiH</w:t>
      </w:r>
      <w:proofErr w:type="spellEnd"/>
      <w:r w:rsidRPr="00367562">
        <w:rPr>
          <w:rFonts w:cs="Times New Roman"/>
          <w:color w:val="000000" w:themeColor="text1"/>
        </w:rPr>
        <w:t xml:space="preserve"> 99.5%, </w:t>
      </w:r>
      <w:proofErr w:type="spellStart"/>
      <w:r w:rsidRPr="00367562">
        <w:rPr>
          <w:rFonts w:cs="Times New Roman"/>
          <w:color w:val="000000" w:themeColor="text1"/>
        </w:rPr>
        <w:t>ImiMe</w:t>
      </w:r>
      <w:proofErr w:type="spellEnd"/>
      <w:r w:rsidRPr="00367562">
        <w:rPr>
          <w:rFonts w:cs="Times New Roman"/>
          <w:color w:val="000000" w:themeColor="text1"/>
        </w:rPr>
        <w:t xml:space="preserve"> 99%, SH-</w:t>
      </w:r>
      <w:proofErr w:type="spellStart"/>
      <w:r w:rsidRPr="00367562">
        <w:rPr>
          <w:rFonts w:cs="Times New Roman"/>
          <w:color w:val="000000" w:themeColor="text1"/>
        </w:rPr>
        <w:t>ImiMe</w:t>
      </w:r>
      <w:proofErr w:type="spellEnd"/>
      <w:r w:rsidRPr="00367562">
        <w:rPr>
          <w:rFonts w:cs="Times New Roman"/>
          <w:color w:val="000000" w:themeColor="text1"/>
        </w:rPr>
        <w:t xml:space="preserve"> 99%, </w:t>
      </w:r>
      <w:proofErr w:type="spellStart"/>
      <w:r w:rsidRPr="00367562">
        <w:rPr>
          <w:rFonts w:cs="Times New Roman"/>
          <w:color w:val="000000" w:themeColor="text1"/>
        </w:rPr>
        <w:t>BimH</w:t>
      </w:r>
      <w:proofErr w:type="spellEnd"/>
      <w:r w:rsidRPr="00367562">
        <w:rPr>
          <w:rFonts w:cs="Times New Roman"/>
          <w:color w:val="000000" w:themeColor="text1"/>
        </w:rPr>
        <w:t xml:space="preserve"> 98%, and SH-</w:t>
      </w:r>
      <w:proofErr w:type="spellStart"/>
      <w:r w:rsidRPr="00367562">
        <w:rPr>
          <w:rFonts w:cs="Times New Roman"/>
          <w:color w:val="000000" w:themeColor="text1"/>
        </w:rPr>
        <w:t>BimH</w:t>
      </w:r>
      <w:proofErr w:type="spellEnd"/>
      <w:r w:rsidRPr="00367562">
        <w:rPr>
          <w:rFonts w:cs="Times New Roman"/>
          <w:color w:val="000000" w:themeColor="text1"/>
        </w:rPr>
        <w:t xml:space="preserve"> 98%), and </w:t>
      </w:r>
      <w:proofErr w:type="spellStart"/>
      <w:r w:rsidRPr="00367562">
        <w:rPr>
          <w:rFonts w:cs="Times New Roman"/>
          <w:color w:val="000000" w:themeColor="text1"/>
        </w:rPr>
        <w:t>NaCl</w:t>
      </w:r>
      <w:proofErr w:type="spellEnd"/>
      <w:r w:rsidRPr="00367562">
        <w:rPr>
          <w:rFonts w:cs="Times New Roman"/>
          <w:color w:val="000000" w:themeColor="text1"/>
        </w:rPr>
        <w:t xml:space="preserve"> by Carlo </w:t>
      </w:r>
      <w:proofErr w:type="spellStart"/>
      <w:r w:rsidRPr="00367562">
        <w:rPr>
          <w:rFonts w:cs="Times New Roman"/>
          <w:color w:val="000000" w:themeColor="text1"/>
        </w:rPr>
        <w:t>Erba</w:t>
      </w:r>
      <w:proofErr w:type="spellEnd"/>
      <w:r w:rsidRPr="00367562">
        <w:rPr>
          <w:rFonts w:cs="Times New Roman"/>
          <w:color w:val="000000" w:themeColor="text1"/>
        </w:rPr>
        <w:t xml:space="preserve"> (pro analysis). Compounds were used as supplied.</w:t>
      </w:r>
    </w:p>
    <w:p w:rsidR="004E7B85" w:rsidRPr="00367562" w:rsidRDefault="004E7B85" w:rsidP="00ED2DD6">
      <w:pPr>
        <w:spacing w:before="60" w:line="360" w:lineRule="auto"/>
        <w:ind w:firstLine="340"/>
        <w:jc w:val="both"/>
        <w:rPr>
          <w:rFonts w:ascii="Times New Roman" w:hAnsi="Times New Roman"/>
          <w:color w:val="000000" w:themeColor="text1"/>
          <w:sz w:val="24"/>
          <w:szCs w:val="24"/>
        </w:rPr>
      </w:pPr>
    </w:p>
    <w:p w:rsidR="0028416F" w:rsidRPr="00367562" w:rsidRDefault="0028416F" w:rsidP="00ED2DD6">
      <w:pPr>
        <w:spacing w:line="360" w:lineRule="auto"/>
        <w:jc w:val="both"/>
        <w:rPr>
          <w:rFonts w:ascii="Times New Roman" w:hAnsi="Times New Roman"/>
          <w:b/>
          <w:color w:val="000000" w:themeColor="text1"/>
          <w:sz w:val="24"/>
          <w:szCs w:val="24"/>
        </w:rPr>
      </w:pPr>
      <w:r w:rsidRPr="00367562">
        <w:rPr>
          <w:rFonts w:ascii="Times New Roman" w:hAnsi="Times New Roman"/>
          <w:b/>
          <w:color w:val="000000" w:themeColor="text1"/>
          <w:sz w:val="24"/>
          <w:szCs w:val="24"/>
        </w:rPr>
        <w:t>2.</w:t>
      </w:r>
      <w:r w:rsidR="005131A8" w:rsidRPr="00367562">
        <w:rPr>
          <w:rFonts w:ascii="Times New Roman" w:hAnsi="Times New Roman"/>
          <w:b/>
          <w:color w:val="000000" w:themeColor="text1"/>
          <w:sz w:val="24"/>
          <w:szCs w:val="24"/>
        </w:rPr>
        <w:t>1.</w:t>
      </w:r>
      <w:r w:rsidRPr="00367562">
        <w:rPr>
          <w:rFonts w:ascii="Times New Roman" w:hAnsi="Times New Roman"/>
          <w:b/>
          <w:color w:val="000000" w:themeColor="text1"/>
          <w:sz w:val="24"/>
          <w:szCs w:val="24"/>
        </w:rPr>
        <w:t>2</w:t>
      </w:r>
      <w:r w:rsidR="008863B3" w:rsidRPr="00367562">
        <w:rPr>
          <w:rFonts w:ascii="Times New Roman" w:hAnsi="Times New Roman"/>
          <w:b/>
          <w:color w:val="000000" w:themeColor="text1"/>
          <w:sz w:val="24"/>
          <w:szCs w:val="24"/>
        </w:rPr>
        <w:t>.</w:t>
      </w:r>
      <w:r w:rsidRPr="00367562">
        <w:rPr>
          <w:rFonts w:ascii="Times New Roman" w:hAnsi="Times New Roman"/>
          <w:b/>
          <w:color w:val="000000" w:themeColor="text1"/>
          <w:sz w:val="24"/>
          <w:szCs w:val="24"/>
        </w:rPr>
        <w:t xml:space="preserve"> Electrochemical measurements </w:t>
      </w:r>
    </w:p>
    <w:p w:rsidR="004E7B85" w:rsidRPr="00367562" w:rsidRDefault="004E7B85" w:rsidP="004E7B85">
      <w:pPr>
        <w:pStyle w:val="TextBody"/>
        <w:spacing w:after="0" w:line="360" w:lineRule="auto"/>
        <w:jc w:val="both"/>
        <w:rPr>
          <w:rFonts w:cs="Times New Roman"/>
          <w:color w:val="000000" w:themeColor="text1"/>
          <w:szCs w:val="22"/>
        </w:rPr>
      </w:pPr>
      <w:r w:rsidRPr="00367562">
        <w:rPr>
          <w:rFonts w:cs="Times New Roman"/>
          <w:color w:val="000000" w:themeColor="text1"/>
          <w:szCs w:val="22"/>
        </w:rPr>
        <w:t xml:space="preserve">Measurements were performed in a three-electrode corrosion cell (volume 0.25 L, </w:t>
      </w:r>
      <w:proofErr w:type="spellStart"/>
      <w:r w:rsidRPr="00367562">
        <w:rPr>
          <w:rFonts w:cs="Times New Roman"/>
          <w:color w:val="000000" w:themeColor="text1"/>
          <w:szCs w:val="22"/>
        </w:rPr>
        <w:t>Autolab</w:t>
      </w:r>
      <w:proofErr w:type="spellEnd"/>
      <w:r w:rsidRPr="00367562">
        <w:rPr>
          <w:rFonts w:cs="Times New Roman"/>
          <w:color w:val="000000" w:themeColor="text1"/>
          <w:szCs w:val="22"/>
        </w:rPr>
        <w:t xml:space="preserve">, </w:t>
      </w:r>
      <w:proofErr w:type="spellStart"/>
      <w:r w:rsidRPr="00367562">
        <w:rPr>
          <w:rFonts w:cs="Times New Roman"/>
          <w:color w:val="000000" w:themeColor="text1"/>
          <w:szCs w:val="22"/>
        </w:rPr>
        <w:t>Ecochemie</w:t>
      </w:r>
      <w:proofErr w:type="spellEnd"/>
      <w:r w:rsidRPr="00367562">
        <w:rPr>
          <w:rFonts w:cs="Times New Roman"/>
          <w:color w:val="000000" w:themeColor="text1"/>
          <w:szCs w:val="22"/>
        </w:rPr>
        <w:t xml:space="preserve">, Netherlands) at 25 </w:t>
      </w:r>
      <w:proofErr w:type="spellStart"/>
      <w:r w:rsidRPr="00367562">
        <w:rPr>
          <w:rFonts w:cs="Times New Roman"/>
          <w:color w:val="000000" w:themeColor="text1"/>
          <w:szCs w:val="22"/>
          <w:vertAlign w:val="superscript"/>
        </w:rPr>
        <w:t>o</w:t>
      </w:r>
      <w:r w:rsidRPr="00367562">
        <w:rPr>
          <w:rFonts w:cs="Times New Roman"/>
          <w:color w:val="000000" w:themeColor="text1"/>
          <w:szCs w:val="22"/>
        </w:rPr>
        <w:t>C.</w:t>
      </w:r>
      <w:proofErr w:type="spellEnd"/>
      <w:r w:rsidRPr="00367562">
        <w:rPr>
          <w:rFonts w:cs="Times New Roman"/>
          <w:color w:val="000000" w:themeColor="text1"/>
          <w:szCs w:val="22"/>
        </w:rPr>
        <w:t xml:space="preserve"> A saturated calomel electrode (SCE, 0.24</w:t>
      </w:r>
      <w:r w:rsidR="00034518" w:rsidRPr="00367562">
        <w:rPr>
          <w:rFonts w:cs="Times New Roman"/>
          <w:color w:val="000000" w:themeColor="text1"/>
          <w:szCs w:val="22"/>
        </w:rPr>
        <w:t>2</w:t>
      </w:r>
      <w:r w:rsidRPr="00367562">
        <w:rPr>
          <w:rFonts w:cs="Times New Roman"/>
          <w:color w:val="000000" w:themeColor="text1"/>
          <w:szCs w:val="22"/>
        </w:rPr>
        <w:t xml:space="preserve"> V with respect to the saturated hydrogen electrode at 25 </w:t>
      </w:r>
      <w:proofErr w:type="spellStart"/>
      <w:r w:rsidRPr="00367562">
        <w:rPr>
          <w:rFonts w:cs="Times New Roman"/>
          <w:color w:val="000000" w:themeColor="text1"/>
          <w:szCs w:val="22"/>
          <w:vertAlign w:val="superscript"/>
        </w:rPr>
        <w:t>o</w:t>
      </w:r>
      <w:r w:rsidRPr="00367562">
        <w:rPr>
          <w:rFonts w:cs="Times New Roman"/>
          <w:color w:val="000000" w:themeColor="text1"/>
          <w:szCs w:val="22"/>
        </w:rPr>
        <w:t>C</w:t>
      </w:r>
      <w:proofErr w:type="spellEnd"/>
      <w:r w:rsidRPr="00367562">
        <w:rPr>
          <w:rFonts w:cs="Times New Roman"/>
          <w:color w:val="000000" w:themeColor="text1"/>
          <w:szCs w:val="22"/>
        </w:rPr>
        <w:t xml:space="preserve">) with a </w:t>
      </w:r>
      <w:proofErr w:type="spellStart"/>
      <w:r w:rsidRPr="00367562">
        <w:rPr>
          <w:rFonts w:cs="Times New Roman"/>
          <w:color w:val="000000" w:themeColor="text1"/>
          <w:szCs w:val="22"/>
        </w:rPr>
        <w:t>Luggin</w:t>
      </w:r>
      <w:proofErr w:type="spellEnd"/>
      <w:r w:rsidRPr="00367562">
        <w:rPr>
          <w:rFonts w:cs="Times New Roman"/>
          <w:color w:val="000000" w:themeColor="text1"/>
          <w:szCs w:val="22"/>
        </w:rPr>
        <w:t xml:space="preserve"> capillary was used as a reference electrode and carbon rods as the counter-electrode. A specimen embedded in a Teflon holder, </w:t>
      </w:r>
      <w:r w:rsidRPr="00367562">
        <w:rPr>
          <w:rFonts w:cs="Times New Roman"/>
          <w:color w:val="000000" w:themeColor="text1"/>
          <w:szCs w:val="22"/>
        </w:rPr>
        <w:lastRenderedPageBreak/>
        <w:t>with an area of 0.785 cm</w:t>
      </w:r>
      <w:r w:rsidRPr="00367562">
        <w:rPr>
          <w:rFonts w:cs="Times New Roman"/>
          <w:color w:val="000000" w:themeColor="text1"/>
          <w:szCs w:val="22"/>
          <w:vertAlign w:val="superscript"/>
        </w:rPr>
        <w:t>2</w:t>
      </w:r>
      <w:r w:rsidRPr="00367562">
        <w:rPr>
          <w:rFonts w:cs="Times New Roman"/>
          <w:color w:val="000000" w:themeColor="text1"/>
          <w:szCs w:val="22"/>
        </w:rPr>
        <w:t xml:space="preserve"> exposed to the solution, served as the working electrode. </w:t>
      </w:r>
    </w:p>
    <w:p w:rsidR="004E7B85" w:rsidRPr="00367562" w:rsidRDefault="004E7B85" w:rsidP="004E7B85">
      <w:pPr>
        <w:pStyle w:val="TextBody"/>
        <w:spacing w:after="0" w:line="360" w:lineRule="auto"/>
        <w:ind w:firstLine="709"/>
        <w:jc w:val="both"/>
        <w:rPr>
          <w:rFonts w:cs="Times New Roman"/>
          <w:color w:val="000000" w:themeColor="text1"/>
          <w:szCs w:val="22"/>
        </w:rPr>
      </w:pPr>
      <w:r w:rsidRPr="00367562">
        <w:rPr>
          <w:rFonts w:cs="Times New Roman"/>
          <w:color w:val="000000" w:themeColor="text1"/>
          <w:szCs w:val="22"/>
        </w:rPr>
        <w:t xml:space="preserve">Measurements were carried out with a PGSTAT-12 </w:t>
      </w:r>
      <w:proofErr w:type="spellStart"/>
      <w:r w:rsidRPr="00367562">
        <w:rPr>
          <w:rFonts w:cs="Times New Roman"/>
          <w:color w:val="000000" w:themeColor="text1"/>
          <w:szCs w:val="22"/>
        </w:rPr>
        <w:t>Autolab</w:t>
      </w:r>
      <w:proofErr w:type="spellEnd"/>
      <w:r w:rsidRPr="00367562">
        <w:rPr>
          <w:rFonts w:cs="Times New Roman"/>
          <w:color w:val="000000" w:themeColor="text1"/>
          <w:szCs w:val="22"/>
        </w:rPr>
        <w:t xml:space="preserve"> (</w:t>
      </w:r>
      <w:proofErr w:type="spellStart"/>
      <w:r w:rsidRPr="00367562">
        <w:rPr>
          <w:rFonts w:cs="Times New Roman"/>
          <w:color w:val="000000" w:themeColor="text1"/>
          <w:szCs w:val="22"/>
        </w:rPr>
        <w:t>Metrohm</w:t>
      </w:r>
      <w:proofErr w:type="spellEnd"/>
      <w:r w:rsidRPr="00367562">
        <w:rPr>
          <w:rFonts w:cs="Times New Roman"/>
          <w:color w:val="000000" w:themeColor="text1"/>
          <w:szCs w:val="22"/>
        </w:rPr>
        <w:t xml:space="preserve"> </w:t>
      </w:r>
      <w:proofErr w:type="spellStart"/>
      <w:r w:rsidRPr="00367562">
        <w:rPr>
          <w:rFonts w:cs="Times New Roman"/>
          <w:color w:val="000000" w:themeColor="text1"/>
          <w:szCs w:val="22"/>
        </w:rPr>
        <w:t>Autolab</w:t>
      </w:r>
      <w:proofErr w:type="spellEnd"/>
      <w:r w:rsidRPr="00367562">
        <w:rPr>
          <w:rFonts w:cs="Times New Roman"/>
          <w:color w:val="000000" w:themeColor="text1"/>
          <w:szCs w:val="22"/>
        </w:rPr>
        <w:t xml:space="preserve">, Utrecht, Netherlands) </w:t>
      </w:r>
      <w:proofErr w:type="spellStart"/>
      <w:r w:rsidRPr="00367562">
        <w:rPr>
          <w:rFonts w:cs="Times New Roman"/>
          <w:color w:val="000000" w:themeColor="text1"/>
          <w:szCs w:val="22"/>
        </w:rPr>
        <w:t>potentiostat</w:t>
      </w:r>
      <w:proofErr w:type="spellEnd"/>
      <w:r w:rsidRPr="00367562">
        <w:rPr>
          <w:rFonts w:cs="Times New Roman"/>
          <w:color w:val="000000" w:themeColor="text1"/>
          <w:szCs w:val="22"/>
        </w:rPr>
        <w:t>/</w:t>
      </w:r>
      <w:proofErr w:type="spellStart"/>
      <w:r w:rsidRPr="00367562">
        <w:rPr>
          <w:rFonts w:cs="Times New Roman"/>
          <w:color w:val="000000" w:themeColor="text1"/>
          <w:szCs w:val="22"/>
        </w:rPr>
        <w:t>galvanostat</w:t>
      </w:r>
      <w:proofErr w:type="spellEnd"/>
      <w:r w:rsidRPr="00367562">
        <w:rPr>
          <w:rFonts w:cs="Times New Roman"/>
          <w:color w:val="000000" w:themeColor="text1"/>
          <w:szCs w:val="22"/>
        </w:rPr>
        <w:t xml:space="preserve"> operated by the NOVA software. Before measuring the polarization resistance (</w:t>
      </w:r>
      <w:proofErr w:type="spellStart"/>
      <w:r w:rsidRPr="00367562">
        <w:rPr>
          <w:rFonts w:cs="Times New Roman"/>
          <w:i/>
          <w:iCs/>
          <w:color w:val="000000" w:themeColor="text1"/>
          <w:szCs w:val="22"/>
        </w:rPr>
        <w:t>R</w:t>
      </w:r>
      <w:r w:rsidRPr="00367562">
        <w:rPr>
          <w:rFonts w:cs="Times New Roman"/>
          <w:color w:val="000000" w:themeColor="text1"/>
          <w:szCs w:val="22"/>
          <w:vertAlign w:val="subscript"/>
        </w:rPr>
        <w:t>p</w:t>
      </w:r>
      <w:proofErr w:type="spellEnd"/>
      <w:r w:rsidRPr="00367562">
        <w:rPr>
          <w:rFonts w:cs="Times New Roman"/>
          <w:color w:val="000000" w:themeColor="text1"/>
          <w:szCs w:val="22"/>
        </w:rPr>
        <w:t>) the copper specimens were allowed to stabilize under open circuit conditions. During that time, the open circuit potential was measured as a function of time. The stabilization process usually took 1 h. The stable, quasi-steady state potential reached at the end of the stabilization period is denoted as the corrosion potential (</w:t>
      </w:r>
      <w:proofErr w:type="spellStart"/>
      <w:r w:rsidRPr="00367562">
        <w:rPr>
          <w:rFonts w:cs="Times New Roman"/>
          <w:i/>
          <w:iCs/>
          <w:color w:val="000000" w:themeColor="text1"/>
          <w:szCs w:val="22"/>
        </w:rPr>
        <w:t>E</w:t>
      </w:r>
      <w:r w:rsidRPr="00367562">
        <w:rPr>
          <w:rFonts w:cs="Times New Roman"/>
          <w:color w:val="000000" w:themeColor="text1"/>
          <w:szCs w:val="22"/>
          <w:vertAlign w:val="subscript"/>
        </w:rPr>
        <w:t>corr</w:t>
      </w:r>
      <w:proofErr w:type="spellEnd"/>
      <w:r w:rsidRPr="00367562">
        <w:rPr>
          <w:rFonts w:cs="Times New Roman"/>
          <w:color w:val="000000" w:themeColor="text1"/>
          <w:szCs w:val="22"/>
        </w:rPr>
        <w:t xml:space="preserve">). </w:t>
      </w:r>
    </w:p>
    <w:p w:rsidR="004E7B85" w:rsidRPr="00367562" w:rsidRDefault="004E7B85" w:rsidP="004E7B85">
      <w:pPr>
        <w:pStyle w:val="TextBody"/>
        <w:spacing w:after="0" w:line="360" w:lineRule="auto"/>
        <w:jc w:val="both"/>
        <w:rPr>
          <w:rFonts w:cs="Times New Roman"/>
          <w:color w:val="000000" w:themeColor="text1"/>
          <w:szCs w:val="22"/>
        </w:rPr>
      </w:pPr>
    </w:p>
    <w:p w:rsidR="004E7B85" w:rsidRPr="00367562" w:rsidRDefault="004E7B85" w:rsidP="004E7B85">
      <w:pPr>
        <w:pStyle w:val="TextBody"/>
        <w:spacing w:after="0" w:line="360" w:lineRule="auto"/>
        <w:rPr>
          <w:rFonts w:cs="Times New Roman"/>
          <w:b/>
          <w:color w:val="000000" w:themeColor="text1"/>
          <w:szCs w:val="22"/>
        </w:rPr>
      </w:pPr>
      <w:r w:rsidRPr="00367562">
        <w:rPr>
          <w:rFonts w:cs="Times New Roman"/>
          <w:b/>
          <w:iCs/>
          <w:color w:val="000000" w:themeColor="text1"/>
          <w:szCs w:val="22"/>
        </w:rPr>
        <w:t>2.</w:t>
      </w:r>
      <w:r w:rsidR="005131A8" w:rsidRPr="00367562">
        <w:rPr>
          <w:rFonts w:cs="Times New Roman"/>
          <w:b/>
          <w:iCs/>
          <w:color w:val="000000" w:themeColor="text1"/>
          <w:szCs w:val="22"/>
        </w:rPr>
        <w:t>1.</w:t>
      </w:r>
      <w:r w:rsidRPr="00367562">
        <w:rPr>
          <w:rFonts w:cs="Times New Roman"/>
          <w:b/>
          <w:iCs/>
          <w:color w:val="000000" w:themeColor="text1"/>
          <w:szCs w:val="22"/>
        </w:rPr>
        <w:t>2.1</w:t>
      </w:r>
      <w:r w:rsidR="00034518" w:rsidRPr="00367562">
        <w:rPr>
          <w:rFonts w:cs="Times New Roman"/>
          <w:b/>
          <w:iCs/>
          <w:color w:val="000000" w:themeColor="text1"/>
          <w:szCs w:val="22"/>
        </w:rPr>
        <w:t>.</w:t>
      </w:r>
      <w:r w:rsidRPr="00367562">
        <w:rPr>
          <w:rFonts w:cs="Times New Roman"/>
          <w:b/>
          <w:iCs/>
          <w:color w:val="000000" w:themeColor="text1"/>
          <w:szCs w:val="22"/>
        </w:rPr>
        <w:t xml:space="preserve"> Polarization resistance measurements </w:t>
      </w:r>
    </w:p>
    <w:p w:rsidR="004E7B85" w:rsidRPr="00367562" w:rsidRDefault="004E7B85" w:rsidP="004E7B85">
      <w:pPr>
        <w:pStyle w:val="TextBody"/>
        <w:spacing w:after="0" w:line="360" w:lineRule="auto"/>
        <w:jc w:val="both"/>
        <w:rPr>
          <w:rFonts w:cs="Times New Roman"/>
          <w:color w:val="000000" w:themeColor="text1"/>
          <w:szCs w:val="22"/>
        </w:rPr>
      </w:pPr>
      <w:r w:rsidRPr="00367562">
        <w:rPr>
          <w:rFonts w:cs="Times New Roman"/>
          <w:color w:val="000000" w:themeColor="text1"/>
          <w:szCs w:val="22"/>
        </w:rPr>
        <w:t>Polarization resistance (</w:t>
      </w:r>
      <w:proofErr w:type="spellStart"/>
      <w:proofErr w:type="gramStart"/>
      <w:r w:rsidRPr="00367562">
        <w:rPr>
          <w:rFonts w:cs="Times New Roman"/>
          <w:i/>
          <w:iCs/>
          <w:color w:val="000000" w:themeColor="text1"/>
          <w:szCs w:val="22"/>
        </w:rPr>
        <w:t>R</w:t>
      </w:r>
      <w:r w:rsidRPr="00367562">
        <w:rPr>
          <w:rFonts w:cs="Times New Roman"/>
          <w:color w:val="000000" w:themeColor="text1"/>
          <w:szCs w:val="22"/>
          <w:vertAlign w:val="subscript"/>
        </w:rPr>
        <w:t>p</w:t>
      </w:r>
      <w:proofErr w:type="spellEnd"/>
      <w:r w:rsidRPr="00367562">
        <w:rPr>
          <w:rFonts w:cs="Times New Roman"/>
          <w:color w:val="000000" w:themeColor="text1"/>
          <w:szCs w:val="22"/>
          <w:vertAlign w:val="subscript"/>
        </w:rPr>
        <w:t xml:space="preserve"> </w:t>
      </w:r>
      <w:r w:rsidRPr="00367562">
        <w:rPr>
          <w:rFonts w:cs="Times New Roman"/>
          <w:color w:val="000000" w:themeColor="text1"/>
          <w:szCs w:val="22"/>
        </w:rPr>
        <w:t>)</w:t>
      </w:r>
      <w:proofErr w:type="gramEnd"/>
      <w:r w:rsidRPr="00367562">
        <w:rPr>
          <w:rFonts w:cs="Times New Roman"/>
          <w:color w:val="000000" w:themeColor="text1"/>
          <w:szCs w:val="22"/>
        </w:rPr>
        <w:t xml:space="preserve"> was measured over a potential range of ±10 mV vs. </w:t>
      </w:r>
      <w:proofErr w:type="spellStart"/>
      <w:r w:rsidRPr="00367562">
        <w:rPr>
          <w:rFonts w:cs="Times New Roman"/>
          <w:i/>
          <w:iCs/>
          <w:color w:val="000000" w:themeColor="text1"/>
          <w:szCs w:val="22"/>
        </w:rPr>
        <w:t>E</w:t>
      </w:r>
      <w:r w:rsidRPr="00367562">
        <w:rPr>
          <w:rFonts w:cs="Times New Roman"/>
          <w:color w:val="000000" w:themeColor="text1"/>
          <w:szCs w:val="22"/>
          <w:vertAlign w:val="subscript"/>
        </w:rPr>
        <w:t>corr</w:t>
      </w:r>
      <w:proofErr w:type="spellEnd"/>
      <w:r w:rsidRPr="00367562">
        <w:rPr>
          <w:rFonts w:cs="Times New Roman"/>
          <w:color w:val="000000" w:themeColor="text1"/>
          <w:szCs w:val="22"/>
        </w:rPr>
        <w:t xml:space="preserve"> using a scan rate of 0.1 mV/s. </w:t>
      </w:r>
      <w:proofErr w:type="spellStart"/>
      <w:r w:rsidRPr="00367562">
        <w:rPr>
          <w:rFonts w:cs="Times New Roman"/>
          <w:i/>
          <w:iCs/>
          <w:color w:val="000000" w:themeColor="text1"/>
          <w:szCs w:val="22"/>
        </w:rPr>
        <w:t>R</w:t>
      </w:r>
      <w:r w:rsidRPr="00367562">
        <w:rPr>
          <w:rFonts w:cs="Times New Roman"/>
          <w:color w:val="000000" w:themeColor="text1"/>
          <w:szCs w:val="22"/>
          <w:vertAlign w:val="subscript"/>
        </w:rPr>
        <w:t>p</w:t>
      </w:r>
      <w:proofErr w:type="spellEnd"/>
      <w:r w:rsidRPr="00367562">
        <w:rPr>
          <w:rFonts w:cs="Times New Roman"/>
          <w:color w:val="000000" w:themeColor="text1"/>
          <w:szCs w:val="22"/>
        </w:rPr>
        <w:t xml:space="preserve"> values were deduced from the slope of the fitted potential vs. current density using NOVA software. </w:t>
      </w:r>
    </w:p>
    <w:p w:rsidR="004E7B85" w:rsidRPr="00367562" w:rsidRDefault="004E7B85" w:rsidP="004E7B85">
      <w:pPr>
        <w:pStyle w:val="TextBody"/>
        <w:spacing w:after="0" w:line="360" w:lineRule="auto"/>
        <w:ind w:firstLine="709"/>
        <w:jc w:val="both"/>
        <w:rPr>
          <w:rFonts w:cs="Times New Roman"/>
          <w:color w:val="000000" w:themeColor="text1"/>
          <w:szCs w:val="22"/>
        </w:rPr>
      </w:pPr>
      <w:r w:rsidRPr="00367562">
        <w:rPr>
          <w:rFonts w:cs="Times New Roman"/>
          <w:color w:val="000000" w:themeColor="text1"/>
          <w:szCs w:val="22"/>
        </w:rPr>
        <w:t>Measurements of</w:t>
      </w:r>
      <w:r w:rsidRPr="00367562">
        <w:rPr>
          <w:rFonts w:cs="Times New Roman"/>
          <w:i/>
          <w:iCs/>
          <w:color w:val="000000" w:themeColor="text1"/>
          <w:szCs w:val="22"/>
        </w:rPr>
        <w:t xml:space="preserve"> </w:t>
      </w:r>
      <w:proofErr w:type="spellStart"/>
      <w:r w:rsidRPr="00367562">
        <w:rPr>
          <w:rFonts w:cs="Times New Roman"/>
          <w:i/>
          <w:iCs/>
          <w:color w:val="000000" w:themeColor="text1"/>
          <w:szCs w:val="22"/>
        </w:rPr>
        <w:t>R</w:t>
      </w:r>
      <w:r w:rsidRPr="00367562">
        <w:rPr>
          <w:rFonts w:cs="Times New Roman"/>
          <w:color w:val="000000" w:themeColor="text1"/>
          <w:szCs w:val="22"/>
          <w:vertAlign w:val="subscript"/>
        </w:rPr>
        <w:t>p</w:t>
      </w:r>
      <w:proofErr w:type="spellEnd"/>
      <w:r w:rsidRPr="00367562">
        <w:rPr>
          <w:rFonts w:cs="Times New Roman"/>
          <w:color w:val="000000" w:themeColor="text1"/>
          <w:szCs w:val="22"/>
        </w:rPr>
        <w:t xml:space="preserve"> were repeated at least three times. From the average values the inhibition efficiency (IE), denoted by the </w:t>
      </w:r>
      <w:proofErr w:type="gramStart"/>
      <w:r w:rsidRPr="00367562">
        <w:rPr>
          <w:rFonts w:cs="Times New Roman"/>
          <w:color w:val="000000" w:themeColor="text1"/>
          <w:szCs w:val="22"/>
        </w:rPr>
        <w:t xml:space="preserve">symbol </w:t>
      </w:r>
      <w:proofErr w:type="gramEnd"/>
      <w:r w:rsidRPr="00367562">
        <w:rPr>
          <w:rFonts w:cs="Times New Roman"/>
          <w:i/>
          <w:color w:val="000000" w:themeColor="text1"/>
          <w:szCs w:val="22"/>
        </w:rPr>
        <w:sym w:font="Symbol" w:char="F068"/>
      </w:r>
      <w:r w:rsidRPr="00367562">
        <w:rPr>
          <w:rFonts w:cs="Times New Roman"/>
          <w:color w:val="000000" w:themeColor="text1"/>
          <w:szCs w:val="22"/>
        </w:rPr>
        <w:t xml:space="preserve">, was calculated using the following equation: </w:t>
      </w:r>
    </w:p>
    <w:tbl>
      <w:tblPr>
        <w:tblW w:w="9026" w:type="dxa"/>
        <w:tblCellMar>
          <w:left w:w="0" w:type="dxa"/>
          <w:right w:w="0" w:type="dxa"/>
        </w:tblCellMar>
        <w:tblLook w:val="04A0" w:firstRow="1" w:lastRow="0" w:firstColumn="1" w:lastColumn="0" w:noHBand="0" w:noVBand="1"/>
      </w:tblPr>
      <w:tblGrid>
        <w:gridCol w:w="8251"/>
        <w:gridCol w:w="775"/>
      </w:tblGrid>
      <w:tr w:rsidR="001D69CB" w:rsidRPr="00367562" w:rsidTr="006A6573">
        <w:tc>
          <w:tcPr>
            <w:tcW w:w="8251" w:type="dxa"/>
            <w:shd w:val="clear" w:color="auto" w:fill="auto"/>
            <w:vAlign w:val="center"/>
          </w:tcPr>
          <w:p w:rsidR="004E7B85" w:rsidRPr="00367562" w:rsidRDefault="004E7B85" w:rsidP="006A6573">
            <w:pPr>
              <w:pStyle w:val="TableContents"/>
              <w:spacing w:after="0" w:line="360" w:lineRule="auto"/>
              <w:jc w:val="center"/>
              <w:rPr>
                <w:rFonts w:cs="Times New Roman"/>
                <w:color w:val="000000" w:themeColor="text1"/>
                <w:szCs w:val="22"/>
              </w:rPr>
            </w:pPr>
            <m:oMathPara>
              <m:oMath>
                <m:r>
                  <w:rPr>
                    <w:rFonts w:ascii="Cambria Math" w:hAnsi="Cambria Math" w:cs="Times New Roman"/>
                    <w:i/>
                    <w:color w:val="000000" w:themeColor="text1"/>
                  </w:rPr>
                  <w:sym w:font="Symbol" w:char="F068"/>
                </m:r>
                <m:r>
                  <w:rPr>
                    <w:rFonts w:ascii="Cambria Math" w:hAnsi="Cambria Math" w:cs="Times New Roman"/>
                    <w:color w:val="000000" w:themeColor="text1"/>
                  </w:rPr>
                  <m:t>=</m:t>
                </m:r>
                <m:f>
                  <m:fPr>
                    <m:ctrlPr>
                      <w:rPr>
                        <w:rFonts w:ascii="Cambria Math" w:eastAsia="Calibri" w:hAnsi="Cambria Math" w:cs="Times New Roman"/>
                        <w:i/>
                        <w:color w:val="000000" w:themeColor="text1"/>
                        <w:szCs w:val="22"/>
                        <w:lang w:eastAsia="en-US" w:bidi="ar-SA"/>
                      </w:rPr>
                    </m:ctrlPr>
                  </m:fPr>
                  <m:num>
                    <m:sSubSup>
                      <m:sSubSupPr>
                        <m:ctrlPr>
                          <w:rPr>
                            <w:rFonts w:ascii="Cambria Math" w:eastAsia="Calibri" w:hAnsi="Cambria Math" w:cs="Times New Roman"/>
                            <w:i/>
                            <w:color w:val="000000" w:themeColor="text1"/>
                            <w:szCs w:val="22"/>
                            <w:lang w:eastAsia="en-US" w:bidi="ar-SA"/>
                          </w:rPr>
                        </m:ctrlPr>
                      </m:sSubSupPr>
                      <m:e>
                        <m:r>
                          <w:rPr>
                            <w:rFonts w:ascii="Cambria Math" w:hAnsi="Cambria Math" w:cs="Times New Roman"/>
                            <w:color w:val="000000" w:themeColor="text1"/>
                          </w:rPr>
                          <m:t>R</m:t>
                        </m:r>
                      </m:e>
                      <m:sub>
                        <m:r>
                          <w:rPr>
                            <w:rFonts w:ascii="Cambria Math" w:hAnsi="Cambria Math" w:cs="Times New Roman"/>
                            <w:color w:val="000000" w:themeColor="text1"/>
                          </w:rPr>
                          <m:t>p</m:t>
                        </m:r>
                      </m:sub>
                      <m:sup>
                        <m:r>
                          <w:rPr>
                            <w:rFonts w:ascii="Cambria Math" w:hAnsi="Cambria Math" w:cs="Times New Roman"/>
                            <w:color w:val="000000" w:themeColor="text1"/>
                          </w:rPr>
                          <m:t xml:space="preserve">inh </m:t>
                        </m:r>
                      </m:sup>
                    </m:sSubSup>
                    <m:r>
                      <w:rPr>
                        <w:rFonts w:ascii="Cambria Math" w:hAnsi="Cambria Math" w:cs="Times New Roman"/>
                        <w:color w:val="000000" w:themeColor="text1"/>
                      </w:rPr>
                      <m:t xml:space="preserve">- </m:t>
                    </m:r>
                    <m:sSubSup>
                      <m:sSubSupPr>
                        <m:ctrlPr>
                          <w:rPr>
                            <w:rFonts w:ascii="Cambria Math" w:eastAsia="Calibri" w:hAnsi="Cambria Math" w:cs="Times New Roman"/>
                            <w:i/>
                            <w:color w:val="000000" w:themeColor="text1"/>
                            <w:szCs w:val="22"/>
                            <w:lang w:eastAsia="en-US" w:bidi="ar-SA"/>
                          </w:rPr>
                        </m:ctrlPr>
                      </m:sSubSupPr>
                      <m:e>
                        <m:r>
                          <w:rPr>
                            <w:rFonts w:ascii="Cambria Math" w:hAnsi="Cambria Math" w:cs="Times New Roman"/>
                            <w:color w:val="000000" w:themeColor="text1"/>
                          </w:rPr>
                          <m:t>R</m:t>
                        </m:r>
                      </m:e>
                      <m:sub>
                        <m:r>
                          <w:rPr>
                            <w:rFonts w:ascii="Cambria Math" w:hAnsi="Cambria Math" w:cs="Times New Roman"/>
                            <w:color w:val="000000" w:themeColor="text1"/>
                          </w:rPr>
                          <m:t>p</m:t>
                        </m:r>
                      </m:sub>
                      <m:sup>
                        <m:r>
                          <w:rPr>
                            <w:rFonts w:ascii="Cambria Math" w:hAnsi="Cambria Math" w:cs="Times New Roman"/>
                            <w:color w:val="000000" w:themeColor="text1"/>
                          </w:rPr>
                          <m:t>blank</m:t>
                        </m:r>
                      </m:sup>
                    </m:sSubSup>
                  </m:num>
                  <m:den>
                    <m:sSubSup>
                      <m:sSubSupPr>
                        <m:ctrlPr>
                          <w:rPr>
                            <w:rFonts w:ascii="Cambria Math" w:eastAsia="Calibri" w:hAnsi="Cambria Math" w:cs="Times New Roman"/>
                            <w:i/>
                            <w:color w:val="000000" w:themeColor="text1"/>
                            <w:szCs w:val="22"/>
                            <w:lang w:eastAsia="en-US" w:bidi="ar-SA"/>
                          </w:rPr>
                        </m:ctrlPr>
                      </m:sSubSupPr>
                      <m:e>
                        <m:r>
                          <w:rPr>
                            <w:rFonts w:ascii="Cambria Math" w:hAnsi="Cambria Math" w:cs="Times New Roman"/>
                            <w:color w:val="000000" w:themeColor="text1"/>
                          </w:rPr>
                          <m:t>R</m:t>
                        </m:r>
                      </m:e>
                      <m:sub>
                        <m:r>
                          <w:rPr>
                            <w:rFonts w:ascii="Cambria Math" w:hAnsi="Cambria Math" w:cs="Times New Roman"/>
                            <w:color w:val="000000" w:themeColor="text1"/>
                          </w:rPr>
                          <m:t>p</m:t>
                        </m:r>
                      </m:sub>
                      <m:sup>
                        <m:r>
                          <w:rPr>
                            <w:rFonts w:ascii="Cambria Math" w:hAnsi="Cambria Math" w:cs="Times New Roman"/>
                            <w:color w:val="000000" w:themeColor="text1"/>
                          </w:rPr>
                          <m:t>inh</m:t>
                        </m:r>
                      </m:sup>
                    </m:sSubSup>
                  </m:den>
                </m:f>
                <m:r>
                  <w:rPr>
                    <w:rFonts w:ascii="Cambria Math" w:hAnsi="Cambria Math" w:cs="Times New Roman"/>
                    <w:color w:val="000000" w:themeColor="text1"/>
                  </w:rPr>
                  <m:t>×100</m:t>
                </m:r>
              </m:oMath>
            </m:oMathPara>
          </w:p>
        </w:tc>
        <w:tc>
          <w:tcPr>
            <w:tcW w:w="775" w:type="dxa"/>
            <w:shd w:val="clear" w:color="auto" w:fill="auto"/>
            <w:vAlign w:val="center"/>
          </w:tcPr>
          <w:p w:rsidR="004E7B85" w:rsidRPr="00367562" w:rsidRDefault="004E7B85" w:rsidP="006A6573">
            <w:pPr>
              <w:pStyle w:val="TableContents"/>
              <w:spacing w:after="0" w:line="360" w:lineRule="auto"/>
              <w:jc w:val="right"/>
              <w:rPr>
                <w:rFonts w:cs="Times New Roman"/>
                <w:color w:val="000000" w:themeColor="text1"/>
                <w:szCs w:val="22"/>
              </w:rPr>
            </w:pPr>
            <w:r w:rsidRPr="00367562">
              <w:rPr>
                <w:rFonts w:cs="Times New Roman"/>
                <w:color w:val="000000" w:themeColor="text1"/>
                <w:szCs w:val="22"/>
              </w:rPr>
              <w:t>(1)</w:t>
            </w:r>
          </w:p>
        </w:tc>
      </w:tr>
    </w:tbl>
    <w:p w:rsidR="004E7B85" w:rsidRPr="00367562" w:rsidRDefault="004E7B85" w:rsidP="004E7B85">
      <w:pPr>
        <w:pStyle w:val="TextBody"/>
        <w:spacing w:after="0" w:line="360" w:lineRule="auto"/>
        <w:jc w:val="both"/>
        <w:rPr>
          <w:rFonts w:cs="Times New Roman"/>
          <w:color w:val="000000" w:themeColor="text1"/>
          <w:szCs w:val="22"/>
        </w:rPr>
      </w:pPr>
      <w:proofErr w:type="gramStart"/>
      <w:r w:rsidRPr="00367562">
        <w:rPr>
          <w:rFonts w:cs="Times New Roman"/>
          <w:color w:val="000000" w:themeColor="text1"/>
          <w:szCs w:val="22"/>
        </w:rPr>
        <w:t>where</w:t>
      </w:r>
      <w:proofErr w:type="gramEnd"/>
      <w:r w:rsidRPr="00367562">
        <w:rPr>
          <w:rFonts w:cs="Times New Roman"/>
          <w:color w:val="000000" w:themeColor="text1"/>
          <w:szCs w:val="22"/>
        </w:rPr>
        <w:t xml:space="preserve"> </w:t>
      </w:r>
      <w:proofErr w:type="spellStart"/>
      <w:r w:rsidRPr="00367562">
        <w:rPr>
          <w:rFonts w:cs="Times New Roman"/>
          <w:i/>
          <w:color w:val="000000" w:themeColor="text1"/>
          <w:szCs w:val="22"/>
        </w:rPr>
        <w:t>R</w:t>
      </w:r>
      <w:r w:rsidRPr="00367562">
        <w:rPr>
          <w:rFonts w:cs="Times New Roman"/>
          <w:color w:val="000000" w:themeColor="text1"/>
          <w:szCs w:val="22"/>
          <w:vertAlign w:val="subscript"/>
        </w:rPr>
        <w:t>p</w:t>
      </w:r>
      <w:r w:rsidRPr="00367562">
        <w:rPr>
          <w:rFonts w:cs="Times New Roman"/>
          <w:color w:val="000000" w:themeColor="text1"/>
          <w:szCs w:val="22"/>
          <w:vertAlign w:val="superscript"/>
        </w:rPr>
        <w:t>inh</w:t>
      </w:r>
      <w:proofErr w:type="spellEnd"/>
      <w:r w:rsidRPr="00367562">
        <w:rPr>
          <w:rFonts w:cs="Times New Roman"/>
          <w:color w:val="000000" w:themeColor="text1"/>
          <w:szCs w:val="22"/>
        </w:rPr>
        <w:t xml:space="preserve"> and </w:t>
      </w:r>
      <w:proofErr w:type="spellStart"/>
      <w:r w:rsidRPr="00367562">
        <w:rPr>
          <w:rFonts w:cs="Times New Roman"/>
          <w:i/>
          <w:color w:val="000000" w:themeColor="text1"/>
          <w:szCs w:val="22"/>
        </w:rPr>
        <w:t>R</w:t>
      </w:r>
      <w:r w:rsidRPr="00367562">
        <w:rPr>
          <w:rFonts w:cs="Times New Roman"/>
          <w:color w:val="000000" w:themeColor="text1"/>
          <w:szCs w:val="22"/>
          <w:vertAlign w:val="subscript"/>
        </w:rPr>
        <w:t>p</w:t>
      </w:r>
      <w:r w:rsidRPr="00367562">
        <w:rPr>
          <w:rFonts w:cs="Times New Roman"/>
          <w:color w:val="000000" w:themeColor="text1"/>
          <w:szCs w:val="22"/>
          <w:vertAlign w:val="superscript"/>
        </w:rPr>
        <w:t>blank</w:t>
      </w:r>
      <w:proofErr w:type="spellEnd"/>
      <w:r w:rsidRPr="00367562">
        <w:rPr>
          <w:rFonts w:cs="Times New Roman"/>
          <w:color w:val="000000" w:themeColor="text1"/>
          <w:szCs w:val="22"/>
        </w:rPr>
        <w:t xml:space="preserve"> are the polarization resistances measured with and without addition of inhibitor</w:t>
      </w:r>
      <w:r w:rsidR="00D0676A" w:rsidRPr="00367562">
        <w:rPr>
          <w:rFonts w:cs="Times New Roman"/>
          <w:color w:val="000000" w:themeColor="text1"/>
          <w:szCs w:val="22"/>
        </w:rPr>
        <w:t xml:space="preserve">, </w:t>
      </w:r>
      <w:proofErr w:type="spellStart"/>
      <w:r w:rsidR="00D0676A" w:rsidRPr="00367562">
        <w:rPr>
          <w:rFonts w:cs="Times New Roman"/>
          <w:color w:val="000000" w:themeColor="text1"/>
          <w:szCs w:val="22"/>
        </w:rPr>
        <w:t>repsectively</w:t>
      </w:r>
      <w:proofErr w:type="spellEnd"/>
      <w:r w:rsidRPr="00367562">
        <w:rPr>
          <w:rFonts w:cs="Times New Roman"/>
          <w:color w:val="000000" w:themeColor="text1"/>
          <w:szCs w:val="22"/>
        </w:rPr>
        <w:t xml:space="preserve">. </w:t>
      </w:r>
      <w:r w:rsidR="00FF5AF5" w:rsidRPr="00367562">
        <w:rPr>
          <w:rFonts w:cs="Times New Roman"/>
          <w:color w:val="000000" w:themeColor="text1"/>
          <w:szCs w:val="22"/>
        </w:rPr>
        <w:t>T</w:t>
      </w:r>
      <w:r w:rsidR="00AB197D" w:rsidRPr="00367562">
        <w:rPr>
          <w:rFonts w:cs="Times New Roman"/>
          <w:color w:val="000000" w:themeColor="text1"/>
          <w:szCs w:val="22"/>
        </w:rPr>
        <w:t xml:space="preserve">he results are presented as mean value </w:t>
      </w:r>
      <w:r w:rsidR="00AB197D" w:rsidRPr="00367562">
        <w:rPr>
          <w:rFonts w:cs="Times New Roman"/>
          <w:color w:val="000000" w:themeColor="text1"/>
          <w:szCs w:val="22"/>
        </w:rPr>
        <w:sym w:font="Symbol" w:char="F0B1"/>
      </w:r>
      <w:r w:rsidR="00AB197D" w:rsidRPr="00367562">
        <w:rPr>
          <w:rFonts w:cs="Times New Roman"/>
          <w:color w:val="000000" w:themeColor="text1"/>
          <w:szCs w:val="22"/>
        </w:rPr>
        <w:t xml:space="preserve"> standard deviation.</w:t>
      </w:r>
    </w:p>
    <w:p w:rsidR="004E7B85" w:rsidRPr="00367562" w:rsidRDefault="004E7B85" w:rsidP="004E7B85">
      <w:pPr>
        <w:pStyle w:val="TextBody"/>
        <w:spacing w:after="0" w:line="360" w:lineRule="auto"/>
        <w:jc w:val="both"/>
        <w:rPr>
          <w:rFonts w:cs="Times New Roman"/>
          <w:color w:val="000000" w:themeColor="text1"/>
          <w:szCs w:val="22"/>
        </w:rPr>
      </w:pPr>
    </w:p>
    <w:p w:rsidR="004E7B85" w:rsidRPr="00367562" w:rsidRDefault="004E7B85" w:rsidP="004E7B85">
      <w:pPr>
        <w:pStyle w:val="TextBody"/>
        <w:spacing w:after="0" w:line="360" w:lineRule="auto"/>
        <w:jc w:val="both"/>
        <w:rPr>
          <w:rFonts w:cs="Times New Roman"/>
          <w:b/>
          <w:color w:val="000000" w:themeColor="text1"/>
          <w:szCs w:val="22"/>
        </w:rPr>
      </w:pPr>
      <w:r w:rsidRPr="00367562">
        <w:rPr>
          <w:rFonts w:cs="Times New Roman"/>
          <w:b/>
          <w:iCs/>
          <w:color w:val="000000" w:themeColor="text1"/>
          <w:szCs w:val="22"/>
        </w:rPr>
        <w:t>2.</w:t>
      </w:r>
      <w:r w:rsidR="005131A8" w:rsidRPr="00367562">
        <w:rPr>
          <w:rFonts w:cs="Times New Roman"/>
          <w:b/>
          <w:iCs/>
          <w:color w:val="000000" w:themeColor="text1"/>
          <w:szCs w:val="22"/>
        </w:rPr>
        <w:t>1.</w:t>
      </w:r>
      <w:r w:rsidRPr="00367562">
        <w:rPr>
          <w:rFonts w:cs="Times New Roman"/>
          <w:b/>
          <w:iCs/>
          <w:color w:val="000000" w:themeColor="text1"/>
          <w:szCs w:val="22"/>
        </w:rPr>
        <w:t>2.2</w:t>
      </w:r>
      <w:r w:rsidR="00034518" w:rsidRPr="00367562">
        <w:rPr>
          <w:rFonts w:cs="Times New Roman"/>
          <w:b/>
          <w:iCs/>
          <w:color w:val="000000" w:themeColor="text1"/>
          <w:szCs w:val="22"/>
        </w:rPr>
        <w:t>.</w:t>
      </w:r>
      <w:r w:rsidRPr="00367562">
        <w:rPr>
          <w:rFonts w:cs="Times New Roman"/>
          <w:b/>
          <w:iCs/>
          <w:color w:val="000000" w:themeColor="text1"/>
          <w:szCs w:val="22"/>
        </w:rPr>
        <w:t xml:space="preserve"> </w:t>
      </w:r>
      <w:proofErr w:type="spellStart"/>
      <w:r w:rsidRPr="00367562">
        <w:rPr>
          <w:rFonts w:cs="Times New Roman"/>
          <w:b/>
          <w:iCs/>
          <w:color w:val="000000" w:themeColor="text1"/>
          <w:szCs w:val="22"/>
        </w:rPr>
        <w:t>Potentiodynamic</w:t>
      </w:r>
      <w:proofErr w:type="spellEnd"/>
      <w:r w:rsidRPr="00367562">
        <w:rPr>
          <w:rFonts w:cs="Times New Roman"/>
          <w:b/>
          <w:iCs/>
          <w:color w:val="000000" w:themeColor="text1"/>
          <w:szCs w:val="22"/>
        </w:rPr>
        <w:t xml:space="preserve"> measurements </w:t>
      </w:r>
    </w:p>
    <w:p w:rsidR="004E7B85" w:rsidRPr="00367562" w:rsidRDefault="004E7B85" w:rsidP="004E7B85">
      <w:pPr>
        <w:pStyle w:val="TextBody"/>
        <w:spacing w:after="0" w:line="360" w:lineRule="auto"/>
        <w:jc w:val="both"/>
        <w:rPr>
          <w:rFonts w:cs="Times New Roman"/>
          <w:i/>
          <w:iCs/>
          <w:color w:val="000000" w:themeColor="text1"/>
          <w:szCs w:val="22"/>
        </w:rPr>
      </w:pPr>
      <w:proofErr w:type="spellStart"/>
      <w:r w:rsidRPr="00367562">
        <w:rPr>
          <w:rFonts w:cs="Times New Roman"/>
          <w:color w:val="000000" w:themeColor="text1"/>
          <w:szCs w:val="22"/>
        </w:rPr>
        <w:t>Potentiodynamic</w:t>
      </w:r>
      <w:proofErr w:type="spellEnd"/>
      <w:r w:rsidRPr="00367562">
        <w:rPr>
          <w:rFonts w:cs="Times New Roman"/>
          <w:color w:val="000000" w:themeColor="text1"/>
          <w:szCs w:val="22"/>
        </w:rPr>
        <w:t xml:space="preserve"> measurements were performed starting at 250 mV negative to </w:t>
      </w:r>
      <w:proofErr w:type="spellStart"/>
      <w:r w:rsidRPr="00367562">
        <w:rPr>
          <w:rFonts w:cs="Times New Roman"/>
          <w:i/>
          <w:iCs/>
          <w:color w:val="000000" w:themeColor="text1"/>
          <w:szCs w:val="22"/>
        </w:rPr>
        <w:t>E</w:t>
      </w:r>
      <w:r w:rsidRPr="00367562">
        <w:rPr>
          <w:rFonts w:cs="Times New Roman"/>
          <w:color w:val="000000" w:themeColor="text1"/>
          <w:szCs w:val="22"/>
          <w:vertAlign w:val="subscript"/>
        </w:rPr>
        <w:t>corr</w:t>
      </w:r>
      <w:proofErr w:type="spellEnd"/>
      <w:r w:rsidRPr="00367562">
        <w:rPr>
          <w:rFonts w:cs="Times New Roman"/>
          <w:color w:val="000000" w:themeColor="text1"/>
          <w:szCs w:val="22"/>
        </w:rPr>
        <w:t xml:space="preserve">, </w:t>
      </w:r>
      <w:proofErr w:type="gramStart"/>
      <w:r w:rsidRPr="00367562">
        <w:rPr>
          <w:rFonts w:cs="Times New Roman"/>
          <w:color w:val="000000" w:themeColor="text1"/>
          <w:szCs w:val="22"/>
        </w:rPr>
        <w:t>then</w:t>
      </w:r>
      <w:proofErr w:type="gramEnd"/>
      <w:r w:rsidRPr="00367562">
        <w:rPr>
          <w:rFonts w:cs="Times New Roman"/>
          <w:color w:val="000000" w:themeColor="text1"/>
          <w:szCs w:val="22"/>
        </w:rPr>
        <w:t xml:space="preserve"> increased in the anodic direction at a potential scan rate of 1 mV/s. </w:t>
      </w:r>
    </w:p>
    <w:p w:rsidR="004E7B85" w:rsidRPr="00367562" w:rsidRDefault="004E7B85" w:rsidP="004E7B85">
      <w:pPr>
        <w:pStyle w:val="TextBody"/>
        <w:spacing w:after="0" w:line="360" w:lineRule="auto"/>
        <w:rPr>
          <w:rFonts w:cs="Times New Roman"/>
          <w:i/>
          <w:iCs/>
          <w:color w:val="000000" w:themeColor="text1"/>
          <w:szCs w:val="22"/>
        </w:rPr>
      </w:pPr>
    </w:p>
    <w:p w:rsidR="004E7B85" w:rsidRPr="00367562" w:rsidRDefault="004E7B85" w:rsidP="004E7B85">
      <w:pPr>
        <w:pStyle w:val="TextBody"/>
        <w:spacing w:after="0" w:line="360" w:lineRule="auto"/>
        <w:rPr>
          <w:rFonts w:cs="Times New Roman"/>
          <w:b/>
          <w:color w:val="000000" w:themeColor="text1"/>
          <w:szCs w:val="22"/>
        </w:rPr>
      </w:pPr>
      <w:bookmarkStart w:id="10" w:name="SECTION00022000000000000000"/>
      <w:bookmarkEnd w:id="10"/>
      <w:r w:rsidRPr="00367562">
        <w:rPr>
          <w:rFonts w:cs="Times New Roman"/>
          <w:b/>
          <w:iCs/>
          <w:color w:val="000000" w:themeColor="text1"/>
          <w:szCs w:val="22"/>
        </w:rPr>
        <w:t>2.</w:t>
      </w:r>
      <w:r w:rsidR="005131A8" w:rsidRPr="00367562">
        <w:rPr>
          <w:rFonts w:cs="Times New Roman"/>
          <w:b/>
          <w:iCs/>
          <w:color w:val="000000" w:themeColor="text1"/>
          <w:szCs w:val="22"/>
        </w:rPr>
        <w:t>1.</w:t>
      </w:r>
      <w:r w:rsidRPr="00367562">
        <w:rPr>
          <w:rFonts w:cs="Times New Roman"/>
          <w:b/>
          <w:iCs/>
          <w:color w:val="000000" w:themeColor="text1"/>
          <w:szCs w:val="22"/>
        </w:rPr>
        <w:t>3</w:t>
      </w:r>
      <w:r w:rsidR="00034518" w:rsidRPr="00367562">
        <w:rPr>
          <w:rFonts w:cs="Times New Roman"/>
          <w:b/>
          <w:iCs/>
          <w:color w:val="000000" w:themeColor="text1"/>
          <w:szCs w:val="22"/>
        </w:rPr>
        <w:t>.</w:t>
      </w:r>
      <w:r w:rsidRPr="00367562">
        <w:rPr>
          <w:rFonts w:cs="Times New Roman"/>
          <w:b/>
          <w:iCs/>
          <w:color w:val="000000" w:themeColor="text1"/>
          <w:szCs w:val="22"/>
        </w:rPr>
        <w:t xml:space="preserve"> Immersion test</w:t>
      </w:r>
    </w:p>
    <w:p w:rsidR="004E7B85" w:rsidRPr="00367562" w:rsidRDefault="00FF5AF5" w:rsidP="004E7B85">
      <w:pPr>
        <w:pStyle w:val="TextBody"/>
        <w:spacing w:after="0" w:line="360" w:lineRule="auto"/>
        <w:jc w:val="both"/>
        <w:rPr>
          <w:rFonts w:cs="Times New Roman"/>
          <w:color w:val="000000" w:themeColor="text1"/>
          <w:szCs w:val="22"/>
        </w:rPr>
      </w:pPr>
      <w:r w:rsidRPr="00367562">
        <w:rPr>
          <w:rFonts w:cs="Times New Roman"/>
          <w:color w:val="000000" w:themeColor="text1"/>
          <w:szCs w:val="22"/>
        </w:rPr>
        <w:t>Iron</w:t>
      </w:r>
      <w:r w:rsidR="004E7B85" w:rsidRPr="00367562">
        <w:rPr>
          <w:rFonts w:cs="Times New Roman"/>
          <w:color w:val="000000" w:themeColor="text1"/>
          <w:szCs w:val="22"/>
        </w:rPr>
        <w:t xml:space="preserve"> specimens were hung in 100 mL closed glass vials containing 3 wt</w:t>
      </w:r>
      <w:proofErr w:type="gramStart"/>
      <w:r w:rsidR="004E7B85" w:rsidRPr="00367562">
        <w:rPr>
          <w:rFonts w:cs="Times New Roman"/>
          <w:color w:val="000000" w:themeColor="text1"/>
          <w:szCs w:val="22"/>
        </w:rPr>
        <w:t>.%</w:t>
      </w:r>
      <w:proofErr w:type="gramEnd"/>
      <w:r w:rsidR="004E7B85" w:rsidRPr="00367562">
        <w:rPr>
          <w:rFonts w:cs="Times New Roman"/>
          <w:color w:val="000000" w:themeColor="text1"/>
          <w:szCs w:val="22"/>
        </w:rPr>
        <w:t xml:space="preserve"> </w:t>
      </w:r>
      <w:proofErr w:type="spellStart"/>
      <w:r w:rsidR="004E7B85" w:rsidRPr="00367562">
        <w:rPr>
          <w:rFonts w:cs="Times New Roman"/>
          <w:color w:val="000000" w:themeColor="text1"/>
          <w:szCs w:val="22"/>
        </w:rPr>
        <w:t>NaCl</w:t>
      </w:r>
      <w:proofErr w:type="spellEnd"/>
      <w:r w:rsidR="004E7B85" w:rsidRPr="00367562">
        <w:rPr>
          <w:rFonts w:cs="Times New Roman"/>
          <w:color w:val="000000" w:themeColor="text1"/>
          <w:szCs w:val="22"/>
        </w:rPr>
        <w:t xml:space="preserve"> or 3 wt.% </w:t>
      </w:r>
      <w:proofErr w:type="spellStart"/>
      <w:r w:rsidR="004E7B85" w:rsidRPr="00367562">
        <w:rPr>
          <w:rFonts w:cs="Times New Roman"/>
          <w:color w:val="000000" w:themeColor="text1"/>
          <w:szCs w:val="22"/>
        </w:rPr>
        <w:t>NaCl</w:t>
      </w:r>
      <w:proofErr w:type="spellEnd"/>
      <w:r w:rsidR="004E7B85" w:rsidRPr="00367562">
        <w:rPr>
          <w:rFonts w:cs="Times New Roman"/>
          <w:color w:val="000000" w:themeColor="text1"/>
          <w:szCs w:val="22"/>
        </w:rPr>
        <w:t xml:space="preserve"> with the addition of 1 </w:t>
      </w:r>
      <w:proofErr w:type="spellStart"/>
      <w:r w:rsidR="004E7B85" w:rsidRPr="00367562">
        <w:rPr>
          <w:rFonts w:cs="Times New Roman"/>
          <w:color w:val="000000" w:themeColor="text1"/>
          <w:szCs w:val="22"/>
        </w:rPr>
        <w:t>mM</w:t>
      </w:r>
      <w:proofErr w:type="spellEnd"/>
      <w:r w:rsidR="004E7B85" w:rsidRPr="00367562">
        <w:rPr>
          <w:rFonts w:cs="Times New Roman"/>
          <w:color w:val="000000" w:themeColor="text1"/>
          <w:szCs w:val="22"/>
        </w:rPr>
        <w:t xml:space="preserve"> </w:t>
      </w:r>
      <w:r w:rsidR="00D0676A" w:rsidRPr="00367562">
        <w:rPr>
          <w:rFonts w:cs="Times New Roman"/>
          <w:color w:val="000000" w:themeColor="text1"/>
          <w:szCs w:val="22"/>
        </w:rPr>
        <w:t xml:space="preserve">of </w:t>
      </w:r>
      <w:r w:rsidR="004E7B85" w:rsidRPr="00367562">
        <w:rPr>
          <w:rFonts w:cs="Times New Roman"/>
          <w:color w:val="000000" w:themeColor="text1"/>
          <w:szCs w:val="22"/>
        </w:rPr>
        <w:t xml:space="preserve">either </w:t>
      </w:r>
      <w:proofErr w:type="spellStart"/>
      <w:r w:rsidR="004E7B85" w:rsidRPr="00367562">
        <w:rPr>
          <w:rFonts w:cs="Times New Roman"/>
          <w:color w:val="000000" w:themeColor="text1"/>
          <w:szCs w:val="22"/>
        </w:rPr>
        <w:t>ImiH</w:t>
      </w:r>
      <w:proofErr w:type="spellEnd"/>
      <w:r w:rsidR="004E7B85" w:rsidRPr="00367562">
        <w:rPr>
          <w:rFonts w:cs="Times New Roman"/>
          <w:color w:val="000000" w:themeColor="text1"/>
          <w:szCs w:val="22"/>
        </w:rPr>
        <w:t xml:space="preserve">, </w:t>
      </w:r>
      <w:proofErr w:type="spellStart"/>
      <w:r w:rsidR="004E7B85" w:rsidRPr="00367562">
        <w:rPr>
          <w:rFonts w:cs="Times New Roman"/>
          <w:color w:val="000000" w:themeColor="text1"/>
          <w:szCs w:val="22"/>
        </w:rPr>
        <w:t>ImiMe</w:t>
      </w:r>
      <w:proofErr w:type="spellEnd"/>
      <w:r w:rsidR="004E7B85" w:rsidRPr="00367562">
        <w:rPr>
          <w:rFonts w:cs="Times New Roman"/>
          <w:color w:val="000000" w:themeColor="text1"/>
          <w:szCs w:val="22"/>
        </w:rPr>
        <w:t>, SH-</w:t>
      </w:r>
      <w:proofErr w:type="spellStart"/>
      <w:r w:rsidR="004E7B85" w:rsidRPr="00367562">
        <w:rPr>
          <w:rFonts w:cs="Times New Roman"/>
          <w:color w:val="000000" w:themeColor="text1"/>
          <w:szCs w:val="22"/>
        </w:rPr>
        <w:t>ImiMe</w:t>
      </w:r>
      <w:proofErr w:type="spellEnd"/>
      <w:r w:rsidR="004E7B85" w:rsidRPr="00367562">
        <w:rPr>
          <w:rFonts w:cs="Times New Roman"/>
          <w:color w:val="000000" w:themeColor="text1"/>
          <w:szCs w:val="22"/>
        </w:rPr>
        <w:t xml:space="preserve">, </w:t>
      </w:r>
      <w:proofErr w:type="spellStart"/>
      <w:r w:rsidR="004E7B85" w:rsidRPr="00367562">
        <w:rPr>
          <w:rFonts w:cs="Times New Roman"/>
          <w:color w:val="000000" w:themeColor="text1"/>
          <w:szCs w:val="22"/>
        </w:rPr>
        <w:t>BimH</w:t>
      </w:r>
      <w:proofErr w:type="spellEnd"/>
      <w:r w:rsidR="004E7B85" w:rsidRPr="00367562">
        <w:rPr>
          <w:rFonts w:cs="Times New Roman"/>
          <w:color w:val="000000" w:themeColor="text1"/>
          <w:szCs w:val="22"/>
        </w:rPr>
        <w:t xml:space="preserve"> or SH-</w:t>
      </w:r>
      <w:proofErr w:type="spellStart"/>
      <w:r w:rsidR="004E7B85" w:rsidRPr="00367562">
        <w:rPr>
          <w:rFonts w:cs="Times New Roman"/>
          <w:color w:val="000000" w:themeColor="text1"/>
          <w:szCs w:val="22"/>
        </w:rPr>
        <w:t>BimH</w:t>
      </w:r>
      <w:proofErr w:type="spellEnd"/>
      <w:r w:rsidR="004E7B85" w:rsidRPr="00367562">
        <w:rPr>
          <w:rFonts w:cs="Times New Roman"/>
          <w:color w:val="000000" w:themeColor="text1"/>
          <w:szCs w:val="22"/>
        </w:rPr>
        <w:t xml:space="preserve">. After immersion for one month the specimens were rinsed with deionized water and dried with nitrogen gas. </w:t>
      </w:r>
    </w:p>
    <w:p w:rsidR="004E7B85" w:rsidRPr="00367562" w:rsidRDefault="004E7B85" w:rsidP="004E7B85">
      <w:pPr>
        <w:pStyle w:val="TextBody"/>
        <w:spacing w:after="0" w:line="360" w:lineRule="auto"/>
        <w:rPr>
          <w:rFonts w:cs="Times New Roman"/>
          <w:i/>
          <w:iCs/>
          <w:color w:val="000000" w:themeColor="text1"/>
          <w:szCs w:val="22"/>
        </w:rPr>
      </w:pPr>
    </w:p>
    <w:p w:rsidR="009E4BFA" w:rsidRPr="00367562" w:rsidRDefault="009E4BFA" w:rsidP="00ED2DD6">
      <w:pPr>
        <w:spacing w:line="360" w:lineRule="auto"/>
        <w:ind w:right="57"/>
        <w:jc w:val="both"/>
        <w:rPr>
          <w:rFonts w:ascii="Times New Roman" w:hAnsi="Times New Roman"/>
          <w:color w:val="000000" w:themeColor="text1"/>
          <w:sz w:val="24"/>
          <w:szCs w:val="24"/>
        </w:rPr>
      </w:pPr>
      <w:r w:rsidRPr="00367562">
        <w:rPr>
          <w:rFonts w:ascii="Times New Roman" w:hAnsi="Times New Roman"/>
          <w:b/>
          <w:color w:val="000000" w:themeColor="text1"/>
          <w:sz w:val="24"/>
          <w:szCs w:val="24"/>
        </w:rPr>
        <w:t>2.</w:t>
      </w:r>
      <w:r w:rsidR="005131A8" w:rsidRPr="00367562">
        <w:rPr>
          <w:rFonts w:ascii="Times New Roman" w:hAnsi="Times New Roman"/>
          <w:b/>
          <w:color w:val="000000" w:themeColor="text1"/>
          <w:sz w:val="24"/>
          <w:szCs w:val="24"/>
        </w:rPr>
        <w:t>1.</w:t>
      </w:r>
      <w:r w:rsidRPr="00367562">
        <w:rPr>
          <w:rFonts w:ascii="Times New Roman" w:hAnsi="Times New Roman"/>
          <w:b/>
          <w:color w:val="000000" w:themeColor="text1"/>
          <w:sz w:val="24"/>
          <w:szCs w:val="24"/>
        </w:rPr>
        <w:t xml:space="preserve">4. X-ray photoelectron spectroscopy </w:t>
      </w:r>
    </w:p>
    <w:p w:rsidR="004E7B85" w:rsidRPr="00367562" w:rsidRDefault="004E7B85" w:rsidP="004E7B85">
      <w:pPr>
        <w:spacing w:line="360" w:lineRule="auto"/>
        <w:jc w:val="both"/>
        <w:rPr>
          <w:rFonts w:ascii="Times New Roman" w:hAnsi="Times New Roman"/>
          <w:color w:val="000000" w:themeColor="text1"/>
          <w:sz w:val="24"/>
          <w:szCs w:val="24"/>
        </w:rPr>
      </w:pPr>
      <w:r w:rsidRPr="00367562">
        <w:rPr>
          <w:rFonts w:ascii="Times New Roman" w:hAnsi="Times New Roman"/>
          <w:color w:val="000000" w:themeColor="text1"/>
          <w:sz w:val="24"/>
          <w:szCs w:val="24"/>
        </w:rPr>
        <w:t xml:space="preserve">X-ray photoelectron spectroscopy (XPS) was performed with a TFA Physical Electronics Inc. </w:t>
      </w:r>
      <w:r w:rsidRPr="00367562">
        <w:rPr>
          <w:rFonts w:ascii="Times New Roman" w:hAnsi="Times New Roman"/>
          <w:color w:val="000000" w:themeColor="text1"/>
          <w:sz w:val="24"/>
          <w:szCs w:val="24"/>
        </w:rPr>
        <w:lastRenderedPageBreak/>
        <w:t>spectrometer using non- and mono-</w:t>
      </w:r>
      <w:proofErr w:type="spellStart"/>
      <w:r w:rsidRPr="00367562">
        <w:rPr>
          <w:rFonts w:ascii="Times New Roman" w:hAnsi="Times New Roman"/>
          <w:color w:val="000000" w:themeColor="text1"/>
          <w:sz w:val="24"/>
          <w:szCs w:val="24"/>
        </w:rPr>
        <w:t>chromatized</w:t>
      </w:r>
      <w:proofErr w:type="spellEnd"/>
      <w:r w:rsidRPr="00367562">
        <w:rPr>
          <w:rFonts w:ascii="Times New Roman" w:hAnsi="Times New Roman"/>
          <w:color w:val="000000" w:themeColor="text1"/>
          <w:sz w:val="24"/>
          <w:szCs w:val="24"/>
        </w:rPr>
        <w:t xml:space="preserve"> Al K</w:t>
      </w:r>
      <w:r w:rsidRPr="00367562">
        <w:rPr>
          <w:rFonts w:ascii="Times New Roman" w:hAnsi="Times New Roman"/>
          <w:color w:val="000000" w:themeColor="text1"/>
          <w:sz w:val="24"/>
          <w:szCs w:val="24"/>
          <w:vertAlign w:val="subscript"/>
        </w:rPr>
        <w:t>α</w:t>
      </w:r>
      <w:r w:rsidRPr="00367562">
        <w:rPr>
          <w:rFonts w:ascii="Times New Roman" w:hAnsi="Times New Roman"/>
          <w:color w:val="000000" w:themeColor="text1"/>
          <w:sz w:val="24"/>
          <w:szCs w:val="24"/>
        </w:rPr>
        <w:t xml:space="preserve"> radiation (1486.6 </w:t>
      </w:r>
      <w:proofErr w:type="spellStart"/>
      <w:r w:rsidRPr="00367562">
        <w:rPr>
          <w:rFonts w:ascii="Times New Roman" w:hAnsi="Times New Roman"/>
          <w:color w:val="000000" w:themeColor="text1"/>
          <w:sz w:val="24"/>
          <w:szCs w:val="24"/>
        </w:rPr>
        <w:t>eV</w:t>
      </w:r>
      <w:proofErr w:type="spellEnd"/>
      <w:r w:rsidRPr="00367562">
        <w:rPr>
          <w:rFonts w:ascii="Times New Roman" w:hAnsi="Times New Roman"/>
          <w:color w:val="000000" w:themeColor="text1"/>
          <w:sz w:val="24"/>
          <w:szCs w:val="24"/>
        </w:rPr>
        <w:t xml:space="preserve">) and a hemispherical </w:t>
      </w:r>
      <w:proofErr w:type="spellStart"/>
      <w:r w:rsidRPr="00367562">
        <w:rPr>
          <w:rFonts w:ascii="Times New Roman" w:hAnsi="Times New Roman"/>
          <w:color w:val="000000" w:themeColor="text1"/>
          <w:sz w:val="24"/>
          <w:szCs w:val="24"/>
        </w:rPr>
        <w:t>analyzer</w:t>
      </w:r>
      <w:proofErr w:type="spellEnd"/>
      <w:r w:rsidRPr="00367562">
        <w:rPr>
          <w:rFonts w:ascii="Times New Roman" w:hAnsi="Times New Roman"/>
          <w:color w:val="000000" w:themeColor="text1"/>
          <w:sz w:val="24"/>
          <w:szCs w:val="24"/>
        </w:rPr>
        <w:t>. The mono-</w:t>
      </w:r>
      <w:proofErr w:type="spellStart"/>
      <w:r w:rsidRPr="00367562">
        <w:rPr>
          <w:rFonts w:ascii="Times New Roman" w:hAnsi="Times New Roman"/>
          <w:color w:val="000000" w:themeColor="text1"/>
          <w:sz w:val="24"/>
          <w:szCs w:val="24"/>
        </w:rPr>
        <w:t>chromatized</w:t>
      </w:r>
      <w:proofErr w:type="spellEnd"/>
      <w:r w:rsidRPr="00367562">
        <w:rPr>
          <w:rFonts w:ascii="Times New Roman" w:hAnsi="Times New Roman"/>
          <w:color w:val="000000" w:themeColor="text1"/>
          <w:sz w:val="24"/>
          <w:szCs w:val="24"/>
        </w:rPr>
        <w:t xml:space="preserve"> radiation used for high-resolution spectra yields a resolution of 0.6 </w:t>
      </w:r>
      <w:proofErr w:type="spellStart"/>
      <w:r w:rsidRPr="00367562">
        <w:rPr>
          <w:rFonts w:ascii="Times New Roman" w:hAnsi="Times New Roman"/>
          <w:color w:val="000000" w:themeColor="text1"/>
          <w:sz w:val="24"/>
          <w:szCs w:val="24"/>
        </w:rPr>
        <w:t>eV</w:t>
      </w:r>
      <w:proofErr w:type="spellEnd"/>
      <w:r w:rsidRPr="00367562">
        <w:rPr>
          <w:rFonts w:ascii="Times New Roman" w:hAnsi="Times New Roman"/>
          <w:color w:val="000000" w:themeColor="text1"/>
          <w:sz w:val="24"/>
          <w:szCs w:val="24"/>
        </w:rPr>
        <w:t>, as measured on an Ag 3d</w:t>
      </w:r>
      <w:r w:rsidRPr="00367562">
        <w:rPr>
          <w:rFonts w:ascii="Times New Roman" w:hAnsi="Times New Roman"/>
          <w:color w:val="000000" w:themeColor="text1"/>
          <w:sz w:val="24"/>
          <w:szCs w:val="24"/>
          <w:vertAlign w:val="subscript"/>
        </w:rPr>
        <w:t>5/2</w:t>
      </w:r>
      <w:r w:rsidRPr="00367562">
        <w:rPr>
          <w:rFonts w:ascii="Times New Roman" w:hAnsi="Times New Roman"/>
          <w:color w:val="000000" w:themeColor="text1"/>
          <w:sz w:val="24"/>
          <w:szCs w:val="24"/>
        </w:rPr>
        <w:t xml:space="preserve"> peak. These spectra were used to differentiate between various species, while those obtained using non-</w:t>
      </w:r>
      <w:proofErr w:type="spellStart"/>
      <w:r w:rsidRPr="00367562">
        <w:rPr>
          <w:rFonts w:ascii="Times New Roman" w:hAnsi="Times New Roman"/>
          <w:color w:val="000000" w:themeColor="text1"/>
          <w:sz w:val="24"/>
          <w:szCs w:val="24"/>
        </w:rPr>
        <w:t>monochromatized</w:t>
      </w:r>
      <w:proofErr w:type="spellEnd"/>
      <w:r w:rsidRPr="00367562">
        <w:rPr>
          <w:rFonts w:ascii="Times New Roman" w:hAnsi="Times New Roman"/>
          <w:color w:val="000000" w:themeColor="text1"/>
          <w:sz w:val="24"/>
          <w:szCs w:val="24"/>
        </w:rPr>
        <w:t xml:space="preserve"> radiation were used to quantify the chemical composition. The take-off angle used, defined as the angle of emission relative to the surface</w:t>
      </w:r>
      <w:r w:rsidR="00D0676A" w:rsidRPr="00367562">
        <w:rPr>
          <w:rFonts w:ascii="Times New Roman" w:hAnsi="Times New Roman"/>
          <w:color w:val="000000" w:themeColor="text1"/>
          <w:sz w:val="24"/>
          <w:szCs w:val="24"/>
        </w:rPr>
        <w:t xml:space="preserve"> plane</w:t>
      </w:r>
      <w:r w:rsidRPr="00367562">
        <w:rPr>
          <w:rFonts w:ascii="Times New Roman" w:hAnsi="Times New Roman"/>
          <w:color w:val="000000" w:themeColor="text1"/>
          <w:sz w:val="24"/>
          <w:szCs w:val="24"/>
        </w:rPr>
        <w:t xml:space="preserve">, was 45º. The energy resolution was 0.5 </w:t>
      </w:r>
      <w:proofErr w:type="spellStart"/>
      <w:r w:rsidRPr="00367562">
        <w:rPr>
          <w:rFonts w:ascii="Times New Roman" w:hAnsi="Times New Roman"/>
          <w:color w:val="000000" w:themeColor="text1"/>
          <w:sz w:val="24"/>
          <w:szCs w:val="24"/>
        </w:rPr>
        <w:t>eV</w:t>
      </w:r>
      <w:proofErr w:type="spellEnd"/>
      <w:r w:rsidRPr="00367562">
        <w:rPr>
          <w:rFonts w:ascii="Times New Roman" w:hAnsi="Times New Roman"/>
          <w:color w:val="000000" w:themeColor="text1"/>
          <w:sz w:val="24"/>
          <w:szCs w:val="24"/>
        </w:rPr>
        <w:t xml:space="preserve">. Survey scan spectra were recorded at </w:t>
      </w:r>
      <w:proofErr w:type="gramStart"/>
      <w:r w:rsidRPr="00367562">
        <w:rPr>
          <w:rFonts w:ascii="Times New Roman" w:hAnsi="Times New Roman"/>
          <w:color w:val="000000" w:themeColor="text1"/>
          <w:sz w:val="24"/>
          <w:szCs w:val="24"/>
        </w:rPr>
        <w:t>a pass</w:t>
      </w:r>
      <w:proofErr w:type="gramEnd"/>
      <w:r w:rsidRPr="00367562">
        <w:rPr>
          <w:rFonts w:ascii="Times New Roman" w:hAnsi="Times New Roman"/>
          <w:color w:val="000000" w:themeColor="text1"/>
          <w:sz w:val="24"/>
          <w:szCs w:val="24"/>
        </w:rPr>
        <w:t xml:space="preserve"> energy of 187.9 </w:t>
      </w:r>
      <w:proofErr w:type="spellStart"/>
      <w:r w:rsidRPr="00367562">
        <w:rPr>
          <w:rFonts w:ascii="Times New Roman" w:hAnsi="Times New Roman"/>
          <w:color w:val="000000" w:themeColor="text1"/>
          <w:sz w:val="24"/>
          <w:szCs w:val="24"/>
        </w:rPr>
        <w:t>eV</w:t>
      </w:r>
      <w:proofErr w:type="spellEnd"/>
      <w:r w:rsidRPr="00367562">
        <w:rPr>
          <w:rFonts w:ascii="Times New Roman" w:hAnsi="Times New Roman"/>
          <w:color w:val="000000" w:themeColor="text1"/>
          <w:sz w:val="24"/>
          <w:szCs w:val="24"/>
        </w:rPr>
        <w:t xml:space="preserve">, and individual high-resolution spectra at a pass energy of 23.5 </w:t>
      </w:r>
      <w:proofErr w:type="spellStart"/>
      <w:r w:rsidRPr="00367562">
        <w:rPr>
          <w:rFonts w:ascii="Times New Roman" w:hAnsi="Times New Roman"/>
          <w:color w:val="000000" w:themeColor="text1"/>
          <w:sz w:val="24"/>
          <w:szCs w:val="24"/>
        </w:rPr>
        <w:t>eV</w:t>
      </w:r>
      <w:proofErr w:type="spellEnd"/>
      <w:r w:rsidRPr="00367562">
        <w:rPr>
          <w:rFonts w:ascii="Times New Roman" w:hAnsi="Times New Roman"/>
          <w:color w:val="000000" w:themeColor="text1"/>
          <w:sz w:val="24"/>
          <w:szCs w:val="24"/>
        </w:rPr>
        <w:t xml:space="preserve"> with an energy step of 0.1 </w:t>
      </w:r>
      <w:proofErr w:type="spellStart"/>
      <w:r w:rsidRPr="00367562">
        <w:rPr>
          <w:rFonts w:ascii="Times New Roman" w:hAnsi="Times New Roman"/>
          <w:color w:val="000000" w:themeColor="text1"/>
          <w:sz w:val="24"/>
          <w:szCs w:val="24"/>
        </w:rPr>
        <w:t>eV</w:t>
      </w:r>
      <w:proofErr w:type="spellEnd"/>
      <w:r w:rsidRPr="00367562">
        <w:rPr>
          <w:rFonts w:ascii="Times New Roman" w:hAnsi="Times New Roman"/>
          <w:color w:val="000000" w:themeColor="text1"/>
          <w:sz w:val="24"/>
          <w:szCs w:val="24"/>
        </w:rPr>
        <w:t xml:space="preserve">. The diameter of the analysed spot was 400 </w:t>
      </w:r>
      <w:r w:rsidRPr="00367562">
        <w:rPr>
          <w:rFonts w:ascii="Times New Roman" w:hAnsi="Times New Roman"/>
          <w:color w:val="000000" w:themeColor="text1"/>
          <w:sz w:val="24"/>
          <w:szCs w:val="24"/>
        </w:rPr>
        <w:sym w:font="Symbol" w:char="F06D"/>
      </w:r>
      <w:r w:rsidRPr="00367562">
        <w:rPr>
          <w:rFonts w:ascii="Times New Roman" w:hAnsi="Times New Roman"/>
          <w:color w:val="000000" w:themeColor="text1"/>
          <w:sz w:val="24"/>
          <w:szCs w:val="24"/>
        </w:rPr>
        <w:t xml:space="preserve">m. During the analysis a small shift was observed and compensated by a neutralizer. The values of binding energies were then aligned to carbon peak C 1s at 284.8 </w:t>
      </w:r>
      <w:proofErr w:type="spellStart"/>
      <w:r w:rsidRPr="00367562">
        <w:rPr>
          <w:rFonts w:ascii="Times New Roman" w:hAnsi="Times New Roman"/>
          <w:color w:val="000000" w:themeColor="text1"/>
          <w:sz w:val="24"/>
          <w:szCs w:val="24"/>
        </w:rPr>
        <w:t>eV</w:t>
      </w:r>
      <w:proofErr w:type="spellEnd"/>
      <w:r w:rsidRPr="00367562">
        <w:rPr>
          <w:rFonts w:ascii="Times New Roman" w:hAnsi="Times New Roman"/>
          <w:color w:val="000000" w:themeColor="text1"/>
          <w:sz w:val="24"/>
          <w:szCs w:val="24"/>
        </w:rPr>
        <w:t>.</w:t>
      </w:r>
    </w:p>
    <w:p w:rsidR="004E7B85" w:rsidRPr="00367562" w:rsidRDefault="004E7B85" w:rsidP="004E7B85">
      <w:pPr>
        <w:spacing w:line="360" w:lineRule="auto"/>
        <w:ind w:firstLine="567"/>
        <w:jc w:val="both"/>
        <w:rPr>
          <w:rFonts w:ascii="Times New Roman" w:hAnsi="Times New Roman"/>
          <w:color w:val="000000" w:themeColor="text1"/>
          <w:sz w:val="24"/>
          <w:szCs w:val="24"/>
        </w:rPr>
      </w:pPr>
      <w:r w:rsidRPr="00367562">
        <w:rPr>
          <w:rFonts w:ascii="Times New Roman" w:hAnsi="Times New Roman"/>
          <w:color w:val="000000" w:themeColor="text1"/>
          <w:sz w:val="24"/>
          <w:szCs w:val="24"/>
        </w:rPr>
        <w:t>Angle-resolved XPS (AR-XPS) measurements were conducted at take-off angles of 20, 45 and 75º with respect to the surface plane to obtain depth-dependent information on the composition and structure of the layers. The depth of analysis increases with increased angle, in practice up to 10 nm</w:t>
      </w:r>
      <w:r w:rsidR="00793176" w:rsidRPr="00367562">
        <w:rPr>
          <w:rFonts w:ascii="Times New Roman" w:hAnsi="Times New Roman"/>
          <w:color w:val="000000" w:themeColor="text1"/>
          <w:sz w:val="24"/>
          <w:szCs w:val="24"/>
        </w:rPr>
        <w:t>.</w:t>
      </w:r>
      <w:r w:rsidRPr="00367562">
        <w:rPr>
          <w:rStyle w:val="EndnoteAnchor"/>
          <w:rFonts w:ascii="Times New Roman" w:hAnsi="Times New Roman"/>
          <w:color w:val="000000" w:themeColor="text1"/>
          <w:sz w:val="24"/>
          <w:szCs w:val="24"/>
        </w:rPr>
        <w:endnoteReference w:id="18"/>
      </w:r>
      <w:r w:rsidRPr="00367562">
        <w:rPr>
          <w:rFonts w:ascii="Times New Roman" w:hAnsi="Times New Roman"/>
          <w:color w:val="000000" w:themeColor="text1"/>
          <w:sz w:val="24"/>
          <w:szCs w:val="24"/>
        </w:rPr>
        <w:t xml:space="preserve"> Thus at small angles (20º) information is provided closer to the surface and, at large angles (75º), closer to the bulk.</w:t>
      </w:r>
    </w:p>
    <w:p w:rsidR="004E7B85" w:rsidRPr="00367562" w:rsidRDefault="004E7B85" w:rsidP="004E7B85">
      <w:pPr>
        <w:pStyle w:val="TextBody"/>
        <w:spacing w:after="0" w:line="360" w:lineRule="auto"/>
        <w:rPr>
          <w:rFonts w:cs="Times New Roman"/>
          <w:i/>
          <w:iCs/>
          <w:color w:val="000000" w:themeColor="text1"/>
          <w:sz w:val="22"/>
          <w:szCs w:val="22"/>
        </w:rPr>
      </w:pPr>
    </w:p>
    <w:p w:rsidR="004E7B85" w:rsidRPr="00367562" w:rsidRDefault="004E7B85" w:rsidP="004E7B85">
      <w:pPr>
        <w:pStyle w:val="TextBody"/>
        <w:spacing w:after="0" w:line="360" w:lineRule="auto"/>
        <w:rPr>
          <w:rFonts w:cs="Times New Roman"/>
          <w:b/>
          <w:color w:val="000000" w:themeColor="text1"/>
        </w:rPr>
      </w:pPr>
      <w:r w:rsidRPr="00367562">
        <w:rPr>
          <w:rFonts w:cs="Times New Roman"/>
          <w:b/>
          <w:iCs/>
          <w:color w:val="000000" w:themeColor="text1"/>
        </w:rPr>
        <w:t>2.</w:t>
      </w:r>
      <w:r w:rsidR="005131A8" w:rsidRPr="00367562">
        <w:rPr>
          <w:rFonts w:cs="Times New Roman"/>
          <w:b/>
          <w:iCs/>
          <w:color w:val="000000" w:themeColor="text1"/>
        </w:rPr>
        <w:t>1.</w:t>
      </w:r>
      <w:r w:rsidRPr="00367562">
        <w:rPr>
          <w:rFonts w:cs="Times New Roman"/>
          <w:b/>
          <w:iCs/>
          <w:color w:val="000000" w:themeColor="text1"/>
        </w:rPr>
        <w:t>5</w:t>
      </w:r>
      <w:r w:rsidR="00034518" w:rsidRPr="00367562">
        <w:rPr>
          <w:rFonts w:cs="Times New Roman"/>
          <w:b/>
          <w:iCs/>
          <w:color w:val="000000" w:themeColor="text1"/>
        </w:rPr>
        <w:t>.</w:t>
      </w:r>
      <w:r w:rsidRPr="00367562">
        <w:rPr>
          <w:rFonts w:cs="Times New Roman"/>
          <w:b/>
          <w:iCs/>
          <w:color w:val="000000" w:themeColor="text1"/>
        </w:rPr>
        <w:t xml:space="preserve"> Surface topography</w:t>
      </w:r>
    </w:p>
    <w:p w:rsidR="004E7B85" w:rsidRPr="00367562" w:rsidRDefault="004E7B85" w:rsidP="004E7B85">
      <w:pPr>
        <w:spacing w:line="360" w:lineRule="auto"/>
        <w:jc w:val="both"/>
        <w:rPr>
          <w:rFonts w:ascii="Times New Roman" w:hAnsi="Times New Roman"/>
          <w:color w:val="000000" w:themeColor="text1"/>
          <w:sz w:val="24"/>
          <w:szCs w:val="24"/>
        </w:rPr>
      </w:pPr>
      <w:r w:rsidRPr="00367562">
        <w:rPr>
          <w:rFonts w:ascii="Times New Roman" w:hAnsi="Times New Roman"/>
          <w:color w:val="000000" w:themeColor="text1"/>
          <w:sz w:val="24"/>
          <w:szCs w:val="24"/>
        </w:rPr>
        <w:t xml:space="preserve">Surface morphology was inspected using an optical microscope Olympus BX51. Surface topography was analysed employing a </w:t>
      </w:r>
      <w:proofErr w:type="spellStart"/>
      <w:r w:rsidRPr="00367562">
        <w:rPr>
          <w:rFonts w:ascii="Times New Roman" w:hAnsi="Times New Roman"/>
          <w:color w:val="000000" w:themeColor="text1"/>
          <w:sz w:val="24"/>
          <w:szCs w:val="24"/>
        </w:rPr>
        <w:t>profilometer</w:t>
      </w:r>
      <w:proofErr w:type="spellEnd"/>
      <w:r w:rsidRPr="00367562">
        <w:rPr>
          <w:rFonts w:ascii="Times New Roman" w:hAnsi="Times New Roman"/>
          <w:color w:val="000000" w:themeColor="text1"/>
          <w:sz w:val="24"/>
          <w:szCs w:val="24"/>
        </w:rPr>
        <w:t xml:space="preserve">, model Taylor Hobson, Form </w:t>
      </w:r>
      <w:proofErr w:type="spellStart"/>
      <w:r w:rsidRPr="00367562">
        <w:rPr>
          <w:rFonts w:ascii="Times New Roman" w:hAnsi="Times New Roman"/>
          <w:color w:val="000000" w:themeColor="text1"/>
          <w:sz w:val="24"/>
          <w:szCs w:val="24"/>
        </w:rPr>
        <w:t>Talysurf</w:t>
      </w:r>
      <w:proofErr w:type="spellEnd"/>
      <w:r w:rsidRPr="00367562">
        <w:rPr>
          <w:rFonts w:ascii="Times New Roman" w:hAnsi="Times New Roman"/>
          <w:color w:val="000000" w:themeColor="text1"/>
          <w:sz w:val="24"/>
          <w:szCs w:val="24"/>
        </w:rPr>
        <w:t xml:space="preserve"> Series 2 operated by Taylor Hobson Ultra software. The instrument has a lateral resolution of 1 µm and vertical resolution of 5 nm. The surface profile is measured in one direction. Measurements were performed on three locations of each sample using a 1 mm</w:t>
      </w:r>
      <w:r w:rsidRPr="00367562">
        <w:rPr>
          <w:rFonts w:ascii="Times New Roman" w:hAnsi="Times New Roman"/>
          <w:color w:val="000000" w:themeColor="text1"/>
          <w:sz w:val="24"/>
          <w:szCs w:val="24"/>
          <w:vertAlign w:val="superscript"/>
        </w:rPr>
        <w:t>2</w:t>
      </w:r>
      <w:r w:rsidRPr="00367562">
        <w:rPr>
          <w:rFonts w:ascii="Times New Roman" w:hAnsi="Times New Roman"/>
          <w:color w:val="000000" w:themeColor="text1"/>
          <w:sz w:val="24"/>
          <w:szCs w:val="24"/>
        </w:rPr>
        <w:t xml:space="preserve"> spot. Data were processed with </w:t>
      </w:r>
      <w:proofErr w:type="spellStart"/>
      <w:r w:rsidRPr="00367562">
        <w:rPr>
          <w:rFonts w:ascii="Times New Roman" w:hAnsi="Times New Roman"/>
          <w:color w:val="000000" w:themeColor="text1"/>
          <w:sz w:val="24"/>
          <w:szCs w:val="24"/>
        </w:rPr>
        <w:t>TalyMap</w:t>
      </w:r>
      <w:proofErr w:type="spellEnd"/>
      <w:r w:rsidRPr="00367562">
        <w:rPr>
          <w:rFonts w:ascii="Times New Roman" w:hAnsi="Times New Roman"/>
          <w:color w:val="000000" w:themeColor="text1"/>
          <w:sz w:val="24"/>
          <w:szCs w:val="24"/>
        </w:rPr>
        <w:t xml:space="preserve"> Gold 6.2 software to create 3-D surface topography and to calculate the mean surface roughness (</w:t>
      </w:r>
      <w:proofErr w:type="gramStart"/>
      <w:r w:rsidRPr="00367562">
        <w:rPr>
          <w:rFonts w:ascii="Times New Roman" w:hAnsi="Times New Roman"/>
          <w:color w:val="000000" w:themeColor="text1"/>
          <w:sz w:val="24"/>
          <w:szCs w:val="24"/>
        </w:rPr>
        <w:t>S</w:t>
      </w:r>
      <w:r w:rsidRPr="00367562">
        <w:rPr>
          <w:rFonts w:ascii="Times New Roman" w:hAnsi="Times New Roman"/>
          <w:color w:val="000000" w:themeColor="text1"/>
          <w:sz w:val="24"/>
          <w:szCs w:val="24"/>
          <w:vertAlign w:val="subscript"/>
        </w:rPr>
        <w:t>a</w:t>
      </w:r>
      <w:proofErr w:type="gramEnd"/>
      <w:r w:rsidRPr="00367562">
        <w:rPr>
          <w:rFonts w:ascii="Times New Roman" w:hAnsi="Times New Roman"/>
          <w:color w:val="000000" w:themeColor="text1"/>
          <w:sz w:val="24"/>
          <w:szCs w:val="24"/>
        </w:rPr>
        <w:t xml:space="preserve">). Corrections were made to exclude general geometrical shape and possible measurement-induced misfits. </w:t>
      </w:r>
    </w:p>
    <w:p w:rsidR="00ED2DD6" w:rsidRPr="00367562" w:rsidRDefault="00ED2DD6" w:rsidP="00ED2DD6">
      <w:pPr>
        <w:spacing w:line="360" w:lineRule="auto"/>
        <w:ind w:right="57"/>
        <w:jc w:val="both"/>
        <w:rPr>
          <w:rFonts w:ascii="Times New Roman" w:hAnsi="Times New Roman"/>
          <w:b/>
          <w:color w:val="000000" w:themeColor="text1"/>
          <w:sz w:val="24"/>
          <w:szCs w:val="24"/>
        </w:rPr>
      </w:pPr>
    </w:p>
    <w:p w:rsidR="00BA4AE2" w:rsidRPr="00367562" w:rsidRDefault="004E7B85" w:rsidP="005131A8">
      <w:pPr>
        <w:spacing w:line="360" w:lineRule="auto"/>
        <w:ind w:right="57"/>
        <w:jc w:val="both"/>
        <w:rPr>
          <w:rFonts w:ascii="Times New Roman" w:hAnsi="Times New Roman"/>
          <w:b/>
          <w:color w:val="000000" w:themeColor="text1"/>
          <w:sz w:val="24"/>
          <w:szCs w:val="24"/>
        </w:rPr>
      </w:pPr>
      <w:r w:rsidRPr="00367562">
        <w:rPr>
          <w:rFonts w:ascii="Times New Roman" w:hAnsi="Times New Roman"/>
          <w:b/>
          <w:color w:val="000000" w:themeColor="text1"/>
          <w:sz w:val="24"/>
          <w:szCs w:val="24"/>
        </w:rPr>
        <w:t>2.</w:t>
      </w:r>
      <w:r w:rsidR="005131A8" w:rsidRPr="00367562">
        <w:rPr>
          <w:rFonts w:ascii="Times New Roman" w:hAnsi="Times New Roman"/>
          <w:b/>
          <w:color w:val="000000" w:themeColor="text1"/>
          <w:sz w:val="24"/>
          <w:szCs w:val="24"/>
        </w:rPr>
        <w:t xml:space="preserve">2. Computational </w:t>
      </w:r>
      <w:r w:rsidR="00D0676A" w:rsidRPr="00367562">
        <w:rPr>
          <w:rFonts w:ascii="Times New Roman" w:hAnsi="Times New Roman"/>
          <w:b/>
          <w:color w:val="000000" w:themeColor="text1"/>
          <w:sz w:val="24"/>
          <w:szCs w:val="24"/>
        </w:rPr>
        <w:t>details</w:t>
      </w:r>
      <w:bookmarkStart w:id="11" w:name="SECTION00021000000000000000"/>
      <w:bookmarkEnd w:id="11"/>
    </w:p>
    <w:p w:rsidR="005131A8" w:rsidRPr="00367562" w:rsidRDefault="005131A8" w:rsidP="005131A8">
      <w:pPr>
        <w:widowControl/>
        <w:suppressAutoHyphens w:val="0"/>
        <w:autoSpaceDN w:val="0"/>
        <w:adjustRightInd w:val="0"/>
        <w:spacing w:line="360" w:lineRule="auto"/>
        <w:jc w:val="both"/>
        <w:rPr>
          <w:rFonts w:ascii="Times New Roman" w:eastAsia="Times New Roman" w:hAnsi="Times New Roman"/>
          <w:color w:val="000000" w:themeColor="text1"/>
          <w:sz w:val="24"/>
          <w:szCs w:val="24"/>
          <w:lang w:eastAsia="en-GB"/>
        </w:rPr>
      </w:pPr>
      <w:r w:rsidRPr="00367562">
        <w:rPr>
          <w:rFonts w:ascii="Times New Roman" w:eastAsia="Times New Roman" w:hAnsi="Times New Roman"/>
          <w:color w:val="000000" w:themeColor="text1"/>
          <w:sz w:val="24"/>
          <w:szCs w:val="24"/>
          <w:lang w:eastAsia="en-GB"/>
        </w:rPr>
        <w:t xml:space="preserve">Spin-polarized DFT calculations were performed in the framework of generalized gradient approximation (GGA) of </w:t>
      </w:r>
      <w:proofErr w:type="spellStart"/>
      <w:r w:rsidRPr="00367562">
        <w:rPr>
          <w:rFonts w:ascii="Times New Roman" w:eastAsia="Times New Roman" w:hAnsi="Times New Roman"/>
          <w:color w:val="000000" w:themeColor="text1"/>
          <w:sz w:val="24"/>
          <w:szCs w:val="24"/>
          <w:lang w:eastAsia="en-GB"/>
        </w:rPr>
        <w:t>Perdew</w:t>
      </w:r>
      <w:proofErr w:type="spellEnd"/>
      <w:r w:rsidRPr="00367562">
        <w:rPr>
          <w:rFonts w:ascii="Times New Roman" w:eastAsia="Times New Roman" w:hAnsi="Times New Roman"/>
          <w:color w:val="000000" w:themeColor="text1"/>
          <w:sz w:val="24"/>
          <w:szCs w:val="24"/>
          <w:lang w:eastAsia="en-GB"/>
        </w:rPr>
        <w:t>-Burke-</w:t>
      </w:r>
      <w:proofErr w:type="spellStart"/>
      <w:r w:rsidRPr="00367562">
        <w:rPr>
          <w:rFonts w:ascii="Times New Roman" w:eastAsia="Times New Roman" w:hAnsi="Times New Roman"/>
          <w:color w:val="000000" w:themeColor="text1"/>
          <w:sz w:val="24"/>
          <w:szCs w:val="24"/>
          <w:lang w:eastAsia="en-GB"/>
        </w:rPr>
        <w:t>Ernzerhof</w:t>
      </w:r>
      <w:proofErr w:type="spellEnd"/>
      <w:r w:rsidRPr="00367562">
        <w:rPr>
          <w:rFonts w:ascii="Times New Roman" w:eastAsia="Times New Roman" w:hAnsi="Times New Roman"/>
          <w:color w:val="000000" w:themeColor="text1"/>
          <w:sz w:val="24"/>
          <w:szCs w:val="24"/>
          <w:lang w:eastAsia="en-GB"/>
        </w:rPr>
        <w:t xml:space="preserve"> (PBE)</w:t>
      </w:r>
      <w:r w:rsidR="002C270E" w:rsidRPr="00367562">
        <w:rPr>
          <w:rStyle w:val="EndnoteReference"/>
          <w:rFonts w:ascii="Times New Roman" w:eastAsia="Times New Roman" w:hAnsi="Times New Roman"/>
          <w:color w:val="000000" w:themeColor="text1"/>
          <w:sz w:val="24"/>
          <w:szCs w:val="24"/>
          <w:lang w:eastAsia="en-GB"/>
        </w:rPr>
        <w:endnoteReference w:id="19"/>
      </w:r>
      <w:r w:rsidRPr="00367562">
        <w:rPr>
          <w:rFonts w:ascii="Times New Roman" w:eastAsia="Times New Roman" w:hAnsi="Times New Roman"/>
          <w:color w:val="000000" w:themeColor="text1"/>
          <w:sz w:val="24"/>
          <w:szCs w:val="24"/>
          <w:lang w:eastAsia="en-GB"/>
        </w:rPr>
        <w:t xml:space="preserve"> using the plane-wave pseudo-potential method with ultra-soft pseudo-potentials</w:t>
      </w:r>
      <w:r w:rsidR="002C1AEE" w:rsidRPr="00367562">
        <w:rPr>
          <w:rStyle w:val="EndnoteReference"/>
          <w:rFonts w:ascii="Times New Roman" w:eastAsia="Times New Roman" w:hAnsi="Times New Roman"/>
          <w:color w:val="000000" w:themeColor="text1"/>
          <w:sz w:val="24"/>
          <w:szCs w:val="24"/>
          <w:lang w:eastAsia="en-GB"/>
        </w:rPr>
        <w:endnoteReference w:id="20"/>
      </w:r>
      <w:r w:rsidR="002C1AEE" w:rsidRPr="00367562">
        <w:rPr>
          <w:rFonts w:ascii="Times New Roman" w:eastAsia="Times New Roman" w:hAnsi="Times New Roman"/>
          <w:color w:val="000000" w:themeColor="text1"/>
          <w:sz w:val="24"/>
          <w:szCs w:val="24"/>
          <w:vertAlign w:val="superscript"/>
          <w:lang w:eastAsia="en-GB"/>
        </w:rPr>
        <w:t>,</w:t>
      </w:r>
      <w:r w:rsidR="002C1AEE" w:rsidRPr="00367562">
        <w:rPr>
          <w:rStyle w:val="EndnoteReference"/>
          <w:rFonts w:ascii="Times New Roman" w:eastAsia="Times New Roman" w:hAnsi="Times New Roman"/>
          <w:color w:val="000000" w:themeColor="text1"/>
          <w:sz w:val="24"/>
          <w:szCs w:val="24"/>
          <w:lang w:eastAsia="en-GB"/>
        </w:rPr>
        <w:endnoteReference w:id="21"/>
      </w:r>
      <w:r w:rsidRPr="00367562">
        <w:rPr>
          <w:rFonts w:ascii="Times New Roman" w:eastAsia="Times New Roman" w:hAnsi="Times New Roman"/>
          <w:color w:val="000000" w:themeColor="text1"/>
          <w:sz w:val="24"/>
          <w:szCs w:val="24"/>
          <w:vertAlign w:val="superscript"/>
          <w:lang w:eastAsia="en-GB"/>
        </w:rPr>
        <w:t xml:space="preserve"> </w:t>
      </w:r>
      <w:r w:rsidRPr="00367562">
        <w:rPr>
          <w:rFonts w:ascii="Times New Roman" w:eastAsia="Times New Roman" w:hAnsi="Times New Roman"/>
          <w:color w:val="000000" w:themeColor="text1"/>
          <w:sz w:val="24"/>
          <w:szCs w:val="24"/>
          <w:lang w:eastAsia="en-GB"/>
        </w:rPr>
        <w:t xml:space="preserve">as implemented in the </w:t>
      </w:r>
      <w:proofErr w:type="spellStart"/>
      <w:r w:rsidRPr="00367562">
        <w:rPr>
          <w:rFonts w:ascii="Times New Roman" w:eastAsia="Times New Roman" w:hAnsi="Times New Roman"/>
          <w:color w:val="000000" w:themeColor="text1"/>
          <w:sz w:val="24"/>
          <w:szCs w:val="24"/>
          <w:lang w:eastAsia="en-GB"/>
        </w:rPr>
        <w:t>PWscf</w:t>
      </w:r>
      <w:proofErr w:type="spellEnd"/>
      <w:r w:rsidRPr="00367562">
        <w:rPr>
          <w:rFonts w:ascii="Times New Roman" w:eastAsia="Times New Roman" w:hAnsi="Times New Roman"/>
          <w:color w:val="000000" w:themeColor="text1"/>
          <w:sz w:val="24"/>
          <w:szCs w:val="24"/>
          <w:lang w:eastAsia="en-GB"/>
        </w:rPr>
        <w:t xml:space="preserve"> code of the </w:t>
      </w:r>
      <w:r w:rsidRPr="00367562">
        <w:rPr>
          <w:rFonts w:ascii="Times New Roman" w:eastAsia="Times New Roman" w:hAnsi="Times New Roman"/>
          <w:color w:val="000000" w:themeColor="text1"/>
          <w:sz w:val="24"/>
          <w:szCs w:val="24"/>
          <w:lang w:eastAsia="en-GB"/>
        </w:rPr>
        <w:lastRenderedPageBreak/>
        <w:t>Quantum ESPRESSO distribution.</w:t>
      </w:r>
      <w:r w:rsidR="002C1AEE" w:rsidRPr="00367562">
        <w:rPr>
          <w:rStyle w:val="EndnoteReference"/>
          <w:rFonts w:ascii="Times New Roman" w:eastAsia="Times New Roman" w:hAnsi="Times New Roman"/>
          <w:color w:val="000000" w:themeColor="text1"/>
          <w:sz w:val="24"/>
          <w:szCs w:val="24"/>
          <w:lang w:eastAsia="en-GB"/>
        </w:rPr>
        <w:endnoteReference w:id="22"/>
      </w:r>
      <w:r w:rsidRPr="00367562">
        <w:rPr>
          <w:rFonts w:ascii="Times New Roman" w:eastAsia="Times New Roman" w:hAnsi="Times New Roman"/>
          <w:color w:val="000000" w:themeColor="text1"/>
          <w:sz w:val="24"/>
          <w:szCs w:val="24"/>
          <w:lang w:eastAsia="en-GB"/>
        </w:rPr>
        <w:t xml:space="preserve"> Kohn-Sham orbitals were expanded in a plane-wave basis set up to a kinetic energy </w:t>
      </w:r>
      <w:proofErr w:type="spellStart"/>
      <w:r w:rsidRPr="00367562">
        <w:rPr>
          <w:rFonts w:ascii="Times New Roman" w:eastAsia="Times New Roman" w:hAnsi="Times New Roman"/>
          <w:color w:val="000000" w:themeColor="text1"/>
          <w:sz w:val="24"/>
          <w:szCs w:val="24"/>
          <w:lang w:eastAsia="en-GB"/>
        </w:rPr>
        <w:t>cutoff</w:t>
      </w:r>
      <w:proofErr w:type="spellEnd"/>
      <w:r w:rsidRPr="00367562">
        <w:rPr>
          <w:rFonts w:ascii="Times New Roman" w:eastAsia="Times New Roman" w:hAnsi="Times New Roman"/>
          <w:color w:val="000000" w:themeColor="text1"/>
          <w:sz w:val="24"/>
          <w:szCs w:val="24"/>
          <w:lang w:eastAsia="en-GB"/>
        </w:rPr>
        <w:t xml:space="preserve"> of 30 </w:t>
      </w:r>
      <w:proofErr w:type="spellStart"/>
      <w:r w:rsidRPr="00367562">
        <w:rPr>
          <w:rFonts w:ascii="Times New Roman" w:eastAsia="Times New Roman" w:hAnsi="Times New Roman"/>
          <w:color w:val="000000" w:themeColor="text1"/>
          <w:sz w:val="24"/>
          <w:szCs w:val="24"/>
          <w:lang w:eastAsia="en-GB"/>
        </w:rPr>
        <w:t>Ry</w:t>
      </w:r>
      <w:proofErr w:type="spellEnd"/>
      <w:r w:rsidRPr="00367562">
        <w:rPr>
          <w:rFonts w:ascii="Times New Roman" w:eastAsia="Times New Roman" w:hAnsi="Times New Roman"/>
          <w:color w:val="000000" w:themeColor="text1"/>
          <w:sz w:val="24"/>
          <w:szCs w:val="24"/>
          <w:lang w:eastAsia="en-GB"/>
        </w:rPr>
        <w:t xml:space="preserve"> (240 </w:t>
      </w:r>
      <w:proofErr w:type="spellStart"/>
      <w:r w:rsidRPr="00367562">
        <w:rPr>
          <w:rFonts w:ascii="Times New Roman" w:eastAsia="Times New Roman" w:hAnsi="Times New Roman"/>
          <w:color w:val="000000" w:themeColor="text1"/>
          <w:sz w:val="24"/>
          <w:szCs w:val="24"/>
          <w:lang w:eastAsia="en-GB"/>
        </w:rPr>
        <w:t>Ry</w:t>
      </w:r>
      <w:proofErr w:type="spellEnd"/>
      <w:r w:rsidRPr="00367562">
        <w:rPr>
          <w:rFonts w:ascii="Times New Roman" w:eastAsia="Times New Roman" w:hAnsi="Times New Roman"/>
          <w:color w:val="000000" w:themeColor="text1"/>
          <w:sz w:val="24"/>
          <w:szCs w:val="24"/>
          <w:lang w:eastAsia="en-GB"/>
        </w:rPr>
        <w:t xml:space="preserve"> for the charge-density </w:t>
      </w:r>
      <w:proofErr w:type="spellStart"/>
      <w:r w:rsidRPr="00367562">
        <w:rPr>
          <w:rFonts w:ascii="Times New Roman" w:eastAsia="Times New Roman" w:hAnsi="Times New Roman"/>
          <w:color w:val="000000" w:themeColor="text1"/>
          <w:sz w:val="24"/>
          <w:szCs w:val="24"/>
          <w:lang w:eastAsia="en-GB"/>
        </w:rPr>
        <w:t>cutoff</w:t>
      </w:r>
      <w:proofErr w:type="spellEnd"/>
      <w:r w:rsidRPr="00367562">
        <w:rPr>
          <w:rFonts w:ascii="Times New Roman" w:eastAsia="Times New Roman" w:hAnsi="Times New Roman"/>
          <w:color w:val="000000" w:themeColor="text1"/>
          <w:sz w:val="24"/>
          <w:szCs w:val="24"/>
          <w:lang w:eastAsia="en-GB"/>
        </w:rPr>
        <w:t>).</w:t>
      </w:r>
    </w:p>
    <w:p w:rsidR="005131A8" w:rsidRPr="00367562" w:rsidRDefault="005131A8" w:rsidP="005131A8">
      <w:pPr>
        <w:widowControl/>
        <w:suppressAutoHyphens w:val="0"/>
        <w:autoSpaceDN w:val="0"/>
        <w:adjustRightInd w:val="0"/>
        <w:spacing w:line="360" w:lineRule="auto"/>
        <w:ind w:firstLine="720"/>
        <w:jc w:val="both"/>
        <w:rPr>
          <w:rFonts w:ascii="Times New Roman" w:eastAsia="Times New Roman" w:hAnsi="Times New Roman"/>
          <w:color w:val="000000" w:themeColor="text1"/>
          <w:sz w:val="24"/>
          <w:szCs w:val="24"/>
          <w:lang w:eastAsia="en-GB"/>
        </w:rPr>
      </w:pPr>
      <w:r w:rsidRPr="00367562">
        <w:rPr>
          <w:rFonts w:ascii="Times New Roman" w:eastAsia="Times New Roman" w:hAnsi="Times New Roman"/>
          <w:color w:val="000000" w:themeColor="text1"/>
          <w:sz w:val="24"/>
          <w:szCs w:val="24"/>
          <w:lang w:eastAsia="en-GB"/>
        </w:rPr>
        <w:t xml:space="preserve">Adsorption of molecules was </w:t>
      </w:r>
      <w:proofErr w:type="spellStart"/>
      <w:r w:rsidRPr="00367562">
        <w:rPr>
          <w:rFonts w:ascii="Times New Roman" w:eastAsia="Times New Roman" w:hAnsi="Times New Roman"/>
          <w:color w:val="000000" w:themeColor="text1"/>
          <w:sz w:val="24"/>
          <w:szCs w:val="24"/>
          <w:lang w:eastAsia="en-GB"/>
        </w:rPr>
        <w:t>modeled</w:t>
      </w:r>
      <w:proofErr w:type="spellEnd"/>
      <w:r w:rsidRPr="00367562">
        <w:rPr>
          <w:rFonts w:ascii="Times New Roman" w:eastAsia="Times New Roman" w:hAnsi="Times New Roman"/>
          <w:color w:val="000000" w:themeColor="text1"/>
          <w:sz w:val="24"/>
          <w:szCs w:val="24"/>
          <w:lang w:eastAsia="en-GB"/>
        </w:rPr>
        <w:t xml:space="preserve"> on densely-packed </w:t>
      </w:r>
      <w:proofErr w:type="gramStart"/>
      <w:r w:rsidRPr="00367562">
        <w:rPr>
          <w:rFonts w:ascii="Times New Roman" w:eastAsia="Times New Roman" w:hAnsi="Times New Roman"/>
          <w:color w:val="000000" w:themeColor="text1"/>
          <w:sz w:val="24"/>
          <w:szCs w:val="24"/>
          <w:lang w:eastAsia="en-GB"/>
        </w:rPr>
        <w:t>Fe(</w:t>
      </w:r>
      <w:proofErr w:type="gramEnd"/>
      <w:r w:rsidRPr="00367562">
        <w:rPr>
          <w:rFonts w:ascii="Times New Roman" w:eastAsia="Times New Roman" w:hAnsi="Times New Roman"/>
          <w:color w:val="000000" w:themeColor="text1"/>
          <w:sz w:val="24"/>
          <w:szCs w:val="24"/>
          <w:lang w:eastAsia="en-GB"/>
        </w:rPr>
        <w:t xml:space="preserve">110) surface, which was </w:t>
      </w:r>
      <w:proofErr w:type="spellStart"/>
      <w:r w:rsidRPr="00367562">
        <w:rPr>
          <w:rFonts w:ascii="Times New Roman" w:eastAsia="Times New Roman" w:hAnsi="Times New Roman"/>
          <w:color w:val="000000" w:themeColor="text1"/>
          <w:sz w:val="24"/>
          <w:szCs w:val="24"/>
          <w:lang w:eastAsia="en-GB"/>
        </w:rPr>
        <w:t>modeled</w:t>
      </w:r>
      <w:proofErr w:type="spellEnd"/>
      <w:r w:rsidRPr="00367562">
        <w:rPr>
          <w:rFonts w:ascii="Times New Roman" w:eastAsia="Times New Roman" w:hAnsi="Times New Roman"/>
          <w:color w:val="000000" w:themeColor="text1"/>
          <w:sz w:val="24"/>
          <w:szCs w:val="24"/>
          <w:lang w:eastAsia="en-GB"/>
        </w:rPr>
        <w:t xml:space="preserve"> by periodic slabs consisting of four atomic layers (the structure of Fe(110) surface is shown in Fig. </w:t>
      </w:r>
      <w:r w:rsidR="00356B9F" w:rsidRPr="00367562">
        <w:rPr>
          <w:rFonts w:ascii="Times New Roman" w:eastAsia="Times New Roman" w:hAnsi="Times New Roman"/>
          <w:color w:val="000000" w:themeColor="text1"/>
          <w:sz w:val="24"/>
          <w:szCs w:val="24"/>
          <w:lang w:eastAsia="en-GB"/>
        </w:rPr>
        <w:t>2</w:t>
      </w:r>
      <w:r w:rsidRPr="00367562">
        <w:rPr>
          <w:rFonts w:ascii="Times New Roman" w:eastAsia="Times New Roman" w:hAnsi="Times New Roman"/>
          <w:color w:val="000000" w:themeColor="text1"/>
          <w:sz w:val="24"/>
          <w:szCs w:val="24"/>
          <w:lang w:eastAsia="en-GB"/>
        </w:rPr>
        <w:t>). The bottom layer was constrained to the bulk positions and the in-plane lattice spacing was fixed to the calculated equilibrium Fe bulk lattice parameter of 2.84 Å.</w:t>
      </w:r>
      <w:r w:rsidR="00851EF0" w:rsidRPr="00367562">
        <w:rPr>
          <w:rFonts w:ascii="Times New Roman" w:eastAsia="Times New Roman" w:hAnsi="Times New Roman"/>
          <w:color w:val="000000" w:themeColor="text1"/>
          <w:sz w:val="24"/>
          <w:szCs w:val="24"/>
          <w:vertAlign w:val="superscript"/>
          <w:lang w:eastAsia="en-GB"/>
        </w:rPr>
        <w:fldChar w:fldCharType="begin"/>
      </w:r>
      <w:r w:rsidR="00851EF0" w:rsidRPr="00367562">
        <w:rPr>
          <w:rFonts w:ascii="Times New Roman" w:eastAsia="Times New Roman" w:hAnsi="Times New Roman"/>
          <w:color w:val="000000" w:themeColor="text1"/>
          <w:sz w:val="24"/>
          <w:szCs w:val="24"/>
          <w:vertAlign w:val="superscript"/>
          <w:lang w:eastAsia="en-GB"/>
        </w:rPr>
        <w:instrText xml:space="preserve"> NOTEREF _Ref442423507 \h  \* MERGEFORMAT </w:instrText>
      </w:r>
      <w:r w:rsidR="00851EF0" w:rsidRPr="00367562">
        <w:rPr>
          <w:rFonts w:ascii="Times New Roman" w:eastAsia="Times New Roman" w:hAnsi="Times New Roman"/>
          <w:color w:val="000000" w:themeColor="text1"/>
          <w:sz w:val="24"/>
          <w:szCs w:val="24"/>
          <w:vertAlign w:val="superscript"/>
          <w:lang w:eastAsia="en-GB"/>
        </w:rPr>
      </w:r>
      <w:r w:rsidR="00851EF0" w:rsidRPr="00367562">
        <w:rPr>
          <w:rFonts w:ascii="Times New Roman" w:eastAsia="Times New Roman" w:hAnsi="Times New Roman"/>
          <w:color w:val="000000" w:themeColor="text1"/>
          <w:sz w:val="24"/>
          <w:szCs w:val="24"/>
          <w:vertAlign w:val="superscript"/>
          <w:lang w:eastAsia="en-GB"/>
        </w:rPr>
        <w:fldChar w:fldCharType="separate"/>
      </w:r>
      <w:r w:rsidR="0041271F" w:rsidRPr="00367562">
        <w:rPr>
          <w:rFonts w:ascii="Times New Roman" w:eastAsia="Times New Roman" w:hAnsi="Times New Roman"/>
          <w:color w:val="000000" w:themeColor="text1"/>
          <w:sz w:val="24"/>
          <w:szCs w:val="24"/>
          <w:vertAlign w:val="superscript"/>
          <w:lang w:eastAsia="en-GB"/>
        </w:rPr>
        <w:t>11</w:t>
      </w:r>
      <w:r w:rsidR="00851EF0" w:rsidRPr="00367562">
        <w:rPr>
          <w:rFonts w:ascii="Times New Roman" w:eastAsia="Times New Roman" w:hAnsi="Times New Roman"/>
          <w:color w:val="000000" w:themeColor="text1"/>
          <w:sz w:val="24"/>
          <w:szCs w:val="24"/>
          <w:vertAlign w:val="superscript"/>
          <w:lang w:eastAsia="en-GB"/>
        </w:rPr>
        <w:fldChar w:fldCharType="end"/>
      </w:r>
      <w:r w:rsidR="00851EF0" w:rsidRPr="00367562">
        <w:rPr>
          <w:rStyle w:val="EndnoteReference"/>
          <w:rFonts w:ascii="Times New Roman" w:eastAsia="Times New Roman" w:hAnsi="Times New Roman"/>
          <w:color w:val="000000" w:themeColor="text1"/>
          <w:sz w:val="24"/>
          <w:szCs w:val="24"/>
          <w:lang w:eastAsia="en-GB"/>
        </w:rPr>
        <w:t>,</w:t>
      </w:r>
      <w:r w:rsidR="002C1AEE" w:rsidRPr="00367562">
        <w:rPr>
          <w:rStyle w:val="EndnoteReference"/>
          <w:rFonts w:ascii="Times New Roman" w:eastAsia="Times New Roman" w:hAnsi="Times New Roman"/>
          <w:color w:val="000000" w:themeColor="text1"/>
          <w:sz w:val="24"/>
          <w:szCs w:val="24"/>
          <w:lang w:eastAsia="en-GB"/>
        </w:rPr>
        <w:endnoteReference w:id="23"/>
      </w:r>
      <w:r w:rsidRPr="00367562">
        <w:rPr>
          <w:rFonts w:ascii="Times New Roman" w:eastAsia="Times New Roman" w:hAnsi="Times New Roman"/>
          <w:color w:val="000000" w:themeColor="text1"/>
          <w:sz w:val="24"/>
          <w:szCs w:val="24"/>
          <w:lang w:eastAsia="en-GB"/>
        </w:rPr>
        <w:t xml:space="preserve"> All other</w:t>
      </w:r>
    </w:p>
    <w:p w:rsidR="005131A8" w:rsidRPr="00367562" w:rsidRDefault="005131A8" w:rsidP="00160681">
      <w:pPr>
        <w:widowControl/>
        <w:suppressAutoHyphens w:val="0"/>
        <w:autoSpaceDN w:val="0"/>
        <w:adjustRightInd w:val="0"/>
        <w:spacing w:line="360" w:lineRule="auto"/>
        <w:jc w:val="both"/>
        <w:rPr>
          <w:rFonts w:ascii="Times New Roman" w:eastAsia="Times New Roman" w:hAnsi="Times New Roman"/>
          <w:color w:val="000000" w:themeColor="text1"/>
          <w:sz w:val="24"/>
          <w:szCs w:val="24"/>
          <w:lang w:eastAsia="en-GB"/>
        </w:rPr>
      </w:pPr>
      <w:proofErr w:type="gramStart"/>
      <w:r w:rsidRPr="00367562">
        <w:rPr>
          <w:rFonts w:ascii="Times New Roman" w:eastAsia="Times New Roman" w:hAnsi="Times New Roman"/>
          <w:color w:val="000000" w:themeColor="text1"/>
          <w:sz w:val="24"/>
          <w:szCs w:val="24"/>
          <w:lang w:eastAsia="en-GB"/>
        </w:rPr>
        <w:t>degrees</w:t>
      </w:r>
      <w:proofErr w:type="gramEnd"/>
      <w:r w:rsidRPr="00367562">
        <w:rPr>
          <w:rFonts w:ascii="Times New Roman" w:eastAsia="Times New Roman" w:hAnsi="Times New Roman"/>
          <w:color w:val="000000" w:themeColor="text1"/>
          <w:sz w:val="24"/>
          <w:szCs w:val="24"/>
          <w:lang w:eastAsia="en-GB"/>
        </w:rPr>
        <w:t xml:space="preserve"> of freedom were relaxed. Molecules were adsorbed on one side of the slab and the thickness of the vacuum region—the distance between the top of the ad-molecule and the adjacent slab—was set to about 20 Å. Molecular adsorption was </w:t>
      </w:r>
      <w:proofErr w:type="spellStart"/>
      <w:r w:rsidRPr="00367562">
        <w:rPr>
          <w:rFonts w:ascii="Times New Roman" w:eastAsia="Times New Roman" w:hAnsi="Times New Roman"/>
          <w:color w:val="000000" w:themeColor="text1"/>
          <w:sz w:val="24"/>
          <w:szCs w:val="24"/>
          <w:lang w:eastAsia="en-GB"/>
        </w:rPr>
        <w:t>modeled</w:t>
      </w:r>
      <w:proofErr w:type="spellEnd"/>
      <w:r w:rsidRPr="00367562">
        <w:rPr>
          <w:rFonts w:ascii="Times New Roman" w:eastAsia="Times New Roman" w:hAnsi="Times New Roman"/>
          <w:color w:val="000000" w:themeColor="text1"/>
          <w:sz w:val="24"/>
          <w:szCs w:val="24"/>
          <w:lang w:eastAsia="en-GB"/>
        </w:rPr>
        <w:t xml:space="preserve"> at 1/20 ML </w:t>
      </w:r>
      <w:r w:rsidR="00D0676A" w:rsidRPr="00367562">
        <w:rPr>
          <w:rFonts w:ascii="Times New Roman" w:eastAsia="Times New Roman" w:hAnsi="Times New Roman"/>
          <w:color w:val="000000" w:themeColor="text1"/>
          <w:sz w:val="24"/>
          <w:szCs w:val="24"/>
          <w:lang w:eastAsia="en-GB"/>
        </w:rPr>
        <w:t xml:space="preserve">monolayer (ML) </w:t>
      </w:r>
      <w:r w:rsidRPr="00367562">
        <w:rPr>
          <w:rFonts w:ascii="Times New Roman" w:eastAsia="Times New Roman" w:hAnsi="Times New Roman"/>
          <w:color w:val="000000" w:themeColor="text1"/>
          <w:sz w:val="24"/>
          <w:szCs w:val="24"/>
          <w:lang w:eastAsia="en-GB"/>
        </w:rPr>
        <w:t xml:space="preserve">coverage using the </w:t>
      </w:r>
      <m:oMath>
        <m:r>
          <w:rPr>
            <w:rFonts w:ascii="Cambria Math" w:eastAsia="Times New Roman" w:hAnsi="Cambria Math"/>
            <w:color w:val="000000" w:themeColor="text1"/>
            <w:sz w:val="24"/>
            <w:szCs w:val="24"/>
            <w:lang w:eastAsia="en-GB"/>
          </w:rPr>
          <m:t>(</m:t>
        </m:r>
        <m:m>
          <m:mPr>
            <m:mcs>
              <m:mc>
                <m:mcPr>
                  <m:count m:val="2"/>
                  <m:mcJc m:val="center"/>
                </m:mcPr>
              </m:mc>
            </m:mcs>
            <m:ctrlPr>
              <w:rPr>
                <w:rFonts w:ascii="Cambria Math" w:eastAsia="Times New Roman" w:hAnsi="Cambria Math"/>
                <w:i/>
                <w:color w:val="000000" w:themeColor="text1"/>
                <w:sz w:val="24"/>
                <w:szCs w:val="24"/>
                <w:lang w:eastAsia="en-GB"/>
              </w:rPr>
            </m:ctrlPr>
          </m:mPr>
          <m:mr>
            <m:e>
              <m:r>
                <w:rPr>
                  <w:rFonts w:ascii="Cambria Math" w:eastAsia="Times New Roman" w:hAnsi="Cambria Math"/>
                  <w:color w:val="000000" w:themeColor="text1"/>
                  <w:sz w:val="24"/>
                  <w:szCs w:val="24"/>
                  <w:lang w:eastAsia="en-GB"/>
                </w:rPr>
                <m:t xml:space="preserve">   5</m:t>
              </m:r>
            </m:e>
            <m:e>
              <m:r>
                <w:rPr>
                  <w:rFonts w:ascii="Cambria Math" w:eastAsia="Times New Roman" w:hAnsi="Cambria Math"/>
                  <w:color w:val="000000" w:themeColor="text1"/>
                  <w:sz w:val="24"/>
                  <w:szCs w:val="24"/>
                  <w:lang w:eastAsia="en-GB"/>
                </w:rPr>
                <m:t>0</m:t>
              </m:r>
            </m:e>
          </m:mr>
          <m:mr>
            <m:e>
              <m:r>
                <w:rPr>
                  <w:rFonts w:ascii="Cambria Math" w:eastAsia="Times New Roman" w:hAnsi="Cambria Math"/>
                  <w:color w:val="000000" w:themeColor="text1"/>
                  <w:sz w:val="24"/>
                  <w:szCs w:val="24"/>
                  <w:lang w:eastAsia="en-GB"/>
                </w:rPr>
                <m:t>-1</m:t>
              </m:r>
            </m:e>
            <m:e>
              <m:r>
                <w:rPr>
                  <w:rFonts w:ascii="Cambria Math" w:eastAsia="Times New Roman" w:hAnsi="Cambria Math"/>
                  <w:color w:val="000000" w:themeColor="text1"/>
                  <w:sz w:val="24"/>
                  <w:szCs w:val="24"/>
                  <w:lang w:eastAsia="en-GB"/>
                </w:rPr>
                <m:t>4</m:t>
              </m:r>
            </m:e>
          </m:mr>
        </m:m>
      </m:oMath>
      <w:r w:rsidRPr="00367562">
        <w:rPr>
          <w:rFonts w:ascii="Times New Roman" w:eastAsia="Times New Roman" w:hAnsi="Times New Roman"/>
          <w:color w:val="000000" w:themeColor="text1"/>
          <w:sz w:val="24"/>
          <w:szCs w:val="24"/>
          <w:lang w:eastAsia="en-GB"/>
        </w:rPr>
        <w:t xml:space="preserve">) </w:t>
      </w:r>
      <w:proofErr w:type="spellStart"/>
      <w:r w:rsidRPr="00367562">
        <w:rPr>
          <w:rFonts w:ascii="Times New Roman" w:eastAsia="Times New Roman" w:hAnsi="Times New Roman"/>
          <w:color w:val="000000" w:themeColor="text1"/>
          <w:sz w:val="24"/>
          <w:szCs w:val="24"/>
          <w:lang w:eastAsia="en-GB"/>
        </w:rPr>
        <w:t>supercell</w:t>
      </w:r>
      <w:proofErr w:type="spellEnd"/>
      <w:r w:rsidRPr="00367562">
        <w:rPr>
          <w:rFonts w:ascii="Times New Roman" w:eastAsia="Times New Roman" w:hAnsi="Times New Roman"/>
          <w:color w:val="000000" w:themeColor="text1"/>
          <w:sz w:val="24"/>
          <w:szCs w:val="24"/>
          <w:lang w:eastAsia="en-GB"/>
        </w:rPr>
        <w:t>.</w:t>
      </w:r>
      <w:r w:rsidRPr="00367562">
        <w:rPr>
          <w:rStyle w:val="FootnoteReference"/>
          <w:rFonts w:ascii="Times New Roman" w:eastAsia="Times New Roman" w:hAnsi="Times New Roman"/>
          <w:color w:val="000000" w:themeColor="text1"/>
          <w:sz w:val="24"/>
          <w:szCs w:val="24"/>
          <w:lang w:eastAsia="en-GB"/>
        </w:rPr>
        <w:footnoteReference w:id="2"/>
      </w:r>
      <w:r w:rsidR="00D06663" w:rsidRPr="00367562">
        <w:rPr>
          <w:rFonts w:ascii="Times New Roman" w:eastAsia="Times New Roman" w:hAnsi="Times New Roman"/>
          <w:color w:val="000000" w:themeColor="text1"/>
          <w:sz w:val="24"/>
          <w:szCs w:val="24"/>
          <w:lang w:eastAsia="en-GB"/>
        </w:rPr>
        <w:t xml:space="preserve"> </w:t>
      </w:r>
      <w:r w:rsidRPr="00367562">
        <w:rPr>
          <w:rFonts w:ascii="Times New Roman" w:eastAsia="Times New Roman" w:hAnsi="Times New Roman"/>
          <w:color w:val="000000" w:themeColor="text1"/>
          <w:sz w:val="24"/>
          <w:szCs w:val="24"/>
          <w:lang w:eastAsia="en-GB"/>
        </w:rPr>
        <w:t xml:space="preserve">Dipole correction of </w:t>
      </w:r>
      <w:proofErr w:type="spellStart"/>
      <w:r w:rsidRPr="00367562">
        <w:rPr>
          <w:rFonts w:ascii="Times New Roman" w:eastAsia="Times New Roman" w:hAnsi="Times New Roman"/>
          <w:color w:val="000000" w:themeColor="text1"/>
          <w:sz w:val="24"/>
          <w:szCs w:val="24"/>
          <w:lang w:eastAsia="en-GB"/>
        </w:rPr>
        <w:t>Bengtsson</w:t>
      </w:r>
      <w:proofErr w:type="spellEnd"/>
      <w:r w:rsidR="00D80944" w:rsidRPr="00367562">
        <w:rPr>
          <w:rStyle w:val="EndnoteReference"/>
          <w:rFonts w:ascii="Times New Roman" w:eastAsia="Times New Roman" w:hAnsi="Times New Roman"/>
          <w:color w:val="000000" w:themeColor="text1"/>
          <w:sz w:val="24"/>
          <w:szCs w:val="24"/>
          <w:lang w:eastAsia="en-GB"/>
        </w:rPr>
        <w:endnoteReference w:id="24"/>
      </w:r>
      <w:r w:rsidRPr="00367562">
        <w:rPr>
          <w:rFonts w:ascii="Times New Roman" w:eastAsia="Times New Roman" w:hAnsi="Times New Roman"/>
          <w:color w:val="000000" w:themeColor="text1"/>
          <w:sz w:val="16"/>
          <w:szCs w:val="16"/>
          <w:lang w:eastAsia="en-GB"/>
        </w:rPr>
        <w:t xml:space="preserve"> </w:t>
      </w:r>
      <w:r w:rsidRPr="00367562">
        <w:rPr>
          <w:rFonts w:ascii="Times New Roman" w:eastAsia="Times New Roman" w:hAnsi="Times New Roman"/>
          <w:color w:val="000000" w:themeColor="text1"/>
          <w:sz w:val="24"/>
          <w:szCs w:val="24"/>
          <w:lang w:eastAsia="en-GB"/>
        </w:rPr>
        <w:t>was applied to cancel an arti</w:t>
      </w:r>
      <w:r w:rsidR="00D06663" w:rsidRPr="00367562">
        <w:rPr>
          <w:rFonts w:ascii="Times New Roman" w:eastAsia="Times New Roman" w:hAnsi="Times New Roman"/>
          <w:color w:val="000000" w:themeColor="text1"/>
          <w:sz w:val="24"/>
          <w:szCs w:val="24"/>
          <w:lang w:eastAsia="en-GB"/>
        </w:rPr>
        <w:t>fi</w:t>
      </w:r>
      <w:r w:rsidRPr="00367562">
        <w:rPr>
          <w:rFonts w:ascii="Times New Roman" w:eastAsia="Times New Roman" w:hAnsi="Times New Roman"/>
          <w:color w:val="000000" w:themeColor="text1"/>
          <w:sz w:val="24"/>
          <w:szCs w:val="24"/>
          <w:lang w:eastAsia="en-GB"/>
        </w:rPr>
        <w:t>cial electric</w:t>
      </w:r>
      <w:r w:rsidR="00D06663" w:rsidRPr="00367562">
        <w:rPr>
          <w:rFonts w:ascii="Times New Roman" w:eastAsia="Times New Roman" w:hAnsi="Times New Roman"/>
          <w:color w:val="000000" w:themeColor="text1"/>
          <w:sz w:val="24"/>
          <w:szCs w:val="24"/>
          <w:lang w:eastAsia="en-GB"/>
        </w:rPr>
        <w:t xml:space="preserve"> fi</w:t>
      </w:r>
      <w:r w:rsidRPr="00367562">
        <w:rPr>
          <w:rFonts w:ascii="Times New Roman" w:eastAsia="Times New Roman" w:hAnsi="Times New Roman"/>
          <w:color w:val="000000" w:themeColor="text1"/>
          <w:sz w:val="24"/>
          <w:szCs w:val="24"/>
          <w:lang w:eastAsia="en-GB"/>
        </w:rPr>
        <w:t>eld that develops along the direction normal to the slab due to periodic</w:t>
      </w:r>
      <w:r w:rsidR="00D06663" w:rsidRPr="00367562">
        <w:rPr>
          <w:rFonts w:ascii="Times New Roman" w:eastAsia="Times New Roman" w:hAnsi="Times New Roman"/>
          <w:color w:val="000000" w:themeColor="text1"/>
          <w:sz w:val="24"/>
          <w:szCs w:val="24"/>
          <w:lang w:eastAsia="en-GB"/>
        </w:rPr>
        <w:t xml:space="preserve"> </w:t>
      </w:r>
      <w:r w:rsidRPr="00367562">
        <w:rPr>
          <w:rFonts w:ascii="Times New Roman" w:eastAsia="Times New Roman" w:hAnsi="Times New Roman"/>
          <w:color w:val="000000" w:themeColor="text1"/>
          <w:sz w:val="24"/>
          <w:szCs w:val="24"/>
          <w:lang w:eastAsia="en-GB"/>
        </w:rPr>
        <w:t xml:space="preserve">boundary conditions imposed on the electrostatic potential. </w:t>
      </w:r>
      <w:proofErr w:type="spellStart"/>
      <w:r w:rsidRPr="00367562">
        <w:rPr>
          <w:rFonts w:ascii="Times New Roman" w:eastAsia="Times New Roman" w:hAnsi="Times New Roman"/>
          <w:color w:val="000000" w:themeColor="text1"/>
          <w:sz w:val="24"/>
          <w:szCs w:val="24"/>
          <w:lang w:eastAsia="en-GB"/>
        </w:rPr>
        <w:t>Brillouin</w:t>
      </w:r>
      <w:proofErr w:type="spellEnd"/>
      <w:r w:rsidRPr="00367562">
        <w:rPr>
          <w:rFonts w:ascii="Times New Roman" w:eastAsia="Times New Roman" w:hAnsi="Times New Roman"/>
          <w:color w:val="000000" w:themeColor="text1"/>
          <w:sz w:val="24"/>
          <w:szCs w:val="24"/>
          <w:lang w:eastAsia="en-GB"/>
        </w:rPr>
        <w:t>-zone</w:t>
      </w:r>
      <w:r w:rsidR="00D06663" w:rsidRPr="00367562">
        <w:rPr>
          <w:rFonts w:ascii="Times New Roman" w:eastAsia="Times New Roman" w:hAnsi="Times New Roman"/>
          <w:color w:val="000000" w:themeColor="text1"/>
          <w:sz w:val="24"/>
          <w:szCs w:val="24"/>
          <w:lang w:eastAsia="en-GB"/>
        </w:rPr>
        <w:t xml:space="preserve"> </w:t>
      </w:r>
      <w:r w:rsidRPr="00367562">
        <w:rPr>
          <w:rFonts w:ascii="Times New Roman" w:eastAsia="Times New Roman" w:hAnsi="Times New Roman"/>
          <w:color w:val="000000" w:themeColor="text1"/>
          <w:sz w:val="24"/>
          <w:szCs w:val="24"/>
          <w:lang w:eastAsia="en-GB"/>
        </w:rPr>
        <w:t xml:space="preserve">integrations were performed with </w:t>
      </w:r>
      <w:proofErr w:type="spellStart"/>
      <w:r w:rsidRPr="00367562">
        <w:rPr>
          <w:rFonts w:ascii="Times New Roman" w:eastAsia="Times New Roman" w:hAnsi="Times New Roman"/>
          <w:color w:val="000000" w:themeColor="text1"/>
          <w:sz w:val="24"/>
          <w:szCs w:val="24"/>
          <w:lang w:eastAsia="en-GB"/>
        </w:rPr>
        <w:t>Gaussin</w:t>
      </w:r>
      <w:proofErr w:type="spellEnd"/>
      <w:r w:rsidRPr="00367562">
        <w:rPr>
          <w:rFonts w:ascii="Times New Roman" w:eastAsia="Times New Roman" w:hAnsi="Times New Roman"/>
          <w:color w:val="000000" w:themeColor="text1"/>
          <w:sz w:val="24"/>
          <w:szCs w:val="24"/>
          <w:lang w:eastAsia="en-GB"/>
        </w:rPr>
        <w:t>-smearing</w:t>
      </w:r>
      <w:r w:rsidR="00D80944" w:rsidRPr="00367562">
        <w:rPr>
          <w:rStyle w:val="EndnoteReference"/>
          <w:rFonts w:ascii="Times New Roman" w:eastAsia="Times New Roman" w:hAnsi="Times New Roman"/>
          <w:color w:val="000000" w:themeColor="text1"/>
          <w:sz w:val="24"/>
          <w:szCs w:val="24"/>
          <w:lang w:eastAsia="en-GB"/>
        </w:rPr>
        <w:endnoteReference w:id="25"/>
      </w:r>
      <w:r w:rsidRPr="00367562">
        <w:rPr>
          <w:rFonts w:ascii="Times New Roman" w:eastAsia="Times New Roman" w:hAnsi="Times New Roman"/>
          <w:color w:val="000000" w:themeColor="text1"/>
          <w:sz w:val="16"/>
          <w:szCs w:val="16"/>
          <w:lang w:eastAsia="en-GB"/>
        </w:rPr>
        <w:t xml:space="preserve"> </w:t>
      </w:r>
      <w:r w:rsidRPr="00367562">
        <w:rPr>
          <w:rFonts w:ascii="Times New Roman" w:eastAsia="Times New Roman" w:hAnsi="Times New Roman"/>
          <w:color w:val="000000" w:themeColor="text1"/>
          <w:sz w:val="24"/>
          <w:szCs w:val="24"/>
          <w:lang w:eastAsia="en-GB"/>
        </w:rPr>
        <w:t>special point technique</w:t>
      </w:r>
      <w:r w:rsidR="00D80944" w:rsidRPr="00367562">
        <w:rPr>
          <w:rStyle w:val="EndnoteReference"/>
          <w:rFonts w:ascii="Times New Roman" w:eastAsia="Times New Roman" w:hAnsi="Times New Roman"/>
          <w:color w:val="000000" w:themeColor="text1"/>
          <w:sz w:val="24"/>
          <w:szCs w:val="24"/>
          <w:lang w:eastAsia="en-GB"/>
        </w:rPr>
        <w:endnoteReference w:id="26"/>
      </w:r>
      <w:r w:rsidR="00D06663" w:rsidRPr="00367562">
        <w:rPr>
          <w:rFonts w:ascii="Times New Roman" w:eastAsia="Times New Roman" w:hAnsi="Times New Roman"/>
          <w:color w:val="000000" w:themeColor="text1"/>
          <w:sz w:val="16"/>
          <w:szCs w:val="16"/>
          <w:lang w:eastAsia="en-GB"/>
        </w:rPr>
        <w:t xml:space="preserve"> </w:t>
      </w:r>
      <w:r w:rsidRPr="00367562">
        <w:rPr>
          <w:rFonts w:ascii="Times New Roman" w:eastAsia="Times New Roman" w:hAnsi="Times New Roman"/>
          <w:color w:val="000000" w:themeColor="text1"/>
          <w:sz w:val="24"/>
          <w:szCs w:val="24"/>
          <w:lang w:eastAsia="en-GB"/>
        </w:rPr>
        <w:t xml:space="preserve">using a smearing parameter of 0.03 </w:t>
      </w:r>
      <w:proofErr w:type="spellStart"/>
      <w:r w:rsidRPr="00367562">
        <w:rPr>
          <w:rFonts w:ascii="Times New Roman" w:eastAsia="Times New Roman" w:hAnsi="Times New Roman"/>
          <w:color w:val="000000" w:themeColor="text1"/>
          <w:sz w:val="24"/>
          <w:szCs w:val="24"/>
          <w:lang w:eastAsia="en-GB"/>
        </w:rPr>
        <w:t>Ry</w:t>
      </w:r>
      <w:proofErr w:type="spellEnd"/>
      <w:r w:rsidRPr="00367562">
        <w:rPr>
          <w:rFonts w:ascii="Times New Roman" w:eastAsia="Times New Roman" w:hAnsi="Times New Roman"/>
          <w:color w:val="000000" w:themeColor="text1"/>
          <w:sz w:val="24"/>
          <w:szCs w:val="24"/>
          <w:lang w:eastAsia="en-GB"/>
        </w:rPr>
        <w:t xml:space="preserve"> and a 2</w:t>
      </w:r>
      <w:r w:rsidR="00160681" w:rsidRPr="00367562">
        <w:rPr>
          <w:rFonts w:ascii="Times New Roman" w:eastAsia="Times New Roman" w:hAnsi="Times New Roman"/>
          <w:color w:val="000000" w:themeColor="text1"/>
          <w:sz w:val="24"/>
          <w:szCs w:val="24"/>
          <w:lang w:eastAsia="en-GB"/>
        </w:rPr>
        <w:sym w:font="Symbol" w:char="F0B4"/>
      </w:r>
      <w:r w:rsidRPr="00367562">
        <w:rPr>
          <w:rFonts w:ascii="Times New Roman" w:eastAsia="Times New Roman" w:hAnsi="Times New Roman"/>
          <w:color w:val="000000" w:themeColor="text1"/>
          <w:sz w:val="24"/>
          <w:szCs w:val="24"/>
          <w:lang w:eastAsia="en-GB"/>
        </w:rPr>
        <w:t>2</w:t>
      </w:r>
      <w:r w:rsidR="00160681" w:rsidRPr="00367562">
        <w:rPr>
          <w:rFonts w:ascii="Times New Roman" w:eastAsia="Times New Roman" w:hAnsi="Times New Roman"/>
          <w:color w:val="000000" w:themeColor="text1"/>
          <w:sz w:val="24"/>
          <w:szCs w:val="24"/>
          <w:lang w:eastAsia="en-GB"/>
        </w:rPr>
        <w:sym w:font="Symbol" w:char="F0B4"/>
      </w:r>
      <w:r w:rsidRPr="00367562">
        <w:rPr>
          <w:rFonts w:ascii="Times New Roman" w:eastAsia="Times New Roman" w:hAnsi="Times New Roman"/>
          <w:color w:val="000000" w:themeColor="text1"/>
          <w:sz w:val="24"/>
          <w:szCs w:val="24"/>
          <w:lang w:eastAsia="en-GB"/>
        </w:rPr>
        <w:t>1 k-point mesh.</w:t>
      </w:r>
      <w:r w:rsidR="00160681" w:rsidRPr="00367562">
        <w:rPr>
          <w:rFonts w:ascii="Times New Roman" w:eastAsia="Times New Roman" w:hAnsi="Times New Roman"/>
          <w:color w:val="000000" w:themeColor="text1"/>
          <w:sz w:val="24"/>
          <w:szCs w:val="24"/>
          <w:lang w:eastAsia="en-GB"/>
        </w:rPr>
        <w:t xml:space="preserve"> </w:t>
      </w:r>
      <w:r w:rsidRPr="00367562">
        <w:rPr>
          <w:rFonts w:ascii="Times New Roman" w:eastAsia="Times New Roman" w:hAnsi="Times New Roman"/>
          <w:color w:val="000000" w:themeColor="text1"/>
          <w:sz w:val="24"/>
          <w:szCs w:val="24"/>
          <w:lang w:eastAsia="en-GB"/>
        </w:rPr>
        <w:t>Molecular graphics were produced</w:t>
      </w:r>
      <w:r w:rsidR="00D0676A" w:rsidRPr="00367562">
        <w:rPr>
          <w:rFonts w:ascii="Times New Roman" w:eastAsia="Times New Roman" w:hAnsi="Times New Roman"/>
          <w:color w:val="000000" w:themeColor="text1"/>
          <w:sz w:val="24"/>
          <w:szCs w:val="24"/>
          <w:lang w:eastAsia="en-GB"/>
        </w:rPr>
        <w:t xml:space="preserve"> by the XCRYSDEN graphical pack</w:t>
      </w:r>
      <w:r w:rsidRPr="00367562">
        <w:rPr>
          <w:rFonts w:ascii="Times New Roman" w:eastAsia="Times New Roman" w:hAnsi="Times New Roman"/>
          <w:color w:val="000000" w:themeColor="text1"/>
          <w:sz w:val="24"/>
          <w:szCs w:val="24"/>
          <w:lang w:eastAsia="en-GB"/>
        </w:rPr>
        <w:t>age</w:t>
      </w:r>
      <w:r w:rsidR="00160681" w:rsidRPr="00367562">
        <w:rPr>
          <w:rFonts w:ascii="Times New Roman" w:eastAsia="Times New Roman" w:hAnsi="Times New Roman"/>
          <w:color w:val="000000" w:themeColor="text1"/>
          <w:sz w:val="24"/>
          <w:szCs w:val="24"/>
          <w:lang w:eastAsia="en-GB"/>
        </w:rPr>
        <w:t>.</w:t>
      </w:r>
      <w:r w:rsidR="00D80944" w:rsidRPr="00367562">
        <w:rPr>
          <w:rStyle w:val="EndnoteReference"/>
          <w:rFonts w:ascii="Times New Roman" w:eastAsia="Times New Roman" w:hAnsi="Times New Roman"/>
          <w:color w:val="000000" w:themeColor="text1"/>
          <w:sz w:val="24"/>
          <w:szCs w:val="24"/>
          <w:lang w:eastAsia="en-GB"/>
        </w:rPr>
        <w:endnoteReference w:id="27"/>
      </w:r>
    </w:p>
    <w:p w:rsidR="00356B9F" w:rsidRPr="00367562" w:rsidRDefault="00874360" w:rsidP="00160681">
      <w:pPr>
        <w:widowControl/>
        <w:suppressAutoHyphens w:val="0"/>
        <w:autoSpaceDN w:val="0"/>
        <w:adjustRightInd w:val="0"/>
        <w:spacing w:line="360" w:lineRule="auto"/>
        <w:jc w:val="both"/>
        <w:rPr>
          <w:rFonts w:ascii="Times New Roman" w:eastAsia="Times New Roman" w:hAnsi="Times New Roman"/>
          <w:color w:val="000000" w:themeColor="text1"/>
          <w:sz w:val="24"/>
          <w:szCs w:val="24"/>
          <w:lang w:eastAsia="en-GB"/>
        </w:rPr>
      </w:pPr>
      <w:r w:rsidRPr="00367562">
        <w:rPr>
          <w:rFonts w:ascii="Times New Roman" w:eastAsia="Times New Roman" w:hAnsi="Times New Roman"/>
          <w:noProof/>
          <w:color w:val="000000" w:themeColor="text1"/>
          <w:sz w:val="24"/>
          <w:szCs w:val="24"/>
          <w:lang w:eastAsia="en-GB"/>
        </w:rPr>
        <w:drawing>
          <wp:inline distT="0" distB="0" distL="0" distR="0" wp14:anchorId="20237395" wp14:editId="0B15D98C">
            <wp:extent cx="5410899" cy="2585131"/>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9827" cy="2584619"/>
                    </a:xfrm>
                    <a:prstGeom prst="rect">
                      <a:avLst/>
                    </a:prstGeom>
                  </pic:spPr>
                </pic:pic>
              </a:graphicData>
            </a:graphic>
          </wp:inline>
        </w:drawing>
      </w:r>
    </w:p>
    <w:p w:rsidR="00AF41CC" w:rsidRPr="00367562" w:rsidRDefault="00AF41CC" w:rsidP="00AF41CC">
      <w:pPr>
        <w:widowControl/>
        <w:suppressAutoHyphens w:val="0"/>
        <w:autoSpaceDN w:val="0"/>
        <w:adjustRightInd w:val="0"/>
        <w:rPr>
          <w:rFonts w:ascii="Times New Roman" w:eastAsia="Times New Roman" w:hAnsi="Times New Roman"/>
          <w:b/>
          <w:bCs/>
          <w:lang w:eastAsia="en-GB"/>
        </w:rPr>
      </w:pPr>
    </w:p>
    <w:p w:rsidR="001D69CB" w:rsidRPr="00367562" w:rsidRDefault="00AF41CC" w:rsidP="00AF41CC">
      <w:pPr>
        <w:widowControl/>
        <w:suppressAutoHyphens w:val="0"/>
        <w:autoSpaceDN w:val="0"/>
        <w:adjustRightInd w:val="0"/>
        <w:jc w:val="both"/>
        <w:rPr>
          <w:rFonts w:ascii="Times New Roman" w:eastAsia="Times New Roman" w:hAnsi="Times New Roman"/>
          <w:color w:val="000000" w:themeColor="text1"/>
          <w:sz w:val="24"/>
          <w:szCs w:val="24"/>
          <w:lang w:eastAsia="en-GB"/>
        </w:rPr>
      </w:pPr>
      <w:proofErr w:type="gramStart"/>
      <w:r w:rsidRPr="00367562">
        <w:rPr>
          <w:rFonts w:ascii="Times New Roman" w:eastAsia="Times New Roman" w:hAnsi="Times New Roman"/>
          <w:b/>
          <w:bCs/>
          <w:lang w:eastAsia="en-GB"/>
        </w:rPr>
        <w:t>Figure 2.</w:t>
      </w:r>
      <w:proofErr w:type="gramEnd"/>
      <w:r w:rsidRPr="00367562">
        <w:rPr>
          <w:rFonts w:ascii="Times New Roman" w:eastAsia="Times New Roman" w:hAnsi="Times New Roman"/>
          <w:b/>
          <w:bCs/>
          <w:lang w:eastAsia="en-GB"/>
        </w:rPr>
        <w:t xml:space="preserve"> </w:t>
      </w:r>
      <w:r w:rsidRPr="00367562">
        <w:rPr>
          <w:rFonts w:ascii="Times New Roman" w:eastAsia="LiberationSerif" w:hAnsi="Times New Roman"/>
          <w:lang w:eastAsia="en-GB"/>
        </w:rPr>
        <w:t xml:space="preserve">Structure of </w:t>
      </w:r>
      <w:proofErr w:type="gramStart"/>
      <w:r w:rsidRPr="00367562">
        <w:rPr>
          <w:rFonts w:ascii="Times New Roman" w:eastAsia="LiberationSerif" w:hAnsi="Times New Roman"/>
          <w:lang w:eastAsia="en-GB"/>
        </w:rPr>
        <w:t>Fe(</w:t>
      </w:r>
      <w:proofErr w:type="gramEnd"/>
      <w:r w:rsidRPr="00367562">
        <w:rPr>
          <w:rFonts w:ascii="Times New Roman" w:eastAsia="LiberationSerif" w:hAnsi="Times New Roman"/>
          <w:lang w:eastAsia="en-GB"/>
        </w:rPr>
        <w:t xml:space="preserve">110) surface. Notice two different </w:t>
      </w:r>
      <w:proofErr w:type="spellStart"/>
      <w:r w:rsidRPr="00367562">
        <w:rPr>
          <w:rFonts w:ascii="Times New Roman" w:eastAsia="LiberationSerif" w:hAnsi="Times New Roman"/>
          <w:lang w:eastAsia="en-GB"/>
        </w:rPr>
        <w:t>spacings</w:t>
      </w:r>
      <w:proofErr w:type="spellEnd"/>
      <w:r w:rsidRPr="00367562">
        <w:rPr>
          <w:rFonts w:ascii="Times New Roman" w:eastAsia="LiberationSerif" w:hAnsi="Times New Roman"/>
          <w:lang w:eastAsia="en-GB"/>
        </w:rPr>
        <w:t xml:space="preserve"> between adjacent surface Fe atoms, termed short- and long-bridge. The short-bridge distance is </w:t>
      </w:r>
      <w:r w:rsidRPr="00367562">
        <w:rPr>
          <w:rFonts w:ascii="Times New Roman" w:eastAsia="Times New Roman" w:hAnsi="Times New Roman"/>
          <w:i/>
          <w:iCs/>
          <w:lang w:eastAsia="en-GB"/>
        </w:rPr>
        <w:t>a</w:t>
      </w:r>
      <w:r w:rsidRPr="00367562">
        <w:rPr>
          <w:rFonts w:ascii="Times New Roman" w:eastAsia="LiberationSerif" w:hAnsi="Times New Roman"/>
          <w:vertAlign w:val="subscript"/>
          <w:lang w:eastAsia="en-GB"/>
        </w:rPr>
        <w:t>0</w:t>
      </w:r>
      <w:r w:rsidRPr="00367562">
        <w:rPr>
          <w:rFonts w:ascii="Times New Roman" w:eastAsia="LiberationSerif" w:hAnsi="Times New Roman"/>
          <w:lang w:eastAsia="en-GB"/>
        </w:rPr>
        <w:t xml:space="preserve">√3/2, whereas long-bridge distance is </w:t>
      </w:r>
      <w:r w:rsidRPr="00367562">
        <w:rPr>
          <w:rFonts w:ascii="Times New Roman" w:eastAsia="Times New Roman" w:hAnsi="Times New Roman"/>
          <w:i/>
          <w:iCs/>
          <w:lang w:eastAsia="en-GB"/>
        </w:rPr>
        <w:t>a</w:t>
      </w:r>
      <w:r w:rsidRPr="00367562">
        <w:rPr>
          <w:rFonts w:ascii="Times New Roman" w:eastAsia="LiberationSerif" w:hAnsi="Times New Roman"/>
          <w:vertAlign w:val="subscript"/>
          <w:lang w:eastAsia="en-GB"/>
        </w:rPr>
        <w:t>0</w:t>
      </w:r>
      <w:r w:rsidRPr="00367562">
        <w:rPr>
          <w:rFonts w:ascii="Times New Roman" w:eastAsia="LiberationSerif" w:hAnsi="Times New Roman"/>
          <w:lang w:eastAsia="en-GB"/>
        </w:rPr>
        <w:t xml:space="preserve">, where </w:t>
      </w:r>
      <w:r w:rsidRPr="00367562">
        <w:rPr>
          <w:rFonts w:ascii="Times New Roman" w:eastAsia="Times New Roman" w:hAnsi="Times New Roman"/>
          <w:i/>
          <w:iCs/>
          <w:lang w:eastAsia="en-GB"/>
        </w:rPr>
        <w:t>a</w:t>
      </w:r>
      <w:r w:rsidRPr="00367562">
        <w:rPr>
          <w:rFonts w:ascii="Times New Roman" w:eastAsia="LiberationSerif" w:hAnsi="Times New Roman"/>
          <w:vertAlign w:val="subscript"/>
          <w:lang w:eastAsia="en-GB"/>
        </w:rPr>
        <w:t>0</w:t>
      </w:r>
      <w:r w:rsidRPr="00367562">
        <w:rPr>
          <w:rFonts w:ascii="Times New Roman" w:eastAsia="LiberationSerif" w:hAnsi="Times New Roman"/>
          <w:lang w:eastAsia="en-GB"/>
        </w:rPr>
        <w:t xml:space="preserve"> is the equilibrium bcc lattice parameter of Fe bulk. The angles between two short-bridges and between short-bridge and long-bridge are also indicated.</w:t>
      </w:r>
    </w:p>
    <w:p w:rsidR="005131A8" w:rsidRPr="00367562" w:rsidRDefault="005131A8" w:rsidP="005131A8">
      <w:pPr>
        <w:widowControl/>
        <w:suppressAutoHyphens w:val="0"/>
        <w:autoSpaceDN w:val="0"/>
        <w:adjustRightInd w:val="0"/>
        <w:rPr>
          <w:rFonts w:ascii="Times New Roman" w:eastAsia="Times New Roman" w:hAnsi="Times New Roman"/>
          <w:color w:val="000000" w:themeColor="text1"/>
          <w:sz w:val="24"/>
          <w:szCs w:val="24"/>
          <w:lang w:eastAsia="en-GB"/>
        </w:rPr>
      </w:pPr>
    </w:p>
    <w:p w:rsidR="0041271F" w:rsidRPr="00367562" w:rsidRDefault="0041271F" w:rsidP="005131A8">
      <w:pPr>
        <w:widowControl/>
        <w:suppressAutoHyphens w:val="0"/>
        <w:autoSpaceDN w:val="0"/>
        <w:adjustRightInd w:val="0"/>
        <w:rPr>
          <w:rFonts w:ascii="Times New Roman" w:eastAsia="Times New Roman" w:hAnsi="Times New Roman"/>
          <w:color w:val="000000" w:themeColor="text1"/>
          <w:sz w:val="24"/>
          <w:szCs w:val="24"/>
          <w:lang w:eastAsia="en-GB"/>
        </w:rPr>
      </w:pPr>
    </w:p>
    <w:p w:rsidR="005131A8" w:rsidRPr="00367562" w:rsidRDefault="005131A8" w:rsidP="00FF5AF5">
      <w:pPr>
        <w:widowControl/>
        <w:suppressAutoHyphens w:val="0"/>
        <w:autoSpaceDN w:val="0"/>
        <w:adjustRightInd w:val="0"/>
        <w:jc w:val="both"/>
        <w:rPr>
          <w:rFonts w:ascii="Times New Roman" w:eastAsia="Times New Roman" w:hAnsi="Times New Roman"/>
          <w:b/>
          <w:color w:val="000000" w:themeColor="text1"/>
          <w:sz w:val="24"/>
          <w:szCs w:val="24"/>
          <w:lang w:eastAsia="en-GB"/>
        </w:rPr>
      </w:pPr>
      <w:r w:rsidRPr="00367562">
        <w:rPr>
          <w:rFonts w:ascii="Times New Roman" w:eastAsia="Times New Roman" w:hAnsi="Times New Roman"/>
          <w:b/>
          <w:color w:val="000000" w:themeColor="text1"/>
          <w:sz w:val="24"/>
          <w:szCs w:val="24"/>
          <w:lang w:eastAsia="en-GB"/>
        </w:rPr>
        <w:lastRenderedPageBreak/>
        <w:t>2.2.1. De</w:t>
      </w:r>
      <w:r w:rsidR="005F0D10" w:rsidRPr="00367562">
        <w:rPr>
          <w:rFonts w:ascii="Times New Roman" w:eastAsia="Times New Roman" w:hAnsi="Times New Roman"/>
          <w:b/>
          <w:color w:val="000000" w:themeColor="text1"/>
          <w:sz w:val="24"/>
          <w:szCs w:val="24"/>
          <w:lang w:eastAsia="en-GB"/>
        </w:rPr>
        <w:t>fi</w:t>
      </w:r>
      <w:r w:rsidRPr="00367562">
        <w:rPr>
          <w:rFonts w:ascii="Times New Roman" w:eastAsia="Times New Roman" w:hAnsi="Times New Roman"/>
          <w:b/>
          <w:color w:val="000000" w:themeColor="text1"/>
          <w:sz w:val="24"/>
          <w:szCs w:val="24"/>
          <w:lang w:eastAsia="en-GB"/>
        </w:rPr>
        <w:t>nitions and energy equations</w:t>
      </w:r>
    </w:p>
    <w:p w:rsidR="005131A8" w:rsidRPr="00367562" w:rsidRDefault="005131A8" w:rsidP="00FF5AF5">
      <w:pPr>
        <w:widowControl/>
        <w:suppressAutoHyphens w:val="0"/>
        <w:autoSpaceDN w:val="0"/>
        <w:adjustRightInd w:val="0"/>
        <w:spacing w:line="360" w:lineRule="auto"/>
        <w:jc w:val="both"/>
        <w:rPr>
          <w:rFonts w:ascii="Times New Roman" w:eastAsia="Times New Roman" w:hAnsi="Times New Roman"/>
          <w:color w:val="000000" w:themeColor="text1"/>
          <w:sz w:val="24"/>
          <w:szCs w:val="24"/>
          <w:lang w:eastAsia="en-GB"/>
        </w:rPr>
      </w:pPr>
      <w:r w:rsidRPr="00367562">
        <w:rPr>
          <w:rFonts w:ascii="Times New Roman" w:eastAsia="Times New Roman" w:hAnsi="Times New Roman"/>
          <w:color w:val="000000" w:themeColor="text1"/>
          <w:sz w:val="24"/>
          <w:szCs w:val="24"/>
          <w:lang w:eastAsia="en-GB"/>
        </w:rPr>
        <w:t xml:space="preserve">The term </w:t>
      </w:r>
      <w:r w:rsidR="00485231" w:rsidRPr="00367562">
        <w:rPr>
          <w:rFonts w:ascii="Times New Roman" w:eastAsia="Times New Roman" w:hAnsi="Times New Roman"/>
          <w:color w:val="000000" w:themeColor="text1"/>
          <w:sz w:val="24"/>
          <w:szCs w:val="24"/>
          <w:lang w:eastAsia="en-GB"/>
        </w:rPr>
        <w:t>“</w:t>
      </w:r>
      <w:r w:rsidRPr="00367562">
        <w:rPr>
          <w:rFonts w:ascii="Times New Roman" w:eastAsia="Times New Roman" w:hAnsi="Times New Roman"/>
          <w:color w:val="000000" w:themeColor="text1"/>
          <w:sz w:val="24"/>
          <w:szCs w:val="24"/>
          <w:lang w:eastAsia="en-GB"/>
        </w:rPr>
        <w:t>dehydrogenation</w:t>
      </w:r>
      <w:r w:rsidR="00485231" w:rsidRPr="00367562">
        <w:rPr>
          <w:rFonts w:ascii="Times New Roman" w:eastAsia="Times New Roman" w:hAnsi="Times New Roman"/>
          <w:color w:val="000000" w:themeColor="text1"/>
          <w:sz w:val="24"/>
          <w:szCs w:val="24"/>
          <w:lang w:eastAsia="en-GB"/>
        </w:rPr>
        <w:t>”</w:t>
      </w:r>
      <w:r w:rsidRPr="00367562">
        <w:rPr>
          <w:rFonts w:ascii="Times New Roman" w:eastAsia="Times New Roman" w:hAnsi="Times New Roman"/>
          <w:color w:val="000000" w:themeColor="text1"/>
          <w:sz w:val="24"/>
          <w:szCs w:val="24"/>
          <w:lang w:eastAsia="en-GB"/>
        </w:rPr>
        <w:t xml:space="preserve"> will be used as jargon to indicate a reaction analogous to</w:t>
      </w:r>
      <w:r w:rsidR="005F0D10" w:rsidRPr="00367562">
        <w:rPr>
          <w:rFonts w:ascii="Times New Roman" w:eastAsia="Times New Roman" w:hAnsi="Times New Roman"/>
          <w:color w:val="000000" w:themeColor="text1"/>
          <w:sz w:val="24"/>
          <w:szCs w:val="24"/>
          <w:lang w:eastAsia="en-GB"/>
        </w:rPr>
        <w:t xml:space="preserve"> </w:t>
      </w:r>
      <w:proofErr w:type="spellStart"/>
      <w:r w:rsidR="005F0D10" w:rsidRPr="00367562">
        <w:rPr>
          <w:rFonts w:ascii="Times New Roman" w:eastAsia="Times New Roman" w:hAnsi="Times New Roman"/>
          <w:color w:val="000000" w:themeColor="text1"/>
          <w:sz w:val="24"/>
          <w:szCs w:val="24"/>
          <w:lang w:eastAsia="en-GB"/>
        </w:rPr>
        <w:t>d</w:t>
      </w:r>
      <w:r w:rsidRPr="00367562">
        <w:rPr>
          <w:rFonts w:ascii="Times New Roman" w:eastAsia="Times New Roman" w:hAnsi="Times New Roman"/>
          <w:color w:val="000000" w:themeColor="text1"/>
          <w:sz w:val="24"/>
          <w:szCs w:val="24"/>
          <w:lang w:eastAsia="en-GB"/>
        </w:rPr>
        <w:t>eprotonation</w:t>
      </w:r>
      <w:proofErr w:type="spellEnd"/>
      <w:r w:rsidRPr="00367562">
        <w:rPr>
          <w:rFonts w:ascii="Times New Roman" w:eastAsia="Times New Roman" w:hAnsi="Times New Roman"/>
          <w:color w:val="000000" w:themeColor="text1"/>
          <w:sz w:val="24"/>
          <w:szCs w:val="24"/>
          <w:lang w:eastAsia="en-GB"/>
        </w:rPr>
        <w:t xml:space="preserve"> (</w:t>
      </w:r>
      <m:oMath>
        <m:r>
          <m:rPr>
            <m:sty m:val="p"/>
          </m:rPr>
          <w:rPr>
            <w:rFonts w:ascii="Cambria Math" w:eastAsia="Times New Roman" w:hAnsi="Cambria Math"/>
            <w:color w:val="000000" w:themeColor="text1"/>
            <w:sz w:val="24"/>
            <w:szCs w:val="24"/>
            <w:lang w:eastAsia="en-GB"/>
          </w:rPr>
          <m:t>MolH→Mo</m:t>
        </m:r>
        <m:sSup>
          <m:sSupPr>
            <m:ctrlPr>
              <w:rPr>
                <w:rFonts w:ascii="Cambria Math" w:eastAsia="Times New Roman" w:hAnsi="Cambria Math"/>
                <w:color w:val="000000" w:themeColor="text1"/>
                <w:sz w:val="24"/>
                <w:szCs w:val="24"/>
                <w:lang w:eastAsia="en-GB"/>
              </w:rPr>
            </m:ctrlPr>
          </m:sSupPr>
          <m:e>
            <m:r>
              <m:rPr>
                <m:sty m:val="p"/>
              </m:rPr>
              <w:rPr>
                <w:rFonts w:ascii="Cambria Math" w:eastAsia="Times New Roman" w:hAnsi="Cambria Math"/>
                <w:color w:val="000000" w:themeColor="text1"/>
                <w:sz w:val="24"/>
                <w:szCs w:val="24"/>
                <w:lang w:eastAsia="en-GB"/>
              </w:rPr>
              <m:t>l</m:t>
            </m:r>
          </m:e>
          <m:sup>
            <m:r>
              <m:rPr>
                <m:sty m:val="p"/>
              </m:rPr>
              <w:rPr>
                <w:rFonts w:ascii="Cambria Math" w:eastAsia="Times New Roman" w:hAnsi="Cambria Math"/>
                <w:color w:val="000000" w:themeColor="text1"/>
                <w:sz w:val="24"/>
                <w:szCs w:val="24"/>
                <w:lang w:eastAsia="en-GB"/>
              </w:rPr>
              <m:t>-</m:t>
            </m:r>
          </m:sup>
        </m:sSup>
        <m:r>
          <m:rPr>
            <m:sty m:val="p"/>
          </m:rPr>
          <w:rPr>
            <w:rFonts w:ascii="Cambria Math" w:eastAsia="Times New Roman" w:hAnsi="Cambria Math"/>
            <w:color w:val="000000" w:themeColor="text1"/>
            <w:sz w:val="24"/>
            <w:szCs w:val="24"/>
            <w:lang w:eastAsia="en-GB"/>
          </w:rPr>
          <m:t xml:space="preserve">+ </m:t>
        </m:r>
        <m:sSup>
          <m:sSupPr>
            <m:ctrlPr>
              <w:rPr>
                <w:rFonts w:ascii="Cambria Math" w:eastAsia="Times New Roman" w:hAnsi="Cambria Math"/>
                <w:color w:val="000000" w:themeColor="text1"/>
                <w:sz w:val="24"/>
                <w:szCs w:val="24"/>
                <w:lang w:eastAsia="en-GB"/>
              </w:rPr>
            </m:ctrlPr>
          </m:sSupPr>
          <m:e>
            <m:r>
              <m:rPr>
                <m:sty m:val="p"/>
              </m:rPr>
              <w:rPr>
                <w:rFonts w:ascii="Cambria Math" w:eastAsia="Times New Roman" w:hAnsi="Cambria Math"/>
                <w:color w:val="000000" w:themeColor="text1"/>
                <w:sz w:val="24"/>
                <w:szCs w:val="24"/>
                <w:lang w:eastAsia="en-GB"/>
              </w:rPr>
              <m:t>H</m:t>
            </m:r>
          </m:e>
          <m:sup>
            <m:r>
              <m:rPr>
                <m:sty m:val="p"/>
              </m:rPr>
              <w:rPr>
                <w:rFonts w:ascii="Cambria Math" w:eastAsia="Times New Roman" w:hAnsi="Cambria Math"/>
                <w:color w:val="000000" w:themeColor="text1"/>
                <w:sz w:val="24"/>
                <w:szCs w:val="24"/>
                <w:lang w:eastAsia="en-GB"/>
              </w:rPr>
              <m:t>+</m:t>
            </m:r>
          </m:sup>
        </m:sSup>
      </m:oMath>
      <w:r w:rsidR="00511B6D" w:rsidRPr="00367562">
        <w:rPr>
          <w:rFonts w:ascii="Times New Roman" w:eastAsia="Times New Roman" w:hAnsi="Times New Roman"/>
          <w:color w:val="000000" w:themeColor="text1"/>
          <w:sz w:val="24"/>
          <w:szCs w:val="24"/>
          <w:lang w:eastAsia="en-GB"/>
        </w:rPr>
        <w:t>)</w:t>
      </w:r>
      <w:r w:rsidR="005F0D10" w:rsidRPr="00367562">
        <w:rPr>
          <w:rFonts w:ascii="Times New Roman" w:eastAsia="Times New Roman" w:hAnsi="Times New Roman"/>
          <w:color w:val="000000" w:themeColor="text1"/>
          <w:sz w:val="24"/>
          <w:szCs w:val="24"/>
          <w:lang w:eastAsia="en-GB"/>
        </w:rPr>
        <w:t xml:space="preserve">, but with a </w:t>
      </w:r>
      <w:proofErr w:type="spellStart"/>
      <w:r w:rsidR="005F0D10" w:rsidRPr="00367562">
        <w:rPr>
          <w:rFonts w:ascii="Times New Roman" w:eastAsia="Times New Roman" w:hAnsi="Times New Roman"/>
          <w:color w:val="000000" w:themeColor="text1"/>
          <w:sz w:val="24"/>
          <w:szCs w:val="24"/>
          <w:lang w:eastAsia="en-GB"/>
        </w:rPr>
        <w:t>ho</w:t>
      </w:r>
      <w:r w:rsidRPr="00367562">
        <w:rPr>
          <w:rFonts w:ascii="Times New Roman" w:eastAsia="Times New Roman" w:hAnsi="Times New Roman"/>
          <w:color w:val="000000" w:themeColor="text1"/>
          <w:sz w:val="24"/>
          <w:szCs w:val="24"/>
          <w:lang w:eastAsia="en-GB"/>
        </w:rPr>
        <w:t>molytic</w:t>
      </w:r>
      <w:proofErr w:type="spellEnd"/>
      <w:r w:rsidRPr="00367562">
        <w:rPr>
          <w:rFonts w:ascii="Times New Roman" w:eastAsia="Times New Roman" w:hAnsi="Times New Roman"/>
          <w:color w:val="000000" w:themeColor="text1"/>
          <w:sz w:val="24"/>
          <w:szCs w:val="24"/>
          <w:lang w:eastAsia="en-GB"/>
        </w:rPr>
        <w:t xml:space="preserve"> bond cleavage (this implies that radicals are considered in </w:t>
      </w:r>
      <w:r w:rsidR="005F0D10" w:rsidRPr="00367562">
        <w:rPr>
          <w:rFonts w:ascii="Times New Roman" w:eastAsia="Times New Roman" w:hAnsi="Times New Roman"/>
          <w:color w:val="000000" w:themeColor="text1"/>
          <w:sz w:val="24"/>
          <w:szCs w:val="24"/>
          <w:lang w:eastAsia="en-GB"/>
        </w:rPr>
        <w:t xml:space="preserve">favour </w:t>
      </w:r>
      <w:r w:rsidRPr="00367562">
        <w:rPr>
          <w:rFonts w:ascii="Times New Roman" w:eastAsia="Times New Roman" w:hAnsi="Times New Roman"/>
          <w:color w:val="000000" w:themeColor="text1"/>
          <w:sz w:val="24"/>
          <w:szCs w:val="24"/>
          <w:lang w:eastAsia="en-GB"/>
        </w:rPr>
        <w:t>of charged ions), i.e.</w:t>
      </w:r>
      <w:proofErr w:type="gramStart"/>
      <w:r w:rsidRPr="00367562">
        <w:rPr>
          <w:rFonts w:ascii="Times New Roman" w:eastAsia="Times New Roman" w:hAnsi="Times New Roman"/>
          <w:color w:val="000000" w:themeColor="text1"/>
          <w:sz w:val="24"/>
          <w:szCs w:val="24"/>
          <w:lang w:eastAsia="en-GB"/>
        </w:rPr>
        <w:t xml:space="preserve">, </w:t>
      </w:r>
      <w:proofErr w:type="gramEnd"/>
      <m:oMath>
        <m:r>
          <m:rPr>
            <m:sty m:val="p"/>
          </m:rPr>
          <w:rPr>
            <w:rFonts w:ascii="Cambria Math" w:eastAsia="Times New Roman" w:hAnsi="Cambria Math"/>
            <w:color w:val="000000" w:themeColor="text1"/>
            <w:sz w:val="24"/>
            <w:szCs w:val="24"/>
            <w:lang w:eastAsia="en-GB"/>
          </w:rPr>
          <m:t>MolH →Mo</m:t>
        </m:r>
        <m:sSup>
          <m:sSupPr>
            <m:ctrlPr>
              <w:rPr>
                <w:rFonts w:ascii="Cambria Math" w:eastAsia="Times New Roman" w:hAnsi="Cambria Math"/>
                <w:color w:val="000000" w:themeColor="text1"/>
                <w:sz w:val="24"/>
                <w:szCs w:val="24"/>
                <w:lang w:eastAsia="en-GB"/>
              </w:rPr>
            </m:ctrlPr>
          </m:sSupPr>
          <m:e>
            <m:r>
              <m:rPr>
                <m:sty m:val="p"/>
              </m:rPr>
              <w:rPr>
                <w:rFonts w:ascii="Cambria Math" w:eastAsia="Times New Roman" w:hAnsi="Cambria Math"/>
                <w:color w:val="000000" w:themeColor="text1"/>
                <w:sz w:val="24"/>
                <w:szCs w:val="24"/>
                <w:lang w:eastAsia="en-GB"/>
              </w:rPr>
              <m:t>l</m:t>
            </m:r>
          </m:e>
          <m:sup>
            <m:r>
              <m:rPr>
                <m:sty m:val="p"/>
              </m:rPr>
              <w:rPr>
                <w:rFonts w:ascii="Cambria Math" w:eastAsia="Times New Roman" w:hAnsi="Cambria Math"/>
                <w:color w:val="000000" w:themeColor="text1"/>
                <w:sz w:val="24"/>
                <w:szCs w:val="24"/>
                <w:lang w:eastAsia="en-GB"/>
              </w:rPr>
              <m:t>∙</m:t>
            </m:r>
          </m:sup>
        </m:sSup>
        <m:r>
          <m:rPr>
            <m:sty m:val="p"/>
          </m:rPr>
          <w:rPr>
            <w:rFonts w:ascii="Cambria Math" w:eastAsia="Times New Roman" w:hAnsi="Cambria Math"/>
            <w:color w:val="000000" w:themeColor="text1"/>
            <w:sz w:val="24"/>
            <w:szCs w:val="24"/>
            <w:lang w:eastAsia="en-GB"/>
          </w:rPr>
          <m:t xml:space="preserve">+ </m:t>
        </m:r>
        <m:sSup>
          <m:sSupPr>
            <m:ctrlPr>
              <w:rPr>
                <w:rFonts w:ascii="Cambria Math" w:eastAsia="Times New Roman" w:hAnsi="Cambria Math"/>
                <w:color w:val="000000" w:themeColor="text1"/>
                <w:sz w:val="24"/>
                <w:szCs w:val="24"/>
                <w:lang w:eastAsia="en-GB"/>
              </w:rPr>
            </m:ctrlPr>
          </m:sSupPr>
          <m:e>
            <m:r>
              <m:rPr>
                <m:sty m:val="p"/>
              </m:rPr>
              <w:rPr>
                <w:rFonts w:ascii="Cambria Math" w:eastAsia="Times New Roman" w:hAnsi="Cambria Math"/>
                <w:color w:val="000000" w:themeColor="text1"/>
                <w:sz w:val="24"/>
                <w:szCs w:val="24"/>
                <w:lang w:eastAsia="en-GB"/>
              </w:rPr>
              <m:t>H</m:t>
            </m:r>
          </m:e>
          <m:sup>
            <m:r>
              <m:rPr>
                <m:sty m:val="p"/>
              </m:rPr>
              <w:rPr>
                <w:rFonts w:ascii="Cambria Math" w:eastAsia="Times New Roman" w:hAnsi="Cambria Math"/>
                <w:color w:val="000000" w:themeColor="text1"/>
                <w:sz w:val="24"/>
                <w:szCs w:val="24"/>
                <w:lang w:eastAsia="en-GB"/>
              </w:rPr>
              <m:t>∙</m:t>
            </m:r>
          </m:sup>
        </m:sSup>
      </m:oMath>
      <w:r w:rsidRPr="00367562">
        <w:rPr>
          <w:rFonts w:ascii="Times New Roman" w:eastAsia="Times New Roman" w:hAnsi="Times New Roman"/>
          <w:color w:val="000000" w:themeColor="text1"/>
          <w:sz w:val="24"/>
          <w:szCs w:val="24"/>
          <w:lang w:eastAsia="en-GB"/>
        </w:rPr>
        <w:t xml:space="preserve">. The labels </w:t>
      </w:r>
      <m:oMath>
        <m:r>
          <m:rPr>
            <m:sty m:val="p"/>
          </m:rPr>
          <w:rPr>
            <w:rFonts w:ascii="Cambria Math" w:eastAsia="Times New Roman" w:hAnsi="Cambria Math"/>
            <w:color w:val="000000" w:themeColor="text1"/>
            <w:sz w:val="24"/>
            <w:szCs w:val="24"/>
            <w:lang w:eastAsia="en-GB"/>
          </w:rPr>
          <m:t xml:space="preserve">Mol </m:t>
        </m:r>
      </m:oMath>
      <w:r w:rsidR="00511B6D" w:rsidRPr="00367562">
        <w:rPr>
          <w:rFonts w:ascii="Times New Roman" w:eastAsia="Times New Roman" w:hAnsi="Times New Roman"/>
          <w:color w:val="000000" w:themeColor="text1"/>
          <w:sz w:val="24"/>
          <w:szCs w:val="24"/>
          <w:lang w:eastAsia="en-GB"/>
        </w:rPr>
        <w:t>H</w:t>
      </w:r>
      <w:r w:rsidRPr="00367562">
        <w:rPr>
          <w:rFonts w:ascii="Times New Roman" w:eastAsia="Times New Roman" w:hAnsi="Times New Roman"/>
          <w:color w:val="000000" w:themeColor="text1"/>
          <w:sz w:val="24"/>
          <w:szCs w:val="24"/>
          <w:lang w:eastAsia="en-GB"/>
        </w:rPr>
        <w:t xml:space="preserve">, </w:t>
      </w:r>
      <m:oMath>
        <m:r>
          <m:rPr>
            <m:sty m:val="p"/>
          </m:rPr>
          <w:rPr>
            <w:rFonts w:ascii="Cambria Math" w:eastAsia="Times New Roman" w:hAnsi="Cambria Math"/>
            <w:color w:val="000000" w:themeColor="text1"/>
            <w:sz w:val="24"/>
            <w:szCs w:val="24"/>
            <w:lang w:eastAsia="en-GB"/>
          </w:rPr>
          <m:t>Mo</m:t>
        </m:r>
        <m:sSup>
          <m:sSupPr>
            <m:ctrlPr>
              <w:rPr>
                <w:rFonts w:ascii="Cambria Math" w:eastAsia="Times New Roman" w:hAnsi="Cambria Math"/>
                <w:color w:val="000000" w:themeColor="text1"/>
                <w:sz w:val="24"/>
                <w:szCs w:val="24"/>
                <w:lang w:eastAsia="en-GB"/>
              </w:rPr>
            </m:ctrlPr>
          </m:sSupPr>
          <m:e>
            <m:r>
              <m:rPr>
                <m:sty m:val="p"/>
              </m:rPr>
              <w:rPr>
                <w:rFonts w:ascii="Cambria Math" w:eastAsia="Times New Roman" w:hAnsi="Cambria Math"/>
                <w:color w:val="000000" w:themeColor="text1"/>
                <w:sz w:val="24"/>
                <w:szCs w:val="24"/>
                <w:lang w:eastAsia="en-GB"/>
              </w:rPr>
              <m:t>l</m:t>
            </m:r>
          </m:e>
          <m:sup>
            <m:r>
              <m:rPr>
                <m:sty m:val="p"/>
              </m:rPr>
              <w:rPr>
                <w:rFonts w:ascii="Cambria Math" w:eastAsia="Times New Roman" w:hAnsi="Cambria Math"/>
                <w:color w:val="000000" w:themeColor="text1"/>
                <w:sz w:val="24"/>
                <w:szCs w:val="24"/>
                <w:lang w:eastAsia="en-GB"/>
              </w:rPr>
              <m:t>-</m:t>
            </m:r>
          </m:sup>
        </m:sSup>
      </m:oMath>
      <w:r w:rsidRPr="00367562">
        <w:rPr>
          <w:rFonts w:ascii="Times New Roman" w:eastAsia="Times New Roman" w:hAnsi="Times New Roman"/>
          <w:color w:val="000000" w:themeColor="text1"/>
          <w:sz w:val="24"/>
          <w:szCs w:val="24"/>
          <w:lang w:eastAsia="en-GB"/>
        </w:rPr>
        <w:t>,</w:t>
      </w:r>
      <w:r w:rsidR="005F0D10" w:rsidRPr="00367562">
        <w:rPr>
          <w:rFonts w:ascii="Times New Roman" w:eastAsia="Times New Roman" w:hAnsi="Times New Roman"/>
          <w:color w:val="000000" w:themeColor="text1"/>
          <w:sz w:val="24"/>
          <w:szCs w:val="24"/>
          <w:lang w:eastAsia="en-GB"/>
        </w:rPr>
        <w:t xml:space="preserve"> </w:t>
      </w:r>
      <w:r w:rsidRPr="00367562">
        <w:rPr>
          <w:rFonts w:ascii="Times New Roman" w:eastAsia="Times New Roman" w:hAnsi="Times New Roman"/>
          <w:color w:val="000000" w:themeColor="text1"/>
          <w:sz w:val="24"/>
          <w:szCs w:val="24"/>
          <w:lang w:eastAsia="en-GB"/>
        </w:rPr>
        <w:t xml:space="preserve">and </w:t>
      </w:r>
      <m:oMath>
        <m:r>
          <m:rPr>
            <m:sty m:val="p"/>
          </m:rPr>
          <w:rPr>
            <w:rFonts w:ascii="Cambria Math" w:eastAsia="Times New Roman" w:hAnsi="Cambria Math"/>
            <w:color w:val="000000" w:themeColor="text1"/>
            <w:sz w:val="24"/>
            <w:szCs w:val="24"/>
            <w:lang w:eastAsia="en-GB"/>
          </w:rPr>
          <m:t>Mo</m:t>
        </m:r>
        <m:sSup>
          <m:sSupPr>
            <m:ctrlPr>
              <w:rPr>
                <w:rFonts w:ascii="Cambria Math" w:eastAsia="Times New Roman" w:hAnsi="Cambria Math"/>
                <w:color w:val="000000" w:themeColor="text1"/>
                <w:sz w:val="24"/>
                <w:szCs w:val="24"/>
                <w:lang w:eastAsia="en-GB"/>
              </w:rPr>
            </m:ctrlPr>
          </m:sSupPr>
          <m:e>
            <m:r>
              <m:rPr>
                <m:sty m:val="p"/>
              </m:rPr>
              <w:rPr>
                <w:rFonts w:ascii="Cambria Math" w:eastAsia="Times New Roman" w:hAnsi="Cambria Math"/>
                <w:color w:val="000000" w:themeColor="text1"/>
                <w:sz w:val="24"/>
                <w:szCs w:val="24"/>
                <w:lang w:eastAsia="en-GB"/>
              </w:rPr>
              <m:t>l</m:t>
            </m:r>
          </m:e>
          <m:sup>
            <m:r>
              <m:rPr>
                <m:sty m:val="p"/>
              </m:rPr>
              <w:rPr>
                <w:rFonts w:ascii="Cambria Math" w:eastAsia="Times New Roman" w:hAnsi="Cambria Math"/>
                <w:color w:val="000000" w:themeColor="text1"/>
                <w:sz w:val="24"/>
                <w:szCs w:val="24"/>
                <w:lang w:eastAsia="en-GB"/>
              </w:rPr>
              <m:t>∙</m:t>
            </m:r>
          </m:sup>
        </m:sSup>
        <m:r>
          <w:rPr>
            <w:rFonts w:ascii="Cambria Math" w:eastAsia="Times New Roman" w:hAnsi="Cambria Math"/>
            <w:color w:val="000000" w:themeColor="text1"/>
            <w:sz w:val="24"/>
            <w:szCs w:val="24"/>
            <w:lang w:eastAsia="en-GB"/>
          </w:rPr>
          <m:t xml:space="preserve"> </m:t>
        </m:r>
      </m:oMath>
      <w:r w:rsidRPr="00367562">
        <w:rPr>
          <w:rFonts w:ascii="Times New Roman" w:eastAsia="Times New Roman" w:hAnsi="Times New Roman"/>
          <w:color w:val="000000" w:themeColor="text1"/>
          <w:sz w:val="24"/>
          <w:szCs w:val="24"/>
          <w:lang w:eastAsia="en-GB"/>
        </w:rPr>
        <w:t>stand for neutral, deprotonated, and</w:t>
      </w:r>
      <w:r w:rsidR="005F0D10" w:rsidRPr="00367562">
        <w:rPr>
          <w:rFonts w:ascii="Times New Roman" w:eastAsia="Times New Roman" w:hAnsi="Times New Roman"/>
          <w:color w:val="000000" w:themeColor="text1"/>
          <w:sz w:val="24"/>
          <w:szCs w:val="24"/>
          <w:lang w:eastAsia="en-GB"/>
        </w:rPr>
        <w:t xml:space="preserve"> “</w:t>
      </w:r>
      <w:r w:rsidRPr="00367562">
        <w:rPr>
          <w:rFonts w:ascii="Times New Roman" w:eastAsia="Times New Roman" w:hAnsi="Times New Roman"/>
          <w:color w:val="000000" w:themeColor="text1"/>
          <w:sz w:val="24"/>
          <w:szCs w:val="24"/>
          <w:lang w:eastAsia="en-GB"/>
        </w:rPr>
        <w:t>dehydrogenated</w:t>
      </w:r>
      <w:r w:rsidR="005F0D10" w:rsidRPr="00367562">
        <w:rPr>
          <w:rFonts w:ascii="Times New Roman" w:eastAsia="Times New Roman" w:hAnsi="Times New Roman"/>
          <w:color w:val="000000" w:themeColor="text1"/>
          <w:sz w:val="24"/>
          <w:szCs w:val="24"/>
          <w:lang w:eastAsia="en-GB"/>
        </w:rPr>
        <w:t>”</w:t>
      </w:r>
      <w:r w:rsidRPr="00367562">
        <w:rPr>
          <w:rFonts w:ascii="Times New Roman" w:eastAsia="Times New Roman" w:hAnsi="Times New Roman"/>
          <w:color w:val="000000" w:themeColor="text1"/>
          <w:sz w:val="24"/>
          <w:szCs w:val="24"/>
          <w:lang w:eastAsia="en-GB"/>
        </w:rPr>
        <w:t xml:space="preserve"> inhibitor</w:t>
      </w:r>
      <w:r w:rsidR="005F0D10" w:rsidRPr="00367562">
        <w:rPr>
          <w:rFonts w:ascii="Times New Roman" w:eastAsia="Times New Roman" w:hAnsi="Times New Roman"/>
          <w:color w:val="000000" w:themeColor="text1"/>
          <w:sz w:val="24"/>
          <w:szCs w:val="24"/>
          <w:lang w:eastAsia="en-GB"/>
        </w:rPr>
        <w:t xml:space="preserve"> </w:t>
      </w:r>
      <w:r w:rsidRPr="00367562">
        <w:rPr>
          <w:rFonts w:ascii="Times New Roman" w:eastAsia="Times New Roman" w:hAnsi="Times New Roman"/>
          <w:color w:val="000000" w:themeColor="text1"/>
          <w:sz w:val="24"/>
          <w:szCs w:val="24"/>
          <w:lang w:eastAsia="en-GB"/>
        </w:rPr>
        <w:t xml:space="preserve">molecules, respectively </w:t>
      </w:r>
      <w:r w:rsidR="005F0D10" w:rsidRPr="00367562">
        <w:rPr>
          <w:rFonts w:ascii="Times New Roman" w:eastAsia="Times New Roman" w:hAnsi="Times New Roman"/>
          <w:color w:val="000000" w:themeColor="text1"/>
          <w:sz w:val="24"/>
          <w:szCs w:val="24"/>
          <w:lang w:eastAsia="en-GB"/>
        </w:rPr>
        <w:t>(the term “</w:t>
      </w:r>
      <w:r w:rsidRPr="00367562">
        <w:rPr>
          <w:rFonts w:ascii="Times New Roman" w:eastAsia="Times New Roman" w:hAnsi="Times New Roman"/>
          <w:color w:val="000000" w:themeColor="text1"/>
          <w:sz w:val="24"/>
          <w:szCs w:val="24"/>
          <w:lang w:eastAsia="en-GB"/>
        </w:rPr>
        <w:t>dehydrogenated</w:t>
      </w:r>
      <w:r w:rsidR="005F0D10" w:rsidRPr="00367562">
        <w:rPr>
          <w:rFonts w:ascii="Times New Roman" w:eastAsia="Times New Roman" w:hAnsi="Times New Roman"/>
          <w:color w:val="000000" w:themeColor="text1"/>
          <w:sz w:val="24"/>
          <w:szCs w:val="24"/>
          <w:lang w:eastAsia="en-GB"/>
        </w:rPr>
        <w:t>”</w:t>
      </w:r>
      <w:r w:rsidRPr="00367562">
        <w:rPr>
          <w:rFonts w:ascii="Times New Roman" w:eastAsia="Times New Roman" w:hAnsi="Times New Roman"/>
          <w:color w:val="000000" w:themeColor="text1"/>
          <w:sz w:val="24"/>
          <w:szCs w:val="24"/>
          <w:lang w:eastAsia="en-GB"/>
        </w:rPr>
        <w:t xml:space="preserve"> designates</w:t>
      </w:r>
      <w:r w:rsidR="005F0D10" w:rsidRPr="00367562">
        <w:rPr>
          <w:rFonts w:ascii="Times New Roman" w:eastAsia="Times New Roman" w:hAnsi="Times New Roman"/>
          <w:color w:val="000000" w:themeColor="text1"/>
          <w:sz w:val="24"/>
          <w:szCs w:val="24"/>
          <w:lang w:eastAsia="en-GB"/>
        </w:rPr>
        <w:t>—</w:t>
      </w:r>
      <w:r w:rsidRPr="00367562">
        <w:rPr>
          <w:rFonts w:ascii="Times New Roman" w:eastAsia="Times New Roman" w:hAnsi="Times New Roman"/>
          <w:color w:val="000000" w:themeColor="text1"/>
          <w:sz w:val="24"/>
          <w:szCs w:val="24"/>
          <w:lang w:eastAsia="en-GB"/>
        </w:rPr>
        <w:t>in analogy</w:t>
      </w:r>
      <w:r w:rsidR="005F0D10" w:rsidRPr="00367562">
        <w:rPr>
          <w:rFonts w:ascii="Times New Roman" w:eastAsia="Times New Roman" w:hAnsi="Times New Roman"/>
          <w:color w:val="000000" w:themeColor="text1"/>
          <w:sz w:val="24"/>
          <w:szCs w:val="24"/>
          <w:lang w:eastAsia="en-GB"/>
        </w:rPr>
        <w:t xml:space="preserve"> </w:t>
      </w:r>
      <w:r w:rsidRPr="00367562">
        <w:rPr>
          <w:rFonts w:ascii="Times New Roman" w:eastAsia="Times New Roman" w:hAnsi="Times New Roman"/>
          <w:color w:val="000000" w:themeColor="text1"/>
          <w:sz w:val="24"/>
          <w:szCs w:val="24"/>
          <w:lang w:eastAsia="en-GB"/>
        </w:rPr>
        <w:t xml:space="preserve">with </w:t>
      </w:r>
      <w:r w:rsidR="005F0D10" w:rsidRPr="00367562">
        <w:rPr>
          <w:rFonts w:ascii="Times New Roman" w:eastAsia="Times New Roman" w:hAnsi="Times New Roman"/>
          <w:color w:val="000000" w:themeColor="text1"/>
          <w:sz w:val="24"/>
          <w:szCs w:val="24"/>
          <w:lang w:eastAsia="en-GB"/>
        </w:rPr>
        <w:t>“</w:t>
      </w:r>
      <w:r w:rsidRPr="00367562">
        <w:rPr>
          <w:rFonts w:ascii="Times New Roman" w:eastAsia="Times New Roman" w:hAnsi="Times New Roman"/>
          <w:color w:val="000000" w:themeColor="text1"/>
          <w:sz w:val="24"/>
          <w:szCs w:val="24"/>
          <w:lang w:eastAsia="en-GB"/>
        </w:rPr>
        <w:t>dehydrogenation</w:t>
      </w:r>
      <w:r w:rsidR="005F0D10" w:rsidRPr="00367562">
        <w:rPr>
          <w:rFonts w:ascii="Times New Roman" w:eastAsia="Times New Roman" w:hAnsi="Times New Roman"/>
          <w:color w:val="000000" w:themeColor="text1"/>
          <w:sz w:val="24"/>
          <w:szCs w:val="24"/>
          <w:lang w:eastAsia="en-GB"/>
        </w:rPr>
        <w:t>”—</w:t>
      </w:r>
      <w:r w:rsidRPr="00367562">
        <w:rPr>
          <w:rFonts w:ascii="Times New Roman" w:eastAsia="Times New Roman" w:hAnsi="Times New Roman"/>
          <w:color w:val="000000" w:themeColor="text1"/>
          <w:sz w:val="24"/>
          <w:szCs w:val="24"/>
          <w:lang w:eastAsia="en-GB"/>
        </w:rPr>
        <w:t>a molecule stripped o</w:t>
      </w:r>
      <w:r w:rsidR="005F0D10" w:rsidRPr="00367562">
        <w:rPr>
          <w:rFonts w:ascii="Times New Roman" w:eastAsia="Times New Roman" w:hAnsi="Times New Roman"/>
          <w:color w:val="000000" w:themeColor="text1"/>
          <w:sz w:val="24"/>
          <w:szCs w:val="24"/>
          <w:lang w:eastAsia="en-GB"/>
        </w:rPr>
        <w:t>ff</w:t>
      </w:r>
      <w:r w:rsidRPr="00367562">
        <w:rPr>
          <w:rFonts w:ascii="Times New Roman" w:eastAsia="Times New Roman" w:hAnsi="Times New Roman"/>
          <w:color w:val="000000" w:themeColor="text1"/>
          <w:sz w:val="24"/>
          <w:szCs w:val="24"/>
          <w:lang w:eastAsia="en-GB"/>
        </w:rPr>
        <w:t xml:space="preserve"> one H atom);</w:t>
      </w:r>
      <w:r w:rsidR="005F0D10" w:rsidRPr="00367562">
        <w:rPr>
          <w:rStyle w:val="FootnoteReference"/>
          <w:rFonts w:ascii="Times New Roman" w:eastAsia="Times New Roman" w:hAnsi="Times New Roman"/>
          <w:color w:val="000000" w:themeColor="text1"/>
          <w:sz w:val="24"/>
          <w:szCs w:val="24"/>
          <w:lang w:eastAsia="en-GB"/>
        </w:rPr>
        <w:footnoteReference w:id="3"/>
      </w:r>
      <w:r w:rsidRPr="00367562">
        <w:rPr>
          <w:rFonts w:ascii="Times New Roman" w:eastAsia="Times New Roman" w:hAnsi="Times New Roman"/>
          <w:color w:val="000000" w:themeColor="text1"/>
          <w:sz w:val="24"/>
          <w:szCs w:val="24"/>
          <w:lang w:eastAsia="en-GB"/>
        </w:rPr>
        <w:t xml:space="preserve"> the symbol </w:t>
      </w:r>
      <m:oMath>
        <m:r>
          <w:rPr>
            <w:rFonts w:ascii="Cambria Math" w:eastAsia="Times New Roman" w:hAnsi="Cambria Math"/>
            <w:color w:val="000000" w:themeColor="text1"/>
            <w:sz w:val="24"/>
            <w:szCs w:val="24"/>
            <w:lang w:eastAsia="en-GB"/>
          </w:rPr>
          <m:t>∙</m:t>
        </m:r>
      </m:oMath>
      <w:r w:rsidRPr="00367562">
        <w:rPr>
          <w:rFonts w:ascii="Times New Roman" w:eastAsia="Times New Roman" w:hAnsi="Times New Roman"/>
          <w:color w:val="000000" w:themeColor="text1"/>
          <w:sz w:val="24"/>
          <w:szCs w:val="24"/>
          <w:lang w:eastAsia="en-GB"/>
        </w:rPr>
        <w:t xml:space="preserve"> is used to indicate the radical character of isolated dehydrogenated</w:t>
      </w:r>
      <w:r w:rsidR="0089735F" w:rsidRPr="00367562">
        <w:rPr>
          <w:rFonts w:ascii="Times New Roman" w:eastAsia="Times New Roman" w:hAnsi="Times New Roman"/>
          <w:color w:val="000000" w:themeColor="text1"/>
          <w:sz w:val="24"/>
          <w:szCs w:val="24"/>
          <w:lang w:eastAsia="en-GB"/>
        </w:rPr>
        <w:t xml:space="preserve"> </w:t>
      </w:r>
      <w:r w:rsidRPr="00367562">
        <w:rPr>
          <w:rFonts w:ascii="Times New Roman" w:eastAsia="Times New Roman" w:hAnsi="Times New Roman"/>
          <w:color w:val="000000" w:themeColor="text1"/>
          <w:sz w:val="24"/>
          <w:szCs w:val="24"/>
          <w:lang w:eastAsia="en-GB"/>
        </w:rPr>
        <w:t xml:space="preserve">molecule (sometimes </w:t>
      </w:r>
      <m:oMath>
        <m:r>
          <m:rPr>
            <m:sty m:val="p"/>
          </m:rPr>
          <w:rPr>
            <w:rFonts w:ascii="Cambria Math" w:eastAsia="Times New Roman" w:hAnsi="Cambria Math"/>
            <w:color w:val="000000" w:themeColor="text1"/>
            <w:sz w:val="24"/>
            <w:szCs w:val="24"/>
            <w:lang w:eastAsia="en-GB"/>
          </w:rPr>
          <m:t>Mo</m:t>
        </m:r>
        <m:sSup>
          <m:sSupPr>
            <m:ctrlPr>
              <w:rPr>
                <w:rFonts w:ascii="Cambria Math" w:eastAsia="Times New Roman" w:hAnsi="Cambria Math"/>
                <w:color w:val="000000" w:themeColor="text1"/>
                <w:sz w:val="24"/>
                <w:szCs w:val="24"/>
                <w:lang w:eastAsia="en-GB"/>
              </w:rPr>
            </m:ctrlPr>
          </m:sSupPr>
          <m:e>
            <m:r>
              <m:rPr>
                <m:sty m:val="p"/>
              </m:rPr>
              <w:rPr>
                <w:rFonts w:ascii="Cambria Math" w:eastAsia="Times New Roman" w:hAnsi="Cambria Math"/>
                <w:color w:val="000000" w:themeColor="text1"/>
                <w:sz w:val="24"/>
                <w:szCs w:val="24"/>
                <w:lang w:eastAsia="en-GB"/>
              </w:rPr>
              <m:t>l</m:t>
            </m:r>
          </m:e>
          <m:sup>
            <m:r>
              <m:rPr>
                <m:sty m:val="p"/>
              </m:rPr>
              <w:rPr>
                <w:rFonts w:ascii="Cambria Math" w:eastAsia="Times New Roman" w:hAnsi="Cambria Math"/>
                <w:color w:val="000000" w:themeColor="text1"/>
                <w:sz w:val="24"/>
                <w:szCs w:val="24"/>
                <w:lang w:eastAsia="en-GB"/>
              </w:rPr>
              <m:t>∙</m:t>
            </m:r>
          </m:sup>
        </m:sSup>
      </m:oMath>
      <w:r w:rsidRPr="00367562">
        <w:rPr>
          <w:rFonts w:ascii="Times New Roman" w:eastAsia="Times New Roman" w:hAnsi="Times New Roman"/>
          <w:color w:val="000000" w:themeColor="text1"/>
          <w:sz w:val="24"/>
          <w:szCs w:val="24"/>
          <w:lang w:eastAsia="en-GB"/>
        </w:rPr>
        <w:t xml:space="preserve"> will be designated simply as </w:t>
      </w:r>
      <m:oMath>
        <m:r>
          <m:rPr>
            <m:sty m:val="p"/>
          </m:rPr>
          <w:rPr>
            <w:rFonts w:ascii="Cambria Math" w:eastAsia="Times New Roman" w:hAnsi="Cambria Math"/>
            <w:color w:val="000000" w:themeColor="text1"/>
            <w:sz w:val="24"/>
            <w:szCs w:val="24"/>
            <w:lang w:eastAsia="en-GB"/>
          </w:rPr>
          <m:t>Mo</m:t>
        </m:r>
      </m:oMath>
      <w:r w:rsidR="00511B6D" w:rsidRPr="00367562">
        <w:rPr>
          <w:rFonts w:ascii="Times New Roman" w:eastAsia="Times New Roman" w:hAnsi="Times New Roman"/>
          <w:color w:val="000000" w:themeColor="text1"/>
          <w:sz w:val="24"/>
          <w:szCs w:val="24"/>
          <w:lang w:eastAsia="en-GB"/>
        </w:rPr>
        <w:t>l</w:t>
      </w:r>
      <w:r w:rsidRPr="00367562">
        <w:rPr>
          <w:rFonts w:ascii="Times New Roman" w:eastAsia="Times New Roman" w:hAnsi="Times New Roman"/>
          <w:color w:val="000000" w:themeColor="text1"/>
          <w:sz w:val="24"/>
          <w:szCs w:val="24"/>
          <w:lang w:eastAsia="en-GB"/>
        </w:rPr>
        <w:t>).</w:t>
      </w:r>
    </w:p>
    <w:p w:rsidR="005131A8" w:rsidRPr="00367562" w:rsidRDefault="005131A8" w:rsidP="0041271F">
      <w:pPr>
        <w:widowControl/>
        <w:suppressAutoHyphens w:val="0"/>
        <w:autoSpaceDN w:val="0"/>
        <w:adjustRightInd w:val="0"/>
        <w:spacing w:line="360" w:lineRule="auto"/>
        <w:ind w:firstLine="720"/>
        <w:jc w:val="both"/>
        <w:rPr>
          <w:rFonts w:ascii="Times New Roman" w:eastAsia="Times New Roman" w:hAnsi="Times New Roman"/>
          <w:color w:val="000000" w:themeColor="text1"/>
          <w:sz w:val="24"/>
          <w:szCs w:val="24"/>
          <w:vertAlign w:val="superscript"/>
          <w:lang w:eastAsia="en-GB"/>
        </w:rPr>
      </w:pPr>
      <w:r w:rsidRPr="00367562">
        <w:rPr>
          <w:rFonts w:ascii="Times New Roman" w:eastAsia="Times New Roman" w:hAnsi="Times New Roman"/>
          <w:color w:val="000000" w:themeColor="text1"/>
          <w:sz w:val="24"/>
          <w:szCs w:val="24"/>
          <w:lang w:eastAsia="en-GB"/>
        </w:rPr>
        <w:t xml:space="preserve">The terms </w:t>
      </w:r>
      <w:r w:rsidR="0089735F" w:rsidRPr="00367562">
        <w:rPr>
          <w:rFonts w:ascii="Times New Roman" w:eastAsia="Times New Roman" w:hAnsi="Times New Roman"/>
          <w:color w:val="000000" w:themeColor="text1"/>
          <w:sz w:val="24"/>
          <w:szCs w:val="24"/>
          <w:lang w:eastAsia="en-GB"/>
        </w:rPr>
        <w:t>“</w:t>
      </w:r>
      <w:r w:rsidRPr="00367562">
        <w:rPr>
          <w:rFonts w:ascii="Times New Roman" w:eastAsia="Times New Roman" w:hAnsi="Times New Roman"/>
          <w:color w:val="000000" w:themeColor="text1"/>
          <w:sz w:val="24"/>
          <w:szCs w:val="24"/>
          <w:lang w:eastAsia="en-GB"/>
        </w:rPr>
        <w:t>non-</w:t>
      </w:r>
      <w:proofErr w:type="spellStart"/>
      <w:r w:rsidRPr="00367562">
        <w:rPr>
          <w:rFonts w:ascii="Times New Roman" w:eastAsia="Times New Roman" w:hAnsi="Times New Roman"/>
          <w:color w:val="000000" w:themeColor="text1"/>
          <w:sz w:val="24"/>
          <w:szCs w:val="24"/>
          <w:lang w:eastAsia="en-GB"/>
        </w:rPr>
        <w:t>mercapto</w:t>
      </w:r>
      <w:proofErr w:type="spellEnd"/>
      <w:r w:rsidR="0089735F" w:rsidRPr="00367562">
        <w:rPr>
          <w:rFonts w:ascii="Times New Roman" w:eastAsia="Times New Roman" w:hAnsi="Times New Roman"/>
          <w:color w:val="000000" w:themeColor="text1"/>
          <w:sz w:val="24"/>
          <w:szCs w:val="24"/>
          <w:lang w:eastAsia="en-GB"/>
        </w:rPr>
        <w:t>”</w:t>
      </w:r>
      <w:r w:rsidRPr="00367562">
        <w:rPr>
          <w:rFonts w:ascii="Times New Roman" w:eastAsia="Times New Roman" w:hAnsi="Times New Roman"/>
          <w:color w:val="000000" w:themeColor="text1"/>
          <w:sz w:val="24"/>
          <w:szCs w:val="24"/>
          <w:lang w:eastAsia="en-GB"/>
        </w:rPr>
        <w:t xml:space="preserve"> and </w:t>
      </w:r>
      <w:r w:rsidR="0089735F" w:rsidRPr="00367562">
        <w:rPr>
          <w:rFonts w:ascii="Times New Roman" w:eastAsia="Times New Roman" w:hAnsi="Times New Roman"/>
          <w:color w:val="000000" w:themeColor="text1"/>
          <w:sz w:val="24"/>
          <w:szCs w:val="24"/>
          <w:lang w:eastAsia="en-GB"/>
        </w:rPr>
        <w:t>“</w:t>
      </w:r>
      <w:proofErr w:type="spellStart"/>
      <w:r w:rsidRPr="00367562">
        <w:rPr>
          <w:rFonts w:ascii="Times New Roman" w:eastAsia="Times New Roman" w:hAnsi="Times New Roman"/>
          <w:color w:val="000000" w:themeColor="text1"/>
          <w:sz w:val="24"/>
          <w:szCs w:val="24"/>
          <w:lang w:eastAsia="en-GB"/>
        </w:rPr>
        <w:t>mercapto</w:t>
      </w:r>
      <w:proofErr w:type="spellEnd"/>
      <w:r w:rsidR="0089735F" w:rsidRPr="00367562">
        <w:rPr>
          <w:rFonts w:ascii="Times New Roman" w:eastAsia="Times New Roman" w:hAnsi="Times New Roman"/>
          <w:color w:val="000000" w:themeColor="text1"/>
          <w:sz w:val="24"/>
          <w:szCs w:val="24"/>
          <w:lang w:eastAsia="en-GB"/>
        </w:rPr>
        <w:t>”</w:t>
      </w:r>
      <w:r w:rsidRPr="00367562">
        <w:rPr>
          <w:rFonts w:ascii="Times New Roman" w:eastAsia="Times New Roman" w:hAnsi="Times New Roman"/>
          <w:color w:val="000000" w:themeColor="text1"/>
          <w:sz w:val="24"/>
          <w:szCs w:val="24"/>
          <w:lang w:eastAsia="en-GB"/>
        </w:rPr>
        <w:t xml:space="preserve"> designate the molecules without (</w:t>
      </w:r>
      <w:proofErr w:type="spellStart"/>
      <w:r w:rsidRPr="00367562">
        <w:rPr>
          <w:rFonts w:ascii="Times New Roman" w:eastAsia="Times New Roman" w:hAnsi="Times New Roman"/>
          <w:color w:val="000000" w:themeColor="text1"/>
          <w:sz w:val="24"/>
          <w:szCs w:val="24"/>
          <w:lang w:eastAsia="en-GB"/>
        </w:rPr>
        <w:t>ImiH</w:t>
      </w:r>
      <w:proofErr w:type="spellEnd"/>
      <w:r w:rsidRPr="00367562">
        <w:rPr>
          <w:rFonts w:ascii="Times New Roman" w:eastAsia="Times New Roman" w:hAnsi="Times New Roman"/>
          <w:color w:val="000000" w:themeColor="text1"/>
          <w:sz w:val="24"/>
          <w:szCs w:val="24"/>
          <w:lang w:eastAsia="en-GB"/>
        </w:rPr>
        <w:t xml:space="preserve">, </w:t>
      </w:r>
      <w:proofErr w:type="spellStart"/>
      <w:r w:rsidRPr="00367562">
        <w:rPr>
          <w:rFonts w:ascii="Times New Roman" w:eastAsia="Times New Roman" w:hAnsi="Times New Roman"/>
          <w:color w:val="000000" w:themeColor="text1"/>
          <w:sz w:val="24"/>
          <w:szCs w:val="24"/>
          <w:lang w:eastAsia="en-GB"/>
        </w:rPr>
        <w:t>ImiMe</w:t>
      </w:r>
      <w:proofErr w:type="spellEnd"/>
      <w:r w:rsidRPr="00367562">
        <w:rPr>
          <w:rFonts w:ascii="Times New Roman" w:eastAsia="Times New Roman" w:hAnsi="Times New Roman"/>
          <w:color w:val="000000" w:themeColor="text1"/>
          <w:sz w:val="24"/>
          <w:szCs w:val="24"/>
          <w:lang w:eastAsia="en-GB"/>
        </w:rPr>
        <w:t xml:space="preserve">, and </w:t>
      </w:r>
      <w:proofErr w:type="spellStart"/>
      <w:r w:rsidRPr="00367562">
        <w:rPr>
          <w:rFonts w:ascii="Times New Roman" w:eastAsia="Times New Roman" w:hAnsi="Times New Roman"/>
          <w:color w:val="000000" w:themeColor="text1"/>
          <w:sz w:val="24"/>
          <w:szCs w:val="24"/>
          <w:lang w:eastAsia="en-GB"/>
        </w:rPr>
        <w:t>BimH</w:t>
      </w:r>
      <w:proofErr w:type="spellEnd"/>
      <w:r w:rsidRPr="00367562">
        <w:rPr>
          <w:rFonts w:ascii="Times New Roman" w:eastAsia="Times New Roman" w:hAnsi="Times New Roman"/>
          <w:color w:val="000000" w:themeColor="text1"/>
          <w:sz w:val="24"/>
          <w:szCs w:val="24"/>
          <w:lang w:eastAsia="en-GB"/>
        </w:rPr>
        <w:t xml:space="preserve">) or with the </w:t>
      </w:r>
      <w:proofErr w:type="spellStart"/>
      <w:r w:rsidRPr="00367562">
        <w:rPr>
          <w:rFonts w:ascii="Times New Roman" w:eastAsia="Times New Roman" w:hAnsi="Times New Roman"/>
          <w:color w:val="000000" w:themeColor="text1"/>
          <w:sz w:val="24"/>
          <w:szCs w:val="24"/>
          <w:lang w:eastAsia="en-GB"/>
        </w:rPr>
        <w:t>mercapto</w:t>
      </w:r>
      <w:proofErr w:type="spellEnd"/>
      <w:r w:rsidRPr="00367562">
        <w:rPr>
          <w:rFonts w:ascii="Times New Roman" w:eastAsia="Times New Roman" w:hAnsi="Times New Roman"/>
          <w:color w:val="000000" w:themeColor="text1"/>
          <w:sz w:val="24"/>
          <w:szCs w:val="24"/>
          <w:lang w:eastAsia="en-GB"/>
        </w:rPr>
        <w:t xml:space="preserve"> group (SH-</w:t>
      </w:r>
      <w:proofErr w:type="spellStart"/>
      <w:r w:rsidRPr="00367562">
        <w:rPr>
          <w:rFonts w:ascii="Times New Roman" w:eastAsia="Times New Roman" w:hAnsi="Times New Roman"/>
          <w:color w:val="000000" w:themeColor="text1"/>
          <w:sz w:val="24"/>
          <w:szCs w:val="24"/>
          <w:lang w:eastAsia="en-GB"/>
        </w:rPr>
        <w:t>ImiMe</w:t>
      </w:r>
      <w:proofErr w:type="spellEnd"/>
      <w:r w:rsidRPr="00367562">
        <w:rPr>
          <w:rFonts w:ascii="Times New Roman" w:eastAsia="Times New Roman" w:hAnsi="Times New Roman"/>
          <w:color w:val="000000" w:themeColor="text1"/>
          <w:sz w:val="24"/>
          <w:szCs w:val="24"/>
          <w:lang w:eastAsia="en-GB"/>
        </w:rPr>
        <w:t xml:space="preserve"> and</w:t>
      </w:r>
      <w:r w:rsidR="0089735F" w:rsidRPr="00367562">
        <w:rPr>
          <w:rFonts w:ascii="Times New Roman" w:eastAsia="Times New Roman" w:hAnsi="Times New Roman"/>
          <w:color w:val="000000" w:themeColor="text1"/>
          <w:sz w:val="24"/>
          <w:szCs w:val="24"/>
          <w:lang w:eastAsia="en-GB"/>
        </w:rPr>
        <w:t xml:space="preserve"> </w:t>
      </w:r>
      <w:r w:rsidRPr="00367562">
        <w:rPr>
          <w:rFonts w:ascii="Times New Roman" w:eastAsia="Times New Roman" w:hAnsi="Times New Roman"/>
          <w:color w:val="000000" w:themeColor="text1"/>
          <w:sz w:val="24"/>
          <w:szCs w:val="24"/>
          <w:lang w:eastAsia="en-GB"/>
        </w:rPr>
        <w:t>SH-</w:t>
      </w:r>
      <w:proofErr w:type="spellStart"/>
      <w:r w:rsidRPr="00367562">
        <w:rPr>
          <w:rFonts w:ascii="Times New Roman" w:eastAsia="Times New Roman" w:hAnsi="Times New Roman"/>
          <w:color w:val="000000" w:themeColor="text1"/>
          <w:sz w:val="24"/>
          <w:szCs w:val="24"/>
          <w:lang w:eastAsia="en-GB"/>
        </w:rPr>
        <w:t>BimH</w:t>
      </w:r>
      <w:proofErr w:type="spellEnd"/>
      <w:r w:rsidRPr="00367562">
        <w:rPr>
          <w:rFonts w:ascii="Times New Roman" w:eastAsia="Times New Roman" w:hAnsi="Times New Roman"/>
          <w:color w:val="000000" w:themeColor="text1"/>
          <w:sz w:val="24"/>
          <w:szCs w:val="24"/>
          <w:lang w:eastAsia="en-GB"/>
        </w:rPr>
        <w:t>), respectively; these shorthand labels for each inhibitor molecule</w:t>
      </w:r>
      <w:r w:rsidR="0089735F" w:rsidRPr="00367562">
        <w:rPr>
          <w:rFonts w:ascii="Times New Roman" w:eastAsia="Times New Roman" w:hAnsi="Times New Roman"/>
          <w:color w:val="000000" w:themeColor="text1"/>
          <w:sz w:val="24"/>
          <w:szCs w:val="24"/>
          <w:lang w:eastAsia="en-GB"/>
        </w:rPr>
        <w:t xml:space="preserve"> </w:t>
      </w:r>
      <w:r w:rsidRPr="00367562">
        <w:rPr>
          <w:rFonts w:ascii="Times New Roman" w:eastAsia="Times New Roman" w:hAnsi="Times New Roman"/>
          <w:color w:val="000000" w:themeColor="text1"/>
          <w:sz w:val="24"/>
          <w:szCs w:val="24"/>
          <w:lang w:eastAsia="en-GB"/>
        </w:rPr>
        <w:t>are de</w:t>
      </w:r>
      <w:r w:rsidR="0089735F" w:rsidRPr="00367562">
        <w:rPr>
          <w:rFonts w:ascii="Times New Roman" w:eastAsia="Times New Roman" w:hAnsi="Times New Roman"/>
          <w:color w:val="000000" w:themeColor="text1"/>
          <w:sz w:val="24"/>
          <w:szCs w:val="24"/>
          <w:lang w:eastAsia="en-GB"/>
        </w:rPr>
        <w:t>fi</w:t>
      </w:r>
      <w:r w:rsidRPr="00367562">
        <w:rPr>
          <w:rFonts w:ascii="Times New Roman" w:eastAsia="Times New Roman" w:hAnsi="Times New Roman"/>
          <w:color w:val="000000" w:themeColor="text1"/>
          <w:sz w:val="24"/>
          <w:szCs w:val="24"/>
          <w:lang w:eastAsia="en-GB"/>
        </w:rPr>
        <w:t xml:space="preserve">ned in Fig. 1. It should be noted that the two </w:t>
      </w:r>
      <w:proofErr w:type="spellStart"/>
      <w:r w:rsidRPr="00367562">
        <w:rPr>
          <w:rFonts w:ascii="Times New Roman" w:eastAsia="Times New Roman" w:hAnsi="Times New Roman"/>
          <w:color w:val="000000" w:themeColor="text1"/>
          <w:sz w:val="24"/>
          <w:szCs w:val="24"/>
          <w:lang w:eastAsia="en-GB"/>
        </w:rPr>
        <w:t>mercapto</w:t>
      </w:r>
      <w:proofErr w:type="spellEnd"/>
      <w:r w:rsidRPr="00367562">
        <w:rPr>
          <w:rFonts w:ascii="Times New Roman" w:eastAsia="Times New Roman" w:hAnsi="Times New Roman"/>
          <w:color w:val="000000" w:themeColor="text1"/>
          <w:sz w:val="24"/>
          <w:szCs w:val="24"/>
          <w:lang w:eastAsia="en-GB"/>
        </w:rPr>
        <w:t xml:space="preserve"> molecules</w:t>
      </w:r>
      <w:r w:rsidR="0089735F" w:rsidRPr="00367562">
        <w:rPr>
          <w:rFonts w:ascii="Times New Roman" w:eastAsia="Times New Roman" w:hAnsi="Times New Roman"/>
          <w:color w:val="000000" w:themeColor="text1"/>
          <w:sz w:val="24"/>
          <w:szCs w:val="24"/>
          <w:lang w:eastAsia="en-GB"/>
        </w:rPr>
        <w:t xml:space="preserve"> </w:t>
      </w:r>
      <w:r w:rsidRPr="00367562">
        <w:rPr>
          <w:rFonts w:ascii="Times New Roman" w:eastAsia="Times New Roman" w:hAnsi="Times New Roman"/>
          <w:color w:val="000000" w:themeColor="text1"/>
          <w:sz w:val="24"/>
          <w:szCs w:val="24"/>
          <w:lang w:eastAsia="en-GB"/>
        </w:rPr>
        <w:t xml:space="preserve">can either exist in </w:t>
      </w:r>
      <w:proofErr w:type="spellStart"/>
      <w:r w:rsidRPr="00367562">
        <w:rPr>
          <w:rFonts w:ascii="Times New Roman" w:eastAsia="Times New Roman" w:hAnsi="Times New Roman"/>
          <w:color w:val="000000" w:themeColor="text1"/>
          <w:sz w:val="24"/>
          <w:szCs w:val="24"/>
          <w:lang w:eastAsia="en-GB"/>
        </w:rPr>
        <w:t>thiol</w:t>
      </w:r>
      <w:proofErr w:type="spellEnd"/>
      <w:r w:rsidRPr="00367562">
        <w:rPr>
          <w:rFonts w:ascii="Times New Roman" w:eastAsia="Times New Roman" w:hAnsi="Times New Roman"/>
          <w:color w:val="000000" w:themeColor="text1"/>
          <w:sz w:val="24"/>
          <w:szCs w:val="24"/>
          <w:lang w:eastAsia="en-GB"/>
        </w:rPr>
        <w:t xml:space="preserve"> or </w:t>
      </w:r>
      <w:proofErr w:type="spellStart"/>
      <w:r w:rsidRPr="00367562">
        <w:rPr>
          <w:rFonts w:ascii="Times New Roman" w:eastAsia="Times New Roman" w:hAnsi="Times New Roman"/>
          <w:color w:val="000000" w:themeColor="text1"/>
          <w:sz w:val="24"/>
          <w:szCs w:val="24"/>
          <w:lang w:eastAsia="en-GB"/>
        </w:rPr>
        <w:t>thione</w:t>
      </w:r>
      <w:proofErr w:type="spellEnd"/>
      <w:r w:rsidRPr="00367562">
        <w:rPr>
          <w:rFonts w:ascii="Times New Roman" w:eastAsia="Times New Roman" w:hAnsi="Times New Roman"/>
          <w:color w:val="000000" w:themeColor="text1"/>
          <w:sz w:val="24"/>
          <w:szCs w:val="24"/>
          <w:lang w:eastAsia="en-GB"/>
        </w:rPr>
        <w:t xml:space="preserve"> forms (see Fig. </w:t>
      </w:r>
      <w:r w:rsidR="00356B9F" w:rsidRPr="00367562">
        <w:rPr>
          <w:rFonts w:ascii="Times New Roman" w:eastAsia="Times New Roman" w:hAnsi="Times New Roman"/>
          <w:color w:val="000000" w:themeColor="text1"/>
          <w:sz w:val="24"/>
          <w:szCs w:val="24"/>
          <w:lang w:eastAsia="en-GB"/>
        </w:rPr>
        <w:t>3</w:t>
      </w:r>
      <w:r w:rsidRPr="00367562">
        <w:rPr>
          <w:rFonts w:ascii="Times New Roman" w:eastAsia="Times New Roman" w:hAnsi="Times New Roman"/>
          <w:color w:val="000000" w:themeColor="text1"/>
          <w:sz w:val="24"/>
          <w:szCs w:val="24"/>
          <w:lang w:eastAsia="en-GB"/>
        </w:rPr>
        <w:t>); the shorthand labels for</w:t>
      </w:r>
      <w:r w:rsidR="0041271F" w:rsidRPr="00367562">
        <w:rPr>
          <w:rFonts w:ascii="Times New Roman" w:eastAsia="Times New Roman" w:hAnsi="Times New Roman"/>
          <w:color w:val="000000" w:themeColor="text1"/>
          <w:sz w:val="24"/>
          <w:szCs w:val="24"/>
          <w:lang w:eastAsia="en-GB"/>
        </w:rPr>
        <w:t xml:space="preserve"> </w:t>
      </w:r>
      <w:proofErr w:type="spellStart"/>
      <w:r w:rsidRPr="00367562">
        <w:rPr>
          <w:rFonts w:ascii="Times New Roman" w:eastAsia="Times New Roman" w:hAnsi="Times New Roman"/>
          <w:color w:val="000000" w:themeColor="text1"/>
          <w:sz w:val="24"/>
          <w:szCs w:val="24"/>
          <w:lang w:eastAsia="en-GB"/>
        </w:rPr>
        <w:t>thione</w:t>
      </w:r>
      <w:proofErr w:type="spellEnd"/>
      <w:r w:rsidRPr="00367562">
        <w:rPr>
          <w:rFonts w:ascii="Times New Roman" w:eastAsia="Times New Roman" w:hAnsi="Times New Roman"/>
          <w:color w:val="000000" w:themeColor="text1"/>
          <w:sz w:val="24"/>
          <w:szCs w:val="24"/>
          <w:lang w:eastAsia="en-GB"/>
        </w:rPr>
        <w:t xml:space="preserve"> form of SH-</w:t>
      </w:r>
      <w:proofErr w:type="spellStart"/>
      <w:r w:rsidRPr="00367562">
        <w:rPr>
          <w:rFonts w:ascii="Times New Roman" w:eastAsia="Times New Roman" w:hAnsi="Times New Roman"/>
          <w:color w:val="000000" w:themeColor="text1"/>
          <w:sz w:val="24"/>
          <w:szCs w:val="24"/>
          <w:lang w:eastAsia="en-GB"/>
        </w:rPr>
        <w:t>ImiMe</w:t>
      </w:r>
      <w:proofErr w:type="spellEnd"/>
      <w:r w:rsidRPr="00367562">
        <w:rPr>
          <w:rFonts w:ascii="Times New Roman" w:eastAsia="Times New Roman" w:hAnsi="Times New Roman"/>
          <w:color w:val="000000" w:themeColor="text1"/>
          <w:sz w:val="24"/>
          <w:szCs w:val="24"/>
          <w:lang w:eastAsia="en-GB"/>
        </w:rPr>
        <w:t xml:space="preserve"> and SH-</w:t>
      </w:r>
      <w:proofErr w:type="spellStart"/>
      <w:r w:rsidRPr="00367562">
        <w:rPr>
          <w:rFonts w:ascii="Times New Roman" w:eastAsia="Times New Roman" w:hAnsi="Times New Roman"/>
          <w:color w:val="000000" w:themeColor="text1"/>
          <w:sz w:val="24"/>
          <w:szCs w:val="24"/>
          <w:lang w:eastAsia="en-GB"/>
        </w:rPr>
        <w:t>BimH</w:t>
      </w:r>
      <w:proofErr w:type="spellEnd"/>
      <w:r w:rsidRPr="00367562">
        <w:rPr>
          <w:rFonts w:ascii="Times New Roman" w:eastAsia="Times New Roman" w:hAnsi="Times New Roman"/>
          <w:color w:val="000000" w:themeColor="text1"/>
          <w:sz w:val="24"/>
          <w:szCs w:val="24"/>
          <w:lang w:eastAsia="en-GB"/>
        </w:rPr>
        <w:t xml:space="preserve"> are S-</w:t>
      </w:r>
      <w:proofErr w:type="spellStart"/>
      <w:r w:rsidRPr="00367562">
        <w:rPr>
          <w:rFonts w:ascii="Times New Roman" w:eastAsia="Times New Roman" w:hAnsi="Times New Roman"/>
          <w:color w:val="000000" w:themeColor="text1"/>
          <w:sz w:val="24"/>
          <w:szCs w:val="24"/>
          <w:lang w:eastAsia="en-GB"/>
        </w:rPr>
        <w:t>ImiMeH</w:t>
      </w:r>
      <w:proofErr w:type="spellEnd"/>
      <w:r w:rsidRPr="00367562">
        <w:rPr>
          <w:rFonts w:ascii="Times New Roman" w:eastAsia="Times New Roman" w:hAnsi="Times New Roman"/>
          <w:color w:val="000000" w:themeColor="text1"/>
          <w:sz w:val="24"/>
          <w:szCs w:val="24"/>
          <w:lang w:eastAsia="en-GB"/>
        </w:rPr>
        <w:t xml:space="preserve"> and S-BimH</w:t>
      </w:r>
      <w:r w:rsidRPr="00367562">
        <w:rPr>
          <w:rFonts w:ascii="Times New Roman" w:eastAsia="Times New Roman" w:hAnsi="Times New Roman"/>
          <w:color w:val="000000" w:themeColor="text1"/>
          <w:sz w:val="24"/>
          <w:szCs w:val="24"/>
          <w:vertAlign w:val="subscript"/>
          <w:lang w:eastAsia="en-GB"/>
        </w:rPr>
        <w:t>2</w:t>
      </w:r>
      <w:r w:rsidRPr="00367562">
        <w:rPr>
          <w:rFonts w:ascii="Times New Roman" w:eastAsia="Times New Roman" w:hAnsi="Times New Roman"/>
          <w:color w:val="000000" w:themeColor="text1"/>
          <w:sz w:val="24"/>
          <w:szCs w:val="24"/>
          <w:lang w:eastAsia="en-GB"/>
        </w:rPr>
        <w:t xml:space="preserve">, respectively, whereas dehydrogenated </w:t>
      </w:r>
      <w:proofErr w:type="spellStart"/>
      <w:r w:rsidRPr="00367562">
        <w:rPr>
          <w:rFonts w:ascii="Times New Roman" w:eastAsia="Times New Roman" w:hAnsi="Times New Roman"/>
          <w:color w:val="000000" w:themeColor="text1"/>
          <w:sz w:val="24"/>
          <w:szCs w:val="24"/>
          <w:lang w:eastAsia="en-GB"/>
        </w:rPr>
        <w:t>mercapto</w:t>
      </w:r>
      <w:proofErr w:type="spellEnd"/>
      <w:r w:rsidRPr="00367562">
        <w:rPr>
          <w:rFonts w:ascii="Times New Roman" w:eastAsia="Times New Roman" w:hAnsi="Times New Roman"/>
          <w:color w:val="000000" w:themeColor="text1"/>
          <w:sz w:val="24"/>
          <w:szCs w:val="24"/>
          <w:lang w:eastAsia="en-GB"/>
        </w:rPr>
        <w:t xml:space="preserve"> </w:t>
      </w:r>
      <w:r w:rsidR="00D0676A" w:rsidRPr="00367562">
        <w:rPr>
          <w:rFonts w:ascii="Times New Roman" w:eastAsia="Times New Roman" w:hAnsi="Times New Roman"/>
          <w:color w:val="000000" w:themeColor="text1"/>
          <w:sz w:val="24"/>
          <w:szCs w:val="24"/>
          <w:lang w:eastAsia="en-GB"/>
        </w:rPr>
        <w:t>molecules</w:t>
      </w:r>
      <w:r w:rsidRPr="00367562">
        <w:rPr>
          <w:rFonts w:ascii="Times New Roman" w:eastAsia="Times New Roman" w:hAnsi="Times New Roman"/>
          <w:color w:val="000000" w:themeColor="text1"/>
          <w:sz w:val="24"/>
          <w:szCs w:val="24"/>
          <w:lang w:eastAsia="en-GB"/>
        </w:rPr>
        <w:t xml:space="preserve"> are </w:t>
      </w:r>
      <w:proofErr w:type="spellStart"/>
      <w:r w:rsidRPr="00367562">
        <w:rPr>
          <w:rFonts w:ascii="Times New Roman" w:eastAsia="Times New Roman" w:hAnsi="Times New Roman"/>
          <w:color w:val="000000" w:themeColor="text1"/>
          <w:sz w:val="24"/>
          <w:szCs w:val="24"/>
          <w:lang w:eastAsia="en-GB"/>
        </w:rPr>
        <w:t>labeled</w:t>
      </w:r>
      <w:proofErr w:type="spellEnd"/>
      <w:r w:rsidRPr="00367562">
        <w:rPr>
          <w:rFonts w:ascii="Times New Roman" w:eastAsia="Times New Roman" w:hAnsi="Times New Roman"/>
          <w:color w:val="000000" w:themeColor="text1"/>
          <w:sz w:val="24"/>
          <w:szCs w:val="24"/>
          <w:lang w:eastAsia="en-GB"/>
        </w:rPr>
        <w:t xml:space="preserve"> as </w:t>
      </w:r>
      <m:oMath>
        <m:r>
          <m:rPr>
            <m:sty m:val="p"/>
          </m:rPr>
          <w:rPr>
            <w:rFonts w:ascii="Cambria Math" w:eastAsia="Times New Roman" w:hAnsi="Cambria Math"/>
            <w:color w:val="000000" w:themeColor="text1"/>
            <w:sz w:val="24"/>
            <w:szCs w:val="24"/>
            <w:lang w:eastAsia="en-GB"/>
          </w:rPr>
          <m:t>S-Bim</m:t>
        </m:r>
        <m:sSup>
          <m:sSupPr>
            <m:ctrlPr>
              <w:rPr>
                <w:rFonts w:ascii="Cambria Math" w:eastAsia="Times New Roman" w:hAnsi="Cambria Math"/>
                <w:color w:val="000000" w:themeColor="text1"/>
                <w:sz w:val="24"/>
                <w:szCs w:val="24"/>
                <w:lang w:eastAsia="en-GB"/>
              </w:rPr>
            </m:ctrlPr>
          </m:sSupPr>
          <m:e>
            <m:r>
              <m:rPr>
                <m:sty m:val="p"/>
              </m:rPr>
              <w:rPr>
                <w:rFonts w:ascii="Cambria Math" w:eastAsia="Times New Roman" w:hAnsi="Cambria Math"/>
                <w:color w:val="000000" w:themeColor="text1"/>
                <w:sz w:val="24"/>
                <w:szCs w:val="24"/>
                <w:lang w:eastAsia="en-GB"/>
              </w:rPr>
              <m:t>H</m:t>
            </m:r>
          </m:e>
          <m:sup>
            <m:r>
              <m:rPr>
                <m:sty m:val="p"/>
              </m:rPr>
              <w:rPr>
                <w:rFonts w:ascii="Cambria Math" w:eastAsia="Times New Roman" w:hAnsi="Cambria Math"/>
                <w:color w:val="000000" w:themeColor="text1"/>
                <w:sz w:val="24"/>
                <w:szCs w:val="24"/>
                <w:lang w:eastAsia="en-GB"/>
              </w:rPr>
              <m:t>∙</m:t>
            </m:r>
          </m:sup>
        </m:sSup>
        <m:r>
          <w:rPr>
            <w:rFonts w:ascii="Cambria Math" w:eastAsia="Times New Roman" w:hAnsi="Cambria Math"/>
            <w:color w:val="000000" w:themeColor="text1"/>
            <w:sz w:val="24"/>
            <w:szCs w:val="24"/>
            <w:lang w:eastAsia="en-GB"/>
          </w:rPr>
          <m:t xml:space="preserve"> </m:t>
        </m:r>
      </m:oMath>
      <w:r w:rsidRPr="00367562">
        <w:rPr>
          <w:rFonts w:ascii="Times New Roman" w:eastAsia="Times New Roman" w:hAnsi="Times New Roman"/>
          <w:color w:val="000000" w:themeColor="text1"/>
          <w:sz w:val="24"/>
          <w:szCs w:val="24"/>
          <w:lang w:eastAsia="en-GB"/>
        </w:rPr>
        <w:t>and</w:t>
      </w:r>
      <w:r w:rsidR="0089735F" w:rsidRPr="00367562">
        <w:rPr>
          <w:rFonts w:ascii="Times New Roman" w:eastAsia="Times New Roman" w:hAnsi="Times New Roman"/>
          <w:color w:val="000000" w:themeColor="text1"/>
          <w:sz w:val="24"/>
          <w:szCs w:val="24"/>
          <w:lang w:eastAsia="en-GB"/>
        </w:rPr>
        <w:t xml:space="preserve"> </w:t>
      </w:r>
      <m:oMath>
        <m:r>
          <m:rPr>
            <m:sty m:val="p"/>
          </m:rPr>
          <w:rPr>
            <w:rFonts w:ascii="Cambria Math" w:eastAsia="Times New Roman" w:hAnsi="Cambria Math"/>
            <w:color w:val="000000" w:themeColor="text1"/>
            <w:sz w:val="24"/>
            <w:szCs w:val="24"/>
            <w:lang w:eastAsia="en-GB"/>
          </w:rPr>
          <m:t>S-Bim</m:t>
        </m:r>
        <m:sSup>
          <m:sSupPr>
            <m:ctrlPr>
              <w:rPr>
                <w:rFonts w:ascii="Cambria Math" w:eastAsia="Times New Roman" w:hAnsi="Cambria Math"/>
                <w:color w:val="000000" w:themeColor="text1"/>
                <w:sz w:val="24"/>
                <w:szCs w:val="24"/>
                <w:lang w:eastAsia="en-GB"/>
              </w:rPr>
            </m:ctrlPr>
          </m:sSupPr>
          <m:e>
            <m:r>
              <m:rPr>
                <m:sty m:val="p"/>
              </m:rPr>
              <w:rPr>
                <w:rFonts w:ascii="Cambria Math" w:eastAsia="Times New Roman" w:hAnsi="Cambria Math"/>
                <w:color w:val="000000" w:themeColor="text1"/>
                <w:sz w:val="24"/>
                <w:szCs w:val="24"/>
                <w:lang w:eastAsia="en-GB"/>
              </w:rPr>
              <m:t>Me</m:t>
            </m:r>
          </m:e>
          <m:sup>
            <m:r>
              <m:rPr>
                <m:sty m:val="p"/>
              </m:rPr>
              <w:rPr>
                <w:rFonts w:ascii="Cambria Math" w:eastAsia="Times New Roman" w:hAnsi="Cambria Math"/>
                <w:color w:val="000000" w:themeColor="text1"/>
                <w:sz w:val="24"/>
                <w:szCs w:val="24"/>
                <w:lang w:eastAsia="en-GB"/>
              </w:rPr>
              <m:t>∙</m:t>
            </m:r>
          </m:sup>
        </m:sSup>
        <m:r>
          <w:rPr>
            <w:rFonts w:ascii="Cambria Math" w:eastAsia="Times New Roman" w:hAnsi="Cambria Math"/>
            <w:color w:val="000000" w:themeColor="text1"/>
            <w:sz w:val="24"/>
            <w:szCs w:val="24"/>
            <w:lang w:eastAsia="en-GB"/>
          </w:rPr>
          <m:t xml:space="preserve"> </m:t>
        </m:r>
      </m:oMath>
      <w:r w:rsidR="00511B6D" w:rsidRPr="00367562">
        <w:rPr>
          <w:rFonts w:ascii="Times New Roman" w:eastAsia="Times New Roman" w:hAnsi="Times New Roman"/>
          <w:color w:val="000000" w:themeColor="text1"/>
          <w:sz w:val="24"/>
          <w:szCs w:val="24"/>
          <w:lang w:eastAsia="en-GB"/>
        </w:rPr>
        <w:t>(</w:t>
      </w:r>
      <w:r w:rsidRPr="00367562">
        <w:rPr>
          <w:rFonts w:ascii="Times New Roman" w:eastAsia="Times New Roman" w:hAnsi="Times New Roman"/>
          <w:color w:val="000000" w:themeColor="text1"/>
          <w:sz w:val="24"/>
          <w:szCs w:val="24"/>
          <w:lang w:eastAsia="en-GB"/>
        </w:rPr>
        <w:t>or simply S-</w:t>
      </w:r>
      <w:proofErr w:type="spellStart"/>
      <w:r w:rsidRPr="00367562">
        <w:rPr>
          <w:rFonts w:ascii="Times New Roman" w:eastAsia="Times New Roman" w:hAnsi="Times New Roman"/>
          <w:color w:val="000000" w:themeColor="text1"/>
          <w:sz w:val="24"/>
          <w:szCs w:val="24"/>
          <w:lang w:eastAsia="en-GB"/>
        </w:rPr>
        <w:t>BimH</w:t>
      </w:r>
      <w:proofErr w:type="spellEnd"/>
      <w:r w:rsidRPr="00367562">
        <w:rPr>
          <w:rFonts w:ascii="Times New Roman" w:eastAsia="Times New Roman" w:hAnsi="Times New Roman"/>
          <w:color w:val="000000" w:themeColor="text1"/>
          <w:sz w:val="24"/>
          <w:szCs w:val="24"/>
          <w:lang w:eastAsia="en-GB"/>
        </w:rPr>
        <w:t xml:space="preserve"> and S-</w:t>
      </w:r>
      <w:proofErr w:type="spellStart"/>
      <w:r w:rsidRPr="00367562">
        <w:rPr>
          <w:rFonts w:ascii="Times New Roman" w:eastAsia="Times New Roman" w:hAnsi="Times New Roman"/>
          <w:color w:val="000000" w:themeColor="text1"/>
          <w:sz w:val="24"/>
          <w:szCs w:val="24"/>
          <w:lang w:eastAsia="en-GB"/>
        </w:rPr>
        <w:t>ImiMe</w:t>
      </w:r>
      <w:proofErr w:type="spellEnd"/>
      <w:r w:rsidRPr="00367562">
        <w:rPr>
          <w:rFonts w:ascii="Times New Roman" w:eastAsia="Times New Roman" w:hAnsi="Times New Roman"/>
          <w:color w:val="000000" w:themeColor="text1"/>
          <w:sz w:val="24"/>
          <w:szCs w:val="24"/>
          <w:lang w:eastAsia="en-GB"/>
        </w:rPr>
        <w:t>). It should be noted that irrespective of the starting neutral tautomer form (</w:t>
      </w:r>
      <w:proofErr w:type="spellStart"/>
      <w:r w:rsidRPr="00367562">
        <w:rPr>
          <w:rFonts w:ascii="Times New Roman" w:eastAsia="Times New Roman" w:hAnsi="Times New Roman"/>
          <w:color w:val="000000" w:themeColor="text1"/>
          <w:sz w:val="24"/>
          <w:szCs w:val="24"/>
          <w:lang w:eastAsia="en-GB"/>
        </w:rPr>
        <w:t>thiol</w:t>
      </w:r>
      <w:proofErr w:type="spellEnd"/>
      <w:r w:rsidRPr="00367562">
        <w:rPr>
          <w:rFonts w:ascii="Times New Roman" w:eastAsia="Times New Roman" w:hAnsi="Times New Roman"/>
          <w:color w:val="000000" w:themeColor="text1"/>
          <w:sz w:val="24"/>
          <w:szCs w:val="24"/>
          <w:lang w:eastAsia="en-GB"/>
        </w:rPr>
        <w:t xml:space="preserve"> or </w:t>
      </w:r>
      <w:proofErr w:type="spellStart"/>
      <w:r w:rsidRPr="00367562">
        <w:rPr>
          <w:rFonts w:ascii="Times New Roman" w:eastAsia="Times New Roman" w:hAnsi="Times New Roman"/>
          <w:color w:val="000000" w:themeColor="text1"/>
          <w:sz w:val="24"/>
          <w:szCs w:val="24"/>
          <w:lang w:eastAsia="en-GB"/>
        </w:rPr>
        <w:t>thione</w:t>
      </w:r>
      <w:proofErr w:type="spellEnd"/>
      <w:r w:rsidRPr="00367562">
        <w:rPr>
          <w:rFonts w:ascii="Times New Roman" w:eastAsia="Times New Roman" w:hAnsi="Times New Roman"/>
          <w:color w:val="000000" w:themeColor="text1"/>
          <w:sz w:val="24"/>
          <w:szCs w:val="24"/>
          <w:lang w:eastAsia="en-GB"/>
        </w:rPr>
        <w:t>) the resulting</w:t>
      </w:r>
      <w:r w:rsidR="0089735F" w:rsidRPr="00367562">
        <w:rPr>
          <w:rFonts w:ascii="Times New Roman" w:eastAsia="Times New Roman" w:hAnsi="Times New Roman"/>
          <w:color w:val="000000" w:themeColor="text1"/>
          <w:sz w:val="24"/>
          <w:szCs w:val="24"/>
          <w:lang w:eastAsia="en-GB"/>
        </w:rPr>
        <w:t xml:space="preserve"> </w:t>
      </w:r>
      <w:r w:rsidRPr="00367562">
        <w:rPr>
          <w:rFonts w:ascii="Times New Roman" w:eastAsia="Times New Roman" w:hAnsi="Times New Roman"/>
          <w:color w:val="000000" w:themeColor="text1"/>
          <w:sz w:val="24"/>
          <w:szCs w:val="24"/>
          <w:lang w:eastAsia="en-GB"/>
        </w:rPr>
        <w:t xml:space="preserve">dehydrogenated </w:t>
      </w:r>
      <w:proofErr w:type="spellStart"/>
      <w:r w:rsidRPr="00367562">
        <w:rPr>
          <w:rFonts w:ascii="Times New Roman" w:eastAsia="Times New Roman" w:hAnsi="Times New Roman"/>
          <w:color w:val="000000" w:themeColor="text1"/>
          <w:sz w:val="24"/>
          <w:szCs w:val="24"/>
          <w:lang w:eastAsia="en-GB"/>
        </w:rPr>
        <w:t>thiolate</w:t>
      </w:r>
      <w:proofErr w:type="spellEnd"/>
      <w:r w:rsidRPr="00367562">
        <w:rPr>
          <w:rFonts w:ascii="Times New Roman" w:eastAsia="Times New Roman" w:hAnsi="Times New Roman"/>
          <w:color w:val="000000" w:themeColor="text1"/>
          <w:sz w:val="24"/>
          <w:szCs w:val="24"/>
          <w:lang w:eastAsia="en-GB"/>
        </w:rPr>
        <w:t xml:space="preserve"> form is the same.</w:t>
      </w:r>
      <w:r w:rsidR="00D80944" w:rsidRPr="00367562">
        <w:rPr>
          <w:rFonts w:ascii="Times New Roman" w:eastAsia="Times New Roman" w:hAnsi="Times New Roman"/>
          <w:color w:val="000000" w:themeColor="text1"/>
          <w:sz w:val="24"/>
          <w:szCs w:val="24"/>
          <w:vertAlign w:val="superscript"/>
          <w:lang w:eastAsia="en-GB"/>
        </w:rPr>
        <w:fldChar w:fldCharType="begin"/>
      </w:r>
      <w:r w:rsidR="00D80944" w:rsidRPr="00367562">
        <w:rPr>
          <w:rFonts w:ascii="Times New Roman" w:eastAsia="Times New Roman" w:hAnsi="Times New Roman"/>
          <w:color w:val="000000" w:themeColor="text1"/>
          <w:sz w:val="24"/>
          <w:szCs w:val="24"/>
          <w:vertAlign w:val="superscript"/>
          <w:lang w:eastAsia="en-GB"/>
        </w:rPr>
        <w:instrText xml:space="preserve"> NOTEREF _Ref442181676 \h  \* MERGEFORMAT </w:instrText>
      </w:r>
      <w:r w:rsidR="00D80944" w:rsidRPr="00367562">
        <w:rPr>
          <w:rFonts w:ascii="Times New Roman" w:eastAsia="Times New Roman" w:hAnsi="Times New Roman"/>
          <w:color w:val="000000" w:themeColor="text1"/>
          <w:sz w:val="24"/>
          <w:szCs w:val="24"/>
          <w:vertAlign w:val="superscript"/>
          <w:lang w:eastAsia="en-GB"/>
        </w:rPr>
      </w:r>
      <w:r w:rsidR="00D80944" w:rsidRPr="00367562">
        <w:rPr>
          <w:rFonts w:ascii="Times New Roman" w:eastAsia="Times New Roman" w:hAnsi="Times New Roman"/>
          <w:color w:val="000000" w:themeColor="text1"/>
          <w:sz w:val="24"/>
          <w:szCs w:val="24"/>
          <w:vertAlign w:val="superscript"/>
          <w:lang w:eastAsia="en-GB"/>
        </w:rPr>
        <w:fldChar w:fldCharType="separate"/>
      </w:r>
      <w:r w:rsidR="0041271F" w:rsidRPr="00367562">
        <w:rPr>
          <w:rFonts w:ascii="Times New Roman" w:eastAsia="Times New Roman" w:hAnsi="Times New Roman"/>
          <w:color w:val="000000" w:themeColor="text1"/>
          <w:sz w:val="24"/>
          <w:szCs w:val="24"/>
          <w:vertAlign w:val="superscript"/>
          <w:lang w:eastAsia="en-GB"/>
        </w:rPr>
        <w:t>2</w:t>
      </w:r>
      <w:r w:rsidR="00D80944" w:rsidRPr="00367562">
        <w:rPr>
          <w:rFonts w:ascii="Times New Roman" w:eastAsia="Times New Roman" w:hAnsi="Times New Roman"/>
          <w:color w:val="000000" w:themeColor="text1"/>
          <w:sz w:val="24"/>
          <w:szCs w:val="24"/>
          <w:vertAlign w:val="superscript"/>
          <w:lang w:eastAsia="en-GB"/>
        </w:rPr>
        <w:fldChar w:fldCharType="end"/>
      </w:r>
    </w:p>
    <w:p w:rsidR="0041271F" w:rsidRPr="00367562" w:rsidRDefault="0041271F" w:rsidP="0041271F">
      <w:pPr>
        <w:widowControl/>
        <w:suppressAutoHyphens w:val="0"/>
        <w:autoSpaceDN w:val="0"/>
        <w:adjustRightInd w:val="0"/>
        <w:spacing w:line="360" w:lineRule="auto"/>
        <w:ind w:firstLine="720"/>
        <w:jc w:val="both"/>
        <w:rPr>
          <w:rFonts w:ascii="Times New Roman" w:eastAsia="Times New Roman" w:hAnsi="Times New Roman"/>
          <w:color w:val="000000" w:themeColor="text1"/>
          <w:sz w:val="24"/>
          <w:szCs w:val="24"/>
          <w:lang w:eastAsia="en-GB"/>
        </w:rPr>
      </w:pPr>
    </w:p>
    <w:p w:rsidR="0041271F" w:rsidRPr="00367562" w:rsidRDefault="0041271F" w:rsidP="0041271F">
      <w:pPr>
        <w:widowControl/>
        <w:suppressAutoHyphens w:val="0"/>
        <w:autoSpaceDE/>
        <w:jc w:val="center"/>
        <w:rPr>
          <w:rFonts w:ascii="Times New Roman" w:hAnsi="Times New Roman"/>
          <w:color w:val="000000" w:themeColor="text1"/>
          <w:sz w:val="24"/>
          <w:szCs w:val="24"/>
        </w:rPr>
      </w:pPr>
      <w:r w:rsidRPr="00367562">
        <w:rPr>
          <w:rFonts w:ascii="Times New Roman" w:hAnsi="Times New Roman"/>
          <w:noProof/>
          <w:color w:val="000000" w:themeColor="text1"/>
          <w:sz w:val="24"/>
          <w:szCs w:val="24"/>
          <w:lang w:eastAsia="en-GB"/>
        </w:rPr>
        <w:drawing>
          <wp:inline distT="0" distB="0" distL="0" distR="0" wp14:anchorId="60478F19" wp14:editId="3449979C">
            <wp:extent cx="3488719" cy="263869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8258" cy="2645912"/>
                    </a:xfrm>
                    <a:prstGeom prst="rect">
                      <a:avLst/>
                    </a:prstGeom>
                    <a:noFill/>
                    <a:ln>
                      <a:noFill/>
                    </a:ln>
                  </pic:spPr>
                </pic:pic>
              </a:graphicData>
            </a:graphic>
          </wp:inline>
        </w:drawing>
      </w:r>
    </w:p>
    <w:p w:rsidR="0041271F" w:rsidRPr="00367562" w:rsidRDefault="0041271F" w:rsidP="0041271F">
      <w:pPr>
        <w:widowControl/>
        <w:suppressAutoHyphens w:val="0"/>
        <w:autoSpaceDN w:val="0"/>
        <w:adjustRightInd w:val="0"/>
        <w:jc w:val="both"/>
        <w:rPr>
          <w:rFonts w:ascii="Times New Roman" w:eastAsia="Times New Roman" w:hAnsi="Times New Roman"/>
          <w:b/>
          <w:bCs/>
          <w:color w:val="000000" w:themeColor="text1"/>
          <w:szCs w:val="24"/>
          <w:lang w:eastAsia="en-GB"/>
        </w:rPr>
      </w:pPr>
    </w:p>
    <w:p w:rsidR="0041271F" w:rsidRPr="00367562" w:rsidRDefault="0041271F" w:rsidP="0041271F">
      <w:pPr>
        <w:widowControl/>
        <w:suppressAutoHyphens w:val="0"/>
        <w:autoSpaceDN w:val="0"/>
        <w:adjustRightInd w:val="0"/>
        <w:jc w:val="both"/>
        <w:rPr>
          <w:rFonts w:ascii="Times New Roman" w:hAnsi="Times New Roman"/>
          <w:color w:val="000000" w:themeColor="text1"/>
          <w:szCs w:val="24"/>
        </w:rPr>
      </w:pPr>
      <w:proofErr w:type="gramStart"/>
      <w:r w:rsidRPr="00367562">
        <w:rPr>
          <w:rFonts w:ascii="Times New Roman" w:eastAsia="Times New Roman" w:hAnsi="Times New Roman"/>
          <w:b/>
          <w:bCs/>
          <w:color w:val="000000" w:themeColor="text1"/>
          <w:szCs w:val="24"/>
          <w:lang w:eastAsia="en-GB"/>
        </w:rPr>
        <w:t>Figure 3.</w:t>
      </w:r>
      <w:proofErr w:type="gramEnd"/>
      <w:r w:rsidRPr="00367562">
        <w:rPr>
          <w:rFonts w:ascii="Times New Roman" w:eastAsia="Times New Roman" w:hAnsi="Times New Roman"/>
          <w:b/>
          <w:bCs/>
          <w:color w:val="000000" w:themeColor="text1"/>
          <w:szCs w:val="24"/>
          <w:lang w:eastAsia="en-GB"/>
        </w:rPr>
        <w:t xml:space="preserve"> </w:t>
      </w:r>
      <w:proofErr w:type="gramStart"/>
      <w:r w:rsidRPr="00367562">
        <w:rPr>
          <w:rFonts w:ascii="Times New Roman" w:eastAsia="LiberationSerif" w:hAnsi="Times New Roman"/>
          <w:color w:val="000000" w:themeColor="text1"/>
          <w:szCs w:val="24"/>
          <w:lang w:eastAsia="en-GB"/>
        </w:rPr>
        <w:t xml:space="preserve">Skeleton structures of </w:t>
      </w:r>
      <w:proofErr w:type="spellStart"/>
      <w:r w:rsidRPr="00367562">
        <w:rPr>
          <w:rFonts w:ascii="Times New Roman" w:eastAsia="LiberationSerif" w:hAnsi="Times New Roman"/>
          <w:color w:val="000000" w:themeColor="text1"/>
          <w:szCs w:val="24"/>
          <w:lang w:eastAsia="en-GB"/>
        </w:rPr>
        <w:t>thiol</w:t>
      </w:r>
      <w:proofErr w:type="spellEnd"/>
      <w:r w:rsidRPr="00367562">
        <w:rPr>
          <w:rFonts w:ascii="Times New Roman" w:eastAsia="LiberationSerif" w:hAnsi="Times New Roman"/>
          <w:color w:val="000000" w:themeColor="text1"/>
          <w:szCs w:val="24"/>
          <w:lang w:eastAsia="en-GB"/>
        </w:rPr>
        <w:t xml:space="preserve"> and </w:t>
      </w:r>
      <w:proofErr w:type="spellStart"/>
      <w:r w:rsidRPr="00367562">
        <w:rPr>
          <w:rFonts w:ascii="Times New Roman" w:eastAsia="LiberationSerif" w:hAnsi="Times New Roman"/>
          <w:color w:val="000000" w:themeColor="text1"/>
          <w:szCs w:val="24"/>
          <w:lang w:eastAsia="en-GB"/>
        </w:rPr>
        <w:t>thione</w:t>
      </w:r>
      <w:proofErr w:type="spellEnd"/>
      <w:r w:rsidRPr="00367562">
        <w:rPr>
          <w:rFonts w:ascii="Times New Roman" w:eastAsia="LiberationSerif" w:hAnsi="Times New Roman"/>
          <w:color w:val="000000" w:themeColor="text1"/>
          <w:szCs w:val="24"/>
          <w:lang w:eastAsia="en-GB"/>
        </w:rPr>
        <w:t xml:space="preserve"> </w:t>
      </w:r>
      <w:proofErr w:type="spellStart"/>
      <w:r w:rsidRPr="00367562">
        <w:rPr>
          <w:rFonts w:ascii="Times New Roman" w:eastAsia="LiberationSerif" w:hAnsi="Times New Roman"/>
          <w:color w:val="000000" w:themeColor="text1"/>
          <w:szCs w:val="24"/>
          <w:lang w:eastAsia="en-GB"/>
        </w:rPr>
        <w:t>tautomers</w:t>
      </w:r>
      <w:proofErr w:type="spellEnd"/>
      <w:r w:rsidRPr="00367562">
        <w:rPr>
          <w:rFonts w:ascii="Times New Roman" w:eastAsia="LiberationSerif" w:hAnsi="Times New Roman"/>
          <w:color w:val="000000" w:themeColor="text1"/>
          <w:szCs w:val="24"/>
          <w:lang w:eastAsia="en-GB"/>
        </w:rPr>
        <w:t xml:space="preserve"> of 2-mercapto-1-methyl-imidazole (top) and 2-mercaptobenzimidazole (bottom).</w:t>
      </w:r>
      <w:proofErr w:type="gramEnd"/>
      <w:r w:rsidRPr="00367562">
        <w:rPr>
          <w:rFonts w:ascii="Times New Roman" w:eastAsia="LiberationSerif" w:hAnsi="Times New Roman"/>
          <w:color w:val="000000" w:themeColor="text1"/>
          <w:szCs w:val="24"/>
          <w:lang w:eastAsia="en-GB"/>
        </w:rPr>
        <w:t xml:space="preserve"> The </w:t>
      </w:r>
      <w:proofErr w:type="spellStart"/>
      <w:r w:rsidRPr="00367562">
        <w:rPr>
          <w:rFonts w:ascii="Times New Roman" w:eastAsia="LiberationSerif" w:hAnsi="Times New Roman"/>
          <w:color w:val="000000" w:themeColor="text1"/>
          <w:szCs w:val="24"/>
          <w:lang w:eastAsia="en-GB"/>
        </w:rPr>
        <w:t>thiol</w:t>
      </w:r>
      <w:proofErr w:type="spellEnd"/>
      <w:r w:rsidRPr="00367562">
        <w:rPr>
          <w:rFonts w:ascii="Times New Roman" w:eastAsia="LiberationSerif" w:hAnsi="Times New Roman"/>
          <w:color w:val="000000" w:themeColor="text1"/>
          <w:szCs w:val="24"/>
          <w:lang w:eastAsia="en-GB"/>
        </w:rPr>
        <w:t xml:space="preserve"> to </w:t>
      </w:r>
      <w:proofErr w:type="spellStart"/>
      <w:r w:rsidRPr="00367562">
        <w:rPr>
          <w:rFonts w:ascii="Times New Roman" w:eastAsia="LiberationSerif" w:hAnsi="Times New Roman"/>
          <w:color w:val="000000" w:themeColor="text1"/>
          <w:szCs w:val="24"/>
          <w:lang w:eastAsia="en-GB"/>
        </w:rPr>
        <w:t>thione</w:t>
      </w:r>
      <w:proofErr w:type="spellEnd"/>
      <w:r w:rsidRPr="00367562">
        <w:rPr>
          <w:rFonts w:ascii="Times New Roman" w:eastAsia="LiberationSerif" w:hAnsi="Times New Roman"/>
          <w:color w:val="000000" w:themeColor="text1"/>
          <w:szCs w:val="24"/>
          <w:lang w:eastAsia="en-GB"/>
        </w:rPr>
        <w:t xml:space="preserve"> transformation involves the shifting of blue </w:t>
      </w:r>
      <w:proofErr w:type="spellStart"/>
      <w:r w:rsidRPr="00367562">
        <w:rPr>
          <w:rFonts w:ascii="Times New Roman" w:eastAsia="LiberationSerif" w:hAnsi="Times New Roman"/>
          <w:color w:val="000000" w:themeColor="text1"/>
          <w:szCs w:val="24"/>
          <w:lang w:eastAsia="en-GB"/>
        </w:rPr>
        <w:t>colored</w:t>
      </w:r>
      <w:proofErr w:type="spellEnd"/>
      <w:r w:rsidRPr="00367562">
        <w:rPr>
          <w:rFonts w:ascii="Times New Roman" w:eastAsia="LiberationSerif" w:hAnsi="Times New Roman"/>
          <w:color w:val="000000" w:themeColor="text1"/>
          <w:szCs w:val="24"/>
          <w:lang w:eastAsia="en-GB"/>
        </w:rPr>
        <w:t xml:space="preserve"> hydrogen atom from the S to the N3 atom. </w:t>
      </w:r>
      <w:proofErr w:type="spellStart"/>
      <w:r w:rsidRPr="00367562">
        <w:rPr>
          <w:rFonts w:ascii="Times New Roman" w:eastAsia="LiberationSerif" w:hAnsi="Times New Roman"/>
          <w:color w:val="000000" w:themeColor="text1"/>
          <w:szCs w:val="24"/>
          <w:lang w:eastAsia="en-GB"/>
        </w:rPr>
        <w:t>Thiones</w:t>
      </w:r>
      <w:proofErr w:type="spellEnd"/>
      <w:r w:rsidRPr="00367562">
        <w:rPr>
          <w:rFonts w:ascii="Times New Roman" w:eastAsia="LiberationSerif" w:hAnsi="Times New Roman"/>
          <w:color w:val="000000" w:themeColor="text1"/>
          <w:szCs w:val="24"/>
          <w:lang w:eastAsia="en-GB"/>
        </w:rPr>
        <w:t xml:space="preserve"> are more stable than </w:t>
      </w:r>
      <w:proofErr w:type="spellStart"/>
      <w:r w:rsidRPr="00367562">
        <w:rPr>
          <w:rFonts w:ascii="Times New Roman" w:eastAsia="LiberationSerif" w:hAnsi="Times New Roman"/>
          <w:color w:val="000000" w:themeColor="text1"/>
          <w:szCs w:val="24"/>
          <w:lang w:eastAsia="en-GB"/>
        </w:rPr>
        <w:t>thiols</w:t>
      </w:r>
      <w:proofErr w:type="spellEnd"/>
      <w:r w:rsidRPr="00367562">
        <w:rPr>
          <w:rFonts w:ascii="Times New Roman" w:eastAsia="LiberationSerif" w:hAnsi="Times New Roman"/>
          <w:color w:val="000000" w:themeColor="text1"/>
          <w:szCs w:val="24"/>
          <w:lang w:eastAsia="en-GB"/>
        </w:rPr>
        <w:t xml:space="preserve"> and the corresponding energy differences, calculated at the PBE/plane-wave level of theory, are stated.</w:t>
      </w:r>
      <w:r w:rsidRPr="00367562">
        <w:rPr>
          <w:rFonts w:ascii="Times New Roman" w:eastAsia="LiberationSerif" w:hAnsi="Times New Roman"/>
          <w:color w:val="000000" w:themeColor="text1"/>
          <w:szCs w:val="24"/>
          <w:vertAlign w:val="superscript"/>
          <w:lang w:eastAsia="en-GB"/>
        </w:rPr>
        <w:fldChar w:fldCharType="begin"/>
      </w:r>
      <w:r w:rsidRPr="00367562">
        <w:rPr>
          <w:rFonts w:ascii="Times New Roman" w:eastAsia="LiberationSerif" w:hAnsi="Times New Roman"/>
          <w:color w:val="000000" w:themeColor="text1"/>
          <w:szCs w:val="24"/>
          <w:vertAlign w:val="superscript"/>
          <w:lang w:eastAsia="en-GB"/>
        </w:rPr>
        <w:instrText xml:space="preserve"> NOTEREF _Ref442181676 \h  \* MERGEFORMAT </w:instrText>
      </w:r>
      <w:r w:rsidRPr="00367562">
        <w:rPr>
          <w:rFonts w:ascii="Times New Roman" w:eastAsia="LiberationSerif" w:hAnsi="Times New Roman"/>
          <w:color w:val="000000" w:themeColor="text1"/>
          <w:szCs w:val="24"/>
          <w:vertAlign w:val="superscript"/>
          <w:lang w:eastAsia="en-GB"/>
        </w:rPr>
      </w:r>
      <w:r w:rsidRPr="00367562">
        <w:rPr>
          <w:rFonts w:ascii="Times New Roman" w:eastAsia="LiberationSerif" w:hAnsi="Times New Roman"/>
          <w:color w:val="000000" w:themeColor="text1"/>
          <w:szCs w:val="24"/>
          <w:vertAlign w:val="superscript"/>
          <w:lang w:eastAsia="en-GB"/>
        </w:rPr>
        <w:fldChar w:fldCharType="separate"/>
      </w:r>
      <w:r w:rsidRPr="00367562">
        <w:rPr>
          <w:rFonts w:ascii="Times New Roman" w:eastAsia="LiberationSerif" w:hAnsi="Times New Roman"/>
          <w:color w:val="000000" w:themeColor="text1"/>
          <w:szCs w:val="24"/>
          <w:vertAlign w:val="superscript"/>
          <w:lang w:eastAsia="en-GB"/>
        </w:rPr>
        <w:t>2</w:t>
      </w:r>
      <w:r w:rsidRPr="00367562">
        <w:rPr>
          <w:rFonts w:ascii="Times New Roman" w:eastAsia="LiberationSerif" w:hAnsi="Times New Roman"/>
          <w:color w:val="000000" w:themeColor="text1"/>
          <w:szCs w:val="24"/>
          <w:vertAlign w:val="superscript"/>
          <w:lang w:eastAsia="en-GB"/>
        </w:rPr>
        <w:fldChar w:fldCharType="end"/>
      </w:r>
    </w:p>
    <w:p w:rsidR="008A60BE" w:rsidRPr="00367562" w:rsidRDefault="005131A8" w:rsidP="00FF5AF5">
      <w:pPr>
        <w:widowControl/>
        <w:suppressAutoHyphens w:val="0"/>
        <w:autoSpaceDN w:val="0"/>
        <w:adjustRightInd w:val="0"/>
        <w:spacing w:line="360" w:lineRule="auto"/>
        <w:ind w:firstLine="720"/>
        <w:jc w:val="both"/>
        <w:rPr>
          <w:rFonts w:ascii="Times New Roman" w:eastAsia="Times New Roman" w:hAnsi="Times New Roman"/>
          <w:color w:val="000000" w:themeColor="text1"/>
          <w:sz w:val="24"/>
          <w:szCs w:val="24"/>
          <w:lang w:eastAsia="en-GB"/>
        </w:rPr>
      </w:pPr>
      <w:r w:rsidRPr="00367562">
        <w:rPr>
          <w:rFonts w:ascii="Times New Roman" w:eastAsia="Times New Roman" w:hAnsi="Times New Roman"/>
          <w:color w:val="000000" w:themeColor="text1"/>
          <w:sz w:val="24"/>
          <w:szCs w:val="24"/>
          <w:lang w:eastAsia="en-GB"/>
        </w:rPr>
        <w:lastRenderedPageBreak/>
        <w:t xml:space="preserve">For </w:t>
      </w:r>
      <w:proofErr w:type="spellStart"/>
      <w:r w:rsidRPr="00367562">
        <w:rPr>
          <w:rFonts w:ascii="Times New Roman" w:eastAsia="Times New Roman" w:hAnsi="Times New Roman"/>
          <w:color w:val="000000" w:themeColor="text1"/>
          <w:sz w:val="24"/>
          <w:szCs w:val="24"/>
          <w:lang w:eastAsia="en-GB"/>
        </w:rPr>
        <w:t>mercapto</w:t>
      </w:r>
      <w:proofErr w:type="spellEnd"/>
      <w:r w:rsidRPr="00367562">
        <w:rPr>
          <w:rFonts w:ascii="Times New Roman" w:eastAsia="Times New Roman" w:hAnsi="Times New Roman"/>
          <w:color w:val="000000" w:themeColor="text1"/>
          <w:sz w:val="24"/>
          <w:szCs w:val="24"/>
          <w:lang w:eastAsia="en-GB"/>
        </w:rPr>
        <w:t xml:space="preserve"> molecules only the adsorption of </w:t>
      </w:r>
      <w:proofErr w:type="spellStart"/>
      <w:r w:rsidRPr="00367562">
        <w:rPr>
          <w:rFonts w:ascii="Times New Roman" w:eastAsia="Times New Roman" w:hAnsi="Times New Roman"/>
          <w:color w:val="000000" w:themeColor="text1"/>
          <w:sz w:val="24"/>
          <w:szCs w:val="24"/>
          <w:lang w:eastAsia="en-GB"/>
        </w:rPr>
        <w:t>thione</w:t>
      </w:r>
      <w:proofErr w:type="spellEnd"/>
      <w:r w:rsidRPr="00367562">
        <w:rPr>
          <w:rFonts w:ascii="Times New Roman" w:eastAsia="Times New Roman" w:hAnsi="Times New Roman"/>
          <w:color w:val="000000" w:themeColor="text1"/>
          <w:sz w:val="24"/>
          <w:szCs w:val="24"/>
          <w:lang w:eastAsia="en-GB"/>
        </w:rPr>
        <w:t xml:space="preserve"> </w:t>
      </w:r>
      <w:proofErr w:type="spellStart"/>
      <w:r w:rsidRPr="00367562">
        <w:rPr>
          <w:rFonts w:ascii="Times New Roman" w:eastAsia="Times New Roman" w:hAnsi="Times New Roman"/>
          <w:color w:val="000000" w:themeColor="text1"/>
          <w:sz w:val="24"/>
          <w:szCs w:val="24"/>
          <w:lang w:eastAsia="en-GB"/>
        </w:rPr>
        <w:t>tautomers</w:t>
      </w:r>
      <w:proofErr w:type="spellEnd"/>
      <w:r w:rsidRPr="00367562">
        <w:rPr>
          <w:rFonts w:ascii="Times New Roman" w:eastAsia="Times New Roman" w:hAnsi="Times New Roman"/>
          <w:color w:val="000000" w:themeColor="text1"/>
          <w:sz w:val="24"/>
          <w:szCs w:val="24"/>
          <w:lang w:eastAsia="en-GB"/>
        </w:rPr>
        <w:t xml:space="preserve"> are considered, because they are by about 0.5 </w:t>
      </w:r>
      <w:proofErr w:type="spellStart"/>
      <w:r w:rsidRPr="00367562">
        <w:rPr>
          <w:rFonts w:ascii="Times New Roman" w:eastAsia="Times New Roman" w:hAnsi="Times New Roman"/>
          <w:color w:val="000000" w:themeColor="text1"/>
          <w:sz w:val="24"/>
          <w:szCs w:val="24"/>
          <w:lang w:eastAsia="en-GB"/>
        </w:rPr>
        <w:t>eV</w:t>
      </w:r>
      <w:proofErr w:type="spellEnd"/>
      <w:r w:rsidRPr="00367562">
        <w:rPr>
          <w:rFonts w:ascii="Times New Roman" w:eastAsia="Times New Roman" w:hAnsi="Times New Roman"/>
          <w:color w:val="000000" w:themeColor="text1"/>
          <w:sz w:val="24"/>
          <w:szCs w:val="24"/>
          <w:lang w:eastAsia="en-GB"/>
        </w:rPr>
        <w:t xml:space="preserve"> mores stable than </w:t>
      </w:r>
      <w:proofErr w:type="spellStart"/>
      <w:r w:rsidRPr="00367562">
        <w:rPr>
          <w:rFonts w:ascii="Times New Roman" w:eastAsia="Times New Roman" w:hAnsi="Times New Roman"/>
          <w:color w:val="000000" w:themeColor="text1"/>
          <w:sz w:val="24"/>
          <w:szCs w:val="24"/>
          <w:lang w:eastAsia="en-GB"/>
        </w:rPr>
        <w:t>thiols</w:t>
      </w:r>
      <w:proofErr w:type="spellEnd"/>
      <w:r w:rsidRPr="00367562">
        <w:rPr>
          <w:rFonts w:ascii="Times New Roman" w:eastAsia="Times New Roman" w:hAnsi="Times New Roman"/>
          <w:color w:val="000000" w:themeColor="text1"/>
          <w:sz w:val="24"/>
          <w:szCs w:val="24"/>
          <w:lang w:eastAsia="en-GB"/>
        </w:rPr>
        <w:t xml:space="preserve"> (as standalone) and moreover because current calculations indicate that the two </w:t>
      </w:r>
      <w:proofErr w:type="spellStart"/>
      <w:r w:rsidRPr="00367562">
        <w:rPr>
          <w:rFonts w:ascii="Times New Roman" w:eastAsia="Times New Roman" w:hAnsi="Times New Roman"/>
          <w:color w:val="000000" w:themeColor="text1"/>
          <w:sz w:val="24"/>
          <w:szCs w:val="24"/>
          <w:lang w:eastAsia="en-GB"/>
        </w:rPr>
        <w:t>thiols</w:t>
      </w:r>
      <w:proofErr w:type="spellEnd"/>
      <w:r w:rsidRPr="00367562">
        <w:rPr>
          <w:rFonts w:ascii="Times New Roman" w:eastAsia="Times New Roman" w:hAnsi="Times New Roman"/>
          <w:color w:val="000000" w:themeColor="text1"/>
          <w:sz w:val="24"/>
          <w:szCs w:val="24"/>
          <w:lang w:eastAsia="en-GB"/>
        </w:rPr>
        <w:t xml:space="preserve"> dissociation barrier-less or almost so (S</w:t>
      </w:r>
      <w:r w:rsidR="008A60BE" w:rsidRPr="00367562">
        <w:rPr>
          <w:rFonts w:ascii="Times New Roman" w:eastAsia="Times New Roman" w:hAnsi="Times New Roman"/>
          <w:color w:val="000000" w:themeColor="text1"/>
          <w:sz w:val="24"/>
          <w:szCs w:val="24"/>
          <w:lang w:eastAsia="en-GB"/>
        </w:rPr>
        <w:sym w:font="Symbol" w:char="F02D"/>
      </w:r>
      <w:r w:rsidR="008A60BE" w:rsidRPr="00367562">
        <w:rPr>
          <w:rFonts w:ascii="Times New Roman" w:eastAsia="Times New Roman" w:hAnsi="Times New Roman"/>
          <w:color w:val="000000" w:themeColor="text1"/>
          <w:sz w:val="24"/>
          <w:szCs w:val="24"/>
          <w:lang w:eastAsia="en-GB"/>
        </w:rPr>
        <w:t xml:space="preserve">H bond </w:t>
      </w:r>
      <w:proofErr w:type="spellStart"/>
      <w:r w:rsidR="008A60BE" w:rsidRPr="00367562">
        <w:rPr>
          <w:rFonts w:ascii="Times New Roman" w:eastAsia="Times New Roman" w:hAnsi="Times New Roman"/>
          <w:color w:val="000000" w:themeColor="text1"/>
          <w:sz w:val="24"/>
          <w:szCs w:val="24"/>
          <w:lang w:eastAsia="en-GB"/>
        </w:rPr>
        <w:t>clevage</w:t>
      </w:r>
      <w:proofErr w:type="spellEnd"/>
      <w:r w:rsidR="008A60BE" w:rsidRPr="00367562">
        <w:rPr>
          <w:rFonts w:ascii="Times New Roman" w:eastAsia="Times New Roman" w:hAnsi="Times New Roman"/>
          <w:color w:val="000000" w:themeColor="text1"/>
          <w:sz w:val="24"/>
          <w:szCs w:val="24"/>
          <w:lang w:eastAsia="en-GB"/>
        </w:rPr>
        <w:t xml:space="preserve">) on </w:t>
      </w:r>
      <w:proofErr w:type="gramStart"/>
      <w:r w:rsidR="008A60BE" w:rsidRPr="00367562">
        <w:rPr>
          <w:rFonts w:ascii="Times New Roman" w:eastAsia="Times New Roman" w:hAnsi="Times New Roman"/>
          <w:color w:val="000000" w:themeColor="text1"/>
          <w:sz w:val="24"/>
          <w:szCs w:val="24"/>
          <w:lang w:eastAsia="en-GB"/>
        </w:rPr>
        <w:t>Fe(</w:t>
      </w:r>
      <w:proofErr w:type="gramEnd"/>
      <w:r w:rsidR="008A60BE" w:rsidRPr="00367562">
        <w:rPr>
          <w:rFonts w:ascii="Times New Roman" w:eastAsia="Times New Roman" w:hAnsi="Times New Roman"/>
          <w:color w:val="000000" w:themeColor="text1"/>
          <w:sz w:val="24"/>
          <w:szCs w:val="24"/>
          <w:lang w:eastAsia="en-GB"/>
        </w:rPr>
        <w:t>110) dur</w:t>
      </w:r>
      <w:r w:rsidRPr="00367562">
        <w:rPr>
          <w:rFonts w:ascii="Times New Roman" w:eastAsia="Times New Roman" w:hAnsi="Times New Roman"/>
          <w:color w:val="000000" w:themeColor="text1"/>
          <w:sz w:val="24"/>
          <w:szCs w:val="24"/>
          <w:lang w:eastAsia="en-GB"/>
        </w:rPr>
        <w:t>ing adsorption.</w:t>
      </w:r>
      <w:r w:rsidR="008A60BE" w:rsidRPr="00367562">
        <w:rPr>
          <w:rFonts w:ascii="Times New Roman" w:eastAsia="Times New Roman" w:hAnsi="Times New Roman"/>
          <w:color w:val="000000" w:themeColor="text1"/>
          <w:sz w:val="24"/>
          <w:szCs w:val="24"/>
          <w:lang w:eastAsia="en-GB"/>
        </w:rPr>
        <w:t xml:space="preserve"> </w:t>
      </w:r>
    </w:p>
    <w:p w:rsidR="005131A8" w:rsidRPr="00367562" w:rsidRDefault="005131A8" w:rsidP="00356B9F">
      <w:pPr>
        <w:widowControl/>
        <w:suppressAutoHyphens w:val="0"/>
        <w:autoSpaceDN w:val="0"/>
        <w:adjustRightInd w:val="0"/>
        <w:spacing w:line="360" w:lineRule="auto"/>
        <w:ind w:firstLine="720"/>
        <w:jc w:val="both"/>
        <w:rPr>
          <w:rFonts w:ascii="Times New Roman" w:eastAsia="Times New Roman" w:hAnsi="Times New Roman"/>
          <w:color w:val="000000" w:themeColor="text1"/>
          <w:sz w:val="24"/>
          <w:szCs w:val="24"/>
          <w:lang w:eastAsia="en-GB"/>
        </w:rPr>
      </w:pPr>
      <w:r w:rsidRPr="00367562">
        <w:rPr>
          <w:rFonts w:ascii="Times New Roman" w:eastAsia="Times New Roman" w:hAnsi="Times New Roman"/>
          <w:color w:val="000000" w:themeColor="text1"/>
          <w:sz w:val="24"/>
          <w:szCs w:val="24"/>
          <w:lang w:eastAsia="en-GB"/>
        </w:rPr>
        <w:t>Dehydrogenated non-</w:t>
      </w:r>
      <w:proofErr w:type="spellStart"/>
      <w:r w:rsidRPr="00367562">
        <w:rPr>
          <w:rFonts w:ascii="Times New Roman" w:eastAsia="Times New Roman" w:hAnsi="Times New Roman"/>
          <w:color w:val="000000" w:themeColor="text1"/>
          <w:sz w:val="24"/>
          <w:szCs w:val="24"/>
          <w:lang w:eastAsia="en-GB"/>
        </w:rPr>
        <w:t>mercapto</w:t>
      </w:r>
      <w:proofErr w:type="spellEnd"/>
      <w:r w:rsidRPr="00367562">
        <w:rPr>
          <w:rFonts w:ascii="Times New Roman" w:eastAsia="Times New Roman" w:hAnsi="Times New Roman"/>
          <w:color w:val="000000" w:themeColor="text1"/>
          <w:sz w:val="24"/>
          <w:szCs w:val="24"/>
          <w:lang w:eastAsia="en-GB"/>
        </w:rPr>
        <w:t xml:space="preserve"> molecules wi</w:t>
      </w:r>
      <w:r w:rsidR="00D0676A" w:rsidRPr="00367562">
        <w:rPr>
          <w:rFonts w:ascii="Times New Roman" w:eastAsia="Times New Roman" w:hAnsi="Times New Roman"/>
          <w:color w:val="000000" w:themeColor="text1"/>
          <w:sz w:val="24"/>
          <w:szCs w:val="24"/>
          <w:lang w:eastAsia="en-GB"/>
        </w:rPr>
        <w:t>ll</w:t>
      </w:r>
      <w:r w:rsidRPr="00367562">
        <w:rPr>
          <w:rFonts w:ascii="Times New Roman" w:eastAsia="Times New Roman" w:hAnsi="Times New Roman"/>
          <w:color w:val="000000" w:themeColor="text1"/>
          <w:sz w:val="24"/>
          <w:szCs w:val="24"/>
          <w:lang w:eastAsia="en-GB"/>
        </w:rPr>
        <w:t xml:space="preserve"> be </w:t>
      </w:r>
      <w:proofErr w:type="spellStart"/>
      <w:r w:rsidRPr="00367562">
        <w:rPr>
          <w:rFonts w:ascii="Times New Roman" w:eastAsia="Times New Roman" w:hAnsi="Times New Roman"/>
          <w:color w:val="000000" w:themeColor="text1"/>
          <w:sz w:val="24"/>
          <w:szCs w:val="24"/>
          <w:lang w:eastAsia="en-GB"/>
        </w:rPr>
        <w:t>designted</w:t>
      </w:r>
      <w:proofErr w:type="spellEnd"/>
      <w:r w:rsidRPr="00367562">
        <w:rPr>
          <w:rFonts w:ascii="Times New Roman" w:eastAsia="Times New Roman" w:hAnsi="Times New Roman"/>
          <w:color w:val="000000" w:themeColor="text1"/>
          <w:sz w:val="24"/>
          <w:szCs w:val="24"/>
          <w:lang w:eastAsia="en-GB"/>
        </w:rPr>
        <w:t xml:space="preserve"> as </w:t>
      </w:r>
      <w:proofErr w:type="spellStart"/>
      <w:r w:rsidRPr="00367562">
        <w:rPr>
          <w:rFonts w:ascii="Times New Roman" w:eastAsia="Times New Roman" w:hAnsi="Times New Roman"/>
          <w:color w:val="000000" w:themeColor="text1"/>
          <w:sz w:val="24"/>
          <w:szCs w:val="24"/>
          <w:lang w:eastAsia="en-GB"/>
        </w:rPr>
        <w:t>Imi</w:t>
      </w:r>
      <w:proofErr w:type="spellEnd"/>
      <w:r w:rsidRPr="00367562">
        <w:rPr>
          <w:rFonts w:ascii="Times New Roman" w:eastAsia="Times New Roman" w:hAnsi="Times New Roman"/>
          <w:color w:val="000000" w:themeColor="text1"/>
          <w:sz w:val="24"/>
          <w:szCs w:val="24"/>
          <w:lang w:eastAsia="en-GB"/>
        </w:rPr>
        <w:t>,</w:t>
      </w:r>
      <w:r w:rsidR="008A60BE" w:rsidRPr="00367562">
        <w:rPr>
          <w:rFonts w:ascii="Times New Roman" w:eastAsia="Times New Roman" w:hAnsi="Times New Roman"/>
          <w:color w:val="000000" w:themeColor="text1"/>
          <w:sz w:val="24"/>
          <w:szCs w:val="24"/>
          <w:lang w:eastAsia="en-GB"/>
        </w:rPr>
        <w:t xml:space="preserve"> </w:t>
      </w:r>
      <w:proofErr w:type="spellStart"/>
      <w:r w:rsidRPr="00367562">
        <w:rPr>
          <w:rFonts w:ascii="Times New Roman" w:eastAsia="Times New Roman" w:hAnsi="Times New Roman"/>
          <w:color w:val="000000" w:themeColor="text1"/>
          <w:sz w:val="24"/>
          <w:szCs w:val="24"/>
          <w:lang w:eastAsia="en-GB"/>
        </w:rPr>
        <w:t>ImiMe</w:t>
      </w:r>
      <w:r w:rsidRPr="00367562">
        <w:rPr>
          <w:rFonts w:ascii="Times New Roman" w:eastAsia="Times New Roman" w:hAnsi="Times New Roman"/>
          <w:color w:val="000000" w:themeColor="text1"/>
          <w:sz w:val="24"/>
          <w:szCs w:val="24"/>
          <w:vertAlign w:val="superscript"/>
          <w:lang w:eastAsia="en-GB"/>
        </w:rPr>
        <w:t>w</w:t>
      </w:r>
      <w:proofErr w:type="spellEnd"/>
      <w:r w:rsidRPr="00367562">
        <w:rPr>
          <w:rFonts w:ascii="Times New Roman" w:eastAsia="Times New Roman" w:hAnsi="Times New Roman"/>
          <w:color w:val="000000" w:themeColor="text1"/>
          <w:sz w:val="24"/>
          <w:szCs w:val="24"/>
          <w:vertAlign w:val="superscript"/>
          <w:lang w:eastAsia="en-GB"/>
        </w:rPr>
        <w:t>/o</w:t>
      </w:r>
      <w:r w:rsidR="008A60BE" w:rsidRPr="00367562">
        <w:rPr>
          <w:rFonts w:ascii="Times New Roman" w:eastAsia="Times New Roman" w:hAnsi="Times New Roman"/>
          <w:color w:val="000000" w:themeColor="text1"/>
          <w:sz w:val="24"/>
          <w:szCs w:val="24"/>
          <w:vertAlign w:val="superscript"/>
          <w:lang w:eastAsia="en-GB"/>
        </w:rPr>
        <w:sym w:font="Symbol" w:char="F02D"/>
      </w:r>
      <w:r w:rsidRPr="00367562">
        <w:rPr>
          <w:rFonts w:ascii="Times New Roman" w:eastAsia="Times New Roman" w:hAnsi="Times New Roman"/>
          <w:color w:val="000000" w:themeColor="text1"/>
          <w:sz w:val="24"/>
          <w:szCs w:val="24"/>
          <w:vertAlign w:val="superscript"/>
          <w:lang w:eastAsia="en-GB"/>
        </w:rPr>
        <w:t>H</w:t>
      </w:r>
      <w:r w:rsidRPr="00367562">
        <w:rPr>
          <w:rFonts w:ascii="Times New Roman" w:eastAsia="Times New Roman" w:hAnsi="Times New Roman"/>
          <w:color w:val="000000" w:themeColor="text1"/>
          <w:sz w:val="24"/>
          <w:szCs w:val="24"/>
          <w:lang w:eastAsia="en-GB"/>
        </w:rPr>
        <w:t xml:space="preserve">, and </w:t>
      </w:r>
      <w:proofErr w:type="spellStart"/>
      <w:r w:rsidRPr="00367562">
        <w:rPr>
          <w:rFonts w:ascii="Times New Roman" w:eastAsia="Times New Roman" w:hAnsi="Times New Roman"/>
          <w:color w:val="000000" w:themeColor="text1"/>
          <w:sz w:val="24"/>
          <w:szCs w:val="24"/>
          <w:lang w:eastAsia="en-GB"/>
        </w:rPr>
        <w:t>Bim</w:t>
      </w:r>
      <w:proofErr w:type="spellEnd"/>
      <w:r w:rsidRPr="00367562">
        <w:rPr>
          <w:rFonts w:ascii="Times New Roman" w:eastAsia="Times New Roman" w:hAnsi="Times New Roman"/>
          <w:color w:val="000000" w:themeColor="text1"/>
          <w:sz w:val="24"/>
          <w:szCs w:val="24"/>
          <w:lang w:eastAsia="en-GB"/>
        </w:rPr>
        <w:t xml:space="preserve"> for imidazole, 1-</w:t>
      </w:r>
      <w:r w:rsidR="008A60BE" w:rsidRPr="00367562">
        <w:rPr>
          <w:rFonts w:ascii="Times New Roman" w:eastAsia="Times New Roman" w:hAnsi="Times New Roman"/>
          <w:color w:val="000000" w:themeColor="text1"/>
          <w:sz w:val="24"/>
          <w:szCs w:val="24"/>
          <w:lang w:eastAsia="en-GB"/>
        </w:rPr>
        <w:t xml:space="preserve">methyl-imidazole, and </w:t>
      </w:r>
      <w:proofErr w:type="spellStart"/>
      <w:r w:rsidR="008A60BE" w:rsidRPr="00367562">
        <w:rPr>
          <w:rFonts w:ascii="Times New Roman" w:eastAsia="Times New Roman" w:hAnsi="Times New Roman"/>
          <w:color w:val="000000" w:themeColor="text1"/>
          <w:sz w:val="24"/>
          <w:szCs w:val="24"/>
          <w:lang w:eastAsia="en-GB"/>
        </w:rPr>
        <w:t>benzimida</w:t>
      </w:r>
      <w:r w:rsidRPr="00367562">
        <w:rPr>
          <w:rFonts w:ascii="Times New Roman" w:eastAsia="Times New Roman" w:hAnsi="Times New Roman"/>
          <w:color w:val="000000" w:themeColor="text1"/>
          <w:sz w:val="24"/>
          <w:szCs w:val="24"/>
          <w:lang w:eastAsia="en-GB"/>
        </w:rPr>
        <w:t>zole</w:t>
      </w:r>
      <w:proofErr w:type="spellEnd"/>
      <w:r w:rsidRPr="00367562">
        <w:rPr>
          <w:rFonts w:ascii="Times New Roman" w:eastAsia="Times New Roman" w:hAnsi="Times New Roman"/>
          <w:color w:val="000000" w:themeColor="text1"/>
          <w:sz w:val="24"/>
          <w:szCs w:val="24"/>
          <w:lang w:eastAsia="en-GB"/>
        </w:rPr>
        <w:t>, respectively. Dehydrogenated molecules will be sometimes designated</w:t>
      </w:r>
      <w:r w:rsidR="008A60BE" w:rsidRPr="00367562">
        <w:rPr>
          <w:rFonts w:ascii="Times New Roman" w:eastAsia="Times New Roman" w:hAnsi="Times New Roman"/>
          <w:color w:val="000000" w:themeColor="text1"/>
          <w:sz w:val="24"/>
          <w:szCs w:val="24"/>
          <w:lang w:eastAsia="en-GB"/>
        </w:rPr>
        <w:t xml:space="preserve"> </w:t>
      </w:r>
      <w:r w:rsidRPr="00367562">
        <w:rPr>
          <w:rFonts w:ascii="Times New Roman" w:eastAsia="Times New Roman" w:hAnsi="Times New Roman"/>
          <w:color w:val="000000" w:themeColor="text1"/>
          <w:sz w:val="24"/>
          <w:szCs w:val="24"/>
          <w:lang w:eastAsia="en-GB"/>
        </w:rPr>
        <w:t xml:space="preserve">as </w:t>
      </w:r>
      <w:proofErr w:type="spellStart"/>
      <w:r w:rsidRPr="00367562">
        <w:rPr>
          <w:rFonts w:ascii="Times New Roman" w:eastAsia="Times New Roman" w:hAnsi="Times New Roman"/>
          <w:color w:val="000000" w:themeColor="text1"/>
          <w:sz w:val="24"/>
          <w:szCs w:val="24"/>
          <w:lang w:eastAsia="en-GB"/>
        </w:rPr>
        <w:t>Mol</w:t>
      </w:r>
      <w:r w:rsidRPr="00367562">
        <w:rPr>
          <w:rFonts w:ascii="Times New Roman" w:eastAsia="Times New Roman" w:hAnsi="Times New Roman"/>
          <w:color w:val="000000" w:themeColor="text1"/>
          <w:sz w:val="24"/>
          <w:szCs w:val="24"/>
          <w:vertAlign w:val="subscript"/>
          <w:lang w:eastAsia="en-GB"/>
        </w:rPr>
        <w:t>X</w:t>
      </w:r>
      <w:proofErr w:type="spellEnd"/>
      <w:r w:rsidRPr="00367562">
        <w:rPr>
          <w:rFonts w:ascii="Times New Roman" w:eastAsia="Times New Roman" w:hAnsi="Times New Roman"/>
          <w:color w:val="000000" w:themeColor="text1"/>
          <w:sz w:val="24"/>
          <w:szCs w:val="24"/>
          <w:lang w:eastAsia="en-GB"/>
        </w:rPr>
        <w:t>, where X indicates at which atom the X</w:t>
      </w:r>
      <w:r w:rsidR="008A60BE" w:rsidRPr="00367562">
        <w:rPr>
          <w:rFonts w:ascii="Times New Roman" w:eastAsia="Times New Roman" w:hAnsi="Times New Roman"/>
          <w:color w:val="000000" w:themeColor="text1"/>
          <w:sz w:val="24"/>
          <w:szCs w:val="24"/>
          <w:lang w:eastAsia="en-GB"/>
        </w:rPr>
        <w:sym w:font="Symbol" w:char="F02D"/>
      </w:r>
      <w:r w:rsidRPr="00367562">
        <w:rPr>
          <w:rFonts w:ascii="Times New Roman" w:eastAsia="Times New Roman" w:hAnsi="Times New Roman"/>
          <w:color w:val="000000" w:themeColor="text1"/>
          <w:sz w:val="24"/>
          <w:szCs w:val="24"/>
          <w:lang w:eastAsia="en-GB"/>
        </w:rPr>
        <w:t xml:space="preserve">H bond was </w:t>
      </w:r>
      <w:r w:rsidR="00356B9F" w:rsidRPr="00367562">
        <w:rPr>
          <w:rFonts w:ascii="Times New Roman" w:eastAsia="Times New Roman" w:hAnsi="Times New Roman"/>
          <w:color w:val="000000" w:themeColor="text1"/>
          <w:sz w:val="24"/>
          <w:szCs w:val="24"/>
          <w:lang w:eastAsia="en-GB"/>
        </w:rPr>
        <w:t>cleav</w:t>
      </w:r>
      <w:r w:rsidRPr="00367562">
        <w:rPr>
          <w:rFonts w:ascii="Times New Roman" w:eastAsia="Times New Roman" w:hAnsi="Times New Roman"/>
          <w:color w:val="000000" w:themeColor="text1"/>
          <w:sz w:val="24"/>
          <w:szCs w:val="24"/>
          <w:lang w:eastAsia="en-GB"/>
        </w:rPr>
        <w:t>ed.</w:t>
      </w:r>
    </w:p>
    <w:p w:rsidR="00485231" w:rsidRPr="00367562" w:rsidRDefault="005131A8" w:rsidP="00485231">
      <w:pPr>
        <w:widowControl/>
        <w:suppressAutoHyphens w:val="0"/>
        <w:autoSpaceDN w:val="0"/>
        <w:adjustRightInd w:val="0"/>
        <w:spacing w:line="360" w:lineRule="auto"/>
        <w:ind w:firstLine="720"/>
        <w:rPr>
          <w:rFonts w:ascii="Times New Roman" w:eastAsia="Times New Roman" w:hAnsi="Times New Roman"/>
          <w:color w:val="000000" w:themeColor="text1"/>
          <w:sz w:val="24"/>
          <w:szCs w:val="24"/>
          <w:lang w:eastAsia="en-GB"/>
        </w:rPr>
      </w:pPr>
      <w:r w:rsidRPr="00367562">
        <w:rPr>
          <w:rFonts w:ascii="Times New Roman" w:eastAsia="Times New Roman" w:hAnsi="Times New Roman"/>
          <w:color w:val="000000" w:themeColor="text1"/>
          <w:sz w:val="24"/>
          <w:szCs w:val="24"/>
          <w:lang w:eastAsia="en-GB"/>
        </w:rPr>
        <w:t>The non-dissociative adsorption energy was calculated as:</w:t>
      </w:r>
    </w:p>
    <w:p w:rsidR="005131A8" w:rsidRPr="00367562" w:rsidRDefault="008F7C40" w:rsidP="00485231">
      <w:pPr>
        <w:widowControl/>
        <w:suppressAutoHyphens w:val="0"/>
        <w:autoSpaceDN w:val="0"/>
        <w:adjustRightInd w:val="0"/>
        <w:spacing w:line="360" w:lineRule="auto"/>
        <w:ind w:firstLine="720"/>
        <w:rPr>
          <w:rFonts w:ascii="Times New Roman" w:eastAsia="Times New Roman" w:hAnsi="Times New Roman"/>
          <w:color w:val="000000" w:themeColor="text1"/>
          <w:sz w:val="24"/>
          <w:szCs w:val="24"/>
          <w:lang w:eastAsia="en-GB"/>
        </w:rPr>
      </w:pPr>
      <m:oMath>
        <m:sSub>
          <m:sSubPr>
            <m:ctrlPr>
              <w:rPr>
                <w:rFonts w:ascii="Cambria Math" w:eastAsia="Times New Roman" w:hAnsi="Cambria Math"/>
                <w:i/>
                <w:color w:val="000000" w:themeColor="text1"/>
                <w:sz w:val="24"/>
                <w:szCs w:val="24"/>
                <w:lang w:eastAsia="en-GB"/>
              </w:rPr>
            </m:ctrlPr>
          </m:sSubPr>
          <m:e>
            <m:r>
              <w:rPr>
                <w:rFonts w:ascii="Cambria Math" w:eastAsia="Times New Roman" w:hAnsi="Cambria Math"/>
                <w:color w:val="000000" w:themeColor="text1"/>
                <w:sz w:val="24"/>
                <w:szCs w:val="24"/>
                <w:lang w:eastAsia="en-GB"/>
              </w:rPr>
              <m:t>E</m:t>
            </m:r>
          </m:e>
          <m:sub>
            <m:r>
              <m:rPr>
                <m:sty m:val="p"/>
              </m:rPr>
              <w:rPr>
                <w:rFonts w:ascii="Cambria Math" w:eastAsia="Times New Roman" w:hAnsi="Cambria Math"/>
                <w:color w:val="000000" w:themeColor="text1"/>
                <w:sz w:val="24"/>
                <w:szCs w:val="24"/>
                <w:lang w:eastAsia="en-GB"/>
              </w:rPr>
              <m:t>ads</m:t>
            </m:r>
          </m:sub>
        </m:sSub>
        <m:r>
          <w:rPr>
            <w:rFonts w:ascii="Cambria Math" w:eastAsia="Times New Roman" w:hAnsi="Cambria Math"/>
            <w:color w:val="000000" w:themeColor="text1"/>
            <w:sz w:val="24"/>
            <w:szCs w:val="24"/>
            <w:lang w:eastAsia="en-GB"/>
          </w:rPr>
          <m:t>=</m:t>
        </m:r>
        <m:sSub>
          <m:sSubPr>
            <m:ctrlPr>
              <w:rPr>
                <w:rFonts w:ascii="Cambria Math" w:eastAsia="Times New Roman" w:hAnsi="Cambria Math"/>
                <w:i/>
                <w:color w:val="000000" w:themeColor="text1"/>
                <w:sz w:val="24"/>
                <w:szCs w:val="24"/>
                <w:lang w:eastAsia="en-GB"/>
              </w:rPr>
            </m:ctrlPr>
          </m:sSubPr>
          <m:e>
            <m:r>
              <w:rPr>
                <w:rFonts w:ascii="Cambria Math" w:eastAsia="Times New Roman" w:hAnsi="Cambria Math"/>
                <w:color w:val="000000" w:themeColor="text1"/>
                <w:sz w:val="24"/>
                <w:szCs w:val="24"/>
                <w:lang w:eastAsia="en-GB"/>
              </w:rPr>
              <m:t>E</m:t>
            </m:r>
          </m:e>
          <m:sub>
            <m:r>
              <m:rPr>
                <m:sty m:val="p"/>
              </m:rPr>
              <w:rPr>
                <w:rFonts w:ascii="Cambria Math" w:eastAsia="Times New Roman" w:hAnsi="Cambria Math"/>
                <w:color w:val="000000" w:themeColor="text1"/>
                <w:sz w:val="24"/>
                <w:szCs w:val="24"/>
                <w:lang w:eastAsia="en-GB"/>
              </w:rPr>
              <m:t>MolH/slab</m:t>
            </m:r>
          </m:sub>
        </m:sSub>
        <m:r>
          <w:rPr>
            <w:rFonts w:ascii="Cambria Math" w:eastAsia="Times New Roman" w:hAnsi="Cambria Math"/>
            <w:color w:val="000000" w:themeColor="text1"/>
            <w:sz w:val="24"/>
            <w:szCs w:val="24"/>
            <w:lang w:eastAsia="en-GB"/>
          </w:rPr>
          <m:t>-</m:t>
        </m:r>
        <m:d>
          <m:dPr>
            <m:ctrlPr>
              <w:rPr>
                <w:rFonts w:ascii="Cambria Math" w:eastAsia="Times New Roman" w:hAnsi="Cambria Math"/>
                <w:i/>
                <w:color w:val="000000" w:themeColor="text1"/>
                <w:sz w:val="24"/>
                <w:szCs w:val="24"/>
                <w:lang w:eastAsia="en-GB"/>
              </w:rPr>
            </m:ctrlPr>
          </m:dPr>
          <m:e>
            <m:sSub>
              <m:sSubPr>
                <m:ctrlPr>
                  <w:rPr>
                    <w:rFonts w:ascii="Cambria Math" w:eastAsia="Times New Roman" w:hAnsi="Cambria Math"/>
                    <w:i/>
                    <w:color w:val="000000" w:themeColor="text1"/>
                    <w:sz w:val="24"/>
                    <w:szCs w:val="24"/>
                    <w:lang w:eastAsia="en-GB"/>
                  </w:rPr>
                </m:ctrlPr>
              </m:sSubPr>
              <m:e>
                <m:r>
                  <w:rPr>
                    <w:rFonts w:ascii="Cambria Math" w:eastAsia="Times New Roman" w:hAnsi="Cambria Math"/>
                    <w:color w:val="000000" w:themeColor="text1"/>
                    <w:sz w:val="24"/>
                    <w:szCs w:val="24"/>
                    <w:lang w:eastAsia="en-GB"/>
                  </w:rPr>
                  <m:t>E</m:t>
                </m:r>
              </m:e>
              <m:sub>
                <m:r>
                  <m:rPr>
                    <m:sty m:val="p"/>
                  </m:rPr>
                  <w:rPr>
                    <w:rFonts w:ascii="Cambria Math" w:eastAsia="Times New Roman" w:hAnsi="Cambria Math"/>
                    <w:color w:val="000000" w:themeColor="text1"/>
                    <w:sz w:val="24"/>
                    <w:szCs w:val="24"/>
                    <w:lang w:eastAsia="en-GB"/>
                  </w:rPr>
                  <m:t>MolH</m:t>
                </m:r>
              </m:sub>
            </m:sSub>
            <m:r>
              <w:rPr>
                <w:rFonts w:ascii="Cambria Math" w:eastAsia="Times New Roman" w:hAnsi="Cambria Math"/>
                <w:color w:val="000000" w:themeColor="text1"/>
                <w:sz w:val="24"/>
                <w:szCs w:val="24"/>
                <w:lang w:eastAsia="en-GB"/>
              </w:rPr>
              <m:t xml:space="preserve">+ </m:t>
            </m:r>
            <m:sSub>
              <m:sSubPr>
                <m:ctrlPr>
                  <w:rPr>
                    <w:rFonts w:ascii="Cambria Math" w:eastAsia="Times New Roman" w:hAnsi="Cambria Math"/>
                    <w:i/>
                    <w:color w:val="000000" w:themeColor="text1"/>
                    <w:sz w:val="24"/>
                    <w:szCs w:val="24"/>
                    <w:lang w:eastAsia="en-GB"/>
                  </w:rPr>
                </m:ctrlPr>
              </m:sSubPr>
              <m:e>
                <m:r>
                  <w:rPr>
                    <w:rFonts w:ascii="Cambria Math" w:eastAsia="Times New Roman" w:hAnsi="Cambria Math"/>
                    <w:color w:val="000000" w:themeColor="text1"/>
                    <w:sz w:val="24"/>
                    <w:szCs w:val="24"/>
                    <w:lang w:eastAsia="en-GB"/>
                  </w:rPr>
                  <m:t>E</m:t>
                </m:r>
              </m:e>
              <m:sub>
                <m:r>
                  <m:rPr>
                    <m:sty m:val="p"/>
                  </m:rPr>
                  <w:rPr>
                    <w:rFonts w:ascii="Cambria Math" w:eastAsia="Times New Roman" w:hAnsi="Cambria Math"/>
                    <w:color w:val="000000" w:themeColor="text1"/>
                    <w:sz w:val="24"/>
                    <w:szCs w:val="24"/>
                    <w:lang w:eastAsia="en-GB"/>
                  </w:rPr>
                  <m:t>slab</m:t>
                </m:r>
              </m:sub>
            </m:sSub>
          </m:e>
        </m:d>
        <m:r>
          <w:rPr>
            <w:rFonts w:ascii="Cambria Math" w:eastAsia="Times New Roman" w:hAnsi="Cambria Math"/>
            <w:color w:val="000000" w:themeColor="text1"/>
            <w:sz w:val="24"/>
            <w:szCs w:val="24"/>
            <w:lang w:eastAsia="en-GB"/>
          </w:rPr>
          <m:t>,</m:t>
        </m:r>
      </m:oMath>
      <w:r w:rsidR="008A60BE" w:rsidRPr="00367562">
        <w:rPr>
          <w:rFonts w:ascii="Times New Roman" w:eastAsia="Times New Roman" w:hAnsi="Times New Roman"/>
          <w:color w:val="000000" w:themeColor="text1"/>
          <w:sz w:val="24"/>
          <w:szCs w:val="24"/>
          <w:lang w:eastAsia="en-GB"/>
        </w:rPr>
        <w:tab/>
      </w:r>
      <w:r w:rsidR="008A60BE" w:rsidRPr="00367562">
        <w:rPr>
          <w:rFonts w:ascii="Times New Roman" w:eastAsia="Times New Roman" w:hAnsi="Times New Roman"/>
          <w:color w:val="000000" w:themeColor="text1"/>
          <w:sz w:val="24"/>
          <w:szCs w:val="24"/>
          <w:lang w:eastAsia="en-GB"/>
        </w:rPr>
        <w:tab/>
      </w:r>
      <w:r w:rsidR="008A60BE" w:rsidRPr="00367562">
        <w:rPr>
          <w:rFonts w:ascii="Times New Roman" w:eastAsia="Times New Roman" w:hAnsi="Times New Roman"/>
          <w:color w:val="000000" w:themeColor="text1"/>
          <w:sz w:val="24"/>
          <w:szCs w:val="24"/>
          <w:lang w:eastAsia="en-GB"/>
        </w:rPr>
        <w:tab/>
      </w:r>
      <w:r w:rsidR="00B9385F" w:rsidRPr="00367562">
        <w:rPr>
          <w:rFonts w:ascii="Times New Roman" w:eastAsia="Times New Roman" w:hAnsi="Times New Roman"/>
          <w:color w:val="000000" w:themeColor="text1"/>
          <w:sz w:val="24"/>
          <w:szCs w:val="24"/>
          <w:lang w:eastAsia="en-GB"/>
        </w:rPr>
        <w:tab/>
      </w:r>
      <w:r w:rsidR="00B9385F" w:rsidRPr="00367562">
        <w:rPr>
          <w:rFonts w:ascii="Times New Roman" w:eastAsia="Times New Roman" w:hAnsi="Times New Roman"/>
          <w:color w:val="000000" w:themeColor="text1"/>
          <w:sz w:val="24"/>
          <w:szCs w:val="24"/>
          <w:lang w:eastAsia="en-GB"/>
        </w:rPr>
        <w:tab/>
      </w:r>
      <w:r w:rsidR="008A60BE" w:rsidRPr="00367562">
        <w:rPr>
          <w:rFonts w:ascii="Times New Roman" w:eastAsia="Times New Roman" w:hAnsi="Times New Roman"/>
          <w:color w:val="000000" w:themeColor="text1"/>
          <w:sz w:val="24"/>
          <w:szCs w:val="24"/>
          <w:lang w:eastAsia="en-GB"/>
        </w:rPr>
        <w:tab/>
      </w:r>
      <w:r w:rsidR="005131A8" w:rsidRPr="00367562">
        <w:rPr>
          <w:rFonts w:ascii="Times New Roman" w:eastAsia="Times New Roman" w:hAnsi="Times New Roman"/>
          <w:color w:val="000000" w:themeColor="text1"/>
          <w:sz w:val="24"/>
          <w:szCs w:val="24"/>
          <w:lang w:eastAsia="en-GB"/>
        </w:rPr>
        <w:t xml:space="preserve"> (1)</w:t>
      </w:r>
    </w:p>
    <w:p w:rsidR="008A60BE" w:rsidRPr="00367562" w:rsidRDefault="008A60BE" w:rsidP="005F0D10">
      <w:pPr>
        <w:widowControl/>
        <w:suppressAutoHyphens w:val="0"/>
        <w:autoSpaceDN w:val="0"/>
        <w:adjustRightInd w:val="0"/>
        <w:spacing w:line="360" w:lineRule="auto"/>
        <w:rPr>
          <w:rFonts w:ascii="Times New Roman" w:eastAsia="Times New Roman" w:hAnsi="Times New Roman"/>
          <w:color w:val="000000" w:themeColor="text1"/>
          <w:sz w:val="24"/>
          <w:szCs w:val="24"/>
          <w:lang w:eastAsia="en-GB"/>
        </w:rPr>
      </w:pPr>
    </w:p>
    <w:p w:rsidR="005131A8" w:rsidRPr="00367562" w:rsidRDefault="005131A8" w:rsidP="005F0D10">
      <w:pPr>
        <w:widowControl/>
        <w:suppressAutoHyphens w:val="0"/>
        <w:autoSpaceDN w:val="0"/>
        <w:adjustRightInd w:val="0"/>
        <w:spacing w:line="360" w:lineRule="auto"/>
        <w:rPr>
          <w:rFonts w:ascii="Times New Roman" w:eastAsia="Times New Roman" w:hAnsi="Times New Roman"/>
          <w:color w:val="000000" w:themeColor="text1"/>
          <w:sz w:val="24"/>
          <w:szCs w:val="24"/>
          <w:lang w:eastAsia="en-GB"/>
        </w:rPr>
      </w:pPr>
      <w:proofErr w:type="gramStart"/>
      <w:r w:rsidRPr="00367562">
        <w:rPr>
          <w:rFonts w:ascii="Times New Roman" w:eastAsia="Times New Roman" w:hAnsi="Times New Roman"/>
          <w:color w:val="000000" w:themeColor="text1"/>
          <w:sz w:val="24"/>
          <w:szCs w:val="24"/>
          <w:lang w:eastAsia="en-GB"/>
        </w:rPr>
        <w:t>where</w:t>
      </w:r>
      <w:proofErr w:type="gramEnd"/>
      <w:r w:rsidRPr="00367562">
        <w:rPr>
          <w:rFonts w:ascii="Times New Roman" w:eastAsia="Times New Roman" w:hAnsi="Times New Roman"/>
          <w:color w:val="000000" w:themeColor="text1"/>
          <w:sz w:val="24"/>
          <w:szCs w:val="24"/>
          <w:lang w:eastAsia="en-GB"/>
        </w:rPr>
        <w:t xml:space="preserve"> </w:t>
      </w:r>
      <w:proofErr w:type="spellStart"/>
      <w:r w:rsidRPr="00367562">
        <w:rPr>
          <w:rFonts w:ascii="Times New Roman" w:eastAsia="Times New Roman" w:hAnsi="Times New Roman"/>
          <w:i/>
          <w:color w:val="000000" w:themeColor="text1"/>
          <w:sz w:val="24"/>
          <w:szCs w:val="24"/>
          <w:lang w:eastAsia="en-GB"/>
        </w:rPr>
        <w:t>E</w:t>
      </w:r>
      <w:r w:rsidRPr="00367562">
        <w:rPr>
          <w:rFonts w:ascii="Times New Roman" w:eastAsia="Times New Roman" w:hAnsi="Times New Roman"/>
          <w:color w:val="000000" w:themeColor="text1"/>
          <w:sz w:val="24"/>
          <w:szCs w:val="24"/>
          <w:vertAlign w:val="subscript"/>
          <w:lang w:eastAsia="en-GB"/>
        </w:rPr>
        <w:t>MolH</w:t>
      </w:r>
      <w:proofErr w:type="spellEnd"/>
      <w:r w:rsidRPr="00367562">
        <w:rPr>
          <w:rFonts w:ascii="Times New Roman" w:eastAsia="Times New Roman" w:hAnsi="Times New Roman"/>
          <w:color w:val="000000" w:themeColor="text1"/>
          <w:sz w:val="24"/>
          <w:szCs w:val="24"/>
          <w:lang w:eastAsia="en-GB"/>
        </w:rPr>
        <w:t xml:space="preserve">, </w:t>
      </w:r>
      <w:proofErr w:type="spellStart"/>
      <w:r w:rsidRPr="00367562">
        <w:rPr>
          <w:rFonts w:ascii="Times New Roman" w:eastAsia="Times New Roman" w:hAnsi="Times New Roman"/>
          <w:i/>
          <w:color w:val="000000" w:themeColor="text1"/>
          <w:sz w:val="24"/>
          <w:szCs w:val="24"/>
          <w:lang w:eastAsia="en-GB"/>
        </w:rPr>
        <w:t>E</w:t>
      </w:r>
      <w:r w:rsidRPr="00367562">
        <w:rPr>
          <w:rFonts w:ascii="Times New Roman" w:eastAsia="Times New Roman" w:hAnsi="Times New Roman"/>
          <w:color w:val="000000" w:themeColor="text1"/>
          <w:sz w:val="24"/>
          <w:szCs w:val="24"/>
          <w:vertAlign w:val="subscript"/>
          <w:lang w:eastAsia="en-GB"/>
        </w:rPr>
        <w:t>slab</w:t>
      </w:r>
      <w:proofErr w:type="spellEnd"/>
      <w:r w:rsidRPr="00367562">
        <w:rPr>
          <w:rFonts w:ascii="Times New Roman" w:eastAsia="Times New Roman" w:hAnsi="Times New Roman"/>
          <w:color w:val="000000" w:themeColor="text1"/>
          <w:sz w:val="24"/>
          <w:szCs w:val="24"/>
          <w:lang w:eastAsia="en-GB"/>
        </w:rPr>
        <w:t xml:space="preserve">, and </w:t>
      </w:r>
      <w:proofErr w:type="spellStart"/>
      <w:r w:rsidRPr="00367562">
        <w:rPr>
          <w:rFonts w:ascii="Times New Roman" w:eastAsia="Times New Roman" w:hAnsi="Times New Roman"/>
          <w:i/>
          <w:color w:val="000000" w:themeColor="text1"/>
          <w:sz w:val="24"/>
          <w:szCs w:val="24"/>
          <w:lang w:eastAsia="en-GB"/>
        </w:rPr>
        <w:t>E</w:t>
      </w:r>
      <w:r w:rsidRPr="00367562">
        <w:rPr>
          <w:rFonts w:ascii="Times New Roman" w:eastAsia="Times New Roman" w:hAnsi="Times New Roman"/>
          <w:color w:val="000000" w:themeColor="text1"/>
          <w:sz w:val="24"/>
          <w:szCs w:val="24"/>
          <w:vertAlign w:val="subscript"/>
          <w:lang w:eastAsia="en-GB"/>
        </w:rPr>
        <w:t>MolH</w:t>
      </w:r>
      <w:proofErr w:type="spellEnd"/>
      <w:r w:rsidR="00B9385F" w:rsidRPr="00367562">
        <w:rPr>
          <w:rFonts w:ascii="Times New Roman" w:eastAsia="Times New Roman" w:hAnsi="Times New Roman"/>
          <w:color w:val="000000" w:themeColor="text1"/>
          <w:sz w:val="24"/>
          <w:szCs w:val="24"/>
          <w:vertAlign w:val="subscript"/>
          <w:lang w:eastAsia="en-GB"/>
        </w:rPr>
        <w:t>/</w:t>
      </w:r>
      <w:r w:rsidRPr="00367562">
        <w:rPr>
          <w:rFonts w:ascii="Times New Roman" w:eastAsia="Times New Roman" w:hAnsi="Times New Roman"/>
          <w:color w:val="000000" w:themeColor="text1"/>
          <w:sz w:val="24"/>
          <w:szCs w:val="24"/>
          <w:vertAlign w:val="subscript"/>
          <w:lang w:eastAsia="en-GB"/>
        </w:rPr>
        <w:t>slab</w:t>
      </w:r>
      <w:r w:rsidRPr="00367562">
        <w:rPr>
          <w:rFonts w:ascii="Times New Roman" w:eastAsia="Times New Roman" w:hAnsi="Times New Roman"/>
          <w:color w:val="000000" w:themeColor="text1"/>
          <w:sz w:val="24"/>
          <w:szCs w:val="24"/>
          <w:lang w:eastAsia="en-GB"/>
        </w:rPr>
        <w:t xml:space="preserve"> are the total energies of isolated molecule,</w:t>
      </w:r>
      <w:r w:rsidR="00B9385F" w:rsidRPr="00367562">
        <w:rPr>
          <w:rFonts w:ascii="Times New Roman" w:eastAsia="Times New Roman" w:hAnsi="Times New Roman"/>
          <w:color w:val="000000" w:themeColor="text1"/>
          <w:sz w:val="24"/>
          <w:szCs w:val="24"/>
          <w:lang w:eastAsia="en-GB"/>
        </w:rPr>
        <w:t xml:space="preserve"> </w:t>
      </w:r>
      <w:r w:rsidRPr="00367562">
        <w:rPr>
          <w:rFonts w:ascii="Times New Roman" w:eastAsia="Times New Roman" w:hAnsi="Times New Roman"/>
          <w:color w:val="000000" w:themeColor="text1"/>
          <w:sz w:val="24"/>
          <w:szCs w:val="24"/>
          <w:lang w:eastAsia="en-GB"/>
        </w:rPr>
        <w:t>bare Fe(110) slab, and molecule/Fe(110) slab system, respectively. Considered molecules can dissociate on iron surface, hence the dissociative</w:t>
      </w:r>
      <w:r w:rsidR="00B9385F" w:rsidRPr="00367562">
        <w:rPr>
          <w:rFonts w:ascii="Times New Roman" w:eastAsia="Times New Roman" w:hAnsi="Times New Roman"/>
          <w:color w:val="000000" w:themeColor="text1"/>
          <w:sz w:val="24"/>
          <w:szCs w:val="24"/>
          <w:lang w:eastAsia="en-GB"/>
        </w:rPr>
        <w:t xml:space="preserve"> </w:t>
      </w:r>
      <w:r w:rsidRPr="00367562">
        <w:rPr>
          <w:rFonts w:ascii="Times New Roman" w:eastAsia="Times New Roman" w:hAnsi="Times New Roman"/>
          <w:color w:val="000000" w:themeColor="text1"/>
          <w:sz w:val="24"/>
          <w:szCs w:val="24"/>
          <w:lang w:eastAsia="en-GB"/>
        </w:rPr>
        <w:t>chemisorption was also considered, i.e.:</w:t>
      </w:r>
    </w:p>
    <w:p w:rsidR="005131A8" w:rsidRPr="00367562" w:rsidRDefault="00FF5AF5" w:rsidP="00485231">
      <w:pPr>
        <w:widowControl/>
        <w:suppressAutoHyphens w:val="0"/>
        <w:autoSpaceDN w:val="0"/>
        <w:adjustRightInd w:val="0"/>
        <w:spacing w:line="360" w:lineRule="auto"/>
        <w:ind w:left="720" w:firstLine="720"/>
        <w:rPr>
          <w:rFonts w:ascii="Times New Roman" w:eastAsia="Times New Roman" w:hAnsi="Times New Roman"/>
          <w:color w:val="000000" w:themeColor="text1"/>
          <w:sz w:val="24"/>
          <w:szCs w:val="24"/>
          <w:lang w:eastAsia="en-GB"/>
        </w:rPr>
      </w:pPr>
      <m:oMath>
        <m:r>
          <m:rPr>
            <m:sty m:val="p"/>
          </m:rPr>
          <w:rPr>
            <w:rFonts w:ascii="Cambria Math" w:eastAsia="Times New Roman" w:hAnsi="Cambria Math"/>
            <w:color w:val="000000" w:themeColor="text1"/>
            <w:sz w:val="24"/>
            <w:szCs w:val="24"/>
            <w:lang w:eastAsia="en-GB"/>
          </w:rPr>
          <m:t>Mol</m:t>
        </m:r>
        <m:sSub>
          <m:sSubPr>
            <m:ctrlPr>
              <w:rPr>
                <w:rFonts w:ascii="Cambria Math" w:eastAsia="Times New Roman" w:hAnsi="Cambria Math"/>
                <w:color w:val="000000" w:themeColor="text1"/>
                <w:sz w:val="24"/>
                <w:szCs w:val="24"/>
                <w:lang w:eastAsia="en-GB"/>
              </w:rPr>
            </m:ctrlPr>
          </m:sSubPr>
          <m:e>
            <m:r>
              <m:rPr>
                <m:sty m:val="p"/>
              </m:rPr>
              <w:rPr>
                <w:rFonts w:ascii="Cambria Math" w:eastAsia="Times New Roman" w:hAnsi="Cambria Math"/>
                <w:color w:val="000000" w:themeColor="text1"/>
                <w:sz w:val="24"/>
                <w:szCs w:val="24"/>
                <w:lang w:eastAsia="en-GB"/>
              </w:rPr>
              <m:t>H</m:t>
            </m:r>
          </m:e>
          <m:sub>
            <m:r>
              <m:rPr>
                <m:sty m:val="p"/>
              </m:rPr>
              <w:rPr>
                <w:rFonts w:ascii="Cambria Math" w:eastAsia="Times New Roman" w:hAnsi="Cambria Math"/>
                <w:color w:val="000000" w:themeColor="text1"/>
                <w:sz w:val="24"/>
                <w:szCs w:val="24"/>
                <w:lang w:eastAsia="en-GB"/>
              </w:rPr>
              <m:t>(g)</m:t>
            </m:r>
          </m:sub>
        </m:sSub>
        <m:r>
          <w:rPr>
            <w:rFonts w:ascii="Cambria Math" w:eastAsia="Times New Roman" w:hAnsi="Cambria Math"/>
            <w:color w:val="000000" w:themeColor="text1"/>
            <w:sz w:val="24"/>
            <w:szCs w:val="24"/>
            <w:lang w:eastAsia="en-GB"/>
          </w:rPr>
          <m:t xml:space="preserve"> →</m:t>
        </m:r>
        <m:r>
          <m:rPr>
            <m:sty m:val="p"/>
          </m:rPr>
          <w:rPr>
            <w:rFonts w:ascii="Cambria Math" w:eastAsia="Times New Roman" w:hAnsi="Cambria Math"/>
            <w:color w:val="000000" w:themeColor="text1"/>
            <w:sz w:val="24"/>
            <w:szCs w:val="24"/>
            <w:lang w:eastAsia="en-GB"/>
          </w:rPr>
          <m:t>Mo</m:t>
        </m:r>
        <m:sSub>
          <m:sSubPr>
            <m:ctrlPr>
              <w:rPr>
                <w:rFonts w:ascii="Cambria Math" w:eastAsia="Times New Roman" w:hAnsi="Cambria Math"/>
                <w:color w:val="000000" w:themeColor="text1"/>
                <w:sz w:val="24"/>
                <w:szCs w:val="24"/>
                <w:lang w:eastAsia="en-GB"/>
              </w:rPr>
            </m:ctrlPr>
          </m:sSubPr>
          <m:e>
            <m:r>
              <m:rPr>
                <m:sty m:val="p"/>
              </m:rPr>
              <w:rPr>
                <w:rFonts w:ascii="Cambria Math" w:eastAsia="Times New Roman" w:hAnsi="Cambria Math"/>
                <w:color w:val="000000" w:themeColor="text1"/>
                <w:sz w:val="24"/>
                <w:szCs w:val="24"/>
                <w:lang w:eastAsia="en-GB"/>
              </w:rPr>
              <m:t>l</m:t>
            </m:r>
          </m:e>
          <m:sub>
            <m:r>
              <m:rPr>
                <m:sty m:val="p"/>
              </m:rPr>
              <w:rPr>
                <w:rFonts w:ascii="Cambria Math" w:eastAsia="Times New Roman" w:hAnsi="Cambria Math"/>
                <w:color w:val="000000" w:themeColor="text1"/>
                <w:sz w:val="24"/>
                <w:szCs w:val="24"/>
                <w:lang w:eastAsia="en-GB"/>
              </w:rPr>
              <m:t>(ads)</m:t>
            </m:r>
          </m:sub>
        </m:sSub>
        <m:r>
          <w:rPr>
            <w:rFonts w:ascii="Cambria Math" w:eastAsia="Times New Roman" w:hAnsi="Cambria Math"/>
            <w:color w:val="000000" w:themeColor="text1"/>
            <w:sz w:val="24"/>
            <w:szCs w:val="24"/>
            <w:lang w:eastAsia="en-GB"/>
          </w:rPr>
          <m:t xml:space="preserve">+ </m:t>
        </m:r>
        <m:sSub>
          <m:sSubPr>
            <m:ctrlPr>
              <w:rPr>
                <w:rFonts w:ascii="Cambria Math" w:eastAsia="Times New Roman" w:hAnsi="Cambria Math"/>
                <w:color w:val="000000" w:themeColor="text1"/>
                <w:sz w:val="24"/>
                <w:szCs w:val="24"/>
                <w:lang w:eastAsia="en-GB"/>
              </w:rPr>
            </m:ctrlPr>
          </m:sSubPr>
          <m:e>
            <m:r>
              <m:rPr>
                <m:sty m:val="p"/>
              </m:rPr>
              <w:rPr>
                <w:rFonts w:ascii="Cambria Math" w:eastAsia="Times New Roman" w:hAnsi="Cambria Math"/>
                <w:color w:val="000000" w:themeColor="text1"/>
                <w:sz w:val="24"/>
                <w:szCs w:val="24"/>
                <w:lang w:eastAsia="en-GB"/>
              </w:rPr>
              <m:t>H</m:t>
            </m:r>
          </m:e>
          <m:sub>
            <m:d>
              <m:dPr>
                <m:ctrlPr>
                  <w:rPr>
                    <w:rFonts w:ascii="Cambria Math" w:eastAsia="Times New Roman" w:hAnsi="Cambria Math"/>
                    <w:color w:val="000000" w:themeColor="text1"/>
                    <w:sz w:val="24"/>
                    <w:szCs w:val="24"/>
                    <w:lang w:eastAsia="en-GB"/>
                  </w:rPr>
                </m:ctrlPr>
              </m:dPr>
              <m:e>
                <m:r>
                  <m:rPr>
                    <m:sty m:val="p"/>
                  </m:rPr>
                  <w:rPr>
                    <w:rFonts w:ascii="Cambria Math" w:eastAsia="Times New Roman" w:hAnsi="Cambria Math"/>
                    <w:color w:val="000000" w:themeColor="text1"/>
                    <w:sz w:val="24"/>
                    <w:szCs w:val="24"/>
                    <w:lang w:eastAsia="en-GB"/>
                  </w:rPr>
                  <m:t>ads</m:t>
                </m:r>
              </m:e>
            </m:d>
          </m:sub>
        </m:sSub>
      </m:oMath>
      <w:r w:rsidR="00485231" w:rsidRPr="00367562">
        <w:rPr>
          <w:rFonts w:ascii="Times New Roman" w:eastAsia="Times New Roman" w:hAnsi="Times New Roman"/>
          <w:color w:val="000000" w:themeColor="text1"/>
          <w:sz w:val="24"/>
          <w:szCs w:val="24"/>
          <w:lang w:eastAsia="en-GB"/>
        </w:rPr>
        <w:t>,</w:t>
      </w:r>
      <w:r w:rsidR="00B9385F" w:rsidRPr="00367562">
        <w:rPr>
          <w:rFonts w:ascii="Times New Roman" w:eastAsia="Times New Roman" w:hAnsi="Times New Roman"/>
          <w:color w:val="000000" w:themeColor="text1"/>
          <w:sz w:val="24"/>
          <w:szCs w:val="24"/>
          <w:lang w:eastAsia="en-GB"/>
        </w:rPr>
        <w:tab/>
      </w:r>
      <w:r w:rsidR="00B9385F" w:rsidRPr="00367562">
        <w:rPr>
          <w:rFonts w:ascii="Times New Roman" w:eastAsia="Times New Roman" w:hAnsi="Times New Roman"/>
          <w:color w:val="000000" w:themeColor="text1"/>
          <w:sz w:val="24"/>
          <w:szCs w:val="24"/>
          <w:lang w:eastAsia="en-GB"/>
        </w:rPr>
        <w:tab/>
      </w:r>
      <w:r w:rsidR="00B9385F" w:rsidRPr="00367562">
        <w:rPr>
          <w:rFonts w:ascii="Times New Roman" w:eastAsia="Times New Roman" w:hAnsi="Times New Roman"/>
          <w:color w:val="000000" w:themeColor="text1"/>
          <w:sz w:val="24"/>
          <w:szCs w:val="24"/>
          <w:lang w:eastAsia="en-GB"/>
        </w:rPr>
        <w:tab/>
      </w:r>
      <w:r w:rsidR="00B9385F" w:rsidRPr="00367562">
        <w:rPr>
          <w:rFonts w:ascii="Times New Roman" w:eastAsia="Times New Roman" w:hAnsi="Times New Roman"/>
          <w:color w:val="000000" w:themeColor="text1"/>
          <w:sz w:val="24"/>
          <w:szCs w:val="24"/>
          <w:lang w:eastAsia="en-GB"/>
        </w:rPr>
        <w:tab/>
      </w:r>
      <w:r w:rsidR="00BF73C0" w:rsidRPr="00367562">
        <w:rPr>
          <w:rFonts w:ascii="Times New Roman" w:eastAsia="Times New Roman" w:hAnsi="Times New Roman"/>
          <w:color w:val="000000" w:themeColor="text1"/>
          <w:sz w:val="24"/>
          <w:szCs w:val="24"/>
          <w:lang w:eastAsia="en-GB"/>
        </w:rPr>
        <w:tab/>
      </w:r>
      <w:r w:rsidR="00B9385F" w:rsidRPr="00367562">
        <w:rPr>
          <w:rFonts w:ascii="Times New Roman" w:eastAsia="Times New Roman" w:hAnsi="Times New Roman"/>
          <w:color w:val="000000" w:themeColor="text1"/>
          <w:sz w:val="24"/>
          <w:szCs w:val="24"/>
          <w:lang w:eastAsia="en-GB"/>
        </w:rPr>
        <w:tab/>
      </w:r>
      <w:r w:rsidR="005131A8" w:rsidRPr="00367562">
        <w:rPr>
          <w:rFonts w:ascii="Times New Roman" w:eastAsia="Times New Roman" w:hAnsi="Times New Roman"/>
          <w:color w:val="000000" w:themeColor="text1"/>
          <w:sz w:val="24"/>
          <w:szCs w:val="24"/>
          <w:lang w:eastAsia="en-GB"/>
        </w:rPr>
        <w:t xml:space="preserve"> (2)</w:t>
      </w:r>
    </w:p>
    <w:p w:rsidR="00B9385F" w:rsidRPr="00367562" w:rsidRDefault="00B9385F" w:rsidP="00B9385F">
      <w:pPr>
        <w:widowControl/>
        <w:suppressAutoHyphens w:val="0"/>
        <w:autoSpaceDN w:val="0"/>
        <w:adjustRightInd w:val="0"/>
        <w:spacing w:line="360" w:lineRule="auto"/>
        <w:rPr>
          <w:rFonts w:ascii="Times New Roman" w:eastAsia="Times New Roman" w:hAnsi="Times New Roman"/>
          <w:color w:val="000000" w:themeColor="text1"/>
          <w:sz w:val="24"/>
          <w:szCs w:val="24"/>
          <w:lang w:eastAsia="en-GB"/>
        </w:rPr>
      </w:pPr>
    </w:p>
    <w:p w:rsidR="000E65D1" w:rsidRPr="00367562" w:rsidRDefault="005131A8" w:rsidP="000E65D1">
      <w:pPr>
        <w:widowControl/>
        <w:suppressAutoHyphens w:val="0"/>
        <w:autoSpaceDN w:val="0"/>
        <w:adjustRightInd w:val="0"/>
        <w:spacing w:line="360" w:lineRule="auto"/>
        <w:rPr>
          <w:rFonts w:ascii="Times New Roman" w:eastAsia="Times New Roman" w:hAnsi="Times New Roman"/>
          <w:color w:val="000000" w:themeColor="text1"/>
          <w:sz w:val="24"/>
          <w:szCs w:val="24"/>
          <w:lang w:eastAsia="en-GB"/>
        </w:rPr>
      </w:pPr>
      <w:proofErr w:type="gramStart"/>
      <w:r w:rsidRPr="00367562">
        <w:rPr>
          <w:rFonts w:ascii="Times New Roman" w:eastAsia="Times New Roman" w:hAnsi="Times New Roman"/>
          <w:color w:val="000000" w:themeColor="text1"/>
          <w:sz w:val="24"/>
          <w:szCs w:val="24"/>
          <w:lang w:eastAsia="en-GB"/>
        </w:rPr>
        <w:t>and</w:t>
      </w:r>
      <w:proofErr w:type="gramEnd"/>
      <w:r w:rsidRPr="00367562">
        <w:rPr>
          <w:rFonts w:ascii="Times New Roman" w:eastAsia="Times New Roman" w:hAnsi="Times New Roman"/>
          <w:color w:val="000000" w:themeColor="text1"/>
          <w:sz w:val="24"/>
          <w:szCs w:val="24"/>
          <w:lang w:eastAsia="en-GB"/>
        </w:rPr>
        <w:t xml:space="preserve"> the respective adsor</w:t>
      </w:r>
      <w:r w:rsidR="000E65D1" w:rsidRPr="00367562">
        <w:rPr>
          <w:rFonts w:ascii="Times New Roman" w:eastAsia="Times New Roman" w:hAnsi="Times New Roman"/>
          <w:color w:val="000000" w:themeColor="text1"/>
          <w:sz w:val="24"/>
          <w:szCs w:val="24"/>
          <w:lang w:eastAsia="en-GB"/>
        </w:rPr>
        <w:t>ption energy was calculated as:</w:t>
      </w:r>
      <w:r w:rsidR="00BF73C0" w:rsidRPr="00367562">
        <w:rPr>
          <w:rFonts w:ascii="Times New Roman" w:eastAsia="Times New Roman" w:hAnsi="Times New Roman"/>
          <w:color w:val="000000" w:themeColor="text1"/>
          <w:sz w:val="24"/>
          <w:szCs w:val="24"/>
          <w:lang w:eastAsia="en-GB"/>
        </w:rPr>
        <w:tab/>
      </w:r>
    </w:p>
    <w:p w:rsidR="005131A8" w:rsidRPr="00367562" w:rsidRDefault="000E65D1" w:rsidP="000E65D1">
      <w:pPr>
        <w:widowControl/>
        <w:suppressAutoHyphens w:val="0"/>
        <w:autoSpaceDN w:val="0"/>
        <w:adjustRightInd w:val="0"/>
        <w:spacing w:line="360" w:lineRule="auto"/>
        <w:rPr>
          <w:rFonts w:ascii="Times New Roman" w:eastAsia="Times New Roman" w:hAnsi="Times New Roman"/>
          <w:color w:val="000000" w:themeColor="text1"/>
          <w:sz w:val="24"/>
          <w:szCs w:val="24"/>
          <w:lang w:eastAsia="en-GB"/>
        </w:rPr>
      </w:pPr>
      <w:r w:rsidRPr="00367562">
        <w:rPr>
          <w:rFonts w:ascii="Times New Roman" w:eastAsia="Times New Roman" w:hAnsi="Times New Roman"/>
          <w:color w:val="000000" w:themeColor="text1"/>
          <w:sz w:val="24"/>
          <w:szCs w:val="24"/>
          <w:lang w:eastAsia="en-GB"/>
        </w:rPr>
        <w:t xml:space="preserve">                       </w:t>
      </w:r>
      <m:oMath>
        <m:sSubSup>
          <m:sSubSupPr>
            <m:ctrlPr>
              <w:rPr>
                <w:rFonts w:ascii="Cambria Math" w:eastAsia="Times New Roman" w:hAnsi="Cambria Math"/>
                <w:i/>
                <w:color w:val="000000" w:themeColor="text1"/>
                <w:sz w:val="24"/>
                <w:szCs w:val="24"/>
                <w:lang w:eastAsia="en-GB"/>
              </w:rPr>
            </m:ctrlPr>
          </m:sSubSupPr>
          <m:e>
            <m:r>
              <w:rPr>
                <w:rFonts w:ascii="Cambria Math" w:eastAsia="Times New Roman" w:hAnsi="Cambria Math"/>
                <w:color w:val="000000" w:themeColor="text1"/>
                <w:sz w:val="24"/>
                <w:szCs w:val="24"/>
                <w:lang w:eastAsia="en-GB"/>
              </w:rPr>
              <m:t>E</m:t>
            </m:r>
          </m:e>
          <m:sub>
            <m:r>
              <m:rPr>
                <m:sty m:val="p"/>
              </m:rPr>
              <w:rPr>
                <w:rFonts w:ascii="Cambria Math" w:eastAsia="Times New Roman" w:hAnsi="Cambria Math"/>
                <w:color w:val="000000" w:themeColor="text1"/>
                <w:sz w:val="24"/>
                <w:szCs w:val="24"/>
                <w:lang w:eastAsia="en-GB"/>
              </w:rPr>
              <m:t>ads</m:t>
            </m:r>
          </m:sub>
          <m:sup>
            <m:r>
              <m:rPr>
                <m:sty m:val="p"/>
              </m:rPr>
              <w:rPr>
                <w:rFonts w:ascii="Cambria Math" w:eastAsia="Times New Roman" w:hAnsi="Cambria Math"/>
                <w:color w:val="000000" w:themeColor="text1"/>
                <w:sz w:val="24"/>
                <w:szCs w:val="24"/>
                <w:lang w:eastAsia="en-GB"/>
              </w:rPr>
              <m:t>diss</m:t>
            </m:r>
          </m:sup>
        </m:sSubSup>
        <m:r>
          <w:rPr>
            <w:rFonts w:ascii="Cambria Math" w:eastAsia="Times New Roman" w:hAnsi="Cambria Math"/>
            <w:color w:val="000000" w:themeColor="text1"/>
            <w:sz w:val="24"/>
            <w:szCs w:val="24"/>
            <w:lang w:eastAsia="en-GB"/>
          </w:rPr>
          <m:t xml:space="preserve">=  </m:t>
        </m:r>
        <m:sSub>
          <m:sSubPr>
            <m:ctrlPr>
              <w:rPr>
                <w:rFonts w:ascii="Cambria Math" w:eastAsia="Times New Roman" w:hAnsi="Cambria Math"/>
                <w:i/>
                <w:color w:val="000000" w:themeColor="text1"/>
                <w:sz w:val="24"/>
                <w:szCs w:val="24"/>
                <w:lang w:eastAsia="en-GB"/>
              </w:rPr>
            </m:ctrlPr>
          </m:sSubPr>
          <m:e>
            <m:r>
              <w:rPr>
                <w:rFonts w:ascii="Cambria Math" w:eastAsia="Times New Roman" w:hAnsi="Cambria Math"/>
                <w:color w:val="000000" w:themeColor="text1"/>
                <w:sz w:val="24"/>
                <w:szCs w:val="24"/>
                <w:lang w:eastAsia="en-GB"/>
              </w:rPr>
              <m:t>E</m:t>
            </m:r>
          </m:e>
          <m:sub>
            <m:r>
              <m:rPr>
                <m:sty m:val="p"/>
              </m:rPr>
              <w:rPr>
                <w:rFonts w:ascii="Cambria Math" w:eastAsia="Times New Roman" w:hAnsi="Cambria Math"/>
                <w:color w:val="000000" w:themeColor="text1"/>
                <w:sz w:val="24"/>
                <w:szCs w:val="24"/>
                <w:lang w:eastAsia="en-GB"/>
              </w:rPr>
              <m:t>Mol/slab</m:t>
            </m:r>
          </m:sub>
        </m:sSub>
        <m:r>
          <w:rPr>
            <w:rFonts w:ascii="Cambria Math" w:eastAsia="Times New Roman" w:hAnsi="Cambria Math"/>
            <w:color w:val="000000" w:themeColor="text1"/>
            <w:sz w:val="24"/>
            <w:szCs w:val="24"/>
            <w:lang w:eastAsia="en-GB"/>
          </w:rPr>
          <m:t xml:space="preserve">+ </m:t>
        </m:r>
        <m:sSub>
          <m:sSubPr>
            <m:ctrlPr>
              <w:rPr>
                <w:rFonts w:ascii="Cambria Math" w:eastAsia="Times New Roman" w:hAnsi="Cambria Math"/>
                <w:i/>
                <w:color w:val="000000" w:themeColor="text1"/>
                <w:sz w:val="24"/>
                <w:szCs w:val="24"/>
                <w:lang w:eastAsia="en-GB"/>
              </w:rPr>
            </m:ctrlPr>
          </m:sSubPr>
          <m:e>
            <m:r>
              <w:rPr>
                <w:rFonts w:ascii="Cambria Math" w:eastAsia="Times New Roman" w:hAnsi="Cambria Math"/>
                <w:color w:val="000000" w:themeColor="text1"/>
                <w:sz w:val="24"/>
                <w:szCs w:val="24"/>
                <w:lang w:eastAsia="en-GB"/>
              </w:rPr>
              <m:t>E</m:t>
            </m:r>
          </m:e>
          <m:sub>
            <m:r>
              <m:rPr>
                <m:sty m:val="p"/>
              </m:rPr>
              <w:rPr>
                <w:rFonts w:ascii="Cambria Math" w:eastAsia="Times New Roman" w:hAnsi="Cambria Math"/>
                <w:color w:val="000000" w:themeColor="text1"/>
                <w:sz w:val="24"/>
                <w:szCs w:val="24"/>
                <w:lang w:eastAsia="en-GB"/>
              </w:rPr>
              <m:t>H/slab</m:t>
            </m:r>
            <m:r>
              <w:rPr>
                <w:rFonts w:ascii="Cambria Math" w:eastAsia="Times New Roman" w:hAnsi="Cambria Math"/>
                <w:color w:val="000000" w:themeColor="text1"/>
                <w:sz w:val="24"/>
                <w:szCs w:val="24"/>
                <w:lang w:eastAsia="en-GB"/>
              </w:rPr>
              <m:t xml:space="preserve"> </m:t>
            </m:r>
          </m:sub>
        </m:sSub>
        <m:r>
          <w:rPr>
            <w:rFonts w:ascii="Cambria Math" w:eastAsia="Times New Roman" w:hAnsi="Cambria Math"/>
            <w:color w:val="000000" w:themeColor="text1"/>
            <w:sz w:val="24"/>
            <w:szCs w:val="24"/>
            <w:lang w:eastAsia="en-GB"/>
          </w:rPr>
          <m:t>-(</m:t>
        </m:r>
        <m:sSub>
          <m:sSubPr>
            <m:ctrlPr>
              <w:rPr>
                <w:rFonts w:ascii="Cambria Math" w:eastAsia="Times New Roman" w:hAnsi="Cambria Math"/>
                <w:i/>
                <w:color w:val="000000" w:themeColor="text1"/>
                <w:sz w:val="24"/>
                <w:szCs w:val="24"/>
                <w:lang w:eastAsia="en-GB"/>
              </w:rPr>
            </m:ctrlPr>
          </m:sSubPr>
          <m:e>
            <m:r>
              <w:rPr>
                <w:rFonts w:ascii="Cambria Math" w:eastAsia="Times New Roman" w:hAnsi="Cambria Math"/>
                <w:color w:val="000000" w:themeColor="text1"/>
                <w:sz w:val="24"/>
                <w:szCs w:val="24"/>
                <w:lang w:eastAsia="en-GB"/>
              </w:rPr>
              <m:t>E</m:t>
            </m:r>
          </m:e>
          <m:sub>
            <m:r>
              <m:rPr>
                <m:sty m:val="p"/>
              </m:rPr>
              <w:rPr>
                <w:rFonts w:ascii="Cambria Math" w:eastAsia="Times New Roman" w:hAnsi="Cambria Math"/>
                <w:color w:val="000000" w:themeColor="text1"/>
                <w:sz w:val="24"/>
                <w:szCs w:val="24"/>
                <w:lang w:eastAsia="en-GB"/>
              </w:rPr>
              <m:t>MolH</m:t>
            </m:r>
          </m:sub>
        </m:sSub>
        <m:r>
          <w:rPr>
            <w:rFonts w:ascii="Cambria Math" w:eastAsia="Times New Roman" w:hAnsi="Cambria Math"/>
            <w:color w:val="000000" w:themeColor="text1"/>
            <w:sz w:val="24"/>
            <w:szCs w:val="24"/>
            <w:lang w:eastAsia="en-GB"/>
          </w:rPr>
          <m:t>+2</m:t>
        </m:r>
        <m:sSub>
          <m:sSubPr>
            <m:ctrlPr>
              <w:rPr>
                <w:rFonts w:ascii="Cambria Math" w:eastAsia="Times New Roman" w:hAnsi="Cambria Math"/>
                <w:i/>
                <w:color w:val="000000" w:themeColor="text1"/>
                <w:sz w:val="24"/>
                <w:szCs w:val="24"/>
                <w:lang w:eastAsia="en-GB"/>
              </w:rPr>
            </m:ctrlPr>
          </m:sSubPr>
          <m:e>
            <m:r>
              <w:rPr>
                <w:rFonts w:ascii="Cambria Math" w:eastAsia="Times New Roman" w:hAnsi="Cambria Math"/>
                <w:color w:val="000000" w:themeColor="text1"/>
                <w:sz w:val="24"/>
                <w:szCs w:val="24"/>
                <w:lang w:eastAsia="en-GB"/>
              </w:rPr>
              <m:t>E</m:t>
            </m:r>
          </m:e>
          <m:sub>
            <m:r>
              <m:rPr>
                <m:sty m:val="p"/>
              </m:rPr>
              <w:rPr>
                <w:rFonts w:ascii="Cambria Math" w:eastAsia="Times New Roman" w:hAnsi="Cambria Math"/>
                <w:color w:val="000000" w:themeColor="text1"/>
                <w:sz w:val="24"/>
                <w:szCs w:val="24"/>
                <w:lang w:eastAsia="en-GB"/>
              </w:rPr>
              <m:t>slab</m:t>
            </m:r>
          </m:sub>
        </m:sSub>
        <m:r>
          <w:rPr>
            <w:rFonts w:ascii="Cambria Math" w:eastAsia="Times New Roman" w:hAnsi="Cambria Math"/>
            <w:color w:val="000000" w:themeColor="text1"/>
            <w:sz w:val="24"/>
            <w:szCs w:val="24"/>
            <w:lang w:eastAsia="en-GB"/>
          </w:rPr>
          <m:t>)</m:t>
        </m:r>
      </m:oMath>
      <w:r w:rsidR="003E7E9E" w:rsidRPr="00367562">
        <w:rPr>
          <w:rFonts w:ascii="Times New Roman" w:eastAsia="Times New Roman" w:hAnsi="Times New Roman"/>
          <w:color w:val="000000" w:themeColor="text1"/>
          <w:sz w:val="24"/>
          <w:szCs w:val="24"/>
          <w:lang w:eastAsia="en-GB"/>
        </w:rPr>
        <w:t xml:space="preserve"> </w:t>
      </w:r>
      <w:r w:rsidR="003E7E9E" w:rsidRPr="00367562">
        <w:rPr>
          <w:rFonts w:ascii="Times New Roman" w:eastAsia="Times New Roman" w:hAnsi="Times New Roman"/>
          <w:color w:val="000000" w:themeColor="text1"/>
          <w:sz w:val="24"/>
          <w:szCs w:val="24"/>
          <w:lang w:eastAsia="en-GB"/>
        </w:rPr>
        <w:tab/>
      </w:r>
      <w:r w:rsidRPr="00367562">
        <w:rPr>
          <w:rFonts w:ascii="Times New Roman" w:eastAsia="Times New Roman" w:hAnsi="Times New Roman"/>
          <w:color w:val="000000" w:themeColor="text1"/>
          <w:sz w:val="24"/>
          <w:szCs w:val="24"/>
          <w:lang w:eastAsia="en-GB"/>
        </w:rPr>
        <w:tab/>
      </w:r>
      <w:r w:rsidR="00BF73C0" w:rsidRPr="00367562">
        <w:rPr>
          <w:rFonts w:ascii="Times New Roman" w:eastAsia="Times New Roman" w:hAnsi="Times New Roman"/>
          <w:color w:val="000000" w:themeColor="text1"/>
          <w:sz w:val="24"/>
          <w:szCs w:val="24"/>
          <w:lang w:eastAsia="en-GB"/>
        </w:rPr>
        <w:tab/>
      </w:r>
      <w:r w:rsidRPr="00367562">
        <w:rPr>
          <w:rFonts w:ascii="Times New Roman" w:eastAsia="Times New Roman" w:hAnsi="Times New Roman"/>
          <w:color w:val="000000" w:themeColor="text1"/>
          <w:sz w:val="24"/>
          <w:szCs w:val="24"/>
          <w:lang w:eastAsia="en-GB"/>
        </w:rPr>
        <w:tab/>
      </w:r>
      <w:r w:rsidR="003E7E9E" w:rsidRPr="00367562">
        <w:rPr>
          <w:rFonts w:ascii="Times New Roman" w:eastAsia="Times New Roman" w:hAnsi="Times New Roman"/>
          <w:color w:val="000000" w:themeColor="text1"/>
          <w:sz w:val="24"/>
          <w:szCs w:val="24"/>
          <w:lang w:eastAsia="en-GB"/>
        </w:rPr>
        <w:t>(3)</w:t>
      </w:r>
    </w:p>
    <w:p w:rsidR="00B9385F" w:rsidRPr="00367562" w:rsidRDefault="00B9385F" w:rsidP="005131A8">
      <w:pPr>
        <w:widowControl/>
        <w:suppressAutoHyphens w:val="0"/>
        <w:autoSpaceDN w:val="0"/>
        <w:adjustRightInd w:val="0"/>
        <w:rPr>
          <w:rFonts w:ascii="Times New Roman" w:eastAsia="Times New Roman" w:hAnsi="Times New Roman"/>
          <w:color w:val="000000" w:themeColor="text1"/>
          <w:sz w:val="24"/>
          <w:szCs w:val="24"/>
          <w:lang w:eastAsia="en-GB"/>
        </w:rPr>
      </w:pPr>
    </w:p>
    <w:p w:rsidR="00485231" w:rsidRPr="00367562" w:rsidRDefault="005131A8" w:rsidP="00FF5AF5">
      <w:pPr>
        <w:widowControl/>
        <w:suppressAutoHyphens w:val="0"/>
        <w:autoSpaceDN w:val="0"/>
        <w:adjustRightInd w:val="0"/>
        <w:spacing w:line="360" w:lineRule="auto"/>
        <w:jc w:val="both"/>
        <w:rPr>
          <w:rFonts w:ascii="Times New Roman" w:eastAsia="Times New Roman" w:hAnsi="Times New Roman"/>
          <w:color w:val="000000" w:themeColor="text1"/>
          <w:sz w:val="24"/>
          <w:szCs w:val="24"/>
          <w:lang w:eastAsia="en-GB"/>
        </w:rPr>
      </w:pPr>
      <w:proofErr w:type="gramStart"/>
      <w:r w:rsidRPr="00367562">
        <w:rPr>
          <w:rFonts w:ascii="Times New Roman" w:eastAsia="Times New Roman" w:hAnsi="Times New Roman"/>
          <w:color w:val="000000" w:themeColor="text1"/>
          <w:sz w:val="24"/>
          <w:szCs w:val="24"/>
          <w:lang w:eastAsia="en-GB"/>
        </w:rPr>
        <w:t>where</w:t>
      </w:r>
      <w:proofErr w:type="gramEnd"/>
      <w:r w:rsidRPr="00367562">
        <w:rPr>
          <w:rFonts w:ascii="Times New Roman" w:eastAsia="Times New Roman" w:hAnsi="Times New Roman"/>
          <w:color w:val="000000" w:themeColor="text1"/>
          <w:sz w:val="24"/>
          <w:szCs w:val="24"/>
          <w:lang w:eastAsia="en-GB"/>
        </w:rPr>
        <w:t xml:space="preserve"> </w:t>
      </w:r>
      <w:proofErr w:type="spellStart"/>
      <w:r w:rsidRPr="00367562">
        <w:rPr>
          <w:rFonts w:ascii="Times New Roman" w:eastAsia="Times New Roman" w:hAnsi="Times New Roman"/>
          <w:i/>
          <w:color w:val="000000" w:themeColor="text1"/>
          <w:sz w:val="24"/>
          <w:szCs w:val="24"/>
          <w:lang w:eastAsia="en-GB"/>
        </w:rPr>
        <w:t>E</w:t>
      </w:r>
      <w:r w:rsidR="00B9385F" w:rsidRPr="00367562">
        <w:rPr>
          <w:rFonts w:ascii="Times New Roman" w:eastAsia="Times New Roman" w:hAnsi="Times New Roman"/>
          <w:color w:val="000000" w:themeColor="text1"/>
          <w:sz w:val="24"/>
          <w:szCs w:val="24"/>
          <w:vertAlign w:val="subscript"/>
          <w:lang w:eastAsia="en-GB"/>
        </w:rPr>
        <w:t>Mol</w:t>
      </w:r>
      <w:proofErr w:type="spellEnd"/>
      <w:r w:rsidR="00B9385F" w:rsidRPr="00367562">
        <w:rPr>
          <w:rFonts w:ascii="Times New Roman" w:eastAsia="Times New Roman" w:hAnsi="Times New Roman"/>
          <w:color w:val="000000" w:themeColor="text1"/>
          <w:sz w:val="24"/>
          <w:szCs w:val="24"/>
          <w:vertAlign w:val="subscript"/>
          <w:lang w:eastAsia="en-GB"/>
        </w:rPr>
        <w:t>/slab</w:t>
      </w:r>
      <w:r w:rsidRPr="00367562">
        <w:rPr>
          <w:rFonts w:ascii="Times New Roman" w:eastAsia="Times New Roman" w:hAnsi="Times New Roman"/>
          <w:color w:val="000000" w:themeColor="text1"/>
          <w:sz w:val="24"/>
          <w:szCs w:val="24"/>
          <w:lang w:eastAsia="en-GB"/>
        </w:rPr>
        <w:t xml:space="preserve"> and </w:t>
      </w:r>
      <w:r w:rsidRPr="00367562">
        <w:rPr>
          <w:rFonts w:ascii="Times New Roman" w:eastAsia="Times New Roman" w:hAnsi="Times New Roman"/>
          <w:i/>
          <w:color w:val="000000" w:themeColor="text1"/>
          <w:sz w:val="24"/>
          <w:szCs w:val="24"/>
          <w:lang w:eastAsia="en-GB"/>
        </w:rPr>
        <w:t>E</w:t>
      </w:r>
      <w:r w:rsidRPr="00367562">
        <w:rPr>
          <w:rFonts w:ascii="Times New Roman" w:eastAsia="Times New Roman" w:hAnsi="Times New Roman"/>
          <w:color w:val="000000" w:themeColor="text1"/>
          <w:sz w:val="24"/>
          <w:szCs w:val="24"/>
          <w:vertAlign w:val="subscript"/>
          <w:lang w:eastAsia="en-GB"/>
        </w:rPr>
        <w:t>H</w:t>
      </w:r>
      <w:r w:rsidR="00B9385F" w:rsidRPr="00367562">
        <w:rPr>
          <w:rFonts w:ascii="Times New Roman" w:eastAsia="Times New Roman" w:hAnsi="Times New Roman"/>
          <w:color w:val="000000" w:themeColor="text1"/>
          <w:sz w:val="24"/>
          <w:szCs w:val="24"/>
          <w:vertAlign w:val="subscript"/>
          <w:lang w:eastAsia="en-GB"/>
        </w:rPr>
        <w:t>/</w:t>
      </w:r>
      <w:r w:rsidRPr="00367562">
        <w:rPr>
          <w:rFonts w:ascii="Times New Roman" w:eastAsia="Times New Roman" w:hAnsi="Times New Roman"/>
          <w:color w:val="000000" w:themeColor="text1"/>
          <w:sz w:val="24"/>
          <w:szCs w:val="24"/>
          <w:vertAlign w:val="subscript"/>
          <w:lang w:eastAsia="en-GB"/>
        </w:rPr>
        <w:t>slab</w:t>
      </w:r>
      <w:r w:rsidRPr="00367562">
        <w:rPr>
          <w:rFonts w:ascii="Times New Roman" w:eastAsia="Times New Roman" w:hAnsi="Times New Roman"/>
          <w:color w:val="000000" w:themeColor="text1"/>
          <w:sz w:val="24"/>
          <w:szCs w:val="24"/>
          <w:lang w:eastAsia="en-GB"/>
        </w:rPr>
        <w:t xml:space="preserve"> are the total energies of the </w:t>
      </w:r>
      <w:proofErr w:type="spellStart"/>
      <w:r w:rsidRPr="00367562">
        <w:rPr>
          <w:rFonts w:ascii="Times New Roman" w:eastAsia="Times New Roman" w:hAnsi="Times New Roman"/>
          <w:color w:val="000000" w:themeColor="text1"/>
          <w:sz w:val="24"/>
          <w:szCs w:val="24"/>
          <w:lang w:eastAsia="en-GB"/>
        </w:rPr>
        <w:t>Mol</w:t>
      </w:r>
      <w:proofErr w:type="spellEnd"/>
      <w:r w:rsidRPr="00367562">
        <w:rPr>
          <w:rFonts w:ascii="Times New Roman" w:eastAsia="Times New Roman" w:hAnsi="Times New Roman"/>
          <w:color w:val="000000" w:themeColor="text1"/>
          <w:sz w:val="24"/>
          <w:szCs w:val="24"/>
          <w:lang w:eastAsia="en-GB"/>
        </w:rPr>
        <w:t>/Fe(110) and</w:t>
      </w:r>
      <w:r w:rsidR="00B9385F" w:rsidRPr="00367562">
        <w:rPr>
          <w:rFonts w:ascii="Times New Roman" w:eastAsia="Times New Roman" w:hAnsi="Times New Roman"/>
          <w:color w:val="000000" w:themeColor="text1"/>
          <w:sz w:val="24"/>
          <w:szCs w:val="24"/>
          <w:lang w:eastAsia="en-GB"/>
        </w:rPr>
        <w:t xml:space="preserve"> </w:t>
      </w:r>
      <w:r w:rsidRPr="00367562">
        <w:rPr>
          <w:rFonts w:ascii="Times New Roman" w:eastAsia="Times New Roman" w:hAnsi="Times New Roman"/>
          <w:color w:val="000000" w:themeColor="text1"/>
          <w:sz w:val="24"/>
          <w:szCs w:val="24"/>
          <w:lang w:eastAsia="en-GB"/>
        </w:rPr>
        <w:t xml:space="preserve">H/Fe(110) slab systems, respectively. For </w:t>
      </w:r>
      <w:proofErr w:type="spellStart"/>
      <w:r w:rsidRPr="00367562">
        <w:rPr>
          <w:rFonts w:ascii="Times New Roman" w:eastAsia="Times New Roman" w:hAnsi="Times New Roman"/>
          <w:color w:val="000000" w:themeColor="text1"/>
          <w:sz w:val="24"/>
          <w:szCs w:val="24"/>
          <w:lang w:eastAsia="en-GB"/>
        </w:rPr>
        <w:t>mercapto</w:t>
      </w:r>
      <w:proofErr w:type="spellEnd"/>
      <w:r w:rsidRPr="00367562">
        <w:rPr>
          <w:rFonts w:ascii="Times New Roman" w:eastAsia="Times New Roman" w:hAnsi="Times New Roman"/>
          <w:color w:val="000000" w:themeColor="text1"/>
          <w:sz w:val="24"/>
          <w:szCs w:val="24"/>
          <w:lang w:eastAsia="en-GB"/>
        </w:rPr>
        <w:t xml:space="preserve"> molecules, the </w:t>
      </w:r>
      <w:r w:rsidRPr="00367562">
        <w:rPr>
          <w:rFonts w:ascii="Times New Roman" w:eastAsia="Times New Roman" w:hAnsi="Times New Roman"/>
          <w:i/>
          <w:color w:val="000000" w:themeColor="text1"/>
          <w:sz w:val="24"/>
          <w:szCs w:val="24"/>
          <w:lang w:eastAsia="en-GB"/>
        </w:rPr>
        <w:t>E</w:t>
      </w:r>
      <w:r w:rsidRPr="00367562">
        <w:rPr>
          <w:rFonts w:ascii="Times New Roman" w:eastAsia="Times New Roman" w:hAnsi="Times New Roman"/>
          <w:color w:val="000000" w:themeColor="text1"/>
          <w:sz w:val="24"/>
          <w:szCs w:val="24"/>
          <w:vertAlign w:val="subscript"/>
          <w:lang w:eastAsia="en-GB"/>
        </w:rPr>
        <w:t>ads</w:t>
      </w:r>
      <w:r w:rsidRPr="00367562">
        <w:rPr>
          <w:rFonts w:ascii="Times New Roman" w:eastAsia="Times New Roman" w:hAnsi="Times New Roman"/>
          <w:color w:val="000000" w:themeColor="text1"/>
          <w:sz w:val="24"/>
          <w:szCs w:val="24"/>
          <w:lang w:eastAsia="en-GB"/>
        </w:rPr>
        <w:t xml:space="preserve"> and</w:t>
      </w:r>
      <w:r w:rsidR="00B9385F" w:rsidRPr="00367562">
        <w:rPr>
          <w:rFonts w:ascii="Times New Roman" w:eastAsia="Times New Roman" w:hAnsi="Times New Roman"/>
          <w:color w:val="000000" w:themeColor="text1"/>
          <w:sz w:val="24"/>
          <w:szCs w:val="24"/>
          <w:lang w:eastAsia="en-GB"/>
        </w:rPr>
        <w:t xml:space="preserve"> </w:t>
      </w:r>
      <w:proofErr w:type="spellStart"/>
      <w:r w:rsidRPr="00367562">
        <w:rPr>
          <w:rFonts w:ascii="Times New Roman" w:eastAsia="Times New Roman" w:hAnsi="Times New Roman"/>
          <w:i/>
          <w:color w:val="000000" w:themeColor="text1"/>
          <w:sz w:val="24"/>
          <w:szCs w:val="24"/>
          <w:lang w:eastAsia="en-GB"/>
        </w:rPr>
        <w:t>E</w:t>
      </w:r>
      <w:r w:rsidRPr="00367562">
        <w:rPr>
          <w:rFonts w:ascii="Times New Roman" w:eastAsia="Times New Roman" w:hAnsi="Times New Roman"/>
          <w:color w:val="000000" w:themeColor="text1"/>
          <w:sz w:val="24"/>
          <w:szCs w:val="24"/>
          <w:vertAlign w:val="subscript"/>
          <w:lang w:eastAsia="en-GB"/>
        </w:rPr>
        <w:t>diss</w:t>
      </w:r>
      <w:proofErr w:type="spellEnd"/>
      <w:r w:rsidR="00B9385F" w:rsidRPr="00367562">
        <w:rPr>
          <w:rFonts w:ascii="Times New Roman" w:eastAsia="Times New Roman" w:hAnsi="Times New Roman"/>
          <w:color w:val="000000" w:themeColor="text1"/>
          <w:sz w:val="24"/>
          <w:szCs w:val="24"/>
          <w:lang w:eastAsia="en-GB"/>
        </w:rPr>
        <w:t xml:space="preserve"> </w:t>
      </w:r>
      <w:r w:rsidRPr="00367562">
        <w:rPr>
          <w:rFonts w:ascii="Times New Roman" w:eastAsia="Times New Roman" w:hAnsi="Times New Roman"/>
          <w:color w:val="000000" w:themeColor="text1"/>
          <w:sz w:val="24"/>
          <w:szCs w:val="24"/>
          <w:lang w:eastAsia="en-GB"/>
        </w:rPr>
        <w:t xml:space="preserve">are calculated with respect to isolated </w:t>
      </w:r>
      <w:proofErr w:type="spellStart"/>
      <w:r w:rsidRPr="00367562">
        <w:rPr>
          <w:rFonts w:ascii="Times New Roman" w:eastAsia="Times New Roman" w:hAnsi="Times New Roman"/>
          <w:color w:val="000000" w:themeColor="text1"/>
          <w:sz w:val="24"/>
          <w:szCs w:val="24"/>
          <w:lang w:eastAsia="en-GB"/>
        </w:rPr>
        <w:t>thiones</w:t>
      </w:r>
      <w:proofErr w:type="spellEnd"/>
      <w:r w:rsidRPr="00367562">
        <w:rPr>
          <w:rFonts w:ascii="Times New Roman" w:eastAsia="Times New Roman" w:hAnsi="Times New Roman"/>
          <w:color w:val="000000" w:themeColor="text1"/>
          <w:sz w:val="24"/>
          <w:szCs w:val="24"/>
          <w:lang w:eastAsia="en-GB"/>
        </w:rPr>
        <w:t xml:space="preserve"> as a reference state for</w:t>
      </w:r>
      <w:r w:rsidR="00B9385F" w:rsidRPr="00367562">
        <w:rPr>
          <w:rFonts w:ascii="Times New Roman" w:eastAsia="Times New Roman" w:hAnsi="Times New Roman"/>
          <w:color w:val="000000" w:themeColor="text1"/>
          <w:sz w:val="24"/>
          <w:szCs w:val="24"/>
          <w:lang w:eastAsia="en-GB"/>
        </w:rPr>
        <w:t xml:space="preserve"> </w:t>
      </w:r>
      <w:r w:rsidRPr="00367562">
        <w:rPr>
          <w:rFonts w:ascii="Times New Roman" w:eastAsia="Times New Roman" w:hAnsi="Times New Roman"/>
          <w:color w:val="000000" w:themeColor="text1"/>
          <w:sz w:val="24"/>
          <w:szCs w:val="24"/>
          <w:lang w:eastAsia="en-GB"/>
        </w:rPr>
        <w:t xml:space="preserve">the </w:t>
      </w:r>
      <w:proofErr w:type="spellStart"/>
      <w:r w:rsidRPr="00367562">
        <w:rPr>
          <w:rFonts w:ascii="Times New Roman" w:eastAsia="Times New Roman" w:hAnsi="Times New Roman"/>
          <w:i/>
          <w:color w:val="000000" w:themeColor="text1"/>
          <w:sz w:val="24"/>
          <w:szCs w:val="24"/>
          <w:lang w:eastAsia="en-GB"/>
        </w:rPr>
        <w:t>E</w:t>
      </w:r>
      <w:r w:rsidRPr="00367562">
        <w:rPr>
          <w:rFonts w:ascii="Times New Roman" w:eastAsia="Times New Roman" w:hAnsi="Times New Roman"/>
          <w:color w:val="000000" w:themeColor="text1"/>
          <w:sz w:val="24"/>
          <w:szCs w:val="24"/>
          <w:vertAlign w:val="subscript"/>
          <w:lang w:eastAsia="en-GB"/>
        </w:rPr>
        <w:t>MolH</w:t>
      </w:r>
      <w:proofErr w:type="spellEnd"/>
      <w:r w:rsidRPr="00367562">
        <w:rPr>
          <w:rFonts w:ascii="Times New Roman" w:eastAsia="Times New Roman" w:hAnsi="Times New Roman"/>
          <w:color w:val="000000" w:themeColor="text1"/>
          <w:sz w:val="24"/>
          <w:szCs w:val="24"/>
          <w:lang w:eastAsia="en-GB"/>
        </w:rPr>
        <w:t xml:space="preserve">. Note that </w:t>
      </w:r>
      <w:proofErr w:type="spellStart"/>
      <w:r w:rsidRPr="00367562">
        <w:rPr>
          <w:rFonts w:ascii="Times New Roman" w:eastAsia="Times New Roman" w:hAnsi="Times New Roman"/>
          <w:color w:val="000000" w:themeColor="text1"/>
          <w:sz w:val="24"/>
          <w:szCs w:val="24"/>
          <w:lang w:eastAsia="en-GB"/>
        </w:rPr>
        <w:t>Mol</w:t>
      </w:r>
      <w:proofErr w:type="spellEnd"/>
      <w:r w:rsidR="00B9385F" w:rsidRPr="00367562">
        <w:rPr>
          <w:rFonts w:ascii="Times New Roman" w:eastAsia="Times New Roman" w:hAnsi="Times New Roman"/>
          <w:color w:val="000000" w:themeColor="text1"/>
          <w:sz w:val="24"/>
          <w:szCs w:val="24"/>
          <w:lang w:eastAsia="en-GB"/>
        </w:rPr>
        <w:sym w:font="Symbol" w:char="F02D"/>
      </w:r>
      <w:proofErr w:type="gramStart"/>
      <w:r w:rsidRPr="00367562">
        <w:rPr>
          <w:rFonts w:ascii="Times New Roman" w:eastAsia="Times New Roman" w:hAnsi="Times New Roman"/>
          <w:color w:val="000000" w:themeColor="text1"/>
          <w:sz w:val="24"/>
          <w:szCs w:val="24"/>
          <w:lang w:eastAsia="en-GB"/>
        </w:rPr>
        <w:t>Fe(</w:t>
      </w:r>
      <w:proofErr w:type="gramEnd"/>
      <w:r w:rsidRPr="00367562">
        <w:rPr>
          <w:rFonts w:ascii="Times New Roman" w:eastAsia="Times New Roman" w:hAnsi="Times New Roman"/>
          <w:color w:val="000000" w:themeColor="text1"/>
          <w:sz w:val="24"/>
          <w:szCs w:val="24"/>
          <w:lang w:eastAsia="en-GB"/>
        </w:rPr>
        <w:t>110) bond is much stronger than indicated by</w:t>
      </w:r>
      <w:r w:rsidR="00B9385F" w:rsidRPr="00367562">
        <w:rPr>
          <w:rFonts w:ascii="Times New Roman" w:eastAsia="Times New Roman" w:hAnsi="Times New Roman"/>
          <w:color w:val="000000" w:themeColor="text1"/>
          <w:sz w:val="24"/>
          <w:szCs w:val="24"/>
          <w:lang w:eastAsia="en-GB"/>
        </w:rPr>
        <w:t xml:space="preserve"> </w:t>
      </w:r>
      <w:r w:rsidRPr="00367562">
        <w:rPr>
          <w:rFonts w:ascii="Times New Roman" w:eastAsia="Times New Roman" w:hAnsi="Times New Roman"/>
          <w:color w:val="000000" w:themeColor="text1"/>
          <w:sz w:val="24"/>
          <w:szCs w:val="24"/>
          <w:lang w:eastAsia="en-GB"/>
        </w:rPr>
        <w:t xml:space="preserve">the </w:t>
      </w:r>
      <m:oMath>
        <m:sSubSup>
          <m:sSubSupPr>
            <m:ctrlPr>
              <w:rPr>
                <w:rFonts w:ascii="Cambria Math" w:eastAsia="Times New Roman" w:hAnsi="Cambria Math"/>
                <w:i/>
                <w:color w:val="000000" w:themeColor="text1"/>
                <w:sz w:val="24"/>
                <w:szCs w:val="24"/>
                <w:vertAlign w:val="subscript"/>
                <w:lang w:eastAsia="en-GB"/>
              </w:rPr>
            </m:ctrlPr>
          </m:sSubSupPr>
          <m:e>
            <m:r>
              <w:rPr>
                <w:rFonts w:ascii="Cambria Math" w:eastAsia="Times New Roman" w:hAnsi="Cambria Math"/>
                <w:color w:val="000000" w:themeColor="text1"/>
                <w:sz w:val="24"/>
                <w:szCs w:val="24"/>
                <w:vertAlign w:val="subscript"/>
                <w:lang w:eastAsia="en-GB"/>
              </w:rPr>
              <m:t>E</m:t>
            </m:r>
          </m:e>
          <m:sub>
            <m:r>
              <m:rPr>
                <m:sty m:val="p"/>
              </m:rPr>
              <w:rPr>
                <w:rFonts w:ascii="Cambria Math" w:eastAsia="Times New Roman" w:hAnsi="Cambria Math"/>
                <w:color w:val="000000" w:themeColor="text1"/>
                <w:sz w:val="24"/>
                <w:szCs w:val="24"/>
                <w:vertAlign w:val="subscript"/>
                <w:lang w:eastAsia="en-GB"/>
              </w:rPr>
              <m:t>ads</m:t>
            </m:r>
          </m:sub>
          <m:sup>
            <m:r>
              <m:rPr>
                <m:sty m:val="p"/>
              </m:rPr>
              <w:rPr>
                <w:rFonts w:ascii="Cambria Math" w:eastAsia="Times New Roman" w:hAnsi="Cambria Math"/>
                <w:color w:val="000000" w:themeColor="text1"/>
                <w:sz w:val="24"/>
                <w:szCs w:val="24"/>
                <w:vertAlign w:val="subscript"/>
                <w:lang w:eastAsia="en-GB"/>
              </w:rPr>
              <m:t>diss</m:t>
            </m:r>
          </m:sup>
        </m:sSubSup>
      </m:oMath>
      <w:r w:rsidR="00B9385F" w:rsidRPr="00367562">
        <w:rPr>
          <w:rFonts w:ascii="Times New Roman" w:eastAsia="Times New Roman" w:hAnsi="Times New Roman"/>
          <w:color w:val="000000" w:themeColor="text1"/>
          <w:sz w:val="24"/>
          <w:szCs w:val="24"/>
          <w:lang w:eastAsia="en-GB"/>
        </w:rPr>
        <w:t xml:space="preserve">, </w:t>
      </w:r>
      <w:r w:rsidRPr="00367562">
        <w:rPr>
          <w:rFonts w:ascii="Times New Roman" w:eastAsia="Times New Roman" w:hAnsi="Times New Roman"/>
          <w:color w:val="000000" w:themeColor="text1"/>
          <w:sz w:val="24"/>
          <w:szCs w:val="24"/>
          <w:lang w:eastAsia="en-GB"/>
        </w:rPr>
        <w:t xml:space="preserve"> because the latter involves the cost for breaking the X</w:t>
      </w:r>
      <w:r w:rsidR="00B9385F" w:rsidRPr="00367562">
        <w:rPr>
          <w:rFonts w:ascii="Times New Roman" w:eastAsia="Times New Roman" w:hAnsi="Times New Roman"/>
          <w:color w:val="000000" w:themeColor="text1"/>
          <w:sz w:val="24"/>
          <w:szCs w:val="24"/>
          <w:lang w:eastAsia="en-GB"/>
        </w:rPr>
        <w:sym w:font="Symbol" w:char="F02D"/>
      </w:r>
      <w:r w:rsidRPr="00367562">
        <w:rPr>
          <w:rFonts w:ascii="Times New Roman" w:eastAsia="Times New Roman" w:hAnsi="Times New Roman"/>
          <w:color w:val="000000" w:themeColor="text1"/>
          <w:sz w:val="24"/>
          <w:szCs w:val="24"/>
          <w:lang w:eastAsia="en-GB"/>
        </w:rPr>
        <w:t>H bond (X</w:t>
      </w:r>
      <w:r w:rsidR="00FF5AF5" w:rsidRPr="00367562">
        <w:rPr>
          <w:rFonts w:ascii="Times New Roman" w:eastAsia="Times New Roman" w:hAnsi="Times New Roman"/>
          <w:color w:val="000000" w:themeColor="text1"/>
          <w:sz w:val="24"/>
          <w:szCs w:val="24"/>
          <w:lang w:eastAsia="en-GB"/>
        </w:rPr>
        <w:t xml:space="preserve"> </w:t>
      </w:r>
      <w:r w:rsidRPr="00367562">
        <w:rPr>
          <w:rFonts w:ascii="Times New Roman" w:eastAsia="Times New Roman" w:hAnsi="Times New Roman"/>
          <w:color w:val="000000" w:themeColor="text1"/>
          <w:sz w:val="24"/>
          <w:szCs w:val="24"/>
          <w:lang w:eastAsia="en-GB"/>
        </w:rPr>
        <w:t>= N1 or C2). In particular, the binding energy between the dehydrogenated</w:t>
      </w:r>
      <w:r w:rsidR="00B9385F" w:rsidRPr="00367562">
        <w:rPr>
          <w:rFonts w:ascii="Times New Roman" w:eastAsia="Times New Roman" w:hAnsi="Times New Roman"/>
          <w:color w:val="000000" w:themeColor="text1"/>
          <w:sz w:val="24"/>
          <w:szCs w:val="24"/>
          <w:lang w:eastAsia="en-GB"/>
        </w:rPr>
        <w:t xml:space="preserve"> </w:t>
      </w:r>
      <w:r w:rsidRPr="00367562">
        <w:rPr>
          <w:rFonts w:ascii="Times New Roman" w:eastAsia="Times New Roman" w:hAnsi="Times New Roman"/>
          <w:color w:val="000000" w:themeColor="text1"/>
          <w:sz w:val="24"/>
          <w:szCs w:val="24"/>
          <w:lang w:eastAsia="en-GB"/>
        </w:rPr>
        <w:t xml:space="preserve">molecule and the </w:t>
      </w:r>
      <w:r w:rsidR="00485231" w:rsidRPr="00367562">
        <w:rPr>
          <w:rFonts w:ascii="Times New Roman" w:eastAsia="Times New Roman" w:hAnsi="Times New Roman"/>
          <w:color w:val="000000" w:themeColor="text1"/>
          <w:sz w:val="24"/>
          <w:szCs w:val="24"/>
          <w:lang w:eastAsia="en-GB"/>
        </w:rPr>
        <w:t>surface can be calculated as:</w:t>
      </w:r>
    </w:p>
    <w:p w:rsidR="005131A8" w:rsidRPr="00367562" w:rsidRDefault="00485231" w:rsidP="00485231">
      <w:pPr>
        <w:widowControl/>
        <w:suppressAutoHyphens w:val="0"/>
        <w:autoSpaceDN w:val="0"/>
        <w:adjustRightInd w:val="0"/>
        <w:spacing w:line="360" w:lineRule="auto"/>
        <w:rPr>
          <w:rFonts w:ascii="Times New Roman" w:eastAsia="Times New Roman" w:hAnsi="Times New Roman"/>
          <w:color w:val="000000" w:themeColor="text1"/>
          <w:sz w:val="24"/>
          <w:szCs w:val="24"/>
          <w:lang w:eastAsia="en-GB"/>
        </w:rPr>
      </w:pPr>
      <m:oMath>
        <m:r>
          <w:rPr>
            <w:rFonts w:ascii="Cambria Math" w:eastAsia="Times New Roman" w:hAnsi="Cambria Math"/>
            <w:color w:val="000000" w:themeColor="text1"/>
            <w:sz w:val="24"/>
            <w:szCs w:val="24"/>
            <w:lang w:eastAsia="en-GB"/>
          </w:rPr>
          <m:t xml:space="preserve">                          </m:t>
        </m:r>
        <m:sSub>
          <m:sSubPr>
            <m:ctrlPr>
              <w:rPr>
                <w:rFonts w:ascii="Cambria Math" w:eastAsia="Times New Roman" w:hAnsi="Cambria Math"/>
                <w:i/>
                <w:color w:val="000000" w:themeColor="text1"/>
                <w:sz w:val="24"/>
                <w:szCs w:val="24"/>
                <w:lang w:eastAsia="en-GB"/>
              </w:rPr>
            </m:ctrlPr>
          </m:sSubPr>
          <m:e>
            <m:r>
              <w:rPr>
                <w:rFonts w:ascii="Cambria Math" w:eastAsia="Times New Roman" w:hAnsi="Cambria Math"/>
                <w:color w:val="000000" w:themeColor="text1"/>
                <w:sz w:val="24"/>
                <w:szCs w:val="24"/>
                <w:lang w:eastAsia="en-GB"/>
              </w:rPr>
              <m:t>E</m:t>
            </m:r>
          </m:e>
          <m:sub>
            <m:r>
              <m:rPr>
                <m:sty m:val="p"/>
              </m:rPr>
              <w:rPr>
                <w:rFonts w:ascii="Cambria Math" w:eastAsia="Times New Roman" w:hAnsi="Cambria Math"/>
                <w:color w:val="000000" w:themeColor="text1"/>
                <w:sz w:val="24"/>
                <w:szCs w:val="24"/>
                <w:lang w:eastAsia="en-GB"/>
              </w:rPr>
              <m:t>b</m:t>
            </m:r>
          </m:sub>
        </m:sSub>
        <m:r>
          <w:rPr>
            <w:rFonts w:ascii="Cambria Math" w:eastAsia="Times New Roman" w:hAnsi="Cambria Math"/>
            <w:color w:val="000000" w:themeColor="text1"/>
            <w:sz w:val="24"/>
            <w:szCs w:val="24"/>
            <w:lang w:eastAsia="en-GB"/>
          </w:rPr>
          <m:t>=</m:t>
        </m:r>
        <m:sSub>
          <m:sSubPr>
            <m:ctrlPr>
              <w:rPr>
                <w:rFonts w:ascii="Cambria Math" w:eastAsia="Times New Roman" w:hAnsi="Cambria Math"/>
                <w:i/>
                <w:color w:val="000000" w:themeColor="text1"/>
                <w:sz w:val="24"/>
                <w:szCs w:val="24"/>
                <w:lang w:eastAsia="en-GB"/>
              </w:rPr>
            </m:ctrlPr>
          </m:sSubPr>
          <m:e>
            <m:r>
              <w:rPr>
                <w:rFonts w:ascii="Cambria Math" w:eastAsia="Times New Roman" w:hAnsi="Cambria Math"/>
                <w:color w:val="000000" w:themeColor="text1"/>
                <w:sz w:val="24"/>
                <w:szCs w:val="24"/>
                <w:lang w:eastAsia="en-GB"/>
              </w:rPr>
              <m:t>E</m:t>
            </m:r>
          </m:e>
          <m:sub>
            <m:r>
              <m:rPr>
                <m:sty m:val="p"/>
              </m:rPr>
              <w:rPr>
                <w:rFonts w:ascii="Cambria Math" w:eastAsia="Times New Roman" w:hAnsi="Cambria Math"/>
                <w:color w:val="000000" w:themeColor="text1"/>
                <w:sz w:val="24"/>
                <w:szCs w:val="24"/>
                <w:lang w:eastAsia="en-GB"/>
              </w:rPr>
              <m:t>mol/slab</m:t>
            </m:r>
          </m:sub>
        </m:sSub>
        <m:r>
          <w:rPr>
            <w:rFonts w:ascii="Cambria Math" w:eastAsia="Times New Roman" w:hAnsi="Cambria Math"/>
            <w:color w:val="000000" w:themeColor="text1"/>
            <w:sz w:val="24"/>
            <w:szCs w:val="24"/>
            <w:lang w:eastAsia="en-GB"/>
          </w:rPr>
          <m:t>-(</m:t>
        </m:r>
        <m:sSub>
          <m:sSubPr>
            <m:ctrlPr>
              <w:rPr>
                <w:rFonts w:ascii="Cambria Math" w:eastAsia="Times New Roman" w:hAnsi="Cambria Math"/>
                <w:i/>
                <w:color w:val="000000" w:themeColor="text1"/>
                <w:sz w:val="24"/>
                <w:szCs w:val="24"/>
                <w:lang w:eastAsia="en-GB"/>
              </w:rPr>
            </m:ctrlPr>
          </m:sSubPr>
          <m:e>
            <m:r>
              <w:rPr>
                <w:rFonts w:ascii="Cambria Math" w:eastAsia="Times New Roman" w:hAnsi="Cambria Math"/>
                <w:color w:val="000000" w:themeColor="text1"/>
                <w:sz w:val="24"/>
                <w:szCs w:val="24"/>
                <w:lang w:eastAsia="en-GB"/>
              </w:rPr>
              <m:t>E</m:t>
            </m:r>
          </m:e>
          <m:sub>
            <m:r>
              <m:rPr>
                <m:sty m:val="p"/>
              </m:rPr>
              <w:rPr>
                <w:rFonts w:ascii="Cambria Math" w:eastAsia="Times New Roman" w:hAnsi="Cambria Math"/>
                <w:color w:val="000000" w:themeColor="text1"/>
                <w:sz w:val="24"/>
                <w:szCs w:val="24"/>
                <w:lang w:eastAsia="en-GB"/>
              </w:rPr>
              <m:t>slab</m:t>
            </m:r>
            <m:r>
              <w:rPr>
                <w:rFonts w:ascii="Cambria Math" w:eastAsia="Times New Roman" w:hAnsi="Cambria Math"/>
                <w:color w:val="000000" w:themeColor="text1"/>
                <w:sz w:val="24"/>
                <w:szCs w:val="24"/>
                <w:lang w:eastAsia="en-GB"/>
              </w:rPr>
              <m:t xml:space="preserve">  </m:t>
            </m:r>
          </m:sub>
        </m:sSub>
        <m:r>
          <w:rPr>
            <w:rFonts w:ascii="Cambria Math" w:eastAsia="Times New Roman" w:hAnsi="Cambria Math"/>
            <w:color w:val="000000" w:themeColor="text1"/>
            <w:sz w:val="24"/>
            <w:szCs w:val="24"/>
            <w:lang w:eastAsia="en-GB"/>
          </w:rPr>
          <m:t xml:space="preserve">+ </m:t>
        </m:r>
        <m:sSub>
          <m:sSubPr>
            <m:ctrlPr>
              <w:rPr>
                <w:rFonts w:ascii="Cambria Math" w:eastAsia="Times New Roman" w:hAnsi="Cambria Math"/>
                <w:i/>
                <w:color w:val="000000" w:themeColor="text1"/>
                <w:sz w:val="24"/>
                <w:szCs w:val="24"/>
                <w:lang w:eastAsia="en-GB"/>
              </w:rPr>
            </m:ctrlPr>
          </m:sSubPr>
          <m:e>
            <m:r>
              <w:rPr>
                <w:rFonts w:ascii="Cambria Math" w:eastAsia="Times New Roman" w:hAnsi="Cambria Math"/>
                <w:color w:val="000000" w:themeColor="text1"/>
                <w:sz w:val="24"/>
                <w:szCs w:val="24"/>
                <w:lang w:eastAsia="en-GB"/>
              </w:rPr>
              <m:t>E</m:t>
            </m:r>
          </m:e>
          <m:sub>
            <m:r>
              <m:rPr>
                <m:sty m:val="p"/>
              </m:rPr>
              <w:rPr>
                <w:rFonts w:ascii="Cambria Math" w:eastAsia="Times New Roman" w:hAnsi="Cambria Math"/>
                <w:color w:val="000000" w:themeColor="text1"/>
                <w:sz w:val="24"/>
                <w:szCs w:val="24"/>
                <w:lang w:eastAsia="en-GB"/>
              </w:rPr>
              <m:t>Mo</m:t>
            </m:r>
            <m:sSup>
              <m:sSupPr>
                <m:ctrlPr>
                  <w:rPr>
                    <w:rFonts w:ascii="Cambria Math" w:eastAsia="Times New Roman" w:hAnsi="Cambria Math"/>
                    <w:color w:val="000000" w:themeColor="text1"/>
                    <w:sz w:val="24"/>
                    <w:szCs w:val="24"/>
                    <w:lang w:eastAsia="en-GB"/>
                  </w:rPr>
                </m:ctrlPr>
              </m:sSupPr>
              <m:e>
                <m:r>
                  <m:rPr>
                    <m:sty m:val="p"/>
                  </m:rPr>
                  <w:rPr>
                    <w:rFonts w:ascii="Cambria Math" w:eastAsia="Times New Roman" w:hAnsi="Cambria Math"/>
                    <w:color w:val="000000" w:themeColor="text1"/>
                    <w:sz w:val="24"/>
                    <w:szCs w:val="24"/>
                    <w:lang w:eastAsia="en-GB"/>
                  </w:rPr>
                  <m:t>l</m:t>
                </m:r>
              </m:e>
              <m:sup>
                <m:r>
                  <m:rPr>
                    <m:nor/>
                  </m:rPr>
                  <w:rPr>
                    <w:rFonts w:ascii="Cambria Math" w:eastAsia="Times New Roman" w:hAnsi="Cambria Math" w:cs="Cambria Math"/>
                    <w:color w:val="000000" w:themeColor="text1"/>
                    <w:sz w:val="24"/>
                    <w:szCs w:val="24"/>
                    <w:lang w:eastAsia="en-GB"/>
                  </w:rPr>
                  <m:t>∙</m:t>
                </m:r>
              </m:sup>
            </m:sSup>
          </m:sub>
        </m:sSub>
        <m:r>
          <w:rPr>
            <w:rFonts w:ascii="Cambria Math" w:eastAsia="Times New Roman" w:hAnsi="Cambria Math"/>
            <w:color w:val="000000" w:themeColor="text1"/>
            <w:sz w:val="24"/>
            <w:szCs w:val="24"/>
            <w:lang w:eastAsia="en-GB"/>
          </w:rPr>
          <m:t>)</m:t>
        </m:r>
      </m:oMath>
      <w:r w:rsidR="00B9385F" w:rsidRPr="00367562">
        <w:rPr>
          <w:rFonts w:ascii="Times New Roman" w:eastAsia="Times New Roman" w:hAnsi="Times New Roman"/>
          <w:color w:val="000000" w:themeColor="text1"/>
          <w:sz w:val="24"/>
          <w:szCs w:val="24"/>
          <w:lang w:eastAsia="en-GB"/>
        </w:rPr>
        <w:tab/>
      </w:r>
      <w:r w:rsidR="00B9385F" w:rsidRPr="00367562">
        <w:rPr>
          <w:rFonts w:ascii="Times New Roman" w:eastAsia="Times New Roman" w:hAnsi="Times New Roman"/>
          <w:color w:val="000000" w:themeColor="text1"/>
          <w:sz w:val="24"/>
          <w:szCs w:val="24"/>
          <w:lang w:eastAsia="en-GB"/>
        </w:rPr>
        <w:tab/>
      </w:r>
      <w:r w:rsidR="00B9385F" w:rsidRPr="00367562">
        <w:rPr>
          <w:rFonts w:ascii="Times New Roman" w:eastAsia="Times New Roman" w:hAnsi="Times New Roman"/>
          <w:color w:val="000000" w:themeColor="text1"/>
          <w:sz w:val="24"/>
          <w:szCs w:val="24"/>
          <w:lang w:eastAsia="en-GB"/>
        </w:rPr>
        <w:tab/>
      </w:r>
      <w:r w:rsidR="00B9385F" w:rsidRPr="00367562">
        <w:rPr>
          <w:rFonts w:ascii="Times New Roman" w:eastAsia="Times New Roman" w:hAnsi="Times New Roman"/>
          <w:color w:val="000000" w:themeColor="text1"/>
          <w:sz w:val="24"/>
          <w:szCs w:val="24"/>
          <w:lang w:eastAsia="en-GB"/>
        </w:rPr>
        <w:tab/>
      </w:r>
      <w:r w:rsidR="00B9385F" w:rsidRPr="00367562">
        <w:rPr>
          <w:rFonts w:ascii="Times New Roman" w:eastAsia="Times New Roman" w:hAnsi="Times New Roman"/>
          <w:color w:val="000000" w:themeColor="text1"/>
          <w:sz w:val="24"/>
          <w:szCs w:val="24"/>
          <w:lang w:eastAsia="en-GB"/>
        </w:rPr>
        <w:tab/>
      </w:r>
      <w:r w:rsidR="00BF73C0" w:rsidRPr="00367562">
        <w:rPr>
          <w:rFonts w:ascii="Times New Roman" w:eastAsia="Times New Roman" w:hAnsi="Times New Roman"/>
          <w:color w:val="000000" w:themeColor="text1"/>
          <w:sz w:val="24"/>
          <w:szCs w:val="24"/>
          <w:lang w:eastAsia="en-GB"/>
        </w:rPr>
        <w:tab/>
      </w:r>
      <w:r w:rsidR="005131A8" w:rsidRPr="00367562">
        <w:rPr>
          <w:rFonts w:ascii="Times New Roman" w:eastAsia="Times New Roman" w:hAnsi="Times New Roman"/>
          <w:color w:val="000000" w:themeColor="text1"/>
          <w:sz w:val="24"/>
          <w:szCs w:val="24"/>
          <w:lang w:eastAsia="en-GB"/>
        </w:rPr>
        <w:t xml:space="preserve"> (4)</w:t>
      </w:r>
    </w:p>
    <w:p w:rsidR="00485231" w:rsidRPr="00367562" w:rsidRDefault="00485231" w:rsidP="00B9385F">
      <w:pPr>
        <w:widowControl/>
        <w:suppressAutoHyphens w:val="0"/>
        <w:autoSpaceDN w:val="0"/>
        <w:adjustRightInd w:val="0"/>
        <w:spacing w:line="360" w:lineRule="auto"/>
        <w:rPr>
          <w:rFonts w:ascii="Times New Roman" w:eastAsia="Times New Roman" w:hAnsi="Times New Roman"/>
          <w:color w:val="000000" w:themeColor="text1"/>
          <w:sz w:val="24"/>
          <w:szCs w:val="24"/>
          <w:lang w:eastAsia="en-GB"/>
        </w:rPr>
      </w:pPr>
    </w:p>
    <w:p w:rsidR="005131A8" w:rsidRPr="00367562" w:rsidRDefault="005131A8" w:rsidP="00B9385F">
      <w:pPr>
        <w:widowControl/>
        <w:suppressAutoHyphens w:val="0"/>
        <w:autoSpaceDN w:val="0"/>
        <w:adjustRightInd w:val="0"/>
        <w:spacing w:line="360" w:lineRule="auto"/>
        <w:rPr>
          <w:rFonts w:ascii="Times New Roman" w:eastAsia="Times New Roman" w:hAnsi="Times New Roman"/>
          <w:color w:val="000000" w:themeColor="text1"/>
          <w:sz w:val="24"/>
          <w:szCs w:val="24"/>
          <w:lang w:eastAsia="en-GB"/>
        </w:rPr>
      </w:pPr>
      <w:proofErr w:type="gramStart"/>
      <w:r w:rsidRPr="00367562">
        <w:rPr>
          <w:rFonts w:ascii="Times New Roman" w:eastAsia="Times New Roman" w:hAnsi="Times New Roman"/>
          <w:color w:val="000000" w:themeColor="text1"/>
          <w:sz w:val="24"/>
          <w:szCs w:val="24"/>
          <w:lang w:eastAsia="en-GB"/>
        </w:rPr>
        <w:t>where</w:t>
      </w:r>
      <w:proofErr w:type="gramEnd"/>
      <w:r w:rsidRPr="00367562">
        <w:rPr>
          <w:rFonts w:ascii="Times New Roman" w:eastAsia="Times New Roman" w:hAnsi="Times New Roman"/>
          <w:color w:val="000000" w:themeColor="text1"/>
          <w:sz w:val="24"/>
          <w:szCs w:val="24"/>
          <w:lang w:eastAsia="en-GB"/>
        </w:rPr>
        <w:t xml:space="preserve"> </w:t>
      </w:r>
      <m:oMath>
        <m:sSub>
          <m:sSubPr>
            <m:ctrlPr>
              <w:rPr>
                <w:rFonts w:ascii="Cambria Math" w:eastAsia="Times New Roman" w:hAnsi="Cambria Math"/>
                <w:i/>
                <w:color w:val="000000" w:themeColor="text1"/>
                <w:sz w:val="24"/>
                <w:szCs w:val="24"/>
                <w:lang w:eastAsia="en-GB"/>
              </w:rPr>
            </m:ctrlPr>
          </m:sSubPr>
          <m:e>
            <m:r>
              <w:rPr>
                <w:rFonts w:ascii="Cambria Math" w:eastAsia="Times New Roman" w:hAnsi="Cambria Math"/>
                <w:color w:val="000000" w:themeColor="text1"/>
                <w:sz w:val="24"/>
                <w:szCs w:val="24"/>
                <w:lang w:eastAsia="en-GB"/>
              </w:rPr>
              <m:t>E</m:t>
            </m:r>
          </m:e>
          <m:sub>
            <m:r>
              <m:rPr>
                <m:sty m:val="p"/>
              </m:rPr>
              <w:rPr>
                <w:rFonts w:ascii="Cambria Math" w:eastAsia="Times New Roman" w:hAnsi="Cambria Math"/>
                <w:color w:val="000000" w:themeColor="text1"/>
                <w:sz w:val="24"/>
                <w:szCs w:val="24"/>
                <w:lang w:eastAsia="en-GB"/>
              </w:rPr>
              <m:t>Mo</m:t>
            </m:r>
            <m:sSup>
              <m:sSupPr>
                <m:ctrlPr>
                  <w:rPr>
                    <w:rFonts w:ascii="Cambria Math" w:eastAsia="Times New Roman" w:hAnsi="Cambria Math"/>
                    <w:color w:val="000000" w:themeColor="text1"/>
                    <w:sz w:val="24"/>
                    <w:szCs w:val="24"/>
                    <w:lang w:eastAsia="en-GB"/>
                  </w:rPr>
                </m:ctrlPr>
              </m:sSupPr>
              <m:e>
                <m:r>
                  <m:rPr>
                    <m:sty m:val="p"/>
                  </m:rPr>
                  <w:rPr>
                    <w:rFonts w:ascii="Cambria Math" w:eastAsia="Times New Roman" w:hAnsi="Cambria Math"/>
                    <w:color w:val="000000" w:themeColor="text1"/>
                    <w:sz w:val="24"/>
                    <w:szCs w:val="24"/>
                    <w:lang w:eastAsia="en-GB"/>
                  </w:rPr>
                  <m:t>l</m:t>
                </m:r>
              </m:e>
              <m:sup>
                <m:r>
                  <m:rPr>
                    <m:sty m:val="p"/>
                  </m:rPr>
                  <w:rPr>
                    <w:rFonts w:ascii="Cambria Math" w:eastAsia="Times New Roman" w:hAnsi="Cambria Math"/>
                    <w:color w:val="000000" w:themeColor="text1"/>
                    <w:sz w:val="24"/>
                    <w:szCs w:val="24"/>
                    <w:lang w:eastAsia="en-GB"/>
                  </w:rPr>
                  <m:t>∙</m:t>
                </m:r>
              </m:sup>
            </m:sSup>
          </m:sub>
        </m:sSub>
        <m:r>
          <w:rPr>
            <w:rFonts w:ascii="Cambria Math" w:eastAsia="Times New Roman" w:hAnsi="Cambria Math"/>
            <w:color w:val="000000" w:themeColor="text1"/>
            <w:sz w:val="24"/>
            <w:szCs w:val="24"/>
            <w:lang w:eastAsia="en-GB"/>
          </w:rPr>
          <m:t xml:space="preserve"> i</m:t>
        </m:r>
      </m:oMath>
      <w:r w:rsidRPr="00367562">
        <w:rPr>
          <w:rFonts w:ascii="Times New Roman" w:eastAsia="Times New Roman" w:hAnsi="Times New Roman"/>
          <w:color w:val="000000" w:themeColor="text1"/>
          <w:sz w:val="24"/>
          <w:szCs w:val="24"/>
          <w:lang w:eastAsia="en-GB"/>
        </w:rPr>
        <w:t xml:space="preserve">s the total energy of isolated </w:t>
      </w:r>
      <m:oMath>
        <m:r>
          <m:rPr>
            <m:sty m:val="p"/>
          </m:rPr>
          <w:rPr>
            <w:rFonts w:ascii="Cambria Math" w:eastAsia="Times New Roman" w:hAnsi="Cambria Math"/>
            <w:color w:val="000000" w:themeColor="text1"/>
            <w:sz w:val="24"/>
            <w:szCs w:val="24"/>
            <w:lang w:eastAsia="en-GB"/>
          </w:rPr>
          <m:t>Mo</m:t>
        </m:r>
        <m:sSup>
          <m:sSupPr>
            <m:ctrlPr>
              <w:rPr>
                <w:rFonts w:ascii="Cambria Math" w:eastAsia="Times New Roman" w:hAnsi="Cambria Math"/>
                <w:color w:val="000000" w:themeColor="text1"/>
                <w:sz w:val="24"/>
                <w:szCs w:val="24"/>
                <w:lang w:eastAsia="en-GB"/>
              </w:rPr>
            </m:ctrlPr>
          </m:sSupPr>
          <m:e>
            <m:r>
              <m:rPr>
                <m:sty m:val="p"/>
              </m:rPr>
              <w:rPr>
                <w:rFonts w:ascii="Cambria Math" w:eastAsia="Times New Roman" w:hAnsi="Cambria Math"/>
                <w:color w:val="000000" w:themeColor="text1"/>
                <w:sz w:val="24"/>
                <w:szCs w:val="24"/>
                <w:lang w:eastAsia="en-GB"/>
              </w:rPr>
              <m:t>l</m:t>
            </m:r>
          </m:e>
          <m:sup>
            <m:r>
              <m:rPr>
                <m:sty m:val="p"/>
              </m:rPr>
              <w:rPr>
                <w:rFonts w:ascii="Cambria Math" w:eastAsia="Times New Roman" w:hAnsi="Cambria Math"/>
                <w:color w:val="000000" w:themeColor="text1"/>
                <w:sz w:val="24"/>
                <w:szCs w:val="24"/>
                <w:lang w:eastAsia="en-GB"/>
              </w:rPr>
              <m:t>∙</m:t>
            </m:r>
          </m:sup>
        </m:sSup>
      </m:oMath>
      <w:r w:rsidRPr="00367562">
        <w:rPr>
          <w:rFonts w:ascii="Times New Roman" w:eastAsia="Times New Roman" w:hAnsi="Times New Roman"/>
          <w:color w:val="000000" w:themeColor="text1"/>
          <w:sz w:val="24"/>
          <w:szCs w:val="24"/>
          <w:lang w:eastAsia="en-GB"/>
        </w:rPr>
        <w:t xml:space="preserve"> radical. The relation between</w:t>
      </w:r>
      <w:r w:rsidR="00B9385F" w:rsidRPr="00367562">
        <w:rPr>
          <w:rFonts w:ascii="Times New Roman" w:eastAsia="Times New Roman" w:hAnsi="Times New Roman"/>
          <w:color w:val="000000" w:themeColor="text1"/>
          <w:sz w:val="24"/>
          <w:szCs w:val="24"/>
          <w:lang w:eastAsia="en-GB"/>
        </w:rPr>
        <w:t xml:space="preserve"> </w:t>
      </w:r>
      <w:r w:rsidRPr="00367562">
        <w:rPr>
          <w:rFonts w:ascii="Times New Roman" w:eastAsia="Times New Roman" w:hAnsi="Times New Roman"/>
          <w:color w:val="000000" w:themeColor="text1"/>
          <w:sz w:val="24"/>
          <w:szCs w:val="24"/>
          <w:lang w:eastAsia="en-GB"/>
        </w:rPr>
        <w:t xml:space="preserve">the </w:t>
      </w:r>
      <w:proofErr w:type="spellStart"/>
      <w:r w:rsidRPr="00367562">
        <w:rPr>
          <w:rFonts w:ascii="Times New Roman" w:eastAsia="Times New Roman" w:hAnsi="Times New Roman"/>
          <w:i/>
          <w:color w:val="000000" w:themeColor="text1"/>
          <w:sz w:val="24"/>
          <w:szCs w:val="24"/>
          <w:lang w:eastAsia="en-GB"/>
        </w:rPr>
        <w:t>E</w:t>
      </w:r>
      <w:r w:rsidRPr="00367562">
        <w:rPr>
          <w:rFonts w:ascii="Times New Roman" w:eastAsia="Times New Roman" w:hAnsi="Times New Roman"/>
          <w:color w:val="000000" w:themeColor="text1"/>
          <w:sz w:val="24"/>
          <w:szCs w:val="24"/>
          <w:vertAlign w:val="subscript"/>
          <w:lang w:eastAsia="en-GB"/>
        </w:rPr>
        <w:t>b</w:t>
      </w:r>
      <w:proofErr w:type="spellEnd"/>
      <w:r w:rsidRPr="00367562">
        <w:rPr>
          <w:rFonts w:ascii="Times New Roman" w:eastAsia="Times New Roman" w:hAnsi="Times New Roman"/>
          <w:color w:val="000000" w:themeColor="text1"/>
          <w:sz w:val="24"/>
          <w:szCs w:val="24"/>
          <w:lang w:eastAsia="en-GB"/>
        </w:rPr>
        <w:t xml:space="preserve"> and</w:t>
      </w:r>
      <m:oMath>
        <m:sSubSup>
          <m:sSubSupPr>
            <m:ctrlPr>
              <w:rPr>
                <w:rFonts w:ascii="Cambria Math" w:eastAsia="Times New Roman" w:hAnsi="Cambria Math"/>
                <w:i/>
                <w:color w:val="000000" w:themeColor="text1"/>
                <w:sz w:val="24"/>
                <w:szCs w:val="24"/>
                <w:vertAlign w:val="subscript"/>
                <w:lang w:eastAsia="en-GB"/>
              </w:rPr>
            </m:ctrlPr>
          </m:sSubSupPr>
          <m:e>
            <m:r>
              <w:rPr>
                <w:rFonts w:ascii="Cambria Math" w:eastAsia="Times New Roman" w:hAnsi="Cambria Math"/>
                <w:color w:val="000000" w:themeColor="text1"/>
                <w:sz w:val="24"/>
                <w:szCs w:val="24"/>
                <w:vertAlign w:val="subscript"/>
                <w:lang w:eastAsia="en-GB"/>
              </w:rPr>
              <m:t xml:space="preserve"> E</m:t>
            </m:r>
          </m:e>
          <m:sub>
            <m:r>
              <m:rPr>
                <m:sty m:val="p"/>
              </m:rPr>
              <w:rPr>
                <w:rFonts w:ascii="Cambria Math" w:eastAsia="Times New Roman" w:hAnsi="Cambria Math"/>
                <w:color w:val="000000" w:themeColor="text1"/>
                <w:sz w:val="24"/>
                <w:szCs w:val="24"/>
                <w:vertAlign w:val="subscript"/>
                <w:lang w:eastAsia="en-GB"/>
              </w:rPr>
              <m:t>ads</m:t>
            </m:r>
          </m:sub>
          <m:sup>
            <m:r>
              <m:rPr>
                <m:sty m:val="p"/>
              </m:rPr>
              <w:rPr>
                <w:rFonts w:ascii="Cambria Math" w:eastAsia="Times New Roman" w:hAnsi="Cambria Math"/>
                <w:color w:val="000000" w:themeColor="text1"/>
                <w:sz w:val="24"/>
                <w:szCs w:val="24"/>
                <w:vertAlign w:val="subscript"/>
                <w:lang w:eastAsia="en-GB"/>
              </w:rPr>
              <m:t>diss</m:t>
            </m:r>
          </m:sup>
        </m:sSubSup>
      </m:oMath>
    </w:p>
    <w:p w:rsidR="005131A8" w:rsidRPr="00367562" w:rsidRDefault="005131A8" w:rsidP="00B9385F">
      <w:pPr>
        <w:widowControl/>
        <w:suppressAutoHyphens w:val="0"/>
        <w:autoSpaceDN w:val="0"/>
        <w:adjustRightInd w:val="0"/>
        <w:spacing w:line="360" w:lineRule="auto"/>
        <w:rPr>
          <w:rFonts w:ascii="Times New Roman" w:eastAsia="Times New Roman" w:hAnsi="Times New Roman"/>
          <w:color w:val="000000" w:themeColor="text1"/>
          <w:sz w:val="24"/>
          <w:szCs w:val="24"/>
          <w:lang w:eastAsia="en-GB"/>
        </w:rPr>
      </w:pPr>
      <w:proofErr w:type="gramStart"/>
      <w:r w:rsidRPr="00367562">
        <w:rPr>
          <w:rFonts w:ascii="Times New Roman" w:eastAsia="Times New Roman" w:hAnsi="Times New Roman"/>
          <w:color w:val="000000" w:themeColor="text1"/>
          <w:sz w:val="24"/>
          <w:szCs w:val="24"/>
          <w:lang w:eastAsia="en-GB"/>
        </w:rPr>
        <w:t>is</w:t>
      </w:r>
      <w:proofErr w:type="gramEnd"/>
      <w:r w:rsidRPr="00367562">
        <w:rPr>
          <w:rFonts w:ascii="Times New Roman" w:eastAsia="Times New Roman" w:hAnsi="Times New Roman"/>
          <w:color w:val="000000" w:themeColor="text1"/>
          <w:sz w:val="24"/>
          <w:szCs w:val="24"/>
          <w:lang w:eastAsia="en-GB"/>
        </w:rPr>
        <w:t xml:space="preserve"> the following:</w:t>
      </w:r>
    </w:p>
    <w:p w:rsidR="005131A8" w:rsidRPr="00367562" w:rsidRDefault="008F7C40" w:rsidP="00BF73C0">
      <w:pPr>
        <w:widowControl/>
        <w:suppressAutoHyphens w:val="0"/>
        <w:autoSpaceDN w:val="0"/>
        <w:adjustRightInd w:val="0"/>
        <w:spacing w:line="360" w:lineRule="auto"/>
        <w:ind w:left="720" w:firstLine="720"/>
        <w:rPr>
          <w:rFonts w:ascii="Times New Roman" w:eastAsia="Times New Roman" w:hAnsi="Times New Roman"/>
          <w:color w:val="000000" w:themeColor="text1"/>
          <w:sz w:val="24"/>
          <w:szCs w:val="24"/>
          <w:lang w:eastAsia="en-GB"/>
        </w:rPr>
      </w:pPr>
      <m:oMath>
        <m:sSub>
          <m:sSubPr>
            <m:ctrlPr>
              <w:rPr>
                <w:rFonts w:ascii="Cambria Math" w:eastAsia="Times New Roman" w:hAnsi="Cambria Math"/>
                <w:i/>
                <w:color w:val="000000" w:themeColor="text1"/>
                <w:sz w:val="24"/>
                <w:szCs w:val="24"/>
                <w:lang w:eastAsia="en-GB"/>
              </w:rPr>
            </m:ctrlPr>
          </m:sSubPr>
          <m:e>
            <m:r>
              <w:rPr>
                <w:rFonts w:ascii="Cambria Math" w:eastAsia="Times New Roman" w:hAnsi="Cambria Math"/>
                <w:color w:val="000000" w:themeColor="text1"/>
                <w:sz w:val="24"/>
                <w:szCs w:val="24"/>
                <w:lang w:eastAsia="en-GB"/>
              </w:rPr>
              <m:t>E</m:t>
            </m:r>
          </m:e>
          <m:sub>
            <m:r>
              <w:rPr>
                <w:rFonts w:ascii="Cambria Math" w:eastAsia="Times New Roman" w:hAnsi="Cambria Math"/>
                <w:color w:val="000000" w:themeColor="text1"/>
                <w:sz w:val="24"/>
                <w:szCs w:val="24"/>
                <w:lang w:eastAsia="en-GB"/>
              </w:rPr>
              <m:t>b</m:t>
            </m:r>
          </m:sub>
        </m:sSub>
        <m:r>
          <w:rPr>
            <w:rFonts w:ascii="Cambria Math" w:eastAsia="Times New Roman" w:hAnsi="Cambria Math"/>
            <w:color w:val="000000" w:themeColor="text1"/>
            <w:sz w:val="24"/>
            <w:szCs w:val="24"/>
            <w:lang w:eastAsia="en-GB"/>
          </w:rPr>
          <m:t xml:space="preserve">= </m:t>
        </m:r>
        <m:sSubSup>
          <m:sSubSupPr>
            <m:ctrlPr>
              <w:rPr>
                <w:rFonts w:ascii="Cambria Math" w:eastAsia="Times New Roman" w:hAnsi="Cambria Math"/>
                <w:i/>
                <w:color w:val="000000" w:themeColor="text1"/>
                <w:sz w:val="24"/>
                <w:szCs w:val="24"/>
                <w:lang w:eastAsia="en-GB"/>
              </w:rPr>
            </m:ctrlPr>
          </m:sSubSupPr>
          <m:e>
            <m:r>
              <w:rPr>
                <w:rFonts w:ascii="Cambria Math" w:eastAsia="Times New Roman" w:hAnsi="Cambria Math"/>
                <w:color w:val="000000" w:themeColor="text1"/>
                <w:sz w:val="24"/>
                <w:szCs w:val="24"/>
                <w:lang w:eastAsia="en-GB"/>
              </w:rPr>
              <m:t>E</m:t>
            </m:r>
          </m:e>
          <m:sub>
            <m:r>
              <m:rPr>
                <m:sty m:val="p"/>
              </m:rPr>
              <w:rPr>
                <w:rFonts w:ascii="Cambria Math" w:eastAsia="Times New Roman" w:hAnsi="Cambria Math"/>
                <w:color w:val="000000" w:themeColor="text1"/>
                <w:sz w:val="24"/>
                <w:szCs w:val="24"/>
                <w:lang w:eastAsia="en-GB"/>
              </w:rPr>
              <m:t>ads</m:t>
            </m:r>
          </m:sub>
          <m:sup>
            <m:r>
              <m:rPr>
                <m:sty m:val="p"/>
              </m:rPr>
              <w:rPr>
                <w:rFonts w:ascii="Cambria Math" w:eastAsia="Times New Roman" w:hAnsi="Cambria Math"/>
                <w:color w:val="000000" w:themeColor="text1"/>
                <w:sz w:val="24"/>
                <w:szCs w:val="24"/>
                <w:lang w:eastAsia="en-GB"/>
              </w:rPr>
              <m:t>diss</m:t>
            </m:r>
          </m:sup>
        </m:sSubSup>
        <m:r>
          <w:rPr>
            <w:rFonts w:ascii="Cambria Math" w:eastAsia="Times New Roman" w:hAnsi="Cambria Math"/>
            <w:color w:val="000000" w:themeColor="text1"/>
            <w:sz w:val="24"/>
            <w:szCs w:val="24"/>
            <w:lang w:eastAsia="en-GB"/>
          </w:rPr>
          <m:t xml:space="preserve">+ </m:t>
        </m:r>
        <m:sSubSup>
          <m:sSubSupPr>
            <m:ctrlPr>
              <w:rPr>
                <w:rFonts w:ascii="Cambria Math" w:eastAsia="Times New Roman" w:hAnsi="Cambria Math"/>
                <w:i/>
                <w:color w:val="000000" w:themeColor="text1"/>
                <w:sz w:val="24"/>
                <w:szCs w:val="24"/>
                <w:lang w:eastAsia="en-GB"/>
              </w:rPr>
            </m:ctrlPr>
          </m:sSubSupPr>
          <m:e>
            <m:r>
              <w:rPr>
                <w:rFonts w:ascii="Cambria Math" w:eastAsia="Times New Roman" w:hAnsi="Cambria Math"/>
                <w:color w:val="000000" w:themeColor="text1"/>
                <w:sz w:val="24"/>
                <w:szCs w:val="24"/>
                <w:lang w:eastAsia="en-GB"/>
              </w:rPr>
              <m:t>E</m:t>
            </m:r>
          </m:e>
          <m:sub>
            <m:r>
              <m:rPr>
                <m:sty m:val="p"/>
              </m:rPr>
              <w:rPr>
                <w:rFonts w:ascii="Cambria Math" w:eastAsia="Times New Roman" w:hAnsi="Cambria Math"/>
                <w:color w:val="000000" w:themeColor="text1"/>
                <w:sz w:val="24"/>
                <w:szCs w:val="24"/>
                <w:lang w:eastAsia="en-GB"/>
              </w:rPr>
              <m:t>bond</m:t>
            </m:r>
          </m:sub>
          <m:sup>
            <m:r>
              <m:rPr>
                <m:sty m:val="p"/>
              </m:rPr>
              <w:rPr>
                <w:rFonts w:ascii="Cambria Math" w:eastAsia="Times New Roman" w:hAnsi="Cambria Math"/>
                <w:color w:val="000000" w:themeColor="text1"/>
                <w:sz w:val="24"/>
                <w:szCs w:val="24"/>
                <w:lang w:eastAsia="en-GB"/>
              </w:rPr>
              <m:t>X-H</m:t>
            </m:r>
          </m:sup>
        </m:sSubSup>
      </m:oMath>
      <w:r w:rsidR="00BF73C0" w:rsidRPr="00367562">
        <w:rPr>
          <w:rFonts w:ascii="Times New Roman" w:eastAsia="Times New Roman" w:hAnsi="Times New Roman"/>
          <w:color w:val="000000" w:themeColor="text1"/>
          <w:sz w:val="24"/>
          <w:szCs w:val="24"/>
          <w:lang w:eastAsia="en-GB"/>
        </w:rPr>
        <w:t xml:space="preserve"> </w:t>
      </w:r>
      <w:r w:rsidR="00BF73C0" w:rsidRPr="00367562">
        <w:rPr>
          <w:rFonts w:ascii="Times New Roman" w:eastAsia="Times New Roman" w:hAnsi="Times New Roman"/>
          <w:color w:val="000000" w:themeColor="text1"/>
          <w:sz w:val="24"/>
          <w:szCs w:val="24"/>
          <w:lang w:eastAsia="en-GB"/>
        </w:rPr>
        <w:sym w:font="Symbol" w:char="F02D"/>
      </w:r>
      <m:oMath>
        <m:sSubSup>
          <m:sSubSupPr>
            <m:ctrlPr>
              <w:rPr>
                <w:rFonts w:ascii="Cambria Math" w:eastAsia="Times New Roman" w:hAnsi="Cambria Math"/>
                <w:i/>
                <w:color w:val="000000" w:themeColor="text1"/>
                <w:sz w:val="24"/>
                <w:szCs w:val="24"/>
                <w:lang w:eastAsia="en-GB"/>
              </w:rPr>
            </m:ctrlPr>
          </m:sSubSupPr>
          <m:e>
            <m:r>
              <w:rPr>
                <w:rFonts w:ascii="Cambria Math" w:eastAsia="Times New Roman" w:hAnsi="Cambria Math"/>
                <w:color w:val="000000" w:themeColor="text1"/>
                <w:sz w:val="24"/>
                <w:szCs w:val="24"/>
                <w:lang w:eastAsia="en-GB"/>
              </w:rPr>
              <m:t>E</m:t>
            </m:r>
          </m:e>
          <m:sub>
            <m:r>
              <m:rPr>
                <m:sty m:val="p"/>
              </m:rPr>
              <w:rPr>
                <w:rFonts w:ascii="Cambria Math" w:eastAsia="Times New Roman" w:hAnsi="Cambria Math"/>
                <w:color w:val="000000" w:themeColor="text1"/>
                <w:sz w:val="24"/>
                <w:szCs w:val="24"/>
                <w:lang w:eastAsia="en-GB"/>
              </w:rPr>
              <m:t>b</m:t>
            </m:r>
          </m:sub>
          <m:sup>
            <m:r>
              <m:rPr>
                <m:sty m:val="p"/>
              </m:rPr>
              <w:rPr>
                <w:rFonts w:ascii="Cambria Math" w:eastAsia="Times New Roman" w:hAnsi="Cambria Math"/>
                <w:color w:val="000000" w:themeColor="text1"/>
                <w:sz w:val="24"/>
                <w:szCs w:val="24"/>
                <w:lang w:eastAsia="en-GB"/>
              </w:rPr>
              <m:t>H</m:t>
            </m:r>
          </m:sup>
        </m:sSubSup>
        <m:r>
          <w:rPr>
            <w:rFonts w:ascii="Cambria Math" w:eastAsia="Times New Roman" w:hAnsi="Cambria Math"/>
            <w:color w:val="000000" w:themeColor="text1"/>
            <w:sz w:val="24"/>
            <w:szCs w:val="24"/>
            <w:lang w:eastAsia="en-GB"/>
          </w:rPr>
          <m:t xml:space="preserve">, </m:t>
        </m:r>
      </m:oMath>
      <w:r w:rsidR="00BF73C0" w:rsidRPr="00367562">
        <w:rPr>
          <w:rFonts w:ascii="Times New Roman" w:eastAsia="Times New Roman" w:hAnsi="Times New Roman"/>
          <w:color w:val="000000" w:themeColor="text1"/>
          <w:sz w:val="24"/>
          <w:szCs w:val="24"/>
          <w:lang w:eastAsia="en-GB"/>
        </w:rPr>
        <w:tab/>
      </w:r>
      <w:r w:rsidR="00BF73C0" w:rsidRPr="00367562">
        <w:rPr>
          <w:rFonts w:ascii="Times New Roman" w:eastAsia="Times New Roman" w:hAnsi="Times New Roman"/>
          <w:color w:val="000000" w:themeColor="text1"/>
          <w:sz w:val="24"/>
          <w:szCs w:val="24"/>
          <w:lang w:eastAsia="en-GB"/>
        </w:rPr>
        <w:tab/>
      </w:r>
      <w:r w:rsidR="00BF73C0" w:rsidRPr="00367562">
        <w:rPr>
          <w:rFonts w:ascii="Times New Roman" w:eastAsia="Times New Roman" w:hAnsi="Times New Roman"/>
          <w:color w:val="000000" w:themeColor="text1"/>
          <w:sz w:val="24"/>
          <w:szCs w:val="24"/>
          <w:lang w:eastAsia="en-GB"/>
        </w:rPr>
        <w:tab/>
      </w:r>
      <w:r w:rsidR="00BF73C0" w:rsidRPr="00367562">
        <w:rPr>
          <w:rFonts w:ascii="Times New Roman" w:eastAsia="Times New Roman" w:hAnsi="Times New Roman"/>
          <w:color w:val="000000" w:themeColor="text1"/>
          <w:sz w:val="24"/>
          <w:szCs w:val="24"/>
          <w:lang w:eastAsia="en-GB"/>
        </w:rPr>
        <w:tab/>
      </w:r>
      <w:r w:rsidR="00BF73C0" w:rsidRPr="00367562">
        <w:rPr>
          <w:rFonts w:ascii="Times New Roman" w:eastAsia="Times New Roman" w:hAnsi="Times New Roman"/>
          <w:color w:val="000000" w:themeColor="text1"/>
          <w:sz w:val="24"/>
          <w:szCs w:val="24"/>
          <w:lang w:eastAsia="en-GB"/>
        </w:rPr>
        <w:tab/>
      </w:r>
      <w:r w:rsidR="00BF73C0" w:rsidRPr="00367562">
        <w:rPr>
          <w:rFonts w:ascii="Times New Roman" w:eastAsia="Times New Roman" w:hAnsi="Times New Roman"/>
          <w:color w:val="000000" w:themeColor="text1"/>
          <w:sz w:val="24"/>
          <w:szCs w:val="24"/>
          <w:lang w:eastAsia="en-GB"/>
        </w:rPr>
        <w:tab/>
      </w:r>
      <w:r w:rsidR="00BF73C0" w:rsidRPr="00367562">
        <w:rPr>
          <w:rFonts w:ascii="Times New Roman" w:eastAsia="Times New Roman" w:hAnsi="Times New Roman"/>
          <w:color w:val="000000" w:themeColor="text1"/>
          <w:sz w:val="24"/>
          <w:szCs w:val="24"/>
          <w:lang w:eastAsia="en-GB"/>
        </w:rPr>
        <w:tab/>
      </w:r>
      <w:r w:rsidR="005131A8" w:rsidRPr="00367562">
        <w:rPr>
          <w:rFonts w:ascii="Times New Roman" w:eastAsia="Times New Roman" w:hAnsi="Times New Roman"/>
          <w:color w:val="000000" w:themeColor="text1"/>
          <w:sz w:val="24"/>
          <w:szCs w:val="24"/>
          <w:lang w:eastAsia="en-GB"/>
        </w:rPr>
        <w:t>(5)</w:t>
      </w:r>
    </w:p>
    <w:p w:rsidR="00BF73C0" w:rsidRPr="00367562" w:rsidRDefault="00BF73C0" w:rsidP="00B9385F">
      <w:pPr>
        <w:widowControl/>
        <w:suppressAutoHyphens w:val="0"/>
        <w:autoSpaceDN w:val="0"/>
        <w:adjustRightInd w:val="0"/>
        <w:spacing w:line="360" w:lineRule="auto"/>
        <w:rPr>
          <w:rFonts w:ascii="Times New Roman" w:eastAsia="Times New Roman" w:hAnsi="Times New Roman"/>
          <w:color w:val="000000" w:themeColor="text1"/>
          <w:sz w:val="24"/>
          <w:szCs w:val="24"/>
          <w:lang w:eastAsia="en-GB"/>
        </w:rPr>
      </w:pPr>
    </w:p>
    <w:p w:rsidR="005131A8" w:rsidRPr="00367562" w:rsidRDefault="005131A8" w:rsidP="00BF73C0">
      <w:pPr>
        <w:widowControl/>
        <w:suppressAutoHyphens w:val="0"/>
        <w:autoSpaceDN w:val="0"/>
        <w:adjustRightInd w:val="0"/>
        <w:spacing w:line="360" w:lineRule="auto"/>
        <w:jc w:val="both"/>
        <w:rPr>
          <w:rFonts w:ascii="Times New Roman" w:eastAsia="Times New Roman" w:hAnsi="Times New Roman"/>
          <w:color w:val="000000" w:themeColor="text1"/>
          <w:sz w:val="24"/>
          <w:szCs w:val="24"/>
          <w:lang w:eastAsia="en-GB"/>
        </w:rPr>
      </w:pPr>
      <w:proofErr w:type="gramStart"/>
      <w:r w:rsidRPr="00367562">
        <w:rPr>
          <w:rFonts w:ascii="Times New Roman" w:eastAsia="Times New Roman" w:hAnsi="Times New Roman"/>
          <w:color w:val="000000" w:themeColor="text1"/>
          <w:sz w:val="24"/>
          <w:szCs w:val="24"/>
          <w:lang w:eastAsia="en-GB"/>
        </w:rPr>
        <w:lastRenderedPageBreak/>
        <w:t>where</w:t>
      </w:r>
      <w:proofErr w:type="gramEnd"/>
      <w:r w:rsidRPr="00367562">
        <w:rPr>
          <w:rFonts w:ascii="Times New Roman" w:eastAsia="Times New Roman" w:hAnsi="Times New Roman"/>
          <w:color w:val="000000" w:themeColor="text1"/>
          <w:sz w:val="24"/>
          <w:szCs w:val="24"/>
          <w:lang w:eastAsia="en-GB"/>
        </w:rPr>
        <w:t xml:space="preserve"> </w:t>
      </w:r>
      <m:oMath>
        <m:sSubSup>
          <m:sSubSupPr>
            <m:ctrlPr>
              <w:rPr>
                <w:rFonts w:ascii="Cambria Math" w:eastAsia="Times New Roman" w:hAnsi="Cambria Math"/>
                <w:i/>
                <w:color w:val="000000" w:themeColor="text1"/>
                <w:sz w:val="24"/>
                <w:szCs w:val="24"/>
                <w:lang w:eastAsia="en-GB"/>
              </w:rPr>
            </m:ctrlPr>
          </m:sSubSupPr>
          <m:e>
            <m:r>
              <w:rPr>
                <w:rFonts w:ascii="Cambria Math" w:eastAsia="Times New Roman" w:hAnsi="Cambria Math"/>
                <w:color w:val="000000" w:themeColor="text1"/>
                <w:sz w:val="24"/>
                <w:szCs w:val="24"/>
                <w:lang w:eastAsia="en-GB"/>
              </w:rPr>
              <m:t>E</m:t>
            </m:r>
          </m:e>
          <m:sub>
            <m:r>
              <m:rPr>
                <m:sty m:val="p"/>
              </m:rPr>
              <w:rPr>
                <w:rFonts w:ascii="Cambria Math" w:eastAsia="Times New Roman" w:hAnsi="Cambria Math"/>
                <w:color w:val="000000" w:themeColor="text1"/>
                <w:sz w:val="24"/>
                <w:szCs w:val="24"/>
                <w:lang w:eastAsia="en-GB"/>
              </w:rPr>
              <m:t>b</m:t>
            </m:r>
          </m:sub>
          <m:sup>
            <m:r>
              <m:rPr>
                <m:sty m:val="p"/>
              </m:rPr>
              <w:rPr>
                <w:rFonts w:ascii="Cambria Math" w:eastAsia="Times New Roman" w:hAnsi="Cambria Math"/>
                <w:color w:val="000000" w:themeColor="text1"/>
                <w:sz w:val="24"/>
                <w:szCs w:val="24"/>
                <w:lang w:eastAsia="en-GB"/>
              </w:rPr>
              <m:t>H</m:t>
            </m:r>
          </m:sup>
        </m:sSubSup>
      </m:oMath>
      <w:r w:rsidRPr="00367562">
        <w:rPr>
          <w:rFonts w:ascii="Times New Roman" w:eastAsia="Times New Roman" w:hAnsi="Times New Roman"/>
          <w:color w:val="000000" w:themeColor="text1"/>
          <w:sz w:val="24"/>
          <w:szCs w:val="24"/>
          <w:lang w:eastAsia="en-GB"/>
        </w:rPr>
        <w:t xml:space="preserve"> is the binding energy of atomic hydrogen onto Fe(110) and </w:t>
      </w:r>
      <m:oMath>
        <m:sSubSup>
          <m:sSubSupPr>
            <m:ctrlPr>
              <w:rPr>
                <w:rFonts w:ascii="Cambria Math" w:eastAsia="Times New Roman" w:hAnsi="Cambria Math"/>
                <w:i/>
                <w:color w:val="000000" w:themeColor="text1"/>
                <w:sz w:val="24"/>
                <w:szCs w:val="24"/>
                <w:lang w:eastAsia="en-GB"/>
              </w:rPr>
            </m:ctrlPr>
          </m:sSubSupPr>
          <m:e>
            <m:r>
              <w:rPr>
                <w:rFonts w:ascii="Cambria Math" w:eastAsia="Times New Roman" w:hAnsi="Cambria Math"/>
                <w:color w:val="000000" w:themeColor="text1"/>
                <w:sz w:val="24"/>
                <w:szCs w:val="24"/>
                <w:lang w:eastAsia="en-GB"/>
              </w:rPr>
              <m:t>E</m:t>
            </m:r>
          </m:e>
          <m:sub>
            <m:r>
              <m:rPr>
                <m:sty m:val="p"/>
              </m:rPr>
              <w:rPr>
                <w:rFonts w:ascii="Cambria Math" w:eastAsia="Times New Roman" w:hAnsi="Cambria Math"/>
                <w:color w:val="000000" w:themeColor="text1"/>
                <w:sz w:val="24"/>
                <w:szCs w:val="24"/>
                <w:lang w:eastAsia="en-GB"/>
              </w:rPr>
              <m:t>bond</m:t>
            </m:r>
          </m:sub>
          <m:sup>
            <m:r>
              <m:rPr>
                <m:sty m:val="p"/>
              </m:rPr>
              <w:rPr>
                <w:rFonts w:ascii="Cambria Math" w:eastAsia="Times New Roman" w:hAnsi="Cambria Math"/>
                <w:color w:val="000000" w:themeColor="text1"/>
                <w:sz w:val="24"/>
                <w:szCs w:val="24"/>
                <w:lang w:eastAsia="en-GB"/>
              </w:rPr>
              <m:t>X-H</m:t>
            </m:r>
          </m:sup>
        </m:sSubSup>
      </m:oMath>
      <w:r w:rsidR="00BF73C0" w:rsidRPr="00367562">
        <w:rPr>
          <w:rFonts w:ascii="Times New Roman" w:eastAsia="Times New Roman" w:hAnsi="Times New Roman"/>
          <w:color w:val="000000" w:themeColor="text1"/>
          <w:sz w:val="24"/>
          <w:szCs w:val="24"/>
          <w:lang w:eastAsia="en-GB"/>
        </w:rPr>
        <w:t xml:space="preserve"> </w:t>
      </w:r>
      <w:r w:rsidRPr="00367562">
        <w:rPr>
          <w:rFonts w:ascii="Times New Roman" w:eastAsia="Times New Roman" w:hAnsi="Times New Roman"/>
          <w:color w:val="000000" w:themeColor="text1"/>
          <w:sz w:val="24"/>
          <w:szCs w:val="24"/>
          <w:lang w:eastAsia="en-GB"/>
        </w:rPr>
        <w:t>is</w:t>
      </w:r>
      <w:r w:rsidR="00BF73C0" w:rsidRPr="00367562">
        <w:rPr>
          <w:rFonts w:ascii="Times New Roman" w:eastAsia="Times New Roman" w:hAnsi="Times New Roman"/>
          <w:color w:val="000000" w:themeColor="text1"/>
          <w:sz w:val="24"/>
          <w:szCs w:val="24"/>
          <w:lang w:eastAsia="en-GB"/>
        </w:rPr>
        <w:t xml:space="preserve"> </w:t>
      </w:r>
      <w:r w:rsidRPr="00367562">
        <w:rPr>
          <w:rFonts w:ascii="Times New Roman" w:eastAsia="Times New Roman" w:hAnsi="Times New Roman"/>
          <w:color w:val="000000" w:themeColor="text1"/>
          <w:sz w:val="24"/>
          <w:szCs w:val="24"/>
          <w:lang w:eastAsia="en-GB"/>
        </w:rPr>
        <w:t>the bonding energy of dehydrogenated X</w:t>
      </w:r>
      <w:r w:rsidR="00BF73C0" w:rsidRPr="00367562">
        <w:rPr>
          <w:rFonts w:ascii="Times New Roman" w:eastAsia="Times New Roman" w:hAnsi="Times New Roman"/>
          <w:color w:val="000000" w:themeColor="text1"/>
          <w:sz w:val="24"/>
          <w:szCs w:val="24"/>
          <w:lang w:eastAsia="en-GB"/>
        </w:rPr>
        <w:sym w:font="Symbol" w:char="F02D"/>
      </w:r>
      <w:r w:rsidRPr="00367562">
        <w:rPr>
          <w:rFonts w:ascii="Times New Roman" w:eastAsia="Times New Roman" w:hAnsi="Times New Roman"/>
          <w:color w:val="000000" w:themeColor="text1"/>
          <w:sz w:val="24"/>
          <w:szCs w:val="24"/>
          <w:lang w:eastAsia="en-GB"/>
        </w:rPr>
        <w:t xml:space="preserve">H bond, </w:t>
      </w:r>
      <m:oMath>
        <m:sSubSup>
          <m:sSubSupPr>
            <m:ctrlPr>
              <w:rPr>
                <w:rFonts w:ascii="Cambria Math" w:eastAsia="Times New Roman" w:hAnsi="Cambria Math"/>
                <w:i/>
                <w:color w:val="000000" w:themeColor="text1"/>
                <w:sz w:val="24"/>
                <w:szCs w:val="24"/>
                <w:lang w:eastAsia="en-GB"/>
              </w:rPr>
            </m:ctrlPr>
          </m:sSubSupPr>
          <m:e>
            <m:r>
              <w:rPr>
                <w:rFonts w:ascii="Cambria Math" w:eastAsia="Times New Roman" w:hAnsi="Cambria Math"/>
                <w:color w:val="000000" w:themeColor="text1"/>
                <w:sz w:val="24"/>
                <w:szCs w:val="24"/>
                <w:lang w:eastAsia="en-GB"/>
              </w:rPr>
              <m:t>E</m:t>
            </m:r>
          </m:e>
          <m:sub>
            <m:r>
              <m:rPr>
                <m:sty m:val="p"/>
              </m:rPr>
              <w:rPr>
                <w:rFonts w:ascii="Cambria Math" w:eastAsia="Times New Roman" w:hAnsi="Cambria Math"/>
                <w:color w:val="000000" w:themeColor="text1"/>
                <w:sz w:val="24"/>
                <w:szCs w:val="24"/>
                <w:lang w:eastAsia="en-GB"/>
              </w:rPr>
              <m:t>bond</m:t>
            </m:r>
          </m:sub>
          <m:sup>
            <m:r>
              <m:rPr>
                <m:sty m:val="p"/>
              </m:rPr>
              <w:rPr>
                <w:rFonts w:ascii="Cambria Math" w:eastAsia="Times New Roman" w:hAnsi="Cambria Math"/>
                <w:color w:val="000000" w:themeColor="text1"/>
                <w:sz w:val="24"/>
                <w:szCs w:val="24"/>
                <w:lang w:eastAsia="en-GB"/>
              </w:rPr>
              <m:t>X-H</m:t>
            </m:r>
          </m:sup>
        </m:sSubSup>
      </m:oMath>
      <w:r w:rsidR="00BF73C0" w:rsidRPr="00367562">
        <w:rPr>
          <w:rFonts w:ascii="Times New Roman" w:eastAsia="Times New Roman" w:hAnsi="Times New Roman"/>
          <w:color w:val="000000" w:themeColor="text1"/>
          <w:sz w:val="24"/>
          <w:szCs w:val="24"/>
          <w:lang w:eastAsia="en-GB"/>
        </w:rPr>
        <w:t xml:space="preserve"> </w:t>
      </w:r>
      <w:r w:rsidRPr="00367562">
        <w:rPr>
          <w:rFonts w:ascii="Times New Roman" w:eastAsia="Times New Roman" w:hAnsi="Times New Roman"/>
          <w:color w:val="000000" w:themeColor="text1"/>
          <w:sz w:val="24"/>
          <w:szCs w:val="24"/>
          <w:lang w:eastAsia="en-GB"/>
        </w:rPr>
        <w:t xml:space="preserve">= </w:t>
      </w:r>
      <w:proofErr w:type="spellStart"/>
      <w:r w:rsidRPr="00367562">
        <w:rPr>
          <w:rFonts w:ascii="Times New Roman" w:eastAsia="Times New Roman" w:hAnsi="Times New Roman"/>
          <w:i/>
          <w:color w:val="000000" w:themeColor="text1"/>
          <w:sz w:val="24"/>
          <w:szCs w:val="24"/>
          <w:lang w:eastAsia="en-GB"/>
        </w:rPr>
        <w:t>E</w:t>
      </w:r>
      <w:r w:rsidRPr="00367562">
        <w:rPr>
          <w:rFonts w:ascii="Times New Roman" w:eastAsia="Times New Roman" w:hAnsi="Times New Roman"/>
          <w:color w:val="000000" w:themeColor="text1"/>
          <w:sz w:val="24"/>
          <w:szCs w:val="24"/>
          <w:vertAlign w:val="subscript"/>
          <w:lang w:eastAsia="en-GB"/>
        </w:rPr>
        <w:t>MolH</w:t>
      </w:r>
      <w:proofErr w:type="spellEnd"/>
      <w:r w:rsidR="00BF73C0" w:rsidRPr="00367562">
        <w:rPr>
          <w:rFonts w:ascii="Times New Roman" w:eastAsia="Times New Roman" w:hAnsi="Times New Roman"/>
          <w:color w:val="000000" w:themeColor="text1"/>
          <w:sz w:val="24"/>
          <w:szCs w:val="24"/>
          <w:vertAlign w:val="subscript"/>
          <w:lang w:eastAsia="en-GB"/>
        </w:rPr>
        <w:t xml:space="preserve"> </w:t>
      </w:r>
      <w:r w:rsidR="00485231" w:rsidRPr="00367562">
        <w:rPr>
          <w:rFonts w:ascii="Times New Roman" w:eastAsia="Times New Roman" w:hAnsi="Times New Roman"/>
          <w:color w:val="000000" w:themeColor="text1"/>
          <w:sz w:val="24"/>
          <w:szCs w:val="24"/>
          <w:lang w:eastAsia="en-GB"/>
        </w:rPr>
        <w:sym w:font="Symbol" w:char="F02D"/>
      </w:r>
      <w:r w:rsidR="00485231" w:rsidRPr="00367562">
        <w:rPr>
          <w:rFonts w:ascii="Times New Roman" w:eastAsia="Times New Roman" w:hAnsi="Times New Roman"/>
          <w:color w:val="000000" w:themeColor="text1"/>
          <w:sz w:val="24"/>
          <w:szCs w:val="24"/>
          <w:lang w:eastAsia="en-GB"/>
        </w:rPr>
        <w:t xml:space="preserve"> </w:t>
      </w:r>
      <w:r w:rsidRPr="00367562">
        <w:rPr>
          <w:rFonts w:ascii="Times New Roman" w:eastAsia="Times New Roman" w:hAnsi="Times New Roman"/>
          <w:color w:val="000000" w:themeColor="text1"/>
          <w:sz w:val="24"/>
          <w:szCs w:val="24"/>
          <w:lang w:eastAsia="en-GB"/>
        </w:rPr>
        <w:t>(</w:t>
      </w:r>
      <m:oMath>
        <m:sSub>
          <m:sSubPr>
            <m:ctrlPr>
              <w:rPr>
                <w:rFonts w:ascii="Cambria Math" w:eastAsia="Times New Roman" w:hAnsi="Cambria Math"/>
                <w:i/>
                <w:color w:val="000000" w:themeColor="text1"/>
                <w:sz w:val="24"/>
                <w:szCs w:val="24"/>
                <w:lang w:eastAsia="en-GB"/>
              </w:rPr>
            </m:ctrlPr>
          </m:sSubPr>
          <m:e>
            <m:r>
              <w:rPr>
                <w:rFonts w:ascii="Cambria Math" w:eastAsia="Times New Roman" w:hAnsi="Cambria Math"/>
                <w:color w:val="000000" w:themeColor="text1"/>
                <w:sz w:val="24"/>
                <w:szCs w:val="24"/>
                <w:lang w:eastAsia="en-GB"/>
              </w:rPr>
              <m:t>E</m:t>
            </m:r>
          </m:e>
          <m:sub>
            <m:r>
              <m:rPr>
                <m:sty m:val="p"/>
              </m:rPr>
              <w:rPr>
                <w:rFonts w:ascii="Cambria Math" w:eastAsia="Times New Roman" w:hAnsi="Cambria Math"/>
                <w:color w:val="000000" w:themeColor="text1"/>
                <w:sz w:val="24"/>
                <w:szCs w:val="24"/>
                <w:lang w:eastAsia="en-GB"/>
              </w:rPr>
              <m:t>Mo</m:t>
            </m:r>
            <m:sSup>
              <m:sSupPr>
                <m:ctrlPr>
                  <w:rPr>
                    <w:rFonts w:ascii="Cambria Math" w:eastAsia="Times New Roman" w:hAnsi="Cambria Math"/>
                    <w:color w:val="000000" w:themeColor="text1"/>
                    <w:sz w:val="24"/>
                    <w:szCs w:val="24"/>
                    <w:lang w:eastAsia="en-GB"/>
                  </w:rPr>
                </m:ctrlPr>
              </m:sSupPr>
              <m:e>
                <m:r>
                  <m:rPr>
                    <m:sty m:val="p"/>
                  </m:rPr>
                  <w:rPr>
                    <w:rFonts w:ascii="Cambria Math" w:eastAsia="Times New Roman" w:hAnsi="Cambria Math"/>
                    <w:color w:val="000000" w:themeColor="text1"/>
                    <w:sz w:val="24"/>
                    <w:szCs w:val="24"/>
                    <w:lang w:eastAsia="en-GB"/>
                  </w:rPr>
                  <m:t>l</m:t>
                </m:r>
              </m:e>
              <m:sup>
                <m:r>
                  <m:rPr>
                    <m:sty m:val="p"/>
                  </m:rPr>
                  <w:rPr>
                    <w:rFonts w:ascii="Cambria Math" w:eastAsia="Times New Roman" w:hAnsi="Cambria Math"/>
                    <w:color w:val="000000" w:themeColor="text1"/>
                    <w:sz w:val="24"/>
                    <w:szCs w:val="24"/>
                    <w:lang w:eastAsia="en-GB"/>
                  </w:rPr>
                  <m:t>∙</m:t>
                </m:r>
              </m:sup>
            </m:sSup>
          </m:sub>
        </m:sSub>
      </m:oMath>
      <w:r w:rsidR="00BF73C0" w:rsidRPr="00367562">
        <w:rPr>
          <w:rFonts w:ascii="Times New Roman" w:eastAsia="Times New Roman" w:hAnsi="Times New Roman"/>
          <w:color w:val="000000" w:themeColor="text1"/>
          <w:sz w:val="24"/>
          <w:szCs w:val="24"/>
          <w:vertAlign w:val="subscript"/>
          <w:lang w:eastAsia="en-GB"/>
        </w:rPr>
        <w:t xml:space="preserve"> </w:t>
      </w:r>
      <w:r w:rsidRPr="00367562">
        <w:rPr>
          <w:rFonts w:ascii="Times New Roman" w:eastAsia="Times New Roman" w:hAnsi="Times New Roman"/>
          <w:color w:val="000000" w:themeColor="text1"/>
          <w:sz w:val="24"/>
          <w:szCs w:val="24"/>
          <w:lang w:eastAsia="en-GB"/>
        </w:rPr>
        <w:t>+</w:t>
      </w:r>
      <w:r w:rsidR="00BF73C0" w:rsidRPr="00367562">
        <w:rPr>
          <w:rFonts w:ascii="Times New Roman" w:eastAsia="Times New Roman" w:hAnsi="Times New Roman"/>
          <w:color w:val="000000" w:themeColor="text1"/>
          <w:sz w:val="24"/>
          <w:szCs w:val="24"/>
          <w:lang w:eastAsia="en-GB"/>
        </w:rPr>
        <w:t xml:space="preserve"> </w:t>
      </w:r>
      <w:r w:rsidRPr="00367562">
        <w:rPr>
          <w:rFonts w:ascii="Times New Roman" w:eastAsia="Times New Roman" w:hAnsi="Times New Roman"/>
          <w:i/>
          <w:color w:val="000000" w:themeColor="text1"/>
          <w:sz w:val="24"/>
          <w:szCs w:val="24"/>
          <w:lang w:eastAsia="en-GB"/>
        </w:rPr>
        <w:t>E</w:t>
      </w:r>
      <w:r w:rsidRPr="00367562">
        <w:rPr>
          <w:rFonts w:ascii="Times New Roman" w:eastAsia="Times New Roman" w:hAnsi="Times New Roman"/>
          <w:color w:val="000000" w:themeColor="text1"/>
          <w:sz w:val="24"/>
          <w:szCs w:val="24"/>
          <w:vertAlign w:val="subscript"/>
          <w:lang w:eastAsia="en-GB"/>
        </w:rPr>
        <w:t>H</w:t>
      </w:r>
      <w:r w:rsidRPr="00367562">
        <w:rPr>
          <w:rFonts w:ascii="Times New Roman" w:eastAsia="Times New Roman" w:hAnsi="Times New Roman"/>
          <w:color w:val="000000" w:themeColor="text1"/>
          <w:sz w:val="24"/>
          <w:szCs w:val="24"/>
          <w:lang w:eastAsia="en-GB"/>
        </w:rPr>
        <w:t xml:space="preserve">). Because the </w:t>
      </w:r>
      <m:oMath>
        <m:sSubSup>
          <m:sSubSupPr>
            <m:ctrlPr>
              <w:rPr>
                <w:rFonts w:ascii="Cambria Math" w:eastAsia="Times New Roman" w:hAnsi="Cambria Math"/>
                <w:i/>
                <w:color w:val="000000" w:themeColor="text1"/>
                <w:sz w:val="24"/>
                <w:szCs w:val="24"/>
                <w:lang w:eastAsia="en-GB"/>
              </w:rPr>
            </m:ctrlPr>
          </m:sSubSupPr>
          <m:e>
            <m:r>
              <w:rPr>
                <w:rFonts w:ascii="Cambria Math" w:eastAsia="Times New Roman" w:hAnsi="Cambria Math"/>
                <w:color w:val="000000" w:themeColor="text1"/>
                <w:sz w:val="24"/>
                <w:szCs w:val="24"/>
                <w:lang w:eastAsia="en-GB"/>
              </w:rPr>
              <m:t>E</m:t>
            </m:r>
          </m:e>
          <m:sub>
            <m:r>
              <m:rPr>
                <m:sty m:val="p"/>
              </m:rPr>
              <w:rPr>
                <w:rFonts w:ascii="Cambria Math" w:eastAsia="Times New Roman" w:hAnsi="Cambria Math"/>
                <w:color w:val="000000" w:themeColor="text1"/>
                <w:sz w:val="24"/>
                <w:szCs w:val="24"/>
                <w:lang w:eastAsia="en-GB"/>
              </w:rPr>
              <m:t>bond</m:t>
            </m:r>
          </m:sub>
          <m:sup>
            <m:r>
              <m:rPr>
                <m:sty m:val="p"/>
              </m:rPr>
              <w:rPr>
                <w:rFonts w:ascii="Cambria Math" w:eastAsia="Times New Roman" w:hAnsi="Cambria Math"/>
                <w:color w:val="000000" w:themeColor="text1"/>
                <w:sz w:val="24"/>
                <w:szCs w:val="24"/>
                <w:lang w:eastAsia="en-GB"/>
              </w:rPr>
              <m:t>X-H</m:t>
            </m:r>
          </m:sup>
        </m:sSubSup>
      </m:oMath>
      <w:r w:rsidR="00BF73C0" w:rsidRPr="00367562">
        <w:rPr>
          <w:rFonts w:ascii="Times New Roman" w:eastAsia="Times New Roman" w:hAnsi="Times New Roman"/>
          <w:color w:val="000000" w:themeColor="text1"/>
          <w:sz w:val="24"/>
          <w:szCs w:val="24"/>
          <w:lang w:eastAsia="en-GB"/>
        </w:rPr>
        <w:t xml:space="preserve"> </w:t>
      </w:r>
      <w:r w:rsidRPr="00367562">
        <w:rPr>
          <w:rFonts w:ascii="Times New Roman" w:eastAsia="Times New Roman" w:hAnsi="Times New Roman"/>
          <w:color w:val="000000" w:themeColor="text1"/>
          <w:sz w:val="24"/>
          <w:szCs w:val="24"/>
          <w:lang w:eastAsia="en-GB"/>
        </w:rPr>
        <w:t>is signi</w:t>
      </w:r>
      <w:r w:rsidR="00BF73C0" w:rsidRPr="00367562">
        <w:rPr>
          <w:rFonts w:ascii="Times New Roman" w:eastAsia="Times New Roman" w:hAnsi="Times New Roman"/>
          <w:color w:val="000000" w:themeColor="text1"/>
          <w:sz w:val="24"/>
          <w:szCs w:val="24"/>
          <w:lang w:eastAsia="en-GB"/>
        </w:rPr>
        <w:t>fi</w:t>
      </w:r>
      <w:r w:rsidRPr="00367562">
        <w:rPr>
          <w:rFonts w:ascii="Times New Roman" w:eastAsia="Times New Roman" w:hAnsi="Times New Roman"/>
          <w:color w:val="000000" w:themeColor="text1"/>
          <w:sz w:val="24"/>
          <w:szCs w:val="24"/>
          <w:lang w:eastAsia="en-GB"/>
        </w:rPr>
        <w:t xml:space="preserve">cantly more </w:t>
      </w:r>
      <w:r w:rsidR="00BF73C0" w:rsidRPr="00367562">
        <w:rPr>
          <w:rFonts w:ascii="Times New Roman" w:eastAsia="Times New Roman" w:hAnsi="Times New Roman"/>
          <w:color w:val="000000" w:themeColor="text1"/>
          <w:sz w:val="24"/>
          <w:szCs w:val="24"/>
          <w:lang w:eastAsia="en-GB"/>
        </w:rPr>
        <w:t xml:space="preserve">exothermic than </w:t>
      </w:r>
      <m:oMath>
        <m:sSubSup>
          <m:sSubSupPr>
            <m:ctrlPr>
              <w:rPr>
                <w:rFonts w:ascii="Cambria Math" w:eastAsia="Times New Roman" w:hAnsi="Cambria Math"/>
                <w:i/>
                <w:color w:val="000000" w:themeColor="text1"/>
                <w:sz w:val="24"/>
                <w:szCs w:val="24"/>
                <w:lang w:eastAsia="en-GB"/>
              </w:rPr>
            </m:ctrlPr>
          </m:sSubSupPr>
          <m:e>
            <m:r>
              <w:rPr>
                <w:rFonts w:ascii="Cambria Math" w:eastAsia="Times New Roman" w:hAnsi="Cambria Math"/>
                <w:color w:val="000000" w:themeColor="text1"/>
                <w:sz w:val="24"/>
                <w:szCs w:val="24"/>
                <w:lang w:eastAsia="en-GB"/>
              </w:rPr>
              <m:t>E</m:t>
            </m:r>
          </m:e>
          <m:sub>
            <m:r>
              <m:rPr>
                <m:sty m:val="p"/>
              </m:rPr>
              <w:rPr>
                <w:rFonts w:ascii="Cambria Math" w:eastAsia="Times New Roman" w:hAnsi="Cambria Math"/>
                <w:color w:val="000000" w:themeColor="text1"/>
                <w:sz w:val="24"/>
                <w:szCs w:val="24"/>
                <w:lang w:eastAsia="en-GB"/>
              </w:rPr>
              <m:t>b</m:t>
            </m:r>
          </m:sub>
          <m:sup>
            <m:r>
              <m:rPr>
                <m:sty m:val="p"/>
              </m:rPr>
              <w:rPr>
                <w:rFonts w:ascii="Cambria Math" w:eastAsia="Times New Roman" w:hAnsi="Cambria Math"/>
                <w:color w:val="000000" w:themeColor="text1"/>
                <w:sz w:val="24"/>
                <w:szCs w:val="24"/>
                <w:lang w:eastAsia="en-GB"/>
              </w:rPr>
              <m:t>H</m:t>
            </m:r>
          </m:sup>
        </m:sSubSup>
        <m:r>
          <w:rPr>
            <w:rFonts w:ascii="Cambria Math" w:eastAsia="Times New Roman" w:hAnsi="Cambria Math"/>
            <w:color w:val="000000" w:themeColor="text1"/>
            <w:sz w:val="24"/>
            <w:szCs w:val="24"/>
            <w:lang w:eastAsia="en-GB"/>
          </w:rPr>
          <m:t xml:space="preserve">  </m:t>
        </m:r>
      </m:oMath>
      <w:r w:rsidRPr="00367562">
        <w:rPr>
          <w:rFonts w:ascii="Times New Roman" w:eastAsia="Times New Roman" w:hAnsi="Times New Roman"/>
          <w:color w:val="000000" w:themeColor="text1"/>
          <w:sz w:val="24"/>
          <w:szCs w:val="24"/>
          <w:lang w:eastAsia="en-GB"/>
        </w:rPr>
        <w:t>also the</w:t>
      </w:r>
      <w:r w:rsidR="00BF73C0" w:rsidRPr="00367562">
        <w:rPr>
          <w:rFonts w:ascii="Times New Roman" w:eastAsia="Times New Roman" w:hAnsi="Times New Roman"/>
          <w:color w:val="000000" w:themeColor="text1"/>
          <w:sz w:val="24"/>
          <w:szCs w:val="24"/>
          <w:lang w:eastAsia="en-GB"/>
        </w:rPr>
        <w:t xml:space="preserve"> </w:t>
      </w:r>
      <w:proofErr w:type="spellStart"/>
      <w:r w:rsidRPr="00367562">
        <w:rPr>
          <w:rFonts w:ascii="Times New Roman" w:eastAsia="Times New Roman" w:hAnsi="Times New Roman"/>
          <w:i/>
          <w:color w:val="000000" w:themeColor="text1"/>
          <w:sz w:val="24"/>
          <w:szCs w:val="24"/>
          <w:lang w:eastAsia="en-GB"/>
        </w:rPr>
        <w:t>E</w:t>
      </w:r>
      <w:r w:rsidRPr="00367562">
        <w:rPr>
          <w:rFonts w:ascii="Times New Roman" w:eastAsia="Times New Roman" w:hAnsi="Times New Roman"/>
          <w:color w:val="000000" w:themeColor="text1"/>
          <w:sz w:val="24"/>
          <w:szCs w:val="24"/>
          <w:vertAlign w:val="subscript"/>
          <w:lang w:eastAsia="en-GB"/>
        </w:rPr>
        <w:t>b</w:t>
      </w:r>
      <w:proofErr w:type="spellEnd"/>
      <w:r w:rsidRPr="00367562">
        <w:rPr>
          <w:rFonts w:ascii="Times New Roman" w:eastAsia="Times New Roman" w:hAnsi="Times New Roman"/>
          <w:color w:val="000000" w:themeColor="text1"/>
          <w:sz w:val="24"/>
          <w:szCs w:val="24"/>
          <w:lang w:eastAsia="en-GB"/>
        </w:rPr>
        <w:t xml:space="preserve"> is signi</w:t>
      </w:r>
      <w:r w:rsidR="00BF73C0" w:rsidRPr="00367562">
        <w:rPr>
          <w:rFonts w:ascii="Times New Roman" w:eastAsia="Times New Roman" w:hAnsi="Times New Roman"/>
          <w:color w:val="000000" w:themeColor="text1"/>
          <w:sz w:val="24"/>
          <w:szCs w:val="24"/>
          <w:lang w:eastAsia="en-GB"/>
        </w:rPr>
        <w:t>fi</w:t>
      </w:r>
      <w:r w:rsidRPr="00367562">
        <w:rPr>
          <w:rFonts w:ascii="Times New Roman" w:eastAsia="Times New Roman" w:hAnsi="Times New Roman"/>
          <w:color w:val="000000" w:themeColor="text1"/>
          <w:sz w:val="24"/>
          <w:szCs w:val="24"/>
          <w:lang w:eastAsia="en-GB"/>
        </w:rPr>
        <w:t xml:space="preserve">cantly more exothermic than </w:t>
      </w:r>
      <m:oMath>
        <m:sSubSup>
          <m:sSubSupPr>
            <m:ctrlPr>
              <w:rPr>
                <w:rFonts w:ascii="Cambria Math" w:eastAsia="Times New Roman" w:hAnsi="Cambria Math"/>
                <w:i/>
                <w:color w:val="000000" w:themeColor="text1"/>
                <w:sz w:val="24"/>
                <w:szCs w:val="24"/>
                <w:lang w:eastAsia="en-GB"/>
              </w:rPr>
            </m:ctrlPr>
          </m:sSubSupPr>
          <m:e>
            <m:r>
              <w:rPr>
                <w:rFonts w:ascii="Cambria Math" w:eastAsia="Times New Roman" w:hAnsi="Cambria Math"/>
                <w:color w:val="000000" w:themeColor="text1"/>
                <w:sz w:val="24"/>
                <w:szCs w:val="24"/>
                <w:lang w:eastAsia="en-GB"/>
              </w:rPr>
              <m:t>E</m:t>
            </m:r>
          </m:e>
          <m:sub>
            <m:r>
              <m:rPr>
                <m:sty m:val="p"/>
              </m:rPr>
              <w:rPr>
                <w:rFonts w:ascii="Cambria Math" w:eastAsia="Times New Roman" w:hAnsi="Cambria Math"/>
                <w:color w:val="000000" w:themeColor="text1"/>
                <w:sz w:val="24"/>
                <w:szCs w:val="24"/>
                <w:lang w:eastAsia="en-GB"/>
              </w:rPr>
              <m:t>ads</m:t>
            </m:r>
          </m:sub>
          <m:sup>
            <m:r>
              <m:rPr>
                <m:sty m:val="p"/>
              </m:rPr>
              <w:rPr>
                <w:rFonts w:ascii="Cambria Math" w:eastAsia="Times New Roman" w:hAnsi="Cambria Math"/>
                <w:color w:val="000000" w:themeColor="text1"/>
                <w:sz w:val="24"/>
                <w:szCs w:val="24"/>
                <w:lang w:eastAsia="en-GB"/>
              </w:rPr>
              <m:t>diss</m:t>
            </m:r>
          </m:sup>
        </m:sSubSup>
      </m:oMath>
      <w:r w:rsidRPr="00367562">
        <w:rPr>
          <w:rFonts w:ascii="Times New Roman" w:eastAsia="Times New Roman" w:hAnsi="Times New Roman"/>
          <w:color w:val="000000" w:themeColor="text1"/>
          <w:sz w:val="24"/>
          <w:szCs w:val="24"/>
          <w:lang w:eastAsia="en-GB"/>
        </w:rPr>
        <w:t xml:space="preserve">; the calculated </w:t>
      </w:r>
      <m:oMath>
        <m:sSubSup>
          <m:sSubSupPr>
            <m:ctrlPr>
              <w:rPr>
                <w:rFonts w:ascii="Cambria Math" w:eastAsia="Times New Roman" w:hAnsi="Cambria Math"/>
                <w:i/>
                <w:color w:val="000000" w:themeColor="text1"/>
                <w:sz w:val="24"/>
                <w:szCs w:val="24"/>
                <w:lang w:eastAsia="en-GB"/>
              </w:rPr>
            </m:ctrlPr>
          </m:sSubSupPr>
          <m:e>
            <m:r>
              <w:rPr>
                <w:rFonts w:ascii="Cambria Math" w:eastAsia="Times New Roman" w:hAnsi="Cambria Math"/>
                <w:color w:val="000000" w:themeColor="text1"/>
                <w:sz w:val="24"/>
                <w:szCs w:val="24"/>
                <w:lang w:eastAsia="en-GB"/>
              </w:rPr>
              <m:t>E</m:t>
            </m:r>
          </m:e>
          <m:sub>
            <m:r>
              <m:rPr>
                <m:sty m:val="p"/>
              </m:rPr>
              <w:rPr>
                <w:rFonts w:ascii="Cambria Math" w:eastAsia="Times New Roman" w:hAnsi="Cambria Math"/>
                <w:color w:val="000000" w:themeColor="text1"/>
                <w:sz w:val="24"/>
                <w:szCs w:val="24"/>
                <w:lang w:eastAsia="en-GB"/>
              </w:rPr>
              <m:t>b</m:t>
            </m:r>
          </m:sub>
          <m:sup>
            <m:r>
              <m:rPr>
                <m:sty m:val="p"/>
              </m:rPr>
              <w:rPr>
                <w:rFonts w:ascii="Cambria Math" w:eastAsia="Times New Roman" w:hAnsi="Cambria Math"/>
                <w:color w:val="000000" w:themeColor="text1"/>
                <w:sz w:val="24"/>
                <w:szCs w:val="24"/>
                <w:lang w:eastAsia="en-GB"/>
              </w:rPr>
              <m:t>H</m:t>
            </m:r>
          </m:sup>
        </m:sSubSup>
        <m:r>
          <w:rPr>
            <w:rFonts w:ascii="Cambria Math" w:eastAsia="Times New Roman" w:hAnsi="Cambria Math"/>
            <w:color w:val="000000" w:themeColor="text1"/>
            <w:sz w:val="24"/>
            <w:szCs w:val="24"/>
            <w:lang w:eastAsia="en-GB"/>
          </w:rPr>
          <m:t xml:space="preserve"> </m:t>
        </m:r>
      </m:oMath>
      <w:r w:rsidR="00D0676A" w:rsidRPr="00367562">
        <w:rPr>
          <w:rFonts w:ascii="Times New Roman" w:eastAsia="Times New Roman" w:hAnsi="Times New Roman"/>
          <w:color w:val="000000" w:themeColor="text1"/>
          <w:sz w:val="24"/>
          <w:szCs w:val="24"/>
          <w:lang w:eastAsia="en-GB"/>
        </w:rPr>
        <w:t>on</w:t>
      </w:r>
      <w:r w:rsidRPr="00367562">
        <w:rPr>
          <w:rFonts w:ascii="Times New Roman" w:eastAsia="Times New Roman" w:hAnsi="Times New Roman"/>
          <w:color w:val="000000" w:themeColor="text1"/>
          <w:sz w:val="24"/>
          <w:szCs w:val="24"/>
          <w:lang w:eastAsia="en-GB"/>
        </w:rPr>
        <w:t xml:space="preserve"> Fe(110)</w:t>
      </w:r>
      <w:r w:rsidR="00BF73C0" w:rsidRPr="00367562">
        <w:rPr>
          <w:rFonts w:ascii="Times New Roman" w:eastAsia="Times New Roman" w:hAnsi="Times New Roman"/>
          <w:color w:val="000000" w:themeColor="text1"/>
          <w:sz w:val="24"/>
          <w:szCs w:val="24"/>
          <w:lang w:eastAsia="en-GB"/>
        </w:rPr>
        <w:t xml:space="preserve"> </w:t>
      </w:r>
      <w:r w:rsidRPr="00367562">
        <w:rPr>
          <w:rFonts w:ascii="Times New Roman" w:eastAsia="Times New Roman" w:hAnsi="Times New Roman"/>
          <w:color w:val="000000" w:themeColor="text1"/>
          <w:sz w:val="24"/>
          <w:szCs w:val="24"/>
          <w:lang w:eastAsia="en-GB"/>
        </w:rPr>
        <w:t xml:space="preserve">is </w:t>
      </w:r>
      <w:r w:rsidR="00BF73C0" w:rsidRPr="00367562">
        <w:rPr>
          <w:rFonts w:ascii="Times New Roman" w:eastAsia="Times New Roman" w:hAnsi="Times New Roman"/>
          <w:color w:val="000000" w:themeColor="text1"/>
          <w:sz w:val="24"/>
          <w:szCs w:val="24"/>
          <w:lang w:eastAsia="en-GB"/>
        </w:rPr>
        <w:sym w:font="Symbol" w:char="F02D"/>
      </w:r>
      <w:r w:rsidRPr="00367562">
        <w:rPr>
          <w:rFonts w:ascii="Times New Roman" w:eastAsia="Times New Roman" w:hAnsi="Times New Roman"/>
          <w:color w:val="000000" w:themeColor="text1"/>
          <w:sz w:val="24"/>
          <w:szCs w:val="24"/>
          <w:lang w:eastAsia="en-GB"/>
        </w:rPr>
        <w:t>2</w:t>
      </w:r>
      <w:r w:rsidR="00485231" w:rsidRPr="00367562">
        <w:rPr>
          <w:rFonts w:ascii="Times New Roman" w:eastAsia="Times New Roman" w:hAnsi="Times New Roman"/>
          <w:color w:val="000000" w:themeColor="text1"/>
          <w:sz w:val="24"/>
          <w:szCs w:val="24"/>
          <w:lang w:eastAsia="en-GB"/>
        </w:rPr>
        <w:t>.</w:t>
      </w:r>
      <w:r w:rsidRPr="00367562">
        <w:rPr>
          <w:rFonts w:ascii="Times New Roman" w:eastAsia="Times New Roman" w:hAnsi="Times New Roman"/>
          <w:color w:val="000000" w:themeColor="text1"/>
          <w:sz w:val="24"/>
          <w:szCs w:val="24"/>
          <w:lang w:eastAsia="en-GB"/>
        </w:rPr>
        <w:t>94 eV,</w:t>
      </w:r>
      <w:r w:rsidR="001D69CB" w:rsidRPr="00367562">
        <w:rPr>
          <w:rFonts w:ascii="Times New Roman" w:eastAsia="Times New Roman" w:hAnsi="Times New Roman"/>
          <w:color w:val="000000" w:themeColor="text1"/>
          <w:sz w:val="24"/>
          <w:szCs w:val="24"/>
          <w:vertAlign w:val="superscript"/>
          <w:lang w:eastAsia="en-GB"/>
        </w:rPr>
        <w:fldChar w:fldCharType="begin"/>
      </w:r>
      <w:r w:rsidR="001D69CB" w:rsidRPr="00367562">
        <w:rPr>
          <w:rFonts w:ascii="Times New Roman" w:eastAsia="Times New Roman" w:hAnsi="Times New Roman"/>
          <w:color w:val="000000" w:themeColor="text1"/>
          <w:sz w:val="24"/>
          <w:szCs w:val="24"/>
          <w:vertAlign w:val="superscript"/>
          <w:lang w:eastAsia="en-GB"/>
        </w:rPr>
        <w:instrText xml:space="preserve"> NOTEREF _Ref442423507 \h  \* MERGEFORMAT </w:instrText>
      </w:r>
      <w:r w:rsidR="001D69CB" w:rsidRPr="00367562">
        <w:rPr>
          <w:rFonts w:ascii="Times New Roman" w:eastAsia="Times New Roman" w:hAnsi="Times New Roman"/>
          <w:color w:val="000000" w:themeColor="text1"/>
          <w:sz w:val="24"/>
          <w:szCs w:val="24"/>
          <w:vertAlign w:val="superscript"/>
          <w:lang w:eastAsia="en-GB"/>
        </w:rPr>
      </w:r>
      <w:r w:rsidR="001D69CB" w:rsidRPr="00367562">
        <w:rPr>
          <w:rFonts w:ascii="Times New Roman" w:eastAsia="Times New Roman" w:hAnsi="Times New Roman"/>
          <w:color w:val="000000" w:themeColor="text1"/>
          <w:sz w:val="24"/>
          <w:szCs w:val="24"/>
          <w:vertAlign w:val="superscript"/>
          <w:lang w:eastAsia="en-GB"/>
        </w:rPr>
        <w:fldChar w:fldCharType="separate"/>
      </w:r>
      <w:r w:rsidR="0041271F" w:rsidRPr="00367562">
        <w:rPr>
          <w:rFonts w:ascii="Times New Roman" w:eastAsia="Times New Roman" w:hAnsi="Times New Roman"/>
          <w:color w:val="000000" w:themeColor="text1"/>
          <w:sz w:val="24"/>
          <w:szCs w:val="24"/>
          <w:vertAlign w:val="superscript"/>
          <w:lang w:eastAsia="en-GB"/>
        </w:rPr>
        <w:t>11</w:t>
      </w:r>
      <w:r w:rsidR="001D69CB" w:rsidRPr="00367562">
        <w:rPr>
          <w:rFonts w:ascii="Times New Roman" w:eastAsia="Times New Roman" w:hAnsi="Times New Roman"/>
          <w:color w:val="000000" w:themeColor="text1"/>
          <w:sz w:val="24"/>
          <w:szCs w:val="24"/>
          <w:vertAlign w:val="superscript"/>
          <w:lang w:eastAsia="en-GB"/>
        </w:rPr>
        <w:fldChar w:fldCharType="end"/>
      </w:r>
      <w:r w:rsidRPr="00367562">
        <w:rPr>
          <w:rFonts w:ascii="Times New Roman" w:eastAsia="Times New Roman" w:hAnsi="Times New Roman"/>
          <w:color w:val="000000" w:themeColor="text1"/>
          <w:sz w:val="24"/>
          <w:szCs w:val="24"/>
          <w:lang w:eastAsia="en-GB"/>
        </w:rPr>
        <w:t xml:space="preserve"> whereas the calculated N</w:t>
      </w:r>
      <w:r w:rsidR="00BF73C0" w:rsidRPr="00367562">
        <w:rPr>
          <w:rFonts w:ascii="Times New Roman" w:eastAsia="Times New Roman" w:hAnsi="Times New Roman"/>
          <w:color w:val="000000" w:themeColor="text1"/>
          <w:sz w:val="24"/>
          <w:szCs w:val="24"/>
          <w:lang w:eastAsia="en-GB"/>
        </w:rPr>
        <w:sym w:font="Symbol" w:char="F02D"/>
      </w:r>
      <w:r w:rsidRPr="00367562">
        <w:rPr>
          <w:rFonts w:ascii="Times New Roman" w:eastAsia="Times New Roman" w:hAnsi="Times New Roman"/>
          <w:color w:val="000000" w:themeColor="text1"/>
          <w:sz w:val="24"/>
          <w:szCs w:val="24"/>
          <w:lang w:eastAsia="en-GB"/>
        </w:rPr>
        <w:t>H bonding energies are in range from</w:t>
      </w:r>
      <w:r w:rsidR="00BF73C0" w:rsidRPr="00367562">
        <w:rPr>
          <w:rFonts w:ascii="Times New Roman" w:eastAsia="Times New Roman" w:hAnsi="Times New Roman"/>
          <w:color w:val="000000" w:themeColor="text1"/>
          <w:sz w:val="24"/>
          <w:szCs w:val="24"/>
          <w:lang w:eastAsia="en-GB"/>
        </w:rPr>
        <w:t xml:space="preserve"> </w:t>
      </w:r>
      <w:r w:rsidR="00BF73C0" w:rsidRPr="00367562">
        <w:rPr>
          <w:rFonts w:ascii="Times New Roman" w:eastAsia="Times New Roman" w:hAnsi="Times New Roman"/>
          <w:color w:val="000000" w:themeColor="text1"/>
          <w:sz w:val="24"/>
          <w:szCs w:val="24"/>
          <w:lang w:eastAsia="en-GB"/>
        </w:rPr>
        <w:sym w:font="Symbol" w:char="F02D"/>
      </w:r>
      <w:r w:rsidRPr="00367562">
        <w:rPr>
          <w:rFonts w:ascii="Times New Roman" w:eastAsia="Times New Roman" w:hAnsi="Times New Roman"/>
          <w:color w:val="000000" w:themeColor="text1"/>
          <w:sz w:val="24"/>
          <w:szCs w:val="24"/>
          <w:lang w:eastAsia="en-GB"/>
        </w:rPr>
        <w:t>3</w:t>
      </w:r>
      <w:r w:rsidR="00BF73C0" w:rsidRPr="00367562">
        <w:rPr>
          <w:rFonts w:ascii="Times New Roman" w:eastAsia="Times New Roman" w:hAnsi="Times New Roman"/>
          <w:color w:val="000000" w:themeColor="text1"/>
          <w:sz w:val="24"/>
          <w:szCs w:val="24"/>
          <w:lang w:eastAsia="en-GB"/>
        </w:rPr>
        <w:t>.</w:t>
      </w:r>
      <w:r w:rsidRPr="00367562">
        <w:rPr>
          <w:rFonts w:ascii="Times New Roman" w:eastAsia="Times New Roman" w:hAnsi="Times New Roman"/>
          <w:color w:val="000000" w:themeColor="text1"/>
          <w:sz w:val="24"/>
          <w:szCs w:val="24"/>
          <w:lang w:eastAsia="en-GB"/>
        </w:rPr>
        <w:t xml:space="preserve">7 to </w:t>
      </w:r>
      <w:r w:rsidR="00BF73C0" w:rsidRPr="00367562">
        <w:rPr>
          <w:rFonts w:ascii="Times New Roman" w:eastAsia="Times New Roman" w:hAnsi="Times New Roman"/>
          <w:color w:val="000000" w:themeColor="text1"/>
          <w:sz w:val="24"/>
          <w:szCs w:val="24"/>
          <w:lang w:eastAsia="en-GB"/>
        </w:rPr>
        <w:sym w:font="Symbol" w:char="F02D"/>
      </w:r>
      <w:r w:rsidRPr="00367562">
        <w:rPr>
          <w:rFonts w:ascii="Times New Roman" w:eastAsia="Times New Roman" w:hAnsi="Times New Roman"/>
          <w:color w:val="000000" w:themeColor="text1"/>
          <w:sz w:val="24"/>
          <w:szCs w:val="24"/>
          <w:lang w:eastAsia="en-GB"/>
        </w:rPr>
        <w:t>4</w:t>
      </w:r>
      <w:r w:rsidR="00BF73C0" w:rsidRPr="00367562">
        <w:rPr>
          <w:rFonts w:ascii="Times New Roman" w:eastAsia="Times New Roman" w:hAnsi="Times New Roman"/>
          <w:color w:val="000000" w:themeColor="text1"/>
          <w:sz w:val="24"/>
          <w:szCs w:val="24"/>
          <w:lang w:eastAsia="en-GB"/>
        </w:rPr>
        <w:t>.</w:t>
      </w:r>
      <w:r w:rsidRPr="00367562">
        <w:rPr>
          <w:rFonts w:ascii="Times New Roman" w:eastAsia="Times New Roman" w:hAnsi="Times New Roman"/>
          <w:color w:val="000000" w:themeColor="text1"/>
          <w:sz w:val="24"/>
          <w:szCs w:val="24"/>
          <w:lang w:eastAsia="en-GB"/>
        </w:rPr>
        <w:t xml:space="preserve">5 </w:t>
      </w:r>
      <w:proofErr w:type="spellStart"/>
      <w:r w:rsidRPr="00367562">
        <w:rPr>
          <w:rFonts w:ascii="Times New Roman" w:eastAsia="Times New Roman" w:hAnsi="Times New Roman"/>
          <w:color w:val="000000" w:themeColor="text1"/>
          <w:sz w:val="24"/>
          <w:szCs w:val="24"/>
          <w:lang w:eastAsia="en-GB"/>
        </w:rPr>
        <w:t>eV</w:t>
      </w:r>
      <w:proofErr w:type="spellEnd"/>
      <w:r w:rsidRPr="00367562">
        <w:rPr>
          <w:rFonts w:ascii="Times New Roman" w:eastAsia="Times New Roman" w:hAnsi="Times New Roman"/>
          <w:color w:val="000000" w:themeColor="text1"/>
          <w:sz w:val="24"/>
          <w:szCs w:val="24"/>
          <w:lang w:eastAsia="en-GB"/>
        </w:rPr>
        <w:t xml:space="preserve"> and C</w:t>
      </w:r>
      <w:r w:rsidR="00BF73C0" w:rsidRPr="00367562">
        <w:rPr>
          <w:rFonts w:ascii="Times New Roman" w:eastAsia="Times New Roman" w:hAnsi="Times New Roman"/>
          <w:color w:val="000000" w:themeColor="text1"/>
          <w:sz w:val="24"/>
          <w:szCs w:val="24"/>
          <w:lang w:eastAsia="en-GB"/>
        </w:rPr>
        <w:sym w:font="Symbol" w:char="F02D"/>
      </w:r>
      <w:r w:rsidRPr="00367562">
        <w:rPr>
          <w:rFonts w:ascii="Times New Roman" w:eastAsia="Times New Roman" w:hAnsi="Times New Roman"/>
          <w:color w:val="000000" w:themeColor="text1"/>
          <w:sz w:val="24"/>
          <w:szCs w:val="24"/>
          <w:lang w:eastAsia="en-GB"/>
        </w:rPr>
        <w:t xml:space="preserve">H bonding energies are about </w:t>
      </w:r>
      <w:r w:rsidR="00BF73C0" w:rsidRPr="00367562">
        <w:rPr>
          <w:rFonts w:ascii="Times New Roman" w:eastAsia="Times New Roman" w:hAnsi="Times New Roman"/>
          <w:color w:val="000000" w:themeColor="text1"/>
          <w:sz w:val="24"/>
          <w:szCs w:val="24"/>
          <w:lang w:eastAsia="en-GB"/>
        </w:rPr>
        <w:sym w:font="Symbol" w:char="F02D"/>
      </w:r>
      <w:r w:rsidR="00BF73C0" w:rsidRPr="00367562">
        <w:rPr>
          <w:rFonts w:ascii="Times New Roman" w:eastAsia="Times New Roman" w:hAnsi="Times New Roman"/>
          <w:color w:val="000000" w:themeColor="text1"/>
          <w:sz w:val="24"/>
          <w:szCs w:val="24"/>
          <w:lang w:eastAsia="en-GB"/>
        </w:rPr>
        <w:t>5.</w:t>
      </w:r>
      <w:r w:rsidRPr="00367562">
        <w:rPr>
          <w:rFonts w:ascii="Times New Roman" w:eastAsia="Times New Roman" w:hAnsi="Times New Roman"/>
          <w:color w:val="000000" w:themeColor="text1"/>
          <w:sz w:val="24"/>
          <w:szCs w:val="24"/>
          <w:lang w:eastAsia="en-GB"/>
        </w:rPr>
        <w:t xml:space="preserve">1 </w:t>
      </w:r>
      <w:proofErr w:type="spellStart"/>
      <w:r w:rsidRPr="00367562">
        <w:rPr>
          <w:rFonts w:ascii="Times New Roman" w:eastAsia="Times New Roman" w:hAnsi="Times New Roman"/>
          <w:color w:val="000000" w:themeColor="text1"/>
          <w:sz w:val="24"/>
          <w:szCs w:val="24"/>
          <w:lang w:eastAsia="en-GB"/>
        </w:rPr>
        <w:t>eV</w:t>
      </w:r>
      <w:proofErr w:type="spellEnd"/>
      <w:r w:rsidRPr="00367562">
        <w:rPr>
          <w:rFonts w:ascii="Times New Roman" w:eastAsia="Times New Roman" w:hAnsi="Times New Roman"/>
          <w:color w:val="000000" w:themeColor="text1"/>
          <w:sz w:val="24"/>
          <w:szCs w:val="24"/>
          <w:lang w:eastAsia="en-GB"/>
        </w:rPr>
        <w:t xml:space="preserve"> for the current</w:t>
      </w:r>
      <w:r w:rsidR="00BF73C0" w:rsidRPr="00367562">
        <w:rPr>
          <w:rFonts w:ascii="Times New Roman" w:eastAsia="Times New Roman" w:hAnsi="Times New Roman"/>
          <w:color w:val="000000" w:themeColor="text1"/>
          <w:sz w:val="24"/>
          <w:szCs w:val="24"/>
          <w:lang w:eastAsia="en-GB"/>
        </w:rPr>
        <w:t xml:space="preserve"> </w:t>
      </w:r>
      <w:r w:rsidRPr="00367562">
        <w:rPr>
          <w:rFonts w:ascii="Times New Roman" w:eastAsia="Times New Roman" w:hAnsi="Times New Roman"/>
          <w:color w:val="000000" w:themeColor="text1"/>
          <w:sz w:val="24"/>
          <w:szCs w:val="24"/>
          <w:lang w:eastAsia="en-GB"/>
        </w:rPr>
        <w:t>molecules.</w:t>
      </w:r>
    </w:p>
    <w:p w:rsidR="001553C2" w:rsidRPr="00367562" w:rsidRDefault="005131A8" w:rsidP="001553C2">
      <w:pPr>
        <w:widowControl/>
        <w:suppressAutoHyphens w:val="0"/>
        <w:autoSpaceDN w:val="0"/>
        <w:adjustRightInd w:val="0"/>
        <w:spacing w:line="360" w:lineRule="auto"/>
        <w:ind w:firstLine="720"/>
        <w:rPr>
          <w:rFonts w:ascii="Times New Roman" w:eastAsia="Times New Roman" w:hAnsi="Times New Roman"/>
          <w:color w:val="000000" w:themeColor="text1"/>
          <w:sz w:val="24"/>
          <w:szCs w:val="24"/>
          <w:lang w:eastAsia="en-GB"/>
        </w:rPr>
      </w:pPr>
      <w:r w:rsidRPr="00367562">
        <w:rPr>
          <w:rFonts w:ascii="Times New Roman" w:eastAsia="Times New Roman" w:hAnsi="Times New Roman"/>
          <w:color w:val="000000" w:themeColor="text1"/>
          <w:sz w:val="24"/>
          <w:szCs w:val="24"/>
          <w:lang w:eastAsia="en-GB"/>
        </w:rPr>
        <w:t>Dehydrogenation reaction energy (</w:t>
      </w:r>
      <w:r w:rsidR="00BF73C0" w:rsidRPr="00367562">
        <w:rPr>
          <w:rFonts w:ascii="Times New Roman" w:eastAsia="Times New Roman" w:hAnsi="Times New Roman"/>
          <w:color w:val="000000" w:themeColor="text1"/>
          <w:sz w:val="24"/>
          <w:szCs w:val="24"/>
          <w:lang w:eastAsia="en-GB"/>
        </w:rPr>
        <w:sym w:font="Symbol" w:char="F044"/>
      </w:r>
      <w:proofErr w:type="spellStart"/>
      <w:r w:rsidRPr="00367562">
        <w:rPr>
          <w:rFonts w:ascii="Times New Roman" w:eastAsia="Times New Roman" w:hAnsi="Times New Roman"/>
          <w:i/>
          <w:color w:val="000000" w:themeColor="text1"/>
          <w:sz w:val="24"/>
          <w:szCs w:val="24"/>
          <w:lang w:eastAsia="en-GB"/>
        </w:rPr>
        <w:t>E</w:t>
      </w:r>
      <w:r w:rsidRPr="00367562">
        <w:rPr>
          <w:rFonts w:ascii="Times New Roman" w:eastAsia="Times New Roman" w:hAnsi="Times New Roman"/>
          <w:color w:val="000000" w:themeColor="text1"/>
          <w:sz w:val="24"/>
          <w:szCs w:val="24"/>
          <w:vertAlign w:val="subscript"/>
          <w:lang w:eastAsia="en-GB"/>
        </w:rPr>
        <w:t>deh</w:t>
      </w:r>
      <w:proofErr w:type="spellEnd"/>
      <w:r w:rsidRPr="00367562">
        <w:rPr>
          <w:rFonts w:ascii="Times New Roman" w:eastAsia="Times New Roman" w:hAnsi="Times New Roman"/>
          <w:color w:val="000000" w:themeColor="text1"/>
          <w:sz w:val="24"/>
          <w:szCs w:val="24"/>
          <w:lang w:eastAsia="en-GB"/>
        </w:rPr>
        <w:t>) is calculated by considering the</w:t>
      </w:r>
      <w:r w:rsidR="00BF73C0" w:rsidRPr="00367562">
        <w:rPr>
          <w:rFonts w:ascii="Times New Roman" w:eastAsia="Times New Roman" w:hAnsi="Times New Roman"/>
          <w:color w:val="000000" w:themeColor="text1"/>
          <w:sz w:val="24"/>
          <w:szCs w:val="24"/>
          <w:lang w:eastAsia="en-GB"/>
        </w:rPr>
        <w:t xml:space="preserve"> </w:t>
      </w:r>
      <w:r w:rsidRPr="00367562">
        <w:rPr>
          <w:rFonts w:ascii="Times New Roman" w:eastAsia="Times New Roman" w:hAnsi="Times New Roman"/>
          <w:color w:val="000000" w:themeColor="text1"/>
          <w:sz w:val="24"/>
          <w:szCs w:val="24"/>
          <w:lang w:eastAsia="en-GB"/>
        </w:rPr>
        <w:t>following reaction:</w:t>
      </w:r>
    </w:p>
    <w:p w:rsidR="005131A8" w:rsidRPr="00367562" w:rsidRDefault="001553C2" w:rsidP="001553C2">
      <w:pPr>
        <w:widowControl/>
        <w:suppressAutoHyphens w:val="0"/>
        <w:autoSpaceDN w:val="0"/>
        <w:adjustRightInd w:val="0"/>
        <w:spacing w:line="360" w:lineRule="auto"/>
        <w:rPr>
          <w:rFonts w:ascii="Times New Roman" w:eastAsia="Times New Roman" w:hAnsi="Times New Roman"/>
          <w:color w:val="000000" w:themeColor="text1"/>
          <w:sz w:val="24"/>
          <w:szCs w:val="24"/>
          <w:lang w:eastAsia="en-GB"/>
        </w:rPr>
      </w:pPr>
      <m:oMath>
        <m:r>
          <w:rPr>
            <w:rFonts w:ascii="Cambria Math" w:eastAsia="Times New Roman" w:hAnsi="Cambria Math"/>
            <w:color w:val="000000" w:themeColor="text1"/>
            <w:sz w:val="24"/>
            <w:szCs w:val="24"/>
            <w:lang w:eastAsia="en-GB"/>
          </w:rPr>
          <m:t xml:space="preserve">                         </m:t>
        </m:r>
        <m:r>
          <m:rPr>
            <m:sty m:val="p"/>
          </m:rPr>
          <w:rPr>
            <w:rFonts w:ascii="Cambria Math" w:eastAsia="Times New Roman" w:hAnsi="Cambria Math"/>
            <w:color w:val="000000" w:themeColor="text1"/>
            <w:sz w:val="24"/>
            <w:szCs w:val="24"/>
            <w:lang w:eastAsia="en-GB"/>
          </w:rPr>
          <m:t>Mol</m:t>
        </m:r>
        <m:sSub>
          <m:sSubPr>
            <m:ctrlPr>
              <w:rPr>
                <w:rFonts w:ascii="Cambria Math" w:eastAsia="Times New Roman" w:hAnsi="Cambria Math"/>
                <w:color w:val="000000" w:themeColor="text1"/>
                <w:sz w:val="24"/>
                <w:szCs w:val="24"/>
                <w:lang w:eastAsia="en-GB"/>
              </w:rPr>
            </m:ctrlPr>
          </m:sSubPr>
          <m:e>
            <m:r>
              <m:rPr>
                <m:sty m:val="p"/>
              </m:rPr>
              <w:rPr>
                <w:rFonts w:ascii="Cambria Math" w:eastAsia="Times New Roman" w:hAnsi="Cambria Math"/>
                <w:color w:val="000000" w:themeColor="text1"/>
                <w:sz w:val="24"/>
                <w:szCs w:val="24"/>
                <w:lang w:eastAsia="en-GB"/>
              </w:rPr>
              <m:t>H</m:t>
            </m:r>
          </m:e>
          <m:sub>
            <m:r>
              <m:rPr>
                <m:sty m:val="p"/>
              </m:rPr>
              <w:rPr>
                <w:rFonts w:ascii="Cambria Math" w:eastAsia="Times New Roman" w:hAnsi="Cambria Math"/>
                <w:color w:val="000000" w:themeColor="text1"/>
                <w:sz w:val="24"/>
                <w:szCs w:val="24"/>
                <w:lang w:eastAsia="en-GB"/>
              </w:rPr>
              <m:t>(ads)</m:t>
            </m:r>
          </m:sub>
        </m:sSub>
        <m:r>
          <w:rPr>
            <w:rFonts w:ascii="Cambria Math" w:eastAsia="Times New Roman" w:hAnsi="Cambria Math"/>
            <w:color w:val="000000" w:themeColor="text1"/>
            <w:sz w:val="24"/>
            <w:szCs w:val="24"/>
            <w:lang w:eastAsia="en-GB"/>
          </w:rPr>
          <m:t>=</m:t>
        </m:r>
        <m:r>
          <m:rPr>
            <m:sty m:val="p"/>
          </m:rPr>
          <w:rPr>
            <w:rFonts w:ascii="Cambria Math" w:eastAsia="Times New Roman" w:hAnsi="Cambria Math"/>
            <w:color w:val="000000" w:themeColor="text1"/>
            <w:sz w:val="24"/>
            <w:szCs w:val="24"/>
            <w:lang w:eastAsia="en-GB"/>
          </w:rPr>
          <m:t>Mo</m:t>
        </m:r>
        <m:sSub>
          <m:sSubPr>
            <m:ctrlPr>
              <w:rPr>
                <w:rFonts w:ascii="Cambria Math" w:eastAsia="Times New Roman" w:hAnsi="Cambria Math"/>
                <w:color w:val="000000" w:themeColor="text1"/>
                <w:sz w:val="24"/>
                <w:szCs w:val="24"/>
                <w:lang w:eastAsia="en-GB"/>
              </w:rPr>
            </m:ctrlPr>
          </m:sSubPr>
          <m:e>
            <m:r>
              <m:rPr>
                <m:sty m:val="p"/>
              </m:rPr>
              <w:rPr>
                <w:rFonts w:ascii="Cambria Math" w:eastAsia="Times New Roman" w:hAnsi="Cambria Math"/>
                <w:color w:val="000000" w:themeColor="text1"/>
                <w:sz w:val="24"/>
                <w:szCs w:val="24"/>
                <w:lang w:eastAsia="en-GB"/>
              </w:rPr>
              <m:t>l</m:t>
            </m:r>
          </m:e>
          <m:sub>
            <m:r>
              <m:rPr>
                <m:sty m:val="p"/>
              </m:rPr>
              <w:rPr>
                <w:rFonts w:ascii="Cambria Math" w:eastAsia="Times New Roman" w:hAnsi="Cambria Math"/>
                <w:color w:val="000000" w:themeColor="text1"/>
                <w:sz w:val="24"/>
                <w:szCs w:val="24"/>
                <w:lang w:eastAsia="en-GB"/>
              </w:rPr>
              <m:t>(ads)</m:t>
            </m:r>
          </m:sub>
        </m:sSub>
        <m:r>
          <m:rPr>
            <m:sty m:val="p"/>
          </m:rPr>
          <w:rPr>
            <w:rFonts w:ascii="Cambria Math" w:eastAsia="Times New Roman" w:hAnsi="Cambria Math"/>
            <w:color w:val="000000" w:themeColor="text1"/>
            <w:sz w:val="24"/>
            <w:szCs w:val="24"/>
            <w:lang w:eastAsia="en-GB"/>
          </w:rPr>
          <m:t xml:space="preserve">+ </m:t>
        </m:r>
        <m:sSub>
          <m:sSubPr>
            <m:ctrlPr>
              <w:rPr>
                <w:rFonts w:ascii="Cambria Math" w:eastAsia="Times New Roman" w:hAnsi="Cambria Math"/>
                <w:color w:val="000000" w:themeColor="text1"/>
                <w:sz w:val="24"/>
                <w:szCs w:val="24"/>
                <w:lang w:eastAsia="en-GB"/>
              </w:rPr>
            </m:ctrlPr>
          </m:sSubPr>
          <m:e>
            <m:r>
              <m:rPr>
                <m:sty m:val="p"/>
              </m:rPr>
              <w:rPr>
                <w:rFonts w:ascii="Cambria Math" w:eastAsia="Times New Roman" w:hAnsi="Cambria Math"/>
                <w:color w:val="000000" w:themeColor="text1"/>
                <w:sz w:val="24"/>
                <w:szCs w:val="24"/>
                <w:lang w:eastAsia="en-GB"/>
              </w:rPr>
              <m:t>H</m:t>
            </m:r>
          </m:e>
          <m:sub>
            <m:d>
              <m:dPr>
                <m:ctrlPr>
                  <w:rPr>
                    <w:rFonts w:ascii="Cambria Math" w:eastAsia="Times New Roman" w:hAnsi="Cambria Math"/>
                    <w:color w:val="000000" w:themeColor="text1"/>
                    <w:sz w:val="24"/>
                    <w:szCs w:val="24"/>
                    <w:lang w:eastAsia="en-GB"/>
                  </w:rPr>
                </m:ctrlPr>
              </m:dPr>
              <m:e>
                <m:r>
                  <m:rPr>
                    <m:sty m:val="p"/>
                  </m:rPr>
                  <w:rPr>
                    <w:rFonts w:ascii="Cambria Math" w:eastAsia="Times New Roman" w:hAnsi="Cambria Math"/>
                    <w:color w:val="000000" w:themeColor="text1"/>
                    <w:sz w:val="24"/>
                    <w:szCs w:val="24"/>
                    <w:lang w:eastAsia="en-GB"/>
                  </w:rPr>
                  <m:t>ads</m:t>
                </m:r>
              </m:e>
            </m:d>
          </m:sub>
        </m:sSub>
        <m:r>
          <w:rPr>
            <w:rFonts w:ascii="Cambria Math" w:eastAsia="Times New Roman" w:hAnsi="Cambria Math"/>
            <w:color w:val="000000" w:themeColor="text1"/>
            <w:sz w:val="24"/>
            <w:szCs w:val="24"/>
            <w:lang w:eastAsia="en-GB"/>
          </w:rPr>
          <m:t xml:space="preserve">, </m:t>
        </m:r>
      </m:oMath>
      <w:r w:rsidR="00BF73C0" w:rsidRPr="00367562">
        <w:rPr>
          <w:rFonts w:ascii="Times New Roman" w:eastAsia="Times New Roman" w:hAnsi="Times New Roman"/>
          <w:color w:val="000000" w:themeColor="text1"/>
          <w:sz w:val="24"/>
          <w:szCs w:val="24"/>
          <w:lang w:eastAsia="en-GB"/>
        </w:rPr>
        <w:tab/>
      </w:r>
      <w:r w:rsidR="00BF73C0" w:rsidRPr="00367562">
        <w:rPr>
          <w:rFonts w:ascii="Times New Roman" w:eastAsia="Times New Roman" w:hAnsi="Times New Roman"/>
          <w:color w:val="000000" w:themeColor="text1"/>
          <w:sz w:val="24"/>
          <w:szCs w:val="24"/>
          <w:lang w:eastAsia="en-GB"/>
        </w:rPr>
        <w:tab/>
      </w:r>
      <w:r w:rsidR="00BF73C0" w:rsidRPr="00367562">
        <w:rPr>
          <w:rFonts w:ascii="Times New Roman" w:eastAsia="Times New Roman" w:hAnsi="Times New Roman"/>
          <w:color w:val="000000" w:themeColor="text1"/>
          <w:sz w:val="24"/>
          <w:szCs w:val="24"/>
          <w:lang w:eastAsia="en-GB"/>
        </w:rPr>
        <w:tab/>
      </w:r>
      <w:r w:rsidR="00BF73C0" w:rsidRPr="00367562">
        <w:rPr>
          <w:rFonts w:ascii="Times New Roman" w:eastAsia="Times New Roman" w:hAnsi="Times New Roman"/>
          <w:color w:val="000000" w:themeColor="text1"/>
          <w:sz w:val="24"/>
          <w:szCs w:val="24"/>
          <w:lang w:eastAsia="en-GB"/>
        </w:rPr>
        <w:tab/>
      </w:r>
      <w:r w:rsidR="00BF73C0" w:rsidRPr="00367562">
        <w:rPr>
          <w:rFonts w:ascii="Times New Roman" w:eastAsia="Times New Roman" w:hAnsi="Times New Roman"/>
          <w:color w:val="000000" w:themeColor="text1"/>
          <w:sz w:val="24"/>
          <w:szCs w:val="24"/>
          <w:lang w:eastAsia="en-GB"/>
        </w:rPr>
        <w:tab/>
      </w:r>
      <w:r w:rsidR="00BF73C0" w:rsidRPr="00367562">
        <w:rPr>
          <w:rFonts w:ascii="Times New Roman" w:eastAsia="Times New Roman" w:hAnsi="Times New Roman"/>
          <w:color w:val="000000" w:themeColor="text1"/>
          <w:sz w:val="24"/>
          <w:szCs w:val="24"/>
          <w:lang w:eastAsia="en-GB"/>
        </w:rPr>
        <w:tab/>
      </w:r>
      <w:r w:rsidR="005131A8" w:rsidRPr="00367562">
        <w:rPr>
          <w:rFonts w:ascii="Times New Roman" w:eastAsia="Times New Roman" w:hAnsi="Times New Roman"/>
          <w:color w:val="000000" w:themeColor="text1"/>
          <w:sz w:val="24"/>
          <w:szCs w:val="24"/>
          <w:lang w:eastAsia="en-GB"/>
        </w:rPr>
        <w:t>(6)</w:t>
      </w:r>
    </w:p>
    <w:p w:rsidR="005131A8" w:rsidRPr="00367562" w:rsidRDefault="005131A8" w:rsidP="00B9385F">
      <w:pPr>
        <w:widowControl/>
        <w:suppressAutoHyphens w:val="0"/>
        <w:autoSpaceDN w:val="0"/>
        <w:adjustRightInd w:val="0"/>
        <w:spacing w:line="360" w:lineRule="auto"/>
        <w:rPr>
          <w:rFonts w:ascii="Times New Roman" w:eastAsia="Times New Roman" w:hAnsi="Times New Roman"/>
          <w:color w:val="000000" w:themeColor="text1"/>
          <w:sz w:val="24"/>
          <w:szCs w:val="24"/>
          <w:lang w:eastAsia="en-GB"/>
        </w:rPr>
      </w:pPr>
      <w:proofErr w:type="gramStart"/>
      <w:r w:rsidRPr="00367562">
        <w:rPr>
          <w:rFonts w:ascii="Times New Roman" w:eastAsia="Times New Roman" w:hAnsi="Times New Roman"/>
          <w:color w:val="000000" w:themeColor="text1"/>
          <w:sz w:val="24"/>
          <w:szCs w:val="24"/>
          <w:lang w:eastAsia="en-GB"/>
        </w:rPr>
        <w:t>hence</w:t>
      </w:r>
      <w:proofErr w:type="gramEnd"/>
      <w:r w:rsidRPr="00367562">
        <w:rPr>
          <w:rFonts w:ascii="Times New Roman" w:eastAsia="Times New Roman" w:hAnsi="Times New Roman"/>
          <w:color w:val="000000" w:themeColor="text1"/>
          <w:sz w:val="24"/>
          <w:szCs w:val="24"/>
          <w:lang w:eastAsia="en-GB"/>
        </w:rPr>
        <w:t>:</w:t>
      </w:r>
    </w:p>
    <w:p w:rsidR="005131A8" w:rsidRPr="00367562" w:rsidRDefault="00BF73C0" w:rsidP="009735FC">
      <w:pPr>
        <w:widowControl/>
        <w:suppressAutoHyphens w:val="0"/>
        <w:autoSpaceDN w:val="0"/>
        <w:adjustRightInd w:val="0"/>
        <w:spacing w:line="360" w:lineRule="auto"/>
        <w:ind w:left="720" w:firstLine="720"/>
        <w:rPr>
          <w:rFonts w:ascii="Times New Roman" w:eastAsia="Times New Roman" w:hAnsi="Times New Roman"/>
          <w:color w:val="000000" w:themeColor="text1"/>
          <w:sz w:val="24"/>
          <w:szCs w:val="24"/>
          <w:lang w:eastAsia="en-GB"/>
        </w:rPr>
      </w:pPr>
      <w:r w:rsidRPr="00367562">
        <w:rPr>
          <w:rFonts w:ascii="Times New Roman" w:eastAsia="Times New Roman" w:hAnsi="Times New Roman"/>
          <w:color w:val="000000" w:themeColor="text1"/>
          <w:sz w:val="24"/>
          <w:szCs w:val="24"/>
          <w:lang w:eastAsia="en-GB"/>
        </w:rPr>
        <w:sym w:font="Symbol" w:char="F044"/>
      </w:r>
      <w:proofErr w:type="spellStart"/>
      <w:r w:rsidR="005131A8" w:rsidRPr="00367562">
        <w:rPr>
          <w:rFonts w:ascii="Times New Roman" w:eastAsia="Times New Roman" w:hAnsi="Times New Roman"/>
          <w:i/>
          <w:color w:val="000000" w:themeColor="text1"/>
          <w:sz w:val="24"/>
          <w:szCs w:val="24"/>
          <w:lang w:eastAsia="en-GB"/>
        </w:rPr>
        <w:t>E</w:t>
      </w:r>
      <w:r w:rsidR="005131A8" w:rsidRPr="00367562">
        <w:rPr>
          <w:rFonts w:ascii="Times New Roman" w:eastAsia="Times New Roman" w:hAnsi="Times New Roman"/>
          <w:color w:val="000000" w:themeColor="text1"/>
          <w:sz w:val="24"/>
          <w:szCs w:val="24"/>
          <w:vertAlign w:val="subscript"/>
          <w:lang w:eastAsia="en-GB"/>
        </w:rPr>
        <w:t>deh</w:t>
      </w:r>
      <w:proofErr w:type="spellEnd"/>
      <w:r w:rsidR="005131A8" w:rsidRPr="00367562">
        <w:rPr>
          <w:rFonts w:ascii="Times New Roman" w:eastAsia="Times New Roman" w:hAnsi="Times New Roman"/>
          <w:color w:val="000000" w:themeColor="text1"/>
          <w:sz w:val="24"/>
          <w:szCs w:val="24"/>
          <w:lang w:eastAsia="en-GB"/>
        </w:rPr>
        <w:t xml:space="preserve"> = </w:t>
      </w:r>
      <w:proofErr w:type="spellStart"/>
      <w:r w:rsidR="005131A8" w:rsidRPr="00367562">
        <w:rPr>
          <w:rFonts w:ascii="Times New Roman" w:eastAsia="Times New Roman" w:hAnsi="Times New Roman"/>
          <w:i/>
          <w:color w:val="000000" w:themeColor="text1"/>
          <w:sz w:val="24"/>
          <w:szCs w:val="24"/>
          <w:lang w:eastAsia="en-GB"/>
        </w:rPr>
        <w:t>E</w:t>
      </w:r>
      <w:r w:rsidR="005131A8" w:rsidRPr="00367562">
        <w:rPr>
          <w:rFonts w:ascii="Times New Roman" w:eastAsia="Times New Roman" w:hAnsi="Times New Roman"/>
          <w:color w:val="000000" w:themeColor="text1"/>
          <w:sz w:val="24"/>
          <w:szCs w:val="24"/>
          <w:vertAlign w:val="subscript"/>
          <w:lang w:eastAsia="en-GB"/>
        </w:rPr>
        <w:t>Mol</w:t>
      </w:r>
      <w:proofErr w:type="spellEnd"/>
      <w:r w:rsidRPr="00367562">
        <w:rPr>
          <w:rFonts w:ascii="Times New Roman" w:eastAsia="Times New Roman" w:hAnsi="Times New Roman"/>
          <w:color w:val="000000" w:themeColor="text1"/>
          <w:sz w:val="24"/>
          <w:szCs w:val="24"/>
          <w:vertAlign w:val="subscript"/>
          <w:lang w:eastAsia="en-GB"/>
        </w:rPr>
        <w:t>/</w:t>
      </w:r>
      <w:r w:rsidR="005131A8" w:rsidRPr="00367562">
        <w:rPr>
          <w:rFonts w:ascii="Times New Roman" w:eastAsia="Times New Roman" w:hAnsi="Times New Roman"/>
          <w:color w:val="000000" w:themeColor="text1"/>
          <w:sz w:val="24"/>
          <w:szCs w:val="24"/>
          <w:vertAlign w:val="subscript"/>
          <w:lang w:eastAsia="en-GB"/>
        </w:rPr>
        <w:t>slab</w:t>
      </w:r>
      <w:r w:rsidR="005131A8" w:rsidRPr="00367562">
        <w:rPr>
          <w:rFonts w:ascii="Times New Roman" w:eastAsia="Times New Roman" w:hAnsi="Times New Roman"/>
          <w:color w:val="000000" w:themeColor="text1"/>
          <w:sz w:val="24"/>
          <w:szCs w:val="24"/>
          <w:lang w:eastAsia="en-GB"/>
        </w:rPr>
        <w:t xml:space="preserve"> + </w:t>
      </w:r>
      <w:r w:rsidR="005131A8" w:rsidRPr="00367562">
        <w:rPr>
          <w:rFonts w:ascii="Times New Roman" w:eastAsia="Times New Roman" w:hAnsi="Times New Roman"/>
          <w:i/>
          <w:color w:val="000000" w:themeColor="text1"/>
          <w:sz w:val="24"/>
          <w:szCs w:val="24"/>
          <w:lang w:eastAsia="en-GB"/>
        </w:rPr>
        <w:t>E</w:t>
      </w:r>
      <w:r w:rsidRPr="00367562">
        <w:rPr>
          <w:rFonts w:ascii="Times New Roman" w:eastAsia="Times New Roman" w:hAnsi="Times New Roman"/>
          <w:color w:val="000000" w:themeColor="text1"/>
          <w:sz w:val="24"/>
          <w:szCs w:val="24"/>
          <w:vertAlign w:val="subscript"/>
          <w:lang w:eastAsia="en-GB"/>
        </w:rPr>
        <w:t>H/</w:t>
      </w:r>
      <w:r w:rsidR="005131A8" w:rsidRPr="00367562">
        <w:rPr>
          <w:rFonts w:ascii="Times New Roman" w:eastAsia="Times New Roman" w:hAnsi="Times New Roman"/>
          <w:color w:val="000000" w:themeColor="text1"/>
          <w:sz w:val="24"/>
          <w:szCs w:val="24"/>
          <w:vertAlign w:val="subscript"/>
          <w:lang w:eastAsia="en-GB"/>
        </w:rPr>
        <w:t>slab</w:t>
      </w:r>
      <w:r w:rsidR="005131A8" w:rsidRPr="00367562">
        <w:rPr>
          <w:rFonts w:ascii="Times New Roman" w:eastAsia="Times New Roman" w:hAnsi="Times New Roman"/>
          <w:color w:val="000000" w:themeColor="text1"/>
          <w:sz w:val="24"/>
          <w:szCs w:val="24"/>
          <w:lang w:eastAsia="en-GB"/>
        </w:rPr>
        <w:t xml:space="preserve"> </w:t>
      </w:r>
      <w:r w:rsidRPr="00367562">
        <w:rPr>
          <w:rFonts w:ascii="Times New Roman" w:eastAsia="Times New Roman" w:hAnsi="Times New Roman"/>
          <w:color w:val="000000" w:themeColor="text1"/>
          <w:sz w:val="24"/>
          <w:szCs w:val="24"/>
          <w:lang w:eastAsia="en-GB"/>
        </w:rPr>
        <w:sym w:font="Symbol" w:char="F02D"/>
      </w:r>
      <w:r w:rsidR="005131A8" w:rsidRPr="00367562">
        <w:rPr>
          <w:rFonts w:ascii="Times New Roman" w:eastAsia="Times New Roman" w:hAnsi="Times New Roman"/>
          <w:color w:val="000000" w:themeColor="text1"/>
          <w:sz w:val="24"/>
          <w:szCs w:val="24"/>
          <w:lang w:eastAsia="en-GB"/>
        </w:rPr>
        <w:t xml:space="preserve"> </w:t>
      </w:r>
      <w:proofErr w:type="spellStart"/>
      <w:r w:rsidR="005131A8" w:rsidRPr="00367562">
        <w:rPr>
          <w:rFonts w:ascii="Times New Roman" w:eastAsia="Times New Roman" w:hAnsi="Times New Roman"/>
          <w:i/>
          <w:color w:val="000000" w:themeColor="text1"/>
          <w:sz w:val="24"/>
          <w:szCs w:val="24"/>
          <w:lang w:eastAsia="en-GB"/>
        </w:rPr>
        <w:t>E</w:t>
      </w:r>
      <w:r w:rsidR="005131A8" w:rsidRPr="00367562">
        <w:rPr>
          <w:rFonts w:ascii="Times New Roman" w:eastAsia="Times New Roman" w:hAnsi="Times New Roman"/>
          <w:color w:val="000000" w:themeColor="text1"/>
          <w:sz w:val="24"/>
          <w:szCs w:val="24"/>
          <w:vertAlign w:val="subscript"/>
          <w:lang w:eastAsia="en-GB"/>
        </w:rPr>
        <w:t>Mol</w:t>
      </w:r>
      <w:proofErr w:type="spellEnd"/>
      <w:r w:rsidRPr="00367562">
        <w:rPr>
          <w:rFonts w:ascii="Times New Roman" w:eastAsia="Times New Roman" w:hAnsi="Times New Roman"/>
          <w:color w:val="000000" w:themeColor="text1"/>
          <w:sz w:val="24"/>
          <w:szCs w:val="24"/>
          <w:vertAlign w:val="subscript"/>
          <w:lang w:eastAsia="en-GB"/>
        </w:rPr>
        <w:t>/</w:t>
      </w:r>
      <w:r w:rsidR="005131A8" w:rsidRPr="00367562">
        <w:rPr>
          <w:rFonts w:ascii="Times New Roman" w:eastAsia="Times New Roman" w:hAnsi="Times New Roman"/>
          <w:color w:val="000000" w:themeColor="text1"/>
          <w:sz w:val="24"/>
          <w:szCs w:val="24"/>
          <w:vertAlign w:val="subscript"/>
          <w:lang w:eastAsia="en-GB"/>
        </w:rPr>
        <w:t>slab</w:t>
      </w:r>
      <w:r w:rsidR="005131A8" w:rsidRPr="00367562">
        <w:rPr>
          <w:rFonts w:ascii="Times New Roman" w:eastAsia="Times New Roman" w:hAnsi="Times New Roman"/>
          <w:color w:val="000000" w:themeColor="text1"/>
          <w:sz w:val="24"/>
          <w:szCs w:val="24"/>
          <w:lang w:eastAsia="en-GB"/>
        </w:rPr>
        <w:t xml:space="preserve"> </w:t>
      </w:r>
      <w:r w:rsidRPr="00367562">
        <w:rPr>
          <w:rFonts w:ascii="Times New Roman" w:eastAsia="Times New Roman" w:hAnsi="Times New Roman"/>
          <w:color w:val="000000" w:themeColor="text1"/>
          <w:sz w:val="24"/>
          <w:szCs w:val="24"/>
          <w:lang w:eastAsia="en-GB"/>
        </w:rPr>
        <w:sym w:font="Symbol" w:char="F02D"/>
      </w:r>
      <w:r w:rsidR="005131A8" w:rsidRPr="00367562">
        <w:rPr>
          <w:rFonts w:ascii="Times New Roman" w:eastAsia="Times New Roman" w:hAnsi="Times New Roman"/>
          <w:color w:val="000000" w:themeColor="text1"/>
          <w:sz w:val="24"/>
          <w:szCs w:val="24"/>
          <w:lang w:eastAsia="en-GB"/>
        </w:rPr>
        <w:t xml:space="preserve"> </w:t>
      </w:r>
      <w:proofErr w:type="spellStart"/>
      <w:r w:rsidR="005131A8" w:rsidRPr="00367562">
        <w:rPr>
          <w:rFonts w:ascii="Times New Roman" w:eastAsia="Times New Roman" w:hAnsi="Times New Roman"/>
          <w:i/>
          <w:color w:val="000000" w:themeColor="text1"/>
          <w:sz w:val="24"/>
          <w:szCs w:val="24"/>
          <w:lang w:eastAsia="en-GB"/>
        </w:rPr>
        <w:t>E</w:t>
      </w:r>
      <w:r w:rsidR="005131A8" w:rsidRPr="00367562">
        <w:rPr>
          <w:rFonts w:ascii="Times New Roman" w:eastAsia="Times New Roman" w:hAnsi="Times New Roman"/>
          <w:color w:val="000000" w:themeColor="text1"/>
          <w:sz w:val="24"/>
          <w:szCs w:val="24"/>
          <w:vertAlign w:val="subscript"/>
          <w:lang w:eastAsia="en-GB"/>
        </w:rPr>
        <w:t>slab</w:t>
      </w:r>
      <w:proofErr w:type="spellEnd"/>
      <w:r w:rsidR="009735FC" w:rsidRPr="00367562">
        <w:rPr>
          <w:rFonts w:ascii="Times New Roman" w:eastAsia="Times New Roman" w:hAnsi="Times New Roman"/>
          <w:color w:val="000000" w:themeColor="text1"/>
          <w:sz w:val="24"/>
          <w:szCs w:val="24"/>
          <w:vertAlign w:val="subscript"/>
          <w:lang w:eastAsia="en-GB"/>
        </w:rPr>
        <w:t xml:space="preserve"> </w:t>
      </w:r>
      <w:proofErr w:type="gramStart"/>
      <w:r w:rsidR="005131A8" w:rsidRPr="00367562">
        <w:rPr>
          <w:rFonts w:ascii="Times New Roman" w:eastAsia="Times New Roman" w:hAnsi="Times New Roman"/>
          <w:color w:val="000000" w:themeColor="text1"/>
          <w:sz w:val="24"/>
          <w:szCs w:val="24"/>
          <w:lang w:eastAsia="en-GB"/>
        </w:rPr>
        <w:t xml:space="preserve">=  </w:t>
      </w:r>
      <w:proofErr w:type="gramEnd"/>
      <m:oMath>
        <m:sSubSup>
          <m:sSubSupPr>
            <m:ctrlPr>
              <w:rPr>
                <w:rFonts w:ascii="Cambria Math" w:eastAsia="Times New Roman" w:hAnsi="Cambria Math"/>
                <w:i/>
                <w:color w:val="000000" w:themeColor="text1"/>
                <w:sz w:val="24"/>
                <w:szCs w:val="24"/>
                <w:lang w:eastAsia="en-GB"/>
              </w:rPr>
            </m:ctrlPr>
          </m:sSubSupPr>
          <m:e>
            <m:r>
              <w:rPr>
                <w:rFonts w:ascii="Cambria Math" w:eastAsia="Times New Roman" w:hAnsi="Cambria Math"/>
                <w:color w:val="000000" w:themeColor="text1"/>
                <w:sz w:val="24"/>
                <w:szCs w:val="24"/>
                <w:lang w:eastAsia="en-GB"/>
              </w:rPr>
              <m:t>E</m:t>
            </m:r>
          </m:e>
          <m:sub>
            <m:r>
              <m:rPr>
                <m:sty m:val="p"/>
              </m:rPr>
              <w:rPr>
                <w:rFonts w:ascii="Cambria Math" w:eastAsia="Times New Roman" w:hAnsi="Cambria Math"/>
                <w:color w:val="000000" w:themeColor="text1"/>
                <w:sz w:val="24"/>
                <w:szCs w:val="24"/>
                <w:lang w:eastAsia="en-GB"/>
              </w:rPr>
              <m:t>ads</m:t>
            </m:r>
          </m:sub>
          <m:sup>
            <m:r>
              <m:rPr>
                <m:sty m:val="p"/>
              </m:rPr>
              <w:rPr>
                <w:rFonts w:ascii="Cambria Math" w:eastAsia="Times New Roman" w:hAnsi="Cambria Math"/>
                <w:color w:val="000000" w:themeColor="text1"/>
                <w:sz w:val="24"/>
                <w:szCs w:val="24"/>
                <w:lang w:eastAsia="en-GB"/>
              </w:rPr>
              <m:t>diss</m:t>
            </m:r>
          </m:sup>
        </m:sSubSup>
        <m:r>
          <w:rPr>
            <w:rFonts w:ascii="Cambria Math" w:eastAsia="Times New Roman" w:hAnsi="Cambria Math"/>
            <w:i/>
            <w:color w:val="000000" w:themeColor="text1"/>
            <w:sz w:val="24"/>
            <w:szCs w:val="24"/>
            <w:lang w:eastAsia="en-GB"/>
          </w:rPr>
          <w:sym w:font="Symbol" w:char="F02D"/>
        </m:r>
        <m:r>
          <w:rPr>
            <w:rFonts w:ascii="Cambria Math" w:eastAsia="Times New Roman" w:hAnsi="Cambria Math"/>
            <w:color w:val="000000" w:themeColor="text1"/>
            <w:sz w:val="24"/>
            <w:szCs w:val="24"/>
            <w:lang w:eastAsia="en-GB"/>
          </w:rPr>
          <m:t xml:space="preserve"> </m:t>
        </m:r>
      </m:oMath>
      <w:r w:rsidR="005131A8" w:rsidRPr="00367562">
        <w:rPr>
          <w:rFonts w:ascii="Times New Roman" w:eastAsia="Times New Roman" w:hAnsi="Times New Roman"/>
          <w:i/>
          <w:color w:val="000000" w:themeColor="text1"/>
          <w:sz w:val="24"/>
          <w:szCs w:val="24"/>
          <w:lang w:eastAsia="en-GB"/>
        </w:rPr>
        <w:t>E</w:t>
      </w:r>
      <w:r w:rsidR="005131A8" w:rsidRPr="00367562">
        <w:rPr>
          <w:rFonts w:ascii="Times New Roman" w:eastAsia="Times New Roman" w:hAnsi="Times New Roman"/>
          <w:color w:val="000000" w:themeColor="text1"/>
          <w:sz w:val="24"/>
          <w:szCs w:val="24"/>
          <w:vertAlign w:val="subscript"/>
          <w:lang w:eastAsia="en-GB"/>
        </w:rPr>
        <w:t>ads</w:t>
      </w:r>
      <w:r w:rsidR="009735FC" w:rsidRPr="00367562">
        <w:rPr>
          <w:rFonts w:ascii="Times New Roman" w:eastAsia="Times New Roman" w:hAnsi="Times New Roman"/>
          <w:color w:val="000000" w:themeColor="text1"/>
          <w:sz w:val="24"/>
          <w:szCs w:val="24"/>
          <w:lang w:eastAsia="en-GB"/>
        </w:rPr>
        <w:t>,</w:t>
      </w:r>
      <w:r w:rsidR="009735FC" w:rsidRPr="00367562">
        <w:rPr>
          <w:rFonts w:ascii="Times New Roman" w:eastAsia="Times New Roman" w:hAnsi="Times New Roman"/>
          <w:color w:val="000000" w:themeColor="text1"/>
          <w:sz w:val="24"/>
          <w:szCs w:val="24"/>
          <w:lang w:eastAsia="en-GB"/>
        </w:rPr>
        <w:tab/>
      </w:r>
      <w:r w:rsidR="009735FC" w:rsidRPr="00367562">
        <w:rPr>
          <w:rFonts w:ascii="Times New Roman" w:eastAsia="Times New Roman" w:hAnsi="Times New Roman"/>
          <w:color w:val="000000" w:themeColor="text1"/>
          <w:sz w:val="24"/>
          <w:szCs w:val="24"/>
          <w:lang w:eastAsia="en-GB"/>
        </w:rPr>
        <w:tab/>
      </w:r>
      <w:r w:rsidR="009735FC" w:rsidRPr="00367562">
        <w:rPr>
          <w:rFonts w:ascii="Times New Roman" w:eastAsia="Times New Roman" w:hAnsi="Times New Roman"/>
          <w:color w:val="000000" w:themeColor="text1"/>
          <w:sz w:val="24"/>
          <w:szCs w:val="24"/>
          <w:lang w:eastAsia="en-GB"/>
        </w:rPr>
        <w:tab/>
      </w:r>
      <w:r w:rsidR="005131A8" w:rsidRPr="00367562">
        <w:rPr>
          <w:rFonts w:ascii="Times New Roman" w:eastAsia="Times New Roman" w:hAnsi="Times New Roman"/>
          <w:color w:val="000000" w:themeColor="text1"/>
          <w:sz w:val="24"/>
          <w:szCs w:val="24"/>
          <w:lang w:eastAsia="en-GB"/>
        </w:rPr>
        <w:t xml:space="preserve"> (7)</w:t>
      </w:r>
    </w:p>
    <w:p w:rsidR="001553C2" w:rsidRPr="00367562" w:rsidRDefault="001553C2" w:rsidP="00B9385F">
      <w:pPr>
        <w:widowControl/>
        <w:suppressAutoHyphens w:val="0"/>
        <w:autoSpaceDN w:val="0"/>
        <w:adjustRightInd w:val="0"/>
        <w:spacing w:line="360" w:lineRule="auto"/>
        <w:rPr>
          <w:rFonts w:ascii="Times New Roman" w:eastAsia="Times New Roman" w:hAnsi="Times New Roman"/>
          <w:color w:val="000000" w:themeColor="text1"/>
          <w:sz w:val="24"/>
          <w:szCs w:val="24"/>
          <w:lang w:eastAsia="en-GB"/>
        </w:rPr>
      </w:pPr>
    </w:p>
    <w:p w:rsidR="005131A8" w:rsidRPr="00367562" w:rsidRDefault="005131A8" w:rsidP="00B9385F">
      <w:pPr>
        <w:widowControl/>
        <w:suppressAutoHyphens w:val="0"/>
        <w:autoSpaceDN w:val="0"/>
        <w:adjustRightInd w:val="0"/>
        <w:spacing w:line="360" w:lineRule="auto"/>
        <w:rPr>
          <w:rFonts w:ascii="Times New Roman" w:eastAsia="Times New Roman" w:hAnsi="Times New Roman"/>
          <w:color w:val="000000" w:themeColor="text1"/>
          <w:sz w:val="24"/>
          <w:szCs w:val="24"/>
          <w:lang w:eastAsia="en-GB"/>
        </w:rPr>
      </w:pPr>
      <w:proofErr w:type="gramStart"/>
      <w:r w:rsidRPr="00367562">
        <w:rPr>
          <w:rFonts w:ascii="Times New Roman" w:eastAsia="Times New Roman" w:hAnsi="Times New Roman"/>
          <w:color w:val="000000" w:themeColor="text1"/>
          <w:sz w:val="24"/>
          <w:szCs w:val="24"/>
          <w:lang w:eastAsia="en-GB"/>
        </w:rPr>
        <w:t>where</w:t>
      </w:r>
      <w:proofErr w:type="gramEnd"/>
      <w:r w:rsidRPr="00367562">
        <w:rPr>
          <w:rFonts w:ascii="Times New Roman" w:eastAsia="Times New Roman" w:hAnsi="Times New Roman"/>
          <w:color w:val="000000" w:themeColor="text1"/>
          <w:sz w:val="24"/>
          <w:szCs w:val="24"/>
          <w:lang w:eastAsia="en-GB"/>
        </w:rPr>
        <w:t xml:space="preserve"> </w:t>
      </w:r>
      <m:oMath>
        <m:sSubSup>
          <m:sSubSupPr>
            <m:ctrlPr>
              <w:rPr>
                <w:rFonts w:ascii="Cambria Math" w:eastAsia="Times New Roman" w:hAnsi="Cambria Math"/>
                <w:i/>
                <w:color w:val="000000" w:themeColor="text1"/>
                <w:sz w:val="24"/>
                <w:szCs w:val="24"/>
                <w:lang w:eastAsia="en-GB"/>
              </w:rPr>
            </m:ctrlPr>
          </m:sSubSupPr>
          <m:e>
            <m:r>
              <w:rPr>
                <w:rFonts w:ascii="Cambria Math" w:eastAsia="Times New Roman" w:hAnsi="Cambria Math"/>
                <w:color w:val="000000" w:themeColor="text1"/>
                <w:sz w:val="24"/>
                <w:szCs w:val="24"/>
                <w:lang w:eastAsia="en-GB"/>
              </w:rPr>
              <m:t>E</m:t>
            </m:r>
          </m:e>
          <m:sub>
            <m:r>
              <m:rPr>
                <m:sty m:val="p"/>
              </m:rPr>
              <w:rPr>
                <w:rFonts w:ascii="Cambria Math" w:eastAsia="Times New Roman" w:hAnsi="Cambria Math"/>
                <w:color w:val="000000" w:themeColor="text1"/>
                <w:sz w:val="24"/>
                <w:szCs w:val="24"/>
                <w:lang w:eastAsia="en-GB"/>
              </w:rPr>
              <m:t>ads</m:t>
            </m:r>
          </m:sub>
          <m:sup>
            <m:r>
              <m:rPr>
                <m:sty m:val="p"/>
              </m:rPr>
              <w:rPr>
                <w:rFonts w:ascii="Cambria Math" w:eastAsia="Times New Roman" w:hAnsi="Cambria Math"/>
                <w:color w:val="000000" w:themeColor="text1"/>
                <w:sz w:val="24"/>
                <w:szCs w:val="24"/>
                <w:lang w:eastAsia="en-GB"/>
              </w:rPr>
              <m:t>diss</m:t>
            </m:r>
          </m:sup>
        </m:sSubSup>
        <m:r>
          <w:rPr>
            <w:rFonts w:ascii="Cambria Math" w:eastAsia="Times New Roman" w:hAnsi="Cambria Math"/>
            <w:color w:val="000000" w:themeColor="text1"/>
            <w:sz w:val="24"/>
            <w:szCs w:val="24"/>
            <w:lang w:eastAsia="en-GB"/>
          </w:rPr>
          <m:t xml:space="preserve"> </m:t>
        </m:r>
      </m:oMath>
      <w:r w:rsidRPr="00367562">
        <w:rPr>
          <w:rFonts w:ascii="Times New Roman" w:eastAsia="Times New Roman" w:hAnsi="Times New Roman"/>
          <w:color w:val="000000" w:themeColor="text1"/>
          <w:sz w:val="24"/>
          <w:szCs w:val="24"/>
          <w:lang w:eastAsia="en-GB"/>
        </w:rPr>
        <w:t xml:space="preserve">is calculated by </w:t>
      </w:r>
      <w:proofErr w:type="spellStart"/>
      <w:r w:rsidRPr="00367562">
        <w:rPr>
          <w:rFonts w:ascii="Times New Roman" w:eastAsia="Times New Roman" w:hAnsi="Times New Roman"/>
          <w:color w:val="000000" w:themeColor="text1"/>
          <w:sz w:val="24"/>
          <w:szCs w:val="24"/>
          <w:lang w:eastAsia="en-GB"/>
        </w:rPr>
        <w:t>Eq</w:t>
      </w:r>
      <w:proofErr w:type="spellEnd"/>
      <w:r w:rsidRPr="00367562">
        <w:rPr>
          <w:rFonts w:ascii="Times New Roman" w:eastAsia="Times New Roman" w:hAnsi="Times New Roman"/>
          <w:color w:val="000000" w:themeColor="text1"/>
          <w:sz w:val="24"/>
          <w:szCs w:val="24"/>
          <w:lang w:eastAsia="en-GB"/>
        </w:rPr>
        <w:t xml:space="preserve"> (3) and </w:t>
      </w:r>
      <w:r w:rsidRPr="00367562">
        <w:rPr>
          <w:rFonts w:ascii="Times New Roman" w:eastAsia="Times New Roman" w:hAnsi="Times New Roman"/>
          <w:i/>
          <w:color w:val="000000" w:themeColor="text1"/>
          <w:sz w:val="24"/>
          <w:szCs w:val="24"/>
          <w:lang w:eastAsia="en-GB"/>
        </w:rPr>
        <w:t>E</w:t>
      </w:r>
      <w:r w:rsidRPr="00367562">
        <w:rPr>
          <w:rFonts w:ascii="Times New Roman" w:eastAsia="Times New Roman" w:hAnsi="Times New Roman"/>
          <w:color w:val="000000" w:themeColor="text1"/>
          <w:sz w:val="24"/>
          <w:szCs w:val="24"/>
          <w:vertAlign w:val="subscript"/>
          <w:lang w:eastAsia="en-GB"/>
        </w:rPr>
        <w:t>ads</w:t>
      </w:r>
      <w:r w:rsidRPr="00367562">
        <w:rPr>
          <w:rFonts w:ascii="Times New Roman" w:eastAsia="Times New Roman" w:hAnsi="Times New Roman"/>
          <w:color w:val="000000" w:themeColor="text1"/>
          <w:sz w:val="24"/>
          <w:szCs w:val="24"/>
          <w:lang w:eastAsia="en-GB"/>
        </w:rPr>
        <w:t xml:space="preserve"> by </w:t>
      </w:r>
      <w:proofErr w:type="spellStart"/>
      <w:r w:rsidRPr="00367562">
        <w:rPr>
          <w:rFonts w:ascii="Times New Roman" w:eastAsia="Times New Roman" w:hAnsi="Times New Roman"/>
          <w:color w:val="000000" w:themeColor="text1"/>
          <w:sz w:val="24"/>
          <w:szCs w:val="24"/>
          <w:lang w:eastAsia="en-GB"/>
        </w:rPr>
        <w:t>Eq</w:t>
      </w:r>
      <w:proofErr w:type="spellEnd"/>
      <w:r w:rsidRPr="00367562">
        <w:rPr>
          <w:rFonts w:ascii="Times New Roman" w:eastAsia="Times New Roman" w:hAnsi="Times New Roman"/>
          <w:color w:val="000000" w:themeColor="text1"/>
          <w:sz w:val="24"/>
          <w:szCs w:val="24"/>
          <w:lang w:eastAsia="en-GB"/>
        </w:rPr>
        <w:t xml:space="preserve"> (1).</w:t>
      </w:r>
    </w:p>
    <w:p w:rsidR="005131A8" w:rsidRPr="00367562" w:rsidRDefault="005131A8" w:rsidP="005131A8">
      <w:pPr>
        <w:spacing w:line="360" w:lineRule="auto"/>
        <w:ind w:right="57"/>
        <w:jc w:val="both"/>
        <w:rPr>
          <w:rFonts w:ascii="Times New Roman" w:hAnsi="Times New Roman"/>
          <w:color w:val="000000" w:themeColor="text1"/>
        </w:rPr>
      </w:pPr>
    </w:p>
    <w:p w:rsidR="00734989" w:rsidRPr="00367562" w:rsidRDefault="00734989" w:rsidP="00ED2DD6">
      <w:pPr>
        <w:pStyle w:val="Heading21"/>
        <w:spacing w:line="360" w:lineRule="auto"/>
        <w:ind w:firstLine="340"/>
        <w:jc w:val="center"/>
        <w:rPr>
          <w:rFonts w:ascii="Times New Roman" w:hAnsi="Times New Roman" w:cs="Times New Roman"/>
          <w:color w:val="000000" w:themeColor="text1"/>
          <w:sz w:val="24"/>
          <w:szCs w:val="24"/>
        </w:rPr>
      </w:pPr>
      <w:r w:rsidRPr="00367562">
        <w:rPr>
          <w:rFonts w:ascii="Times New Roman" w:hAnsi="Times New Roman" w:cs="Times New Roman"/>
          <w:color w:val="000000" w:themeColor="text1"/>
          <w:sz w:val="24"/>
          <w:szCs w:val="24"/>
        </w:rPr>
        <w:t>3</w:t>
      </w:r>
      <w:r w:rsidR="00836369" w:rsidRPr="00367562">
        <w:rPr>
          <w:rFonts w:ascii="Times New Roman" w:hAnsi="Times New Roman" w:cs="Times New Roman"/>
          <w:color w:val="000000" w:themeColor="text1"/>
          <w:sz w:val="24"/>
          <w:szCs w:val="24"/>
        </w:rPr>
        <w:t>.</w:t>
      </w:r>
      <w:r w:rsidRPr="00367562">
        <w:rPr>
          <w:rFonts w:ascii="Times New Roman" w:hAnsi="Times New Roman" w:cs="Times New Roman"/>
          <w:color w:val="000000" w:themeColor="text1"/>
          <w:sz w:val="24"/>
          <w:szCs w:val="24"/>
        </w:rPr>
        <w:t xml:space="preserve"> Results and discussion</w:t>
      </w:r>
    </w:p>
    <w:p w:rsidR="00FF0671" w:rsidRPr="00367562" w:rsidRDefault="00734989" w:rsidP="00A326B2">
      <w:pPr>
        <w:pStyle w:val="Heading41"/>
        <w:spacing w:line="360" w:lineRule="auto"/>
        <w:rPr>
          <w:rFonts w:ascii="Times New Roman" w:hAnsi="Times New Roman" w:cs="Times New Roman"/>
          <w:color w:val="000000" w:themeColor="text1"/>
        </w:rPr>
      </w:pPr>
      <w:r w:rsidRPr="00367562">
        <w:rPr>
          <w:rFonts w:ascii="Times New Roman" w:hAnsi="Times New Roman" w:cs="Times New Roman"/>
          <w:color w:val="000000" w:themeColor="text1"/>
        </w:rPr>
        <w:t>3.1</w:t>
      </w:r>
      <w:r w:rsidR="008863B3" w:rsidRPr="00367562">
        <w:rPr>
          <w:rFonts w:ascii="Times New Roman" w:hAnsi="Times New Roman" w:cs="Times New Roman"/>
          <w:color w:val="000000" w:themeColor="text1"/>
        </w:rPr>
        <w:t>.</w:t>
      </w:r>
      <w:r w:rsidR="00144302" w:rsidRPr="00367562">
        <w:rPr>
          <w:rFonts w:ascii="Times New Roman" w:hAnsi="Times New Roman" w:cs="Times New Roman"/>
          <w:color w:val="000000" w:themeColor="text1"/>
        </w:rPr>
        <w:t xml:space="preserve"> </w:t>
      </w:r>
      <w:r w:rsidR="00FF0671" w:rsidRPr="00367562">
        <w:rPr>
          <w:rFonts w:ascii="Times New Roman" w:hAnsi="Times New Roman" w:cs="Times New Roman"/>
          <w:color w:val="000000" w:themeColor="text1"/>
        </w:rPr>
        <w:t>Experimental results</w:t>
      </w:r>
    </w:p>
    <w:p w:rsidR="00734989" w:rsidRPr="00367562" w:rsidRDefault="00FF0671" w:rsidP="00A326B2">
      <w:pPr>
        <w:spacing w:line="360" w:lineRule="auto"/>
        <w:rPr>
          <w:rFonts w:ascii="Times New Roman" w:hAnsi="Times New Roman"/>
          <w:b/>
          <w:color w:val="000000" w:themeColor="text1"/>
          <w:sz w:val="24"/>
          <w:szCs w:val="24"/>
        </w:rPr>
      </w:pPr>
      <w:r w:rsidRPr="00367562">
        <w:rPr>
          <w:rFonts w:ascii="Times New Roman" w:hAnsi="Times New Roman"/>
          <w:b/>
          <w:color w:val="000000" w:themeColor="text1"/>
          <w:sz w:val="24"/>
          <w:szCs w:val="24"/>
        </w:rPr>
        <w:t xml:space="preserve">3.1.1. </w:t>
      </w:r>
      <w:r w:rsidR="00144302" w:rsidRPr="00367562">
        <w:rPr>
          <w:rFonts w:ascii="Times New Roman" w:hAnsi="Times New Roman"/>
          <w:b/>
          <w:color w:val="000000" w:themeColor="text1"/>
          <w:sz w:val="24"/>
          <w:szCs w:val="24"/>
        </w:rPr>
        <w:t>E</w:t>
      </w:r>
      <w:r w:rsidR="001D469A" w:rsidRPr="00367562">
        <w:rPr>
          <w:rFonts w:ascii="Times New Roman" w:hAnsi="Times New Roman"/>
          <w:b/>
          <w:color w:val="000000" w:themeColor="text1"/>
          <w:sz w:val="24"/>
          <w:szCs w:val="24"/>
        </w:rPr>
        <w:t xml:space="preserve">xperimental determination of inhibition efficiency of imidazole and </w:t>
      </w:r>
      <w:proofErr w:type="spellStart"/>
      <w:r w:rsidR="001D469A" w:rsidRPr="00367562">
        <w:rPr>
          <w:rFonts w:ascii="Times New Roman" w:hAnsi="Times New Roman"/>
          <w:b/>
          <w:color w:val="000000" w:themeColor="text1"/>
          <w:sz w:val="24"/>
          <w:szCs w:val="24"/>
        </w:rPr>
        <w:t>benzimidazole</w:t>
      </w:r>
      <w:proofErr w:type="spellEnd"/>
      <w:r w:rsidR="001D469A" w:rsidRPr="00367562">
        <w:rPr>
          <w:rFonts w:ascii="Times New Roman" w:hAnsi="Times New Roman"/>
          <w:b/>
          <w:color w:val="000000" w:themeColor="text1"/>
          <w:sz w:val="24"/>
          <w:szCs w:val="24"/>
        </w:rPr>
        <w:t xml:space="preserve"> derivatives</w:t>
      </w:r>
    </w:p>
    <w:p w:rsidR="001D469A" w:rsidRPr="00367562" w:rsidRDefault="001D469A" w:rsidP="001D469A">
      <w:pPr>
        <w:pStyle w:val="TextBody"/>
        <w:spacing w:after="0" w:line="360" w:lineRule="auto"/>
        <w:jc w:val="both"/>
        <w:rPr>
          <w:rFonts w:cs="Times New Roman"/>
          <w:color w:val="000000" w:themeColor="text1"/>
        </w:rPr>
      </w:pPr>
      <w:r w:rsidRPr="00367562">
        <w:rPr>
          <w:rFonts w:cs="Times New Roman"/>
          <w:color w:val="000000" w:themeColor="text1"/>
        </w:rPr>
        <w:t xml:space="preserve">The inhibitory action of the </w:t>
      </w:r>
      <w:proofErr w:type="spellStart"/>
      <w:r w:rsidRPr="00367562">
        <w:rPr>
          <w:rFonts w:cs="Times New Roman"/>
          <w:color w:val="000000" w:themeColor="text1"/>
        </w:rPr>
        <w:t>ImiH</w:t>
      </w:r>
      <w:proofErr w:type="spellEnd"/>
      <w:r w:rsidRPr="00367562">
        <w:rPr>
          <w:rFonts w:cs="Times New Roman"/>
          <w:color w:val="000000" w:themeColor="text1"/>
        </w:rPr>
        <w:t xml:space="preserve">, </w:t>
      </w:r>
      <w:proofErr w:type="spellStart"/>
      <w:r w:rsidRPr="00367562">
        <w:rPr>
          <w:rFonts w:cs="Times New Roman"/>
          <w:color w:val="000000" w:themeColor="text1"/>
        </w:rPr>
        <w:t>ImiMe</w:t>
      </w:r>
      <w:proofErr w:type="spellEnd"/>
      <w:r w:rsidRPr="00367562">
        <w:rPr>
          <w:rFonts w:cs="Times New Roman"/>
          <w:color w:val="000000" w:themeColor="text1"/>
        </w:rPr>
        <w:t>, SH-</w:t>
      </w:r>
      <w:proofErr w:type="spellStart"/>
      <w:r w:rsidRPr="00367562">
        <w:rPr>
          <w:rFonts w:cs="Times New Roman"/>
          <w:color w:val="000000" w:themeColor="text1"/>
        </w:rPr>
        <w:t>ImiMe</w:t>
      </w:r>
      <w:proofErr w:type="spellEnd"/>
      <w:r w:rsidRPr="00367562">
        <w:rPr>
          <w:rFonts w:cs="Times New Roman"/>
          <w:color w:val="000000" w:themeColor="text1"/>
        </w:rPr>
        <w:t xml:space="preserve">, </w:t>
      </w:r>
      <w:proofErr w:type="spellStart"/>
      <w:r w:rsidRPr="00367562">
        <w:rPr>
          <w:rFonts w:cs="Times New Roman"/>
          <w:color w:val="000000" w:themeColor="text1"/>
        </w:rPr>
        <w:t>BimH</w:t>
      </w:r>
      <w:proofErr w:type="spellEnd"/>
      <w:r w:rsidRPr="00367562">
        <w:rPr>
          <w:rFonts w:cs="Times New Roman"/>
          <w:color w:val="000000" w:themeColor="text1"/>
        </w:rPr>
        <w:t>, and SH-</w:t>
      </w:r>
      <w:proofErr w:type="spellStart"/>
      <w:r w:rsidRPr="00367562">
        <w:rPr>
          <w:rFonts w:cs="Times New Roman"/>
          <w:color w:val="000000" w:themeColor="text1"/>
        </w:rPr>
        <w:t>BimH</w:t>
      </w:r>
      <w:proofErr w:type="spellEnd"/>
      <w:r w:rsidRPr="00367562">
        <w:rPr>
          <w:rFonts w:cs="Times New Roman"/>
          <w:color w:val="000000" w:themeColor="text1"/>
        </w:rPr>
        <w:t xml:space="preserve"> inhibitors against corrosion of iron in 3 wt.% </w:t>
      </w:r>
      <w:proofErr w:type="spellStart"/>
      <w:r w:rsidRPr="00367562">
        <w:rPr>
          <w:rFonts w:cs="Times New Roman"/>
          <w:color w:val="000000" w:themeColor="text1"/>
        </w:rPr>
        <w:t>NaCl</w:t>
      </w:r>
      <w:proofErr w:type="spellEnd"/>
      <w:r w:rsidRPr="00367562">
        <w:rPr>
          <w:rFonts w:cs="Times New Roman"/>
          <w:color w:val="000000" w:themeColor="text1"/>
        </w:rPr>
        <w:t xml:space="preserve"> solution was analy</w:t>
      </w:r>
      <w:r w:rsidR="00904180" w:rsidRPr="00367562">
        <w:rPr>
          <w:rFonts w:cs="Times New Roman"/>
          <w:color w:val="000000" w:themeColor="text1"/>
        </w:rPr>
        <w:t>s</w:t>
      </w:r>
      <w:r w:rsidRPr="00367562">
        <w:rPr>
          <w:rFonts w:cs="Times New Roman"/>
          <w:color w:val="000000" w:themeColor="text1"/>
        </w:rPr>
        <w:t>ed by means of polarization resistance (</w:t>
      </w:r>
      <w:proofErr w:type="spellStart"/>
      <w:r w:rsidRPr="00367562">
        <w:rPr>
          <w:rFonts w:cs="Times New Roman"/>
          <w:i/>
          <w:iCs/>
          <w:color w:val="000000" w:themeColor="text1"/>
        </w:rPr>
        <w:t>R</w:t>
      </w:r>
      <w:r w:rsidRPr="00367562">
        <w:rPr>
          <w:rFonts w:cs="Times New Roman"/>
          <w:color w:val="000000" w:themeColor="text1"/>
          <w:vertAlign w:val="subscript"/>
        </w:rPr>
        <w:t>p</w:t>
      </w:r>
      <w:proofErr w:type="spellEnd"/>
      <w:r w:rsidRPr="00367562">
        <w:rPr>
          <w:rFonts w:cs="Times New Roman"/>
          <w:color w:val="000000" w:themeColor="text1"/>
        </w:rPr>
        <w:t xml:space="preserve">), by </w:t>
      </w:r>
      <w:proofErr w:type="spellStart"/>
      <w:r w:rsidRPr="00367562">
        <w:rPr>
          <w:rFonts w:cs="Times New Roman"/>
          <w:color w:val="000000" w:themeColor="text1"/>
        </w:rPr>
        <w:t>potentiodynamic</w:t>
      </w:r>
      <w:proofErr w:type="spellEnd"/>
      <w:r w:rsidRPr="00367562">
        <w:rPr>
          <w:rFonts w:cs="Times New Roman"/>
          <w:color w:val="000000" w:themeColor="text1"/>
        </w:rPr>
        <w:t xml:space="preserve"> curves and by one-month immersion test</w:t>
      </w:r>
      <w:r w:rsidR="00FF5AF5" w:rsidRPr="00367562">
        <w:rPr>
          <w:rFonts w:cs="Times New Roman"/>
          <w:color w:val="000000" w:themeColor="text1"/>
        </w:rPr>
        <w:t>ing</w:t>
      </w:r>
      <w:r w:rsidRPr="00367562">
        <w:rPr>
          <w:rFonts w:cs="Times New Roman"/>
          <w:color w:val="000000" w:themeColor="text1"/>
        </w:rPr>
        <w:t xml:space="preserve">. </w:t>
      </w:r>
    </w:p>
    <w:p w:rsidR="001D469A" w:rsidRPr="00367562" w:rsidRDefault="001D469A" w:rsidP="001D469A">
      <w:pPr>
        <w:pStyle w:val="TextBody"/>
        <w:spacing w:after="0" w:line="360" w:lineRule="auto"/>
        <w:rPr>
          <w:rFonts w:cs="Times New Roman"/>
          <w:color w:val="000000" w:themeColor="text1"/>
        </w:rPr>
      </w:pPr>
      <w:bookmarkStart w:id="12" w:name="SECTION00030010000000000000"/>
      <w:bookmarkEnd w:id="12"/>
    </w:p>
    <w:p w:rsidR="001D469A" w:rsidRPr="00367562" w:rsidRDefault="001D469A" w:rsidP="001D469A">
      <w:pPr>
        <w:pStyle w:val="TextBody"/>
        <w:spacing w:after="0" w:line="360" w:lineRule="auto"/>
        <w:jc w:val="both"/>
        <w:rPr>
          <w:rFonts w:cs="Times New Roman"/>
          <w:b/>
          <w:color w:val="000000" w:themeColor="text1"/>
        </w:rPr>
      </w:pPr>
      <w:r w:rsidRPr="00367562">
        <w:rPr>
          <w:rFonts w:cs="Times New Roman"/>
          <w:b/>
          <w:color w:val="000000" w:themeColor="text1"/>
        </w:rPr>
        <w:t>3.1.1</w:t>
      </w:r>
      <w:r w:rsidR="00FF0671" w:rsidRPr="00367562">
        <w:rPr>
          <w:rFonts w:cs="Times New Roman"/>
          <w:b/>
          <w:color w:val="000000" w:themeColor="text1"/>
        </w:rPr>
        <w:t>.1.</w:t>
      </w:r>
      <w:r w:rsidRPr="00367562">
        <w:rPr>
          <w:rFonts w:cs="Times New Roman"/>
          <w:b/>
          <w:color w:val="000000" w:themeColor="text1"/>
        </w:rPr>
        <w:t xml:space="preserve"> Polarization resistance measurements</w:t>
      </w:r>
    </w:p>
    <w:p w:rsidR="00743336" w:rsidRPr="00367562" w:rsidRDefault="00743336" w:rsidP="00A311C3">
      <w:pPr>
        <w:pStyle w:val="TextBody"/>
        <w:spacing w:after="0" w:line="360" w:lineRule="auto"/>
        <w:jc w:val="both"/>
        <w:rPr>
          <w:rFonts w:cs="Times New Roman"/>
          <w:color w:val="000000" w:themeColor="text1"/>
        </w:rPr>
      </w:pPr>
      <w:r w:rsidRPr="00367562">
        <w:rPr>
          <w:rFonts w:cs="Times New Roman"/>
          <w:color w:val="000000" w:themeColor="text1"/>
        </w:rPr>
        <w:t xml:space="preserve">Iron in uninhibited sodium chloride solution exhibited </w:t>
      </w:r>
      <w:proofErr w:type="spellStart"/>
      <w:r w:rsidRPr="00367562">
        <w:rPr>
          <w:rFonts w:cs="Times New Roman"/>
          <w:i/>
          <w:color w:val="000000" w:themeColor="text1"/>
        </w:rPr>
        <w:t>R</w:t>
      </w:r>
      <w:r w:rsidRPr="00367562">
        <w:rPr>
          <w:rFonts w:cs="Times New Roman"/>
          <w:color w:val="000000" w:themeColor="text1"/>
          <w:vertAlign w:val="subscript"/>
        </w:rPr>
        <w:t>p</w:t>
      </w:r>
      <w:proofErr w:type="spellEnd"/>
      <w:r w:rsidRPr="00367562">
        <w:rPr>
          <w:rFonts w:cs="Times New Roman"/>
          <w:color w:val="000000" w:themeColor="text1"/>
        </w:rPr>
        <w:t xml:space="preserve"> of 820 </w:t>
      </w:r>
      <w:r w:rsidRPr="00367562">
        <w:rPr>
          <w:rFonts w:cs="Times New Roman"/>
          <w:color w:val="000000" w:themeColor="text1"/>
        </w:rPr>
        <w:sym w:font="SymbolPS" w:char="F057"/>
      </w:r>
      <w:r w:rsidRPr="00367562">
        <w:rPr>
          <w:rFonts w:cs="Times New Roman"/>
          <w:color w:val="000000" w:themeColor="text1"/>
        </w:rPr>
        <w:t xml:space="preserve"> cm</w:t>
      </w:r>
      <w:r w:rsidRPr="00367562">
        <w:rPr>
          <w:rFonts w:cs="Times New Roman"/>
          <w:color w:val="000000" w:themeColor="text1"/>
          <w:vertAlign w:val="superscript"/>
        </w:rPr>
        <w:t>2</w:t>
      </w:r>
      <w:r w:rsidRPr="00367562">
        <w:rPr>
          <w:rFonts w:cs="Times New Roman"/>
          <w:color w:val="000000" w:themeColor="text1"/>
        </w:rPr>
        <w:t xml:space="preserve">. </w:t>
      </w:r>
      <w:r w:rsidR="001D469A" w:rsidRPr="00367562">
        <w:rPr>
          <w:rFonts w:cs="Times New Roman"/>
          <w:color w:val="000000" w:themeColor="text1"/>
        </w:rPr>
        <w:t xml:space="preserve">Polarization resistance was </w:t>
      </w:r>
      <w:r w:rsidRPr="00367562">
        <w:rPr>
          <w:rFonts w:cs="Times New Roman"/>
          <w:color w:val="000000" w:themeColor="text1"/>
        </w:rPr>
        <w:t xml:space="preserve">then </w:t>
      </w:r>
      <w:r w:rsidR="001D469A" w:rsidRPr="00367562">
        <w:rPr>
          <w:rFonts w:cs="Times New Roman"/>
          <w:color w:val="000000" w:themeColor="text1"/>
        </w:rPr>
        <w:t xml:space="preserve">measured at 0.1, 1 and 10 </w:t>
      </w:r>
      <w:proofErr w:type="spellStart"/>
      <w:r w:rsidR="001D469A" w:rsidRPr="00367562">
        <w:rPr>
          <w:rFonts w:cs="Times New Roman"/>
          <w:color w:val="000000" w:themeColor="text1"/>
        </w:rPr>
        <w:t>mM</w:t>
      </w:r>
      <w:proofErr w:type="spellEnd"/>
      <w:r w:rsidR="001D469A" w:rsidRPr="00367562">
        <w:rPr>
          <w:rFonts w:cs="Times New Roman"/>
          <w:color w:val="000000" w:themeColor="text1"/>
        </w:rPr>
        <w:t xml:space="preserve"> concentrations of inhibitor</w:t>
      </w:r>
      <w:r w:rsidRPr="00367562">
        <w:rPr>
          <w:rFonts w:cs="Times New Roman"/>
          <w:color w:val="000000" w:themeColor="text1"/>
        </w:rPr>
        <w:t>s</w:t>
      </w:r>
      <w:r w:rsidR="001D469A" w:rsidRPr="00367562">
        <w:rPr>
          <w:rFonts w:cs="Times New Roman"/>
          <w:color w:val="000000" w:themeColor="text1"/>
        </w:rPr>
        <w:t xml:space="preserve">. In the presence of inhibitor the values increased, </w:t>
      </w:r>
      <w:r w:rsidR="006F5BD8" w:rsidRPr="00367562">
        <w:rPr>
          <w:rFonts w:cs="Times New Roman"/>
          <w:color w:val="000000" w:themeColor="text1"/>
        </w:rPr>
        <w:t xml:space="preserve">for example from 868 </w:t>
      </w:r>
      <w:r w:rsidR="006F5BD8" w:rsidRPr="00367562">
        <w:rPr>
          <w:rFonts w:cs="Times New Roman"/>
          <w:color w:val="000000" w:themeColor="text1"/>
        </w:rPr>
        <w:sym w:font="SymbolPS" w:char="F057"/>
      </w:r>
      <w:r w:rsidR="006F5BD8" w:rsidRPr="00367562">
        <w:rPr>
          <w:rFonts w:cs="Times New Roman"/>
          <w:color w:val="000000" w:themeColor="text1"/>
        </w:rPr>
        <w:t xml:space="preserve"> cm</w:t>
      </w:r>
      <w:r w:rsidR="006F5BD8" w:rsidRPr="00367562">
        <w:rPr>
          <w:rFonts w:cs="Times New Roman"/>
          <w:color w:val="000000" w:themeColor="text1"/>
          <w:vertAlign w:val="superscript"/>
        </w:rPr>
        <w:t xml:space="preserve">2 </w:t>
      </w:r>
      <w:r w:rsidR="006F5BD8" w:rsidRPr="00367562">
        <w:rPr>
          <w:rFonts w:cs="Times New Roman"/>
          <w:color w:val="000000" w:themeColor="text1"/>
        </w:rPr>
        <w:t xml:space="preserve">for </w:t>
      </w:r>
      <w:proofErr w:type="spellStart"/>
      <w:r w:rsidR="006F5BD8" w:rsidRPr="00367562">
        <w:rPr>
          <w:rFonts w:cs="Times New Roman"/>
          <w:color w:val="000000" w:themeColor="text1"/>
        </w:rPr>
        <w:t>ImiH</w:t>
      </w:r>
      <w:proofErr w:type="spellEnd"/>
      <w:r w:rsidR="006F5BD8" w:rsidRPr="00367562">
        <w:rPr>
          <w:rFonts w:cs="Times New Roman"/>
          <w:color w:val="000000" w:themeColor="text1"/>
        </w:rPr>
        <w:t xml:space="preserve"> to a</w:t>
      </w:r>
      <w:r w:rsidR="001D469A" w:rsidRPr="00367562">
        <w:rPr>
          <w:rFonts w:cs="Times New Roman"/>
          <w:color w:val="000000" w:themeColor="text1"/>
        </w:rPr>
        <w:t xml:space="preserve"> maximum </w:t>
      </w:r>
      <w:r w:rsidR="006F5BD8" w:rsidRPr="00367562">
        <w:rPr>
          <w:rFonts w:cs="Times New Roman"/>
          <w:color w:val="000000" w:themeColor="text1"/>
        </w:rPr>
        <w:t>of 5831</w:t>
      </w:r>
      <w:r w:rsidR="001D469A" w:rsidRPr="00367562">
        <w:rPr>
          <w:rFonts w:cs="Times New Roman"/>
          <w:color w:val="000000" w:themeColor="text1"/>
        </w:rPr>
        <w:t xml:space="preserve"> </w:t>
      </w:r>
      <w:r w:rsidR="001D469A" w:rsidRPr="00367562">
        <w:rPr>
          <w:rFonts w:cs="Times New Roman"/>
          <w:color w:val="000000" w:themeColor="text1"/>
        </w:rPr>
        <w:sym w:font="SymbolPS" w:char="F057"/>
      </w:r>
      <w:r w:rsidR="001D469A" w:rsidRPr="00367562">
        <w:rPr>
          <w:rFonts w:cs="Times New Roman"/>
          <w:color w:val="000000" w:themeColor="text1"/>
        </w:rPr>
        <w:t xml:space="preserve"> cm</w:t>
      </w:r>
      <w:r w:rsidR="001D469A" w:rsidRPr="00367562">
        <w:rPr>
          <w:rFonts w:cs="Times New Roman"/>
          <w:color w:val="000000" w:themeColor="text1"/>
          <w:vertAlign w:val="superscript"/>
        </w:rPr>
        <w:t>2</w:t>
      </w:r>
      <w:r w:rsidR="001D469A" w:rsidRPr="00367562">
        <w:rPr>
          <w:rFonts w:cs="Times New Roman"/>
          <w:color w:val="000000" w:themeColor="text1"/>
        </w:rPr>
        <w:t xml:space="preserve"> for </w:t>
      </w:r>
      <w:r w:rsidR="006F5BD8" w:rsidRPr="00367562">
        <w:rPr>
          <w:rFonts w:cs="Times New Roman"/>
          <w:color w:val="000000" w:themeColor="text1"/>
        </w:rPr>
        <w:t>SH-</w:t>
      </w:r>
      <w:proofErr w:type="spellStart"/>
      <w:r w:rsidR="006F5BD8" w:rsidRPr="00367562">
        <w:rPr>
          <w:rFonts w:cs="Times New Roman"/>
          <w:color w:val="000000" w:themeColor="text1"/>
        </w:rPr>
        <w:t>Bi</w:t>
      </w:r>
      <w:r w:rsidR="001D469A" w:rsidRPr="00367562">
        <w:rPr>
          <w:rFonts w:cs="Times New Roman"/>
          <w:color w:val="000000" w:themeColor="text1"/>
        </w:rPr>
        <w:t>mH</w:t>
      </w:r>
      <w:proofErr w:type="spellEnd"/>
      <w:r w:rsidR="001D469A" w:rsidRPr="00367562">
        <w:rPr>
          <w:rFonts w:cs="Times New Roman"/>
          <w:color w:val="000000" w:themeColor="text1"/>
        </w:rPr>
        <w:t xml:space="preserve"> at 1 </w:t>
      </w:r>
      <w:proofErr w:type="spellStart"/>
      <w:r w:rsidR="001D469A" w:rsidRPr="00367562">
        <w:rPr>
          <w:rFonts w:cs="Times New Roman"/>
          <w:color w:val="000000" w:themeColor="text1"/>
        </w:rPr>
        <w:t>mM.</w:t>
      </w:r>
      <w:proofErr w:type="spellEnd"/>
      <w:r w:rsidR="001D469A" w:rsidRPr="00367562">
        <w:rPr>
          <w:rFonts w:cs="Times New Roman"/>
          <w:color w:val="000000" w:themeColor="text1"/>
        </w:rPr>
        <w:t xml:space="preserve"> Based on the measured</w:t>
      </w:r>
      <w:r w:rsidR="001D469A" w:rsidRPr="00367562">
        <w:rPr>
          <w:rFonts w:cs="Times New Roman"/>
          <w:i/>
          <w:color w:val="000000" w:themeColor="text1"/>
        </w:rPr>
        <w:t xml:space="preserve"> </w:t>
      </w:r>
      <w:proofErr w:type="spellStart"/>
      <w:r w:rsidR="001D469A" w:rsidRPr="00367562">
        <w:rPr>
          <w:rFonts w:cs="Times New Roman"/>
          <w:i/>
          <w:color w:val="000000" w:themeColor="text1"/>
        </w:rPr>
        <w:t>R</w:t>
      </w:r>
      <w:r w:rsidR="001D469A" w:rsidRPr="00367562">
        <w:rPr>
          <w:rFonts w:cs="Times New Roman"/>
          <w:color w:val="000000" w:themeColor="text1"/>
          <w:vertAlign w:val="subscript"/>
        </w:rPr>
        <w:t>p</w:t>
      </w:r>
      <w:proofErr w:type="spellEnd"/>
      <w:r w:rsidR="001D469A" w:rsidRPr="00367562">
        <w:rPr>
          <w:rFonts w:cs="Times New Roman"/>
          <w:color w:val="000000" w:themeColor="text1"/>
        </w:rPr>
        <w:t xml:space="preserve"> values the IE values were ca</w:t>
      </w:r>
      <w:r w:rsidR="00D0676A" w:rsidRPr="00367562">
        <w:rPr>
          <w:rFonts w:cs="Times New Roman"/>
          <w:color w:val="000000" w:themeColor="text1"/>
        </w:rPr>
        <w:t>lculated according to eq. (1) and are</w:t>
      </w:r>
      <w:r w:rsidR="001D469A" w:rsidRPr="00367562">
        <w:rPr>
          <w:rFonts w:cs="Times New Roman"/>
          <w:color w:val="000000" w:themeColor="text1"/>
        </w:rPr>
        <w:t xml:space="preserve"> presented in Fig. </w:t>
      </w:r>
      <w:r w:rsidR="00793176" w:rsidRPr="00367562">
        <w:rPr>
          <w:rFonts w:cs="Times New Roman"/>
          <w:color w:val="000000" w:themeColor="text1"/>
        </w:rPr>
        <w:t>4</w:t>
      </w:r>
      <w:r w:rsidR="001D469A" w:rsidRPr="00367562">
        <w:rPr>
          <w:rFonts w:cs="Times New Roman"/>
          <w:color w:val="000000" w:themeColor="text1"/>
        </w:rPr>
        <w:t xml:space="preserve">. </w:t>
      </w:r>
      <w:proofErr w:type="spellStart"/>
      <w:r w:rsidR="001D469A" w:rsidRPr="00367562">
        <w:rPr>
          <w:rFonts w:cs="Times New Roman"/>
          <w:color w:val="000000" w:themeColor="text1"/>
        </w:rPr>
        <w:t>ImiH</w:t>
      </w:r>
      <w:proofErr w:type="spellEnd"/>
      <w:r w:rsidR="001D469A" w:rsidRPr="00367562">
        <w:rPr>
          <w:rFonts w:cs="Times New Roman"/>
          <w:color w:val="000000" w:themeColor="text1"/>
        </w:rPr>
        <w:t xml:space="preserve"> </w:t>
      </w:r>
      <w:r w:rsidR="006A6573" w:rsidRPr="00367562">
        <w:rPr>
          <w:rFonts w:cs="Times New Roman"/>
          <w:color w:val="000000" w:themeColor="text1"/>
        </w:rPr>
        <w:t xml:space="preserve">showed measurable IE only at concentration of 1 </w:t>
      </w:r>
      <w:proofErr w:type="spellStart"/>
      <w:r w:rsidR="006A6573" w:rsidRPr="00367562">
        <w:rPr>
          <w:rFonts w:cs="Times New Roman"/>
          <w:color w:val="000000" w:themeColor="text1"/>
        </w:rPr>
        <w:t>mM</w:t>
      </w:r>
      <w:proofErr w:type="spellEnd"/>
      <w:r w:rsidR="001D469A" w:rsidRPr="00367562">
        <w:rPr>
          <w:rFonts w:cs="Times New Roman"/>
          <w:color w:val="000000" w:themeColor="text1"/>
        </w:rPr>
        <w:t xml:space="preserve">, </w:t>
      </w:r>
      <w:r w:rsidR="006A6573" w:rsidRPr="00367562">
        <w:rPr>
          <w:rFonts w:cs="Times New Roman"/>
          <w:color w:val="000000" w:themeColor="text1"/>
        </w:rPr>
        <w:t>and reached 6</w:t>
      </w:r>
      <w:r w:rsidR="006F5BD8" w:rsidRPr="00367562">
        <w:rPr>
          <w:rFonts w:cs="Times New Roman"/>
          <w:color w:val="000000" w:themeColor="text1"/>
        </w:rPr>
        <w:t>6</w:t>
      </w:r>
      <w:r w:rsidR="006A6573" w:rsidRPr="00367562">
        <w:rPr>
          <w:rFonts w:cs="Times New Roman"/>
          <w:color w:val="000000" w:themeColor="text1"/>
        </w:rPr>
        <w:t xml:space="preserve">% at 10 </w:t>
      </w:r>
      <w:proofErr w:type="spellStart"/>
      <w:r w:rsidR="006A6573" w:rsidRPr="00367562">
        <w:rPr>
          <w:rFonts w:cs="Times New Roman"/>
          <w:color w:val="000000" w:themeColor="text1"/>
        </w:rPr>
        <w:t>mM</w:t>
      </w:r>
      <w:proofErr w:type="spellEnd"/>
      <w:r w:rsidR="001D469A" w:rsidRPr="00367562">
        <w:rPr>
          <w:rFonts w:cs="Times New Roman"/>
          <w:color w:val="000000" w:themeColor="text1"/>
        </w:rPr>
        <w:t xml:space="preserve"> (</w:t>
      </w:r>
      <w:r w:rsidR="00367562">
        <w:rPr>
          <w:rFonts w:cs="Times New Roman"/>
          <w:color w:val="000000" w:themeColor="text1"/>
        </w:rPr>
        <w:t>Fig. 4a</w:t>
      </w:r>
      <w:r w:rsidR="001D469A" w:rsidRPr="00367562">
        <w:rPr>
          <w:rFonts w:cs="Times New Roman"/>
          <w:color w:val="000000" w:themeColor="text1"/>
        </w:rPr>
        <w:t xml:space="preserve">). </w:t>
      </w:r>
      <w:r w:rsidRPr="00367562">
        <w:rPr>
          <w:rFonts w:cs="Times New Roman"/>
          <w:color w:val="000000" w:themeColor="text1"/>
        </w:rPr>
        <w:t xml:space="preserve">For </w:t>
      </w:r>
      <w:proofErr w:type="spellStart"/>
      <w:r w:rsidRPr="00367562">
        <w:rPr>
          <w:rFonts w:cs="Times New Roman"/>
          <w:color w:val="000000" w:themeColor="text1"/>
        </w:rPr>
        <w:t>ImiMe</w:t>
      </w:r>
      <w:proofErr w:type="spellEnd"/>
      <w:r w:rsidRPr="00367562">
        <w:rPr>
          <w:rFonts w:cs="Times New Roman"/>
          <w:color w:val="000000" w:themeColor="text1"/>
        </w:rPr>
        <w:t xml:space="preserve">, however, inhibition was higher already at 1 </w:t>
      </w:r>
      <w:proofErr w:type="spellStart"/>
      <w:r w:rsidRPr="00367562">
        <w:rPr>
          <w:rFonts w:cs="Times New Roman"/>
          <w:color w:val="000000" w:themeColor="text1"/>
        </w:rPr>
        <w:t>mM</w:t>
      </w:r>
      <w:proofErr w:type="spellEnd"/>
      <w:r w:rsidRPr="00367562">
        <w:rPr>
          <w:rFonts w:cs="Times New Roman"/>
          <w:color w:val="000000" w:themeColor="text1"/>
        </w:rPr>
        <w:t xml:space="preserve"> and reached similar values as </w:t>
      </w:r>
      <w:proofErr w:type="spellStart"/>
      <w:r w:rsidRPr="00367562">
        <w:rPr>
          <w:rFonts w:cs="Times New Roman"/>
          <w:color w:val="000000" w:themeColor="text1"/>
        </w:rPr>
        <w:t>ImiH</w:t>
      </w:r>
      <w:proofErr w:type="spellEnd"/>
      <w:r w:rsidRPr="00367562">
        <w:rPr>
          <w:rFonts w:cs="Times New Roman"/>
          <w:color w:val="000000" w:themeColor="text1"/>
        </w:rPr>
        <w:t xml:space="preserve"> at 10 </w:t>
      </w:r>
      <w:proofErr w:type="spellStart"/>
      <w:r w:rsidRPr="00367562">
        <w:rPr>
          <w:rFonts w:cs="Times New Roman"/>
          <w:color w:val="000000" w:themeColor="text1"/>
        </w:rPr>
        <w:t>mM.</w:t>
      </w:r>
      <w:proofErr w:type="spellEnd"/>
      <w:r w:rsidRPr="00367562">
        <w:rPr>
          <w:rFonts w:cs="Times New Roman"/>
          <w:color w:val="000000" w:themeColor="text1"/>
        </w:rPr>
        <w:t xml:space="preserve"> When in addition to methyl group, also </w:t>
      </w:r>
      <w:proofErr w:type="spellStart"/>
      <w:r w:rsidRPr="00367562">
        <w:rPr>
          <w:rFonts w:cs="Times New Roman"/>
          <w:color w:val="000000" w:themeColor="text1"/>
        </w:rPr>
        <w:t>mercapto</w:t>
      </w:r>
      <w:proofErr w:type="spellEnd"/>
      <w:r w:rsidRPr="00367562">
        <w:rPr>
          <w:rFonts w:cs="Times New Roman"/>
          <w:color w:val="000000" w:themeColor="text1"/>
        </w:rPr>
        <w:t xml:space="preserve"> </w:t>
      </w:r>
      <w:r w:rsidRPr="00367562">
        <w:rPr>
          <w:rFonts w:cs="Times New Roman"/>
          <w:color w:val="000000" w:themeColor="text1"/>
        </w:rPr>
        <w:lastRenderedPageBreak/>
        <w:t>group was present in SH-</w:t>
      </w:r>
      <w:proofErr w:type="spellStart"/>
      <w:proofErr w:type="gramStart"/>
      <w:r w:rsidRPr="00367562">
        <w:rPr>
          <w:rFonts w:cs="Times New Roman"/>
          <w:color w:val="000000" w:themeColor="text1"/>
        </w:rPr>
        <w:t>ImiMe</w:t>
      </w:r>
      <w:proofErr w:type="spellEnd"/>
      <w:r w:rsidRPr="00367562">
        <w:rPr>
          <w:rFonts w:cs="Times New Roman"/>
          <w:color w:val="000000" w:themeColor="text1"/>
        </w:rPr>
        <w:t>,</w:t>
      </w:r>
      <w:proofErr w:type="gramEnd"/>
      <w:r w:rsidRPr="00367562">
        <w:rPr>
          <w:rFonts w:cs="Times New Roman"/>
          <w:color w:val="000000" w:themeColor="text1"/>
        </w:rPr>
        <w:t xml:space="preserve"> the IE was larger already at 0.1 </w:t>
      </w:r>
      <w:proofErr w:type="spellStart"/>
      <w:r w:rsidRPr="00367562">
        <w:rPr>
          <w:rFonts w:cs="Times New Roman"/>
          <w:color w:val="000000" w:themeColor="text1"/>
        </w:rPr>
        <w:t>mM</w:t>
      </w:r>
      <w:proofErr w:type="spellEnd"/>
      <w:r w:rsidRPr="00367562">
        <w:rPr>
          <w:rFonts w:cs="Times New Roman"/>
          <w:color w:val="000000" w:themeColor="text1"/>
        </w:rPr>
        <w:t xml:space="preserve"> and increased linearly with increasing concentration. </w:t>
      </w:r>
      <w:r w:rsidR="003C271C" w:rsidRPr="00367562">
        <w:rPr>
          <w:rFonts w:cs="Times New Roman"/>
          <w:color w:val="000000" w:themeColor="text1"/>
        </w:rPr>
        <w:t xml:space="preserve">At 10 </w:t>
      </w:r>
      <w:proofErr w:type="spellStart"/>
      <w:r w:rsidR="003C271C" w:rsidRPr="00367562">
        <w:rPr>
          <w:rFonts w:cs="Times New Roman"/>
          <w:color w:val="000000" w:themeColor="text1"/>
        </w:rPr>
        <w:t>mM</w:t>
      </w:r>
      <w:proofErr w:type="spellEnd"/>
      <w:r w:rsidR="00FF5AF5" w:rsidRPr="00367562">
        <w:rPr>
          <w:rFonts w:cs="Times New Roman"/>
          <w:color w:val="000000" w:themeColor="text1"/>
        </w:rPr>
        <w:t>,</w:t>
      </w:r>
      <w:r w:rsidR="003C271C" w:rsidRPr="00367562">
        <w:rPr>
          <w:rFonts w:cs="Times New Roman"/>
          <w:color w:val="000000" w:themeColor="text1"/>
        </w:rPr>
        <w:t xml:space="preserve"> similar values were obtained for all three inhibitors (Fig. </w:t>
      </w:r>
      <w:r w:rsidR="00793176" w:rsidRPr="00367562">
        <w:rPr>
          <w:rFonts w:cs="Times New Roman"/>
          <w:color w:val="000000" w:themeColor="text1"/>
        </w:rPr>
        <w:t>4</w:t>
      </w:r>
      <w:r w:rsidR="003C271C" w:rsidRPr="00367562">
        <w:rPr>
          <w:rFonts w:cs="Times New Roman"/>
          <w:color w:val="000000" w:themeColor="text1"/>
        </w:rPr>
        <w:t xml:space="preserve">a). </w:t>
      </w:r>
      <w:r w:rsidRPr="00367562">
        <w:rPr>
          <w:rFonts w:cs="Times New Roman"/>
          <w:color w:val="000000" w:themeColor="text1"/>
        </w:rPr>
        <w:t>This behaviour is different to that observed for c</w:t>
      </w:r>
      <w:r w:rsidR="00FF5AF5" w:rsidRPr="00367562">
        <w:rPr>
          <w:rFonts w:cs="Times New Roman"/>
          <w:color w:val="000000" w:themeColor="text1"/>
        </w:rPr>
        <w:t xml:space="preserve">opper, where at </w:t>
      </w:r>
      <w:r w:rsidRPr="00367562">
        <w:rPr>
          <w:rFonts w:cs="Times New Roman"/>
          <w:color w:val="000000" w:themeColor="text1"/>
        </w:rPr>
        <w:t xml:space="preserve">concentrations above 1 </w:t>
      </w:r>
      <w:proofErr w:type="spellStart"/>
      <w:r w:rsidRPr="00367562">
        <w:rPr>
          <w:rFonts w:cs="Times New Roman"/>
          <w:color w:val="000000" w:themeColor="text1"/>
        </w:rPr>
        <w:t>mM</w:t>
      </w:r>
      <w:proofErr w:type="spellEnd"/>
      <w:r w:rsidRPr="00367562">
        <w:rPr>
          <w:rFonts w:cs="Times New Roman"/>
          <w:color w:val="000000" w:themeColor="text1"/>
        </w:rPr>
        <w:t xml:space="preserve"> the </w:t>
      </w:r>
      <w:proofErr w:type="spellStart"/>
      <w:r w:rsidRPr="00367562">
        <w:rPr>
          <w:rFonts w:cs="Times New Roman"/>
          <w:color w:val="000000" w:themeColor="text1"/>
        </w:rPr>
        <w:t>ImiMe</w:t>
      </w:r>
      <w:proofErr w:type="spellEnd"/>
      <w:r w:rsidRPr="00367562">
        <w:rPr>
          <w:rFonts w:cs="Times New Roman"/>
          <w:color w:val="000000" w:themeColor="text1"/>
        </w:rPr>
        <w:t xml:space="preserve"> acted as corrosion accelerator, and SH-</w:t>
      </w:r>
      <w:proofErr w:type="spellStart"/>
      <w:r w:rsidRPr="00367562">
        <w:rPr>
          <w:rFonts w:cs="Times New Roman"/>
          <w:color w:val="000000" w:themeColor="text1"/>
        </w:rPr>
        <w:t>ImiMe</w:t>
      </w:r>
      <w:proofErr w:type="spellEnd"/>
      <w:r w:rsidRPr="00367562">
        <w:rPr>
          <w:rFonts w:cs="Times New Roman"/>
          <w:color w:val="000000" w:themeColor="text1"/>
        </w:rPr>
        <w:t xml:space="preserve"> achieved only </w:t>
      </w:r>
      <w:r w:rsidR="00D0676A" w:rsidRPr="00367562">
        <w:rPr>
          <w:rFonts w:cs="Times New Roman"/>
          <w:color w:val="000000" w:themeColor="text1"/>
        </w:rPr>
        <w:t>6</w:t>
      </w:r>
      <w:r w:rsidRPr="00367562">
        <w:rPr>
          <w:rFonts w:cs="Times New Roman"/>
          <w:color w:val="000000" w:themeColor="text1"/>
        </w:rPr>
        <w:t>5% IE.</w:t>
      </w:r>
    </w:p>
    <w:p w:rsidR="001D469A" w:rsidRPr="00367562" w:rsidRDefault="006A6573" w:rsidP="00743336">
      <w:pPr>
        <w:pStyle w:val="TextBody"/>
        <w:spacing w:after="0" w:line="360" w:lineRule="auto"/>
        <w:ind w:firstLine="709"/>
        <w:jc w:val="both"/>
        <w:rPr>
          <w:rFonts w:cs="Times New Roman"/>
          <w:color w:val="000000" w:themeColor="text1"/>
        </w:rPr>
      </w:pPr>
      <w:proofErr w:type="gramStart"/>
      <w:r w:rsidRPr="00367562">
        <w:rPr>
          <w:rFonts w:cs="Times New Roman"/>
          <w:color w:val="000000" w:themeColor="text1"/>
        </w:rPr>
        <w:t xml:space="preserve">When adding </w:t>
      </w:r>
      <w:proofErr w:type="spellStart"/>
      <w:r w:rsidRPr="00367562">
        <w:rPr>
          <w:rFonts w:cs="Times New Roman"/>
          <w:color w:val="000000" w:themeColor="text1"/>
        </w:rPr>
        <w:t>BImH</w:t>
      </w:r>
      <w:proofErr w:type="spellEnd"/>
      <w:r w:rsidRPr="00367562">
        <w:rPr>
          <w:rFonts w:cs="Times New Roman"/>
          <w:color w:val="000000" w:themeColor="text1"/>
        </w:rPr>
        <w:t xml:space="preserve">, low but measurable IE of </w:t>
      </w:r>
      <w:r w:rsidRPr="00367562">
        <w:rPr>
          <w:rFonts w:cs="Times New Roman"/>
          <w:color w:val="000000" w:themeColor="text1"/>
        </w:rPr>
        <w:sym w:font="Symbol" w:char="F07E"/>
      </w:r>
      <w:r w:rsidRPr="00367562">
        <w:rPr>
          <w:rFonts w:cs="Times New Roman"/>
          <w:color w:val="000000" w:themeColor="text1"/>
        </w:rPr>
        <w:t xml:space="preserve">15% was obtained already the 0.1 </w:t>
      </w:r>
      <w:proofErr w:type="spellStart"/>
      <w:r w:rsidRPr="00367562">
        <w:rPr>
          <w:rFonts w:cs="Times New Roman"/>
          <w:color w:val="000000" w:themeColor="text1"/>
        </w:rPr>
        <w:t>mM</w:t>
      </w:r>
      <w:proofErr w:type="spellEnd"/>
      <w:r w:rsidR="003C271C" w:rsidRPr="00367562">
        <w:rPr>
          <w:rFonts w:cs="Times New Roman"/>
          <w:color w:val="000000" w:themeColor="text1"/>
        </w:rPr>
        <w:t xml:space="preserve"> (Fig. </w:t>
      </w:r>
      <w:r w:rsidR="00793176" w:rsidRPr="00367562">
        <w:rPr>
          <w:rFonts w:cs="Times New Roman"/>
          <w:color w:val="000000" w:themeColor="text1"/>
        </w:rPr>
        <w:t>4</w:t>
      </w:r>
      <w:r w:rsidR="003C271C" w:rsidRPr="00367562">
        <w:rPr>
          <w:rFonts w:cs="Times New Roman"/>
          <w:color w:val="000000" w:themeColor="text1"/>
        </w:rPr>
        <w:t>b)</w:t>
      </w:r>
      <w:r w:rsidRPr="00367562">
        <w:rPr>
          <w:rFonts w:cs="Times New Roman"/>
          <w:color w:val="000000" w:themeColor="text1"/>
        </w:rPr>
        <w:t>.</w:t>
      </w:r>
      <w:proofErr w:type="gramEnd"/>
      <w:r w:rsidRPr="00367562">
        <w:rPr>
          <w:rFonts w:cs="Times New Roman"/>
          <w:color w:val="000000" w:themeColor="text1"/>
        </w:rPr>
        <w:t xml:space="preserve"> When using </w:t>
      </w:r>
      <w:r w:rsidR="002D1FE9" w:rsidRPr="00367562">
        <w:rPr>
          <w:rFonts w:cs="Times New Roman"/>
          <w:color w:val="000000" w:themeColor="text1"/>
        </w:rPr>
        <w:t xml:space="preserve">both </w:t>
      </w:r>
      <w:proofErr w:type="spellStart"/>
      <w:r w:rsidRPr="00367562">
        <w:rPr>
          <w:rFonts w:cs="Times New Roman"/>
          <w:color w:val="000000" w:themeColor="text1"/>
        </w:rPr>
        <w:t>mercapto</w:t>
      </w:r>
      <w:proofErr w:type="spellEnd"/>
      <w:r w:rsidRPr="00367562">
        <w:rPr>
          <w:rFonts w:cs="Times New Roman"/>
          <w:color w:val="000000" w:themeColor="text1"/>
        </w:rPr>
        <w:t xml:space="preserve">-based imidazole inhibitors the IE values were larger already at low inhibitor concentration of 0.1 </w:t>
      </w:r>
      <w:proofErr w:type="spellStart"/>
      <w:r w:rsidRPr="00367562">
        <w:rPr>
          <w:rFonts w:cs="Times New Roman"/>
          <w:color w:val="000000" w:themeColor="text1"/>
        </w:rPr>
        <w:t>mM</w:t>
      </w:r>
      <w:proofErr w:type="spellEnd"/>
      <w:r w:rsidRPr="00367562">
        <w:rPr>
          <w:rFonts w:cs="Times New Roman"/>
          <w:color w:val="000000" w:themeColor="text1"/>
        </w:rPr>
        <w:t xml:space="preserve"> (Fig. </w:t>
      </w:r>
      <w:r w:rsidR="00793176" w:rsidRPr="00367562">
        <w:rPr>
          <w:rFonts w:cs="Times New Roman"/>
          <w:color w:val="000000" w:themeColor="text1"/>
        </w:rPr>
        <w:t>4</w:t>
      </w:r>
      <w:r w:rsidRPr="00367562">
        <w:rPr>
          <w:rFonts w:cs="Times New Roman"/>
          <w:color w:val="000000" w:themeColor="text1"/>
        </w:rPr>
        <w:t>). For SH-</w:t>
      </w:r>
      <w:proofErr w:type="spellStart"/>
      <w:r w:rsidRPr="00367562">
        <w:rPr>
          <w:rFonts w:cs="Times New Roman"/>
          <w:color w:val="000000" w:themeColor="text1"/>
        </w:rPr>
        <w:t>I</w:t>
      </w:r>
      <w:r w:rsidR="006F5BD8" w:rsidRPr="00367562">
        <w:rPr>
          <w:rFonts w:cs="Times New Roman"/>
          <w:color w:val="000000" w:themeColor="text1"/>
        </w:rPr>
        <w:t>m</w:t>
      </w:r>
      <w:r w:rsidRPr="00367562">
        <w:rPr>
          <w:rFonts w:cs="Times New Roman"/>
          <w:color w:val="000000" w:themeColor="text1"/>
        </w:rPr>
        <w:t>iMe</w:t>
      </w:r>
      <w:proofErr w:type="spellEnd"/>
      <w:r w:rsidRPr="00367562">
        <w:rPr>
          <w:rFonts w:cs="Times New Roman"/>
          <w:color w:val="000000" w:themeColor="text1"/>
        </w:rPr>
        <w:t>, the IE increased with</w:t>
      </w:r>
      <w:r w:rsidR="006F5BD8" w:rsidRPr="00367562">
        <w:rPr>
          <w:rFonts w:cs="Times New Roman"/>
          <w:color w:val="000000" w:themeColor="text1"/>
        </w:rPr>
        <w:t xml:space="preserve"> concentration from 52</w:t>
      </w:r>
      <w:r w:rsidR="00A311C3" w:rsidRPr="00367562">
        <w:rPr>
          <w:rFonts w:cs="Times New Roman"/>
          <w:color w:val="000000" w:themeColor="text1"/>
        </w:rPr>
        <w:t xml:space="preserve">% to </w:t>
      </w:r>
      <w:r w:rsidR="006F5BD8" w:rsidRPr="00367562">
        <w:rPr>
          <w:rFonts w:cs="Times New Roman"/>
          <w:color w:val="000000" w:themeColor="text1"/>
        </w:rPr>
        <w:t>7</w:t>
      </w:r>
      <w:r w:rsidR="00A311C3" w:rsidRPr="00367562">
        <w:rPr>
          <w:rFonts w:cs="Times New Roman"/>
          <w:color w:val="000000" w:themeColor="text1"/>
        </w:rPr>
        <w:t>8%</w:t>
      </w:r>
      <w:r w:rsidR="002D1FE9" w:rsidRPr="00367562">
        <w:rPr>
          <w:rFonts w:cs="Times New Roman"/>
          <w:color w:val="000000" w:themeColor="text1"/>
        </w:rPr>
        <w:t xml:space="preserve"> (Fig. </w:t>
      </w:r>
      <w:r w:rsidR="00793176" w:rsidRPr="00367562">
        <w:rPr>
          <w:rFonts w:cs="Times New Roman"/>
          <w:color w:val="000000" w:themeColor="text1"/>
        </w:rPr>
        <w:t>4</w:t>
      </w:r>
      <w:r w:rsidR="002D1FE9" w:rsidRPr="00367562">
        <w:rPr>
          <w:rFonts w:cs="Times New Roman"/>
          <w:color w:val="000000" w:themeColor="text1"/>
        </w:rPr>
        <w:t>a)</w:t>
      </w:r>
      <w:r w:rsidR="00A311C3" w:rsidRPr="00367562">
        <w:rPr>
          <w:rFonts w:cs="Times New Roman"/>
          <w:color w:val="000000" w:themeColor="text1"/>
        </w:rPr>
        <w:t>. Even larger values were obtained for SH-</w:t>
      </w:r>
      <w:proofErr w:type="spellStart"/>
      <w:r w:rsidR="00A311C3" w:rsidRPr="00367562">
        <w:rPr>
          <w:rFonts w:cs="Times New Roman"/>
          <w:color w:val="000000" w:themeColor="text1"/>
        </w:rPr>
        <w:t>BimH</w:t>
      </w:r>
      <w:proofErr w:type="spellEnd"/>
      <w:r w:rsidR="002D1FE9" w:rsidRPr="00367562">
        <w:rPr>
          <w:rFonts w:cs="Times New Roman"/>
          <w:color w:val="000000" w:themeColor="text1"/>
        </w:rPr>
        <w:t xml:space="preserve"> (Fig. </w:t>
      </w:r>
      <w:r w:rsidR="00793176" w:rsidRPr="00367562">
        <w:rPr>
          <w:rFonts w:cs="Times New Roman"/>
          <w:color w:val="000000" w:themeColor="text1"/>
        </w:rPr>
        <w:t>4</w:t>
      </w:r>
      <w:r w:rsidR="002D1FE9" w:rsidRPr="00367562">
        <w:rPr>
          <w:rFonts w:cs="Times New Roman"/>
          <w:color w:val="000000" w:themeColor="text1"/>
        </w:rPr>
        <w:t>b)</w:t>
      </w:r>
      <w:r w:rsidR="00A311C3" w:rsidRPr="00367562">
        <w:rPr>
          <w:rFonts w:cs="Times New Roman"/>
          <w:color w:val="000000" w:themeColor="text1"/>
        </w:rPr>
        <w:t>; however, at</w:t>
      </w:r>
      <w:r w:rsidR="001D469A" w:rsidRPr="00367562">
        <w:rPr>
          <w:rFonts w:cs="Times New Roman"/>
          <w:color w:val="000000" w:themeColor="text1"/>
        </w:rPr>
        <w:t xml:space="preserve"> 10 </w:t>
      </w:r>
      <w:proofErr w:type="spellStart"/>
      <w:r w:rsidR="001D469A" w:rsidRPr="00367562">
        <w:rPr>
          <w:rFonts w:cs="Times New Roman"/>
          <w:color w:val="000000" w:themeColor="text1"/>
        </w:rPr>
        <w:t>mM</w:t>
      </w:r>
      <w:proofErr w:type="spellEnd"/>
      <w:r w:rsidR="001D469A" w:rsidRPr="00367562">
        <w:rPr>
          <w:rFonts w:cs="Times New Roman"/>
          <w:color w:val="000000" w:themeColor="text1"/>
        </w:rPr>
        <w:t xml:space="preserve"> solution of SH-</w:t>
      </w:r>
      <w:proofErr w:type="spellStart"/>
      <w:r w:rsidR="001D469A" w:rsidRPr="00367562">
        <w:rPr>
          <w:rFonts w:cs="Times New Roman"/>
          <w:color w:val="000000" w:themeColor="text1"/>
        </w:rPr>
        <w:t>BimH</w:t>
      </w:r>
      <w:proofErr w:type="spellEnd"/>
      <w:r w:rsidR="001D469A" w:rsidRPr="00367562">
        <w:rPr>
          <w:rFonts w:cs="Times New Roman"/>
          <w:color w:val="000000" w:themeColor="text1"/>
        </w:rPr>
        <w:t xml:space="preserve"> could not be prepared due to its low solubility in water (&lt; 0.1 g/100 mL = 6.7 </w:t>
      </w:r>
      <w:proofErr w:type="spellStart"/>
      <w:r w:rsidR="001D469A" w:rsidRPr="00367562">
        <w:rPr>
          <w:rFonts w:cs="Times New Roman"/>
          <w:color w:val="000000" w:themeColor="text1"/>
        </w:rPr>
        <w:t>mM</w:t>
      </w:r>
      <w:proofErr w:type="spellEnd"/>
      <w:r w:rsidR="001D469A" w:rsidRPr="00367562">
        <w:rPr>
          <w:rFonts w:cs="Times New Roman"/>
          <w:color w:val="000000" w:themeColor="text1"/>
        </w:rPr>
        <w:t xml:space="preserve"> at 23.5 </w:t>
      </w:r>
      <w:r w:rsidR="00A311C3" w:rsidRPr="00367562">
        <w:rPr>
          <w:rFonts w:cs="Times New Roman"/>
          <w:color w:val="000000" w:themeColor="text1"/>
        </w:rPr>
        <w:sym w:font="Symbol" w:char="F0B0"/>
      </w:r>
      <w:r w:rsidR="001D469A" w:rsidRPr="00367562">
        <w:rPr>
          <w:rFonts w:cs="Times New Roman"/>
          <w:color w:val="000000" w:themeColor="text1"/>
        </w:rPr>
        <w:t>C).</w:t>
      </w:r>
      <w:r w:rsidR="00D0676A" w:rsidRPr="00367562">
        <w:rPr>
          <w:rStyle w:val="EndnoteReference"/>
          <w:rFonts w:cs="Times New Roman"/>
          <w:color w:val="000000" w:themeColor="text1"/>
        </w:rPr>
        <w:endnoteReference w:id="28"/>
      </w:r>
      <w:r w:rsidR="001D469A" w:rsidRPr="00367562">
        <w:rPr>
          <w:rFonts w:cs="Times New Roman"/>
          <w:color w:val="000000" w:themeColor="text1"/>
        </w:rPr>
        <w:t xml:space="preserve"> </w:t>
      </w:r>
    </w:p>
    <w:p w:rsidR="001D469A" w:rsidRPr="00367562" w:rsidRDefault="001D469A" w:rsidP="001D469A">
      <w:pPr>
        <w:pStyle w:val="TextBody"/>
        <w:spacing w:after="0" w:line="360" w:lineRule="auto"/>
        <w:ind w:firstLine="709"/>
        <w:jc w:val="both"/>
        <w:rPr>
          <w:rFonts w:cs="Times New Roman"/>
          <w:color w:val="000000" w:themeColor="text1"/>
        </w:rPr>
      </w:pPr>
      <w:r w:rsidRPr="00367562">
        <w:rPr>
          <w:rFonts w:cs="Times New Roman"/>
          <w:color w:val="000000" w:themeColor="text1"/>
        </w:rPr>
        <w:t>According to the polarisation resistance</w:t>
      </w:r>
      <w:r w:rsidRPr="00367562">
        <w:rPr>
          <w:rFonts w:cs="Times New Roman"/>
          <w:color w:val="000000" w:themeColor="text1"/>
          <w:vertAlign w:val="subscript"/>
        </w:rPr>
        <w:t xml:space="preserve">, </w:t>
      </w:r>
      <w:r w:rsidRPr="00367562">
        <w:rPr>
          <w:rFonts w:cs="Times New Roman"/>
          <w:color w:val="000000" w:themeColor="text1"/>
        </w:rPr>
        <w:t xml:space="preserve">the efficiency of </w:t>
      </w:r>
      <w:r w:rsidR="001A4787" w:rsidRPr="00367562">
        <w:rPr>
          <w:rFonts w:cs="Times New Roman"/>
          <w:color w:val="000000" w:themeColor="text1"/>
        </w:rPr>
        <w:t>inhibitors is as follows.</w:t>
      </w:r>
      <w:r w:rsidRPr="00367562">
        <w:rPr>
          <w:rFonts w:cs="Times New Roman"/>
          <w:color w:val="000000" w:themeColor="text1"/>
        </w:rPr>
        <w:t xml:space="preserve"> </w:t>
      </w:r>
      <w:r w:rsidR="001A4787" w:rsidRPr="00367562">
        <w:rPr>
          <w:rFonts w:cs="Times New Roman"/>
          <w:color w:val="000000" w:themeColor="text1"/>
        </w:rPr>
        <w:t xml:space="preserve">At 0.1 </w:t>
      </w:r>
      <w:proofErr w:type="spellStart"/>
      <w:r w:rsidR="001A4787" w:rsidRPr="00367562">
        <w:rPr>
          <w:rFonts w:cs="Times New Roman"/>
          <w:color w:val="000000" w:themeColor="text1"/>
        </w:rPr>
        <w:t>mM</w:t>
      </w:r>
      <w:proofErr w:type="spellEnd"/>
      <w:r w:rsidR="001A4787" w:rsidRPr="00367562">
        <w:rPr>
          <w:rFonts w:cs="Times New Roman"/>
          <w:color w:val="000000" w:themeColor="text1"/>
        </w:rPr>
        <w:t xml:space="preserve"> only </w:t>
      </w:r>
      <w:proofErr w:type="spellStart"/>
      <w:r w:rsidR="001A4787" w:rsidRPr="00367562">
        <w:rPr>
          <w:rFonts w:cs="Times New Roman"/>
          <w:color w:val="000000" w:themeColor="text1"/>
        </w:rPr>
        <w:t>mercapto</w:t>
      </w:r>
      <w:proofErr w:type="spellEnd"/>
      <w:r w:rsidR="001A4787" w:rsidRPr="00367562">
        <w:rPr>
          <w:rFonts w:cs="Times New Roman"/>
          <w:color w:val="000000" w:themeColor="text1"/>
        </w:rPr>
        <w:t xml:space="preserve">-based inhibitors are useful as corrosion inhibitors. At 1mM the following order was observed: </w:t>
      </w:r>
      <w:r w:rsidRPr="00367562">
        <w:rPr>
          <w:rFonts w:cs="Times New Roman"/>
          <w:color w:val="000000" w:themeColor="text1"/>
        </w:rPr>
        <w:t>SH-</w:t>
      </w:r>
      <w:proofErr w:type="spellStart"/>
      <w:r w:rsidRPr="00367562">
        <w:rPr>
          <w:rFonts w:cs="Times New Roman"/>
          <w:color w:val="000000" w:themeColor="text1"/>
        </w:rPr>
        <w:t>BimH</w:t>
      </w:r>
      <w:proofErr w:type="spellEnd"/>
      <w:r w:rsidRPr="00367562">
        <w:rPr>
          <w:rFonts w:cs="Times New Roman"/>
          <w:color w:val="000000" w:themeColor="text1"/>
        </w:rPr>
        <w:t xml:space="preserve"> &gt; </w:t>
      </w:r>
      <w:proofErr w:type="spellStart"/>
      <w:r w:rsidRPr="00367562">
        <w:rPr>
          <w:rFonts w:cs="Times New Roman"/>
          <w:color w:val="000000" w:themeColor="text1"/>
        </w:rPr>
        <w:t>ImiMe</w:t>
      </w:r>
      <w:proofErr w:type="spellEnd"/>
      <w:r w:rsidRPr="00367562">
        <w:rPr>
          <w:rFonts w:cs="Times New Roman"/>
          <w:color w:val="000000" w:themeColor="text1"/>
        </w:rPr>
        <w:t xml:space="preserve"> </w:t>
      </w:r>
      <w:r w:rsidR="00CA3D9E" w:rsidRPr="00367562">
        <w:rPr>
          <w:rFonts w:cs="Times New Roman"/>
          <w:color w:val="000000" w:themeColor="text1"/>
        </w:rPr>
        <w:sym w:font="Symbol" w:char="F07E"/>
      </w:r>
      <w:r w:rsidRPr="00367562">
        <w:rPr>
          <w:rFonts w:cs="Times New Roman"/>
          <w:color w:val="000000" w:themeColor="text1"/>
        </w:rPr>
        <w:t xml:space="preserve"> </w:t>
      </w:r>
      <w:proofErr w:type="spellStart"/>
      <w:r w:rsidRPr="00367562">
        <w:rPr>
          <w:rFonts w:cs="Times New Roman"/>
          <w:color w:val="000000" w:themeColor="text1"/>
        </w:rPr>
        <w:t>BimH</w:t>
      </w:r>
      <w:proofErr w:type="spellEnd"/>
      <w:r w:rsidRPr="00367562">
        <w:rPr>
          <w:rFonts w:cs="Times New Roman"/>
          <w:color w:val="000000" w:themeColor="text1"/>
        </w:rPr>
        <w:t xml:space="preserve"> </w:t>
      </w:r>
      <w:r w:rsidR="002D1FE9" w:rsidRPr="00367562">
        <w:rPr>
          <w:rFonts w:cs="Times New Roman"/>
          <w:color w:val="000000" w:themeColor="text1"/>
        </w:rPr>
        <w:sym w:font="Symbol" w:char="F07E"/>
      </w:r>
      <w:r w:rsidRPr="00367562">
        <w:rPr>
          <w:rFonts w:cs="Times New Roman"/>
          <w:color w:val="000000" w:themeColor="text1"/>
        </w:rPr>
        <w:t xml:space="preserve"> </w:t>
      </w:r>
      <w:r w:rsidR="00CA3D9E" w:rsidRPr="00367562">
        <w:rPr>
          <w:rFonts w:cs="Times New Roman"/>
          <w:color w:val="000000" w:themeColor="text1"/>
        </w:rPr>
        <w:t>SH-</w:t>
      </w:r>
      <w:proofErr w:type="spellStart"/>
      <w:r w:rsidRPr="00367562">
        <w:rPr>
          <w:rFonts w:cs="Times New Roman"/>
          <w:color w:val="000000" w:themeColor="text1"/>
        </w:rPr>
        <w:t>Imi</w:t>
      </w:r>
      <w:r w:rsidR="00CA3D9E" w:rsidRPr="00367562">
        <w:rPr>
          <w:rFonts w:cs="Times New Roman"/>
          <w:color w:val="000000" w:themeColor="text1"/>
        </w:rPr>
        <w:t>Me</w:t>
      </w:r>
      <w:proofErr w:type="spellEnd"/>
      <w:r w:rsidRPr="00367562">
        <w:rPr>
          <w:rFonts w:cs="Times New Roman"/>
          <w:color w:val="000000" w:themeColor="text1"/>
        </w:rPr>
        <w:t xml:space="preserve"> &gt;</w:t>
      </w:r>
      <w:r w:rsidR="00CA3D9E" w:rsidRPr="00367562">
        <w:rPr>
          <w:rFonts w:cs="Times New Roman"/>
          <w:color w:val="000000" w:themeColor="text1"/>
        </w:rPr>
        <w:t>&gt;</w:t>
      </w:r>
      <w:r w:rsidRPr="00367562">
        <w:rPr>
          <w:rFonts w:cs="Times New Roman"/>
          <w:color w:val="000000" w:themeColor="text1"/>
        </w:rPr>
        <w:t xml:space="preserve"> </w:t>
      </w:r>
      <w:proofErr w:type="spellStart"/>
      <w:r w:rsidRPr="00367562">
        <w:rPr>
          <w:rFonts w:cs="Times New Roman"/>
          <w:color w:val="000000" w:themeColor="text1"/>
        </w:rPr>
        <w:t>Imi</w:t>
      </w:r>
      <w:r w:rsidR="00CA3D9E" w:rsidRPr="00367562">
        <w:rPr>
          <w:rFonts w:cs="Times New Roman"/>
          <w:color w:val="000000" w:themeColor="text1"/>
        </w:rPr>
        <w:t>H</w:t>
      </w:r>
      <w:proofErr w:type="spellEnd"/>
      <w:r w:rsidRPr="00367562">
        <w:rPr>
          <w:rFonts w:cs="Times New Roman"/>
          <w:color w:val="000000" w:themeColor="text1"/>
        </w:rPr>
        <w:t xml:space="preserve">. Thus, </w:t>
      </w:r>
      <w:proofErr w:type="spellStart"/>
      <w:r w:rsidRPr="00367562">
        <w:rPr>
          <w:rFonts w:cs="Times New Roman"/>
          <w:color w:val="000000" w:themeColor="text1"/>
        </w:rPr>
        <w:t>mercapto</w:t>
      </w:r>
      <w:proofErr w:type="spellEnd"/>
      <w:r w:rsidR="00CF7412" w:rsidRPr="00367562">
        <w:rPr>
          <w:rFonts w:cs="Times New Roman"/>
          <w:color w:val="000000" w:themeColor="text1"/>
        </w:rPr>
        <w:t>-</w:t>
      </w:r>
      <w:r w:rsidRPr="00367562">
        <w:rPr>
          <w:rFonts w:cs="Times New Roman"/>
          <w:color w:val="000000" w:themeColor="text1"/>
        </w:rPr>
        <w:t xml:space="preserve">derivative of </w:t>
      </w:r>
      <w:proofErr w:type="spellStart"/>
      <w:r w:rsidR="001A4787" w:rsidRPr="00367562">
        <w:rPr>
          <w:rFonts w:cs="Times New Roman"/>
          <w:color w:val="000000" w:themeColor="text1"/>
        </w:rPr>
        <w:t>benz</w:t>
      </w:r>
      <w:r w:rsidRPr="00367562">
        <w:rPr>
          <w:rFonts w:cs="Times New Roman"/>
          <w:color w:val="000000" w:themeColor="text1"/>
        </w:rPr>
        <w:t>imidazole</w:t>
      </w:r>
      <w:proofErr w:type="spellEnd"/>
      <w:r w:rsidRPr="00367562">
        <w:rPr>
          <w:rFonts w:cs="Times New Roman"/>
          <w:color w:val="000000" w:themeColor="text1"/>
        </w:rPr>
        <w:t xml:space="preserve"> act</w:t>
      </w:r>
      <w:r w:rsidR="001A4787" w:rsidRPr="00367562">
        <w:rPr>
          <w:rFonts w:cs="Times New Roman"/>
          <w:color w:val="000000" w:themeColor="text1"/>
        </w:rPr>
        <w:t>s</w:t>
      </w:r>
      <w:r w:rsidRPr="00367562">
        <w:rPr>
          <w:rFonts w:cs="Times New Roman"/>
          <w:color w:val="000000" w:themeColor="text1"/>
        </w:rPr>
        <w:t xml:space="preserve"> as </w:t>
      </w:r>
      <w:r w:rsidR="00CF7412" w:rsidRPr="00367562">
        <w:rPr>
          <w:rFonts w:cs="Times New Roman"/>
          <w:color w:val="000000" w:themeColor="text1"/>
        </w:rPr>
        <w:t xml:space="preserve">the most efficient </w:t>
      </w:r>
      <w:r w:rsidRPr="00367562">
        <w:rPr>
          <w:rFonts w:cs="Times New Roman"/>
          <w:color w:val="000000" w:themeColor="text1"/>
        </w:rPr>
        <w:t>corrosion inhibitor</w:t>
      </w:r>
      <w:r w:rsidR="00CF7412" w:rsidRPr="00367562">
        <w:rPr>
          <w:rFonts w:cs="Times New Roman"/>
          <w:color w:val="000000" w:themeColor="text1"/>
        </w:rPr>
        <w:t xml:space="preserve"> at 1 </w:t>
      </w:r>
      <w:proofErr w:type="spellStart"/>
      <w:r w:rsidR="00CF7412" w:rsidRPr="00367562">
        <w:rPr>
          <w:rFonts w:cs="Times New Roman"/>
          <w:color w:val="000000" w:themeColor="text1"/>
        </w:rPr>
        <w:t>mM</w:t>
      </w:r>
      <w:r w:rsidRPr="00367562">
        <w:rPr>
          <w:rFonts w:cs="Times New Roman"/>
          <w:color w:val="000000" w:themeColor="text1"/>
        </w:rPr>
        <w:t>.</w:t>
      </w:r>
      <w:proofErr w:type="spellEnd"/>
      <w:r w:rsidRPr="00367562">
        <w:rPr>
          <w:rFonts w:cs="Times New Roman"/>
          <w:color w:val="000000" w:themeColor="text1"/>
        </w:rPr>
        <w:t xml:space="preserve"> At 10 </w:t>
      </w:r>
      <w:proofErr w:type="spellStart"/>
      <w:r w:rsidRPr="00367562">
        <w:rPr>
          <w:rFonts w:cs="Times New Roman"/>
          <w:color w:val="000000" w:themeColor="text1"/>
        </w:rPr>
        <w:t>mM</w:t>
      </w:r>
      <w:proofErr w:type="spellEnd"/>
      <w:r w:rsidRPr="00367562">
        <w:rPr>
          <w:rFonts w:cs="Times New Roman"/>
          <w:color w:val="000000" w:themeColor="text1"/>
        </w:rPr>
        <w:t xml:space="preserve"> </w:t>
      </w:r>
      <w:r w:rsidR="00CF7412" w:rsidRPr="00367562">
        <w:rPr>
          <w:rFonts w:cs="Times New Roman"/>
          <w:color w:val="000000" w:themeColor="text1"/>
        </w:rPr>
        <w:t>all inhibitors</w:t>
      </w:r>
      <w:r w:rsidR="001A4787" w:rsidRPr="00367562">
        <w:rPr>
          <w:rFonts w:cs="Times New Roman"/>
          <w:color w:val="000000" w:themeColor="text1"/>
        </w:rPr>
        <w:t xml:space="preserve"> show rather similar IE values (between 64 and 78%), the </w:t>
      </w:r>
      <w:proofErr w:type="spellStart"/>
      <w:r w:rsidR="001A4787" w:rsidRPr="00367562">
        <w:rPr>
          <w:rFonts w:cs="Times New Roman"/>
          <w:color w:val="000000" w:themeColor="text1"/>
        </w:rPr>
        <w:t>mercapto</w:t>
      </w:r>
      <w:proofErr w:type="spellEnd"/>
      <w:r w:rsidR="001A4787" w:rsidRPr="00367562">
        <w:rPr>
          <w:rFonts w:cs="Times New Roman"/>
          <w:color w:val="000000" w:themeColor="text1"/>
        </w:rPr>
        <w:t xml:space="preserve">-derivative of imidazole having the largest value. </w:t>
      </w:r>
    </w:p>
    <w:p w:rsidR="001D469A" w:rsidRPr="00367562" w:rsidRDefault="001D469A" w:rsidP="001D469A">
      <w:pPr>
        <w:jc w:val="both"/>
        <w:rPr>
          <w:rFonts w:ascii="Times New Roman" w:hAnsi="Times New Roman"/>
          <w:color w:val="000000" w:themeColor="text1"/>
        </w:rPr>
      </w:pPr>
    </w:p>
    <w:p w:rsidR="001D469A" w:rsidRPr="00367562" w:rsidRDefault="001D469A" w:rsidP="001D469A">
      <w:pPr>
        <w:jc w:val="both"/>
        <w:rPr>
          <w:rFonts w:ascii="Times New Roman" w:hAnsi="Times New Roman"/>
          <w:color w:val="000000" w:themeColor="text1"/>
        </w:rPr>
      </w:pPr>
    </w:p>
    <w:p w:rsidR="001D469A" w:rsidRPr="00367562" w:rsidRDefault="001D469A" w:rsidP="001D469A">
      <w:pPr>
        <w:jc w:val="both"/>
        <w:rPr>
          <w:rFonts w:ascii="Times New Roman" w:hAnsi="Times New Roman"/>
          <w:color w:val="000000" w:themeColor="text1"/>
        </w:rPr>
      </w:pPr>
      <w:r w:rsidRPr="00367562">
        <w:rPr>
          <w:rFonts w:ascii="Times New Roman" w:hAnsi="Times New Roman"/>
          <w:color w:val="000000" w:themeColor="text1"/>
        </w:rPr>
        <w:t xml:space="preserve"> </w:t>
      </w:r>
      <w:r w:rsidR="003C271C" w:rsidRPr="00367562">
        <w:rPr>
          <w:rFonts w:ascii="Times New Roman" w:hAnsi="Times New Roman"/>
          <w:noProof/>
          <w:color w:val="000000" w:themeColor="text1"/>
          <w:lang w:eastAsia="en-GB"/>
        </w:rPr>
        <w:drawing>
          <wp:inline distT="0" distB="0" distL="0" distR="0" wp14:anchorId="064A1A3C" wp14:editId="63DD2C1D">
            <wp:extent cx="5996940" cy="221170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alter.png"/>
                    <pic:cNvPicPr/>
                  </pic:nvPicPr>
                  <pic:blipFill>
                    <a:blip r:embed="rId12">
                      <a:extLst>
                        <a:ext uri="{28A0092B-C50C-407E-A947-70E740481C1C}">
                          <a14:useLocalDpi xmlns:a14="http://schemas.microsoft.com/office/drawing/2010/main" val="0"/>
                        </a:ext>
                      </a:extLst>
                    </a:blip>
                    <a:stretch>
                      <a:fillRect/>
                    </a:stretch>
                  </pic:blipFill>
                  <pic:spPr>
                    <a:xfrm>
                      <a:off x="0" y="0"/>
                      <a:ext cx="5996940" cy="2211705"/>
                    </a:xfrm>
                    <a:prstGeom prst="rect">
                      <a:avLst/>
                    </a:prstGeom>
                  </pic:spPr>
                </pic:pic>
              </a:graphicData>
            </a:graphic>
          </wp:inline>
        </w:drawing>
      </w:r>
      <w:r w:rsidRPr="00367562">
        <w:rPr>
          <w:rFonts w:ascii="Times New Roman" w:hAnsi="Times New Roman"/>
          <w:color w:val="000000" w:themeColor="text1"/>
        </w:rPr>
        <w:t xml:space="preserve"> </w:t>
      </w:r>
    </w:p>
    <w:p w:rsidR="001D469A" w:rsidRPr="00367562" w:rsidRDefault="004D1586" w:rsidP="001D469A">
      <w:pPr>
        <w:spacing w:line="360" w:lineRule="auto"/>
        <w:jc w:val="both"/>
        <w:rPr>
          <w:rFonts w:ascii="Times New Roman" w:hAnsi="Times New Roman"/>
          <w:color w:val="000000" w:themeColor="text1"/>
        </w:rPr>
      </w:pPr>
      <w:proofErr w:type="gramStart"/>
      <w:r w:rsidRPr="00367562">
        <w:rPr>
          <w:rFonts w:ascii="Times New Roman" w:hAnsi="Times New Roman"/>
          <w:b/>
          <w:bCs/>
          <w:color w:val="000000" w:themeColor="text1"/>
        </w:rPr>
        <w:t xml:space="preserve">Figure </w:t>
      </w:r>
      <w:r w:rsidR="00793176" w:rsidRPr="00367562">
        <w:rPr>
          <w:rFonts w:ascii="Times New Roman" w:hAnsi="Times New Roman"/>
          <w:b/>
          <w:bCs/>
          <w:color w:val="000000" w:themeColor="text1"/>
        </w:rPr>
        <w:t>4</w:t>
      </w:r>
      <w:r w:rsidR="001D469A" w:rsidRPr="00367562">
        <w:rPr>
          <w:rFonts w:ascii="Times New Roman" w:hAnsi="Times New Roman"/>
          <w:b/>
          <w:bCs/>
          <w:color w:val="000000" w:themeColor="text1"/>
        </w:rPr>
        <w:t>.</w:t>
      </w:r>
      <w:proofErr w:type="gramEnd"/>
      <w:r w:rsidR="001D469A" w:rsidRPr="00367562">
        <w:rPr>
          <w:rFonts w:ascii="Times New Roman" w:hAnsi="Times New Roman"/>
          <w:b/>
          <w:bCs/>
          <w:color w:val="000000" w:themeColor="text1"/>
        </w:rPr>
        <w:t xml:space="preserve"> </w:t>
      </w:r>
      <w:r w:rsidR="001D469A" w:rsidRPr="00367562">
        <w:rPr>
          <w:rFonts w:ascii="Times New Roman" w:hAnsi="Times New Roman"/>
          <w:color w:val="000000" w:themeColor="text1"/>
        </w:rPr>
        <w:t xml:space="preserve">Inhibition efficiency against corrosion of iron in 3 wt.% </w:t>
      </w:r>
      <w:proofErr w:type="spellStart"/>
      <w:r w:rsidR="001D469A" w:rsidRPr="00367562">
        <w:rPr>
          <w:rFonts w:ascii="Times New Roman" w:hAnsi="Times New Roman"/>
          <w:color w:val="000000" w:themeColor="text1"/>
        </w:rPr>
        <w:t>NaCl</w:t>
      </w:r>
      <w:proofErr w:type="spellEnd"/>
      <w:r w:rsidR="001D469A" w:rsidRPr="00367562">
        <w:rPr>
          <w:rFonts w:ascii="Times New Roman" w:hAnsi="Times New Roman"/>
          <w:color w:val="000000" w:themeColor="text1"/>
        </w:rPr>
        <w:t xml:space="preserve"> solution of imidazole (</w:t>
      </w:r>
      <w:proofErr w:type="spellStart"/>
      <w:r w:rsidR="001D469A" w:rsidRPr="00367562">
        <w:rPr>
          <w:rFonts w:ascii="Times New Roman" w:hAnsi="Times New Roman"/>
          <w:color w:val="000000" w:themeColor="text1"/>
        </w:rPr>
        <w:t>ImiH</w:t>
      </w:r>
      <w:proofErr w:type="spellEnd"/>
      <w:r w:rsidR="001D469A" w:rsidRPr="00367562">
        <w:rPr>
          <w:rFonts w:ascii="Times New Roman" w:hAnsi="Times New Roman"/>
          <w:color w:val="000000" w:themeColor="text1"/>
        </w:rPr>
        <w:t>) compared to that of (a) 1-methyl-imidazole (</w:t>
      </w:r>
      <w:proofErr w:type="spellStart"/>
      <w:r w:rsidR="001D469A" w:rsidRPr="00367562">
        <w:rPr>
          <w:rFonts w:ascii="Times New Roman" w:hAnsi="Times New Roman"/>
          <w:color w:val="000000" w:themeColor="text1"/>
        </w:rPr>
        <w:t>ImiMe</w:t>
      </w:r>
      <w:proofErr w:type="spellEnd"/>
      <w:r w:rsidR="001D469A" w:rsidRPr="00367562">
        <w:rPr>
          <w:rFonts w:ascii="Times New Roman" w:hAnsi="Times New Roman"/>
          <w:color w:val="000000" w:themeColor="text1"/>
        </w:rPr>
        <w:t>) and</w:t>
      </w:r>
      <w:r w:rsidR="003C271C" w:rsidRPr="00367562">
        <w:rPr>
          <w:rFonts w:ascii="Times New Roman" w:hAnsi="Times New Roman"/>
          <w:color w:val="000000" w:themeColor="text1"/>
        </w:rPr>
        <w:t>1-methyl-2-mercapto-imidazole (SH-</w:t>
      </w:r>
      <w:proofErr w:type="spellStart"/>
      <w:r w:rsidR="003C271C" w:rsidRPr="00367562">
        <w:rPr>
          <w:rFonts w:ascii="Times New Roman" w:hAnsi="Times New Roman"/>
          <w:color w:val="000000" w:themeColor="text1"/>
        </w:rPr>
        <w:t>ImiMe</w:t>
      </w:r>
      <w:proofErr w:type="spellEnd"/>
      <w:r w:rsidR="003C271C" w:rsidRPr="00367562">
        <w:rPr>
          <w:rFonts w:ascii="Times New Roman" w:hAnsi="Times New Roman"/>
          <w:color w:val="000000" w:themeColor="text1"/>
        </w:rPr>
        <w:t>),</w:t>
      </w:r>
      <w:r w:rsidR="001D469A" w:rsidRPr="00367562">
        <w:rPr>
          <w:rFonts w:ascii="Times New Roman" w:hAnsi="Times New Roman"/>
          <w:color w:val="000000" w:themeColor="text1"/>
        </w:rPr>
        <w:t xml:space="preserve"> and (b) </w:t>
      </w:r>
      <w:proofErr w:type="spellStart"/>
      <w:r w:rsidR="003C271C" w:rsidRPr="00367562">
        <w:rPr>
          <w:rFonts w:ascii="Times New Roman" w:hAnsi="Times New Roman"/>
          <w:color w:val="000000" w:themeColor="text1"/>
        </w:rPr>
        <w:t>benzimidazole</w:t>
      </w:r>
      <w:proofErr w:type="spellEnd"/>
      <w:r w:rsidR="003C271C" w:rsidRPr="00367562">
        <w:rPr>
          <w:rFonts w:ascii="Times New Roman" w:hAnsi="Times New Roman"/>
          <w:color w:val="000000" w:themeColor="text1"/>
        </w:rPr>
        <w:t xml:space="preserve"> (</w:t>
      </w:r>
      <w:proofErr w:type="spellStart"/>
      <w:r w:rsidR="003C271C" w:rsidRPr="00367562">
        <w:rPr>
          <w:rFonts w:ascii="Times New Roman" w:hAnsi="Times New Roman"/>
          <w:color w:val="000000" w:themeColor="text1"/>
        </w:rPr>
        <w:t>BimH</w:t>
      </w:r>
      <w:proofErr w:type="spellEnd"/>
      <w:r w:rsidR="003C271C" w:rsidRPr="00367562">
        <w:rPr>
          <w:rFonts w:ascii="Times New Roman" w:hAnsi="Times New Roman"/>
          <w:color w:val="000000" w:themeColor="text1"/>
        </w:rPr>
        <w:t>)</w:t>
      </w:r>
      <w:r w:rsidR="001D469A" w:rsidRPr="00367562">
        <w:rPr>
          <w:rFonts w:ascii="Times New Roman" w:hAnsi="Times New Roman"/>
          <w:color w:val="000000" w:themeColor="text1"/>
        </w:rPr>
        <w:t xml:space="preserve"> and 2-mercaptobenzimidazole (SH-</w:t>
      </w:r>
      <w:proofErr w:type="spellStart"/>
      <w:r w:rsidR="001D469A" w:rsidRPr="00367562">
        <w:rPr>
          <w:rFonts w:ascii="Times New Roman" w:hAnsi="Times New Roman"/>
          <w:color w:val="000000" w:themeColor="text1"/>
        </w:rPr>
        <w:t>BimH</w:t>
      </w:r>
      <w:proofErr w:type="spellEnd"/>
      <w:r w:rsidR="001D469A" w:rsidRPr="00367562">
        <w:rPr>
          <w:rFonts w:ascii="Times New Roman" w:hAnsi="Times New Roman"/>
          <w:color w:val="000000" w:themeColor="text1"/>
        </w:rPr>
        <w:t xml:space="preserve">) as a function of inhibitor concentrations (0.1, 1, and 10 </w:t>
      </w:r>
      <w:proofErr w:type="spellStart"/>
      <w:r w:rsidR="001D469A" w:rsidRPr="00367562">
        <w:rPr>
          <w:rFonts w:ascii="Times New Roman" w:hAnsi="Times New Roman"/>
          <w:color w:val="000000" w:themeColor="text1"/>
        </w:rPr>
        <w:t>mM</w:t>
      </w:r>
      <w:proofErr w:type="spellEnd"/>
      <w:r w:rsidR="001D469A" w:rsidRPr="00367562">
        <w:rPr>
          <w:rFonts w:ascii="Times New Roman" w:hAnsi="Times New Roman"/>
          <w:color w:val="000000" w:themeColor="text1"/>
        </w:rPr>
        <w:t xml:space="preserve">). Lines are drawn to guide the eye. </w:t>
      </w:r>
      <w:proofErr w:type="spellStart"/>
      <w:r w:rsidR="001D469A" w:rsidRPr="00367562">
        <w:rPr>
          <w:rFonts w:ascii="Times New Roman" w:hAnsi="Times New Roman"/>
          <w:color w:val="000000" w:themeColor="text1"/>
        </w:rPr>
        <w:t>ImiH</w:t>
      </w:r>
      <w:proofErr w:type="spellEnd"/>
      <w:r w:rsidR="001D469A" w:rsidRPr="00367562">
        <w:rPr>
          <w:rFonts w:ascii="Times New Roman" w:hAnsi="Times New Roman"/>
          <w:color w:val="000000" w:themeColor="text1"/>
        </w:rPr>
        <w:t xml:space="preserve"> and </w:t>
      </w:r>
      <w:proofErr w:type="spellStart"/>
      <w:r w:rsidR="001D469A" w:rsidRPr="00367562">
        <w:rPr>
          <w:rFonts w:ascii="Times New Roman" w:hAnsi="Times New Roman"/>
          <w:color w:val="000000" w:themeColor="text1"/>
        </w:rPr>
        <w:t>ImiMe</w:t>
      </w:r>
      <w:proofErr w:type="spellEnd"/>
      <w:r w:rsidR="001D469A" w:rsidRPr="00367562">
        <w:rPr>
          <w:rFonts w:ascii="Times New Roman" w:hAnsi="Times New Roman"/>
          <w:color w:val="000000" w:themeColor="text1"/>
        </w:rPr>
        <w:t xml:space="preserve"> do not inhibit corrosion at 0.1 </w:t>
      </w:r>
      <w:proofErr w:type="spellStart"/>
      <w:r w:rsidR="001D469A" w:rsidRPr="00367562">
        <w:rPr>
          <w:rFonts w:ascii="Times New Roman" w:hAnsi="Times New Roman"/>
          <w:color w:val="000000" w:themeColor="text1"/>
        </w:rPr>
        <w:t>mM</w:t>
      </w:r>
      <w:proofErr w:type="spellEnd"/>
      <w:r w:rsidR="001D469A" w:rsidRPr="00367562">
        <w:rPr>
          <w:rFonts w:ascii="Times New Roman" w:hAnsi="Times New Roman"/>
          <w:color w:val="000000" w:themeColor="text1"/>
        </w:rPr>
        <w:t xml:space="preserve"> inhibitor concentration, whereas the solubility of SH-</w:t>
      </w:r>
      <w:proofErr w:type="spellStart"/>
      <w:r w:rsidR="001D469A" w:rsidRPr="00367562">
        <w:rPr>
          <w:rFonts w:ascii="Times New Roman" w:hAnsi="Times New Roman"/>
          <w:color w:val="000000" w:themeColor="text1"/>
        </w:rPr>
        <w:t>BimH</w:t>
      </w:r>
      <w:proofErr w:type="spellEnd"/>
      <w:r w:rsidR="001D469A" w:rsidRPr="00367562">
        <w:rPr>
          <w:rFonts w:ascii="Times New Roman" w:hAnsi="Times New Roman"/>
          <w:color w:val="000000" w:themeColor="text1"/>
        </w:rPr>
        <w:t xml:space="preserve"> is below 10 </w:t>
      </w:r>
      <w:proofErr w:type="spellStart"/>
      <w:r w:rsidR="001D469A" w:rsidRPr="00367562">
        <w:rPr>
          <w:rFonts w:ascii="Times New Roman" w:hAnsi="Times New Roman"/>
          <w:color w:val="000000" w:themeColor="text1"/>
        </w:rPr>
        <w:t>mM.</w:t>
      </w:r>
      <w:proofErr w:type="spellEnd"/>
    </w:p>
    <w:p w:rsidR="001D469A" w:rsidRPr="00367562" w:rsidRDefault="001D469A" w:rsidP="001D469A">
      <w:pPr>
        <w:spacing w:line="360" w:lineRule="auto"/>
        <w:jc w:val="both"/>
        <w:rPr>
          <w:rFonts w:ascii="Times New Roman" w:hAnsi="Times New Roman"/>
          <w:color w:val="000000" w:themeColor="text1"/>
        </w:rPr>
      </w:pPr>
    </w:p>
    <w:p w:rsidR="006F5BD8" w:rsidRPr="00367562" w:rsidRDefault="006F5BD8" w:rsidP="006F5BD8">
      <w:pPr>
        <w:pStyle w:val="TextBody"/>
        <w:spacing w:after="0" w:line="360" w:lineRule="auto"/>
        <w:rPr>
          <w:rFonts w:cs="Times New Roman"/>
          <w:b/>
          <w:iCs/>
          <w:color w:val="000000" w:themeColor="text1"/>
        </w:rPr>
      </w:pPr>
      <w:r w:rsidRPr="00367562">
        <w:rPr>
          <w:rFonts w:cs="Times New Roman"/>
          <w:b/>
          <w:iCs/>
          <w:color w:val="000000" w:themeColor="text1"/>
        </w:rPr>
        <w:lastRenderedPageBreak/>
        <w:t>3.1.</w:t>
      </w:r>
      <w:r w:rsidR="00FF0671" w:rsidRPr="00367562">
        <w:rPr>
          <w:rFonts w:cs="Times New Roman"/>
          <w:b/>
          <w:iCs/>
          <w:color w:val="000000" w:themeColor="text1"/>
        </w:rPr>
        <w:t>1.</w:t>
      </w:r>
      <w:r w:rsidRPr="00367562">
        <w:rPr>
          <w:rFonts w:cs="Times New Roman"/>
          <w:b/>
          <w:iCs/>
          <w:color w:val="000000" w:themeColor="text1"/>
        </w:rPr>
        <w:t xml:space="preserve">2. </w:t>
      </w:r>
      <w:proofErr w:type="spellStart"/>
      <w:r w:rsidRPr="00367562">
        <w:rPr>
          <w:rFonts w:cs="Times New Roman"/>
          <w:b/>
          <w:iCs/>
          <w:color w:val="000000" w:themeColor="text1"/>
        </w:rPr>
        <w:t>Potentiodynamic</w:t>
      </w:r>
      <w:proofErr w:type="spellEnd"/>
      <w:r w:rsidRPr="00367562">
        <w:rPr>
          <w:rFonts w:cs="Times New Roman"/>
          <w:b/>
          <w:iCs/>
          <w:color w:val="000000" w:themeColor="text1"/>
        </w:rPr>
        <w:t xml:space="preserve"> polarization curves </w:t>
      </w:r>
    </w:p>
    <w:p w:rsidR="006F5BD8" w:rsidRPr="00367562" w:rsidRDefault="006F5BD8" w:rsidP="006F5BD8">
      <w:pPr>
        <w:pStyle w:val="TextBody"/>
        <w:spacing w:after="0" w:line="360" w:lineRule="auto"/>
        <w:jc w:val="both"/>
        <w:rPr>
          <w:rFonts w:cs="Times New Roman"/>
          <w:color w:val="000000" w:themeColor="text1"/>
        </w:rPr>
      </w:pPr>
      <w:r w:rsidRPr="00367562">
        <w:rPr>
          <w:rFonts w:cs="Times New Roman"/>
          <w:color w:val="000000" w:themeColor="text1"/>
        </w:rPr>
        <w:t xml:space="preserve">The results of the </w:t>
      </w:r>
      <w:proofErr w:type="spellStart"/>
      <w:r w:rsidRPr="00367562">
        <w:rPr>
          <w:rFonts w:cs="Times New Roman"/>
          <w:color w:val="000000" w:themeColor="text1"/>
        </w:rPr>
        <w:t>potentiodynamic</w:t>
      </w:r>
      <w:proofErr w:type="spellEnd"/>
      <w:r w:rsidRPr="00367562">
        <w:rPr>
          <w:rFonts w:cs="Times New Roman"/>
          <w:color w:val="000000" w:themeColor="text1"/>
        </w:rPr>
        <w:t xml:space="preserve"> measurements obtained for iron in 3 wt</w:t>
      </w:r>
      <w:proofErr w:type="gramStart"/>
      <w:r w:rsidRPr="00367562">
        <w:rPr>
          <w:rFonts w:cs="Times New Roman"/>
          <w:color w:val="000000" w:themeColor="text1"/>
        </w:rPr>
        <w:t>.%</w:t>
      </w:r>
      <w:proofErr w:type="gramEnd"/>
      <w:r w:rsidRPr="00367562">
        <w:rPr>
          <w:rFonts w:cs="Times New Roman"/>
          <w:color w:val="000000" w:themeColor="text1"/>
        </w:rPr>
        <w:t xml:space="preserve"> </w:t>
      </w:r>
      <w:proofErr w:type="spellStart"/>
      <w:r w:rsidRPr="00367562">
        <w:rPr>
          <w:rFonts w:cs="Times New Roman"/>
          <w:color w:val="000000" w:themeColor="text1"/>
        </w:rPr>
        <w:t>NaCl</w:t>
      </w:r>
      <w:proofErr w:type="spellEnd"/>
      <w:r w:rsidRPr="00367562">
        <w:rPr>
          <w:rFonts w:cs="Times New Roman"/>
          <w:color w:val="000000" w:themeColor="text1"/>
        </w:rPr>
        <w:t xml:space="preserve"> solution with and without addition of 0.1, 1, and 10 </w:t>
      </w:r>
      <w:proofErr w:type="spellStart"/>
      <w:r w:rsidRPr="00367562">
        <w:rPr>
          <w:rFonts w:cs="Times New Roman"/>
          <w:color w:val="000000" w:themeColor="text1"/>
        </w:rPr>
        <w:t>mM</w:t>
      </w:r>
      <w:proofErr w:type="spellEnd"/>
      <w:r w:rsidRPr="00367562">
        <w:rPr>
          <w:rFonts w:cs="Times New Roman"/>
          <w:color w:val="000000" w:themeColor="text1"/>
        </w:rPr>
        <w:t xml:space="preserve"> concentrations of </w:t>
      </w:r>
      <w:proofErr w:type="spellStart"/>
      <w:r w:rsidRPr="00367562">
        <w:rPr>
          <w:rFonts w:cs="Times New Roman"/>
          <w:color w:val="000000" w:themeColor="text1"/>
        </w:rPr>
        <w:t>ImiH</w:t>
      </w:r>
      <w:proofErr w:type="spellEnd"/>
      <w:r w:rsidRPr="00367562">
        <w:rPr>
          <w:rFonts w:cs="Times New Roman"/>
          <w:color w:val="000000" w:themeColor="text1"/>
        </w:rPr>
        <w:t xml:space="preserve">, </w:t>
      </w:r>
      <w:proofErr w:type="spellStart"/>
      <w:r w:rsidRPr="00367562">
        <w:rPr>
          <w:rFonts w:cs="Times New Roman"/>
          <w:color w:val="000000" w:themeColor="text1"/>
        </w:rPr>
        <w:t>ImiMe</w:t>
      </w:r>
      <w:proofErr w:type="spellEnd"/>
      <w:r w:rsidRPr="00367562">
        <w:rPr>
          <w:rFonts w:cs="Times New Roman"/>
          <w:color w:val="000000" w:themeColor="text1"/>
        </w:rPr>
        <w:t>, SH-</w:t>
      </w:r>
      <w:proofErr w:type="spellStart"/>
      <w:r w:rsidRPr="00367562">
        <w:rPr>
          <w:rFonts w:cs="Times New Roman"/>
          <w:color w:val="000000" w:themeColor="text1"/>
        </w:rPr>
        <w:t>ImiMe</w:t>
      </w:r>
      <w:proofErr w:type="spellEnd"/>
      <w:r w:rsidRPr="00367562">
        <w:rPr>
          <w:rFonts w:cs="Times New Roman"/>
          <w:color w:val="000000" w:themeColor="text1"/>
        </w:rPr>
        <w:t xml:space="preserve">, </w:t>
      </w:r>
      <w:proofErr w:type="spellStart"/>
      <w:r w:rsidRPr="00367562">
        <w:rPr>
          <w:rFonts w:cs="Times New Roman"/>
          <w:color w:val="000000" w:themeColor="text1"/>
        </w:rPr>
        <w:t>BimH</w:t>
      </w:r>
      <w:proofErr w:type="spellEnd"/>
      <w:r w:rsidRPr="00367562">
        <w:rPr>
          <w:rFonts w:cs="Times New Roman"/>
          <w:color w:val="000000" w:themeColor="text1"/>
        </w:rPr>
        <w:t>, and SH-</w:t>
      </w:r>
      <w:proofErr w:type="spellStart"/>
      <w:r w:rsidRPr="00367562">
        <w:rPr>
          <w:rFonts w:cs="Times New Roman"/>
          <w:color w:val="000000" w:themeColor="text1"/>
        </w:rPr>
        <w:t>BimH</w:t>
      </w:r>
      <w:proofErr w:type="spellEnd"/>
      <w:r w:rsidRPr="00367562">
        <w:rPr>
          <w:rFonts w:cs="Times New Roman"/>
          <w:color w:val="000000" w:themeColor="text1"/>
        </w:rPr>
        <w:t xml:space="preserve"> are presented in Fig. </w:t>
      </w:r>
      <w:r w:rsidR="00793176" w:rsidRPr="00367562">
        <w:rPr>
          <w:rFonts w:cs="Times New Roman"/>
          <w:color w:val="000000" w:themeColor="text1"/>
        </w:rPr>
        <w:t>5</w:t>
      </w:r>
      <w:r w:rsidRPr="00367562">
        <w:rPr>
          <w:rFonts w:cs="Times New Roman"/>
          <w:color w:val="000000" w:themeColor="text1"/>
        </w:rPr>
        <w:t xml:space="preserve">. </w:t>
      </w:r>
    </w:p>
    <w:p w:rsidR="006F5BD8" w:rsidRPr="00367562" w:rsidRDefault="006F5BD8" w:rsidP="006F5BD8">
      <w:pPr>
        <w:pStyle w:val="TextBody"/>
        <w:spacing w:after="0" w:line="360" w:lineRule="auto"/>
        <w:ind w:firstLine="567"/>
        <w:jc w:val="both"/>
        <w:rPr>
          <w:rFonts w:cs="Times New Roman"/>
          <w:color w:val="000000" w:themeColor="text1"/>
        </w:rPr>
      </w:pPr>
      <w:r w:rsidRPr="00367562">
        <w:rPr>
          <w:rFonts w:cs="Times New Roman"/>
          <w:color w:val="000000" w:themeColor="text1"/>
        </w:rPr>
        <w:t xml:space="preserve">The </w:t>
      </w:r>
      <w:proofErr w:type="spellStart"/>
      <w:r w:rsidRPr="00367562">
        <w:rPr>
          <w:rFonts w:cs="Times New Roman"/>
          <w:color w:val="000000" w:themeColor="text1"/>
        </w:rPr>
        <w:t>cathodic</w:t>
      </w:r>
      <w:proofErr w:type="spellEnd"/>
      <w:r w:rsidRPr="00367562">
        <w:rPr>
          <w:rFonts w:cs="Times New Roman"/>
          <w:color w:val="000000" w:themeColor="text1"/>
        </w:rPr>
        <w:t xml:space="preserve"> reaction in </w:t>
      </w:r>
      <w:proofErr w:type="spellStart"/>
      <w:r w:rsidRPr="00367562">
        <w:rPr>
          <w:rFonts w:cs="Times New Roman"/>
          <w:color w:val="000000" w:themeColor="text1"/>
        </w:rPr>
        <w:t>NaCl</w:t>
      </w:r>
      <w:proofErr w:type="spellEnd"/>
      <w:r w:rsidRPr="00367562">
        <w:rPr>
          <w:rFonts w:cs="Times New Roman"/>
          <w:color w:val="000000" w:themeColor="text1"/>
        </w:rPr>
        <w:t xml:space="preserve"> solution is the reduction of oxygen:</w:t>
      </w:r>
    </w:p>
    <w:p w:rsidR="006F5BD8" w:rsidRPr="00367562" w:rsidRDefault="006F5BD8" w:rsidP="006F5BD8">
      <w:pPr>
        <w:pStyle w:val="TextBody"/>
        <w:spacing w:after="0" w:line="360" w:lineRule="auto"/>
        <w:ind w:firstLine="567"/>
        <w:jc w:val="both"/>
        <w:rPr>
          <w:rFonts w:cs="Times New Roman"/>
          <w:color w:val="000000" w:themeColor="text1"/>
        </w:rPr>
      </w:pPr>
      <w:r w:rsidRPr="00367562">
        <w:rPr>
          <w:rFonts w:eastAsia="Times New Roman" w:cs="Times New Roman"/>
          <w:color w:val="000000" w:themeColor="text1"/>
          <w:lang w:eastAsia="en-GB"/>
        </w:rPr>
        <w:tab/>
      </w:r>
      <w:r w:rsidRPr="00367562">
        <w:rPr>
          <w:rFonts w:eastAsia="Times New Roman" w:cs="Times New Roman"/>
          <w:color w:val="000000" w:themeColor="text1"/>
          <w:lang w:eastAsia="en-GB"/>
        </w:rPr>
        <w:tab/>
        <w:t>O</w:t>
      </w:r>
      <w:r w:rsidRPr="00367562">
        <w:rPr>
          <w:rFonts w:eastAsia="Times New Roman" w:cs="Times New Roman"/>
          <w:color w:val="000000" w:themeColor="text1"/>
          <w:vertAlign w:val="subscript"/>
          <w:lang w:eastAsia="en-GB"/>
        </w:rPr>
        <w:t>2</w:t>
      </w:r>
      <w:r w:rsidRPr="00367562">
        <w:rPr>
          <w:rFonts w:eastAsia="Times New Roman" w:cs="Times New Roman"/>
          <w:color w:val="000000" w:themeColor="text1"/>
          <w:lang w:eastAsia="en-GB"/>
        </w:rPr>
        <w:t xml:space="preserve"> + 2H</w:t>
      </w:r>
      <w:r w:rsidRPr="00367562">
        <w:rPr>
          <w:rFonts w:eastAsia="Times New Roman" w:cs="Times New Roman"/>
          <w:color w:val="000000" w:themeColor="text1"/>
          <w:vertAlign w:val="subscript"/>
          <w:lang w:eastAsia="en-GB"/>
        </w:rPr>
        <w:t>2</w:t>
      </w:r>
      <w:r w:rsidRPr="00367562">
        <w:rPr>
          <w:rFonts w:eastAsia="Times New Roman" w:cs="Times New Roman"/>
          <w:color w:val="000000" w:themeColor="text1"/>
          <w:lang w:eastAsia="en-GB"/>
        </w:rPr>
        <w:t>O + 4</w:t>
      </w:r>
      <w:r w:rsidRPr="00367562">
        <w:rPr>
          <w:rFonts w:eastAsia="Times New Roman" w:cs="Times New Roman"/>
          <w:i/>
          <w:iCs/>
          <w:color w:val="000000" w:themeColor="text1"/>
          <w:lang w:eastAsia="en-GB"/>
        </w:rPr>
        <w:t>e</w:t>
      </w:r>
      <w:r w:rsidRPr="00367562">
        <w:rPr>
          <w:rFonts w:eastAsia="Times New Roman" w:cs="Times New Roman"/>
          <w:color w:val="000000" w:themeColor="text1"/>
          <w:vertAlign w:val="superscript"/>
          <w:lang w:eastAsia="en-GB"/>
        </w:rPr>
        <w:t>−</w:t>
      </w:r>
      <w:r w:rsidRPr="00367562">
        <w:rPr>
          <w:rFonts w:eastAsia="Times New Roman" w:cs="Times New Roman"/>
          <w:color w:val="000000" w:themeColor="text1"/>
          <w:lang w:eastAsia="en-GB"/>
        </w:rPr>
        <w:t xml:space="preserve"> → 4OH</w:t>
      </w:r>
      <w:r w:rsidRPr="00367562">
        <w:rPr>
          <w:rFonts w:eastAsia="Times New Roman" w:cs="Times New Roman"/>
          <w:color w:val="000000" w:themeColor="text1"/>
          <w:vertAlign w:val="superscript"/>
          <w:lang w:eastAsia="en-GB"/>
        </w:rPr>
        <w:t>−</w:t>
      </w:r>
      <w:r w:rsidRPr="00367562">
        <w:rPr>
          <w:rFonts w:eastAsia="Times New Roman" w:cs="Times New Roman"/>
          <w:color w:val="000000" w:themeColor="text1"/>
          <w:lang w:eastAsia="en-GB"/>
        </w:rPr>
        <w:tab/>
      </w:r>
      <w:r w:rsidRPr="00367562">
        <w:rPr>
          <w:rFonts w:eastAsia="Times New Roman" w:cs="Times New Roman"/>
          <w:color w:val="000000" w:themeColor="text1"/>
          <w:lang w:eastAsia="en-GB"/>
        </w:rPr>
        <w:tab/>
      </w:r>
      <w:r w:rsidRPr="00367562">
        <w:rPr>
          <w:rFonts w:eastAsia="Times New Roman" w:cs="Times New Roman"/>
          <w:color w:val="000000" w:themeColor="text1"/>
          <w:lang w:eastAsia="en-GB"/>
        </w:rPr>
        <w:tab/>
      </w:r>
      <w:r w:rsidRPr="00367562">
        <w:rPr>
          <w:rFonts w:eastAsia="Times New Roman" w:cs="Times New Roman"/>
          <w:color w:val="000000" w:themeColor="text1"/>
          <w:lang w:eastAsia="en-GB"/>
        </w:rPr>
        <w:tab/>
      </w:r>
      <w:r w:rsidR="00FF5AF5" w:rsidRPr="00367562">
        <w:rPr>
          <w:rFonts w:eastAsia="Times New Roman" w:cs="Times New Roman"/>
          <w:color w:val="000000" w:themeColor="text1"/>
          <w:lang w:eastAsia="en-GB"/>
        </w:rPr>
        <w:tab/>
      </w:r>
      <w:r w:rsidR="00FF5AF5" w:rsidRPr="00367562">
        <w:rPr>
          <w:rFonts w:eastAsia="Times New Roman" w:cs="Times New Roman"/>
          <w:color w:val="000000" w:themeColor="text1"/>
          <w:lang w:eastAsia="en-GB"/>
        </w:rPr>
        <w:tab/>
      </w:r>
      <w:r w:rsidR="00FF5AF5" w:rsidRPr="00367562">
        <w:rPr>
          <w:rFonts w:eastAsia="Times New Roman" w:cs="Times New Roman"/>
          <w:color w:val="000000" w:themeColor="text1"/>
          <w:lang w:eastAsia="en-GB"/>
        </w:rPr>
        <w:tab/>
      </w:r>
      <w:r w:rsidRPr="00367562">
        <w:rPr>
          <w:rFonts w:cs="Times New Roman"/>
          <w:color w:val="000000" w:themeColor="text1"/>
        </w:rPr>
        <w:t>(</w:t>
      </w:r>
      <w:r w:rsidR="00FF5AF5" w:rsidRPr="00367562">
        <w:rPr>
          <w:rFonts w:cs="Times New Roman"/>
          <w:color w:val="000000" w:themeColor="text1"/>
        </w:rPr>
        <w:t>8</w:t>
      </w:r>
      <w:r w:rsidRPr="00367562">
        <w:rPr>
          <w:rFonts w:cs="Times New Roman"/>
          <w:color w:val="000000" w:themeColor="text1"/>
        </w:rPr>
        <w:t>)</w:t>
      </w:r>
    </w:p>
    <w:p w:rsidR="003B10E7" w:rsidRPr="00367562" w:rsidRDefault="006F5BD8" w:rsidP="006F5BD8">
      <w:pPr>
        <w:widowControl/>
        <w:suppressAutoHyphens w:val="0"/>
        <w:spacing w:line="360" w:lineRule="auto"/>
        <w:ind w:firstLine="567"/>
        <w:jc w:val="both"/>
        <w:rPr>
          <w:rFonts w:ascii="Times New Roman" w:hAnsi="Times New Roman"/>
          <w:color w:val="000000" w:themeColor="text1"/>
          <w:sz w:val="24"/>
          <w:szCs w:val="24"/>
        </w:rPr>
      </w:pPr>
      <w:r w:rsidRPr="00367562">
        <w:rPr>
          <w:rFonts w:ascii="Times New Roman" w:hAnsi="Times New Roman"/>
          <w:color w:val="000000" w:themeColor="text1"/>
          <w:sz w:val="24"/>
          <w:szCs w:val="24"/>
        </w:rPr>
        <w:t xml:space="preserve">The passivation of iron </w:t>
      </w:r>
      <w:r w:rsidR="005A2866" w:rsidRPr="00367562">
        <w:rPr>
          <w:rFonts w:ascii="Times New Roman" w:hAnsi="Times New Roman"/>
          <w:color w:val="000000" w:themeColor="text1"/>
          <w:sz w:val="24"/>
          <w:szCs w:val="24"/>
        </w:rPr>
        <w:t>proceeds in two stages, i.e. a lower oxidation state film of Fe</w:t>
      </w:r>
      <w:r w:rsidR="005A2866" w:rsidRPr="00367562">
        <w:rPr>
          <w:rFonts w:ascii="Times New Roman" w:hAnsi="Times New Roman"/>
          <w:color w:val="000000" w:themeColor="text1"/>
          <w:sz w:val="24"/>
          <w:szCs w:val="24"/>
          <w:vertAlign w:val="subscript"/>
        </w:rPr>
        <w:t>3</w:t>
      </w:r>
      <w:r w:rsidR="005A2866" w:rsidRPr="00367562">
        <w:rPr>
          <w:rFonts w:ascii="Times New Roman" w:hAnsi="Times New Roman"/>
          <w:color w:val="000000" w:themeColor="text1"/>
          <w:sz w:val="24"/>
          <w:szCs w:val="24"/>
        </w:rPr>
        <w:t>O</w:t>
      </w:r>
      <w:r w:rsidR="005A2866" w:rsidRPr="00367562">
        <w:rPr>
          <w:rFonts w:ascii="Times New Roman" w:hAnsi="Times New Roman"/>
          <w:color w:val="000000" w:themeColor="text1"/>
          <w:sz w:val="24"/>
          <w:szCs w:val="24"/>
          <w:vertAlign w:val="subscript"/>
        </w:rPr>
        <w:t>4</w:t>
      </w:r>
      <w:r w:rsidR="005A2866" w:rsidRPr="00367562">
        <w:rPr>
          <w:rFonts w:ascii="Times New Roman" w:hAnsi="Times New Roman"/>
          <w:color w:val="000000" w:themeColor="text1"/>
          <w:sz w:val="24"/>
          <w:szCs w:val="24"/>
        </w:rPr>
        <w:t xml:space="preserve"> is required, and this film is highly susc</w:t>
      </w:r>
      <w:r w:rsidR="00414AB9" w:rsidRPr="00367562">
        <w:rPr>
          <w:rFonts w:ascii="Times New Roman" w:hAnsi="Times New Roman"/>
          <w:color w:val="000000" w:themeColor="text1"/>
          <w:sz w:val="24"/>
          <w:szCs w:val="24"/>
        </w:rPr>
        <w:t>eptible to chemical dissolution</w:t>
      </w:r>
      <w:r w:rsidR="005A2866" w:rsidRPr="00367562">
        <w:rPr>
          <w:rFonts w:ascii="Times New Roman" w:hAnsi="Times New Roman"/>
          <w:color w:val="000000" w:themeColor="text1"/>
          <w:sz w:val="24"/>
          <w:szCs w:val="24"/>
        </w:rPr>
        <w:t>.</w:t>
      </w:r>
      <w:bookmarkStart w:id="13" w:name="_Ref442184575"/>
      <w:r w:rsidR="00414AB9" w:rsidRPr="00367562">
        <w:rPr>
          <w:rStyle w:val="EndnoteReference"/>
          <w:rFonts w:ascii="Times New Roman" w:hAnsi="Times New Roman"/>
          <w:color w:val="000000" w:themeColor="text1"/>
          <w:sz w:val="24"/>
          <w:szCs w:val="24"/>
        </w:rPr>
        <w:endnoteReference w:id="29"/>
      </w:r>
      <w:bookmarkEnd w:id="13"/>
      <w:r w:rsidR="00414AB9" w:rsidRPr="00367562">
        <w:rPr>
          <w:rFonts w:ascii="Times New Roman" w:hAnsi="Times New Roman"/>
          <w:color w:val="000000" w:themeColor="text1"/>
          <w:sz w:val="24"/>
          <w:szCs w:val="24"/>
        </w:rPr>
        <w:t xml:space="preserve"> </w:t>
      </w:r>
      <w:r w:rsidR="005A2866" w:rsidRPr="00367562">
        <w:rPr>
          <w:rFonts w:ascii="Times New Roman" w:hAnsi="Times New Roman"/>
          <w:color w:val="000000" w:themeColor="text1"/>
          <w:sz w:val="24"/>
          <w:szCs w:val="24"/>
        </w:rPr>
        <w:t>Until the conditions are established whereby the Fe</w:t>
      </w:r>
      <w:r w:rsidR="005A2866" w:rsidRPr="00367562">
        <w:rPr>
          <w:rFonts w:ascii="Times New Roman" w:hAnsi="Times New Roman"/>
          <w:color w:val="000000" w:themeColor="text1"/>
          <w:sz w:val="24"/>
          <w:szCs w:val="24"/>
          <w:vertAlign w:val="subscript"/>
        </w:rPr>
        <w:t>3</w:t>
      </w:r>
      <w:r w:rsidR="005A2866" w:rsidRPr="00367562">
        <w:rPr>
          <w:rFonts w:ascii="Times New Roman" w:hAnsi="Times New Roman"/>
          <w:color w:val="000000" w:themeColor="text1"/>
          <w:sz w:val="24"/>
          <w:szCs w:val="24"/>
        </w:rPr>
        <w:t>O</w:t>
      </w:r>
      <w:r w:rsidR="005A2866" w:rsidRPr="00367562">
        <w:rPr>
          <w:rFonts w:ascii="Times New Roman" w:hAnsi="Times New Roman"/>
          <w:color w:val="000000" w:themeColor="text1"/>
          <w:sz w:val="24"/>
          <w:szCs w:val="24"/>
          <w:vertAlign w:val="subscript"/>
        </w:rPr>
        <w:t>4</w:t>
      </w:r>
      <w:r w:rsidR="005A2866" w:rsidRPr="00367562">
        <w:rPr>
          <w:rFonts w:ascii="Times New Roman" w:hAnsi="Times New Roman"/>
          <w:color w:val="000000" w:themeColor="text1"/>
          <w:sz w:val="24"/>
          <w:szCs w:val="24"/>
        </w:rPr>
        <w:t xml:space="preserve"> phase can exist on the surface for a reasonable period of time, the </w:t>
      </w:r>
      <w:r w:rsidR="005A2866" w:rsidRPr="00367562">
        <w:rPr>
          <w:rFonts w:ascii="Times New Roman" w:hAnsi="Times New Roman"/>
          <w:color w:val="000000" w:themeColor="text1"/>
          <w:sz w:val="24"/>
          <w:szCs w:val="24"/>
        </w:rPr>
        <w:sym w:font="Symbol" w:char="F067"/>
      </w:r>
      <w:r w:rsidR="005A2866" w:rsidRPr="00367562">
        <w:rPr>
          <w:rFonts w:ascii="Times New Roman" w:hAnsi="Times New Roman"/>
          <w:color w:val="000000" w:themeColor="text1"/>
          <w:sz w:val="24"/>
          <w:szCs w:val="24"/>
        </w:rPr>
        <w:t>-Fe</w:t>
      </w:r>
      <w:r w:rsidR="005A2866" w:rsidRPr="00367562">
        <w:rPr>
          <w:rFonts w:ascii="Times New Roman" w:hAnsi="Times New Roman"/>
          <w:color w:val="000000" w:themeColor="text1"/>
          <w:sz w:val="24"/>
          <w:szCs w:val="24"/>
          <w:vertAlign w:val="subscript"/>
        </w:rPr>
        <w:t>2</w:t>
      </w:r>
      <w:r w:rsidR="005A2866" w:rsidRPr="00367562">
        <w:rPr>
          <w:rFonts w:ascii="Times New Roman" w:hAnsi="Times New Roman"/>
          <w:color w:val="000000" w:themeColor="text1"/>
          <w:sz w:val="24"/>
          <w:szCs w:val="24"/>
        </w:rPr>
        <w:t>O</w:t>
      </w:r>
      <w:r w:rsidR="005A2866" w:rsidRPr="00367562">
        <w:rPr>
          <w:rFonts w:ascii="Times New Roman" w:hAnsi="Times New Roman"/>
          <w:color w:val="000000" w:themeColor="text1"/>
          <w:sz w:val="24"/>
          <w:szCs w:val="24"/>
          <w:vertAlign w:val="subscript"/>
        </w:rPr>
        <w:t>3</w:t>
      </w:r>
      <w:r w:rsidR="005A2866" w:rsidRPr="00367562">
        <w:rPr>
          <w:rFonts w:ascii="Times New Roman" w:hAnsi="Times New Roman"/>
          <w:color w:val="000000" w:themeColor="text1"/>
          <w:sz w:val="24"/>
          <w:szCs w:val="24"/>
        </w:rPr>
        <w:t>,</w:t>
      </w:r>
      <w:r w:rsidR="00BF413A" w:rsidRPr="00367562">
        <w:rPr>
          <w:rFonts w:ascii="Times New Roman" w:hAnsi="Times New Roman"/>
          <w:color w:val="000000" w:themeColor="text1"/>
          <w:sz w:val="24"/>
          <w:szCs w:val="24"/>
        </w:rPr>
        <w:t xml:space="preserve"> </w:t>
      </w:r>
      <w:r w:rsidR="005A2866" w:rsidRPr="00367562">
        <w:rPr>
          <w:rFonts w:ascii="Times New Roman" w:hAnsi="Times New Roman"/>
          <w:color w:val="000000" w:themeColor="text1"/>
          <w:sz w:val="24"/>
          <w:szCs w:val="24"/>
        </w:rPr>
        <w:t xml:space="preserve">which is responsible for full passivation of iron, will not </w:t>
      </w:r>
      <w:r w:rsidR="003B10E7" w:rsidRPr="00367562">
        <w:rPr>
          <w:rFonts w:ascii="Times New Roman" w:hAnsi="Times New Roman"/>
          <w:color w:val="000000" w:themeColor="text1"/>
          <w:sz w:val="24"/>
          <w:szCs w:val="24"/>
        </w:rPr>
        <w:t>form</w:t>
      </w:r>
      <w:r w:rsidR="00414AB9" w:rsidRPr="00367562">
        <w:rPr>
          <w:rFonts w:ascii="Times New Roman" w:hAnsi="Times New Roman"/>
          <w:color w:val="000000" w:themeColor="text1"/>
          <w:sz w:val="24"/>
          <w:szCs w:val="24"/>
        </w:rPr>
        <w:t>.</w:t>
      </w:r>
      <w:r w:rsidR="00414AB9" w:rsidRPr="00367562">
        <w:rPr>
          <w:rFonts w:ascii="Times New Roman" w:hAnsi="Times New Roman"/>
          <w:color w:val="000000" w:themeColor="text1"/>
          <w:sz w:val="24"/>
          <w:szCs w:val="24"/>
          <w:vertAlign w:val="superscript"/>
        </w:rPr>
        <w:fldChar w:fldCharType="begin"/>
      </w:r>
      <w:r w:rsidR="00414AB9" w:rsidRPr="00367562">
        <w:rPr>
          <w:rFonts w:ascii="Times New Roman" w:hAnsi="Times New Roman"/>
          <w:color w:val="000000" w:themeColor="text1"/>
          <w:sz w:val="24"/>
          <w:szCs w:val="24"/>
          <w:vertAlign w:val="superscript"/>
        </w:rPr>
        <w:instrText xml:space="preserve"> NOTEREF _Ref442184575 \h  \* MERGEFORMAT </w:instrText>
      </w:r>
      <w:r w:rsidR="00414AB9" w:rsidRPr="00367562">
        <w:rPr>
          <w:rFonts w:ascii="Times New Roman" w:hAnsi="Times New Roman"/>
          <w:color w:val="000000" w:themeColor="text1"/>
          <w:sz w:val="24"/>
          <w:szCs w:val="24"/>
          <w:vertAlign w:val="superscript"/>
        </w:rPr>
      </w:r>
      <w:r w:rsidR="00414AB9" w:rsidRPr="00367562">
        <w:rPr>
          <w:rFonts w:ascii="Times New Roman" w:hAnsi="Times New Roman"/>
          <w:color w:val="000000" w:themeColor="text1"/>
          <w:sz w:val="24"/>
          <w:szCs w:val="24"/>
          <w:vertAlign w:val="superscript"/>
        </w:rPr>
        <w:fldChar w:fldCharType="separate"/>
      </w:r>
      <w:r w:rsidR="0041271F" w:rsidRPr="00367562">
        <w:rPr>
          <w:rFonts w:ascii="Times New Roman" w:hAnsi="Times New Roman"/>
          <w:color w:val="000000" w:themeColor="text1"/>
          <w:sz w:val="24"/>
          <w:szCs w:val="24"/>
          <w:vertAlign w:val="superscript"/>
        </w:rPr>
        <w:t>29</w:t>
      </w:r>
      <w:r w:rsidR="00414AB9" w:rsidRPr="00367562">
        <w:rPr>
          <w:rFonts w:ascii="Times New Roman" w:hAnsi="Times New Roman"/>
          <w:color w:val="000000" w:themeColor="text1"/>
          <w:sz w:val="24"/>
          <w:szCs w:val="24"/>
          <w:vertAlign w:val="superscript"/>
        </w:rPr>
        <w:fldChar w:fldCharType="end"/>
      </w:r>
      <w:r w:rsidR="005A2866" w:rsidRPr="00367562">
        <w:rPr>
          <w:rFonts w:ascii="Times New Roman" w:hAnsi="Times New Roman"/>
          <w:color w:val="000000" w:themeColor="text1"/>
          <w:sz w:val="24"/>
          <w:szCs w:val="24"/>
        </w:rPr>
        <w:t xml:space="preserve"> </w:t>
      </w:r>
      <w:r w:rsidR="003B10E7" w:rsidRPr="00367562">
        <w:rPr>
          <w:rFonts w:ascii="Times New Roman" w:hAnsi="Times New Roman"/>
          <w:color w:val="000000" w:themeColor="text1"/>
          <w:sz w:val="24"/>
          <w:szCs w:val="24"/>
        </w:rPr>
        <w:t>Therefore, active dissolution of iron will continue. It</w:t>
      </w:r>
      <w:r w:rsidR="003B10E7" w:rsidRPr="00367562">
        <w:rPr>
          <w:rFonts w:ascii="Times New Roman" w:hAnsi="Times New Roman"/>
          <w:b/>
          <w:color w:val="000000" w:themeColor="text1"/>
          <w:sz w:val="24"/>
          <w:szCs w:val="24"/>
        </w:rPr>
        <w:t xml:space="preserve"> </w:t>
      </w:r>
      <w:r w:rsidR="003B10E7" w:rsidRPr="00367562">
        <w:rPr>
          <w:rFonts w:ascii="Times New Roman" w:hAnsi="Times New Roman"/>
          <w:color w:val="000000" w:themeColor="text1"/>
          <w:sz w:val="24"/>
          <w:szCs w:val="24"/>
        </w:rPr>
        <w:t xml:space="preserve">is generally accepted that the active dissolution of iron occurs via an oxide intermediate, possible </w:t>
      </w:r>
      <w:proofErr w:type="gramStart"/>
      <w:r w:rsidR="003B10E7" w:rsidRPr="00367562">
        <w:rPr>
          <w:rFonts w:ascii="Times New Roman" w:hAnsi="Times New Roman"/>
          <w:color w:val="000000" w:themeColor="text1"/>
          <w:sz w:val="24"/>
          <w:szCs w:val="24"/>
        </w:rPr>
        <w:t>Fe(</w:t>
      </w:r>
      <w:proofErr w:type="gramEnd"/>
      <w:r w:rsidR="003B10E7" w:rsidRPr="00367562">
        <w:rPr>
          <w:rFonts w:ascii="Times New Roman" w:hAnsi="Times New Roman"/>
          <w:color w:val="000000" w:themeColor="text1"/>
          <w:sz w:val="24"/>
          <w:szCs w:val="24"/>
        </w:rPr>
        <w:t>OH)</w:t>
      </w:r>
      <w:r w:rsidR="003B10E7" w:rsidRPr="00367562">
        <w:rPr>
          <w:rFonts w:ascii="Times New Roman" w:hAnsi="Times New Roman"/>
          <w:color w:val="000000" w:themeColor="text1"/>
          <w:sz w:val="24"/>
          <w:szCs w:val="24"/>
          <w:vertAlign w:val="subscript"/>
        </w:rPr>
        <w:t>2</w:t>
      </w:r>
      <w:r w:rsidR="00BF413A" w:rsidRPr="00367562">
        <w:rPr>
          <w:rFonts w:ascii="Times New Roman" w:hAnsi="Times New Roman"/>
          <w:color w:val="000000" w:themeColor="text1"/>
          <w:sz w:val="24"/>
          <w:szCs w:val="24"/>
          <w:vertAlign w:val="subscript"/>
        </w:rPr>
        <w:t>,</w:t>
      </w:r>
      <w:r w:rsidR="003B10E7" w:rsidRPr="00367562">
        <w:rPr>
          <w:rFonts w:ascii="Times New Roman" w:hAnsi="Times New Roman"/>
          <w:color w:val="000000" w:themeColor="text1"/>
          <w:sz w:val="24"/>
          <w:szCs w:val="24"/>
          <w:vertAlign w:val="subscript"/>
        </w:rPr>
        <w:t>ads</w:t>
      </w:r>
      <w:r w:rsidR="003B10E7" w:rsidRPr="00367562">
        <w:rPr>
          <w:rFonts w:ascii="Times New Roman" w:hAnsi="Times New Roman"/>
          <w:color w:val="000000" w:themeColor="text1"/>
          <w:sz w:val="24"/>
          <w:szCs w:val="24"/>
        </w:rPr>
        <w:t xml:space="preserve"> </w:t>
      </w:r>
      <w:r w:rsidR="00BF413A" w:rsidRPr="00367562">
        <w:rPr>
          <w:rFonts w:ascii="Times New Roman" w:hAnsi="Times New Roman"/>
          <w:color w:val="000000" w:themeColor="text1"/>
          <w:sz w:val="24"/>
          <w:szCs w:val="24"/>
        </w:rPr>
        <w:t>o</w:t>
      </w:r>
      <w:r w:rsidR="003B10E7" w:rsidRPr="00367562">
        <w:rPr>
          <w:rFonts w:ascii="Times New Roman" w:hAnsi="Times New Roman"/>
          <w:color w:val="000000" w:themeColor="text1"/>
          <w:sz w:val="24"/>
          <w:szCs w:val="24"/>
        </w:rPr>
        <w:t>r Fe(OH)</w:t>
      </w:r>
      <w:r w:rsidR="003B10E7" w:rsidRPr="00367562">
        <w:rPr>
          <w:rFonts w:ascii="Times New Roman" w:hAnsi="Times New Roman"/>
          <w:color w:val="000000" w:themeColor="text1"/>
          <w:sz w:val="24"/>
          <w:szCs w:val="24"/>
          <w:vertAlign w:val="subscript"/>
        </w:rPr>
        <w:t>2</w:t>
      </w:r>
      <w:r w:rsidR="003B10E7" w:rsidRPr="00367562">
        <w:rPr>
          <w:rFonts w:ascii="Times New Roman" w:hAnsi="Times New Roman"/>
          <w:color w:val="000000" w:themeColor="text1"/>
          <w:sz w:val="24"/>
          <w:szCs w:val="24"/>
        </w:rPr>
        <w:t>, which is not a three-dimensional oxide phase</w:t>
      </w:r>
      <w:r w:rsidR="00414AB9" w:rsidRPr="00367562">
        <w:rPr>
          <w:rFonts w:ascii="Times New Roman" w:hAnsi="Times New Roman"/>
          <w:color w:val="000000" w:themeColor="text1"/>
          <w:sz w:val="24"/>
          <w:szCs w:val="24"/>
        </w:rPr>
        <w:t>.</w:t>
      </w:r>
      <w:r w:rsidR="00414AB9" w:rsidRPr="00367562">
        <w:rPr>
          <w:rStyle w:val="EndnoteReference"/>
          <w:rFonts w:ascii="Times New Roman" w:hAnsi="Times New Roman"/>
          <w:color w:val="000000" w:themeColor="text1"/>
          <w:sz w:val="24"/>
          <w:szCs w:val="24"/>
        </w:rPr>
        <w:endnoteReference w:id="30"/>
      </w:r>
      <w:r w:rsidR="003B10E7" w:rsidRPr="00367562">
        <w:rPr>
          <w:rFonts w:ascii="Times New Roman" w:hAnsi="Times New Roman"/>
          <w:color w:val="000000" w:themeColor="text1"/>
          <w:sz w:val="24"/>
          <w:szCs w:val="24"/>
        </w:rPr>
        <w:t xml:space="preserve"> At sufficiently high potentials, the conversion of this oxide intermediate into a true three-dimensional passive oxide is favoured over its dissolution</w:t>
      </w:r>
      <w:r w:rsidR="00414AB9" w:rsidRPr="00367562">
        <w:rPr>
          <w:rFonts w:ascii="Times New Roman" w:hAnsi="Times New Roman"/>
          <w:color w:val="000000" w:themeColor="text1"/>
          <w:sz w:val="24"/>
          <w:szCs w:val="24"/>
        </w:rPr>
        <w:t>.</w:t>
      </w:r>
      <w:r w:rsidR="00414AB9" w:rsidRPr="00367562">
        <w:rPr>
          <w:rFonts w:ascii="Times New Roman" w:hAnsi="Times New Roman"/>
          <w:color w:val="000000" w:themeColor="text1"/>
          <w:sz w:val="24"/>
          <w:szCs w:val="24"/>
          <w:vertAlign w:val="superscript"/>
        </w:rPr>
        <w:fldChar w:fldCharType="begin"/>
      </w:r>
      <w:r w:rsidR="00414AB9" w:rsidRPr="00367562">
        <w:rPr>
          <w:rFonts w:ascii="Times New Roman" w:hAnsi="Times New Roman"/>
          <w:color w:val="000000" w:themeColor="text1"/>
          <w:sz w:val="24"/>
          <w:szCs w:val="24"/>
          <w:vertAlign w:val="superscript"/>
        </w:rPr>
        <w:instrText xml:space="preserve"> NOTEREF _Ref442184575 \h  \* MERGEFORMAT </w:instrText>
      </w:r>
      <w:r w:rsidR="00414AB9" w:rsidRPr="00367562">
        <w:rPr>
          <w:rFonts w:ascii="Times New Roman" w:hAnsi="Times New Roman"/>
          <w:color w:val="000000" w:themeColor="text1"/>
          <w:sz w:val="24"/>
          <w:szCs w:val="24"/>
          <w:vertAlign w:val="superscript"/>
        </w:rPr>
      </w:r>
      <w:r w:rsidR="00414AB9" w:rsidRPr="00367562">
        <w:rPr>
          <w:rFonts w:ascii="Times New Roman" w:hAnsi="Times New Roman"/>
          <w:color w:val="000000" w:themeColor="text1"/>
          <w:sz w:val="24"/>
          <w:szCs w:val="24"/>
          <w:vertAlign w:val="superscript"/>
        </w:rPr>
        <w:fldChar w:fldCharType="separate"/>
      </w:r>
      <w:r w:rsidR="0041271F" w:rsidRPr="00367562">
        <w:rPr>
          <w:rFonts w:ascii="Times New Roman" w:hAnsi="Times New Roman"/>
          <w:color w:val="000000" w:themeColor="text1"/>
          <w:sz w:val="24"/>
          <w:szCs w:val="24"/>
          <w:vertAlign w:val="superscript"/>
        </w:rPr>
        <w:t>29</w:t>
      </w:r>
      <w:r w:rsidR="00414AB9" w:rsidRPr="00367562">
        <w:rPr>
          <w:rFonts w:ascii="Times New Roman" w:hAnsi="Times New Roman"/>
          <w:color w:val="000000" w:themeColor="text1"/>
          <w:sz w:val="24"/>
          <w:szCs w:val="24"/>
          <w:vertAlign w:val="superscript"/>
        </w:rPr>
        <w:fldChar w:fldCharType="end"/>
      </w:r>
    </w:p>
    <w:p w:rsidR="006F5BD8" w:rsidRPr="00367562" w:rsidRDefault="003B10E7" w:rsidP="006F5BD8">
      <w:pPr>
        <w:widowControl/>
        <w:suppressAutoHyphens w:val="0"/>
        <w:spacing w:line="360" w:lineRule="auto"/>
        <w:ind w:firstLine="567"/>
        <w:jc w:val="both"/>
        <w:rPr>
          <w:rFonts w:ascii="Times New Roman" w:hAnsi="Times New Roman"/>
          <w:color w:val="000000" w:themeColor="text1"/>
          <w:sz w:val="24"/>
          <w:szCs w:val="24"/>
        </w:rPr>
      </w:pPr>
      <w:r w:rsidRPr="00367562">
        <w:rPr>
          <w:rFonts w:ascii="Times New Roman" w:hAnsi="Times New Roman"/>
          <w:color w:val="000000" w:themeColor="text1"/>
          <w:sz w:val="24"/>
          <w:szCs w:val="24"/>
        </w:rPr>
        <w:t xml:space="preserve">The kinetics of dissolution </w:t>
      </w:r>
      <w:r w:rsidR="00BF413A" w:rsidRPr="00367562">
        <w:rPr>
          <w:rFonts w:ascii="Times New Roman" w:hAnsi="Times New Roman"/>
          <w:color w:val="000000" w:themeColor="text1"/>
          <w:sz w:val="24"/>
          <w:szCs w:val="24"/>
        </w:rPr>
        <w:t xml:space="preserve">of iron </w:t>
      </w:r>
      <w:r w:rsidRPr="00367562">
        <w:rPr>
          <w:rFonts w:ascii="Times New Roman" w:hAnsi="Times New Roman"/>
          <w:color w:val="000000" w:themeColor="text1"/>
          <w:sz w:val="24"/>
          <w:szCs w:val="24"/>
        </w:rPr>
        <w:t xml:space="preserve">in the active range in the presence of halide ions like chloride ions is largely dominated by competitive adsorption of </w:t>
      </w:r>
      <w:proofErr w:type="spellStart"/>
      <w:r w:rsidRPr="00367562">
        <w:rPr>
          <w:rFonts w:ascii="Times New Roman" w:hAnsi="Times New Roman"/>
          <w:color w:val="000000" w:themeColor="text1"/>
          <w:sz w:val="24"/>
          <w:szCs w:val="24"/>
        </w:rPr>
        <w:t>Cl</w:t>
      </w:r>
      <w:proofErr w:type="spellEnd"/>
      <w:r w:rsidRPr="00367562">
        <w:rPr>
          <w:rFonts w:ascii="Times New Roman" w:hAnsi="Times New Roman"/>
          <w:color w:val="000000" w:themeColor="text1"/>
          <w:sz w:val="24"/>
          <w:szCs w:val="24"/>
          <w:vertAlign w:val="superscript"/>
        </w:rPr>
        <w:sym w:font="Symbol" w:char="F02D"/>
      </w:r>
      <w:r w:rsidRPr="00367562">
        <w:rPr>
          <w:rFonts w:ascii="Times New Roman" w:hAnsi="Times New Roman"/>
          <w:color w:val="000000" w:themeColor="text1"/>
          <w:sz w:val="24"/>
          <w:szCs w:val="24"/>
        </w:rPr>
        <w:t xml:space="preserve"> with the OH</w:t>
      </w:r>
      <w:r w:rsidRPr="00367562">
        <w:rPr>
          <w:rFonts w:ascii="Times New Roman" w:hAnsi="Times New Roman"/>
          <w:color w:val="000000" w:themeColor="text1"/>
          <w:sz w:val="24"/>
          <w:szCs w:val="24"/>
          <w:vertAlign w:val="superscript"/>
        </w:rPr>
        <w:sym w:font="Symbol" w:char="F02D"/>
      </w:r>
      <w:r w:rsidRPr="00367562">
        <w:rPr>
          <w:rFonts w:ascii="Times New Roman" w:hAnsi="Times New Roman"/>
          <w:color w:val="000000" w:themeColor="text1"/>
          <w:sz w:val="24"/>
          <w:szCs w:val="24"/>
        </w:rPr>
        <w:t xml:space="preserve"> ions</w:t>
      </w:r>
      <w:proofErr w:type="gramStart"/>
      <w:r w:rsidRPr="00367562">
        <w:rPr>
          <w:rFonts w:ascii="Times New Roman" w:hAnsi="Times New Roman"/>
          <w:color w:val="000000" w:themeColor="text1"/>
          <w:sz w:val="24"/>
          <w:szCs w:val="24"/>
        </w:rPr>
        <w:t>:</w:t>
      </w:r>
      <w:proofErr w:type="gramEnd"/>
      <w:r w:rsidR="00414AB9" w:rsidRPr="00367562">
        <w:rPr>
          <w:rFonts w:ascii="Times New Roman" w:hAnsi="Times New Roman"/>
          <w:color w:val="000000" w:themeColor="text1"/>
          <w:sz w:val="24"/>
          <w:szCs w:val="24"/>
          <w:vertAlign w:val="superscript"/>
        </w:rPr>
        <w:fldChar w:fldCharType="begin"/>
      </w:r>
      <w:r w:rsidR="00414AB9" w:rsidRPr="00367562">
        <w:rPr>
          <w:rFonts w:ascii="Times New Roman" w:hAnsi="Times New Roman"/>
          <w:color w:val="000000" w:themeColor="text1"/>
          <w:sz w:val="24"/>
          <w:szCs w:val="24"/>
          <w:vertAlign w:val="superscript"/>
        </w:rPr>
        <w:instrText xml:space="preserve"> NOTEREF _Ref442181978 \h  \* MERGEFORMAT </w:instrText>
      </w:r>
      <w:r w:rsidR="00414AB9" w:rsidRPr="00367562">
        <w:rPr>
          <w:rFonts w:ascii="Times New Roman" w:hAnsi="Times New Roman"/>
          <w:color w:val="000000" w:themeColor="text1"/>
          <w:sz w:val="24"/>
          <w:szCs w:val="24"/>
          <w:vertAlign w:val="superscript"/>
        </w:rPr>
      </w:r>
      <w:r w:rsidR="00414AB9" w:rsidRPr="00367562">
        <w:rPr>
          <w:rFonts w:ascii="Times New Roman" w:hAnsi="Times New Roman"/>
          <w:color w:val="000000" w:themeColor="text1"/>
          <w:sz w:val="24"/>
          <w:szCs w:val="24"/>
          <w:vertAlign w:val="superscript"/>
        </w:rPr>
        <w:fldChar w:fldCharType="separate"/>
      </w:r>
      <w:r w:rsidR="0041271F" w:rsidRPr="00367562">
        <w:rPr>
          <w:rFonts w:ascii="Times New Roman" w:hAnsi="Times New Roman"/>
          <w:color w:val="000000" w:themeColor="text1"/>
          <w:sz w:val="24"/>
          <w:szCs w:val="24"/>
          <w:vertAlign w:val="superscript"/>
        </w:rPr>
        <w:t>3</w:t>
      </w:r>
      <w:r w:rsidR="00414AB9" w:rsidRPr="00367562">
        <w:rPr>
          <w:rFonts w:ascii="Times New Roman" w:hAnsi="Times New Roman"/>
          <w:color w:val="000000" w:themeColor="text1"/>
          <w:sz w:val="24"/>
          <w:szCs w:val="24"/>
          <w:vertAlign w:val="superscript"/>
        </w:rPr>
        <w:fldChar w:fldCharType="end"/>
      </w:r>
    </w:p>
    <w:p w:rsidR="006F5BD8" w:rsidRPr="00367562" w:rsidRDefault="006F5BD8" w:rsidP="006F5BD8">
      <w:pPr>
        <w:widowControl/>
        <w:suppressAutoHyphens w:val="0"/>
        <w:spacing w:line="360" w:lineRule="auto"/>
        <w:ind w:left="709" w:firstLine="709"/>
        <w:jc w:val="both"/>
        <w:rPr>
          <w:rFonts w:ascii="Times New Roman" w:hAnsi="Times New Roman"/>
          <w:color w:val="000000" w:themeColor="text1"/>
          <w:sz w:val="22"/>
          <w:szCs w:val="22"/>
        </w:rPr>
      </w:pPr>
      <w:r w:rsidRPr="00367562">
        <w:rPr>
          <w:rFonts w:ascii="Times New Roman" w:hAnsi="Times New Roman"/>
          <w:color w:val="000000" w:themeColor="text1"/>
          <w:sz w:val="22"/>
          <w:szCs w:val="22"/>
        </w:rPr>
        <w:t xml:space="preserve"> </w:t>
      </w:r>
      <m:oMath>
        <m:r>
          <m:rPr>
            <m:sty m:val="p"/>
          </m:rPr>
          <w:rPr>
            <w:rFonts w:ascii="Cambria Math" w:hAnsi="Cambria Math"/>
            <w:color w:val="000000" w:themeColor="text1"/>
            <w:sz w:val="22"/>
            <w:szCs w:val="22"/>
          </w:rPr>
          <m:t xml:space="preserve">Fe+ </m:t>
        </m:r>
        <m:sSub>
          <m:sSubPr>
            <m:ctrlPr>
              <w:rPr>
                <w:rFonts w:ascii="Cambria Math" w:hAnsi="Cambria Math"/>
                <w:color w:val="000000" w:themeColor="text1"/>
                <w:sz w:val="22"/>
                <w:szCs w:val="22"/>
              </w:rPr>
            </m:ctrlPr>
          </m:sSubPr>
          <m:e>
            <m:r>
              <m:rPr>
                <m:sty m:val="p"/>
              </m:rPr>
              <w:rPr>
                <w:rFonts w:ascii="Cambria Math" w:hAnsi="Cambria Math"/>
                <w:color w:val="000000" w:themeColor="text1"/>
                <w:sz w:val="22"/>
                <w:szCs w:val="22"/>
              </w:rPr>
              <m:t>H</m:t>
            </m:r>
          </m:e>
          <m:sub>
            <m:r>
              <m:rPr>
                <m:sty m:val="p"/>
              </m:rPr>
              <w:rPr>
                <w:rFonts w:ascii="Cambria Math" w:hAnsi="Cambria Math"/>
                <w:color w:val="000000" w:themeColor="text1"/>
                <w:sz w:val="22"/>
                <w:szCs w:val="22"/>
              </w:rPr>
              <m:t>2</m:t>
            </m:r>
          </m:sub>
        </m:sSub>
        <m:r>
          <m:rPr>
            <m:sty m:val="p"/>
          </m:rPr>
          <w:rPr>
            <w:rFonts w:ascii="Cambria Math" w:hAnsi="Cambria Math"/>
            <w:color w:val="000000" w:themeColor="text1"/>
            <w:sz w:val="22"/>
            <w:szCs w:val="22"/>
          </w:rPr>
          <m:t xml:space="preserve">O </m:t>
        </m:r>
        <m:r>
          <m:rPr>
            <m:sty m:val="p"/>
          </m:rPr>
          <w:rPr>
            <w:rFonts w:ascii="Cambria Math" w:eastAsia="Courier New" w:hAnsi="Cambria Math"/>
            <w:color w:val="000000" w:themeColor="text1"/>
            <w:sz w:val="22"/>
            <w:szCs w:val="22"/>
            <w:lang w:eastAsia="en-GB"/>
          </w:rPr>
          <w:fldChar w:fldCharType="begin"/>
        </m:r>
        <m:r>
          <m:rPr>
            <m:sty m:val="p"/>
          </m:rPr>
          <w:rPr>
            <w:rFonts w:ascii="Cambria Math" w:eastAsia="Courier New" w:hAnsi="Cambria Math"/>
            <w:color w:val="000000" w:themeColor="text1"/>
            <w:sz w:val="22"/>
            <w:szCs w:val="22"/>
            <w:lang w:eastAsia="en-GB"/>
          </w:rPr>
          <m:t xml:space="preserve"> QUOTE </m:t>
        </m:r>
        <m:r>
          <m:rPr>
            <m:sty m:val="p"/>
          </m:rPr>
          <w:rPr>
            <w:rFonts w:ascii="Cambria Math" w:hAnsi="Cambria Math"/>
            <w:color w:val="000000" w:themeColor="text1"/>
            <w:position w:val="-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pt;height:1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efaultTabStop w:val=&quot;709&quot;/&gt;&lt;w:punctuationKerning/&gt;&lt;w:characterSpacingControl w:val=&quot;DontCompress&quot;/&gt;&lt;w:relyOnVML/&gt;&lt;w:allowPNG/&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compat&gt;&lt;wsp:rsids&gt;&lt;wsp:rsidRoot wsp:val=&quot;00C8729B&quot;/&gt;&lt;wsp:rsid wsp:val=&quot;00072C26&quot;/&gt;&lt;wsp:rsid wsp:val=&quot;000B24BF&quot;/&gt;&lt;wsp:rsid wsp:val=&quot;001C7D32&quot;/&gt;&lt;wsp:rsid wsp:val=&quot;00220EA5&quot;/&gt;&lt;wsp:rsid wsp:val=&quot;0022556B&quot;/&gt;&lt;wsp:rsid wsp:val=&quot;00317183&quot;/&gt;&lt;wsp:rsid wsp:val=&quot;003310FA&quot;/&gt;&lt;wsp:rsid wsp:val=&quot;00355852&quot;/&gt;&lt;wsp:rsid wsp:val=&quot;003948B5&quot;/&gt;&lt;wsp:rsid wsp:val=&quot;00414676&quot;/&gt;&lt;wsp:rsid wsp:val=&quot;00465F2B&quot;/&gt;&lt;wsp:rsid wsp:val=&quot;00484A2C&quot;/&gt;&lt;wsp:rsid wsp:val=&quot;004959E7&quot;/&gt;&lt;wsp:rsid wsp:val=&quot;00521FD3&quot;/&gt;&lt;wsp:rsid wsp:val=&quot;00524128&quot;/&gt;&lt;wsp:rsid wsp:val=&quot;00542AD7&quot;/&gt;&lt;wsp:rsid wsp:val=&quot;005C7C50&quot;/&gt;&lt;wsp:rsid wsp:val=&quot;005F03F8&quot;/&gt;&lt;wsp:rsid wsp:val=&quot;006422FD&quot;/&gt;&lt;wsp:rsid wsp:val=&quot;00853725&quot;/&gt;&lt;wsp:rsid wsp:val=&quot;008A67CD&quot;/&gt;&lt;wsp:rsid wsp:val=&quot;00925FCC&quot;/&gt;&lt;wsp:rsid wsp:val=&quot;0094144D&quot;/&gt;&lt;wsp:rsid wsp:val=&quot;00955719&quot;/&gt;&lt;wsp:rsid wsp:val=&quot;009D181A&quot;/&gt;&lt;wsp:rsid wsp:val=&quot;00A1311A&quot;/&gt;&lt;wsp:rsid wsp:val=&quot;00A55A29&quot;/&gt;&lt;wsp:rsid wsp:val=&quot;00AD355E&quot;/&gt;&lt;wsp:rsid wsp:val=&quot;00B502BF&quot;/&gt;&lt;wsp:rsid wsp:val=&quot;00B66151&quot;/&gt;&lt;wsp:rsid wsp:val=&quot;00B92F2F&quot;/&gt;&lt;wsp:rsid wsp:val=&quot;00BD0C7D&quot;/&gt;&lt;wsp:rsid wsp:val=&quot;00BD7ABC&quot;/&gt;&lt;wsp:rsid wsp:val=&quot;00BE19F2&quot;/&gt;&lt;wsp:rsid wsp:val=&quot;00BF5791&quot;/&gt;&lt;wsp:rsid wsp:val=&quot;00C80111&quot;/&gt;&lt;wsp:rsid wsp:val=&quot;00C8729B&quot;/&gt;&lt;wsp:rsid wsp:val=&quot;00CC0542&quot;/&gt;&lt;wsp:rsid wsp:val=&quot;00CC60E1&quot;/&gt;&lt;wsp:rsid wsp:val=&quot;00D80F8B&quot;/&gt;&lt;wsp:rsid wsp:val=&quot;00E104C1&quot;/&gt;&lt;wsp:rsid wsp:val=&quot;00E64286&quot;/&gt;&lt;wsp:rsid wsp:val=&quot;00E6606C&quot;/&gt;&lt;wsp:rsid wsp:val=&quot;00EB6C2D&quot;/&gt;&lt;wsp:rsid wsp:val=&quot;00EC5896&quot;/&gt;&lt;wsp:rsid wsp:val=&quot;00F0429E&quot;/&gt;&lt;wsp:rsid wsp:val=&quot;00F54E23&quot;/&gt;&lt;wsp:rsid wsp:val=&quot;00FC0F72&quot;/&gt;&lt;/wsp:rsids&gt;&lt;/w:docPr&gt;&lt;w:body&gt;&lt;wx:sect&gt;&lt;w:p wsp:rsidR=&quot;00000000&quot; wsp:rsidRDefault=&quot;00EB6C2D&quot; wsp:rsidP=&quot;00EB6C2D&quot;&gt;&lt;m:oMathPara&gt;&lt;m:oMath&gt;&lt;m:r&gt;&lt;w:rPr&gt;&lt;w:rFonts w:ascii=&quot;Cambria Math&quot; w:h-ansi=&quot;Cambria Math&quot;/&gt;&lt;wx:font wx:val=&quot;Cambria Math&quot;/&gt;&lt;w:i/&gt;&lt;/w:rPr&gt;&lt;m:t&gt;â‡S&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3" o:title="" chromakey="white"/>
            </v:shape>
          </w:pict>
        </m:r>
        <m:r>
          <m:rPr>
            <m:sty m:val="p"/>
          </m:rPr>
          <w:rPr>
            <w:rFonts w:ascii="Cambria Math" w:eastAsia="Courier New" w:hAnsi="Cambria Math"/>
            <w:color w:val="000000" w:themeColor="text1"/>
            <w:sz w:val="22"/>
            <w:szCs w:val="22"/>
            <w:lang w:eastAsia="en-GB"/>
          </w:rPr>
          <m:t xml:space="preserve"> </m:t>
        </m:r>
        <m:r>
          <m:rPr>
            <m:sty m:val="p"/>
          </m:rPr>
          <w:rPr>
            <w:rFonts w:ascii="Cambria Math" w:eastAsia="Courier New" w:hAnsi="Cambria Math"/>
            <w:color w:val="000000" w:themeColor="text1"/>
            <w:sz w:val="22"/>
            <w:szCs w:val="22"/>
            <w:lang w:eastAsia="en-GB"/>
          </w:rPr>
          <w:fldChar w:fldCharType="separate"/>
        </m:r>
        <m:r>
          <m:rPr>
            <m:sty m:val="p"/>
          </m:rPr>
          <w:rPr>
            <w:rFonts w:ascii="Cambria Math" w:hAnsi="Cambria Math"/>
            <w:color w:val="000000" w:themeColor="text1"/>
            <w:position w:val="-5"/>
          </w:rPr>
          <w:pict>
            <v:shape id="_x0000_i1026" type="#_x0000_t75" style="width:10.4pt;height:1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efaultTabStop w:val=&quot;709&quot;/&gt;&lt;w:punctuationKerning/&gt;&lt;w:characterSpacingControl w:val=&quot;DontCompress&quot;/&gt;&lt;w:relyOnVML/&gt;&lt;w:allowPNG/&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compat&gt;&lt;wsp:rsids&gt;&lt;wsp:rsidRoot wsp:val=&quot;00C8729B&quot;/&gt;&lt;wsp:rsid wsp:val=&quot;00072C26&quot;/&gt;&lt;wsp:rsid wsp:val=&quot;000B24BF&quot;/&gt;&lt;wsp:rsid wsp:val=&quot;001C7D32&quot;/&gt;&lt;wsp:rsid wsp:val=&quot;00220EA5&quot;/&gt;&lt;wsp:rsid wsp:val=&quot;0022556B&quot;/&gt;&lt;wsp:rsid wsp:val=&quot;00317183&quot;/&gt;&lt;wsp:rsid wsp:val=&quot;003310FA&quot;/&gt;&lt;wsp:rsid wsp:val=&quot;00355852&quot;/&gt;&lt;wsp:rsid wsp:val=&quot;003948B5&quot;/&gt;&lt;wsp:rsid wsp:val=&quot;00414676&quot;/&gt;&lt;wsp:rsid wsp:val=&quot;00465F2B&quot;/&gt;&lt;wsp:rsid wsp:val=&quot;00484A2C&quot;/&gt;&lt;wsp:rsid wsp:val=&quot;004959E7&quot;/&gt;&lt;wsp:rsid wsp:val=&quot;00521FD3&quot;/&gt;&lt;wsp:rsid wsp:val=&quot;00524128&quot;/&gt;&lt;wsp:rsid wsp:val=&quot;00542AD7&quot;/&gt;&lt;wsp:rsid wsp:val=&quot;005C7C50&quot;/&gt;&lt;wsp:rsid wsp:val=&quot;005F03F8&quot;/&gt;&lt;wsp:rsid wsp:val=&quot;006422FD&quot;/&gt;&lt;wsp:rsid wsp:val=&quot;00853725&quot;/&gt;&lt;wsp:rsid wsp:val=&quot;008A67CD&quot;/&gt;&lt;wsp:rsid wsp:val=&quot;00925FCC&quot;/&gt;&lt;wsp:rsid wsp:val=&quot;0094144D&quot;/&gt;&lt;wsp:rsid wsp:val=&quot;00955719&quot;/&gt;&lt;wsp:rsid wsp:val=&quot;009D181A&quot;/&gt;&lt;wsp:rsid wsp:val=&quot;00A1311A&quot;/&gt;&lt;wsp:rsid wsp:val=&quot;00A55A29&quot;/&gt;&lt;wsp:rsid wsp:val=&quot;00AD355E&quot;/&gt;&lt;wsp:rsid wsp:val=&quot;00B502BF&quot;/&gt;&lt;wsp:rsid wsp:val=&quot;00B66151&quot;/&gt;&lt;wsp:rsid wsp:val=&quot;00B92F2F&quot;/&gt;&lt;wsp:rsid wsp:val=&quot;00BD0C7D&quot;/&gt;&lt;wsp:rsid wsp:val=&quot;00BD7ABC&quot;/&gt;&lt;wsp:rsid wsp:val=&quot;00BE19F2&quot;/&gt;&lt;wsp:rsid wsp:val=&quot;00BF5791&quot;/&gt;&lt;wsp:rsid wsp:val=&quot;00C80111&quot;/&gt;&lt;wsp:rsid wsp:val=&quot;00C8729B&quot;/&gt;&lt;wsp:rsid wsp:val=&quot;00CC0542&quot;/&gt;&lt;wsp:rsid wsp:val=&quot;00CC60E1&quot;/&gt;&lt;wsp:rsid wsp:val=&quot;00D80F8B&quot;/&gt;&lt;wsp:rsid wsp:val=&quot;00E104C1&quot;/&gt;&lt;wsp:rsid wsp:val=&quot;00E64286&quot;/&gt;&lt;wsp:rsid wsp:val=&quot;00E6606C&quot;/&gt;&lt;wsp:rsid wsp:val=&quot;00EB6C2D&quot;/&gt;&lt;wsp:rsid wsp:val=&quot;00EC5896&quot;/&gt;&lt;wsp:rsid wsp:val=&quot;00F0429E&quot;/&gt;&lt;wsp:rsid wsp:val=&quot;00F54E23&quot;/&gt;&lt;wsp:rsid wsp:val=&quot;00FC0F72&quot;/&gt;&lt;/wsp:rsids&gt;&lt;/w:docPr&gt;&lt;w:body&gt;&lt;wx:sect&gt;&lt;w:p wsp:rsidR=&quot;00000000&quot; wsp:rsidRDefault=&quot;00EB6C2D&quot; wsp:rsidP=&quot;00EB6C2D&quot;&gt;&lt;m:oMathPara&gt;&lt;m:oMath&gt;&lt;m:r&gt;&lt;w:rPr&gt;&lt;w:rFonts w:ascii=&quot;Cambria Math&quot; w:h-ansi=&quot;Cambria Math&quot;/&gt;&lt;wx:font wx:val=&quot;Cambria Math&quot;/&gt;&lt;w:i/&gt;&lt;/w:rPr&gt;&lt;m:t&gt;â‡S&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3" o:title="" chromakey="white"/>
            </v:shape>
          </w:pict>
        </m:r>
        <m:r>
          <m:rPr>
            <m:sty m:val="p"/>
          </m:rPr>
          <w:rPr>
            <w:rFonts w:ascii="Cambria Math" w:eastAsia="Courier New" w:hAnsi="Cambria Math"/>
            <w:color w:val="000000" w:themeColor="text1"/>
            <w:sz w:val="22"/>
            <w:szCs w:val="22"/>
            <w:lang w:eastAsia="en-GB"/>
          </w:rPr>
          <w:fldChar w:fldCharType="end"/>
        </m:r>
        <m:r>
          <m:rPr>
            <m:sty m:val="p"/>
          </m:rPr>
          <w:rPr>
            <w:rFonts w:ascii="Cambria Math" w:eastAsia="Courier New" w:hAnsi="Cambria Math"/>
            <w:color w:val="000000" w:themeColor="text1"/>
            <w:sz w:val="22"/>
            <w:szCs w:val="22"/>
            <w:lang w:eastAsia="en-GB"/>
          </w:rPr>
          <m:t xml:space="preserve"> </m:t>
        </m:r>
        <m:r>
          <m:rPr>
            <m:sty m:val="p"/>
          </m:rPr>
          <w:rPr>
            <w:rFonts w:ascii="Cambria Math" w:hAnsi="Cambria Math"/>
            <w:color w:val="000000" w:themeColor="text1"/>
            <w:sz w:val="22"/>
            <w:szCs w:val="22"/>
          </w:rPr>
          <m:t>Fe(OH</m:t>
        </m:r>
        <m:sSub>
          <m:sSubPr>
            <m:ctrlPr>
              <w:rPr>
                <w:rFonts w:ascii="Cambria Math" w:hAnsi="Cambria Math"/>
                <w:color w:val="000000" w:themeColor="text1"/>
                <w:sz w:val="22"/>
                <w:szCs w:val="22"/>
              </w:rPr>
            </m:ctrlPr>
          </m:sSubPr>
          <m:e>
            <m:r>
              <m:rPr>
                <m:sty m:val="p"/>
              </m:rPr>
              <w:rPr>
                <w:rFonts w:ascii="Cambria Math" w:hAnsi="Cambria Math"/>
                <w:color w:val="000000" w:themeColor="text1"/>
                <w:sz w:val="22"/>
                <w:szCs w:val="22"/>
              </w:rPr>
              <m:t>)</m:t>
            </m:r>
          </m:e>
          <m:sub>
            <m:r>
              <m:rPr>
                <m:sty m:val="p"/>
              </m:rPr>
              <w:rPr>
                <w:rFonts w:ascii="Cambria Math" w:hAnsi="Cambria Math"/>
                <w:color w:val="000000" w:themeColor="text1"/>
                <w:sz w:val="22"/>
                <w:szCs w:val="22"/>
              </w:rPr>
              <m:t>ads</m:t>
            </m:r>
          </m:sub>
        </m:sSub>
        <m:r>
          <m:rPr>
            <m:sty m:val="p"/>
          </m:rPr>
          <w:rPr>
            <w:rFonts w:ascii="Cambria Math" w:hAnsi="Cambria Math"/>
            <w:color w:val="000000" w:themeColor="text1"/>
            <w:sz w:val="22"/>
            <w:szCs w:val="22"/>
          </w:rPr>
          <m:t xml:space="preserve">+ </m:t>
        </m:r>
        <m:sSup>
          <m:sSupPr>
            <m:ctrlPr>
              <w:rPr>
                <w:rFonts w:ascii="Cambria Math" w:hAnsi="Cambria Math"/>
                <w:color w:val="000000" w:themeColor="text1"/>
                <w:sz w:val="22"/>
                <w:szCs w:val="22"/>
              </w:rPr>
            </m:ctrlPr>
          </m:sSupPr>
          <m:e>
            <m:r>
              <m:rPr>
                <m:sty m:val="p"/>
              </m:rPr>
              <w:rPr>
                <w:rFonts w:ascii="Cambria Math" w:hAnsi="Cambria Math"/>
                <w:color w:val="000000" w:themeColor="text1"/>
                <w:sz w:val="22"/>
                <w:szCs w:val="22"/>
              </w:rPr>
              <m:t>H</m:t>
            </m:r>
          </m:e>
          <m:sup>
            <m:r>
              <m:rPr>
                <m:sty m:val="p"/>
              </m:rPr>
              <w:rPr>
                <w:rFonts w:ascii="Cambria Math" w:hAnsi="Cambria Math"/>
                <w:color w:val="000000" w:themeColor="text1"/>
                <w:sz w:val="22"/>
                <w:szCs w:val="22"/>
              </w:rPr>
              <m:t>+</m:t>
            </m:r>
          </m:sup>
        </m:sSup>
        <m:r>
          <m:rPr>
            <m:sty m:val="p"/>
          </m:rPr>
          <w:rPr>
            <w:rFonts w:ascii="Cambria Math" w:hAnsi="Cambria Math"/>
            <w:color w:val="000000" w:themeColor="text1"/>
            <w:sz w:val="22"/>
            <w:szCs w:val="22"/>
          </w:rPr>
          <m:t xml:space="preserve">+ </m:t>
        </m:r>
        <m:sSup>
          <m:sSupPr>
            <m:ctrlPr>
              <w:rPr>
                <w:rFonts w:ascii="Cambria Math" w:hAnsi="Cambria Math"/>
                <w:color w:val="000000" w:themeColor="text1"/>
                <w:sz w:val="22"/>
                <w:szCs w:val="22"/>
              </w:rPr>
            </m:ctrlPr>
          </m:sSupPr>
          <m:e>
            <m:r>
              <m:rPr>
                <m:sty m:val="p"/>
              </m:rPr>
              <w:rPr>
                <w:rFonts w:ascii="Cambria Math" w:hAnsi="Cambria Math"/>
                <w:color w:val="000000" w:themeColor="text1"/>
                <w:sz w:val="22"/>
                <w:szCs w:val="22"/>
              </w:rPr>
              <m:t>e</m:t>
            </m:r>
          </m:e>
          <m:sup>
            <m:r>
              <m:rPr>
                <m:sty m:val="p"/>
              </m:rPr>
              <w:rPr>
                <w:rFonts w:ascii="Cambria Math" w:hAnsi="Cambria Math"/>
                <w:color w:val="000000" w:themeColor="text1"/>
                <w:sz w:val="22"/>
                <w:szCs w:val="22"/>
              </w:rPr>
              <m:t>-</m:t>
            </m:r>
          </m:sup>
        </m:sSup>
      </m:oMath>
      <w:r w:rsidRPr="00367562">
        <w:rPr>
          <w:rFonts w:ascii="Times New Roman" w:eastAsia="Times New Roman" w:hAnsi="Times New Roman"/>
          <w:i/>
          <w:color w:val="000000" w:themeColor="text1"/>
          <w:sz w:val="22"/>
          <w:szCs w:val="22"/>
          <w:lang w:eastAsia="en-GB"/>
        </w:rPr>
        <w:tab/>
        <w:t xml:space="preserve"> </w:t>
      </w:r>
      <w:r w:rsidRPr="00367562">
        <w:rPr>
          <w:rFonts w:ascii="Times New Roman" w:eastAsia="Times New Roman" w:hAnsi="Times New Roman"/>
          <w:i/>
          <w:color w:val="000000" w:themeColor="text1"/>
          <w:sz w:val="22"/>
          <w:szCs w:val="22"/>
          <w:lang w:eastAsia="en-GB"/>
        </w:rPr>
        <w:tab/>
      </w:r>
      <w:r w:rsidR="0076507B" w:rsidRPr="00367562">
        <w:rPr>
          <w:rFonts w:ascii="Times New Roman" w:eastAsia="Times New Roman" w:hAnsi="Times New Roman"/>
          <w:i/>
          <w:color w:val="000000" w:themeColor="text1"/>
          <w:sz w:val="22"/>
          <w:szCs w:val="22"/>
          <w:lang w:eastAsia="en-GB"/>
        </w:rPr>
        <w:tab/>
      </w:r>
      <w:r w:rsidR="00FF5AF5" w:rsidRPr="00367562">
        <w:rPr>
          <w:rFonts w:ascii="Times New Roman" w:eastAsia="Times New Roman" w:hAnsi="Times New Roman"/>
          <w:i/>
          <w:color w:val="000000" w:themeColor="text1"/>
          <w:sz w:val="22"/>
          <w:szCs w:val="22"/>
          <w:lang w:eastAsia="en-GB"/>
        </w:rPr>
        <w:tab/>
      </w:r>
      <w:r w:rsidR="00FF5AF5" w:rsidRPr="00367562">
        <w:rPr>
          <w:rFonts w:ascii="Times New Roman" w:eastAsia="Times New Roman" w:hAnsi="Times New Roman"/>
          <w:i/>
          <w:color w:val="000000" w:themeColor="text1"/>
          <w:sz w:val="22"/>
          <w:szCs w:val="22"/>
          <w:lang w:eastAsia="en-GB"/>
        </w:rPr>
        <w:tab/>
      </w:r>
      <w:r w:rsidR="00FF5AF5" w:rsidRPr="00367562">
        <w:rPr>
          <w:rFonts w:ascii="Times New Roman" w:eastAsia="Times New Roman" w:hAnsi="Times New Roman"/>
          <w:i/>
          <w:color w:val="000000" w:themeColor="text1"/>
          <w:sz w:val="22"/>
          <w:szCs w:val="22"/>
          <w:lang w:eastAsia="en-GB"/>
        </w:rPr>
        <w:tab/>
      </w:r>
      <w:r w:rsidRPr="00367562">
        <w:rPr>
          <w:rFonts w:ascii="Times New Roman" w:eastAsia="Times New Roman" w:hAnsi="Times New Roman"/>
          <w:color w:val="000000" w:themeColor="text1"/>
          <w:sz w:val="22"/>
          <w:szCs w:val="22"/>
          <w:lang w:eastAsia="en-GB"/>
        </w:rPr>
        <w:t>(</w:t>
      </w:r>
      <w:r w:rsidR="00FF5AF5" w:rsidRPr="00367562">
        <w:rPr>
          <w:rFonts w:ascii="Times New Roman" w:eastAsia="Times New Roman" w:hAnsi="Times New Roman"/>
          <w:color w:val="000000" w:themeColor="text1"/>
          <w:sz w:val="22"/>
          <w:szCs w:val="22"/>
          <w:lang w:eastAsia="en-GB"/>
        </w:rPr>
        <w:t>9</w:t>
      </w:r>
      <w:r w:rsidRPr="00367562">
        <w:rPr>
          <w:rFonts w:ascii="Times New Roman" w:eastAsia="Times New Roman" w:hAnsi="Times New Roman"/>
          <w:color w:val="000000" w:themeColor="text1"/>
          <w:sz w:val="22"/>
          <w:szCs w:val="22"/>
          <w:lang w:eastAsia="en-GB"/>
        </w:rPr>
        <w:t>)</w:t>
      </w:r>
    </w:p>
    <w:p w:rsidR="006F5BD8" w:rsidRPr="00367562" w:rsidRDefault="00D0676A" w:rsidP="006F5BD8">
      <w:pPr>
        <w:widowControl/>
        <w:suppressAutoHyphens w:val="0"/>
        <w:spacing w:line="360" w:lineRule="auto"/>
        <w:ind w:left="698" w:firstLine="720"/>
        <w:jc w:val="both"/>
        <w:rPr>
          <w:rFonts w:ascii="Times New Roman" w:eastAsia="Times New Roman" w:hAnsi="Times New Roman"/>
          <w:color w:val="000000" w:themeColor="text1"/>
          <w:sz w:val="22"/>
          <w:szCs w:val="22"/>
          <w:lang w:eastAsia="en-GB"/>
        </w:rPr>
      </w:pPr>
      <m:oMath>
        <m:r>
          <m:rPr>
            <m:sty m:val="p"/>
          </m:rPr>
          <w:rPr>
            <w:rFonts w:ascii="Cambria Math" w:eastAsia="Times New Roman" w:hAnsi="Cambria Math"/>
            <w:color w:val="000000" w:themeColor="text1"/>
            <w:sz w:val="22"/>
            <w:szCs w:val="22"/>
            <w:lang w:eastAsia="en-GB"/>
          </w:rPr>
          <m:t>Fe(OH</m:t>
        </m:r>
        <m:sSub>
          <m:sSubPr>
            <m:ctrlPr>
              <w:rPr>
                <w:rFonts w:ascii="Cambria Math" w:eastAsia="Times New Roman" w:hAnsi="Cambria Math"/>
                <w:color w:val="000000" w:themeColor="text1"/>
                <w:sz w:val="22"/>
                <w:szCs w:val="22"/>
                <w:lang w:eastAsia="en-GB"/>
              </w:rPr>
            </m:ctrlPr>
          </m:sSubPr>
          <m:e>
            <m:r>
              <m:rPr>
                <m:sty m:val="p"/>
              </m:rPr>
              <w:rPr>
                <w:rFonts w:ascii="Cambria Math" w:eastAsia="Times New Roman" w:hAnsi="Cambria Math"/>
                <w:color w:val="000000" w:themeColor="text1"/>
                <w:sz w:val="22"/>
                <w:szCs w:val="22"/>
                <w:lang w:eastAsia="en-GB"/>
              </w:rPr>
              <m:t>)</m:t>
            </m:r>
          </m:e>
          <m:sub>
            <m:r>
              <m:rPr>
                <m:sty m:val="p"/>
              </m:rPr>
              <w:rPr>
                <w:rFonts w:ascii="Cambria Math" w:eastAsia="Times New Roman" w:hAnsi="Cambria Math"/>
                <w:color w:val="000000" w:themeColor="text1"/>
                <w:sz w:val="22"/>
                <w:szCs w:val="22"/>
                <w:lang w:eastAsia="en-GB"/>
              </w:rPr>
              <m:t>ads</m:t>
            </m:r>
          </m:sub>
        </m:sSub>
        <m:r>
          <m:rPr>
            <m:sty m:val="p"/>
          </m:rPr>
          <w:rPr>
            <w:rFonts w:ascii="Cambria Math" w:eastAsia="Courier New" w:hAnsi="Cambria Math"/>
            <w:color w:val="000000" w:themeColor="text1"/>
            <w:sz w:val="22"/>
            <w:szCs w:val="22"/>
            <w:lang w:eastAsia="en-GB"/>
          </w:rPr>
          <m:t xml:space="preserve"> </m:t>
        </m:r>
        <m:r>
          <m:rPr>
            <m:sty m:val="p"/>
          </m:rPr>
          <w:rPr>
            <w:rFonts w:ascii="Cambria Math" w:eastAsia="Courier New" w:hAnsi="Cambria Math"/>
            <w:color w:val="000000" w:themeColor="text1"/>
            <w:sz w:val="22"/>
            <w:szCs w:val="22"/>
            <w:lang w:eastAsia="en-GB"/>
          </w:rPr>
          <w:fldChar w:fldCharType="begin"/>
        </m:r>
        <m:r>
          <m:rPr>
            <m:sty m:val="p"/>
          </m:rPr>
          <w:rPr>
            <w:rFonts w:ascii="Cambria Math" w:eastAsia="Courier New" w:hAnsi="Cambria Math"/>
            <w:color w:val="000000" w:themeColor="text1"/>
            <w:sz w:val="22"/>
            <w:szCs w:val="22"/>
            <w:lang w:eastAsia="en-GB"/>
          </w:rPr>
          <m:t xml:space="preserve"> QUOTE </m:t>
        </m:r>
        <m:r>
          <m:rPr>
            <m:sty m:val="p"/>
          </m:rPr>
          <w:rPr>
            <w:rFonts w:ascii="Cambria Math" w:hAnsi="Cambria Math"/>
            <w:color w:val="000000" w:themeColor="text1"/>
            <w:position w:val="-5"/>
          </w:rPr>
          <w:pict>
            <v:shape id="_x0000_i1027" type="#_x0000_t75" style="width:10.4pt;height:1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efaultTabStop w:val=&quot;709&quot;/&gt;&lt;w:punctuationKerning/&gt;&lt;w:characterSpacingControl w:val=&quot;DontCompress&quot;/&gt;&lt;w:relyOnVML/&gt;&lt;w:allowPNG/&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compat&gt;&lt;wsp:rsids&gt;&lt;wsp:rsidRoot wsp:val=&quot;00C8729B&quot;/&gt;&lt;wsp:rsid wsp:val=&quot;00072C26&quot;/&gt;&lt;wsp:rsid wsp:val=&quot;000B24BF&quot;/&gt;&lt;wsp:rsid wsp:val=&quot;001C7D32&quot;/&gt;&lt;wsp:rsid wsp:val=&quot;00220EA5&quot;/&gt;&lt;wsp:rsid wsp:val=&quot;0022556B&quot;/&gt;&lt;wsp:rsid wsp:val=&quot;00317183&quot;/&gt;&lt;wsp:rsid wsp:val=&quot;003310FA&quot;/&gt;&lt;wsp:rsid wsp:val=&quot;00355852&quot;/&gt;&lt;wsp:rsid wsp:val=&quot;003948B5&quot;/&gt;&lt;wsp:rsid wsp:val=&quot;00414676&quot;/&gt;&lt;wsp:rsid wsp:val=&quot;00465F2B&quot;/&gt;&lt;wsp:rsid wsp:val=&quot;00484A2C&quot;/&gt;&lt;wsp:rsid wsp:val=&quot;004959E7&quot;/&gt;&lt;wsp:rsid wsp:val=&quot;00521FD3&quot;/&gt;&lt;wsp:rsid wsp:val=&quot;00524128&quot;/&gt;&lt;wsp:rsid wsp:val=&quot;00542AD7&quot;/&gt;&lt;wsp:rsid wsp:val=&quot;005C7C50&quot;/&gt;&lt;wsp:rsid wsp:val=&quot;005F03F8&quot;/&gt;&lt;wsp:rsid wsp:val=&quot;006422FD&quot;/&gt;&lt;wsp:rsid wsp:val=&quot;00853725&quot;/&gt;&lt;wsp:rsid wsp:val=&quot;008A67CD&quot;/&gt;&lt;wsp:rsid wsp:val=&quot;00925FCC&quot;/&gt;&lt;wsp:rsid wsp:val=&quot;0094144D&quot;/&gt;&lt;wsp:rsid wsp:val=&quot;00955719&quot;/&gt;&lt;wsp:rsid wsp:val=&quot;009D181A&quot;/&gt;&lt;wsp:rsid wsp:val=&quot;00A1311A&quot;/&gt;&lt;wsp:rsid wsp:val=&quot;00A55A29&quot;/&gt;&lt;wsp:rsid wsp:val=&quot;00AD355E&quot;/&gt;&lt;wsp:rsid wsp:val=&quot;00B502BF&quot;/&gt;&lt;wsp:rsid wsp:val=&quot;00B66151&quot;/&gt;&lt;wsp:rsid wsp:val=&quot;00B92F2F&quot;/&gt;&lt;wsp:rsid wsp:val=&quot;00BD0C7D&quot;/&gt;&lt;wsp:rsid wsp:val=&quot;00BD7ABC&quot;/&gt;&lt;wsp:rsid wsp:val=&quot;00BE19F2&quot;/&gt;&lt;wsp:rsid wsp:val=&quot;00BF5791&quot;/&gt;&lt;wsp:rsid wsp:val=&quot;00C80111&quot;/&gt;&lt;wsp:rsid wsp:val=&quot;00C8729B&quot;/&gt;&lt;wsp:rsid wsp:val=&quot;00CC0542&quot;/&gt;&lt;wsp:rsid wsp:val=&quot;00CC60E1&quot;/&gt;&lt;wsp:rsid wsp:val=&quot;00D80F8B&quot;/&gt;&lt;wsp:rsid wsp:val=&quot;00E104C1&quot;/&gt;&lt;wsp:rsid wsp:val=&quot;00E64286&quot;/&gt;&lt;wsp:rsid wsp:val=&quot;00E6606C&quot;/&gt;&lt;wsp:rsid wsp:val=&quot;00EB6C2D&quot;/&gt;&lt;wsp:rsid wsp:val=&quot;00EC5896&quot;/&gt;&lt;wsp:rsid wsp:val=&quot;00F0429E&quot;/&gt;&lt;wsp:rsid wsp:val=&quot;00F54E23&quot;/&gt;&lt;wsp:rsid wsp:val=&quot;00FC0F72&quot;/&gt;&lt;/wsp:rsids&gt;&lt;/w:docPr&gt;&lt;w:body&gt;&lt;wx:sect&gt;&lt;w:p wsp:rsidR=&quot;00000000&quot; wsp:rsidRDefault=&quot;00EB6C2D&quot; wsp:rsidP=&quot;00EB6C2D&quot;&gt;&lt;m:oMathPara&gt;&lt;m:oMath&gt;&lt;m:r&gt;&lt;w:rPr&gt;&lt;w:rFonts w:ascii=&quot;Cambria Math&quot; w:h-ansi=&quot;Cambria Math&quot;/&gt;&lt;wx:font wx:val=&quot;Cambria Math&quot;/&gt;&lt;w:i/&gt;&lt;/w:rPr&gt;&lt;m:t&gt;â‡S&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3" o:title="" chromakey="white"/>
            </v:shape>
          </w:pict>
        </m:r>
        <m:r>
          <m:rPr>
            <m:sty m:val="p"/>
          </m:rPr>
          <w:rPr>
            <w:rFonts w:ascii="Cambria Math" w:eastAsia="Courier New" w:hAnsi="Cambria Math"/>
            <w:color w:val="000000" w:themeColor="text1"/>
            <w:sz w:val="22"/>
            <w:szCs w:val="22"/>
            <w:lang w:eastAsia="en-GB"/>
          </w:rPr>
          <m:t xml:space="preserve"> </m:t>
        </m:r>
        <m:r>
          <m:rPr>
            <m:sty m:val="p"/>
          </m:rPr>
          <w:rPr>
            <w:rFonts w:ascii="Cambria Math" w:eastAsia="Courier New" w:hAnsi="Cambria Math"/>
            <w:color w:val="000000" w:themeColor="text1"/>
            <w:sz w:val="22"/>
            <w:szCs w:val="22"/>
            <w:lang w:eastAsia="en-GB"/>
          </w:rPr>
          <w:fldChar w:fldCharType="separate"/>
        </m:r>
        <m:r>
          <m:rPr>
            <m:sty m:val="p"/>
          </m:rPr>
          <w:rPr>
            <w:rFonts w:ascii="Cambria Math" w:hAnsi="Cambria Math"/>
            <w:color w:val="000000" w:themeColor="text1"/>
            <w:position w:val="-5"/>
          </w:rPr>
          <w:pict>
            <v:shape id="_x0000_i1028" type="#_x0000_t75" style="width:10.4pt;height:1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efaultTabStop w:val=&quot;709&quot;/&gt;&lt;w:punctuationKerning/&gt;&lt;w:characterSpacingControl w:val=&quot;DontCompress&quot;/&gt;&lt;w:relyOnVML/&gt;&lt;w:allowPNG/&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compat&gt;&lt;wsp:rsids&gt;&lt;wsp:rsidRoot wsp:val=&quot;00C8729B&quot;/&gt;&lt;wsp:rsid wsp:val=&quot;00072C26&quot;/&gt;&lt;wsp:rsid wsp:val=&quot;000B24BF&quot;/&gt;&lt;wsp:rsid wsp:val=&quot;001C7D32&quot;/&gt;&lt;wsp:rsid wsp:val=&quot;00220EA5&quot;/&gt;&lt;wsp:rsid wsp:val=&quot;0022556B&quot;/&gt;&lt;wsp:rsid wsp:val=&quot;00317183&quot;/&gt;&lt;wsp:rsid wsp:val=&quot;003310FA&quot;/&gt;&lt;wsp:rsid wsp:val=&quot;00355852&quot;/&gt;&lt;wsp:rsid wsp:val=&quot;003948B5&quot;/&gt;&lt;wsp:rsid wsp:val=&quot;00414676&quot;/&gt;&lt;wsp:rsid wsp:val=&quot;00465F2B&quot;/&gt;&lt;wsp:rsid wsp:val=&quot;00484A2C&quot;/&gt;&lt;wsp:rsid wsp:val=&quot;004959E7&quot;/&gt;&lt;wsp:rsid wsp:val=&quot;00521FD3&quot;/&gt;&lt;wsp:rsid wsp:val=&quot;00524128&quot;/&gt;&lt;wsp:rsid wsp:val=&quot;00542AD7&quot;/&gt;&lt;wsp:rsid wsp:val=&quot;005C7C50&quot;/&gt;&lt;wsp:rsid wsp:val=&quot;005F03F8&quot;/&gt;&lt;wsp:rsid wsp:val=&quot;006422FD&quot;/&gt;&lt;wsp:rsid wsp:val=&quot;00853725&quot;/&gt;&lt;wsp:rsid wsp:val=&quot;008A67CD&quot;/&gt;&lt;wsp:rsid wsp:val=&quot;00925FCC&quot;/&gt;&lt;wsp:rsid wsp:val=&quot;0094144D&quot;/&gt;&lt;wsp:rsid wsp:val=&quot;00955719&quot;/&gt;&lt;wsp:rsid wsp:val=&quot;009D181A&quot;/&gt;&lt;wsp:rsid wsp:val=&quot;00A1311A&quot;/&gt;&lt;wsp:rsid wsp:val=&quot;00A55A29&quot;/&gt;&lt;wsp:rsid wsp:val=&quot;00AD355E&quot;/&gt;&lt;wsp:rsid wsp:val=&quot;00B502BF&quot;/&gt;&lt;wsp:rsid wsp:val=&quot;00B66151&quot;/&gt;&lt;wsp:rsid wsp:val=&quot;00B92F2F&quot;/&gt;&lt;wsp:rsid wsp:val=&quot;00BD0C7D&quot;/&gt;&lt;wsp:rsid wsp:val=&quot;00BD7ABC&quot;/&gt;&lt;wsp:rsid wsp:val=&quot;00BE19F2&quot;/&gt;&lt;wsp:rsid wsp:val=&quot;00BF5791&quot;/&gt;&lt;wsp:rsid wsp:val=&quot;00C80111&quot;/&gt;&lt;wsp:rsid wsp:val=&quot;00C8729B&quot;/&gt;&lt;wsp:rsid wsp:val=&quot;00CC0542&quot;/&gt;&lt;wsp:rsid wsp:val=&quot;00CC60E1&quot;/&gt;&lt;wsp:rsid wsp:val=&quot;00D80F8B&quot;/&gt;&lt;wsp:rsid wsp:val=&quot;00E104C1&quot;/&gt;&lt;wsp:rsid wsp:val=&quot;00E64286&quot;/&gt;&lt;wsp:rsid wsp:val=&quot;00E6606C&quot;/&gt;&lt;wsp:rsid wsp:val=&quot;00EB6C2D&quot;/&gt;&lt;wsp:rsid wsp:val=&quot;00EC5896&quot;/&gt;&lt;wsp:rsid wsp:val=&quot;00F0429E&quot;/&gt;&lt;wsp:rsid wsp:val=&quot;00F54E23&quot;/&gt;&lt;wsp:rsid wsp:val=&quot;00FC0F72&quot;/&gt;&lt;/wsp:rsids&gt;&lt;/w:docPr&gt;&lt;w:body&gt;&lt;wx:sect&gt;&lt;w:p wsp:rsidR=&quot;00000000&quot; wsp:rsidRDefault=&quot;00EB6C2D&quot; wsp:rsidP=&quot;00EB6C2D&quot;&gt;&lt;m:oMathPara&gt;&lt;m:oMath&gt;&lt;m:r&gt;&lt;w:rPr&gt;&lt;w:rFonts w:ascii=&quot;Cambria Math&quot; w:h-ansi=&quot;Cambria Math&quot;/&gt;&lt;wx:font wx:val=&quot;Cambria Math&quot;/&gt;&lt;w:i/&gt;&lt;/w:rPr&gt;&lt;m:t&gt;â‡S&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3" o:title="" chromakey="white"/>
            </v:shape>
          </w:pict>
        </m:r>
        <m:r>
          <m:rPr>
            <m:sty m:val="p"/>
          </m:rPr>
          <w:rPr>
            <w:rFonts w:ascii="Cambria Math" w:eastAsia="Courier New" w:hAnsi="Cambria Math"/>
            <w:color w:val="000000" w:themeColor="text1"/>
            <w:sz w:val="22"/>
            <w:szCs w:val="22"/>
            <w:lang w:eastAsia="en-GB"/>
          </w:rPr>
          <w:fldChar w:fldCharType="end"/>
        </m:r>
        <m:r>
          <m:rPr>
            <m:sty m:val="p"/>
          </m:rPr>
          <w:rPr>
            <w:rFonts w:ascii="Cambria Math" w:eastAsia="Times New Roman" w:hAnsi="Cambria Math"/>
            <w:color w:val="000000" w:themeColor="text1"/>
            <w:sz w:val="22"/>
            <w:szCs w:val="22"/>
            <w:lang w:eastAsia="en-GB"/>
          </w:rPr>
          <m:t>FeO</m:t>
        </m:r>
        <m:sSup>
          <m:sSupPr>
            <m:ctrlPr>
              <w:rPr>
                <w:rFonts w:ascii="Cambria Math" w:eastAsia="Times New Roman" w:hAnsi="Cambria Math"/>
                <w:color w:val="000000" w:themeColor="text1"/>
                <w:sz w:val="22"/>
                <w:szCs w:val="22"/>
                <w:lang w:eastAsia="en-GB"/>
              </w:rPr>
            </m:ctrlPr>
          </m:sSupPr>
          <m:e>
            <m:r>
              <m:rPr>
                <m:sty m:val="p"/>
              </m:rPr>
              <w:rPr>
                <w:rFonts w:ascii="Cambria Math" w:eastAsia="Times New Roman" w:hAnsi="Cambria Math"/>
                <w:color w:val="000000" w:themeColor="text1"/>
                <w:sz w:val="22"/>
                <w:szCs w:val="22"/>
                <w:lang w:eastAsia="en-GB"/>
              </w:rPr>
              <m:t>H</m:t>
            </m:r>
          </m:e>
          <m:sup>
            <m:r>
              <m:rPr>
                <m:sty m:val="p"/>
              </m:rPr>
              <w:rPr>
                <w:rFonts w:ascii="Cambria Math" w:eastAsia="Times New Roman" w:hAnsi="Cambria Math"/>
                <w:color w:val="000000" w:themeColor="text1"/>
                <w:sz w:val="22"/>
                <w:szCs w:val="22"/>
                <w:lang w:eastAsia="en-GB"/>
              </w:rPr>
              <m:t>+</m:t>
            </m:r>
          </m:sup>
        </m:sSup>
        <m:r>
          <m:rPr>
            <m:sty m:val="p"/>
          </m:rPr>
          <w:rPr>
            <w:rFonts w:ascii="Cambria Math" w:eastAsia="Times New Roman" w:hAnsi="Cambria Math"/>
            <w:color w:val="000000" w:themeColor="text1"/>
            <w:sz w:val="22"/>
            <w:szCs w:val="22"/>
            <w:lang w:eastAsia="en-GB"/>
          </w:rPr>
          <m:t xml:space="preserve">+ </m:t>
        </m:r>
        <m:sSup>
          <m:sSupPr>
            <m:ctrlPr>
              <w:rPr>
                <w:rFonts w:ascii="Cambria Math" w:eastAsia="Times New Roman" w:hAnsi="Cambria Math"/>
                <w:color w:val="000000" w:themeColor="text1"/>
                <w:sz w:val="22"/>
                <w:szCs w:val="22"/>
                <w:lang w:eastAsia="en-GB"/>
              </w:rPr>
            </m:ctrlPr>
          </m:sSupPr>
          <m:e>
            <m:r>
              <m:rPr>
                <m:sty m:val="p"/>
              </m:rPr>
              <w:rPr>
                <w:rFonts w:ascii="Cambria Math" w:eastAsia="Times New Roman" w:hAnsi="Cambria Math"/>
                <w:color w:val="000000" w:themeColor="text1"/>
                <w:sz w:val="22"/>
                <w:szCs w:val="22"/>
                <w:lang w:eastAsia="en-GB"/>
              </w:rPr>
              <m:t>e</m:t>
            </m:r>
          </m:e>
          <m:sup>
            <m:r>
              <m:rPr>
                <m:sty m:val="p"/>
              </m:rPr>
              <w:rPr>
                <w:rFonts w:ascii="Cambria Math" w:eastAsia="Times New Roman" w:hAnsi="Cambria Math"/>
                <w:color w:val="000000" w:themeColor="text1"/>
                <w:sz w:val="22"/>
                <w:szCs w:val="22"/>
                <w:lang w:eastAsia="en-GB"/>
              </w:rPr>
              <m:t>-</m:t>
            </m:r>
          </m:sup>
        </m:sSup>
      </m:oMath>
      <w:r w:rsidR="006F5BD8" w:rsidRPr="00367562">
        <w:rPr>
          <w:rFonts w:ascii="Times New Roman" w:eastAsia="Times New Roman" w:hAnsi="Times New Roman"/>
          <w:color w:val="000000" w:themeColor="text1"/>
          <w:sz w:val="22"/>
          <w:szCs w:val="22"/>
          <w:vertAlign w:val="superscript"/>
          <w:lang w:eastAsia="en-GB"/>
        </w:rPr>
        <w:tab/>
      </w:r>
      <w:r w:rsidR="006F5BD8" w:rsidRPr="00367562">
        <w:rPr>
          <w:rFonts w:ascii="Times New Roman" w:eastAsia="Times New Roman" w:hAnsi="Times New Roman"/>
          <w:color w:val="000000" w:themeColor="text1"/>
          <w:sz w:val="22"/>
          <w:szCs w:val="22"/>
          <w:vertAlign w:val="superscript"/>
          <w:lang w:eastAsia="en-GB"/>
        </w:rPr>
        <w:tab/>
      </w:r>
      <w:r w:rsidR="006F5BD8" w:rsidRPr="00367562">
        <w:rPr>
          <w:rFonts w:ascii="Times New Roman" w:eastAsia="Times New Roman" w:hAnsi="Times New Roman"/>
          <w:color w:val="000000" w:themeColor="text1"/>
          <w:sz w:val="22"/>
          <w:szCs w:val="22"/>
          <w:vertAlign w:val="superscript"/>
          <w:lang w:eastAsia="en-GB"/>
        </w:rPr>
        <w:tab/>
      </w:r>
      <w:r w:rsidR="0076507B" w:rsidRPr="00367562">
        <w:rPr>
          <w:rFonts w:ascii="Times New Roman" w:eastAsia="Times New Roman" w:hAnsi="Times New Roman"/>
          <w:color w:val="000000" w:themeColor="text1"/>
          <w:sz w:val="22"/>
          <w:szCs w:val="22"/>
          <w:vertAlign w:val="superscript"/>
          <w:lang w:eastAsia="en-GB"/>
        </w:rPr>
        <w:tab/>
      </w:r>
      <w:r w:rsidR="00FF5AF5" w:rsidRPr="00367562">
        <w:rPr>
          <w:rFonts w:ascii="Times New Roman" w:eastAsia="Times New Roman" w:hAnsi="Times New Roman"/>
          <w:color w:val="000000" w:themeColor="text1"/>
          <w:sz w:val="22"/>
          <w:szCs w:val="22"/>
          <w:vertAlign w:val="superscript"/>
          <w:lang w:eastAsia="en-GB"/>
        </w:rPr>
        <w:tab/>
      </w:r>
      <w:r w:rsidR="00FF5AF5" w:rsidRPr="00367562">
        <w:rPr>
          <w:rFonts w:ascii="Times New Roman" w:eastAsia="Times New Roman" w:hAnsi="Times New Roman"/>
          <w:color w:val="000000" w:themeColor="text1"/>
          <w:sz w:val="22"/>
          <w:szCs w:val="22"/>
          <w:vertAlign w:val="superscript"/>
          <w:lang w:eastAsia="en-GB"/>
        </w:rPr>
        <w:tab/>
      </w:r>
      <w:r w:rsidR="00FF5AF5" w:rsidRPr="00367562">
        <w:rPr>
          <w:rFonts w:ascii="Times New Roman" w:eastAsia="Times New Roman" w:hAnsi="Times New Roman"/>
          <w:color w:val="000000" w:themeColor="text1"/>
          <w:sz w:val="22"/>
          <w:szCs w:val="22"/>
          <w:vertAlign w:val="superscript"/>
          <w:lang w:eastAsia="en-GB"/>
        </w:rPr>
        <w:tab/>
      </w:r>
      <w:r w:rsidR="00FF5AF5" w:rsidRPr="00367562">
        <w:rPr>
          <w:rFonts w:ascii="Times New Roman" w:eastAsia="Times New Roman" w:hAnsi="Times New Roman"/>
          <w:color w:val="000000" w:themeColor="text1"/>
          <w:sz w:val="22"/>
          <w:szCs w:val="22"/>
          <w:lang w:eastAsia="en-GB"/>
        </w:rPr>
        <w:t>(10</w:t>
      </w:r>
      <w:r w:rsidR="006F5BD8" w:rsidRPr="00367562">
        <w:rPr>
          <w:rFonts w:ascii="Times New Roman" w:eastAsia="Times New Roman" w:hAnsi="Times New Roman"/>
          <w:color w:val="000000" w:themeColor="text1"/>
          <w:sz w:val="22"/>
          <w:szCs w:val="22"/>
          <w:lang w:eastAsia="en-GB"/>
        </w:rPr>
        <w:t>)</w:t>
      </w:r>
    </w:p>
    <w:p w:rsidR="006F5BD8" w:rsidRPr="00367562" w:rsidRDefault="006F5BD8" w:rsidP="006F5BD8">
      <w:pPr>
        <w:widowControl/>
        <w:suppressAutoHyphens w:val="0"/>
        <w:spacing w:line="360" w:lineRule="auto"/>
        <w:ind w:firstLine="720"/>
        <w:jc w:val="both"/>
        <w:rPr>
          <w:rFonts w:ascii="Times New Roman" w:eastAsia="Times New Roman" w:hAnsi="Times New Roman"/>
          <w:color w:val="000000" w:themeColor="text1"/>
          <w:sz w:val="22"/>
          <w:szCs w:val="22"/>
          <w:lang w:eastAsia="en-GB"/>
        </w:rPr>
      </w:pPr>
      <w:r w:rsidRPr="00367562">
        <w:rPr>
          <w:rFonts w:ascii="Times New Roman" w:eastAsia="Times New Roman" w:hAnsi="Times New Roman"/>
          <w:color w:val="000000" w:themeColor="text1"/>
          <w:sz w:val="22"/>
          <w:szCs w:val="22"/>
          <w:lang w:eastAsia="en-GB"/>
        </w:rPr>
        <w:tab/>
      </w:r>
      <m:oMath>
        <m:r>
          <m:rPr>
            <m:sty m:val="p"/>
          </m:rPr>
          <w:rPr>
            <w:rFonts w:ascii="Cambria Math" w:eastAsia="Times New Roman" w:hAnsi="Cambria Math"/>
            <w:color w:val="000000" w:themeColor="text1"/>
            <w:sz w:val="22"/>
            <w:szCs w:val="22"/>
            <w:lang w:eastAsia="en-GB"/>
          </w:rPr>
          <m:t>3FeO</m:t>
        </m:r>
        <m:sSup>
          <m:sSupPr>
            <m:ctrlPr>
              <w:rPr>
                <w:rFonts w:ascii="Cambria Math" w:eastAsia="Times New Roman" w:hAnsi="Cambria Math"/>
                <w:color w:val="000000" w:themeColor="text1"/>
                <w:sz w:val="22"/>
                <w:szCs w:val="22"/>
                <w:lang w:eastAsia="en-GB"/>
              </w:rPr>
            </m:ctrlPr>
          </m:sSupPr>
          <m:e>
            <m:r>
              <m:rPr>
                <m:sty m:val="p"/>
              </m:rPr>
              <w:rPr>
                <w:rFonts w:ascii="Cambria Math" w:eastAsia="Times New Roman" w:hAnsi="Cambria Math"/>
                <w:color w:val="000000" w:themeColor="text1"/>
                <w:sz w:val="22"/>
                <w:szCs w:val="22"/>
                <w:lang w:eastAsia="en-GB"/>
              </w:rPr>
              <m:t>H</m:t>
            </m:r>
          </m:e>
          <m:sup>
            <m:r>
              <m:rPr>
                <m:sty m:val="p"/>
              </m:rPr>
              <w:rPr>
                <w:rFonts w:ascii="Cambria Math" w:eastAsia="Times New Roman" w:hAnsi="Cambria Math"/>
                <w:color w:val="000000" w:themeColor="text1"/>
                <w:sz w:val="22"/>
                <w:szCs w:val="22"/>
                <w:lang w:eastAsia="en-GB"/>
              </w:rPr>
              <m:t>+</m:t>
            </m:r>
          </m:sup>
        </m:sSup>
        <m:r>
          <m:rPr>
            <m:sty m:val="p"/>
          </m:rPr>
          <w:rPr>
            <w:rFonts w:ascii="Cambria Math" w:eastAsia="Times New Roman" w:hAnsi="Cambria Math"/>
            <w:color w:val="000000" w:themeColor="text1"/>
            <w:sz w:val="22"/>
            <w:szCs w:val="22"/>
            <w:lang w:eastAsia="en-GB"/>
          </w:rPr>
          <m:t xml:space="preserve">+ </m:t>
        </m:r>
        <m:sSub>
          <m:sSubPr>
            <m:ctrlPr>
              <w:rPr>
                <w:rFonts w:ascii="Cambria Math" w:eastAsia="Times New Roman" w:hAnsi="Cambria Math"/>
                <w:color w:val="000000" w:themeColor="text1"/>
                <w:sz w:val="22"/>
                <w:szCs w:val="22"/>
                <w:lang w:eastAsia="en-GB"/>
              </w:rPr>
            </m:ctrlPr>
          </m:sSubPr>
          <m:e>
            <m:r>
              <m:rPr>
                <m:sty m:val="p"/>
              </m:rPr>
              <w:rPr>
                <w:rFonts w:ascii="Cambria Math" w:eastAsia="Times New Roman" w:hAnsi="Cambria Math"/>
                <w:color w:val="000000" w:themeColor="text1"/>
                <w:sz w:val="22"/>
                <w:szCs w:val="22"/>
                <w:lang w:eastAsia="en-GB"/>
              </w:rPr>
              <m:t>H</m:t>
            </m:r>
          </m:e>
          <m:sub>
            <m:r>
              <m:rPr>
                <m:sty m:val="p"/>
              </m:rPr>
              <w:rPr>
                <w:rFonts w:ascii="Cambria Math" w:eastAsia="Times New Roman" w:hAnsi="Cambria Math"/>
                <w:color w:val="000000" w:themeColor="text1"/>
                <w:sz w:val="22"/>
                <w:szCs w:val="22"/>
                <w:lang w:eastAsia="en-GB"/>
              </w:rPr>
              <m:t>2</m:t>
            </m:r>
          </m:sub>
        </m:sSub>
        <m:r>
          <m:rPr>
            <m:sty m:val="p"/>
          </m:rPr>
          <w:rPr>
            <w:rFonts w:ascii="Cambria Math" w:eastAsia="Times New Roman" w:hAnsi="Cambria Math"/>
            <w:color w:val="000000" w:themeColor="text1"/>
            <w:sz w:val="22"/>
            <w:szCs w:val="22"/>
            <w:lang w:eastAsia="en-GB"/>
          </w:rPr>
          <m:t xml:space="preserve">O </m:t>
        </m:r>
        <m:r>
          <m:rPr>
            <m:sty m:val="p"/>
          </m:rPr>
          <w:rPr>
            <w:rFonts w:ascii="Cambria Math" w:eastAsia="Courier New" w:hAnsi="Cambria Math"/>
            <w:color w:val="000000" w:themeColor="text1"/>
            <w:sz w:val="22"/>
            <w:szCs w:val="22"/>
            <w:lang w:eastAsia="en-GB"/>
          </w:rPr>
          <w:fldChar w:fldCharType="begin"/>
        </m:r>
        <m:r>
          <m:rPr>
            <m:sty m:val="p"/>
          </m:rPr>
          <w:rPr>
            <w:rFonts w:ascii="Cambria Math" w:eastAsia="Courier New" w:hAnsi="Cambria Math"/>
            <w:color w:val="000000" w:themeColor="text1"/>
            <w:sz w:val="22"/>
            <w:szCs w:val="22"/>
            <w:lang w:eastAsia="en-GB"/>
          </w:rPr>
          <m:t xml:space="preserve"> QUOTE </m:t>
        </m:r>
        <m:r>
          <m:rPr>
            <m:sty m:val="p"/>
          </m:rPr>
          <w:rPr>
            <w:rFonts w:ascii="Cambria Math" w:hAnsi="Cambria Math"/>
            <w:color w:val="000000" w:themeColor="text1"/>
            <w:position w:val="-5"/>
          </w:rPr>
          <w:pict>
            <v:shape id="_x0000_i1029" type="#_x0000_t75" style="width:10.4pt;height:1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efaultTabStop w:val=&quot;709&quot;/&gt;&lt;w:punctuationKerning/&gt;&lt;w:characterSpacingControl w:val=&quot;DontCompress&quot;/&gt;&lt;w:relyOnVML/&gt;&lt;w:allowPNG/&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compat&gt;&lt;wsp:rsids&gt;&lt;wsp:rsidRoot wsp:val=&quot;00C8729B&quot;/&gt;&lt;wsp:rsid wsp:val=&quot;00072C26&quot;/&gt;&lt;wsp:rsid wsp:val=&quot;000B24BF&quot;/&gt;&lt;wsp:rsid wsp:val=&quot;001C7D32&quot;/&gt;&lt;wsp:rsid wsp:val=&quot;00220EA5&quot;/&gt;&lt;wsp:rsid wsp:val=&quot;0022556B&quot;/&gt;&lt;wsp:rsid wsp:val=&quot;00317183&quot;/&gt;&lt;wsp:rsid wsp:val=&quot;003310FA&quot;/&gt;&lt;wsp:rsid wsp:val=&quot;00355852&quot;/&gt;&lt;wsp:rsid wsp:val=&quot;003948B5&quot;/&gt;&lt;wsp:rsid wsp:val=&quot;00414676&quot;/&gt;&lt;wsp:rsid wsp:val=&quot;00465F2B&quot;/&gt;&lt;wsp:rsid wsp:val=&quot;00484A2C&quot;/&gt;&lt;wsp:rsid wsp:val=&quot;004959E7&quot;/&gt;&lt;wsp:rsid wsp:val=&quot;00521FD3&quot;/&gt;&lt;wsp:rsid wsp:val=&quot;00524128&quot;/&gt;&lt;wsp:rsid wsp:val=&quot;00542AD7&quot;/&gt;&lt;wsp:rsid wsp:val=&quot;005C7C50&quot;/&gt;&lt;wsp:rsid wsp:val=&quot;005F03F8&quot;/&gt;&lt;wsp:rsid wsp:val=&quot;006422FD&quot;/&gt;&lt;wsp:rsid wsp:val=&quot;00853725&quot;/&gt;&lt;wsp:rsid wsp:val=&quot;008A67CD&quot;/&gt;&lt;wsp:rsid wsp:val=&quot;00925FCC&quot;/&gt;&lt;wsp:rsid wsp:val=&quot;0094144D&quot;/&gt;&lt;wsp:rsid wsp:val=&quot;00955719&quot;/&gt;&lt;wsp:rsid wsp:val=&quot;009D181A&quot;/&gt;&lt;wsp:rsid wsp:val=&quot;00A1311A&quot;/&gt;&lt;wsp:rsid wsp:val=&quot;00A55A29&quot;/&gt;&lt;wsp:rsid wsp:val=&quot;00AD355E&quot;/&gt;&lt;wsp:rsid wsp:val=&quot;00B502BF&quot;/&gt;&lt;wsp:rsid wsp:val=&quot;00B66151&quot;/&gt;&lt;wsp:rsid wsp:val=&quot;00B92F2F&quot;/&gt;&lt;wsp:rsid wsp:val=&quot;00BD0C7D&quot;/&gt;&lt;wsp:rsid wsp:val=&quot;00BD7ABC&quot;/&gt;&lt;wsp:rsid wsp:val=&quot;00BE19F2&quot;/&gt;&lt;wsp:rsid wsp:val=&quot;00BF5791&quot;/&gt;&lt;wsp:rsid wsp:val=&quot;00C80111&quot;/&gt;&lt;wsp:rsid wsp:val=&quot;00C8729B&quot;/&gt;&lt;wsp:rsid wsp:val=&quot;00CC0542&quot;/&gt;&lt;wsp:rsid wsp:val=&quot;00CC60E1&quot;/&gt;&lt;wsp:rsid wsp:val=&quot;00D80F8B&quot;/&gt;&lt;wsp:rsid wsp:val=&quot;00E104C1&quot;/&gt;&lt;wsp:rsid wsp:val=&quot;00E64286&quot;/&gt;&lt;wsp:rsid wsp:val=&quot;00E6606C&quot;/&gt;&lt;wsp:rsid wsp:val=&quot;00EB6C2D&quot;/&gt;&lt;wsp:rsid wsp:val=&quot;00EC5896&quot;/&gt;&lt;wsp:rsid wsp:val=&quot;00F0429E&quot;/&gt;&lt;wsp:rsid wsp:val=&quot;00F54E23&quot;/&gt;&lt;wsp:rsid wsp:val=&quot;00FC0F72&quot;/&gt;&lt;/wsp:rsids&gt;&lt;/w:docPr&gt;&lt;w:body&gt;&lt;wx:sect&gt;&lt;w:p wsp:rsidR=&quot;00000000&quot; wsp:rsidRDefault=&quot;00EB6C2D&quot; wsp:rsidP=&quot;00EB6C2D&quot;&gt;&lt;m:oMathPara&gt;&lt;m:oMath&gt;&lt;m:r&gt;&lt;w:rPr&gt;&lt;w:rFonts w:ascii=&quot;Cambria Math&quot; w:h-ansi=&quot;Cambria Math&quot;/&gt;&lt;wx:font wx:val=&quot;Cambria Math&quot;/&gt;&lt;w:i/&gt;&lt;/w:rPr&gt;&lt;m:t&gt;â‡S&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3" o:title="" chromakey="white"/>
            </v:shape>
          </w:pict>
        </m:r>
        <m:r>
          <m:rPr>
            <m:sty m:val="p"/>
          </m:rPr>
          <w:rPr>
            <w:rFonts w:ascii="Cambria Math" w:eastAsia="Courier New" w:hAnsi="Cambria Math"/>
            <w:color w:val="000000" w:themeColor="text1"/>
            <w:sz w:val="22"/>
            <w:szCs w:val="22"/>
            <w:lang w:eastAsia="en-GB"/>
          </w:rPr>
          <m:t xml:space="preserve"> </m:t>
        </m:r>
        <m:r>
          <m:rPr>
            <m:sty m:val="p"/>
          </m:rPr>
          <w:rPr>
            <w:rFonts w:ascii="Cambria Math" w:eastAsia="Courier New" w:hAnsi="Cambria Math"/>
            <w:color w:val="000000" w:themeColor="text1"/>
            <w:sz w:val="22"/>
            <w:szCs w:val="22"/>
            <w:lang w:eastAsia="en-GB"/>
          </w:rPr>
          <w:fldChar w:fldCharType="separate"/>
        </m:r>
        <m:r>
          <m:rPr>
            <m:sty m:val="p"/>
          </m:rPr>
          <w:rPr>
            <w:rFonts w:ascii="Cambria Math" w:hAnsi="Cambria Math"/>
            <w:color w:val="000000" w:themeColor="text1"/>
            <w:position w:val="-5"/>
          </w:rPr>
          <w:pict>
            <v:shape id="_x0000_i1030" type="#_x0000_t75" style="width:10.4pt;height:1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efaultTabStop w:val=&quot;709&quot;/&gt;&lt;w:punctuationKerning/&gt;&lt;w:characterSpacingControl w:val=&quot;DontCompress&quot;/&gt;&lt;w:relyOnVML/&gt;&lt;w:allowPNG/&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compat&gt;&lt;wsp:rsids&gt;&lt;wsp:rsidRoot wsp:val=&quot;00C8729B&quot;/&gt;&lt;wsp:rsid wsp:val=&quot;00072C26&quot;/&gt;&lt;wsp:rsid wsp:val=&quot;000B24BF&quot;/&gt;&lt;wsp:rsid wsp:val=&quot;001C7D32&quot;/&gt;&lt;wsp:rsid wsp:val=&quot;00220EA5&quot;/&gt;&lt;wsp:rsid wsp:val=&quot;0022556B&quot;/&gt;&lt;wsp:rsid wsp:val=&quot;00317183&quot;/&gt;&lt;wsp:rsid wsp:val=&quot;003310FA&quot;/&gt;&lt;wsp:rsid wsp:val=&quot;00355852&quot;/&gt;&lt;wsp:rsid wsp:val=&quot;003948B5&quot;/&gt;&lt;wsp:rsid wsp:val=&quot;00414676&quot;/&gt;&lt;wsp:rsid wsp:val=&quot;00465F2B&quot;/&gt;&lt;wsp:rsid wsp:val=&quot;00484A2C&quot;/&gt;&lt;wsp:rsid wsp:val=&quot;004959E7&quot;/&gt;&lt;wsp:rsid wsp:val=&quot;00521FD3&quot;/&gt;&lt;wsp:rsid wsp:val=&quot;00524128&quot;/&gt;&lt;wsp:rsid wsp:val=&quot;00542AD7&quot;/&gt;&lt;wsp:rsid wsp:val=&quot;005C7C50&quot;/&gt;&lt;wsp:rsid wsp:val=&quot;005F03F8&quot;/&gt;&lt;wsp:rsid wsp:val=&quot;006422FD&quot;/&gt;&lt;wsp:rsid wsp:val=&quot;00853725&quot;/&gt;&lt;wsp:rsid wsp:val=&quot;008A67CD&quot;/&gt;&lt;wsp:rsid wsp:val=&quot;00925FCC&quot;/&gt;&lt;wsp:rsid wsp:val=&quot;0094144D&quot;/&gt;&lt;wsp:rsid wsp:val=&quot;00955719&quot;/&gt;&lt;wsp:rsid wsp:val=&quot;009D181A&quot;/&gt;&lt;wsp:rsid wsp:val=&quot;00A1311A&quot;/&gt;&lt;wsp:rsid wsp:val=&quot;00A55A29&quot;/&gt;&lt;wsp:rsid wsp:val=&quot;00AD355E&quot;/&gt;&lt;wsp:rsid wsp:val=&quot;00B502BF&quot;/&gt;&lt;wsp:rsid wsp:val=&quot;00B66151&quot;/&gt;&lt;wsp:rsid wsp:val=&quot;00B92F2F&quot;/&gt;&lt;wsp:rsid wsp:val=&quot;00BD0C7D&quot;/&gt;&lt;wsp:rsid wsp:val=&quot;00BD7ABC&quot;/&gt;&lt;wsp:rsid wsp:val=&quot;00BE19F2&quot;/&gt;&lt;wsp:rsid wsp:val=&quot;00BF5791&quot;/&gt;&lt;wsp:rsid wsp:val=&quot;00C80111&quot;/&gt;&lt;wsp:rsid wsp:val=&quot;00C8729B&quot;/&gt;&lt;wsp:rsid wsp:val=&quot;00CC0542&quot;/&gt;&lt;wsp:rsid wsp:val=&quot;00CC60E1&quot;/&gt;&lt;wsp:rsid wsp:val=&quot;00D80F8B&quot;/&gt;&lt;wsp:rsid wsp:val=&quot;00E104C1&quot;/&gt;&lt;wsp:rsid wsp:val=&quot;00E64286&quot;/&gt;&lt;wsp:rsid wsp:val=&quot;00E6606C&quot;/&gt;&lt;wsp:rsid wsp:val=&quot;00EB6C2D&quot;/&gt;&lt;wsp:rsid wsp:val=&quot;00EC5896&quot;/&gt;&lt;wsp:rsid wsp:val=&quot;00F0429E&quot;/&gt;&lt;wsp:rsid wsp:val=&quot;00F54E23&quot;/&gt;&lt;wsp:rsid wsp:val=&quot;00FC0F72&quot;/&gt;&lt;/wsp:rsids&gt;&lt;/w:docPr&gt;&lt;w:body&gt;&lt;wx:sect&gt;&lt;w:p wsp:rsidR=&quot;00000000&quot; wsp:rsidRDefault=&quot;00EB6C2D&quot; wsp:rsidP=&quot;00EB6C2D&quot;&gt;&lt;m:oMathPara&gt;&lt;m:oMath&gt;&lt;m:r&gt;&lt;w:rPr&gt;&lt;w:rFonts w:ascii=&quot;Cambria Math&quot; w:h-ansi=&quot;Cambria Math&quot;/&gt;&lt;wx:font wx:val=&quot;Cambria Math&quot;/&gt;&lt;w:i/&gt;&lt;/w:rPr&gt;&lt;m:t&gt;â‡S&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3" o:title="" chromakey="white"/>
            </v:shape>
          </w:pict>
        </m:r>
        <m:r>
          <m:rPr>
            <m:sty m:val="p"/>
          </m:rPr>
          <w:rPr>
            <w:rFonts w:ascii="Cambria Math" w:eastAsia="Courier New" w:hAnsi="Cambria Math"/>
            <w:color w:val="000000" w:themeColor="text1"/>
            <w:sz w:val="22"/>
            <w:szCs w:val="22"/>
            <w:lang w:eastAsia="en-GB"/>
          </w:rPr>
          <w:fldChar w:fldCharType="end"/>
        </m:r>
        <m:r>
          <m:rPr>
            <m:sty m:val="p"/>
          </m:rPr>
          <w:rPr>
            <w:rFonts w:ascii="Cambria Math" w:eastAsia="Times New Roman" w:hAnsi="Cambria Math"/>
            <w:color w:val="000000" w:themeColor="text1"/>
            <w:sz w:val="22"/>
            <w:szCs w:val="22"/>
            <w:lang w:eastAsia="en-GB"/>
          </w:rPr>
          <m:t xml:space="preserve"> F</m:t>
        </m:r>
        <m:sSub>
          <m:sSubPr>
            <m:ctrlPr>
              <w:rPr>
                <w:rFonts w:ascii="Cambria Math" w:eastAsia="Times New Roman" w:hAnsi="Cambria Math"/>
                <w:color w:val="000000" w:themeColor="text1"/>
                <w:sz w:val="22"/>
                <w:szCs w:val="22"/>
                <w:lang w:eastAsia="en-GB"/>
              </w:rPr>
            </m:ctrlPr>
          </m:sSubPr>
          <m:e>
            <m:r>
              <m:rPr>
                <m:sty m:val="p"/>
              </m:rPr>
              <w:rPr>
                <w:rFonts w:ascii="Cambria Math" w:eastAsia="Times New Roman" w:hAnsi="Cambria Math"/>
                <w:color w:val="000000" w:themeColor="text1"/>
                <w:sz w:val="22"/>
                <w:szCs w:val="22"/>
                <w:lang w:eastAsia="en-GB"/>
              </w:rPr>
              <m:t>e</m:t>
            </m:r>
          </m:e>
          <m:sub>
            <m:r>
              <m:rPr>
                <m:sty m:val="p"/>
              </m:rPr>
              <w:rPr>
                <w:rFonts w:ascii="Cambria Math" w:eastAsia="Times New Roman" w:hAnsi="Cambria Math"/>
                <w:color w:val="000000" w:themeColor="text1"/>
                <w:sz w:val="22"/>
                <w:szCs w:val="22"/>
                <w:lang w:eastAsia="en-GB"/>
              </w:rPr>
              <m:t>3</m:t>
            </m:r>
          </m:sub>
        </m:sSub>
        <m:sSub>
          <m:sSubPr>
            <m:ctrlPr>
              <w:rPr>
                <w:rFonts w:ascii="Cambria Math" w:eastAsia="Times New Roman" w:hAnsi="Cambria Math"/>
                <w:color w:val="000000" w:themeColor="text1"/>
                <w:sz w:val="22"/>
                <w:szCs w:val="22"/>
                <w:lang w:eastAsia="en-GB"/>
              </w:rPr>
            </m:ctrlPr>
          </m:sSubPr>
          <m:e>
            <m:r>
              <m:rPr>
                <m:sty m:val="p"/>
              </m:rPr>
              <w:rPr>
                <w:rFonts w:ascii="Cambria Math" w:eastAsia="Times New Roman" w:hAnsi="Cambria Math"/>
                <w:color w:val="000000" w:themeColor="text1"/>
                <w:sz w:val="22"/>
                <w:szCs w:val="22"/>
                <w:lang w:eastAsia="en-GB"/>
              </w:rPr>
              <m:t>O</m:t>
            </m:r>
          </m:e>
          <m:sub>
            <m:r>
              <m:rPr>
                <m:sty m:val="p"/>
              </m:rPr>
              <w:rPr>
                <w:rFonts w:ascii="Cambria Math" w:eastAsia="Times New Roman" w:hAnsi="Cambria Math"/>
                <w:color w:val="000000" w:themeColor="text1"/>
                <w:sz w:val="22"/>
                <w:szCs w:val="22"/>
                <w:lang w:eastAsia="en-GB"/>
              </w:rPr>
              <m:t>4</m:t>
            </m:r>
          </m:sub>
        </m:sSub>
        <m:r>
          <m:rPr>
            <m:sty m:val="p"/>
          </m:rPr>
          <w:rPr>
            <w:rFonts w:ascii="Cambria Math" w:eastAsia="Times New Roman" w:hAnsi="Cambria Math"/>
            <w:color w:val="000000" w:themeColor="text1"/>
            <w:sz w:val="22"/>
            <w:szCs w:val="22"/>
            <w:lang w:eastAsia="en-GB"/>
          </w:rPr>
          <m:t>+5</m:t>
        </m:r>
        <m:sSup>
          <m:sSupPr>
            <m:ctrlPr>
              <w:rPr>
                <w:rFonts w:ascii="Cambria Math" w:eastAsia="Times New Roman" w:hAnsi="Cambria Math"/>
                <w:color w:val="000000" w:themeColor="text1"/>
                <w:sz w:val="22"/>
                <w:szCs w:val="22"/>
                <w:lang w:eastAsia="en-GB"/>
              </w:rPr>
            </m:ctrlPr>
          </m:sSupPr>
          <m:e>
            <m:r>
              <m:rPr>
                <m:sty m:val="p"/>
              </m:rPr>
              <w:rPr>
                <w:rFonts w:ascii="Cambria Math" w:eastAsia="Times New Roman" w:hAnsi="Cambria Math"/>
                <w:color w:val="000000" w:themeColor="text1"/>
                <w:sz w:val="22"/>
                <w:szCs w:val="22"/>
                <w:lang w:eastAsia="en-GB"/>
              </w:rPr>
              <m:t>H</m:t>
            </m:r>
          </m:e>
          <m:sup>
            <m:r>
              <m:rPr>
                <m:sty m:val="p"/>
              </m:rPr>
              <w:rPr>
                <w:rFonts w:ascii="Cambria Math" w:eastAsia="Times New Roman" w:hAnsi="Cambria Math"/>
                <w:color w:val="000000" w:themeColor="text1"/>
                <w:sz w:val="22"/>
                <w:szCs w:val="22"/>
                <w:lang w:eastAsia="en-GB"/>
              </w:rPr>
              <m:t>+</m:t>
            </m:r>
          </m:sup>
        </m:sSup>
        <m:r>
          <m:rPr>
            <m:sty m:val="p"/>
          </m:rPr>
          <w:rPr>
            <w:rFonts w:ascii="Cambria Math" w:eastAsia="Times New Roman" w:hAnsi="Cambria Math"/>
            <w:color w:val="000000" w:themeColor="text1"/>
            <w:sz w:val="22"/>
            <w:szCs w:val="22"/>
            <w:lang w:eastAsia="en-GB"/>
          </w:rPr>
          <m:t>+2</m:t>
        </m:r>
        <m:sSup>
          <m:sSupPr>
            <m:ctrlPr>
              <w:rPr>
                <w:rFonts w:ascii="Cambria Math" w:eastAsia="Times New Roman" w:hAnsi="Cambria Math"/>
                <w:color w:val="000000" w:themeColor="text1"/>
                <w:sz w:val="22"/>
                <w:szCs w:val="22"/>
                <w:lang w:eastAsia="en-GB"/>
              </w:rPr>
            </m:ctrlPr>
          </m:sSupPr>
          <m:e>
            <m:r>
              <m:rPr>
                <m:sty m:val="p"/>
              </m:rPr>
              <w:rPr>
                <w:rFonts w:ascii="Cambria Math" w:eastAsia="Times New Roman" w:hAnsi="Cambria Math"/>
                <w:color w:val="000000" w:themeColor="text1"/>
                <w:sz w:val="22"/>
                <w:szCs w:val="22"/>
                <w:lang w:eastAsia="en-GB"/>
              </w:rPr>
              <m:t>e</m:t>
            </m:r>
          </m:e>
          <m:sup>
            <m:r>
              <m:rPr>
                <m:sty m:val="p"/>
              </m:rPr>
              <w:rPr>
                <w:rFonts w:ascii="Cambria Math" w:eastAsia="Times New Roman" w:hAnsi="Cambria Math"/>
                <w:color w:val="000000" w:themeColor="text1"/>
                <w:sz w:val="22"/>
                <w:szCs w:val="22"/>
                <w:lang w:eastAsia="en-GB"/>
              </w:rPr>
              <m:t>-</m:t>
            </m:r>
          </m:sup>
        </m:sSup>
      </m:oMath>
      <w:r w:rsidRPr="00367562">
        <w:rPr>
          <w:rFonts w:ascii="Times New Roman" w:eastAsia="Times New Roman" w:hAnsi="Times New Roman"/>
          <w:color w:val="000000" w:themeColor="text1"/>
          <w:sz w:val="22"/>
          <w:szCs w:val="22"/>
          <w:lang w:eastAsia="en-GB"/>
        </w:rPr>
        <w:tab/>
      </w:r>
      <w:r w:rsidR="0076507B" w:rsidRPr="00367562">
        <w:rPr>
          <w:rFonts w:ascii="Times New Roman" w:eastAsia="Times New Roman" w:hAnsi="Times New Roman"/>
          <w:color w:val="000000" w:themeColor="text1"/>
          <w:sz w:val="22"/>
          <w:szCs w:val="22"/>
          <w:lang w:eastAsia="en-GB"/>
        </w:rPr>
        <w:tab/>
      </w:r>
      <w:r w:rsidR="00FF5AF5" w:rsidRPr="00367562">
        <w:rPr>
          <w:rFonts w:ascii="Times New Roman" w:eastAsia="Times New Roman" w:hAnsi="Times New Roman"/>
          <w:color w:val="000000" w:themeColor="text1"/>
          <w:sz w:val="22"/>
          <w:szCs w:val="22"/>
          <w:lang w:eastAsia="en-GB"/>
        </w:rPr>
        <w:tab/>
      </w:r>
      <w:r w:rsidR="00FF5AF5" w:rsidRPr="00367562">
        <w:rPr>
          <w:rFonts w:ascii="Times New Roman" w:eastAsia="Times New Roman" w:hAnsi="Times New Roman"/>
          <w:color w:val="000000" w:themeColor="text1"/>
          <w:sz w:val="22"/>
          <w:szCs w:val="22"/>
          <w:lang w:eastAsia="en-GB"/>
        </w:rPr>
        <w:tab/>
      </w:r>
      <w:r w:rsidR="00FF5AF5" w:rsidRPr="00367562">
        <w:rPr>
          <w:rFonts w:ascii="Times New Roman" w:eastAsia="Times New Roman" w:hAnsi="Times New Roman"/>
          <w:color w:val="000000" w:themeColor="text1"/>
          <w:sz w:val="22"/>
          <w:szCs w:val="22"/>
          <w:lang w:eastAsia="en-GB"/>
        </w:rPr>
        <w:tab/>
        <w:t>(11</w:t>
      </w:r>
      <w:r w:rsidRPr="00367562">
        <w:rPr>
          <w:rFonts w:ascii="Times New Roman" w:eastAsia="Times New Roman" w:hAnsi="Times New Roman"/>
          <w:color w:val="000000" w:themeColor="text1"/>
          <w:sz w:val="22"/>
          <w:szCs w:val="22"/>
          <w:lang w:eastAsia="en-GB"/>
        </w:rPr>
        <w:t>)</w:t>
      </w:r>
    </w:p>
    <w:p w:rsidR="006F5BD8" w:rsidRPr="00367562" w:rsidRDefault="006F5BD8" w:rsidP="006F5BD8">
      <w:pPr>
        <w:widowControl/>
        <w:suppressAutoHyphens w:val="0"/>
        <w:spacing w:line="360" w:lineRule="auto"/>
        <w:ind w:firstLine="567"/>
        <w:jc w:val="both"/>
        <w:rPr>
          <w:rFonts w:ascii="Times New Roman" w:hAnsi="Times New Roman"/>
          <w:color w:val="000000" w:themeColor="text1"/>
          <w:sz w:val="24"/>
          <w:szCs w:val="24"/>
        </w:rPr>
      </w:pPr>
    </w:p>
    <w:p w:rsidR="006F5BD8" w:rsidRPr="00367562" w:rsidRDefault="006F5BD8" w:rsidP="001F4459">
      <w:pPr>
        <w:pStyle w:val="TextBody"/>
        <w:spacing w:after="0" w:line="360" w:lineRule="auto"/>
        <w:ind w:firstLine="540"/>
        <w:jc w:val="both"/>
        <w:rPr>
          <w:rFonts w:cs="Times New Roman"/>
          <w:color w:val="000000" w:themeColor="text1"/>
        </w:rPr>
      </w:pPr>
      <w:r w:rsidRPr="00367562">
        <w:rPr>
          <w:rFonts w:cs="Times New Roman"/>
          <w:color w:val="000000" w:themeColor="text1"/>
        </w:rPr>
        <w:t xml:space="preserve">At potentials close to </w:t>
      </w:r>
      <w:proofErr w:type="spellStart"/>
      <w:r w:rsidRPr="00367562">
        <w:rPr>
          <w:rFonts w:cs="Times New Roman"/>
          <w:i/>
          <w:color w:val="000000" w:themeColor="text1"/>
        </w:rPr>
        <w:t>E</w:t>
      </w:r>
      <w:r w:rsidRPr="00367562">
        <w:rPr>
          <w:rFonts w:cs="Times New Roman"/>
          <w:color w:val="000000" w:themeColor="text1"/>
          <w:vertAlign w:val="subscript"/>
        </w:rPr>
        <w:t>corr</w:t>
      </w:r>
      <w:proofErr w:type="spellEnd"/>
      <w:r w:rsidRPr="00367562">
        <w:rPr>
          <w:rFonts w:cs="Times New Roman"/>
          <w:color w:val="000000" w:themeColor="text1"/>
        </w:rPr>
        <w:t xml:space="preserve"> the anodic reaction is under mixed charge transfer and mass transport control (rate of movement of </w:t>
      </w:r>
      <w:r w:rsidR="001F4459" w:rsidRPr="00367562">
        <w:rPr>
          <w:rFonts w:cs="Times New Roman"/>
          <w:color w:val="000000" w:themeColor="text1"/>
        </w:rPr>
        <w:t>iron</w:t>
      </w:r>
      <w:r w:rsidRPr="00367562">
        <w:rPr>
          <w:rFonts w:cs="Times New Roman"/>
          <w:color w:val="000000" w:themeColor="text1"/>
        </w:rPr>
        <w:t xml:space="preserve"> complex away from the surface to bulk electrolyte) </w:t>
      </w:r>
      <w:r w:rsidR="001F4459" w:rsidRPr="00367562">
        <w:rPr>
          <w:rFonts w:cs="Times New Roman"/>
          <w:color w:val="000000" w:themeColor="text1"/>
        </w:rPr>
        <w:t xml:space="preserve">while at higher anodic potentials (above </w:t>
      </w:r>
      <w:r w:rsidR="001F4459" w:rsidRPr="00367562">
        <w:rPr>
          <w:rFonts w:cs="Times New Roman"/>
          <w:color w:val="000000" w:themeColor="text1"/>
        </w:rPr>
        <w:sym w:font="Symbol" w:char="F02D"/>
      </w:r>
      <w:r w:rsidR="001F4459" w:rsidRPr="00367562">
        <w:rPr>
          <w:rFonts w:cs="Times New Roman"/>
          <w:color w:val="000000" w:themeColor="text1"/>
        </w:rPr>
        <w:t>0.4 V) the anodic reaction i</w:t>
      </w:r>
      <w:r w:rsidR="00BF413A" w:rsidRPr="00367562">
        <w:rPr>
          <w:rFonts w:cs="Times New Roman"/>
          <w:color w:val="000000" w:themeColor="text1"/>
        </w:rPr>
        <w:t>s</w:t>
      </w:r>
      <w:r w:rsidR="001F4459" w:rsidRPr="00367562">
        <w:rPr>
          <w:rFonts w:cs="Times New Roman"/>
          <w:color w:val="000000" w:themeColor="text1"/>
        </w:rPr>
        <w:t xml:space="preserve"> under diffusion control leading to the establishment of current plateau</w:t>
      </w:r>
      <w:r w:rsidR="001951C9" w:rsidRPr="00367562">
        <w:rPr>
          <w:rFonts w:cs="Times New Roman"/>
          <w:color w:val="000000" w:themeColor="text1"/>
        </w:rPr>
        <w:t xml:space="preserve"> at high current density</w:t>
      </w:r>
      <w:r w:rsidRPr="00367562">
        <w:rPr>
          <w:rFonts w:cs="Times New Roman"/>
          <w:color w:val="000000" w:themeColor="text1"/>
        </w:rPr>
        <w:t>.</w:t>
      </w:r>
      <w:r w:rsidR="001F4459" w:rsidRPr="00367562">
        <w:rPr>
          <w:rFonts w:cs="Times New Roman"/>
          <w:color w:val="000000" w:themeColor="text1"/>
        </w:rPr>
        <w:t xml:space="preserve"> Therefore, under the conditions of chloride solution iron is not </w:t>
      </w:r>
      <w:proofErr w:type="spellStart"/>
      <w:r w:rsidR="001F4459" w:rsidRPr="00367562">
        <w:rPr>
          <w:rFonts w:cs="Times New Roman"/>
          <w:color w:val="000000" w:themeColor="text1"/>
        </w:rPr>
        <w:t>passivated</w:t>
      </w:r>
      <w:proofErr w:type="spellEnd"/>
      <w:r w:rsidR="001F4459" w:rsidRPr="00367562">
        <w:rPr>
          <w:rFonts w:cs="Times New Roman"/>
          <w:color w:val="000000" w:themeColor="text1"/>
        </w:rPr>
        <w:t xml:space="preserve"> but continues to dissolve. </w:t>
      </w:r>
    </w:p>
    <w:p w:rsidR="001E7A53" w:rsidRPr="00367562" w:rsidRDefault="006F5BD8" w:rsidP="006F5BD8">
      <w:pPr>
        <w:pStyle w:val="TextBody"/>
        <w:spacing w:after="0" w:line="360" w:lineRule="auto"/>
        <w:ind w:firstLine="540"/>
        <w:jc w:val="both"/>
        <w:rPr>
          <w:rFonts w:cs="Times New Roman"/>
          <w:color w:val="000000" w:themeColor="text1"/>
        </w:rPr>
      </w:pPr>
      <w:r w:rsidRPr="00367562">
        <w:rPr>
          <w:rFonts w:cs="Times New Roman"/>
          <w:color w:val="000000" w:themeColor="text1"/>
        </w:rPr>
        <w:t>Addition of 0.1 </w:t>
      </w:r>
      <w:proofErr w:type="spellStart"/>
      <w:r w:rsidRPr="00367562">
        <w:rPr>
          <w:rFonts w:cs="Times New Roman"/>
          <w:color w:val="000000" w:themeColor="text1"/>
        </w:rPr>
        <w:t>mM</w:t>
      </w:r>
      <w:proofErr w:type="spellEnd"/>
      <w:r w:rsidRPr="00367562">
        <w:rPr>
          <w:rFonts w:cs="Times New Roman"/>
          <w:color w:val="000000" w:themeColor="text1"/>
        </w:rPr>
        <w:t xml:space="preserve"> concentration of either </w:t>
      </w:r>
      <w:proofErr w:type="spellStart"/>
      <w:r w:rsidRPr="00367562">
        <w:rPr>
          <w:rFonts w:cs="Times New Roman"/>
          <w:color w:val="000000" w:themeColor="text1"/>
        </w:rPr>
        <w:t>ImiH</w:t>
      </w:r>
      <w:proofErr w:type="spellEnd"/>
      <w:r w:rsidRPr="00367562">
        <w:rPr>
          <w:rFonts w:cs="Times New Roman"/>
          <w:color w:val="000000" w:themeColor="text1"/>
        </w:rPr>
        <w:t xml:space="preserve">, </w:t>
      </w:r>
      <w:proofErr w:type="spellStart"/>
      <w:r w:rsidRPr="00367562">
        <w:rPr>
          <w:rFonts w:cs="Times New Roman"/>
          <w:color w:val="000000" w:themeColor="text1"/>
        </w:rPr>
        <w:t>ImiMe</w:t>
      </w:r>
      <w:proofErr w:type="spellEnd"/>
      <w:r w:rsidRPr="00367562">
        <w:rPr>
          <w:rFonts w:cs="Times New Roman"/>
          <w:color w:val="000000" w:themeColor="text1"/>
        </w:rPr>
        <w:t>, SH-</w:t>
      </w:r>
      <w:proofErr w:type="spellStart"/>
      <w:r w:rsidRPr="00367562">
        <w:rPr>
          <w:rFonts w:cs="Times New Roman"/>
          <w:color w:val="000000" w:themeColor="text1"/>
        </w:rPr>
        <w:t>ImiMe</w:t>
      </w:r>
      <w:proofErr w:type="spellEnd"/>
      <w:r w:rsidRPr="00367562">
        <w:rPr>
          <w:rFonts w:cs="Times New Roman"/>
          <w:color w:val="000000" w:themeColor="text1"/>
        </w:rPr>
        <w:t xml:space="preserve">, </w:t>
      </w:r>
      <w:proofErr w:type="spellStart"/>
      <w:r w:rsidRPr="00367562">
        <w:rPr>
          <w:rFonts w:cs="Times New Roman"/>
          <w:color w:val="000000" w:themeColor="text1"/>
        </w:rPr>
        <w:t>BimH</w:t>
      </w:r>
      <w:proofErr w:type="spellEnd"/>
      <w:r w:rsidRPr="00367562">
        <w:rPr>
          <w:rFonts w:cs="Times New Roman"/>
          <w:color w:val="000000" w:themeColor="text1"/>
        </w:rPr>
        <w:t>, or SH-</w:t>
      </w:r>
      <w:proofErr w:type="spellStart"/>
      <w:r w:rsidRPr="00367562">
        <w:rPr>
          <w:rFonts w:cs="Times New Roman"/>
          <w:color w:val="000000" w:themeColor="text1"/>
        </w:rPr>
        <w:t>BimH</w:t>
      </w:r>
      <w:proofErr w:type="spellEnd"/>
      <w:r w:rsidRPr="00367562">
        <w:rPr>
          <w:rFonts w:cs="Times New Roman"/>
          <w:color w:val="000000" w:themeColor="text1"/>
        </w:rPr>
        <w:t xml:space="preserve"> in 3 wt</w:t>
      </w:r>
      <w:proofErr w:type="gramStart"/>
      <w:r w:rsidRPr="00367562">
        <w:rPr>
          <w:rFonts w:cs="Times New Roman"/>
          <w:color w:val="000000" w:themeColor="text1"/>
        </w:rPr>
        <w:t>.%</w:t>
      </w:r>
      <w:proofErr w:type="gramEnd"/>
      <w:r w:rsidRPr="00367562">
        <w:rPr>
          <w:rFonts w:cs="Times New Roman"/>
          <w:color w:val="000000" w:themeColor="text1"/>
        </w:rPr>
        <w:t xml:space="preserve"> </w:t>
      </w:r>
      <w:proofErr w:type="spellStart"/>
      <w:r w:rsidRPr="00367562">
        <w:rPr>
          <w:rFonts w:cs="Times New Roman"/>
          <w:color w:val="000000" w:themeColor="text1"/>
        </w:rPr>
        <w:t>NaCl</w:t>
      </w:r>
      <w:proofErr w:type="spellEnd"/>
      <w:r w:rsidRPr="00367562">
        <w:rPr>
          <w:rFonts w:cs="Times New Roman"/>
          <w:color w:val="000000" w:themeColor="text1"/>
        </w:rPr>
        <w:t xml:space="preserve"> solution induces a </w:t>
      </w:r>
      <w:r w:rsidR="001F4459" w:rsidRPr="00367562">
        <w:rPr>
          <w:rFonts w:cs="Times New Roman"/>
          <w:color w:val="000000" w:themeColor="text1"/>
        </w:rPr>
        <w:t xml:space="preserve">slight </w:t>
      </w:r>
      <w:r w:rsidRPr="00367562">
        <w:rPr>
          <w:rFonts w:cs="Times New Roman"/>
          <w:color w:val="000000" w:themeColor="text1"/>
        </w:rPr>
        <w:t xml:space="preserve">decrease in the </w:t>
      </w:r>
      <w:proofErr w:type="spellStart"/>
      <w:r w:rsidRPr="00367562">
        <w:rPr>
          <w:rFonts w:cs="Times New Roman"/>
          <w:color w:val="000000" w:themeColor="text1"/>
        </w:rPr>
        <w:t>cathodic</w:t>
      </w:r>
      <w:proofErr w:type="spellEnd"/>
      <w:r w:rsidRPr="00367562">
        <w:rPr>
          <w:rFonts w:cs="Times New Roman"/>
          <w:color w:val="000000" w:themeColor="text1"/>
        </w:rPr>
        <w:t xml:space="preserve"> current density</w:t>
      </w:r>
      <w:r w:rsidR="001F4459" w:rsidRPr="00367562">
        <w:rPr>
          <w:rFonts w:cs="Times New Roman"/>
          <w:color w:val="000000" w:themeColor="text1"/>
        </w:rPr>
        <w:t xml:space="preserve"> and a </w:t>
      </w:r>
      <w:r w:rsidRPr="00367562">
        <w:rPr>
          <w:rFonts w:cs="Times New Roman"/>
          <w:color w:val="000000" w:themeColor="text1"/>
        </w:rPr>
        <w:t>shift</w:t>
      </w:r>
      <w:r w:rsidR="001F4459" w:rsidRPr="00367562">
        <w:rPr>
          <w:rFonts w:cs="Times New Roman"/>
          <w:color w:val="000000" w:themeColor="text1"/>
        </w:rPr>
        <w:t xml:space="preserve"> of </w:t>
      </w:r>
      <w:r w:rsidRPr="00367562">
        <w:rPr>
          <w:rFonts w:cs="Times New Roman"/>
          <w:color w:val="000000" w:themeColor="text1"/>
        </w:rPr>
        <w:t xml:space="preserve">the </w:t>
      </w:r>
      <w:proofErr w:type="spellStart"/>
      <w:r w:rsidRPr="00367562">
        <w:rPr>
          <w:rFonts w:cs="Times New Roman"/>
          <w:i/>
          <w:iCs/>
          <w:color w:val="000000" w:themeColor="text1"/>
        </w:rPr>
        <w:t>E</w:t>
      </w:r>
      <w:r w:rsidRPr="00367562">
        <w:rPr>
          <w:rFonts w:cs="Times New Roman"/>
          <w:color w:val="000000" w:themeColor="text1"/>
          <w:vertAlign w:val="subscript"/>
        </w:rPr>
        <w:t>corr</w:t>
      </w:r>
      <w:proofErr w:type="spellEnd"/>
      <w:r w:rsidRPr="00367562">
        <w:rPr>
          <w:rFonts w:cs="Times New Roman"/>
          <w:color w:val="000000" w:themeColor="text1"/>
        </w:rPr>
        <w:t xml:space="preserve"> </w:t>
      </w:r>
      <w:r w:rsidR="001F4459" w:rsidRPr="00367562">
        <w:rPr>
          <w:rFonts w:cs="Times New Roman"/>
          <w:color w:val="000000" w:themeColor="text1"/>
        </w:rPr>
        <w:t>value to somewhat more positi</w:t>
      </w:r>
      <w:r w:rsidRPr="00367562">
        <w:rPr>
          <w:rFonts w:cs="Times New Roman"/>
          <w:color w:val="000000" w:themeColor="text1"/>
        </w:rPr>
        <w:t>ve values (Fig. </w:t>
      </w:r>
      <w:r w:rsidR="00793176" w:rsidRPr="00367562">
        <w:rPr>
          <w:rFonts w:cs="Times New Roman"/>
          <w:color w:val="000000" w:themeColor="text1"/>
        </w:rPr>
        <w:t>5</w:t>
      </w:r>
      <w:r w:rsidRPr="00367562">
        <w:rPr>
          <w:rFonts w:cs="Times New Roman"/>
          <w:color w:val="000000" w:themeColor="text1"/>
        </w:rPr>
        <w:t xml:space="preserve">a), indicating increased resistance to general </w:t>
      </w:r>
      <w:r w:rsidR="001F4459" w:rsidRPr="00367562">
        <w:rPr>
          <w:rFonts w:cs="Times New Roman"/>
          <w:color w:val="000000" w:themeColor="text1"/>
        </w:rPr>
        <w:t>iron</w:t>
      </w:r>
      <w:r w:rsidRPr="00367562">
        <w:rPr>
          <w:rFonts w:cs="Times New Roman"/>
          <w:color w:val="000000" w:themeColor="text1"/>
        </w:rPr>
        <w:t xml:space="preserve"> corrosion. </w:t>
      </w:r>
      <w:r w:rsidR="001F4459" w:rsidRPr="00367562">
        <w:rPr>
          <w:rFonts w:cs="Times New Roman"/>
          <w:color w:val="000000" w:themeColor="text1"/>
        </w:rPr>
        <w:t xml:space="preserve">Curves for all inhibitors are rather similar. </w:t>
      </w:r>
      <w:r w:rsidRPr="00367562">
        <w:rPr>
          <w:rFonts w:cs="Times New Roman"/>
          <w:color w:val="000000" w:themeColor="text1"/>
        </w:rPr>
        <w:t>The effect of inhibitor type becomes more pronounced at 1 </w:t>
      </w:r>
      <w:proofErr w:type="spellStart"/>
      <w:r w:rsidRPr="00367562">
        <w:rPr>
          <w:rFonts w:cs="Times New Roman"/>
          <w:color w:val="000000" w:themeColor="text1"/>
        </w:rPr>
        <w:t>mM</w:t>
      </w:r>
      <w:proofErr w:type="spellEnd"/>
      <w:r w:rsidRPr="00367562">
        <w:rPr>
          <w:rFonts w:cs="Times New Roman"/>
          <w:color w:val="000000" w:themeColor="text1"/>
        </w:rPr>
        <w:t xml:space="preserve"> concentration </w:t>
      </w:r>
      <w:r w:rsidR="004068F3" w:rsidRPr="00367562">
        <w:rPr>
          <w:rFonts w:cs="Times New Roman"/>
          <w:color w:val="000000" w:themeColor="text1"/>
        </w:rPr>
        <w:t xml:space="preserve">(Fig. </w:t>
      </w:r>
      <w:r w:rsidR="00793176" w:rsidRPr="00367562">
        <w:rPr>
          <w:rFonts w:cs="Times New Roman"/>
          <w:color w:val="000000" w:themeColor="text1"/>
        </w:rPr>
        <w:t>5</w:t>
      </w:r>
      <w:r w:rsidR="004068F3" w:rsidRPr="00367562">
        <w:rPr>
          <w:rFonts w:cs="Times New Roman"/>
          <w:color w:val="000000" w:themeColor="text1"/>
        </w:rPr>
        <w:t xml:space="preserve">b), especially for </w:t>
      </w:r>
      <w:r w:rsidR="00662B8A" w:rsidRPr="00367562">
        <w:rPr>
          <w:rFonts w:cs="Times New Roman"/>
          <w:color w:val="000000" w:themeColor="text1"/>
        </w:rPr>
        <w:t>SH-</w:t>
      </w:r>
      <w:proofErr w:type="spellStart"/>
      <w:r w:rsidR="00662B8A" w:rsidRPr="00367562">
        <w:rPr>
          <w:rFonts w:cs="Times New Roman"/>
          <w:color w:val="000000" w:themeColor="text1"/>
        </w:rPr>
        <w:t>ImiMe</w:t>
      </w:r>
      <w:proofErr w:type="spellEnd"/>
      <w:r w:rsidR="00662B8A" w:rsidRPr="00367562">
        <w:rPr>
          <w:rFonts w:cs="Times New Roman"/>
          <w:color w:val="000000" w:themeColor="text1"/>
        </w:rPr>
        <w:t xml:space="preserve">, </w:t>
      </w:r>
      <w:proofErr w:type="spellStart"/>
      <w:r w:rsidR="004068F3" w:rsidRPr="00367562">
        <w:rPr>
          <w:rFonts w:cs="Times New Roman"/>
          <w:color w:val="000000" w:themeColor="text1"/>
        </w:rPr>
        <w:t>BimH</w:t>
      </w:r>
      <w:proofErr w:type="spellEnd"/>
      <w:r w:rsidR="004068F3" w:rsidRPr="00367562">
        <w:rPr>
          <w:rFonts w:cs="Times New Roman"/>
          <w:color w:val="000000" w:themeColor="text1"/>
        </w:rPr>
        <w:t xml:space="preserve"> </w:t>
      </w:r>
      <w:r w:rsidR="00662B8A" w:rsidRPr="00367562">
        <w:rPr>
          <w:rFonts w:cs="Times New Roman"/>
          <w:color w:val="000000" w:themeColor="text1"/>
        </w:rPr>
        <w:t>and SH-</w:t>
      </w:r>
      <w:proofErr w:type="spellStart"/>
      <w:r w:rsidR="00662B8A" w:rsidRPr="00367562">
        <w:rPr>
          <w:rFonts w:cs="Times New Roman"/>
          <w:color w:val="000000" w:themeColor="text1"/>
        </w:rPr>
        <w:t>BimH</w:t>
      </w:r>
      <w:proofErr w:type="spellEnd"/>
      <w:r w:rsidR="004068F3" w:rsidRPr="00367562">
        <w:rPr>
          <w:rFonts w:cs="Times New Roman"/>
          <w:color w:val="000000" w:themeColor="text1"/>
        </w:rPr>
        <w:t xml:space="preserve">. </w:t>
      </w:r>
      <w:r w:rsidR="00662B8A" w:rsidRPr="00367562">
        <w:rPr>
          <w:rFonts w:cs="Times New Roman"/>
          <w:color w:val="000000" w:themeColor="text1"/>
        </w:rPr>
        <w:t>T</w:t>
      </w:r>
      <w:r w:rsidR="004068F3" w:rsidRPr="00367562">
        <w:rPr>
          <w:rFonts w:cs="Times New Roman"/>
          <w:color w:val="000000" w:themeColor="text1"/>
        </w:rPr>
        <w:t xml:space="preserve">he current density in the anodic part of the curve is largely reduced at potentials more </w:t>
      </w:r>
      <w:r w:rsidR="004068F3" w:rsidRPr="00367562">
        <w:rPr>
          <w:rFonts w:cs="Times New Roman"/>
          <w:color w:val="000000" w:themeColor="text1"/>
        </w:rPr>
        <w:lastRenderedPageBreak/>
        <w:t xml:space="preserve">positive than </w:t>
      </w:r>
      <w:r w:rsidR="004068F3" w:rsidRPr="00367562">
        <w:rPr>
          <w:rFonts w:cs="Times New Roman"/>
          <w:color w:val="000000" w:themeColor="text1"/>
        </w:rPr>
        <w:sym w:font="Symbol" w:char="F02D"/>
      </w:r>
      <w:r w:rsidR="004068F3" w:rsidRPr="00367562">
        <w:rPr>
          <w:rFonts w:cs="Times New Roman"/>
          <w:color w:val="000000" w:themeColor="text1"/>
        </w:rPr>
        <w:t>0.6 V indicating suppresse</w:t>
      </w:r>
      <w:r w:rsidR="00662B8A" w:rsidRPr="00367562">
        <w:rPr>
          <w:rFonts w:cs="Times New Roman"/>
          <w:color w:val="000000" w:themeColor="text1"/>
        </w:rPr>
        <w:t>d</w:t>
      </w:r>
      <w:r w:rsidR="004068F3" w:rsidRPr="00367562">
        <w:rPr>
          <w:rFonts w:cs="Times New Roman"/>
          <w:color w:val="000000" w:themeColor="text1"/>
        </w:rPr>
        <w:t xml:space="preserve"> iron dissolution. At 10 </w:t>
      </w:r>
      <w:proofErr w:type="spellStart"/>
      <w:r w:rsidR="004068F3" w:rsidRPr="00367562">
        <w:rPr>
          <w:rFonts w:cs="Times New Roman"/>
          <w:color w:val="000000" w:themeColor="text1"/>
        </w:rPr>
        <w:t>mM</w:t>
      </w:r>
      <w:proofErr w:type="spellEnd"/>
      <w:r w:rsidR="004068F3" w:rsidRPr="00367562">
        <w:rPr>
          <w:rFonts w:cs="Times New Roman"/>
          <w:color w:val="000000" w:themeColor="text1"/>
        </w:rPr>
        <w:t xml:space="preserve"> inhibitor concentration</w:t>
      </w:r>
      <w:r w:rsidR="00662B8A" w:rsidRPr="00367562">
        <w:rPr>
          <w:rFonts w:cs="Times New Roman"/>
          <w:color w:val="000000" w:themeColor="text1"/>
        </w:rPr>
        <w:t xml:space="preserve"> a current peak at</w:t>
      </w:r>
      <w:r w:rsidR="00D0676A" w:rsidRPr="00367562">
        <w:rPr>
          <w:rFonts w:cs="Times New Roman"/>
          <w:color w:val="000000" w:themeColor="text1"/>
        </w:rPr>
        <w:t xml:space="preserve"> about </w:t>
      </w:r>
      <w:r w:rsidR="00662B8A" w:rsidRPr="00367562">
        <w:rPr>
          <w:rFonts w:cs="Times New Roman"/>
          <w:color w:val="000000" w:themeColor="text1"/>
        </w:rPr>
        <w:sym w:font="Symbol" w:char="F02D"/>
      </w:r>
      <w:r w:rsidR="00662B8A" w:rsidRPr="00367562">
        <w:rPr>
          <w:rFonts w:cs="Times New Roman"/>
          <w:color w:val="000000" w:themeColor="text1"/>
        </w:rPr>
        <w:t>0.5 V followed by a current density plateau</w:t>
      </w:r>
      <w:r w:rsidR="004068F3" w:rsidRPr="00367562">
        <w:rPr>
          <w:rFonts w:cs="Times New Roman"/>
          <w:color w:val="000000" w:themeColor="text1"/>
        </w:rPr>
        <w:t xml:space="preserve"> </w:t>
      </w:r>
      <w:r w:rsidR="00662B8A" w:rsidRPr="00367562">
        <w:rPr>
          <w:rFonts w:cs="Times New Roman"/>
          <w:color w:val="000000" w:themeColor="text1"/>
        </w:rPr>
        <w:t>appeared in the anodic branch</w:t>
      </w:r>
      <w:r w:rsidRPr="00367562">
        <w:rPr>
          <w:rFonts w:cs="Times New Roman"/>
          <w:color w:val="000000" w:themeColor="text1"/>
        </w:rPr>
        <w:t xml:space="preserve"> </w:t>
      </w:r>
      <w:r w:rsidR="00662B8A" w:rsidRPr="00367562">
        <w:rPr>
          <w:rFonts w:cs="Times New Roman"/>
          <w:color w:val="000000" w:themeColor="text1"/>
        </w:rPr>
        <w:t>in the presence of</w:t>
      </w:r>
      <w:r w:rsidR="004068F3" w:rsidRPr="00367562">
        <w:rPr>
          <w:rFonts w:cs="Times New Roman"/>
          <w:color w:val="000000" w:themeColor="text1"/>
        </w:rPr>
        <w:t xml:space="preserve"> </w:t>
      </w:r>
      <w:proofErr w:type="spellStart"/>
      <w:r w:rsidR="004068F3" w:rsidRPr="00367562">
        <w:rPr>
          <w:rFonts w:cs="Times New Roman"/>
          <w:color w:val="000000" w:themeColor="text1"/>
        </w:rPr>
        <w:t>ImiH</w:t>
      </w:r>
      <w:proofErr w:type="spellEnd"/>
      <w:r w:rsidR="004068F3" w:rsidRPr="00367562">
        <w:rPr>
          <w:rFonts w:cs="Times New Roman"/>
          <w:color w:val="000000" w:themeColor="text1"/>
        </w:rPr>
        <w:t xml:space="preserve"> </w:t>
      </w:r>
      <w:r w:rsidR="00662B8A" w:rsidRPr="00367562">
        <w:rPr>
          <w:rFonts w:cs="Times New Roman"/>
          <w:color w:val="000000" w:themeColor="text1"/>
        </w:rPr>
        <w:t xml:space="preserve">and </w:t>
      </w:r>
      <w:proofErr w:type="spellStart"/>
      <w:r w:rsidR="00662B8A" w:rsidRPr="00367562">
        <w:rPr>
          <w:rFonts w:cs="Times New Roman"/>
          <w:color w:val="000000" w:themeColor="text1"/>
        </w:rPr>
        <w:t>ImiMe</w:t>
      </w:r>
      <w:proofErr w:type="spellEnd"/>
      <w:r w:rsidR="00662B8A" w:rsidRPr="00367562">
        <w:rPr>
          <w:rFonts w:cs="Times New Roman"/>
          <w:color w:val="000000" w:themeColor="text1"/>
        </w:rPr>
        <w:t xml:space="preserve"> </w:t>
      </w:r>
      <w:r w:rsidR="004068F3" w:rsidRPr="00367562">
        <w:rPr>
          <w:rFonts w:cs="Times New Roman"/>
          <w:color w:val="000000" w:themeColor="text1"/>
        </w:rPr>
        <w:t xml:space="preserve">(Fig. </w:t>
      </w:r>
      <w:r w:rsidR="00793176" w:rsidRPr="00367562">
        <w:rPr>
          <w:rFonts w:cs="Times New Roman"/>
          <w:color w:val="000000" w:themeColor="text1"/>
        </w:rPr>
        <w:t>5</w:t>
      </w:r>
      <w:r w:rsidR="004068F3" w:rsidRPr="00367562">
        <w:rPr>
          <w:rFonts w:cs="Times New Roman"/>
          <w:color w:val="000000" w:themeColor="text1"/>
        </w:rPr>
        <w:t>c).</w:t>
      </w:r>
      <w:r w:rsidR="00662B8A" w:rsidRPr="00367562">
        <w:rPr>
          <w:rFonts w:cs="Times New Roman"/>
          <w:color w:val="000000" w:themeColor="text1"/>
        </w:rPr>
        <w:t xml:space="preserve"> For other inhibitors the increase in concentration does not seem to bring significant improvements in the </w:t>
      </w:r>
      <w:proofErr w:type="spellStart"/>
      <w:r w:rsidR="00662B8A" w:rsidRPr="00367562">
        <w:rPr>
          <w:rFonts w:cs="Times New Roman"/>
          <w:color w:val="000000" w:themeColor="text1"/>
        </w:rPr>
        <w:t>potentiody</w:t>
      </w:r>
      <w:r w:rsidR="00BF413A" w:rsidRPr="00367562">
        <w:rPr>
          <w:rFonts w:cs="Times New Roman"/>
          <w:color w:val="000000" w:themeColor="text1"/>
        </w:rPr>
        <w:t>na</w:t>
      </w:r>
      <w:r w:rsidR="00662B8A" w:rsidRPr="00367562">
        <w:rPr>
          <w:rFonts w:cs="Times New Roman"/>
          <w:color w:val="000000" w:themeColor="text1"/>
        </w:rPr>
        <w:t>mic</w:t>
      </w:r>
      <w:proofErr w:type="spellEnd"/>
      <w:r w:rsidR="00662B8A" w:rsidRPr="00367562">
        <w:rPr>
          <w:rFonts w:cs="Times New Roman"/>
          <w:color w:val="000000" w:themeColor="text1"/>
        </w:rPr>
        <w:t xml:space="preserve"> curves. </w:t>
      </w:r>
    </w:p>
    <w:p w:rsidR="00A83042" w:rsidRPr="00367562" w:rsidRDefault="00A83042" w:rsidP="00A83042">
      <w:pPr>
        <w:pStyle w:val="TextBody"/>
        <w:spacing w:after="0" w:line="360" w:lineRule="auto"/>
        <w:ind w:firstLine="540"/>
        <w:jc w:val="both"/>
        <w:rPr>
          <w:rFonts w:cs="Times New Roman"/>
          <w:color w:val="000000" w:themeColor="text1"/>
        </w:rPr>
      </w:pPr>
      <w:r w:rsidRPr="00367562">
        <w:rPr>
          <w:rFonts w:cs="Times New Roman"/>
          <w:color w:val="000000" w:themeColor="text1"/>
        </w:rPr>
        <w:t xml:space="preserve">These results indicate that the inhibitors tested on iron act primarily as anodic inhibitors, i.e. affect primarily the anodic reaction. The changes in the </w:t>
      </w:r>
      <w:proofErr w:type="spellStart"/>
      <w:r w:rsidRPr="00367562">
        <w:rPr>
          <w:rFonts w:cs="Times New Roman"/>
          <w:color w:val="000000" w:themeColor="text1"/>
        </w:rPr>
        <w:t>cathodic</w:t>
      </w:r>
      <w:proofErr w:type="spellEnd"/>
      <w:r w:rsidRPr="00367562">
        <w:rPr>
          <w:rFonts w:cs="Times New Roman"/>
          <w:color w:val="000000" w:themeColor="text1"/>
        </w:rPr>
        <w:t xml:space="preserve"> branches are not so pronounc</w:t>
      </w:r>
      <w:r w:rsidR="00BF413A" w:rsidRPr="00367562">
        <w:rPr>
          <w:rFonts w:cs="Times New Roman"/>
          <w:color w:val="000000" w:themeColor="text1"/>
        </w:rPr>
        <w:t>edly</w:t>
      </w:r>
      <w:r w:rsidRPr="00367562">
        <w:rPr>
          <w:rFonts w:cs="Times New Roman"/>
          <w:color w:val="000000" w:themeColor="text1"/>
        </w:rPr>
        <w:t xml:space="preserve"> affected by the addition of inhibitor.</w:t>
      </w:r>
    </w:p>
    <w:p w:rsidR="00A83042" w:rsidRPr="00367562" w:rsidRDefault="00A83042" w:rsidP="00A83042">
      <w:pPr>
        <w:pStyle w:val="TextBody"/>
        <w:spacing w:after="0" w:line="360" w:lineRule="auto"/>
        <w:ind w:firstLine="540"/>
        <w:jc w:val="both"/>
        <w:rPr>
          <w:rFonts w:cs="Times New Roman"/>
          <w:color w:val="000000" w:themeColor="text1"/>
        </w:rPr>
      </w:pPr>
    </w:p>
    <w:p w:rsidR="001D469A" w:rsidRPr="00367562" w:rsidRDefault="00F405F2" w:rsidP="001D469A">
      <w:pPr>
        <w:jc w:val="both"/>
        <w:rPr>
          <w:rFonts w:ascii="Times New Roman" w:hAnsi="Times New Roman"/>
          <w:color w:val="000000" w:themeColor="text1"/>
        </w:rPr>
      </w:pPr>
      <w:r w:rsidRPr="00367562">
        <w:rPr>
          <w:rFonts w:ascii="Times New Roman" w:hAnsi="Times New Roman"/>
          <w:noProof/>
          <w:color w:val="000000" w:themeColor="text1"/>
          <w:lang w:eastAsia="en-GB"/>
        </w:rPr>
        <w:drawing>
          <wp:inline distT="0" distB="0" distL="0" distR="0" wp14:anchorId="36F236D8" wp14:editId="052EBBF0">
            <wp:extent cx="5996940" cy="3252470"/>
            <wp:effectExtent l="0" t="0" r="381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alter.png"/>
                    <pic:cNvPicPr/>
                  </pic:nvPicPr>
                  <pic:blipFill>
                    <a:blip r:embed="rId14">
                      <a:extLst>
                        <a:ext uri="{28A0092B-C50C-407E-A947-70E740481C1C}">
                          <a14:useLocalDpi xmlns:a14="http://schemas.microsoft.com/office/drawing/2010/main" val="0"/>
                        </a:ext>
                      </a:extLst>
                    </a:blip>
                    <a:stretch>
                      <a:fillRect/>
                    </a:stretch>
                  </pic:blipFill>
                  <pic:spPr>
                    <a:xfrm>
                      <a:off x="0" y="0"/>
                      <a:ext cx="5996940" cy="3252470"/>
                    </a:xfrm>
                    <a:prstGeom prst="rect">
                      <a:avLst/>
                    </a:prstGeom>
                  </pic:spPr>
                </pic:pic>
              </a:graphicData>
            </a:graphic>
          </wp:inline>
        </w:drawing>
      </w:r>
    </w:p>
    <w:p w:rsidR="00662B8A" w:rsidRPr="00367562" w:rsidRDefault="00662B8A" w:rsidP="001D469A">
      <w:pPr>
        <w:spacing w:line="360" w:lineRule="auto"/>
        <w:jc w:val="both"/>
        <w:rPr>
          <w:rFonts w:ascii="Times New Roman" w:hAnsi="Times New Roman"/>
          <w:b/>
          <w:bCs/>
          <w:color w:val="000000" w:themeColor="text1"/>
        </w:rPr>
      </w:pPr>
    </w:p>
    <w:p w:rsidR="001D469A" w:rsidRPr="00367562" w:rsidRDefault="001D469A" w:rsidP="001D469A">
      <w:pPr>
        <w:spacing w:line="360" w:lineRule="auto"/>
        <w:jc w:val="both"/>
        <w:rPr>
          <w:rFonts w:ascii="Times New Roman" w:hAnsi="Times New Roman"/>
          <w:color w:val="000000" w:themeColor="text1"/>
        </w:rPr>
      </w:pPr>
      <w:proofErr w:type="gramStart"/>
      <w:r w:rsidRPr="00367562">
        <w:rPr>
          <w:rFonts w:ascii="Times New Roman" w:hAnsi="Times New Roman"/>
          <w:b/>
          <w:bCs/>
          <w:color w:val="000000" w:themeColor="text1"/>
        </w:rPr>
        <w:t xml:space="preserve">Figure </w:t>
      </w:r>
      <w:r w:rsidR="00793176" w:rsidRPr="00367562">
        <w:rPr>
          <w:rFonts w:ascii="Times New Roman" w:hAnsi="Times New Roman"/>
          <w:b/>
          <w:bCs/>
          <w:color w:val="000000" w:themeColor="text1"/>
        </w:rPr>
        <w:t>5</w:t>
      </w:r>
      <w:r w:rsidRPr="00367562">
        <w:rPr>
          <w:rFonts w:ascii="Times New Roman" w:hAnsi="Times New Roman"/>
          <w:b/>
          <w:bCs/>
          <w:color w:val="000000" w:themeColor="text1"/>
        </w:rPr>
        <w:t>.</w:t>
      </w:r>
      <w:proofErr w:type="gramEnd"/>
      <w:r w:rsidRPr="00367562">
        <w:rPr>
          <w:rFonts w:ascii="Times New Roman" w:hAnsi="Times New Roman"/>
          <w:color w:val="000000" w:themeColor="text1"/>
        </w:rPr>
        <w:t xml:space="preserve"> </w:t>
      </w:r>
      <w:proofErr w:type="spellStart"/>
      <w:r w:rsidRPr="00367562">
        <w:rPr>
          <w:rFonts w:ascii="Times New Roman" w:hAnsi="Times New Roman"/>
          <w:color w:val="000000" w:themeColor="text1"/>
        </w:rPr>
        <w:t>Potentiodynamic</w:t>
      </w:r>
      <w:proofErr w:type="spellEnd"/>
      <w:r w:rsidRPr="00367562">
        <w:rPr>
          <w:rFonts w:ascii="Times New Roman" w:hAnsi="Times New Roman"/>
          <w:color w:val="000000" w:themeColor="text1"/>
        </w:rPr>
        <w:t xml:space="preserve"> curves recorded for iron in 3 wt</w:t>
      </w:r>
      <w:proofErr w:type="gramStart"/>
      <w:r w:rsidRPr="00367562">
        <w:rPr>
          <w:rFonts w:ascii="Times New Roman" w:hAnsi="Times New Roman"/>
          <w:color w:val="000000" w:themeColor="text1"/>
        </w:rPr>
        <w:t>.%</w:t>
      </w:r>
      <w:proofErr w:type="gramEnd"/>
      <w:r w:rsidRPr="00367562">
        <w:rPr>
          <w:rFonts w:ascii="Times New Roman" w:hAnsi="Times New Roman"/>
          <w:color w:val="000000" w:themeColor="text1"/>
        </w:rPr>
        <w:t xml:space="preserve"> </w:t>
      </w:r>
      <w:proofErr w:type="spellStart"/>
      <w:r w:rsidRPr="00367562">
        <w:rPr>
          <w:rFonts w:ascii="Times New Roman" w:hAnsi="Times New Roman"/>
          <w:color w:val="000000" w:themeColor="text1"/>
        </w:rPr>
        <w:t>NaCl</w:t>
      </w:r>
      <w:proofErr w:type="spellEnd"/>
      <w:r w:rsidRPr="00367562">
        <w:rPr>
          <w:rFonts w:ascii="Times New Roman" w:hAnsi="Times New Roman"/>
          <w:color w:val="000000" w:themeColor="text1"/>
        </w:rPr>
        <w:t xml:space="preserve"> solution, without and with addition of (a) 0.1 </w:t>
      </w:r>
      <w:proofErr w:type="spellStart"/>
      <w:r w:rsidRPr="00367562">
        <w:rPr>
          <w:rFonts w:ascii="Times New Roman" w:hAnsi="Times New Roman"/>
          <w:color w:val="000000" w:themeColor="text1"/>
        </w:rPr>
        <w:t>mM</w:t>
      </w:r>
      <w:proofErr w:type="spellEnd"/>
      <w:r w:rsidRPr="00367562">
        <w:rPr>
          <w:rFonts w:ascii="Times New Roman" w:hAnsi="Times New Roman"/>
          <w:color w:val="000000" w:themeColor="text1"/>
        </w:rPr>
        <w:t xml:space="preserve">, (b) 1 </w:t>
      </w:r>
      <w:proofErr w:type="spellStart"/>
      <w:r w:rsidRPr="00367562">
        <w:rPr>
          <w:rFonts w:ascii="Times New Roman" w:hAnsi="Times New Roman"/>
          <w:color w:val="000000" w:themeColor="text1"/>
        </w:rPr>
        <w:t>mM</w:t>
      </w:r>
      <w:proofErr w:type="spellEnd"/>
      <w:r w:rsidRPr="00367562">
        <w:rPr>
          <w:rFonts w:ascii="Times New Roman" w:hAnsi="Times New Roman"/>
          <w:color w:val="000000" w:themeColor="text1"/>
        </w:rPr>
        <w:t xml:space="preserve">, and (c) 10 </w:t>
      </w:r>
      <w:proofErr w:type="spellStart"/>
      <w:r w:rsidRPr="00367562">
        <w:rPr>
          <w:rFonts w:ascii="Times New Roman" w:hAnsi="Times New Roman"/>
          <w:color w:val="000000" w:themeColor="text1"/>
        </w:rPr>
        <w:t>mM</w:t>
      </w:r>
      <w:proofErr w:type="spellEnd"/>
      <w:r w:rsidRPr="00367562">
        <w:rPr>
          <w:rFonts w:ascii="Times New Roman" w:hAnsi="Times New Roman"/>
          <w:color w:val="000000" w:themeColor="text1"/>
        </w:rPr>
        <w:t xml:space="preserve"> of either imidazole (</w:t>
      </w:r>
      <w:proofErr w:type="spellStart"/>
      <w:r w:rsidRPr="00367562">
        <w:rPr>
          <w:rFonts w:ascii="Times New Roman" w:hAnsi="Times New Roman"/>
          <w:color w:val="000000" w:themeColor="text1"/>
        </w:rPr>
        <w:t>ImiH</w:t>
      </w:r>
      <w:proofErr w:type="spellEnd"/>
      <w:r w:rsidRPr="00367562">
        <w:rPr>
          <w:rFonts w:ascii="Times New Roman" w:hAnsi="Times New Roman"/>
          <w:color w:val="000000" w:themeColor="text1"/>
        </w:rPr>
        <w:t>), 1-methyl-imidazole (</w:t>
      </w:r>
      <w:proofErr w:type="spellStart"/>
      <w:r w:rsidRPr="00367562">
        <w:rPr>
          <w:rFonts w:ascii="Times New Roman" w:hAnsi="Times New Roman"/>
          <w:color w:val="000000" w:themeColor="text1"/>
        </w:rPr>
        <w:t>ImiMe</w:t>
      </w:r>
      <w:proofErr w:type="spellEnd"/>
      <w:r w:rsidRPr="00367562">
        <w:rPr>
          <w:rFonts w:ascii="Times New Roman" w:hAnsi="Times New Roman"/>
          <w:color w:val="000000" w:themeColor="text1"/>
        </w:rPr>
        <w:t xml:space="preserve">), </w:t>
      </w:r>
      <w:r w:rsidR="00BF413A" w:rsidRPr="00367562">
        <w:rPr>
          <w:rFonts w:ascii="Times New Roman" w:hAnsi="Times New Roman"/>
          <w:color w:val="000000" w:themeColor="text1"/>
        </w:rPr>
        <w:t>1-methyl-2-mercapto-imidazole (SH-</w:t>
      </w:r>
      <w:proofErr w:type="spellStart"/>
      <w:r w:rsidR="00BF413A" w:rsidRPr="00367562">
        <w:rPr>
          <w:rFonts w:ascii="Times New Roman" w:hAnsi="Times New Roman"/>
          <w:color w:val="000000" w:themeColor="text1"/>
        </w:rPr>
        <w:t>ImiMe</w:t>
      </w:r>
      <w:proofErr w:type="spellEnd"/>
      <w:r w:rsidR="00BF413A" w:rsidRPr="00367562">
        <w:rPr>
          <w:rFonts w:ascii="Times New Roman" w:hAnsi="Times New Roman"/>
          <w:color w:val="000000" w:themeColor="text1"/>
        </w:rPr>
        <w:t xml:space="preserve">), </w:t>
      </w:r>
      <w:proofErr w:type="spellStart"/>
      <w:r w:rsidR="00BA4B41" w:rsidRPr="00367562">
        <w:rPr>
          <w:rFonts w:ascii="Times New Roman" w:hAnsi="Times New Roman"/>
          <w:color w:val="000000" w:themeColor="text1"/>
        </w:rPr>
        <w:t>benzimidazole</w:t>
      </w:r>
      <w:proofErr w:type="spellEnd"/>
      <w:r w:rsidR="00BA4B41" w:rsidRPr="00367562">
        <w:rPr>
          <w:rFonts w:ascii="Times New Roman" w:hAnsi="Times New Roman"/>
          <w:color w:val="000000" w:themeColor="text1"/>
        </w:rPr>
        <w:t xml:space="preserve"> (</w:t>
      </w:r>
      <w:proofErr w:type="spellStart"/>
      <w:r w:rsidR="00BA4B41" w:rsidRPr="00367562">
        <w:rPr>
          <w:rFonts w:ascii="Times New Roman" w:hAnsi="Times New Roman"/>
          <w:color w:val="000000" w:themeColor="text1"/>
        </w:rPr>
        <w:t>BimH</w:t>
      </w:r>
      <w:proofErr w:type="spellEnd"/>
      <w:r w:rsidR="00BA4B41" w:rsidRPr="00367562">
        <w:rPr>
          <w:rFonts w:ascii="Times New Roman" w:hAnsi="Times New Roman"/>
          <w:color w:val="000000" w:themeColor="text1"/>
        </w:rPr>
        <w:t>),</w:t>
      </w:r>
      <w:r w:rsidRPr="00367562">
        <w:rPr>
          <w:rFonts w:ascii="Times New Roman" w:hAnsi="Times New Roman"/>
          <w:color w:val="000000" w:themeColor="text1"/>
        </w:rPr>
        <w:t xml:space="preserve"> or 2-mercaptobenzimidazole (SH-</w:t>
      </w:r>
      <w:proofErr w:type="spellStart"/>
      <w:r w:rsidRPr="00367562">
        <w:rPr>
          <w:rFonts w:ascii="Times New Roman" w:hAnsi="Times New Roman"/>
          <w:color w:val="000000" w:themeColor="text1"/>
        </w:rPr>
        <w:t>BimH</w:t>
      </w:r>
      <w:proofErr w:type="spellEnd"/>
      <w:r w:rsidRPr="00367562">
        <w:rPr>
          <w:rFonts w:ascii="Times New Roman" w:hAnsi="Times New Roman"/>
          <w:color w:val="000000" w:themeColor="text1"/>
        </w:rPr>
        <w:t xml:space="preserve">) inhibitor. Curves for </w:t>
      </w:r>
      <w:r w:rsidR="00BF413A" w:rsidRPr="00367562">
        <w:rPr>
          <w:rFonts w:ascii="Times New Roman" w:hAnsi="Times New Roman"/>
          <w:color w:val="000000" w:themeColor="text1"/>
        </w:rPr>
        <w:t>imidazole-based</w:t>
      </w:r>
      <w:r w:rsidRPr="00367562">
        <w:rPr>
          <w:rFonts w:ascii="Times New Roman" w:hAnsi="Times New Roman"/>
          <w:color w:val="000000" w:themeColor="text1"/>
        </w:rPr>
        <w:t xml:space="preserve"> inhibitors (</w:t>
      </w:r>
      <w:proofErr w:type="spellStart"/>
      <w:r w:rsidRPr="00367562">
        <w:rPr>
          <w:rFonts w:ascii="Times New Roman" w:hAnsi="Times New Roman"/>
          <w:color w:val="000000" w:themeColor="text1"/>
        </w:rPr>
        <w:t>ImiH</w:t>
      </w:r>
      <w:proofErr w:type="spellEnd"/>
      <w:r w:rsidRPr="00367562">
        <w:rPr>
          <w:rFonts w:ascii="Times New Roman" w:hAnsi="Times New Roman"/>
          <w:color w:val="000000" w:themeColor="text1"/>
        </w:rPr>
        <w:t xml:space="preserve">, </w:t>
      </w:r>
      <w:proofErr w:type="spellStart"/>
      <w:r w:rsidRPr="00367562">
        <w:rPr>
          <w:rFonts w:ascii="Times New Roman" w:hAnsi="Times New Roman"/>
          <w:color w:val="000000" w:themeColor="text1"/>
        </w:rPr>
        <w:t>ImiMe</w:t>
      </w:r>
      <w:proofErr w:type="spellEnd"/>
      <w:r w:rsidRPr="00367562">
        <w:rPr>
          <w:rFonts w:ascii="Times New Roman" w:hAnsi="Times New Roman"/>
          <w:color w:val="000000" w:themeColor="text1"/>
        </w:rPr>
        <w:t xml:space="preserve">, </w:t>
      </w:r>
      <w:proofErr w:type="gramStart"/>
      <w:r w:rsidR="00BF413A" w:rsidRPr="00367562">
        <w:rPr>
          <w:rFonts w:ascii="Times New Roman" w:hAnsi="Times New Roman"/>
          <w:color w:val="000000" w:themeColor="text1"/>
        </w:rPr>
        <w:t>SH</w:t>
      </w:r>
      <w:proofErr w:type="gramEnd"/>
      <w:r w:rsidR="00BF413A" w:rsidRPr="00367562">
        <w:rPr>
          <w:rFonts w:ascii="Times New Roman" w:hAnsi="Times New Roman"/>
          <w:color w:val="000000" w:themeColor="text1"/>
        </w:rPr>
        <w:t>-</w:t>
      </w:r>
      <w:proofErr w:type="spellStart"/>
      <w:r w:rsidR="00BF413A" w:rsidRPr="00367562">
        <w:rPr>
          <w:rFonts w:ascii="Times New Roman" w:hAnsi="Times New Roman"/>
          <w:color w:val="000000" w:themeColor="text1"/>
        </w:rPr>
        <w:t>ImiMe</w:t>
      </w:r>
      <w:proofErr w:type="spellEnd"/>
      <w:r w:rsidRPr="00367562">
        <w:rPr>
          <w:rFonts w:ascii="Times New Roman" w:hAnsi="Times New Roman"/>
          <w:color w:val="000000" w:themeColor="text1"/>
        </w:rPr>
        <w:t xml:space="preserve">) are shown in upper panels and those of </w:t>
      </w:r>
      <w:proofErr w:type="spellStart"/>
      <w:r w:rsidR="00BF413A" w:rsidRPr="00367562">
        <w:rPr>
          <w:rFonts w:ascii="Times New Roman" w:hAnsi="Times New Roman"/>
          <w:color w:val="000000" w:themeColor="text1"/>
        </w:rPr>
        <w:t>benzimidazole</w:t>
      </w:r>
      <w:proofErr w:type="spellEnd"/>
      <w:r w:rsidR="00BF413A" w:rsidRPr="00367562">
        <w:rPr>
          <w:rFonts w:ascii="Times New Roman" w:hAnsi="Times New Roman"/>
          <w:color w:val="000000" w:themeColor="text1"/>
        </w:rPr>
        <w:t>-based</w:t>
      </w:r>
      <w:r w:rsidRPr="00367562">
        <w:rPr>
          <w:rFonts w:ascii="Times New Roman" w:hAnsi="Times New Roman"/>
          <w:color w:val="000000" w:themeColor="text1"/>
        </w:rPr>
        <w:t xml:space="preserve"> inhibitors (</w:t>
      </w:r>
      <w:proofErr w:type="spellStart"/>
      <w:r w:rsidR="00BF413A" w:rsidRPr="00367562">
        <w:rPr>
          <w:rFonts w:ascii="Times New Roman" w:hAnsi="Times New Roman"/>
          <w:color w:val="000000" w:themeColor="text1"/>
        </w:rPr>
        <w:t>Bi</w:t>
      </w:r>
      <w:r w:rsidRPr="00367562">
        <w:rPr>
          <w:rFonts w:ascii="Times New Roman" w:hAnsi="Times New Roman"/>
          <w:color w:val="000000" w:themeColor="text1"/>
        </w:rPr>
        <w:t>m</w:t>
      </w:r>
      <w:r w:rsidR="00BF413A" w:rsidRPr="00367562">
        <w:rPr>
          <w:rFonts w:ascii="Times New Roman" w:hAnsi="Times New Roman"/>
          <w:color w:val="000000" w:themeColor="text1"/>
        </w:rPr>
        <w:t>H</w:t>
      </w:r>
      <w:proofErr w:type="spellEnd"/>
      <w:r w:rsidRPr="00367562">
        <w:rPr>
          <w:rFonts w:ascii="Times New Roman" w:hAnsi="Times New Roman"/>
          <w:color w:val="000000" w:themeColor="text1"/>
        </w:rPr>
        <w:t>, SH-</w:t>
      </w:r>
      <w:proofErr w:type="spellStart"/>
      <w:r w:rsidRPr="00367562">
        <w:rPr>
          <w:rFonts w:ascii="Times New Roman" w:hAnsi="Times New Roman"/>
          <w:color w:val="000000" w:themeColor="text1"/>
        </w:rPr>
        <w:t>BimH</w:t>
      </w:r>
      <w:proofErr w:type="spellEnd"/>
      <w:r w:rsidRPr="00367562">
        <w:rPr>
          <w:rFonts w:ascii="Times New Roman" w:hAnsi="Times New Roman"/>
          <w:color w:val="000000" w:themeColor="text1"/>
        </w:rPr>
        <w:t xml:space="preserve">) in bottom panels. </w:t>
      </w:r>
      <w:proofErr w:type="spellStart"/>
      <w:proofErr w:type="gramStart"/>
      <w:r w:rsidRPr="00367562">
        <w:rPr>
          <w:rFonts w:ascii="Times New Roman" w:hAnsi="Times New Roman"/>
          <w:color w:val="000000" w:themeColor="text1"/>
        </w:rPr>
        <w:t>dE</w:t>
      </w:r>
      <w:proofErr w:type="spellEnd"/>
      <w:r w:rsidRPr="00367562">
        <w:rPr>
          <w:rFonts w:ascii="Times New Roman" w:hAnsi="Times New Roman"/>
          <w:color w:val="000000" w:themeColor="text1"/>
        </w:rPr>
        <w:t>/</w:t>
      </w:r>
      <w:proofErr w:type="spellStart"/>
      <w:r w:rsidRPr="00367562">
        <w:rPr>
          <w:rFonts w:ascii="Times New Roman" w:hAnsi="Times New Roman"/>
          <w:color w:val="000000" w:themeColor="text1"/>
        </w:rPr>
        <w:t>dt</w:t>
      </w:r>
      <w:proofErr w:type="spellEnd"/>
      <w:proofErr w:type="gramEnd"/>
      <w:r w:rsidRPr="00367562">
        <w:rPr>
          <w:rFonts w:ascii="Times New Roman" w:hAnsi="Times New Roman"/>
          <w:color w:val="000000" w:themeColor="text1"/>
        </w:rPr>
        <w:t xml:space="preserve"> = 1 mV/s.</w:t>
      </w:r>
    </w:p>
    <w:p w:rsidR="00ED2DD6" w:rsidRPr="00367562" w:rsidRDefault="00ED2DD6" w:rsidP="00ED2DD6">
      <w:pPr>
        <w:widowControl/>
        <w:suppressAutoHyphens w:val="0"/>
        <w:autoSpaceDE/>
        <w:spacing w:line="360" w:lineRule="auto"/>
        <w:ind w:firstLine="340"/>
        <w:jc w:val="both"/>
        <w:rPr>
          <w:rFonts w:ascii="Times New Roman" w:hAnsi="Times New Roman"/>
          <w:b/>
          <w:color w:val="000000" w:themeColor="text1"/>
          <w:sz w:val="28"/>
          <w:szCs w:val="24"/>
        </w:rPr>
      </w:pPr>
    </w:p>
    <w:p w:rsidR="00CC3342" w:rsidRPr="00367562" w:rsidRDefault="00CC3342" w:rsidP="00CC3342">
      <w:pPr>
        <w:pStyle w:val="TextBody"/>
        <w:spacing w:after="0" w:line="360" w:lineRule="auto"/>
        <w:rPr>
          <w:rFonts w:cs="Times New Roman"/>
          <w:b/>
          <w:color w:val="000000" w:themeColor="text1"/>
          <w:sz w:val="28"/>
          <w:szCs w:val="22"/>
        </w:rPr>
      </w:pPr>
      <w:r w:rsidRPr="00367562">
        <w:rPr>
          <w:rFonts w:cs="Times New Roman"/>
          <w:b/>
          <w:iCs/>
          <w:color w:val="000000" w:themeColor="text1"/>
          <w:sz w:val="28"/>
          <w:szCs w:val="22"/>
        </w:rPr>
        <w:t>3.</w:t>
      </w:r>
      <w:r w:rsidR="00FF0671" w:rsidRPr="00367562">
        <w:rPr>
          <w:rFonts w:cs="Times New Roman"/>
          <w:b/>
          <w:iCs/>
          <w:color w:val="000000" w:themeColor="text1"/>
          <w:sz w:val="28"/>
          <w:szCs w:val="22"/>
        </w:rPr>
        <w:t>1.</w:t>
      </w:r>
      <w:r w:rsidRPr="00367562">
        <w:rPr>
          <w:rFonts w:cs="Times New Roman"/>
          <w:b/>
          <w:iCs/>
          <w:color w:val="000000" w:themeColor="text1"/>
          <w:sz w:val="28"/>
          <w:szCs w:val="22"/>
        </w:rPr>
        <w:t xml:space="preserve">2. Immersion test </w:t>
      </w:r>
    </w:p>
    <w:p w:rsidR="00CC3342" w:rsidRPr="00367562" w:rsidRDefault="00CC3342" w:rsidP="00CC3342">
      <w:pPr>
        <w:pStyle w:val="TextBody"/>
        <w:spacing w:after="0" w:line="360" w:lineRule="auto"/>
        <w:jc w:val="both"/>
        <w:rPr>
          <w:rFonts w:cs="Times New Roman"/>
          <w:color w:val="000000" w:themeColor="text1"/>
          <w:szCs w:val="22"/>
        </w:rPr>
      </w:pPr>
      <w:r w:rsidRPr="00367562">
        <w:rPr>
          <w:rFonts w:cs="Times New Roman"/>
          <w:color w:val="000000" w:themeColor="text1"/>
          <w:szCs w:val="22"/>
        </w:rPr>
        <w:t xml:space="preserve">The efficiency of </w:t>
      </w:r>
      <w:r w:rsidR="00F3510C" w:rsidRPr="00367562">
        <w:rPr>
          <w:rFonts w:cs="Times New Roman"/>
          <w:color w:val="000000" w:themeColor="text1"/>
          <w:szCs w:val="22"/>
        </w:rPr>
        <w:t>c</w:t>
      </w:r>
      <w:r w:rsidRPr="00367562">
        <w:rPr>
          <w:rFonts w:cs="Times New Roman"/>
          <w:color w:val="000000" w:themeColor="text1"/>
          <w:szCs w:val="22"/>
        </w:rPr>
        <w:t xml:space="preserve">orrosion inhibitors was further examined by a </w:t>
      </w:r>
      <w:r w:rsidR="0064295E" w:rsidRPr="00367562">
        <w:rPr>
          <w:rFonts w:cs="Times New Roman"/>
          <w:color w:val="000000" w:themeColor="text1"/>
          <w:szCs w:val="22"/>
        </w:rPr>
        <w:t>long</w:t>
      </w:r>
      <w:r w:rsidR="00D0676A" w:rsidRPr="00367562">
        <w:rPr>
          <w:rFonts w:cs="Times New Roman"/>
          <w:color w:val="000000" w:themeColor="text1"/>
          <w:szCs w:val="22"/>
        </w:rPr>
        <w:t xml:space="preserve">-term </w:t>
      </w:r>
      <w:r w:rsidR="0064295E" w:rsidRPr="00367562">
        <w:rPr>
          <w:rFonts w:cs="Times New Roman"/>
          <w:color w:val="000000" w:themeColor="text1"/>
          <w:szCs w:val="22"/>
        </w:rPr>
        <w:t>immersion test. Iron</w:t>
      </w:r>
      <w:r w:rsidRPr="00367562">
        <w:rPr>
          <w:rFonts w:cs="Times New Roman"/>
          <w:color w:val="000000" w:themeColor="text1"/>
          <w:szCs w:val="22"/>
        </w:rPr>
        <w:t xml:space="preserve"> samples were immersed for 3</w:t>
      </w:r>
      <w:r w:rsidR="0064295E" w:rsidRPr="00367562">
        <w:rPr>
          <w:rFonts w:cs="Times New Roman"/>
          <w:color w:val="000000" w:themeColor="text1"/>
          <w:szCs w:val="22"/>
        </w:rPr>
        <w:t>0</w:t>
      </w:r>
      <w:r w:rsidRPr="00367562">
        <w:rPr>
          <w:rFonts w:cs="Times New Roman"/>
          <w:color w:val="000000" w:themeColor="text1"/>
          <w:szCs w:val="22"/>
        </w:rPr>
        <w:t xml:space="preserve"> days in 100 mL solutions of 3 wt</w:t>
      </w:r>
      <w:proofErr w:type="gramStart"/>
      <w:r w:rsidRPr="00367562">
        <w:rPr>
          <w:rFonts w:cs="Times New Roman"/>
          <w:color w:val="000000" w:themeColor="text1"/>
          <w:szCs w:val="22"/>
        </w:rPr>
        <w:t>.%</w:t>
      </w:r>
      <w:proofErr w:type="gramEnd"/>
      <w:r w:rsidRPr="00367562">
        <w:rPr>
          <w:rFonts w:cs="Times New Roman"/>
          <w:color w:val="000000" w:themeColor="text1"/>
          <w:szCs w:val="22"/>
        </w:rPr>
        <w:t xml:space="preserve"> </w:t>
      </w:r>
      <w:proofErr w:type="spellStart"/>
      <w:r w:rsidRPr="00367562">
        <w:rPr>
          <w:rFonts w:cs="Times New Roman"/>
          <w:color w:val="000000" w:themeColor="text1"/>
          <w:szCs w:val="22"/>
        </w:rPr>
        <w:t>NaCl</w:t>
      </w:r>
      <w:proofErr w:type="spellEnd"/>
      <w:r w:rsidRPr="00367562">
        <w:rPr>
          <w:rFonts w:cs="Times New Roman"/>
          <w:color w:val="000000" w:themeColor="text1"/>
          <w:szCs w:val="22"/>
        </w:rPr>
        <w:t xml:space="preserve"> containing 1 </w:t>
      </w:r>
      <w:proofErr w:type="spellStart"/>
      <w:r w:rsidRPr="00367562">
        <w:rPr>
          <w:rFonts w:cs="Times New Roman"/>
          <w:color w:val="000000" w:themeColor="text1"/>
          <w:szCs w:val="22"/>
        </w:rPr>
        <w:t>mM</w:t>
      </w:r>
      <w:proofErr w:type="spellEnd"/>
      <w:r w:rsidRPr="00367562">
        <w:rPr>
          <w:rFonts w:cs="Times New Roman"/>
          <w:color w:val="000000" w:themeColor="text1"/>
          <w:szCs w:val="22"/>
        </w:rPr>
        <w:t xml:space="preserve"> concentrations of either </w:t>
      </w:r>
      <w:proofErr w:type="spellStart"/>
      <w:r w:rsidRPr="00367562">
        <w:rPr>
          <w:rFonts w:cs="Times New Roman"/>
          <w:color w:val="000000" w:themeColor="text1"/>
          <w:szCs w:val="22"/>
        </w:rPr>
        <w:t>ImiH</w:t>
      </w:r>
      <w:proofErr w:type="spellEnd"/>
      <w:r w:rsidRPr="00367562">
        <w:rPr>
          <w:rFonts w:cs="Times New Roman"/>
          <w:color w:val="000000" w:themeColor="text1"/>
          <w:szCs w:val="22"/>
        </w:rPr>
        <w:t xml:space="preserve">, </w:t>
      </w:r>
      <w:proofErr w:type="spellStart"/>
      <w:r w:rsidRPr="00367562">
        <w:rPr>
          <w:rFonts w:cs="Times New Roman"/>
          <w:color w:val="000000" w:themeColor="text1"/>
          <w:szCs w:val="22"/>
        </w:rPr>
        <w:t>ImiMe</w:t>
      </w:r>
      <w:proofErr w:type="spellEnd"/>
      <w:r w:rsidRPr="00367562">
        <w:rPr>
          <w:rFonts w:cs="Times New Roman"/>
          <w:color w:val="000000" w:themeColor="text1"/>
          <w:szCs w:val="22"/>
        </w:rPr>
        <w:t>, SH-</w:t>
      </w:r>
      <w:proofErr w:type="spellStart"/>
      <w:r w:rsidRPr="00367562">
        <w:rPr>
          <w:rFonts w:cs="Times New Roman"/>
          <w:color w:val="000000" w:themeColor="text1"/>
          <w:szCs w:val="22"/>
        </w:rPr>
        <w:t>ImiMe</w:t>
      </w:r>
      <w:proofErr w:type="spellEnd"/>
      <w:r w:rsidRPr="00367562">
        <w:rPr>
          <w:rFonts w:cs="Times New Roman"/>
          <w:color w:val="000000" w:themeColor="text1"/>
          <w:szCs w:val="22"/>
        </w:rPr>
        <w:t xml:space="preserve">, </w:t>
      </w:r>
      <w:proofErr w:type="spellStart"/>
      <w:r w:rsidRPr="00367562">
        <w:rPr>
          <w:rFonts w:cs="Times New Roman"/>
          <w:color w:val="000000" w:themeColor="text1"/>
          <w:szCs w:val="22"/>
        </w:rPr>
        <w:t>BimH</w:t>
      </w:r>
      <w:proofErr w:type="spellEnd"/>
      <w:r w:rsidRPr="00367562">
        <w:rPr>
          <w:rFonts w:cs="Times New Roman"/>
          <w:color w:val="000000" w:themeColor="text1"/>
          <w:szCs w:val="22"/>
        </w:rPr>
        <w:t>, or SH-</w:t>
      </w:r>
      <w:proofErr w:type="spellStart"/>
      <w:r w:rsidRPr="00367562">
        <w:rPr>
          <w:rFonts w:cs="Times New Roman"/>
          <w:color w:val="000000" w:themeColor="text1"/>
          <w:szCs w:val="22"/>
        </w:rPr>
        <w:t>BimH</w:t>
      </w:r>
      <w:proofErr w:type="spellEnd"/>
      <w:r w:rsidRPr="00367562">
        <w:rPr>
          <w:rFonts w:cs="Times New Roman"/>
          <w:color w:val="000000" w:themeColor="text1"/>
          <w:szCs w:val="22"/>
        </w:rPr>
        <w:t xml:space="preserve">. The resulting macro- and microscopic </w:t>
      </w:r>
      <w:r w:rsidR="00BA4B41" w:rsidRPr="00367562">
        <w:rPr>
          <w:rFonts w:cs="Times New Roman"/>
          <w:color w:val="000000" w:themeColor="text1"/>
          <w:szCs w:val="22"/>
        </w:rPr>
        <w:t xml:space="preserve">images </w:t>
      </w:r>
      <w:r w:rsidRPr="00367562">
        <w:rPr>
          <w:rFonts w:cs="Times New Roman"/>
          <w:color w:val="000000" w:themeColor="text1"/>
          <w:szCs w:val="22"/>
        </w:rPr>
        <w:t xml:space="preserve">of </w:t>
      </w:r>
      <w:r w:rsidR="0064295E" w:rsidRPr="00367562">
        <w:rPr>
          <w:rFonts w:cs="Times New Roman"/>
          <w:color w:val="000000" w:themeColor="text1"/>
          <w:szCs w:val="22"/>
        </w:rPr>
        <w:t>iron</w:t>
      </w:r>
      <w:r w:rsidRPr="00367562">
        <w:rPr>
          <w:rFonts w:cs="Times New Roman"/>
          <w:color w:val="000000" w:themeColor="text1"/>
          <w:szCs w:val="22"/>
        </w:rPr>
        <w:t xml:space="preserve"> samples </w:t>
      </w:r>
      <w:r w:rsidR="0064295E" w:rsidRPr="00367562">
        <w:rPr>
          <w:rFonts w:cs="Times New Roman"/>
          <w:color w:val="000000" w:themeColor="text1"/>
          <w:szCs w:val="22"/>
        </w:rPr>
        <w:t xml:space="preserve">rinsed and </w:t>
      </w:r>
      <w:r w:rsidRPr="00367562">
        <w:rPr>
          <w:rFonts w:cs="Times New Roman"/>
          <w:color w:val="000000" w:themeColor="text1"/>
          <w:szCs w:val="22"/>
        </w:rPr>
        <w:t>dried after the immersion tests are shown in</w:t>
      </w:r>
      <w:r w:rsidR="00367562">
        <w:rPr>
          <w:rFonts w:cs="Times New Roman"/>
          <w:color w:val="000000" w:themeColor="text1"/>
          <w:szCs w:val="22"/>
        </w:rPr>
        <w:t xml:space="preserve"> Fig. </w:t>
      </w:r>
      <w:r w:rsidR="00367562">
        <w:rPr>
          <w:rFonts w:cs="Times New Roman"/>
          <w:color w:val="000000" w:themeColor="text1"/>
          <w:szCs w:val="22"/>
        </w:rPr>
        <w:lastRenderedPageBreak/>
        <w:t>6</w:t>
      </w:r>
      <w:r w:rsidRPr="00367562">
        <w:rPr>
          <w:rFonts w:cs="Times New Roman"/>
          <w:color w:val="000000" w:themeColor="text1"/>
          <w:szCs w:val="22"/>
        </w:rPr>
        <w:t>.</w:t>
      </w:r>
      <w:r w:rsidR="0064295E" w:rsidRPr="00367562">
        <w:rPr>
          <w:rFonts w:cs="Times New Roman"/>
          <w:color w:val="000000" w:themeColor="text1"/>
          <w:szCs w:val="22"/>
        </w:rPr>
        <w:t xml:space="preserve"> In addition, values of mean surface roughness,</w:t>
      </w:r>
      <w:r w:rsidR="0064295E" w:rsidRPr="00367562">
        <w:rPr>
          <w:rFonts w:cs="Times New Roman"/>
          <w:i/>
          <w:color w:val="000000" w:themeColor="text1"/>
          <w:szCs w:val="22"/>
        </w:rPr>
        <w:t xml:space="preserve"> </w:t>
      </w:r>
      <w:proofErr w:type="gramStart"/>
      <w:r w:rsidR="0064295E" w:rsidRPr="00367562">
        <w:rPr>
          <w:rFonts w:cs="Times New Roman"/>
          <w:i/>
          <w:color w:val="000000" w:themeColor="text1"/>
          <w:szCs w:val="22"/>
        </w:rPr>
        <w:t>S</w:t>
      </w:r>
      <w:r w:rsidR="0064295E" w:rsidRPr="00367562">
        <w:rPr>
          <w:rFonts w:cs="Times New Roman"/>
          <w:color w:val="000000" w:themeColor="text1"/>
          <w:szCs w:val="22"/>
          <w:vertAlign w:val="subscript"/>
        </w:rPr>
        <w:t>a</w:t>
      </w:r>
      <w:proofErr w:type="gramEnd"/>
      <w:r w:rsidR="0064295E" w:rsidRPr="00367562">
        <w:rPr>
          <w:rFonts w:cs="Times New Roman"/>
          <w:color w:val="000000" w:themeColor="text1"/>
          <w:szCs w:val="22"/>
        </w:rPr>
        <w:t xml:space="preserve">, are denoted for each image. </w:t>
      </w:r>
      <w:r w:rsidR="00D0676A" w:rsidRPr="00367562">
        <w:rPr>
          <w:rFonts w:cs="Times New Roman"/>
          <w:color w:val="000000" w:themeColor="text1"/>
          <w:szCs w:val="22"/>
        </w:rPr>
        <w:t xml:space="preserve">Iron </w:t>
      </w:r>
      <w:proofErr w:type="gramStart"/>
      <w:r w:rsidR="00D0676A" w:rsidRPr="00367562">
        <w:rPr>
          <w:rFonts w:cs="Times New Roman"/>
          <w:color w:val="000000" w:themeColor="text1"/>
          <w:szCs w:val="22"/>
        </w:rPr>
        <w:t>samples</w:t>
      </w:r>
      <w:r w:rsidR="0064295E" w:rsidRPr="00367562">
        <w:rPr>
          <w:rFonts w:cs="Times New Roman"/>
          <w:color w:val="000000" w:themeColor="text1"/>
          <w:szCs w:val="22"/>
        </w:rPr>
        <w:t xml:space="preserve">  </w:t>
      </w:r>
      <w:r w:rsidR="00F3510C" w:rsidRPr="00367562">
        <w:rPr>
          <w:rFonts w:cs="Times New Roman"/>
          <w:color w:val="000000" w:themeColor="text1"/>
          <w:szCs w:val="22"/>
        </w:rPr>
        <w:t>before</w:t>
      </w:r>
      <w:proofErr w:type="gramEnd"/>
      <w:r w:rsidR="00F3510C" w:rsidRPr="00367562">
        <w:rPr>
          <w:rFonts w:cs="Times New Roman"/>
          <w:color w:val="000000" w:themeColor="text1"/>
          <w:szCs w:val="22"/>
        </w:rPr>
        <w:t xml:space="preserve"> and after </w:t>
      </w:r>
      <w:r w:rsidR="0064295E" w:rsidRPr="00367562">
        <w:rPr>
          <w:rFonts w:cs="Times New Roman"/>
          <w:color w:val="000000" w:themeColor="text1"/>
          <w:szCs w:val="22"/>
        </w:rPr>
        <w:t>immers</w:t>
      </w:r>
      <w:r w:rsidR="00F3510C" w:rsidRPr="00367562">
        <w:rPr>
          <w:rFonts w:cs="Times New Roman"/>
          <w:color w:val="000000" w:themeColor="text1"/>
          <w:szCs w:val="22"/>
        </w:rPr>
        <w:t>ion</w:t>
      </w:r>
      <w:r w:rsidR="0064295E" w:rsidRPr="00367562">
        <w:rPr>
          <w:rFonts w:cs="Times New Roman"/>
          <w:color w:val="000000" w:themeColor="text1"/>
          <w:szCs w:val="22"/>
        </w:rPr>
        <w:t xml:space="preserve"> in uninhibited </w:t>
      </w:r>
      <w:proofErr w:type="spellStart"/>
      <w:r w:rsidR="0064295E" w:rsidRPr="00367562">
        <w:rPr>
          <w:rFonts w:cs="Times New Roman"/>
          <w:color w:val="000000" w:themeColor="text1"/>
          <w:szCs w:val="22"/>
        </w:rPr>
        <w:t>NaCl</w:t>
      </w:r>
      <w:proofErr w:type="spellEnd"/>
      <w:r w:rsidR="0064295E" w:rsidRPr="00367562">
        <w:rPr>
          <w:rFonts w:cs="Times New Roman"/>
          <w:color w:val="000000" w:themeColor="text1"/>
          <w:szCs w:val="22"/>
        </w:rPr>
        <w:t xml:space="preserve"> solution</w:t>
      </w:r>
      <w:r w:rsidR="00F3510C" w:rsidRPr="00367562">
        <w:rPr>
          <w:rFonts w:cs="Times New Roman"/>
          <w:color w:val="000000" w:themeColor="text1"/>
          <w:szCs w:val="22"/>
        </w:rPr>
        <w:t xml:space="preserve"> are taken</w:t>
      </w:r>
      <w:r w:rsidR="00D0676A" w:rsidRPr="00367562">
        <w:rPr>
          <w:rFonts w:cs="Times New Roman"/>
          <w:color w:val="000000" w:themeColor="text1"/>
          <w:szCs w:val="22"/>
        </w:rPr>
        <w:t xml:space="preserve"> a control</w:t>
      </w:r>
      <w:r w:rsidR="0064295E" w:rsidRPr="00367562">
        <w:rPr>
          <w:rFonts w:cs="Times New Roman"/>
          <w:color w:val="000000" w:themeColor="text1"/>
          <w:szCs w:val="22"/>
        </w:rPr>
        <w:t>.</w:t>
      </w:r>
    </w:p>
    <w:p w:rsidR="006E4374" w:rsidRPr="00367562" w:rsidRDefault="00F3510C" w:rsidP="00CC3342">
      <w:pPr>
        <w:pStyle w:val="TextBody"/>
        <w:spacing w:after="0" w:line="360" w:lineRule="auto"/>
        <w:ind w:firstLine="709"/>
        <w:jc w:val="both"/>
        <w:rPr>
          <w:rFonts w:cs="Times New Roman"/>
          <w:color w:val="000000" w:themeColor="text1"/>
        </w:rPr>
      </w:pPr>
      <w:r w:rsidRPr="00367562">
        <w:rPr>
          <w:rFonts w:cs="Times New Roman"/>
          <w:color w:val="000000" w:themeColor="text1"/>
          <w:szCs w:val="22"/>
        </w:rPr>
        <w:t xml:space="preserve">The macroscopic images of the samples largely differed: Fe sample in uninhibited solution was </w:t>
      </w:r>
      <w:r w:rsidR="00BF413A" w:rsidRPr="00367562">
        <w:rPr>
          <w:rFonts w:cs="Times New Roman"/>
          <w:color w:val="000000" w:themeColor="text1"/>
          <w:szCs w:val="22"/>
        </w:rPr>
        <w:t xml:space="preserve">covered by an </w:t>
      </w:r>
      <w:r w:rsidRPr="00367562">
        <w:rPr>
          <w:rFonts w:cs="Times New Roman"/>
          <w:color w:val="000000" w:themeColor="text1"/>
          <w:szCs w:val="22"/>
        </w:rPr>
        <w:t xml:space="preserve">uneven </w:t>
      </w:r>
      <w:r w:rsidR="006E4374" w:rsidRPr="00367562">
        <w:rPr>
          <w:rFonts w:cs="Times New Roman"/>
          <w:color w:val="000000" w:themeColor="text1"/>
          <w:szCs w:val="22"/>
        </w:rPr>
        <w:t>light-</w:t>
      </w:r>
      <w:r w:rsidR="00F01F37" w:rsidRPr="00367562">
        <w:rPr>
          <w:rFonts w:cs="Times New Roman"/>
          <w:color w:val="000000" w:themeColor="text1"/>
          <w:szCs w:val="22"/>
        </w:rPr>
        <w:t>grey</w:t>
      </w:r>
      <w:r w:rsidR="006E4374" w:rsidRPr="00367562">
        <w:rPr>
          <w:rFonts w:cs="Times New Roman"/>
          <w:color w:val="000000" w:themeColor="text1"/>
          <w:szCs w:val="22"/>
        </w:rPr>
        <w:t xml:space="preserve"> and </w:t>
      </w:r>
      <w:r w:rsidRPr="00367562">
        <w:rPr>
          <w:rFonts w:cs="Times New Roman"/>
          <w:color w:val="000000" w:themeColor="text1"/>
          <w:szCs w:val="22"/>
        </w:rPr>
        <w:t>dark</w:t>
      </w:r>
      <w:r w:rsidR="00F01F37" w:rsidRPr="00367562">
        <w:rPr>
          <w:rFonts w:cs="Times New Roman"/>
          <w:color w:val="000000" w:themeColor="text1"/>
          <w:szCs w:val="22"/>
        </w:rPr>
        <w:t>-green</w:t>
      </w:r>
      <w:r w:rsidR="00BF413A" w:rsidRPr="00367562">
        <w:rPr>
          <w:rFonts w:cs="Times New Roman"/>
          <w:color w:val="000000" w:themeColor="text1"/>
          <w:szCs w:val="22"/>
        </w:rPr>
        <w:t xml:space="preserve"> layer</w:t>
      </w:r>
      <w:r w:rsidR="004F5291" w:rsidRPr="00367562">
        <w:rPr>
          <w:rFonts w:cs="Times New Roman"/>
          <w:color w:val="000000" w:themeColor="text1"/>
          <w:szCs w:val="22"/>
        </w:rPr>
        <w:t>, probably corresponding to iron oxides</w:t>
      </w:r>
      <w:r w:rsidR="00F01F37" w:rsidRPr="00367562">
        <w:rPr>
          <w:rFonts w:cs="Times New Roman"/>
          <w:color w:val="000000" w:themeColor="text1"/>
          <w:szCs w:val="22"/>
        </w:rPr>
        <w:t>.</w:t>
      </w:r>
      <w:r w:rsidR="006E4374" w:rsidRPr="00367562">
        <w:rPr>
          <w:rFonts w:cs="Times New Roman"/>
          <w:color w:val="000000" w:themeColor="text1"/>
          <w:szCs w:val="22"/>
        </w:rPr>
        <w:t xml:space="preserve"> </w:t>
      </w:r>
      <w:proofErr w:type="spellStart"/>
      <w:r w:rsidR="006E4374" w:rsidRPr="00367562">
        <w:rPr>
          <w:rFonts w:cs="Times New Roman"/>
          <w:color w:val="000000" w:themeColor="text1"/>
          <w:szCs w:val="22"/>
        </w:rPr>
        <w:t>ImiH</w:t>
      </w:r>
      <w:proofErr w:type="spellEnd"/>
      <w:r w:rsidR="006E4374" w:rsidRPr="00367562">
        <w:rPr>
          <w:rFonts w:cs="Times New Roman"/>
          <w:color w:val="000000" w:themeColor="text1"/>
          <w:szCs w:val="22"/>
        </w:rPr>
        <w:t xml:space="preserve"> sample was dark grey, whilst </w:t>
      </w:r>
      <w:proofErr w:type="spellStart"/>
      <w:r w:rsidR="006E4374" w:rsidRPr="00367562">
        <w:rPr>
          <w:rFonts w:cs="Times New Roman"/>
          <w:color w:val="000000" w:themeColor="text1"/>
          <w:szCs w:val="22"/>
        </w:rPr>
        <w:t>ImiMe</w:t>
      </w:r>
      <w:proofErr w:type="spellEnd"/>
      <w:r w:rsidR="006E4374" w:rsidRPr="00367562">
        <w:rPr>
          <w:rFonts w:cs="Times New Roman"/>
          <w:color w:val="000000" w:themeColor="text1"/>
          <w:szCs w:val="22"/>
        </w:rPr>
        <w:t xml:space="preserve"> and </w:t>
      </w:r>
      <w:proofErr w:type="spellStart"/>
      <w:r w:rsidR="006E4374" w:rsidRPr="00367562">
        <w:rPr>
          <w:rFonts w:cs="Times New Roman"/>
          <w:color w:val="000000" w:themeColor="text1"/>
          <w:szCs w:val="22"/>
        </w:rPr>
        <w:t>BimH</w:t>
      </w:r>
      <w:proofErr w:type="spellEnd"/>
      <w:r w:rsidR="006E4374" w:rsidRPr="00367562">
        <w:rPr>
          <w:rFonts w:cs="Times New Roman"/>
          <w:color w:val="000000" w:themeColor="text1"/>
          <w:szCs w:val="22"/>
        </w:rPr>
        <w:t xml:space="preserve"> samples were light gr</w:t>
      </w:r>
      <w:r w:rsidR="00F01F37" w:rsidRPr="00367562">
        <w:rPr>
          <w:rFonts w:cs="Times New Roman"/>
          <w:color w:val="000000" w:themeColor="text1"/>
          <w:szCs w:val="22"/>
        </w:rPr>
        <w:t>e</w:t>
      </w:r>
      <w:r w:rsidR="006E4374" w:rsidRPr="00367562">
        <w:rPr>
          <w:rFonts w:cs="Times New Roman"/>
          <w:color w:val="000000" w:themeColor="text1"/>
          <w:szCs w:val="22"/>
        </w:rPr>
        <w:t>y</w:t>
      </w:r>
      <w:r w:rsidR="00F01F37" w:rsidRPr="00367562">
        <w:rPr>
          <w:rFonts w:cs="Times New Roman"/>
          <w:color w:val="000000" w:themeColor="text1"/>
          <w:szCs w:val="22"/>
        </w:rPr>
        <w:t>, giving a metallic appearance</w:t>
      </w:r>
      <w:r w:rsidR="006E4374" w:rsidRPr="00367562">
        <w:rPr>
          <w:rFonts w:cs="Times New Roman"/>
          <w:color w:val="000000" w:themeColor="text1"/>
          <w:szCs w:val="22"/>
        </w:rPr>
        <w:t xml:space="preserve">. For uninhibited and </w:t>
      </w:r>
      <w:proofErr w:type="spellStart"/>
      <w:r w:rsidR="006E4374" w:rsidRPr="00367562">
        <w:rPr>
          <w:rFonts w:cs="Times New Roman"/>
          <w:color w:val="000000" w:themeColor="text1"/>
          <w:szCs w:val="22"/>
        </w:rPr>
        <w:t>ImiMe</w:t>
      </w:r>
      <w:proofErr w:type="spellEnd"/>
      <w:r w:rsidR="006E4374" w:rsidRPr="00367562">
        <w:rPr>
          <w:rFonts w:cs="Times New Roman"/>
          <w:color w:val="000000" w:themeColor="text1"/>
          <w:szCs w:val="22"/>
        </w:rPr>
        <w:t xml:space="preserve"> samples the surface reveals grain structure of the substrate whilst other samples seem to be covered by coating layer</w:t>
      </w:r>
      <w:r w:rsidR="004F5291" w:rsidRPr="00367562">
        <w:rPr>
          <w:rFonts w:cs="Times New Roman"/>
          <w:color w:val="000000" w:themeColor="text1"/>
          <w:szCs w:val="22"/>
        </w:rPr>
        <w:t>s</w:t>
      </w:r>
      <w:r w:rsidR="006E4374" w:rsidRPr="00367562">
        <w:rPr>
          <w:rFonts w:cs="Times New Roman"/>
          <w:color w:val="000000" w:themeColor="text1"/>
          <w:szCs w:val="22"/>
        </w:rPr>
        <w:t xml:space="preserve">. Both </w:t>
      </w:r>
      <w:proofErr w:type="spellStart"/>
      <w:r w:rsidR="006E4374" w:rsidRPr="00367562">
        <w:rPr>
          <w:rFonts w:cs="Times New Roman"/>
          <w:color w:val="000000" w:themeColor="text1"/>
          <w:szCs w:val="22"/>
        </w:rPr>
        <w:t>mercapto</w:t>
      </w:r>
      <w:proofErr w:type="spellEnd"/>
      <w:r w:rsidR="006E4374" w:rsidRPr="00367562">
        <w:rPr>
          <w:rFonts w:cs="Times New Roman"/>
          <w:color w:val="000000" w:themeColor="text1"/>
          <w:szCs w:val="22"/>
        </w:rPr>
        <w:t>-containing samples were much darker than other samples</w:t>
      </w:r>
      <w:r w:rsidR="00F01F37" w:rsidRPr="00367562">
        <w:rPr>
          <w:rFonts w:cs="Times New Roman"/>
          <w:color w:val="000000" w:themeColor="text1"/>
          <w:szCs w:val="22"/>
        </w:rPr>
        <w:t xml:space="preserve">, the coating appeared </w:t>
      </w:r>
      <w:proofErr w:type="gramStart"/>
      <w:r w:rsidR="00F01F37" w:rsidRPr="00367562">
        <w:rPr>
          <w:rFonts w:cs="Times New Roman"/>
          <w:color w:val="000000" w:themeColor="text1"/>
          <w:szCs w:val="22"/>
        </w:rPr>
        <w:t>thicker,</w:t>
      </w:r>
      <w:proofErr w:type="gramEnd"/>
      <w:r w:rsidR="00F01F37" w:rsidRPr="00367562">
        <w:rPr>
          <w:rFonts w:cs="Times New Roman"/>
          <w:color w:val="000000" w:themeColor="text1"/>
          <w:szCs w:val="22"/>
        </w:rPr>
        <w:t xml:space="preserve"> and containe</w:t>
      </w:r>
      <w:r w:rsidR="008F2FCC" w:rsidRPr="00367562">
        <w:rPr>
          <w:rFonts w:cs="Times New Roman"/>
          <w:color w:val="000000" w:themeColor="text1"/>
          <w:szCs w:val="22"/>
        </w:rPr>
        <w:t xml:space="preserve">d some </w:t>
      </w:r>
      <w:r w:rsidR="008F2FCC" w:rsidRPr="00367562">
        <w:rPr>
          <w:rFonts w:cs="Times New Roman"/>
          <w:color w:val="000000" w:themeColor="text1"/>
        </w:rPr>
        <w:t>areas of lighter deposits.</w:t>
      </w:r>
    </w:p>
    <w:p w:rsidR="001E4CE8" w:rsidRPr="00367562" w:rsidRDefault="00CC3342" w:rsidP="00CC3342">
      <w:pPr>
        <w:pStyle w:val="TextBody"/>
        <w:spacing w:after="0" w:line="360" w:lineRule="auto"/>
        <w:ind w:firstLine="709"/>
        <w:jc w:val="both"/>
        <w:rPr>
          <w:rFonts w:cs="Times New Roman"/>
          <w:i/>
          <w:color w:val="000000" w:themeColor="text1"/>
        </w:rPr>
      </w:pPr>
      <w:r w:rsidRPr="00367562">
        <w:rPr>
          <w:rFonts w:cs="Times New Roman"/>
          <w:color w:val="000000" w:themeColor="text1"/>
        </w:rPr>
        <w:t xml:space="preserve">The </w:t>
      </w:r>
      <w:proofErr w:type="gramStart"/>
      <w:r w:rsidR="00BA4B41" w:rsidRPr="00367562">
        <w:rPr>
          <w:rFonts w:cs="Times New Roman"/>
          <w:i/>
          <w:color w:val="000000" w:themeColor="text1"/>
        </w:rPr>
        <w:t>S</w:t>
      </w:r>
      <w:r w:rsidR="00BA4B41" w:rsidRPr="00367562">
        <w:rPr>
          <w:rFonts w:cs="Times New Roman"/>
          <w:color w:val="000000" w:themeColor="text1"/>
          <w:vertAlign w:val="subscript"/>
        </w:rPr>
        <w:t>a</w:t>
      </w:r>
      <w:proofErr w:type="gramEnd"/>
      <w:r w:rsidR="00BA4B41" w:rsidRPr="00367562">
        <w:rPr>
          <w:rFonts w:cs="Times New Roman"/>
          <w:color w:val="000000" w:themeColor="text1"/>
        </w:rPr>
        <w:t xml:space="preserve"> </w:t>
      </w:r>
      <w:r w:rsidRPr="00367562">
        <w:rPr>
          <w:rFonts w:cs="Times New Roman"/>
          <w:color w:val="000000" w:themeColor="text1"/>
        </w:rPr>
        <w:t>values, measured after the immersion, revealed large differences between the samples (</w:t>
      </w:r>
      <w:r w:rsidR="00367562">
        <w:rPr>
          <w:rFonts w:cs="Times New Roman"/>
          <w:color w:val="000000" w:themeColor="text1"/>
        </w:rPr>
        <w:t>Fig. 6</w:t>
      </w:r>
      <w:r w:rsidRPr="00367562">
        <w:rPr>
          <w:rFonts w:cs="Times New Roman"/>
          <w:color w:val="000000" w:themeColor="text1"/>
        </w:rPr>
        <w:t xml:space="preserve">). </w:t>
      </w:r>
      <w:r w:rsidR="00F3510C" w:rsidRPr="00367562">
        <w:rPr>
          <w:rFonts w:cs="Times New Roman"/>
          <w:color w:val="000000" w:themeColor="text1"/>
        </w:rPr>
        <w:t xml:space="preserve">For </w:t>
      </w:r>
      <w:proofErr w:type="spellStart"/>
      <w:r w:rsidR="00F3510C" w:rsidRPr="00367562">
        <w:rPr>
          <w:rFonts w:cs="Times New Roman"/>
          <w:color w:val="000000" w:themeColor="text1"/>
        </w:rPr>
        <w:t>ImiH</w:t>
      </w:r>
      <w:proofErr w:type="spellEnd"/>
      <w:r w:rsidR="00F3510C" w:rsidRPr="00367562">
        <w:rPr>
          <w:rFonts w:cs="Times New Roman"/>
          <w:color w:val="000000" w:themeColor="text1"/>
        </w:rPr>
        <w:t xml:space="preserve">, </w:t>
      </w:r>
      <w:proofErr w:type="spellStart"/>
      <w:r w:rsidR="00F3510C" w:rsidRPr="00367562">
        <w:rPr>
          <w:rFonts w:cs="Times New Roman"/>
          <w:color w:val="000000" w:themeColor="text1"/>
        </w:rPr>
        <w:t>ImiMe</w:t>
      </w:r>
      <w:proofErr w:type="spellEnd"/>
      <w:r w:rsidR="00F3510C" w:rsidRPr="00367562">
        <w:rPr>
          <w:rFonts w:cs="Times New Roman"/>
          <w:color w:val="000000" w:themeColor="text1"/>
        </w:rPr>
        <w:t xml:space="preserve"> and SH-</w:t>
      </w:r>
      <w:proofErr w:type="spellStart"/>
      <w:r w:rsidR="00F3510C" w:rsidRPr="00367562">
        <w:rPr>
          <w:rFonts w:cs="Times New Roman"/>
          <w:color w:val="000000" w:themeColor="text1"/>
        </w:rPr>
        <w:t>BimH</w:t>
      </w:r>
      <w:proofErr w:type="spellEnd"/>
      <w:r w:rsidR="00F3510C" w:rsidRPr="00367562">
        <w:rPr>
          <w:rFonts w:cs="Times New Roman"/>
          <w:color w:val="000000" w:themeColor="text1"/>
        </w:rPr>
        <w:t xml:space="preserve"> t</w:t>
      </w:r>
      <w:r w:rsidRPr="00367562">
        <w:rPr>
          <w:rFonts w:cs="Times New Roman"/>
          <w:color w:val="000000" w:themeColor="text1"/>
        </w:rPr>
        <w:t xml:space="preserve">he </w:t>
      </w:r>
      <w:proofErr w:type="gramStart"/>
      <w:r w:rsidR="00F3510C" w:rsidRPr="00367562">
        <w:rPr>
          <w:rFonts w:cs="Times New Roman"/>
          <w:i/>
          <w:color w:val="000000" w:themeColor="text1"/>
        </w:rPr>
        <w:t>S</w:t>
      </w:r>
      <w:r w:rsidR="00F3510C" w:rsidRPr="00367562">
        <w:rPr>
          <w:rFonts w:cs="Times New Roman"/>
          <w:color w:val="000000" w:themeColor="text1"/>
          <w:vertAlign w:val="subscript"/>
        </w:rPr>
        <w:t>a</w:t>
      </w:r>
      <w:proofErr w:type="gramEnd"/>
      <w:r w:rsidR="00F3510C" w:rsidRPr="00367562">
        <w:rPr>
          <w:rFonts w:cs="Times New Roman"/>
          <w:color w:val="000000" w:themeColor="text1"/>
        </w:rPr>
        <w:t xml:space="preserve"> values were smaller than that of control Fe sample immersed in </w:t>
      </w:r>
      <w:proofErr w:type="spellStart"/>
      <w:r w:rsidR="00F3510C" w:rsidRPr="00367562">
        <w:rPr>
          <w:rFonts w:cs="Times New Roman"/>
          <w:color w:val="000000" w:themeColor="text1"/>
        </w:rPr>
        <w:t>NaC</w:t>
      </w:r>
      <w:r w:rsidR="0035177D" w:rsidRPr="00367562">
        <w:rPr>
          <w:rFonts w:cs="Times New Roman"/>
          <w:color w:val="000000" w:themeColor="text1"/>
        </w:rPr>
        <w:t>l</w:t>
      </w:r>
      <w:proofErr w:type="spellEnd"/>
      <w:r w:rsidR="0035177D" w:rsidRPr="00367562">
        <w:rPr>
          <w:rFonts w:cs="Times New Roman"/>
          <w:color w:val="000000" w:themeColor="text1"/>
        </w:rPr>
        <w:t xml:space="preserve"> (0.61 </w:t>
      </w:r>
      <w:r w:rsidR="0035177D" w:rsidRPr="00367562">
        <w:rPr>
          <w:rFonts w:cs="Times New Roman"/>
          <w:color w:val="000000" w:themeColor="text1"/>
        </w:rPr>
        <w:sym w:font="Symbol" w:char="F06D"/>
      </w:r>
      <w:r w:rsidR="0035177D" w:rsidRPr="00367562">
        <w:rPr>
          <w:rFonts w:cs="Times New Roman"/>
          <w:color w:val="000000" w:themeColor="text1"/>
        </w:rPr>
        <w:t>m)</w:t>
      </w:r>
      <w:r w:rsidR="00F3510C" w:rsidRPr="00367562">
        <w:rPr>
          <w:rFonts w:cs="Times New Roman"/>
          <w:color w:val="000000" w:themeColor="text1"/>
        </w:rPr>
        <w:t xml:space="preserve">, whilst for </w:t>
      </w:r>
      <w:proofErr w:type="spellStart"/>
      <w:r w:rsidR="00F3510C" w:rsidRPr="00367562">
        <w:rPr>
          <w:rFonts w:cs="Times New Roman"/>
          <w:color w:val="000000" w:themeColor="text1"/>
        </w:rPr>
        <w:t>BimH</w:t>
      </w:r>
      <w:proofErr w:type="spellEnd"/>
      <w:r w:rsidR="00F3510C" w:rsidRPr="00367562">
        <w:rPr>
          <w:rFonts w:cs="Times New Roman"/>
          <w:color w:val="000000" w:themeColor="text1"/>
        </w:rPr>
        <w:t xml:space="preserve"> and, especially, SH-</w:t>
      </w:r>
      <w:proofErr w:type="spellStart"/>
      <w:r w:rsidR="00F3510C" w:rsidRPr="00367562">
        <w:rPr>
          <w:rFonts w:cs="Times New Roman"/>
          <w:color w:val="000000" w:themeColor="text1"/>
        </w:rPr>
        <w:t>ImiMe</w:t>
      </w:r>
      <w:proofErr w:type="spellEnd"/>
      <w:r w:rsidR="00F3510C" w:rsidRPr="00367562">
        <w:rPr>
          <w:rFonts w:cs="Times New Roman"/>
          <w:color w:val="000000" w:themeColor="text1"/>
        </w:rPr>
        <w:t xml:space="preserve"> the values were larger.</w:t>
      </w:r>
      <w:r w:rsidRPr="00367562">
        <w:rPr>
          <w:rFonts w:cs="Times New Roman"/>
          <w:color w:val="000000" w:themeColor="text1"/>
        </w:rPr>
        <w:t xml:space="preserve"> </w:t>
      </w:r>
    </w:p>
    <w:p w:rsidR="00643AF3" w:rsidRPr="00367562" w:rsidRDefault="00643AF3" w:rsidP="00643AF3">
      <w:pPr>
        <w:pStyle w:val="TextBody"/>
        <w:spacing w:after="0" w:line="360" w:lineRule="auto"/>
        <w:jc w:val="both"/>
        <w:rPr>
          <w:rFonts w:cs="Times New Roman"/>
          <w:i/>
          <w:color w:val="000000" w:themeColor="text1"/>
          <w:sz w:val="22"/>
          <w:szCs w:val="22"/>
        </w:rPr>
      </w:pPr>
      <w:r w:rsidRPr="00367562">
        <w:rPr>
          <w:rFonts w:cs="Times New Roman"/>
          <w:i/>
          <w:noProof/>
          <w:color w:val="000000" w:themeColor="text1"/>
          <w:sz w:val="22"/>
          <w:szCs w:val="22"/>
          <w:lang w:eastAsia="en-GB" w:bidi="ar-SA"/>
        </w:rPr>
        <w:drawing>
          <wp:inline distT="0" distB="0" distL="0" distR="0" wp14:anchorId="6CEC93E4" wp14:editId="4AF28A63">
            <wp:extent cx="5996940" cy="320929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new.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96940" cy="3209290"/>
                    </a:xfrm>
                    <a:prstGeom prst="rect">
                      <a:avLst/>
                    </a:prstGeom>
                  </pic:spPr>
                </pic:pic>
              </a:graphicData>
            </a:graphic>
          </wp:inline>
        </w:drawing>
      </w:r>
    </w:p>
    <w:p w:rsidR="00643AF3" w:rsidRPr="00367562" w:rsidRDefault="004D1586" w:rsidP="00643AF3">
      <w:pPr>
        <w:spacing w:line="360" w:lineRule="auto"/>
        <w:jc w:val="both"/>
        <w:rPr>
          <w:rFonts w:ascii="Times New Roman" w:hAnsi="Times New Roman"/>
          <w:color w:val="000000" w:themeColor="text1"/>
        </w:rPr>
      </w:pPr>
      <w:proofErr w:type="gramStart"/>
      <w:r w:rsidRPr="00367562">
        <w:rPr>
          <w:rFonts w:ascii="Times New Roman" w:hAnsi="Times New Roman"/>
          <w:b/>
          <w:bCs/>
          <w:color w:val="000000" w:themeColor="text1"/>
        </w:rPr>
        <w:t xml:space="preserve">Figure </w:t>
      </w:r>
      <w:r w:rsidR="00793176" w:rsidRPr="00367562">
        <w:rPr>
          <w:rFonts w:ascii="Times New Roman" w:hAnsi="Times New Roman"/>
          <w:b/>
          <w:bCs/>
          <w:color w:val="000000" w:themeColor="text1"/>
        </w:rPr>
        <w:t>6</w:t>
      </w:r>
      <w:r w:rsidR="00643AF3" w:rsidRPr="00367562">
        <w:rPr>
          <w:rFonts w:ascii="Times New Roman" w:hAnsi="Times New Roman"/>
          <w:b/>
          <w:bCs/>
          <w:color w:val="000000" w:themeColor="text1"/>
        </w:rPr>
        <w:t>.</w:t>
      </w:r>
      <w:proofErr w:type="gramEnd"/>
      <w:r w:rsidR="00643AF3" w:rsidRPr="00367562">
        <w:rPr>
          <w:rFonts w:ascii="Times New Roman" w:hAnsi="Times New Roman"/>
          <w:color w:val="000000" w:themeColor="text1"/>
        </w:rPr>
        <w:t xml:space="preserve"> Macroscopic images and optical microscopy images of iron sample (a) before immersion and after 30 days immersion in 3 wt.% </w:t>
      </w:r>
      <w:proofErr w:type="spellStart"/>
      <w:r w:rsidR="00643AF3" w:rsidRPr="00367562">
        <w:rPr>
          <w:rFonts w:ascii="Times New Roman" w:hAnsi="Times New Roman"/>
          <w:color w:val="000000" w:themeColor="text1"/>
        </w:rPr>
        <w:t>NaCl</w:t>
      </w:r>
      <w:proofErr w:type="spellEnd"/>
      <w:r w:rsidR="00643AF3" w:rsidRPr="00367562">
        <w:rPr>
          <w:rFonts w:ascii="Times New Roman" w:hAnsi="Times New Roman"/>
          <w:color w:val="000000" w:themeColor="text1"/>
        </w:rPr>
        <w:t xml:space="preserve"> solution (b) without and (c) with the addition of 1 </w:t>
      </w:r>
      <w:proofErr w:type="spellStart"/>
      <w:r w:rsidR="00643AF3" w:rsidRPr="00367562">
        <w:rPr>
          <w:rFonts w:ascii="Times New Roman" w:hAnsi="Times New Roman"/>
          <w:color w:val="000000" w:themeColor="text1"/>
        </w:rPr>
        <w:t>mM</w:t>
      </w:r>
      <w:proofErr w:type="spellEnd"/>
      <w:r w:rsidR="00643AF3" w:rsidRPr="00367562">
        <w:rPr>
          <w:rFonts w:ascii="Times New Roman" w:hAnsi="Times New Roman"/>
          <w:color w:val="000000" w:themeColor="text1"/>
        </w:rPr>
        <w:t xml:space="preserve"> of either imidazole (</w:t>
      </w:r>
      <w:proofErr w:type="spellStart"/>
      <w:r w:rsidR="00643AF3" w:rsidRPr="00367562">
        <w:rPr>
          <w:rFonts w:ascii="Times New Roman" w:hAnsi="Times New Roman"/>
          <w:color w:val="000000" w:themeColor="text1"/>
        </w:rPr>
        <w:t>ImiH</w:t>
      </w:r>
      <w:proofErr w:type="spellEnd"/>
      <w:r w:rsidR="00643AF3" w:rsidRPr="00367562">
        <w:rPr>
          <w:rFonts w:ascii="Times New Roman" w:hAnsi="Times New Roman"/>
          <w:color w:val="000000" w:themeColor="text1"/>
        </w:rPr>
        <w:t>), 1-methyl-imidazole (</w:t>
      </w:r>
      <w:proofErr w:type="spellStart"/>
      <w:r w:rsidR="00643AF3" w:rsidRPr="00367562">
        <w:rPr>
          <w:rFonts w:ascii="Times New Roman" w:hAnsi="Times New Roman"/>
          <w:color w:val="000000" w:themeColor="text1"/>
        </w:rPr>
        <w:t>ImiMe</w:t>
      </w:r>
      <w:proofErr w:type="spellEnd"/>
      <w:r w:rsidR="00643AF3" w:rsidRPr="00367562">
        <w:rPr>
          <w:rFonts w:ascii="Times New Roman" w:hAnsi="Times New Roman"/>
          <w:color w:val="000000" w:themeColor="text1"/>
        </w:rPr>
        <w:t xml:space="preserve">), </w:t>
      </w:r>
      <w:proofErr w:type="spellStart"/>
      <w:r w:rsidR="00643AF3" w:rsidRPr="00367562">
        <w:rPr>
          <w:rFonts w:ascii="Times New Roman" w:hAnsi="Times New Roman"/>
          <w:color w:val="000000" w:themeColor="text1"/>
        </w:rPr>
        <w:t>benzimidazole</w:t>
      </w:r>
      <w:proofErr w:type="spellEnd"/>
      <w:r w:rsidR="00643AF3" w:rsidRPr="00367562">
        <w:rPr>
          <w:rFonts w:ascii="Times New Roman" w:hAnsi="Times New Roman"/>
          <w:color w:val="000000" w:themeColor="text1"/>
        </w:rPr>
        <w:t xml:space="preserve"> (</w:t>
      </w:r>
      <w:proofErr w:type="spellStart"/>
      <w:r w:rsidR="00643AF3" w:rsidRPr="00367562">
        <w:rPr>
          <w:rFonts w:ascii="Times New Roman" w:hAnsi="Times New Roman"/>
          <w:color w:val="000000" w:themeColor="text1"/>
        </w:rPr>
        <w:t>BimH</w:t>
      </w:r>
      <w:proofErr w:type="spellEnd"/>
      <w:r w:rsidR="00643AF3" w:rsidRPr="00367562">
        <w:rPr>
          <w:rFonts w:ascii="Times New Roman" w:hAnsi="Times New Roman"/>
          <w:color w:val="000000" w:themeColor="text1"/>
        </w:rPr>
        <w:t>), 1-methyl-2-mercapto-imidazole (SH-</w:t>
      </w:r>
      <w:proofErr w:type="spellStart"/>
      <w:r w:rsidR="00643AF3" w:rsidRPr="00367562">
        <w:rPr>
          <w:rFonts w:ascii="Times New Roman" w:hAnsi="Times New Roman"/>
          <w:color w:val="000000" w:themeColor="text1"/>
        </w:rPr>
        <w:t>ImiMe</w:t>
      </w:r>
      <w:proofErr w:type="spellEnd"/>
      <w:r w:rsidR="00643AF3" w:rsidRPr="00367562">
        <w:rPr>
          <w:rFonts w:ascii="Times New Roman" w:hAnsi="Times New Roman"/>
          <w:color w:val="000000" w:themeColor="text1"/>
        </w:rPr>
        <w:t>), or 2-mercaptobenzimidazole (SH-</w:t>
      </w:r>
      <w:proofErr w:type="spellStart"/>
      <w:r w:rsidR="00643AF3" w:rsidRPr="00367562">
        <w:rPr>
          <w:rFonts w:ascii="Times New Roman" w:hAnsi="Times New Roman"/>
          <w:color w:val="000000" w:themeColor="text1"/>
        </w:rPr>
        <w:t>BimH</w:t>
      </w:r>
      <w:proofErr w:type="spellEnd"/>
      <w:r w:rsidR="00643AF3" w:rsidRPr="00367562">
        <w:rPr>
          <w:rFonts w:ascii="Times New Roman" w:hAnsi="Times New Roman"/>
          <w:color w:val="000000" w:themeColor="text1"/>
        </w:rPr>
        <w:t xml:space="preserve">). After immersion the specimens were rinsed with deionized water and dried with stream of nitrogen. The values of </w:t>
      </w:r>
      <w:r w:rsidR="00BA4B41" w:rsidRPr="00367562">
        <w:rPr>
          <w:rFonts w:ascii="Times New Roman" w:hAnsi="Times New Roman"/>
          <w:color w:val="000000" w:themeColor="text1"/>
        </w:rPr>
        <w:t>mean</w:t>
      </w:r>
      <w:r w:rsidR="00643AF3" w:rsidRPr="00367562">
        <w:rPr>
          <w:rFonts w:ascii="Times New Roman" w:hAnsi="Times New Roman"/>
          <w:color w:val="000000" w:themeColor="text1"/>
        </w:rPr>
        <w:t xml:space="preserve"> roughness </w:t>
      </w:r>
      <w:proofErr w:type="gramStart"/>
      <w:r w:rsidR="00643AF3" w:rsidRPr="00367562">
        <w:rPr>
          <w:rFonts w:ascii="Times New Roman" w:hAnsi="Times New Roman"/>
          <w:i/>
          <w:iCs/>
          <w:color w:val="000000" w:themeColor="text1"/>
        </w:rPr>
        <w:t>S</w:t>
      </w:r>
      <w:r w:rsidR="00643AF3" w:rsidRPr="00367562">
        <w:rPr>
          <w:rFonts w:ascii="Times New Roman" w:hAnsi="Times New Roman"/>
          <w:color w:val="000000" w:themeColor="text1"/>
          <w:vertAlign w:val="subscript"/>
        </w:rPr>
        <w:t>a</w:t>
      </w:r>
      <w:proofErr w:type="gramEnd"/>
      <w:r w:rsidR="00643AF3" w:rsidRPr="00367562">
        <w:rPr>
          <w:rFonts w:ascii="Times New Roman" w:hAnsi="Times New Roman"/>
          <w:color w:val="000000" w:themeColor="text1"/>
        </w:rPr>
        <w:t xml:space="preserve">, as obtained by </w:t>
      </w:r>
      <w:proofErr w:type="spellStart"/>
      <w:r w:rsidR="00643AF3" w:rsidRPr="00367562">
        <w:rPr>
          <w:rFonts w:ascii="Times New Roman" w:hAnsi="Times New Roman"/>
          <w:color w:val="000000" w:themeColor="text1"/>
        </w:rPr>
        <w:t>profilometer</w:t>
      </w:r>
      <w:proofErr w:type="spellEnd"/>
      <w:r w:rsidR="00643AF3" w:rsidRPr="00367562">
        <w:rPr>
          <w:rFonts w:ascii="Times New Roman" w:hAnsi="Times New Roman"/>
          <w:color w:val="000000" w:themeColor="text1"/>
        </w:rPr>
        <w:t>, are also stated.</w:t>
      </w:r>
    </w:p>
    <w:p w:rsidR="00643AF3" w:rsidRPr="00367562" w:rsidRDefault="00643AF3" w:rsidP="00CC3342">
      <w:pPr>
        <w:pStyle w:val="TextBody"/>
        <w:spacing w:after="0" w:line="360" w:lineRule="auto"/>
        <w:ind w:firstLine="709"/>
        <w:jc w:val="both"/>
        <w:rPr>
          <w:rFonts w:cs="Times New Roman"/>
          <w:i/>
          <w:color w:val="000000" w:themeColor="text1"/>
          <w:sz w:val="22"/>
          <w:szCs w:val="22"/>
        </w:rPr>
      </w:pPr>
    </w:p>
    <w:p w:rsidR="00356B9F" w:rsidRPr="00367562" w:rsidRDefault="00356B9F">
      <w:pPr>
        <w:widowControl/>
        <w:suppressAutoHyphens w:val="0"/>
        <w:autoSpaceDE/>
        <w:rPr>
          <w:rFonts w:ascii="Times New Roman" w:eastAsia="Droid Sans" w:hAnsi="Times New Roman"/>
          <w:b/>
          <w:iCs/>
          <w:color w:val="000000" w:themeColor="text1"/>
          <w:sz w:val="24"/>
          <w:szCs w:val="24"/>
          <w:lang w:eastAsia="zh-CN" w:bidi="hi-IN"/>
        </w:rPr>
      </w:pPr>
      <w:r w:rsidRPr="00367562">
        <w:rPr>
          <w:b/>
          <w:iCs/>
          <w:color w:val="000000" w:themeColor="text1"/>
        </w:rPr>
        <w:br w:type="page"/>
      </w:r>
    </w:p>
    <w:p w:rsidR="00DA07CC" w:rsidRPr="00367562" w:rsidRDefault="00DA07CC" w:rsidP="00DA07CC">
      <w:pPr>
        <w:pStyle w:val="TextBody"/>
        <w:spacing w:after="0" w:line="360" w:lineRule="auto"/>
        <w:rPr>
          <w:rFonts w:cs="Times New Roman"/>
          <w:b/>
          <w:color w:val="000000" w:themeColor="text1"/>
        </w:rPr>
      </w:pPr>
      <w:r w:rsidRPr="00367562">
        <w:rPr>
          <w:rFonts w:cs="Times New Roman"/>
          <w:b/>
          <w:iCs/>
          <w:color w:val="000000" w:themeColor="text1"/>
        </w:rPr>
        <w:lastRenderedPageBreak/>
        <w:t>3.</w:t>
      </w:r>
      <w:r w:rsidR="00FF0671" w:rsidRPr="00367562">
        <w:rPr>
          <w:rFonts w:cs="Times New Roman"/>
          <w:b/>
          <w:iCs/>
          <w:color w:val="000000" w:themeColor="text1"/>
        </w:rPr>
        <w:t>1.</w:t>
      </w:r>
      <w:r w:rsidRPr="00367562">
        <w:rPr>
          <w:rFonts w:cs="Times New Roman"/>
          <w:b/>
          <w:iCs/>
          <w:color w:val="000000" w:themeColor="text1"/>
        </w:rPr>
        <w:t>3.</w:t>
      </w:r>
      <w:r w:rsidRPr="00367562">
        <w:rPr>
          <w:rFonts w:cs="Times New Roman"/>
          <w:iCs/>
          <w:color w:val="000000" w:themeColor="text1"/>
        </w:rPr>
        <w:t xml:space="preserve"> </w:t>
      </w:r>
      <w:r w:rsidRPr="00367562">
        <w:rPr>
          <w:rFonts w:cs="Times New Roman"/>
          <w:b/>
          <w:color w:val="000000" w:themeColor="text1"/>
        </w:rPr>
        <w:t>Chemical composition and speciation of layers</w:t>
      </w:r>
    </w:p>
    <w:p w:rsidR="00DA07CC" w:rsidRPr="00367562" w:rsidRDefault="00DA07CC" w:rsidP="00DA07CC">
      <w:pPr>
        <w:pStyle w:val="TextBody"/>
        <w:spacing w:after="0" w:line="360" w:lineRule="auto"/>
        <w:rPr>
          <w:rFonts w:cs="Times New Roman"/>
          <w:b/>
          <w:color w:val="000000" w:themeColor="text1"/>
        </w:rPr>
      </w:pPr>
      <w:r w:rsidRPr="00367562">
        <w:rPr>
          <w:rFonts w:cs="Times New Roman"/>
          <w:b/>
          <w:color w:val="000000" w:themeColor="text1"/>
        </w:rPr>
        <w:t>3.</w:t>
      </w:r>
      <w:r w:rsidR="00FF0671" w:rsidRPr="00367562">
        <w:rPr>
          <w:rFonts w:cs="Times New Roman"/>
          <w:b/>
          <w:color w:val="000000" w:themeColor="text1"/>
        </w:rPr>
        <w:t>1.</w:t>
      </w:r>
      <w:r w:rsidRPr="00367562">
        <w:rPr>
          <w:rFonts w:cs="Times New Roman"/>
          <w:b/>
          <w:color w:val="000000" w:themeColor="text1"/>
        </w:rPr>
        <w:t xml:space="preserve">3.1. Chemical composition </w:t>
      </w:r>
    </w:p>
    <w:p w:rsidR="008F46D8" w:rsidRPr="00367562" w:rsidRDefault="00D65392" w:rsidP="00D13E55">
      <w:pPr>
        <w:spacing w:line="360" w:lineRule="auto"/>
        <w:jc w:val="both"/>
        <w:rPr>
          <w:rFonts w:ascii="Times New Roman" w:hAnsi="Times New Roman"/>
          <w:color w:val="000000" w:themeColor="text1"/>
          <w:sz w:val="24"/>
          <w:szCs w:val="24"/>
        </w:rPr>
      </w:pPr>
      <w:r w:rsidRPr="00367562">
        <w:rPr>
          <w:rFonts w:ascii="Times New Roman" w:hAnsi="Times New Roman"/>
          <w:color w:val="000000" w:themeColor="text1"/>
          <w:sz w:val="24"/>
          <w:szCs w:val="24"/>
        </w:rPr>
        <w:t xml:space="preserve">After immersion in </w:t>
      </w:r>
      <w:proofErr w:type="spellStart"/>
      <w:r w:rsidRPr="00367562">
        <w:rPr>
          <w:rFonts w:ascii="Times New Roman" w:hAnsi="Times New Roman"/>
          <w:color w:val="000000" w:themeColor="text1"/>
          <w:sz w:val="24"/>
          <w:szCs w:val="24"/>
        </w:rPr>
        <w:t>NaCl</w:t>
      </w:r>
      <w:proofErr w:type="spellEnd"/>
      <w:r w:rsidRPr="00367562">
        <w:rPr>
          <w:rFonts w:ascii="Times New Roman" w:hAnsi="Times New Roman"/>
          <w:color w:val="000000" w:themeColor="text1"/>
          <w:sz w:val="24"/>
          <w:szCs w:val="24"/>
        </w:rPr>
        <w:t xml:space="preserve"> solution</w:t>
      </w:r>
      <w:r w:rsidR="00A14447" w:rsidRPr="00367562">
        <w:rPr>
          <w:rFonts w:ascii="Times New Roman" w:hAnsi="Times New Roman"/>
          <w:color w:val="000000" w:themeColor="text1"/>
          <w:sz w:val="24"/>
          <w:szCs w:val="24"/>
        </w:rPr>
        <w:t xml:space="preserve"> for 3</w:t>
      </w:r>
      <w:r w:rsidR="00BA4B41" w:rsidRPr="00367562">
        <w:rPr>
          <w:rFonts w:ascii="Times New Roman" w:hAnsi="Times New Roman"/>
          <w:color w:val="000000" w:themeColor="text1"/>
          <w:sz w:val="24"/>
          <w:szCs w:val="24"/>
        </w:rPr>
        <w:t>0</w:t>
      </w:r>
      <w:r w:rsidR="00A14447" w:rsidRPr="00367562">
        <w:rPr>
          <w:rFonts w:ascii="Times New Roman" w:hAnsi="Times New Roman"/>
          <w:color w:val="000000" w:themeColor="text1"/>
          <w:sz w:val="24"/>
          <w:szCs w:val="24"/>
        </w:rPr>
        <w:t xml:space="preserve"> days</w:t>
      </w:r>
      <w:r w:rsidRPr="00367562">
        <w:rPr>
          <w:rFonts w:ascii="Times New Roman" w:hAnsi="Times New Roman"/>
          <w:color w:val="000000" w:themeColor="text1"/>
          <w:sz w:val="24"/>
          <w:szCs w:val="24"/>
        </w:rPr>
        <w:t>, the layer contained 18.2 at</w:t>
      </w:r>
      <w:proofErr w:type="gramStart"/>
      <w:r w:rsidRPr="00367562">
        <w:rPr>
          <w:rFonts w:ascii="Times New Roman" w:hAnsi="Times New Roman"/>
          <w:color w:val="000000" w:themeColor="text1"/>
          <w:sz w:val="24"/>
          <w:szCs w:val="24"/>
        </w:rPr>
        <w:t>.%</w:t>
      </w:r>
      <w:proofErr w:type="gramEnd"/>
      <w:r w:rsidRPr="00367562">
        <w:rPr>
          <w:rFonts w:ascii="Times New Roman" w:hAnsi="Times New Roman"/>
          <w:color w:val="000000" w:themeColor="text1"/>
          <w:sz w:val="24"/>
          <w:szCs w:val="24"/>
        </w:rPr>
        <w:t xml:space="preserve"> Fe and 45.4 at.% O, consistent with the formation of an oxide layer (</w:t>
      </w:r>
      <w:r w:rsidR="00367562">
        <w:rPr>
          <w:rFonts w:ascii="Times New Roman" w:hAnsi="Times New Roman"/>
          <w:color w:val="000000" w:themeColor="text1"/>
          <w:sz w:val="24"/>
          <w:szCs w:val="24"/>
        </w:rPr>
        <w:t>Table 1</w:t>
      </w:r>
      <w:r w:rsidRPr="00367562">
        <w:rPr>
          <w:rFonts w:ascii="Times New Roman" w:hAnsi="Times New Roman"/>
          <w:color w:val="000000" w:themeColor="text1"/>
          <w:sz w:val="24"/>
          <w:szCs w:val="24"/>
        </w:rPr>
        <w:t>). Carbon was present in 35.2 at</w:t>
      </w:r>
      <w:proofErr w:type="gramStart"/>
      <w:r w:rsidRPr="00367562">
        <w:rPr>
          <w:rFonts w:ascii="Times New Roman" w:hAnsi="Times New Roman"/>
          <w:color w:val="000000" w:themeColor="text1"/>
          <w:sz w:val="24"/>
          <w:szCs w:val="24"/>
        </w:rPr>
        <w:t>.%</w:t>
      </w:r>
      <w:proofErr w:type="gramEnd"/>
      <w:r w:rsidRPr="00367562">
        <w:rPr>
          <w:rFonts w:ascii="Times New Roman" w:hAnsi="Times New Roman"/>
          <w:color w:val="000000" w:themeColor="text1"/>
          <w:sz w:val="24"/>
          <w:szCs w:val="24"/>
        </w:rPr>
        <w:t xml:space="preserve">, ascribed to adventitious carbon. </w:t>
      </w:r>
      <w:r w:rsidR="00CA6505" w:rsidRPr="00367562">
        <w:rPr>
          <w:rFonts w:ascii="Times New Roman" w:hAnsi="Times New Roman"/>
          <w:color w:val="000000" w:themeColor="text1"/>
          <w:sz w:val="24"/>
          <w:szCs w:val="24"/>
        </w:rPr>
        <w:t xml:space="preserve">In our previous study </w:t>
      </w:r>
      <w:r w:rsidR="00BA4B41" w:rsidRPr="00367562">
        <w:rPr>
          <w:rFonts w:ascii="Times New Roman" w:hAnsi="Times New Roman"/>
          <w:color w:val="000000" w:themeColor="text1"/>
          <w:sz w:val="24"/>
          <w:szCs w:val="24"/>
        </w:rPr>
        <w:t xml:space="preserve">the </w:t>
      </w:r>
      <w:r w:rsidR="00CA6505" w:rsidRPr="00367562">
        <w:rPr>
          <w:rFonts w:ascii="Times New Roman" w:hAnsi="Times New Roman"/>
          <w:color w:val="000000" w:themeColor="text1"/>
          <w:sz w:val="24"/>
          <w:szCs w:val="24"/>
        </w:rPr>
        <w:t xml:space="preserve">copper </w:t>
      </w:r>
      <w:r w:rsidRPr="00367562">
        <w:rPr>
          <w:rFonts w:ascii="Times New Roman" w:hAnsi="Times New Roman"/>
          <w:color w:val="000000" w:themeColor="text1"/>
          <w:sz w:val="24"/>
          <w:szCs w:val="24"/>
        </w:rPr>
        <w:t>concentration</w:t>
      </w:r>
      <w:r w:rsidR="00CA6505" w:rsidRPr="00367562">
        <w:rPr>
          <w:rFonts w:ascii="Times New Roman" w:hAnsi="Times New Roman"/>
          <w:color w:val="000000" w:themeColor="text1"/>
          <w:sz w:val="24"/>
          <w:szCs w:val="24"/>
        </w:rPr>
        <w:t xml:space="preserve"> at the surface decreased when inhibitor was present due to the formation of inhibitor layer.</w:t>
      </w:r>
      <w:r w:rsidR="00BA4B41" w:rsidRPr="00367562">
        <w:rPr>
          <w:rFonts w:ascii="Times New Roman" w:hAnsi="Times New Roman"/>
          <w:color w:val="000000" w:themeColor="text1"/>
          <w:sz w:val="24"/>
          <w:szCs w:val="24"/>
          <w:vertAlign w:val="superscript"/>
        </w:rPr>
        <w:fldChar w:fldCharType="begin"/>
      </w:r>
      <w:r w:rsidR="00BA4B41" w:rsidRPr="00367562">
        <w:rPr>
          <w:rFonts w:ascii="Times New Roman" w:hAnsi="Times New Roman"/>
          <w:color w:val="000000" w:themeColor="text1"/>
          <w:sz w:val="24"/>
          <w:szCs w:val="24"/>
          <w:vertAlign w:val="superscript"/>
        </w:rPr>
        <w:instrText xml:space="preserve"> NOTEREF _Ref442181659 \h  \* MERGEFORMAT </w:instrText>
      </w:r>
      <w:r w:rsidR="00BA4B41" w:rsidRPr="00367562">
        <w:rPr>
          <w:rFonts w:ascii="Times New Roman" w:hAnsi="Times New Roman"/>
          <w:color w:val="000000" w:themeColor="text1"/>
          <w:sz w:val="24"/>
          <w:szCs w:val="24"/>
          <w:vertAlign w:val="superscript"/>
        </w:rPr>
      </w:r>
      <w:r w:rsidR="00BA4B41" w:rsidRPr="00367562">
        <w:rPr>
          <w:rFonts w:ascii="Times New Roman" w:hAnsi="Times New Roman"/>
          <w:color w:val="000000" w:themeColor="text1"/>
          <w:sz w:val="24"/>
          <w:szCs w:val="24"/>
          <w:vertAlign w:val="superscript"/>
        </w:rPr>
        <w:fldChar w:fldCharType="separate"/>
      </w:r>
      <w:r w:rsidR="0041271F" w:rsidRPr="00367562">
        <w:rPr>
          <w:rFonts w:ascii="Times New Roman" w:hAnsi="Times New Roman"/>
          <w:color w:val="000000" w:themeColor="text1"/>
          <w:sz w:val="24"/>
          <w:szCs w:val="24"/>
          <w:vertAlign w:val="superscript"/>
        </w:rPr>
        <w:t>1</w:t>
      </w:r>
      <w:r w:rsidR="00BA4B41" w:rsidRPr="00367562">
        <w:rPr>
          <w:rFonts w:ascii="Times New Roman" w:hAnsi="Times New Roman"/>
          <w:color w:val="000000" w:themeColor="text1"/>
          <w:sz w:val="24"/>
          <w:szCs w:val="24"/>
          <w:vertAlign w:val="superscript"/>
        </w:rPr>
        <w:fldChar w:fldCharType="end"/>
      </w:r>
      <w:r w:rsidR="00CA6505" w:rsidRPr="00367562">
        <w:rPr>
          <w:rFonts w:ascii="Times New Roman" w:hAnsi="Times New Roman"/>
          <w:color w:val="000000" w:themeColor="text1"/>
          <w:sz w:val="24"/>
          <w:szCs w:val="24"/>
        </w:rPr>
        <w:t xml:space="preserve"> In the case of iron, however, </w:t>
      </w:r>
      <w:r w:rsidR="00D0676A" w:rsidRPr="00367562">
        <w:rPr>
          <w:rFonts w:ascii="Times New Roman" w:hAnsi="Times New Roman"/>
          <w:color w:val="000000" w:themeColor="text1"/>
          <w:sz w:val="24"/>
          <w:szCs w:val="24"/>
        </w:rPr>
        <w:t>the behaviour is different and the concentration of Fe is not decreased in the presence of inhibitor</w:t>
      </w:r>
      <w:r w:rsidR="00CA6505" w:rsidRPr="00367562">
        <w:rPr>
          <w:rFonts w:ascii="Times New Roman" w:hAnsi="Times New Roman"/>
          <w:color w:val="000000" w:themeColor="text1"/>
          <w:sz w:val="24"/>
          <w:szCs w:val="24"/>
        </w:rPr>
        <w:t>. Similar behaviour was observed for oxygen which persist</w:t>
      </w:r>
      <w:r w:rsidR="004F5291" w:rsidRPr="00367562">
        <w:rPr>
          <w:rFonts w:ascii="Times New Roman" w:hAnsi="Times New Roman"/>
          <w:color w:val="000000" w:themeColor="text1"/>
          <w:sz w:val="24"/>
          <w:szCs w:val="24"/>
        </w:rPr>
        <w:t>ed</w:t>
      </w:r>
      <w:r w:rsidR="00CA6505" w:rsidRPr="00367562">
        <w:rPr>
          <w:rFonts w:ascii="Times New Roman" w:hAnsi="Times New Roman"/>
          <w:color w:val="000000" w:themeColor="text1"/>
          <w:sz w:val="24"/>
          <w:szCs w:val="24"/>
        </w:rPr>
        <w:t xml:space="preserve"> in relatively high concentration at the surface even in the presence of inhibitor. Further, the concentration of carbon in the layer formed on copper in inhibitor solutions reached more than 60 at%; in the case of iron the concentrations remained similar</w:t>
      </w:r>
      <w:r w:rsidR="004F5291" w:rsidRPr="00367562">
        <w:rPr>
          <w:rFonts w:ascii="Times New Roman" w:hAnsi="Times New Roman"/>
          <w:color w:val="000000" w:themeColor="text1"/>
          <w:sz w:val="24"/>
          <w:szCs w:val="24"/>
        </w:rPr>
        <w:t xml:space="preserve"> </w:t>
      </w:r>
      <w:r w:rsidR="00BF413A" w:rsidRPr="00367562">
        <w:rPr>
          <w:rFonts w:ascii="Times New Roman" w:hAnsi="Times New Roman"/>
          <w:color w:val="000000" w:themeColor="text1"/>
          <w:sz w:val="24"/>
          <w:szCs w:val="24"/>
        </w:rPr>
        <w:t xml:space="preserve">as in uninhibited sample </w:t>
      </w:r>
      <w:r w:rsidR="004F5291" w:rsidRPr="00367562">
        <w:rPr>
          <w:rFonts w:ascii="Times New Roman" w:hAnsi="Times New Roman"/>
          <w:color w:val="000000" w:themeColor="text1"/>
          <w:sz w:val="24"/>
          <w:szCs w:val="24"/>
        </w:rPr>
        <w:t>(Table 1)</w:t>
      </w:r>
      <w:r w:rsidR="00D0676A" w:rsidRPr="00367562">
        <w:rPr>
          <w:rFonts w:ascii="Times New Roman" w:hAnsi="Times New Roman"/>
          <w:color w:val="000000" w:themeColor="text1"/>
          <w:sz w:val="24"/>
          <w:szCs w:val="24"/>
        </w:rPr>
        <w:t>. A s</w:t>
      </w:r>
      <w:r w:rsidR="00CA6505" w:rsidRPr="00367562">
        <w:rPr>
          <w:rFonts w:ascii="Times New Roman" w:hAnsi="Times New Roman"/>
          <w:color w:val="000000" w:themeColor="text1"/>
          <w:sz w:val="24"/>
          <w:szCs w:val="24"/>
        </w:rPr>
        <w:t xml:space="preserve">ignificant difference </w:t>
      </w:r>
      <w:r w:rsidR="00D0676A" w:rsidRPr="00367562">
        <w:rPr>
          <w:rFonts w:ascii="Times New Roman" w:hAnsi="Times New Roman"/>
          <w:color w:val="000000" w:themeColor="text1"/>
          <w:sz w:val="24"/>
          <w:szCs w:val="24"/>
        </w:rPr>
        <w:t xml:space="preserve">between </w:t>
      </w:r>
      <w:r w:rsidR="004F5291" w:rsidRPr="00367562">
        <w:rPr>
          <w:rFonts w:ascii="Times New Roman" w:hAnsi="Times New Roman"/>
          <w:color w:val="000000" w:themeColor="text1"/>
          <w:sz w:val="24"/>
          <w:szCs w:val="24"/>
        </w:rPr>
        <w:t xml:space="preserve">inhibited and </w:t>
      </w:r>
      <w:r w:rsidR="00CA6505" w:rsidRPr="00367562">
        <w:rPr>
          <w:rFonts w:ascii="Times New Roman" w:hAnsi="Times New Roman"/>
          <w:color w:val="000000" w:themeColor="text1"/>
          <w:sz w:val="24"/>
          <w:szCs w:val="24"/>
        </w:rPr>
        <w:t xml:space="preserve">uninhibited </w:t>
      </w:r>
      <w:r w:rsidR="004F5291" w:rsidRPr="00367562">
        <w:rPr>
          <w:rFonts w:ascii="Times New Roman" w:hAnsi="Times New Roman"/>
          <w:color w:val="000000" w:themeColor="text1"/>
          <w:sz w:val="24"/>
          <w:szCs w:val="24"/>
        </w:rPr>
        <w:t xml:space="preserve">iron surfaces </w:t>
      </w:r>
      <w:r w:rsidR="00CA6505" w:rsidRPr="00367562">
        <w:rPr>
          <w:rFonts w:ascii="Times New Roman" w:hAnsi="Times New Roman"/>
          <w:color w:val="000000" w:themeColor="text1"/>
          <w:sz w:val="24"/>
          <w:szCs w:val="24"/>
        </w:rPr>
        <w:t xml:space="preserve">is the presence of sulphur and nitrogen for </w:t>
      </w:r>
      <w:proofErr w:type="spellStart"/>
      <w:r w:rsidR="00CA6505" w:rsidRPr="00367562">
        <w:rPr>
          <w:rFonts w:ascii="Times New Roman" w:hAnsi="Times New Roman"/>
          <w:color w:val="000000" w:themeColor="text1"/>
          <w:sz w:val="24"/>
          <w:szCs w:val="24"/>
        </w:rPr>
        <w:t>mercapto</w:t>
      </w:r>
      <w:proofErr w:type="spellEnd"/>
      <w:r w:rsidR="00CA6505" w:rsidRPr="00367562">
        <w:rPr>
          <w:rFonts w:ascii="Times New Roman" w:hAnsi="Times New Roman"/>
          <w:color w:val="000000" w:themeColor="text1"/>
          <w:sz w:val="24"/>
          <w:szCs w:val="24"/>
        </w:rPr>
        <w:t>-based compounds</w:t>
      </w:r>
      <w:r w:rsidR="008F46D8" w:rsidRPr="00367562">
        <w:rPr>
          <w:rFonts w:ascii="Times New Roman" w:hAnsi="Times New Roman"/>
          <w:color w:val="000000" w:themeColor="text1"/>
          <w:sz w:val="24"/>
          <w:szCs w:val="24"/>
        </w:rPr>
        <w:t xml:space="preserve"> which indicate</w:t>
      </w:r>
      <w:r w:rsidR="00BF413A" w:rsidRPr="00367562">
        <w:rPr>
          <w:rFonts w:ascii="Times New Roman" w:hAnsi="Times New Roman"/>
          <w:color w:val="000000" w:themeColor="text1"/>
          <w:sz w:val="24"/>
          <w:szCs w:val="24"/>
        </w:rPr>
        <w:t>s</w:t>
      </w:r>
      <w:r w:rsidR="008F46D8" w:rsidRPr="00367562">
        <w:rPr>
          <w:rFonts w:ascii="Times New Roman" w:hAnsi="Times New Roman"/>
          <w:color w:val="000000" w:themeColor="text1"/>
          <w:sz w:val="24"/>
          <w:szCs w:val="24"/>
        </w:rPr>
        <w:t xml:space="preserve"> the bonding of the inhibitor</w:t>
      </w:r>
      <w:r w:rsidR="004F5291" w:rsidRPr="00367562">
        <w:rPr>
          <w:rFonts w:ascii="Times New Roman" w:hAnsi="Times New Roman"/>
          <w:color w:val="000000" w:themeColor="text1"/>
          <w:sz w:val="24"/>
          <w:szCs w:val="24"/>
        </w:rPr>
        <w:t>s</w:t>
      </w:r>
      <w:r w:rsidR="008F46D8" w:rsidRPr="00367562">
        <w:rPr>
          <w:rFonts w:ascii="Times New Roman" w:hAnsi="Times New Roman"/>
          <w:color w:val="000000" w:themeColor="text1"/>
          <w:sz w:val="24"/>
          <w:szCs w:val="24"/>
        </w:rPr>
        <w:t xml:space="preserve"> to the surface as these elements originate from inhibitor</w:t>
      </w:r>
      <w:r w:rsidR="004F5291" w:rsidRPr="00367562">
        <w:rPr>
          <w:rFonts w:ascii="Times New Roman" w:hAnsi="Times New Roman"/>
          <w:color w:val="000000" w:themeColor="text1"/>
          <w:sz w:val="24"/>
          <w:szCs w:val="24"/>
        </w:rPr>
        <w:t xml:space="preserve"> compounds. A</w:t>
      </w:r>
      <w:r w:rsidR="00CA6505" w:rsidRPr="00367562">
        <w:rPr>
          <w:rFonts w:ascii="Times New Roman" w:hAnsi="Times New Roman"/>
          <w:color w:val="000000" w:themeColor="text1"/>
          <w:sz w:val="24"/>
          <w:szCs w:val="24"/>
        </w:rPr>
        <w:t>gain, compared to copper, the concentrations are 2-4-times small</w:t>
      </w:r>
      <w:r w:rsidR="008F46D8" w:rsidRPr="00367562">
        <w:rPr>
          <w:rFonts w:ascii="Times New Roman" w:hAnsi="Times New Roman"/>
          <w:color w:val="000000" w:themeColor="text1"/>
          <w:sz w:val="24"/>
          <w:szCs w:val="24"/>
        </w:rPr>
        <w:t>e</w:t>
      </w:r>
      <w:r w:rsidR="00CA6505" w:rsidRPr="00367562">
        <w:rPr>
          <w:rFonts w:ascii="Times New Roman" w:hAnsi="Times New Roman"/>
          <w:color w:val="000000" w:themeColor="text1"/>
          <w:sz w:val="24"/>
          <w:szCs w:val="24"/>
        </w:rPr>
        <w:t>r</w:t>
      </w:r>
      <w:r w:rsidR="0078156C" w:rsidRPr="00367562">
        <w:rPr>
          <w:rFonts w:ascii="Times New Roman" w:hAnsi="Times New Roman"/>
          <w:color w:val="000000" w:themeColor="text1"/>
          <w:sz w:val="24"/>
          <w:szCs w:val="24"/>
        </w:rPr>
        <w:t xml:space="preserve"> for iron</w:t>
      </w:r>
      <w:r w:rsidR="008F46D8" w:rsidRPr="00367562">
        <w:rPr>
          <w:rFonts w:ascii="Times New Roman" w:hAnsi="Times New Roman"/>
          <w:color w:val="000000" w:themeColor="text1"/>
          <w:sz w:val="24"/>
          <w:szCs w:val="24"/>
        </w:rPr>
        <w:t>. Another difference exist</w:t>
      </w:r>
      <w:r w:rsidR="004F5291" w:rsidRPr="00367562">
        <w:rPr>
          <w:rFonts w:ascii="Times New Roman" w:hAnsi="Times New Roman"/>
          <w:color w:val="000000" w:themeColor="text1"/>
          <w:sz w:val="24"/>
          <w:szCs w:val="24"/>
        </w:rPr>
        <w:t>s</w:t>
      </w:r>
      <w:r w:rsidR="008F46D8" w:rsidRPr="00367562">
        <w:rPr>
          <w:rFonts w:ascii="Times New Roman" w:hAnsi="Times New Roman"/>
          <w:color w:val="000000" w:themeColor="text1"/>
          <w:sz w:val="24"/>
          <w:szCs w:val="24"/>
        </w:rPr>
        <w:t xml:space="preserve"> compared to inhibited copper: </w:t>
      </w:r>
      <w:r w:rsidR="004F5291" w:rsidRPr="00367562">
        <w:rPr>
          <w:rFonts w:ascii="Times New Roman" w:hAnsi="Times New Roman"/>
          <w:color w:val="000000" w:themeColor="text1"/>
          <w:sz w:val="24"/>
          <w:szCs w:val="24"/>
        </w:rPr>
        <w:t xml:space="preserve">relatively small concentration of </w:t>
      </w:r>
      <w:r w:rsidR="008F46D8" w:rsidRPr="00367562">
        <w:rPr>
          <w:rFonts w:ascii="Times New Roman" w:hAnsi="Times New Roman"/>
          <w:color w:val="000000" w:themeColor="text1"/>
          <w:sz w:val="24"/>
          <w:szCs w:val="24"/>
        </w:rPr>
        <w:t xml:space="preserve">chlorine was detected at the iron surface only in the presence of </w:t>
      </w:r>
      <w:proofErr w:type="spellStart"/>
      <w:r w:rsidR="008F46D8" w:rsidRPr="00367562">
        <w:rPr>
          <w:rFonts w:ascii="Times New Roman" w:hAnsi="Times New Roman"/>
          <w:color w:val="000000" w:themeColor="text1"/>
          <w:sz w:val="24"/>
          <w:szCs w:val="24"/>
        </w:rPr>
        <w:t>BimH</w:t>
      </w:r>
      <w:proofErr w:type="spellEnd"/>
      <w:r w:rsidR="008F46D8" w:rsidRPr="00367562">
        <w:rPr>
          <w:rFonts w:ascii="Times New Roman" w:hAnsi="Times New Roman"/>
          <w:color w:val="000000" w:themeColor="text1"/>
          <w:sz w:val="24"/>
          <w:szCs w:val="24"/>
        </w:rPr>
        <w:t xml:space="preserve">; in contrast, chlorine was detected much higher concentrations (6.8 and 9.3 at%) when </w:t>
      </w:r>
      <w:r w:rsidR="0078156C" w:rsidRPr="00367562">
        <w:rPr>
          <w:rFonts w:ascii="Times New Roman" w:hAnsi="Times New Roman"/>
          <w:color w:val="000000" w:themeColor="text1"/>
          <w:sz w:val="24"/>
          <w:szCs w:val="24"/>
        </w:rPr>
        <w:t xml:space="preserve">Cu sample was </w:t>
      </w:r>
      <w:r w:rsidR="008F46D8" w:rsidRPr="00367562">
        <w:rPr>
          <w:rFonts w:ascii="Times New Roman" w:hAnsi="Times New Roman"/>
          <w:color w:val="000000" w:themeColor="text1"/>
          <w:sz w:val="24"/>
          <w:szCs w:val="24"/>
        </w:rPr>
        <w:t xml:space="preserve">immersed in </w:t>
      </w:r>
      <w:proofErr w:type="spellStart"/>
      <w:r w:rsidR="008F46D8" w:rsidRPr="00367562">
        <w:rPr>
          <w:rFonts w:ascii="Times New Roman" w:hAnsi="Times New Roman"/>
          <w:color w:val="000000" w:themeColor="text1"/>
          <w:sz w:val="24"/>
          <w:szCs w:val="24"/>
        </w:rPr>
        <w:t>ImiMe</w:t>
      </w:r>
      <w:proofErr w:type="spellEnd"/>
      <w:r w:rsidR="008F46D8" w:rsidRPr="00367562">
        <w:rPr>
          <w:rFonts w:ascii="Times New Roman" w:hAnsi="Times New Roman"/>
          <w:color w:val="000000" w:themeColor="text1"/>
          <w:sz w:val="24"/>
          <w:szCs w:val="24"/>
        </w:rPr>
        <w:t xml:space="preserve"> and </w:t>
      </w:r>
      <w:proofErr w:type="spellStart"/>
      <w:r w:rsidR="008F46D8" w:rsidRPr="00367562">
        <w:rPr>
          <w:rFonts w:ascii="Times New Roman" w:hAnsi="Times New Roman"/>
          <w:color w:val="000000" w:themeColor="text1"/>
          <w:sz w:val="24"/>
          <w:szCs w:val="24"/>
        </w:rPr>
        <w:t>ImiH</w:t>
      </w:r>
      <w:proofErr w:type="spellEnd"/>
      <w:r w:rsidR="008F46D8" w:rsidRPr="00367562">
        <w:rPr>
          <w:rFonts w:ascii="Times New Roman" w:hAnsi="Times New Roman"/>
          <w:color w:val="000000" w:themeColor="text1"/>
          <w:sz w:val="24"/>
          <w:szCs w:val="24"/>
        </w:rPr>
        <w:t xml:space="preserve">, </w:t>
      </w:r>
      <w:r w:rsidR="0078156C" w:rsidRPr="00367562">
        <w:rPr>
          <w:rFonts w:ascii="Times New Roman" w:hAnsi="Times New Roman"/>
          <w:color w:val="000000" w:themeColor="text1"/>
          <w:sz w:val="24"/>
          <w:szCs w:val="24"/>
        </w:rPr>
        <w:t xml:space="preserve">inhibited solution, </w:t>
      </w:r>
      <w:r w:rsidR="008F46D8" w:rsidRPr="00367562">
        <w:rPr>
          <w:rFonts w:ascii="Times New Roman" w:hAnsi="Times New Roman"/>
          <w:color w:val="000000" w:themeColor="text1"/>
          <w:sz w:val="24"/>
          <w:szCs w:val="24"/>
        </w:rPr>
        <w:t>respectively</w:t>
      </w:r>
      <w:r w:rsidR="00BA4B41" w:rsidRPr="00367562">
        <w:rPr>
          <w:rFonts w:ascii="Times New Roman" w:hAnsi="Times New Roman"/>
          <w:color w:val="000000" w:themeColor="text1"/>
          <w:sz w:val="24"/>
          <w:szCs w:val="24"/>
        </w:rPr>
        <w:t>, which</w:t>
      </w:r>
      <w:r w:rsidR="003A5A8F" w:rsidRPr="00367562">
        <w:rPr>
          <w:rFonts w:ascii="Times New Roman" w:hAnsi="Times New Roman"/>
          <w:i/>
          <w:color w:val="000000" w:themeColor="text1"/>
          <w:sz w:val="24"/>
          <w:szCs w:val="24"/>
        </w:rPr>
        <w:t xml:space="preserve"> </w:t>
      </w:r>
      <w:r w:rsidR="003A5A8F" w:rsidRPr="00367562">
        <w:rPr>
          <w:rFonts w:ascii="Times New Roman" w:hAnsi="Times New Roman"/>
          <w:color w:val="000000" w:themeColor="text1"/>
          <w:sz w:val="24"/>
          <w:szCs w:val="24"/>
        </w:rPr>
        <w:t>were less protective than cuprous</w:t>
      </w:r>
      <w:r w:rsidR="00BA4B41" w:rsidRPr="00367562">
        <w:rPr>
          <w:rFonts w:ascii="Times New Roman" w:hAnsi="Times New Roman"/>
          <w:color w:val="000000" w:themeColor="text1"/>
          <w:sz w:val="24"/>
          <w:szCs w:val="24"/>
        </w:rPr>
        <w:t xml:space="preserve"> compounds</w:t>
      </w:r>
      <w:r w:rsidR="00CC7603" w:rsidRPr="00367562">
        <w:rPr>
          <w:rFonts w:ascii="Times New Roman" w:hAnsi="Times New Roman"/>
          <w:color w:val="000000" w:themeColor="text1"/>
          <w:sz w:val="24"/>
          <w:szCs w:val="24"/>
        </w:rPr>
        <w:t>.</w:t>
      </w:r>
      <w:r w:rsidR="00BA4B41" w:rsidRPr="00367562">
        <w:rPr>
          <w:rFonts w:ascii="Times New Roman" w:hAnsi="Times New Roman"/>
          <w:color w:val="000000" w:themeColor="text1"/>
          <w:sz w:val="24"/>
          <w:szCs w:val="24"/>
          <w:vertAlign w:val="superscript"/>
        </w:rPr>
        <w:fldChar w:fldCharType="begin"/>
      </w:r>
      <w:r w:rsidR="00BA4B41" w:rsidRPr="00367562">
        <w:rPr>
          <w:rFonts w:ascii="Times New Roman" w:hAnsi="Times New Roman"/>
          <w:color w:val="000000" w:themeColor="text1"/>
          <w:sz w:val="24"/>
          <w:szCs w:val="24"/>
          <w:vertAlign w:val="superscript"/>
        </w:rPr>
        <w:instrText xml:space="preserve"> NOTEREF _Ref442181659 \h  \* MERGEFORMAT </w:instrText>
      </w:r>
      <w:r w:rsidR="00BA4B41" w:rsidRPr="00367562">
        <w:rPr>
          <w:rFonts w:ascii="Times New Roman" w:hAnsi="Times New Roman"/>
          <w:color w:val="000000" w:themeColor="text1"/>
          <w:sz w:val="24"/>
          <w:szCs w:val="24"/>
          <w:vertAlign w:val="superscript"/>
        </w:rPr>
      </w:r>
      <w:r w:rsidR="00BA4B41" w:rsidRPr="00367562">
        <w:rPr>
          <w:rFonts w:ascii="Times New Roman" w:hAnsi="Times New Roman"/>
          <w:color w:val="000000" w:themeColor="text1"/>
          <w:sz w:val="24"/>
          <w:szCs w:val="24"/>
          <w:vertAlign w:val="superscript"/>
        </w:rPr>
        <w:fldChar w:fldCharType="separate"/>
      </w:r>
      <w:r w:rsidR="0041271F" w:rsidRPr="00367562">
        <w:rPr>
          <w:rFonts w:ascii="Times New Roman" w:hAnsi="Times New Roman"/>
          <w:color w:val="000000" w:themeColor="text1"/>
          <w:sz w:val="24"/>
          <w:szCs w:val="24"/>
          <w:vertAlign w:val="superscript"/>
        </w:rPr>
        <w:t>1</w:t>
      </w:r>
      <w:r w:rsidR="00BA4B41" w:rsidRPr="00367562">
        <w:rPr>
          <w:rFonts w:ascii="Times New Roman" w:hAnsi="Times New Roman"/>
          <w:color w:val="000000" w:themeColor="text1"/>
          <w:sz w:val="24"/>
          <w:szCs w:val="24"/>
          <w:vertAlign w:val="superscript"/>
        </w:rPr>
        <w:fldChar w:fldCharType="end"/>
      </w:r>
    </w:p>
    <w:p w:rsidR="008F46D8" w:rsidRPr="00367562" w:rsidRDefault="008F46D8" w:rsidP="00D65392">
      <w:pPr>
        <w:spacing w:line="360" w:lineRule="auto"/>
        <w:ind w:firstLine="720"/>
        <w:jc w:val="both"/>
        <w:rPr>
          <w:rFonts w:ascii="Times New Roman" w:hAnsi="Times New Roman"/>
          <w:color w:val="000000" w:themeColor="text1"/>
          <w:sz w:val="24"/>
          <w:szCs w:val="24"/>
        </w:rPr>
      </w:pPr>
      <w:r w:rsidRPr="00367562">
        <w:rPr>
          <w:rFonts w:ascii="Times New Roman" w:hAnsi="Times New Roman"/>
          <w:color w:val="000000" w:themeColor="text1"/>
          <w:sz w:val="24"/>
          <w:szCs w:val="24"/>
        </w:rPr>
        <w:t xml:space="preserve">Although the general chemical composition </w:t>
      </w:r>
      <w:r w:rsidR="004F5291" w:rsidRPr="00367562">
        <w:rPr>
          <w:rFonts w:ascii="Times New Roman" w:hAnsi="Times New Roman"/>
          <w:color w:val="000000" w:themeColor="text1"/>
          <w:sz w:val="24"/>
          <w:szCs w:val="24"/>
        </w:rPr>
        <w:t>of</w:t>
      </w:r>
      <w:r w:rsidR="00EC316D" w:rsidRPr="00367562">
        <w:rPr>
          <w:rFonts w:ascii="Times New Roman" w:hAnsi="Times New Roman"/>
          <w:color w:val="000000" w:themeColor="text1"/>
          <w:sz w:val="24"/>
          <w:szCs w:val="24"/>
        </w:rPr>
        <w:t xml:space="preserve"> inhibited and</w:t>
      </w:r>
      <w:r w:rsidRPr="00367562">
        <w:rPr>
          <w:rFonts w:ascii="Times New Roman" w:hAnsi="Times New Roman"/>
          <w:color w:val="000000" w:themeColor="text1"/>
          <w:sz w:val="24"/>
          <w:szCs w:val="24"/>
        </w:rPr>
        <w:t xml:space="preserve"> uninhibited iron </w:t>
      </w:r>
      <w:r w:rsidR="004F5291" w:rsidRPr="00367562">
        <w:rPr>
          <w:rFonts w:ascii="Times New Roman" w:hAnsi="Times New Roman"/>
          <w:color w:val="000000" w:themeColor="text1"/>
          <w:sz w:val="24"/>
          <w:szCs w:val="24"/>
        </w:rPr>
        <w:t xml:space="preserve">samples </w:t>
      </w:r>
      <w:r w:rsidR="00EC316D" w:rsidRPr="00367562">
        <w:rPr>
          <w:rFonts w:ascii="Times New Roman" w:hAnsi="Times New Roman"/>
          <w:color w:val="000000" w:themeColor="text1"/>
          <w:sz w:val="24"/>
          <w:szCs w:val="24"/>
        </w:rPr>
        <w:t xml:space="preserve">is quite similar, </w:t>
      </w:r>
      <w:r w:rsidRPr="00367562">
        <w:rPr>
          <w:rFonts w:ascii="Times New Roman" w:hAnsi="Times New Roman"/>
          <w:color w:val="000000" w:themeColor="text1"/>
          <w:sz w:val="24"/>
          <w:szCs w:val="24"/>
        </w:rPr>
        <w:t>chemical speciation based on the high resolution spectra (</w:t>
      </w:r>
      <w:r w:rsidR="00EC316D" w:rsidRPr="00367562">
        <w:rPr>
          <w:rFonts w:ascii="Times New Roman" w:hAnsi="Times New Roman"/>
          <w:color w:val="000000" w:themeColor="text1"/>
          <w:sz w:val="24"/>
          <w:szCs w:val="24"/>
        </w:rPr>
        <w:t xml:space="preserve">Figs. </w:t>
      </w:r>
      <w:r w:rsidR="00793176" w:rsidRPr="00367562">
        <w:rPr>
          <w:rFonts w:ascii="Times New Roman" w:hAnsi="Times New Roman"/>
          <w:color w:val="000000" w:themeColor="text1"/>
          <w:sz w:val="24"/>
          <w:szCs w:val="24"/>
        </w:rPr>
        <w:t>7</w:t>
      </w:r>
      <w:r w:rsidR="000923F1" w:rsidRPr="00367562">
        <w:rPr>
          <w:rFonts w:ascii="Times New Roman" w:hAnsi="Times New Roman"/>
          <w:color w:val="000000" w:themeColor="text1"/>
          <w:sz w:val="24"/>
          <w:szCs w:val="24"/>
        </w:rPr>
        <w:t xml:space="preserve"> and </w:t>
      </w:r>
      <w:r w:rsidR="00793176" w:rsidRPr="00367562">
        <w:rPr>
          <w:rFonts w:ascii="Times New Roman" w:hAnsi="Times New Roman"/>
          <w:color w:val="000000" w:themeColor="text1"/>
          <w:sz w:val="24"/>
          <w:szCs w:val="24"/>
        </w:rPr>
        <w:t>8</w:t>
      </w:r>
      <w:r w:rsidR="000923F1" w:rsidRPr="00367562">
        <w:rPr>
          <w:rFonts w:ascii="Times New Roman" w:hAnsi="Times New Roman"/>
          <w:color w:val="000000" w:themeColor="text1"/>
          <w:sz w:val="24"/>
          <w:szCs w:val="24"/>
        </w:rPr>
        <w:t>)</w:t>
      </w:r>
      <w:r w:rsidRPr="00367562">
        <w:rPr>
          <w:rFonts w:ascii="Times New Roman" w:hAnsi="Times New Roman"/>
          <w:color w:val="000000" w:themeColor="text1"/>
          <w:sz w:val="24"/>
          <w:szCs w:val="24"/>
        </w:rPr>
        <w:t xml:space="preserve"> will show that the chemical environment changed in the presence of inhibitor.</w:t>
      </w:r>
    </w:p>
    <w:p w:rsidR="008F46D8" w:rsidRPr="00367562" w:rsidRDefault="008F46D8" w:rsidP="00D65392">
      <w:pPr>
        <w:spacing w:line="360" w:lineRule="auto"/>
        <w:ind w:firstLine="720"/>
        <w:jc w:val="both"/>
        <w:rPr>
          <w:rFonts w:ascii="Times New Roman" w:hAnsi="Times New Roman"/>
          <w:color w:val="000000" w:themeColor="text1"/>
          <w:sz w:val="24"/>
          <w:szCs w:val="24"/>
        </w:rPr>
      </w:pPr>
    </w:p>
    <w:p w:rsidR="00356B9F" w:rsidRPr="00367562" w:rsidRDefault="00356B9F" w:rsidP="00356B9F">
      <w:pPr>
        <w:pStyle w:val="TextBody"/>
        <w:spacing w:after="0" w:line="360" w:lineRule="auto"/>
        <w:jc w:val="both"/>
        <w:rPr>
          <w:rFonts w:cs="Times New Roman"/>
          <w:b/>
          <w:color w:val="000000" w:themeColor="text1"/>
          <w:sz w:val="22"/>
          <w:szCs w:val="22"/>
        </w:rPr>
      </w:pPr>
      <w:r w:rsidRPr="00367562">
        <w:rPr>
          <w:rFonts w:cs="Times New Roman"/>
          <w:b/>
          <w:color w:val="000000" w:themeColor="text1"/>
        </w:rPr>
        <w:t>3.1.3.2. Chemical speciation</w:t>
      </w:r>
      <w:r w:rsidRPr="00367562">
        <w:rPr>
          <w:rFonts w:cs="Times New Roman"/>
          <w:b/>
          <w:i/>
          <w:color w:val="000000" w:themeColor="text1"/>
          <w:sz w:val="22"/>
          <w:szCs w:val="22"/>
        </w:rPr>
        <w:t xml:space="preserve"> </w:t>
      </w:r>
    </w:p>
    <w:p w:rsidR="00356B9F" w:rsidRPr="00367562" w:rsidRDefault="00356B9F" w:rsidP="00356B9F">
      <w:pPr>
        <w:widowControl/>
        <w:suppressAutoHyphens w:val="0"/>
        <w:autoSpaceDE/>
        <w:spacing w:line="360" w:lineRule="auto"/>
        <w:jc w:val="both"/>
        <w:rPr>
          <w:rFonts w:ascii="Times New Roman" w:hAnsi="Times New Roman"/>
          <w:color w:val="000000" w:themeColor="text1"/>
          <w:sz w:val="22"/>
          <w:szCs w:val="22"/>
        </w:rPr>
      </w:pPr>
      <w:r w:rsidRPr="00367562">
        <w:rPr>
          <w:rFonts w:ascii="Times New Roman" w:hAnsi="Times New Roman"/>
          <w:color w:val="000000" w:themeColor="text1"/>
          <w:sz w:val="24"/>
          <w:szCs w:val="24"/>
        </w:rPr>
        <w:t xml:space="preserve">The chemical composition of the layers formed during 30-day immersion in </w:t>
      </w:r>
      <w:proofErr w:type="spellStart"/>
      <w:r w:rsidRPr="00367562">
        <w:rPr>
          <w:rFonts w:ascii="Times New Roman" w:hAnsi="Times New Roman"/>
          <w:color w:val="000000" w:themeColor="text1"/>
          <w:sz w:val="24"/>
          <w:szCs w:val="24"/>
        </w:rPr>
        <w:t>NaCl</w:t>
      </w:r>
      <w:proofErr w:type="spellEnd"/>
      <w:r w:rsidRPr="00367562">
        <w:rPr>
          <w:rFonts w:ascii="Times New Roman" w:hAnsi="Times New Roman"/>
          <w:color w:val="000000" w:themeColor="text1"/>
          <w:sz w:val="24"/>
          <w:szCs w:val="24"/>
        </w:rPr>
        <w:t xml:space="preserve"> solution with and without the addition of inhibitors was further studied by high-resolution spectra aiming to identify the chemical environment of elements and to relate particular chemical species to each other. First consider the metal peak. The X-ray photoelectron spectra of iron and its oxides </w:t>
      </w:r>
      <w:proofErr w:type="gramStart"/>
      <w:r w:rsidRPr="00367562">
        <w:rPr>
          <w:rFonts w:ascii="Times New Roman" w:hAnsi="Times New Roman"/>
          <w:color w:val="000000" w:themeColor="text1"/>
          <w:sz w:val="24"/>
          <w:szCs w:val="24"/>
        </w:rPr>
        <w:t>is</w:t>
      </w:r>
      <w:proofErr w:type="gramEnd"/>
      <w:r w:rsidRPr="00367562">
        <w:rPr>
          <w:rFonts w:ascii="Times New Roman" w:hAnsi="Times New Roman"/>
          <w:color w:val="000000" w:themeColor="text1"/>
          <w:sz w:val="24"/>
          <w:szCs w:val="24"/>
        </w:rPr>
        <w:t xml:space="preserve"> well known.</w:t>
      </w:r>
      <w:r w:rsidRPr="00367562">
        <w:rPr>
          <w:rFonts w:ascii="Times New Roman" w:hAnsi="Times New Roman"/>
          <w:b/>
          <w:color w:val="000000" w:themeColor="text1"/>
          <w:sz w:val="24"/>
          <w:szCs w:val="24"/>
          <w:vertAlign w:val="superscript"/>
        </w:rPr>
        <w:fldChar w:fldCharType="begin"/>
      </w:r>
      <w:r w:rsidRPr="00367562">
        <w:rPr>
          <w:rFonts w:ascii="Times New Roman" w:hAnsi="Times New Roman"/>
          <w:color w:val="000000" w:themeColor="text1"/>
          <w:sz w:val="24"/>
          <w:szCs w:val="24"/>
          <w:vertAlign w:val="superscript"/>
        </w:rPr>
        <w:instrText xml:space="preserve"> NOTEREF _Ref442182487 \h  \* MERGEFORMAT </w:instrText>
      </w:r>
      <w:r w:rsidRPr="00367562">
        <w:rPr>
          <w:rFonts w:ascii="Times New Roman" w:hAnsi="Times New Roman"/>
          <w:b/>
          <w:color w:val="000000" w:themeColor="text1"/>
          <w:sz w:val="24"/>
          <w:szCs w:val="24"/>
          <w:vertAlign w:val="superscript"/>
        </w:rPr>
      </w:r>
      <w:r w:rsidRPr="00367562">
        <w:rPr>
          <w:rFonts w:ascii="Times New Roman" w:hAnsi="Times New Roman"/>
          <w:b/>
          <w:color w:val="000000" w:themeColor="text1"/>
          <w:sz w:val="24"/>
          <w:szCs w:val="24"/>
          <w:vertAlign w:val="superscript"/>
        </w:rPr>
        <w:fldChar w:fldCharType="separate"/>
      </w:r>
      <w:r w:rsidR="0041271F" w:rsidRPr="00367562">
        <w:rPr>
          <w:rFonts w:ascii="Times New Roman" w:hAnsi="Times New Roman"/>
          <w:color w:val="000000" w:themeColor="text1"/>
          <w:sz w:val="24"/>
          <w:szCs w:val="24"/>
          <w:vertAlign w:val="superscript"/>
        </w:rPr>
        <w:t>6</w:t>
      </w:r>
      <w:r w:rsidRPr="00367562">
        <w:rPr>
          <w:rFonts w:ascii="Times New Roman" w:hAnsi="Times New Roman"/>
          <w:b/>
          <w:color w:val="000000" w:themeColor="text1"/>
          <w:sz w:val="24"/>
          <w:szCs w:val="24"/>
          <w:vertAlign w:val="superscript"/>
        </w:rPr>
        <w:fldChar w:fldCharType="end"/>
      </w:r>
      <w:r w:rsidRPr="00367562">
        <w:rPr>
          <w:rFonts w:ascii="Times New Roman" w:hAnsi="Times New Roman"/>
          <w:color w:val="000000" w:themeColor="text1"/>
          <w:sz w:val="24"/>
          <w:szCs w:val="24"/>
          <w:vertAlign w:val="superscript"/>
        </w:rPr>
        <w:t>,</w:t>
      </w:r>
      <w:bookmarkStart w:id="14" w:name="_Ref442185250"/>
      <w:r w:rsidRPr="00367562">
        <w:rPr>
          <w:rStyle w:val="EndnoteReference"/>
          <w:rFonts w:ascii="Times New Roman" w:hAnsi="Times New Roman"/>
          <w:color w:val="000000" w:themeColor="text1"/>
          <w:sz w:val="24"/>
          <w:szCs w:val="24"/>
        </w:rPr>
        <w:endnoteReference w:id="31"/>
      </w:r>
      <w:bookmarkEnd w:id="14"/>
      <w:r w:rsidRPr="00367562">
        <w:rPr>
          <w:rFonts w:ascii="Times New Roman" w:hAnsi="Times New Roman"/>
          <w:color w:val="000000" w:themeColor="text1"/>
          <w:sz w:val="24"/>
          <w:szCs w:val="24"/>
          <w:lang w:val="en-US"/>
        </w:rPr>
        <w:t xml:space="preserve"> Due to unpaired electrons in the valence band iron compounds show a complex structure related to the </w:t>
      </w:r>
      <w:proofErr w:type="spellStart"/>
      <w:r w:rsidRPr="00367562">
        <w:rPr>
          <w:rFonts w:ascii="Times New Roman" w:hAnsi="Times New Roman"/>
          <w:color w:val="000000" w:themeColor="text1"/>
          <w:sz w:val="24"/>
          <w:szCs w:val="24"/>
          <w:lang w:val="en-US"/>
        </w:rPr>
        <w:t>multiplet</w:t>
      </w:r>
      <w:proofErr w:type="spellEnd"/>
      <w:r w:rsidRPr="00367562">
        <w:rPr>
          <w:rFonts w:ascii="Times New Roman" w:hAnsi="Times New Roman"/>
          <w:color w:val="000000" w:themeColor="text1"/>
          <w:sz w:val="24"/>
          <w:szCs w:val="24"/>
          <w:lang w:val="en-US"/>
        </w:rPr>
        <w:t xml:space="preserve"> splitting.</w:t>
      </w:r>
      <w:r w:rsidRPr="00367562">
        <w:rPr>
          <w:rStyle w:val="EndnoteReference"/>
          <w:rFonts w:ascii="Times New Roman" w:hAnsi="Times New Roman"/>
          <w:color w:val="000000" w:themeColor="text1"/>
          <w:sz w:val="24"/>
          <w:szCs w:val="24"/>
          <w:lang w:val="en-US"/>
        </w:rPr>
        <w:endnoteReference w:id="32"/>
      </w:r>
      <w:r w:rsidRPr="00367562">
        <w:rPr>
          <w:rFonts w:ascii="Times New Roman" w:hAnsi="Times New Roman"/>
          <w:color w:val="000000" w:themeColor="text1"/>
          <w:sz w:val="24"/>
          <w:szCs w:val="24"/>
          <w:lang w:val="en-US"/>
        </w:rPr>
        <w:t xml:space="preserve"> The center of main Fe 2p</w:t>
      </w:r>
      <w:r w:rsidRPr="00367562">
        <w:rPr>
          <w:rFonts w:ascii="Times New Roman" w:hAnsi="Times New Roman"/>
          <w:color w:val="000000" w:themeColor="text1"/>
          <w:sz w:val="24"/>
          <w:szCs w:val="24"/>
          <w:vertAlign w:val="subscript"/>
          <w:lang w:val="en-US"/>
        </w:rPr>
        <w:t>3/2</w:t>
      </w:r>
      <w:r w:rsidRPr="00367562">
        <w:rPr>
          <w:rFonts w:ascii="Times New Roman" w:hAnsi="Times New Roman"/>
          <w:color w:val="000000" w:themeColor="text1"/>
          <w:sz w:val="24"/>
          <w:szCs w:val="24"/>
          <w:lang w:val="en-US"/>
        </w:rPr>
        <w:t xml:space="preserve"> peak in metallic iron is located at binding energy, </w:t>
      </w:r>
      <w:proofErr w:type="spellStart"/>
      <w:r w:rsidRPr="00367562">
        <w:rPr>
          <w:rFonts w:ascii="Times New Roman" w:hAnsi="Times New Roman"/>
          <w:i/>
          <w:color w:val="000000" w:themeColor="text1"/>
          <w:sz w:val="24"/>
          <w:szCs w:val="24"/>
          <w:lang w:val="en-US"/>
        </w:rPr>
        <w:t>E</w:t>
      </w:r>
      <w:r w:rsidRPr="00367562">
        <w:rPr>
          <w:rFonts w:ascii="Times New Roman" w:hAnsi="Times New Roman"/>
          <w:color w:val="000000" w:themeColor="text1"/>
          <w:sz w:val="24"/>
          <w:szCs w:val="24"/>
          <w:vertAlign w:val="subscript"/>
          <w:lang w:val="en-US"/>
        </w:rPr>
        <w:t>b</w:t>
      </w:r>
      <w:proofErr w:type="spellEnd"/>
      <w:r w:rsidRPr="00367562">
        <w:rPr>
          <w:rFonts w:ascii="Times New Roman" w:hAnsi="Times New Roman"/>
          <w:color w:val="000000" w:themeColor="text1"/>
          <w:sz w:val="24"/>
          <w:szCs w:val="24"/>
          <w:lang w:val="en-US"/>
        </w:rPr>
        <w:t xml:space="preserve">, 706.8 </w:t>
      </w:r>
      <w:proofErr w:type="spellStart"/>
      <w:r w:rsidRPr="00367562">
        <w:rPr>
          <w:rFonts w:ascii="Times New Roman" w:hAnsi="Times New Roman"/>
          <w:color w:val="000000" w:themeColor="text1"/>
          <w:sz w:val="24"/>
          <w:szCs w:val="24"/>
          <w:lang w:val="en-US"/>
        </w:rPr>
        <w:t>eV</w:t>
      </w:r>
      <w:proofErr w:type="spellEnd"/>
      <w:r w:rsidRPr="00367562">
        <w:rPr>
          <w:rFonts w:ascii="Times New Roman" w:hAnsi="Times New Roman"/>
          <w:color w:val="000000" w:themeColor="text1"/>
          <w:sz w:val="24"/>
          <w:szCs w:val="24"/>
          <w:lang w:val="en-US"/>
        </w:rPr>
        <w:t xml:space="preserve">, whereas the second peak of lower intensity is located at </w:t>
      </w:r>
      <w:r w:rsidRPr="00367562">
        <w:rPr>
          <w:rFonts w:ascii="Times New Roman" w:hAnsi="Times New Roman"/>
          <w:color w:val="000000" w:themeColor="text1"/>
          <w:sz w:val="22"/>
          <w:szCs w:val="22"/>
        </w:rPr>
        <w:br w:type="page"/>
      </w:r>
    </w:p>
    <w:p w:rsidR="00030D08" w:rsidRPr="00367562" w:rsidRDefault="00356B9F" w:rsidP="00030D08">
      <w:pPr>
        <w:spacing w:line="360" w:lineRule="auto"/>
        <w:jc w:val="both"/>
        <w:rPr>
          <w:rFonts w:ascii="Times New Roman" w:hAnsi="Times New Roman"/>
          <w:color w:val="000000" w:themeColor="text1"/>
          <w:sz w:val="22"/>
          <w:szCs w:val="22"/>
        </w:rPr>
      </w:pPr>
      <w:r w:rsidRPr="00367562">
        <w:rPr>
          <w:rFonts w:ascii="Times New Roman" w:hAnsi="Times New Roman"/>
          <w:color w:val="000000" w:themeColor="text1"/>
          <w:sz w:val="22"/>
          <w:szCs w:val="22"/>
        </w:rPr>
        <w:lastRenderedPageBreak/>
        <w:t xml:space="preserve">Table 1: </w:t>
      </w:r>
      <w:r w:rsidR="00030D08" w:rsidRPr="00367562">
        <w:rPr>
          <w:rFonts w:ascii="Times New Roman" w:hAnsi="Times New Roman"/>
          <w:color w:val="000000" w:themeColor="text1"/>
          <w:sz w:val="22"/>
          <w:szCs w:val="22"/>
        </w:rPr>
        <w:t>Chemical composi</w:t>
      </w:r>
      <w:r w:rsidR="00A73110" w:rsidRPr="00367562">
        <w:rPr>
          <w:rFonts w:ascii="Times New Roman" w:hAnsi="Times New Roman"/>
          <w:color w:val="000000" w:themeColor="text1"/>
          <w:sz w:val="22"/>
          <w:szCs w:val="22"/>
        </w:rPr>
        <w:t>tion of the iron surface after 30</w:t>
      </w:r>
      <w:r w:rsidR="00030D08" w:rsidRPr="00367562">
        <w:rPr>
          <w:rFonts w:ascii="Times New Roman" w:hAnsi="Times New Roman"/>
          <w:color w:val="000000" w:themeColor="text1"/>
          <w:sz w:val="22"/>
          <w:szCs w:val="22"/>
        </w:rPr>
        <w:t xml:space="preserve"> days immersion in 3% </w:t>
      </w:r>
      <w:proofErr w:type="spellStart"/>
      <w:r w:rsidR="00030D08" w:rsidRPr="00367562">
        <w:rPr>
          <w:rFonts w:ascii="Times New Roman" w:hAnsi="Times New Roman"/>
          <w:color w:val="000000" w:themeColor="text1"/>
          <w:sz w:val="22"/>
          <w:szCs w:val="22"/>
        </w:rPr>
        <w:t>NaCl</w:t>
      </w:r>
      <w:proofErr w:type="spellEnd"/>
      <w:r w:rsidR="00030D08" w:rsidRPr="00367562">
        <w:rPr>
          <w:rFonts w:ascii="Times New Roman" w:hAnsi="Times New Roman"/>
          <w:color w:val="000000" w:themeColor="text1"/>
          <w:sz w:val="22"/>
          <w:szCs w:val="22"/>
        </w:rPr>
        <w:t xml:space="preserve"> with and without addition of 1 </w:t>
      </w:r>
      <w:proofErr w:type="spellStart"/>
      <w:r w:rsidR="00030D08" w:rsidRPr="00367562">
        <w:rPr>
          <w:rFonts w:ascii="Times New Roman" w:hAnsi="Times New Roman"/>
          <w:color w:val="000000" w:themeColor="text1"/>
          <w:sz w:val="22"/>
          <w:szCs w:val="22"/>
        </w:rPr>
        <w:t>mM</w:t>
      </w:r>
      <w:proofErr w:type="spellEnd"/>
      <w:r w:rsidR="00030D08" w:rsidRPr="00367562">
        <w:rPr>
          <w:rFonts w:ascii="Times New Roman" w:hAnsi="Times New Roman"/>
          <w:color w:val="000000" w:themeColor="text1"/>
          <w:sz w:val="22"/>
          <w:szCs w:val="22"/>
        </w:rPr>
        <w:t xml:space="preserve"> imidazole (</w:t>
      </w:r>
      <w:proofErr w:type="spellStart"/>
      <w:r w:rsidR="00030D08" w:rsidRPr="00367562">
        <w:rPr>
          <w:rFonts w:ascii="Times New Roman" w:hAnsi="Times New Roman"/>
          <w:color w:val="000000" w:themeColor="text1"/>
          <w:sz w:val="22"/>
          <w:szCs w:val="22"/>
        </w:rPr>
        <w:t>ImiH</w:t>
      </w:r>
      <w:proofErr w:type="spellEnd"/>
      <w:r w:rsidR="00030D08" w:rsidRPr="00367562">
        <w:rPr>
          <w:rFonts w:ascii="Times New Roman" w:hAnsi="Times New Roman"/>
          <w:color w:val="000000" w:themeColor="text1"/>
          <w:sz w:val="22"/>
          <w:szCs w:val="22"/>
        </w:rPr>
        <w:t>) and its derivatives: 1-methyl-imidazole (</w:t>
      </w:r>
      <w:proofErr w:type="spellStart"/>
      <w:r w:rsidR="00030D08" w:rsidRPr="00367562">
        <w:rPr>
          <w:rFonts w:ascii="Times New Roman" w:hAnsi="Times New Roman"/>
          <w:color w:val="000000" w:themeColor="text1"/>
          <w:sz w:val="22"/>
          <w:szCs w:val="22"/>
        </w:rPr>
        <w:t>ImiMe</w:t>
      </w:r>
      <w:proofErr w:type="spellEnd"/>
      <w:r w:rsidR="00030D08" w:rsidRPr="00367562">
        <w:rPr>
          <w:rFonts w:ascii="Times New Roman" w:hAnsi="Times New Roman"/>
          <w:color w:val="000000" w:themeColor="text1"/>
          <w:sz w:val="22"/>
          <w:szCs w:val="22"/>
        </w:rPr>
        <w:t>), 2-mercapto-1-methyl-imidazole (SH-</w:t>
      </w:r>
      <w:proofErr w:type="spellStart"/>
      <w:r w:rsidR="00030D08" w:rsidRPr="00367562">
        <w:rPr>
          <w:rFonts w:ascii="Times New Roman" w:hAnsi="Times New Roman"/>
          <w:color w:val="000000" w:themeColor="text1"/>
          <w:sz w:val="22"/>
          <w:szCs w:val="22"/>
        </w:rPr>
        <w:t>ImiMe</w:t>
      </w:r>
      <w:proofErr w:type="spellEnd"/>
      <w:r w:rsidR="00030D08" w:rsidRPr="00367562">
        <w:rPr>
          <w:rFonts w:ascii="Times New Roman" w:hAnsi="Times New Roman"/>
          <w:color w:val="000000" w:themeColor="text1"/>
          <w:sz w:val="22"/>
          <w:szCs w:val="22"/>
        </w:rPr>
        <w:t xml:space="preserve">), </w:t>
      </w:r>
      <w:proofErr w:type="spellStart"/>
      <w:r w:rsidR="00030D08" w:rsidRPr="00367562">
        <w:rPr>
          <w:rFonts w:ascii="Times New Roman" w:hAnsi="Times New Roman"/>
          <w:color w:val="000000" w:themeColor="text1"/>
          <w:sz w:val="22"/>
          <w:szCs w:val="22"/>
        </w:rPr>
        <w:t>benzimidazole</w:t>
      </w:r>
      <w:proofErr w:type="spellEnd"/>
      <w:r w:rsidR="00030D08" w:rsidRPr="00367562">
        <w:rPr>
          <w:rFonts w:ascii="Times New Roman" w:hAnsi="Times New Roman"/>
          <w:color w:val="000000" w:themeColor="text1"/>
          <w:sz w:val="22"/>
          <w:szCs w:val="22"/>
        </w:rPr>
        <w:t xml:space="preserve"> (</w:t>
      </w:r>
      <w:proofErr w:type="spellStart"/>
      <w:r w:rsidR="00030D08" w:rsidRPr="00367562">
        <w:rPr>
          <w:rFonts w:ascii="Times New Roman" w:hAnsi="Times New Roman"/>
          <w:color w:val="000000" w:themeColor="text1"/>
          <w:sz w:val="22"/>
          <w:szCs w:val="22"/>
        </w:rPr>
        <w:t>BimH</w:t>
      </w:r>
      <w:proofErr w:type="spellEnd"/>
      <w:r w:rsidR="00030D08" w:rsidRPr="00367562">
        <w:rPr>
          <w:rFonts w:ascii="Times New Roman" w:hAnsi="Times New Roman"/>
          <w:color w:val="000000" w:themeColor="text1"/>
          <w:sz w:val="22"/>
          <w:szCs w:val="22"/>
        </w:rPr>
        <w:t>), and 2-mercaptobenzimidazole (SH-</w:t>
      </w:r>
      <w:proofErr w:type="spellStart"/>
      <w:r w:rsidR="00030D08" w:rsidRPr="00367562">
        <w:rPr>
          <w:rFonts w:ascii="Times New Roman" w:hAnsi="Times New Roman"/>
          <w:color w:val="000000" w:themeColor="text1"/>
          <w:sz w:val="22"/>
          <w:szCs w:val="22"/>
        </w:rPr>
        <w:t>BimH</w:t>
      </w:r>
      <w:proofErr w:type="spellEnd"/>
      <w:r w:rsidR="00030D08" w:rsidRPr="00367562">
        <w:rPr>
          <w:rFonts w:ascii="Times New Roman" w:hAnsi="Times New Roman"/>
          <w:color w:val="000000" w:themeColor="text1"/>
          <w:sz w:val="22"/>
          <w:szCs w:val="22"/>
        </w:rPr>
        <w:t>). The composition was derived from XPS survey spectra.</w:t>
      </w:r>
    </w:p>
    <w:tbl>
      <w:tblPr>
        <w:tblW w:w="9072"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095"/>
        <w:gridCol w:w="1031"/>
        <w:gridCol w:w="1275"/>
        <w:gridCol w:w="1417"/>
        <w:gridCol w:w="1558"/>
        <w:gridCol w:w="1276"/>
        <w:gridCol w:w="1420"/>
      </w:tblGrid>
      <w:tr w:rsidR="001D69CB" w:rsidRPr="00367562" w:rsidTr="00030D08">
        <w:tc>
          <w:tcPr>
            <w:tcW w:w="109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Element</w:t>
            </w:r>
          </w:p>
        </w:tc>
        <w:tc>
          <w:tcPr>
            <w:tcW w:w="7977"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Composition (atomic %)</w:t>
            </w:r>
          </w:p>
        </w:tc>
      </w:tr>
      <w:tr w:rsidR="001D69CB" w:rsidRPr="00367562" w:rsidTr="00030D08">
        <w:tc>
          <w:tcPr>
            <w:tcW w:w="109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p>
        </w:tc>
        <w:tc>
          <w:tcPr>
            <w:tcW w:w="10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proofErr w:type="spellStart"/>
            <w:r w:rsidRPr="00367562">
              <w:rPr>
                <w:rFonts w:ascii="Times New Roman" w:hAnsi="Times New Roman"/>
                <w:color w:val="000000" w:themeColor="text1"/>
                <w:sz w:val="22"/>
                <w:szCs w:val="22"/>
              </w:rPr>
              <w:t>NaCl</w:t>
            </w:r>
            <w:proofErr w:type="spellEnd"/>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w:t>
            </w:r>
            <w:proofErr w:type="spellStart"/>
            <w:r w:rsidRPr="00367562">
              <w:rPr>
                <w:rFonts w:ascii="Times New Roman" w:hAnsi="Times New Roman"/>
                <w:color w:val="000000" w:themeColor="text1"/>
                <w:sz w:val="22"/>
                <w:szCs w:val="22"/>
              </w:rPr>
              <w:t>ImiH</w:t>
            </w:r>
            <w:proofErr w:type="spellEnd"/>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w:t>
            </w:r>
            <w:proofErr w:type="spellStart"/>
            <w:r w:rsidRPr="00367562">
              <w:rPr>
                <w:rFonts w:ascii="Times New Roman" w:hAnsi="Times New Roman"/>
                <w:color w:val="000000" w:themeColor="text1"/>
                <w:sz w:val="22"/>
                <w:szCs w:val="22"/>
              </w:rPr>
              <w:t>ImiMe</w:t>
            </w:r>
            <w:proofErr w:type="spellEnd"/>
          </w:p>
        </w:tc>
        <w:tc>
          <w:tcPr>
            <w:tcW w:w="1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+SH-</w:t>
            </w:r>
            <w:proofErr w:type="spellStart"/>
            <w:r w:rsidRPr="00367562">
              <w:rPr>
                <w:rFonts w:ascii="Times New Roman" w:hAnsi="Times New Roman"/>
                <w:color w:val="000000" w:themeColor="text1"/>
                <w:sz w:val="22"/>
                <w:szCs w:val="22"/>
              </w:rPr>
              <w:t>ImiMe</w:t>
            </w:r>
            <w:proofErr w:type="spellEnd"/>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 xml:space="preserve">+ </w:t>
            </w:r>
            <w:proofErr w:type="spellStart"/>
            <w:r w:rsidRPr="00367562">
              <w:rPr>
                <w:rFonts w:ascii="Times New Roman" w:hAnsi="Times New Roman"/>
                <w:color w:val="000000" w:themeColor="text1"/>
                <w:sz w:val="22"/>
                <w:szCs w:val="22"/>
              </w:rPr>
              <w:t>BimH</w:t>
            </w:r>
            <w:proofErr w:type="spellEnd"/>
          </w:p>
        </w:tc>
        <w:tc>
          <w:tcPr>
            <w:tcW w:w="14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 SH-</w:t>
            </w:r>
            <w:proofErr w:type="spellStart"/>
            <w:r w:rsidRPr="00367562">
              <w:rPr>
                <w:rFonts w:ascii="Times New Roman" w:hAnsi="Times New Roman"/>
                <w:color w:val="000000" w:themeColor="text1"/>
                <w:sz w:val="22"/>
                <w:szCs w:val="22"/>
              </w:rPr>
              <w:t>BimH</w:t>
            </w:r>
            <w:proofErr w:type="spellEnd"/>
          </w:p>
        </w:tc>
      </w:tr>
      <w:tr w:rsidR="001D69CB" w:rsidRPr="00367562" w:rsidTr="00030D08">
        <w:tc>
          <w:tcPr>
            <w:tcW w:w="10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030D08">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Fe</w:t>
            </w:r>
          </w:p>
        </w:tc>
        <w:tc>
          <w:tcPr>
            <w:tcW w:w="10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3C1AE7">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1</w:t>
            </w:r>
            <w:r w:rsidR="003C1AE7" w:rsidRPr="00367562">
              <w:rPr>
                <w:rFonts w:ascii="Times New Roman" w:hAnsi="Times New Roman"/>
                <w:color w:val="000000" w:themeColor="text1"/>
                <w:sz w:val="22"/>
                <w:szCs w:val="22"/>
              </w:rPr>
              <w:t>9</w:t>
            </w:r>
            <w:r w:rsidRPr="00367562">
              <w:rPr>
                <w:rFonts w:ascii="Times New Roman" w:hAnsi="Times New Roman"/>
                <w:color w:val="000000" w:themeColor="text1"/>
                <w:sz w:val="22"/>
                <w:szCs w:val="22"/>
              </w:rPr>
              <w:t>.</w:t>
            </w:r>
            <w:r w:rsidR="003C1AE7" w:rsidRPr="00367562">
              <w:rPr>
                <w:rFonts w:ascii="Times New Roman" w:hAnsi="Times New Roman"/>
                <w:color w:val="000000" w:themeColor="text1"/>
                <w:sz w:val="22"/>
                <w:szCs w:val="22"/>
              </w:rPr>
              <w:t>3</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20.2</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42.9</w:t>
            </w: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20.4</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30.1</w:t>
            </w:r>
          </w:p>
        </w:tc>
        <w:tc>
          <w:tcPr>
            <w:tcW w:w="14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20.6</w:t>
            </w:r>
          </w:p>
        </w:tc>
      </w:tr>
      <w:tr w:rsidR="001D69CB" w:rsidRPr="00367562" w:rsidTr="00030D08">
        <w:tc>
          <w:tcPr>
            <w:tcW w:w="10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O</w:t>
            </w:r>
          </w:p>
        </w:tc>
        <w:tc>
          <w:tcPr>
            <w:tcW w:w="10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45.4</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52.6</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18.4</w:t>
            </w: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45.0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53.2</w:t>
            </w:r>
          </w:p>
        </w:tc>
        <w:tc>
          <w:tcPr>
            <w:tcW w:w="14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44.7</w:t>
            </w:r>
          </w:p>
        </w:tc>
      </w:tr>
      <w:tr w:rsidR="001D69CB" w:rsidRPr="00367562" w:rsidTr="00030D08">
        <w:tc>
          <w:tcPr>
            <w:tcW w:w="10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C</w:t>
            </w:r>
          </w:p>
        </w:tc>
        <w:tc>
          <w:tcPr>
            <w:tcW w:w="10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35.3</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3C1AE7">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2</w:t>
            </w:r>
            <w:r w:rsidR="003C1AE7" w:rsidRPr="00367562">
              <w:rPr>
                <w:rFonts w:ascii="Times New Roman" w:hAnsi="Times New Roman"/>
                <w:color w:val="000000" w:themeColor="text1"/>
                <w:sz w:val="22"/>
                <w:szCs w:val="22"/>
              </w:rPr>
              <w:t>3.7</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38.7</w:t>
            </w: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25.0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14.9</w:t>
            </w:r>
          </w:p>
        </w:tc>
        <w:tc>
          <w:tcPr>
            <w:tcW w:w="14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26.9</w:t>
            </w:r>
          </w:p>
        </w:tc>
      </w:tr>
      <w:tr w:rsidR="001D69CB" w:rsidRPr="00367562" w:rsidTr="00030D08">
        <w:tc>
          <w:tcPr>
            <w:tcW w:w="10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proofErr w:type="spellStart"/>
            <w:r w:rsidRPr="00367562">
              <w:rPr>
                <w:rFonts w:ascii="Times New Roman" w:hAnsi="Times New Roman"/>
                <w:color w:val="000000" w:themeColor="text1"/>
                <w:sz w:val="22"/>
                <w:szCs w:val="22"/>
              </w:rPr>
              <w:t>Cl</w:t>
            </w:r>
            <w:proofErr w:type="spellEnd"/>
          </w:p>
        </w:tc>
        <w:tc>
          <w:tcPr>
            <w:tcW w:w="10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w:t>
            </w: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1.9</w:t>
            </w:r>
          </w:p>
        </w:tc>
        <w:tc>
          <w:tcPr>
            <w:tcW w:w="14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w:t>
            </w:r>
          </w:p>
        </w:tc>
      </w:tr>
      <w:tr w:rsidR="001D69CB" w:rsidRPr="00367562" w:rsidTr="00030D08">
        <w:tc>
          <w:tcPr>
            <w:tcW w:w="10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N</w:t>
            </w:r>
          </w:p>
        </w:tc>
        <w:tc>
          <w:tcPr>
            <w:tcW w:w="10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3C1AE7"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w:t>
            </w: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2.1</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w:t>
            </w:r>
          </w:p>
        </w:tc>
        <w:tc>
          <w:tcPr>
            <w:tcW w:w="14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1.4</w:t>
            </w:r>
          </w:p>
        </w:tc>
      </w:tr>
      <w:tr w:rsidR="001D69CB" w:rsidRPr="00367562" w:rsidTr="00030D08">
        <w:tc>
          <w:tcPr>
            <w:tcW w:w="10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S</w:t>
            </w:r>
          </w:p>
        </w:tc>
        <w:tc>
          <w:tcPr>
            <w:tcW w:w="10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3C1AE7" w:rsidP="003C1AE7">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w:t>
            </w: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4.6</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w:t>
            </w:r>
          </w:p>
        </w:tc>
        <w:tc>
          <w:tcPr>
            <w:tcW w:w="14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6.4</w:t>
            </w:r>
          </w:p>
        </w:tc>
      </w:tr>
      <w:tr w:rsidR="001D69CB" w:rsidRPr="00367562" w:rsidTr="00030D08">
        <w:tc>
          <w:tcPr>
            <w:tcW w:w="10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Si</w:t>
            </w:r>
          </w:p>
        </w:tc>
        <w:tc>
          <w:tcPr>
            <w:tcW w:w="10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3.5</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w:t>
            </w: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2.9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w:t>
            </w:r>
          </w:p>
        </w:tc>
        <w:tc>
          <w:tcPr>
            <w:tcW w:w="14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0D08" w:rsidRPr="00367562" w:rsidRDefault="00030D08" w:rsidP="005A0332">
            <w:pPr>
              <w:spacing w:line="360" w:lineRule="auto"/>
              <w:jc w:val="center"/>
              <w:rPr>
                <w:rFonts w:ascii="Times New Roman" w:hAnsi="Times New Roman"/>
                <w:color w:val="000000" w:themeColor="text1"/>
                <w:sz w:val="22"/>
                <w:szCs w:val="22"/>
              </w:rPr>
            </w:pPr>
            <w:r w:rsidRPr="00367562">
              <w:rPr>
                <w:rFonts w:ascii="Times New Roman" w:hAnsi="Times New Roman"/>
                <w:color w:val="000000" w:themeColor="text1"/>
                <w:sz w:val="22"/>
                <w:szCs w:val="22"/>
              </w:rPr>
              <w:t>-</w:t>
            </w:r>
          </w:p>
        </w:tc>
      </w:tr>
    </w:tbl>
    <w:p w:rsidR="00D65392" w:rsidRPr="00367562" w:rsidRDefault="00D65392" w:rsidP="00030D08">
      <w:pPr>
        <w:spacing w:line="360" w:lineRule="auto"/>
        <w:jc w:val="both"/>
        <w:rPr>
          <w:rFonts w:ascii="Times New Roman" w:hAnsi="Times New Roman"/>
          <w:color w:val="000000" w:themeColor="text1"/>
          <w:sz w:val="22"/>
          <w:szCs w:val="22"/>
        </w:rPr>
      </w:pPr>
    </w:p>
    <w:p w:rsidR="004F5291" w:rsidRPr="00367562" w:rsidRDefault="004F5291" w:rsidP="00D13E55">
      <w:pPr>
        <w:pStyle w:val="Heading21"/>
        <w:spacing w:before="0" w:after="0" w:line="360" w:lineRule="auto"/>
        <w:jc w:val="both"/>
        <w:rPr>
          <w:rFonts w:ascii="Times New Roman" w:hAnsi="Times New Roman" w:cs="Times New Roman"/>
          <w:b w:val="0"/>
          <w:color w:val="000000" w:themeColor="text1"/>
          <w:sz w:val="24"/>
          <w:szCs w:val="24"/>
          <w:lang w:val="en-US"/>
        </w:rPr>
      </w:pPr>
      <w:proofErr w:type="gramStart"/>
      <w:r w:rsidRPr="00367562">
        <w:rPr>
          <w:rFonts w:ascii="Times New Roman" w:hAnsi="Times New Roman" w:cs="Times New Roman"/>
          <w:b w:val="0"/>
          <w:color w:val="000000" w:themeColor="text1"/>
          <w:sz w:val="24"/>
          <w:szCs w:val="24"/>
          <w:lang w:val="en-US"/>
        </w:rPr>
        <w:t xml:space="preserve">711.4 </w:t>
      </w:r>
      <w:proofErr w:type="spellStart"/>
      <w:r w:rsidRPr="00367562">
        <w:rPr>
          <w:rFonts w:ascii="Times New Roman" w:hAnsi="Times New Roman" w:cs="Times New Roman"/>
          <w:b w:val="0"/>
          <w:color w:val="000000" w:themeColor="text1"/>
          <w:sz w:val="24"/>
          <w:szCs w:val="24"/>
          <w:lang w:val="en-US"/>
        </w:rPr>
        <w:t>eV</w:t>
      </w:r>
      <w:proofErr w:type="spellEnd"/>
      <w:r w:rsidRPr="00367562">
        <w:rPr>
          <w:rFonts w:ascii="Times New Roman" w:hAnsi="Times New Roman" w:cs="Times New Roman"/>
          <w:b w:val="0"/>
          <w:color w:val="000000" w:themeColor="text1"/>
          <w:sz w:val="24"/>
          <w:szCs w:val="24"/>
          <w:lang w:val="en-US"/>
        </w:rPr>
        <w:t>.</w:t>
      </w:r>
      <w:proofErr w:type="gramEnd"/>
      <w:r w:rsidRPr="00367562">
        <w:rPr>
          <w:rFonts w:ascii="Times New Roman" w:hAnsi="Times New Roman" w:cs="Times New Roman"/>
          <w:b w:val="0"/>
          <w:color w:val="000000" w:themeColor="text1"/>
          <w:sz w:val="24"/>
          <w:szCs w:val="24"/>
          <w:lang w:val="en-US"/>
        </w:rPr>
        <w:t xml:space="preserve"> In the case of </w:t>
      </w:r>
      <w:proofErr w:type="gramStart"/>
      <w:r w:rsidRPr="00367562">
        <w:rPr>
          <w:rFonts w:ascii="Times New Roman" w:hAnsi="Times New Roman" w:cs="Times New Roman"/>
          <w:b w:val="0"/>
          <w:color w:val="000000" w:themeColor="text1"/>
          <w:sz w:val="24"/>
          <w:szCs w:val="24"/>
          <w:lang w:val="en-US"/>
        </w:rPr>
        <w:t>Fe(</w:t>
      </w:r>
      <w:proofErr w:type="gramEnd"/>
      <w:r w:rsidRPr="00367562">
        <w:rPr>
          <w:rFonts w:ascii="Times New Roman" w:hAnsi="Times New Roman" w:cs="Times New Roman"/>
          <w:b w:val="0"/>
          <w:color w:val="000000" w:themeColor="text1"/>
          <w:sz w:val="24"/>
          <w:szCs w:val="24"/>
          <w:lang w:val="en-US"/>
        </w:rPr>
        <w:t xml:space="preserve">II) oxide the </w:t>
      </w:r>
      <w:proofErr w:type="spellStart"/>
      <w:r w:rsidRPr="00367562">
        <w:rPr>
          <w:rFonts w:ascii="Times New Roman" w:hAnsi="Times New Roman" w:cs="Times New Roman"/>
          <w:b w:val="0"/>
          <w:color w:val="000000" w:themeColor="text1"/>
          <w:sz w:val="24"/>
          <w:szCs w:val="24"/>
          <w:lang w:val="en-US"/>
        </w:rPr>
        <w:t>multiplet</w:t>
      </w:r>
      <w:proofErr w:type="spellEnd"/>
      <w:r w:rsidRPr="00367562">
        <w:rPr>
          <w:rFonts w:ascii="Times New Roman" w:hAnsi="Times New Roman" w:cs="Times New Roman"/>
          <w:b w:val="0"/>
          <w:color w:val="000000" w:themeColor="text1"/>
          <w:sz w:val="24"/>
          <w:szCs w:val="24"/>
          <w:lang w:val="en-US"/>
        </w:rPr>
        <w:t xml:space="preserve"> splitting induces the appearance of peaks at 709.8 </w:t>
      </w:r>
      <w:proofErr w:type="spellStart"/>
      <w:r w:rsidRPr="00367562">
        <w:rPr>
          <w:rFonts w:ascii="Times New Roman" w:hAnsi="Times New Roman" w:cs="Times New Roman"/>
          <w:b w:val="0"/>
          <w:color w:val="000000" w:themeColor="text1"/>
          <w:sz w:val="24"/>
          <w:szCs w:val="24"/>
          <w:lang w:val="en-US"/>
        </w:rPr>
        <w:t>eV</w:t>
      </w:r>
      <w:proofErr w:type="spellEnd"/>
      <w:r w:rsidRPr="00367562">
        <w:rPr>
          <w:rFonts w:ascii="Times New Roman" w:hAnsi="Times New Roman" w:cs="Times New Roman"/>
          <w:b w:val="0"/>
          <w:color w:val="000000" w:themeColor="text1"/>
          <w:sz w:val="24"/>
          <w:szCs w:val="24"/>
          <w:lang w:val="en-US"/>
        </w:rPr>
        <w:t xml:space="preserve"> and 711.9 </w:t>
      </w:r>
      <w:proofErr w:type="spellStart"/>
      <w:r w:rsidRPr="00367562">
        <w:rPr>
          <w:rFonts w:ascii="Times New Roman" w:hAnsi="Times New Roman" w:cs="Times New Roman"/>
          <w:b w:val="0"/>
          <w:color w:val="000000" w:themeColor="text1"/>
          <w:sz w:val="24"/>
          <w:szCs w:val="24"/>
          <w:lang w:val="en-US"/>
        </w:rPr>
        <w:t>eV</w:t>
      </w:r>
      <w:proofErr w:type="spellEnd"/>
      <w:r w:rsidRPr="00367562">
        <w:rPr>
          <w:rFonts w:ascii="Times New Roman" w:hAnsi="Times New Roman" w:cs="Times New Roman"/>
          <w:b w:val="0"/>
          <w:color w:val="000000" w:themeColor="text1"/>
          <w:sz w:val="24"/>
          <w:szCs w:val="24"/>
          <w:lang w:val="en-US"/>
        </w:rPr>
        <w:t xml:space="preserve">. Additionally, </w:t>
      </w:r>
      <w:proofErr w:type="gramStart"/>
      <w:r w:rsidRPr="00367562">
        <w:rPr>
          <w:rFonts w:ascii="Times New Roman" w:hAnsi="Times New Roman" w:cs="Times New Roman"/>
          <w:b w:val="0"/>
          <w:color w:val="000000" w:themeColor="text1"/>
          <w:sz w:val="24"/>
          <w:szCs w:val="24"/>
          <w:lang w:val="en-US"/>
        </w:rPr>
        <w:t>Fe(</w:t>
      </w:r>
      <w:proofErr w:type="gramEnd"/>
      <w:r w:rsidRPr="00367562">
        <w:rPr>
          <w:rFonts w:ascii="Times New Roman" w:hAnsi="Times New Roman" w:cs="Times New Roman"/>
          <w:b w:val="0"/>
          <w:color w:val="000000" w:themeColor="text1"/>
          <w:sz w:val="24"/>
          <w:szCs w:val="24"/>
          <w:lang w:val="en-US"/>
        </w:rPr>
        <w:t xml:space="preserve">II) oxide shows the shake-up satellite at 715.0-715.5 </w:t>
      </w:r>
      <w:proofErr w:type="spellStart"/>
      <w:r w:rsidRPr="00367562">
        <w:rPr>
          <w:rFonts w:ascii="Times New Roman" w:hAnsi="Times New Roman" w:cs="Times New Roman"/>
          <w:b w:val="0"/>
          <w:color w:val="000000" w:themeColor="text1"/>
          <w:sz w:val="24"/>
          <w:szCs w:val="24"/>
          <w:lang w:val="en-US"/>
        </w:rPr>
        <w:t>eV</w:t>
      </w:r>
      <w:proofErr w:type="spellEnd"/>
      <w:r w:rsidRPr="00367562">
        <w:rPr>
          <w:rFonts w:ascii="Times New Roman" w:hAnsi="Times New Roman" w:cs="Times New Roman"/>
          <w:b w:val="0"/>
          <w:color w:val="000000" w:themeColor="text1"/>
          <w:sz w:val="24"/>
          <w:szCs w:val="24"/>
          <w:lang w:val="en-US"/>
        </w:rPr>
        <w:t xml:space="preserve">, i.e. ~5.5-6.0 </w:t>
      </w:r>
      <w:proofErr w:type="spellStart"/>
      <w:r w:rsidRPr="00367562">
        <w:rPr>
          <w:rFonts w:ascii="Times New Roman" w:hAnsi="Times New Roman" w:cs="Times New Roman"/>
          <w:b w:val="0"/>
          <w:color w:val="000000" w:themeColor="text1"/>
          <w:sz w:val="24"/>
          <w:szCs w:val="24"/>
          <w:lang w:val="en-US"/>
        </w:rPr>
        <w:t>eV</w:t>
      </w:r>
      <w:proofErr w:type="spellEnd"/>
      <w:r w:rsidRPr="00367562">
        <w:rPr>
          <w:rFonts w:ascii="Times New Roman" w:hAnsi="Times New Roman" w:cs="Times New Roman"/>
          <w:b w:val="0"/>
          <w:color w:val="000000" w:themeColor="text1"/>
          <w:sz w:val="24"/>
          <w:szCs w:val="24"/>
          <w:lang w:val="en-US"/>
        </w:rPr>
        <w:t xml:space="preserve"> above the main peak. In the case of </w:t>
      </w:r>
      <w:proofErr w:type="gramStart"/>
      <w:r w:rsidRPr="00367562">
        <w:rPr>
          <w:rFonts w:ascii="Times New Roman" w:hAnsi="Times New Roman" w:cs="Times New Roman"/>
          <w:b w:val="0"/>
          <w:color w:val="000000" w:themeColor="text1"/>
          <w:sz w:val="24"/>
          <w:szCs w:val="24"/>
          <w:lang w:val="en-US"/>
        </w:rPr>
        <w:t>Fe(</w:t>
      </w:r>
      <w:proofErr w:type="gramEnd"/>
      <w:r w:rsidRPr="00367562">
        <w:rPr>
          <w:rFonts w:ascii="Times New Roman" w:hAnsi="Times New Roman" w:cs="Times New Roman"/>
          <w:b w:val="0"/>
          <w:color w:val="000000" w:themeColor="text1"/>
          <w:sz w:val="24"/>
          <w:szCs w:val="24"/>
          <w:lang w:val="en-US"/>
        </w:rPr>
        <w:t xml:space="preserve">III) oxide two peaks at 710.9 </w:t>
      </w:r>
      <w:proofErr w:type="spellStart"/>
      <w:r w:rsidRPr="00367562">
        <w:rPr>
          <w:rFonts w:ascii="Times New Roman" w:hAnsi="Times New Roman" w:cs="Times New Roman"/>
          <w:b w:val="0"/>
          <w:color w:val="000000" w:themeColor="text1"/>
          <w:sz w:val="24"/>
          <w:szCs w:val="24"/>
          <w:lang w:val="en-US"/>
        </w:rPr>
        <w:t>eV</w:t>
      </w:r>
      <w:proofErr w:type="spellEnd"/>
      <w:r w:rsidRPr="00367562">
        <w:rPr>
          <w:rFonts w:ascii="Times New Roman" w:hAnsi="Times New Roman" w:cs="Times New Roman"/>
          <w:b w:val="0"/>
          <w:color w:val="000000" w:themeColor="text1"/>
          <w:sz w:val="24"/>
          <w:szCs w:val="24"/>
          <w:lang w:val="en-US"/>
        </w:rPr>
        <w:t xml:space="preserve"> and 712.7  </w:t>
      </w:r>
      <w:proofErr w:type="spellStart"/>
      <w:r w:rsidRPr="00367562">
        <w:rPr>
          <w:rFonts w:ascii="Times New Roman" w:hAnsi="Times New Roman" w:cs="Times New Roman"/>
          <w:b w:val="0"/>
          <w:color w:val="000000" w:themeColor="text1"/>
          <w:sz w:val="24"/>
          <w:szCs w:val="24"/>
          <w:lang w:val="en-US"/>
        </w:rPr>
        <w:t>eV</w:t>
      </w:r>
      <w:proofErr w:type="spellEnd"/>
      <w:r w:rsidRPr="00367562">
        <w:rPr>
          <w:rFonts w:ascii="Times New Roman" w:hAnsi="Times New Roman" w:cs="Times New Roman"/>
          <w:b w:val="0"/>
          <w:color w:val="000000" w:themeColor="text1"/>
          <w:sz w:val="24"/>
          <w:szCs w:val="24"/>
          <w:lang w:val="en-US"/>
        </w:rPr>
        <w:t xml:space="preserve"> are observed due to </w:t>
      </w:r>
      <w:proofErr w:type="spellStart"/>
      <w:r w:rsidRPr="00367562">
        <w:rPr>
          <w:rFonts w:ascii="Times New Roman" w:hAnsi="Times New Roman" w:cs="Times New Roman"/>
          <w:b w:val="0"/>
          <w:color w:val="000000" w:themeColor="text1"/>
          <w:sz w:val="24"/>
          <w:szCs w:val="24"/>
          <w:lang w:val="en-US"/>
        </w:rPr>
        <w:t>multiplet</w:t>
      </w:r>
      <w:proofErr w:type="spellEnd"/>
      <w:r w:rsidRPr="00367562">
        <w:rPr>
          <w:rFonts w:ascii="Times New Roman" w:hAnsi="Times New Roman" w:cs="Times New Roman"/>
          <w:b w:val="0"/>
          <w:color w:val="000000" w:themeColor="text1"/>
          <w:sz w:val="24"/>
          <w:szCs w:val="24"/>
          <w:lang w:val="en-US"/>
        </w:rPr>
        <w:t xml:space="preserve"> splitting. The shake-up satellite is located ~8.5 </w:t>
      </w:r>
      <w:proofErr w:type="spellStart"/>
      <w:r w:rsidRPr="00367562">
        <w:rPr>
          <w:rFonts w:ascii="Times New Roman" w:hAnsi="Times New Roman" w:cs="Times New Roman"/>
          <w:b w:val="0"/>
          <w:color w:val="000000" w:themeColor="text1"/>
          <w:sz w:val="24"/>
          <w:szCs w:val="24"/>
          <w:lang w:val="en-US"/>
        </w:rPr>
        <w:t>eV</w:t>
      </w:r>
      <w:proofErr w:type="spellEnd"/>
      <w:r w:rsidRPr="00367562">
        <w:rPr>
          <w:rFonts w:ascii="Times New Roman" w:hAnsi="Times New Roman" w:cs="Times New Roman"/>
          <w:b w:val="0"/>
          <w:color w:val="000000" w:themeColor="text1"/>
          <w:sz w:val="24"/>
          <w:szCs w:val="24"/>
          <w:lang w:val="en-US"/>
        </w:rPr>
        <w:t xml:space="preserve"> above the main peak and is thus already in the range of Fe 2p</w:t>
      </w:r>
      <w:r w:rsidRPr="00367562">
        <w:rPr>
          <w:rFonts w:ascii="Times New Roman" w:hAnsi="Times New Roman" w:cs="Times New Roman"/>
          <w:b w:val="0"/>
          <w:color w:val="000000" w:themeColor="text1"/>
          <w:sz w:val="24"/>
          <w:szCs w:val="24"/>
          <w:vertAlign w:val="subscript"/>
          <w:lang w:val="en-US"/>
        </w:rPr>
        <w:t>1/2</w:t>
      </w:r>
      <w:r w:rsidRPr="00367562">
        <w:rPr>
          <w:rFonts w:ascii="Times New Roman" w:hAnsi="Times New Roman" w:cs="Times New Roman"/>
          <w:b w:val="0"/>
          <w:color w:val="000000" w:themeColor="text1"/>
          <w:sz w:val="24"/>
          <w:szCs w:val="24"/>
          <w:lang w:val="en-US"/>
        </w:rPr>
        <w:t xml:space="preserve"> peak.</w:t>
      </w:r>
      <w:r w:rsidR="00367D4B" w:rsidRPr="00367562">
        <w:rPr>
          <w:rFonts w:ascii="Times New Roman" w:hAnsi="Times New Roman" w:cs="Times New Roman"/>
          <w:b w:val="0"/>
          <w:color w:val="000000" w:themeColor="text1"/>
          <w:sz w:val="24"/>
          <w:szCs w:val="24"/>
          <w:lang w:val="en-US"/>
        </w:rPr>
        <w:t xml:space="preserve"> Therefore, several peaks in the Fe 2p XPS spectrum overlay in the range between </w:t>
      </w:r>
      <w:r w:rsidR="00367D4B" w:rsidRPr="00367562">
        <w:rPr>
          <w:rFonts w:ascii="Times New Roman" w:hAnsi="Times New Roman" w:cs="Times New Roman"/>
          <w:b w:val="0"/>
          <w:color w:val="000000" w:themeColor="text1"/>
          <w:sz w:val="24"/>
          <w:szCs w:val="24"/>
          <w:lang w:val="en-US"/>
        </w:rPr>
        <w:sym w:font="Symbol" w:char="F07E"/>
      </w:r>
      <w:r w:rsidR="00367D4B" w:rsidRPr="00367562">
        <w:rPr>
          <w:rFonts w:ascii="Times New Roman" w:hAnsi="Times New Roman" w:cs="Times New Roman"/>
          <w:b w:val="0"/>
          <w:color w:val="000000" w:themeColor="text1"/>
          <w:sz w:val="24"/>
          <w:szCs w:val="24"/>
          <w:lang w:val="en-US"/>
        </w:rPr>
        <w:t xml:space="preserve">710 </w:t>
      </w:r>
      <w:proofErr w:type="spellStart"/>
      <w:r w:rsidR="00367D4B" w:rsidRPr="00367562">
        <w:rPr>
          <w:rFonts w:ascii="Times New Roman" w:hAnsi="Times New Roman" w:cs="Times New Roman"/>
          <w:b w:val="0"/>
          <w:color w:val="000000" w:themeColor="text1"/>
          <w:sz w:val="24"/>
          <w:szCs w:val="24"/>
          <w:lang w:val="en-US"/>
        </w:rPr>
        <w:t>eV</w:t>
      </w:r>
      <w:proofErr w:type="spellEnd"/>
      <w:r w:rsidR="00367D4B" w:rsidRPr="00367562">
        <w:rPr>
          <w:rFonts w:ascii="Times New Roman" w:hAnsi="Times New Roman" w:cs="Times New Roman"/>
          <w:b w:val="0"/>
          <w:color w:val="000000" w:themeColor="text1"/>
          <w:sz w:val="24"/>
          <w:szCs w:val="24"/>
          <w:lang w:val="en-US"/>
        </w:rPr>
        <w:t xml:space="preserve"> and </w:t>
      </w:r>
      <w:r w:rsidR="00367D4B" w:rsidRPr="00367562">
        <w:rPr>
          <w:rFonts w:ascii="Times New Roman" w:hAnsi="Times New Roman" w:cs="Times New Roman"/>
          <w:b w:val="0"/>
          <w:color w:val="000000" w:themeColor="text1"/>
          <w:sz w:val="24"/>
          <w:szCs w:val="24"/>
          <w:lang w:val="en-US"/>
        </w:rPr>
        <w:sym w:font="Symbol" w:char="F07E"/>
      </w:r>
      <w:r w:rsidR="00367D4B" w:rsidRPr="00367562">
        <w:rPr>
          <w:rFonts w:ascii="Times New Roman" w:hAnsi="Times New Roman" w:cs="Times New Roman"/>
          <w:b w:val="0"/>
          <w:color w:val="000000" w:themeColor="text1"/>
          <w:sz w:val="24"/>
          <w:szCs w:val="24"/>
          <w:lang w:val="en-US"/>
        </w:rPr>
        <w:t xml:space="preserve">713 </w:t>
      </w:r>
      <w:proofErr w:type="spellStart"/>
      <w:r w:rsidR="00367D4B" w:rsidRPr="00367562">
        <w:rPr>
          <w:rFonts w:ascii="Times New Roman" w:hAnsi="Times New Roman" w:cs="Times New Roman"/>
          <w:b w:val="0"/>
          <w:color w:val="000000" w:themeColor="text1"/>
          <w:sz w:val="24"/>
          <w:szCs w:val="24"/>
          <w:lang w:val="en-US"/>
        </w:rPr>
        <w:t>eV</w:t>
      </w:r>
      <w:proofErr w:type="spellEnd"/>
      <w:r w:rsidR="00367D4B" w:rsidRPr="00367562">
        <w:rPr>
          <w:rFonts w:ascii="Times New Roman" w:hAnsi="Times New Roman" w:cs="Times New Roman"/>
          <w:b w:val="0"/>
          <w:color w:val="000000" w:themeColor="text1"/>
          <w:sz w:val="24"/>
          <w:szCs w:val="24"/>
          <w:lang w:val="en-US"/>
        </w:rPr>
        <w:t xml:space="preserve"> making the quantitative analysis complicated and unreliable without using appropriate standards.</w:t>
      </w:r>
      <w:r w:rsidR="00793176" w:rsidRPr="00367562">
        <w:rPr>
          <w:rFonts w:ascii="Times New Roman" w:hAnsi="Times New Roman" w:cs="Times New Roman"/>
          <w:b w:val="0"/>
          <w:color w:val="000000" w:themeColor="text1"/>
          <w:sz w:val="24"/>
          <w:szCs w:val="24"/>
          <w:vertAlign w:val="superscript"/>
          <w:lang w:val="en-US"/>
        </w:rPr>
        <w:fldChar w:fldCharType="begin"/>
      </w:r>
      <w:r w:rsidR="00793176" w:rsidRPr="00367562">
        <w:rPr>
          <w:rFonts w:ascii="Times New Roman" w:hAnsi="Times New Roman" w:cs="Times New Roman"/>
          <w:b w:val="0"/>
          <w:color w:val="000000" w:themeColor="text1"/>
          <w:sz w:val="24"/>
          <w:szCs w:val="24"/>
          <w:vertAlign w:val="superscript"/>
          <w:lang w:val="en-US"/>
        </w:rPr>
        <w:instrText xml:space="preserve"> NOTEREF _Ref442185250 \h  \* MERGEFORMAT </w:instrText>
      </w:r>
      <w:r w:rsidR="00793176" w:rsidRPr="00367562">
        <w:rPr>
          <w:rFonts w:ascii="Times New Roman" w:hAnsi="Times New Roman" w:cs="Times New Roman"/>
          <w:b w:val="0"/>
          <w:color w:val="000000" w:themeColor="text1"/>
          <w:sz w:val="24"/>
          <w:szCs w:val="24"/>
          <w:vertAlign w:val="superscript"/>
          <w:lang w:val="en-US"/>
        </w:rPr>
      </w:r>
      <w:r w:rsidR="00793176" w:rsidRPr="00367562">
        <w:rPr>
          <w:rFonts w:ascii="Times New Roman" w:hAnsi="Times New Roman" w:cs="Times New Roman"/>
          <w:b w:val="0"/>
          <w:color w:val="000000" w:themeColor="text1"/>
          <w:sz w:val="24"/>
          <w:szCs w:val="24"/>
          <w:vertAlign w:val="superscript"/>
          <w:lang w:val="en-US"/>
        </w:rPr>
        <w:fldChar w:fldCharType="separate"/>
      </w:r>
      <w:r w:rsidR="0041271F" w:rsidRPr="00367562">
        <w:rPr>
          <w:rFonts w:ascii="Times New Roman" w:hAnsi="Times New Roman" w:cs="Times New Roman"/>
          <w:b w:val="0"/>
          <w:color w:val="000000" w:themeColor="text1"/>
          <w:sz w:val="24"/>
          <w:szCs w:val="24"/>
          <w:vertAlign w:val="superscript"/>
          <w:lang w:val="en-US"/>
        </w:rPr>
        <w:t>31</w:t>
      </w:r>
      <w:r w:rsidR="00793176" w:rsidRPr="00367562">
        <w:rPr>
          <w:rFonts w:ascii="Times New Roman" w:hAnsi="Times New Roman" w:cs="Times New Roman"/>
          <w:b w:val="0"/>
          <w:color w:val="000000" w:themeColor="text1"/>
          <w:sz w:val="24"/>
          <w:szCs w:val="24"/>
          <w:vertAlign w:val="superscript"/>
          <w:lang w:val="en-US"/>
        </w:rPr>
        <w:fldChar w:fldCharType="end"/>
      </w:r>
      <w:r w:rsidR="00367D4B" w:rsidRPr="00367562">
        <w:rPr>
          <w:rFonts w:ascii="Times New Roman" w:hAnsi="Times New Roman" w:cs="Times New Roman"/>
          <w:b w:val="0"/>
          <w:color w:val="000000" w:themeColor="text1"/>
          <w:sz w:val="24"/>
          <w:szCs w:val="24"/>
          <w:lang w:val="en-US"/>
        </w:rPr>
        <w:t xml:space="preserve"> </w:t>
      </w:r>
      <w:r w:rsidR="00367D4B" w:rsidRPr="00367562">
        <w:rPr>
          <w:rFonts w:ascii="Times New Roman" w:hAnsi="Times New Roman" w:cs="Times New Roman"/>
          <w:b w:val="0"/>
          <w:color w:val="000000" w:themeColor="text1"/>
          <w:sz w:val="24"/>
          <w:szCs w:val="24"/>
        </w:rPr>
        <w:t>High resolution XPS spectra will be therefore addressed in a qualitative manner due to the complexity and large variety of species.</w:t>
      </w:r>
    </w:p>
    <w:p w:rsidR="0062241F" w:rsidRPr="00367562" w:rsidRDefault="00367D4B" w:rsidP="0062241F">
      <w:pPr>
        <w:spacing w:line="360" w:lineRule="auto"/>
        <w:jc w:val="both"/>
        <w:rPr>
          <w:rFonts w:ascii="Times New Roman" w:hAnsi="Times New Roman"/>
          <w:color w:val="000000" w:themeColor="text1"/>
          <w:sz w:val="24"/>
          <w:szCs w:val="24"/>
        </w:rPr>
      </w:pPr>
      <w:r w:rsidRPr="00367562">
        <w:rPr>
          <w:rFonts w:ascii="Times New Roman" w:hAnsi="Times New Roman"/>
          <w:color w:val="000000" w:themeColor="text1"/>
          <w:sz w:val="24"/>
          <w:szCs w:val="24"/>
          <w:lang w:val="en-US"/>
        </w:rPr>
        <w:tab/>
      </w:r>
      <w:r w:rsidR="0062241F" w:rsidRPr="00367562">
        <w:rPr>
          <w:rFonts w:ascii="Times New Roman" w:hAnsi="Times New Roman"/>
          <w:color w:val="000000" w:themeColor="text1"/>
          <w:sz w:val="24"/>
          <w:szCs w:val="24"/>
          <w:lang w:val="en-US"/>
        </w:rPr>
        <w:t>Considering the Fe 2p spectra recorded after immersion (Fig. 7a) several features are observed: (</w:t>
      </w:r>
      <w:proofErr w:type="spellStart"/>
      <w:r w:rsidR="0062241F" w:rsidRPr="00367562">
        <w:rPr>
          <w:rFonts w:ascii="Times New Roman" w:hAnsi="Times New Roman"/>
          <w:color w:val="000000" w:themeColor="text1"/>
          <w:sz w:val="24"/>
          <w:szCs w:val="24"/>
          <w:lang w:val="en-US"/>
        </w:rPr>
        <w:t>i</w:t>
      </w:r>
      <w:proofErr w:type="spellEnd"/>
      <w:r w:rsidR="0062241F" w:rsidRPr="00367562">
        <w:rPr>
          <w:rFonts w:ascii="Times New Roman" w:hAnsi="Times New Roman"/>
          <w:color w:val="000000" w:themeColor="text1"/>
          <w:sz w:val="24"/>
          <w:szCs w:val="24"/>
          <w:lang w:val="en-US"/>
        </w:rPr>
        <w:t>) peak related to</w:t>
      </w:r>
      <w:r w:rsidR="0078156C" w:rsidRPr="00367562">
        <w:rPr>
          <w:rFonts w:ascii="Times New Roman" w:hAnsi="Times New Roman"/>
          <w:color w:val="000000" w:themeColor="text1"/>
          <w:sz w:val="24"/>
          <w:szCs w:val="24"/>
          <w:lang w:val="en-US"/>
        </w:rPr>
        <w:t xml:space="preserve"> metallic</w:t>
      </w:r>
      <w:r w:rsidR="0062241F" w:rsidRPr="00367562">
        <w:rPr>
          <w:rFonts w:ascii="Times New Roman" w:hAnsi="Times New Roman"/>
          <w:color w:val="000000" w:themeColor="text1"/>
          <w:sz w:val="24"/>
          <w:szCs w:val="24"/>
          <w:lang w:val="en-US"/>
        </w:rPr>
        <w:t xml:space="preserve"> iron at 706.8 </w:t>
      </w:r>
      <w:proofErr w:type="spellStart"/>
      <w:r w:rsidR="0062241F" w:rsidRPr="00367562">
        <w:rPr>
          <w:rFonts w:ascii="Times New Roman" w:hAnsi="Times New Roman"/>
          <w:color w:val="000000" w:themeColor="text1"/>
          <w:sz w:val="24"/>
          <w:szCs w:val="24"/>
          <w:lang w:val="en-US"/>
        </w:rPr>
        <w:t>eV</w:t>
      </w:r>
      <w:proofErr w:type="spellEnd"/>
      <w:r w:rsidR="0062241F" w:rsidRPr="00367562">
        <w:rPr>
          <w:rFonts w:ascii="Times New Roman" w:hAnsi="Times New Roman"/>
          <w:color w:val="000000" w:themeColor="text1"/>
          <w:sz w:val="24"/>
          <w:szCs w:val="24"/>
          <w:lang w:val="en-US"/>
        </w:rPr>
        <w:t xml:space="preserve"> appear</w:t>
      </w:r>
      <w:r w:rsidR="0078156C" w:rsidRPr="00367562">
        <w:rPr>
          <w:rFonts w:ascii="Times New Roman" w:hAnsi="Times New Roman"/>
          <w:color w:val="000000" w:themeColor="text1"/>
          <w:sz w:val="24"/>
          <w:szCs w:val="24"/>
          <w:lang w:val="en-US"/>
        </w:rPr>
        <w:t>s</w:t>
      </w:r>
      <w:r w:rsidR="0062241F" w:rsidRPr="00367562">
        <w:rPr>
          <w:rFonts w:ascii="Times New Roman" w:hAnsi="Times New Roman"/>
          <w:color w:val="000000" w:themeColor="text1"/>
          <w:sz w:val="24"/>
          <w:szCs w:val="24"/>
          <w:lang w:val="en-US"/>
        </w:rPr>
        <w:t xml:space="preserve"> only at the surface of Fe immersed in uninhibited </w:t>
      </w:r>
      <w:proofErr w:type="spellStart"/>
      <w:r w:rsidR="0062241F" w:rsidRPr="00367562">
        <w:rPr>
          <w:rFonts w:ascii="Times New Roman" w:hAnsi="Times New Roman"/>
          <w:color w:val="000000" w:themeColor="text1"/>
          <w:sz w:val="24"/>
          <w:szCs w:val="24"/>
          <w:lang w:val="en-US"/>
        </w:rPr>
        <w:t>NaCl</w:t>
      </w:r>
      <w:proofErr w:type="spellEnd"/>
      <w:r w:rsidR="0062241F" w:rsidRPr="00367562">
        <w:rPr>
          <w:rFonts w:ascii="Times New Roman" w:hAnsi="Times New Roman"/>
          <w:color w:val="000000" w:themeColor="text1"/>
          <w:sz w:val="24"/>
          <w:szCs w:val="24"/>
          <w:lang w:val="en-US"/>
        </w:rPr>
        <w:t xml:space="preserve"> solution and </w:t>
      </w:r>
      <w:r w:rsidR="0078156C" w:rsidRPr="00367562">
        <w:rPr>
          <w:rFonts w:ascii="Times New Roman" w:hAnsi="Times New Roman"/>
          <w:color w:val="000000" w:themeColor="text1"/>
          <w:sz w:val="24"/>
          <w:szCs w:val="24"/>
          <w:lang w:val="en-US"/>
        </w:rPr>
        <w:t xml:space="preserve">in solutions </w:t>
      </w:r>
      <w:r w:rsidR="0062241F" w:rsidRPr="00367562">
        <w:rPr>
          <w:rFonts w:ascii="Times New Roman" w:hAnsi="Times New Roman"/>
          <w:color w:val="000000" w:themeColor="text1"/>
          <w:sz w:val="24"/>
          <w:szCs w:val="24"/>
          <w:lang w:val="en-US"/>
        </w:rPr>
        <w:t xml:space="preserve">inhibited </w:t>
      </w:r>
      <w:r w:rsidR="0078156C" w:rsidRPr="00367562">
        <w:rPr>
          <w:rFonts w:ascii="Times New Roman" w:hAnsi="Times New Roman"/>
          <w:color w:val="000000" w:themeColor="text1"/>
          <w:sz w:val="24"/>
          <w:szCs w:val="24"/>
          <w:lang w:val="en-US"/>
        </w:rPr>
        <w:t>by</w:t>
      </w:r>
      <w:r w:rsidR="0062241F" w:rsidRPr="00367562">
        <w:rPr>
          <w:rFonts w:ascii="Times New Roman" w:hAnsi="Times New Roman"/>
          <w:color w:val="000000" w:themeColor="text1"/>
          <w:sz w:val="24"/>
          <w:szCs w:val="24"/>
          <w:lang w:val="en-US"/>
        </w:rPr>
        <w:t xml:space="preserve"> </w:t>
      </w:r>
      <w:proofErr w:type="spellStart"/>
      <w:r w:rsidR="0062241F" w:rsidRPr="00367562">
        <w:rPr>
          <w:rFonts w:ascii="Times New Roman" w:hAnsi="Times New Roman"/>
          <w:color w:val="000000" w:themeColor="text1"/>
          <w:sz w:val="24"/>
          <w:szCs w:val="24"/>
          <w:lang w:val="en-US"/>
        </w:rPr>
        <w:t>ImiH</w:t>
      </w:r>
      <w:proofErr w:type="spellEnd"/>
      <w:r w:rsidR="0062241F" w:rsidRPr="00367562">
        <w:rPr>
          <w:rFonts w:ascii="Times New Roman" w:hAnsi="Times New Roman"/>
          <w:color w:val="000000" w:themeColor="text1"/>
          <w:sz w:val="24"/>
          <w:szCs w:val="24"/>
          <w:lang w:val="en-US"/>
        </w:rPr>
        <w:t xml:space="preserve"> and </w:t>
      </w:r>
      <w:proofErr w:type="spellStart"/>
      <w:r w:rsidR="0062241F" w:rsidRPr="00367562">
        <w:rPr>
          <w:rFonts w:ascii="Times New Roman" w:hAnsi="Times New Roman"/>
          <w:color w:val="000000" w:themeColor="text1"/>
          <w:sz w:val="24"/>
          <w:szCs w:val="24"/>
          <w:lang w:val="en-US"/>
        </w:rPr>
        <w:t>ImiMe</w:t>
      </w:r>
      <w:proofErr w:type="spellEnd"/>
      <w:r w:rsidR="0062241F" w:rsidRPr="00367562">
        <w:rPr>
          <w:rFonts w:ascii="Times New Roman" w:hAnsi="Times New Roman"/>
          <w:color w:val="000000" w:themeColor="text1"/>
          <w:sz w:val="24"/>
          <w:szCs w:val="24"/>
          <w:lang w:val="en-US"/>
        </w:rPr>
        <w:t>. In these two samples the layers formed during immersion were obviously not thick enough to prevent the metal signal to be identified</w:t>
      </w:r>
      <w:r w:rsidR="00D13E55" w:rsidRPr="00367562">
        <w:rPr>
          <w:rFonts w:ascii="Times New Roman" w:hAnsi="Times New Roman"/>
          <w:color w:val="000000" w:themeColor="text1"/>
          <w:sz w:val="24"/>
          <w:szCs w:val="24"/>
          <w:lang w:val="en-US"/>
        </w:rPr>
        <w:t>, or iron is subjected to continuous dissolution revealing metal sites</w:t>
      </w:r>
      <w:r w:rsidR="0062241F" w:rsidRPr="00367562">
        <w:rPr>
          <w:rFonts w:ascii="Times New Roman" w:hAnsi="Times New Roman"/>
          <w:color w:val="000000" w:themeColor="text1"/>
          <w:sz w:val="24"/>
          <w:szCs w:val="24"/>
          <w:lang w:val="en-US"/>
        </w:rPr>
        <w:t xml:space="preserve">. For other inhibitors the metal peak could not be identified </w:t>
      </w:r>
      <w:r w:rsidR="0062241F" w:rsidRPr="00367562">
        <w:rPr>
          <w:rFonts w:ascii="Times New Roman" w:hAnsi="Times New Roman"/>
          <w:color w:val="000000" w:themeColor="text1"/>
          <w:sz w:val="24"/>
          <w:szCs w:val="24"/>
        </w:rPr>
        <w:t>indicating full coverage of the metal surface by the layer</w:t>
      </w:r>
      <w:r w:rsidR="0062241F" w:rsidRPr="00367562">
        <w:rPr>
          <w:rFonts w:ascii="Times New Roman" w:hAnsi="Times New Roman"/>
          <w:color w:val="000000" w:themeColor="text1"/>
          <w:sz w:val="24"/>
          <w:szCs w:val="24"/>
          <w:lang w:val="en-US"/>
        </w:rPr>
        <w:t xml:space="preserve">. The most intense peak in the spectra was for all samples located at </w:t>
      </w:r>
      <w:r w:rsidR="0062241F" w:rsidRPr="00367562">
        <w:rPr>
          <w:rFonts w:ascii="Times New Roman" w:hAnsi="Times New Roman"/>
          <w:color w:val="000000" w:themeColor="text1"/>
          <w:sz w:val="24"/>
          <w:szCs w:val="24"/>
          <w:lang w:val="en-US"/>
        </w:rPr>
        <w:sym w:font="Symbol" w:char="F07E"/>
      </w:r>
      <w:r w:rsidR="0062241F" w:rsidRPr="00367562">
        <w:rPr>
          <w:rFonts w:ascii="Times New Roman" w:hAnsi="Times New Roman"/>
          <w:color w:val="000000" w:themeColor="text1"/>
          <w:sz w:val="24"/>
          <w:szCs w:val="24"/>
        </w:rPr>
        <w:t xml:space="preserve"> 711 </w:t>
      </w:r>
      <w:proofErr w:type="spellStart"/>
      <w:r w:rsidR="0062241F" w:rsidRPr="00367562">
        <w:rPr>
          <w:rFonts w:ascii="Times New Roman" w:hAnsi="Times New Roman"/>
          <w:color w:val="000000" w:themeColor="text1"/>
          <w:sz w:val="24"/>
          <w:szCs w:val="24"/>
        </w:rPr>
        <w:t>eV</w:t>
      </w:r>
      <w:proofErr w:type="spellEnd"/>
      <w:r w:rsidR="0062241F" w:rsidRPr="00367562">
        <w:rPr>
          <w:rFonts w:ascii="Times New Roman" w:hAnsi="Times New Roman"/>
          <w:color w:val="000000" w:themeColor="text1"/>
          <w:sz w:val="24"/>
          <w:szCs w:val="24"/>
        </w:rPr>
        <w:t xml:space="preserve"> indicating the formation of mixed </w:t>
      </w:r>
      <w:proofErr w:type="gramStart"/>
      <w:r w:rsidR="0062241F" w:rsidRPr="00367562">
        <w:rPr>
          <w:rFonts w:ascii="Times New Roman" w:hAnsi="Times New Roman"/>
          <w:color w:val="000000" w:themeColor="text1"/>
          <w:sz w:val="24"/>
          <w:szCs w:val="24"/>
        </w:rPr>
        <w:t>Fe(</w:t>
      </w:r>
      <w:proofErr w:type="gramEnd"/>
      <w:r w:rsidR="0062241F" w:rsidRPr="00367562">
        <w:rPr>
          <w:rFonts w:ascii="Times New Roman" w:hAnsi="Times New Roman"/>
          <w:color w:val="000000" w:themeColor="text1"/>
          <w:sz w:val="24"/>
          <w:szCs w:val="24"/>
        </w:rPr>
        <w:t xml:space="preserve">II) and Fe(III) oxides. Two satellite peaks are characteristic of iron oxides – at ~715 </w:t>
      </w:r>
      <w:proofErr w:type="spellStart"/>
      <w:r w:rsidR="0062241F" w:rsidRPr="00367562">
        <w:rPr>
          <w:rFonts w:ascii="Times New Roman" w:hAnsi="Times New Roman"/>
          <w:color w:val="000000" w:themeColor="text1"/>
          <w:sz w:val="24"/>
          <w:szCs w:val="24"/>
        </w:rPr>
        <w:t>eV</w:t>
      </w:r>
      <w:proofErr w:type="spellEnd"/>
      <w:r w:rsidR="0062241F" w:rsidRPr="00367562">
        <w:rPr>
          <w:rFonts w:ascii="Times New Roman" w:hAnsi="Times New Roman"/>
          <w:color w:val="000000" w:themeColor="text1"/>
          <w:sz w:val="24"/>
          <w:szCs w:val="24"/>
        </w:rPr>
        <w:t xml:space="preserve"> for </w:t>
      </w:r>
      <w:proofErr w:type="gramStart"/>
      <w:r w:rsidR="0062241F" w:rsidRPr="00367562">
        <w:rPr>
          <w:rFonts w:ascii="Times New Roman" w:hAnsi="Times New Roman"/>
          <w:color w:val="000000" w:themeColor="text1"/>
          <w:sz w:val="24"/>
          <w:szCs w:val="24"/>
        </w:rPr>
        <w:t>Fe(</w:t>
      </w:r>
      <w:proofErr w:type="gramEnd"/>
      <w:r w:rsidR="0062241F" w:rsidRPr="00367562">
        <w:rPr>
          <w:rFonts w:ascii="Times New Roman" w:hAnsi="Times New Roman"/>
          <w:color w:val="000000" w:themeColor="text1"/>
          <w:sz w:val="24"/>
          <w:szCs w:val="24"/>
        </w:rPr>
        <w:t xml:space="preserve">II) oxide and at ~721 </w:t>
      </w:r>
      <w:proofErr w:type="spellStart"/>
      <w:r w:rsidR="0062241F" w:rsidRPr="00367562">
        <w:rPr>
          <w:rFonts w:ascii="Times New Roman" w:hAnsi="Times New Roman"/>
          <w:color w:val="000000" w:themeColor="text1"/>
          <w:sz w:val="24"/>
          <w:szCs w:val="24"/>
        </w:rPr>
        <w:t>eV</w:t>
      </w:r>
      <w:proofErr w:type="spellEnd"/>
      <w:r w:rsidR="0062241F" w:rsidRPr="00367562">
        <w:rPr>
          <w:rFonts w:ascii="Times New Roman" w:hAnsi="Times New Roman"/>
          <w:color w:val="000000" w:themeColor="text1"/>
          <w:sz w:val="24"/>
          <w:szCs w:val="24"/>
        </w:rPr>
        <w:t xml:space="preserve"> for Fe(III) oxide. Both peaks are observed in </w:t>
      </w:r>
      <w:r w:rsidR="0062241F" w:rsidRPr="00367562">
        <w:rPr>
          <w:rFonts w:ascii="Times New Roman" w:hAnsi="Times New Roman"/>
          <w:color w:val="000000" w:themeColor="text1"/>
          <w:sz w:val="24"/>
          <w:szCs w:val="24"/>
        </w:rPr>
        <w:lastRenderedPageBreak/>
        <w:t xml:space="preserve">experimental spectra (Fig. 7a). </w:t>
      </w:r>
    </w:p>
    <w:p w:rsidR="00874360" w:rsidRPr="00367562" w:rsidRDefault="00874360" w:rsidP="00874360">
      <w:pPr>
        <w:spacing w:line="360" w:lineRule="auto"/>
        <w:jc w:val="center"/>
        <w:rPr>
          <w:rFonts w:ascii="Times New Roman" w:hAnsi="Times New Roman"/>
          <w:color w:val="000000" w:themeColor="text1"/>
          <w:sz w:val="24"/>
          <w:szCs w:val="24"/>
        </w:rPr>
      </w:pPr>
      <w:r w:rsidRPr="00367562">
        <w:rPr>
          <w:rFonts w:ascii="Times New Roman" w:hAnsi="Times New Roman"/>
          <w:noProof/>
          <w:color w:val="000000" w:themeColor="text1"/>
          <w:sz w:val="24"/>
          <w:szCs w:val="24"/>
          <w:lang w:eastAsia="en-GB"/>
        </w:rPr>
        <w:drawing>
          <wp:inline distT="0" distB="0" distL="0" distR="0" wp14:anchorId="55B3DBD8" wp14:editId="7005CC2D">
            <wp:extent cx="4535817" cy="534055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S_Fe_O1.png"/>
                    <pic:cNvPicPr/>
                  </pic:nvPicPr>
                  <pic:blipFill>
                    <a:blip r:embed="rId16">
                      <a:extLst>
                        <a:ext uri="{28A0092B-C50C-407E-A947-70E740481C1C}">
                          <a14:useLocalDpi xmlns:a14="http://schemas.microsoft.com/office/drawing/2010/main" val="0"/>
                        </a:ext>
                      </a:extLst>
                    </a:blip>
                    <a:stretch>
                      <a:fillRect/>
                    </a:stretch>
                  </pic:blipFill>
                  <pic:spPr>
                    <a:xfrm>
                      <a:off x="0" y="0"/>
                      <a:ext cx="4535817" cy="5340559"/>
                    </a:xfrm>
                    <a:prstGeom prst="rect">
                      <a:avLst/>
                    </a:prstGeom>
                  </pic:spPr>
                </pic:pic>
              </a:graphicData>
            </a:graphic>
          </wp:inline>
        </w:drawing>
      </w:r>
    </w:p>
    <w:p w:rsidR="0062241F" w:rsidRPr="00367562" w:rsidRDefault="00D13E55" w:rsidP="0062241F">
      <w:pPr>
        <w:pStyle w:val="TextBody"/>
        <w:spacing w:after="0" w:line="360" w:lineRule="auto"/>
        <w:jc w:val="both"/>
        <w:rPr>
          <w:rFonts w:cs="Times New Roman"/>
          <w:color w:val="000000" w:themeColor="text1"/>
          <w:sz w:val="22"/>
          <w:szCs w:val="22"/>
        </w:rPr>
      </w:pPr>
      <w:r w:rsidRPr="00367562">
        <w:rPr>
          <w:rStyle w:val="Strong"/>
          <w:rFonts w:cs="Times New Roman"/>
          <w:color w:val="000000" w:themeColor="text1"/>
          <w:sz w:val="20"/>
          <w:szCs w:val="22"/>
        </w:rPr>
        <w:t>F</w:t>
      </w:r>
      <w:r w:rsidR="0062241F" w:rsidRPr="00367562">
        <w:rPr>
          <w:rStyle w:val="Strong"/>
          <w:rFonts w:cs="Times New Roman"/>
          <w:color w:val="000000" w:themeColor="text1"/>
          <w:sz w:val="20"/>
          <w:szCs w:val="22"/>
        </w:rPr>
        <w:t>igure 7:</w:t>
      </w:r>
      <w:r w:rsidR="0062241F" w:rsidRPr="00367562">
        <w:rPr>
          <w:rFonts w:cs="Times New Roman"/>
          <w:color w:val="000000" w:themeColor="text1"/>
          <w:sz w:val="20"/>
          <w:szCs w:val="22"/>
        </w:rPr>
        <w:t xml:space="preserve"> Normalized high resolution (a) Fe 2p and (b) O 1s spectra for layers formed during 3</w:t>
      </w:r>
      <w:r w:rsidRPr="00367562">
        <w:rPr>
          <w:rFonts w:cs="Times New Roman"/>
          <w:color w:val="000000" w:themeColor="text1"/>
          <w:sz w:val="20"/>
          <w:szCs w:val="22"/>
        </w:rPr>
        <w:t>0</w:t>
      </w:r>
      <w:r w:rsidR="0062241F" w:rsidRPr="00367562">
        <w:rPr>
          <w:rFonts w:cs="Times New Roman"/>
          <w:color w:val="000000" w:themeColor="text1"/>
          <w:sz w:val="20"/>
          <w:szCs w:val="22"/>
        </w:rPr>
        <w:t xml:space="preserve"> days of immersion of iron in 3 wt.% </w:t>
      </w:r>
      <w:proofErr w:type="spellStart"/>
      <w:r w:rsidR="0062241F" w:rsidRPr="00367562">
        <w:rPr>
          <w:rFonts w:cs="Times New Roman"/>
          <w:color w:val="000000" w:themeColor="text1"/>
          <w:sz w:val="20"/>
          <w:szCs w:val="22"/>
        </w:rPr>
        <w:t>NaCl</w:t>
      </w:r>
      <w:proofErr w:type="spellEnd"/>
      <w:r w:rsidR="0062241F" w:rsidRPr="00367562">
        <w:rPr>
          <w:rFonts w:cs="Times New Roman"/>
          <w:color w:val="000000" w:themeColor="text1"/>
          <w:sz w:val="20"/>
          <w:szCs w:val="22"/>
        </w:rPr>
        <w:t xml:space="preserve"> solution with and without the addition of 1 </w:t>
      </w:r>
      <w:proofErr w:type="spellStart"/>
      <w:r w:rsidR="0062241F" w:rsidRPr="00367562">
        <w:rPr>
          <w:rFonts w:cs="Times New Roman"/>
          <w:color w:val="000000" w:themeColor="text1"/>
          <w:sz w:val="20"/>
          <w:szCs w:val="22"/>
        </w:rPr>
        <w:t>mM</w:t>
      </w:r>
      <w:proofErr w:type="spellEnd"/>
      <w:r w:rsidR="0062241F" w:rsidRPr="00367562">
        <w:rPr>
          <w:rFonts w:cs="Times New Roman"/>
          <w:color w:val="000000" w:themeColor="text1"/>
          <w:sz w:val="20"/>
          <w:szCs w:val="22"/>
        </w:rPr>
        <w:t xml:space="preserve"> imidazole (</w:t>
      </w:r>
      <w:proofErr w:type="spellStart"/>
      <w:r w:rsidR="0062241F" w:rsidRPr="00367562">
        <w:rPr>
          <w:rFonts w:cs="Times New Roman"/>
          <w:color w:val="000000" w:themeColor="text1"/>
          <w:sz w:val="20"/>
          <w:szCs w:val="22"/>
        </w:rPr>
        <w:t>ImiH</w:t>
      </w:r>
      <w:proofErr w:type="spellEnd"/>
      <w:r w:rsidR="0062241F" w:rsidRPr="00367562">
        <w:rPr>
          <w:rFonts w:cs="Times New Roman"/>
          <w:color w:val="000000" w:themeColor="text1"/>
          <w:sz w:val="20"/>
          <w:szCs w:val="22"/>
        </w:rPr>
        <w:t>), 1-methyl-imidazole (</w:t>
      </w:r>
      <w:proofErr w:type="spellStart"/>
      <w:r w:rsidR="0062241F" w:rsidRPr="00367562">
        <w:rPr>
          <w:rFonts w:cs="Times New Roman"/>
          <w:color w:val="000000" w:themeColor="text1"/>
          <w:sz w:val="20"/>
          <w:szCs w:val="22"/>
        </w:rPr>
        <w:t>ImiMe</w:t>
      </w:r>
      <w:proofErr w:type="spellEnd"/>
      <w:r w:rsidR="0062241F" w:rsidRPr="00367562">
        <w:rPr>
          <w:rFonts w:cs="Times New Roman"/>
          <w:color w:val="000000" w:themeColor="text1"/>
          <w:sz w:val="20"/>
          <w:szCs w:val="22"/>
        </w:rPr>
        <w:t>), 1-methyl-2-mercapto-imidazole (SH-</w:t>
      </w:r>
      <w:proofErr w:type="spellStart"/>
      <w:r w:rsidR="0062241F" w:rsidRPr="00367562">
        <w:rPr>
          <w:rFonts w:cs="Times New Roman"/>
          <w:color w:val="000000" w:themeColor="text1"/>
          <w:sz w:val="20"/>
          <w:szCs w:val="22"/>
        </w:rPr>
        <w:t>ImiMe</w:t>
      </w:r>
      <w:proofErr w:type="spellEnd"/>
      <w:r w:rsidR="0062241F" w:rsidRPr="00367562">
        <w:rPr>
          <w:rFonts w:cs="Times New Roman"/>
          <w:color w:val="000000" w:themeColor="text1"/>
          <w:sz w:val="20"/>
          <w:szCs w:val="22"/>
        </w:rPr>
        <w:t xml:space="preserve">), </w:t>
      </w:r>
      <w:proofErr w:type="spellStart"/>
      <w:r w:rsidR="0062241F" w:rsidRPr="00367562">
        <w:rPr>
          <w:rFonts w:cs="Times New Roman"/>
          <w:color w:val="000000" w:themeColor="text1"/>
          <w:sz w:val="20"/>
          <w:szCs w:val="22"/>
        </w:rPr>
        <w:t>benzimidazole</w:t>
      </w:r>
      <w:proofErr w:type="spellEnd"/>
      <w:r w:rsidR="0062241F" w:rsidRPr="00367562">
        <w:rPr>
          <w:rFonts w:cs="Times New Roman"/>
          <w:color w:val="000000" w:themeColor="text1"/>
          <w:sz w:val="20"/>
          <w:szCs w:val="22"/>
        </w:rPr>
        <w:t xml:space="preserve"> (</w:t>
      </w:r>
      <w:proofErr w:type="spellStart"/>
      <w:r w:rsidR="0062241F" w:rsidRPr="00367562">
        <w:rPr>
          <w:rFonts w:cs="Times New Roman"/>
          <w:color w:val="000000" w:themeColor="text1"/>
          <w:sz w:val="20"/>
          <w:szCs w:val="22"/>
        </w:rPr>
        <w:t>BimH</w:t>
      </w:r>
      <w:proofErr w:type="spellEnd"/>
      <w:r w:rsidR="0062241F" w:rsidRPr="00367562">
        <w:rPr>
          <w:rFonts w:cs="Times New Roman"/>
          <w:color w:val="000000" w:themeColor="text1"/>
          <w:sz w:val="20"/>
          <w:szCs w:val="22"/>
        </w:rPr>
        <w:t>) and 2-mercaptobenzimidazole (SH-</w:t>
      </w:r>
      <w:proofErr w:type="spellStart"/>
      <w:r w:rsidR="0062241F" w:rsidRPr="00367562">
        <w:rPr>
          <w:rFonts w:cs="Times New Roman"/>
          <w:color w:val="000000" w:themeColor="text1"/>
          <w:sz w:val="20"/>
          <w:szCs w:val="22"/>
        </w:rPr>
        <w:t>BimH</w:t>
      </w:r>
      <w:proofErr w:type="spellEnd"/>
      <w:r w:rsidR="0062241F" w:rsidRPr="00367562">
        <w:rPr>
          <w:rFonts w:cs="Times New Roman"/>
          <w:color w:val="000000" w:themeColor="text1"/>
          <w:sz w:val="20"/>
          <w:szCs w:val="22"/>
        </w:rPr>
        <w:t>). The take-off angle is 45</w:t>
      </w:r>
      <w:r w:rsidR="0062241F" w:rsidRPr="00367562">
        <w:rPr>
          <w:rFonts w:cs="Times New Roman"/>
          <w:color w:val="000000" w:themeColor="text1"/>
          <w:sz w:val="20"/>
          <w:szCs w:val="22"/>
        </w:rPr>
        <w:sym w:font="Symbol" w:char="F0B0"/>
      </w:r>
      <w:r w:rsidR="0062241F" w:rsidRPr="00367562">
        <w:rPr>
          <w:rFonts w:cs="Times New Roman"/>
          <w:color w:val="000000" w:themeColor="text1"/>
          <w:sz w:val="20"/>
          <w:szCs w:val="22"/>
        </w:rPr>
        <w:t xml:space="preserve">. Vertical dotted lines denote the position of peaks of reference compounds: (a) dashed: </w:t>
      </w:r>
      <w:proofErr w:type="gramStart"/>
      <w:r w:rsidR="0062241F" w:rsidRPr="00367562">
        <w:rPr>
          <w:rFonts w:cs="Times New Roman"/>
          <w:color w:val="000000" w:themeColor="text1"/>
          <w:sz w:val="20"/>
          <w:szCs w:val="22"/>
        </w:rPr>
        <w:t>Fe(</w:t>
      </w:r>
      <w:proofErr w:type="gramEnd"/>
      <w:r w:rsidR="0062241F" w:rsidRPr="00367562">
        <w:rPr>
          <w:rFonts w:cs="Times New Roman"/>
          <w:color w:val="000000" w:themeColor="text1"/>
          <w:sz w:val="20"/>
          <w:szCs w:val="22"/>
        </w:rPr>
        <w:t>0), dotted: Fe(II) oxide</w:t>
      </w:r>
      <w:r w:rsidR="0078156C" w:rsidRPr="00367562">
        <w:rPr>
          <w:rFonts w:cs="Times New Roman"/>
          <w:color w:val="000000" w:themeColor="text1"/>
          <w:sz w:val="20"/>
          <w:szCs w:val="22"/>
        </w:rPr>
        <w:t>,</w:t>
      </w:r>
      <w:r w:rsidR="0062241F" w:rsidRPr="00367562">
        <w:rPr>
          <w:rFonts w:cs="Times New Roman"/>
          <w:color w:val="000000" w:themeColor="text1"/>
          <w:sz w:val="20"/>
          <w:szCs w:val="22"/>
        </w:rPr>
        <w:t xml:space="preserve"> </w:t>
      </w:r>
      <w:r w:rsidRPr="00367562">
        <w:rPr>
          <w:rFonts w:cs="Times New Roman"/>
          <w:color w:val="000000" w:themeColor="text1"/>
          <w:sz w:val="20"/>
          <w:szCs w:val="22"/>
        </w:rPr>
        <w:t xml:space="preserve">dash-dotted: </w:t>
      </w:r>
      <w:r w:rsidR="0062241F" w:rsidRPr="00367562">
        <w:rPr>
          <w:rFonts w:cs="Times New Roman"/>
          <w:color w:val="000000" w:themeColor="text1"/>
          <w:sz w:val="20"/>
          <w:szCs w:val="22"/>
        </w:rPr>
        <w:t>Fe(III) oxide, (b) 1: O</w:t>
      </w:r>
      <w:r w:rsidR="0062241F" w:rsidRPr="00367562">
        <w:rPr>
          <w:rFonts w:cs="Times New Roman"/>
          <w:color w:val="000000" w:themeColor="text1"/>
          <w:sz w:val="20"/>
          <w:szCs w:val="22"/>
          <w:vertAlign w:val="superscript"/>
        </w:rPr>
        <w:t>2</w:t>
      </w:r>
      <w:r w:rsidR="0062241F" w:rsidRPr="00367562">
        <w:rPr>
          <w:rFonts w:cs="Times New Roman"/>
          <w:color w:val="000000" w:themeColor="text1"/>
          <w:sz w:val="20"/>
          <w:szCs w:val="20"/>
          <w:vertAlign w:val="superscript"/>
        </w:rPr>
        <w:sym w:font="Symbol" w:char="F02D"/>
      </w:r>
      <w:r w:rsidR="0062241F" w:rsidRPr="00367562">
        <w:rPr>
          <w:rFonts w:cs="Times New Roman"/>
          <w:color w:val="000000" w:themeColor="text1"/>
          <w:sz w:val="20"/>
          <w:szCs w:val="22"/>
        </w:rPr>
        <w:t>, 2: OH</w:t>
      </w:r>
      <w:r w:rsidR="0062241F" w:rsidRPr="00367562">
        <w:rPr>
          <w:rFonts w:cs="Times New Roman"/>
          <w:color w:val="000000" w:themeColor="text1"/>
          <w:sz w:val="20"/>
          <w:szCs w:val="20"/>
          <w:vertAlign w:val="superscript"/>
        </w:rPr>
        <w:sym w:font="Symbol" w:char="F02D"/>
      </w:r>
      <w:r w:rsidR="0062241F" w:rsidRPr="00367562">
        <w:rPr>
          <w:rFonts w:cs="Times New Roman"/>
          <w:color w:val="000000" w:themeColor="text1"/>
          <w:sz w:val="20"/>
          <w:szCs w:val="22"/>
        </w:rPr>
        <w:t>, 3: H</w:t>
      </w:r>
      <w:r w:rsidR="0062241F" w:rsidRPr="00367562">
        <w:rPr>
          <w:rFonts w:cs="Times New Roman"/>
          <w:color w:val="000000" w:themeColor="text1"/>
          <w:sz w:val="20"/>
          <w:szCs w:val="22"/>
          <w:vertAlign w:val="subscript"/>
        </w:rPr>
        <w:t>2</w:t>
      </w:r>
      <w:r w:rsidR="0062241F" w:rsidRPr="00367562">
        <w:rPr>
          <w:rFonts w:cs="Times New Roman"/>
          <w:color w:val="000000" w:themeColor="text1"/>
          <w:sz w:val="20"/>
          <w:szCs w:val="22"/>
        </w:rPr>
        <w:t>O</w:t>
      </w:r>
      <w:r w:rsidR="0062241F" w:rsidRPr="00367562">
        <w:rPr>
          <w:rFonts w:cs="Times New Roman"/>
          <w:color w:val="000000" w:themeColor="text1"/>
          <w:sz w:val="22"/>
          <w:szCs w:val="22"/>
        </w:rPr>
        <w:t>.</w:t>
      </w:r>
    </w:p>
    <w:p w:rsidR="0062241F" w:rsidRPr="00367562" w:rsidRDefault="0062241F" w:rsidP="0048693E">
      <w:pPr>
        <w:spacing w:line="360" w:lineRule="auto"/>
        <w:ind w:firstLine="720"/>
        <w:jc w:val="both"/>
        <w:rPr>
          <w:rFonts w:ascii="Times New Roman" w:hAnsi="Times New Roman"/>
          <w:color w:val="000000" w:themeColor="text1"/>
          <w:sz w:val="24"/>
          <w:szCs w:val="24"/>
        </w:rPr>
      </w:pPr>
    </w:p>
    <w:p w:rsidR="0048693E" w:rsidRPr="00367562" w:rsidRDefault="0048693E" w:rsidP="0048693E">
      <w:pPr>
        <w:spacing w:line="360" w:lineRule="auto"/>
        <w:ind w:firstLine="720"/>
        <w:jc w:val="both"/>
        <w:rPr>
          <w:rFonts w:ascii="Times New Roman" w:hAnsi="Times New Roman"/>
          <w:color w:val="000000" w:themeColor="text1"/>
          <w:sz w:val="24"/>
          <w:szCs w:val="24"/>
        </w:rPr>
      </w:pPr>
      <w:r w:rsidRPr="00367562">
        <w:rPr>
          <w:rFonts w:ascii="Times New Roman" w:hAnsi="Times New Roman"/>
          <w:color w:val="000000" w:themeColor="text1"/>
          <w:sz w:val="24"/>
          <w:szCs w:val="24"/>
        </w:rPr>
        <w:t xml:space="preserve">The peak for oxygen can be resolved into three component peaks, ascribed to oxide, hydroxide and adsorbed water (denoted by lines 1-3 in Fig. </w:t>
      </w:r>
      <w:r w:rsidR="00793176" w:rsidRPr="00367562">
        <w:rPr>
          <w:rFonts w:ascii="Times New Roman" w:hAnsi="Times New Roman"/>
          <w:color w:val="000000" w:themeColor="text1"/>
          <w:sz w:val="24"/>
          <w:szCs w:val="24"/>
        </w:rPr>
        <w:t>7</w:t>
      </w:r>
      <w:r w:rsidRPr="00367562">
        <w:rPr>
          <w:rFonts w:ascii="Times New Roman" w:hAnsi="Times New Roman"/>
          <w:color w:val="000000" w:themeColor="text1"/>
          <w:sz w:val="24"/>
          <w:szCs w:val="24"/>
        </w:rPr>
        <w:t xml:space="preserve">b). In the layer formed in </w:t>
      </w:r>
      <w:proofErr w:type="spellStart"/>
      <w:r w:rsidRPr="00367562">
        <w:rPr>
          <w:rFonts w:ascii="Times New Roman" w:hAnsi="Times New Roman"/>
          <w:color w:val="000000" w:themeColor="text1"/>
          <w:sz w:val="24"/>
          <w:szCs w:val="24"/>
        </w:rPr>
        <w:t>NaCl</w:t>
      </w:r>
      <w:proofErr w:type="spellEnd"/>
      <w:r w:rsidRPr="00367562">
        <w:rPr>
          <w:rFonts w:ascii="Times New Roman" w:hAnsi="Times New Roman"/>
          <w:color w:val="000000" w:themeColor="text1"/>
          <w:sz w:val="24"/>
          <w:szCs w:val="24"/>
        </w:rPr>
        <w:t xml:space="preserve"> and in the presence of inhibitors there were two peaks: the first located at </w:t>
      </w:r>
      <w:r w:rsidRPr="00367562">
        <w:rPr>
          <w:rFonts w:ascii="Times New Roman" w:hAnsi="Times New Roman"/>
          <w:color w:val="000000" w:themeColor="text1"/>
          <w:sz w:val="24"/>
          <w:szCs w:val="24"/>
        </w:rPr>
        <w:sym w:font="Symbol" w:char="F07E"/>
      </w:r>
      <w:r w:rsidRPr="00367562">
        <w:rPr>
          <w:rFonts w:ascii="Times New Roman" w:hAnsi="Times New Roman"/>
          <w:color w:val="000000" w:themeColor="text1"/>
          <w:sz w:val="24"/>
          <w:szCs w:val="24"/>
        </w:rPr>
        <w:t xml:space="preserve">530 </w:t>
      </w:r>
      <w:proofErr w:type="spellStart"/>
      <w:r w:rsidRPr="00367562">
        <w:rPr>
          <w:rFonts w:ascii="Times New Roman" w:hAnsi="Times New Roman"/>
          <w:color w:val="000000" w:themeColor="text1"/>
          <w:sz w:val="24"/>
          <w:szCs w:val="24"/>
        </w:rPr>
        <w:t>eV</w:t>
      </w:r>
      <w:proofErr w:type="spellEnd"/>
      <w:r w:rsidRPr="00367562">
        <w:rPr>
          <w:rFonts w:ascii="Times New Roman" w:hAnsi="Times New Roman"/>
          <w:color w:val="000000" w:themeColor="text1"/>
          <w:sz w:val="24"/>
          <w:szCs w:val="24"/>
        </w:rPr>
        <w:t xml:space="preserve"> ascribed to iron oxide, and the second at 531.3 </w:t>
      </w:r>
      <w:proofErr w:type="spellStart"/>
      <w:r w:rsidRPr="00367562">
        <w:rPr>
          <w:rFonts w:ascii="Times New Roman" w:hAnsi="Times New Roman"/>
          <w:color w:val="000000" w:themeColor="text1"/>
          <w:sz w:val="24"/>
          <w:szCs w:val="24"/>
        </w:rPr>
        <w:t>eV</w:t>
      </w:r>
      <w:proofErr w:type="spellEnd"/>
      <w:r w:rsidRPr="00367562">
        <w:rPr>
          <w:rFonts w:ascii="Times New Roman" w:hAnsi="Times New Roman"/>
          <w:color w:val="000000" w:themeColor="text1"/>
          <w:sz w:val="24"/>
          <w:szCs w:val="24"/>
        </w:rPr>
        <w:t xml:space="preserve"> ascribed to hydroxide component. The intensity of oxygen peak </w:t>
      </w:r>
      <w:r w:rsidRPr="00367562">
        <w:rPr>
          <w:rFonts w:ascii="Times New Roman" w:hAnsi="Times New Roman"/>
          <w:color w:val="000000" w:themeColor="text1"/>
          <w:sz w:val="24"/>
          <w:szCs w:val="24"/>
        </w:rPr>
        <w:lastRenderedPageBreak/>
        <w:t xml:space="preserve">was strong even in the presence of inhibitors (Table 1) proving that the inhibitor layer </w:t>
      </w:r>
      <w:r w:rsidR="00AC0FBD" w:rsidRPr="00367562">
        <w:rPr>
          <w:rFonts w:ascii="Times New Roman" w:hAnsi="Times New Roman"/>
          <w:color w:val="000000" w:themeColor="text1"/>
          <w:sz w:val="24"/>
          <w:szCs w:val="24"/>
        </w:rPr>
        <w:t xml:space="preserve">consists primarily of oxide, presumably mixed with inhibitor species, or that the inhibitor layer </w:t>
      </w:r>
      <w:r w:rsidRPr="00367562">
        <w:rPr>
          <w:rFonts w:ascii="Times New Roman" w:hAnsi="Times New Roman"/>
          <w:color w:val="000000" w:themeColor="text1"/>
          <w:sz w:val="24"/>
          <w:szCs w:val="24"/>
        </w:rPr>
        <w:t>formed was not thick enough t</w:t>
      </w:r>
      <w:r w:rsidR="0078156C" w:rsidRPr="00367562">
        <w:rPr>
          <w:rFonts w:ascii="Times New Roman" w:hAnsi="Times New Roman"/>
          <w:color w:val="000000" w:themeColor="text1"/>
          <w:sz w:val="24"/>
          <w:szCs w:val="24"/>
        </w:rPr>
        <w:t>o</w:t>
      </w:r>
      <w:r w:rsidRPr="00367562">
        <w:rPr>
          <w:rFonts w:ascii="Times New Roman" w:hAnsi="Times New Roman"/>
          <w:color w:val="000000" w:themeColor="text1"/>
          <w:sz w:val="24"/>
          <w:szCs w:val="24"/>
        </w:rPr>
        <w:t xml:space="preserve"> hide the presence of underlying oxide. </w:t>
      </w:r>
    </w:p>
    <w:p w:rsidR="007054C8" w:rsidRPr="00367562" w:rsidRDefault="00A756E4" w:rsidP="007054C8">
      <w:pPr>
        <w:spacing w:line="360" w:lineRule="auto"/>
        <w:ind w:firstLine="720"/>
        <w:jc w:val="both"/>
        <w:rPr>
          <w:rFonts w:ascii="Times New Roman" w:hAnsi="Times New Roman"/>
          <w:color w:val="000000" w:themeColor="text1"/>
          <w:sz w:val="24"/>
          <w:szCs w:val="24"/>
        </w:rPr>
      </w:pPr>
      <w:r w:rsidRPr="00367562">
        <w:rPr>
          <w:rFonts w:ascii="Times New Roman" w:hAnsi="Times New Roman"/>
          <w:color w:val="000000" w:themeColor="text1"/>
          <w:sz w:val="24"/>
          <w:szCs w:val="24"/>
        </w:rPr>
        <w:t xml:space="preserve">Carbon C 1s, nitrogen N 1s and </w:t>
      </w:r>
      <w:r w:rsidR="00FC6DCB" w:rsidRPr="00367562">
        <w:rPr>
          <w:rFonts w:ascii="Times New Roman" w:hAnsi="Times New Roman"/>
          <w:color w:val="000000" w:themeColor="text1"/>
          <w:sz w:val="24"/>
          <w:szCs w:val="24"/>
        </w:rPr>
        <w:t xml:space="preserve">sulphur S 2p </w:t>
      </w:r>
      <w:r w:rsidRPr="00367562">
        <w:rPr>
          <w:rFonts w:ascii="Times New Roman" w:hAnsi="Times New Roman"/>
          <w:color w:val="000000" w:themeColor="text1"/>
          <w:sz w:val="24"/>
          <w:szCs w:val="24"/>
        </w:rPr>
        <w:t>peaks are important for understanding the chemical composition and environment of layers formed in chloride solutions containing</w:t>
      </w:r>
      <w:r w:rsidR="00C75FED" w:rsidRPr="00367562">
        <w:rPr>
          <w:rFonts w:ascii="Times New Roman" w:hAnsi="Times New Roman"/>
          <w:color w:val="000000" w:themeColor="text1"/>
          <w:sz w:val="24"/>
          <w:szCs w:val="24"/>
        </w:rPr>
        <w:t xml:space="preserve"> organic</w:t>
      </w:r>
      <w:r w:rsidRPr="00367562">
        <w:rPr>
          <w:rFonts w:ascii="Times New Roman" w:hAnsi="Times New Roman"/>
          <w:color w:val="000000" w:themeColor="text1"/>
          <w:sz w:val="24"/>
          <w:szCs w:val="24"/>
        </w:rPr>
        <w:t xml:space="preserve"> inhibitors. In the present work the centre of the C 1s peak was located at 2</w:t>
      </w:r>
      <w:r w:rsidR="00D13E55" w:rsidRPr="00367562">
        <w:rPr>
          <w:rFonts w:ascii="Times New Roman" w:hAnsi="Times New Roman"/>
          <w:color w:val="000000" w:themeColor="text1"/>
          <w:sz w:val="24"/>
          <w:szCs w:val="24"/>
        </w:rPr>
        <w:t>8</w:t>
      </w:r>
      <w:r w:rsidR="00C75FED" w:rsidRPr="00367562">
        <w:rPr>
          <w:rFonts w:ascii="Times New Roman" w:hAnsi="Times New Roman"/>
          <w:color w:val="000000" w:themeColor="text1"/>
          <w:sz w:val="24"/>
          <w:szCs w:val="24"/>
        </w:rPr>
        <w:t>5</w:t>
      </w:r>
      <w:r w:rsidRPr="00367562">
        <w:rPr>
          <w:rFonts w:ascii="Times New Roman" w:hAnsi="Times New Roman"/>
          <w:color w:val="000000" w:themeColor="text1"/>
          <w:sz w:val="24"/>
          <w:szCs w:val="24"/>
        </w:rPr>
        <w:t>.</w:t>
      </w:r>
      <w:r w:rsidR="00C75FED" w:rsidRPr="00367562">
        <w:rPr>
          <w:rFonts w:ascii="Times New Roman" w:hAnsi="Times New Roman"/>
          <w:color w:val="000000" w:themeColor="text1"/>
          <w:sz w:val="24"/>
          <w:szCs w:val="24"/>
        </w:rPr>
        <w:t>0</w:t>
      </w:r>
      <w:r w:rsidRPr="00367562">
        <w:rPr>
          <w:rFonts w:ascii="Times New Roman" w:hAnsi="Times New Roman"/>
          <w:color w:val="000000" w:themeColor="text1"/>
          <w:sz w:val="24"/>
          <w:szCs w:val="24"/>
        </w:rPr>
        <w:t xml:space="preserve"> </w:t>
      </w:r>
      <w:proofErr w:type="spellStart"/>
      <w:r w:rsidRPr="00367562">
        <w:rPr>
          <w:rFonts w:ascii="Times New Roman" w:hAnsi="Times New Roman"/>
          <w:color w:val="000000" w:themeColor="text1"/>
          <w:sz w:val="24"/>
          <w:szCs w:val="24"/>
        </w:rPr>
        <w:t>eV</w:t>
      </w:r>
      <w:proofErr w:type="spellEnd"/>
      <w:r w:rsidRPr="00367562">
        <w:rPr>
          <w:rFonts w:ascii="Times New Roman" w:hAnsi="Times New Roman"/>
          <w:color w:val="000000" w:themeColor="text1"/>
          <w:sz w:val="24"/>
          <w:szCs w:val="24"/>
        </w:rPr>
        <w:t xml:space="preserve"> for both inhibitor-free and inhibitor containing solutions (</w:t>
      </w:r>
      <w:r w:rsidR="00367562">
        <w:rPr>
          <w:rFonts w:ascii="Times New Roman" w:hAnsi="Times New Roman"/>
          <w:color w:val="000000" w:themeColor="text1"/>
          <w:sz w:val="24"/>
          <w:szCs w:val="24"/>
        </w:rPr>
        <w:t>Fig. 8a</w:t>
      </w:r>
      <w:r w:rsidRPr="00367562">
        <w:rPr>
          <w:rFonts w:ascii="Times New Roman" w:hAnsi="Times New Roman"/>
          <w:color w:val="000000" w:themeColor="text1"/>
          <w:sz w:val="24"/>
          <w:szCs w:val="24"/>
        </w:rPr>
        <w:t xml:space="preserve">). </w:t>
      </w:r>
      <w:r w:rsidR="007054C8" w:rsidRPr="00367562">
        <w:rPr>
          <w:rFonts w:ascii="Times New Roman" w:hAnsi="Times New Roman"/>
          <w:color w:val="000000" w:themeColor="text1"/>
          <w:sz w:val="24"/>
          <w:szCs w:val="24"/>
        </w:rPr>
        <w:t xml:space="preserve">This peak is assigned to carbon bonded </w:t>
      </w:r>
    </w:p>
    <w:p w:rsidR="0062241F" w:rsidRPr="00367562" w:rsidRDefault="00874360" w:rsidP="00D13E55">
      <w:pPr>
        <w:widowControl/>
        <w:suppressAutoHyphens w:val="0"/>
        <w:autoSpaceDE/>
        <w:jc w:val="center"/>
        <w:rPr>
          <w:rFonts w:ascii="Times New Roman" w:hAnsi="Times New Roman"/>
          <w:color w:val="000000" w:themeColor="text1"/>
          <w:sz w:val="24"/>
          <w:szCs w:val="24"/>
        </w:rPr>
      </w:pPr>
      <w:r w:rsidRPr="00367562">
        <w:rPr>
          <w:rFonts w:ascii="Times New Roman" w:hAnsi="Times New Roman"/>
          <w:noProof/>
          <w:color w:val="000000" w:themeColor="text1"/>
          <w:sz w:val="24"/>
          <w:szCs w:val="24"/>
          <w:lang w:eastAsia="en-GB"/>
        </w:rPr>
        <w:drawing>
          <wp:inline distT="0" distB="0" distL="0" distR="0" wp14:anchorId="2976CAF7" wp14:editId="4D553FDE">
            <wp:extent cx="5996940" cy="492252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S_C_N_S1.png"/>
                    <pic:cNvPicPr/>
                  </pic:nvPicPr>
                  <pic:blipFill>
                    <a:blip r:embed="rId17">
                      <a:extLst>
                        <a:ext uri="{28A0092B-C50C-407E-A947-70E740481C1C}">
                          <a14:useLocalDpi xmlns:a14="http://schemas.microsoft.com/office/drawing/2010/main" val="0"/>
                        </a:ext>
                      </a:extLst>
                    </a:blip>
                    <a:stretch>
                      <a:fillRect/>
                    </a:stretch>
                  </pic:blipFill>
                  <pic:spPr>
                    <a:xfrm>
                      <a:off x="0" y="0"/>
                      <a:ext cx="5996940" cy="4922520"/>
                    </a:xfrm>
                    <a:prstGeom prst="rect">
                      <a:avLst/>
                    </a:prstGeom>
                  </pic:spPr>
                </pic:pic>
              </a:graphicData>
            </a:graphic>
          </wp:inline>
        </w:drawing>
      </w:r>
    </w:p>
    <w:p w:rsidR="0062241F" w:rsidRPr="00367562" w:rsidRDefault="0062241F" w:rsidP="0062241F">
      <w:pPr>
        <w:pStyle w:val="TextBody"/>
        <w:spacing w:after="0" w:line="360" w:lineRule="auto"/>
        <w:jc w:val="both"/>
        <w:rPr>
          <w:rStyle w:val="Strong"/>
          <w:rFonts w:cs="Times New Roman"/>
          <w:color w:val="000000" w:themeColor="text1"/>
          <w:sz w:val="20"/>
          <w:szCs w:val="20"/>
        </w:rPr>
      </w:pPr>
    </w:p>
    <w:p w:rsidR="0062241F" w:rsidRPr="00367562" w:rsidRDefault="0062241F" w:rsidP="0062241F">
      <w:pPr>
        <w:pStyle w:val="TextBody"/>
        <w:spacing w:after="0" w:line="360" w:lineRule="auto"/>
        <w:jc w:val="both"/>
        <w:rPr>
          <w:rFonts w:cs="Times New Roman"/>
          <w:color w:val="000000" w:themeColor="text1"/>
          <w:sz w:val="20"/>
          <w:szCs w:val="20"/>
        </w:rPr>
      </w:pPr>
      <w:r w:rsidRPr="00367562">
        <w:rPr>
          <w:rStyle w:val="Strong"/>
          <w:rFonts w:cs="Times New Roman"/>
          <w:color w:val="000000" w:themeColor="text1"/>
          <w:sz w:val="20"/>
          <w:szCs w:val="20"/>
        </w:rPr>
        <w:t>Figure 8:</w:t>
      </w:r>
      <w:r w:rsidRPr="00367562">
        <w:rPr>
          <w:rFonts w:cs="Times New Roman"/>
          <w:color w:val="000000" w:themeColor="text1"/>
          <w:sz w:val="20"/>
          <w:szCs w:val="20"/>
        </w:rPr>
        <w:t xml:space="preserve"> Normalized high resolution (a) C 1s, (b) N 1s and (c) S 2p XPS spectra for layers formed during 3</w:t>
      </w:r>
      <w:r w:rsidR="00D13E55" w:rsidRPr="00367562">
        <w:rPr>
          <w:rFonts w:cs="Times New Roman"/>
          <w:color w:val="000000" w:themeColor="text1"/>
          <w:sz w:val="20"/>
          <w:szCs w:val="20"/>
        </w:rPr>
        <w:t>0</w:t>
      </w:r>
      <w:r w:rsidRPr="00367562">
        <w:rPr>
          <w:rFonts w:cs="Times New Roman"/>
          <w:color w:val="000000" w:themeColor="text1"/>
          <w:sz w:val="20"/>
          <w:szCs w:val="20"/>
        </w:rPr>
        <w:t xml:space="preserve"> days of immersion of iron in 3 wt.% </w:t>
      </w:r>
      <w:proofErr w:type="spellStart"/>
      <w:r w:rsidRPr="00367562">
        <w:rPr>
          <w:rFonts w:cs="Times New Roman"/>
          <w:color w:val="000000" w:themeColor="text1"/>
          <w:sz w:val="20"/>
          <w:szCs w:val="20"/>
        </w:rPr>
        <w:t>NaCl</w:t>
      </w:r>
      <w:proofErr w:type="spellEnd"/>
      <w:r w:rsidRPr="00367562">
        <w:rPr>
          <w:rFonts w:cs="Times New Roman"/>
          <w:color w:val="000000" w:themeColor="text1"/>
          <w:sz w:val="20"/>
          <w:szCs w:val="20"/>
        </w:rPr>
        <w:t xml:space="preserve"> solution with and without the addition of 1 </w:t>
      </w:r>
      <w:proofErr w:type="spellStart"/>
      <w:r w:rsidRPr="00367562">
        <w:rPr>
          <w:rFonts w:cs="Times New Roman"/>
          <w:color w:val="000000" w:themeColor="text1"/>
          <w:sz w:val="20"/>
          <w:szCs w:val="20"/>
        </w:rPr>
        <w:t>mM</w:t>
      </w:r>
      <w:proofErr w:type="spellEnd"/>
      <w:r w:rsidRPr="00367562">
        <w:rPr>
          <w:rFonts w:cs="Times New Roman"/>
          <w:color w:val="000000" w:themeColor="text1"/>
          <w:sz w:val="20"/>
          <w:szCs w:val="20"/>
        </w:rPr>
        <w:t xml:space="preserve"> imidazole (</w:t>
      </w:r>
      <w:proofErr w:type="spellStart"/>
      <w:r w:rsidRPr="00367562">
        <w:rPr>
          <w:rFonts w:cs="Times New Roman"/>
          <w:color w:val="000000" w:themeColor="text1"/>
          <w:sz w:val="20"/>
          <w:szCs w:val="20"/>
        </w:rPr>
        <w:t>ImiH</w:t>
      </w:r>
      <w:proofErr w:type="spellEnd"/>
      <w:r w:rsidRPr="00367562">
        <w:rPr>
          <w:rFonts w:cs="Times New Roman"/>
          <w:color w:val="000000" w:themeColor="text1"/>
          <w:sz w:val="20"/>
          <w:szCs w:val="20"/>
        </w:rPr>
        <w:t>), 1-methyl-imidazole (</w:t>
      </w:r>
      <w:proofErr w:type="spellStart"/>
      <w:r w:rsidRPr="00367562">
        <w:rPr>
          <w:rFonts w:cs="Times New Roman"/>
          <w:color w:val="000000" w:themeColor="text1"/>
          <w:sz w:val="20"/>
          <w:szCs w:val="20"/>
        </w:rPr>
        <w:t>ImiMe</w:t>
      </w:r>
      <w:proofErr w:type="spellEnd"/>
      <w:r w:rsidRPr="00367562">
        <w:rPr>
          <w:rFonts w:cs="Times New Roman"/>
          <w:color w:val="000000" w:themeColor="text1"/>
          <w:sz w:val="20"/>
          <w:szCs w:val="20"/>
        </w:rPr>
        <w:t>), 1-methyl-2-mercapto-imidazole (SH-</w:t>
      </w:r>
      <w:proofErr w:type="spellStart"/>
      <w:r w:rsidRPr="00367562">
        <w:rPr>
          <w:rFonts w:cs="Times New Roman"/>
          <w:color w:val="000000" w:themeColor="text1"/>
          <w:sz w:val="20"/>
          <w:szCs w:val="20"/>
        </w:rPr>
        <w:t>ImiMe</w:t>
      </w:r>
      <w:proofErr w:type="spellEnd"/>
      <w:r w:rsidRPr="00367562">
        <w:rPr>
          <w:rFonts w:cs="Times New Roman"/>
          <w:color w:val="000000" w:themeColor="text1"/>
          <w:sz w:val="20"/>
          <w:szCs w:val="20"/>
        </w:rPr>
        <w:t xml:space="preserve">), </w:t>
      </w:r>
      <w:proofErr w:type="spellStart"/>
      <w:r w:rsidRPr="00367562">
        <w:rPr>
          <w:rFonts w:cs="Times New Roman"/>
          <w:color w:val="000000" w:themeColor="text1"/>
          <w:sz w:val="20"/>
          <w:szCs w:val="20"/>
        </w:rPr>
        <w:t>benzimidazole</w:t>
      </w:r>
      <w:proofErr w:type="spellEnd"/>
      <w:r w:rsidRPr="00367562">
        <w:rPr>
          <w:rFonts w:cs="Times New Roman"/>
          <w:color w:val="000000" w:themeColor="text1"/>
          <w:sz w:val="20"/>
          <w:szCs w:val="20"/>
        </w:rPr>
        <w:t xml:space="preserve"> (</w:t>
      </w:r>
      <w:proofErr w:type="spellStart"/>
      <w:r w:rsidRPr="00367562">
        <w:rPr>
          <w:rFonts w:cs="Times New Roman"/>
          <w:color w:val="000000" w:themeColor="text1"/>
          <w:sz w:val="20"/>
          <w:szCs w:val="20"/>
        </w:rPr>
        <w:t>BimH</w:t>
      </w:r>
      <w:proofErr w:type="spellEnd"/>
      <w:r w:rsidRPr="00367562">
        <w:rPr>
          <w:rFonts w:cs="Times New Roman"/>
          <w:color w:val="000000" w:themeColor="text1"/>
          <w:sz w:val="20"/>
          <w:szCs w:val="20"/>
        </w:rPr>
        <w:t>) and 2-mercaptobenzimidazole (SH-</w:t>
      </w:r>
      <w:proofErr w:type="spellStart"/>
      <w:r w:rsidRPr="00367562">
        <w:rPr>
          <w:rFonts w:cs="Times New Roman"/>
          <w:color w:val="000000" w:themeColor="text1"/>
          <w:sz w:val="20"/>
          <w:szCs w:val="20"/>
        </w:rPr>
        <w:t>BimH</w:t>
      </w:r>
      <w:proofErr w:type="spellEnd"/>
      <w:r w:rsidRPr="00367562">
        <w:rPr>
          <w:rFonts w:cs="Times New Roman"/>
          <w:color w:val="000000" w:themeColor="text1"/>
          <w:sz w:val="20"/>
          <w:szCs w:val="20"/>
        </w:rPr>
        <w:t>). The take-off angle is 45</w:t>
      </w:r>
      <w:r w:rsidRPr="00367562">
        <w:rPr>
          <w:rFonts w:cs="Times New Roman"/>
          <w:color w:val="000000" w:themeColor="text1"/>
          <w:sz w:val="20"/>
          <w:szCs w:val="20"/>
        </w:rPr>
        <w:sym w:font="Symbol" w:char="F0B0"/>
      </w:r>
      <w:r w:rsidRPr="00367562">
        <w:rPr>
          <w:rFonts w:cs="Times New Roman"/>
          <w:color w:val="000000" w:themeColor="text1"/>
          <w:sz w:val="20"/>
          <w:szCs w:val="20"/>
        </w:rPr>
        <w:t>. Vertical dotted lines denote the position of peaks of reference compounds: (a) 1: C</w:t>
      </w:r>
      <w:r w:rsidRPr="00367562">
        <w:rPr>
          <w:rFonts w:cs="Times New Roman"/>
          <w:color w:val="000000" w:themeColor="text1"/>
          <w:sz w:val="20"/>
          <w:szCs w:val="20"/>
        </w:rPr>
        <w:sym w:font="Symbol" w:char="F02D"/>
      </w:r>
      <w:proofErr w:type="spellStart"/>
      <w:r w:rsidRPr="00367562">
        <w:rPr>
          <w:rFonts w:cs="Times New Roman"/>
          <w:color w:val="000000" w:themeColor="text1"/>
          <w:sz w:val="20"/>
          <w:szCs w:val="20"/>
        </w:rPr>
        <w:t>C</w:t>
      </w:r>
      <w:proofErr w:type="spellEnd"/>
      <w:r w:rsidRPr="00367562">
        <w:rPr>
          <w:rFonts w:cs="Times New Roman"/>
          <w:color w:val="000000" w:themeColor="text1"/>
          <w:sz w:val="20"/>
          <w:szCs w:val="20"/>
        </w:rPr>
        <w:t>, C</w:t>
      </w:r>
      <w:r w:rsidRPr="00367562">
        <w:rPr>
          <w:rFonts w:cs="Times New Roman"/>
          <w:color w:val="000000" w:themeColor="text1"/>
          <w:sz w:val="20"/>
          <w:szCs w:val="20"/>
        </w:rPr>
        <w:sym w:font="Symbol" w:char="F02D"/>
      </w:r>
      <w:r w:rsidRPr="00367562">
        <w:rPr>
          <w:rFonts w:cs="Times New Roman"/>
          <w:color w:val="000000" w:themeColor="text1"/>
          <w:sz w:val="20"/>
          <w:szCs w:val="20"/>
        </w:rPr>
        <w:t>H, 2: C</w:t>
      </w:r>
      <w:r w:rsidRPr="00367562">
        <w:rPr>
          <w:rFonts w:cs="Times New Roman"/>
          <w:color w:val="000000" w:themeColor="text1"/>
          <w:sz w:val="20"/>
          <w:szCs w:val="20"/>
        </w:rPr>
        <w:sym w:font="Symbol" w:char="F02D"/>
      </w:r>
      <w:r w:rsidRPr="00367562">
        <w:rPr>
          <w:rFonts w:cs="Times New Roman"/>
          <w:color w:val="000000" w:themeColor="text1"/>
          <w:sz w:val="20"/>
          <w:szCs w:val="20"/>
        </w:rPr>
        <w:t>N (C</w:t>
      </w:r>
      <w:r w:rsidRPr="00367562">
        <w:rPr>
          <w:rFonts w:cs="Times New Roman"/>
          <w:color w:val="000000" w:themeColor="text1"/>
          <w:sz w:val="20"/>
          <w:szCs w:val="20"/>
        </w:rPr>
        <w:sym w:font="Symbol" w:char="F02D"/>
      </w:r>
      <w:r w:rsidRPr="00367562">
        <w:rPr>
          <w:rFonts w:cs="Times New Roman"/>
          <w:color w:val="000000" w:themeColor="text1"/>
          <w:sz w:val="20"/>
          <w:szCs w:val="20"/>
        </w:rPr>
        <w:t>S), 3: C</w:t>
      </w:r>
      <w:r w:rsidRPr="00367562">
        <w:rPr>
          <w:rFonts w:cs="Times New Roman"/>
          <w:color w:val="000000" w:themeColor="text1"/>
          <w:sz w:val="20"/>
          <w:szCs w:val="20"/>
        </w:rPr>
        <w:sym w:font="Symbol" w:char="F02D"/>
      </w:r>
      <w:r w:rsidRPr="00367562">
        <w:rPr>
          <w:rFonts w:cs="Times New Roman"/>
          <w:color w:val="000000" w:themeColor="text1"/>
          <w:sz w:val="20"/>
          <w:szCs w:val="20"/>
        </w:rPr>
        <w:t>O, 4: C=N, 5: COO</w:t>
      </w:r>
      <w:r w:rsidRPr="00367562">
        <w:rPr>
          <w:rFonts w:cs="Times New Roman"/>
          <w:color w:val="000000" w:themeColor="text1"/>
          <w:sz w:val="20"/>
          <w:szCs w:val="20"/>
          <w:vertAlign w:val="superscript"/>
        </w:rPr>
        <w:sym w:font="Symbol" w:char="F02D"/>
      </w:r>
      <w:r w:rsidRPr="00367562">
        <w:rPr>
          <w:rFonts w:cs="Times New Roman"/>
          <w:color w:val="000000" w:themeColor="text1"/>
          <w:sz w:val="20"/>
          <w:szCs w:val="20"/>
        </w:rPr>
        <w:t>, (b) 1: C=N</w:t>
      </w:r>
      <w:r w:rsidRPr="00367562">
        <w:rPr>
          <w:rFonts w:cs="Times New Roman"/>
          <w:color w:val="000000" w:themeColor="text1"/>
          <w:sz w:val="20"/>
          <w:szCs w:val="20"/>
        </w:rPr>
        <w:sym w:font="Symbol" w:char="F02D"/>
      </w:r>
      <w:r w:rsidRPr="00367562">
        <w:rPr>
          <w:rFonts w:cs="Times New Roman"/>
          <w:color w:val="000000" w:themeColor="text1"/>
          <w:sz w:val="20"/>
          <w:szCs w:val="20"/>
        </w:rPr>
        <w:t>C, 2: C</w:t>
      </w:r>
      <w:r w:rsidRPr="00367562">
        <w:rPr>
          <w:rFonts w:cs="Times New Roman"/>
          <w:color w:val="000000" w:themeColor="text1"/>
          <w:sz w:val="20"/>
          <w:szCs w:val="20"/>
        </w:rPr>
        <w:sym w:font="Symbol" w:char="F02D"/>
      </w:r>
      <w:r w:rsidRPr="00367562">
        <w:rPr>
          <w:rFonts w:cs="Times New Roman"/>
          <w:color w:val="000000" w:themeColor="text1"/>
          <w:sz w:val="20"/>
          <w:szCs w:val="20"/>
        </w:rPr>
        <w:t>NH</w:t>
      </w:r>
      <w:r w:rsidRPr="00367562">
        <w:rPr>
          <w:rFonts w:cs="Times New Roman"/>
          <w:color w:val="000000" w:themeColor="text1"/>
          <w:sz w:val="20"/>
          <w:szCs w:val="20"/>
        </w:rPr>
        <w:sym w:font="Symbol" w:char="F02D"/>
      </w:r>
      <w:r w:rsidRPr="00367562">
        <w:rPr>
          <w:rFonts w:cs="Times New Roman"/>
          <w:color w:val="000000" w:themeColor="text1"/>
          <w:sz w:val="20"/>
          <w:szCs w:val="20"/>
        </w:rPr>
        <w:t>C, and (c) S 2p</w:t>
      </w:r>
      <w:r w:rsidRPr="00367562">
        <w:rPr>
          <w:rFonts w:cs="Times New Roman"/>
          <w:color w:val="000000" w:themeColor="text1"/>
          <w:sz w:val="20"/>
          <w:szCs w:val="20"/>
          <w:vertAlign w:val="subscript"/>
        </w:rPr>
        <w:t>3/2</w:t>
      </w:r>
      <w:r w:rsidRPr="00367562">
        <w:rPr>
          <w:rFonts w:cs="Times New Roman"/>
          <w:color w:val="000000" w:themeColor="text1"/>
          <w:sz w:val="20"/>
          <w:szCs w:val="20"/>
        </w:rPr>
        <w:t xml:space="preserve"> / S 2p</w:t>
      </w:r>
      <w:r w:rsidRPr="00367562">
        <w:rPr>
          <w:rFonts w:cs="Times New Roman"/>
          <w:color w:val="000000" w:themeColor="text1"/>
          <w:sz w:val="20"/>
          <w:szCs w:val="20"/>
          <w:vertAlign w:val="subscript"/>
        </w:rPr>
        <w:t>1/2</w:t>
      </w:r>
      <w:r w:rsidRPr="00367562">
        <w:rPr>
          <w:rFonts w:cs="Times New Roman"/>
          <w:color w:val="000000" w:themeColor="text1"/>
          <w:sz w:val="20"/>
          <w:szCs w:val="20"/>
        </w:rPr>
        <w:t xml:space="preserve">. </w:t>
      </w:r>
    </w:p>
    <w:p w:rsidR="0062241F" w:rsidRPr="00367562" w:rsidRDefault="0062241F" w:rsidP="00FC6DCB">
      <w:pPr>
        <w:spacing w:line="360" w:lineRule="auto"/>
        <w:ind w:firstLine="720"/>
        <w:jc w:val="both"/>
        <w:rPr>
          <w:rFonts w:ascii="Times New Roman" w:hAnsi="Times New Roman"/>
          <w:color w:val="000000" w:themeColor="text1"/>
          <w:sz w:val="24"/>
          <w:szCs w:val="24"/>
        </w:rPr>
      </w:pPr>
    </w:p>
    <w:p w:rsidR="0062241F" w:rsidRPr="00367562" w:rsidRDefault="0062241F" w:rsidP="0062241F">
      <w:pPr>
        <w:spacing w:line="360" w:lineRule="auto"/>
        <w:jc w:val="both"/>
        <w:rPr>
          <w:rFonts w:ascii="Times New Roman" w:hAnsi="Times New Roman"/>
          <w:color w:val="000000" w:themeColor="text1"/>
          <w:sz w:val="24"/>
          <w:szCs w:val="24"/>
        </w:rPr>
      </w:pPr>
      <w:proofErr w:type="gramStart"/>
      <w:r w:rsidRPr="00367562">
        <w:rPr>
          <w:rFonts w:ascii="Times New Roman" w:hAnsi="Times New Roman"/>
          <w:color w:val="000000" w:themeColor="text1"/>
          <w:sz w:val="24"/>
          <w:szCs w:val="24"/>
        </w:rPr>
        <w:t>to</w:t>
      </w:r>
      <w:proofErr w:type="gramEnd"/>
      <w:r w:rsidRPr="00367562">
        <w:rPr>
          <w:rFonts w:ascii="Times New Roman" w:hAnsi="Times New Roman"/>
          <w:color w:val="000000" w:themeColor="text1"/>
          <w:sz w:val="24"/>
          <w:szCs w:val="24"/>
        </w:rPr>
        <w:t xml:space="preserve"> carbon or h</w:t>
      </w:r>
      <w:r w:rsidRPr="00367562">
        <w:rPr>
          <w:rFonts w:ascii="Times New Roman" w:hAnsi="Times New Roman"/>
          <w:color w:val="000000" w:themeColor="text1"/>
          <w:sz w:val="24"/>
          <w:szCs w:val="24"/>
          <w:lang w:val="sl-SI"/>
        </w:rPr>
        <w:t>y</w:t>
      </w:r>
      <w:proofErr w:type="spellStart"/>
      <w:r w:rsidRPr="00367562">
        <w:rPr>
          <w:rFonts w:ascii="Times New Roman" w:hAnsi="Times New Roman"/>
          <w:color w:val="000000" w:themeColor="text1"/>
          <w:sz w:val="24"/>
          <w:szCs w:val="24"/>
        </w:rPr>
        <w:t>drogen</w:t>
      </w:r>
      <w:proofErr w:type="spellEnd"/>
      <w:r w:rsidRPr="00367562">
        <w:rPr>
          <w:rFonts w:ascii="Times New Roman" w:hAnsi="Times New Roman"/>
          <w:color w:val="000000" w:themeColor="text1"/>
          <w:sz w:val="24"/>
          <w:szCs w:val="24"/>
        </w:rPr>
        <w:t xml:space="preserve"> (C</w:t>
      </w:r>
      <w:r w:rsidRPr="00367562">
        <w:rPr>
          <w:rFonts w:ascii="Times New Roman" w:hAnsi="Times New Roman"/>
          <w:color w:val="000000" w:themeColor="text1"/>
          <w:sz w:val="24"/>
          <w:szCs w:val="24"/>
        </w:rPr>
        <w:sym w:font="Symbol" w:char="F02D"/>
      </w:r>
      <w:proofErr w:type="spellStart"/>
      <w:r w:rsidRPr="00367562">
        <w:rPr>
          <w:rFonts w:ascii="Times New Roman" w:hAnsi="Times New Roman"/>
          <w:color w:val="000000" w:themeColor="text1"/>
          <w:sz w:val="24"/>
          <w:szCs w:val="24"/>
        </w:rPr>
        <w:t>C</w:t>
      </w:r>
      <w:proofErr w:type="spellEnd"/>
      <w:r w:rsidRPr="00367562">
        <w:rPr>
          <w:rFonts w:ascii="Times New Roman" w:hAnsi="Times New Roman"/>
          <w:color w:val="000000" w:themeColor="text1"/>
          <w:sz w:val="24"/>
          <w:szCs w:val="24"/>
        </w:rPr>
        <w:t>, C</w:t>
      </w:r>
      <w:r w:rsidRPr="00367562">
        <w:rPr>
          <w:rFonts w:ascii="Times New Roman" w:hAnsi="Times New Roman"/>
          <w:color w:val="000000" w:themeColor="text1"/>
          <w:sz w:val="24"/>
          <w:szCs w:val="24"/>
        </w:rPr>
        <w:sym w:font="Symbol" w:char="F02D"/>
      </w:r>
      <w:r w:rsidRPr="00367562">
        <w:rPr>
          <w:rFonts w:ascii="Times New Roman" w:hAnsi="Times New Roman"/>
          <w:color w:val="000000" w:themeColor="text1"/>
          <w:sz w:val="24"/>
          <w:szCs w:val="24"/>
        </w:rPr>
        <w:t xml:space="preserve">H). In imidazole-based inhibitors other bonds should be taken into account (denoted by lines 1-5 in Fig. 8a): carbon bonded to </w:t>
      </w:r>
      <w:proofErr w:type="spellStart"/>
      <w:r w:rsidRPr="00367562">
        <w:rPr>
          <w:rFonts w:ascii="Times New Roman" w:hAnsi="Times New Roman"/>
          <w:color w:val="000000" w:themeColor="text1"/>
          <w:sz w:val="24"/>
          <w:szCs w:val="24"/>
        </w:rPr>
        <w:t>pyrrole</w:t>
      </w:r>
      <w:proofErr w:type="spellEnd"/>
      <w:r w:rsidRPr="00367562">
        <w:rPr>
          <w:rFonts w:ascii="Times New Roman" w:hAnsi="Times New Roman"/>
          <w:color w:val="000000" w:themeColor="text1"/>
          <w:sz w:val="24"/>
          <w:szCs w:val="24"/>
        </w:rPr>
        <w:t xml:space="preserve"> nitrogen (C</w:t>
      </w:r>
      <w:r w:rsidRPr="00367562">
        <w:rPr>
          <w:rFonts w:ascii="Times New Roman" w:hAnsi="Times New Roman"/>
          <w:color w:val="000000" w:themeColor="text1"/>
          <w:sz w:val="24"/>
          <w:szCs w:val="24"/>
        </w:rPr>
        <w:sym w:font="Symbol" w:char="F02D"/>
      </w:r>
      <w:r w:rsidRPr="00367562">
        <w:rPr>
          <w:rFonts w:ascii="Times New Roman" w:hAnsi="Times New Roman"/>
          <w:color w:val="000000" w:themeColor="text1"/>
          <w:sz w:val="24"/>
          <w:szCs w:val="24"/>
        </w:rPr>
        <w:t xml:space="preserve">N) at 286.1 </w:t>
      </w:r>
      <w:proofErr w:type="spellStart"/>
      <w:r w:rsidRPr="00367562">
        <w:rPr>
          <w:rFonts w:ascii="Times New Roman" w:hAnsi="Times New Roman"/>
          <w:color w:val="000000" w:themeColor="text1"/>
          <w:sz w:val="24"/>
          <w:szCs w:val="24"/>
        </w:rPr>
        <w:t>eV</w:t>
      </w:r>
      <w:proofErr w:type="spellEnd"/>
      <w:r w:rsidRPr="00367562">
        <w:rPr>
          <w:rFonts w:ascii="Times New Roman" w:hAnsi="Times New Roman"/>
          <w:color w:val="000000" w:themeColor="text1"/>
          <w:sz w:val="24"/>
          <w:szCs w:val="24"/>
        </w:rPr>
        <w:t xml:space="preserve">, and </w:t>
      </w:r>
      <w:r w:rsidR="0078156C" w:rsidRPr="00367562">
        <w:rPr>
          <w:rFonts w:ascii="Times New Roman" w:hAnsi="Times New Roman"/>
          <w:color w:val="000000" w:themeColor="text1"/>
          <w:sz w:val="24"/>
          <w:szCs w:val="24"/>
        </w:rPr>
        <w:t>carbon</w:t>
      </w:r>
      <w:r w:rsidRPr="00367562">
        <w:rPr>
          <w:rFonts w:ascii="Times New Roman" w:hAnsi="Times New Roman"/>
          <w:color w:val="000000" w:themeColor="text1"/>
          <w:sz w:val="24"/>
          <w:szCs w:val="24"/>
        </w:rPr>
        <w:t xml:space="preserve"> bonded to pyridine nitrogen (C=N) at 287.5 eV.</w:t>
      </w:r>
      <w:r w:rsidRPr="00367562">
        <w:rPr>
          <w:rFonts w:ascii="Times New Roman" w:hAnsi="Times New Roman"/>
          <w:color w:val="000000" w:themeColor="text1"/>
          <w:sz w:val="24"/>
          <w:szCs w:val="24"/>
          <w:vertAlign w:val="superscript"/>
        </w:rPr>
        <w:fldChar w:fldCharType="begin"/>
      </w:r>
      <w:r w:rsidRPr="00367562">
        <w:rPr>
          <w:rFonts w:ascii="Times New Roman" w:hAnsi="Times New Roman"/>
          <w:color w:val="000000" w:themeColor="text1"/>
          <w:sz w:val="24"/>
          <w:szCs w:val="24"/>
          <w:vertAlign w:val="superscript"/>
        </w:rPr>
        <w:instrText xml:space="preserve"> NOTEREF _Ref442181659 \h  \* MERGEFORMAT </w:instrText>
      </w:r>
      <w:r w:rsidRPr="00367562">
        <w:rPr>
          <w:rFonts w:ascii="Times New Roman" w:hAnsi="Times New Roman"/>
          <w:color w:val="000000" w:themeColor="text1"/>
          <w:sz w:val="24"/>
          <w:szCs w:val="24"/>
          <w:vertAlign w:val="superscript"/>
        </w:rPr>
      </w:r>
      <w:r w:rsidRPr="00367562">
        <w:rPr>
          <w:rFonts w:ascii="Times New Roman" w:hAnsi="Times New Roman"/>
          <w:color w:val="000000" w:themeColor="text1"/>
          <w:sz w:val="24"/>
          <w:szCs w:val="24"/>
          <w:vertAlign w:val="superscript"/>
        </w:rPr>
        <w:fldChar w:fldCharType="separate"/>
      </w:r>
      <w:r w:rsidR="0041271F" w:rsidRPr="00367562">
        <w:rPr>
          <w:rFonts w:ascii="Times New Roman" w:hAnsi="Times New Roman"/>
          <w:color w:val="000000" w:themeColor="text1"/>
          <w:sz w:val="24"/>
          <w:szCs w:val="24"/>
          <w:vertAlign w:val="superscript"/>
        </w:rPr>
        <w:t>1</w:t>
      </w:r>
      <w:r w:rsidRPr="00367562">
        <w:rPr>
          <w:rFonts w:ascii="Times New Roman" w:hAnsi="Times New Roman"/>
          <w:color w:val="000000" w:themeColor="text1"/>
          <w:sz w:val="24"/>
          <w:szCs w:val="24"/>
          <w:vertAlign w:val="superscript"/>
        </w:rPr>
        <w:fldChar w:fldCharType="end"/>
      </w:r>
      <w:r w:rsidRPr="00367562">
        <w:rPr>
          <w:rFonts w:ascii="Times New Roman" w:hAnsi="Times New Roman"/>
          <w:color w:val="000000" w:themeColor="text1"/>
          <w:sz w:val="24"/>
          <w:szCs w:val="24"/>
        </w:rPr>
        <w:t xml:space="preserve">  Bonding between carbon and oxygen is also possible: the centres of the C</w:t>
      </w:r>
      <w:r w:rsidRPr="00367562">
        <w:rPr>
          <w:rFonts w:ascii="Times New Roman" w:hAnsi="Times New Roman"/>
          <w:color w:val="000000" w:themeColor="text1"/>
          <w:sz w:val="24"/>
          <w:szCs w:val="24"/>
        </w:rPr>
        <w:sym w:font="Symbol" w:char="F02D"/>
      </w:r>
      <w:r w:rsidRPr="00367562">
        <w:rPr>
          <w:rFonts w:ascii="Times New Roman" w:hAnsi="Times New Roman"/>
          <w:color w:val="000000" w:themeColor="text1"/>
          <w:sz w:val="24"/>
          <w:szCs w:val="24"/>
        </w:rPr>
        <w:t xml:space="preserve">O and C=O peaks are located at mean </w:t>
      </w:r>
      <w:proofErr w:type="spellStart"/>
      <w:r w:rsidRPr="00367562">
        <w:rPr>
          <w:rFonts w:ascii="Times New Roman" w:hAnsi="Times New Roman"/>
          <w:i/>
          <w:color w:val="000000" w:themeColor="text1"/>
          <w:sz w:val="24"/>
          <w:szCs w:val="24"/>
        </w:rPr>
        <w:t>E</w:t>
      </w:r>
      <w:r w:rsidRPr="00367562">
        <w:rPr>
          <w:rFonts w:ascii="Times New Roman" w:hAnsi="Times New Roman"/>
          <w:color w:val="000000" w:themeColor="text1"/>
          <w:sz w:val="24"/>
          <w:szCs w:val="24"/>
          <w:vertAlign w:val="subscript"/>
        </w:rPr>
        <w:t>b</w:t>
      </w:r>
      <w:proofErr w:type="spellEnd"/>
      <w:r w:rsidRPr="00367562">
        <w:rPr>
          <w:rFonts w:ascii="Times New Roman" w:hAnsi="Times New Roman"/>
          <w:color w:val="000000" w:themeColor="text1"/>
          <w:sz w:val="24"/>
          <w:szCs w:val="24"/>
        </w:rPr>
        <w:t xml:space="preserve"> values of 286.5 </w:t>
      </w:r>
      <w:proofErr w:type="spellStart"/>
      <w:r w:rsidRPr="00367562">
        <w:rPr>
          <w:rFonts w:ascii="Times New Roman" w:hAnsi="Times New Roman"/>
          <w:color w:val="000000" w:themeColor="text1"/>
          <w:sz w:val="24"/>
          <w:szCs w:val="24"/>
        </w:rPr>
        <w:t>eV</w:t>
      </w:r>
      <w:proofErr w:type="spellEnd"/>
      <w:r w:rsidRPr="00367562">
        <w:rPr>
          <w:rFonts w:ascii="Times New Roman" w:hAnsi="Times New Roman"/>
          <w:color w:val="000000" w:themeColor="text1"/>
          <w:sz w:val="24"/>
          <w:szCs w:val="24"/>
        </w:rPr>
        <w:t xml:space="preserve"> and 288.4 </w:t>
      </w:r>
      <w:proofErr w:type="spellStart"/>
      <w:r w:rsidRPr="00367562">
        <w:rPr>
          <w:rFonts w:ascii="Times New Roman" w:hAnsi="Times New Roman"/>
          <w:color w:val="000000" w:themeColor="text1"/>
          <w:sz w:val="24"/>
          <w:szCs w:val="24"/>
        </w:rPr>
        <w:t>eV</w:t>
      </w:r>
      <w:proofErr w:type="spellEnd"/>
      <w:r w:rsidRPr="00367562">
        <w:rPr>
          <w:rFonts w:ascii="Times New Roman" w:hAnsi="Times New Roman"/>
          <w:color w:val="000000" w:themeColor="text1"/>
          <w:sz w:val="24"/>
          <w:szCs w:val="24"/>
        </w:rPr>
        <w:t xml:space="preserve">, respectively. In </w:t>
      </w:r>
      <w:proofErr w:type="spellStart"/>
      <w:r w:rsidRPr="00367562">
        <w:rPr>
          <w:rFonts w:ascii="Times New Roman" w:hAnsi="Times New Roman"/>
          <w:color w:val="000000" w:themeColor="text1"/>
          <w:sz w:val="24"/>
          <w:szCs w:val="24"/>
        </w:rPr>
        <w:t>mercapto</w:t>
      </w:r>
      <w:proofErr w:type="spellEnd"/>
      <w:r w:rsidRPr="00367562">
        <w:rPr>
          <w:rFonts w:ascii="Times New Roman" w:hAnsi="Times New Roman"/>
          <w:color w:val="000000" w:themeColor="text1"/>
          <w:sz w:val="24"/>
          <w:szCs w:val="24"/>
        </w:rPr>
        <w:t xml:space="preserve"> compounds the C</w:t>
      </w:r>
      <w:r w:rsidRPr="00367562">
        <w:rPr>
          <w:rFonts w:ascii="Times New Roman" w:hAnsi="Times New Roman"/>
          <w:color w:val="000000" w:themeColor="text1"/>
          <w:sz w:val="24"/>
          <w:szCs w:val="24"/>
        </w:rPr>
        <w:sym w:font="Symbol" w:char="F02D"/>
      </w:r>
      <w:r w:rsidRPr="00367562">
        <w:rPr>
          <w:rFonts w:ascii="Times New Roman" w:hAnsi="Times New Roman"/>
          <w:color w:val="000000" w:themeColor="text1"/>
          <w:sz w:val="24"/>
          <w:szCs w:val="24"/>
        </w:rPr>
        <w:t>S should be also taken into account but no specific peak related to C</w:t>
      </w:r>
      <w:r w:rsidRPr="00367562">
        <w:rPr>
          <w:rFonts w:ascii="Times New Roman" w:hAnsi="Times New Roman"/>
          <w:color w:val="000000" w:themeColor="text1"/>
          <w:sz w:val="24"/>
          <w:szCs w:val="24"/>
        </w:rPr>
        <w:sym w:font="Symbol" w:char="F02D"/>
      </w:r>
      <w:r w:rsidRPr="00367562">
        <w:rPr>
          <w:rFonts w:ascii="Times New Roman" w:hAnsi="Times New Roman"/>
          <w:color w:val="000000" w:themeColor="text1"/>
          <w:sz w:val="24"/>
          <w:szCs w:val="24"/>
        </w:rPr>
        <w:t>S bonding was defined in literature.</w:t>
      </w:r>
    </w:p>
    <w:p w:rsidR="00FC6DCB" w:rsidRPr="00367562" w:rsidRDefault="00FC6DCB" w:rsidP="00FC6DCB">
      <w:pPr>
        <w:spacing w:line="360" w:lineRule="auto"/>
        <w:ind w:firstLine="720"/>
        <w:jc w:val="both"/>
        <w:rPr>
          <w:rFonts w:ascii="Times New Roman" w:hAnsi="Times New Roman"/>
          <w:color w:val="000000" w:themeColor="text1"/>
          <w:sz w:val="24"/>
          <w:szCs w:val="24"/>
        </w:rPr>
      </w:pPr>
      <w:r w:rsidRPr="00367562">
        <w:rPr>
          <w:rFonts w:ascii="Times New Roman" w:hAnsi="Times New Roman"/>
          <w:color w:val="000000" w:themeColor="text1"/>
          <w:sz w:val="24"/>
          <w:szCs w:val="24"/>
        </w:rPr>
        <w:t xml:space="preserve">In inhibitor-free chloride solution the peak at 285.0 </w:t>
      </w:r>
      <w:proofErr w:type="spellStart"/>
      <w:r w:rsidRPr="00367562">
        <w:rPr>
          <w:rFonts w:ascii="Times New Roman" w:hAnsi="Times New Roman"/>
          <w:color w:val="000000" w:themeColor="text1"/>
          <w:sz w:val="24"/>
          <w:szCs w:val="24"/>
        </w:rPr>
        <w:t>eV</w:t>
      </w:r>
      <w:proofErr w:type="spellEnd"/>
      <w:r w:rsidRPr="00367562">
        <w:rPr>
          <w:rFonts w:ascii="Times New Roman" w:hAnsi="Times New Roman"/>
          <w:color w:val="000000" w:themeColor="text1"/>
          <w:sz w:val="24"/>
          <w:szCs w:val="24"/>
        </w:rPr>
        <w:t xml:space="preserve"> was narrow indicating that C</w:t>
      </w:r>
      <w:r w:rsidRPr="00367562">
        <w:rPr>
          <w:rFonts w:ascii="Times New Roman" w:hAnsi="Times New Roman"/>
          <w:color w:val="000000" w:themeColor="text1"/>
          <w:sz w:val="24"/>
          <w:szCs w:val="24"/>
        </w:rPr>
        <w:sym w:font="Symbol" w:char="F02D"/>
      </w:r>
      <w:proofErr w:type="spellStart"/>
      <w:r w:rsidRPr="00367562">
        <w:rPr>
          <w:rFonts w:ascii="Times New Roman" w:hAnsi="Times New Roman"/>
          <w:color w:val="000000" w:themeColor="text1"/>
          <w:sz w:val="24"/>
          <w:szCs w:val="24"/>
        </w:rPr>
        <w:t>C</w:t>
      </w:r>
      <w:proofErr w:type="spellEnd"/>
      <w:r w:rsidRPr="00367562">
        <w:rPr>
          <w:rFonts w:ascii="Times New Roman" w:hAnsi="Times New Roman"/>
          <w:color w:val="000000" w:themeColor="text1"/>
          <w:sz w:val="24"/>
          <w:szCs w:val="24"/>
        </w:rPr>
        <w:t>, C</w:t>
      </w:r>
      <w:r w:rsidRPr="00367562">
        <w:rPr>
          <w:rFonts w:ascii="Times New Roman" w:hAnsi="Times New Roman"/>
          <w:color w:val="000000" w:themeColor="text1"/>
          <w:sz w:val="24"/>
          <w:szCs w:val="24"/>
        </w:rPr>
        <w:sym w:font="Symbol" w:char="F02D"/>
      </w:r>
      <w:r w:rsidRPr="00367562">
        <w:rPr>
          <w:rFonts w:ascii="Times New Roman" w:hAnsi="Times New Roman"/>
          <w:color w:val="000000" w:themeColor="text1"/>
          <w:sz w:val="24"/>
          <w:szCs w:val="24"/>
        </w:rPr>
        <w:t xml:space="preserve">H </w:t>
      </w:r>
      <w:r w:rsidR="00AC0FBD" w:rsidRPr="00367562">
        <w:rPr>
          <w:rFonts w:ascii="Times New Roman" w:hAnsi="Times New Roman"/>
          <w:color w:val="000000" w:themeColor="text1"/>
          <w:sz w:val="24"/>
          <w:szCs w:val="24"/>
        </w:rPr>
        <w:t xml:space="preserve">bonding </w:t>
      </w:r>
      <w:r w:rsidR="0078156C" w:rsidRPr="00367562">
        <w:rPr>
          <w:rFonts w:ascii="Times New Roman" w:hAnsi="Times New Roman"/>
          <w:color w:val="000000" w:themeColor="text1"/>
          <w:sz w:val="24"/>
          <w:szCs w:val="24"/>
        </w:rPr>
        <w:t xml:space="preserve">originating from adventitious carbon </w:t>
      </w:r>
      <w:r w:rsidRPr="00367562">
        <w:rPr>
          <w:rFonts w:ascii="Times New Roman" w:hAnsi="Times New Roman"/>
          <w:color w:val="000000" w:themeColor="text1"/>
          <w:sz w:val="24"/>
          <w:szCs w:val="24"/>
        </w:rPr>
        <w:t xml:space="preserve">is the prevailing bonding in carbon peak. In solutions containing inhibitor the broadening of the carbon peak width occurred (Fig. </w:t>
      </w:r>
      <w:r w:rsidR="00793176" w:rsidRPr="00367562">
        <w:rPr>
          <w:rFonts w:ascii="Times New Roman" w:hAnsi="Times New Roman"/>
          <w:color w:val="000000" w:themeColor="text1"/>
          <w:sz w:val="24"/>
          <w:szCs w:val="24"/>
        </w:rPr>
        <w:t>8</w:t>
      </w:r>
      <w:r w:rsidRPr="00367562">
        <w:rPr>
          <w:rFonts w:ascii="Times New Roman" w:hAnsi="Times New Roman"/>
          <w:color w:val="000000" w:themeColor="text1"/>
          <w:sz w:val="24"/>
          <w:szCs w:val="24"/>
        </w:rPr>
        <w:t xml:space="preserve">a). The broadening is related to the increasing contribution of different carbon species bonded to other elements, i.e. nitrogen, oxygen and, presumably, sulphur, as described above. Layers formed in the </w:t>
      </w:r>
      <w:proofErr w:type="spellStart"/>
      <w:r w:rsidRPr="00367562">
        <w:rPr>
          <w:rFonts w:ascii="Times New Roman" w:hAnsi="Times New Roman"/>
          <w:color w:val="000000" w:themeColor="text1"/>
          <w:sz w:val="24"/>
          <w:szCs w:val="24"/>
        </w:rPr>
        <w:t>BimH</w:t>
      </w:r>
      <w:proofErr w:type="spellEnd"/>
      <w:r w:rsidRPr="00367562">
        <w:rPr>
          <w:rFonts w:ascii="Times New Roman" w:hAnsi="Times New Roman"/>
          <w:color w:val="000000" w:themeColor="text1"/>
          <w:sz w:val="24"/>
          <w:szCs w:val="24"/>
        </w:rPr>
        <w:t>, SH-</w:t>
      </w:r>
      <w:proofErr w:type="spellStart"/>
      <w:r w:rsidRPr="00367562">
        <w:rPr>
          <w:rFonts w:ascii="Times New Roman" w:hAnsi="Times New Roman"/>
          <w:color w:val="000000" w:themeColor="text1"/>
          <w:sz w:val="24"/>
          <w:szCs w:val="24"/>
        </w:rPr>
        <w:t>ImiMe</w:t>
      </w:r>
      <w:proofErr w:type="spellEnd"/>
      <w:r w:rsidRPr="00367562">
        <w:rPr>
          <w:rFonts w:ascii="Times New Roman" w:hAnsi="Times New Roman"/>
          <w:color w:val="000000" w:themeColor="text1"/>
          <w:sz w:val="24"/>
          <w:szCs w:val="24"/>
        </w:rPr>
        <w:t xml:space="preserve"> and SH-</w:t>
      </w:r>
      <w:proofErr w:type="spellStart"/>
      <w:r w:rsidRPr="00367562">
        <w:rPr>
          <w:rFonts w:ascii="Times New Roman" w:hAnsi="Times New Roman"/>
          <w:color w:val="000000" w:themeColor="text1"/>
          <w:sz w:val="24"/>
          <w:szCs w:val="24"/>
        </w:rPr>
        <w:t>BimH</w:t>
      </w:r>
      <w:proofErr w:type="spellEnd"/>
      <w:r w:rsidRPr="00367562">
        <w:rPr>
          <w:rFonts w:ascii="Times New Roman" w:hAnsi="Times New Roman"/>
          <w:color w:val="000000" w:themeColor="text1"/>
          <w:sz w:val="24"/>
          <w:szCs w:val="24"/>
        </w:rPr>
        <w:t xml:space="preserve"> solutions show another peak at 286.1 </w:t>
      </w:r>
      <w:proofErr w:type="spellStart"/>
      <w:r w:rsidRPr="00367562">
        <w:rPr>
          <w:rFonts w:ascii="Times New Roman" w:hAnsi="Times New Roman"/>
          <w:color w:val="000000" w:themeColor="text1"/>
          <w:sz w:val="24"/>
          <w:szCs w:val="24"/>
        </w:rPr>
        <w:t>eV</w:t>
      </w:r>
      <w:proofErr w:type="spellEnd"/>
      <w:r w:rsidRPr="00367562">
        <w:rPr>
          <w:rFonts w:ascii="Times New Roman" w:hAnsi="Times New Roman"/>
          <w:color w:val="000000" w:themeColor="text1"/>
          <w:sz w:val="24"/>
          <w:szCs w:val="24"/>
        </w:rPr>
        <w:t>. As in these layers nitrogen and sulphur are detected (Table 1), this peak can be related to the bonding C</w:t>
      </w:r>
      <w:r w:rsidRPr="00367562">
        <w:rPr>
          <w:rFonts w:ascii="Times New Roman" w:hAnsi="Times New Roman"/>
          <w:color w:val="000000" w:themeColor="text1"/>
          <w:sz w:val="24"/>
          <w:szCs w:val="24"/>
        </w:rPr>
        <w:sym w:font="Symbol" w:char="F02D"/>
      </w:r>
      <w:r w:rsidRPr="00367562">
        <w:rPr>
          <w:rFonts w:ascii="Times New Roman" w:hAnsi="Times New Roman"/>
          <w:color w:val="000000" w:themeColor="text1"/>
          <w:sz w:val="24"/>
          <w:szCs w:val="24"/>
        </w:rPr>
        <w:t xml:space="preserve">N and </w:t>
      </w:r>
      <w:r w:rsidR="00AC0FBD" w:rsidRPr="00367562">
        <w:rPr>
          <w:rFonts w:ascii="Times New Roman" w:hAnsi="Times New Roman"/>
          <w:color w:val="000000" w:themeColor="text1"/>
          <w:sz w:val="24"/>
          <w:szCs w:val="24"/>
        </w:rPr>
        <w:t xml:space="preserve">presumably </w:t>
      </w:r>
      <w:r w:rsidRPr="00367562">
        <w:rPr>
          <w:rFonts w:ascii="Times New Roman" w:hAnsi="Times New Roman"/>
          <w:color w:val="000000" w:themeColor="text1"/>
          <w:sz w:val="24"/>
          <w:szCs w:val="24"/>
        </w:rPr>
        <w:t>C</w:t>
      </w:r>
      <w:r w:rsidRPr="00367562">
        <w:rPr>
          <w:rFonts w:ascii="Times New Roman" w:hAnsi="Times New Roman"/>
          <w:color w:val="000000" w:themeColor="text1"/>
          <w:sz w:val="24"/>
          <w:szCs w:val="24"/>
        </w:rPr>
        <w:sym w:font="Symbol" w:char="F02D"/>
      </w:r>
      <w:r w:rsidRPr="00367562">
        <w:rPr>
          <w:rFonts w:ascii="Times New Roman" w:hAnsi="Times New Roman"/>
          <w:color w:val="000000" w:themeColor="text1"/>
          <w:sz w:val="24"/>
          <w:szCs w:val="24"/>
        </w:rPr>
        <w:t>S</w:t>
      </w:r>
      <w:r w:rsidR="0078156C" w:rsidRPr="00367562">
        <w:rPr>
          <w:rFonts w:ascii="Times New Roman" w:hAnsi="Times New Roman"/>
          <w:color w:val="000000" w:themeColor="text1"/>
          <w:sz w:val="24"/>
          <w:szCs w:val="24"/>
        </w:rPr>
        <w:t xml:space="preserve"> bonding</w:t>
      </w:r>
      <w:r w:rsidRPr="00367562">
        <w:rPr>
          <w:rFonts w:ascii="Times New Roman" w:hAnsi="Times New Roman"/>
          <w:color w:val="000000" w:themeColor="text1"/>
          <w:sz w:val="24"/>
          <w:szCs w:val="24"/>
        </w:rPr>
        <w:t>.</w:t>
      </w:r>
    </w:p>
    <w:p w:rsidR="003353A8" w:rsidRPr="00367562" w:rsidRDefault="003353A8" w:rsidP="00995844">
      <w:pPr>
        <w:spacing w:line="360" w:lineRule="auto"/>
        <w:ind w:firstLine="720"/>
        <w:jc w:val="both"/>
        <w:rPr>
          <w:rFonts w:ascii="Times New Roman" w:hAnsi="Times New Roman"/>
          <w:i/>
          <w:color w:val="000000" w:themeColor="text1"/>
          <w:sz w:val="22"/>
          <w:szCs w:val="22"/>
        </w:rPr>
      </w:pPr>
      <w:r w:rsidRPr="00367562">
        <w:rPr>
          <w:rFonts w:ascii="Times New Roman" w:hAnsi="Times New Roman"/>
          <w:color w:val="000000" w:themeColor="text1"/>
          <w:sz w:val="24"/>
          <w:szCs w:val="24"/>
        </w:rPr>
        <w:t xml:space="preserve">Nitrogen was present </w:t>
      </w:r>
      <w:r w:rsidR="00FC6DCB" w:rsidRPr="00367562">
        <w:rPr>
          <w:rFonts w:ascii="Times New Roman" w:hAnsi="Times New Roman"/>
          <w:color w:val="000000" w:themeColor="text1"/>
          <w:sz w:val="24"/>
          <w:szCs w:val="24"/>
        </w:rPr>
        <w:t xml:space="preserve">only </w:t>
      </w:r>
      <w:r w:rsidRPr="00367562">
        <w:rPr>
          <w:rFonts w:ascii="Times New Roman" w:hAnsi="Times New Roman"/>
          <w:color w:val="000000" w:themeColor="text1"/>
          <w:sz w:val="24"/>
          <w:szCs w:val="24"/>
        </w:rPr>
        <w:t xml:space="preserve">at the surface </w:t>
      </w:r>
      <w:r w:rsidR="00FC6DCB" w:rsidRPr="00367562">
        <w:rPr>
          <w:rFonts w:ascii="Times New Roman" w:hAnsi="Times New Roman"/>
          <w:color w:val="000000" w:themeColor="text1"/>
          <w:sz w:val="24"/>
          <w:szCs w:val="24"/>
        </w:rPr>
        <w:t>of</w:t>
      </w:r>
      <w:r w:rsidRPr="00367562">
        <w:rPr>
          <w:rFonts w:ascii="Times New Roman" w:hAnsi="Times New Roman"/>
          <w:color w:val="000000" w:themeColor="text1"/>
          <w:sz w:val="24"/>
          <w:szCs w:val="24"/>
        </w:rPr>
        <w:t xml:space="preserve"> the layer formed in a solution containing </w:t>
      </w:r>
      <w:proofErr w:type="spellStart"/>
      <w:r w:rsidR="00FC6DCB" w:rsidRPr="00367562">
        <w:rPr>
          <w:rFonts w:ascii="Times New Roman" w:hAnsi="Times New Roman"/>
          <w:color w:val="000000" w:themeColor="text1"/>
          <w:sz w:val="24"/>
          <w:szCs w:val="24"/>
        </w:rPr>
        <w:t>mercapto</w:t>
      </w:r>
      <w:proofErr w:type="spellEnd"/>
      <w:r w:rsidR="00FC6DCB" w:rsidRPr="00367562">
        <w:rPr>
          <w:rFonts w:ascii="Times New Roman" w:hAnsi="Times New Roman"/>
          <w:color w:val="000000" w:themeColor="text1"/>
          <w:sz w:val="24"/>
          <w:szCs w:val="24"/>
        </w:rPr>
        <w:t xml:space="preserve">-based </w:t>
      </w:r>
      <w:proofErr w:type="spellStart"/>
      <w:r w:rsidR="00FC6DCB" w:rsidRPr="00367562">
        <w:rPr>
          <w:rFonts w:ascii="Times New Roman" w:hAnsi="Times New Roman"/>
          <w:color w:val="000000" w:themeColor="text1"/>
          <w:sz w:val="24"/>
          <w:szCs w:val="24"/>
        </w:rPr>
        <w:t>imidazoles</w:t>
      </w:r>
      <w:proofErr w:type="spellEnd"/>
      <w:r w:rsidRPr="00367562">
        <w:rPr>
          <w:rFonts w:ascii="Times New Roman" w:hAnsi="Times New Roman"/>
          <w:color w:val="000000" w:themeColor="text1"/>
          <w:sz w:val="24"/>
          <w:szCs w:val="24"/>
        </w:rPr>
        <w:t xml:space="preserve"> (Fig. </w:t>
      </w:r>
      <w:r w:rsidR="00793176" w:rsidRPr="00367562">
        <w:rPr>
          <w:rFonts w:ascii="Times New Roman" w:hAnsi="Times New Roman"/>
          <w:color w:val="000000" w:themeColor="text1"/>
          <w:sz w:val="24"/>
          <w:szCs w:val="24"/>
        </w:rPr>
        <w:t>8</w:t>
      </w:r>
      <w:r w:rsidR="00FC6DCB" w:rsidRPr="00367562">
        <w:rPr>
          <w:rFonts w:ascii="Times New Roman" w:hAnsi="Times New Roman"/>
          <w:color w:val="000000" w:themeColor="text1"/>
          <w:sz w:val="24"/>
          <w:szCs w:val="24"/>
        </w:rPr>
        <w:t>b</w:t>
      </w:r>
      <w:r w:rsidRPr="00367562">
        <w:rPr>
          <w:rFonts w:ascii="Times New Roman" w:hAnsi="Times New Roman"/>
          <w:color w:val="000000" w:themeColor="text1"/>
          <w:sz w:val="24"/>
          <w:szCs w:val="24"/>
        </w:rPr>
        <w:t>, Table 1)</w:t>
      </w:r>
      <w:r w:rsidR="0078156C" w:rsidRPr="00367562">
        <w:rPr>
          <w:rFonts w:ascii="Times New Roman" w:hAnsi="Times New Roman"/>
          <w:color w:val="000000" w:themeColor="text1"/>
          <w:sz w:val="24"/>
          <w:szCs w:val="24"/>
        </w:rPr>
        <w:t>; f</w:t>
      </w:r>
      <w:r w:rsidR="00660FC4" w:rsidRPr="00367562">
        <w:rPr>
          <w:rFonts w:ascii="Times New Roman" w:hAnsi="Times New Roman"/>
          <w:color w:val="000000" w:themeColor="text1"/>
          <w:sz w:val="24"/>
          <w:szCs w:val="24"/>
        </w:rPr>
        <w:t>or comparison, spectr</w:t>
      </w:r>
      <w:r w:rsidR="00D9276D" w:rsidRPr="00367562">
        <w:rPr>
          <w:rFonts w:ascii="Times New Roman" w:hAnsi="Times New Roman"/>
          <w:color w:val="000000" w:themeColor="text1"/>
          <w:sz w:val="24"/>
          <w:szCs w:val="24"/>
        </w:rPr>
        <w:t>um</w:t>
      </w:r>
      <w:r w:rsidR="00660FC4" w:rsidRPr="00367562">
        <w:rPr>
          <w:rFonts w:ascii="Times New Roman" w:hAnsi="Times New Roman"/>
          <w:color w:val="000000" w:themeColor="text1"/>
          <w:sz w:val="24"/>
          <w:szCs w:val="24"/>
        </w:rPr>
        <w:t xml:space="preserve"> recorded in the layer formed in </w:t>
      </w:r>
      <w:proofErr w:type="spellStart"/>
      <w:r w:rsidR="00660FC4" w:rsidRPr="00367562">
        <w:rPr>
          <w:rFonts w:ascii="Times New Roman" w:hAnsi="Times New Roman"/>
          <w:color w:val="000000" w:themeColor="text1"/>
          <w:sz w:val="24"/>
          <w:szCs w:val="24"/>
        </w:rPr>
        <w:t>ImiH</w:t>
      </w:r>
      <w:proofErr w:type="spellEnd"/>
      <w:r w:rsidR="00660FC4" w:rsidRPr="00367562">
        <w:rPr>
          <w:rFonts w:ascii="Times New Roman" w:hAnsi="Times New Roman"/>
          <w:color w:val="000000" w:themeColor="text1"/>
          <w:sz w:val="24"/>
          <w:szCs w:val="24"/>
        </w:rPr>
        <w:t xml:space="preserve"> solution is given.</w:t>
      </w:r>
      <w:r w:rsidRPr="00367562">
        <w:rPr>
          <w:rFonts w:ascii="Times New Roman" w:hAnsi="Times New Roman"/>
          <w:color w:val="000000" w:themeColor="text1"/>
          <w:sz w:val="24"/>
          <w:szCs w:val="24"/>
        </w:rPr>
        <w:t xml:space="preserve"> </w:t>
      </w:r>
      <w:r w:rsidR="00FC6DCB" w:rsidRPr="00367562">
        <w:rPr>
          <w:rFonts w:ascii="Times New Roman" w:hAnsi="Times New Roman"/>
          <w:color w:val="000000" w:themeColor="text1"/>
          <w:sz w:val="24"/>
          <w:szCs w:val="24"/>
        </w:rPr>
        <w:t>In the case of copper</w:t>
      </w:r>
      <w:r w:rsidR="0078156C" w:rsidRPr="00367562">
        <w:rPr>
          <w:rFonts w:ascii="Times New Roman" w:hAnsi="Times New Roman"/>
          <w:color w:val="000000" w:themeColor="text1"/>
          <w:sz w:val="24"/>
          <w:szCs w:val="24"/>
        </w:rPr>
        <w:t>,</w:t>
      </w:r>
      <w:r w:rsidR="00AC0FBD" w:rsidRPr="00367562">
        <w:rPr>
          <w:rFonts w:ascii="Times New Roman" w:hAnsi="Times New Roman"/>
          <w:color w:val="000000" w:themeColor="text1"/>
          <w:sz w:val="24"/>
          <w:szCs w:val="24"/>
        </w:rPr>
        <w:t xml:space="preserve"> </w:t>
      </w:r>
      <w:r w:rsidR="00FC6DCB" w:rsidRPr="00367562">
        <w:rPr>
          <w:rFonts w:ascii="Times New Roman" w:hAnsi="Times New Roman"/>
          <w:color w:val="000000" w:themeColor="text1"/>
          <w:sz w:val="24"/>
          <w:szCs w:val="24"/>
        </w:rPr>
        <w:t>nitrogen was identified in much higher concentrations in layers formed in the presence of all inhibitors except ImiH.</w:t>
      </w:r>
      <w:r w:rsidR="00793176" w:rsidRPr="00367562">
        <w:rPr>
          <w:rFonts w:ascii="Times New Roman" w:hAnsi="Times New Roman"/>
          <w:color w:val="000000" w:themeColor="text1"/>
          <w:sz w:val="24"/>
          <w:szCs w:val="24"/>
          <w:vertAlign w:val="superscript"/>
        </w:rPr>
        <w:fldChar w:fldCharType="begin"/>
      </w:r>
      <w:r w:rsidR="00793176" w:rsidRPr="00367562">
        <w:rPr>
          <w:rFonts w:ascii="Times New Roman" w:hAnsi="Times New Roman"/>
          <w:color w:val="000000" w:themeColor="text1"/>
          <w:sz w:val="24"/>
          <w:szCs w:val="24"/>
          <w:vertAlign w:val="superscript"/>
        </w:rPr>
        <w:instrText xml:space="preserve"> NOTEREF _Ref442181659 \h  \* MERGEFORMAT </w:instrText>
      </w:r>
      <w:r w:rsidR="00793176" w:rsidRPr="00367562">
        <w:rPr>
          <w:rFonts w:ascii="Times New Roman" w:hAnsi="Times New Roman"/>
          <w:color w:val="000000" w:themeColor="text1"/>
          <w:sz w:val="24"/>
          <w:szCs w:val="24"/>
          <w:vertAlign w:val="superscript"/>
        </w:rPr>
      </w:r>
      <w:r w:rsidR="00793176" w:rsidRPr="00367562">
        <w:rPr>
          <w:rFonts w:ascii="Times New Roman" w:hAnsi="Times New Roman"/>
          <w:color w:val="000000" w:themeColor="text1"/>
          <w:sz w:val="24"/>
          <w:szCs w:val="24"/>
          <w:vertAlign w:val="superscript"/>
        </w:rPr>
        <w:fldChar w:fldCharType="separate"/>
      </w:r>
      <w:r w:rsidR="0041271F" w:rsidRPr="00367562">
        <w:rPr>
          <w:rFonts w:ascii="Times New Roman" w:hAnsi="Times New Roman"/>
          <w:color w:val="000000" w:themeColor="text1"/>
          <w:sz w:val="24"/>
          <w:szCs w:val="24"/>
          <w:vertAlign w:val="superscript"/>
        </w:rPr>
        <w:t>1</w:t>
      </w:r>
      <w:r w:rsidR="00793176" w:rsidRPr="00367562">
        <w:rPr>
          <w:rFonts w:ascii="Times New Roman" w:hAnsi="Times New Roman"/>
          <w:color w:val="000000" w:themeColor="text1"/>
          <w:sz w:val="24"/>
          <w:szCs w:val="24"/>
          <w:vertAlign w:val="superscript"/>
        </w:rPr>
        <w:fldChar w:fldCharType="end"/>
      </w:r>
      <w:r w:rsidR="00FC6DCB" w:rsidRPr="00367562">
        <w:rPr>
          <w:rFonts w:ascii="Times New Roman" w:hAnsi="Times New Roman"/>
          <w:color w:val="000000" w:themeColor="text1"/>
          <w:sz w:val="24"/>
          <w:szCs w:val="24"/>
        </w:rPr>
        <w:t xml:space="preserve"> This is the main difference between inhibited iron and copper. A weak nitrogen 1s peak </w:t>
      </w:r>
      <w:r w:rsidR="00AC0FBD" w:rsidRPr="00367562">
        <w:rPr>
          <w:rFonts w:ascii="Times New Roman" w:hAnsi="Times New Roman"/>
          <w:color w:val="000000" w:themeColor="text1"/>
          <w:sz w:val="24"/>
          <w:szCs w:val="24"/>
        </w:rPr>
        <w:t xml:space="preserve">at iron surface </w:t>
      </w:r>
      <w:r w:rsidR="00FC6DCB" w:rsidRPr="00367562">
        <w:rPr>
          <w:rFonts w:ascii="Times New Roman" w:hAnsi="Times New Roman"/>
          <w:color w:val="000000" w:themeColor="text1"/>
          <w:sz w:val="24"/>
          <w:szCs w:val="24"/>
        </w:rPr>
        <w:t xml:space="preserve">is centred </w:t>
      </w:r>
      <w:r w:rsidR="00D13E55" w:rsidRPr="00367562">
        <w:rPr>
          <w:rFonts w:ascii="Times New Roman" w:hAnsi="Times New Roman"/>
          <w:color w:val="000000" w:themeColor="text1"/>
          <w:sz w:val="24"/>
          <w:szCs w:val="24"/>
        </w:rPr>
        <w:t xml:space="preserve">at </w:t>
      </w:r>
      <w:r w:rsidR="00010AAB" w:rsidRPr="00367562">
        <w:rPr>
          <w:rFonts w:ascii="Times New Roman" w:hAnsi="Times New Roman"/>
          <w:color w:val="000000" w:themeColor="text1"/>
          <w:sz w:val="24"/>
          <w:szCs w:val="24"/>
        </w:rPr>
        <w:t xml:space="preserve">400 </w:t>
      </w:r>
      <w:proofErr w:type="spellStart"/>
      <w:r w:rsidR="00010AAB" w:rsidRPr="00367562">
        <w:rPr>
          <w:rFonts w:ascii="Times New Roman" w:hAnsi="Times New Roman"/>
          <w:color w:val="000000" w:themeColor="text1"/>
          <w:sz w:val="24"/>
          <w:szCs w:val="24"/>
        </w:rPr>
        <w:t>eV</w:t>
      </w:r>
      <w:proofErr w:type="spellEnd"/>
      <w:r w:rsidR="00010AAB" w:rsidRPr="00367562">
        <w:rPr>
          <w:rFonts w:ascii="Times New Roman" w:hAnsi="Times New Roman"/>
          <w:color w:val="000000" w:themeColor="text1"/>
          <w:sz w:val="24"/>
          <w:szCs w:val="24"/>
        </w:rPr>
        <w:t xml:space="preserve">, preceded by a smaller peak at 398.8 </w:t>
      </w:r>
      <w:proofErr w:type="spellStart"/>
      <w:r w:rsidR="00010AAB" w:rsidRPr="00367562">
        <w:rPr>
          <w:rFonts w:ascii="Times New Roman" w:hAnsi="Times New Roman"/>
          <w:color w:val="000000" w:themeColor="text1"/>
          <w:sz w:val="24"/>
          <w:szCs w:val="24"/>
        </w:rPr>
        <w:t>eV</w:t>
      </w:r>
      <w:proofErr w:type="spellEnd"/>
      <w:r w:rsidR="00010AAB" w:rsidRPr="00367562">
        <w:rPr>
          <w:rFonts w:ascii="Times New Roman" w:hAnsi="Times New Roman"/>
          <w:color w:val="000000" w:themeColor="text1"/>
          <w:sz w:val="24"/>
          <w:szCs w:val="24"/>
        </w:rPr>
        <w:t xml:space="preserve">. </w:t>
      </w:r>
      <w:r w:rsidRPr="00367562">
        <w:rPr>
          <w:rFonts w:ascii="Times New Roman" w:hAnsi="Times New Roman"/>
          <w:color w:val="000000" w:themeColor="text1"/>
          <w:sz w:val="24"/>
          <w:szCs w:val="24"/>
        </w:rPr>
        <w:t xml:space="preserve">The presence of two peaks </w:t>
      </w:r>
      <w:r w:rsidR="00AC0FBD" w:rsidRPr="00367562">
        <w:rPr>
          <w:rFonts w:ascii="Times New Roman" w:hAnsi="Times New Roman"/>
          <w:color w:val="000000" w:themeColor="text1"/>
          <w:sz w:val="24"/>
          <w:szCs w:val="24"/>
        </w:rPr>
        <w:t>may be</w:t>
      </w:r>
      <w:r w:rsidR="00010AAB" w:rsidRPr="00367562">
        <w:rPr>
          <w:rFonts w:ascii="Times New Roman" w:hAnsi="Times New Roman"/>
          <w:color w:val="000000" w:themeColor="text1"/>
          <w:sz w:val="24"/>
          <w:szCs w:val="24"/>
        </w:rPr>
        <w:t xml:space="preserve"> </w:t>
      </w:r>
      <w:r w:rsidRPr="00367562">
        <w:rPr>
          <w:rFonts w:ascii="Times New Roman" w:hAnsi="Times New Roman"/>
          <w:color w:val="000000" w:themeColor="text1"/>
          <w:sz w:val="24"/>
          <w:szCs w:val="24"/>
        </w:rPr>
        <w:t>ascribed to the presence of single and double bonds, C</w:t>
      </w:r>
      <w:r w:rsidR="00995844" w:rsidRPr="00367562">
        <w:rPr>
          <w:rFonts w:ascii="Times New Roman" w:hAnsi="Times New Roman"/>
          <w:color w:val="000000" w:themeColor="text1"/>
          <w:sz w:val="24"/>
          <w:szCs w:val="24"/>
        </w:rPr>
        <w:sym w:font="Symbol" w:char="F02D"/>
      </w:r>
      <w:r w:rsidRPr="00367562">
        <w:rPr>
          <w:rFonts w:ascii="Times New Roman" w:hAnsi="Times New Roman"/>
          <w:color w:val="000000" w:themeColor="text1"/>
          <w:sz w:val="24"/>
          <w:szCs w:val="24"/>
        </w:rPr>
        <w:t>N and C=N.</w:t>
      </w:r>
    </w:p>
    <w:p w:rsidR="00AC0FBD" w:rsidRPr="00367562" w:rsidRDefault="00AB6435" w:rsidP="00AB6435">
      <w:pPr>
        <w:spacing w:line="360" w:lineRule="auto"/>
        <w:ind w:firstLine="709"/>
        <w:jc w:val="both"/>
        <w:rPr>
          <w:rFonts w:ascii="Times New Roman" w:hAnsi="Times New Roman"/>
          <w:i/>
          <w:color w:val="000000" w:themeColor="text1"/>
          <w:sz w:val="24"/>
          <w:szCs w:val="24"/>
        </w:rPr>
      </w:pPr>
      <w:r w:rsidRPr="00367562">
        <w:rPr>
          <w:rFonts w:ascii="Times New Roman" w:hAnsi="Times New Roman"/>
          <w:color w:val="000000" w:themeColor="text1"/>
          <w:sz w:val="24"/>
          <w:szCs w:val="24"/>
        </w:rPr>
        <w:t>The sulphur S 2p spectrum comprises S 2p</w:t>
      </w:r>
      <w:r w:rsidRPr="00367562">
        <w:rPr>
          <w:rFonts w:ascii="Times New Roman" w:hAnsi="Times New Roman"/>
          <w:color w:val="000000" w:themeColor="text1"/>
          <w:sz w:val="24"/>
          <w:szCs w:val="24"/>
          <w:vertAlign w:val="subscript"/>
        </w:rPr>
        <w:t>3/2</w:t>
      </w:r>
      <w:r w:rsidRPr="00367562">
        <w:rPr>
          <w:rFonts w:ascii="Times New Roman" w:hAnsi="Times New Roman"/>
          <w:color w:val="000000" w:themeColor="text1"/>
          <w:sz w:val="24"/>
          <w:szCs w:val="24"/>
        </w:rPr>
        <w:t xml:space="preserve"> and 2p</w:t>
      </w:r>
      <w:r w:rsidRPr="00367562">
        <w:rPr>
          <w:rFonts w:ascii="Times New Roman" w:hAnsi="Times New Roman"/>
          <w:color w:val="000000" w:themeColor="text1"/>
          <w:sz w:val="24"/>
          <w:szCs w:val="24"/>
          <w:vertAlign w:val="subscript"/>
        </w:rPr>
        <w:t>1/2</w:t>
      </w:r>
      <w:r w:rsidRPr="00367562">
        <w:rPr>
          <w:rFonts w:ascii="Times New Roman" w:hAnsi="Times New Roman"/>
          <w:color w:val="000000" w:themeColor="text1"/>
          <w:sz w:val="24"/>
          <w:szCs w:val="24"/>
        </w:rPr>
        <w:t xml:space="preserve"> peaks that differ by only 1.1 </w:t>
      </w:r>
      <w:proofErr w:type="spellStart"/>
      <w:r w:rsidRPr="00367562">
        <w:rPr>
          <w:rFonts w:ascii="Times New Roman" w:hAnsi="Times New Roman"/>
          <w:color w:val="000000" w:themeColor="text1"/>
          <w:sz w:val="24"/>
          <w:szCs w:val="24"/>
        </w:rPr>
        <w:t>eV</w:t>
      </w:r>
      <w:proofErr w:type="spellEnd"/>
      <w:r w:rsidRPr="00367562">
        <w:rPr>
          <w:rFonts w:ascii="Times New Roman" w:hAnsi="Times New Roman"/>
          <w:color w:val="000000" w:themeColor="text1"/>
          <w:sz w:val="24"/>
          <w:szCs w:val="24"/>
        </w:rPr>
        <w:t xml:space="preserve"> and are not usually differentiated as two separate peaks.  In the layer</w:t>
      </w:r>
      <w:r w:rsidR="005B4C28" w:rsidRPr="00367562">
        <w:rPr>
          <w:rFonts w:ascii="Times New Roman" w:hAnsi="Times New Roman"/>
          <w:color w:val="000000" w:themeColor="text1"/>
          <w:sz w:val="24"/>
          <w:szCs w:val="24"/>
        </w:rPr>
        <w:t>s</w:t>
      </w:r>
      <w:r w:rsidRPr="00367562">
        <w:rPr>
          <w:rFonts w:ascii="Times New Roman" w:hAnsi="Times New Roman"/>
          <w:color w:val="000000" w:themeColor="text1"/>
          <w:sz w:val="24"/>
          <w:szCs w:val="24"/>
        </w:rPr>
        <w:t xml:space="preserve"> formed </w:t>
      </w:r>
      <w:r w:rsidR="005B4C28" w:rsidRPr="00367562">
        <w:rPr>
          <w:rFonts w:ascii="Times New Roman" w:hAnsi="Times New Roman"/>
          <w:color w:val="000000" w:themeColor="text1"/>
          <w:sz w:val="24"/>
          <w:szCs w:val="24"/>
        </w:rPr>
        <w:t xml:space="preserve">in the presence of </w:t>
      </w:r>
      <w:proofErr w:type="spellStart"/>
      <w:r w:rsidR="005B4C28" w:rsidRPr="00367562">
        <w:rPr>
          <w:rFonts w:ascii="Times New Roman" w:hAnsi="Times New Roman"/>
          <w:color w:val="000000" w:themeColor="text1"/>
          <w:sz w:val="24"/>
          <w:szCs w:val="24"/>
        </w:rPr>
        <w:t>mercapto</w:t>
      </w:r>
      <w:proofErr w:type="spellEnd"/>
      <w:r w:rsidR="005B4C28" w:rsidRPr="00367562">
        <w:rPr>
          <w:rFonts w:ascii="Times New Roman" w:hAnsi="Times New Roman"/>
          <w:color w:val="000000" w:themeColor="text1"/>
          <w:sz w:val="24"/>
          <w:szCs w:val="24"/>
        </w:rPr>
        <w:t>-based inhibitors a</w:t>
      </w:r>
      <w:r w:rsidRPr="00367562">
        <w:rPr>
          <w:rFonts w:ascii="Times New Roman" w:hAnsi="Times New Roman"/>
          <w:color w:val="000000" w:themeColor="text1"/>
          <w:sz w:val="24"/>
          <w:szCs w:val="24"/>
        </w:rPr>
        <w:t xml:space="preserve"> single peak was formed, centred at 16</w:t>
      </w:r>
      <w:r w:rsidR="005B4C28" w:rsidRPr="00367562">
        <w:rPr>
          <w:rFonts w:ascii="Times New Roman" w:hAnsi="Times New Roman"/>
          <w:color w:val="000000" w:themeColor="text1"/>
          <w:sz w:val="24"/>
          <w:szCs w:val="24"/>
        </w:rPr>
        <w:t>3</w:t>
      </w:r>
      <w:r w:rsidRPr="00367562">
        <w:rPr>
          <w:rFonts w:ascii="Times New Roman" w:hAnsi="Times New Roman"/>
          <w:color w:val="000000" w:themeColor="text1"/>
          <w:sz w:val="24"/>
          <w:szCs w:val="24"/>
        </w:rPr>
        <w:t>.</w:t>
      </w:r>
      <w:r w:rsidR="005B4C28" w:rsidRPr="00367562">
        <w:rPr>
          <w:rFonts w:ascii="Times New Roman" w:hAnsi="Times New Roman"/>
          <w:color w:val="000000" w:themeColor="text1"/>
          <w:sz w:val="24"/>
          <w:szCs w:val="24"/>
        </w:rPr>
        <w:t>8</w:t>
      </w:r>
      <w:r w:rsidRPr="00367562">
        <w:rPr>
          <w:rFonts w:ascii="Times New Roman" w:hAnsi="Times New Roman"/>
          <w:color w:val="000000" w:themeColor="text1"/>
          <w:sz w:val="24"/>
          <w:szCs w:val="24"/>
        </w:rPr>
        <w:t xml:space="preserve"> </w:t>
      </w:r>
      <w:proofErr w:type="spellStart"/>
      <w:r w:rsidRPr="00367562">
        <w:rPr>
          <w:rFonts w:ascii="Times New Roman" w:hAnsi="Times New Roman"/>
          <w:color w:val="000000" w:themeColor="text1"/>
          <w:sz w:val="24"/>
          <w:szCs w:val="24"/>
        </w:rPr>
        <w:t>eV</w:t>
      </w:r>
      <w:proofErr w:type="spellEnd"/>
      <w:r w:rsidRPr="00367562">
        <w:rPr>
          <w:rFonts w:ascii="Times New Roman" w:hAnsi="Times New Roman"/>
          <w:color w:val="000000" w:themeColor="text1"/>
          <w:sz w:val="24"/>
          <w:szCs w:val="24"/>
        </w:rPr>
        <w:t xml:space="preserve"> (</w:t>
      </w:r>
      <w:r w:rsidR="00367562">
        <w:rPr>
          <w:rFonts w:ascii="Times New Roman" w:hAnsi="Times New Roman"/>
          <w:color w:val="000000" w:themeColor="text1"/>
          <w:sz w:val="24"/>
          <w:szCs w:val="24"/>
        </w:rPr>
        <w:t>Fig. 8c</w:t>
      </w:r>
      <w:r w:rsidR="005B4C28" w:rsidRPr="00367562">
        <w:rPr>
          <w:rFonts w:ascii="Times New Roman" w:hAnsi="Times New Roman"/>
          <w:color w:val="000000" w:themeColor="text1"/>
          <w:sz w:val="24"/>
          <w:szCs w:val="24"/>
        </w:rPr>
        <w:t xml:space="preserve">), </w:t>
      </w:r>
      <w:r w:rsidRPr="00367562">
        <w:rPr>
          <w:rFonts w:ascii="Times New Roman" w:hAnsi="Times New Roman"/>
          <w:color w:val="000000" w:themeColor="text1"/>
          <w:sz w:val="24"/>
          <w:szCs w:val="24"/>
        </w:rPr>
        <w:t xml:space="preserve">in agreement with values reported for complexes formed between </w:t>
      </w:r>
      <w:proofErr w:type="spellStart"/>
      <w:r w:rsidRPr="00367562">
        <w:rPr>
          <w:rFonts w:ascii="Times New Roman" w:hAnsi="Times New Roman"/>
          <w:color w:val="000000" w:themeColor="text1"/>
          <w:sz w:val="24"/>
          <w:szCs w:val="24"/>
        </w:rPr>
        <w:t>mercapto</w:t>
      </w:r>
      <w:proofErr w:type="spellEnd"/>
      <w:r w:rsidRPr="00367562">
        <w:rPr>
          <w:rFonts w:ascii="Times New Roman" w:hAnsi="Times New Roman"/>
          <w:color w:val="000000" w:themeColor="text1"/>
          <w:sz w:val="24"/>
          <w:szCs w:val="24"/>
        </w:rPr>
        <w:t xml:space="preserve"> compounds and metals between 162.2 </w:t>
      </w:r>
      <w:proofErr w:type="spellStart"/>
      <w:r w:rsidRPr="00367562">
        <w:rPr>
          <w:rFonts w:ascii="Times New Roman" w:hAnsi="Times New Roman"/>
          <w:color w:val="000000" w:themeColor="text1"/>
          <w:sz w:val="24"/>
          <w:szCs w:val="24"/>
        </w:rPr>
        <w:t>eV</w:t>
      </w:r>
      <w:proofErr w:type="spellEnd"/>
      <w:r w:rsidRPr="00367562">
        <w:rPr>
          <w:rFonts w:ascii="Times New Roman" w:hAnsi="Times New Roman"/>
          <w:color w:val="000000" w:themeColor="text1"/>
          <w:sz w:val="24"/>
          <w:szCs w:val="24"/>
        </w:rPr>
        <w:t xml:space="preserve"> and 164.4 eV.</w:t>
      </w:r>
      <w:r w:rsidR="00793176" w:rsidRPr="00367562">
        <w:rPr>
          <w:rFonts w:ascii="Times New Roman" w:hAnsi="Times New Roman"/>
          <w:color w:val="000000" w:themeColor="text1"/>
          <w:sz w:val="24"/>
          <w:szCs w:val="24"/>
          <w:vertAlign w:val="superscript"/>
        </w:rPr>
        <w:fldChar w:fldCharType="begin"/>
      </w:r>
      <w:r w:rsidR="00793176" w:rsidRPr="00367562">
        <w:rPr>
          <w:rFonts w:ascii="Times New Roman" w:hAnsi="Times New Roman"/>
          <w:color w:val="000000" w:themeColor="text1"/>
          <w:sz w:val="24"/>
          <w:szCs w:val="24"/>
          <w:vertAlign w:val="superscript"/>
        </w:rPr>
        <w:instrText xml:space="preserve"> NOTEREF _Ref442181659 \h  \* MERGEFORMAT </w:instrText>
      </w:r>
      <w:r w:rsidR="00793176" w:rsidRPr="00367562">
        <w:rPr>
          <w:rFonts w:ascii="Times New Roman" w:hAnsi="Times New Roman"/>
          <w:color w:val="000000" w:themeColor="text1"/>
          <w:sz w:val="24"/>
          <w:szCs w:val="24"/>
          <w:vertAlign w:val="superscript"/>
        </w:rPr>
      </w:r>
      <w:r w:rsidR="00793176" w:rsidRPr="00367562">
        <w:rPr>
          <w:rFonts w:ascii="Times New Roman" w:hAnsi="Times New Roman"/>
          <w:color w:val="000000" w:themeColor="text1"/>
          <w:sz w:val="24"/>
          <w:szCs w:val="24"/>
          <w:vertAlign w:val="superscript"/>
        </w:rPr>
        <w:fldChar w:fldCharType="separate"/>
      </w:r>
      <w:r w:rsidR="0041271F" w:rsidRPr="00367562">
        <w:rPr>
          <w:rFonts w:ascii="Times New Roman" w:hAnsi="Times New Roman"/>
          <w:color w:val="000000" w:themeColor="text1"/>
          <w:sz w:val="24"/>
          <w:szCs w:val="24"/>
          <w:vertAlign w:val="superscript"/>
        </w:rPr>
        <w:t>1</w:t>
      </w:r>
      <w:r w:rsidR="00793176" w:rsidRPr="00367562">
        <w:rPr>
          <w:rFonts w:ascii="Times New Roman" w:hAnsi="Times New Roman"/>
          <w:color w:val="000000" w:themeColor="text1"/>
          <w:sz w:val="24"/>
          <w:szCs w:val="24"/>
          <w:vertAlign w:val="superscript"/>
        </w:rPr>
        <w:fldChar w:fldCharType="end"/>
      </w:r>
      <w:r w:rsidR="00D9276D" w:rsidRPr="00367562">
        <w:rPr>
          <w:rFonts w:ascii="Times New Roman" w:hAnsi="Times New Roman"/>
          <w:color w:val="000000" w:themeColor="text1"/>
          <w:sz w:val="24"/>
          <w:szCs w:val="24"/>
        </w:rPr>
        <w:t xml:space="preserve"> For comparison, spectrum recorded in the layer formed in </w:t>
      </w:r>
      <w:proofErr w:type="spellStart"/>
      <w:r w:rsidR="00D9276D" w:rsidRPr="00367562">
        <w:rPr>
          <w:rFonts w:ascii="Times New Roman" w:hAnsi="Times New Roman"/>
          <w:color w:val="000000" w:themeColor="text1"/>
          <w:sz w:val="24"/>
          <w:szCs w:val="24"/>
        </w:rPr>
        <w:t>ImiH</w:t>
      </w:r>
      <w:proofErr w:type="spellEnd"/>
      <w:r w:rsidR="00D9276D" w:rsidRPr="00367562">
        <w:rPr>
          <w:rFonts w:ascii="Times New Roman" w:hAnsi="Times New Roman"/>
          <w:color w:val="000000" w:themeColor="text1"/>
          <w:sz w:val="24"/>
          <w:szCs w:val="24"/>
        </w:rPr>
        <w:t xml:space="preserve"> solution is given.</w:t>
      </w:r>
    </w:p>
    <w:p w:rsidR="00AC0FBD" w:rsidRPr="00367562" w:rsidRDefault="00AC0FBD" w:rsidP="00AC0FBD">
      <w:pPr>
        <w:pStyle w:val="TextBody"/>
        <w:spacing w:after="0" w:line="360" w:lineRule="auto"/>
        <w:ind w:firstLine="709"/>
        <w:jc w:val="both"/>
        <w:rPr>
          <w:rFonts w:cs="Times New Roman"/>
          <w:color w:val="000000" w:themeColor="text1"/>
          <w:sz w:val="20"/>
          <w:szCs w:val="20"/>
        </w:rPr>
      </w:pPr>
      <w:r w:rsidRPr="00367562">
        <w:rPr>
          <w:rFonts w:cs="Times New Roman"/>
          <w:color w:val="000000" w:themeColor="text1"/>
          <w:szCs w:val="20"/>
        </w:rPr>
        <w:t xml:space="preserve">Chlorine peak was detected at low intensity only at the surface exposed to </w:t>
      </w:r>
      <w:proofErr w:type="spellStart"/>
      <w:r w:rsidRPr="00367562">
        <w:rPr>
          <w:rFonts w:cs="Times New Roman"/>
          <w:color w:val="000000" w:themeColor="text1"/>
          <w:szCs w:val="20"/>
        </w:rPr>
        <w:t>benzimidazole</w:t>
      </w:r>
      <w:proofErr w:type="spellEnd"/>
      <w:r w:rsidR="002A67B3" w:rsidRPr="00367562">
        <w:rPr>
          <w:rFonts w:cs="Times New Roman"/>
          <w:color w:val="000000" w:themeColor="text1"/>
          <w:szCs w:val="20"/>
        </w:rPr>
        <w:t xml:space="preserve"> and may be related to adsorption of chloride ions at the surface and/or formation of </w:t>
      </w:r>
      <w:proofErr w:type="spellStart"/>
      <w:r w:rsidR="002A67B3" w:rsidRPr="00367562">
        <w:rPr>
          <w:rFonts w:cs="Times New Roman"/>
          <w:color w:val="000000" w:themeColor="text1"/>
          <w:szCs w:val="20"/>
        </w:rPr>
        <w:t>oxychloride</w:t>
      </w:r>
      <w:proofErr w:type="spellEnd"/>
      <w:r w:rsidR="002A67B3" w:rsidRPr="00367562">
        <w:rPr>
          <w:rFonts w:cs="Times New Roman"/>
          <w:color w:val="000000" w:themeColor="text1"/>
          <w:szCs w:val="20"/>
        </w:rPr>
        <w:t xml:space="preserve"> compound with </w:t>
      </w:r>
      <w:proofErr w:type="gramStart"/>
      <w:r w:rsidR="002A67B3" w:rsidRPr="00367562">
        <w:rPr>
          <w:rFonts w:cs="Times New Roman"/>
          <w:color w:val="000000" w:themeColor="text1"/>
          <w:szCs w:val="20"/>
        </w:rPr>
        <w:t>a low</w:t>
      </w:r>
      <w:proofErr w:type="gramEnd"/>
      <w:r w:rsidR="002A67B3" w:rsidRPr="00367562">
        <w:rPr>
          <w:rFonts w:cs="Times New Roman"/>
          <w:color w:val="000000" w:themeColor="text1"/>
          <w:szCs w:val="20"/>
        </w:rPr>
        <w:t xml:space="preserve"> chlorine content</w:t>
      </w:r>
      <w:r w:rsidRPr="00367562">
        <w:rPr>
          <w:rFonts w:cs="Times New Roman"/>
          <w:color w:val="000000" w:themeColor="text1"/>
          <w:szCs w:val="20"/>
        </w:rPr>
        <w:t xml:space="preserve">. </w:t>
      </w:r>
    </w:p>
    <w:p w:rsidR="00A14447" w:rsidRPr="00367562" w:rsidRDefault="00A14447" w:rsidP="00A14447">
      <w:pPr>
        <w:pStyle w:val="TextBody"/>
        <w:spacing w:after="0" w:line="360" w:lineRule="auto"/>
        <w:rPr>
          <w:rFonts w:cs="Times New Roman"/>
          <w:b/>
          <w:color w:val="000000" w:themeColor="text1"/>
          <w:sz w:val="22"/>
          <w:szCs w:val="22"/>
        </w:rPr>
      </w:pPr>
      <w:r w:rsidRPr="00367562">
        <w:rPr>
          <w:rFonts w:cs="Times New Roman"/>
          <w:b/>
          <w:color w:val="000000" w:themeColor="text1"/>
        </w:rPr>
        <w:lastRenderedPageBreak/>
        <w:t>3.3.2. Structure of the</w:t>
      </w:r>
      <w:r w:rsidR="00A255CB" w:rsidRPr="00367562">
        <w:rPr>
          <w:rFonts w:cs="Times New Roman"/>
          <w:b/>
          <w:color w:val="000000" w:themeColor="text1"/>
        </w:rPr>
        <w:t xml:space="preserve"> layers</w:t>
      </w:r>
      <w:r w:rsidRPr="00367562">
        <w:rPr>
          <w:rFonts w:cs="Times New Roman"/>
          <w:b/>
          <w:i/>
          <w:color w:val="000000" w:themeColor="text1"/>
          <w:sz w:val="22"/>
          <w:szCs w:val="22"/>
        </w:rPr>
        <w:t xml:space="preserve"> </w:t>
      </w:r>
    </w:p>
    <w:p w:rsidR="002A67B3" w:rsidRPr="00367562" w:rsidRDefault="002A67B3" w:rsidP="003D4760">
      <w:pPr>
        <w:pStyle w:val="TextBody"/>
        <w:spacing w:after="0" w:line="360" w:lineRule="auto"/>
        <w:jc w:val="both"/>
        <w:rPr>
          <w:rFonts w:cs="Times New Roman"/>
          <w:color w:val="000000" w:themeColor="text1"/>
        </w:rPr>
      </w:pPr>
      <w:r w:rsidRPr="00367562">
        <w:rPr>
          <w:rFonts w:cs="Times New Roman"/>
          <w:color w:val="000000" w:themeColor="text1"/>
        </w:rPr>
        <w:t>Angle-resolved XPS analysis was performed on</w:t>
      </w:r>
      <w:r w:rsidR="003D4760" w:rsidRPr="00367562">
        <w:rPr>
          <w:rFonts w:cs="Times New Roman"/>
          <w:color w:val="000000" w:themeColor="text1"/>
        </w:rPr>
        <w:t xml:space="preserve"> uninhibited and</w:t>
      </w:r>
      <w:r w:rsidRPr="00367562">
        <w:rPr>
          <w:rFonts w:cs="Times New Roman"/>
          <w:color w:val="000000" w:themeColor="text1"/>
        </w:rPr>
        <w:t xml:space="preserve"> inhibited iron surfaces. In contrast to copper, where due to intense nitrogen and sulphur XPS peaks such analysis brought about important conclusions regarding the structure of the layer, </w:t>
      </w:r>
      <w:r w:rsidR="00B25D29" w:rsidRPr="00367562">
        <w:rPr>
          <w:rFonts w:cs="Times New Roman"/>
          <w:color w:val="000000" w:themeColor="text1"/>
        </w:rPr>
        <w:t>in the case of iron th</w:t>
      </w:r>
      <w:r w:rsidR="00D13E55" w:rsidRPr="00367562">
        <w:rPr>
          <w:rFonts w:cs="Times New Roman"/>
          <w:color w:val="000000" w:themeColor="text1"/>
        </w:rPr>
        <w:t>e comparative analysis did not provide</w:t>
      </w:r>
      <w:r w:rsidR="00B25D29" w:rsidRPr="00367562">
        <w:rPr>
          <w:rFonts w:cs="Times New Roman"/>
          <w:color w:val="000000" w:themeColor="text1"/>
        </w:rPr>
        <w:t xml:space="preserve"> sufficient data to postulate a specific structure of the inhibitor layer.</w:t>
      </w:r>
      <w:r w:rsidR="003D4760" w:rsidRPr="00367562">
        <w:rPr>
          <w:rFonts w:cs="Times New Roman"/>
          <w:color w:val="000000" w:themeColor="text1"/>
        </w:rPr>
        <w:t xml:space="preserve"> Several</w:t>
      </w:r>
      <w:r w:rsidR="00B25D29" w:rsidRPr="00367562">
        <w:rPr>
          <w:rFonts w:cs="Times New Roman"/>
          <w:color w:val="000000" w:themeColor="text1"/>
        </w:rPr>
        <w:t xml:space="preserve"> </w:t>
      </w:r>
      <w:r w:rsidR="0078156C" w:rsidRPr="00367562">
        <w:rPr>
          <w:rFonts w:cs="Times New Roman"/>
          <w:color w:val="000000" w:themeColor="text1"/>
        </w:rPr>
        <w:t>features we</w:t>
      </w:r>
      <w:r w:rsidR="003D4760" w:rsidRPr="00367562">
        <w:rPr>
          <w:rFonts w:cs="Times New Roman"/>
          <w:color w:val="000000" w:themeColor="text1"/>
        </w:rPr>
        <w:t>re observed: (</w:t>
      </w:r>
      <w:proofErr w:type="spellStart"/>
      <w:r w:rsidR="003D4760" w:rsidRPr="00367562">
        <w:rPr>
          <w:rFonts w:cs="Times New Roman"/>
          <w:color w:val="000000" w:themeColor="text1"/>
        </w:rPr>
        <w:t>i</w:t>
      </w:r>
      <w:proofErr w:type="spellEnd"/>
      <w:r w:rsidR="003D4760" w:rsidRPr="00367562">
        <w:rPr>
          <w:rFonts w:cs="Times New Roman"/>
          <w:color w:val="000000" w:themeColor="text1"/>
        </w:rPr>
        <w:t xml:space="preserve">) in Fe 2p spectra the metal part at 706.8 </w:t>
      </w:r>
      <w:proofErr w:type="spellStart"/>
      <w:r w:rsidR="003D4760" w:rsidRPr="00367562">
        <w:rPr>
          <w:rFonts w:cs="Times New Roman"/>
          <w:color w:val="000000" w:themeColor="text1"/>
        </w:rPr>
        <w:t>eV</w:t>
      </w:r>
      <w:proofErr w:type="spellEnd"/>
      <w:r w:rsidR="003D4760" w:rsidRPr="00367562">
        <w:rPr>
          <w:rFonts w:cs="Times New Roman"/>
          <w:color w:val="000000" w:themeColor="text1"/>
        </w:rPr>
        <w:t xml:space="preserve"> decreased compared to oxide part at </w:t>
      </w:r>
      <w:r w:rsidR="003D4760" w:rsidRPr="00367562">
        <w:rPr>
          <w:rFonts w:cs="Times New Roman"/>
          <w:color w:val="000000" w:themeColor="text1"/>
        </w:rPr>
        <w:sym w:font="Symbol" w:char="F07E"/>
      </w:r>
      <w:r w:rsidR="003D4760" w:rsidRPr="00367562">
        <w:rPr>
          <w:rFonts w:cs="Times New Roman"/>
          <w:color w:val="000000" w:themeColor="text1"/>
        </w:rPr>
        <w:t xml:space="preserve">711 </w:t>
      </w:r>
      <w:proofErr w:type="spellStart"/>
      <w:r w:rsidR="003D4760" w:rsidRPr="00367562">
        <w:rPr>
          <w:rFonts w:cs="Times New Roman"/>
          <w:color w:val="000000" w:themeColor="text1"/>
        </w:rPr>
        <w:t>eV</w:t>
      </w:r>
      <w:proofErr w:type="spellEnd"/>
      <w:r w:rsidR="003D4760" w:rsidRPr="00367562">
        <w:rPr>
          <w:rFonts w:cs="Times New Roman"/>
          <w:color w:val="000000" w:themeColor="text1"/>
        </w:rPr>
        <w:t xml:space="preserve"> indicating that the latter is enriched at the layer surface, and (ii) in O 1s spectra the hydroxide part at 531.3 </w:t>
      </w:r>
      <w:proofErr w:type="spellStart"/>
      <w:r w:rsidR="003D4760" w:rsidRPr="00367562">
        <w:rPr>
          <w:rFonts w:cs="Times New Roman"/>
          <w:color w:val="000000" w:themeColor="text1"/>
        </w:rPr>
        <w:t>eV</w:t>
      </w:r>
      <w:proofErr w:type="spellEnd"/>
      <w:r w:rsidR="003D4760" w:rsidRPr="00367562">
        <w:rPr>
          <w:rFonts w:cs="Times New Roman"/>
          <w:color w:val="000000" w:themeColor="text1"/>
        </w:rPr>
        <w:t xml:space="preserve"> also increased compared to oxide part at </w:t>
      </w:r>
      <w:r w:rsidR="003D4760" w:rsidRPr="00367562">
        <w:rPr>
          <w:rFonts w:cs="Times New Roman"/>
          <w:color w:val="000000" w:themeColor="text1"/>
        </w:rPr>
        <w:sym w:font="Symbol" w:char="F07E"/>
      </w:r>
      <w:r w:rsidR="003D4760" w:rsidRPr="00367562">
        <w:rPr>
          <w:rFonts w:cs="Times New Roman"/>
          <w:color w:val="000000" w:themeColor="text1"/>
        </w:rPr>
        <w:t xml:space="preserve">530.0 </w:t>
      </w:r>
      <w:proofErr w:type="spellStart"/>
      <w:r w:rsidR="003D4760" w:rsidRPr="00367562">
        <w:rPr>
          <w:rFonts w:cs="Times New Roman"/>
          <w:color w:val="000000" w:themeColor="text1"/>
        </w:rPr>
        <w:t>eV</w:t>
      </w:r>
      <w:proofErr w:type="spellEnd"/>
      <w:r w:rsidR="003D4760" w:rsidRPr="00367562">
        <w:rPr>
          <w:rFonts w:cs="Times New Roman"/>
          <w:color w:val="000000" w:themeColor="text1"/>
        </w:rPr>
        <w:t xml:space="preserve"> indicating the surfaces is enriched in hydroxide species</w:t>
      </w:r>
      <w:r w:rsidR="00BB6699" w:rsidRPr="00367562">
        <w:rPr>
          <w:rFonts w:cs="Times New Roman"/>
          <w:color w:val="000000" w:themeColor="text1"/>
        </w:rPr>
        <w:t xml:space="preserve"> (results not shown)</w:t>
      </w:r>
      <w:r w:rsidR="003D4760" w:rsidRPr="00367562">
        <w:rPr>
          <w:rFonts w:cs="Times New Roman"/>
          <w:color w:val="000000" w:themeColor="text1"/>
        </w:rPr>
        <w:t>. For C 1s no significant difference were observed depending on the analysing angle, whilst for N 1s and S 2p spectra the intensity of the signal was too low to allow conclusive angle-resolved analysis</w:t>
      </w:r>
      <w:r w:rsidR="00B25D29" w:rsidRPr="00367562">
        <w:rPr>
          <w:rFonts w:cs="Times New Roman"/>
          <w:color w:val="000000" w:themeColor="text1"/>
        </w:rPr>
        <w:t xml:space="preserve">. </w:t>
      </w:r>
      <w:r w:rsidRPr="00367562">
        <w:rPr>
          <w:rFonts w:cs="Times New Roman"/>
          <w:color w:val="000000" w:themeColor="text1"/>
        </w:rPr>
        <w:t xml:space="preserve"> </w:t>
      </w:r>
      <w:r w:rsidR="003D4760" w:rsidRPr="00367562">
        <w:rPr>
          <w:rFonts w:cs="Times New Roman"/>
          <w:color w:val="000000" w:themeColor="text1"/>
        </w:rPr>
        <w:t>Based on these results it can be stated that the layer formed on iron in inhibited solution is mainly iron oxide which contains species originating from inhibitor molecules, i.e. mixed oxide-inhibitor layer.</w:t>
      </w:r>
    </w:p>
    <w:p w:rsidR="002E3D78" w:rsidRPr="00367562" w:rsidRDefault="002E3D78" w:rsidP="002E3D78">
      <w:pPr>
        <w:widowControl/>
        <w:suppressAutoHyphens w:val="0"/>
        <w:autoSpaceDN w:val="0"/>
        <w:adjustRightInd w:val="0"/>
        <w:spacing w:line="360" w:lineRule="auto"/>
        <w:jc w:val="both"/>
        <w:rPr>
          <w:rFonts w:ascii="Times New Roman" w:eastAsia="Times New Roman" w:hAnsi="Times New Roman"/>
          <w:b/>
          <w:color w:val="000000" w:themeColor="text1"/>
          <w:sz w:val="24"/>
          <w:szCs w:val="24"/>
          <w:lang w:eastAsia="en-GB"/>
        </w:rPr>
      </w:pPr>
    </w:p>
    <w:p w:rsidR="002E3D78" w:rsidRPr="00367562" w:rsidRDefault="002E3D78" w:rsidP="002E3D78">
      <w:pPr>
        <w:widowControl/>
        <w:suppressAutoHyphens w:val="0"/>
        <w:autoSpaceDN w:val="0"/>
        <w:adjustRightInd w:val="0"/>
        <w:spacing w:line="360" w:lineRule="auto"/>
        <w:jc w:val="both"/>
        <w:rPr>
          <w:rFonts w:ascii="Times New Roman" w:eastAsia="Times New Roman" w:hAnsi="Times New Roman"/>
          <w:b/>
          <w:color w:val="000000" w:themeColor="text1"/>
          <w:sz w:val="24"/>
          <w:szCs w:val="24"/>
          <w:lang w:eastAsia="en-GB"/>
        </w:rPr>
      </w:pPr>
      <w:r w:rsidRPr="00367562">
        <w:rPr>
          <w:rFonts w:ascii="Times New Roman" w:eastAsia="Times New Roman" w:hAnsi="Times New Roman"/>
          <w:b/>
          <w:color w:val="000000" w:themeColor="text1"/>
          <w:sz w:val="24"/>
          <w:szCs w:val="24"/>
          <w:lang w:eastAsia="en-GB"/>
        </w:rPr>
        <w:t>3.2. Computational results</w:t>
      </w:r>
    </w:p>
    <w:p w:rsidR="002E3D78" w:rsidRPr="00367562" w:rsidRDefault="002E3D78" w:rsidP="002E3D78">
      <w:pPr>
        <w:widowControl/>
        <w:suppressAutoHyphens w:val="0"/>
        <w:autoSpaceDN w:val="0"/>
        <w:adjustRightInd w:val="0"/>
        <w:spacing w:line="360" w:lineRule="auto"/>
        <w:jc w:val="both"/>
        <w:rPr>
          <w:rFonts w:ascii="Times New Roman" w:eastAsia="Times New Roman" w:hAnsi="Times New Roman"/>
          <w:color w:val="000000" w:themeColor="text1"/>
          <w:sz w:val="24"/>
          <w:szCs w:val="24"/>
          <w:lang w:eastAsia="en-GB"/>
        </w:rPr>
      </w:pPr>
      <w:r w:rsidRPr="00367562">
        <w:rPr>
          <w:rFonts w:ascii="Times New Roman" w:eastAsia="Times New Roman" w:hAnsi="Times New Roman"/>
          <w:color w:val="000000" w:themeColor="text1"/>
          <w:sz w:val="24"/>
          <w:szCs w:val="24"/>
          <w:lang w:eastAsia="en-GB"/>
        </w:rPr>
        <w:t xml:space="preserve">In this section the adsorption bonding of inhibitor molecules to </w:t>
      </w:r>
      <w:proofErr w:type="gramStart"/>
      <w:r w:rsidRPr="00367562">
        <w:rPr>
          <w:rFonts w:ascii="Times New Roman" w:eastAsia="Times New Roman" w:hAnsi="Times New Roman"/>
          <w:color w:val="000000" w:themeColor="text1"/>
          <w:sz w:val="24"/>
          <w:szCs w:val="24"/>
          <w:lang w:eastAsia="en-GB"/>
        </w:rPr>
        <w:t>Fe(</w:t>
      </w:r>
      <w:proofErr w:type="gramEnd"/>
      <w:r w:rsidRPr="00367562">
        <w:rPr>
          <w:rFonts w:ascii="Times New Roman" w:eastAsia="Times New Roman" w:hAnsi="Times New Roman"/>
          <w:color w:val="000000" w:themeColor="text1"/>
          <w:sz w:val="24"/>
          <w:szCs w:val="24"/>
          <w:lang w:eastAsia="en-GB"/>
        </w:rPr>
        <w:t xml:space="preserve">110), as scrutinized with DFT calculations, is described. For each molecule several different adsorption modes were considered and below only the most stable identified mode per molecule and per adsorption type is considered. Iron surfaces are chemically reactive enough to disturb the molecular </w:t>
      </w:r>
      <w:r w:rsidRPr="00367562">
        <w:rPr>
          <w:rFonts w:ascii="Times New Roman" w:eastAsia="Times New Roman" w:hAnsi="Times New Roman"/>
          <w:color w:val="000000" w:themeColor="text1"/>
          <w:sz w:val="24"/>
          <w:szCs w:val="24"/>
          <w:lang w:eastAsia="en-GB"/>
        </w:rPr>
        <w:sym w:font="Symbol" w:char="F070"/>
      </w:r>
      <w:r w:rsidRPr="00367562">
        <w:rPr>
          <w:rFonts w:ascii="Times New Roman" w:eastAsia="Times New Roman" w:hAnsi="Times New Roman"/>
          <w:color w:val="000000" w:themeColor="text1"/>
          <w:sz w:val="24"/>
          <w:szCs w:val="24"/>
          <w:lang w:eastAsia="en-GB"/>
        </w:rPr>
        <w:t xml:space="preserve"> system and to</w:t>
      </w:r>
    </w:p>
    <w:p w:rsidR="002E3D78" w:rsidRPr="00367562" w:rsidRDefault="002E3D78" w:rsidP="002E3D78">
      <w:pPr>
        <w:widowControl/>
        <w:suppressAutoHyphens w:val="0"/>
        <w:autoSpaceDN w:val="0"/>
        <w:adjustRightInd w:val="0"/>
        <w:spacing w:line="360" w:lineRule="auto"/>
        <w:jc w:val="both"/>
        <w:rPr>
          <w:rFonts w:ascii="Times New Roman" w:eastAsia="Times New Roman" w:hAnsi="Times New Roman"/>
          <w:color w:val="000000" w:themeColor="text1"/>
          <w:sz w:val="24"/>
          <w:szCs w:val="24"/>
          <w:lang w:eastAsia="en-GB"/>
        </w:rPr>
      </w:pPr>
      <w:proofErr w:type="gramStart"/>
      <w:r w:rsidRPr="00367562">
        <w:rPr>
          <w:rFonts w:ascii="Times New Roman" w:eastAsia="Times New Roman" w:hAnsi="Times New Roman"/>
          <w:color w:val="000000" w:themeColor="text1"/>
          <w:sz w:val="24"/>
          <w:szCs w:val="24"/>
          <w:lang w:eastAsia="en-GB"/>
        </w:rPr>
        <w:t>break</w:t>
      </w:r>
      <w:proofErr w:type="gramEnd"/>
      <w:r w:rsidRPr="00367562">
        <w:rPr>
          <w:rFonts w:ascii="Times New Roman" w:eastAsia="Times New Roman" w:hAnsi="Times New Roman"/>
          <w:color w:val="000000" w:themeColor="text1"/>
          <w:sz w:val="24"/>
          <w:szCs w:val="24"/>
          <w:lang w:eastAsia="en-GB"/>
        </w:rPr>
        <w:t xml:space="preserve"> molecular X</w:t>
      </w:r>
      <w:r w:rsidRPr="00367562">
        <w:rPr>
          <w:rFonts w:ascii="Times New Roman" w:eastAsia="Times New Roman" w:hAnsi="Times New Roman"/>
          <w:color w:val="000000" w:themeColor="text1"/>
          <w:sz w:val="24"/>
          <w:szCs w:val="24"/>
          <w:lang w:eastAsia="en-GB"/>
        </w:rPr>
        <w:sym w:font="Symbol" w:char="F02D"/>
      </w:r>
      <w:r w:rsidRPr="00367562">
        <w:rPr>
          <w:rFonts w:ascii="Times New Roman" w:eastAsia="Times New Roman" w:hAnsi="Times New Roman"/>
          <w:color w:val="000000" w:themeColor="text1"/>
          <w:sz w:val="24"/>
          <w:szCs w:val="24"/>
          <w:lang w:eastAsia="en-GB"/>
        </w:rPr>
        <w:t>H bonds.</w:t>
      </w:r>
      <w:r w:rsidR="00D13E55" w:rsidRPr="00367562">
        <w:rPr>
          <w:rFonts w:ascii="Times New Roman" w:eastAsia="Times New Roman" w:hAnsi="Times New Roman"/>
          <w:color w:val="000000" w:themeColor="text1"/>
          <w:sz w:val="24"/>
          <w:szCs w:val="24"/>
          <w:vertAlign w:val="superscript"/>
          <w:lang w:eastAsia="en-GB"/>
        </w:rPr>
        <w:fldChar w:fldCharType="begin"/>
      </w:r>
      <w:r w:rsidR="00D13E55" w:rsidRPr="00367562">
        <w:rPr>
          <w:rFonts w:ascii="Times New Roman" w:eastAsia="Times New Roman" w:hAnsi="Times New Roman"/>
          <w:color w:val="000000" w:themeColor="text1"/>
          <w:sz w:val="24"/>
          <w:szCs w:val="24"/>
          <w:vertAlign w:val="superscript"/>
          <w:lang w:eastAsia="en-GB"/>
        </w:rPr>
        <w:instrText xml:space="preserve"> NOTEREF _Ref442181676 \h  \* MERGEFORMAT </w:instrText>
      </w:r>
      <w:r w:rsidR="00D13E55" w:rsidRPr="00367562">
        <w:rPr>
          <w:rFonts w:ascii="Times New Roman" w:eastAsia="Times New Roman" w:hAnsi="Times New Roman"/>
          <w:color w:val="000000" w:themeColor="text1"/>
          <w:sz w:val="24"/>
          <w:szCs w:val="24"/>
          <w:vertAlign w:val="superscript"/>
          <w:lang w:eastAsia="en-GB"/>
        </w:rPr>
      </w:r>
      <w:r w:rsidR="00D13E55" w:rsidRPr="00367562">
        <w:rPr>
          <w:rFonts w:ascii="Times New Roman" w:eastAsia="Times New Roman" w:hAnsi="Times New Roman"/>
          <w:color w:val="000000" w:themeColor="text1"/>
          <w:sz w:val="24"/>
          <w:szCs w:val="24"/>
          <w:vertAlign w:val="superscript"/>
          <w:lang w:eastAsia="en-GB"/>
        </w:rPr>
        <w:fldChar w:fldCharType="separate"/>
      </w:r>
      <w:r w:rsidR="0041271F" w:rsidRPr="00367562">
        <w:rPr>
          <w:rFonts w:ascii="Times New Roman" w:eastAsia="Times New Roman" w:hAnsi="Times New Roman"/>
          <w:color w:val="000000" w:themeColor="text1"/>
          <w:sz w:val="24"/>
          <w:szCs w:val="24"/>
          <w:vertAlign w:val="superscript"/>
          <w:lang w:eastAsia="en-GB"/>
        </w:rPr>
        <w:t>2</w:t>
      </w:r>
      <w:r w:rsidR="00D13E55" w:rsidRPr="00367562">
        <w:rPr>
          <w:rFonts w:ascii="Times New Roman" w:eastAsia="Times New Roman" w:hAnsi="Times New Roman"/>
          <w:color w:val="000000" w:themeColor="text1"/>
          <w:sz w:val="24"/>
          <w:szCs w:val="24"/>
          <w:vertAlign w:val="superscript"/>
          <w:lang w:eastAsia="en-GB"/>
        </w:rPr>
        <w:fldChar w:fldCharType="end"/>
      </w:r>
      <w:proofErr w:type="gramStart"/>
      <w:r w:rsidR="00D13E55" w:rsidRPr="00367562">
        <w:rPr>
          <w:rFonts w:ascii="Times New Roman" w:eastAsia="Times New Roman" w:hAnsi="Times New Roman"/>
          <w:color w:val="000000" w:themeColor="text1"/>
          <w:sz w:val="24"/>
          <w:szCs w:val="24"/>
          <w:vertAlign w:val="superscript"/>
          <w:lang w:eastAsia="en-GB"/>
        </w:rPr>
        <w:t>,</w:t>
      </w:r>
      <w:proofErr w:type="gramEnd"/>
      <w:r w:rsidR="000D4D71" w:rsidRPr="00367562">
        <w:rPr>
          <w:rFonts w:ascii="Times New Roman" w:eastAsia="Times New Roman" w:hAnsi="Times New Roman"/>
          <w:color w:val="000000" w:themeColor="text1"/>
          <w:sz w:val="24"/>
          <w:szCs w:val="24"/>
          <w:vertAlign w:val="superscript"/>
          <w:lang w:eastAsia="en-GB"/>
        </w:rPr>
        <w:fldChar w:fldCharType="begin"/>
      </w:r>
      <w:r w:rsidR="000D4D71" w:rsidRPr="00367562">
        <w:rPr>
          <w:rFonts w:ascii="Times New Roman" w:eastAsia="Times New Roman" w:hAnsi="Times New Roman"/>
          <w:color w:val="000000" w:themeColor="text1"/>
          <w:sz w:val="24"/>
          <w:szCs w:val="24"/>
          <w:vertAlign w:val="superscript"/>
          <w:lang w:eastAsia="en-GB"/>
        </w:rPr>
        <w:instrText xml:space="preserve"> NOTEREF _Ref442423013 \h </w:instrText>
      </w:r>
      <w:r w:rsidR="000D4D71" w:rsidRPr="00367562">
        <w:rPr>
          <w:rFonts w:ascii="Times New Roman" w:eastAsia="Times New Roman" w:hAnsi="Times New Roman"/>
          <w:color w:val="000000" w:themeColor="text1"/>
          <w:sz w:val="24"/>
          <w:szCs w:val="24"/>
          <w:vertAlign w:val="superscript"/>
          <w:lang w:eastAsia="en-GB"/>
        </w:rPr>
      </w:r>
      <w:r w:rsidR="00367562">
        <w:rPr>
          <w:rFonts w:ascii="Times New Roman" w:eastAsia="Times New Roman" w:hAnsi="Times New Roman"/>
          <w:color w:val="000000" w:themeColor="text1"/>
          <w:sz w:val="24"/>
          <w:szCs w:val="24"/>
          <w:vertAlign w:val="superscript"/>
          <w:lang w:eastAsia="en-GB"/>
        </w:rPr>
        <w:instrText xml:space="preserve"> \* MERGEFORMAT </w:instrText>
      </w:r>
      <w:r w:rsidR="000D4D71" w:rsidRPr="00367562">
        <w:rPr>
          <w:rFonts w:ascii="Times New Roman" w:eastAsia="Times New Roman" w:hAnsi="Times New Roman"/>
          <w:color w:val="000000" w:themeColor="text1"/>
          <w:sz w:val="24"/>
          <w:szCs w:val="24"/>
          <w:vertAlign w:val="superscript"/>
          <w:lang w:eastAsia="en-GB"/>
        </w:rPr>
        <w:fldChar w:fldCharType="separate"/>
      </w:r>
      <w:r w:rsidR="0041271F" w:rsidRPr="00367562">
        <w:rPr>
          <w:rFonts w:ascii="Times New Roman" w:eastAsia="Times New Roman" w:hAnsi="Times New Roman"/>
          <w:color w:val="000000" w:themeColor="text1"/>
          <w:sz w:val="24"/>
          <w:szCs w:val="24"/>
          <w:vertAlign w:val="superscript"/>
          <w:lang w:eastAsia="en-GB"/>
        </w:rPr>
        <w:t>12</w:t>
      </w:r>
      <w:r w:rsidR="000D4D71" w:rsidRPr="00367562">
        <w:rPr>
          <w:rFonts w:ascii="Times New Roman" w:eastAsia="Times New Roman" w:hAnsi="Times New Roman"/>
          <w:color w:val="000000" w:themeColor="text1"/>
          <w:sz w:val="24"/>
          <w:szCs w:val="24"/>
          <w:vertAlign w:val="superscript"/>
          <w:lang w:eastAsia="en-GB"/>
        </w:rPr>
        <w:fldChar w:fldCharType="end"/>
      </w:r>
      <w:r w:rsidRPr="00367562">
        <w:rPr>
          <w:rFonts w:ascii="Times New Roman" w:eastAsia="Times New Roman" w:hAnsi="Times New Roman"/>
          <w:color w:val="000000" w:themeColor="text1"/>
          <w:sz w:val="24"/>
          <w:szCs w:val="24"/>
          <w:lang w:eastAsia="en-GB"/>
        </w:rPr>
        <w:t xml:space="preserve"> Hence, considered molecules can chemisorb to Fe(110) as standing up or lying down in neutral (non-dissociative) or de-hydrogenated (dissociative) forms.</w:t>
      </w:r>
    </w:p>
    <w:p w:rsidR="002E3D78" w:rsidRPr="00367562" w:rsidRDefault="002E3D78" w:rsidP="002E3D78">
      <w:pPr>
        <w:widowControl/>
        <w:suppressAutoHyphens w:val="0"/>
        <w:autoSpaceDN w:val="0"/>
        <w:adjustRightInd w:val="0"/>
        <w:spacing w:line="360" w:lineRule="auto"/>
        <w:jc w:val="both"/>
        <w:rPr>
          <w:rFonts w:ascii="Times New Roman" w:eastAsia="Times New Roman" w:hAnsi="Times New Roman"/>
          <w:color w:val="000000" w:themeColor="text1"/>
          <w:sz w:val="24"/>
          <w:szCs w:val="24"/>
          <w:lang w:eastAsia="en-GB"/>
        </w:rPr>
      </w:pPr>
    </w:p>
    <w:p w:rsidR="002E3D78" w:rsidRPr="00367562" w:rsidRDefault="002E3D78" w:rsidP="002E3D78">
      <w:pPr>
        <w:widowControl/>
        <w:suppressAutoHyphens w:val="0"/>
        <w:autoSpaceDN w:val="0"/>
        <w:adjustRightInd w:val="0"/>
        <w:spacing w:line="360" w:lineRule="auto"/>
        <w:jc w:val="both"/>
        <w:rPr>
          <w:rFonts w:ascii="Times New Roman" w:eastAsia="Times New Roman" w:hAnsi="Times New Roman"/>
          <w:b/>
          <w:color w:val="000000" w:themeColor="text1"/>
          <w:sz w:val="24"/>
          <w:szCs w:val="24"/>
          <w:lang w:eastAsia="en-GB"/>
        </w:rPr>
      </w:pPr>
      <w:r w:rsidRPr="00367562">
        <w:rPr>
          <w:rFonts w:ascii="Times New Roman" w:eastAsia="Times New Roman" w:hAnsi="Times New Roman"/>
          <w:b/>
          <w:color w:val="000000" w:themeColor="text1"/>
          <w:sz w:val="24"/>
          <w:szCs w:val="24"/>
          <w:lang w:eastAsia="en-GB"/>
        </w:rPr>
        <w:t>3.2.1. Adsorption bonding of neutral molecules</w:t>
      </w:r>
    </w:p>
    <w:p w:rsidR="002E3D78" w:rsidRPr="00367562" w:rsidRDefault="002E3D78" w:rsidP="002E3D78">
      <w:pPr>
        <w:widowControl/>
        <w:suppressAutoHyphens w:val="0"/>
        <w:autoSpaceDN w:val="0"/>
        <w:adjustRightInd w:val="0"/>
        <w:spacing w:line="360" w:lineRule="auto"/>
        <w:jc w:val="both"/>
        <w:rPr>
          <w:rFonts w:ascii="Times New Roman" w:eastAsia="Times New Roman" w:hAnsi="Times New Roman"/>
          <w:color w:val="000000" w:themeColor="text1"/>
          <w:sz w:val="24"/>
          <w:szCs w:val="24"/>
          <w:lang w:eastAsia="en-GB"/>
        </w:rPr>
      </w:pPr>
      <w:r w:rsidRPr="00367562">
        <w:rPr>
          <w:rFonts w:ascii="Times New Roman" w:eastAsia="Times New Roman" w:hAnsi="Times New Roman"/>
          <w:color w:val="000000" w:themeColor="text1"/>
          <w:sz w:val="24"/>
          <w:szCs w:val="24"/>
          <w:lang w:eastAsia="en-GB"/>
        </w:rPr>
        <w:t xml:space="preserve">In this section the chemisorption bonding of neutral </w:t>
      </w:r>
      <w:r w:rsidR="000D4D71" w:rsidRPr="00367562">
        <w:rPr>
          <w:rFonts w:ascii="Times New Roman" w:eastAsia="Times New Roman" w:hAnsi="Times New Roman"/>
          <w:color w:val="000000" w:themeColor="text1"/>
          <w:sz w:val="24"/>
          <w:szCs w:val="24"/>
          <w:lang w:eastAsia="en-GB"/>
        </w:rPr>
        <w:t xml:space="preserve">(intact) </w:t>
      </w:r>
      <w:r w:rsidRPr="00367562">
        <w:rPr>
          <w:rFonts w:ascii="Times New Roman" w:eastAsia="Times New Roman" w:hAnsi="Times New Roman"/>
          <w:color w:val="000000" w:themeColor="text1"/>
          <w:sz w:val="24"/>
          <w:szCs w:val="24"/>
          <w:lang w:eastAsia="en-GB"/>
        </w:rPr>
        <w:t xml:space="preserve">inhibitor molecules is described. Optimized structures of the standing and lying adsorption modes are shown in Figs. </w:t>
      </w:r>
      <w:r w:rsidR="00793176" w:rsidRPr="00367562">
        <w:rPr>
          <w:rFonts w:ascii="Times New Roman" w:eastAsia="Times New Roman" w:hAnsi="Times New Roman"/>
          <w:color w:val="000000" w:themeColor="text1"/>
          <w:sz w:val="24"/>
          <w:szCs w:val="24"/>
          <w:lang w:eastAsia="en-GB"/>
        </w:rPr>
        <w:t>9</w:t>
      </w:r>
      <w:r w:rsidRPr="00367562">
        <w:rPr>
          <w:rFonts w:ascii="Times New Roman" w:eastAsia="Times New Roman" w:hAnsi="Times New Roman"/>
          <w:color w:val="000000" w:themeColor="text1"/>
          <w:sz w:val="24"/>
          <w:szCs w:val="24"/>
          <w:lang w:eastAsia="en-GB"/>
        </w:rPr>
        <w:t xml:space="preserve"> and </w:t>
      </w:r>
      <w:r w:rsidR="00793176" w:rsidRPr="00367562">
        <w:rPr>
          <w:rFonts w:ascii="Times New Roman" w:eastAsia="Times New Roman" w:hAnsi="Times New Roman"/>
          <w:color w:val="000000" w:themeColor="text1"/>
          <w:sz w:val="24"/>
          <w:szCs w:val="24"/>
          <w:lang w:eastAsia="en-GB"/>
        </w:rPr>
        <w:t>10</w:t>
      </w:r>
      <w:r w:rsidRPr="00367562">
        <w:rPr>
          <w:rFonts w:ascii="Times New Roman" w:eastAsia="Times New Roman" w:hAnsi="Times New Roman"/>
          <w:color w:val="000000" w:themeColor="text1"/>
          <w:sz w:val="24"/>
          <w:szCs w:val="24"/>
          <w:lang w:eastAsia="en-GB"/>
        </w:rPr>
        <w:t>, respectively.</w:t>
      </w:r>
    </w:p>
    <w:p w:rsidR="002E3D78" w:rsidRPr="00367562" w:rsidRDefault="002E3D78" w:rsidP="002E3D78">
      <w:pPr>
        <w:widowControl/>
        <w:suppressAutoHyphens w:val="0"/>
        <w:autoSpaceDN w:val="0"/>
        <w:adjustRightInd w:val="0"/>
        <w:spacing w:line="360" w:lineRule="auto"/>
        <w:jc w:val="both"/>
        <w:rPr>
          <w:rFonts w:ascii="Times New Roman" w:eastAsia="Times New Roman" w:hAnsi="Times New Roman"/>
          <w:b/>
          <w:color w:val="000000" w:themeColor="text1"/>
          <w:sz w:val="24"/>
          <w:szCs w:val="24"/>
          <w:lang w:eastAsia="en-GB"/>
        </w:rPr>
      </w:pPr>
    </w:p>
    <w:p w:rsidR="002E3D78" w:rsidRPr="00367562" w:rsidRDefault="002E3D78" w:rsidP="002E3D78">
      <w:pPr>
        <w:widowControl/>
        <w:suppressAutoHyphens w:val="0"/>
        <w:autoSpaceDN w:val="0"/>
        <w:adjustRightInd w:val="0"/>
        <w:spacing w:line="360" w:lineRule="auto"/>
        <w:jc w:val="both"/>
        <w:rPr>
          <w:rFonts w:ascii="Times New Roman" w:eastAsia="Times New Roman" w:hAnsi="Times New Roman"/>
          <w:b/>
          <w:color w:val="000000" w:themeColor="text1"/>
          <w:sz w:val="24"/>
          <w:szCs w:val="24"/>
          <w:lang w:eastAsia="en-GB"/>
        </w:rPr>
      </w:pPr>
      <w:r w:rsidRPr="00367562">
        <w:rPr>
          <w:rFonts w:ascii="Times New Roman" w:eastAsia="Times New Roman" w:hAnsi="Times New Roman"/>
          <w:b/>
          <w:color w:val="000000" w:themeColor="text1"/>
          <w:sz w:val="24"/>
          <w:szCs w:val="24"/>
          <w:lang w:eastAsia="en-GB"/>
        </w:rPr>
        <w:t>3.2.1.1. Standing adsorption modes</w:t>
      </w:r>
    </w:p>
    <w:p w:rsidR="002E3D78" w:rsidRPr="00367562" w:rsidRDefault="002E3D78" w:rsidP="002E3D78">
      <w:pPr>
        <w:widowControl/>
        <w:suppressAutoHyphens w:val="0"/>
        <w:autoSpaceDN w:val="0"/>
        <w:adjustRightInd w:val="0"/>
        <w:spacing w:line="360" w:lineRule="auto"/>
        <w:jc w:val="both"/>
        <w:rPr>
          <w:rFonts w:ascii="Times New Roman" w:eastAsia="Times New Roman" w:hAnsi="Times New Roman"/>
          <w:color w:val="000000" w:themeColor="text1"/>
          <w:sz w:val="24"/>
          <w:szCs w:val="24"/>
          <w:vertAlign w:val="superscript"/>
          <w:lang w:eastAsia="en-GB"/>
        </w:rPr>
      </w:pPr>
      <w:r w:rsidRPr="00367562">
        <w:rPr>
          <w:rFonts w:ascii="Times New Roman" w:eastAsia="Times New Roman" w:hAnsi="Times New Roman"/>
          <w:color w:val="000000" w:themeColor="text1"/>
          <w:sz w:val="24"/>
          <w:szCs w:val="24"/>
          <w:lang w:eastAsia="en-GB"/>
        </w:rPr>
        <w:t>In the standing modes (Fig. 9), the three non-</w:t>
      </w:r>
      <w:proofErr w:type="spellStart"/>
      <w:r w:rsidRPr="00367562">
        <w:rPr>
          <w:rFonts w:ascii="Times New Roman" w:eastAsia="Times New Roman" w:hAnsi="Times New Roman"/>
          <w:color w:val="000000" w:themeColor="text1"/>
          <w:sz w:val="24"/>
          <w:szCs w:val="24"/>
          <w:lang w:eastAsia="en-GB"/>
        </w:rPr>
        <w:t>mercapto</w:t>
      </w:r>
      <w:proofErr w:type="spellEnd"/>
      <w:r w:rsidRPr="00367562">
        <w:rPr>
          <w:rFonts w:ascii="Times New Roman" w:eastAsia="Times New Roman" w:hAnsi="Times New Roman"/>
          <w:color w:val="000000" w:themeColor="text1"/>
          <w:sz w:val="24"/>
          <w:szCs w:val="24"/>
          <w:lang w:eastAsia="en-GB"/>
        </w:rPr>
        <w:t xml:space="preserve"> molecules bond with the pyridine N3 atom on top of a single Fe atom and 1-methyl-imidazole (</w:t>
      </w:r>
      <w:proofErr w:type="spellStart"/>
      <w:r w:rsidRPr="00367562">
        <w:rPr>
          <w:rFonts w:ascii="Times New Roman" w:eastAsia="Times New Roman" w:hAnsi="Times New Roman"/>
          <w:color w:val="000000" w:themeColor="text1"/>
          <w:sz w:val="24"/>
          <w:szCs w:val="24"/>
          <w:lang w:eastAsia="en-GB"/>
        </w:rPr>
        <w:t>ImiMe</w:t>
      </w:r>
      <w:proofErr w:type="spellEnd"/>
      <w:r w:rsidRPr="00367562">
        <w:rPr>
          <w:rFonts w:ascii="Times New Roman" w:eastAsia="Times New Roman" w:hAnsi="Times New Roman"/>
          <w:color w:val="000000" w:themeColor="text1"/>
          <w:sz w:val="24"/>
          <w:szCs w:val="24"/>
          <w:lang w:eastAsia="en-GB"/>
        </w:rPr>
        <w:t xml:space="preserve">) bonds the strongest among the three </w:t>
      </w:r>
      <w:r w:rsidRPr="00367562">
        <w:rPr>
          <w:rFonts w:ascii="Times New Roman" w:eastAsia="Times New Roman" w:hAnsi="Times New Roman"/>
          <w:color w:val="000000" w:themeColor="text1"/>
          <w:sz w:val="24"/>
          <w:szCs w:val="24"/>
          <w:lang w:eastAsia="en-GB"/>
        </w:rPr>
        <w:lastRenderedPageBreak/>
        <w:t xml:space="preserve">molecules, but otherwise the bonding differences are small, being </w:t>
      </w:r>
      <w:r w:rsidRPr="00367562">
        <w:rPr>
          <w:rFonts w:ascii="Times New Roman" w:eastAsia="Times New Roman" w:hAnsi="Times New Roman"/>
          <w:color w:val="000000" w:themeColor="text1"/>
          <w:sz w:val="24"/>
          <w:szCs w:val="24"/>
          <w:lang w:eastAsia="en-GB"/>
        </w:rPr>
        <w:sym w:font="Symbol" w:char="F02D"/>
      </w:r>
      <w:r w:rsidRPr="00367562">
        <w:rPr>
          <w:rFonts w:ascii="Times New Roman" w:eastAsia="Times New Roman" w:hAnsi="Times New Roman"/>
          <w:color w:val="000000" w:themeColor="text1"/>
          <w:sz w:val="24"/>
          <w:szCs w:val="24"/>
          <w:lang w:eastAsia="en-GB"/>
        </w:rPr>
        <w:t xml:space="preserve">0.83, </w:t>
      </w:r>
      <w:r w:rsidRPr="00367562">
        <w:rPr>
          <w:rFonts w:ascii="Times New Roman" w:eastAsia="Times New Roman" w:hAnsi="Times New Roman"/>
          <w:color w:val="000000" w:themeColor="text1"/>
          <w:sz w:val="24"/>
          <w:szCs w:val="24"/>
          <w:lang w:eastAsia="en-GB"/>
        </w:rPr>
        <w:sym w:font="Symbol" w:char="F02D"/>
      </w:r>
      <w:r w:rsidRPr="00367562">
        <w:rPr>
          <w:rFonts w:ascii="Times New Roman" w:eastAsia="Times New Roman" w:hAnsi="Times New Roman"/>
          <w:color w:val="000000" w:themeColor="text1"/>
          <w:sz w:val="24"/>
          <w:szCs w:val="24"/>
          <w:lang w:eastAsia="en-GB"/>
        </w:rPr>
        <w:t xml:space="preserve">0.86, and </w:t>
      </w:r>
      <w:r w:rsidRPr="00367562">
        <w:rPr>
          <w:rFonts w:ascii="Times New Roman" w:eastAsia="Times New Roman" w:hAnsi="Times New Roman"/>
          <w:color w:val="000000" w:themeColor="text1"/>
          <w:sz w:val="24"/>
          <w:szCs w:val="24"/>
          <w:lang w:eastAsia="en-GB"/>
        </w:rPr>
        <w:sym w:font="Symbol" w:char="F02D"/>
      </w:r>
      <w:r w:rsidRPr="00367562">
        <w:rPr>
          <w:rFonts w:ascii="Times New Roman" w:eastAsia="Times New Roman" w:hAnsi="Times New Roman"/>
          <w:color w:val="000000" w:themeColor="text1"/>
          <w:sz w:val="24"/>
          <w:szCs w:val="24"/>
          <w:lang w:eastAsia="en-GB"/>
        </w:rPr>
        <w:t xml:space="preserve">0.76 </w:t>
      </w:r>
      <w:proofErr w:type="spellStart"/>
      <w:r w:rsidRPr="00367562">
        <w:rPr>
          <w:rFonts w:ascii="Times New Roman" w:eastAsia="Times New Roman" w:hAnsi="Times New Roman"/>
          <w:color w:val="000000" w:themeColor="text1"/>
          <w:sz w:val="24"/>
          <w:szCs w:val="24"/>
          <w:lang w:eastAsia="en-GB"/>
        </w:rPr>
        <w:t>eV</w:t>
      </w:r>
      <w:proofErr w:type="spellEnd"/>
      <w:r w:rsidRPr="00367562">
        <w:rPr>
          <w:rFonts w:ascii="Times New Roman" w:eastAsia="Times New Roman" w:hAnsi="Times New Roman"/>
          <w:color w:val="000000" w:themeColor="text1"/>
          <w:sz w:val="24"/>
          <w:szCs w:val="24"/>
          <w:lang w:eastAsia="en-GB"/>
        </w:rPr>
        <w:t xml:space="preserve"> for </w:t>
      </w:r>
      <w:proofErr w:type="spellStart"/>
      <w:r w:rsidRPr="00367562">
        <w:rPr>
          <w:rFonts w:ascii="Times New Roman" w:eastAsia="Times New Roman" w:hAnsi="Times New Roman"/>
          <w:color w:val="000000" w:themeColor="text1"/>
          <w:sz w:val="24"/>
          <w:szCs w:val="24"/>
          <w:lang w:eastAsia="en-GB"/>
        </w:rPr>
        <w:t>ImiH</w:t>
      </w:r>
      <w:proofErr w:type="spellEnd"/>
      <w:r w:rsidRPr="00367562">
        <w:rPr>
          <w:rFonts w:ascii="Times New Roman" w:eastAsia="Times New Roman" w:hAnsi="Times New Roman"/>
          <w:color w:val="000000" w:themeColor="text1"/>
          <w:sz w:val="24"/>
          <w:szCs w:val="24"/>
          <w:lang w:eastAsia="en-GB"/>
        </w:rPr>
        <w:t xml:space="preserve">, </w:t>
      </w:r>
      <w:proofErr w:type="spellStart"/>
      <w:r w:rsidRPr="00367562">
        <w:rPr>
          <w:rFonts w:ascii="Times New Roman" w:eastAsia="Times New Roman" w:hAnsi="Times New Roman"/>
          <w:color w:val="000000" w:themeColor="text1"/>
          <w:sz w:val="24"/>
          <w:szCs w:val="24"/>
          <w:lang w:eastAsia="en-GB"/>
        </w:rPr>
        <w:t>ImiMe</w:t>
      </w:r>
      <w:proofErr w:type="spellEnd"/>
      <w:r w:rsidRPr="00367562">
        <w:rPr>
          <w:rFonts w:ascii="Times New Roman" w:eastAsia="Times New Roman" w:hAnsi="Times New Roman"/>
          <w:color w:val="000000" w:themeColor="text1"/>
          <w:sz w:val="24"/>
          <w:szCs w:val="24"/>
          <w:lang w:eastAsia="en-GB"/>
        </w:rPr>
        <w:t xml:space="preserve">, and </w:t>
      </w:r>
      <w:proofErr w:type="spellStart"/>
      <w:r w:rsidRPr="00367562">
        <w:rPr>
          <w:rFonts w:ascii="Times New Roman" w:eastAsia="Times New Roman" w:hAnsi="Times New Roman"/>
          <w:color w:val="000000" w:themeColor="text1"/>
          <w:sz w:val="24"/>
          <w:szCs w:val="24"/>
          <w:lang w:eastAsia="en-GB"/>
        </w:rPr>
        <w:t>BimH</w:t>
      </w:r>
      <w:proofErr w:type="spellEnd"/>
      <w:r w:rsidRPr="00367562">
        <w:rPr>
          <w:rFonts w:ascii="Times New Roman" w:eastAsia="Times New Roman" w:hAnsi="Times New Roman"/>
          <w:color w:val="000000" w:themeColor="text1"/>
          <w:sz w:val="24"/>
          <w:szCs w:val="24"/>
          <w:lang w:eastAsia="en-GB"/>
        </w:rPr>
        <w:t xml:space="preserve">, respectively. </w:t>
      </w:r>
      <w:proofErr w:type="spellStart"/>
      <w:r w:rsidRPr="00367562">
        <w:rPr>
          <w:rFonts w:ascii="Times New Roman" w:eastAsia="Times New Roman" w:hAnsi="Times New Roman"/>
          <w:color w:val="000000" w:themeColor="text1"/>
          <w:sz w:val="24"/>
          <w:szCs w:val="24"/>
          <w:lang w:eastAsia="en-GB"/>
        </w:rPr>
        <w:t>Benzimidazole</w:t>
      </w:r>
      <w:proofErr w:type="spellEnd"/>
      <w:r w:rsidRPr="00367562">
        <w:rPr>
          <w:rFonts w:ascii="Times New Roman" w:eastAsia="Times New Roman" w:hAnsi="Times New Roman"/>
          <w:color w:val="000000" w:themeColor="text1"/>
          <w:sz w:val="24"/>
          <w:szCs w:val="24"/>
          <w:lang w:eastAsia="en-GB"/>
        </w:rPr>
        <w:t xml:space="preserve"> (</w:t>
      </w:r>
      <w:proofErr w:type="spellStart"/>
      <w:r w:rsidRPr="00367562">
        <w:rPr>
          <w:rFonts w:ascii="Times New Roman" w:eastAsia="Times New Roman" w:hAnsi="Times New Roman"/>
          <w:color w:val="000000" w:themeColor="text1"/>
          <w:sz w:val="24"/>
          <w:szCs w:val="24"/>
          <w:lang w:eastAsia="en-GB"/>
        </w:rPr>
        <w:t>BimH</w:t>
      </w:r>
      <w:proofErr w:type="spellEnd"/>
      <w:r w:rsidRPr="00367562">
        <w:rPr>
          <w:rFonts w:ascii="Times New Roman" w:eastAsia="Times New Roman" w:hAnsi="Times New Roman"/>
          <w:color w:val="000000" w:themeColor="text1"/>
          <w:sz w:val="24"/>
          <w:szCs w:val="24"/>
          <w:lang w:eastAsia="en-GB"/>
        </w:rPr>
        <w:t>) thus binds the weakest, despite being the softest, i.e., it has the smallest HOMO</w:t>
      </w:r>
      <w:r w:rsidRPr="00367562">
        <w:rPr>
          <w:rFonts w:ascii="Times New Roman" w:eastAsia="Times New Roman" w:hAnsi="Times New Roman"/>
          <w:color w:val="000000" w:themeColor="text1"/>
          <w:sz w:val="24"/>
          <w:szCs w:val="24"/>
          <w:lang w:eastAsia="en-GB"/>
        </w:rPr>
        <w:sym w:font="Symbol" w:char="F02D"/>
      </w:r>
      <w:r w:rsidRPr="00367562">
        <w:rPr>
          <w:rFonts w:ascii="Times New Roman" w:eastAsia="Times New Roman" w:hAnsi="Times New Roman"/>
          <w:color w:val="000000" w:themeColor="text1"/>
          <w:sz w:val="24"/>
          <w:szCs w:val="24"/>
          <w:lang w:eastAsia="en-GB"/>
        </w:rPr>
        <w:t>LUMO gap among the three molecules.</w:t>
      </w:r>
      <w:r w:rsidR="00D80944" w:rsidRPr="00367562">
        <w:rPr>
          <w:rFonts w:ascii="Times New Roman" w:eastAsia="Times New Roman" w:hAnsi="Times New Roman"/>
          <w:color w:val="000000" w:themeColor="text1"/>
          <w:sz w:val="24"/>
          <w:szCs w:val="24"/>
          <w:vertAlign w:val="superscript"/>
          <w:lang w:eastAsia="en-GB"/>
        </w:rPr>
        <w:fldChar w:fldCharType="begin"/>
      </w:r>
      <w:r w:rsidR="00D80944" w:rsidRPr="00367562">
        <w:rPr>
          <w:rFonts w:ascii="Times New Roman" w:eastAsia="Times New Roman" w:hAnsi="Times New Roman"/>
          <w:color w:val="000000" w:themeColor="text1"/>
          <w:sz w:val="24"/>
          <w:szCs w:val="24"/>
          <w:vertAlign w:val="superscript"/>
          <w:lang w:eastAsia="en-GB"/>
        </w:rPr>
        <w:instrText xml:space="preserve"> NOTEREF _Ref442181676 \h  \* MERGEFORMAT </w:instrText>
      </w:r>
      <w:r w:rsidR="00D80944" w:rsidRPr="00367562">
        <w:rPr>
          <w:rFonts w:ascii="Times New Roman" w:eastAsia="Times New Roman" w:hAnsi="Times New Roman"/>
          <w:color w:val="000000" w:themeColor="text1"/>
          <w:sz w:val="24"/>
          <w:szCs w:val="24"/>
          <w:vertAlign w:val="superscript"/>
          <w:lang w:eastAsia="en-GB"/>
        </w:rPr>
      </w:r>
      <w:r w:rsidR="00D80944" w:rsidRPr="00367562">
        <w:rPr>
          <w:rFonts w:ascii="Times New Roman" w:eastAsia="Times New Roman" w:hAnsi="Times New Roman"/>
          <w:color w:val="000000" w:themeColor="text1"/>
          <w:sz w:val="24"/>
          <w:szCs w:val="24"/>
          <w:vertAlign w:val="superscript"/>
          <w:lang w:eastAsia="en-GB"/>
        </w:rPr>
        <w:fldChar w:fldCharType="separate"/>
      </w:r>
      <w:r w:rsidR="0041271F" w:rsidRPr="00367562">
        <w:rPr>
          <w:rFonts w:ascii="Times New Roman" w:eastAsia="Times New Roman" w:hAnsi="Times New Roman"/>
          <w:color w:val="000000" w:themeColor="text1"/>
          <w:sz w:val="24"/>
          <w:szCs w:val="24"/>
          <w:vertAlign w:val="superscript"/>
          <w:lang w:eastAsia="en-GB"/>
        </w:rPr>
        <w:t>2</w:t>
      </w:r>
      <w:r w:rsidR="00D80944" w:rsidRPr="00367562">
        <w:rPr>
          <w:rFonts w:ascii="Times New Roman" w:eastAsia="Times New Roman" w:hAnsi="Times New Roman"/>
          <w:color w:val="000000" w:themeColor="text1"/>
          <w:sz w:val="24"/>
          <w:szCs w:val="24"/>
          <w:vertAlign w:val="superscript"/>
          <w:lang w:eastAsia="en-GB"/>
        </w:rPr>
        <w:fldChar w:fldCharType="end"/>
      </w:r>
      <w:r w:rsidR="000D4D71" w:rsidRPr="00367562">
        <w:rPr>
          <w:rFonts w:ascii="Times New Roman" w:eastAsia="Times New Roman" w:hAnsi="Times New Roman"/>
          <w:color w:val="000000" w:themeColor="text1"/>
          <w:sz w:val="24"/>
          <w:szCs w:val="24"/>
          <w:vertAlign w:val="superscript"/>
          <w:lang w:eastAsia="en-GB"/>
        </w:rPr>
        <w:t>,</w:t>
      </w:r>
      <w:r w:rsidR="000D4D71" w:rsidRPr="00367562">
        <w:rPr>
          <w:rStyle w:val="EndnoteReference"/>
          <w:rFonts w:ascii="Times New Roman" w:eastAsia="Times New Roman" w:hAnsi="Times New Roman"/>
          <w:color w:val="000000" w:themeColor="text1"/>
          <w:sz w:val="24"/>
          <w:szCs w:val="24"/>
          <w:lang w:eastAsia="en-GB"/>
        </w:rPr>
        <w:endnoteReference w:id="33"/>
      </w:r>
      <w:r w:rsidRPr="00367562">
        <w:rPr>
          <w:rFonts w:ascii="Times New Roman" w:eastAsia="Times New Roman" w:hAnsi="Times New Roman"/>
          <w:color w:val="000000" w:themeColor="text1"/>
          <w:sz w:val="24"/>
          <w:szCs w:val="24"/>
          <w:lang w:eastAsia="en-GB"/>
        </w:rPr>
        <w:t xml:space="preserve"> </w:t>
      </w:r>
      <w:r w:rsidR="00D13E55" w:rsidRPr="00367562">
        <w:rPr>
          <w:rFonts w:ascii="Times New Roman" w:hAnsi="Times New Roman"/>
          <w:color w:val="000000" w:themeColor="text1"/>
          <w:sz w:val="24"/>
          <w:szCs w:val="24"/>
          <w:lang w:val="sl-SI"/>
        </w:rPr>
        <w:t xml:space="preserve">An opposite behavior was observed for triazoles, where benzotriazole bonds slightly stronger than triazole to </w:t>
      </w:r>
      <w:proofErr w:type="gramStart"/>
      <w:r w:rsidR="00D13E55" w:rsidRPr="00367562">
        <w:rPr>
          <w:rFonts w:ascii="Times New Roman" w:hAnsi="Times New Roman"/>
          <w:color w:val="000000" w:themeColor="text1"/>
          <w:sz w:val="24"/>
          <w:szCs w:val="24"/>
          <w:lang w:val="sl-SI"/>
        </w:rPr>
        <w:t>Cu(</w:t>
      </w:r>
      <w:proofErr w:type="gramEnd"/>
      <w:r w:rsidR="00D13E55" w:rsidRPr="00367562">
        <w:rPr>
          <w:rFonts w:ascii="Times New Roman" w:hAnsi="Times New Roman"/>
          <w:color w:val="000000" w:themeColor="text1"/>
          <w:sz w:val="24"/>
          <w:szCs w:val="24"/>
          <w:lang w:val="sl-SI"/>
        </w:rPr>
        <w:t>111).</w:t>
      </w:r>
      <w:r w:rsidR="00D13E55" w:rsidRPr="00367562">
        <w:rPr>
          <w:rStyle w:val="EndnoteReference"/>
          <w:rFonts w:ascii="Times New Roman" w:hAnsi="Times New Roman"/>
          <w:color w:val="000000" w:themeColor="text1"/>
          <w:sz w:val="24"/>
          <w:szCs w:val="24"/>
          <w:lang w:val="sl-SI"/>
        </w:rPr>
        <w:endnoteReference w:id="34"/>
      </w:r>
      <w:r w:rsidR="00D13E55" w:rsidRPr="00367562">
        <w:rPr>
          <w:rFonts w:ascii="Times New Roman" w:hAnsi="Times New Roman"/>
          <w:color w:val="000000" w:themeColor="text1"/>
          <w:lang w:val="sl-SI"/>
        </w:rPr>
        <w:t xml:space="preserve"> </w:t>
      </w:r>
      <w:r w:rsidRPr="00367562">
        <w:rPr>
          <w:rFonts w:ascii="Times New Roman" w:eastAsia="Times New Roman" w:hAnsi="Times New Roman"/>
          <w:color w:val="000000" w:themeColor="text1"/>
          <w:sz w:val="24"/>
          <w:szCs w:val="24"/>
          <w:lang w:eastAsia="en-GB"/>
        </w:rPr>
        <w:t>In accordance with the bonding energy trend the N</w:t>
      </w:r>
      <w:r w:rsidRPr="00367562">
        <w:rPr>
          <w:rFonts w:ascii="Times New Roman" w:eastAsia="Times New Roman" w:hAnsi="Times New Roman"/>
          <w:color w:val="000000" w:themeColor="text1"/>
          <w:sz w:val="24"/>
          <w:szCs w:val="24"/>
          <w:lang w:eastAsia="en-GB"/>
        </w:rPr>
        <w:sym w:font="Symbol" w:char="F02D"/>
      </w:r>
      <w:r w:rsidRPr="00367562">
        <w:rPr>
          <w:rFonts w:ascii="Times New Roman" w:eastAsia="Times New Roman" w:hAnsi="Times New Roman"/>
          <w:color w:val="000000" w:themeColor="text1"/>
          <w:sz w:val="24"/>
          <w:szCs w:val="24"/>
          <w:lang w:eastAsia="en-GB"/>
        </w:rPr>
        <w:t>Fe molecule</w:t>
      </w:r>
      <w:r w:rsidRPr="00367562">
        <w:rPr>
          <w:rFonts w:ascii="Times New Roman" w:eastAsia="Times New Roman" w:hAnsi="Times New Roman"/>
          <w:color w:val="000000" w:themeColor="text1"/>
          <w:sz w:val="24"/>
          <w:szCs w:val="24"/>
          <w:lang w:eastAsia="en-GB"/>
        </w:rPr>
        <w:sym w:font="Symbol" w:char="F02D"/>
      </w:r>
      <w:r w:rsidRPr="00367562">
        <w:rPr>
          <w:rFonts w:ascii="Times New Roman" w:eastAsia="Times New Roman" w:hAnsi="Times New Roman"/>
          <w:color w:val="000000" w:themeColor="text1"/>
          <w:sz w:val="24"/>
          <w:szCs w:val="24"/>
          <w:lang w:eastAsia="en-GB"/>
        </w:rPr>
        <w:t xml:space="preserve">surface bond length follows the </w:t>
      </w:r>
      <w:proofErr w:type="spellStart"/>
      <w:r w:rsidRPr="00367562">
        <w:rPr>
          <w:rFonts w:ascii="Times New Roman" w:eastAsia="Times New Roman" w:hAnsi="Times New Roman"/>
          <w:color w:val="000000" w:themeColor="text1"/>
          <w:sz w:val="24"/>
          <w:szCs w:val="24"/>
          <w:lang w:eastAsia="en-GB"/>
        </w:rPr>
        <w:t>BimH</w:t>
      </w:r>
      <w:proofErr w:type="spellEnd"/>
      <w:r w:rsidRPr="00367562">
        <w:rPr>
          <w:rFonts w:ascii="Times New Roman" w:eastAsia="Times New Roman" w:hAnsi="Times New Roman"/>
          <w:color w:val="000000" w:themeColor="text1"/>
          <w:sz w:val="24"/>
          <w:szCs w:val="24"/>
          <w:lang w:eastAsia="en-GB"/>
        </w:rPr>
        <w:t xml:space="preserve"> (2.09 Å) &gt; </w:t>
      </w:r>
      <w:proofErr w:type="spellStart"/>
      <w:r w:rsidRPr="00367562">
        <w:rPr>
          <w:rFonts w:ascii="Times New Roman" w:eastAsia="Times New Roman" w:hAnsi="Times New Roman"/>
          <w:color w:val="000000" w:themeColor="text1"/>
          <w:sz w:val="24"/>
          <w:szCs w:val="24"/>
          <w:lang w:eastAsia="en-GB"/>
        </w:rPr>
        <w:t>ImiH</w:t>
      </w:r>
      <w:proofErr w:type="spellEnd"/>
      <w:r w:rsidRPr="00367562">
        <w:rPr>
          <w:rFonts w:ascii="Times New Roman" w:eastAsia="Times New Roman" w:hAnsi="Times New Roman"/>
          <w:color w:val="000000" w:themeColor="text1"/>
          <w:sz w:val="24"/>
          <w:szCs w:val="24"/>
          <w:lang w:eastAsia="en-GB"/>
        </w:rPr>
        <w:t xml:space="preserve"> (2.08 Å) &gt; </w:t>
      </w:r>
      <w:proofErr w:type="spellStart"/>
      <w:r w:rsidRPr="00367562">
        <w:rPr>
          <w:rFonts w:ascii="Times New Roman" w:eastAsia="Times New Roman" w:hAnsi="Times New Roman"/>
          <w:color w:val="000000" w:themeColor="text1"/>
          <w:sz w:val="24"/>
          <w:szCs w:val="24"/>
          <w:lang w:eastAsia="en-GB"/>
        </w:rPr>
        <w:t>ImiMe</w:t>
      </w:r>
      <w:proofErr w:type="spellEnd"/>
      <w:r w:rsidRPr="00367562">
        <w:rPr>
          <w:rFonts w:ascii="Times New Roman" w:eastAsia="Times New Roman" w:hAnsi="Times New Roman"/>
          <w:color w:val="000000" w:themeColor="text1"/>
          <w:sz w:val="24"/>
          <w:szCs w:val="24"/>
          <w:lang w:eastAsia="en-GB"/>
        </w:rPr>
        <w:t xml:space="preserve"> (2.07 Å) order, i.e., stronger adsorption bond corresponds to shorter bond length. The analogous bonding trend among the three molecules was</w:t>
      </w:r>
      <w:r w:rsidR="00CF53A3" w:rsidRPr="00367562">
        <w:rPr>
          <w:rFonts w:ascii="Times New Roman" w:eastAsia="Times New Roman" w:hAnsi="Times New Roman"/>
          <w:color w:val="000000" w:themeColor="text1"/>
          <w:sz w:val="24"/>
          <w:szCs w:val="24"/>
          <w:lang w:eastAsia="en-GB"/>
        </w:rPr>
        <w:t xml:space="preserve"> </w:t>
      </w:r>
      <w:r w:rsidRPr="00367562">
        <w:rPr>
          <w:rFonts w:ascii="Times New Roman" w:eastAsia="Times New Roman" w:hAnsi="Times New Roman"/>
          <w:color w:val="000000" w:themeColor="text1"/>
          <w:sz w:val="24"/>
          <w:szCs w:val="24"/>
          <w:lang w:eastAsia="en-GB"/>
        </w:rPr>
        <w:t xml:space="preserve">also observed on </w:t>
      </w:r>
      <w:proofErr w:type="gramStart"/>
      <w:r w:rsidRPr="00367562">
        <w:rPr>
          <w:rFonts w:ascii="Times New Roman" w:eastAsia="Times New Roman" w:hAnsi="Times New Roman"/>
          <w:color w:val="000000" w:themeColor="text1"/>
          <w:sz w:val="24"/>
          <w:szCs w:val="24"/>
          <w:lang w:eastAsia="en-GB"/>
        </w:rPr>
        <w:t>Cu(</w:t>
      </w:r>
      <w:proofErr w:type="gramEnd"/>
      <w:r w:rsidRPr="00367562">
        <w:rPr>
          <w:rFonts w:ascii="Times New Roman" w:eastAsia="Times New Roman" w:hAnsi="Times New Roman"/>
          <w:color w:val="000000" w:themeColor="text1"/>
          <w:sz w:val="24"/>
          <w:szCs w:val="24"/>
          <w:lang w:eastAsia="en-GB"/>
        </w:rPr>
        <w:t xml:space="preserve">111) surface and the reason that the </w:t>
      </w:r>
      <w:proofErr w:type="spellStart"/>
      <w:r w:rsidRPr="00367562">
        <w:rPr>
          <w:rFonts w:ascii="Times New Roman" w:eastAsia="Times New Roman" w:hAnsi="Times New Roman"/>
          <w:color w:val="000000" w:themeColor="text1"/>
          <w:sz w:val="24"/>
          <w:szCs w:val="24"/>
          <w:lang w:eastAsia="en-GB"/>
        </w:rPr>
        <w:t>BimH</w:t>
      </w:r>
      <w:proofErr w:type="spellEnd"/>
      <w:r w:rsidRPr="00367562">
        <w:rPr>
          <w:rFonts w:ascii="Times New Roman" w:eastAsia="Times New Roman" w:hAnsi="Times New Roman"/>
          <w:color w:val="000000" w:themeColor="text1"/>
          <w:sz w:val="24"/>
          <w:szCs w:val="24"/>
          <w:lang w:eastAsia="en-GB"/>
        </w:rPr>
        <w:t xml:space="preserve"> binds the weakest was attributed to steric hindrance of the bottommost H atom of benzene ring, which is too close to the surface.</w:t>
      </w:r>
      <w:r w:rsidR="00D80944" w:rsidRPr="00367562">
        <w:rPr>
          <w:rFonts w:ascii="Times New Roman" w:eastAsia="Times New Roman" w:hAnsi="Times New Roman"/>
          <w:color w:val="000000" w:themeColor="text1"/>
          <w:sz w:val="24"/>
          <w:szCs w:val="24"/>
          <w:vertAlign w:val="superscript"/>
          <w:lang w:eastAsia="en-GB"/>
        </w:rPr>
        <w:fldChar w:fldCharType="begin"/>
      </w:r>
      <w:r w:rsidR="00D80944" w:rsidRPr="00367562">
        <w:rPr>
          <w:rFonts w:ascii="Times New Roman" w:eastAsia="Times New Roman" w:hAnsi="Times New Roman"/>
          <w:color w:val="000000" w:themeColor="text1"/>
          <w:sz w:val="24"/>
          <w:szCs w:val="24"/>
          <w:vertAlign w:val="superscript"/>
          <w:lang w:eastAsia="en-GB"/>
        </w:rPr>
        <w:instrText xml:space="preserve"> NOTEREF _Ref442181676 \h  \* MERGEFORMAT </w:instrText>
      </w:r>
      <w:r w:rsidR="00D80944" w:rsidRPr="00367562">
        <w:rPr>
          <w:rFonts w:ascii="Times New Roman" w:eastAsia="Times New Roman" w:hAnsi="Times New Roman"/>
          <w:color w:val="000000" w:themeColor="text1"/>
          <w:sz w:val="24"/>
          <w:szCs w:val="24"/>
          <w:vertAlign w:val="superscript"/>
          <w:lang w:eastAsia="en-GB"/>
        </w:rPr>
      </w:r>
      <w:r w:rsidR="00D80944" w:rsidRPr="00367562">
        <w:rPr>
          <w:rFonts w:ascii="Times New Roman" w:eastAsia="Times New Roman" w:hAnsi="Times New Roman"/>
          <w:color w:val="000000" w:themeColor="text1"/>
          <w:sz w:val="24"/>
          <w:szCs w:val="24"/>
          <w:vertAlign w:val="superscript"/>
          <w:lang w:eastAsia="en-GB"/>
        </w:rPr>
        <w:fldChar w:fldCharType="separate"/>
      </w:r>
      <w:r w:rsidR="0041271F" w:rsidRPr="00367562">
        <w:rPr>
          <w:rFonts w:ascii="Times New Roman" w:eastAsia="Times New Roman" w:hAnsi="Times New Roman"/>
          <w:color w:val="000000" w:themeColor="text1"/>
          <w:sz w:val="24"/>
          <w:szCs w:val="24"/>
          <w:vertAlign w:val="superscript"/>
          <w:lang w:eastAsia="en-GB"/>
        </w:rPr>
        <w:t>2</w:t>
      </w:r>
      <w:r w:rsidR="00D80944" w:rsidRPr="00367562">
        <w:rPr>
          <w:rFonts w:ascii="Times New Roman" w:eastAsia="Times New Roman" w:hAnsi="Times New Roman"/>
          <w:color w:val="000000" w:themeColor="text1"/>
          <w:sz w:val="24"/>
          <w:szCs w:val="24"/>
          <w:vertAlign w:val="superscript"/>
          <w:lang w:eastAsia="en-GB"/>
        </w:rPr>
        <w:fldChar w:fldCharType="end"/>
      </w:r>
    </w:p>
    <w:p w:rsidR="00545506" w:rsidRPr="00367562" w:rsidRDefault="00545506" w:rsidP="00545506">
      <w:pPr>
        <w:widowControl/>
        <w:suppressAutoHyphens w:val="0"/>
        <w:autoSpaceDN w:val="0"/>
        <w:adjustRightInd w:val="0"/>
        <w:spacing w:line="360" w:lineRule="auto"/>
        <w:ind w:firstLine="720"/>
        <w:jc w:val="both"/>
        <w:rPr>
          <w:rFonts w:ascii="Times New Roman" w:eastAsia="Times New Roman" w:hAnsi="Times New Roman"/>
          <w:color w:val="000000" w:themeColor="text1"/>
          <w:sz w:val="24"/>
          <w:szCs w:val="24"/>
          <w:vertAlign w:val="superscript"/>
          <w:lang w:eastAsia="en-GB"/>
        </w:rPr>
      </w:pPr>
      <w:r w:rsidRPr="00367562">
        <w:rPr>
          <w:rFonts w:ascii="Times New Roman" w:eastAsia="Times New Roman" w:hAnsi="Times New Roman"/>
          <w:color w:val="000000" w:themeColor="text1"/>
          <w:sz w:val="24"/>
          <w:szCs w:val="24"/>
          <w:lang w:eastAsia="en-GB"/>
        </w:rPr>
        <w:t xml:space="preserve">The adsorption of </w:t>
      </w:r>
      <w:proofErr w:type="spellStart"/>
      <w:r w:rsidRPr="00367562">
        <w:rPr>
          <w:rFonts w:ascii="Times New Roman" w:eastAsia="Times New Roman" w:hAnsi="Times New Roman"/>
          <w:color w:val="000000" w:themeColor="text1"/>
          <w:sz w:val="24"/>
          <w:szCs w:val="24"/>
          <w:lang w:eastAsia="en-GB"/>
        </w:rPr>
        <w:t>mercapto</w:t>
      </w:r>
      <w:proofErr w:type="spellEnd"/>
      <w:r w:rsidRPr="00367562">
        <w:rPr>
          <w:rFonts w:ascii="Times New Roman" w:eastAsia="Times New Roman" w:hAnsi="Times New Roman"/>
          <w:color w:val="000000" w:themeColor="text1"/>
          <w:sz w:val="24"/>
          <w:szCs w:val="24"/>
          <w:lang w:eastAsia="en-GB"/>
        </w:rPr>
        <w:t xml:space="preserve">-molecules is considered only in </w:t>
      </w:r>
      <w:proofErr w:type="spellStart"/>
      <w:r w:rsidRPr="00367562">
        <w:rPr>
          <w:rFonts w:ascii="Times New Roman" w:eastAsia="Times New Roman" w:hAnsi="Times New Roman"/>
          <w:color w:val="000000" w:themeColor="text1"/>
          <w:sz w:val="24"/>
          <w:szCs w:val="24"/>
          <w:lang w:eastAsia="en-GB"/>
        </w:rPr>
        <w:t>thione</w:t>
      </w:r>
      <w:proofErr w:type="spellEnd"/>
      <w:r w:rsidRPr="00367562">
        <w:rPr>
          <w:rFonts w:ascii="Times New Roman" w:eastAsia="Times New Roman" w:hAnsi="Times New Roman"/>
          <w:color w:val="000000" w:themeColor="text1"/>
          <w:sz w:val="24"/>
          <w:szCs w:val="24"/>
          <w:lang w:eastAsia="en-GB"/>
        </w:rPr>
        <w:t xml:space="preserve"> tautomer forms, because we find that </w:t>
      </w:r>
      <w:proofErr w:type="spellStart"/>
      <w:r w:rsidRPr="00367562">
        <w:rPr>
          <w:rFonts w:ascii="Times New Roman" w:eastAsia="Times New Roman" w:hAnsi="Times New Roman"/>
          <w:color w:val="000000" w:themeColor="text1"/>
          <w:sz w:val="24"/>
          <w:szCs w:val="24"/>
          <w:lang w:eastAsia="en-GB"/>
        </w:rPr>
        <w:t>thiols</w:t>
      </w:r>
      <w:proofErr w:type="spellEnd"/>
      <w:r w:rsidRPr="00367562">
        <w:rPr>
          <w:rFonts w:ascii="Times New Roman" w:eastAsia="Times New Roman" w:hAnsi="Times New Roman"/>
          <w:color w:val="000000" w:themeColor="text1"/>
          <w:sz w:val="24"/>
          <w:szCs w:val="24"/>
          <w:lang w:eastAsia="en-GB"/>
        </w:rPr>
        <w:t xml:space="preserve"> dissociate (S</w:t>
      </w:r>
      <w:r w:rsidRPr="00367562">
        <w:rPr>
          <w:rFonts w:ascii="Times New Roman" w:eastAsia="Times New Roman" w:hAnsi="Times New Roman"/>
          <w:color w:val="000000" w:themeColor="text1"/>
          <w:sz w:val="24"/>
          <w:szCs w:val="24"/>
          <w:lang w:eastAsia="en-GB"/>
        </w:rPr>
        <w:sym w:font="Symbol" w:char="F02D"/>
      </w:r>
      <w:r w:rsidRPr="00367562">
        <w:rPr>
          <w:rFonts w:ascii="Times New Roman" w:eastAsia="Times New Roman" w:hAnsi="Times New Roman"/>
          <w:color w:val="000000" w:themeColor="text1"/>
          <w:sz w:val="24"/>
          <w:szCs w:val="24"/>
          <w:lang w:eastAsia="en-GB"/>
        </w:rPr>
        <w:t>H bond cleavage) barrier-less during adsorption. In the</w:t>
      </w:r>
    </w:p>
    <w:p w:rsidR="00545506" w:rsidRPr="00367562" w:rsidRDefault="00545506" w:rsidP="002E3D78">
      <w:pPr>
        <w:widowControl/>
        <w:suppressAutoHyphens w:val="0"/>
        <w:autoSpaceDN w:val="0"/>
        <w:adjustRightInd w:val="0"/>
        <w:spacing w:line="360" w:lineRule="auto"/>
        <w:jc w:val="both"/>
        <w:rPr>
          <w:rFonts w:ascii="Times New Roman" w:eastAsia="Times New Roman" w:hAnsi="Times New Roman"/>
          <w:color w:val="000000" w:themeColor="text1"/>
          <w:sz w:val="24"/>
          <w:szCs w:val="24"/>
          <w:lang w:eastAsia="en-GB"/>
        </w:rPr>
      </w:pPr>
    </w:p>
    <w:p w:rsidR="00545506" w:rsidRPr="00367562" w:rsidRDefault="00545506" w:rsidP="00545506">
      <w:pPr>
        <w:widowControl/>
        <w:suppressAutoHyphens w:val="0"/>
        <w:autoSpaceDN w:val="0"/>
        <w:adjustRightInd w:val="0"/>
        <w:spacing w:line="360" w:lineRule="auto"/>
        <w:jc w:val="both"/>
        <w:rPr>
          <w:rFonts w:ascii="Times New Roman" w:eastAsia="Times New Roman" w:hAnsi="Times New Roman"/>
          <w:color w:val="000000" w:themeColor="text1"/>
          <w:sz w:val="24"/>
          <w:szCs w:val="24"/>
          <w:lang w:eastAsia="en-GB"/>
        </w:rPr>
      </w:pPr>
      <w:r w:rsidRPr="00367562">
        <w:rPr>
          <w:rFonts w:ascii="Times New Roman" w:eastAsia="Times New Roman" w:hAnsi="Times New Roman"/>
          <w:noProof/>
          <w:color w:val="000000" w:themeColor="text1"/>
          <w:sz w:val="24"/>
          <w:szCs w:val="24"/>
          <w:lang w:eastAsia="en-GB"/>
        </w:rPr>
        <w:drawing>
          <wp:inline distT="0" distB="0" distL="0" distR="0" wp14:anchorId="5A801531" wp14:editId="7EB9E811">
            <wp:extent cx="5996940" cy="226928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96940" cy="2269280"/>
                    </a:xfrm>
                    <a:prstGeom prst="rect">
                      <a:avLst/>
                    </a:prstGeom>
                    <a:noFill/>
                    <a:ln>
                      <a:noFill/>
                    </a:ln>
                  </pic:spPr>
                </pic:pic>
              </a:graphicData>
            </a:graphic>
          </wp:inline>
        </w:drawing>
      </w:r>
    </w:p>
    <w:p w:rsidR="00545506" w:rsidRPr="00367562" w:rsidRDefault="00545506" w:rsidP="00545506">
      <w:pPr>
        <w:widowControl/>
        <w:suppressAutoHyphens w:val="0"/>
        <w:autoSpaceDN w:val="0"/>
        <w:adjustRightInd w:val="0"/>
        <w:jc w:val="both"/>
        <w:rPr>
          <w:rFonts w:ascii="Times New Roman" w:eastAsia="Times New Roman" w:hAnsi="Times New Roman"/>
          <w:color w:val="000000" w:themeColor="text1"/>
          <w:sz w:val="24"/>
          <w:szCs w:val="24"/>
          <w:lang w:eastAsia="en-GB"/>
        </w:rPr>
      </w:pPr>
      <w:proofErr w:type="gramStart"/>
      <w:r w:rsidRPr="00367562">
        <w:rPr>
          <w:rFonts w:ascii="Times New Roman" w:eastAsia="Times New Roman" w:hAnsi="Times New Roman"/>
          <w:b/>
          <w:bCs/>
          <w:color w:val="000000" w:themeColor="text1"/>
          <w:sz w:val="24"/>
          <w:szCs w:val="24"/>
          <w:lang w:eastAsia="en-GB"/>
        </w:rPr>
        <w:t>Figure 9.</w:t>
      </w:r>
      <w:proofErr w:type="gramEnd"/>
      <w:r w:rsidRPr="00367562">
        <w:rPr>
          <w:rFonts w:ascii="Times New Roman" w:eastAsia="Times New Roman" w:hAnsi="Times New Roman"/>
          <w:b/>
          <w:bCs/>
          <w:color w:val="000000" w:themeColor="text1"/>
          <w:sz w:val="24"/>
          <w:szCs w:val="24"/>
          <w:lang w:eastAsia="en-GB"/>
        </w:rPr>
        <w:t xml:space="preserve"> </w:t>
      </w:r>
      <w:r w:rsidRPr="00367562">
        <w:rPr>
          <w:rFonts w:ascii="Times New Roman" w:eastAsia="LiberationSerif" w:hAnsi="Times New Roman"/>
          <w:color w:val="000000" w:themeColor="text1"/>
          <w:sz w:val="24"/>
          <w:szCs w:val="24"/>
          <w:lang w:eastAsia="en-GB"/>
        </w:rPr>
        <w:t xml:space="preserve">Top and perspective views of optimized standing molecular adsorption modes on </w:t>
      </w:r>
      <w:proofErr w:type="gramStart"/>
      <w:r w:rsidRPr="00367562">
        <w:rPr>
          <w:rFonts w:ascii="Times New Roman" w:eastAsia="LiberationSerif" w:hAnsi="Times New Roman"/>
          <w:color w:val="000000" w:themeColor="text1"/>
          <w:sz w:val="24"/>
          <w:szCs w:val="24"/>
          <w:lang w:eastAsia="en-GB"/>
        </w:rPr>
        <w:t>Fe(</w:t>
      </w:r>
      <w:proofErr w:type="gramEnd"/>
      <w:r w:rsidRPr="00367562">
        <w:rPr>
          <w:rFonts w:ascii="Times New Roman" w:eastAsia="LiberationSerif" w:hAnsi="Times New Roman"/>
          <w:color w:val="000000" w:themeColor="text1"/>
          <w:sz w:val="24"/>
          <w:szCs w:val="24"/>
          <w:lang w:eastAsia="en-GB"/>
        </w:rPr>
        <w:t>110). From left to right: imidazole (</w:t>
      </w:r>
      <w:proofErr w:type="spellStart"/>
      <w:r w:rsidRPr="00367562">
        <w:rPr>
          <w:rFonts w:ascii="Times New Roman" w:eastAsia="LiberationSerif" w:hAnsi="Times New Roman"/>
          <w:color w:val="000000" w:themeColor="text1"/>
          <w:sz w:val="24"/>
          <w:szCs w:val="24"/>
          <w:lang w:eastAsia="en-GB"/>
        </w:rPr>
        <w:t>ImiH</w:t>
      </w:r>
      <w:proofErr w:type="spellEnd"/>
      <w:r w:rsidRPr="00367562">
        <w:rPr>
          <w:rFonts w:ascii="Times New Roman" w:eastAsia="LiberationSerif" w:hAnsi="Times New Roman"/>
          <w:color w:val="000000" w:themeColor="text1"/>
          <w:sz w:val="24"/>
          <w:szCs w:val="24"/>
          <w:lang w:eastAsia="en-GB"/>
        </w:rPr>
        <w:t>), 1-methyl-imidazole (</w:t>
      </w:r>
      <w:proofErr w:type="spellStart"/>
      <w:r w:rsidRPr="00367562">
        <w:rPr>
          <w:rFonts w:ascii="Times New Roman" w:eastAsia="LiberationSerif" w:hAnsi="Times New Roman"/>
          <w:color w:val="000000" w:themeColor="text1"/>
          <w:sz w:val="24"/>
          <w:szCs w:val="24"/>
          <w:lang w:eastAsia="en-GB"/>
        </w:rPr>
        <w:t>ImiMe</w:t>
      </w:r>
      <w:proofErr w:type="spellEnd"/>
      <w:r w:rsidRPr="00367562">
        <w:rPr>
          <w:rFonts w:ascii="Times New Roman" w:eastAsia="LiberationSerif" w:hAnsi="Times New Roman"/>
          <w:color w:val="000000" w:themeColor="text1"/>
          <w:sz w:val="24"/>
          <w:szCs w:val="24"/>
          <w:lang w:eastAsia="en-GB"/>
        </w:rPr>
        <w:t xml:space="preserve">), </w:t>
      </w:r>
      <w:proofErr w:type="spellStart"/>
      <w:r w:rsidRPr="00367562">
        <w:rPr>
          <w:rFonts w:ascii="Times New Roman" w:eastAsia="LiberationSerif" w:hAnsi="Times New Roman"/>
          <w:color w:val="000000" w:themeColor="text1"/>
          <w:sz w:val="24"/>
          <w:szCs w:val="24"/>
          <w:lang w:eastAsia="en-GB"/>
        </w:rPr>
        <w:t>benzimidazole</w:t>
      </w:r>
      <w:proofErr w:type="spellEnd"/>
      <w:r w:rsidRPr="00367562">
        <w:rPr>
          <w:rFonts w:ascii="Times New Roman" w:eastAsia="LiberationSerif" w:hAnsi="Times New Roman"/>
          <w:color w:val="000000" w:themeColor="text1"/>
          <w:sz w:val="24"/>
          <w:szCs w:val="24"/>
          <w:lang w:eastAsia="en-GB"/>
        </w:rPr>
        <w:t xml:space="preserve"> (</w:t>
      </w:r>
      <w:proofErr w:type="spellStart"/>
      <w:r w:rsidRPr="00367562">
        <w:rPr>
          <w:rFonts w:ascii="Times New Roman" w:eastAsia="LiberationSerif" w:hAnsi="Times New Roman"/>
          <w:color w:val="000000" w:themeColor="text1"/>
          <w:sz w:val="24"/>
          <w:szCs w:val="24"/>
          <w:lang w:eastAsia="en-GB"/>
        </w:rPr>
        <w:t>BimH</w:t>
      </w:r>
      <w:proofErr w:type="spellEnd"/>
      <w:r w:rsidRPr="00367562">
        <w:rPr>
          <w:rFonts w:ascii="Times New Roman" w:eastAsia="LiberationSerif" w:hAnsi="Times New Roman"/>
          <w:color w:val="000000" w:themeColor="text1"/>
          <w:sz w:val="24"/>
          <w:szCs w:val="24"/>
          <w:lang w:eastAsia="en-GB"/>
        </w:rPr>
        <w:t xml:space="preserve">), and </w:t>
      </w:r>
      <w:proofErr w:type="spellStart"/>
      <w:r w:rsidRPr="00367562">
        <w:rPr>
          <w:rFonts w:ascii="Times New Roman" w:eastAsia="LiberationSerif" w:hAnsi="Times New Roman"/>
          <w:color w:val="000000" w:themeColor="text1"/>
          <w:sz w:val="24"/>
          <w:szCs w:val="24"/>
          <w:lang w:eastAsia="en-GB"/>
        </w:rPr>
        <w:t>thione</w:t>
      </w:r>
      <w:proofErr w:type="spellEnd"/>
      <w:r w:rsidRPr="00367562">
        <w:rPr>
          <w:rFonts w:ascii="Times New Roman" w:eastAsia="LiberationSerif" w:hAnsi="Times New Roman"/>
          <w:color w:val="000000" w:themeColor="text1"/>
          <w:sz w:val="24"/>
          <w:szCs w:val="24"/>
          <w:lang w:eastAsia="en-GB"/>
        </w:rPr>
        <w:t xml:space="preserve"> forms of 1-methyl-2-mercapto-imidazole (S-</w:t>
      </w:r>
      <w:proofErr w:type="spellStart"/>
      <w:r w:rsidRPr="00367562">
        <w:rPr>
          <w:rFonts w:ascii="Times New Roman" w:eastAsia="LiberationSerif" w:hAnsi="Times New Roman"/>
          <w:color w:val="000000" w:themeColor="text1"/>
          <w:sz w:val="24"/>
          <w:szCs w:val="24"/>
          <w:lang w:eastAsia="en-GB"/>
        </w:rPr>
        <w:t>ImiMeH</w:t>
      </w:r>
      <w:proofErr w:type="spellEnd"/>
      <w:r w:rsidRPr="00367562">
        <w:rPr>
          <w:rFonts w:ascii="Times New Roman" w:eastAsia="LiberationSerif" w:hAnsi="Times New Roman"/>
          <w:color w:val="000000" w:themeColor="text1"/>
          <w:sz w:val="24"/>
          <w:szCs w:val="24"/>
          <w:lang w:eastAsia="en-GB"/>
        </w:rPr>
        <w:t>) and 2-mercaptoimidazole (S-BimH</w:t>
      </w:r>
      <w:r w:rsidRPr="00367562">
        <w:rPr>
          <w:rFonts w:ascii="Times New Roman" w:eastAsia="LiberationSerif" w:hAnsi="Times New Roman"/>
          <w:color w:val="000000" w:themeColor="text1"/>
          <w:sz w:val="24"/>
          <w:szCs w:val="24"/>
          <w:vertAlign w:val="subscript"/>
          <w:lang w:eastAsia="en-GB"/>
        </w:rPr>
        <w:t>2</w:t>
      </w:r>
      <w:r w:rsidRPr="00367562">
        <w:rPr>
          <w:rFonts w:ascii="Times New Roman" w:eastAsia="LiberationSerif" w:hAnsi="Times New Roman"/>
          <w:color w:val="000000" w:themeColor="text1"/>
          <w:sz w:val="24"/>
          <w:szCs w:val="24"/>
          <w:lang w:eastAsia="en-GB"/>
        </w:rPr>
        <w:t xml:space="preserve">). Adsorption energies and molecule–surface bond lengths (N–Fe and S–Fe), calculated at 1/20 ML coverage, are also stated. </w:t>
      </w:r>
      <w:proofErr w:type="spellStart"/>
      <w:r w:rsidRPr="00367562">
        <w:rPr>
          <w:rFonts w:ascii="Times New Roman" w:eastAsia="LiberationSerif" w:hAnsi="Times New Roman"/>
          <w:color w:val="000000" w:themeColor="text1"/>
          <w:sz w:val="24"/>
          <w:szCs w:val="24"/>
          <w:lang w:eastAsia="en-GB"/>
        </w:rPr>
        <w:t>Color</w:t>
      </w:r>
      <w:proofErr w:type="spellEnd"/>
      <w:r w:rsidRPr="00367562">
        <w:rPr>
          <w:rFonts w:ascii="Times New Roman" w:eastAsia="LiberationSerif" w:hAnsi="Times New Roman"/>
          <w:color w:val="000000" w:themeColor="text1"/>
          <w:sz w:val="24"/>
          <w:szCs w:val="24"/>
          <w:lang w:eastAsia="en-GB"/>
        </w:rPr>
        <w:t xml:space="preserve"> coding of atoms is the following: H is white, C is </w:t>
      </w:r>
      <w:proofErr w:type="spellStart"/>
      <w:r w:rsidRPr="00367562">
        <w:rPr>
          <w:rFonts w:ascii="Times New Roman" w:eastAsia="LiberationSerif" w:hAnsi="Times New Roman"/>
          <w:color w:val="000000" w:themeColor="text1"/>
          <w:sz w:val="24"/>
          <w:szCs w:val="24"/>
          <w:lang w:eastAsia="en-GB"/>
        </w:rPr>
        <w:t>gray</w:t>
      </w:r>
      <w:proofErr w:type="spellEnd"/>
      <w:r w:rsidRPr="00367562">
        <w:rPr>
          <w:rFonts w:ascii="Times New Roman" w:eastAsia="LiberationSerif" w:hAnsi="Times New Roman"/>
          <w:color w:val="000000" w:themeColor="text1"/>
          <w:sz w:val="24"/>
          <w:szCs w:val="24"/>
          <w:lang w:eastAsia="en-GB"/>
        </w:rPr>
        <w:t xml:space="preserve">, N is sky-blue, S is yellow, and Fe is reddish with </w:t>
      </w:r>
      <w:proofErr w:type="spellStart"/>
      <w:r w:rsidRPr="00367562">
        <w:rPr>
          <w:rFonts w:ascii="Times New Roman" w:eastAsia="LiberationSerif" w:hAnsi="Times New Roman"/>
          <w:color w:val="000000" w:themeColor="text1"/>
          <w:sz w:val="24"/>
          <w:szCs w:val="24"/>
          <w:lang w:eastAsia="en-GB"/>
        </w:rPr>
        <w:t>color</w:t>
      </w:r>
      <w:proofErr w:type="spellEnd"/>
      <w:r w:rsidRPr="00367562">
        <w:rPr>
          <w:rFonts w:ascii="Times New Roman" w:eastAsia="LiberationSerif" w:hAnsi="Times New Roman"/>
          <w:color w:val="000000" w:themeColor="text1"/>
          <w:sz w:val="24"/>
          <w:szCs w:val="24"/>
          <w:lang w:eastAsia="en-GB"/>
        </w:rPr>
        <w:t xml:space="preserve"> becoming darker as going from surface toward the bulk.</w:t>
      </w:r>
    </w:p>
    <w:p w:rsidR="00545506" w:rsidRPr="00367562" w:rsidRDefault="00545506" w:rsidP="00545506">
      <w:pPr>
        <w:widowControl/>
        <w:suppressAutoHyphens w:val="0"/>
        <w:autoSpaceDN w:val="0"/>
        <w:adjustRightInd w:val="0"/>
        <w:spacing w:line="360" w:lineRule="auto"/>
        <w:jc w:val="both"/>
        <w:rPr>
          <w:rFonts w:ascii="Times New Roman" w:eastAsia="Times New Roman" w:hAnsi="Times New Roman"/>
          <w:color w:val="000000" w:themeColor="text1"/>
          <w:sz w:val="24"/>
          <w:szCs w:val="24"/>
          <w:lang w:eastAsia="en-GB"/>
        </w:rPr>
      </w:pPr>
    </w:p>
    <w:p w:rsidR="00545506" w:rsidRPr="00367562" w:rsidRDefault="00545506" w:rsidP="00545506">
      <w:pPr>
        <w:widowControl/>
        <w:suppressAutoHyphens w:val="0"/>
        <w:autoSpaceDN w:val="0"/>
        <w:adjustRightInd w:val="0"/>
        <w:spacing w:line="360" w:lineRule="auto"/>
        <w:jc w:val="both"/>
        <w:rPr>
          <w:rFonts w:ascii="Times New Roman" w:hAnsi="Times New Roman"/>
          <w:color w:val="000000" w:themeColor="text1"/>
          <w:sz w:val="24"/>
          <w:szCs w:val="24"/>
        </w:rPr>
      </w:pPr>
      <w:proofErr w:type="gramStart"/>
      <w:r w:rsidRPr="00367562">
        <w:rPr>
          <w:rFonts w:ascii="Times New Roman" w:eastAsia="Times New Roman" w:hAnsi="Times New Roman"/>
          <w:color w:val="000000" w:themeColor="text1"/>
          <w:sz w:val="24"/>
          <w:szCs w:val="24"/>
          <w:lang w:eastAsia="en-GB"/>
        </w:rPr>
        <w:t>standing</w:t>
      </w:r>
      <w:proofErr w:type="gramEnd"/>
      <w:r w:rsidRPr="00367562">
        <w:rPr>
          <w:rFonts w:ascii="Times New Roman" w:eastAsia="Times New Roman" w:hAnsi="Times New Roman"/>
          <w:color w:val="000000" w:themeColor="text1"/>
          <w:sz w:val="24"/>
          <w:szCs w:val="24"/>
          <w:lang w:eastAsia="en-GB"/>
        </w:rPr>
        <w:t xml:space="preserve"> modes, </w:t>
      </w:r>
      <w:proofErr w:type="spellStart"/>
      <w:r w:rsidRPr="00367562">
        <w:rPr>
          <w:rFonts w:ascii="Times New Roman" w:eastAsia="Times New Roman" w:hAnsi="Times New Roman"/>
          <w:color w:val="000000" w:themeColor="text1"/>
          <w:sz w:val="24"/>
          <w:szCs w:val="24"/>
          <w:lang w:eastAsia="en-GB"/>
        </w:rPr>
        <w:t>thiones</w:t>
      </w:r>
      <w:proofErr w:type="spellEnd"/>
      <w:r w:rsidRPr="00367562">
        <w:rPr>
          <w:rFonts w:ascii="Times New Roman" w:eastAsia="Times New Roman" w:hAnsi="Times New Roman"/>
          <w:color w:val="000000" w:themeColor="text1"/>
          <w:sz w:val="24"/>
          <w:szCs w:val="24"/>
          <w:lang w:eastAsia="en-GB"/>
        </w:rPr>
        <w:t xml:space="preserve"> adsorb via the S atom onto the short-bridge site</w:t>
      </w:r>
      <w:r w:rsidRPr="00367562">
        <w:rPr>
          <w:rStyle w:val="FootnoteReference"/>
          <w:rFonts w:ascii="Times New Roman" w:eastAsia="Times New Roman" w:hAnsi="Times New Roman"/>
          <w:color w:val="000000" w:themeColor="text1"/>
          <w:sz w:val="24"/>
          <w:szCs w:val="24"/>
          <w:lang w:eastAsia="en-GB"/>
        </w:rPr>
        <w:footnoteReference w:id="4"/>
      </w:r>
      <w:r w:rsidRPr="00367562">
        <w:rPr>
          <w:rFonts w:ascii="Times New Roman" w:eastAsia="Times New Roman" w:hAnsi="Times New Roman"/>
          <w:color w:val="000000" w:themeColor="text1"/>
          <w:sz w:val="24"/>
          <w:szCs w:val="24"/>
          <w:lang w:eastAsia="en-GB"/>
        </w:rPr>
        <w:t xml:space="preserve"> thus bonding to two surface Fe atoms. 2-mercapto-1-methyl-imidazole (S-</w:t>
      </w:r>
      <w:proofErr w:type="spellStart"/>
      <w:r w:rsidRPr="00367562">
        <w:rPr>
          <w:rFonts w:ascii="Times New Roman" w:eastAsia="Times New Roman" w:hAnsi="Times New Roman"/>
          <w:color w:val="000000" w:themeColor="text1"/>
          <w:sz w:val="24"/>
          <w:szCs w:val="24"/>
          <w:lang w:eastAsia="en-GB"/>
        </w:rPr>
        <w:t>ImiMeH</w:t>
      </w:r>
      <w:proofErr w:type="spellEnd"/>
      <w:r w:rsidRPr="00367562">
        <w:rPr>
          <w:rFonts w:ascii="Times New Roman" w:eastAsia="Times New Roman" w:hAnsi="Times New Roman"/>
          <w:color w:val="000000" w:themeColor="text1"/>
          <w:sz w:val="24"/>
          <w:szCs w:val="24"/>
          <w:lang w:eastAsia="en-GB"/>
        </w:rPr>
        <w:t xml:space="preserve">) binds by about 0.1 </w:t>
      </w:r>
      <w:proofErr w:type="spellStart"/>
      <w:r w:rsidRPr="00367562">
        <w:rPr>
          <w:rFonts w:ascii="Times New Roman" w:eastAsia="Times New Roman" w:hAnsi="Times New Roman"/>
          <w:color w:val="000000" w:themeColor="text1"/>
          <w:sz w:val="24"/>
          <w:szCs w:val="24"/>
          <w:lang w:eastAsia="en-GB"/>
        </w:rPr>
        <w:t>eV</w:t>
      </w:r>
      <w:proofErr w:type="spellEnd"/>
      <w:r w:rsidRPr="00367562">
        <w:rPr>
          <w:rFonts w:ascii="Times New Roman" w:eastAsia="Times New Roman" w:hAnsi="Times New Roman"/>
          <w:color w:val="000000" w:themeColor="text1"/>
          <w:sz w:val="24"/>
          <w:szCs w:val="24"/>
          <w:lang w:eastAsia="en-GB"/>
        </w:rPr>
        <w:t xml:space="preserve"> stronger </w:t>
      </w:r>
      <w:r w:rsidRPr="00367562">
        <w:rPr>
          <w:rFonts w:ascii="Times New Roman" w:eastAsia="Times New Roman" w:hAnsi="Times New Roman"/>
          <w:color w:val="000000" w:themeColor="text1"/>
          <w:sz w:val="24"/>
          <w:szCs w:val="24"/>
          <w:lang w:eastAsia="en-GB"/>
        </w:rPr>
        <w:lastRenderedPageBreak/>
        <w:t>than 2-mercaptobenzimiazole (S-BimH</w:t>
      </w:r>
      <w:r w:rsidRPr="00367562">
        <w:rPr>
          <w:rFonts w:ascii="Times New Roman" w:eastAsia="Times New Roman" w:hAnsi="Times New Roman"/>
          <w:color w:val="000000" w:themeColor="text1"/>
          <w:sz w:val="24"/>
          <w:szCs w:val="24"/>
          <w:vertAlign w:val="subscript"/>
          <w:lang w:eastAsia="en-GB"/>
        </w:rPr>
        <w:t>2</w:t>
      </w:r>
      <w:r w:rsidRPr="00367562">
        <w:rPr>
          <w:rFonts w:ascii="Times New Roman" w:eastAsia="Times New Roman" w:hAnsi="Times New Roman"/>
          <w:color w:val="000000" w:themeColor="text1"/>
          <w:sz w:val="24"/>
          <w:szCs w:val="24"/>
          <w:lang w:eastAsia="en-GB"/>
        </w:rPr>
        <w:t>) and correspondingly also the S</w:t>
      </w:r>
      <w:r w:rsidRPr="00367562">
        <w:rPr>
          <w:rFonts w:ascii="Times New Roman" w:eastAsia="Times New Roman" w:hAnsi="Times New Roman"/>
          <w:color w:val="000000" w:themeColor="text1"/>
          <w:sz w:val="24"/>
          <w:szCs w:val="24"/>
          <w:lang w:eastAsia="en-GB"/>
        </w:rPr>
        <w:sym w:font="Symbol" w:char="F02D"/>
      </w:r>
      <w:r w:rsidRPr="00367562">
        <w:rPr>
          <w:rFonts w:ascii="Times New Roman" w:eastAsia="Times New Roman" w:hAnsi="Times New Roman"/>
          <w:color w:val="000000" w:themeColor="text1"/>
          <w:sz w:val="24"/>
          <w:szCs w:val="24"/>
          <w:lang w:eastAsia="en-GB"/>
        </w:rPr>
        <w:t xml:space="preserve">Fe bonds of the former are marginally shorter than that of the latter. As for the comparison between the standing </w:t>
      </w:r>
      <w:proofErr w:type="spellStart"/>
      <w:r w:rsidRPr="00367562">
        <w:rPr>
          <w:rFonts w:ascii="Times New Roman" w:eastAsia="Times New Roman" w:hAnsi="Times New Roman"/>
          <w:color w:val="000000" w:themeColor="text1"/>
          <w:sz w:val="24"/>
          <w:szCs w:val="24"/>
          <w:lang w:eastAsia="en-GB"/>
        </w:rPr>
        <w:t>mercapto</w:t>
      </w:r>
      <w:proofErr w:type="spellEnd"/>
      <w:r w:rsidRPr="00367562">
        <w:rPr>
          <w:rFonts w:ascii="Times New Roman" w:eastAsia="Times New Roman" w:hAnsi="Times New Roman"/>
          <w:color w:val="000000" w:themeColor="text1"/>
          <w:sz w:val="24"/>
          <w:szCs w:val="24"/>
          <w:lang w:eastAsia="en-GB"/>
        </w:rPr>
        <w:t xml:space="preserve"> and non-</w:t>
      </w:r>
      <w:proofErr w:type="spellStart"/>
      <w:r w:rsidRPr="00367562">
        <w:rPr>
          <w:rFonts w:ascii="Times New Roman" w:eastAsia="Times New Roman" w:hAnsi="Times New Roman"/>
          <w:color w:val="000000" w:themeColor="text1"/>
          <w:sz w:val="24"/>
          <w:szCs w:val="24"/>
          <w:lang w:eastAsia="en-GB"/>
        </w:rPr>
        <w:t>mercapto</w:t>
      </w:r>
      <w:proofErr w:type="spellEnd"/>
      <w:r w:rsidRPr="00367562">
        <w:rPr>
          <w:rFonts w:ascii="Times New Roman" w:eastAsia="Times New Roman" w:hAnsi="Times New Roman"/>
          <w:color w:val="000000" w:themeColor="text1"/>
          <w:sz w:val="24"/>
          <w:szCs w:val="24"/>
          <w:lang w:eastAsia="en-GB"/>
        </w:rPr>
        <w:t xml:space="preserve"> molecules, it is evident that the S</w:t>
      </w:r>
      <w:r w:rsidRPr="00367562">
        <w:rPr>
          <w:rFonts w:ascii="Times New Roman" w:eastAsia="Times New Roman" w:hAnsi="Times New Roman"/>
          <w:color w:val="000000" w:themeColor="text1"/>
          <w:sz w:val="24"/>
          <w:szCs w:val="24"/>
          <w:lang w:eastAsia="en-GB"/>
        </w:rPr>
        <w:sym w:font="Symbol" w:char="F02D"/>
      </w:r>
      <w:r w:rsidRPr="00367562">
        <w:rPr>
          <w:rFonts w:ascii="Times New Roman" w:eastAsia="Times New Roman" w:hAnsi="Times New Roman"/>
          <w:color w:val="000000" w:themeColor="text1"/>
          <w:sz w:val="24"/>
          <w:szCs w:val="24"/>
          <w:lang w:eastAsia="en-GB"/>
        </w:rPr>
        <w:t xml:space="preserve">surface bonding of </w:t>
      </w:r>
      <w:proofErr w:type="spellStart"/>
      <w:r w:rsidRPr="00367562">
        <w:rPr>
          <w:rFonts w:ascii="Times New Roman" w:eastAsia="Times New Roman" w:hAnsi="Times New Roman"/>
          <w:color w:val="000000" w:themeColor="text1"/>
          <w:sz w:val="24"/>
          <w:szCs w:val="24"/>
          <w:lang w:eastAsia="en-GB"/>
        </w:rPr>
        <w:t>mercapto</w:t>
      </w:r>
      <w:proofErr w:type="spellEnd"/>
      <w:r w:rsidRPr="00367562">
        <w:rPr>
          <w:rFonts w:ascii="Times New Roman" w:eastAsia="Times New Roman" w:hAnsi="Times New Roman"/>
          <w:color w:val="000000" w:themeColor="text1"/>
          <w:sz w:val="24"/>
          <w:szCs w:val="24"/>
          <w:lang w:eastAsia="en-GB"/>
        </w:rPr>
        <w:t xml:space="preserve"> molecules is by about 0.6 </w:t>
      </w:r>
      <w:proofErr w:type="spellStart"/>
      <w:r w:rsidRPr="00367562">
        <w:rPr>
          <w:rFonts w:ascii="Times New Roman" w:eastAsia="Times New Roman" w:hAnsi="Times New Roman"/>
          <w:color w:val="000000" w:themeColor="text1"/>
          <w:sz w:val="24"/>
          <w:szCs w:val="24"/>
          <w:lang w:eastAsia="en-GB"/>
        </w:rPr>
        <w:t>eV</w:t>
      </w:r>
      <w:proofErr w:type="spellEnd"/>
      <w:r w:rsidRPr="00367562">
        <w:rPr>
          <w:rFonts w:ascii="Times New Roman" w:eastAsia="Times New Roman" w:hAnsi="Times New Roman"/>
          <w:color w:val="000000" w:themeColor="text1"/>
          <w:sz w:val="24"/>
          <w:szCs w:val="24"/>
          <w:lang w:eastAsia="en-GB"/>
        </w:rPr>
        <w:t xml:space="preserve"> stronger than the N</w:t>
      </w:r>
      <w:r w:rsidRPr="00367562">
        <w:rPr>
          <w:rFonts w:ascii="Times New Roman" w:eastAsia="Times New Roman" w:hAnsi="Times New Roman"/>
          <w:color w:val="000000" w:themeColor="text1"/>
          <w:sz w:val="24"/>
          <w:szCs w:val="24"/>
          <w:lang w:eastAsia="en-GB"/>
        </w:rPr>
        <w:sym w:font="Symbol" w:char="F02D"/>
      </w:r>
      <w:r w:rsidRPr="00367562">
        <w:rPr>
          <w:rFonts w:ascii="Times New Roman" w:eastAsia="Times New Roman" w:hAnsi="Times New Roman"/>
          <w:color w:val="000000" w:themeColor="text1"/>
          <w:sz w:val="24"/>
          <w:szCs w:val="24"/>
          <w:lang w:eastAsia="en-GB"/>
        </w:rPr>
        <w:t>surface bonding of non-</w:t>
      </w:r>
      <w:proofErr w:type="spellStart"/>
      <w:r w:rsidRPr="00367562">
        <w:rPr>
          <w:rFonts w:ascii="Times New Roman" w:eastAsia="Times New Roman" w:hAnsi="Times New Roman"/>
          <w:color w:val="000000" w:themeColor="text1"/>
          <w:sz w:val="24"/>
          <w:szCs w:val="24"/>
          <w:lang w:eastAsia="en-GB"/>
        </w:rPr>
        <w:t>mercapto</w:t>
      </w:r>
      <w:proofErr w:type="spellEnd"/>
      <w:r w:rsidRPr="00367562">
        <w:rPr>
          <w:rFonts w:ascii="Times New Roman" w:eastAsia="Times New Roman" w:hAnsi="Times New Roman"/>
          <w:color w:val="000000" w:themeColor="text1"/>
          <w:sz w:val="24"/>
          <w:szCs w:val="24"/>
          <w:lang w:eastAsia="en-GB"/>
        </w:rPr>
        <w:t xml:space="preserve"> molecules.</w:t>
      </w:r>
    </w:p>
    <w:p w:rsidR="00545506" w:rsidRPr="00367562" w:rsidRDefault="00545506" w:rsidP="00545506">
      <w:pPr>
        <w:pStyle w:val="TextBody"/>
        <w:spacing w:after="0" w:line="360" w:lineRule="auto"/>
        <w:jc w:val="both"/>
        <w:rPr>
          <w:rFonts w:cs="Times New Roman"/>
          <w:color w:val="000000" w:themeColor="text1"/>
        </w:rPr>
      </w:pPr>
      <w:r w:rsidRPr="00367562">
        <w:rPr>
          <w:rFonts w:cs="Times New Roman"/>
          <w:color w:val="000000" w:themeColor="text1"/>
        </w:rPr>
        <w:t xml:space="preserve"> </w:t>
      </w:r>
    </w:p>
    <w:p w:rsidR="00545506" w:rsidRPr="00367562" w:rsidRDefault="00545506" w:rsidP="00545506">
      <w:pPr>
        <w:widowControl/>
        <w:suppressAutoHyphens w:val="0"/>
        <w:autoSpaceDN w:val="0"/>
        <w:adjustRightInd w:val="0"/>
        <w:spacing w:line="360" w:lineRule="auto"/>
        <w:rPr>
          <w:rFonts w:ascii="Times New Roman" w:eastAsia="Times New Roman" w:hAnsi="Times New Roman"/>
          <w:b/>
          <w:color w:val="000000" w:themeColor="text1"/>
          <w:sz w:val="24"/>
          <w:szCs w:val="24"/>
          <w:lang w:eastAsia="en-GB"/>
        </w:rPr>
      </w:pPr>
      <w:r w:rsidRPr="00367562">
        <w:rPr>
          <w:rFonts w:ascii="Times New Roman" w:eastAsia="Times New Roman" w:hAnsi="Times New Roman"/>
          <w:b/>
          <w:color w:val="000000" w:themeColor="text1"/>
          <w:sz w:val="24"/>
          <w:szCs w:val="24"/>
          <w:lang w:eastAsia="en-GB"/>
        </w:rPr>
        <w:t>3.2.1.2. Lying adsorption modes</w:t>
      </w:r>
    </w:p>
    <w:p w:rsidR="00545506" w:rsidRPr="00367562" w:rsidRDefault="00545506" w:rsidP="00545506">
      <w:pPr>
        <w:widowControl/>
        <w:suppressAutoHyphens w:val="0"/>
        <w:autoSpaceDN w:val="0"/>
        <w:adjustRightInd w:val="0"/>
        <w:spacing w:line="360" w:lineRule="auto"/>
        <w:jc w:val="both"/>
        <w:rPr>
          <w:rFonts w:ascii="Times New Roman" w:eastAsia="Times New Roman" w:hAnsi="Times New Roman"/>
          <w:color w:val="000000" w:themeColor="text1"/>
          <w:sz w:val="24"/>
          <w:szCs w:val="24"/>
          <w:lang w:eastAsia="en-GB"/>
        </w:rPr>
      </w:pPr>
      <w:r w:rsidRPr="00367562">
        <w:rPr>
          <w:rFonts w:ascii="Times New Roman" w:eastAsia="Times New Roman" w:hAnsi="Times New Roman"/>
          <w:color w:val="000000" w:themeColor="text1"/>
          <w:sz w:val="24"/>
          <w:szCs w:val="24"/>
          <w:lang w:eastAsia="en-GB"/>
        </w:rPr>
        <w:t xml:space="preserve">In the lying adsorption modes all the ring C and N atoms form bonds with the surface (Fig. 10). In addition, </w:t>
      </w:r>
      <w:proofErr w:type="spellStart"/>
      <w:r w:rsidRPr="00367562">
        <w:rPr>
          <w:rFonts w:ascii="Times New Roman" w:eastAsia="Times New Roman" w:hAnsi="Times New Roman"/>
          <w:color w:val="000000" w:themeColor="text1"/>
          <w:sz w:val="24"/>
          <w:szCs w:val="24"/>
          <w:lang w:eastAsia="en-GB"/>
        </w:rPr>
        <w:t>mercapto</w:t>
      </w:r>
      <w:proofErr w:type="spellEnd"/>
      <w:r w:rsidRPr="00367562">
        <w:rPr>
          <w:rFonts w:ascii="Times New Roman" w:eastAsia="Times New Roman" w:hAnsi="Times New Roman"/>
          <w:color w:val="000000" w:themeColor="text1"/>
          <w:sz w:val="24"/>
          <w:szCs w:val="24"/>
          <w:lang w:eastAsia="en-GB"/>
        </w:rPr>
        <w:t xml:space="preserve">-molecules bond also with the S atom, which is adsorbed over the long-bridge site. Similar as for the standing modes, also in the lying modes the </w:t>
      </w:r>
      <w:proofErr w:type="spellStart"/>
      <w:r w:rsidRPr="00367562">
        <w:rPr>
          <w:rFonts w:ascii="Times New Roman" w:eastAsia="Times New Roman" w:hAnsi="Times New Roman"/>
          <w:color w:val="000000" w:themeColor="text1"/>
          <w:sz w:val="24"/>
          <w:szCs w:val="24"/>
          <w:lang w:eastAsia="en-GB"/>
        </w:rPr>
        <w:t>mercapto</w:t>
      </w:r>
      <w:proofErr w:type="spellEnd"/>
      <w:r w:rsidRPr="00367562">
        <w:rPr>
          <w:rFonts w:ascii="Times New Roman" w:eastAsia="Times New Roman" w:hAnsi="Times New Roman"/>
          <w:color w:val="000000" w:themeColor="text1"/>
          <w:sz w:val="24"/>
          <w:szCs w:val="24"/>
          <w:lang w:eastAsia="en-GB"/>
        </w:rPr>
        <w:t>-molecules bond significantly stronger than non-</w:t>
      </w:r>
      <w:proofErr w:type="spellStart"/>
      <w:r w:rsidRPr="00367562">
        <w:rPr>
          <w:rFonts w:ascii="Times New Roman" w:eastAsia="Times New Roman" w:hAnsi="Times New Roman"/>
          <w:color w:val="000000" w:themeColor="text1"/>
          <w:sz w:val="24"/>
          <w:szCs w:val="24"/>
          <w:lang w:eastAsia="en-GB"/>
        </w:rPr>
        <w:t>mercapto</w:t>
      </w:r>
      <w:proofErr w:type="spellEnd"/>
      <w:r w:rsidRPr="00367562">
        <w:rPr>
          <w:rFonts w:ascii="Times New Roman" w:eastAsia="Times New Roman" w:hAnsi="Times New Roman"/>
          <w:color w:val="000000" w:themeColor="text1"/>
          <w:sz w:val="24"/>
          <w:szCs w:val="24"/>
          <w:lang w:eastAsia="en-GB"/>
        </w:rPr>
        <w:t xml:space="preserve"> molecules. 2-mercapto-1-methyl-imidazole again bonds</w:t>
      </w:r>
    </w:p>
    <w:p w:rsidR="00545506" w:rsidRPr="00367562" w:rsidRDefault="00545506" w:rsidP="00545506">
      <w:pPr>
        <w:widowControl/>
        <w:suppressAutoHyphens w:val="0"/>
        <w:autoSpaceDN w:val="0"/>
        <w:adjustRightInd w:val="0"/>
        <w:spacing w:line="360" w:lineRule="auto"/>
        <w:jc w:val="both"/>
        <w:rPr>
          <w:rFonts w:ascii="Times New Roman" w:eastAsia="Times New Roman" w:hAnsi="Times New Roman"/>
          <w:color w:val="000000" w:themeColor="text1"/>
          <w:sz w:val="24"/>
          <w:szCs w:val="24"/>
          <w:lang w:eastAsia="en-GB"/>
        </w:rPr>
      </w:pPr>
      <w:proofErr w:type="gramStart"/>
      <w:r w:rsidRPr="00367562">
        <w:rPr>
          <w:rFonts w:ascii="Times New Roman" w:eastAsia="Times New Roman" w:hAnsi="Times New Roman"/>
          <w:color w:val="000000" w:themeColor="text1"/>
          <w:sz w:val="24"/>
          <w:szCs w:val="24"/>
          <w:lang w:eastAsia="en-GB"/>
        </w:rPr>
        <w:t>the</w:t>
      </w:r>
      <w:proofErr w:type="gramEnd"/>
      <w:r w:rsidRPr="00367562">
        <w:rPr>
          <w:rFonts w:ascii="Times New Roman" w:eastAsia="Times New Roman" w:hAnsi="Times New Roman"/>
          <w:color w:val="000000" w:themeColor="text1"/>
          <w:sz w:val="24"/>
          <w:szCs w:val="24"/>
          <w:lang w:eastAsia="en-GB"/>
        </w:rPr>
        <w:t xml:space="preserve"> strongest (</w:t>
      </w:r>
      <w:r w:rsidRPr="00367562">
        <w:rPr>
          <w:rFonts w:ascii="Times New Roman" w:eastAsia="Times New Roman" w:hAnsi="Times New Roman"/>
          <w:color w:val="000000" w:themeColor="text1"/>
          <w:sz w:val="24"/>
          <w:szCs w:val="24"/>
          <w:lang w:eastAsia="en-GB"/>
        </w:rPr>
        <w:sym w:font="Symbol" w:char="F02D"/>
      </w:r>
      <w:r w:rsidRPr="00367562">
        <w:rPr>
          <w:rFonts w:ascii="Times New Roman" w:eastAsia="Times New Roman" w:hAnsi="Times New Roman"/>
          <w:color w:val="000000" w:themeColor="text1"/>
          <w:sz w:val="24"/>
          <w:szCs w:val="24"/>
          <w:lang w:eastAsia="en-GB"/>
        </w:rPr>
        <w:t xml:space="preserve">1.60 </w:t>
      </w:r>
      <w:proofErr w:type="spellStart"/>
      <w:r w:rsidRPr="00367562">
        <w:rPr>
          <w:rFonts w:ascii="Times New Roman" w:eastAsia="Times New Roman" w:hAnsi="Times New Roman"/>
          <w:color w:val="000000" w:themeColor="text1"/>
          <w:sz w:val="24"/>
          <w:szCs w:val="24"/>
          <w:lang w:eastAsia="en-GB"/>
        </w:rPr>
        <w:t>eV</w:t>
      </w:r>
      <w:proofErr w:type="spellEnd"/>
      <w:r w:rsidRPr="00367562">
        <w:rPr>
          <w:rFonts w:ascii="Times New Roman" w:eastAsia="Times New Roman" w:hAnsi="Times New Roman"/>
          <w:color w:val="000000" w:themeColor="text1"/>
          <w:sz w:val="24"/>
          <w:szCs w:val="24"/>
          <w:lang w:eastAsia="en-GB"/>
        </w:rPr>
        <w:t xml:space="preserve">) and 2-mercaptobenzimiazole binds by about 0.1 </w:t>
      </w:r>
      <w:proofErr w:type="spellStart"/>
      <w:r w:rsidRPr="00367562">
        <w:rPr>
          <w:rFonts w:ascii="Times New Roman" w:eastAsia="Times New Roman" w:hAnsi="Times New Roman"/>
          <w:color w:val="000000" w:themeColor="text1"/>
          <w:sz w:val="24"/>
          <w:szCs w:val="24"/>
          <w:lang w:eastAsia="en-GB"/>
        </w:rPr>
        <w:t>eV</w:t>
      </w:r>
      <w:proofErr w:type="spellEnd"/>
      <w:r w:rsidRPr="00367562">
        <w:rPr>
          <w:rFonts w:ascii="Times New Roman" w:eastAsia="Times New Roman" w:hAnsi="Times New Roman"/>
          <w:color w:val="000000" w:themeColor="text1"/>
          <w:sz w:val="24"/>
          <w:szCs w:val="24"/>
          <w:lang w:eastAsia="en-GB"/>
        </w:rPr>
        <w:t xml:space="preserve"> less.</w:t>
      </w:r>
    </w:p>
    <w:p w:rsidR="00A14447" w:rsidRPr="00367562" w:rsidRDefault="00545506" w:rsidP="00545506">
      <w:pPr>
        <w:widowControl/>
        <w:suppressAutoHyphens w:val="0"/>
        <w:autoSpaceDN w:val="0"/>
        <w:adjustRightInd w:val="0"/>
        <w:spacing w:line="360" w:lineRule="auto"/>
        <w:ind w:firstLine="720"/>
        <w:jc w:val="both"/>
        <w:rPr>
          <w:rFonts w:ascii="Times New Roman" w:eastAsia="Times New Roman" w:hAnsi="Times New Roman"/>
          <w:color w:val="000000" w:themeColor="text1"/>
          <w:sz w:val="24"/>
          <w:szCs w:val="24"/>
          <w:lang w:eastAsia="en-GB"/>
        </w:rPr>
      </w:pPr>
      <w:r w:rsidRPr="00367562">
        <w:rPr>
          <w:rFonts w:ascii="Times New Roman" w:eastAsia="Times New Roman" w:hAnsi="Times New Roman"/>
          <w:color w:val="000000" w:themeColor="text1"/>
          <w:sz w:val="24"/>
          <w:szCs w:val="24"/>
          <w:lang w:eastAsia="en-GB"/>
        </w:rPr>
        <w:t xml:space="preserve">Comparison of adsorption energies of standing and lying modes (cf. Figs. 9 and 10) reveals that for </w:t>
      </w:r>
      <w:proofErr w:type="spellStart"/>
      <w:r w:rsidRPr="00367562">
        <w:rPr>
          <w:rFonts w:ascii="Times New Roman" w:eastAsia="Times New Roman" w:hAnsi="Times New Roman"/>
          <w:color w:val="000000" w:themeColor="text1"/>
          <w:sz w:val="24"/>
          <w:szCs w:val="24"/>
          <w:lang w:eastAsia="en-GB"/>
        </w:rPr>
        <w:t>ImiH</w:t>
      </w:r>
      <w:proofErr w:type="spellEnd"/>
      <w:r w:rsidRPr="00367562">
        <w:rPr>
          <w:rFonts w:ascii="Times New Roman" w:eastAsia="Times New Roman" w:hAnsi="Times New Roman"/>
          <w:color w:val="000000" w:themeColor="text1"/>
          <w:sz w:val="24"/>
          <w:szCs w:val="24"/>
          <w:lang w:eastAsia="en-GB"/>
        </w:rPr>
        <w:t xml:space="preserve"> and </w:t>
      </w:r>
      <w:proofErr w:type="spellStart"/>
      <w:r w:rsidRPr="00367562">
        <w:rPr>
          <w:rFonts w:ascii="Times New Roman" w:eastAsia="Times New Roman" w:hAnsi="Times New Roman"/>
          <w:color w:val="000000" w:themeColor="text1"/>
          <w:sz w:val="24"/>
          <w:szCs w:val="24"/>
          <w:lang w:eastAsia="en-GB"/>
        </w:rPr>
        <w:t>ImiMe</w:t>
      </w:r>
      <w:proofErr w:type="spellEnd"/>
      <w:r w:rsidRPr="00367562">
        <w:rPr>
          <w:rFonts w:ascii="Times New Roman" w:eastAsia="Times New Roman" w:hAnsi="Times New Roman"/>
          <w:color w:val="000000" w:themeColor="text1"/>
          <w:sz w:val="24"/>
          <w:szCs w:val="24"/>
          <w:lang w:eastAsia="en-GB"/>
        </w:rPr>
        <w:t xml:space="preserve"> the two modes are of similar stability (</w:t>
      </w:r>
      <w:r w:rsidRPr="00367562">
        <w:rPr>
          <w:rFonts w:ascii="Times New Roman" w:eastAsia="Times New Roman" w:hAnsi="Times New Roman"/>
          <w:i/>
          <w:color w:val="000000" w:themeColor="text1"/>
          <w:sz w:val="24"/>
          <w:szCs w:val="24"/>
          <w:lang w:eastAsia="en-GB"/>
        </w:rPr>
        <w:t>E</w:t>
      </w:r>
      <w:r w:rsidRPr="00367562">
        <w:rPr>
          <w:rFonts w:ascii="Times New Roman" w:eastAsia="Times New Roman" w:hAnsi="Times New Roman"/>
          <w:color w:val="000000" w:themeColor="text1"/>
          <w:sz w:val="24"/>
          <w:szCs w:val="24"/>
          <w:vertAlign w:val="subscript"/>
          <w:lang w:eastAsia="en-GB"/>
        </w:rPr>
        <w:t>ads</w:t>
      </w:r>
      <w:r w:rsidRPr="00367562">
        <w:rPr>
          <w:rFonts w:ascii="Times New Roman" w:eastAsia="Times New Roman" w:hAnsi="Times New Roman"/>
          <w:color w:val="000000" w:themeColor="text1"/>
          <w:sz w:val="24"/>
          <w:szCs w:val="24"/>
          <w:lang w:eastAsia="en-GB"/>
        </w:rPr>
        <w:t xml:space="preserve">  </w:t>
      </w:r>
      <w:r w:rsidR="000D4D71" w:rsidRPr="00367562">
        <w:rPr>
          <w:rFonts w:ascii="Times New Roman" w:eastAsia="Times New Roman" w:hAnsi="Times New Roman"/>
          <w:color w:val="000000" w:themeColor="text1"/>
          <w:sz w:val="24"/>
          <w:szCs w:val="24"/>
          <w:lang w:eastAsia="en-GB"/>
        </w:rPr>
        <w:t>≈</w:t>
      </w:r>
      <w:r w:rsidRPr="00367562">
        <w:rPr>
          <w:rFonts w:ascii="Times New Roman" w:eastAsia="Times New Roman" w:hAnsi="Times New Roman"/>
          <w:color w:val="000000" w:themeColor="text1"/>
          <w:sz w:val="24"/>
          <w:szCs w:val="24"/>
          <w:lang w:eastAsia="en-GB"/>
        </w:rPr>
        <w:t xml:space="preserve"> </w:t>
      </w:r>
      <w:r w:rsidRPr="00367562">
        <w:rPr>
          <w:rFonts w:ascii="Times New Roman" w:eastAsia="Times New Roman" w:hAnsi="Times New Roman"/>
          <w:color w:val="000000" w:themeColor="text1"/>
          <w:sz w:val="24"/>
          <w:szCs w:val="24"/>
          <w:lang w:eastAsia="en-GB"/>
        </w:rPr>
        <w:sym w:font="Symbol" w:char="F02D"/>
      </w:r>
      <w:r w:rsidRPr="00367562">
        <w:rPr>
          <w:rFonts w:ascii="Times New Roman" w:eastAsia="Times New Roman" w:hAnsi="Times New Roman"/>
          <w:color w:val="000000" w:themeColor="text1"/>
          <w:sz w:val="24"/>
          <w:szCs w:val="24"/>
          <w:lang w:eastAsia="en-GB"/>
        </w:rPr>
        <w:t xml:space="preserve">0.85 </w:t>
      </w:r>
      <w:proofErr w:type="spellStart"/>
      <w:r w:rsidRPr="00367562">
        <w:rPr>
          <w:rFonts w:ascii="Times New Roman" w:eastAsia="Times New Roman" w:hAnsi="Times New Roman"/>
          <w:color w:val="000000" w:themeColor="text1"/>
          <w:sz w:val="24"/>
          <w:szCs w:val="24"/>
          <w:lang w:eastAsia="en-GB"/>
        </w:rPr>
        <w:t>eV</w:t>
      </w:r>
      <w:proofErr w:type="spellEnd"/>
      <w:r w:rsidRPr="00367562">
        <w:rPr>
          <w:rFonts w:ascii="Times New Roman" w:eastAsia="Times New Roman" w:hAnsi="Times New Roman"/>
          <w:color w:val="000000" w:themeColor="text1"/>
          <w:sz w:val="24"/>
          <w:szCs w:val="24"/>
          <w:lang w:eastAsia="en-GB"/>
        </w:rPr>
        <w:t xml:space="preserve">), but for other molecules the lying modes are more stable. This trend can be, in part, attributed to </w:t>
      </w:r>
      <w:r w:rsidR="002E3D78" w:rsidRPr="00367562">
        <w:rPr>
          <w:rFonts w:ascii="Times New Roman" w:eastAsia="Times New Roman" w:hAnsi="Times New Roman"/>
          <w:color w:val="000000" w:themeColor="text1"/>
          <w:sz w:val="24"/>
          <w:szCs w:val="24"/>
          <w:lang w:eastAsia="en-GB"/>
        </w:rPr>
        <w:t xml:space="preserve">molecular size. </w:t>
      </w:r>
      <w:proofErr w:type="spellStart"/>
      <w:r w:rsidR="002E3D78" w:rsidRPr="00367562">
        <w:rPr>
          <w:rFonts w:ascii="Times New Roman" w:eastAsia="Times New Roman" w:hAnsi="Times New Roman"/>
          <w:color w:val="000000" w:themeColor="text1"/>
          <w:sz w:val="24"/>
          <w:szCs w:val="24"/>
          <w:lang w:eastAsia="en-GB"/>
        </w:rPr>
        <w:t>ImiH</w:t>
      </w:r>
      <w:proofErr w:type="spellEnd"/>
      <w:r w:rsidR="002E3D78" w:rsidRPr="00367562">
        <w:rPr>
          <w:rFonts w:ascii="Times New Roman" w:eastAsia="Times New Roman" w:hAnsi="Times New Roman"/>
          <w:color w:val="000000" w:themeColor="text1"/>
          <w:sz w:val="24"/>
          <w:szCs w:val="24"/>
          <w:lang w:eastAsia="en-GB"/>
        </w:rPr>
        <w:t xml:space="preserve"> and </w:t>
      </w:r>
      <w:proofErr w:type="spellStart"/>
      <w:r w:rsidR="002E3D78" w:rsidRPr="00367562">
        <w:rPr>
          <w:rFonts w:ascii="Times New Roman" w:eastAsia="Times New Roman" w:hAnsi="Times New Roman"/>
          <w:color w:val="000000" w:themeColor="text1"/>
          <w:sz w:val="24"/>
          <w:szCs w:val="24"/>
          <w:lang w:eastAsia="en-GB"/>
        </w:rPr>
        <w:t>ImiMe</w:t>
      </w:r>
      <w:proofErr w:type="spellEnd"/>
      <w:r w:rsidR="002E3D78" w:rsidRPr="00367562">
        <w:rPr>
          <w:rFonts w:ascii="Times New Roman" w:eastAsia="Times New Roman" w:hAnsi="Times New Roman"/>
          <w:color w:val="000000" w:themeColor="text1"/>
          <w:sz w:val="24"/>
          <w:szCs w:val="24"/>
          <w:lang w:eastAsia="en-GB"/>
        </w:rPr>
        <w:t xml:space="preserve"> are the smallest and bond only with the imidazole ring to </w:t>
      </w:r>
      <w:proofErr w:type="gramStart"/>
      <w:r w:rsidR="002E3D78" w:rsidRPr="00367562">
        <w:rPr>
          <w:rFonts w:ascii="Times New Roman" w:eastAsia="Times New Roman" w:hAnsi="Times New Roman"/>
          <w:color w:val="000000" w:themeColor="text1"/>
          <w:sz w:val="24"/>
          <w:szCs w:val="24"/>
          <w:lang w:eastAsia="en-GB"/>
        </w:rPr>
        <w:t>Fe(</w:t>
      </w:r>
      <w:proofErr w:type="gramEnd"/>
      <w:r w:rsidR="002E3D78" w:rsidRPr="00367562">
        <w:rPr>
          <w:rFonts w:ascii="Times New Roman" w:eastAsia="Times New Roman" w:hAnsi="Times New Roman"/>
          <w:color w:val="000000" w:themeColor="text1"/>
          <w:sz w:val="24"/>
          <w:szCs w:val="24"/>
          <w:lang w:eastAsia="en-GB"/>
        </w:rPr>
        <w:t xml:space="preserve">110). In addition, </w:t>
      </w:r>
      <w:proofErr w:type="spellStart"/>
      <w:r w:rsidR="002E3D78" w:rsidRPr="00367562">
        <w:rPr>
          <w:rFonts w:ascii="Times New Roman" w:eastAsia="Times New Roman" w:hAnsi="Times New Roman"/>
          <w:color w:val="000000" w:themeColor="text1"/>
          <w:sz w:val="24"/>
          <w:szCs w:val="24"/>
          <w:lang w:eastAsia="en-GB"/>
        </w:rPr>
        <w:t>BimH</w:t>
      </w:r>
      <w:proofErr w:type="spellEnd"/>
      <w:r w:rsidR="002E3D78" w:rsidRPr="00367562">
        <w:rPr>
          <w:rFonts w:ascii="Times New Roman" w:eastAsia="Times New Roman" w:hAnsi="Times New Roman"/>
          <w:color w:val="000000" w:themeColor="text1"/>
          <w:sz w:val="24"/>
          <w:szCs w:val="24"/>
          <w:lang w:eastAsia="en-GB"/>
        </w:rPr>
        <w:t xml:space="preserve"> bonds also with the benzene ring and thus binds by 0.4 </w:t>
      </w:r>
      <w:proofErr w:type="spellStart"/>
      <w:r w:rsidR="002E3D78" w:rsidRPr="00367562">
        <w:rPr>
          <w:rFonts w:ascii="Times New Roman" w:eastAsia="Times New Roman" w:hAnsi="Times New Roman"/>
          <w:color w:val="000000" w:themeColor="text1"/>
          <w:sz w:val="24"/>
          <w:szCs w:val="24"/>
          <w:lang w:eastAsia="en-GB"/>
        </w:rPr>
        <w:t>eV</w:t>
      </w:r>
      <w:proofErr w:type="spellEnd"/>
      <w:r w:rsidR="002E3D78" w:rsidRPr="00367562">
        <w:rPr>
          <w:rFonts w:ascii="Times New Roman" w:eastAsia="Times New Roman" w:hAnsi="Times New Roman"/>
          <w:color w:val="000000" w:themeColor="text1"/>
          <w:sz w:val="24"/>
          <w:szCs w:val="24"/>
          <w:lang w:eastAsia="en-GB"/>
        </w:rPr>
        <w:t xml:space="preserve"> stronger than its standing form. Lying </w:t>
      </w:r>
      <w:proofErr w:type="spellStart"/>
      <w:r w:rsidR="002E3D78" w:rsidRPr="00367562">
        <w:rPr>
          <w:rFonts w:ascii="Times New Roman" w:eastAsia="Times New Roman" w:hAnsi="Times New Roman"/>
          <w:color w:val="000000" w:themeColor="text1"/>
          <w:sz w:val="24"/>
          <w:szCs w:val="24"/>
          <w:lang w:eastAsia="en-GB"/>
        </w:rPr>
        <w:t>mercapto</w:t>
      </w:r>
      <w:proofErr w:type="spellEnd"/>
      <w:r w:rsidR="002E3D78" w:rsidRPr="00367562">
        <w:rPr>
          <w:rFonts w:ascii="Times New Roman" w:eastAsia="Times New Roman" w:hAnsi="Times New Roman"/>
          <w:color w:val="000000" w:themeColor="text1"/>
          <w:sz w:val="24"/>
          <w:szCs w:val="24"/>
          <w:lang w:eastAsia="en-GB"/>
        </w:rPr>
        <w:t>-molecules bind even stronger because they bond also with the reactive S atom to the surface. The N</w:t>
      </w:r>
      <w:r w:rsidR="002E3D78" w:rsidRPr="00367562">
        <w:rPr>
          <w:rFonts w:ascii="Times New Roman" w:eastAsia="Times New Roman" w:hAnsi="Times New Roman"/>
          <w:color w:val="000000" w:themeColor="text1"/>
          <w:sz w:val="24"/>
          <w:szCs w:val="24"/>
          <w:lang w:eastAsia="en-GB"/>
        </w:rPr>
        <w:sym w:font="Symbol" w:char="F02D"/>
      </w:r>
      <w:r w:rsidR="002E3D78" w:rsidRPr="00367562">
        <w:rPr>
          <w:rFonts w:ascii="Times New Roman" w:eastAsia="Times New Roman" w:hAnsi="Times New Roman"/>
          <w:color w:val="000000" w:themeColor="text1"/>
          <w:sz w:val="24"/>
          <w:szCs w:val="24"/>
          <w:lang w:eastAsia="en-GB"/>
        </w:rPr>
        <w:t>surface and C</w:t>
      </w:r>
      <w:r w:rsidR="002E3D78" w:rsidRPr="00367562">
        <w:rPr>
          <w:rFonts w:ascii="Times New Roman" w:eastAsia="Times New Roman" w:hAnsi="Times New Roman"/>
          <w:color w:val="000000" w:themeColor="text1"/>
          <w:sz w:val="24"/>
          <w:szCs w:val="24"/>
          <w:lang w:eastAsia="en-GB"/>
        </w:rPr>
        <w:sym w:font="Symbol" w:char="F02D"/>
      </w:r>
      <w:r w:rsidR="002E3D78" w:rsidRPr="00367562">
        <w:rPr>
          <w:rFonts w:ascii="Times New Roman" w:eastAsia="Times New Roman" w:hAnsi="Times New Roman"/>
          <w:color w:val="000000" w:themeColor="text1"/>
          <w:sz w:val="24"/>
          <w:szCs w:val="24"/>
          <w:lang w:eastAsia="en-GB"/>
        </w:rPr>
        <w:t>surface bond lengths of the lying molecules are about 2 Å, thus being characteristic of chemisorption.</w:t>
      </w:r>
    </w:p>
    <w:p w:rsidR="002E3D78" w:rsidRPr="00367562" w:rsidRDefault="002E3D78" w:rsidP="002E3D78">
      <w:pPr>
        <w:widowControl/>
        <w:suppressAutoHyphens w:val="0"/>
        <w:autoSpaceDN w:val="0"/>
        <w:adjustRightInd w:val="0"/>
        <w:rPr>
          <w:rFonts w:ascii="Times New Roman" w:eastAsia="Times New Roman" w:hAnsi="Times New Roman"/>
          <w:color w:val="000000" w:themeColor="text1"/>
          <w:sz w:val="24"/>
          <w:szCs w:val="24"/>
          <w:lang w:eastAsia="en-GB"/>
        </w:rPr>
      </w:pPr>
    </w:p>
    <w:p w:rsidR="002E3D78" w:rsidRPr="00367562" w:rsidRDefault="002E3D78" w:rsidP="002E3D78">
      <w:pPr>
        <w:widowControl/>
        <w:suppressAutoHyphens w:val="0"/>
        <w:autoSpaceDN w:val="0"/>
        <w:adjustRightInd w:val="0"/>
        <w:spacing w:line="360" w:lineRule="auto"/>
        <w:jc w:val="both"/>
        <w:rPr>
          <w:rFonts w:ascii="Times New Roman" w:eastAsia="Times New Roman" w:hAnsi="Times New Roman"/>
          <w:b/>
          <w:color w:val="000000" w:themeColor="text1"/>
          <w:sz w:val="24"/>
          <w:szCs w:val="24"/>
          <w:lang w:eastAsia="en-GB"/>
        </w:rPr>
      </w:pPr>
      <w:r w:rsidRPr="00367562">
        <w:rPr>
          <w:rFonts w:ascii="Times New Roman" w:eastAsia="Times New Roman" w:hAnsi="Times New Roman"/>
          <w:b/>
          <w:color w:val="000000" w:themeColor="text1"/>
          <w:sz w:val="24"/>
          <w:szCs w:val="24"/>
          <w:lang w:eastAsia="en-GB"/>
        </w:rPr>
        <w:t>3.2.2. Adsorption bonding of dehydrogenated molecules</w:t>
      </w:r>
    </w:p>
    <w:p w:rsidR="00545506" w:rsidRPr="00367562" w:rsidRDefault="002E3D78" w:rsidP="002E3D78">
      <w:pPr>
        <w:widowControl/>
        <w:suppressAutoHyphens w:val="0"/>
        <w:autoSpaceDN w:val="0"/>
        <w:adjustRightInd w:val="0"/>
        <w:spacing w:line="360" w:lineRule="auto"/>
        <w:jc w:val="both"/>
        <w:rPr>
          <w:rFonts w:ascii="Times New Roman" w:eastAsia="Times New Roman" w:hAnsi="Times New Roman"/>
          <w:color w:val="000000" w:themeColor="text1"/>
          <w:sz w:val="24"/>
          <w:szCs w:val="24"/>
          <w:lang w:eastAsia="en-GB"/>
        </w:rPr>
      </w:pPr>
      <w:r w:rsidRPr="00367562">
        <w:rPr>
          <w:rFonts w:ascii="Times New Roman" w:eastAsia="Times New Roman" w:hAnsi="Times New Roman"/>
          <w:color w:val="000000" w:themeColor="text1"/>
          <w:sz w:val="24"/>
          <w:szCs w:val="24"/>
          <w:lang w:eastAsia="en-GB"/>
        </w:rPr>
        <w:t>Fe is a chemically reactive metal and it was shown that its surfaces can break the N</w:t>
      </w:r>
      <w:r w:rsidRPr="00367562">
        <w:rPr>
          <w:rFonts w:ascii="Times New Roman" w:eastAsia="Times New Roman" w:hAnsi="Times New Roman"/>
          <w:color w:val="000000" w:themeColor="text1"/>
          <w:sz w:val="24"/>
          <w:szCs w:val="24"/>
          <w:lang w:eastAsia="en-GB"/>
        </w:rPr>
        <w:sym w:font="Symbol" w:char="F02D"/>
      </w:r>
      <w:r w:rsidRPr="00367562">
        <w:rPr>
          <w:rFonts w:ascii="Times New Roman" w:eastAsia="Times New Roman" w:hAnsi="Times New Roman"/>
          <w:color w:val="000000" w:themeColor="text1"/>
          <w:sz w:val="24"/>
          <w:szCs w:val="24"/>
          <w:lang w:eastAsia="en-GB"/>
        </w:rPr>
        <w:t>H and C</w:t>
      </w:r>
      <w:r w:rsidRPr="00367562">
        <w:rPr>
          <w:rFonts w:ascii="Times New Roman" w:eastAsia="Times New Roman" w:hAnsi="Times New Roman"/>
          <w:color w:val="000000" w:themeColor="text1"/>
          <w:sz w:val="24"/>
          <w:szCs w:val="24"/>
          <w:lang w:eastAsia="en-GB"/>
        </w:rPr>
        <w:sym w:font="Symbol" w:char="F02D"/>
      </w:r>
      <w:r w:rsidRPr="00367562">
        <w:rPr>
          <w:rFonts w:ascii="Times New Roman" w:eastAsia="Times New Roman" w:hAnsi="Times New Roman"/>
          <w:color w:val="000000" w:themeColor="text1"/>
          <w:sz w:val="24"/>
          <w:szCs w:val="24"/>
          <w:lang w:eastAsia="en-GB"/>
        </w:rPr>
        <w:t>H bonds of imidazole. In particular, in the previous publication of one of us</w:t>
      </w:r>
      <w:proofErr w:type="gramStart"/>
      <w:r w:rsidRPr="00367562">
        <w:rPr>
          <w:rFonts w:ascii="Times New Roman" w:eastAsia="Times New Roman" w:hAnsi="Times New Roman"/>
          <w:color w:val="000000" w:themeColor="text1"/>
          <w:sz w:val="24"/>
          <w:szCs w:val="24"/>
          <w:lang w:eastAsia="en-GB"/>
        </w:rPr>
        <w:t>,</w:t>
      </w:r>
      <w:proofErr w:type="gramEnd"/>
      <w:r w:rsidR="00851EF0" w:rsidRPr="00367562">
        <w:rPr>
          <w:rFonts w:ascii="Times New Roman" w:eastAsia="Times New Roman" w:hAnsi="Times New Roman"/>
          <w:color w:val="000000" w:themeColor="text1"/>
          <w:sz w:val="24"/>
          <w:szCs w:val="24"/>
          <w:vertAlign w:val="superscript"/>
          <w:lang w:eastAsia="en-GB"/>
        </w:rPr>
        <w:fldChar w:fldCharType="begin"/>
      </w:r>
      <w:r w:rsidR="00851EF0" w:rsidRPr="00367562">
        <w:rPr>
          <w:rFonts w:ascii="Times New Roman" w:eastAsia="Times New Roman" w:hAnsi="Times New Roman"/>
          <w:color w:val="000000" w:themeColor="text1"/>
          <w:sz w:val="24"/>
          <w:szCs w:val="24"/>
          <w:vertAlign w:val="superscript"/>
          <w:lang w:eastAsia="en-GB"/>
        </w:rPr>
        <w:instrText xml:space="preserve"> NOTEREF _Ref442423013 \h  \* MERGEFORMAT </w:instrText>
      </w:r>
      <w:r w:rsidR="00851EF0" w:rsidRPr="00367562">
        <w:rPr>
          <w:rFonts w:ascii="Times New Roman" w:eastAsia="Times New Roman" w:hAnsi="Times New Roman"/>
          <w:color w:val="000000" w:themeColor="text1"/>
          <w:sz w:val="24"/>
          <w:szCs w:val="24"/>
          <w:vertAlign w:val="superscript"/>
          <w:lang w:eastAsia="en-GB"/>
        </w:rPr>
      </w:r>
      <w:r w:rsidR="00851EF0" w:rsidRPr="00367562">
        <w:rPr>
          <w:rFonts w:ascii="Times New Roman" w:eastAsia="Times New Roman" w:hAnsi="Times New Roman"/>
          <w:color w:val="000000" w:themeColor="text1"/>
          <w:sz w:val="24"/>
          <w:szCs w:val="24"/>
          <w:vertAlign w:val="superscript"/>
          <w:lang w:eastAsia="en-GB"/>
        </w:rPr>
        <w:fldChar w:fldCharType="separate"/>
      </w:r>
      <w:r w:rsidR="0041271F" w:rsidRPr="00367562">
        <w:rPr>
          <w:rFonts w:ascii="Times New Roman" w:eastAsia="Times New Roman" w:hAnsi="Times New Roman"/>
          <w:color w:val="000000" w:themeColor="text1"/>
          <w:sz w:val="24"/>
          <w:szCs w:val="24"/>
          <w:vertAlign w:val="superscript"/>
          <w:lang w:eastAsia="en-GB"/>
        </w:rPr>
        <w:t>12</w:t>
      </w:r>
      <w:r w:rsidR="00851EF0" w:rsidRPr="00367562">
        <w:rPr>
          <w:rFonts w:ascii="Times New Roman" w:eastAsia="Times New Roman" w:hAnsi="Times New Roman"/>
          <w:color w:val="000000" w:themeColor="text1"/>
          <w:sz w:val="24"/>
          <w:szCs w:val="24"/>
          <w:vertAlign w:val="superscript"/>
          <w:lang w:eastAsia="en-GB"/>
        </w:rPr>
        <w:fldChar w:fldCharType="end"/>
      </w:r>
      <w:r w:rsidRPr="00367562">
        <w:rPr>
          <w:rFonts w:ascii="Times New Roman" w:eastAsia="Times New Roman" w:hAnsi="Times New Roman"/>
          <w:color w:val="000000" w:themeColor="text1"/>
          <w:sz w:val="24"/>
          <w:szCs w:val="24"/>
          <w:lang w:eastAsia="en-GB"/>
        </w:rPr>
        <w:t xml:space="preserve"> it was shown that the breaking of the C2</w:t>
      </w:r>
      <w:r w:rsidRPr="00367562">
        <w:rPr>
          <w:rFonts w:ascii="Times New Roman" w:eastAsia="Times New Roman" w:hAnsi="Times New Roman"/>
          <w:color w:val="000000" w:themeColor="text1"/>
          <w:sz w:val="24"/>
          <w:szCs w:val="24"/>
          <w:lang w:eastAsia="en-GB"/>
        </w:rPr>
        <w:sym w:font="Symbol" w:char="F02D"/>
      </w:r>
      <w:r w:rsidRPr="00367562">
        <w:rPr>
          <w:rFonts w:ascii="Times New Roman" w:eastAsia="Times New Roman" w:hAnsi="Times New Roman"/>
          <w:color w:val="000000" w:themeColor="text1"/>
          <w:sz w:val="24"/>
          <w:szCs w:val="24"/>
          <w:lang w:eastAsia="en-GB"/>
        </w:rPr>
        <w:t xml:space="preserve">H bond of imidazole on Fe(100) is particularly easy and it involves the transformation of the standing N3 bonded imidazole to a meta-stable tilted form that bonds with N3+C2 atoms to the surface (the energy barrier for this transformation is 0.3 </w:t>
      </w:r>
      <w:proofErr w:type="spellStart"/>
      <w:r w:rsidRPr="00367562">
        <w:rPr>
          <w:rFonts w:ascii="Times New Roman" w:eastAsia="Times New Roman" w:hAnsi="Times New Roman"/>
          <w:color w:val="000000" w:themeColor="text1"/>
          <w:sz w:val="24"/>
          <w:szCs w:val="24"/>
          <w:lang w:eastAsia="en-GB"/>
        </w:rPr>
        <w:t>eV</w:t>
      </w:r>
      <w:proofErr w:type="spellEnd"/>
      <w:r w:rsidRPr="00367562">
        <w:rPr>
          <w:rFonts w:ascii="Times New Roman" w:eastAsia="Times New Roman" w:hAnsi="Times New Roman"/>
          <w:color w:val="000000" w:themeColor="text1"/>
          <w:sz w:val="24"/>
          <w:szCs w:val="24"/>
          <w:lang w:eastAsia="en-GB"/>
        </w:rPr>
        <w:t>). This transformation is then quickly followed by the cleavage of the C2</w:t>
      </w:r>
      <w:r w:rsidRPr="00367562">
        <w:rPr>
          <w:rFonts w:ascii="Times New Roman" w:eastAsia="Times New Roman" w:hAnsi="Times New Roman"/>
          <w:color w:val="000000" w:themeColor="text1"/>
          <w:sz w:val="24"/>
          <w:szCs w:val="24"/>
          <w:lang w:eastAsia="en-GB"/>
        </w:rPr>
        <w:sym w:font="Symbol" w:char="F02D"/>
      </w:r>
      <w:r w:rsidRPr="00367562">
        <w:rPr>
          <w:rFonts w:ascii="Times New Roman" w:eastAsia="Times New Roman" w:hAnsi="Times New Roman"/>
          <w:color w:val="000000" w:themeColor="text1"/>
          <w:sz w:val="24"/>
          <w:szCs w:val="24"/>
          <w:lang w:eastAsia="en-GB"/>
        </w:rPr>
        <w:t xml:space="preserve">H bond (the corresponding energy barrier is only 0.03 </w:t>
      </w:r>
      <w:proofErr w:type="spellStart"/>
      <w:r w:rsidRPr="00367562">
        <w:rPr>
          <w:rFonts w:ascii="Times New Roman" w:eastAsia="Times New Roman" w:hAnsi="Times New Roman"/>
          <w:color w:val="000000" w:themeColor="text1"/>
          <w:sz w:val="24"/>
          <w:szCs w:val="24"/>
          <w:lang w:eastAsia="en-GB"/>
        </w:rPr>
        <w:t>eV</w:t>
      </w:r>
      <w:proofErr w:type="spellEnd"/>
      <w:r w:rsidRPr="00367562">
        <w:rPr>
          <w:rFonts w:ascii="Times New Roman" w:eastAsia="Times New Roman" w:hAnsi="Times New Roman"/>
          <w:color w:val="000000" w:themeColor="text1"/>
          <w:sz w:val="24"/>
          <w:szCs w:val="24"/>
          <w:lang w:eastAsia="en-GB"/>
        </w:rPr>
        <w:t xml:space="preserve">) resulting into standing C2+N3 bonded dehydrogenated </w:t>
      </w:r>
    </w:p>
    <w:p w:rsidR="00545506" w:rsidRPr="00367562" w:rsidRDefault="001D69CB" w:rsidP="002E3D78">
      <w:pPr>
        <w:widowControl/>
        <w:suppressAutoHyphens w:val="0"/>
        <w:autoSpaceDN w:val="0"/>
        <w:adjustRightInd w:val="0"/>
        <w:spacing w:line="360" w:lineRule="auto"/>
        <w:jc w:val="both"/>
        <w:rPr>
          <w:rFonts w:ascii="Times New Roman" w:eastAsia="Times New Roman" w:hAnsi="Times New Roman"/>
          <w:color w:val="000000" w:themeColor="text1"/>
          <w:sz w:val="24"/>
          <w:szCs w:val="24"/>
          <w:lang w:eastAsia="en-GB"/>
        </w:rPr>
      </w:pPr>
      <w:r w:rsidRPr="00367562">
        <w:rPr>
          <w:rFonts w:ascii="Times New Roman" w:eastAsia="Times New Roman" w:hAnsi="Times New Roman"/>
          <w:noProof/>
          <w:color w:val="000000" w:themeColor="text1"/>
          <w:sz w:val="24"/>
          <w:szCs w:val="24"/>
          <w:lang w:eastAsia="en-GB"/>
        </w:rPr>
        <w:lastRenderedPageBreak/>
        <w:drawing>
          <wp:inline distT="0" distB="0" distL="0" distR="0" wp14:anchorId="3D08CA43" wp14:editId="1544505F">
            <wp:extent cx="5996940" cy="219265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6940" cy="2192655"/>
                    </a:xfrm>
                    <a:prstGeom prst="rect">
                      <a:avLst/>
                    </a:prstGeom>
                  </pic:spPr>
                </pic:pic>
              </a:graphicData>
            </a:graphic>
          </wp:inline>
        </w:drawing>
      </w:r>
    </w:p>
    <w:p w:rsidR="00545506" w:rsidRPr="00367562" w:rsidRDefault="00545506" w:rsidP="002E3D78">
      <w:pPr>
        <w:widowControl/>
        <w:suppressAutoHyphens w:val="0"/>
        <w:autoSpaceDN w:val="0"/>
        <w:adjustRightInd w:val="0"/>
        <w:spacing w:line="360" w:lineRule="auto"/>
        <w:jc w:val="both"/>
        <w:rPr>
          <w:rFonts w:ascii="Times New Roman" w:eastAsia="Times New Roman" w:hAnsi="Times New Roman"/>
          <w:color w:val="000000" w:themeColor="text1"/>
          <w:sz w:val="24"/>
          <w:szCs w:val="24"/>
          <w:lang w:eastAsia="en-GB"/>
        </w:rPr>
      </w:pPr>
      <w:proofErr w:type="gramStart"/>
      <w:r w:rsidRPr="00367562">
        <w:rPr>
          <w:rFonts w:ascii="Times New Roman" w:eastAsia="Times New Roman" w:hAnsi="Times New Roman"/>
          <w:b/>
          <w:bCs/>
          <w:color w:val="000000" w:themeColor="text1"/>
          <w:sz w:val="24"/>
          <w:szCs w:val="24"/>
          <w:lang w:eastAsia="en-GB"/>
        </w:rPr>
        <w:t>Figure 10.</w:t>
      </w:r>
      <w:proofErr w:type="gramEnd"/>
      <w:r w:rsidRPr="00367562">
        <w:rPr>
          <w:rFonts w:ascii="Times New Roman" w:eastAsia="Times New Roman" w:hAnsi="Times New Roman"/>
          <w:b/>
          <w:bCs/>
          <w:color w:val="000000" w:themeColor="text1"/>
          <w:sz w:val="24"/>
          <w:szCs w:val="24"/>
          <w:lang w:eastAsia="en-GB"/>
        </w:rPr>
        <w:t xml:space="preserve"> </w:t>
      </w:r>
      <w:proofErr w:type="gramStart"/>
      <w:r w:rsidRPr="00367562">
        <w:rPr>
          <w:rFonts w:ascii="Times New Roman" w:eastAsia="LiberationSerif" w:hAnsi="Times New Roman"/>
          <w:color w:val="000000" w:themeColor="text1"/>
          <w:sz w:val="24"/>
          <w:szCs w:val="24"/>
          <w:lang w:eastAsia="en-GB"/>
        </w:rPr>
        <w:t>As in Figure 8, but for lying adsorption modes.</w:t>
      </w:r>
      <w:proofErr w:type="gramEnd"/>
    </w:p>
    <w:p w:rsidR="00545506" w:rsidRPr="00367562" w:rsidRDefault="00545506" w:rsidP="002E3D78">
      <w:pPr>
        <w:widowControl/>
        <w:suppressAutoHyphens w:val="0"/>
        <w:autoSpaceDN w:val="0"/>
        <w:adjustRightInd w:val="0"/>
        <w:spacing w:line="360" w:lineRule="auto"/>
        <w:jc w:val="both"/>
        <w:rPr>
          <w:rFonts w:ascii="Times New Roman" w:eastAsia="Times New Roman" w:hAnsi="Times New Roman"/>
          <w:color w:val="000000" w:themeColor="text1"/>
          <w:sz w:val="24"/>
          <w:szCs w:val="24"/>
          <w:lang w:eastAsia="en-GB"/>
        </w:rPr>
      </w:pPr>
    </w:p>
    <w:p w:rsidR="002E3D78" w:rsidRPr="00367562" w:rsidRDefault="002E3D78" w:rsidP="002E3D78">
      <w:pPr>
        <w:widowControl/>
        <w:suppressAutoHyphens w:val="0"/>
        <w:autoSpaceDN w:val="0"/>
        <w:adjustRightInd w:val="0"/>
        <w:spacing w:line="360" w:lineRule="auto"/>
        <w:jc w:val="both"/>
        <w:rPr>
          <w:rFonts w:ascii="Times New Roman" w:hAnsi="Times New Roman"/>
          <w:b/>
          <w:color w:val="000000" w:themeColor="text1"/>
          <w:sz w:val="24"/>
          <w:szCs w:val="24"/>
        </w:rPr>
      </w:pPr>
      <w:proofErr w:type="gramStart"/>
      <w:r w:rsidRPr="00367562">
        <w:rPr>
          <w:rFonts w:ascii="Times New Roman" w:eastAsia="Times New Roman" w:hAnsi="Times New Roman"/>
          <w:color w:val="000000" w:themeColor="text1"/>
          <w:sz w:val="24"/>
          <w:szCs w:val="24"/>
          <w:lang w:eastAsia="en-GB"/>
        </w:rPr>
        <w:t>imidazole</w:t>
      </w:r>
      <w:proofErr w:type="gramEnd"/>
      <w:r w:rsidRPr="00367562">
        <w:rPr>
          <w:rFonts w:ascii="Times New Roman" w:eastAsia="Times New Roman" w:hAnsi="Times New Roman"/>
          <w:color w:val="000000" w:themeColor="text1"/>
          <w:sz w:val="24"/>
          <w:szCs w:val="24"/>
          <w:lang w:eastAsia="en-GB"/>
        </w:rPr>
        <w:t>.</w:t>
      </w:r>
      <w:r w:rsidR="001D69CB" w:rsidRPr="00367562">
        <w:rPr>
          <w:rFonts w:ascii="Times New Roman" w:eastAsia="Times New Roman" w:hAnsi="Times New Roman"/>
          <w:color w:val="000000" w:themeColor="text1"/>
          <w:sz w:val="24"/>
          <w:szCs w:val="24"/>
          <w:vertAlign w:val="superscript"/>
          <w:lang w:eastAsia="en-GB"/>
        </w:rPr>
        <w:fldChar w:fldCharType="begin"/>
      </w:r>
      <w:r w:rsidR="001D69CB" w:rsidRPr="00367562">
        <w:rPr>
          <w:rFonts w:ascii="Times New Roman" w:eastAsia="Times New Roman" w:hAnsi="Times New Roman"/>
          <w:color w:val="000000" w:themeColor="text1"/>
          <w:sz w:val="24"/>
          <w:szCs w:val="24"/>
          <w:vertAlign w:val="superscript"/>
          <w:lang w:eastAsia="en-GB"/>
        </w:rPr>
        <w:instrText xml:space="preserve"> NOTEREF _Ref442423013 \h  \* MERGEFORMAT </w:instrText>
      </w:r>
      <w:r w:rsidR="001D69CB" w:rsidRPr="00367562">
        <w:rPr>
          <w:rFonts w:ascii="Times New Roman" w:eastAsia="Times New Roman" w:hAnsi="Times New Roman"/>
          <w:color w:val="000000" w:themeColor="text1"/>
          <w:sz w:val="24"/>
          <w:szCs w:val="24"/>
          <w:vertAlign w:val="superscript"/>
          <w:lang w:eastAsia="en-GB"/>
        </w:rPr>
      </w:r>
      <w:r w:rsidR="001D69CB" w:rsidRPr="00367562">
        <w:rPr>
          <w:rFonts w:ascii="Times New Roman" w:eastAsia="Times New Roman" w:hAnsi="Times New Roman"/>
          <w:color w:val="000000" w:themeColor="text1"/>
          <w:sz w:val="24"/>
          <w:szCs w:val="24"/>
          <w:vertAlign w:val="superscript"/>
          <w:lang w:eastAsia="en-GB"/>
        </w:rPr>
        <w:fldChar w:fldCharType="separate"/>
      </w:r>
      <w:r w:rsidR="0041271F" w:rsidRPr="00367562">
        <w:rPr>
          <w:rFonts w:ascii="Times New Roman" w:eastAsia="Times New Roman" w:hAnsi="Times New Roman"/>
          <w:color w:val="000000" w:themeColor="text1"/>
          <w:sz w:val="24"/>
          <w:szCs w:val="24"/>
          <w:vertAlign w:val="superscript"/>
          <w:lang w:eastAsia="en-GB"/>
        </w:rPr>
        <w:t>12</w:t>
      </w:r>
      <w:r w:rsidR="001D69CB" w:rsidRPr="00367562">
        <w:rPr>
          <w:rFonts w:ascii="Times New Roman" w:eastAsia="Times New Roman" w:hAnsi="Times New Roman"/>
          <w:color w:val="000000" w:themeColor="text1"/>
          <w:sz w:val="24"/>
          <w:szCs w:val="24"/>
          <w:vertAlign w:val="superscript"/>
          <w:lang w:eastAsia="en-GB"/>
        </w:rPr>
        <w:fldChar w:fldCharType="end"/>
      </w:r>
      <w:r w:rsidRPr="00367562">
        <w:rPr>
          <w:rFonts w:ascii="Times New Roman" w:eastAsia="Times New Roman" w:hAnsi="Times New Roman"/>
          <w:color w:val="000000" w:themeColor="text1"/>
          <w:sz w:val="24"/>
          <w:szCs w:val="24"/>
          <w:lang w:eastAsia="en-GB"/>
        </w:rPr>
        <w:t xml:space="preserve"> This type of dehydrogenated molecules is considered in section 3.2.2.1 below. On the other hand, the cleavage of the N1</w:t>
      </w:r>
      <w:r w:rsidRPr="00367562">
        <w:rPr>
          <w:rFonts w:ascii="Times New Roman" w:eastAsia="Times New Roman" w:hAnsi="Times New Roman"/>
          <w:color w:val="000000" w:themeColor="text1"/>
          <w:sz w:val="24"/>
          <w:szCs w:val="24"/>
          <w:lang w:eastAsia="en-GB"/>
        </w:rPr>
        <w:sym w:font="Symbol" w:char="F02D"/>
      </w:r>
      <w:r w:rsidRPr="00367562">
        <w:rPr>
          <w:rFonts w:ascii="Times New Roman" w:eastAsia="Times New Roman" w:hAnsi="Times New Roman"/>
          <w:color w:val="000000" w:themeColor="text1"/>
          <w:sz w:val="24"/>
          <w:szCs w:val="24"/>
          <w:lang w:eastAsia="en-GB"/>
        </w:rPr>
        <w:t xml:space="preserve">H bond of imidazole was found to be less easy and it proceeds from lying imidazole and results in the lying N1 dehydrogenated imidazole: the corresponding energy barrier on </w:t>
      </w:r>
      <w:proofErr w:type="gramStart"/>
      <w:r w:rsidRPr="00367562">
        <w:rPr>
          <w:rFonts w:ascii="Times New Roman" w:eastAsia="Times New Roman" w:hAnsi="Times New Roman"/>
          <w:color w:val="000000" w:themeColor="text1"/>
          <w:sz w:val="24"/>
          <w:szCs w:val="24"/>
          <w:lang w:eastAsia="en-GB"/>
        </w:rPr>
        <w:t>Fe(</w:t>
      </w:r>
      <w:proofErr w:type="gramEnd"/>
      <w:r w:rsidRPr="00367562">
        <w:rPr>
          <w:rFonts w:ascii="Times New Roman" w:eastAsia="Times New Roman" w:hAnsi="Times New Roman"/>
          <w:color w:val="000000" w:themeColor="text1"/>
          <w:sz w:val="24"/>
          <w:szCs w:val="24"/>
          <w:lang w:eastAsia="en-GB"/>
        </w:rPr>
        <w:t>100) is 0.9 eV.</w:t>
      </w:r>
      <w:r w:rsidR="007C1F7D" w:rsidRPr="00367562">
        <w:rPr>
          <w:rFonts w:ascii="Times New Roman" w:eastAsia="Times New Roman" w:hAnsi="Times New Roman"/>
          <w:color w:val="000000" w:themeColor="text1"/>
          <w:sz w:val="24"/>
          <w:szCs w:val="24"/>
          <w:vertAlign w:val="superscript"/>
          <w:lang w:eastAsia="en-GB"/>
        </w:rPr>
        <w:fldChar w:fldCharType="begin"/>
      </w:r>
      <w:r w:rsidR="007C1F7D" w:rsidRPr="00367562">
        <w:rPr>
          <w:rFonts w:ascii="Times New Roman" w:eastAsia="Times New Roman" w:hAnsi="Times New Roman"/>
          <w:color w:val="000000" w:themeColor="text1"/>
          <w:sz w:val="24"/>
          <w:szCs w:val="24"/>
          <w:vertAlign w:val="superscript"/>
          <w:lang w:eastAsia="en-GB"/>
        </w:rPr>
        <w:instrText xml:space="preserve"> NOTEREF _Ref442423013 \h  \* MERGEFORMAT </w:instrText>
      </w:r>
      <w:r w:rsidR="007C1F7D" w:rsidRPr="00367562">
        <w:rPr>
          <w:rFonts w:ascii="Times New Roman" w:eastAsia="Times New Roman" w:hAnsi="Times New Roman"/>
          <w:color w:val="000000" w:themeColor="text1"/>
          <w:sz w:val="24"/>
          <w:szCs w:val="24"/>
          <w:vertAlign w:val="superscript"/>
          <w:lang w:eastAsia="en-GB"/>
        </w:rPr>
      </w:r>
      <w:r w:rsidR="007C1F7D" w:rsidRPr="00367562">
        <w:rPr>
          <w:rFonts w:ascii="Times New Roman" w:eastAsia="Times New Roman" w:hAnsi="Times New Roman"/>
          <w:color w:val="000000" w:themeColor="text1"/>
          <w:sz w:val="24"/>
          <w:szCs w:val="24"/>
          <w:vertAlign w:val="superscript"/>
          <w:lang w:eastAsia="en-GB"/>
        </w:rPr>
        <w:fldChar w:fldCharType="separate"/>
      </w:r>
      <w:r w:rsidR="0041271F" w:rsidRPr="00367562">
        <w:rPr>
          <w:rFonts w:ascii="Times New Roman" w:eastAsia="Times New Roman" w:hAnsi="Times New Roman"/>
          <w:color w:val="000000" w:themeColor="text1"/>
          <w:sz w:val="24"/>
          <w:szCs w:val="24"/>
          <w:vertAlign w:val="superscript"/>
          <w:lang w:eastAsia="en-GB"/>
        </w:rPr>
        <w:t>12</w:t>
      </w:r>
      <w:r w:rsidR="007C1F7D" w:rsidRPr="00367562">
        <w:rPr>
          <w:rFonts w:ascii="Times New Roman" w:eastAsia="Times New Roman" w:hAnsi="Times New Roman"/>
          <w:color w:val="000000" w:themeColor="text1"/>
          <w:sz w:val="24"/>
          <w:szCs w:val="24"/>
          <w:vertAlign w:val="superscript"/>
          <w:lang w:eastAsia="en-GB"/>
        </w:rPr>
        <w:fldChar w:fldCharType="end"/>
      </w:r>
      <w:r w:rsidRPr="00367562">
        <w:rPr>
          <w:rFonts w:ascii="Times New Roman" w:eastAsia="Times New Roman" w:hAnsi="Times New Roman"/>
          <w:color w:val="000000" w:themeColor="text1"/>
          <w:sz w:val="24"/>
          <w:szCs w:val="24"/>
          <w:lang w:eastAsia="en-GB"/>
        </w:rPr>
        <w:t xml:space="preserve"> This type of dehydrogenated molecules </w:t>
      </w:r>
      <w:proofErr w:type="gramStart"/>
      <w:r w:rsidRPr="00367562">
        <w:rPr>
          <w:rFonts w:ascii="Times New Roman" w:eastAsia="Times New Roman" w:hAnsi="Times New Roman"/>
          <w:color w:val="000000" w:themeColor="text1"/>
          <w:sz w:val="24"/>
          <w:szCs w:val="24"/>
          <w:lang w:eastAsia="en-GB"/>
        </w:rPr>
        <w:t>are</w:t>
      </w:r>
      <w:proofErr w:type="gramEnd"/>
      <w:r w:rsidRPr="00367562">
        <w:rPr>
          <w:rFonts w:ascii="Times New Roman" w:eastAsia="Times New Roman" w:hAnsi="Times New Roman"/>
          <w:color w:val="000000" w:themeColor="text1"/>
          <w:sz w:val="24"/>
          <w:szCs w:val="24"/>
          <w:lang w:eastAsia="en-GB"/>
        </w:rPr>
        <w:t xml:space="preserve"> considered in section 3.2.2.2 below</w:t>
      </w:r>
      <w:r w:rsidRPr="00367562">
        <w:rPr>
          <w:rFonts w:ascii="Times New Roman" w:eastAsia="Times New Roman" w:hAnsi="Times New Roman"/>
          <w:b/>
          <w:color w:val="000000" w:themeColor="text1"/>
          <w:sz w:val="24"/>
          <w:szCs w:val="24"/>
          <w:lang w:eastAsia="en-GB"/>
        </w:rPr>
        <w:t>.</w:t>
      </w:r>
    </w:p>
    <w:p w:rsidR="00600BC4" w:rsidRPr="00367562" w:rsidRDefault="00600BC4" w:rsidP="00600BC4">
      <w:pPr>
        <w:widowControl/>
        <w:suppressAutoHyphens w:val="0"/>
        <w:autoSpaceDN w:val="0"/>
        <w:adjustRightInd w:val="0"/>
        <w:spacing w:line="360" w:lineRule="auto"/>
        <w:jc w:val="both"/>
        <w:rPr>
          <w:rFonts w:ascii="Times New Roman" w:eastAsia="Times New Roman" w:hAnsi="Times New Roman"/>
          <w:b/>
          <w:color w:val="000000" w:themeColor="text1"/>
          <w:sz w:val="24"/>
          <w:szCs w:val="24"/>
          <w:lang w:eastAsia="en-GB"/>
        </w:rPr>
      </w:pPr>
    </w:p>
    <w:p w:rsidR="00600BC4" w:rsidRPr="00367562" w:rsidRDefault="00600BC4" w:rsidP="00600BC4">
      <w:pPr>
        <w:widowControl/>
        <w:suppressAutoHyphens w:val="0"/>
        <w:autoSpaceDN w:val="0"/>
        <w:adjustRightInd w:val="0"/>
        <w:spacing w:line="360" w:lineRule="auto"/>
        <w:jc w:val="both"/>
        <w:rPr>
          <w:rFonts w:ascii="Times New Roman" w:eastAsia="Times New Roman" w:hAnsi="Times New Roman"/>
          <w:b/>
          <w:color w:val="000000" w:themeColor="text1"/>
          <w:sz w:val="24"/>
          <w:szCs w:val="24"/>
          <w:lang w:eastAsia="en-GB"/>
        </w:rPr>
      </w:pPr>
      <w:r w:rsidRPr="00367562">
        <w:rPr>
          <w:rFonts w:ascii="Times New Roman" w:eastAsia="Times New Roman" w:hAnsi="Times New Roman"/>
          <w:b/>
          <w:color w:val="000000" w:themeColor="text1"/>
          <w:sz w:val="24"/>
          <w:szCs w:val="24"/>
          <w:lang w:eastAsia="en-GB"/>
        </w:rPr>
        <w:t>3.2.2.1. Standing dehydrogenated adsorption modes</w:t>
      </w:r>
    </w:p>
    <w:p w:rsidR="00600BC4" w:rsidRPr="00367562" w:rsidRDefault="00600BC4" w:rsidP="00600BC4">
      <w:pPr>
        <w:widowControl/>
        <w:suppressAutoHyphens w:val="0"/>
        <w:autoSpaceDN w:val="0"/>
        <w:adjustRightInd w:val="0"/>
        <w:spacing w:line="360" w:lineRule="auto"/>
        <w:jc w:val="both"/>
        <w:rPr>
          <w:rFonts w:ascii="Times New Roman" w:eastAsia="Times New Roman" w:hAnsi="Times New Roman"/>
          <w:color w:val="000000" w:themeColor="text1"/>
          <w:sz w:val="24"/>
          <w:szCs w:val="24"/>
          <w:lang w:eastAsia="en-GB"/>
        </w:rPr>
      </w:pPr>
      <w:r w:rsidRPr="00367562">
        <w:rPr>
          <w:rFonts w:ascii="Times New Roman" w:eastAsia="Times New Roman" w:hAnsi="Times New Roman"/>
          <w:color w:val="000000" w:themeColor="text1"/>
          <w:sz w:val="24"/>
          <w:szCs w:val="24"/>
          <w:lang w:eastAsia="en-GB"/>
        </w:rPr>
        <w:t>Optimized structures of standing dehydrogenated molecules are displayed in Fig. 11; dissociative chemisorption (</w:t>
      </w:r>
      <m:oMath>
        <m:sSubSup>
          <m:sSubSupPr>
            <m:ctrlPr>
              <w:rPr>
                <w:rFonts w:ascii="Cambria Math" w:eastAsia="Times New Roman" w:hAnsi="Cambria Math"/>
                <w:i/>
                <w:color w:val="000000" w:themeColor="text1"/>
                <w:sz w:val="24"/>
                <w:szCs w:val="24"/>
                <w:lang w:eastAsia="en-GB"/>
              </w:rPr>
            </m:ctrlPr>
          </m:sSubSupPr>
          <m:e>
            <m:r>
              <w:rPr>
                <w:rFonts w:ascii="Cambria Math" w:eastAsia="Times New Roman" w:hAnsi="Cambria Math"/>
                <w:color w:val="000000" w:themeColor="text1"/>
                <w:sz w:val="24"/>
                <w:szCs w:val="24"/>
                <w:lang w:eastAsia="en-GB"/>
              </w:rPr>
              <m:t>E</m:t>
            </m:r>
          </m:e>
          <m:sub>
            <m:r>
              <m:rPr>
                <m:sty m:val="p"/>
              </m:rPr>
              <w:rPr>
                <w:rFonts w:ascii="Cambria Math" w:eastAsia="Times New Roman" w:hAnsi="Cambria Math"/>
                <w:color w:val="000000" w:themeColor="text1"/>
                <w:sz w:val="24"/>
                <w:szCs w:val="24"/>
                <w:lang w:eastAsia="en-GB"/>
              </w:rPr>
              <m:t>ads</m:t>
            </m:r>
          </m:sub>
          <m:sup>
            <m:r>
              <m:rPr>
                <m:sty m:val="p"/>
              </m:rPr>
              <w:rPr>
                <w:rFonts w:ascii="Cambria Math" w:eastAsia="Times New Roman" w:hAnsi="Cambria Math"/>
                <w:color w:val="000000" w:themeColor="text1"/>
                <w:sz w:val="24"/>
                <w:szCs w:val="24"/>
                <w:lang w:eastAsia="en-GB"/>
              </w:rPr>
              <m:t>diss</m:t>
            </m:r>
          </m:sup>
        </m:sSubSup>
      </m:oMath>
      <w:r w:rsidRPr="00367562">
        <w:rPr>
          <w:rFonts w:ascii="Times New Roman" w:eastAsia="Times New Roman" w:hAnsi="Times New Roman"/>
          <w:color w:val="000000" w:themeColor="text1"/>
          <w:sz w:val="24"/>
          <w:szCs w:val="24"/>
          <w:lang w:eastAsia="en-GB"/>
        </w:rPr>
        <w:t>) and binding energies (</w:t>
      </w:r>
      <w:proofErr w:type="spellStart"/>
      <w:r w:rsidRPr="00367562">
        <w:rPr>
          <w:rFonts w:ascii="Times New Roman" w:eastAsia="Times New Roman" w:hAnsi="Times New Roman"/>
          <w:i/>
          <w:color w:val="000000" w:themeColor="text1"/>
          <w:sz w:val="24"/>
          <w:szCs w:val="24"/>
          <w:lang w:eastAsia="en-GB"/>
        </w:rPr>
        <w:t>E</w:t>
      </w:r>
      <w:r w:rsidRPr="00367562">
        <w:rPr>
          <w:rFonts w:ascii="Times New Roman" w:eastAsia="Times New Roman" w:hAnsi="Times New Roman"/>
          <w:color w:val="000000" w:themeColor="text1"/>
          <w:sz w:val="24"/>
          <w:szCs w:val="24"/>
          <w:vertAlign w:val="subscript"/>
          <w:lang w:eastAsia="en-GB"/>
        </w:rPr>
        <w:t>b</w:t>
      </w:r>
      <w:proofErr w:type="spellEnd"/>
      <w:r w:rsidRPr="00367562">
        <w:rPr>
          <w:rFonts w:ascii="Times New Roman" w:eastAsia="Times New Roman" w:hAnsi="Times New Roman"/>
          <w:color w:val="000000" w:themeColor="text1"/>
          <w:sz w:val="24"/>
          <w:szCs w:val="24"/>
          <w:lang w:eastAsia="en-GB"/>
        </w:rPr>
        <w:t>) are also stated. Shown non-</w:t>
      </w:r>
      <w:proofErr w:type="spellStart"/>
      <w:r w:rsidRPr="00367562">
        <w:rPr>
          <w:rFonts w:ascii="Times New Roman" w:eastAsia="Times New Roman" w:hAnsi="Times New Roman"/>
          <w:color w:val="000000" w:themeColor="text1"/>
          <w:sz w:val="24"/>
          <w:szCs w:val="24"/>
          <w:lang w:eastAsia="en-GB"/>
        </w:rPr>
        <w:t>mercapto</w:t>
      </w:r>
      <w:proofErr w:type="spellEnd"/>
      <w:r w:rsidRPr="00367562">
        <w:rPr>
          <w:rFonts w:ascii="Times New Roman" w:eastAsia="Times New Roman" w:hAnsi="Times New Roman"/>
          <w:color w:val="000000" w:themeColor="text1"/>
          <w:sz w:val="24"/>
          <w:szCs w:val="24"/>
          <w:lang w:eastAsia="en-GB"/>
        </w:rPr>
        <w:t xml:space="preserve"> molecules are all C2 dehydrogenated (</w:t>
      </w:r>
      <w:proofErr w:type="spellStart"/>
      <w:r w:rsidRPr="00367562">
        <w:rPr>
          <w:rFonts w:ascii="Times New Roman" w:eastAsia="Times New Roman" w:hAnsi="Times New Roman"/>
          <w:color w:val="000000" w:themeColor="text1"/>
          <w:sz w:val="24"/>
          <w:szCs w:val="24"/>
          <w:lang w:eastAsia="en-GB"/>
        </w:rPr>
        <w:t>labeled</w:t>
      </w:r>
      <w:proofErr w:type="spellEnd"/>
      <w:r w:rsidRPr="00367562">
        <w:rPr>
          <w:rFonts w:ascii="Times New Roman" w:eastAsia="Times New Roman" w:hAnsi="Times New Roman"/>
          <w:color w:val="000000" w:themeColor="text1"/>
          <w:sz w:val="24"/>
          <w:szCs w:val="24"/>
          <w:lang w:eastAsia="en-GB"/>
        </w:rPr>
        <w:t xml:space="preserve"> as Mol</w:t>
      </w:r>
      <w:r w:rsidRPr="00367562">
        <w:rPr>
          <w:rFonts w:ascii="Times New Roman" w:eastAsia="Times New Roman" w:hAnsi="Times New Roman"/>
          <w:color w:val="000000" w:themeColor="text1"/>
          <w:sz w:val="24"/>
          <w:szCs w:val="24"/>
          <w:vertAlign w:val="subscript"/>
          <w:lang w:eastAsia="en-GB"/>
        </w:rPr>
        <w:t>C2</w:t>
      </w:r>
      <w:r w:rsidRPr="00367562">
        <w:rPr>
          <w:rFonts w:ascii="Times New Roman" w:eastAsia="Times New Roman" w:hAnsi="Times New Roman"/>
          <w:color w:val="000000" w:themeColor="text1"/>
          <w:sz w:val="24"/>
          <w:szCs w:val="24"/>
          <w:lang w:eastAsia="en-GB"/>
        </w:rPr>
        <w:t>) and bond via C2 and N3 atoms to the surface. Top-view plots reveal that molecular planes are perpendicular to the long-bridge direction with the midpoint of the C2</w:t>
      </w:r>
      <w:r w:rsidRPr="00367562">
        <w:rPr>
          <w:rFonts w:ascii="Times New Roman" w:eastAsia="Times New Roman" w:hAnsi="Times New Roman"/>
          <w:color w:val="000000" w:themeColor="text1"/>
          <w:sz w:val="24"/>
          <w:szCs w:val="24"/>
          <w:lang w:eastAsia="en-GB"/>
        </w:rPr>
        <w:sym w:font="Symbol" w:char="F02D"/>
      </w:r>
      <w:r w:rsidRPr="00367562">
        <w:rPr>
          <w:rFonts w:ascii="Times New Roman" w:eastAsia="Times New Roman" w:hAnsi="Times New Roman"/>
          <w:color w:val="000000" w:themeColor="text1"/>
          <w:sz w:val="24"/>
          <w:szCs w:val="24"/>
          <w:lang w:eastAsia="en-GB"/>
        </w:rPr>
        <w:t xml:space="preserve">N3 bond over the midpoint of the long-bridge. Dissociative chemisorption energies are about </w:t>
      </w:r>
      <w:r w:rsidRPr="00367562">
        <w:rPr>
          <w:rFonts w:ascii="Times New Roman" w:eastAsia="Times New Roman" w:hAnsi="Times New Roman"/>
          <w:color w:val="000000" w:themeColor="text1"/>
          <w:sz w:val="24"/>
          <w:szCs w:val="24"/>
          <w:lang w:eastAsia="en-GB"/>
        </w:rPr>
        <w:sym w:font="Symbol" w:char="F02D"/>
      </w:r>
      <w:r w:rsidRPr="00367562">
        <w:rPr>
          <w:rFonts w:ascii="Times New Roman" w:eastAsia="Times New Roman" w:hAnsi="Times New Roman"/>
          <w:color w:val="000000" w:themeColor="text1"/>
          <w:sz w:val="24"/>
          <w:szCs w:val="24"/>
          <w:lang w:eastAsia="en-GB"/>
        </w:rPr>
        <w:t xml:space="preserve">2.0 </w:t>
      </w:r>
      <w:proofErr w:type="spellStart"/>
      <w:r w:rsidRPr="00367562">
        <w:rPr>
          <w:rFonts w:ascii="Times New Roman" w:eastAsia="Times New Roman" w:hAnsi="Times New Roman"/>
          <w:color w:val="000000" w:themeColor="text1"/>
          <w:sz w:val="24"/>
          <w:szCs w:val="24"/>
          <w:lang w:eastAsia="en-GB"/>
        </w:rPr>
        <w:t>eV</w:t>
      </w:r>
      <w:proofErr w:type="spellEnd"/>
      <w:r w:rsidRPr="00367562">
        <w:rPr>
          <w:rFonts w:ascii="Times New Roman" w:eastAsia="Times New Roman" w:hAnsi="Times New Roman"/>
          <w:color w:val="000000" w:themeColor="text1"/>
          <w:sz w:val="24"/>
          <w:szCs w:val="24"/>
          <w:lang w:eastAsia="en-GB"/>
        </w:rPr>
        <w:t xml:space="preserve"> for all the three molecules, thus being considerably more exothermic than the non-dissociative </w:t>
      </w:r>
      <w:r w:rsidRPr="00367562">
        <w:rPr>
          <w:rFonts w:ascii="Times New Roman" w:eastAsia="Times New Roman" w:hAnsi="Times New Roman"/>
          <w:i/>
          <w:color w:val="000000" w:themeColor="text1"/>
          <w:sz w:val="24"/>
          <w:szCs w:val="24"/>
          <w:lang w:eastAsia="en-GB"/>
        </w:rPr>
        <w:t>E</w:t>
      </w:r>
      <w:r w:rsidRPr="00367562">
        <w:rPr>
          <w:rFonts w:ascii="Times New Roman" w:eastAsia="Times New Roman" w:hAnsi="Times New Roman"/>
          <w:color w:val="000000" w:themeColor="text1"/>
          <w:sz w:val="24"/>
          <w:szCs w:val="24"/>
          <w:vertAlign w:val="subscript"/>
          <w:lang w:eastAsia="en-GB"/>
        </w:rPr>
        <w:t>ads</w:t>
      </w:r>
      <w:r w:rsidRPr="00367562">
        <w:rPr>
          <w:rFonts w:ascii="Times New Roman" w:eastAsia="Times New Roman" w:hAnsi="Times New Roman"/>
          <w:color w:val="000000" w:themeColor="text1"/>
          <w:sz w:val="24"/>
          <w:szCs w:val="24"/>
          <w:lang w:eastAsia="en-GB"/>
        </w:rPr>
        <w:t xml:space="preserve">, the latter being about </w:t>
      </w:r>
      <w:r w:rsidRPr="00367562">
        <w:rPr>
          <w:rFonts w:ascii="Times New Roman" w:eastAsia="Times New Roman" w:hAnsi="Times New Roman"/>
          <w:color w:val="000000" w:themeColor="text1"/>
          <w:sz w:val="24"/>
          <w:szCs w:val="24"/>
          <w:lang w:eastAsia="en-GB"/>
        </w:rPr>
        <w:sym w:font="Symbol" w:char="F02D"/>
      </w:r>
      <w:r w:rsidRPr="00367562">
        <w:rPr>
          <w:rFonts w:ascii="Times New Roman" w:eastAsia="Times New Roman" w:hAnsi="Times New Roman"/>
          <w:color w:val="000000" w:themeColor="text1"/>
          <w:sz w:val="24"/>
          <w:szCs w:val="24"/>
          <w:lang w:eastAsia="en-GB"/>
        </w:rPr>
        <w:t xml:space="preserve">0.8 </w:t>
      </w:r>
      <w:proofErr w:type="spellStart"/>
      <w:r w:rsidRPr="00367562">
        <w:rPr>
          <w:rFonts w:ascii="Times New Roman" w:eastAsia="Times New Roman" w:hAnsi="Times New Roman"/>
          <w:color w:val="000000" w:themeColor="text1"/>
          <w:sz w:val="24"/>
          <w:szCs w:val="24"/>
          <w:lang w:eastAsia="en-GB"/>
        </w:rPr>
        <w:t>eV</w:t>
      </w:r>
      <w:proofErr w:type="spellEnd"/>
      <w:r w:rsidRPr="00367562">
        <w:rPr>
          <w:rFonts w:ascii="Times New Roman" w:eastAsia="Times New Roman" w:hAnsi="Times New Roman"/>
          <w:color w:val="000000" w:themeColor="text1"/>
          <w:sz w:val="24"/>
          <w:szCs w:val="24"/>
          <w:lang w:eastAsia="en-GB"/>
        </w:rPr>
        <w:t xml:space="preserve">. Dehydrogenation energies, calculated by </w:t>
      </w:r>
      <w:proofErr w:type="spellStart"/>
      <w:r w:rsidRPr="00367562">
        <w:rPr>
          <w:rFonts w:ascii="Times New Roman" w:eastAsia="Times New Roman" w:hAnsi="Times New Roman"/>
          <w:color w:val="000000" w:themeColor="text1"/>
          <w:sz w:val="24"/>
          <w:szCs w:val="24"/>
          <w:lang w:eastAsia="en-GB"/>
        </w:rPr>
        <w:t>Eq</w:t>
      </w:r>
      <w:proofErr w:type="spellEnd"/>
      <w:r w:rsidRPr="00367562">
        <w:rPr>
          <w:rFonts w:ascii="Times New Roman" w:eastAsia="Times New Roman" w:hAnsi="Times New Roman"/>
          <w:color w:val="000000" w:themeColor="text1"/>
          <w:sz w:val="24"/>
          <w:szCs w:val="24"/>
          <w:lang w:eastAsia="en-GB"/>
        </w:rPr>
        <w:t xml:space="preserve"> (7), are thus about </w:t>
      </w:r>
      <w:r w:rsidRPr="00367562">
        <w:rPr>
          <w:rFonts w:ascii="Times New Roman" w:eastAsia="Times New Roman" w:hAnsi="Times New Roman"/>
          <w:color w:val="000000" w:themeColor="text1"/>
          <w:sz w:val="24"/>
          <w:szCs w:val="24"/>
          <w:lang w:eastAsia="en-GB"/>
        </w:rPr>
        <w:sym w:font="Symbol" w:char="F02D"/>
      </w:r>
      <w:r w:rsidRPr="00367562">
        <w:rPr>
          <w:rFonts w:ascii="Times New Roman" w:eastAsia="Times New Roman" w:hAnsi="Times New Roman"/>
          <w:color w:val="000000" w:themeColor="text1"/>
          <w:sz w:val="24"/>
          <w:szCs w:val="24"/>
          <w:lang w:eastAsia="en-GB"/>
        </w:rPr>
        <w:t xml:space="preserve">1.2 </w:t>
      </w:r>
      <w:proofErr w:type="spellStart"/>
      <w:r w:rsidRPr="00367562">
        <w:rPr>
          <w:rFonts w:ascii="Times New Roman" w:eastAsia="Times New Roman" w:hAnsi="Times New Roman"/>
          <w:color w:val="000000" w:themeColor="text1"/>
          <w:sz w:val="24"/>
          <w:szCs w:val="24"/>
          <w:lang w:eastAsia="en-GB"/>
        </w:rPr>
        <w:t>eV</w:t>
      </w:r>
      <w:proofErr w:type="spellEnd"/>
      <w:r w:rsidRPr="00367562">
        <w:rPr>
          <w:rFonts w:ascii="Times New Roman" w:eastAsia="Times New Roman" w:hAnsi="Times New Roman"/>
          <w:color w:val="000000" w:themeColor="text1"/>
          <w:sz w:val="24"/>
          <w:szCs w:val="24"/>
          <w:lang w:eastAsia="en-GB"/>
        </w:rPr>
        <w:t xml:space="preserve">. These molecules, however, bond way stronger to the surface than the </w:t>
      </w:r>
      <m:oMath>
        <m:sSubSup>
          <m:sSubSupPr>
            <m:ctrlPr>
              <w:rPr>
                <w:rFonts w:ascii="Cambria Math" w:eastAsia="Times New Roman" w:hAnsi="Cambria Math"/>
                <w:i/>
                <w:color w:val="000000" w:themeColor="text1"/>
                <w:sz w:val="24"/>
                <w:szCs w:val="24"/>
                <w:lang w:eastAsia="en-GB"/>
              </w:rPr>
            </m:ctrlPr>
          </m:sSubSupPr>
          <m:e>
            <m:r>
              <w:rPr>
                <w:rFonts w:ascii="Cambria Math" w:eastAsia="Times New Roman" w:hAnsi="Cambria Math"/>
                <w:color w:val="000000" w:themeColor="text1"/>
                <w:sz w:val="24"/>
                <w:szCs w:val="24"/>
                <w:lang w:eastAsia="en-GB"/>
              </w:rPr>
              <m:t>E</m:t>
            </m:r>
          </m:e>
          <m:sub>
            <m:r>
              <m:rPr>
                <m:sty m:val="p"/>
              </m:rPr>
              <w:rPr>
                <w:rFonts w:ascii="Cambria Math" w:eastAsia="Times New Roman" w:hAnsi="Cambria Math"/>
                <w:color w:val="000000" w:themeColor="text1"/>
                <w:sz w:val="24"/>
                <w:szCs w:val="24"/>
                <w:lang w:eastAsia="en-GB"/>
              </w:rPr>
              <m:t>ads</m:t>
            </m:r>
          </m:sub>
          <m:sup>
            <m:r>
              <m:rPr>
                <m:sty m:val="p"/>
              </m:rPr>
              <w:rPr>
                <w:rFonts w:ascii="Cambria Math" w:eastAsia="Times New Roman" w:hAnsi="Cambria Math"/>
                <w:color w:val="000000" w:themeColor="text1"/>
                <w:sz w:val="24"/>
                <w:szCs w:val="24"/>
                <w:lang w:eastAsia="en-GB"/>
              </w:rPr>
              <m:t>diss</m:t>
            </m:r>
          </m:sup>
        </m:sSubSup>
      </m:oMath>
      <w:r w:rsidRPr="00367562">
        <w:rPr>
          <w:rFonts w:ascii="Times New Roman" w:eastAsia="Times New Roman" w:hAnsi="Times New Roman"/>
          <w:color w:val="000000" w:themeColor="text1"/>
          <w:sz w:val="24"/>
          <w:szCs w:val="24"/>
          <w:lang w:eastAsia="en-GB"/>
        </w:rPr>
        <w:t xml:space="preserve"> values indicate and the corresponding binding energies, calculated by </w:t>
      </w:r>
      <w:proofErr w:type="spellStart"/>
      <w:r w:rsidRPr="00367562">
        <w:rPr>
          <w:rFonts w:ascii="Times New Roman" w:eastAsia="Times New Roman" w:hAnsi="Times New Roman"/>
          <w:color w:val="000000" w:themeColor="text1"/>
          <w:sz w:val="24"/>
          <w:szCs w:val="24"/>
          <w:lang w:eastAsia="en-GB"/>
        </w:rPr>
        <w:t>Eq</w:t>
      </w:r>
      <w:proofErr w:type="spellEnd"/>
      <w:r w:rsidRPr="00367562">
        <w:rPr>
          <w:rFonts w:ascii="Times New Roman" w:eastAsia="Times New Roman" w:hAnsi="Times New Roman"/>
          <w:color w:val="000000" w:themeColor="text1"/>
          <w:sz w:val="24"/>
          <w:szCs w:val="24"/>
          <w:lang w:eastAsia="en-GB"/>
        </w:rPr>
        <w:t xml:space="preserve"> (4), are about </w:t>
      </w:r>
      <w:r w:rsidRPr="00367562">
        <w:rPr>
          <w:rFonts w:ascii="Times New Roman" w:eastAsia="Times New Roman" w:hAnsi="Times New Roman"/>
          <w:color w:val="000000" w:themeColor="text1"/>
          <w:sz w:val="24"/>
          <w:szCs w:val="24"/>
          <w:lang w:eastAsia="en-GB"/>
        </w:rPr>
        <w:sym w:font="Symbol" w:char="F02D"/>
      </w:r>
      <w:r w:rsidRPr="00367562">
        <w:rPr>
          <w:rFonts w:ascii="Times New Roman" w:eastAsia="Times New Roman" w:hAnsi="Times New Roman"/>
          <w:color w:val="000000" w:themeColor="text1"/>
          <w:sz w:val="24"/>
          <w:szCs w:val="24"/>
          <w:lang w:eastAsia="en-GB"/>
        </w:rPr>
        <w:t xml:space="preserve">4.1 </w:t>
      </w:r>
      <w:proofErr w:type="spellStart"/>
      <w:r w:rsidRPr="00367562">
        <w:rPr>
          <w:rFonts w:ascii="Times New Roman" w:eastAsia="Times New Roman" w:hAnsi="Times New Roman"/>
          <w:color w:val="000000" w:themeColor="text1"/>
          <w:sz w:val="24"/>
          <w:szCs w:val="24"/>
          <w:lang w:eastAsia="en-GB"/>
        </w:rPr>
        <w:t>eV</w:t>
      </w:r>
      <w:proofErr w:type="spellEnd"/>
      <w:r w:rsidRPr="00367562">
        <w:rPr>
          <w:rFonts w:ascii="Times New Roman" w:eastAsia="Times New Roman" w:hAnsi="Times New Roman"/>
          <w:color w:val="000000" w:themeColor="text1"/>
          <w:sz w:val="24"/>
          <w:szCs w:val="24"/>
          <w:lang w:eastAsia="en-GB"/>
        </w:rPr>
        <w:t xml:space="preserve">. </w:t>
      </w:r>
    </w:p>
    <w:p w:rsidR="00545506" w:rsidRPr="00367562" w:rsidRDefault="00600BC4" w:rsidP="00545506">
      <w:pPr>
        <w:widowControl/>
        <w:suppressAutoHyphens w:val="0"/>
        <w:autoSpaceDN w:val="0"/>
        <w:adjustRightInd w:val="0"/>
        <w:spacing w:line="360" w:lineRule="auto"/>
        <w:ind w:firstLine="720"/>
        <w:jc w:val="both"/>
        <w:rPr>
          <w:rFonts w:ascii="Times New Roman" w:eastAsia="Times New Roman" w:hAnsi="Times New Roman"/>
          <w:color w:val="000000" w:themeColor="text1"/>
          <w:sz w:val="24"/>
          <w:szCs w:val="24"/>
          <w:lang w:eastAsia="en-GB"/>
        </w:rPr>
      </w:pPr>
      <w:r w:rsidRPr="00367562">
        <w:rPr>
          <w:rFonts w:ascii="Times New Roman" w:eastAsia="Times New Roman" w:hAnsi="Times New Roman"/>
          <w:color w:val="000000" w:themeColor="text1"/>
          <w:sz w:val="24"/>
          <w:szCs w:val="24"/>
          <w:lang w:eastAsia="en-GB"/>
        </w:rPr>
        <w:t>In contrast to non-</w:t>
      </w:r>
      <w:proofErr w:type="spellStart"/>
      <w:r w:rsidRPr="00367562">
        <w:rPr>
          <w:rFonts w:ascii="Times New Roman" w:eastAsia="Times New Roman" w:hAnsi="Times New Roman"/>
          <w:color w:val="000000" w:themeColor="text1"/>
          <w:sz w:val="24"/>
          <w:szCs w:val="24"/>
          <w:lang w:eastAsia="en-GB"/>
        </w:rPr>
        <w:t>mercapto</w:t>
      </w:r>
      <w:proofErr w:type="spellEnd"/>
      <w:r w:rsidRPr="00367562">
        <w:rPr>
          <w:rFonts w:ascii="Times New Roman" w:eastAsia="Times New Roman" w:hAnsi="Times New Roman"/>
          <w:color w:val="000000" w:themeColor="text1"/>
          <w:sz w:val="24"/>
          <w:szCs w:val="24"/>
          <w:lang w:eastAsia="en-GB"/>
        </w:rPr>
        <w:t xml:space="preserve"> molecules, </w:t>
      </w:r>
      <w:proofErr w:type="spellStart"/>
      <w:r w:rsidRPr="00367562">
        <w:rPr>
          <w:rFonts w:ascii="Times New Roman" w:eastAsia="Times New Roman" w:hAnsi="Times New Roman"/>
          <w:color w:val="000000" w:themeColor="text1"/>
          <w:sz w:val="24"/>
          <w:szCs w:val="24"/>
          <w:lang w:eastAsia="en-GB"/>
        </w:rPr>
        <w:t>mercapto</w:t>
      </w:r>
      <w:proofErr w:type="spellEnd"/>
      <w:r w:rsidRPr="00367562">
        <w:rPr>
          <w:rFonts w:ascii="Times New Roman" w:eastAsia="Times New Roman" w:hAnsi="Times New Roman"/>
          <w:color w:val="000000" w:themeColor="text1"/>
          <w:sz w:val="24"/>
          <w:szCs w:val="24"/>
          <w:lang w:eastAsia="en-GB"/>
        </w:rPr>
        <w:t xml:space="preserve"> molecules cannot dehydrogenate at the C2 atom, because they have S instead of H bonded to the C2. But they can dehydrogenate via cleavage of the N3</w:t>
      </w:r>
      <w:r w:rsidRPr="00367562">
        <w:rPr>
          <w:rFonts w:ascii="Times New Roman" w:eastAsia="Times New Roman" w:hAnsi="Times New Roman"/>
          <w:color w:val="000000" w:themeColor="text1"/>
          <w:sz w:val="24"/>
          <w:szCs w:val="24"/>
          <w:lang w:eastAsia="en-GB"/>
        </w:rPr>
        <w:sym w:font="Symbol" w:char="F02D"/>
      </w:r>
      <w:r w:rsidRPr="00367562">
        <w:rPr>
          <w:rFonts w:ascii="Times New Roman" w:eastAsia="Times New Roman" w:hAnsi="Times New Roman"/>
          <w:color w:val="000000" w:themeColor="text1"/>
          <w:sz w:val="24"/>
          <w:szCs w:val="24"/>
          <w:lang w:eastAsia="en-GB"/>
        </w:rPr>
        <w:t>H bond (note that for 2-SBimH</w:t>
      </w:r>
      <w:r w:rsidRPr="00367562">
        <w:rPr>
          <w:rFonts w:ascii="Times New Roman" w:eastAsia="Times New Roman" w:hAnsi="Times New Roman"/>
          <w:color w:val="000000" w:themeColor="text1"/>
          <w:sz w:val="24"/>
          <w:szCs w:val="24"/>
          <w:vertAlign w:val="subscript"/>
          <w:lang w:eastAsia="en-GB"/>
        </w:rPr>
        <w:t>2</w:t>
      </w:r>
      <w:r w:rsidRPr="00367562">
        <w:rPr>
          <w:rFonts w:ascii="Times New Roman" w:eastAsia="Times New Roman" w:hAnsi="Times New Roman"/>
          <w:color w:val="000000" w:themeColor="text1"/>
          <w:sz w:val="24"/>
          <w:szCs w:val="24"/>
          <w:lang w:eastAsia="en-GB"/>
        </w:rPr>
        <w:t xml:space="preserve"> the N1 and N3 are symmetry equivalent). </w:t>
      </w:r>
    </w:p>
    <w:p w:rsidR="00545506" w:rsidRPr="00367562" w:rsidRDefault="00E36ED6" w:rsidP="00545506">
      <w:pPr>
        <w:widowControl/>
        <w:suppressAutoHyphens w:val="0"/>
        <w:autoSpaceDN w:val="0"/>
        <w:adjustRightInd w:val="0"/>
        <w:spacing w:line="360" w:lineRule="auto"/>
        <w:jc w:val="both"/>
        <w:rPr>
          <w:rFonts w:ascii="Times New Roman" w:eastAsia="Times New Roman" w:hAnsi="Times New Roman"/>
          <w:color w:val="000000" w:themeColor="text1"/>
          <w:sz w:val="24"/>
          <w:szCs w:val="24"/>
          <w:lang w:eastAsia="en-GB"/>
        </w:rPr>
      </w:pPr>
      <w:r w:rsidRPr="00367562">
        <w:rPr>
          <w:rFonts w:ascii="Times New Roman" w:eastAsia="Times New Roman" w:hAnsi="Times New Roman"/>
          <w:noProof/>
          <w:color w:val="000000" w:themeColor="text1"/>
          <w:sz w:val="24"/>
          <w:szCs w:val="24"/>
          <w:lang w:eastAsia="en-GB"/>
        </w:rPr>
        <w:lastRenderedPageBreak/>
        <w:drawing>
          <wp:inline distT="0" distB="0" distL="0" distR="0" wp14:anchorId="78CC12CB" wp14:editId="47F9DE1F">
            <wp:extent cx="5996940" cy="2301801"/>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96940" cy="2301801"/>
                    </a:xfrm>
                    <a:prstGeom prst="rect">
                      <a:avLst/>
                    </a:prstGeom>
                    <a:noFill/>
                    <a:ln>
                      <a:noFill/>
                    </a:ln>
                  </pic:spPr>
                </pic:pic>
              </a:graphicData>
            </a:graphic>
          </wp:inline>
        </w:drawing>
      </w:r>
    </w:p>
    <w:p w:rsidR="00545506" w:rsidRPr="00367562" w:rsidRDefault="00545506" w:rsidP="00545506">
      <w:pPr>
        <w:widowControl/>
        <w:suppressAutoHyphens w:val="0"/>
        <w:autoSpaceDN w:val="0"/>
        <w:adjustRightInd w:val="0"/>
        <w:jc w:val="both"/>
        <w:rPr>
          <w:rFonts w:ascii="Times New Roman" w:eastAsia="Times New Roman" w:hAnsi="Times New Roman"/>
          <w:color w:val="000000" w:themeColor="text1"/>
          <w:lang w:eastAsia="en-GB"/>
        </w:rPr>
      </w:pPr>
      <w:proofErr w:type="gramStart"/>
      <w:r w:rsidRPr="00367562">
        <w:rPr>
          <w:rFonts w:ascii="Times New Roman" w:eastAsia="Times New Roman" w:hAnsi="Times New Roman"/>
          <w:b/>
          <w:bCs/>
          <w:color w:val="000000" w:themeColor="text1"/>
          <w:lang w:eastAsia="en-GB"/>
        </w:rPr>
        <w:t>Figure 11.</w:t>
      </w:r>
      <w:proofErr w:type="gramEnd"/>
      <w:r w:rsidRPr="00367562">
        <w:rPr>
          <w:rFonts w:ascii="Times New Roman" w:eastAsia="Times New Roman" w:hAnsi="Times New Roman"/>
          <w:b/>
          <w:bCs/>
          <w:color w:val="000000" w:themeColor="text1"/>
          <w:lang w:eastAsia="en-GB"/>
        </w:rPr>
        <w:t xml:space="preserve"> </w:t>
      </w:r>
      <w:r w:rsidRPr="00367562">
        <w:rPr>
          <w:rFonts w:ascii="Times New Roman" w:eastAsia="LiberationSerif" w:hAnsi="Times New Roman"/>
          <w:color w:val="000000" w:themeColor="text1"/>
          <w:lang w:eastAsia="en-GB"/>
        </w:rPr>
        <w:t xml:space="preserve">“Dehydrogenated” standing adsorption modes on </w:t>
      </w:r>
      <w:proofErr w:type="gramStart"/>
      <w:r w:rsidRPr="00367562">
        <w:rPr>
          <w:rFonts w:ascii="Times New Roman" w:eastAsia="LiberationSerif" w:hAnsi="Times New Roman"/>
          <w:color w:val="000000" w:themeColor="text1"/>
          <w:lang w:eastAsia="en-GB"/>
        </w:rPr>
        <w:t>Fe(</w:t>
      </w:r>
      <w:proofErr w:type="gramEnd"/>
      <w:r w:rsidRPr="00367562">
        <w:rPr>
          <w:rFonts w:ascii="Times New Roman" w:eastAsia="LiberationSerif" w:hAnsi="Times New Roman"/>
          <w:color w:val="000000" w:themeColor="text1"/>
          <w:lang w:eastAsia="en-GB"/>
        </w:rPr>
        <w:t>110); non-</w:t>
      </w:r>
      <w:proofErr w:type="spellStart"/>
      <w:r w:rsidRPr="00367562">
        <w:rPr>
          <w:rFonts w:ascii="Times New Roman" w:eastAsia="LiberationSerif" w:hAnsi="Times New Roman"/>
          <w:color w:val="000000" w:themeColor="text1"/>
          <w:lang w:eastAsia="en-GB"/>
        </w:rPr>
        <w:t>mercapto</w:t>
      </w:r>
      <w:proofErr w:type="spellEnd"/>
      <w:r w:rsidRPr="00367562">
        <w:rPr>
          <w:rFonts w:ascii="Times New Roman" w:eastAsia="LiberationSerif" w:hAnsi="Times New Roman"/>
          <w:color w:val="000000" w:themeColor="text1"/>
          <w:lang w:eastAsia="en-GB"/>
        </w:rPr>
        <w:t xml:space="preserve"> molecules lack the H at C2 atom, whereas </w:t>
      </w:r>
      <w:proofErr w:type="spellStart"/>
      <w:r w:rsidRPr="00367562">
        <w:rPr>
          <w:rFonts w:ascii="Times New Roman" w:eastAsia="LiberationSerif" w:hAnsi="Times New Roman"/>
          <w:color w:val="000000" w:themeColor="text1"/>
          <w:lang w:eastAsia="en-GB"/>
        </w:rPr>
        <w:t>mercapto</w:t>
      </w:r>
      <w:proofErr w:type="spellEnd"/>
      <w:r w:rsidRPr="00367562">
        <w:rPr>
          <w:rFonts w:ascii="Times New Roman" w:eastAsia="LiberationSerif" w:hAnsi="Times New Roman"/>
          <w:color w:val="000000" w:themeColor="text1"/>
          <w:lang w:eastAsia="en-GB"/>
        </w:rPr>
        <w:t xml:space="preserve"> molecules are in </w:t>
      </w:r>
      <w:proofErr w:type="spellStart"/>
      <w:r w:rsidRPr="00367562">
        <w:rPr>
          <w:rFonts w:ascii="Times New Roman" w:eastAsia="LiberationSerif" w:hAnsi="Times New Roman"/>
          <w:color w:val="000000" w:themeColor="text1"/>
          <w:lang w:eastAsia="en-GB"/>
        </w:rPr>
        <w:t>thiolate</w:t>
      </w:r>
      <w:proofErr w:type="spellEnd"/>
      <w:r w:rsidRPr="00367562">
        <w:rPr>
          <w:rFonts w:ascii="Times New Roman" w:eastAsia="LiberationSerif" w:hAnsi="Times New Roman"/>
          <w:color w:val="000000" w:themeColor="text1"/>
          <w:lang w:eastAsia="en-GB"/>
        </w:rPr>
        <w:t xml:space="preserve"> form (which can be seen as </w:t>
      </w:r>
      <w:proofErr w:type="spellStart"/>
      <w:r w:rsidRPr="00367562">
        <w:rPr>
          <w:rFonts w:ascii="Times New Roman" w:eastAsia="LiberationSerif" w:hAnsi="Times New Roman"/>
          <w:color w:val="000000" w:themeColor="text1"/>
          <w:lang w:eastAsia="en-GB"/>
        </w:rPr>
        <w:t>thione</w:t>
      </w:r>
      <w:proofErr w:type="spellEnd"/>
      <w:r w:rsidRPr="00367562">
        <w:rPr>
          <w:rFonts w:ascii="Times New Roman" w:eastAsia="LiberationSerif" w:hAnsi="Times New Roman"/>
          <w:color w:val="000000" w:themeColor="text1"/>
          <w:lang w:eastAsia="en-GB"/>
        </w:rPr>
        <w:t xml:space="preserve"> lacking the H at N1 or as </w:t>
      </w:r>
      <w:proofErr w:type="spellStart"/>
      <w:r w:rsidRPr="00367562">
        <w:rPr>
          <w:rFonts w:ascii="Times New Roman" w:eastAsia="LiberationSerif" w:hAnsi="Times New Roman"/>
          <w:color w:val="000000" w:themeColor="text1"/>
          <w:lang w:eastAsia="en-GB"/>
        </w:rPr>
        <w:t>thiol</w:t>
      </w:r>
      <w:proofErr w:type="spellEnd"/>
      <w:r w:rsidRPr="00367562">
        <w:rPr>
          <w:rFonts w:ascii="Times New Roman" w:eastAsia="LiberationSerif" w:hAnsi="Times New Roman"/>
          <w:color w:val="000000" w:themeColor="text1"/>
          <w:lang w:eastAsia="en-GB"/>
        </w:rPr>
        <w:t xml:space="preserve"> lacking the H at S). Dissociative adsorption energies (</w:t>
      </w:r>
      <m:oMath>
        <m:sSubSup>
          <m:sSubSupPr>
            <m:ctrlPr>
              <w:rPr>
                <w:rFonts w:ascii="Cambria Math" w:eastAsia="LiberationSerif" w:hAnsi="Cambria Math"/>
                <w:i/>
                <w:color w:val="000000" w:themeColor="text1"/>
                <w:lang w:eastAsia="en-GB"/>
              </w:rPr>
            </m:ctrlPr>
          </m:sSubSupPr>
          <m:e>
            <m:r>
              <w:rPr>
                <w:rFonts w:ascii="Cambria Math" w:eastAsia="LiberationSerif" w:hAnsi="Cambria Math"/>
                <w:color w:val="000000" w:themeColor="text1"/>
                <w:lang w:eastAsia="en-GB"/>
              </w:rPr>
              <m:t>E</m:t>
            </m:r>
          </m:e>
          <m:sub>
            <m:r>
              <w:rPr>
                <w:rFonts w:ascii="Cambria Math" w:eastAsia="LiberationSerif" w:hAnsi="Cambria Math"/>
                <w:color w:val="000000" w:themeColor="text1"/>
                <w:lang w:eastAsia="en-GB"/>
              </w:rPr>
              <m:t>ads</m:t>
            </m:r>
          </m:sub>
          <m:sup>
            <m:r>
              <w:rPr>
                <w:rFonts w:ascii="Cambria Math" w:eastAsia="LiberationSerif" w:hAnsi="Cambria Math"/>
                <w:color w:val="000000" w:themeColor="text1"/>
                <w:lang w:eastAsia="en-GB"/>
              </w:rPr>
              <m:t>diss</m:t>
            </m:r>
          </m:sup>
        </m:sSubSup>
        <m:r>
          <w:rPr>
            <w:rFonts w:ascii="Cambria Math" w:eastAsia="LiberationSerif" w:hAnsi="Cambria Math"/>
            <w:color w:val="000000" w:themeColor="text1"/>
            <w:lang w:eastAsia="en-GB"/>
          </w:rPr>
          <m:t>)</m:t>
        </m:r>
      </m:oMath>
      <w:r w:rsidRPr="00367562">
        <w:rPr>
          <w:rFonts w:ascii="Times New Roman" w:eastAsia="LiberationSerif" w:hAnsi="Times New Roman"/>
          <w:color w:val="000000" w:themeColor="text1"/>
          <w:lang w:eastAsia="en-GB"/>
        </w:rPr>
        <w:t xml:space="preserve">, corresponding to the </w:t>
      </w:r>
      <w:proofErr w:type="spellStart"/>
      <w:proofErr w:type="gramStart"/>
      <w:r w:rsidRPr="00367562">
        <w:rPr>
          <w:rFonts w:ascii="Times New Roman" w:eastAsia="LiberationSerif" w:hAnsi="Times New Roman"/>
          <w:color w:val="000000" w:themeColor="text1"/>
          <w:lang w:eastAsia="en-GB"/>
        </w:rPr>
        <w:t>MolH</w:t>
      </w:r>
      <w:proofErr w:type="spellEnd"/>
      <w:r w:rsidRPr="00367562">
        <w:rPr>
          <w:rFonts w:ascii="Times New Roman" w:eastAsia="LiberationSerif" w:hAnsi="Times New Roman"/>
          <w:color w:val="000000" w:themeColor="text1"/>
          <w:vertAlign w:val="subscript"/>
          <w:lang w:eastAsia="en-GB"/>
        </w:rPr>
        <w:t>(</w:t>
      </w:r>
      <w:proofErr w:type="gramEnd"/>
      <w:r w:rsidRPr="00367562">
        <w:rPr>
          <w:rFonts w:ascii="Times New Roman" w:eastAsia="LiberationSerif" w:hAnsi="Times New Roman"/>
          <w:color w:val="000000" w:themeColor="text1"/>
          <w:vertAlign w:val="subscript"/>
          <w:lang w:eastAsia="en-GB"/>
        </w:rPr>
        <w:t>g)</w:t>
      </w:r>
      <w:r w:rsidRPr="00367562">
        <w:rPr>
          <w:rFonts w:ascii="Times New Roman" w:eastAsia="LiberationSerif" w:hAnsi="Times New Roman"/>
          <w:color w:val="000000" w:themeColor="text1"/>
          <w:lang w:eastAsia="en-GB"/>
        </w:rPr>
        <w:t xml:space="preserve"> → </w:t>
      </w:r>
      <w:proofErr w:type="spellStart"/>
      <w:r w:rsidRPr="00367562">
        <w:rPr>
          <w:rFonts w:ascii="Times New Roman" w:eastAsia="LiberationSerif" w:hAnsi="Times New Roman"/>
          <w:color w:val="000000" w:themeColor="text1"/>
          <w:lang w:eastAsia="en-GB"/>
        </w:rPr>
        <w:t>Mol</w:t>
      </w:r>
      <w:proofErr w:type="spellEnd"/>
      <w:r w:rsidRPr="00367562">
        <w:rPr>
          <w:rFonts w:ascii="Times New Roman" w:eastAsia="LiberationSerif" w:hAnsi="Times New Roman"/>
          <w:color w:val="000000" w:themeColor="text1"/>
          <w:vertAlign w:val="subscript"/>
          <w:lang w:eastAsia="en-GB"/>
        </w:rPr>
        <w:t>(ads)</w:t>
      </w:r>
      <w:r w:rsidRPr="00367562">
        <w:rPr>
          <w:rFonts w:ascii="Times New Roman" w:eastAsia="LiberationSerif" w:hAnsi="Times New Roman"/>
          <w:color w:val="000000" w:themeColor="text1"/>
          <w:lang w:eastAsia="en-GB"/>
        </w:rPr>
        <w:t xml:space="preserve"> + H</w:t>
      </w:r>
      <w:r w:rsidRPr="00367562">
        <w:rPr>
          <w:rFonts w:ascii="Times New Roman" w:eastAsia="LiberationSerif" w:hAnsi="Times New Roman"/>
          <w:color w:val="000000" w:themeColor="text1"/>
          <w:vertAlign w:val="subscript"/>
          <w:lang w:eastAsia="en-GB"/>
        </w:rPr>
        <w:t>(ads)</w:t>
      </w:r>
      <w:r w:rsidRPr="00367562">
        <w:rPr>
          <w:rFonts w:ascii="Times New Roman" w:eastAsia="LiberationSerif" w:hAnsi="Times New Roman"/>
          <w:color w:val="000000" w:themeColor="text1"/>
          <w:lang w:eastAsia="en-GB"/>
        </w:rPr>
        <w:t xml:space="preserve"> process, and the </w:t>
      </w:r>
      <w:proofErr w:type="spellStart"/>
      <w:r w:rsidRPr="00367562">
        <w:rPr>
          <w:rFonts w:ascii="Times New Roman" w:eastAsia="LiberationSerif" w:hAnsi="Times New Roman"/>
          <w:color w:val="000000" w:themeColor="text1"/>
          <w:lang w:eastAsia="en-GB"/>
        </w:rPr>
        <w:t>Mol</w:t>
      </w:r>
      <w:proofErr w:type="spellEnd"/>
      <w:r w:rsidRPr="00367562">
        <w:rPr>
          <w:rFonts w:ascii="Times New Roman" w:eastAsia="LiberationSerif" w:hAnsi="Times New Roman"/>
          <w:color w:val="000000" w:themeColor="text1"/>
          <w:lang w:eastAsia="en-GB"/>
        </w:rPr>
        <w:t>–Fe(110) binding energies (</w:t>
      </w:r>
      <w:proofErr w:type="spellStart"/>
      <w:r w:rsidRPr="00367562">
        <w:rPr>
          <w:rFonts w:ascii="Times New Roman" w:eastAsia="Times New Roman" w:hAnsi="Times New Roman"/>
          <w:i/>
          <w:iCs/>
          <w:color w:val="000000" w:themeColor="text1"/>
          <w:lang w:eastAsia="en-GB"/>
        </w:rPr>
        <w:t>E</w:t>
      </w:r>
      <w:r w:rsidRPr="00367562">
        <w:rPr>
          <w:rFonts w:ascii="Times New Roman" w:eastAsia="LiberationSerif" w:hAnsi="Times New Roman"/>
          <w:color w:val="000000" w:themeColor="text1"/>
          <w:vertAlign w:val="subscript"/>
          <w:lang w:eastAsia="en-GB"/>
        </w:rPr>
        <w:t>b</w:t>
      </w:r>
      <w:proofErr w:type="spellEnd"/>
      <w:r w:rsidRPr="00367562">
        <w:rPr>
          <w:rFonts w:ascii="Times New Roman" w:eastAsia="LiberationSerif" w:hAnsi="Times New Roman"/>
          <w:color w:val="000000" w:themeColor="text1"/>
          <w:lang w:eastAsia="en-GB"/>
        </w:rPr>
        <w:t>) are also stated.</w:t>
      </w:r>
    </w:p>
    <w:p w:rsidR="00545506" w:rsidRPr="00367562" w:rsidRDefault="00545506" w:rsidP="00545506">
      <w:pPr>
        <w:widowControl/>
        <w:suppressAutoHyphens w:val="0"/>
        <w:autoSpaceDN w:val="0"/>
        <w:adjustRightInd w:val="0"/>
        <w:spacing w:line="360" w:lineRule="auto"/>
        <w:jc w:val="both"/>
        <w:rPr>
          <w:rFonts w:ascii="Times New Roman" w:eastAsia="Times New Roman" w:hAnsi="Times New Roman"/>
          <w:color w:val="000000" w:themeColor="text1"/>
          <w:sz w:val="24"/>
          <w:szCs w:val="24"/>
          <w:lang w:eastAsia="en-GB"/>
        </w:rPr>
      </w:pPr>
    </w:p>
    <w:p w:rsidR="00995844" w:rsidRPr="00367562" w:rsidRDefault="00600BC4" w:rsidP="00545506">
      <w:pPr>
        <w:widowControl/>
        <w:suppressAutoHyphens w:val="0"/>
        <w:autoSpaceDN w:val="0"/>
        <w:adjustRightInd w:val="0"/>
        <w:spacing w:line="360" w:lineRule="auto"/>
        <w:jc w:val="both"/>
        <w:rPr>
          <w:rFonts w:ascii="Times New Roman" w:eastAsia="Times New Roman" w:hAnsi="Times New Roman"/>
          <w:color w:val="000000" w:themeColor="text1"/>
          <w:sz w:val="24"/>
          <w:szCs w:val="24"/>
          <w:lang w:eastAsia="en-GB"/>
        </w:rPr>
      </w:pPr>
      <w:r w:rsidRPr="00367562">
        <w:rPr>
          <w:rFonts w:ascii="Times New Roman" w:eastAsia="Times New Roman" w:hAnsi="Times New Roman"/>
          <w:color w:val="000000" w:themeColor="text1"/>
          <w:sz w:val="24"/>
          <w:szCs w:val="24"/>
          <w:lang w:eastAsia="en-GB"/>
        </w:rPr>
        <w:t>The corresponding dissociative chemisorption energies are more exothermic than for non-</w:t>
      </w:r>
      <w:proofErr w:type="spellStart"/>
      <w:r w:rsidRPr="00367562">
        <w:rPr>
          <w:rFonts w:ascii="Times New Roman" w:eastAsia="Times New Roman" w:hAnsi="Times New Roman"/>
          <w:color w:val="000000" w:themeColor="text1"/>
          <w:sz w:val="24"/>
          <w:szCs w:val="24"/>
          <w:lang w:eastAsia="en-GB"/>
        </w:rPr>
        <w:t>mercapto</w:t>
      </w:r>
      <w:proofErr w:type="spellEnd"/>
      <w:r w:rsidRPr="00367562">
        <w:rPr>
          <w:rFonts w:ascii="Times New Roman" w:eastAsia="Times New Roman" w:hAnsi="Times New Roman"/>
          <w:color w:val="000000" w:themeColor="text1"/>
          <w:sz w:val="24"/>
          <w:szCs w:val="24"/>
          <w:lang w:eastAsia="en-GB"/>
        </w:rPr>
        <w:t xml:space="preserve"> molecules, being </w:t>
      </w:r>
      <w:r w:rsidRPr="00367562">
        <w:rPr>
          <w:rFonts w:ascii="Times New Roman" w:eastAsia="Times New Roman" w:hAnsi="Times New Roman"/>
          <w:color w:val="000000" w:themeColor="text1"/>
          <w:sz w:val="24"/>
          <w:szCs w:val="24"/>
          <w:lang w:eastAsia="en-GB"/>
        </w:rPr>
        <w:sym w:font="Symbol" w:char="F02D"/>
      </w:r>
      <w:r w:rsidRPr="00367562">
        <w:rPr>
          <w:rFonts w:ascii="Times New Roman" w:eastAsia="Times New Roman" w:hAnsi="Times New Roman"/>
          <w:color w:val="000000" w:themeColor="text1"/>
          <w:sz w:val="24"/>
          <w:szCs w:val="24"/>
          <w:lang w:eastAsia="en-GB"/>
        </w:rPr>
        <w:t xml:space="preserve">2.45 and </w:t>
      </w:r>
      <w:r w:rsidRPr="00367562">
        <w:rPr>
          <w:rFonts w:ascii="Times New Roman" w:eastAsia="Times New Roman" w:hAnsi="Times New Roman"/>
          <w:color w:val="000000" w:themeColor="text1"/>
          <w:sz w:val="24"/>
          <w:szCs w:val="24"/>
          <w:lang w:eastAsia="en-GB"/>
        </w:rPr>
        <w:sym w:font="Symbol" w:char="F02D"/>
      </w:r>
      <w:r w:rsidRPr="00367562">
        <w:rPr>
          <w:rFonts w:ascii="Times New Roman" w:eastAsia="Times New Roman" w:hAnsi="Times New Roman"/>
          <w:color w:val="000000" w:themeColor="text1"/>
          <w:sz w:val="24"/>
          <w:szCs w:val="24"/>
          <w:lang w:eastAsia="en-GB"/>
        </w:rPr>
        <w:t xml:space="preserve">2.29 </w:t>
      </w:r>
      <w:proofErr w:type="spellStart"/>
      <w:r w:rsidRPr="00367562">
        <w:rPr>
          <w:rFonts w:ascii="Times New Roman" w:eastAsia="Times New Roman" w:hAnsi="Times New Roman"/>
          <w:color w:val="000000" w:themeColor="text1"/>
          <w:sz w:val="24"/>
          <w:szCs w:val="24"/>
          <w:lang w:eastAsia="en-GB"/>
        </w:rPr>
        <w:t>eV</w:t>
      </w:r>
      <w:proofErr w:type="spellEnd"/>
      <w:r w:rsidRPr="00367562">
        <w:rPr>
          <w:rFonts w:ascii="Times New Roman" w:eastAsia="Times New Roman" w:hAnsi="Times New Roman"/>
          <w:color w:val="000000" w:themeColor="text1"/>
          <w:sz w:val="24"/>
          <w:szCs w:val="24"/>
          <w:lang w:eastAsia="en-GB"/>
        </w:rPr>
        <w:t xml:space="preserve"> for </w:t>
      </w:r>
      <w:r w:rsidR="000D4D71" w:rsidRPr="00367562">
        <w:rPr>
          <w:rFonts w:ascii="Times New Roman" w:eastAsia="Times New Roman" w:hAnsi="Times New Roman"/>
          <w:color w:val="000000" w:themeColor="text1"/>
          <w:sz w:val="24"/>
          <w:szCs w:val="24"/>
          <w:lang w:eastAsia="en-GB"/>
        </w:rPr>
        <w:t xml:space="preserve">2-mercapto-1-methyl-imidazole and 2-mercaptobenzimidazole, </w:t>
      </w:r>
      <w:r w:rsidRPr="00367562">
        <w:rPr>
          <w:rFonts w:ascii="Times New Roman" w:eastAsia="Times New Roman" w:hAnsi="Times New Roman"/>
          <w:color w:val="000000" w:themeColor="text1"/>
          <w:sz w:val="24"/>
          <w:szCs w:val="24"/>
          <w:lang w:eastAsia="en-GB"/>
        </w:rPr>
        <w:t>respectively. In the dehydrogenated state, the S-</w:t>
      </w:r>
      <w:proofErr w:type="spellStart"/>
      <w:r w:rsidRPr="00367562">
        <w:rPr>
          <w:rFonts w:ascii="Times New Roman" w:eastAsia="Times New Roman" w:hAnsi="Times New Roman"/>
          <w:color w:val="000000" w:themeColor="text1"/>
          <w:sz w:val="24"/>
          <w:szCs w:val="24"/>
          <w:lang w:eastAsia="en-GB"/>
        </w:rPr>
        <w:t>ImiMe</w:t>
      </w:r>
      <w:proofErr w:type="spellEnd"/>
      <w:r w:rsidRPr="00367562">
        <w:rPr>
          <w:rFonts w:ascii="Times New Roman" w:eastAsia="Times New Roman" w:hAnsi="Times New Roman"/>
          <w:color w:val="000000" w:themeColor="text1"/>
          <w:sz w:val="24"/>
          <w:szCs w:val="24"/>
          <w:lang w:eastAsia="en-GB"/>
        </w:rPr>
        <w:t xml:space="preserve"> and S-</w:t>
      </w:r>
      <w:proofErr w:type="spellStart"/>
      <w:r w:rsidRPr="00367562">
        <w:rPr>
          <w:rFonts w:ascii="Times New Roman" w:eastAsia="Times New Roman" w:hAnsi="Times New Roman"/>
          <w:color w:val="000000" w:themeColor="text1"/>
          <w:sz w:val="24"/>
          <w:szCs w:val="24"/>
          <w:lang w:eastAsia="en-GB"/>
        </w:rPr>
        <w:t>BimH</w:t>
      </w:r>
      <w:proofErr w:type="spellEnd"/>
      <w:r w:rsidRPr="00367562">
        <w:rPr>
          <w:rFonts w:ascii="Times New Roman" w:eastAsia="Times New Roman" w:hAnsi="Times New Roman"/>
          <w:color w:val="000000" w:themeColor="text1"/>
          <w:sz w:val="24"/>
          <w:szCs w:val="24"/>
          <w:lang w:eastAsia="en-GB"/>
        </w:rPr>
        <w:t xml:space="preserve"> bond via N3 and S atoms to the surface, with the N3 bonded on top of </w:t>
      </w:r>
      <w:proofErr w:type="gramStart"/>
      <w:r w:rsidRPr="00367562">
        <w:rPr>
          <w:rFonts w:ascii="Times New Roman" w:eastAsia="Times New Roman" w:hAnsi="Times New Roman"/>
          <w:color w:val="000000" w:themeColor="text1"/>
          <w:sz w:val="24"/>
          <w:szCs w:val="24"/>
          <w:lang w:eastAsia="en-GB"/>
        </w:rPr>
        <w:t>an</w:t>
      </w:r>
      <w:proofErr w:type="gramEnd"/>
      <w:r w:rsidRPr="00367562">
        <w:rPr>
          <w:rFonts w:ascii="Times New Roman" w:eastAsia="Times New Roman" w:hAnsi="Times New Roman"/>
          <w:color w:val="000000" w:themeColor="text1"/>
          <w:sz w:val="24"/>
          <w:szCs w:val="24"/>
          <w:lang w:eastAsia="en-GB"/>
        </w:rPr>
        <w:t xml:space="preserve"> Fe atom and with the S located at the short-bridge site thus forming bonds with two bridge Fe atoms. The reason for more exothermic </w:t>
      </w:r>
      <m:oMath>
        <m:sSubSup>
          <m:sSubSupPr>
            <m:ctrlPr>
              <w:rPr>
                <w:rFonts w:ascii="Cambria Math" w:eastAsia="Times New Roman" w:hAnsi="Cambria Math"/>
                <w:i/>
                <w:color w:val="000000" w:themeColor="text1"/>
                <w:sz w:val="24"/>
                <w:szCs w:val="24"/>
                <w:lang w:eastAsia="en-GB"/>
              </w:rPr>
            </m:ctrlPr>
          </m:sSubSupPr>
          <m:e>
            <m:r>
              <w:rPr>
                <w:rFonts w:ascii="Cambria Math" w:eastAsia="Times New Roman" w:hAnsi="Cambria Math"/>
                <w:color w:val="000000" w:themeColor="text1"/>
                <w:sz w:val="24"/>
                <w:szCs w:val="24"/>
                <w:lang w:eastAsia="en-GB"/>
              </w:rPr>
              <m:t>E</m:t>
            </m:r>
          </m:e>
          <m:sub>
            <m:r>
              <m:rPr>
                <m:sty m:val="p"/>
              </m:rPr>
              <w:rPr>
                <w:rFonts w:ascii="Cambria Math" w:eastAsia="Times New Roman" w:hAnsi="Cambria Math"/>
                <w:color w:val="000000" w:themeColor="text1"/>
                <w:sz w:val="24"/>
                <w:szCs w:val="24"/>
                <w:lang w:eastAsia="en-GB"/>
              </w:rPr>
              <m:t>ads</m:t>
            </m:r>
          </m:sub>
          <m:sup>
            <m:r>
              <m:rPr>
                <m:sty m:val="p"/>
              </m:rPr>
              <w:rPr>
                <w:rFonts w:ascii="Cambria Math" w:eastAsia="Times New Roman" w:hAnsi="Cambria Math"/>
                <w:color w:val="000000" w:themeColor="text1"/>
                <w:sz w:val="24"/>
                <w:szCs w:val="24"/>
                <w:lang w:eastAsia="en-GB"/>
              </w:rPr>
              <m:t>diss</m:t>
            </m:r>
          </m:sup>
        </m:sSubSup>
      </m:oMath>
      <w:r w:rsidRPr="00367562">
        <w:rPr>
          <w:rFonts w:ascii="Times New Roman" w:eastAsia="Times New Roman" w:hAnsi="Times New Roman"/>
          <w:color w:val="000000" w:themeColor="text1"/>
          <w:sz w:val="24"/>
          <w:szCs w:val="24"/>
          <w:lang w:eastAsia="en-GB"/>
        </w:rPr>
        <w:t xml:space="preserve"> of mercapto molecules compared to non-</w:t>
      </w:r>
      <w:proofErr w:type="spellStart"/>
      <w:r w:rsidRPr="00367562">
        <w:rPr>
          <w:rFonts w:ascii="Times New Roman" w:eastAsia="Times New Roman" w:hAnsi="Times New Roman"/>
          <w:color w:val="000000" w:themeColor="text1"/>
          <w:sz w:val="24"/>
          <w:szCs w:val="24"/>
          <w:lang w:eastAsia="en-GB"/>
        </w:rPr>
        <w:t>mercapto</w:t>
      </w:r>
      <w:proofErr w:type="spellEnd"/>
      <w:r w:rsidRPr="00367562">
        <w:rPr>
          <w:rFonts w:ascii="Times New Roman" w:eastAsia="Times New Roman" w:hAnsi="Times New Roman"/>
          <w:color w:val="000000" w:themeColor="text1"/>
          <w:sz w:val="24"/>
          <w:szCs w:val="24"/>
          <w:lang w:eastAsia="en-GB"/>
        </w:rPr>
        <w:t xml:space="preserve"> molecules can be, in part, attributed to weaker N3</w:t>
      </w:r>
      <w:r w:rsidRPr="00367562">
        <w:rPr>
          <w:rFonts w:ascii="Times New Roman" w:eastAsia="Times New Roman" w:hAnsi="Times New Roman"/>
          <w:color w:val="000000" w:themeColor="text1"/>
          <w:sz w:val="24"/>
          <w:szCs w:val="24"/>
          <w:lang w:eastAsia="en-GB"/>
        </w:rPr>
        <w:sym w:font="Symbol" w:char="F02D"/>
      </w:r>
      <w:r w:rsidRPr="00367562">
        <w:rPr>
          <w:rFonts w:ascii="Times New Roman" w:eastAsia="Times New Roman" w:hAnsi="Times New Roman"/>
          <w:color w:val="000000" w:themeColor="text1"/>
          <w:sz w:val="24"/>
          <w:szCs w:val="24"/>
          <w:lang w:eastAsia="en-GB"/>
        </w:rPr>
        <w:t xml:space="preserve">H bond (about 3.8 </w:t>
      </w:r>
      <w:proofErr w:type="spellStart"/>
      <w:r w:rsidRPr="00367562">
        <w:rPr>
          <w:rFonts w:ascii="Times New Roman" w:eastAsia="Times New Roman" w:hAnsi="Times New Roman"/>
          <w:color w:val="000000" w:themeColor="text1"/>
          <w:sz w:val="24"/>
          <w:szCs w:val="24"/>
          <w:lang w:eastAsia="en-GB"/>
        </w:rPr>
        <w:t>eV</w:t>
      </w:r>
      <w:proofErr w:type="spellEnd"/>
      <w:r w:rsidRPr="00367562">
        <w:rPr>
          <w:rFonts w:ascii="Times New Roman" w:eastAsia="Times New Roman" w:hAnsi="Times New Roman"/>
          <w:color w:val="000000" w:themeColor="text1"/>
          <w:sz w:val="24"/>
          <w:szCs w:val="24"/>
          <w:lang w:eastAsia="en-GB"/>
        </w:rPr>
        <w:t>) compared to the C2</w:t>
      </w:r>
      <w:r w:rsidRPr="00367562">
        <w:rPr>
          <w:rFonts w:ascii="Times New Roman" w:eastAsia="Times New Roman" w:hAnsi="Times New Roman"/>
          <w:color w:val="000000" w:themeColor="text1"/>
          <w:sz w:val="24"/>
          <w:szCs w:val="24"/>
          <w:lang w:eastAsia="en-GB"/>
        </w:rPr>
        <w:sym w:font="Symbol" w:char="F02D"/>
      </w:r>
      <w:r w:rsidRPr="00367562">
        <w:rPr>
          <w:rFonts w:ascii="Times New Roman" w:eastAsia="Times New Roman" w:hAnsi="Times New Roman"/>
          <w:color w:val="000000" w:themeColor="text1"/>
          <w:sz w:val="24"/>
          <w:szCs w:val="24"/>
          <w:lang w:eastAsia="en-GB"/>
        </w:rPr>
        <w:t>H bond of non-</w:t>
      </w:r>
      <w:proofErr w:type="spellStart"/>
      <w:r w:rsidRPr="00367562">
        <w:rPr>
          <w:rFonts w:ascii="Times New Roman" w:eastAsia="Times New Roman" w:hAnsi="Times New Roman"/>
          <w:color w:val="000000" w:themeColor="text1"/>
          <w:sz w:val="24"/>
          <w:szCs w:val="24"/>
          <w:lang w:eastAsia="en-GB"/>
        </w:rPr>
        <w:t>mercapto</w:t>
      </w:r>
      <w:proofErr w:type="spellEnd"/>
      <w:r w:rsidRPr="00367562">
        <w:rPr>
          <w:rFonts w:ascii="Times New Roman" w:eastAsia="Times New Roman" w:hAnsi="Times New Roman"/>
          <w:color w:val="000000" w:themeColor="text1"/>
          <w:sz w:val="24"/>
          <w:szCs w:val="24"/>
          <w:lang w:eastAsia="en-GB"/>
        </w:rPr>
        <w:t xml:space="preserve"> molecules (about 5.1 </w:t>
      </w:r>
      <w:proofErr w:type="spellStart"/>
      <w:r w:rsidRPr="00367562">
        <w:rPr>
          <w:rFonts w:ascii="Times New Roman" w:eastAsia="Times New Roman" w:hAnsi="Times New Roman"/>
          <w:color w:val="000000" w:themeColor="text1"/>
          <w:sz w:val="24"/>
          <w:szCs w:val="24"/>
          <w:lang w:eastAsia="en-GB"/>
        </w:rPr>
        <w:t>eV</w:t>
      </w:r>
      <w:proofErr w:type="spellEnd"/>
      <w:r w:rsidRPr="00367562">
        <w:rPr>
          <w:rFonts w:ascii="Times New Roman" w:eastAsia="Times New Roman" w:hAnsi="Times New Roman"/>
          <w:color w:val="000000" w:themeColor="text1"/>
          <w:sz w:val="24"/>
          <w:szCs w:val="24"/>
          <w:lang w:eastAsia="en-GB"/>
        </w:rPr>
        <w:t xml:space="preserve">). Despite the </w:t>
      </w:r>
      <m:oMath>
        <m:sSubSup>
          <m:sSubSupPr>
            <m:ctrlPr>
              <w:rPr>
                <w:rFonts w:ascii="Cambria Math" w:eastAsia="Times New Roman" w:hAnsi="Cambria Math"/>
                <w:i/>
                <w:color w:val="000000" w:themeColor="text1"/>
                <w:sz w:val="24"/>
                <w:szCs w:val="24"/>
                <w:lang w:eastAsia="en-GB"/>
              </w:rPr>
            </m:ctrlPr>
          </m:sSubSupPr>
          <m:e>
            <m:r>
              <w:rPr>
                <w:rFonts w:ascii="Cambria Math" w:eastAsia="Times New Roman" w:hAnsi="Cambria Math"/>
                <w:color w:val="000000" w:themeColor="text1"/>
                <w:sz w:val="24"/>
                <w:szCs w:val="24"/>
                <w:lang w:eastAsia="en-GB"/>
              </w:rPr>
              <m:t>E</m:t>
            </m:r>
          </m:e>
          <m:sub>
            <m:r>
              <m:rPr>
                <m:sty m:val="p"/>
              </m:rPr>
              <w:rPr>
                <w:rFonts w:ascii="Cambria Math" w:eastAsia="Times New Roman" w:hAnsi="Cambria Math"/>
                <w:color w:val="000000" w:themeColor="text1"/>
                <w:sz w:val="24"/>
                <w:szCs w:val="24"/>
                <w:lang w:eastAsia="en-GB"/>
              </w:rPr>
              <m:t>ads</m:t>
            </m:r>
          </m:sub>
          <m:sup>
            <m:r>
              <m:rPr>
                <m:sty m:val="p"/>
              </m:rPr>
              <w:rPr>
                <w:rFonts w:ascii="Cambria Math" w:eastAsia="Times New Roman" w:hAnsi="Cambria Math"/>
                <w:color w:val="000000" w:themeColor="text1"/>
                <w:sz w:val="24"/>
                <w:szCs w:val="24"/>
                <w:lang w:eastAsia="en-GB"/>
              </w:rPr>
              <m:t>diss</m:t>
            </m:r>
          </m:sup>
        </m:sSubSup>
      </m:oMath>
      <w:r w:rsidRPr="00367562">
        <w:rPr>
          <w:rFonts w:ascii="Times New Roman" w:eastAsia="Times New Roman" w:hAnsi="Times New Roman"/>
          <w:color w:val="000000" w:themeColor="text1"/>
          <w:sz w:val="24"/>
          <w:szCs w:val="24"/>
          <w:lang w:eastAsia="en-GB"/>
        </w:rPr>
        <w:t xml:space="preserve"> being more exothermic than for non-</w:t>
      </w:r>
      <w:proofErr w:type="spellStart"/>
      <w:r w:rsidRPr="00367562">
        <w:rPr>
          <w:rFonts w:ascii="Times New Roman" w:eastAsia="Times New Roman" w:hAnsi="Times New Roman"/>
          <w:color w:val="000000" w:themeColor="text1"/>
          <w:sz w:val="24"/>
          <w:szCs w:val="24"/>
          <w:lang w:eastAsia="en-GB"/>
        </w:rPr>
        <w:t>mercapto</w:t>
      </w:r>
      <w:proofErr w:type="spellEnd"/>
      <w:r w:rsidRPr="00367562">
        <w:rPr>
          <w:rFonts w:ascii="Times New Roman" w:eastAsia="Times New Roman" w:hAnsi="Times New Roman"/>
          <w:color w:val="000000" w:themeColor="text1"/>
          <w:sz w:val="24"/>
          <w:szCs w:val="24"/>
          <w:lang w:eastAsia="en-GB"/>
        </w:rPr>
        <w:t xml:space="preserve"> molecules, the S-</w:t>
      </w:r>
      <w:proofErr w:type="spellStart"/>
      <w:r w:rsidRPr="00367562">
        <w:rPr>
          <w:rFonts w:ascii="Times New Roman" w:eastAsia="Times New Roman" w:hAnsi="Times New Roman"/>
          <w:color w:val="000000" w:themeColor="text1"/>
          <w:sz w:val="24"/>
          <w:szCs w:val="24"/>
          <w:lang w:eastAsia="en-GB"/>
        </w:rPr>
        <w:t>ImiMe</w:t>
      </w:r>
      <w:proofErr w:type="spellEnd"/>
      <w:r w:rsidRPr="00367562">
        <w:rPr>
          <w:rFonts w:ascii="Times New Roman" w:eastAsia="Times New Roman" w:hAnsi="Times New Roman"/>
          <w:color w:val="000000" w:themeColor="text1"/>
          <w:sz w:val="24"/>
          <w:szCs w:val="24"/>
          <w:lang w:eastAsia="en-GB"/>
        </w:rPr>
        <w:t xml:space="preserve"> and S-</w:t>
      </w:r>
      <w:proofErr w:type="spellStart"/>
      <w:r w:rsidRPr="00367562">
        <w:rPr>
          <w:rFonts w:ascii="Times New Roman" w:eastAsia="Times New Roman" w:hAnsi="Times New Roman"/>
          <w:color w:val="000000" w:themeColor="text1"/>
          <w:sz w:val="24"/>
          <w:szCs w:val="24"/>
          <w:lang w:eastAsia="en-GB"/>
        </w:rPr>
        <w:t>BimH</w:t>
      </w:r>
      <w:proofErr w:type="spellEnd"/>
      <w:r w:rsidRPr="00367562">
        <w:rPr>
          <w:rFonts w:ascii="Times New Roman" w:eastAsia="Times New Roman" w:hAnsi="Times New Roman"/>
          <w:color w:val="000000" w:themeColor="text1"/>
          <w:sz w:val="24"/>
          <w:szCs w:val="24"/>
          <w:lang w:eastAsia="en-GB"/>
        </w:rPr>
        <w:t xml:space="preserve"> bond weaker to the surface than non-</w:t>
      </w:r>
      <w:proofErr w:type="spellStart"/>
      <w:r w:rsidRPr="00367562">
        <w:rPr>
          <w:rFonts w:ascii="Times New Roman" w:eastAsia="Times New Roman" w:hAnsi="Times New Roman"/>
          <w:color w:val="000000" w:themeColor="text1"/>
          <w:sz w:val="24"/>
          <w:szCs w:val="24"/>
          <w:lang w:eastAsia="en-GB"/>
        </w:rPr>
        <w:t>mercapto</w:t>
      </w:r>
      <w:proofErr w:type="spellEnd"/>
      <w:r w:rsidRPr="00367562">
        <w:rPr>
          <w:rFonts w:ascii="Times New Roman" w:eastAsia="Times New Roman" w:hAnsi="Times New Roman"/>
          <w:color w:val="000000" w:themeColor="text1"/>
          <w:sz w:val="24"/>
          <w:szCs w:val="24"/>
          <w:lang w:eastAsia="en-GB"/>
        </w:rPr>
        <w:t xml:space="preserve"> molecules, and the corresponding binding energies (</w:t>
      </w:r>
      <w:proofErr w:type="spellStart"/>
      <w:r w:rsidRPr="00367562">
        <w:rPr>
          <w:rFonts w:ascii="Times New Roman" w:eastAsia="Times New Roman" w:hAnsi="Times New Roman"/>
          <w:i/>
          <w:color w:val="000000" w:themeColor="text1"/>
          <w:sz w:val="24"/>
          <w:szCs w:val="24"/>
          <w:lang w:eastAsia="en-GB"/>
        </w:rPr>
        <w:t>E</w:t>
      </w:r>
      <w:r w:rsidRPr="00367562">
        <w:rPr>
          <w:rFonts w:ascii="Times New Roman" w:eastAsia="Times New Roman" w:hAnsi="Times New Roman"/>
          <w:color w:val="000000" w:themeColor="text1"/>
          <w:sz w:val="24"/>
          <w:szCs w:val="24"/>
          <w:vertAlign w:val="subscript"/>
          <w:lang w:eastAsia="en-GB"/>
        </w:rPr>
        <w:t>b</w:t>
      </w:r>
      <w:proofErr w:type="spellEnd"/>
      <w:r w:rsidRPr="00367562">
        <w:rPr>
          <w:rFonts w:ascii="Times New Roman" w:eastAsia="Times New Roman" w:hAnsi="Times New Roman"/>
          <w:color w:val="000000" w:themeColor="text1"/>
          <w:sz w:val="24"/>
          <w:szCs w:val="24"/>
          <w:lang w:eastAsia="en-GB"/>
        </w:rPr>
        <w:t xml:space="preserve">) are about </w:t>
      </w:r>
      <w:r w:rsidRPr="00367562">
        <w:rPr>
          <w:rFonts w:ascii="Times New Roman" w:eastAsia="Times New Roman" w:hAnsi="Times New Roman"/>
          <w:color w:val="000000" w:themeColor="text1"/>
          <w:sz w:val="24"/>
          <w:szCs w:val="24"/>
          <w:lang w:eastAsia="en-GB"/>
        </w:rPr>
        <w:sym w:font="Symbol" w:char="F02D"/>
      </w:r>
      <w:r w:rsidRPr="00367562">
        <w:rPr>
          <w:rFonts w:ascii="Times New Roman" w:eastAsia="Times New Roman" w:hAnsi="Times New Roman"/>
          <w:color w:val="000000" w:themeColor="text1"/>
          <w:sz w:val="24"/>
          <w:szCs w:val="24"/>
          <w:lang w:eastAsia="en-GB"/>
        </w:rPr>
        <w:t xml:space="preserve">3.2 </w:t>
      </w:r>
      <w:proofErr w:type="spellStart"/>
      <w:r w:rsidRPr="00367562">
        <w:rPr>
          <w:rFonts w:ascii="Times New Roman" w:eastAsia="Times New Roman" w:hAnsi="Times New Roman"/>
          <w:color w:val="000000" w:themeColor="text1"/>
          <w:sz w:val="24"/>
          <w:szCs w:val="24"/>
          <w:lang w:eastAsia="en-GB"/>
        </w:rPr>
        <w:t>eV</w:t>
      </w:r>
      <w:proofErr w:type="spellEnd"/>
      <w:r w:rsidRPr="00367562">
        <w:rPr>
          <w:rFonts w:ascii="Times New Roman" w:eastAsia="Times New Roman" w:hAnsi="Times New Roman"/>
          <w:color w:val="000000" w:themeColor="text1"/>
          <w:sz w:val="24"/>
          <w:szCs w:val="24"/>
          <w:lang w:eastAsia="en-GB"/>
        </w:rPr>
        <w:t xml:space="preserve"> (to be compared to </w:t>
      </w:r>
      <w:r w:rsidRPr="00367562">
        <w:rPr>
          <w:rFonts w:ascii="Times New Roman" w:eastAsia="Times New Roman" w:hAnsi="Times New Roman"/>
          <w:color w:val="000000" w:themeColor="text1"/>
          <w:sz w:val="24"/>
          <w:szCs w:val="24"/>
          <w:lang w:eastAsia="en-GB"/>
        </w:rPr>
        <w:sym w:font="Symbol" w:char="F02D"/>
      </w:r>
      <w:r w:rsidRPr="00367562">
        <w:rPr>
          <w:rFonts w:ascii="Times New Roman" w:eastAsia="Times New Roman" w:hAnsi="Times New Roman"/>
          <w:color w:val="000000" w:themeColor="text1"/>
          <w:sz w:val="24"/>
          <w:szCs w:val="24"/>
          <w:lang w:eastAsia="en-GB"/>
        </w:rPr>
        <w:t xml:space="preserve">4.1 </w:t>
      </w:r>
      <w:proofErr w:type="spellStart"/>
      <w:r w:rsidRPr="00367562">
        <w:rPr>
          <w:rFonts w:ascii="Times New Roman" w:eastAsia="Times New Roman" w:hAnsi="Times New Roman"/>
          <w:color w:val="000000" w:themeColor="text1"/>
          <w:sz w:val="24"/>
          <w:szCs w:val="24"/>
          <w:lang w:eastAsia="en-GB"/>
        </w:rPr>
        <w:t>eV</w:t>
      </w:r>
      <w:proofErr w:type="spellEnd"/>
      <w:r w:rsidRPr="00367562">
        <w:rPr>
          <w:rFonts w:ascii="Times New Roman" w:eastAsia="Times New Roman" w:hAnsi="Times New Roman"/>
          <w:color w:val="000000" w:themeColor="text1"/>
          <w:sz w:val="24"/>
          <w:szCs w:val="24"/>
          <w:lang w:eastAsia="en-GB"/>
        </w:rPr>
        <w:t xml:space="preserve"> for non-</w:t>
      </w:r>
      <w:proofErr w:type="spellStart"/>
      <w:r w:rsidRPr="00367562">
        <w:rPr>
          <w:rFonts w:ascii="Times New Roman" w:eastAsia="Times New Roman" w:hAnsi="Times New Roman"/>
          <w:color w:val="000000" w:themeColor="text1"/>
          <w:sz w:val="24"/>
          <w:szCs w:val="24"/>
          <w:lang w:eastAsia="en-GB"/>
        </w:rPr>
        <w:t>mercapto</w:t>
      </w:r>
      <w:proofErr w:type="spellEnd"/>
      <w:r w:rsidRPr="00367562">
        <w:rPr>
          <w:rFonts w:ascii="Times New Roman" w:eastAsia="Times New Roman" w:hAnsi="Times New Roman"/>
          <w:color w:val="000000" w:themeColor="text1"/>
          <w:sz w:val="24"/>
          <w:szCs w:val="24"/>
          <w:lang w:eastAsia="en-GB"/>
        </w:rPr>
        <w:t xml:space="preserve"> molecules).</w:t>
      </w:r>
    </w:p>
    <w:p w:rsidR="004A5583" w:rsidRPr="00367562" w:rsidRDefault="004A5583" w:rsidP="004A5583">
      <w:pPr>
        <w:widowControl/>
        <w:suppressAutoHyphens w:val="0"/>
        <w:autoSpaceDN w:val="0"/>
        <w:adjustRightInd w:val="0"/>
        <w:spacing w:line="360" w:lineRule="auto"/>
        <w:jc w:val="both"/>
        <w:rPr>
          <w:rFonts w:ascii="Times New Roman" w:eastAsia="Times New Roman" w:hAnsi="Times New Roman"/>
          <w:color w:val="000000" w:themeColor="text1"/>
          <w:sz w:val="24"/>
          <w:szCs w:val="24"/>
          <w:lang w:eastAsia="en-GB"/>
        </w:rPr>
      </w:pPr>
    </w:p>
    <w:p w:rsidR="004A5583" w:rsidRPr="00367562" w:rsidRDefault="004A5583" w:rsidP="004A5583">
      <w:pPr>
        <w:widowControl/>
        <w:suppressAutoHyphens w:val="0"/>
        <w:autoSpaceDN w:val="0"/>
        <w:adjustRightInd w:val="0"/>
        <w:spacing w:line="360" w:lineRule="auto"/>
        <w:jc w:val="both"/>
        <w:rPr>
          <w:rFonts w:ascii="Times New Roman" w:eastAsia="Times New Roman" w:hAnsi="Times New Roman"/>
          <w:b/>
          <w:color w:val="000000" w:themeColor="text1"/>
          <w:sz w:val="24"/>
          <w:szCs w:val="24"/>
          <w:lang w:eastAsia="en-GB"/>
        </w:rPr>
      </w:pPr>
      <w:r w:rsidRPr="00367562">
        <w:rPr>
          <w:rFonts w:ascii="Times New Roman" w:eastAsia="Times New Roman" w:hAnsi="Times New Roman"/>
          <w:b/>
          <w:color w:val="000000" w:themeColor="text1"/>
          <w:sz w:val="24"/>
          <w:szCs w:val="24"/>
          <w:lang w:eastAsia="en-GB"/>
        </w:rPr>
        <w:t>3.2.2.2. Lying dehydrogenated adsorption modes</w:t>
      </w:r>
    </w:p>
    <w:p w:rsidR="004A5583" w:rsidRPr="00367562" w:rsidRDefault="004A5583" w:rsidP="004A5583">
      <w:pPr>
        <w:widowControl/>
        <w:suppressAutoHyphens w:val="0"/>
        <w:autoSpaceDN w:val="0"/>
        <w:adjustRightInd w:val="0"/>
        <w:spacing w:line="360" w:lineRule="auto"/>
        <w:jc w:val="both"/>
        <w:rPr>
          <w:rFonts w:ascii="Times New Roman" w:eastAsia="Times New Roman" w:hAnsi="Times New Roman"/>
          <w:color w:val="000000" w:themeColor="text1"/>
          <w:sz w:val="24"/>
          <w:szCs w:val="24"/>
          <w:lang w:eastAsia="en-GB"/>
        </w:rPr>
      </w:pPr>
      <w:r w:rsidRPr="00367562">
        <w:rPr>
          <w:rFonts w:ascii="Times New Roman" w:eastAsia="Times New Roman" w:hAnsi="Times New Roman"/>
          <w:color w:val="000000" w:themeColor="text1"/>
          <w:sz w:val="24"/>
          <w:szCs w:val="24"/>
          <w:lang w:eastAsia="en-GB"/>
        </w:rPr>
        <w:t>Optimized structures of lying dehydrogenated molecules are shown in Fig. 12; dissociative chemisorption (</w:t>
      </w:r>
      <m:oMath>
        <m:sSubSup>
          <m:sSubSupPr>
            <m:ctrlPr>
              <w:rPr>
                <w:rFonts w:ascii="Cambria Math" w:eastAsia="Times New Roman" w:hAnsi="Cambria Math"/>
                <w:i/>
                <w:color w:val="000000" w:themeColor="text1"/>
                <w:sz w:val="24"/>
                <w:szCs w:val="24"/>
                <w:lang w:eastAsia="en-GB"/>
              </w:rPr>
            </m:ctrlPr>
          </m:sSubSupPr>
          <m:e>
            <m:r>
              <w:rPr>
                <w:rFonts w:ascii="Cambria Math" w:eastAsia="Times New Roman" w:hAnsi="Cambria Math"/>
                <w:color w:val="000000" w:themeColor="text1"/>
                <w:sz w:val="24"/>
                <w:szCs w:val="24"/>
                <w:lang w:eastAsia="en-GB"/>
              </w:rPr>
              <m:t>E</m:t>
            </m:r>
          </m:e>
          <m:sub>
            <m:r>
              <m:rPr>
                <m:sty m:val="p"/>
              </m:rPr>
              <w:rPr>
                <w:rFonts w:ascii="Cambria Math" w:eastAsia="Times New Roman" w:hAnsi="Cambria Math"/>
                <w:color w:val="000000" w:themeColor="text1"/>
                <w:sz w:val="24"/>
                <w:szCs w:val="24"/>
                <w:lang w:eastAsia="en-GB"/>
              </w:rPr>
              <m:t>ads</m:t>
            </m:r>
          </m:sub>
          <m:sup>
            <m:r>
              <m:rPr>
                <m:sty m:val="p"/>
              </m:rPr>
              <w:rPr>
                <w:rFonts w:ascii="Cambria Math" w:eastAsia="Times New Roman" w:hAnsi="Cambria Math"/>
                <w:color w:val="000000" w:themeColor="text1"/>
                <w:sz w:val="24"/>
                <w:szCs w:val="24"/>
                <w:lang w:eastAsia="en-GB"/>
              </w:rPr>
              <m:t>diss</m:t>
            </m:r>
          </m:sup>
        </m:sSubSup>
      </m:oMath>
      <w:r w:rsidRPr="00367562">
        <w:rPr>
          <w:rFonts w:ascii="Times New Roman" w:eastAsia="Times New Roman" w:hAnsi="Times New Roman"/>
          <w:color w:val="000000" w:themeColor="text1"/>
          <w:sz w:val="24"/>
          <w:szCs w:val="24"/>
          <w:lang w:eastAsia="en-GB"/>
        </w:rPr>
        <w:t>) and binding energies (</w:t>
      </w:r>
      <w:proofErr w:type="spellStart"/>
      <w:r w:rsidRPr="00367562">
        <w:rPr>
          <w:rFonts w:ascii="Times New Roman" w:eastAsia="Times New Roman" w:hAnsi="Times New Roman"/>
          <w:i/>
          <w:color w:val="000000" w:themeColor="text1"/>
          <w:sz w:val="24"/>
          <w:szCs w:val="24"/>
          <w:lang w:eastAsia="en-GB"/>
        </w:rPr>
        <w:t>E</w:t>
      </w:r>
      <w:r w:rsidRPr="00367562">
        <w:rPr>
          <w:rFonts w:ascii="Times New Roman" w:eastAsia="Times New Roman" w:hAnsi="Times New Roman"/>
          <w:color w:val="000000" w:themeColor="text1"/>
          <w:sz w:val="24"/>
          <w:szCs w:val="24"/>
          <w:vertAlign w:val="subscript"/>
          <w:lang w:eastAsia="en-GB"/>
        </w:rPr>
        <w:t>b</w:t>
      </w:r>
      <w:proofErr w:type="spellEnd"/>
      <w:r w:rsidRPr="00367562">
        <w:rPr>
          <w:rFonts w:ascii="Times New Roman" w:eastAsia="Times New Roman" w:hAnsi="Times New Roman"/>
          <w:color w:val="000000" w:themeColor="text1"/>
          <w:sz w:val="24"/>
          <w:szCs w:val="24"/>
          <w:lang w:eastAsia="en-GB"/>
        </w:rPr>
        <w:t>) are also stated. Shown dehydrogenated molecules have the N</w:t>
      </w:r>
      <w:r w:rsidR="00EE6FBE" w:rsidRPr="00367562">
        <w:rPr>
          <w:rFonts w:ascii="Times New Roman" w:eastAsia="Times New Roman" w:hAnsi="Times New Roman"/>
          <w:color w:val="000000" w:themeColor="text1"/>
          <w:sz w:val="24"/>
          <w:szCs w:val="24"/>
          <w:lang w:eastAsia="en-GB"/>
        </w:rPr>
        <w:sym w:font="Symbol" w:char="F02D"/>
      </w:r>
      <w:r w:rsidRPr="00367562">
        <w:rPr>
          <w:rFonts w:ascii="Times New Roman" w:eastAsia="Times New Roman" w:hAnsi="Times New Roman"/>
          <w:color w:val="000000" w:themeColor="text1"/>
          <w:sz w:val="24"/>
          <w:szCs w:val="24"/>
          <w:lang w:eastAsia="en-GB"/>
        </w:rPr>
        <w:t>H bond cleaved, which is N1</w:t>
      </w:r>
      <w:r w:rsidRPr="00367562">
        <w:rPr>
          <w:rFonts w:ascii="Times New Roman" w:eastAsia="Times New Roman" w:hAnsi="Times New Roman"/>
          <w:color w:val="000000" w:themeColor="text1"/>
          <w:sz w:val="24"/>
          <w:szCs w:val="24"/>
          <w:lang w:eastAsia="en-GB"/>
        </w:rPr>
        <w:sym w:font="Symbol" w:char="F02D"/>
      </w:r>
      <w:r w:rsidRPr="00367562">
        <w:rPr>
          <w:rFonts w:ascii="Times New Roman" w:eastAsia="Times New Roman" w:hAnsi="Times New Roman"/>
          <w:color w:val="000000" w:themeColor="text1"/>
          <w:sz w:val="24"/>
          <w:szCs w:val="24"/>
          <w:lang w:eastAsia="en-GB"/>
        </w:rPr>
        <w:t>H for non-</w:t>
      </w:r>
      <w:proofErr w:type="spellStart"/>
      <w:r w:rsidRPr="00367562">
        <w:rPr>
          <w:rFonts w:ascii="Times New Roman" w:eastAsia="Times New Roman" w:hAnsi="Times New Roman"/>
          <w:color w:val="000000" w:themeColor="text1"/>
          <w:sz w:val="24"/>
          <w:szCs w:val="24"/>
          <w:lang w:eastAsia="en-GB"/>
        </w:rPr>
        <w:t>mercapto</w:t>
      </w:r>
      <w:proofErr w:type="spellEnd"/>
      <w:r w:rsidRPr="00367562">
        <w:rPr>
          <w:rFonts w:ascii="Times New Roman" w:eastAsia="Times New Roman" w:hAnsi="Times New Roman"/>
          <w:color w:val="000000" w:themeColor="text1"/>
          <w:sz w:val="24"/>
          <w:szCs w:val="24"/>
          <w:lang w:eastAsia="en-GB"/>
        </w:rPr>
        <w:t xml:space="preserve"> molecules (</w:t>
      </w:r>
      <w:proofErr w:type="spellStart"/>
      <w:r w:rsidRPr="00367562">
        <w:rPr>
          <w:rFonts w:ascii="Times New Roman" w:eastAsia="Times New Roman" w:hAnsi="Times New Roman"/>
          <w:color w:val="000000" w:themeColor="text1"/>
          <w:sz w:val="24"/>
          <w:szCs w:val="24"/>
          <w:lang w:eastAsia="en-GB"/>
        </w:rPr>
        <w:t>labeled</w:t>
      </w:r>
      <w:proofErr w:type="spellEnd"/>
      <w:r w:rsidRPr="00367562">
        <w:rPr>
          <w:rFonts w:ascii="Times New Roman" w:eastAsia="Times New Roman" w:hAnsi="Times New Roman"/>
          <w:color w:val="000000" w:themeColor="text1"/>
          <w:sz w:val="24"/>
          <w:szCs w:val="24"/>
          <w:lang w:eastAsia="en-GB"/>
        </w:rPr>
        <w:t xml:space="preserve"> as Mol</w:t>
      </w:r>
      <w:r w:rsidRPr="00367562">
        <w:rPr>
          <w:rFonts w:ascii="Times New Roman" w:eastAsia="Times New Roman" w:hAnsi="Times New Roman"/>
          <w:color w:val="000000" w:themeColor="text1"/>
          <w:sz w:val="24"/>
          <w:szCs w:val="24"/>
          <w:vertAlign w:val="subscript"/>
          <w:lang w:eastAsia="en-GB"/>
        </w:rPr>
        <w:t>N1</w:t>
      </w:r>
      <w:r w:rsidRPr="00367562">
        <w:rPr>
          <w:rFonts w:ascii="Times New Roman" w:eastAsia="Times New Roman" w:hAnsi="Times New Roman"/>
          <w:color w:val="000000" w:themeColor="text1"/>
          <w:sz w:val="24"/>
          <w:szCs w:val="24"/>
          <w:lang w:eastAsia="en-GB"/>
        </w:rPr>
        <w:t>) and N3</w:t>
      </w:r>
      <w:r w:rsidRPr="00367562">
        <w:rPr>
          <w:rFonts w:ascii="Times New Roman" w:eastAsia="Times New Roman" w:hAnsi="Times New Roman"/>
          <w:color w:val="000000" w:themeColor="text1"/>
          <w:sz w:val="24"/>
          <w:szCs w:val="24"/>
          <w:lang w:eastAsia="en-GB"/>
        </w:rPr>
        <w:sym w:font="Symbol" w:char="F02D"/>
      </w:r>
      <w:r w:rsidRPr="00367562">
        <w:rPr>
          <w:rFonts w:ascii="Times New Roman" w:eastAsia="Times New Roman" w:hAnsi="Times New Roman"/>
          <w:color w:val="000000" w:themeColor="text1"/>
          <w:sz w:val="24"/>
          <w:szCs w:val="24"/>
          <w:lang w:eastAsia="en-GB"/>
        </w:rPr>
        <w:t xml:space="preserve">H for </w:t>
      </w:r>
      <w:proofErr w:type="spellStart"/>
      <w:r w:rsidRPr="00367562">
        <w:rPr>
          <w:rFonts w:ascii="Times New Roman" w:eastAsia="Times New Roman" w:hAnsi="Times New Roman"/>
          <w:color w:val="000000" w:themeColor="text1"/>
          <w:sz w:val="24"/>
          <w:szCs w:val="24"/>
          <w:lang w:eastAsia="en-GB"/>
        </w:rPr>
        <w:t>mercapto</w:t>
      </w:r>
      <w:proofErr w:type="spellEnd"/>
      <w:r w:rsidRPr="00367562">
        <w:rPr>
          <w:rFonts w:ascii="Times New Roman" w:eastAsia="Times New Roman" w:hAnsi="Times New Roman"/>
          <w:color w:val="000000" w:themeColor="text1"/>
          <w:sz w:val="24"/>
          <w:szCs w:val="24"/>
          <w:lang w:eastAsia="en-GB"/>
        </w:rPr>
        <w:t>-molecules (for S-</w:t>
      </w:r>
      <w:proofErr w:type="spellStart"/>
      <w:r w:rsidRPr="00367562">
        <w:rPr>
          <w:rFonts w:ascii="Times New Roman" w:eastAsia="Times New Roman" w:hAnsi="Times New Roman"/>
          <w:color w:val="000000" w:themeColor="text1"/>
          <w:sz w:val="24"/>
          <w:szCs w:val="24"/>
          <w:lang w:eastAsia="en-GB"/>
        </w:rPr>
        <w:t>BimH</w:t>
      </w:r>
      <w:proofErr w:type="spellEnd"/>
      <w:r w:rsidRPr="00367562">
        <w:rPr>
          <w:rFonts w:ascii="Times New Roman" w:eastAsia="Times New Roman" w:hAnsi="Times New Roman"/>
          <w:color w:val="000000" w:themeColor="text1"/>
          <w:sz w:val="24"/>
          <w:szCs w:val="24"/>
          <w:lang w:eastAsia="en-GB"/>
        </w:rPr>
        <w:t xml:space="preserve"> the N1 and N3 are symmetry equivalent). </w:t>
      </w:r>
      <w:proofErr w:type="gramStart"/>
      <w:r w:rsidRPr="00367562">
        <w:rPr>
          <w:rFonts w:ascii="Times New Roman" w:eastAsia="Times New Roman" w:hAnsi="Times New Roman"/>
          <w:color w:val="000000" w:themeColor="text1"/>
          <w:sz w:val="24"/>
          <w:szCs w:val="24"/>
          <w:lang w:eastAsia="en-GB"/>
        </w:rPr>
        <w:t xml:space="preserve">Note that </w:t>
      </w:r>
      <m:oMath>
        <m:sSubSup>
          <m:sSubSupPr>
            <m:ctrlPr>
              <w:rPr>
                <w:rFonts w:ascii="Cambria Math" w:eastAsia="Times New Roman" w:hAnsi="Cambria Math"/>
                <w:color w:val="000000" w:themeColor="text1"/>
                <w:sz w:val="24"/>
                <w:szCs w:val="24"/>
                <w:lang w:eastAsia="en-GB"/>
              </w:rPr>
            </m:ctrlPr>
          </m:sSubSupPr>
          <m:e>
            <m:r>
              <m:rPr>
                <m:sty m:val="p"/>
              </m:rPr>
              <w:rPr>
                <w:rFonts w:ascii="Cambria Math" w:eastAsia="Times New Roman" w:hAnsi="Cambria Math"/>
                <w:color w:val="000000" w:themeColor="text1"/>
                <w:sz w:val="24"/>
                <w:szCs w:val="24"/>
                <w:lang w:eastAsia="en-GB"/>
              </w:rPr>
              <m:t>ImiMe</m:t>
            </m:r>
          </m:e>
          <m:sub>
            <m:r>
              <m:rPr>
                <m:sty m:val="p"/>
              </m:rPr>
              <w:rPr>
                <w:rFonts w:ascii="Cambria Math" w:eastAsia="Times New Roman" w:hAnsi="Cambria Math"/>
                <w:color w:val="000000" w:themeColor="text1"/>
                <w:sz w:val="24"/>
                <w:szCs w:val="24"/>
                <w:lang w:eastAsia="en-GB"/>
              </w:rPr>
              <m:t>N1</m:t>
            </m:r>
          </m:sub>
          <m:sup>
            <m:r>
              <m:rPr>
                <m:sty m:val="p"/>
              </m:rPr>
              <w:rPr>
                <w:rFonts w:ascii="Cambria Math" w:eastAsia="Times New Roman" w:hAnsi="Cambria Math"/>
                <w:color w:val="000000" w:themeColor="text1"/>
                <w:sz w:val="24"/>
                <w:szCs w:val="24"/>
                <w:lang w:eastAsia="en-GB"/>
              </w:rPr>
              <m:t>w/o-H</m:t>
            </m:r>
          </m:sup>
        </m:sSubSup>
      </m:oMath>
      <w:r w:rsidRPr="00367562">
        <w:rPr>
          <w:rFonts w:ascii="Times New Roman" w:eastAsia="Times New Roman" w:hAnsi="Times New Roman"/>
          <w:color w:val="000000" w:themeColor="text1"/>
          <w:sz w:val="24"/>
          <w:szCs w:val="24"/>
          <w:lang w:eastAsia="en-GB"/>
        </w:rPr>
        <w:t xml:space="preserve"> cannot exist, because ImiMe does not have any N</w:t>
      </w:r>
      <w:r w:rsidRPr="00367562">
        <w:rPr>
          <w:rFonts w:ascii="Times New Roman" w:eastAsia="Times New Roman" w:hAnsi="Times New Roman"/>
          <w:color w:val="000000" w:themeColor="text1"/>
          <w:sz w:val="24"/>
          <w:szCs w:val="24"/>
          <w:lang w:eastAsia="en-GB"/>
        </w:rPr>
        <w:sym w:font="Symbol" w:char="F02D"/>
      </w:r>
      <w:r w:rsidRPr="00367562">
        <w:rPr>
          <w:rFonts w:ascii="Times New Roman" w:eastAsia="Times New Roman" w:hAnsi="Times New Roman"/>
          <w:color w:val="000000" w:themeColor="text1"/>
          <w:sz w:val="24"/>
          <w:szCs w:val="24"/>
          <w:lang w:eastAsia="en-GB"/>
        </w:rPr>
        <w:t>H bond.</w:t>
      </w:r>
      <w:proofErr w:type="gramEnd"/>
      <w:r w:rsidRPr="00367562">
        <w:rPr>
          <w:rFonts w:ascii="Times New Roman" w:eastAsia="Times New Roman" w:hAnsi="Times New Roman"/>
          <w:color w:val="000000" w:themeColor="text1"/>
          <w:sz w:val="24"/>
          <w:szCs w:val="24"/>
          <w:lang w:eastAsia="en-GB"/>
        </w:rPr>
        <w:t xml:space="preserve"> </w:t>
      </w:r>
    </w:p>
    <w:p w:rsidR="004A5583" w:rsidRPr="00367562" w:rsidRDefault="004A5583" w:rsidP="004A5583">
      <w:pPr>
        <w:widowControl/>
        <w:suppressAutoHyphens w:val="0"/>
        <w:autoSpaceDN w:val="0"/>
        <w:adjustRightInd w:val="0"/>
        <w:spacing w:line="360" w:lineRule="auto"/>
        <w:ind w:firstLine="720"/>
        <w:jc w:val="both"/>
        <w:rPr>
          <w:rFonts w:ascii="Times New Roman" w:eastAsia="Times New Roman" w:hAnsi="Times New Roman"/>
          <w:color w:val="000000" w:themeColor="text1"/>
          <w:sz w:val="24"/>
          <w:szCs w:val="24"/>
          <w:lang w:eastAsia="en-GB"/>
        </w:rPr>
      </w:pPr>
      <w:r w:rsidRPr="00367562">
        <w:rPr>
          <w:rFonts w:ascii="Times New Roman" w:eastAsia="Times New Roman" w:hAnsi="Times New Roman"/>
          <w:color w:val="000000" w:themeColor="text1"/>
          <w:sz w:val="24"/>
          <w:szCs w:val="24"/>
          <w:lang w:eastAsia="en-GB"/>
        </w:rPr>
        <w:lastRenderedPageBreak/>
        <w:t>For all considered molecules, except the S-</w:t>
      </w:r>
      <w:proofErr w:type="spellStart"/>
      <w:r w:rsidRPr="00367562">
        <w:rPr>
          <w:rFonts w:ascii="Times New Roman" w:eastAsia="Times New Roman" w:hAnsi="Times New Roman"/>
          <w:color w:val="000000" w:themeColor="text1"/>
          <w:sz w:val="24"/>
          <w:szCs w:val="24"/>
          <w:lang w:eastAsia="en-GB"/>
        </w:rPr>
        <w:t>BimH</w:t>
      </w:r>
      <w:proofErr w:type="spellEnd"/>
      <w:r w:rsidRPr="00367562">
        <w:rPr>
          <w:rFonts w:ascii="Times New Roman" w:eastAsia="Times New Roman" w:hAnsi="Times New Roman"/>
          <w:color w:val="000000" w:themeColor="text1"/>
          <w:sz w:val="24"/>
          <w:szCs w:val="24"/>
          <w:lang w:eastAsia="en-GB"/>
        </w:rPr>
        <w:t>, the lying dehydrogenated modes are less stable than the standing modes. Notable exception is the lying mode of S-</w:t>
      </w:r>
      <w:proofErr w:type="spellStart"/>
      <w:r w:rsidRPr="00367562">
        <w:rPr>
          <w:rFonts w:ascii="Times New Roman" w:eastAsia="Times New Roman" w:hAnsi="Times New Roman"/>
          <w:color w:val="000000" w:themeColor="text1"/>
          <w:sz w:val="24"/>
          <w:szCs w:val="24"/>
          <w:lang w:eastAsia="en-GB"/>
        </w:rPr>
        <w:t>BimH</w:t>
      </w:r>
      <w:proofErr w:type="spellEnd"/>
      <w:r w:rsidRPr="00367562">
        <w:rPr>
          <w:rFonts w:ascii="Times New Roman" w:eastAsia="Times New Roman" w:hAnsi="Times New Roman"/>
          <w:color w:val="000000" w:themeColor="text1"/>
          <w:sz w:val="24"/>
          <w:szCs w:val="24"/>
          <w:lang w:eastAsia="en-GB"/>
        </w:rPr>
        <w:t xml:space="preserve">, with </w:t>
      </w:r>
      <w:proofErr w:type="gramStart"/>
      <w:r w:rsidRPr="00367562">
        <w:rPr>
          <w:rFonts w:ascii="Times New Roman" w:eastAsia="Times New Roman" w:hAnsi="Times New Roman"/>
          <w:color w:val="000000" w:themeColor="text1"/>
          <w:sz w:val="24"/>
          <w:szCs w:val="24"/>
          <w:lang w:eastAsia="en-GB"/>
        </w:rPr>
        <w:t xml:space="preserve">the </w:t>
      </w:r>
      <m:oMath>
        <m:sSubSup>
          <m:sSubSupPr>
            <m:ctrlPr>
              <w:rPr>
                <w:rFonts w:ascii="Cambria Math" w:eastAsia="Times New Roman" w:hAnsi="Cambria Math"/>
                <w:i/>
                <w:color w:val="000000" w:themeColor="text1"/>
                <w:sz w:val="24"/>
                <w:szCs w:val="24"/>
                <w:lang w:eastAsia="en-GB"/>
              </w:rPr>
            </m:ctrlPr>
          </m:sSubSupPr>
          <m:e>
            <m:r>
              <w:rPr>
                <w:rFonts w:ascii="Cambria Math" w:eastAsia="Times New Roman" w:hAnsi="Cambria Math"/>
                <w:color w:val="000000" w:themeColor="text1"/>
                <w:sz w:val="24"/>
                <w:szCs w:val="24"/>
                <w:lang w:eastAsia="en-GB"/>
              </w:rPr>
              <m:t>E</m:t>
            </m:r>
          </m:e>
          <m:sub>
            <m:r>
              <m:rPr>
                <m:sty m:val="p"/>
              </m:rPr>
              <w:rPr>
                <w:rFonts w:ascii="Cambria Math" w:eastAsia="Times New Roman" w:hAnsi="Cambria Math"/>
                <w:color w:val="000000" w:themeColor="text1"/>
                <w:sz w:val="24"/>
                <w:szCs w:val="24"/>
                <w:lang w:eastAsia="en-GB"/>
              </w:rPr>
              <m:t>ads</m:t>
            </m:r>
          </m:sub>
          <m:sup>
            <m:r>
              <m:rPr>
                <m:sty m:val="p"/>
              </m:rPr>
              <w:rPr>
                <w:rFonts w:ascii="Cambria Math" w:eastAsia="Times New Roman" w:hAnsi="Cambria Math"/>
                <w:color w:val="000000" w:themeColor="text1"/>
                <w:sz w:val="24"/>
                <w:szCs w:val="24"/>
                <w:lang w:eastAsia="en-GB"/>
              </w:rPr>
              <m:t>diss</m:t>
            </m:r>
          </m:sup>
        </m:sSubSup>
      </m:oMath>
      <w:r w:rsidRPr="00367562">
        <w:rPr>
          <w:rFonts w:ascii="Times New Roman" w:eastAsia="Times New Roman" w:hAnsi="Times New Roman"/>
          <w:color w:val="000000" w:themeColor="text1"/>
          <w:sz w:val="24"/>
          <w:szCs w:val="24"/>
          <w:lang w:eastAsia="en-GB"/>
        </w:rPr>
        <w:t xml:space="preserve"> of</w:t>
      </w:r>
      <w:proofErr w:type="gramEnd"/>
      <w:r w:rsidRPr="00367562">
        <w:rPr>
          <w:rFonts w:ascii="Times New Roman" w:eastAsia="Times New Roman" w:hAnsi="Times New Roman"/>
          <w:color w:val="000000" w:themeColor="text1"/>
          <w:sz w:val="24"/>
          <w:szCs w:val="24"/>
          <w:lang w:eastAsia="en-GB"/>
        </w:rPr>
        <w:t xml:space="preserve"> </w:t>
      </w:r>
      <w:r w:rsidRPr="00367562">
        <w:rPr>
          <w:rFonts w:ascii="Times New Roman" w:eastAsia="Times New Roman" w:hAnsi="Times New Roman"/>
          <w:color w:val="000000" w:themeColor="text1"/>
          <w:sz w:val="24"/>
          <w:szCs w:val="24"/>
          <w:lang w:eastAsia="en-GB"/>
        </w:rPr>
        <w:sym w:font="Symbol" w:char="F02D"/>
      </w:r>
      <w:r w:rsidRPr="00367562">
        <w:rPr>
          <w:rFonts w:ascii="Times New Roman" w:eastAsia="Times New Roman" w:hAnsi="Times New Roman"/>
          <w:color w:val="000000" w:themeColor="text1"/>
          <w:sz w:val="24"/>
          <w:szCs w:val="24"/>
          <w:lang w:eastAsia="en-GB"/>
        </w:rPr>
        <w:t xml:space="preserve">2.63 </w:t>
      </w:r>
      <w:proofErr w:type="spellStart"/>
      <w:r w:rsidRPr="00367562">
        <w:rPr>
          <w:rFonts w:ascii="Times New Roman" w:eastAsia="Times New Roman" w:hAnsi="Times New Roman"/>
          <w:color w:val="000000" w:themeColor="text1"/>
          <w:sz w:val="24"/>
          <w:szCs w:val="24"/>
          <w:lang w:eastAsia="en-GB"/>
        </w:rPr>
        <w:t>eV</w:t>
      </w:r>
      <w:proofErr w:type="spellEnd"/>
      <w:r w:rsidRPr="00367562">
        <w:rPr>
          <w:rFonts w:ascii="Times New Roman" w:eastAsia="Times New Roman" w:hAnsi="Times New Roman"/>
          <w:color w:val="000000" w:themeColor="text1"/>
          <w:sz w:val="24"/>
          <w:szCs w:val="24"/>
          <w:lang w:eastAsia="en-GB"/>
        </w:rPr>
        <w:t>, which is the most stable identified adsorption mode among all the currently considered cases (cf. Figs. 9</w:t>
      </w:r>
      <w:r w:rsidRPr="00367562">
        <w:rPr>
          <w:rFonts w:ascii="Times New Roman" w:eastAsia="Times New Roman" w:hAnsi="Times New Roman"/>
          <w:color w:val="000000" w:themeColor="text1"/>
          <w:sz w:val="24"/>
          <w:szCs w:val="24"/>
          <w:lang w:eastAsia="en-GB"/>
        </w:rPr>
        <w:sym w:font="Symbol" w:char="F02D"/>
      </w:r>
      <w:r w:rsidRPr="00367562">
        <w:rPr>
          <w:rFonts w:ascii="Times New Roman" w:eastAsia="Times New Roman" w:hAnsi="Times New Roman"/>
          <w:color w:val="000000" w:themeColor="text1"/>
          <w:sz w:val="24"/>
          <w:szCs w:val="24"/>
          <w:lang w:eastAsia="en-GB"/>
        </w:rPr>
        <w:t>12).</w:t>
      </w:r>
    </w:p>
    <w:p w:rsidR="00E36ED6" w:rsidRPr="00367562" w:rsidRDefault="004A5583" w:rsidP="001D69CB">
      <w:pPr>
        <w:widowControl/>
        <w:suppressAutoHyphens w:val="0"/>
        <w:autoSpaceDN w:val="0"/>
        <w:adjustRightInd w:val="0"/>
        <w:spacing w:line="360" w:lineRule="auto"/>
        <w:ind w:firstLine="720"/>
        <w:jc w:val="both"/>
        <w:rPr>
          <w:rFonts w:ascii="Times New Roman" w:eastAsia="Times New Roman" w:hAnsi="Times New Roman"/>
          <w:color w:val="000000" w:themeColor="text1"/>
          <w:sz w:val="24"/>
          <w:szCs w:val="24"/>
          <w:lang w:eastAsia="en-GB"/>
        </w:rPr>
      </w:pPr>
      <w:r w:rsidRPr="00367562">
        <w:rPr>
          <w:rFonts w:ascii="Times New Roman" w:eastAsia="Times New Roman" w:hAnsi="Times New Roman"/>
          <w:color w:val="000000" w:themeColor="text1"/>
          <w:sz w:val="24"/>
          <w:szCs w:val="24"/>
          <w:lang w:eastAsia="en-GB"/>
        </w:rPr>
        <w:t xml:space="preserve">Comparison of Figs. 10 and 12 reveals that the most stable identified lying modes of imidazole and </w:t>
      </w:r>
      <w:proofErr w:type="spellStart"/>
      <w:r w:rsidRPr="00367562">
        <w:rPr>
          <w:rFonts w:ascii="Times New Roman" w:eastAsia="Times New Roman" w:hAnsi="Times New Roman"/>
          <w:color w:val="000000" w:themeColor="text1"/>
          <w:sz w:val="24"/>
          <w:szCs w:val="24"/>
          <w:lang w:eastAsia="en-GB"/>
        </w:rPr>
        <w:t>benzimidizaole</w:t>
      </w:r>
      <w:proofErr w:type="spellEnd"/>
      <w:r w:rsidRPr="00367562">
        <w:rPr>
          <w:rFonts w:ascii="Times New Roman" w:eastAsia="Times New Roman" w:hAnsi="Times New Roman"/>
          <w:color w:val="000000" w:themeColor="text1"/>
          <w:sz w:val="24"/>
          <w:szCs w:val="24"/>
          <w:lang w:eastAsia="en-GB"/>
        </w:rPr>
        <w:t xml:space="preserve"> are analogous between neutral and dehydrogenated molecules, whereas for </w:t>
      </w:r>
      <w:proofErr w:type="spellStart"/>
      <w:r w:rsidRPr="00367562">
        <w:rPr>
          <w:rFonts w:ascii="Times New Roman" w:eastAsia="Times New Roman" w:hAnsi="Times New Roman"/>
          <w:color w:val="000000" w:themeColor="text1"/>
          <w:sz w:val="24"/>
          <w:szCs w:val="24"/>
          <w:lang w:eastAsia="en-GB"/>
        </w:rPr>
        <w:t>mercapto</w:t>
      </w:r>
      <w:proofErr w:type="spellEnd"/>
      <w:r w:rsidRPr="00367562">
        <w:rPr>
          <w:rFonts w:ascii="Times New Roman" w:eastAsia="Times New Roman" w:hAnsi="Times New Roman"/>
          <w:color w:val="000000" w:themeColor="text1"/>
          <w:sz w:val="24"/>
          <w:szCs w:val="24"/>
          <w:lang w:eastAsia="en-GB"/>
        </w:rPr>
        <w:t xml:space="preserve"> molecules the most stable identified lying neutral and dehydrogenated modes are rotated by about 90</w:t>
      </w:r>
      <w:r w:rsidR="00EE6FBE" w:rsidRPr="00367562">
        <w:rPr>
          <w:rFonts w:ascii="Times New Roman" w:eastAsia="Times New Roman" w:hAnsi="Times New Roman"/>
          <w:color w:val="000000" w:themeColor="text1"/>
          <w:sz w:val="24"/>
          <w:szCs w:val="24"/>
          <w:lang w:eastAsia="en-GB"/>
        </w:rPr>
        <w:sym w:font="Symbol" w:char="F0B0"/>
      </w:r>
      <w:r w:rsidRPr="00367562">
        <w:rPr>
          <w:rFonts w:ascii="Times New Roman" w:eastAsia="Times New Roman" w:hAnsi="Times New Roman"/>
          <w:color w:val="000000" w:themeColor="text1"/>
          <w:sz w:val="24"/>
          <w:szCs w:val="24"/>
          <w:lang w:eastAsia="en-GB"/>
        </w:rPr>
        <w:t xml:space="preserve"> around the surface normal with respect to each other, i.e., neutral lying molecules have the S</w:t>
      </w:r>
      <w:r w:rsidRPr="00367562">
        <w:rPr>
          <w:rFonts w:ascii="Times New Roman" w:eastAsia="Times New Roman" w:hAnsi="Times New Roman"/>
          <w:color w:val="000000" w:themeColor="text1"/>
          <w:sz w:val="24"/>
          <w:szCs w:val="24"/>
          <w:lang w:eastAsia="en-GB"/>
        </w:rPr>
        <w:sym w:font="Symbol" w:char="F02D"/>
      </w:r>
      <w:r w:rsidRPr="00367562">
        <w:rPr>
          <w:rFonts w:ascii="Times New Roman" w:eastAsia="Times New Roman" w:hAnsi="Times New Roman"/>
          <w:color w:val="000000" w:themeColor="text1"/>
          <w:sz w:val="24"/>
          <w:szCs w:val="24"/>
          <w:lang w:eastAsia="en-GB"/>
        </w:rPr>
        <w:t>C bond oriented along the long-bridge direction, whereas dehydrogenated molecules have the S</w:t>
      </w:r>
      <w:r w:rsidR="000D4D71" w:rsidRPr="00367562">
        <w:rPr>
          <w:rFonts w:ascii="Times New Roman" w:eastAsia="Times New Roman" w:hAnsi="Times New Roman"/>
          <w:color w:val="000000" w:themeColor="text1"/>
          <w:sz w:val="24"/>
          <w:szCs w:val="24"/>
          <w:lang w:eastAsia="en-GB"/>
        </w:rPr>
        <w:sym w:font="Symbol" w:char="F02D"/>
      </w:r>
      <w:r w:rsidRPr="00367562">
        <w:rPr>
          <w:rFonts w:ascii="Times New Roman" w:eastAsia="Times New Roman" w:hAnsi="Times New Roman"/>
          <w:color w:val="000000" w:themeColor="text1"/>
          <w:sz w:val="24"/>
          <w:szCs w:val="24"/>
          <w:lang w:eastAsia="en-GB"/>
        </w:rPr>
        <w:t>C bond oriented perpendicular to the long-bridge direction.</w:t>
      </w:r>
    </w:p>
    <w:p w:rsidR="001D69CB" w:rsidRPr="00367562" w:rsidRDefault="001D69CB" w:rsidP="001D69CB">
      <w:pPr>
        <w:widowControl/>
        <w:suppressAutoHyphens w:val="0"/>
        <w:autoSpaceDN w:val="0"/>
        <w:adjustRightInd w:val="0"/>
        <w:spacing w:line="360" w:lineRule="auto"/>
        <w:ind w:firstLine="720"/>
        <w:jc w:val="both"/>
        <w:rPr>
          <w:rFonts w:ascii="Times New Roman" w:eastAsia="Times New Roman" w:hAnsi="Times New Roman"/>
          <w:color w:val="000000" w:themeColor="text1"/>
          <w:sz w:val="24"/>
          <w:szCs w:val="24"/>
          <w:lang w:eastAsia="en-GB"/>
        </w:rPr>
      </w:pPr>
    </w:p>
    <w:p w:rsidR="00E36ED6" w:rsidRPr="00367562" w:rsidRDefault="001D69CB" w:rsidP="006963AD">
      <w:pPr>
        <w:widowControl/>
        <w:suppressAutoHyphens w:val="0"/>
        <w:autoSpaceDN w:val="0"/>
        <w:adjustRightInd w:val="0"/>
        <w:spacing w:line="360" w:lineRule="auto"/>
        <w:ind w:firstLine="720"/>
        <w:jc w:val="center"/>
        <w:rPr>
          <w:rFonts w:ascii="Times New Roman" w:eastAsia="Times New Roman" w:hAnsi="Times New Roman"/>
          <w:color w:val="000000" w:themeColor="text1"/>
          <w:szCs w:val="24"/>
          <w:lang w:eastAsia="en-GB"/>
        </w:rPr>
      </w:pPr>
      <w:r w:rsidRPr="00367562">
        <w:rPr>
          <w:rFonts w:ascii="Times New Roman" w:eastAsia="Times New Roman" w:hAnsi="Times New Roman"/>
          <w:noProof/>
          <w:color w:val="000000" w:themeColor="text1"/>
          <w:szCs w:val="24"/>
          <w:lang w:eastAsia="en-GB"/>
        </w:rPr>
        <w:drawing>
          <wp:inline distT="0" distB="0" distL="0" distR="0" wp14:anchorId="57CB2626" wp14:editId="2783664F">
            <wp:extent cx="5996940" cy="2301875"/>
            <wp:effectExtent l="0" t="0" r="381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96940" cy="2301875"/>
                    </a:xfrm>
                    <a:prstGeom prst="rect">
                      <a:avLst/>
                    </a:prstGeom>
                  </pic:spPr>
                </pic:pic>
              </a:graphicData>
            </a:graphic>
          </wp:inline>
        </w:drawing>
      </w:r>
    </w:p>
    <w:p w:rsidR="00E36ED6" w:rsidRPr="00367562" w:rsidRDefault="00E36ED6" w:rsidP="00E36ED6">
      <w:pPr>
        <w:widowControl/>
        <w:suppressAutoHyphens w:val="0"/>
        <w:autoSpaceDN w:val="0"/>
        <w:adjustRightInd w:val="0"/>
        <w:jc w:val="both"/>
        <w:rPr>
          <w:rFonts w:ascii="Times New Roman" w:hAnsi="Times New Roman"/>
          <w:color w:val="000000" w:themeColor="text1"/>
          <w:szCs w:val="24"/>
        </w:rPr>
      </w:pPr>
      <w:proofErr w:type="gramStart"/>
      <w:r w:rsidRPr="00367562">
        <w:rPr>
          <w:rFonts w:ascii="Times New Roman" w:eastAsia="Times New Roman" w:hAnsi="Times New Roman"/>
          <w:b/>
          <w:bCs/>
          <w:color w:val="000000" w:themeColor="text1"/>
          <w:szCs w:val="24"/>
          <w:lang w:eastAsia="en-GB"/>
        </w:rPr>
        <w:t>Figure 12.</w:t>
      </w:r>
      <w:proofErr w:type="gramEnd"/>
      <w:r w:rsidRPr="00367562">
        <w:rPr>
          <w:rFonts w:ascii="Times New Roman" w:eastAsia="Times New Roman" w:hAnsi="Times New Roman"/>
          <w:b/>
          <w:bCs/>
          <w:color w:val="000000" w:themeColor="text1"/>
          <w:szCs w:val="24"/>
          <w:lang w:eastAsia="en-GB"/>
        </w:rPr>
        <w:t xml:space="preserve"> </w:t>
      </w:r>
      <w:r w:rsidRPr="00367562">
        <w:rPr>
          <w:rFonts w:ascii="Times New Roman" w:eastAsia="LiberationSerif" w:hAnsi="Times New Roman"/>
          <w:color w:val="000000" w:themeColor="text1"/>
          <w:szCs w:val="24"/>
          <w:lang w:eastAsia="en-GB"/>
        </w:rPr>
        <w:t xml:space="preserve">“Dehydrogenated” lying adsorption modes on </w:t>
      </w:r>
      <w:proofErr w:type="gramStart"/>
      <w:r w:rsidRPr="00367562">
        <w:rPr>
          <w:rFonts w:ascii="Times New Roman" w:eastAsia="LiberationSerif" w:hAnsi="Times New Roman"/>
          <w:color w:val="000000" w:themeColor="text1"/>
          <w:szCs w:val="24"/>
          <w:lang w:eastAsia="en-GB"/>
        </w:rPr>
        <w:t>Fe(</w:t>
      </w:r>
      <w:proofErr w:type="gramEnd"/>
      <w:r w:rsidRPr="00367562">
        <w:rPr>
          <w:rFonts w:ascii="Times New Roman" w:eastAsia="LiberationSerif" w:hAnsi="Times New Roman"/>
          <w:color w:val="000000" w:themeColor="text1"/>
          <w:szCs w:val="24"/>
          <w:lang w:eastAsia="en-GB"/>
        </w:rPr>
        <w:t>110); non-</w:t>
      </w:r>
      <w:proofErr w:type="spellStart"/>
      <w:r w:rsidRPr="00367562">
        <w:rPr>
          <w:rFonts w:ascii="Times New Roman" w:eastAsia="LiberationSerif" w:hAnsi="Times New Roman"/>
          <w:color w:val="000000" w:themeColor="text1"/>
          <w:szCs w:val="24"/>
          <w:lang w:eastAsia="en-GB"/>
        </w:rPr>
        <w:t>mercapto</w:t>
      </w:r>
      <w:proofErr w:type="spellEnd"/>
      <w:r w:rsidRPr="00367562">
        <w:rPr>
          <w:rFonts w:ascii="Times New Roman" w:eastAsia="LiberationSerif" w:hAnsi="Times New Roman"/>
          <w:color w:val="000000" w:themeColor="text1"/>
          <w:szCs w:val="24"/>
          <w:lang w:eastAsia="en-GB"/>
        </w:rPr>
        <w:t xml:space="preserve"> molecules lack the H at N1 atom, whereas </w:t>
      </w:r>
      <w:proofErr w:type="spellStart"/>
      <w:r w:rsidRPr="00367562">
        <w:rPr>
          <w:rFonts w:ascii="Times New Roman" w:eastAsia="LiberationSerif" w:hAnsi="Times New Roman"/>
          <w:color w:val="000000" w:themeColor="text1"/>
          <w:szCs w:val="24"/>
          <w:lang w:eastAsia="en-GB"/>
        </w:rPr>
        <w:t>mercapto</w:t>
      </w:r>
      <w:proofErr w:type="spellEnd"/>
      <w:r w:rsidRPr="00367562">
        <w:rPr>
          <w:rFonts w:ascii="Times New Roman" w:eastAsia="LiberationSerif" w:hAnsi="Times New Roman"/>
          <w:color w:val="000000" w:themeColor="text1"/>
          <w:szCs w:val="24"/>
          <w:lang w:eastAsia="en-GB"/>
        </w:rPr>
        <w:t xml:space="preserve"> molecules are in </w:t>
      </w:r>
      <w:proofErr w:type="spellStart"/>
      <w:r w:rsidRPr="00367562">
        <w:rPr>
          <w:rFonts w:ascii="Times New Roman" w:eastAsia="LiberationSerif" w:hAnsi="Times New Roman"/>
          <w:color w:val="000000" w:themeColor="text1"/>
          <w:szCs w:val="24"/>
          <w:lang w:eastAsia="en-GB"/>
        </w:rPr>
        <w:t>thiolate</w:t>
      </w:r>
      <w:proofErr w:type="spellEnd"/>
      <w:r w:rsidRPr="00367562">
        <w:rPr>
          <w:rFonts w:ascii="Times New Roman" w:eastAsia="LiberationSerif" w:hAnsi="Times New Roman"/>
          <w:color w:val="000000" w:themeColor="text1"/>
          <w:szCs w:val="24"/>
          <w:lang w:eastAsia="en-GB"/>
        </w:rPr>
        <w:t xml:space="preserve"> form.</w:t>
      </w:r>
    </w:p>
    <w:p w:rsidR="001D69CB" w:rsidRPr="00367562" w:rsidRDefault="001D69CB" w:rsidP="00ED2DD6">
      <w:pPr>
        <w:pStyle w:val="Heading21"/>
        <w:spacing w:line="360" w:lineRule="auto"/>
        <w:ind w:firstLine="340"/>
        <w:jc w:val="center"/>
        <w:rPr>
          <w:rFonts w:ascii="Times New Roman" w:hAnsi="Times New Roman" w:cs="Times New Roman"/>
          <w:color w:val="000000" w:themeColor="text1"/>
          <w:sz w:val="24"/>
          <w:szCs w:val="24"/>
        </w:rPr>
      </w:pPr>
    </w:p>
    <w:p w:rsidR="00734989" w:rsidRPr="00367562" w:rsidRDefault="00734989" w:rsidP="00ED2DD6">
      <w:pPr>
        <w:pStyle w:val="Heading21"/>
        <w:spacing w:line="360" w:lineRule="auto"/>
        <w:ind w:firstLine="340"/>
        <w:jc w:val="center"/>
        <w:rPr>
          <w:rFonts w:ascii="Times New Roman" w:hAnsi="Times New Roman" w:cs="Times New Roman"/>
          <w:color w:val="000000" w:themeColor="text1"/>
          <w:sz w:val="24"/>
          <w:szCs w:val="24"/>
        </w:rPr>
      </w:pPr>
      <w:r w:rsidRPr="00367562">
        <w:rPr>
          <w:rFonts w:ascii="Times New Roman" w:hAnsi="Times New Roman" w:cs="Times New Roman"/>
          <w:color w:val="000000" w:themeColor="text1"/>
          <w:sz w:val="24"/>
          <w:szCs w:val="24"/>
        </w:rPr>
        <w:t>4</w:t>
      </w:r>
      <w:r w:rsidR="008863B3" w:rsidRPr="00367562">
        <w:rPr>
          <w:rFonts w:ascii="Times New Roman" w:hAnsi="Times New Roman" w:cs="Times New Roman"/>
          <w:color w:val="000000" w:themeColor="text1"/>
          <w:sz w:val="24"/>
          <w:szCs w:val="24"/>
        </w:rPr>
        <w:t>.</w:t>
      </w:r>
      <w:r w:rsidRPr="00367562">
        <w:rPr>
          <w:rFonts w:ascii="Times New Roman" w:hAnsi="Times New Roman" w:cs="Times New Roman"/>
          <w:color w:val="000000" w:themeColor="text1"/>
          <w:sz w:val="24"/>
          <w:szCs w:val="24"/>
        </w:rPr>
        <w:t xml:space="preserve">  Conclusions</w:t>
      </w:r>
    </w:p>
    <w:p w:rsidR="001D69CB" w:rsidRPr="00367562" w:rsidRDefault="001D69CB" w:rsidP="001D69CB">
      <w:pPr>
        <w:spacing w:line="360" w:lineRule="auto"/>
        <w:ind w:firstLine="709"/>
        <w:jc w:val="both"/>
        <w:rPr>
          <w:color w:val="000000" w:themeColor="text1"/>
        </w:rPr>
      </w:pPr>
      <w:r w:rsidRPr="00367562">
        <w:rPr>
          <w:rFonts w:ascii="Times New Roman" w:hAnsi="Times New Roman"/>
          <w:color w:val="000000" w:themeColor="text1"/>
          <w:sz w:val="24"/>
          <w:szCs w:val="24"/>
        </w:rPr>
        <w:t xml:space="preserve">The effect of </w:t>
      </w:r>
      <w:proofErr w:type="spellStart"/>
      <w:r w:rsidRPr="00367562">
        <w:rPr>
          <w:rFonts w:ascii="Times New Roman" w:hAnsi="Times New Roman"/>
          <w:color w:val="000000" w:themeColor="text1"/>
          <w:sz w:val="24"/>
          <w:szCs w:val="24"/>
        </w:rPr>
        <w:t>mercapto</w:t>
      </w:r>
      <w:proofErr w:type="spellEnd"/>
      <w:r w:rsidRPr="00367562">
        <w:rPr>
          <w:rFonts w:ascii="Times New Roman" w:hAnsi="Times New Roman"/>
          <w:color w:val="000000" w:themeColor="text1"/>
          <w:sz w:val="24"/>
          <w:szCs w:val="24"/>
        </w:rPr>
        <w:t xml:space="preserve"> and methyl groups on the adsorption bonding of imidazole and </w:t>
      </w:r>
      <w:proofErr w:type="spellStart"/>
      <w:r w:rsidRPr="00367562">
        <w:rPr>
          <w:rFonts w:ascii="Times New Roman" w:hAnsi="Times New Roman"/>
          <w:color w:val="000000" w:themeColor="text1"/>
          <w:sz w:val="24"/>
          <w:szCs w:val="24"/>
        </w:rPr>
        <w:t>benzimidazole</w:t>
      </w:r>
      <w:proofErr w:type="spellEnd"/>
      <w:r w:rsidRPr="00367562">
        <w:rPr>
          <w:rFonts w:ascii="Times New Roman" w:hAnsi="Times New Roman"/>
          <w:color w:val="000000" w:themeColor="text1"/>
          <w:sz w:val="24"/>
          <w:szCs w:val="24"/>
        </w:rPr>
        <w:t xml:space="preserve"> based inhibitors on </w:t>
      </w:r>
      <w:proofErr w:type="gramStart"/>
      <w:r w:rsidRPr="00367562">
        <w:rPr>
          <w:rFonts w:ascii="Times New Roman" w:hAnsi="Times New Roman"/>
          <w:color w:val="000000" w:themeColor="text1"/>
          <w:sz w:val="24"/>
          <w:szCs w:val="24"/>
        </w:rPr>
        <w:t>Fe(</w:t>
      </w:r>
      <w:proofErr w:type="gramEnd"/>
      <w:r w:rsidRPr="00367562">
        <w:rPr>
          <w:rFonts w:ascii="Times New Roman" w:hAnsi="Times New Roman"/>
          <w:color w:val="000000" w:themeColor="text1"/>
          <w:sz w:val="24"/>
          <w:szCs w:val="24"/>
        </w:rPr>
        <w:t xml:space="preserve">110) surface and their efficiency of iron corrosion in 3 wt.% </w:t>
      </w:r>
      <w:proofErr w:type="spellStart"/>
      <w:r w:rsidRPr="00367562">
        <w:rPr>
          <w:rFonts w:ascii="Times New Roman" w:hAnsi="Times New Roman"/>
          <w:color w:val="000000" w:themeColor="text1"/>
          <w:sz w:val="24"/>
          <w:szCs w:val="24"/>
        </w:rPr>
        <w:t>NaCl</w:t>
      </w:r>
      <w:proofErr w:type="spellEnd"/>
      <w:r w:rsidRPr="00367562">
        <w:rPr>
          <w:rFonts w:ascii="Times New Roman" w:hAnsi="Times New Roman"/>
          <w:color w:val="000000" w:themeColor="text1"/>
          <w:sz w:val="24"/>
          <w:szCs w:val="24"/>
        </w:rPr>
        <w:t xml:space="preserve"> solution was studied by means of explicit DFT calculations and corrosion experiments, respectively. At 1 </w:t>
      </w:r>
      <w:proofErr w:type="spellStart"/>
      <w:r w:rsidRPr="00367562">
        <w:rPr>
          <w:rFonts w:ascii="Times New Roman" w:hAnsi="Times New Roman"/>
          <w:color w:val="000000" w:themeColor="text1"/>
          <w:sz w:val="24"/>
          <w:szCs w:val="24"/>
        </w:rPr>
        <w:t>mM</w:t>
      </w:r>
      <w:proofErr w:type="spellEnd"/>
      <w:r w:rsidRPr="00367562">
        <w:rPr>
          <w:rFonts w:ascii="Times New Roman" w:hAnsi="Times New Roman"/>
          <w:color w:val="000000" w:themeColor="text1"/>
          <w:sz w:val="24"/>
          <w:szCs w:val="24"/>
        </w:rPr>
        <w:t xml:space="preserve"> concentration, the highest inhibition efficiency (86%) was achieved by </w:t>
      </w:r>
      <w:proofErr w:type="gramStart"/>
      <w:r w:rsidRPr="00367562">
        <w:rPr>
          <w:rFonts w:ascii="Times New Roman" w:hAnsi="Times New Roman"/>
          <w:color w:val="000000" w:themeColor="text1"/>
          <w:sz w:val="24"/>
          <w:szCs w:val="24"/>
        </w:rPr>
        <w:t>2-mercaptobenzimidazole,</w:t>
      </w:r>
      <w:proofErr w:type="gramEnd"/>
      <w:r w:rsidRPr="00367562">
        <w:rPr>
          <w:rFonts w:ascii="Times New Roman" w:hAnsi="Times New Roman"/>
          <w:color w:val="000000" w:themeColor="text1"/>
          <w:sz w:val="24"/>
          <w:szCs w:val="24"/>
        </w:rPr>
        <w:t xml:space="preserve"> and the lowest (5%) by imidazole. Other tested inhibitors, 1-methyl-imidazole, </w:t>
      </w:r>
      <w:proofErr w:type="spellStart"/>
      <w:r w:rsidRPr="00367562">
        <w:rPr>
          <w:rFonts w:ascii="Times New Roman" w:hAnsi="Times New Roman"/>
          <w:color w:val="000000" w:themeColor="text1"/>
          <w:sz w:val="24"/>
          <w:szCs w:val="24"/>
        </w:rPr>
        <w:t>benzimidazole</w:t>
      </w:r>
      <w:proofErr w:type="spellEnd"/>
      <w:r w:rsidRPr="00367562">
        <w:rPr>
          <w:rFonts w:ascii="Times New Roman" w:hAnsi="Times New Roman"/>
          <w:color w:val="000000" w:themeColor="text1"/>
          <w:sz w:val="24"/>
          <w:szCs w:val="24"/>
        </w:rPr>
        <w:t xml:space="preserve"> and 2-mercapto-1-methyl-imidazole, showed similar efficiencies (64-69%). At 10 </w:t>
      </w:r>
      <w:proofErr w:type="spellStart"/>
      <w:r w:rsidRPr="00367562">
        <w:rPr>
          <w:rFonts w:ascii="Times New Roman" w:hAnsi="Times New Roman"/>
          <w:color w:val="000000" w:themeColor="text1"/>
          <w:sz w:val="24"/>
          <w:szCs w:val="24"/>
        </w:rPr>
        <w:t>mM</w:t>
      </w:r>
      <w:proofErr w:type="spellEnd"/>
      <w:r w:rsidRPr="00367562">
        <w:rPr>
          <w:rFonts w:ascii="Times New Roman" w:hAnsi="Times New Roman"/>
          <w:color w:val="000000" w:themeColor="text1"/>
          <w:sz w:val="24"/>
          <w:szCs w:val="24"/>
        </w:rPr>
        <w:t xml:space="preserve">, the differences between inhibitors were smaller and efficiencies ranged </w:t>
      </w:r>
      <w:r w:rsidRPr="00367562">
        <w:rPr>
          <w:rFonts w:ascii="Times New Roman" w:hAnsi="Times New Roman"/>
          <w:color w:val="000000" w:themeColor="text1"/>
          <w:sz w:val="24"/>
          <w:szCs w:val="24"/>
        </w:rPr>
        <w:lastRenderedPageBreak/>
        <w:t xml:space="preserve">between 64 and 78%, except for 2-mercaptobenzimidazole, whose solubility is below 10 </w:t>
      </w:r>
      <w:proofErr w:type="spellStart"/>
      <w:r w:rsidRPr="00367562">
        <w:rPr>
          <w:rFonts w:ascii="Times New Roman" w:hAnsi="Times New Roman"/>
          <w:color w:val="000000" w:themeColor="text1"/>
          <w:sz w:val="24"/>
          <w:szCs w:val="24"/>
        </w:rPr>
        <w:t>mM</w:t>
      </w:r>
      <w:proofErr w:type="spellEnd"/>
      <w:r w:rsidRPr="00367562">
        <w:rPr>
          <w:rFonts w:ascii="Times New Roman" w:hAnsi="Times New Roman"/>
          <w:color w:val="000000" w:themeColor="text1"/>
          <w:sz w:val="24"/>
          <w:szCs w:val="24"/>
        </w:rPr>
        <w:t xml:space="preserve">, thus preventing it from being tested at this concentration. Inhibitors acted primarily as anodic inhibitors due to the formation of surface layer. Its composition corresponds mainly to oxidized iron, namely a mixture of </w:t>
      </w:r>
      <w:proofErr w:type="gramStart"/>
      <w:r w:rsidRPr="00367562">
        <w:rPr>
          <w:rFonts w:ascii="Times New Roman" w:hAnsi="Times New Roman"/>
          <w:color w:val="000000" w:themeColor="text1"/>
          <w:sz w:val="24"/>
          <w:szCs w:val="24"/>
        </w:rPr>
        <w:t>Fe(</w:t>
      </w:r>
      <w:proofErr w:type="gramEnd"/>
      <w:r w:rsidRPr="00367562">
        <w:rPr>
          <w:rFonts w:ascii="Times New Roman" w:hAnsi="Times New Roman"/>
          <w:color w:val="000000" w:themeColor="text1"/>
          <w:sz w:val="24"/>
          <w:szCs w:val="24"/>
        </w:rPr>
        <w:t xml:space="preserve">II) and Fe(III) oxide and hydroxides, which contains also species originating from inhibitor molecules, i.e. nitrogen and sulphur. Compared to inhibited copper, the concentration of the latter is much smaller, and, furthermore, is observed only for </w:t>
      </w:r>
      <w:proofErr w:type="spellStart"/>
      <w:r w:rsidRPr="00367562">
        <w:rPr>
          <w:rFonts w:ascii="Times New Roman" w:hAnsi="Times New Roman"/>
          <w:color w:val="000000" w:themeColor="text1"/>
          <w:sz w:val="24"/>
          <w:szCs w:val="24"/>
        </w:rPr>
        <w:t>mercapto</w:t>
      </w:r>
      <w:proofErr w:type="spellEnd"/>
      <w:r w:rsidRPr="00367562">
        <w:rPr>
          <w:rFonts w:ascii="Times New Roman" w:hAnsi="Times New Roman"/>
          <w:color w:val="000000" w:themeColor="text1"/>
          <w:sz w:val="24"/>
          <w:szCs w:val="24"/>
        </w:rPr>
        <w:t xml:space="preserve">-containing inhibitors. </w:t>
      </w:r>
      <w:proofErr w:type="spellStart"/>
      <w:r w:rsidRPr="00367562">
        <w:rPr>
          <w:rFonts w:ascii="Times New Roman" w:hAnsi="Times New Roman"/>
          <w:color w:val="000000" w:themeColor="text1"/>
          <w:sz w:val="24"/>
          <w:szCs w:val="24"/>
        </w:rPr>
        <w:t>Mercapto</w:t>
      </w:r>
      <w:proofErr w:type="spellEnd"/>
      <w:r w:rsidRPr="00367562">
        <w:rPr>
          <w:rFonts w:ascii="Times New Roman" w:hAnsi="Times New Roman"/>
          <w:color w:val="000000" w:themeColor="text1"/>
          <w:sz w:val="24"/>
          <w:szCs w:val="24"/>
        </w:rPr>
        <w:t xml:space="preserve"> containing derivatives of </w:t>
      </w:r>
      <w:proofErr w:type="spellStart"/>
      <w:r w:rsidRPr="00367562">
        <w:rPr>
          <w:rFonts w:ascii="Times New Roman" w:hAnsi="Times New Roman"/>
          <w:color w:val="000000" w:themeColor="text1"/>
          <w:sz w:val="24"/>
          <w:szCs w:val="24"/>
        </w:rPr>
        <w:t>imidazoles</w:t>
      </w:r>
      <w:proofErr w:type="spellEnd"/>
      <w:r w:rsidRPr="00367562">
        <w:rPr>
          <w:rFonts w:ascii="Times New Roman" w:hAnsi="Times New Roman"/>
          <w:color w:val="000000" w:themeColor="text1"/>
          <w:sz w:val="24"/>
          <w:szCs w:val="24"/>
        </w:rPr>
        <w:t xml:space="preserve"> are, similar to copper, always beneficial for inhibition of iron corrosion. In contrast to copper, where methyl-derivative of imidazole had a negative impact on inhibition, derivatives containing methyl group were protective on iron regardless whether imidazole or </w:t>
      </w:r>
      <w:proofErr w:type="spellStart"/>
      <w:r w:rsidRPr="00367562">
        <w:rPr>
          <w:rFonts w:ascii="Times New Roman" w:hAnsi="Times New Roman"/>
          <w:color w:val="000000" w:themeColor="text1"/>
          <w:sz w:val="24"/>
          <w:szCs w:val="24"/>
        </w:rPr>
        <w:t>mercapto</w:t>
      </w:r>
      <w:proofErr w:type="spellEnd"/>
      <w:r w:rsidRPr="00367562">
        <w:rPr>
          <w:rFonts w:ascii="Times New Roman" w:hAnsi="Times New Roman"/>
          <w:color w:val="000000" w:themeColor="text1"/>
          <w:sz w:val="24"/>
          <w:szCs w:val="24"/>
        </w:rPr>
        <w:t xml:space="preserve">-imidazole were used. These results prove that the inhibition effect of given inhibitor is strongly dependent on the metal substrate and that the inhibition efficiency cannot be predicted for inhibitor </w:t>
      </w:r>
      <w:r w:rsidRPr="00367562">
        <w:rPr>
          <w:rFonts w:ascii="Times New Roman" w:hAnsi="Times New Roman"/>
          <w:i/>
          <w:color w:val="000000" w:themeColor="text1"/>
          <w:sz w:val="24"/>
          <w:szCs w:val="24"/>
        </w:rPr>
        <w:t>per se</w:t>
      </w:r>
      <w:r w:rsidRPr="00367562">
        <w:rPr>
          <w:rFonts w:ascii="Times New Roman" w:hAnsi="Times New Roman"/>
          <w:color w:val="000000" w:themeColor="text1"/>
          <w:sz w:val="24"/>
          <w:szCs w:val="24"/>
        </w:rPr>
        <w:t xml:space="preserve"> without taking into account the characteristics of substrate. This issue is apparently not appreciated in the literature, because majority of computational studies of corrosion inhibitors rely solely on electronic parameters of inhibitor molecules without any consideration of the substrate whatsoever.</w:t>
      </w:r>
    </w:p>
    <w:p w:rsidR="001D69CB" w:rsidRPr="00367562" w:rsidRDefault="001D69CB" w:rsidP="001D69CB">
      <w:pPr>
        <w:spacing w:line="360" w:lineRule="auto"/>
        <w:ind w:firstLine="709"/>
        <w:jc w:val="both"/>
        <w:rPr>
          <w:color w:val="000000" w:themeColor="text1"/>
        </w:rPr>
      </w:pPr>
      <w:r w:rsidRPr="00367562">
        <w:rPr>
          <w:rFonts w:ascii="Times New Roman" w:hAnsi="Times New Roman"/>
          <w:color w:val="000000" w:themeColor="text1"/>
          <w:sz w:val="24"/>
          <w:szCs w:val="24"/>
        </w:rPr>
        <w:t>DFT calculations reveal that current inhibitor molecules bind stronger to iron than copper surfaces, but this is of no direct relevance to corrosion inhibition. Namely, iron is chemically more reactive than copper, thus it can be reasonably anticipated</w:t>
      </w:r>
      <w:bookmarkStart w:id="15" w:name="__DdeLink__21166_598509105"/>
      <w:r w:rsidRPr="00367562">
        <w:rPr>
          <w:rFonts w:ascii="Times New Roman" w:hAnsi="Times New Roman"/>
          <w:color w:val="000000" w:themeColor="text1"/>
          <w:sz w:val="24"/>
          <w:szCs w:val="24"/>
        </w:rPr>
        <w:t>–</w:t>
      </w:r>
      <w:bookmarkEnd w:id="15"/>
      <w:r w:rsidRPr="00367562">
        <w:rPr>
          <w:rFonts w:ascii="Times New Roman" w:hAnsi="Times New Roman"/>
          <w:color w:val="000000" w:themeColor="text1"/>
          <w:sz w:val="24"/>
          <w:szCs w:val="24"/>
        </w:rPr>
        <w:t>–on the basis of Hammer-</w:t>
      </w:r>
      <w:proofErr w:type="spellStart"/>
      <w:r w:rsidRPr="00367562">
        <w:rPr>
          <w:rFonts w:ascii="Times New Roman" w:hAnsi="Times New Roman"/>
          <w:color w:val="000000" w:themeColor="text1"/>
          <w:sz w:val="24"/>
          <w:szCs w:val="24"/>
        </w:rPr>
        <w:t>Nørskov</w:t>
      </w:r>
      <w:proofErr w:type="spellEnd"/>
      <w:r w:rsidRPr="00367562">
        <w:rPr>
          <w:rFonts w:ascii="Times New Roman" w:hAnsi="Times New Roman"/>
          <w:color w:val="000000" w:themeColor="text1"/>
          <w:sz w:val="24"/>
          <w:szCs w:val="24"/>
        </w:rPr>
        <w:t xml:space="preserve"> chemisorption model</w:t>
      </w:r>
      <w:r w:rsidRPr="00367562">
        <w:rPr>
          <w:rStyle w:val="EndnoteReference"/>
          <w:rFonts w:ascii="Times New Roman" w:hAnsi="Times New Roman"/>
          <w:color w:val="000000" w:themeColor="text1"/>
          <w:sz w:val="24"/>
          <w:szCs w:val="24"/>
        </w:rPr>
        <w:endnoteReference w:id="35"/>
      </w:r>
      <w:r w:rsidRPr="00367562">
        <w:rPr>
          <w:rFonts w:ascii="Times New Roman" w:hAnsi="Times New Roman"/>
          <w:color w:val="000000" w:themeColor="text1"/>
          <w:sz w:val="24"/>
          <w:szCs w:val="24"/>
        </w:rPr>
        <w:t xml:space="preserve">––that it binds, in general, </w:t>
      </w:r>
      <w:proofErr w:type="spellStart"/>
      <w:r w:rsidRPr="00367562">
        <w:rPr>
          <w:rFonts w:ascii="Times New Roman" w:hAnsi="Times New Roman"/>
          <w:color w:val="000000" w:themeColor="text1"/>
          <w:sz w:val="24"/>
          <w:szCs w:val="24"/>
        </w:rPr>
        <w:t>adsorbates</w:t>
      </w:r>
      <w:proofErr w:type="spellEnd"/>
      <w:r w:rsidRPr="00367562">
        <w:rPr>
          <w:rFonts w:ascii="Times New Roman" w:hAnsi="Times New Roman"/>
          <w:color w:val="000000" w:themeColor="text1"/>
          <w:sz w:val="24"/>
          <w:szCs w:val="24"/>
        </w:rPr>
        <w:t xml:space="preserve"> stronger than copper. It is thus the relative adsorption bonding strength of inhibitors compared to that of corrosive species such as, </w:t>
      </w:r>
      <w:proofErr w:type="gramStart"/>
      <w:r w:rsidRPr="00367562">
        <w:rPr>
          <w:rFonts w:ascii="Times New Roman" w:hAnsi="Times New Roman"/>
          <w:color w:val="000000" w:themeColor="text1"/>
          <w:sz w:val="24"/>
          <w:szCs w:val="24"/>
        </w:rPr>
        <w:t>chloride, that</w:t>
      </w:r>
      <w:proofErr w:type="gramEnd"/>
      <w:r w:rsidRPr="00367562">
        <w:rPr>
          <w:rFonts w:ascii="Times New Roman" w:hAnsi="Times New Roman"/>
          <w:color w:val="000000" w:themeColor="text1"/>
          <w:sz w:val="24"/>
          <w:szCs w:val="24"/>
        </w:rPr>
        <w:t xml:space="preserve"> is relevant.</w:t>
      </w:r>
    </w:p>
    <w:p w:rsidR="001D69CB" w:rsidRPr="00367562" w:rsidRDefault="001D69CB" w:rsidP="001D69CB">
      <w:pPr>
        <w:spacing w:line="360" w:lineRule="auto"/>
        <w:ind w:firstLine="709"/>
        <w:jc w:val="both"/>
        <w:rPr>
          <w:color w:val="000000" w:themeColor="text1"/>
        </w:rPr>
      </w:pPr>
      <w:r w:rsidRPr="00367562">
        <w:rPr>
          <w:rFonts w:ascii="Times New Roman" w:hAnsi="Times New Roman"/>
          <w:color w:val="000000" w:themeColor="text1"/>
          <w:sz w:val="24"/>
          <w:szCs w:val="24"/>
        </w:rPr>
        <w:t>Current computational results and those obtained previously on copper reveal that the inhibitor–surface bonding, as important as it may be, is not sufficient to explain the trend of corrosion inhibition efficiency of the investigated inhibitors. Namely, the adsorption bonding of investigated inhibitors can be roughly classified into two types with non-</w:t>
      </w:r>
      <w:proofErr w:type="spellStart"/>
      <w:r w:rsidRPr="00367562">
        <w:rPr>
          <w:rFonts w:ascii="Times New Roman" w:hAnsi="Times New Roman"/>
          <w:color w:val="000000" w:themeColor="text1"/>
          <w:sz w:val="24"/>
          <w:szCs w:val="24"/>
        </w:rPr>
        <w:t>mercapto</w:t>
      </w:r>
      <w:proofErr w:type="spellEnd"/>
      <w:r w:rsidRPr="00367562">
        <w:rPr>
          <w:rFonts w:ascii="Times New Roman" w:hAnsi="Times New Roman"/>
          <w:color w:val="000000" w:themeColor="text1"/>
          <w:sz w:val="24"/>
          <w:szCs w:val="24"/>
        </w:rPr>
        <w:t xml:space="preserve"> molecules belonging to one and </w:t>
      </w:r>
      <w:proofErr w:type="spellStart"/>
      <w:r w:rsidRPr="00367562">
        <w:rPr>
          <w:rFonts w:ascii="Times New Roman" w:hAnsi="Times New Roman"/>
          <w:color w:val="000000" w:themeColor="text1"/>
          <w:sz w:val="24"/>
          <w:szCs w:val="24"/>
        </w:rPr>
        <w:t>mercapto</w:t>
      </w:r>
      <w:proofErr w:type="spellEnd"/>
      <w:r w:rsidRPr="00367562">
        <w:rPr>
          <w:rFonts w:ascii="Times New Roman" w:hAnsi="Times New Roman"/>
          <w:color w:val="000000" w:themeColor="text1"/>
          <w:sz w:val="24"/>
          <w:szCs w:val="24"/>
        </w:rPr>
        <w:t xml:space="preserve"> molecules to the other type. </w:t>
      </w:r>
      <w:proofErr w:type="gramStart"/>
      <w:r w:rsidRPr="00367562">
        <w:rPr>
          <w:rFonts w:ascii="Times New Roman" w:hAnsi="Times New Roman"/>
          <w:color w:val="000000" w:themeColor="text1"/>
          <w:sz w:val="24"/>
          <w:szCs w:val="24"/>
        </w:rPr>
        <w:t>Non-</w:t>
      </w:r>
      <w:proofErr w:type="spellStart"/>
      <w:r w:rsidRPr="00367562">
        <w:rPr>
          <w:rFonts w:ascii="Times New Roman" w:hAnsi="Times New Roman"/>
          <w:color w:val="000000" w:themeColor="text1"/>
          <w:sz w:val="24"/>
          <w:szCs w:val="24"/>
        </w:rPr>
        <w:t>mercapto</w:t>
      </w:r>
      <w:proofErr w:type="spellEnd"/>
      <w:r w:rsidRPr="00367562">
        <w:rPr>
          <w:rFonts w:ascii="Times New Roman" w:hAnsi="Times New Roman"/>
          <w:color w:val="000000" w:themeColor="text1"/>
          <w:sz w:val="24"/>
          <w:szCs w:val="24"/>
        </w:rPr>
        <w:t xml:space="preserve"> molecules display less exothermic adsorption than </w:t>
      </w:r>
      <w:proofErr w:type="spellStart"/>
      <w:r w:rsidRPr="00367562">
        <w:rPr>
          <w:rFonts w:ascii="Times New Roman" w:hAnsi="Times New Roman"/>
          <w:color w:val="000000" w:themeColor="text1"/>
          <w:sz w:val="24"/>
          <w:szCs w:val="24"/>
        </w:rPr>
        <w:t>mercapto</w:t>
      </w:r>
      <w:proofErr w:type="spellEnd"/>
      <w:r w:rsidRPr="00367562">
        <w:rPr>
          <w:rFonts w:ascii="Times New Roman" w:hAnsi="Times New Roman"/>
          <w:color w:val="000000" w:themeColor="text1"/>
          <w:sz w:val="24"/>
          <w:szCs w:val="24"/>
        </w:rPr>
        <w:t xml:space="preserve"> molecules and bind through the N–surface bonds (in the lying and/or dehydrogenated mode also via the C–surface bonds), whereas </w:t>
      </w:r>
      <w:proofErr w:type="spellStart"/>
      <w:r w:rsidRPr="00367562">
        <w:rPr>
          <w:rFonts w:ascii="Times New Roman" w:hAnsi="Times New Roman"/>
          <w:color w:val="000000" w:themeColor="text1"/>
          <w:sz w:val="24"/>
          <w:szCs w:val="24"/>
        </w:rPr>
        <w:t>mercapto</w:t>
      </w:r>
      <w:proofErr w:type="spellEnd"/>
      <w:r w:rsidRPr="00367562">
        <w:rPr>
          <w:rFonts w:ascii="Times New Roman" w:hAnsi="Times New Roman"/>
          <w:color w:val="000000" w:themeColor="text1"/>
          <w:sz w:val="24"/>
          <w:szCs w:val="24"/>
        </w:rPr>
        <w:t xml:space="preserve"> molecules bond in addition also via the S–surface bonds.</w:t>
      </w:r>
      <w:proofErr w:type="gramEnd"/>
      <w:r w:rsidRPr="00367562">
        <w:rPr>
          <w:rFonts w:ascii="Times New Roman" w:hAnsi="Times New Roman"/>
          <w:color w:val="000000" w:themeColor="text1"/>
          <w:sz w:val="24"/>
          <w:szCs w:val="24"/>
        </w:rPr>
        <w:t xml:space="preserve"> On this basis one can infer that </w:t>
      </w:r>
      <w:proofErr w:type="spellStart"/>
      <w:r w:rsidRPr="00367562">
        <w:rPr>
          <w:rFonts w:ascii="Times New Roman" w:hAnsi="Times New Roman"/>
          <w:color w:val="000000" w:themeColor="text1"/>
          <w:sz w:val="24"/>
          <w:szCs w:val="24"/>
        </w:rPr>
        <w:t>mercapto</w:t>
      </w:r>
      <w:proofErr w:type="spellEnd"/>
      <w:r w:rsidRPr="00367562">
        <w:rPr>
          <w:rFonts w:ascii="Times New Roman" w:hAnsi="Times New Roman"/>
          <w:color w:val="000000" w:themeColor="text1"/>
          <w:sz w:val="24"/>
          <w:szCs w:val="24"/>
        </w:rPr>
        <w:t xml:space="preserve"> inhibitors should be superior to non-</w:t>
      </w:r>
      <w:proofErr w:type="spellStart"/>
      <w:r w:rsidRPr="00367562">
        <w:rPr>
          <w:rFonts w:ascii="Times New Roman" w:hAnsi="Times New Roman"/>
          <w:color w:val="000000" w:themeColor="text1"/>
          <w:sz w:val="24"/>
          <w:szCs w:val="24"/>
        </w:rPr>
        <w:t>mercapto</w:t>
      </w:r>
      <w:proofErr w:type="spellEnd"/>
      <w:r w:rsidRPr="00367562">
        <w:rPr>
          <w:rFonts w:ascii="Times New Roman" w:hAnsi="Times New Roman"/>
          <w:color w:val="000000" w:themeColor="text1"/>
          <w:sz w:val="24"/>
          <w:szCs w:val="24"/>
        </w:rPr>
        <w:t xml:space="preserve"> inhibitors, which is roughly correct. But adsorption characteristics of non-</w:t>
      </w:r>
      <w:proofErr w:type="spellStart"/>
      <w:r w:rsidRPr="00367562">
        <w:rPr>
          <w:rFonts w:ascii="Times New Roman" w:hAnsi="Times New Roman"/>
          <w:color w:val="000000" w:themeColor="text1"/>
          <w:sz w:val="24"/>
          <w:szCs w:val="24"/>
        </w:rPr>
        <w:t>mercapto</w:t>
      </w:r>
      <w:proofErr w:type="spellEnd"/>
      <w:r w:rsidRPr="00367562">
        <w:rPr>
          <w:rFonts w:ascii="Times New Roman" w:hAnsi="Times New Roman"/>
          <w:color w:val="000000" w:themeColor="text1"/>
          <w:sz w:val="24"/>
          <w:szCs w:val="24"/>
        </w:rPr>
        <w:t xml:space="preserve"> molecules display insignificant differences between them (with </w:t>
      </w:r>
      <w:r w:rsidRPr="00367562">
        <w:rPr>
          <w:rFonts w:ascii="Times New Roman" w:hAnsi="Times New Roman"/>
          <w:color w:val="000000" w:themeColor="text1"/>
          <w:sz w:val="24"/>
          <w:szCs w:val="24"/>
        </w:rPr>
        <w:lastRenderedPageBreak/>
        <w:t xml:space="preserve">the exception of lying </w:t>
      </w:r>
      <w:proofErr w:type="spellStart"/>
      <w:r w:rsidRPr="00367562">
        <w:rPr>
          <w:rFonts w:ascii="Times New Roman" w:hAnsi="Times New Roman"/>
          <w:color w:val="000000" w:themeColor="text1"/>
          <w:sz w:val="24"/>
          <w:szCs w:val="24"/>
        </w:rPr>
        <w:t>benzimidazole</w:t>
      </w:r>
      <w:proofErr w:type="spellEnd"/>
      <w:r w:rsidRPr="00367562">
        <w:rPr>
          <w:rFonts w:ascii="Times New Roman" w:hAnsi="Times New Roman"/>
          <w:color w:val="000000" w:themeColor="text1"/>
          <w:sz w:val="24"/>
          <w:szCs w:val="24"/>
        </w:rPr>
        <w:t xml:space="preserve"> on iron, which binds stronger), yet the experimentally observed inhibition efficiency differ significantly between them. In this respect the effect of methyl group is the most interesting and </w:t>
      </w:r>
      <w:proofErr w:type="spellStart"/>
      <w:r w:rsidRPr="00367562">
        <w:rPr>
          <w:rFonts w:ascii="Times New Roman" w:hAnsi="Times New Roman"/>
          <w:color w:val="000000" w:themeColor="text1"/>
          <w:sz w:val="24"/>
          <w:szCs w:val="24"/>
        </w:rPr>
        <w:t>non intuitive</w:t>
      </w:r>
      <w:proofErr w:type="spellEnd"/>
      <w:r w:rsidRPr="00367562">
        <w:rPr>
          <w:rFonts w:ascii="Times New Roman" w:hAnsi="Times New Roman"/>
          <w:color w:val="000000" w:themeColor="text1"/>
          <w:sz w:val="24"/>
          <w:szCs w:val="24"/>
        </w:rPr>
        <w:t>, because on both copper and iron surfaces, 1-methyl-imidazole display similar adsorption characteristics as the imidazole, yet on copper the presence of methyl group is disadvantageous or even detrimental, whereas on iron it is weakly beneficial.</w:t>
      </w:r>
    </w:p>
    <w:p w:rsidR="00734989" w:rsidRPr="00367562" w:rsidRDefault="008863B3" w:rsidP="00ED2DD6">
      <w:pPr>
        <w:pStyle w:val="Heading21"/>
        <w:spacing w:line="360" w:lineRule="auto"/>
        <w:ind w:firstLine="340"/>
        <w:jc w:val="center"/>
        <w:rPr>
          <w:rFonts w:ascii="Times New Roman" w:hAnsi="Times New Roman" w:cs="Times New Roman"/>
          <w:color w:val="000000" w:themeColor="text1"/>
          <w:sz w:val="24"/>
          <w:szCs w:val="24"/>
        </w:rPr>
      </w:pPr>
      <w:bookmarkStart w:id="16" w:name="_GoBack"/>
      <w:bookmarkEnd w:id="16"/>
      <w:r w:rsidRPr="00367562">
        <w:rPr>
          <w:rFonts w:ascii="Times New Roman" w:hAnsi="Times New Roman" w:cs="Times New Roman"/>
          <w:color w:val="000000" w:themeColor="text1"/>
          <w:sz w:val="24"/>
          <w:szCs w:val="24"/>
        </w:rPr>
        <w:t xml:space="preserve">5. </w:t>
      </w:r>
      <w:r w:rsidR="00734989" w:rsidRPr="00367562">
        <w:rPr>
          <w:rFonts w:ascii="Times New Roman" w:hAnsi="Times New Roman" w:cs="Times New Roman"/>
          <w:color w:val="000000" w:themeColor="text1"/>
          <w:sz w:val="24"/>
          <w:szCs w:val="24"/>
        </w:rPr>
        <w:t>Acknowledgement</w:t>
      </w:r>
      <w:r w:rsidR="005E05BF" w:rsidRPr="00367562">
        <w:rPr>
          <w:rFonts w:ascii="Times New Roman" w:hAnsi="Times New Roman" w:cs="Times New Roman"/>
          <w:color w:val="000000" w:themeColor="text1"/>
          <w:sz w:val="24"/>
          <w:szCs w:val="24"/>
        </w:rPr>
        <w:t>s</w:t>
      </w:r>
    </w:p>
    <w:p w:rsidR="000E7ED9" w:rsidRPr="00367562" w:rsidRDefault="000E7ED9" w:rsidP="00ED2DD6">
      <w:pPr>
        <w:spacing w:line="360" w:lineRule="auto"/>
        <w:ind w:firstLine="340"/>
        <w:jc w:val="both"/>
        <w:rPr>
          <w:rFonts w:ascii="Times New Roman" w:hAnsi="Times New Roman"/>
          <w:color w:val="000000" w:themeColor="text1"/>
          <w:sz w:val="24"/>
          <w:szCs w:val="24"/>
        </w:rPr>
      </w:pPr>
      <w:r w:rsidRPr="00367562">
        <w:rPr>
          <w:rFonts w:ascii="Times New Roman" w:hAnsi="Times New Roman"/>
          <w:color w:val="000000" w:themeColor="text1"/>
          <w:sz w:val="24"/>
          <w:szCs w:val="24"/>
        </w:rPr>
        <w:t xml:space="preserve">The financial support of this work provided by the Slovenian Research Agency within the research grant </w:t>
      </w:r>
      <w:r w:rsidR="00D55B38" w:rsidRPr="00367562">
        <w:rPr>
          <w:rFonts w:ascii="Times New Roman" w:hAnsi="Times New Roman"/>
          <w:color w:val="000000" w:themeColor="text1"/>
          <w:sz w:val="24"/>
          <w:szCs w:val="24"/>
        </w:rPr>
        <w:t>P2-0</w:t>
      </w:r>
      <w:r w:rsidR="00CC3342" w:rsidRPr="00367562">
        <w:rPr>
          <w:rFonts w:ascii="Times New Roman" w:hAnsi="Times New Roman"/>
          <w:color w:val="000000" w:themeColor="text1"/>
          <w:sz w:val="24"/>
          <w:szCs w:val="24"/>
        </w:rPr>
        <w:t>393</w:t>
      </w:r>
      <w:r w:rsidRPr="00367562">
        <w:rPr>
          <w:rFonts w:ascii="Times New Roman" w:hAnsi="Times New Roman"/>
          <w:color w:val="000000" w:themeColor="text1"/>
          <w:sz w:val="24"/>
          <w:szCs w:val="24"/>
        </w:rPr>
        <w:t xml:space="preserve"> is greatly appreciated.</w:t>
      </w:r>
      <w:r w:rsidR="00C13900" w:rsidRPr="00367562">
        <w:rPr>
          <w:rFonts w:ascii="Times New Roman" w:hAnsi="Times New Roman"/>
          <w:color w:val="000000" w:themeColor="text1"/>
          <w:sz w:val="24"/>
          <w:szCs w:val="24"/>
        </w:rPr>
        <w:t xml:space="preserve"> </w:t>
      </w:r>
      <w:r w:rsidR="00EB0868" w:rsidRPr="00367562">
        <w:rPr>
          <w:rFonts w:ascii="Times New Roman" w:hAnsi="Times New Roman"/>
          <w:color w:val="000000" w:themeColor="text1"/>
          <w:sz w:val="24"/>
          <w:szCs w:val="24"/>
        </w:rPr>
        <w:t xml:space="preserve">The authors thank </w:t>
      </w:r>
      <w:proofErr w:type="spellStart"/>
      <w:r w:rsidR="00EB0868" w:rsidRPr="00367562">
        <w:rPr>
          <w:rFonts w:ascii="Times New Roman" w:hAnsi="Times New Roman"/>
          <w:color w:val="000000" w:themeColor="text1"/>
          <w:sz w:val="24"/>
          <w:szCs w:val="24"/>
        </w:rPr>
        <w:t>Dr.</w:t>
      </w:r>
      <w:proofErr w:type="spellEnd"/>
      <w:r w:rsidR="00EB0868" w:rsidRPr="00367562">
        <w:rPr>
          <w:rFonts w:ascii="Times New Roman" w:hAnsi="Times New Roman"/>
          <w:color w:val="000000" w:themeColor="text1"/>
          <w:sz w:val="24"/>
          <w:szCs w:val="24"/>
        </w:rPr>
        <w:t xml:space="preserve"> </w:t>
      </w:r>
      <w:proofErr w:type="spellStart"/>
      <w:r w:rsidR="00EB0868" w:rsidRPr="00367562">
        <w:rPr>
          <w:rFonts w:ascii="Times New Roman" w:hAnsi="Times New Roman"/>
          <w:color w:val="000000" w:themeColor="text1"/>
          <w:sz w:val="24"/>
          <w:szCs w:val="24"/>
        </w:rPr>
        <w:t>Janez</w:t>
      </w:r>
      <w:proofErr w:type="spellEnd"/>
      <w:r w:rsidR="00EB0868" w:rsidRPr="00367562">
        <w:rPr>
          <w:rFonts w:ascii="Times New Roman" w:hAnsi="Times New Roman"/>
          <w:color w:val="000000" w:themeColor="text1"/>
          <w:sz w:val="24"/>
          <w:szCs w:val="24"/>
        </w:rPr>
        <w:t xml:space="preserve"> </w:t>
      </w:r>
      <w:proofErr w:type="spellStart"/>
      <w:r w:rsidR="00EB0868" w:rsidRPr="00367562">
        <w:rPr>
          <w:rFonts w:ascii="Times New Roman" w:hAnsi="Times New Roman"/>
          <w:color w:val="000000" w:themeColor="text1"/>
          <w:sz w:val="24"/>
          <w:szCs w:val="24"/>
        </w:rPr>
        <w:t>Kovač</w:t>
      </w:r>
      <w:proofErr w:type="spellEnd"/>
      <w:r w:rsidR="00EB0868" w:rsidRPr="00367562">
        <w:rPr>
          <w:rFonts w:ascii="Times New Roman" w:hAnsi="Times New Roman"/>
          <w:color w:val="000000" w:themeColor="text1"/>
          <w:sz w:val="24"/>
          <w:szCs w:val="24"/>
        </w:rPr>
        <w:t xml:space="preserve"> and </w:t>
      </w:r>
      <w:proofErr w:type="spellStart"/>
      <w:r w:rsidR="00EB0868" w:rsidRPr="00367562">
        <w:rPr>
          <w:rFonts w:ascii="Times New Roman" w:hAnsi="Times New Roman"/>
          <w:color w:val="000000" w:themeColor="text1"/>
          <w:sz w:val="24"/>
          <w:szCs w:val="24"/>
        </w:rPr>
        <w:t>Tatjana</w:t>
      </w:r>
      <w:proofErr w:type="spellEnd"/>
      <w:r w:rsidR="00EB0868" w:rsidRPr="00367562">
        <w:rPr>
          <w:rFonts w:ascii="Times New Roman" w:hAnsi="Times New Roman"/>
          <w:color w:val="000000" w:themeColor="text1"/>
          <w:sz w:val="24"/>
          <w:szCs w:val="24"/>
        </w:rPr>
        <w:t xml:space="preserve"> </w:t>
      </w:r>
      <w:proofErr w:type="spellStart"/>
      <w:r w:rsidR="00EB0868" w:rsidRPr="00367562">
        <w:rPr>
          <w:rFonts w:ascii="Times New Roman" w:hAnsi="Times New Roman"/>
          <w:color w:val="000000" w:themeColor="text1"/>
          <w:sz w:val="24"/>
          <w:szCs w:val="24"/>
        </w:rPr>
        <w:t>Filipič</w:t>
      </w:r>
      <w:proofErr w:type="spellEnd"/>
      <w:r w:rsidR="00EB0868" w:rsidRPr="00367562">
        <w:rPr>
          <w:rFonts w:ascii="Times New Roman" w:hAnsi="Times New Roman"/>
          <w:color w:val="000000" w:themeColor="text1"/>
          <w:sz w:val="24"/>
          <w:szCs w:val="24"/>
        </w:rPr>
        <w:t xml:space="preserve">, BSc, for XPS measurements. </w:t>
      </w:r>
    </w:p>
    <w:p w:rsidR="00C14CC8" w:rsidRPr="00367562" w:rsidRDefault="00C14CC8" w:rsidP="006F7726">
      <w:pPr>
        <w:spacing w:line="360" w:lineRule="auto"/>
        <w:jc w:val="center"/>
        <w:rPr>
          <w:rFonts w:ascii="Times New Roman" w:hAnsi="Times New Roman"/>
          <w:b/>
          <w:sz w:val="24"/>
          <w:szCs w:val="24"/>
        </w:rPr>
      </w:pPr>
    </w:p>
    <w:p w:rsidR="00C14CC8" w:rsidRPr="00367562" w:rsidRDefault="00C14CC8" w:rsidP="006F7726">
      <w:pPr>
        <w:spacing w:line="360" w:lineRule="auto"/>
        <w:jc w:val="center"/>
        <w:rPr>
          <w:rFonts w:ascii="Times New Roman" w:hAnsi="Times New Roman"/>
          <w:b/>
          <w:sz w:val="24"/>
          <w:szCs w:val="24"/>
        </w:rPr>
      </w:pPr>
    </w:p>
    <w:p w:rsidR="006F7726" w:rsidRPr="00367562" w:rsidRDefault="006F7726" w:rsidP="006F7726">
      <w:pPr>
        <w:spacing w:line="360" w:lineRule="auto"/>
        <w:jc w:val="center"/>
        <w:rPr>
          <w:rFonts w:ascii="Times New Roman" w:hAnsi="Times New Roman"/>
          <w:b/>
          <w:sz w:val="24"/>
          <w:szCs w:val="24"/>
        </w:rPr>
      </w:pPr>
      <w:proofErr w:type="spellStart"/>
      <w:r w:rsidRPr="00367562">
        <w:rPr>
          <w:rFonts w:ascii="Times New Roman" w:hAnsi="Times New Roman"/>
          <w:b/>
          <w:sz w:val="24"/>
          <w:szCs w:val="24"/>
        </w:rPr>
        <w:t>Povzetek</w:t>
      </w:r>
      <w:proofErr w:type="spellEnd"/>
    </w:p>
    <w:p w:rsidR="006F7726" w:rsidRPr="00367562" w:rsidRDefault="006F7726" w:rsidP="00E16CD5">
      <w:pPr>
        <w:spacing w:line="360" w:lineRule="auto"/>
        <w:jc w:val="both"/>
        <w:rPr>
          <w:rFonts w:ascii="Times New Roman" w:eastAsia="TimesNewRomanPSMT" w:hAnsi="Times New Roman"/>
          <w:color w:val="000000" w:themeColor="text1"/>
          <w:sz w:val="24"/>
          <w:szCs w:val="24"/>
          <w:lang w:eastAsia="en-GB"/>
        </w:rPr>
      </w:pPr>
      <w:r w:rsidRPr="00367562">
        <w:rPr>
          <w:rFonts w:ascii="Times New Roman" w:hAnsi="Times New Roman"/>
          <w:sz w:val="24"/>
          <w:szCs w:val="24"/>
          <w:lang w:val="sl-SI"/>
        </w:rPr>
        <w:t xml:space="preserve">V tej študiji smo s kombinacijo eksperimentalnih in računskih metod obravnavali imidazolne in benzimidazolne inhibitorje, ki vsebujejo metilno in/ali merkapto skupino. Eksperimentalni del študije obsega elektrokemijske meritve in eno-mesečni potopitveni test v </w:t>
      </w:r>
      <w:r w:rsidR="000700FF" w:rsidRPr="00367562">
        <w:rPr>
          <w:rFonts w:ascii="Times New Roman" w:hAnsi="Times New Roman"/>
          <w:sz w:val="24"/>
          <w:szCs w:val="24"/>
          <w:lang w:val="sl-SI"/>
        </w:rPr>
        <w:t xml:space="preserve">3% </w:t>
      </w:r>
      <w:r w:rsidRPr="00367562">
        <w:rPr>
          <w:rFonts w:ascii="Times New Roman" w:hAnsi="Times New Roman"/>
          <w:sz w:val="24"/>
          <w:szCs w:val="24"/>
          <w:lang w:val="sl-SI"/>
        </w:rPr>
        <w:t xml:space="preserve">raztopini </w:t>
      </w:r>
      <w:r w:rsidR="000700FF" w:rsidRPr="00367562">
        <w:rPr>
          <w:rFonts w:ascii="Times New Roman" w:hAnsi="Times New Roman"/>
          <w:sz w:val="24"/>
          <w:szCs w:val="24"/>
          <w:lang w:val="sl-SI"/>
        </w:rPr>
        <w:t>NaCl, r</w:t>
      </w:r>
      <w:r w:rsidRPr="00367562">
        <w:rPr>
          <w:rFonts w:ascii="Times New Roman" w:hAnsi="Times New Roman"/>
          <w:sz w:val="24"/>
          <w:szCs w:val="24"/>
          <w:lang w:val="sl-SI"/>
        </w:rPr>
        <w:t xml:space="preserve">ačunski del </w:t>
      </w:r>
      <w:r w:rsidR="000700FF" w:rsidRPr="00367562">
        <w:rPr>
          <w:rFonts w:ascii="Times New Roman" w:hAnsi="Times New Roman"/>
          <w:sz w:val="24"/>
          <w:szCs w:val="24"/>
          <w:lang w:val="sl-SI"/>
        </w:rPr>
        <w:t>pa</w:t>
      </w:r>
      <w:r w:rsidRPr="00367562">
        <w:rPr>
          <w:rFonts w:ascii="Times New Roman" w:hAnsi="Times New Roman"/>
          <w:sz w:val="24"/>
          <w:szCs w:val="24"/>
          <w:lang w:val="sl-SI"/>
        </w:rPr>
        <w:t xml:space="preserve"> eksplicitno obravnav</w:t>
      </w:r>
      <w:r w:rsidR="000700FF" w:rsidRPr="00367562">
        <w:rPr>
          <w:rFonts w:ascii="Times New Roman" w:hAnsi="Times New Roman"/>
          <w:sz w:val="24"/>
          <w:szCs w:val="24"/>
          <w:lang w:val="sl-SI"/>
        </w:rPr>
        <w:t>o</w:t>
      </w:r>
      <w:r w:rsidRPr="00367562">
        <w:rPr>
          <w:rFonts w:ascii="Times New Roman" w:hAnsi="Times New Roman"/>
          <w:sz w:val="24"/>
          <w:szCs w:val="24"/>
          <w:lang w:val="sl-SI"/>
        </w:rPr>
        <w:t xml:space="preserve"> podrobnosti vezave inhibitorja na</w:t>
      </w:r>
      <w:r w:rsidR="000700FF" w:rsidRPr="00367562">
        <w:rPr>
          <w:rFonts w:ascii="Times New Roman" w:hAnsi="Times New Roman"/>
          <w:sz w:val="24"/>
          <w:szCs w:val="24"/>
          <w:lang w:val="sl-SI"/>
        </w:rPr>
        <w:t xml:space="preserve"> </w:t>
      </w:r>
      <w:r w:rsidRPr="00367562">
        <w:rPr>
          <w:rFonts w:ascii="Times New Roman" w:hAnsi="Times New Roman"/>
          <w:sz w:val="24"/>
          <w:szCs w:val="24"/>
          <w:lang w:val="sl-SI"/>
        </w:rPr>
        <w:t xml:space="preserve">površino železa </w:t>
      </w:r>
      <w:r w:rsidR="000700FF" w:rsidRPr="00367562">
        <w:rPr>
          <w:rFonts w:ascii="Times New Roman" w:hAnsi="Times New Roman"/>
          <w:sz w:val="24"/>
          <w:szCs w:val="24"/>
          <w:lang w:val="sl-SI"/>
        </w:rPr>
        <w:t xml:space="preserve">na molekularnem nivoju z uporabi </w:t>
      </w:r>
      <w:r w:rsidRPr="00367562">
        <w:rPr>
          <w:rFonts w:ascii="Times New Roman" w:hAnsi="Times New Roman"/>
          <w:sz w:val="24"/>
          <w:szCs w:val="24"/>
          <w:lang w:val="sl-SI"/>
        </w:rPr>
        <w:t>teorij</w:t>
      </w:r>
      <w:r w:rsidR="000700FF" w:rsidRPr="00367562">
        <w:rPr>
          <w:rFonts w:ascii="Times New Roman" w:hAnsi="Times New Roman"/>
          <w:sz w:val="24"/>
          <w:szCs w:val="24"/>
          <w:lang w:val="sl-SI"/>
        </w:rPr>
        <w:t>e</w:t>
      </w:r>
      <w:r w:rsidRPr="00367562">
        <w:rPr>
          <w:rFonts w:ascii="Times New Roman" w:hAnsi="Times New Roman"/>
          <w:sz w:val="24"/>
          <w:szCs w:val="24"/>
          <w:lang w:val="sl-SI"/>
        </w:rPr>
        <w:t xml:space="preserve"> gostotnih funkcionalov</w:t>
      </w:r>
      <w:r w:rsidR="000700FF" w:rsidRPr="00367562">
        <w:rPr>
          <w:rFonts w:ascii="Times New Roman" w:hAnsi="Times New Roman"/>
          <w:sz w:val="24"/>
          <w:szCs w:val="24"/>
          <w:lang w:val="sl-SI"/>
        </w:rPr>
        <w:t xml:space="preserve"> (DFT)</w:t>
      </w:r>
      <w:r w:rsidRPr="00367562">
        <w:rPr>
          <w:rFonts w:ascii="Times New Roman" w:hAnsi="Times New Roman"/>
          <w:sz w:val="24"/>
          <w:szCs w:val="24"/>
          <w:lang w:val="sl-SI"/>
        </w:rPr>
        <w:t>. Eksperimetnalni podatki</w:t>
      </w:r>
      <w:r w:rsidR="000700FF" w:rsidRPr="00367562">
        <w:rPr>
          <w:rFonts w:ascii="Times New Roman" w:hAnsi="Times New Roman"/>
          <w:sz w:val="24"/>
          <w:szCs w:val="24"/>
          <w:lang w:val="sl-SI"/>
        </w:rPr>
        <w:t>,</w:t>
      </w:r>
      <w:r w:rsidRPr="00367562">
        <w:rPr>
          <w:rFonts w:ascii="Times New Roman" w:hAnsi="Times New Roman"/>
          <w:sz w:val="24"/>
          <w:szCs w:val="24"/>
          <w:lang w:val="sl-SI"/>
        </w:rPr>
        <w:t xml:space="preserve">  dopolnjeni s 3D topografijo in rentgensko fotoelektronsko spektroskopijo, so bili osnova za izračun inhibicijske učinkovitosti in mehanizma inhibicije.  Merkapto skupina ima pozitiven vpliv na inhibicijo korozije pri vseh testiranih koncentracijah, medtem ko je pozitiven vpliv metilne skupine največji pri 1 mM. Opaženo vedenje je v nasprotju s tis</w:t>
      </w:r>
      <w:r w:rsidR="000700FF" w:rsidRPr="00367562">
        <w:rPr>
          <w:rFonts w:ascii="Times New Roman" w:hAnsi="Times New Roman"/>
          <w:sz w:val="24"/>
          <w:szCs w:val="24"/>
          <w:lang w:val="sl-SI"/>
        </w:rPr>
        <w:t>t</w:t>
      </w:r>
      <w:r w:rsidRPr="00367562">
        <w:rPr>
          <w:rFonts w:ascii="Times New Roman" w:hAnsi="Times New Roman"/>
          <w:sz w:val="24"/>
          <w:szCs w:val="24"/>
          <w:lang w:val="sl-SI"/>
        </w:rPr>
        <w:t xml:space="preserve">im, ki smo ga </w:t>
      </w:r>
      <w:r w:rsidR="000700FF" w:rsidRPr="00367562">
        <w:rPr>
          <w:rFonts w:ascii="Times New Roman" w:hAnsi="Times New Roman"/>
          <w:sz w:val="24"/>
          <w:szCs w:val="24"/>
          <w:lang w:val="sl-SI"/>
        </w:rPr>
        <w:t>zasledili</w:t>
      </w:r>
      <w:r w:rsidRPr="00367562">
        <w:rPr>
          <w:rFonts w:ascii="Times New Roman" w:hAnsi="Times New Roman"/>
          <w:sz w:val="24"/>
          <w:szCs w:val="24"/>
          <w:lang w:val="sl-SI"/>
        </w:rPr>
        <w:t xml:space="preserve"> pri bakru</w:t>
      </w:r>
      <w:r w:rsidR="00E16CD5" w:rsidRPr="00367562">
        <w:rPr>
          <w:rFonts w:ascii="Times New Roman" w:hAnsi="Times New Roman"/>
          <w:sz w:val="24"/>
          <w:szCs w:val="24"/>
          <w:lang w:val="sl-SI"/>
        </w:rPr>
        <w:t xml:space="preserve">, saj je bil vpliv metilne skupine škodljiv, pri čemer je 1-metil-imidazol celo pospeševal korozijo pri koncentraciji 10 mM. </w:t>
      </w:r>
      <w:r w:rsidR="000700FF" w:rsidRPr="00367562">
        <w:rPr>
          <w:rFonts w:ascii="Times New Roman" w:hAnsi="Times New Roman"/>
          <w:sz w:val="24"/>
          <w:szCs w:val="24"/>
          <w:lang w:val="sl-SI"/>
        </w:rPr>
        <w:t>DFT</w:t>
      </w:r>
      <w:r w:rsidR="00E16CD5" w:rsidRPr="00367562">
        <w:rPr>
          <w:rFonts w:ascii="Times New Roman" w:eastAsia="TimesNewRomanPSMT" w:hAnsi="Times New Roman"/>
          <w:color w:val="000000" w:themeColor="text1"/>
          <w:sz w:val="24"/>
          <w:szCs w:val="24"/>
          <w:lang w:val="sl-SI" w:eastAsia="en-GB"/>
        </w:rPr>
        <w:t xml:space="preserve"> izračuni</w:t>
      </w:r>
      <w:r w:rsidR="000700FF" w:rsidRPr="00367562">
        <w:rPr>
          <w:rFonts w:ascii="Times New Roman" w:eastAsia="TimesNewRomanPSMT" w:hAnsi="Times New Roman"/>
          <w:color w:val="000000" w:themeColor="text1"/>
          <w:sz w:val="24"/>
          <w:szCs w:val="24"/>
          <w:lang w:val="sl-SI" w:eastAsia="en-GB"/>
        </w:rPr>
        <w:t xml:space="preserve"> </w:t>
      </w:r>
      <w:r w:rsidR="00E16CD5" w:rsidRPr="00367562">
        <w:rPr>
          <w:rFonts w:ascii="Times New Roman" w:eastAsia="TimesNewRomanPSMT" w:hAnsi="Times New Roman"/>
          <w:color w:val="000000" w:themeColor="text1"/>
          <w:sz w:val="24"/>
          <w:szCs w:val="24"/>
          <w:lang w:val="sl-SI" w:eastAsia="en-GB"/>
        </w:rPr>
        <w:t xml:space="preserve">so razkrili, da ima </w:t>
      </w:r>
      <w:r w:rsidRPr="00367562">
        <w:rPr>
          <w:rFonts w:ascii="Times New Roman" w:eastAsia="TimesNewRomanPSMT" w:hAnsi="Times New Roman"/>
          <w:color w:val="000000" w:themeColor="text1"/>
          <w:sz w:val="24"/>
          <w:szCs w:val="24"/>
          <w:lang w:val="sl-SI" w:eastAsia="en-GB"/>
        </w:rPr>
        <w:t>met</w:t>
      </w:r>
      <w:r w:rsidR="00E16CD5" w:rsidRPr="00367562">
        <w:rPr>
          <w:rFonts w:ascii="Times New Roman" w:eastAsia="TimesNewRomanPSMT" w:hAnsi="Times New Roman"/>
          <w:color w:val="000000" w:themeColor="text1"/>
          <w:sz w:val="24"/>
          <w:szCs w:val="24"/>
          <w:lang w:val="sl-SI" w:eastAsia="en-GB"/>
        </w:rPr>
        <w:t xml:space="preserve">ilna skupina zanemarljiv vpliv na interakcije </w:t>
      </w:r>
      <w:r w:rsidRPr="00367562">
        <w:rPr>
          <w:rFonts w:ascii="Times New Roman" w:eastAsia="TimesNewRomanPSMT" w:hAnsi="Times New Roman"/>
          <w:color w:val="000000" w:themeColor="text1"/>
          <w:sz w:val="24"/>
          <w:szCs w:val="24"/>
          <w:lang w:val="sl-SI" w:eastAsia="en-GB"/>
        </w:rPr>
        <w:t>inhibitor–</w:t>
      </w:r>
      <w:r w:rsidR="00E16CD5" w:rsidRPr="00367562">
        <w:rPr>
          <w:rFonts w:ascii="Times New Roman" w:eastAsia="TimesNewRomanPSMT" w:hAnsi="Times New Roman"/>
          <w:color w:val="000000" w:themeColor="text1"/>
          <w:sz w:val="24"/>
          <w:szCs w:val="24"/>
          <w:lang w:val="sl-SI" w:eastAsia="en-GB"/>
        </w:rPr>
        <w:t>površina</w:t>
      </w:r>
      <w:r w:rsidR="000700FF" w:rsidRPr="00367562">
        <w:rPr>
          <w:rFonts w:ascii="Times New Roman" w:eastAsia="TimesNewRomanPSMT" w:hAnsi="Times New Roman"/>
          <w:color w:val="000000" w:themeColor="text1"/>
          <w:sz w:val="24"/>
          <w:szCs w:val="24"/>
          <w:lang w:val="sl-SI" w:eastAsia="en-GB"/>
        </w:rPr>
        <w:t xml:space="preserve"> Fe</w:t>
      </w:r>
      <w:r w:rsidRPr="00367562">
        <w:rPr>
          <w:rFonts w:ascii="Times New Roman" w:eastAsia="TimesNewRomanPSMT" w:hAnsi="Times New Roman"/>
          <w:color w:val="000000" w:themeColor="text1"/>
          <w:sz w:val="24"/>
          <w:szCs w:val="24"/>
          <w:lang w:val="sl-SI" w:eastAsia="en-GB"/>
        </w:rPr>
        <w:t xml:space="preserve">, </w:t>
      </w:r>
      <w:r w:rsidR="00E16CD5" w:rsidRPr="00367562">
        <w:rPr>
          <w:rFonts w:ascii="Times New Roman" w:eastAsia="TimesNewRomanPSMT" w:hAnsi="Times New Roman"/>
          <w:color w:val="000000" w:themeColor="text1"/>
          <w:sz w:val="24"/>
          <w:szCs w:val="24"/>
          <w:lang w:val="sl-SI" w:eastAsia="en-GB"/>
        </w:rPr>
        <w:t>saj ni direktno vključena v vezavo m</w:t>
      </w:r>
      <w:r w:rsidRPr="00367562">
        <w:rPr>
          <w:rFonts w:ascii="Times New Roman" w:eastAsia="TimesNewRomanPSMT" w:hAnsi="Times New Roman"/>
          <w:color w:val="000000" w:themeColor="text1"/>
          <w:sz w:val="24"/>
          <w:szCs w:val="24"/>
          <w:lang w:val="sl-SI" w:eastAsia="en-GB"/>
        </w:rPr>
        <w:t>ole</w:t>
      </w:r>
      <w:r w:rsidR="00E16CD5" w:rsidRPr="00367562">
        <w:rPr>
          <w:rFonts w:ascii="Times New Roman" w:eastAsia="TimesNewRomanPSMT" w:hAnsi="Times New Roman"/>
          <w:color w:val="000000" w:themeColor="text1"/>
          <w:sz w:val="24"/>
          <w:szCs w:val="24"/>
          <w:lang w:val="sl-SI" w:eastAsia="en-GB"/>
        </w:rPr>
        <w:t>k</w:t>
      </w:r>
      <w:r w:rsidRPr="00367562">
        <w:rPr>
          <w:rFonts w:ascii="Times New Roman" w:eastAsia="TimesNewRomanPSMT" w:hAnsi="Times New Roman"/>
          <w:color w:val="000000" w:themeColor="text1"/>
          <w:sz w:val="24"/>
          <w:szCs w:val="24"/>
          <w:lang w:val="sl-SI" w:eastAsia="en-GB"/>
        </w:rPr>
        <w:t>ul</w:t>
      </w:r>
      <w:r w:rsidR="00E16CD5" w:rsidRPr="00367562">
        <w:rPr>
          <w:rFonts w:ascii="Times New Roman" w:eastAsia="TimesNewRomanPSMT" w:hAnsi="Times New Roman"/>
          <w:color w:val="000000" w:themeColor="text1"/>
          <w:sz w:val="24"/>
          <w:szCs w:val="24"/>
          <w:lang w:val="sl-SI" w:eastAsia="en-GB"/>
        </w:rPr>
        <w:t>a</w:t>
      </w:r>
      <w:r w:rsidR="00911F75" w:rsidRPr="00367562">
        <w:rPr>
          <w:rFonts w:ascii="Times New Roman" w:eastAsia="TimesNewRomanPSMT" w:hAnsi="Times New Roman"/>
          <w:color w:val="000000" w:themeColor="text1"/>
          <w:sz w:val="24"/>
          <w:szCs w:val="24"/>
          <w:lang w:val="sl-SI" w:eastAsia="en-GB"/>
        </w:rPr>
        <w:t>–</w:t>
      </w:r>
      <w:r w:rsidR="00E16CD5" w:rsidRPr="00367562">
        <w:rPr>
          <w:rFonts w:ascii="Times New Roman" w:eastAsia="TimesNewRomanPSMT" w:hAnsi="Times New Roman"/>
          <w:color w:val="000000" w:themeColor="text1"/>
          <w:sz w:val="24"/>
          <w:szCs w:val="24"/>
          <w:lang w:val="sl-SI" w:eastAsia="en-GB"/>
        </w:rPr>
        <w:t>površina</w:t>
      </w:r>
      <w:r w:rsidRPr="00367562">
        <w:rPr>
          <w:rFonts w:ascii="Times New Roman" w:eastAsia="TimesNewRomanPSMT" w:hAnsi="Times New Roman"/>
          <w:color w:val="000000" w:themeColor="text1"/>
          <w:sz w:val="24"/>
          <w:szCs w:val="24"/>
          <w:lang w:val="sl-SI" w:eastAsia="en-GB"/>
        </w:rPr>
        <w:t xml:space="preserve">. </w:t>
      </w:r>
      <w:r w:rsidR="00E16CD5" w:rsidRPr="00367562">
        <w:rPr>
          <w:rFonts w:ascii="Times New Roman" w:eastAsia="TimesNewRomanPSMT" w:hAnsi="Times New Roman"/>
          <w:color w:val="000000" w:themeColor="text1"/>
          <w:sz w:val="24"/>
          <w:szCs w:val="24"/>
          <w:lang w:val="sl-SI" w:eastAsia="en-GB"/>
        </w:rPr>
        <w:t xml:space="preserve"> Nasprotno</w:t>
      </w:r>
      <w:r w:rsidRPr="00367562">
        <w:rPr>
          <w:rFonts w:ascii="Times New Roman" w:eastAsia="TimesNewRomanPSMT" w:hAnsi="Times New Roman"/>
          <w:color w:val="000000" w:themeColor="text1"/>
          <w:sz w:val="24"/>
          <w:szCs w:val="24"/>
          <w:lang w:val="sl-SI" w:eastAsia="en-GB"/>
        </w:rPr>
        <w:t>, pr</w:t>
      </w:r>
      <w:r w:rsidR="00E16CD5" w:rsidRPr="00367562">
        <w:rPr>
          <w:rFonts w:ascii="Times New Roman" w:eastAsia="TimesNewRomanPSMT" w:hAnsi="Times New Roman"/>
          <w:color w:val="000000" w:themeColor="text1"/>
          <w:sz w:val="24"/>
          <w:szCs w:val="24"/>
          <w:lang w:val="sl-SI" w:eastAsia="en-GB"/>
        </w:rPr>
        <w:t>isotnost merk</w:t>
      </w:r>
      <w:r w:rsidRPr="00367562">
        <w:rPr>
          <w:rFonts w:ascii="Times New Roman" w:eastAsia="TimesNewRomanPSMT" w:hAnsi="Times New Roman"/>
          <w:color w:val="000000" w:themeColor="text1"/>
          <w:sz w:val="24"/>
          <w:szCs w:val="24"/>
          <w:lang w:val="sl-SI" w:eastAsia="en-GB"/>
        </w:rPr>
        <w:t xml:space="preserve">apto </w:t>
      </w:r>
      <w:r w:rsidR="00E16CD5" w:rsidRPr="00367562">
        <w:rPr>
          <w:rFonts w:ascii="Times New Roman" w:eastAsia="TimesNewRomanPSMT" w:hAnsi="Times New Roman"/>
          <w:color w:val="000000" w:themeColor="text1"/>
          <w:sz w:val="24"/>
          <w:szCs w:val="24"/>
          <w:lang w:val="sl-SI" w:eastAsia="en-GB"/>
        </w:rPr>
        <w:t>skupine povzroči nov tip interkacij molekula–površina, ki vključuje močno</w:t>
      </w:r>
      <w:r w:rsidRPr="00367562">
        <w:rPr>
          <w:rFonts w:ascii="Times New Roman" w:eastAsia="TimesNewRomanPSMT" w:hAnsi="Times New Roman"/>
          <w:color w:val="000000" w:themeColor="text1"/>
          <w:sz w:val="24"/>
          <w:szCs w:val="24"/>
          <w:lang w:val="sl-SI" w:eastAsia="en-GB"/>
        </w:rPr>
        <w:t xml:space="preserve"> </w:t>
      </w:r>
      <w:r w:rsidR="00E16CD5" w:rsidRPr="00367562">
        <w:rPr>
          <w:rFonts w:ascii="Times New Roman" w:eastAsia="TimesNewRomanPSMT" w:hAnsi="Times New Roman"/>
          <w:color w:val="000000" w:themeColor="text1"/>
          <w:sz w:val="24"/>
          <w:szCs w:val="24"/>
          <w:lang w:val="sl-SI" w:eastAsia="en-GB"/>
        </w:rPr>
        <w:t xml:space="preserve">vez </w:t>
      </w:r>
      <w:r w:rsidRPr="00367562">
        <w:rPr>
          <w:rFonts w:ascii="Times New Roman" w:eastAsia="TimesNewRomanPSMT" w:hAnsi="Times New Roman"/>
          <w:color w:val="000000" w:themeColor="text1"/>
          <w:sz w:val="24"/>
          <w:szCs w:val="24"/>
          <w:lang w:val="sl-SI" w:eastAsia="en-GB"/>
        </w:rPr>
        <w:t>S–</w:t>
      </w:r>
      <w:r w:rsidR="00E16CD5" w:rsidRPr="00367562">
        <w:rPr>
          <w:rFonts w:ascii="Times New Roman" w:eastAsia="TimesNewRomanPSMT" w:hAnsi="Times New Roman"/>
          <w:color w:val="000000" w:themeColor="text1"/>
          <w:sz w:val="24"/>
          <w:szCs w:val="24"/>
          <w:lang w:val="sl-SI" w:eastAsia="en-GB"/>
        </w:rPr>
        <w:t>površina</w:t>
      </w:r>
      <w:r w:rsidR="000700FF" w:rsidRPr="00367562">
        <w:rPr>
          <w:rFonts w:ascii="Times New Roman" w:eastAsia="TimesNewRomanPSMT" w:hAnsi="Times New Roman"/>
          <w:color w:val="000000" w:themeColor="text1"/>
          <w:sz w:val="24"/>
          <w:szCs w:val="24"/>
          <w:lang w:val="sl-SI" w:eastAsia="en-GB"/>
        </w:rPr>
        <w:t>,</w:t>
      </w:r>
      <w:r w:rsidR="00E16CD5" w:rsidRPr="00367562">
        <w:rPr>
          <w:rFonts w:ascii="Times New Roman" w:eastAsia="TimesNewRomanPSMT" w:hAnsi="Times New Roman"/>
          <w:color w:val="000000" w:themeColor="text1"/>
          <w:sz w:val="24"/>
          <w:szCs w:val="24"/>
          <w:lang w:val="sl-SI" w:eastAsia="en-GB"/>
        </w:rPr>
        <w:t xml:space="preserve"> </w:t>
      </w:r>
      <w:r w:rsidR="000700FF" w:rsidRPr="00367562">
        <w:rPr>
          <w:rFonts w:ascii="Times New Roman" w:eastAsia="TimesNewRomanPSMT" w:hAnsi="Times New Roman"/>
          <w:color w:val="000000" w:themeColor="text1"/>
          <w:sz w:val="24"/>
          <w:szCs w:val="24"/>
          <w:lang w:val="sl-SI" w:eastAsia="en-GB"/>
        </w:rPr>
        <w:t xml:space="preserve">posledično </w:t>
      </w:r>
      <w:r w:rsidR="00911F75" w:rsidRPr="00367562">
        <w:rPr>
          <w:rFonts w:ascii="Times New Roman" w:eastAsia="TimesNewRomanPSMT" w:hAnsi="Times New Roman"/>
          <w:color w:val="000000" w:themeColor="text1"/>
          <w:sz w:val="24"/>
          <w:szCs w:val="24"/>
          <w:lang w:val="sl-SI" w:eastAsia="en-GB"/>
        </w:rPr>
        <w:t xml:space="preserve">je zato </w:t>
      </w:r>
      <w:r w:rsidRPr="00367562">
        <w:rPr>
          <w:rFonts w:ascii="Times New Roman" w:eastAsia="TimesNewRomanPSMT" w:hAnsi="Times New Roman"/>
          <w:color w:val="000000" w:themeColor="text1"/>
          <w:sz w:val="24"/>
          <w:szCs w:val="24"/>
          <w:lang w:val="sl-SI" w:eastAsia="en-GB"/>
        </w:rPr>
        <w:t>adsorp</w:t>
      </w:r>
      <w:r w:rsidR="00E16CD5" w:rsidRPr="00367562">
        <w:rPr>
          <w:rFonts w:ascii="Times New Roman" w:eastAsia="TimesNewRomanPSMT" w:hAnsi="Times New Roman"/>
          <w:color w:val="000000" w:themeColor="text1"/>
          <w:sz w:val="24"/>
          <w:szCs w:val="24"/>
          <w:lang w:val="sl-SI" w:eastAsia="en-GB"/>
        </w:rPr>
        <w:t>cija</w:t>
      </w:r>
      <w:r w:rsidRPr="00367562">
        <w:rPr>
          <w:rFonts w:ascii="Times New Roman" w:eastAsia="TimesNewRomanPSMT" w:hAnsi="Times New Roman"/>
          <w:color w:val="000000" w:themeColor="text1"/>
          <w:sz w:val="24"/>
          <w:szCs w:val="24"/>
          <w:lang w:val="sl-SI" w:eastAsia="en-GB"/>
        </w:rPr>
        <w:t xml:space="preserve"> inhibitor</w:t>
      </w:r>
      <w:r w:rsidR="00E16CD5" w:rsidRPr="00367562">
        <w:rPr>
          <w:rFonts w:ascii="Times New Roman" w:eastAsia="TimesNewRomanPSMT" w:hAnsi="Times New Roman"/>
          <w:color w:val="000000" w:themeColor="text1"/>
          <w:sz w:val="24"/>
          <w:szCs w:val="24"/>
          <w:lang w:val="sl-SI" w:eastAsia="en-GB"/>
        </w:rPr>
        <w:t xml:space="preserve">ja </w:t>
      </w:r>
      <w:r w:rsidR="000700FF" w:rsidRPr="00367562">
        <w:rPr>
          <w:rFonts w:ascii="Times New Roman" w:eastAsia="TimesNewRomanPSMT" w:hAnsi="Times New Roman"/>
          <w:color w:val="000000" w:themeColor="text1"/>
          <w:sz w:val="24"/>
          <w:szCs w:val="24"/>
          <w:lang w:val="sl-SI" w:eastAsia="en-GB"/>
        </w:rPr>
        <w:t>preko merkapto skupine</w:t>
      </w:r>
      <w:r w:rsidR="00E16CD5" w:rsidRPr="00367562">
        <w:rPr>
          <w:rFonts w:ascii="Times New Roman" w:eastAsia="TimesNewRomanPSMT" w:hAnsi="Times New Roman"/>
          <w:color w:val="000000" w:themeColor="text1"/>
          <w:sz w:val="24"/>
          <w:szCs w:val="24"/>
          <w:lang w:val="sl-SI" w:eastAsia="en-GB"/>
        </w:rPr>
        <w:t xml:space="preserve"> bolj eks</w:t>
      </w:r>
      <w:r w:rsidR="000700FF" w:rsidRPr="00367562">
        <w:rPr>
          <w:rFonts w:ascii="Times New Roman" w:eastAsia="TimesNewRomanPSMT" w:hAnsi="Times New Roman"/>
          <w:color w:val="000000" w:themeColor="text1"/>
          <w:sz w:val="24"/>
          <w:szCs w:val="24"/>
          <w:lang w:val="sl-SI" w:eastAsia="en-GB"/>
        </w:rPr>
        <w:t>o</w:t>
      </w:r>
      <w:r w:rsidRPr="00367562">
        <w:rPr>
          <w:rFonts w:ascii="Times New Roman" w:eastAsia="TimesNewRomanPSMT" w:hAnsi="Times New Roman"/>
          <w:color w:val="000000" w:themeColor="text1"/>
          <w:sz w:val="24"/>
          <w:szCs w:val="24"/>
          <w:lang w:val="sl-SI" w:eastAsia="en-GB"/>
        </w:rPr>
        <w:t>t</w:t>
      </w:r>
      <w:r w:rsidR="00E16CD5" w:rsidRPr="00367562">
        <w:rPr>
          <w:rFonts w:ascii="Times New Roman" w:eastAsia="TimesNewRomanPSMT" w:hAnsi="Times New Roman"/>
          <w:color w:val="000000" w:themeColor="text1"/>
          <w:sz w:val="24"/>
          <w:szCs w:val="24"/>
          <w:lang w:val="sl-SI" w:eastAsia="en-GB"/>
        </w:rPr>
        <w:t>ermna</w:t>
      </w:r>
      <w:r w:rsidRPr="00367562">
        <w:rPr>
          <w:rFonts w:ascii="Times New Roman" w:eastAsia="TimesNewRomanPSMT" w:hAnsi="Times New Roman"/>
          <w:color w:val="000000" w:themeColor="text1"/>
          <w:sz w:val="24"/>
          <w:szCs w:val="24"/>
          <w:lang w:val="sl-SI" w:eastAsia="en-GB"/>
        </w:rPr>
        <w:t>.</w:t>
      </w:r>
    </w:p>
    <w:p w:rsidR="006F7726" w:rsidRPr="00367562" w:rsidRDefault="006F7726" w:rsidP="006F7726"/>
    <w:p w:rsidR="00CE65F2" w:rsidRPr="00367562" w:rsidRDefault="00CE65F2" w:rsidP="00CE65F2">
      <w:pPr>
        <w:spacing w:line="360" w:lineRule="auto"/>
        <w:ind w:firstLine="340"/>
        <w:jc w:val="both"/>
        <w:rPr>
          <w:rFonts w:ascii="Times New Roman" w:hAnsi="Times New Roman"/>
          <w:color w:val="000000" w:themeColor="text1"/>
          <w:sz w:val="24"/>
          <w:szCs w:val="24"/>
        </w:rPr>
      </w:pPr>
    </w:p>
    <w:p w:rsidR="00734989" w:rsidRPr="00C14CC8" w:rsidRDefault="00E16CD5" w:rsidP="00C14CC8">
      <w:pPr>
        <w:widowControl/>
        <w:suppressAutoHyphens w:val="0"/>
        <w:autoSpaceDE/>
        <w:jc w:val="center"/>
        <w:rPr>
          <w:rFonts w:ascii="Times New Roman" w:hAnsi="Times New Roman"/>
          <w:b/>
          <w:color w:val="000000" w:themeColor="text1"/>
          <w:sz w:val="24"/>
          <w:szCs w:val="24"/>
        </w:rPr>
      </w:pPr>
      <w:r w:rsidRPr="00367562">
        <w:rPr>
          <w:rFonts w:ascii="Times New Roman" w:hAnsi="Times New Roman"/>
          <w:color w:val="000000" w:themeColor="text1"/>
          <w:sz w:val="24"/>
          <w:szCs w:val="24"/>
        </w:rPr>
        <w:br w:type="page"/>
      </w:r>
      <w:r w:rsidR="008863B3" w:rsidRPr="00367562">
        <w:rPr>
          <w:rFonts w:ascii="Times New Roman" w:hAnsi="Times New Roman"/>
          <w:b/>
          <w:color w:val="000000" w:themeColor="text1"/>
          <w:sz w:val="24"/>
          <w:szCs w:val="24"/>
        </w:rPr>
        <w:lastRenderedPageBreak/>
        <w:t xml:space="preserve">6. </w:t>
      </w:r>
      <w:r w:rsidR="00734989" w:rsidRPr="00367562">
        <w:rPr>
          <w:rFonts w:ascii="Times New Roman" w:hAnsi="Times New Roman"/>
          <w:b/>
          <w:color w:val="000000" w:themeColor="text1"/>
          <w:sz w:val="24"/>
          <w:szCs w:val="24"/>
        </w:rPr>
        <w:t>References</w:t>
      </w:r>
    </w:p>
    <w:sectPr w:rsidR="00734989" w:rsidRPr="00C14CC8" w:rsidSect="00FE51C2">
      <w:footerReference w:type="even" r:id="rId22"/>
      <w:footerReference w:type="default" r:id="rId23"/>
      <w:footnotePr>
        <w:numFmt w:val="chicago"/>
      </w:footnotePr>
      <w:endnotePr>
        <w:numFmt w:val="decimal"/>
      </w:endnotePr>
      <w:pgSz w:w="12280" w:h="15900"/>
      <w:pgMar w:top="1418" w:right="1418" w:bottom="1418"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7C40" w:rsidRDefault="008F7C40">
      <w:r>
        <w:separator/>
      </w:r>
    </w:p>
  </w:endnote>
  <w:endnote w:type="continuationSeparator" w:id="0">
    <w:p w:rsidR="008F7C40" w:rsidRDefault="008F7C40">
      <w:r>
        <w:continuationSeparator/>
      </w:r>
    </w:p>
  </w:endnote>
  <w:endnote w:id="1">
    <w:p w:rsidR="001D69CB" w:rsidRPr="002C270E" w:rsidRDefault="001D69CB" w:rsidP="00FA7984">
      <w:pPr>
        <w:pStyle w:val="EndnoteText"/>
        <w:rPr>
          <w:sz w:val="24"/>
          <w:szCs w:val="24"/>
          <w:lang w:val="sl-SI"/>
        </w:rPr>
      </w:pPr>
      <w:r w:rsidRPr="002C270E">
        <w:rPr>
          <w:rStyle w:val="EndnoteReference"/>
          <w:sz w:val="24"/>
          <w:szCs w:val="24"/>
          <w:vertAlign w:val="baseline"/>
        </w:rPr>
        <w:endnoteRef/>
      </w:r>
      <w:r>
        <w:rPr>
          <w:sz w:val="24"/>
          <w:szCs w:val="24"/>
        </w:rPr>
        <w:t>.</w:t>
      </w:r>
      <w:r w:rsidRPr="002C270E">
        <w:rPr>
          <w:sz w:val="24"/>
          <w:szCs w:val="24"/>
        </w:rPr>
        <w:t xml:space="preserve"> </w:t>
      </w:r>
      <w:r w:rsidRPr="002C270E">
        <w:rPr>
          <w:sz w:val="24"/>
          <w:szCs w:val="24"/>
          <w:lang w:val="sl-SI"/>
        </w:rPr>
        <w:t>I. Milošev,</w:t>
      </w:r>
      <w:r>
        <w:rPr>
          <w:sz w:val="24"/>
          <w:szCs w:val="24"/>
          <w:lang w:val="sl-SI"/>
        </w:rPr>
        <w:t xml:space="preserve"> </w:t>
      </w:r>
      <w:r w:rsidRPr="002C270E">
        <w:rPr>
          <w:sz w:val="24"/>
          <w:szCs w:val="24"/>
          <w:lang w:val="sl-SI"/>
        </w:rPr>
        <w:t xml:space="preserve">N. Kovačević, J. Kovač, A. Kokalj, </w:t>
      </w:r>
      <w:r w:rsidRPr="004F7480">
        <w:rPr>
          <w:i/>
          <w:sz w:val="24"/>
          <w:szCs w:val="24"/>
          <w:lang w:val="sl-SI"/>
        </w:rPr>
        <w:t>Corrosion Sci.</w:t>
      </w:r>
      <w:r w:rsidRPr="002C270E">
        <w:rPr>
          <w:sz w:val="24"/>
          <w:szCs w:val="24"/>
          <w:lang w:val="sl-SI"/>
        </w:rPr>
        <w:t xml:space="preserve"> </w:t>
      </w:r>
      <w:r w:rsidRPr="004F7480">
        <w:rPr>
          <w:b/>
          <w:sz w:val="24"/>
          <w:szCs w:val="24"/>
          <w:lang w:val="sl-SI"/>
        </w:rPr>
        <w:t>2015</w:t>
      </w:r>
      <w:r>
        <w:rPr>
          <w:sz w:val="24"/>
          <w:szCs w:val="24"/>
          <w:lang w:val="sl-SI"/>
        </w:rPr>
        <w:t xml:space="preserve">, </w:t>
      </w:r>
      <w:r w:rsidRPr="004F374A">
        <w:rPr>
          <w:i/>
          <w:sz w:val="24"/>
          <w:szCs w:val="24"/>
          <w:lang w:val="sl-SI"/>
        </w:rPr>
        <w:t>98</w:t>
      </w:r>
      <w:r>
        <w:rPr>
          <w:sz w:val="24"/>
          <w:szCs w:val="24"/>
          <w:lang w:val="sl-SI"/>
        </w:rPr>
        <w:t>,</w:t>
      </w:r>
      <w:r w:rsidRPr="002C270E">
        <w:rPr>
          <w:sz w:val="24"/>
          <w:szCs w:val="24"/>
          <w:lang w:val="sl-SI"/>
        </w:rPr>
        <w:t xml:space="preserve"> 107</w:t>
      </w:r>
      <w:r w:rsidRPr="002C270E">
        <w:rPr>
          <w:sz w:val="24"/>
          <w:szCs w:val="24"/>
        </w:rPr>
        <w:t>–</w:t>
      </w:r>
      <w:r w:rsidRPr="002C270E">
        <w:rPr>
          <w:sz w:val="24"/>
          <w:szCs w:val="24"/>
          <w:lang w:val="sl-SI"/>
        </w:rPr>
        <w:t>118.</w:t>
      </w:r>
    </w:p>
  </w:endnote>
  <w:endnote w:id="2">
    <w:p w:rsidR="001D69CB" w:rsidRPr="002C270E" w:rsidRDefault="001D69CB">
      <w:pPr>
        <w:pStyle w:val="EndnoteText"/>
        <w:rPr>
          <w:sz w:val="24"/>
          <w:szCs w:val="24"/>
          <w:lang w:val="sl-SI"/>
        </w:rPr>
      </w:pPr>
      <w:r w:rsidRPr="002C270E">
        <w:rPr>
          <w:rStyle w:val="EndnoteReference"/>
          <w:sz w:val="24"/>
          <w:szCs w:val="24"/>
          <w:vertAlign w:val="baseline"/>
        </w:rPr>
        <w:endnoteRef/>
      </w:r>
      <w:r>
        <w:rPr>
          <w:sz w:val="24"/>
          <w:szCs w:val="24"/>
        </w:rPr>
        <w:t>.</w:t>
      </w:r>
      <w:r w:rsidRPr="002C270E">
        <w:rPr>
          <w:sz w:val="24"/>
          <w:szCs w:val="24"/>
          <w:lang w:val="sl-SI"/>
        </w:rPr>
        <w:t xml:space="preserve"> N. Kovačević, I. Milošev, A. Kokalj, </w:t>
      </w:r>
      <w:r w:rsidRPr="004F7480">
        <w:rPr>
          <w:i/>
          <w:sz w:val="24"/>
          <w:szCs w:val="24"/>
          <w:lang w:val="sl-SI"/>
        </w:rPr>
        <w:t>Corrosion Sci</w:t>
      </w:r>
      <w:r w:rsidRPr="002C270E">
        <w:rPr>
          <w:sz w:val="24"/>
          <w:szCs w:val="24"/>
          <w:lang w:val="sl-SI"/>
        </w:rPr>
        <w:t xml:space="preserve">. </w:t>
      </w:r>
      <w:r w:rsidRPr="004F7480">
        <w:rPr>
          <w:b/>
          <w:sz w:val="24"/>
          <w:szCs w:val="24"/>
          <w:lang w:val="sl-SI"/>
        </w:rPr>
        <w:t>2015</w:t>
      </w:r>
      <w:r>
        <w:rPr>
          <w:sz w:val="24"/>
          <w:szCs w:val="24"/>
          <w:lang w:val="sl-SI"/>
        </w:rPr>
        <w:t xml:space="preserve">, </w:t>
      </w:r>
      <w:r w:rsidRPr="004F374A">
        <w:rPr>
          <w:i/>
          <w:sz w:val="24"/>
          <w:szCs w:val="24"/>
          <w:lang w:val="sl-SI"/>
        </w:rPr>
        <w:t>98</w:t>
      </w:r>
      <w:r>
        <w:rPr>
          <w:sz w:val="24"/>
          <w:szCs w:val="24"/>
          <w:lang w:val="sl-SI"/>
        </w:rPr>
        <w:t>,</w:t>
      </w:r>
      <w:r w:rsidRPr="002C270E">
        <w:rPr>
          <w:sz w:val="24"/>
          <w:szCs w:val="24"/>
          <w:lang w:val="sl-SI"/>
        </w:rPr>
        <w:t xml:space="preserve"> 457</w:t>
      </w:r>
      <w:r w:rsidRPr="002C270E">
        <w:rPr>
          <w:sz w:val="24"/>
          <w:szCs w:val="24"/>
        </w:rPr>
        <w:t>–470</w:t>
      </w:r>
      <w:r w:rsidRPr="002C270E">
        <w:rPr>
          <w:sz w:val="24"/>
          <w:szCs w:val="24"/>
          <w:lang w:val="sl-SI"/>
        </w:rPr>
        <w:t>.</w:t>
      </w:r>
    </w:p>
  </w:endnote>
  <w:endnote w:id="3">
    <w:p w:rsidR="001D69CB" w:rsidRPr="002C270E" w:rsidRDefault="001D69CB">
      <w:pPr>
        <w:pStyle w:val="EndnoteText"/>
        <w:rPr>
          <w:sz w:val="24"/>
          <w:szCs w:val="24"/>
          <w:lang w:val="sl-SI"/>
        </w:rPr>
      </w:pPr>
      <w:r w:rsidRPr="002C270E">
        <w:rPr>
          <w:rStyle w:val="EndnoteReference"/>
          <w:sz w:val="24"/>
          <w:szCs w:val="24"/>
          <w:vertAlign w:val="baseline"/>
        </w:rPr>
        <w:endnoteRef/>
      </w:r>
      <w:r>
        <w:rPr>
          <w:sz w:val="24"/>
          <w:szCs w:val="24"/>
        </w:rPr>
        <w:t>.</w:t>
      </w:r>
      <w:r w:rsidRPr="002C270E">
        <w:rPr>
          <w:sz w:val="24"/>
          <w:szCs w:val="24"/>
        </w:rPr>
        <w:t xml:space="preserve"> </w:t>
      </w:r>
      <w:r w:rsidRPr="002C270E">
        <w:rPr>
          <w:sz w:val="24"/>
          <w:szCs w:val="24"/>
          <w:lang w:val="sl-SI"/>
        </w:rPr>
        <w:t xml:space="preserve">G. Bhargava, T.A. Ramanarayanan, I. Gouzman, E. Abelev, S.L. Bernasek, </w:t>
      </w:r>
      <w:r w:rsidRPr="004F7480">
        <w:rPr>
          <w:i/>
          <w:sz w:val="24"/>
          <w:szCs w:val="24"/>
          <w:lang w:val="sl-SI"/>
        </w:rPr>
        <w:t>Corrosion Sci.</w:t>
      </w:r>
      <w:r w:rsidRPr="002C270E">
        <w:rPr>
          <w:sz w:val="24"/>
          <w:szCs w:val="24"/>
          <w:lang w:val="sl-SI"/>
        </w:rPr>
        <w:t xml:space="preserve"> </w:t>
      </w:r>
      <w:r>
        <w:rPr>
          <w:sz w:val="24"/>
          <w:szCs w:val="24"/>
          <w:lang w:val="sl-SI"/>
        </w:rPr>
        <w:t xml:space="preserve">  </w:t>
      </w:r>
      <w:r w:rsidRPr="004F7480">
        <w:rPr>
          <w:b/>
          <w:sz w:val="24"/>
          <w:szCs w:val="24"/>
          <w:lang w:val="sl-SI"/>
        </w:rPr>
        <w:t>2009</w:t>
      </w:r>
      <w:r>
        <w:rPr>
          <w:sz w:val="24"/>
          <w:szCs w:val="24"/>
          <w:lang w:val="sl-SI"/>
        </w:rPr>
        <w:t xml:space="preserve">, </w:t>
      </w:r>
      <w:r w:rsidRPr="004F374A">
        <w:rPr>
          <w:i/>
          <w:sz w:val="24"/>
          <w:szCs w:val="24"/>
          <w:lang w:val="sl-SI"/>
        </w:rPr>
        <w:t>65</w:t>
      </w:r>
      <w:r>
        <w:rPr>
          <w:sz w:val="24"/>
          <w:szCs w:val="24"/>
          <w:lang w:val="sl-SI"/>
        </w:rPr>
        <w:t>,</w:t>
      </w:r>
      <w:r w:rsidRPr="002C270E">
        <w:rPr>
          <w:sz w:val="24"/>
          <w:szCs w:val="24"/>
          <w:lang w:val="sl-SI"/>
        </w:rPr>
        <w:t xml:space="preserve"> 308</w:t>
      </w:r>
      <w:r w:rsidRPr="002C270E">
        <w:rPr>
          <w:sz w:val="24"/>
          <w:szCs w:val="24"/>
        </w:rPr>
        <w:t>–317.</w:t>
      </w:r>
    </w:p>
  </w:endnote>
  <w:endnote w:id="4">
    <w:p w:rsidR="001D69CB" w:rsidRPr="002C270E" w:rsidRDefault="001D69CB">
      <w:pPr>
        <w:pStyle w:val="EndnoteText"/>
        <w:rPr>
          <w:sz w:val="24"/>
          <w:szCs w:val="24"/>
          <w:lang w:val="sl-SI"/>
        </w:rPr>
      </w:pPr>
      <w:r w:rsidRPr="002C270E">
        <w:rPr>
          <w:rStyle w:val="EndnoteReference"/>
          <w:sz w:val="24"/>
          <w:szCs w:val="24"/>
          <w:vertAlign w:val="baseline"/>
        </w:rPr>
        <w:endnoteRef/>
      </w:r>
      <w:r>
        <w:rPr>
          <w:sz w:val="24"/>
          <w:szCs w:val="24"/>
        </w:rPr>
        <w:t>.</w:t>
      </w:r>
      <w:r w:rsidRPr="002C270E">
        <w:rPr>
          <w:sz w:val="24"/>
          <w:szCs w:val="24"/>
        </w:rPr>
        <w:t xml:space="preserve"> H. Amar, A. </w:t>
      </w:r>
      <w:proofErr w:type="spellStart"/>
      <w:r w:rsidRPr="002C270E">
        <w:rPr>
          <w:sz w:val="24"/>
          <w:szCs w:val="24"/>
        </w:rPr>
        <w:t>Tounsi</w:t>
      </w:r>
      <w:proofErr w:type="spellEnd"/>
      <w:r w:rsidRPr="002C270E">
        <w:rPr>
          <w:sz w:val="24"/>
          <w:szCs w:val="24"/>
        </w:rPr>
        <w:t xml:space="preserve">, A. </w:t>
      </w:r>
      <w:proofErr w:type="spellStart"/>
      <w:r w:rsidRPr="002C270E">
        <w:rPr>
          <w:sz w:val="24"/>
          <w:szCs w:val="24"/>
        </w:rPr>
        <w:t>Makayssi</w:t>
      </w:r>
      <w:proofErr w:type="spellEnd"/>
      <w:r w:rsidRPr="002C270E">
        <w:rPr>
          <w:sz w:val="24"/>
          <w:szCs w:val="24"/>
        </w:rPr>
        <w:t xml:space="preserve">, A. </w:t>
      </w:r>
      <w:proofErr w:type="spellStart"/>
      <w:r w:rsidRPr="002C270E">
        <w:rPr>
          <w:sz w:val="24"/>
          <w:szCs w:val="24"/>
        </w:rPr>
        <w:t>Derja</w:t>
      </w:r>
      <w:proofErr w:type="spellEnd"/>
      <w:r w:rsidRPr="002C270E">
        <w:rPr>
          <w:sz w:val="24"/>
          <w:szCs w:val="24"/>
        </w:rPr>
        <w:t xml:space="preserve">, J. </w:t>
      </w:r>
      <w:proofErr w:type="spellStart"/>
      <w:r w:rsidRPr="002C270E">
        <w:rPr>
          <w:sz w:val="24"/>
          <w:szCs w:val="24"/>
        </w:rPr>
        <w:t>Benzakour</w:t>
      </w:r>
      <w:proofErr w:type="spellEnd"/>
      <w:r w:rsidRPr="002C270E">
        <w:rPr>
          <w:sz w:val="24"/>
          <w:szCs w:val="24"/>
        </w:rPr>
        <w:t xml:space="preserve">, A. </w:t>
      </w:r>
      <w:proofErr w:type="spellStart"/>
      <w:r w:rsidRPr="002C270E">
        <w:rPr>
          <w:sz w:val="24"/>
          <w:szCs w:val="24"/>
        </w:rPr>
        <w:t>Outzourhit</w:t>
      </w:r>
      <w:proofErr w:type="spellEnd"/>
      <w:r w:rsidRPr="002C270E">
        <w:rPr>
          <w:sz w:val="24"/>
          <w:szCs w:val="24"/>
        </w:rPr>
        <w:t xml:space="preserve">, </w:t>
      </w:r>
      <w:r w:rsidRPr="004F7480">
        <w:rPr>
          <w:i/>
          <w:sz w:val="24"/>
          <w:szCs w:val="24"/>
        </w:rPr>
        <w:t>Corrosion Sci.</w:t>
      </w:r>
      <w:r w:rsidRPr="002C270E">
        <w:rPr>
          <w:sz w:val="24"/>
          <w:szCs w:val="24"/>
        </w:rPr>
        <w:t xml:space="preserve"> </w:t>
      </w:r>
      <w:r w:rsidRPr="004F7480">
        <w:rPr>
          <w:b/>
          <w:sz w:val="24"/>
          <w:szCs w:val="24"/>
        </w:rPr>
        <w:t>2007</w:t>
      </w:r>
      <w:r>
        <w:rPr>
          <w:sz w:val="24"/>
          <w:szCs w:val="24"/>
        </w:rPr>
        <w:t xml:space="preserve">, </w:t>
      </w:r>
      <w:r w:rsidRPr="004F374A">
        <w:rPr>
          <w:i/>
          <w:sz w:val="24"/>
          <w:szCs w:val="24"/>
        </w:rPr>
        <w:t>49</w:t>
      </w:r>
      <w:r>
        <w:rPr>
          <w:sz w:val="24"/>
          <w:szCs w:val="24"/>
        </w:rPr>
        <w:t>,</w:t>
      </w:r>
      <w:r w:rsidRPr="002C270E">
        <w:rPr>
          <w:sz w:val="24"/>
          <w:szCs w:val="24"/>
        </w:rPr>
        <w:t xml:space="preserve"> 2936–2945.</w:t>
      </w:r>
    </w:p>
  </w:endnote>
  <w:endnote w:id="5">
    <w:p w:rsidR="001D69CB" w:rsidRPr="002C270E" w:rsidRDefault="001D69CB">
      <w:pPr>
        <w:pStyle w:val="EndnoteText"/>
        <w:rPr>
          <w:sz w:val="24"/>
          <w:szCs w:val="24"/>
          <w:lang w:val="sl-SI"/>
        </w:rPr>
      </w:pPr>
      <w:r w:rsidRPr="002C270E">
        <w:rPr>
          <w:rStyle w:val="EndnoteReference"/>
          <w:sz w:val="24"/>
          <w:szCs w:val="24"/>
          <w:vertAlign w:val="baseline"/>
        </w:rPr>
        <w:endnoteRef/>
      </w:r>
      <w:r>
        <w:rPr>
          <w:sz w:val="24"/>
          <w:szCs w:val="24"/>
        </w:rPr>
        <w:t>.</w:t>
      </w:r>
      <w:r w:rsidRPr="002C270E">
        <w:rPr>
          <w:sz w:val="24"/>
          <w:szCs w:val="24"/>
        </w:rPr>
        <w:t xml:space="preserve"> K.F. </w:t>
      </w:r>
      <w:proofErr w:type="spellStart"/>
      <w:r w:rsidRPr="002C270E">
        <w:rPr>
          <w:sz w:val="24"/>
          <w:szCs w:val="24"/>
        </w:rPr>
        <w:t>Khaled</w:t>
      </w:r>
      <w:proofErr w:type="spellEnd"/>
      <w:r w:rsidRPr="002C270E">
        <w:rPr>
          <w:sz w:val="24"/>
          <w:szCs w:val="24"/>
        </w:rPr>
        <w:t xml:space="preserve">, </w:t>
      </w:r>
      <w:proofErr w:type="spellStart"/>
      <w:r>
        <w:rPr>
          <w:i/>
          <w:sz w:val="24"/>
          <w:szCs w:val="24"/>
        </w:rPr>
        <w:t>Electrochim</w:t>
      </w:r>
      <w:proofErr w:type="spellEnd"/>
      <w:r>
        <w:rPr>
          <w:i/>
          <w:sz w:val="24"/>
          <w:szCs w:val="24"/>
        </w:rPr>
        <w:t xml:space="preserve">. </w:t>
      </w:r>
      <w:proofErr w:type="spellStart"/>
      <w:proofErr w:type="gramStart"/>
      <w:r>
        <w:rPr>
          <w:i/>
          <w:sz w:val="24"/>
          <w:szCs w:val="24"/>
        </w:rPr>
        <w:t>Acta</w:t>
      </w:r>
      <w:proofErr w:type="spellEnd"/>
      <w:r>
        <w:rPr>
          <w:i/>
          <w:sz w:val="24"/>
          <w:szCs w:val="24"/>
        </w:rPr>
        <w:t xml:space="preserve"> </w:t>
      </w:r>
      <w:r w:rsidRPr="002C270E">
        <w:rPr>
          <w:sz w:val="24"/>
          <w:szCs w:val="24"/>
        </w:rPr>
        <w:t xml:space="preserve"> </w:t>
      </w:r>
      <w:r w:rsidRPr="004F7480">
        <w:rPr>
          <w:b/>
          <w:sz w:val="24"/>
          <w:szCs w:val="24"/>
        </w:rPr>
        <w:t>2003</w:t>
      </w:r>
      <w:proofErr w:type="gramEnd"/>
      <w:r>
        <w:rPr>
          <w:sz w:val="24"/>
          <w:szCs w:val="24"/>
        </w:rPr>
        <w:t xml:space="preserve">, </w:t>
      </w:r>
      <w:r w:rsidRPr="004F374A">
        <w:rPr>
          <w:i/>
          <w:sz w:val="24"/>
          <w:szCs w:val="24"/>
        </w:rPr>
        <w:t>48</w:t>
      </w:r>
      <w:r>
        <w:rPr>
          <w:sz w:val="24"/>
          <w:szCs w:val="24"/>
        </w:rPr>
        <w:t>,</w:t>
      </w:r>
      <w:r w:rsidRPr="002C270E">
        <w:rPr>
          <w:sz w:val="24"/>
          <w:szCs w:val="24"/>
        </w:rPr>
        <w:t xml:space="preserve"> 2493–2503.</w:t>
      </w:r>
    </w:p>
  </w:endnote>
  <w:endnote w:id="6">
    <w:p w:rsidR="001D69CB" w:rsidRPr="002C270E" w:rsidRDefault="001D69CB">
      <w:pPr>
        <w:pStyle w:val="EndnoteText"/>
        <w:rPr>
          <w:sz w:val="24"/>
          <w:szCs w:val="24"/>
          <w:lang w:val="sl-SI"/>
        </w:rPr>
      </w:pPr>
      <w:r w:rsidRPr="002C270E">
        <w:rPr>
          <w:rStyle w:val="EndnoteReference"/>
          <w:sz w:val="24"/>
          <w:szCs w:val="24"/>
          <w:vertAlign w:val="baseline"/>
        </w:rPr>
        <w:endnoteRef/>
      </w:r>
      <w:r>
        <w:rPr>
          <w:sz w:val="24"/>
          <w:szCs w:val="24"/>
        </w:rPr>
        <w:t xml:space="preserve">. </w:t>
      </w:r>
      <w:r w:rsidRPr="002C270E">
        <w:rPr>
          <w:sz w:val="24"/>
          <w:szCs w:val="24"/>
        </w:rPr>
        <w:t xml:space="preserve">K. </w:t>
      </w:r>
      <w:proofErr w:type="spellStart"/>
      <w:r w:rsidRPr="002C270E">
        <w:rPr>
          <w:sz w:val="24"/>
          <w:szCs w:val="24"/>
        </w:rPr>
        <w:t>Babić-Samardžija</w:t>
      </w:r>
      <w:proofErr w:type="spellEnd"/>
      <w:r w:rsidRPr="002C270E">
        <w:rPr>
          <w:sz w:val="24"/>
          <w:szCs w:val="24"/>
        </w:rPr>
        <w:t xml:space="preserve">, C. </w:t>
      </w:r>
      <w:proofErr w:type="spellStart"/>
      <w:r w:rsidRPr="002C270E">
        <w:rPr>
          <w:sz w:val="24"/>
          <w:szCs w:val="24"/>
        </w:rPr>
        <w:t>Lupu</w:t>
      </w:r>
      <w:proofErr w:type="spellEnd"/>
      <w:r w:rsidRPr="002C270E">
        <w:rPr>
          <w:sz w:val="24"/>
          <w:szCs w:val="24"/>
        </w:rPr>
        <w:t xml:space="preserve">, N. </w:t>
      </w:r>
      <w:proofErr w:type="spellStart"/>
      <w:r w:rsidRPr="002C270E">
        <w:rPr>
          <w:sz w:val="24"/>
          <w:szCs w:val="24"/>
        </w:rPr>
        <w:t>Hackerman</w:t>
      </w:r>
      <w:proofErr w:type="spellEnd"/>
      <w:r w:rsidRPr="002C270E">
        <w:rPr>
          <w:sz w:val="24"/>
          <w:szCs w:val="24"/>
        </w:rPr>
        <w:t xml:space="preserve">, A.R. Barron, A. </w:t>
      </w:r>
      <w:proofErr w:type="spellStart"/>
      <w:r w:rsidRPr="002C270E">
        <w:rPr>
          <w:sz w:val="24"/>
          <w:szCs w:val="24"/>
        </w:rPr>
        <w:t>Luttge</w:t>
      </w:r>
      <w:proofErr w:type="spellEnd"/>
      <w:r w:rsidRPr="002C270E">
        <w:rPr>
          <w:sz w:val="24"/>
          <w:szCs w:val="24"/>
        </w:rPr>
        <w:t xml:space="preserve">, </w:t>
      </w:r>
      <w:r w:rsidRPr="004F7480">
        <w:rPr>
          <w:i/>
          <w:sz w:val="24"/>
          <w:szCs w:val="24"/>
        </w:rPr>
        <w:t>Langmuir</w:t>
      </w:r>
      <w:r w:rsidRPr="002C270E">
        <w:rPr>
          <w:sz w:val="24"/>
          <w:szCs w:val="24"/>
        </w:rPr>
        <w:t xml:space="preserve"> </w:t>
      </w:r>
      <w:r w:rsidRPr="004F7480">
        <w:rPr>
          <w:b/>
          <w:sz w:val="24"/>
          <w:szCs w:val="24"/>
        </w:rPr>
        <w:t>2005</w:t>
      </w:r>
      <w:r>
        <w:rPr>
          <w:sz w:val="24"/>
          <w:szCs w:val="24"/>
        </w:rPr>
        <w:t xml:space="preserve">, </w:t>
      </w:r>
      <w:r w:rsidRPr="004F374A">
        <w:rPr>
          <w:i/>
          <w:sz w:val="24"/>
          <w:szCs w:val="24"/>
        </w:rPr>
        <w:t>21</w:t>
      </w:r>
      <w:r>
        <w:rPr>
          <w:sz w:val="24"/>
          <w:szCs w:val="24"/>
        </w:rPr>
        <w:t>,</w:t>
      </w:r>
      <w:r w:rsidRPr="002C270E">
        <w:rPr>
          <w:sz w:val="24"/>
          <w:szCs w:val="24"/>
        </w:rPr>
        <w:t xml:space="preserve"> 12187–12196. </w:t>
      </w:r>
    </w:p>
  </w:endnote>
  <w:endnote w:id="7">
    <w:p w:rsidR="001D69CB" w:rsidRPr="002C270E" w:rsidRDefault="001D69CB">
      <w:pPr>
        <w:pStyle w:val="EndnoteText"/>
        <w:rPr>
          <w:sz w:val="24"/>
          <w:szCs w:val="24"/>
          <w:lang w:val="sl-SI"/>
        </w:rPr>
      </w:pPr>
      <w:r w:rsidRPr="002C270E">
        <w:rPr>
          <w:rStyle w:val="EndnoteReference"/>
          <w:sz w:val="24"/>
          <w:szCs w:val="24"/>
          <w:vertAlign w:val="baseline"/>
        </w:rPr>
        <w:endnoteRef/>
      </w:r>
      <w:r>
        <w:rPr>
          <w:sz w:val="24"/>
          <w:szCs w:val="24"/>
        </w:rPr>
        <w:t>.</w:t>
      </w:r>
      <w:r w:rsidRPr="002C270E">
        <w:rPr>
          <w:sz w:val="24"/>
          <w:szCs w:val="24"/>
        </w:rPr>
        <w:t xml:space="preserve"> O. Olivares-</w:t>
      </w:r>
      <w:proofErr w:type="spellStart"/>
      <w:r w:rsidRPr="002C270E">
        <w:rPr>
          <w:sz w:val="24"/>
          <w:szCs w:val="24"/>
        </w:rPr>
        <w:t>Xometl</w:t>
      </w:r>
      <w:proofErr w:type="spellEnd"/>
      <w:r w:rsidRPr="002C270E">
        <w:rPr>
          <w:sz w:val="24"/>
          <w:szCs w:val="24"/>
        </w:rPr>
        <w:t xml:space="preserve">, N.V. </w:t>
      </w:r>
      <w:proofErr w:type="spellStart"/>
      <w:r w:rsidRPr="002C270E">
        <w:rPr>
          <w:sz w:val="24"/>
          <w:szCs w:val="24"/>
        </w:rPr>
        <w:t>Likhanova</w:t>
      </w:r>
      <w:proofErr w:type="spellEnd"/>
      <w:r w:rsidRPr="002C270E">
        <w:rPr>
          <w:sz w:val="24"/>
          <w:szCs w:val="24"/>
        </w:rPr>
        <w:t xml:space="preserve">, M.A. </w:t>
      </w:r>
      <w:proofErr w:type="spellStart"/>
      <w:r w:rsidRPr="002C270E">
        <w:rPr>
          <w:sz w:val="24"/>
          <w:szCs w:val="24"/>
        </w:rPr>
        <w:t>Domínguez</w:t>
      </w:r>
      <w:proofErr w:type="spellEnd"/>
      <w:r w:rsidRPr="002C270E">
        <w:rPr>
          <w:sz w:val="24"/>
          <w:szCs w:val="24"/>
        </w:rPr>
        <w:t xml:space="preserve">-Aguilar, J.M. </w:t>
      </w:r>
      <w:proofErr w:type="spellStart"/>
      <w:r w:rsidRPr="002C270E">
        <w:rPr>
          <w:sz w:val="24"/>
          <w:szCs w:val="24"/>
        </w:rPr>
        <w:t>Hallen</w:t>
      </w:r>
      <w:proofErr w:type="spellEnd"/>
      <w:r w:rsidRPr="002C270E">
        <w:rPr>
          <w:sz w:val="24"/>
          <w:szCs w:val="24"/>
        </w:rPr>
        <w:t xml:space="preserve">, L.S. </w:t>
      </w:r>
      <w:proofErr w:type="spellStart"/>
      <w:r w:rsidRPr="002C270E">
        <w:rPr>
          <w:sz w:val="24"/>
          <w:szCs w:val="24"/>
        </w:rPr>
        <w:t>Zamudio</w:t>
      </w:r>
      <w:proofErr w:type="spellEnd"/>
      <w:r w:rsidRPr="002C270E">
        <w:rPr>
          <w:sz w:val="24"/>
          <w:szCs w:val="24"/>
        </w:rPr>
        <w:t xml:space="preserve">, E. </w:t>
      </w:r>
      <w:proofErr w:type="spellStart"/>
      <w:r w:rsidRPr="002C270E">
        <w:rPr>
          <w:sz w:val="24"/>
          <w:szCs w:val="24"/>
        </w:rPr>
        <w:t>Arce</w:t>
      </w:r>
      <w:proofErr w:type="spellEnd"/>
      <w:r w:rsidRPr="002C270E">
        <w:rPr>
          <w:sz w:val="24"/>
          <w:szCs w:val="24"/>
        </w:rPr>
        <w:t xml:space="preserve">, </w:t>
      </w:r>
      <w:r w:rsidRPr="004F7480">
        <w:rPr>
          <w:i/>
          <w:sz w:val="24"/>
          <w:szCs w:val="24"/>
        </w:rPr>
        <w:t>Appl. Surf. Sci</w:t>
      </w:r>
      <w:r w:rsidRPr="002C270E">
        <w:rPr>
          <w:sz w:val="24"/>
          <w:szCs w:val="24"/>
        </w:rPr>
        <w:t xml:space="preserve">. </w:t>
      </w:r>
      <w:r w:rsidRPr="004F7480">
        <w:rPr>
          <w:b/>
          <w:sz w:val="24"/>
          <w:szCs w:val="24"/>
        </w:rPr>
        <w:t>2006</w:t>
      </w:r>
      <w:r>
        <w:rPr>
          <w:sz w:val="24"/>
          <w:szCs w:val="24"/>
        </w:rPr>
        <w:t xml:space="preserve">, </w:t>
      </w:r>
      <w:r w:rsidRPr="004F374A">
        <w:rPr>
          <w:i/>
          <w:sz w:val="24"/>
          <w:szCs w:val="24"/>
        </w:rPr>
        <w:t>252</w:t>
      </w:r>
      <w:r>
        <w:rPr>
          <w:sz w:val="24"/>
          <w:szCs w:val="24"/>
        </w:rPr>
        <w:t>,</w:t>
      </w:r>
      <w:r w:rsidRPr="002C270E">
        <w:rPr>
          <w:sz w:val="24"/>
          <w:szCs w:val="24"/>
        </w:rPr>
        <w:t xml:space="preserve"> 2139–2152.</w:t>
      </w:r>
    </w:p>
  </w:endnote>
  <w:endnote w:id="8">
    <w:p w:rsidR="001D69CB" w:rsidRPr="002C270E" w:rsidRDefault="001D69CB">
      <w:pPr>
        <w:pStyle w:val="EndnoteText"/>
        <w:rPr>
          <w:sz w:val="24"/>
          <w:szCs w:val="24"/>
          <w:lang w:val="sl-SI"/>
        </w:rPr>
      </w:pPr>
      <w:r w:rsidRPr="002C270E">
        <w:rPr>
          <w:rStyle w:val="EndnoteReference"/>
          <w:sz w:val="24"/>
          <w:szCs w:val="24"/>
          <w:vertAlign w:val="baseline"/>
        </w:rPr>
        <w:endnoteRef/>
      </w:r>
      <w:r>
        <w:rPr>
          <w:sz w:val="24"/>
          <w:szCs w:val="24"/>
        </w:rPr>
        <w:t>.</w:t>
      </w:r>
      <w:r w:rsidRPr="002C270E">
        <w:rPr>
          <w:sz w:val="24"/>
          <w:szCs w:val="24"/>
        </w:rPr>
        <w:t xml:space="preserve"> S.K. </w:t>
      </w:r>
      <w:proofErr w:type="spellStart"/>
      <w:r w:rsidRPr="002C270E">
        <w:rPr>
          <w:sz w:val="24"/>
          <w:szCs w:val="24"/>
        </w:rPr>
        <w:t>Mondal</w:t>
      </w:r>
      <w:proofErr w:type="spellEnd"/>
      <w:r w:rsidRPr="002C270E">
        <w:rPr>
          <w:sz w:val="24"/>
          <w:szCs w:val="24"/>
        </w:rPr>
        <w:t xml:space="preserve">, S.R. Taylor, </w:t>
      </w:r>
      <w:r w:rsidRPr="004F7480">
        <w:rPr>
          <w:i/>
          <w:sz w:val="24"/>
          <w:szCs w:val="24"/>
        </w:rPr>
        <w:t xml:space="preserve">J. </w:t>
      </w:r>
      <w:proofErr w:type="spellStart"/>
      <w:r w:rsidRPr="004F7480">
        <w:rPr>
          <w:i/>
          <w:sz w:val="24"/>
          <w:szCs w:val="24"/>
        </w:rPr>
        <w:t>Electrochem</w:t>
      </w:r>
      <w:proofErr w:type="spellEnd"/>
      <w:r w:rsidRPr="004F7480">
        <w:rPr>
          <w:i/>
          <w:sz w:val="24"/>
          <w:szCs w:val="24"/>
        </w:rPr>
        <w:t xml:space="preserve">. </w:t>
      </w:r>
      <w:proofErr w:type="gramStart"/>
      <w:r w:rsidRPr="004F7480">
        <w:rPr>
          <w:i/>
          <w:sz w:val="24"/>
          <w:szCs w:val="24"/>
        </w:rPr>
        <w:t xml:space="preserve">Soc. </w:t>
      </w:r>
      <w:r w:rsidRPr="004F7480">
        <w:rPr>
          <w:b/>
          <w:sz w:val="24"/>
          <w:szCs w:val="24"/>
        </w:rPr>
        <w:t>2014</w:t>
      </w:r>
      <w:r>
        <w:rPr>
          <w:sz w:val="24"/>
          <w:szCs w:val="24"/>
        </w:rPr>
        <w:t xml:space="preserve">, </w:t>
      </w:r>
      <w:r w:rsidRPr="004F374A">
        <w:rPr>
          <w:i/>
          <w:sz w:val="24"/>
          <w:szCs w:val="24"/>
        </w:rPr>
        <w:t>161</w:t>
      </w:r>
      <w:r>
        <w:rPr>
          <w:sz w:val="24"/>
          <w:szCs w:val="24"/>
        </w:rPr>
        <w:t>,</w:t>
      </w:r>
      <w:r w:rsidRPr="002C270E">
        <w:rPr>
          <w:sz w:val="24"/>
          <w:szCs w:val="24"/>
        </w:rPr>
        <w:t xml:space="preserve"> C476–C485.</w:t>
      </w:r>
      <w:proofErr w:type="gramEnd"/>
    </w:p>
  </w:endnote>
  <w:endnote w:id="9">
    <w:p w:rsidR="001D69CB" w:rsidRPr="002C270E" w:rsidRDefault="001D69CB">
      <w:pPr>
        <w:pStyle w:val="EndnoteText"/>
        <w:rPr>
          <w:sz w:val="24"/>
          <w:szCs w:val="24"/>
          <w:lang w:val="sl-SI"/>
        </w:rPr>
      </w:pPr>
      <w:r w:rsidRPr="002C270E">
        <w:rPr>
          <w:rStyle w:val="EndnoteReference"/>
          <w:sz w:val="24"/>
          <w:szCs w:val="24"/>
          <w:vertAlign w:val="baseline"/>
        </w:rPr>
        <w:endnoteRef/>
      </w:r>
      <w:r>
        <w:rPr>
          <w:sz w:val="24"/>
          <w:szCs w:val="24"/>
        </w:rPr>
        <w:t>.</w:t>
      </w:r>
      <w:r w:rsidRPr="002C270E">
        <w:rPr>
          <w:sz w:val="24"/>
          <w:szCs w:val="24"/>
        </w:rPr>
        <w:t xml:space="preserve"> P. Morales-Gil, M.S. </w:t>
      </w:r>
      <w:proofErr w:type="spellStart"/>
      <w:r w:rsidRPr="002C270E">
        <w:rPr>
          <w:sz w:val="24"/>
          <w:szCs w:val="24"/>
        </w:rPr>
        <w:t>Walczak</w:t>
      </w:r>
      <w:proofErr w:type="spellEnd"/>
      <w:r w:rsidRPr="002C270E">
        <w:rPr>
          <w:sz w:val="24"/>
          <w:szCs w:val="24"/>
        </w:rPr>
        <w:t xml:space="preserve">, R.A. </w:t>
      </w:r>
      <w:proofErr w:type="spellStart"/>
      <w:r w:rsidRPr="002C270E">
        <w:rPr>
          <w:sz w:val="24"/>
          <w:szCs w:val="24"/>
        </w:rPr>
        <w:t>Cottis</w:t>
      </w:r>
      <w:proofErr w:type="spellEnd"/>
      <w:r w:rsidRPr="002C270E">
        <w:rPr>
          <w:sz w:val="24"/>
          <w:szCs w:val="24"/>
        </w:rPr>
        <w:t xml:space="preserve">, J.M. Romero, R. Lindsay, </w:t>
      </w:r>
      <w:r w:rsidRPr="004F7480">
        <w:rPr>
          <w:i/>
          <w:sz w:val="24"/>
          <w:szCs w:val="24"/>
        </w:rPr>
        <w:t>Corrosion Sci.</w:t>
      </w:r>
      <w:r w:rsidRPr="002C270E">
        <w:rPr>
          <w:sz w:val="24"/>
          <w:szCs w:val="24"/>
        </w:rPr>
        <w:t xml:space="preserve"> </w:t>
      </w:r>
      <w:r w:rsidRPr="004F7480">
        <w:rPr>
          <w:b/>
          <w:sz w:val="24"/>
          <w:szCs w:val="24"/>
        </w:rPr>
        <w:t>2014</w:t>
      </w:r>
      <w:r>
        <w:rPr>
          <w:sz w:val="24"/>
          <w:szCs w:val="24"/>
        </w:rPr>
        <w:t xml:space="preserve">, </w:t>
      </w:r>
      <w:r w:rsidRPr="004F374A">
        <w:rPr>
          <w:i/>
          <w:sz w:val="24"/>
          <w:szCs w:val="24"/>
        </w:rPr>
        <w:t>85</w:t>
      </w:r>
      <w:r>
        <w:rPr>
          <w:sz w:val="24"/>
          <w:szCs w:val="24"/>
        </w:rPr>
        <w:t>,</w:t>
      </w:r>
      <w:r w:rsidRPr="002C270E">
        <w:rPr>
          <w:sz w:val="24"/>
          <w:szCs w:val="24"/>
        </w:rPr>
        <w:t xml:space="preserve"> 109–114.</w:t>
      </w:r>
    </w:p>
  </w:endnote>
  <w:endnote w:id="10">
    <w:p w:rsidR="00350E57" w:rsidRPr="002C270E" w:rsidRDefault="00350E57" w:rsidP="00350E57">
      <w:pPr>
        <w:pStyle w:val="EndnoteText"/>
        <w:rPr>
          <w:sz w:val="24"/>
          <w:szCs w:val="24"/>
          <w:lang w:val="sl-SI"/>
        </w:rPr>
      </w:pPr>
      <w:r w:rsidRPr="002C270E">
        <w:rPr>
          <w:rStyle w:val="EndnoteReference"/>
          <w:sz w:val="24"/>
          <w:szCs w:val="24"/>
          <w:vertAlign w:val="baseline"/>
        </w:rPr>
        <w:endnoteRef/>
      </w:r>
      <w:r>
        <w:rPr>
          <w:sz w:val="24"/>
          <w:szCs w:val="24"/>
        </w:rPr>
        <w:t>.</w:t>
      </w:r>
      <w:r w:rsidRPr="002C270E">
        <w:rPr>
          <w:sz w:val="24"/>
          <w:szCs w:val="24"/>
        </w:rPr>
        <w:t xml:space="preserve"> O. </w:t>
      </w:r>
      <w:proofErr w:type="spellStart"/>
      <w:r w:rsidRPr="002C270E">
        <w:rPr>
          <w:sz w:val="24"/>
          <w:szCs w:val="24"/>
        </w:rPr>
        <w:t>Benali</w:t>
      </w:r>
      <w:proofErr w:type="spellEnd"/>
      <w:r w:rsidRPr="002C270E">
        <w:rPr>
          <w:sz w:val="24"/>
          <w:szCs w:val="24"/>
        </w:rPr>
        <w:t xml:space="preserve">, L. </w:t>
      </w:r>
      <w:proofErr w:type="spellStart"/>
      <w:r w:rsidRPr="002C270E">
        <w:rPr>
          <w:sz w:val="24"/>
          <w:szCs w:val="24"/>
        </w:rPr>
        <w:t>Larabi</w:t>
      </w:r>
      <w:proofErr w:type="spellEnd"/>
      <w:r w:rsidRPr="002C270E">
        <w:rPr>
          <w:sz w:val="24"/>
          <w:szCs w:val="24"/>
        </w:rPr>
        <w:t xml:space="preserve">, M. </w:t>
      </w:r>
      <w:proofErr w:type="spellStart"/>
      <w:r w:rsidRPr="002C270E">
        <w:rPr>
          <w:sz w:val="24"/>
          <w:szCs w:val="24"/>
        </w:rPr>
        <w:t>Trainsel</w:t>
      </w:r>
      <w:proofErr w:type="spellEnd"/>
      <w:r w:rsidRPr="002C270E">
        <w:rPr>
          <w:sz w:val="24"/>
          <w:szCs w:val="24"/>
        </w:rPr>
        <w:t xml:space="preserve">, L. </w:t>
      </w:r>
      <w:proofErr w:type="spellStart"/>
      <w:r w:rsidRPr="002C270E">
        <w:rPr>
          <w:sz w:val="24"/>
          <w:szCs w:val="24"/>
        </w:rPr>
        <w:t>Gengembre</w:t>
      </w:r>
      <w:proofErr w:type="spellEnd"/>
      <w:r w:rsidRPr="002C270E">
        <w:rPr>
          <w:sz w:val="24"/>
          <w:szCs w:val="24"/>
        </w:rPr>
        <w:t xml:space="preserve">, Y. </w:t>
      </w:r>
      <w:proofErr w:type="spellStart"/>
      <w:r w:rsidRPr="002C270E">
        <w:rPr>
          <w:sz w:val="24"/>
          <w:szCs w:val="24"/>
        </w:rPr>
        <w:t>Harek</w:t>
      </w:r>
      <w:proofErr w:type="spellEnd"/>
      <w:r w:rsidRPr="002C270E">
        <w:rPr>
          <w:sz w:val="24"/>
          <w:szCs w:val="24"/>
        </w:rPr>
        <w:t xml:space="preserve">, Appl. Surf. Sci. </w:t>
      </w:r>
      <w:r w:rsidRPr="004F7480">
        <w:rPr>
          <w:b/>
          <w:sz w:val="24"/>
          <w:szCs w:val="24"/>
        </w:rPr>
        <w:t>2007</w:t>
      </w:r>
      <w:r>
        <w:rPr>
          <w:sz w:val="24"/>
          <w:szCs w:val="24"/>
        </w:rPr>
        <w:t xml:space="preserve">, </w:t>
      </w:r>
      <w:r w:rsidRPr="004F374A">
        <w:rPr>
          <w:i/>
          <w:sz w:val="24"/>
          <w:szCs w:val="24"/>
        </w:rPr>
        <w:t>253</w:t>
      </w:r>
      <w:r>
        <w:rPr>
          <w:sz w:val="24"/>
          <w:szCs w:val="24"/>
        </w:rPr>
        <w:t>, 6</w:t>
      </w:r>
      <w:r w:rsidRPr="002C270E">
        <w:rPr>
          <w:sz w:val="24"/>
          <w:szCs w:val="24"/>
        </w:rPr>
        <w:t>130–6139.</w:t>
      </w:r>
    </w:p>
  </w:endnote>
  <w:endnote w:id="11">
    <w:p w:rsidR="001D69CB" w:rsidRPr="003007A6" w:rsidRDefault="001D69CB" w:rsidP="003007A6">
      <w:pPr>
        <w:pStyle w:val="EndnoteText"/>
        <w:rPr>
          <w:sz w:val="24"/>
          <w:szCs w:val="24"/>
          <w:lang w:val="sl-SI"/>
        </w:rPr>
      </w:pPr>
      <w:r w:rsidRPr="003007A6">
        <w:rPr>
          <w:rStyle w:val="EndnoteReference"/>
          <w:sz w:val="24"/>
          <w:szCs w:val="24"/>
          <w:vertAlign w:val="baseline"/>
        </w:rPr>
        <w:endnoteRef/>
      </w:r>
      <w:r>
        <w:rPr>
          <w:sz w:val="24"/>
          <w:szCs w:val="24"/>
        </w:rPr>
        <w:t>.</w:t>
      </w:r>
      <w:r w:rsidRPr="003007A6">
        <w:rPr>
          <w:sz w:val="24"/>
          <w:szCs w:val="24"/>
        </w:rPr>
        <w:t xml:space="preserve"> </w:t>
      </w:r>
      <w:r w:rsidRPr="003007A6">
        <w:rPr>
          <w:sz w:val="24"/>
          <w:szCs w:val="24"/>
          <w:lang w:eastAsia="en-GB"/>
        </w:rPr>
        <w:t xml:space="preserve">N. </w:t>
      </w:r>
      <w:proofErr w:type="spellStart"/>
      <w:r w:rsidRPr="003007A6">
        <w:rPr>
          <w:sz w:val="24"/>
          <w:szCs w:val="24"/>
          <w:lang w:eastAsia="en-GB"/>
        </w:rPr>
        <w:t>Kovačević</w:t>
      </w:r>
      <w:proofErr w:type="spellEnd"/>
      <w:r w:rsidRPr="003007A6">
        <w:rPr>
          <w:sz w:val="24"/>
          <w:szCs w:val="24"/>
          <w:lang w:eastAsia="en-GB"/>
        </w:rPr>
        <w:t xml:space="preserve">, A. </w:t>
      </w:r>
      <w:proofErr w:type="spellStart"/>
      <w:r w:rsidRPr="003007A6">
        <w:rPr>
          <w:sz w:val="24"/>
          <w:szCs w:val="24"/>
          <w:lang w:eastAsia="en-GB"/>
        </w:rPr>
        <w:t>Kokalj</w:t>
      </w:r>
      <w:proofErr w:type="spellEnd"/>
      <w:r w:rsidRPr="003007A6">
        <w:rPr>
          <w:sz w:val="24"/>
          <w:szCs w:val="24"/>
          <w:lang w:eastAsia="en-GB"/>
        </w:rPr>
        <w:t xml:space="preserve">, </w:t>
      </w:r>
      <w:r w:rsidRPr="003007A6">
        <w:rPr>
          <w:i/>
          <w:sz w:val="24"/>
          <w:szCs w:val="24"/>
          <w:lang w:eastAsia="en-GB"/>
        </w:rPr>
        <w:t>Mater. Chem. Phys.</w:t>
      </w:r>
      <w:r w:rsidRPr="003007A6">
        <w:rPr>
          <w:sz w:val="24"/>
          <w:szCs w:val="24"/>
          <w:lang w:eastAsia="en-GB"/>
        </w:rPr>
        <w:t xml:space="preserve"> </w:t>
      </w:r>
      <w:r w:rsidRPr="003007A6">
        <w:rPr>
          <w:b/>
          <w:sz w:val="24"/>
          <w:szCs w:val="24"/>
          <w:lang w:eastAsia="en-GB"/>
        </w:rPr>
        <w:t>2012</w:t>
      </w:r>
      <w:r w:rsidRPr="003007A6">
        <w:rPr>
          <w:sz w:val="24"/>
          <w:szCs w:val="24"/>
          <w:lang w:eastAsia="en-GB"/>
        </w:rPr>
        <w:t xml:space="preserve">, </w:t>
      </w:r>
      <w:r w:rsidRPr="003007A6">
        <w:rPr>
          <w:i/>
          <w:sz w:val="24"/>
          <w:szCs w:val="24"/>
          <w:lang w:eastAsia="en-GB"/>
        </w:rPr>
        <w:t>137</w:t>
      </w:r>
      <w:r w:rsidRPr="003007A6">
        <w:rPr>
          <w:sz w:val="24"/>
          <w:szCs w:val="24"/>
          <w:lang w:eastAsia="en-GB"/>
        </w:rPr>
        <w:t>, 331</w:t>
      </w:r>
      <w:r w:rsidRPr="003007A6">
        <w:rPr>
          <w:sz w:val="24"/>
          <w:szCs w:val="24"/>
        </w:rPr>
        <w:t>–</w:t>
      </w:r>
      <w:r w:rsidRPr="003007A6">
        <w:rPr>
          <w:sz w:val="24"/>
          <w:szCs w:val="24"/>
          <w:lang w:eastAsia="en-GB"/>
        </w:rPr>
        <w:t>339.</w:t>
      </w:r>
    </w:p>
  </w:endnote>
  <w:endnote w:id="12">
    <w:p w:rsidR="001D69CB" w:rsidRPr="003007A6" w:rsidRDefault="001D69CB" w:rsidP="003007A6">
      <w:pPr>
        <w:pStyle w:val="EndnoteText"/>
        <w:rPr>
          <w:sz w:val="24"/>
          <w:szCs w:val="24"/>
          <w:lang w:val="sl-SI"/>
        </w:rPr>
      </w:pPr>
      <w:r w:rsidRPr="003007A6">
        <w:rPr>
          <w:rStyle w:val="EndnoteReference"/>
          <w:sz w:val="24"/>
          <w:szCs w:val="24"/>
          <w:vertAlign w:val="baseline"/>
        </w:rPr>
        <w:endnoteRef/>
      </w:r>
      <w:r>
        <w:rPr>
          <w:sz w:val="24"/>
          <w:szCs w:val="24"/>
        </w:rPr>
        <w:t>.</w:t>
      </w:r>
      <w:r w:rsidRPr="003007A6">
        <w:rPr>
          <w:sz w:val="24"/>
          <w:szCs w:val="24"/>
        </w:rPr>
        <w:t xml:space="preserve"> </w:t>
      </w:r>
      <w:r w:rsidRPr="003007A6">
        <w:rPr>
          <w:sz w:val="24"/>
          <w:szCs w:val="24"/>
          <w:lang w:eastAsia="en-GB"/>
        </w:rPr>
        <w:t xml:space="preserve">A. </w:t>
      </w:r>
      <w:proofErr w:type="spellStart"/>
      <w:r w:rsidRPr="003007A6">
        <w:rPr>
          <w:sz w:val="24"/>
          <w:szCs w:val="24"/>
          <w:lang w:eastAsia="en-GB"/>
        </w:rPr>
        <w:t>Kokalj</w:t>
      </w:r>
      <w:proofErr w:type="spellEnd"/>
      <w:r w:rsidRPr="003007A6">
        <w:rPr>
          <w:sz w:val="24"/>
          <w:szCs w:val="24"/>
          <w:lang w:eastAsia="en-GB"/>
        </w:rPr>
        <w:t xml:space="preserve">, </w:t>
      </w:r>
      <w:proofErr w:type="spellStart"/>
      <w:r w:rsidRPr="003007A6">
        <w:rPr>
          <w:i/>
          <w:sz w:val="24"/>
          <w:szCs w:val="24"/>
          <w:lang w:eastAsia="en-GB"/>
        </w:rPr>
        <w:t>Corros</w:t>
      </w:r>
      <w:proofErr w:type="spellEnd"/>
      <w:r w:rsidRPr="003007A6">
        <w:rPr>
          <w:i/>
          <w:sz w:val="24"/>
          <w:szCs w:val="24"/>
          <w:lang w:eastAsia="en-GB"/>
        </w:rPr>
        <w:t>. Sci.,</w:t>
      </w:r>
      <w:r w:rsidRPr="003007A6">
        <w:rPr>
          <w:sz w:val="24"/>
          <w:szCs w:val="24"/>
          <w:lang w:eastAsia="en-GB"/>
        </w:rPr>
        <w:t xml:space="preserve"> </w:t>
      </w:r>
      <w:r w:rsidRPr="003007A6">
        <w:rPr>
          <w:b/>
          <w:sz w:val="24"/>
          <w:szCs w:val="24"/>
          <w:lang w:eastAsia="en-GB"/>
        </w:rPr>
        <w:t>2013</w:t>
      </w:r>
      <w:r w:rsidRPr="003007A6">
        <w:rPr>
          <w:sz w:val="24"/>
          <w:szCs w:val="24"/>
          <w:lang w:eastAsia="en-GB"/>
        </w:rPr>
        <w:t xml:space="preserve">, </w:t>
      </w:r>
      <w:r w:rsidRPr="003007A6">
        <w:rPr>
          <w:i/>
          <w:sz w:val="24"/>
          <w:szCs w:val="24"/>
          <w:lang w:eastAsia="en-GB"/>
        </w:rPr>
        <w:t>68</w:t>
      </w:r>
      <w:r w:rsidRPr="003007A6">
        <w:rPr>
          <w:sz w:val="24"/>
          <w:szCs w:val="24"/>
          <w:lang w:eastAsia="en-GB"/>
        </w:rPr>
        <w:t>, 195</w:t>
      </w:r>
      <w:r w:rsidRPr="003007A6">
        <w:rPr>
          <w:sz w:val="24"/>
          <w:szCs w:val="24"/>
        </w:rPr>
        <w:t>–</w:t>
      </w:r>
      <w:r w:rsidRPr="003007A6">
        <w:rPr>
          <w:sz w:val="24"/>
          <w:szCs w:val="24"/>
          <w:lang w:eastAsia="en-GB"/>
        </w:rPr>
        <w:t>203.</w:t>
      </w:r>
    </w:p>
  </w:endnote>
  <w:endnote w:id="13">
    <w:p w:rsidR="001D69CB" w:rsidRPr="003007A6" w:rsidRDefault="001D69CB" w:rsidP="003007A6">
      <w:pPr>
        <w:pStyle w:val="EndnoteText"/>
        <w:rPr>
          <w:sz w:val="24"/>
          <w:szCs w:val="24"/>
          <w:lang w:val="sl-SI"/>
        </w:rPr>
      </w:pPr>
      <w:r w:rsidRPr="003007A6">
        <w:rPr>
          <w:rStyle w:val="EndnoteReference"/>
          <w:sz w:val="24"/>
          <w:szCs w:val="24"/>
          <w:vertAlign w:val="baseline"/>
        </w:rPr>
        <w:endnoteRef/>
      </w:r>
      <w:r>
        <w:rPr>
          <w:sz w:val="24"/>
          <w:szCs w:val="24"/>
        </w:rPr>
        <w:t>.</w:t>
      </w:r>
      <w:r w:rsidRPr="003007A6">
        <w:rPr>
          <w:sz w:val="24"/>
          <w:szCs w:val="24"/>
        </w:rPr>
        <w:t xml:space="preserve"> </w:t>
      </w:r>
      <w:r w:rsidRPr="003007A6">
        <w:rPr>
          <w:rFonts w:eastAsia="TimesNewRomanPSMT"/>
          <w:sz w:val="24"/>
          <w:szCs w:val="24"/>
          <w:lang w:eastAsia="en-GB"/>
        </w:rPr>
        <w:t xml:space="preserve">N. </w:t>
      </w:r>
      <w:proofErr w:type="spellStart"/>
      <w:r w:rsidRPr="003007A6">
        <w:rPr>
          <w:rFonts w:eastAsia="TimesNewRomanPSMT"/>
          <w:sz w:val="24"/>
          <w:szCs w:val="24"/>
          <w:lang w:eastAsia="en-GB"/>
        </w:rPr>
        <w:t>Kovačević</w:t>
      </w:r>
      <w:proofErr w:type="spellEnd"/>
      <w:r w:rsidRPr="003007A6">
        <w:rPr>
          <w:rFonts w:eastAsia="TimesNewRomanPSMT"/>
          <w:sz w:val="24"/>
          <w:szCs w:val="24"/>
          <w:lang w:eastAsia="en-GB"/>
        </w:rPr>
        <w:t xml:space="preserve">, A. </w:t>
      </w:r>
      <w:proofErr w:type="spellStart"/>
      <w:r w:rsidRPr="003007A6">
        <w:rPr>
          <w:rFonts w:eastAsia="TimesNewRomanPSMT"/>
          <w:sz w:val="24"/>
          <w:szCs w:val="24"/>
          <w:lang w:eastAsia="en-GB"/>
        </w:rPr>
        <w:t>Kokalj</w:t>
      </w:r>
      <w:proofErr w:type="spellEnd"/>
      <w:r w:rsidRPr="003007A6">
        <w:rPr>
          <w:rFonts w:eastAsia="TimesNewRomanPSMT"/>
          <w:sz w:val="24"/>
          <w:szCs w:val="24"/>
          <w:lang w:eastAsia="en-GB"/>
        </w:rPr>
        <w:t xml:space="preserve">, </w:t>
      </w:r>
      <w:r w:rsidRPr="003007A6">
        <w:rPr>
          <w:rFonts w:eastAsia="TimesNewRomanPS-ItalicMT"/>
          <w:i/>
          <w:iCs/>
          <w:sz w:val="24"/>
          <w:szCs w:val="24"/>
          <w:lang w:eastAsia="en-GB"/>
        </w:rPr>
        <w:t>J. Phys. Chem. C</w:t>
      </w:r>
      <w:r w:rsidRPr="003007A6">
        <w:rPr>
          <w:rFonts w:eastAsia="TimesNewRomanPSMT"/>
          <w:sz w:val="24"/>
          <w:szCs w:val="24"/>
          <w:lang w:eastAsia="en-GB"/>
        </w:rPr>
        <w:t xml:space="preserve">, </w:t>
      </w:r>
      <w:r w:rsidRPr="003007A6">
        <w:rPr>
          <w:rFonts w:eastAsia="TimesNewRomanPSMT"/>
          <w:b/>
          <w:bCs/>
          <w:sz w:val="24"/>
          <w:szCs w:val="24"/>
          <w:lang w:eastAsia="en-GB"/>
        </w:rPr>
        <w:t>2011</w:t>
      </w:r>
      <w:r w:rsidRPr="003007A6">
        <w:rPr>
          <w:rFonts w:eastAsia="TimesNewRomanPSMT"/>
          <w:sz w:val="24"/>
          <w:szCs w:val="24"/>
          <w:lang w:eastAsia="en-GB"/>
        </w:rPr>
        <w:t xml:space="preserve">, </w:t>
      </w:r>
      <w:r w:rsidRPr="003007A6">
        <w:rPr>
          <w:rFonts w:eastAsia="TimesNewRomanPS-ItalicMT"/>
          <w:i/>
          <w:iCs/>
          <w:sz w:val="24"/>
          <w:szCs w:val="24"/>
          <w:lang w:eastAsia="en-GB"/>
        </w:rPr>
        <w:t>115</w:t>
      </w:r>
      <w:r w:rsidRPr="003007A6">
        <w:rPr>
          <w:rFonts w:eastAsia="TimesNewRomanPSMT"/>
          <w:sz w:val="24"/>
          <w:szCs w:val="24"/>
          <w:lang w:eastAsia="en-GB"/>
        </w:rPr>
        <w:t>, 24189–24197</w:t>
      </w:r>
    </w:p>
  </w:endnote>
  <w:endnote w:id="14">
    <w:p w:rsidR="001D69CB" w:rsidRPr="003007A6" w:rsidRDefault="001D69CB" w:rsidP="003007A6">
      <w:pPr>
        <w:pStyle w:val="EndnoteText"/>
        <w:rPr>
          <w:sz w:val="24"/>
          <w:szCs w:val="24"/>
          <w:lang w:val="sl-SI"/>
        </w:rPr>
      </w:pPr>
      <w:r w:rsidRPr="003007A6">
        <w:rPr>
          <w:rStyle w:val="EndnoteReference"/>
          <w:sz w:val="24"/>
          <w:szCs w:val="24"/>
          <w:vertAlign w:val="baseline"/>
        </w:rPr>
        <w:endnoteRef/>
      </w:r>
      <w:r>
        <w:rPr>
          <w:sz w:val="24"/>
          <w:szCs w:val="24"/>
        </w:rPr>
        <w:t>.</w:t>
      </w:r>
      <w:r w:rsidRPr="003007A6">
        <w:rPr>
          <w:sz w:val="24"/>
          <w:szCs w:val="24"/>
        </w:rPr>
        <w:t xml:space="preserve"> </w:t>
      </w:r>
      <w:r w:rsidRPr="003007A6">
        <w:rPr>
          <w:rFonts w:eastAsia="TimesNewRomanPSMT"/>
          <w:sz w:val="24"/>
          <w:szCs w:val="24"/>
          <w:lang w:eastAsia="en-GB"/>
        </w:rPr>
        <w:t xml:space="preserve">N. </w:t>
      </w:r>
      <w:proofErr w:type="spellStart"/>
      <w:r w:rsidRPr="003007A6">
        <w:rPr>
          <w:rFonts w:eastAsia="TimesNewRomanPSMT"/>
          <w:sz w:val="24"/>
          <w:szCs w:val="24"/>
          <w:lang w:eastAsia="en-GB"/>
        </w:rPr>
        <w:t>Kovačević</w:t>
      </w:r>
      <w:proofErr w:type="spellEnd"/>
      <w:r w:rsidRPr="003007A6">
        <w:rPr>
          <w:rFonts w:eastAsia="TimesNewRomanPSMT"/>
          <w:sz w:val="24"/>
          <w:szCs w:val="24"/>
          <w:lang w:eastAsia="en-GB"/>
        </w:rPr>
        <w:t xml:space="preserve">, A. </w:t>
      </w:r>
      <w:proofErr w:type="spellStart"/>
      <w:r w:rsidRPr="003007A6">
        <w:rPr>
          <w:rFonts w:eastAsia="TimesNewRomanPSMT"/>
          <w:sz w:val="24"/>
          <w:szCs w:val="24"/>
          <w:lang w:eastAsia="en-GB"/>
        </w:rPr>
        <w:t>Kokalj</w:t>
      </w:r>
      <w:proofErr w:type="spellEnd"/>
      <w:r w:rsidRPr="003007A6">
        <w:rPr>
          <w:rFonts w:eastAsia="TimesNewRomanPSMT"/>
          <w:sz w:val="24"/>
          <w:szCs w:val="24"/>
          <w:lang w:eastAsia="en-GB"/>
        </w:rPr>
        <w:t xml:space="preserve">, </w:t>
      </w:r>
      <w:proofErr w:type="spellStart"/>
      <w:r w:rsidRPr="003007A6">
        <w:rPr>
          <w:rFonts w:eastAsia="TimesNewRomanPS-ItalicMT"/>
          <w:i/>
          <w:iCs/>
          <w:sz w:val="24"/>
          <w:szCs w:val="24"/>
          <w:lang w:eastAsia="en-GB"/>
        </w:rPr>
        <w:t>Corros</w:t>
      </w:r>
      <w:proofErr w:type="spellEnd"/>
      <w:r w:rsidRPr="003007A6">
        <w:rPr>
          <w:rFonts w:eastAsia="TimesNewRomanPS-ItalicMT"/>
          <w:i/>
          <w:iCs/>
          <w:sz w:val="24"/>
          <w:szCs w:val="24"/>
          <w:lang w:eastAsia="en-GB"/>
        </w:rPr>
        <w:t>. Sci.</w:t>
      </w:r>
      <w:r w:rsidRPr="003007A6">
        <w:rPr>
          <w:rFonts w:eastAsia="TimesNewRomanPSMT"/>
          <w:sz w:val="24"/>
          <w:szCs w:val="24"/>
          <w:lang w:eastAsia="en-GB"/>
        </w:rPr>
        <w:t xml:space="preserve">, </w:t>
      </w:r>
      <w:r w:rsidRPr="003007A6">
        <w:rPr>
          <w:rFonts w:eastAsia="TimesNewRomanPSMT"/>
          <w:b/>
          <w:bCs/>
          <w:sz w:val="24"/>
          <w:szCs w:val="24"/>
          <w:lang w:eastAsia="en-GB"/>
        </w:rPr>
        <w:t>2013</w:t>
      </w:r>
      <w:r w:rsidRPr="003007A6">
        <w:rPr>
          <w:rFonts w:eastAsia="TimesNewRomanPSMT"/>
          <w:sz w:val="24"/>
          <w:szCs w:val="24"/>
          <w:lang w:eastAsia="en-GB"/>
        </w:rPr>
        <w:t xml:space="preserve">, </w:t>
      </w:r>
      <w:r w:rsidRPr="003007A6">
        <w:rPr>
          <w:rFonts w:eastAsia="TimesNewRomanPS-ItalicMT"/>
          <w:i/>
          <w:iCs/>
          <w:sz w:val="24"/>
          <w:szCs w:val="24"/>
          <w:lang w:eastAsia="en-GB"/>
        </w:rPr>
        <w:t>73</w:t>
      </w:r>
      <w:r w:rsidRPr="003007A6">
        <w:rPr>
          <w:rFonts w:eastAsia="TimesNewRomanPSMT"/>
          <w:sz w:val="24"/>
          <w:szCs w:val="24"/>
          <w:lang w:eastAsia="en-GB"/>
        </w:rPr>
        <w:t>, 7–17.</w:t>
      </w:r>
    </w:p>
  </w:endnote>
  <w:endnote w:id="15">
    <w:p w:rsidR="001D69CB" w:rsidRPr="003007A6" w:rsidRDefault="001D69CB" w:rsidP="003007A6">
      <w:pPr>
        <w:widowControl/>
        <w:suppressAutoHyphens w:val="0"/>
        <w:autoSpaceDN w:val="0"/>
        <w:adjustRightInd w:val="0"/>
        <w:jc w:val="both"/>
        <w:rPr>
          <w:lang w:val="sl-SI"/>
        </w:rPr>
      </w:pPr>
      <w:r w:rsidRPr="003007A6">
        <w:rPr>
          <w:rStyle w:val="EndnoteReference"/>
          <w:sz w:val="24"/>
          <w:szCs w:val="24"/>
          <w:vertAlign w:val="baseline"/>
        </w:rPr>
        <w:endnoteRef/>
      </w:r>
      <w:r>
        <w:t>.</w:t>
      </w:r>
      <w:r w:rsidRPr="003007A6">
        <w:t xml:space="preserve"> </w:t>
      </w:r>
      <w:r w:rsidRPr="003007A6">
        <w:rPr>
          <w:rFonts w:ascii="Times New Roman" w:eastAsia="TimesNewRomanPSMT" w:hAnsi="Times New Roman"/>
          <w:sz w:val="24"/>
          <w:szCs w:val="24"/>
          <w:lang w:eastAsia="en-GB"/>
        </w:rPr>
        <w:t xml:space="preserve">J. </w:t>
      </w:r>
      <w:proofErr w:type="spellStart"/>
      <w:r w:rsidRPr="003007A6">
        <w:rPr>
          <w:rFonts w:ascii="Times New Roman" w:eastAsia="TimesNewRomanPSMT" w:hAnsi="Times New Roman"/>
          <w:sz w:val="24"/>
          <w:szCs w:val="24"/>
          <w:lang w:eastAsia="en-GB"/>
        </w:rPr>
        <w:t>Radilla</w:t>
      </w:r>
      <w:proofErr w:type="spellEnd"/>
      <w:r w:rsidRPr="003007A6">
        <w:rPr>
          <w:rFonts w:ascii="Times New Roman" w:eastAsia="TimesNewRomanPSMT" w:hAnsi="Times New Roman"/>
          <w:sz w:val="24"/>
          <w:szCs w:val="24"/>
          <w:lang w:eastAsia="en-GB"/>
        </w:rPr>
        <w:t>, G. E. Negron-Silva, M. Palomar-</w:t>
      </w:r>
      <w:proofErr w:type="spellStart"/>
      <w:r w:rsidRPr="003007A6">
        <w:rPr>
          <w:rFonts w:ascii="Times New Roman" w:eastAsia="TimesNewRomanPSMT" w:hAnsi="Times New Roman"/>
          <w:sz w:val="24"/>
          <w:szCs w:val="24"/>
          <w:lang w:eastAsia="en-GB"/>
        </w:rPr>
        <w:t>Pardave</w:t>
      </w:r>
      <w:proofErr w:type="spellEnd"/>
      <w:r w:rsidRPr="003007A6">
        <w:rPr>
          <w:rFonts w:ascii="Times New Roman" w:eastAsia="TimesNewRomanPSMT" w:hAnsi="Times New Roman"/>
          <w:sz w:val="24"/>
          <w:szCs w:val="24"/>
          <w:lang w:eastAsia="en-GB"/>
        </w:rPr>
        <w:t>, M. Romero-</w:t>
      </w:r>
      <w:proofErr w:type="spellStart"/>
      <w:r w:rsidRPr="003007A6">
        <w:rPr>
          <w:rFonts w:ascii="Times New Roman" w:eastAsia="TimesNewRomanPSMT" w:hAnsi="Times New Roman"/>
          <w:sz w:val="24"/>
          <w:szCs w:val="24"/>
          <w:lang w:eastAsia="en-GB"/>
        </w:rPr>
        <w:t>Romo</w:t>
      </w:r>
      <w:proofErr w:type="spellEnd"/>
      <w:r w:rsidRPr="003007A6">
        <w:rPr>
          <w:rFonts w:ascii="Times New Roman" w:eastAsia="TimesNewRomanPSMT" w:hAnsi="Times New Roman"/>
          <w:sz w:val="24"/>
          <w:szCs w:val="24"/>
          <w:lang w:eastAsia="en-GB"/>
        </w:rPr>
        <w:t>, M.</w:t>
      </w:r>
      <w:r>
        <w:rPr>
          <w:rFonts w:ascii="Times New Roman" w:eastAsia="TimesNewRomanPSMT" w:hAnsi="Times New Roman"/>
          <w:sz w:val="24"/>
          <w:szCs w:val="24"/>
          <w:lang w:eastAsia="en-GB"/>
        </w:rPr>
        <w:t xml:space="preserve"> </w:t>
      </w:r>
      <w:r w:rsidRPr="003007A6">
        <w:rPr>
          <w:rFonts w:ascii="Times New Roman" w:eastAsia="TimesNewRomanPSMT" w:hAnsi="Times New Roman"/>
          <w:sz w:val="24"/>
          <w:szCs w:val="24"/>
          <w:lang w:eastAsia="en-GB"/>
        </w:rPr>
        <w:t xml:space="preserve">Galvan, </w:t>
      </w:r>
      <w:proofErr w:type="spellStart"/>
      <w:r w:rsidRPr="003007A6">
        <w:rPr>
          <w:rFonts w:ascii="Times New Roman" w:eastAsia="TimesNewRomanPS-ItalicMT" w:hAnsi="Times New Roman"/>
          <w:i/>
          <w:iCs/>
          <w:sz w:val="24"/>
          <w:szCs w:val="24"/>
          <w:lang w:eastAsia="en-GB"/>
        </w:rPr>
        <w:t>Electrochim</w:t>
      </w:r>
      <w:proofErr w:type="spellEnd"/>
      <w:r w:rsidRPr="003007A6">
        <w:rPr>
          <w:rFonts w:ascii="Times New Roman" w:eastAsia="TimesNewRomanPS-ItalicMT" w:hAnsi="Times New Roman"/>
          <w:i/>
          <w:iCs/>
          <w:sz w:val="24"/>
          <w:szCs w:val="24"/>
          <w:lang w:eastAsia="en-GB"/>
        </w:rPr>
        <w:t xml:space="preserve">. </w:t>
      </w:r>
      <w:proofErr w:type="spellStart"/>
      <w:r w:rsidRPr="003007A6">
        <w:rPr>
          <w:rFonts w:ascii="Times New Roman" w:eastAsia="TimesNewRomanPS-ItalicMT" w:hAnsi="Times New Roman"/>
          <w:i/>
          <w:iCs/>
          <w:sz w:val="24"/>
          <w:szCs w:val="24"/>
          <w:lang w:eastAsia="en-GB"/>
        </w:rPr>
        <w:t>Acta</w:t>
      </w:r>
      <w:proofErr w:type="spellEnd"/>
      <w:r w:rsidRPr="003007A6">
        <w:rPr>
          <w:rFonts w:ascii="Times New Roman" w:eastAsia="TimesNewRomanPSMT" w:hAnsi="Times New Roman"/>
          <w:sz w:val="24"/>
          <w:szCs w:val="24"/>
          <w:lang w:eastAsia="en-GB"/>
        </w:rPr>
        <w:t xml:space="preserve">, </w:t>
      </w:r>
      <w:r w:rsidRPr="003007A6">
        <w:rPr>
          <w:rFonts w:ascii="Times New Roman" w:eastAsia="TimesNewRomanPSMT" w:hAnsi="Times New Roman"/>
          <w:b/>
          <w:bCs/>
          <w:sz w:val="24"/>
          <w:szCs w:val="24"/>
          <w:lang w:eastAsia="en-GB"/>
        </w:rPr>
        <w:t>2013</w:t>
      </w:r>
      <w:r w:rsidRPr="003007A6">
        <w:rPr>
          <w:rFonts w:ascii="Times New Roman" w:eastAsia="TimesNewRomanPSMT" w:hAnsi="Times New Roman"/>
          <w:sz w:val="24"/>
          <w:szCs w:val="24"/>
          <w:lang w:eastAsia="en-GB"/>
        </w:rPr>
        <w:t xml:space="preserve">, </w:t>
      </w:r>
      <w:r w:rsidRPr="003007A6">
        <w:rPr>
          <w:rFonts w:ascii="Times New Roman" w:eastAsia="TimesNewRomanPS-ItalicMT" w:hAnsi="Times New Roman"/>
          <w:i/>
          <w:iCs/>
          <w:sz w:val="24"/>
          <w:szCs w:val="24"/>
          <w:lang w:eastAsia="en-GB"/>
        </w:rPr>
        <w:t>112</w:t>
      </w:r>
      <w:r w:rsidRPr="003007A6">
        <w:rPr>
          <w:rFonts w:ascii="Times New Roman" w:eastAsia="TimesNewRomanPSMT" w:hAnsi="Times New Roman"/>
          <w:sz w:val="24"/>
          <w:szCs w:val="24"/>
          <w:lang w:eastAsia="en-GB"/>
        </w:rPr>
        <w:t>, 577–586,</w:t>
      </w:r>
    </w:p>
  </w:endnote>
  <w:endnote w:id="16">
    <w:p w:rsidR="001D69CB" w:rsidRPr="003007A6" w:rsidRDefault="001D69CB" w:rsidP="003007A6">
      <w:pPr>
        <w:pStyle w:val="EndnoteText"/>
        <w:rPr>
          <w:lang w:val="sl-SI"/>
        </w:rPr>
      </w:pPr>
      <w:r w:rsidRPr="003007A6">
        <w:rPr>
          <w:rStyle w:val="EndnoteReference"/>
          <w:sz w:val="24"/>
          <w:szCs w:val="24"/>
          <w:vertAlign w:val="baseline"/>
        </w:rPr>
        <w:endnoteRef/>
      </w:r>
      <w:r>
        <w:rPr>
          <w:sz w:val="24"/>
          <w:szCs w:val="24"/>
        </w:rPr>
        <w:t>.</w:t>
      </w:r>
      <w:r w:rsidRPr="003007A6">
        <w:rPr>
          <w:sz w:val="24"/>
          <w:szCs w:val="24"/>
        </w:rPr>
        <w:t xml:space="preserve"> </w:t>
      </w:r>
      <w:r w:rsidRPr="003007A6">
        <w:rPr>
          <w:rFonts w:eastAsia="TimesNewRomanPSMT"/>
          <w:sz w:val="24"/>
          <w:szCs w:val="24"/>
          <w:lang w:eastAsia="en-GB"/>
        </w:rPr>
        <w:t xml:space="preserve">S. Sun, Y. </w:t>
      </w:r>
      <w:proofErr w:type="spellStart"/>
      <w:r w:rsidRPr="003007A6">
        <w:rPr>
          <w:rFonts w:eastAsia="TimesNewRomanPSMT"/>
          <w:sz w:val="24"/>
          <w:szCs w:val="24"/>
          <w:lang w:eastAsia="en-GB"/>
        </w:rPr>
        <w:t>Geng</w:t>
      </w:r>
      <w:proofErr w:type="spellEnd"/>
      <w:r w:rsidRPr="003007A6">
        <w:rPr>
          <w:rFonts w:eastAsia="TimesNewRomanPSMT"/>
          <w:sz w:val="24"/>
          <w:szCs w:val="24"/>
          <w:lang w:eastAsia="en-GB"/>
        </w:rPr>
        <w:t xml:space="preserve">, L. </w:t>
      </w:r>
      <w:proofErr w:type="spellStart"/>
      <w:r w:rsidRPr="003007A6">
        <w:rPr>
          <w:rFonts w:eastAsia="TimesNewRomanPSMT"/>
          <w:sz w:val="24"/>
          <w:szCs w:val="24"/>
          <w:lang w:eastAsia="en-GB"/>
        </w:rPr>
        <w:t>Tian</w:t>
      </w:r>
      <w:proofErr w:type="spellEnd"/>
      <w:r w:rsidRPr="003007A6">
        <w:rPr>
          <w:rFonts w:eastAsia="TimesNewRomanPSMT"/>
          <w:sz w:val="24"/>
          <w:szCs w:val="24"/>
          <w:lang w:eastAsia="en-GB"/>
        </w:rPr>
        <w:t xml:space="preserve">, S. Chen, Y. Yan, S. Hu, </w:t>
      </w:r>
      <w:proofErr w:type="spellStart"/>
      <w:r w:rsidRPr="003007A6">
        <w:rPr>
          <w:rFonts w:eastAsia="TimesNewRomanPS-ItalicMT"/>
          <w:i/>
          <w:iCs/>
          <w:sz w:val="24"/>
          <w:szCs w:val="24"/>
          <w:lang w:eastAsia="en-GB"/>
        </w:rPr>
        <w:t>Corros</w:t>
      </w:r>
      <w:proofErr w:type="spellEnd"/>
      <w:r w:rsidRPr="003007A6">
        <w:rPr>
          <w:rFonts w:eastAsia="TimesNewRomanPS-ItalicMT"/>
          <w:i/>
          <w:iCs/>
          <w:sz w:val="24"/>
          <w:szCs w:val="24"/>
          <w:lang w:eastAsia="en-GB"/>
        </w:rPr>
        <w:t>. Sci.</w:t>
      </w:r>
      <w:r w:rsidRPr="003007A6">
        <w:rPr>
          <w:rFonts w:eastAsia="TimesNewRomanPSMT"/>
          <w:sz w:val="24"/>
          <w:szCs w:val="24"/>
          <w:lang w:eastAsia="en-GB"/>
        </w:rPr>
        <w:t xml:space="preserve">, </w:t>
      </w:r>
      <w:r w:rsidRPr="003007A6">
        <w:rPr>
          <w:rFonts w:eastAsia="TimesNewRomanPSMT"/>
          <w:b/>
          <w:bCs/>
          <w:sz w:val="24"/>
          <w:szCs w:val="24"/>
          <w:lang w:eastAsia="en-GB"/>
        </w:rPr>
        <w:t>2012</w:t>
      </w:r>
      <w:r w:rsidRPr="003007A6">
        <w:rPr>
          <w:rFonts w:eastAsia="TimesNewRomanPSMT"/>
          <w:sz w:val="24"/>
          <w:szCs w:val="24"/>
          <w:lang w:eastAsia="en-GB"/>
        </w:rPr>
        <w:t xml:space="preserve">, </w:t>
      </w:r>
      <w:r w:rsidRPr="003007A6">
        <w:rPr>
          <w:rFonts w:eastAsia="TimesNewRomanPS-ItalicMT"/>
          <w:i/>
          <w:iCs/>
          <w:sz w:val="24"/>
          <w:szCs w:val="24"/>
          <w:lang w:eastAsia="en-GB"/>
        </w:rPr>
        <w:t>63</w:t>
      </w:r>
      <w:r w:rsidRPr="003007A6">
        <w:rPr>
          <w:rFonts w:eastAsia="TimesNewRomanPSMT"/>
          <w:sz w:val="24"/>
          <w:szCs w:val="24"/>
          <w:lang w:eastAsia="en-GB"/>
        </w:rPr>
        <w:t>, 140–147.</w:t>
      </w:r>
    </w:p>
  </w:endnote>
  <w:endnote w:id="17">
    <w:p w:rsidR="001D69CB" w:rsidRPr="003007A6" w:rsidRDefault="001D69CB">
      <w:pPr>
        <w:pStyle w:val="EndnoteText"/>
        <w:rPr>
          <w:lang w:val="sl-SI"/>
        </w:rPr>
      </w:pPr>
      <w:r w:rsidRPr="003007A6">
        <w:rPr>
          <w:rStyle w:val="EndnoteReference"/>
          <w:sz w:val="24"/>
          <w:szCs w:val="24"/>
          <w:vertAlign w:val="baseline"/>
        </w:rPr>
        <w:endnoteRef/>
      </w:r>
      <w:r>
        <w:rPr>
          <w:rFonts w:eastAsia="TimesNewRomanPSMT"/>
          <w:sz w:val="24"/>
          <w:szCs w:val="24"/>
          <w:lang w:eastAsia="en-GB"/>
        </w:rPr>
        <w:t xml:space="preserve">. </w:t>
      </w:r>
      <w:r w:rsidRPr="00267E46">
        <w:rPr>
          <w:rFonts w:eastAsia="TimesNewRomanPSMT"/>
          <w:sz w:val="24"/>
          <w:szCs w:val="24"/>
          <w:lang w:eastAsia="en-GB"/>
        </w:rPr>
        <w:t xml:space="preserve">G. </w:t>
      </w:r>
      <w:proofErr w:type="spellStart"/>
      <w:r w:rsidRPr="00267E46">
        <w:rPr>
          <w:rFonts w:eastAsia="TimesNewRomanPSMT"/>
          <w:sz w:val="24"/>
          <w:szCs w:val="24"/>
          <w:lang w:eastAsia="en-GB"/>
        </w:rPr>
        <w:t>Bhargava</w:t>
      </w:r>
      <w:proofErr w:type="spellEnd"/>
      <w:r w:rsidRPr="00267E46">
        <w:rPr>
          <w:rFonts w:eastAsia="TimesNewRomanPSMT"/>
          <w:sz w:val="24"/>
          <w:szCs w:val="24"/>
          <w:lang w:eastAsia="en-GB"/>
        </w:rPr>
        <w:t xml:space="preserve">, T. </w:t>
      </w:r>
      <w:proofErr w:type="spellStart"/>
      <w:r w:rsidRPr="00267E46">
        <w:rPr>
          <w:rFonts w:eastAsia="TimesNewRomanPSMT"/>
          <w:sz w:val="24"/>
          <w:szCs w:val="24"/>
          <w:lang w:eastAsia="en-GB"/>
        </w:rPr>
        <w:t>Ramanarayanan</w:t>
      </w:r>
      <w:proofErr w:type="spellEnd"/>
      <w:r w:rsidRPr="00267E46">
        <w:rPr>
          <w:rFonts w:eastAsia="TimesNewRomanPSMT"/>
          <w:sz w:val="24"/>
          <w:szCs w:val="24"/>
          <w:lang w:eastAsia="en-GB"/>
        </w:rPr>
        <w:t xml:space="preserve">, S. L. </w:t>
      </w:r>
      <w:proofErr w:type="spellStart"/>
      <w:r w:rsidRPr="00267E46">
        <w:rPr>
          <w:rFonts w:eastAsia="TimesNewRomanPSMT"/>
          <w:sz w:val="24"/>
          <w:szCs w:val="24"/>
          <w:lang w:eastAsia="en-GB"/>
        </w:rPr>
        <w:t>Bernasek</w:t>
      </w:r>
      <w:proofErr w:type="spellEnd"/>
      <w:r w:rsidRPr="00267E46">
        <w:rPr>
          <w:rFonts w:eastAsia="TimesNewRomanPSMT"/>
          <w:sz w:val="24"/>
          <w:szCs w:val="24"/>
          <w:lang w:eastAsia="en-GB"/>
        </w:rPr>
        <w:t xml:space="preserve">, Langmuir, </w:t>
      </w:r>
      <w:r w:rsidRPr="00267E46">
        <w:rPr>
          <w:rFonts w:eastAsia="TimesNewRomanPSMT"/>
          <w:b/>
          <w:bCs/>
          <w:sz w:val="24"/>
          <w:szCs w:val="24"/>
          <w:lang w:eastAsia="en-GB"/>
        </w:rPr>
        <w:t>2010</w:t>
      </w:r>
      <w:r w:rsidRPr="00267E46">
        <w:rPr>
          <w:rFonts w:eastAsia="TimesNewRomanPSMT"/>
          <w:sz w:val="24"/>
          <w:szCs w:val="24"/>
          <w:lang w:eastAsia="en-GB"/>
        </w:rPr>
        <w:t xml:space="preserve">, </w:t>
      </w:r>
      <w:r w:rsidRPr="00267E46">
        <w:rPr>
          <w:rFonts w:eastAsia="TimesNewRomanPS-ItalicMT"/>
          <w:i/>
          <w:iCs/>
          <w:sz w:val="24"/>
          <w:szCs w:val="24"/>
          <w:lang w:eastAsia="en-GB"/>
        </w:rPr>
        <w:t>26</w:t>
      </w:r>
      <w:r w:rsidRPr="00267E46">
        <w:rPr>
          <w:rFonts w:eastAsia="TimesNewRomanPSMT"/>
          <w:sz w:val="24"/>
          <w:szCs w:val="24"/>
          <w:lang w:eastAsia="en-GB"/>
        </w:rPr>
        <w:t>, 215–219.</w:t>
      </w:r>
    </w:p>
  </w:endnote>
  <w:endnote w:id="18">
    <w:p w:rsidR="001D69CB" w:rsidRPr="002C270E" w:rsidRDefault="001D69CB" w:rsidP="003007A6">
      <w:pPr>
        <w:pStyle w:val="Endnote"/>
        <w:rPr>
          <w:rFonts w:cs="Times New Roman"/>
        </w:rPr>
      </w:pPr>
      <w:r w:rsidRPr="002C270E">
        <w:rPr>
          <w:rFonts w:cs="Times New Roman"/>
        </w:rPr>
        <w:endnoteRef/>
      </w:r>
      <w:r>
        <w:t xml:space="preserve">. </w:t>
      </w:r>
      <w:r w:rsidRPr="002C270E">
        <w:rPr>
          <w:rFonts w:cs="Times New Roman"/>
        </w:rPr>
        <w:t xml:space="preserve">D. Briggs, J.C. </w:t>
      </w:r>
      <w:proofErr w:type="spellStart"/>
      <w:r w:rsidRPr="002C270E">
        <w:rPr>
          <w:rFonts w:cs="Times New Roman"/>
        </w:rPr>
        <w:t>Rivière</w:t>
      </w:r>
      <w:proofErr w:type="spellEnd"/>
      <w:r w:rsidRPr="002C270E">
        <w:rPr>
          <w:rFonts w:cs="Times New Roman"/>
        </w:rPr>
        <w:t xml:space="preserve">, Spectral interpretation. In: D. Briggs, M.P. </w:t>
      </w:r>
      <w:proofErr w:type="spellStart"/>
      <w:r w:rsidRPr="002C270E">
        <w:rPr>
          <w:rFonts w:cs="Times New Roman"/>
        </w:rPr>
        <w:t>Seah</w:t>
      </w:r>
      <w:proofErr w:type="spellEnd"/>
      <w:r w:rsidRPr="002C270E">
        <w:rPr>
          <w:rFonts w:cs="Times New Roman"/>
        </w:rPr>
        <w:t xml:space="preserve"> (Eds.), Practical Surface Analysis by XPS and AES, Chichester, New York, 1990.</w:t>
      </w:r>
    </w:p>
  </w:endnote>
  <w:endnote w:id="19">
    <w:p w:rsidR="001D69CB" w:rsidRPr="002C1AEE" w:rsidRDefault="001D69CB" w:rsidP="002C270E">
      <w:pPr>
        <w:widowControl/>
        <w:suppressAutoHyphens w:val="0"/>
        <w:autoSpaceDN w:val="0"/>
        <w:adjustRightInd w:val="0"/>
        <w:rPr>
          <w:rFonts w:ascii="Times New Roman" w:hAnsi="Times New Roman"/>
          <w:sz w:val="24"/>
          <w:szCs w:val="24"/>
          <w:lang w:val="sl-SI"/>
        </w:rPr>
      </w:pPr>
      <w:r w:rsidRPr="00D80944">
        <w:rPr>
          <w:rStyle w:val="EndnoteReference"/>
          <w:rFonts w:ascii="Times New Roman" w:hAnsi="Times New Roman"/>
          <w:sz w:val="24"/>
          <w:szCs w:val="24"/>
          <w:vertAlign w:val="baseline"/>
        </w:rPr>
        <w:endnoteRef/>
      </w:r>
      <w:r>
        <w:rPr>
          <w:sz w:val="24"/>
          <w:szCs w:val="24"/>
        </w:rPr>
        <w:t>.</w:t>
      </w:r>
      <w:r w:rsidRPr="00D80944">
        <w:rPr>
          <w:rFonts w:ascii="Times New Roman" w:hAnsi="Times New Roman"/>
          <w:sz w:val="24"/>
          <w:szCs w:val="24"/>
        </w:rPr>
        <w:t xml:space="preserve"> </w:t>
      </w:r>
      <w:r w:rsidRPr="002C1AEE">
        <w:rPr>
          <w:rFonts w:ascii="Times New Roman" w:eastAsia="Times New Roman" w:hAnsi="Times New Roman"/>
          <w:sz w:val="24"/>
          <w:szCs w:val="24"/>
          <w:lang w:eastAsia="en-GB"/>
        </w:rPr>
        <w:t xml:space="preserve">J. P. </w:t>
      </w:r>
      <w:proofErr w:type="spellStart"/>
      <w:r w:rsidRPr="002C1AEE">
        <w:rPr>
          <w:rFonts w:ascii="Times New Roman" w:eastAsia="Times New Roman" w:hAnsi="Times New Roman"/>
          <w:sz w:val="24"/>
          <w:szCs w:val="24"/>
          <w:lang w:eastAsia="en-GB"/>
        </w:rPr>
        <w:t>Perdew</w:t>
      </w:r>
      <w:proofErr w:type="spellEnd"/>
      <w:r w:rsidRPr="002C1AEE">
        <w:rPr>
          <w:rFonts w:ascii="Times New Roman" w:eastAsia="Times New Roman" w:hAnsi="Times New Roman"/>
          <w:sz w:val="24"/>
          <w:szCs w:val="24"/>
          <w:lang w:eastAsia="en-GB"/>
        </w:rPr>
        <w:t xml:space="preserve">, K. Burke, M. </w:t>
      </w:r>
      <w:proofErr w:type="spellStart"/>
      <w:r w:rsidRPr="002C1AEE">
        <w:rPr>
          <w:rFonts w:ascii="Times New Roman" w:eastAsia="Times New Roman" w:hAnsi="Times New Roman"/>
          <w:sz w:val="24"/>
          <w:szCs w:val="24"/>
          <w:lang w:eastAsia="en-GB"/>
        </w:rPr>
        <w:t>Ernzerhof</w:t>
      </w:r>
      <w:proofErr w:type="spellEnd"/>
      <w:r w:rsidRPr="002C1AEE">
        <w:rPr>
          <w:rFonts w:ascii="Times New Roman" w:eastAsia="Times New Roman" w:hAnsi="Times New Roman"/>
          <w:sz w:val="24"/>
          <w:szCs w:val="24"/>
          <w:lang w:eastAsia="en-GB"/>
        </w:rPr>
        <w:t xml:space="preserve">, </w:t>
      </w:r>
      <w:r w:rsidRPr="004F7480">
        <w:rPr>
          <w:rFonts w:ascii="Times New Roman" w:eastAsia="Times New Roman" w:hAnsi="Times New Roman"/>
          <w:i/>
          <w:sz w:val="24"/>
          <w:szCs w:val="24"/>
          <w:lang w:eastAsia="en-GB"/>
        </w:rPr>
        <w:t xml:space="preserve">Phys. Rev. </w:t>
      </w:r>
      <w:proofErr w:type="spellStart"/>
      <w:r w:rsidRPr="004F7480">
        <w:rPr>
          <w:rFonts w:ascii="Times New Roman" w:eastAsia="Times New Roman" w:hAnsi="Times New Roman"/>
          <w:i/>
          <w:sz w:val="24"/>
          <w:szCs w:val="24"/>
          <w:lang w:eastAsia="en-GB"/>
        </w:rPr>
        <w:t>Lett</w:t>
      </w:r>
      <w:proofErr w:type="spellEnd"/>
      <w:r w:rsidRPr="002C1AEE">
        <w:rPr>
          <w:rFonts w:ascii="Times New Roman" w:eastAsia="Times New Roman" w:hAnsi="Times New Roman"/>
          <w:sz w:val="24"/>
          <w:szCs w:val="24"/>
          <w:lang w:eastAsia="en-GB"/>
        </w:rPr>
        <w:t xml:space="preserve">. </w:t>
      </w:r>
      <w:r w:rsidRPr="004F7480">
        <w:rPr>
          <w:rFonts w:ascii="Times New Roman" w:eastAsia="Times New Roman" w:hAnsi="Times New Roman"/>
          <w:b/>
          <w:sz w:val="24"/>
          <w:szCs w:val="24"/>
          <w:lang w:eastAsia="en-GB"/>
        </w:rPr>
        <w:t>1996</w:t>
      </w:r>
      <w:r w:rsidRPr="002C1AEE">
        <w:rPr>
          <w:rFonts w:ascii="Times New Roman" w:eastAsia="Times New Roman" w:hAnsi="Times New Roman"/>
          <w:sz w:val="24"/>
          <w:szCs w:val="24"/>
          <w:lang w:eastAsia="en-GB"/>
        </w:rPr>
        <w:t xml:space="preserve">, </w:t>
      </w:r>
      <w:r w:rsidRPr="004F374A">
        <w:rPr>
          <w:rFonts w:ascii="Times New Roman" w:eastAsia="Times New Roman" w:hAnsi="Times New Roman"/>
          <w:i/>
          <w:sz w:val="24"/>
          <w:szCs w:val="24"/>
          <w:lang w:eastAsia="en-GB"/>
        </w:rPr>
        <w:t>77</w:t>
      </w:r>
      <w:r w:rsidRPr="002C1AEE">
        <w:rPr>
          <w:rFonts w:ascii="Times New Roman" w:eastAsia="Times New Roman" w:hAnsi="Times New Roman"/>
          <w:sz w:val="24"/>
          <w:szCs w:val="24"/>
          <w:lang w:eastAsia="en-GB"/>
        </w:rPr>
        <w:t>, 3865</w:t>
      </w:r>
      <w:r w:rsidRPr="002C1AEE">
        <w:rPr>
          <w:rFonts w:ascii="Times New Roman" w:hAnsi="Times New Roman"/>
          <w:sz w:val="24"/>
          <w:szCs w:val="24"/>
        </w:rPr>
        <w:t>–</w:t>
      </w:r>
      <w:r w:rsidRPr="002C1AEE">
        <w:rPr>
          <w:rFonts w:ascii="Times New Roman" w:eastAsia="Times New Roman" w:hAnsi="Times New Roman"/>
          <w:sz w:val="24"/>
          <w:szCs w:val="24"/>
          <w:lang w:eastAsia="en-GB"/>
        </w:rPr>
        <w:t>3868.</w:t>
      </w:r>
    </w:p>
  </w:endnote>
  <w:endnote w:id="20">
    <w:p w:rsidR="001D69CB" w:rsidRPr="002C1AEE" w:rsidRDefault="001D69CB">
      <w:pPr>
        <w:pStyle w:val="EndnoteText"/>
        <w:rPr>
          <w:sz w:val="24"/>
          <w:szCs w:val="24"/>
          <w:lang w:val="sl-SI"/>
        </w:rPr>
      </w:pPr>
      <w:r w:rsidRPr="00D80944">
        <w:rPr>
          <w:rStyle w:val="EndnoteReference"/>
          <w:sz w:val="24"/>
          <w:szCs w:val="24"/>
          <w:vertAlign w:val="baseline"/>
        </w:rPr>
        <w:endnoteRef/>
      </w:r>
      <w:r>
        <w:rPr>
          <w:sz w:val="24"/>
          <w:szCs w:val="24"/>
        </w:rPr>
        <w:t>.</w:t>
      </w:r>
      <w:r w:rsidRPr="002C1AEE">
        <w:rPr>
          <w:sz w:val="24"/>
          <w:szCs w:val="24"/>
        </w:rPr>
        <w:t xml:space="preserve"> </w:t>
      </w:r>
      <w:r w:rsidRPr="002C1AEE">
        <w:rPr>
          <w:sz w:val="24"/>
          <w:szCs w:val="24"/>
          <w:lang w:eastAsia="en-GB"/>
        </w:rPr>
        <w:t xml:space="preserve">D. Vanderbilt, </w:t>
      </w:r>
      <w:r w:rsidRPr="004F7480">
        <w:rPr>
          <w:i/>
          <w:sz w:val="24"/>
          <w:szCs w:val="24"/>
          <w:lang w:eastAsia="en-GB"/>
        </w:rPr>
        <w:t>Phys. Rev. B</w:t>
      </w:r>
      <w:r w:rsidRPr="002C1AEE">
        <w:rPr>
          <w:sz w:val="24"/>
          <w:szCs w:val="24"/>
          <w:lang w:eastAsia="en-GB"/>
        </w:rPr>
        <w:t xml:space="preserve"> </w:t>
      </w:r>
      <w:r w:rsidRPr="004F7480">
        <w:rPr>
          <w:b/>
          <w:sz w:val="24"/>
          <w:szCs w:val="24"/>
          <w:lang w:eastAsia="en-GB"/>
        </w:rPr>
        <w:t>1990</w:t>
      </w:r>
      <w:r w:rsidRPr="002C1AEE">
        <w:rPr>
          <w:sz w:val="24"/>
          <w:szCs w:val="24"/>
          <w:lang w:eastAsia="en-GB"/>
        </w:rPr>
        <w:t xml:space="preserve">, </w:t>
      </w:r>
      <w:r w:rsidRPr="004F374A">
        <w:rPr>
          <w:i/>
          <w:sz w:val="24"/>
          <w:szCs w:val="24"/>
          <w:lang w:eastAsia="en-GB"/>
        </w:rPr>
        <w:t>41</w:t>
      </w:r>
      <w:r w:rsidRPr="002C1AEE">
        <w:rPr>
          <w:sz w:val="24"/>
          <w:szCs w:val="24"/>
          <w:lang w:eastAsia="en-GB"/>
        </w:rPr>
        <w:t>, 7892</w:t>
      </w:r>
      <w:r w:rsidRPr="002C1AEE">
        <w:rPr>
          <w:sz w:val="24"/>
          <w:szCs w:val="24"/>
        </w:rPr>
        <w:t>–</w:t>
      </w:r>
      <w:r w:rsidRPr="002C1AEE">
        <w:rPr>
          <w:sz w:val="24"/>
          <w:szCs w:val="24"/>
          <w:lang w:eastAsia="en-GB"/>
        </w:rPr>
        <w:t>7895.</w:t>
      </w:r>
    </w:p>
  </w:endnote>
  <w:endnote w:id="21">
    <w:p w:rsidR="001D69CB" w:rsidRPr="002C1AEE" w:rsidRDefault="001D69CB" w:rsidP="002C1AEE">
      <w:pPr>
        <w:widowControl/>
        <w:suppressAutoHyphens w:val="0"/>
        <w:autoSpaceDN w:val="0"/>
        <w:adjustRightInd w:val="0"/>
        <w:rPr>
          <w:lang w:val="sl-SI"/>
        </w:rPr>
      </w:pPr>
      <w:r w:rsidRPr="00D80944">
        <w:rPr>
          <w:rStyle w:val="EndnoteReference"/>
          <w:rFonts w:ascii="Times New Roman" w:hAnsi="Times New Roman"/>
          <w:sz w:val="24"/>
          <w:szCs w:val="24"/>
          <w:vertAlign w:val="baseline"/>
        </w:rPr>
        <w:endnoteRef/>
      </w:r>
      <w:r>
        <w:rPr>
          <w:sz w:val="24"/>
          <w:szCs w:val="24"/>
        </w:rPr>
        <w:t>.</w:t>
      </w:r>
      <w:r w:rsidRPr="002C1AEE">
        <w:rPr>
          <w:rFonts w:ascii="Times New Roman" w:hAnsi="Times New Roman"/>
          <w:sz w:val="24"/>
          <w:szCs w:val="24"/>
        </w:rPr>
        <w:t xml:space="preserve"> </w:t>
      </w:r>
      <w:proofErr w:type="spellStart"/>
      <w:r w:rsidRPr="002C1AEE">
        <w:rPr>
          <w:rFonts w:ascii="Times New Roman" w:eastAsia="Times New Roman" w:hAnsi="Times New Roman"/>
          <w:sz w:val="24"/>
          <w:szCs w:val="24"/>
          <w:lang w:eastAsia="en-GB"/>
        </w:rPr>
        <w:t>Ultrasoft</w:t>
      </w:r>
      <w:proofErr w:type="spellEnd"/>
      <w:r w:rsidRPr="002C1AEE">
        <w:rPr>
          <w:rFonts w:ascii="Times New Roman" w:eastAsia="Times New Roman" w:hAnsi="Times New Roman"/>
          <w:sz w:val="24"/>
          <w:szCs w:val="24"/>
          <w:lang w:eastAsia="en-GB"/>
        </w:rPr>
        <w:t xml:space="preserve"> </w:t>
      </w:r>
      <w:proofErr w:type="spellStart"/>
      <w:r w:rsidRPr="002C1AEE">
        <w:rPr>
          <w:rFonts w:ascii="Times New Roman" w:eastAsia="Times New Roman" w:hAnsi="Times New Roman"/>
          <w:sz w:val="24"/>
          <w:szCs w:val="24"/>
          <w:lang w:eastAsia="en-GB"/>
        </w:rPr>
        <w:t>pseudopotentials</w:t>
      </w:r>
      <w:proofErr w:type="spellEnd"/>
      <w:r w:rsidRPr="002C1AEE">
        <w:rPr>
          <w:rFonts w:ascii="Times New Roman" w:eastAsia="Times New Roman" w:hAnsi="Times New Roman"/>
          <w:sz w:val="24"/>
          <w:szCs w:val="24"/>
          <w:lang w:eastAsia="en-GB"/>
        </w:rPr>
        <w:t xml:space="preserve"> were taken from the</w:t>
      </w:r>
      <w:r>
        <w:rPr>
          <w:rFonts w:ascii="Times New Roman" w:eastAsia="Times New Roman" w:hAnsi="Times New Roman"/>
          <w:sz w:val="24"/>
          <w:szCs w:val="24"/>
          <w:lang w:eastAsia="en-GB"/>
        </w:rPr>
        <w:t xml:space="preserve"> </w:t>
      </w:r>
      <w:r w:rsidRPr="002C1AEE">
        <w:rPr>
          <w:rFonts w:ascii="Times New Roman" w:eastAsia="Times New Roman" w:hAnsi="Times New Roman"/>
          <w:sz w:val="24"/>
          <w:szCs w:val="24"/>
          <w:lang w:eastAsia="en-GB"/>
        </w:rPr>
        <w:t xml:space="preserve">Quantum Espresso </w:t>
      </w:r>
      <w:proofErr w:type="spellStart"/>
      <w:r w:rsidRPr="002C1AEE">
        <w:rPr>
          <w:rFonts w:ascii="Times New Roman" w:eastAsia="Times New Roman" w:hAnsi="Times New Roman"/>
          <w:sz w:val="24"/>
          <w:szCs w:val="24"/>
          <w:lang w:eastAsia="en-GB"/>
        </w:rPr>
        <w:t>Pseudopotential</w:t>
      </w:r>
      <w:proofErr w:type="spellEnd"/>
      <w:r w:rsidRPr="002C1AEE">
        <w:rPr>
          <w:rFonts w:ascii="Times New Roman" w:eastAsia="Times New Roman" w:hAnsi="Times New Roman"/>
          <w:sz w:val="24"/>
          <w:szCs w:val="24"/>
          <w:lang w:eastAsia="en-GB"/>
        </w:rPr>
        <w:t xml:space="preserve"> Download Page:</w:t>
      </w:r>
      <w:r>
        <w:rPr>
          <w:rFonts w:ascii="Times New Roman" w:eastAsia="Times New Roman" w:hAnsi="Times New Roman"/>
          <w:sz w:val="24"/>
          <w:szCs w:val="24"/>
          <w:lang w:eastAsia="en-GB"/>
        </w:rPr>
        <w:t xml:space="preserve"> </w:t>
      </w:r>
      <w:r w:rsidRPr="002C1AEE">
        <w:rPr>
          <w:rFonts w:ascii="Times New Roman" w:eastAsia="Times New Roman" w:hAnsi="Times New Roman"/>
          <w:sz w:val="24"/>
          <w:szCs w:val="24"/>
          <w:lang w:eastAsia="en-GB"/>
        </w:rPr>
        <w:t>http://www.quantum-espresso.org/pseudopotentials/, 2016,</w:t>
      </w:r>
      <w:r>
        <w:rPr>
          <w:rFonts w:ascii="Times New Roman" w:eastAsia="Times New Roman" w:hAnsi="Times New Roman"/>
          <w:sz w:val="24"/>
          <w:szCs w:val="24"/>
          <w:lang w:eastAsia="en-GB"/>
        </w:rPr>
        <w:t xml:space="preserve"> fi</w:t>
      </w:r>
      <w:r w:rsidRPr="002C1AEE">
        <w:rPr>
          <w:rFonts w:ascii="Times New Roman" w:eastAsia="Times New Roman" w:hAnsi="Times New Roman"/>
          <w:sz w:val="24"/>
          <w:szCs w:val="24"/>
          <w:lang w:eastAsia="en-GB"/>
        </w:rPr>
        <w:t xml:space="preserve">les: </w:t>
      </w:r>
      <w:proofErr w:type="spellStart"/>
      <w:r w:rsidRPr="002C1AEE">
        <w:rPr>
          <w:rFonts w:ascii="Times New Roman" w:eastAsia="Times New Roman" w:hAnsi="Times New Roman"/>
          <w:sz w:val="24"/>
          <w:szCs w:val="24"/>
          <w:lang w:eastAsia="en-GB"/>
        </w:rPr>
        <w:t>H.pbe-rrkjus.UPF</w:t>
      </w:r>
      <w:proofErr w:type="spellEnd"/>
      <w:r w:rsidRPr="002C1AEE">
        <w:rPr>
          <w:rFonts w:ascii="Times New Roman" w:eastAsia="Times New Roman" w:hAnsi="Times New Roman"/>
          <w:sz w:val="24"/>
          <w:szCs w:val="24"/>
          <w:lang w:eastAsia="en-GB"/>
        </w:rPr>
        <w:t xml:space="preserve">, </w:t>
      </w:r>
      <w:proofErr w:type="spellStart"/>
      <w:r w:rsidRPr="002C1AEE">
        <w:rPr>
          <w:rFonts w:ascii="Times New Roman" w:eastAsia="Times New Roman" w:hAnsi="Times New Roman"/>
          <w:sz w:val="24"/>
          <w:szCs w:val="24"/>
          <w:lang w:eastAsia="en-GB"/>
        </w:rPr>
        <w:t>C.pbe-rrkjus.UPF</w:t>
      </w:r>
      <w:proofErr w:type="spellEnd"/>
      <w:r w:rsidRPr="002C1AEE">
        <w:rPr>
          <w:rFonts w:ascii="Times New Roman" w:eastAsia="Times New Roman" w:hAnsi="Times New Roman"/>
          <w:sz w:val="24"/>
          <w:szCs w:val="24"/>
          <w:lang w:eastAsia="en-GB"/>
        </w:rPr>
        <w:t xml:space="preserve">, </w:t>
      </w:r>
      <w:proofErr w:type="spellStart"/>
      <w:r w:rsidRPr="002C1AEE">
        <w:rPr>
          <w:rFonts w:ascii="Times New Roman" w:eastAsia="Times New Roman" w:hAnsi="Times New Roman"/>
          <w:sz w:val="24"/>
          <w:szCs w:val="24"/>
          <w:lang w:eastAsia="en-GB"/>
        </w:rPr>
        <w:t>N.pbe-rrkjus.UPF</w:t>
      </w:r>
      <w:proofErr w:type="spellEnd"/>
      <w:r w:rsidRPr="002C1AEE">
        <w:rPr>
          <w:rFonts w:ascii="Times New Roman" w:eastAsia="Times New Roman" w:hAnsi="Times New Roman"/>
          <w:sz w:val="24"/>
          <w:szCs w:val="24"/>
          <w:lang w:eastAsia="en-GB"/>
        </w:rPr>
        <w:t>,</w:t>
      </w:r>
      <w:r>
        <w:rPr>
          <w:rFonts w:ascii="Times New Roman" w:eastAsia="Times New Roman" w:hAnsi="Times New Roman"/>
          <w:sz w:val="24"/>
          <w:szCs w:val="24"/>
          <w:lang w:eastAsia="en-GB"/>
        </w:rPr>
        <w:t xml:space="preserve"> </w:t>
      </w:r>
      <w:proofErr w:type="spellStart"/>
      <w:r w:rsidRPr="002C1AEE">
        <w:rPr>
          <w:rFonts w:ascii="Times New Roman" w:eastAsia="Times New Roman" w:hAnsi="Times New Roman"/>
          <w:sz w:val="24"/>
          <w:szCs w:val="24"/>
          <w:lang w:eastAsia="en-GB"/>
        </w:rPr>
        <w:t>S.pbe</w:t>
      </w:r>
      <w:proofErr w:type="spellEnd"/>
      <w:r w:rsidRPr="002C1AEE">
        <w:rPr>
          <w:rFonts w:ascii="Times New Roman" w:eastAsia="Times New Roman" w:hAnsi="Times New Roman"/>
          <w:sz w:val="24"/>
          <w:szCs w:val="24"/>
          <w:lang w:eastAsia="en-GB"/>
        </w:rPr>
        <w:t xml:space="preserve">-van </w:t>
      </w:r>
      <w:proofErr w:type="spellStart"/>
      <w:r w:rsidRPr="002C1AEE">
        <w:rPr>
          <w:rFonts w:ascii="Times New Roman" w:eastAsia="Times New Roman" w:hAnsi="Times New Roman"/>
          <w:sz w:val="24"/>
          <w:szCs w:val="24"/>
          <w:lang w:eastAsia="en-GB"/>
        </w:rPr>
        <w:t>bm.UPF</w:t>
      </w:r>
      <w:proofErr w:type="spellEnd"/>
      <w:r w:rsidRPr="002C1AEE">
        <w:rPr>
          <w:rFonts w:ascii="Times New Roman" w:eastAsia="Times New Roman" w:hAnsi="Times New Roman"/>
          <w:sz w:val="24"/>
          <w:szCs w:val="24"/>
          <w:lang w:eastAsia="en-GB"/>
        </w:rPr>
        <w:t xml:space="preserve">, and </w:t>
      </w:r>
      <w:proofErr w:type="spellStart"/>
      <w:r w:rsidRPr="002C1AEE">
        <w:rPr>
          <w:rFonts w:ascii="Times New Roman" w:eastAsia="Times New Roman" w:hAnsi="Times New Roman"/>
          <w:sz w:val="24"/>
          <w:szCs w:val="24"/>
          <w:lang w:eastAsia="en-GB"/>
        </w:rPr>
        <w:t>Fe.pbe-sp-van.UPF</w:t>
      </w:r>
      <w:proofErr w:type="spellEnd"/>
      <w:r w:rsidRPr="002C1AEE">
        <w:rPr>
          <w:rFonts w:ascii="Times New Roman" w:eastAsia="Times New Roman" w:hAnsi="Times New Roman"/>
          <w:sz w:val="24"/>
          <w:szCs w:val="24"/>
          <w:lang w:eastAsia="en-GB"/>
        </w:rPr>
        <w:t>.</w:t>
      </w:r>
    </w:p>
  </w:endnote>
  <w:endnote w:id="22">
    <w:p w:rsidR="001D69CB" w:rsidRPr="004F7480" w:rsidRDefault="001D69CB" w:rsidP="005A1CAA">
      <w:pPr>
        <w:widowControl/>
        <w:suppressAutoHyphens w:val="0"/>
        <w:autoSpaceDN w:val="0"/>
        <w:adjustRightInd w:val="0"/>
        <w:jc w:val="both"/>
        <w:rPr>
          <w:rFonts w:ascii="Times New Roman" w:hAnsi="Times New Roman"/>
          <w:sz w:val="24"/>
          <w:szCs w:val="24"/>
          <w:lang w:val="sl-SI"/>
        </w:rPr>
      </w:pPr>
      <w:r w:rsidRPr="00D80944">
        <w:rPr>
          <w:rStyle w:val="EndnoteReference"/>
          <w:rFonts w:ascii="Times New Roman" w:hAnsi="Times New Roman"/>
          <w:sz w:val="24"/>
          <w:szCs w:val="24"/>
          <w:vertAlign w:val="baseline"/>
        </w:rPr>
        <w:endnoteRef/>
      </w:r>
      <w:r>
        <w:rPr>
          <w:sz w:val="24"/>
          <w:szCs w:val="24"/>
        </w:rPr>
        <w:t>.</w:t>
      </w:r>
      <w:r w:rsidRPr="002C1AEE">
        <w:rPr>
          <w:rFonts w:ascii="Times New Roman" w:hAnsi="Times New Roman"/>
          <w:sz w:val="24"/>
          <w:szCs w:val="24"/>
        </w:rPr>
        <w:t xml:space="preserve"> </w:t>
      </w:r>
      <w:r w:rsidRPr="002C1AEE">
        <w:rPr>
          <w:rFonts w:ascii="Times New Roman" w:eastAsia="Times New Roman" w:hAnsi="Times New Roman"/>
          <w:sz w:val="24"/>
          <w:szCs w:val="24"/>
          <w:lang w:eastAsia="en-GB"/>
        </w:rPr>
        <w:t xml:space="preserve">P. </w:t>
      </w:r>
      <w:proofErr w:type="spellStart"/>
      <w:r w:rsidRPr="002C1AEE">
        <w:rPr>
          <w:rFonts w:ascii="Times New Roman" w:eastAsia="Times New Roman" w:hAnsi="Times New Roman"/>
          <w:sz w:val="24"/>
          <w:szCs w:val="24"/>
          <w:lang w:eastAsia="en-GB"/>
        </w:rPr>
        <w:t>Giannozzi</w:t>
      </w:r>
      <w:proofErr w:type="spellEnd"/>
      <w:r w:rsidRPr="002C1AEE">
        <w:rPr>
          <w:rFonts w:ascii="Times New Roman" w:eastAsia="Times New Roman" w:hAnsi="Times New Roman"/>
          <w:sz w:val="24"/>
          <w:szCs w:val="24"/>
          <w:lang w:eastAsia="en-GB"/>
        </w:rPr>
        <w:t xml:space="preserve">, S. </w:t>
      </w:r>
      <w:proofErr w:type="spellStart"/>
      <w:r w:rsidRPr="002C1AEE">
        <w:rPr>
          <w:rFonts w:ascii="Times New Roman" w:eastAsia="Times New Roman" w:hAnsi="Times New Roman"/>
          <w:sz w:val="24"/>
          <w:szCs w:val="24"/>
          <w:lang w:eastAsia="en-GB"/>
        </w:rPr>
        <w:t>Baroni</w:t>
      </w:r>
      <w:proofErr w:type="spellEnd"/>
      <w:r w:rsidRPr="002C1AEE">
        <w:rPr>
          <w:rFonts w:ascii="Times New Roman" w:eastAsia="Times New Roman" w:hAnsi="Times New Roman"/>
          <w:sz w:val="24"/>
          <w:szCs w:val="24"/>
          <w:lang w:eastAsia="en-GB"/>
        </w:rPr>
        <w:t xml:space="preserve">, N. </w:t>
      </w:r>
      <w:proofErr w:type="spellStart"/>
      <w:r w:rsidRPr="002C1AEE">
        <w:rPr>
          <w:rFonts w:ascii="Times New Roman" w:eastAsia="Times New Roman" w:hAnsi="Times New Roman"/>
          <w:sz w:val="24"/>
          <w:szCs w:val="24"/>
          <w:lang w:eastAsia="en-GB"/>
        </w:rPr>
        <w:t>Bonini</w:t>
      </w:r>
      <w:proofErr w:type="spellEnd"/>
      <w:r>
        <w:rPr>
          <w:rFonts w:ascii="Times New Roman" w:eastAsia="Times New Roman" w:hAnsi="Times New Roman"/>
          <w:sz w:val="24"/>
          <w:szCs w:val="24"/>
          <w:lang w:eastAsia="en-GB"/>
        </w:rPr>
        <w:t xml:space="preserve">, M. </w:t>
      </w:r>
      <w:proofErr w:type="spellStart"/>
      <w:r>
        <w:rPr>
          <w:rFonts w:ascii="Times New Roman" w:eastAsia="Times New Roman" w:hAnsi="Times New Roman"/>
          <w:sz w:val="24"/>
          <w:szCs w:val="24"/>
          <w:lang w:eastAsia="en-GB"/>
        </w:rPr>
        <w:t>Calandra</w:t>
      </w:r>
      <w:proofErr w:type="spellEnd"/>
      <w:r>
        <w:rPr>
          <w:rFonts w:ascii="Times New Roman" w:eastAsia="Times New Roman" w:hAnsi="Times New Roman"/>
          <w:sz w:val="24"/>
          <w:szCs w:val="24"/>
          <w:lang w:eastAsia="en-GB"/>
        </w:rPr>
        <w:t xml:space="preserve">, R. Car, C. </w:t>
      </w:r>
      <w:proofErr w:type="spellStart"/>
      <w:r>
        <w:rPr>
          <w:rFonts w:ascii="Times New Roman" w:eastAsia="Times New Roman" w:hAnsi="Times New Roman"/>
          <w:sz w:val="24"/>
          <w:szCs w:val="24"/>
          <w:lang w:eastAsia="en-GB"/>
        </w:rPr>
        <w:t>Cavaz</w:t>
      </w:r>
      <w:r w:rsidRPr="002C1AEE">
        <w:rPr>
          <w:rFonts w:ascii="Times New Roman" w:eastAsia="Times New Roman" w:hAnsi="Times New Roman"/>
          <w:sz w:val="24"/>
          <w:szCs w:val="24"/>
          <w:lang w:eastAsia="en-GB"/>
        </w:rPr>
        <w:t>zoni</w:t>
      </w:r>
      <w:proofErr w:type="spellEnd"/>
      <w:r w:rsidRPr="002C1AEE">
        <w:rPr>
          <w:rFonts w:ascii="Times New Roman" w:eastAsia="Times New Roman" w:hAnsi="Times New Roman"/>
          <w:sz w:val="24"/>
          <w:szCs w:val="24"/>
          <w:lang w:eastAsia="en-GB"/>
        </w:rPr>
        <w:t xml:space="preserve">, D. </w:t>
      </w:r>
      <w:proofErr w:type="spellStart"/>
      <w:r w:rsidRPr="002C1AEE">
        <w:rPr>
          <w:rFonts w:ascii="Times New Roman" w:eastAsia="Times New Roman" w:hAnsi="Times New Roman"/>
          <w:sz w:val="24"/>
          <w:szCs w:val="24"/>
          <w:lang w:eastAsia="en-GB"/>
        </w:rPr>
        <w:t>Ceresoli</w:t>
      </w:r>
      <w:proofErr w:type="spellEnd"/>
      <w:r w:rsidRPr="002C1AEE">
        <w:rPr>
          <w:rFonts w:ascii="Times New Roman" w:eastAsia="Times New Roman" w:hAnsi="Times New Roman"/>
          <w:sz w:val="24"/>
          <w:szCs w:val="24"/>
          <w:lang w:eastAsia="en-GB"/>
        </w:rPr>
        <w:t xml:space="preserve">, G. L. </w:t>
      </w:r>
      <w:r>
        <w:rPr>
          <w:rFonts w:ascii="Times New Roman" w:eastAsia="Times New Roman" w:hAnsi="Times New Roman"/>
          <w:sz w:val="24"/>
          <w:szCs w:val="24"/>
          <w:lang w:eastAsia="en-GB"/>
        </w:rPr>
        <w:t xml:space="preserve"> </w:t>
      </w:r>
      <w:proofErr w:type="spellStart"/>
      <w:r w:rsidRPr="002C1AEE">
        <w:rPr>
          <w:rFonts w:ascii="Times New Roman" w:eastAsia="Times New Roman" w:hAnsi="Times New Roman"/>
          <w:sz w:val="24"/>
          <w:szCs w:val="24"/>
          <w:lang w:eastAsia="en-GB"/>
        </w:rPr>
        <w:t>Chiarotti</w:t>
      </w:r>
      <w:proofErr w:type="spellEnd"/>
      <w:r w:rsidRPr="002C1AEE">
        <w:rPr>
          <w:rFonts w:ascii="Times New Roman" w:eastAsia="Times New Roman" w:hAnsi="Times New Roman"/>
          <w:sz w:val="24"/>
          <w:szCs w:val="24"/>
          <w:lang w:eastAsia="en-GB"/>
        </w:rPr>
        <w:t xml:space="preserve">, M. </w:t>
      </w:r>
      <w:proofErr w:type="spellStart"/>
      <w:r w:rsidRPr="002C1AEE">
        <w:rPr>
          <w:rFonts w:ascii="Times New Roman" w:eastAsia="Times New Roman" w:hAnsi="Times New Roman"/>
          <w:sz w:val="24"/>
          <w:szCs w:val="24"/>
          <w:lang w:eastAsia="en-GB"/>
        </w:rPr>
        <w:t>Cococcioni</w:t>
      </w:r>
      <w:proofErr w:type="spellEnd"/>
      <w:r w:rsidRPr="002C1AEE">
        <w:rPr>
          <w:rFonts w:ascii="Times New Roman" w:eastAsia="Times New Roman" w:hAnsi="Times New Roman"/>
          <w:sz w:val="24"/>
          <w:szCs w:val="24"/>
          <w:lang w:eastAsia="en-GB"/>
        </w:rPr>
        <w:t xml:space="preserve">, I. </w:t>
      </w:r>
      <w:proofErr w:type="spellStart"/>
      <w:r w:rsidRPr="002C1AEE">
        <w:rPr>
          <w:rFonts w:ascii="Times New Roman" w:eastAsia="Times New Roman" w:hAnsi="Times New Roman"/>
          <w:sz w:val="24"/>
          <w:szCs w:val="24"/>
          <w:lang w:eastAsia="en-GB"/>
        </w:rPr>
        <w:t>Dabo</w:t>
      </w:r>
      <w:proofErr w:type="spellEnd"/>
      <w:r w:rsidRPr="002C1AEE">
        <w:rPr>
          <w:rFonts w:ascii="Times New Roman" w:eastAsia="Times New Roman" w:hAnsi="Times New Roman"/>
          <w:sz w:val="24"/>
          <w:szCs w:val="24"/>
          <w:lang w:eastAsia="en-GB"/>
        </w:rPr>
        <w:t xml:space="preserve">, A. D. </w:t>
      </w:r>
      <w:proofErr w:type="spellStart"/>
      <w:r w:rsidRPr="002C1AEE">
        <w:rPr>
          <w:rFonts w:ascii="Times New Roman" w:eastAsia="Times New Roman" w:hAnsi="Times New Roman"/>
          <w:sz w:val="24"/>
          <w:szCs w:val="24"/>
          <w:lang w:eastAsia="en-GB"/>
        </w:rPr>
        <w:t>Corso</w:t>
      </w:r>
      <w:proofErr w:type="spellEnd"/>
      <w:r w:rsidRPr="002C1AEE">
        <w:rPr>
          <w:rFonts w:ascii="Times New Roman" w:eastAsia="Times New Roman" w:hAnsi="Times New Roman"/>
          <w:sz w:val="24"/>
          <w:szCs w:val="24"/>
          <w:lang w:eastAsia="en-GB"/>
        </w:rPr>
        <w:t>,</w:t>
      </w:r>
      <w:r>
        <w:rPr>
          <w:rFonts w:ascii="Times New Roman" w:eastAsia="Times New Roman" w:hAnsi="Times New Roman"/>
          <w:sz w:val="24"/>
          <w:szCs w:val="24"/>
          <w:lang w:eastAsia="en-GB"/>
        </w:rPr>
        <w:t xml:space="preserve"> </w:t>
      </w:r>
      <w:r w:rsidRPr="002C1AEE">
        <w:rPr>
          <w:rFonts w:ascii="Times New Roman" w:eastAsia="Times New Roman" w:hAnsi="Times New Roman"/>
          <w:sz w:val="24"/>
          <w:szCs w:val="24"/>
          <w:lang w:eastAsia="en-GB"/>
        </w:rPr>
        <w:t xml:space="preserve">S. de </w:t>
      </w:r>
      <w:proofErr w:type="spellStart"/>
      <w:r w:rsidRPr="002C1AEE">
        <w:rPr>
          <w:rFonts w:ascii="Times New Roman" w:eastAsia="Times New Roman" w:hAnsi="Times New Roman"/>
          <w:sz w:val="24"/>
          <w:szCs w:val="24"/>
          <w:lang w:eastAsia="en-GB"/>
        </w:rPr>
        <w:t>Gironcoli</w:t>
      </w:r>
      <w:proofErr w:type="spellEnd"/>
      <w:r w:rsidRPr="002C1AEE">
        <w:rPr>
          <w:rFonts w:ascii="Times New Roman" w:eastAsia="Times New Roman" w:hAnsi="Times New Roman"/>
          <w:sz w:val="24"/>
          <w:szCs w:val="24"/>
          <w:lang w:eastAsia="en-GB"/>
        </w:rPr>
        <w:t xml:space="preserve">, S. </w:t>
      </w:r>
      <w:proofErr w:type="spellStart"/>
      <w:r w:rsidRPr="002C1AEE">
        <w:rPr>
          <w:rFonts w:ascii="Times New Roman" w:eastAsia="Times New Roman" w:hAnsi="Times New Roman"/>
          <w:sz w:val="24"/>
          <w:szCs w:val="24"/>
          <w:lang w:eastAsia="en-GB"/>
        </w:rPr>
        <w:t>Fabris</w:t>
      </w:r>
      <w:proofErr w:type="spellEnd"/>
      <w:r w:rsidRPr="002C1AEE">
        <w:rPr>
          <w:rFonts w:ascii="Times New Roman" w:eastAsia="Times New Roman" w:hAnsi="Times New Roman"/>
          <w:sz w:val="24"/>
          <w:szCs w:val="24"/>
          <w:lang w:eastAsia="en-GB"/>
        </w:rPr>
        <w:t xml:space="preserve">, G. </w:t>
      </w:r>
      <w:proofErr w:type="spellStart"/>
      <w:r w:rsidRPr="002C1AEE">
        <w:rPr>
          <w:rFonts w:ascii="Times New Roman" w:eastAsia="Times New Roman" w:hAnsi="Times New Roman"/>
          <w:sz w:val="24"/>
          <w:szCs w:val="24"/>
          <w:lang w:eastAsia="en-GB"/>
        </w:rPr>
        <w:t>Fratesi</w:t>
      </w:r>
      <w:proofErr w:type="spellEnd"/>
      <w:r w:rsidRPr="002C1AEE">
        <w:rPr>
          <w:rFonts w:ascii="Times New Roman" w:eastAsia="Times New Roman" w:hAnsi="Times New Roman"/>
          <w:sz w:val="24"/>
          <w:szCs w:val="24"/>
          <w:lang w:eastAsia="en-GB"/>
        </w:rPr>
        <w:t xml:space="preserve">, R. </w:t>
      </w:r>
      <w:proofErr w:type="spellStart"/>
      <w:r w:rsidRPr="002C1AEE">
        <w:rPr>
          <w:rFonts w:ascii="Times New Roman" w:eastAsia="Times New Roman" w:hAnsi="Times New Roman"/>
          <w:sz w:val="24"/>
          <w:szCs w:val="24"/>
          <w:lang w:eastAsia="en-GB"/>
        </w:rPr>
        <w:t>Gebauer</w:t>
      </w:r>
      <w:proofErr w:type="spellEnd"/>
      <w:r w:rsidRPr="002C1AEE">
        <w:rPr>
          <w:rFonts w:ascii="Times New Roman" w:eastAsia="Times New Roman" w:hAnsi="Times New Roman"/>
          <w:sz w:val="24"/>
          <w:szCs w:val="24"/>
          <w:lang w:eastAsia="en-GB"/>
        </w:rPr>
        <w:t xml:space="preserve">, U. </w:t>
      </w:r>
      <w:proofErr w:type="spellStart"/>
      <w:r w:rsidRPr="002C1AEE">
        <w:rPr>
          <w:rFonts w:ascii="Times New Roman" w:eastAsia="Times New Roman" w:hAnsi="Times New Roman"/>
          <w:sz w:val="24"/>
          <w:szCs w:val="24"/>
          <w:lang w:eastAsia="en-GB"/>
        </w:rPr>
        <w:t>Gerstmann</w:t>
      </w:r>
      <w:proofErr w:type="spellEnd"/>
      <w:r w:rsidRPr="002C1AEE">
        <w:rPr>
          <w:rFonts w:ascii="Times New Roman" w:eastAsia="Times New Roman" w:hAnsi="Times New Roman"/>
          <w:sz w:val="24"/>
          <w:szCs w:val="24"/>
          <w:lang w:eastAsia="en-GB"/>
        </w:rPr>
        <w:t>,</w:t>
      </w:r>
      <w:r>
        <w:rPr>
          <w:rFonts w:ascii="Times New Roman" w:eastAsia="Times New Roman" w:hAnsi="Times New Roman"/>
          <w:sz w:val="24"/>
          <w:szCs w:val="24"/>
          <w:lang w:eastAsia="en-GB"/>
        </w:rPr>
        <w:t xml:space="preserve"> </w:t>
      </w:r>
      <w:r w:rsidRPr="002C1AEE">
        <w:rPr>
          <w:rFonts w:ascii="Times New Roman" w:eastAsia="Times New Roman" w:hAnsi="Times New Roman"/>
          <w:sz w:val="24"/>
          <w:szCs w:val="24"/>
          <w:lang w:eastAsia="en-GB"/>
        </w:rPr>
        <w:t xml:space="preserve">C. </w:t>
      </w:r>
      <w:proofErr w:type="spellStart"/>
      <w:r w:rsidRPr="002C1AEE">
        <w:rPr>
          <w:rFonts w:ascii="Times New Roman" w:eastAsia="Times New Roman" w:hAnsi="Times New Roman"/>
          <w:sz w:val="24"/>
          <w:szCs w:val="24"/>
          <w:lang w:eastAsia="en-GB"/>
        </w:rPr>
        <w:t>Gougoussis</w:t>
      </w:r>
      <w:proofErr w:type="spellEnd"/>
      <w:r w:rsidRPr="002C1AEE">
        <w:rPr>
          <w:rFonts w:ascii="Times New Roman" w:eastAsia="Times New Roman" w:hAnsi="Times New Roman"/>
          <w:sz w:val="24"/>
          <w:szCs w:val="24"/>
          <w:lang w:eastAsia="en-GB"/>
        </w:rPr>
        <w:t xml:space="preserve">, A. </w:t>
      </w:r>
      <w:proofErr w:type="spellStart"/>
      <w:r w:rsidRPr="002C1AEE">
        <w:rPr>
          <w:rFonts w:ascii="Times New Roman" w:eastAsia="Times New Roman" w:hAnsi="Times New Roman"/>
          <w:sz w:val="24"/>
          <w:szCs w:val="24"/>
          <w:lang w:eastAsia="en-GB"/>
        </w:rPr>
        <w:t>Kokalj</w:t>
      </w:r>
      <w:proofErr w:type="spellEnd"/>
      <w:r w:rsidRPr="002C1AEE">
        <w:rPr>
          <w:rFonts w:ascii="Times New Roman" w:eastAsia="Times New Roman" w:hAnsi="Times New Roman"/>
          <w:sz w:val="24"/>
          <w:szCs w:val="24"/>
          <w:lang w:eastAsia="en-GB"/>
        </w:rPr>
        <w:t xml:space="preserve">, M. </w:t>
      </w:r>
      <w:proofErr w:type="spellStart"/>
      <w:r w:rsidRPr="002C1AEE">
        <w:rPr>
          <w:rFonts w:ascii="Times New Roman" w:eastAsia="Times New Roman" w:hAnsi="Times New Roman"/>
          <w:sz w:val="24"/>
          <w:szCs w:val="24"/>
          <w:lang w:eastAsia="en-GB"/>
        </w:rPr>
        <w:t>Lazzeri</w:t>
      </w:r>
      <w:proofErr w:type="spellEnd"/>
      <w:r w:rsidRPr="002C1AEE">
        <w:rPr>
          <w:rFonts w:ascii="Times New Roman" w:eastAsia="Times New Roman" w:hAnsi="Times New Roman"/>
          <w:sz w:val="24"/>
          <w:szCs w:val="24"/>
          <w:lang w:eastAsia="en-GB"/>
        </w:rPr>
        <w:t xml:space="preserve">, L. Martin-Samos, N. </w:t>
      </w:r>
      <w:proofErr w:type="spellStart"/>
      <w:r w:rsidRPr="002C1AEE">
        <w:rPr>
          <w:rFonts w:ascii="Times New Roman" w:eastAsia="Times New Roman" w:hAnsi="Times New Roman"/>
          <w:sz w:val="24"/>
          <w:szCs w:val="24"/>
          <w:lang w:eastAsia="en-GB"/>
        </w:rPr>
        <w:t>Marzari</w:t>
      </w:r>
      <w:proofErr w:type="spellEnd"/>
      <w:r w:rsidRPr="002C1AEE">
        <w:rPr>
          <w:rFonts w:ascii="Times New Roman" w:eastAsia="Times New Roman" w:hAnsi="Times New Roman"/>
          <w:sz w:val="24"/>
          <w:szCs w:val="24"/>
          <w:lang w:eastAsia="en-GB"/>
        </w:rPr>
        <w:t>,</w:t>
      </w:r>
      <w:r>
        <w:rPr>
          <w:rFonts w:ascii="Times New Roman" w:eastAsia="Times New Roman" w:hAnsi="Times New Roman"/>
          <w:sz w:val="24"/>
          <w:szCs w:val="24"/>
          <w:lang w:eastAsia="en-GB"/>
        </w:rPr>
        <w:t xml:space="preserve"> </w:t>
      </w:r>
      <w:r w:rsidRPr="002C1AEE">
        <w:rPr>
          <w:rFonts w:ascii="Times New Roman" w:eastAsia="Times New Roman" w:hAnsi="Times New Roman"/>
          <w:sz w:val="24"/>
          <w:szCs w:val="24"/>
          <w:lang w:eastAsia="en-GB"/>
        </w:rPr>
        <w:t xml:space="preserve">F. </w:t>
      </w:r>
      <w:proofErr w:type="spellStart"/>
      <w:r w:rsidRPr="002C1AEE">
        <w:rPr>
          <w:rFonts w:ascii="Times New Roman" w:eastAsia="Times New Roman" w:hAnsi="Times New Roman"/>
          <w:sz w:val="24"/>
          <w:szCs w:val="24"/>
          <w:lang w:eastAsia="en-GB"/>
        </w:rPr>
        <w:t>Mauri</w:t>
      </w:r>
      <w:proofErr w:type="spellEnd"/>
      <w:r w:rsidRPr="002C1AEE">
        <w:rPr>
          <w:rFonts w:ascii="Times New Roman" w:eastAsia="Times New Roman" w:hAnsi="Times New Roman"/>
          <w:sz w:val="24"/>
          <w:szCs w:val="24"/>
          <w:lang w:eastAsia="en-GB"/>
        </w:rPr>
        <w:t xml:space="preserve">, R. </w:t>
      </w:r>
      <w:proofErr w:type="spellStart"/>
      <w:r w:rsidRPr="002C1AEE">
        <w:rPr>
          <w:rFonts w:ascii="Times New Roman" w:eastAsia="Times New Roman" w:hAnsi="Times New Roman"/>
          <w:sz w:val="24"/>
          <w:szCs w:val="24"/>
          <w:lang w:eastAsia="en-GB"/>
        </w:rPr>
        <w:t>Mazzarello</w:t>
      </w:r>
      <w:proofErr w:type="spellEnd"/>
      <w:r w:rsidRPr="002C1AEE">
        <w:rPr>
          <w:rFonts w:ascii="Times New Roman" w:eastAsia="Times New Roman" w:hAnsi="Times New Roman"/>
          <w:sz w:val="24"/>
          <w:szCs w:val="24"/>
          <w:lang w:eastAsia="en-GB"/>
        </w:rPr>
        <w:t xml:space="preserve">, S. </w:t>
      </w:r>
      <w:proofErr w:type="spellStart"/>
      <w:r w:rsidRPr="002C1AEE">
        <w:rPr>
          <w:rFonts w:ascii="Times New Roman" w:eastAsia="Times New Roman" w:hAnsi="Times New Roman"/>
          <w:sz w:val="24"/>
          <w:szCs w:val="24"/>
          <w:lang w:eastAsia="en-GB"/>
        </w:rPr>
        <w:t>Paolini</w:t>
      </w:r>
      <w:proofErr w:type="spellEnd"/>
      <w:r w:rsidRPr="002C1AEE">
        <w:rPr>
          <w:rFonts w:ascii="Times New Roman" w:eastAsia="Times New Roman" w:hAnsi="Times New Roman"/>
          <w:sz w:val="24"/>
          <w:szCs w:val="24"/>
          <w:lang w:eastAsia="en-GB"/>
        </w:rPr>
        <w:t xml:space="preserve">, A. </w:t>
      </w:r>
      <w:proofErr w:type="spellStart"/>
      <w:r w:rsidRPr="002C1AEE">
        <w:rPr>
          <w:rFonts w:ascii="Times New Roman" w:eastAsia="Times New Roman" w:hAnsi="Times New Roman"/>
          <w:sz w:val="24"/>
          <w:szCs w:val="24"/>
          <w:lang w:eastAsia="en-GB"/>
        </w:rPr>
        <w:t>Pasquarello</w:t>
      </w:r>
      <w:proofErr w:type="spellEnd"/>
      <w:r w:rsidRPr="002C1AEE">
        <w:rPr>
          <w:rFonts w:ascii="Times New Roman" w:eastAsia="Times New Roman" w:hAnsi="Times New Roman"/>
          <w:sz w:val="24"/>
          <w:szCs w:val="24"/>
          <w:lang w:eastAsia="en-GB"/>
        </w:rPr>
        <w:t xml:space="preserve">, L. </w:t>
      </w:r>
      <w:proofErr w:type="spellStart"/>
      <w:r w:rsidRPr="002C1AEE">
        <w:rPr>
          <w:rFonts w:ascii="Times New Roman" w:eastAsia="Times New Roman" w:hAnsi="Times New Roman"/>
          <w:sz w:val="24"/>
          <w:szCs w:val="24"/>
          <w:lang w:eastAsia="en-GB"/>
        </w:rPr>
        <w:t>Paulatto</w:t>
      </w:r>
      <w:proofErr w:type="spellEnd"/>
      <w:r w:rsidRPr="002C1AEE">
        <w:rPr>
          <w:rFonts w:ascii="Times New Roman" w:eastAsia="Times New Roman" w:hAnsi="Times New Roman"/>
          <w:sz w:val="24"/>
          <w:szCs w:val="24"/>
          <w:lang w:eastAsia="en-GB"/>
        </w:rPr>
        <w:t>,</w:t>
      </w:r>
      <w:r>
        <w:rPr>
          <w:rFonts w:ascii="Times New Roman" w:eastAsia="Times New Roman" w:hAnsi="Times New Roman"/>
          <w:sz w:val="24"/>
          <w:szCs w:val="24"/>
          <w:lang w:eastAsia="en-GB"/>
        </w:rPr>
        <w:t xml:space="preserve"> </w:t>
      </w:r>
      <w:r w:rsidRPr="002C1AEE">
        <w:rPr>
          <w:rFonts w:ascii="Times New Roman" w:eastAsia="Times New Roman" w:hAnsi="Times New Roman"/>
          <w:sz w:val="24"/>
          <w:szCs w:val="24"/>
          <w:lang w:eastAsia="en-GB"/>
        </w:rPr>
        <w:t xml:space="preserve">C. </w:t>
      </w:r>
      <w:proofErr w:type="spellStart"/>
      <w:r w:rsidRPr="002C1AEE">
        <w:rPr>
          <w:rFonts w:ascii="Times New Roman" w:eastAsia="Times New Roman" w:hAnsi="Times New Roman"/>
          <w:sz w:val="24"/>
          <w:szCs w:val="24"/>
          <w:lang w:eastAsia="en-GB"/>
        </w:rPr>
        <w:t>Sbraccia</w:t>
      </w:r>
      <w:proofErr w:type="spellEnd"/>
      <w:r w:rsidRPr="002C1AEE">
        <w:rPr>
          <w:rFonts w:ascii="Times New Roman" w:eastAsia="Times New Roman" w:hAnsi="Times New Roman"/>
          <w:sz w:val="24"/>
          <w:szCs w:val="24"/>
          <w:lang w:eastAsia="en-GB"/>
        </w:rPr>
        <w:t xml:space="preserve">, S. </w:t>
      </w:r>
      <w:proofErr w:type="spellStart"/>
      <w:r w:rsidRPr="002C1AEE">
        <w:rPr>
          <w:rFonts w:ascii="Times New Roman" w:eastAsia="Times New Roman" w:hAnsi="Times New Roman"/>
          <w:sz w:val="24"/>
          <w:szCs w:val="24"/>
          <w:lang w:eastAsia="en-GB"/>
        </w:rPr>
        <w:t>Scandolo</w:t>
      </w:r>
      <w:proofErr w:type="spellEnd"/>
      <w:r w:rsidRPr="002C1AEE">
        <w:rPr>
          <w:rFonts w:ascii="Times New Roman" w:eastAsia="Times New Roman" w:hAnsi="Times New Roman"/>
          <w:sz w:val="24"/>
          <w:szCs w:val="24"/>
          <w:lang w:eastAsia="en-GB"/>
        </w:rPr>
        <w:t xml:space="preserve">, G. </w:t>
      </w:r>
      <w:proofErr w:type="spellStart"/>
      <w:r w:rsidRPr="002C1AEE">
        <w:rPr>
          <w:rFonts w:ascii="Times New Roman" w:eastAsia="Times New Roman" w:hAnsi="Times New Roman"/>
          <w:sz w:val="24"/>
          <w:szCs w:val="24"/>
          <w:lang w:eastAsia="en-GB"/>
        </w:rPr>
        <w:t>Sclauzero</w:t>
      </w:r>
      <w:proofErr w:type="spellEnd"/>
      <w:r w:rsidRPr="002C1AEE">
        <w:rPr>
          <w:rFonts w:ascii="Times New Roman" w:eastAsia="Times New Roman" w:hAnsi="Times New Roman"/>
          <w:sz w:val="24"/>
          <w:szCs w:val="24"/>
          <w:lang w:eastAsia="en-GB"/>
        </w:rPr>
        <w:t xml:space="preserve">, A. P. </w:t>
      </w:r>
      <w:proofErr w:type="spellStart"/>
      <w:r w:rsidRPr="002C1AEE">
        <w:rPr>
          <w:rFonts w:ascii="Times New Roman" w:eastAsia="Times New Roman" w:hAnsi="Times New Roman"/>
          <w:sz w:val="24"/>
          <w:szCs w:val="24"/>
          <w:lang w:eastAsia="en-GB"/>
        </w:rPr>
        <w:t>Seitsonen</w:t>
      </w:r>
      <w:proofErr w:type="spellEnd"/>
      <w:r w:rsidRPr="002C1AEE">
        <w:rPr>
          <w:rFonts w:ascii="Times New Roman" w:eastAsia="Times New Roman" w:hAnsi="Times New Roman"/>
          <w:sz w:val="24"/>
          <w:szCs w:val="24"/>
          <w:lang w:eastAsia="en-GB"/>
        </w:rPr>
        <w:t xml:space="preserve">, A. </w:t>
      </w:r>
      <w:proofErr w:type="spellStart"/>
      <w:r w:rsidRPr="002C1AEE">
        <w:rPr>
          <w:rFonts w:ascii="Times New Roman" w:eastAsia="Times New Roman" w:hAnsi="Times New Roman"/>
          <w:sz w:val="24"/>
          <w:szCs w:val="24"/>
          <w:lang w:eastAsia="en-GB"/>
        </w:rPr>
        <w:t>Smogunov</w:t>
      </w:r>
      <w:proofErr w:type="spellEnd"/>
      <w:r w:rsidRPr="002C1AEE">
        <w:rPr>
          <w:rFonts w:ascii="Times New Roman" w:eastAsia="Times New Roman" w:hAnsi="Times New Roman"/>
          <w:sz w:val="24"/>
          <w:szCs w:val="24"/>
          <w:lang w:eastAsia="en-GB"/>
        </w:rPr>
        <w:t>,</w:t>
      </w:r>
      <w:r>
        <w:rPr>
          <w:rFonts w:ascii="Times New Roman" w:eastAsia="Times New Roman" w:hAnsi="Times New Roman"/>
          <w:sz w:val="24"/>
          <w:szCs w:val="24"/>
          <w:lang w:eastAsia="en-GB"/>
        </w:rPr>
        <w:t xml:space="preserve"> </w:t>
      </w:r>
      <w:r w:rsidRPr="002C1AEE">
        <w:rPr>
          <w:rFonts w:ascii="Times New Roman" w:eastAsia="Times New Roman" w:hAnsi="Times New Roman"/>
          <w:sz w:val="24"/>
          <w:szCs w:val="24"/>
          <w:lang w:eastAsia="en-GB"/>
        </w:rPr>
        <w:t xml:space="preserve">P. </w:t>
      </w:r>
      <w:proofErr w:type="spellStart"/>
      <w:r w:rsidRPr="002C1AEE">
        <w:rPr>
          <w:rFonts w:ascii="Times New Roman" w:eastAsia="Times New Roman" w:hAnsi="Times New Roman"/>
          <w:sz w:val="24"/>
          <w:szCs w:val="24"/>
          <w:lang w:eastAsia="en-GB"/>
        </w:rPr>
        <w:t>Umari</w:t>
      </w:r>
      <w:proofErr w:type="spellEnd"/>
      <w:r w:rsidRPr="002C1AEE">
        <w:rPr>
          <w:rFonts w:ascii="Times New Roman" w:eastAsia="Times New Roman" w:hAnsi="Times New Roman"/>
          <w:sz w:val="24"/>
          <w:szCs w:val="24"/>
          <w:lang w:eastAsia="en-GB"/>
        </w:rPr>
        <w:t xml:space="preserve">, R. M. </w:t>
      </w:r>
      <w:proofErr w:type="spellStart"/>
      <w:r w:rsidRPr="002C1AEE">
        <w:rPr>
          <w:rFonts w:ascii="Times New Roman" w:eastAsia="Times New Roman" w:hAnsi="Times New Roman"/>
          <w:sz w:val="24"/>
          <w:szCs w:val="24"/>
          <w:lang w:eastAsia="en-GB"/>
        </w:rPr>
        <w:t>Wentzcovitch</w:t>
      </w:r>
      <w:proofErr w:type="spellEnd"/>
      <w:r w:rsidRPr="002C1AEE">
        <w:rPr>
          <w:rFonts w:ascii="Times New Roman" w:eastAsia="Times New Roman" w:hAnsi="Times New Roman"/>
          <w:sz w:val="24"/>
          <w:szCs w:val="24"/>
          <w:lang w:eastAsia="en-GB"/>
        </w:rPr>
        <w:t xml:space="preserve">, </w:t>
      </w:r>
      <w:r w:rsidRPr="004F7480">
        <w:rPr>
          <w:rFonts w:ascii="Times New Roman" w:eastAsia="Times New Roman" w:hAnsi="Times New Roman"/>
          <w:i/>
          <w:sz w:val="24"/>
          <w:szCs w:val="24"/>
          <w:lang w:eastAsia="en-GB"/>
        </w:rPr>
        <w:t xml:space="preserve">J. Phys.: </w:t>
      </w:r>
      <w:proofErr w:type="spellStart"/>
      <w:r w:rsidRPr="004F7480">
        <w:rPr>
          <w:rFonts w:ascii="Times New Roman" w:eastAsia="Times New Roman" w:hAnsi="Times New Roman"/>
          <w:i/>
          <w:sz w:val="24"/>
          <w:szCs w:val="24"/>
          <w:lang w:eastAsia="en-GB"/>
        </w:rPr>
        <w:t>Condens</w:t>
      </w:r>
      <w:proofErr w:type="spellEnd"/>
      <w:r w:rsidRPr="004F7480">
        <w:rPr>
          <w:rFonts w:ascii="Times New Roman" w:eastAsia="Times New Roman" w:hAnsi="Times New Roman"/>
          <w:i/>
          <w:sz w:val="24"/>
          <w:szCs w:val="24"/>
          <w:lang w:eastAsia="en-GB"/>
        </w:rPr>
        <w:t xml:space="preserve">. </w:t>
      </w:r>
      <w:proofErr w:type="gramStart"/>
      <w:r w:rsidRPr="004F7480">
        <w:rPr>
          <w:rFonts w:ascii="Times New Roman" w:eastAsia="Times New Roman" w:hAnsi="Times New Roman"/>
          <w:i/>
          <w:sz w:val="24"/>
          <w:szCs w:val="24"/>
          <w:lang w:eastAsia="en-GB"/>
        </w:rPr>
        <w:t>Matter</w:t>
      </w:r>
      <w:r w:rsidRPr="002C1AEE">
        <w:rPr>
          <w:rFonts w:ascii="Times New Roman" w:eastAsia="Times New Roman" w:hAnsi="Times New Roman"/>
          <w:sz w:val="24"/>
          <w:szCs w:val="24"/>
          <w:lang w:eastAsia="en-GB"/>
        </w:rPr>
        <w:t>.</w:t>
      </w:r>
      <w:proofErr w:type="gramEnd"/>
      <w:r w:rsidRPr="002C1AEE">
        <w:rPr>
          <w:rFonts w:ascii="Times New Roman" w:eastAsia="Times New Roman" w:hAnsi="Times New Roman"/>
          <w:sz w:val="24"/>
          <w:szCs w:val="24"/>
          <w:lang w:eastAsia="en-GB"/>
        </w:rPr>
        <w:t xml:space="preserve"> </w:t>
      </w:r>
      <w:proofErr w:type="gramStart"/>
      <w:r w:rsidRPr="004F374A">
        <w:rPr>
          <w:rFonts w:ascii="Times New Roman" w:eastAsia="Times New Roman" w:hAnsi="Times New Roman"/>
          <w:b/>
          <w:sz w:val="24"/>
          <w:szCs w:val="24"/>
          <w:lang w:eastAsia="en-GB"/>
        </w:rPr>
        <w:t>2009</w:t>
      </w:r>
      <w:r>
        <w:rPr>
          <w:rFonts w:ascii="Times New Roman" w:eastAsia="Times New Roman" w:hAnsi="Times New Roman"/>
          <w:sz w:val="24"/>
          <w:szCs w:val="24"/>
          <w:lang w:eastAsia="en-GB"/>
        </w:rPr>
        <w:t xml:space="preserve">, </w:t>
      </w:r>
      <w:r w:rsidRPr="004F374A">
        <w:rPr>
          <w:rFonts w:ascii="Times New Roman" w:eastAsia="Times New Roman" w:hAnsi="Times New Roman"/>
          <w:i/>
          <w:sz w:val="24"/>
          <w:szCs w:val="24"/>
          <w:lang w:eastAsia="en-GB"/>
        </w:rPr>
        <w:t>21</w:t>
      </w:r>
      <w:r>
        <w:rPr>
          <w:rFonts w:ascii="Times New Roman" w:eastAsia="Times New Roman" w:hAnsi="Times New Roman"/>
          <w:sz w:val="24"/>
          <w:szCs w:val="24"/>
          <w:lang w:eastAsia="en-GB"/>
        </w:rPr>
        <w:t xml:space="preserve">, </w:t>
      </w:r>
      <w:r w:rsidRPr="004F7480">
        <w:rPr>
          <w:rFonts w:ascii="Times New Roman" w:eastAsia="Times New Roman" w:hAnsi="Times New Roman"/>
          <w:sz w:val="24"/>
          <w:szCs w:val="24"/>
          <w:lang w:eastAsia="en-GB"/>
        </w:rPr>
        <w:t>395502, code available from http://www.quantum-espresso.org/.</w:t>
      </w:r>
      <w:proofErr w:type="gramEnd"/>
    </w:p>
  </w:endnote>
  <w:endnote w:id="23">
    <w:p w:rsidR="001D69CB" w:rsidRPr="004F7480" w:rsidRDefault="001D69CB">
      <w:pPr>
        <w:pStyle w:val="EndnoteText"/>
        <w:rPr>
          <w:sz w:val="24"/>
          <w:szCs w:val="24"/>
          <w:lang w:val="sl-SI"/>
        </w:rPr>
      </w:pPr>
      <w:r w:rsidRPr="00D80944">
        <w:rPr>
          <w:rStyle w:val="EndnoteReference"/>
          <w:sz w:val="24"/>
          <w:szCs w:val="24"/>
          <w:vertAlign w:val="baseline"/>
        </w:rPr>
        <w:endnoteRef/>
      </w:r>
      <w:r>
        <w:rPr>
          <w:sz w:val="24"/>
          <w:szCs w:val="24"/>
        </w:rPr>
        <w:t>.</w:t>
      </w:r>
      <w:r w:rsidRPr="004F7480">
        <w:rPr>
          <w:sz w:val="24"/>
          <w:szCs w:val="24"/>
        </w:rPr>
        <w:t xml:space="preserve"> </w:t>
      </w:r>
      <w:r w:rsidRPr="004F7480">
        <w:rPr>
          <w:sz w:val="24"/>
          <w:szCs w:val="24"/>
          <w:lang w:eastAsia="en-GB"/>
        </w:rPr>
        <w:t xml:space="preserve">A. </w:t>
      </w:r>
      <w:proofErr w:type="spellStart"/>
      <w:r w:rsidRPr="004F7480">
        <w:rPr>
          <w:sz w:val="24"/>
          <w:szCs w:val="24"/>
          <w:lang w:eastAsia="en-GB"/>
        </w:rPr>
        <w:t>Kokalj</w:t>
      </w:r>
      <w:proofErr w:type="spellEnd"/>
      <w:r w:rsidRPr="004F7480">
        <w:rPr>
          <w:sz w:val="24"/>
          <w:szCs w:val="24"/>
          <w:lang w:eastAsia="en-GB"/>
        </w:rPr>
        <w:t xml:space="preserve">, </w:t>
      </w:r>
      <w:r w:rsidRPr="004F7480">
        <w:rPr>
          <w:i/>
          <w:sz w:val="24"/>
          <w:szCs w:val="24"/>
          <w:lang w:eastAsia="en-GB"/>
        </w:rPr>
        <w:t>Chem. Phys.</w:t>
      </w:r>
      <w:r w:rsidRPr="004F7480">
        <w:rPr>
          <w:sz w:val="24"/>
          <w:szCs w:val="24"/>
          <w:lang w:eastAsia="en-GB"/>
        </w:rPr>
        <w:t xml:space="preserve"> </w:t>
      </w:r>
      <w:r w:rsidRPr="004F374A">
        <w:rPr>
          <w:b/>
          <w:sz w:val="24"/>
          <w:szCs w:val="24"/>
          <w:lang w:eastAsia="en-GB"/>
        </w:rPr>
        <w:t>2012</w:t>
      </w:r>
      <w:r w:rsidRPr="004F7480">
        <w:rPr>
          <w:sz w:val="24"/>
          <w:szCs w:val="24"/>
          <w:lang w:eastAsia="en-GB"/>
        </w:rPr>
        <w:t xml:space="preserve">, </w:t>
      </w:r>
      <w:r w:rsidRPr="004F374A">
        <w:rPr>
          <w:i/>
          <w:sz w:val="24"/>
          <w:szCs w:val="24"/>
          <w:lang w:eastAsia="en-GB"/>
        </w:rPr>
        <w:t>393</w:t>
      </w:r>
      <w:r w:rsidRPr="004F7480">
        <w:rPr>
          <w:sz w:val="24"/>
          <w:szCs w:val="24"/>
          <w:lang w:eastAsia="en-GB"/>
        </w:rPr>
        <w:t>, 1</w:t>
      </w:r>
      <w:r w:rsidRPr="002C1AEE">
        <w:rPr>
          <w:sz w:val="24"/>
          <w:szCs w:val="24"/>
        </w:rPr>
        <w:t>–</w:t>
      </w:r>
      <w:r w:rsidRPr="004F7480">
        <w:rPr>
          <w:sz w:val="24"/>
          <w:szCs w:val="24"/>
          <w:lang w:eastAsia="en-GB"/>
        </w:rPr>
        <w:t>12.</w:t>
      </w:r>
    </w:p>
  </w:endnote>
  <w:endnote w:id="24">
    <w:p w:rsidR="001D69CB" w:rsidRPr="00D80944" w:rsidRDefault="001D69CB">
      <w:pPr>
        <w:pStyle w:val="EndnoteText"/>
        <w:rPr>
          <w:sz w:val="24"/>
          <w:szCs w:val="24"/>
          <w:lang w:val="sl-SI"/>
        </w:rPr>
      </w:pPr>
      <w:r w:rsidRPr="00D80944">
        <w:rPr>
          <w:rStyle w:val="EndnoteReference"/>
          <w:sz w:val="24"/>
          <w:szCs w:val="24"/>
          <w:vertAlign w:val="baseline"/>
        </w:rPr>
        <w:endnoteRef/>
      </w:r>
      <w:r>
        <w:rPr>
          <w:sz w:val="24"/>
          <w:szCs w:val="24"/>
        </w:rPr>
        <w:t>.</w:t>
      </w:r>
      <w:r w:rsidRPr="00D80944">
        <w:rPr>
          <w:sz w:val="24"/>
          <w:szCs w:val="24"/>
        </w:rPr>
        <w:t xml:space="preserve"> </w:t>
      </w:r>
      <w:r w:rsidRPr="00D80944">
        <w:rPr>
          <w:sz w:val="24"/>
          <w:szCs w:val="24"/>
          <w:lang w:eastAsia="en-GB"/>
        </w:rPr>
        <w:t xml:space="preserve">L. </w:t>
      </w:r>
      <w:proofErr w:type="spellStart"/>
      <w:r w:rsidRPr="00D80944">
        <w:rPr>
          <w:sz w:val="24"/>
          <w:szCs w:val="24"/>
          <w:lang w:eastAsia="en-GB"/>
        </w:rPr>
        <w:t>Bengtsson</w:t>
      </w:r>
      <w:proofErr w:type="spellEnd"/>
      <w:r w:rsidRPr="00D80944">
        <w:rPr>
          <w:sz w:val="24"/>
          <w:szCs w:val="24"/>
          <w:lang w:eastAsia="en-GB"/>
        </w:rPr>
        <w:t xml:space="preserve">, </w:t>
      </w:r>
      <w:r w:rsidRPr="00D80944">
        <w:rPr>
          <w:i/>
          <w:sz w:val="24"/>
          <w:szCs w:val="24"/>
          <w:lang w:eastAsia="en-GB"/>
        </w:rPr>
        <w:t>Phys. Rev. B</w:t>
      </w:r>
      <w:r w:rsidRPr="00D80944">
        <w:rPr>
          <w:sz w:val="24"/>
          <w:szCs w:val="24"/>
          <w:lang w:eastAsia="en-GB"/>
        </w:rPr>
        <w:t xml:space="preserve"> </w:t>
      </w:r>
      <w:r w:rsidRPr="00D80944">
        <w:rPr>
          <w:b/>
          <w:sz w:val="24"/>
          <w:szCs w:val="24"/>
          <w:lang w:eastAsia="en-GB"/>
        </w:rPr>
        <w:t>1999</w:t>
      </w:r>
      <w:r w:rsidRPr="00D80944">
        <w:rPr>
          <w:sz w:val="24"/>
          <w:szCs w:val="24"/>
          <w:lang w:eastAsia="en-GB"/>
        </w:rPr>
        <w:t xml:space="preserve">, </w:t>
      </w:r>
      <w:r w:rsidRPr="00D80944">
        <w:rPr>
          <w:i/>
          <w:sz w:val="24"/>
          <w:szCs w:val="24"/>
          <w:lang w:eastAsia="en-GB"/>
        </w:rPr>
        <w:t>59</w:t>
      </w:r>
      <w:r w:rsidRPr="00D80944">
        <w:rPr>
          <w:sz w:val="24"/>
          <w:szCs w:val="24"/>
          <w:lang w:eastAsia="en-GB"/>
        </w:rPr>
        <w:t>, 12301</w:t>
      </w:r>
      <w:r w:rsidRPr="004F7480">
        <w:rPr>
          <w:sz w:val="24"/>
          <w:szCs w:val="24"/>
        </w:rPr>
        <w:t>–</w:t>
      </w:r>
      <w:r w:rsidRPr="00D80944">
        <w:rPr>
          <w:sz w:val="24"/>
          <w:szCs w:val="24"/>
          <w:lang w:eastAsia="en-GB"/>
        </w:rPr>
        <w:t>12304.</w:t>
      </w:r>
    </w:p>
  </w:endnote>
  <w:endnote w:id="25">
    <w:p w:rsidR="001D69CB" w:rsidRPr="00D80944" w:rsidRDefault="001D69CB">
      <w:pPr>
        <w:pStyle w:val="EndnoteText"/>
        <w:rPr>
          <w:sz w:val="24"/>
          <w:szCs w:val="24"/>
          <w:lang w:val="sl-SI"/>
        </w:rPr>
      </w:pPr>
      <w:r w:rsidRPr="00D80944">
        <w:rPr>
          <w:rStyle w:val="EndnoteReference"/>
          <w:sz w:val="24"/>
          <w:szCs w:val="24"/>
          <w:vertAlign w:val="baseline"/>
        </w:rPr>
        <w:endnoteRef/>
      </w:r>
      <w:r>
        <w:rPr>
          <w:sz w:val="24"/>
          <w:szCs w:val="24"/>
        </w:rPr>
        <w:t>.</w:t>
      </w:r>
      <w:r w:rsidRPr="00D80944">
        <w:rPr>
          <w:sz w:val="24"/>
          <w:szCs w:val="24"/>
        </w:rPr>
        <w:t xml:space="preserve"> </w:t>
      </w:r>
      <w:r w:rsidRPr="00D80944">
        <w:rPr>
          <w:sz w:val="24"/>
          <w:szCs w:val="24"/>
          <w:lang w:eastAsia="en-GB"/>
        </w:rPr>
        <w:t xml:space="preserve">M. </w:t>
      </w:r>
      <w:proofErr w:type="spellStart"/>
      <w:r w:rsidRPr="00D80944">
        <w:rPr>
          <w:sz w:val="24"/>
          <w:szCs w:val="24"/>
          <w:lang w:eastAsia="en-GB"/>
        </w:rPr>
        <w:t>Methfessel</w:t>
      </w:r>
      <w:proofErr w:type="spellEnd"/>
      <w:r w:rsidRPr="00D80944">
        <w:rPr>
          <w:sz w:val="24"/>
          <w:szCs w:val="24"/>
          <w:lang w:eastAsia="en-GB"/>
        </w:rPr>
        <w:t xml:space="preserve">, A. T. Paxton, </w:t>
      </w:r>
      <w:r w:rsidRPr="00D80944">
        <w:rPr>
          <w:i/>
          <w:sz w:val="24"/>
          <w:szCs w:val="24"/>
          <w:lang w:eastAsia="en-GB"/>
        </w:rPr>
        <w:t>Phys. Rev. B</w:t>
      </w:r>
      <w:r w:rsidRPr="00D80944">
        <w:rPr>
          <w:sz w:val="24"/>
          <w:szCs w:val="24"/>
          <w:lang w:eastAsia="en-GB"/>
        </w:rPr>
        <w:t xml:space="preserve"> </w:t>
      </w:r>
      <w:r w:rsidRPr="00D80944">
        <w:rPr>
          <w:b/>
          <w:sz w:val="24"/>
          <w:szCs w:val="24"/>
          <w:lang w:eastAsia="en-GB"/>
        </w:rPr>
        <w:t>1989</w:t>
      </w:r>
      <w:r w:rsidRPr="00D80944">
        <w:rPr>
          <w:sz w:val="24"/>
          <w:szCs w:val="24"/>
          <w:lang w:eastAsia="en-GB"/>
        </w:rPr>
        <w:t xml:space="preserve">, </w:t>
      </w:r>
      <w:r w:rsidRPr="00D80944">
        <w:rPr>
          <w:i/>
          <w:sz w:val="24"/>
          <w:szCs w:val="24"/>
          <w:lang w:eastAsia="en-GB"/>
        </w:rPr>
        <w:t>40</w:t>
      </w:r>
      <w:r w:rsidRPr="00D80944">
        <w:rPr>
          <w:sz w:val="24"/>
          <w:szCs w:val="24"/>
          <w:lang w:eastAsia="en-GB"/>
        </w:rPr>
        <w:t>, 3616</w:t>
      </w:r>
      <w:r w:rsidRPr="004F7480">
        <w:rPr>
          <w:sz w:val="24"/>
          <w:szCs w:val="24"/>
        </w:rPr>
        <w:t>–</w:t>
      </w:r>
      <w:r w:rsidRPr="00D80944">
        <w:rPr>
          <w:sz w:val="24"/>
          <w:szCs w:val="24"/>
          <w:lang w:eastAsia="en-GB"/>
        </w:rPr>
        <w:t>3621.</w:t>
      </w:r>
    </w:p>
  </w:endnote>
  <w:endnote w:id="26">
    <w:p w:rsidR="001D69CB" w:rsidRPr="00D80944" w:rsidRDefault="001D69CB">
      <w:pPr>
        <w:pStyle w:val="EndnoteText"/>
        <w:rPr>
          <w:sz w:val="24"/>
          <w:szCs w:val="24"/>
          <w:lang w:val="sl-SI"/>
        </w:rPr>
      </w:pPr>
      <w:r w:rsidRPr="00D80944">
        <w:rPr>
          <w:rStyle w:val="EndnoteReference"/>
          <w:sz w:val="24"/>
          <w:szCs w:val="24"/>
          <w:vertAlign w:val="baseline"/>
        </w:rPr>
        <w:endnoteRef/>
      </w:r>
      <w:r>
        <w:rPr>
          <w:sz w:val="24"/>
          <w:szCs w:val="24"/>
        </w:rPr>
        <w:t>.</w:t>
      </w:r>
      <w:r w:rsidRPr="00D80944">
        <w:rPr>
          <w:sz w:val="24"/>
          <w:szCs w:val="24"/>
        </w:rPr>
        <w:t xml:space="preserve"> </w:t>
      </w:r>
      <w:r w:rsidRPr="00D80944">
        <w:rPr>
          <w:sz w:val="24"/>
          <w:szCs w:val="24"/>
          <w:lang w:eastAsia="en-GB"/>
        </w:rPr>
        <w:t xml:space="preserve">H. J. </w:t>
      </w:r>
      <w:proofErr w:type="spellStart"/>
      <w:r w:rsidRPr="00D80944">
        <w:rPr>
          <w:sz w:val="24"/>
          <w:szCs w:val="24"/>
          <w:lang w:eastAsia="en-GB"/>
        </w:rPr>
        <w:t>Monkhorst</w:t>
      </w:r>
      <w:proofErr w:type="spellEnd"/>
      <w:r w:rsidRPr="00D80944">
        <w:rPr>
          <w:sz w:val="24"/>
          <w:szCs w:val="24"/>
          <w:lang w:eastAsia="en-GB"/>
        </w:rPr>
        <w:t xml:space="preserve">, J. D. Pack, </w:t>
      </w:r>
      <w:r w:rsidRPr="00D80944">
        <w:rPr>
          <w:i/>
          <w:sz w:val="24"/>
          <w:szCs w:val="24"/>
          <w:lang w:eastAsia="en-GB"/>
        </w:rPr>
        <w:t>Phys. Rev. B</w:t>
      </w:r>
      <w:r w:rsidRPr="00D80944">
        <w:rPr>
          <w:sz w:val="24"/>
          <w:szCs w:val="24"/>
          <w:lang w:eastAsia="en-GB"/>
        </w:rPr>
        <w:t xml:space="preserve"> </w:t>
      </w:r>
      <w:r w:rsidRPr="00D80944">
        <w:rPr>
          <w:b/>
          <w:sz w:val="24"/>
          <w:szCs w:val="24"/>
          <w:lang w:eastAsia="en-GB"/>
        </w:rPr>
        <w:t>1976</w:t>
      </w:r>
      <w:r w:rsidRPr="00D80944">
        <w:rPr>
          <w:sz w:val="24"/>
          <w:szCs w:val="24"/>
          <w:lang w:eastAsia="en-GB"/>
        </w:rPr>
        <w:t xml:space="preserve">, </w:t>
      </w:r>
      <w:r w:rsidRPr="00D80944">
        <w:rPr>
          <w:i/>
          <w:sz w:val="24"/>
          <w:szCs w:val="24"/>
          <w:lang w:eastAsia="en-GB"/>
        </w:rPr>
        <w:t>13</w:t>
      </w:r>
      <w:r>
        <w:rPr>
          <w:sz w:val="24"/>
          <w:szCs w:val="24"/>
          <w:lang w:eastAsia="en-GB"/>
        </w:rPr>
        <w:t>, 5188</w:t>
      </w:r>
      <w:r w:rsidRPr="004F7480">
        <w:rPr>
          <w:sz w:val="24"/>
          <w:szCs w:val="24"/>
        </w:rPr>
        <w:t>–</w:t>
      </w:r>
      <w:r w:rsidRPr="00D80944">
        <w:rPr>
          <w:sz w:val="24"/>
          <w:szCs w:val="24"/>
          <w:lang w:eastAsia="en-GB"/>
        </w:rPr>
        <w:t>5192.</w:t>
      </w:r>
    </w:p>
  </w:endnote>
  <w:endnote w:id="27">
    <w:p w:rsidR="001D69CB" w:rsidRDefault="001D69CB" w:rsidP="00D80944">
      <w:pPr>
        <w:widowControl/>
        <w:suppressAutoHyphens w:val="0"/>
        <w:autoSpaceDN w:val="0"/>
        <w:adjustRightInd w:val="0"/>
        <w:rPr>
          <w:rFonts w:ascii="CMR12" w:eastAsia="Times New Roman" w:hAnsi="CMR12" w:cs="CMR12"/>
          <w:sz w:val="24"/>
          <w:szCs w:val="24"/>
          <w:lang w:eastAsia="en-GB"/>
        </w:rPr>
      </w:pPr>
      <w:r w:rsidRPr="006A7E54">
        <w:rPr>
          <w:rStyle w:val="EndnoteReference"/>
          <w:rFonts w:ascii="Times New Roman" w:hAnsi="Times New Roman"/>
          <w:sz w:val="24"/>
          <w:szCs w:val="24"/>
          <w:vertAlign w:val="baseline"/>
        </w:rPr>
        <w:endnoteRef/>
      </w:r>
      <w:r>
        <w:t xml:space="preserve">. </w:t>
      </w:r>
      <w:r>
        <w:rPr>
          <w:rFonts w:ascii="CMR12" w:eastAsia="Times New Roman" w:hAnsi="CMR12" w:cs="CMR12"/>
          <w:sz w:val="24"/>
          <w:szCs w:val="24"/>
          <w:lang w:eastAsia="en-GB"/>
        </w:rPr>
        <w:t xml:space="preserve">A. </w:t>
      </w:r>
      <w:proofErr w:type="spellStart"/>
      <w:r>
        <w:rPr>
          <w:rFonts w:ascii="CMR12" w:eastAsia="Times New Roman" w:hAnsi="CMR12" w:cs="CMR12"/>
          <w:sz w:val="24"/>
          <w:szCs w:val="24"/>
          <w:lang w:eastAsia="en-GB"/>
        </w:rPr>
        <w:t>Kokalj</w:t>
      </w:r>
      <w:proofErr w:type="spellEnd"/>
      <w:r>
        <w:rPr>
          <w:rFonts w:ascii="CMR12" w:eastAsia="Times New Roman" w:hAnsi="CMR12" w:cs="CMR12"/>
          <w:sz w:val="24"/>
          <w:szCs w:val="24"/>
          <w:lang w:eastAsia="en-GB"/>
        </w:rPr>
        <w:t xml:space="preserve">, </w:t>
      </w:r>
      <w:r>
        <w:rPr>
          <w:rFonts w:ascii="CMTI12" w:eastAsia="Times New Roman" w:hAnsi="CMTI12" w:cs="CMTI12"/>
          <w:sz w:val="24"/>
          <w:szCs w:val="24"/>
          <w:lang w:eastAsia="en-GB"/>
        </w:rPr>
        <w:t>J. Mol. Graph. Model.</w:t>
      </w:r>
      <w:r>
        <w:rPr>
          <w:rFonts w:ascii="CMR12" w:eastAsia="Times New Roman" w:hAnsi="CMR12" w:cs="CMR12"/>
          <w:sz w:val="24"/>
          <w:szCs w:val="24"/>
          <w:lang w:eastAsia="en-GB"/>
        </w:rPr>
        <w:t xml:space="preserve">, </w:t>
      </w:r>
      <w:r>
        <w:rPr>
          <w:rFonts w:ascii="CMBX12" w:eastAsia="Times New Roman" w:hAnsi="CMBX12" w:cs="CMBX12"/>
          <w:sz w:val="24"/>
          <w:szCs w:val="24"/>
          <w:lang w:eastAsia="en-GB"/>
        </w:rPr>
        <w:t>1999</w:t>
      </w:r>
      <w:r>
        <w:rPr>
          <w:rFonts w:ascii="CMR12" w:eastAsia="Times New Roman" w:hAnsi="CMR12" w:cs="CMR12"/>
          <w:sz w:val="24"/>
          <w:szCs w:val="24"/>
          <w:lang w:eastAsia="en-GB"/>
        </w:rPr>
        <w:t xml:space="preserve">, </w:t>
      </w:r>
      <w:r>
        <w:rPr>
          <w:rFonts w:ascii="CMTI12" w:eastAsia="Times New Roman" w:hAnsi="CMTI12" w:cs="CMTI12"/>
          <w:sz w:val="24"/>
          <w:szCs w:val="24"/>
          <w:lang w:eastAsia="en-GB"/>
        </w:rPr>
        <w:t>17</w:t>
      </w:r>
      <w:r>
        <w:rPr>
          <w:rFonts w:ascii="CMR12" w:eastAsia="Times New Roman" w:hAnsi="CMR12" w:cs="CMR12"/>
          <w:sz w:val="24"/>
          <w:szCs w:val="24"/>
          <w:lang w:eastAsia="en-GB"/>
        </w:rPr>
        <w:t>, 176</w:t>
      </w:r>
      <w:r w:rsidRPr="004F7480">
        <w:rPr>
          <w:sz w:val="24"/>
          <w:szCs w:val="24"/>
        </w:rPr>
        <w:t>–</w:t>
      </w:r>
      <w:r>
        <w:rPr>
          <w:rFonts w:ascii="CMR12" w:eastAsia="Times New Roman" w:hAnsi="CMR12" w:cs="CMR12"/>
          <w:sz w:val="24"/>
          <w:szCs w:val="24"/>
          <w:lang w:eastAsia="en-GB"/>
        </w:rPr>
        <w:t>179, code available from</w:t>
      </w:r>
    </w:p>
    <w:p w:rsidR="001D69CB" w:rsidRPr="00D80944" w:rsidRDefault="001D69CB" w:rsidP="00D80944">
      <w:pPr>
        <w:pStyle w:val="EndnoteText"/>
        <w:rPr>
          <w:lang w:val="sl-SI"/>
        </w:rPr>
      </w:pPr>
      <w:r>
        <w:rPr>
          <w:rFonts w:ascii="CMTT12" w:hAnsi="CMTT12" w:cs="CMTT12"/>
          <w:sz w:val="24"/>
          <w:szCs w:val="24"/>
          <w:lang w:eastAsia="en-GB"/>
        </w:rPr>
        <w:t>http://www.xcrysden.org/</w:t>
      </w:r>
      <w:r>
        <w:rPr>
          <w:rFonts w:ascii="CMR12" w:hAnsi="CMR12" w:cs="CMR12"/>
          <w:sz w:val="24"/>
          <w:szCs w:val="24"/>
          <w:lang w:eastAsia="en-GB"/>
        </w:rPr>
        <w:t>.</w:t>
      </w:r>
    </w:p>
  </w:endnote>
  <w:endnote w:id="28">
    <w:p w:rsidR="001D69CB" w:rsidRPr="00D0676A" w:rsidRDefault="001D69CB" w:rsidP="00D0676A">
      <w:pPr>
        <w:pStyle w:val="EndnoteText"/>
        <w:rPr>
          <w:lang w:val="sl-SI"/>
        </w:rPr>
      </w:pPr>
      <w:r w:rsidRPr="00D0676A">
        <w:rPr>
          <w:rStyle w:val="EndnoteReference"/>
          <w:sz w:val="24"/>
          <w:szCs w:val="24"/>
          <w:vertAlign w:val="baseline"/>
        </w:rPr>
        <w:endnoteRef/>
      </w:r>
      <w:r>
        <w:t xml:space="preserve">. </w:t>
      </w:r>
      <w:proofErr w:type="spellStart"/>
      <w:r w:rsidRPr="00D0676A">
        <w:rPr>
          <w:sz w:val="24"/>
          <w:szCs w:val="24"/>
          <w:highlight w:val="lightGray"/>
          <w:lang w:eastAsia="en-GB"/>
        </w:rPr>
        <w:t>ChemicalBook</w:t>
      </w:r>
      <w:proofErr w:type="spellEnd"/>
      <w:r w:rsidRPr="00D0676A">
        <w:rPr>
          <w:sz w:val="24"/>
          <w:szCs w:val="24"/>
          <w:highlight w:val="lightGray"/>
          <w:lang w:eastAsia="en-GB"/>
        </w:rPr>
        <w:t xml:space="preserve"> Inc., http://www.chemicalbook.com/ProductChemicalPropertiesCB8490256_EN.htm</w:t>
      </w:r>
      <w:r w:rsidRPr="00D0676A">
        <w:rPr>
          <w:i/>
          <w:iCs/>
          <w:sz w:val="24"/>
          <w:szCs w:val="24"/>
          <w:highlight w:val="lightGray"/>
          <w:lang w:eastAsia="en-GB"/>
        </w:rPr>
        <w:t xml:space="preserve">, </w:t>
      </w:r>
      <w:r w:rsidRPr="00D0676A">
        <w:rPr>
          <w:b/>
          <w:bCs/>
          <w:sz w:val="24"/>
          <w:szCs w:val="24"/>
          <w:highlight w:val="lightGray"/>
          <w:lang w:eastAsia="en-GB"/>
        </w:rPr>
        <w:t>2015</w:t>
      </w:r>
      <w:r w:rsidRPr="00D0676A">
        <w:rPr>
          <w:sz w:val="24"/>
          <w:szCs w:val="24"/>
          <w:highlight w:val="lightGray"/>
          <w:lang w:eastAsia="en-GB"/>
        </w:rPr>
        <w:t>.]</w:t>
      </w:r>
    </w:p>
  </w:endnote>
  <w:endnote w:id="29">
    <w:p w:rsidR="001D69CB" w:rsidRPr="00414AB9" w:rsidRDefault="001D69CB" w:rsidP="00414AB9">
      <w:pPr>
        <w:pStyle w:val="EndnoteText"/>
        <w:rPr>
          <w:lang w:val="sl-SI"/>
        </w:rPr>
      </w:pPr>
      <w:r w:rsidRPr="006A7E54">
        <w:rPr>
          <w:rStyle w:val="EndnoteReference"/>
          <w:sz w:val="24"/>
          <w:vertAlign w:val="baseline"/>
        </w:rPr>
        <w:endnoteRef/>
      </w:r>
      <w:r>
        <w:t xml:space="preserve">. </w:t>
      </w:r>
      <w:r>
        <w:rPr>
          <w:sz w:val="24"/>
          <w:szCs w:val="24"/>
        </w:rPr>
        <w:t xml:space="preserve">B. </w:t>
      </w:r>
      <w:proofErr w:type="spellStart"/>
      <w:r>
        <w:rPr>
          <w:sz w:val="24"/>
          <w:szCs w:val="24"/>
        </w:rPr>
        <w:t>Macdougall</w:t>
      </w:r>
      <w:proofErr w:type="spellEnd"/>
      <w:r>
        <w:rPr>
          <w:sz w:val="24"/>
          <w:szCs w:val="24"/>
        </w:rPr>
        <w:t>, M.J. Graham</w:t>
      </w:r>
      <w:r w:rsidRPr="002C270E">
        <w:rPr>
          <w:sz w:val="24"/>
          <w:szCs w:val="24"/>
        </w:rPr>
        <w:t xml:space="preserve">, </w:t>
      </w:r>
      <w:r>
        <w:rPr>
          <w:sz w:val="24"/>
          <w:szCs w:val="24"/>
        </w:rPr>
        <w:t>i</w:t>
      </w:r>
      <w:r w:rsidRPr="002C270E">
        <w:rPr>
          <w:sz w:val="24"/>
          <w:szCs w:val="24"/>
        </w:rPr>
        <w:t xml:space="preserve">n: </w:t>
      </w:r>
      <w:r>
        <w:rPr>
          <w:sz w:val="24"/>
          <w:szCs w:val="24"/>
        </w:rPr>
        <w:t>P. Marcus</w:t>
      </w:r>
      <w:r w:rsidRPr="002C270E">
        <w:rPr>
          <w:sz w:val="24"/>
          <w:szCs w:val="24"/>
        </w:rPr>
        <w:t xml:space="preserve"> (Ed.), </w:t>
      </w:r>
      <w:r>
        <w:rPr>
          <w:sz w:val="24"/>
          <w:szCs w:val="24"/>
        </w:rPr>
        <w:t>Corrosion Mechanisms in Theory and Practice</w:t>
      </w:r>
      <w:r w:rsidRPr="002C270E">
        <w:rPr>
          <w:sz w:val="24"/>
          <w:szCs w:val="24"/>
        </w:rPr>
        <w:t xml:space="preserve">, </w:t>
      </w:r>
      <w:r>
        <w:rPr>
          <w:sz w:val="24"/>
          <w:szCs w:val="24"/>
        </w:rPr>
        <w:t>Marcel Dekker, Inc.</w:t>
      </w:r>
      <w:r w:rsidRPr="002C270E">
        <w:rPr>
          <w:sz w:val="24"/>
          <w:szCs w:val="24"/>
        </w:rPr>
        <w:t>, New York,</w:t>
      </w:r>
      <w:r>
        <w:rPr>
          <w:sz w:val="24"/>
          <w:szCs w:val="24"/>
        </w:rPr>
        <w:t xml:space="preserve"> Basel,</w:t>
      </w:r>
      <w:r w:rsidRPr="002C270E">
        <w:rPr>
          <w:sz w:val="24"/>
          <w:szCs w:val="24"/>
        </w:rPr>
        <w:t xml:space="preserve"> </w:t>
      </w:r>
      <w:r>
        <w:rPr>
          <w:sz w:val="24"/>
          <w:szCs w:val="24"/>
        </w:rPr>
        <w:t xml:space="preserve">2002, </w:t>
      </w:r>
      <w:r>
        <w:rPr>
          <w:sz w:val="24"/>
          <w:szCs w:val="24"/>
          <w:lang w:val="sl-SI"/>
        </w:rPr>
        <w:t>pp. 189</w:t>
      </w:r>
      <w:r>
        <w:rPr>
          <w:sz w:val="24"/>
          <w:szCs w:val="24"/>
          <w:lang w:val="sl-SI"/>
        </w:rPr>
        <w:sym w:font="Symbol" w:char="F02D"/>
      </w:r>
      <w:r>
        <w:rPr>
          <w:sz w:val="24"/>
          <w:szCs w:val="24"/>
          <w:lang w:val="sl-SI"/>
        </w:rPr>
        <w:t>216</w:t>
      </w:r>
      <w:r w:rsidRPr="00414AB9">
        <w:rPr>
          <w:sz w:val="24"/>
          <w:szCs w:val="24"/>
          <w:lang w:val="sl-SI"/>
        </w:rPr>
        <w:t>.</w:t>
      </w:r>
    </w:p>
  </w:endnote>
  <w:endnote w:id="30">
    <w:p w:rsidR="001D69CB" w:rsidRPr="00414AB9" w:rsidRDefault="001D69CB">
      <w:pPr>
        <w:pStyle w:val="EndnoteText"/>
        <w:rPr>
          <w:sz w:val="24"/>
          <w:szCs w:val="24"/>
          <w:lang w:val="sl-SI"/>
        </w:rPr>
      </w:pPr>
      <w:r w:rsidRPr="00414AB9">
        <w:rPr>
          <w:rStyle w:val="EndnoteReference"/>
          <w:sz w:val="24"/>
          <w:szCs w:val="24"/>
          <w:vertAlign w:val="baseline"/>
        </w:rPr>
        <w:endnoteRef/>
      </w:r>
      <w:r>
        <w:rPr>
          <w:sz w:val="24"/>
          <w:szCs w:val="24"/>
        </w:rPr>
        <w:t>.</w:t>
      </w:r>
      <w:r w:rsidRPr="00414AB9">
        <w:rPr>
          <w:sz w:val="24"/>
          <w:szCs w:val="24"/>
        </w:rPr>
        <w:t xml:space="preserve"> </w:t>
      </w:r>
      <w:r w:rsidRPr="00414AB9">
        <w:rPr>
          <w:sz w:val="24"/>
          <w:szCs w:val="24"/>
          <w:lang w:val="sl-SI"/>
        </w:rPr>
        <w:t xml:space="preserve">V. </w:t>
      </w:r>
      <w:r w:rsidRPr="00C179B2">
        <w:rPr>
          <w:sz w:val="24"/>
          <w:szCs w:val="24"/>
          <w:lang w:val="sl-SI"/>
        </w:rPr>
        <w:t>Brusic, i</w:t>
      </w:r>
      <w:r w:rsidRPr="00414AB9">
        <w:rPr>
          <w:sz w:val="24"/>
          <w:szCs w:val="24"/>
          <w:lang w:val="sl-SI"/>
        </w:rPr>
        <w:t>n: J.W: Diggle (Ed.) Oxides and Oxides Films. Marcel Dekker, New York, 1972</w:t>
      </w:r>
      <w:r>
        <w:rPr>
          <w:sz w:val="24"/>
          <w:szCs w:val="24"/>
          <w:lang w:val="sl-SI"/>
        </w:rPr>
        <w:t>, pp. 1</w:t>
      </w:r>
      <w:r>
        <w:rPr>
          <w:sz w:val="24"/>
          <w:szCs w:val="24"/>
          <w:lang w:val="sl-SI"/>
        </w:rPr>
        <w:sym w:font="Symbol" w:char="F02D"/>
      </w:r>
      <w:r>
        <w:rPr>
          <w:sz w:val="24"/>
          <w:szCs w:val="24"/>
          <w:lang w:val="sl-SI"/>
        </w:rPr>
        <w:t>80</w:t>
      </w:r>
      <w:r w:rsidRPr="00414AB9">
        <w:rPr>
          <w:sz w:val="24"/>
          <w:szCs w:val="24"/>
          <w:lang w:val="sl-SI"/>
        </w:rPr>
        <w:t>.</w:t>
      </w:r>
    </w:p>
  </w:endnote>
  <w:endnote w:id="31">
    <w:p w:rsidR="00356B9F" w:rsidRPr="00414AB9" w:rsidRDefault="00356B9F" w:rsidP="00356B9F">
      <w:pPr>
        <w:pStyle w:val="EndnoteText"/>
        <w:rPr>
          <w:sz w:val="24"/>
          <w:szCs w:val="24"/>
          <w:lang w:val="sl-SI"/>
        </w:rPr>
      </w:pPr>
      <w:r w:rsidRPr="00414AB9">
        <w:rPr>
          <w:rStyle w:val="EndnoteReference"/>
          <w:sz w:val="24"/>
          <w:szCs w:val="24"/>
          <w:vertAlign w:val="baseline"/>
        </w:rPr>
        <w:endnoteRef/>
      </w:r>
      <w:r>
        <w:rPr>
          <w:sz w:val="24"/>
          <w:szCs w:val="24"/>
        </w:rPr>
        <w:t>.</w:t>
      </w:r>
      <w:r w:rsidRPr="00414AB9">
        <w:rPr>
          <w:sz w:val="24"/>
          <w:szCs w:val="24"/>
        </w:rPr>
        <w:t xml:space="preserve"> </w:t>
      </w:r>
      <w:r>
        <w:rPr>
          <w:sz w:val="24"/>
          <w:szCs w:val="24"/>
        </w:rPr>
        <w:t xml:space="preserve">I. </w:t>
      </w:r>
      <w:proofErr w:type="spellStart"/>
      <w:r>
        <w:rPr>
          <w:sz w:val="24"/>
          <w:szCs w:val="24"/>
        </w:rPr>
        <w:t>Milošev</w:t>
      </w:r>
      <w:proofErr w:type="spellEnd"/>
      <w:r>
        <w:rPr>
          <w:sz w:val="24"/>
          <w:szCs w:val="24"/>
        </w:rPr>
        <w:t xml:space="preserve">, H.-H. </w:t>
      </w:r>
      <w:proofErr w:type="spellStart"/>
      <w:r>
        <w:rPr>
          <w:sz w:val="24"/>
          <w:szCs w:val="24"/>
        </w:rPr>
        <w:t>Strehblow</w:t>
      </w:r>
      <w:proofErr w:type="spellEnd"/>
      <w:r>
        <w:rPr>
          <w:sz w:val="24"/>
          <w:szCs w:val="24"/>
        </w:rPr>
        <w:t xml:space="preserve">, </w:t>
      </w:r>
      <w:r w:rsidRPr="00414AB9">
        <w:rPr>
          <w:i/>
          <w:sz w:val="24"/>
          <w:szCs w:val="24"/>
        </w:rPr>
        <w:t xml:space="preserve">J. Biomed. </w:t>
      </w:r>
      <w:proofErr w:type="gramStart"/>
      <w:r w:rsidRPr="00414AB9">
        <w:rPr>
          <w:i/>
          <w:sz w:val="24"/>
          <w:szCs w:val="24"/>
        </w:rPr>
        <w:t>Mater.</w:t>
      </w:r>
      <w:proofErr w:type="gramEnd"/>
      <w:r w:rsidRPr="00414AB9">
        <w:rPr>
          <w:i/>
          <w:sz w:val="24"/>
          <w:szCs w:val="24"/>
        </w:rPr>
        <w:t xml:space="preserve"> </w:t>
      </w:r>
      <w:proofErr w:type="gramStart"/>
      <w:r w:rsidRPr="00414AB9">
        <w:rPr>
          <w:i/>
          <w:sz w:val="24"/>
          <w:szCs w:val="24"/>
        </w:rPr>
        <w:t>Res.</w:t>
      </w:r>
      <w:r>
        <w:rPr>
          <w:sz w:val="24"/>
          <w:szCs w:val="24"/>
        </w:rPr>
        <w:t xml:space="preserve"> </w:t>
      </w:r>
      <w:r w:rsidRPr="00414AB9">
        <w:rPr>
          <w:b/>
          <w:sz w:val="24"/>
          <w:szCs w:val="24"/>
        </w:rPr>
        <w:t>2000</w:t>
      </w:r>
      <w:r>
        <w:rPr>
          <w:sz w:val="24"/>
          <w:szCs w:val="24"/>
        </w:rPr>
        <w:t xml:space="preserve">, </w:t>
      </w:r>
      <w:r w:rsidRPr="00414AB9">
        <w:rPr>
          <w:i/>
          <w:sz w:val="24"/>
          <w:szCs w:val="24"/>
        </w:rPr>
        <w:t>52</w:t>
      </w:r>
      <w:r>
        <w:rPr>
          <w:sz w:val="24"/>
          <w:szCs w:val="24"/>
        </w:rPr>
        <w:t>, 404</w:t>
      </w:r>
      <w:r>
        <w:rPr>
          <w:sz w:val="24"/>
          <w:szCs w:val="24"/>
        </w:rPr>
        <w:sym w:font="Symbol" w:char="F02D"/>
      </w:r>
      <w:r>
        <w:rPr>
          <w:sz w:val="24"/>
          <w:szCs w:val="24"/>
        </w:rPr>
        <w:t>412.</w:t>
      </w:r>
      <w:proofErr w:type="gramEnd"/>
    </w:p>
  </w:endnote>
  <w:endnote w:id="32">
    <w:p w:rsidR="00356B9F" w:rsidRPr="00793176" w:rsidRDefault="00356B9F" w:rsidP="00356B9F">
      <w:pPr>
        <w:pStyle w:val="EndnoteText"/>
        <w:rPr>
          <w:sz w:val="24"/>
          <w:lang w:val="sl-SI"/>
        </w:rPr>
      </w:pPr>
      <w:r w:rsidRPr="00793176">
        <w:rPr>
          <w:rStyle w:val="EndnoteReference"/>
          <w:sz w:val="24"/>
          <w:vertAlign w:val="baseline"/>
        </w:rPr>
        <w:endnoteRef/>
      </w:r>
      <w:r>
        <w:rPr>
          <w:sz w:val="24"/>
        </w:rPr>
        <w:t>.</w:t>
      </w:r>
      <w:r w:rsidRPr="00793176">
        <w:rPr>
          <w:sz w:val="24"/>
        </w:rPr>
        <w:t xml:space="preserve"> </w:t>
      </w:r>
      <w:r>
        <w:rPr>
          <w:sz w:val="24"/>
        </w:rPr>
        <w:t xml:space="preserve">T.J. Chuang, C.R. Bundle, K. </w:t>
      </w:r>
      <w:proofErr w:type="spellStart"/>
      <w:r>
        <w:rPr>
          <w:sz w:val="24"/>
        </w:rPr>
        <w:t>Wandelt</w:t>
      </w:r>
      <w:proofErr w:type="spellEnd"/>
      <w:r>
        <w:rPr>
          <w:sz w:val="24"/>
        </w:rPr>
        <w:t xml:space="preserve">. </w:t>
      </w:r>
      <w:proofErr w:type="gramStart"/>
      <w:r>
        <w:rPr>
          <w:sz w:val="24"/>
        </w:rPr>
        <w:t xml:space="preserve">Thin Solid Films </w:t>
      </w:r>
      <w:r w:rsidRPr="00793176">
        <w:rPr>
          <w:b/>
          <w:sz w:val="24"/>
        </w:rPr>
        <w:t>1978</w:t>
      </w:r>
      <w:r>
        <w:rPr>
          <w:sz w:val="24"/>
        </w:rPr>
        <w:t xml:space="preserve">, </w:t>
      </w:r>
      <w:r w:rsidRPr="00793176">
        <w:rPr>
          <w:i/>
          <w:sz w:val="24"/>
        </w:rPr>
        <w:t>53</w:t>
      </w:r>
      <w:r>
        <w:rPr>
          <w:sz w:val="24"/>
        </w:rPr>
        <w:t>, 19</w:t>
      </w:r>
      <w:r>
        <w:rPr>
          <w:sz w:val="24"/>
          <w:szCs w:val="24"/>
        </w:rPr>
        <w:sym w:font="Symbol" w:char="F02D"/>
      </w:r>
      <w:r>
        <w:rPr>
          <w:sz w:val="24"/>
          <w:szCs w:val="24"/>
        </w:rPr>
        <w:t>27.</w:t>
      </w:r>
      <w:proofErr w:type="gramEnd"/>
    </w:p>
  </w:endnote>
  <w:endnote w:id="33">
    <w:p w:rsidR="001D69CB" w:rsidRPr="000D4D71" w:rsidRDefault="001D69CB">
      <w:pPr>
        <w:pStyle w:val="EndnoteText"/>
        <w:rPr>
          <w:sz w:val="24"/>
          <w:szCs w:val="24"/>
          <w:lang w:val="sl-SI"/>
        </w:rPr>
      </w:pPr>
      <w:r w:rsidRPr="000D4D71">
        <w:rPr>
          <w:rStyle w:val="EndnoteReference"/>
          <w:color w:val="000000" w:themeColor="text1"/>
          <w:sz w:val="24"/>
          <w:szCs w:val="24"/>
          <w:vertAlign w:val="baseline"/>
        </w:rPr>
        <w:endnoteRef/>
      </w:r>
      <w:r>
        <w:rPr>
          <w:color w:val="000000" w:themeColor="text1"/>
          <w:sz w:val="24"/>
          <w:szCs w:val="24"/>
        </w:rPr>
        <w:t>.</w:t>
      </w:r>
      <w:r w:rsidRPr="000D4D71">
        <w:rPr>
          <w:color w:val="000000" w:themeColor="text1"/>
          <w:sz w:val="24"/>
          <w:szCs w:val="24"/>
        </w:rPr>
        <w:t xml:space="preserve"> </w:t>
      </w:r>
      <w:r w:rsidRPr="000D4D71">
        <w:rPr>
          <w:color w:val="000000" w:themeColor="text1"/>
          <w:sz w:val="24"/>
          <w:szCs w:val="24"/>
          <w:lang w:eastAsia="en-GB"/>
        </w:rPr>
        <w:t xml:space="preserve">N. </w:t>
      </w:r>
      <w:proofErr w:type="spellStart"/>
      <w:r w:rsidRPr="000D4D71">
        <w:rPr>
          <w:color w:val="000000" w:themeColor="text1"/>
          <w:sz w:val="24"/>
          <w:szCs w:val="24"/>
          <w:lang w:eastAsia="en-GB"/>
        </w:rPr>
        <w:t>Kovačević</w:t>
      </w:r>
      <w:proofErr w:type="spellEnd"/>
      <w:r w:rsidRPr="000D4D71">
        <w:rPr>
          <w:color w:val="000000" w:themeColor="text1"/>
          <w:sz w:val="24"/>
          <w:szCs w:val="24"/>
          <w:lang w:eastAsia="en-GB"/>
        </w:rPr>
        <w:t xml:space="preserve">, A. </w:t>
      </w:r>
      <w:proofErr w:type="spellStart"/>
      <w:r w:rsidRPr="000D4D71">
        <w:rPr>
          <w:color w:val="000000" w:themeColor="text1"/>
          <w:sz w:val="24"/>
          <w:szCs w:val="24"/>
          <w:lang w:eastAsia="en-GB"/>
        </w:rPr>
        <w:t>Kokalj</w:t>
      </w:r>
      <w:proofErr w:type="spellEnd"/>
      <w:r w:rsidRPr="000D4D71">
        <w:rPr>
          <w:color w:val="000000" w:themeColor="text1"/>
          <w:sz w:val="24"/>
          <w:szCs w:val="24"/>
          <w:lang w:eastAsia="en-GB"/>
        </w:rPr>
        <w:t xml:space="preserve">, </w:t>
      </w:r>
      <w:proofErr w:type="spellStart"/>
      <w:r w:rsidRPr="000D4D71">
        <w:rPr>
          <w:i/>
          <w:iCs/>
          <w:color w:val="000000" w:themeColor="text1"/>
          <w:sz w:val="24"/>
          <w:szCs w:val="24"/>
          <w:lang w:eastAsia="en-GB"/>
        </w:rPr>
        <w:t>Corros</w:t>
      </w:r>
      <w:proofErr w:type="spellEnd"/>
      <w:r w:rsidRPr="000D4D71">
        <w:rPr>
          <w:i/>
          <w:iCs/>
          <w:color w:val="000000" w:themeColor="text1"/>
          <w:sz w:val="24"/>
          <w:szCs w:val="24"/>
          <w:lang w:eastAsia="en-GB"/>
        </w:rPr>
        <w:t>. Sci.</w:t>
      </w:r>
      <w:r w:rsidRPr="000D4D71">
        <w:rPr>
          <w:color w:val="000000" w:themeColor="text1"/>
          <w:sz w:val="24"/>
          <w:szCs w:val="24"/>
          <w:lang w:eastAsia="en-GB"/>
        </w:rPr>
        <w:t xml:space="preserve">, </w:t>
      </w:r>
      <w:r w:rsidRPr="000D4D71">
        <w:rPr>
          <w:b/>
          <w:bCs/>
          <w:color w:val="000000" w:themeColor="text1"/>
          <w:sz w:val="24"/>
          <w:szCs w:val="24"/>
          <w:lang w:eastAsia="en-GB"/>
        </w:rPr>
        <w:t>2011</w:t>
      </w:r>
      <w:r w:rsidRPr="000D4D71">
        <w:rPr>
          <w:color w:val="000000" w:themeColor="text1"/>
          <w:sz w:val="24"/>
          <w:szCs w:val="24"/>
          <w:lang w:eastAsia="en-GB"/>
        </w:rPr>
        <w:t xml:space="preserve">, </w:t>
      </w:r>
      <w:r w:rsidRPr="000D4D71">
        <w:rPr>
          <w:i/>
          <w:iCs/>
          <w:color w:val="000000" w:themeColor="text1"/>
          <w:sz w:val="24"/>
          <w:szCs w:val="24"/>
          <w:lang w:eastAsia="en-GB"/>
        </w:rPr>
        <w:t>53</w:t>
      </w:r>
      <w:r w:rsidRPr="000D4D71">
        <w:rPr>
          <w:color w:val="000000" w:themeColor="text1"/>
          <w:sz w:val="24"/>
          <w:szCs w:val="24"/>
          <w:lang w:eastAsia="en-GB"/>
        </w:rPr>
        <w:t>, 909–921</w:t>
      </w:r>
    </w:p>
  </w:endnote>
  <w:endnote w:id="34">
    <w:p w:rsidR="001D69CB" w:rsidRPr="00D13E55" w:rsidRDefault="001D69CB">
      <w:pPr>
        <w:pStyle w:val="EndnoteText"/>
        <w:rPr>
          <w:sz w:val="24"/>
          <w:lang w:val="sl-SI"/>
        </w:rPr>
      </w:pPr>
      <w:r w:rsidRPr="00D13E55">
        <w:rPr>
          <w:rStyle w:val="EndnoteReference"/>
          <w:sz w:val="24"/>
          <w:vertAlign w:val="baseline"/>
        </w:rPr>
        <w:endnoteRef/>
      </w:r>
      <w:r>
        <w:rPr>
          <w:sz w:val="24"/>
        </w:rPr>
        <w:t xml:space="preserve">. A. </w:t>
      </w:r>
      <w:proofErr w:type="spellStart"/>
      <w:r>
        <w:rPr>
          <w:sz w:val="24"/>
        </w:rPr>
        <w:t>Kokalj</w:t>
      </w:r>
      <w:proofErr w:type="spellEnd"/>
      <w:r>
        <w:rPr>
          <w:sz w:val="24"/>
        </w:rPr>
        <w:t xml:space="preserve">, N. </w:t>
      </w:r>
      <w:proofErr w:type="spellStart"/>
      <w:r>
        <w:rPr>
          <w:sz w:val="24"/>
        </w:rPr>
        <w:t>Kovačević</w:t>
      </w:r>
      <w:proofErr w:type="spellEnd"/>
      <w:r>
        <w:rPr>
          <w:sz w:val="24"/>
        </w:rPr>
        <w:t xml:space="preserve">, S. </w:t>
      </w:r>
      <w:proofErr w:type="spellStart"/>
      <w:r>
        <w:rPr>
          <w:sz w:val="24"/>
        </w:rPr>
        <w:t>Peljhan</w:t>
      </w:r>
      <w:proofErr w:type="spellEnd"/>
      <w:r>
        <w:rPr>
          <w:sz w:val="24"/>
        </w:rPr>
        <w:t xml:space="preserve">, M. </w:t>
      </w:r>
      <w:proofErr w:type="spellStart"/>
      <w:r>
        <w:rPr>
          <w:sz w:val="24"/>
        </w:rPr>
        <w:t>Finšgar</w:t>
      </w:r>
      <w:proofErr w:type="spellEnd"/>
      <w:r>
        <w:rPr>
          <w:sz w:val="24"/>
        </w:rPr>
        <w:t xml:space="preserve">, A. </w:t>
      </w:r>
      <w:proofErr w:type="spellStart"/>
      <w:r>
        <w:rPr>
          <w:sz w:val="24"/>
        </w:rPr>
        <w:t>Lesar</w:t>
      </w:r>
      <w:proofErr w:type="spellEnd"/>
      <w:r>
        <w:rPr>
          <w:sz w:val="24"/>
        </w:rPr>
        <w:t xml:space="preserve">, I. </w:t>
      </w:r>
      <w:proofErr w:type="spellStart"/>
      <w:r>
        <w:rPr>
          <w:sz w:val="24"/>
        </w:rPr>
        <w:t>Milošev</w:t>
      </w:r>
      <w:proofErr w:type="spellEnd"/>
      <w:r>
        <w:rPr>
          <w:sz w:val="24"/>
        </w:rPr>
        <w:t xml:space="preserve">, </w:t>
      </w:r>
      <w:proofErr w:type="spellStart"/>
      <w:r w:rsidRPr="00D13E55">
        <w:rPr>
          <w:i/>
          <w:sz w:val="24"/>
        </w:rPr>
        <w:t>ChemPhysChem</w:t>
      </w:r>
      <w:proofErr w:type="spellEnd"/>
      <w:r>
        <w:rPr>
          <w:sz w:val="24"/>
        </w:rPr>
        <w:t xml:space="preserve">, </w:t>
      </w:r>
      <w:r w:rsidRPr="00D13E55">
        <w:rPr>
          <w:b/>
          <w:sz w:val="24"/>
        </w:rPr>
        <w:t>2011</w:t>
      </w:r>
      <w:r>
        <w:rPr>
          <w:sz w:val="24"/>
        </w:rPr>
        <w:t xml:space="preserve">, </w:t>
      </w:r>
      <w:r w:rsidRPr="00D13E55">
        <w:rPr>
          <w:i/>
          <w:sz w:val="24"/>
        </w:rPr>
        <w:t>12</w:t>
      </w:r>
      <w:r>
        <w:rPr>
          <w:sz w:val="24"/>
        </w:rPr>
        <w:t>, 3547</w:t>
      </w:r>
      <w:r>
        <w:rPr>
          <w:sz w:val="24"/>
        </w:rPr>
        <w:sym w:font="Symbol" w:char="F02D"/>
      </w:r>
      <w:r>
        <w:rPr>
          <w:sz w:val="24"/>
        </w:rPr>
        <w:t>3555.</w:t>
      </w:r>
      <w:r w:rsidRPr="00D13E55">
        <w:rPr>
          <w:sz w:val="24"/>
        </w:rPr>
        <w:t xml:space="preserve"> </w:t>
      </w:r>
    </w:p>
  </w:endnote>
  <w:endnote w:id="35">
    <w:p w:rsidR="001D69CB" w:rsidRPr="001D69CB" w:rsidRDefault="001D69CB">
      <w:pPr>
        <w:pStyle w:val="EndnoteText"/>
        <w:rPr>
          <w:sz w:val="24"/>
          <w:szCs w:val="24"/>
          <w:lang w:val="sl-SI"/>
        </w:rPr>
      </w:pPr>
      <w:r w:rsidRPr="001D69CB">
        <w:rPr>
          <w:rStyle w:val="EndnoteReference"/>
          <w:sz w:val="24"/>
          <w:szCs w:val="24"/>
          <w:vertAlign w:val="baseline"/>
        </w:rPr>
        <w:endnoteRef/>
      </w:r>
      <w:r>
        <w:rPr>
          <w:sz w:val="24"/>
          <w:szCs w:val="24"/>
        </w:rPr>
        <w:t>.</w:t>
      </w:r>
      <w:r w:rsidRPr="001D69CB">
        <w:rPr>
          <w:sz w:val="24"/>
          <w:szCs w:val="24"/>
        </w:rPr>
        <w:t xml:space="preserve"> </w:t>
      </w:r>
      <w:r w:rsidRPr="001D69CB">
        <w:rPr>
          <w:color w:val="000000" w:themeColor="text1"/>
          <w:sz w:val="24"/>
          <w:szCs w:val="24"/>
        </w:rPr>
        <w:t xml:space="preserve">B. Hammer, J. K. </w:t>
      </w:r>
      <w:proofErr w:type="spellStart"/>
      <w:r w:rsidRPr="001D69CB">
        <w:rPr>
          <w:color w:val="000000" w:themeColor="text1"/>
          <w:sz w:val="24"/>
          <w:szCs w:val="24"/>
        </w:rPr>
        <w:t>Nørskov</w:t>
      </w:r>
      <w:proofErr w:type="spellEnd"/>
      <w:r w:rsidRPr="001D69CB">
        <w:rPr>
          <w:color w:val="000000" w:themeColor="text1"/>
          <w:sz w:val="24"/>
          <w:szCs w:val="24"/>
        </w:rPr>
        <w:t xml:space="preserve">, </w:t>
      </w:r>
      <w:r w:rsidRPr="001D69CB">
        <w:rPr>
          <w:i/>
          <w:iCs/>
          <w:color w:val="000000" w:themeColor="text1"/>
          <w:sz w:val="24"/>
          <w:szCs w:val="24"/>
        </w:rPr>
        <w:t xml:space="preserve">Adv. </w:t>
      </w:r>
      <w:proofErr w:type="spellStart"/>
      <w:r w:rsidRPr="001D69CB">
        <w:rPr>
          <w:i/>
          <w:iCs/>
          <w:color w:val="000000" w:themeColor="text1"/>
          <w:sz w:val="24"/>
          <w:szCs w:val="24"/>
        </w:rPr>
        <w:t>Catal</w:t>
      </w:r>
      <w:proofErr w:type="spellEnd"/>
      <w:r w:rsidRPr="001D69CB">
        <w:rPr>
          <w:i/>
          <w:iCs/>
          <w:color w:val="000000" w:themeColor="text1"/>
          <w:sz w:val="24"/>
          <w:szCs w:val="24"/>
        </w:rPr>
        <w:t>.</w:t>
      </w:r>
      <w:r w:rsidRPr="001D69CB">
        <w:rPr>
          <w:color w:val="000000" w:themeColor="text1"/>
          <w:sz w:val="24"/>
          <w:szCs w:val="24"/>
        </w:rPr>
        <w:t xml:space="preserve">, </w:t>
      </w:r>
      <w:r w:rsidRPr="001D69CB">
        <w:rPr>
          <w:b/>
          <w:bCs/>
          <w:color w:val="000000" w:themeColor="text1"/>
          <w:sz w:val="24"/>
          <w:szCs w:val="24"/>
        </w:rPr>
        <w:t>2000</w:t>
      </w:r>
      <w:r w:rsidRPr="001D69CB">
        <w:rPr>
          <w:color w:val="000000" w:themeColor="text1"/>
          <w:sz w:val="24"/>
          <w:szCs w:val="24"/>
        </w:rPr>
        <w:t xml:space="preserve">, </w:t>
      </w:r>
      <w:r w:rsidRPr="001D69CB">
        <w:rPr>
          <w:i/>
          <w:iCs/>
          <w:color w:val="000000" w:themeColor="text1"/>
          <w:sz w:val="24"/>
          <w:szCs w:val="24"/>
        </w:rPr>
        <w:t>45</w:t>
      </w:r>
      <w:r w:rsidRPr="001D69CB">
        <w:rPr>
          <w:color w:val="000000" w:themeColor="text1"/>
          <w:sz w:val="24"/>
          <w:szCs w:val="24"/>
        </w:rPr>
        <w:t>, 71–129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EE"/>
    <w:family w:val="roman"/>
    <w:pitch w:val="variable"/>
    <w:sig w:usb0="00000007" w:usb1="00000000" w:usb2="00000000" w:usb3="00000000" w:csb0="00000093"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Bitstream Vera Sans">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Droid Sans">
    <w:panose1 w:val="00000000000000000000"/>
    <w:charset w:val="00"/>
    <w:family w:val="roman"/>
    <w:notTrueType/>
    <w:pitch w:val="default"/>
  </w:font>
  <w:font w:name="FreeSans">
    <w:altName w:val="Times New Roman"/>
    <w:panose1 w:val="00000000000000000000"/>
    <w:charset w:val="00"/>
    <w:family w:val="roman"/>
    <w:notTrueType/>
    <w:pitch w:val="default"/>
  </w:font>
  <w:font w:name="TimesNewRomanPSMT">
    <w:altName w:val="MS Mincho"/>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2FF" w:usb1="420024FF" w:usb2="00000000" w:usb3="00000000" w:csb0="0000019F" w:csb1="00000000"/>
  </w:font>
  <w:font w:name="Calibri">
    <w:panose1 w:val="020F0502020204030204"/>
    <w:charset w:val="EE"/>
    <w:family w:val="swiss"/>
    <w:pitch w:val="variable"/>
    <w:sig w:usb0="E00002FF" w:usb1="4000ACFF" w:usb2="00000001" w:usb3="00000000" w:csb0="0000019F" w:csb1="00000000"/>
  </w:font>
  <w:font w:name="CMR12">
    <w:altName w:val="Times New Roman"/>
    <w:charset w:val="01"/>
    <w:family w:val="roman"/>
    <w:pitch w:val="variable"/>
  </w:font>
  <w:font w:name="CMTI12">
    <w:altName w:val="Times New Roman"/>
    <w:charset w:val="01"/>
    <w:family w:val="roman"/>
    <w:pitch w:val="variable"/>
  </w:font>
  <w:font w:name="CMBX12">
    <w:altName w:val="Times New Roman"/>
    <w:charset w:val="01"/>
    <w:family w:val="roman"/>
    <w:pitch w:val="variable"/>
  </w:font>
  <w:font w:name="CMTT12">
    <w:altName w:val="Times New Roman"/>
    <w:charset w:val="01"/>
    <w:family w:val="roman"/>
    <w:pitch w:val="variable"/>
  </w:font>
  <w:font w:name="LiberationSerif">
    <w:panose1 w:val="00000000000000000000"/>
    <w:charset w:val="00"/>
    <w:family w:val="roman"/>
    <w:notTrueType/>
    <w:pitch w:val="default"/>
  </w:font>
  <w:font w:name="SymbolPS">
    <w:panose1 w:val="050501020106070206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9CB" w:rsidRDefault="001D69CB" w:rsidP="00FF127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D69CB" w:rsidRDefault="001D69CB" w:rsidP="008A1F5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9CB" w:rsidRDefault="001D69CB" w:rsidP="00FF127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67562">
      <w:rPr>
        <w:rStyle w:val="PageNumber"/>
        <w:noProof/>
      </w:rPr>
      <w:t>30</w:t>
    </w:r>
    <w:r>
      <w:rPr>
        <w:rStyle w:val="PageNumber"/>
      </w:rPr>
      <w:fldChar w:fldCharType="end"/>
    </w:r>
  </w:p>
  <w:p w:rsidR="001D69CB" w:rsidRDefault="001D69CB" w:rsidP="008A1F5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7C40" w:rsidRDefault="008F7C40">
      <w:r>
        <w:separator/>
      </w:r>
    </w:p>
  </w:footnote>
  <w:footnote w:type="continuationSeparator" w:id="0">
    <w:p w:rsidR="008F7C40" w:rsidRDefault="008F7C40">
      <w:r>
        <w:continuationSeparator/>
      </w:r>
    </w:p>
  </w:footnote>
  <w:footnote w:id="1">
    <w:p w:rsidR="001D69CB" w:rsidRPr="003007A6" w:rsidRDefault="001D69CB" w:rsidP="003007A6">
      <w:pPr>
        <w:pStyle w:val="FootnoteText"/>
        <w:jc w:val="both"/>
        <w:rPr>
          <w:lang w:val="sl-SI"/>
        </w:rPr>
      </w:pPr>
      <w:r>
        <w:rPr>
          <w:rStyle w:val="FootnoteReference"/>
        </w:rPr>
        <w:footnoteRef/>
      </w:r>
      <w:r>
        <w:t xml:space="preserve"> </w:t>
      </w:r>
      <w:r w:rsidRPr="003007A6">
        <w:rPr>
          <w:rFonts w:ascii="Times New Roman" w:hAnsi="Times New Roman"/>
        </w:rPr>
        <w:t>It should be noted that solid/vacuum interfaces and metallic surfaces are conceptually and structurally simpler than the solid/water interfaces and oxidized surfaces. This is the basic premise behind our choice, which follows the reductionist divide-and-conquer approach, i.e., start with simpler system and elaborate later.</w:t>
      </w:r>
    </w:p>
  </w:footnote>
  <w:footnote w:id="2">
    <w:p w:rsidR="001D69CB" w:rsidRPr="00FF524D" w:rsidRDefault="001D69CB" w:rsidP="005131A8">
      <w:pPr>
        <w:widowControl/>
        <w:suppressAutoHyphens w:val="0"/>
        <w:autoSpaceDN w:val="0"/>
        <w:adjustRightInd w:val="0"/>
        <w:rPr>
          <w:rFonts w:ascii="Times New Roman" w:eastAsia="Times New Roman" w:hAnsi="Times New Roman"/>
          <w:color w:val="000000"/>
          <w:lang w:eastAsia="en-GB"/>
        </w:rPr>
      </w:pPr>
      <w:r w:rsidRPr="00FF524D">
        <w:rPr>
          <w:rStyle w:val="FootnoteReference"/>
          <w:rFonts w:ascii="Times New Roman" w:hAnsi="Times New Roman"/>
        </w:rPr>
        <w:footnoteRef/>
      </w:r>
      <w:r w:rsidRPr="00FF524D">
        <w:rPr>
          <w:rFonts w:ascii="Times New Roman" w:hAnsi="Times New Roman"/>
        </w:rPr>
        <w:t xml:space="preserve"> </w:t>
      </w:r>
      <w:r>
        <w:rPr>
          <w:rFonts w:ascii="Times New Roman" w:eastAsia="Times New Roman" w:hAnsi="Times New Roman"/>
          <w:color w:val="000000"/>
          <w:lang w:eastAsia="en-GB"/>
        </w:rPr>
        <w:t xml:space="preserve">Surface coverage in </w:t>
      </w:r>
      <w:r w:rsidRPr="00FF524D">
        <w:rPr>
          <w:rFonts w:ascii="Times New Roman" w:eastAsia="Times New Roman" w:hAnsi="Times New Roman"/>
          <w:color w:val="000000"/>
          <w:lang w:eastAsia="en-GB"/>
        </w:rPr>
        <w:t>ML units is defined as the inverse of the number of</w:t>
      </w:r>
      <w:r>
        <w:rPr>
          <w:rFonts w:ascii="Times New Roman" w:eastAsia="Times New Roman" w:hAnsi="Times New Roman"/>
          <w:color w:val="000000"/>
          <w:lang w:eastAsia="en-GB"/>
        </w:rPr>
        <w:t xml:space="preserve"> </w:t>
      </w:r>
      <w:r w:rsidRPr="00FF524D">
        <w:rPr>
          <w:rFonts w:ascii="Times New Roman" w:eastAsia="Times New Roman" w:hAnsi="Times New Roman"/>
          <w:color w:val="000000"/>
          <w:lang w:eastAsia="en-GB"/>
        </w:rPr>
        <w:t>surface Fe atoms per adsorbed molecule.</w:t>
      </w:r>
    </w:p>
    <w:p w:rsidR="001D69CB" w:rsidRPr="00FF524D" w:rsidRDefault="001D69CB">
      <w:pPr>
        <w:pStyle w:val="FootnoteText"/>
        <w:rPr>
          <w:rFonts w:ascii="Times New Roman" w:hAnsi="Times New Roman"/>
          <w:lang w:val="sl-SI"/>
        </w:rPr>
      </w:pPr>
    </w:p>
  </w:footnote>
  <w:footnote w:id="3">
    <w:p w:rsidR="001D69CB" w:rsidRPr="005F0D10" w:rsidRDefault="001D69CB">
      <w:pPr>
        <w:pStyle w:val="FootnoteText"/>
        <w:rPr>
          <w:lang w:val="sl-SI"/>
        </w:rPr>
      </w:pPr>
      <w:r w:rsidRPr="00FF524D">
        <w:rPr>
          <w:rStyle w:val="FootnoteReference"/>
          <w:rFonts w:ascii="Times New Roman" w:hAnsi="Times New Roman"/>
        </w:rPr>
        <w:footnoteRef/>
      </w:r>
      <w:r w:rsidRPr="00FF524D">
        <w:rPr>
          <w:rFonts w:ascii="Times New Roman" w:hAnsi="Times New Roman"/>
        </w:rPr>
        <w:t xml:space="preserve"> </w:t>
      </w:r>
      <w:r w:rsidRPr="00FF524D">
        <w:rPr>
          <w:rFonts w:ascii="Times New Roman" w:hAnsi="Times New Roman"/>
          <w:lang w:val="sl-SI"/>
        </w:rPr>
        <w:t>In contrast with the current usage of the term (removal of H atom), dehydrogenation is instead commonly defined as a reaction where the H</w:t>
      </w:r>
      <w:r w:rsidRPr="00FF524D">
        <w:rPr>
          <w:rFonts w:ascii="Times New Roman" w:hAnsi="Times New Roman"/>
          <w:vertAlign w:val="subscript"/>
          <w:lang w:val="sl-SI"/>
        </w:rPr>
        <w:t>2</w:t>
      </w:r>
      <w:r w:rsidRPr="00FF524D">
        <w:rPr>
          <w:rFonts w:ascii="Times New Roman" w:hAnsi="Times New Roman"/>
          <w:lang w:val="sl-SI"/>
        </w:rPr>
        <w:t xml:space="preserve"> is removed from a molecule.</w:t>
      </w:r>
    </w:p>
  </w:footnote>
  <w:footnote w:id="4">
    <w:p w:rsidR="001D69CB" w:rsidRPr="001F44A3" w:rsidRDefault="001D69CB" w:rsidP="00545506">
      <w:pPr>
        <w:pStyle w:val="FootnoteText"/>
        <w:rPr>
          <w:rFonts w:ascii="Times New Roman" w:hAnsi="Times New Roman"/>
          <w:lang w:val="sl-SI"/>
        </w:rPr>
      </w:pPr>
      <w:r>
        <w:rPr>
          <w:rStyle w:val="FootnoteReference"/>
        </w:rPr>
        <w:footnoteRef/>
      </w:r>
      <w:r>
        <w:t xml:space="preserve"> </w:t>
      </w:r>
      <w:r>
        <w:rPr>
          <w:rFonts w:ascii="Times New Roman" w:hAnsi="Times New Roman"/>
          <w:lang w:val="sl-SI"/>
        </w:rPr>
        <w:t xml:space="preserve">See </w:t>
      </w:r>
      <w:r w:rsidR="00367562">
        <w:rPr>
          <w:rFonts w:ascii="Times New Roman" w:hAnsi="Times New Roman"/>
          <w:lang w:val="sl-SI"/>
        </w:rPr>
        <w:t>Fig. 2</w:t>
      </w:r>
      <w:r>
        <w:rPr>
          <w:rFonts w:ascii="Times New Roman" w:hAnsi="Times New Roman"/>
          <w:lang w:val="sl-SI"/>
        </w:rPr>
        <w:t xml:space="preserve"> for definition of the short- and long-bridge sites.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E0835"/>
    <w:multiLevelType w:val="hybridMultilevel"/>
    <w:tmpl w:val="17B27476"/>
    <w:lvl w:ilvl="0" w:tplc="1012F41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2513F1D"/>
    <w:multiLevelType w:val="hybridMultilevel"/>
    <w:tmpl w:val="1A02367C"/>
    <w:lvl w:ilvl="0" w:tplc="887A2AF6">
      <w:start w:val="1"/>
      <w:numFmt w:val="decimal"/>
      <w:lvlText w:val="%1."/>
      <w:lvlJc w:val="left"/>
      <w:pPr>
        <w:tabs>
          <w:tab w:val="num" w:pos="357"/>
        </w:tabs>
        <w:ind w:left="357" w:hanging="357"/>
      </w:pPr>
      <w:rPr>
        <w:rFonts w:hint="default"/>
        <w:b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nsid w:val="249409A5"/>
    <w:multiLevelType w:val="multilevel"/>
    <w:tmpl w:val="5C106320"/>
    <w:lvl w:ilvl="0">
      <w:start w:val="2"/>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nsid w:val="3B544801"/>
    <w:multiLevelType w:val="hybridMultilevel"/>
    <w:tmpl w:val="54DE3C7C"/>
    <w:lvl w:ilvl="0" w:tplc="D2FA68E4">
      <w:start w:val="7"/>
      <w:numFmt w:val="bullet"/>
      <w:lvlText w:val=""/>
      <w:lvlJc w:val="left"/>
      <w:pPr>
        <w:tabs>
          <w:tab w:val="num" w:pos="720"/>
        </w:tabs>
        <w:ind w:left="720" w:hanging="360"/>
      </w:pPr>
      <w:rPr>
        <w:rFonts w:ascii="Symbol" w:eastAsia="Times" w:hAnsi="Symbol"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nsid w:val="54323F6A"/>
    <w:multiLevelType w:val="multilevel"/>
    <w:tmpl w:val="138C24F8"/>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55F55AE3"/>
    <w:multiLevelType w:val="multilevel"/>
    <w:tmpl w:val="FB3A9EB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627A336F"/>
    <w:multiLevelType w:val="hybridMultilevel"/>
    <w:tmpl w:val="37F894BA"/>
    <w:lvl w:ilvl="0" w:tplc="A2A88C42">
      <w:start w:val="4"/>
      <w:numFmt w:val="bullet"/>
      <w:lvlText w:val=""/>
      <w:lvlJc w:val="left"/>
      <w:pPr>
        <w:ind w:left="700" w:hanging="360"/>
      </w:pPr>
      <w:rPr>
        <w:rFonts w:ascii="Times New Roman" w:eastAsia="Times" w:hAnsi="Times New Roman" w:cs="Times New Roman"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7">
    <w:nsid w:val="766A2502"/>
    <w:multiLevelType w:val="hybridMultilevel"/>
    <w:tmpl w:val="91DC1A14"/>
    <w:lvl w:ilvl="0" w:tplc="018E1FC0">
      <w:start w:val="2"/>
      <w:numFmt w:val="bullet"/>
      <w:lvlText w:val="-"/>
      <w:lvlJc w:val="left"/>
      <w:pPr>
        <w:tabs>
          <w:tab w:val="num" w:pos="660"/>
        </w:tabs>
        <w:ind w:left="660" w:hanging="360"/>
      </w:pPr>
      <w:rPr>
        <w:rFonts w:ascii="Times" w:eastAsia="Times" w:hAnsi="Times" w:cs="Times" w:hint="default"/>
      </w:rPr>
    </w:lvl>
    <w:lvl w:ilvl="1" w:tplc="04240003" w:tentative="1">
      <w:start w:val="1"/>
      <w:numFmt w:val="bullet"/>
      <w:lvlText w:val="o"/>
      <w:lvlJc w:val="left"/>
      <w:pPr>
        <w:tabs>
          <w:tab w:val="num" w:pos="1380"/>
        </w:tabs>
        <w:ind w:left="1380" w:hanging="360"/>
      </w:pPr>
      <w:rPr>
        <w:rFonts w:ascii="Courier New" w:hAnsi="Courier New" w:cs="Courier New" w:hint="default"/>
      </w:rPr>
    </w:lvl>
    <w:lvl w:ilvl="2" w:tplc="04240005" w:tentative="1">
      <w:start w:val="1"/>
      <w:numFmt w:val="bullet"/>
      <w:lvlText w:val=""/>
      <w:lvlJc w:val="left"/>
      <w:pPr>
        <w:tabs>
          <w:tab w:val="num" w:pos="2100"/>
        </w:tabs>
        <w:ind w:left="2100" w:hanging="360"/>
      </w:pPr>
      <w:rPr>
        <w:rFonts w:ascii="Wingdings" w:hAnsi="Wingdings" w:hint="default"/>
      </w:rPr>
    </w:lvl>
    <w:lvl w:ilvl="3" w:tplc="04240001" w:tentative="1">
      <w:start w:val="1"/>
      <w:numFmt w:val="bullet"/>
      <w:lvlText w:val=""/>
      <w:lvlJc w:val="left"/>
      <w:pPr>
        <w:tabs>
          <w:tab w:val="num" w:pos="2820"/>
        </w:tabs>
        <w:ind w:left="2820" w:hanging="360"/>
      </w:pPr>
      <w:rPr>
        <w:rFonts w:ascii="Symbol" w:hAnsi="Symbol" w:hint="default"/>
      </w:rPr>
    </w:lvl>
    <w:lvl w:ilvl="4" w:tplc="04240003" w:tentative="1">
      <w:start w:val="1"/>
      <w:numFmt w:val="bullet"/>
      <w:lvlText w:val="o"/>
      <w:lvlJc w:val="left"/>
      <w:pPr>
        <w:tabs>
          <w:tab w:val="num" w:pos="3540"/>
        </w:tabs>
        <w:ind w:left="3540" w:hanging="360"/>
      </w:pPr>
      <w:rPr>
        <w:rFonts w:ascii="Courier New" w:hAnsi="Courier New" w:cs="Courier New" w:hint="default"/>
      </w:rPr>
    </w:lvl>
    <w:lvl w:ilvl="5" w:tplc="04240005" w:tentative="1">
      <w:start w:val="1"/>
      <w:numFmt w:val="bullet"/>
      <w:lvlText w:val=""/>
      <w:lvlJc w:val="left"/>
      <w:pPr>
        <w:tabs>
          <w:tab w:val="num" w:pos="4260"/>
        </w:tabs>
        <w:ind w:left="4260" w:hanging="360"/>
      </w:pPr>
      <w:rPr>
        <w:rFonts w:ascii="Wingdings" w:hAnsi="Wingdings" w:hint="default"/>
      </w:rPr>
    </w:lvl>
    <w:lvl w:ilvl="6" w:tplc="04240001" w:tentative="1">
      <w:start w:val="1"/>
      <w:numFmt w:val="bullet"/>
      <w:lvlText w:val=""/>
      <w:lvlJc w:val="left"/>
      <w:pPr>
        <w:tabs>
          <w:tab w:val="num" w:pos="4980"/>
        </w:tabs>
        <w:ind w:left="4980" w:hanging="360"/>
      </w:pPr>
      <w:rPr>
        <w:rFonts w:ascii="Symbol" w:hAnsi="Symbol" w:hint="default"/>
      </w:rPr>
    </w:lvl>
    <w:lvl w:ilvl="7" w:tplc="04240003" w:tentative="1">
      <w:start w:val="1"/>
      <w:numFmt w:val="bullet"/>
      <w:lvlText w:val="o"/>
      <w:lvlJc w:val="left"/>
      <w:pPr>
        <w:tabs>
          <w:tab w:val="num" w:pos="5700"/>
        </w:tabs>
        <w:ind w:left="5700" w:hanging="360"/>
      </w:pPr>
      <w:rPr>
        <w:rFonts w:ascii="Courier New" w:hAnsi="Courier New" w:cs="Courier New" w:hint="default"/>
      </w:rPr>
    </w:lvl>
    <w:lvl w:ilvl="8" w:tplc="04240005" w:tentative="1">
      <w:start w:val="1"/>
      <w:numFmt w:val="bullet"/>
      <w:lvlText w:val=""/>
      <w:lvlJc w:val="left"/>
      <w:pPr>
        <w:tabs>
          <w:tab w:val="num" w:pos="6420"/>
        </w:tabs>
        <w:ind w:left="642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7"/>
  </w:num>
  <w:num w:numId="6">
    <w:abstractNumId w:val="3"/>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numFmt w:val="chicago"/>
    <w:footnote w:id="-1"/>
    <w:footnote w:id="0"/>
  </w:footnotePr>
  <w:endnotePr>
    <w:numFmt w:val="decimal"/>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F6F"/>
    <w:rsid w:val="000025D4"/>
    <w:rsid w:val="00004EE3"/>
    <w:rsid w:val="00006FFA"/>
    <w:rsid w:val="00010AAB"/>
    <w:rsid w:val="00013C14"/>
    <w:rsid w:val="00030D08"/>
    <w:rsid w:val="00034518"/>
    <w:rsid w:val="00035418"/>
    <w:rsid w:val="00041139"/>
    <w:rsid w:val="00047B14"/>
    <w:rsid w:val="00056752"/>
    <w:rsid w:val="000629BB"/>
    <w:rsid w:val="00064C9E"/>
    <w:rsid w:val="00064F86"/>
    <w:rsid w:val="000700FF"/>
    <w:rsid w:val="00070315"/>
    <w:rsid w:val="00084D0F"/>
    <w:rsid w:val="00086F5F"/>
    <w:rsid w:val="00087DD3"/>
    <w:rsid w:val="00090CF6"/>
    <w:rsid w:val="00090D4F"/>
    <w:rsid w:val="000923F1"/>
    <w:rsid w:val="00094EAF"/>
    <w:rsid w:val="000A30A8"/>
    <w:rsid w:val="000C0016"/>
    <w:rsid w:val="000C0CAC"/>
    <w:rsid w:val="000C124F"/>
    <w:rsid w:val="000C480D"/>
    <w:rsid w:val="000D15BD"/>
    <w:rsid w:val="000D1F69"/>
    <w:rsid w:val="000D3A46"/>
    <w:rsid w:val="000D4D71"/>
    <w:rsid w:val="000E1615"/>
    <w:rsid w:val="000E3EF2"/>
    <w:rsid w:val="000E6122"/>
    <w:rsid w:val="000E65D1"/>
    <w:rsid w:val="000E6F81"/>
    <w:rsid w:val="000E7ED9"/>
    <w:rsid w:val="000F1F09"/>
    <w:rsid w:val="000F768F"/>
    <w:rsid w:val="00101577"/>
    <w:rsid w:val="00125057"/>
    <w:rsid w:val="001318E0"/>
    <w:rsid w:val="0013194D"/>
    <w:rsid w:val="00136F32"/>
    <w:rsid w:val="00144302"/>
    <w:rsid w:val="0015070A"/>
    <w:rsid w:val="00151120"/>
    <w:rsid w:val="001542BA"/>
    <w:rsid w:val="0015474A"/>
    <w:rsid w:val="001553C2"/>
    <w:rsid w:val="00155EF0"/>
    <w:rsid w:val="00156462"/>
    <w:rsid w:val="001576F2"/>
    <w:rsid w:val="00157C91"/>
    <w:rsid w:val="00160681"/>
    <w:rsid w:val="001630A3"/>
    <w:rsid w:val="00164C72"/>
    <w:rsid w:val="00164D95"/>
    <w:rsid w:val="001756B8"/>
    <w:rsid w:val="001814EE"/>
    <w:rsid w:val="001871C7"/>
    <w:rsid w:val="001951C9"/>
    <w:rsid w:val="00195C1F"/>
    <w:rsid w:val="001A1733"/>
    <w:rsid w:val="001A1C7E"/>
    <w:rsid w:val="001A4787"/>
    <w:rsid w:val="001B0FA4"/>
    <w:rsid w:val="001B173F"/>
    <w:rsid w:val="001B2C65"/>
    <w:rsid w:val="001C2506"/>
    <w:rsid w:val="001C4661"/>
    <w:rsid w:val="001D1258"/>
    <w:rsid w:val="001D469A"/>
    <w:rsid w:val="001D69CB"/>
    <w:rsid w:val="001D6D5A"/>
    <w:rsid w:val="001E4CE8"/>
    <w:rsid w:val="001E7A53"/>
    <w:rsid w:val="001F3C39"/>
    <w:rsid w:val="001F4459"/>
    <w:rsid w:val="001F44A3"/>
    <w:rsid w:val="001F4A02"/>
    <w:rsid w:val="001F505E"/>
    <w:rsid w:val="001F6428"/>
    <w:rsid w:val="00201633"/>
    <w:rsid w:val="0020214B"/>
    <w:rsid w:val="002028A3"/>
    <w:rsid w:val="002028B9"/>
    <w:rsid w:val="0020369E"/>
    <w:rsid w:val="00203A08"/>
    <w:rsid w:val="00213220"/>
    <w:rsid w:val="00214174"/>
    <w:rsid w:val="00223BE1"/>
    <w:rsid w:val="0022406F"/>
    <w:rsid w:val="00224E89"/>
    <w:rsid w:val="00227794"/>
    <w:rsid w:val="002331C3"/>
    <w:rsid w:val="00234501"/>
    <w:rsid w:val="00234EDC"/>
    <w:rsid w:val="00243559"/>
    <w:rsid w:val="00243746"/>
    <w:rsid w:val="00245F6E"/>
    <w:rsid w:val="00251373"/>
    <w:rsid w:val="00254A0F"/>
    <w:rsid w:val="00255558"/>
    <w:rsid w:val="00255B6C"/>
    <w:rsid w:val="002572A3"/>
    <w:rsid w:val="0026222A"/>
    <w:rsid w:val="00266A89"/>
    <w:rsid w:val="00267E46"/>
    <w:rsid w:val="002735D1"/>
    <w:rsid w:val="00276516"/>
    <w:rsid w:val="00277587"/>
    <w:rsid w:val="0028416F"/>
    <w:rsid w:val="00284E9A"/>
    <w:rsid w:val="002866DE"/>
    <w:rsid w:val="00291FD1"/>
    <w:rsid w:val="00293B19"/>
    <w:rsid w:val="00296674"/>
    <w:rsid w:val="00297745"/>
    <w:rsid w:val="002A0DA1"/>
    <w:rsid w:val="002A2FC4"/>
    <w:rsid w:val="002A67B3"/>
    <w:rsid w:val="002A6FEF"/>
    <w:rsid w:val="002B6C3D"/>
    <w:rsid w:val="002C1AEE"/>
    <w:rsid w:val="002C270E"/>
    <w:rsid w:val="002D1FE9"/>
    <w:rsid w:val="002D3047"/>
    <w:rsid w:val="002E0C20"/>
    <w:rsid w:val="002E3D78"/>
    <w:rsid w:val="002E5D44"/>
    <w:rsid w:val="002E5E16"/>
    <w:rsid w:val="002F32AF"/>
    <w:rsid w:val="002F4A8A"/>
    <w:rsid w:val="003007A6"/>
    <w:rsid w:val="00312F0D"/>
    <w:rsid w:val="00314673"/>
    <w:rsid w:val="00315395"/>
    <w:rsid w:val="0031637C"/>
    <w:rsid w:val="00316437"/>
    <w:rsid w:val="003205CA"/>
    <w:rsid w:val="0032109E"/>
    <w:rsid w:val="003303EE"/>
    <w:rsid w:val="00330F73"/>
    <w:rsid w:val="00331021"/>
    <w:rsid w:val="003330D0"/>
    <w:rsid w:val="003353A8"/>
    <w:rsid w:val="00341C70"/>
    <w:rsid w:val="0034408D"/>
    <w:rsid w:val="00345C8D"/>
    <w:rsid w:val="003461A0"/>
    <w:rsid w:val="00350E57"/>
    <w:rsid w:val="0035177D"/>
    <w:rsid w:val="00356B9F"/>
    <w:rsid w:val="00361E8A"/>
    <w:rsid w:val="00367562"/>
    <w:rsid w:val="00367D4B"/>
    <w:rsid w:val="00370C45"/>
    <w:rsid w:val="00371E98"/>
    <w:rsid w:val="00373458"/>
    <w:rsid w:val="003770FF"/>
    <w:rsid w:val="003850F0"/>
    <w:rsid w:val="00396DBA"/>
    <w:rsid w:val="003A5A8F"/>
    <w:rsid w:val="003A6CE2"/>
    <w:rsid w:val="003A702B"/>
    <w:rsid w:val="003A7934"/>
    <w:rsid w:val="003B0963"/>
    <w:rsid w:val="003B10E7"/>
    <w:rsid w:val="003B3C17"/>
    <w:rsid w:val="003C1AE7"/>
    <w:rsid w:val="003C1E13"/>
    <w:rsid w:val="003C271C"/>
    <w:rsid w:val="003C3526"/>
    <w:rsid w:val="003C37E3"/>
    <w:rsid w:val="003C40F8"/>
    <w:rsid w:val="003C63A5"/>
    <w:rsid w:val="003D4760"/>
    <w:rsid w:val="003E506C"/>
    <w:rsid w:val="003E511A"/>
    <w:rsid w:val="003E7E9E"/>
    <w:rsid w:val="003F3215"/>
    <w:rsid w:val="003F4220"/>
    <w:rsid w:val="003F42FA"/>
    <w:rsid w:val="003F5EBC"/>
    <w:rsid w:val="00400D8D"/>
    <w:rsid w:val="004068F3"/>
    <w:rsid w:val="0041271F"/>
    <w:rsid w:val="00414AB9"/>
    <w:rsid w:val="004168CE"/>
    <w:rsid w:val="0042156C"/>
    <w:rsid w:val="00430501"/>
    <w:rsid w:val="00431529"/>
    <w:rsid w:val="00433E29"/>
    <w:rsid w:val="00441F22"/>
    <w:rsid w:val="00443145"/>
    <w:rsid w:val="0045599F"/>
    <w:rsid w:val="00465208"/>
    <w:rsid w:val="00471005"/>
    <w:rsid w:val="00471911"/>
    <w:rsid w:val="0047313B"/>
    <w:rsid w:val="00475ABC"/>
    <w:rsid w:val="00485231"/>
    <w:rsid w:val="0048693E"/>
    <w:rsid w:val="00491D27"/>
    <w:rsid w:val="00494171"/>
    <w:rsid w:val="00497BDF"/>
    <w:rsid w:val="004A1E5B"/>
    <w:rsid w:val="004A2BE2"/>
    <w:rsid w:val="004A4618"/>
    <w:rsid w:val="004A53AF"/>
    <w:rsid w:val="004A5583"/>
    <w:rsid w:val="004B1366"/>
    <w:rsid w:val="004B1636"/>
    <w:rsid w:val="004B4E3B"/>
    <w:rsid w:val="004C76CB"/>
    <w:rsid w:val="004D1586"/>
    <w:rsid w:val="004D4163"/>
    <w:rsid w:val="004E1F96"/>
    <w:rsid w:val="004E3D7C"/>
    <w:rsid w:val="004E4E08"/>
    <w:rsid w:val="004E752D"/>
    <w:rsid w:val="004E77AD"/>
    <w:rsid w:val="004E7B85"/>
    <w:rsid w:val="004F33EB"/>
    <w:rsid w:val="004F374A"/>
    <w:rsid w:val="004F5291"/>
    <w:rsid w:val="004F7480"/>
    <w:rsid w:val="004F7992"/>
    <w:rsid w:val="00511B6D"/>
    <w:rsid w:val="005131A8"/>
    <w:rsid w:val="005135BD"/>
    <w:rsid w:val="00513D0F"/>
    <w:rsid w:val="00514439"/>
    <w:rsid w:val="005145D3"/>
    <w:rsid w:val="0052313D"/>
    <w:rsid w:val="00523423"/>
    <w:rsid w:val="00525798"/>
    <w:rsid w:val="0052698C"/>
    <w:rsid w:val="00534242"/>
    <w:rsid w:val="00540A4A"/>
    <w:rsid w:val="00540AC6"/>
    <w:rsid w:val="00540DEF"/>
    <w:rsid w:val="00542005"/>
    <w:rsid w:val="00545506"/>
    <w:rsid w:val="005521BD"/>
    <w:rsid w:val="00555D5B"/>
    <w:rsid w:val="005566D5"/>
    <w:rsid w:val="0055740E"/>
    <w:rsid w:val="005616C1"/>
    <w:rsid w:val="00561F0B"/>
    <w:rsid w:val="00562939"/>
    <w:rsid w:val="00574128"/>
    <w:rsid w:val="0057494C"/>
    <w:rsid w:val="00576C73"/>
    <w:rsid w:val="00577C0F"/>
    <w:rsid w:val="00595E30"/>
    <w:rsid w:val="00597633"/>
    <w:rsid w:val="005A0332"/>
    <w:rsid w:val="005A190C"/>
    <w:rsid w:val="005A1CAA"/>
    <w:rsid w:val="005A2866"/>
    <w:rsid w:val="005B245B"/>
    <w:rsid w:val="005B4C28"/>
    <w:rsid w:val="005C2AF5"/>
    <w:rsid w:val="005C32D2"/>
    <w:rsid w:val="005C3DFF"/>
    <w:rsid w:val="005C3EBA"/>
    <w:rsid w:val="005C571D"/>
    <w:rsid w:val="005C632B"/>
    <w:rsid w:val="005D1DBF"/>
    <w:rsid w:val="005D59A7"/>
    <w:rsid w:val="005D68EA"/>
    <w:rsid w:val="005D6D75"/>
    <w:rsid w:val="005E05BF"/>
    <w:rsid w:val="005E16D6"/>
    <w:rsid w:val="005E3E04"/>
    <w:rsid w:val="005F0D10"/>
    <w:rsid w:val="005F1CF0"/>
    <w:rsid w:val="005F3116"/>
    <w:rsid w:val="005F4580"/>
    <w:rsid w:val="005F4C37"/>
    <w:rsid w:val="00600BC4"/>
    <w:rsid w:val="00601C2F"/>
    <w:rsid w:val="00602FE7"/>
    <w:rsid w:val="00613E5F"/>
    <w:rsid w:val="00620EC1"/>
    <w:rsid w:val="0062241F"/>
    <w:rsid w:val="00630D4D"/>
    <w:rsid w:val="006354FB"/>
    <w:rsid w:val="0064295E"/>
    <w:rsid w:val="00643AF3"/>
    <w:rsid w:val="0065110C"/>
    <w:rsid w:val="00653DC1"/>
    <w:rsid w:val="00660FC4"/>
    <w:rsid w:val="00662B8A"/>
    <w:rsid w:val="006666DA"/>
    <w:rsid w:val="00673CEF"/>
    <w:rsid w:val="00682D7F"/>
    <w:rsid w:val="00687D37"/>
    <w:rsid w:val="006902F2"/>
    <w:rsid w:val="00694886"/>
    <w:rsid w:val="00695A72"/>
    <w:rsid w:val="006963AD"/>
    <w:rsid w:val="006975AE"/>
    <w:rsid w:val="006A172D"/>
    <w:rsid w:val="006A5636"/>
    <w:rsid w:val="006A6573"/>
    <w:rsid w:val="006A7E54"/>
    <w:rsid w:val="006B0E9B"/>
    <w:rsid w:val="006B4040"/>
    <w:rsid w:val="006B5C54"/>
    <w:rsid w:val="006C0FDA"/>
    <w:rsid w:val="006C22AB"/>
    <w:rsid w:val="006C328B"/>
    <w:rsid w:val="006C4959"/>
    <w:rsid w:val="006D03F5"/>
    <w:rsid w:val="006D0D33"/>
    <w:rsid w:val="006D3867"/>
    <w:rsid w:val="006D56D6"/>
    <w:rsid w:val="006E12FA"/>
    <w:rsid w:val="006E4106"/>
    <w:rsid w:val="006E4374"/>
    <w:rsid w:val="006E550D"/>
    <w:rsid w:val="006F297A"/>
    <w:rsid w:val="006F5BD8"/>
    <w:rsid w:val="006F5C58"/>
    <w:rsid w:val="006F5E4F"/>
    <w:rsid w:val="006F636E"/>
    <w:rsid w:val="006F7726"/>
    <w:rsid w:val="00701EDD"/>
    <w:rsid w:val="007026E0"/>
    <w:rsid w:val="007054C8"/>
    <w:rsid w:val="00705FF9"/>
    <w:rsid w:val="0070776C"/>
    <w:rsid w:val="00710AF1"/>
    <w:rsid w:val="007153BA"/>
    <w:rsid w:val="007252F3"/>
    <w:rsid w:val="00734945"/>
    <w:rsid w:val="00734989"/>
    <w:rsid w:val="00736913"/>
    <w:rsid w:val="0074193E"/>
    <w:rsid w:val="00743336"/>
    <w:rsid w:val="0074484B"/>
    <w:rsid w:val="00746B76"/>
    <w:rsid w:val="00761F99"/>
    <w:rsid w:val="0076507B"/>
    <w:rsid w:val="0077006A"/>
    <w:rsid w:val="00772046"/>
    <w:rsid w:val="0078156C"/>
    <w:rsid w:val="00785156"/>
    <w:rsid w:val="0078642F"/>
    <w:rsid w:val="00790073"/>
    <w:rsid w:val="00793176"/>
    <w:rsid w:val="007950BB"/>
    <w:rsid w:val="007962B1"/>
    <w:rsid w:val="007A6F58"/>
    <w:rsid w:val="007B0009"/>
    <w:rsid w:val="007B2232"/>
    <w:rsid w:val="007C09FE"/>
    <w:rsid w:val="007C106E"/>
    <w:rsid w:val="007C1F7D"/>
    <w:rsid w:val="007C2D04"/>
    <w:rsid w:val="007C5FAA"/>
    <w:rsid w:val="007D0DBA"/>
    <w:rsid w:val="007D20F7"/>
    <w:rsid w:val="007E1BE5"/>
    <w:rsid w:val="007F5F5F"/>
    <w:rsid w:val="0080022C"/>
    <w:rsid w:val="008004AC"/>
    <w:rsid w:val="00800C1D"/>
    <w:rsid w:val="00801E14"/>
    <w:rsid w:val="00803D09"/>
    <w:rsid w:val="008155B4"/>
    <w:rsid w:val="008213F5"/>
    <w:rsid w:val="0082528A"/>
    <w:rsid w:val="00831B00"/>
    <w:rsid w:val="008325BC"/>
    <w:rsid w:val="00836369"/>
    <w:rsid w:val="00837572"/>
    <w:rsid w:val="00843989"/>
    <w:rsid w:val="00843BD7"/>
    <w:rsid w:val="0085017E"/>
    <w:rsid w:val="00851EF0"/>
    <w:rsid w:val="00855085"/>
    <w:rsid w:val="008603BC"/>
    <w:rsid w:val="00862910"/>
    <w:rsid w:val="00874320"/>
    <w:rsid w:val="00874360"/>
    <w:rsid w:val="008810F8"/>
    <w:rsid w:val="00883D06"/>
    <w:rsid w:val="00885047"/>
    <w:rsid w:val="008863B3"/>
    <w:rsid w:val="00892A01"/>
    <w:rsid w:val="008948F4"/>
    <w:rsid w:val="008956DD"/>
    <w:rsid w:val="0089735F"/>
    <w:rsid w:val="008A166D"/>
    <w:rsid w:val="008A1F55"/>
    <w:rsid w:val="008A23F9"/>
    <w:rsid w:val="008A4862"/>
    <w:rsid w:val="008A60BE"/>
    <w:rsid w:val="008B0417"/>
    <w:rsid w:val="008B43D5"/>
    <w:rsid w:val="008B6EAA"/>
    <w:rsid w:val="008D4274"/>
    <w:rsid w:val="008D6B0F"/>
    <w:rsid w:val="008E0504"/>
    <w:rsid w:val="008E79E9"/>
    <w:rsid w:val="008F1228"/>
    <w:rsid w:val="008F2FCC"/>
    <w:rsid w:val="008F34ED"/>
    <w:rsid w:val="008F46D8"/>
    <w:rsid w:val="008F47CE"/>
    <w:rsid w:val="008F7B65"/>
    <w:rsid w:val="008F7C40"/>
    <w:rsid w:val="00904180"/>
    <w:rsid w:val="0091095F"/>
    <w:rsid w:val="00910BFB"/>
    <w:rsid w:val="00911F75"/>
    <w:rsid w:val="00913FAD"/>
    <w:rsid w:val="0091556A"/>
    <w:rsid w:val="009168C9"/>
    <w:rsid w:val="00921E8F"/>
    <w:rsid w:val="00931695"/>
    <w:rsid w:val="00932598"/>
    <w:rsid w:val="00933651"/>
    <w:rsid w:val="009467B4"/>
    <w:rsid w:val="00953B39"/>
    <w:rsid w:val="00955B2E"/>
    <w:rsid w:val="009565BF"/>
    <w:rsid w:val="009735FC"/>
    <w:rsid w:val="0097763C"/>
    <w:rsid w:val="00981740"/>
    <w:rsid w:val="00985BDD"/>
    <w:rsid w:val="0099017C"/>
    <w:rsid w:val="00994CF9"/>
    <w:rsid w:val="00995384"/>
    <w:rsid w:val="00995844"/>
    <w:rsid w:val="009966B7"/>
    <w:rsid w:val="009A2350"/>
    <w:rsid w:val="009A2DD5"/>
    <w:rsid w:val="009A73DF"/>
    <w:rsid w:val="009B1CF7"/>
    <w:rsid w:val="009B2EA6"/>
    <w:rsid w:val="009B3E9A"/>
    <w:rsid w:val="009B5348"/>
    <w:rsid w:val="009C4633"/>
    <w:rsid w:val="009D02E1"/>
    <w:rsid w:val="009D1428"/>
    <w:rsid w:val="009D158A"/>
    <w:rsid w:val="009D2543"/>
    <w:rsid w:val="009D6CCC"/>
    <w:rsid w:val="009D6F7E"/>
    <w:rsid w:val="009D7689"/>
    <w:rsid w:val="009E4BFA"/>
    <w:rsid w:val="009F2C54"/>
    <w:rsid w:val="00A042D1"/>
    <w:rsid w:val="00A14149"/>
    <w:rsid w:val="00A14447"/>
    <w:rsid w:val="00A2358E"/>
    <w:rsid w:val="00A2487A"/>
    <w:rsid w:val="00A255CB"/>
    <w:rsid w:val="00A30434"/>
    <w:rsid w:val="00A311C3"/>
    <w:rsid w:val="00A326B2"/>
    <w:rsid w:val="00A4178A"/>
    <w:rsid w:val="00A41BE1"/>
    <w:rsid w:val="00A46DCE"/>
    <w:rsid w:val="00A520E5"/>
    <w:rsid w:val="00A526A2"/>
    <w:rsid w:val="00A53335"/>
    <w:rsid w:val="00A5370E"/>
    <w:rsid w:val="00A553B1"/>
    <w:rsid w:val="00A55C0C"/>
    <w:rsid w:val="00A576CB"/>
    <w:rsid w:val="00A60B1A"/>
    <w:rsid w:val="00A64CEE"/>
    <w:rsid w:val="00A67939"/>
    <w:rsid w:val="00A73110"/>
    <w:rsid w:val="00A756E4"/>
    <w:rsid w:val="00A807EC"/>
    <w:rsid w:val="00A8224D"/>
    <w:rsid w:val="00A83042"/>
    <w:rsid w:val="00A91D50"/>
    <w:rsid w:val="00A91FD1"/>
    <w:rsid w:val="00A94CB7"/>
    <w:rsid w:val="00AA11AB"/>
    <w:rsid w:val="00AB197D"/>
    <w:rsid w:val="00AB3113"/>
    <w:rsid w:val="00AB4CB8"/>
    <w:rsid w:val="00AB6435"/>
    <w:rsid w:val="00AC02C7"/>
    <w:rsid w:val="00AC0FBD"/>
    <w:rsid w:val="00AC77D2"/>
    <w:rsid w:val="00AD0583"/>
    <w:rsid w:val="00AD2AA0"/>
    <w:rsid w:val="00AD40C7"/>
    <w:rsid w:val="00AD6813"/>
    <w:rsid w:val="00AE1681"/>
    <w:rsid w:val="00AE2377"/>
    <w:rsid w:val="00AF1DB9"/>
    <w:rsid w:val="00AF2CEE"/>
    <w:rsid w:val="00AF41CC"/>
    <w:rsid w:val="00AF5179"/>
    <w:rsid w:val="00B00CEA"/>
    <w:rsid w:val="00B019AE"/>
    <w:rsid w:val="00B03886"/>
    <w:rsid w:val="00B11413"/>
    <w:rsid w:val="00B15735"/>
    <w:rsid w:val="00B15C66"/>
    <w:rsid w:val="00B23FFB"/>
    <w:rsid w:val="00B25691"/>
    <w:rsid w:val="00B25D29"/>
    <w:rsid w:val="00B263D7"/>
    <w:rsid w:val="00B30B2B"/>
    <w:rsid w:val="00B33190"/>
    <w:rsid w:val="00B3532D"/>
    <w:rsid w:val="00B36F5D"/>
    <w:rsid w:val="00B37936"/>
    <w:rsid w:val="00B46EE4"/>
    <w:rsid w:val="00B530A2"/>
    <w:rsid w:val="00B63610"/>
    <w:rsid w:val="00B65FC2"/>
    <w:rsid w:val="00B70720"/>
    <w:rsid w:val="00B71882"/>
    <w:rsid w:val="00B7466A"/>
    <w:rsid w:val="00B76F27"/>
    <w:rsid w:val="00B7736C"/>
    <w:rsid w:val="00B81E88"/>
    <w:rsid w:val="00B87DD3"/>
    <w:rsid w:val="00B91407"/>
    <w:rsid w:val="00B9272E"/>
    <w:rsid w:val="00B92ACD"/>
    <w:rsid w:val="00B9385F"/>
    <w:rsid w:val="00B945B0"/>
    <w:rsid w:val="00BA1D45"/>
    <w:rsid w:val="00BA4AE2"/>
    <w:rsid w:val="00BA4B41"/>
    <w:rsid w:val="00BA638E"/>
    <w:rsid w:val="00BA669A"/>
    <w:rsid w:val="00BB6699"/>
    <w:rsid w:val="00BB6F82"/>
    <w:rsid w:val="00BC10F0"/>
    <w:rsid w:val="00BC16D7"/>
    <w:rsid w:val="00BC2796"/>
    <w:rsid w:val="00BC6735"/>
    <w:rsid w:val="00BD37A2"/>
    <w:rsid w:val="00BD4C1A"/>
    <w:rsid w:val="00BD50B0"/>
    <w:rsid w:val="00BD7836"/>
    <w:rsid w:val="00BE0D5F"/>
    <w:rsid w:val="00BE6BFE"/>
    <w:rsid w:val="00BF0FD0"/>
    <w:rsid w:val="00BF120B"/>
    <w:rsid w:val="00BF3933"/>
    <w:rsid w:val="00BF413A"/>
    <w:rsid w:val="00BF4F01"/>
    <w:rsid w:val="00BF73C0"/>
    <w:rsid w:val="00C00B22"/>
    <w:rsid w:val="00C05EEE"/>
    <w:rsid w:val="00C12731"/>
    <w:rsid w:val="00C13900"/>
    <w:rsid w:val="00C14CC8"/>
    <w:rsid w:val="00C16EAD"/>
    <w:rsid w:val="00C179B2"/>
    <w:rsid w:val="00C26000"/>
    <w:rsid w:val="00C30CDA"/>
    <w:rsid w:val="00C338AC"/>
    <w:rsid w:val="00C423F7"/>
    <w:rsid w:val="00C45D2A"/>
    <w:rsid w:val="00C47331"/>
    <w:rsid w:val="00C47817"/>
    <w:rsid w:val="00C47ED6"/>
    <w:rsid w:val="00C60DF4"/>
    <w:rsid w:val="00C618A3"/>
    <w:rsid w:val="00C71770"/>
    <w:rsid w:val="00C74B77"/>
    <w:rsid w:val="00C75ED1"/>
    <w:rsid w:val="00C75FED"/>
    <w:rsid w:val="00C764B9"/>
    <w:rsid w:val="00C76581"/>
    <w:rsid w:val="00C80980"/>
    <w:rsid w:val="00C820C9"/>
    <w:rsid w:val="00C8252A"/>
    <w:rsid w:val="00C84AB9"/>
    <w:rsid w:val="00C971D1"/>
    <w:rsid w:val="00CA3D9E"/>
    <w:rsid w:val="00CA6505"/>
    <w:rsid w:val="00CB4318"/>
    <w:rsid w:val="00CB5202"/>
    <w:rsid w:val="00CB6A9A"/>
    <w:rsid w:val="00CC16CC"/>
    <w:rsid w:val="00CC3342"/>
    <w:rsid w:val="00CC665E"/>
    <w:rsid w:val="00CC7603"/>
    <w:rsid w:val="00CE29D5"/>
    <w:rsid w:val="00CE4C18"/>
    <w:rsid w:val="00CE5CB1"/>
    <w:rsid w:val="00CE65F2"/>
    <w:rsid w:val="00CF021F"/>
    <w:rsid w:val="00CF200D"/>
    <w:rsid w:val="00CF2011"/>
    <w:rsid w:val="00CF2068"/>
    <w:rsid w:val="00CF53A3"/>
    <w:rsid w:val="00CF7412"/>
    <w:rsid w:val="00D00A0E"/>
    <w:rsid w:val="00D04DB1"/>
    <w:rsid w:val="00D06663"/>
    <w:rsid w:val="00D0676A"/>
    <w:rsid w:val="00D069EC"/>
    <w:rsid w:val="00D07F6A"/>
    <w:rsid w:val="00D129F6"/>
    <w:rsid w:val="00D13E55"/>
    <w:rsid w:val="00D215BB"/>
    <w:rsid w:val="00D30008"/>
    <w:rsid w:val="00D31AB8"/>
    <w:rsid w:val="00D33AF0"/>
    <w:rsid w:val="00D362B3"/>
    <w:rsid w:val="00D41528"/>
    <w:rsid w:val="00D41F6C"/>
    <w:rsid w:val="00D43114"/>
    <w:rsid w:val="00D43CC1"/>
    <w:rsid w:val="00D47A5E"/>
    <w:rsid w:val="00D54423"/>
    <w:rsid w:val="00D55B38"/>
    <w:rsid w:val="00D60291"/>
    <w:rsid w:val="00D60EE2"/>
    <w:rsid w:val="00D629E2"/>
    <w:rsid w:val="00D65392"/>
    <w:rsid w:val="00D6615D"/>
    <w:rsid w:val="00D703A4"/>
    <w:rsid w:val="00D720A7"/>
    <w:rsid w:val="00D729E3"/>
    <w:rsid w:val="00D72BB0"/>
    <w:rsid w:val="00D73779"/>
    <w:rsid w:val="00D73CCD"/>
    <w:rsid w:val="00D75783"/>
    <w:rsid w:val="00D80944"/>
    <w:rsid w:val="00D80F41"/>
    <w:rsid w:val="00D9212E"/>
    <w:rsid w:val="00D9276D"/>
    <w:rsid w:val="00D95C22"/>
    <w:rsid w:val="00DA07CC"/>
    <w:rsid w:val="00DA3C85"/>
    <w:rsid w:val="00DA4BA8"/>
    <w:rsid w:val="00DA5DC9"/>
    <w:rsid w:val="00DB5149"/>
    <w:rsid w:val="00DC147A"/>
    <w:rsid w:val="00DC37D5"/>
    <w:rsid w:val="00DC588D"/>
    <w:rsid w:val="00DD0D6C"/>
    <w:rsid w:val="00DD1012"/>
    <w:rsid w:val="00DD4F6F"/>
    <w:rsid w:val="00DD660B"/>
    <w:rsid w:val="00DE19A2"/>
    <w:rsid w:val="00DE4678"/>
    <w:rsid w:val="00DE4E13"/>
    <w:rsid w:val="00DE6153"/>
    <w:rsid w:val="00DE7FC6"/>
    <w:rsid w:val="00DF3B4C"/>
    <w:rsid w:val="00DF64B2"/>
    <w:rsid w:val="00E067A7"/>
    <w:rsid w:val="00E1066B"/>
    <w:rsid w:val="00E13047"/>
    <w:rsid w:val="00E135E5"/>
    <w:rsid w:val="00E146E9"/>
    <w:rsid w:val="00E16CD5"/>
    <w:rsid w:val="00E20A67"/>
    <w:rsid w:val="00E24C6A"/>
    <w:rsid w:val="00E27A39"/>
    <w:rsid w:val="00E3082A"/>
    <w:rsid w:val="00E31971"/>
    <w:rsid w:val="00E36ED6"/>
    <w:rsid w:val="00E42B9B"/>
    <w:rsid w:val="00E43B75"/>
    <w:rsid w:val="00E45237"/>
    <w:rsid w:val="00E50A36"/>
    <w:rsid w:val="00E548A9"/>
    <w:rsid w:val="00E55443"/>
    <w:rsid w:val="00E65959"/>
    <w:rsid w:val="00E7176A"/>
    <w:rsid w:val="00E73ABF"/>
    <w:rsid w:val="00E76D9B"/>
    <w:rsid w:val="00E81FE5"/>
    <w:rsid w:val="00E82B8E"/>
    <w:rsid w:val="00E83650"/>
    <w:rsid w:val="00E87E14"/>
    <w:rsid w:val="00E912E7"/>
    <w:rsid w:val="00E94DAF"/>
    <w:rsid w:val="00EA0ACC"/>
    <w:rsid w:val="00EA5321"/>
    <w:rsid w:val="00EA69B5"/>
    <w:rsid w:val="00EB0868"/>
    <w:rsid w:val="00EB12AE"/>
    <w:rsid w:val="00EC3113"/>
    <w:rsid w:val="00EC316D"/>
    <w:rsid w:val="00EC3A79"/>
    <w:rsid w:val="00ED2DD6"/>
    <w:rsid w:val="00ED4DBD"/>
    <w:rsid w:val="00ED5F85"/>
    <w:rsid w:val="00EE12BF"/>
    <w:rsid w:val="00EE1802"/>
    <w:rsid w:val="00EE4EB2"/>
    <w:rsid w:val="00EE6FBE"/>
    <w:rsid w:val="00EF34A6"/>
    <w:rsid w:val="00F010E6"/>
    <w:rsid w:val="00F01D0F"/>
    <w:rsid w:val="00F01F37"/>
    <w:rsid w:val="00F03495"/>
    <w:rsid w:val="00F12D0F"/>
    <w:rsid w:val="00F16775"/>
    <w:rsid w:val="00F17F14"/>
    <w:rsid w:val="00F2104B"/>
    <w:rsid w:val="00F269D4"/>
    <w:rsid w:val="00F27343"/>
    <w:rsid w:val="00F27490"/>
    <w:rsid w:val="00F31555"/>
    <w:rsid w:val="00F3510C"/>
    <w:rsid w:val="00F405F2"/>
    <w:rsid w:val="00F439FB"/>
    <w:rsid w:val="00F540D2"/>
    <w:rsid w:val="00F60F69"/>
    <w:rsid w:val="00F61D82"/>
    <w:rsid w:val="00F636AB"/>
    <w:rsid w:val="00F70158"/>
    <w:rsid w:val="00F75CE5"/>
    <w:rsid w:val="00F77729"/>
    <w:rsid w:val="00F869E1"/>
    <w:rsid w:val="00F86A66"/>
    <w:rsid w:val="00F93EA8"/>
    <w:rsid w:val="00F96C69"/>
    <w:rsid w:val="00FA0E6A"/>
    <w:rsid w:val="00FA4FBC"/>
    <w:rsid w:val="00FA7984"/>
    <w:rsid w:val="00FC1A1B"/>
    <w:rsid w:val="00FC2C74"/>
    <w:rsid w:val="00FC2F9D"/>
    <w:rsid w:val="00FC6DCB"/>
    <w:rsid w:val="00FD1A20"/>
    <w:rsid w:val="00FD4EDD"/>
    <w:rsid w:val="00FE51C2"/>
    <w:rsid w:val="00FE70EE"/>
    <w:rsid w:val="00FF0671"/>
    <w:rsid w:val="00FF1274"/>
    <w:rsid w:val="00FF1396"/>
    <w:rsid w:val="00FF2B0F"/>
    <w:rsid w:val="00FF3272"/>
    <w:rsid w:val="00FF4DAB"/>
    <w:rsid w:val="00FF524D"/>
    <w:rsid w:val="00FF530C"/>
    <w:rsid w:val="00FF5A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endnote reference" w:uiPriority="99"/>
    <w:lsdException w:name="endnote text"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suppressAutoHyphens/>
      <w:autoSpaceDE w:val="0"/>
    </w:pPr>
    <w:rPr>
      <w:rFonts w:ascii="Times" w:eastAsia="Times" w:hAnsi="Times"/>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dnoteCharacters">
    <w:name w:val="Endnote Characters"/>
  </w:style>
  <w:style w:type="paragraph" w:customStyle="1" w:styleId="Heading">
    <w:name w:val="Heading"/>
    <w:basedOn w:val="Normal"/>
    <w:next w:val="BodyText"/>
    <w:pPr>
      <w:keepNext/>
      <w:spacing w:before="240" w:after="120"/>
    </w:pPr>
    <w:rPr>
      <w:rFonts w:ascii="Arial" w:eastAsia="Bitstream Vera Sans" w:hAnsi="Arial" w:cs="Bitstream Vera San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Footer">
    <w:name w:val="footer"/>
    <w:basedOn w:val="Normal"/>
    <w:pPr>
      <w:suppressLineNumbers/>
      <w:tabs>
        <w:tab w:val="center" w:pos="4986"/>
        <w:tab w:val="right" w:pos="9972"/>
      </w:tabs>
    </w:pPr>
  </w:style>
  <w:style w:type="paragraph" w:customStyle="1" w:styleId="part">
    <w:name w:val="part"/>
    <w:basedOn w:val="Normal"/>
    <w:next w:val="Normal"/>
    <w:pPr>
      <w:keepNext/>
      <w:spacing w:before="240" w:after="60"/>
      <w:jc w:val="center"/>
    </w:pPr>
    <w:rPr>
      <w:rFonts w:cs="Times"/>
      <w:b/>
      <w:bCs/>
      <w:sz w:val="40"/>
      <w:szCs w:val="40"/>
    </w:rPr>
  </w:style>
  <w:style w:type="paragraph" w:customStyle="1" w:styleId="Heading11">
    <w:name w:val="Heading 11"/>
    <w:basedOn w:val="Normal"/>
    <w:next w:val="Normal"/>
    <w:pPr>
      <w:keepNext/>
      <w:spacing w:before="240" w:after="60"/>
    </w:pPr>
    <w:rPr>
      <w:rFonts w:cs="Times"/>
      <w:b/>
      <w:bCs/>
      <w:sz w:val="40"/>
      <w:szCs w:val="40"/>
    </w:rPr>
  </w:style>
  <w:style w:type="paragraph" w:customStyle="1" w:styleId="Heading21">
    <w:name w:val="Heading 21"/>
    <w:basedOn w:val="Normal"/>
    <w:next w:val="Normal"/>
    <w:pPr>
      <w:keepNext/>
      <w:spacing w:before="240" w:after="60"/>
    </w:pPr>
    <w:rPr>
      <w:rFonts w:cs="Times"/>
      <w:b/>
      <w:bCs/>
      <w:sz w:val="32"/>
      <w:szCs w:val="32"/>
    </w:rPr>
  </w:style>
  <w:style w:type="paragraph" w:customStyle="1" w:styleId="Heading31">
    <w:name w:val="Heading 31"/>
    <w:basedOn w:val="Normal"/>
    <w:next w:val="Normal"/>
    <w:pPr>
      <w:keepNext/>
      <w:spacing w:before="240" w:after="60"/>
    </w:pPr>
    <w:rPr>
      <w:rFonts w:cs="Times"/>
      <w:b/>
      <w:bCs/>
      <w:sz w:val="32"/>
      <w:szCs w:val="32"/>
    </w:rPr>
  </w:style>
  <w:style w:type="paragraph" w:customStyle="1" w:styleId="Heading41">
    <w:name w:val="Heading 41"/>
    <w:basedOn w:val="Normal"/>
    <w:next w:val="Normal"/>
    <w:pPr>
      <w:keepNext/>
      <w:spacing w:before="240" w:after="60"/>
    </w:pPr>
    <w:rPr>
      <w:rFonts w:cs="Times"/>
      <w:b/>
      <w:bCs/>
      <w:sz w:val="24"/>
      <w:szCs w:val="24"/>
    </w:rPr>
  </w:style>
  <w:style w:type="paragraph" w:customStyle="1" w:styleId="Heading51">
    <w:name w:val="Heading 51"/>
    <w:basedOn w:val="Normal"/>
    <w:next w:val="Normal"/>
    <w:pPr>
      <w:keepNext/>
      <w:spacing w:before="240" w:after="60"/>
    </w:pPr>
    <w:rPr>
      <w:rFonts w:cs="Times"/>
      <w:b/>
      <w:bCs/>
      <w:sz w:val="24"/>
      <w:szCs w:val="24"/>
    </w:rPr>
  </w:style>
  <w:style w:type="paragraph" w:customStyle="1" w:styleId="Heading61">
    <w:name w:val="Heading 61"/>
    <w:basedOn w:val="Normal"/>
    <w:next w:val="Normal"/>
    <w:pPr>
      <w:keepNext/>
      <w:spacing w:before="240" w:after="60"/>
    </w:pPr>
    <w:rPr>
      <w:rFonts w:cs="Times"/>
      <w:b/>
      <w:bCs/>
      <w:sz w:val="24"/>
      <w:szCs w:val="24"/>
    </w:rPr>
  </w:style>
  <w:style w:type="paragraph" w:styleId="BalloonText">
    <w:name w:val="Balloon Text"/>
    <w:basedOn w:val="Normal"/>
    <w:semiHidden/>
    <w:rsid w:val="00B91407"/>
    <w:rPr>
      <w:rFonts w:ascii="Tahoma" w:hAnsi="Tahoma" w:cs="Tahoma"/>
      <w:sz w:val="16"/>
      <w:szCs w:val="16"/>
    </w:rPr>
  </w:style>
  <w:style w:type="paragraph" w:styleId="BodyTextIndent">
    <w:name w:val="Body Text Indent"/>
    <w:basedOn w:val="Normal"/>
    <w:rsid w:val="00B91407"/>
    <w:pPr>
      <w:spacing w:after="120"/>
      <w:ind w:left="283"/>
    </w:pPr>
  </w:style>
  <w:style w:type="character" w:styleId="CommentReference">
    <w:name w:val="annotation reference"/>
    <w:semiHidden/>
    <w:rsid w:val="00C8252A"/>
    <w:rPr>
      <w:sz w:val="16"/>
      <w:szCs w:val="16"/>
    </w:rPr>
  </w:style>
  <w:style w:type="paragraph" w:styleId="CommentText">
    <w:name w:val="annotation text"/>
    <w:basedOn w:val="Normal"/>
    <w:semiHidden/>
    <w:rsid w:val="00C8252A"/>
  </w:style>
  <w:style w:type="paragraph" w:styleId="CommentSubject">
    <w:name w:val="annotation subject"/>
    <w:basedOn w:val="CommentText"/>
    <w:next w:val="CommentText"/>
    <w:semiHidden/>
    <w:rsid w:val="00C8252A"/>
    <w:rPr>
      <w:b/>
      <w:bCs/>
    </w:rPr>
  </w:style>
  <w:style w:type="table" w:styleId="TableGrid">
    <w:name w:val="Table Grid"/>
    <w:basedOn w:val="TableNormal"/>
    <w:rsid w:val="00C13900"/>
    <w:pPr>
      <w:widowControl w:val="0"/>
      <w:suppressAutoHyphens/>
      <w:autoSpaceDE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9D6F7E"/>
    <w:pPr>
      <w:shd w:val="clear" w:color="auto" w:fill="000080"/>
    </w:pPr>
    <w:rPr>
      <w:rFonts w:ascii="Tahoma" w:hAnsi="Tahoma" w:cs="Tahoma"/>
    </w:rPr>
  </w:style>
  <w:style w:type="character" w:styleId="PageNumber">
    <w:name w:val="page number"/>
    <w:basedOn w:val="DefaultParagraphFont"/>
    <w:rsid w:val="008A1F55"/>
  </w:style>
  <w:style w:type="character" w:styleId="Hyperlink">
    <w:name w:val="Hyperlink"/>
    <w:rsid w:val="0055740E"/>
    <w:rPr>
      <w:color w:val="0000FF"/>
      <w:u w:val="single"/>
    </w:rPr>
  </w:style>
  <w:style w:type="paragraph" w:styleId="EndnoteText">
    <w:name w:val="endnote text"/>
    <w:basedOn w:val="Normal"/>
    <w:link w:val="EndnoteTextChar"/>
    <w:uiPriority w:val="99"/>
    <w:unhideWhenUsed/>
    <w:rsid w:val="009E4BFA"/>
    <w:pPr>
      <w:widowControl/>
      <w:suppressAutoHyphens w:val="0"/>
      <w:autoSpaceDE/>
    </w:pPr>
    <w:rPr>
      <w:rFonts w:ascii="Times New Roman" w:eastAsia="Times New Roman" w:hAnsi="Times New Roman"/>
      <w:lang w:eastAsia="en-US"/>
    </w:rPr>
  </w:style>
  <w:style w:type="character" w:customStyle="1" w:styleId="EndnoteTextChar">
    <w:name w:val="Endnote Text Char"/>
    <w:basedOn w:val="DefaultParagraphFont"/>
    <w:link w:val="EndnoteText"/>
    <w:uiPriority w:val="99"/>
    <w:rsid w:val="009E4BFA"/>
    <w:rPr>
      <w:lang w:eastAsia="en-US"/>
    </w:rPr>
  </w:style>
  <w:style w:type="paragraph" w:customStyle="1" w:styleId="BodyofPaper">
    <w:name w:val="Body of Paper"/>
    <w:basedOn w:val="Normal"/>
    <w:rsid w:val="009E4BFA"/>
    <w:pPr>
      <w:widowControl/>
      <w:suppressAutoHyphens w:val="0"/>
      <w:autoSpaceDE/>
      <w:ind w:firstLine="360"/>
      <w:jc w:val="both"/>
    </w:pPr>
    <w:rPr>
      <w:rFonts w:ascii="Times New Roman" w:eastAsia="MS Mincho" w:hAnsi="Times New Roman"/>
      <w:sz w:val="24"/>
      <w:szCs w:val="24"/>
      <w:lang w:eastAsia="ja-JP"/>
    </w:rPr>
  </w:style>
  <w:style w:type="paragraph" w:customStyle="1" w:styleId="reference">
    <w:name w:val="reference"/>
    <w:basedOn w:val="Normal"/>
    <w:rsid w:val="009E4BFA"/>
    <w:pPr>
      <w:widowControl/>
      <w:suppressAutoHyphens w:val="0"/>
      <w:overflowPunct w:val="0"/>
      <w:autoSpaceDN w:val="0"/>
      <w:adjustRightInd w:val="0"/>
      <w:spacing w:line="360" w:lineRule="auto"/>
    </w:pPr>
    <w:rPr>
      <w:rFonts w:ascii="Times New Roman" w:eastAsia="Times New Roman" w:hAnsi="Times New Roman"/>
      <w:lang w:val="en-US" w:eastAsia="de-DE"/>
    </w:rPr>
  </w:style>
  <w:style w:type="character" w:styleId="EndnoteReference">
    <w:name w:val="endnote reference"/>
    <w:uiPriority w:val="99"/>
    <w:unhideWhenUsed/>
    <w:rsid w:val="009E4BFA"/>
    <w:rPr>
      <w:vertAlign w:val="superscript"/>
    </w:rPr>
  </w:style>
  <w:style w:type="paragraph" w:styleId="ListParagraph">
    <w:name w:val="List Paragraph"/>
    <w:basedOn w:val="Normal"/>
    <w:uiPriority w:val="34"/>
    <w:qFormat/>
    <w:rsid w:val="00AD6813"/>
    <w:pPr>
      <w:ind w:left="720"/>
      <w:contextualSpacing/>
    </w:pPr>
  </w:style>
  <w:style w:type="paragraph" w:styleId="NormalWeb">
    <w:name w:val="Normal (Web)"/>
    <w:basedOn w:val="Normal"/>
    <w:uiPriority w:val="99"/>
    <w:rsid w:val="00254A0F"/>
    <w:pPr>
      <w:widowControl/>
      <w:suppressAutoHyphens w:val="0"/>
      <w:autoSpaceDE/>
      <w:spacing w:before="100" w:beforeAutospacing="1" w:after="100" w:afterAutospacing="1"/>
    </w:pPr>
    <w:rPr>
      <w:rFonts w:ascii="Times New Roman" w:eastAsia="Times New Roman" w:hAnsi="Times New Roman"/>
      <w:sz w:val="24"/>
      <w:szCs w:val="24"/>
      <w:lang w:val="en-US" w:eastAsia="en-US"/>
    </w:rPr>
  </w:style>
  <w:style w:type="character" w:styleId="PlaceholderText">
    <w:name w:val="Placeholder Text"/>
    <w:basedOn w:val="DefaultParagraphFont"/>
    <w:uiPriority w:val="99"/>
    <w:semiHidden/>
    <w:rsid w:val="00AE2377"/>
    <w:rPr>
      <w:color w:val="808080"/>
    </w:rPr>
  </w:style>
  <w:style w:type="character" w:customStyle="1" w:styleId="EndnoteAnchor">
    <w:name w:val="Endnote Anchor"/>
    <w:rsid w:val="00BA4AE2"/>
    <w:rPr>
      <w:vertAlign w:val="superscript"/>
    </w:rPr>
  </w:style>
  <w:style w:type="paragraph" w:customStyle="1" w:styleId="TextBody">
    <w:name w:val="Text Body"/>
    <w:basedOn w:val="Normal"/>
    <w:rsid w:val="00BA4AE2"/>
    <w:pPr>
      <w:autoSpaceDE/>
      <w:spacing w:after="283" w:line="288" w:lineRule="auto"/>
    </w:pPr>
    <w:rPr>
      <w:rFonts w:ascii="Times New Roman" w:eastAsia="Droid Sans" w:hAnsi="Times New Roman" w:cs="FreeSans"/>
      <w:sz w:val="24"/>
      <w:szCs w:val="24"/>
      <w:lang w:eastAsia="zh-CN" w:bidi="hi-IN"/>
    </w:rPr>
  </w:style>
  <w:style w:type="paragraph" w:customStyle="1" w:styleId="TableContents">
    <w:name w:val="Table Contents"/>
    <w:basedOn w:val="TextBody"/>
    <w:rsid w:val="00BA4AE2"/>
  </w:style>
  <w:style w:type="paragraph" w:customStyle="1" w:styleId="Endnote">
    <w:name w:val="Endnote"/>
    <w:basedOn w:val="Normal"/>
    <w:rsid w:val="00BA4AE2"/>
    <w:pPr>
      <w:autoSpaceDE/>
    </w:pPr>
    <w:rPr>
      <w:rFonts w:ascii="Times New Roman" w:eastAsia="Droid Sans" w:hAnsi="Times New Roman" w:cs="FreeSans"/>
      <w:sz w:val="24"/>
      <w:szCs w:val="24"/>
      <w:lang w:eastAsia="zh-CN" w:bidi="hi-IN"/>
    </w:rPr>
  </w:style>
  <w:style w:type="character" w:styleId="Strong">
    <w:name w:val="Strong"/>
    <w:qFormat/>
    <w:rsid w:val="00995844"/>
    <w:rPr>
      <w:b/>
      <w:bCs/>
    </w:rPr>
  </w:style>
  <w:style w:type="paragraph" w:styleId="FootnoteText">
    <w:name w:val="footnote text"/>
    <w:basedOn w:val="Normal"/>
    <w:link w:val="FootnoteTextChar"/>
    <w:rsid w:val="005131A8"/>
  </w:style>
  <w:style w:type="character" w:customStyle="1" w:styleId="FootnoteTextChar">
    <w:name w:val="Footnote Text Char"/>
    <w:basedOn w:val="DefaultParagraphFont"/>
    <w:link w:val="FootnoteText"/>
    <w:rsid w:val="005131A8"/>
    <w:rPr>
      <w:rFonts w:ascii="Times" w:eastAsia="Times" w:hAnsi="Times"/>
      <w:lang w:eastAsia="sl-SI"/>
    </w:rPr>
  </w:style>
  <w:style w:type="character" w:styleId="FootnoteReference">
    <w:name w:val="footnote reference"/>
    <w:basedOn w:val="DefaultParagraphFont"/>
    <w:rsid w:val="005131A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endnote reference" w:uiPriority="99"/>
    <w:lsdException w:name="endnote text"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suppressAutoHyphens/>
      <w:autoSpaceDE w:val="0"/>
    </w:pPr>
    <w:rPr>
      <w:rFonts w:ascii="Times" w:eastAsia="Times" w:hAnsi="Times"/>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dnoteCharacters">
    <w:name w:val="Endnote Characters"/>
  </w:style>
  <w:style w:type="paragraph" w:customStyle="1" w:styleId="Heading">
    <w:name w:val="Heading"/>
    <w:basedOn w:val="Normal"/>
    <w:next w:val="BodyText"/>
    <w:pPr>
      <w:keepNext/>
      <w:spacing w:before="240" w:after="120"/>
    </w:pPr>
    <w:rPr>
      <w:rFonts w:ascii="Arial" w:eastAsia="Bitstream Vera Sans" w:hAnsi="Arial" w:cs="Bitstream Vera San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Footer">
    <w:name w:val="footer"/>
    <w:basedOn w:val="Normal"/>
    <w:pPr>
      <w:suppressLineNumbers/>
      <w:tabs>
        <w:tab w:val="center" w:pos="4986"/>
        <w:tab w:val="right" w:pos="9972"/>
      </w:tabs>
    </w:pPr>
  </w:style>
  <w:style w:type="paragraph" w:customStyle="1" w:styleId="part">
    <w:name w:val="part"/>
    <w:basedOn w:val="Normal"/>
    <w:next w:val="Normal"/>
    <w:pPr>
      <w:keepNext/>
      <w:spacing w:before="240" w:after="60"/>
      <w:jc w:val="center"/>
    </w:pPr>
    <w:rPr>
      <w:rFonts w:cs="Times"/>
      <w:b/>
      <w:bCs/>
      <w:sz w:val="40"/>
      <w:szCs w:val="40"/>
    </w:rPr>
  </w:style>
  <w:style w:type="paragraph" w:customStyle="1" w:styleId="Heading11">
    <w:name w:val="Heading 11"/>
    <w:basedOn w:val="Normal"/>
    <w:next w:val="Normal"/>
    <w:pPr>
      <w:keepNext/>
      <w:spacing w:before="240" w:after="60"/>
    </w:pPr>
    <w:rPr>
      <w:rFonts w:cs="Times"/>
      <w:b/>
      <w:bCs/>
      <w:sz w:val="40"/>
      <w:szCs w:val="40"/>
    </w:rPr>
  </w:style>
  <w:style w:type="paragraph" w:customStyle="1" w:styleId="Heading21">
    <w:name w:val="Heading 21"/>
    <w:basedOn w:val="Normal"/>
    <w:next w:val="Normal"/>
    <w:pPr>
      <w:keepNext/>
      <w:spacing w:before="240" w:after="60"/>
    </w:pPr>
    <w:rPr>
      <w:rFonts w:cs="Times"/>
      <w:b/>
      <w:bCs/>
      <w:sz w:val="32"/>
      <w:szCs w:val="32"/>
    </w:rPr>
  </w:style>
  <w:style w:type="paragraph" w:customStyle="1" w:styleId="Heading31">
    <w:name w:val="Heading 31"/>
    <w:basedOn w:val="Normal"/>
    <w:next w:val="Normal"/>
    <w:pPr>
      <w:keepNext/>
      <w:spacing w:before="240" w:after="60"/>
    </w:pPr>
    <w:rPr>
      <w:rFonts w:cs="Times"/>
      <w:b/>
      <w:bCs/>
      <w:sz w:val="32"/>
      <w:szCs w:val="32"/>
    </w:rPr>
  </w:style>
  <w:style w:type="paragraph" w:customStyle="1" w:styleId="Heading41">
    <w:name w:val="Heading 41"/>
    <w:basedOn w:val="Normal"/>
    <w:next w:val="Normal"/>
    <w:pPr>
      <w:keepNext/>
      <w:spacing w:before="240" w:after="60"/>
    </w:pPr>
    <w:rPr>
      <w:rFonts w:cs="Times"/>
      <w:b/>
      <w:bCs/>
      <w:sz w:val="24"/>
      <w:szCs w:val="24"/>
    </w:rPr>
  </w:style>
  <w:style w:type="paragraph" w:customStyle="1" w:styleId="Heading51">
    <w:name w:val="Heading 51"/>
    <w:basedOn w:val="Normal"/>
    <w:next w:val="Normal"/>
    <w:pPr>
      <w:keepNext/>
      <w:spacing w:before="240" w:after="60"/>
    </w:pPr>
    <w:rPr>
      <w:rFonts w:cs="Times"/>
      <w:b/>
      <w:bCs/>
      <w:sz w:val="24"/>
      <w:szCs w:val="24"/>
    </w:rPr>
  </w:style>
  <w:style w:type="paragraph" w:customStyle="1" w:styleId="Heading61">
    <w:name w:val="Heading 61"/>
    <w:basedOn w:val="Normal"/>
    <w:next w:val="Normal"/>
    <w:pPr>
      <w:keepNext/>
      <w:spacing w:before="240" w:after="60"/>
    </w:pPr>
    <w:rPr>
      <w:rFonts w:cs="Times"/>
      <w:b/>
      <w:bCs/>
      <w:sz w:val="24"/>
      <w:szCs w:val="24"/>
    </w:rPr>
  </w:style>
  <w:style w:type="paragraph" w:styleId="BalloonText">
    <w:name w:val="Balloon Text"/>
    <w:basedOn w:val="Normal"/>
    <w:semiHidden/>
    <w:rsid w:val="00B91407"/>
    <w:rPr>
      <w:rFonts w:ascii="Tahoma" w:hAnsi="Tahoma" w:cs="Tahoma"/>
      <w:sz w:val="16"/>
      <w:szCs w:val="16"/>
    </w:rPr>
  </w:style>
  <w:style w:type="paragraph" w:styleId="BodyTextIndent">
    <w:name w:val="Body Text Indent"/>
    <w:basedOn w:val="Normal"/>
    <w:rsid w:val="00B91407"/>
    <w:pPr>
      <w:spacing w:after="120"/>
      <w:ind w:left="283"/>
    </w:pPr>
  </w:style>
  <w:style w:type="character" w:styleId="CommentReference">
    <w:name w:val="annotation reference"/>
    <w:semiHidden/>
    <w:rsid w:val="00C8252A"/>
    <w:rPr>
      <w:sz w:val="16"/>
      <w:szCs w:val="16"/>
    </w:rPr>
  </w:style>
  <w:style w:type="paragraph" w:styleId="CommentText">
    <w:name w:val="annotation text"/>
    <w:basedOn w:val="Normal"/>
    <w:semiHidden/>
    <w:rsid w:val="00C8252A"/>
  </w:style>
  <w:style w:type="paragraph" w:styleId="CommentSubject">
    <w:name w:val="annotation subject"/>
    <w:basedOn w:val="CommentText"/>
    <w:next w:val="CommentText"/>
    <w:semiHidden/>
    <w:rsid w:val="00C8252A"/>
    <w:rPr>
      <w:b/>
      <w:bCs/>
    </w:rPr>
  </w:style>
  <w:style w:type="table" w:styleId="TableGrid">
    <w:name w:val="Table Grid"/>
    <w:basedOn w:val="TableNormal"/>
    <w:rsid w:val="00C13900"/>
    <w:pPr>
      <w:widowControl w:val="0"/>
      <w:suppressAutoHyphens/>
      <w:autoSpaceDE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9D6F7E"/>
    <w:pPr>
      <w:shd w:val="clear" w:color="auto" w:fill="000080"/>
    </w:pPr>
    <w:rPr>
      <w:rFonts w:ascii="Tahoma" w:hAnsi="Tahoma" w:cs="Tahoma"/>
    </w:rPr>
  </w:style>
  <w:style w:type="character" w:styleId="PageNumber">
    <w:name w:val="page number"/>
    <w:basedOn w:val="DefaultParagraphFont"/>
    <w:rsid w:val="008A1F55"/>
  </w:style>
  <w:style w:type="character" w:styleId="Hyperlink">
    <w:name w:val="Hyperlink"/>
    <w:rsid w:val="0055740E"/>
    <w:rPr>
      <w:color w:val="0000FF"/>
      <w:u w:val="single"/>
    </w:rPr>
  </w:style>
  <w:style w:type="paragraph" w:styleId="EndnoteText">
    <w:name w:val="endnote text"/>
    <w:basedOn w:val="Normal"/>
    <w:link w:val="EndnoteTextChar"/>
    <w:uiPriority w:val="99"/>
    <w:unhideWhenUsed/>
    <w:rsid w:val="009E4BFA"/>
    <w:pPr>
      <w:widowControl/>
      <w:suppressAutoHyphens w:val="0"/>
      <w:autoSpaceDE/>
    </w:pPr>
    <w:rPr>
      <w:rFonts w:ascii="Times New Roman" w:eastAsia="Times New Roman" w:hAnsi="Times New Roman"/>
      <w:lang w:eastAsia="en-US"/>
    </w:rPr>
  </w:style>
  <w:style w:type="character" w:customStyle="1" w:styleId="EndnoteTextChar">
    <w:name w:val="Endnote Text Char"/>
    <w:basedOn w:val="DefaultParagraphFont"/>
    <w:link w:val="EndnoteText"/>
    <w:uiPriority w:val="99"/>
    <w:rsid w:val="009E4BFA"/>
    <w:rPr>
      <w:lang w:eastAsia="en-US"/>
    </w:rPr>
  </w:style>
  <w:style w:type="paragraph" w:customStyle="1" w:styleId="BodyofPaper">
    <w:name w:val="Body of Paper"/>
    <w:basedOn w:val="Normal"/>
    <w:rsid w:val="009E4BFA"/>
    <w:pPr>
      <w:widowControl/>
      <w:suppressAutoHyphens w:val="0"/>
      <w:autoSpaceDE/>
      <w:ind w:firstLine="360"/>
      <w:jc w:val="both"/>
    </w:pPr>
    <w:rPr>
      <w:rFonts w:ascii="Times New Roman" w:eastAsia="MS Mincho" w:hAnsi="Times New Roman"/>
      <w:sz w:val="24"/>
      <w:szCs w:val="24"/>
      <w:lang w:eastAsia="ja-JP"/>
    </w:rPr>
  </w:style>
  <w:style w:type="paragraph" w:customStyle="1" w:styleId="reference">
    <w:name w:val="reference"/>
    <w:basedOn w:val="Normal"/>
    <w:rsid w:val="009E4BFA"/>
    <w:pPr>
      <w:widowControl/>
      <w:suppressAutoHyphens w:val="0"/>
      <w:overflowPunct w:val="0"/>
      <w:autoSpaceDN w:val="0"/>
      <w:adjustRightInd w:val="0"/>
      <w:spacing w:line="360" w:lineRule="auto"/>
    </w:pPr>
    <w:rPr>
      <w:rFonts w:ascii="Times New Roman" w:eastAsia="Times New Roman" w:hAnsi="Times New Roman"/>
      <w:lang w:val="en-US" w:eastAsia="de-DE"/>
    </w:rPr>
  </w:style>
  <w:style w:type="character" w:styleId="EndnoteReference">
    <w:name w:val="endnote reference"/>
    <w:uiPriority w:val="99"/>
    <w:unhideWhenUsed/>
    <w:rsid w:val="009E4BFA"/>
    <w:rPr>
      <w:vertAlign w:val="superscript"/>
    </w:rPr>
  </w:style>
  <w:style w:type="paragraph" w:styleId="ListParagraph">
    <w:name w:val="List Paragraph"/>
    <w:basedOn w:val="Normal"/>
    <w:uiPriority w:val="34"/>
    <w:qFormat/>
    <w:rsid w:val="00AD6813"/>
    <w:pPr>
      <w:ind w:left="720"/>
      <w:contextualSpacing/>
    </w:pPr>
  </w:style>
  <w:style w:type="paragraph" w:styleId="NormalWeb">
    <w:name w:val="Normal (Web)"/>
    <w:basedOn w:val="Normal"/>
    <w:uiPriority w:val="99"/>
    <w:rsid w:val="00254A0F"/>
    <w:pPr>
      <w:widowControl/>
      <w:suppressAutoHyphens w:val="0"/>
      <w:autoSpaceDE/>
      <w:spacing w:before="100" w:beforeAutospacing="1" w:after="100" w:afterAutospacing="1"/>
    </w:pPr>
    <w:rPr>
      <w:rFonts w:ascii="Times New Roman" w:eastAsia="Times New Roman" w:hAnsi="Times New Roman"/>
      <w:sz w:val="24"/>
      <w:szCs w:val="24"/>
      <w:lang w:val="en-US" w:eastAsia="en-US"/>
    </w:rPr>
  </w:style>
  <w:style w:type="character" w:styleId="PlaceholderText">
    <w:name w:val="Placeholder Text"/>
    <w:basedOn w:val="DefaultParagraphFont"/>
    <w:uiPriority w:val="99"/>
    <w:semiHidden/>
    <w:rsid w:val="00AE2377"/>
    <w:rPr>
      <w:color w:val="808080"/>
    </w:rPr>
  </w:style>
  <w:style w:type="character" w:customStyle="1" w:styleId="EndnoteAnchor">
    <w:name w:val="Endnote Anchor"/>
    <w:rsid w:val="00BA4AE2"/>
    <w:rPr>
      <w:vertAlign w:val="superscript"/>
    </w:rPr>
  </w:style>
  <w:style w:type="paragraph" w:customStyle="1" w:styleId="TextBody">
    <w:name w:val="Text Body"/>
    <w:basedOn w:val="Normal"/>
    <w:rsid w:val="00BA4AE2"/>
    <w:pPr>
      <w:autoSpaceDE/>
      <w:spacing w:after="283" w:line="288" w:lineRule="auto"/>
    </w:pPr>
    <w:rPr>
      <w:rFonts w:ascii="Times New Roman" w:eastAsia="Droid Sans" w:hAnsi="Times New Roman" w:cs="FreeSans"/>
      <w:sz w:val="24"/>
      <w:szCs w:val="24"/>
      <w:lang w:eastAsia="zh-CN" w:bidi="hi-IN"/>
    </w:rPr>
  </w:style>
  <w:style w:type="paragraph" w:customStyle="1" w:styleId="TableContents">
    <w:name w:val="Table Contents"/>
    <w:basedOn w:val="TextBody"/>
    <w:rsid w:val="00BA4AE2"/>
  </w:style>
  <w:style w:type="paragraph" w:customStyle="1" w:styleId="Endnote">
    <w:name w:val="Endnote"/>
    <w:basedOn w:val="Normal"/>
    <w:rsid w:val="00BA4AE2"/>
    <w:pPr>
      <w:autoSpaceDE/>
    </w:pPr>
    <w:rPr>
      <w:rFonts w:ascii="Times New Roman" w:eastAsia="Droid Sans" w:hAnsi="Times New Roman" w:cs="FreeSans"/>
      <w:sz w:val="24"/>
      <w:szCs w:val="24"/>
      <w:lang w:eastAsia="zh-CN" w:bidi="hi-IN"/>
    </w:rPr>
  </w:style>
  <w:style w:type="character" w:styleId="Strong">
    <w:name w:val="Strong"/>
    <w:qFormat/>
    <w:rsid w:val="00995844"/>
    <w:rPr>
      <w:b/>
      <w:bCs/>
    </w:rPr>
  </w:style>
  <w:style w:type="paragraph" w:styleId="FootnoteText">
    <w:name w:val="footnote text"/>
    <w:basedOn w:val="Normal"/>
    <w:link w:val="FootnoteTextChar"/>
    <w:rsid w:val="005131A8"/>
  </w:style>
  <w:style w:type="character" w:customStyle="1" w:styleId="FootnoteTextChar">
    <w:name w:val="Footnote Text Char"/>
    <w:basedOn w:val="DefaultParagraphFont"/>
    <w:link w:val="FootnoteText"/>
    <w:rsid w:val="005131A8"/>
    <w:rPr>
      <w:rFonts w:ascii="Times" w:eastAsia="Times" w:hAnsi="Times"/>
      <w:lang w:eastAsia="sl-SI"/>
    </w:rPr>
  </w:style>
  <w:style w:type="character" w:styleId="FootnoteReference">
    <w:name w:val="footnote reference"/>
    <w:basedOn w:val="DefaultParagraphFont"/>
    <w:rsid w:val="005131A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358155">
      <w:bodyDiv w:val="1"/>
      <w:marLeft w:val="0"/>
      <w:marRight w:val="0"/>
      <w:marTop w:val="0"/>
      <w:marBottom w:val="0"/>
      <w:divBdr>
        <w:top w:val="none" w:sz="0" w:space="0" w:color="auto"/>
        <w:left w:val="none" w:sz="0" w:space="0" w:color="auto"/>
        <w:bottom w:val="none" w:sz="0" w:space="0" w:color="auto"/>
        <w:right w:val="none" w:sz="0" w:space="0" w:color="auto"/>
      </w:divBdr>
    </w:div>
    <w:div w:id="561868229">
      <w:bodyDiv w:val="1"/>
      <w:marLeft w:val="0"/>
      <w:marRight w:val="0"/>
      <w:marTop w:val="0"/>
      <w:marBottom w:val="0"/>
      <w:divBdr>
        <w:top w:val="none" w:sz="0" w:space="0" w:color="auto"/>
        <w:left w:val="none" w:sz="0" w:space="0" w:color="auto"/>
        <w:bottom w:val="none" w:sz="0" w:space="0" w:color="auto"/>
        <w:right w:val="none" w:sz="0" w:space="0" w:color="auto"/>
      </w:divBdr>
    </w:div>
    <w:div w:id="832456625">
      <w:bodyDiv w:val="1"/>
      <w:marLeft w:val="0"/>
      <w:marRight w:val="0"/>
      <w:marTop w:val="0"/>
      <w:marBottom w:val="0"/>
      <w:divBdr>
        <w:top w:val="none" w:sz="0" w:space="0" w:color="auto"/>
        <w:left w:val="none" w:sz="0" w:space="0" w:color="auto"/>
        <w:bottom w:val="none" w:sz="0" w:space="0" w:color="auto"/>
        <w:right w:val="none" w:sz="0" w:space="0" w:color="auto"/>
      </w:divBdr>
    </w:div>
    <w:div w:id="906376081">
      <w:bodyDiv w:val="1"/>
      <w:marLeft w:val="0"/>
      <w:marRight w:val="0"/>
      <w:marTop w:val="0"/>
      <w:marBottom w:val="0"/>
      <w:divBdr>
        <w:top w:val="none" w:sz="0" w:space="0" w:color="auto"/>
        <w:left w:val="none" w:sz="0" w:space="0" w:color="auto"/>
        <w:bottom w:val="none" w:sz="0" w:space="0" w:color="auto"/>
        <w:right w:val="none" w:sz="0" w:space="0" w:color="auto"/>
      </w:divBdr>
    </w:div>
    <w:div w:id="1094978060">
      <w:bodyDiv w:val="1"/>
      <w:marLeft w:val="0"/>
      <w:marRight w:val="0"/>
      <w:marTop w:val="0"/>
      <w:marBottom w:val="0"/>
      <w:divBdr>
        <w:top w:val="none" w:sz="0" w:space="0" w:color="auto"/>
        <w:left w:val="none" w:sz="0" w:space="0" w:color="auto"/>
        <w:bottom w:val="none" w:sz="0" w:space="0" w:color="auto"/>
        <w:right w:val="none" w:sz="0" w:space="0" w:color="auto"/>
      </w:divBdr>
    </w:div>
    <w:div w:id="1262881898">
      <w:bodyDiv w:val="1"/>
      <w:marLeft w:val="0"/>
      <w:marRight w:val="0"/>
      <w:marTop w:val="0"/>
      <w:marBottom w:val="0"/>
      <w:divBdr>
        <w:top w:val="none" w:sz="0" w:space="0" w:color="auto"/>
        <w:left w:val="none" w:sz="0" w:space="0" w:color="auto"/>
        <w:bottom w:val="none" w:sz="0" w:space="0" w:color="auto"/>
        <w:right w:val="none" w:sz="0" w:space="0" w:color="auto"/>
      </w:divBdr>
    </w:div>
    <w:div w:id="2128500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68475-875E-46B3-BC57-9947AEA52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2439</TotalTime>
  <Pages>30</Pages>
  <Words>8428</Words>
  <Characters>48041</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Original file was pH-influence-corrosion-resistance-orthopaedic-materials_2_rtf.tex</vt:lpstr>
    </vt:vector>
  </TitlesOfParts>
  <Company>IJS - K3</Company>
  <LinksUpToDate>false</LinksUpToDate>
  <CharactersWithSpaces>56357</CharactersWithSpaces>
  <SharedDoc>false</SharedDoc>
  <HLinks>
    <vt:vector size="6" baseType="variant">
      <vt:variant>
        <vt:i4>2424927</vt:i4>
      </vt:variant>
      <vt:variant>
        <vt:i4>0</vt:i4>
      </vt:variant>
      <vt:variant>
        <vt:i4>0</vt:i4>
      </vt:variant>
      <vt:variant>
        <vt:i4>5</vt:i4>
      </vt:variant>
      <vt:variant>
        <vt:lpwstr>mailto:ingrid.milosev@ijs.si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Original file was pH-influence-corrosion-resistance-orthopaedic-materials_2_rtf.tex</dc:title>
  <dc:creator>Ingrid Milosev</dc:creator>
  <cp:lastModifiedBy>ingridm</cp:lastModifiedBy>
  <cp:revision>122</cp:revision>
  <cp:lastPrinted>2016-02-05T12:56:00Z</cp:lastPrinted>
  <dcterms:created xsi:type="dcterms:W3CDTF">2016-01-25T08:28:00Z</dcterms:created>
  <dcterms:modified xsi:type="dcterms:W3CDTF">2016-02-05T13:13:00Z</dcterms:modified>
</cp:coreProperties>
</file>