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E8" w:rsidRPr="001B37F5" w:rsidRDefault="005B6AE8" w:rsidP="005B6AE8">
      <w:pPr>
        <w:rPr>
          <w:b/>
          <w:sz w:val="24"/>
          <w:szCs w:val="24"/>
          <w:u w:val="single"/>
        </w:rPr>
      </w:pPr>
      <w:r w:rsidRPr="001B37F5">
        <w:rPr>
          <w:b/>
          <w:sz w:val="24"/>
          <w:szCs w:val="24"/>
          <w:u w:val="single"/>
        </w:rPr>
        <w:t>Reviewer I:</w:t>
      </w:r>
    </w:p>
    <w:p w:rsidR="005B6AE8" w:rsidRPr="001B37F5" w:rsidRDefault="005B6AE8" w:rsidP="005B6AE8">
      <w:pPr>
        <w:rPr>
          <w:sz w:val="24"/>
          <w:szCs w:val="24"/>
        </w:rPr>
      </w:pPr>
    </w:p>
    <w:p w:rsidR="005B6AE8" w:rsidRPr="001B37F5" w:rsidRDefault="005B6AE8" w:rsidP="005B6AE8">
      <w:pPr>
        <w:rPr>
          <w:sz w:val="24"/>
          <w:szCs w:val="24"/>
          <w:lang w:val="pt-BR"/>
        </w:rPr>
      </w:pPr>
      <w:r w:rsidRPr="001B37F5">
        <w:rPr>
          <w:sz w:val="24"/>
          <w:szCs w:val="24"/>
          <w:lang w:val="pt-BR"/>
        </w:rPr>
        <w:t xml:space="preserve">Name: Associate Professor </w:t>
      </w:r>
      <w:r w:rsidRPr="001B37F5">
        <w:rPr>
          <w:bCs/>
          <w:snapToGrid w:val="0"/>
          <w:sz w:val="24"/>
          <w:szCs w:val="24"/>
        </w:rPr>
        <w:t xml:space="preserve">Dr. </w:t>
      </w:r>
      <w:proofErr w:type="spellStart"/>
      <w:r w:rsidRPr="001B37F5">
        <w:rPr>
          <w:bCs/>
          <w:snapToGrid w:val="0"/>
          <w:sz w:val="24"/>
          <w:szCs w:val="24"/>
        </w:rPr>
        <w:t>Vinod</w:t>
      </w:r>
      <w:proofErr w:type="spellEnd"/>
      <w:r w:rsidRPr="001B37F5">
        <w:rPr>
          <w:bCs/>
          <w:snapToGrid w:val="0"/>
          <w:sz w:val="24"/>
          <w:szCs w:val="24"/>
        </w:rPr>
        <w:t xml:space="preserve"> Kumar </w:t>
      </w:r>
      <w:proofErr w:type="spellStart"/>
      <w:r w:rsidRPr="001B37F5">
        <w:rPr>
          <w:bCs/>
          <w:snapToGrid w:val="0"/>
          <w:sz w:val="24"/>
          <w:szCs w:val="24"/>
        </w:rPr>
        <w:t>Garg</w:t>
      </w:r>
      <w:proofErr w:type="spellEnd"/>
    </w:p>
    <w:p w:rsidR="005B6AE8" w:rsidRPr="001B37F5" w:rsidRDefault="005B6AE8" w:rsidP="005B6AE8">
      <w:pPr>
        <w:rPr>
          <w:sz w:val="24"/>
          <w:szCs w:val="24"/>
        </w:rPr>
      </w:pPr>
      <w:r w:rsidRPr="001B37F5">
        <w:rPr>
          <w:sz w:val="24"/>
          <w:szCs w:val="24"/>
          <w:lang w:val="fr-FR"/>
        </w:rPr>
        <w:t xml:space="preserve">Email: </w:t>
      </w:r>
      <w:hyperlink r:id="rId5" w:history="1">
        <w:r w:rsidRPr="001B37F5">
          <w:rPr>
            <w:rStyle w:val="Hyperlink"/>
            <w:snapToGrid w:val="0"/>
            <w:sz w:val="24"/>
            <w:szCs w:val="24"/>
          </w:rPr>
          <w:t>vinodkgarg@yahoo.com</w:t>
        </w:r>
      </w:hyperlink>
    </w:p>
    <w:p w:rsidR="005B6AE8" w:rsidRPr="001B37F5" w:rsidRDefault="005B6AE8" w:rsidP="005B6AE8">
      <w:pPr>
        <w:jc w:val="both"/>
        <w:rPr>
          <w:sz w:val="24"/>
          <w:szCs w:val="24"/>
        </w:rPr>
      </w:pPr>
      <w:r w:rsidRPr="001B37F5">
        <w:rPr>
          <w:sz w:val="24"/>
          <w:szCs w:val="24"/>
        </w:rPr>
        <w:t xml:space="preserve">Tel: </w:t>
      </w:r>
      <w:r w:rsidRPr="001B37F5">
        <w:rPr>
          <w:snapToGrid w:val="0"/>
          <w:sz w:val="24"/>
          <w:szCs w:val="24"/>
        </w:rPr>
        <w:t>01662 – 263360 (Off.) 01662 – 275375 (R), 9812058109 (M)</w:t>
      </w:r>
    </w:p>
    <w:p w:rsidR="005B6AE8" w:rsidRPr="001B37F5" w:rsidRDefault="005B6AE8" w:rsidP="005B6AE8">
      <w:pPr>
        <w:tabs>
          <w:tab w:val="left" w:pos="0"/>
          <w:tab w:val="left" w:pos="720"/>
          <w:tab w:val="left" w:pos="3915"/>
        </w:tabs>
        <w:jc w:val="both"/>
        <w:rPr>
          <w:snapToGrid w:val="0"/>
          <w:sz w:val="24"/>
          <w:szCs w:val="24"/>
        </w:rPr>
      </w:pPr>
      <w:r w:rsidRPr="001B37F5">
        <w:rPr>
          <w:sz w:val="24"/>
          <w:szCs w:val="24"/>
        </w:rPr>
        <w:t xml:space="preserve">Address: </w:t>
      </w:r>
      <w:r w:rsidRPr="001B37F5">
        <w:rPr>
          <w:snapToGrid w:val="0"/>
          <w:sz w:val="24"/>
          <w:szCs w:val="24"/>
        </w:rPr>
        <w:t xml:space="preserve">Department of Environmental Science and Engineering, Guru </w:t>
      </w:r>
      <w:proofErr w:type="spellStart"/>
      <w:r w:rsidRPr="001B37F5">
        <w:rPr>
          <w:snapToGrid w:val="0"/>
          <w:sz w:val="24"/>
          <w:szCs w:val="24"/>
        </w:rPr>
        <w:t>Jambheshwar</w:t>
      </w:r>
      <w:proofErr w:type="spellEnd"/>
      <w:r w:rsidRPr="001B37F5">
        <w:rPr>
          <w:snapToGrid w:val="0"/>
          <w:sz w:val="24"/>
          <w:szCs w:val="24"/>
        </w:rPr>
        <w:t xml:space="preserve"> University of Science and Technology </w:t>
      </w:r>
      <w:proofErr w:type="spellStart"/>
      <w:r w:rsidRPr="001B37F5">
        <w:rPr>
          <w:snapToGrid w:val="0"/>
          <w:sz w:val="24"/>
          <w:szCs w:val="24"/>
        </w:rPr>
        <w:t>Hisar</w:t>
      </w:r>
      <w:proofErr w:type="spellEnd"/>
      <w:r w:rsidRPr="001B37F5">
        <w:rPr>
          <w:snapToGrid w:val="0"/>
          <w:sz w:val="24"/>
          <w:szCs w:val="24"/>
        </w:rPr>
        <w:t xml:space="preserve">. </w:t>
      </w:r>
      <w:proofErr w:type="gramStart"/>
      <w:r w:rsidRPr="001B37F5">
        <w:rPr>
          <w:snapToGrid w:val="0"/>
          <w:sz w:val="24"/>
          <w:szCs w:val="24"/>
        </w:rPr>
        <w:t>125001 INDIA.</w:t>
      </w:r>
      <w:proofErr w:type="gramEnd"/>
    </w:p>
    <w:p w:rsidR="005B6AE8" w:rsidRDefault="005B6AE8" w:rsidP="005B6AE8">
      <w:pPr>
        <w:tabs>
          <w:tab w:val="left" w:pos="0"/>
          <w:tab w:val="left" w:pos="720"/>
          <w:tab w:val="left" w:pos="3915"/>
        </w:tabs>
        <w:jc w:val="both"/>
        <w:rPr>
          <w:snapToGrid w:val="0"/>
          <w:sz w:val="24"/>
          <w:szCs w:val="24"/>
        </w:rPr>
      </w:pPr>
    </w:p>
    <w:p w:rsidR="00CC4E38" w:rsidRPr="00CC4E38" w:rsidRDefault="00CC4E38" w:rsidP="005B6AE8">
      <w:pPr>
        <w:tabs>
          <w:tab w:val="left" w:pos="0"/>
          <w:tab w:val="left" w:pos="720"/>
          <w:tab w:val="left" w:pos="3915"/>
        </w:tabs>
        <w:jc w:val="both"/>
        <w:rPr>
          <w:b/>
          <w:snapToGrid w:val="0"/>
          <w:sz w:val="24"/>
          <w:szCs w:val="24"/>
        </w:rPr>
      </w:pPr>
      <w:r w:rsidRPr="00CC4E38">
        <w:rPr>
          <w:b/>
          <w:snapToGrid w:val="0"/>
          <w:sz w:val="24"/>
          <w:szCs w:val="24"/>
        </w:rPr>
        <w:t>List of important papers:</w:t>
      </w:r>
    </w:p>
    <w:p w:rsidR="00CC4E38" w:rsidRPr="006C5259" w:rsidRDefault="00CC4E38" w:rsidP="006F5093">
      <w:pPr>
        <w:numPr>
          <w:ilvl w:val="0"/>
          <w:numId w:val="2"/>
        </w:numPr>
        <w:autoSpaceDE w:val="0"/>
        <w:autoSpaceDN w:val="0"/>
        <w:jc w:val="both"/>
        <w:rPr>
          <w:color w:val="000000" w:themeColor="text1"/>
          <w:sz w:val="24"/>
        </w:rPr>
      </w:pPr>
      <w:r w:rsidRPr="006C5259">
        <w:rPr>
          <w:color w:val="000000" w:themeColor="text1"/>
          <w:sz w:val="24"/>
          <w:szCs w:val="24"/>
        </w:rPr>
        <w:t xml:space="preserve">Jain, M., </w:t>
      </w:r>
      <w:proofErr w:type="spellStart"/>
      <w:r w:rsidRPr="006C5259">
        <w:rPr>
          <w:color w:val="000000" w:themeColor="text1"/>
          <w:sz w:val="24"/>
          <w:szCs w:val="24"/>
        </w:rPr>
        <w:t>Garg</w:t>
      </w:r>
      <w:proofErr w:type="spellEnd"/>
      <w:r w:rsidRPr="006C5259">
        <w:rPr>
          <w:color w:val="000000" w:themeColor="text1"/>
          <w:sz w:val="24"/>
          <w:szCs w:val="24"/>
        </w:rPr>
        <w:t xml:space="preserve">, V.K. and </w:t>
      </w:r>
      <w:proofErr w:type="spellStart"/>
      <w:r w:rsidRPr="006C5259">
        <w:rPr>
          <w:color w:val="000000" w:themeColor="text1"/>
          <w:sz w:val="24"/>
          <w:szCs w:val="24"/>
        </w:rPr>
        <w:t>Kadirvelu</w:t>
      </w:r>
      <w:proofErr w:type="spellEnd"/>
      <w:r w:rsidRPr="006C5259">
        <w:rPr>
          <w:color w:val="000000" w:themeColor="text1"/>
          <w:sz w:val="24"/>
          <w:szCs w:val="24"/>
        </w:rPr>
        <w:t xml:space="preserve">, K. (2013). </w:t>
      </w:r>
      <w:proofErr w:type="gramStart"/>
      <w:r w:rsidRPr="006C5259">
        <w:rPr>
          <w:color w:val="000000" w:themeColor="text1"/>
          <w:sz w:val="24"/>
          <w:szCs w:val="24"/>
        </w:rPr>
        <w:t>Cadmium(</w:t>
      </w:r>
      <w:proofErr w:type="gramEnd"/>
      <w:r w:rsidRPr="006C5259">
        <w:rPr>
          <w:color w:val="000000" w:themeColor="text1"/>
          <w:sz w:val="24"/>
          <w:szCs w:val="24"/>
        </w:rPr>
        <w:t xml:space="preserve">II) sorption and desorption in a fixed bed column using sunflower waste carbon calcium-alginate beads. </w:t>
      </w:r>
      <w:proofErr w:type="spellStart"/>
      <w:r w:rsidRPr="006C5259">
        <w:rPr>
          <w:color w:val="000000" w:themeColor="text1"/>
          <w:sz w:val="24"/>
          <w:szCs w:val="24"/>
        </w:rPr>
        <w:t>Bioresource</w:t>
      </w:r>
      <w:proofErr w:type="spellEnd"/>
      <w:r w:rsidRPr="006C5259">
        <w:rPr>
          <w:color w:val="000000" w:themeColor="text1"/>
          <w:sz w:val="24"/>
          <w:szCs w:val="24"/>
        </w:rPr>
        <w:t xml:space="preserve"> Technology. </w:t>
      </w:r>
      <w:proofErr w:type="gramStart"/>
      <w:r w:rsidRPr="006C5259">
        <w:rPr>
          <w:color w:val="000000" w:themeColor="text1"/>
          <w:sz w:val="24"/>
          <w:szCs w:val="24"/>
        </w:rPr>
        <w:t>129 :</w:t>
      </w:r>
      <w:proofErr w:type="gramEnd"/>
      <w:r w:rsidRPr="006C5259">
        <w:rPr>
          <w:color w:val="000000" w:themeColor="text1"/>
          <w:sz w:val="24"/>
          <w:szCs w:val="24"/>
        </w:rPr>
        <w:t xml:space="preserve"> 242-248.</w:t>
      </w:r>
      <w:r w:rsidRPr="006C5259">
        <w:rPr>
          <w:bCs/>
          <w:color w:val="000000" w:themeColor="text1"/>
          <w:sz w:val="24"/>
          <w:szCs w:val="24"/>
        </w:rPr>
        <w:t xml:space="preserve"> </w:t>
      </w:r>
    </w:p>
    <w:p w:rsidR="00CC4E38" w:rsidRPr="006C5259" w:rsidRDefault="00CC4E38" w:rsidP="006F5093">
      <w:pPr>
        <w:numPr>
          <w:ilvl w:val="0"/>
          <w:numId w:val="2"/>
        </w:numPr>
        <w:autoSpaceDE w:val="0"/>
        <w:autoSpaceDN w:val="0"/>
        <w:jc w:val="both"/>
        <w:rPr>
          <w:color w:val="000000" w:themeColor="text1"/>
          <w:sz w:val="24"/>
        </w:rPr>
      </w:pPr>
      <w:r w:rsidRPr="006C5259">
        <w:rPr>
          <w:color w:val="000000" w:themeColor="text1"/>
          <w:sz w:val="24"/>
          <w:szCs w:val="24"/>
        </w:rPr>
        <w:t xml:space="preserve">Jain, M., </w:t>
      </w:r>
      <w:proofErr w:type="spellStart"/>
      <w:r w:rsidRPr="006C5259">
        <w:rPr>
          <w:color w:val="000000" w:themeColor="text1"/>
          <w:sz w:val="24"/>
          <w:szCs w:val="24"/>
        </w:rPr>
        <w:t>Garg</w:t>
      </w:r>
      <w:proofErr w:type="spellEnd"/>
      <w:r w:rsidRPr="006C5259">
        <w:rPr>
          <w:color w:val="000000" w:themeColor="text1"/>
          <w:sz w:val="24"/>
          <w:szCs w:val="24"/>
        </w:rPr>
        <w:t xml:space="preserve">, V.K. and </w:t>
      </w:r>
      <w:proofErr w:type="spellStart"/>
      <w:r w:rsidRPr="006C5259">
        <w:rPr>
          <w:color w:val="000000" w:themeColor="text1"/>
          <w:sz w:val="24"/>
          <w:szCs w:val="24"/>
        </w:rPr>
        <w:t>Kadirvelu</w:t>
      </w:r>
      <w:proofErr w:type="spellEnd"/>
      <w:r w:rsidRPr="006C5259">
        <w:rPr>
          <w:color w:val="000000" w:themeColor="text1"/>
          <w:sz w:val="24"/>
          <w:szCs w:val="24"/>
        </w:rPr>
        <w:t xml:space="preserve">, K. (2013). Removal of </w:t>
      </w:r>
      <w:proofErr w:type="gramStart"/>
      <w:r w:rsidRPr="006C5259">
        <w:rPr>
          <w:color w:val="000000" w:themeColor="text1"/>
          <w:sz w:val="24"/>
          <w:szCs w:val="24"/>
        </w:rPr>
        <w:t>Ni(</w:t>
      </w:r>
      <w:proofErr w:type="gramEnd"/>
      <w:r w:rsidRPr="006C5259">
        <w:rPr>
          <w:color w:val="000000" w:themeColor="text1"/>
          <w:sz w:val="24"/>
          <w:szCs w:val="24"/>
        </w:rPr>
        <w:t>II) from aqueous system by chemically modified sunflower biomass. Desalination and Water Treatment. (Accepted , proofs available)</w:t>
      </w:r>
      <w:r w:rsidRPr="006C5259">
        <w:rPr>
          <w:color w:val="000000" w:themeColor="text1"/>
          <w:sz w:val="24"/>
        </w:rPr>
        <w:t xml:space="preserve"> </w:t>
      </w:r>
    </w:p>
    <w:p w:rsidR="00CC4E38" w:rsidRPr="006C5259" w:rsidRDefault="00CC4E38" w:rsidP="006F5093">
      <w:pPr>
        <w:numPr>
          <w:ilvl w:val="0"/>
          <w:numId w:val="2"/>
        </w:numPr>
        <w:autoSpaceDE w:val="0"/>
        <w:autoSpaceDN w:val="0"/>
        <w:jc w:val="both"/>
        <w:rPr>
          <w:color w:val="000000" w:themeColor="text1"/>
          <w:sz w:val="24"/>
          <w:szCs w:val="24"/>
        </w:rPr>
      </w:pPr>
      <w:proofErr w:type="spellStart"/>
      <w:r w:rsidRPr="006C5259">
        <w:rPr>
          <w:color w:val="000000" w:themeColor="text1"/>
          <w:sz w:val="24"/>
          <w:szCs w:val="24"/>
        </w:rPr>
        <w:t>Mudhoo</w:t>
      </w:r>
      <w:proofErr w:type="spellEnd"/>
      <w:r w:rsidRPr="006C5259">
        <w:rPr>
          <w:color w:val="000000" w:themeColor="text1"/>
          <w:sz w:val="24"/>
          <w:szCs w:val="24"/>
        </w:rPr>
        <w:t xml:space="preserve">, A., </w:t>
      </w:r>
      <w:proofErr w:type="spellStart"/>
      <w:r w:rsidRPr="006C5259">
        <w:rPr>
          <w:color w:val="000000" w:themeColor="text1"/>
          <w:sz w:val="24"/>
          <w:szCs w:val="24"/>
        </w:rPr>
        <w:t>Garg</w:t>
      </w:r>
      <w:proofErr w:type="spellEnd"/>
      <w:r w:rsidRPr="006C5259">
        <w:rPr>
          <w:color w:val="000000" w:themeColor="text1"/>
          <w:sz w:val="24"/>
          <w:szCs w:val="24"/>
        </w:rPr>
        <w:t xml:space="preserve">, V.K. and Wang, S. (2012). Removal of heavy metals by </w:t>
      </w:r>
      <w:proofErr w:type="spellStart"/>
      <w:r w:rsidRPr="006C5259">
        <w:rPr>
          <w:color w:val="000000" w:themeColor="text1"/>
          <w:sz w:val="24"/>
          <w:szCs w:val="24"/>
        </w:rPr>
        <w:t>biosorption</w:t>
      </w:r>
      <w:proofErr w:type="spellEnd"/>
      <w:r w:rsidRPr="006C5259">
        <w:rPr>
          <w:color w:val="000000" w:themeColor="text1"/>
          <w:sz w:val="24"/>
          <w:szCs w:val="24"/>
        </w:rPr>
        <w:t xml:space="preserve">. Environmental Chemistry Letters: 10 (2): 109-117 </w:t>
      </w:r>
    </w:p>
    <w:p w:rsidR="00CC4E38" w:rsidRPr="001B37F5" w:rsidRDefault="00CC4E38" w:rsidP="005B6AE8">
      <w:pPr>
        <w:tabs>
          <w:tab w:val="left" w:pos="0"/>
          <w:tab w:val="left" w:pos="720"/>
          <w:tab w:val="left" w:pos="3915"/>
        </w:tabs>
        <w:jc w:val="both"/>
        <w:rPr>
          <w:snapToGrid w:val="0"/>
          <w:sz w:val="24"/>
          <w:szCs w:val="24"/>
        </w:rPr>
      </w:pPr>
    </w:p>
    <w:p w:rsidR="005B6AE8" w:rsidRPr="001B37F5" w:rsidRDefault="005B6AE8" w:rsidP="005B6AE8">
      <w:pPr>
        <w:rPr>
          <w:b/>
          <w:sz w:val="24"/>
          <w:szCs w:val="24"/>
          <w:u w:val="single"/>
        </w:rPr>
      </w:pPr>
      <w:r w:rsidRPr="001B37F5">
        <w:rPr>
          <w:b/>
          <w:sz w:val="24"/>
          <w:szCs w:val="24"/>
          <w:u w:val="single"/>
        </w:rPr>
        <w:t>Reviewer II:</w:t>
      </w:r>
    </w:p>
    <w:p w:rsidR="005B6AE8" w:rsidRPr="001B37F5" w:rsidRDefault="005B6AE8" w:rsidP="005B6AE8">
      <w:pPr>
        <w:rPr>
          <w:sz w:val="24"/>
          <w:szCs w:val="24"/>
          <w:lang w:val="pt-BR"/>
        </w:rPr>
      </w:pPr>
    </w:p>
    <w:p w:rsidR="005B6AE8" w:rsidRPr="001B37F5" w:rsidRDefault="005B6AE8" w:rsidP="005B6AE8">
      <w:pPr>
        <w:rPr>
          <w:sz w:val="24"/>
          <w:szCs w:val="24"/>
          <w:lang w:val="pt-BR"/>
        </w:rPr>
      </w:pPr>
      <w:r w:rsidRPr="001B37F5">
        <w:rPr>
          <w:sz w:val="24"/>
          <w:szCs w:val="24"/>
          <w:lang w:val="pt-BR"/>
        </w:rPr>
        <w:t>Name: Associate Professor Dr. Dimitrios Sidiras</w:t>
      </w:r>
    </w:p>
    <w:p w:rsidR="005B6AE8" w:rsidRPr="001B37F5" w:rsidRDefault="005B6AE8" w:rsidP="005B6AE8">
      <w:pPr>
        <w:rPr>
          <w:sz w:val="24"/>
          <w:szCs w:val="24"/>
        </w:rPr>
      </w:pPr>
      <w:r w:rsidRPr="001B37F5">
        <w:rPr>
          <w:sz w:val="24"/>
          <w:szCs w:val="24"/>
          <w:lang w:val="fr-FR"/>
        </w:rPr>
        <w:t xml:space="preserve">Email: </w:t>
      </w:r>
      <w:hyperlink r:id="rId6" w:history="1">
        <w:r w:rsidRPr="001B37F5">
          <w:rPr>
            <w:rStyle w:val="Hyperlink"/>
            <w:sz w:val="24"/>
            <w:szCs w:val="24"/>
          </w:rPr>
          <w:t>sidiras@unipi.gr</w:t>
        </w:r>
      </w:hyperlink>
    </w:p>
    <w:p w:rsidR="005B6AE8" w:rsidRPr="001B37F5" w:rsidRDefault="005B6AE8" w:rsidP="005B6AE8">
      <w:pPr>
        <w:rPr>
          <w:sz w:val="24"/>
          <w:szCs w:val="24"/>
        </w:rPr>
      </w:pPr>
      <w:r w:rsidRPr="001B37F5">
        <w:rPr>
          <w:sz w:val="24"/>
          <w:szCs w:val="24"/>
        </w:rPr>
        <w:t>Tel: +302104142362, +302104142360</w:t>
      </w:r>
    </w:p>
    <w:p w:rsidR="005B6AE8" w:rsidRPr="001B37F5" w:rsidRDefault="005B6AE8" w:rsidP="005B6AE8">
      <w:pPr>
        <w:rPr>
          <w:sz w:val="24"/>
          <w:szCs w:val="24"/>
        </w:rPr>
      </w:pPr>
      <w:r w:rsidRPr="001B37F5">
        <w:rPr>
          <w:sz w:val="24"/>
          <w:szCs w:val="24"/>
        </w:rPr>
        <w:t>Fax: +302104142392</w:t>
      </w:r>
    </w:p>
    <w:p w:rsidR="005B6AE8" w:rsidRPr="001B37F5" w:rsidRDefault="005B6AE8" w:rsidP="005B6AE8">
      <w:pPr>
        <w:rPr>
          <w:sz w:val="24"/>
          <w:szCs w:val="24"/>
        </w:rPr>
      </w:pPr>
      <w:r w:rsidRPr="001B37F5">
        <w:rPr>
          <w:sz w:val="24"/>
          <w:szCs w:val="24"/>
        </w:rPr>
        <w:t>Address: Department of Industrial Management and Technology, University of Piraeus,</w:t>
      </w:r>
    </w:p>
    <w:p w:rsidR="005B6AE8" w:rsidRPr="001B37F5" w:rsidRDefault="005B6AE8" w:rsidP="005B6AE8">
      <w:pPr>
        <w:rPr>
          <w:sz w:val="24"/>
          <w:szCs w:val="24"/>
        </w:rPr>
      </w:pPr>
      <w:proofErr w:type="spellStart"/>
      <w:r w:rsidRPr="001B37F5">
        <w:rPr>
          <w:sz w:val="24"/>
          <w:szCs w:val="24"/>
        </w:rPr>
        <w:t>Karaoli</w:t>
      </w:r>
      <w:proofErr w:type="spellEnd"/>
      <w:r w:rsidRPr="001B37F5">
        <w:rPr>
          <w:sz w:val="24"/>
          <w:szCs w:val="24"/>
        </w:rPr>
        <w:t xml:space="preserve"> &amp; </w:t>
      </w:r>
      <w:proofErr w:type="spellStart"/>
      <w:r w:rsidRPr="001B37F5">
        <w:rPr>
          <w:sz w:val="24"/>
          <w:szCs w:val="24"/>
        </w:rPr>
        <w:t>Dimitriou</w:t>
      </w:r>
      <w:proofErr w:type="spellEnd"/>
      <w:r w:rsidRPr="001B37F5">
        <w:rPr>
          <w:sz w:val="24"/>
          <w:szCs w:val="24"/>
        </w:rPr>
        <w:t xml:space="preserve"> 80, Piraeus, 18534 Greece</w:t>
      </w:r>
    </w:p>
    <w:p w:rsidR="00471C63" w:rsidRPr="001B37F5" w:rsidRDefault="00471C63">
      <w:pPr>
        <w:rPr>
          <w:sz w:val="24"/>
          <w:szCs w:val="24"/>
        </w:rPr>
      </w:pPr>
    </w:p>
    <w:p w:rsidR="00CC4E38" w:rsidRPr="00CC4E38" w:rsidRDefault="00CC4E38" w:rsidP="00CC4E38">
      <w:pPr>
        <w:tabs>
          <w:tab w:val="left" w:pos="0"/>
          <w:tab w:val="left" w:pos="720"/>
          <w:tab w:val="left" w:pos="3915"/>
        </w:tabs>
        <w:jc w:val="both"/>
        <w:rPr>
          <w:b/>
          <w:snapToGrid w:val="0"/>
          <w:sz w:val="24"/>
          <w:szCs w:val="24"/>
        </w:rPr>
      </w:pPr>
      <w:r w:rsidRPr="00CC4E38">
        <w:rPr>
          <w:b/>
          <w:snapToGrid w:val="0"/>
          <w:sz w:val="24"/>
          <w:szCs w:val="24"/>
        </w:rPr>
        <w:t>List of important papers:</w:t>
      </w:r>
    </w:p>
    <w:p w:rsidR="00CC4E38" w:rsidRPr="00271C88" w:rsidRDefault="00CC4E38" w:rsidP="00CC4E38">
      <w:pPr>
        <w:pStyle w:val="ListParagraph"/>
        <w:numPr>
          <w:ilvl w:val="0"/>
          <w:numId w:val="3"/>
        </w:numPr>
        <w:ind w:left="360"/>
        <w:rPr>
          <w:rFonts w:eastAsia="Times New Roman"/>
          <w:color w:val="000000" w:themeColor="text1"/>
          <w:sz w:val="24"/>
          <w:szCs w:val="24"/>
        </w:rPr>
      </w:pPr>
      <w:r w:rsidRPr="00271C88">
        <w:rPr>
          <w:rFonts w:eastAsia="Times New Roman"/>
          <w:color w:val="000000" w:themeColor="text1"/>
          <w:sz w:val="24"/>
          <w:szCs w:val="24"/>
        </w:rPr>
        <w:t xml:space="preserve">E </w:t>
      </w:r>
      <w:proofErr w:type="spellStart"/>
      <w:r w:rsidRPr="00271C88">
        <w:rPr>
          <w:rFonts w:eastAsia="Times New Roman"/>
          <w:color w:val="000000" w:themeColor="text1"/>
          <w:sz w:val="24"/>
          <w:szCs w:val="24"/>
        </w:rPr>
        <w:t>Baldikova</w:t>
      </w:r>
      <w:proofErr w:type="spellEnd"/>
      <w:r w:rsidRPr="00271C88">
        <w:rPr>
          <w:rFonts w:eastAsia="Times New Roman"/>
          <w:color w:val="000000" w:themeColor="text1"/>
          <w:sz w:val="24"/>
          <w:szCs w:val="24"/>
        </w:rPr>
        <w:t xml:space="preserve">, D </w:t>
      </w:r>
      <w:proofErr w:type="spellStart"/>
      <w:r w:rsidRPr="00271C88">
        <w:rPr>
          <w:rFonts w:eastAsia="Times New Roman"/>
          <w:color w:val="000000" w:themeColor="text1"/>
          <w:sz w:val="24"/>
          <w:szCs w:val="24"/>
        </w:rPr>
        <w:t>Politi</w:t>
      </w:r>
      <w:proofErr w:type="spellEnd"/>
      <w:r w:rsidRPr="00271C88">
        <w:rPr>
          <w:rFonts w:eastAsia="Times New Roman"/>
          <w:color w:val="000000" w:themeColor="text1"/>
          <w:sz w:val="24"/>
          <w:szCs w:val="24"/>
        </w:rPr>
        <w:t xml:space="preserve">, Z </w:t>
      </w:r>
      <w:proofErr w:type="spellStart"/>
      <w:r w:rsidRPr="00271C88">
        <w:rPr>
          <w:rFonts w:eastAsia="Times New Roman"/>
          <w:color w:val="000000" w:themeColor="text1"/>
          <w:sz w:val="24"/>
          <w:szCs w:val="24"/>
        </w:rPr>
        <w:t>Maderova</w:t>
      </w:r>
      <w:proofErr w:type="spellEnd"/>
      <w:r w:rsidRPr="00271C88">
        <w:rPr>
          <w:rFonts w:eastAsia="Times New Roman"/>
          <w:color w:val="000000" w:themeColor="text1"/>
          <w:sz w:val="24"/>
          <w:szCs w:val="24"/>
        </w:rPr>
        <w:t xml:space="preserve">, K </w:t>
      </w:r>
      <w:proofErr w:type="spellStart"/>
      <w:r w:rsidRPr="00271C88">
        <w:rPr>
          <w:rFonts w:eastAsia="Times New Roman"/>
          <w:color w:val="000000" w:themeColor="text1"/>
          <w:sz w:val="24"/>
          <w:szCs w:val="24"/>
        </w:rPr>
        <w:t>Pospiskova</w:t>
      </w:r>
      <w:proofErr w:type="spellEnd"/>
      <w:r w:rsidRPr="00271C88">
        <w:rPr>
          <w:rFonts w:eastAsia="Times New Roman"/>
          <w:color w:val="000000" w:themeColor="text1"/>
          <w:sz w:val="24"/>
          <w:szCs w:val="24"/>
        </w:rPr>
        <w:t xml:space="preserve">, D </w:t>
      </w:r>
      <w:proofErr w:type="spellStart"/>
      <w:r w:rsidRPr="00271C88">
        <w:rPr>
          <w:rFonts w:eastAsia="Times New Roman"/>
          <w:color w:val="000000" w:themeColor="text1"/>
          <w:sz w:val="24"/>
          <w:szCs w:val="24"/>
        </w:rPr>
        <w:t>Sidiras</w:t>
      </w:r>
      <w:proofErr w:type="spellEnd"/>
      <w:r w:rsidRPr="00271C88">
        <w:rPr>
          <w:rFonts w:eastAsia="Times New Roman"/>
          <w:color w:val="000000" w:themeColor="text1"/>
          <w:sz w:val="24"/>
          <w:szCs w:val="24"/>
        </w:rPr>
        <w:t xml:space="preserve">, M </w:t>
      </w:r>
      <w:proofErr w:type="spellStart"/>
      <w:r w:rsidRPr="00271C88">
        <w:rPr>
          <w:rFonts w:eastAsia="Times New Roman"/>
          <w:color w:val="000000" w:themeColor="text1"/>
          <w:sz w:val="24"/>
          <w:szCs w:val="24"/>
        </w:rPr>
        <w:t>Safarikova</w:t>
      </w:r>
      <w:proofErr w:type="spellEnd"/>
      <w:r w:rsidRPr="00CC4E38">
        <w:rPr>
          <w:rFonts w:eastAsia="Times New Roman"/>
          <w:color w:val="000000" w:themeColor="text1"/>
          <w:sz w:val="24"/>
          <w:szCs w:val="24"/>
        </w:rPr>
        <w:t xml:space="preserve"> (2015). </w:t>
      </w:r>
      <w:hyperlink r:id="rId7" w:history="1">
        <w:r w:rsidRPr="00CC4E38">
          <w:rPr>
            <w:rFonts w:eastAsia="Times New Roman"/>
            <w:color w:val="000000" w:themeColor="text1"/>
            <w:sz w:val="24"/>
            <w:szCs w:val="24"/>
          </w:rPr>
          <w:t>Utilization of magnetically responsive cereal by</w:t>
        </w:r>
        <w:r w:rsidRPr="00CC4E38">
          <w:rPr>
            <w:rFonts w:ascii="Cambria Math" w:eastAsia="Times New Roman" w:hAnsi="Cambria Math"/>
            <w:color w:val="000000" w:themeColor="text1"/>
            <w:sz w:val="24"/>
            <w:szCs w:val="24"/>
          </w:rPr>
          <w:t>‐</w:t>
        </w:r>
        <w:r w:rsidRPr="00CC4E38">
          <w:rPr>
            <w:rFonts w:eastAsia="Times New Roman"/>
            <w:color w:val="000000" w:themeColor="text1"/>
            <w:sz w:val="24"/>
            <w:szCs w:val="24"/>
          </w:rPr>
          <w:t>product for organic dye removal</w:t>
        </w:r>
      </w:hyperlink>
      <w:r w:rsidRPr="00CC4E38">
        <w:rPr>
          <w:rFonts w:eastAsia="Times New Roman"/>
          <w:color w:val="000000" w:themeColor="text1"/>
          <w:sz w:val="24"/>
          <w:szCs w:val="24"/>
        </w:rPr>
        <w:t xml:space="preserve">. </w:t>
      </w:r>
      <w:r w:rsidRPr="00271C88">
        <w:rPr>
          <w:rFonts w:eastAsia="Times New Roman"/>
          <w:color w:val="000000" w:themeColor="text1"/>
          <w:sz w:val="24"/>
          <w:szCs w:val="24"/>
        </w:rPr>
        <w:t>Journal of the Science of Food and Agriculture</w:t>
      </w:r>
      <w:r w:rsidRPr="00CC4E38">
        <w:rPr>
          <w:rFonts w:eastAsia="Times New Roman"/>
          <w:vanish/>
          <w:color w:val="000000" w:themeColor="text1"/>
          <w:sz w:val="24"/>
          <w:szCs w:val="24"/>
        </w:rPr>
        <w:t>, 2015</w:t>
      </w:r>
      <w:r w:rsidRPr="00CC4E38">
        <w:rPr>
          <w:rFonts w:eastAsia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CC4E38">
        <w:rPr>
          <w:sz w:val="24"/>
          <w:szCs w:val="24"/>
        </w:rPr>
        <w:t>doi</w:t>
      </w:r>
      <w:proofErr w:type="spellEnd"/>
      <w:proofErr w:type="gramEnd"/>
      <w:r w:rsidRPr="00CC4E38">
        <w:rPr>
          <w:sz w:val="24"/>
          <w:szCs w:val="24"/>
        </w:rPr>
        <w:t>: 10.1002/jsfa.7337.</w:t>
      </w:r>
    </w:p>
    <w:p w:rsidR="00CC4E38" w:rsidRPr="00CC4E38" w:rsidRDefault="00CC4E38" w:rsidP="00CC4E38">
      <w:pPr>
        <w:pStyle w:val="Default"/>
        <w:rPr>
          <w:color w:val="000000" w:themeColor="text1"/>
        </w:rPr>
      </w:pPr>
    </w:p>
    <w:p w:rsidR="00CC4E38" w:rsidRPr="00CC4E38" w:rsidRDefault="00CC4E38" w:rsidP="00CC4E38">
      <w:pPr>
        <w:pStyle w:val="Default"/>
        <w:numPr>
          <w:ilvl w:val="0"/>
          <w:numId w:val="3"/>
        </w:numPr>
        <w:ind w:left="360"/>
        <w:rPr>
          <w:color w:val="000000" w:themeColor="text1"/>
        </w:rPr>
      </w:pPr>
      <w:proofErr w:type="spellStart"/>
      <w:r w:rsidRPr="00CC4E38">
        <w:rPr>
          <w:color w:val="000000" w:themeColor="text1"/>
        </w:rPr>
        <w:t>Sidiras</w:t>
      </w:r>
      <w:proofErr w:type="spellEnd"/>
      <w:r w:rsidRPr="00CC4E38">
        <w:rPr>
          <w:color w:val="000000" w:themeColor="text1"/>
        </w:rPr>
        <w:t xml:space="preserve">, D., </w:t>
      </w:r>
      <w:proofErr w:type="spellStart"/>
      <w:r w:rsidRPr="00CC4E38">
        <w:rPr>
          <w:color w:val="000000" w:themeColor="text1"/>
        </w:rPr>
        <w:t>Batzias</w:t>
      </w:r>
      <w:proofErr w:type="spellEnd"/>
      <w:r w:rsidRPr="00CC4E38">
        <w:rPr>
          <w:color w:val="000000" w:themeColor="text1"/>
        </w:rPr>
        <w:t xml:space="preserve">, F., Schroeder, E., </w:t>
      </w:r>
      <w:proofErr w:type="spellStart"/>
      <w:r w:rsidRPr="00CC4E38">
        <w:rPr>
          <w:color w:val="000000" w:themeColor="text1"/>
        </w:rPr>
        <w:t>Ranjan</w:t>
      </w:r>
      <w:proofErr w:type="spellEnd"/>
      <w:r w:rsidRPr="00CC4E38">
        <w:rPr>
          <w:color w:val="000000" w:themeColor="text1"/>
        </w:rPr>
        <w:t xml:space="preserve">, R., </w:t>
      </w:r>
      <w:proofErr w:type="spellStart"/>
      <w:r w:rsidRPr="00CC4E38">
        <w:rPr>
          <w:color w:val="000000" w:themeColor="text1"/>
        </w:rPr>
        <w:t>Tsapatsis</w:t>
      </w:r>
      <w:proofErr w:type="spellEnd"/>
      <w:r w:rsidRPr="00CC4E38">
        <w:rPr>
          <w:color w:val="000000" w:themeColor="text1"/>
        </w:rPr>
        <w:t xml:space="preserve">, M. </w:t>
      </w:r>
      <w:r>
        <w:rPr>
          <w:color w:val="000000" w:themeColor="text1"/>
        </w:rPr>
        <w:t xml:space="preserve">(2011). </w:t>
      </w:r>
      <w:r w:rsidRPr="00CC4E38">
        <w:rPr>
          <w:color w:val="000000" w:themeColor="text1"/>
        </w:rPr>
        <w:t xml:space="preserve">Dye adsorption on </w:t>
      </w:r>
      <w:proofErr w:type="spellStart"/>
      <w:r w:rsidRPr="00CC4E38">
        <w:rPr>
          <w:color w:val="000000" w:themeColor="text1"/>
        </w:rPr>
        <w:t>autohydrolyzed</w:t>
      </w:r>
      <w:proofErr w:type="spellEnd"/>
      <w:r w:rsidRPr="00CC4E38">
        <w:rPr>
          <w:color w:val="000000" w:themeColor="text1"/>
        </w:rPr>
        <w:t xml:space="preserve"> pine sawdust in batch and fixed-bed systems</w:t>
      </w:r>
      <w:r>
        <w:rPr>
          <w:color w:val="000000" w:themeColor="text1"/>
        </w:rPr>
        <w:t>.</w:t>
      </w:r>
      <w:r w:rsidRPr="00CC4E38">
        <w:rPr>
          <w:color w:val="000000" w:themeColor="text1"/>
        </w:rPr>
        <w:t xml:space="preserve"> </w:t>
      </w:r>
      <w:r w:rsidRPr="00CC4E38">
        <w:rPr>
          <w:iCs/>
          <w:color w:val="000000" w:themeColor="text1"/>
        </w:rPr>
        <w:t>Chemical Engineering Journal</w:t>
      </w:r>
      <w:r w:rsidR="006F5093">
        <w:rPr>
          <w:iCs/>
          <w:color w:val="000000" w:themeColor="text1"/>
        </w:rPr>
        <w:t>,</w:t>
      </w:r>
      <w:r w:rsidRPr="00CC4E38">
        <w:rPr>
          <w:i/>
          <w:iCs/>
          <w:color w:val="000000" w:themeColor="text1"/>
        </w:rPr>
        <w:t xml:space="preserve"> </w:t>
      </w:r>
      <w:r w:rsidRPr="00CC4E38">
        <w:rPr>
          <w:bCs/>
          <w:color w:val="000000" w:themeColor="text1"/>
        </w:rPr>
        <w:t>171</w:t>
      </w:r>
      <w:r w:rsidRPr="00CC4E38"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(3), 883-896.</w:t>
      </w:r>
    </w:p>
    <w:p w:rsidR="00CC4E38" w:rsidRPr="00CC4E38" w:rsidRDefault="00CC4E38" w:rsidP="00CC4E38">
      <w:pPr>
        <w:rPr>
          <w:color w:val="000000" w:themeColor="text1"/>
          <w:sz w:val="24"/>
          <w:szCs w:val="24"/>
        </w:rPr>
      </w:pPr>
    </w:p>
    <w:p w:rsidR="00CC4E38" w:rsidRPr="00271C88" w:rsidRDefault="00CC4E38" w:rsidP="00CC4E38">
      <w:pPr>
        <w:pStyle w:val="ListParagraph"/>
        <w:numPr>
          <w:ilvl w:val="0"/>
          <w:numId w:val="3"/>
        </w:numPr>
        <w:ind w:left="360"/>
        <w:rPr>
          <w:rFonts w:eastAsia="Times New Roman"/>
          <w:color w:val="000000" w:themeColor="text1"/>
          <w:sz w:val="24"/>
          <w:szCs w:val="24"/>
        </w:rPr>
      </w:pPr>
      <w:r w:rsidRPr="00CC4E38">
        <w:rPr>
          <w:rFonts w:eastAsia="Times New Roman"/>
          <w:color w:val="000000" w:themeColor="text1"/>
          <w:sz w:val="24"/>
          <w:szCs w:val="24"/>
        </w:rPr>
        <w:t xml:space="preserve">D </w:t>
      </w:r>
      <w:proofErr w:type="spellStart"/>
      <w:r w:rsidRPr="00CC4E38">
        <w:rPr>
          <w:rFonts w:eastAsia="Times New Roman"/>
          <w:color w:val="000000" w:themeColor="text1"/>
          <w:sz w:val="24"/>
          <w:szCs w:val="24"/>
        </w:rPr>
        <w:t>Sidiras</w:t>
      </w:r>
      <w:proofErr w:type="spellEnd"/>
      <w:r w:rsidRPr="00CC4E38">
        <w:rPr>
          <w:rFonts w:eastAsia="Times New Roman"/>
          <w:color w:val="000000" w:themeColor="text1"/>
          <w:sz w:val="24"/>
          <w:szCs w:val="24"/>
        </w:rPr>
        <w:t xml:space="preserve">, F </w:t>
      </w:r>
      <w:proofErr w:type="spellStart"/>
      <w:r w:rsidRPr="00CC4E38">
        <w:rPr>
          <w:rFonts w:eastAsia="Times New Roman"/>
          <w:color w:val="000000" w:themeColor="text1"/>
          <w:sz w:val="24"/>
          <w:szCs w:val="24"/>
        </w:rPr>
        <w:t>Batzias</w:t>
      </w:r>
      <w:proofErr w:type="spellEnd"/>
      <w:r w:rsidRPr="00CC4E38">
        <w:rPr>
          <w:rFonts w:eastAsia="Times New Roman"/>
          <w:color w:val="000000" w:themeColor="text1"/>
          <w:sz w:val="24"/>
          <w:szCs w:val="24"/>
        </w:rPr>
        <w:t xml:space="preserve">, R </w:t>
      </w:r>
      <w:proofErr w:type="spellStart"/>
      <w:r w:rsidRPr="00CC4E38">
        <w:rPr>
          <w:rFonts w:eastAsia="Times New Roman"/>
          <w:color w:val="000000" w:themeColor="text1"/>
          <w:sz w:val="24"/>
          <w:szCs w:val="24"/>
        </w:rPr>
        <w:t>Ranjan</w:t>
      </w:r>
      <w:proofErr w:type="spellEnd"/>
      <w:r w:rsidRPr="00CC4E38">
        <w:rPr>
          <w:rFonts w:eastAsia="Times New Roman"/>
          <w:color w:val="000000" w:themeColor="text1"/>
          <w:sz w:val="24"/>
          <w:szCs w:val="24"/>
        </w:rPr>
        <w:t xml:space="preserve">, M </w:t>
      </w:r>
      <w:proofErr w:type="spellStart"/>
      <w:r w:rsidRPr="00CC4E38">
        <w:rPr>
          <w:rFonts w:eastAsia="Times New Roman"/>
          <w:color w:val="000000" w:themeColor="text1"/>
          <w:sz w:val="24"/>
          <w:szCs w:val="24"/>
        </w:rPr>
        <w:t>Tsapatsis</w:t>
      </w:r>
      <w:proofErr w:type="spellEnd"/>
      <w:r w:rsidRPr="00CC4E38">
        <w:rPr>
          <w:rFonts w:eastAsia="Times New Roman"/>
          <w:color w:val="000000" w:themeColor="text1"/>
          <w:sz w:val="24"/>
          <w:szCs w:val="24"/>
        </w:rPr>
        <w:t xml:space="preserve"> (2011). </w:t>
      </w:r>
      <w:hyperlink r:id="rId8" w:history="1">
        <w:r w:rsidRPr="00CC4E38">
          <w:rPr>
            <w:rFonts w:eastAsia="Times New Roman"/>
            <w:color w:val="000000" w:themeColor="text1"/>
            <w:sz w:val="24"/>
            <w:szCs w:val="24"/>
          </w:rPr>
          <w:t xml:space="preserve">Simulation and optimization of batch </w:t>
        </w:r>
        <w:proofErr w:type="spellStart"/>
        <w:r w:rsidRPr="00CC4E38">
          <w:rPr>
            <w:rFonts w:eastAsia="Times New Roman"/>
            <w:color w:val="000000" w:themeColor="text1"/>
            <w:sz w:val="24"/>
            <w:szCs w:val="24"/>
          </w:rPr>
          <w:t>autohydrolysis</w:t>
        </w:r>
        <w:proofErr w:type="spellEnd"/>
        <w:r w:rsidRPr="00CC4E38">
          <w:rPr>
            <w:rFonts w:eastAsia="Times New Roman"/>
            <w:color w:val="000000" w:themeColor="text1"/>
            <w:sz w:val="24"/>
            <w:szCs w:val="24"/>
          </w:rPr>
          <w:t xml:space="preserve"> of wheat straw to </w:t>
        </w:r>
        <w:proofErr w:type="spellStart"/>
        <w:r w:rsidRPr="00CC4E38">
          <w:rPr>
            <w:rFonts w:eastAsia="Times New Roman"/>
            <w:color w:val="000000" w:themeColor="text1"/>
            <w:sz w:val="24"/>
            <w:szCs w:val="24"/>
          </w:rPr>
          <w:t>monosaccharides</w:t>
        </w:r>
        <w:proofErr w:type="spellEnd"/>
        <w:r w:rsidRPr="00CC4E38">
          <w:rPr>
            <w:rFonts w:eastAsia="Times New Roman"/>
            <w:color w:val="000000" w:themeColor="text1"/>
            <w:sz w:val="24"/>
            <w:szCs w:val="24"/>
          </w:rPr>
          <w:t xml:space="preserve"> and oligosaccharides</w:t>
        </w:r>
      </w:hyperlink>
      <w:r w:rsidRPr="00CC4E38">
        <w:rPr>
          <w:rFonts w:eastAsia="Times New Roman"/>
          <w:color w:val="000000" w:themeColor="text1"/>
          <w:sz w:val="24"/>
          <w:szCs w:val="24"/>
        </w:rPr>
        <w:t>.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271C88">
        <w:rPr>
          <w:rFonts w:eastAsia="Times New Roman"/>
          <w:color w:val="000000" w:themeColor="text1"/>
          <w:sz w:val="24"/>
          <w:szCs w:val="24"/>
        </w:rPr>
        <w:t>Bioresource</w:t>
      </w:r>
      <w:proofErr w:type="spellEnd"/>
      <w:r w:rsidRPr="00271C88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F5093">
        <w:rPr>
          <w:rFonts w:eastAsia="Times New Roman"/>
          <w:color w:val="000000" w:themeColor="text1"/>
          <w:sz w:val="24"/>
          <w:szCs w:val="24"/>
        </w:rPr>
        <w:t>T</w:t>
      </w:r>
      <w:r w:rsidRPr="00271C88">
        <w:rPr>
          <w:rFonts w:eastAsia="Times New Roman"/>
          <w:color w:val="000000" w:themeColor="text1"/>
          <w:sz w:val="24"/>
          <w:szCs w:val="24"/>
        </w:rPr>
        <w:t>echnology</w:t>
      </w:r>
      <w:r w:rsidR="006F5093">
        <w:rPr>
          <w:rFonts w:eastAsia="Times New Roman"/>
          <w:color w:val="000000" w:themeColor="text1"/>
          <w:sz w:val="24"/>
          <w:szCs w:val="24"/>
        </w:rPr>
        <w:t>,</w:t>
      </w:r>
      <w:r w:rsidRPr="00271C88">
        <w:rPr>
          <w:rFonts w:eastAsia="Times New Roman"/>
          <w:color w:val="000000" w:themeColor="text1"/>
          <w:sz w:val="24"/>
          <w:szCs w:val="24"/>
        </w:rPr>
        <w:t xml:space="preserve"> 102 (22), 10486-10492</w:t>
      </w:r>
      <w:r w:rsidRPr="00CC4E38">
        <w:rPr>
          <w:rFonts w:eastAsia="Times New Roman"/>
          <w:vanish/>
          <w:color w:val="000000" w:themeColor="text1"/>
          <w:sz w:val="24"/>
          <w:szCs w:val="24"/>
        </w:rPr>
        <w:t>, 2011</w:t>
      </w:r>
      <w:r>
        <w:rPr>
          <w:rFonts w:eastAsia="Times New Roman"/>
          <w:color w:val="000000" w:themeColor="text1"/>
          <w:sz w:val="24"/>
          <w:szCs w:val="24"/>
        </w:rPr>
        <w:t>.</w:t>
      </w:r>
    </w:p>
    <w:p w:rsidR="005B6AE8" w:rsidRPr="001B37F5" w:rsidRDefault="005B6AE8" w:rsidP="005B6AE8">
      <w:pPr>
        <w:ind w:left="720" w:hanging="720"/>
        <w:rPr>
          <w:sz w:val="24"/>
          <w:szCs w:val="24"/>
        </w:rPr>
      </w:pPr>
    </w:p>
    <w:p w:rsidR="005B6AE8" w:rsidRPr="001B37F5" w:rsidRDefault="005B6AE8" w:rsidP="005B6AE8">
      <w:pPr>
        <w:rPr>
          <w:b/>
          <w:sz w:val="24"/>
          <w:szCs w:val="24"/>
          <w:u w:val="single"/>
        </w:rPr>
      </w:pPr>
      <w:r w:rsidRPr="001B37F5">
        <w:rPr>
          <w:b/>
          <w:sz w:val="24"/>
          <w:szCs w:val="24"/>
          <w:u w:val="single"/>
        </w:rPr>
        <w:t>Reviewer III:</w:t>
      </w:r>
    </w:p>
    <w:p w:rsidR="005B6AE8" w:rsidRPr="00CC4E38" w:rsidRDefault="001B37F5" w:rsidP="005B6AE8">
      <w:pPr>
        <w:ind w:left="720" w:hanging="720"/>
        <w:rPr>
          <w:color w:val="000000" w:themeColor="text1"/>
          <w:sz w:val="24"/>
          <w:szCs w:val="24"/>
        </w:rPr>
      </w:pPr>
      <w:r w:rsidRPr="00CC4E38">
        <w:rPr>
          <w:color w:val="000000" w:themeColor="text1"/>
          <w:sz w:val="24"/>
          <w:szCs w:val="24"/>
        </w:rPr>
        <w:t xml:space="preserve">Name: </w:t>
      </w:r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Prof. Dr. 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Leyser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Rodrigues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 Oliveira</w:t>
      </w:r>
      <w:r w:rsidR="005B6AE8" w:rsidRPr="00CC4E38">
        <w:rPr>
          <w:color w:val="000000" w:themeColor="text1"/>
          <w:sz w:val="24"/>
          <w:szCs w:val="24"/>
        </w:rPr>
        <w:tab/>
      </w:r>
      <w:r w:rsidR="005B6AE8" w:rsidRPr="00CC4E38">
        <w:rPr>
          <w:color w:val="000000" w:themeColor="text1"/>
          <w:sz w:val="24"/>
          <w:szCs w:val="24"/>
        </w:rPr>
        <w:tab/>
      </w:r>
      <w:r w:rsidR="005B6AE8" w:rsidRPr="00CC4E38">
        <w:rPr>
          <w:color w:val="000000" w:themeColor="text1"/>
          <w:sz w:val="24"/>
          <w:szCs w:val="24"/>
        </w:rPr>
        <w:tab/>
      </w:r>
      <w:r w:rsidR="005B6AE8" w:rsidRPr="00CC4E38">
        <w:rPr>
          <w:color w:val="000000" w:themeColor="text1"/>
          <w:sz w:val="24"/>
          <w:szCs w:val="24"/>
        </w:rPr>
        <w:tab/>
      </w:r>
      <w:r w:rsidR="005B6AE8" w:rsidRPr="00CC4E38">
        <w:rPr>
          <w:color w:val="000000" w:themeColor="text1"/>
          <w:sz w:val="24"/>
          <w:szCs w:val="24"/>
        </w:rPr>
        <w:tab/>
      </w:r>
      <w:r w:rsidR="005B6AE8" w:rsidRPr="00CC4E38">
        <w:rPr>
          <w:color w:val="000000" w:themeColor="text1"/>
          <w:sz w:val="24"/>
          <w:szCs w:val="24"/>
        </w:rPr>
        <w:tab/>
      </w:r>
    </w:p>
    <w:p w:rsidR="001B37F5" w:rsidRPr="00CC4E38" w:rsidRDefault="001B37F5" w:rsidP="005B6AE8">
      <w:pPr>
        <w:tabs>
          <w:tab w:val="left" w:pos="6240"/>
        </w:tabs>
        <w:ind w:left="720" w:hanging="720"/>
        <w:rPr>
          <w:color w:val="000000" w:themeColor="text1"/>
          <w:sz w:val="24"/>
          <w:szCs w:val="24"/>
        </w:rPr>
      </w:pPr>
      <w:r w:rsidRPr="00CC4E38">
        <w:rPr>
          <w:color w:val="000000" w:themeColor="text1"/>
          <w:sz w:val="24"/>
          <w:szCs w:val="24"/>
        </w:rPr>
        <w:t xml:space="preserve">E-mail: </w:t>
      </w:r>
      <w:r w:rsidR="00CC4E38" w:rsidRPr="00CC4E38">
        <w:rPr>
          <w:color w:val="000000" w:themeColor="text1"/>
          <w:sz w:val="24"/>
          <w:szCs w:val="24"/>
        </w:rPr>
        <w:t>coordengamb@uniformg.edu.br</w:t>
      </w:r>
    </w:p>
    <w:p w:rsidR="001B37F5" w:rsidRPr="00CC4E38" w:rsidRDefault="001B37F5" w:rsidP="001B37F5">
      <w:pPr>
        <w:ind w:left="720" w:hanging="720"/>
        <w:rPr>
          <w:color w:val="000000" w:themeColor="text1"/>
          <w:sz w:val="24"/>
          <w:szCs w:val="24"/>
        </w:rPr>
      </w:pPr>
      <w:r w:rsidRPr="00CC4E38">
        <w:rPr>
          <w:color w:val="000000" w:themeColor="text1"/>
          <w:sz w:val="24"/>
          <w:szCs w:val="24"/>
        </w:rPr>
        <w:t xml:space="preserve">Tel: </w:t>
      </w:r>
      <w:r w:rsidR="00CC4E38" w:rsidRPr="00CC4E38">
        <w:rPr>
          <w:rFonts w:eastAsiaTheme="minorHAnsi"/>
          <w:color w:val="000000" w:themeColor="text1"/>
          <w:sz w:val="24"/>
          <w:szCs w:val="24"/>
        </w:rPr>
        <w:t>+ 55 37 3329 1400</w:t>
      </w:r>
    </w:p>
    <w:p w:rsidR="00CC4E38" w:rsidRPr="00CC4E38" w:rsidRDefault="001B37F5" w:rsidP="00CC4E38">
      <w:pPr>
        <w:autoSpaceDE w:val="0"/>
        <w:autoSpaceDN w:val="0"/>
        <w:adjustRightInd w:val="0"/>
        <w:rPr>
          <w:rFonts w:eastAsiaTheme="minorHAnsi"/>
          <w:color w:val="000000" w:themeColor="text1"/>
          <w:sz w:val="24"/>
          <w:szCs w:val="24"/>
        </w:rPr>
      </w:pPr>
      <w:r w:rsidRPr="00CC4E38">
        <w:rPr>
          <w:color w:val="000000" w:themeColor="text1"/>
          <w:sz w:val="24"/>
          <w:szCs w:val="24"/>
        </w:rPr>
        <w:t xml:space="preserve">Address: </w:t>
      </w:r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Environmental 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Engineerging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 Undergraduate Coordinator, University Centre of 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Formiga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 (UNIFOR), 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Avenida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 Dr. 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Arnaldo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 de 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Senna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>, 328 (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Bairro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Água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="00CC4E38" w:rsidRPr="00CC4E38">
        <w:rPr>
          <w:rFonts w:eastAsiaTheme="minorHAnsi"/>
          <w:color w:val="000000" w:themeColor="text1"/>
          <w:sz w:val="24"/>
          <w:szCs w:val="24"/>
        </w:rPr>
        <w:t>Vermelha</w:t>
      </w:r>
      <w:proofErr w:type="spellEnd"/>
      <w:r w:rsidR="00CC4E38" w:rsidRPr="00CC4E38">
        <w:rPr>
          <w:rFonts w:eastAsiaTheme="minorHAnsi"/>
          <w:color w:val="000000" w:themeColor="text1"/>
          <w:sz w:val="24"/>
          <w:szCs w:val="24"/>
        </w:rPr>
        <w:t>)</w:t>
      </w:r>
    </w:p>
    <w:p w:rsidR="005B6AE8" w:rsidRDefault="00CC4E38" w:rsidP="00CC4E38">
      <w:pPr>
        <w:tabs>
          <w:tab w:val="left" w:pos="6240"/>
        </w:tabs>
        <w:ind w:left="720" w:hanging="720"/>
        <w:rPr>
          <w:rFonts w:eastAsiaTheme="minorHAnsi"/>
          <w:color w:val="000000" w:themeColor="text1"/>
          <w:sz w:val="24"/>
          <w:szCs w:val="24"/>
        </w:rPr>
      </w:pPr>
      <w:r w:rsidRPr="00CC4E38">
        <w:rPr>
          <w:rFonts w:eastAsiaTheme="minorHAnsi"/>
          <w:color w:val="000000" w:themeColor="text1"/>
          <w:sz w:val="24"/>
          <w:szCs w:val="24"/>
        </w:rPr>
        <w:lastRenderedPageBreak/>
        <w:t xml:space="preserve">CEP (ZIP CODE): 35570-000 - </w:t>
      </w:r>
      <w:proofErr w:type="spellStart"/>
      <w:r w:rsidRPr="00CC4E38">
        <w:rPr>
          <w:rFonts w:eastAsiaTheme="minorHAnsi"/>
          <w:color w:val="000000" w:themeColor="text1"/>
          <w:sz w:val="24"/>
          <w:szCs w:val="24"/>
        </w:rPr>
        <w:t>Formiga</w:t>
      </w:r>
      <w:proofErr w:type="spellEnd"/>
      <w:r w:rsidRPr="00CC4E38">
        <w:rPr>
          <w:rFonts w:eastAsiaTheme="minorHAnsi"/>
          <w:color w:val="000000" w:themeColor="text1"/>
          <w:sz w:val="24"/>
          <w:szCs w:val="24"/>
        </w:rPr>
        <w:t xml:space="preserve">/MG </w:t>
      </w:r>
      <w:r>
        <w:rPr>
          <w:rFonts w:eastAsiaTheme="minorHAnsi"/>
          <w:color w:val="000000" w:themeColor="text1"/>
          <w:sz w:val="24"/>
          <w:szCs w:val="24"/>
        </w:rPr>
        <w:t>–</w:t>
      </w:r>
      <w:r w:rsidRPr="00CC4E38">
        <w:rPr>
          <w:rFonts w:eastAsiaTheme="minorHAnsi"/>
          <w:color w:val="000000" w:themeColor="text1"/>
          <w:sz w:val="24"/>
          <w:szCs w:val="24"/>
        </w:rPr>
        <w:t xml:space="preserve"> Brazil</w:t>
      </w:r>
    </w:p>
    <w:p w:rsidR="00CC4E38" w:rsidRDefault="00CC4E38" w:rsidP="00CC4E38">
      <w:pPr>
        <w:tabs>
          <w:tab w:val="left" w:pos="6240"/>
        </w:tabs>
        <w:ind w:left="720" w:hanging="720"/>
        <w:rPr>
          <w:rFonts w:eastAsiaTheme="minorHAnsi"/>
          <w:color w:val="000000" w:themeColor="text1"/>
          <w:sz w:val="24"/>
          <w:szCs w:val="24"/>
        </w:rPr>
      </w:pPr>
    </w:p>
    <w:p w:rsidR="00CC4E38" w:rsidRPr="00CC4E38" w:rsidRDefault="00CC4E38" w:rsidP="00CC4E38">
      <w:pPr>
        <w:tabs>
          <w:tab w:val="left" w:pos="0"/>
          <w:tab w:val="left" w:pos="720"/>
          <w:tab w:val="left" w:pos="3915"/>
        </w:tabs>
        <w:jc w:val="both"/>
        <w:rPr>
          <w:b/>
          <w:snapToGrid w:val="0"/>
          <w:sz w:val="24"/>
          <w:szCs w:val="24"/>
        </w:rPr>
      </w:pPr>
      <w:r w:rsidRPr="00CC4E38">
        <w:rPr>
          <w:b/>
          <w:snapToGrid w:val="0"/>
          <w:sz w:val="24"/>
          <w:szCs w:val="24"/>
        </w:rPr>
        <w:t>List of important papers:</w:t>
      </w:r>
    </w:p>
    <w:p w:rsidR="00CC4E38" w:rsidRPr="006F5093" w:rsidRDefault="00CC4E38" w:rsidP="006F5093">
      <w:pPr>
        <w:pStyle w:val="ListParagraph"/>
        <w:numPr>
          <w:ilvl w:val="0"/>
          <w:numId w:val="6"/>
        </w:numPr>
        <w:ind w:left="360"/>
        <w:rPr>
          <w:rFonts w:eastAsia="Times New Roman"/>
          <w:color w:val="000000" w:themeColor="text1"/>
          <w:sz w:val="24"/>
          <w:szCs w:val="24"/>
        </w:rPr>
      </w:pPr>
      <w:r w:rsidRPr="006F5093">
        <w:rPr>
          <w:rFonts w:eastAsia="Times New Roman"/>
          <w:color w:val="000000" w:themeColor="text1"/>
          <w:sz w:val="24"/>
          <w:szCs w:val="24"/>
        </w:rPr>
        <w:t xml:space="preserve">WM Costa, HD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Lavander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, L Oliveira, AB Souza, AO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Gálvez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, LAV Arana (2013). </w:t>
      </w:r>
      <w:hyperlink r:id="rId9" w:history="1">
        <w:r w:rsidRPr="006F5093">
          <w:rPr>
            <w:rStyle w:val="Hyperlink"/>
            <w:rFonts w:eastAsia="Times New Roman"/>
            <w:color w:val="000000" w:themeColor="text1"/>
            <w:sz w:val="24"/>
            <w:szCs w:val="24"/>
            <w:u w:val="none"/>
          </w:rPr>
          <w:t>Removal of nitrogen and phosphate compounds from wastewater by an upward-flow anaerobic reactor</w:t>
        </w:r>
      </w:hyperlink>
      <w:r w:rsidR="006F5093">
        <w:rPr>
          <w:rFonts w:eastAsia="Times New Roman"/>
          <w:color w:val="000000" w:themeColor="text1"/>
          <w:sz w:val="24"/>
          <w:szCs w:val="24"/>
        </w:rPr>
        <w:t>.</w:t>
      </w:r>
      <w:r w:rsidRPr="006F5093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Pesquisa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Agropecuária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Brasileira</w:t>
      </w:r>
      <w:proofErr w:type="spellEnd"/>
      <w:r w:rsidR="006F5093">
        <w:rPr>
          <w:rFonts w:eastAsia="Times New Roman"/>
          <w:color w:val="000000" w:themeColor="text1"/>
          <w:sz w:val="24"/>
          <w:szCs w:val="24"/>
        </w:rPr>
        <w:t>,</w:t>
      </w:r>
      <w:r w:rsidRPr="006F5093">
        <w:rPr>
          <w:rFonts w:eastAsia="Times New Roman"/>
          <w:color w:val="000000" w:themeColor="text1"/>
          <w:sz w:val="24"/>
          <w:szCs w:val="24"/>
        </w:rPr>
        <w:t xml:space="preserve"> 48 (8), 1167-1170.</w:t>
      </w:r>
    </w:p>
    <w:p w:rsidR="00CC4E38" w:rsidRPr="006F5093" w:rsidRDefault="00CC4E38" w:rsidP="006F5093">
      <w:pPr>
        <w:pStyle w:val="ListParagraph"/>
        <w:ind w:left="360" w:hanging="360"/>
        <w:rPr>
          <w:rFonts w:eastAsia="Times New Roman"/>
          <w:color w:val="000000" w:themeColor="text1"/>
          <w:sz w:val="24"/>
          <w:szCs w:val="24"/>
        </w:rPr>
      </w:pPr>
    </w:p>
    <w:p w:rsidR="006F5093" w:rsidRPr="006F5093" w:rsidRDefault="006F5093" w:rsidP="006F5093">
      <w:pPr>
        <w:pStyle w:val="ListParagraph"/>
        <w:numPr>
          <w:ilvl w:val="0"/>
          <w:numId w:val="6"/>
        </w:numPr>
        <w:ind w:left="360"/>
        <w:rPr>
          <w:rFonts w:eastAsia="Times New Roman"/>
          <w:color w:val="000000" w:themeColor="text1"/>
          <w:sz w:val="24"/>
          <w:szCs w:val="24"/>
        </w:rPr>
      </w:pPr>
      <w:r w:rsidRPr="006F5093">
        <w:rPr>
          <w:rFonts w:eastAsia="Times New Roman"/>
          <w:color w:val="000000" w:themeColor="text1"/>
          <w:sz w:val="24"/>
          <w:szCs w:val="24"/>
        </w:rPr>
        <w:t xml:space="preserve">MAP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Pierangeli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, LRG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Guilherme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, LR Oliveira, N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Curi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, MLN Silva (2003). </w:t>
      </w:r>
      <w:hyperlink r:id="rId10" w:history="1">
        <w:r w:rsidRPr="006F5093">
          <w:rPr>
            <w:rStyle w:val="Hyperlink"/>
            <w:rFonts w:eastAsia="Times New Roman"/>
            <w:color w:val="000000" w:themeColor="text1"/>
            <w:sz w:val="24"/>
            <w:szCs w:val="24"/>
            <w:u w:val="none"/>
          </w:rPr>
          <w:t xml:space="preserve">Effect of ionic strength of the equilibrium solution upon cadmium adsorption in Brazilian </w:t>
        </w:r>
        <w:proofErr w:type="spellStart"/>
        <w:r w:rsidRPr="006F5093">
          <w:rPr>
            <w:rStyle w:val="Hyperlink"/>
            <w:rFonts w:eastAsia="Times New Roman"/>
            <w:color w:val="000000" w:themeColor="text1"/>
            <w:sz w:val="24"/>
            <w:szCs w:val="24"/>
            <w:u w:val="none"/>
          </w:rPr>
          <w:t>Oxisols</w:t>
        </w:r>
        <w:proofErr w:type="spellEnd"/>
      </w:hyperlink>
      <w:r w:rsidRPr="006F5093">
        <w:rPr>
          <w:rFonts w:eastAsia="Times New Roman"/>
          <w:color w:val="000000" w:themeColor="text1"/>
          <w:sz w:val="24"/>
          <w:szCs w:val="24"/>
        </w:rPr>
        <w:t xml:space="preserve">.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Pesquisa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Agropecuária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Brasileira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>,</w:t>
      </w:r>
      <w:r w:rsidRPr="006F5093">
        <w:rPr>
          <w:rFonts w:eastAsia="Times New Roman"/>
          <w:color w:val="000000" w:themeColor="text1"/>
          <w:sz w:val="24"/>
          <w:szCs w:val="24"/>
        </w:rPr>
        <w:t xml:space="preserve"> 38 (6), 737-745.</w:t>
      </w:r>
    </w:p>
    <w:p w:rsidR="006F5093" w:rsidRPr="006F5093" w:rsidRDefault="006F5093" w:rsidP="006F5093">
      <w:pPr>
        <w:ind w:left="360" w:hanging="360"/>
        <w:rPr>
          <w:rFonts w:eastAsia="Times New Roman"/>
          <w:color w:val="000000" w:themeColor="text1"/>
          <w:sz w:val="24"/>
          <w:szCs w:val="24"/>
        </w:rPr>
      </w:pPr>
    </w:p>
    <w:p w:rsidR="006F5093" w:rsidRPr="006F5093" w:rsidRDefault="006F5093" w:rsidP="006F5093">
      <w:pPr>
        <w:pStyle w:val="ListParagraph"/>
        <w:numPr>
          <w:ilvl w:val="0"/>
          <w:numId w:val="6"/>
        </w:numPr>
        <w:ind w:left="360"/>
        <w:rPr>
          <w:rFonts w:eastAsia="Times New Roman"/>
          <w:color w:val="000000" w:themeColor="text1"/>
          <w:sz w:val="24"/>
          <w:szCs w:val="24"/>
        </w:rPr>
      </w:pPr>
      <w:r w:rsidRPr="006F5093">
        <w:rPr>
          <w:rFonts w:eastAsia="Times New Roman"/>
          <w:color w:val="000000" w:themeColor="text1"/>
          <w:sz w:val="24"/>
          <w:szCs w:val="24"/>
        </w:rPr>
        <w:t xml:space="preserve">MAP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Pierangeli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, LRG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Guilherme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, N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Curi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, MLN Silva, LR Oliveira, JM Lima (2001). </w:t>
      </w:r>
      <w:hyperlink r:id="rId11" w:history="1">
        <w:r w:rsidRPr="006F5093">
          <w:rPr>
            <w:rFonts w:eastAsia="Times New Roman"/>
            <w:color w:val="000000" w:themeColor="text1"/>
            <w:sz w:val="24"/>
            <w:szCs w:val="24"/>
          </w:rPr>
          <w:t xml:space="preserve">Total lead content and maximum adsorption capacity in Brazilian </w:t>
        </w:r>
        <w:proofErr w:type="spellStart"/>
        <w:r w:rsidRPr="006F5093">
          <w:rPr>
            <w:rFonts w:eastAsia="Times New Roman"/>
            <w:color w:val="000000" w:themeColor="text1"/>
            <w:sz w:val="24"/>
            <w:szCs w:val="24"/>
          </w:rPr>
          <w:t>Oxisols</w:t>
        </w:r>
        <w:proofErr w:type="spellEnd"/>
      </w:hyperlink>
      <w:r w:rsidRPr="006F5093">
        <w:rPr>
          <w:rFonts w:eastAsia="Times New Roman"/>
          <w:color w:val="000000" w:themeColor="text1"/>
          <w:sz w:val="24"/>
          <w:szCs w:val="24"/>
        </w:rPr>
        <w:t xml:space="preserve">.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Revista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Brasileira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 de </w:t>
      </w:r>
      <w:proofErr w:type="spellStart"/>
      <w:r w:rsidRPr="006F5093">
        <w:rPr>
          <w:rFonts w:eastAsia="Times New Roman"/>
          <w:color w:val="000000" w:themeColor="text1"/>
          <w:sz w:val="24"/>
          <w:szCs w:val="24"/>
        </w:rPr>
        <w:t>Ciência</w:t>
      </w:r>
      <w:proofErr w:type="spellEnd"/>
      <w:r w:rsidRPr="006F5093">
        <w:rPr>
          <w:rFonts w:eastAsia="Times New Roman"/>
          <w:color w:val="000000" w:themeColor="text1"/>
          <w:sz w:val="24"/>
          <w:szCs w:val="24"/>
        </w:rPr>
        <w:t xml:space="preserve"> do Solo</w:t>
      </w:r>
      <w:r>
        <w:rPr>
          <w:rFonts w:eastAsia="Times New Roman"/>
          <w:color w:val="000000" w:themeColor="text1"/>
          <w:sz w:val="24"/>
          <w:szCs w:val="24"/>
        </w:rPr>
        <w:t>,</w:t>
      </w:r>
      <w:r w:rsidRPr="006F5093">
        <w:rPr>
          <w:rFonts w:eastAsia="Times New Roman"/>
          <w:color w:val="000000" w:themeColor="text1"/>
          <w:sz w:val="24"/>
          <w:szCs w:val="24"/>
        </w:rPr>
        <w:t xml:space="preserve"> 25 (2), 279-288</w:t>
      </w:r>
      <w:r>
        <w:rPr>
          <w:rFonts w:eastAsia="Times New Roman"/>
          <w:color w:val="000000" w:themeColor="text1"/>
          <w:sz w:val="24"/>
          <w:szCs w:val="24"/>
        </w:rPr>
        <w:t>.</w:t>
      </w:r>
    </w:p>
    <w:p w:rsidR="006F5093" w:rsidRPr="00ED0983" w:rsidRDefault="006F5093" w:rsidP="006F5093">
      <w:pPr>
        <w:rPr>
          <w:rFonts w:ascii="Arial" w:eastAsia="Times New Roman" w:hAnsi="Arial" w:cs="Arial"/>
          <w:color w:val="222222"/>
        </w:rPr>
      </w:pPr>
    </w:p>
    <w:p w:rsidR="006F5093" w:rsidRPr="00ED0983" w:rsidRDefault="006F5093" w:rsidP="006F5093">
      <w:pPr>
        <w:rPr>
          <w:rFonts w:ascii="Arial" w:eastAsia="Times New Roman" w:hAnsi="Arial" w:cs="Arial"/>
          <w:color w:val="222222"/>
        </w:rPr>
      </w:pPr>
    </w:p>
    <w:p w:rsidR="00CC4E38" w:rsidRPr="00CC4E38" w:rsidRDefault="00CC4E38" w:rsidP="006F5093">
      <w:pPr>
        <w:pStyle w:val="ListParagraph"/>
        <w:tabs>
          <w:tab w:val="left" w:pos="6240"/>
        </w:tabs>
        <w:ind w:left="360"/>
        <w:rPr>
          <w:color w:val="000000" w:themeColor="text1"/>
          <w:sz w:val="24"/>
          <w:szCs w:val="24"/>
        </w:rPr>
      </w:pPr>
    </w:p>
    <w:sectPr w:rsidR="00CC4E38" w:rsidRPr="00CC4E38" w:rsidSect="0047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9D8"/>
    <w:multiLevelType w:val="hybridMultilevel"/>
    <w:tmpl w:val="1994C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FDD"/>
    <w:multiLevelType w:val="hybridMultilevel"/>
    <w:tmpl w:val="3500CF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242C"/>
    <w:multiLevelType w:val="hybridMultilevel"/>
    <w:tmpl w:val="CF300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17DA5"/>
    <w:multiLevelType w:val="singleLevel"/>
    <w:tmpl w:val="FD869E1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4">
    <w:nsid w:val="3F113CF0"/>
    <w:multiLevelType w:val="hybridMultilevel"/>
    <w:tmpl w:val="E2D818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595E3A"/>
    <w:multiLevelType w:val="hybridMultilevel"/>
    <w:tmpl w:val="5608E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AE8"/>
    <w:rsid w:val="001B37F5"/>
    <w:rsid w:val="003B6D7B"/>
    <w:rsid w:val="00471C63"/>
    <w:rsid w:val="005B6AE8"/>
    <w:rsid w:val="006F5093"/>
    <w:rsid w:val="00A856C6"/>
    <w:rsid w:val="00CC4E38"/>
    <w:rsid w:val="00F8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E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6AE8"/>
    <w:rPr>
      <w:color w:val="0000FF"/>
      <w:u w:val="single"/>
    </w:rPr>
  </w:style>
  <w:style w:type="paragraph" w:customStyle="1" w:styleId="Default">
    <w:name w:val="Default"/>
    <w:rsid w:val="00CC4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google.com.my/citations?view_op=view_citation&amp;hl=en&amp;user=A7UmFxQAAAAJ&amp;citation_for_view=A7UmFxQAAAAJ:9ZlFYXVOiuM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lar.google.com.my/citations?view_op=view_citation&amp;hl=en&amp;user=A7UmFxQAAAAJ&amp;cstart=20&amp;pagesize=80&amp;citation_for_view=A7UmFxQAAAAJ:M05iB0D1s5A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iras@unipi.gr" TargetMode="External"/><Relationship Id="rId11" Type="http://schemas.openxmlformats.org/officeDocument/2006/relationships/hyperlink" Target="http://scholar.google.com.br/citations?view_op=view_citation&amp;hl=en&amp;user=sWNCJaQAAAAJ&amp;cstart=20&amp;pagesize=80&amp;citation_for_view=sWNCJaQAAAAJ:Tyk-4Ss8FVUC" TargetMode="External"/><Relationship Id="rId5" Type="http://schemas.openxmlformats.org/officeDocument/2006/relationships/hyperlink" Target="mailto:vinodkgarg@yahoo.com" TargetMode="External"/><Relationship Id="rId10" Type="http://schemas.openxmlformats.org/officeDocument/2006/relationships/hyperlink" Target="http://scholar.google.com.br/citations?view_op=view_citation&amp;hl=en&amp;user=sWNCJaQAAAAJ&amp;cstart=20&amp;pagesize=80&amp;citation_for_view=sWNCJaQAAAAJ:YsMSGLbcyi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ar.google.com.br/citations?view_op=view_citation&amp;hl=en&amp;user=sWNCJaQAAAAJ&amp;cstart=20&amp;pagesize=80&amp;citation_for_view=sWNCJaQAAAAJ:_Qo2XoVZTn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ongst</dc:creator>
  <cp:lastModifiedBy>ongst</cp:lastModifiedBy>
  <cp:revision>3</cp:revision>
  <dcterms:created xsi:type="dcterms:W3CDTF">2015-10-19T07:32:00Z</dcterms:created>
  <dcterms:modified xsi:type="dcterms:W3CDTF">2015-10-21T01:38:00Z</dcterms:modified>
</cp:coreProperties>
</file>