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2C4" w:rsidRPr="00CD2EA3" w:rsidRDefault="001C52C4" w:rsidP="001C52C4">
      <w:pPr>
        <w:spacing w:line="276" w:lineRule="auto"/>
        <w:jc w:val="both"/>
        <w:rPr>
          <w:rFonts w:eastAsia="Arial Unicode MS"/>
          <w:lang w:val="en-GB"/>
        </w:rPr>
      </w:pPr>
    </w:p>
    <w:p w:rsidR="001C52C4" w:rsidRPr="001C52C4" w:rsidRDefault="001C52C4" w:rsidP="001C52C4">
      <w:pPr>
        <w:spacing w:line="276" w:lineRule="auto"/>
        <w:jc w:val="center"/>
        <w:rPr>
          <w:rFonts w:eastAsia="Arial Unicode MS"/>
          <w:b/>
          <w:lang w:val="en-GB"/>
        </w:rPr>
      </w:pPr>
      <w:r w:rsidRPr="001C52C4">
        <w:rPr>
          <w:b/>
          <w:lang w:val="en-GB"/>
        </w:rPr>
        <w:t xml:space="preserve">Three potential </w:t>
      </w:r>
      <w:r>
        <w:rPr>
          <w:b/>
          <w:lang w:val="en-GB"/>
        </w:rPr>
        <w:t>reviewers</w:t>
      </w:r>
    </w:p>
    <w:p w:rsidR="001C52C4" w:rsidRPr="00E32583" w:rsidRDefault="001C52C4" w:rsidP="001C52C4">
      <w:pPr>
        <w:numPr>
          <w:ilvl w:val="0"/>
          <w:numId w:val="2"/>
        </w:numPr>
        <w:spacing w:before="240" w:line="276" w:lineRule="auto"/>
        <w:jc w:val="both"/>
        <w:rPr>
          <w:b/>
          <w:lang w:val="en-GB"/>
        </w:rPr>
      </w:pPr>
      <w:proofErr w:type="spellStart"/>
      <w:r>
        <w:rPr>
          <w:b/>
          <w:bCs/>
          <w:i/>
          <w:lang w:val="en-GB"/>
        </w:rPr>
        <w:t>Tomaž</w:t>
      </w:r>
      <w:proofErr w:type="spellEnd"/>
      <w:r>
        <w:rPr>
          <w:b/>
          <w:bCs/>
          <w:i/>
          <w:lang w:val="en-GB"/>
        </w:rPr>
        <w:t xml:space="preserve"> </w:t>
      </w:r>
      <w:proofErr w:type="spellStart"/>
      <w:r>
        <w:rPr>
          <w:b/>
          <w:bCs/>
          <w:i/>
          <w:lang w:val="en-GB"/>
        </w:rPr>
        <w:t>Vovk</w:t>
      </w:r>
      <w:bookmarkStart w:id="0" w:name="_GoBack"/>
      <w:bookmarkEnd w:id="0"/>
      <w:proofErr w:type="spellEnd"/>
    </w:p>
    <w:p w:rsidR="001C52C4" w:rsidRPr="00E91535" w:rsidRDefault="001C52C4" w:rsidP="001C52C4">
      <w:pPr>
        <w:spacing w:line="360" w:lineRule="auto"/>
        <w:ind w:left="709"/>
        <w:jc w:val="both"/>
        <w:rPr>
          <w:iCs/>
        </w:rPr>
      </w:pPr>
      <w:proofErr w:type="spellStart"/>
      <w:r w:rsidRPr="00E91535">
        <w:rPr>
          <w:iCs/>
        </w:rPr>
        <w:t>University</w:t>
      </w:r>
      <w:proofErr w:type="spellEnd"/>
      <w:r w:rsidRPr="00E91535">
        <w:rPr>
          <w:iCs/>
        </w:rPr>
        <w:t xml:space="preserve"> </w:t>
      </w:r>
      <w:proofErr w:type="spellStart"/>
      <w:r w:rsidRPr="00E91535">
        <w:rPr>
          <w:iCs/>
        </w:rPr>
        <w:t>of</w:t>
      </w:r>
      <w:proofErr w:type="spellEnd"/>
      <w:r w:rsidRPr="00E91535">
        <w:rPr>
          <w:iCs/>
        </w:rPr>
        <w:t xml:space="preserve"> </w:t>
      </w:r>
      <w:r>
        <w:rPr>
          <w:iCs/>
        </w:rPr>
        <w:t>Ljubljana</w:t>
      </w:r>
      <w:r w:rsidRPr="00E91535">
        <w:rPr>
          <w:iCs/>
        </w:rPr>
        <w:t xml:space="preserve">, </w:t>
      </w:r>
      <w:proofErr w:type="spellStart"/>
      <w:r w:rsidRPr="00E91535">
        <w:rPr>
          <w:iCs/>
        </w:rPr>
        <w:t>Faculty</w:t>
      </w:r>
      <w:proofErr w:type="spellEnd"/>
      <w:r w:rsidRPr="00E91535">
        <w:rPr>
          <w:iCs/>
        </w:rPr>
        <w:t xml:space="preserve"> </w:t>
      </w:r>
      <w:proofErr w:type="spellStart"/>
      <w:r w:rsidRPr="00E91535">
        <w:rPr>
          <w:iCs/>
        </w:rPr>
        <w:t>of</w:t>
      </w:r>
      <w:proofErr w:type="spellEnd"/>
      <w:r w:rsidRPr="00E91535">
        <w:rPr>
          <w:iCs/>
        </w:rPr>
        <w:t xml:space="preserve"> </w:t>
      </w:r>
      <w:proofErr w:type="spellStart"/>
      <w:r>
        <w:rPr>
          <w:iCs/>
        </w:rPr>
        <w:t>Pharmacy</w:t>
      </w:r>
      <w:proofErr w:type="spellEnd"/>
      <w:r>
        <w:rPr>
          <w:iCs/>
        </w:rPr>
        <w:t>, Aškerčeva cesta 7, SI-1</w:t>
      </w:r>
      <w:r w:rsidRPr="00E91535">
        <w:rPr>
          <w:iCs/>
        </w:rPr>
        <w:t xml:space="preserve">000 </w:t>
      </w:r>
      <w:r>
        <w:rPr>
          <w:iCs/>
        </w:rPr>
        <w:t>Ljubljana</w:t>
      </w:r>
      <w:r w:rsidRPr="00E91535">
        <w:rPr>
          <w:iCs/>
        </w:rPr>
        <w:t xml:space="preserve">, </w:t>
      </w:r>
      <w:proofErr w:type="spellStart"/>
      <w:r w:rsidRPr="00E91535">
        <w:rPr>
          <w:iCs/>
        </w:rPr>
        <w:t>Slovenia</w:t>
      </w:r>
      <w:proofErr w:type="spellEnd"/>
    </w:p>
    <w:p w:rsidR="001C52C4" w:rsidRDefault="001C52C4" w:rsidP="001C52C4">
      <w:pPr>
        <w:spacing w:line="276" w:lineRule="auto"/>
        <w:ind w:left="708"/>
        <w:jc w:val="both"/>
        <w:rPr>
          <w:lang w:val="en-GB"/>
        </w:rPr>
      </w:pPr>
      <w:r w:rsidRPr="00CD2EA3">
        <w:rPr>
          <w:lang w:val="en-GB"/>
        </w:rPr>
        <w:t xml:space="preserve"> (</w:t>
      </w:r>
      <w:proofErr w:type="gramStart"/>
      <w:r w:rsidRPr="00CD2EA3">
        <w:rPr>
          <w:lang w:val="en-GB"/>
        </w:rPr>
        <w:t>e-mail</w:t>
      </w:r>
      <w:proofErr w:type="gramEnd"/>
      <w:r w:rsidRPr="00CD2EA3">
        <w:rPr>
          <w:lang w:val="en-GB"/>
        </w:rPr>
        <w:t xml:space="preserve">: </w:t>
      </w:r>
      <w:hyperlink r:id="rId6" w:history="1">
        <w:r w:rsidRPr="0000188E">
          <w:rPr>
            <w:rStyle w:val="Hiperpovezava"/>
            <w:lang w:val="en-GB"/>
          </w:rPr>
          <w:t>Tomaz.Vovk@ffa.uni-lj.si</w:t>
        </w:r>
      </w:hyperlink>
      <w:r w:rsidRPr="00CD2EA3">
        <w:rPr>
          <w:lang w:val="en-GB"/>
        </w:rPr>
        <w:t>)</w:t>
      </w:r>
    </w:p>
    <w:p w:rsidR="001C52C4" w:rsidRPr="00163783" w:rsidRDefault="001C52C4" w:rsidP="001C52C4">
      <w:pPr>
        <w:spacing w:before="240" w:line="276" w:lineRule="auto"/>
        <w:jc w:val="both"/>
        <w:rPr>
          <w:lang w:val="en-GB"/>
        </w:rPr>
      </w:pPr>
      <w:r w:rsidRPr="00CD2EA3">
        <w:rPr>
          <w:lang w:val="en-GB"/>
        </w:rPr>
        <w:tab/>
      </w:r>
      <w:r w:rsidRPr="00CD2EA3">
        <w:rPr>
          <w:i/>
          <w:lang w:val="en-GB"/>
        </w:rPr>
        <w:t>References</w:t>
      </w:r>
      <w:r w:rsidRPr="00CD2EA3">
        <w:rPr>
          <w:lang w:val="en-GB"/>
        </w:rPr>
        <w:t>:</w:t>
      </w:r>
    </w:p>
    <w:p w:rsidR="001C52C4" w:rsidRDefault="001C52C4" w:rsidP="001C52C4">
      <w:pPr>
        <w:numPr>
          <w:ilvl w:val="0"/>
          <w:numId w:val="3"/>
        </w:numPr>
        <w:spacing w:before="240" w:line="276" w:lineRule="auto"/>
        <w:jc w:val="both"/>
      </w:pPr>
      <w:r>
        <w:t>B. Martinc, I. Grabnar, A. Mrhar</w:t>
      </w:r>
      <w:r w:rsidRPr="00581210">
        <w:t xml:space="preserve">, </w:t>
      </w:r>
      <w:r>
        <w:t>T. Vovk,</w:t>
      </w:r>
      <w:r w:rsidRPr="00581210">
        <w:t xml:space="preserve"> </w:t>
      </w:r>
      <w:proofErr w:type="spellStart"/>
      <w:r w:rsidRPr="006232E8">
        <w:rPr>
          <w:i/>
        </w:rPr>
        <w:t>Journal</w:t>
      </w:r>
      <w:proofErr w:type="spellEnd"/>
      <w:r w:rsidRPr="006232E8">
        <w:rPr>
          <w:i/>
        </w:rPr>
        <w:t xml:space="preserve"> </w:t>
      </w:r>
      <w:proofErr w:type="spellStart"/>
      <w:r w:rsidRPr="006232E8">
        <w:rPr>
          <w:i/>
        </w:rPr>
        <w:t>of</w:t>
      </w:r>
      <w:proofErr w:type="spellEnd"/>
      <w:r w:rsidRPr="006232E8">
        <w:rPr>
          <w:i/>
        </w:rPr>
        <w:t xml:space="preserve"> AOAC </w:t>
      </w:r>
      <w:proofErr w:type="spellStart"/>
      <w:r w:rsidRPr="006232E8">
        <w:rPr>
          <w:i/>
        </w:rPr>
        <w:t>International</w:t>
      </w:r>
      <w:proofErr w:type="spellEnd"/>
      <w:r>
        <w:t xml:space="preserve">, </w:t>
      </w:r>
      <w:r w:rsidRPr="006232E8">
        <w:rPr>
          <w:b/>
        </w:rPr>
        <w:t>2010</w:t>
      </w:r>
      <w:r w:rsidRPr="00581210">
        <w:t xml:space="preserve">, </w:t>
      </w:r>
      <w:r>
        <w:t xml:space="preserve">93, </w:t>
      </w:r>
      <w:r w:rsidRPr="00581210">
        <w:t>1069-1076.</w:t>
      </w:r>
    </w:p>
    <w:p w:rsidR="001C52C4" w:rsidRDefault="001C52C4" w:rsidP="001C52C4">
      <w:pPr>
        <w:numPr>
          <w:ilvl w:val="0"/>
          <w:numId w:val="4"/>
        </w:numPr>
        <w:spacing w:line="276" w:lineRule="auto"/>
        <w:ind w:left="1418" w:hanging="284"/>
        <w:jc w:val="both"/>
      </w:pPr>
      <w:r>
        <w:t xml:space="preserve">B. Martinc, R. Roškar, I. Grabnar, T. Vovk, </w:t>
      </w:r>
      <w:proofErr w:type="spellStart"/>
      <w:r w:rsidRPr="001243A7">
        <w:rPr>
          <w:i/>
        </w:rPr>
        <w:t>Journal</w:t>
      </w:r>
      <w:proofErr w:type="spellEnd"/>
      <w:r w:rsidRPr="001243A7">
        <w:rPr>
          <w:i/>
        </w:rPr>
        <w:t xml:space="preserve"> </w:t>
      </w:r>
      <w:proofErr w:type="spellStart"/>
      <w:r w:rsidRPr="001243A7">
        <w:rPr>
          <w:i/>
        </w:rPr>
        <w:t>of</w:t>
      </w:r>
      <w:proofErr w:type="spellEnd"/>
      <w:r w:rsidRPr="001243A7">
        <w:rPr>
          <w:i/>
        </w:rPr>
        <w:t xml:space="preserve"> </w:t>
      </w:r>
      <w:proofErr w:type="spellStart"/>
      <w:r w:rsidRPr="001243A7">
        <w:rPr>
          <w:i/>
        </w:rPr>
        <w:t>chromatography</w:t>
      </w:r>
      <w:proofErr w:type="spellEnd"/>
      <w:r w:rsidRPr="001243A7">
        <w:rPr>
          <w:i/>
        </w:rPr>
        <w:t>. B</w:t>
      </w:r>
      <w:r>
        <w:t xml:space="preserve">, </w:t>
      </w:r>
      <w:r w:rsidRPr="001243A7">
        <w:rPr>
          <w:b/>
        </w:rPr>
        <w:t>2014</w:t>
      </w:r>
      <w:r w:rsidRPr="00AD134F">
        <w:t xml:space="preserve">, </w:t>
      </w:r>
      <w:r>
        <w:t xml:space="preserve">962, </w:t>
      </w:r>
      <w:r w:rsidRPr="00AD134F">
        <w:t>82-88.</w:t>
      </w:r>
    </w:p>
    <w:p w:rsidR="001C52C4" w:rsidRDefault="001C52C4" w:rsidP="001C52C4">
      <w:pPr>
        <w:numPr>
          <w:ilvl w:val="0"/>
          <w:numId w:val="4"/>
        </w:numPr>
        <w:spacing w:line="276" w:lineRule="auto"/>
        <w:ind w:left="1418" w:hanging="284"/>
        <w:jc w:val="both"/>
      </w:pPr>
      <w:r>
        <w:t xml:space="preserve">D. </w:t>
      </w:r>
      <w:proofErr w:type="spellStart"/>
      <w:r>
        <w:t>Milosheska</w:t>
      </w:r>
      <w:proofErr w:type="spellEnd"/>
      <w:r>
        <w:t xml:space="preserve">, T. Vovk, I. Grabnar, R. Roškar, </w:t>
      </w:r>
      <w:proofErr w:type="spellStart"/>
      <w:r w:rsidRPr="00E32E99">
        <w:rPr>
          <w:i/>
        </w:rPr>
        <w:t>Acta</w:t>
      </w:r>
      <w:proofErr w:type="spellEnd"/>
      <w:r w:rsidRPr="00E32E99">
        <w:rPr>
          <w:i/>
        </w:rPr>
        <w:t xml:space="preserve"> </w:t>
      </w:r>
      <w:proofErr w:type="spellStart"/>
      <w:r w:rsidRPr="00E32E99">
        <w:rPr>
          <w:i/>
        </w:rPr>
        <w:t>chimica</w:t>
      </w:r>
      <w:proofErr w:type="spellEnd"/>
      <w:r w:rsidRPr="00E32E99">
        <w:rPr>
          <w:i/>
        </w:rPr>
        <w:t xml:space="preserve"> </w:t>
      </w:r>
      <w:proofErr w:type="spellStart"/>
      <w:r w:rsidRPr="00E32E99">
        <w:rPr>
          <w:i/>
        </w:rPr>
        <w:t>slovenica</w:t>
      </w:r>
      <w:proofErr w:type="spellEnd"/>
      <w:r>
        <w:t xml:space="preserve"> </w:t>
      </w:r>
      <w:r w:rsidRPr="00E32E99">
        <w:rPr>
          <w:b/>
        </w:rPr>
        <w:t>2015</w:t>
      </w:r>
      <w:r>
        <w:t>, 62</w:t>
      </w:r>
      <w:r w:rsidRPr="00C61724">
        <w:t>, 411-419</w:t>
      </w:r>
      <w:r>
        <w:t>.</w:t>
      </w:r>
    </w:p>
    <w:p w:rsidR="001C52C4" w:rsidRDefault="001C52C4" w:rsidP="001C52C4">
      <w:pPr>
        <w:spacing w:line="276" w:lineRule="auto"/>
        <w:ind w:left="1418"/>
        <w:jc w:val="both"/>
      </w:pPr>
    </w:p>
    <w:p w:rsidR="001C52C4" w:rsidRPr="00E32583" w:rsidRDefault="001C52C4" w:rsidP="001C52C4">
      <w:pPr>
        <w:numPr>
          <w:ilvl w:val="0"/>
          <w:numId w:val="2"/>
        </w:numPr>
        <w:spacing w:before="240" w:line="276" w:lineRule="auto"/>
        <w:jc w:val="both"/>
        <w:rPr>
          <w:b/>
          <w:lang w:val="en-GB"/>
        </w:rPr>
      </w:pPr>
      <w:r w:rsidRPr="00E32583">
        <w:rPr>
          <w:b/>
          <w:bCs/>
          <w:i/>
          <w:lang w:val="en-GB"/>
        </w:rPr>
        <w:t xml:space="preserve">Tanja </w:t>
      </w:r>
      <w:proofErr w:type="spellStart"/>
      <w:r w:rsidRPr="00E32583">
        <w:rPr>
          <w:b/>
          <w:bCs/>
          <w:i/>
          <w:lang w:val="en-GB"/>
        </w:rPr>
        <w:t>Vnučec</w:t>
      </w:r>
      <w:proofErr w:type="spellEnd"/>
      <w:r w:rsidRPr="00E32583">
        <w:rPr>
          <w:b/>
          <w:bCs/>
          <w:i/>
          <w:lang w:val="en-GB"/>
        </w:rPr>
        <w:t xml:space="preserve"> Popov</w:t>
      </w:r>
    </w:p>
    <w:p w:rsidR="001C52C4" w:rsidRPr="00AC0692" w:rsidRDefault="001C52C4" w:rsidP="001C52C4">
      <w:pPr>
        <w:spacing w:line="360" w:lineRule="auto"/>
        <w:ind w:firstLine="708"/>
        <w:rPr>
          <w:i/>
          <w:iCs/>
          <w:lang w:val="en-GB"/>
        </w:rPr>
      </w:pPr>
      <w:proofErr w:type="spellStart"/>
      <w:r w:rsidRPr="00AC0692">
        <w:rPr>
          <w:i/>
          <w:iCs/>
          <w:lang w:val="en-GB"/>
        </w:rPr>
        <w:t>Krka</w:t>
      </w:r>
      <w:proofErr w:type="spellEnd"/>
      <w:r w:rsidRPr="00AC0692">
        <w:rPr>
          <w:i/>
          <w:iCs/>
          <w:lang w:val="en-GB"/>
        </w:rPr>
        <w:t xml:space="preserve">, </w:t>
      </w:r>
      <w:proofErr w:type="spellStart"/>
      <w:proofErr w:type="gramStart"/>
      <w:r w:rsidRPr="00AC0692">
        <w:rPr>
          <w:i/>
          <w:iCs/>
          <w:lang w:val="en-GB"/>
        </w:rPr>
        <w:t>d.d</w:t>
      </w:r>
      <w:proofErr w:type="spellEnd"/>
      <w:proofErr w:type="gramEnd"/>
      <w:r w:rsidRPr="00AC0692">
        <w:rPr>
          <w:i/>
          <w:iCs/>
          <w:lang w:val="en-GB"/>
        </w:rPr>
        <w:t xml:space="preserve">., Novo mesto, </w:t>
      </w:r>
      <w:proofErr w:type="spellStart"/>
      <w:r w:rsidRPr="00AC0692">
        <w:rPr>
          <w:i/>
          <w:iCs/>
          <w:lang w:val="en-GB"/>
        </w:rPr>
        <w:t>Šmarješka</w:t>
      </w:r>
      <w:proofErr w:type="spellEnd"/>
      <w:r w:rsidRPr="00AC0692">
        <w:rPr>
          <w:i/>
          <w:iCs/>
          <w:lang w:val="en-GB"/>
        </w:rPr>
        <w:t xml:space="preserve"> </w:t>
      </w:r>
      <w:proofErr w:type="spellStart"/>
      <w:r w:rsidRPr="00AC0692">
        <w:rPr>
          <w:i/>
          <w:iCs/>
          <w:lang w:val="en-GB"/>
        </w:rPr>
        <w:t>cesta</w:t>
      </w:r>
      <w:proofErr w:type="spellEnd"/>
      <w:r w:rsidRPr="00AC0692">
        <w:rPr>
          <w:i/>
          <w:iCs/>
          <w:lang w:val="en-GB"/>
        </w:rPr>
        <w:t xml:space="preserve"> 6, SI-8501 Novo mesto, Slovenia</w:t>
      </w:r>
    </w:p>
    <w:p w:rsidR="001C52C4" w:rsidRPr="00CD2EA3" w:rsidRDefault="001C52C4" w:rsidP="001C52C4">
      <w:pPr>
        <w:spacing w:line="276" w:lineRule="auto"/>
        <w:ind w:left="708"/>
        <w:jc w:val="both"/>
        <w:rPr>
          <w:lang w:val="en-GB"/>
        </w:rPr>
      </w:pPr>
      <w:r w:rsidRPr="00CD2EA3">
        <w:rPr>
          <w:lang w:val="en-GB"/>
        </w:rPr>
        <w:t xml:space="preserve"> (</w:t>
      </w:r>
      <w:proofErr w:type="gramStart"/>
      <w:r w:rsidRPr="00CD2EA3">
        <w:rPr>
          <w:lang w:val="en-GB"/>
        </w:rPr>
        <w:t>e-mail</w:t>
      </w:r>
      <w:proofErr w:type="gramEnd"/>
      <w:r w:rsidRPr="00CD2EA3">
        <w:rPr>
          <w:lang w:val="en-GB"/>
        </w:rPr>
        <w:t xml:space="preserve">: </w:t>
      </w:r>
      <w:hyperlink r:id="rId7" w:history="1">
        <w:r w:rsidRPr="00373325">
          <w:rPr>
            <w:rStyle w:val="Hiperpovezava"/>
            <w:lang w:val="en-GB"/>
          </w:rPr>
          <w:t>tanja.vnucec@krka.biz</w:t>
        </w:r>
      </w:hyperlink>
      <w:r>
        <w:rPr>
          <w:lang w:val="en-GB"/>
        </w:rPr>
        <w:t>)</w:t>
      </w:r>
    </w:p>
    <w:p w:rsidR="001C52C4" w:rsidRPr="00CD2EA3" w:rsidRDefault="001C52C4" w:rsidP="001C52C4">
      <w:pPr>
        <w:spacing w:before="240" w:line="276" w:lineRule="auto"/>
        <w:jc w:val="both"/>
        <w:rPr>
          <w:lang w:val="en-GB"/>
        </w:rPr>
      </w:pPr>
      <w:r w:rsidRPr="00CD2EA3">
        <w:rPr>
          <w:lang w:val="en-GB"/>
        </w:rPr>
        <w:tab/>
      </w:r>
      <w:r w:rsidRPr="00CD2EA3">
        <w:rPr>
          <w:i/>
          <w:lang w:val="en-GB"/>
        </w:rPr>
        <w:t>References</w:t>
      </w:r>
      <w:r w:rsidRPr="00CD2EA3">
        <w:rPr>
          <w:lang w:val="en-GB"/>
        </w:rPr>
        <w:t>:</w:t>
      </w:r>
    </w:p>
    <w:p w:rsidR="001C52C4" w:rsidRDefault="001C52C4" w:rsidP="001C52C4">
      <w:pPr>
        <w:numPr>
          <w:ilvl w:val="0"/>
          <w:numId w:val="3"/>
        </w:numPr>
        <w:spacing w:before="240" w:line="276" w:lineRule="auto"/>
        <w:jc w:val="both"/>
      </w:pPr>
      <w:r>
        <w:t xml:space="preserve">T. </w:t>
      </w:r>
      <w:proofErr w:type="spellStart"/>
      <w:r>
        <w:t>Vnučec</w:t>
      </w:r>
      <w:proofErr w:type="spellEnd"/>
      <w:r>
        <w:t xml:space="preserve"> Popov, L. Cvitkovič Maričič, H. Prosen, D. </w:t>
      </w:r>
      <w:proofErr w:type="spellStart"/>
      <w:r>
        <w:t>Brodnjak</w:t>
      </w:r>
      <w:proofErr w:type="spellEnd"/>
      <w:r>
        <w:t xml:space="preserve"> Vončina, </w:t>
      </w:r>
      <w:proofErr w:type="spellStart"/>
      <w:r>
        <w:rPr>
          <w:i/>
          <w:iCs/>
        </w:rPr>
        <w:t>Acta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chimica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slovenica</w:t>
      </w:r>
      <w:proofErr w:type="spellEnd"/>
      <w:r>
        <w:t xml:space="preserve"> </w:t>
      </w:r>
      <w:r w:rsidRPr="00A52A44">
        <w:rPr>
          <w:b/>
        </w:rPr>
        <w:t>2013</w:t>
      </w:r>
      <w:r>
        <w:t xml:space="preserve">, 60, 144-150. </w:t>
      </w:r>
    </w:p>
    <w:p w:rsidR="001C52C4" w:rsidRDefault="001C52C4" w:rsidP="001C52C4">
      <w:pPr>
        <w:numPr>
          <w:ilvl w:val="0"/>
          <w:numId w:val="3"/>
        </w:numPr>
        <w:spacing w:before="240" w:line="276" w:lineRule="auto"/>
        <w:jc w:val="both"/>
      </w:pPr>
      <w:r>
        <w:t xml:space="preserve">T. </w:t>
      </w:r>
      <w:proofErr w:type="spellStart"/>
      <w:r>
        <w:t>Vnučec</w:t>
      </w:r>
      <w:proofErr w:type="spellEnd"/>
      <w:r>
        <w:t xml:space="preserve"> Popov, L. Cvitkovič Maričič, H. Prosen, D. </w:t>
      </w:r>
      <w:proofErr w:type="spellStart"/>
      <w:r>
        <w:t>Brodnjak</w:t>
      </w:r>
      <w:proofErr w:type="spellEnd"/>
      <w:r>
        <w:t xml:space="preserve"> Vončina, </w:t>
      </w:r>
      <w:proofErr w:type="spellStart"/>
      <w:r>
        <w:rPr>
          <w:i/>
          <w:iCs/>
        </w:rPr>
        <w:t>Biomedical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chromatography</w:t>
      </w:r>
      <w:proofErr w:type="spellEnd"/>
      <w:r>
        <w:t xml:space="preserve"> </w:t>
      </w:r>
      <w:r w:rsidRPr="00FA105D">
        <w:rPr>
          <w:b/>
        </w:rPr>
        <w:t>2013</w:t>
      </w:r>
      <w:r>
        <w:t xml:space="preserve">, 27, 1054-1061. </w:t>
      </w:r>
    </w:p>
    <w:p w:rsidR="001C52C4" w:rsidRPr="008C1364" w:rsidRDefault="001C52C4" w:rsidP="001C52C4">
      <w:pPr>
        <w:numPr>
          <w:ilvl w:val="0"/>
          <w:numId w:val="2"/>
        </w:numPr>
        <w:spacing w:before="240" w:line="276" w:lineRule="auto"/>
        <w:jc w:val="both"/>
        <w:rPr>
          <w:b/>
          <w:i/>
          <w:lang w:val="en-GB"/>
        </w:rPr>
      </w:pPr>
      <w:proofErr w:type="spellStart"/>
      <w:r>
        <w:rPr>
          <w:b/>
          <w:i/>
          <w:kern w:val="36"/>
        </w:rPr>
        <w:t>Jillella</w:t>
      </w:r>
      <w:proofErr w:type="spellEnd"/>
      <w:r>
        <w:rPr>
          <w:b/>
          <w:i/>
          <w:kern w:val="36"/>
        </w:rPr>
        <w:t xml:space="preserve"> </w:t>
      </w:r>
      <w:r w:rsidRPr="008C1364">
        <w:rPr>
          <w:b/>
          <w:i/>
          <w:kern w:val="36"/>
        </w:rPr>
        <w:t xml:space="preserve">V. L. N. </w:t>
      </w:r>
      <w:proofErr w:type="spellStart"/>
      <w:r w:rsidRPr="008C1364">
        <w:rPr>
          <w:b/>
          <w:i/>
          <w:kern w:val="36"/>
        </w:rPr>
        <w:t>Seshagiri</w:t>
      </w:r>
      <w:proofErr w:type="spellEnd"/>
      <w:r w:rsidRPr="008C1364">
        <w:rPr>
          <w:b/>
          <w:i/>
          <w:kern w:val="36"/>
        </w:rPr>
        <w:t xml:space="preserve"> </w:t>
      </w:r>
      <w:proofErr w:type="spellStart"/>
      <w:r w:rsidRPr="008C1364">
        <w:rPr>
          <w:b/>
          <w:i/>
          <w:kern w:val="36"/>
        </w:rPr>
        <w:t>Rao</w:t>
      </w:r>
      <w:proofErr w:type="spellEnd"/>
    </w:p>
    <w:p w:rsidR="001C52C4" w:rsidRDefault="001C52C4" w:rsidP="001C52C4">
      <w:pPr>
        <w:spacing w:line="276" w:lineRule="auto"/>
        <w:ind w:left="737"/>
        <w:jc w:val="both"/>
        <w:rPr>
          <w:kern w:val="36"/>
        </w:rPr>
      </w:pPr>
      <w:proofErr w:type="spellStart"/>
      <w:r w:rsidRPr="008C1364">
        <w:rPr>
          <w:kern w:val="36"/>
        </w:rPr>
        <w:t>University</w:t>
      </w:r>
      <w:proofErr w:type="spellEnd"/>
      <w:r w:rsidRPr="008C1364">
        <w:rPr>
          <w:kern w:val="36"/>
        </w:rPr>
        <w:t xml:space="preserve"> </w:t>
      </w:r>
      <w:proofErr w:type="spellStart"/>
      <w:r w:rsidRPr="008C1364">
        <w:rPr>
          <w:kern w:val="36"/>
        </w:rPr>
        <w:t>College</w:t>
      </w:r>
      <w:proofErr w:type="spellEnd"/>
      <w:r w:rsidRPr="008C1364">
        <w:rPr>
          <w:kern w:val="36"/>
        </w:rPr>
        <w:t xml:space="preserve"> </w:t>
      </w:r>
      <w:proofErr w:type="spellStart"/>
      <w:r w:rsidRPr="008C1364">
        <w:rPr>
          <w:kern w:val="36"/>
        </w:rPr>
        <w:t>of</w:t>
      </w:r>
      <w:proofErr w:type="spellEnd"/>
      <w:r w:rsidRPr="008C1364">
        <w:rPr>
          <w:kern w:val="36"/>
        </w:rPr>
        <w:t xml:space="preserve"> </w:t>
      </w:r>
      <w:proofErr w:type="spellStart"/>
      <w:r w:rsidRPr="008C1364">
        <w:rPr>
          <w:kern w:val="36"/>
        </w:rPr>
        <w:t>Pharmaceutical</w:t>
      </w:r>
      <w:proofErr w:type="spellEnd"/>
      <w:r w:rsidRPr="008C1364">
        <w:rPr>
          <w:kern w:val="36"/>
        </w:rPr>
        <w:t xml:space="preserve"> </w:t>
      </w:r>
      <w:proofErr w:type="spellStart"/>
      <w:r w:rsidRPr="008C1364">
        <w:rPr>
          <w:kern w:val="36"/>
        </w:rPr>
        <w:t>Sciences</w:t>
      </w:r>
      <w:proofErr w:type="spellEnd"/>
      <w:r w:rsidRPr="008C1364">
        <w:rPr>
          <w:kern w:val="36"/>
        </w:rPr>
        <w:t xml:space="preserve">, </w:t>
      </w:r>
      <w:proofErr w:type="spellStart"/>
      <w:r w:rsidRPr="008C1364">
        <w:rPr>
          <w:kern w:val="36"/>
        </w:rPr>
        <w:t>Andhra</w:t>
      </w:r>
      <w:proofErr w:type="spellEnd"/>
      <w:r w:rsidRPr="008C1364">
        <w:rPr>
          <w:kern w:val="36"/>
        </w:rPr>
        <w:t xml:space="preserve"> </w:t>
      </w:r>
      <w:proofErr w:type="spellStart"/>
      <w:r w:rsidRPr="008C1364">
        <w:rPr>
          <w:kern w:val="36"/>
        </w:rPr>
        <w:t>University</w:t>
      </w:r>
      <w:proofErr w:type="spellEnd"/>
      <w:r w:rsidRPr="008C1364">
        <w:rPr>
          <w:kern w:val="36"/>
        </w:rPr>
        <w:t xml:space="preserve">, </w:t>
      </w:r>
      <w:proofErr w:type="spellStart"/>
      <w:r w:rsidRPr="008C1364">
        <w:rPr>
          <w:kern w:val="36"/>
        </w:rPr>
        <w:t>Vishakapatnam</w:t>
      </w:r>
      <w:proofErr w:type="spellEnd"/>
      <w:r>
        <w:rPr>
          <w:kern w:val="36"/>
        </w:rPr>
        <w:t>-</w:t>
      </w:r>
      <w:r w:rsidRPr="008C1364">
        <w:rPr>
          <w:kern w:val="36"/>
        </w:rPr>
        <w:t xml:space="preserve">530 003, </w:t>
      </w:r>
      <w:proofErr w:type="spellStart"/>
      <w:r w:rsidRPr="008C1364">
        <w:rPr>
          <w:kern w:val="36"/>
        </w:rPr>
        <w:t>India</w:t>
      </w:r>
      <w:proofErr w:type="spellEnd"/>
    </w:p>
    <w:p w:rsidR="001C52C4" w:rsidRPr="008C1364" w:rsidRDefault="001C52C4" w:rsidP="001C52C4">
      <w:pPr>
        <w:spacing w:line="276" w:lineRule="auto"/>
        <w:ind w:left="737"/>
        <w:jc w:val="both"/>
        <w:rPr>
          <w:rStyle w:val="js-truncate-department"/>
          <w:b/>
          <w:i/>
          <w:lang w:val="en-GB"/>
        </w:rPr>
      </w:pPr>
      <w:r w:rsidRPr="008C1364">
        <w:rPr>
          <w:color w:val="000000"/>
          <w:lang w:val="en-GB"/>
        </w:rPr>
        <w:t>(</w:t>
      </w:r>
      <w:proofErr w:type="gramStart"/>
      <w:r w:rsidRPr="008C1364">
        <w:rPr>
          <w:color w:val="000000"/>
          <w:lang w:val="en-GB"/>
        </w:rPr>
        <w:t>e-mail</w:t>
      </w:r>
      <w:proofErr w:type="gramEnd"/>
      <w:r w:rsidRPr="008C1364">
        <w:rPr>
          <w:color w:val="000000"/>
          <w:lang w:val="en-GB"/>
        </w:rPr>
        <w:t xml:space="preserve">: </w:t>
      </w:r>
      <w:r w:rsidRPr="008C1364">
        <w:rPr>
          <w:b/>
          <w:bCs/>
          <w:color w:val="000000"/>
          <w:kern w:val="36"/>
          <w:lang w:val="en-GB"/>
        </w:rPr>
        <w:t> </w:t>
      </w:r>
      <w:hyperlink r:id="rId8" w:history="1">
        <w:r w:rsidRPr="00373325">
          <w:rPr>
            <w:rStyle w:val="Hiperpovezava"/>
            <w:bCs/>
            <w:kern w:val="36"/>
            <w:lang w:val="en-GB"/>
          </w:rPr>
          <w:t>jvlnsrao@rediffmail.com</w:t>
        </w:r>
      </w:hyperlink>
      <w:r>
        <w:rPr>
          <w:bCs/>
          <w:color w:val="000000"/>
          <w:kern w:val="36"/>
          <w:lang w:val="en-GB"/>
        </w:rPr>
        <w:t>)</w:t>
      </w:r>
    </w:p>
    <w:p w:rsidR="001C52C4" w:rsidRPr="007F542B" w:rsidRDefault="001C52C4" w:rsidP="001C52C4">
      <w:pPr>
        <w:spacing w:before="240" w:line="276" w:lineRule="auto"/>
        <w:ind w:firstLine="708"/>
        <w:jc w:val="both"/>
        <w:rPr>
          <w:color w:val="000000"/>
          <w:shd w:val="clear" w:color="auto" w:fill="F7F7F4"/>
          <w:lang w:val="en-GB"/>
        </w:rPr>
      </w:pPr>
      <w:r w:rsidRPr="00CD2EA3">
        <w:rPr>
          <w:i/>
          <w:lang w:val="en-GB"/>
        </w:rPr>
        <w:t>References</w:t>
      </w:r>
      <w:r w:rsidRPr="00CD2EA3">
        <w:rPr>
          <w:lang w:val="en-GB"/>
        </w:rPr>
        <w:t>:</w:t>
      </w:r>
    </w:p>
    <w:p w:rsidR="001C52C4" w:rsidRDefault="001C52C4" w:rsidP="001C52C4">
      <w:pPr>
        <w:numPr>
          <w:ilvl w:val="0"/>
          <w:numId w:val="4"/>
        </w:numPr>
        <w:spacing w:line="360" w:lineRule="auto"/>
        <w:ind w:left="1418" w:hanging="284"/>
        <w:jc w:val="both"/>
        <w:rPr>
          <w:color w:val="000000"/>
        </w:rPr>
      </w:pPr>
      <w:r w:rsidRPr="007534B9">
        <w:rPr>
          <w:color w:val="000000"/>
        </w:rPr>
        <w:t xml:space="preserve">V. K. </w:t>
      </w:r>
      <w:proofErr w:type="spellStart"/>
      <w:r w:rsidRPr="007534B9">
        <w:rPr>
          <w:color w:val="000000"/>
        </w:rPr>
        <w:t>Karra</w:t>
      </w:r>
      <w:proofErr w:type="spellEnd"/>
      <w:r w:rsidRPr="007534B9">
        <w:rPr>
          <w:color w:val="000000"/>
        </w:rPr>
        <w:t xml:space="preserve">, N. R. </w:t>
      </w:r>
      <w:proofErr w:type="spellStart"/>
      <w:r w:rsidRPr="007534B9">
        <w:rPr>
          <w:color w:val="000000"/>
        </w:rPr>
        <w:t>Pilli</w:t>
      </w:r>
      <w:proofErr w:type="spellEnd"/>
      <w:r w:rsidRPr="007534B9">
        <w:rPr>
          <w:color w:val="000000"/>
        </w:rPr>
        <w:t xml:space="preserve">, J. K. </w:t>
      </w:r>
      <w:proofErr w:type="spellStart"/>
      <w:r w:rsidRPr="007534B9">
        <w:rPr>
          <w:color w:val="000000"/>
        </w:rPr>
        <w:t>Inamadugu</w:t>
      </w:r>
      <w:proofErr w:type="spellEnd"/>
      <w:r w:rsidRPr="007534B9">
        <w:rPr>
          <w:color w:val="000000"/>
        </w:rPr>
        <w:t xml:space="preserve">, J. V. L. N. S. </w:t>
      </w:r>
      <w:proofErr w:type="spellStart"/>
      <w:r w:rsidRPr="007534B9">
        <w:rPr>
          <w:color w:val="000000"/>
        </w:rPr>
        <w:t>Rao</w:t>
      </w:r>
      <w:proofErr w:type="spellEnd"/>
      <w:r w:rsidRPr="007534B9">
        <w:rPr>
          <w:i/>
          <w:color w:val="000000"/>
        </w:rPr>
        <w:t xml:space="preserve">, J. </w:t>
      </w:r>
      <w:proofErr w:type="spellStart"/>
      <w:r w:rsidRPr="007534B9">
        <w:rPr>
          <w:i/>
          <w:color w:val="000000"/>
        </w:rPr>
        <w:t>Pharm</w:t>
      </w:r>
      <w:proofErr w:type="spellEnd"/>
      <w:r w:rsidRPr="007534B9">
        <w:rPr>
          <w:i/>
          <w:color w:val="000000"/>
        </w:rPr>
        <w:t xml:space="preserve">. </w:t>
      </w:r>
      <w:proofErr w:type="spellStart"/>
      <w:r w:rsidRPr="007534B9">
        <w:rPr>
          <w:i/>
          <w:color w:val="000000"/>
        </w:rPr>
        <w:t>Anal</w:t>
      </w:r>
      <w:proofErr w:type="spellEnd"/>
      <w:r w:rsidRPr="007534B9">
        <w:rPr>
          <w:i/>
          <w:color w:val="000000"/>
        </w:rPr>
        <w:t>.</w:t>
      </w:r>
      <w:r w:rsidRPr="007534B9">
        <w:rPr>
          <w:color w:val="000000"/>
        </w:rPr>
        <w:t xml:space="preserve"> </w:t>
      </w:r>
      <w:r w:rsidRPr="007534B9">
        <w:rPr>
          <w:b/>
          <w:color w:val="000000"/>
        </w:rPr>
        <w:t>2012</w:t>
      </w:r>
      <w:r w:rsidRPr="007534B9">
        <w:rPr>
          <w:color w:val="000000"/>
        </w:rPr>
        <w:t xml:space="preserve">, </w:t>
      </w:r>
      <w:r w:rsidRPr="007534B9">
        <w:rPr>
          <w:i/>
          <w:color w:val="000000"/>
        </w:rPr>
        <w:t>2</w:t>
      </w:r>
      <w:r w:rsidRPr="007534B9">
        <w:rPr>
          <w:color w:val="000000"/>
        </w:rPr>
        <w:t xml:space="preserve">, </w:t>
      </w:r>
      <w:r w:rsidRPr="001913F7">
        <w:rPr>
          <w:color w:val="000000"/>
        </w:rPr>
        <w:t xml:space="preserve">167–173. </w:t>
      </w:r>
    </w:p>
    <w:p w:rsidR="001C52C4" w:rsidRPr="009B0F46" w:rsidRDefault="001C52C4" w:rsidP="001C52C4">
      <w:pPr>
        <w:numPr>
          <w:ilvl w:val="0"/>
          <w:numId w:val="4"/>
        </w:numPr>
        <w:spacing w:line="360" w:lineRule="auto"/>
        <w:ind w:left="1418" w:hanging="284"/>
        <w:jc w:val="both"/>
        <w:rPr>
          <w:color w:val="000000"/>
        </w:rPr>
      </w:pPr>
      <w:r w:rsidRPr="009B0F46">
        <w:rPr>
          <w:color w:val="000000"/>
        </w:rPr>
        <w:t>M</w:t>
      </w:r>
      <w:r>
        <w:rPr>
          <w:color w:val="000000"/>
        </w:rPr>
        <w:t xml:space="preserve">. K. </w:t>
      </w:r>
      <w:proofErr w:type="spellStart"/>
      <w:r>
        <w:rPr>
          <w:color w:val="000000"/>
        </w:rPr>
        <w:t>Matta</w:t>
      </w:r>
      <w:proofErr w:type="spellEnd"/>
      <w:r>
        <w:rPr>
          <w:color w:val="000000"/>
        </w:rPr>
        <w:t xml:space="preserve">, L. </w:t>
      </w:r>
      <w:proofErr w:type="spellStart"/>
      <w:r>
        <w:rPr>
          <w:color w:val="000000"/>
        </w:rPr>
        <w:t>Burugula</w:t>
      </w:r>
      <w:proofErr w:type="spellEnd"/>
      <w:r>
        <w:rPr>
          <w:color w:val="000000"/>
        </w:rPr>
        <w:t xml:space="preserve">, N. R. </w:t>
      </w:r>
      <w:proofErr w:type="spellStart"/>
      <w:r>
        <w:rPr>
          <w:color w:val="000000"/>
        </w:rPr>
        <w:t>Pilli</w:t>
      </w:r>
      <w:proofErr w:type="spellEnd"/>
      <w:r>
        <w:rPr>
          <w:color w:val="000000"/>
        </w:rPr>
        <w:t xml:space="preserve">, J. K. I., J. V. L. N. </w:t>
      </w:r>
      <w:proofErr w:type="spellStart"/>
      <w:r>
        <w:rPr>
          <w:color w:val="000000"/>
        </w:rPr>
        <w:t>Seshagiri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Rao</w:t>
      </w:r>
      <w:proofErr w:type="spellEnd"/>
      <w:r>
        <w:rPr>
          <w:color w:val="000000"/>
        </w:rPr>
        <w:t xml:space="preserve">, </w:t>
      </w:r>
      <w:proofErr w:type="spellStart"/>
      <w:r w:rsidRPr="00A856B3">
        <w:rPr>
          <w:i/>
          <w:color w:val="000000"/>
        </w:rPr>
        <w:t>Biomedical</w:t>
      </w:r>
      <w:proofErr w:type="spellEnd"/>
      <w:r w:rsidRPr="00A856B3">
        <w:rPr>
          <w:i/>
          <w:color w:val="000000"/>
        </w:rPr>
        <w:t xml:space="preserve"> </w:t>
      </w:r>
      <w:proofErr w:type="spellStart"/>
      <w:r w:rsidRPr="00A856B3">
        <w:rPr>
          <w:i/>
          <w:color w:val="000000"/>
        </w:rPr>
        <w:t>Chromatography</w:t>
      </w:r>
      <w:proofErr w:type="spellEnd"/>
      <w:r>
        <w:rPr>
          <w:color w:val="000000"/>
        </w:rPr>
        <w:t xml:space="preserve"> </w:t>
      </w:r>
      <w:r w:rsidRPr="00E017E2">
        <w:rPr>
          <w:b/>
          <w:color w:val="000000"/>
        </w:rPr>
        <w:t>2012</w:t>
      </w:r>
      <w:r>
        <w:rPr>
          <w:color w:val="000000"/>
        </w:rPr>
        <w:t>, 26, 1202-1209.</w:t>
      </w:r>
    </w:p>
    <w:p w:rsidR="00012F39" w:rsidRDefault="00012F39"/>
    <w:sectPr w:rsidR="00012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0245"/>
    <w:multiLevelType w:val="hybridMultilevel"/>
    <w:tmpl w:val="5B28A740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DFF39EA"/>
    <w:multiLevelType w:val="hybridMultilevel"/>
    <w:tmpl w:val="48DA3EBE"/>
    <w:lvl w:ilvl="0" w:tplc="FB0A76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252"/>
        </w:tabs>
        <w:ind w:left="252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972"/>
        </w:tabs>
        <w:ind w:left="972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1692"/>
        </w:tabs>
        <w:ind w:left="1692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412"/>
        </w:tabs>
        <w:ind w:left="2412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132"/>
        </w:tabs>
        <w:ind w:left="3132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3852"/>
        </w:tabs>
        <w:ind w:left="3852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4572"/>
        </w:tabs>
        <w:ind w:left="4572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292"/>
        </w:tabs>
        <w:ind w:left="5292" w:hanging="180"/>
      </w:pPr>
    </w:lvl>
  </w:abstractNum>
  <w:abstractNum w:abstractNumId="2">
    <w:nsid w:val="471B2589"/>
    <w:multiLevelType w:val="hybridMultilevel"/>
    <w:tmpl w:val="4C6AF412"/>
    <w:lvl w:ilvl="0" w:tplc="0424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7B676871"/>
    <w:multiLevelType w:val="hybridMultilevel"/>
    <w:tmpl w:val="74D6C37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2C4"/>
    <w:rsid w:val="00012F39"/>
    <w:rsid w:val="001C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C52C4"/>
    <w:pPr>
      <w:spacing w:after="0" w:line="240" w:lineRule="auto"/>
    </w:pPr>
    <w:rPr>
      <w:rFonts w:eastAsia="Times New Roman" w:cs="Times New Roman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unhideWhenUsed/>
    <w:rsid w:val="001C52C4"/>
    <w:rPr>
      <w:color w:val="0000FF"/>
      <w:u w:val="single"/>
    </w:rPr>
  </w:style>
  <w:style w:type="character" w:customStyle="1" w:styleId="js-truncate-department">
    <w:name w:val="js-truncate-department"/>
    <w:rsid w:val="001C52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C52C4"/>
    <w:pPr>
      <w:spacing w:after="0" w:line="240" w:lineRule="auto"/>
    </w:pPr>
    <w:rPr>
      <w:rFonts w:eastAsia="Times New Roman" w:cs="Times New Roman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unhideWhenUsed/>
    <w:rsid w:val="001C52C4"/>
    <w:rPr>
      <w:color w:val="0000FF"/>
      <w:u w:val="single"/>
    </w:rPr>
  </w:style>
  <w:style w:type="character" w:customStyle="1" w:styleId="js-truncate-department">
    <w:name w:val="js-truncate-department"/>
    <w:rsid w:val="001C5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vlnsrao@rediff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anja.vnucec@krka.bi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az.Vovk@ffa.uni-lj.s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</dc:creator>
  <cp:lastModifiedBy>Matej</cp:lastModifiedBy>
  <cp:revision>1</cp:revision>
  <dcterms:created xsi:type="dcterms:W3CDTF">2015-07-23T17:56:00Z</dcterms:created>
  <dcterms:modified xsi:type="dcterms:W3CDTF">2015-07-23T17:57:00Z</dcterms:modified>
</cp:coreProperties>
</file>