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D7684" w14:textId="77777777" w:rsidR="006E6AD6" w:rsidRPr="006E6AD6" w:rsidRDefault="006E6AD6" w:rsidP="00187113">
      <w:pPr>
        <w:rPr>
          <w:rFonts w:asciiTheme="majorBidi" w:hAnsiTheme="majorBidi" w:cstheme="majorBidi"/>
          <w:b/>
          <w:bCs/>
          <w:sz w:val="32"/>
          <w:szCs w:val="32"/>
        </w:rPr>
      </w:pPr>
      <w:bookmarkStart w:id="0" w:name="_GoBack"/>
      <w:bookmarkEnd w:id="0"/>
      <w:r>
        <w:rPr>
          <w:rFonts w:asciiTheme="majorBidi" w:hAnsiTheme="majorBidi" w:cstheme="majorBidi"/>
          <w:b/>
          <w:bCs/>
          <w:sz w:val="32"/>
          <w:szCs w:val="32"/>
        </w:rPr>
        <w:t>I</w:t>
      </w:r>
      <w:r w:rsidRPr="006E6AD6">
        <w:rPr>
          <w:rFonts w:asciiTheme="majorBidi" w:hAnsiTheme="majorBidi" w:cstheme="majorBidi"/>
          <w:b/>
          <w:bCs/>
          <w:sz w:val="32"/>
          <w:szCs w:val="32"/>
        </w:rPr>
        <w:t xml:space="preserve">somorphic </w:t>
      </w:r>
      <w:r w:rsidR="002A3E8A" w:rsidRPr="006E6AD6">
        <w:rPr>
          <w:rFonts w:asciiTheme="majorBidi" w:hAnsiTheme="majorBidi" w:cstheme="majorBidi"/>
          <w:b/>
          <w:bCs/>
          <w:sz w:val="32"/>
          <w:szCs w:val="32"/>
        </w:rPr>
        <w:t xml:space="preserve">Viscosity </w:t>
      </w:r>
      <w:r>
        <w:rPr>
          <w:rFonts w:asciiTheme="majorBidi" w:hAnsiTheme="majorBidi" w:cstheme="majorBidi"/>
          <w:b/>
          <w:bCs/>
          <w:sz w:val="32"/>
          <w:szCs w:val="32"/>
        </w:rPr>
        <w:t>E</w:t>
      </w:r>
      <w:r w:rsidRPr="006E6AD6">
        <w:rPr>
          <w:rFonts w:asciiTheme="majorBidi" w:hAnsiTheme="majorBidi" w:cstheme="majorBidi"/>
          <w:b/>
          <w:bCs/>
          <w:sz w:val="32"/>
          <w:szCs w:val="32"/>
        </w:rPr>
        <w:t xml:space="preserve">quation of </w:t>
      </w:r>
      <w:r>
        <w:rPr>
          <w:rFonts w:asciiTheme="majorBidi" w:hAnsiTheme="majorBidi" w:cstheme="majorBidi"/>
          <w:b/>
          <w:bCs/>
          <w:sz w:val="32"/>
          <w:szCs w:val="32"/>
        </w:rPr>
        <w:t>S</w:t>
      </w:r>
      <w:r w:rsidRPr="006E6AD6">
        <w:rPr>
          <w:rFonts w:asciiTheme="majorBidi" w:hAnsiTheme="majorBidi" w:cstheme="majorBidi"/>
          <w:b/>
          <w:bCs/>
          <w:sz w:val="32"/>
          <w:szCs w:val="32"/>
        </w:rPr>
        <w:t xml:space="preserve">tate for </w:t>
      </w:r>
      <w:r>
        <w:rPr>
          <w:rFonts w:asciiTheme="majorBidi" w:hAnsiTheme="majorBidi" w:cstheme="majorBidi"/>
          <w:b/>
          <w:bCs/>
          <w:sz w:val="32"/>
          <w:szCs w:val="32"/>
        </w:rPr>
        <w:t>B</w:t>
      </w:r>
      <w:r w:rsidRPr="006E6AD6">
        <w:rPr>
          <w:rFonts w:asciiTheme="majorBidi" w:hAnsiTheme="majorBidi" w:cstheme="majorBidi"/>
          <w:b/>
          <w:bCs/>
          <w:sz w:val="32"/>
          <w:szCs w:val="32"/>
        </w:rPr>
        <w:t xml:space="preserve">inary </w:t>
      </w:r>
      <w:r>
        <w:rPr>
          <w:rFonts w:asciiTheme="majorBidi" w:hAnsiTheme="majorBidi" w:cstheme="majorBidi"/>
          <w:b/>
          <w:bCs/>
          <w:sz w:val="32"/>
          <w:szCs w:val="32"/>
        </w:rPr>
        <w:t>F</w:t>
      </w:r>
      <w:r w:rsidRPr="006E6AD6">
        <w:rPr>
          <w:rFonts w:asciiTheme="majorBidi" w:hAnsiTheme="majorBidi" w:cstheme="majorBidi"/>
          <w:b/>
          <w:bCs/>
          <w:sz w:val="32"/>
          <w:szCs w:val="32"/>
        </w:rPr>
        <w:t xml:space="preserve">luid </w:t>
      </w:r>
      <w:r>
        <w:rPr>
          <w:rFonts w:asciiTheme="majorBidi" w:hAnsiTheme="majorBidi" w:cstheme="majorBidi"/>
          <w:b/>
          <w:bCs/>
          <w:sz w:val="32"/>
          <w:szCs w:val="32"/>
        </w:rPr>
        <w:t>M</w:t>
      </w:r>
      <w:r w:rsidRPr="006E6AD6">
        <w:rPr>
          <w:rFonts w:asciiTheme="majorBidi" w:hAnsiTheme="majorBidi" w:cstheme="majorBidi"/>
          <w:b/>
          <w:bCs/>
          <w:sz w:val="32"/>
          <w:szCs w:val="32"/>
        </w:rPr>
        <w:t>ixtures</w:t>
      </w:r>
    </w:p>
    <w:p w14:paraId="1E786F29" w14:textId="77777777" w:rsidR="006E6AD6" w:rsidRDefault="006E6AD6" w:rsidP="00D31D2A">
      <w:pPr>
        <w:autoSpaceDE w:val="0"/>
        <w:autoSpaceDN w:val="0"/>
        <w:adjustRightInd w:val="0"/>
        <w:spacing w:after="0" w:line="360" w:lineRule="auto"/>
        <w:jc w:val="both"/>
        <w:rPr>
          <w:rFonts w:asciiTheme="majorBidi" w:hAnsiTheme="majorBidi" w:cstheme="majorBidi"/>
          <w:b/>
          <w:bCs/>
          <w:sz w:val="28"/>
          <w:szCs w:val="28"/>
        </w:rPr>
      </w:pPr>
    </w:p>
    <w:p w14:paraId="3A67D7B9" w14:textId="77777777" w:rsidR="00F95E04" w:rsidRPr="00D50A75" w:rsidRDefault="00F95E04" w:rsidP="00F95E04">
      <w:pPr>
        <w:pStyle w:val="author"/>
        <w:rPr>
          <w:rFonts w:ascii="Times New Roman" w:hAnsi="Times New Roman" w:cs="Times New Roman"/>
          <w:color w:val="231F20"/>
        </w:rPr>
      </w:pPr>
      <w:r w:rsidRPr="00D50A75">
        <w:rPr>
          <w:rFonts w:ascii="Times New Roman" w:hAnsi="Times New Roman" w:cs="Times New Roman"/>
        </w:rPr>
        <w:t xml:space="preserve">Hassan Behnejad*, </w:t>
      </w:r>
      <w:proofErr w:type="spellStart"/>
      <w:r w:rsidRPr="00D50A75">
        <w:rPr>
          <w:rFonts w:ascii="Times New Roman" w:hAnsi="Times New Roman" w:cs="Times New Roman"/>
          <w:color w:val="231F20"/>
        </w:rPr>
        <w:t>Hashem</w:t>
      </w:r>
      <w:proofErr w:type="spellEnd"/>
      <w:r w:rsidRPr="00D50A75">
        <w:rPr>
          <w:rFonts w:ascii="Times New Roman" w:hAnsi="Times New Roman" w:cs="Times New Roman"/>
          <w:color w:val="231F20"/>
        </w:rPr>
        <w:t xml:space="preserve"> </w:t>
      </w:r>
      <w:proofErr w:type="spellStart"/>
      <w:r w:rsidRPr="00D50A75">
        <w:rPr>
          <w:rFonts w:ascii="Times New Roman" w:hAnsi="Times New Roman" w:cs="Times New Roman"/>
          <w:color w:val="231F20"/>
        </w:rPr>
        <w:t>Cheshmpak</w:t>
      </w:r>
      <w:proofErr w:type="spellEnd"/>
      <w:r w:rsidRPr="00D50A75">
        <w:rPr>
          <w:rFonts w:ascii="Times New Roman" w:hAnsi="Times New Roman" w:cs="Times New Roman"/>
          <w:color w:val="231F20"/>
        </w:rPr>
        <w:t xml:space="preserve">, </w:t>
      </w:r>
      <w:proofErr w:type="spellStart"/>
      <w:r w:rsidRPr="00D50A75">
        <w:rPr>
          <w:rFonts w:ascii="Times New Roman" w:hAnsi="Times New Roman" w:cs="Times New Roman"/>
        </w:rPr>
        <w:t>Asma</w:t>
      </w:r>
      <w:proofErr w:type="spellEnd"/>
      <w:r w:rsidRPr="00D50A75">
        <w:rPr>
          <w:rFonts w:ascii="Times New Roman" w:hAnsi="Times New Roman" w:cs="Times New Roman"/>
        </w:rPr>
        <w:t xml:space="preserve"> </w:t>
      </w:r>
      <w:proofErr w:type="spellStart"/>
      <w:r w:rsidRPr="00D50A75">
        <w:rPr>
          <w:rFonts w:ascii="Times New Roman" w:hAnsi="Times New Roman" w:cs="Times New Roman"/>
        </w:rPr>
        <w:t>Jamali</w:t>
      </w:r>
      <w:proofErr w:type="spellEnd"/>
    </w:p>
    <w:p w14:paraId="3CCBA461" w14:textId="77777777" w:rsidR="00F95E04" w:rsidRPr="00D50A75" w:rsidRDefault="00F95E04" w:rsidP="00F95E04">
      <w:pPr>
        <w:pStyle w:val="affiliation"/>
        <w:rPr>
          <w:rFonts w:ascii="Times New Roman" w:hAnsi="Times New Roman" w:cs="Times New Roman"/>
        </w:rPr>
      </w:pPr>
      <w:bookmarkStart w:id="1" w:name="OLE_LINK88"/>
      <w:bookmarkStart w:id="2" w:name="OLE_LINK89"/>
      <w:r w:rsidRPr="00D50A75">
        <w:rPr>
          <w:rFonts w:ascii="Times New Roman" w:hAnsi="Times New Roman" w:cs="Times New Roman"/>
        </w:rPr>
        <w:t>Department of Physical Chemistry, School of Chemistry, University College of</w:t>
      </w:r>
    </w:p>
    <w:p w14:paraId="6B6E04B6" w14:textId="77777777" w:rsidR="00F95E04" w:rsidRPr="00D50A75" w:rsidRDefault="00F95E04" w:rsidP="00F95E04">
      <w:pPr>
        <w:pStyle w:val="affiliation"/>
        <w:rPr>
          <w:rFonts w:ascii="Times New Roman" w:hAnsi="Times New Roman" w:cs="Times New Roman"/>
          <w:kern w:val="2"/>
        </w:rPr>
      </w:pPr>
      <w:r w:rsidRPr="00D50A75">
        <w:rPr>
          <w:rFonts w:ascii="Times New Roman" w:hAnsi="Times New Roman" w:cs="Times New Roman"/>
        </w:rPr>
        <w:t xml:space="preserve">Science, University of Tehran, Tehran </w:t>
      </w:r>
      <w:bookmarkEnd w:id="1"/>
      <w:r w:rsidRPr="00D50A75">
        <w:rPr>
          <w:rFonts w:ascii="Times New Roman" w:hAnsi="Times New Roman" w:cs="Times New Roman"/>
        </w:rPr>
        <w:t>14155, Iran</w:t>
      </w:r>
      <w:bookmarkEnd w:id="2"/>
    </w:p>
    <w:p w14:paraId="76B7B466" w14:textId="77777777" w:rsidR="00F95E04" w:rsidRPr="00D50A75" w:rsidRDefault="00F95E04" w:rsidP="00F95E04">
      <w:pPr>
        <w:autoSpaceDE w:val="0"/>
        <w:autoSpaceDN w:val="0"/>
        <w:adjustRightInd w:val="0"/>
        <w:spacing w:after="0" w:line="480" w:lineRule="auto"/>
        <w:ind w:firstLine="567"/>
        <w:jc w:val="both"/>
        <w:rPr>
          <w:rFonts w:ascii="Times New Roman" w:hAnsi="Times New Roman" w:cs="Times New Roman"/>
          <w:color w:val="000000"/>
          <w:sz w:val="24"/>
          <w:szCs w:val="24"/>
        </w:rPr>
      </w:pPr>
    </w:p>
    <w:p w14:paraId="23848C83" w14:textId="77777777" w:rsidR="006E6AD6" w:rsidRPr="00EA63C6" w:rsidRDefault="006E6AD6" w:rsidP="009C5A10">
      <w:pPr>
        <w:autoSpaceDE w:val="0"/>
        <w:autoSpaceDN w:val="0"/>
        <w:adjustRightInd w:val="0"/>
        <w:spacing w:after="0" w:line="240" w:lineRule="auto"/>
        <w:rPr>
          <w:rFonts w:asciiTheme="majorBidi" w:hAnsiTheme="majorBidi" w:cstheme="majorBidi"/>
          <w:b/>
          <w:bCs/>
          <w:color w:val="231F20"/>
          <w:sz w:val="24"/>
          <w:szCs w:val="24"/>
        </w:rPr>
      </w:pPr>
      <w:r w:rsidRPr="00EA63C6">
        <w:rPr>
          <w:rFonts w:asciiTheme="majorBidi" w:hAnsiTheme="majorBidi" w:cstheme="majorBidi"/>
          <w:b/>
          <w:bCs/>
          <w:color w:val="231F20"/>
          <w:sz w:val="24"/>
          <w:szCs w:val="24"/>
        </w:rPr>
        <w:t>Abstract:</w:t>
      </w:r>
    </w:p>
    <w:p w14:paraId="2F0F52B6" w14:textId="77777777" w:rsidR="006E6AD6" w:rsidRPr="00EA63C6" w:rsidRDefault="006E6AD6" w:rsidP="006E6AD6">
      <w:pPr>
        <w:autoSpaceDE w:val="0"/>
        <w:autoSpaceDN w:val="0"/>
        <w:adjustRightInd w:val="0"/>
        <w:spacing w:after="0" w:line="240" w:lineRule="auto"/>
        <w:rPr>
          <w:rFonts w:asciiTheme="majorBidi" w:hAnsiTheme="majorBidi" w:cstheme="majorBidi"/>
          <w:b/>
          <w:bCs/>
          <w:color w:val="231F20"/>
          <w:sz w:val="24"/>
          <w:szCs w:val="24"/>
        </w:rPr>
      </w:pPr>
    </w:p>
    <w:p w14:paraId="79E4D0C7" w14:textId="7703D5DD" w:rsidR="006E6AD6" w:rsidRPr="00EA63C6" w:rsidRDefault="00B9038B" w:rsidP="006306DD">
      <w:pPr>
        <w:autoSpaceDE w:val="0"/>
        <w:autoSpaceDN w:val="0"/>
        <w:adjustRightInd w:val="0"/>
        <w:spacing w:after="0" w:line="360" w:lineRule="auto"/>
        <w:jc w:val="both"/>
        <w:rPr>
          <w:rFonts w:asciiTheme="majorBidi" w:hAnsiTheme="majorBidi" w:cstheme="majorBidi"/>
          <w:sz w:val="24"/>
          <w:szCs w:val="24"/>
          <w:rtl/>
          <w:lang w:bidi="fa-IR"/>
        </w:rPr>
      </w:pPr>
      <w:r w:rsidRPr="00B9038B">
        <w:rPr>
          <w:rFonts w:asciiTheme="majorBidi" w:hAnsiTheme="majorBidi" w:cstheme="majorBidi"/>
          <w:sz w:val="24"/>
          <w:szCs w:val="24"/>
        </w:rPr>
        <w:t xml:space="preserve">The thermodynamic behavior of </w:t>
      </w:r>
      <w:r w:rsidR="00001E4F">
        <w:rPr>
          <w:rFonts w:asciiTheme="majorBidi" w:hAnsiTheme="majorBidi" w:cstheme="majorBidi"/>
          <w:sz w:val="24"/>
          <w:szCs w:val="24"/>
        </w:rPr>
        <w:t xml:space="preserve">the </w:t>
      </w:r>
      <w:r w:rsidRPr="00B9038B">
        <w:rPr>
          <w:rFonts w:asciiTheme="majorBidi" w:hAnsiTheme="majorBidi" w:cstheme="majorBidi"/>
          <w:sz w:val="24"/>
          <w:szCs w:val="24"/>
        </w:rPr>
        <w:t>simple binary mixtures in the vicinity</w:t>
      </w:r>
      <w:r>
        <w:rPr>
          <w:rFonts w:asciiTheme="majorBidi" w:hAnsiTheme="majorBidi" w:cstheme="majorBidi"/>
          <w:sz w:val="24"/>
          <w:szCs w:val="24"/>
        </w:rPr>
        <w:t xml:space="preserve"> </w:t>
      </w:r>
      <w:r w:rsidR="00BE6B84">
        <w:rPr>
          <w:rFonts w:asciiTheme="majorBidi" w:hAnsiTheme="majorBidi" w:cstheme="majorBidi"/>
          <w:sz w:val="24"/>
          <w:szCs w:val="24"/>
        </w:rPr>
        <w:t>of critical line has</w:t>
      </w:r>
      <w:r w:rsidRPr="00B9038B">
        <w:rPr>
          <w:rFonts w:asciiTheme="majorBidi" w:hAnsiTheme="majorBidi" w:cstheme="majorBidi"/>
          <w:sz w:val="24"/>
          <w:szCs w:val="24"/>
        </w:rPr>
        <w:t xml:space="preserve"> a universal character and can </w:t>
      </w:r>
      <w:r w:rsidR="00BE6B84">
        <w:rPr>
          <w:rFonts w:asciiTheme="majorBidi" w:hAnsiTheme="majorBidi" w:cstheme="majorBidi"/>
          <w:sz w:val="24"/>
          <w:szCs w:val="24"/>
        </w:rPr>
        <w:t xml:space="preserve">be mapped </w:t>
      </w:r>
      <w:r w:rsidR="00A819C4">
        <w:rPr>
          <w:rFonts w:asciiTheme="majorBidi" w:hAnsiTheme="majorBidi" w:cstheme="majorBidi"/>
          <w:sz w:val="24"/>
          <w:szCs w:val="24"/>
        </w:rPr>
        <w:t>from</w:t>
      </w:r>
      <w:r w:rsidR="00BE6B84">
        <w:rPr>
          <w:rFonts w:asciiTheme="majorBidi" w:hAnsiTheme="majorBidi" w:cstheme="majorBidi"/>
          <w:sz w:val="24"/>
          <w:szCs w:val="24"/>
        </w:rPr>
        <w:t xml:space="preserve"> pure components </w:t>
      </w:r>
      <w:r w:rsidR="00001E4F">
        <w:rPr>
          <w:rFonts w:asciiTheme="majorBidi" w:hAnsiTheme="majorBidi" w:cstheme="majorBidi"/>
          <w:sz w:val="24"/>
          <w:szCs w:val="24"/>
        </w:rPr>
        <w:t>using</w:t>
      </w:r>
      <w:r w:rsidR="00001E4F" w:rsidRPr="00B9038B">
        <w:rPr>
          <w:rFonts w:asciiTheme="majorBidi" w:hAnsiTheme="majorBidi" w:cstheme="majorBidi"/>
          <w:sz w:val="24"/>
          <w:szCs w:val="24"/>
        </w:rPr>
        <w:t xml:space="preserve"> </w:t>
      </w:r>
      <w:r w:rsidR="000B4BFA">
        <w:rPr>
          <w:rFonts w:asciiTheme="majorBidi" w:hAnsiTheme="majorBidi" w:cstheme="majorBidi"/>
          <w:sz w:val="24"/>
          <w:szCs w:val="24"/>
        </w:rPr>
        <w:t xml:space="preserve">the </w:t>
      </w:r>
      <w:r w:rsidRPr="00B9038B">
        <w:rPr>
          <w:rFonts w:asciiTheme="majorBidi" w:hAnsiTheme="majorBidi" w:cstheme="majorBidi"/>
          <w:sz w:val="24"/>
          <w:szCs w:val="24"/>
        </w:rPr>
        <w:t>isomorphism</w:t>
      </w:r>
      <w:r>
        <w:rPr>
          <w:rFonts w:asciiTheme="majorBidi" w:hAnsiTheme="majorBidi" w:cstheme="majorBidi"/>
          <w:sz w:val="24"/>
          <w:szCs w:val="24"/>
        </w:rPr>
        <w:t xml:space="preserve"> </w:t>
      </w:r>
      <w:r w:rsidRPr="00B9038B">
        <w:rPr>
          <w:rFonts w:asciiTheme="majorBidi" w:hAnsiTheme="majorBidi" w:cstheme="majorBidi"/>
          <w:sz w:val="24"/>
          <w:szCs w:val="24"/>
        </w:rPr>
        <w:t>hypothesis</w:t>
      </w:r>
      <w:r w:rsidR="00BE6B84">
        <w:rPr>
          <w:rFonts w:asciiTheme="majorBidi" w:hAnsiTheme="majorBidi" w:cstheme="majorBidi"/>
          <w:sz w:val="24"/>
          <w:szCs w:val="24"/>
        </w:rPr>
        <w:t xml:space="preserve">. Consequently, </w:t>
      </w:r>
      <w:r w:rsidR="00001E4F">
        <w:rPr>
          <w:rFonts w:asciiTheme="majorBidi" w:hAnsiTheme="majorBidi" w:cstheme="majorBidi"/>
          <w:sz w:val="24"/>
          <w:szCs w:val="24"/>
        </w:rPr>
        <w:t>based upon</w:t>
      </w:r>
      <w:r w:rsidRPr="00EA63C6">
        <w:rPr>
          <w:rFonts w:asciiTheme="majorBidi" w:hAnsiTheme="majorBidi" w:cstheme="majorBidi"/>
          <w:sz w:val="24"/>
          <w:szCs w:val="24"/>
        </w:rPr>
        <w:t xml:space="preserve"> </w:t>
      </w:r>
      <w:r w:rsidR="00001E4F">
        <w:rPr>
          <w:rFonts w:asciiTheme="majorBidi" w:hAnsiTheme="majorBidi" w:cstheme="majorBidi"/>
          <w:sz w:val="24"/>
          <w:szCs w:val="24"/>
        </w:rPr>
        <w:t xml:space="preserve">the </w:t>
      </w:r>
      <w:r w:rsidRPr="00EA63C6">
        <w:rPr>
          <w:rFonts w:asciiTheme="majorBidi" w:hAnsiTheme="majorBidi" w:cstheme="majorBidi"/>
          <w:sz w:val="24"/>
          <w:szCs w:val="24"/>
        </w:rPr>
        <w:t xml:space="preserve">principle of </w:t>
      </w:r>
      <w:r w:rsidR="00001E4F">
        <w:rPr>
          <w:rFonts w:asciiTheme="majorBidi" w:hAnsiTheme="majorBidi" w:cstheme="majorBidi"/>
          <w:sz w:val="24"/>
          <w:szCs w:val="24"/>
        </w:rPr>
        <w:t>is</w:t>
      </w:r>
      <w:r w:rsidR="00001E4F" w:rsidRPr="00EA63C6">
        <w:rPr>
          <w:rFonts w:asciiTheme="majorBidi" w:hAnsiTheme="majorBidi" w:cstheme="majorBidi"/>
          <w:sz w:val="24"/>
          <w:szCs w:val="24"/>
        </w:rPr>
        <w:t>omorphism</w:t>
      </w:r>
      <w:r w:rsidR="00001E4F">
        <w:rPr>
          <w:rFonts w:asciiTheme="majorBidi" w:hAnsiTheme="majorBidi" w:cstheme="majorBidi"/>
          <w:sz w:val="24"/>
          <w:szCs w:val="24"/>
        </w:rPr>
        <w:t xml:space="preserve">, </w:t>
      </w:r>
      <w:r w:rsidRPr="00EA63C6">
        <w:rPr>
          <w:rFonts w:asciiTheme="majorBidi" w:hAnsiTheme="majorBidi" w:cstheme="majorBidi"/>
          <w:sz w:val="24"/>
          <w:szCs w:val="24"/>
        </w:rPr>
        <w:t xml:space="preserve">critical phenomena and similarity between </w:t>
      </w:r>
      <w:r w:rsidRPr="00EA63C6">
        <w:rPr>
          <w:position w:val="-10"/>
          <w:sz w:val="24"/>
          <w:szCs w:val="24"/>
        </w:rPr>
        <w:object w:dxaOrig="960" w:dyaOrig="320" w14:anchorId="1D4E8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15.7pt" o:ole="">
            <v:imagedata r:id="rId9" o:title=""/>
          </v:shape>
          <o:OLEObject Type="Embed" ProgID="Equation.DSMT4" ShapeID="_x0000_i1025" DrawAspect="Content" ObjectID="_1505826558" r:id="rId10"/>
        </w:object>
      </w:r>
      <w:r>
        <w:rPr>
          <w:sz w:val="24"/>
          <w:szCs w:val="24"/>
        </w:rPr>
        <w:t xml:space="preserve"> </w:t>
      </w:r>
      <w:r w:rsidRPr="00EA63C6">
        <w:rPr>
          <w:rFonts w:asciiTheme="majorBidi" w:hAnsiTheme="majorBidi" w:cstheme="majorBidi"/>
          <w:sz w:val="24"/>
          <w:szCs w:val="24"/>
        </w:rPr>
        <w:t xml:space="preserve">and </w:t>
      </w:r>
      <w:r w:rsidR="00374148" w:rsidRPr="00374148">
        <w:rPr>
          <w:position w:val="-10"/>
          <w:sz w:val="24"/>
          <w:szCs w:val="24"/>
        </w:rPr>
        <w:object w:dxaOrig="2060" w:dyaOrig="320" w14:anchorId="691B511B">
          <v:shape id="_x0000_i1026" type="#_x0000_t75" style="width:102.7pt;height:15.7pt" o:ole="">
            <v:imagedata r:id="rId11" o:title=""/>
          </v:shape>
          <o:OLEObject Type="Embed" ProgID="Equation.DSMT4" ShapeID="_x0000_i1026" DrawAspect="Content" ObjectID="_1505826559" r:id="rId12"/>
        </w:object>
      </w:r>
      <w:r>
        <w:rPr>
          <w:sz w:val="24"/>
          <w:szCs w:val="24"/>
        </w:rPr>
        <w:t xml:space="preserve"> </w:t>
      </w:r>
      <w:r w:rsidRPr="00EA63C6">
        <w:rPr>
          <w:rFonts w:asciiTheme="majorBidi" w:hAnsiTheme="majorBidi" w:cstheme="majorBidi"/>
          <w:sz w:val="24"/>
          <w:szCs w:val="24"/>
        </w:rPr>
        <w:t>relationships</w:t>
      </w:r>
      <w:r>
        <w:rPr>
          <w:rFonts w:asciiTheme="majorBidi" w:hAnsiTheme="majorBidi" w:cstheme="majorBidi"/>
          <w:sz w:val="24"/>
          <w:szCs w:val="24"/>
        </w:rPr>
        <w:t xml:space="preserve">, </w:t>
      </w:r>
      <w:r w:rsidR="00001E4F">
        <w:rPr>
          <w:rFonts w:asciiTheme="majorBidi" w:hAnsiTheme="majorBidi" w:cstheme="majorBidi"/>
          <w:sz w:val="24"/>
          <w:szCs w:val="24"/>
        </w:rPr>
        <w:t xml:space="preserve">the </w:t>
      </w:r>
      <w:r>
        <w:rPr>
          <w:rFonts w:asciiTheme="majorBidi" w:hAnsiTheme="majorBidi" w:cstheme="majorBidi"/>
          <w:sz w:val="24"/>
          <w:szCs w:val="24"/>
        </w:rPr>
        <w:t>viscosity model</w:t>
      </w:r>
      <w:r w:rsidR="00E43D56">
        <w:rPr>
          <w:rFonts w:asciiTheme="majorBidi" w:hAnsiTheme="majorBidi" w:cstheme="majorBidi"/>
          <w:sz w:val="24"/>
          <w:szCs w:val="24"/>
        </w:rPr>
        <w:t xml:space="preserve"> has been</w:t>
      </w:r>
      <w:r>
        <w:rPr>
          <w:rFonts w:asciiTheme="majorBidi" w:hAnsiTheme="majorBidi" w:cstheme="majorBidi"/>
          <w:sz w:val="24"/>
          <w:szCs w:val="24"/>
        </w:rPr>
        <w:t xml:space="preserve"> developed </w:t>
      </w:r>
      <w:r w:rsidR="00001E4F">
        <w:rPr>
          <w:rFonts w:asciiTheme="majorBidi" w:hAnsiTheme="majorBidi" w:cstheme="majorBidi"/>
          <w:sz w:val="24"/>
          <w:szCs w:val="24"/>
        </w:rPr>
        <w:t xml:space="preserve">adopting </w:t>
      </w:r>
      <w:r>
        <w:rPr>
          <w:rFonts w:asciiTheme="majorBidi" w:hAnsiTheme="majorBidi" w:cstheme="majorBidi"/>
          <w:sz w:val="24"/>
          <w:szCs w:val="24"/>
        </w:rPr>
        <w:t>two cubic</w:t>
      </w:r>
      <w:r w:rsidR="006306DD">
        <w:rPr>
          <w:rFonts w:asciiTheme="majorBidi" w:hAnsiTheme="majorBidi" w:cstheme="majorBidi"/>
          <w:sz w:val="24"/>
          <w:szCs w:val="24"/>
        </w:rPr>
        <w:t xml:space="preserve">, </w:t>
      </w:r>
      <w:r w:rsidR="00001E4F">
        <w:rPr>
          <w:rFonts w:asciiTheme="majorBidi" w:hAnsiTheme="majorBidi" w:cstheme="majorBidi"/>
          <w:sz w:val="24"/>
          <w:szCs w:val="24"/>
        </w:rPr>
        <w:t>Soave-</w:t>
      </w:r>
      <w:proofErr w:type="spellStart"/>
      <w:r w:rsidR="00001E4F">
        <w:rPr>
          <w:rFonts w:asciiTheme="majorBidi" w:hAnsiTheme="majorBidi" w:cstheme="majorBidi"/>
          <w:sz w:val="24"/>
          <w:szCs w:val="24"/>
        </w:rPr>
        <w:t>Redlich</w:t>
      </w:r>
      <w:proofErr w:type="spellEnd"/>
      <w:r w:rsidR="00001E4F">
        <w:rPr>
          <w:rFonts w:asciiTheme="majorBidi" w:hAnsiTheme="majorBidi" w:cstheme="majorBidi"/>
          <w:sz w:val="24"/>
          <w:szCs w:val="24"/>
        </w:rPr>
        <w:t>-</w:t>
      </w:r>
      <w:proofErr w:type="spellStart"/>
      <w:r w:rsidR="00001E4F">
        <w:rPr>
          <w:rFonts w:asciiTheme="majorBidi" w:hAnsiTheme="majorBidi" w:cstheme="majorBidi"/>
          <w:sz w:val="24"/>
          <w:szCs w:val="24"/>
        </w:rPr>
        <w:t>Kwong</w:t>
      </w:r>
      <w:proofErr w:type="spellEnd"/>
      <w:r w:rsidR="00FF2103">
        <w:rPr>
          <w:rFonts w:asciiTheme="majorBidi" w:hAnsiTheme="majorBidi" w:cstheme="majorBidi"/>
          <w:sz w:val="24"/>
          <w:szCs w:val="24"/>
        </w:rPr>
        <w:t xml:space="preserve"> </w:t>
      </w:r>
      <w:r w:rsidR="00FF2103" w:rsidRPr="004A6FEF">
        <w:rPr>
          <w:rFonts w:asciiTheme="majorBidi" w:hAnsiTheme="majorBidi" w:cstheme="majorBidi"/>
          <w:color w:val="000000"/>
          <w:sz w:val="24"/>
          <w:szCs w:val="24"/>
        </w:rPr>
        <w:t xml:space="preserve">(SRK) </w:t>
      </w:r>
      <w:r w:rsidR="00001E4F">
        <w:rPr>
          <w:rFonts w:asciiTheme="majorBidi" w:hAnsiTheme="majorBidi" w:cstheme="majorBidi"/>
          <w:sz w:val="24"/>
          <w:szCs w:val="24"/>
        </w:rPr>
        <w:t xml:space="preserve">and </w:t>
      </w:r>
      <w:proofErr w:type="spellStart"/>
      <w:r w:rsidR="00001E4F">
        <w:rPr>
          <w:rFonts w:asciiTheme="majorBidi" w:hAnsiTheme="majorBidi" w:cstheme="majorBidi"/>
          <w:sz w:val="24"/>
          <w:szCs w:val="24"/>
        </w:rPr>
        <w:t>Peng</w:t>
      </w:r>
      <w:proofErr w:type="spellEnd"/>
      <w:r w:rsidR="00001E4F">
        <w:rPr>
          <w:rFonts w:asciiTheme="majorBidi" w:hAnsiTheme="majorBidi" w:cstheme="majorBidi"/>
          <w:sz w:val="24"/>
          <w:szCs w:val="24"/>
        </w:rPr>
        <w:t xml:space="preserve">-Robinson </w:t>
      </w:r>
      <w:r w:rsidR="00FF2103">
        <w:rPr>
          <w:rFonts w:asciiTheme="majorBidi" w:hAnsiTheme="majorBidi" w:cstheme="majorBidi"/>
          <w:sz w:val="24"/>
          <w:szCs w:val="24"/>
        </w:rPr>
        <w:t>(PR)</w:t>
      </w:r>
      <w:r w:rsidR="006306DD">
        <w:rPr>
          <w:rFonts w:asciiTheme="majorBidi" w:hAnsiTheme="majorBidi" w:cstheme="majorBidi"/>
          <w:sz w:val="24"/>
          <w:szCs w:val="24"/>
        </w:rPr>
        <w:t xml:space="preserve">, </w:t>
      </w:r>
      <w:r>
        <w:rPr>
          <w:rFonts w:asciiTheme="majorBidi" w:hAnsiTheme="majorBidi" w:cstheme="majorBidi"/>
          <w:sz w:val="24"/>
          <w:szCs w:val="24"/>
        </w:rPr>
        <w:t>equation</w:t>
      </w:r>
      <w:r w:rsidR="004F68AA">
        <w:rPr>
          <w:rFonts w:asciiTheme="majorBidi" w:hAnsiTheme="majorBidi" w:cstheme="majorBidi"/>
          <w:sz w:val="24"/>
          <w:szCs w:val="24"/>
        </w:rPr>
        <w:t>s</w:t>
      </w:r>
      <w:r>
        <w:rPr>
          <w:rFonts w:asciiTheme="majorBidi" w:hAnsiTheme="majorBidi" w:cstheme="majorBidi"/>
          <w:sz w:val="24"/>
          <w:szCs w:val="24"/>
        </w:rPr>
        <w:t xml:space="preserve"> of state </w:t>
      </w:r>
      <w:r w:rsidR="004F68AA" w:rsidRPr="001559F0">
        <w:rPr>
          <w:rFonts w:asciiTheme="majorBidi" w:hAnsiTheme="majorBidi" w:cstheme="majorBidi"/>
          <w:sz w:val="24"/>
          <w:szCs w:val="24"/>
        </w:rPr>
        <w:t>(</w:t>
      </w:r>
      <w:proofErr w:type="spellStart"/>
      <w:r w:rsidR="004F68AA" w:rsidRPr="001559F0">
        <w:rPr>
          <w:rFonts w:asciiTheme="majorBidi" w:hAnsiTheme="majorBidi" w:cstheme="majorBidi"/>
          <w:sz w:val="24"/>
          <w:szCs w:val="24"/>
        </w:rPr>
        <w:t>EsoS</w:t>
      </w:r>
      <w:proofErr w:type="spellEnd"/>
      <w:r w:rsidR="004F68AA" w:rsidRPr="001559F0">
        <w:rPr>
          <w:rFonts w:asciiTheme="majorBidi" w:hAnsiTheme="majorBidi" w:cstheme="majorBidi"/>
          <w:sz w:val="24"/>
          <w:szCs w:val="24"/>
        </w:rPr>
        <w:t>)</w:t>
      </w:r>
      <w:r w:rsidRPr="00EA63C6">
        <w:rPr>
          <w:rFonts w:asciiTheme="majorBidi" w:hAnsiTheme="majorBidi" w:cstheme="majorBidi"/>
          <w:sz w:val="24"/>
          <w:szCs w:val="24"/>
        </w:rPr>
        <w:t xml:space="preserve"> </w:t>
      </w:r>
      <w:r>
        <w:rPr>
          <w:rFonts w:asciiTheme="majorBidi" w:hAnsiTheme="majorBidi" w:cstheme="majorBidi"/>
          <w:sz w:val="24"/>
          <w:szCs w:val="24"/>
        </w:rPr>
        <w:t xml:space="preserve">for predicting the </w:t>
      </w:r>
      <w:r w:rsidR="006E6AD6" w:rsidRPr="00EA63C6">
        <w:rPr>
          <w:rFonts w:asciiTheme="majorBidi" w:hAnsiTheme="majorBidi" w:cstheme="majorBidi"/>
          <w:sz w:val="24"/>
          <w:szCs w:val="24"/>
        </w:rPr>
        <w:t xml:space="preserve">viscosity of </w:t>
      </w:r>
      <w:r w:rsidR="00001E4F">
        <w:rPr>
          <w:rFonts w:asciiTheme="majorBidi" w:hAnsiTheme="majorBidi" w:cstheme="majorBidi"/>
          <w:sz w:val="24"/>
          <w:szCs w:val="24"/>
        </w:rPr>
        <w:t xml:space="preserve">the </w:t>
      </w:r>
      <w:r w:rsidR="006E6AD6" w:rsidRPr="00EA63C6">
        <w:rPr>
          <w:rFonts w:asciiTheme="majorBidi" w:hAnsiTheme="majorBidi" w:cstheme="majorBidi"/>
          <w:sz w:val="24"/>
          <w:szCs w:val="24"/>
        </w:rPr>
        <w:t xml:space="preserve">binary mixtures. </w:t>
      </w:r>
      <w:r w:rsidR="00BE6B84">
        <w:rPr>
          <w:rFonts w:asciiTheme="majorBidi" w:hAnsiTheme="majorBidi" w:cstheme="majorBidi"/>
          <w:sz w:val="24"/>
          <w:szCs w:val="24"/>
        </w:rPr>
        <w:t>This procedure</w:t>
      </w:r>
      <w:r w:rsidR="006E6AD6" w:rsidRPr="00EA63C6">
        <w:rPr>
          <w:rFonts w:asciiTheme="majorBidi" w:hAnsiTheme="majorBidi" w:cstheme="majorBidi"/>
          <w:sz w:val="24"/>
          <w:szCs w:val="24"/>
        </w:rPr>
        <w:t xml:space="preserve"> has been applied to </w:t>
      </w:r>
      <w:r w:rsidR="007E28BD">
        <w:rPr>
          <w:rFonts w:asciiTheme="majorBidi" w:hAnsiTheme="majorBidi" w:cstheme="majorBidi"/>
          <w:sz w:val="24"/>
          <w:szCs w:val="24"/>
        </w:rPr>
        <w:t xml:space="preserve">the </w:t>
      </w:r>
      <w:r w:rsidR="00BE6B84">
        <w:rPr>
          <w:rFonts w:asciiTheme="majorBidi" w:hAnsiTheme="majorBidi" w:cstheme="majorBidi"/>
          <w:sz w:val="24"/>
          <w:szCs w:val="24"/>
        </w:rPr>
        <w:t>methane</w:t>
      </w:r>
      <w:r w:rsidR="006E6AD6" w:rsidRPr="00EA63C6">
        <w:rPr>
          <w:rFonts w:asciiTheme="majorBidi" w:hAnsiTheme="majorBidi" w:cstheme="majorBidi"/>
          <w:sz w:val="24"/>
          <w:szCs w:val="24"/>
        </w:rPr>
        <w:t>-</w:t>
      </w:r>
      <w:r w:rsidR="00BE6B84">
        <w:rPr>
          <w:rFonts w:asciiTheme="majorBidi" w:hAnsiTheme="majorBidi" w:cstheme="majorBidi"/>
          <w:sz w:val="24"/>
          <w:szCs w:val="24"/>
        </w:rPr>
        <w:t xml:space="preserve">butane mixture and </w:t>
      </w:r>
      <w:r w:rsidR="00E43D56">
        <w:rPr>
          <w:rFonts w:asciiTheme="majorBidi" w:hAnsiTheme="majorBidi" w:cstheme="majorBidi"/>
          <w:sz w:val="24"/>
          <w:szCs w:val="24"/>
        </w:rPr>
        <w:t>predicted</w:t>
      </w:r>
      <w:r w:rsidR="006E6AD6" w:rsidRPr="00EA63C6">
        <w:rPr>
          <w:rFonts w:asciiTheme="majorBidi" w:hAnsiTheme="majorBidi" w:cstheme="majorBidi"/>
          <w:sz w:val="24"/>
          <w:szCs w:val="24"/>
        </w:rPr>
        <w:t xml:space="preserve"> </w:t>
      </w:r>
      <w:r w:rsidR="007E28BD">
        <w:rPr>
          <w:rFonts w:asciiTheme="majorBidi" w:hAnsiTheme="majorBidi" w:cstheme="majorBidi"/>
          <w:sz w:val="24"/>
          <w:szCs w:val="24"/>
        </w:rPr>
        <w:t xml:space="preserve">its </w:t>
      </w:r>
      <w:r w:rsidR="006E6AD6" w:rsidRPr="00EA63C6">
        <w:rPr>
          <w:rFonts w:asciiTheme="majorBidi" w:hAnsiTheme="majorBidi" w:cstheme="majorBidi"/>
          <w:sz w:val="24"/>
          <w:szCs w:val="24"/>
        </w:rPr>
        <w:t>viscosity d</w:t>
      </w:r>
      <w:r w:rsidR="009C5A10">
        <w:rPr>
          <w:rFonts w:asciiTheme="majorBidi" w:hAnsiTheme="majorBidi" w:cstheme="majorBidi"/>
          <w:sz w:val="24"/>
          <w:szCs w:val="24"/>
        </w:rPr>
        <w:t>ata. R</w:t>
      </w:r>
      <w:r w:rsidR="006E6AD6" w:rsidRPr="00EA63C6">
        <w:rPr>
          <w:rFonts w:asciiTheme="majorBidi" w:hAnsiTheme="majorBidi" w:cstheme="majorBidi"/>
          <w:color w:val="231F20"/>
          <w:sz w:val="24"/>
          <w:szCs w:val="24"/>
        </w:rPr>
        <w:t>easonable</w:t>
      </w:r>
      <w:r w:rsidR="006E6AD6" w:rsidRPr="00EA63C6">
        <w:rPr>
          <w:rFonts w:asciiTheme="majorBidi" w:hAnsiTheme="majorBidi" w:cstheme="majorBidi"/>
          <w:sz w:val="24"/>
          <w:szCs w:val="24"/>
        </w:rPr>
        <w:t xml:space="preserve"> agreement with </w:t>
      </w:r>
      <w:r w:rsidR="007E28BD">
        <w:rPr>
          <w:rFonts w:asciiTheme="majorBidi" w:hAnsiTheme="majorBidi" w:cstheme="majorBidi"/>
          <w:sz w:val="24"/>
          <w:szCs w:val="24"/>
        </w:rPr>
        <w:t xml:space="preserve">the </w:t>
      </w:r>
      <w:r w:rsidR="006E6AD6" w:rsidRPr="00EA63C6">
        <w:rPr>
          <w:rFonts w:asciiTheme="majorBidi" w:hAnsiTheme="majorBidi" w:cstheme="majorBidi"/>
          <w:sz w:val="24"/>
          <w:szCs w:val="24"/>
        </w:rPr>
        <w:t xml:space="preserve">experimental data </w:t>
      </w:r>
      <w:r w:rsidR="00BE6B84">
        <w:rPr>
          <w:rFonts w:asciiTheme="majorBidi" w:hAnsiTheme="majorBidi" w:cstheme="majorBidi"/>
          <w:sz w:val="24"/>
          <w:szCs w:val="24"/>
        </w:rPr>
        <w:t>has been</w:t>
      </w:r>
      <w:r w:rsidR="006E6AD6" w:rsidRPr="00EA63C6">
        <w:rPr>
          <w:rFonts w:asciiTheme="majorBidi" w:hAnsiTheme="majorBidi" w:cstheme="majorBidi"/>
          <w:sz w:val="24"/>
          <w:szCs w:val="24"/>
        </w:rPr>
        <w:t xml:space="preserve"> observed.</w:t>
      </w:r>
      <w:r w:rsidR="00A819C4" w:rsidRPr="00A819C4">
        <w:t xml:space="preserve"> </w:t>
      </w:r>
      <w:r w:rsidR="00A819C4" w:rsidRPr="00A819C4">
        <w:rPr>
          <w:rFonts w:asciiTheme="majorBidi" w:hAnsiTheme="majorBidi" w:cstheme="majorBidi"/>
          <w:sz w:val="24"/>
          <w:szCs w:val="24"/>
        </w:rPr>
        <w:t xml:space="preserve">In conclusion, we have shown that the </w:t>
      </w:r>
      <w:r w:rsidR="00A819C4">
        <w:rPr>
          <w:rFonts w:asciiTheme="majorBidi" w:hAnsiTheme="majorBidi" w:cstheme="majorBidi"/>
          <w:sz w:val="24"/>
          <w:szCs w:val="24"/>
        </w:rPr>
        <w:t>isomorphism principle</w:t>
      </w:r>
      <w:r w:rsidR="00A819C4" w:rsidRPr="00A819C4">
        <w:rPr>
          <w:rFonts w:asciiTheme="majorBidi" w:hAnsiTheme="majorBidi" w:cstheme="majorBidi"/>
          <w:sz w:val="24"/>
          <w:szCs w:val="24"/>
        </w:rPr>
        <w:t xml:space="preserve"> in conjunction with the </w:t>
      </w:r>
      <w:r w:rsidR="00A819C4">
        <w:rPr>
          <w:rFonts w:asciiTheme="majorBidi" w:hAnsiTheme="majorBidi" w:cstheme="majorBidi"/>
          <w:sz w:val="24"/>
          <w:szCs w:val="24"/>
        </w:rPr>
        <w:t xml:space="preserve">mapped viscosity </w:t>
      </w:r>
      <w:r w:rsidR="004F68AA">
        <w:rPr>
          <w:rFonts w:asciiTheme="majorBidi" w:hAnsiTheme="majorBidi" w:cstheme="majorBidi"/>
          <w:sz w:val="24"/>
          <w:szCs w:val="24"/>
        </w:rPr>
        <w:t>EoS</w:t>
      </w:r>
      <w:r w:rsidR="00A819C4" w:rsidRPr="00A819C4">
        <w:rPr>
          <w:rFonts w:asciiTheme="majorBidi" w:hAnsiTheme="majorBidi" w:cstheme="majorBidi"/>
          <w:sz w:val="24"/>
          <w:szCs w:val="24"/>
        </w:rPr>
        <w:t xml:space="preserve"> </w:t>
      </w:r>
      <w:r w:rsidR="000B4BFA">
        <w:rPr>
          <w:rFonts w:asciiTheme="majorBidi" w:hAnsiTheme="majorBidi" w:cstheme="majorBidi"/>
          <w:sz w:val="24"/>
          <w:szCs w:val="24"/>
        </w:rPr>
        <w:t>suggest</w:t>
      </w:r>
      <w:r w:rsidR="00B048BB">
        <w:rPr>
          <w:rFonts w:asciiTheme="majorBidi" w:hAnsiTheme="majorBidi" w:cstheme="majorBidi"/>
          <w:sz w:val="24"/>
          <w:szCs w:val="24"/>
        </w:rPr>
        <w:t>s</w:t>
      </w:r>
      <w:r w:rsidR="000B4BFA" w:rsidRPr="00A819C4">
        <w:rPr>
          <w:rFonts w:asciiTheme="majorBidi" w:hAnsiTheme="majorBidi" w:cstheme="majorBidi"/>
          <w:sz w:val="24"/>
          <w:szCs w:val="24"/>
        </w:rPr>
        <w:t xml:space="preserve"> </w:t>
      </w:r>
      <w:r w:rsidR="00A819C4">
        <w:rPr>
          <w:rFonts w:asciiTheme="majorBidi" w:hAnsiTheme="majorBidi" w:cstheme="majorBidi"/>
          <w:sz w:val="24"/>
          <w:szCs w:val="24"/>
        </w:rPr>
        <w:t>a</w:t>
      </w:r>
      <w:r w:rsidR="00A819C4" w:rsidRPr="00A819C4">
        <w:rPr>
          <w:rFonts w:asciiTheme="majorBidi" w:hAnsiTheme="majorBidi" w:cstheme="majorBidi"/>
          <w:sz w:val="24"/>
          <w:szCs w:val="24"/>
        </w:rPr>
        <w:t xml:space="preserve"> reliable model for calculati</w:t>
      </w:r>
      <w:r w:rsidR="000B4BFA">
        <w:rPr>
          <w:rFonts w:asciiTheme="majorBidi" w:hAnsiTheme="majorBidi" w:cstheme="majorBidi"/>
          <w:sz w:val="24"/>
          <w:szCs w:val="24"/>
        </w:rPr>
        <w:t>ng</w:t>
      </w:r>
      <w:r w:rsidR="00A819C4" w:rsidRPr="00A819C4">
        <w:rPr>
          <w:rFonts w:asciiTheme="majorBidi" w:hAnsiTheme="majorBidi" w:cstheme="majorBidi"/>
          <w:sz w:val="24"/>
          <w:szCs w:val="24"/>
        </w:rPr>
        <w:t xml:space="preserve"> </w:t>
      </w:r>
      <w:r w:rsidR="00773134">
        <w:rPr>
          <w:rFonts w:asciiTheme="majorBidi" w:hAnsiTheme="majorBidi" w:cstheme="majorBidi"/>
          <w:sz w:val="24"/>
          <w:szCs w:val="24"/>
        </w:rPr>
        <w:t>the</w:t>
      </w:r>
      <w:r w:rsidR="00A819C4" w:rsidRPr="00A819C4">
        <w:rPr>
          <w:rFonts w:asciiTheme="majorBidi" w:hAnsiTheme="majorBidi" w:cstheme="majorBidi"/>
          <w:sz w:val="24"/>
          <w:szCs w:val="24"/>
        </w:rPr>
        <w:t xml:space="preserve"> viscosity of </w:t>
      </w:r>
      <w:r w:rsidR="00A819C4">
        <w:rPr>
          <w:rFonts w:asciiTheme="majorBidi" w:hAnsiTheme="majorBidi" w:cstheme="majorBidi"/>
          <w:sz w:val="24"/>
          <w:szCs w:val="24"/>
        </w:rPr>
        <w:t>mixture of hydrocarbons</w:t>
      </w:r>
      <w:r w:rsidR="00A819C4" w:rsidRPr="00A819C4">
        <w:rPr>
          <w:rFonts w:asciiTheme="majorBidi" w:hAnsiTheme="majorBidi" w:cstheme="majorBidi"/>
          <w:sz w:val="24"/>
          <w:szCs w:val="24"/>
        </w:rPr>
        <w:t xml:space="preserve"> over </w:t>
      </w:r>
      <w:r w:rsidR="00A819C4" w:rsidRPr="00374148">
        <w:rPr>
          <w:rFonts w:asciiTheme="majorBidi" w:hAnsiTheme="majorBidi" w:cstheme="majorBidi"/>
          <w:sz w:val="24"/>
          <w:szCs w:val="24"/>
        </w:rPr>
        <w:t xml:space="preserve">a wide pressure range up to 35 </w:t>
      </w:r>
      <w:proofErr w:type="spellStart"/>
      <w:r w:rsidR="00A819C4" w:rsidRPr="00374148">
        <w:rPr>
          <w:rFonts w:asciiTheme="majorBidi" w:hAnsiTheme="majorBidi" w:cstheme="majorBidi"/>
          <w:sz w:val="24"/>
          <w:szCs w:val="24"/>
        </w:rPr>
        <w:t>MPa</w:t>
      </w:r>
      <w:proofErr w:type="spellEnd"/>
      <w:r w:rsidR="00A819C4" w:rsidRPr="00374148">
        <w:rPr>
          <w:rFonts w:asciiTheme="majorBidi" w:hAnsiTheme="majorBidi" w:cstheme="majorBidi"/>
          <w:sz w:val="24"/>
          <w:szCs w:val="24"/>
        </w:rPr>
        <w:t xml:space="preserve"> within the </w:t>
      </w:r>
      <w:r w:rsidR="00773134" w:rsidRPr="00374148">
        <w:rPr>
          <w:rFonts w:asciiTheme="majorBidi" w:hAnsiTheme="majorBidi" w:cstheme="majorBidi"/>
          <w:sz w:val="24"/>
          <w:szCs w:val="24"/>
        </w:rPr>
        <w:t xml:space="preserve">stated </w:t>
      </w:r>
      <w:r w:rsidR="00A819C4" w:rsidRPr="00374148">
        <w:rPr>
          <w:rFonts w:asciiTheme="majorBidi" w:hAnsiTheme="majorBidi" w:cstheme="majorBidi"/>
          <w:sz w:val="24"/>
          <w:szCs w:val="24"/>
        </w:rPr>
        <w:t>experimental errors</w:t>
      </w:r>
      <w:r w:rsidR="00374148" w:rsidRPr="00374148">
        <w:rPr>
          <w:rFonts w:asciiTheme="majorBidi" w:hAnsiTheme="majorBidi" w:cstheme="majorBidi"/>
          <w:sz w:val="24"/>
          <w:szCs w:val="24"/>
        </w:rPr>
        <w:t>.</w:t>
      </w:r>
    </w:p>
    <w:p w14:paraId="5A2A5921" w14:textId="77777777" w:rsidR="006E6AD6" w:rsidRPr="00EA63C6" w:rsidRDefault="006E6AD6" w:rsidP="006E6AD6">
      <w:pPr>
        <w:autoSpaceDE w:val="0"/>
        <w:autoSpaceDN w:val="0"/>
        <w:adjustRightInd w:val="0"/>
        <w:spacing w:after="0" w:line="360" w:lineRule="auto"/>
        <w:jc w:val="both"/>
        <w:rPr>
          <w:rFonts w:asciiTheme="majorBidi" w:hAnsiTheme="majorBidi" w:cstheme="majorBidi"/>
          <w:sz w:val="24"/>
          <w:szCs w:val="24"/>
        </w:rPr>
      </w:pPr>
    </w:p>
    <w:p w14:paraId="25AA2420" w14:textId="45894033" w:rsidR="006E6AD6" w:rsidRDefault="00B028F4" w:rsidP="006306DD">
      <w:pPr>
        <w:rPr>
          <w:rFonts w:asciiTheme="majorBidi" w:hAnsiTheme="majorBidi" w:cstheme="majorBidi"/>
          <w:sz w:val="24"/>
          <w:szCs w:val="24"/>
        </w:rPr>
      </w:pPr>
      <w:r>
        <w:rPr>
          <w:rFonts w:asciiTheme="majorBidi" w:hAnsiTheme="majorBidi" w:cstheme="majorBidi"/>
          <w:b/>
          <w:bCs/>
          <w:sz w:val="24"/>
          <w:szCs w:val="24"/>
        </w:rPr>
        <w:t>Key</w:t>
      </w:r>
      <w:r w:rsidRPr="00EA63C6">
        <w:rPr>
          <w:rFonts w:asciiTheme="majorBidi" w:hAnsiTheme="majorBidi" w:cstheme="majorBidi"/>
          <w:b/>
          <w:bCs/>
          <w:sz w:val="24"/>
          <w:szCs w:val="24"/>
        </w:rPr>
        <w:t>words</w:t>
      </w:r>
      <w:r w:rsidR="006E6AD6" w:rsidRPr="00EA63C6">
        <w:rPr>
          <w:rFonts w:asciiTheme="majorBidi" w:hAnsiTheme="majorBidi" w:cstheme="majorBidi"/>
          <w:b/>
          <w:bCs/>
          <w:sz w:val="24"/>
          <w:szCs w:val="24"/>
        </w:rPr>
        <w:t xml:space="preserve">: </w:t>
      </w:r>
      <w:r w:rsidR="006306DD">
        <w:rPr>
          <w:rFonts w:asciiTheme="majorBidi" w:hAnsiTheme="majorBidi" w:cstheme="majorBidi"/>
          <w:sz w:val="24"/>
          <w:szCs w:val="24"/>
        </w:rPr>
        <w:t>V</w:t>
      </w:r>
      <w:r w:rsidR="00BE6B84" w:rsidRPr="00BE6B84">
        <w:rPr>
          <w:rFonts w:asciiTheme="majorBidi" w:hAnsiTheme="majorBidi" w:cstheme="majorBidi"/>
          <w:sz w:val="24"/>
          <w:szCs w:val="24"/>
        </w:rPr>
        <w:t>iscosity</w:t>
      </w:r>
      <w:r w:rsidR="00BE6B84">
        <w:rPr>
          <w:rFonts w:asciiTheme="majorBidi" w:hAnsiTheme="majorBidi" w:cstheme="majorBidi"/>
          <w:b/>
          <w:bCs/>
          <w:sz w:val="24"/>
          <w:szCs w:val="24"/>
        </w:rPr>
        <w:t xml:space="preserve">, </w:t>
      </w:r>
      <w:r w:rsidR="006306DD">
        <w:rPr>
          <w:rFonts w:asciiTheme="majorBidi" w:hAnsiTheme="majorBidi" w:cstheme="majorBidi"/>
          <w:sz w:val="24"/>
          <w:szCs w:val="24"/>
        </w:rPr>
        <w:t>C</w:t>
      </w:r>
      <w:r w:rsidR="00BE6B84">
        <w:rPr>
          <w:rFonts w:asciiTheme="majorBidi" w:hAnsiTheme="majorBidi" w:cstheme="majorBidi"/>
          <w:sz w:val="24"/>
          <w:szCs w:val="24"/>
        </w:rPr>
        <w:t xml:space="preserve">ritical </w:t>
      </w:r>
      <w:r w:rsidR="006306DD">
        <w:rPr>
          <w:rFonts w:asciiTheme="majorBidi" w:hAnsiTheme="majorBidi" w:cstheme="majorBidi"/>
          <w:sz w:val="24"/>
          <w:szCs w:val="24"/>
        </w:rPr>
        <w:t>P</w:t>
      </w:r>
      <w:r w:rsidR="00BE6B84">
        <w:rPr>
          <w:rFonts w:asciiTheme="majorBidi" w:hAnsiTheme="majorBidi" w:cstheme="majorBidi"/>
          <w:sz w:val="24"/>
          <w:szCs w:val="24"/>
        </w:rPr>
        <w:t>henomena,</w:t>
      </w:r>
      <w:r w:rsidR="006E6AD6" w:rsidRPr="00EA63C6">
        <w:rPr>
          <w:rFonts w:asciiTheme="majorBidi" w:hAnsiTheme="majorBidi" w:cstheme="majorBidi"/>
          <w:sz w:val="24"/>
          <w:szCs w:val="24"/>
        </w:rPr>
        <w:t xml:space="preserve"> </w:t>
      </w:r>
      <w:r w:rsidR="006306DD">
        <w:rPr>
          <w:rFonts w:asciiTheme="majorBidi" w:hAnsiTheme="majorBidi" w:cstheme="majorBidi"/>
          <w:sz w:val="24"/>
          <w:szCs w:val="24"/>
        </w:rPr>
        <w:t>I</w:t>
      </w:r>
      <w:r w:rsidR="007564CB" w:rsidRPr="00EA63C6">
        <w:rPr>
          <w:rFonts w:asciiTheme="majorBidi" w:hAnsiTheme="majorBidi" w:cstheme="majorBidi"/>
          <w:sz w:val="24"/>
          <w:szCs w:val="24"/>
        </w:rPr>
        <w:t xml:space="preserve">somorphism </w:t>
      </w:r>
      <w:r w:rsidR="006306DD">
        <w:rPr>
          <w:rFonts w:asciiTheme="majorBidi" w:hAnsiTheme="majorBidi" w:cstheme="majorBidi"/>
          <w:sz w:val="24"/>
          <w:szCs w:val="24"/>
        </w:rPr>
        <w:t>P</w:t>
      </w:r>
      <w:r w:rsidR="006E6AD6" w:rsidRPr="00EA63C6">
        <w:rPr>
          <w:rFonts w:asciiTheme="majorBidi" w:hAnsiTheme="majorBidi" w:cstheme="majorBidi"/>
          <w:sz w:val="24"/>
          <w:szCs w:val="24"/>
        </w:rPr>
        <w:t>rinciple</w:t>
      </w:r>
      <w:r w:rsidR="000B4BFA">
        <w:rPr>
          <w:rFonts w:asciiTheme="majorBidi" w:hAnsiTheme="majorBidi" w:cstheme="majorBidi"/>
          <w:sz w:val="24"/>
          <w:szCs w:val="24"/>
        </w:rPr>
        <w:t xml:space="preserve"> and</w:t>
      </w:r>
      <w:r>
        <w:rPr>
          <w:rFonts w:asciiTheme="majorBidi" w:hAnsiTheme="majorBidi" w:cstheme="majorBidi"/>
          <w:sz w:val="24"/>
          <w:szCs w:val="24"/>
        </w:rPr>
        <w:t xml:space="preserve"> </w:t>
      </w:r>
      <w:r w:rsidR="006306DD">
        <w:rPr>
          <w:rFonts w:asciiTheme="majorBidi" w:hAnsiTheme="majorBidi" w:cstheme="majorBidi"/>
          <w:sz w:val="24"/>
          <w:szCs w:val="24"/>
        </w:rPr>
        <w:t>B</w:t>
      </w:r>
      <w:r>
        <w:rPr>
          <w:rFonts w:asciiTheme="majorBidi" w:hAnsiTheme="majorBidi" w:cstheme="majorBidi"/>
          <w:sz w:val="24"/>
          <w:szCs w:val="24"/>
        </w:rPr>
        <w:t xml:space="preserve">inary </w:t>
      </w:r>
      <w:r w:rsidR="006306DD">
        <w:rPr>
          <w:rFonts w:asciiTheme="majorBidi" w:hAnsiTheme="majorBidi" w:cstheme="majorBidi"/>
          <w:sz w:val="24"/>
          <w:szCs w:val="24"/>
        </w:rPr>
        <w:t>M</w:t>
      </w:r>
      <w:r>
        <w:rPr>
          <w:rFonts w:asciiTheme="majorBidi" w:hAnsiTheme="majorBidi" w:cstheme="majorBidi"/>
          <w:sz w:val="24"/>
          <w:szCs w:val="24"/>
        </w:rPr>
        <w:t>ixture</w:t>
      </w:r>
      <w:r w:rsidR="00D944F1">
        <w:rPr>
          <w:rFonts w:asciiTheme="majorBidi" w:hAnsiTheme="majorBidi" w:cstheme="majorBidi"/>
          <w:sz w:val="24"/>
          <w:szCs w:val="24"/>
        </w:rPr>
        <w:t>.</w:t>
      </w:r>
    </w:p>
    <w:p w14:paraId="367048F6" w14:textId="089B61F7" w:rsidR="006E6AD6" w:rsidRDefault="006E5375" w:rsidP="006E5375">
      <w:pPr>
        <w:rPr>
          <w:rFonts w:asciiTheme="majorBidi" w:hAnsiTheme="majorBidi" w:cstheme="majorBidi"/>
          <w:sz w:val="24"/>
          <w:szCs w:val="24"/>
        </w:rPr>
      </w:pPr>
      <w:r>
        <w:rPr>
          <w:rFonts w:asciiTheme="majorBidi" w:hAnsiTheme="majorBidi" w:cstheme="majorBidi"/>
          <w:sz w:val="24"/>
          <w:szCs w:val="24"/>
        </w:rPr>
        <w:br w:type="page"/>
      </w:r>
    </w:p>
    <w:p w14:paraId="18EB0A85" w14:textId="61B36A75" w:rsidR="000F3174" w:rsidRPr="001559F0" w:rsidRDefault="000F3174" w:rsidP="00C22A12">
      <w:pPr>
        <w:pStyle w:val="ListParagraph"/>
        <w:numPr>
          <w:ilvl w:val="0"/>
          <w:numId w:val="4"/>
        </w:numPr>
        <w:autoSpaceDE w:val="0"/>
        <w:autoSpaceDN w:val="0"/>
        <w:adjustRightInd w:val="0"/>
        <w:spacing w:after="0" w:line="360" w:lineRule="auto"/>
        <w:jc w:val="both"/>
        <w:rPr>
          <w:rFonts w:asciiTheme="majorBidi" w:hAnsiTheme="majorBidi" w:cstheme="majorBidi"/>
          <w:b/>
          <w:bCs/>
          <w:sz w:val="28"/>
          <w:szCs w:val="28"/>
        </w:rPr>
      </w:pPr>
      <w:r w:rsidRPr="001559F0">
        <w:rPr>
          <w:rFonts w:asciiTheme="majorBidi" w:hAnsiTheme="majorBidi" w:cstheme="majorBidi"/>
          <w:b/>
          <w:bCs/>
          <w:sz w:val="28"/>
          <w:szCs w:val="28"/>
        </w:rPr>
        <w:lastRenderedPageBreak/>
        <w:t>Introduction</w:t>
      </w:r>
      <w:r w:rsidR="00432904">
        <w:rPr>
          <w:rFonts w:asciiTheme="majorBidi" w:hAnsiTheme="majorBidi" w:cstheme="majorBidi"/>
          <w:b/>
          <w:bCs/>
          <w:sz w:val="28"/>
          <w:szCs w:val="28"/>
        </w:rPr>
        <w:t xml:space="preserve">            </w:t>
      </w:r>
    </w:p>
    <w:p w14:paraId="0BFF48AA" w14:textId="388C0F88" w:rsidR="00E65C6E" w:rsidRDefault="00353A4A" w:rsidP="003801F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w:t>
      </w:r>
      <w:r w:rsidR="0090127D" w:rsidRPr="001559F0">
        <w:rPr>
          <w:rFonts w:asciiTheme="majorBidi" w:hAnsiTheme="majorBidi" w:cstheme="majorBidi"/>
          <w:sz w:val="24"/>
          <w:szCs w:val="24"/>
        </w:rPr>
        <w:t xml:space="preserve">ccurate </w:t>
      </w:r>
      <w:r w:rsidR="004B5DD6" w:rsidRPr="001559F0">
        <w:rPr>
          <w:rFonts w:asciiTheme="majorBidi" w:hAnsiTheme="majorBidi" w:cstheme="majorBidi"/>
          <w:sz w:val="24"/>
          <w:szCs w:val="24"/>
        </w:rPr>
        <w:t xml:space="preserve">prediction of </w:t>
      </w:r>
      <w:r>
        <w:rPr>
          <w:rFonts w:asciiTheme="majorBidi" w:hAnsiTheme="majorBidi" w:cstheme="majorBidi"/>
          <w:sz w:val="24"/>
          <w:szCs w:val="24"/>
        </w:rPr>
        <w:t xml:space="preserve">the </w:t>
      </w:r>
      <w:r w:rsidR="004B5DD6" w:rsidRPr="001559F0">
        <w:rPr>
          <w:rFonts w:asciiTheme="majorBidi" w:hAnsiTheme="majorBidi" w:cstheme="majorBidi"/>
          <w:sz w:val="24"/>
          <w:szCs w:val="24"/>
        </w:rPr>
        <w:t>critical properties and</w:t>
      </w:r>
      <w:r>
        <w:rPr>
          <w:rFonts w:asciiTheme="majorBidi" w:hAnsiTheme="majorBidi" w:cstheme="majorBidi"/>
          <w:sz w:val="24"/>
          <w:szCs w:val="24"/>
        </w:rPr>
        <w:t xml:space="preserve"> </w:t>
      </w:r>
      <w:r w:rsidR="002668DF">
        <w:rPr>
          <w:rFonts w:asciiTheme="majorBidi" w:hAnsiTheme="majorBidi" w:cstheme="majorBidi"/>
          <w:sz w:val="24"/>
          <w:szCs w:val="24"/>
        </w:rPr>
        <w:t xml:space="preserve">evaluation of </w:t>
      </w:r>
      <w:r>
        <w:rPr>
          <w:rFonts w:asciiTheme="majorBidi" w:hAnsiTheme="majorBidi" w:cstheme="majorBidi"/>
          <w:sz w:val="24"/>
          <w:szCs w:val="24"/>
        </w:rPr>
        <w:t xml:space="preserve">the </w:t>
      </w:r>
      <w:r w:rsidR="004B5DD6" w:rsidRPr="001559F0">
        <w:rPr>
          <w:rFonts w:asciiTheme="majorBidi" w:hAnsiTheme="majorBidi" w:cstheme="majorBidi"/>
          <w:sz w:val="24"/>
          <w:szCs w:val="24"/>
        </w:rPr>
        <w:t xml:space="preserve">phase behavior of pure substances and mixtures </w:t>
      </w:r>
      <w:r w:rsidR="00A81914" w:rsidRPr="001559F0">
        <w:rPr>
          <w:rFonts w:asciiTheme="majorBidi" w:hAnsiTheme="majorBidi" w:cstheme="majorBidi"/>
          <w:sz w:val="24"/>
          <w:szCs w:val="24"/>
        </w:rPr>
        <w:t xml:space="preserve">are the basis for </w:t>
      </w:r>
      <w:r>
        <w:rPr>
          <w:rFonts w:asciiTheme="majorBidi" w:hAnsiTheme="majorBidi" w:cstheme="majorBidi"/>
          <w:sz w:val="24"/>
          <w:szCs w:val="24"/>
        </w:rPr>
        <w:t>developing</w:t>
      </w:r>
      <w:r w:rsidR="00A81914" w:rsidRPr="001559F0">
        <w:rPr>
          <w:rFonts w:asciiTheme="majorBidi" w:hAnsiTheme="majorBidi" w:cstheme="majorBidi"/>
          <w:sz w:val="24"/>
          <w:szCs w:val="24"/>
        </w:rPr>
        <w:t xml:space="preserve"> </w:t>
      </w:r>
      <w:r>
        <w:rPr>
          <w:rFonts w:asciiTheme="majorBidi" w:hAnsiTheme="majorBidi" w:cstheme="majorBidi"/>
          <w:sz w:val="24"/>
          <w:szCs w:val="24"/>
        </w:rPr>
        <w:t xml:space="preserve">and improving </w:t>
      </w:r>
      <w:proofErr w:type="spellStart"/>
      <w:r w:rsidR="00A81914" w:rsidRPr="001559F0">
        <w:rPr>
          <w:rFonts w:asciiTheme="majorBidi" w:hAnsiTheme="majorBidi" w:cstheme="majorBidi"/>
          <w:sz w:val="24"/>
          <w:szCs w:val="24"/>
        </w:rPr>
        <w:t>E</w:t>
      </w:r>
      <w:r w:rsidR="009F4FA4" w:rsidRPr="001559F0">
        <w:rPr>
          <w:rFonts w:asciiTheme="majorBidi" w:hAnsiTheme="majorBidi" w:cstheme="majorBidi"/>
          <w:sz w:val="24"/>
          <w:szCs w:val="24"/>
        </w:rPr>
        <w:t>s</w:t>
      </w:r>
      <w:r w:rsidR="00A81914" w:rsidRPr="001559F0">
        <w:rPr>
          <w:rFonts w:asciiTheme="majorBidi" w:hAnsiTheme="majorBidi" w:cstheme="majorBidi"/>
          <w:sz w:val="24"/>
          <w:szCs w:val="24"/>
        </w:rPr>
        <w:t>oS</w:t>
      </w:r>
      <w:proofErr w:type="spellEnd"/>
      <w:r w:rsidR="00770770" w:rsidRPr="001559F0">
        <w:rPr>
          <w:rFonts w:asciiTheme="majorBidi" w:hAnsiTheme="majorBidi" w:cstheme="majorBidi"/>
          <w:sz w:val="24"/>
          <w:szCs w:val="24"/>
        </w:rPr>
        <w:t xml:space="preserve">. </w:t>
      </w:r>
      <w:r w:rsidR="00C22A12" w:rsidRPr="00E43D56">
        <w:rPr>
          <w:rFonts w:asciiTheme="majorBidi" w:hAnsiTheme="majorBidi" w:cstheme="majorBidi"/>
          <w:sz w:val="24"/>
          <w:szCs w:val="24"/>
        </w:rPr>
        <w:t xml:space="preserve">The primary and simplest extension </w:t>
      </w:r>
      <w:r w:rsidR="0090127D" w:rsidRPr="00C22A12">
        <w:rPr>
          <w:rFonts w:asciiTheme="majorBidi" w:hAnsiTheme="majorBidi" w:cstheme="majorBidi"/>
          <w:sz w:val="24"/>
          <w:szCs w:val="24"/>
        </w:rPr>
        <w:t xml:space="preserve">on the construction of </w:t>
      </w:r>
      <w:proofErr w:type="spellStart"/>
      <w:r w:rsidR="0090127D" w:rsidRPr="00C22A12">
        <w:rPr>
          <w:rFonts w:asciiTheme="majorBidi" w:hAnsiTheme="majorBidi" w:cstheme="majorBidi"/>
          <w:sz w:val="24"/>
          <w:szCs w:val="24"/>
        </w:rPr>
        <w:t>E</w:t>
      </w:r>
      <w:r w:rsidR="00C22A12">
        <w:rPr>
          <w:rFonts w:asciiTheme="majorBidi" w:hAnsiTheme="majorBidi" w:cstheme="majorBidi"/>
          <w:sz w:val="24"/>
          <w:szCs w:val="24"/>
        </w:rPr>
        <w:t>s</w:t>
      </w:r>
      <w:r w:rsidR="0090127D" w:rsidRPr="00C22A12">
        <w:rPr>
          <w:rFonts w:asciiTheme="majorBidi" w:hAnsiTheme="majorBidi" w:cstheme="majorBidi"/>
          <w:sz w:val="24"/>
          <w:szCs w:val="24"/>
        </w:rPr>
        <w:t>oS</w:t>
      </w:r>
      <w:proofErr w:type="spellEnd"/>
      <w:r w:rsidR="00770770" w:rsidRPr="00C22A12">
        <w:rPr>
          <w:rFonts w:asciiTheme="majorBidi" w:hAnsiTheme="majorBidi" w:cstheme="majorBidi"/>
          <w:sz w:val="24"/>
          <w:szCs w:val="24"/>
        </w:rPr>
        <w:t xml:space="preserve"> </w:t>
      </w:r>
      <w:r w:rsidR="0090127D" w:rsidRPr="00C22A12">
        <w:rPr>
          <w:rFonts w:asciiTheme="majorBidi" w:hAnsiTheme="majorBidi" w:cstheme="majorBidi"/>
          <w:sz w:val="24"/>
          <w:szCs w:val="24"/>
        </w:rPr>
        <w:t xml:space="preserve">is </w:t>
      </w:r>
      <w:r w:rsidR="00C22A12" w:rsidRPr="00C22A12">
        <w:rPr>
          <w:rFonts w:asciiTheme="majorBidi" w:hAnsiTheme="majorBidi" w:cstheme="majorBidi"/>
          <w:sz w:val="24"/>
          <w:szCs w:val="24"/>
        </w:rPr>
        <w:t>done</w:t>
      </w:r>
      <w:r w:rsidR="00770770" w:rsidRPr="00C22A12">
        <w:rPr>
          <w:rFonts w:asciiTheme="majorBidi" w:hAnsiTheme="majorBidi" w:cstheme="majorBidi"/>
          <w:sz w:val="24"/>
          <w:szCs w:val="24"/>
        </w:rPr>
        <w:t xml:space="preserve"> </w:t>
      </w:r>
      <w:r w:rsidR="00C22A12" w:rsidRPr="00C22A12">
        <w:rPr>
          <w:rFonts w:asciiTheme="majorBidi" w:hAnsiTheme="majorBidi" w:cstheme="majorBidi"/>
          <w:sz w:val="24"/>
          <w:szCs w:val="24"/>
        </w:rPr>
        <w:t>starting from</w:t>
      </w:r>
      <w:r w:rsidR="00432904" w:rsidRPr="00C22A12">
        <w:rPr>
          <w:rFonts w:asciiTheme="majorBidi" w:hAnsiTheme="majorBidi" w:cstheme="majorBidi"/>
          <w:sz w:val="24"/>
          <w:szCs w:val="24"/>
        </w:rPr>
        <w:t xml:space="preserve"> </w:t>
      </w:r>
      <w:r w:rsidR="00770770" w:rsidRPr="00C22A12">
        <w:rPr>
          <w:rFonts w:asciiTheme="majorBidi" w:hAnsiTheme="majorBidi" w:cstheme="majorBidi"/>
          <w:sz w:val="24"/>
          <w:szCs w:val="24"/>
        </w:rPr>
        <w:t>van der Waals</w:t>
      </w:r>
      <w:r w:rsidR="00FF2103" w:rsidRPr="00C22A12">
        <w:rPr>
          <w:rFonts w:asciiTheme="majorBidi" w:hAnsiTheme="majorBidi" w:cstheme="majorBidi"/>
          <w:sz w:val="24"/>
          <w:szCs w:val="24"/>
        </w:rPr>
        <w:t xml:space="preserve"> (</w:t>
      </w:r>
      <w:proofErr w:type="spellStart"/>
      <w:r w:rsidR="00FF2103" w:rsidRPr="00C22A12">
        <w:rPr>
          <w:rFonts w:asciiTheme="majorBidi" w:hAnsiTheme="majorBidi" w:cstheme="majorBidi"/>
          <w:sz w:val="24"/>
          <w:szCs w:val="24"/>
        </w:rPr>
        <w:t>vdW</w:t>
      </w:r>
      <w:proofErr w:type="spellEnd"/>
      <w:r w:rsidR="00FF2103" w:rsidRPr="00C22A12">
        <w:rPr>
          <w:rFonts w:asciiTheme="majorBidi" w:hAnsiTheme="majorBidi" w:cstheme="majorBidi"/>
          <w:sz w:val="24"/>
          <w:szCs w:val="24"/>
        </w:rPr>
        <w:t>)</w:t>
      </w:r>
      <w:r w:rsidR="00770770" w:rsidRPr="00C22A12">
        <w:rPr>
          <w:rFonts w:asciiTheme="majorBidi" w:hAnsiTheme="majorBidi" w:cstheme="majorBidi"/>
          <w:sz w:val="24"/>
          <w:szCs w:val="24"/>
        </w:rPr>
        <w:t xml:space="preserve">, Berthelot, and </w:t>
      </w:r>
      <w:proofErr w:type="spellStart"/>
      <w:r w:rsidR="00770770" w:rsidRPr="00C22A12">
        <w:rPr>
          <w:rFonts w:asciiTheme="majorBidi" w:hAnsiTheme="majorBidi" w:cstheme="majorBidi"/>
          <w:sz w:val="24"/>
          <w:szCs w:val="24"/>
        </w:rPr>
        <w:t>Dieterici</w:t>
      </w:r>
      <w:proofErr w:type="spellEnd"/>
      <w:r w:rsidR="00432904" w:rsidRPr="00C22A12">
        <w:rPr>
          <w:rFonts w:asciiTheme="majorBidi" w:hAnsiTheme="majorBidi" w:cstheme="majorBidi"/>
          <w:sz w:val="24"/>
          <w:szCs w:val="24"/>
        </w:rPr>
        <w:t xml:space="preserve"> </w:t>
      </w:r>
      <w:proofErr w:type="spellStart"/>
      <w:r w:rsidR="00C22A12">
        <w:rPr>
          <w:rFonts w:asciiTheme="majorBidi" w:hAnsiTheme="majorBidi" w:cstheme="majorBidi"/>
          <w:sz w:val="24"/>
          <w:szCs w:val="24"/>
        </w:rPr>
        <w:t>EsoS</w:t>
      </w:r>
      <w:proofErr w:type="spellEnd"/>
      <w:r w:rsidR="00892CAC" w:rsidRPr="001559F0">
        <w:rPr>
          <w:rFonts w:asciiTheme="majorBidi" w:hAnsiTheme="majorBidi" w:cstheme="majorBidi"/>
          <w:sz w:val="24"/>
          <w:szCs w:val="24"/>
        </w:rPr>
        <w:t>.</w:t>
      </w:r>
      <w:hyperlink w:anchor="_ENREF_1" w:tooltip="Martin, 1955 #1" w:history="1">
        <w:r w:rsidR="003801FA" w:rsidRPr="001559F0">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&lt;EndNote&gt;&lt;Cite&gt;&lt;Author&gt;Martin&lt;/Author&gt;&lt;Year&gt;1955&lt;/Year&gt;&lt;RecNum&gt;1&lt;/RecNum&gt;&lt;DisplayText&gt;&lt;style face="superscript"&gt;1&lt;/style&gt;&lt;/DisplayText&gt;&lt;record&gt;&lt;rec-number&gt;1&lt;/rec-number&gt;&lt;foreign-keys&gt;&lt;key app="EN" db-id="p05fxv0vd2rf9lepap35tw9d9wdzxwv090x9"&gt;1&lt;/key&gt;&lt;/foreign-keys&gt;&lt;ref-type name="Journal Article"&gt;17&lt;/ref-type&gt;&lt;contributors&gt;&lt;authors&gt;&lt;author&gt;Martin, Joseph J.&lt;/author&gt;&lt;author&gt;Hou, Yu-Chun&lt;/author&gt;&lt;/authors&gt;&lt;/contributors&gt;&lt;titles&gt;&lt;title&gt;Development of an equation of state for gases&lt;/title&gt;&lt;secondary-title&gt;AIChE Journal&lt;/secondary-title&gt;&lt;/titles&gt;&lt;periodical&gt;&lt;full-title&gt;AIChE Journal&lt;/full-title&gt;&lt;/periodical&gt;&lt;pages&gt;142-151&lt;/pages&gt;&lt;volume&gt;1&lt;/volume&gt;&lt;number&gt;2&lt;/number&gt;&lt;dates&gt;&lt;year&gt;1955&lt;/year&gt;&lt;/dates&gt;&lt;publisher&gt;American Institute of Chemical Engineers&lt;/publisher&gt;&lt;isbn&gt;0001-1541&amp;#xD;1547-5905&lt;/isbn&gt;&lt;urls&gt;&lt;related-urls&gt;&lt;url&gt;http://dx.doi.org/10.1002/aic.690010203&lt;/url&gt;&lt;/related-urls&gt;&lt;/urls&gt;&lt;electronic-resource-num&gt;10.1002/aic.690010203&lt;/electronic-resource-num&gt;&lt;/record&gt;&lt;/Cite&gt;&lt;/EndNote&gt;</w:instrText>
        </w:r>
        <w:r w:rsidR="003801FA" w:rsidRPr="001559F0">
          <w:rPr>
            <w:rFonts w:asciiTheme="majorBidi" w:hAnsiTheme="majorBidi" w:cstheme="majorBidi"/>
            <w:sz w:val="24"/>
            <w:szCs w:val="24"/>
          </w:rPr>
          <w:fldChar w:fldCharType="separate"/>
        </w:r>
        <w:r w:rsidR="003801FA" w:rsidRPr="00490444">
          <w:rPr>
            <w:rFonts w:asciiTheme="majorBidi" w:hAnsiTheme="majorBidi" w:cstheme="majorBidi"/>
            <w:noProof/>
            <w:sz w:val="24"/>
            <w:szCs w:val="24"/>
            <w:vertAlign w:val="superscript"/>
          </w:rPr>
          <w:t>1</w:t>
        </w:r>
        <w:r w:rsidR="003801FA" w:rsidRPr="001559F0">
          <w:rPr>
            <w:rFonts w:asciiTheme="majorBidi" w:hAnsiTheme="majorBidi" w:cstheme="majorBidi"/>
            <w:sz w:val="24"/>
            <w:szCs w:val="24"/>
          </w:rPr>
          <w:fldChar w:fldCharType="end"/>
        </w:r>
      </w:hyperlink>
      <w:r w:rsidR="00E65C6E">
        <w:rPr>
          <w:rFonts w:asciiTheme="majorBidi" w:hAnsiTheme="majorBidi" w:cstheme="majorBidi"/>
          <w:sz w:val="24"/>
          <w:szCs w:val="24"/>
        </w:rPr>
        <w:t xml:space="preserve"> </w:t>
      </w:r>
      <w:r w:rsidR="00E65C6E" w:rsidRPr="00E65C6E">
        <w:rPr>
          <w:rFonts w:asciiTheme="majorBidi" w:hAnsiTheme="majorBidi" w:cstheme="majorBidi"/>
          <w:sz w:val="24"/>
          <w:szCs w:val="24"/>
        </w:rPr>
        <w:t>Nevertheless, the</w:t>
      </w:r>
      <w:r w:rsidR="006C0508">
        <w:rPr>
          <w:rFonts w:asciiTheme="majorBidi" w:hAnsiTheme="majorBidi" w:cstheme="majorBidi"/>
          <w:sz w:val="24"/>
          <w:szCs w:val="24"/>
        </w:rPr>
        <w:t xml:space="preserve"> classical </w:t>
      </w:r>
      <w:proofErr w:type="spellStart"/>
      <w:r w:rsidR="006C0508">
        <w:rPr>
          <w:rFonts w:asciiTheme="majorBidi" w:hAnsiTheme="majorBidi" w:cstheme="majorBidi"/>
          <w:sz w:val="24"/>
          <w:szCs w:val="24"/>
        </w:rPr>
        <w:t>EsoS</w:t>
      </w:r>
      <w:proofErr w:type="spellEnd"/>
      <w:r w:rsidR="00E65C6E" w:rsidRPr="00E65C6E">
        <w:rPr>
          <w:rFonts w:asciiTheme="majorBidi" w:hAnsiTheme="majorBidi" w:cstheme="majorBidi"/>
          <w:sz w:val="24"/>
          <w:szCs w:val="24"/>
        </w:rPr>
        <w:t xml:space="preserve"> do</w:t>
      </w:r>
      <w:r w:rsidR="00E65C6E">
        <w:rPr>
          <w:rFonts w:asciiTheme="majorBidi" w:hAnsiTheme="majorBidi" w:cstheme="majorBidi"/>
          <w:sz w:val="24"/>
          <w:szCs w:val="24"/>
        </w:rPr>
        <w:t xml:space="preserve"> </w:t>
      </w:r>
      <w:r w:rsidR="00E65C6E" w:rsidRPr="00E65C6E">
        <w:rPr>
          <w:rFonts w:asciiTheme="majorBidi" w:hAnsiTheme="majorBidi" w:cstheme="majorBidi"/>
          <w:sz w:val="24"/>
          <w:szCs w:val="24"/>
        </w:rPr>
        <w:t>not predict</w:t>
      </w:r>
      <w:r w:rsidR="00E65C6E">
        <w:rPr>
          <w:rFonts w:asciiTheme="majorBidi" w:hAnsiTheme="majorBidi" w:cstheme="majorBidi"/>
          <w:sz w:val="24"/>
          <w:szCs w:val="24"/>
        </w:rPr>
        <w:t xml:space="preserve"> universality of the critical point, so subsequent studies attempted to achieve this</w:t>
      </w:r>
      <w:r w:rsidR="00C22A12">
        <w:rPr>
          <w:rFonts w:asciiTheme="majorBidi" w:hAnsiTheme="majorBidi" w:cstheme="majorBidi"/>
          <w:sz w:val="24"/>
          <w:szCs w:val="24"/>
        </w:rPr>
        <w:t xml:space="preserve"> universality</w:t>
      </w:r>
      <w:r w:rsidR="00892CAC">
        <w:rPr>
          <w:rFonts w:asciiTheme="majorBidi" w:hAnsiTheme="majorBidi" w:cstheme="majorBidi"/>
          <w:sz w:val="24"/>
          <w:szCs w:val="24"/>
        </w:rPr>
        <w:t>.</w:t>
      </w:r>
      <w:r w:rsidR="00C0570C">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&lt;EndNote&gt;&lt;Cite&gt;&lt;Author&gt;Fisher&lt;/Author&gt;&lt;Year&gt;1974&lt;/Year&gt;&lt;RecNum&gt;2&lt;/RecNum&gt;&lt;DisplayText&gt;&lt;style face="superscript"&gt;2, 3&lt;/style&gt;&lt;/DisplayText&gt;&lt;record&gt;&lt;rec-number&gt;2&lt;/rec-number&gt;&lt;foreign-keys&gt;&lt;key app="EN" db-id="p05fxv0vd2rf9lepap35tw9d9wdzxwv090x9"&gt;2&lt;/key&gt;&lt;/foreign-keys&gt;&lt;ref-type name="Journal Article"&gt;17&lt;/ref-type&gt;&lt;contributors&gt;&lt;authors&gt;&lt;author&gt;Fisher, Michael E.&lt;/author&gt;&lt;/authors&gt;&lt;/contributors&gt;&lt;titles&gt;&lt;title&gt;The renormalization group in the theory of critical behavior&lt;/title&gt;&lt;secondary-title&gt;Reviews of Modern Physics&lt;/secondary-title&gt;&lt;/titles&gt;&lt;periodical&gt;&lt;full-title&gt;Reviews of Modern Physics&lt;/full-title&gt;&lt;/periodical&gt;&lt;pages&gt;597-616&lt;/pages&gt;&lt;volume&gt;46&lt;/volume&gt;&lt;number&gt;4&lt;/number&gt;&lt;dates&gt;&lt;year&gt;1974&lt;/year&gt;&lt;pub-dates&gt;&lt;date&gt;10/01/&lt;/date&gt;&lt;/pub-dates&gt;&lt;/dates&gt;&lt;publisher&gt;American Physical Society&lt;/publisher&gt;&lt;urls&gt;&lt;related-urls&gt;&lt;url&gt;http://link.aps.org/doi/10.1103/RevModPhys.46.597&lt;/url&gt;&lt;/related-urls&gt;&lt;/urls&gt;&lt;/record&gt;&lt;/Cite&gt;&lt;Cite&gt;&lt;Author&gt;Wilson&lt;/Author&gt;&lt;Year&gt;1971&lt;/Year&gt;&lt;RecNum&gt;3&lt;/RecNum&gt;&lt;record&gt;&lt;rec-number&gt;3&lt;/rec-number&gt;&lt;foreign-keys&gt;&lt;key app="EN" db-id="p05fxv0vd2rf9lepap35tw9d9wdzxwv090x9"&gt;3&lt;/key&gt;&lt;/foreign-keys&gt;&lt;ref-type name="Journal Article"&gt;17&lt;/ref-type&gt;&lt;contributors&gt;&lt;authors&gt;&lt;author&gt;Wilson, Kenneth G.&lt;/author&gt;&lt;/authors&gt;&lt;/contributors&gt;&lt;titles&gt;&lt;title&gt;Renormalization Group and Critical Phenomena. I. Renormalization Group and the Kadanoff Scaling Picture&lt;/title&gt;&lt;secondary-title&gt;Physical Review B&lt;/secondary-title&gt;&lt;/titles&gt;&lt;periodical&gt;&lt;full-title&gt;Physical Review B&lt;/full-title&gt;&lt;/periodical&gt;&lt;pages&gt;3174-3183&lt;/pages&gt;&lt;volume&gt;4&lt;/volume&gt;&lt;number&gt;9&lt;/number&gt;&lt;dates&gt;&lt;year&gt;1971&lt;/year&gt;&lt;pub-dates&gt;&lt;date&gt;11/01/&lt;/date&gt;&lt;/pub-dates&gt;&lt;/dates&gt;&lt;publisher&gt;American Physical Society&lt;/publisher&gt;&lt;urls&gt;&lt;related-urls&gt;&lt;url&gt;http://link.aps.org/doi/10.1103/PhysRevB.4.3174&lt;/url&gt;&lt;/related-urls&gt;&lt;/urls&gt;&lt;/record&gt;&lt;/Cite&gt;&lt;/EndNote&gt;</w:instrText>
      </w:r>
      <w:r w:rsidR="00C0570C">
        <w:rPr>
          <w:rFonts w:asciiTheme="majorBidi" w:hAnsiTheme="majorBidi" w:cstheme="majorBidi"/>
          <w:sz w:val="24"/>
          <w:szCs w:val="24"/>
        </w:rPr>
        <w:fldChar w:fldCharType="separate"/>
      </w:r>
      <w:hyperlink w:anchor="_ENREF_2" w:tooltip="Fisher, 1974 #2" w:history="1">
        <w:r w:rsidR="003801FA" w:rsidRPr="003801FA">
          <w:rPr>
            <w:rFonts w:asciiTheme="majorBidi" w:hAnsiTheme="majorBidi" w:cstheme="majorBidi"/>
            <w:noProof/>
            <w:sz w:val="24"/>
            <w:szCs w:val="24"/>
            <w:vertAlign w:val="superscript"/>
          </w:rPr>
          <w:t>2</w:t>
        </w:r>
      </w:hyperlink>
      <w:r w:rsidR="003801FA" w:rsidRPr="003801FA">
        <w:rPr>
          <w:rFonts w:asciiTheme="majorBidi" w:hAnsiTheme="majorBidi" w:cstheme="majorBidi"/>
          <w:noProof/>
          <w:sz w:val="24"/>
          <w:szCs w:val="24"/>
          <w:vertAlign w:val="superscript"/>
        </w:rPr>
        <w:t xml:space="preserve">, </w:t>
      </w:r>
      <w:hyperlink w:anchor="_ENREF_3" w:tooltip="Wilson, 1971 #3" w:history="1">
        <w:r w:rsidR="003801FA" w:rsidRPr="003801FA">
          <w:rPr>
            <w:rFonts w:asciiTheme="majorBidi" w:hAnsiTheme="majorBidi" w:cstheme="majorBidi"/>
            <w:noProof/>
            <w:sz w:val="24"/>
            <w:szCs w:val="24"/>
            <w:vertAlign w:val="superscript"/>
          </w:rPr>
          <w:t>3</w:t>
        </w:r>
      </w:hyperlink>
      <w:r w:rsidR="00C0570C">
        <w:rPr>
          <w:rFonts w:asciiTheme="majorBidi" w:hAnsiTheme="majorBidi" w:cstheme="majorBidi"/>
          <w:sz w:val="24"/>
          <w:szCs w:val="24"/>
        </w:rPr>
        <w:fldChar w:fldCharType="end"/>
      </w:r>
      <w:r w:rsidR="009E02C5" w:rsidRPr="001559F0">
        <w:rPr>
          <w:rFonts w:asciiTheme="majorBidi" w:hAnsiTheme="majorBidi" w:cstheme="majorBidi"/>
          <w:sz w:val="24"/>
          <w:szCs w:val="24"/>
        </w:rPr>
        <w:t xml:space="preserve"> </w:t>
      </w:r>
    </w:p>
    <w:p w14:paraId="41A38927" w14:textId="1B4D894E" w:rsidR="00E05063" w:rsidRPr="001559F0" w:rsidRDefault="00B61C1D" w:rsidP="003801F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D</w:t>
      </w:r>
      <w:r w:rsidRPr="001559F0">
        <w:rPr>
          <w:rFonts w:asciiTheme="majorBidi" w:hAnsiTheme="majorBidi" w:cstheme="majorBidi"/>
          <w:sz w:val="24"/>
          <w:szCs w:val="24"/>
        </w:rPr>
        <w:t xml:space="preserve">ue </w:t>
      </w:r>
      <w:r w:rsidR="00EA0231" w:rsidRPr="001559F0">
        <w:rPr>
          <w:rFonts w:asciiTheme="majorBidi" w:hAnsiTheme="majorBidi" w:cstheme="majorBidi"/>
          <w:sz w:val="24"/>
          <w:szCs w:val="24"/>
        </w:rPr>
        <w:t>to</w:t>
      </w:r>
      <w:r w:rsidR="009E02C5" w:rsidRPr="001559F0">
        <w:rPr>
          <w:rFonts w:asciiTheme="majorBidi" w:hAnsiTheme="majorBidi" w:cstheme="majorBidi"/>
          <w:sz w:val="24"/>
          <w:szCs w:val="24"/>
        </w:rPr>
        <w:t xml:space="preserve"> the presence of large fluctuations</w:t>
      </w:r>
      <w:r w:rsidR="000B7DA7" w:rsidRPr="001559F0">
        <w:rPr>
          <w:rFonts w:asciiTheme="majorBidi" w:hAnsiTheme="majorBidi" w:cstheme="majorBidi"/>
          <w:sz w:val="24"/>
          <w:szCs w:val="24"/>
        </w:rPr>
        <w:t xml:space="preserve"> </w:t>
      </w:r>
      <w:r>
        <w:rPr>
          <w:rFonts w:asciiTheme="majorBidi" w:hAnsiTheme="majorBidi" w:cstheme="majorBidi"/>
          <w:sz w:val="24"/>
          <w:szCs w:val="24"/>
        </w:rPr>
        <w:t>n</w:t>
      </w:r>
      <w:r w:rsidRPr="001559F0">
        <w:rPr>
          <w:rFonts w:asciiTheme="majorBidi" w:hAnsiTheme="majorBidi" w:cstheme="majorBidi"/>
          <w:sz w:val="24"/>
          <w:szCs w:val="24"/>
        </w:rPr>
        <w:t>ear the critical point</w:t>
      </w:r>
      <w:r>
        <w:rPr>
          <w:rFonts w:asciiTheme="majorBidi" w:hAnsiTheme="majorBidi" w:cstheme="majorBidi"/>
          <w:sz w:val="24"/>
          <w:szCs w:val="24"/>
        </w:rPr>
        <w:t xml:space="preserve">, </w:t>
      </w:r>
      <w:r w:rsidR="000B7DA7" w:rsidRPr="001559F0">
        <w:rPr>
          <w:rFonts w:asciiTheme="majorBidi" w:hAnsiTheme="majorBidi" w:cstheme="majorBidi"/>
          <w:sz w:val="24"/>
          <w:szCs w:val="24"/>
        </w:rPr>
        <w:t xml:space="preserve">some singular phenomena </w:t>
      </w:r>
      <w:r>
        <w:rPr>
          <w:rFonts w:asciiTheme="majorBidi" w:hAnsiTheme="majorBidi" w:cstheme="majorBidi"/>
          <w:sz w:val="24"/>
          <w:szCs w:val="24"/>
        </w:rPr>
        <w:t>including</w:t>
      </w:r>
      <w:r w:rsidR="009233FC" w:rsidRPr="001559F0">
        <w:rPr>
          <w:rFonts w:asciiTheme="majorBidi" w:hAnsiTheme="majorBidi" w:cstheme="majorBidi"/>
          <w:sz w:val="24"/>
          <w:szCs w:val="24"/>
        </w:rPr>
        <w:t xml:space="preserve"> the critical opalescence </w:t>
      </w:r>
      <w:r w:rsidR="00D1207A">
        <w:rPr>
          <w:rFonts w:asciiTheme="majorBidi" w:hAnsiTheme="majorBidi" w:cstheme="majorBidi"/>
          <w:sz w:val="24"/>
          <w:szCs w:val="24"/>
        </w:rPr>
        <w:t>can occur</w:t>
      </w:r>
      <w:r w:rsidR="00892CAC" w:rsidRPr="001559F0">
        <w:rPr>
          <w:rFonts w:asciiTheme="majorBidi" w:hAnsiTheme="majorBidi" w:cstheme="majorBidi"/>
          <w:sz w:val="24"/>
          <w:szCs w:val="24"/>
        </w:rPr>
        <w:t>.</w:t>
      </w:r>
      <w:hyperlink w:anchor="_ENREF_4" w:tooltip="Kiran, 1994 #4" w:history="1">
        <w:r w:rsidR="003801FA">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&lt;EndNote&gt;&lt;Cite&gt;&lt;Author&gt;Kiran&lt;/Author&gt;&lt;Year&gt;1994&lt;/Year&gt;&lt;RecNum&gt;4&lt;/RecNum&gt;&lt;DisplayText&gt;&lt;style face="superscript"&gt;4&lt;/style&gt;&lt;/DisplayText&gt;&lt;record&gt;&lt;rec-number&gt;4&lt;/rec-number&gt;&lt;foreign-keys&gt;&lt;key app="EN" db-id="p05fxv0vd2rf9lepap35tw9d9wdzxwv090x9"&gt;4&lt;/key&gt;&lt;/foreign-keys&gt;&lt;ref-type name="Book"&gt;6&lt;/ref-type&gt;&lt;contributors&gt;&lt;authors&gt;&lt;author&gt;Kiran, E.&lt;/author&gt;&lt;author&gt;Sengers, J.M.H.L.&lt;/author&gt;&lt;author&gt;North Atlantic Treaty Organization. Scientific Affairs Division&lt;/author&gt;&lt;/authors&gt;&lt;/contributors&gt;&lt;titles&gt;&lt;title&gt;Supercritical Fluids: Fundamentals for Application&lt;/title&gt;&lt;/titles&gt;&lt;dates&gt;&lt;year&gt;1994&lt;/year&gt;&lt;/dates&gt;&lt;publisher&gt;Springer&lt;/publisher&gt;&lt;isbn&gt;9780792329428&lt;/isbn&gt;&lt;urls&gt;&lt;related-urls&gt;&lt;url&gt;http://books.google.com/books?id=fq9eAMdMqzsC&lt;/url&gt;&lt;/related-urls&gt;&lt;/urls&gt;&lt;/record&gt;&lt;/Cite&gt;&lt;/EndNote&gt;</w:instrText>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4</w:t>
        </w:r>
        <w:r w:rsidR="003801FA">
          <w:rPr>
            <w:rFonts w:asciiTheme="majorBidi" w:hAnsiTheme="majorBidi" w:cstheme="majorBidi"/>
            <w:sz w:val="24"/>
            <w:szCs w:val="24"/>
          </w:rPr>
          <w:fldChar w:fldCharType="end"/>
        </w:r>
      </w:hyperlink>
      <w:r w:rsidR="0071366B">
        <w:rPr>
          <w:rFonts w:asciiTheme="majorBidi" w:hAnsiTheme="majorBidi" w:cstheme="majorBidi"/>
          <w:sz w:val="24"/>
          <w:szCs w:val="24"/>
        </w:rPr>
        <w:t xml:space="preserve"> </w:t>
      </w:r>
      <w:r w:rsidR="005402FE" w:rsidRPr="001559F0">
        <w:rPr>
          <w:rFonts w:asciiTheme="majorBidi" w:hAnsiTheme="majorBidi" w:cstheme="majorBidi"/>
          <w:sz w:val="24"/>
          <w:szCs w:val="24"/>
        </w:rPr>
        <w:t xml:space="preserve">The first </w:t>
      </w:r>
      <w:r w:rsidR="00992148" w:rsidRPr="001559F0">
        <w:rPr>
          <w:rFonts w:asciiTheme="majorBidi" w:hAnsiTheme="majorBidi" w:cstheme="majorBidi"/>
          <w:sz w:val="24"/>
          <w:szCs w:val="24"/>
        </w:rPr>
        <w:t xml:space="preserve">non-classical model </w:t>
      </w:r>
      <w:r w:rsidR="009233FC">
        <w:rPr>
          <w:rFonts w:asciiTheme="majorBidi" w:hAnsiTheme="majorBidi" w:cstheme="majorBidi"/>
          <w:sz w:val="24"/>
          <w:szCs w:val="24"/>
        </w:rPr>
        <w:t>with</w:t>
      </w:r>
      <w:r w:rsidR="00992148" w:rsidRPr="001559F0">
        <w:rPr>
          <w:rFonts w:asciiTheme="majorBidi" w:hAnsiTheme="majorBidi" w:cstheme="majorBidi"/>
          <w:sz w:val="24"/>
          <w:szCs w:val="24"/>
        </w:rPr>
        <w:t xml:space="preserve"> effective critical exponents </w:t>
      </w:r>
      <w:r w:rsidR="005402FE" w:rsidRPr="001559F0">
        <w:rPr>
          <w:rFonts w:asciiTheme="majorBidi" w:hAnsiTheme="majorBidi" w:cstheme="majorBidi"/>
          <w:sz w:val="24"/>
          <w:szCs w:val="24"/>
        </w:rPr>
        <w:t>for descri</w:t>
      </w:r>
      <w:r w:rsidR="00F452CB">
        <w:rPr>
          <w:rFonts w:asciiTheme="majorBidi" w:hAnsiTheme="majorBidi" w:cstheme="majorBidi"/>
          <w:sz w:val="24"/>
          <w:szCs w:val="24"/>
        </w:rPr>
        <w:t>bing the</w:t>
      </w:r>
      <w:r w:rsidR="00CA0728">
        <w:rPr>
          <w:rFonts w:asciiTheme="majorBidi" w:hAnsiTheme="majorBidi" w:cstheme="majorBidi"/>
          <w:sz w:val="24"/>
          <w:szCs w:val="24"/>
        </w:rPr>
        <w:t xml:space="preserve"> </w:t>
      </w:r>
      <w:r w:rsidR="005402FE" w:rsidRPr="001559F0">
        <w:rPr>
          <w:rFonts w:asciiTheme="majorBidi" w:hAnsiTheme="majorBidi" w:cstheme="majorBidi"/>
          <w:sz w:val="24"/>
          <w:szCs w:val="24"/>
        </w:rPr>
        <w:t xml:space="preserve">phase behavior of </w:t>
      </w:r>
      <w:r w:rsidR="00CA0728">
        <w:rPr>
          <w:rFonts w:asciiTheme="majorBidi" w:hAnsiTheme="majorBidi" w:cstheme="majorBidi"/>
          <w:sz w:val="24"/>
          <w:szCs w:val="24"/>
        </w:rPr>
        <w:t xml:space="preserve">the </w:t>
      </w:r>
      <w:r w:rsidR="005402FE" w:rsidRPr="001559F0">
        <w:rPr>
          <w:rFonts w:asciiTheme="majorBidi" w:hAnsiTheme="majorBidi" w:cstheme="majorBidi"/>
          <w:sz w:val="24"/>
          <w:szCs w:val="24"/>
        </w:rPr>
        <w:t>binary mixtures was developed by Leung and Griffiths</w:t>
      </w:r>
      <w:hyperlink w:anchor="_ENREF_5" w:tooltip="Leung, 1973 #5" w:history="1">
        <w:r w:rsidR="003801FA" w:rsidRPr="001559F0">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&lt;EndNote&gt;&lt;Cite&gt;&lt;Author&gt;Leung&lt;/Author&gt;&lt;Year&gt;1973&lt;/Year&gt;&lt;RecNum&gt;5&lt;/RecNum&gt;&lt;DisplayText&gt;&lt;style face="superscript"&gt;5&lt;/style&gt;&lt;/DisplayText&gt;&lt;record&gt;&lt;rec-number&gt;5&lt;/rec-number&gt;&lt;foreign-keys&gt;&lt;key app="EN" db-id="p05fxv0vd2rf9lepap35tw9d9wdzxwv090x9"&gt;5&lt;/key&gt;&lt;/foreign-keys&gt;&lt;ref-type name="Journal Article"&gt;17&lt;/ref-type&gt;&lt;contributors&gt;&lt;authors&gt;&lt;author&gt;Leung, S. S.&lt;/author&gt;&lt;author&gt;Griffiths, Robert B.&lt;/author&gt;&lt;/authors&gt;&lt;/contributors&gt;&lt;titles&gt;&lt;title&gt;Thermodynamic Properties near the Liquid-Vapor Critical Line in Mixtures of &amp;lt;span class=&amp;quot;aps-inline-formula&amp;quot;&amp;gt;&amp;lt;math xmlns=&amp;quot;http://www.w3.org/1998/Math/MathML&amp;quot;&amp;gt;&amp;lt;mrow&amp;gt;&amp;lt;msup&amp;gt;&amp;lt;mrow&amp;gt;&amp;lt;mi mathvariant=&amp;quot;normal&amp;quot;&amp;gt;He&amp;lt;/mi&amp;gt;&amp;lt;/mrow&amp;gt;&amp;lt;mrow&amp;gt;&amp;lt;mn&amp;gt;3&amp;lt;/mn&amp;gt;&amp;lt;/mrow&amp;gt;&amp;lt;/msup&amp;gt;&amp;lt;/mrow&amp;gt;&amp;lt;/math&amp;gt;&amp;lt;/span&amp;gt; and &amp;lt;span class=&amp;quot;aps-inline-formula&amp;quot;&amp;gt;&amp;lt;math xmlns=&amp;quot;http://www.w3.org/1998/Math/MathML&amp;quot;&amp;gt;&amp;lt;mrow&amp;gt;&amp;lt;msup&amp;gt;&amp;lt;mrow&amp;gt;&amp;lt;mi mathvariant=&amp;quot;normal&amp;quot;&amp;gt;He&amp;lt;/mi&amp;gt;&amp;lt;/mrow&amp;gt;&amp;lt;mrow&amp;gt;&amp;lt;mn&amp;gt;4&amp;lt;/mn&amp;gt;&amp;lt;/mrow&amp;gt;&amp;lt;/msup&amp;gt;&amp;lt;/mrow&amp;gt;&amp;lt;/math&amp;gt;&amp;lt;/span&amp;gt;&lt;/title&gt;&lt;secondary-title&gt;Physical Review A&lt;/secondary-title&gt;&lt;/titles&gt;&lt;periodical&gt;&lt;full-title&gt;Physical Review A&lt;/full-title&gt;&lt;/periodical&gt;&lt;pages&gt;2670-2683&lt;/pages&gt;&lt;volume&gt;8&lt;/volume&gt;&lt;number&gt;5&lt;/number&gt;&lt;dates&gt;&lt;year&gt;1973&lt;/year&gt;&lt;pub-dates&gt;&lt;date&gt;11/01/&lt;/date&gt;&lt;/pub-dates&gt;&lt;/dates&gt;&lt;publisher&gt;American Physical Society&lt;/publisher&gt;&lt;urls&gt;&lt;related-urls&gt;&lt;url&gt;http://link.aps.org/doi/10.1103/PhysRevA.8.2670&lt;/url&gt;&lt;/related-urls&gt;&lt;/urls&gt;&lt;/record&gt;&lt;/Cite&gt;&lt;/EndNote&gt;</w:instrText>
        </w:r>
        <w:r w:rsidR="003801FA" w:rsidRPr="001559F0">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5</w:t>
        </w:r>
        <w:r w:rsidR="003801FA" w:rsidRPr="001559F0">
          <w:rPr>
            <w:rFonts w:asciiTheme="majorBidi" w:hAnsiTheme="majorBidi" w:cstheme="majorBidi"/>
            <w:sz w:val="24"/>
            <w:szCs w:val="24"/>
          </w:rPr>
          <w:fldChar w:fldCharType="end"/>
        </w:r>
      </w:hyperlink>
      <w:r w:rsidR="005402FE" w:rsidRPr="001559F0">
        <w:rPr>
          <w:rFonts w:asciiTheme="majorBidi" w:hAnsiTheme="majorBidi" w:cstheme="majorBidi"/>
          <w:sz w:val="24"/>
          <w:szCs w:val="24"/>
        </w:rPr>
        <w:t xml:space="preserve"> and subsequently modified by </w:t>
      </w:r>
      <w:proofErr w:type="spellStart"/>
      <w:r w:rsidR="005402FE" w:rsidRPr="001559F0">
        <w:rPr>
          <w:rFonts w:asciiTheme="majorBidi" w:hAnsiTheme="majorBidi" w:cstheme="majorBidi"/>
          <w:sz w:val="24"/>
          <w:szCs w:val="24"/>
        </w:rPr>
        <w:t>Moldover</w:t>
      </w:r>
      <w:proofErr w:type="spellEnd"/>
      <w:r w:rsidR="005402FE" w:rsidRPr="001559F0">
        <w:rPr>
          <w:rFonts w:asciiTheme="majorBidi" w:hAnsiTheme="majorBidi" w:cstheme="majorBidi"/>
          <w:sz w:val="24"/>
          <w:szCs w:val="24"/>
        </w:rPr>
        <w:t xml:space="preserve">, Rainwater and </w:t>
      </w:r>
      <w:r w:rsidR="001E33D0" w:rsidRPr="001559F0">
        <w:rPr>
          <w:rFonts w:asciiTheme="majorBidi" w:hAnsiTheme="majorBidi" w:cstheme="majorBidi"/>
          <w:sz w:val="24"/>
          <w:szCs w:val="24"/>
        </w:rPr>
        <w:t xml:space="preserve">their </w:t>
      </w:r>
      <w:r w:rsidR="005402FE" w:rsidRPr="00962C03">
        <w:rPr>
          <w:rFonts w:asciiTheme="majorBidi" w:hAnsiTheme="majorBidi" w:cstheme="majorBidi"/>
          <w:i/>
          <w:iCs/>
          <w:sz w:val="24"/>
          <w:szCs w:val="24"/>
        </w:rPr>
        <w:t>co-workers</w:t>
      </w:r>
      <w:hyperlink w:anchor="_ENREF_6" w:tooltip="Moldover, 1978 #6" w:history="1">
        <w:r w:rsidR="003801FA" w:rsidRPr="001559F0">
          <w:rPr>
            <w:rFonts w:asciiTheme="majorBidi" w:hAnsiTheme="majorBidi" w:cstheme="majorBidi"/>
            <w:sz w:val="24"/>
            <w:szCs w:val="24"/>
          </w:rPr>
          <w:fldChar w:fldCharType="begin">
            <w:fldData xml:space="preserve">PEVuZE5vdGU+PENpdGU+PEF1dGhvcj5Nb2xkb3ZlcjwvQXV0aG9yPjxZZWFyPjE5Nzg8L1llYXI+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</w:fldData>
          </w:fldChar>
        </w:r>
        <w:r w:rsidR="003801FA">
          <w:rPr>
            <w:rFonts w:asciiTheme="majorBidi" w:hAnsiTheme="majorBidi" w:cstheme="majorBidi"/>
            <w:sz w:val="24"/>
            <w:szCs w:val="24"/>
          </w:rPr>
          <w:instrText xml:space="preserve"> ADDIN EN.CITE </w:instrText>
        </w:r>
        <w:r w:rsidR="003801FA">
          <w:rPr>
            <w:rFonts w:asciiTheme="majorBidi" w:hAnsiTheme="majorBidi" w:cstheme="majorBidi"/>
            <w:sz w:val="24"/>
            <w:szCs w:val="24"/>
          </w:rPr>
          <w:fldChar w:fldCharType="begin">
            <w:fldData xml:space="preserve">PEVuZE5vdGU+PENpdGU+PEF1dGhvcj5Nb2xkb3ZlcjwvQXV0aG9yPjxZZWFyPjE5Nzg8L1llYXI+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</w:fldData>
          </w:fldChar>
        </w:r>
        <w:r w:rsidR="003801FA">
          <w:rPr>
            <w:rFonts w:asciiTheme="majorBidi" w:hAnsiTheme="majorBidi" w:cstheme="majorBidi"/>
            <w:sz w:val="24"/>
            <w:szCs w:val="24"/>
          </w:rPr>
          <w:instrText xml:space="preserve"> ADDIN EN.CITE.DATA </w:instrText>
        </w:r>
        <w:r w:rsidR="003801FA">
          <w:rPr>
            <w:rFonts w:asciiTheme="majorBidi" w:hAnsiTheme="majorBidi" w:cstheme="majorBidi"/>
            <w:sz w:val="24"/>
            <w:szCs w:val="24"/>
          </w:rPr>
        </w:r>
        <w:r w:rsidR="003801FA">
          <w:rPr>
            <w:rFonts w:asciiTheme="majorBidi" w:hAnsiTheme="majorBidi" w:cstheme="majorBidi"/>
            <w:sz w:val="24"/>
            <w:szCs w:val="24"/>
          </w:rPr>
          <w:fldChar w:fldCharType="end"/>
        </w:r>
        <w:r w:rsidR="003801FA" w:rsidRPr="001559F0">
          <w:rPr>
            <w:rFonts w:asciiTheme="majorBidi" w:hAnsiTheme="majorBidi" w:cstheme="majorBidi"/>
            <w:sz w:val="24"/>
            <w:szCs w:val="24"/>
          </w:rPr>
        </w:r>
        <w:r w:rsidR="003801FA" w:rsidRPr="001559F0">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6-8</w:t>
        </w:r>
        <w:r w:rsidR="003801FA" w:rsidRPr="001559F0">
          <w:rPr>
            <w:rFonts w:asciiTheme="majorBidi" w:hAnsiTheme="majorBidi" w:cstheme="majorBidi"/>
            <w:sz w:val="24"/>
            <w:szCs w:val="24"/>
          </w:rPr>
          <w:fldChar w:fldCharType="end"/>
        </w:r>
      </w:hyperlink>
      <w:r w:rsidR="00C201BE" w:rsidRPr="001559F0">
        <w:rPr>
          <w:rFonts w:asciiTheme="majorBidi" w:hAnsiTheme="majorBidi" w:cstheme="majorBidi"/>
          <w:sz w:val="24"/>
          <w:szCs w:val="24"/>
        </w:rPr>
        <w:t xml:space="preserve"> </w:t>
      </w:r>
      <w:r w:rsidR="005402FE" w:rsidRPr="001559F0">
        <w:rPr>
          <w:rFonts w:asciiTheme="majorBidi" w:hAnsiTheme="majorBidi" w:cstheme="majorBidi"/>
          <w:sz w:val="24"/>
          <w:szCs w:val="24"/>
        </w:rPr>
        <w:t xml:space="preserve">to obtain </w:t>
      </w:r>
      <w:r w:rsidR="00F452CB">
        <w:rPr>
          <w:rFonts w:asciiTheme="majorBidi" w:hAnsiTheme="majorBidi" w:cstheme="majorBidi"/>
          <w:sz w:val="24"/>
          <w:szCs w:val="24"/>
        </w:rPr>
        <w:t xml:space="preserve">a </w:t>
      </w:r>
      <w:r w:rsidR="008A6A0B">
        <w:rPr>
          <w:rFonts w:asciiTheme="majorBidi" w:hAnsiTheme="majorBidi" w:cstheme="majorBidi"/>
          <w:sz w:val="24"/>
          <w:szCs w:val="24"/>
        </w:rPr>
        <w:t>satisfactory</w:t>
      </w:r>
      <w:r w:rsidR="005402FE" w:rsidRPr="001559F0">
        <w:rPr>
          <w:rFonts w:asciiTheme="majorBidi" w:hAnsiTheme="majorBidi" w:cstheme="majorBidi"/>
          <w:sz w:val="24"/>
          <w:szCs w:val="24"/>
        </w:rPr>
        <w:t xml:space="preserve"> prediction of </w:t>
      </w:r>
      <w:r w:rsidR="00F452CB">
        <w:rPr>
          <w:rFonts w:asciiTheme="majorBidi" w:hAnsiTheme="majorBidi" w:cstheme="majorBidi"/>
          <w:sz w:val="24"/>
          <w:szCs w:val="24"/>
        </w:rPr>
        <w:t xml:space="preserve">the </w:t>
      </w:r>
      <w:r w:rsidR="005402FE" w:rsidRPr="001559F0">
        <w:rPr>
          <w:rFonts w:asciiTheme="majorBidi" w:hAnsiTheme="majorBidi" w:cstheme="majorBidi"/>
          <w:sz w:val="24"/>
          <w:szCs w:val="24"/>
        </w:rPr>
        <w:t>thermo</w:t>
      </w:r>
      <w:r w:rsidR="001E33D0" w:rsidRPr="001559F0">
        <w:rPr>
          <w:rFonts w:asciiTheme="majorBidi" w:hAnsiTheme="majorBidi" w:cstheme="majorBidi"/>
          <w:sz w:val="24"/>
          <w:szCs w:val="24"/>
        </w:rPr>
        <w:t>-</w:t>
      </w:r>
      <w:r w:rsidR="005402FE" w:rsidRPr="001559F0">
        <w:rPr>
          <w:rFonts w:asciiTheme="majorBidi" w:hAnsiTheme="majorBidi" w:cstheme="majorBidi"/>
          <w:sz w:val="24"/>
          <w:szCs w:val="24"/>
        </w:rPr>
        <w:t>physical properties for many binary mixtures.</w:t>
      </w:r>
      <w:r w:rsidR="003A2234" w:rsidRPr="001559F0">
        <w:rPr>
          <w:rFonts w:asciiTheme="majorBidi" w:hAnsiTheme="majorBidi" w:cstheme="majorBidi"/>
          <w:sz w:val="24"/>
          <w:szCs w:val="24"/>
        </w:rPr>
        <w:t xml:space="preserve"> </w:t>
      </w:r>
      <w:r w:rsidR="00F452CB">
        <w:rPr>
          <w:rFonts w:asciiTheme="majorBidi" w:hAnsiTheme="majorBidi" w:cstheme="majorBidi"/>
          <w:sz w:val="24"/>
          <w:szCs w:val="24"/>
        </w:rPr>
        <w:t>Thereafter,</w:t>
      </w:r>
      <w:r w:rsidR="00F452CB" w:rsidRPr="001559F0">
        <w:rPr>
          <w:rFonts w:asciiTheme="majorBidi" w:hAnsiTheme="majorBidi" w:cstheme="majorBidi"/>
          <w:sz w:val="24"/>
          <w:szCs w:val="24"/>
        </w:rPr>
        <w:t xml:space="preserve"> </w:t>
      </w:r>
      <w:r w:rsidR="00E43D56" w:rsidRPr="001559F0">
        <w:rPr>
          <w:rFonts w:asciiTheme="majorBidi" w:hAnsiTheme="majorBidi" w:cstheme="majorBidi"/>
          <w:sz w:val="24"/>
          <w:szCs w:val="24"/>
        </w:rPr>
        <w:t xml:space="preserve">for fluid mixtures </w:t>
      </w:r>
      <w:r w:rsidR="00F452CB">
        <w:rPr>
          <w:rFonts w:asciiTheme="majorBidi" w:hAnsiTheme="majorBidi" w:cstheme="majorBidi"/>
          <w:sz w:val="24"/>
          <w:szCs w:val="24"/>
        </w:rPr>
        <w:t>a</w:t>
      </w:r>
      <w:r w:rsidR="00F452CB" w:rsidRPr="001559F0">
        <w:rPr>
          <w:rFonts w:asciiTheme="majorBidi" w:hAnsiTheme="majorBidi" w:cstheme="majorBidi"/>
          <w:sz w:val="24"/>
          <w:szCs w:val="24"/>
        </w:rPr>
        <w:t xml:space="preserve"> </w:t>
      </w:r>
      <w:r w:rsidR="003A2234" w:rsidRPr="001559F0">
        <w:rPr>
          <w:rFonts w:asciiTheme="majorBidi" w:hAnsiTheme="majorBidi" w:cstheme="majorBidi"/>
          <w:sz w:val="24"/>
          <w:szCs w:val="24"/>
        </w:rPr>
        <w:t xml:space="preserve">scaled </w:t>
      </w:r>
      <w:r w:rsidR="004F68AA">
        <w:rPr>
          <w:rFonts w:asciiTheme="majorBidi" w:hAnsiTheme="majorBidi" w:cstheme="majorBidi"/>
          <w:sz w:val="24"/>
          <w:szCs w:val="24"/>
        </w:rPr>
        <w:t>EoS</w:t>
      </w:r>
      <w:r w:rsidR="003A2234" w:rsidRPr="001559F0">
        <w:rPr>
          <w:rFonts w:asciiTheme="majorBidi" w:hAnsiTheme="majorBidi" w:cstheme="majorBidi"/>
          <w:sz w:val="24"/>
          <w:szCs w:val="24"/>
        </w:rPr>
        <w:t xml:space="preserve"> </w:t>
      </w:r>
      <w:r w:rsidR="00A1474A" w:rsidRPr="001559F0">
        <w:rPr>
          <w:rFonts w:asciiTheme="majorBidi" w:hAnsiTheme="majorBidi" w:cstheme="majorBidi"/>
          <w:sz w:val="24"/>
          <w:szCs w:val="24"/>
        </w:rPr>
        <w:t xml:space="preserve">was </w:t>
      </w:r>
      <w:r w:rsidR="003A2234" w:rsidRPr="001559F0">
        <w:rPr>
          <w:rFonts w:asciiTheme="majorBidi" w:hAnsiTheme="majorBidi" w:cstheme="majorBidi"/>
          <w:sz w:val="24"/>
          <w:szCs w:val="24"/>
        </w:rPr>
        <w:t>proposed for analy</w:t>
      </w:r>
      <w:r w:rsidR="00F452CB">
        <w:rPr>
          <w:rFonts w:asciiTheme="majorBidi" w:hAnsiTheme="majorBidi" w:cstheme="majorBidi"/>
          <w:sz w:val="24"/>
          <w:szCs w:val="24"/>
        </w:rPr>
        <w:t>z</w:t>
      </w:r>
      <w:r w:rsidR="003A2234" w:rsidRPr="001559F0">
        <w:rPr>
          <w:rFonts w:asciiTheme="majorBidi" w:hAnsiTheme="majorBidi" w:cstheme="majorBidi"/>
          <w:sz w:val="24"/>
          <w:szCs w:val="24"/>
        </w:rPr>
        <w:t>i</w:t>
      </w:r>
      <w:r w:rsidR="00F452CB">
        <w:rPr>
          <w:rFonts w:asciiTheme="majorBidi" w:hAnsiTheme="majorBidi" w:cstheme="majorBidi"/>
          <w:sz w:val="24"/>
          <w:szCs w:val="24"/>
        </w:rPr>
        <w:t>ng</w:t>
      </w:r>
      <w:r w:rsidR="003A2234" w:rsidRPr="001559F0">
        <w:rPr>
          <w:rFonts w:asciiTheme="majorBidi" w:hAnsiTheme="majorBidi" w:cstheme="majorBidi"/>
          <w:sz w:val="24"/>
          <w:szCs w:val="24"/>
        </w:rPr>
        <w:t xml:space="preserve"> </w:t>
      </w:r>
      <w:r w:rsidR="00D33C71">
        <w:rPr>
          <w:rFonts w:asciiTheme="majorBidi" w:hAnsiTheme="majorBidi" w:cstheme="majorBidi"/>
          <w:sz w:val="24"/>
          <w:szCs w:val="24"/>
        </w:rPr>
        <w:t xml:space="preserve">the </w:t>
      </w:r>
      <w:r w:rsidR="00D33C71" w:rsidRPr="00D33C71">
        <w:rPr>
          <w:rFonts w:asciiTheme="majorBidi" w:hAnsiTheme="majorBidi" w:cstheme="majorBidi"/>
          <w:sz w:val="24"/>
          <w:szCs w:val="24"/>
        </w:rPr>
        <w:t xml:space="preserve">asymmetric fluid-phase behavior asymptotically close to the critical point </w:t>
      </w:r>
      <w:r w:rsidR="00F452CB">
        <w:rPr>
          <w:rFonts w:asciiTheme="majorBidi" w:hAnsiTheme="majorBidi" w:cstheme="majorBidi"/>
          <w:sz w:val="24"/>
          <w:szCs w:val="24"/>
        </w:rPr>
        <w:t>using</w:t>
      </w:r>
      <w:r w:rsidR="00F452CB" w:rsidRPr="001559F0">
        <w:rPr>
          <w:rFonts w:asciiTheme="majorBidi" w:hAnsiTheme="majorBidi" w:cstheme="majorBidi"/>
          <w:sz w:val="24"/>
          <w:szCs w:val="24"/>
        </w:rPr>
        <w:t xml:space="preserve"> </w:t>
      </w:r>
      <w:r w:rsidR="00A87A60" w:rsidRPr="001559F0">
        <w:rPr>
          <w:rFonts w:asciiTheme="majorBidi" w:hAnsiTheme="majorBidi" w:cstheme="majorBidi"/>
          <w:sz w:val="24"/>
          <w:szCs w:val="24"/>
        </w:rPr>
        <w:t>the principle of isomorphism</w:t>
      </w:r>
      <w:r w:rsidR="00892CAC" w:rsidRPr="001559F0">
        <w:rPr>
          <w:rFonts w:asciiTheme="majorBidi" w:hAnsiTheme="majorBidi" w:cstheme="majorBidi"/>
          <w:sz w:val="24"/>
          <w:szCs w:val="24"/>
        </w:rPr>
        <w:t>.</w:t>
      </w:r>
      <w:r w:rsidR="00560E6C" w:rsidRPr="001559F0">
        <w:rPr>
          <w:rFonts w:asciiTheme="majorBidi" w:hAnsiTheme="majorBidi" w:cstheme="majorBidi"/>
          <w:sz w:val="24"/>
          <w:szCs w:val="24"/>
        </w:rPr>
        <w:fldChar w:fldCharType="begin">
          <w:fldData xml:space="preserve">PEVuZE5vdGU+PENpdGU+PEF1dGhvcj5BbmlzaW1vdjwvQXV0aG9yPjxZZWFyPjE5ODg8L1llYXI+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</w:fldData>
        </w:fldChar>
      </w:r>
      <w:r w:rsidR="003801FA">
        <w:rPr>
          <w:rFonts w:asciiTheme="majorBidi" w:hAnsiTheme="majorBidi" w:cstheme="majorBidi"/>
          <w:sz w:val="24"/>
          <w:szCs w:val="24"/>
        </w:rPr>
        <w:instrText xml:space="preserve"> ADDIN EN.CITE </w:instrText>
      </w:r>
      <w:r w:rsidR="003801FA">
        <w:rPr>
          <w:rFonts w:asciiTheme="majorBidi" w:hAnsiTheme="majorBidi" w:cstheme="majorBidi"/>
          <w:sz w:val="24"/>
          <w:szCs w:val="24"/>
        </w:rPr>
        <w:fldChar w:fldCharType="begin">
          <w:fldData xml:space="preserve">PEVuZE5vdGU+PENpdGU+PEF1dGhvcj5BbmlzaW1vdjwvQXV0aG9yPjxZZWFyPjE5ODg8L1llYXI+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</w:fldData>
        </w:fldChar>
      </w:r>
      <w:r w:rsidR="003801FA">
        <w:rPr>
          <w:rFonts w:asciiTheme="majorBidi" w:hAnsiTheme="majorBidi" w:cstheme="majorBidi"/>
          <w:sz w:val="24"/>
          <w:szCs w:val="24"/>
        </w:rPr>
        <w:instrText xml:space="preserve"> ADDIN EN.CITE.DATA </w:instrText>
      </w:r>
      <w:r w:rsidR="003801FA">
        <w:rPr>
          <w:rFonts w:asciiTheme="majorBidi" w:hAnsiTheme="majorBidi" w:cstheme="majorBidi"/>
          <w:sz w:val="24"/>
          <w:szCs w:val="24"/>
        </w:rPr>
      </w:r>
      <w:r w:rsidR="003801FA">
        <w:rPr>
          <w:rFonts w:asciiTheme="majorBidi" w:hAnsiTheme="majorBidi" w:cstheme="majorBidi"/>
          <w:sz w:val="24"/>
          <w:szCs w:val="24"/>
        </w:rPr>
        <w:fldChar w:fldCharType="end"/>
      </w:r>
      <w:r w:rsidR="00560E6C" w:rsidRPr="001559F0">
        <w:rPr>
          <w:rFonts w:asciiTheme="majorBidi" w:hAnsiTheme="majorBidi" w:cstheme="majorBidi"/>
          <w:sz w:val="24"/>
          <w:szCs w:val="24"/>
        </w:rPr>
      </w:r>
      <w:r w:rsidR="00560E6C" w:rsidRPr="001559F0">
        <w:rPr>
          <w:rFonts w:asciiTheme="majorBidi" w:hAnsiTheme="majorBidi" w:cstheme="majorBidi"/>
          <w:sz w:val="24"/>
          <w:szCs w:val="24"/>
        </w:rPr>
        <w:fldChar w:fldCharType="separate"/>
      </w:r>
      <w:hyperlink w:anchor="_ENREF_9" w:tooltip="Anisimov, 1988 #9" w:history="1">
        <w:r w:rsidR="003801FA" w:rsidRPr="003801FA">
          <w:rPr>
            <w:rFonts w:asciiTheme="majorBidi" w:hAnsiTheme="majorBidi" w:cstheme="majorBidi"/>
            <w:noProof/>
            <w:sz w:val="24"/>
            <w:szCs w:val="24"/>
            <w:vertAlign w:val="superscript"/>
          </w:rPr>
          <w:t>9</w:t>
        </w:r>
      </w:hyperlink>
      <w:r w:rsidR="003801FA" w:rsidRPr="003801FA">
        <w:rPr>
          <w:rFonts w:asciiTheme="majorBidi" w:hAnsiTheme="majorBidi" w:cstheme="majorBidi"/>
          <w:noProof/>
          <w:sz w:val="24"/>
          <w:szCs w:val="24"/>
          <w:vertAlign w:val="superscript"/>
        </w:rPr>
        <w:t xml:space="preserve">, </w:t>
      </w:r>
      <w:hyperlink w:anchor="_ENREF_10" w:tooltip="Anisimov, 1988 #10" w:history="1">
        <w:r w:rsidR="003801FA" w:rsidRPr="003801FA">
          <w:rPr>
            <w:rFonts w:asciiTheme="majorBidi" w:hAnsiTheme="majorBidi" w:cstheme="majorBidi"/>
            <w:noProof/>
            <w:sz w:val="24"/>
            <w:szCs w:val="24"/>
            <w:vertAlign w:val="superscript"/>
          </w:rPr>
          <w:t>10</w:t>
        </w:r>
      </w:hyperlink>
      <w:r w:rsidR="00560E6C" w:rsidRPr="001559F0">
        <w:rPr>
          <w:rFonts w:asciiTheme="majorBidi" w:hAnsiTheme="majorBidi" w:cstheme="majorBidi"/>
          <w:sz w:val="24"/>
          <w:szCs w:val="24"/>
        </w:rPr>
        <w:fldChar w:fldCharType="end"/>
      </w:r>
      <w:r w:rsidR="00A1474A" w:rsidRPr="001559F0">
        <w:rPr>
          <w:rFonts w:asciiTheme="majorBidi" w:hAnsiTheme="majorBidi" w:cstheme="majorBidi"/>
          <w:sz w:val="24"/>
          <w:szCs w:val="24"/>
        </w:rPr>
        <w:t xml:space="preserve"> </w:t>
      </w:r>
      <w:r w:rsidR="00F51EE9" w:rsidRPr="00A623EE">
        <w:rPr>
          <w:rFonts w:ascii="Times New Roman" w:hAnsi="Times New Roman" w:cs="Times New Roman"/>
          <w:color w:val="FF0000"/>
          <w:sz w:val="24"/>
          <w:szCs w:val="24"/>
        </w:rPr>
        <w:t>When two structures</w:t>
      </w:r>
      <w:r w:rsidR="00F51EE9">
        <w:rPr>
          <w:rFonts w:ascii="Times New Roman" w:hAnsi="Times New Roman" w:cs="Times New Roman"/>
          <w:color w:val="FF0000"/>
          <w:sz w:val="24"/>
          <w:szCs w:val="24"/>
        </w:rPr>
        <w:t xml:space="preserve"> are</w:t>
      </w:r>
      <w:r w:rsidR="00F51EE9" w:rsidRPr="00A623EE">
        <w:rPr>
          <w:rFonts w:ascii="Times New Roman" w:hAnsi="Times New Roman" w:cs="Times New Roman"/>
          <w:color w:val="FF0000"/>
          <w:sz w:val="24"/>
          <w:szCs w:val="24"/>
        </w:rPr>
        <w:t xml:space="preserve"> the same</w:t>
      </w:r>
      <w:r w:rsidR="00F51EE9">
        <w:rPr>
          <w:rFonts w:ascii="Times New Roman" w:hAnsi="Times New Roman" w:cs="Times New Roman"/>
          <w:color w:val="FF0000"/>
          <w:sz w:val="24"/>
          <w:szCs w:val="24"/>
        </w:rPr>
        <w:t xml:space="preserve"> </w:t>
      </w:r>
      <w:r w:rsidR="00F51EE9" w:rsidRPr="00A623EE">
        <w:rPr>
          <w:rFonts w:ascii="Times New Roman" w:hAnsi="Times New Roman" w:cs="Times New Roman"/>
          <w:color w:val="FF0000"/>
          <w:sz w:val="24"/>
          <w:szCs w:val="24"/>
        </w:rPr>
        <w:t>but have different labels</w:t>
      </w:r>
      <w:r w:rsidR="00F51EE9">
        <w:rPr>
          <w:rFonts w:ascii="Times New Roman" w:hAnsi="Times New Roman" w:cs="Times New Roman"/>
          <w:color w:val="FF0000"/>
          <w:sz w:val="24"/>
          <w:szCs w:val="24"/>
        </w:rPr>
        <w:t xml:space="preserve"> (for example liquid- solid and vapor- liquid phase diagram)</w:t>
      </w:r>
      <w:r w:rsidR="00F51EE9" w:rsidRPr="00A623EE">
        <w:rPr>
          <w:rFonts w:ascii="Times New Roman" w:hAnsi="Times New Roman" w:cs="Times New Roman"/>
          <w:color w:val="FF0000"/>
          <w:sz w:val="24"/>
          <w:szCs w:val="24"/>
        </w:rPr>
        <w:t xml:space="preserve">, we say </w:t>
      </w:r>
      <w:r w:rsidR="00F51EE9">
        <w:rPr>
          <w:rFonts w:ascii="Times New Roman" w:hAnsi="Times New Roman" w:cs="Times New Roman"/>
          <w:color w:val="FF0000"/>
          <w:sz w:val="24"/>
          <w:szCs w:val="24"/>
        </w:rPr>
        <w:t xml:space="preserve">that </w:t>
      </w:r>
      <w:r w:rsidR="00F51EE9" w:rsidRPr="00A623EE">
        <w:rPr>
          <w:rFonts w:ascii="Times New Roman" w:hAnsi="Times New Roman" w:cs="Times New Roman"/>
          <w:color w:val="FF0000"/>
          <w:sz w:val="24"/>
          <w:szCs w:val="24"/>
        </w:rPr>
        <w:t>the structures are isomorphism</w:t>
      </w:r>
      <w:r w:rsidR="00F51EE9">
        <w:rPr>
          <w:rFonts w:ascii="Times New Roman" w:hAnsi="Times New Roman" w:cs="Times New Roman"/>
          <w:color w:val="FF0000"/>
          <w:sz w:val="24"/>
          <w:szCs w:val="24"/>
        </w:rPr>
        <w:t>.</w:t>
      </w:r>
      <w:r w:rsidR="00F51EE9" w:rsidRPr="00343B8B">
        <w:rPr>
          <w:rFonts w:ascii="Times New Roman" w:hAnsi="Times New Roman" w:cs="Times New Roman"/>
          <w:color w:val="FF0000"/>
          <w:sz w:val="24"/>
          <w:szCs w:val="24"/>
        </w:rPr>
        <w:t xml:space="preserve"> </w:t>
      </w:r>
      <w:r w:rsidR="00A44820" w:rsidRPr="00A44820">
        <w:rPr>
          <w:rFonts w:ascii="Times New Roman" w:hAnsi="Times New Roman" w:cs="Times New Roman"/>
          <w:color w:val="FF0000"/>
          <w:sz w:val="24"/>
          <w:szCs w:val="24"/>
        </w:rPr>
        <w:t xml:space="preserve">There are some elements in thermodynamics which are isomorphic to elements in the calculus. For example, Definitions of H, A, and G of thermodynamics are isomorphic to Legendre transforms in the calculus. Our important role </w:t>
      </w:r>
      <w:r w:rsidR="00A44820">
        <w:rPr>
          <w:rFonts w:ascii="Times New Roman" w:hAnsi="Times New Roman" w:cs="Times New Roman"/>
          <w:color w:val="FF0000"/>
          <w:sz w:val="24"/>
          <w:szCs w:val="24"/>
        </w:rPr>
        <w:t xml:space="preserve">in thermodynamic </w:t>
      </w:r>
      <w:r w:rsidR="00A44820" w:rsidRPr="00A44820">
        <w:rPr>
          <w:rFonts w:ascii="Times New Roman" w:hAnsi="Times New Roman" w:cs="Times New Roman"/>
          <w:color w:val="FF0000"/>
          <w:sz w:val="24"/>
          <w:szCs w:val="24"/>
        </w:rPr>
        <w:t xml:space="preserve">is to find the specific isomorphic elements in the calculus in order to account for all asymmetric features of critical phase transitions in fluids. </w:t>
      </w:r>
      <w:r w:rsidR="008B3928" w:rsidRPr="008B3928">
        <w:rPr>
          <w:rFonts w:ascii="Times New Roman" w:hAnsi="Times New Roman" w:cs="Times New Roman"/>
          <w:color w:val="FF0000"/>
          <w:sz w:val="24"/>
          <w:szCs w:val="24"/>
        </w:rPr>
        <w:t xml:space="preserve">If one want to extend a model to describe </w:t>
      </w:r>
      <w:r w:rsidR="008B3928">
        <w:rPr>
          <w:rFonts w:ascii="Times New Roman" w:hAnsi="Times New Roman" w:cs="Times New Roman"/>
          <w:color w:val="FF0000"/>
          <w:sz w:val="24"/>
          <w:szCs w:val="24"/>
        </w:rPr>
        <w:t>a new phase transition</w:t>
      </w:r>
      <w:r w:rsidR="008B3928" w:rsidRPr="008B3928">
        <w:rPr>
          <w:rFonts w:ascii="Times New Roman" w:hAnsi="Times New Roman" w:cs="Times New Roman"/>
          <w:color w:val="FF0000"/>
          <w:sz w:val="24"/>
          <w:szCs w:val="24"/>
        </w:rPr>
        <w:t>, a more general scaling field and convenient elements in the calculus is required.</w:t>
      </w:r>
      <w:r w:rsidR="008B3928">
        <w:rPr>
          <w:rFonts w:ascii="Times New Roman" w:hAnsi="Times New Roman" w:cs="Times New Roman"/>
          <w:color w:val="FF0000"/>
          <w:sz w:val="24"/>
          <w:szCs w:val="24"/>
        </w:rPr>
        <w:t xml:space="preserve"> </w:t>
      </w:r>
      <w:r w:rsidR="0023614F" w:rsidRPr="001559F0">
        <w:rPr>
          <w:rFonts w:asciiTheme="majorBidi" w:hAnsiTheme="majorBidi" w:cstheme="majorBidi"/>
          <w:sz w:val="24"/>
          <w:szCs w:val="24"/>
        </w:rPr>
        <w:t xml:space="preserve">This approach </w:t>
      </w:r>
      <w:r w:rsidR="00F452CB">
        <w:rPr>
          <w:rFonts w:asciiTheme="majorBidi" w:hAnsiTheme="majorBidi" w:cstheme="majorBidi"/>
          <w:sz w:val="24"/>
          <w:szCs w:val="24"/>
        </w:rPr>
        <w:t>was</w:t>
      </w:r>
      <w:r w:rsidR="00F452CB" w:rsidRPr="001559F0">
        <w:rPr>
          <w:rFonts w:asciiTheme="majorBidi" w:hAnsiTheme="majorBidi" w:cstheme="majorBidi"/>
          <w:sz w:val="24"/>
          <w:szCs w:val="24"/>
        </w:rPr>
        <w:t xml:space="preserve"> </w:t>
      </w:r>
      <w:r w:rsidR="0023614F" w:rsidRPr="001559F0">
        <w:rPr>
          <w:rFonts w:asciiTheme="majorBidi" w:hAnsiTheme="majorBidi" w:cstheme="majorBidi"/>
          <w:sz w:val="24"/>
          <w:szCs w:val="24"/>
        </w:rPr>
        <w:t xml:space="preserve">developed </w:t>
      </w:r>
      <w:r w:rsidR="00D405AA">
        <w:rPr>
          <w:rFonts w:asciiTheme="majorBidi" w:hAnsiTheme="majorBidi" w:cstheme="majorBidi"/>
          <w:sz w:val="24"/>
          <w:szCs w:val="24"/>
        </w:rPr>
        <w:t>through</w:t>
      </w:r>
      <w:r w:rsidR="00D405AA" w:rsidRPr="001559F0">
        <w:rPr>
          <w:rFonts w:asciiTheme="majorBidi" w:hAnsiTheme="majorBidi" w:cstheme="majorBidi"/>
          <w:sz w:val="24"/>
          <w:szCs w:val="24"/>
        </w:rPr>
        <w:t xml:space="preserve"> </w:t>
      </w:r>
      <w:r w:rsidR="0023614F" w:rsidRPr="001559F0">
        <w:rPr>
          <w:rFonts w:asciiTheme="majorBidi" w:hAnsiTheme="majorBidi" w:cstheme="majorBidi"/>
          <w:sz w:val="24"/>
          <w:szCs w:val="24"/>
        </w:rPr>
        <w:t>relating the two relevant scaling fields to</w:t>
      </w:r>
      <w:r w:rsidR="00D405AA">
        <w:rPr>
          <w:rFonts w:asciiTheme="majorBidi" w:hAnsiTheme="majorBidi" w:cstheme="majorBidi"/>
          <w:sz w:val="24"/>
          <w:szCs w:val="24"/>
        </w:rPr>
        <w:t xml:space="preserve"> the</w:t>
      </w:r>
      <w:r w:rsidR="0023614F" w:rsidRPr="001559F0">
        <w:rPr>
          <w:rFonts w:asciiTheme="majorBidi" w:hAnsiTheme="majorBidi" w:cstheme="majorBidi"/>
          <w:sz w:val="24"/>
          <w:szCs w:val="24"/>
        </w:rPr>
        <w:t xml:space="preserve"> linear combinations of three physical field variables </w:t>
      </w:r>
      <w:r w:rsidR="00D405AA">
        <w:rPr>
          <w:rFonts w:asciiTheme="majorBidi" w:hAnsiTheme="majorBidi" w:cstheme="majorBidi"/>
          <w:sz w:val="24"/>
          <w:szCs w:val="24"/>
        </w:rPr>
        <w:t>-</w:t>
      </w:r>
      <w:r w:rsidR="0023614F" w:rsidRPr="001559F0">
        <w:rPr>
          <w:rFonts w:asciiTheme="majorBidi" w:hAnsiTheme="majorBidi" w:cstheme="majorBidi"/>
          <w:sz w:val="24"/>
          <w:szCs w:val="24"/>
        </w:rPr>
        <w:t xml:space="preserve"> the temperature</w:t>
      </w:r>
      <w:r w:rsidR="008A6A0B">
        <w:rPr>
          <w:rFonts w:asciiTheme="majorBidi" w:hAnsiTheme="majorBidi" w:cstheme="majorBidi"/>
          <w:sz w:val="24"/>
          <w:szCs w:val="24"/>
        </w:rPr>
        <w:t>, pressure</w:t>
      </w:r>
      <w:r w:rsidR="0023614F" w:rsidRPr="001559F0">
        <w:rPr>
          <w:rFonts w:asciiTheme="majorBidi" w:hAnsiTheme="majorBidi" w:cstheme="majorBidi"/>
          <w:sz w:val="24"/>
          <w:szCs w:val="24"/>
        </w:rPr>
        <w:t xml:space="preserve"> and chemical potentials of the two components</w:t>
      </w:r>
      <w:r w:rsidR="00892CAC" w:rsidRPr="001559F0">
        <w:rPr>
          <w:rFonts w:asciiTheme="majorBidi" w:hAnsiTheme="majorBidi" w:cstheme="majorBidi"/>
          <w:sz w:val="24"/>
          <w:szCs w:val="24"/>
        </w:rPr>
        <w:t>.</w:t>
      </w:r>
      <w:r w:rsidR="00292D92" w:rsidRPr="001559F0">
        <w:rPr>
          <w:rFonts w:asciiTheme="majorBidi" w:hAnsiTheme="majorBidi" w:cstheme="majorBidi"/>
          <w:sz w:val="24"/>
          <w:szCs w:val="24"/>
        </w:rPr>
        <w:t xml:space="preserve"> </w:t>
      </w:r>
      <w:hyperlink w:anchor="_ENREF_11" w:tooltip="Jamali, 2013 #11" w:history="1">
        <w:r w:rsidR="003801FA">
          <w:rPr>
            <w:rFonts w:asciiTheme="majorBidi" w:hAnsiTheme="majorBidi" w:cstheme="majorBidi"/>
            <w:sz w:val="24"/>
            <w:szCs w:val="24"/>
          </w:rPr>
          <w:fldChar w:fldCharType="begin">
            <w:fldData xml:space="preserve">PEVuZE5vdGU+PENpdGU+PEF1dGhvcj5KYW1hbGk8L0F1dGhvcj48WWVhcj4yMDEzPC9ZZWFyPjxS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=
</w:fldData>
          </w:fldChar>
        </w:r>
        <w:r w:rsidR="003801FA">
          <w:rPr>
            <w:rFonts w:asciiTheme="majorBidi" w:hAnsiTheme="majorBidi" w:cstheme="majorBidi"/>
            <w:sz w:val="24"/>
            <w:szCs w:val="24"/>
          </w:rPr>
          <w:instrText xml:space="preserve"> ADDIN EN.CITE </w:instrText>
        </w:r>
        <w:r w:rsidR="003801FA">
          <w:rPr>
            <w:rFonts w:asciiTheme="majorBidi" w:hAnsiTheme="majorBidi" w:cstheme="majorBidi"/>
            <w:sz w:val="24"/>
            <w:szCs w:val="24"/>
          </w:rPr>
          <w:fldChar w:fldCharType="begin">
            <w:fldData xml:space="preserve">PEVuZE5vdGU+PENpdGU+PEF1dGhvcj5KYW1hbGk8L0F1dGhvcj48WWVhcj4yMDEzPC9ZZWFyPjxS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=
</w:fldData>
          </w:fldChar>
        </w:r>
        <w:r w:rsidR="003801FA">
          <w:rPr>
            <w:rFonts w:asciiTheme="majorBidi" w:hAnsiTheme="majorBidi" w:cstheme="majorBidi"/>
            <w:sz w:val="24"/>
            <w:szCs w:val="24"/>
          </w:rPr>
          <w:instrText xml:space="preserve"> ADDIN EN.CITE.DATA </w:instrText>
        </w:r>
        <w:r w:rsidR="003801FA">
          <w:rPr>
            <w:rFonts w:asciiTheme="majorBidi" w:hAnsiTheme="majorBidi" w:cstheme="majorBidi"/>
            <w:sz w:val="24"/>
            <w:szCs w:val="24"/>
          </w:rPr>
        </w:r>
        <w:r w:rsidR="003801FA">
          <w:rPr>
            <w:rFonts w:asciiTheme="majorBidi" w:hAnsiTheme="majorBidi" w:cstheme="majorBidi"/>
            <w:sz w:val="24"/>
            <w:szCs w:val="24"/>
          </w:rPr>
          <w:fldChar w:fldCharType="end"/>
        </w:r>
        <w:r w:rsidR="003801FA">
          <w:rPr>
            <w:rFonts w:asciiTheme="majorBidi" w:hAnsiTheme="majorBidi" w:cstheme="majorBidi"/>
            <w:sz w:val="24"/>
            <w:szCs w:val="24"/>
          </w:rPr>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11-16</w:t>
        </w:r>
        <w:r w:rsidR="003801FA">
          <w:rPr>
            <w:rFonts w:asciiTheme="majorBidi" w:hAnsiTheme="majorBidi" w:cstheme="majorBidi"/>
            <w:sz w:val="24"/>
            <w:szCs w:val="24"/>
          </w:rPr>
          <w:fldChar w:fldCharType="end"/>
        </w:r>
      </w:hyperlink>
    </w:p>
    <w:p w14:paraId="39D183BF" w14:textId="73B340A3" w:rsidR="004B4834" w:rsidRPr="001559F0" w:rsidRDefault="008A6A0B" w:rsidP="003801FA">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Moreover,</w:t>
      </w:r>
      <w:r w:rsidR="0034598B" w:rsidRPr="001559F0">
        <w:rPr>
          <w:rFonts w:asciiTheme="majorBidi" w:hAnsiTheme="majorBidi" w:cstheme="majorBidi"/>
          <w:sz w:val="24"/>
          <w:szCs w:val="24"/>
        </w:rPr>
        <w:t xml:space="preserve"> </w:t>
      </w:r>
      <w:r w:rsidR="00D405AA">
        <w:rPr>
          <w:rFonts w:asciiTheme="majorBidi" w:hAnsiTheme="majorBidi" w:cstheme="majorBidi"/>
          <w:sz w:val="24"/>
          <w:szCs w:val="24"/>
        </w:rPr>
        <w:t xml:space="preserve">based </w:t>
      </w:r>
      <w:r w:rsidR="00D405AA" w:rsidRPr="00E43D56">
        <w:rPr>
          <w:rFonts w:asciiTheme="majorBidi" w:hAnsiTheme="majorBidi" w:cstheme="majorBidi"/>
          <w:sz w:val="24"/>
          <w:szCs w:val="24"/>
        </w:rPr>
        <w:t>on</w:t>
      </w:r>
      <w:r w:rsidRPr="00E43D56">
        <w:rPr>
          <w:rFonts w:asciiTheme="majorBidi" w:hAnsiTheme="majorBidi" w:cstheme="majorBidi"/>
          <w:sz w:val="24"/>
          <w:szCs w:val="24"/>
        </w:rPr>
        <w:t xml:space="preserve"> an asymmetric EoS,</w:t>
      </w:r>
      <w:r w:rsidRPr="001559F0">
        <w:rPr>
          <w:rFonts w:asciiTheme="majorBidi" w:hAnsiTheme="majorBidi" w:cstheme="majorBidi"/>
          <w:sz w:val="24"/>
          <w:szCs w:val="24"/>
        </w:rPr>
        <w:t xml:space="preserve"> </w:t>
      </w:r>
      <w:r w:rsidR="0034598B" w:rsidRPr="001559F0">
        <w:rPr>
          <w:rFonts w:asciiTheme="majorBidi" w:hAnsiTheme="majorBidi" w:cstheme="majorBidi"/>
          <w:sz w:val="24"/>
          <w:szCs w:val="24"/>
        </w:rPr>
        <w:t xml:space="preserve">the crossover equation of state </w:t>
      </w:r>
      <w:r w:rsidR="00D405AA">
        <w:rPr>
          <w:rFonts w:asciiTheme="majorBidi" w:hAnsiTheme="majorBidi" w:cstheme="majorBidi"/>
          <w:sz w:val="24"/>
          <w:szCs w:val="24"/>
        </w:rPr>
        <w:t>was</w:t>
      </w:r>
      <w:r w:rsidR="0034598B" w:rsidRPr="001559F0">
        <w:rPr>
          <w:rFonts w:asciiTheme="majorBidi" w:hAnsiTheme="majorBidi" w:cstheme="majorBidi"/>
          <w:sz w:val="24"/>
          <w:szCs w:val="24"/>
        </w:rPr>
        <w:t xml:space="preserve"> considered to </w:t>
      </w:r>
      <w:r w:rsidR="00D405AA">
        <w:rPr>
          <w:rFonts w:asciiTheme="majorBidi" w:hAnsiTheme="majorBidi" w:cstheme="majorBidi"/>
          <w:sz w:val="24"/>
          <w:szCs w:val="24"/>
        </w:rPr>
        <w:t>extend its range of applicability</w:t>
      </w:r>
      <w:r w:rsidR="00D405AA" w:rsidRPr="001559F0">
        <w:rPr>
          <w:rFonts w:asciiTheme="majorBidi" w:hAnsiTheme="majorBidi" w:cstheme="majorBidi"/>
          <w:sz w:val="24"/>
          <w:szCs w:val="24"/>
        </w:rPr>
        <w:t xml:space="preserve"> </w:t>
      </w:r>
      <w:r w:rsidR="0034598B" w:rsidRPr="001559F0">
        <w:rPr>
          <w:rFonts w:asciiTheme="majorBidi" w:hAnsiTheme="majorBidi" w:cstheme="majorBidi"/>
          <w:sz w:val="24"/>
          <w:szCs w:val="24"/>
        </w:rPr>
        <w:t xml:space="preserve">to a wider region around the critical point </w:t>
      </w:r>
      <w:r w:rsidR="003047A3" w:rsidRPr="001559F0">
        <w:rPr>
          <w:rFonts w:asciiTheme="majorBidi" w:hAnsiTheme="majorBidi" w:cstheme="majorBidi"/>
          <w:sz w:val="24"/>
          <w:szCs w:val="24"/>
        </w:rPr>
        <w:t xml:space="preserve">for </w:t>
      </w:r>
      <w:r w:rsidR="00D405AA">
        <w:rPr>
          <w:rFonts w:asciiTheme="majorBidi" w:hAnsiTheme="majorBidi" w:cstheme="majorBidi"/>
          <w:sz w:val="24"/>
          <w:szCs w:val="24"/>
        </w:rPr>
        <w:t xml:space="preserve">the </w:t>
      </w:r>
      <w:r w:rsidR="003047A3" w:rsidRPr="001559F0">
        <w:rPr>
          <w:rFonts w:asciiTheme="majorBidi" w:hAnsiTheme="majorBidi" w:cstheme="majorBidi"/>
          <w:sz w:val="24"/>
          <w:szCs w:val="24"/>
        </w:rPr>
        <w:t>single</w:t>
      </w:r>
      <w:r w:rsidR="00A1474A" w:rsidRPr="001559F0">
        <w:rPr>
          <w:rFonts w:asciiTheme="majorBidi" w:hAnsiTheme="majorBidi" w:cstheme="majorBidi"/>
          <w:sz w:val="24"/>
          <w:szCs w:val="24"/>
        </w:rPr>
        <w:t xml:space="preserve"> and two</w:t>
      </w:r>
      <w:r w:rsidR="00D405AA">
        <w:rPr>
          <w:rFonts w:asciiTheme="majorBidi" w:hAnsiTheme="majorBidi" w:cstheme="majorBidi"/>
          <w:sz w:val="24"/>
          <w:szCs w:val="24"/>
        </w:rPr>
        <w:t>-</w:t>
      </w:r>
      <w:r w:rsidR="00A1474A" w:rsidRPr="001559F0">
        <w:rPr>
          <w:rFonts w:asciiTheme="majorBidi" w:hAnsiTheme="majorBidi" w:cstheme="majorBidi"/>
          <w:sz w:val="24"/>
          <w:szCs w:val="24"/>
        </w:rPr>
        <w:t>component fluids</w:t>
      </w:r>
      <w:r w:rsidR="00892CAC" w:rsidRPr="001559F0">
        <w:rPr>
          <w:rFonts w:asciiTheme="majorBidi" w:hAnsiTheme="majorBidi" w:cstheme="majorBidi"/>
          <w:sz w:val="24"/>
          <w:szCs w:val="24"/>
        </w:rPr>
        <w:t>.</w:t>
      </w:r>
      <w:hyperlink w:anchor="_ENREF_17" w:tooltip="Bakhshandeh, 2012 #17" w:history="1">
        <w:r w:rsidR="003801FA">
          <w:rPr>
            <w:rFonts w:asciiTheme="majorBidi" w:hAnsiTheme="majorBidi" w:cstheme="majorBidi"/>
            <w:sz w:val="24"/>
            <w:szCs w:val="24"/>
          </w:rPr>
          <w:fldChar w:fldCharType="begin">
            <w:fldData xml:space="preserve">PEVuZE5vdGU+PENpdGU+PEF1dGhvcj5CYWtoc2hhbmRlaDwvQXV0aG9yPjxZZWFyPjIwMTI8L1ll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</w:fldData>
          </w:fldChar>
        </w:r>
        <w:r w:rsidR="003801FA">
          <w:rPr>
            <w:rFonts w:asciiTheme="majorBidi" w:hAnsiTheme="majorBidi" w:cstheme="majorBidi"/>
            <w:sz w:val="24"/>
            <w:szCs w:val="24"/>
          </w:rPr>
          <w:instrText xml:space="preserve"> ADDIN EN.CITE </w:instrText>
        </w:r>
        <w:r w:rsidR="003801FA">
          <w:rPr>
            <w:rFonts w:asciiTheme="majorBidi" w:hAnsiTheme="majorBidi" w:cstheme="majorBidi"/>
            <w:sz w:val="24"/>
            <w:szCs w:val="24"/>
          </w:rPr>
          <w:fldChar w:fldCharType="begin">
            <w:fldData xml:space="preserve">PEVuZE5vdGU+PENpdGU+PEF1dGhvcj5CYWtoc2hhbmRlaDwvQXV0aG9yPjxZZWFyPjIwMTI8L1ll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</w:fldData>
          </w:fldChar>
        </w:r>
        <w:r w:rsidR="003801FA">
          <w:rPr>
            <w:rFonts w:asciiTheme="majorBidi" w:hAnsiTheme="majorBidi" w:cstheme="majorBidi"/>
            <w:sz w:val="24"/>
            <w:szCs w:val="24"/>
          </w:rPr>
          <w:instrText xml:space="preserve"> ADDIN EN.CITE.DATA </w:instrText>
        </w:r>
        <w:r w:rsidR="003801FA">
          <w:rPr>
            <w:rFonts w:asciiTheme="majorBidi" w:hAnsiTheme="majorBidi" w:cstheme="majorBidi"/>
            <w:sz w:val="24"/>
            <w:szCs w:val="24"/>
          </w:rPr>
        </w:r>
        <w:r w:rsidR="003801FA">
          <w:rPr>
            <w:rFonts w:asciiTheme="majorBidi" w:hAnsiTheme="majorBidi" w:cstheme="majorBidi"/>
            <w:sz w:val="24"/>
            <w:szCs w:val="24"/>
          </w:rPr>
          <w:fldChar w:fldCharType="end"/>
        </w:r>
        <w:r w:rsidR="003801FA">
          <w:rPr>
            <w:rFonts w:asciiTheme="majorBidi" w:hAnsiTheme="majorBidi" w:cstheme="majorBidi"/>
            <w:sz w:val="24"/>
            <w:szCs w:val="24"/>
          </w:rPr>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17-21</w:t>
        </w:r>
        <w:r w:rsidR="003801FA">
          <w:rPr>
            <w:rFonts w:asciiTheme="majorBidi" w:hAnsiTheme="majorBidi" w:cstheme="majorBidi"/>
            <w:sz w:val="24"/>
            <w:szCs w:val="24"/>
          </w:rPr>
          <w:fldChar w:fldCharType="end"/>
        </w:r>
      </w:hyperlink>
    </w:p>
    <w:p w14:paraId="35B8036A" w14:textId="492CFB5B" w:rsidR="0041537B" w:rsidRPr="001559F0" w:rsidRDefault="00CC07A6" w:rsidP="003801FA">
      <w:pPr>
        <w:autoSpaceDE w:val="0"/>
        <w:autoSpaceDN w:val="0"/>
        <w:adjustRightInd w:val="0"/>
        <w:spacing w:after="0" w:line="360" w:lineRule="auto"/>
        <w:ind w:firstLine="720"/>
        <w:jc w:val="both"/>
        <w:rPr>
          <w:rFonts w:asciiTheme="majorBidi" w:hAnsiTheme="majorBidi" w:cstheme="majorBidi"/>
          <w:color w:val="FF0000"/>
          <w:sz w:val="24"/>
          <w:szCs w:val="24"/>
        </w:rPr>
      </w:pPr>
      <w:r w:rsidRPr="001559F0">
        <w:rPr>
          <w:rFonts w:asciiTheme="majorBidi" w:hAnsiTheme="majorBidi" w:cstheme="majorBidi"/>
          <w:sz w:val="24"/>
          <w:szCs w:val="24"/>
        </w:rPr>
        <w:t>In</w:t>
      </w:r>
      <w:r w:rsidR="00A06E24">
        <w:rPr>
          <w:rFonts w:asciiTheme="majorBidi" w:hAnsiTheme="majorBidi" w:cstheme="majorBidi"/>
          <w:sz w:val="24"/>
          <w:szCs w:val="24"/>
        </w:rPr>
        <w:t xml:space="preserve"> the</w:t>
      </w:r>
      <w:r w:rsidRPr="001559F0">
        <w:rPr>
          <w:rFonts w:asciiTheme="majorBidi" w:hAnsiTheme="majorBidi" w:cstheme="majorBidi"/>
          <w:sz w:val="24"/>
          <w:szCs w:val="24"/>
        </w:rPr>
        <w:t xml:space="preserve"> vicinity of </w:t>
      </w:r>
      <w:r w:rsidR="00367575" w:rsidRPr="001559F0">
        <w:rPr>
          <w:rFonts w:asciiTheme="majorBidi" w:hAnsiTheme="majorBidi" w:cstheme="majorBidi"/>
          <w:sz w:val="24"/>
          <w:szCs w:val="24"/>
        </w:rPr>
        <w:t>critical point, the viscosity of fluid</w:t>
      </w:r>
      <w:r w:rsidR="001B5AF1" w:rsidRPr="001559F0">
        <w:rPr>
          <w:rFonts w:asciiTheme="majorBidi" w:hAnsiTheme="majorBidi" w:cstheme="majorBidi"/>
          <w:sz w:val="24"/>
          <w:szCs w:val="24"/>
        </w:rPr>
        <w:t xml:space="preserve"> is one of the</w:t>
      </w:r>
      <w:r w:rsidRPr="001559F0">
        <w:rPr>
          <w:rFonts w:asciiTheme="majorBidi" w:hAnsiTheme="majorBidi" w:cstheme="majorBidi"/>
          <w:sz w:val="24"/>
          <w:szCs w:val="24"/>
        </w:rPr>
        <w:t xml:space="preserve"> </w:t>
      </w:r>
      <w:r w:rsidR="001B5AF1" w:rsidRPr="001559F0">
        <w:rPr>
          <w:rFonts w:asciiTheme="majorBidi" w:hAnsiTheme="majorBidi" w:cstheme="majorBidi"/>
          <w:sz w:val="24"/>
          <w:szCs w:val="24"/>
        </w:rPr>
        <w:t>thermo</w:t>
      </w:r>
      <w:r w:rsidR="005E55E5">
        <w:rPr>
          <w:rFonts w:asciiTheme="majorBidi" w:hAnsiTheme="majorBidi" w:cstheme="majorBidi"/>
          <w:sz w:val="24"/>
          <w:szCs w:val="24"/>
        </w:rPr>
        <w:t>-</w:t>
      </w:r>
      <w:r w:rsidR="00E858BD">
        <w:rPr>
          <w:rFonts w:asciiTheme="majorBidi" w:hAnsiTheme="majorBidi" w:cstheme="majorBidi"/>
          <w:sz w:val="24"/>
          <w:szCs w:val="24"/>
        </w:rPr>
        <w:t>physical</w:t>
      </w:r>
      <w:r w:rsidR="001B5AF1" w:rsidRPr="001559F0">
        <w:rPr>
          <w:rFonts w:asciiTheme="majorBidi" w:hAnsiTheme="majorBidi" w:cstheme="majorBidi"/>
          <w:sz w:val="24"/>
          <w:szCs w:val="24"/>
        </w:rPr>
        <w:t xml:space="preserve"> properties which</w:t>
      </w:r>
      <w:r w:rsidR="00367575" w:rsidRPr="001559F0">
        <w:rPr>
          <w:rFonts w:asciiTheme="majorBidi" w:hAnsiTheme="majorBidi" w:cstheme="majorBidi"/>
          <w:sz w:val="24"/>
          <w:szCs w:val="24"/>
        </w:rPr>
        <w:t xml:space="preserve"> </w:t>
      </w:r>
      <w:r w:rsidR="00A06E24" w:rsidRPr="001559F0">
        <w:rPr>
          <w:rFonts w:asciiTheme="majorBidi" w:hAnsiTheme="majorBidi" w:cstheme="majorBidi"/>
          <w:sz w:val="24"/>
          <w:szCs w:val="24"/>
        </w:rPr>
        <w:t>exhibit</w:t>
      </w:r>
      <w:r w:rsidR="007B3D7B">
        <w:rPr>
          <w:rFonts w:asciiTheme="majorBidi" w:hAnsiTheme="majorBidi" w:cstheme="majorBidi"/>
          <w:sz w:val="24"/>
          <w:szCs w:val="24"/>
        </w:rPr>
        <w:t>s</w:t>
      </w:r>
      <w:r w:rsidR="00367575" w:rsidRPr="001559F0">
        <w:rPr>
          <w:rFonts w:asciiTheme="majorBidi" w:hAnsiTheme="majorBidi" w:cstheme="majorBidi"/>
          <w:sz w:val="24"/>
          <w:szCs w:val="24"/>
        </w:rPr>
        <w:t xml:space="preserve"> an </w:t>
      </w:r>
      <w:r w:rsidR="00E858BD">
        <w:rPr>
          <w:rFonts w:asciiTheme="majorBidi" w:hAnsiTheme="majorBidi" w:cstheme="majorBidi"/>
          <w:sz w:val="24"/>
          <w:szCs w:val="24"/>
        </w:rPr>
        <w:t>increasing</w:t>
      </w:r>
      <w:r w:rsidR="00E858BD" w:rsidRPr="001559F0">
        <w:rPr>
          <w:rFonts w:asciiTheme="majorBidi" w:hAnsiTheme="majorBidi" w:cstheme="majorBidi"/>
          <w:sz w:val="24"/>
          <w:szCs w:val="24"/>
        </w:rPr>
        <w:t xml:space="preserve"> </w:t>
      </w:r>
      <w:r w:rsidR="00367575" w:rsidRPr="001559F0">
        <w:rPr>
          <w:rFonts w:asciiTheme="majorBidi" w:hAnsiTheme="majorBidi" w:cstheme="majorBidi"/>
          <w:sz w:val="24"/>
          <w:szCs w:val="24"/>
        </w:rPr>
        <w:t>anomal</w:t>
      </w:r>
      <w:r w:rsidR="00E858BD">
        <w:rPr>
          <w:rFonts w:asciiTheme="majorBidi" w:hAnsiTheme="majorBidi" w:cstheme="majorBidi"/>
          <w:sz w:val="24"/>
          <w:szCs w:val="24"/>
        </w:rPr>
        <w:t>y</w:t>
      </w:r>
      <w:r w:rsidR="00892CAC" w:rsidRPr="001559F0">
        <w:rPr>
          <w:rFonts w:asciiTheme="majorBidi" w:hAnsiTheme="majorBidi" w:cstheme="majorBidi"/>
          <w:sz w:val="24"/>
          <w:szCs w:val="24"/>
        </w:rPr>
        <w:t>.</w:t>
      </w:r>
      <w:hyperlink w:anchor="_ENREF_22" w:tooltip="Watson, 1980 #22" w:history="1">
        <w:r w:rsidR="003801FA">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&lt;EndNote&gt;&lt;Cite&gt;&lt;Author&gt;Watson&lt;/Author&gt;&lt;Year&gt;1980&lt;/Year&gt;&lt;RecNum&gt;22&lt;/RecNum&gt;&lt;DisplayText&gt;&lt;style face="superscript"&gt;22&lt;/style&gt;&lt;/DisplayText&gt;&lt;record&gt;&lt;rec-number&gt;22&lt;/rec-number&gt;&lt;foreign-keys&gt;&lt;key app="EN" db-id="p05fxv0vd2rf9lepap35tw9d9wdzxwv090x9"&gt;22&lt;/key&gt;&lt;/foreign-keys&gt;&lt;ref-type name="Journal Article"&gt;17&lt;/ref-type&gt;&lt;contributors&gt;&lt;authors&gt;&lt;author&gt;Watson, J. T. R.&lt;/author&gt;&lt;author&gt;Basu, R. S.&lt;/author&gt;&lt;author&gt;Sengers, J. V.&lt;/author&gt;&lt;/authors&gt;&lt;/contributors&gt;&lt;titles&gt;&lt;title&gt;An Improved Representative Equation for the Dynamic Viscosity of Water Substance&lt;/title&gt;&lt;secondary-title&gt;Journal of Physical and Chemical Reference Data&lt;/secondary-title&gt;&lt;/titles&gt;&lt;periodical&gt;&lt;full-title&gt;Journal of Physical and Chemical Reference Data&lt;/full-title&gt;&lt;/periodical&gt;&lt;pages&gt;1255-1290&lt;/pages&gt;&lt;volume&gt;9&lt;/volume&gt;&lt;number&gt;4&lt;/number&gt;&lt;dates&gt;&lt;year&gt;1980&lt;/year&gt;&lt;/dates&gt;&lt;urls&gt;&lt;related-urls&gt;&lt;url&gt;http://scitation.aip.org/content/aip/journal/jpcrd/9/4/10.1063/1.555631&lt;/url&gt;&lt;/related-urls&gt;&lt;/urls&gt;&lt;electronic-resource-num&gt;doi:http://dx.doi.org/10.1063/1.555631&lt;/electronic-resource-num&gt;&lt;/record&gt;&lt;/Cite&gt;&lt;/EndNote&gt;</w:instrText>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22</w:t>
        </w:r>
        <w:r w:rsidR="003801FA">
          <w:rPr>
            <w:rFonts w:asciiTheme="majorBidi" w:hAnsiTheme="majorBidi" w:cstheme="majorBidi"/>
            <w:sz w:val="24"/>
            <w:szCs w:val="24"/>
          </w:rPr>
          <w:fldChar w:fldCharType="end"/>
        </w:r>
      </w:hyperlink>
      <w:r w:rsidR="00367575" w:rsidRPr="001559F0">
        <w:rPr>
          <w:rFonts w:asciiTheme="majorBidi" w:hAnsiTheme="majorBidi" w:cstheme="majorBidi"/>
          <w:sz w:val="24"/>
          <w:szCs w:val="24"/>
        </w:rPr>
        <w:t xml:space="preserve"> </w:t>
      </w:r>
      <w:r w:rsidR="00367575" w:rsidRPr="00E43D56">
        <w:rPr>
          <w:rFonts w:asciiTheme="majorBidi" w:hAnsiTheme="majorBidi" w:cstheme="majorBidi"/>
          <w:sz w:val="24"/>
          <w:szCs w:val="24"/>
        </w:rPr>
        <w:t xml:space="preserve">Such critical </w:t>
      </w:r>
      <w:r w:rsidR="006E4DF2" w:rsidRPr="00E43D56">
        <w:rPr>
          <w:rFonts w:asciiTheme="majorBidi" w:hAnsiTheme="majorBidi" w:cstheme="majorBidi"/>
          <w:sz w:val="24"/>
          <w:szCs w:val="24"/>
        </w:rPr>
        <w:t>abnormal</w:t>
      </w:r>
      <w:r w:rsidR="00367575" w:rsidRPr="00E43D56">
        <w:rPr>
          <w:rFonts w:asciiTheme="majorBidi" w:hAnsiTheme="majorBidi" w:cstheme="majorBidi"/>
          <w:sz w:val="24"/>
          <w:szCs w:val="24"/>
        </w:rPr>
        <w:t xml:space="preserve"> </w:t>
      </w:r>
      <w:r w:rsidR="006E4DF2" w:rsidRPr="00E43D56">
        <w:rPr>
          <w:rFonts w:asciiTheme="majorBidi" w:hAnsiTheme="majorBidi" w:cstheme="majorBidi"/>
          <w:sz w:val="24"/>
          <w:szCs w:val="24"/>
        </w:rPr>
        <w:t>behaviors were</w:t>
      </w:r>
      <w:r w:rsidR="00367575" w:rsidRPr="00E43D56">
        <w:rPr>
          <w:rFonts w:asciiTheme="majorBidi" w:hAnsiTheme="majorBidi" w:cstheme="majorBidi"/>
          <w:sz w:val="24"/>
          <w:szCs w:val="24"/>
        </w:rPr>
        <w:t xml:space="preserve"> </w:t>
      </w:r>
      <w:r w:rsidRPr="00E43D56">
        <w:rPr>
          <w:rFonts w:asciiTheme="majorBidi" w:hAnsiTheme="majorBidi" w:cstheme="majorBidi"/>
          <w:sz w:val="24"/>
          <w:szCs w:val="24"/>
        </w:rPr>
        <w:t>considered</w:t>
      </w:r>
      <w:r w:rsidR="005519C1" w:rsidRPr="00E43D56">
        <w:rPr>
          <w:rFonts w:asciiTheme="majorBidi" w:hAnsiTheme="majorBidi" w:cstheme="majorBidi"/>
          <w:sz w:val="24"/>
          <w:szCs w:val="24"/>
        </w:rPr>
        <w:t xml:space="preserve"> theoretically and experimentally</w:t>
      </w:r>
      <w:r w:rsidR="00892CAC" w:rsidRPr="001559F0">
        <w:rPr>
          <w:rFonts w:asciiTheme="majorBidi" w:hAnsiTheme="majorBidi" w:cstheme="majorBidi"/>
          <w:sz w:val="24"/>
          <w:szCs w:val="24"/>
        </w:rPr>
        <w:t>.</w:t>
      </w:r>
      <w:hyperlink w:anchor="_ENREF_23" w:tooltip="Arai, 2002 #23" w:history="1">
        <w:r w:rsidR="003801FA">
          <w:rPr>
            <w:rFonts w:asciiTheme="majorBidi" w:hAnsiTheme="majorBidi" w:cstheme="majorBidi"/>
            <w:sz w:val="24"/>
            <w:szCs w:val="24"/>
            <w:lang w:bidi="fa-IR"/>
          </w:rPr>
          <w:fldChar w:fldCharType="begin"/>
        </w:r>
        <w:r w:rsidR="003801FA">
          <w:rPr>
            <w:rFonts w:asciiTheme="majorBidi" w:hAnsiTheme="majorBidi" w:cstheme="majorBidi"/>
            <w:sz w:val="24"/>
            <w:szCs w:val="24"/>
            <w:lang w:bidi="fa-IR"/>
          </w:rPr>
          <w:instrText xml:space="preserve"> ADDIN EN.CITE &lt;EndNote&gt;&lt;Cite&gt;&lt;Author&gt;Arai&lt;/Author&gt;&lt;Year&gt;2002&lt;/Year&gt;&lt;RecNum&gt;23&lt;/RecNum&gt;&lt;DisplayText&gt;&lt;style face="superscript"&gt;23&lt;/style&gt;&lt;/DisplayText&gt;&lt;record&gt;&lt;rec-number&gt;23&lt;/rec-number&gt;&lt;foreign-keys&gt;&lt;key app="EN" db-id="p05fxv0vd2rf9lepap35tw9d9wdzxwv090x9"&gt;23&lt;/key&gt;&lt;/foreign-keys&gt;&lt;ref-type name="Book"&gt;6&lt;/ref-type&gt;&lt;contributors&gt;&lt;authors&gt;&lt;author&gt;Arai, Y.&lt;/author&gt;&lt;author&gt;Sako, T.&lt;/author&gt;&lt;author&gt;Takebayashi, Y.&lt;/author&gt;&lt;/authors&gt;&lt;/contributors&gt;&lt;titles&gt;&lt;title&gt;Supercritical Fluids: Molecular Interactions, Physical Properties, and New Applications&lt;/title&gt;&lt;/titles&gt;&lt;dates&gt;&lt;year&gt;2002&lt;/year&gt;&lt;/dates&gt;&lt;publisher&gt;Springer Berlin Heidelberg&lt;/publisher&gt;&lt;isbn&gt;9783540412489&lt;/isbn&gt;&lt;urls&gt;&lt;related-urls&gt;&lt;url&gt;http://books.google.com/books?id=rspET3t5c9cC&lt;/url&gt;&lt;/related-urls&gt;&lt;/urls&gt;&lt;/record&gt;&lt;/Cite&gt;&lt;/EndNote&gt;</w:instrText>
        </w:r>
        <w:r w:rsidR="003801FA">
          <w:rPr>
            <w:rFonts w:asciiTheme="majorBidi" w:hAnsiTheme="majorBidi" w:cstheme="majorBidi"/>
            <w:sz w:val="24"/>
            <w:szCs w:val="24"/>
            <w:lang w:bidi="fa-IR"/>
          </w:rPr>
          <w:fldChar w:fldCharType="separate"/>
        </w:r>
        <w:r w:rsidR="003801FA" w:rsidRPr="003801FA">
          <w:rPr>
            <w:rFonts w:asciiTheme="majorBidi" w:hAnsiTheme="majorBidi" w:cstheme="majorBidi"/>
            <w:noProof/>
            <w:sz w:val="24"/>
            <w:szCs w:val="24"/>
            <w:vertAlign w:val="superscript"/>
            <w:lang w:bidi="fa-IR"/>
          </w:rPr>
          <w:t>23</w:t>
        </w:r>
        <w:r w:rsidR="003801FA">
          <w:rPr>
            <w:rFonts w:asciiTheme="majorBidi" w:hAnsiTheme="majorBidi" w:cstheme="majorBidi"/>
            <w:sz w:val="24"/>
            <w:szCs w:val="24"/>
            <w:lang w:bidi="fa-IR"/>
          </w:rPr>
          <w:fldChar w:fldCharType="end"/>
        </w:r>
      </w:hyperlink>
      <w:r w:rsidR="00642A36" w:rsidRPr="001559F0">
        <w:rPr>
          <w:rFonts w:asciiTheme="majorBidi" w:hAnsiTheme="majorBidi" w:cstheme="majorBidi"/>
          <w:sz w:val="24"/>
          <w:szCs w:val="24"/>
        </w:rPr>
        <w:t xml:space="preserve"> </w:t>
      </w:r>
      <w:r w:rsidR="00A705BA">
        <w:rPr>
          <w:rFonts w:asciiTheme="majorBidi" w:hAnsiTheme="majorBidi" w:cstheme="majorBidi"/>
          <w:sz w:val="24"/>
          <w:szCs w:val="24"/>
        </w:rPr>
        <w:t>Recognizing</w:t>
      </w:r>
      <w:r w:rsidR="00642A36" w:rsidRPr="001559F0">
        <w:rPr>
          <w:rFonts w:asciiTheme="majorBidi" w:hAnsiTheme="majorBidi" w:cstheme="majorBidi"/>
          <w:sz w:val="24"/>
          <w:szCs w:val="24"/>
        </w:rPr>
        <w:t xml:space="preserve"> </w:t>
      </w:r>
      <w:r w:rsidR="00A705BA" w:rsidRPr="001559F0">
        <w:rPr>
          <w:rFonts w:asciiTheme="majorBidi" w:hAnsiTheme="majorBidi" w:cstheme="majorBidi"/>
          <w:sz w:val="24"/>
          <w:szCs w:val="24"/>
        </w:rPr>
        <w:t xml:space="preserve">the similarity between </w:t>
      </w:r>
      <w:r w:rsidR="00A705BA" w:rsidRPr="001559F0">
        <w:rPr>
          <w:rFonts w:asciiTheme="majorBidi" w:hAnsiTheme="majorBidi" w:cstheme="majorBidi"/>
          <w:position w:val="-10"/>
          <w:sz w:val="24"/>
          <w:szCs w:val="24"/>
        </w:rPr>
        <w:object w:dxaOrig="999" w:dyaOrig="320" w14:anchorId="5803630E">
          <v:shape id="_x0000_i1027" type="#_x0000_t75" style="width:49.5pt;height:13.65pt" o:ole="">
            <v:imagedata r:id="rId13" o:title=""/>
          </v:shape>
          <o:OLEObject Type="Embed" ProgID="Equation.DSMT4" ShapeID="_x0000_i1027" DrawAspect="Content" ObjectID="_1505826560" r:id="rId14"/>
        </w:object>
      </w:r>
      <w:r w:rsidR="00A705BA">
        <w:rPr>
          <w:rFonts w:asciiTheme="majorBidi" w:hAnsiTheme="majorBidi" w:cstheme="majorBidi"/>
          <w:sz w:val="24"/>
          <w:szCs w:val="24"/>
        </w:rPr>
        <w:t xml:space="preserve"> </w:t>
      </w:r>
      <w:r w:rsidR="00A705BA" w:rsidRPr="001559F0">
        <w:rPr>
          <w:rFonts w:asciiTheme="majorBidi" w:hAnsiTheme="majorBidi" w:cstheme="majorBidi"/>
          <w:sz w:val="24"/>
          <w:szCs w:val="24"/>
        </w:rPr>
        <w:t xml:space="preserve">and </w:t>
      </w:r>
      <w:r w:rsidR="00A705BA" w:rsidRPr="0077417D">
        <w:rPr>
          <w:rFonts w:asciiTheme="majorBidi" w:hAnsiTheme="majorBidi" w:cstheme="majorBidi"/>
          <w:position w:val="-10"/>
          <w:sz w:val="24"/>
          <w:szCs w:val="24"/>
        </w:rPr>
        <w:object w:dxaOrig="940" w:dyaOrig="320" w14:anchorId="14FBFFA8">
          <v:shape id="_x0000_i1028" type="#_x0000_t75" style="width:48.1pt;height:15.7pt" o:ole="">
            <v:imagedata r:id="rId15" o:title=""/>
          </v:shape>
          <o:OLEObject Type="Embed" ProgID="Equation.DSMT4" ShapeID="_x0000_i1028" DrawAspect="Content" ObjectID="_1505826561" r:id="rId16"/>
        </w:object>
      </w:r>
      <w:r w:rsidR="00A705BA">
        <w:rPr>
          <w:rFonts w:asciiTheme="majorBidi" w:hAnsiTheme="majorBidi" w:cstheme="majorBidi"/>
          <w:sz w:val="24"/>
          <w:szCs w:val="24"/>
        </w:rPr>
        <w:t xml:space="preserve"> </w:t>
      </w:r>
      <w:r w:rsidR="00A705BA" w:rsidRPr="001559F0">
        <w:rPr>
          <w:rFonts w:asciiTheme="majorBidi" w:hAnsiTheme="majorBidi" w:cstheme="majorBidi"/>
          <w:sz w:val="24"/>
          <w:szCs w:val="24"/>
        </w:rPr>
        <w:t>relationships</w:t>
      </w:r>
      <w:r w:rsidR="00892CAC">
        <w:rPr>
          <w:rFonts w:asciiTheme="majorBidi" w:hAnsiTheme="majorBidi" w:cstheme="majorBidi"/>
          <w:sz w:val="24"/>
          <w:szCs w:val="24"/>
        </w:rPr>
        <w:t>,</w:t>
      </w:r>
      <w:hyperlink w:anchor="_ENREF_24" w:tooltip="Phillips, 1912 #24" w:history="1">
        <w:r w:rsidR="003801FA">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&lt;EndNote&gt;&lt;Cite&gt;&lt;Author&gt;Phillips&lt;/Author&gt;&lt;Year&gt;1912&lt;/Year&gt;&lt;RecNum&gt;24&lt;/RecNum&gt;&lt;DisplayText&gt;&lt;style face="superscript"&gt;24&lt;/style&gt;&lt;/DisplayText&gt;&lt;record&gt;&lt;rec-number&gt;24&lt;/rec-number&gt;&lt;foreign-keys&gt;&lt;key app="EN" db-id="p05fxv0vd2rf9lepap35tw9d9wdzxwv090x9"&gt;24&lt;/key&gt;&lt;/foreign-keys&gt;&lt;ref-type name="Journal Article"&gt;17&lt;/ref-type&gt;&lt;contributors&gt;&lt;authors&gt;&lt;author&gt;Phillips, P.&lt;/author&gt;&lt;/authors&gt;&lt;/contributors&gt;&lt;titles&gt;&lt;title&gt;The Viscosity of Carbon Dioxide&lt;/title&gt;&lt;secondary-title&gt;Proceedings of the Royal Society of London. Series A&lt;/secondary-title&gt;&lt;/titles&gt;&lt;periodical&gt;&lt;full-title&gt;Proceedings of the Royal Society of London. Series A&lt;/full-title&gt;&lt;/periodical&gt;&lt;pages&gt;48-61&lt;/pages&gt;&lt;volume&gt;87&lt;/volume&gt;&lt;number&gt;592&lt;/number&gt;&lt;dates&gt;&lt;year&gt;1912&lt;/year&gt;&lt;pub-dates&gt;&lt;date&gt;July 26, 1912&lt;/date&gt;&lt;/pub-dates&gt;&lt;/dates&gt;&lt;urls&gt;&lt;related-urls&gt;&lt;url&gt;http://rspa.royalsocietypublishing.org/content/87/592/48.short&lt;/url&gt;&lt;/related-urls&gt;&lt;/urls&gt;&lt;electronic-resource-num&gt;10.1098/rspa.1912.0058&lt;/electronic-resource-num&gt;&lt;/record&gt;&lt;/Cite&gt;&lt;/EndNote&gt;</w:instrText>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24</w:t>
        </w:r>
        <w:r w:rsidR="003801FA">
          <w:rPr>
            <w:rFonts w:asciiTheme="majorBidi" w:hAnsiTheme="majorBidi" w:cstheme="majorBidi"/>
            <w:sz w:val="24"/>
            <w:szCs w:val="24"/>
          </w:rPr>
          <w:fldChar w:fldCharType="end"/>
        </w:r>
      </w:hyperlink>
      <w:r w:rsidR="00AB0D46">
        <w:rPr>
          <w:rFonts w:asciiTheme="majorBidi" w:hAnsiTheme="majorBidi" w:cstheme="majorBidi"/>
          <w:sz w:val="24"/>
          <w:szCs w:val="24"/>
        </w:rPr>
        <w:t xml:space="preserve"> </w:t>
      </w:r>
      <w:r w:rsidR="00A705BA">
        <w:rPr>
          <w:rFonts w:asciiTheme="majorBidi" w:hAnsiTheme="majorBidi" w:cstheme="majorBidi"/>
          <w:sz w:val="24"/>
          <w:szCs w:val="24"/>
        </w:rPr>
        <w:t>many</w:t>
      </w:r>
      <w:r w:rsidR="00642A36" w:rsidRPr="001559F0">
        <w:rPr>
          <w:rFonts w:asciiTheme="majorBidi" w:hAnsiTheme="majorBidi" w:cstheme="majorBidi"/>
          <w:sz w:val="24"/>
          <w:szCs w:val="24"/>
        </w:rPr>
        <w:t xml:space="preserve"> r</w:t>
      </w:r>
      <w:r w:rsidR="00FF021C" w:rsidRPr="001559F0">
        <w:rPr>
          <w:rFonts w:asciiTheme="majorBidi" w:hAnsiTheme="majorBidi" w:cstheme="majorBidi"/>
          <w:sz w:val="24"/>
          <w:szCs w:val="24"/>
        </w:rPr>
        <w:t xml:space="preserve">esearches attempted to </w:t>
      </w:r>
      <w:r w:rsidR="00D31D2A" w:rsidRPr="001559F0">
        <w:rPr>
          <w:rFonts w:asciiTheme="majorBidi" w:hAnsiTheme="majorBidi" w:cstheme="majorBidi"/>
          <w:sz w:val="24"/>
          <w:szCs w:val="24"/>
        </w:rPr>
        <w:t>develop</w:t>
      </w:r>
      <w:r w:rsidR="00642A36" w:rsidRPr="001559F0">
        <w:rPr>
          <w:rFonts w:asciiTheme="majorBidi" w:hAnsiTheme="majorBidi" w:cstheme="majorBidi"/>
          <w:sz w:val="24"/>
          <w:szCs w:val="24"/>
        </w:rPr>
        <w:t xml:space="preserve"> EoS-based viscosi</w:t>
      </w:r>
      <w:r w:rsidR="00AB0D46">
        <w:rPr>
          <w:rFonts w:asciiTheme="majorBidi" w:hAnsiTheme="majorBidi" w:cstheme="majorBidi"/>
          <w:sz w:val="24"/>
          <w:szCs w:val="24"/>
        </w:rPr>
        <w:t>ty model</w:t>
      </w:r>
      <w:r w:rsidR="00A705BA">
        <w:rPr>
          <w:rFonts w:asciiTheme="majorBidi" w:hAnsiTheme="majorBidi" w:cstheme="majorBidi"/>
          <w:sz w:val="24"/>
          <w:szCs w:val="24"/>
        </w:rPr>
        <w:t>s</w:t>
      </w:r>
      <w:r w:rsidR="00AB0D46">
        <w:rPr>
          <w:rFonts w:asciiTheme="majorBidi" w:hAnsiTheme="majorBidi" w:cstheme="majorBidi"/>
          <w:sz w:val="24"/>
          <w:szCs w:val="24"/>
        </w:rPr>
        <w:t xml:space="preserve"> </w:t>
      </w:r>
      <w:r w:rsidR="00AB0D46">
        <w:rPr>
          <w:rFonts w:asciiTheme="majorBidi" w:hAnsiTheme="majorBidi" w:cstheme="majorBidi"/>
          <w:sz w:val="24"/>
          <w:szCs w:val="24"/>
        </w:rPr>
        <w:lastRenderedPageBreak/>
        <w:t xml:space="preserve">using cubic </w:t>
      </w:r>
      <w:proofErr w:type="spellStart"/>
      <w:r w:rsidR="00AB0D46">
        <w:rPr>
          <w:rFonts w:asciiTheme="majorBidi" w:hAnsiTheme="majorBidi" w:cstheme="majorBidi"/>
          <w:sz w:val="24"/>
          <w:szCs w:val="24"/>
        </w:rPr>
        <w:t>E</w:t>
      </w:r>
      <w:r w:rsidR="00A705BA">
        <w:rPr>
          <w:rFonts w:asciiTheme="majorBidi" w:hAnsiTheme="majorBidi" w:cstheme="majorBidi"/>
          <w:sz w:val="24"/>
          <w:szCs w:val="24"/>
        </w:rPr>
        <w:t>s</w:t>
      </w:r>
      <w:r w:rsidR="00AB0D46">
        <w:rPr>
          <w:rFonts w:asciiTheme="majorBidi" w:hAnsiTheme="majorBidi" w:cstheme="majorBidi"/>
          <w:sz w:val="24"/>
          <w:szCs w:val="24"/>
        </w:rPr>
        <w:t>oS</w:t>
      </w:r>
      <w:proofErr w:type="spellEnd"/>
      <w:r w:rsidR="00642A36" w:rsidRPr="001559F0">
        <w:rPr>
          <w:rFonts w:asciiTheme="majorBidi" w:hAnsiTheme="majorBidi" w:cstheme="majorBidi"/>
          <w:sz w:val="24"/>
          <w:szCs w:val="24"/>
        </w:rPr>
        <w:t xml:space="preserve"> </w:t>
      </w:r>
      <w:r w:rsidR="00A705BA">
        <w:rPr>
          <w:rFonts w:asciiTheme="majorBidi" w:hAnsiTheme="majorBidi" w:cstheme="majorBidi"/>
          <w:sz w:val="24"/>
          <w:szCs w:val="24"/>
        </w:rPr>
        <w:t>including</w:t>
      </w:r>
      <w:r w:rsidR="00642A36" w:rsidRPr="001559F0">
        <w:rPr>
          <w:rFonts w:asciiTheme="majorBidi" w:hAnsiTheme="majorBidi" w:cstheme="majorBidi"/>
          <w:sz w:val="24"/>
          <w:szCs w:val="24"/>
        </w:rPr>
        <w:t xml:space="preserve"> </w:t>
      </w:r>
      <w:proofErr w:type="spellStart"/>
      <w:r w:rsidR="00E81E5D">
        <w:rPr>
          <w:rFonts w:asciiTheme="majorBidi" w:hAnsiTheme="majorBidi" w:cstheme="majorBidi"/>
          <w:sz w:val="24"/>
          <w:szCs w:val="24"/>
        </w:rPr>
        <w:t>vdW</w:t>
      </w:r>
      <w:proofErr w:type="spellEnd"/>
      <w:r w:rsidR="00642A36" w:rsidRPr="001559F0">
        <w:rPr>
          <w:rFonts w:asciiTheme="majorBidi" w:hAnsiTheme="majorBidi" w:cstheme="majorBidi"/>
          <w:sz w:val="24"/>
          <w:szCs w:val="24"/>
        </w:rPr>
        <w:t>, P</w:t>
      </w:r>
      <w:r w:rsidR="00D31D2A" w:rsidRPr="001559F0">
        <w:rPr>
          <w:rFonts w:asciiTheme="majorBidi" w:hAnsiTheme="majorBidi" w:cstheme="majorBidi"/>
          <w:sz w:val="24"/>
          <w:szCs w:val="24"/>
        </w:rPr>
        <w:t>a</w:t>
      </w:r>
      <w:r w:rsidR="00642A36" w:rsidRPr="001559F0">
        <w:rPr>
          <w:rFonts w:asciiTheme="majorBidi" w:hAnsiTheme="majorBidi" w:cstheme="majorBidi"/>
          <w:sz w:val="24"/>
          <w:szCs w:val="24"/>
        </w:rPr>
        <w:t>tel-</w:t>
      </w:r>
      <w:proofErr w:type="spellStart"/>
      <w:r w:rsidR="00642A36" w:rsidRPr="001559F0">
        <w:rPr>
          <w:rFonts w:asciiTheme="majorBidi" w:hAnsiTheme="majorBidi" w:cstheme="majorBidi"/>
          <w:sz w:val="24"/>
          <w:szCs w:val="24"/>
        </w:rPr>
        <w:t>Teja</w:t>
      </w:r>
      <w:proofErr w:type="spellEnd"/>
      <w:r w:rsidR="00E81E5D">
        <w:rPr>
          <w:rFonts w:asciiTheme="majorBidi" w:hAnsiTheme="majorBidi" w:cstheme="majorBidi"/>
          <w:sz w:val="24"/>
          <w:szCs w:val="24"/>
        </w:rPr>
        <w:t xml:space="preserve"> </w:t>
      </w:r>
      <w:r w:rsidR="00642A36" w:rsidRPr="001559F0">
        <w:rPr>
          <w:rFonts w:asciiTheme="majorBidi" w:hAnsiTheme="majorBidi" w:cstheme="majorBidi"/>
          <w:sz w:val="24"/>
          <w:szCs w:val="24"/>
        </w:rPr>
        <w:t xml:space="preserve">and </w:t>
      </w:r>
      <w:r w:rsidR="00E81E5D">
        <w:rPr>
          <w:rFonts w:asciiTheme="majorBidi" w:hAnsiTheme="majorBidi" w:cstheme="majorBidi"/>
          <w:sz w:val="24"/>
          <w:szCs w:val="24"/>
        </w:rPr>
        <w:t>PR</w:t>
      </w:r>
      <w:r w:rsidR="00892CAC" w:rsidRPr="001559F0">
        <w:rPr>
          <w:rFonts w:asciiTheme="majorBidi" w:hAnsiTheme="majorBidi" w:cstheme="majorBidi"/>
          <w:sz w:val="24"/>
          <w:szCs w:val="24"/>
        </w:rPr>
        <w:t>.</w:t>
      </w:r>
      <w:r w:rsidR="00AB0D46">
        <w:rPr>
          <w:rFonts w:asciiTheme="majorBidi" w:hAnsiTheme="majorBidi" w:cstheme="majorBidi"/>
          <w:sz w:val="24"/>
          <w:szCs w:val="24"/>
        </w:rPr>
        <w:fldChar w:fldCharType="begin">
          <w:fldData xml:space="preserve">PEVuZE5vdGU+PENpdGU+PEF1dGhvcj5HdW88L0F1dGhvcj48WWVhcj4xOTk3PC9ZZWFyPjxSZWNO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</w:fldData>
        </w:fldChar>
      </w:r>
      <w:r w:rsidR="003801FA">
        <w:rPr>
          <w:rFonts w:asciiTheme="majorBidi" w:hAnsiTheme="majorBidi" w:cstheme="majorBidi"/>
          <w:sz w:val="24"/>
          <w:szCs w:val="24"/>
        </w:rPr>
        <w:instrText xml:space="preserve"> ADDIN EN.CITE </w:instrText>
      </w:r>
      <w:r w:rsidR="003801FA">
        <w:rPr>
          <w:rFonts w:asciiTheme="majorBidi" w:hAnsiTheme="majorBidi" w:cstheme="majorBidi"/>
          <w:sz w:val="24"/>
          <w:szCs w:val="24"/>
        </w:rPr>
        <w:fldChar w:fldCharType="begin">
          <w:fldData xml:space="preserve">PEVuZE5vdGU+PENpdGU+PEF1dGhvcj5HdW88L0F1dGhvcj48WWVhcj4xOTk3PC9ZZWFyPjxSZWNO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</w:fldData>
        </w:fldChar>
      </w:r>
      <w:r w:rsidR="003801FA">
        <w:rPr>
          <w:rFonts w:asciiTheme="majorBidi" w:hAnsiTheme="majorBidi" w:cstheme="majorBidi"/>
          <w:sz w:val="24"/>
          <w:szCs w:val="24"/>
        </w:rPr>
        <w:instrText xml:space="preserve"> ADDIN EN.CITE.DATA </w:instrText>
      </w:r>
      <w:r w:rsidR="003801FA">
        <w:rPr>
          <w:rFonts w:asciiTheme="majorBidi" w:hAnsiTheme="majorBidi" w:cstheme="majorBidi"/>
          <w:sz w:val="24"/>
          <w:szCs w:val="24"/>
        </w:rPr>
      </w:r>
      <w:r w:rsidR="003801FA">
        <w:rPr>
          <w:rFonts w:asciiTheme="majorBidi" w:hAnsiTheme="majorBidi" w:cstheme="majorBidi"/>
          <w:sz w:val="24"/>
          <w:szCs w:val="24"/>
        </w:rPr>
        <w:fldChar w:fldCharType="end"/>
      </w:r>
      <w:r w:rsidR="00AB0D46">
        <w:rPr>
          <w:rFonts w:asciiTheme="majorBidi" w:hAnsiTheme="majorBidi" w:cstheme="majorBidi"/>
          <w:sz w:val="24"/>
          <w:szCs w:val="24"/>
        </w:rPr>
      </w:r>
      <w:r w:rsidR="00AB0D46">
        <w:rPr>
          <w:rFonts w:asciiTheme="majorBidi" w:hAnsiTheme="majorBidi" w:cstheme="majorBidi"/>
          <w:sz w:val="24"/>
          <w:szCs w:val="24"/>
        </w:rPr>
        <w:fldChar w:fldCharType="separate"/>
      </w:r>
      <w:hyperlink w:anchor="_ENREF_25" w:tooltip="Guo, 1997 #25" w:history="1">
        <w:r w:rsidR="003801FA" w:rsidRPr="003801FA">
          <w:rPr>
            <w:rFonts w:asciiTheme="majorBidi" w:hAnsiTheme="majorBidi" w:cstheme="majorBidi"/>
            <w:noProof/>
            <w:sz w:val="24"/>
            <w:szCs w:val="24"/>
            <w:vertAlign w:val="superscript"/>
          </w:rPr>
          <w:t>25</w:t>
        </w:r>
      </w:hyperlink>
      <w:r w:rsidR="003801FA" w:rsidRPr="003801FA">
        <w:rPr>
          <w:rFonts w:asciiTheme="majorBidi" w:hAnsiTheme="majorBidi" w:cstheme="majorBidi"/>
          <w:noProof/>
          <w:sz w:val="24"/>
          <w:szCs w:val="24"/>
          <w:vertAlign w:val="superscript"/>
        </w:rPr>
        <w:t xml:space="preserve">, </w:t>
      </w:r>
      <w:hyperlink w:anchor="_ENREF_26" w:tooltip="Little,  #26" w:history="1">
        <w:r w:rsidR="003801FA" w:rsidRPr="003801FA">
          <w:rPr>
            <w:rFonts w:asciiTheme="majorBidi" w:hAnsiTheme="majorBidi" w:cstheme="majorBidi"/>
            <w:noProof/>
            <w:sz w:val="24"/>
            <w:szCs w:val="24"/>
            <w:vertAlign w:val="superscript"/>
          </w:rPr>
          <w:t>26</w:t>
        </w:r>
      </w:hyperlink>
      <w:r w:rsidR="00AB0D46">
        <w:rPr>
          <w:rFonts w:asciiTheme="majorBidi" w:hAnsiTheme="majorBidi" w:cstheme="majorBidi"/>
          <w:sz w:val="24"/>
          <w:szCs w:val="24"/>
        </w:rPr>
        <w:fldChar w:fldCharType="end"/>
      </w:r>
      <w:r w:rsidR="0041537B" w:rsidRPr="001559F0">
        <w:rPr>
          <w:rFonts w:asciiTheme="majorBidi" w:hAnsiTheme="majorBidi" w:cstheme="majorBidi"/>
          <w:sz w:val="24"/>
          <w:szCs w:val="24"/>
        </w:rPr>
        <w:t xml:space="preserve"> Developing a viscosity model based on an EoS has </w:t>
      </w:r>
      <w:r w:rsidR="00E858BD">
        <w:rPr>
          <w:rFonts w:asciiTheme="majorBidi" w:hAnsiTheme="majorBidi" w:cstheme="majorBidi"/>
          <w:sz w:val="24"/>
          <w:szCs w:val="24"/>
        </w:rPr>
        <w:t>some</w:t>
      </w:r>
      <w:r w:rsidR="0041537B" w:rsidRPr="001559F0">
        <w:rPr>
          <w:rFonts w:asciiTheme="majorBidi" w:hAnsiTheme="majorBidi" w:cstheme="majorBidi"/>
          <w:sz w:val="24"/>
          <w:szCs w:val="24"/>
        </w:rPr>
        <w:t xml:space="preserve"> advantages such as describing the viscosity of both gas and liquid phases by a single model, correlating both high and low pressure data and </w:t>
      </w:r>
      <w:r w:rsidR="00E858BD" w:rsidRPr="001559F0">
        <w:rPr>
          <w:rFonts w:asciiTheme="majorBidi" w:hAnsiTheme="majorBidi" w:cstheme="majorBidi"/>
          <w:sz w:val="24"/>
          <w:szCs w:val="24"/>
        </w:rPr>
        <w:t xml:space="preserve">evaluating the fluid viscosity </w:t>
      </w:r>
      <w:r w:rsidR="009C2632">
        <w:rPr>
          <w:rFonts w:asciiTheme="majorBidi" w:hAnsiTheme="majorBidi" w:cstheme="majorBidi"/>
          <w:sz w:val="24"/>
          <w:szCs w:val="24"/>
        </w:rPr>
        <w:t xml:space="preserve">without including the </w:t>
      </w:r>
      <w:r w:rsidR="0041537B" w:rsidRPr="001559F0">
        <w:rPr>
          <w:rFonts w:asciiTheme="majorBidi" w:hAnsiTheme="majorBidi" w:cstheme="majorBidi"/>
          <w:sz w:val="24"/>
          <w:szCs w:val="24"/>
        </w:rPr>
        <w:t>density</w:t>
      </w:r>
      <w:r w:rsidR="00D31D2A" w:rsidRPr="001559F0">
        <w:rPr>
          <w:rFonts w:asciiTheme="majorBidi" w:hAnsiTheme="majorBidi" w:cstheme="majorBidi"/>
          <w:sz w:val="24"/>
          <w:szCs w:val="24"/>
        </w:rPr>
        <w:t>.</w:t>
      </w:r>
      <w:r w:rsidR="0041537B" w:rsidRPr="001559F0">
        <w:rPr>
          <w:rFonts w:asciiTheme="majorBidi" w:hAnsiTheme="majorBidi" w:cstheme="majorBidi"/>
          <w:sz w:val="24"/>
          <w:szCs w:val="24"/>
        </w:rPr>
        <w:t xml:space="preserve"> </w:t>
      </w:r>
      <w:r w:rsidR="00D31D2A" w:rsidRPr="001559F0">
        <w:rPr>
          <w:rFonts w:asciiTheme="majorBidi" w:hAnsiTheme="majorBidi" w:cstheme="majorBidi"/>
          <w:sz w:val="24"/>
          <w:szCs w:val="24"/>
        </w:rPr>
        <w:t>A</w:t>
      </w:r>
      <w:r w:rsidR="0041537B" w:rsidRPr="001559F0">
        <w:rPr>
          <w:rFonts w:asciiTheme="majorBidi" w:hAnsiTheme="majorBidi" w:cstheme="majorBidi"/>
          <w:sz w:val="24"/>
          <w:szCs w:val="24"/>
        </w:rPr>
        <w:t>s a result</w:t>
      </w:r>
      <w:r w:rsidR="00A705BA">
        <w:rPr>
          <w:rFonts w:asciiTheme="majorBidi" w:hAnsiTheme="majorBidi" w:cstheme="majorBidi"/>
          <w:sz w:val="24"/>
          <w:szCs w:val="24"/>
        </w:rPr>
        <w:t>,</w:t>
      </w:r>
      <w:r w:rsidR="0041537B" w:rsidRPr="001559F0">
        <w:rPr>
          <w:rFonts w:asciiTheme="majorBidi" w:hAnsiTheme="majorBidi" w:cstheme="majorBidi"/>
          <w:sz w:val="24"/>
          <w:szCs w:val="24"/>
        </w:rPr>
        <w:t xml:space="preserve"> </w:t>
      </w:r>
      <w:r w:rsidR="00A705BA">
        <w:rPr>
          <w:rFonts w:asciiTheme="majorBidi" w:hAnsiTheme="majorBidi" w:cstheme="majorBidi"/>
          <w:sz w:val="24"/>
          <w:szCs w:val="24"/>
        </w:rPr>
        <w:t>the</w:t>
      </w:r>
      <w:r w:rsidR="009C178E" w:rsidRPr="001559F0">
        <w:rPr>
          <w:rFonts w:asciiTheme="majorBidi" w:hAnsiTheme="majorBidi" w:cstheme="majorBidi"/>
          <w:sz w:val="24"/>
          <w:szCs w:val="24"/>
        </w:rPr>
        <w:t xml:space="preserve"> </w:t>
      </w:r>
      <w:r w:rsidR="009C178E" w:rsidRPr="009C2632">
        <w:rPr>
          <w:rFonts w:asciiTheme="majorBidi" w:hAnsiTheme="majorBidi" w:cstheme="majorBidi"/>
          <w:i/>
          <w:iCs/>
          <w:sz w:val="24"/>
          <w:szCs w:val="24"/>
        </w:rPr>
        <w:t>P-V</w:t>
      </w:r>
      <w:r w:rsidR="0041537B" w:rsidRPr="009C2632">
        <w:rPr>
          <w:rFonts w:asciiTheme="majorBidi" w:hAnsiTheme="majorBidi" w:cstheme="majorBidi"/>
          <w:i/>
          <w:iCs/>
          <w:sz w:val="24"/>
          <w:szCs w:val="24"/>
        </w:rPr>
        <w:t>-T</w:t>
      </w:r>
      <w:r w:rsidR="0041537B" w:rsidRPr="001559F0">
        <w:rPr>
          <w:rFonts w:asciiTheme="majorBidi" w:hAnsiTheme="majorBidi" w:cstheme="majorBidi"/>
          <w:sz w:val="24"/>
          <w:szCs w:val="24"/>
        </w:rPr>
        <w:t xml:space="preserve">, </w:t>
      </w:r>
      <w:r w:rsidR="0041537B" w:rsidRPr="009C2632">
        <w:rPr>
          <w:rFonts w:asciiTheme="majorBidi" w:hAnsiTheme="majorBidi" w:cstheme="majorBidi"/>
          <w:i/>
          <w:iCs/>
          <w:sz w:val="24"/>
          <w:szCs w:val="24"/>
        </w:rPr>
        <w:t>V-L-E</w:t>
      </w:r>
      <w:r w:rsidR="0041537B" w:rsidRPr="001559F0">
        <w:rPr>
          <w:rFonts w:asciiTheme="majorBidi" w:hAnsiTheme="majorBidi" w:cstheme="majorBidi"/>
          <w:sz w:val="24"/>
          <w:szCs w:val="24"/>
        </w:rPr>
        <w:t xml:space="preserve"> and fluid viscosity </w:t>
      </w:r>
      <w:r w:rsidR="00A705BA">
        <w:rPr>
          <w:rFonts w:asciiTheme="majorBidi" w:hAnsiTheme="majorBidi" w:cstheme="majorBidi"/>
          <w:sz w:val="24"/>
          <w:szCs w:val="24"/>
        </w:rPr>
        <w:t>can be calculated</w:t>
      </w:r>
      <w:r w:rsidR="0041537B" w:rsidRPr="001559F0">
        <w:rPr>
          <w:rFonts w:asciiTheme="majorBidi" w:hAnsiTheme="majorBidi" w:cstheme="majorBidi"/>
          <w:sz w:val="24"/>
          <w:szCs w:val="24"/>
        </w:rPr>
        <w:t xml:space="preserve"> using a single EoS</w:t>
      </w:r>
      <w:hyperlink w:anchor="_ENREF_25" w:tooltip="Guo, 1997 #25" w:history="1">
        <w:r w:rsidR="003801FA">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&lt;EndNote&gt;&lt;Cite&gt;&lt;Author&gt;Guo&lt;/Author&gt;&lt;Year&gt;1997&lt;/Year&gt;&lt;RecNum&gt;25&lt;/RecNum&gt;&lt;DisplayText&gt;&lt;style face="superscript"&gt;25&lt;/style&gt;&lt;/DisplayText&gt;&lt;record&gt;&lt;rec-number&gt;25&lt;/rec-number&gt;&lt;foreign-keys&gt;&lt;key app="EN" db-id="p05fxv0vd2rf9lepap35tw9d9wdzxwv090x9"&gt;25&lt;/key&gt;&lt;/foreign-keys&gt;&lt;ref-type name="Journal Article"&gt;17&lt;/ref-type&gt;&lt;contributors&gt;&lt;authors&gt;&lt;author&gt;Guo, X. Q.&lt;/author&gt;&lt;author&gt;Wang, L. S.&lt;/author&gt;&lt;author&gt;Rong, S. X.&lt;/author&gt;&lt;author&gt;Guo, T. M.&lt;/author&gt;&lt;/authors&gt;&lt;/contributors&gt;&lt;titles&gt;&lt;title&gt;Viscosity model based on equations of state for hydrocarbon liquids and gases&lt;/title&gt;&lt;secondary-title&gt;Fluid Phase Equilibria&lt;/secondary-title&gt;&lt;/titles&gt;&lt;periodical&gt;&lt;full-title&gt;Fluid Phase Equilibria&lt;/full-title&gt;&lt;/periodical&gt;&lt;pages&gt;405-421&lt;/pages&gt;&lt;volume&gt;139&lt;/volume&gt;&lt;number&gt;1–2&lt;/number&gt;&lt;keywords&gt;&lt;keyword&gt;Equation of state&lt;/keyword&gt;&lt;keyword&gt;Viscosity model&lt;/keyword&gt;&lt;keyword&gt;High pressure&lt;/keyword&gt;&lt;keyword&gt;Hydrocarbons&lt;/keyword&gt;&lt;keyword&gt;Reservoir fluids&lt;/keyword&gt;&lt;/keywords&gt;&lt;dates&gt;&lt;year&gt;1997&lt;/year&gt;&lt;pub-dates&gt;&lt;date&gt;12//&lt;/date&gt;&lt;/pub-dates&gt;&lt;/dates&gt;&lt;isbn&gt;0378-3812&lt;/isbn&gt;&lt;urls&gt;&lt;related-urls&gt;&lt;url&gt;http://www.sciencedirect.com/science/article/pii/S0378381297001568&lt;/url&gt;&lt;/related-urls&gt;&lt;/urls&gt;&lt;electronic-resource-num&gt;http://dx.doi.org/10.1016/S0378-3812(97)00156-8&lt;/electronic-resource-num&gt;&lt;/record&gt;&lt;/Cite&gt;&lt;/EndNote&gt;</w:instrText>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25</w:t>
        </w:r>
        <w:r w:rsidR="003801FA">
          <w:rPr>
            <w:rFonts w:asciiTheme="majorBidi" w:hAnsiTheme="majorBidi" w:cstheme="majorBidi"/>
            <w:sz w:val="24"/>
            <w:szCs w:val="24"/>
          </w:rPr>
          <w:fldChar w:fldCharType="end"/>
        </w:r>
      </w:hyperlink>
      <w:r w:rsidR="00F51EE9">
        <w:rPr>
          <w:rFonts w:asciiTheme="majorBidi" w:hAnsiTheme="majorBidi" w:cstheme="majorBidi"/>
          <w:sz w:val="24"/>
          <w:szCs w:val="24"/>
        </w:rPr>
        <w:t xml:space="preserve"> via the isomorphism principle</w:t>
      </w:r>
      <w:r w:rsidR="00F51EE9" w:rsidRPr="001559F0">
        <w:rPr>
          <w:rFonts w:asciiTheme="majorBidi" w:hAnsiTheme="majorBidi" w:cstheme="majorBidi"/>
          <w:sz w:val="24"/>
          <w:szCs w:val="24"/>
        </w:rPr>
        <w:t>.</w:t>
      </w:r>
      <w:r w:rsidR="00A44820" w:rsidRPr="00A44820">
        <w:rPr>
          <w:rFonts w:asciiTheme="majorBidi" w:hAnsiTheme="majorBidi" w:cstheme="majorBidi"/>
          <w:color w:val="FF0000"/>
          <w:sz w:val="24"/>
          <w:szCs w:val="24"/>
        </w:rPr>
        <w:t xml:space="preserve"> </w:t>
      </w:r>
    </w:p>
    <w:p w14:paraId="6F67C8DB" w14:textId="4B6B3BC0" w:rsidR="00560E6C" w:rsidRPr="001559F0" w:rsidRDefault="00517B3C" w:rsidP="00A44820">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I</w:t>
      </w:r>
      <w:r w:rsidR="009C2632">
        <w:rPr>
          <w:rFonts w:asciiTheme="majorBidi" w:hAnsiTheme="majorBidi" w:cstheme="majorBidi"/>
          <w:sz w:val="24"/>
          <w:szCs w:val="24"/>
        </w:rPr>
        <w:t>n this work</w:t>
      </w:r>
      <w:r>
        <w:rPr>
          <w:rFonts w:asciiTheme="majorBidi" w:hAnsiTheme="majorBidi" w:cstheme="majorBidi"/>
          <w:sz w:val="24"/>
          <w:szCs w:val="24"/>
        </w:rPr>
        <w:t>,</w:t>
      </w:r>
      <w:r w:rsidR="007B446B" w:rsidRPr="004A6FEF">
        <w:rPr>
          <w:rFonts w:asciiTheme="majorBidi" w:hAnsiTheme="majorBidi" w:cstheme="majorBidi"/>
          <w:sz w:val="24"/>
          <w:szCs w:val="24"/>
        </w:rPr>
        <w:t xml:space="preserve"> </w:t>
      </w:r>
      <w:r w:rsidRPr="004A6FEF">
        <w:rPr>
          <w:rFonts w:asciiTheme="majorBidi" w:hAnsiTheme="majorBidi" w:cstheme="majorBidi"/>
          <w:sz w:val="24"/>
          <w:szCs w:val="24"/>
        </w:rPr>
        <w:t>using the critical isomorphism principle</w:t>
      </w:r>
      <w:r>
        <w:rPr>
          <w:rFonts w:asciiTheme="majorBidi" w:hAnsiTheme="majorBidi" w:cstheme="majorBidi"/>
          <w:sz w:val="24"/>
          <w:szCs w:val="24"/>
        </w:rPr>
        <w:t>,</w:t>
      </w:r>
      <w:r w:rsidR="009C2632" w:rsidRPr="004A6FEF">
        <w:rPr>
          <w:rFonts w:asciiTheme="majorBidi" w:hAnsiTheme="majorBidi" w:cstheme="majorBidi"/>
          <w:sz w:val="24"/>
          <w:szCs w:val="24"/>
        </w:rPr>
        <w:t xml:space="preserve"> </w:t>
      </w:r>
      <w:r>
        <w:rPr>
          <w:rFonts w:asciiTheme="majorBidi" w:hAnsiTheme="majorBidi" w:cstheme="majorBidi"/>
          <w:sz w:val="24"/>
          <w:szCs w:val="24"/>
        </w:rPr>
        <w:t xml:space="preserve">the </w:t>
      </w:r>
      <w:r w:rsidR="009C2632" w:rsidRPr="004A6FEF">
        <w:rPr>
          <w:rFonts w:asciiTheme="majorBidi" w:hAnsiTheme="majorBidi" w:cstheme="majorBidi"/>
          <w:sz w:val="24"/>
          <w:szCs w:val="24"/>
        </w:rPr>
        <w:t>thermodynamic</w:t>
      </w:r>
      <w:r>
        <w:rPr>
          <w:rFonts w:asciiTheme="majorBidi" w:hAnsiTheme="majorBidi" w:cstheme="majorBidi"/>
          <w:sz w:val="24"/>
          <w:szCs w:val="24"/>
        </w:rPr>
        <w:t>al</w:t>
      </w:r>
      <w:r w:rsidR="009C2632" w:rsidRPr="004A6FEF">
        <w:rPr>
          <w:rFonts w:asciiTheme="majorBidi" w:hAnsiTheme="majorBidi" w:cstheme="majorBidi"/>
          <w:sz w:val="24"/>
          <w:szCs w:val="24"/>
        </w:rPr>
        <w:t xml:space="preserve"> free energy of two </w:t>
      </w:r>
      <w:r w:rsidRPr="004A6FEF">
        <w:rPr>
          <w:rFonts w:asciiTheme="majorBidi" w:hAnsiTheme="majorBidi" w:cstheme="majorBidi"/>
          <w:color w:val="000000"/>
          <w:sz w:val="24"/>
          <w:szCs w:val="24"/>
        </w:rPr>
        <w:t>SRK and PR</w:t>
      </w:r>
      <w:r w:rsidR="009C2632" w:rsidRPr="004A6FEF">
        <w:rPr>
          <w:rFonts w:asciiTheme="majorBidi" w:hAnsiTheme="majorBidi" w:cstheme="majorBidi"/>
          <w:sz w:val="24"/>
          <w:szCs w:val="24"/>
        </w:rPr>
        <w:t xml:space="preserve"> </w:t>
      </w:r>
      <w:proofErr w:type="spellStart"/>
      <w:r w:rsidR="009C2632" w:rsidRPr="004A6FEF">
        <w:rPr>
          <w:rFonts w:asciiTheme="majorBidi" w:hAnsiTheme="majorBidi" w:cstheme="majorBidi"/>
          <w:sz w:val="24"/>
          <w:szCs w:val="24"/>
        </w:rPr>
        <w:t>EsoS</w:t>
      </w:r>
      <w:proofErr w:type="spellEnd"/>
      <w:r w:rsidR="009C2632" w:rsidRPr="004A6FEF">
        <w:rPr>
          <w:rFonts w:asciiTheme="majorBidi" w:hAnsiTheme="majorBidi" w:cstheme="majorBidi"/>
          <w:sz w:val="24"/>
          <w:szCs w:val="24"/>
        </w:rPr>
        <w:t xml:space="preserve"> </w:t>
      </w:r>
      <w:r w:rsidR="009C6B21">
        <w:rPr>
          <w:rFonts w:asciiTheme="majorBidi" w:hAnsiTheme="majorBidi" w:cstheme="majorBidi"/>
          <w:sz w:val="24"/>
          <w:szCs w:val="24"/>
        </w:rPr>
        <w:t>was</w:t>
      </w:r>
      <w:r w:rsidR="009C6B21" w:rsidRPr="004A6FEF">
        <w:rPr>
          <w:rFonts w:asciiTheme="majorBidi" w:hAnsiTheme="majorBidi" w:cstheme="majorBidi"/>
          <w:sz w:val="24"/>
          <w:szCs w:val="24"/>
        </w:rPr>
        <w:t xml:space="preserve"> </w:t>
      </w:r>
      <w:r w:rsidR="007B446B" w:rsidRPr="004A6FEF">
        <w:rPr>
          <w:rFonts w:asciiTheme="majorBidi" w:hAnsiTheme="majorBidi" w:cstheme="majorBidi"/>
          <w:sz w:val="24"/>
          <w:szCs w:val="24"/>
        </w:rPr>
        <w:t>deriv</w:t>
      </w:r>
      <w:r w:rsidR="009C2632">
        <w:rPr>
          <w:rFonts w:asciiTheme="majorBidi" w:hAnsiTheme="majorBidi" w:cstheme="majorBidi"/>
          <w:sz w:val="24"/>
          <w:szCs w:val="24"/>
        </w:rPr>
        <w:t>ed</w:t>
      </w:r>
      <w:r w:rsidR="00E81E5D" w:rsidRPr="004A6FEF">
        <w:rPr>
          <w:rFonts w:asciiTheme="majorBidi" w:hAnsiTheme="majorBidi" w:cstheme="majorBidi"/>
          <w:sz w:val="24"/>
          <w:szCs w:val="24"/>
        </w:rPr>
        <w:t xml:space="preserve"> </w:t>
      </w:r>
      <w:r w:rsidR="004A24E9" w:rsidRPr="004A6FEF">
        <w:rPr>
          <w:rFonts w:asciiTheme="majorBidi" w:hAnsiTheme="majorBidi" w:cstheme="majorBidi"/>
          <w:sz w:val="24"/>
          <w:szCs w:val="24"/>
        </w:rPr>
        <w:t xml:space="preserve">for binary </w:t>
      </w:r>
      <w:r w:rsidR="009C2632">
        <w:rPr>
          <w:rFonts w:asciiTheme="majorBidi" w:hAnsiTheme="majorBidi" w:cstheme="majorBidi"/>
          <w:sz w:val="24"/>
          <w:szCs w:val="24"/>
        </w:rPr>
        <w:t xml:space="preserve">fluid </w:t>
      </w:r>
      <w:r w:rsidR="004A24E9" w:rsidRPr="004A6FEF">
        <w:rPr>
          <w:rFonts w:asciiTheme="majorBidi" w:hAnsiTheme="majorBidi" w:cstheme="majorBidi"/>
          <w:sz w:val="24"/>
          <w:szCs w:val="24"/>
        </w:rPr>
        <w:t>mixtures</w:t>
      </w:r>
      <w:r w:rsidR="00E81E5D" w:rsidRPr="004A6FEF">
        <w:rPr>
          <w:rFonts w:asciiTheme="majorBidi" w:hAnsiTheme="majorBidi" w:cstheme="majorBidi"/>
          <w:sz w:val="24"/>
          <w:szCs w:val="24"/>
        </w:rPr>
        <w:t xml:space="preserve">. </w:t>
      </w:r>
      <w:r w:rsidR="00E05063" w:rsidRPr="004A6FEF">
        <w:rPr>
          <w:rFonts w:asciiTheme="majorBidi" w:hAnsiTheme="majorBidi" w:cstheme="majorBidi"/>
          <w:sz w:val="24"/>
          <w:szCs w:val="24"/>
        </w:rPr>
        <w:t xml:space="preserve">The reason for choosing classical SRK </w:t>
      </w:r>
      <w:r w:rsidR="009C6B21">
        <w:rPr>
          <w:rFonts w:asciiTheme="majorBidi" w:hAnsiTheme="majorBidi" w:cstheme="majorBidi"/>
          <w:sz w:val="24"/>
          <w:szCs w:val="24"/>
        </w:rPr>
        <w:t xml:space="preserve">and </w:t>
      </w:r>
      <w:r w:rsidR="009C6B21" w:rsidRPr="004A6FEF">
        <w:rPr>
          <w:rFonts w:asciiTheme="majorBidi" w:hAnsiTheme="majorBidi" w:cstheme="majorBidi"/>
          <w:sz w:val="24"/>
          <w:szCs w:val="24"/>
        </w:rPr>
        <w:t>PR</w:t>
      </w:r>
      <w:r w:rsidR="009C6B21">
        <w:rPr>
          <w:rFonts w:asciiTheme="majorBidi" w:hAnsiTheme="majorBidi" w:cstheme="majorBidi"/>
          <w:sz w:val="24"/>
          <w:szCs w:val="24"/>
        </w:rPr>
        <w:t xml:space="preserve"> </w:t>
      </w:r>
      <w:proofErr w:type="spellStart"/>
      <w:r w:rsidR="00E05063" w:rsidRPr="004A6FEF">
        <w:rPr>
          <w:rFonts w:asciiTheme="majorBidi" w:hAnsiTheme="majorBidi" w:cstheme="majorBidi"/>
          <w:sz w:val="24"/>
          <w:szCs w:val="24"/>
        </w:rPr>
        <w:t>E</w:t>
      </w:r>
      <w:r w:rsidR="009C6B21">
        <w:rPr>
          <w:rFonts w:asciiTheme="majorBidi" w:hAnsiTheme="majorBidi" w:cstheme="majorBidi"/>
          <w:sz w:val="24"/>
          <w:szCs w:val="24"/>
        </w:rPr>
        <w:t>s</w:t>
      </w:r>
      <w:r w:rsidR="00E05063" w:rsidRPr="004A6FEF">
        <w:rPr>
          <w:rFonts w:asciiTheme="majorBidi" w:hAnsiTheme="majorBidi" w:cstheme="majorBidi"/>
          <w:sz w:val="24"/>
          <w:szCs w:val="24"/>
        </w:rPr>
        <w:t>oS</w:t>
      </w:r>
      <w:proofErr w:type="spellEnd"/>
      <w:r w:rsidR="00E05063" w:rsidRPr="004A6FEF">
        <w:rPr>
          <w:rFonts w:asciiTheme="majorBidi" w:hAnsiTheme="majorBidi" w:cstheme="majorBidi"/>
          <w:sz w:val="24"/>
          <w:szCs w:val="24"/>
        </w:rPr>
        <w:t xml:space="preserve"> </w:t>
      </w:r>
      <w:r w:rsidR="009C6B21">
        <w:rPr>
          <w:rFonts w:asciiTheme="majorBidi" w:hAnsiTheme="majorBidi" w:cstheme="majorBidi"/>
          <w:sz w:val="24"/>
          <w:szCs w:val="24"/>
        </w:rPr>
        <w:t>was</w:t>
      </w:r>
      <w:r w:rsidR="009C6B21" w:rsidRPr="004A6FEF">
        <w:rPr>
          <w:rFonts w:asciiTheme="majorBidi" w:hAnsiTheme="majorBidi" w:cstheme="majorBidi"/>
          <w:sz w:val="24"/>
          <w:szCs w:val="24"/>
        </w:rPr>
        <w:t xml:space="preserve"> </w:t>
      </w:r>
      <w:r w:rsidR="009C6B21">
        <w:rPr>
          <w:rFonts w:asciiTheme="majorBidi" w:hAnsiTheme="majorBidi" w:cstheme="majorBidi"/>
          <w:sz w:val="24"/>
          <w:szCs w:val="24"/>
        </w:rPr>
        <w:t>the</w:t>
      </w:r>
      <w:r>
        <w:rPr>
          <w:rFonts w:asciiTheme="majorBidi" w:hAnsiTheme="majorBidi" w:cstheme="majorBidi"/>
          <w:sz w:val="24"/>
          <w:szCs w:val="24"/>
        </w:rPr>
        <w:t xml:space="preserve"> </w:t>
      </w:r>
      <w:r w:rsidR="00E05063" w:rsidRPr="004A6FEF">
        <w:rPr>
          <w:rFonts w:asciiTheme="majorBidi" w:hAnsiTheme="majorBidi" w:cstheme="majorBidi"/>
          <w:sz w:val="24"/>
          <w:szCs w:val="24"/>
        </w:rPr>
        <w:t>capability</w:t>
      </w:r>
      <w:r w:rsidR="0083020C">
        <w:rPr>
          <w:rFonts w:asciiTheme="majorBidi" w:hAnsiTheme="majorBidi" w:cstheme="majorBidi"/>
          <w:sz w:val="24"/>
          <w:szCs w:val="24"/>
        </w:rPr>
        <w:t xml:space="preserve"> </w:t>
      </w:r>
      <w:r w:rsidR="009C6B21">
        <w:rPr>
          <w:rFonts w:asciiTheme="majorBidi" w:hAnsiTheme="majorBidi" w:cstheme="majorBidi"/>
          <w:sz w:val="24"/>
          <w:szCs w:val="24"/>
        </w:rPr>
        <w:t>the former</w:t>
      </w:r>
      <w:r w:rsidR="00E05063" w:rsidRPr="004A6FEF">
        <w:rPr>
          <w:rFonts w:asciiTheme="majorBidi" w:hAnsiTheme="majorBidi" w:cstheme="majorBidi"/>
          <w:sz w:val="24"/>
          <w:szCs w:val="24"/>
        </w:rPr>
        <w:t xml:space="preserve"> </w:t>
      </w:r>
      <w:r>
        <w:rPr>
          <w:rFonts w:asciiTheme="majorBidi" w:hAnsiTheme="majorBidi" w:cstheme="majorBidi"/>
          <w:sz w:val="24"/>
          <w:szCs w:val="24"/>
        </w:rPr>
        <w:t>for</w:t>
      </w:r>
      <w:r w:rsidR="00E05063" w:rsidRPr="004A6FEF">
        <w:rPr>
          <w:rFonts w:asciiTheme="majorBidi" w:hAnsiTheme="majorBidi" w:cstheme="majorBidi"/>
          <w:sz w:val="24"/>
          <w:szCs w:val="24"/>
        </w:rPr>
        <w:t xml:space="preserve"> fitting the experimental </w:t>
      </w:r>
      <w:r w:rsidR="009C2632">
        <w:rPr>
          <w:rFonts w:asciiTheme="majorBidi" w:hAnsiTheme="majorBidi" w:cstheme="majorBidi"/>
          <w:sz w:val="24"/>
          <w:szCs w:val="24"/>
        </w:rPr>
        <w:t>data</w:t>
      </w:r>
      <w:r w:rsidR="00E05063" w:rsidRPr="004A6FEF">
        <w:rPr>
          <w:rFonts w:asciiTheme="majorBidi" w:hAnsiTheme="majorBidi" w:cstheme="majorBidi"/>
          <w:sz w:val="24"/>
          <w:szCs w:val="24"/>
        </w:rPr>
        <w:t xml:space="preserve"> and</w:t>
      </w:r>
      <w:r w:rsidR="007B446B" w:rsidRPr="004A6FEF">
        <w:rPr>
          <w:rFonts w:asciiTheme="majorBidi" w:hAnsiTheme="majorBidi" w:cstheme="majorBidi"/>
          <w:sz w:val="24"/>
          <w:szCs w:val="24"/>
        </w:rPr>
        <w:t xml:space="preserve"> predict</w:t>
      </w:r>
      <w:r w:rsidR="00E05063" w:rsidRPr="004A6FEF">
        <w:rPr>
          <w:rFonts w:asciiTheme="majorBidi" w:hAnsiTheme="majorBidi" w:cstheme="majorBidi"/>
          <w:sz w:val="24"/>
          <w:szCs w:val="24"/>
        </w:rPr>
        <w:t>ing</w:t>
      </w:r>
      <w:r w:rsidR="007B446B" w:rsidRPr="004A6FEF">
        <w:rPr>
          <w:rFonts w:asciiTheme="majorBidi" w:hAnsiTheme="majorBidi" w:cstheme="majorBidi"/>
          <w:sz w:val="24"/>
          <w:szCs w:val="24"/>
        </w:rPr>
        <w:t xml:space="preserve"> the phase behavior of mixtures in the critical region</w:t>
      </w:r>
      <w:r w:rsidR="00D025B2">
        <w:rPr>
          <w:rFonts w:asciiTheme="majorBidi" w:hAnsiTheme="majorBidi" w:cstheme="majorBidi"/>
          <w:sz w:val="24"/>
          <w:szCs w:val="24"/>
        </w:rPr>
        <w:t>s</w:t>
      </w:r>
      <w:r w:rsidR="00987149" w:rsidRPr="004A6FEF">
        <w:rPr>
          <w:rFonts w:asciiTheme="majorBidi" w:hAnsiTheme="majorBidi" w:cstheme="majorBidi"/>
          <w:sz w:val="24"/>
          <w:szCs w:val="24"/>
        </w:rPr>
        <w:t xml:space="preserve"> an</w:t>
      </w:r>
      <w:r w:rsidR="009E6808" w:rsidRPr="004A6FEF">
        <w:rPr>
          <w:rFonts w:asciiTheme="majorBidi" w:hAnsiTheme="majorBidi" w:cstheme="majorBidi"/>
          <w:sz w:val="24"/>
          <w:szCs w:val="24"/>
        </w:rPr>
        <w:t>d</w:t>
      </w:r>
      <w:r w:rsidR="009C6B21">
        <w:rPr>
          <w:rFonts w:asciiTheme="majorBidi" w:hAnsiTheme="majorBidi" w:cstheme="majorBidi"/>
          <w:sz w:val="24"/>
          <w:szCs w:val="24"/>
        </w:rPr>
        <w:t xml:space="preserve"> that of the latter for </w:t>
      </w:r>
      <w:r w:rsidR="009E6808">
        <w:rPr>
          <w:rFonts w:asciiTheme="majorBidi" w:hAnsiTheme="majorBidi" w:cstheme="majorBidi"/>
          <w:sz w:val="24"/>
          <w:szCs w:val="24"/>
        </w:rPr>
        <w:t xml:space="preserve">accurately predicting </w:t>
      </w:r>
      <w:r w:rsidR="00D025B2">
        <w:rPr>
          <w:rFonts w:asciiTheme="majorBidi" w:hAnsiTheme="majorBidi" w:cstheme="majorBidi"/>
          <w:sz w:val="24"/>
          <w:szCs w:val="24"/>
        </w:rPr>
        <w:t xml:space="preserve">the </w:t>
      </w:r>
      <w:r w:rsidR="004A6FEF" w:rsidRPr="004A6FEF">
        <w:rPr>
          <w:rFonts w:asciiTheme="majorBidi" w:hAnsiTheme="majorBidi" w:cstheme="majorBidi"/>
          <w:sz w:val="24"/>
          <w:szCs w:val="24"/>
        </w:rPr>
        <w:t xml:space="preserve">vapor-liquid equilibrium </w:t>
      </w:r>
      <w:r w:rsidR="00987149" w:rsidRPr="00987149">
        <w:rPr>
          <w:rFonts w:asciiTheme="majorBidi" w:hAnsiTheme="majorBidi" w:cstheme="majorBidi"/>
          <w:sz w:val="24"/>
          <w:szCs w:val="24"/>
        </w:rPr>
        <w:t xml:space="preserve">of </w:t>
      </w:r>
      <w:r w:rsidR="00D025B2">
        <w:rPr>
          <w:rFonts w:asciiTheme="majorBidi" w:hAnsiTheme="majorBidi" w:cstheme="majorBidi"/>
          <w:sz w:val="24"/>
          <w:szCs w:val="24"/>
        </w:rPr>
        <w:t xml:space="preserve">the </w:t>
      </w:r>
      <w:r w:rsidR="00987149" w:rsidRPr="00987149">
        <w:rPr>
          <w:rFonts w:asciiTheme="majorBidi" w:hAnsiTheme="majorBidi" w:cstheme="majorBidi"/>
          <w:sz w:val="24"/>
          <w:szCs w:val="24"/>
        </w:rPr>
        <w:t xml:space="preserve">pure substances and equilibrium ratios of </w:t>
      </w:r>
      <w:r w:rsidR="009C2632">
        <w:rPr>
          <w:rFonts w:asciiTheme="majorBidi" w:hAnsiTheme="majorBidi" w:cstheme="majorBidi"/>
          <w:sz w:val="24"/>
          <w:szCs w:val="24"/>
        </w:rPr>
        <w:t xml:space="preserve">the components in the </w:t>
      </w:r>
      <w:r w:rsidR="00987149" w:rsidRPr="00987149">
        <w:rPr>
          <w:rFonts w:asciiTheme="majorBidi" w:hAnsiTheme="majorBidi" w:cstheme="majorBidi"/>
          <w:sz w:val="24"/>
          <w:szCs w:val="24"/>
        </w:rPr>
        <w:t>mixtures</w:t>
      </w:r>
      <w:r w:rsidR="00987149" w:rsidRPr="00A623EE">
        <w:rPr>
          <w:rFonts w:asciiTheme="majorBidi" w:hAnsiTheme="majorBidi" w:cstheme="majorBidi"/>
          <w:color w:val="FF0000"/>
          <w:sz w:val="24"/>
          <w:szCs w:val="24"/>
        </w:rPr>
        <w:t>.</w:t>
      </w:r>
      <w:r w:rsidR="00E05063" w:rsidRPr="00A623EE">
        <w:rPr>
          <w:rFonts w:asciiTheme="majorBidi" w:hAnsiTheme="majorBidi" w:cstheme="majorBidi"/>
          <w:color w:val="FF0000"/>
          <w:sz w:val="24"/>
          <w:szCs w:val="24"/>
        </w:rPr>
        <w:t xml:space="preserve"> </w:t>
      </w:r>
      <w:r w:rsidR="00E05063" w:rsidRPr="001559F0">
        <w:rPr>
          <w:rFonts w:asciiTheme="majorBidi" w:hAnsiTheme="majorBidi" w:cstheme="majorBidi"/>
          <w:sz w:val="24"/>
          <w:szCs w:val="24"/>
        </w:rPr>
        <w:t>T</w:t>
      </w:r>
      <w:r w:rsidR="007B446B" w:rsidRPr="001559F0">
        <w:rPr>
          <w:rFonts w:asciiTheme="majorBidi" w:hAnsiTheme="majorBidi" w:cstheme="majorBidi"/>
          <w:sz w:val="24"/>
          <w:szCs w:val="24"/>
        </w:rPr>
        <w:t>h</w:t>
      </w:r>
      <w:r w:rsidR="009C6B21">
        <w:rPr>
          <w:rFonts w:asciiTheme="majorBidi" w:hAnsiTheme="majorBidi" w:cstheme="majorBidi"/>
          <w:sz w:val="24"/>
          <w:szCs w:val="24"/>
        </w:rPr>
        <w:t>us,</w:t>
      </w:r>
      <w:r w:rsidR="007B446B" w:rsidRPr="001559F0">
        <w:rPr>
          <w:rFonts w:asciiTheme="majorBidi" w:hAnsiTheme="majorBidi" w:cstheme="majorBidi"/>
          <w:sz w:val="24"/>
          <w:szCs w:val="24"/>
        </w:rPr>
        <w:t xml:space="preserve"> based on the similarity between </w:t>
      </w:r>
      <w:r w:rsidR="007B446B" w:rsidRPr="001559F0">
        <w:rPr>
          <w:rFonts w:asciiTheme="majorBidi" w:hAnsiTheme="majorBidi" w:cstheme="majorBidi"/>
          <w:position w:val="-10"/>
          <w:sz w:val="24"/>
          <w:szCs w:val="24"/>
        </w:rPr>
        <w:object w:dxaOrig="960" w:dyaOrig="320" w14:anchorId="228B9544">
          <v:shape id="_x0000_i1029" type="#_x0000_t75" style="width:49.5pt;height:13.65pt" o:ole="">
            <v:imagedata r:id="rId9" o:title=""/>
          </v:shape>
          <o:OLEObject Type="Embed" ProgID="Equation.DSMT4" ShapeID="_x0000_i1029" DrawAspect="Content" ObjectID="_1505826562" r:id="rId17"/>
        </w:object>
      </w:r>
      <w:r w:rsidR="005E2A53">
        <w:rPr>
          <w:rFonts w:asciiTheme="majorBidi" w:hAnsiTheme="majorBidi" w:cstheme="majorBidi"/>
          <w:sz w:val="24"/>
          <w:szCs w:val="24"/>
        </w:rPr>
        <w:t xml:space="preserve"> </w:t>
      </w:r>
      <w:r w:rsidR="007B446B" w:rsidRPr="001559F0">
        <w:rPr>
          <w:rFonts w:asciiTheme="majorBidi" w:hAnsiTheme="majorBidi" w:cstheme="majorBidi"/>
          <w:sz w:val="24"/>
          <w:szCs w:val="24"/>
        </w:rPr>
        <w:t xml:space="preserve">and </w:t>
      </w:r>
      <w:r w:rsidR="00835E0A" w:rsidRPr="00D61510">
        <w:rPr>
          <w:rFonts w:asciiTheme="majorBidi" w:hAnsiTheme="majorBidi" w:cstheme="majorBidi"/>
          <w:position w:val="-10"/>
          <w:sz w:val="24"/>
          <w:szCs w:val="24"/>
        </w:rPr>
        <w:object w:dxaOrig="940" w:dyaOrig="320" w14:anchorId="5FEA253F">
          <v:shape id="_x0000_i1030" type="#_x0000_t75" style="width:43.7pt;height:15.7pt" o:ole="">
            <v:imagedata r:id="rId18" o:title=""/>
          </v:shape>
          <o:OLEObject Type="Embed" ProgID="Equation.DSMT4" ShapeID="_x0000_i1030" DrawAspect="Content" ObjectID="_1505826563" r:id="rId19"/>
        </w:object>
      </w:r>
      <w:r w:rsidR="00835E0A">
        <w:rPr>
          <w:rFonts w:asciiTheme="majorBidi" w:hAnsiTheme="majorBidi" w:cstheme="majorBidi"/>
          <w:position w:val="-10"/>
          <w:sz w:val="24"/>
          <w:szCs w:val="24"/>
        </w:rPr>
        <w:t xml:space="preserve"> </w:t>
      </w:r>
      <w:r w:rsidR="007B446B" w:rsidRPr="001559F0">
        <w:rPr>
          <w:rFonts w:asciiTheme="majorBidi" w:hAnsiTheme="majorBidi" w:cstheme="majorBidi"/>
          <w:sz w:val="24"/>
          <w:szCs w:val="24"/>
        </w:rPr>
        <w:t>relationships</w:t>
      </w:r>
      <w:r w:rsidR="00622A10">
        <w:rPr>
          <w:rFonts w:asciiTheme="majorBidi" w:hAnsiTheme="majorBidi" w:cstheme="majorBidi"/>
          <w:sz w:val="24"/>
          <w:szCs w:val="24"/>
        </w:rPr>
        <w:t>,</w:t>
      </w:r>
      <w:r w:rsidR="007B446B" w:rsidRPr="001559F0">
        <w:rPr>
          <w:rFonts w:asciiTheme="majorBidi" w:hAnsiTheme="majorBidi" w:cstheme="majorBidi"/>
          <w:sz w:val="24"/>
          <w:szCs w:val="24"/>
        </w:rPr>
        <w:t xml:space="preserve"> </w:t>
      </w:r>
      <w:r w:rsidR="009C6B21">
        <w:rPr>
          <w:rFonts w:asciiTheme="majorBidi" w:hAnsiTheme="majorBidi" w:cstheme="majorBidi"/>
          <w:sz w:val="24"/>
          <w:szCs w:val="24"/>
        </w:rPr>
        <w:t xml:space="preserve">the </w:t>
      </w:r>
      <w:r w:rsidR="007B446B" w:rsidRPr="001559F0">
        <w:rPr>
          <w:rFonts w:asciiTheme="majorBidi" w:hAnsiTheme="majorBidi" w:cstheme="majorBidi"/>
          <w:sz w:val="24"/>
          <w:szCs w:val="24"/>
        </w:rPr>
        <w:t>viscosity model for binary mixture</w:t>
      </w:r>
      <w:r w:rsidR="00622A10">
        <w:rPr>
          <w:rFonts w:asciiTheme="majorBidi" w:hAnsiTheme="majorBidi" w:cstheme="majorBidi"/>
          <w:sz w:val="24"/>
          <w:szCs w:val="24"/>
        </w:rPr>
        <w:t xml:space="preserve"> has been </w:t>
      </w:r>
      <w:r w:rsidR="00622A10" w:rsidRPr="001559F0">
        <w:rPr>
          <w:rFonts w:asciiTheme="majorBidi" w:hAnsiTheme="majorBidi" w:cstheme="majorBidi"/>
          <w:sz w:val="24"/>
          <w:szCs w:val="24"/>
        </w:rPr>
        <w:t>deriv</w:t>
      </w:r>
      <w:r w:rsidR="00622A10">
        <w:rPr>
          <w:rFonts w:asciiTheme="majorBidi" w:hAnsiTheme="majorBidi" w:cstheme="majorBidi"/>
          <w:sz w:val="24"/>
          <w:szCs w:val="24"/>
        </w:rPr>
        <w:t>ed</w:t>
      </w:r>
      <w:r w:rsidR="007B446B" w:rsidRPr="001559F0">
        <w:rPr>
          <w:rFonts w:asciiTheme="majorBidi" w:hAnsiTheme="majorBidi" w:cstheme="majorBidi"/>
          <w:sz w:val="24"/>
          <w:szCs w:val="24"/>
        </w:rPr>
        <w:t>.</w:t>
      </w:r>
    </w:p>
    <w:p w14:paraId="7B91611B" w14:textId="0174D90C" w:rsidR="00FF021C" w:rsidRDefault="00FF021C" w:rsidP="003801FA">
      <w:pPr>
        <w:autoSpaceDE w:val="0"/>
        <w:autoSpaceDN w:val="0"/>
        <w:adjustRightInd w:val="0"/>
        <w:spacing w:after="0" w:line="360" w:lineRule="auto"/>
        <w:jc w:val="both"/>
        <w:rPr>
          <w:rFonts w:asciiTheme="majorBidi" w:hAnsiTheme="majorBidi" w:cstheme="majorBidi"/>
          <w:sz w:val="24"/>
          <w:szCs w:val="24"/>
        </w:rPr>
      </w:pPr>
      <w:r w:rsidRPr="00374148">
        <w:rPr>
          <w:rFonts w:asciiTheme="majorBidi" w:hAnsiTheme="majorBidi" w:cstheme="majorBidi"/>
          <w:sz w:val="24"/>
          <w:szCs w:val="24"/>
        </w:rPr>
        <w:t>We proceed as follows. In Sec.</w:t>
      </w:r>
      <w:r w:rsidR="00622A10" w:rsidRPr="00374148">
        <w:rPr>
          <w:rFonts w:asciiTheme="majorBidi" w:hAnsiTheme="majorBidi" w:cstheme="majorBidi"/>
          <w:sz w:val="24"/>
          <w:szCs w:val="24"/>
        </w:rPr>
        <w:t xml:space="preserve"> </w:t>
      </w:r>
      <w:r w:rsidRPr="00374148">
        <w:rPr>
          <w:rFonts w:asciiTheme="majorBidi" w:hAnsiTheme="majorBidi" w:cstheme="majorBidi"/>
          <w:sz w:val="24"/>
          <w:szCs w:val="24"/>
        </w:rPr>
        <w:t xml:space="preserve">2 </w:t>
      </w:r>
      <w:r w:rsidR="00622A10" w:rsidRPr="00374148">
        <w:rPr>
          <w:rFonts w:asciiTheme="majorBidi" w:hAnsiTheme="majorBidi" w:cstheme="majorBidi"/>
          <w:sz w:val="24"/>
          <w:szCs w:val="24"/>
        </w:rPr>
        <w:t>by using</w:t>
      </w:r>
      <w:r w:rsidRPr="00374148">
        <w:rPr>
          <w:rFonts w:asciiTheme="majorBidi" w:hAnsiTheme="majorBidi" w:cstheme="majorBidi"/>
          <w:sz w:val="24"/>
          <w:szCs w:val="24"/>
        </w:rPr>
        <w:t xml:space="preserve"> the classical SRK</w:t>
      </w:r>
      <w:r w:rsidR="00622A10" w:rsidRPr="00374148">
        <w:rPr>
          <w:rFonts w:asciiTheme="majorBidi" w:hAnsiTheme="majorBidi" w:cstheme="majorBidi"/>
          <w:sz w:val="24"/>
          <w:szCs w:val="24"/>
        </w:rPr>
        <w:t xml:space="preserve"> and PR</w:t>
      </w:r>
      <w:r w:rsidRPr="00374148">
        <w:rPr>
          <w:rFonts w:asciiTheme="majorBidi" w:hAnsiTheme="majorBidi" w:cstheme="majorBidi"/>
          <w:sz w:val="24"/>
          <w:szCs w:val="24"/>
        </w:rPr>
        <w:t xml:space="preserve"> </w:t>
      </w:r>
      <w:proofErr w:type="spellStart"/>
      <w:r w:rsidR="00622A10" w:rsidRPr="00374148">
        <w:rPr>
          <w:rFonts w:asciiTheme="majorBidi" w:hAnsiTheme="majorBidi" w:cstheme="majorBidi"/>
          <w:sz w:val="24"/>
          <w:szCs w:val="24"/>
        </w:rPr>
        <w:t>EsoS</w:t>
      </w:r>
      <w:proofErr w:type="spellEnd"/>
      <w:r w:rsidR="00622A10" w:rsidRPr="00374148">
        <w:rPr>
          <w:rFonts w:asciiTheme="majorBidi" w:hAnsiTheme="majorBidi" w:cstheme="majorBidi"/>
          <w:sz w:val="24"/>
          <w:szCs w:val="24"/>
        </w:rPr>
        <w:t>, the v</w:t>
      </w:r>
      <w:r w:rsidRPr="00374148">
        <w:rPr>
          <w:rFonts w:asciiTheme="majorBidi" w:hAnsiTheme="majorBidi" w:cstheme="majorBidi"/>
          <w:sz w:val="24"/>
          <w:szCs w:val="24"/>
        </w:rPr>
        <w:t>iscosity model</w:t>
      </w:r>
      <w:r w:rsidR="00622A10" w:rsidRPr="00374148">
        <w:rPr>
          <w:rFonts w:asciiTheme="majorBidi" w:hAnsiTheme="majorBidi" w:cstheme="majorBidi"/>
          <w:sz w:val="24"/>
          <w:szCs w:val="24"/>
        </w:rPr>
        <w:t xml:space="preserve"> has been</w:t>
      </w:r>
      <w:r w:rsidRPr="00374148">
        <w:rPr>
          <w:rFonts w:asciiTheme="majorBidi" w:hAnsiTheme="majorBidi" w:cstheme="majorBidi"/>
          <w:sz w:val="24"/>
          <w:szCs w:val="24"/>
        </w:rPr>
        <w:t xml:space="preserve"> </w:t>
      </w:r>
      <w:r w:rsidR="00622A10" w:rsidRPr="00374148">
        <w:rPr>
          <w:rFonts w:asciiTheme="majorBidi" w:hAnsiTheme="majorBidi" w:cstheme="majorBidi"/>
          <w:sz w:val="24"/>
          <w:szCs w:val="24"/>
        </w:rPr>
        <w:t xml:space="preserve">derived </w:t>
      </w:r>
      <w:r w:rsidRPr="00374148">
        <w:rPr>
          <w:rFonts w:asciiTheme="majorBidi" w:hAnsiTheme="majorBidi" w:cstheme="majorBidi"/>
          <w:sz w:val="24"/>
          <w:szCs w:val="24"/>
        </w:rPr>
        <w:t>based on one-component fluids</w:t>
      </w:r>
      <w:r w:rsidR="00622A10" w:rsidRPr="00374148">
        <w:rPr>
          <w:rFonts w:asciiTheme="majorBidi" w:hAnsiTheme="majorBidi" w:cstheme="majorBidi"/>
          <w:sz w:val="24"/>
          <w:szCs w:val="24"/>
        </w:rPr>
        <w:t xml:space="preserve"> EoS</w:t>
      </w:r>
      <w:r w:rsidRPr="00374148">
        <w:rPr>
          <w:rFonts w:asciiTheme="majorBidi" w:hAnsiTheme="majorBidi" w:cstheme="majorBidi"/>
          <w:sz w:val="24"/>
          <w:szCs w:val="24"/>
        </w:rPr>
        <w:t>. In Sec.3 we describe the specific procedure adopted for mapping the thermodynamic surface of</w:t>
      </w:r>
      <w:r w:rsidR="00622A10" w:rsidRPr="00374148">
        <w:rPr>
          <w:rFonts w:asciiTheme="majorBidi" w:hAnsiTheme="majorBidi" w:cstheme="majorBidi"/>
          <w:sz w:val="24"/>
          <w:szCs w:val="24"/>
        </w:rPr>
        <w:t xml:space="preserve"> the</w:t>
      </w:r>
      <w:r w:rsidRPr="00374148">
        <w:rPr>
          <w:rFonts w:asciiTheme="majorBidi" w:hAnsiTheme="majorBidi" w:cstheme="majorBidi"/>
          <w:sz w:val="24"/>
          <w:szCs w:val="24"/>
        </w:rPr>
        <w:t xml:space="preserve"> mixtures to that of one-component fluids following the ide</w:t>
      </w:r>
      <w:r w:rsidR="00B5369D" w:rsidRPr="00374148">
        <w:rPr>
          <w:rFonts w:asciiTheme="majorBidi" w:hAnsiTheme="majorBidi" w:cstheme="majorBidi"/>
          <w:sz w:val="24"/>
          <w:szCs w:val="24"/>
        </w:rPr>
        <w:t>as of Griffiths and Wheeler</w:t>
      </w:r>
      <w:hyperlink w:anchor="_ENREF_27" w:tooltip="Griffiths, 1970 #27" w:history="1">
        <w:r w:rsidR="003801FA" w:rsidRPr="00374148">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&lt;EndNote&gt;&lt;Cite&gt;&lt;Author&gt;Griffiths&lt;/Author&gt;&lt;Year&gt;1970&lt;/Year&gt;&lt;RecNum&gt;27&lt;/RecNum&gt;&lt;DisplayText&gt;&lt;style face="superscript"&gt;27&lt;/style&gt;&lt;/DisplayText&gt;&lt;record&gt;&lt;rec-number&gt;27&lt;/rec-number&gt;&lt;foreign-keys&gt;&lt;key app="EN" db-id="p05fxv0vd2rf9lepap35tw9d9wdzxwv090x9"&gt;27&lt;/key&gt;&lt;/foreign-keys&gt;&lt;ref-type name="Journal Article"&gt;17&lt;/ref-type&gt;&lt;contributors&gt;&lt;authors&gt;&lt;author&gt;Griffiths, Robert B.&lt;/author&gt;&lt;author&gt;Wheeler, John C.&lt;/author&gt;&lt;/authors&gt;&lt;/contributors&gt;&lt;titles&gt;&lt;title&gt;Critical Points in Multicomponent Systems&lt;/title&gt;&lt;secondary-title&gt;Physical Review A&lt;/secondary-title&gt;&lt;/titles&gt;&lt;periodical&gt;&lt;full-title&gt;Physical Review A&lt;/full-title&gt;&lt;/periodical&gt;&lt;pages&gt;1047-1064&lt;/pages&gt;&lt;volume&gt;2&lt;/volume&gt;&lt;number&gt;3&lt;/number&gt;&lt;dates&gt;&lt;year&gt;1970&lt;/year&gt;&lt;pub-dates&gt;&lt;date&gt;09/01/&lt;/date&gt;&lt;/pub-dates&gt;&lt;/dates&gt;&lt;publisher&gt;American Physical Society&lt;/publisher&gt;&lt;urls&gt;&lt;related-urls&gt;&lt;url&gt;http://link.aps.org/doi/10.1103/PhysRevA.2.1047&lt;/url&gt;&lt;/related-urls&gt;&lt;/urls&gt;&lt;/record&gt;&lt;/Cite&gt;&lt;/EndNote&gt;</w:instrText>
        </w:r>
        <w:r w:rsidR="003801FA" w:rsidRPr="00374148">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27</w:t>
        </w:r>
        <w:r w:rsidR="003801FA" w:rsidRPr="00374148">
          <w:rPr>
            <w:rFonts w:asciiTheme="majorBidi" w:hAnsiTheme="majorBidi" w:cstheme="majorBidi"/>
            <w:sz w:val="24"/>
            <w:szCs w:val="24"/>
          </w:rPr>
          <w:fldChar w:fldCharType="end"/>
        </w:r>
      </w:hyperlink>
      <w:r w:rsidR="00B5369D" w:rsidRPr="00374148">
        <w:rPr>
          <w:rFonts w:asciiTheme="majorBidi" w:hAnsiTheme="majorBidi" w:cstheme="majorBidi"/>
          <w:sz w:val="24"/>
          <w:szCs w:val="24"/>
        </w:rPr>
        <w:t xml:space="preserve"> and Leung and Griffiths</w:t>
      </w:r>
      <w:hyperlink w:anchor="_ENREF_5" w:tooltip="Leung, 1973 #5" w:history="1">
        <w:r w:rsidR="003801FA" w:rsidRPr="00374148">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&lt;EndNote&gt;&lt;Cite&gt;&lt;Author&gt;Leung&lt;/Author&gt;&lt;Year&gt;1973&lt;/Year&gt;&lt;RecNum&gt;5&lt;/RecNum&gt;&lt;DisplayText&gt;&lt;style face="superscript"&gt;5&lt;/style&gt;&lt;/DisplayText&gt;&lt;record&gt;&lt;rec-number&gt;5&lt;/rec-number&gt;&lt;foreign-keys&gt;&lt;key app="EN" db-id="p05fxv0vd2rf9lepap35tw9d9wdzxwv090x9"&gt;5&lt;/key&gt;&lt;/foreign-keys&gt;&lt;ref-type name="Journal Article"&gt;17&lt;/ref-type&gt;&lt;contributors&gt;&lt;authors&gt;&lt;author&gt;Leung, S. S.&lt;/author&gt;&lt;author&gt;Griffiths, Robert B.&lt;/author&gt;&lt;/authors&gt;&lt;/contributors&gt;&lt;titles&gt;&lt;title&gt;Thermodynamic Properties near the Liquid-Vapor Critical Line in Mixtures of &amp;lt;span class=&amp;quot;aps-inline-formula&amp;quot;&amp;gt;&amp;lt;math xmlns=&amp;quot;http://www.w3.org/1998/Math/MathML&amp;quot;&amp;gt;&amp;lt;mrow&amp;gt;&amp;lt;msup&amp;gt;&amp;lt;mrow&amp;gt;&amp;lt;mi mathvariant=&amp;quot;normal&amp;quot;&amp;gt;He&amp;lt;/mi&amp;gt;&amp;lt;/mrow&amp;gt;&amp;lt;mrow&amp;gt;&amp;lt;mn&amp;gt;3&amp;lt;/mn&amp;gt;&amp;lt;/mrow&amp;gt;&amp;lt;/msup&amp;gt;&amp;lt;/mrow&amp;gt;&amp;lt;/math&amp;gt;&amp;lt;/span&amp;gt; and &amp;lt;span class=&amp;quot;aps-inline-formula&amp;quot;&amp;gt;&amp;lt;math xmlns=&amp;quot;http://www.w3.org/1998/Math/MathML&amp;quot;&amp;gt;&amp;lt;mrow&amp;gt;&amp;lt;msup&amp;gt;&amp;lt;mrow&amp;gt;&amp;lt;mi mathvariant=&amp;quot;normal&amp;quot;&amp;gt;He&amp;lt;/mi&amp;gt;&amp;lt;/mrow&amp;gt;&amp;lt;mrow&amp;gt;&amp;lt;mn&amp;gt;4&amp;lt;/mn&amp;gt;&amp;lt;/mrow&amp;gt;&amp;lt;/msup&amp;gt;&amp;lt;/mrow&amp;gt;&amp;lt;/math&amp;gt;&amp;lt;/span&amp;gt;&lt;/title&gt;&lt;secondary-title&gt;Physical Review A&lt;/secondary-title&gt;&lt;/titles&gt;&lt;periodical&gt;&lt;full-title&gt;Physical Review A&lt;/full-title&gt;&lt;/periodical&gt;&lt;pages&gt;2670-2683&lt;/pages&gt;&lt;volume&gt;8&lt;/volume&gt;&lt;number&gt;5&lt;/number&gt;&lt;dates&gt;&lt;year&gt;1973&lt;/year&gt;&lt;pub-dates&gt;&lt;date&gt;11/01/&lt;/date&gt;&lt;/pub-dates&gt;&lt;/dates&gt;&lt;publisher&gt;American Physical Society&lt;/publisher&gt;&lt;urls&gt;&lt;related-urls&gt;&lt;url&gt;http://link.aps.org/doi/10.1103/PhysRevA.8.2670&lt;/url&gt;&lt;/related-urls&gt;&lt;/urls&gt;&lt;/record&gt;&lt;/Cite&gt;&lt;/EndNote&gt;</w:instrText>
        </w:r>
        <w:r w:rsidR="003801FA" w:rsidRPr="00374148">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5</w:t>
        </w:r>
        <w:r w:rsidR="003801FA" w:rsidRPr="00374148">
          <w:rPr>
            <w:rFonts w:asciiTheme="majorBidi" w:hAnsiTheme="majorBidi" w:cstheme="majorBidi"/>
            <w:sz w:val="24"/>
            <w:szCs w:val="24"/>
          </w:rPr>
          <w:fldChar w:fldCharType="end"/>
        </w:r>
      </w:hyperlink>
      <w:r w:rsidRPr="00374148">
        <w:rPr>
          <w:rFonts w:asciiTheme="majorBidi" w:hAnsiTheme="majorBidi" w:cstheme="majorBidi"/>
          <w:sz w:val="24"/>
          <w:szCs w:val="24"/>
        </w:rPr>
        <w:t xml:space="preserve"> and </w:t>
      </w:r>
      <w:r w:rsidRPr="00374148">
        <w:rPr>
          <w:rFonts w:asciiTheme="majorBidi" w:hAnsiTheme="majorBidi" w:cstheme="majorBidi"/>
          <w:color w:val="000000"/>
          <w:sz w:val="24"/>
          <w:szCs w:val="24"/>
        </w:rPr>
        <w:t xml:space="preserve">then formulate a corresponding isomorphic Helmholtz </w:t>
      </w:r>
      <w:r w:rsidR="00622A10" w:rsidRPr="00374148">
        <w:rPr>
          <w:rFonts w:asciiTheme="majorBidi" w:hAnsiTheme="majorBidi" w:cstheme="majorBidi"/>
          <w:color w:val="000000"/>
          <w:sz w:val="24"/>
          <w:szCs w:val="24"/>
        </w:rPr>
        <w:t xml:space="preserve">free </w:t>
      </w:r>
      <w:r w:rsidRPr="00374148">
        <w:rPr>
          <w:rFonts w:asciiTheme="majorBidi" w:hAnsiTheme="majorBidi" w:cstheme="majorBidi"/>
          <w:color w:val="000000"/>
          <w:sz w:val="24"/>
          <w:szCs w:val="24"/>
        </w:rPr>
        <w:t xml:space="preserve">energy for </w:t>
      </w:r>
      <w:r w:rsidR="00622A10" w:rsidRPr="00374148">
        <w:rPr>
          <w:rFonts w:asciiTheme="majorBidi" w:hAnsiTheme="majorBidi" w:cstheme="majorBidi"/>
          <w:color w:val="000000"/>
          <w:sz w:val="24"/>
          <w:szCs w:val="24"/>
        </w:rPr>
        <w:t xml:space="preserve">prediction the </w:t>
      </w:r>
      <w:r w:rsidR="00622A10" w:rsidRPr="00374148">
        <w:rPr>
          <w:rFonts w:asciiTheme="majorBidi" w:hAnsiTheme="majorBidi" w:cstheme="majorBidi"/>
          <w:sz w:val="24"/>
          <w:szCs w:val="24"/>
        </w:rPr>
        <w:t>v</w:t>
      </w:r>
      <w:r w:rsidRPr="00374148">
        <w:rPr>
          <w:rFonts w:asciiTheme="majorBidi" w:hAnsiTheme="majorBidi" w:cstheme="majorBidi"/>
          <w:sz w:val="24"/>
          <w:szCs w:val="24"/>
        </w:rPr>
        <w:t>iscosity</w:t>
      </w:r>
      <w:r w:rsidRPr="00374148">
        <w:rPr>
          <w:rFonts w:asciiTheme="majorBidi" w:hAnsiTheme="majorBidi" w:cstheme="majorBidi"/>
          <w:color w:val="000000"/>
          <w:sz w:val="24"/>
          <w:szCs w:val="24"/>
        </w:rPr>
        <w:t xml:space="preserve"> </w:t>
      </w:r>
      <w:r w:rsidR="00622A10" w:rsidRPr="00374148">
        <w:rPr>
          <w:rFonts w:asciiTheme="majorBidi" w:hAnsiTheme="majorBidi" w:cstheme="majorBidi"/>
          <w:color w:val="000000"/>
          <w:sz w:val="24"/>
          <w:szCs w:val="24"/>
        </w:rPr>
        <w:t xml:space="preserve">of </w:t>
      </w:r>
      <w:r w:rsidRPr="00374148">
        <w:rPr>
          <w:rFonts w:asciiTheme="majorBidi" w:hAnsiTheme="majorBidi" w:cstheme="majorBidi"/>
          <w:color w:val="000000"/>
          <w:sz w:val="24"/>
          <w:szCs w:val="24"/>
        </w:rPr>
        <w:t>fluid mixtures</w:t>
      </w:r>
      <w:r w:rsidRPr="00374148">
        <w:rPr>
          <w:rFonts w:asciiTheme="majorBidi" w:hAnsiTheme="majorBidi" w:cstheme="majorBidi"/>
          <w:sz w:val="24"/>
          <w:szCs w:val="24"/>
        </w:rPr>
        <w:t xml:space="preserve">. In Sec.4 comparison is made with </w:t>
      </w:r>
      <w:r w:rsidR="00A6214A" w:rsidRPr="00374148">
        <w:rPr>
          <w:rFonts w:asciiTheme="majorBidi" w:hAnsiTheme="majorBidi" w:cstheme="majorBidi"/>
          <w:sz w:val="24"/>
          <w:szCs w:val="24"/>
        </w:rPr>
        <w:t xml:space="preserve">the </w:t>
      </w:r>
      <w:r w:rsidRPr="00374148">
        <w:rPr>
          <w:rFonts w:asciiTheme="majorBidi" w:hAnsiTheme="majorBidi" w:cstheme="majorBidi"/>
          <w:sz w:val="24"/>
          <w:szCs w:val="24"/>
        </w:rPr>
        <w:t xml:space="preserve">experimental </w:t>
      </w:r>
      <w:r w:rsidR="00A6214A" w:rsidRPr="00374148">
        <w:rPr>
          <w:rFonts w:asciiTheme="majorBidi" w:hAnsiTheme="majorBidi" w:cstheme="majorBidi"/>
          <w:sz w:val="24"/>
          <w:szCs w:val="24"/>
        </w:rPr>
        <w:t>v</w:t>
      </w:r>
      <w:r w:rsidRPr="00374148">
        <w:rPr>
          <w:rFonts w:asciiTheme="majorBidi" w:hAnsiTheme="majorBidi" w:cstheme="majorBidi"/>
          <w:sz w:val="24"/>
          <w:szCs w:val="24"/>
        </w:rPr>
        <w:t xml:space="preserve">iscosity data for mixtures of </w:t>
      </w:r>
      <w:r w:rsidR="00A6214A" w:rsidRPr="00374148">
        <w:rPr>
          <w:rFonts w:asciiTheme="majorBidi" w:hAnsiTheme="majorBidi" w:cstheme="majorBidi"/>
          <w:sz w:val="24"/>
          <w:szCs w:val="24"/>
        </w:rPr>
        <w:t>m</w:t>
      </w:r>
      <w:r w:rsidRPr="00374148">
        <w:rPr>
          <w:rFonts w:asciiTheme="majorBidi" w:hAnsiTheme="majorBidi" w:cstheme="majorBidi"/>
          <w:sz w:val="24"/>
          <w:szCs w:val="24"/>
        </w:rPr>
        <w:t>ethane-butane.</w:t>
      </w:r>
      <w:r w:rsidRPr="00374148">
        <w:rPr>
          <w:rFonts w:asciiTheme="majorBidi" w:hAnsiTheme="majorBidi" w:cstheme="majorBidi"/>
          <w:color w:val="000000"/>
          <w:sz w:val="24"/>
          <w:szCs w:val="24"/>
        </w:rPr>
        <w:t xml:space="preserve"> </w:t>
      </w:r>
      <w:r w:rsidRPr="00374148">
        <w:rPr>
          <w:rFonts w:asciiTheme="majorBidi" w:hAnsiTheme="majorBidi" w:cstheme="majorBidi"/>
          <w:sz w:val="24"/>
          <w:szCs w:val="24"/>
        </w:rPr>
        <w:t>Concluding remarks are presented in Sec. 5.</w:t>
      </w:r>
    </w:p>
    <w:p w14:paraId="2FDA4996" w14:textId="77777777" w:rsidR="00C70483" w:rsidRPr="001559F0" w:rsidRDefault="00C70483" w:rsidP="005E2A53">
      <w:pPr>
        <w:autoSpaceDE w:val="0"/>
        <w:autoSpaceDN w:val="0"/>
        <w:adjustRightInd w:val="0"/>
        <w:spacing w:after="0" w:line="360" w:lineRule="auto"/>
        <w:jc w:val="both"/>
        <w:rPr>
          <w:rFonts w:asciiTheme="majorBidi" w:hAnsiTheme="majorBidi" w:cstheme="majorBidi"/>
          <w:sz w:val="24"/>
          <w:szCs w:val="24"/>
        </w:rPr>
      </w:pPr>
    </w:p>
    <w:p w14:paraId="5C206DCB" w14:textId="65C5D058" w:rsidR="00D31D2A" w:rsidRPr="0067397B" w:rsidRDefault="00D31D2A" w:rsidP="0067397B">
      <w:pPr>
        <w:pStyle w:val="ListParagraph"/>
        <w:numPr>
          <w:ilvl w:val="0"/>
          <w:numId w:val="4"/>
        </w:numPr>
        <w:autoSpaceDE w:val="0"/>
        <w:autoSpaceDN w:val="0"/>
        <w:adjustRightInd w:val="0"/>
        <w:spacing w:after="0" w:line="360" w:lineRule="auto"/>
        <w:jc w:val="both"/>
        <w:rPr>
          <w:rFonts w:asciiTheme="majorBidi" w:hAnsiTheme="majorBidi" w:cstheme="majorBidi"/>
          <w:b/>
          <w:bCs/>
          <w:sz w:val="28"/>
          <w:szCs w:val="28"/>
        </w:rPr>
      </w:pPr>
      <w:r w:rsidRPr="0067397B">
        <w:rPr>
          <w:rFonts w:asciiTheme="majorBidi" w:hAnsiTheme="majorBidi" w:cstheme="majorBidi"/>
          <w:b/>
          <w:bCs/>
          <w:sz w:val="28"/>
          <w:szCs w:val="28"/>
        </w:rPr>
        <w:t>V</w:t>
      </w:r>
      <w:r w:rsidR="00FD79A9" w:rsidRPr="0067397B">
        <w:rPr>
          <w:rFonts w:asciiTheme="majorBidi" w:hAnsiTheme="majorBidi" w:cstheme="majorBidi"/>
          <w:b/>
          <w:bCs/>
          <w:sz w:val="28"/>
          <w:szCs w:val="28"/>
        </w:rPr>
        <w:t xml:space="preserve">iscosity model based on cubic </w:t>
      </w:r>
      <w:proofErr w:type="spellStart"/>
      <w:r w:rsidR="00FD79A9" w:rsidRPr="0067397B">
        <w:rPr>
          <w:rFonts w:asciiTheme="majorBidi" w:hAnsiTheme="majorBidi" w:cstheme="majorBidi"/>
          <w:b/>
          <w:bCs/>
          <w:sz w:val="28"/>
          <w:szCs w:val="28"/>
        </w:rPr>
        <w:t>E</w:t>
      </w:r>
      <w:r w:rsidR="00461D6D" w:rsidRPr="0067397B">
        <w:rPr>
          <w:rFonts w:asciiTheme="majorBidi" w:hAnsiTheme="majorBidi" w:cstheme="majorBidi"/>
          <w:b/>
          <w:bCs/>
          <w:sz w:val="28"/>
          <w:szCs w:val="28"/>
        </w:rPr>
        <w:t>s</w:t>
      </w:r>
      <w:r w:rsidR="00FD79A9" w:rsidRPr="0067397B">
        <w:rPr>
          <w:rFonts w:asciiTheme="majorBidi" w:hAnsiTheme="majorBidi" w:cstheme="majorBidi"/>
          <w:b/>
          <w:bCs/>
          <w:sz w:val="28"/>
          <w:szCs w:val="28"/>
        </w:rPr>
        <w:t>o</w:t>
      </w:r>
      <w:r w:rsidRPr="0067397B">
        <w:rPr>
          <w:rFonts w:asciiTheme="majorBidi" w:hAnsiTheme="majorBidi" w:cstheme="majorBidi"/>
          <w:b/>
          <w:bCs/>
          <w:sz w:val="28"/>
          <w:szCs w:val="28"/>
        </w:rPr>
        <w:t>S</w:t>
      </w:r>
      <w:proofErr w:type="spellEnd"/>
    </w:p>
    <w:p w14:paraId="6320E540" w14:textId="77777777" w:rsidR="00D31D2A" w:rsidRDefault="00FA3B93" w:rsidP="00FA3B93">
      <w:pPr>
        <w:autoSpaceDE w:val="0"/>
        <w:autoSpaceDN w:val="0"/>
        <w:adjustRightInd w:val="0"/>
        <w:spacing w:after="0" w:line="360" w:lineRule="auto"/>
        <w:jc w:val="both"/>
        <w:rPr>
          <w:rFonts w:asciiTheme="majorBidi" w:hAnsiTheme="majorBidi" w:cstheme="majorBidi"/>
          <w:color w:val="231F20"/>
          <w:sz w:val="24"/>
          <w:szCs w:val="24"/>
        </w:rPr>
      </w:pPr>
      <w:r>
        <w:rPr>
          <w:rFonts w:asciiTheme="majorBidi" w:hAnsiTheme="majorBidi" w:cstheme="majorBidi"/>
          <w:color w:val="231F20"/>
          <w:sz w:val="24"/>
          <w:szCs w:val="24"/>
        </w:rPr>
        <w:t>T</w:t>
      </w:r>
      <w:r w:rsidRPr="001559F0">
        <w:rPr>
          <w:rFonts w:asciiTheme="majorBidi" w:hAnsiTheme="majorBidi" w:cstheme="majorBidi"/>
          <w:color w:val="231F20"/>
          <w:sz w:val="24"/>
          <w:szCs w:val="24"/>
        </w:rPr>
        <w:t>he pressure form</w:t>
      </w:r>
      <w:r w:rsidRPr="001559F0">
        <w:rPr>
          <w:rFonts w:asciiTheme="majorBidi" w:hAnsiTheme="majorBidi" w:cstheme="majorBidi"/>
          <w:sz w:val="24"/>
          <w:szCs w:val="24"/>
        </w:rPr>
        <w:t xml:space="preserve"> </w:t>
      </w:r>
      <w:r>
        <w:rPr>
          <w:rFonts w:asciiTheme="majorBidi" w:hAnsiTheme="majorBidi" w:cstheme="majorBidi"/>
          <w:sz w:val="24"/>
          <w:szCs w:val="24"/>
        </w:rPr>
        <w:t xml:space="preserve">of </w:t>
      </w:r>
      <w:r w:rsidR="00D31D2A" w:rsidRPr="001559F0">
        <w:rPr>
          <w:rFonts w:asciiTheme="majorBidi" w:hAnsiTheme="majorBidi" w:cstheme="majorBidi"/>
          <w:sz w:val="24"/>
          <w:szCs w:val="24"/>
        </w:rPr>
        <w:t>SRK</w:t>
      </w:r>
      <w:r w:rsidR="00D31D2A" w:rsidRPr="001559F0">
        <w:rPr>
          <w:rFonts w:asciiTheme="majorBidi" w:hAnsiTheme="majorBidi" w:cstheme="majorBidi"/>
          <w:color w:val="231F20"/>
          <w:sz w:val="24"/>
          <w:szCs w:val="24"/>
        </w:rPr>
        <w:t xml:space="preserve"> </w:t>
      </w:r>
      <w:r>
        <w:rPr>
          <w:rFonts w:asciiTheme="majorBidi" w:hAnsiTheme="majorBidi" w:cstheme="majorBidi"/>
          <w:color w:val="231F20"/>
          <w:sz w:val="24"/>
          <w:szCs w:val="24"/>
        </w:rPr>
        <w:t>EoS is</w:t>
      </w:r>
      <w:r w:rsidR="00D31D2A" w:rsidRPr="001559F0">
        <w:rPr>
          <w:rFonts w:asciiTheme="majorBidi" w:hAnsiTheme="majorBidi" w:cstheme="majorBidi"/>
          <w:color w:val="231F20"/>
          <w:sz w:val="24"/>
          <w:szCs w:val="24"/>
        </w:rPr>
        <w:t>:</w:t>
      </w:r>
    </w:p>
    <w:p w14:paraId="0007C6A9" w14:textId="77777777" w:rsidR="00461D6D" w:rsidRPr="001559F0" w:rsidRDefault="00B46A67" w:rsidP="0067397B">
      <w:pPr>
        <w:autoSpaceDE w:val="0"/>
        <w:autoSpaceDN w:val="0"/>
        <w:adjustRightInd w:val="0"/>
        <w:spacing w:after="0" w:line="360" w:lineRule="auto"/>
        <w:jc w:val="both"/>
        <w:rPr>
          <w:rFonts w:asciiTheme="majorBidi" w:hAnsiTheme="majorBidi" w:cstheme="majorBidi"/>
          <w:sz w:val="24"/>
          <w:szCs w:val="24"/>
        </w:rPr>
      </w:pPr>
      <w:r w:rsidRPr="00461D6D">
        <w:rPr>
          <w:rFonts w:asciiTheme="majorBidi" w:hAnsiTheme="majorBidi" w:cstheme="majorBidi"/>
          <w:color w:val="231F20"/>
          <w:position w:val="-28"/>
          <w:sz w:val="24"/>
          <w:szCs w:val="24"/>
        </w:rPr>
        <w:object w:dxaOrig="2200" w:dyaOrig="700" w14:anchorId="34A3D008">
          <v:shape id="_x0000_i1031" type="#_x0000_t75" style="width:110.9pt;height:32.1pt" o:ole="">
            <v:imagedata r:id="rId20" o:title=""/>
          </v:shape>
          <o:OLEObject Type="Embed" ProgID="Equation.DSMT4" ShapeID="_x0000_i1031" DrawAspect="Content" ObjectID="_1505826564" r:id="rId21"/>
        </w:object>
      </w:r>
      <w:r w:rsidR="00461D6D">
        <w:rPr>
          <w:rFonts w:asciiTheme="majorBidi" w:hAnsiTheme="majorBidi" w:cstheme="majorBidi"/>
          <w:color w:val="231F20"/>
          <w:sz w:val="24"/>
          <w:szCs w:val="24"/>
        </w:rPr>
        <w:t xml:space="preserve">                                                                                                                  </w:t>
      </w:r>
      <w:r w:rsidR="00461D6D">
        <w:rPr>
          <w:rFonts w:asciiTheme="majorBidi" w:hAnsiTheme="majorBidi" w:cstheme="majorBidi"/>
          <w:color w:val="231F20"/>
          <w:sz w:val="24"/>
          <w:szCs w:val="24"/>
        </w:rPr>
        <w:fldChar w:fldCharType="begin"/>
      </w:r>
      <w:r w:rsidR="00461D6D">
        <w:rPr>
          <w:rFonts w:asciiTheme="majorBidi" w:hAnsiTheme="majorBidi" w:cstheme="majorBidi"/>
          <w:color w:val="231F20"/>
          <w:sz w:val="24"/>
          <w:szCs w:val="24"/>
        </w:rPr>
        <w:instrText xml:space="preserve"> MACROBUTTON MTPlaceRef \* MERGEFORMAT </w:instrText>
      </w:r>
      <w:r w:rsidR="00461D6D">
        <w:rPr>
          <w:rFonts w:asciiTheme="majorBidi" w:hAnsiTheme="majorBidi" w:cstheme="majorBidi"/>
          <w:color w:val="231F20"/>
          <w:sz w:val="24"/>
          <w:szCs w:val="24"/>
        </w:rPr>
        <w:fldChar w:fldCharType="begin"/>
      </w:r>
      <w:r w:rsidR="00461D6D">
        <w:rPr>
          <w:rFonts w:asciiTheme="majorBidi" w:hAnsiTheme="majorBidi" w:cstheme="majorBidi"/>
          <w:color w:val="231F20"/>
          <w:sz w:val="24"/>
          <w:szCs w:val="24"/>
        </w:rPr>
        <w:instrText xml:space="preserve"> SEQ MTEqn \h \* MERGEFORMAT </w:instrText>
      </w:r>
      <w:r w:rsidR="00461D6D">
        <w:rPr>
          <w:rFonts w:asciiTheme="majorBidi" w:hAnsiTheme="majorBidi" w:cstheme="majorBidi"/>
          <w:color w:val="231F20"/>
          <w:sz w:val="24"/>
          <w:szCs w:val="24"/>
        </w:rPr>
        <w:fldChar w:fldCharType="end"/>
      </w:r>
      <w:bookmarkStart w:id="3" w:name="ZEqnNum805356"/>
      <w:r w:rsidR="00461D6D">
        <w:rPr>
          <w:rFonts w:asciiTheme="majorBidi" w:hAnsiTheme="majorBidi" w:cstheme="majorBidi"/>
          <w:color w:val="231F20"/>
          <w:sz w:val="24"/>
          <w:szCs w:val="24"/>
        </w:rPr>
        <w:instrText>(</w:instrText>
      </w:r>
      <w:r w:rsidR="00461D6D">
        <w:rPr>
          <w:rFonts w:asciiTheme="majorBidi" w:hAnsiTheme="majorBidi" w:cstheme="majorBidi"/>
          <w:color w:val="231F20"/>
          <w:sz w:val="24"/>
          <w:szCs w:val="24"/>
        </w:rPr>
        <w:fldChar w:fldCharType="begin"/>
      </w:r>
      <w:r w:rsidR="00461D6D">
        <w:rPr>
          <w:rFonts w:asciiTheme="majorBidi" w:hAnsiTheme="majorBidi" w:cstheme="majorBidi"/>
          <w:color w:val="231F20"/>
          <w:sz w:val="24"/>
          <w:szCs w:val="24"/>
        </w:rPr>
        <w:instrText xml:space="preserve"> SEQ MTEqn \c \* Arabic \* MERGEFORMAT </w:instrText>
      </w:r>
      <w:r w:rsidR="00461D6D">
        <w:rPr>
          <w:rFonts w:asciiTheme="majorBidi" w:hAnsiTheme="majorBidi" w:cstheme="majorBidi"/>
          <w:color w:val="231F20"/>
          <w:sz w:val="24"/>
          <w:szCs w:val="24"/>
        </w:rPr>
        <w:fldChar w:fldCharType="separate"/>
      </w:r>
      <w:r w:rsidR="00A42B19">
        <w:rPr>
          <w:rFonts w:asciiTheme="majorBidi" w:hAnsiTheme="majorBidi" w:cstheme="majorBidi"/>
          <w:noProof/>
          <w:color w:val="231F20"/>
          <w:sz w:val="24"/>
          <w:szCs w:val="24"/>
        </w:rPr>
        <w:instrText>1</w:instrText>
      </w:r>
      <w:r w:rsidR="00461D6D">
        <w:rPr>
          <w:rFonts w:asciiTheme="majorBidi" w:hAnsiTheme="majorBidi" w:cstheme="majorBidi"/>
          <w:color w:val="231F20"/>
          <w:sz w:val="24"/>
          <w:szCs w:val="24"/>
        </w:rPr>
        <w:fldChar w:fldCharType="end"/>
      </w:r>
      <w:r w:rsidR="00461D6D">
        <w:rPr>
          <w:rFonts w:asciiTheme="majorBidi" w:hAnsiTheme="majorBidi" w:cstheme="majorBidi"/>
          <w:color w:val="231F20"/>
          <w:sz w:val="24"/>
          <w:szCs w:val="24"/>
        </w:rPr>
        <w:instrText>)</w:instrText>
      </w:r>
      <w:bookmarkEnd w:id="3"/>
      <w:r w:rsidR="00461D6D">
        <w:rPr>
          <w:rFonts w:asciiTheme="majorBidi" w:hAnsiTheme="majorBidi" w:cstheme="majorBidi"/>
          <w:color w:val="231F20"/>
          <w:sz w:val="24"/>
          <w:szCs w:val="24"/>
        </w:rPr>
        <w:fldChar w:fldCharType="end"/>
      </w:r>
    </w:p>
    <w:p w14:paraId="455CDEEB" w14:textId="77777777" w:rsidR="00342B57" w:rsidRPr="001559F0" w:rsidRDefault="00FA3B93" w:rsidP="008408C1">
      <w:pPr>
        <w:autoSpaceDE w:val="0"/>
        <w:autoSpaceDN w:val="0"/>
        <w:adjustRightInd w:val="0"/>
        <w:spacing w:after="0" w:line="360" w:lineRule="auto"/>
        <w:jc w:val="both"/>
        <w:rPr>
          <w:rFonts w:asciiTheme="majorBidi" w:eastAsiaTheme="minorEastAsia" w:hAnsiTheme="majorBidi" w:cstheme="majorBidi"/>
          <w:lang w:bidi="fa-IR"/>
        </w:rPr>
      </w:pPr>
      <w:proofErr w:type="gramStart"/>
      <w:r>
        <w:rPr>
          <w:rFonts w:asciiTheme="majorBidi" w:hAnsiTheme="majorBidi" w:cstheme="majorBidi"/>
          <w:sz w:val="24"/>
          <w:szCs w:val="24"/>
        </w:rPr>
        <w:t>where</w:t>
      </w:r>
      <w:proofErr w:type="gramEnd"/>
      <w:r>
        <w:rPr>
          <w:rFonts w:asciiTheme="majorBidi" w:hAnsiTheme="majorBidi" w:cstheme="majorBidi"/>
          <w:sz w:val="24"/>
          <w:szCs w:val="24"/>
        </w:rPr>
        <w:t xml:space="preserve"> </w:t>
      </w:r>
      <w:r w:rsidRPr="00D61510">
        <w:rPr>
          <w:rFonts w:asciiTheme="majorBidi" w:hAnsiTheme="majorBidi" w:cstheme="majorBidi"/>
          <w:i/>
          <w:iCs/>
          <w:sz w:val="24"/>
          <w:szCs w:val="24"/>
        </w:rPr>
        <w:t>P</w:t>
      </w:r>
      <w:r>
        <w:rPr>
          <w:rFonts w:asciiTheme="majorBidi" w:hAnsiTheme="majorBidi" w:cstheme="majorBidi"/>
          <w:sz w:val="24"/>
          <w:szCs w:val="24"/>
        </w:rPr>
        <w:t xml:space="preserve">, </w:t>
      </w:r>
      <w:r w:rsidRPr="00FA3B93">
        <w:rPr>
          <w:rFonts w:asciiTheme="majorBidi" w:hAnsiTheme="majorBidi" w:cstheme="majorBidi"/>
          <w:position w:val="-10"/>
          <w:sz w:val="24"/>
          <w:szCs w:val="24"/>
        </w:rPr>
        <w:object w:dxaOrig="240" w:dyaOrig="260" w14:anchorId="0B709D33">
          <v:shape id="_x0000_i1032" type="#_x0000_t75" style="width:13.65pt;height:13.65pt" o:ole="">
            <v:imagedata r:id="rId22" o:title=""/>
          </v:shape>
          <o:OLEObject Type="Embed" ProgID="Equation.DSMT4" ShapeID="_x0000_i1032" DrawAspect="Content" ObjectID="_1505826565" r:id="rId23"/>
        </w:object>
      </w:r>
      <w:r w:rsidR="00342B57" w:rsidRPr="001559F0">
        <w:rPr>
          <w:rFonts w:asciiTheme="majorBidi" w:hAnsiTheme="majorBidi" w:cstheme="majorBidi"/>
          <w:sz w:val="24"/>
          <w:szCs w:val="24"/>
        </w:rPr>
        <w:t xml:space="preserve">, </w:t>
      </w:r>
      <w:r w:rsidR="00342B57" w:rsidRPr="00D61510">
        <w:rPr>
          <w:rFonts w:asciiTheme="majorBidi" w:hAnsiTheme="majorBidi" w:cstheme="majorBidi"/>
          <w:i/>
          <w:iCs/>
          <w:sz w:val="24"/>
          <w:szCs w:val="24"/>
        </w:rPr>
        <w:t>T</w:t>
      </w:r>
      <w:r w:rsidR="00342B57" w:rsidRPr="001559F0">
        <w:rPr>
          <w:rFonts w:asciiTheme="majorBidi" w:hAnsiTheme="majorBidi" w:cstheme="majorBidi"/>
          <w:sz w:val="24"/>
          <w:szCs w:val="24"/>
        </w:rPr>
        <w:t xml:space="preserve"> and </w:t>
      </w:r>
      <w:proofErr w:type="spellStart"/>
      <w:r w:rsidR="00342B57" w:rsidRPr="00D61510">
        <w:rPr>
          <w:rFonts w:asciiTheme="majorBidi" w:hAnsiTheme="majorBidi" w:cstheme="majorBidi"/>
          <w:i/>
          <w:iCs/>
          <w:sz w:val="24"/>
          <w:szCs w:val="24"/>
        </w:rPr>
        <w:t>R</w:t>
      </w:r>
      <w:r w:rsidR="00342B57" w:rsidRPr="001559F0">
        <w:rPr>
          <w:rFonts w:asciiTheme="majorBidi" w:hAnsiTheme="majorBidi" w:cstheme="majorBidi"/>
          <w:sz w:val="24"/>
          <w:szCs w:val="24"/>
        </w:rPr>
        <w:t xml:space="preserve"> are</w:t>
      </w:r>
      <w:proofErr w:type="spellEnd"/>
      <w:r w:rsidR="00342B57" w:rsidRPr="001559F0">
        <w:rPr>
          <w:rFonts w:asciiTheme="majorBidi" w:hAnsiTheme="majorBidi" w:cstheme="majorBidi"/>
          <w:sz w:val="24"/>
          <w:szCs w:val="24"/>
        </w:rPr>
        <w:t xml:space="preserve"> pressure, </w:t>
      </w:r>
      <w:r>
        <w:rPr>
          <w:rFonts w:asciiTheme="majorBidi" w:hAnsiTheme="majorBidi" w:cstheme="majorBidi"/>
          <w:sz w:val="24"/>
          <w:szCs w:val="24"/>
        </w:rPr>
        <w:t>molar density</w:t>
      </w:r>
      <w:r w:rsidR="00342B57" w:rsidRPr="001559F0">
        <w:rPr>
          <w:rFonts w:asciiTheme="majorBidi" w:hAnsiTheme="majorBidi" w:cstheme="majorBidi"/>
          <w:sz w:val="24"/>
          <w:szCs w:val="24"/>
        </w:rPr>
        <w:t>, t</w:t>
      </w:r>
      <w:r w:rsidR="00790D3F">
        <w:rPr>
          <w:rFonts w:asciiTheme="majorBidi" w:hAnsiTheme="majorBidi" w:cstheme="majorBidi"/>
          <w:sz w:val="24"/>
          <w:szCs w:val="24"/>
        </w:rPr>
        <w:t xml:space="preserve">emperature and gas constant, </w:t>
      </w:r>
      <w:r w:rsidR="00342B57" w:rsidRPr="001559F0">
        <w:rPr>
          <w:rFonts w:asciiTheme="majorBidi" w:hAnsiTheme="majorBidi" w:cstheme="majorBidi"/>
          <w:sz w:val="24"/>
          <w:szCs w:val="24"/>
        </w:rPr>
        <w:t>respectively.</w:t>
      </w:r>
    </w:p>
    <w:p w14:paraId="16E0A695" w14:textId="77777777" w:rsidR="00D31D2A" w:rsidRPr="001559F0" w:rsidRDefault="00342B57" w:rsidP="00342B57">
      <w:pPr>
        <w:autoSpaceDE w:val="0"/>
        <w:autoSpaceDN w:val="0"/>
        <w:adjustRightInd w:val="0"/>
        <w:spacing w:after="0" w:line="360" w:lineRule="auto"/>
        <w:jc w:val="both"/>
        <w:rPr>
          <w:rFonts w:asciiTheme="majorBidi" w:hAnsiTheme="majorBidi" w:cstheme="majorBidi"/>
          <w:sz w:val="24"/>
          <w:szCs w:val="24"/>
        </w:rPr>
      </w:pPr>
      <w:r w:rsidRPr="001559F0">
        <w:rPr>
          <w:rFonts w:asciiTheme="majorBidi" w:hAnsiTheme="majorBidi" w:cstheme="majorBidi"/>
          <w:sz w:val="24"/>
          <w:szCs w:val="24"/>
        </w:rPr>
        <w:t xml:space="preserve">The coefficients </w:t>
      </w:r>
      <w:r w:rsidRPr="00FD79A9">
        <w:rPr>
          <w:rFonts w:asciiTheme="majorBidi" w:hAnsiTheme="majorBidi" w:cstheme="majorBidi"/>
          <w:i/>
          <w:iCs/>
          <w:sz w:val="24"/>
          <w:szCs w:val="24"/>
        </w:rPr>
        <w:t>a</w:t>
      </w:r>
      <w:r w:rsidRPr="001559F0">
        <w:rPr>
          <w:rFonts w:asciiTheme="majorBidi" w:hAnsiTheme="majorBidi" w:cstheme="majorBidi"/>
          <w:sz w:val="24"/>
          <w:szCs w:val="24"/>
        </w:rPr>
        <w:t xml:space="preserve"> and </w:t>
      </w:r>
      <w:r w:rsidRPr="00FD79A9">
        <w:rPr>
          <w:rFonts w:asciiTheme="majorBidi" w:hAnsiTheme="majorBidi" w:cstheme="majorBidi"/>
          <w:i/>
          <w:iCs/>
          <w:sz w:val="24"/>
          <w:szCs w:val="24"/>
        </w:rPr>
        <w:t>b</w:t>
      </w:r>
      <w:r w:rsidRPr="001559F0">
        <w:rPr>
          <w:rFonts w:asciiTheme="majorBidi" w:hAnsiTheme="majorBidi" w:cstheme="majorBidi"/>
          <w:sz w:val="24"/>
          <w:szCs w:val="24"/>
        </w:rPr>
        <w:t xml:space="preserve"> </w:t>
      </w:r>
      <w:proofErr w:type="gramStart"/>
      <w:r w:rsidRPr="001559F0">
        <w:rPr>
          <w:rFonts w:asciiTheme="majorBidi" w:hAnsiTheme="majorBidi" w:cstheme="majorBidi"/>
          <w:sz w:val="24"/>
          <w:szCs w:val="24"/>
        </w:rPr>
        <w:t>are</w:t>
      </w:r>
      <w:proofErr w:type="gramEnd"/>
      <w:r w:rsidRPr="001559F0">
        <w:rPr>
          <w:rFonts w:asciiTheme="majorBidi" w:hAnsiTheme="majorBidi" w:cstheme="majorBidi"/>
          <w:sz w:val="24"/>
          <w:szCs w:val="24"/>
        </w:rPr>
        <w:t xml:space="preserve"> given by:</w:t>
      </w:r>
    </w:p>
    <w:p w14:paraId="43634EA3" w14:textId="77777777" w:rsidR="00D31D2A" w:rsidRPr="001559F0" w:rsidRDefault="00FD689C" w:rsidP="000531DD">
      <w:pPr>
        <w:pStyle w:val="MathematicaCellInput"/>
        <w:spacing w:line="360" w:lineRule="auto"/>
        <w:rPr>
          <w:rStyle w:val="MathematicaFormatStandardForm"/>
          <w:rFonts w:asciiTheme="majorBidi" w:eastAsiaTheme="minorEastAsia" w:hAnsiTheme="majorBidi" w:cstheme="majorBidi"/>
          <w:b w:val="0"/>
          <w:bCs w:val="0"/>
        </w:rPr>
      </w:pPr>
      <w:r w:rsidRPr="00461D6D">
        <w:rPr>
          <w:rFonts w:asciiTheme="majorBidi" w:hAnsiTheme="majorBidi" w:cstheme="majorBidi"/>
          <w:position w:val="-30"/>
        </w:rPr>
        <w:object w:dxaOrig="3879" w:dyaOrig="720" w14:anchorId="7A4B5C48">
          <v:shape id="_x0000_i1033" type="#_x0000_t75" style="width:189.75pt;height:39.6pt" o:ole="">
            <v:imagedata r:id="rId24" o:title=""/>
          </v:shape>
          <o:OLEObject Type="Embed" ProgID="Equation.DSMT4" ShapeID="_x0000_i1033" DrawAspect="Content" ObjectID="_1505826566" r:id="rId25"/>
        </w:object>
      </w:r>
      <w:r w:rsidR="005E478D" w:rsidRPr="001559F0">
        <w:rPr>
          <w:rStyle w:val="MathematicaFormatStandardForm"/>
          <w:rFonts w:asciiTheme="majorBidi" w:eastAsiaTheme="minorEastAsia" w:hAnsiTheme="majorBidi" w:cstheme="majorBidi"/>
          <w:b w:val="0"/>
          <w:bCs w:val="0"/>
        </w:rPr>
        <w:t xml:space="preserve">                      </w:t>
      </w:r>
      <w:r w:rsidR="0010751C">
        <w:rPr>
          <w:rStyle w:val="MathematicaFormatStandardForm"/>
          <w:rFonts w:asciiTheme="majorBidi" w:eastAsiaTheme="minorEastAsia" w:hAnsiTheme="majorBidi" w:cstheme="majorBidi"/>
          <w:b w:val="0"/>
          <w:bCs w:val="0"/>
        </w:rPr>
        <w:t xml:space="preserve">    </w:t>
      </w:r>
      <w:r w:rsidR="009A2EB6">
        <w:rPr>
          <w:rStyle w:val="MathematicaFormatStandardForm"/>
          <w:rFonts w:asciiTheme="majorBidi" w:eastAsiaTheme="minorEastAsia" w:hAnsiTheme="majorBidi" w:cstheme="majorBidi"/>
          <w:b w:val="0"/>
          <w:bCs w:val="0"/>
        </w:rPr>
        <w:t xml:space="preserve"> </w:t>
      </w:r>
      <w:r w:rsidR="00D31D2A" w:rsidRPr="001559F0">
        <w:rPr>
          <w:rStyle w:val="MathematicaFormatStandardForm"/>
          <w:rFonts w:asciiTheme="majorBidi" w:eastAsiaTheme="minorEastAsia" w:hAnsiTheme="majorBidi" w:cstheme="majorBidi"/>
          <w:b w:val="0"/>
          <w:bCs w:val="0"/>
        </w:rPr>
        <w:t xml:space="preserve">    </w:t>
      </w:r>
      <w:r w:rsidR="00461D6D">
        <w:rPr>
          <w:rStyle w:val="MathematicaFormatStandardForm"/>
          <w:rFonts w:asciiTheme="majorBidi" w:eastAsiaTheme="minorEastAsia" w:hAnsiTheme="majorBidi" w:cstheme="majorBidi"/>
          <w:b w:val="0"/>
          <w:bCs w:val="0"/>
        </w:rPr>
        <w:t xml:space="preserve">  </w:t>
      </w:r>
      <w:r>
        <w:rPr>
          <w:rStyle w:val="MathematicaFormatStandardForm"/>
          <w:rFonts w:asciiTheme="majorBidi" w:eastAsiaTheme="minorEastAsia" w:hAnsiTheme="majorBidi" w:cstheme="majorBidi"/>
          <w:b w:val="0"/>
          <w:bCs w:val="0"/>
        </w:rPr>
        <w:t xml:space="preserve">   </w:t>
      </w:r>
      <w:r w:rsidR="00D31D2A" w:rsidRPr="001559F0">
        <w:rPr>
          <w:rStyle w:val="MathematicaFormatStandardForm"/>
          <w:rFonts w:asciiTheme="majorBidi" w:eastAsiaTheme="minorEastAsia" w:hAnsiTheme="majorBidi" w:cstheme="majorBidi"/>
          <w:b w:val="0"/>
          <w:bCs w:val="0"/>
        </w:rPr>
        <w:t xml:space="preserve"> </w:t>
      </w:r>
      <w:r w:rsidR="000531DD" w:rsidRPr="001559F0">
        <w:rPr>
          <w:rStyle w:val="MathematicaFormatStandardForm"/>
          <w:rFonts w:asciiTheme="majorBidi" w:eastAsiaTheme="minorEastAsia" w:hAnsiTheme="majorBidi" w:cstheme="majorBidi"/>
          <w:b w:val="0"/>
          <w:bCs w:val="0"/>
        </w:rPr>
        <w:t xml:space="preserve">                 </w:t>
      </w:r>
      <w:r w:rsidR="005E478D" w:rsidRPr="001559F0">
        <w:rPr>
          <w:rStyle w:val="MathematicaFormatStandardForm"/>
          <w:rFonts w:asciiTheme="majorBidi" w:eastAsiaTheme="minorEastAsia" w:hAnsiTheme="majorBidi" w:cstheme="majorBidi"/>
          <w:b w:val="0"/>
          <w:bCs w:val="0"/>
        </w:rPr>
        <w:t xml:space="preserve">       </w:t>
      </w:r>
      <w:r w:rsidR="00D31D2A" w:rsidRPr="001559F0">
        <w:rPr>
          <w:rStyle w:val="MathematicaFormatStandardForm"/>
          <w:rFonts w:asciiTheme="majorBidi" w:eastAsiaTheme="minorEastAsia" w:hAnsiTheme="majorBidi" w:cstheme="majorBidi"/>
          <w:b w:val="0"/>
          <w:bCs w:val="0"/>
        </w:rPr>
        <w:t xml:space="preserve">         </w:t>
      </w:r>
      <w:r w:rsidR="000531DD" w:rsidRPr="001559F0">
        <w:rPr>
          <w:rStyle w:val="MathematicaFormatStandardForm"/>
          <w:rFonts w:asciiTheme="majorBidi" w:eastAsiaTheme="minorEastAsia" w:hAnsiTheme="majorBidi" w:cstheme="majorBidi"/>
          <w:b w:val="0"/>
          <w:bCs w:val="0"/>
        </w:rPr>
        <w:t xml:space="preserve"> </w:t>
      </w:r>
      <w:r w:rsidR="00D31D2A" w:rsidRPr="001559F0">
        <w:rPr>
          <w:rStyle w:val="MathematicaFormatStandardForm"/>
          <w:rFonts w:asciiTheme="majorBidi" w:eastAsiaTheme="minorEastAsia" w:hAnsiTheme="majorBidi" w:cstheme="majorBidi"/>
          <w:b w:val="0"/>
          <w:bCs w:val="0"/>
        </w:rPr>
        <w:t xml:space="preserve">                </w:t>
      </w:r>
      <w:r w:rsidR="000531DD" w:rsidRPr="001559F0">
        <w:rPr>
          <w:rStyle w:val="MathematicaFormatStandardForm"/>
          <w:rFonts w:asciiTheme="majorBidi" w:eastAsiaTheme="minorEastAsia" w:hAnsiTheme="majorBidi" w:cstheme="majorBidi"/>
          <w:b w:val="0"/>
          <w:bCs w:val="0"/>
        </w:rPr>
        <w:fldChar w:fldCharType="begin"/>
      </w:r>
      <w:r w:rsidR="000531DD" w:rsidRPr="001559F0">
        <w:rPr>
          <w:rStyle w:val="MathematicaFormatStandardForm"/>
          <w:rFonts w:asciiTheme="majorBidi" w:eastAsiaTheme="minorEastAsia" w:hAnsiTheme="majorBidi" w:cstheme="majorBidi"/>
          <w:b w:val="0"/>
          <w:bCs w:val="0"/>
        </w:rPr>
        <w:instrText xml:space="preserve"> MACROBUTTON MTPlaceRef \* MERGEFORMAT </w:instrText>
      </w:r>
      <w:r w:rsidR="000531DD" w:rsidRPr="001559F0">
        <w:rPr>
          <w:rStyle w:val="MathematicaFormatStandardForm"/>
          <w:rFonts w:asciiTheme="majorBidi" w:eastAsiaTheme="minorEastAsia" w:hAnsiTheme="majorBidi" w:cstheme="majorBidi"/>
          <w:b w:val="0"/>
          <w:bCs w:val="0"/>
        </w:rPr>
        <w:fldChar w:fldCharType="begin"/>
      </w:r>
      <w:r w:rsidR="000531DD" w:rsidRPr="001559F0">
        <w:rPr>
          <w:rStyle w:val="MathematicaFormatStandardForm"/>
          <w:rFonts w:asciiTheme="majorBidi" w:eastAsiaTheme="minorEastAsia" w:hAnsiTheme="majorBidi" w:cstheme="majorBidi"/>
          <w:b w:val="0"/>
          <w:bCs w:val="0"/>
        </w:rPr>
        <w:instrText xml:space="preserve"> SEQ MTEqn \h \* MERGEFORMAT </w:instrText>
      </w:r>
      <w:r w:rsidR="000531DD" w:rsidRPr="001559F0">
        <w:rPr>
          <w:rStyle w:val="MathematicaFormatStandardForm"/>
          <w:rFonts w:asciiTheme="majorBidi" w:eastAsiaTheme="minorEastAsia" w:hAnsiTheme="majorBidi" w:cstheme="majorBidi"/>
          <w:b w:val="0"/>
          <w:bCs w:val="0"/>
        </w:rPr>
        <w:fldChar w:fldCharType="end"/>
      </w:r>
      <w:r w:rsidR="000531DD" w:rsidRPr="001559F0">
        <w:rPr>
          <w:rStyle w:val="MathematicaFormatStandardForm"/>
          <w:rFonts w:asciiTheme="majorBidi" w:eastAsiaTheme="minorEastAsia" w:hAnsiTheme="majorBidi" w:cstheme="majorBidi"/>
          <w:b w:val="0"/>
          <w:bCs w:val="0"/>
        </w:rPr>
        <w:instrText>(</w:instrText>
      </w:r>
      <w:r w:rsidR="000531DD" w:rsidRPr="001559F0">
        <w:rPr>
          <w:rStyle w:val="MathematicaFormatStandardForm"/>
          <w:rFonts w:asciiTheme="majorBidi" w:eastAsiaTheme="minorEastAsia" w:hAnsiTheme="majorBidi" w:cstheme="majorBidi"/>
          <w:b w:val="0"/>
          <w:bCs w:val="0"/>
        </w:rPr>
        <w:fldChar w:fldCharType="begin"/>
      </w:r>
      <w:r w:rsidR="000531DD" w:rsidRPr="001559F0">
        <w:rPr>
          <w:rStyle w:val="MathematicaFormatStandardForm"/>
          <w:rFonts w:asciiTheme="majorBidi" w:eastAsiaTheme="minorEastAsia" w:hAnsiTheme="majorBidi" w:cstheme="majorBidi"/>
          <w:b w:val="0"/>
          <w:bCs w:val="0"/>
        </w:rPr>
        <w:instrText xml:space="preserve"> SEQ MTEqn \c \* Arabic \* MERGEFORMAT </w:instrText>
      </w:r>
      <w:r w:rsidR="000531DD" w:rsidRPr="001559F0">
        <w:rPr>
          <w:rStyle w:val="MathematicaFormatStandardForm"/>
          <w:rFonts w:asciiTheme="majorBidi" w:eastAsiaTheme="minorEastAsia" w:hAnsiTheme="majorBidi" w:cstheme="majorBidi"/>
          <w:b w:val="0"/>
          <w:bCs w:val="0"/>
        </w:rPr>
        <w:fldChar w:fldCharType="separate"/>
      </w:r>
      <w:r w:rsidR="00A42B19">
        <w:rPr>
          <w:rStyle w:val="MathematicaFormatStandardForm"/>
          <w:rFonts w:asciiTheme="majorBidi" w:eastAsiaTheme="minorEastAsia" w:hAnsiTheme="majorBidi" w:cstheme="majorBidi"/>
          <w:b w:val="0"/>
          <w:bCs w:val="0"/>
          <w:noProof/>
        </w:rPr>
        <w:instrText>2</w:instrText>
      </w:r>
      <w:r w:rsidR="000531DD" w:rsidRPr="001559F0">
        <w:rPr>
          <w:rStyle w:val="MathematicaFormatStandardForm"/>
          <w:rFonts w:asciiTheme="majorBidi" w:eastAsiaTheme="minorEastAsia" w:hAnsiTheme="majorBidi" w:cstheme="majorBidi"/>
          <w:b w:val="0"/>
          <w:bCs w:val="0"/>
        </w:rPr>
        <w:fldChar w:fldCharType="end"/>
      </w:r>
      <w:r w:rsidR="000531DD" w:rsidRPr="001559F0">
        <w:rPr>
          <w:rStyle w:val="MathematicaFormatStandardForm"/>
          <w:rFonts w:asciiTheme="majorBidi" w:eastAsiaTheme="minorEastAsia" w:hAnsiTheme="majorBidi" w:cstheme="majorBidi"/>
          <w:b w:val="0"/>
          <w:bCs w:val="0"/>
        </w:rPr>
        <w:instrText>)</w:instrText>
      </w:r>
      <w:r w:rsidR="000531DD" w:rsidRPr="001559F0">
        <w:rPr>
          <w:rStyle w:val="MathematicaFormatStandardForm"/>
          <w:rFonts w:asciiTheme="majorBidi" w:eastAsiaTheme="minorEastAsia" w:hAnsiTheme="majorBidi" w:cstheme="majorBidi"/>
          <w:b w:val="0"/>
          <w:bCs w:val="0"/>
        </w:rPr>
        <w:fldChar w:fldCharType="end"/>
      </w:r>
    </w:p>
    <w:p w14:paraId="53CC9902" w14:textId="77777777" w:rsidR="00815398" w:rsidRPr="001559F0" w:rsidRDefault="00B5369D" w:rsidP="00815398">
      <w:pPr>
        <w:autoSpaceDE w:val="0"/>
        <w:autoSpaceDN w:val="0"/>
        <w:adjustRightInd w:val="0"/>
        <w:spacing w:after="0" w:line="360" w:lineRule="auto"/>
        <w:rPr>
          <w:rFonts w:asciiTheme="majorBidi" w:eastAsiaTheme="minorEastAsia" w:hAnsiTheme="majorBidi" w:cstheme="majorBidi"/>
          <w:color w:val="231F20"/>
          <w:sz w:val="24"/>
          <w:szCs w:val="24"/>
        </w:rPr>
      </w:pPr>
      <w:r w:rsidRPr="001559F0">
        <w:rPr>
          <w:rFonts w:asciiTheme="majorBidi" w:hAnsiTheme="majorBidi" w:cstheme="majorBidi"/>
          <w:position w:val="-30"/>
          <w:sz w:val="24"/>
          <w:szCs w:val="24"/>
        </w:rPr>
        <w:object w:dxaOrig="1939" w:dyaOrig="680" w14:anchorId="38201D2F">
          <v:shape id="_x0000_i1034" type="#_x0000_t75" style="width:92.8pt;height:36.15pt" o:ole="">
            <v:imagedata r:id="rId26" o:title=""/>
          </v:shape>
          <o:OLEObject Type="Embed" ProgID="Equation.DSMT4" ShapeID="_x0000_i1034" DrawAspect="Content" ObjectID="_1505826567" r:id="rId27"/>
        </w:object>
      </w:r>
      <w:r w:rsidR="00D31D2A" w:rsidRPr="001559F0">
        <w:rPr>
          <w:rFonts w:asciiTheme="majorBidi" w:eastAsiaTheme="minorEastAsia" w:hAnsiTheme="majorBidi" w:cstheme="majorBidi"/>
          <w:color w:val="231F20"/>
          <w:sz w:val="24"/>
          <w:szCs w:val="24"/>
        </w:rPr>
        <w:t xml:space="preserve">                       </w:t>
      </w:r>
      <w:r>
        <w:rPr>
          <w:rFonts w:asciiTheme="majorBidi" w:eastAsiaTheme="minorEastAsia" w:hAnsiTheme="majorBidi" w:cstheme="majorBidi"/>
          <w:color w:val="231F20"/>
          <w:sz w:val="24"/>
          <w:szCs w:val="24"/>
        </w:rPr>
        <w:t xml:space="preserve">                                  </w:t>
      </w:r>
      <w:r w:rsidR="000531DD" w:rsidRPr="001559F0">
        <w:rPr>
          <w:rFonts w:asciiTheme="majorBidi" w:eastAsiaTheme="minorEastAsia" w:hAnsiTheme="majorBidi" w:cstheme="majorBidi"/>
          <w:color w:val="231F20"/>
          <w:sz w:val="24"/>
          <w:szCs w:val="24"/>
        </w:rPr>
        <w:t xml:space="preserve">                                                    </w:t>
      </w:r>
      <w:r w:rsidR="00D31D2A" w:rsidRPr="001559F0">
        <w:rPr>
          <w:rFonts w:asciiTheme="majorBidi" w:eastAsiaTheme="minorEastAsia" w:hAnsiTheme="majorBidi" w:cstheme="majorBidi"/>
          <w:color w:val="231F20"/>
          <w:sz w:val="24"/>
          <w:szCs w:val="24"/>
        </w:rPr>
        <w:t xml:space="preserve">       </w:t>
      </w:r>
      <w:r w:rsidR="00A6214A">
        <w:rPr>
          <w:rFonts w:asciiTheme="majorBidi" w:eastAsiaTheme="minorEastAsia" w:hAnsiTheme="majorBidi" w:cstheme="majorBidi"/>
          <w:color w:val="231F20"/>
          <w:sz w:val="24"/>
          <w:szCs w:val="24"/>
        </w:rPr>
        <w:t xml:space="preserve"> </w:t>
      </w:r>
      <w:r w:rsidR="00D31D2A" w:rsidRPr="001559F0">
        <w:rPr>
          <w:rFonts w:asciiTheme="majorBidi" w:eastAsiaTheme="minorEastAsia" w:hAnsiTheme="majorBidi" w:cstheme="majorBidi"/>
          <w:color w:val="231F20"/>
          <w:sz w:val="24"/>
          <w:szCs w:val="24"/>
        </w:rPr>
        <w:t xml:space="preserve">   </w:t>
      </w:r>
      <w:r w:rsidR="000531DD" w:rsidRPr="001559F0">
        <w:rPr>
          <w:rFonts w:asciiTheme="majorBidi" w:eastAsiaTheme="minorEastAsia" w:hAnsiTheme="majorBidi" w:cstheme="majorBidi"/>
          <w:color w:val="231F20"/>
          <w:sz w:val="24"/>
          <w:szCs w:val="24"/>
        </w:rPr>
        <w:fldChar w:fldCharType="begin"/>
      </w:r>
      <w:r w:rsidR="000531DD" w:rsidRPr="001559F0">
        <w:rPr>
          <w:rFonts w:asciiTheme="majorBidi" w:eastAsiaTheme="minorEastAsia" w:hAnsiTheme="majorBidi" w:cstheme="majorBidi"/>
          <w:color w:val="231F20"/>
          <w:sz w:val="24"/>
          <w:szCs w:val="24"/>
        </w:rPr>
        <w:instrText xml:space="preserve"> MACROBUTTON MTPlaceRef \* MERGEFORMAT </w:instrText>
      </w:r>
      <w:r w:rsidR="000531DD" w:rsidRPr="001559F0">
        <w:rPr>
          <w:rFonts w:asciiTheme="majorBidi" w:eastAsiaTheme="minorEastAsia" w:hAnsiTheme="majorBidi" w:cstheme="majorBidi"/>
          <w:color w:val="231F20"/>
          <w:sz w:val="24"/>
          <w:szCs w:val="24"/>
        </w:rPr>
        <w:fldChar w:fldCharType="begin"/>
      </w:r>
      <w:r w:rsidR="000531DD" w:rsidRPr="001559F0">
        <w:rPr>
          <w:rFonts w:asciiTheme="majorBidi" w:eastAsiaTheme="minorEastAsia" w:hAnsiTheme="majorBidi" w:cstheme="majorBidi"/>
          <w:color w:val="231F20"/>
          <w:sz w:val="24"/>
          <w:szCs w:val="24"/>
        </w:rPr>
        <w:instrText xml:space="preserve"> SEQ MTEqn \h \* MERGEFORMAT </w:instrText>
      </w:r>
      <w:r w:rsidR="000531DD" w:rsidRPr="001559F0">
        <w:rPr>
          <w:rFonts w:asciiTheme="majorBidi" w:eastAsiaTheme="minorEastAsia" w:hAnsiTheme="majorBidi" w:cstheme="majorBidi"/>
          <w:color w:val="231F20"/>
          <w:sz w:val="24"/>
          <w:szCs w:val="24"/>
        </w:rPr>
        <w:fldChar w:fldCharType="end"/>
      </w:r>
      <w:r w:rsidR="000531DD" w:rsidRPr="001559F0">
        <w:rPr>
          <w:rFonts w:asciiTheme="majorBidi" w:eastAsiaTheme="minorEastAsia" w:hAnsiTheme="majorBidi" w:cstheme="majorBidi"/>
          <w:color w:val="231F20"/>
          <w:sz w:val="24"/>
          <w:szCs w:val="24"/>
        </w:rPr>
        <w:instrText>(</w:instrText>
      </w:r>
      <w:r w:rsidR="000531DD" w:rsidRPr="001559F0">
        <w:rPr>
          <w:rFonts w:asciiTheme="majorBidi" w:eastAsiaTheme="minorEastAsia" w:hAnsiTheme="majorBidi" w:cstheme="majorBidi"/>
          <w:color w:val="231F20"/>
          <w:sz w:val="24"/>
          <w:szCs w:val="24"/>
        </w:rPr>
        <w:fldChar w:fldCharType="begin"/>
      </w:r>
      <w:r w:rsidR="000531DD" w:rsidRPr="001559F0">
        <w:rPr>
          <w:rFonts w:asciiTheme="majorBidi" w:eastAsiaTheme="minorEastAsia" w:hAnsiTheme="majorBidi" w:cstheme="majorBidi"/>
          <w:color w:val="231F20"/>
          <w:sz w:val="24"/>
          <w:szCs w:val="24"/>
        </w:rPr>
        <w:instrText xml:space="preserve"> SEQ MTEqn \c \* Arabic \* MERGEFORMAT </w:instrText>
      </w:r>
      <w:r w:rsidR="000531DD" w:rsidRPr="001559F0">
        <w:rPr>
          <w:rFonts w:asciiTheme="majorBidi" w:eastAsiaTheme="minorEastAsia" w:hAnsiTheme="majorBidi" w:cstheme="majorBidi"/>
          <w:color w:val="231F20"/>
          <w:sz w:val="24"/>
          <w:szCs w:val="24"/>
        </w:rPr>
        <w:fldChar w:fldCharType="separate"/>
      </w:r>
      <w:r w:rsidR="00A42B19">
        <w:rPr>
          <w:rFonts w:asciiTheme="majorBidi" w:eastAsiaTheme="minorEastAsia" w:hAnsiTheme="majorBidi" w:cstheme="majorBidi"/>
          <w:noProof/>
          <w:color w:val="231F20"/>
          <w:sz w:val="24"/>
          <w:szCs w:val="24"/>
        </w:rPr>
        <w:instrText>3</w:instrText>
      </w:r>
      <w:r w:rsidR="000531DD" w:rsidRPr="001559F0">
        <w:rPr>
          <w:rFonts w:asciiTheme="majorBidi" w:eastAsiaTheme="minorEastAsia" w:hAnsiTheme="majorBidi" w:cstheme="majorBidi"/>
          <w:color w:val="231F20"/>
          <w:sz w:val="24"/>
          <w:szCs w:val="24"/>
        </w:rPr>
        <w:fldChar w:fldCharType="end"/>
      </w:r>
      <w:r w:rsidR="000531DD" w:rsidRPr="001559F0">
        <w:rPr>
          <w:rFonts w:asciiTheme="majorBidi" w:eastAsiaTheme="minorEastAsia" w:hAnsiTheme="majorBidi" w:cstheme="majorBidi"/>
          <w:color w:val="231F20"/>
          <w:sz w:val="24"/>
          <w:szCs w:val="24"/>
        </w:rPr>
        <w:instrText>)</w:instrText>
      </w:r>
      <w:r w:rsidR="000531DD" w:rsidRPr="001559F0">
        <w:rPr>
          <w:rFonts w:asciiTheme="majorBidi" w:eastAsiaTheme="minorEastAsia" w:hAnsiTheme="majorBidi" w:cstheme="majorBidi"/>
          <w:color w:val="231F20"/>
          <w:sz w:val="24"/>
          <w:szCs w:val="24"/>
        </w:rPr>
        <w:fldChar w:fldCharType="end"/>
      </w:r>
    </w:p>
    <w:p w14:paraId="6B16BABD" w14:textId="77777777" w:rsidR="00A6214A" w:rsidRDefault="00A6214A" w:rsidP="00A6214A">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position w:val="-10"/>
          <w:sz w:val="24"/>
          <w:szCs w:val="24"/>
        </w:rPr>
        <w:lastRenderedPageBreak/>
        <w:t xml:space="preserve"> </w:t>
      </w:r>
      <w:proofErr w:type="gramStart"/>
      <w:r>
        <w:rPr>
          <w:rFonts w:asciiTheme="majorBidi" w:hAnsiTheme="majorBidi" w:cstheme="majorBidi"/>
          <w:sz w:val="24"/>
          <w:szCs w:val="24"/>
        </w:rPr>
        <w:t>w</w:t>
      </w:r>
      <w:r w:rsidRPr="00A6214A">
        <w:rPr>
          <w:rFonts w:asciiTheme="majorBidi" w:hAnsiTheme="majorBidi" w:cstheme="majorBidi"/>
          <w:sz w:val="24"/>
          <w:szCs w:val="24"/>
        </w:rPr>
        <w:t>ith</w:t>
      </w:r>
      <w:proofErr w:type="gramEnd"/>
      <w:r>
        <w:rPr>
          <w:rFonts w:asciiTheme="majorBidi" w:hAnsiTheme="majorBidi" w:cstheme="majorBidi"/>
          <w:sz w:val="24"/>
          <w:szCs w:val="24"/>
        </w:rPr>
        <w:t xml:space="preserve"> </w:t>
      </w:r>
    </w:p>
    <w:p w14:paraId="6206DCC5" w14:textId="54F61A34" w:rsidR="00D31D2A" w:rsidRPr="001559F0" w:rsidRDefault="009A2EB6" w:rsidP="00A6214A">
      <w:pPr>
        <w:autoSpaceDE w:val="0"/>
        <w:autoSpaceDN w:val="0"/>
        <w:adjustRightInd w:val="0"/>
        <w:spacing w:after="0" w:line="360" w:lineRule="auto"/>
        <w:rPr>
          <w:rFonts w:asciiTheme="majorBidi" w:hAnsiTheme="majorBidi" w:cstheme="majorBidi"/>
          <w:color w:val="231F20"/>
          <w:sz w:val="24"/>
          <w:szCs w:val="24"/>
        </w:rPr>
      </w:pPr>
      <w:r w:rsidRPr="00D57597">
        <w:rPr>
          <w:rFonts w:asciiTheme="majorBidi" w:hAnsiTheme="majorBidi" w:cstheme="majorBidi"/>
          <w:position w:val="-10"/>
          <w:sz w:val="24"/>
          <w:szCs w:val="24"/>
        </w:rPr>
        <w:object w:dxaOrig="2940" w:dyaOrig="360" w14:anchorId="430C649F">
          <v:shape id="_x0000_i1035" type="#_x0000_t75" style="width:2in;height:21.15pt" o:ole="">
            <v:imagedata r:id="rId28" o:title=""/>
          </v:shape>
          <o:OLEObject Type="Embed" ProgID="Equation.DSMT4" ShapeID="_x0000_i1035" DrawAspect="Content" ObjectID="_1505826568" r:id="rId29"/>
        </w:object>
      </w:r>
      <w:r w:rsidR="00D31D2A" w:rsidRPr="001559F0">
        <w:rPr>
          <w:rFonts w:asciiTheme="majorBidi" w:eastAsiaTheme="minorEastAsia" w:hAnsiTheme="majorBidi" w:cstheme="majorBidi"/>
          <w:color w:val="231F20"/>
          <w:sz w:val="24"/>
          <w:szCs w:val="24"/>
        </w:rPr>
        <w:t xml:space="preserve">         </w:t>
      </w:r>
      <w:r w:rsidR="00A6214A">
        <w:rPr>
          <w:rFonts w:asciiTheme="majorBidi" w:eastAsiaTheme="minorEastAsia" w:hAnsiTheme="majorBidi" w:cstheme="majorBidi"/>
          <w:color w:val="231F20"/>
          <w:sz w:val="24"/>
          <w:szCs w:val="24"/>
        </w:rPr>
        <w:t xml:space="preserve">     </w:t>
      </w:r>
      <w:r w:rsidR="00342B57" w:rsidRPr="001559F0">
        <w:rPr>
          <w:rFonts w:asciiTheme="majorBidi" w:eastAsiaTheme="minorEastAsia" w:hAnsiTheme="majorBidi" w:cstheme="majorBidi"/>
          <w:color w:val="231F20"/>
          <w:sz w:val="24"/>
          <w:szCs w:val="24"/>
        </w:rPr>
        <w:t xml:space="preserve">       </w:t>
      </w:r>
      <w:r>
        <w:rPr>
          <w:rFonts w:asciiTheme="majorBidi" w:eastAsiaTheme="minorEastAsia" w:hAnsiTheme="majorBidi" w:cstheme="majorBidi"/>
          <w:color w:val="231F20"/>
          <w:sz w:val="24"/>
          <w:szCs w:val="24"/>
        </w:rPr>
        <w:t xml:space="preserve">                               </w:t>
      </w:r>
      <w:r w:rsidR="00342B57" w:rsidRPr="001559F0">
        <w:rPr>
          <w:rFonts w:asciiTheme="majorBidi" w:eastAsiaTheme="minorEastAsia" w:hAnsiTheme="majorBidi" w:cstheme="majorBidi"/>
          <w:color w:val="231F20"/>
          <w:sz w:val="24"/>
          <w:szCs w:val="24"/>
        </w:rPr>
        <w:t xml:space="preserve">                          </w:t>
      </w:r>
      <w:r w:rsidR="00A6214A">
        <w:rPr>
          <w:rFonts w:asciiTheme="majorBidi" w:eastAsiaTheme="minorEastAsia" w:hAnsiTheme="majorBidi" w:cstheme="majorBidi"/>
          <w:color w:val="231F20"/>
          <w:sz w:val="24"/>
          <w:szCs w:val="24"/>
        </w:rPr>
        <w:t xml:space="preserve">         </w:t>
      </w:r>
      <w:r w:rsidR="00FD79A9">
        <w:rPr>
          <w:rFonts w:asciiTheme="majorBidi" w:eastAsiaTheme="minorEastAsia" w:hAnsiTheme="majorBidi" w:cstheme="majorBidi"/>
          <w:color w:val="231F20"/>
          <w:sz w:val="24"/>
          <w:szCs w:val="24"/>
        </w:rPr>
        <w:t xml:space="preserve">  </w:t>
      </w:r>
      <w:r w:rsidR="00342B57" w:rsidRPr="001559F0">
        <w:rPr>
          <w:rFonts w:asciiTheme="majorBidi" w:eastAsiaTheme="minorEastAsia" w:hAnsiTheme="majorBidi" w:cstheme="majorBidi"/>
          <w:color w:val="231F20"/>
          <w:sz w:val="24"/>
          <w:szCs w:val="24"/>
        </w:rPr>
        <w:t xml:space="preserve">            </w:t>
      </w:r>
      <w:r w:rsidR="00505A1B">
        <w:rPr>
          <w:rFonts w:asciiTheme="majorBidi" w:eastAsiaTheme="minorEastAsia" w:hAnsiTheme="majorBidi" w:cstheme="majorBidi"/>
          <w:color w:val="231F20"/>
          <w:sz w:val="24"/>
          <w:szCs w:val="24"/>
        </w:rPr>
        <w:t xml:space="preserve"> </w:t>
      </w:r>
      <w:r w:rsidR="00D31D2A" w:rsidRPr="001559F0">
        <w:rPr>
          <w:rFonts w:asciiTheme="majorBidi" w:eastAsiaTheme="minorEastAsia" w:hAnsiTheme="majorBidi" w:cstheme="majorBidi"/>
          <w:color w:val="231F20"/>
          <w:sz w:val="24"/>
          <w:szCs w:val="24"/>
        </w:rPr>
        <w:t xml:space="preserve"> </w:t>
      </w:r>
      <w:r w:rsidR="001559F0" w:rsidRPr="001559F0">
        <w:rPr>
          <w:rFonts w:asciiTheme="majorBidi" w:eastAsiaTheme="minorEastAsia" w:hAnsiTheme="majorBidi" w:cstheme="majorBidi"/>
          <w:color w:val="231F20"/>
          <w:sz w:val="24"/>
          <w:szCs w:val="24"/>
        </w:rPr>
        <w:fldChar w:fldCharType="begin"/>
      </w:r>
      <w:r w:rsidR="001559F0" w:rsidRPr="001559F0">
        <w:rPr>
          <w:rFonts w:asciiTheme="majorBidi" w:eastAsiaTheme="minorEastAsia" w:hAnsiTheme="majorBidi" w:cstheme="majorBidi"/>
          <w:color w:val="231F20"/>
          <w:sz w:val="24"/>
          <w:szCs w:val="24"/>
        </w:rPr>
        <w:instrText xml:space="preserve"> MACROBUTTON MTPlaceRef \* MERGEFORMAT </w:instrText>
      </w:r>
      <w:r w:rsidR="001559F0" w:rsidRPr="001559F0">
        <w:rPr>
          <w:rFonts w:asciiTheme="majorBidi" w:eastAsiaTheme="minorEastAsia" w:hAnsiTheme="majorBidi" w:cstheme="majorBidi"/>
          <w:color w:val="231F20"/>
          <w:sz w:val="24"/>
          <w:szCs w:val="24"/>
        </w:rPr>
        <w:fldChar w:fldCharType="begin"/>
      </w:r>
      <w:r w:rsidR="001559F0" w:rsidRPr="001559F0">
        <w:rPr>
          <w:rFonts w:asciiTheme="majorBidi" w:eastAsiaTheme="minorEastAsia" w:hAnsiTheme="majorBidi" w:cstheme="majorBidi"/>
          <w:color w:val="231F20"/>
          <w:sz w:val="24"/>
          <w:szCs w:val="24"/>
        </w:rPr>
        <w:instrText xml:space="preserve"> SEQ MTEqn \h \* MERGEFORMAT </w:instrText>
      </w:r>
      <w:r w:rsidR="001559F0" w:rsidRPr="001559F0">
        <w:rPr>
          <w:rFonts w:asciiTheme="majorBidi" w:eastAsiaTheme="minorEastAsia" w:hAnsiTheme="majorBidi" w:cstheme="majorBidi"/>
          <w:color w:val="231F20"/>
          <w:sz w:val="24"/>
          <w:szCs w:val="24"/>
        </w:rPr>
        <w:fldChar w:fldCharType="end"/>
      </w:r>
      <w:r w:rsidR="001559F0" w:rsidRPr="001559F0">
        <w:rPr>
          <w:rFonts w:asciiTheme="majorBidi" w:eastAsiaTheme="minorEastAsia" w:hAnsiTheme="majorBidi" w:cstheme="majorBidi"/>
          <w:color w:val="231F20"/>
          <w:sz w:val="24"/>
          <w:szCs w:val="24"/>
        </w:rPr>
        <w:instrText>(</w:instrText>
      </w:r>
      <w:r w:rsidR="001559F0" w:rsidRPr="001559F0">
        <w:rPr>
          <w:rFonts w:asciiTheme="majorBidi" w:eastAsiaTheme="minorEastAsia" w:hAnsiTheme="majorBidi" w:cstheme="majorBidi"/>
          <w:color w:val="231F20"/>
          <w:sz w:val="24"/>
          <w:szCs w:val="24"/>
        </w:rPr>
        <w:fldChar w:fldCharType="begin"/>
      </w:r>
      <w:r w:rsidR="001559F0" w:rsidRPr="001559F0">
        <w:rPr>
          <w:rFonts w:asciiTheme="majorBidi" w:eastAsiaTheme="minorEastAsia" w:hAnsiTheme="majorBidi" w:cstheme="majorBidi"/>
          <w:color w:val="231F20"/>
          <w:sz w:val="24"/>
          <w:szCs w:val="24"/>
        </w:rPr>
        <w:instrText xml:space="preserve"> SEQ MTEqn \c \* Arabic \* MERGEFORMAT </w:instrText>
      </w:r>
      <w:r w:rsidR="001559F0" w:rsidRPr="001559F0">
        <w:rPr>
          <w:rFonts w:asciiTheme="majorBidi" w:eastAsiaTheme="minorEastAsia" w:hAnsiTheme="majorBidi" w:cstheme="majorBidi"/>
          <w:color w:val="231F20"/>
          <w:sz w:val="24"/>
          <w:szCs w:val="24"/>
        </w:rPr>
        <w:fldChar w:fldCharType="separate"/>
      </w:r>
      <w:r w:rsidR="00A42B19">
        <w:rPr>
          <w:rFonts w:asciiTheme="majorBidi" w:eastAsiaTheme="minorEastAsia" w:hAnsiTheme="majorBidi" w:cstheme="majorBidi"/>
          <w:noProof/>
          <w:color w:val="231F20"/>
          <w:sz w:val="24"/>
          <w:szCs w:val="24"/>
        </w:rPr>
        <w:instrText>4</w:instrText>
      </w:r>
      <w:r w:rsidR="001559F0" w:rsidRPr="001559F0">
        <w:rPr>
          <w:rFonts w:asciiTheme="majorBidi" w:eastAsiaTheme="minorEastAsia" w:hAnsiTheme="majorBidi" w:cstheme="majorBidi"/>
          <w:color w:val="231F20"/>
          <w:sz w:val="24"/>
          <w:szCs w:val="24"/>
        </w:rPr>
        <w:fldChar w:fldCharType="end"/>
      </w:r>
      <w:r w:rsidR="001559F0" w:rsidRPr="001559F0">
        <w:rPr>
          <w:rFonts w:asciiTheme="majorBidi" w:eastAsiaTheme="minorEastAsia" w:hAnsiTheme="majorBidi" w:cstheme="majorBidi"/>
          <w:color w:val="231F20"/>
          <w:sz w:val="24"/>
          <w:szCs w:val="24"/>
        </w:rPr>
        <w:instrText>)</w:instrText>
      </w:r>
      <w:r w:rsidR="001559F0" w:rsidRPr="001559F0">
        <w:rPr>
          <w:rFonts w:asciiTheme="majorBidi" w:eastAsiaTheme="minorEastAsia" w:hAnsiTheme="majorBidi" w:cstheme="majorBidi"/>
          <w:color w:val="231F20"/>
          <w:sz w:val="24"/>
          <w:szCs w:val="24"/>
        </w:rPr>
        <w:fldChar w:fldCharType="end"/>
      </w:r>
    </w:p>
    <w:p w14:paraId="0BAB0E76" w14:textId="77777777" w:rsidR="00F67DCE" w:rsidRDefault="00815398" w:rsidP="00F67DCE">
      <w:pPr>
        <w:autoSpaceDE w:val="0"/>
        <w:autoSpaceDN w:val="0"/>
        <w:adjustRightInd w:val="0"/>
        <w:spacing w:after="0" w:line="360" w:lineRule="auto"/>
        <w:jc w:val="both"/>
        <w:rPr>
          <w:rFonts w:asciiTheme="majorBidi" w:hAnsiTheme="majorBidi" w:cstheme="majorBidi"/>
          <w:color w:val="231F20"/>
          <w:sz w:val="24"/>
          <w:szCs w:val="24"/>
        </w:rPr>
      </w:pPr>
      <w:proofErr w:type="gramStart"/>
      <w:r w:rsidRPr="001559F0">
        <w:rPr>
          <w:rFonts w:asciiTheme="majorBidi" w:eastAsiaTheme="minorEastAsia" w:hAnsiTheme="majorBidi" w:cstheme="majorBidi"/>
          <w:sz w:val="24"/>
          <w:szCs w:val="24"/>
        </w:rPr>
        <w:t>in</w:t>
      </w:r>
      <w:proofErr w:type="gramEnd"/>
      <w:r w:rsidRPr="001559F0">
        <w:rPr>
          <w:rFonts w:asciiTheme="majorBidi" w:eastAsiaTheme="minorEastAsia" w:hAnsiTheme="majorBidi" w:cstheme="majorBidi"/>
          <w:sz w:val="24"/>
          <w:szCs w:val="24"/>
        </w:rPr>
        <w:t xml:space="preserve"> which</w:t>
      </w:r>
      <w:r w:rsidR="00D31D2A" w:rsidRPr="001559F0">
        <w:rPr>
          <w:rFonts w:asciiTheme="majorBidi" w:eastAsiaTheme="minorEastAsia" w:hAnsiTheme="majorBidi" w:cstheme="majorBidi"/>
          <w:sz w:val="24"/>
          <w:szCs w:val="24"/>
        </w:rPr>
        <w:t xml:space="preserve"> </w:t>
      </w:r>
      <w:r w:rsidR="00A6214A" w:rsidRPr="001559F0">
        <w:rPr>
          <w:rFonts w:asciiTheme="majorBidi" w:hAnsiTheme="majorBidi" w:cstheme="majorBidi"/>
          <w:position w:val="-12"/>
          <w:sz w:val="24"/>
          <w:szCs w:val="24"/>
        </w:rPr>
        <w:t xml:space="preserve"> </w:t>
      </w:r>
      <w:r w:rsidR="00790D3F" w:rsidRPr="001559F0">
        <w:rPr>
          <w:rFonts w:asciiTheme="majorBidi" w:hAnsiTheme="majorBidi" w:cstheme="majorBidi"/>
          <w:position w:val="-12"/>
          <w:sz w:val="24"/>
          <w:szCs w:val="24"/>
        </w:rPr>
        <w:object w:dxaOrig="980" w:dyaOrig="360" w14:anchorId="4D7D0BB7">
          <v:shape id="_x0000_i1036" type="#_x0000_t75" style="width:42.65pt;height:18.75pt" o:ole="">
            <v:imagedata r:id="rId30" o:title=""/>
          </v:shape>
          <o:OLEObject Type="Embed" ProgID="Equation.DSMT4" ShapeID="_x0000_i1036" DrawAspect="Content" ObjectID="_1505826569" r:id="rId31"/>
        </w:object>
      </w:r>
      <w:r w:rsidR="00D31D2A" w:rsidRPr="001559F0">
        <w:rPr>
          <w:rFonts w:asciiTheme="majorBidi" w:eastAsiaTheme="minorEastAsia" w:hAnsiTheme="majorBidi" w:cstheme="majorBidi"/>
          <w:sz w:val="24"/>
          <w:szCs w:val="24"/>
        </w:rPr>
        <w:t xml:space="preserve"> is  reduced temperature, </w:t>
      </w:r>
      <w:r w:rsidR="000C252E" w:rsidRPr="001559F0">
        <w:rPr>
          <w:rFonts w:asciiTheme="majorBidi" w:hAnsiTheme="majorBidi" w:cstheme="majorBidi"/>
          <w:position w:val="-6"/>
          <w:sz w:val="24"/>
          <w:szCs w:val="24"/>
        </w:rPr>
        <w:object w:dxaOrig="240" w:dyaOrig="220" w14:anchorId="51375128">
          <v:shape id="_x0000_i1037" type="#_x0000_t75" style="width:11.25pt;height:11.25pt" o:ole="">
            <v:imagedata r:id="rId32" o:title=""/>
          </v:shape>
          <o:OLEObject Type="Embed" ProgID="Equation.DSMT4" ShapeID="_x0000_i1037" DrawAspect="Content" ObjectID="_1505826570" r:id="rId33"/>
        </w:object>
      </w:r>
      <w:r w:rsidR="005E478D" w:rsidRPr="001559F0">
        <w:rPr>
          <w:rFonts w:asciiTheme="majorBidi" w:eastAsiaTheme="minorEastAsia" w:hAnsiTheme="majorBidi" w:cstheme="majorBidi"/>
          <w:sz w:val="24"/>
          <w:szCs w:val="24"/>
        </w:rPr>
        <w:t xml:space="preserve"> </w:t>
      </w:r>
      <w:r w:rsidR="008C7E92">
        <w:rPr>
          <w:rFonts w:asciiTheme="majorBidi" w:eastAsiaTheme="minorEastAsia" w:hAnsiTheme="majorBidi" w:cstheme="majorBidi"/>
          <w:sz w:val="24"/>
          <w:szCs w:val="24"/>
        </w:rPr>
        <w:t xml:space="preserve">is </w:t>
      </w:r>
      <w:r w:rsidR="00D31D2A" w:rsidRPr="001559F0">
        <w:rPr>
          <w:rFonts w:asciiTheme="majorBidi" w:eastAsiaTheme="minorEastAsia" w:hAnsiTheme="majorBidi" w:cstheme="majorBidi"/>
          <w:sz w:val="24"/>
          <w:szCs w:val="24"/>
        </w:rPr>
        <w:t>the acentric factor</w:t>
      </w:r>
      <w:r w:rsidR="00D31D2A" w:rsidRPr="001559F0">
        <w:rPr>
          <w:rFonts w:asciiTheme="majorBidi" w:eastAsiaTheme="minorEastAsia" w:hAnsiTheme="majorBidi" w:cstheme="majorBidi"/>
          <w:color w:val="231F20"/>
          <w:sz w:val="24"/>
          <w:szCs w:val="24"/>
        </w:rPr>
        <w:t xml:space="preserve"> and</w:t>
      </w:r>
      <w:r w:rsidR="009A3748">
        <w:rPr>
          <w:rFonts w:asciiTheme="majorBidi" w:eastAsiaTheme="minorEastAsia" w:hAnsiTheme="majorBidi" w:cstheme="majorBidi"/>
          <w:color w:val="231F20"/>
          <w:sz w:val="24"/>
          <w:szCs w:val="24"/>
        </w:rPr>
        <w:t xml:space="preserve"> </w:t>
      </w:r>
      <w:r w:rsidR="009A3748" w:rsidRPr="009A3748">
        <w:rPr>
          <w:rFonts w:asciiTheme="majorBidi" w:eastAsiaTheme="minorEastAsia" w:hAnsiTheme="majorBidi" w:cstheme="majorBidi"/>
          <w:color w:val="231F20"/>
          <w:position w:val="-12"/>
          <w:sz w:val="24"/>
          <w:szCs w:val="24"/>
        </w:rPr>
        <w:object w:dxaOrig="260" w:dyaOrig="360" w14:anchorId="52315807">
          <v:shape id="_x0000_i1038" type="#_x0000_t75" style="width:13.65pt;height:18.75pt" o:ole="">
            <v:imagedata r:id="rId34" o:title=""/>
          </v:shape>
          <o:OLEObject Type="Embed" ProgID="Equation.DSMT4" ShapeID="_x0000_i1038" DrawAspect="Content" ObjectID="_1505826571" r:id="rId35"/>
        </w:object>
      </w:r>
      <w:r w:rsidR="009A3748">
        <w:rPr>
          <w:rFonts w:asciiTheme="majorBidi" w:eastAsiaTheme="minorEastAsia" w:hAnsiTheme="majorBidi" w:cstheme="majorBidi"/>
          <w:color w:val="231F20"/>
          <w:sz w:val="24"/>
          <w:szCs w:val="24"/>
        </w:rPr>
        <w:t xml:space="preserve"> </w:t>
      </w:r>
      <w:proofErr w:type="spellStart"/>
      <w:r w:rsidR="009A3748">
        <w:rPr>
          <w:rFonts w:asciiTheme="majorBidi" w:eastAsiaTheme="minorEastAsia" w:hAnsiTheme="majorBidi" w:cstheme="majorBidi"/>
          <w:color w:val="231F20"/>
          <w:sz w:val="24"/>
          <w:szCs w:val="24"/>
        </w:rPr>
        <w:t>and</w:t>
      </w:r>
      <w:proofErr w:type="spellEnd"/>
      <w:r w:rsidR="009A3748">
        <w:rPr>
          <w:rFonts w:asciiTheme="majorBidi" w:eastAsiaTheme="minorEastAsia" w:hAnsiTheme="majorBidi" w:cstheme="majorBidi"/>
          <w:color w:val="231F20"/>
          <w:sz w:val="24"/>
          <w:szCs w:val="24"/>
        </w:rPr>
        <w:t xml:space="preserve"> </w:t>
      </w:r>
      <w:r w:rsidR="009A3748" w:rsidRPr="009A3748">
        <w:rPr>
          <w:rFonts w:asciiTheme="majorBidi" w:eastAsiaTheme="minorEastAsia" w:hAnsiTheme="majorBidi" w:cstheme="majorBidi"/>
          <w:color w:val="231F20"/>
          <w:position w:val="-12"/>
          <w:sz w:val="24"/>
          <w:szCs w:val="24"/>
        </w:rPr>
        <w:object w:dxaOrig="260" w:dyaOrig="360" w14:anchorId="4A0ADEFB">
          <v:shape id="_x0000_i1039" type="#_x0000_t75" style="width:13.65pt;height:18.75pt" o:ole="">
            <v:imagedata r:id="rId36" o:title=""/>
          </v:shape>
          <o:OLEObject Type="Embed" ProgID="Equation.DSMT4" ShapeID="_x0000_i1039" DrawAspect="Content" ObjectID="_1505826572" r:id="rId37"/>
        </w:object>
      </w:r>
      <w:r w:rsidR="00D31D2A" w:rsidRPr="001559F0">
        <w:rPr>
          <w:rFonts w:asciiTheme="majorBidi" w:hAnsiTheme="majorBidi" w:cstheme="majorBidi"/>
          <w:sz w:val="24"/>
          <w:szCs w:val="24"/>
        </w:rPr>
        <w:t xml:space="preserve"> </w:t>
      </w:r>
      <w:r w:rsidR="00D31D2A" w:rsidRPr="001559F0">
        <w:rPr>
          <w:rFonts w:asciiTheme="majorBidi" w:hAnsiTheme="majorBidi" w:cstheme="majorBidi"/>
          <w:color w:val="231F20"/>
          <w:sz w:val="24"/>
          <w:szCs w:val="24"/>
        </w:rPr>
        <w:t xml:space="preserve">are </w:t>
      </w:r>
      <w:r w:rsidR="00A6214A">
        <w:rPr>
          <w:rFonts w:asciiTheme="majorBidi" w:hAnsiTheme="majorBidi" w:cstheme="majorBidi"/>
          <w:color w:val="231F20"/>
          <w:sz w:val="24"/>
          <w:szCs w:val="24"/>
        </w:rPr>
        <w:t xml:space="preserve">the </w:t>
      </w:r>
      <w:r w:rsidR="00D31D2A" w:rsidRPr="001559F0">
        <w:rPr>
          <w:rFonts w:asciiTheme="majorBidi" w:hAnsiTheme="majorBidi" w:cstheme="majorBidi"/>
          <w:sz w:val="24"/>
          <w:szCs w:val="24"/>
        </w:rPr>
        <w:t>critical temperature and pressure</w:t>
      </w:r>
      <w:r w:rsidR="00790D3F">
        <w:rPr>
          <w:rFonts w:asciiTheme="majorBidi" w:hAnsiTheme="majorBidi" w:cstheme="majorBidi"/>
          <w:sz w:val="24"/>
          <w:szCs w:val="24"/>
        </w:rPr>
        <w:t>,</w:t>
      </w:r>
      <w:r w:rsidR="005E478D" w:rsidRPr="001559F0">
        <w:rPr>
          <w:rFonts w:asciiTheme="majorBidi" w:hAnsiTheme="majorBidi" w:cstheme="majorBidi"/>
          <w:color w:val="231F20"/>
          <w:sz w:val="24"/>
          <w:szCs w:val="24"/>
        </w:rPr>
        <w:t xml:space="preserve"> respectively.</w:t>
      </w:r>
    </w:p>
    <w:p w14:paraId="70669B12" w14:textId="3C56762C" w:rsidR="00D31D2A" w:rsidRPr="001559F0" w:rsidRDefault="00780D63" w:rsidP="00F67DCE">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w:t>
      </w:r>
      <w:r w:rsidR="005A199E" w:rsidRPr="001559F0">
        <w:rPr>
          <w:rFonts w:asciiTheme="majorBidi" w:hAnsiTheme="majorBidi" w:cstheme="majorBidi"/>
          <w:sz w:val="24"/>
          <w:szCs w:val="24"/>
        </w:rPr>
        <w:t>ccording to</w:t>
      </w:r>
      <w:r w:rsidR="00D31D2A" w:rsidRPr="001559F0">
        <w:rPr>
          <w:rFonts w:asciiTheme="majorBidi" w:hAnsiTheme="majorBidi" w:cstheme="majorBidi"/>
          <w:sz w:val="24"/>
          <w:szCs w:val="24"/>
        </w:rPr>
        <w:t xml:space="preserve"> the similarity between </w:t>
      </w:r>
      <w:r w:rsidR="009A3748" w:rsidRPr="001559F0">
        <w:rPr>
          <w:rFonts w:asciiTheme="majorBidi" w:hAnsiTheme="majorBidi" w:cstheme="majorBidi"/>
          <w:position w:val="-10"/>
          <w:sz w:val="24"/>
          <w:szCs w:val="24"/>
        </w:rPr>
        <w:object w:dxaOrig="960" w:dyaOrig="320" w14:anchorId="1E19263E">
          <v:shape id="_x0000_i1040" type="#_x0000_t75" style="width:56.3pt;height:15.7pt" o:ole="">
            <v:imagedata r:id="rId9" o:title=""/>
          </v:shape>
          <o:OLEObject Type="Embed" ProgID="Equation.DSMT4" ShapeID="_x0000_i1040" DrawAspect="Content" ObjectID="_1505826573" r:id="rId38"/>
        </w:object>
      </w:r>
      <w:r w:rsidR="00B5369D">
        <w:rPr>
          <w:rFonts w:asciiTheme="majorBidi" w:hAnsiTheme="majorBidi" w:cstheme="majorBidi"/>
          <w:sz w:val="24"/>
          <w:szCs w:val="24"/>
        </w:rPr>
        <w:t xml:space="preserve"> </w:t>
      </w:r>
      <w:r w:rsidR="00D31D2A" w:rsidRPr="001559F0">
        <w:rPr>
          <w:rFonts w:asciiTheme="majorBidi" w:hAnsiTheme="majorBidi" w:cstheme="majorBidi"/>
          <w:sz w:val="24"/>
          <w:szCs w:val="24"/>
        </w:rPr>
        <w:t xml:space="preserve">and </w:t>
      </w:r>
      <w:r w:rsidR="00835E0A" w:rsidRPr="00D57597">
        <w:rPr>
          <w:rFonts w:asciiTheme="majorBidi" w:hAnsiTheme="majorBidi" w:cstheme="majorBidi"/>
          <w:position w:val="-10"/>
          <w:sz w:val="24"/>
          <w:szCs w:val="24"/>
        </w:rPr>
        <w:object w:dxaOrig="940" w:dyaOrig="320" w14:anchorId="45DCD0F2">
          <v:shape id="_x0000_i1041" type="#_x0000_t75" style="width:43.7pt;height:15.7pt" o:ole="">
            <v:imagedata r:id="rId39" o:title=""/>
          </v:shape>
          <o:OLEObject Type="Embed" ProgID="Equation.DSMT4" ShapeID="_x0000_i1041" DrawAspect="Content" ObjectID="_1505826574" r:id="rId40"/>
        </w:object>
      </w:r>
      <w:r w:rsidR="002C229A" w:rsidRPr="001559F0">
        <w:rPr>
          <w:rFonts w:asciiTheme="majorBidi" w:hAnsiTheme="majorBidi" w:cstheme="majorBidi"/>
          <w:sz w:val="24"/>
          <w:szCs w:val="24"/>
        </w:rPr>
        <w:t xml:space="preserve"> relationships</w:t>
      </w:r>
      <w:r w:rsidR="00D31D2A" w:rsidRPr="001559F0">
        <w:rPr>
          <w:rFonts w:asciiTheme="majorBidi" w:hAnsiTheme="majorBidi" w:cstheme="majorBidi"/>
          <w:sz w:val="24"/>
          <w:szCs w:val="24"/>
        </w:rPr>
        <w:t xml:space="preserve">, </w:t>
      </w:r>
      <w:r w:rsidR="00B12113" w:rsidRPr="001559F0">
        <w:rPr>
          <w:rFonts w:asciiTheme="majorBidi" w:hAnsiTheme="majorBidi" w:cstheme="majorBidi"/>
          <w:sz w:val="24"/>
          <w:szCs w:val="24"/>
        </w:rPr>
        <w:t>in the SRK EoS</w:t>
      </w:r>
      <w:r w:rsidR="00790D3F">
        <w:rPr>
          <w:rFonts w:asciiTheme="majorBidi" w:hAnsiTheme="majorBidi" w:cstheme="majorBidi"/>
          <w:sz w:val="24"/>
          <w:szCs w:val="24"/>
        </w:rPr>
        <w:t xml:space="preserve">, </w:t>
      </w:r>
      <w:r w:rsidR="00D31D2A" w:rsidRPr="001559F0">
        <w:rPr>
          <w:rFonts w:asciiTheme="majorBidi" w:hAnsiTheme="majorBidi" w:cstheme="majorBidi"/>
          <w:position w:val="-10"/>
          <w:sz w:val="24"/>
          <w:szCs w:val="24"/>
        </w:rPr>
        <w:object w:dxaOrig="240" w:dyaOrig="260" w14:anchorId="4348A523">
          <v:shape id="_x0000_i1042" type="#_x0000_t75" style="width:13.65pt;height:13.65pt" o:ole="">
            <v:imagedata r:id="rId41" o:title=""/>
          </v:shape>
          <o:OLEObject Type="Embed" ProgID="Equation.DSMT4" ShapeID="_x0000_i1042" DrawAspect="Content" ObjectID="_1505826575" r:id="rId42"/>
        </w:object>
      </w:r>
      <w:r w:rsidR="00D31D2A" w:rsidRPr="001559F0">
        <w:rPr>
          <w:rFonts w:asciiTheme="majorBidi" w:hAnsiTheme="majorBidi" w:cstheme="majorBidi"/>
          <w:sz w:val="24"/>
          <w:szCs w:val="24"/>
        </w:rPr>
        <w:t xml:space="preserve"> </w:t>
      </w:r>
      <w:r w:rsidR="00AF126A" w:rsidRPr="001559F0">
        <w:rPr>
          <w:rFonts w:asciiTheme="majorBidi" w:hAnsiTheme="majorBidi" w:cstheme="majorBidi"/>
          <w:sz w:val="24"/>
          <w:szCs w:val="24"/>
        </w:rPr>
        <w:t xml:space="preserve">and </w:t>
      </w:r>
      <w:r w:rsidR="00B5369D" w:rsidRPr="00934AD5">
        <w:rPr>
          <w:rFonts w:asciiTheme="majorBidi" w:hAnsiTheme="majorBidi" w:cstheme="majorBidi"/>
          <w:position w:val="-10"/>
          <w:sz w:val="24"/>
          <w:szCs w:val="24"/>
        </w:rPr>
        <w:object w:dxaOrig="200" w:dyaOrig="260" w14:anchorId="54F405A8">
          <v:shape id="_x0000_i1043" type="#_x0000_t75" style="width:10.6pt;height:15pt" o:ole="">
            <v:imagedata r:id="rId43" o:title=""/>
          </v:shape>
          <o:OLEObject Type="Embed" ProgID="Equation.DSMT4" ShapeID="_x0000_i1043" DrawAspect="Content" ObjectID="_1505826576" r:id="rId44"/>
        </w:object>
      </w:r>
      <w:r w:rsidR="00AF126A" w:rsidRPr="001559F0">
        <w:rPr>
          <w:rFonts w:asciiTheme="majorBidi" w:hAnsiTheme="majorBidi" w:cstheme="majorBidi"/>
          <w:sz w:val="24"/>
          <w:szCs w:val="24"/>
        </w:rPr>
        <w:t xml:space="preserve"> are interchanged</w:t>
      </w:r>
      <w:r w:rsidR="00D31D2A" w:rsidRPr="001559F0">
        <w:rPr>
          <w:rFonts w:asciiTheme="majorBidi" w:hAnsiTheme="majorBidi" w:cstheme="majorBidi"/>
          <w:sz w:val="24"/>
          <w:szCs w:val="24"/>
        </w:rPr>
        <w:t xml:space="preserve"> and </w:t>
      </w:r>
      <w:r w:rsidRPr="001559F0">
        <w:rPr>
          <w:rFonts w:asciiTheme="majorBidi" w:hAnsiTheme="majorBidi" w:cstheme="majorBidi"/>
          <w:position w:val="-4"/>
          <w:sz w:val="24"/>
          <w:szCs w:val="24"/>
        </w:rPr>
        <w:object w:dxaOrig="220" w:dyaOrig="260" w14:anchorId="3089E4FC">
          <v:shape id="_x0000_i1044" type="#_x0000_t75" style="width:13.65pt;height:13.65pt" o:ole="">
            <v:imagedata r:id="rId45" o:title=""/>
          </v:shape>
          <o:OLEObject Type="Embed" ProgID="Equation.DSMT4" ShapeID="_x0000_i1044" DrawAspect="Content" ObjectID="_1505826577" r:id="rId46"/>
        </w:object>
      </w:r>
      <w:proofErr w:type="spellStart"/>
      <w:r>
        <w:rPr>
          <w:rFonts w:asciiTheme="majorBidi" w:hAnsiTheme="majorBidi" w:cstheme="majorBidi"/>
          <w:sz w:val="24"/>
          <w:szCs w:val="24"/>
        </w:rPr>
        <w:t>and</w:t>
      </w:r>
      <w:proofErr w:type="spellEnd"/>
      <w:r w:rsidRPr="001559F0">
        <w:rPr>
          <w:rFonts w:asciiTheme="majorBidi" w:hAnsiTheme="majorBidi" w:cstheme="majorBidi"/>
          <w:sz w:val="24"/>
          <w:szCs w:val="24"/>
        </w:rPr>
        <w:t xml:space="preserve"> </w:t>
      </w:r>
      <w:r w:rsidR="00D31D2A" w:rsidRPr="001559F0">
        <w:rPr>
          <w:rFonts w:asciiTheme="majorBidi" w:hAnsiTheme="majorBidi" w:cstheme="majorBidi"/>
          <w:sz w:val="24"/>
          <w:szCs w:val="24"/>
        </w:rPr>
        <w:t xml:space="preserve">gas constant </w:t>
      </w:r>
      <w:r w:rsidR="00D31D2A" w:rsidRPr="001559F0">
        <w:rPr>
          <w:rFonts w:asciiTheme="majorBidi" w:hAnsiTheme="majorBidi" w:cstheme="majorBidi"/>
          <w:position w:val="-4"/>
          <w:sz w:val="24"/>
          <w:szCs w:val="24"/>
        </w:rPr>
        <w:object w:dxaOrig="240" w:dyaOrig="260" w14:anchorId="3522610D">
          <v:shape id="_x0000_i1045" type="#_x0000_t75" style="width:13.65pt;height:13.65pt" o:ole="">
            <v:imagedata r:id="rId47" o:title=""/>
          </v:shape>
          <o:OLEObject Type="Embed" ProgID="Equation.DSMT4" ShapeID="_x0000_i1045" DrawAspect="Content" ObjectID="_1505826578" r:id="rId48"/>
        </w:object>
      </w:r>
      <w:r w:rsidR="00D31D2A" w:rsidRPr="001559F0">
        <w:rPr>
          <w:rFonts w:asciiTheme="majorBidi" w:hAnsiTheme="majorBidi" w:cstheme="majorBidi"/>
          <w:sz w:val="24"/>
          <w:szCs w:val="24"/>
        </w:rPr>
        <w:t xml:space="preserve"> </w:t>
      </w:r>
      <w:r>
        <w:rPr>
          <w:rFonts w:asciiTheme="majorBidi" w:hAnsiTheme="majorBidi" w:cstheme="majorBidi"/>
          <w:sz w:val="24"/>
          <w:szCs w:val="24"/>
        </w:rPr>
        <w:t>are</w:t>
      </w:r>
      <w:r w:rsidRPr="001559F0">
        <w:rPr>
          <w:rFonts w:asciiTheme="majorBidi" w:hAnsiTheme="majorBidi" w:cstheme="majorBidi"/>
          <w:sz w:val="24"/>
          <w:szCs w:val="24"/>
        </w:rPr>
        <w:t xml:space="preserve"> </w:t>
      </w:r>
      <w:r w:rsidR="00AF126A" w:rsidRPr="001559F0">
        <w:rPr>
          <w:rFonts w:asciiTheme="majorBidi" w:hAnsiTheme="majorBidi" w:cstheme="majorBidi"/>
          <w:sz w:val="24"/>
          <w:szCs w:val="24"/>
        </w:rPr>
        <w:t>replaced</w:t>
      </w:r>
      <w:r w:rsidR="00D31D2A" w:rsidRPr="001559F0">
        <w:rPr>
          <w:rFonts w:asciiTheme="majorBidi" w:hAnsiTheme="majorBidi" w:cstheme="majorBidi"/>
          <w:sz w:val="24"/>
          <w:szCs w:val="24"/>
        </w:rPr>
        <w:t xml:space="preserve"> by</w:t>
      </w:r>
      <w:r w:rsidRPr="001559F0">
        <w:rPr>
          <w:rFonts w:asciiTheme="majorBidi" w:hAnsiTheme="majorBidi" w:cstheme="majorBidi"/>
          <w:sz w:val="24"/>
          <w:szCs w:val="24"/>
        </w:rPr>
        <w:t xml:space="preserve"> </w:t>
      </w:r>
      <w:r w:rsidRPr="001559F0">
        <w:rPr>
          <w:rFonts w:asciiTheme="majorBidi" w:hAnsiTheme="majorBidi" w:cstheme="majorBidi"/>
          <w:position w:val="-4"/>
          <w:sz w:val="24"/>
          <w:szCs w:val="24"/>
        </w:rPr>
        <w:object w:dxaOrig="240" w:dyaOrig="260" w14:anchorId="02F210D5">
          <v:shape id="_x0000_i1046" type="#_x0000_t75" style="width:11.95pt;height:11.95pt" o:ole="">
            <v:imagedata r:id="rId49" o:title=""/>
          </v:shape>
          <o:OLEObject Type="Embed" ProgID="Equation.DSMT4" ShapeID="_x0000_i1046" DrawAspect="Content" ObjectID="_1505826579" r:id="rId50"/>
        </w:object>
      </w:r>
      <w:proofErr w:type="gramStart"/>
      <w:r>
        <w:rPr>
          <w:rFonts w:asciiTheme="majorBidi" w:hAnsiTheme="majorBidi" w:cstheme="majorBidi"/>
          <w:sz w:val="24"/>
          <w:szCs w:val="24"/>
        </w:rPr>
        <w:t>and</w:t>
      </w:r>
      <w:r w:rsidR="00D31D2A" w:rsidRPr="001559F0">
        <w:rPr>
          <w:rFonts w:asciiTheme="majorBidi" w:hAnsiTheme="majorBidi" w:cstheme="majorBidi"/>
          <w:sz w:val="24"/>
          <w:szCs w:val="24"/>
        </w:rPr>
        <w:t xml:space="preserve"> </w:t>
      </w:r>
      <w:proofErr w:type="gramEnd"/>
      <w:r w:rsidR="0067397B" w:rsidRPr="001559F0">
        <w:rPr>
          <w:rFonts w:asciiTheme="majorBidi" w:hAnsiTheme="majorBidi" w:cstheme="majorBidi"/>
          <w:position w:val="-4"/>
          <w:sz w:val="24"/>
          <w:szCs w:val="24"/>
        </w:rPr>
        <w:object w:dxaOrig="180" w:dyaOrig="200" w14:anchorId="1B7C7E71">
          <v:shape id="_x0000_i1047" type="#_x0000_t75" style="width:10.6pt;height:10.6pt" o:ole="">
            <v:imagedata r:id="rId51" o:title=""/>
          </v:shape>
          <o:OLEObject Type="Embed" ProgID="Equation.DSMT4" ShapeID="_x0000_i1047" DrawAspect="Content" ObjectID="_1505826580" r:id="rId52"/>
        </w:object>
      </w:r>
      <w:r>
        <w:rPr>
          <w:rFonts w:asciiTheme="majorBidi" w:hAnsiTheme="majorBidi" w:cstheme="majorBidi"/>
          <w:sz w:val="24"/>
          <w:szCs w:val="24"/>
        </w:rPr>
        <w:t>, respectively</w:t>
      </w:r>
      <w:r w:rsidR="00AF126A" w:rsidRPr="001559F0">
        <w:rPr>
          <w:rFonts w:asciiTheme="majorBidi" w:hAnsiTheme="majorBidi" w:cstheme="majorBidi"/>
          <w:sz w:val="24"/>
          <w:szCs w:val="24"/>
        </w:rPr>
        <w:t xml:space="preserve">. </w:t>
      </w:r>
      <w:r w:rsidR="001559F0" w:rsidRPr="001559F0">
        <w:rPr>
          <w:rFonts w:asciiTheme="majorBidi" w:hAnsiTheme="majorBidi" w:cstheme="majorBidi"/>
          <w:sz w:val="24"/>
          <w:szCs w:val="24"/>
        </w:rPr>
        <w:t xml:space="preserve">Then </w:t>
      </w:r>
      <w:r w:rsidR="00AF126A" w:rsidRPr="001559F0">
        <w:rPr>
          <w:rFonts w:asciiTheme="majorBidi" w:hAnsiTheme="majorBidi" w:cstheme="majorBidi"/>
          <w:sz w:val="24"/>
          <w:szCs w:val="24"/>
        </w:rPr>
        <w:t xml:space="preserve">Eq. </w:t>
      </w:r>
      <w:r w:rsidR="00461D6D">
        <w:rPr>
          <w:rFonts w:asciiTheme="majorBidi" w:hAnsiTheme="majorBidi" w:cstheme="majorBidi"/>
          <w:iCs/>
          <w:sz w:val="24"/>
          <w:szCs w:val="24"/>
        </w:rPr>
        <w:fldChar w:fldCharType="begin"/>
      </w:r>
      <w:r w:rsidR="00461D6D">
        <w:rPr>
          <w:rFonts w:asciiTheme="majorBidi" w:hAnsiTheme="majorBidi" w:cstheme="majorBidi"/>
          <w:iCs/>
          <w:sz w:val="24"/>
          <w:szCs w:val="24"/>
        </w:rPr>
        <w:instrText xml:space="preserve"> GOTOBUTTON ZEqnNum805356  \* MERGEFORMAT </w:instrText>
      </w:r>
      <w:r w:rsidR="00461D6D">
        <w:rPr>
          <w:rFonts w:asciiTheme="majorBidi" w:hAnsiTheme="majorBidi" w:cstheme="majorBidi"/>
          <w:iCs/>
          <w:sz w:val="24"/>
          <w:szCs w:val="24"/>
        </w:rPr>
        <w:fldChar w:fldCharType="begin"/>
      </w:r>
      <w:r w:rsidR="00461D6D">
        <w:rPr>
          <w:rFonts w:asciiTheme="majorBidi" w:hAnsiTheme="majorBidi" w:cstheme="majorBidi"/>
          <w:iCs/>
          <w:sz w:val="24"/>
          <w:szCs w:val="24"/>
        </w:rPr>
        <w:instrText xml:space="preserve"> REF ZEqnNum805356 \* Charformat \! \* MERGEFORMAT </w:instrText>
      </w:r>
      <w:r w:rsidR="00461D6D">
        <w:rPr>
          <w:rFonts w:asciiTheme="majorBidi" w:hAnsiTheme="majorBidi" w:cstheme="majorBidi"/>
          <w:iCs/>
          <w:sz w:val="24"/>
          <w:szCs w:val="24"/>
        </w:rPr>
        <w:fldChar w:fldCharType="separate"/>
      </w:r>
      <w:r w:rsidR="00A42B19" w:rsidRPr="00A42B19">
        <w:rPr>
          <w:rFonts w:asciiTheme="majorBidi" w:hAnsiTheme="majorBidi" w:cstheme="majorBidi"/>
          <w:iCs/>
          <w:sz w:val="24"/>
          <w:szCs w:val="24"/>
        </w:rPr>
        <w:instrText>(1)</w:instrText>
      </w:r>
      <w:r w:rsidR="00461D6D">
        <w:rPr>
          <w:rFonts w:asciiTheme="majorBidi" w:hAnsiTheme="majorBidi" w:cstheme="majorBidi"/>
          <w:iCs/>
          <w:sz w:val="24"/>
          <w:szCs w:val="24"/>
        </w:rPr>
        <w:fldChar w:fldCharType="end"/>
      </w:r>
      <w:r w:rsidR="00461D6D">
        <w:rPr>
          <w:rFonts w:asciiTheme="majorBidi" w:hAnsiTheme="majorBidi" w:cstheme="majorBidi"/>
          <w:iCs/>
          <w:sz w:val="24"/>
          <w:szCs w:val="24"/>
        </w:rPr>
        <w:fldChar w:fldCharType="end"/>
      </w:r>
      <w:r w:rsidR="00461D6D">
        <w:rPr>
          <w:rFonts w:asciiTheme="majorBidi" w:hAnsiTheme="majorBidi" w:cstheme="majorBidi"/>
          <w:iCs/>
          <w:sz w:val="24"/>
          <w:szCs w:val="24"/>
        </w:rPr>
        <w:t xml:space="preserve"> </w:t>
      </w:r>
      <w:r w:rsidR="00D31D2A" w:rsidRPr="001559F0">
        <w:rPr>
          <w:rFonts w:asciiTheme="majorBidi" w:hAnsiTheme="majorBidi" w:cstheme="majorBidi"/>
          <w:sz w:val="24"/>
          <w:szCs w:val="24"/>
        </w:rPr>
        <w:t xml:space="preserve">is </w:t>
      </w:r>
      <w:r w:rsidR="001559F0" w:rsidRPr="001559F0">
        <w:rPr>
          <w:rFonts w:asciiTheme="majorBidi" w:hAnsiTheme="majorBidi" w:cstheme="majorBidi"/>
          <w:sz w:val="24"/>
          <w:szCs w:val="24"/>
        </w:rPr>
        <w:t>changed</w:t>
      </w:r>
      <w:r w:rsidR="00D31D2A" w:rsidRPr="001559F0">
        <w:rPr>
          <w:rFonts w:asciiTheme="majorBidi" w:hAnsiTheme="majorBidi" w:cstheme="majorBidi"/>
          <w:sz w:val="24"/>
          <w:szCs w:val="24"/>
        </w:rPr>
        <w:t xml:space="preserve"> to the following SRK viscosity equation:</w:t>
      </w:r>
    </w:p>
    <w:p w14:paraId="2B57EFE9" w14:textId="121E43E5" w:rsidR="00D31D2A" w:rsidRPr="001559F0" w:rsidRDefault="00C77E38" w:rsidP="00505A1B">
      <w:pPr>
        <w:autoSpaceDE w:val="0"/>
        <w:autoSpaceDN w:val="0"/>
        <w:adjustRightInd w:val="0"/>
        <w:spacing w:after="0" w:line="360" w:lineRule="auto"/>
        <w:jc w:val="both"/>
        <w:rPr>
          <w:rFonts w:asciiTheme="majorBidi" w:hAnsiTheme="majorBidi" w:cstheme="majorBidi"/>
          <w:position w:val="-28"/>
          <w:sz w:val="24"/>
          <w:szCs w:val="24"/>
        </w:rPr>
      </w:pPr>
      <w:r w:rsidRPr="00835E0A">
        <w:rPr>
          <w:rFonts w:asciiTheme="majorBidi" w:hAnsiTheme="majorBidi" w:cstheme="majorBidi"/>
          <w:position w:val="-28"/>
          <w:sz w:val="24"/>
          <w:szCs w:val="24"/>
        </w:rPr>
        <w:object w:dxaOrig="1939" w:dyaOrig="700" w14:anchorId="120B7E56">
          <v:shape id="_x0000_i1048" type="#_x0000_t75" style="width:98.95pt;height:35.15pt" o:ole="">
            <v:imagedata r:id="rId53" o:title=""/>
          </v:shape>
          <o:OLEObject Type="Embed" ProgID="Equation.DSMT4" ShapeID="_x0000_i1048" DrawAspect="Content" ObjectID="_1505826581" r:id="rId54"/>
        </w:object>
      </w:r>
      <w:r w:rsidR="00D31D2A" w:rsidRPr="001559F0">
        <w:rPr>
          <w:rFonts w:asciiTheme="majorBidi" w:hAnsiTheme="majorBidi" w:cstheme="majorBidi"/>
          <w:position w:val="-24"/>
          <w:sz w:val="24"/>
          <w:szCs w:val="24"/>
        </w:rPr>
        <w:t xml:space="preserve">     </w:t>
      </w:r>
      <w:r w:rsidR="001559F0" w:rsidRPr="001559F0">
        <w:rPr>
          <w:rFonts w:asciiTheme="majorBidi" w:hAnsiTheme="majorBidi" w:cstheme="majorBidi"/>
          <w:position w:val="-24"/>
          <w:sz w:val="24"/>
          <w:szCs w:val="24"/>
        </w:rPr>
        <w:t xml:space="preserve">                                           </w:t>
      </w:r>
      <w:r w:rsidR="00D31D2A" w:rsidRPr="001559F0">
        <w:rPr>
          <w:rFonts w:asciiTheme="majorBidi" w:hAnsiTheme="majorBidi" w:cstheme="majorBidi"/>
          <w:position w:val="-24"/>
          <w:sz w:val="24"/>
          <w:szCs w:val="24"/>
        </w:rPr>
        <w:t xml:space="preserve">                  </w:t>
      </w:r>
      <w:r w:rsidR="001559F0" w:rsidRPr="001559F0">
        <w:rPr>
          <w:rFonts w:asciiTheme="majorBidi" w:hAnsiTheme="majorBidi" w:cstheme="majorBidi"/>
          <w:position w:val="-24"/>
          <w:sz w:val="24"/>
          <w:szCs w:val="24"/>
        </w:rPr>
        <w:t xml:space="preserve">                                               </w:t>
      </w:r>
      <w:r w:rsidR="001559F0" w:rsidRPr="001559F0">
        <w:rPr>
          <w:rFonts w:asciiTheme="majorBidi" w:hAnsiTheme="majorBidi" w:cstheme="majorBidi"/>
          <w:position w:val="-24"/>
          <w:sz w:val="24"/>
          <w:szCs w:val="24"/>
        </w:rPr>
        <w:fldChar w:fldCharType="begin"/>
      </w:r>
      <w:r w:rsidR="001559F0" w:rsidRPr="001559F0">
        <w:rPr>
          <w:rFonts w:asciiTheme="majorBidi" w:hAnsiTheme="majorBidi" w:cstheme="majorBidi"/>
          <w:position w:val="-24"/>
          <w:sz w:val="24"/>
          <w:szCs w:val="24"/>
        </w:rPr>
        <w:instrText xml:space="preserve"> MACROBUTTON MTPlaceRef \* MERGEFORMAT </w:instrText>
      </w:r>
      <w:r w:rsidR="001559F0" w:rsidRPr="001559F0">
        <w:rPr>
          <w:rFonts w:asciiTheme="majorBidi" w:hAnsiTheme="majorBidi" w:cstheme="majorBidi"/>
          <w:position w:val="-24"/>
          <w:sz w:val="24"/>
          <w:szCs w:val="24"/>
        </w:rPr>
        <w:fldChar w:fldCharType="begin"/>
      </w:r>
      <w:r w:rsidR="001559F0" w:rsidRPr="001559F0">
        <w:rPr>
          <w:rFonts w:asciiTheme="majorBidi" w:hAnsiTheme="majorBidi" w:cstheme="majorBidi"/>
          <w:position w:val="-24"/>
          <w:sz w:val="24"/>
          <w:szCs w:val="24"/>
        </w:rPr>
        <w:instrText xml:space="preserve"> SEQ MTEqn \h \* MERGEFORMAT </w:instrText>
      </w:r>
      <w:r w:rsidR="001559F0" w:rsidRPr="001559F0">
        <w:rPr>
          <w:rFonts w:asciiTheme="majorBidi" w:hAnsiTheme="majorBidi" w:cstheme="majorBidi"/>
          <w:position w:val="-24"/>
          <w:sz w:val="24"/>
          <w:szCs w:val="24"/>
        </w:rPr>
        <w:fldChar w:fldCharType="end"/>
      </w:r>
      <w:bookmarkStart w:id="4" w:name="ZEqnNum905898"/>
      <w:r w:rsidR="001559F0" w:rsidRPr="001559F0">
        <w:rPr>
          <w:rFonts w:asciiTheme="majorBidi" w:hAnsiTheme="majorBidi" w:cstheme="majorBidi"/>
          <w:position w:val="-24"/>
          <w:sz w:val="24"/>
          <w:szCs w:val="24"/>
        </w:rPr>
        <w:instrText>(</w:instrText>
      </w:r>
      <w:r w:rsidR="001559F0" w:rsidRPr="001559F0">
        <w:rPr>
          <w:rFonts w:asciiTheme="majorBidi" w:hAnsiTheme="majorBidi" w:cstheme="majorBidi"/>
          <w:position w:val="-24"/>
          <w:sz w:val="24"/>
          <w:szCs w:val="24"/>
        </w:rPr>
        <w:fldChar w:fldCharType="begin"/>
      </w:r>
      <w:r w:rsidR="001559F0" w:rsidRPr="001559F0">
        <w:rPr>
          <w:rFonts w:asciiTheme="majorBidi" w:hAnsiTheme="majorBidi" w:cstheme="majorBidi"/>
          <w:position w:val="-24"/>
          <w:sz w:val="24"/>
          <w:szCs w:val="24"/>
        </w:rPr>
        <w:instrText xml:space="preserve"> SEQ MTEqn \c \* Arabic \* MERGEFORMAT </w:instrText>
      </w:r>
      <w:r w:rsidR="001559F0" w:rsidRPr="001559F0">
        <w:rPr>
          <w:rFonts w:asciiTheme="majorBidi" w:hAnsiTheme="majorBidi" w:cstheme="majorBidi"/>
          <w:position w:val="-24"/>
          <w:sz w:val="24"/>
          <w:szCs w:val="24"/>
        </w:rPr>
        <w:fldChar w:fldCharType="separate"/>
      </w:r>
      <w:r w:rsidR="00A42B19">
        <w:rPr>
          <w:rFonts w:asciiTheme="majorBidi" w:hAnsiTheme="majorBidi" w:cstheme="majorBidi"/>
          <w:noProof/>
          <w:position w:val="-24"/>
          <w:sz w:val="24"/>
          <w:szCs w:val="24"/>
        </w:rPr>
        <w:instrText>5</w:instrText>
      </w:r>
      <w:r w:rsidR="001559F0" w:rsidRPr="001559F0">
        <w:rPr>
          <w:rFonts w:asciiTheme="majorBidi" w:hAnsiTheme="majorBidi" w:cstheme="majorBidi"/>
          <w:position w:val="-24"/>
          <w:sz w:val="24"/>
          <w:szCs w:val="24"/>
        </w:rPr>
        <w:fldChar w:fldCharType="end"/>
      </w:r>
      <w:r w:rsidR="001559F0" w:rsidRPr="001559F0">
        <w:rPr>
          <w:rFonts w:asciiTheme="majorBidi" w:hAnsiTheme="majorBidi" w:cstheme="majorBidi"/>
          <w:position w:val="-24"/>
          <w:sz w:val="24"/>
          <w:szCs w:val="24"/>
        </w:rPr>
        <w:instrText>)</w:instrText>
      </w:r>
      <w:bookmarkEnd w:id="4"/>
      <w:r w:rsidR="001559F0" w:rsidRPr="001559F0">
        <w:rPr>
          <w:rFonts w:asciiTheme="majorBidi" w:hAnsiTheme="majorBidi" w:cstheme="majorBidi"/>
          <w:position w:val="-24"/>
          <w:sz w:val="24"/>
          <w:szCs w:val="24"/>
        </w:rPr>
        <w:fldChar w:fldCharType="end"/>
      </w:r>
    </w:p>
    <w:p w14:paraId="679B868C" w14:textId="54912E84" w:rsidR="00D31D2A" w:rsidRPr="001559F0" w:rsidRDefault="00D31D2A" w:rsidP="00705CFE">
      <w:pPr>
        <w:autoSpaceDE w:val="0"/>
        <w:autoSpaceDN w:val="0"/>
        <w:adjustRightInd w:val="0"/>
        <w:spacing w:after="0" w:line="360" w:lineRule="auto"/>
        <w:jc w:val="both"/>
        <w:rPr>
          <w:rFonts w:asciiTheme="majorBidi" w:hAnsiTheme="majorBidi" w:cstheme="majorBidi"/>
          <w:sz w:val="24"/>
          <w:szCs w:val="24"/>
        </w:rPr>
      </w:pPr>
      <w:r w:rsidRPr="001559F0">
        <w:rPr>
          <w:rFonts w:asciiTheme="majorBidi" w:hAnsiTheme="majorBidi" w:cstheme="majorBidi"/>
          <w:sz w:val="24"/>
          <w:szCs w:val="24"/>
        </w:rPr>
        <w:t xml:space="preserve">Similar to </w:t>
      </w:r>
      <w:r w:rsidR="00181F71" w:rsidRPr="00AE6758">
        <w:rPr>
          <w:rFonts w:asciiTheme="majorBidi" w:hAnsiTheme="majorBidi" w:cstheme="majorBidi"/>
          <w:position w:val="-14"/>
          <w:sz w:val="24"/>
          <w:szCs w:val="24"/>
        </w:rPr>
        <w:object w:dxaOrig="1460" w:dyaOrig="400" w14:anchorId="5DFA6615">
          <v:shape id="_x0000_i1049" type="#_x0000_t75" style="width:67.55pt;height:21.15pt" o:ole="">
            <v:imagedata r:id="rId55" o:title=""/>
          </v:shape>
          <o:OLEObject Type="Embed" ProgID="Equation.DSMT4" ShapeID="_x0000_i1049" DrawAspect="Content" ObjectID="_1505826582" r:id="rId56"/>
        </w:object>
      </w:r>
      <w:r w:rsidRPr="001559F0">
        <w:rPr>
          <w:rFonts w:asciiTheme="majorBidi" w:hAnsiTheme="majorBidi" w:cstheme="majorBidi"/>
          <w:sz w:val="24"/>
          <w:szCs w:val="24"/>
        </w:rPr>
        <w:t xml:space="preserve"> and</w:t>
      </w:r>
      <m:oMath>
        <m:r>
          <w:rPr>
            <w:rFonts w:ascii="Cambria Math" w:hAnsi="Cambria Math" w:cstheme="majorBidi"/>
            <w:sz w:val="24"/>
            <w:szCs w:val="24"/>
          </w:rPr>
          <m:t xml:space="preserve"> </m:t>
        </m:r>
      </m:oMath>
      <w:r w:rsidR="00181F71" w:rsidRPr="00AE6758">
        <w:rPr>
          <w:rFonts w:asciiTheme="majorBidi" w:hAnsiTheme="majorBidi" w:cstheme="majorBidi"/>
          <w:position w:val="-18"/>
          <w:sz w:val="24"/>
          <w:szCs w:val="24"/>
        </w:rPr>
        <w:object w:dxaOrig="1660" w:dyaOrig="460" w14:anchorId="6A2B2059">
          <v:shape id="_x0000_i1050" type="#_x0000_t75" style="width:78.8pt;height:22.5pt" o:ole="">
            <v:imagedata r:id="rId57" o:title=""/>
          </v:shape>
          <o:OLEObject Type="Embed" ProgID="Equation.DSMT4" ShapeID="_x0000_i1050" DrawAspect="Content" ObjectID="_1505826583" r:id="rId58"/>
        </w:object>
      </w:r>
      <w:r w:rsidR="00790D3F">
        <w:rPr>
          <w:rFonts w:asciiTheme="majorBidi" w:hAnsiTheme="majorBidi" w:cstheme="majorBidi"/>
          <w:sz w:val="24"/>
          <w:szCs w:val="24"/>
        </w:rPr>
        <w:t>,</w:t>
      </w:r>
      <w:r w:rsidRPr="001559F0">
        <w:rPr>
          <w:rFonts w:asciiTheme="majorBidi" w:hAnsiTheme="majorBidi" w:cstheme="majorBidi"/>
          <w:sz w:val="24"/>
          <w:szCs w:val="24"/>
        </w:rPr>
        <w:t xml:space="preserve"> </w:t>
      </w:r>
      <w:r w:rsidR="00780D63">
        <w:rPr>
          <w:rFonts w:asciiTheme="majorBidi" w:hAnsiTheme="majorBidi" w:cstheme="majorBidi"/>
          <w:sz w:val="24"/>
          <w:szCs w:val="24"/>
        </w:rPr>
        <w:t>on</w:t>
      </w:r>
      <w:r w:rsidR="00780D63" w:rsidRPr="001559F0">
        <w:rPr>
          <w:rFonts w:asciiTheme="majorBidi" w:hAnsiTheme="majorBidi" w:cstheme="majorBidi"/>
          <w:sz w:val="24"/>
          <w:szCs w:val="24"/>
        </w:rPr>
        <w:t xml:space="preserve"> </w:t>
      </w:r>
      <w:r w:rsidR="00790D3F" w:rsidRPr="001559F0">
        <w:rPr>
          <w:rFonts w:asciiTheme="majorBidi" w:hAnsiTheme="majorBidi" w:cstheme="majorBidi"/>
          <w:sz w:val="24"/>
          <w:szCs w:val="24"/>
        </w:rPr>
        <w:t xml:space="preserve">the critical </w:t>
      </w:r>
      <w:r w:rsidR="00790D3F">
        <w:rPr>
          <w:rFonts w:asciiTheme="majorBidi" w:hAnsiTheme="majorBidi" w:cstheme="majorBidi"/>
          <w:sz w:val="24"/>
          <w:szCs w:val="24"/>
        </w:rPr>
        <w:t xml:space="preserve">isobar </w:t>
      </w:r>
      <w:r w:rsidR="001559F0">
        <w:rPr>
          <w:rFonts w:asciiTheme="majorBidi" w:hAnsiTheme="majorBidi" w:cstheme="majorBidi"/>
          <w:sz w:val="24"/>
          <w:szCs w:val="24"/>
        </w:rPr>
        <w:t>at the critical point</w:t>
      </w:r>
      <w:r w:rsidR="00705CFE">
        <w:rPr>
          <w:rFonts w:asciiTheme="majorBidi" w:hAnsiTheme="majorBidi" w:cstheme="majorBidi"/>
          <w:sz w:val="24"/>
          <w:szCs w:val="24"/>
        </w:rPr>
        <w:t xml:space="preserve"> of the</w:t>
      </w:r>
      <w:r w:rsidR="00705CFE" w:rsidRPr="001559F0">
        <w:rPr>
          <w:rFonts w:asciiTheme="majorBidi" w:hAnsiTheme="majorBidi" w:cstheme="majorBidi"/>
          <w:sz w:val="24"/>
          <w:szCs w:val="24"/>
        </w:rPr>
        <w:t xml:space="preserve"> </w:t>
      </w:r>
      <w:r w:rsidR="00705CFE" w:rsidRPr="00835E0A">
        <w:rPr>
          <w:rFonts w:asciiTheme="majorBidi" w:hAnsiTheme="majorBidi" w:cstheme="majorBidi"/>
          <w:position w:val="-10"/>
          <w:sz w:val="24"/>
          <w:szCs w:val="24"/>
        </w:rPr>
        <w:object w:dxaOrig="940" w:dyaOrig="320" w14:anchorId="1384E5AE">
          <v:shape id="_x0000_i1051" type="#_x0000_t75" style="width:43.7pt;height:15.7pt" o:ole="">
            <v:imagedata r:id="rId59" o:title=""/>
          </v:shape>
          <o:OLEObject Type="Embed" ProgID="Equation.DSMT4" ShapeID="_x0000_i1051" DrawAspect="Content" ObjectID="_1505826584" r:id="rId60"/>
        </w:object>
      </w:r>
      <w:r w:rsidR="00705CFE">
        <w:rPr>
          <w:rFonts w:asciiTheme="majorBidi" w:hAnsiTheme="majorBidi" w:cstheme="majorBidi"/>
          <w:sz w:val="24"/>
          <w:szCs w:val="24"/>
        </w:rPr>
        <w:t xml:space="preserve"> </w:t>
      </w:r>
      <w:r w:rsidR="00705CFE" w:rsidRPr="001559F0">
        <w:rPr>
          <w:rFonts w:asciiTheme="majorBidi" w:hAnsiTheme="majorBidi" w:cstheme="majorBidi"/>
          <w:sz w:val="24"/>
          <w:szCs w:val="24"/>
        </w:rPr>
        <w:t>diagram</w:t>
      </w:r>
      <w:r w:rsidR="001559F0">
        <w:rPr>
          <w:rFonts w:asciiTheme="majorBidi" w:hAnsiTheme="majorBidi" w:cstheme="majorBidi"/>
          <w:sz w:val="24"/>
          <w:szCs w:val="24"/>
        </w:rPr>
        <w:t>, we have:</w:t>
      </w:r>
    </w:p>
    <w:p w14:paraId="54859EF2" w14:textId="2FBEF50F" w:rsidR="00D31D2A" w:rsidRPr="001559F0" w:rsidRDefault="00181F71" w:rsidP="00505A1B">
      <w:pPr>
        <w:tabs>
          <w:tab w:val="left" w:pos="5295"/>
        </w:tabs>
        <w:autoSpaceDE w:val="0"/>
        <w:autoSpaceDN w:val="0"/>
        <w:adjustRightInd w:val="0"/>
        <w:spacing w:after="0" w:line="360" w:lineRule="auto"/>
        <w:jc w:val="both"/>
        <w:rPr>
          <w:rFonts w:asciiTheme="majorBidi" w:hAnsiTheme="majorBidi" w:cstheme="majorBidi"/>
          <w:position w:val="-16"/>
          <w:sz w:val="24"/>
          <w:szCs w:val="24"/>
        </w:rPr>
      </w:pPr>
      <w:r w:rsidRPr="001559F0">
        <w:rPr>
          <w:rFonts w:asciiTheme="majorBidi" w:hAnsiTheme="majorBidi" w:cstheme="majorBidi"/>
          <w:position w:val="-12"/>
          <w:sz w:val="24"/>
          <w:szCs w:val="24"/>
        </w:rPr>
        <w:object w:dxaOrig="1540" w:dyaOrig="360" w14:anchorId="6C6BF48A">
          <v:shape id="_x0000_i1052" type="#_x0000_t75" style="width:1in;height:18.75pt" o:ole="">
            <v:imagedata r:id="rId61" o:title=""/>
          </v:shape>
          <o:OLEObject Type="Embed" ProgID="Equation.DSMT4" ShapeID="_x0000_i1052" DrawAspect="Content" ObjectID="_1505826585" r:id="rId62"/>
        </w:object>
      </w:r>
      <w:r w:rsidR="00D31D2A" w:rsidRPr="001559F0">
        <w:rPr>
          <w:rFonts w:asciiTheme="majorBidi" w:hAnsiTheme="majorBidi" w:cstheme="majorBidi"/>
          <w:position w:val="-12"/>
          <w:sz w:val="24"/>
          <w:szCs w:val="24"/>
        </w:rPr>
        <w:t xml:space="preserve">                                  </w:t>
      </w:r>
      <w:r w:rsidR="001559F0">
        <w:rPr>
          <w:rFonts w:asciiTheme="majorBidi" w:hAnsiTheme="majorBidi" w:cstheme="majorBidi"/>
          <w:position w:val="-12"/>
          <w:sz w:val="24"/>
          <w:szCs w:val="24"/>
        </w:rPr>
        <w:t xml:space="preserve">                        </w:t>
      </w:r>
      <w:r>
        <w:rPr>
          <w:rFonts w:asciiTheme="majorBidi" w:hAnsiTheme="majorBidi" w:cstheme="majorBidi"/>
          <w:position w:val="-12"/>
          <w:sz w:val="24"/>
          <w:szCs w:val="24"/>
        </w:rPr>
        <w:t xml:space="preserve">   </w:t>
      </w:r>
      <w:r w:rsidR="001559F0">
        <w:rPr>
          <w:rFonts w:asciiTheme="majorBidi" w:hAnsiTheme="majorBidi" w:cstheme="majorBidi"/>
          <w:position w:val="-12"/>
          <w:sz w:val="24"/>
          <w:szCs w:val="24"/>
        </w:rPr>
        <w:t xml:space="preserve">                  </w:t>
      </w:r>
      <w:r w:rsidR="00FD689C">
        <w:rPr>
          <w:rFonts w:asciiTheme="majorBidi" w:hAnsiTheme="majorBidi" w:cstheme="majorBidi"/>
          <w:position w:val="-12"/>
          <w:sz w:val="24"/>
          <w:szCs w:val="24"/>
        </w:rPr>
        <w:t xml:space="preserve">                               </w:t>
      </w:r>
      <w:r w:rsidR="001559F0">
        <w:rPr>
          <w:rFonts w:asciiTheme="majorBidi" w:hAnsiTheme="majorBidi" w:cstheme="majorBidi"/>
          <w:position w:val="-12"/>
          <w:sz w:val="24"/>
          <w:szCs w:val="24"/>
        </w:rPr>
        <w:t xml:space="preserve">              </w:t>
      </w:r>
      <w:r w:rsidR="001559F0">
        <w:rPr>
          <w:rFonts w:asciiTheme="majorBidi" w:hAnsiTheme="majorBidi" w:cstheme="majorBidi"/>
          <w:position w:val="-12"/>
          <w:sz w:val="24"/>
          <w:szCs w:val="24"/>
        </w:rPr>
        <w:fldChar w:fldCharType="begin"/>
      </w:r>
      <w:r w:rsidR="001559F0">
        <w:rPr>
          <w:rFonts w:asciiTheme="majorBidi" w:hAnsiTheme="majorBidi" w:cstheme="majorBidi"/>
          <w:position w:val="-12"/>
          <w:sz w:val="24"/>
          <w:szCs w:val="24"/>
        </w:rPr>
        <w:instrText xml:space="preserve"> MACROBUTTON MTPlaceRef \* MERGEFORMAT </w:instrText>
      </w:r>
      <w:r w:rsidR="001559F0">
        <w:rPr>
          <w:rFonts w:asciiTheme="majorBidi" w:hAnsiTheme="majorBidi" w:cstheme="majorBidi"/>
          <w:position w:val="-12"/>
          <w:sz w:val="24"/>
          <w:szCs w:val="24"/>
        </w:rPr>
        <w:fldChar w:fldCharType="begin"/>
      </w:r>
      <w:r w:rsidR="001559F0">
        <w:rPr>
          <w:rFonts w:asciiTheme="majorBidi" w:hAnsiTheme="majorBidi" w:cstheme="majorBidi"/>
          <w:position w:val="-12"/>
          <w:sz w:val="24"/>
          <w:szCs w:val="24"/>
        </w:rPr>
        <w:instrText xml:space="preserve"> SEQ MTEqn \h \* MERGEFORMAT </w:instrText>
      </w:r>
      <w:r w:rsidR="001559F0">
        <w:rPr>
          <w:rFonts w:asciiTheme="majorBidi" w:hAnsiTheme="majorBidi" w:cstheme="majorBidi"/>
          <w:position w:val="-12"/>
          <w:sz w:val="24"/>
          <w:szCs w:val="24"/>
        </w:rPr>
        <w:fldChar w:fldCharType="end"/>
      </w:r>
      <w:bookmarkStart w:id="5" w:name="ZEqnNum426696"/>
      <w:r w:rsidR="001559F0">
        <w:rPr>
          <w:rFonts w:asciiTheme="majorBidi" w:hAnsiTheme="majorBidi" w:cstheme="majorBidi"/>
          <w:position w:val="-12"/>
          <w:sz w:val="24"/>
          <w:szCs w:val="24"/>
        </w:rPr>
        <w:instrText>(</w:instrText>
      </w:r>
      <w:r w:rsidR="001559F0">
        <w:rPr>
          <w:rFonts w:asciiTheme="majorBidi" w:hAnsiTheme="majorBidi" w:cstheme="majorBidi"/>
          <w:position w:val="-12"/>
          <w:sz w:val="24"/>
          <w:szCs w:val="24"/>
        </w:rPr>
        <w:fldChar w:fldCharType="begin"/>
      </w:r>
      <w:r w:rsidR="001559F0">
        <w:rPr>
          <w:rFonts w:asciiTheme="majorBidi" w:hAnsiTheme="majorBidi" w:cstheme="majorBidi"/>
          <w:position w:val="-12"/>
          <w:sz w:val="24"/>
          <w:szCs w:val="24"/>
        </w:rPr>
        <w:instrText xml:space="preserve"> SEQ MTEqn \c \* Arabic \* MERGEFORMAT </w:instrText>
      </w:r>
      <w:r w:rsidR="001559F0">
        <w:rPr>
          <w:rFonts w:asciiTheme="majorBidi" w:hAnsiTheme="majorBidi" w:cstheme="majorBidi"/>
          <w:position w:val="-12"/>
          <w:sz w:val="24"/>
          <w:szCs w:val="24"/>
        </w:rPr>
        <w:fldChar w:fldCharType="separate"/>
      </w:r>
      <w:r w:rsidR="00A42B19">
        <w:rPr>
          <w:rFonts w:asciiTheme="majorBidi" w:hAnsiTheme="majorBidi" w:cstheme="majorBidi"/>
          <w:noProof/>
          <w:position w:val="-12"/>
          <w:sz w:val="24"/>
          <w:szCs w:val="24"/>
        </w:rPr>
        <w:instrText>6</w:instrText>
      </w:r>
      <w:r w:rsidR="001559F0">
        <w:rPr>
          <w:rFonts w:asciiTheme="majorBidi" w:hAnsiTheme="majorBidi" w:cstheme="majorBidi"/>
          <w:position w:val="-12"/>
          <w:sz w:val="24"/>
          <w:szCs w:val="24"/>
        </w:rPr>
        <w:fldChar w:fldCharType="end"/>
      </w:r>
      <w:r w:rsidR="001559F0">
        <w:rPr>
          <w:rFonts w:asciiTheme="majorBidi" w:hAnsiTheme="majorBidi" w:cstheme="majorBidi"/>
          <w:position w:val="-12"/>
          <w:sz w:val="24"/>
          <w:szCs w:val="24"/>
        </w:rPr>
        <w:instrText>)</w:instrText>
      </w:r>
      <w:bookmarkEnd w:id="5"/>
      <w:r w:rsidR="001559F0">
        <w:rPr>
          <w:rFonts w:asciiTheme="majorBidi" w:hAnsiTheme="majorBidi" w:cstheme="majorBidi"/>
          <w:position w:val="-12"/>
          <w:sz w:val="24"/>
          <w:szCs w:val="24"/>
        </w:rPr>
        <w:fldChar w:fldCharType="end"/>
      </w:r>
    </w:p>
    <w:p w14:paraId="252F8DF2" w14:textId="7E9C9FE6" w:rsidR="00D31D2A" w:rsidRDefault="00181F71" w:rsidP="00505A1B">
      <w:pPr>
        <w:autoSpaceDE w:val="0"/>
        <w:autoSpaceDN w:val="0"/>
        <w:adjustRightInd w:val="0"/>
        <w:spacing w:after="0" w:line="360" w:lineRule="auto"/>
        <w:jc w:val="both"/>
        <w:rPr>
          <w:rFonts w:asciiTheme="majorBidi" w:hAnsiTheme="majorBidi" w:cstheme="majorBidi"/>
          <w:position w:val="-12"/>
          <w:sz w:val="24"/>
          <w:szCs w:val="24"/>
        </w:rPr>
      </w:pPr>
      <w:r w:rsidRPr="001559F0">
        <w:rPr>
          <w:rFonts w:asciiTheme="majorBidi" w:hAnsiTheme="majorBidi" w:cstheme="majorBidi"/>
          <w:position w:val="-12"/>
          <w:sz w:val="24"/>
          <w:szCs w:val="24"/>
        </w:rPr>
        <w:object w:dxaOrig="1680" w:dyaOrig="380" w14:anchorId="0491320C">
          <v:shape id="_x0000_i1053" type="#_x0000_t75" style="width:79.5pt;height:21.15pt" o:ole="">
            <v:imagedata r:id="rId63" o:title=""/>
          </v:shape>
          <o:OLEObject Type="Embed" ProgID="Equation.DSMT4" ShapeID="_x0000_i1053" DrawAspect="Content" ObjectID="_1505826586" r:id="rId64"/>
        </w:object>
      </w:r>
      <w:r w:rsidR="00D31D2A" w:rsidRPr="001559F0">
        <w:rPr>
          <w:rFonts w:asciiTheme="majorBidi" w:hAnsiTheme="majorBidi" w:cstheme="majorBidi"/>
          <w:position w:val="-12"/>
          <w:sz w:val="24"/>
          <w:szCs w:val="24"/>
        </w:rPr>
        <w:t xml:space="preserve">                                              </w:t>
      </w:r>
      <w:r w:rsidR="001559F0">
        <w:rPr>
          <w:rFonts w:asciiTheme="majorBidi" w:hAnsiTheme="majorBidi" w:cstheme="majorBidi"/>
          <w:position w:val="-12"/>
          <w:sz w:val="24"/>
          <w:szCs w:val="24"/>
        </w:rPr>
        <w:t xml:space="preserve">       </w:t>
      </w:r>
      <w:r>
        <w:rPr>
          <w:rFonts w:asciiTheme="majorBidi" w:hAnsiTheme="majorBidi" w:cstheme="majorBidi"/>
          <w:position w:val="-12"/>
          <w:sz w:val="24"/>
          <w:szCs w:val="24"/>
        </w:rPr>
        <w:t xml:space="preserve">  </w:t>
      </w:r>
      <w:r w:rsidR="001559F0">
        <w:rPr>
          <w:rFonts w:asciiTheme="majorBidi" w:hAnsiTheme="majorBidi" w:cstheme="majorBidi"/>
          <w:position w:val="-12"/>
          <w:sz w:val="24"/>
          <w:szCs w:val="24"/>
        </w:rPr>
        <w:t xml:space="preserve">    </w:t>
      </w:r>
      <w:r w:rsidR="009A2EB6">
        <w:rPr>
          <w:rFonts w:asciiTheme="majorBidi" w:hAnsiTheme="majorBidi" w:cstheme="majorBidi"/>
          <w:position w:val="-12"/>
          <w:sz w:val="24"/>
          <w:szCs w:val="24"/>
        </w:rPr>
        <w:t xml:space="preserve">  </w:t>
      </w:r>
      <w:r w:rsidR="001559F0">
        <w:rPr>
          <w:rFonts w:asciiTheme="majorBidi" w:hAnsiTheme="majorBidi" w:cstheme="majorBidi"/>
          <w:position w:val="-12"/>
          <w:sz w:val="24"/>
          <w:szCs w:val="24"/>
        </w:rPr>
        <w:t xml:space="preserve">                                      </w:t>
      </w:r>
      <w:r w:rsidR="00D31D2A" w:rsidRPr="001559F0">
        <w:rPr>
          <w:rFonts w:asciiTheme="majorBidi" w:hAnsiTheme="majorBidi" w:cstheme="majorBidi"/>
          <w:position w:val="-12"/>
          <w:sz w:val="24"/>
          <w:szCs w:val="24"/>
        </w:rPr>
        <w:t xml:space="preserve">              </w:t>
      </w:r>
      <w:r w:rsidR="00505A1B">
        <w:rPr>
          <w:rFonts w:asciiTheme="majorBidi" w:hAnsiTheme="majorBidi" w:cstheme="majorBidi"/>
          <w:position w:val="-12"/>
          <w:sz w:val="24"/>
          <w:szCs w:val="24"/>
        </w:rPr>
        <w:t xml:space="preserve"> </w:t>
      </w:r>
      <w:r w:rsidR="0067397B">
        <w:rPr>
          <w:rFonts w:asciiTheme="majorBidi" w:hAnsiTheme="majorBidi" w:cstheme="majorBidi"/>
          <w:position w:val="-12"/>
          <w:sz w:val="24"/>
          <w:szCs w:val="24"/>
        </w:rPr>
        <w:t xml:space="preserve"> </w:t>
      </w:r>
      <w:r w:rsidR="00D31D2A" w:rsidRPr="001559F0">
        <w:rPr>
          <w:rFonts w:asciiTheme="majorBidi" w:hAnsiTheme="majorBidi" w:cstheme="majorBidi"/>
          <w:position w:val="-12"/>
          <w:sz w:val="24"/>
          <w:szCs w:val="24"/>
        </w:rPr>
        <w:t xml:space="preserve">      </w:t>
      </w:r>
      <w:r w:rsidR="00505A1B">
        <w:rPr>
          <w:rFonts w:asciiTheme="majorBidi" w:hAnsiTheme="majorBidi" w:cstheme="majorBidi"/>
          <w:position w:val="-12"/>
          <w:sz w:val="24"/>
          <w:szCs w:val="24"/>
        </w:rPr>
        <w:t xml:space="preserve"> </w:t>
      </w:r>
      <w:r w:rsidR="001559F0">
        <w:rPr>
          <w:rFonts w:asciiTheme="majorBidi" w:hAnsiTheme="majorBidi" w:cstheme="majorBidi"/>
          <w:position w:val="-12"/>
          <w:sz w:val="24"/>
          <w:szCs w:val="24"/>
        </w:rPr>
        <w:fldChar w:fldCharType="begin"/>
      </w:r>
      <w:r w:rsidR="001559F0">
        <w:rPr>
          <w:rFonts w:asciiTheme="majorBidi" w:hAnsiTheme="majorBidi" w:cstheme="majorBidi"/>
          <w:position w:val="-12"/>
          <w:sz w:val="24"/>
          <w:szCs w:val="24"/>
        </w:rPr>
        <w:instrText xml:space="preserve"> MACROBUTTON MTPlaceRef \* MERGEFORMAT </w:instrText>
      </w:r>
      <w:r w:rsidR="001559F0">
        <w:rPr>
          <w:rFonts w:asciiTheme="majorBidi" w:hAnsiTheme="majorBidi" w:cstheme="majorBidi"/>
          <w:position w:val="-12"/>
          <w:sz w:val="24"/>
          <w:szCs w:val="24"/>
        </w:rPr>
        <w:fldChar w:fldCharType="begin"/>
      </w:r>
      <w:r w:rsidR="001559F0">
        <w:rPr>
          <w:rFonts w:asciiTheme="majorBidi" w:hAnsiTheme="majorBidi" w:cstheme="majorBidi"/>
          <w:position w:val="-12"/>
          <w:sz w:val="24"/>
          <w:szCs w:val="24"/>
        </w:rPr>
        <w:instrText xml:space="preserve"> SEQ MTEqn \h \* MERGEFORMAT </w:instrText>
      </w:r>
      <w:r w:rsidR="001559F0">
        <w:rPr>
          <w:rFonts w:asciiTheme="majorBidi" w:hAnsiTheme="majorBidi" w:cstheme="majorBidi"/>
          <w:position w:val="-12"/>
          <w:sz w:val="24"/>
          <w:szCs w:val="24"/>
        </w:rPr>
        <w:fldChar w:fldCharType="end"/>
      </w:r>
      <w:bookmarkStart w:id="6" w:name="ZEqnNum358185"/>
      <w:r w:rsidR="001559F0">
        <w:rPr>
          <w:rFonts w:asciiTheme="majorBidi" w:hAnsiTheme="majorBidi" w:cstheme="majorBidi"/>
          <w:position w:val="-12"/>
          <w:sz w:val="24"/>
          <w:szCs w:val="24"/>
        </w:rPr>
        <w:instrText>(</w:instrText>
      </w:r>
      <w:r w:rsidR="001559F0">
        <w:rPr>
          <w:rFonts w:asciiTheme="majorBidi" w:hAnsiTheme="majorBidi" w:cstheme="majorBidi"/>
          <w:position w:val="-12"/>
          <w:sz w:val="24"/>
          <w:szCs w:val="24"/>
        </w:rPr>
        <w:fldChar w:fldCharType="begin"/>
      </w:r>
      <w:r w:rsidR="001559F0">
        <w:rPr>
          <w:rFonts w:asciiTheme="majorBidi" w:hAnsiTheme="majorBidi" w:cstheme="majorBidi"/>
          <w:position w:val="-12"/>
          <w:sz w:val="24"/>
          <w:szCs w:val="24"/>
        </w:rPr>
        <w:instrText xml:space="preserve"> SEQ MTEqn \c \* Arabic \* MERGEFORMAT </w:instrText>
      </w:r>
      <w:r w:rsidR="001559F0">
        <w:rPr>
          <w:rFonts w:asciiTheme="majorBidi" w:hAnsiTheme="majorBidi" w:cstheme="majorBidi"/>
          <w:position w:val="-12"/>
          <w:sz w:val="24"/>
          <w:szCs w:val="24"/>
        </w:rPr>
        <w:fldChar w:fldCharType="separate"/>
      </w:r>
      <w:r w:rsidR="00A42B19">
        <w:rPr>
          <w:rFonts w:asciiTheme="majorBidi" w:hAnsiTheme="majorBidi" w:cstheme="majorBidi"/>
          <w:noProof/>
          <w:position w:val="-12"/>
          <w:sz w:val="24"/>
          <w:szCs w:val="24"/>
        </w:rPr>
        <w:instrText>7</w:instrText>
      </w:r>
      <w:r w:rsidR="001559F0">
        <w:rPr>
          <w:rFonts w:asciiTheme="majorBidi" w:hAnsiTheme="majorBidi" w:cstheme="majorBidi"/>
          <w:position w:val="-12"/>
          <w:sz w:val="24"/>
          <w:szCs w:val="24"/>
        </w:rPr>
        <w:fldChar w:fldCharType="end"/>
      </w:r>
      <w:r w:rsidR="001559F0">
        <w:rPr>
          <w:rFonts w:asciiTheme="majorBidi" w:hAnsiTheme="majorBidi" w:cstheme="majorBidi"/>
          <w:position w:val="-12"/>
          <w:sz w:val="24"/>
          <w:szCs w:val="24"/>
        </w:rPr>
        <w:instrText>)</w:instrText>
      </w:r>
      <w:bookmarkEnd w:id="6"/>
      <w:r w:rsidR="001559F0">
        <w:rPr>
          <w:rFonts w:asciiTheme="majorBidi" w:hAnsiTheme="majorBidi" w:cstheme="majorBidi"/>
          <w:position w:val="-12"/>
          <w:sz w:val="24"/>
          <w:szCs w:val="24"/>
        </w:rPr>
        <w:fldChar w:fldCharType="end"/>
      </w:r>
    </w:p>
    <w:p w14:paraId="2C654333" w14:textId="1BB7F70C" w:rsidR="00D31D2A" w:rsidRPr="001559F0" w:rsidRDefault="00790D3F" w:rsidP="00505A1B">
      <w:pPr>
        <w:autoSpaceDE w:val="0"/>
        <w:autoSpaceDN w:val="0"/>
        <w:adjustRightInd w:val="0"/>
        <w:spacing w:after="0" w:line="360" w:lineRule="auto"/>
        <w:jc w:val="both"/>
        <w:rPr>
          <w:rFonts w:asciiTheme="majorBidi" w:hAnsiTheme="majorBidi" w:cstheme="majorBidi"/>
          <w:sz w:val="24"/>
          <w:szCs w:val="24"/>
        </w:rPr>
      </w:pPr>
      <w:r w:rsidRPr="00461D6D">
        <w:rPr>
          <w:rFonts w:asciiTheme="majorBidi" w:hAnsiTheme="majorBidi" w:cstheme="majorBidi"/>
          <w:position w:val="-30"/>
          <w:sz w:val="24"/>
          <w:szCs w:val="24"/>
        </w:rPr>
        <w:object w:dxaOrig="1300" w:dyaOrig="680" w14:anchorId="513996A7">
          <v:shape id="_x0000_i1054" type="#_x0000_t75" style="width:64.5pt;height:36.15pt" o:ole="">
            <v:imagedata r:id="rId65" o:title=""/>
          </v:shape>
          <o:OLEObject Type="Embed" ProgID="Equation.DSMT4" ShapeID="_x0000_i1054" DrawAspect="Content" ObjectID="_1505826587" r:id="rId66"/>
        </w:object>
      </w:r>
      <w:r w:rsidR="009A2EB6">
        <w:rPr>
          <w:rFonts w:asciiTheme="majorBidi" w:hAnsiTheme="majorBidi" w:cstheme="majorBidi"/>
          <w:position w:val="-12"/>
          <w:sz w:val="24"/>
          <w:szCs w:val="24"/>
        </w:rPr>
        <w:t xml:space="preserve">                       </w:t>
      </w:r>
      <w:r w:rsidR="00461D6D">
        <w:rPr>
          <w:rFonts w:asciiTheme="majorBidi" w:hAnsiTheme="majorBidi" w:cstheme="majorBidi"/>
          <w:position w:val="-12"/>
          <w:sz w:val="24"/>
          <w:szCs w:val="24"/>
        </w:rPr>
        <w:t xml:space="preserve">                                                                                                        </w:t>
      </w:r>
      <w:r w:rsidR="00461D6D">
        <w:rPr>
          <w:rFonts w:asciiTheme="majorBidi" w:hAnsiTheme="majorBidi" w:cstheme="majorBidi"/>
          <w:position w:val="-12"/>
          <w:sz w:val="24"/>
          <w:szCs w:val="24"/>
        </w:rPr>
        <w:fldChar w:fldCharType="begin"/>
      </w:r>
      <w:r w:rsidR="00461D6D">
        <w:rPr>
          <w:rFonts w:asciiTheme="majorBidi" w:hAnsiTheme="majorBidi" w:cstheme="majorBidi"/>
          <w:position w:val="-12"/>
          <w:sz w:val="24"/>
          <w:szCs w:val="24"/>
        </w:rPr>
        <w:instrText xml:space="preserve"> MACROBUTTON MTPlaceRef \* MERGEFORMAT </w:instrText>
      </w:r>
      <w:r w:rsidR="00461D6D">
        <w:rPr>
          <w:rFonts w:asciiTheme="majorBidi" w:hAnsiTheme="majorBidi" w:cstheme="majorBidi"/>
          <w:position w:val="-12"/>
          <w:sz w:val="24"/>
          <w:szCs w:val="24"/>
        </w:rPr>
        <w:fldChar w:fldCharType="begin"/>
      </w:r>
      <w:r w:rsidR="00461D6D">
        <w:rPr>
          <w:rFonts w:asciiTheme="majorBidi" w:hAnsiTheme="majorBidi" w:cstheme="majorBidi"/>
          <w:position w:val="-12"/>
          <w:sz w:val="24"/>
          <w:szCs w:val="24"/>
        </w:rPr>
        <w:instrText xml:space="preserve"> SEQ MTEqn \h \* MERGEFORMAT </w:instrText>
      </w:r>
      <w:r w:rsidR="00461D6D">
        <w:rPr>
          <w:rFonts w:asciiTheme="majorBidi" w:hAnsiTheme="majorBidi" w:cstheme="majorBidi"/>
          <w:position w:val="-12"/>
          <w:sz w:val="24"/>
          <w:szCs w:val="24"/>
        </w:rPr>
        <w:fldChar w:fldCharType="end"/>
      </w:r>
      <w:r w:rsidR="00461D6D">
        <w:rPr>
          <w:rFonts w:asciiTheme="majorBidi" w:hAnsiTheme="majorBidi" w:cstheme="majorBidi"/>
          <w:position w:val="-12"/>
          <w:sz w:val="24"/>
          <w:szCs w:val="24"/>
        </w:rPr>
        <w:instrText>(</w:instrText>
      </w:r>
      <w:r w:rsidR="00461D6D">
        <w:rPr>
          <w:rFonts w:asciiTheme="majorBidi" w:hAnsiTheme="majorBidi" w:cstheme="majorBidi"/>
          <w:position w:val="-12"/>
          <w:sz w:val="24"/>
          <w:szCs w:val="24"/>
        </w:rPr>
        <w:fldChar w:fldCharType="begin"/>
      </w:r>
      <w:r w:rsidR="00461D6D">
        <w:rPr>
          <w:rFonts w:asciiTheme="majorBidi" w:hAnsiTheme="majorBidi" w:cstheme="majorBidi"/>
          <w:position w:val="-12"/>
          <w:sz w:val="24"/>
          <w:szCs w:val="24"/>
        </w:rPr>
        <w:instrText xml:space="preserve"> SEQ MTEqn \c \* Arabic \* MERGEFORMAT </w:instrText>
      </w:r>
      <w:r w:rsidR="00461D6D">
        <w:rPr>
          <w:rFonts w:asciiTheme="majorBidi" w:hAnsiTheme="majorBidi" w:cstheme="majorBidi"/>
          <w:position w:val="-12"/>
          <w:sz w:val="24"/>
          <w:szCs w:val="24"/>
        </w:rPr>
        <w:fldChar w:fldCharType="separate"/>
      </w:r>
      <w:r w:rsidR="00A42B19">
        <w:rPr>
          <w:rFonts w:asciiTheme="majorBidi" w:hAnsiTheme="majorBidi" w:cstheme="majorBidi"/>
          <w:noProof/>
          <w:position w:val="-12"/>
          <w:sz w:val="24"/>
          <w:szCs w:val="24"/>
        </w:rPr>
        <w:instrText>8</w:instrText>
      </w:r>
      <w:r w:rsidR="00461D6D">
        <w:rPr>
          <w:rFonts w:asciiTheme="majorBidi" w:hAnsiTheme="majorBidi" w:cstheme="majorBidi"/>
          <w:position w:val="-12"/>
          <w:sz w:val="24"/>
          <w:szCs w:val="24"/>
        </w:rPr>
        <w:fldChar w:fldCharType="end"/>
      </w:r>
      <w:r w:rsidR="00461D6D">
        <w:rPr>
          <w:rFonts w:asciiTheme="majorBidi" w:hAnsiTheme="majorBidi" w:cstheme="majorBidi"/>
          <w:position w:val="-12"/>
          <w:sz w:val="24"/>
          <w:szCs w:val="24"/>
        </w:rPr>
        <w:instrText>)</w:instrText>
      </w:r>
      <w:r w:rsidR="00461D6D">
        <w:rPr>
          <w:rFonts w:asciiTheme="majorBidi" w:hAnsiTheme="majorBidi" w:cstheme="majorBidi"/>
          <w:position w:val="-12"/>
          <w:sz w:val="24"/>
          <w:szCs w:val="24"/>
        </w:rPr>
        <w:fldChar w:fldCharType="end"/>
      </w:r>
    </w:p>
    <w:p w14:paraId="43CFBD8A" w14:textId="51DF49B0" w:rsidR="00D31D2A" w:rsidRPr="001559F0" w:rsidRDefault="00DB41DE" w:rsidP="003801FA">
      <w:pPr>
        <w:autoSpaceDE w:val="0"/>
        <w:autoSpaceDN w:val="0"/>
        <w:adjustRightInd w:val="0"/>
        <w:spacing w:after="0" w:line="360" w:lineRule="auto"/>
        <w:rPr>
          <w:rFonts w:asciiTheme="majorBidi" w:hAnsiTheme="majorBidi" w:cstheme="majorBidi"/>
          <w:sz w:val="24"/>
          <w:szCs w:val="24"/>
        </w:rPr>
      </w:pPr>
      <w:r w:rsidRPr="00DB41DE">
        <w:rPr>
          <w:rFonts w:asciiTheme="majorBidi" w:hAnsiTheme="majorBidi" w:cstheme="majorBidi"/>
          <w:sz w:val="24"/>
          <w:szCs w:val="24"/>
        </w:rPr>
        <w:t>The structure of th</w:t>
      </w:r>
      <w:r>
        <w:rPr>
          <w:rFonts w:asciiTheme="majorBidi" w:hAnsiTheme="majorBidi" w:cstheme="majorBidi"/>
          <w:sz w:val="24"/>
          <w:szCs w:val="24"/>
        </w:rPr>
        <w:t xml:space="preserve">e critical viscosity equation can be </w:t>
      </w:r>
      <w:r w:rsidRPr="00DB41DE">
        <w:rPr>
          <w:rFonts w:asciiTheme="majorBidi" w:hAnsiTheme="majorBidi" w:cstheme="majorBidi"/>
          <w:sz w:val="24"/>
          <w:szCs w:val="24"/>
        </w:rPr>
        <w:t>estimated with the following equation</w:t>
      </w:r>
      <w:r w:rsidR="00892CAC">
        <w:rPr>
          <w:rFonts w:asciiTheme="majorBidi" w:hAnsiTheme="majorBidi" w:cstheme="majorBidi"/>
          <w:sz w:val="24"/>
          <w:szCs w:val="24"/>
        </w:rPr>
        <w:t>:</w:t>
      </w:r>
      <w:hyperlink w:anchor="_ENREF_28" w:tooltip="Uyehara, 1944 #28" w:history="1">
        <w:r w:rsidR="003801FA">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&lt;EndNote&gt;&lt;Cite&gt;&lt;Author&gt;Uyehara&lt;/Author&gt;&lt;Year&gt;1944&lt;/Year&gt;&lt;RecNum&gt;28&lt;/RecNum&gt;&lt;DisplayText&gt;&lt;style face="superscript"&gt;28&lt;/style&gt;&lt;/DisplayText&gt;&lt;record&gt;&lt;rec-number&gt;28&lt;/rec-number&gt;&lt;foreign-keys&gt;&lt;key app="EN" db-id="p05fxv0vd2rf9lepap35tw9d9wdzxwv090x9"&gt;28&lt;/key&gt;&lt;/foreign-keys&gt;&lt;ref-type name="Journal Article"&gt;17&lt;/ref-type&gt;&lt;contributors&gt;&lt;authors&gt;&lt;author&gt;Uyehara, O.A. &lt;/author&gt;&lt;author&gt;Watson, K.M.  &lt;/author&gt;&lt;/authors&gt;&lt;/contributors&gt;&lt;titles&gt;&lt;secondary-title&gt;Natl. Petroleum News&lt;/secondary-title&gt;&lt;/titles&gt;&lt;periodical&gt;&lt;full-title&gt;Natl. Petroleum News&lt;/full-title&gt;&lt;/periodical&gt;&lt;pages&gt;R-714&lt;/pages&gt;&lt;volume&gt;36&lt;/volume&gt;&lt;dates&gt;&lt;year&gt;1944&lt;/year&gt;&lt;/dates&gt;&lt;urls&gt;&lt;/urls&gt;&lt;/record&gt;&lt;/Cite&gt;&lt;/EndNote&gt;</w:instrText>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28</w:t>
        </w:r>
        <w:r w:rsidR="003801FA">
          <w:rPr>
            <w:rFonts w:asciiTheme="majorBidi" w:hAnsiTheme="majorBidi" w:cstheme="majorBidi"/>
            <w:sz w:val="24"/>
            <w:szCs w:val="24"/>
          </w:rPr>
          <w:fldChar w:fldCharType="end"/>
        </w:r>
      </w:hyperlink>
    </w:p>
    <w:p w14:paraId="13A731F3" w14:textId="4C817FC1" w:rsidR="00D31D2A" w:rsidRPr="001559F0" w:rsidRDefault="00181F71" w:rsidP="00505A1B">
      <w:pPr>
        <w:autoSpaceDE w:val="0"/>
        <w:autoSpaceDN w:val="0"/>
        <w:adjustRightInd w:val="0"/>
        <w:spacing w:after="0" w:line="360" w:lineRule="auto"/>
        <w:jc w:val="both"/>
        <w:rPr>
          <w:rFonts w:asciiTheme="majorBidi" w:hAnsiTheme="majorBidi" w:cstheme="majorBidi"/>
          <w:sz w:val="24"/>
          <w:szCs w:val="24"/>
        </w:rPr>
      </w:pPr>
      <w:r w:rsidRPr="001559F0">
        <w:rPr>
          <w:rFonts w:asciiTheme="majorBidi" w:hAnsiTheme="majorBidi" w:cstheme="majorBidi"/>
          <w:position w:val="-12"/>
          <w:sz w:val="24"/>
          <w:szCs w:val="24"/>
        </w:rPr>
        <w:object w:dxaOrig="2480" w:dyaOrig="380" w14:anchorId="29556986">
          <v:shape id="_x0000_i1055" type="#_x0000_t75" style="width:116.35pt;height:21.15pt" o:ole="">
            <v:imagedata r:id="rId67" o:title=""/>
          </v:shape>
          <o:OLEObject Type="Embed" ProgID="Equation.DSMT4" ShapeID="_x0000_i1055" DrawAspect="Content" ObjectID="_1505826588" r:id="rId68"/>
        </w:object>
      </w:r>
      <w:r w:rsidR="00D31D2A" w:rsidRPr="001559F0">
        <w:rPr>
          <w:rFonts w:asciiTheme="majorBidi" w:hAnsiTheme="majorBidi" w:cstheme="majorBidi"/>
          <w:position w:val="-12"/>
          <w:sz w:val="24"/>
          <w:szCs w:val="24"/>
        </w:rPr>
        <w:t xml:space="preserve">      </w:t>
      </w:r>
      <w:r w:rsidR="009A2EB6">
        <w:rPr>
          <w:rFonts w:asciiTheme="majorBidi" w:hAnsiTheme="majorBidi" w:cstheme="majorBidi"/>
          <w:position w:val="-12"/>
          <w:sz w:val="24"/>
          <w:szCs w:val="24"/>
        </w:rPr>
        <w:t xml:space="preserve">   </w:t>
      </w:r>
      <w:r>
        <w:rPr>
          <w:rFonts w:asciiTheme="majorBidi" w:hAnsiTheme="majorBidi" w:cstheme="majorBidi"/>
          <w:position w:val="-12"/>
          <w:sz w:val="24"/>
          <w:szCs w:val="24"/>
        </w:rPr>
        <w:t xml:space="preserve"> </w:t>
      </w:r>
      <w:r w:rsidR="009A2EB6">
        <w:rPr>
          <w:rFonts w:asciiTheme="majorBidi" w:hAnsiTheme="majorBidi" w:cstheme="majorBidi"/>
          <w:position w:val="-12"/>
          <w:sz w:val="24"/>
          <w:szCs w:val="24"/>
        </w:rPr>
        <w:t xml:space="preserve">                  </w:t>
      </w:r>
      <w:r w:rsidR="00DB41DE">
        <w:rPr>
          <w:rFonts w:asciiTheme="majorBidi" w:hAnsiTheme="majorBidi" w:cstheme="majorBidi"/>
          <w:position w:val="-12"/>
          <w:sz w:val="24"/>
          <w:szCs w:val="24"/>
        </w:rPr>
        <w:t xml:space="preserve">              </w:t>
      </w:r>
      <w:r w:rsidR="009A2EB6">
        <w:rPr>
          <w:rFonts w:asciiTheme="majorBidi" w:hAnsiTheme="majorBidi" w:cstheme="majorBidi"/>
          <w:position w:val="-12"/>
          <w:sz w:val="24"/>
          <w:szCs w:val="24"/>
        </w:rPr>
        <w:t xml:space="preserve">               </w:t>
      </w:r>
      <w:r w:rsidR="00D31D2A" w:rsidRPr="001559F0">
        <w:rPr>
          <w:rFonts w:asciiTheme="majorBidi" w:hAnsiTheme="majorBidi" w:cstheme="majorBidi"/>
          <w:position w:val="-12"/>
          <w:sz w:val="24"/>
          <w:szCs w:val="24"/>
        </w:rPr>
        <w:t xml:space="preserve">    </w:t>
      </w:r>
      <w:r w:rsidR="00DB41DE">
        <w:rPr>
          <w:rFonts w:asciiTheme="majorBidi" w:hAnsiTheme="majorBidi" w:cstheme="majorBidi"/>
          <w:position w:val="-12"/>
          <w:sz w:val="24"/>
          <w:szCs w:val="24"/>
        </w:rPr>
        <w:t xml:space="preserve">          </w:t>
      </w:r>
      <w:r w:rsidR="00D31D2A" w:rsidRPr="001559F0">
        <w:rPr>
          <w:rFonts w:asciiTheme="majorBidi" w:hAnsiTheme="majorBidi" w:cstheme="majorBidi"/>
          <w:position w:val="-12"/>
          <w:sz w:val="24"/>
          <w:szCs w:val="24"/>
        </w:rPr>
        <w:t xml:space="preserve">                                       </w:t>
      </w:r>
      <w:r w:rsidR="00DB41DE">
        <w:rPr>
          <w:rFonts w:asciiTheme="majorBidi" w:hAnsiTheme="majorBidi" w:cstheme="majorBidi"/>
          <w:position w:val="-12"/>
          <w:sz w:val="24"/>
          <w:szCs w:val="24"/>
        </w:rPr>
        <w:fldChar w:fldCharType="begin"/>
      </w:r>
      <w:r w:rsidR="00DB41DE">
        <w:rPr>
          <w:rFonts w:asciiTheme="majorBidi" w:hAnsiTheme="majorBidi" w:cstheme="majorBidi"/>
          <w:position w:val="-12"/>
          <w:sz w:val="24"/>
          <w:szCs w:val="24"/>
        </w:rPr>
        <w:instrText xml:space="preserve"> MACROBUTTON MTPlaceRef \* MERGEFORMAT </w:instrText>
      </w:r>
      <w:r w:rsidR="00DB41DE">
        <w:rPr>
          <w:rFonts w:asciiTheme="majorBidi" w:hAnsiTheme="majorBidi" w:cstheme="majorBidi"/>
          <w:position w:val="-12"/>
          <w:sz w:val="24"/>
          <w:szCs w:val="24"/>
        </w:rPr>
        <w:fldChar w:fldCharType="begin"/>
      </w:r>
      <w:r w:rsidR="00DB41DE">
        <w:rPr>
          <w:rFonts w:asciiTheme="majorBidi" w:hAnsiTheme="majorBidi" w:cstheme="majorBidi"/>
          <w:position w:val="-12"/>
          <w:sz w:val="24"/>
          <w:szCs w:val="24"/>
        </w:rPr>
        <w:instrText xml:space="preserve"> SEQ MTEqn \h \* MERGEFORMAT </w:instrText>
      </w:r>
      <w:r w:rsidR="00DB41DE">
        <w:rPr>
          <w:rFonts w:asciiTheme="majorBidi" w:hAnsiTheme="majorBidi" w:cstheme="majorBidi"/>
          <w:position w:val="-12"/>
          <w:sz w:val="24"/>
          <w:szCs w:val="24"/>
        </w:rPr>
        <w:fldChar w:fldCharType="end"/>
      </w:r>
      <w:bookmarkStart w:id="7" w:name="ZEqnNum294482"/>
      <w:r w:rsidR="00DB41DE">
        <w:rPr>
          <w:rFonts w:asciiTheme="majorBidi" w:hAnsiTheme="majorBidi" w:cstheme="majorBidi"/>
          <w:position w:val="-12"/>
          <w:sz w:val="24"/>
          <w:szCs w:val="24"/>
        </w:rPr>
        <w:instrText>(</w:instrText>
      </w:r>
      <w:r w:rsidR="00DB41DE">
        <w:rPr>
          <w:rFonts w:asciiTheme="majorBidi" w:hAnsiTheme="majorBidi" w:cstheme="majorBidi"/>
          <w:position w:val="-12"/>
          <w:sz w:val="24"/>
          <w:szCs w:val="24"/>
        </w:rPr>
        <w:fldChar w:fldCharType="begin"/>
      </w:r>
      <w:r w:rsidR="00DB41DE">
        <w:rPr>
          <w:rFonts w:asciiTheme="majorBidi" w:hAnsiTheme="majorBidi" w:cstheme="majorBidi"/>
          <w:position w:val="-12"/>
          <w:sz w:val="24"/>
          <w:szCs w:val="24"/>
        </w:rPr>
        <w:instrText xml:space="preserve"> SEQ MTEqn \c \* Arabic \* MERGEFORMAT </w:instrText>
      </w:r>
      <w:r w:rsidR="00DB41DE">
        <w:rPr>
          <w:rFonts w:asciiTheme="majorBidi" w:hAnsiTheme="majorBidi" w:cstheme="majorBidi"/>
          <w:position w:val="-12"/>
          <w:sz w:val="24"/>
          <w:szCs w:val="24"/>
        </w:rPr>
        <w:fldChar w:fldCharType="separate"/>
      </w:r>
      <w:r w:rsidR="00A42B19">
        <w:rPr>
          <w:rFonts w:asciiTheme="majorBidi" w:hAnsiTheme="majorBidi" w:cstheme="majorBidi"/>
          <w:noProof/>
          <w:position w:val="-12"/>
          <w:sz w:val="24"/>
          <w:szCs w:val="24"/>
        </w:rPr>
        <w:instrText>9</w:instrText>
      </w:r>
      <w:r w:rsidR="00DB41DE">
        <w:rPr>
          <w:rFonts w:asciiTheme="majorBidi" w:hAnsiTheme="majorBidi" w:cstheme="majorBidi"/>
          <w:position w:val="-12"/>
          <w:sz w:val="24"/>
          <w:szCs w:val="24"/>
        </w:rPr>
        <w:fldChar w:fldCharType="end"/>
      </w:r>
      <w:r w:rsidR="00DB41DE">
        <w:rPr>
          <w:rFonts w:asciiTheme="majorBidi" w:hAnsiTheme="majorBidi" w:cstheme="majorBidi"/>
          <w:position w:val="-12"/>
          <w:sz w:val="24"/>
          <w:szCs w:val="24"/>
        </w:rPr>
        <w:instrText>)</w:instrText>
      </w:r>
      <w:bookmarkEnd w:id="7"/>
      <w:r w:rsidR="00DB41DE">
        <w:rPr>
          <w:rFonts w:asciiTheme="majorBidi" w:hAnsiTheme="majorBidi" w:cstheme="majorBidi"/>
          <w:position w:val="-12"/>
          <w:sz w:val="24"/>
          <w:szCs w:val="24"/>
        </w:rPr>
        <w:fldChar w:fldCharType="end"/>
      </w:r>
    </w:p>
    <w:p w14:paraId="1033F073" w14:textId="77777777" w:rsidR="00D57597" w:rsidRDefault="00D57597" w:rsidP="00D57597">
      <w:pPr>
        <w:autoSpaceDE w:val="0"/>
        <w:autoSpaceDN w:val="0"/>
        <w:adjustRightInd w:val="0"/>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which </w:t>
      </w:r>
      <w:r w:rsidRPr="001559F0">
        <w:rPr>
          <w:rFonts w:asciiTheme="majorBidi" w:hAnsiTheme="majorBidi" w:cstheme="majorBidi"/>
          <w:position w:val="-4"/>
          <w:sz w:val="24"/>
          <w:szCs w:val="24"/>
        </w:rPr>
        <w:object w:dxaOrig="320" w:dyaOrig="260" w14:anchorId="4CBDFFE3">
          <v:shape id="_x0000_i1056" type="#_x0000_t75" style="width:13.65pt;height:13.65pt" o:ole="">
            <v:imagedata r:id="rId69" o:title=""/>
          </v:shape>
          <o:OLEObject Type="Embed" ProgID="Equation.DSMT4" ShapeID="_x0000_i1056" DrawAspect="Content" ObjectID="_1505826589" r:id="rId70"/>
        </w:object>
      </w:r>
      <w:r>
        <w:rPr>
          <w:rFonts w:asciiTheme="majorBidi" w:hAnsiTheme="majorBidi" w:cstheme="majorBidi"/>
          <w:sz w:val="24"/>
          <w:szCs w:val="24"/>
        </w:rPr>
        <w:t xml:space="preserve"> is molecular weight. </w:t>
      </w:r>
    </w:p>
    <w:p w14:paraId="339C35F5" w14:textId="77777777" w:rsidR="00D31D2A" w:rsidRPr="001559F0" w:rsidRDefault="006137CA" w:rsidP="00705CFE">
      <w:pPr>
        <w:autoSpaceDE w:val="0"/>
        <w:autoSpaceDN w:val="0"/>
        <w:adjustRightInd w:val="0"/>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t>By applying</w:t>
      </w:r>
      <w:r w:rsidR="00D31D2A" w:rsidRPr="001559F0">
        <w:rPr>
          <w:rFonts w:asciiTheme="majorBidi" w:hAnsiTheme="majorBidi" w:cstheme="majorBidi"/>
          <w:sz w:val="24"/>
          <w:szCs w:val="24"/>
        </w:rPr>
        <w:t xml:space="preserve"> </w:t>
      </w:r>
      <w:r w:rsidR="007A3F4B">
        <w:rPr>
          <w:rFonts w:asciiTheme="majorBidi" w:hAnsiTheme="majorBidi" w:cstheme="majorBidi"/>
          <w:sz w:val="24"/>
          <w:szCs w:val="24"/>
        </w:rPr>
        <w:t xml:space="preserve">the </w:t>
      </w:r>
      <w:r w:rsidR="00705CFE" w:rsidRPr="001559F0">
        <w:rPr>
          <w:rFonts w:asciiTheme="majorBidi" w:hAnsiTheme="majorBidi" w:cstheme="majorBidi"/>
          <w:sz w:val="24"/>
          <w:szCs w:val="24"/>
        </w:rPr>
        <w:t>co</w:t>
      </w:r>
      <w:r w:rsidR="00705CFE">
        <w:rPr>
          <w:rFonts w:asciiTheme="majorBidi" w:hAnsiTheme="majorBidi" w:cstheme="majorBidi"/>
          <w:sz w:val="24"/>
          <w:szCs w:val="24"/>
        </w:rPr>
        <w:t xml:space="preserve">nstraints of </w:t>
      </w:r>
      <w:proofErr w:type="spellStart"/>
      <w:r w:rsidR="00DB41DE">
        <w:rPr>
          <w:rFonts w:asciiTheme="majorBidi" w:hAnsiTheme="majorBidi" w:cstheme="majorBidi"/>
          <w:sz w:val="24"/>
          <w:szCs w:val="24"/>
        </w:rPr>
        <w:t>Eqs</w:t>
      </w:r>
      <w:proofErr w:type="spellEnd"/>
      <w:r w:rsidR="00DB41DE">
        <w:rPr>
          <w:rFonts w:asciiTheme="majorBidi" w:hAnsiTheme="majorBidi" w:cstheme="majorBidi"/>
          <w:sz w:val="24"/>
          <w:szCs w:val="24"/>
        </w:rPr>
        <w:t>.</w:t>
      </w:r>
      <w:proofErr w:type="gramEnd"/>
      <w:r w:rsidR="00DB41DE">
        <w:rPr>
          <w:rFonts w:asciiTheme="majorBidi" w:hAnsiTheme="majorBidi" w:cstheme="majorBidi"/>
          <w:sz w:val="24"/>
          <w:szCs w:val="24"/>
        </w:rPr>
        <w:t xml:space="preserve"> </w:t>
      </w:r>
      <w:r w:rsidR="00DB41DE">
        <w:rPr>
          <w:rFonts w:asciiTheme="majorBidi" w:hAnsiTheme="majorBidi" w:cstheme="majorBidi"/>
          <w:iCs/>
          <w:sz w:val="24"/>
          <w:szCs w:val="24"/>
        </w:rPr>
        <w:fldChar w:fldCharType="begin"/>
      </w:r>
      <w:r w:rsidR="00DB41DE">
        <w:rPr>
          <w:rFonts w:asciiTheme="majorBidi" w:hAnsiTheme="majorBidi" w:cstheme="majorBidi"/>
          <w:iCs/>
          <w:sz w:val="24"/>
          <w:szCs w:val="24"/>
        </w:rPr>
        <w:instrText xml:space="preserve"> GOTOBUTTON ZEqnNum426696  \* MERGEFORMAT </w:instrText>
      </w:r>
      <w:r w:rsidR="00DB41DE">
        <w:rPr>
          <w:rFonts w:asciiTheme="majorBidi" w:hAnsiTheme="majorBidi" w:cstheme="majorBidi"/>
          <w:iCs/>
          <w:sz w:val="24"/>
          <w:szCs w:val="24"/>
        </w:rPr>
        <w:fldChar w:fldCharType="begin"/>
      </w:r>
      <w:r w:rsidR="00DB41DE">
        <w:rPr>
          <w:rFonts w:asciiTheme="majorBidi" w:hAnsiTheme="majorBidi" w:cstheme="majorBidi"/>
          <w:iCs/>
          <w:sz w:val="24"/>
          <w:szCs w:val="24"/>
        </w:rPr>
        <w:instrText xml:space="preserve"> REF ZEqnNum426696 \* Charformat \! \* MERGEFORMAT </w:instrText>
      </w:r>
      <w:r w:rsidR="00DB41DE">
        <w:rPr>
          <w:rFonts w:asciiTheme="majorBidi" w:hAnsiTheme="majorBidi" w:cstheme="majorBidi"/>
          <w:iCs/>
          <w:sz w:val="24"/>
          <w:szCs w:val="24"/>
        </w:rPr>
        <w:fldChar w:fldCharType="separate"/>
      </w:r>
      <w:r w:rsidR="00A42B19" w:rsidRPr="00A42B19">
        <w:rPr>
          <w:rFonts w:asciiTheme="majorBidi" w:hAnsiTheme="majorBidi" w:cstheme="majorBidi"/>
          <w:iCs/>
          <w:sz w:val="24"/>
          <w:szCs w:val="24"/>
        </w:rPr>
        <w:instrText>(6)</w:instrText>
      </w:r>
      <w:r w:rsidR="00DB41DE">
        <w:rPr>
          <w:rFonts w:asciiTheme="majorBidi" w:hAnsiTheme="majorBidi" w:cstheme="majorBidi"/>
          <w:iCs/>
          <w:sz w:val="24"/>
          <w:szCs w:val="24"/>
        </w:rPr>
        <w:fldChar w:fldCharType="end"/>
      </w:r>
      <w:r w:rsidR="00DB41DE">
        <w:rPr>
          <w:rFonts w:asciiTheme="majorBidi" w:hAnsiTheme="majorBidi" w:cstheme="majorBidi"/>
          <w:iCs/>
          <w:sz w:val="24"/>
          <w:szCs w:val="24"/>
        </w:rPr>
        <w:fldChar w:fldCharType="end"/>
      </w:r>
      <w:r>
        <w:rPr>
          <w:rFonts w:asciiTheme="majorBidi" w:hAnsiTheme="majorBidi" w:cstheme="majorBidi"/>
          <w:iCs/>
          <w:sz w:val="24"/>
          <w:szCs w:val="24"/>
        </w:rPr>
        <w:t xml:space="preserve"> </w:t>
      </w:r>
      <w:proofErr w:type="gramStart"/>
      <w:r>
        <w:rPr>
          <w:rFonts w:asciiTheme="majorBidi" w:hAnsiTheme="majorBidi" w:cstheme="majorBidi"/>
          <w:iCs/>
          <w:sz w:val="24"/>
          <w:szCs w:val="24"/>
        </w:rPr>
        <w:t>and</w:t>
      </w:r>
      <w:proofErr w:type="gramEnd"/>
      <w:r>
        <w:rPr>
          <w:rFonts w:asciiTheme="majorBidi" w:hAnsiTheme="majorBidi" w:cstheme="majorBidi"/>
          <w:iCs/>
          <w:sz w:val="24"/>
          <w:szCs w:val="24"/>
        </w:rPr>
        <w:t xml:space="preserve"> </w:t>
      </w:r>
      <w:r w:rsidR="00DB41DE">
        <w:rPr>
          <w:rFonts w:asciiTheme="majorBidi" w:hAnsiTheme="majorBidi" w:cstheme="majorBidi"/>
          <w:sz w:val="24"/>
          <w:szCs w:val="24"/>
        </w:rPr>
        <w:fldChar w:fldCharType="begin"/>
      </w:r>
      <w:r w:rsidR="00DB41DE">
        <w:rPr>
          <w:rFonts w:asciiTheme="majorBidi" w:hAnsiTheme="majorBidi" w:cstheme="majorBidi"/>
          <w:sz w:val="24"/>
          <w:szCs w:val="24"/>
        </w:rPr>
        <w:instrText xml:space="preserve"> GOTOBUTTON ZEqnNum358185  \* MERGEFORMAT </w:instrText>
      </w:r>
      <w:r w:rsidR="00DB41DE">
        <w:rPr>
          <w:rFonts w:asciiTheme="majorBidi" w:hAnsiTheme="majorBidi" w:cstheme="majorBidi"/>
          <w:sz w:val="24"/>
          <w:szCs w:val="24"/>
        </w:rPr>
        <w:fldChar w:fldCharType="begin"/>
      </w:r>
      <w:r w:rsidR="00DB41DE">
        <w:rPr>
          <w:rFonts w:asciiTheme="majorBidi" w:hAnsiTheme="majorBidi" w:cstheme="majorBidi"/>
          <w:sz w:val="24"/>
          <w:szCs w:val="24"/>
        </w:rPr>
        <w:instrText xml:space="preserve"> REF ZEqnNum358185 \* Charformat \! \* MERGEFORMAT </w:instrText>
      </w:r>
      <w:r w:rsidR="00DB41DE">
        <w:rPr>
          <w:rFonts w:asciiTheme="majorBidi" w:hAnsiTheme="majorBidi" w:cstheme="majorBidi"/>
          <w:sz w:val="24"/>
          <w:szCs w:val="24"/>
        </w:rPr>
        <w:fldChar w:fldCharType="separate"/>
      </w:r>
      <w:r w:rsidR="00A42B19" w:rsidRPr="00A42B19">
        <w:rPr>
          <w:rFonts w:asciiTheme="majorBidi" w:hAnsiTheme="majorBidi" w:cstheme="majorBidi"/>
          <w:sz w:val="24"/>
          <w:szCs w:val="24"/>
        </w:rPr>
        <w:instrText>(7)</w:instrText>
      </w:r>
      <w:r w:rsidR="00DB41DE">
        <w:rPr>
          <w:rFonts w:asciiTheme="majorBidi" w:hAnsiTheme="majorBidi" w:cstheme="majorBidi"/>
          <w:sz w:val="24"/>
          <w:szCs w:val="24"/>
        </w:rPr>
        <w:fldChar w:fldCharType="end"/>
      </w:r>
      <w:r w:rsidR="00DB41DE">
        <w:rPr>
          <w:rFonts w:asciiTheme="majorBidi" w:hAnsiTheme="majorBidi" w:cstheme="majorBidi"/>
          <w:sz w:val="24"/>
          <w:szCs w:val="24"/>
        </w:rPr>
        <w:fldChar w:fldCharType="end"/>
      </w:r>
      <w:r w:rsidR="00DB41DE">
        <w:rPr>
          <w:rFonts w:asciiTheme="majorBidi" w:hAnsiTheme="majorBidi" w:cstheme="majorBidi"/>
          <w:sz w:val="24"/>
          <w:szCs w:val="24"/>
        </w:rPr>
        <w:t xml:space="preserve"> to </w:t>
      </w:r>
      <w:r w:rsidR="00705CFE">
        <w:rPr>
          <w:rFonts w:asciiTheme="majorBidi" w:hAnsiTheme="majorBidi" w:cstheme="majorBidi"/>
          <w:sz w:val="24"/>
          <w:szCs w:val="24"/>
        </w:rPr>
        <w:t xml:space="preserve">the </w:t>
      </w:r>
      <w:r w:rsidR="00DB41DE">
        <w:rPr>
          <w:rFonts w:asciiTheme="majorBidi" w:hAnsiTheme="majorBidi" w:cstheme="majorBidi"/>
          <w:sz w:val="24"/>
          <w:szCs w:val="24"/>
        </w:rPr>
        <w:t xml:space="preserve">Eq. </w:t>
      </w:r>
      <w:r w:rsidR="00DB41DE">
        <w:rPr>
          <w:rFonts w:asciiTheme="majorBidi" w:hAnsiTheme="majorBidi" w:cstheme="majorBidi"/>
          <w:iCs/>
          <w:sz w:val="24"/>
          <w:szCs w:val="24"/>
        </w:rPr>
        <w:fldChar w:fldCharType="begin"/>
      </w:r>
      <w:r w:rsidR="00DB41DE">
        <w:rPr>
          <w:rFonts w:asciiTheme="majorBidi" w:hAnsiTheme="majorBidi" w:cstheme="majorBidi"/>
          <w:iCs/>
          <w:sz w:val="24"/>
          <w:szCs w:val="24"/>
        </w:rPr>
        <w:instrText xml:space="preserve"> GOTOBUTTON ZEqnNum905898  \* MERGEFORMAT </w:instrText>
      </w:r>
      <w:r w:rsidR="00DB41DE">
        <w:rPr>
          <w:rFonts w:asciiTheme="majorBidi" w:hAnsiTheme="majorBidi" w:cstheme="majorBidi"/>
          <w:iCs/>
          <w:sz w:val="24"/>
          <w:szCs w:val="24"/>
        </w:rPr>
        <w:fldChar w:fldCharType="begin"/>
      </w:r>
      <w:r w:rsidR="00DB41DE">
        <w:rPr>
          <w:rFonts w:asciiTheme="majorBidi" w:hAnsiTheme="majorBidi" w:cstheme="majorBidi"/>
          <w:iCs/>
          <w:sz w:val="24"/>
          <w:szCs w:val="24"/>
        </w:rPr>
        <w:instrText xml:space="preserve"> REF ZEqnNum905898 \* Charformat \! \* MERGEFORMAT </w:instrText>
      </w:r>
      <w:r w:rsidR="00DB41DE">
        <w:rPr>
          <w:rFonts w:asciiTheme="majorBidi" w:hAnsiTheme="majorBidi" w:cstheme="majorBidi"/>
          <w:iCs/>
          <w:sz w:val="24"/>
          <w:szCs w:val="24"/>
        </w:rPr>
        <w:fldChar w:fldCharType="separate"/>
      </w:r>
      <w:r w:rsidR="00A42B19" w:rsidRPr="00A42B19">
        <w:rPr>
          <w:rFonts w:asciiTheme="majorBidi" w:hAnsiTheme="majorBidi" w:cstheme="majorBidi"/>
          <w:iCs/>
          <w:sz w:val="24"/>
          <w:szCs w:val="24"/>
        </w:rPr>
        <w:instrText>(5)</w:instrText>
      </w:r>
      <w:r w:rsidR="00DB41DE">
        <w:rPr>
          <w:rFonts w:asciiTheme="majorBidi" w:hAnsiTheme="majorBidi" w:cstheme="majorBidi"/>
          <w:iCs/>
          <w:sz w:val="24"/>
          <w:szCs w:val="24"/>
        </w:rPr>
        <w:fldChar w:fldCharType="end"/>
      </w:r>
      <w:r w:rsidR="00DB41DE">
        <w:rPr>
          <w:rFonts w:asciiTheme="majorBidi" w:hAnsiTheme="majorBidi" w:cstheme="majorBidi"/>
          <w:iCs/>
          <w:sz w:val="24"/>
          <w:szCs w:val="24"/>
        </w:rPr>
        <w:fldChar w:fldCharType="end"/>
      </w:r>
      <w:r>
        <w:rPr>
          <w:rFonts w:asciiTheme="majorBidi" w:hAnsiTheme="majorBidi" w:cstheme="majorBidi"/>
          <w:sz w:val="24"/>
          <w:szCs w:val="24"/>
        </w:rPr>
        <w:t xml:space="preserve">, </w:t>
      </w:r>
      <w:r w:rsidR="00705CFE">
        <w:rPr>
          <w:rFonts w:asciiTheme="majorBidi" w:hAnsiTheme="majorBidi" w:cstheme="majorBidi"/>
          <w:sz w:val="24"/>
          <w:szCs w:val="24"/>
        </w:rPr>
        <w:t xml:space="preserve">we </w:t>
      </w:r>
      <w:r>
        <w:rPr>
          <w:rFonts w:asciiTheme="majorBidi" w:hAnsiTheme="majorBidi" w:cstheme="majorBidi"/>
          <w:sz w:val="24"/>
          <w:szCs w:val="24"/>
        </w:rPr>
        <w:t xml:space="preserve">can </w:t>
      </w:r>
      <w:r w:rsidR="00705CFE">
        <w:rPr>
          <w:rFonts w:asciiTheme="majorBidi" w:hAnsiTheme="majorBidi" w:cstheme="majorBidi"/>
          <w:sz w:val="24"/>
          <w:szCs w:val="24"/>
        </w:rPr>
        <w:t>write</w:t>
      </w:r>
      <w:r w:rsidR="00DB41DE">
        <w:rPr>
          <w:rFonts w:asciiTheme="majorBidi" w:hAnsiTheme="majorBidi" w:cstheme="majorBidi"/>
          <w:sz w:val="24"/>
          <w:szCs w:val="24"/>
        </w:rPr>
        <w:t>:</w:t>
      </w:r>
    </w:p>
    <w:p w14:paraId="0ACECB1A" w14:textId="5E08B943" w:rsidR="00D31D2A" w:rsidRPr="00DB41DE" w:rsidRDefault="009A2EB6" w:rsidP="00505A1B">
      <w:pPr>
        <w:pStyle w:val="MathematicaCellInput"/>
        <w:spacing w:line="360" w:lineRule="auto"/>
        <w:jc w:val="both"/>
        <w:rPr>
          <w:rStyle w:val="MathematicaFormatStandardForm"/>
          <w:rFonts w:asciiTheme="majorBidi" w:eastAsiaTheme="minorEastAsia" w:hAnsiTheme="majorBidi" w:cstheme="majorBidi"/>
          <w:b w:val="0"/>
          <w:bCs w:val="0"/>
        </w:rPr>
      </w:pPr>
      <w:r w:rsidRPr="001559F0">
        <w:rPr>
          <w:rFonts w:asciiTheme="majorBidi" w:hAnsiTheme="majorBidi" w:cstheme="majorBidi"/>
          <w:position w:val="-30"/>
        </w:rPr>
        <w:object w:dxaOrig="1800" w:dyaOrig="720" w14:anchorId="300E88DF">
          <v:shape id="_x0000_i1057" type="#_x0000_t75" style="width:85.65pt;height:36.15pt" o:ole="">
            <v:imagedata r:id="rId71" o:title=""/>
          </v:shape>
          <o:OLEObject Type="Embed" ProgID="Equation.DSMT4" ShapeID="_x0000_i1057" DrawAspect="Content" ObjectID="_1505826590" r:id="rId72"/>
        </w:object>
      </w:r>
      <w:r w:rsidR="00D31D2A" w:rsidRPr="001559F0">
        <w:rPr>
          <w:rStyle w:val="MathematicaFormatStandardForm"/>
          <w:rFonts w:asciiTheme="majorBidi" w:eastAsiaTheme="minorEastAsia" w:hAnsiTheme="majorBidi" w:cstheme="majorBidi"/>
          <w:b w:val="0"/>
          <w:bCs w:val="0"/>
        </w:rPr>
        <w:t xml:space="preserve">                                     </w:t>
      </w:r>
      <w:r w:rsidR="00DB41DE">
        <w:rPr>
          <w:rStyle w:val="MathematicaFormatStandardForm"/>
          <w:rFonts w:asciiTheme="majorBidi" w:eastAsiaTheme="minorEastAsia" w:hAnsiTheme="majorBidi" w:cstheme="majorBidi"/>
          <w:b w:val="0"/>
          <w:bCs w:val="0"/>
        </w:rPr>
        <w:t xml:space="preserve">                                                                        </w:t>
      </w:r>
      <w:r w:rsidR="00D31D2A" w:rsidRPr="001559F0">
        <w:rPr>
          <w:rStyle w:val="MathematicaFormatStandardForm"/>
          <w:rFonts w:asciiTheme="majorBidi" w:eastAsiaTheme="minorEastAsia" w:hAnsiTheme="majorBidi" w:cstheme="majorBidi"/>
          <w:b w:val="0"/>
          <w:bCs w:val="0"/>
        </w:rPr>
        <w:t xml:space="preserve">        </w:t>
      </w:r>
      <w:r w:rsidR="0067397B">
        <w:rPr>
          <w:rStyle w:val="MathematicaFormatStandardForm"/>
          <w:rFonts w:asciiTheme="majorBidi" w:eastAsiaTheme="minorEastAsia" w:hAnsiTheme="majorBidi" w:cstheme="majorBidi"/>
          <w:b w:val="0"/>
          <w:bCs w:val="0"/>
        </w:rPr>
        <w:t xml:space="preserve"> </w:t>
      </w:r>
      <w:r w:rsidR="00D31D2A" w:rsidRPr="001559F0">
        <w:rPr>
          <w:rStyle w:val="MathematicaFormatStandardForm"/>
          <w:rFonts w:asciiTheme="majorBidi" w:eastAsiaTheme="minorEastAsia" w:hAnsiTheme="majorBidi" w:cstheme="majorBidi"/>
          <w:b w:val="0"/>
          <w:bCs w:val="0"/>
        </w:rPr>
        <w:t xml:space="preserve"> </w:t>
      </w:r>
      <w:r w:rsidR="00DB41DE">
        <w:rPr>
          <w:rStyle w:val="MathematicaFormatStandardForm"/>
          <w:rFonts w:asciiTheme="majorBidi" w:eastAsiaTheme="minorEastAsia" w:hAnsiTheme="majorBidi" w:cstheme="majorBidi"/>
          <w:b w:val="0"/>
          <w:bCs w:val="0"/>
        </w:rPr>
        <w:fldChar w:fldCharType="begin"/>
      </w:r>
      <w:r w:rsidR="00DB41DE">
        <w:rPr>
          <w:rStyle w:val="MathematicaFormatStandardForm"/>
          <w:rFonts w:asciiTheme="majorBidi" w:eastAsiaTheme="minorEastAsia" w:hAnsiTheme="majorBidi" w:cstheme="majorBidi"/>
          <w:b w:val="0"/>
          <w:bCs w:val="0"/>
        </w:rPr>
        <w:instrText xml:space="preserve"> MACROBUTTON MTPlaceRef \* MERGEFORMAT </w:instrText>
      </w:r>
      <w:r w:rsidR="00DB41DE">
        <w:rPr>
          <w:rStyle w:val="MathematicaFormatStandardForm"/>
          <w:rFonts w:asciiTheme="majorBidi" w:eastAsiaTheme="minorEastAsia" w:hAnsiTheme="majorBidi" w:cstheme="majorBidi"/>
          <w:b w:val="0"/>
          <w:bCs w:val="0"/>
        </w:rPr>
        <w:fldChar w:fldCharType="begin"/>
      </w:r>
      <w:r w:rsidR="00DB41DE">
        <w:rPr>
          <w:rStyle w:val="MathematicaFormatStandardForm"/>
          <w:rFonts w:asciiTheme="majorBidi" w:eastAsiaTheme="minorEastAsia" w:hAnsiTheme="majorBidi" w:cstheme="majorBidi"/>
          <w:b w:val="0"/>
          <w:bCs w:val="0"/>
        </w:rPr>
        <w:instrText xml:space="preserve"> SEQ MTEqn \h \* MERGEFORMAT </w:instrText>
      </w:r>
      <w:r w:rsidR="00DB41DE">
        <w:rPr>
          <w:rStyle w:val="MathematicaFormatStandardForm"/>
          <w:rFonts w:asciiTheme="majorBidi" w:eastAsiaTheme="minorEastAsia" w:hAnsiTheme="majorBidi" w:cstheme="majorBidi"/>
          <w:b w:val="0"/>
          <w:bCs w:val="0"/>
        </w:rPr>
        <w:fldChar w:fldCharType="end"/>
      </w:r>
      <w:r w:rsidR="00DB41DE">
        <w:rPr>
          <w:rStyle w:val="MathematicaFormatStandardForm"/>
          <w:rFonts w:asciiTheme="majorBidi" w:eastAsiaTheme="minorEastAsia" w:hAnsiTheme="majorBidi" w:cstheme="majorBidi"/>
          <w:b w:val="0"/>
          <w:bCs w:val="0"/>
        </w:rPr>
        <w:instrText>(</w:instrText>
      </w:r>
      <w:r w:rsidR="00DB41DE">
        <w:rPr>
          <w:rStyle w:val="MathematicaFormatStandardForm"/>
          <w:rFonts w:asciiTheme="majorBidi" w:eastAsiaTheme="minorEastAsia" w:hAnsiTheme="majorBidi" w:cstheme="majorBidi"/>
          <w:b w:val="0"/>
          <w:bCs w:val="0"/>
        </w:rPr>
        <w:fldChar w:fldCharType="begin"/>
      </w:r>
      <w:r w:rsidR="00DB41DE">
        <w:rPr>
          <w:rStyle w:val="MathematicaFormatStandardForm"/>
          <w:rFonts w:asciiTheme="majorBidi" w:eastAsiaTheme="minorEastAsia" w:hAnsiTheme="majorBidi" w:cstheme="majorBidi"/>
          <w:b w:val="0"/>
          <w:bCs w:val="0"/>
        </w:rPr>
        <w:instrText xml:space="preserve"> SEQ MTEqn \c \* Arabic \* MERGEFORMAT </w:instrText>
      </w:r>
      <w:r w:rsidR="00DB41DE">
        <w:rPr>
          <w:rStyle w:val="MathematicaFormatStandardForm"/>
          <w:rFonts w:asciiTheme="majorBidi" w:eastAsiaTheme="minorEastAsia" w:hAnsiTheme="majorBidi" w:cstheme="majorBidi"/>
          <w:b w:val="0"/>
          <w:bCs w:val="0"/>
        </w:rPr>
        <w:fldChar w:fldCharType="separate"/>
      </w:r>
      <w:r w:rsidR="00A42B19">
        <w:rPr>
          <w:rStyle w:val="MathematicaFormatStandardForm"/>
          <w:rFonts w:asciiTheme="majorBidi" w:eastAsiaTheme="minorEastAsia" w:hAnsiTheme="majorBidi" w:cstheme="majorBidi"/>
          <w:b w:val="0"/>
          <w:bCs w:val="0"/>
          <w:noProof/>
        </w:rPr>
        <w:instrText>10</w:instrText>
      </w:r>
      <w:r w:rsidR="00DB41DE">
        <w:rPr>
          <w:rStyle w:val="MathematicaFormatStandardForm"/>
          <w:rFonts w:asciiTheme="majorBidi" w:eastAsiaTheme="minorEastAsia" w:hAnsiTheme="majorBidi" w:cstheme="majorBidi"/>
          <w:b w:val="0"/>
          <w:bCs w:val="0"/>
        </w:rPr>
        <w:fldChar w:fldCharType="end"/>
      </w:r>
      <w:r w:rsidR="00DB41DE">
        <w:rPr>
          <w:rStyle w:val="MathematicaFormatStandardForm"/>
          <w:rFonts w:asciiTheme="majorBidi" w:eastAsiaTheme="minorEastAsia" w:hAnsiTheme="majorBidi" w:cstheme="majorBidi"/>
          <w:b w:val="0"/>
          <w:bCs w:val="0"/>
        </w:rPr>
        <w:instrText>)</w:instrText>
      </w:r>
      <w:r w:rsidR="00DB41DE">
        <w:rPr>
          <w:rStyle w:val="MathematicaFormatStandardForm"/>
          <w:rFonts w:asciiTheme="majorBidi" w:eastAsiaTheme="minorEastAsia" w:hAnsiTheme="majorBidi" w:cstheme="majorBidi"/>
          <w:b w:val="0"/>
          <w:bCs w:val="0"/>
        </w:rPr>
        <w:fldChar w:fldCharType="end"/>
      </w:r>
    </w:p>
    <w:p w14:paraId="3A5268C8" w14:textId="71FEFBA4" w:rsidR="00D31D2A" w:rsidRPr="001559F0" w:rsidRDefault="009A2EB6" w:rsidP="00505A1B">
      <w:pPr>
        <w:autoSpaceDE w:val="0"/>
        <w:autoSpaceDN w:val="0"/>
        <w:adjustRightInd w:val="0"/>
        <w:spacing w:after="0" w:line="360" w:lineRule="auto"/>
        <w:jc w:val="both"/>
        <w:rPr>
          <w:rFonts w:asciiTheme="majorBidi" w:eastAsiaTheme="minorEastAsia" w:hAnsiTheme="majorBidi" w:cstheme="majorBidi"/>
          <w:color w:val="231F20"/>
          <w:sz w:val="24"/>
          <w:szCs w:val="24"/>
        </w:rPr>
      </w:pPr>
      <w:r w:rsidRPr="001559F0">
        <w:rPr>
          <w:rFonts w:asciiTheme="majorBidi" w:hAnsiTheme="majorBidi" w:cstheme="majorBidi"/>
          <w:position w:val="-30"/>
          <w:sz w:val="24"/>
          <w:szCs w:val="24"/>
        </w:rPr>
        <w:object w:dxaOrig="1740" w:dyaOrig="680" w14:anchorId="38A5B1F2">
          <v:shape id="_x0000_i1058" type="#_x0000_t75" style="width:85.65pt;height:35.15pt" o:ole="">
            <v:imagedata r:id="rId73" o:title=""/>
          </v:shape>
          <o:OLEObject Type="Embed" ProgID="Equation.DSMT4" ShapeID="_x0000_i1058" DrawAspect="Content" ObjectID="_1505826591" r:id="rId74"/>
        </w:object>
      </w:r>
      <w:r w:rsidR="00D31D2A" w:rsidRPr="001559F0">
        <w:rPr>
          <w:rFonts w:asciiTheme="majorBidi" w:eastAsiaTheme="minorEastAsia" w:hAnsiTheme="majorBidi" w:cstheme="majorBidi"/>
          <w:color w:val="231F20"/>
          <w:sz w:val="24"/>
          <w:szCs w:val="24"/>
        </w:rPr>
        <w:t xml:space="preserve">                   </w:t>
      </w:r>
      <w:r w:rsidR="007B007F">
        <w:rPr>
          <w:rFonts w:asciiTheme="majorBidi" w:eastAsiaTheme="minorEastAsia" w:hAnsiTheme="majorBidi" w:cstheme="majorBidi"/>
          <w:color w:val="231F20"/>
          <w:sz w:val="24"/>
          <w:szCs w:val="24"/>
        </w:rPr>
        <w:t xml:space="preserve"> </w:t>
      </w:r>
      <w:r w:rsidR="00D31D2A" w:rsidRPr="001559F0">
        <w:rPr>
          <w:rFonts w:asciiTheme="majorBidi" w:eastAsiaTheme="minorEastAsia" w:hAnsiTheme="majorBidi" w:cstheme="majorBidi"/>
          <w:color w:val="231F20"/>
          <w:sz w:val="24"/>
          <w:szCs w:val="24"/>
        </w:rPr>
        <w:t xml:space="preserve"> </w:t>
      </w:r>
      <w:r w:rsidR="00DB41DE">
        <w:rPr>
          <w:rFonts w:asciiTheme="majorBidi" w:eastAsiaTheme="minorEastAsia" w:hAnsiTheme="majorBidi" w:cstheme="majorBidi"/>
          <w:color w:val="231F20"/>
          <w:sz w:val="24"/>
          <w:szCs w:val="24"/>
        </w:rPr>
        <w:t xml:space="preserve">                   </w:t>
      </w:r>
      <w:r>
        <w:rPr>
          <w:rFonts w:asciiTheme="majorBidi" w:eastAsiaTheme="minorEastAsia" w:hAnsiTheme="majorBidi" w:cstheme="majorBidi"/>
          <w:color w:val="231F20"/>
          <w:sz w:val="24"/>
          <w:szCs w:val="24"/>
        </w:rPr>
        <w:t xml:space="preserve">                               </w:t>
      </w:r>
      <w:r w:rsidR="00DB41DE">
        <w:rPr>
          <w:rFonts w:asciiTheme="majorBidi" w:eastAsiaTheme="minorEastAsia" w:hAnsiTheme="majorBidi" w:cstheme="majorBidi"/>
          <w:color w:val="231F20"/>
          <w:sz w:val="24"/>
          <w:szCs w:val="24"/>
        </w:rPr>
        <w:t xml:space="preserve">                   </w:t>
      </w:r>
      <w:r w:rsidR="00D31D2A" w:rsidRPr="001559F0">
        <w:rPr>
          <w:rFonts w:asciiTheme="majorBidi" w:eastAsiaTheme="minorEastAsia" w:hAnsiTheme="majorBidi" w:cstheme="majorBidi"/>
          <w:color w:val="231F20"/>
          <w:sz w:val="24"/>
          <w:szCs w:val="24"/>
        </w:rPr>
        <w:t xml:space="preserve">                            </w:t>
      </w:r>
      <w:r w:rsidR="0067397B">
        <w:rPr>
          <w:rFonts w:asciiTheme="majorBidi" w:eastAsiaTheme="minorEastAsia" w:hAnsiTheme="majorBidi" w:cstheme="majorBidi"/>
          <w:color w:val="231F20"/>
          <w:sz w:val="24"/>
          <w:szCs w:val="24"/>
        </w:rPr>
        <w:t xml:space="preserve"> </w:t>
      </w:r>
      <w:r w:rsidR="00DB41DE">
        <w:rPr>
          <w:rFonts w:asciiTheme="majorBidi" w:eastAsiaTheme="minorEastAsia" w:hAnsiTheme="majorBidi" w:cstheme="majorBidi"/>
          <w:color w:val="231F20"/>
          <w:sz w:val="24"/>
          <w:szCs w:val="24"/>
        </w:rPr>
        <w:fldChar w:fldCharType="begin"/>
      </w:r>
      <w:r w:rsidR="00DB41DE">
        <w:rPr>
          <w:rFonts w:asciiTheme="majorBidi" w:eastAsiaTheme="minorEastAsia" w:hAnsiTheme="majorBidi" w:cstheme="majorBidi"/>
          <w:color w:val="231F20"/>
          <w:sz w:val="24"/>
          <w:szCs w:val="24"/>
        </w:rPr>
        <w:instrText xml:space="preserve"> MACROBUTTON MTPlaceRef \* MERGEFORMAT </w:instrText>
      </w:r>
      <w:r w:rsidR="00DB41DE">
        <w:rPr>
          <w:rFonts w:asciiTheme="majorBidi" w:eastAsiaTheme="minorEastAsia" w:hAnsiTheme="majorBidi" w:cstheme="majorBidi"/>
          <w:color w:val="231F20"/>
          <w:sz w:val="24"/>
          <w:szCs w:val="24"/>
        </w:rPr>
        <w:fldChar w:fldCharType="begin"/>
      </w:r>
      <w:r w:rsidR="00DB41DE">
        <w:rPr>
          <w:rFonts w:asciiTheme="majorBidi" w:eastAsiaTheme="minorEastAsia" w:hAnsiTheme="majorBidi" w:cstheme="majorBidi"/>
          <w:color w:val="231F20"/>
          <w:sz w:val="24"/>
          <w:szCs w:val="24"/>
        </w:rPr>
        <w:instrText xml:space="preserve"> SEQ MTEqn \h \* MERGEFORMAT </w:instrText>
      </w:r>
      <w:r w:rsidR="00DB41DE">
        <w:rPr>
          <w:rFonts w:asciiTheme="majorBidi" w:eastAsiaTheme="minorEastAsia" w:hAnsiTheme="majorBidi" w:cstheme="majorBidi"/>
          <w:color w:val="231F20"/>
          <w:sz w:val="24"/>
          <w:szCs w:val="24"/>
        </w:rPr>
        <w:fldChar w:fldCharType="end"/>
      </w:r>
      <w:r w:rsidR="00DB41DE">
        <w:rPr>
          <w:rFonts w:asciiTheme="majorBidi" w:eastAsiaTheme="minorEastAsia" w:hAnsiTheme="majorBidi" w:cstheme="majorBidi"/>
          <w:color w:val="231F20"/>
          <w:sz w:val="24"/>
          <w:szCs w:val="24"/>
        </w:rPr>
        <w:instrText>(</w:instrText>
      </w:r>
      <w:r w:rsidR="00DB41DE">
        <w:rPr>
          <w:rFonts w:asciiTheme="majorBidi" w:eastAsiaTheme="minorEastAsia" w:hAnsiTheme="majorBidi" w:cstheme="majorBidi"/>
          <w:color w:val="231F20"/>
          <w:sz w:val="24"/>
          <w:szCs w:val="24"/>
        </w:rPr>
        <w:fldChar w:fldCharType="begin"/>
      </w:r>
      <w:r w:rsidR="00DB41DE">
        <w:rPr>
          <w:rFonts w:asciiTheme="majorBidi" w:eastAsiaTheme="minorEastAsia" w:hAnsiTheme="majorBidi" w:cstheme="majorBidi"/>
          <w:color w:val="231F20"/>
          <w:sz w:val="24"/>
          <w:szCs w:val="24"/>
        </w:rPr>
        <w:instrText xml:space="preserve"> SEQ MTEqn \c \* Arabic \* MERGEFORMAT </w:instrText>
      </w:r>
      <w:r w:rsidR="00DB41DE">
        <w:rPr>
          <w:rFonts w:asciiTheme="majorBidi" w:eastAsiaTheme="minorEastAsia" w:hAnsiTheme="majorBidi" w:cstheme="majorBidi"/>
          <w:color w:val="231F20"/>
          <w:sz w:val="24"/>
          <w:szCs w:val="24"/>
        </w:rPr>
        <w:fldChar w:fldCharType="separate"/>
      </w:r>
      <w:r w:rsidR="00A42B19">
        <w:rPr>
          <w:rFonts w:asciiTheme="majorBidi" w:eastAsiaTheme="minorEastAsia" w:hAnsiTheme="majorBidi" w:cstheme="majorBidi"/>
          <w:noProof/>
          <w:color w:val="231F20"/>
          <w:sz w:val="24"/>
          <w:szCs w:val="24"/>
        </w:rPr>
        <w:instrText>11</w:instrText>
      </w:r>
      <w:r w:rsidR="00DB41DE">
        <w:rPr>
          <w:rFonts w:asciiTheme="majorBidi" w:eastAsiaTheme="minorEastAsia" w:hAnsiTheme="majorBidi" w:cstheme="majorBidi"/>
          <w:color w:val="231F20"/>
          <w:sz w:val="24"/>
          <w:szCs w:val="24"/>
        </w:rPr>
        <w:fldChar w:fldCharType="end"/>
      </w:r>
      <w:r w:rsidR="00DB41DE">
        <w:rPr>
          <w:rFonts w:asciiTheme="majorBidi" w:eastAsiaTheme="minorEastAsia" w:hAnsiTheme="majorBidi" w:cstheme="majorBidi"/>
          <w:color w:val="231F20"/>
          <w:sz w:val="24"/>
          <w:szCs w:val="24"/>
        </w:rPr>
        <w:instrText>)</w:instrText>
      </w:r>
      <w:r w:rsidR="00DB41DE">
        <w:rPr>
          <w:rFonts w:asciiTheme="majorBidi" w:eastAsiaTheme="minorEastAsia" w:hAnsiTheme="majorBidi" w:cstheme="majorBidi"/>
          <w:color w:val="231F20"/>
          <w:sz w:val="24"/>
          <w:szCs w:val="24"/>
        </w:rPr>
        <w:fldChar w:fldCharType="end"/>
      </w:r>
    </w:p>
    <w:p w14:paraId="068A8D50" w14:textId="49726A9B" w:rsidR="00D31D2A" w:rsidRPr="001559F0" w:rsidRDefault="00D31D2A" w:rsidP="003801FA">
      <w:pPr>
        <w:autoSpaceDE w:val="0"/>
        <w:autoSpaceDN w:val="0"/>
        <w:adjustRightInd w:val="0"/>
        <w:spacing w:after="0" w:line="360" w:lineRule="auto"/>
        <w:jc w:val="both"/>
        <w:rPr>
          <w:rFonts w:asciiTheme="majorBidi" w:hAnsiTheme="majorBidi" w:cstheme="majorBidi"/>
          <w:sz w:val="24"/>
          <w:szCs w:val="24"/>
        </w:rPr>
      </w:pPr>
      <w:r w:rsidRPr="001559F0">
        <w:rPr>
          <w:rFonts w:asciiTheme="majorBidi" w:hAnsiTheme="majorBidi" w:cstheme="majorBidi"/>
          <w:sz w:val="24"/>
          <w:szCs w:val="24"/>
        </w:rPr>
        <w:t xml:space="preserve">Parameters </w:t>
      </w:r>
      <w:r w:rsidR="00FD689C" w:rsidRPr="00FD689C">
        <w:rPr>
          <w:rFonts w:asciiTheme="majorBidi" w:hAnsiTheme="majorBidi" w:cstheme="majorBidi"/>
          <w:position w:val="-4"/>
          <w:sz w:val="24"/>
          <w:szCs w:val="24"/>
        </w:rPr>
        <w:object w:dxaOrig="200" w:dyaOrig="200" w14:anchorId="47A87013">
          <v:shape id="_x0000_i1059" type="#_x0000_t75" style="width:10.6pt;height:10.6pt" o:ole="">
            <v:imagedata r:id="rId75" o:title=""/>
          </v:shape>
          <o:OLEObject Type="Embed" ProgID="Equation.DSMT4" ShapeID="_x0000_i1059" DrawAspect="Content" ObjectID="_1505826592" r:id="rId76"/>
        </w:object>
      </w:r>
      <w:r w:rsidR="00FD689C">
        <w:rPr>
          <w:rFonts w:asciiTheme="majorBidi" w:hAnsiTheme="majorBidi" w:cstheme="majorBidi"/>
          <w:sz w:val="24"/>
          <w:szCs w:val="24"/>
        </w:rPr>
        <w:t xml:space="preserve"> </w:t>
      </w:r>
      <w:r w:rsidRPr="001559F0">
        <w:rPr>
          <w:rFonts w:asciiTheme="majorBidi" w:hAnsiTheme="majorBidi" w:cstheme="majorBidi"/>
          <w:sz w:val="24"/>
          <w:szCs w:val="24"/>
        </w:rPr>
        <w:t xml:space="preserve">and </w:t>
      </w:r>
      <w:r w:rsidR="00C77E38" w:rsidRPr="001559F0">
        <w:rPr>
          <w:rFonts w:asciiTheme="majorBidi" w:hAnsiTheme="majorBidi" w:cstheme="majorBidi"/>
          <w:position w:val="-6"/>
          <w:sz w:val="24"/>
          <w:szCs w:val="24"/>
        </w:rPr>
        <w:object w:dxaOrig="240" w:dyaOrig="279" w14:anchorId="23E0569B">
          <v:shape id="_x0000_i1060" type="#_x0000_t75" style="width:15.7pt;height:11.95pt" o:ole="">
            <v:imagedata r:id="rId77" o:title=""/>
          </v:shape>
          <o:OLEObject Type="Embed" ProgID="Equation.DSMT4" ShapeID="_x0000_i1060" DrawAspect="Content" ObjectID="_1505826593" r:id="rId78"/>
        </w:object>
      </w:r>
      <w:r w:rsidR="007B007F">
        <w:rPr>
          <w:rFonts w:asciiTheme="majorBidi" w:hAnsiTheme="majorBidi" w:cstheme="majorBidi"/>
          <w:sz w:val="24"/>
          <w:szCs w:val="24"/>
        </w:rPr>
        <w:t xml:space="preserve"> in Eq. </w:t>
      </w:r>
      <w:r w:rsidR="007B007F">
        <w:rPr>
          <w:rFonts w:asciiTheme="majorBidi" w:hAnsiTheme="majorBidi" w:cstheme="majorBidi"/>
          <w:iCs/>
          <w:sz w:val="24"/>
          <w:szCs w:val="24"/>
        </w:rPr>
        <w:fldChar w:fldCharType="begin"/>
      </w:r>
      <w:r w:rsidR="007B007F">
        <w:rPr>
          <w:rFonts w:asciiTheme="majorBidi" w:hAnsiTheme="majorBidi" w:cstheme="majorBidi"/>
          <w:iCs/>
          <w:sz w:val="24"/>
          <w:szCs w:val="24"/>
        </w:rPr>
        <w:instrText xml:space="preserve"> GOTOBUTTON ZEqnNum905898  \* MERGEFORMAT </w:instrText>
      </w:r>
      <w:r w:rsidR="007B007F">
        <w:rPr>
          <w:rFonts w:asciiTheme="majorBidi" w:hAnsiTheme="majorBidi" w:cstheme="majorBidi"/>
          <w:iCs/>
          <w:sz w:val="24"/>
          <w:szCs w:val="24"/>
        </w:rPr>
        <w:fldChar w:fldCharType="begin"/>
      </w:r>
      <w:r w:rsidR="007B007F">
        <w:rPr>
          <w:rFonts w:asciiTheme="majorBidi" w:hAnsiTheme="majorBidi" w:cstheme="majorBidi"/>
          <w:iCs/>
          <w:sz w:val="24"/>
          <w:szCs w:val="24"/>
        </w:rPr>
        <w:instrText xml:space="preserve"> REF ZEqnNum905898 \* Charformat \! \* MERGEFORMAT </w:instrText>
      </w:r>
      <w:r w:rsidR="007B007F">
        <w:rPr>
          <w:rFonts w:asciiTheme="majorBidi" w:hAnsiTheme="majorBidi" w:cstheme="majorBidi"/>
          <w:iCs/>
          <w:sz w:val="24"/>
          <w:szCs w:val="24"/>
        </w:rPr>
        <w:fldChar w:fldCharType="separate"/>
      </w:r>
      <w:r w:rsidR="00A42B19" w:rsidRPr="00A42B19">
        <w:rPr>
          <w:rFonts w:asciiTheme="majorBidi" w:hAnsiTheme="majorBidi" w:cstheme="majorBidi"/>
          <w:iCs/>
          <w:sz w:val="24"/>
          <w:szCs w:val="24"/>
        </w:rPr>
        <w:instrText>(5)</w:instrText>
      </w:r>
      <w:r w:rsidR="007B007F">
        <w:rPr>
          <w:rFonts w:asciiTheme="majorBidi" w:hAnsiTheme="majorBidi" w:cstheme="majorBidi"/>
          <w:iCs/>
          <w:sz w:val="24"/>
          <w:szCs w:val="24"/>
        </w:rPr>
        <w:fldChar w:fldCharType="end"/>
      </w:r>
      <w:r w:rsidR="007B007F">
        <w:rPr>
          <w:rFonts w:asciiTheme="majorBidi" w:hAnsiTheme="majorBidi" w:cstheme="majorBidi"/>
          <w:iCs/>
          <w:sz w:val="24"/>
          <w:szCs w:val="24"/>
        </w:rPr>
        <w:fldChar w:fldCharType="end"/>
      </w:r>
      <w:r w:rsidR="006C0AC8">
        <w:rPr>
          <w:rFonts w:asciiTheme="majorBidi" w:hAnsiTheme="majorBidi" w:cstheme="majorBidi"/>
          <w:sz w:val="24"/>
          <w:szCs w:val="24"/>
        </w:rPr>
        <w:t xml:space="preserve"> are both funct</w:t>
      </w:r>
      <w:r w:rsidR="00ED1553">
        <w:rPr>
          <w:rFonts w:asciiTheme="majorBidi" w:hAnsiTheme="majorBidi" w:cstheme="majorBidi"/>
          <w:sz w:val="24"/>
          <w:szCs w:val="24"/>
        </w:rPr>
        <w:t>ion</w:t>
      </w:r>
      <w:r w:rsidR="007A3F4B">
        <w:rPr>
          <w:rFonts w:asciiTheme="majorBidi" w:hAnsiTheme="majorBidi" w:cstheme="majorBidi"/>
          <w:sz w:val="24"/>
          <w:szCs w:val="24"/>
        </w:rPr>
        <w:t>s</w:t>
      </w:r>
      <w:r w:rsidRPr="001559F0">
        <w:rPr>
          <w:rFonts w:asciiTheme="majorBidi" w:hAnsiTheme="majorBidi" w:cstheme="majorBidi"/>
          <w:sz w:val="24"/>
          <w:szCs w:val="24"/>
        </w:rPr>
        <w:t xml:space="preserve"> of </w:t>
      </w:r>
      <w:r w:rsidR="00FD689C" w:rsidRPr="001559F0">
        <w:rPr>
          <w:rFonts w:asciiTheme="majorBidi" w:hAnsiTheme="majorBidi" w:cstheme="majorBidi"/>
          <w:position w:val="-12"/>
          <w:sz w:val="24"/>
          <w:szCs w:val="24"/>
        </w:rPr>
        <w:object w:dxaOrig="260" w:dyaOrig="360" w14:anchorId="706739A5">
          <v:shape id="_x0000_i1061" type="#_x0000_t75" style="width:11.95pt;height:18.75pt" o:ole="">
            <v:imagedata r:id="rId79" o:title=""/>
          </v:shape>
          <o:OLEObject Type="Embed" ProgID="Equation.DSMT4" ShapeID="_x0000_i1061" DrawAspect="Content" ObjectID="_1505826594" r:id="rId80"/>
        </w:object>
      </w:r>
      <w:r w:rsidRPr="001559F0">
        <w:rPr>
          <w:rFonts w:asciiTheme="majorBidi" w:hAnsiTheme="majorBidi" w:cstheme="majorBidi"/>
          <w:position w:val="-30"/>
          <w:sz w:val="24"/>
          <w:szCs w:val="24"/>
        </w:rPr>
        <w:t xml:space="preserve"> </w:t>
      </w:r>
      <w:r w:rsidRPr="001559F0">
        <w:rPr>
          <w:rFonts w:asciiTheme="majorBidi" w:hAnsiTheme="majorBidi" w:cstheme="majorBidi"/>
          <w:sz w:val="24"/>
          <w:szCs w:val="24"/>
        </w:rPr>
        <w:t xml:space="preserve">and </w:t>
      </w:r>
      <w:r w:rsidR="00FD689C" w:rsidRPr="001559F0">
        <w:rPr>
          <w:rFonts w:asciiTheme="majorBidi" w:hAnsiTheme="majorBidi" w:cstheme="majorBidi"/>
          <w:position w:val="-12"/>
          <w:sz w:val="24"/>
          <w:szCs w:val="24"/>
        </w:rPr>
        <w:object w:dxaOrig="240" w:dyaOrig="360" w14:anchorId="431B57C4">
          <v:shape id="_x0000_i1062" type="#_x0000_t75" style="width:11.95pt;height:18.75pt" o:ole="">
            <v:imagedata r:id="rId81" o:title=""/>
          </v:shape>
          <o:OLEObject Type="Embed" ProgID="Equation.DSMT4" ShapeID="_x0000_i1062" DrawAspect="Content" ObjectID="_1505826595" r:id="rId82"/>
        </w:object>
      </w:r>
      <w:r w:rsidR="00877B3F">
        <w:rPr>
          <w:rFonts w:asciiTheme="majorBidi" w:hAnsiTheme="majorBidi" w:cstheme="majorBidi"/>
          <w:sz w:val="24"/>
          <w:szCs w:val="24"/>
        </w:rPr>
        <w:t xml:space="preserve"> </w:t>
      </w:r>
      <w:r w:rsidR="005C0F15">
        <w:rPr>
          <w:rFonts w:asciiTheme="majorBidi" w:hAnsiTheme="majorBidi" w:cstheme="majorBidi"/>
          <w:sz w:val="24"/>
          <w:szCs w:val="24"/>
        </w:rPr>
        <w:t>as</w:t>
      </w:r>
      <w:r w:rsidR="00892CAC">
        <w:rPr>
          <w:rFonts w:asciiTheme="majorBidi" w:hAnsiTheme="majorBidi" w:cstheme="majorBidi"/>
          <w:sz w:val="24"/>
          <w:szCs w:val="24"/>
        </w:rPr>
        <w:t>:</w:t>
      </w:r>
      <w:hyperlink w:anchor="_ENREF_25" w:tooltip="Guo, 1997 #25" w:history="1">
        <w:r w:rsidR="003801FA">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&lt;EndNote&gt;&lt;Cite&gt;&lt;Author&gt;Guo&lt;/Author&gt;&lt;Year&gt;1997&lt;/Year&gt;&lt;RecNum&gt;25&lt;/RecNum&gt;&lt;DisplayText&gt;&lt;style face="superscript"&gt;25&lt;/style&gt;&lt;/DisplayText&gt;&lt;record&gt;&lt;rec-number&gt;25&lt;/rec-number&gt;&lt;foreign-keys&gt;&lt;key app="EN" db-id="p05fxv0vd2rf9lepap35tw9d9wdzxwv090x9"&gt;25&lt;/key&gt;&lt;/foreign-keys&gt;&lt;ref-type name="Journal Article"&gt;17&lt;/ref-type&gt;&lt;contributors&gt;&lt;authors&gt;&lt;author&gt;Guo, X. Q.&lt;/author&gt;&lt;author&gt;Wang, L. S.&lt;/author&gt;&lt;author&gt;Rong, S. X.&lt;/author&gt;&lt;author&gt;Guo, T. M.&lt;/author&gt;&lt;/authors&gt;&lt;/contributors&gt;&lt;titles&gt;&lt;title&gt;Viscosity model based on equations of state for hydrocarbon liquids and gases&lt;/title&gt;&lt;secondary-title&gt;Fluid Phase Equilibria&lt;/secondary-title&gt;&lt;/titles&gt;&lt;periodical&gt;&lt;full-title&gt;Fluid Phase Equilibria&lt;/full-title&gt;&lt;/periodical&gt;&lt;pages&gt;405-421&lt;/pages&gt;&lt;volume&gt;139&lt;/volume&gt;&lt;number&gt;1–2&lt;/number&gt;&lt;keywords&gt;&lt;keyword&gt;Equation of state&lt;/keyword&gt;&lt;keyword&gt;Viscosity model&lt;/keyword&gt;&lt;keyword&gt;High pressure&lt;/keyword&gt;&lt;keyword&gt;Hydrocarbons&lt;/keyword&gt;&lt;keyword&gt;Reservoir fluids&lt;/keyword&gt;&lt;/keywords&gt;&lt;dates&gt;&lt;year&gt;1997&lt;/year&gt;&lt;pub-dates&gt;&lt;date&gt;12//&lt;/date&gt;&lt;/pub-dates&gt;&lt;/dates&gt;&lt;isbn&gt;0378-3812&lt;/isbn&gt;&lt;urls&gt;&lt;related-urls&gt;&lt;url&gt;http://www.sciencedirect.com/science/article/pii/S0378381297001568&lt;/url&gt;&lt;/related-urls&gt;&lt;/urls&gt;&lt;electronic-resource-num&gt;http://dx.doi.org/10.1016/S0378-3812(97)00156-8&lt;/electronic-resource-num&gt;&lt;/record&gt;&lt;/Cite&gt;&lt;/EndNote&gt;</w:instrText>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25</w:t>
        </w:r>
        <w:r w:rsidR="003801FA">
          <w:rPr>
            <w:rFonts w:asciiTheme="majorBidi" w:hAnsiTheme="majorBidi" w:cstheme="majorBidi"/>
            <w:sz w:val="24"/>
            <w:szCs w:val="24"/>
          </w:rPr>
          <w:fldChar w:fldCharType="end"/>
        </w:r>
      </w:hyperlink>
    </w:p>
    <w:p w14:paraId="0C5BE293" w14:textId="44043F58" w:rsidR="007B007F" w:rsidRDefault="009A2EB6" w:rsidP="00505A1B">
      <w:pPr>
        <w:autoSpaceDE w:val="0"/>
        <w:autoSpaceDN w:val="0"/>
        <w:adjustRightInd w:val="0"/>
        <w:spacing w:after="0" w:line="360" w:lineRule="auto"/>
        <w:jc w:val="both"/>
        <w:rPr>
          <w:rFonts w:asciiTheme="majorBidi" w:hAnsiTheme="majorBidi" w:cstheme="majorBidi"/>
          <w:sz w:val="24"/>
          <w:szCs w:val="24"/>
        </w:rPr>
      </w:pPr>
      <w:r w:rsidRPr="00D57597">
        <w:rPr>
          <w:rFonts w:asciiTheme="majorBidi" w:hAnsiTheme="majorBidi" w:cstheme="majorBidi"/>
          <w:position w:val="-12"/>
          <w:sz w:val="24"/>
          <w:szCs w:val="24"/>
        </w:rPr>
        <w:object w:dxaOrig="1420" w:dyaOrig="360" w14:anchorId="0B02D88B">
          <v:shape id="_x0000_i1063" type="#_x0000_t75" style="width:71.3pt;height:18.75pt" o:ole="">
            <v:imagedata r:id="rId83" o:title=""/>
          </v:shape>
          <o:OLEObject Type="Embed" ProgID="Equation.DSMT4" ShapeID="_x0000_i1063" DrawAspect="Content" ObjectID="_1505826596" r:id="rId84"/>
        </w:object>
      </w:r>
      <w:r w:rsidR="00D31D2A" w:rsidRPr="001559F0">
        <w:rPr>
          <w:rFonts w:asciiTheme="majorBidi" w:hAnsiTheme="majorBidi" w:cstheme="majorBidi"/>
          <w:sz w:val="24"/>
          <w:szCs w:val="24"/>
        </w:rPr>
        <w:t xml:space="preserve">            </w:t>
      </w:r>
      <w:r w:rsidR="007B007F">
        <w:rPr>
          <w:rFonts w:asciiTheme="majorBidi" w:hAnsiTheme="majorBidi" w:cstheme="majorBidi"/>
          <w:sz w:val="24"/>
          <w:szCs w:val="24"/>
        </w:rPr>
        <w:t xml:space="preserve"> </w:t>
      </w:r>
      <w:r w:rsidR="00D31D2A" w:rsidRPr="001559F0">
        <w:rPr>
          <w:rFonts w:asciiTheme="majorBidi" w:hAnsiTheme="majorBidi" w:cstheme="majorBidi"/>
          <w:sz w:val="24"/>
          <w:szCs w:val="24"/>
        </w:rPr>
        <w:t xml:space="preserve">                                     </w:t>
      </w:r>
      <w:r w:rsidR="0010751C">
        <w:rPr>
          <w:rFonts w:asciiTheme="majorBidi" w:hAnsiTheme="majorBidi" w:cstheme="majorBidi"/>
          <w:sz w:val="24"/>
          <w:szCs w:val="24"/>
        </w:rPr>
        <w:t xml:space="preserve">     </w:t>
      </w:r>
      <w:r w:rsidR="00D31D2A" w:rsidRPr="001559F0">
        <w:rPr>
          <w:rFonts w:asciiTheme="majorBidi" w:hAnsiTheme="majorBidi" w:cstheme="majorBidi"/>
          <w:sz w:val="24"/>
          <w:szCs w:val="24"/>
        </w:rPr>
        <w:t xml:space="preserve">         </w:t>
      </w:r>
      <w:r w:rsidR="007B007F">
        <w:rPr>
          <w:rFonts w:asciiTheme="majorBidi" w:hAnsiTheme="majorBidi" w:cstheme="majorBidi"/>
          <w:sz w:val="24"/>
          <w:szCs w:val="24"/>
        </w:rPr>
        <w:t xml:space="preserve">             </w:t>
      </w:r>
      <w:r w:rsidR="00D31D2A" w:rsidRPr="001559F0">
        <w:rPr>
          <w:rFonts w:asciiTheme="majorBidi" w:hAnsiTheme="majorBidi" w:cstheme="majorBidi"/>
          <w:sz w:val="24"/>
          <w:szCs w:val="24"/>
        </w:rPr>
        <w:t xml:space="preserve"> </w:t>
      </w:r>
      <w:r w:rsidR="007B007F">
        <w:rPr>
          <w:rFonts w:asciiTheme="majorBidi" w:hAnsiTheme="majorBidi" w:cstheme="majorBidi"/>
          <w:sz w:val="24"/>
          <w:szCs w:val="24"/>
        </w:rPr>
        <w:t xml:space="preserve">                               </w:t>
      </w:r>
      <w:r w:rsidR="00D31D2A" w:rsidRPr="001559F0">
        <w:rPr>
          <w:rFonts w:asciiTheme="majorBidi" w:hAnsiTheme="majorBidi" w:cstheme="majorBidi"/>
          <w:sz w:val="24"/>
          <w:szCs w:val="24"/>
        </w:rPr>
        <w:t xml:space="preserve">               </w:t>
      </w:r>
      <w:r w:rsidR="007B007F">
        <w:rPr>
          <w:rFonts w:asciiTheme="majorBidi" w:hAnsiTheme="majorBidi" w:cstheme="majorBidi"/>
          <w:sz w:val="24"/>
          <w:szCs w:val="24"/>
        </w:rPr>
        <w:fldChar w:fldCharType="begin"/>
      </w:r>
      <w:r w:rsidR="007B007F">
        <w:rPr>
          <w:rFonts w:asciiTheme="majorBidi" w:hAnsiTheme="majorBidi" w:cstheme="majorBidi"/>
          <w:sz w:val="24"/>
          <w:szCs w:val="24"/>
        </w:rPr>
        <w:instrText xml:space="preserve"> MACROBUTTON MTPlaceRef \* MERGEFORMAT </w:instrText>
      </w:r>
      <w:r w:rsidR="007B007F">
        <w:rPr>
          <w:rFonts w:asciiTheme="majorBidi" w:hAnsiTheme="majorBidi" w:cstheme="majorBidi"/>
          <w:sz w:val="24"/>
          <w:szCs w:val="24"/>
        </w:rPr>
        <w:fldChar w:fldCharType="begin"/>
      </w:r>
      <w:r w:rsidR="007B007F">
        <w:rPr>
          <w:rFonts w:asciiTheme="majorBidi" w:hAnsiTheme="majorBidi" w:cstheme="majorBidi"/>
          <w:sz w:val="24"/>
          <w:szCs w:val="24"/>
        </w:rPr>
        <w:instrText xml:space="preserve"> SEQ MTEqn \h \* MERGEFORMAT </w:instrText>
      </w:r>
      <w:r w:rsidR="007B007F">
        <w:rPr>
          <w:rFonts w:asciiTheme="majorBidi" w:hAnsiTheme="majorBidi" w:cstheme="majorBidi"/>
          <w:sz w:val="24"/>
          <w:szCs w:val="24"/>
        </w:rPr>
        <w:fldChar w:fldCharType="end"/>
      </w:r>
      <w:bookmarkStart w:id="8" w:name="ZEqnNum247350"/>
      <w:r w:rsidR="007B007F">
        <w:rPr>
          <w:rFonts w:asciiTheme="majorBidi" w:hAnsiTheme="majorBidi" w:cstheme="majorBidi"/>
          <w:sz w:val="24"/>
          <w:szCs w:val="24"/>
        </w:rPr>
        <w:instrText>(</w:instrText>
      </w:r>
      <w:r w:rsidR="007B007F">
        <w:rPr>
          <w:rFonts w:asciiTheme="majorBidi" w:hAnsiTheme="majorBidi" w:cstheme="majorBidi"/>
          <w:sz w:val="24"/>
          <w:szCs w:val="24"/>
        </w:rPr>
        <w:fldChar w:fldCharType="begin"/>
      </w:r>
      <w:r w:rsidR="007B007F">
        <w:rPr>
          <w:rFonts w:asciiTheme="majorBidi" w:hAnsiTheme="majorBidi" w:cstheme="majorBidi"/>
          <w:sz w:val="24"/>
          <w:szCs w:val="24"/>
        </w:rPr>
        <w:instrText xml:space="preserve"> SEQ MTEqn \c \* Arabic \* MERGEFORMAT </w:instrText>
      </w:r>
      <w:r w:rsidR="007B007F">
        <w:rPr>
          <w:rFonts w:asciiTheme="majorBidi" w:hAnsiTheme="majorBidi" w:cstheme="majorBidi"/>
          <w:sz w:val="24"/>
          <w:szCs w:val="24"/>
        </w:rPr>
        <w:fldChar w:fldCharType="separate"/>
      </w:r>
      <w:r w:rsidR="00A42B19">
        <w:rPr>
          <w:rFonts w:asciiTheme="majorBidi" w:hAnsiTheme="majorBidi" w:cstheme="majorBidi"/>
          <w:noProof/>
          <w:sz w:val="24"/>
          <w:szCs w:val="24"/>
        </w:rPr>
        <w:instrText>12</w:instrText>
      </w:r>
      <w:r w:rsidR="007B007F">
        <w:rPr>
          <w:rFonts w:asciiTheme="majorBidi" w:hAnsiTheme="majorBidi" w:cstheme="majorBidi"/>
          <w:sz w:val="24"/>
          <w:szCs w:val="24"/>
        </w:rPr>
        <w:fldChar w:fldCharType="end"/>
      </w:r>
      <w:r w:rsidR="007B007F">
        <w:rPr>
          <w:rFonts w:asciiTheme="majorBidi" w:hAnsiTheme="majorBidi" w:cstheme="majorBidi"/>
          <w:sz w:val="24"/>
          <w:szCs w:val="24"/>
        </w:rPr>
        <w:instrText>)</w:instrText>
      </w:r>
      <w:bookmarkEnd w:id="8"/>
      <w:r w:rsidR="007B007F">
        <w:rPr>
          <w:rFonts w:asciiTheme="majorBidi" w:hAnsiTheme="majorBidi" w:cstheme="majorBidi"/>
          <w:sz w:val="24"/>
          <w:szCs w:val="24"/>
        </w:rPr>
        <w:fldChar w:fldCharType="end"/>
      </w:r>
    </w:p>
    <w:p w14:paraId="3C0FD0D5" w14:textId="77777777" w:rsidR="00D31D2A" w:rsidRPr="001559F0" w:rsidRDefault="00C77E38" w:rsidP="00A6214A">
      <w:pPr>
        <w:autoSpaceDE w:val="0"/>
        <w:autoSpaceDN w:val="0"/>
        <w:adjustRightInd w:val="0"/>
        <w:spacing w:after="0" w:line="360" w:lineRule="auto"/>
        <w:jc w:val="both"/>
        <w:rPr>
          <w:rFonts w:asciiTheme="majorBidi" w:hAnsiTheme="majorBidi" w:cstheme="majorBidi"/>
          <w:sz w:val="24"/>
          <w:szCs w:val="24"/>
        </w:rPr>
      </w:pPr>
      <w:r w:rsidRPr="001559F0">
        <w:rPr>
          <w:rFonts w:asciiTheme="majorBidi" w:hAnsiTheme="majorBidi" w:cstheme="majorBidi"/>
          <w:position w:val="-12"/>
          <w:sz w:val="24"/>
          <w:szCs w:val="24"/>
        </w:rPr>
        <w:object w:dxaOrig="1540" w:dyaOrig="360" w14:anchorId="0739F3EA">
          <v:shape id="_x0000_i1064" type="#_x0000_t75" style="width:80.2pt;height:21.15pt" o:ole="">
            <v:imagedata r:id="rId85" o:title=""/>
          </v:shape>
          <o:OLEObject Type="Embed" ProgID="Equation.DSMT4" ShapeID="_x0000_i1064" DrawAspect="Content" ObjectID="_1505826597" r:id="rId86"/>
        </w:object>
      </w:r>
      <w:r w:rsidR="00D31D2A" w:rsidRPr="001559F0">
        <w:rPr>
          <w:rFonts w:asciiTheme="majorBidi" w:hAnsiTheme="majorBidi" w:cstheme="majorBidi"/>
          <w:position w:val="-12"/>
          <w:sz w:val="24"/>
          <w:szCs w:val="24"/>
        </w:rPr>
        <w:t xml:space="preserve">                </w:t>
      </w:r>
      <w:r w:rsidR="00A6214A">
        <w:rPr>
          <w:rFonts w:asciiTheme="majorBidi" w:hAnsiTheme="majorBidi" w:cstheme="majorBidi"/>
          <w:position w:val="-12"/>
          <w:sz w:val="24"/>
          <w:szCs w:val="24"/>
        </w:rPr>
        <w:t xml:space="preserve"> </w:t>
      </w:r>
      <w:r w:rsidR="00D31D2A" w:rsidRPr="001559F0">
        <w:rPr>
          <w:rFonts w:asciiTheme="majorBidi" w:hAnsiTheme="majorBidi" w:cstheme="majorBidi"/>
          <w:position w:val="-12"/>
          <w:sz w:val="24"/>
          <w:szCs w:val="24"/>
        </w:rPr>
        <w:t xml:space="preserve">               </w:t>
      </w:r>
      <w:r w:rsidR="00C172FC">
        <w:rPr>
          <w:rFonts w:asciiTheme="majorBidi" w:hAnsiTheme="majorBidi" w:cstheme="majorBidi"/>
          <w:position w:val="-12"/>
          <w:sz w:val="24"/>
          <w:szCs w:val="24"/>
        </w:rPr>
        <w:t xml:space="preserve">        </w:t>
      </w:r>
      <w:r w:rsidR="007B007F">
        <w:rPr>
          <w:rFonts w:asciiTheme="majorBidi" w:hAnsiTheme="majorBidi" w:cstheme="majorBidi"/>
          <w:position w:val="-12"/>
          <w:sz w:val="24"/>
          <w:szCs w:val="24"/>
        </w:rPr>
        <w:t xml:space="preserve">                                                               </w:t>
      </w:r>
      <w:r w:rsidR="00D31D2A" w:rsidRPr="001559F0">
        <w:rPr>
          <w:rFonts w:asciiTheme="majorBidi" w:hAnsiTheme="majorBidi" w:cstheme="majorBidi"/>
          <w:position w:val="-12"/>
          <w:sz w:val="24"/>
          <w:szCs w:val="24"/>
        </w:rPr>
        <w:t xml:space="preserve">                  </w:t>
      </w:r>
      <w:r w:rsidR="007B007F">
        <w:rPr>
          <w:rFonts w:asciiTheme="majorBidi" w:hAnsiTheme="majorBidi" w:cstheme="majorBidi"/>
          <w:position w:val="-12"/>
          <w:sz w:val="24"/>
          <w:szCs w:val="24"/>
        </w:rPr>
        <w:fldChar w:fldCharType="begin"/>
      </w:r>
      <w:r w:rsidR="007B007F">
        <w:rPr>
          <w:rFonts w:asciiTheme="majorBidi" w:hAnsiTheme="majorBidi" w:cstheme="majorBidi"/>
          <w:position w:val="-12"/>
          <w:sz w:val="24"/>
          <w:szCs w:val="24"/>
        </w:rPr>
        <w:instrText xml:space="preserve"> MACROBUTTON MTPlaceRef \* MERGEFORMAT </w:instrText>
      </w:r>
      <w:r w:rsidR="007B007F">
        <w:rPr>
          <w:rFonts w:asciiTheme="majorBidi" w:hAnsiTheme="majorBidi" w:cstheme="majorBidi"/>
          <w:position w:val="-12"/>
          <w:sz w:val="24"/>
          <w:szCs w:val="24"/>
        </w:rPr>
        <w:fldChar w:fldCharType="begin"/>
      </w:r>
      <w:r w:rsidR="007B007F">
        <w:rPr>
          <w:rFonts w:asciiTheme="majorBidi" w:hAnsiTheme="majorBidi" w:cstheme="majorBidi"/>
          <w:position w:val="-12"/>
          <w:sz w:val="24"/>
          <w:szCs w:val="24"/>
        </w:rPr>
        <w:instrText xml:space="preserve"> SEQ MTEqn \h \* MERGEFORMAT </w:instrText>
      </w:r>
      <w:r w:rsidR="007B007F">
        <w:rPr>
          <w:rFonts w:asciiTheme="majorBidi" w:hAnsiTheme="majorBidi" w:cstheme="majorBidi"/>
          <w:position w:val="-12"/>
          <w:sz w:val="24"/>
          <w:szCs w:val="24"/>
        </w:rPr>
        <w:fldChar w:fldCharType="end"/>
      </w:r>
      <w:r w:rsidR="007B007F">
        <w:rPr>
          <w:rFonts w:asciiTheme="majorBidi" w:hAnsiTheme="majorBidi" w:cstheme="majorBidi"/>
          <w:position w:val="-12"/>
          <w:sz w:val="24"/>
          <w:szCs w:val="24"/>
        </w:rPr>
        <w:instrText>(</w:instrText>
      </w:r>
      <w:r w:rsidR="007B007F">
        <w:rPr>
          <w:rFonts w:asciiTheme="majorBidi" w:hAnsiTheme="majorBidi" w:cstheme="majorBidi"/>
          <w:position w:val="-12"/>
          <w:sz w:val="24"/>
          <w:szCs w:val="24"/>
        </w:rPr>
        <w:fldChar w:fldCharType="begin"/>
      </w:r>
      <w:r w:rsidR="007B007F">
        <w:rPr>
          <w:rFonts w:asciiTheme="majorBidi" w:hAnsiTheme="majorBidi" w:cstheme="majorBidi"/>
          <w:position w:val="-12"/>
          <w:sz w:val="24"/>
          <w:szCs w:val="24"/>
        </w:rPr>
        <w:instrText xml:space="preserve"> SEQ MTEqn \c \* Arabic \* MERGEFORMAT </w:instrText>
      </w:r>
      <w:r w:rsidR="007B007F">
        <w:rPr>
          <w:rFonts w:asciiTheme="majorBidi" w:hAnsiTheme="majorBidi" w:cstheme="majorBidi"/>
          <w:position w:val="-12"/>
          <w:sz w:val="24"/>
          <w:szCs w:val="24"/>
        </w:rPr>
        <w:fldChar w:fldCharType="separate"/>
      </w:r>
      <w:r w:rsidR="00A42B19">
        <w:rPr>
          <w:rFonts w:asciiTheme="majorBidi" w:hAnsiTheme="majorBidi" w:cstheme="majorBidi"/>
          <w:noProof/>
          <w:position w:val="-12"/>
          <w:sz w:val="24"/>
          <w:szCs w:val="24"/>
        </w:rPr>
        <w:instrText>13</w:instrText>
      </w:r>
      <w:r w:rsidR="007B007F">
        <w:rPr>
          <w:rFonts w:asciiTheme="majorBidi" w:hAnsiTheme="majorBidi" w:cstheme="majorBidi"/>
          <w:position w:val="-12"/>
          <w:sz w:val="24"/>
          <w:szCs w:val="24"/>
        </w:rPr>
        <w:fldChar w:fldCharType="end"/>
      </w:r>
      <w:r w:rsidR="007B007F">
        <w:rPr>
          <w:rFonts w:asciiTheme="majorBidi" w:hAnsiTheme="majorBidi" w:cstheme="majorBidi"/>
          <w:position w:val="-12"/>
          <w:sz w:val="24"/>
          <w:szCs w:val="24"/>
        </w:rPr>
        <w:instrText>)</w:instrText>
      </w:r>
      <w:r w:rsidR="007B007F">
        <w:rPr>
          <w:rFonts w:asciiTheme="majorBidi" w:hAnsiTheme="majorBidi" w:cstheme="majorBidi"/>
          <w:position w:val="-12"/>
          <w:sz w:val="24"/>
          <w:szCs w:val="24"/>
        </w:rPr>
        <w:fldChar w:fldCharType="end"/>
      </w:r>
    </w:p>
    <w:p w14:paraId="45CB5465" w14:textId="6098D994" w:rsidR="00D31D2A" w:rsidRPr="001559F0" w:rsidRDefault="00ED1553" w:rsidP="003801F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and the functional form </w:t>
      </w:r>
      <w:r w:rsidR="00C77E38">
        <w:rPr>
          <w:rFonts w:asciiTheme="majorBidi" w:hAnsiTheme="majorBidi" w:cstheme="majorBidi"/>
          <w:sz w:val="24"/>
          <w:szCs w:val="24"/>
        </w:rPr>
        <w:t>of</w:t>
      </w:r>
      <w:r>
        <w:rPr>
          <w:rFonts w:asciiTheme="majorBidi" w:hAnsiTheme="majorBidi" w:cstheme="majorBidi"/>
          <w:sz w:val="24"/>
          <w:szCs w:val="24"/>
        </w:rPr>
        <w:t xml:space="preserve"> </w:t>
      </w:r>
      <w:r w:rsidR="00181F71" w:rsidRPr="001559F0">
        <w:rPr>
          <w:rFonts w:asciiTheme="majorBidi" w:hAnsiTheme="majorBidi" w:cstheme="majorBidi"/>
          <w:position w:val="-12"/>
          <w:sz w:val="24"/>
          <w:szCs w:val="24"/>
        </w:rPr>
        <w:object w:dxaOrig="900" w:dyaOrig="360" w14:anchorId="554EF9F3">
          <v:shape id="_x0000_i1065" type="#_x0000_t75" style="width:40.6pt;height:18.75pt" o:ole="">
            <v:imagedata r:id="rId87" o:title=""/>
          </v:shape>
          <o:OLEObject Type="Embed" ProgID="Equation.DSMT4" ShapeID="_x0000_i1065" DrawAspect="Content" ObjectID="_1505826598" r:id="rId88"/>
        </w:object>
      </w:r>
      <w:r>
        <w:rPr>
          <w:rFonts w:asciiTheme="majorBidi" w:hAnsiTheme="majorBidi" w:cstheme="majorBidi"/>
          <w:sz w:val="24"/>
          <w:szCs w:val="24"/>
        </w:rPr>
        <w:t xml:space="preserve"> </w:t>
      </w:r>
      <w:r w:rsidRPr="001559F0">
        <w:rPr>
          <w:rFonts w:asciiTheme="majorBidi" w:hAnsiTheme="majorBidi" w:cstheme="majorBidi"/>
          <w:sz w:val="24"/>
          <w:szCs w:val="24"/>
        </w:rPr>
        <w:t>and</w:t>
      </w:r>
      <w:r>
        <w:rPr>
          <w:rFonts w:asciiTheme="majorBidi" w:hAnsiTheme="majorBidi" w:cstheme="majorBidi"/>
          <w:sz w:val="24"/>
          <w:szCs w:val="24"/>
        </w:rPr>
        <w:t xml:space="preserve"> </w:t>
      </w:r>
      <w:r w:rsidR="00181F71" w:rsidRPr="001559F0">
        <w:rPr>
          <w:rFonts w:asciiTheme="majorBidi" w:hAnsiTheme="majorBidi" w:cstheme="majorBidi"/>
          <w:position w:val="-12"/>
          <w:sz w:val="24"/>
          <w:szCs w:val="24"/>
        </w:rPr>
        <w:object w:dxaOrig="920" w:dyaOrig="360" w14:anchorId="51D7C3FB">
          <v:shape id="_x0000_i1066" type="#_x0000_t75" style="width:36.85pt;height:18.75pt" o:ole="">
            <v:imagedata r:id="rId89" o:title=""/>
          </v:shape>
          <o:OLEObject Type="Embed" ProgID="Equation.DSMT4" ShapeID="_x0000_i1066" DrawAspect="Content" ObjectID="_1505826599" r:id="rId90"/>
        </w:object>
      </w:r>
      <w:r>
        <w:rPr>
          <w:rFonts w:asciiTheme="majorBidi" w:hAnsiTheme="majorBidi" w:cstheme="majorBidi"/>
          <w:sz w:val="24"/>
          <w:szCs w:val="24"/>
        </w:rPr>
        <w:t xml:space="preserve"> were adopted as follow</w:t>
      </w:r>
      <w:r w:rsidR="00892CAC" w:rsidRPr="001559F0">
        <w:rPr>
          <w:rFonts w:asciiTheme="majorBidi" w:hAnsiTheme="majorBidi" w:cstheme="majorBidi"/>
          <w:sz w:val="24"/>
          <w:szCs w:val="24"/>
        </w:rPr>
        <w:t>:</w:t>
      </w:r>
      <w:hyperlink w:anchor="_ENREF_25" w:tooltip="Guo, 1997 #25" w:history="1">
        <w:r w:rsidR="003801FA">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&lt;EndNote&gt;&lt;Cite&gt;&lt;Author&gt;Guo&lt;/Author&gt;&lt;Year&gt;1997&lt;/Year&gt;&lt;RecNum&gt;25&lt;/RecNum&gt;&lt;DisplayText&gt;&lt;style face="superscript"&gt;25&lt;/style&gt;&lt;/DisplayText&gt;&lt;record&gt;&lt;rec-number&gt;25&lt;/rec-number&gt;&lt;foreign-keys&gt;&lt;key app="EN" db-id="p05fxv0vd2rf9lepap35tw9d9wdzxwv090x9"&gt;25&lt;/key&gt;&lt;/foreign-keys&gt;&lt;ref-type name="Journal Article"&gt;17&lt;/ref-type&gt;&lt;contributors&gt;&lt;authors&gt;&lt;author&gt;Guo, X. Q.&lt;/author&gt;&lt;author&gt;Wang, L. S.&lt;/author&gt;&lt;author&gt;Rong, S. X.&lt;/author&gt;&lt;author&gt;Guo, T. M.&lt;/author&gt;&lt;/authors&gt;&lt;/contributors&gt;&lt;titles&gt;&lt;title&gt;Viscosity model based on equations of state for hydrocarbon liquids and gases&lt;/title&gt;&lt;secondary-title&gt;Fluid Phase Equilibria&lt;/secondary-title&gt;&lt;/titles&gt;&lt;periodical&gt;&lt;full-title&gt;Fluid Phase Equilibria&lt;/full-title&gt;&lt;/periodical&gt;&lt;pages&gt;405-421&lt;/pages&gt;&lt;volume&gt;139&lt;/volume&gt;&lt;number&gt;1–2&lt;/number&gt;&lt;keywords&gt;&lt;keyword&gt;Equation of state&lt;/keyword&gt;&lt;keyword&gt;Viscosity model&lt;/keyword&gt;&lt;keyword&gt;High pressure&lt;/keyword&gt;&lt;keyword&gt;Hydrocarbons&lt;/keyword&gt;&lt;keyword&gt;Reservoir fluids&lt;/keyword&gt;&lt;/keywords&gt;&lt;dates&gt;&lt;year&gt;1997&lt;/year&gt;&lt;pub-dates&gt;&lt;date&gt;12//&lt;/date&gt;&lt;/pub-dates&gt;&lt;/dates&gt;&lt;isbn&gt;0378-3812&lt;/isbn&gt;&lt;urls&gt;&lt;related-urls&gt;&lt;url&gt;http://www.sciencedirect.com/science/article/pii/S0378381297001568&lt;/url&gt;&lt;/related-urls&gt;&lt;/urls&gt;&lt;electronic-resource-num&gt;http://dx.doi.org/10.1016/S0378-3812(97)00156-8&lt;/electronic-resource-num&gt;&lt;/record&gt;&lt;/Cite&gt;&lt;/EndNote&gt;</w:instrText>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25</w:t>
        </w:r>
        <w:r w:rsidR="003801FA">
          <w:rPr>
            <w:rFonts w:asciiTheme="majorBidi" w:hAnsiTheme="majorBidi" w:cstheme="majorBidi"/>
            <w:sz w:val="24"/>
            <w:szCs w:val="24"/>
          </w:rPr>
          <w:fldChar w:fldCharType="end"/>
        </w:r>
      </w:hyperlink>
    </w:p>
    <w:p w14:paraId="24717871" w14:textId="0FB834C1" w:rsidR="00D31D2A" w:rsidRPr="001559F0" w:rsidRDefault="00FD689C" w:rsidP="00505A1B">
      <w:pPr>
        <w:autoSpaceDE w:val="0"/>
        <w:autoSpaceDN w:val="0"/>
        <w:adjustRightInd w:val="0"/>
        <w:spacing w:after="0" w:line="360" w:lineRule="auto"/>
        <w:jc w:val="both"/>
        <w:rPr>
          <w:rFonts w:asciiTheme="majorBidi" w:hAnsiTheme="majorBidi" w:cstheme="majorBidi"/>
          <w:sz w:val="24"/>
          <w:szCs w:val="24"/>
        </w:rPr>
      </w:pPr>
      <w:r w:rsidRPr="001559F0">
        <w:rPr>
          <w:rFonts w:asciiTheme="majorBidi" w:hAnsiTheme="majorBidi" w:cstheme="majorBidi"/>
          <w:position w:val="-12"/>
          <w:sz w:val="24"/>
          <w:szCs w:val="24"/>
        </w:rPr>
        <w:object w:dxaOrig="3379" w:dyaOrig="380" w14:anchorId="5D8652D1">
          <v:shape id="_x0000_i1067" type="#_x0000_t75" style="width:172pt;height:22.5pt" o:ole="">
            <v:imagedata r:id="rId91" o:title=""/>
          </v:shape>
          <o:OLEObject Type="Embed" ProgID="Equation.DSMT4" ShapeID="_x0000_i1067" DrawAspect="Content" ObjectID="_1505826600" r:id="rId92"/>
        </w:object>
      </w:r>
      <w:r w:rsidR="00D31D2A" w:rsidRPr="001559F0">
        <w:rPr>
          <w:rFonts w:asciiTheme="majorBidi" w:hAnsiTheme="majorBidi" w:cstheme="majorBidi"/>
          <w:position w:val="-12"/>
          <w:sz w:val="24"/>
          <w:szCs w:val="24"/>
        </w:rPr>
        <w:t xml:space="preserve"> </w:t>
      </w:r>
      <w:r w:rsidR="009A2EB6">
        <w:rPr>
          <w:rFonts w:asciiTheme="majorBidi" w:hAnsiTheme="majorBidi" w:cstheme="majorBidi"/>
          <w:position w:val="-12"/>
          <w:sz w:val="24"/>
          <w:szCs w:val="24"/>
        </w:rPr>
        <w:t xml:space="preserve">                        </w:t>
      </w:r>
      <w:r w:rsidR="00D31D2A" w:rsidRPr="001559F0">
        <w:rPr>
          <w:rFonts w:asciiTheme="majorBidi" w:hAnsiTheme="majorBidi" w:cstheme="majorBidi"/>
          <w:position w:val="-12"/>
          <w:sz w:val="24"/>
          <w:szCs w:val="24"/>
        </w:rPr>
        <w:t xml:space="preserve">          </w:t>
      </w:r>
      <w:r w:rsidR="007B007F">
        <w:rPr>
          <w:rFonts w:asciiTheme="majorBidi" w:hAnsiTheme="majorBidi" w:cstheme="majorBidi"/>
          <w:position w:val="-12"/>
          <w:sz w:val="24"/>
          <w:szCs w:val="24"/>
        </w:rPr>
        <w:t xml:space="preserve">                                        </w:t>
      </w:r>
      <w:r w:rsidR="00A42F6C">
        <w:rPr>
          <w:rFonts w:asciiTheme="majorBidi" w:hAnsiTheme="majorBidi" w:cstheme="majorBidi"/>
          <w:position w:val="-12"/>
          <w:sz w:val="24"/>
          <w:szCs w:val="24"/>
        </w:rPr>
        <w:t xml:space="preserve">   </w:t>
      </w:r>
      <w:r w:rsidR="00D31D2A" w:rsidRPr="001559F0">
        <w:rPr>
          <w:rFonts w:asciiTheme="majorBidi" w:hAnsiTheme="majorBidi" w:cstheme="majorBidi"/>
          <w:position w:val="-12"/>
          <w:sz w:val="24"/>
          <w:szCs w:val="24"/>
        </w:rPr>
        <w:t xml:space="preserve">             </w:t>
      </w:r>
      <w:r w:rsidR="007B007F">
        <w:rPr>
          <w:rFonts w:asciiTheme="majorBidi" w:hAnsiTheme="majorBidi" w:cstheme="majorBidi"/>
          <w:position w:val="-12"/>
          <w:sz w:val="24"/>
          <w:szCs w:val="24"/>
        </w:rPr>
        <w:fldChar w:fldCharType="begin"/>
      </w:r>
      <w:r w:rsidR="007B007F">
        <w:rPr>
          <w:rFonts w:asciiTheme="majorBidi" w:hAnsiTheme="majorBidi" w:cstheme="majorBidi"/>
          <w:position w:val="-12"/>
          <w:sz w:val="24"/>
          <w:szCs w:val="24"/>
        </w:rPr>
        <w:instrText xml:space="preserve"> MACROBUTTON MTPlaceRef \* MERGEFORMAT </w:instrText>
      </w:r>
      <w:r w:rsidR="007B007F">
        <w:rPr>
          <w:rFonts w:asciiTheme="majorBidi" w:hAnsiTheme="majorBidi" w:cstheme="majorBidi"/>
          <w:position w:val="-12"/>
          <w:sz w:val="24"/>
          <w:szCs w:val="24"/>
        </w:rPr>
        <w:fldChar w:fldCharType="begin"/>
      </w:r>
      <w:r w:rsidR="007B007F">
        <w:rPr>
          <w:rFonts w:asciiTheme="majorBidi" w:hAnsiTheme="majorBidi" w:cstheme="majorBidi"/>
          <w:position w:val="-12"/>
          <w:sz w:val="24"/>
          <w:szCs w:val="24"/>
        </w:rPr>
        <w:instrText xml:space="preserve"> SEQ MTEqn \h \* MERGEFORMAT </w:instrText>
      </w:r>
      <w:r w:rsidR="007B007F">
        <w:rPr>
          <w:rFonts w:asciiTheme="majorBidi" w:hAnsiTheme="majorBidi" w:cstheme="majorBidi"/>
          <w:position w:val="-12"/>
          <w:sz w:val="24"/>
          <w:szCs w:val="24"/>
        </w:rPr>
        <w:fldChar w:fldCharType="end"/>
      </w:r>
      <w:r w:rsidR="007B007F">
        <w:rPr>
          <w:rFonts w:asciiTheme="majorBidi" w:hAnsiTheme="majorBidi" w:cstheme="majorBidi"/>
          <w:position w:val="-12"/>
          <w:sz w:val="24"/>
          <w:szCs w:val="24"/>
        </w:rPr>
        <w:instrText>(</w:instrText>
      </w:r>
      <w:r w:rsidR="007B007F">
        <w:rPr>
          <w:rFonts w:asciiTheme="majorBidi" w:hAnsiTheme="majorBidi" w:cstheme="majorBidi"/>
          <w:position w:val="-12"/>
          <w:sz w:val="24"/>
          <w:szCs w:val="24"/>
        </w:rPr>
        <w:fldChar w:fldCharType="begin"/>
      </w:r>
      <w:r w:rsidR="007B007F">
        <w:rPr>
          <w:rFonts w:asciiTheme="majorBidi" w:hAnsiTheme="majorBidi" w:cstheme="majorBidi"/>
          <w:position w:val="-12"/>
          <w:sz w:val="24"/>
          <w:szCs w:val="24"/>
        </w:rPr>
        <w:instrText xml:space="preserve"> SEQ MTEqn \c \* Arabic \* MERGEFORMAT </w:instrText>
      </w:r>
      <w:r w:rsidR="007B007F">
        <w:rPr>
          <w:rFonts w:asciiTheme="majorBidi" w:hAnsiTheme="majorBidi" w:cstheme="majorBidi"/>
          <w:position w:val="-12"/>
          <w:sz w:val="24"/>
          <w:szCs w:val="24"/>
        </w:rPr>
        <w:fldChar w:fldCharType="separate"/>
      </w:r>
      <w:r w:rsidR="00A42B19">
        <w:rPr>
          <w:rFonts w:asciiTheme="majorBidi" w:hAnsiTheme="majorBidi" w:cstheme="majorBidi"/>
          <w:noProof/>
          <w:position w:val="-12"/>
          <w:sz w:val="24"/>
          <w:szCs w:val="24"/>
        </w:rPr>
        <w:instrText>14</w:instrText>
      </w:r>
      <w:r w:rsidR="007B007F">
        <w:rPr>
          <w:rFonts w:asciiTheme="majorBidi" w:hAnsiTheme="majorBidi" w:cstheme="majorBidi"/>
          <w:position w:val="-12"/>
          <w:sz w:val="24"/>
          <w:szCs w:val="24"/>
        </w:rPr>
        <w:fldChar w:fldCharType="end"/>
      </w:r>
      <w:r w:rsidR="007B007F">
        <w:rPr>
          <w:rFonts w:asciiTheme="majorBidi" w:hAnsiTheme="majorBidi" w:cstheme="majorBidi"/>
          <w:position w:val="-12"/>
          <w:sz w:val="24"/>
          <w:szCs w:val="24"/>
        </w:rPr>
        <w:instrText>)</w:instrText>
      </w:r>
      <w:r w:rsidR="007B007F">
        <w:rPr>
          <w:rFonts w:asciiTheme="majorBidi" w:hAnsiTheme="majorBidi" w:cstheme="majorBidi"/>
          <w:position w:val="-12"/>
          <w:sz w:val="24"/>
          <w:szCs w:val="24"/>
        </w:rPr>
        <w:fldChar w:fldCharType="end"/>
      </w:r>
    </w:p>
    <w:p w14:paraId="3026410C" w14:textId="77777777" w:rsidR="00D31D2A" w:rsidRPr="001559F0" w:rsidRDefault="00FD689C" w:rsidP="00835E0A">
      <w:pPr>
        <w:autoSpaceDE w:val="0"/>
        <w:autoSpaceDN w:val="0"/>
        <w:adjustRightInd w:val="0"/>
        <w:spacing w:after="0" w:line="360" w:lineRule="auto"/>
        <w:jc w:val="both"/>
        <w:rPr>
          <w:rFonts w:asciiTheme="majorBidi" w:hAnsiTheme="majorBidi" w:cstheme="majorBidi"/>
          <w:sz w:val="24"/>
          <w:szCs w:val="24"/>
        </w:rPr>
      </w:pPr>
      <w:r w:rsidRPr="009A2EB6">
        <w:rPr>
          <w:rFonts w:asciiTheme="majorBidi" w:hAnsiTheme="majorBidi" w:cstheme="majorBidi"/>
          <w:position w:val="-18"/>
          <w:sz w:val="24"/>
          <w:szCs w:val="24"/>
        </w:rPr>
        <w:object w:dxaOrig="4480" w:dyaOrig="480" w14:anchorId="05240594">
          <v:shape id="_x0000_i1068" type="#_x0000_t75" style="width:224.2pt;height:24.9pt" o:ole="">
            <v:imagedata r:id="rId93" o:title=""/>
          </v:shape>
          <o:OLEObject Type="Embed" ProgID="Equation.DSMT4" ShapeID="_x0000_i1068" DrawAspect="Content" ObjectID="_1505826601" r:id="rId94"/>
        </w:object>
      </w:r>
      <w:r w:rsidR="00D31D2A" w:rsidRPr="001559F0">
        <w:rPr>
          <w:rFonts w:asciiTheme="majorBidi" w:hAnsiTheme="majorBidi" w:cstheme="majorBidi"/>
          <w:position w:val="-14"/>
          <w:sz w:val="24"/>
          <w:szCs w:val="24"/>
        </w:rPr>
        <w:t xml:space="preserve">                           </w:t>
      </w:r>
      <w:r>
        <w:rPr>
          <w:rFonts w:asciiTheme="majorBidi" w:hAnsiTheme="majorBidi" w:cstheme="majorBidi"/>
          <w:position w:val="-14"/>
          <w:sz w:val="24"/>
          <w:szCs w:val="24"/>
        </w:rPr>
        <w:t xml:space="preserve">          </w:t>
      </w:r>
      <w:r w:rsidR="009A2EB6">
        <w:rPr>
          <w:rFonts w:asciiTheme="majorBidi" w:hAnsiTheme="majorBidi" w:cstheme="majorBidi"/>
          <w:position w:val="-14"/>
          <w:sz w:val="24"/>
          <w:szCs w:val="24"/>
        </w:rPr>
        <w:t xml:space="preserve">   </w:t>
      </w:r>
      <w:r w:rsidR="00500983">
        <w:rPr>
          <w:rFonts w:asciiTheme="majorBidi" w:hAnsiTheme="majorBidi" w:cstheme="majorBidi"/>
          <w:position w:val="-14"/>
          <w:sz w:val="24"/>
          <w:szCs w:val="24"/>
        </w:rPr>
        <w:t xml:space="preserve">               </w:t>
      </w:r>
      <w:r w:rsidR="00A42F6C">
        <w:rPr>
          <w:rFonts w:asciiTheme="majorBidi" w:hAnsiTheme="majorBidi" w:cstheme="majorBidi"/>
          <w:position w:val="-14"/>
          <w:sz w:val="24"/>
          <w:szCs w:val="24"/>
        </w:rPr>
        <w:t xml:space="preserve">     </w:t>
      </w:r>
      <w:r w:rsidR="00500983">
        <w:rPr>
          <w:rFonts w:asciiTheme="majorBidi" w:hAnsiTheme="majorBidi" w:cstheme="majorBidi"/>
          <w:position w:val="-14"/>
          <w:sz w:val="24"/>
          <w:szCs w:val="24"/>
        </w:rPr>
        <w:t xml:space="preserve">         </w:t>
      </w:r>
      <w:r w:rsidR="00D31D2A" w:rsidRPr="001559F0">
        <w:rPr>
          <w:rFonts w:asciiTheme="majorBidi" w:hAnsiTheme="majorBidi" w:cstheme="majorBidi"/>
          <w:position w:val="-14"/>
          <w:sz w:val="24"/>
          <w:szCs w:val="24"/>
        </w:rPr>
        <w:t xml:space="preserve">     </w:t>
      </w:r>
      <w:r w:rsidR="00500983">
        <w:rPr>
          <w:rFonts w:asciiTheme="majorBidi" w:hAnsiTheme="majorBidi" w:cstheme="majorBidi"/>
          <w:position w:val="-14"/>
          <w:sz w:val="24"/>
          <w:szCs w:val="24"/>
        </w:rPr>
        <w:fldChar w:fldCharType="begin"/>
      </w:r>
      <w:r w:rsidR="00500983">
        <w:rPr>
          <w:rFonts w:asciiTheme="majorBidi" w:hAnsiTheme="majorBidi" w:cstheme="majorBidi"/>
          <w:position w:val="-14"/>
          <w:sz w:val="24"/>
          <w:szCs w:val="24"/>
        </w:rPr>
        <w:instrText xml:space="preserve"> MACROBUTTON MTPlaceRef \* MERGEFORMAT </w:instrText>
      </w:r>
      <w:r w:rsidR="00500983">
        <w:rPr>
          <w:rFonts w:asciiTheme="majorBidi" w:hAnsiTheme="majorBidi" w:cstheme="majorBidi"/>
          <w:position w:val="-14"/>
          <w:sz w:val="24"/>
          <w:szCs w:val="24"/>
        </w:rPr>
        <w:fldChar w:fldCharType="begin"/>
      </w:r>
      <w:r w:rsidR="00500983">
        <w:rPr>
          <w:rFonts w:asciiTheme="majorBidi" w:hAnsiTheme="majorBidi" w:cstheme="majorBidi"/>
          <w:position w:val="-14"/>
          <w:sz w:val="24"/>
          <w:szCs w:val="24"/>
        </w:rPr>
        <w:instrText xml:space="preserve"> SEQ MTEqn \h \* MERGEFORMAT </w:instrText>
      </w:r>
      <w:r w:rsidR="00500983">
        <w:rPr>
          <w:rFonts w:asciiTheme="majorBidi" w:hAnsiTheme="majorBidi" w:cstheme="majorBidi"/>
          <w:position w:val="-14"/>
          <w:sz w:val="24"/>
          <w:szCs w:val="24"/>
        </w:rPr>
        <w:fldChar w:fldCharType="end"/>
      </w:r>
      <w:bookmarkStart w:id="9" w:name="ZEqnNum282530"/>
      <w:r w:rsidR="00500983">
        <w:rPr>
          <w:rFonts w:asciiTheme="majorBidi" w:hAnsiTheme="majorBidi" w:cstheme="majorBidi"/>
          <w:position w:val="-14"/>
          <w:sz w:val="24"/>
          <w:szCs w:val="24"/>
        </w:rPr>
        <w:instrText>(</w:instrText>
      </w:r>
      <w:r w:rsidR="00500983">
        <w:rPr>
          <w:rFonts w:asciiTheme="majorBidi" w:hAnsiTheme="majorBidi" w:cstheme="majorBidi"/>
          <w:position w:val="-14"/>
          <w:sz w:val="24"/>
          <w:szCs w:val="24"/>
        </w:rPr>
        <w:fldChar w:fldCharType="begin"/>
      </w:r>
      <w:r w:rsidR="00500983">
        <w:rPr>
          <w:rFonts w:asciiTheme="majorBidi" w:hAnsiTheme="majorBidi" w:cstheme="majorBidi"/>
          <w:position w:val="-14"/>
          <w:sz w:val="24"/>
          <w:szCs w:val="24"/>
        </w:rPr>
        <w:instrText xml:space="preserve"> SEQ MTEqn \c \* Arabic \* MERGEFORMAT </w:instrText>
      </w:r>
      <w:r w:rsidR="00500983">
        <w:rPr>
          <w:rFonts w:asciiTheme="majorBidi" w:hAnsiTheme="majorBidi" w:cstheme="majorBidi"/>
          <w:position w:val="-14"/>
          <w:sz w:val="24"/>
          <w:szCs w:val="24"/>
        </w:rPr>
        <w:fldChar w:fldCharType="separate"/>
      </w:r>
      <w:r w:rsidR="00A42B19">
        <w:rPr>
          <w:rFonts w:asciiTheme="majorBidi" w:hAnsiTheme="majorBidi" w:cstheme="majorBidi"/>
          <w:noProof/>
          <w:position w:val="-14"/>
          <w:sz w:val="24"/>
          <w:szCs w:val="24"/>
        </w:rPr>
        <w:instrText>15</w:instrText>
      </w:r>
      <w:r w:rsidR="00500983">
        <w:rPr>
          <w:rFonts w:asciiTheme="majorBidi" w:hAnsiTheme="majorBidi" w:cstheme="majorBidi"/>
          <w:position w:val="-14"/>
          <w:sz w:val="24"/>
          <w:szCs w:val="24"/>
        </w:rPr>
        <w:fldChar w:fldCharType="end"/>
      </w:r>
      <w:r w:rsidR="00500983">
        <w:rPr>
          <w:rFonts w:asciiTheme="majorBidi" w:hAnsiTheme="majorBidi" w:cstheme="majorBidi"/>
          <w:position w:val="-14"/>
          <w:sz w:val="24"/>
          <w:szCs w:val="24"/>
        </w:rPr>
        <w:instrText>)</w:instrText>
      </w:r>
      <w:bookmarkEnd w:id="9"/>
      <w:r w:rsidR="00500983">
        <w:rPr>
          <w:rFonts w:asciiTheme="majorBidi" w:hAnsiTheme="majorBidi" w:cstheme="majorBidi"/>
          <w:position w:val="-14"/>
          <w:sz w:val="24"/>
          <w:szCs w:val="24"/>
        </w:rPr>
        <w:fldChar w:fldCharType="end"/>
      </w:r>
    </w:p>
    <w:p w14:paraId="469A3377" w14:textId="1E56A099" w:rsidR="00500983" w:rsidRPr="001559F0" w:rsidRDefault="00C77E38" w:rsidP="003801FA">
      <w:pPr>
        <w:tabs>
          <w:tab w:val="left" w:pos="1680"/>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in which</w:t>
      </w:r>
      <w:r w:rsidR="00D31D2A" w:rsidRPr="001559F0">
        <w:rPr>
          <w:rFonts w:asciiTheme="majorBidi" w:hAnsiTheme="majorBidi" w:cstheme="majorBidi"/>
          <w:color w:val="FFFFFF"/>
          <w:sz w:val="24"/>
          <w:szCs w:val="24"/>
        </w:rPr>
        <w:t xml:space="preserve"> </w:t>
      </w:r>
      <w:r w:rsidRPr="00C77E38">
        <w:rPr>
          <w:rFonts w:asciiTheme="majorBidi" w:hAnsiTheme="majorBidi" w:cstheme="majorBidi"/>
          <w:position w:val="-12"/>
          <w:sz w:val="24"/>
          <w:szCs w:val="24"/>
        </w:rPr>
        <w:object w:dxaOrig="279" w:dyaOrig="360" w14:anchorId="51F6B696">
          <v:shape id="_x0000_i1069" type="#_x0000_t75" style="width:15.7pt;height:15.7pt" o:ole="">
            <v:imagedata r:id="rId95" o:title=""/>
          </v:shape>
          <o:OLEObject Type="Embed" ProgID="Equation.DSMT4" ShapeID="_x0000_i1069" DrawAspect="Content" ObjectID="_1505826602" r:id="rId96"/>
        </w:object>
      </w:r>
      <w:r>
        <w:rPr>
          <w:rFonts w:asciiTheme="majorBidi" w:hAnsiTheme="majorBidi" w:cstheme="majorBidi"/>
          <w:sz w:val="24"/>
          <w:szCs w:val="24"/>
        </w:rPr>
        <w:t xml:space="preserve"> were</w:t>
      </w:r>
      <w:r w:rsidR="00D31D2A" w:rsidRPr="001559F0">
        <w:rPr>
          <w:rFonts w:asciiTheme="majorBidi" w:hAnsiTheme="majorBidi" w:cstheme="majorBidi"/>
          <w:sz w:val="24"/>
          <w:szCs w:val="24"/>
        </w:rPr>
        <w:t xml:space="preserve"> generalized in terms of acentric factor</w:t>
      </w:r>
      <w:r w:rsidR="00877B3F">
        <w:rPr>
          <w:rFonts w:asciiTheme="majorBidi" w:hAnsiTheme="majorBidi" w:cstheme="majorBidi"/>
          <w:sz w:val="24"/>
          <w:szCs w:val="24"/>
        </w:rPr>
        <w:t xml:space="preserve"> </w:t>
      </w:r>
      <w:r w:rsidR="00877B3F" w:rsidRPr="00877B3F">
        <w:rPr>
          <w:rFonts w:asciiTheme="majorBidi" w:hAnsiTheme="majorBidi" w:cstheme="majorBidi"/>
          <w:position w:val="-6"/>
          <w:sz w:val="24"/>
          <w:szCs w:val="24"/>
        </w:rPr>
        <w:object w:dxaOrig="240" w:dyaOrig="220" w14:anchorId="00C77EB3">
          <v:shape id="_x0000_i1070" type="#_x0000_t75" style="width:11.25pt;height:11.25pt" o:ole="">
            <v:imagedata r:id="rId97" o:title=""/>
          </v:shape>
          <o:OLEObject Type="Embed" ProgID="Equation.DSMT4" ShapeID="_x0000_i1070" DrawAspect="Content" ObjectID="_1505826603" r:id="rId98"/>
        </w:object>
      </w:r>
      <w:r w:rsidR="00D31D2A" w:rsidRPr="001559F0">
        <w:rPr>
          <w:rFonts w:asciiTheme="majorBidi" w:hAnsiTheme="majorBidi" w:cstheme="majorBidi"/>
          <w:sz w:val="24"/>
          <w:szCs w:val="24"/>
        </w:rPr>
        <w:t xml:space="preserve"> and molecular weight</w:t>
      </w:r>
      <w:r w:rsidR="00877B3F">
        <w:rPr>
          <w:rFonts w:asciiTheme="majorBidi" w:hAnsiTheme="majorBidi" w:cstheme="majorBidi"/>
          <w:sz w:val="24"/>
          <w:szCs w:val="24"/>
        </w:rPr>
        <w:t xml:space="preserve"> </w:t>
      </w:r>
      <w:r w:rsidR="00877B3F" w:rsidRPr="00877B3F">
        <w:rPr>
          <w:rFonts w:asciiTheme="majorBidi" w:hAnsiTheme="majorBidi" w:cstheme="majorBidi"/>
          <w:position w:val="-4"/>
          <w:sz w:val="24"/>
          <w:szCs w:val="24"/>
        </w:rPr>
        <w:object w:dxaOrig="340" w:dyaOrig="260" w14:anchorId="00544337">
          <v:shape id="_x0000_i1071" type="#_x0000_t75" style="width:15.7pt;height:13.65pt" o:ole="">
            <v:imagedata r:id="rId99" o:title=""/>
          </v:shape>
          <o:OLEObject Type="Embed" ProgID="Equation.DSMT4" ShapeID="_x0000_i1071" DrawAspect="Content" ObjectID="_1505826604" r:id="rId100"/>
        </w:object>
      </w:r>
      <w:r w:rsidR="00877B3F">
        <w:rPr>
          <w:rFonts w:asciiTheme="majorBidi" w:hAnsiTheme="majorBidi" w:cstheme="majorBidi"/>
          <w:sz w:val="24"/>
          <w:szCs w:val="24"/>
        </w:rPr>
        <w:t xml:space="preserve"> in the following forms</w:t>
      </w:r>
      <w:r w:rsidR="00892CAC">
        <w:rPr>
          <w:rFonts w:asciiTheme="majorBidi" w:hAnsiTheme="majorBidi" w:cstheme="majorBidi"/>
          <w:sz w:val="24"/>
          <w:szCs w:val="24"/>
        </w:rPr>
        <w:t>:</w:t>
      </w:r>
      <w:hyperlink w:anchor="_ENREF_25" w:tooltip="Guo, 1997 #25" w:history="1">
        <w:r w:rsidR="003801FA">
          <w:rPr>
            <w:rFonts w:asciiTheme="majorBidi" w:hAnsiTheme="majorBidi" w:cstheme="majorBidi"/>
            <w:sz w:val="24"/>
            <w:szCs w:val="24"/>
          </w:rPr>
          <w:fldChar w:fldCharType="begin"/>
        </w:r>
        <w:r w:rsidR="003801FA">
          <w:rPr>
            <w:rFonts w:asciiTheme="majorBidi" w:hAnsiTheme="majorBidi" w:cstheme="majorBidi"/>
            <w:sz w:val="24"/>
            <w:szCs w:val="24"/>
          </w:rPr>
          <w:instrText xml:space="preserve"> ADDIN EN.CITE &lt;EndNote&gt;&lt;Cite&gt;&lt;Author&gt;Guo&lt;/Author&gt;&lt;Year&gt;1997&lt;/Year&gt;&lt;RecNum&gt;25&lt;/RecNum&gt;&lt;DisplayText&gt;&lt;style face="superscript"&gt;25&lt;/style&gt;&lt;/DisplayText&gt;&lt;record&gt;&lt;rec-number&gt;25&lt;/rec-number&gt;&lt;foreign-keys&gt;&lt;key app="EN" db-id="p05fxv0vd2rf9lepap35tw9d9wdzxwv090x9"&gt;25&lt;/key&gt;&lt;/foreign-keys&gt;&lt;ref-type name="Journal Article"&gt;17&lt;/ref-type&gt;&lt;contributors&gt;&lt;authors&gt;&lt;author&gt;Guo, X. Q.&lt;/author&gt;&lt;author&gt;Wang, L. S.&lt;/author&gt;&lt;author&gt;Rong, S. X.&lt;/author&gt;&lt;author&gt;Guo, T. M.&lt;/author&gt;&lt;/authors&gt;&lt;/contributors&gt;&lt;titles&gt;&lt;title&gt;Viscosity model based on equations of state for hydrocarbon liquids and gases&lt;/title&gt;&lt;secondary-title&gt;Fluid Phase Equilibria&lt;/secondary-title&gt;&lt;/titles&gt;&lt;periodical&gt;&lt;full-title&gt;Fluid Phase Equilibria&lt;/full-title&gt;&lt;/periodical&gt;&lt;pages&gt;405-421&lt;/pages&gt;&lt;volume&gt;139&lt;/volume&gt;&lt;number&gt;1–2&lt;/number&gt;&lt;keywords&gt;&lt;keyword&gt;Equation of state&lt;/keyword&gt;&lt;keyword&gt;Viscosity model&lt;/keyword&gt;&lt;keyword&gt;High pressure&lt;/keyword&gt;&lt;keyword&gt;Hydrocarbons&lt;/keyword&gt;&lt;keyword&gt;Reservoir fluids&lt;/keyword&gt;&lt;/keywords&gt;&lt;dates&gt;&lt;year&gt;1997&lt;/year&gt;&lt;pub-dates&gt;&lt;date&gt;12//&lt;/date&gt;&lt;/pub-dates&gt;&lt;/dates&gt;&lt;isbn&gt;0378-3812&lt;/isbn&gt;&lt;urls&gt;&lt;related-urls&gt;&lt;url&gt;http://www.sciencedirect.com/science/article/pii/S0378381297001568&lt;/url&gt;&lt;/related-urls&gt;&lt;/urls&gt;&lt;electronic-resource-num&gt;http://dx.doi.org/10.1016/S0378-3812(97)00156-8&lt;/electronic-resource-num&gt;&lt;/record&gt;&lt;/Cite&gt;&lt;/EndNote&gt;</w:instrText>
        </w:r>
        <w:r w:rsidR="003801FA">
          <w:rPr>
            <w:rFonts w:asciiTheme="majorBidi" w:hAnsiTheme="majorBidi" w:cstheme="majorBidi"/>
            <w:sz w:val="24"/>
            <w:szCs w:val="24"/>
          </w:rPr>
          <w:fldChar w:fldCharType="separate"/>
        </w:r>
        <w:r w:rsidR="003801FA" w:rsidRPr="003801FA">
          <w:rPr>
            <w:rFonts w:asciiTheme="majorBidi" w:hAnsiTheme="majorBidi" w:cstheme="majorBidi"/>
            <w:noProof/>
            <w:sz w:val="24"/>
            <w:szCs w:val="24"/>
            <w:vertAlign w:val="superscript"/>
          </w:rPr>
          <w:t>25</w:t>
        </w:r>
        <w:r w:rsidR="003801FA">
          <w:rPr>
            <w:rFonts w:asciiTheme="majorBidi" w:hAnsiTheme="majorBidi" w:cstheme="majorBidi"/>
            <w:sz w:val="24"/>
            <w:szCs w:val="24"/>
          </w:rPr>
          <w:fldChar w:fldCharType="end"/>
        </w:r>
      </w:hyperlink>
    </w:p>
    <w:p w14:paraId="24B5285C" w14:textId="77777777" w:rsidR="00A42F6C" w:rsidRDefault="00C62544" w:rsidP="0067397B">
      <w:pPr>
        <w:autoSpaceDE w:val="0"/>
        <w:autoSpaceDN w:val="0"/>
        <w:adjustRightInd w:val="0"/>
        <w:spacing w:after="0" w:line="360" w:lineRule="auto"/>
        <w:jc w:val="both"/>
        <w:rPr>
          <w:rFonts w:asciiTheme="majorBidi" w:hAnsiTheme="majorBidi" w:cstheme="majorBidi"/>
          <w:sz w:val="24"/>
          <w:szCs w:val="24"/>
        </w:rPr>
      </w:pPr>
      <w:r w:rsidRPr="00A42F6C">
        <w:rPr>
          <w:position w:val="-12"/>
        </w:rPr>
        <w:object w:dxaOrig="8740" w:dyaOrig="380" w14:anchorId="3BA35293">
          <v:shape id="_x0000_i1072" type="#_x0000_t75" style="width:387.3pt;height:18.75pt" o:ole="">
            <v:imagedata r:id="rId101" o:title=""/>
          </v:shape>
          <o:OLEObject Type="Embed" ProgID="Equation.DSMT4" ShapeID="_x0000_i1072" DrawAspect="Content" ObjectID="_1505826605" r:id="rId102"/>
        </w:object>
      </w:r>
      <w:r w:rsidR="00A42F6C">
        <w:rPr>
          <w:rFonts w:asciiTheme="majorBidi" w:hAnsiTheme="majorBidi" w:cstheme="majorBidi"/>
          <w:sz w:val="24"/>
          <w:szCs w:val="24"/>
        </w:rPr>
        <w:t xml:space="preserve"> </w:t>
      </w:r>
      <w:r w:rsidR="009A2EB6">
        <w:rPr>
          <w:rFonts w:asciiTheme="majorBidi" w:hAnsiTheme="majorBidi" w:cstheme="majorBidi"/>
          <w:sz w:val="24"/>
          <w:szCs w:val="24"/>
        </w:rPr>
        <w:t xml:space="preserve"> </w:t>
      </w:r>
      <w:r w:rsidR="007564CB">
        <w:rPr>
          <w:rFonts w:asciiTheme="majorBidi" w:hAnsiTheme="majorBidi" w:cstheme="majorBidi"/>
          <w:sz w:val="24"/>
          <w:szCs w:val="24"/>
        </w:rPr>
        <w:t xml:space="preserve">   </w:t>
      </w:r>
      <w:r>
        <w:rPr>
          <w:rFonts w:asciiTheme="majorBidi" w:hAnsiTheme="majorBidi" w:cstheme="majorBidi"/>
          <w:sz w:val="24"/>
          <w:szCs w:val="24"/>
        </w:rPr>
        <w:t xml:space="preserve">      </w:t>
      </w:r>
      <w:r w:rsidR="007564CB">
        <w:rPr>
          <w:rFonts w:asciiTheme="majorBidi" w:hAnsiTheme="majorBidi" w:cstheme="majorBidi"/>
          <w:sz w:val="24"/>
          <w:szCs w:val="24"/>
        </w:rPr>
        <w:t xml:space="preserve">       </w:t>
      </w:r>
      <w:r w:rsidR="00500983">
        <w:rPr>
          <w:rFonts w:asciiTheme="majorBidi" w:hAnsiTheme="majorBidi" w:cstheme="majorBidi"/>
          <w:sz w:val="24"/>
          <w:szCs w:val="24"/>
        </w:rPr>
        <w:t xml:space="preserve"> </w:t>
      </w:r>
      <w:r w:rsidR="00500983">
        <w:rPr>
          <w:rFonts w:asciiTheme="majorBidi" w:hAnsiTheme="majorBidi" w:cstheme="majorBidi"/>
          <w:sz w:val="24"/>
          <w:szCs w:val="24"/>
        </w:rPr>
        <w:fldChar w:fldCharType="begin"/>
      </w:r>
      <w:r w:rsidR="00500983">
        <w:rPr>
          <w:rFonts w:asciiTheme="majorBidi" w:hAnsiTheme="majorBidi" w:cstheme="majorBidi"/>
          <w:sz w:val="24"/>
          <w:szCs w:val="24"/>
        </w:rPr>
        <w:instrText xml:space="preserve"> MACROBUTTON MTPlaceRef \* MERGEFORMAT </w:instrText>
      </w:r>
      <w:r w:rsidR="00500983">
        <w:rPr>
          <w:rFonts w:asciiTheme="majorBidi" w:hAnsiTheme="majorBidi" w:cstheme="majorBidi"/>
          <w:sz w:val="24"/>
          <w:szCs w:val="24"/>
        </w:rPr>
        <w:fldChar w:fldCharType="begin"/>
      </w:r>
      <w:r w:rsidR="00500983">
        <w:rPr>
          <w:rFonts w:asciiTheme="majorBidi" w:hAnsiTheme="majorBidi" w:cstheme="majorBidi"/>
          <w:sz w:val="24"/>
          <w:szCs w:val="24"/>
        </w:rPr>
        <w:instrText xml:space="preserve"> SEQ MTEqn \h \* MERGEFORMAT </w:instrText>
      </w:r>
      <w:r w:rsidR="00500983">
        <w:rPr>
          <w:rFonts w:asciiTheme="majorBidi" w:hAnsiTheme="majorBidi" w:cstheme="majorBidi"/>
          <w:sz w:val="24"/>
          <w:szCs w:val="24"/>
        </w:rPr>
        <w:fldChar w:fldCharType="end"/>
      </w:r>
      <w:r w:rsidR="00500983">
        <w:rPr>
          <w:rFonts w:asciiTheme="majorBidi" w:hAnsiTheme="majorBidi" w:cstheme="majorBidi"/>
          <w:sz w:val="24"/>
          <w:szCs w:val="24"/>
        </w:rPr>
        <w:instrText>(</w:instrText>
      </w:r>
      <w:r w:rsidR="00500983">
        <w:rPr>
          <w:rFonts w:asciiTheme="majorBidi" w:hAnsiTheme="majorBidi" w:cstheme="majorBidi"/>
          <w:sz w:val="24"/>
          <w:szCs w:val="24"/>
        </w:rPr>
        <w:fldChar w:fldCharType="begin"/>
      </w:r>
      <w:r w:rsidR="00500983">
        <w:rPr>
          <w:rFonts w:asciiTheme="majorBidi" w:hAnsiTheme="majorBidi" w:cstheme="majorBidi"/>
          <w:sz w:val="24"/>
          <w:szCs w:val="24"/>
        </w:rPr>
        <w:instrText xml:space="preserve"> SEQ MTEqn \c \* Arabic \* MERGEFORMAT </w:instrText>
      </w:r>
      <w:r w:rsidR="00500983">
        <w:rPr>
          <w:rFonts w:asciiTheme="majorBidi" w:hAnsiTheme="majorBidi" w:cstheme="majorBidi"/>
          <w:sz w:val="24"/>
          <w:szCs w:val="24"/>
        </w:rPr>
        <w:fldChar w:fldCharType="separate"/>
      </w:r>
      <w:r w:rsidR="00A42B19">
        <w:rPr>
          <w:rFonts w:asciiTheme="majorBidi" w:hAnsiTheme="majorBidi" w:cstheme="majorBidi"/>
          <w:noProof/>
          <w:sz w:val="24"/>
          <w:szCs w:val="24"/>
        </w:rPr>
        <w:instrText>16</w:instrText>
      </w:r>
      <w:r w:rsidR="00500983">
        <w:rPr>
          <w:rFonts w:asciiTheme="majorBidi" w:hAnsiTheme="majorBidi" w:cstheme="majorBidi"/>
          <w:sz w:val="24"/>
          <w:szCs w:val="24"/>
        </w:rPr>
        <w:fldChar w:fldCharType="end"/>
      </w:r>
      <w:r w:rsidR="00500983">
        <w:rPr>
          <w:rFonts w:asciiTheme="majorBidi" w:hAnsiTheme="majorBidi" w:cstheme="majorBidi"/>
          <w:sz w:val="24"/>
          <w:szCs w:val="24"/>
        </w:rPr>
        <w:instrText>)</w:instrText>
      </w:r>
      <w:r w:rsidR="00500983">
        <w:rPr>
          <w:rFonts w:asciiTheme="majorBidi" w:hAnsiTheme="majorBidi" w:cstheme="majorBidi"/>
          <w:sz w:val="24"/>
          <w:szCs w:val="24"/>
        </w:rPr>
        <w:fldChar w:fldCharType="end"/>
      </w:r>
    </w:p>
    <w:p w14:paraId="54DA19E0" w14:textId="77777777" w:rsidR="00ED1553" w:rsidRDefault="009A2EB6" w:rsidP="00705AEB">
      <w:pPr>
        <w:autoSpaceDE w:val="0"/>
        <w:autoSpaceDN w:val="0"/>
        <w:adjustRightInd w:val="0"/>
        <w:spacing w:after="0" w:line="360" w:lineRule="auto"/>
        <w:jc w:val="both"/>
        <w:rPr>
          <w:rFonts w:asciiTheme="majorBidi" w:hAnsiTheme="majorBidi" w:cstheme="majorBidi"/>
          <w:sz w:val="24"/>
          <w:szCs w:val="24"/>
        </w:rPr>
      </w:pPr>
      <w:r w:rsidRPr="009A2EB6">
        <w:rPr>
          <w:rFonts w:asciiTheme="majorBidi" w:hAnsiTheme="majorBidi" w:cstheme="majorBidi"/>
          <w:position w:val="-12"/>
          <w:sz w:val="24"/>
          <w:szCs w:val="24"/>
        </w:rPr>
        <w:object w:dxaOrig="9120" w:dyaOrig="380" w14:anchorId="03A39C38">
          <v:shape id="_x0000_i1073" type="#_x0000_t75" style="width:444.3pt;height:18.75pt" o:ole="">
            <v:imagedata r:id="rId103" o:title=""/>
          </v:shape>
          <o:OLEObject Type="Embed" ProgID="Equation.DSMT4" ShapeID="_x0000_i1073" DrawAspect="Content" ObjectID="_1505826606" r:id="rId104"/>
        </w:object>
      </w:r>
      <w:r w:rsidR="00705AEB">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MACROBUTTON MTPlaceRef \* MERGEFORMAT </w:instrText>
      </w:r>
      <w:r>
        <w:rPr>
          <w:rFonts w:asciiTheme="majorBidi" w:hAnsiTheme="majorBidi" w:cstheme="majorBidi"/>
          <w:sz w:val="24"/>
          <w:szCs w:val="24"/>
        </w:rPr>
        <w:fldChar w:fldCharType="begin"/>
      </w:r>
      <w:r>
        <w:rPr>
          <w:rFonts w:asciiTheme="majorBidi" w:hAnsiTheme="majorBidi" w:cstheme="majorBidi"/>
          <w:sz w:val="24"/>
          <w:szCs w:val="24"/>
        </w:rPr>
        <w:instrText xml:space="preserve"> SEQ MTEqn \h \* MERGEFORMAT </w:instrText>
      </w:r>
      <w:r>
        <w:rPr>
          <w:rFonts w:asciiTheme="majorBidi" w:hAnsiTheme="majorBidi" w:cstheme="majorBidi"/>
          <w:sz w:val="24"/>
          <w:szCs w:val="24"/>
        </w:rPr>
        <w:fldChar w:fldCharType="end"/>
      </w:r>
      <w:r>
        <w:rPr>
          <w:rFonts w:asciiTheme="majorBidi" w:hAnsiTheme="majorBidi" w:cstheme="majorBidi"/>
          <w:sz w:val="24"/>
          <w:szCs w:val="24"/>
        </w:rPr>
        <w:instrText>(</w:instrText>
      </w:r>
      <w:r>
        <w:rPr>
          <w:rFonts w:asciiTheme="majorBidi" w:hAnsiTheme="majorBidi" w:cstheme="majorBidi"/>
          <w:sz w:val="24"/>
          <w:szCs w:val="24"/>
        </w:rPr>
        <w:fldChar w:fldCharType="begin"/>
      </w:r>
      <w:r>
        <w:rPr>
          <w:rFonts w:asciiTheme="majorBidi" w:hAnsiTheme="majorBidi" w:cstheme="majorBidi"/>
          <w:sz w:val="24"/>
          <w:szCs w:val="24"/>
        </w:rPr>
        <w:instrText xml:space="preserve"> SEQ MTEqn \c \* Arabic \* MERGEFORMAT </w:instrText>
      </w:r>
      <w:r>
        <w:rPr>
          <w:rFonts w:asciiTheme="majorBidi" w:hAnsiTheme="majorBidi" w:cstheme="majorBidi"/>
          <w:sz w:val="24"/>
          <w:szCs w:val="24"/>
        </w:rPr>
        <w:fldChar w:fldCharType="separate"/>
      </w:r>
      <w:r w:rsidR="00A42B19">
        <w:rPr>
          <w:rFonts w:asciiTheme="majorBidi" w:hAnsiTheme="majorBidi" w:cstheme="majorBidi"/>
          <w:noProof/>
          <w:sz w:val="24"/>
          <w:szCs w:val="24"/>
        </w:rPr>
        <w:instrText>17</w:instrText>
      </w:r>
      <w:r>
        <w:rPr>
          <w:rFonts w:asciiTheme="majorBidi" w:hAnsiTheme="majorBidi" w:cstheme="majorBidi"/>
          <w:sz w:val="24"/>
          <w:szCs w:val="24"/>
        </w:rPr>
        <w:fldChar w:fldCharType="end"/>
      </w:r>
      <w:r>
        <w:rPr>
          <w:rFonts w:asciiTheme="majorBidi" w:hAnsiTheme="majorBidi" w:cstheme="majorBidi"/>
          <w:sz w:val="24"/>
          <w:szCs w:val="24"/>
        </w:rPr>
        <w:instrText>)</w:instrText>
      </w:r>
      <w:r>
        <w:rPr>
          <w:rFonts w:asciiTheme="majorBidi" w:hAnsiTheme="majorBidi" w:cstheme="majorBidi"/>
          <w:sz w:val="24"/>
          <w:szCs w:val="24"/>
        </w:rPr>
        <w:fldChar w:fldCharType="end"/>
      </w:r>
    </w:p>
    <w:p w14:paraId="4E1F9904" w14:textId="77777777" w:rsidR="00D31D2A" w:rsidRPr="001559F0" w:rsidRDefault="00705AEB" w:rsidP="00705AEB">
      <w:pPr>
        <w:autoSpaceDE w:val="0"/>
        <w:autoSpaceDN w:val="0"/>
        <w:adjustRightInd w:val="0"/>
        <w:spacing w:after="0" w:line="360" w:lineRule="auto"/>
        <w:jc w:val="both"/>
        <w:rPr>
          <w:rFonts w:asciiTheme="majorBidi" w:hAnsiTheme="majorBidi" w:cstheme="majorBidi"/>
          <w:sz w:val="24"/>
          <w:szCs w:val="24"/>
        </w:rPr>
      </w:pPr>
      <w:r w:rsidRPr="00705AEB">
        <w:rPr>
          <w:rFonts w:asciiTheme="majorBidi" w:hAnsiTheme="majorBidi" w:cstheme="majorBidi"/>
          <w:position w:val="-12"/>
          <w:sz w:val="24"/>
          <w:szCs w:val="24"/>
        </w:rPr>
        <w:object w:dxaOrig="8840" w:dyaOrig="380" w14:anchorId="36ACD102">
          <v:shape id="_x0000_i1074" type="#_x0000_t75" style="width:441.55pt;height:18.75pt" o:ole="">
            <v:imagedata r:id="rId105" o:title=""/>
          </v:shape>
          <o:OLEObject Type="Embed" ProgID="Equation.DSMT4" ShapeID="_x0000_i1074" DrawAspect="Content" ObjectID="_1505826607" r:id="rId106"/>
        </w:objec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MACROBUTTON MTPlaceRef \* MERGEFORMAT </w:instrText>
      </w:r>
      <w:r>
        <w:rPr>
          <w:rFonts w:asciiTheme="majorBidi" w:hAnsiTheme="majorBidi" w:cstheme="majorBidi"/>
          <w:sz w:val="24"/>
          <w:szCs w:val="24"/>
        </w:rPr>
        <w:fldChar w:fldCharType="begin"/>
      </w:r>
      <w:r>
        <w:rPr>
          <w:rFonts w:asciiTheme="majorBidi" w:hAnsiTheme="majorBidi" w:cstheme="majorBidi"/>
          <w:sz w:val="24"/>
          <w:szCs w:val="24"/>
        </w:rPr>
        <w:instrText xml:space="preserve"> SEQ MTEqn \h \* MERGEFORMAT </w:instrText>
      </w:r>
      <w:r>
        <w:rPr>
          <w:rFonts w:asciiTheme="majorBidi" w:hAnsiTheme="majorBidi" w:cstheme="majorBidi"/>
          <w:sz w:val="24"/>
          <w:szCs w:val="24"/>
        </w:rPr>
        <w:fldChar w:fldCharType="end"/>
      </w:r>
      <w:r>
        <w:rPr>
          <w:rFonts w:asciiTheme="majorBidi" w:hAnsiTheme="majorBidi" w:cstheme="majorBidi"/>
          <w:sz w:val="24"/>
          <w:szCs w:val="24"/>
        </w:rPr>
        <w:instrText>(</w:instrText>
      </w:r>
      <w:r>
        <w:rPr>
          <w:rFonts w:asciiTheme="majorBidi" w:hAnsiTheme="majorBidi" w:cstheme="majorBidi"/>
          <w:sz w:val="24"/>
          <w:szCs w:val="24"/>
        </w:rPr>
        <w:fldChar w:fldCharType="begin"/>
      </w:r>
      <w:r>
        <w:rPr>
          <w:rFonts w:asciiTheme="majorBidi" w:hAnsiTheme="majorBidi" w:cstheme="majorBidi"/>
          <w:sz w:val="24"/>
          <w:szCs w:val="24"/>
        </w:rPr>
        <w:instrText xml:space="preserve"> SEQ MTEqn \c \* Arabic \* MERGEFORMAT </w:instrText>
      </w:r>
      <w:r>
        <w:rPr>
          <w:rFonts w:asciiTheme="majorBidi" w:hAnsiTheme="majorBidi" w:cstheme="majorBidi"/>
          <w:sz w:val="24"/>
          <w:szCs w:val="24"/>
        </w:rPr>
        <w:fldChar w:fldCharType="separate"/>
      </w:r>
      <w:r w:rsidR="00A42B19">
        <w:rPr>
          <w:rFonts w:asciiTheme="majorBidi" w:hAnsiTheme="majorBidi" w:cstheme="majorBidi"/>
          <w:noProof/>
          <w:sz w:val="24"/>
          <w:szCs w:val="24"/>
        </w:rPr>
        <w:instrText>18</w:instrText>
      </w:r>
      <w:r>
        <w:rPr>
          <w:rFonts w:asciiTheme="majorBidi" w:hAnsiTheme="majorBidi" w:cstheme="majorBidi"/>
          <w:sz w:val="24"/>
          <w:szCs w:val="24"/>
        </w:rPr>
        <w:fldChar w:fldCharType="end"/>
      </w:r>
      <w:r>
        <w:rPr>
          <w:rFonts w:asciiTheme="majorBidi" w:hAnsiTheme="majorBidi" w:cstheme="majorBidi"/>
          <w:sz w:val="24"/>
          <w:szCs w:val="24"/>
        </w:rPr>
        <w:instrText>)</w:instrText>
      </w:r>
      <w:r>
        <w:rPr>
          <w:rFonts w:asciiTheme="majorBidi" w:hAnsiTheme="majorBidi" w:cstheme="majorBidi"/>
          <w:sz w:val="24"/>
          <w:szCs w:val="24"/>
        </w:rPr>
        <w:fldChar w:fldCharType="end"/>
      </w:r>
    </w:p>
    <w:p w14:paraId="2D3E04D9" w14:textId="77777777" w:rsidR="00D31D2A" w:rsidRPr="00C77E38" w:rsidRDefault="00D31D2A" w:rsidP="002B2186">
      <w:pPr>
        <w:tabs>
          <w:tab w:val="left" w:pos="1680"/>
        </w:tabs>
        <w:autoSpaceDE w:val="0"/>
        <w:autoSpaceDN w:val="0"/>
        <w:adjustRightInd w:val="0"/>
        <w:spacing w:after="0" w:line="360" w:lineRule="auto"/>
        <w:jc w:val="both"/>
        <w:rPr>
          <w:rFonts w:asciiTheme="majorBidi" w:hAnsiTheme="majorBidi" w:cstheme="majorBidi"/>
          <w:sz w:val="24"/>
          <w:szCs w:val="24"/>
        </w:rPr>
      </w:pPr>
      <w:r w:rsidRPr="00C77E38">
        <w:rPr>
          <w:rFonts w:asciiTheme="majorBidi" w:hAnsiTheme="majorBidi" w:cstheme="majorBidi"/>
          <w:sz w:val="24"/>
          <w:szCs w:val="24"/>
        </w:rPr>
        <w:t xml:space="preserve">Thermodynamic properties </w:t>
      </w:r>
      <w:r w:rsidR="002B2186">
        <w:rPr>
          <w:rFonts w:asciiTheme="majorBidi" w:hAnsiTheme="majorBidi" w:cstheme="majorBidi"/>
          <w:sz w:val="24"/>
          <w:szCs w:val="24"/>
        </w:rPr>
        <w:t>were</w:t>
      </w:r>
      <w:r w:rsidR="002B2186" w:rsidRPr="00C77E38">
        <w:rPr>
          <w:rFonts w:asciiTheme="majorBidi" w:hAnsiTheme="majorBidi" w:cstheme="majorBidi"/>
          <w:sz w:val="24"/>
          <w:szCs w:val="24"/>
        </w:rPr>
        <w:t xml:space="preserve"> </w:t>
      </w:r>
      <w:r w:rsidRPr="00C77E38">
        <w:rPr>
          <w:rFonts w:asciiTheme="majorBidi" w:hAnsiTheme="majorBidi" w:cstheme="majorBidi"/>
          <w:sz w:val="24"/>
          <w:szCs w:val="24"/>
        </w:rPr>
        <w:t xml:space="preserve">made dimensionless </w:t>
      </w:r>
      <w:r w:rsidR="00705CFE">
        <w:rPr>
          <w:rFonts w:asciiTheme="majorBidi" w:hAnsiTheme="majorBidi" w:cstheme="majorBidi"/>
          <w:sz w:val="24"/>
          <w:szCs w:val="24"/>
        </w:rPr>
        <w:t>using</w:t>
      </w:r>
      <w:r w:rsidR="00500983" w:rsidRPr="00C77E38">
        <w:rPr>
          <w:rFonts w:asciiTheme="majorBidi" w:hAnsiTheme="majorBidi" w:cstheme="majorBidi"/>
          <w:sz w:val="24"/>
          <w:szCs w:val="24"/>
        </w:rPr>
        <w:t xml:space="preserve"> the critical parameters:</w:t>
      </w:r>
    </w:p>
    <w:p w14:paraId="3F4CBCDE" w14:textId="77777777" w:rsidR="00D31D2A" w:rsidRPr="00500983" w:rsidRDefault="00877B3F" w:rsidP="00835E0A">
      <w:pPr>
        <w:autoSpaceDE w:val="0"/>
        <w:autoSpaceDN w:val="0"/>
        <w:adjustRightInd w:val="0"/>
        <w:spacing w:after="0" w:line="360" w:lineRule="auto"/>
        <w:jc w:val="both"/>
        <w:rPr>
          <w:rFonts w:asciiTheme="majorBidi" w:hAnsiTheme="majorBidi" w:cstheme="majorBidi"/>
          <w:sz w:val="24"/>
          <w:szCs w:val="24"/>
        </w:rPr>
      </w:pPr>
      <w:r w:rsidRPr="0067397B">
        <w:rPr>
          <w:rFonts w:asciiTheme="majorBidi" w:hAnsiTheme="majorBidi" w:cstheme="majorBidi"/>
          <w:color w:val="FF0000"/>
          <w:position w:val="-24"/>
          <w:sz w:val="24"/>
          <w:szCs w:val="24"/>
        </w:rPr>
        <w:object w:dxaOrig="999" w:dyaOrig="620" w14:anchorId="1EDB0A34">
          <v:shape id="_x0000_i1075" type="#_x0000_t75" style="width:47.1pt;height:32.1pt" o:ole="">
            <v:imagedata r:id="rId107" o:title=""/>
          </v:shape>
          <o:OLEObject Type="Embed" ProgID="Equation.DSMT4" ShapeID="_x0000_i1075" DrawAspect="Content" ObjectID="_1505826608" r:id="rId108"/>
        </w:object>
      </w:r>
      <w:r w:rsidR="00A42F6C" w:rsidRPr="0067397B">
        <w:rPr>
          <w:rFonts w:asciiTheme="majorBidi" w:hAnsiTheme="majorBidi" w:cstheme="majorBidi"/>
          <w:color w:val="FF0000"/>
          <w:sz w:val="24"/>
          <w:szCs w:val="24"/>
        </w:rPr>
        <w:t xml:space="preserve">     </w:t>
      </w:r>
      <w:r w:rsidR="00D31D2A" w:rsidRPr="0067397B">
        <w:rPr>
          <w:rFonts w:asciiTheme="majorBidi" w:hAnsiTheme="majorBidi" w:cstheme="majorBidi"/>
          <w:color w:val="FF0000"/>
          <w:sz w:val="24"/>
          <w:szCs w:val="24"/>
        </w:rPr>
        <w:t xml:space="preserve">       </w:t>
      </w:r>
      <w:r w:rsidR="009269FC" w:rsidRPr="0067397B">
        <w:rPr>
          <w:rFonts w:asciiTheme="majorBidi" w:hAnsiTheme="majorBidi" w:cstheme="majorBidi"/>
          <w:color w:val="FF0000"/>
          <w:position w:val="-30"/>
          <w:sz w:val="24"/>
          <w:szCs w:val="24"/>
        </w:rPr>
        <w:object w:dxaOrig="780" w:dyaOrig="680" w14:anchorId="54232383">
          <v:shape id="_x0000_i1076" type="#_x0000_t75" style="width:43.35pt;height:36.15pt" o:ole="">
            <v:imagedata r:id="rId109" o:title=""/>
          </v:shape>
          <o:OLEObject Type="Embed" ProgID="Equation.DSMT4" ShapeID="_x0000_i1076" DrawAspect="Content" ObjectID="_1505826609" r:id="rId110"/>
        </w:object>
      </w:r>
      <w:r w:rsidR="00D31D2A" w:rsidRPr="0067397B">
        <w:rPr>
          <w:rFonts w:asciiTheme="majorBidi" w:hAnsiTheme="majorBidi" w:cstheme="majorBidi"/>
          <w:color w:val="FF0000"/>
          <w:sz w:val="24"/>
          <w:szCs w:val="24"/>
        </w:rPr>
        <w:t xml:space="preserve">  </w:t>
      </w:r>
      <w:r w:rsidR="00835E0A" w:rsidRPr="0067397B">
        <w:rPr>
          <w:rFonts w:asciiTheme="majorBidi" w:hAnsiTheme="majorBidi" w:cstheme="majorBidi"/>
          <w:color w:val="FF0000"/>
          <w:sz w:val="24"/>
          <w:szCs w:val="24"/>
        </w:rPr>
        <w:t xml:space="preserve"> </w:t>
      </w:r>
      <w:r w:rsidR="00A42F6C" w:rsidRPr="0067397B">
        <w:rPr>
          <w:rFonts w:asciiTheme="majorBidi" w:hAnsiTheme="majorBidi" w:cstheme="majorBidi"/>
          <w:color w:val="FF0000"/>
          <w:sz w:val="24"/>
          <w:szCs w:val="24"/>
        </w:rPr>
        <w:t xml:space="preserve"> </w:t>
      </w:r>
      <w:r w:rsidR="00D31D2A" w:rsidRPr="0067397B">
        <w:rPr>
          <w:rFonts w:asciiTheme="majorBidi" w:hAnsiTheme="majorBidi" w:cstheme="majorBidi"/>
          <w:color w:val="FF0000"/>
          <w:sz w:val="24"/>
          <w:szCs w:val="24"/>
        </w:rPr>
        <w:t xml:space="preserve">    </w:t>
      </w:r>
      <w:r w:rsidR="009269FC" w:rsidRPr="0067397B">
        <w:rPr>
          <w:rFonts w:asciiTheme="majorBidi" w:hAnsiTheme="majorBidi" w:cstheme="majorBidi"/>
          <w:color w:val="FF0000"/>
          <w:position w:val="-30"/>
          <w:sz w:val="24"/>
          <w:szCs w:val="24"/>
        </w:rPr>
        <w:object w:dxaOrig="1060" w:dyaOrig="680" w14:anchorId="63164263">
          <v:shape id="_x0000_i1077" type="#_x0000_t75" style="width:56.3pt;height:35.15pt" o:ole="">
            <v:imagedata r:id="rId111" o:title=""/>
          </v:shape>
          <o:OLEObject Type="Embed" ProgID="Equation.DSMT4" ShapeID="_x0000_i1077" DrawAspect="Content" ObjectID="_1505826610" r:id="rId112"/>
        </w:object>
      </w:r>
      <w:r w:rsidR="00D31D2A" w:rsidRPr="0067397B">
        <w:rPr>
          <w:rFonts w:asciiTheme="majorBidi" w:hAnsiTheme="majorBidi" w:cstheme="majorBidi"/>
          <w:color w:val="FF0000"/>
          <w:sz w:val="24"/>
          <w:szCs w:val="24"/>
        </w:rPr>
        <w:t xml:space="preserve"> </w:t>
      </w:r>
      <w:r w:rsidR="00A42F6C" w:rsidRPr="0067397B">
        <w:rPr>
          <w:rFonts w:asciiTheme="majorBidi" w:hAnsiTheme="majorBidi" w:cstheme="majorBidi"/>
          <w:color w:val="FF0000"/>
          <w:sz w:val="24"/>
          <w:szCs w:val="24"/>
        </w:rPr>
        <w:t xml:space="preserve">      </w:t>
      </w:r>
      <w:r w:rsidR="00D31D2A" w:rsidRPr="0067397B">
        <w:rPr>
          <w:rFonts w:asciiTheme="majorBidi" w:hAnsiTheme="majorBidi" w:cstheme="majorBidi"/>
          <w:color w:val="FF0000"/>
          <w:sz w:val="24"/>
          <w:szCs w:val="24"/>
        </w:rPr>
        <w:t xml:space="preserve">  </w:t>
      </w:r>
      <w:r w:rsidR="00C77E38" w:rsidRPr="0067397B">
        <w:rPr>
          <w:rFonts w:asciiTheme="majorBidi" w:hAnsiTheme="majorBidi" w:cstheme="majorBidi"/>
          <w:color w:val="FF0000"/>
          <w:position w:val="-30"/>
          <w:sz w:val="24"/>
          <w:szCs w:val="24"/>
        </w:rPr>
        <w:object w:dxaOrig="1219" w:dyaOrig="680" w14:anchorId="67FDBC16">
          <v:shape id="_x0000_i1078" type="#_x0000_t75" style="width:63.8pt;height:35.15pt" o:ole="">
            <v:imagedata r:id="rId113" o:title=""/>
          </v:shape>
          <o:OLEObject Type="Embed" ProgID="Equation.DSMT4" ShapeID="_x0000_i1078" DrawAspect="Content" ObjectID="_1505826611" r:id="rId114"/>
        </w:object>
      </w:r>
      <w:r w:rsidR="00D31D2A" w:rsidRPr="0067397B">
        <w:rPr>
          <w:rFonts w:asciiTheme="majorBidi" w:hAnsiTheme="majorBidi" w:cstheme="majorBidi"/>
          <w:color w:val="FF0000"/>
          <w:sz w:val="24"/>
          <w:szCs w:val="24"/>
        </w:rPr>
        <w:t xml:space="preserve"> </w:t>
      </w:r>
      <w:r w:rsidR="00A42F6C" w:rsidRPr="0067397B">
        <w:rPr>
          <w:rFonts w:asciiTheme="majorBidi" w:hAnsiTheme="majorBidi" w:cstheme="majorBidi"/>
          <w:color w:val="FF0000"/>
          <w:sz w:val="24"/>
          <w:szCs w:val="24"/>
        </w:rPr>
        <w:t xml:space="preserve">  </w:t>
      </w:r>
      <w:r w:rsidR="00D31D2A" w:rsidRPr="0067397B">
        <w:rPr>
          <w:rFonts w:asciiTheme="majorBidi" w:hAnsiTheme="majorBidi" w:cstheme="majorBidi"/>
          <w:color w:val="FF0000"/>
          <w:sz w:val="24"/>
          <w:szCs w:val="24"/>
        </w:rPr>
        <w:t xml:space="preserve">       </w:t>
      </w:r>
      <w:r w:rsidR="00C77E38" w:rsidRPr="0067397B">
        <w:rPr>
          <w:rFonts w:asciiTheme="majorBidi" w:hAnsiTheme="majorBidi" w:cstheme="majorBidi"/>
          <w:color w:val="FF0000"/>
          <w:position w:val="-30"/>
          <w:sz w:val="24"/>
          <w:szCs w:val="24"/>
        </w:rPr>
        <w:object w:dxaOrig="1140" w:dyaOrig="680" w14:anchorId="0C2575F5">
          <v:shape id="_x0000_i1079" type="#_x0000_t75" style="width:53.25pt;height:36.15pt" o:ole="">
            <v:imagedata r:id="rId115" o:title=""/>
          </v:shape>
          <o:OLEObject Type="Embed" ProgID="Equation.DSMT4" ShapeID="_x0000_i1079" DrawAspect="Content" ObjectID="_1505826612" r:id="rId116"/>
        </w:object>
      </w:r>
      <w:r w:rsidR="009269FC" w:rsidRPr="0067397B">
        <w:rPr>
          <w:rFonts w:asciiTheme="majorBidi" w:hAnsiTheme="majorBidi" w:cstheme="majorBidi"/>
          <w:color w:val="FF0000"/>
          <w:sz w:val="24"/>
          <w:szCs w:val="24"/>
        </w:rPr>
        <w:t xml:space="preserve">        </w:t>
      </w:r>
      <w:r w:rsidRPr="0067397B">
        <w:rPr>
          <w:rFonts w:asciiTheme="majorBidi" w:hAnsiTheme="majorBidi" w:cstheme="majorBidi"/>
          <w:color w:val="FF0000"/>
          <w:sz w:val="24"/>
          <w:szCs w:val="24"/>
        </w:rPr>
        <w:t xml:space="preserve"> </w:t>
      </w:r>
      <w:r w:rsidR="009269FC" w:rsidRPr="0067397B">
        <w:rPr>
          <w:rFonts w:asciiTheme="majorBidi" w:hAnsiTheme="majorBidi" w:cstheme="majorBidi"/>
          <w:color w:val="FF0000"/>
          <w:sz w:val="24"/>
          <w:szCs w:val="24"/>
        </w:rPr>
        <w:t xml:space="preserve"> </w:t>
      </w:r>
      <w:r w:rsidR="00A42F6C" w:rsidRPr="0067397B">
        <w:rPr>
          <w:rFonts w:asciiTheme="majorBidi" w:hAnsiTheme="majorBidi" w:cstheme="majorBidi"/>
          <w:color w:val="FF0000"/>
          <w:sz w:val="24"/>
          <w:szCs w:val="24"/>
        </w:rPr>
        <w:t xml:space="preserve">            </w: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MACROBUTTON MTPlaceRef \* MERGEFORMAT </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\h \* MERGEFORMAT </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\c \* Arabic \* MERGEFORMAT </w:instrText>
      </w:r>
      <w:r w:rsidR="00A42F6C">
        <w:rPr>
          <w:rFonts w:asciiTheme="majorBidi" w:hAnsiTheme="majorBidi" w:cstheme="majorBidi"/>
          <w:sz w:val="24"/>
          <w:szCs w:val="24"/>
        </w:rPr>
        <w:fldChar w:fldCharType="separate"/>
      </w:r>
      <w:r w:rsidR="00A42B19">
        <w:rPr>
          <w:rFonts w:asciiTheme="majorBidi" w:hAnsiTheme="majorBidi" w:cstheme="majorBidi"/>
          <w:noProof/>
          <w:sz w:val="24"/>
          <w:szCs w:val="24"/>
        </w:rPr>
        <w:instrText>19</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end"/>
      </w:r>
    </w:p>
    <w:p w14:paraId="7DF667C9" w14:textId="77777777" w:rsidR="00D31D2A" w:rsidRPr="001559F0" w:rsidRDefault="00A42F6C" w:rsidP="00705CFE">
      <w:pPr>
        <w:autoSpaceDE w:val="0"/>
        <w:autoSpaceDN w:val="0"/>
        <w:adjustRightInd w:val="0"/>
        <w:spacing w:after="0" w:line="360" w:lineRule="auto"/>
        <w:jc w:val="both"/>
        <w:rPr>
          <w:rFonts w:asciiTheme="majorBidi" w:hAnsiTheme="majorBidi" w:cstheme="majorBidi"/>
          <w:color w:val="231F20"/>
          <w:sz w:val="24"/>
          <w:szCs w:val="24"/>
        </w:rPr>
      </w:pPr>
      <w:r>
        <w:rPr>
          <w:rFonts w:asciiTheme="majorBidi" w:hAnsiTheme="majorBidi" w:cstheme="majorBidi"/>
          <w:color w:val="231F20"/>
          <w:sz w:val="24"/>
          <w:szCs w:val="24"/>
        </w:rPr>
        <w:t>In addition, defin</w:t>
      </w:r>
      <w:r w:rsidR="00705CFE">
        <w:rPr>
          <w:rFonts w:asciiTheme="majorBidi" w:hAnsiTheme="majorBidi" w:cstheme="majorBidi"/>
          <w:color w:val="231F20"/>
          <w:sz w:val="24"/>
          <w:szCs w:val="24"/>
        </w:rPr>
        <w:t>ing</w:t>
      </w:r>
      <w:r>
        <w:rPr>
          <w:rFonts w:asciiTheme="majorBidi" w:hAnsiTheme="majorBidi" w:cstheme="majorBidi"/>
          <w:color w:val="231F20"/>
          <w:sz w:val="24"/>
          <w:szCs w:val="24"/>
        </w:rPr>
        <w:t>:</w:t>
      </w:r>
    </w:p>
    <w:p w14:paraId="70F893BC" w14:textId="77777777" w:rsidR="00A42F6C" w:rsidRDefault="00D31D2A" w:rsidP="00835E0A">
      <w:pPr>
        <w:autoSpaceDE w:val="0"/>
        <w:autoSpaceDN w:val="0"/>
        <w:adjustRightInd w:val="0"/>
        <w:spacing w:after="0" w:line="360" w:lineRule="auto"/>
        <w:jc w:val="both"/>
        <w:rPr>
          <w:rFonts w:asciiTheme="majorBidi" w:hAnsiTheme="majorBidi" w:cstheme="majorBidi"/>
          <w:position w:val="-10"/>
          <w:sz w:val="24"/>
          <w:szCs w:val="24"/>
        </w:rPr>
      </w:pPr>
      <w:r w:rsidRPr="001559F0">
        <w:rPr>
          <w:rFonts w:asciiTheme="majorBidi" w:hAnsiTheme="majorBidi" w:cstheme="majorBidi"/>
          <w:position w:val="-4"/>
          <w:sz w:val="24"/>
          <w:szCs w:val="24"/>
        </w:rPr>
        <w:object w:dxaOrig="1060" w:dyaOrig="300" w14:anchorId="142AE2F1">
          <v:shape id="_x0000_i1080" type="#_x0000_t75" style="width:49.5pt;height:13.65pt" o:ole="">
            <v:imagedata r:id="rId117" o:title=""/>
          </v:shape>
          <o:OLEObject Type="Embed" ProgID="Equation.DSMT4" ShapeID="_x0000_i1080" DrawAspect="Content" ObjectID="_1505826613" r:id="rId118"/>
        </w:object>
      </w:r>
      <w:r w:rsidRPr="001559F0">
        <w:rPr>
          <w:rFonts w:asciiTheme="majorBidi" w:hAnsiTheme="majorBidi" w:cstheme="majorBidi"/>
          <w:sz w:val="24"/>
          <w:szCs w:val="24"/>
        </w:rPr>
        <w:t xml:space="preserve">, </w:t>
      </w:r>
      <w:r w:rsidR="00835E0A">
        <w:rPr>
          <w:rFonts w:asciiTheme="majorBidi" w:hAnsiTheme="majorBidi" w:cstheme="majorBidi"/>
          <w:sz w:val="24"/>
          <w:szCs w:val="24"/>
        </w:rPr>
        <w:t xml:space="preserve">                     </w:t>
      </w:r>
      <w:r w:rsidRPr="001559F0">
        <w:rPr>
          <w:rFonts w:asciiTheme="majorBidi" w:hAnsiTheme="majorBidi" w:cstheme="majorBidi"/>
          <w:sz w:val="24"/>
          <w:szCs w:val="24"/>
        </w:rPr>
        <w:t xml:space="preserve">    </w:t>
      </w:r>
      <w:r w:rsidR="00835E0A" w:rsidRPr="00835E0A">
        <w:rPr>
          <w:rFonts w:asciiTheme="majorBidi" w:hAnsiTheme="majorBidi" w:cstheme="majorBidi"/>
          <w:position w:val="-10"/>
          <w:sz w:val="24"/>
          <w:szCs w:val="24"/>
        </w:rPr>
        <w:object w:dxaOrig="1120" w:dyaOrig="320" w14:anchorId="4C50EE19">
          <v:shape id="_x0000_i1081" type="#_x0000_t75" style="width:58.35pt;height:15.7pt" o:ole="">
            <v:imagedata r:id="rId119" o:title=""/>
          </v:shape>
          <o:OLEObject Type="Embed" ProgID="Equation.DSMT4" ShapeID="_x0000_i1081" DrawAspect="Content" ObjectID="_1505826614" r:id="rId120"/>
        </w:object>
      </w:r>
      <w:r w:rsidR="00A42F6C">
        <w:rPr>
          <w:rFonts w:asciiTheme="majorBidi" w:hAnsiTheme="majorBidi" w:cstheme="majorBidi"/>
          <w:sz w:val="24"/>
          <w:szCs w:val="24"/>
        </w:rPr>
        <w:t xml:space="preserve">                                                                                     </w: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MACROBUTTON MTPlaceRef \* MERGEFORMAT </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\h \* MERGEFORMAT </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\c \* Arabic \* MERGEFORMAT </w:instrText>
      </w:r>
      <w:r w:rsidR="00A42F6C">
        <w:rPr>
          <w:rFonts w:asciiTheme="majorBidi" w:hAnsiTheme="majorBidi" w:cstheme="majorBidi"/>
          <w:sz w:val="24"/>
          <w:szCs w:val="24"/>
        </w:rPr>
        <w:fldChar w:fldCharType="separate"/>
      </w:r>
      <w:r w:rsidR="00A42B19">
        <w:rPr>
          <w:rFonts w:asciiTheme="majorBidi" w:hAnsiTheme="majorBidi" w:cstheme="majorBidi"/>
          <w:noProof/>
          <w:sz w:val="24"/>
          <w:szCs w:val="24"/>
        </w:rPr>
        <w:instrText>20</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end"/>
      </w:r>
    </w:p>
    <w:p w14:paraId="0B488E1C" w14:textId="43F482EE" w:rsidR="00D31D2A" w:rsidRDefault="00253427" w:rsidP="00253427">
      <w:pPr>
        <w:autoSpaceDE w:val="0"/>
        <w:autoSpaceDN w:val="0"/>
        <w:adjustRightInd w:val="0"/>
        <w:spacing w:after="0" w:line="360" w:lineRule="auto"/>
        <w:jc w:val="both"/>
        <w:rPr>
          <w:rFonts w:asciiTheme="majorBidi" w:hAnsiTheme="majorBidi" w:cstheme="majorBidi"/>
          <w:color w:val="231F20"/>
          <w:sz w:val="24"/>
          <w:szCs w:val="24"/>
        </w:rPr>
      </w:pPr>
      <w:proofErr w:type="gramStart"/>
      <w:r w:rsidRPr="001559F0">
        <w:rPr>
          <w:rFonts w:asciiTheme="majorBidi" w:hAnsiTheme="majorBidi" w:cstheme="majorBidi"/>
          <w:color w:val="231F20"/>
          <w:sz w:val="24"/>
          <w:szCs w:val="24"/>
        </w:rPr>
        <w:t>the</w:t>
      </w:r>
      <w:proofErr w:type="gramEnd"/>
      <w:r w:rsidRPr="001559F0">
        <w:rPr>
          <w:rFonts w:asciiTheme="majorBidi" w:hAnsiTheme="majorBidi" w:cstheme="majorBidi"/>
          <w:color w:val="231F20"/>
          <w:sz w:val="24"/>
          <w:szCs w:val="24"/>
        </w:rPr>
        <w:t xml:space="preserve"> </w:t>
      </w:r>
      <w:r w:rsidRPr="001559F0">
        <w:rPr>
          <w:rFonts w:asciiTheme="majorBidi" w:hAnsiTheme="majorBidi" w:cstheme="majorBidi"/>
          <w:sz w:val="24"/>
          <w:szCs w:val="24"/>
        </w:rPr>
        <w:t>SRK viscosity equation</w:t>
      </w:r>
      <w:r>
        <w:rPr>
          <w:rFonts w:asciiTheme="majorBidi" w:hAnsiTheme="majorBidi" w:cstheme="majorBidi"/>
          <w:color w:val="231F20"/>
          <w:sz w:val="24"/>
          <w:szCs w:val="24"/>
        </w:rPr>
        <w:t xml:space="preserve"> </w:t>
      </w:r>
      <w:r w:rsidR="00705CFE">
        <w:rPr>
          <w:rFonts w:asciiTheme="majorBidi" w:hAnsiTheme="majorBidi" w:cstheme="majorBidi"/>
          <w:color w:val="231F20"/>
          <w:sz w:val="24"/>
          <w:szCs w:val="24"/>
        </w:rPr>
        <w:t xml:space="preserve">can be </w:t>
      </w:r>
      <w:r>
        <w:rPr>
          <w:rFonts w:asciiTheme="majorBidi" w:hAnsiTheme="majorBidi" w:cstheme="majorBidi"/>
          <w:color w:val="231F20"/>
          <w:sz w:val="24"/>
          <w:szCs w:val="24"/>
        </w:rPr>
        <w:t>r</w:t>
      </w:r>
      <w:r w:rsidR="00D31D2A" w:rsidRPr="001559F0">
        <w:rPr>
          <w:rFonts w:asciiTheme="majorBidi" w:hAnsiTheme="majorBidi" w:cstheme="majorBidi"/>
          <w:color w:val="231F20"/>
          <w:sz w:val="24"/>
          <w:szCs w:val="24"/>
        </w:rPr>
        <w:t>e-expressed in t</w:t>
      </w:r>
      <w:r>
        <w:rPr>
          <w:rFonts w:asciiTheme="majorBidi" w:hAnsiTheme="majorBidi" w:cstheme="majorBidi"/>
          <w:color w:val="231F20"/>
          <w:sz w:val="24"/>
          <w:szCs w:val="24"/>
        </w:rPr>
        <w:t>erms of dimensionless variables:</w:t>
      </w:r>
    </w:p>
    <w:p w14:paraId="7980708E" w14:textId="77777777" w:rsidR="00D31D2A" w:rsidRPr="00A42F6C" w:rsidRDefault="00835E0A" w:rsidP="00835E0A">
      <w:pPr>
        <w:autoSpaceDE w:val="0"/>
        <w:autoSpaceDN w:val="0"/>
        <w:adjustRightInd w:val="0"/>
        <w:spacing w:after="0" w:line="360" w:lineRule="auto"/>
        <w:jc w:val="both"/>
        <w:rPr>
          <w:rFonts w:asciiTheme="majorBidi" w:hAnsiTheme="majorBidi" w:cstheme="majorBidi"/>
          <w:color w:val="231F20"/>
          <w:sz w:val="24"/>
          <w:szCs w:val="24"/>
        </w:rPr>
      </w:pPr>
      <w:r w:rsidRPr="00A42F6C">
        <w:rPr>
          <w:rFonts w:asciiTheme="majorBidi" w:hAnsiTheme="majorBidi" w:cstheme="majorBidi"/>
          <w:color w:val="231F20"/>
          <w:position w:val="-32"/>
          <w:sz w:val="24"/>
          <w:szCs w:val="24"/>
        </w:rPr>
        <w:object w:dxaOrig="3200" w:dyaOrig="760" w14:anchorId="57CB17E9">
          <v:shape id="_x0000_i1082" type="#_x0000_t75" style="width:155.95pt;height:35.85pt" o:ole="">
            <v:imagedata r:id="rId121" o:title=""/>
          </v:shape>
          <o:OLEObject Type="Embed" ProgID="Equation.DSMT4" ShapeID="_x0000_i1082" DrawAspect="Content" ObjectID="_1505826615" r:id="rId122"/>
        </w:object>
      </w:r>
      <w:r w:rsidR="00A42F6C">
        <w:rPr>
          <w:rFonts w:asciiTheme="majorBidi" w:hAnsiTheme="majorBidi" w:cstheme="majorBidi"/>
          <w:color w:val="231F20"/>
          <w:sz w:val="24"/>
          <w:szCs w:val="24"/>
        </w:rPr>
        <w:t xml:space="preserve">                                                                                              </w:t>
      </w:r>
      <w:r w:rsidR="0067397B">
        <w:rPr>
          <w:rFonts w:asciiTheme="majorBidi" w:hAnsiTheme="majorBidi" w:cstheme="majorBidi"/>
          <w:color w:val="231F20"/>
          <w:sz w:val="24"/>
          <w:szCs w:val="24"/>
        </w:rPr>
        <w:t xml:space="preserve"> </w:t>
      </w:r>
      <w:r w:rsidR="00A42F6C">
        <w:rPr>
          <w:rFonts w:asciiTheme="majorBidi" w:hAnsiTheme="majorBidi" w:cstheme="majorBidi"/>
          <w:color w:val="231F20"/>
          <w:sz w:val="24"/>
          <w:szCs w:val="24"/>
        </w:rPr>
        <w:t xml:space="preserve"> </w:t>
      </w:r>
      <w:r w:rsidR="00A42F6C">
        <w:rPr>
          <w:rFonts w:asciiTheme="majorBidi" w:hAnsiTheme="majorBidi" w:cstheme="majorBidi"/>
          <w:color w:val="231F20"/>
          <w:sz w:val="24"/>
          <w:szCs w:val="24"/>
        </w:rPr>
        <w:fldChar w:fldCharType="begin"/>
      </w:r>
      <w:r w:rsidR="00A42F6C">
        <w:rPr>
          <w:rFonts w:asciiTheme="majorBidi" w:hAnsiTheme="majorBidi" w:cstheme="majorBidi"/>
          <w:color w:val="231F20"/>
          <w:sz w:val="24"/>
          <w:szCs w:val="24"/>
        </w:rPr>
        <w:instrText xml:space="preserve"> MACROBUTTON MTPlaceRef \* MERGEFORMAT </w:instrText>
      </w:r>
      <w:r w:rsidR="00A42F6C">
        <w:rPr>
          <w:rFonts w:asciiTheme="majorBidi" w:hAnsiTheme="majorBidi" w:cstheme="majorBidi"/>
          <w:color w:val="231F20"/>
          <w:sz w:val="24"/>
          <w:szCs w:val="24"/>
        </w:rPr>
        <w:fldChar w:fldCharType="begin"/>
      </w:r>
      <w:r w:rsidR="00A42F6C">
        <w:rPr>
          <w:rFonts w:asciiTheme="majorBidi" w:hAnsiTheme="majorBidi" w:cstheme="majorBidi"/>
          <w:color w:val="231F20"/>
          <w:sz w:val="24"/>
          <w:szCs w:val="24"/>
        </w:rPr>
        <w:instrText xml:space="preserve"> SEQ MTEqn \h \* MERGEFORMAT </w:instrText>
      </w:r>
      <w:r w:rsidR="00A42F6C">
        <w:rPr>
          <w:rFonts w:asciiTheme="majorBidi" w:hAnsiTheme="majorBidi" w:cstheme="majorBidi"/>
          <w:color w:val="231F20"/>
          <w:sz w:val="24"/>
          <w:szCs w:val="24"/>
        </w:rPr>
        <w:fldChar w:fldCharType="end"/>
      </w:r>
      <w:bookmarkStart w:id="10" w:name="ZEqnNum831109"/>
      <w:r w:rsidR="00A42F6C">
        <w:rPr>
          <w:rFonts w:asciiTheme="majorBidi" w:hAnsiTheme="majorBidi" w:cstheme="majorBidi"/>
          <w:color w:val="231F20"/>
          <w:sz w:val="24"/>
          <w:szCs w:val="24"/>
        </w:rPr>
        <w:instrText>(</w:instrText>
      </w:r>
      <w:r w:rsidR="00A42F6C">
        <w:rPr>
          <w:rFonts w:asciiTheme="majorBidi" w:hAnsiTheme="majorBidi" w:cstheme="majorBidi"/>
          <w:color w:val="231F20"/>
          <w:sz w:val="24"/>
          <w:szCs w:val="24"/>
        </w:rPr>
        <w:fldChar w:fldCharType="begin"/>
      </w:r>
      <w:r w:rsidR="00A42F6C">
        <w:rPr>
          <w:rFonts w:asciiTheme="majorBidi" w:hAnsiTheme="majorBidi" w:cstheme="majorBidi"/>
          <w:color w:val="231F20"/>
          <w:sz w:val="24"/>
          <w:szCs w:val="24"/>
        </w:rPr>
        <w:instrText xml:space="preserve"> SEQ MTEqn \c \* Arabic \* MERGEFORMAT </w:instrText>
      </w:r>
      <w:r w:rsidR="00A42F6C">
        <w:rPr>
          <w:rFonts w:asciiTheme="majorBidi" w:hAnsiTheme="majorBidi" w:cstheme="majorBidi"/>
          <w:color w:val="231F20"/>
          <w:sz w:val="24"/>
          <w:szCs w:val="24"/>
        </w:rPr>
        <w:fldChar w:fldCharType="separate"/>
      </w:r>
      <w:r w:rsidR="00A42B19">
        <w:rPr>
          <w:rFonts w:asciiTheme="majorBidi" w:hAnsiTheme="majorBidi" w:cstheme="majorBidi"/>
          <w:noProof/>
          <w:color w:val="231F20"/>
          <w:sz w:val="24"/>
          <w:szCs w:val="24"/>
        </w:rPr>
        <w:instrText>21</w:instrText>
      </w:r>
      <w:r w:rsidR="00A42F6C">
        <w:rPr>
          <w:rFonts w:asciiTheme="majorBidi" w:hAnsiTheme="majorBidi" w:cstheme="majorBidi"/>
          <w:color w:val="231F20"/>
          <w:sz w:val="24"/>
          <w:szCs w:val="24"/>
        </w:rPr>
        <w:fldChar w:fldCharType="end"/>
      </w:r>
      <w:r w:rsidR="00A42F6C">
        <w:rPr>
          <w:rFonts w:asciiTheme="majorBidi" w:hAnsiTheme="majorBidi" w:cstheme="majorBidi"/>
          <w:color w:val="231F20"/>
          <w:sz w:val="24"/>
          <w:szCs w:val="24"/>
        </w:rPr>
        <w:instrText>)</w:instrText>
      </w:r>
      <w:bookmarkEnd w:id="10"/>
      <w:r w:rsidR="00A42F6C">
        <w:rPr>
          <w:rFonts w:asciiTheme="majorBidi" w:hAnsiTheme="majorBidi" w:cstheme="majorBidi"/>
          <w:color w:val="231F20"/>
          <w:sz w:val="24"/>
          <w:szCs w:val="24"/>
        </w:rPr>
        <w:fldChar w:fldCharType="end"/>
      </w:r>
    </w:p>
    <w:p w14:paraId="4F6AF41E" w14:textId="77777777" w:rsidR="006C0AC8" w:rsidRPr="00A42F6C" w:rsidRDefault="00A42F6C" w:rsidP="00A42F6C">
      <w:pPr>
        <w:autoSpaceDE w:val="0"/>
        <w:autoSpaceDN w:val="0"/>
        <w:adjustRightInd w:val="0"/>
        <w:spacing w:after="0" w:line="360" w:lineRule="auto"/>
        <w:rPr>
          <w:rFonts w:asciiTheme="majorBidi" w:hAnsiTheme="majorBidi" w:cstheme="majorBidi"/>
          <w:color w:val="231F20"/>
          <w:sz w:val="24"/>
          <w:szCs w:val="24"/>
        </w:rPr>
      </w:pPr>
      <w:proofErr w:type="gramStart"/>
      <w:r>
        <w:rPr>
          <w:rFonts w:asciiTheme="majorBidi" w:hAnsiTheme="majorBidi" w:cstheme="majorBidi"/>
          <w:color w:val="231F20"/>
          <w:sz w:val="24"/>
          <w:szCs w:val="24"/>
        </w:rPr>
        <w:t>where</w:t>
      </w:r>
      <w:proofErr w:type="gramEnd"/>
    </w:p>
    <w:p w14:paraId="5523F88A" w14:textId="2E1F5BF8" w:rsidR="00A42F6C" w:rsidRDefault="009269FC" w:rsidP="00505A1B">
      <w:pPr>
        <w:spacing w:line="360" w:lineRule="auto"/>
        <w:rPr>
          <w:rFonts w:asciiTheme="majorBidi" w:hAnsiTheme="majorBidi" w:cstheme="majorBidi"/>
          <w:sz w:val="24"/>
          <w:szCs w:val="24"/>
        </w:rPr>
      </w:pPr>
      <w:r w:rsidRPr="00A42F6C">
        <w:rPr>
          <w:rFonts w:asciiTheme="majorBidi" w:hAnsiTheme="majorBidi" w:cstheme="majorBidi"/>
          <w:position w:val="-30"/>
          <w:sz w:val="24"/>
          <w:szCs w:val="24"/>
        </w:rPr>
        <w:object w:dxaOrig="1460" w:dyaOrig="680" w14:anchorId="256135E4">
          <v:shape id="_x0000_i1083" type="#_x0000_t75" style="width:75.75pt;height:36.15pt" o:ole="">
            <v:imagedata r:id="rId123" o:title=""/>
          </v:shape>
          <o:OLEObject Type="Embed" ProgID="Equation.DSMT4" ShapeID="_x0000_i1083" DrawAspect="Content" ObjectID="_1505826616" r:id="rId124"/>
        </w:object>
      </w:r>
      <w:r w:rsidR="00D57597">
        <w:rPr>
          <w:rFonts w:asciiTheme="majorBidi" w:hAnsiTheme="majorBidi" w:cstheme="majorBidi"/>
          <w:sz w:val="24"/>
          <w:szCs w:val="24"/>
        </w:rPr>
        <w:t xml:space="preserve">                    </w:t>
      </w:r>
      <w:r w:rsidR="00A42F6C">
        <w:rPr>
          <w:rFonts w:asciiTheme="majorBidi" w:hAnsiTheme="majorBidi" w:cstheme="majorBidi"/>
          <w:sz w:val="24"/>
          <w:szCs w:val="24"/>
        </w:rPr>
        <w:t xml:space="preserve">       </w:t>
      </w:r>
      <w:r w:rsidR="00C9361B">
        <w:rPr>
          <w:rFonts w:asciiTheme="majorBidi" w:hAnsiTheme="majorBidi" w:cstheme="majorBidi"/>
          <w:sz w:val="24"/>
          <w:szCs w:val="24"/>
        </w:rPr>
        <w:t xml:space="preserve">                               </w:t>
      </w:r>
      <w:r w:rsidR="00A42F6C">
        <w:rPr>
          <w:rFonts w:asciiTheme="majorBidi" w:hAnsiTheme="majorBidi" w:cstheme="majorBidi"/>
          <w:sz w:val="24"/>
          <w:szCs w:val="24"/>
        </w:rPr>
        <w:t xml:space="preserve">                              </w:t>
      </w:r>
      <w:r w:rsidR="00835E0A">
        <w:rPr>
          <w:rFonts w:asciiTheme="majorBidi" w:hAnsiTheme="majorBidi" w:cstheme="majorBidi"/>
          <w:sz w:val="24"/>
          <w:szCs w:val="24"/>
        </w:rPr>
        <w:t xml:space="preserve"> </w:t>
      </w:r>
      <w:r>
        <w:rPr>
          <w:rFonts w:asciiTheme="majorBidi" w:hAnsiTheme="majorBidi" w:cstheme="majorBidi"/>
          <w:sz w:val="24"/>
          <w:szCs w:val="24"/>
        </w:rPr>
        <w:t xml:space="preserve">   </w:t>
      </w:r>
      <w:r w:rsidR="00A42F6C">
        <w:rPr>
          <w:rFonts w:asciiTheme="majorBidi" w:hAnsiTheme="majorBidi" w:cstheme="majorBidi"/>
          <w:sz w:val="24"/>
          <w:szCs w:val="24"/>
        </w:rPr>
        <w:t xml:space="preserve">                              </w:t>
      </w:r>
      <w:r w:rsidR="00D531C8">
        <w:rPr>
          <w:rFonts w:asciiTheme="majorBidi" w:hAnsiTheme="majorBidi" w:cstheme="majorBidi"/>
          <w:sz w:val="24"/>
          <w:szCs w:val="24"/>
        </w:rPr>
        <w:t xml:space="preserve"> </w: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MACROBUTTON MTPlaceRef \* MERGEFORMAT </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\h \* MERGEFORMAT </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\c \* Arabic \* MERGEFORMAT </w:instrText>
      </w:r>
      <w:r w:rsidR="00A42F6C">
        <w:rPr>
          <w:rFonts w:asciiTheme="majorBidi" w:hAnsiTheme="majorBidi" w:cstheme="majorBidi"/>
          <w:sz w:val="24"/>
          <w:szCs w:val="24"/>
        </w:rPr>
        <w:fldChar w:fldCharType="separate"/>
      </w:r>
      <w:r w:rsidR="00A42B19">
        <w:rPr>
          <w:rFonts w:asciiTheme="majorBidi" w:hAnsiTheme="majorBidi" w:cstheme="majorBidi"/>
          <w:noProof/>
          <w:sz w:val="24"/>
          <w:szCs w:val="24"/>
        </w:rPr>
        <w:instrText>22</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end"/>
      </w:r>
    </w:p>
    <w:p w14:paraId="6002B793" w14:textId="04180048" w:rsidR="00D31D2A" w:rsidRPr="006C0AC8" w:rsidRDefault="009269FC" w:rsidP="00505A1B">
      <w:pPr>
        <w:spacing w:line="360" w:lineRule="auto"/>
        <w:jc w:val="both"/>
        <w:rPr>
          <w:rFonts w:asciiTheme="majorBidi" w:hAnsiTheme="majorBidi" w:cstheme="majorBidi"/>
          <w:sz w:val="24"/>
          <w:szCs w:val="24"/>
        </w:rPr>
      </w:pPr>
      <w:r w:rsidRPr="001559F0">
        <w:rPr>
          <w:rFonts w:asciiTheme="majorBidi" w:hAnsiTheme="majorBidi" w:cstheme="majorBidi"/>
          <w:position w:val="-30"/>
          <w:sz w:val="24"/>
          <w:szCs w:val="24"/>
        </w:rPr>
        <w:object w:dxaOrig="1340" w:dyaOrig="680" w14:anchorId="1D5D230D">
          <v:shape id="_x0000_i1084" type="#_x0000_t75" style="width:68.25pt;height:36.15pt" o:ole="">
            <v:imagedata r:id="rId125" o:title=""/>
          </v:shape>
          <o:OLEObject Type="Embed" ProgID="Equation.DSMT4" ShapeID="_x0000_i1084" DrawAspect="Content" ObjectID="_1505826617" r:id="rId126"/>
        </w:object>
      </w:r>
      <w:r w:rsidR="006C0AC8">
        <w:rPr>
          <w:rFonts w:asciiTheme="majorBidi" w:hAnsiTheme="majorBidi" w:cstheme="majorBidi"/>
          <w:sz w:val="24"/>
          <w:szCs w:val="24"/>
        </w:rPr>
        <w:t xml:space="preserve">             </w:t>
      </w:r>
      <w:r w:rsidR="00835E0A">
        <w:rPr>
          <w:rFonts w:asciiTheme="majorBidi" w:hAnsiTheme="majorBidi" w:cstheme="majorBidi"/>
          <w:sz w:val="24"/>
          <w:szCs w:val="24"/>
        </w:rPr>
        <w:t xml:space="preserve">     </w:t>
      </w:r>
      <w:r w:rsidR="006C0AC8">
        <w:rPr>
          <w:rFonts w:asciiTheme="majorBidi" w:hAnsiTheme="majorBidi" w:cstheme="majorBidi"/>
          <w:sz w:val="24"/>
          <w:szCs w:val="24"/>
        </w:rPr>
        <w:t xml:space="preserve">  </w:t>
      </w:r>
      <w:r w:rsidR="00A42F6C">
        <w:rPr>
          <w:rFonts w:asciiTheme="majorBidi" w:hAnsiTheme="majorBidi" w:cstheme="majorBidi"/>
          <w:sz w:val="24"/>
          <w:szCs w:val="24"/>
        </w:rPr>
        <w:t xml:space="preserve">                 </w:t>
      </w:r>
      <w:r w:rsidR="00384C00">
        <w:rPr>
          <w:rFonts w:asciiTheme="majorBidi" w:hAnsiTheme="majorBidi" w:cstheme="majorBidi"/>
          <w:sz w:val="24"/>
          <w:szCs w:val="24"/>
        </w:rPr>
        <w:t xml:space="preserve">    </w:t>
      </w:r>
      <w:r w:rsidR="00A42F6C">
        <w:rPr>
          <w:rFonts w:asciiTheme="majorBidi" w:hAnsiTheme="majorBidi" w:cstheme="majorBidi"/>
          <w:sz w:val="24"/>
          <w:szCs w:val="24"/>
        </w:rPr>
        <w:t xml:space="preserve">        </w:t>
      </w:r>
      <w:r w:rsidR="0010751C">
        <w:rPr>
          <w:rFonts w:asciiTheme="majorBidi" w:hAnsiTheme="majorBidi" w:cstheme="majorBidi"/>
          <w:sz w:val="24"/>
          <w:szCs w:val="24"/>
        </w:rPr>
        <w:t xml:space="preserve">   </w:t>
      </w:r>
      <w:r w:rsidR="00A42F6C">
        <w:rPr>
          <w:rFonts w:asciiTheme="majorBidi" w:hAnsiTheme="majorBidi" w:cstheme="majorBidi"/>
          <w:sz w:val="24"/>
          <w:szCs w:val="24"/>
        </w:rPr>
        <w:t xml:space="preserve">                                              </w:t>
      </w:r>
      <w:r w:rsidR="006C0AC8">
        <w:rPr>
          <w:rFonts w:asciiTheme="majorBidi" w:hAnsiTheme="majorBidi" w:cstheme="majorBidi"/>
          <w:sz w:val="24"/>
          <w:szCs w:val="24"/>
        </w:rPr>
        <w:t xml:space="preserve">    </w:t>
      </w:r>
      <w:r w:rsidR="00A42F6C">
        <w:rPr>
          <w:rFonts w:asciiTheme="majorBidi" w:hAnsiTheme="majorBidi" w:cstheme="majorBidi"/>
          <w:sz w:val="24"/>
          <w:szCs w:val="24"/>
        </w:rPr>
        <w:t xml:space="preserve">                       </w: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MACROBUTTON MTPlaceRef \* MERGEFORMAT </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\h \* MERGEFORMAT </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\c \* Arabic \* MERGEFORMAT </w:instrText>
      </w:r>
      <w:r w:rsidR="00A42F6C">
        <w:rPr>
          <w:rFonts w:asciiTheme="majorBidi" w:hAnsiTheme="majorBidi" w:cstheme="majorBidi"/>
          <w:sz w:val="24"/>
          <w:szCs w:val="24"/>
        </w:rPr>
        <w:fldChar w:fldCharType="separate"/>
      </w:r>
      <w:r w:rsidR="00A42B19">
        <w:rPr>
          <w:rFonts w:asciiTheme="majorBidi" w:hAnsiTheme="majorBidi" w:cstheme="majorBidi"/>
          <w:noProof/>
          <w:sz w:val="24"/>
          <w:szCs w:val="24"/>
        </w:rPr>
        <w:instrText>23</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end"/>
      </w:r>
    </w:p>
    <w:p w14:paraId="63495C64" w14:textId="77777777" w:rsidR="00D31D2A" w:rsidRDefault="000D3C54" w:rsidP="00705CFE">
      <w:pPr>
        <w:tabs>
          <w:tab w:val="left" w:pos="720"/>
          <w:tab w:val="left" w:pos="1440"/>
          <w:tab w:val="left" w:pos="2160"/>
          <w:tab w:val="left" w:pos="2880"/>
          <w:tab w:val="left" w:pos="3600"/>
        </w:tabs>
        <w:spacing w:line="360" w:lineRule="auto"/>
        <w:rPr>
          <w:rFonts w:asciiTheme="majorBidi" w:hAnsiTheme="majorBidi" w:cstheme="majorBidi"/>
          <w:sz w:val="24"/>
          <w:szCs w:val="24"/>
        </w:rPr>
      </w:pPr>
      <w:r w:rsidRPr="001559F0">
        <w:rPr>
          <w:rFonts w:asciiTheme="majorBidi" w:hAnsiTheme="majorBidi" w:cstheme="majorBidi"/>
          <w:sz w:val="24"/>
          <w:szCs w:val="24"/>
        </w:rPr>
        <w:t>Analogous</w:t>
      </w:r>
      <w:r w:rsidR="00D31D2A" w:rsidRPr="001559F0">
        <w:rPr>
          <w:rFonts w:asciiTheme="majorBidi" w:hAnsiTheme="majorBidi" w:cstheme="majorBidi"/>
          <w:sz w:val="24"/>
          <w:szCs w:val="24"/>
        </w:rPr>
        <w:t xml:space="preserve"> </w:t>
      </w:r>
      <w:proofErr w:type="gramStart"/>
      <w:r w:rsidR="00D31D2A" w:rsidRPr="001559F0">
        <w:rPr>
          <w:rFonts w:asciiTheme="majorBidi" w:hAnsiTheme="majorBidi" w:cstheme="majorBidi"/>
          <w:sz w:val="24"/>
          <w:szCs w:val="24"/>
        </w:rPr>
        <w:t>to</w:t>
      </w:r>
      <w:r w:rsidR="00384C00">
        <w:rPr>
          <w:rFonts w:asciiTheme="majorBidi" w:hAnsiTheme="majorBidi" w:cstheme="majorBidi"/>
          <w:sz w:val="24"/>
          <w:szCs w:val="24"/>
        </w:rPr>
        <w:t xml:space="preserve"> </w:t>
      </w:r>
      <w:proofErr w:type="gramEnd"/>
      <w:r w:rsidR="00384C00" w:rsidRPr="00384C00">
        <w:rPr>
          <w:rFonts w:asciiTheme="majorBidi" w:hAnsiTheme="majorBidi" w:cstheme="majorBidi"/>
          <w:position w:val="-18"/>
          <w:sz w:val="24"/>
          <w:szCs w:val="24"/>
        </w:rPr>
        <w:object w:dxaOrig="2580" w:dyaOrig="460" w14:anchorId="19167E8B">
          <v:shape id="_x0000_i1085" type="#_x0000_t75" style="width:129pt;height:22.5pt" o:ole="">
            <v:imagedata r:id="rId127" o:title=""/>
          </v:shape>
          <o:OLEObject Type="Embed" ProgID="Equation.DSMT4" ShapeID="_x0000_i1085" DrawAspect="Content" ObjectID="_1505826618" r:id="rId128"/>
        </w:object>
      </w:r>
      <w:r w:rsidR="00D31D2A" w:rsidRPr="001559F0">
        <w:rPr>
          <w:rFonts w:asciiTheme="majorBidi" w:hAnsiTheme="majorBidi" w:cstheme="majorBidi"/>
          <w:color w:val="231F20"/>
          <w:sz w:val="24"/>
          <w:szCs w:val="24"/>
        </w:rPr>
        <w:t>, we have</w:t>
      </w:r>
      <w:r w:rsidR="00827B83">
        <w:rPr>
          <w:rFonts w:asciiTheme="majorBidi" w:hAnsiTheme="majorBidi" w:cstheme="majorBidi"/>
          <w:color w:val="231F20"/>
          <w:sz w:val="24"/>
          <w:szCs w:val="24"/>
        </w:rPr>
        <w:t xml:space="preserve"> </w:t>
      </w:r>
      <w:r w:rsidR="00384C00" w:rsidRPr="00384C00">
        <w:rPr>
          <w:rFonts w:asciiTheme="majorBidi" w:hAnsiTheme="majorBidi" w:cstheme="majorBidi"/>
          <w:color w:val="231F20"/>
          <w:position w:val="-18"/>
          <w:sz w:val="24"/>
          <w:szCs w:val="24"/>
        </w:rPr>
        <w:object w:dxaOrig="2600" w:dyaOrig="460" w14:anchorId="0F0165A7">
          <v:shape id="_x0000_i1086" type="#_x0000_t75" style="width:130.35pt;height:22.5pt" o:ole="">
            <v:imagedata r:id="rId129" o:title=""/>
          </v:shape>
          <o:OLEObject Type="Embed" ProgID="Equation.DSMT4" ShapeID="_x0000_i1086" DrawAspect="Content" ObjectID="_1505826619" r:id="rId130"/>
        </w:object>
      </w:r>
      <w:r w:rsidR="000646A6">
        <w:rPr>
          <w:rFonts w:asciiTheme="majorBidi" w:hAnsiTheme="majorBidi" w:cstheme="majorBidi"/>
          <w:sz w:val="24"/>
          <w:szCs w:val="24"/>
        </w:rPr>
        <w:t>. Thus</w:t>
      </w:r>
      <w:r>
        <w:rPr>
          <w:rFonts w:asciiTheme="majorBidi" w:hAnsiTheme="majorBidi" w:cstheme="majorBidi"/>
          <w:sz w:val="24"/>
          <w:szCs w:val="24"/>
        </w:rPr>
        <w:t xml:space="preserve">, </w:t>
      </w:r>
      <w:r w:rsidR="00A42F6C">
        <w:rPr>
          <w:rFonts w:asciiTheme="majorBidi" w:hAnsiTheme="majorBidi" w:cstheme="majorBidi"/>
          <w:color w:val="231F20"/>
          <w:sz w:val="24"/>
          <w:szCs w:val="24"/>
        </w:rPr>
        <w:t xml:space="preserve">Eq. </w:t>
      </w:r>
      <w:r w:rsidR="00A42F6C">
        <w:rPr>
          <w:rFonts w:asciiTheme="majorBidi" w:hAnsiTheme="majorBidi" w:cstheme="majorBidi"/>
          <w:iCs/>
          <w:color w:val="231F20"/>
          <w:sz w:val="24"/>
          <w:szCs w:val="24"/>
        </w:rPr>
        <w:fldChar w:fldCharType="begin"/>
      </w:r>
      <w:r w:rsidR="00A42F6C">
        <w:rPr>
          <w:rFonts w:asciiTheme="majorBidi" w:hAnsiTheme="majorBidi" w:cstheme="majorBidi"/>
          <w:iCs/>
          <w:color w:val="231F20"/>
          <w:sz w:val="24"/>
          <w:szCs w:val="24"/>
        </w:rPr>
        <w:instrText xml:space="preserve"> GOTOBUTTON ZEqnNum831109  \* MERGEFORMAT </w:instrText>
      </w:r>
      <w:r w:rsidR="00A42F6C">
        <w:rPr>
          <w:rFonts w:asciiTheme="majorBidi" w:hAnsiTheme="majorBidi" w:cstheme="majorBidi"/>
          <w:iCs/>
          <w:color w:val="231F20"/>
          <w:sz w:val="24"/>
          <w:szCs w:val="24"/>
        </w:rPr>
        <w:fldChar w:fldCharType="begin"/>
      </w:r>
      <w:r w:rsidR="00A42F6C">
        <w:rPr>
          <w:rFonts w:asciiTheme="majorBidi" w:hAnsiTheme="majorBidi" w:cstheme="majorBidi"/>
          <w:iCs/>
          <w:color w:val="231F20"/>
          <w:sz w:val="24"/>
          <w:szCs w:val="24"/>
        </w:rPr>
        <w:instrText xml:space="preserve"> REF ZEqnNum831109 \* Charformat \! \* MERGEFORMAT </w:instrText>
      </w:r>
      <w:r w:rsidR="00A42F6C">
        <w:rPr>
          <w:rFonts w:asciiTheme="majorBidi" w:hAnsiTheme="majorBidi" w:cstheme="majorBidi"/>
          <w:iCs/>
          <w:color w:val="231F20"/>
          <w:sz w:val="24"/>
          <w:szCs w:val="24"/>
        </w:rPr>
        <w:fldChar w:fldCharType="separate"/>
      </w:r>
      <w:r w:rsidR="00A42B19" w:rsidRPr="00A42B19">
        <w:rPr>
          <w:rFonts w:asciiTheme="majorBidi" w:hAnsiTheme="majorBidi" w:cstheme="majorBidi"/>
          <w:iCs/>
          <w:color w:val="231F20"/>
          <w:sz w:val="24"/>
          <w:szCs w:val="24"/>
        </w:rPr>
        <w:instrText>(21)</w:instrText>
      </w:r>
      <w:r w:rsidR="00A42F6C">
        <w:rPr>
          <w:rFonts w:asciiTheme="majorBidi" w:hAnsiTheme="majorBidi" w:cstheme="majorBidi"/>
          <w:iCs/>
          <w:color w:val="231F20"/>
          <w:sz w:val="24"/>
          <w:szCs w:val="24"/>
        </w:rPr>
        <w:fldChar w:fldCharType="end"/>
      </w:r>
      <w:r w:rsidR="00A42F6C">
        <w:rPr>
          <w:rFonts w:asciiTheme="majorBidi" w:hAnsiTheme="majorBidi" w:cstheme="majorBidi"/>
          <w:iCs/>
          <w:color w:val="231F20"/>
          <w:sz w:val="24"/>
          <w:szCs w:val="24"/>
        </w:rPr>
        <w:fldChar w:fldCharType="end"/>
      </w:r>
      <w:r w:rsidR="00D31D2A" w:rsidRPr="001559F0">
        <w:rPr>
          <w:rFonts w:asciiTheme="majorBidi" w:hAnsiTheme="majorBidi" w:cstheme="majorBidi"/>
          <w:color w:val="000000"/>
          <w:sz w:val="24"/>
          <w:szCs w:val="24"/>
        </w:rPr>
        <w:t xml:space="preserve"> can be integrated to yield</w:t>
      </w:r>
      <w:r w:rsidR="00A42F6C">
        <w:rPr>
          <w:rFonts w:asciiTheme="majorBidi" w:hAnsiTheme="majorBidi" w:cstheme="majorBidi"/>
          <w:sz w:val="24"/>
          <w:szCs w:val="24"/>
        </w:rPr>
        <w:t>:</w:t>
      </w:r>
    </w:p>
    <w:p w14:paraId="106A47F1" w14:textId="77777777" w:rsidR="00A42F6C" w:rsidRPr="001559F0" w:rsidRDefault="00835E0A" w:rsidP="00835E0A">
      <w:pPr>
        <w:tabs>
          <w:tab w:val="left" w:pos="720"/>
          <w:tab w:val="left" w:pos="1440"/>
          <w:tab w:val="left" w:pos="2160"/>
          <w:tab w:val="left" w:pos="2880"/>
          <w:tab w:val="left" w:pos="3600"/>
        </w:tabs>
        <w:spacing w:line="360" w:lineRule="auto"/>
        <w:rPr>
          <w:rFonts w:asciiTheme="majorBidi" w:hAnsiTheme="majorBidi" w:cstheme="majorBidi"/>
          <w:position w:val="-10"/>
          <w:sz w:val="24"/>
          <w:szCs w:val="24"/>
        </w:rPr>
      </w:pPr>
      <w:r w:rsidRPr="00A42F6C">
        <w:rPr>
          <w:rFonts w:asciiTheme="majorBidi" w:hAnsiTheme="majorBidi" w:cstheme="majorBidi"/>
          <w:position w:val="-16"/>
          <w:sz w:val="24"/>
          <w:szCs w:val="24"/>
        </w:rPr>
        <w:object w:dxaOrig="2320" w:dyaOrig="440" w14:anchorId="43A57243">
          <v:shape id="_x0000_i1087" type="#_x0000_t75" style="width:112.6pt;height:22.5pt" o:ole="">
            <v:imagedata r:id="rId131" o:title=""/>
          </v:shape>
          <o:OLEObject Type="Embed" ProgID="Equation.DSMT4" ShapeID="_x0000_i1087" DrawAspect="Content" ObjectID="_1505826620" r:id="rId132"/>
        </w:object>
      </w:r>
      <w:r w:rsidR="00A42F6C">
        <w:rPr>
          <w:rFonts w:asciiTheme="majorBidi" w:hAnsiTheme="majorBidi" w:cstheme="majorBidi"/>
          <w:sz w:val="24"/>
          <w:szCs w:val="24"/>
        </w:rPr>
        <w:t xml:space="preserve">                                     </w:t>
      </w:r>
      <w:r w:rsidR="0010751C">
        <w:rPr>
          <w:rFonts w:asciiTheme="majorBidi" w:hAnsiTheme="majorBidi" w:cstheme="majorBidi"/>
          <w:sz w:val="24"/>
          <w:szCs w:val="24"/>
        </w:rPr>
        <w:t xml:space="preserve"> </w:t>
      </w:r>
      <w:r w:rsidR="00A42F6C">
        <w:rPr>
          <w:rFonts w:asciiTheme="majorBidi" w:hAnsiTheme="majorBidi" w:cstheme="majorBidi"/>
          <w:sz w:val="24"/>
          <w:szCs w:val="24"/>
        </w:rPr>
        <w:t xml:space="preserve">                                                                         </w: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MACROBUTTON MTPlaceRef \* MERGEFORMAT </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\h \* MERGEFORMAT </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begin"/>
      </w:r>
      <w:r w:rsidR="00A42F6C">
        <w:rPr>
          <w:rFonts w:asciiTheme="majorBidi" w:hAnsiTheme="majorBidi" w:cstheme="majorBidi"/>
          <w:sz w:val="24"/>
          <w:szCs w:val="24"/>
        </w:rPr>
        <w:instrText xml:space="preserve"> SEQ MTEqn \c \* Arabic \* MERGEFORMAT </w:instrText>
      </w:r>
      <w:r w:rsidR="00A42F6C">
        <w:rPr>
          <w:rFonts w:asciiTheme="majorBidi" w:hAnsiTheme="majorBidi" w:cstheme="majorBidi"/>
          <w:sz w:val="24"/>
          <w:szCs w:val="24"/>
        </w:rPr>
        <w:fldChar w:fldCharType="separate"/>
      </w:r>
      <w:r w:rsidR="00A42B19">
        <w:rPr>
          <w:rFonts w:asciiTheme="majorBidi" w:hAnsiTheme="majorBidi" w:cstheme="majorBidi"/>
          <w:noProof/>
          <w:sz w:val="24"/>
          <w:szCs w:val="24"/>
        </w:rPr>
        <w:instrText>24</w:instrText>
      </w:r>
      <w:r w:rsidR="00A42F6C">
        <w:rPr>
          <w:rFonts w:asciiTheme="majorBidi" w:hAnsiTheme="majorBidi" w:cstheme="majorBidi"/>
          <w:sz w:val="24"/>
          <w:szCs w:val="24"/>
        </w:rPr>
        <w:fldChar w:fldCharType="end"/>
      </w:r>
      <w:r w:rsidR="00A42F6C">
        <w:rPr>
          <w:rFonts w:asciiTheme="majorBidi" w:hAnsiTheme="majorBidi" w:cstheme="majorBidi"/>
          <w:sz w:val="24"/>
          <w:szCs w:val="24"/>
        </w:rPr>
        <w:instrText>)</w:instrText>
      </w:r>
      <w:r w:rsidR="00A42F6C">
        <w:rPr>
          <w:rFonts w:asciiTheme="majorBidi" w:hAnsiTheme="majorBidi" w:cstheme="majorBidi"/>
          <w:sz w:val="24"/>
          <w:szCs w:val="24"/>
        </w:rPr>
        <w:fldChar w:fldCharType="end"/>
      </w:r>
    </w:p>
    <w:p w14:paraId="58569355" w14:textId="77777777" w:rsidR="00D31D2A" w:rsidRPr="001559F0" w:rsidRDefault="006E75AF" w:rsidP="006E75AF">
      <w:pPr>
        <w:tabs>
          <w:tab w:val="left" w:pos="720"/>
          <w:tab w:val="left" w:pos="1440"/>
          <w:tab w:val="left" w:pos="2160"/>
          <w:tab w:val="left" w:pos="2880"/>
          <w:tab w:val="left" w:pos="3600"/>
        </w:tabs>
        <w:bidi/>
        <w:spacing w:line="360" w:lineRule="auto"/>
        <w:jc w:val="right"/>
        <w:rPr>
          <w:rFonts w:asciiTheme="majorBidi" w:hAnsiTheme="majorBidi" w:cstheme="majorBidi"/>
          <w:color w:val="231F20"/>
          <w:sz w:val="24"/>
          <w:szCs w:val="24"/>
          <w:rtl/>
        </w:rPr>
      </w:pPr>
      <w:r>
        <w:rPr>
          <w:rFonts w:asciiTheme="majorBidi" w:hAnsiTheme="majorBidi" w:cstheme="majorBidi"/>
          <w:color w:val="231F20"/>
          <w:sz w:val="24"/>
          <w:szCs w:val="24"/>
        </w:rPr>
        <w:t>U</w:t>
      </w:r>
      <w:r w:rsidR="00D31D2A" w:rsidRPr="001559F0">
        <w:rPr>
          <w:rFonts w:asciiTheme="majorBidi" w:hAnsiTheme="majorBidi" w:cstheme="majorBidi"/>
          <w:color w:val="231F20"/>
          <w:sz w:val="24"/>
          <w:szCs w:val="24"/>
        </w:rPr>
        <w:t>sing the thermodynamic relation</w:t>
      </w:r>
      <w:r w:rsidR="003F46B2">
        <w:rPr>
          <w:rFonts w:asciiTheme="majorBidi" w:hAnsiTheme="majorBidi" w:cstheme="majorBidi"/>
          <w:color w:val="231F20"/>
          <w:sz w:val="24"/>
          <w:szCs w:val="24"/>
        </w:rPr>
        <w:t>:</w:t>
      </w:r>
    </w:p>
    <w:p w14:paraId="0C5F1938" w14:textId="77777777" w:rsidR="00D31D2A" w:rsidRPr="001559F0" w:rsidRDefault="00835E0A" w:rsidP="0067397B">
      <w:pPr>
        <w:autoSpaceDE w:val="0"/>
        <w:autoSpaceDN w:val="0"/>
        <w:adjustRightInd w:val="0"/>
        <w:spacing w:after="0" w:line="360" w:lineRule="auto"/>
        <w:rPr>
          <w:rFonts w:asciiTheme="majorBidi" w:eastAsiaTheme="minorEastAsia" w:hAnsiTheme="majorBidi" w:cstheme="majorBidi"/>
          <w:color w:val="231F20"/>
          <w:sz w:val="24"/>
          <w:szCs w:val="24"/>
        </w:rPr>
      </w:pPr>
      <w:r w:rsidRPr="00D57597">
        <w:rPr>
          <w:rFonts w:asciiTheme="majorBidi" w:hAnsiTheme="majorBidi" w:cstheme="majorBidi"/>
          <w:position w:val="-10"/>
          <w:sz w:val="24"/>
          <w:szCs w:val="24"/>
        </w:rPr>
        <w:object w:dxaOrig="1240" w:dyaOrig="380" w14:anchorId="3D1D4FD4">
          <v:shape id="_x0000_i1088" type="#_x0000_t75" style="width:60.05pt;height:21.15pt" o:ole="">
            <v:imagedata r:id="rId133" o:title=""/>
          </v:shape>
          <o:OLEObject Type="Embed" ProgID="Equation.DSMT4" ShapeID="_x0000_i1088" DrawAspect="Content" ObjectID="_1505826621" r:id="rId134"/>
        </w:object>
      </w:r>
      <w:r w:rsidR="00D31D2A" w:rsidRPr="001559F0">
        <w:rPr>
          <w:rFonts w:asciiTheme="majorBidi" w:eastAsiaTheme="minorEastAsia" w:hAnsiTheme="majorBidi" w:cstheme="majorBidi"/>
          <w:color w:val="231F20"/>
          <w:sz w:val="24"/>
          <w:szCs w:val="24"/>
        </w:rPr>
        <w:t xml:space="preserve">   </w:t>
      </w:r>
      <w:r w:rsidR="00EE2894">
        <w:rPr>
          <w:rFonts w:asciiTheme="majorBidi" w:eastAsiaTheme="minorEastAsia" w:hAnsiTheme="majorBidi" w:cstheme="majorBidi"/>
          <w:color w:val="231F20"/>
          <w:sz w:val="24"/>
          <w:szCs w:val="24"/>
        </w:rPr>
        <w:t xml:space="preserve">                             </w:t>
      </w:r>
      <w:r w:rsidR="00D31D2A" w:rsidRPr="001559F0">
        <w:rPr>
          <w:rFonts w:asciiTheme="majorBidi" w:eastAsiaTheme="minorEastAsia" w:hAnsiTheme="majorBidi" w:cstheme="majorBidi"/>
          <w:color w:val="231F20"/>
          <w:sz w:val="24"/>
          <w:szCs w:val="24"/>
        </w:rPr>
        <w:t xml:space="preserve">                          </w:t>
      </w:r>
      <w:r w:rsidR="0010751C">
        <w:rPr>
          <w:rFonts w:asciiTheme="majorBidi" w:eastAsiaTheme="minorEastAsia" w:hAnsiTheme="majorBidi" w:cstheme="majorBidi"/>
          <w:color w:val="231F20"/>
          <w:sz w:val="24"/>
          <w:szCs w:val="24"/>
        </w:rPr>
        <w:t xml:space="preserve"> </w:t>
      </w:r>
      <w:r w:rsidR="00D31D2A" w:rsidRPr="001559F0">
        <w:rPr>
          <w:rFonts w:asciiTheme="majorBidi" w:eastAsiaTheme="minorEastAsia" w:hAnsiTheme="majorBidi" w:cstheme="majorBidi"/>
          <w:color w:val="231F20"/>
          <w:sz w:val="24"/>
          <w:szCs w:val="24"/>
        </w:rPr>
        <w:t xml:space="preserve">       </w:t>
      </w:r>
      <w:r w:rsidR="003F46B2">
        <w:rPr>
          <w:rFonts w:asciiTheme="majorBidi" w:eastAsiaTheme="minorEastAsia" w:hAnsiTheme="majorBidi" w:cstheme="majorBidi"/>
          <w:color w:val="231F20"/>
          <w:sz w:val="24"/>
          <w:szCs w:val="24"/>
        </w:rPr>
        <w:t xml:space="preserve">                                                 </w:t>
      </w:r>
      <w:r w:rsidR="00D31D2A" w:rsidRPr="001559F0">
        <w:rPr>
          <w:rFonts w:asciiTheme="majorBidi" w:eastAsiaTheme="minorEastAsia" w:hAnsiTheme="majorBidi" w:cstheme="majorBidi"/>
          <w:color w:val="231F20"/>
          <w:sz w:val="24"/>
          <w:szCs w:val="24"/>
        </w:rPr>
        <w:t xml:space="preserve">             </w:t>
      </w:r>
      <w:r w:rsidR="0067397B">
        <w:rPr>
          <w:rFonts w:asciiTheme="majorBidi" w:eastAsiaTheme="minorEastAsia" w:hAnsiTheme="majorBidi" w:cstheme="majorBidi"/>
          <w:color w:val="231F20"/>
          <w:sz w:val="24"/>
          <w:szCs w:val="24"/>
        </w:rPr>
        <w:t xml:space="preserve"> </w:t>
      </w:r>
      <w:r w:rsidR="003F46B2">
        <w:rPr>
          <w:rFonts w:asciiTheme="majorBidi" w:eastAsiaTheme="minorEastAsia" w:hAnsiTheme="majorBidi" w:cstheme="majorBidi"/>
          <w:color w:val="231F20"/>
          <w:sz w:val="24"/>
          <w:szCs w:val="24"/>
        </w:rPr>
        <w:fldChar w:fldCharType="begin"/>
      </w:r>
      <w:r w:rsidR="003F46B2">
        <w:rPr>
          <w:rFonts w:asciiTheme="majorBidi" w:eastAsiaTheme="minorEastAsia" w:hAnsiTheme="majorBidi" w:cstheme="majorBidi"/>
          <w:color w:val="231F20"/>
          <w:sz w:val="24"/>
          <w:szCs w:val="24"/>
        </w:rPr>
        <w:instrText xml:space="preserve"> MACROBUTTON MTPlaceRef \* MERGEFORMAT </w:instrText>
      </w:r>
      <w:r w:rsidR="003F46B2">
        <w:rPr>
          <w:rFonts w:asciiTheme="majorBidi" w:eastAsiaTheme="minorEastAsia" w:hAnsiTheme="majorBidi" w:cstheme="majorBidi"/>
          <w:color w:val="231F20"/>
          <w:sz w:val="24"/>
          <w:szCs w:val="24"/>
        </w:rPr>
        <w:fldChar w:fldCharType="begin"/>
      </w:r>
      <w:r w:rsidR="003F46B2">
        <w:rPr>
          <w:rFonts w:asciiTheme="majorBidi" w:eastAsiaTheme="minorEastAsia" w:hAnsiTheme="majorBidi" w:cstheme="majorBidi"/>
          <w:color w:val="231F20"/>
          <w:sz w:val="24"/>
          <w:szCs w:val="24"/>
        </w:rPr>
        <w:instrText xml:space="preserve"> SEQ MTEqn \h \* MERGEFORMAT </w:instrText>
      </w:r>
      <w:r w:rsidR="003F46B2">
        <w:rPr>
          <w:rFonts w:asciiTheme="majorBidi" w:eastAsiaTheme="minorEastAsia" w:hAnsiTheme="majorBidi" w:cstheme="majorBidi"/>
          <w:color w:val="231F20"/>
          <w:sz w:val="24"/>
          <w:szCs w:val="24"/>
        </w:rPr>
        <w:fldChar w:fldCharType="end"/>
      </w:r>
      <w:r w:rsidR="003F46B2">
        <w:rPr>
          <w:rFonts w:asciiTheme="majorBidi" w:eastAsiaTheme="minorEastAsia" w:hAnsiTheme="majorBidi" w:cstheme="majorBidi"/>
          <w:color w:val="231F20"/>
          <w:sz w:val="24"/>
          <w:szCs w:val="24"/>
        </w:rPr>
        <w:instrText>(</w:instrText>
      </w:r>
      <w:r w:rsidR="003F46B2">
        <w:rPr>
          <w:rFonts w:asciiTheme="majorBidi" w:eastAsiaTheme="minorEastAsia" w:hAnsiTheme="majorBidi" w:cstheme="majorBidi"/>
          <w:color w:val="231F20"/>
          <w:sz w:val="24"/>
          <w:szCs w:val="24"/>
        </w:rPr>
        <w:fldChar w:fldCharType="begin"/>
      </w:r>
      <w:r w:rsidR="003F46B2">
        <w:rPr>
          <w:rFonts w:asciiTheme="majorBidi" w:eastAsiaTheme="minorEastAsia" w:hAnsiTheme="majorBidi" w:cstheme="majorBidi"/>
          <w:color w:val="231F20"/>
          <w:sz w:val="24"/>
          <w:szCs w:val="24"/>
        </w:rPr>
        <w:instrText xml:space="preserve"> SEQ MTEqn \c \* Arabic \* MERGEFORMAT </w:instrText>
      </w:r>
      <w:r w:rsidR="003F46B2">
        <w:rPr>
          <w:rFonts w:asciiTheme="majorBidi" w:eastAsiaTheme="minorEastAsia" w:hAnsiTheme="majorBidi" w:cstheme="majorBidi"/>
          <w:color w:val="231F20"/>
          <w:sz w:val="24"/>
          <w:szCs w:val="24"/>
        </w:rPr>
        <w:fldChar w:fldCharType="separate"/>
      </w:r>
      <w:r w:rsidR="00A42B19">
        <w:rPr>
          <w:rFonts w:asciiTheme="majorBidi" w:eastAsiaTheme="minorEastAsia" w:hAnsiTheme="majorBidi" w:cstheme="majorBidi"/>
          <w:noProof/>
          <w:color w:val="231F20"/>
          <w:sz w:val="24"/>
          <w:szCs w:val="24"/>
        </w:rPr>
        <w:instrText>25</w:instrText>
      </w:r>
      <w:r w:rsidR="003F46B2">
        <w:rPr>
          <w:rFonts w:asciiTheme="majorBidi" w:eastAsiaTheme="minorEastAsia" w:hAnsiTheme="majorBidi" w:cstheme="majorBidi"/>
          <w:color w:val="231F20"/>
          <w:sz w:val="24"/>
          <w:szCs w:val="24"/>
        </w:rPr>
        <w:fldChar w:fldCharType="end"/>
      </w:r>
      <w:r w:rsidR="003F46B2">
        <w:rPr>
          <w:rFonts w:asciiTheme="majorBidi" w:eastAsiaTheme="minorEastAsia" w:hAnsiTheme="majorBidi" w:cstheme="majorBidi"/>
          <w:color w:val="231F20"/>
          <w:sz w:val="24"/>
          <w:szCs w:val="24"/>
        </w:rPr>
        <w:instrText>)</w:instrText>
      </w:r>
      <w:r w:rsidR="003F46B2">
        <w:rPr>
          <w:rFonts w:asciiTheme="majorBidi" w:eastAsiaTheme="minorEastAsia" w:hAnsiTheme="majorBidi" w:cstheme="majorBidi"/>
          <w:color w:val="231F20"/>
          <w:sz w:val="24"/>
          <w:szCs w:val="24"/>
        </w:rPr>
        <w:fldChar w:fldCharType="end"/>
      </w:r>
    </w:p>
    <w:p w14:paraId="37573E0E" w14:textId="42507AB0" w:rsidR="00D31D2A" w:rsidRPr="001559F0" w:rsidRDefault="00EE2894" w:rsidP="006E75AF">
      <w:pPr>
        <w:autoSpaceDE w:val="0"/>
        <w:autoSpaceDN w:val="0"/>
        <w:adjustRightInd w:val="0"/>
        <w:spacing w:after="0" w:line="360" w:lineRule="auto"/>
        <w:rPr>
          <w:rFonts w:asciiTheme="majorBidi" w:hAnsiTheme="majorBidi" w:cstheme="majorBidi"/>
          <w:color w:val="231F20"/>
          <w:sz w:val="24"/>
          <w:szCs w:val="24"/>
        </w:rPr>
      </w:pPr>
      <w:proofErr w:type="gramStart"/>
      <w:r>
        <w:rPr>
          <w:rFonts w:asciiTheme="majorBidi" w:hAnsiTheme="majorBidi" w:cstheme="majorBidi"/>
          <w:color w:val="231F20"/>
          <w:sz w:val="24"/>
          <w:szCs w:val="24"/>
        </w:rPr>
        <w:t>t</w:t>
      </w:r>
      <w:r w:rsidRPr="001559F0">
        <w:rPr>
          <w:rFonts w:asciiTheme="majorBidi" w:hAnsiTheme="majorBidi" w:cstheme="majorBidi"/>
          <w:color w:val="231F20"/>
          <w:sz w:val="24"/>
          <w:szCs w:val="24"/>
        </w:rPr>
        <w:t>he</w:t>
      </w:r>
      <w:proofErr w:type="gramEnd"/>
      <w:r w:rsidRPr="001559F0">
        <w:rPr>
          <w:rFonts w:asciiTheme="majorBidi" w:hAnsiTheme="majorBidi" w:cstheme="majorBidi"/>
          <w:color w:val="231F20"/>
          <w:sz w:val="24"/>
          <w:szCs w:val="24"/>
        </w:rPr>
        <w:t xml:space="preserve"> corresponding equation for the </w:t>
      </w:r>
      <w:r>
        <w:rPr>
          <w:rFonts w:asciiTheme="majorBidi" w:hAnsiTheme="majorBidi" w:cstheme="majorBidi"/>
          <w:color w:val="231F20"/>
          <w:sz w:val="24"/>
          <w:szCs w:val="24"/>
        </w:rPr>
        <w:t>dimensionless Helmholtz</w:t>
      </w:r>
      <w:r w:rsidR="000646A6">
        <w:rPr>
          <w:rFonts w:asciiTheme="majorBidi" w:hAnsiTheme="majorBidi" w:cstheme="majorBidi"/>
          <w:color w:val="231F20"/>
          <w:sz w:val="24"/>
          <w:szCs w:val="24"/>
        </w:rPr>
        <w:t xml:space="preserve"> free</w:t>
      </w:r>
      <w:r>
        <w:rPr>
          <w:rFonts w:asciiTheme="majorBidi" w:hAnsiTheme="majorBidi" w:cstheme="majorBidi"/>
          <w:color w:val="231F20"/>
          <w:sz w:val="24"/>
          <w:szCs w:val="24"/>
        </w:rPr>
        <w:t xml:space="preserve"> energy of </w:t>
      </w:r>
      <w:r w:rsidR="002B2186">
        <w:rPr>
          <w:rFonts w:asciiTheme="majorBidi" w:hAnsiTheme="majorBidi" w:cstheme="majorBidi"/>
          <w:color w:val="231F20"/>
          <w:sz w:val="24"/>
          <w:szCs w:val="24"/>
        </w:rPr>
        <w:t xml:space="preserve">the </w:t>
      </w:r>
      <w:r>
        <w:rPr>
          <w:rFonts w:asciiTheme="majorBidi" w:hAnsiTheme="majorBidi" w:cstheme="majorBidi"/>
          <w:color w:val="231F20"/>
          <w:sz w:val="24"/>
          <w:szCs w:val="24"/>
        </w:rPr>
        <w:t>viscosity</w:t>
      </w:r>
      <w:r w:rsidRPr="001559F0">
        <w:rPr>
          <w:rFonts w:asciiTheme="majorBidi" w:hAnsiTheme="majorBidi" w:cstheme="majorBidi"/>
          <w:color w:val="231F20"/>
          <w:sz w:val="24"/>
          <w:szCs w:val="24"/>
        </w:rPr>
        <w:t xml:space="preserve"> </w:t>
      </w:r>
      <w:r w:rsidR="006E75AF">
        <w:rPr>
          <w:rFonts w:asciiTheme="majorBidi" w:hAnsiTheme="majorBidi" w:cstheme="majorBidi"/>
          <w:color w:val="231F20"/>
          <w:sz w:val="24"/>
          <w:szCs w:val="24"/>
        </w:rPr>
        <w:t>can</w:t>
      </w:r>
      <w:r w:rsidR="006E75AF" w:rsidRPr="001559F0">
        <w:rPr>
          <w:rFonts w:asciiTheme="majorBidi" w:hAnsiTheme="majorBidi" w:cstheme="majorBidi"/>
          <w:color w:val="231F20"/>
          <w:sz w:val="24"/>
          <w:szCs w:val="24"/>
        </w:rPr>
        <w:t xml:space="preserve"> </w:t>
      </w:r>
      <w:r w:rsidR="006E75AF">
        <w:rPr>
          <w:rFonts w:asciiTheme="majorBidi" w:hAnsiTheme="majorBidi" w:cstheme="majorBidi"/>
          <w:color w:val="231F20"/>
          <w:sz w:val="24"/>
          <w:szCs w:val="24"/>
        </w:rPr>
        <w:t xml:space="preserve">be </w:t>
      </w:r>
      <w:r w:rsidR="00D31D2A" w:rsidRPr="001559F0">
        <w:rPr>
          <w:rFonts w:asciiTheme="majorBidi" w:hAnsiTheme="majorBidi" w:cstheme="majorBidi"/>
          <w:color w:val="231F20"/>
          <w:sz w:val="24"/>
          <w:szCs w:val="24"/>
        </w:rPr>
        <w:t>obtain</w:t>
      </w:r>
      <w:r>
        <w:rPr>
          <w:rFonts w:asciiTheme="majorBidi" w:hAnsiTheme="majorBidi" w:cstheme="majorBidi"/>
          <w:color w:val="231F20"/>
          <w:sz w:val="24"/>
          <w:szCs w:val="24"/>
        </w:rPr>
        <w:t>ed</w:t>
      </w:r>
      <w:r w:rsidR="00D531C8">
        <w:rPr>
          <w:rFonts w:asciiTheme="majorBidi" w:hAnsiTheme="majorBidi" w:cstheme="majorBidi"/>
          <w:color w:val="231F20"/>
          <w:sz w:val="24"/>
          <w:szCs w:val="24"/>
        </w:rPr>
        <w:t xml:space="preserve"> as</w:t>
      </w:r>
      <w:r w:rsidR="006C0AC8">
        <w:rPr>
          <w:rFonts w:asciiTheme="majorBidi" w:hAnsiTheme="majorBidi" w:cstheme="majorBidi"/>
          <w:color w:val="231F20"/>
          <w:sz w:val="24"/>
          <w:szCs w:val="24"/>
        </w:rPr>
        <w:t>:</w:t>
      </w:r>
    </w:p>
    <w:p w14:paraId="28F46838" w14:textId="77777777" w:rsidR="003F46B2" w:rsidRDefault="00835E0A" w:rsidP="003F46B2">
      <w:pPr>
        <w:spacing w:line="360" w:lineRule="auto"/>
        <w:rPr>
          <w:rFonts w:asciiTheme="majorBidi" w:hAnsiTheme="majorBidi" w:cstheme="majorBidi"/>
          <w:sz w:val="24"/>
          <w:szCs w:val="24"/>
        </w:rPr>
      </w:pPr>
      <w:r w:rsidRPr="003F46B2">
        <w:rPr>
          <w:rFonts w:asciiTheme="majorBidi" w:hAnsiTheme="majorBidi" w:cstheme="majorBidi"/>
          <w:position w:val="-30"/>
          <w:sz w:val="24"/>
          <w:szCs w:val="24"/>
        </w:rPr>
        <w:object w:dxaOrig="7080" w:dyaOrig="720" w14:anchorId="288C498A">
          <v:shape id="_x0000_i1089" type="#_x0000_t75" style="width:416.3pt;height:36.15pt" o:ole="">
            <v:imagedata r:id="rId135" o:title=""/>
          </v:shape>
          <o:OLEObject Type="Embed" ProgID="Equation.DSMT4" ShapeID="_x0000_i1089" DrawAspect="Content" ObjectID="_1505826622" r:id="rId136"/>
        </w:object>
      </w:r>
    </w:p>
    <w:p w14:paraId="434EEA9C" w14:textId="7AAB49C3" w:rsidR="00D31D2A" w:rsidRPr="001559F0" w:rsidRDefault="00835E0A" w:rsidP="004B0DC8">
      <w:pPr>
        <w:spacing w:line="360" w:lineRule="auto"/>
        <w:rPr>
          <w:rFonts w:asciiTheme="majorBidi" w:hAnsiTheme="majorBidi" w:cstheme="majorBidi"/>
          <w:sz w:val="24"/>
          <w:szCs w:val="24"/>
        </w:rPr>
      </w:pPr>
      <w:r w:rsidRPr="003F46B2">
        <w:rPr>
          <w:rFonts w:asciiTheme="majorBidi" w:hAnsiTheme="majorBidi" w:cstheme="majorBidi"/>
          <w:position w:val="-32"/>
          <w:sz w:val="24"/>
          <w:szCs w:val="24"/>
        </w:rPr>
        <w:object w:dxaOrig="6740" w:dyaOrig="760" w14:anchorId="28EDFE96">
          <v:shape id="_x0000_i1090" type="#_x0000_t75" style="width:339.55pt;height:35.85pt" o:ole="">
            <v:imagedata r:id="rId137" o:title=""/>
          </v:shape>
          <o:OLEObject Type="Embed" ProgID="Equation.DSMT4" ShapeID="_x0000_i1090" DrawAspect="Content" ObjectID="_1505826623" r:id="rId138"/>
        </w:object>
      </w:r>
      <w:r w:rsidR="003F46B2">
        <w:rPr>
          <w:rFonts w:asciiTheme="majorBidi" w:hAnsiTheme="majorBidi" w:cstheme="majorBidi"/>
          <w:sz w:val="24"/>
          <w:szCs w:val="24"/>
          <w:rtl/>
        </w:rPr>
        <w:t xml:space="preserve"> </w:t>
      </w:r>
      <w:r w:rsidR="00EE2894">
        <w:rPr>
          <w:rFonts w:asciiTheme="majorBidi" w:hAnsiTheme="majorBidi" w:cstheme="majorBidi"/>
          <w:sz w:val="24"/>
          <w:szCs w:val="24"/>
        </w:rPr>
        <w:t xml:space="preserve">               </w:t>
      </w:r>
      <w:r w:rsidR="004F2B2C">
        <w:rPr>
          <w:rFonts w:asciiTheme="majorBidi" w:hAnsiTheme="majorBidi" w:cstheme="majorBidi"/>
          <w:sz w:val="24"/>
          <w:szCs w:val="24"/>
        </w:rPr>
        <w:t xml:space="preserve">    </w:t>
      </w:r>
      <w:r w:rsidR="00EE2894">
        <w:rPr>
          <w:rFonts w:asciiTheme="majorBidi" w:hAnsiTheme="majorBidi" w:cstheme="majorBidi"/>
          <w:sz w:val="24"/>
          <w:szCs w:val="24"/>
        </w:rPr>
        <w:t xml:space="preserve">  </w:t>
      </w:r>
      <w:r w:rsidR="00C62544">
        <w:rPr>
          <w:rFonts w:asciiTheme="majorBidi" w:hAnsiTheme="majorBidi" w:cstheme="majorBidi"/>
          <w:sz w:val="24"/>
          <w:szCs w:val="24"/>
        </w:rPr>
        <w:t xml:space="preserve"> </w:t>
      </w:r>
      <w:r w:rsidR="003F46B2">
        <w:rPr>
          <w:rFonts w:asciiTheme="majorBidi" w:hAnsiTheme="majorBidi" w:cstheme="majorBidi"/>
          <w:sz w:val="24"/>
          <w:szCs w:val="24"/>
        </w:rPr>
        <w:t xml:space="preserve">        </w:t>
      </w:r>
      <w:r w:rsidR="00D531C8">
        <w:rPr>
          <w:rFonts w:asciiTheme="majorBidi" w:hAnsiTheme="majorBidi" w:cstheme="majorBidi"/>
          <w:sz w:val="24"/>
          <w:szCs w:val="24"/>
        </w:rPr>
        <w:t xml:space="preserve"> </w:t>
      </w:r>
      <w:r w:rsidR="003F46B2">
        <w:rPr>
          <w:rFonts w:asciiTheme="majorBidi" w:hAnsiTheme="majorBidi" w:cstheme="majorBidi"/>
          <w:sz w:val="24"/>
          <w:szCs w:val="24"/>
        </w:rPr>
        <w:t xml:space="preserve">  </w:t>
      </w:r>
      <w:r w:rsidR="003F46B2">
        <w:rPr>
          <w:rFonts w:asciiTheme="majorBidi" w:hAnsiTheme="majorBidi" w:cstheme="majorBidi"/>
          <w:sz w:val="24"/>
          <w:szCs w:val="24"/>
        </w:rPr>
        <w:fldChar w:fldCharType="begin"/>
      </w:r>
      <w:r w:rsidR="003F46B2">
        <w:rPr>
          <w:rFonts w:asciiTheme="majorBidi" w:hAnsiTheme="majorBidi" w:cstheme="majorBidi"/>
          <w:sz w:val="24"/>
          <w:szCs w:val="24"/>
        </w:rPr>
        <w:instrText xml:space="preserve"> MACROBUTTON MTPlaceRef \* MERGEFORMAT </w:instrText>
      </w:r>
      <w:r w:rsidR="003F46B2">
        <w:rPr>
          <w:rFonts w:asciiTheme="majorBidi" w:hAnsiTheme="majorBidi" w:cstheme="majorBidi"/>
          <w:sz w:val="24"/>
          <w:szCs w:val="24"/>
        </w:rPr>
        <w:fldChar w:fldCharType="begin"/>
      </w:r>
      <w:r w:rsidR="003F46B2">
        <w:rPr>
          <w:rFonts w:asciiTheme="majorBidi" w:hAnsiTheme="majorBidi" w:cstheme="majorBidi"/>
          <w:sz w:val="24"/>
          <w:szCs w:val="24"/>
        </w:rPr>
        <w:instrText xml:space="preserve"> SEQ MTEqn \h \* MERGEFORMAT </w:instrText>
      </w:r>
      <w:r w:rsidR="003F46B2">
        <w:rPr>
          <w:rFonts w:asciiTheme="majorBidi" w:hAnsiTheme="majorBidi" w:cstheme="majorBidi"/>
          <w:sz w:val="24"/>
          <w:szCs w:val="24"/>
        </w:rPr>
        <w:fldChar w:fldCharType="end"/>
      </w:r>
      <w:bookmarkStart w:id="11" w:name="ZEqnNum818653"/>
      <w:r w:rsidR="003F46B2">
        <w:rPr>
          <w:rFonts w:asciiTheme="majorBidi" w:hAnsiTheme="majorBidi" w:cstheme="majorBidi"/>
          <w:sz w:val="24"/>
          <w:szCs w:val="24"/>
        </w:rPr>
        <w:instrText>(</w:instrText>
      </w:r>
      <w:r w:rsidR="003F46B2">
        <w:rPr>
          <w:rFonts w:asciiTheme="majorBidi" w:hAnsiTheme="majorBidi" w:cstheme="majorBidi"/>
          <w:sz w:val="24"/>
          <w:szCs w:val="24"/>
        </w:rPr>
        <w:fldChar w:fldCharType="begin"/>
      </w:r>
      <w:r w:rsidR="003F46B2">
        <w:rPr>
          <w:rFonts w:asciiTheme="majorBidi" w:hAnsiTheme="majorBidi" w:cstheme="majorBidi"/>
          <w:sz w:val="24"/>
          <w:szCs w:val="24"/>
        </w:rPr>
        <w:instrText xml:space="preserve"> SEQ MTEqn \c \* Arabic \* MERGEFORMAT </w:instrText>
      </w:r>
      <w:r w:rsidR="003F46B2">
        <w:rPr>
          <w:rFonts w:asciiTheme="majorBidi" w:hAnsiTheme="majorBidi" w:cstheme="majorBidi"/>
          <w:sz w:val="24"/>
          <w:szCs w:val="24"/>
        </w:rPr>
        <w:fldChar w:fldCharType="separate"/>
      </w:r>
      <w:r w:rsidR="00A42B19">
        <w:rPr>
          <w:rFonts w:asciiTheme="majorBidi" w:hAnsiTheme="majorBidi" w:cstheme="majorBidi"/>
          <w:noProof/>
          <w:sz w:val="24"/>
          <w:szCs w:val="24"/>
        </w:rPr>
        <w:instrText>26</w:instrText>
      </w:r>
      <w:r w:rsidR="003F46B2">
        <w:rPr>
          <w:rFonts w:asciiTheme="majorBidi" w:hAnsiTheme="majorBidi" w:cstheme="majorBidi"/>
          <w:sz w:val="24"/>
          <w:szCs w:val="24"/>
        </w:rPr>
        <w:fldChar w:fldCharType="end"/>
      </w:r>
      <w:r w:rsidR="003F46B2">
        <w:rPr>
          <w:rFonts w:asciiTheme="majorBidi" w:hAnsiTheme="majorBidi" w:cstheme="majorBidi"/>
          <w:sz w:val="24"/>
          <w:szCs w:val="24"/>
        </w:rPr>
        <w:instrText>)</w:instrText>
      </w:r>
      <w:bookmarkEnd w:id="11"/>
      <w:r w:rsidR="003F46B2">
        <w:rPr>
          <w:rFonts w:asciiTheme="majorBidi" w:hAnsiTheme="majorBidi" w:cstheme="majorBidi"/>
          <w:sz w:val="24"/>
          <w:szCs w:val="24"/>
        </w:rPr>
        <w:fldChar w:fldCharType="end"/>
      </w:r>
    </w:p>
    <w:p w14:paraId="458B3A57" w14:textId="77777777" w:rsidR="00D31D2A" w:rsidRPr="001559F0" w:rsidRDefault="006C407A" w:rsidP="006C407A">
      <w:pPr>
        <w:tabs>
          <w:tab w:val="left" w:pos="2625"/>
          <w:tab w:val="left" w:pos="3090"/>
        </w:tabs>
        <w:autoSpaceDE w:val="0"/>
        <w:autoSpaceDN w:val="0"/>
        <w:adjustRightInd w:val="0"/>
        <w:spacing w:after="0" w:line="360" w:lineRule="auto"/>
        <w:rPr>
          <w:rFonts w:asciiTheme="majorBidi" w:hAnsiTheme="majorBidi" w:cstheme="majorBidi"/>
          <w:sz w:val="24"/>
          <w:szCs w:val="24"/>
          <w:rtl/>
        </w:rPr>
      </w:pPr>
      <w:proofErr w:type="gramStart"/>
      <w:r>
        <w:rPr>
          <w:rFonts w:asciiTheme="majorBidi" w:hAnsiTheme="majorBidi" w:cstheme="majorBidi"/>
          <w:sz w:val="24"/>
          <w:szCs w:val="24"/>
        </w:rPr>
        <w:t>w</w:t>
      </w:r>
      <w:r w:rsidR="00D31D2A" w:rsidRPr="001559F0">
        <w:rPr>
          <w:rFonts w:asciiTheme="majorBidi" w:hAnsiTheme="majorBidi" w:cstheme="majorBidi"/>
          <w:color w:val="231F20"/>
          <w:sz w:val="24"/>
          <w:szCs w:val="24"/>
        </w:rPr>
        <w:t>here</w:t>
      </w:r>
      <w:proofErr w:type="gramEnd"/>
      <w:r>
        <w:rPr>
          <w:rFonts w:asciiTheme="majorBidi" w:hAnsiTheme="majorBidi" w:cstheme="majorBidi"/>
          <w:color w:val="231F20"/>
          <w:sz w:val="24"/>
          <w:szCs w:val="24"/>
        </w:rPr>
        <w:t xml:space="preserve"> </w:t>
      </w:r>
      <w:r w:rsidRPr="006C407A">
        <w:rPr>
          <w:rFonts w:asciiTheme="majorBidi" w:hAnsiTheme="majorBidi" w:cstheme="majorBidi"/>
          <w:color w:val="231F20"/>
          <w:position w:val="-10"/>
          <w:sz w:val="24"/>
          <w:szCs w:val="24"/>
        </w:rPr>
        <w:object w:dxaOrig="800" w:dyaOrig="360" w14:anchorId="4D4C96F5">
          <v:shape id="_x0000_i1091" type="#_x0000_t75" style="width:40.6pt;height:18.75pt" o:ole="">
            <v:imagedata r:id="rId139" o:title=""/>
          </v:shape>
          <o:OLEObject Type="Embed" ProgID="Equation.DSMT4" ShapeID="_x0000_i1091" DrawAspect="Content" ObjectID="_1505826624" r:id="rId140"/>
        </w:object>
      </w:r>
      <w:r w:rsidR="00D31D2A" w:rsidRPr="001559F0">
        <w:rPr>
          <w:rFonts w:asciiTheme="majorBidi" w:hAnsiTheme="majorBidi" w:cstheme="majorBidi"/>
          <w:color w:val="231F20"/>
          <w:sz w:val="24"/>
          <w:szCs w:val="24"/>
        </w:rPr>
        <w:t xml:space="preserve"> is a pressure-dependent integration constant</w:t>
      </w:r>
      <w:r w:rsidR="003F46B2">
        <w:rPr>
          <w:rFonts w:asciiTheme="majorBidi" w:hAnsiTheme="majorBidi" w:cstheme="majorBidi"/>
          <w:sz w:val="24"/>
          <w:szCs w:val="24"/>
        </w:rPr>
        <w:t>.</w:t>
      </w:r>
    </w:p>
    <w:p w14:paraId="0949E304" w14:textId="77777777" w:rsidR="00D31D2A" w:rsidRDefault="006E75AF" w:rsidP="006E75AF">
      <w:pPr>
        <w:tabs>
          <w:tab w:val="left" w:pos="2625"/>
          <w:tab w:val="left" w:pos="3090"/>
        </w:tabs>
        <w:autoSpaceDE w:val="0"/>
        <w:autoSpaceDN w:val="0"/>
        <w:adjustRightInd w:val="0"/>
        <w:spacing w:after="0" w:line="360" w:lineRule="auto"/>
        <w:jc w:val="both"/>
        <w:rPr>
          <w:rFonts w:asciiTheme="majorBidi" w:hAnsiTheme="majorBidi" w:cstheme="majorBidi"/>
          <w:sz w:val="24"/>
          <w:szCs w:val="24"/>
        </w:rPr>
      </w:pPr>
      <w:r>
        <w:rPr>
          <w:rStyle w:val="hps"/>
          <w:rFonts w:asciiTheme="majorBidi" w:hAnsiTheme="majorBidi" w:cstheme="majorBidi"/>
          <w:sz w:val="24"/>
          <w:szCs w:val="24"/>
        </w:rPr>
        <w:t>Similarly,</w:t>
      </w:r>
      <w:r w:rsidR="00D31D2A" w:rsidRPr="001559F0">
        <w:rPr>
          <w:rStyle w:val="shorttext"/>
          <w:rFonts w:asciiTheme="majorBidi" w:hAnsiTheme="majorBidi" w:cstheme="majorBidi"/>
          <w:sz w:val="24"/>
          <w:szCs w:val="24"/>
        </w:rPr>
        <w:t xml:space="preserve"> </w:t>
      </w:r>
      <w:r w:rsidR="000D52EA" w:rsidRPr="001559F0">
        <w:rPr>
          <w:rStyle w:val="hps"/>
          <w:rFonts w:asciiTheme="majorBidi" w:hAnsiTheme="majorBidi" w:cstheme="majorBidi"/>
          <w:sz w:val="24"/>
          <w:szCs w:val="24"/>
        </w:rPr>
        <w:t>viscosity</w:t>
      </w:r>
      <w:r w:rsidR="000D52EA" w:rsidRPr="001559F0">
        <w:rPr>
          <w:rStyle w:val="shorttext"/>
          <w:rFonts w:asciiTheme="majorBidi" w:hAnsiTheme="majorBidi" w:cstheme="majorBidi"/>
          <w:sz w:val="24"/>
          <w:szCs w:val="24"/>
        </w:rPr>
        <w:t xml:space="preserve"> </w:t>
      </w:r>
      <w:r w:rsidR="000D52EA" w:rsidRPr="001559F0">
        <w:rPr>
          <w:rStyle w:val="hps"/>
          <w:rFonts w:asciiTheme="majorBidi" w:hAnsiTheme="majorBidi" w:cstheme="majorBidi"/>
          <w:sz w:val="24"/>
          <w:szCs w:val="24"/>
        </w:rPr>
        <w:t>equation</w:t>
      </w:r>
      <w:r w:rsidR="000D52EA" w:rsidRPr="001559F0">
        <w:rPr>
          <w:rStyle w:val="hps"/>
          <w:rFonts w:asciiTheme="majorBidi" w:hAnsiTheme="majorBidi" w:cstheme="majorBidi"/>
          <w:sz w:val="24"/>
          <w:szCs w:val="24"/>
          <w:rtl/>
        </w:rPr>
        <w:t xml:space="preserve"> </w:t>
      </w:r>
      <w:r w:rsidR="000D52EA">
        <w:rPr>
          <w:rFonts w:asciiTheme="majorBidi" w:hAnsiTheme="majorBidi" w:cstheme="majorBidi"/>
          <w:sz w:val="24"/>
          <w:szCs w:val="24"/>
        </w:rPr>
        <w:t xml:space="preserve">based on PR </w:t>
      </w:r>
      <w:proofErr w:type="gramStart"/>
      <w:r w:rsidR="000D52EA">
        <w:rPr>
          <w:rFonts w:asciiTheme="majorBidi" w:hAnsiTheme="majorBidi" w:cstheme="majorBidi"/>
          <w:sz w:val="24"/>
          <w:szCs w:val="24"/>
        </w:rPr>
        <w:t>Eo</w:t>
      </w:r>
      <w:r w:rsidR="000D52EA" w:rsidRPr="001559F0">
        <w:rPr>
          <w:rFonts w:asciiTheme="majorBidi" w:hAnsiTheme="majorBidi" w:cstheme="majorBidi"/>
          <w:sz w:val="24"/>
          <w:szCs w:val="24"/>
        </w:rPr>
        <w:t>S</w:t>
      </w:r>
      <w:proofErr w:type="gramEnd"/>
      <w:r w:rsidR="000D52EA">
        <w:rPr>
          <w:rStyle w:val="hps"/>
          <w:rFonts w:asciiTheme="majorBidi" w:hAnsiTheme="majorBidi" w:cstheme="majorBidi"/>
          <w:sz w:val="24"/>
          <w:szCs w:val="24"/>
        </w:rPr>
        <w:t xml:space="preserve"> can be </w:t>
      </w:r>
      <w:r>
        <w:rPr>
          <w:rStyle w:val="hps"/>
          <w:rFonts w:asciiTheme="majorBidi" w:hAnsiTheme="majorBidi" w:cstheme="majorBidi"/>
          <w:sz w:val="24"/>
          <w:szCs w:val="24"/>
        </w:rPr>
        <w:t>formulated as</w:t>
      </w:r>
      <w:r w:rsidR="000D52EA">
        <w:rPr>
          <w:rStyle w:val="hps"/>
          <w:rFonts w:asciiTheme="majorBidi" w:hAnsiTheme="majorBidi" w:cstheme="majorBidi"/>
          <w:sz w:val="24"/>
          <w:szCs w:val="24"/>
        </w:rPr>
        <w:t>:</w:t>
      </w:r>
    </w:p>
    <w:p w14:paraId="7296C7E6" w14:textId="77777777" w:rsidR="003F46B2" w:rsidRPr="001559F0" w:rsidRDefault="006C407A" w:rsidP="00835E0A">
      <w:pPr>
        <w:tabs>
          <w:tab w:val="left" w:pos="2625"/>
          <w:tab w:val="left" w:pos="3090"/>
        </w:tabs>
        <w:autoSpaceDE w:val="0"/>
        <w:autoSpaceDN w:val="0"/>
        <w:adjustRightInd w:val="0"/>
        <w:spacing w:after="0" w:line="360" w:lineRule="auto"/>
        <w:jc w:val="both"/>
        <w:rPr>
          <w:rFonts w:asciiTheme="majorBidi" w:hAnsiTheme="majorBidi" w:cstheme="majorBidi"/>
          <w:sz w:val="24"/>
          <w:szCs w:val="24"/>
        </w:rPr>
      </w:pPr>
      <w:r w:rsidRPr="003F46B2">
        <w:rPr>
          <w:rFonts w:asciiTheme="majorBidi" w:hAnsiTheme="majorBidi" w:cstheme="majorBidi"/>
          <w:position w:val="-28"/>
          <w:sz w:val="24"/>
          <w:szCs w:val="24"/>
        </w:rPr>
        <w:object w:dxaOrig="3180" w:dyaOrig="700" w14:anchorId="0E482660">
          <v:shape id="_x0000_i1092" type="#_x0000_t75" style="width:158.35pt;height:32.1pt" o:ole="">
            <v:imagedata r:id="rId141" o:title=""/>
          </v:shape>
          <o:OLEObject Type="Embed" ProgID="Equation.DSMT4" ShapeID="_x0000_i1092" DrawAspect="Content" ObjectID="_1505826625" r:id="rId142"/>
        </w:object>
      </w:r>
      <w:r w:rsidR="003F46B2">
        <w:rPr>
          <w:rFonts w:asciiTheme="majorBidi" w:hAnsiTheme="majorBidi" w:cstheme="majorBidi"/>
          <w:sz w:val="24"/>
          <w:szCs w:val="24"/>
        </w:rPr>
        <w:t xml:space="preserve">                   </w:t>
      </w:r>
      <w:r>
        <w:rPr>
          <w:rFonts w:asciiTheme="majorBidi" w:hAnsiTheme="majorBidi" w:cstheme="majorBidi"/>
          <w:sz w:val="24"/>
          <w:szCs w:val="24"/>
        </w:rPr>
        <w:t xml:space="preserve">  </w:t>
      </w:r>
      <w:r w:rsidR="003F46B2">
        <w:rPr>
          <w:rFonts w:asciiTheme="majorBidi" w:hAnsiTheme="majorBidi" w:cstheme="majorBidi"/>
          <w:sz w:val="24"/>
          <w:szCs w:val="24"/>
        </w:rPr>
        <w:t xml:space="preserve">                                                                           </w:t>
      </w:r>
      <w:r w:rsidR="003F46B2">
        <w:rPr>
          <w:rFonts w:asciiTheme="majorBidi" w:hAnsiTheme="majorBidi" w:cstheme="majorBidi"/>
          <w:sz w:val="24"/>
          <w:szCs w:val="24"/>
        </w:rPr>
        <w:fldChar w:fldCharType="begin"/>
      </w:r>
      <w:r w:rsidR="003F46B2">
        <w:rPr>
          <w:rFonts w:asciiTheme="majorBidi" w:hAnsiTheme="majorBidi" w:cstheme="majorBidi"/>
          <w:sz w:val="24"/>
          <w:szCs w:val="24"/>
        </w:rPr>
        <w:instrText xml:space="preserve"> MACROBUTTON MTPlaceRef \* MERGEFORMAT </w:instrText>
      </w:r>
      <w:r w:rsidR="003F46B2">
        <w:rPr>
          <w:rFonts w:asciiTheme="majorBidi" w:hAnsiTheme="majorBidi" w:cstheme="majorBidi"/>
          <w:sz w:val="24"/>
          <w:szCs w:val="24"/>
        </w:rPr>
        <w:fldChar w:fldCharType="begin"/>
      </w:r>
      <w:r w:rsidR="003F46B2">
        <w:rPr>
          <w:rFonts w:asciiTheme="majorBidi" w:hAnsiTheme="majorBidi" w:cstheme="majorBidi"/>
          <w:sz w:val="24"/>
          <w:szCs w:val="24"/>
        </w:rPr>
        <w:instrText xml:space="preserve"> SEQ MTEqn \h \* MERGEFORMAT </w:instrText>
      </w:r>
      <w:r w:rsidR="003F46B2">
        <w:rPr>
          <w:rFonts w:asciiTheme="majorBidi" w:hAnsiTheme="majorBidi" w:cstheme="majorBidi"/>
          <w:sz w:val="24"/>
          <w:szCs w:val="24"/>
        </w:rPr>
        <w:fldChar w:fldCharType="end"/>
      </w:r>
      <w:r w:rsidR="003F46B2">
        <w:rPr>
          <w:rFonts w:asciiTheme="majorBidi" w:hAnsiTheme="majorBidi" w:cstheme="majorBidi"/>
          <w:sz w:val="24"/>
          <w:szCs w:val="24"/>
        </w:rPr>
        <w:instrText>(</w:instrText>
      </w:r>
      <w:r w:rsidR="003F46B2">
        <w:rPr>
          <w:rFonts w:asciiTheme="majorBidi" w:hAnsiTheme="majorBidi" w:cstheme="majorBidi"/>
          <w:sz w:val="24"/>
          <w:szCs w:val="24"/>
        </w:rPr>
        <w:fldChar w:fldCharType="begin"/>
      </w:r>
      <w:r w:rsidR="003F46B2">
        <w:rPr>
          <w:rFonts w:asciiTheme="majorBidi" w:hAnsiTheme="majorBidi" w:cstheme="majorBidi"/>
          <w:sz w:val="24"/>
          <w:szCs w:val="24"/>
        </w:rPr>
        <w:instrText xml:space="preserve"> SEQ MTEqn \c \* Arabic \* MERGEFORMAT </w:instrText>
      </w:r>
      <w:r w:rsidR="003F46B2">
        <w:rPr>
          <w:rFonts w:asciiTheme="majorBidi" w:hAnsiTheme="majorBidi" w:cstheme="majorBidi"/>
          <w:sz w:val="24"/>
          <w:szCs w:val="24"/>
        </w:rPr>
        <w:fldChar w:fldCharType="separate"/>
      </w:r>
      <w:r w:rsidR="00A42B19">
        <w:rPr>
          <w:rFonts w:asciiTheme="majorBidi" w:hAnsiTheme="majorBidi" w:cstheme="majorBidi"/>
          <w:noProof/>
          <w:sz w:val="24"/>
          <w:szCs w:val="24"/>
        </w:rPr>
        <w:instrText>27</w:instrText>
      </w:r>
      <w:r w:rsidR="003F46B2">
        <w:rPr>
          <w:rFonts w:asciiTheme="majorBidi" w:hAnsiTheme="majorBidi" w:cstheme="majorBidi"/>
          <w:sz w:val="24"/>
          <w:szCs w:val="24"/>
        </w:rPr>
        <w:fldChar w:fldCharType="end"/>
      </w:r>
      <w:r w:rsidR="003F46B2">
        <w:rPr>
          <w:rFonts w:asciiTheme="majorBidi" w:hAnsiTheme="majorBidi" w:cstheme="majorBidi"/>
          <w:sz w:val="24"/>
          <w:szCs w:val="24"/>
        </w:rPr>
        <w:instrText>)</w:instrText>
      </w:r>
      <w:r w:rsidR="003F46B2">
        <w:rPr>
          <w:rFonts w:asciiTheme="majorBidi" w:hAnsiTheme="majorBidi" w:cstheme="majorBidi"/>
          <w:sz w:val="24"/>
          <w:szCs w:val="24"/>
        </w:rPr>
        <w:fldChar w:fldCharType="end"/>
      </w:r>
    </w:p>
    <w:p w14:paraId="1D7FAC48" w14:textId="77777777" w:rsidR="00D31D2A" w:rsidRDefault="000646A6" w:rsidP="000646A6">
      <w:pPr>
        <w:tabs>
          <w:tab w:val="left" w:pos="2625"/>
          <w:tab w:val="left" w:pos="3090"/>
        </w:tabs>
        <w:autoSpaceDE w:val="0"/>
        <w:autoSpaceDN w:val="0"/>
        <w:adjustRightInd w:val="0"/>
        <w:spacing w:after="0" w:line="360" w:lineRule="auto"/>
        <w:rPr>
          <w:rFonts w:asciiTheme="majorBidi" w:hAnsiTheme="majorBidi" w:cstheme="majorBidi"/>
          <w:sz w:val="24"/>
          <w:szCs w:val="24"/>
        </w:rPr>
      </w:pPr>
      <w:r w:rsidRPr="00E037C4">
        <w:rPr>
          <w:rFonts w:asciiTheme="majorBidi" w:hAnsiTheme="majorBidi" w:cstheme="majorBidi"/>
          <w:position w:val="-30"/>
          <w:sz w:val="24"/>
          <w:szCs w:val="24"/>
        </w:rPr>
        <w:object w:dxaOrig="1900" w:dyaOrig="720" w14:anchorId="00F4DD89">
          <v:shape id="_x0000_i1093" type="#_x0000_t75" style="width:94.5pt;height:36.15pt" o:ole="">
            <v:imagedata r:id="rId143" o:title=""/>
          </v:shape>
          <o:OLEObject Type="Embed" ProgID="Equation.DSMT4" ShapeID="_x0000_i1093" DrawAspect="Content" ObjectID="_1505826626" r:id="rId144"/>
        </w:object>
      </w:r>
      <w:r w:rsidR="00E037C4">
        <w:rPr>
          <w:rFonts w:asciiTheme="majorBidi" w:hAnsiTheme="majorBidi" w:cstheme="majorBidi"/>
          <w:sz w:val="24"/>
          <w:szCs w:val="24"/>
        </w:rPr>
        <w:t xml:space="preserve">                                       </w:t>
      </w:r>
      <w:r w:rsidR="00EE2894">
        <w:rPr>
          <w:rFonts w:asciiTheme="majorBidi" w:hAnsiTheme="majorBidi" w:cstheme="majorBidi"/>
          <w:sz w:val="24"/>
          <w:szCs w:val="24"/>
        </w:rPr>
        <w:t xml:space="preserve">                              </w:t>
      </w:r>
      <w:r w:rsidR="00E037C4">
        <w:rPr>
          <w:rFonts w:asciiTheme="majorBidi" w:hAnsiTheme="majorBidi" w:cstheme="majorBidi"/>
          <w:sz w:val="24"/>
          <w:szCs w:val="24"/>
        </w:rPr>
        <w:t xml:space="preserve">                                                </w: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MACROBUTTON MTPlaceRef \* MERGEFORMAT </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\h \* MERGEFORMAT </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\c \* Arabic \* MERGEFORMAT </w:instrText>
      </w:r>
      <w:r w:rsidR="00E037C4">
        <w:rPr>
          <w:rFonts w:asciiTheme="majorBidi" w:hAnsiTheme="majorBidi" w:cstheme="majorBidi"/>
          <w:sz w:val="24"/>
          <w:szCs w:val="24"/>
        </w:rPr>
        <w:fldChar w:fldCharType="separate"/>
      </w:r>
      <w:r w:rsidR="00A42B19">
        <w:rPr>
          <w:rFonts w:asciiTheme="majorBidi" w:hAnsiTheme="majorBidi" w:cstheme="majorBidi"/>
          <w:noProof/>
          <w:sz w:val="24"/>
          <w:szCs w:val="24"/>
        </w:rPr>
        <w:instrText>28</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end"/>
      </w:r>
    </w:p>
    <w:p w14:paraId="46010505" w14:textId="6704E176" w:rsidR="00E037C4" w:rsidRDefault="000646A6" w:rsidP="00CF5B89">
      <w:pPr>
        <w:tabs>
          <w:tab w:val="left" w:pos="2625"/>
          <w:tab w:val="left" w:pos="3090"/>
        </w:tabs>
        <w:autoSpaceDE w:val="0"/>
        <w:autoSpaceDN w:val="0"/>
        <w:adjustRightInd w:val="0"/>
        <w:spacing w:after="0" w:line="360" w:lineRule="auto"/>
        <w:rPr>
          <w:rFonts w:asciiTheme="majorBidi" w:hAnsiTheme="majorBidi" w:cstheme="majorBidi"/>
          <w:sz w:val="24"/>
          <w:szCs w:val="24"/>
        </w:rPr>
      </w:pPr>
      <w:r w:rsidRPr="00E037C4">
        <w:rPr>
          <w:rFonts w:asciiTheme="majorBidi" w:hAnsiTheme="majorBidi" w:cstheme="majorBidi"/>
          <w:position w:val="-30"/>
          <w:sz w:val="24"/>
          <w:szCs w:val="24"/>
        </w:rPr>
        <w:object w:dxaOrig="1719" w:dyaOrig="680" w14:anchorId="4CE38E23">
          <v:shape id="_x0000_i1094" type="#_x0000_t75" style="width:85.65pt;height:36.15pt" o:ole="">
            <v:imagedata r:id="rId145" o:title=""/>
          </v:shape>
          <o:OLEObject Type="Embed" ProgID="Equation.DSMT4" ShapeID="_x0000_i1094" DrawAspect="Content" ObjectID="_1505826627" r:id="rId146"/>
        </w:object>
      </w:r>
      <w:r w:rsidR="00E037C4">
        <w:rPr>
          <w:rFonts w:asciiTheme="majorBidi" w:hAnsiTheme="majorBidi" w:cstheme="majorBidi"/>
          <w:sz w:val="24"/>
          <w:szCs w:val="24"/>
        </w:rPr>
        <w:t xml:space="preserve">                              </w:t>
      </w:r>
      <w:r w:rsidR="00EE2894">
        <w:rPr>
          <w:rFonts w:asciiTheme="majorBidi" w:hAnsiTheme="majorBidi" w:cstheme="majorBidi"/>
          <w:sz w:val="24"/>
          <w:szCs w:val="24"/>
        </w:rPr>
        <w:t xml:space="preserve">                              </w:t>
      </w:r>
      <w:r w:rsidR="00E037C4">
        <w:rPr>
          <w:rFonts w:asciiTheme="majorBidi" w:hAnsiTheme="majorBidi" w:cstheme="majorBidi"/>
          <w:sz w:val="24"/>
          <w:szCs w:val="24"/>
        </w:rPr>
        <w:t xml:space="preserve">                                                    </w:t>
      </w:r>
      <w:r w:rsidR="001B49DA">
        <w:rPr>
          <w:rFonts w:asciiTheme="majorBidi" w:hAnsiTheme="majorBidi" w:cstheme="majorBidi"/>
          <w:sz w:val="24"/>
          <w:szCs w:val="24"/>
        </w:rPr>
        <w:t xml:space="preserve"> </w:t>
      </w:r>
      <w:r w:rsidR="00E037C4">
        <w:rPr>
          <w:rFonts w:asciiTheme="majorBidi" w:hAnsiTheme="majorBidi" w:cstheme="majorBidi"/>
          <w:sz w:val="24"/>
          <w:szCs w:val="24"/>
        </w:rPr>
        <w:t xml:space="preserve">       </w: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MACROBUTTON MTPlaceRef \* MERGEFORMAT </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\h \* MERGEFORMAT </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\c \* Arabic \* MERGEFORMAT </w:instrText>
      </w:r>
      <w:r w:rsidR="00E037C4">
        <w:rPr>
          <w:rFonts w:asciiTheme="majorBidi" w:hAnsiTheme="majorBidi" w:cstheme="majorBidi"/>
          <w:sz w:val="24"/>
          <w:szCs w:val="24"/>
        </w:rPr>
        <w:fldChar w:fldCharType="separate"/>
      </w:r>
      <w:r w:rsidR="00A42B19">
        <w:rPr>
          <w:rFonts w:asciiTheme="majorBidi" w:hAnsiTheme="majorBidi" w:cstheme="majorBidi"/>
          <w:noProof/>
          <w:sz w:val="24"/>
          <w:szCs w:val="24"/>
        </w:rPr>
        <w:instrText>29</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end"/>
      </w:r>
    </w:p>
    <w:p w14:paraId="302A79DE" w14:textId="4ACEF23A" w:rsidR="00D31D2A" w:rsidRDefault="000646A6" w:rsidP="009269FC">
      <w:pPr>
        <w:tabs>
          <w:tab w:val="left" w:pos="2625"/>
          <w:tab w:val="left" w:pos="3090"/>
        </w:tabs>
        <w:autoSpaceDE w:val="0"/>
        <w:autoSpaceDN w:val="0"/>
        <w:adjustRightInd w:val="0"/>
        <w:spacing w:after="0" w:line="360" w:lineRule="auto"/>
        <w:rPr>
          <w:rFonts w:asciiTheme="majorBidi" w:hAnsiTheme="majorBidi" w:cstheme="majorBidi"/>
          <w:sz w:val="24"/>
          <w:szCs w:val="24"/>
        </w:rPr>
      </w:pPr>
      <w:r w:rsidRPr="00E037C4">
        <w:rPr>
          <w:rFonts w:asciiTheme="majorBidi" w:hAnsiTheme="majorBidi" w:cstheme="majorBidi"/>
          <w:position w:val="-32"/>
          <w:sz w:val="24"/>
          <w:szCs w:val="24"/>
        </w:rPr>
        <w:object w:dxaOrig="8480" w:dyaOrig="760" w14:anchorId="50D0A57D">
          <v:shape id="_x0000_i1095" type="#_x0000_t75" style="width:426.55pt;height:35.85pt" o:ole="">
            <v:imagedata r:id="rId147" o:title=""/>
          </v:shape>
          <o:OLEObject Type="Embed" ProgID="Equation.DSMT4" ShapeID="_x0000_i1095" DrawAspect="Content" ObjectID="_1505826628" r:id="rId148"/>
        </w:object>
      </w:r>
      <w:r w:rsidR="00C9361B">
        <w:rPr>
          <w:rFonts w:asciiTheme="majorBidi" w:hAnsiTheme="majorBidi" w:cstheme="majorBidi"/>
          <w:sz w:val="24"/>
          <w:szCs w:val="24"/>
        </w:rPr>
        <w:t xml:space="preserve">   </w:t>
      </w:r>
      <w:r w:rsidR="00E037C4">
        <w:rPr>
          <w:rFonts w:asciiTheme="majorBidi" w:hAnsiTheme="majorBidi" w:cstheme="majorBidi"/>
          <w:sz w:val="24"/>
          <w:szCs w:val="24"/>
        </w:rPr>
        <w:t xml:space="preserve"> </w:t>
      </w:r>
      <w:r w:rsidR="00D531C8">
        <w:rPr>
          <w:rFonts w:asciiTheme="majorBidi" w:hAnsiTheme="majorBidi" w:cstheme="majorBidi"/>
          <w:sz w:val="24"/>
          <w:szCs w:val="24"/>
        </w:rPr>
        <w:t xml:space="preserve"> </w:t>
      </w:r>
      <w:r w:rsidR="00E037C4">
        <w:rPr>
          <w:rFonts w:asciiTheme="majorBidi" w:hAnsiTheme="majorBidi" w:cstheme="majorBidi"/>
          <w:sz w:val="24"/>
          <w:szCs w:val="24"/>
        </w:rPr>
        <w:t xml:space="preserve"> </w: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MACROBUTTON MTPlaceRef \* MERGEFORMAT </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\h \* MERGEFORMAT </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\c \* Arabic \* MERGEFORMAT </w:instrText>
      </w:r>
      <w:r w:rsidR="00E037C4">
        <w:rPr>
          <w:rFonts w:asciiTheme="majorBidi" w:hAnsiTheme="majorBidi" w:cstheme="majorBidi"/>
          <w:sz w:val="24"/>
          <w:szCs w:val="24"/>
        </w:rPr>
        <w:fldChar w:fldCharType="separate"/>
      </w:r>
      <w:r w:rsidR="00A42B19">
        <w:rPr>
          <w:rFonts w:asciiTheme="majorBidi" w:hAnsiTheme="majorBidi" w:cstheme="majorBidi"/>
          <w:noProof/>
          <w:sz w:val="24"/>
          <w:szCs w:val="24"/>
        </w:rPr>
        <w:instrText>30</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end"/>
      </w:r>
    </w:p>
    <w:p w14:paraId="68920673" w14:textId="53334FC7" w:rsidR="00D31D2A" w:rsidRDefault="000646A6" w:rsidP="00CF5B89">
      <w:pPr>
        <w:tabs>
          <w:tab w:val="left" w:pos="2625"/>
          <w:tab w:val="left" w:pos="3090"/>
        </w:tabs>
        <w:autoSpaceDE w:val="0"/>
        <w:autoSpaceDN w:val="0"/>
        <w:adjustRightInd w:val="0"/>
        <w:spacing w:after="0" w:line="360" w:lineRule="auto"/>
        <w:rPr>
          <w:rFonts w:asciiTheme="majorBidi" w:hAnsiTheme="majorBidi" w:cstheme="majorBidi"/>
          <w:sz w:val="24"/>
          <w:szCs w:val="24"/>
        </w:rPr>
      </w:pPr>
      <w:r w:rsidRPr="00E037C4">
        <w:rPr>
          <w:rFonts w:asciiTheme="majorBidi" w:hAnsiTheme="majorBidi" w:cstheme="majorBidi"/>
          <w:position w:val="-30"/>
          <w:sz w:val="24"/>
          <w:szCs w:val="24"/>
        </w:rPr>
        <w:object w:dxaOrig="1440" w:dyaOrig="680" w14:anchorId="6F698A5E">
          <v:shape id="_x0000_i1096" type="#_x0000_t75" style="width:68.95pt;height:36.15pt" o:ole="">
            <v:imagedata r:id="rId149" o:title=""/>
          </v:shape>
          <o:OLEObject Type="Embed" ProgID="Equation.DSMT4" ShapeID="_x0000_i1096" DrawAspect="Content" ObjectID="_1505826629" r:id="rId150"/>
        </w:object>
      </w:r>
      <w:r w:rsidR="00E037C4">
        <w:rPr>
          <w:rFonts w:asciiTheme="majorBidi" w:hAnsiTheme="majorBidi" w:cstheme="majorBidi"/>
          <w:sz w:val="24"/>
          <w:szCs w:val="24"/>
        </w:rPr>
        <w:t xml:space="preserve">    </w:t>
      </w:r>
      <w:r w:rsidR="00EE2894">
        <w:rPr>
          <w:rFonts w:asciiTheme="majorBidi" w:hAnsiTheme="majorBidi" w:cstheme="majorBidi"/>
          <w:sz w:val="24"/>
          <w:szCs w:val="24"/>
        </w:rPr>
        <w:t xml:space="preserve">                              </w:t>
      </w:r>
      <w:r w:rsidR="00E037C4">
        <w:rPr>
          <w:rFonts w:asciiTheme="majorBidi" w:hAnsiTheme="majorBidi" w:cstheme="majorBidi"/>
          <w:sz w:val="24"/>
          <w:szCs w:val="24"/>
        </w:rPr>
        <w:t xml:space="preserve">                                                                                           </w: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MACROBUTTON MTPlaceRef \* MERGEFORMAT </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\h \* MERGEFORMAT </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\c \* Arabic \* MERGEFORMAT </w:instrText>
      </w:r>
      <w:r w:rsidR="00E037C4">
        <w:rPr>
          <w:rFonts w:asciiTheme="majorBidi" w:hAnsiTheme="majorBidi" w:cstheme="majorBidi"/>
          <w:sz w:val="24"/>
          <w:szCs w:val="24"/>
        </w:rPr>
        <w:fldChar w:fldCharType="separate"/>
      </w:r>
      <w:r w:rsidR="00A42B19">
        <w:rPr>
          <w:rFonts w:asciiTheme="majorBidi" w:hAnsiTheme="majorBidi" w:cstheme="majorBidi"/>
          <w:noProof/>
          <w:sz w:val="24"/>
          <w:szCs w:val="24"/>
        </w:rPr>
        <w:instrText>31</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end"/>
      </w:r>
    </w:p>
    <w:p w14:paraId="450E4A96" w14:textId="77777777" w:rsidR="00D31D2A" w:rsidRPr="001559F0" w:rsidRDefault="009269FC" w:rsidP="00E037C4">
      <w:pPr>
        <w:tabs>
          <w:tab w:val="left" w:pos="2625"/>
          <w:tab w:val="left" w:pos="3090"/>
        </w:tabs>
        <w:autoSpaceDE w:val="0"/>
        <w:autoSpaceDN w:val="0"/>
        <w:adjustRightInd w:val="0"/>
        <w:spacing w:after="0" w:line="360" w:lineRule="auto"/>
        <w:rPr>
          <w:rFonts w:asciiTheme="majorBidi" w:hAnsiTheme="majorBidi" w:cstheme="majorBidi"/>
          <w:sz w:val="24"/>
          <w:szCs w:val="24"/>
        </w:rPr>
      </w:pPr>
      <w:r w:rsidRPr="00E037C4">
        <w:rPr>
          <w:rFonts w:asciiTheme="majorBidi" w:hAnsiTheme="majorBidi" w:cstheme="majorBidi"/>
          <w:position w:val="-30"/>
          <w:sz w:val="24"/>
          <w:szCs w:val="24"/>
        </w:rPr>
        <w:object w:dxaOrig="1480" w:dyaOrig="680" w14:anchorId="3EEE2FCF">
          <v:shape id="_x0000_i1097" type="#_x0000_t75" style="width:1in;height:36.15pt" o:ole="">
            <v:imagedata r:id="rId151" o:title=""/>
          </v:shape>
          <o:OLEObject Type="Embed" ProgID="Equation.DSMT4" ShapeID="_x0000_i1097" DrawAspect="Content" ObjectID="_1505826630" r:id="rId152"/>
        </w:object>
      </w:r>
      <w:r w:rsidR="00E037C4">
        <w:rPr>
          <w:rFonts w:asciiTheme="majorBidi" w:hAnsiTheme="majorBidi" w:cstheme="majorBidi"/>
          <w:sz w:val="24"/>
          <w:szCs w:val="24"/>
        </w:rPr>
        <w:t xml:space="preserve">     </w:t>
      </w:r>
      <w:r w:rsidR="00EE2894">
        <w:rPr>
          <w:rFonts w:asciiTheme="majorBidi" w:hAnsiTheme="majorBidi" w:cstheme="majorBidi"/>
          <w:sz w:val="24"/>
          <w:szCs w:val="24"/>
        </w:rPr>
        <w:t xml:space="preserve">                              </w:t>
      </w:r>
      <w:r w:rsidR="00E037C4">
        <w:rPr>
          <w:rFonts w:asciiTheme="majorBidi" w:hAnsiTheme="majorBidi" w:cstheme="majorBidi"/>
          <w:sz w:val="24"/>
          <w:szCs w:val="24"/>
        </w:rPr>
        <w:t xml:space="preserve">                                                                                        </w:t>
      </w:r>
      <w:r w:rsidR="0067397B">
        <w:rPr>
          <w:rFonts w:asciiTheme="majorBidi" w:hAnsiTheme="majorBidi" w:cstheme="majorBidi"/>
          <w:sz w:val="24"/>
          <w:szCs w:val="24"/>
        </w:rPr>
        <w:t xml:space="preserve"> </w:t>
      </w:r>
      <w:r w:rsidR="00E037C4">
        <w:rPr>
          <w:rFonts w:asciiTheme="majorBidi" w:hAnsiTheme="majorBidi" w:cstheme="majorBidi"/>
          <w:sz w:val="24"/>
          <w:szCs w:val="24"/>
        </w:rPr>
        <w:t xml:space="preserve"> </w: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MACROBUTTON MTPlaceRef \* MERGEFORMAT </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\h \* MERGEFORMAT </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begin"/>
      </w:r>
      <w:r w:rsidR="00E037C4">
        <w:rPr>
          <w:rFonts w:asciiTheme="majorBidi" w:hAnsiTheme="majorBidi" w:cstheme="majorBidi"/>
          <w:sz w:val="24"/>
          <w:szCs w:val="24"/>
        </w:rPr>
        <w:instrText xml:space="preserve"> SEQ MTEqn \c \* Arabic \* MERGEFORMAT </w:instrText>
      </w:r>
      <w:r w:rsidR="00E037C4">
        <w:rPr>
          <w:rFonts w:asciiTheme="majorBidi" w:hAnsiTheme="majorBidi" w:cstheme="majorBidi"/>
          <w:sz w:val="24"/>
          <w:szCs w:val="24"/>
        </w:rPr>
        <w:fldChar w:fldCharType="separate"/>
      </w:r>
      <w:r w:rsidR="00A42B19">
        <w:rPr>
          <w:rFonts w:asciiTheme="majorBidi" w:hAnsiTheme="majorBidi" w:cstheme="majorBidi"/>
          <w:noProof/>
          <w:sz w:val="24"/>
          <w:szCs w:val="24"/>
        </w:rPr>
        <w:instrText>32</w:instrText>
      </w:r>
      <w:r w:rsidR="00E037C4">
        <w:rPr>
          <w:rFonts w:asciiTheme="majorBidi" w:hAnsiTheme="majorBidi" w:cstheme="majorBidi"/>
          <w:sz w:val="24"/>
          <w:szCs w:val="24"/>
        </w:rPr>
        <w:fldChar w:fldCharType="end"/>
      </w:r>
      <w:r w:rsidR="00E037C4">
        <w:rPr>
          <w:rFonts w:asciiTheme="majorBidi" w:hAnsiTheme="majorBidi" w:cstheme="majorBidi"/>
          <w:sz w:val="24"/>
          <w:szCs w:val="24"/>
        </w:rPr>
        <w:instrText>)</w:instrText>
      </w:r>
      <w:r w:rsidR="00E037C4">
        <w:rPr>
          <w:rFonts w:asciiTheme="majorBidi" w:hAnsiTheme="majorBidi" w:cstheme="majorBidi"/>
          <w:sz w:val="24"/>
          <w:szCs w:val="24"/>
        </w:rPr>
        <w:fldChar w:fldCharType="end"/>
      </w:r>
    </w:p>
    <w:p w14:paraId="50502A0B" w14:textId="77777777" w:rsidR="00060ECE" w:rsidRDefault="000D52EA" w:rsidP="006C407A">
      <w:pPr>
        <w:autoSpaceDE w:val="0"/>
        <w:autoSpaceDN w:val="0"/>
        <w:adjustRightInd w:val="0"/>
        <w:spacing w:after="0" w:line="360" w:lineRule="auto"/>
        <w:rPr>
          <w:rStyle w:val="hps"/>
          <w:rFonts w:asciiTheme="majorBidi" w:hAnsiTheme="majorBidi" w:cstheme="majorBidi"/>
          <w:sz w:val="24"/>
          <w:szCs w:val="24"/>
        </w:rPr>
      </w:pPr>
      <w:proofErr w:type="gramStart"/>
      <w:r>
        <w:rPr>
          <w:rFonts w:asciiTheme="majorBidi" w:hAnsiTheme="majorBidi" w:cstheme="majorBidi"/>
          <w:sz w:val="24"/>
          <w:szCs w:val="24"/>
        </w:rPr>
        <w:t>where</w:t>
      </w:r>
      <w:proofErr w:type="gramEnd"/>
      <w:r>
        <w:rPr>
          <w:rFonts w:asciiTheme="majorBidi" w:hAnsiTheme="majorBidi" w:cstheme="majorBidi"/>
          <w:sz w:val="24"/>
          <w:szCs w:val="24"/>
        </w:rPr>
        <w:t xml:space="preserve"> definition</w:t>
      </w:r>
      <w:r w:rsidR="00EE2894">
        <w:rPr>
          <w:rFonts w:asciiTheme="majorBidi" w:hAnsiTheme="majorBidi" w:cstheme="majorBidi"/>
          <w:sz w:val="24"/>
          <w:szCs w:val="24"/>
        </w:rPr>
        <w:t>s</w:t>
      </w:r>
      <w:r>
        <w:rPr>
          <w:rFonts w:asciiTheme="majorBidi" w:hAnsiTheme="majorBidi" w:cstheme="majorBidi"/>
          <w:sz w:val="24"/>
          <w:szCs w:val="24"/>
        </w:rPr>
        <w:t xml:space="preserve"> of</w:t>
      </w:r>
      <w:r w:rsidR="006C407A">
        <w:rPr>
          <w:rFonts w:asciiTheme="majorBidi" w:hAnsiTheme="majorBidi" w:cstheme="majorBidi"/>
          <w:sz w:val="24"/>
          <w:szCs w:val="24"/>
        </w:rPr>
        <w:t xml:space="preserve"> </w:t>
      </w:r>
      <w:r w:rsidR="006C407A" w:rsidRPr="006C407A">
        <w:rPr>
          <w:rFonts w:asciiTheme="majorBidi" w:hAnsiTheme="majorBidi" w:cstheme="majorBidi"/>
          <w:position w:val="-4"/>
          <w:sz w:val="24"/>
          <w:szCs w:val="24"/>
        </w:rPr>
        <w:object w:dxaOrig="200" w:dyaOrig="200" w14:anchorId="52ACF52F">
          <v:shape id="_x0000_i1098" type="#_x0000_t75" style="width:10.6pt;height:10.6pt" o:ole="">
            <v:imagedata r:id="rId153" o:title=""/>
          </v:shape>
          <o:OLEObject Type="Embed" ProgID="Equation.DSMT4" ShapeID="_x0000_i1098" DrawAspect="Content" ObjectID="_1505826631" r:id="rId154"/>
        </w:object>
      </w:r>
      <w:r w:rsidR="006C407A">
        <w:rPr>
          <w:rFonts w:asciiTheme="majorBidi" w:hAnsiTheme="majorBidi" w:cstheme="majorBidi"/>
          <w:sz w:val="24"/>
          <w:szCs w:val="24"/>
        </w:rPr>
        <w:t xml:space="preserve">, </w:t>
      </w:r>
      <w:r w:rsidR="000646A6" w:rsidRPr="006C407A">
        <w:rPr>
          <w:rFonts w:asciiTheme="majorBidi" w:hAnsiTheme="majorBidi" w:cstheme="majorBidi"/>
          <w:position w:val="-6"/>
          <w:sz w:val="24"/>
          <w:szCs w:val="24"/>
        </w:rPr>
        <w:object w:dxaOrig="240" w:dyaOrig="279" w14:anchorId="5046F5DF">
          <v:shape id="_x0000_i1099" type="#_x0000_t75" style="width:11.25pt;height:13.65pt" o:ole="">
            <v:imagedata r:id="rId155" o:title=""/>
          </v:shape>
          <o:OLEObject Type="Embed" ProgID="Equation.DSMT4" ShapeID="_x0000_i1099" DrawAspect="Content" ObjectID="_1505826632" r:id="rId156"/>
        </w:object>
      </w:r>
      <w:r w:rsidR="006C407A">
        <w:rPr>
          <w:rFonts w:asciiTheme="majorBidi" w:hAnsiTheme="majorBidi" w:cstheme="majorBidi"/>
          <w:sz w:val="24"/>
          <w:szCs w:val="24"/>
        </w:rPr>
        <w:t xml:space="preserve">, </w:t>
      </w:r>
      <w:r w:rsidR="006C407A" w:rsidRPr="006C407A">
        <w:rPr>
          <w:rFonts w:asciiTheme="majorBidi" w:hAnsiTheme="majorBidi" w:cstheme="majorBidi"/>
          <w:position w:val="-12"/>
          <w:sz w:val="24"/>
          <w:szCs w:val="24"/>
        </w:rPr>
        <w:object w:dxaOrig="859" w:dyaOrig="360" w14:anchorId="4D535822">
          <v:shape id="_x0000_i1100" type="#_x0000_t75" style="width:43.7pt;height:18.75pt" o:ole="">
            <v:imagedata r:id="rId157" o:title=""/>
          </v:shape>
          <o:OLEObject Type="Embed" ProgID="Equation.DSMT4" ShapeID="_x0000_i1100" DrawAspect="Content" ObjectID="_1505826633" r:id="rId158"/>
        </w:object>
      </w:r>
      <w:r w:rsidR="006C407A">
        <w:rPr>
          <w:rFonts w:asciiTheme="majorBidi" w:hAnsiTheme="majorBidi" w:cstheme="majorBidi"/>
          <w:sz w:val="24"/>
          <w:szCs w:val="24"/>
        </w:rPr>
        <w:t xml:space="preserve"> and </w:t>
      </w:r>
      <w:r w:rsidR="006C407A" w:rsidRPr="006C407A">
        <w:rPr>
          <w:rFonts w:asciiTheme="majorBidi" w:hAnsiTheme="majorBidi" w:cstheme="majorBidi"/>
          <w:position w:val="-12"/>
          <w:sz w:val="24"/>
          <w:szCs w:val="24"/>
        </w:rPr>
        <w:object w:dxaOrig="880" w:dyaOrig="360" w14:anchorId="1168EE51">
          <v:shape id="_x0000_i1101" type="#_x0000_t75" style="width:43.7pt;height:18.75pt" o:ole="">
            <v:imagedata r:id="rId159" o:title=""/>
          </v:shape>
          <o:OLEObject Type="Embed" ProgID="Equation.DSMT4" ShapeID="_x0000_i1101" DrawAspect="Content" ObjectID="_1505826634" r:id="rId160"/>
        </w:object>
      </w:r>
      <w:r w:rsidR="00D31D2A" w:rsidRPr="001559F0">
        <w:rPr>
          <w:rFonts w:asciiTheme="majorBidi" w:hAnsiTheme="majorBidi" w:cstheme="majorBidi"/>
          <w:sz w:val="24"/>
          <w:szCs w:val="24"/>
        </w:rPr>
        <w:t xml:space="preserve"> </w:t>
      </w:r>
      <w:r>
        <w:rPr>
          <w:rStyle w:val="hps"/>
          <w:rFonts w:asciiTheme="majorBidi" w:hAnsiTheme="majorBidi" w:cstheme="majorBidi"/>
          <w:sz w:val="24"/>
          <w:szCs w:val="24"/>
        </w:rPr>
        <w:t>are</w:t>
      </w:r>
      <w:r w:rsidR="00D31D2A" w:rsidRPr="001559F0">
        <w:rPr>
          <w:rStyle w:val="shorttext"/>
          <w:rFonts w:asciiTheme="majorBidi" w:hAnsiTheme="majorBidi" w:cstheme="majorBidi"/>
          <w:sz w:val="24"/>
          <w:szCs w:val="24"/>
        </w:rPr>
        <w:t xml:space="preserve"> </w:t>
      </w:r>
      <w:r w:rsidR="00D31D2A" w:rsidRPr="001559F0">
        <w:rPr>
          <w:rStyle w:val="hps"/>
          <w:rFonts w:asciiTheme="majorBidi" w:hAnsiTheme="majorBidi" w:cstheme="majorBidi"/>
          <w:sz w:val="24"/>
          <w:szCs w:val="24"/>
        </w:rPr>
        <w:t>analo</w:t>
      </w:r>
      <w:r>
        <w:rPr>
          <w:rStyle w:val="hps"/>
          <w:rFonts w:asciiTheme="majorBidi" w:hAnsiTheme="majorBidi" w:cstheme="majorBidi"/>
          <w:sz w:val="24"/>
          <w:szCs w:val="24"/>
        </w:rPr>
        <w:t>gous</w:t>
      </w:r>
      <w:r w:rsidR="00C62544">
        <w:rPr>
          <w:rStyle w:val="hps"/>
          <w:rFonts w:asciiTheme="majorBidi" w:hAnsiTheme="majorBidi" w:cstheme="majorBidi"/>
          <w:sz w:val="24"/>
          <w:szCs w:val="24"/>
        </w:rPr>
        <w:t xml:space="preserve"> </w:t>
      </w:r>
      <w:r w:rsidR="003D15D1">
        <w:rPr>
          <w:rStyle w:val="hps"/>
          <w:rFonts w:asciiTheme="majorBidi" w:hAnsiTheme="majorBidi" w:cstheme="majorBidi"/>
          <w:sz w:val="24"/>
          <w:szCs w:val="24"/>
        </w:rPr>
        <w:t>to</w:t>
      </w:r>
      <w:r w:rsidR="00EE2894">
        <w:rPr>
          <w:rStyle w:val="hps"/>
          <w:rFonts w:asciiTheme="majorBidi" w:hAnsiTheme="majorBidi" w:cstheme="majorBidi"/>
          <w:sz w:val="24"/>
          <w:szCs w:val="24"/>
        </w:rPr>
        <w:t xml:space="preserve"> </w:t>
      </w:r>
      <w:proofErr w:type="spellStart"/>
      <w:r w:rsidR="00EE2894">
        <w:rPr>
          <w:rStyle w:val="hps"/>
          <w:rFonts w:asciiTheme="majorBidi" w:hAnsiTheme="majorBidi" w:cstheme="majorBidi"/>
          <w:sz w:val="24"/>
          <w:szCs w:val="24"/>
        </w:rPr>
        <w:t>Eqs</w:t>
      </w:r>
      <w:proofErr w:type="spellEnd"/>
      <w:r w:rsidR="00EE2894">
        <w:rPr>
          <w:rStyle w:val="hps"/>
          <w:rFonts w:asciiTheme="majorBidi" w:hAnsiTheme="majorBidi" w:cstheme="majorBidi"/>
          <w:sz w:val="24"/>
          <w:szCs w:val="24"/>
        </w:rPr>
        <w:t xml:space="preserve">. </w:t>
      </w:r>
      <w:r w:rsidR="00EE2894" w:rsidRPr="00EE2894">
        <w:rPr>
          <w:rStyle w:val="hps"/>
          <w:rFonts w:asciiTheme="majorBidi" w:hAnsiTheme="majorBidi" w:cstheme="majorBidi"/>
          <w:sz w:val="24"/>
          <w:szCs w:val="24"/>
        </w:rPr>
        <w:fldChar w:fldCharType="begin"/>
      </w:r>
      <w:r w:rsidR="00EE2894" w:rsidRPr="00EE2894">
        <w:rPr>
          <w:rStyle w:val="hps"/>
          <w:rFonts w:asciiTheme="majorBidi" w:hAnsiTheme="majorBidi" w:cstheme="majorBidi"/>
          <w:sz w:val="24"/>
          <w:szCs w:val="24"/>
        </w:rPr>
        <w:instrText xml:space="preserve"> GOTOBUTTON ZEqnNum247350  \* MERGEFORMAT </w:instrText>
      </w:r>
      <w:r w:rsidR="00EE2894" w:rsidRPr="00EE2894">
        <w:rPr>
          <w:rStyle w:val="hps"/>
          <w:rFonts w:asciiTheme="majorBidi" w:hAnsiTheme="majorBidi" w:cstheme="majorBidi"/>
          <w:sz w:val="24"/>
          <w:szCs w:val="24"/>
        </w:rPr>
        <w:fldChar w:fldCharType="begin"/>
      </w:r>
      <w:r w:rsidR="00EE2894" w:rsidRPr="00EE2894">
        <w:rPr>
          <w:rStyle w:val="hps"/>
          <w:rFonts w:asciiTheme="majorBidi" w:hAnsiTheme="majorBidi" w:cstheme="majorBidi"/>
          <w:sz w:val="24"/>
          <w:szCs w:val="24"/>
        </w:rPr>
        <w:instrText xml:space="preserve"> REF ZEqnNum247350 \* Charformat \! \* MERGEFORMAT </w:instrText>
      </w:r>
      <w:r w:rsidR="00EE2894" w:rsidRPr="00EE2894">
        <w:rPr>
          <w:rStyle w:val="hps"/>
          <w:rFonts w:asciiTheme="majorBidi" w:hAnsiTheme="majorBidi" w:cstheme="majorBidi"/>
          <w:sz w:val="24"/>
          <w:szCs w:val="24"/>
        </w:rPr>
        <w:fldChar w:fldCharType="separate"/>
      </w:r>
      <w:r w:rsidR="00A42B19" w:rsidRPr="00A42B19">
        <w:rPr>
          <w:rStyle w:val="hps"/>
          <w:rFonts w:asciiTheme="majorBidi" w:hAnsiTheme="majorBidi" w:cstheme="majorBidi"/>
          <w:sz w:val="24"/>
          <w:szCs w:val="24"/>
        </w:rPr>
        <w:instrText>(12)</w:instrText>
      </w:r>
      <w:r w:rsidR="00EE2894" w:rsidRPr="00EE2894">
        <w:rPr>
          <w:rStyle w:val="hps"/>
          <w:rFonts w:asciiTheme="majorBidi" w:hAnsiTheme="majorBidi" w:cstheme="majorBidi"/>
          <w:sz w:val="24"/>
          <w:szCs w:val="24"/>
        </w:rPr>
        <w:fldChar w:fldCharType="end"/>
      </w:r>
      <w:r w:rsidR="00EE2894" w:rsidRPr="00EE2894">
        <w:rPr>
          <w:rStyle w:val="hps"/>
          <w:rFonts w:asciiTheme="majorBidi" w:hAnsiTheme="majorBidi" w:cstheme="majorBidi"/>
          <w:sz w:val="24"/>
          <w:szCs w:val="24"/>
        </w:rPr>
        <w:fldChar w:fldCharType="end"/>
      </w:r>
      <w:r w:rsidR="00EE2894">
        <w:rPr>
          <w:rStyle w:val="hps"/>
          <w:rFonts w:asciiTheme="majorBidi" w:hAnsiTheme="majorBidi" w:cstheme="majorBidi"/>
          <w:sz w:val="24"/>
          <w:szCs w:val="24"/>
        </w:rPr>
        <w:t>-</w:t>
      </w:r>
      <w:r w:rsidR="00EE2894" w:rsidRPr="00EE2894">
        <w:rPr>
          <w:rStyle w:val="hps"/>
          <w:rFonts w:asciiTheme="majorBidi" w:hAnsiTheme="majorBidi" w:cstheme="majorBidi"/>
          <w:sz w:val="24"/>
          <w:szCs w:val="24"/>
        </w:rPr>
        <w:fldChar w:fldCharType="begin"/>
      </w:r>
      <w:r w:rsidR="00EE2894" w:rsidRPr="00EE2894">
        <w:rPr>
          <w:rStyle w:val="hps"/>
          <w:rFonts w:asciiTheme="majorBidi" w:hAnsiTheme="majorBidi" w:cstheme="majorBidi"/>
          <w:sz w:val="24"/>
          <w:szCs w:val="24"/>
        </w:rPr>
        <w:instrText xml:space="preserve"> GOTOBUTTON ZEqnNum282530  \* MERGEFORMAT </w:instrText>
      </w:r>
      <w:r w:rsidR="00EE2894" w:rsidRPr="00EE2894">
        <w:rPr>
          <w:rStyle w:val="hps"/>
          <w:rFonts w:asciiTheme="majorBidi" w:hAnsiTheme="majorBidi" w:cstheme="majorBidi"/>
          <w:sz w:val="24"/>
          <w:szCs w:val="24"/>
        </w:rPr>
        <w:fldChar w:fldCharType="begin"/>
      </w:r>
      <w:r w:rsidR="00EE2894" w:rsidRPr="00EE2894">
        <w:rPr>
          <w:rStyle w:val="hps"/>
          <w:rFonts w:asciiTheme="majorBidi" w:hAnsiTheme="majorBidi" w:cstheme="majorBidi"/>
          <w:sz w:val="24"/>
          <w:szCs w:val="24"/>
        </w:rPr>
        <w:instrText xml:space="preserve"> REF ZEqnNum282530 \* Charformat \! \* MERGEFORMAT </w:instrText>
      </w:r>
      <w:r w:rsidR="00EE2894" w:rsidRPr="00EE2894">
        <w:rPr>
          <w:rStyle w:val="hps"/>
          <w:rFonts w:asciiTheme="majorBidi" w:hAnsiTheme="majorBidi" w:cstheme="majorBidi"/>
          <w:sz w:val="24"/>
          <w:szCs w:val="24"/>
        </w:rPr>
        <w:fldChar w:fldCharType="separate"/>
      </w:r>
      <w:r w:rsidR="00A42B19" w:rsidRPr="00A42B19">
        <w:rPr>
          <w:rStyle w:val="hps"/>
          <w:rFonts w:asciiTheme="majorBidi" w:hAnsiTheme="majorBidi" w:cstheme="majorBidi"/>
          <w:sz w:val="24"/>
          <w:szCs w:val="24"/>
        </w:rPr>
        <w:instrText>(15)</w:instrText>
      </w:r>
      <w:r w:rsidR="00EE2894" w:rsidRPr="00EE2894">
        <w:rPr>
          <w:rStyle w:val="hps"/>
          <w:rFonts w:asciiTheme="majorBidi" w:hAnsiTheme="majorBidi" w:cstheme="majorBidi"/>
          <w:sz w:val="24"/>
          <w:szCs w:val="24"/>
        </w:rPr>
        <w:fldChar w:fldCharType="end"/>
      </w:r>
      <w:r w:rsidR="00EE2894" w:rsidRPr="00EE2894">
        <w:rPr>
          <w:rStyle w:val="hps"/>
          <w:rFonts w:asciiTheme="majorBidi" w:hAnsiTheme="majorBidi" w:cstheme="majorBidi"/>
          <w:sz w:val="24"/>
          <w:szCs w:val="24"/>
        </w:rPr>
        <w:fldChar w:fldCharType="end"/>
      </w:r>
      <w:r w:rsidR="00D31D2A" w:rsidRPr="001559F0">
        <w:rPr>
          <w:rStyle w:val="hps"/>
          <w:rFonts w:asciiTheme="majorBidi" w:hAnsiTheme="majorBidi" w:cstheme="majorBidi"/>
          <w:sz w:val="24"/>
          <w:szCs w:val="24"/>
        </w:rPr>
        <w:t>.</w:t>
      </w:r>
    </w:p>
    <w:p w14:paraId="2E69C1C3" w14:textId="77777777" w:rsidR="000D52EA" w:rsidRDefault="000D52EA" w:rsidP="000D52EA">
      <w:pPr>
        <w:autoSpaceDE w:val="0"/>
        <w:autoSpaceDN w:val="0"/>
        <w:adjustRightInd w:val="0"/>
        <w:spacing w:after="0" w:line="360" w:lineRule="auto"/>
        <w:rPr>
          <w:rStyle w:val="hps"/>
          <w:rFonts w:asciiTheme="majorBidi" w:hAnsiTheme="majorBidi" w:cstheme="majorBidi"/>
          <w:sz w:val="24"/>
          <w:szCs w:val="24"/>
        </w:rPr>
      </w:pPr>
    </w:p>
    <w:p w14:paraId="2A3B208C" w14:textId="77777777" w:rsidR="000D52EA" w:rsidRPr="00364D58" w:rsidRDefault="000D52EA" w:rsidP="00364D58">
      <w:pPr>
        <w:pStyle w:val="ListParagraph"/>
        <w:numPr>
          <w:ilvl w:val="0"/>
          <w:numId w:val="4"/>
        </w:numPr>
        <w:autoSpaceDE w:val="0"/>
        <w:autoSpaceDN w:val="0"/>
        <w:adjustRightInd w:val="0"/>
        <w:spacing w:after="0" w:line="360" w:lineRule="auto"/>
        <w:rPr>
          <w:rFonts w:ascii="Times New Roman" w:hAnsi="Times New Roman" w:cs="Times New Roman"/>
          <w:b/>
          <w:bCs/>
          <w:sz w:val="28"/>
          <w:szCs w:val="28"/>
        </w:rPr>
      </w:pPr>
      <w:r w:rsidRPr="00364D58">
        <w:rPr>
          <w:rFonts w:asciiTheme="majorBidi" w:hAnsiTheme="majorBidi" w:cstheme="majorBidi"/>
          <w:b/>
          <w:bCs/>
          <w:sz w:val="28"/>
          <w:szCs w:val="28"/>
        </w:rPr>
        <w:t xml:space="preserve">The </w:t>
      </w:r>
      <w:r w:rsidR="00EE2894" w:rsidRPr="00364D58">
        <w:rPr>
          <w:rFonts w:asciiTheme="majorBidi" w:hAnsiTheme="majorBidi" w:cstheme="majorBidi"/>
          <w:b/>
          <w:bCs/>
          <w:sz w:val="28"/>
          <w:szCs w:val="28"/>
        </w:rPr>
        <w:t>isomorphism principle</w:t>
      </w:r>
      <w:r w:rsidRPr="00364D58">
        <w:rPr>
          <w:rFonts w:asciiTheme="majorBidi" w:hAnsiTheme="majorBidi" w:cstheme="majorBidi"/>
          <w:b/>
          <w:bCs/>
          <w:sz w:val="28"/>
          <w:szCs w:val="28"/>
        </w:rPr>
        <w:t xml:space="preserve"> of critical phenomena</w:t>
      </w:r>
    </w:p>
    <w:p w14:paraId="395C5202" w14:textId="0BF72C7E" w:rsidR="000D52EA" w:rsidRPr="00EA63C6" w:rsidRDefault="000D52EA" w:rsidP="003801FA">
      <w:pPr>
        <w:autoSpaceDE w:val="0"/>
        <w:autoSpaceDN w:val="0"/>
        <w:adjustRightInd w:val="0"/>
        <w:spacing w:after="0" w:line="360" w:lineRule="auto"/>
        <w:jc w:val="both"/>
        <w:rPr>
          <w:rFonts w:ascii="Times New Roman" w:hAnsi="Times New Roman" w:cs="Times New Roman"/>
          <w:sz w:val="24"/>
          <w:szCs w:val="24"/>
        </w:rPr>
      </w:pPr>
      <w:r w:rsidRPr="00EA63C6">
        <w:rPr>
          <w:rFonts w:ascii="Times New Roman" w:hAnsi="Times New Roman" w:cs="Times New Roman"/>
          <w:sz w:val="24"/>
          <w:szCs w:val="24"/>
        </w:rPr>
        <w:t xml:space="preserve">The </w:t>
      </w:r>
      <w:r w:rsidR="00373E8C">
        <w:rPr>
          <w:rFonts w:ascii="Times New Roman" w:hAnsi="Times New Roman" w:cs="Times New Roman"/>
          <w:sz w:val="24"/>
          <w:szCs w:val="24"/>
        </w:rPr>
        <w:t xml:space="preserve">principle of critical isomorphism can </w:t>
      </w:r>
      <w:r w:rsidR="006E75AF">
        <w:rPr>
          <w:rFonts w:ascii="Times New Roman" w:hAnsi="Times New Roman" w:cs="Times New Roman"/>
          <w:sz w:val="24"/>
          <w:szCs w:val="24"/>
        </w:rPr>
        <w:t>project</w:t>
      </w:r>
      <w:r w:rsidRPr="00EA63C6">
        <w:rPr>
          <w:rFonts w:ascii="Times New Roman" w:hAnsi="Times New Roman" w:cs="Times New Roman"/>
          <w:sz w:val="24"/>
          <w:szCs w:val="24"/>
        </w:rPr>
        <w:t xml:space="preserve"> </w:t>
      </w:r>
      <w:r w:rsidR="00373E8C" w:rsidRPr="007C6162">
        <w:rPr>
          <w:rFonts w:ascii="Times New Roman" w:hAnsi="Times New Roman" w:cs="Times New Roman"/>
          <w:sz w:val="24"/>
          <w:szCs w:val="24"/>
        </w:rPr>
        <w:t>the</w:t>
      </w:r>
      <w:r w:rsidR="00373E8C">
        <w:rPr>
          <w:rFonts w:ascii="Times New Roman" w:hAnsi="Times New Roman" w:cs="Times New Roman"/>
          <w:sz w:val="24"/>
          <w:szCs w:val="24"/>
        </w:rPr>
        <w:t xml:space="preserve"> </w:t>
      </w:r>
      <w:r w:rsidR="00373E8C" w:rsidRPr="007C6162">
        <w:rPr>
          <w:rFonts w:ascii="Times New Roman" w:hAnsi="Times New Roman" w:cs="Times New Roman"/>
          <w:sz w:val="24"/>
          <w:szCs w:val="24"/>
        </w:rPr>
        <w:t>critical</w:t>
      </w:r>
      <w:r w:rsidR="00373E8C">
        <w:rPr>
          <w:rFonts w:ascii="Times New Roman" w:hAnsi="Times New Roman" w:cs="Times New Roman"/>
          <w:sz w:val="24"/>
          <w:szCs w:val="24"/>
        </w:rPr>
        <w:t xml:space="preserve"> </w:t>
      </w:r>
      <w:r w:rsidR="00373E8C" w:rsidRPr="007C6162">
        <w:rPr>
          <w:rFonts w:ascii="Times New Roman" w:hAnsi="Times New Roman" w:cs="Times New Roman"/>
          <w:sz w:val="24"/>
          <w:szCs w:val="24"/>
        </w:rPr>
        <w:t>behavior</w:t>
      </w:r>
      <w:r w:rsidR="00373E8C">
        <w:rPr>
          <w:rFonts w:ascii="Times New Roman" w:hAnsi="Times New Roman" w:cs="Times New Roman"/>
          <w:sz w:val="24"/>
          <w:szCs w:val="24"/>
        </w:rPr>
        <w:t xml:space="preserve"> </w:t>
      </w:r>
      <w:r w:rsidR="00373E8C" w:rsidRPr="007C6162">
        <w:rPr>
          <w:rFonts w:ascii="Times New Roman" w:hAnsi="Times New Roman" w:cs="Times New Roman"/>
          <w:sz w:val="24"/>
          <w:szCs w:val="24"/>
        </w:rPr>
        <w:t>of</w:t>
      </w:r>
      <w:r w:rsidR="00373E8C">
        <w:rPr>
          <w:rFonts w:ascii="Times New Roman" w:hAnsi="Times New Roman" w:cs="Times New Roman"/>
          <w:sz w:val="24"/>
          <w:szCs w:val="24"/>
        </w:rPr>
        <w:t xml:space="preserve"> </w:t>
      </w:r>
      <w:r w:rsidR="00373E8C" w:rsidRPr="007C6162">
        <w:rPr>
          <w:rFonts w:ascii="Times New Roman" w:hAnsi="Times New Roman" w:cs="Times New Roman"/>
          <w:sz w:val="24"/>
          <w:szCs w:val="24"/>
        </w:rPr>
        <w:t>fluids</w:t>
      </w:r>
      <w:r w:rsidR="00373E8C">
        <w:rPr>
          <w:rFonts w:ascii="Times New Roman" w:hAnsi="Times New Roman" w:cs="Times New Roman"/>
          <w:sz w:val="24"/>
          <w:szCs w:val="24"/>
        </w:rPr>
        <w:t xml:space="preserve"> </w:t>
      </w:r>
      <w:r w:rsidR="00373E8C" w:rsidRPr="007C6162">
        <w:rPr>
          <w:rFonts w:ascii="Times New Roman" w:hAnsi="Times New Roman" w:cs="Times New Roman"/>
          <w:sz w:val="24"/>
          <w:szCs w:val="24"/>
        </w:rPr>
        <w:t>and</w:t>
      </w:r>
      <w:r w:rsidR="00373E8C">
        <w:rPr>
          <w:rFonts w:ascii="Times New Roman" w:hAnsi="Times New Roman" w:cs="Times New Roman"/>
          <w:sz w:val="24"/>
          <w:szCs w:val="24"/>
        </w:rPr>
        <w:t xml:space="preserve"> </w:t>
      </w:r>
      <w:r w:rsidR="00373E8C" w:rsidRPr="007C6162">
        <w:rPr>
          <w:rFonts w:ascii="Times New Roman" w:hAnsi="Times New Roman" w:cs="Times New Roman"/>
          <w:sz w:val="24"/>
          <w:szCs w:val="24"/>
        </w:rPr>
        <w:t>fluid</w:t>
      </w:r>
      <w:r w:rsidR="00373E8C">
        <w:rPr>
          <w:rFonts w:ascii="Times New Roman" w:hAnsi="Times New Roman" w:cs="Times New Roman"/>
          <w:sz w:val="24"/>
          <w:szCs w:val="24"/>
        </w:rPr>
        <w:t xml:space="preserve"> </w:t>
      </w:r>
      <w:r w:rsidR="00373E8C" w:rsidRPr="007C6162">
        <w:rPr>
          <w:rFonts w:ascii="Times New Roman" w:hAnsi="Times New Roman" w:cs="Times New Roman"/>
          <w:sz w:val="24"/>
          <w:szCs w:val="24"/>
        </w:rPr>
        <w:t>mixtures</w:t>
      </w:r>
      <w:r w:rsidR="00373E8C" w:rsidRPr="00EA63C6">
        <w:rPr>
          <w:rFonts w:ascii="Times New Roman" w:hAnsi="Times New Roman" w:cs="Times New Roman"/>
          <w:sz w:val="24"/>
          <w:szCs w:val="24"/>
        </w:rPr>
        <w:t xml:space="preserve"> </w:t>
      </w:r>
      <w:r w:rsidR="00373E8C" w:rsidRPr="007C6162">
        <w:rPr>
          <w:rFonts w:ascii="Times New Roman" w:hAnsi="Times New Roman" w:cs="Times New Roman"/>
          <w:sz w:val="24"/>
          <w:szCs w:val="24"/>
        </w:rPr>
        <w:t xml:space="preserve">onto </w:t>
      </w:r>
      <w:r w:rsidR="006E75AF">
        <w:rPr>
          <w:rFonts w:ascii="Times New Roman" w:hAnsi="Times New Roman" w:cs="Times New Roman"/>
          <w:sz w:val="24"/>
          <w:szCs w:val="24"/>
        </w:rPr>
        <w:t>that</w:t>
      </w:r>
      <w:r w:rsidR="00373E8C" w:rsidRPr="007C6162">
        <w:rPr>
          <w:rFonts w:ascii="Times New Roman" w:hAnsi="Times New Roman" w:cs="Times New Roman"/>
          <w:sz w:val="24"/>
          <w:szCs w:val="24"/>
        </w:rPr>
        <w:t xml:space="preserve"> of the Ising model</w:t>
      </w:r>
      <w:r w:rsidR="00373E8C" w:rsidRPr="00EA63C6">
        <w:rPr>
          <w:rFonts w:ascii="Times New Roman" w:hAnsi="Times New Roman" w:cs="Times New Roman"/>
          <w:sz w:val="24"/>
          <w:szCs w:val="24"/>
        </w:rPr>
        <w:t xml:space="preserve"> </w:t>
      </w:r>
      <w:r w:rsidR="006570AA">
        <w:rPr>
          <w:rFonts w:ascii="Times New Roman" w:hAnsi="Times New Roman" w:cs="Times New Roman"/>
          <w:sz w:val="24"/>
          <w:szCs w:val="24"/>
        </w:rPr>
        <w:t xml:space="preserve">such </w:t>
      </w:r>
      <w:r w:rsidRPr="00EA63C6">
        <w:rPr>
          <w:rFonts w:ascii="Times New Roman" w:hAnsi="Times New Roman" w:cs="Times New Roman"/>
          <w:sz w:val="24"/>
          <w:szCs w:val="24"/>
        </w:rPr>
        <w:t xml:space="preserve">that one </w:t>
      </w:r>
      <w:r w:rsidR="00E3028B">
        <w:rPr>
          <w:rFonts w:ascii="Times New Roman" w:hAnsi="Times New Roman" w:cs="Times New Roman"/>
          <w:sz w:val="24"/>
          <w:szCs w:val="24"/>
        </w:rPr>
        <w:t>can use</w:t>
      </w:r>
      <w:r w:rsidRPr="00EA63C6">
        <w:rPr>
          <w:rFonts w:ascii="Times New Roman" w:hAnsi="Times New Roman" w:cs="Times New Roman"/>
          <w:sz w:val="24"/>
          <w:szCs w:val="24"/>
        </w:rPr>
        <w:t xml:space="preserve"> </w:t>
      </w:r>
      <w:r w:rsidR="00E3028B">
        <w:rPr>
          <w:rFonts w:ascii="Times New Roman" w:hAnsi="Times New Roman" w:cs="Times New Roman"/>
          <w:sz w:val="24"/>
          <w:szCs w:val="24"/>
        </w:rPr>
        <w:t xml:space="preserve">the </w:t>
      </w:r>
      <w:r w:rsidRPr="00EA63C6">
        <w:rPr>
          <w:rFonts w:ascii="Times New Roman" w:hAnsi="Times New Roman" w:cs="Times New Roman"/>
          <w:sz w:val="24"/>
          <w:szCs w:val="24"/>
        </w:rPr>
        <w:t>appropriate isomorphic ther</w:t>
      </w:r>
      <w:r w:rsidR="002A2006">
        <w:rPr>
          <w:rFonts w:ascii="Times New Roman" w:hAnsi="Times New Roman" w:cs="Times New Roman"/>
          <w:sz w:val="24"/>
          <w:szCs w:val="24"/>
        </w:rPr>
        <w:t>modynamic quantities</w:t>
      </w:r>
      <w:r w:rsidR="00892CAC" w:rsidRPr="00EA63C6">
        <w:rPr>
          <w:rFonts w:ascii="Times New Roman" w:hAnsi="Times New Roman" w:cs="Times New Roman"/>
          <w:sz w:val="24"/>
          <w:szCs w:val="24"/>
        </w:rPr>
        <w:t>.</w:t>
      </w:r>
      <w:r w:rsidR="002A2006">
        <w:rPr>
          <w:rFonts w:ascii="Times New Roman" w:hAnsi="Times New Roman" w:cs="Times New Roman"/>
          <w:sz w:val="24"/>
          <w:szCs w:val="24"/>
        </w:rPr>
        <w:fldChar w:fldCharType="begin">
          <w:fldData xml:space="preserve">PEVuZE5vdGU+PENpdGU+PEF1dGhvcj5CZWhuZWphZDwvQXV0aG9yPjxZZWFyPjIwMTA8L1llYXI+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</w:fldData>
        </w:fldChar>
      </w:r>
      <w:r w:rsidR="003801FA">
        <w:rPr>
          <w:rFonts w:ascii="Times New Roman" w:hAnsi="Times New Roman" w:cs="Times New Roman"/>
          <w:sz w:val="24"/>
          <w:szCs w:val="24"/>
        </w:rPr>
        <w:instrText xml:space="preserve"> ADDIN EN.CITE </w:instrText>
      </w:r>
      <w:r w:rsidR="003801FA">
        <w:rPr>
          <w:rFonts w:ascii="Times New Roman" w:hAnsi="Times New Roman" w:cs="Times New Roman"/>
          <w:sz w:val="24"/>
          <w:szCs w:val="24"/>
        </w:rPr>
        <w:fldChar w:fldCharType="begin">
          <w:fldData xml:space="preserve">PEVuZE5vdGU+PENpdGU+PEF1dGhvcj5CZWhuZWphZDwvQXV0aG9yPjxZZWFyPjIwMTA8L1llYXI+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</w:fldData>
        </w:fldChar>
      </w:r>
      <w:r w:rsidR="003801FA">
        <w:rPr>
          <w:rFonts w:ascii="Times New Roman" w:hAnsi="Times New Roman" w:cs="Times New Roman"/>
          <w:sz w:val="24"/>
          <w:szCs w:val="24"/>
        </w:rPr>
        <w:instrText xml:space="preserve"> ADDIN EN.CITE.DATA </w:instrText>
      </w:r>
      <w:r w:rsidR="003801FA">
        <w:rPr>
          <w:rFonts w:ascii="Times New Roman" w:hAnsi="Times New Roman" w:cs="Times New Roman"/>
          <w:sz w:val="24"/>
          <w:szCs w:val="24"/>
        </w:rPr>
      </w:r>
      <w:r w:rsidR="003801FA">
        <w:rPr>
          <w:rFonts w:ascii="Times New Roman" w:hAnsi="Times New Roman" w:cs="Times New Roman"/>
          <w:sz w:val="24"/>
          <w:szCs w:val="24"/>
        </w:rPr>
        <w:fldChar w:fldCharType="end"/>
      </w:r>
      <w:r w:rsidR="002A2006">
        <w:rPr>
          <w:rFonts w:ascii="Times New Roman" w:hAnsi="Times New Roman" w:cs="Times New Roman"/>
          <w:sz w:val="24"/>
          <w:szCs w:val="24"/>
        </w:rPr>
      </w:r>
      <w:r w:rsidR="002A2006">
        <w:rPr>
          <w:rFonts w:ascii="Times New Roman" w:hAnsi="Times New Roman" w:cs="Times New Roman"/>
          <w:sz w:val="24"/>
          <w:szCs w:val="24"/>
        </w:rPr>
        <w:fldChar w:fldCharType="separate"/>
      </w:r>
      <w:hyperlink w:anchor="_ENREF_16" w:tooltip="Wang, 2008 #16" w:history="1">
        <w:r w:rsidR="003801FA" w:rsidRPr="003801FA">
          <w:rPr>
            <w:rFonts w:ascii="Times New Roman" w:hAnsi="Times New Roman" w:cs="Times New Roman"/>
            <w:noProof/>
            <w:sz w:val="24"/>
            <w:szCs w:val="24"/>
            <w:vertAlign w:val="superscript"/>
          </w:rPr>
          <w:t>16</w:t>
        </w:r>
      </w:hyperlink>
      <w:r w:rsidR="003801FA" w:rsidRPr="003801FA">
        <w:rPr>
          <w:rFonts w:ascii="Times New Roman" w:hAnsi="Times New Roman" w:cs="Times New Roman"/>
          <w:noProof/>
          <w:sz w:val="24"/>
          <w:szCs w:val="24"/>
          <w:vertAlign w:val="superscript"/>
        </w:rPr>
        <w:t xml:space="preserve">, </w:t>
      </w:r>
      <w:hyperlink w:anchor="_ENREF_27" w:tooltip="Griffiths, 1970 #27" w:history="1">
        <w:r w:rsidR="003801FA" w:rsidRPr="003801FA">
          <w:rPr>
            <w:rFonts w:ascii="Times New Roman" w:hAnsi="Times New Roman" w:cs="Times New Roman"/>
            <w:noProof/>
            <w:sz w:val="24"/>
            <w:szCs w:val="24"/>
            <w:vertAlign w:val="superscript"/>
          </w:rPr>
          <w:t>27</w:t>
        </w:r>
      </w:hyperlink>
      <w:r w:rsidR="003801FA" w:rsidRPr="003801FA">
        <w:rPr>
          <w:rFonts w:ascii="Times New Roman" w:hAnsi="Times New Roman" w:cs="Times New Roman"/>
          <w:noProof/>
          <w:sz w:val="24"/>
          <w:szCs w:val="24"/>
          <w:vertAlign w:val="superscript"/>
        </w:rPr>
        <w:t xml:space="preserve">, </w:t>
      </w:r>
      <w:hyperlink w:anchor="_ENREF_29" w:tooltip="Behnejad, 2010 #29" w:history="1">
        <w:r w:rsidR="003801FA" w:rsidRPr="003801FA">
          <w:rPr>
            <w:rFonts w:ascii="Times New Roman" w:hAnsi="Times New Roman" w:cs="Times New Roman"/>
            <w:noProof/>
            <w:sz w:val="24"/>
            <w:szCs w:val="24"/>
            <w:vertAlign w:val="superscript"/>
          </w:rPr>
          <w:t>29</w:t>
        </w:r>
      </w:hyperlink>
      <w:r w:rsidR="003801FA" w:rsidRPr="003801FA">
        <w:rPr>
          <w:rFonts w:ascii="Times New Roman" w:hAnsi="Times New Roman" w:cs="Times New Roman"/>
          <w:noProof/>
          <w:sz w:val="24"/>
          <w:szCs w:val="24"/>
          <w:vertAlign w:val="superscript"/>
        </w:rPr>
        <w:t xml:space="preserve">, </w:t>
      </w:r>
      <w:hyperlink w:anchor="_ENREF_30" w:tooltip="Saam, 1970 #30" w:history="1">
        <w:r w:rsidR="003801FA" w:rsidRPr="003801FA">
          <w:rPr>
            <w:rFonts w:ascii="Times New Roman" w:hAnsi="Times New Roman" w:cs="Times New Roman"/>
            <w:noProof/>
            <w:sz w:val="24"/>
            <w:szCs w:val="24"/>
            <w:vertAlign w:val="superscript"/>
          </w:rPr>
          <w:t>30</w:t>
        </w:r>
      </w:hyperlink>
      <w:r w:rsidR="002A2006">
        <w:rPr>
          <w:rFonts w:ascii="Times New Roman" w:hAnsi="Times New Roman" w:cs="Times New Roman"/>
          <w:sz w:val="24"/>
          <w:szCs w:val="24"/>
        </w:rPr>
        <w:fldChar w:fldCharType="end"/>
      </w:r>
      <w:r w:rsidRPr="00EA63C6">
        <w:rPr>
          <w:rFonts w:ascii="Times New Roman" w:hAnsi="Times New Roman" w:cs="Times New Roman"/>
          <w:sz w:val="24"/>
          <w:szCs w:val="24"/>
        </w:rPr>
        <w:t xml:space="preserve"> </w:t>
      </w:r>
      <w:r w:rsidR="006570AA">
        <w:rPr>
          <w:rFonts w:ascii="Times New Roman" w:hAnsi="Times New Roman" w:cs="Times New Roman"/>
          <w:sz w:val="24"/>
          <w:szCs w:val="24"/>
        </w:rPr>
        <w:t>T</w:t>
      </w:r>
      <w:r w:rsidR="00E3028B">
        <w:rPr>
          <w:rFonts w:ascii="Times New Roman" w:hAnsi="Times New Roman" w:cs="Times New Roman"/>
          <w:sz w:val="24"/>
          <w:szCs w:val="24"/>
        </w:rPr>
        <w:t>he thermodynamic properties for binary mixtures can be define</w:t>
      </w:r>
      <w:r w:rsidR="006570AA">
        <w:rPr>
          <w:rFonts w:ascii="Times New Roman" w:hAnsi="Times New Roman" w:cs="Times New Roman"/>
          <w:sz w:val="24"/>
          <w:szCs w:val="24"/>
        </w:rPr>
        <w:t>d</w:t>
      </w:r>
      <w:r w:rsidR="003D15D1">
        <w:rPr>
          <w:rFonts w:ascii="Times New Roman" w:hAnsi="Times New Roman" w:cs="Times New Roman"/>
          <w:sz w:val="24"/>
          <w:szCs w:val="24"/>
        </w:rPr>
        <w:t xml:space="preserve"> as</w:t>
      </w:r>
      <w:r w:rsidR="00E3028B">
        <w:rPr>
          <w:rFonts w:ascii="Times New Roman" w:hAnsi="Times New Roman" w:cs="Times New Roman"/>
          <w:sz w:val="24"/>
          <w:szCs w:val="24"/>
        </w:rPr>
        <w:t>:</w:t>
      </w:r>
    </w:p>
    <w:p w14:paraId="25C2E494" w14:textId="77777777" w:rsidR="00B246D7" w:rsidRDefault="003D15D1" w:rsidP="003D15D1">
      <w:pPr>
        <w:autoSpaceDE w:val="0"/>
        <w:autoSpaceDN w:val="0"/>
        <w:adjustRightInd w:val="0"/>
        <w:spacing w:after="0" w:line="360" w:lineRule="auto"/>
        <w:jc w:val="both"/>
        <w:rPr>
          <w:rFonts w:asciiTheme="majorBidi" w:hAnsiTheme="majorBidi" w:cstheme="majorBidi"/>
          <w:sz w:val="24"/>
          <w:szCs w:val="24"/>
        </w:rPr>
      </w:pPr>
      <w:r w:rsidRPr="003D15D1">
        <w:rPr>
          <w:position w:val="-24"/>
          <w:sz w:val="24"/>
          <w:szCs w:val="24"/>
        </w:rPr>
        <w:object w:dxaOrig="980" w:dyaOrig="620" w14:anchorId="018B445D">
          <v:shape id="_x0000_i1102" type="#_x0000_t75" style="width:47.1pt;height:28.3pt" o:ole="">
            <v:imagedata r:id="rId161" o:title=""/>
          </v:shape>
          <o:OLEObject Type="Embed" ProgID="Equation.DSMT4" ShapeID="_x0000_i1102" DrawAspect="Content" ObjectID="_1505826635" r:id="rId162"/>
        </w:object>
      </w:r>
      <w:r>
        <w:rPr>
          <w:sz w:val="24"/>
          <w:szCs w:val="24"/>
        </w:rPr>
        <w:t xml:space="preserve">    </w:t>
      </w:r>
      <w:r w:rsidR="000D52EA" w:rsidRPr="00EA63C6">
        <w:rPr>
          <w:sz w:val="24"/>
          <w:szCs w:val="24"/>
        </w:rPr>
        <w:t xml:space="preserve">      </w:t>
      </w:r>
      <w:r w:rsidR="000D52EA" w:rsidRPr="00EA63C6">
        <w:rPr>
          <w:position w:val="-24"/>
          <w:sz w:val="24"/>
          <w:szCs w:val="24"/>
        </w:rPr>
        <w:object w:dxaOrig="920" w:dyaOrig="620" w14:anchorId="56CA5A55">
          <v:shape id="_x0000_i1103" type="#_x0000_t75" style="width:44.35pt;height:28.3pt" o:ole="">
            <v:imagedata r:id="rId163" o:title=""/>
          </v:shape>
          <o:OLEObject Type="Embed" ProgID="Equation.DSMT4" ShapeID="_x0000_i1103" DrawAspect="Content" ObjectID="_1505826636" r:id="rId164"/>
        </w:object>
      </w:r>
      <w:r w:rsidR="000D52EA" w:rsidRPr="00EA63C6">
        <w:rPr>
          <w:sz w:val="24"/>
          <w:szCs w:val="24"/>
        </w:rPr>
        <w:t xml:space="preserve">         </w:t>
      </w:r>
      <w:r w:rsidR="000D52EA" w:rsidRPr="00EA63C6">
        <w:rPr>
          <w:position w:val="-24"/>
          <w:sz w:val="24"/>
          <w:szCs w:val="24"/>
        </w:rPr>
        <w:object w:dxaOrig="980" w:dyaOrig="639" w14:anchorId="2BF851B6">
          <v:shape id="_x0000_i1104" type="#_x0000_t75" style="width:49.5pt;height:28.65pt" o:ole="">
            <v:imagedata r:id="rId165" o:title=""/>
          </v:shape>
          <o:OLEObject Type="Embed" ProgID="Equation.DSMT4" ShapeID="_x0000_i1104" DrawAspect="Content" ObjectID="_1505826637" r:id="rId166"/>
        </w:object>
      </w:r>
      <w:r w:rsidR="000D52EA" w:rsidRPr="00EA63C6">
        <w:rPr>
          <w:sz w:val="24"/>
          <w:szCs w:val="24"/>
        </w:rPr>
        <w:t xml:space="preserve">         </w:t>
      </w:r>
      <w:r w:rsidR="000D52EA" w:rsidRPr="00EA63C6">
        <w:rPr>
          <w:position w:val="-24"/>
          <w:sz w:val="24"/>
          <w:szCs w:val="24"/>
        </w:rPr>
        <w:object w:dxaOrig="999" w:dyaOrig="639" w14:anchorId="70638875">
          <v:shape id="_x0000_i1105" type="#_x0000_t75" style="width:49.5pt;height:28.65pt" o:ole="">
            <v:imagedata r:id="rId167" o:title=""/>
          </v:shape>
          <o:OLEObject Type="Embed" ProgID="Equation.DSMT4" ShapeID="_x0000_i1105" DrawAspect="Content" ObjectID="_1505826638" r:id="rId168"/>
        </w:object>
      </w:r>
      <w:r w:rsidR="000D52EA" w:rsidRPr="00EA63C6">
        <w:rPr>
          <w:sz w:val="24"/>
          <w:szCs w:val="24"/>
        </w:rPr>
        <w:t xml:space="preserve">           </w:t>
      </w:r>
      <w:r w:rsidR="0022573D" w:rsidRPr="00EA63C6">
        <w:rPr>
          <w:position w:val="-24"/>
          <w:sz w:val="24"/>
          <w:szCs w:val="24"/>
        </w:rPr>
        <w:object w:dxaOrig="920" w:dyaOrig="620" w14:anchorId="3576EC70">
          <v:shape id="_x0000_i1106" type="#_x0000_t75" style="width:47.1pt;height:28.3pt" o:ole="">
            <v:imagedata r:id="rId169" o:title=""/>
          </v:shape>
          <o:OLEObject Type="Embed" ProgID="Equation.DSMT4" ShapeID="_x0000_i1106" DrawAspect="Content" ObjectID="_1505826639" r:id="rId170"/>
        </w:object>
      </w:r>
      <w:r w:rsidR="000D52EA" w:rsidRPr="00EA63C6">
        <w:rPr>
          <w:sz w:val="24"/>
          <w:szCs w:val="24"/>
        </w:rPr>
        <w:t xml:space="preserve">           </w:t>
      </w:r>
      <w:r w:rsidR="00D64216" w:rsidRPr="00D64216">
        <w:rPr>
          <w:position w:val="-10"/>
          <w:sz w:val="24"/>
          <w:szCs w:val="24"/>
        </w:rPr>
        <w:object w:dxaOrig="900" w:dyaOrig="380" w14:anchorId="2E5948F3">
          <v:shape id="_x0000_i1107" type="#_x0000_t75" style="width:44.35pt;height:18.75pt" o:ole="">
            <v:imagedata r:id="rId171" o:title=""/>
          </v:shape>
          <o:OLEObject Type="Embed" ProgID="Equation.DSMT4" ShapeID="_x0000_i1107" DrawAspect="Content" ObjectID="_1505826640" r:id="rId172"/>
        </w:object>
      </w:r>
      <w:r w:rsidR="000D52EA">
        <w:rPr>
          <w:sz w:val="24"/>
          <w:szCs w:val="24"/>
        </w:rPr>
        <w:t xml:space="preserve">  </w:t>
      </w:r>
      <w:r w:rsidR="000D52EA" w:rsidRPr="00EA63C6">
        <w:rPr>
          <w:sz w:val="24"/>
          <w:szCs w:val="24"/>
        </w:rPr>
        <w:t xml:space="preserve">       </w:t>
      </w:r>
      <w:r w:rsidR="00834499">
        <w:rPr>
          <w:sz w:val="24"/>
          <w:szCs w:val="24"/>
        </w:rPr>
        <w:t xml:space="preserve"> </w:t>
      </w:r>
      <w:r w:rsidR="000D52EA" w:rsidRPr="00EA63C6">
        <w:rPr>
          <w:sz w:val="24"/>
          <w:szCs w:val="24"/>
        </w:rPr>
        <w:t xml:space="preserve"> </w:t>
      </w:r>
      <w:r w:rsidR="000D52EA" w:rsidRPr="000D52EA">
        <w:rPr>
          <w:rFonts w:asciiTheme="majorBidi" w:hAnsiTheme="majorBidi" w:cstheme="majorBidi"/>
          <w:sz w:val="24"/>
          <w:szCs w:val="24"/>
        </w:rPr>
        <w:fldChar w:fldCharType="begin"/>
      </w:r>
      <w:r w:rsidR="000D52EA" w:rsidRPr="000D52EA">
        <w:rPr>
          <w:rFonts w:asciiTheme="majorBidi" w:hAnsiTheme="majorBidi" w:cstheme="majorBidi"/>
          <w:sz w:val="24"/>
          <w:szCs w:val="24"/>
        </w:rPr>
        <w:instrText xml:space="preserve"> MACROBUTTON MTPlaceRef \* MERGEFORMAT </w:instrText>
      </w:r>
      <w:r w:rsidR="000D52EA" w:rsidRPr="000D52EA">
        <w:rPr>
          <w:rFonts w:asciiTheme="majorBidi" w:hAnsiTheme="majorBidi" w:cstheme="majorBidi"/>
          <w:sz w:val="24"/>
          <w:szCs w:val="24"/>
        </w:rPr>
        <w:fldChar w:fldCharType="begin"/>
      </w:r>
      <w:r w:rsidR="000D52EA" w:rsidRPr="000D52EA">
        <w:rPr>
          <w:rFonts w:asciiTheme="majorBidi" w:hAnsiTheme="majorBidi" w:cstheme="majorBidi"/>
          <w:sz w:val="24"/>
          <w:szCs w:val="24"/>
        </w:rPr>
        <w:instrText xml:space="preserve"> SEQ MTEqn \h \* MERGEFORMAT </w:instrText>
      </w:r>
      <w:r w:rsidR="000D52EA" w:rsidRPr="000D52EA">
        <w:rPr>
          <w:rFonts w:asciiTheme="majorBidi" w:hAnsiTheme="majorBidi" w:cstheme="majorBidi"/>
          <w:sz w:val="24"/>
          <w:szCs w:val="24"/>
        </w:rPr>
        <w:fldChar w:fldCharType="end"/>
      </w:r>
      <w:r w:rsidR="000D52EA" w:rsidRPr="000D52EA">
        <w:rPr>
          <w:rFonts w:asciiTheme="majorBidi" w:hAnsiTheme="majorBidi" w:cstheme="majorBidi"/>
          <w:sz w:val="24"/>
          <w:szCs w:val="24"/>
        </w:rPr>
        <w:instrText>(</w:instrText>
      </w:r>
      <w:r w:rsidR="000D52EA" w:rsidRPr="000D52EA">
        <w:rPr>
          <w:rFonts w:asciiTheme="majorBidi" w:hAnsiTheme="majorBidi" w:cstheme="majorBidi"/>
          <w:sz w:val="24"/>
          <w:szCs w:val="24"/>
        </w:rPr>
        <w:fldChar w:fldCharType="begin"/>
      </w:r>
      <w:r w:rsidR="000D52EA" w:rsidRPr="000D52EA">
        <w:rPr>
          <w:rFonts w:asciiTheme="majorBidi" w:hAnsiTheme="majorBidi" w:cstheme="majorBidi"/>
          <w:sz w:val="24"/>
          <w:szCs w:val="24"/>
        </w:rPr>
        <w:instrText xml:space="preserve"> SEQ MTEqn \c \* Arabic \* MERGEFORMAT </w:instrText>
      </w:r>
      <w:r w:rsidR="000D52EA" w:rsidRPr="000D52EA">
        <w:rPr>
          <w:rFonts w:asciiTheme="majorBidi" w:hAnsiTheme="majorBidi" w:cstheme="majorBidi"/>
          <w:sz w:val="24"/>
          <w:szCs w:val="24"/>
        </w:rPr>
        <w:fldChar w:fldCharType="separate"/>
      </w:r>
      <w:r w:rsidR="00A42B19">
        <w:rPr>
          <w:rFonts w:asciiTheme="majorBidi" w:hAnsiTheme="majorBidi" w:cstheme="majorBidi"/>
          <w:noProof/>
          <w:sz w:val="24"/>
          <w:szCs w:val="24"/>
        </w:rPr>
        <w:instrText>33</w:instrText>
      </w:r>
      <w:r w:rsidR="000D52EA" w:rsidRPr="000D52EA">
        <w:rPr>
          <w:rFonts w:asciiTheme="majorBidi" w:hAnsiTheme="majorBidi" w:cstheme="majorBidi"/>
          <w:sz w:val="24"/>
          <w:szCs w:val="24"/>
        </w:rPr>
        <w:fldChar w:fldCharType="end"/>
      </w:r>
      <w:r w:rsidR="000D52EA" w:rsidRPr="000D52EA">
        <w:rPr>
          <w:rFonts w:asciiTheme="majorBidi" w:hAnsiTheme="majorBidi" w:cstheme="majorBidi"/>
          <w:sz w:val="24"/>
          <w:szCs w:val="24"/>
        </w:rPr>
        <w:instrText>)</w:instrText>
      </w:r>
      <w:r w:rsidR="000D52EA" w:rsidRPr="000D52EA">
        <w:rPr>
          <w:rFonts w:asciiTheme="majorBidi" w:hAnsiTheme="majorBidi" w:cstheme="majorBidi"/>
          <w:sz w:val="24"/>
          <w:szCs w:val="24"/>
        </w:rPr>
        <w:fldChar w:fldCharType="end"/>
      </w:r>
    </w:p>
    <w:p w14:paraId="40C7D10A" w14:textId="77777777" w:rsidR="00E3028B" w:rsidRPr="00E3028B" w:rsidRDefault="004F2B2C" w:rsidP="00E83E55">
      <w:pPr>
        <w:autoSpaceDE w:val="0"/>
        <w:autoSpaceDN w:val="0"/>
        <w:adjustRightInd w:val="0"/>
        <w:spacing w:after="0" w:line="360" w:lineRule="auto"/>
        <w:rPr>
          <w:rFonts w:asciiTheme="majorBidi" w:hAnsiTheme="majorBidi" w:cstheme="majorBidi"/>
          <w:sz w:val="24"/>
          <w:szCs w:val="24"/>
        </w:rPr>
      </w:pPr>
      <w:proofErr w:type="gramStart"/>
      <w:r>
        <w:rPr>
          <w:rFonts w:asciiTheme="majorBidi" w:hAnsiTheme="majorBidi" w:cstheme="majorBidi"/>
          <w:sz w:val="24"/>
          <w:szCs w:val="24"/>
        </w:rPr>
        <w:t>w</w:t>
      </w:r>
      <w:r w:rsidR="00E3028B">
        <w:rPr>
          <w:rFonts w:asciiTheme="majorBidi" w:hAnsiTheme="majorBidi" w:cstheme="majorBidi"/>
          <w:sz w:val="24"/>
          <w:szCs w:val="24"/>
        </w:rPr>
        <w:t>here</w:t>
      </w:r>
      <w:proofErr w:type="gramEnd"/>
      <w:r w:rsidR="00E3028B">
        <w:rPr>
          <w:rFonts w:asciiTheme="majorBidi" w:hAnsiTheme="majorBidi" w:cstheme="majorBidi"/>
          <w:sz w:val="24"/>
          <w:szCs w:val="24"/>
        </w:rPr>
        <w:t xml:space="preserve"> </w:t>
      </w:r>
      <w:r w:rsidR="00E3028B" w:rsidRPr="00E3028B">
        <w:rPr>
          <w:rFonts w:asciiTheme="majorBidi" w:hAnsiTheme="majorBidi" w:cstheme="majorBidi"/>
          <w:position w:val="-12"/>
          <w:sz w:val="24"/>
          <w:szCs w:val="24"/>
        </w:rPr>
        <w:object w:dxaOrig="279" w:dyaOrig="360" w14:anchorId="325057F6">
          <v:shape id="_x0000_i1108" type="#_x0000_t75" style="width:13.65pt;height:18.75pt" o:ole="">
            <v:imagedata r:id="rId173" o:title=""/>
          </v:shape>
          <o:OLEObject Type="Embed" ProgID="Equation.DSMT4" ShapeID="_x0000_i1108" DrawAspect="Content" ObjectID="_1505826641" r:id="rId174"/>
        </w:object>
      </w:r>
      <w:r w:rsidR="00E3028B">
        <w:rPr>
          <w:rFonts w:asciiTheme="majorBidi" w:hAnsiTheme="majorBidi" w:cstheme="majorBidi"/>
          <w:sz w:val="24"/>
          <w:szCs w:val="24"/>
        </w:rPr>
        <w:t xml:space="preserve"> and </w:t>
      </w:r>
      <w:r w:rsidR="00E3028B" w:rsidRPr="00E3028B">
        <w:rPr>
          <w:rFonts w:asciiTheme="majorBidi" w:hAnsiTheme="majorBidi" w:cstheme="majorBidi"/>
          <w:position w:val="-12"/>
          <w:sz w:val="24"/>
          <w:szCs w:val="24"/>
        </w:rPr>
        <w:object w:dxaOrig="300" w:dyaOrig="360" w14:anchorId="4F4B4F5C">
          <v:shape id="_x0000_i1109" type="#_x0000_t75" style="width:15pt;height:18.75pt" o:ole="">
            <v:imagedata r:id="rId175" o:title=""/>
          </v:shape>
          <o:OLEObject Type="Embed" ProgID="Equation.DSMT4" ShapeID="_x0000_i1109" DrawAspect="Content" ObjectID="_1505826642" r:id="rId176"/>
        </w:object>
      </w:r>
      <w:r w:rsidR="00E3028B" w:rsidRPr="00E3028B">
        <w:t xml:space="preserve"> </w:t>
      </w:r>
      <w:r w:rsidR="00E3028B" w:rsidRPr="00E3028B">
        <w:rPr>
          <w:rFonts w:asciiTheme="majorBidi" w:hAnsiTheme="majorBidi" w:cstheme="majorBidi"/>
          <w:sz w:val="24"/>
          <w:szCs w:val="24"/>
        </w:rPr>
        <w:t>are the chemical potentials of the two</w:t>
      </w:r>
      <w:r w:rsidR="00E3028B">
        <w:rPr>
          <w:rFonts w:asciiTheme="majorBidi" w:hAnsiTheme="majorBidi" w:cstheme="majorBidi"/>
          <w:sz w:val="24"/>
          <w:szCs w:val="24"/>
        </w:rPr>
        <w:t xml:space="preserve"> </w:t>
      </w:r>
      <w:r w:rsidR="00E3028B" w:rsidRPr="00E3028B">
        <w:rPr>
          <w:rFonts w:asciiTheme="majorBidi" w:hAnsiTheme="majorBidi" w:cstheme="majorBidi"/>
          <w:sz w:val="24"/>
          <w:szCs w:val="24"/>
        </w:rPr>
        <w:t>components,</w:t>
      </w:r>
      <w:r w:rsidR="00E83E55">
        <w:rPr>
          <w:rFonts w:asciiTheme="majorBidi" w:hAnsiTheme="majorBidi" w:cstheme="majorBidi"/>
          <w:sz w:val="24"/>
          <w:szCs w:val="24"/>
        </w:rPr>
        <w:t xml:space="preserve"> </w:t>
      </w:r>
      <w:r w:rsidR="00E3028B">
        <w:rPr>
          <w:rFonts w:asciiTheme="majorBidi" w:hAnsiTheme="majorBidi" w:cstheme="majorBidi"/>
          <w:sz w:val="24"/>
          <w:szCs w:val="24"/>
        </w:rPr>
        <w:t>respectively.</w:t>
      </w:r>
    </w:p>
    <w:p w14:paraId="4CAB4D37" w14:textId="77777777" w:rsidR="000D52EA" w:rsidRDefault="00E3028B" w:rsidP="006570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viscosity model, thermodynamic properties can be </w:t>
      </w:r>
      <w:r w:rsidR="006570AA">
        <w:rPr>
          <w:rFonts w:ascii="Times New Roman" w:hAnsi="Times New Roman" w:cs="Times New Roman"/>
          <w:sz w:val="24"/>
          <w:szCs w:val="24"/>
        </w:rPr>
        <w:t xml:space="preserve">given </w:t>
      </w:r>
      <w:r w:rsidR="00731A41">
        <w:rPr>
          <w:rFonts w:ascii="Times New Roman" w:hAnsi="Times New Roman" w:cs="Times New Roman"/>
          <w:sz w:val="24"/>
          <w:szCs w:val="24"/>
        </w:rPr>
        <w:t>as</w:t>
      </w:r>
      <w:r w:rsidR="00B246D7">
        <w:rPr>
          <w:rFonts w:ascii="Times New Roman" w:hAnsi="Times New Roman" w:cs="Times New Roman"/>
          <w:sz w:val="24"/>
          <w:szCs w:val="24"/>
        </w:rPr>
        <w:t>:</w:t>
      </w:r>
      <w:r w:rsidR="000D52EA" w:rsidRPr="00EA63C6">
        <w:rPr>
          <w:rFonts w:ascii="Times New Roman" w:hAnsi="Times New Roman" w:cs="Times New Roman"/>
          <w:sz w:val="24"/>
          <w:szCs w:val="24"/>
        </w:rPr>
        <w:t xml:space="preserve"> </w:t>
      </w:r>
    </w:p>
    <w:p w14:paraId="62BE15FD" w14:textId="77777777" w:rsidR="000D52EA" w:rsidRPr="00EA63C6" w:rsidRDefault="009269FC" w:rsidP="00D64216">
      <w:pPr>
        <w:autoSpaceDE w:val="0"/>
        <w:autoSpaceDN w:val="0"/>
        <w:adjustRightInd w:val="0"/>
        <w:spacing w:after="0" w:line="360" w:lineRule="auto"/>
        <w:jc w:val="both"/>
        <w:rPr>
          <w:rFonts w:ascii="Times New Roman" w:hAnsi="Times New Roman" w:cs="Times New Roman"/>
          <w:sz w:val="24"/>
          <w:szCs w:val="24"/>
        </w:rPr>
      </w:pPr>
      <w:r w:rsidRPr="00EA63C6">
        <w:rPr>
          <w:position w:val="-30"/>
          <w:sz w:val="24"/>
          <w:szCs w:val="24"/>
        </w:rPr>
        <w:object w:dxaOrig="940" w:dyaOrig="680" w14:anchorId="173051D8">
          <v:shape id="_x0000_i1110" type="#_x0000_t75" style="width:43.7pt;height:36.15pt" o:ole="">
            <v:imagedata r:id="rId177" o:title=""/>
          </v:shape>
          <o:OLEObject Type="Embed" ProgID="Equation.DSMT4" ShapeID="_x0000_i1110" DrawAspect="Content" ObjectID="_1505826643" r:id="rId178"/>
        </w:object>
      </w:r>
      <w:r w:rsidR="008D1DA9">
        <w:rPr>
          <w:rFonts w:ascii="Times New Roman" w:hAnsi="Times New Roman" w:cs="Times New Roman"/>
          <w:sz w:val="24"/>
          <w:szCs w:val="24"/>
        </w:rPr>
        <w:t xml:space="preserve">     </w:t>
      </w:r>
      <w:r w:rsidR="000D52EA">
        <w:rPr>
          <w:rFonts w:ascii="Times New Roman" w:hAnsi="Times New Roman" w:cs="Times New Roman"/>
          <w:sz w:val="24"/>
          <w:szCs w:val="24"/>
        </w:rPr>
        <w:t xml:space="preserve">    </w:t>
      </w:r>
      <w:r w:rsidRPr="000D52EA">
        <w:rPr>
          <w:rFonts w:ascii="Times New Roman" w:hAnsi="Times New Roman" w:cs="Times New Roman"/>
          <w:position w:val="-30"/>
          <w:sz w:val="24"/>
          <w:szCs w:val="24"/>
        </w:rPr>
        <w:object w:dxaOrig="940" w:dyaOrig="680" w14:anchorId="33C081A5">
          <v:shape id="_x0000_i1111" type="#_x0000_t75" style="width:49.5pt;height:36.15pt" o:ole="">
            <v:imagedata r:id="rId179" o:title=""/>
          </v:shape>
          <o:OLEObject Type="Embed" ProgID="Equation.DSMT4" ShapeID="_x0000_i1111" DrawAspect="Content" ObjectID="_1505826644" r:id="rId180"/>
        </w:object>
      </w:r>
      <w:r w:rsidR="000D52EA">
        <w:rPr>
          <w:position w:val="-24"/>
          <w:sz w:val="24"/>
          <w:szCs w:val="24"/>
        </w:rPr>
        <w:t xml:space="preserve">         </w:t>
      </w:r>
      <w:r w:rsidRPr="00EA63C6">
        <w:rPr>
          <w:position w:val="-30"/>
          <w:sz w:val="24"/>
          <w:szCs w:val="24"/>
        </w:rPr>
        <w:object w:dxaOrig="980" w:dyaOrig="680" w14:anchorId="7B3A56ED">
          <v:shape id="_x0000_i1112" type="#_x0000_t75" style="width:50.85pt;height:35.15pt" o:ole="">
            <v:imagedata r:id="rId181" o:title=""/>
          </v:shape>
          <o:OLEObject Type="Embed" ProgID="Equation.DSMT4" ShapeID="_x0000_i1112" DrawAspect="Content" ObjectID="_1505826645" r:id="rId182"/>
        </w:object>
      </w:r>
      <w:r w:rsidR="0022573D">
        <w:rPr>
          <w:sz w:val="24"/>
          <w:szCs w:val="24"/>
        </w:rPr>
        <w:t xml:space="preserve">      </w:t>
      </w:r>
      <w:r w:rsidR="000D52EA" w:rsidRPr="00EA63C6">
        <w:rPr>
          <w:sz w:val="24"/>
          <w:szCs w:val="24"/>
        </w:rPr>
        <w:t xml:space="preserve">  </w:t>
      </w:r>
      <w:r w:rsidRPr="00EA63C6">
        <w:rPr>
          <w:position w:val="-30"/>
          <w:sz w:val="24"/>
          <w:szCs w:val="24"/>
        </w:rPr>
        <w:object w:dxaOrig="1020" w:dyaOrig="680" w14:anchorId="0825C6F3">
          <v:shape id="_x0000_i1113" type="#_x0000_t75" style="width:53.25pt;height:35.15pt" o:ole="">
            <v:imagedata r:id="rId183" o:title=""/>
          </v:shape>
          <o:OLEObject Type="Embed" ProgID="Equation.DSMT4" ShapeID="_x0000_i1113" DrawAspect="Content" ObjectID="_1505826646" r:id="rId184"/>
        </w:object>
      </w:r>
      <w:r w:rsidR="0022573D">
        <w:rPr>
          <w:sz w:val="24"/>
          <w:szCs w:val="24"/>
        </w:rPr>
        <w:t xml:space="preserve">     </w:t>
      </w:r>
      <w:r w:rsidR="000D52EA" w:rsidRPr="00EA63C6">
        <w:rPr>
          <w:sz w:val="24"/>
          <w:szCs w:val="24"/>
        </w:rPr>
        <w:t xml:space="preserve">     </w:t>
      </w:r>
      <w:r w:rsidRPr="00EA63C6">
        <w:rPr>
          <w:position w:val="-30"/>
          <w:sz w:val="24"/>
          <w:szCs w:val="24"/>
        </w:rPr>
        <w:object w:dxaOrig="940" w:dyaOrig="680" w14:anchorId="2C4E0DB4">
          <v:shape id="_x0000_i1114" type="#_x0000_t75" style="width:49.5pt;height:36.15pt" o:ole="">
            <v:imagedata r:id="rId185" o:title=""/>
          </v:shape>
          <o:OLEObject Type="Embed" ProgID="Equation.DSMT4" ShapeID="_x0000_i1114" DrawAspect="Content" ObjectID="_1505826647" r:id="rId186"/>
        </w:object>
      </w:r>
      <w:r>
        <w:rPr>
          <w:sz w:val="24"/>
          <w:szCs w:val="24"/>
        </w:rPr>
        <w:t xml:space="preserve">  </w:t>
      </w:r>
      <w:r w:rsidR="000D52EA" w:rsidRPr="00EA63C6">
        <w:rPr>
          <w:sz w:val="24"/>
          <w:szCs w:val="24"/>
        </w:rPr>
        <w:t xml:space="preserve">        </w:t>
      </w:r>
      <w:r w:rsidR="00D64216">
        <w:rPr>
          <w:sz w:val="24"/>
          <w:szCs w:val="24"/>
        </w:rPr>
        <w:t xml:space="preserve"> </w:t>
      </w:r>
      <w:r w:rsidR="00D64216" w:rsidRPr="00D64216">
        <w:rPr>
          <w:position w:val="-10"/>
          <w:sz w:val="24"/>
          <w:szCs w:val="24"/>
        </w:rPr>
        <w:object w:dxaOrig="940" w:dyaOrig="380" w14:anchorId="4970796C">
          <v:shape id="_x0000_i1115" type="#_x0000_t75" style="width:46.4pt;height:18.75pt" o:ole="">
            <v:imagedata r:id="rId187" o:title=""/>
          </v:shape>
          <o:OLEObject Type="Embed" ProgID="Equation.DSMT4" ShapeID="_x0000_i1115" DrawAspect="Content" ObjectID="_1505826648" r:id="rId188"/>
        </w:object>
      </w:r>
      <w:r w:rsidR="00D64216">
        <w:rPr>
          <w:sz w:val="24"/>
          <w:szCs w:val="24"/>
        </w:rPr>
        <w:t xml:space="preserve"> </w:t>
      </w:r>
      <w:r w:rsidR="00713626">
        <w:rPr>
          <w:sz w:val="24"/>
          <w:szCs w:val="24"/>
        </w:rPr>
        <w:t xml:space="preserve"> </w:t>
      </w:r>
      <w:r w:rsidR="00D64216">
        <w:rPr>
          <w:sz w:val="24"/>
          <w:szCs w:val="24"/>
        </w:rPr>
        <w:t xml:space="preserve">   </w:t>
      </w:r>
      <w:r w:rsidR="000D52EA">
        <w:rPr>
          <w:sz w:val="24"/>
          <w:szCs w:val="24"/>
        </w:rPr>
        <w:t xml:space="preserve">   </w:t>
      </w:r>
      <w:r w:rsidR="000D52EA" w:rsidRPr="000D52EA">
        <w:rPr>
          <w:rFonts w:asciiTheme="majorBidi" w:hAnsiTheme="majorBidi" w:cstheme="majorBidi"/>
          <w:sz w:val="24"/>
          <w:szCs w:val="24"/>
        </w:rPr>
        <w:fldChar w:fldCharType="begin"/>
      </w:r>
      <w:r w:rsidR="000D52EA" w:rsidRPr="000D52EA">
        <w:rPr>
          <w:rFonts w:asciiTheme="majorBidi" w:hAnsiTheme="majorBidi" w:cstheme="majorBidi"/>
          <w:sz w:val="24"/>
          <w:szCs w:val="24"/>
        </w:rPr>
        <w:instrText xml:space="preserve"> MACROBUTTON MTPlaceRef \* MERGEFORMAT </w:instrText>
      </w:r>
      <w:r w:rsidR="000D52EA" w:rsidRPr="000D52EA">
        <w:rPr>
          <w:rFonts w:asciiTheme="majorBidi" w:hAnsiTheme="majorBidi" w:cstheme="majorBidi"/>
          <w:sz w:val="24"/>
          <w:szCs w:val="24"/>
        </w:rPr>
        <w:fldChar w:fldCharType="begin"/>
      </w:r>
      <w:r w:rsidR="000D52EA" w:rsidRPr="000D52EA">
        <w:rPr>
          <w:rFonts w:asciiTheme="majorBidi" w:hAnsiTheme="majorBidi" w:cstheme="majorBidi"/>
          <w:sz w:val="24"/>
          <w:szCs w:val="24"/>
        </w:rPr>
        <w:instrText xml:space="preserve"> SEQ MTEqn \h \* MERGEFORMAT </w:instrText>
      </w:r>
      <w:r w:rsidR="000D52EA" w:rsidRPr="000D52EA">
        <w:rPr>
          <w:rFonts w:asciiTheme="majorBidi" w:hAnsiTheme="majorBidi" w:cstheme="majorBidi"/>
          <w:sz w:val="24"/>
          <w:szCs w:val="24"/>
        </w:rPr>
        <w:fldChar w:fldCharType="end"/>
      </w:r>
      <w:r w:rsidR="000D52EA" w:rsidRPr="000D52EA">
        <w:rPr>
          <w:rFonts w:asciiTheme="majorBidi" w:hAnsiTheme="majorBidi" w:cstheme="majorBidi"/>
          <w:sz w:val="24"/>
          <w:szCs w:val="24"/>
        </w:rPr>
        <w:instrText>(</w:instrText>
      </w:r>
      <w:r w:rsidR="000D52EA" w:rsidRPr="000D52EA">
        <w:rPr>
          <w:rFonts w:asciiTheme="majorBidi" w:hAnsiTheme="majorBidi" w:cstheme="majorBidi"/>
          <w:sz w:val="24"/>
          <w:szCs w:val="24"/>
        </w:rPr>
        <w:fldChar w:fldCharType="begin"/>
      </w:r>
      <w:r w:rsidR="000D52EA" w:rsidRPr="000D52EA">
        <w:rPr>
          <w:rFonts w:asciiTheme="majorBidi" w:hAnsiTheme="majorBidi" w:cstheme="majorBidi"/>
          <w:sz w:val="24"/>
          <w:szCs w:val="24"/>
        </w:rPr>
        <w:instrText xml:space="preserve"> SEQ MTEqn \c \* Arabic \* MERGEFORMAT </w:instrText>
      </w:r>
      <w:r w:rsidR="000D52EA" w:rsidRPr="000D52EA">
        <w:rPr>
          <w:rFonts w:asciiTheme="majorBidi" w:hAnsiTheme="majorBidi" w:cstheme="majorBidi"/>
          <w:sz w:val="24"/>
          <w:szCs w:val="24"/>
        </w:rPr>
        <w:fldChar w:fldCharType="separate"/>
      </w:r>
      <w:r w:rsidR="00A42B19">
        <w:rPr>
          <w:rFonts w:asciiTheme="majorBidi" w:hAnsiTheme="majorBidi" w:cstheme="majorBidi"/>
          <w:noProof/>
          <w:sz w:val="24"/>
          <w:szCs w:val="24"/>
        </w:rPr>
        <w:instrText>34</w:instrText>
      </w:r>
      <w:r w:rsidR="000D52EA" w:rsidRPr="000D52EA">
        <w:rPr>
          <w:rFonts w:asciiTheme="majorBidi" w:hAnsiTheme="majorBidi" w:cstheme="majorBidi"/>
          <w:sz w:val="24"/>
          <w:szCs w:val="24"/>
        </w:rPr>
        <w:fldChar w:fldCharType="end"/>
      </w:r>
      <w:r w:rsidR="000D52EA" w:rsidRPr="000D52EA">
        <w:rPr>
          <w:rFonts w:asciiTheme="majorBidi" w:hAnsiTheme="majorBidi" w:cstheme="majorBidi"/>
          <w:sz w:val="24"/>
          <w:szCs w:val="24"/>
        </w:rPr>
        <w:instrText>)</w:instrText>
      </w:r>
      <w:r w:rsidR="000D52EA" w:rsidRPr="000D52EA">
        <w:rPr>
          <w:rFonts w:asciiTheme="majorBidi" w:hAnsiTheme="majorBidi" w:cstheme="majorBidi"/>
          <w:sz w:val="24"/>
          <w:szCs w:val="24"/>
        </w:rPr>
        <w:fldChar w:fldCharType="end"/>
      </w:r>
    </w:p>
    <w:p w14:paraId="315E710A" w14:textId="45003295" w:rsidR="000D52EA" w:rsidRDefault="006570AA" w:rsidP="003801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Also, the </w:t>
      </w:r>
      <w:r w:rsidR="008448A4" w:rsidRPr="006E6AD6">
        <w:rPr>
          <w:rFonts w:ascii="Times New Roman" w:hAnsi="Times New Roman" w:cs="Times New Roman"/>
          <w:sz w:val="24"/>
          <w:szCs w:val="24"/>
        </w:rPr>
        <w:t xml:space="preserve">modified </w:t>
      </w:r>
      <w:r w:rsidR="000D52EA" w:rsidRPr="006E6AD6">
        <w:rPr>
          <w:rFonts w:ascii="Times New Roman" w:hAnsi="Times New Roman" w:cs="Times New Roman"/>
          <w:sz w:val="24"/>
          <w:szCs w:val="24"/>
        </w:rPr>
        <w:t xml:space="preserve">isomorphic Helmholtz </w:t>
      </w:r>
      <w:r w:rsidR="000646A6">
        <w:rPr>
          <w:rFonts w:ascii="Times New Roman" w:hAnsi="Times New Roman" w:cs="Times New Roman"/>
          <w:sz w:val="24"/>
          <w:szCs w:val="24"/>
        </w:rPr>
        <w:t xml:space="preserve">free </w:t>
      </w:r>
      <w:r w:rsidR="000D52EA" w:rsidRPr="006E6AD6">
        <w:rPr>
          <w:rFonts w:ascii="Times New Roman" w:hAnsi="Times New Roman" w:cs="Times New Roman"/>
          <w:sz w:val="24"/>
          <w:szCs w:val="24"/>
        </w:rPr>
        <w:t>energy density</w:t>
      </w:r>
      <w:r w:rsidR="00B246D7">
        <w:rPr>
          <w:rFonts w:ascii="Times New Roman" w:hAnsi="Times New Roman" w:cs="Times New Roman"/>
          <w:sz w:val="24"/>
          <w:szCs w:val="24"/>
        </w:rPr>
        <w:t xml:space="preserve"> of viscosity </w:t>
      </w:r>
      <w:r w:rsidR="000D52EA" w:rsidRPr="00EA63C6">
        <w:rPr>
          <w:position w:val="-4"/>
          <w:sz w:val="24"/>
          <w:szCs w:val="24"/>
        </w:rPr>
        <w:object w:dxaOrig="240" w:dyaOrig="320" w14:anchorId="7AEF0590">
          <v:shape id="_x0000_i1116" type="#_x0000_t75" style="width:13.65pt;height:13.65pt" o:ole="">
            <v:imagedata r:id="rId189" o:title=""/>
          </v:shape>
          <o:OLEObject Type="Embed" ProgID="Equation.DSMT4" ShapeID="_x0000_i1116" DrawAspect="Content" ObjectID="_1505826649" r:id="rId190"/>
        </w:object>
      </w:r>
      <w:r>
        <w:rPr>
          <w:rFonts w:ascii="Times New Roman" w:hAnsi="Times New Roman" w:cs="Times New Roman"/>
          <w:sz w:val="24"/>
          <w:szCs w:val="24"/>
        </w:rPr>
        <w:t>can be written</w:t>
      </w:r>
      <w:r w:rsidR="008448A4" w:rsidRPr="00B841ED">
        <w:rPr>
          <w:rFonts w:ascii="Times New Roman" w:hAnsi="Times New Roman" w:cs="Times New Roman"/>
          <w:sz w:val="24"/>
          <w:szCs w:val="24"/>
        </w:rPr>
        <w:t xml:space="preserve"> as</w:t>
      </w:r>
      <w:r w:rsidR="00892CAC" w:rsidRPr="00EA63C6">
        <w:rPr>
          <w:rFonts w:ascii="Times New Roman" w:hAnsi="Times New Roman" w:cs="Times New Roman"/>
          <w:sz w:val="24"/>
          <w:szCs w:val="24"/>
        </w:rPr>
        <w:t>:</w:t>
      </w:r>
      <w:hyperlink w:anchor="_ENREF_31" w:tooltip="Abdulkadirova, 2010 #31" w:history="1">
        <w:r w:rsidR="003801FA">
          <w:rPr>
            <w:rFonts w:ascii="Times New Roman" w:hAnsi="Times New Roman" w:cs="Times New Roman"/>
            <w:sz w:val="24"/>
            <w:szCs w:val="24"/>
          </w:rPr>
          <w:fldChar w:fldCharType="begin"/>
        </w:r>
        <w:r w:rsidR="003801FA">
          <w:rPr>
            <w:rFonts w:ascii="Times New Roman" w:hAnsi="Times New Roman" w:cs="Times New Roman"/>
            <w:sz w:val="24"/>
            <w:szCs w:val="24"/>
          </w:rPr>
          <w:instrText xml:space="preserve"> ADDIN EN.CITE &lt;EndNote&gt;&lt;Cite&gt;&lt;Author&gt;Abdulkadirova&lt;/Author&gt;&lt;Year&gt;2010&lt;/Year&gt;&lt;RecNum&gt;31&lt;/RecNum&gt;&lt;DisplayText&gt;&lt;style face="superscript"&gt;31&lt;/style&gt;&lt;/DisplayText&gt;&lt;record&gt;&lt;rec-number&gt;31&lt;/rec-number&gt;&lt;foreign-keys&gt;&lt;key app="EN" db-id="p05fxv0vd2rf9lepap35tw9d9wdzxwv090x9"&gt;31&lt;/key&gt;&lt;/foreign-keys&gt;&lt;ref-type name="Journal Article"&gt;17&lt;/ref-type&gt;&lt;contributors&gt;&lt;authors&gt;&lt;author&gt;Abdulkadirova, Kh S.&lt;/author&gt;&lt;author&gt;Peters, C. J.&lt;/author&gt;&lt;author&gt;Sengers, J. V.&lt;/author&gt;&lt;author&gt;Anisimov, M. A.&lt;/author&gt;&lt;/authors&gt;&lt;/contributors&gt;&lt;titles&gt;&lt;title&gt;An isomorphic Peng–Robinson equation for phase-equilibria properties of hydrocarbon mixtures in the critical region&lt;/title&gt;&lt;secondary-title&gt;The Journal of Supercritical Fluids&lt;/secondary-title&gt;&lt;/titles&gt;&lt;periodical&gt;&lt;full-title&gt;The Journal of Supercritical Fluids&lt;/full-title&gt;&lt;/periodical&gt;&lt;pages&gt;594-602&lt;/pages&gt;&lt;volume&gt;55&lt;/volume&gt;&lt;number&gt;2&lt;/number&gt;&lt;keywords&gt;&lt;keyword&gt;Critical phenomena&lt;/keyword&gt;&lt;keyword&gt;Equation of state&lt;/keyword&gt;&lt;keyword&gt;Hydrocarbon mixtures&lt;/keyword&gt;&lt;keyword&gt;Peng–Robinson equation&lt;/keyword&gt;&lt;keyword&gt;Vapor–liquid equilibria&lt;/keyword&gt;&lt;/keywords&gt;&lt;dates&gt;&lt;year&gt;2010&lt;/year&gt;&lt;pub-dates&gt;&lt;date&gt;12//&lt;/date&gt;&lt;/pub-dates&gt;&lt;/dates&gt;&lt;isbn&gt;0896-8446&lt;/isbn&gt;&lt;urls&gt;&lt;related-urls&gt;&lt;url&gt;http://www.sciencedirect.com/science/article/pii/S0896844610003116&lt;/url&gt;&lt;/related-urls&gt;&lt;/urls&gt;&lt;electronic-resource-num&gt;http://dx.doi.org/10.1016/j.supflu.2010.09.021&lt;/electronic-resource-num&gt;&lt;/record&gt;&lt;/Cite&gt;&lt;/EndNote&gt;</w:instrText>
        </w:r>
        <w:r w:rsidR="003801FA">
          <w:rPr>
            <w:rFonts w:ascii="Times New Roman" w:hAnsi="Times New Roman" w:cs="Times New Roman"/>
            <w:sz w:val="24"/>
            <w:szCs w:val="24"/>
          </w:rPr>
          <w:fldChar w:fldCharType="separate"/>
        </w:r>
        <w:r w:rsidR="003801FA" w:rsidRPr="003801FA">
          <w:rPr>
            <w:rFonts w:ascii="Times New Roman" w:hAnsi="Times New Roman" w:cs="Times New Roman"/>
            <w:noProof/>
            <w:sz w:val="24"/>
            <w:szCs w:val="24"/>
            <w:vertAlign w:val="superscript"/>
          </w:rPr>
          <w:t>31</w:t>
        </w:r>
        <w:r w:rsidR="003801FA">
          <w:rPr>
            <w:rFonts w:ascii="Times New Roman" w:hAnsi="Times New Roman" w:cs="Times New Roman"/>
            <w:sz w:val="24"/>
            <w:szCs w:val="24"/>
          </w:rPr>
          <w:fldChar w:fldCharType="end"/>
        </w:r>
      </w:hyperlink>
    </w:p>
    <w:p w14:paraId="0F235637" w14:textId="5A052A1A" w:rsidR="000D52EA" w:rsidRPr="00EA63C6" w:rsidRDefault="00B63406" w:rsidP="00CF5B89">
      <w:pPr>
        <w:autoSpaceDE w:val="0"/>
        <w:autoSpaceDN w:val="0"/>
        <w:adjustRightInd w:val="0"/>
        <w:spacing w:after="0" w:line="360" w:lineRule="auto"/>
        <w:jc w:val="both"/>
        <w:rPr>
          <w:rFonts w:ascii="Times New Roman" w:hAnsi="Times New Roman" w:cs="Times New Roman"/>
          <w:sz w:val="24"/>
          <w:szCs w:val="24"/>
        </w:rPr>
      </w:pPr>
      <w:r w:rsidRPr="00E83E55">
        <w:rPr>
          <w:rFonts w:ascii="Times New Roman" w:hAnsi="Times New Roman" w:cs="Times New Roman"/>
          <w:position w:val="-12"/>
          <w:sz w:val="24"/>
          <w:szCs w:val="24"/>
        </w:rPr>
        <w:object w:dxaOrig="2140" w:dyaOrig="400" w14:anchorId="3EB563A4">
          <v:shape id="_x0000_i1117" type="#_x0000_t75" style="width:105.1pt;height:18.75pt" o:ole="">
            <v:imagedata r:id="rId191" o:title=""/>
          </v:shape>
          <o:OLEObject Type="Embed" ProgID="Equation.DSMT4" ShapeID="_x0000_i1117" DrawAspect="Content" ObjectID="_1505826650" r:id="rId192"/>
        </w:object>
      </w:r>
      <w:r w:rsidR="009269FC">
        <w:rPr>
          <w:rFonts w:ascii="Times New Roman" w:hAnsi="Times New Roman" w:cs="Times New Roman"/>
          <w:sz w:val="24"/>
          <w:szCs w:val="24"/>
        </w:rPr>
        <w:t xml:space="preserve">           </w:t>
      </w:r>
      <w:r w:rsidR="007B424C">
        <w:rPr>
          <w:rFonts w:ascii="Times New Roman" w:hAnsi="Times New Roman" w:cs="Times New Roman"/>
          <w:sz w:val="24"/>
          <w:szCs w:val="24"/>
        </w:rPr>
        <w:t xml:space="preserve">                                                                                              </w:t>
      </w:r>
      <w:r w:rsidR="00CF5B89">
        <w:rPr>
          <w:rFonts w:ascii="Times New Roman" w:hAnsi="Times New Roman" w:cs="Times New Roman"/>
          <w:sz w:val="24"/>
          <w:szCs w:val="24"/>
        </w:rPr>
        <w:t xml:space="preserve">    </w:t>
      </w:r>
      <w:r w:rsidR="007B424C">
        <w:rPr>
          <w:rFonts w:ascii="Times New Roman" w:hAnsi="Times New Roman" w:cs="Times New Roman"/>
          <w:sz w:val="24"/>
          <w:szCs w:val="24"/>
        </w:rPr>
        <w:t xml:space="preserve">     </w:t>
      </w:r>
      <w:r w:rsidR="007B424C">
        <w:rPr>
          <w:rFonts w:ascii="Times New Roman" w:hAnsi="Times New Roman" w:cs="Times New Roman"/>
          <w:sz w:val="24"/>
          <w:szCs w:val="24"/>
        </w:rPr>
        <w:fldChar w:fldCharType="begin"/>
      </w:r>
      <w:r w:rsidR="007B424C">
        <w:rPr>
          <w:rFonts w:ascii="Times New Roman" w:hAnsi="Times New Roman" w:cs="Times New Roman"/>
          <w:sz w:val="24"/>
          <w:szCs w:val="24"/>
        </w:rPr>
        <w:instrText xml:space="preserve"> MACROBUTTON MTPlaceRef \* MERGEFORMAT </w:instrText>
      </w:r>
      <w:r w:rsidR="007B424C">
        <w:rPr>
          <w:rFonts w:ascii="Times New Roman" w:hAnsi="Times New Roman" w:cs="Times New Roman"/>
          <w:sz w:val="24"/>
          <w:szCs w:val="24"/>
        </w:rPr>
        <w:fldChar w:fldCharType="begin"/>
      </w:r>
      <w:r w:rsidR="007B424C">
        <w:rPr>
          <w:rFonts w:ascii="Times New Roman" w:hAnsi="Times New Roman" w:cs="Times New Roman"/>
          <w:sz w:val="24"/>
          <w:szCs w:val="24"/>
        </w:rPr>
        <w:instrText xml:space="preserve"> SEQ MTEqn \h \* MERGEFORMAT </w:instrText>
      </w:r>
      <w:r w:rsidR="007B424C">
        <w:rPr>
          <w:rFonts w:ascii="Times New Roman" w:hAnsi="Times New Roman" w:cs="Times New Roman"/>
          <w:sz w:val="24"/>
          <w:szCs w:val="24"/>
        </w:rPr>
        <w:fldChar w:fldCharType="end"/>
      </w:r>
      <w:r w:rsidR="007B424C">
        <w:rPr>
          <w:rFonts w:ascii="Times New Roman" w:hAnsi="Times New Roman" w:cs="Times New Roman"/>
          <w:sz w:val="24"/>
          <w:szCs w:val="24"/>
        </w:rPr>
        <w:instrText>(</w:instrText>
      </w:r>
      <w:r w:rsidR="007B424C">
        <w:rPr>
          <w:rFonts w:ascii="Times New Roman" w:hAnsi="Times New Roman" w:cs="Times New Roman"/>
          <w:sz w:val="24"/>
          <w:szCs w:val="24"/>
        </w:rPr>
        <w:fldChar w:fldCharType="begin"/>
      </w:r>
      <w:r w:rsidR="007B424C">
        <w:rPr>
          <w:rFonts w:ascii="Times New Roman" w:hAnsi="Times New Roman" w:cs="Times New Roman"/>
          <w:sz w:val="24"/>
          <w:szCs w:val="24"/>
        </w:rPr>
        <w:instrText xml:space="preserve"> SEQ MTEqn \c \* Arabic \* MERGEFORMAT </w:instrText>
      </w:r>
      <w:r w:rsidR="007B424C">
        <w:rPr>
          <w:rFonts w:ascii="Times New Roman" w:hAnsi="Times New Roman" w:cs="Times New Roman"/>
          <w:sz w:val="24"/>
          <w:szCs w:val="24"/>
        </w:rPr>
        <w:fldChar w:fldCharType="separate"/>
      </w:r>
      <w:r w:rsidR="00A42B19">
        <w:rPr>
          <w:rFonts w:ascii="Times New Roman" w:hAnsi="Times New Roman" w:cs="Times New Roman"/>
          <w:noProof/>
          <w:sz w:val="24"/>
          <w:szCs w:val="24"/>
        </w:rPr>
        <w:instrText>35</w:instrText>
      </w:r>
      <w:r w:rsidR="007B424C">
        <w:rPr>
          <w:rFonts w:ascii="Times New Roman" w:hAnsi="Times New Roman" w:cs="Times New Roman"/>
          <w:sz w:val="24"/>
          <w:szCs w:val="24"/>
        </w:rPr>
        <w:fldChar w:fldCharType="end"/>
      </w:r>
      <w:r w:rsidR="007B424C">
        <w:rPr>
          <w:rFonts w:ascii="Times New Roman" w:hAnsi="Times New Roman" w:cs="Times New Roman"/>
          <w:sz w:val="24"/>
          <w:szCs w:val="24"/>
        </w:rPr>
        <w:instrText>)</w:instrText>
      </w:r>
      <w:r w:rsidR="007B424C">
        <w:rPr>
          <w:rFonts w:ascii="Times New Roman" w:hAnsi="Times New Roman" w:cs="Times New Roman"/>
          <w:sz w:val="24"/>
          <w:szCs w:val="24"/>
        </w:rPr>
        <w:fldChar w:fldCharType="end"/>
      </w:r>
    </w:p>
    <w:p w14:paraId="59AF3DB1" w14:textId="4C6FCDA7" w:rsidR="000D52EA" w:rsidRDefault="00B63406" w:rsidP="006570AA">
      <w:pPr>
        <w:autoSpaceDE w:val="0"/>
        <w:autoSpaceDN w:val="0"/>
        <w:adjustRightInd w:val="0"/>
        <w:spacing w:before="24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w:t>
      </w:r>
      <w:r w:rsidR="006570AA">
        <w:rPr>
          <w:rFonts w:ascii="Times New Roman" w:hAnsi="Times New Roman" w:cs="Times New Roman"/>
          <w:sz w:val="24"/>
          <w:szCs w:val="24"/>
        </w:rPr>
        <w:t>ere</w:t>
      </w:r>
      <w:proofErr w:type="gramEnd"/>
      <w:r w:rsidR="006570AA">
        <w:rPr>
          <w:rFonts w:ascii="Times New Roman" w:hAnsi="Times New Roman" w:cs="Times New Roman"/>
          <w:sz w:val="24"/>
          <w:szCs w:val="24"/>
        </w:rPr>
        <w:t xml:space="preserve">, </w:t>
      </w:r>
      <w:r w:rsidR="005F3800" w:rsidRPr="005F3800">
        <w:rPr>
          <w:rFonts w:ascii="Times New Roman" w:hAnsi="Times New Roman" w:cs="Times New Roman"/>
          <w:i/>
          <w:iCs/>
          <w:sz w:val="24"/>
          <w:szCs w:val="24"/>
        </w:rPr>
        <w:t>h</w:t>
      </w:r>
      <w:r w:rsidR="00937CB6">
        <w:rPr>
          <w:rFonts w:ascii="Times New Roman" w:hAnsi="Times New Roman" w:cs="Times New Roman"/>
          <w:sz w:val="24"/>
          <w:szCs w:val="24"/>
        </w:rPr>
        <w:t xml:space="preserve"> (the ordering field)</w:t>
      </w:r>
      <w:r w:rsidR="00937CB6" w:rsidRPr="00937CB6">
        <w:rPr>
          <w:rFonts w:ascii="Times New Roman" w:hAnsi="Times New Roman" w:cs="Times New Roman"/>
          <w:sz w:val="24"/>
          <w:szCs w:val="24"/>
        </w:rPr>
        <w:t xml:space="preserve"> and</w:t>
      </w:r>
      <w:r w:rsidR="005F3800" w:rsidRPr="005F3800">
        <w:t xml:space="preserve"> </w:t>
      </w:r>
      <w:r w:rsidR="005F3800" w:rsidRPr="00812C77">
        <w:rPr>
          <w:position w:val="-10"/>
        </w:rPr>
        <w:object w:dxaOrig="240" w:dyaOrig="320" w14:anchorId="4FBC6E02">
          <v:shape id="_x0000_i1118" type="#_x0000_t75" style="width:11.95pt;height:15.7pt" o:ole="">
            <v:imagedata r:id="rId193" o:title=""/>
          </v:shape>
          <o:OLEObject Type="Embed" ProgID="Equation.DSMT4" ShapeID="_x0000_i1118" DrawAspect="Content" ObjectID="_1505826651" r:id="rId194"/>
        </w:object>
      </w:r>
      <w:r w:rsidR="00937CB6" w:rsidRPr="00937CB6">
        <w:rPr>
          <w:rFonts w:ascii="Times New Roman" w:hAnsi="Times New Roman" w:cs="Times New Roman"/>
          <w:sz w:val="24"/>
          <w:szCs w:val="24"/>
        </w:rPr>
        <w:t xml:space="preserve"> </w:t>
      </w:r>
      <w:r w:rsidR="005F3800" w:rsidRPr="005F3800">
        <w:rPr>
          <w:rFonts w:ascii="Times New Roman" w:hAnsi="Times New Roman" w:cs="Times New Roman"/>
          <w:sz w:val="24"/>
          <w:szCs w:val="24"/>
        </w:rPr>
        <w:t>(</w:t>
      </w:r>
      <w:r w:rsidR="005C0F15">
        <w:rPr>
          <w:rFonts w:ascii="Times New Roman" w:hAnsi="Times New Roman" w:cs="Times New Roman"/>
          <w:sz w:val="24"/>
          <w:szCs w:val="24"/>
        </w:rPr>
        <w:t>t</w:t>
      </w:r>
      <w:r w:rsidR="005F3800" w:rsidRPr="005F3800">
        <w:rPr>
          <w:rFonts w:ascii="Times New Roman" w:hAnsi="Times New Roman" w:cs="Times New Roman"/>
          <w:sz w:val="24"/>
          <w:szCs w:val="24"/>
        </w:rPr>
        <w:t xml:space="preserve">he isomorphic field variable </w:t>
      </w:r>
      <w:r w:rsidR="005F3800">
        <w:rPr>
          <w:rFonts w:ascii="Times New Roman" w:hAnsi="Times New Roman" w:cs="Times New Roman"/>
          <w:sz w:val="24"/>
          <w:szCs w:val="24"/>
        </w:rPr>
        <w:t xml:space="preserve">which </w:t>
      </w:r>
      <w:r w:rsidR="005F3800" w:rsidRPr="005F3800">
        <w:rPr>
          <w:rFonts w:ascii="Times New Roman" w:hAnsi="Times New Roman" w:cs="Times New Roman"/>
          <w:sz w:val="24"/>
          <w:szCs w:val="24"/>
        </w:rPr>
        <w:t>is often called the hidden</w:t>
      </w:r>
      <w:r w:rsidR="005F3800">
        <w:rPr>
          <w:rFonts w:ascii="Times New Roman" w:hAnsi="Times New Roman" w:cs="Times New Roman"/>
          <w:sz w:val="24"/>
          <w:szCs w:val="24"/>
        </w:rPr>
        <w:t xml:space="preserve"> f</w:t>
      </w:r>
      <w:r w:rsidR="005F3800" w:rsidRPr="005F3800">
        <w:rPr>
          <w:rFonts w:ascii="Times New Roman" w:hAnsi="Times New Roman" w:cs="Times New Roman"/>
          <w:sz w:val="24"/>
          <w:szCs w:val="24"/>
        </w:rPr>
        <w:t>ield</w:t>
      </w:r>
      <w:r w:rsidR="005F3800">
        <w:rPr>
          <w:rFonts w:ascii="Times New Roman" w:hAnsi="Times New Roman" w:cs="Times New Roman"/>
          <w:sz w:val="24"/>
          <w:szCs w:val="24"/>
        </w:rPr>
        <w:t>)</w:t>
      </w:r>
      <w:r w:rsidR="00937CB6" w:rsidRPr="00937CB6">
        <w:rPr>
          <w:rFonts w:ascii="Times New Roman" w:hAnsi="Times New Roman" w:cs="Times New Roman"/>
          <w:sz w:val="24"/>
          <w:szCs w:val="24"/>
        </w:rPr>
        <w:t xml:space="preserve"> are related to the activities</w:t>
      </w:r>
      <w:r w:rsidR="00937CB6">
        <w:rPr>
          <w:rFonts w:ascii="Times New Roman" w:hAnsi="Times New Roman" w:cs="Times New Roman"/>
          <w:sz w:val="24"/>
          <w:szCs w:val="24"/>
        </w:rPr>
        <w:t xml:space="preserve"> satisfy</w:t>
      </w:r>
      <w:r w:rsidR="006570AA">
        <w:rPr>
          <w:rFonts w:ascii="Times New Roman" w:hAnsi="Times New Roman" w:cs="Times New Roman"/>
          <w:sz w:val="24"/>
          <w:szCs w:val="24"/>
        </w:rPr>
        <w:t>ing</w:t>
      </w:r>
      <w:r w:rsidR="00937CB6">
        <w:rPr>
          <w:rFonts w:ascii="Times New Roman" w:hAnsi="Times New Roman" w:cs="Times New Roman"/>
          <w:sz w:val="24"/>
          <w:szCs w:val="24"/>
        </w:rPr>
        <w:t xml:space="preserve"> the following differential equation</w:t>
      </w:r>
      <w:r w:rsidR="007B424C">
        <w:rPr>
          <w:rFonts w:ascii="Times New Roman" w:hAnsi="Times New Roman" w:cs="Times New Roman"/>
          <w:sz w:val="24"/>
          <w:szCs w:val="24"/>
        </w:rPr>
        <w:t>:</w:t>
      </w:r>
    </w:p>
    <w:p w14:paraId="32DE949B" w14:textId="537EED3E" w:rsidR="000D52EA" w:rsidRPr="00EA63C6" w:rsidRDefault="005F3800" w:rsidP="00F67DCE">
      <w:pPr>
        <w:autoSpaceDE w:val="0"/>
        <w:autoSpaceDN w:val="0"/>
        <w:adjustRightInd w:val="0"/>
        <w:spacing w:after="0" w:line="360" w:lineRule="auto"/>
        <w:jc w:val="both"/>
        <w:rPr>
          <w:rFonts w:ascii="Times New Roman" w:hAnsi="Times New Roman" w:cs="Times New Roman"/>
          <w:sz w:val="24"/>
          <w:szCs w:val="24"/>
          <w:rtl/>
        </w:rPr>
      </w:pPr>
      <w:r w:rsidRPr="00E83E55">
        <w:rPr>
          <w:rFonts w:ascii="Times New Roman" w:hAnsi="Times New Roman" w:cs="Times New Roman"/>
          <w:position w:val="-12"/>
          <w:sz w:val="24"/>
          <w:szCs w:val="24"/>
        </w:rPr>
        <w:object w:dxaOrig="2540" w:dyaOrig="400" w14:anchorId="0AD51DFE">
          <v:shape id="_x0000_i1119" type="#_x0000_t75" style="width:125.25pt;height:18.75pt" o:ole="">
            <v:imagedata r:id="rId195" o:title=""/>
          </v:shape>
          <o:OLEObject Type="Embed" ProgID="Equation.DSMT4" ShapeID="_x0000_i1119" DrawAspect="Content" ObjectID="_1505826652" r:id="rId196"/>
        </w:object>
      </w:r>
      <w:r w:rsidR="007B424C">
        <w:rPr>
          <w:rFonts w:ascii="Times New Roman" w:hAnsi="Times New Roman" w:cs="Times New Roman"/>
          <w:sz w:val="24"/>
          <w:szCs w:val="24"/>
        </w:rPr>
        <w:t xml:space="preserve">                                                                                                 </w:t>
      </w:r>
      <w:r w:rsidR="00CF5B89">
        <w:rPr>
          <w:rFonts w:ascii="Times New Roman" w:hAnsi="Times New Roman" w:cs="Times New Roman"/>
          <w:sz w:val="24"/>
          <w:szCs w:val="24"/>
        </w:rPr>
        <w:t xml:space="preserve">  </w:t>
      </w:r>
      <w:r w:rsidR="007B424C">
        <w:rPr>
          <w:rFonts w:ascii="Times New Roman" w:hAnsi="Times New Roman" w:cs="Times New Roman"/>
          <w:sz w:val="24"/>
          <w:szCs w:val="24"/>
        </w:rPr>
        <w:t xml:space="preserve">  </w:t>
      </w:r>
      <w:r w:rsidR="007B424C">
        <w:rPr>
          <w:rFonts w:ascii="Times New Roman" w:hAnsi="Times New Roman" w:cs="Times New Roman"/>
          <w:sz w:val="24"/>
          <w:szCs w:val="24"/>
        </w:rPr>
        <w:fldChar w:fldCharType="begin"/>
      </w:r>
      <w:r w:rsidR="007B424C">
        <w:rPr>
          <w:rFonts w:ascii="Times New Roman" w:hAnsi="Times New Roman" w:cs="Times New Roman"/>
          <w:sz w:val="24"/>
          <w:szCs w:val="24"/>
        </w:rPr>
        <w:instrText xml:space="preserve"> MACROBUTTON MTPlaceRef \* MERGEFORMAT </w:instrText>
      </w:r>
      <w:r w:rsidR="007B424C">
        <w:rPr>
          <w:rFonts w:ascii="Times New Roman" w:hAnsi="Times New Roman" w:cs="Times New Roman"/>
          <w:sz w:val="24"/>
          <w:szCs w:val="24"/>
        </w:rPr>
        <w:fldChar w:fldCharType="begin"/>
      </w:r>
      <w:r w:rsidR="007B424C">
        <w:rPr>
          <w:rFonts w:ascii="Times New Roman" w:hAnsi="Times New Roman" w:cs="Times New Roman"/>
          <w:sz w:val="24"/>
          <w:szCs w:val="24"/>
        </w:rPr>
        <w:instrText xml:space="preserve"> SEQ MTEqn \h \* MERGEFORMAT </w:instrText>
      </w:r>
      <w:r w:rsidR="007B424C">
        <w:rPr>
          <w:rFonts w:ascii="Times New Roman" w:hAnsi="Times New Roman" w:cs="Times New Roman"/>
          <w:sz w:val="24"/>
          <w:szCs w:val="24"/>
        </w:rPr>
        <w:fldChar w:fldCharType="end"/>
      </w:r>
      <w:r w:rsidR="007B424C">
        <w:rPr>
          <w:rFonts w:ascii="Times New Roman" w:hAnsi="Times New Roman" w:cs="Times New Roman"/>
          <w:sz w:val="24"/>
          <w:szCs w:val="24"/>
        </w:rPr>
        <w:instrText>(</w:instrText>
      </w:r>
      <w:r w:rsidR="007B424C">
        <w:rPr>
          <w:rFonts w:ascii="Times New Roman" w:hAnsi="Times New Roman" w:cs="Times New Roman"/>
          <w:sz w:val="24"/>
          <w:szCs w:val="24"/>
        </w:rPr>
        <w:fldChar w:fldCharType="begin"/>
      </w:r>
      <w:r w:rsidR="007B424C">
        <w:rPr>
          <w:rFonts w:ascii="Times New Roman" w:hAnsi="Times New Roman" w:cs="Times New Roman"/>
          <w:sz w:val="24"/>
          <w:szCs w:val="24"/>
        </w:rPr>
        <w:instrText xml:space="preserve"> SEQ MTEqn \c \* Arabic \* MERGEFORMAT </w:instrText>
      </w:r>
      <w:r w:rsidR="007B424C">
        <w:rPr>
          <w:rFonts w:ascii="Times New Roman" w:hAnsi="Times New Roman" w:cs="Times New Roman"/>
          <w:sz w:val="24"/>
          <w:szCs w:val="24"/>
        </w:rPr>
        <w:fldChar w:fldCharType="separate"/>
      </w:r>
      <w:r w:rsidR="00A42B19">
        <w:rPr>
          <w:rFonts w:ascii="Times New Roman" w:hAnsi="Times New Roman" w:cs="Times New Roman"/>
          <w:noProof/>
          <w:sz w:val="24"/>
          <w:szCs w:val="24"/>
        </w:rPr>
        <w:instrText>36</w:instrText>
      </w:r>
      <w:r w:rsidR="007B424C">
        <w:rPr>
          <w:rFonts w:ascii="Times New Roman" w:hAnsi="Times New Roman" w:cs="Times New Roman"/>
          <w:sz w:val="24"/>
          <w:szCs w:val="24"/>
        </w:rPr>
        <w:fldChar w:fldCharType="end"/>
      </w:r>
      <w:r w:rsidR="007B424C">
        <w:rPr>
          <w:rFonts w:ascii="Times New Roman" w:hAnsi="Times New Roman" w:cs="Times New Roman"/>
          <w:sz w:val="24"/>
          <w:szCs w:val="24"/>
        </w:rPr>
        <w:instrText>)</w:instrText>
      </w:r>
      <w:r w:rsidR="007B424C">
        <w:rPr>
          <w:rFonts w:ascii="Times New Roman" w:hAnsi="Times New Roman" w:cs="Times New Roman"/>
          <w:sz w:val="24"/>
          <w:szCs w:val="24"/>
        </w:rPr>
        <w:fldChar w:fldCharType="end"/>
      </w:r>
    </w:p>
    <w:p w14:paraId="1FF7C7F7" w14:textId="4DD390CC" w:rsidR="00767137" w:rsidRPr="00EA63C6" w:rsidRDefault="005F3800" w:rsidP="000F4E0E">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r w:rsidR="00B63406" w:rsidRPr="005F3800">
        <w:rPr>
          <w:position w:val="-32"/>
        </w:rPr>
        <w:object w:dxaOrig="1320" w:dyaOrig="700" w14:anchorId="2CEC55E4">
          <v:shape id="_x0000_i1120" type="#_x0000_t75" style="width:66.55pt;height:35.15pt" o:ole="">
            <v:imagedata r:id="rId197" o:title=""/>
          </v:shape>
          <o:OLEObject Type="Embed" ProgID="Equation.DSMT4" ShapeID="_x0000_i1120" DrawAspect="Content" ObjectID="_1505826653" r:id="rId198"/>
        </w:object>
      </w:r>
      <w:r>
        <w:t xml:space="preserve"> </w:t>
      </w:r>
      <w:r w:rsidRPr="005F3800">
        <w:rPr>
          <w:rFonts w:ascii="Times New Roman" w:hAnsi="Times New Roman" w:cs="Times New Roman"/>
          <w:sz w:val="24"/>
          <w:szCs w:val="24"/>
        </w:rPr>
        <w:t xml:space="preserve">is the density variable </w:t>
      </w:r>
      <w:r w:rsidR="006570AA">
        <w:rPr>
          <w:rFonts w:ascii="Times New Roman" w:hAnsi="Times New Roman" w:cs="Times New Roman"/>
          <w:sz w:val="24"/>
          <w:szCs w:val="24"/>
        </w:rPr>
        <w:t xml:space="preserve">which is </w:t>
      </w:r>
      <w:r w:rsidRPr="005F3800">
        <w:rPr>
          <w:rFonts w:ascii="Times New Roman" w:hAnsi="Times New Roman" w:cs="Times New Roman"/>
          <w:sz w:val="24"/>
          <w:szCs w:val="24"/>
        </w:rPr>
        <w:t>conjugate</w:t>
      </w:r>
      <w:r w:rsidR="006570AA">
        <w:rPr>
          <w:rFonts w:ascii="Times New Roman" w:hAnsi="Times New Roman" w:cs="Times New Roman"/>
          <w:sz w:val="24"/>
          <w:szCs w:val="24"/>
        </w:rPr>
        <w:t>d</w:t>
      </w:r>
      <w:r>
        <w:rPr>
          <w:rFonts w:ascii="Times New Roman" w:hAnsi="Times New Roman" w:cs="Times New Roman"/>
          <w:sz w:val="24"/>
          <w:szCs w:val="24"/>
        </w:rPr>
        <w:t xml:space="preserve"> </w:t>
      </w:r>
      <w:r w:rsidRPr="005F3800">
        <w:rPr>
          <w:rFonts w:ascii="Times New Roman" w:hAnsi="Times New Roman" w:cs="Times New Roman"/>
          <w:sz w:val="24"/>
          <w:szCs w:val="24"/>
        </w:rPr>
        <w:t>to</w:t>
      </w:r>
      <w:r w:rsidR="006570AA">
        <w:rPr>
          <w:rFonts w:ascii="Times New Roman" w:hAnsi="Times New Roman" w:cs="Times New Roman"/>
          <w:sz w:val="24"/>
          <w:szCs w:val="24"/>
        </w:rPr>
        <w:t xml:space="preserve"> the</w:t>
      </w:r>
      <w:r w:rsidRPr="005F3800">
        <w:rPr>
          <w:rFonts w:ascii="Times New Roman" w:hAnsi="Times New Roman" w:cs="Times New Roman"/>
          <w:sz w:val="24"/>
          <w:szCs w:val="24"/>
        </w:rPr>
        <w:t xml:space="preserve"> </w:t>
      </w:r>
      <w:r w:rsidRPr="00812C77">
        <w:rPr>
          <w:position w:val="-10"/>
        </w:rPr>
        <w:object w:dxaOrig="240" w:dyaOrig="320" w14:anchorId="01A7E3A6">
          <v:shape id="_x0000_i1121" type="#_x0000_t75" style="width:11.95pt;height:15.7pt" o:ole="">
            <v:imagedata r:id="rId199" o:title=""/>
          </v:shape>
          <o:OLEObject Type="Embed" ProgID="Equation.DSMT4" ShapeID="_x0000_i1121" DrawAspect="Content" ObjectID="_1505826654" r:id="rId200"/>
        </w:object>
      </w:r>
      <w:r w:rsidRPr="005F3800">
        <w:rPr>
          <w:rFonts w:ascii="Times New Roman" w:hAnsi="Times New Roman" w:cs="Times New Roman"/>
          <w:sz w:val="24"/>
          <w:szCs w:val="24"/>
        </w:rPr>
        <w:t xml:space="preserve">. </w:t>
      </w:r>
      <w:r w:rsidR="000D52EA" w:rsidRPr="00EA63C6">
        <w:rPr>
          <w:rFonts w:ascii="Times New Roman" w:hAnsi="Times New Roman" w:cs="Times New Roman"/>
          <w:sz w:val="24"/>
          <w:szCs w:val="24"/>
        </w:rPr>
        <w:t>The critical parameters</w:t>
      </w:r>
      <w:r w:rsidR="00760835" w:rsidRPr="00760835">
        <w:rPr>
          <w:rFonts w:ascii="Times New Roman" w:hAnsi="Times New Roman" w:cs="Times New Roman"/>
          <w:position w:val="-12"/>
          <w:sz w:val="24"/>
          <w:szCs w:val="24"/>
        </w:rPr>
        <w:object w:dxaOrig="260" w:dyaOrig="360" w14:anchorId="20D50649">
          <v:shape id="_x0000_i1122" type="#_x0000_t75" style="width:13.65pt;height:18.75pt" o:ole="">
            <v:imagedata r:id="rId201" o:title=""/>
          </v:shape>
          <o:OLEObject Type="Embed" ProgID="Equation.DSMT4" ShapeID="_x0000_i1122" DrawAspect="Content" ObjectID="_1505826655" r:id="rId202"/>
        </w:object>
      </w:r>
      <w:r w:rsidR="00760835">
        <w:rPr>
          <w:rFonts w:ascii="Times New Roman" w:hAnsi="Times New Roman" w:cs="Times New Roman"/>
          <w:sz w:val="24"/>
          <w:szCs w:val="24"/>
        </w:rPr>
        <w:t xml:space="preserve">, </w:t>
      </w:r>
      <w:r w:rsidR="00760835" w:rsidRPr="00760835">
        <w:rPr>
          <w:rFonts w:ascii="Times New Roman" w:hAnsi="Times New Roman" w:cs="Times New Roman"/>
          <w:position w:val="-12"/>
          <w:sz w:val="24"/>
          <w:szCs w:val="24"/>
        </w:rPr>
        <w:object w:dxaOrig="260" w:dyaOrig="360" w14:anchorId="275EF417">
          <v:shape id="_x0000_i1123" type="#_x0000_t75" style="width:13.65pt;height:18.75pt" o:ole="">
            <v:imagedata r:id="rId203" o:title=""/>
          </v:shape>
          <o:OLEObject Type="Embed" ProgID="Equation.DSMT4" ShapeID="_x0000_i1123" DrawAspect="Content" ObjectID="_1505826656" r:id="rId204"/>
        </w:object>
      </w:r>
      <w:r w:rsidR="00760835">
        <w:rPr>
          <w:rFonts w:ascii="Times New Roman" w:hAnsi="Times New Roman" w:cs="Times New Roman"/>
          <w:sz w:val="24"/>
          <w:szCs w:val="24"/>
        </w:rPr>
        <w:t xml:space="preserve"> and </w:t>
      </w:r>
      <w:r w:rsidR="001E6B21" w:rsidRPr="00760835">
        <w:rPr>
          <w:rFonts w:ascii="Times New Roman" w:hAnsi="Times New Roman" w:cs="Times New Roman"/>
          <w:position w:val="-12"/>
          <w:sz w:val="24"/>
          <w:szCs w:val="24"/>
        </w:rPr>
        <w:object w:dxaOrig="260" w:dyaOrig="360" w14:anchorId="00C6E5F9">
          <v:shape id="_x0000_i1124" type="#_x0000_t75" style="width:13.65pt;height:18.75pt" o:ole="">
            <v:imagedata r:id="rId205" o:title=""/>
          </v:shape>
          <o:OLEObject Type="Embed" ProgID="Equation.DSMT4" ShapeID="_x0000_i1124" DrawAspect="Content" ObjectID="_1505826657" r:id="rId206"/>
        </w:object>
      </w:r>
      <w:r w:rsidR="000D52EA" w:rsidRPr="00EA63C6">
        <w:rPr>
          <w:rFonts w:ascii="Times New Roman" w:hAnsi="Times New Roman" w:cs="Times New Roman"/>
          <w:sz w:val="24"/>
          <w:szCs w:val="24"/>
        </w:rPr>
        <w:t xml:space="preserve"> will</w:t>
      </w:r>
      <w:r w:rsidR="000D52EA" w:rsidRPr="00EA63C6">
        <w:rPr>
          <w:rFonts w:ascii="Times New Roman" w:hAnsi="Times New Roman" w:cs="Times New Roman" w:hint="cs"/>
          <w:sz w:val="24"/>
          <w:szCs w:val="24"/>
          <w:rtl/>
          <w:lang w:bidi="fa-IR"/>
        </w:rPr>
        <w:t xml:space="preserve"> </w:t>
      </w:r>
      <w:r w:rsidR="00323A3C" w:rsidRPr="00EA63C6">
        <w:rPr>
          <w:rFonts w:ascii="Times New Roman" w:hAnsi="Times New Roman" w:cs="Times New Roman"/>
          <w:sz w:val="24"/>
          <w:szCs w:val="24"/>
        </w:rPr>
        <w:t>diverge</w:t>
      </w:r>
      <w:r w:rsidR="000D52EA" w:rsidRPr="00EA63C6">
        <w:rPr>
          <w:rFonts w:ascii="Times New Roman" w:hAnsi="Times New Roman" w:cs="Times New Roman"/>
          <w:sz w:val="24"/>
          <w:szCs w:val="24"/>
        </w:rPr>
        <w:t xml:space="preserve"> along this line of critical points as functions of the </w:t>
      </w:r>
      <w:r w:rsidR="00767137">
        <w:rPr>
          <w:rFonts w:ascii="Times New Roman" w:hAnsi="Times New Roman" w:cs="Times New Roman"/>
          <w:sz w:val="24"/>
          <w:szCs w:val="24"/>
        </w:rPr>
        <w:t>mole fraction</w:t>
      </w:r>
      <w:r w:rsidR="00760835">
        <w:rPr>
          <w:rFonts w:ascii="Times New Roman" w:hAnsi="Times New Roman" w:cs="Times New Roman"/>
          <w:sz w:val="24"/>
          <w:szCs w:val="24"/>
        </w:rPr>
        <w:t xml:space="preserve"> </w:t>
      </w:r>
      <w:r w:rsidR="00760835" w:rsidRPr="00760835">
        <w:rPr>
          <w:rFonts w:ascii="Times New Roman" w:hAnsi="Times New Roman" w:cs="Times New Roman"/>
          <w:position w:val="-4"/>
          <w:sz w:val="24"/>
          <w:szCs w:val="24"/>
        </w:rPr>
        <w:object w:dxaOrig="240" w:dyaOrig="200" w14:anchorId="6971217D">
          <v:shape id="_x0000_i1125" type="#_x0000_t75" style="width:11.25pt;height:10.6pt" o:ole="">
            <v:imagedata r:id="rId207" o:title=""/>
          </v:shape>
          <o:OLEObject Type="Embed" ProgID="Equation.DSMT4" ShapeID="_x0000_i1125" DrawAspect="Content" ObjectID="_1505826658" r:id="rId208"/>
        </w:object>
      </w:r>
      <w:r w:rsidR="000D52EA" w:rsidRPr="00EA63C6">
        <w:rPr>
          <w:rFonts w:ascii="Times New Roman" w:hAnsi="Times New Roman" w:cs="Times New Roman"/>
          <w:sz w:val="24"/>
          <w:szCs w:val="24"/>
        </w:rPr>
        <w:t xml:space="preserve"> or of </w:t>
      </w:r>
      <w:r w:rsidR="00323A3C" w:rsidRPr="00323A3C">
        <w:rPr>
          <w:rFonts w:ascii="Times New Roman" w:hAnsi="Times New Roman" w:cs="Times New Roman"/>
          <w:sz w:val="24"/>
          <w:szCs w:val="24"/>
        </w:rPr>
        <w:t xml:space="preserve">a hidden </w:t>
      </w:r>
      <w:proofErr w:type="gramStart"/>
      <w:r w:rsidR="00323A3C" w:rsidRPr="00323A3C">
        <w:rPr>
          <w:rFonts w:ascii="Times New Roman" w:hAnsi="Times New Roman" w:cs="Times New Roman"/>
          <w:sz w:val="24"/>
          <w:szCs w:val="24"/>
        </w:rPr>
        <w:t xml:space="preserve">field </w:t>
      </w:r>
      <w:proofErr w:type="gramEnd"/>
      <w:r w:rsidR="000D52EA" w:rsidRPr="00EA63C6">
        <w:rPr>
          <w:position w:val="-10"/>
          <w:sz w:val="24"/>
          <w:szCs w:val="24"/>
        </w:rPr>
        <w:object w:dxaOrig="240" w:dyaOrig="320" w14:anchorId="341E980F">
          <v:shape id="_x0000_i1126" type="#_x0000_t75" style="width:13.65pt;height:13.65pt" o:ole="">
            <v:imagedata r:id="rId209" o:title=""/>
          </v:shape>
          <o:OLEObject Type="Embed" ProgID="Equation.DSMT4" ShapeID="_x0000_i1126" DrawAspect="Content" ObjectID="_1505826659" r:id="rId210"/>
        </w:object>
      </w:r>
      <w:r w:rsidR="007B424C">
        <w:rPr>
          <w:rFonts w:ascii="Times New Roman" w:hAnsi="Times New Roman" w:cs="Times New Roman"/>
          <w:sz w:val="24"/>
          <w:szCs w:val="24"/>
        </w:rPr>
        <w:t>.</w:t>
      </w:r>
      <w:r w:rsidR="00767137" w:rsidRPr="00767137">
        <w:rPr>
          <w:rFonts w:ascii="Times New Roman" w:hAnsi="Times New Roman" w:cs="Times New Roman"/>
          <w:sz w:val="24"/>
          <w:szCs w:val="24"/>
        </w:rPr>
        <w:t xml:space="preserve"> </w:t>
      </w:r>
      <w:r w:rsidR="00767137" w:rsidRPr="00EA63C6">
        <w:rPr>
          <w:rFonts w:ascii="Times New Roman" w:hAnsi="Times New Roman" w:cs="Times New Roman"/>
          <w:sz w:val="24"/>
          <w:szCs w:val="24"/>
        </w:rPr>
        <w:t>The mole fraction</w:t>
      </w:r>
      <w:r w:rsidR="00760835">
        <w:rPr>
          <w:rFonts w:ascii="Times New Roman" w:hAnsi="Times New Roman" w:cs="Times New Roman"/>
          <w:sz w:val="24"/>
          <w:szCs w:val="24"/>
        </w:rPr>
        <w:t xml:space="preserve"> </w:t>
      </w:r>
      <w:r w:rsidR="00760835" w:rsidRPr="00760835">
        <w:rPr>
          <w:rFonts w:ascii="Times New Roman" w:hAnsi="Times New Roman" w:cs="Times New Roman"/>
          <w:position w:val="-4"/>
          <w:sz w:val="24"/>
          <w:szCs w:val="24"/>
        </w:rPr>
        <w:object w:dxaOrig="240" w:dyaOrig="200" w14:anchorId="14BC4467">
          <v:shape id="_x0000_i1127" type="#_x0000_t75" style="width:11.25pt;height:10.6pt" o:ole="">
            <v:imagedata r:id="rId211" o:title=""/>
          </v:shape>
          <o:OLEObject Type="Embed" ProgID="Equation.DSMT4" ShapeID="_x0000_i1127" DrawAspect="Content" ObjectID="_1505826660" r:id="rId212"/>
        </w:object>
      </w:r>
      <w:r w:rsidR="00760835">
        <w:rPr>
          <w:rFonts w:ascii="Times New Roman" w:hAnsi="Times New Roman" w:cs="Times New Roman"/>
          <w:sz w:val="24"/>
          <w:szCs w:val="24"/>
        </w:rPr>
        <w:t xml:space="preserve"> </w:t>
      </w:r>
      <w:r w:rsidR="000F4E0E" w:rsidRPr="00215DEC">
        <w:rPr>
          <w:rFonts w:ascii="Times New Roman" w:hAnsi="Times New Roman" w:cs="Times New Roman"/>
          <w:color w:val="FF0000"/>
          <w:sz w:val="24"/>
          <w:szCs w:val="24"/>
        </w:rPr>
        <w:t>of the component</w:t>
      </w:r>
      <w:r w:rsidR="000F4E0E">
        <w:rPr>
          <w:rFonts w:ascii="Times New Roman" w:hAnsi="Times New Roman" w:cs="Times New Roman"/>
          <w:color w:val="FF0000"/>
          <w:sz w:val="24"/>
          <w:szCs w:val="24"/>
        </w:rPr>
        <w:t xml:space="preserve"> 2</w:t>
      </w:r>
      <w:r w:rsidR="000F4E0E" w:rsidRPr="00215DEC">
        <w:rPr>
          <w:rFonts w:ascii="Times New Roman" w:hAnsi="Times New Roman" w:cs="Times New Roman"/>
          <w:color w:val="FF0000"/>
          <w:sz w:val="24"/>
          <w:szCs w:val="24"/>
        </w:rPr>
        <w:t xml:space="preserve"> with larger molecular volume</w:t>
      </w:r>
      <w:r w:rsidR="00767137" w:rsidRPr="000F4E0E">
        <w:rPr>
          <w:rFonts w:ascii="Times New Roman" w:hAnsi="Times New Roman" w:cs="Times New Roman"/>
          <w:color w:val="FF0000"/>
          <w:sz w:val="24"/>
          <w:szCs w:val="24"/>
        </w:rPr>
        <w:t xml:space="preserve"> is interrelated to</w:t>
      </w:r>
      <w:r w:rsidR="00767137" w:rsidRPr="00EA63C6">
        <w:rPr>
          <w:rFonts w:ascii="Times New Roman" w:hAnsi="Times New Roman" w:cs="Times New Roman"/>
          <w:sz w:val="24"/>
          <w:szCs w:val="24"/>
        </w:rPr>
        <w:t xml:space="preserve"> </w:t>
      </w:r>
      <w:r w:rsidR="00767137" w:rsidRPr="00EA63C6">
        <w:rPr>
          <w:position w:val="-10"/>
          <w:sz w:val="24"/>
          <w:szCs w:val="24"/>
        </w:rPr>
        <w:object w:dxaOrig="240" w:dyaOrig="320" w14:anchorId="1598EBCD">
          <v:shape id="_x0000_i1128" type="#_x0000_t75" style="width:13.65pt;height:13.65pt" o:ole="">
            <v:imagedata r:id="rId213" o:title=""/>
          </v:shape>
          <o:OLEObject Type="Embed" ProgID="Equation.DSMT4" ShapeID="_x0000_i1128" DrawAspect="Content" ObjectID="_1505826661" r:id="rId214"/>
        </w:object>
      </w:r>
      <w:r w:rsidR="003D15D1">
        <w:rPr>
          <w:sz w:val="24"/>
          <w:szCs w:val="24"/>
        </w:rPr>
        <w:t xml:space="preserve"> </w:t>
      </w:r>
      <w:r w:rsidR="000F4E0E" w:rsidRPr="000F4E0E">
        <w:rPr>
          <w:rFonts w:ascii="Times New Roman" w:hAnsi="Times New Roman" w:cs="Times New Roman"/>
          <w:color w:val="FF0000"/>
          <w:sz w:val="24"/>
          <w:szCs w:val="24"/>
        </w:rPr>
        <w:t>by using Eq. 36 and the definition of</w:t>
      </w:r>
      <w:r w:rsidR="000F4E0E">
        <w:rPr>
          <w:sz w:val="24"/>
          <w:szCs w:val="24"/>
        </w:rPr>
        <w:t xml:space="preserve"> </w:t>
      </w:r>
      <w:r w:rsidR="000F4E0E" w:rsidRPr="00CA47A5">
        <w:rPr>
          <w:position w:val="-6"/>
        </w:rPr>
        <w:object w:dxaOrig="240" w:dyaOrig="220" w14:anchorId="2549572A">
          <v:shape id="_x0000_i1129" type="#_x0000_t75" style="width:11.95pt;height:10.9pt" o:ole="">
            <v:imagedata r:id="rId215" o:title=""/>
          </v:shape>
          <o:OLEObject Type="Embed" ProgID="Equation.DSMT4" ShapeID="_x0000_i1129" DrawAspect="Content" ObjectID="_1505826662" r:id="rId216"/>
        </w:object>
      </w:r>
      <w:r w:rsidR="000F4E0E">
        <w:rPr>
          <w:rFonts w:ascii="Times New Roman" w:hAnsi="Times New Roman" w:cs="Times New Roman"/>
          <w:sz w:val="24"/>
          <w:szCs w:val="24"/>
        </w:rPr>
        <w:t xml:space="preserve">  </w:t>
      </w:r>
      <w:r w:rsidR="006570AA" w:rsidRPr="000F4E0E">
        <w:rPr>
          <w:rFonts w:ascii="Times New Roman" w:hAnsi="Times New Roman" w:cs="Times New Roman"/>
          <w:color w:val="FF0000"/>
          <w:sz w:val="24"/>
          <w:szCs w:val="24"/>
        </w:rPr>
        <w:t>through</w:t>
      </w:r>
      <w:r w:rsidR="00892CAC" w:rsidRPr="00EA63C6">
        <w:rPr>
          <w:rFonts w:ascii="Times New Roman" w:hAnsi="Times New Roman" w:cs="Times New Roman"/>
          <w:sz w:val="24"/>
          <w:szCs w:val="24"/>
        </w:rPr>
        <w:t>:</w:t>
      </w:r>
      <w:hyperlink w:anchor="_ENREF_31" w:tooltip="Abdulkadirova, 2010 #31" w:history="1">
        <w:r w:rsidR="003801FA">
          <w:rPr>
            <w:rFonts w:ascii="Times New Roman" w:hAnsi="Times New Roman" w:cs="Times New Roman"/>
            <w:sz w:val="24"/>
            <w:szCs w:val="24"/>
          </w:rPr>
          <w:fldChar w:fldCharType="begin"/>
        </w:r>
        <w:r w:rsidR="003801FA">
          <w:rPr>
            <w:rFonts w:ascii="Times New Roman" w:hAnsi="Times New Roman" w:cs="Times New Roman"/>
            <w:sz w:val="24"/>
            <w:szCs w:val="24"/>
          </w:rPr>
          <w:instrText xml:space="preserve"> ADDIN EN.CITE &lt;EndNote&gt;&lt;Cite&gt;&lt;Author&gt;Abdulkadirova&lt;/Author&gt;&lt;Year&gt;2010&lt;/Year&gt;&lt;RecNum&gt;31&lt;/RecNum&gt;&lt;DisplayText&gt;&lt;style face="superscript"&gt;31&lt;/style&gt;&lt;/DisplayText&gt;&lt;record&gt;&lt;rec-number&gt;31&lt;/rec-number&gt;&lt;foreign-keys&gt;&lt;key app="EN" db-id="p05fxv0vd2rf9lepap35tw9d9wdzxwv090x9"&gt;31&lt;/key&gt;&lt;/foreign-keys&gt;&lt;ref-type name="Journal Article"&gt;17&lt;/ref-type&gt;&lt;contributors&gt;&lt;authors&gt;&lt;author&gt;Abdulkadirova, Kh S.&lt;/author&gt;&lt;author&gt;Peters, C. J.&lt;/author&gt;&lt;author&gt;Sengers, J. V.&lt;/author&gt;&lt;author&gt;Anisimov, M. A.&lt;/author&gt;&lt;/authors&gt;&lt;/contributors&gt;&lt;titles&gt;&lt;title&gt;An isomorphic Peng–Robinson equation for phase-equilibria properties of hydrocarbon mixtures in the critical region&lt;/title&gt;&lt;secondary-title&gt;The Journal of Supercritical Fluids&lt;/secondary-title&gt;&lt;/titles&gt;&lt;periodical&gt;&lt;full-title&gt;The Journal of Supercritical Fluids&lt;/full-title&gt;&lt;/periodical&gt;&lt;pages&gt;594-602&lt;/pages&gt;&lt;volume&gt;55&lt;/volume&gt;&lt;number&gt;2&lt;/number&gt;&lt;keywords&gt;&lt;keyword&gt;Critical phenomena&lt;/keyword&gt;&lt;keyword&gt;Equation of state&lt;/keyword&gt;&lt;keyword&gt;Hydrocarbon mixtures&lt;/keyword&gt;&lt;keyword&gt;Peng–Robinson equation&lt;/keyword&gt;&lt;keyword&gt;Vapor–liquid equilibria&lt;/keyword&gt;&lt;/keywords&gt;&lt;dates&gt;&lt;year&gt;2010&lt;/year&gt;&lt;pub-dates&gt;&lt;date&gt;12//&lt;/date&gt;&lt;/pub-dates&gt;&lt;/dates&gt;&lt;isbn&gt;0896-8446&lt;/isbn&gt;&lt;urls&gt;&lt;related-urls&gt;&lt;url&gt;http://www.sciencedirect.com/science/article/pii/S0896844610003116&lt;/url&gt;&lt;/related-urls&gt;&lt;/urls&gt;&lt;electronic-resource-num&gt;http://dx.doi.org/10.1016/j.supflu.2010.09.021&lt;/electronic-resource-num&gt;&lt;/record&gt;&lt;/Cite&gt;&lt;/EndNote&gt;</w:instrText>
        </w:r>
        <w:r w:rsidR="003801FA">
          <w:rPr>
            <w:rFonts w:ascii="Times New Roman" w:hAnsi="Times New Roman" w:cs="Times New Roman"/>
            <w:sz w:val="24"/>
            <w:szCs w:val="24"/>
          </w:rPr>
          <w:fldChar w:fldCharType="separate"/>
        </w:r>
        <w:r w:rsidR="003801FA" w:rsidRPr="003801FA">
          <w:rPr>
            <w:rFonts w:ascii="Times New Roman" w:hAnsi="Times New Roman" w:cs="Times New Roman"/>
            <w:noProof/>
            <w:sz w:val="24"/>
            <w:szCs w:val="24"/>
            <w:vertAlign w:val="superscript"/>
          </w:rPr>
          <w:t>31</w:t>
        </w:r>
        <w:r w:rsidR="003801FA">
          <w:rPr>
            <w:rFonts w:ascii="Times New Roman" w:hAnsi="Times New Roman" w:cs="Times New Roman"/>
            <w:sz w:val="24"/>
            <w:szCs w:val="24"/>
          </w:rPr>
          <w:fldChar w:fldCharType="end"/>
        </w:r>
      </w:hyperlink>
    </w:p>
    <w:p w14:paraId="7FBF1768" w14:textId="1F582735" w:rsidR="00767137" w:rsidRDefault="005F3800" w:rsidP="00F67DCE">
      <w:pPr>
        <w:autoSpaceDE w:val="0"/>
        <w:autoSpaceDN w:val="0"/>
        <w:adjustRightInd w:val="0"/>
        <w:spacing w:after="0" w:line="360" w:lineRule="auto"/>
        <w:jc w:val="both"/>
        <w:rPr>
          <w:rFonts w:ascii="Times New Roman" w:hAnsi="Times New Roman" w:cs="Times New Roman"/>
          <w:sz w:val="24"/>
          <w:szCs w:val="24"/>
        </w:rPr>
      </w:pPr>
      <w:r w:rsidRPr="00E83E55">
        <w:rPr>
          <w:position w:val="-38"/>
          <w:sz w:val="24"/>
          <w:szCs w:val="24"/>
        </w:rPr>
        <w:object w:dxaOrig="2680" w:dyaOrig="840" w14:anchorId="269ADCC9">
          <v:shape id="_x0000_i1130" type="#_x0000_t75" style="width:134.8pt;height:39.6pt" o:ole="">
            <v:imagedata r:id="rId217" o:title=""/>
          </v:shape>
          <o:OLEObject Type="Embed" ProgID="Equation.DSMT4" ShapeID="_x0000_i1130" DrawAspect="Content" ObjectID="_1505826663" r:id="rId218"/>
        </w:object>
      </w:r>
      <w:r w:rsidR="00760835">
        <w:rPr>
          <w:sz w:val="24"/>
          <w:szCs w:val="24"/>
        </w:rPr>
        <w:t xml:space="preserve">                          </w:t>
      </w:r>
      <w:r w:rsidR="00767137" w:rsidRPr="00EA63C6">
        <w:rPr>
          <w:sz w:val="24"/>
          <w:szCs w:val="24"/>
        </w:rPr>
        <w:t xml:space="preserve">                               </w:t>
      </w:r>
      <w:r w:rsidR="00767137">
        <w:rPr>
          <w:sz w:val="24"/>
          <w:szCs w:val="24"/>
        </w:rPr>
        <w:t xml:space="preserve">                                </w:t>
      </w:r>
      <w:r w:rsidR="00767137" w:rsidRPr="00EA63C6">
        <w:rPr>
          <w:sz w:val="24"/>
          <w:szCs w:val="24"/>
        </w:rPr>
        <w:t xml:space="preserve">              </w:t>
      </w:r>
      <w:r w:rsidR="00D531C8">
        <w:rPr>
          <w:sz w:val="24"/>
          <w:szCs w:val="24"/>
        </w:rPr>
        <w:t xml:space="preserve">   </w:t>
      </w:r>
      <w:r w:rsidR="00767137" w:rsidRPr="00EA63C6">
        <w:rPr>
          <w:sz w:val="24"/>
          <w:szCs w:val="24"/>
        </w:rPr>
        <w:t xml:space="preserve"> </w:t>
      </w:r>
      <w:r w:rsidR="00CF5B89">
        <w:rPr>
          <w:sz w:val="24"/>
          <w:szCs w:val="24"/>
        </w:rPr>
        <w:t xml:space="preserve">  </w:t>
      </w:r>
      <w:r w:rsidR="00767137" w:rsidRPr="00767137">
        <w:rPr>
          <w:rFonts w:ascii="Times New Roman" w:hAnsi="Times New Roman" w:cs="Times New Roman"/>
          <w:sz w:val="24"/>
          <w:szCs w:val="24"/>
        </w:rPr>
        <w:fldChar w:fldCharType="begin"/>
      </w:r>
      <w:r w:rsidR="00767137" w:rsidRPr="00767137">
        <w:rPr>
          <w:rFonts w:ascii="Times New Roman" w:hAnsi="Times New Roman" w:cs="Times New Roman"/>
          <w:sz w:val="24"/>
          <w:szCs w:val="24"/>
        </w:rPr>
        <w:instrText xml:space="preserve"> MACROBUTTON MTPlaceRef \* MERGEFORMAT </w:instrText>
      </w:r>
      <w:r w:rsidR="00767137" w:rsidRPr="00767137">
        <w:rPr>
          <w:rFonts w:ascii="Times New Roman" w:hAnsi="Times New Roman" w:cs="Times New Roman"/>
          <w:sz w:val="24"/>
          <w:szCs w:val="24"/>
        </w:rPr>
        <w:fldChar w:fldCharType="begin"/>
      </w:r>
      <w:r w:rsidR="00767137" w:rsidRPr="00767137">
        <w:rPr>
          <w:rFonts w:ascii="Times New Roman" w:hAnsi="Times New Roman" w:cs="Times New Roman"/>
          <w:sz w:val="24"/>
          <w:szCs w:val="24"/>
        </w:rPr>
        <w:instrText xml:space="preserve"> SEQ MTEqn \h \* MERGEFORMAT </w:instrText>
      </w:r>
      <w:r w:rsidR="00767137" w:rsidRPr="00767137">
        <w:rPr>
          <w:rFonts w:ascii="Times New Roman" w:hAnsi="Times New Roman" w:cs="Times New Roman"/>
          <w:sz w:val="24"/>
          <w:szCs w:val="24"/>
        </w:rPr>
        <w:fldChar w:fldCharType="end"/>
      </w:r>
      <w:r w:rsidR="00767137" w:rsidRPr="00767137">
        <w:rPr>
          <w:rFonts w:ascii="Times New Roman" w:hAnsi="Times New Roman" w:cs="Times New Roman"/>
          <w:sz w:val="24"/>
          <w:szCs w:val="24"/>
        </w:rPr>
        <w:instrText>(</w:instrText>
      </w:r>
      <w:r w:rsidR="00767137" w:rsidRPr="00767137">
        <w:rPr>
          <w:rFonts w:ascii="Times New Roman" w:hAnsi="Times New Roman" w:cs="Times New Roman"/>
          <w:sz w:val="24"/>
          <w:szCs w:val="24"/>
        </w:rPr>
        <w:fldChar w:fldCharType="begin"/>
      </w:r>
      <w:r w:rsidR="00767137" w:rsidRPr="00767137">
        <w:rPr>
          <w:rFonts w:ascii="Times New Roman" w:hAnsi="Times New Roman" w:cs="Times New Roman"/>
          <w:sz w:val="24"/>
          <w:szCs w:val="24"/>
        </w:rPr>
        <w:instrText xml:space="preserve"> SEQ MTEqn \c \* Arabic \* MERGEFORMAT </w:instrText>
      </w:r>
      <w:r w:rsidR="00767137" w:rsidRPr="00767137">
        <w:rPr>
          <w:rFonts w:ascii="Times New Roman" w:hAnsi="Times New Roman" w:cs="Times New Roman"/>
          <w:sz w:val="24"/>
          <w:szCs w:val="24"/>
        </w:rPr>
        <w:fldChar w:fldCharType="separate"/>
      </w:r>
      <w:r w:rsidR="00A42B19">
        <w:rPr>
          <w:rFonts w:ascii="Times New Roman" w:hAnsi="Times New Roman" w:cs="Times New Roman"/>
          <w:noProof/>
          <w:sz w:val="24"/>
          <w:szCs w:val="24"/>
        </w:rPr>
        <w:instrText>37</w:instrText>
      </w:r>
      <w:r w:rsidR="00767137" w:rsidRPr="00767137">
        <w:rPr>
          <w:rFonts w:ascii="Times New Roman" w:hAnsi="Times New Roman" w:cs="Times New Roman"/>
          <w:sz w:val="24"/>
          <w:szCs w:val="24"/>
        </w:rPr>
        <w:fldChar w:fldCharType="end"/>
      </w:r>
      <w:r w:rsidR="00767137" w:rsidRPr="00767137">
        <w:rPr>
          <w:rFonts w:ascii="Times New Roman" w:hAnsi="Times New Roman" w:cs="Times New Roman"/>
          <w:sz w:val="24"/>
          <w:szCs w:val="24"/>
        </w:rPr>
        <w:instrText>)</w:instrText>
      </w:r>
      <w:r w:rsidR="00767137" w:rsidRPr="00767137">
        <w:rPr>
          <w:rFonts w:ascii="Times New Roman" w:hAnsi="Times New Roman" w:cs="Times New Roman"/>
          <w:sz w:val="24"/>
          <w:szCs w:val="24"/>
        </w:rPr>
        <w:fldChar w:fldCharType="end"/>
      </w:r>
    </w:p>
    <w:p w14:paraId="60F1F853" w14:textId="7754DF7B" w:rsidR="000D52EA" w:rsidRPr="00EA63C6" w:rsidRDefault="006570AA" w:rsidP="000F4E0E">
      <w:pPr>
        <w:autoSpaceDE w:val="0"/>
        <w:autoSpaceDN w:val="0"/>
        <w:adjustRightInd w:val="0"/>
        <w:spacing w:after="0" w:line="360" w:lineRule="auto"/>
        <w:jc w:val="both"/>
        <w:rPr>
          <w:rFonts w:ascii="Times New Roman" w:hAnsi="Times New Roman" w:cs="Times New Roman"/>
          <w:sz w:val="24"/>
          <w:szCs w:val="24"/>
          <w:rtl/>
        </w:rPr>
      </w:pPr>
      <w:r>
        <w:rPr>
          <w:rFonts w:ascii="Times New Roman" w:hAnsi="Times New Roman" w:cs="Times New Roman"/>
          <w:sz w:val="24"/>
          <w:szCs w:val="24"/>
        </w:rPr>
        <w:t>Implementing</w:t>
      </w:r>
      <w:r w:rsidR="008448A4">
        <w:rPr>
          <w:rFonts w:ascii="Times New Roman" w:hAnsi="Times New Roman" w:cs="Times New Roman"/>
          <w:sz w:val="24"/>
          <w:szCs w:val="24"/>
        </w:rPr>
        <w:t xml:space="preserve"> the isomorphism principle</w:t>
      </w:r>
      <w:r>
        <w:rPr>
          <w:rFonts w:ascii="Times New Roman" w:hAnsi="Times New Roman" w:cs="Times New Roman"/>
          <w:sz w:val="24"/>
          <w:szCs w:val="24"/>
        </w:rPr>
        <w:t>,</w:t>
      </w:r>
      <w:r w:rsidR="008448A4">
        <w:rPr>
          <w:rFonts w:ascii="Times New Roman" w:hAnsi="Times New Roman" w:cs="Times New Roman"/>
          <w:sz w:val="24"/>
          <w:szCs w:val="24"/>
        </w:rPr>
        <w:t xml:space="preserve"> </w:t>
      </w:r>
      <w:r w:rsidR="000D52EA" w:rsidRPr="00EA63C6">
        <w:rPr>
          <w:rFonts w:ascii="Times New Roman" w:hAnsi="Times New Roman" w:cs="Times New Roman"/>
          <w:sz w:val="24"/>
          <w:szCs w:val="24"/>
        </w:rPr>
        <w:t>the deviation variables</w:t>
      </w:r>
      <w:r w:rsidR="008448A4">
        <w:rPr>
          <w:rFonts w:ascii="Times New Roman" w:hAnsi="Times New Roman" w:cs="Times New Roman"/>
          <w:sz w:val="24"/>
          <w:szCs w:val="24"/>
        </w:rPr>
        <w:t xml:space="preserve"> </w:t>
      </w:r>
      <w:r>
        <w:rPr>
          <w:rFonts w:ascii="Times New Roman" w:hAnsi="Times New Roman" w:cs="Times New Roman"/>
          <w:sz w:val="24"/>
          <w:szCs w:val="24"/>
        </w:rPr>
        <w:t xml:space="preserve">can be </w:t>
      </w:r>
      <w:r w:rsidR="008448A4">
        <w:rPr>
          <w:rFonts w:ascii="Times New Roman" w:hAnsi="Times New Roman" w:cs="Times New Roman"/>
          <w:sz w:val="24"/>
          <w:szCs w:val="24"/>
        </w:rPr>
        <w:t xml:space="preserve">considered as a function </w:t>
      </w:r>
      <w:proofErr w:type="gramStart"/>
      <w:r w:rsidR="008448A4">
        <w:rPr>
          <w:rFonts w:ascii="Times New Roman" w:hAnsi="Times New Roman" w:cs="Times New Roman"/>
          <w:sz w:val="24"/>
          <w:szCs w:val="24"/>
        </w:rPr>
        <w:t xml:space="preserve">of </w:t>
      </w:r>
      <w:proofErr w:type="gramEnd"/>
      <w:r w:rsidR="008448A4" w:rsidRPr="00EA63C6">
        <w:rPr>
          <w:position w:val="-10"/>
          <w:sz w:val="24"/>
          <w:szCs w:val="24"/>
        </w:rPr>
        <w:object w:dxaOrig="240" w:dyaOrig="320" w14:anchorId="1E14BF2C">
          <v:shape id="_x0000_i1131" type="#_x0000_t75" style="width:13.65pt;height:13.65pt" o:ole="">
            <v:imagedata r:id="rId209" o:title=""/>
          </v:shape>
          <o:OLEObject Type="Embed" ProgID="Equation.DSMT4" ShapeID="_x0000_i1131" DrawAspect="Content" ObjectID="_1505826664" r:id="rId219"/>
        </w:object>
      </w:r>
      <w:r w:rsidR="008448A4">
        <w:rPr>
          <w:rFonts w:ascii="Times New Roman" w:hAnsi="Times New Roman" w:cs="Times New Roman"/>
          <w:sz w:val="24"/>
          <w:szCs w:val="24"/>
        </w:rPr>
        <w:t>:</w:t>
      </w:r>
    </w:p>
    <w:p w14:paraId="3DD0789F" w14:textId="5C340686" w:rsidR="000D52EA" w:rsidRPr="00EA63C6" w:rsidRDefault="00705AEB" w:rsidP="00F67DCE">
      <w:pPr>
        <w:autoSpaceDE w:val="0"/>
        <w:autoSpaceDN w:val="0"/>
        <w:adjustRightInd w:val="0"/>
        <w:spacing w:after="0" w:line="360" w:lineRule="auto"/>
        <w:jc w:val="both"/>
        <w:rPr>
          <w:sz w:val="24"/>
          <w:szCs w:val="24"/>
        </w:rPr>
      </w:pPr>
      <w:r w:rsidRPr="00EA63C6">
        <w:rPr>
          <w:position w:val="-24"/>
          <w:sz w:val="24"/>
          <w:szCs w:val="24"/>
        </w:rPr>
        <w:object w:dxaOrig="1700" w:dyaOrig="620" w14:anchorId="1CF6BEA6">
          <v:shape id="_x0000_i1132" type="#_x0000_t75" style="width:83.25pt;height:27.65pt" o:ole="">
            <v:imagedata r:id="rId220" o:title=""/>
          </v:shape>
          <o:OLEObject Type="Embed" ProgID="Equation.DSMT4" ShapeID="_x0000_i1132" DrawAspect="Content" ObjectID="_1505826665" r:id="rId221"/>
        </w:object>
      </w:r>
      <w:r w:rsidR="009269FC">
        <w:rPr>
          <w:sz w:val="24"/>
          <w:szCs w:val="24"/>
        </w:rPr>
        <w:t xml:space="preserve">            </w:t>
      </w:r>
      <w:r w:rsidR="000D52EA" w:rsidRPr="00EA63C6">
        <w:rPr>
          <w:sz w:val="24"/>
          <w:szCs w:val="24"/>
        </w:rPr>
        <w:t xml:space="preserve">     </w:t>
      </w:r>
      <w:r w:rsidR="00937CB6" w:rsidRPr="00EA63C6">
        <w:rPr>
          <w:position w:val="-30"/>
          <w:sz w:val="24"/>
          <w:szCs w:val="24"/>
        </w:rPr>
        <w:object w:dxaOrig="1600" w:dyaOrig="680" w14:anchorId="40FC9A9B">
          <v:shape id="_x0000_i1133" type="#_x0000_t75" style="width:77.1pt;height:35.15pt" o:ole="">
            <v:imagedata r:id="rId222" o:title=""/>
          </v:shape>
          <o:OLEObject Type="Embed" ProgID="Equation.DSMT4" ShapeID="_x0000_i1133" DrawAspect="Content" ObjectID="_1505826666" r:id="rId223"/>
        </w:object>
      </w:r>
      <w:r w:rsidR="000D52EA" w:rsidRPr="00EA63C6">
        <w:rPr>
          <w:sz w:val="24"/>
          <w:szCs w:val="24"/>
        </w:rPr>
        <w:t xml:space="preserve">                                       </w:t>
      </w:r>
      <w:r w:rsidR="007B424C">
        <w:rPr>
          <w:sz w:val="24"/>
          <w:szCs w:val="24"/>
        </w:rPr>
        <w:t xml:space="preserve">                                    </w:t>
      </w:r>
      <w:r w:rsidR="00D531C8">
        <w:rPr>
          <w:sz w:val="24"/>
          <w:szCs w:val="24"/>
        </w:rPr>
        <w:t xml:space="preserve">  </w:t>
      </w:r>
      <w:r w:rsidR="007B424C">
        <w:rPr>
          <w:sz w:val="24"/>
          <w:szCs w:val="24"/>
        </w:rPr>
        <w:t xml:space="preserve">      </w:t>
      </w:r>
      <w:r w:rsidR="007B424C" w:rsidRPr="007B424C">
        <w:rPr>
          <w:rFonts w:asciiTheme="majorBidi" w:hAnsiTheme="majorBidi" w:cstheme="majorBidi"/>
          <w:sz w:val="24"/>
          <w:szCs w:val="24"/>
        </w:rPr>
        <w:fldChar w:fldCharType="begin"/>
      </w:r>
      <w:r w:rsidR="007B424C" w:rsidRPr="007B424C">
        <w:rPr>
          <w:rFonts w:asciiTheme="majorBidi" w:hAnsiTheme="majorBidi" w:cstheme="majorBidi"/>
          <w:sz w:val="24"/>
          <w:szCs w:val="24"/>
        </w:rPr>
        <w:instrText xml:space="preserve"> MACROBUTTON MTPlaceRef \* MERGEFORMAT </w:instrText>
      </w:r>
      <w:r w:rsidR="007B424C" w:rsidRPr="007B424C">
        <w:rPr>
          <w:rFonts w:asciiTheme="majorBidi" w:hAnsiTheme="majorBidi" w:cstheme="majorBidi"/>
          <w:sz w:val="24"/>
          <w:szCs w:val="24"/>
        </w:rPr>
        <w:fldChar w:fldCharType="begin"/>
      </w:r>
      <w:r w:rsidR="007B424C" w:rsidRPr="007B424C">
        <w:rPr>
          <w:rFonts w:asciiTheme="majorBidi" w:hAnsiTheme="majorBidi" w:cstheme="majorBidi"/>
          <w:sz w:val="24"/>
          <w:szCs w:val="24"/>
        </w:rPr>
        <w:instrText xml:space="preserve"> SEQ MTEqn \h \* MERGEFORMAT </w:instrText>
      </w:r>
      <w:r w:rsidR="007B424C" w:rsidRPr="007B424C">
        <w:rPr>
          <w:rFonts w:asciiTheme="majorBidi" w:hAnsiTheme="majorBidi" w:cstheme="majorBidi"/>
          <w:sz w:val="24"/>
          <w:szCs w:val="24"/>
        </w:rPr>
        <w:fldChar w:fldCharType="end"/>
      </w:r>
      <w:r w:rsidR="007B424C" w:rsidRPr="007B424C">
        <w:rPr>
          <w:rFonts w:asciiTheme="majorBidi" w:hAnsiTheme="majorBidi" w:cstheme="majorBidi"/>
          <w:sz w:val="24"/>
          <w:szCs w:val="24"/>
        </w:rPr>
        <w:instrText>(</w:instrText>
      </w:r>
      <w:r w:rsidR="007B424C" w:rsidRPr="007B424C">
        <w:rPr>
          <w:rFonts w:asciiTheme="majorBidi" w:hAnsiTheme="majorBidi" w:cstheme="majorBidi"/>
          <w:sz w:val="24"/>
          <w:szCs w:val="24"/>
        </w:rPr>
        <w:fldChar w:fldCharType="begin"/>
      </w:r>
      <w:r w:rsidR="007B424C" w:rsidRPr="007B424C">
        <w:rPr>
          <w:rFonts w:asciiTheme="majorBidi" w:hAnsiTheme="majorBidi" w:cstheme="majorBidi"/>
          <w:sz w:val="24"/>
          <w:szCs w:val="24"/>
        </w:rPr>
        <w:instrText xml:space="preserve"> SEQ MTEqn \c \* Arabic \* MERGEFORMAT </w:instrText>
      </w:r>
      <w:r w:rsidR="007B424C" w:rsidRPr="007B424C">
        <w:rPr>
          <w:rFonts w:asciiTheme="majorBidi" w:hAnsiTheme="majorBidi" w:cstheme="majorBidi"/>
          <w:sz w:val="24"/>
          <w:szCs w:val="24"/>
        </w:rPr>
        <w:fldChar w:fldCharType="separate"/>
      </w:r>
      <w:r w:rsidR="00A42B19">
        <w:rPr>
          <w:rFonts w:asciiTheme="majorBidi" w:hAnsiTheme="majorBidi" w:cstheme="majorBidi"/>
          <w:noProof/>
          <w:sz w:val="24"/>
          <w:szCs w:val="24"/>
        </w:rPr>
        <w:instrText>38</w:instrText>
      </w:r>
      <w:r w:rsidR="007B424C" w:rsidRPr="007B424C">
        <w:rPr>
          <w:rFonts w:asciiTheme="majorBidi" w:hAnsiTheme="majorBidi" w:cstheme="majorBidi"/>
          <w:sz w:val="24"/>
          <w:szCs w:val="24"/>
        </w:rPr>
        <w:fldChar w:fldCharType="end"/>
      </w:r>
      <w:r w:rsidR="007B424C" w:rsidRPr="007B424C">
        <w:rPr>
          <w:rFonts w:asciiTheme="majorBidi" w:hAnsiTheme="majorBidi" w:cstheme="majorBidi"/>
          <w:sz w:val="24"/>
          <w:szCs w:val="24"/>
        </w:rPr>
        <w:instrText>)</w:instrText>
      </w:r>
      <w:r w:rsidR="007B424C" w:rsidRPr="007B424C">
        <w:rPr>
          <w:rFonts w:asciiTheme="majorBidi" w:hAnsiTheme="majorBidi" w:cstheme="majorBidi"/>
          <w:sz w:val="24"/>
          <w:szCs w:val="24"/>
        </w:rPr>
        <w:fldChar w:fldCharType="end"/>
      </w:r>
    </w:p>
    <w:p w14:paraId="01B037E5" w14:textId="4A9D11AA" w:rsidR="000D52EA" w:rsidRPr="00EA63C6" w:rsidRDefault="00B841ED" w:rsidP="003801FA">
      <w:pPr>
        <w:autoSpaceDE w:val="0"/>
        <w:autoSpaceDN w:val="0"/>
        <w:adjustRightInd w:val="0"/>
        <w:spacing w:after="0" w:line="360" w:lineRule="auto"/>
        <w:jc w:val="both"/>
        <w:rPr>
          <w:rFonts w:ascii="Times New Roman" w:hAnsi="Times New Roman" w:cs="Times New Roman"/>
          <w:sz w:val="24"/>
          <w:szCs w:val="24"/>
        </w:rPr>
      </w:pPr>
      <w:r w:rsidRPr="00B841ED">
        <w:rPr>
          <w:rFonts w:ascii="Times New Roman" w:hAnsi="Times New Roman" w:cs="Times New Roman"/>
          <w:sz w:val="24"/>
          <w:szCs w:val="24"/>
        </w:rPr>
        <w:t>The isomorphism principle states that for a mixture at constant</w:t>
      </w:r>
      <w:r w:rsidR="008D1DA9">
        <w:rPr>
          <w:rFonts w:ascii="Times New Roman" w:hAnsi="Times New Roman" w:cs="Times New Roman"/>
          <w:sz w:val="24"/>
          <w:szCs w:val="24"/>
        </w:rPr>
        <w:t xml:space="preserve"> </w:t>
      </w:r>
      <w:r w:rsidR="000D52EA" w:rsidRPr="00EA63C6">
        <w:rPr>
          <w:position w:val="-10"/>
          <w:sz w:val="24"/>
          <w:szCs w:val="24"/>
        </w:rPr>
        <w:object w:dxaOrig="240" w:dyaOrig="320" w14:anchorId="35C3FDE8">
          <v:shape id="_x0000_i1134" type="#_x0000_t75" style="width:13.65pt;height:13.65pt" o:ole="">
            <v:imagedata r:id="rId213" o:title=""/>
          </v:shape>
          <o:OLEObject Type="Embed" ProgID="Equation.DSMT4" ShapeID="_x0000_i1134" DrawAspect="Content" ObjectID="_1505826667" r:id="rId224"/>
        </w:object>
      </w:r>
      <w:r w:rsidR="000D52EA" w:rsidRPr="00EA63C6">
        <w:rPr>
          <w:rFonts w:ascii="Times New Roman" w:hAnsi="Times New Roman" w:cs="Times New Roman"/>
          <w:sz w:val="24"/>
          <w:szCs w:val="24"/>
        </w:rPr>
        <w:t>,</w:t>
      </w:r>
      <w:r w:rsidR="000D52EA" w:rsidRPr="00EA63C6">
        <w:rPr>
          <w:sz w:val="24"/>
          <w:szCs w:val="24"/>
        </w:rPr>
        <w:t xml:space="preserve"> </w:t>
      </w:r>
      <w:r w:rsidR="006570AA" w:rsidRPr="00C70483">
        <w:rPr>
          <w:rFonts w:ascii="Times New Roman" w:hAnsi="Times New Roman" w:cs="Times New Roman"/>
          <w:sz w:val="24"/>
          <w:szCs w:val="24"/>
        </w:rPr>
        <w:t>the</w:t>
      </w:r>
      <w:r w:rsidR="006570AA">
        <w:rPr>
          <w:sz w:val="24"/>
          <w:szCs w:val="24"/>
        </w:rPr>
        <w:t xml:space="preserve"> </w:t>
      </w:r>
      <w:r w:rsidR="001E6B21" w:rsidRPr="009269FC">
        <w:rPr>
          <w:position w:val="-18"/>
          <w:sz w:val="24"/>
          <w:szCs w:val="24"/>
        </w:rPr>
        <w:object w:dxaOrig="1320" w:dyaOrig="460" w14:anchorId="3AF07FB4">
          <v:shape id="_x0000_i1135" type="#_x0000_t75" style="width:66.9pt;height:22.5pt" o:ole="">
            <v:imagedata r:id="rId225" o:title=""/>
          </v:shape>
          <o:OLEObject Type="Embed" ProgID="Equation.DSMT4" ShapeID="_x0000_i1135" DrawAspect="Content" ObjectID="_1505826668" r:id="rId226"/>
        </w:object>
      </w:r>
      <w:r w:rsidR="00760835">
        <w:rPr>
          <w:sz w:val="24"/>
          <w:szCs w:val="24"/>
        </w:rPr>
        <w:t xml:space="preserve"> </w:t>
      </w:r>
      <w:r w:rsidR="000D52EA" w:rsidRPr="00EA63C6">
        <w:rPr>
          <w:rFonts w:ascii="Times New Roman" w:hAnsi="Times New Roman" w:cs="Times New Roman"/>
          <w:sz w:val="24"/>
          <w:szCs w:val="24"/>
        </w:rPr>
        <w:t xml:space="preserve">will be the same singular function of </w:t>
      </w:r>
      <w:r w:rsidR="000D52EA" w:rsidRPr="00EA63C6">
        <w:rPr>
          <w:position w:val="-4"/>
          <w:sz w:val="24"/>
          <w:szCs w:val="24"/>
        </w:rPr>
        <w:object w:dxaOrig="380" w:dyaOrig="300" w14:anchorId="375FEEBD">
          <v:shape id="_x0000_i1136" type="#_x0000_t75" style="width:22.5pt;height:13.65pt" o:ole="">
            <v:imagedata r:id="rId227" o:title=""/>
          </v:shape>
          <o:OLEObject Type="Embed" ProgID="Equation.DSMT4" ShapeID="_x0000_i1136" DrawAspect="Content" ObjectID="_1505826669" r:id="rId228"/>
        </w:object>
      </w:r>
      <w:r w:rsidR="000D52EA" w:rsidRPr="00EA63C6">
        <w:rPr>
          <w:rFonts w:ascii="Times New Roman" w:hAnsi="Times New Roman" w:cs="Times New Roman"/>
          <w:sz w:val="24"/>
          <w:szCs w:val="24"/>
        </w:rPr>
        <w:t xml:space="preserve"> and </w:t>
      </w:r>
      <w:r w:rsidR="001E6B21" w:rsidRPr="001E6B21">
        <w:rPr>
          <w:position w:val="-10"/>
          <w:sz w:val="24"/>
          <w:szCs w:val="24"/>
        </w:rPr>
        <w:object w:dxaOrig="380" w:dyaOrig="320" w14:anchorId="76569409">
          <v:shape id="_x0000_i1137" type="#_x0000_t75" style="width:15.7pt;height:15.7pt" o:ole="">
            <v:imagedata r:id="rId229" o:title=""/>
          </v:shape>
          <o:OLEObject Type="Embed" ProgID="Equation.DSMT4" ShapeID="_x0000_i1137" DrawAspect="Content" ObjectID="_1505826670" r:id="rId230"/>
        </w:object>
      </w:r>
      <w:r w:rsidR="000D52EA" w:rsidRPr="00EA63C6">
        <w:rPr>
          <w:rFonts w:ascii="Times New Roman" w:hAnsi="Times New Roman" w:cs="Times New Roman"/>
          <w:sz w:val="24"/>
          <w:szCs w:val="24"/>
        </w:rPr>
        <w:t xml:space="preserve"> as the Helmholtz free-ener</w:t>
      </w:r>
      <w:r w:rsidR="00760835">
        <w:rPr>
          <w:rFonts w:ascii="Times New Roman" w:hAnsi="Times New Roman" w:cs="Times New Roman"/>
          <w:sz w:val="24"/>
          <w:szCs w:val="24"/>
        </w:rPr>
        <w:t>gy of a one-component fluid</w:t>
      </w:r>
      <w:r w:rsidR="00892CAC" w:rsidRPr="00EA63C6">
        <w:rPr>
          <w:rFonts w:ascii="Times New Roman" w:hAnsi="Times New Roman" w:cs="Times New Roman"/>
          <w:sz w:val="24"/>
          <w:szCs w:val="24"/>
        </w:rPr>
        <w:t>,</w:t>
      </w:r>
      <w:hyperlink w:anchor="_ENREF_19" w:tooltip="Chen, 1990 #19" w:history="1">
        <w:r w:rsidR="003801FA">
          <w:rPr>
            <w:rFonts w:ascii="Times New Roman" w:hAnsi="Times New Roman" w:cs="Times New Roman"/>
            <w:sz w:val="24"/>
            <w:szCs w:val="24"/>
          </w:rPr>
          <w:fldChar w:fldCharType="begin"/>
        </w:r>
        <w:r w:rsidR="003801FA">
          <w:rPr>
            <w:rFonts w:ascii="Times New Roman" w:hAnsi="Times New Roman" w:cs="Times New Roman"/>
            <w:sz w:val="24"/>
            <w:szCs w:val="24"/>
          </w:rPr>
          <w:instrText xml:space="preserve"> ADDIN EN.CITE &lt;EndNote&gt;&lt;Cite&gt;&lt;Author&gt;Chen&lt;/Author&gt;&lt;Year&gt;1990&lt;/Year&gt;&lt;RecNum&gt;19&lt;/RecNum&gt;&lt;DisplayText&gt;&lt;style face="superscript"&gt;19&lt;/style&gt;&lt;/DisplayText&gt;&lt;record&gt;&lt;rec-number&gt;19&lt;/rec-number&gt;&lt;foreign-keys&gt;&lt;key app="EN" db-id="p05fxv0vd2rf9lepap35tw9d9wdzxwv090x9"&gt;19&lt;/key&gt;&lt;/foreign-keys&gt;&lt;ref-type name="Journal Article"&gt;17&lt;/ref-type&gt;&lt;contributors&gt;&lt;authors&gt;&lt;author&gt;Chen, Z. Y.&lt;/author&gt;&lt;author&gt;Abbaci, A.&lt;/author&gt;&lt;author&gt;Tang, S.&lt;/author&gt;&lt;author&gt;Sengers, J. V.&lt;/author&gt;&lt;/authors&gt;&lt;/contributors&gt;&lt;titles&gt;&lt;title&gt;Global thermodynamic behavior of fluids in the critical region&lt;/title&gt;&lt;secondary-title&gt;Physical Review A&lt;/secondary-title&gt;&lt;/titles&gt;&lt;periodical&gt;&lt;full-title&gt;Physical Review A&lt;/full-title&gt;&lt;/periodical&gt;&lt;pages&gt;4470-4484&lt;/pages&gt;&lt;volume&gt;42&lt;/volume&gt;&lt;number&gt;8&lt;/number&gt;&lt;dates&gt;&lt;year&gt;1990&lt;/year&gt;&lt;pub-dates&gt;&lt;date&gt;10/15/&lt;/date&gt;&lt;/pub-dates&gt;&lt;/dates&gt;&lt;publisher&gt;American Physical Society&lt;/publisher&gt;&lt;urls&gt;&lt;related-urls&gt;&lt;url&gt;http://link.aps.org/doi/10.1103/PhysRevA.42.4470&lt;/url&gt;&lt;/related-urls&gt;&lt;/urls&gt;&lt;/record&gt;&lt;/Cite&gt;&lt;/EndNote&gt;</w:instrText>
        </w:r>
        <w:r w:rsidR="003801FA">
          <w:rPr>
            <w:rFonts w:ascii="Times New Roman" w:hAnsi="Times New Roman" w:cs="Times New Roman"/>
            <w:sz w:val="24"/>
            <w:szCs w:val="24"/>
          </w:rPr>
          <w:fldChar w:fldCharType="separate"/>
        </w:r>
        <w:r w:rsidR="003801FA" w:rsidRPr="003801FA">
          <w:rPr>
            <w:rFonts w:ascii="Times New Roman" w:hAnsi="Times New Roman" w:cs="Times New Roman"/>
            <w:noProof/>
            <w:sz w:val="24"/>
            <w:szCs w:val="24"/>
            <w:vertAlign w:val="superscript"/>
          </w:rPr>
          <w:t>19</w:t>
        </w:r>
        <w:r w:rsidR="003801FA">
          <w:rPr>
            <w:rFonts w:ascii="Times New Roman" w:hAnsi="Times New Roman" w:cs="Times New Roman"/>
            <w:sz w:val="24"/>
            <w:szCs w:val="24"/>
          </w:rPr>
          <w:fldChar w:fldCharType="end"/>
        </w:r>
      </w:hyperlink>
      <w:r w:rsidR="000D52EA" w:rsidRPr="00EA63C6">
        <w:rPr>
          <w:rFonts w:ascii="Times New Roman" w:hAnsi="Times New Roman" w:cs="Times New Roman"/>
          <w:sz w:val="24"/>
          <w:szCs w:val="24"/>
        </w:rPr>
        <w:t xml:space="preserve"> </w:t>
      </w:r>
      <w:r w:rsidR="006570AA">
        <w:rPr>
          <w:rFonts w:ascii="Times New Roman" w:hAnsi="Times New Roman" w:cs="Times New Roman"/>
          <w:sz w:val="24"/>
          <w:szCs w:val="24"/>
        </w:rPr>
        <w:t>while</w:t>
      </w:r>
      <w:r w:rsidR="006570AA" w:rsidRPr="00EA63C6">
        <w:rPr>
          <w:rFonts w:ascii="Times New Roman" w:hAnsi="Times New Roman" w:cs="Times New Roman"/>
          <w:sz w:val="24"/>
          <w:szCs w:val="24"/>
        </w:rPr>
        <w:t xml:space="preserve"> </w:t>
      </w:r>
      <w:r w:rsidR="000D52EA" w:rsidRPr="00EA63C6">
        <w:rPr>
          <w:rFonts w:ascii="Times New Roman" w:hAnsi="Times New Roman" w:cs="Times New Roman"/>
          <w:sz w:val="24"/>
          <w:szCs w:val="24"/>
        </w:rPr>
        <w:t xml:space="preserve">all system-dependent constants </w:t>
      </w:r>
      <w:r w:rsidR="006570AA">
        <w:rPr>
          <w:rFonts w:ascii="Times New Roman" w:hAnsi="Times New Roman" w:cs="Times New Roman"/>
          <w:sz w:val="24"/>
          <w:szCs w:val="24"/>
        </w:rPr>
        <w:t xml:space="preserve">will </w:t>
      </w:r>
      <w:r w:rsidR="000D52EA" w:rsidRPr="00EA63C6">
        <w:rPr>
          <w:rFonts w:ascii="Times New Roman" w:hAnsi="Times New Roman" w:cs="Times New Roman"/>
          <w:sz w:val="24"/>
          <w:szCs w:val="24"/>
        </w:rPr>
        <w:t>depend on the hidden field</w:t>
      </w:r>
      <w:r w:rsidR="006570AA">
        <w:rPr>
          <w:rFonts w:ascii="Times New Roman" w:hAnsi="Times New Roman" w:cs="Times New Roman"/>
          <w:sz w:val="24"/>
          <w:szCs w:val="24"/>
        </w:rPr>
        <w:t xml:space="preserve">, </w:t>
      </w:r>
      <w:r w:rsidR="006570AA" w:rsidRPr="00EA63C6">
        <w:rPr>
          <w:rFonts w:ascii="Times New Roman" w:hAnsi="Times New Roman" w:cs="Times New Roman"/>
          <w:sz w:val="24"/>
          <w:szCs w:val="24"/>
        </w:rPr>
        <w:t>parametrically</w:t>
      </w:r>
      <w:r w:rsidR="00892CAC" w:rsidRPr="00EA63C6">
        <w:rPr>
          <w:rFonts w:ascii="Times New Roman" w:hAnsi="Times New Roman" w:cs="Times New Roman"/>
          <w:sz w:val="24"/>
          <w:szCs w:val="24"/>
        </w:rPr>
        <w:t>.</w:t>
      </w:r>
      <w:hyperlink w:anchor="_ENREF_20" w:tooltip="Jin, 1993 #20" w:history="1">
        <w:r w:rsidR="003801FA">
          <w:rPr>
            <w:rFonts w:ascii="Times New Roman" w:hAnsi="Times New Roman" w:cs="Times New Roman"/>
            <w:sz w:val="24"/>
            <w:szCs w:val="24"/>
          </w:rPr>
          <w:fldChar w:fldCharType="begin"/>
        </w:r>
        <w:r w:rsidR="003801FA">
          <w:rPr>
            <w:rFonts w:ascii="Times New Roman" w:hAnsi="Times New Roman" w:cs="Times New Roman"/>
            <w:sz w:val="24"/>
            <w:szCs w:val="24"/>
          </w:rPr>
          <w:instrText xml:space="preserve"> ADDIN EN.CITE &lt;EndNote&gt;&lt;Cite&gt;&lt;Author&gt;Jin&lt;/Author&gt;&lt;Year&gt;1993&lt;/Year&gt;&lt;RecNum&gt;20&lt;/RecNum&gt;&lt;DisplayText&gt;&lt;style face="superscript"&gt;20&lt;/style&gt;&lt;/DisplayText&gt;&lt;record&gt;&lt;rec-number&gt;20&lt;/rec-number&gt;&lt;foreign-keys&gt;&lt;key app="EN" db-id="p05fxv0vd2rf9lepap35tw9d9wdzxwv090x9"&gt;20&lt;/key&gt;&lt;/foreign-keys&gt;&lt;ref-type name="Journal Article"&gt;17&lt;/ref-type&gt;&lt;contributors&gt;&lt;authors&gt;&lt;author&gt;Jin, G. X.&lt;/author&gt;&lt;author&gt;Tang, S.&lt;/author&gt;&lt;author&gt;Sengers, J. V.&lt;/author&gt;&lt;/authors&gt;&lt;/contributors&gt;&lt;titles&gt;&lt;title&gt;Global thermodynamic behavior of fluid mixtures in the critical region&lt;/title&gt;&lt;secondary-title&gt;Physical Review E&lt;/secondary-title&gt;&lt;/titles&gt;&lt;periodical&gt;&lt;full-title&gt;Physical Review E&lt;/full-title&gt;&lt;/periodical&gt;&lt;pages&gt;388-402&lt;/pages&gt;&lt;volume&gt;47&lt;/volume&gt;&lt;number&gt;1&lt;/number&gt;&lt;dates&gt;&lt;year&gt;1993&lt;/year&gt;&lt;pub-dates&gt;&lt;date&gt;01/01/&lt;/date&gt;&lt;/pub-dates&gt;&lt;/dates&gt;&lt;publisher&gt;American Physical Society&lt;/publisher&gt;&lt;urls&gt;&lt;related-urls&gt;&lt;url&gt;http://link.aps.org/doi/10.1103/PhysRevE.47.388&lt;/url&gt;&lt;/related-urls&gt;&lt;/urls&gt;&lt;/record&gt;&lt;/Cite&gt;&lt;/EndNote&gt;</w:instrText>
        </w:r>
        <w:r w:rsidR="003801FA">
          <w:rPr>
            <w:rFonts w:ascii="Times New Roman" w:hAnsi="Times New Roman" w:cs="Times New Roman"/>
            <w:sz w:val="24"/>
            <w:szCs w:val="24"/>
          </w:rPr>
          <w:fldChar w:fldCharType="separate"/>
        </w:r>
        <w:r w:rsidR="003801FA" w:rsidRPr="003801FA">
          <w:rPr>
            <w:rFonts w:ascii="Times New Roman" w:hAnsi="Times New Roman" w:cs="Times New Roman"/>
            <w:noProof/>
            <w:sz w:val="24"/>
            <w:szCs w:val="24"/>
            <w:vertAlign w:val="superscript"/>
          </w:rPr>
          <w:t>20</w:t>
        </w:r>
        <w:r w:rsidR="003801FA">
          <w:rPr>
            <w:rFonts w:ascii="Times New Roman" w:hAnsi="Times New Roman" w:cs="Times New Roman"/>
            <w:sz w:val="24"/>
            <w:szCs w:val="24"/>
          </w:rPr>
          <w:fldChar w:fldCharType="end"/>
        </w:r>
      </w:hyperlink>
      <w:r w:rsidR="000D52EA" w:rsidRPr="00EA63C6">
        <w:rPr>
          <w:rFonts w:ascii="Times New Roman" w:hAnsi="Times New Roman" w:cs="Times New Roman"/>
          <w:sz w:val="24"/>
          <w:szCs w:val="24"/>
        </w:rPr>
        <w:t xml:space="preserve"> </w:t>
      </w:r>
      <w:r w:rsidRPr="00EA63C6">
        <w:rPr>
          <w:rFonts w:ascii="Times New Roman" w:hAnsi="Times New Roman" w:cs="Times New Roman"/>
          <w:sz w:val="24"/>
          <w:szCs w:val="24"/>
        </w:rPr>
        <w:t>Subsequently</w:t>
      </w:r>
      <w:r>
        <w:rPr>
          <w:rFonts w:ascii="Times New Roman" w:hAnsi="Times New Roman" w:cs="Times New Roman"/>
          <w:sz w:val="24"/>
          <w:szCs w:val="24"/>
        </w:rPr>
        <w:t>,</w:t>
      </w:r>
      <w:r w:rsidR="000D52EA" w:rsidRPr="00EA63C6">
        <w:rPr>
          <w:rFonts w:ascii="Times New Roman" w:hAnsi="Times New Roman" w:cs="Times New Roman"/>
          <w:sz w:val="24"/>
          <w:szCs w:val="24"/>
        </w:rPr>
        <w:t xml:space="preserve"> in the one-component limit</w:t>
      </w:r>
      <w:r>
        <w:rPr>
          <w:rFonts w:ascii="Times New Roman" w:hAnsi="Times New Roman" w:cs="Times New Roman"/>
          <w:sz w:val="24"/>
          <w:szCs w:val="24"/>
        </w:rPr>
        <w:t xml:space="preserve"> </w:t>
      </w:r>
      <w:r w:rsidR="003F1B17" w:rsidRPr="003F1B17">
        <w:rPr>
          <w:position w:val="-12"/>
          <w:sz w:val="24"/>
          <w:szCs w:val="24"/>
        </w:rPr>
        <w:object w:dxaOrig="2200" w:dyaOrig="400" w14:anchorId="727A1321">
          <v:shape id="_x0000_i1138" type="#_x0000_t75" style="width:112.6pt;height:21.15pt" o:ole="">
            <v:imagedata r:id="rId231" o:title=""/>
          </v:shape>
          <o:OLEObject Type="Embed" ProgID="Equation.DSMT4" ShapeID="_x0000_i1138" DrawAspect="Content" ObjectID="_1505826671" r:id="rId232"/>
        </w:object>
      </w:r>
      <w:r w:rsidR="005F3800">
        <w:rPr>
          <w:rFonts w:ascii="Times New Roman" w:hAnsi="Times New Roman" w:cs="Times New Roman"/>
          <w:sz w:val="24"/>
          <w:szCs w:val="24"/>
        </w:rPr>
        <w:t>and</w:t>
      </w:r>
      <w:r w:rsidR="007B424C">
        <w:rPr>
          <w:rFonts w:ascii="Times New Roman" w:hAnsi="Times New Roman" w:cs="Times New Roman"/>
          <w:sz w:val="24"/>
          <w:szCs w:val="24"/>
        </w:rPr>
        <w:t xml:space="preserve"> </w:t>
      </w:r>
      <w:r w:rsidR="002F2306">
        <w:rPr>
          <w:rFonts w:ascii="Times New Roman" w:hAnsi="Times New Roman" w:cs="Times New Roman"/>
          <w:sz w:val="24"/>
          <w:szCs w:val="24"/>
        </w:rPr>
        <w:t>we can</w:t>
      </w:r>
      <w:r>
        <w:rPr>
          <w:rFonts w:ascii="Times New Roman" w:hAnsi="Times New Roman" w:cs="Times New Roman"/>
          <w:sz w:val="24"/>
          <w:szCs w:val="24"/>
        </w:rPr>
        <w:t xml:space="preserve"> write:</w:t>
      </w:r>
    </w:p>
    <w:p w14:paraId="605CEE48" w14:textId="4B81F816" w:rsidR="007B424C" w:rsidRDefault="003F1B17" w:rsidP="00F67DCE">
      <w:pPr>
        <w:autoSpaceDE w:val="0"/>
        <w:autoSpaceDN w:val="0"/>
        <w:adjustRightInd w:val="0"/>
        <w:spacing w:after="0" w:line="360" w:lineRule="auto"/>
        <w:rPr>
          <w:sz w:val="24"/>
          <w:szCs w:val="24"/>
        </w:rPr>
      </w:pPr>
      <w:r w:rsidRPr="00EA63C6">
        <w:rPr>
          <w:position w:val="-30"/>
          <w:sz w:val="24"/>
          <w:szCs w:val="24"/>
        </w:rPr>
        <w:object w:dxaOrig="4020" w:dyaOrig="680" w14:anchorId="503CCE8D">
          <v:shape id="_x0000_i1139" type="#_x0000_t75" style="width:202.35pt;height:35.15pt" o:ole="">
            <v:imagedata r:id="rId233" o:title=""/>
          </v:shape>
          <o:OLEObject Type="Embed" ProgID="Equation.DSMT4" ShapeID="_x0000_i1139" DrawAspect="Content" ObjectID="_1505826672" r:id="rId234"/>
        </w:object>
      </w:r>
      <w:r w:rsidR="00760835">
        <w:rPr>
          <w:sz w:val="24"/>
          <w:szCs w:val="24"/>
        </w:rPr>
        <w:t xml:space="preserve">                       </w:t>
      </w:r>
      <w:r w:rsidR="000D52EA" w:rsidRPr="00EA63C6">
        <w:rPr>
          <w:sz w:val="24"/>
          <w:szCs w:val="24"/>
        </w:rPr>
        <w:t xml:space="preserve">      </w:t>
      </w:r>
      <w:r w:rsidR="00464D63">
        <w:rPr>
          <w:sz w:val="24"/>
          <w:szCs w:val="24"/>
        </w:rPr>
        <w:t xml:space="preserve">      </w:t>
      </w:r>
      <w:r w:rsidR="007B424C">
        <w:rPr>
          <w:sz w:val="24"/>
          <w:szCs w:val="24"/>
        </w:rPr>
        <w:t xml:space="preserve">                          </w:t>
      </w:r>
      <w:r w:rsidR="000D52EA" w:rsidRPr="00EA63C6">
        <w:rPr>
          <w:sz w:val="24"/>
          <w:szCs w:val="24"/>
        </w:rPr>
        <w:t xml:space="preserve">                        </w:t>
      </w:r>
      <w:r>
        <w:rPr>
          <w:sz w:val="24"/>
          <w:szCs w:val="24"/>
        </w:rPr>
        <w:t xml:space="preserve">  </w:t>
      </w:r>
      <w:r w:rsidR="000D52EA" w:rsidRPr="00EA63C6">
        <w:rPr>
          <w:sz w:val="24"/>
          <w:szCs w:val="24"/>
        </w:rPr>
        <w:t xml:space="preserve"> </w:t>
      </w:r>
      <w:r w:rsidR="007B424C" w:rsidRPr="007B424C">
        <w:rPr>
          <w:rFonts w:asciiTheme="majorBidi" w:hAnsiTheme="majorBidi" w:cstheme="majorBidi"/>
          <w:sz w:val="24"/>
          <w:szCs w:val="24"/>
        </w:rPr>
        <w:fldChar w:fldCharType="begin"/>
      </w:r>
      <w:r w:rsidR="007B424C" w:rsidRPr="007B424C">
        <w:rPr>
          <w:rFonts w:asciiTheme="majorBidi" w:hAnsiTheme="majorBidi" w:cstheme="majorBidi"/>
          <w:sz w:val="24"/>
          <w:szCs w:val="24"/>
        </w:rPr>
        <w:instrText xml:space="preserve"> MACROBUTTON MTPlaceRef \* MERGEFORMAT </w:instrText>
      </w:r>
      <w:r w:rsidR="007B424C" w:rsidRPr="007B424C">
        <w:rPr>
          <w:rFonts w:asciiTheme="majorBidi" w:hAnsiTheme="majorBidi" w:cstheme="majorBidi"/>
          <w:sz w:val="24"/>
          <w:szCs w:val="24"/>
        </w:rPr>
        <w:fldChar w:fldCharType="begin"/>
      </w:r>
      <w:r w:rsidR="007B424C" w:rsidRPr="007B424C">
        <w:rPr>
          <w:rFonts w:asciiTheme="majorBidi" w:hAnsiTheme="majorBidi" w:cstheme="majorBidi"/>
          <w:sz w:val="24"/>
          <w:szCs w:val="24"/>
        </w:rPr>
        <w:instrText xml:space="preserve"> SEQ MTEqn \h \* MERGEFORMAT </w:instrText>
      </w:r>
      <w:r w:rsidR="007B424C" w:rsidRPr="007B424C">
        <w:rPr>
          <w:rFonts w:asciiTheme="majorBidi" w:hAnsiTheme="majorBidi" w:cstheme="majorBidi"/>
          <w:sz w:val="24"/>
          <w:szCs w:val="24"/>
        </w:rPr>
        <w:fldChar w:fldCharType="end"/>
      </w:r>
      <w:bookmarkStart w:id="12" w:name="ZEqnNum692181"/>
      <w:r w:rsidR="007B424C" w:rsidRPr="007B424C">
        <w:rPr>
          <w:rFonts w:asciiTheme="majorBidi" w:hAnsiTheme="majorBidi" w:cstheme="majorBidi"/>
          <w:sz w:val="24"/>
          <w:szCs w:val="24"/>
        </w:rPr>
        <w:instrText>(</w:instrText>
      </w:r>
      <w:r w:rsidR="007B424C" w:rsidRPr="007B424C">
        <w:rPr>
          <w:rFonts w:asciiTheme="majorBidi" w:hAnsiTheme="majorBidi" w:cstheme="majorBidi"/>
          <w:sz w:val="24"/>
          <w:szCs w:val="24"/>
        </w:rPr>
        <w:fldChar w:fldCharType="begin"/>
      </w:r>
      <w:r w:rsidR="007B424C" w:rsidRPr="007B424C">
        <w:rPr>
          <w:rFonts w:asciiTheme="majorBidi" w:hAnsiTheme="majorBidi" w:cstheme="majorBidi"/>
          <w:sz w:val="24"/>
          <w:szCs w:val="24"/>
        </w:rPr>
        <w:instrText xml:space="preserve"> SEQ MTEqn \c \* Arabic \* MERGEFORMAT </w:instrText>
      </w:r>
      <w:r w:rsidR="007B424C" w:rsidRPr="007B424C">
        <w:rPr>
          <w:rFonts w:asciiTheme="majorBidi" w:hAnsiTheme="majorBidi" w:cstheme="majorBidi"/>
          <w:sz w:val="24"/>
          <w:szCs w:val="24"/>
        </w:rPr>
        <w:fldChar w:fldCharType="separate"/>
      </w:r>
      <w:r w:rsidR="00A42B19">
        <w:rPr>
          <w:rFonts w:asciiTheme="majorBidi" w:hAnsiTheme="majorBidi" w:cstheme="majorBidi"/>
          <w:noProof/>
          <w:sz w:val="24"/>
          <w:szCs w:val="24"/>
        </w:rPr>
        <w:instrText>39</w:instrText>
      </w:r>
      <w:r w:rsidR="007B424C" w:rsidRPr="007B424C">
        <w:rPr>
          <w:rFonts w:asciiTheme="majorBidi" w:hAnsiTheme="majorBidi" w:cstheme="majorBidi"/>
          <w:sz w:val="24"/>
          <w:szCs w:val="24"/>
        </w:rPr>
        <w:fldChar w:fldCharType="end"/>
      </w:r>
      <w:r w:rsidR="007B424C" w:rsidRPr="007B424C">
        <w:rPr>
          <w:rFonts w:asciiTheme="majorBidi" w:hAnsiTheme="majorBidi" w:cstheme="majorBidi"/>
          <w:sz w:val="24"/>
          <w:szCs w:val="24"/>
        </w:rPr>
        <w:instrText>)</w:instrText>
      </w:r>
      <w:bookmarkEnd w:id="12"/>
      <w:r w:rsidR="007B424C" w:rsidRPr="007B424C">
        <w:rPr>
          <w:rFonts w:asciiTheme="majorBidi" w:hAnsiTheme="majorBidi" w:cstheme="majorBidi"/>
          <w:sz w:val="24"/>
          <w:szCs w:val="24"/>
        </w:rPr>
        <w:fldChar w:fldCharType="end"/>
      </w:r>
    </w:p>
    <w:p w14:paraId="682E32CC" w14:textId="2E58139E" w:rsidR="000D52EA" w:rsidRPr="00EA63C6" w:rsidRDefault="007B424C" w:rsidP="000B34FA">
      <w:pPr>
        <w:autoSpaceDE w:val="0"/>
        <w:autoSpaceDN w:val="0"/>
        <w:adjustRightInd w:val="0"/>
        <w:spacing w:after="0" w:line="360" w:lineRule="auto"/>
        <w:jc w:val="both"/>
        <w:rPr>
          <w:rFonts w:asciiTheme="majorBidi" w:hAnsiTheme="majorBidi" w:cstheme="majorBidi"/>
          <w:sz w:val="24"/>
          <w:szCs w:val="24"/>
        </w:rPr>
      </w:pPr>
      <w:proofErr w:type="gramStart"/>
      <w:r>
        <w:rPr>
          <w:rFonts w:ascii="Times New Roman" w:hAnsi="Times New Roman" w:cs="Times New Roman"/>
          <w:sz w:val="24"/>
          <w:szCs w:val="24"/>
        </w:rPr>
        <w:lastRenderedPageBreak/>
        <w:t>w</w:t>
      </w:r>
      <w:r w:rsidR="000D52EA" w:rsidRPr="00EA63C6">
        <w:rPr>
          <w:rFonts w:ascii="Times New Roman" w:hAnsi="Times New Roman" w:cs="Times New Roman"/>
          <w:sz w:val="24"/>
          <w:szCs w:val="24"/>
        </w:rPr>
        <w:t>here</w:t>
      </w:r>
      <w:proofErr w:type="gramEnd"/>
      <w:r w:rsidR="000D52EA" w:rsidRPr="00EA63C6">
        <w:rPr>
          <w:rFonts w:ascii="Times New Roman" w:hAnsi="Times New Roman" w:cs="Times New Roman"/>
          <w:sz w:val="24"/>
          <w:szCs w:val="24"/>
        </w:rPr>
        <w:t xml:space="preserve"> </w:t>
      </w:r>
      <w:r w:rsidR="003F1B17" w:rsidRPr="00760835">
        <w:rPr>
          <w:rFonts w:ascii="Times New Roman" w:hAnsi="Times New Roman" w:cs="Times New Roman"/>
          <w:position w:val="-10"/>
          <w:sz w:val="24"/>
          <w:szCs w:val="24"/>
        </w:rPr>
        <w:object w:dxaOrig="1400" w:dyaOrig="380" w14:anchorId="47CCD0E9">
          <v:shape id="_x0000_i1140" type="#_x0000_t75" style="width:68.95pt;height:18.75pt" o:ole="">
            <v:imagedata r:id="rId235" o:title=""/>
          </v:shape>
          <o:OLEObject Type="Embed" ProgID="Equation.DSMT4" ShapeID="_x0000_i1140" DrawAspect="Content" ObjectID="_1505826673" r:id="rId236"/>
        </w:object>
      </w:r>
      <w:r w:rsidR="000D52EA" w:rsidRPr="00EA63C6">
        <w:rPr>
          <w:rFonts w:ascii="Times New Roman" w:hAnsi="Times New Roman" w:cs="Times New Roman"/>
          <w:sz w:val="24"/>
          <w:szCs w:val="24"/>
        </w:rPr>
        <w:t xml:space="preserve"> is given by </w:t>
      </w:r>
      <w:r w:rsidR="000D52EA" w:rsidRPr="00374148">
        <w:rPr>
          <w:rFonts w:ascii="Times New Roman" w:hAnsi="Times New Roman" w:cs="Times New Roman"/>
          <w:sz w:val="24"/>
          <w:szCs w:val="24"/>
        </w:rPr>
        <w:t xml:space="preserve">the </w:t>
      </w:r>
      <w:r w:rsidR="000B34FA" w:rsidRPr="00374148">
        <w:rPr>
          <w:rFonts w:ascii="Times New Roman" w:hAnsi="Times New Roman" w:cs="Times New Roman"/>
          <w:sz w:val="24"/>
          <w:szCs w:val="24"/>
        </w:rPr>
        <w:t xml:space="preserve">chosen </w:t>
      </w:r>
      <w:r w:rsidR="000D52EA" w:rsidRPr="00374148">
        <w:rPr>
          <w:rFonts w:ascii="Times New Roman" w:hAnsi="Times New Roman" w:cs="Times New Roman"/>
          <w:sz w:val="24"/>
          <w:szCs w:val="24"/>
        </w:rPr>
        <w:t xml:space="preserve">classical </w:t>
      </w:r>
      <w:r w:rsidR="00FC5BA4" w:rsidRPr="00374148">
        <w:rPr>
          <w:rFonts w:asciiTheme="majorBidi" w:hAnsiTheme="majorBidi" w:cstheme="majorBidi"/>
          <w:sz w:val="24"/>
          <w:szCs w:val="24"/>
        </w:rPr>
        <w:t>EoS</w:t>
      </w:r>
      <w:r w:rsidR="000D52EA" w:rsidRPr="00EA63C6">
        <w:rPr>
          <w:rFonts w:asciiTheme="majorBidi" w:hAnsiTheme="majorBidi" w:cstheme="majorBidi"/>
          <w:sz w:val="24"/>
          <w:szCs w:val="24"/>
        </w:rPr>
        <w:t xml:space="preserve">. </w:t>
      </w:r>
      <w:r w:rsidR="00464D63">
        <w:rPr>
          <w:rFonts w:asciiTheme="majorBidi" w:hAnsiTheme="majorBidi" w:cstheme="majorBidi"/>
          <w:sz w:val="24"/>
          <w:szCs w:val="24"/>
        </w:rPr>
        <w:t>By</w:t>
      </w:r>
      <w:r>
        <w:rPr>
          <w:rFonts w:asciiTheme="majorBidi" w:hAnsiTheme="majorBidi" w:cstheme="majorBidi"/>
          <w:sz w:val="24"/>
          <w:szCs w:val="24"/>
        </w:rPr>
        <w:t xml:space="preserve"> replacing Eq. </w:t>
      </w:r>
      <w:r>
        <w:rPr>
          <w:rFonts w:asciiTheme="majorBidi" w:hAnsiTheme="majorBidi" w:cstheme="majorBidi"/>
          <w:iCs/>
          <w:sz w:val="24"/>
          <w:szCs w:val="24"/>
        </w:rPr>
        <w:fldChar w:fldCharType="begin"/>
      </w:r>
      <w:r>
        <w:rPr>
          <w:rFonts w:asciiTheme="majorBidi" w:hAnsiTheme="majorBidi" w:cstheme="majorBidi"/>
          <w:iCs/>
          <w:sz w:val="24"/>
          <w:szCs w:val="24"/>
        </w:rPr>
        <w:instrText xml:space="preserve"> GOTOBUTTON ZEqnNum818653  \* MERGEFORMAT </w:instrText>
      </w:r>
      <w:r>
        <w:rPr>
          <w:rFonts w:asciiTheme="majorBidi" w:hAnsiTheme="majorBidi" w:cstheme="majorBidi"/>
          <w:iCs/>
          <w:sz w:val="24"/>
          <w:szCs w:val="24"/>
        </w:rPr>
        <w:fldChar w:fldCharType="begin"/>
      </w:r>
      <w:r>
        <w:rPr>
          <w:rFonts w:asciiTheme="majorBidi" w:hAnsiTheme="majorBidi" w:cstheme="majorBidi"/>
          <w:iCs/>
          <w:sz w:val="24"/>
          <w:szCs w:val="24"/>
        </w:rPr>
        <w:instrText xml:space="preserve"> REF ZEqnNum818653 \* Charformat \! \* MERGEFORMAT </w:instrText>
      </w:r>
      <w:r>
        <w:rPr>
          <w:rFonts w:asciiTheme="majorBidi" w:hAnsiTheme="majorBidi" w:cstheme="majorBidi"/>
          <w:iCs/>
          <w:sz w:val="24"/>
          <w:szCs w:val="24"/>
        </w:rPr>
        <w:fldChar w:fldCharType="separate"/>
      </w:r>
      <w:r w:rsidR="00A42B19" w:rsidRPr="00A42B19">
        <w:rPr>
          <w:rFonts w:asciiTheme="majorBidi" w:hAnsiTheme="majorBidi" w:cstheme="majorBidi"/>
          <w:iCs/>
          <w:sz w:val="24"/>
          <w:szCs w:val="24"/>
        </w:rPr>
        <w:instrText>(26)</w:instrText>
      </w:r>
      <w:r>
        <w:rPr>
          <w:rFonts w:asciiTheme="majorBidi" w:hAnsiTheme="majorBidi" w:cstheme="majorBidi"/>
          <w:iCs/>
          <w:sz w:val="24"/>
          <w:szCs w:val="24"/>
        </w:rPr>
        <w:fldChar w:fldCharType="end"/>
      </w:r>
      <w:r>
        <w:rPr>
          <w:rFonts w:asciiTheme="majorBidi" w:hAnsiTheme="majorBidi" w:cstheme="majorBidi"/>
          <w:iCs/>
          <w:sz w:val="24"/>
          <w:szCs w:val="24"/>
        </w:rPr>
        <w:fldChar w:fldCharType="end"/>
      </w:r>
      <w:r>
        <w:rPr>
          <w:rFonts w:asciiTheme="majorBidi" w:hAnsiTheme="majorBidi" w:cstheme="majorBidi"/>
          <w:sz w:val="24"/>
          <w:szCs w:val="24"/>
        </w:rPr>
        <w:t xml:space="preserve"> in Eq. </w:t>
      </w:r>
      <w:r>
        <w:rPr>
          <w:rFonts w:asciiTheme="majorBidi" w:hAnsiTheme="majorBidi" w:cstheme="majorBidi"/>
          <w:iCs/>
          <w:sz w:val="24"/>
          <w:szCs w:val="24"/>
        </w:rPr>
        <w:fldChar w:fldCharType="begin"/>
      </w:r>
      <w:r>
        <w:rPr>
          <w:rFonts w:asciiTheme="majorBidi" w:hAnsiTheme="majorBidi" w:cstheme="majorBidi"/>
          <w:iCs/>
          <w:sz w:val="24"/>
          <w:szCs w:val="24"/>
        </w:rPr>
        <w:instrText xml:space="preserve"> GOTOBUTTON ZEqnNum692181  \* MERGEFORMAT </w:instrText>
      </w:r>
      <w:r>
        <w:rPr>
          <w:rFonts w:asciiTheme="majorBidi" w:hAnsiTheme="majorBidi" w:cstheme="majorBidi"/>
          <w:iCs/>
          <w:sz w:val="24"/>
          <w:szCs w:val="24"/>
        </w:rPr>
        <w:fldChar w:fldCharType="begin"/>
      </w:r>
      <w:r>
        <w:rPr>
          <w:rFonts w:asciiTheme="majorBidi" w:hAnsiTheme="majorBidi" w:cstheme="majorBidi"/>
          <w:iCs/>
          <w:sz w:val="24"/>
          <w:szCs w:val="24"/>
        </w:rPr>
        <w:instrText xml:space="preserve"> REF ZEqnNum692181 \* Charformat \! \* MERGEFORMAT </w:instrText>
      </w:r>
      <w:r>
        <w:rPr>
          <w:rFonts w:asciiTheme="majorBidi" w:hAnsiTheme="majorBidi" w:cstheme="majorBidi"/>
          <w:iCs/>
          <w:sz w:val="24"/>
          <w:szCs w:val="24"/>
        </w:rPr>
        <w:fldChar w:fldCharType="separate"/>
      </w:r>
      <w:r w:rsidR="00A42B19" w:rsidRPr="00A42B19">
        <w:rPr>
          <w:rFonts w:asciiTheme="majorBidi" w:hAnsiTheme="majorBidi" w:cstheme="majorBidi"/>
          <w:iCs/>
          <w:sz w:val="24"/>
          <w:szCs w:val="24"/>
        </w:rPr>
        <w:instrText>(39)</w:instrText>
      </w:r>
      <w:r>
        <w:rPr>
          <w:rFonts w:asciiTheme="majorBidi" w:hAnsiTheme="majorBidi" w:cstheme="majorBidi"/>
          <w:iCs/>
          <w:sz w:val="24"/>
          <w:szCs w:val="24"/>
        </w:rPr>
        <w:fldChar w:fldCharType="end"/>
      </w:r>
      <w:r>
        <w:rPr>
          <w:rFonts w:asciiTheme="majorBidi" w:hAnsiTheme="majorBidi" w:cstheme="majorBidi"/>
          <w:iCs/>
          <w:sz w:val="24"/>
          <w:szCs w:val="24"/>
        </w:rPr>
        <w:fldChar w:fldCharType="end"/>
      </w:r>
      <w:r w:rsidR="000D52EA" w:rsidRPr="00EA63C6">
        <w:rPr>
          <w:rFonts w:asciiTheme="majorBidi" w:hAnsiTheme="majorBidi" w:cstheme="majorBidi"/>
          <w:sz w:val="24"/>
          <w:szCs w:val="24"/>
        </w:rPr>
        <w:t xml:space="preserve"> and </w:t>
      </w:r>
      <w:r w:rsidR="003F1B17">
        <w:rPr>
          <w:rFonts w:asciiTheme="majorBidi" w:hAnsiTheme="majorBidi" w:cstheme="majorBidi"/>
          <w:sz w:val="24"/>
          <w:szCs w:val="24"/>
        </w:rPr>
        <w:t>using</w:t>
      </w:r>
      <w:r w:rsidR="000D52EA" w:rsidRPr="00EA63C6">
        <w:rPr>
          <w:rFonts w:asciiTheme="majorBidi" w:hAnsiTheme="majorBidi" w:cstheme="majorBidi"/>
          <w:sz w:val="24"/>
          <w:szCs w:val="24"/>
        </w:rPr>
        <w:t xml:space="preserve"> </w:t>
      </w:r>
      <w:r w:rsidR="003F1B17">
        <w:rPr>
          <w:rFonts w:asciiTheme="majorBidi" w:hAnsiTheme="majorBidi" w:cstheme="majorBidi"/>
          <w:sz w:val="24"/>
          <w:szCs w:val="24"/>
        </w:rPr>
        <w:t>the</w:t>
      </w:r>
      <w:r w:rsidR="000D52EA" w:rsidRPr="00EA63C6">
        <w:rPr>
          <w:rFonts w:asciiTheme="majorBidi" w:hAnsiTheme="majorBidi" w:cstheme="majorBidi"/>
          <w:sz w:val="24"/>
          <w:szCs w:val="24"/>
        </w:rPr>
        <w:t xml:space="preserve"> relation</w:t>
      </w:r>
      <w:r w:rsidR="00FC5BA4">
        <w:rPr>
          <w:rFonts w:asciiTheme="majorBidi" w:hAnsiTheme="majorBidi" w:cstheme="majorBidi"/>
          <w:sz w:val="24"/>
          <w:szCs w:val="24"/>
        </w:rPr>
        <w:t>:</w:t>
      </w:r>
    </w:p>
    <w:p w14:paraId="4F5FA981" w14:textId="77777777" w:rsidR="000D52EA" w:rsidRPr="00EA63C6" w:rsidRDefault="001E6B21" w:rsidP="00834499">
      <w:pPr>
        <w:autoSpaceDE w:val="0"/>
        <w:autoSpaceDN w:val="0"/>
        <w:adjustRightInd w:val="0"/>
        <w:spacing w:after="0" w:line="360" w:lineRule="auto"/>
        <w:jc w:val="both"/>
        <w:rPr>
          <w:rFonts w:asciiTheme="majorBidi" w:hAnsiTheme="majorBidi" w:cstheme="majorBidi"/>
          <w:sz w:val="24"/>
          <w:szCs w:val="24"/>
        </w:rPr>
      </w:pPr>
      <w:r w:rsidRPr="0017281E">
        <w:rPr>
          <w:rFonts w:asciiTheme="majorBidi" w:hAnsiTheme="majorBidi" w:cstheme="majorBidi"/>
          <w:position w:val="-38"/>
          <w:sz w:val="24"/>
          <w:szCs w:val="24"/>
        </w:rPr>
        <w:object w:dxaOrig="2260" w:dyaOrig="840" w14:anchorId="177764BF">
          <v:shape id="_x0000_i1141" type="#_x0000_t75" style="width:110.9pt;height:44.35pt" o:ole="">
            <v:imagedata r:id="rId237" o:title=""/>
          </v:shape>
          <o:OLEObject Type="Embed" ProgID="Equation.DSMT4" ShapeID="_x0000_i1141" DrawAspect="Content" ObjectID="_1505826674" r:id="rId238"/>
        </w:object>
      </w:r>
      <w:r w:rsidR="007B424C">
        <w:rPr>
          <w:rFonts w:asciiTheme="majorBidi" w:hAnsiTheme="majorBidi" w:cstheme="majorBidi"/>
          <w:sz w:val="24"/>
          <w:szCs w:val="24"/>
        </w:rPr>
        <w:t xml:space="preserve">                                                                                                                </w:t>
      </w:r>
      <w:r w:rsidR="007B424C">
        <w:rPr>
          <w:rFonts w:asciiTheme="majorBidi" w:hAnsiTheme="majorBidi" w:cstheme="majorBidi"/>
          <w:sz w:val="24"/>
          <w:szCs w:val="24"/>
        </w:rPr>
        <w:fldChar w:fldCharType="begin"/>
      </w:r>
      <w:r w:rsidR="007B424C">
        <w:rPr>
          <w:rFonts w:asciiTheme="majorBidi" w:hAnsiTheme="majorBidi" w:cstheme="majorBidi"/>
          <w:sz w:val="24"/>
          <w:szCs w:val="24"/>
        </w:rPr>
        <w:instrText xml:space="preserve"> MACROBUTTON MTPlaceRef \* MERGEFORMAT </w:instrText>
      </w:r>
      <w:r w:rsidR="007B424C">
        <w:rPr>
          <w:rFonts w:asciiTheme="majorBidi" w:hAnsiTheme="majorBidi" w:cstheme="majorBidi"/>
          <w:sz w:val="24"/>
          <w:szCs w:val="24"/>
        </w:rPr>
        <w:fldChar w:fldCharType="begin"/>
      </w:r>
      <w:r w:rsidR="007B424C">
        <w:rPr>
          <w:rFonts w:asciiTheme="majorBidi" w:hAnsiTheme="majorBidi" w:cstheme="majorBidi"/>
          <w:sz w:val="24"/>
          <w:szCs w:val="24"/>
        </w:rPr>
        <w:instrText xml:space="preserve"> SEQ MTEqn \h \* MERGEFORMAT </w:instrText>
      </w:r>
      <w:r w:rsidR="007B424C">
        <w:rPr>
          <w:rFonts w:asciiTheme="majorBidi" w:hAnsiTheme="majorBidi" w:cstheme="majorBidi"/>
          <w:sz w:val="24"/>
          <w:szCs w:val="24"/>
        </w:rPr>
        <w:fldChar w:fldCharType="end"/>
      </w:r>
      <w:bookmarkStart w:id="13" w:name="ZEqnNum842860"/>
      <w:r w:rsidR="007B424C">
        <w:rPr>
          <w:rFonts w:asciiTheme="majorBidi" w:hAnsiTheme="majorBidi" w:cstheme="majorBidi"/>
          <w:sz w:val="24"/>
          <w:szCs w:val="24"/>
        </w:rPr>
        <w:instrText>(</w:instrText>
      </w:r>
      <w:r w:rsidR="007B424C">
        <w:rPr>
          <w:rFonts w:asciiTheme="majorBidi" w:hAnsiTheme="majorBidi" w:cstheme="majorBidi"/>
          <w:sz w:val="24"/>
          <w:szCs w:val="24"/>
        </w:rPr>
        <w:fldChar w:fldCharType="begin"/>
      </w:r>
      <w:r w:rsidR="007B424C">
        <w:rPr>
          <w:rFonts w:asciiTheme="majorBidi" w:hAnsiTheme="majorBidi" w:cstheme="majorBidi"/>
          <w:sz w:val="24"/>
          <w:szCs w:val="24"/>
        </w:rPr>
        <w:instrText xml:space="preserve"> SEQ MTEqn \c \* Arabic \* MERGEFORMAT </w:instrText>
      </w:r>
      <w:r w:rsidR="007B424C">
        <w:rPr>
          <w:rFonts w:asciiTheme="majorBidi" w:hAnsiTheme="majorBidi" w:cstheme="majorBidi"/>
          <w:sz w:val="24"/>
          <w:szCs w:val="24"/>
        </w:rPr>
        <w:fldChar w:fldCharType="separate"/>
      </w:r>
      <w:r w:rsidR="00A42B19">
        <w:rPr>
          <w:rFonts w:asciiTheme="majorBidi" w:hAnsiTheme="majorBidi" w:cstheme="majorBidi"/>
          <w:noProof/>
          <w:sz w:val="24"/>
          <w:szCs w:val="24"/>
        </w:rPr>
        <w:instrText>40</w:instrText>
      </w:r>
      <w:r w:rsidR="007B424C">
        <w:rPr>
          <w:rFonts w:asciiTheme="majorBidi" w:hAnsiTheme="majorBidi" w:cstheme="majorBidi"/>
          <w:sz w:val="24"/>
          <w:szCs w:val="24"/>
        </w:rPr>
        <w:fldChar w:fldCharType="end"/>
      </w:r>
      <w:r w:rsidR="007B424C">
        <w:rPr>
          <w:rFonts w:asciiTheme="majorBidi" w:hAnsiTheme="majorBidi" w:cstheme="majorBidi"/>
          <w:sz w:val="24"/>
          <w:szCs w:val="24"/>
        </w:rPr>
        <w:instrText>)</w:instrText>
      </w:r>
      <w:bookmarkEnd w:id="13"/>
      <w:r w:rsidR="007B424C">
        <w:rPr>
          <w:rFonts w:asciiTheme="majorBidi" w:hAnsiTheme="majorBidi" w:cstheme="majorBidi"/>
          <w:sz w:val="24"/>
          <w:szCs w:val="24"/>
        </w:rPr>
        <w:fldChar w:fldCharType="end"/>
      </w:r>
    </w:p>
    <w:p w14:paraId="23F69B32" w14:textId="77777777" w:rsidR="000D52EA" w:rsidRDefault="002F2306" w:rsidP="0017281E">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00FC5BA4">
        <w:rPr>
          <w:rFonts w:ascii="Times New Roman" w:hAnsi="Times New Roman" w:cs="Times New Roman"/>
          <w:sz w:val="24"/>
          <w:szCs w:val="24"/>
        </w:rPr>
        <w:t>i</w:t>
      </w:r>
      <w:r w:rsidR="0022573D">
        <w:rPr>
          <w:rFonts w:ascii="Times New Roman" w:hAnsi="Times New Roman" w:cs="Times New Roman"/>
          <w:sz w:val="24"/>
          <w:szCs w:val="24"/>
        </w:rPr>
        <w:t>somorphic</w:t>
      </w:r>
      <w:r w:rsidR="000D52EA" w:rsidRPr="00EA63C6">
        <w:rPr>
          <w:rFonts w:ascii="Times New Roman" w:hAnsi="Times New Roman" w:cs="Times New Roman"/>
          <w:sz w:val="24"/>
          <w:szCs w:val="24"/>
        </w:rPr>
        <w:t xml:space="preserve"> viscosity </w:t>
      </w:r>
      <w:r w:rsidR="0017281E">
        <w:rPr>
          <w:rFonts w:ascii="Times New Roman" w:hAnsi="Times New Roman" w:cs="Times New Roman"/>
          <w:sz w:val="24"/>
          <w:szCs w:val="24"/>
        </w:rPr>
        <w:t>EoS</w:t>
      </w:r>
      <w:r w:rsidR="000D52EA" w:rsidRPr="00EA63C6">
        <w:rPr>
          <w:rFonts w:ascii="Times New Roman" w:hAnsi="Times New Roman" w:cs="Times New Roman"/>
          <w:sz w:val="24"/>
          <w:szCs w:val="24"/>
        </w:rPr>
        <w:t xml:space="preserve"> becomes</w:t>
      </w:r>
      <w:r>
        <w:rPr>
          <w:rFonts w:ascii="Times New Roman" w:hAnsi="Times New Roman" w:cs="Times New Roman"/>
          <w:sz w:val="24"/>
          <w:szCs w:val="24"/>
        </w:rPr>
        <w:t>:</w:t>
      </w:r>
    </w:p>
    <w:p w14:paraId="46ACA521" w14:textId="77777777" w:rsidR="000D52EA" w:rsidRPr="00731A41" w:rsidRDefault="001E6B21" w:rsidP="001E6B21">
      <w:pPr>
        <w:autoSpaceDE w:val="0"/>
        <w:autoSpaceDN w:val="0"/>
        <w:adjustRightInd w:val="0"/>
        <w:spacing w:after="0" w:line="360" w:lineRule="auto"/>
        <w:jc w:val="both"/>
        <w:rPr>
          <w:rFonts w:asciiTheme="majorBidi" w:hAnsiTheme="majorBidi" w:cstheme="majorBidi"/>
          <w:sz w:val="24"/>
          <w:szCs w:val="24"/>
        </w:rPr>
      </w:pPr>
      <w:r w:rsidRPr="00464D63">
        <w:rPr>
          <w:rFonts w:ascii="Times New Roman" w:hAnsi="Times New Roman" w:cs="Times New Roman"/>
          <w:position w:val="-38"/>
          <w:sz w:val="24"/>
          <w:szCs w:val="24"/>
        </w:rPr>
        <w:object w:dxaOrig="2920" w:dyaOrig="880" w14:anchorId="5A60AEA7">
          <v:shape id="_x0000_i1142" type="#_x0000_t75" style="width:144.7pt;height:43.7pt" o:ole="">
            <v:imagedata r:id="rId239" o:title=""/>
          </v:shape>
          <o:OLEObject Type="Embed" ProgID="Equation.DSMT4" ShapeID="_x0000_i1142" DrawAspect="Content" ObjectID="_1505826675" r:id="rId240"/>
        </w:object>
      </w:r>
      <w:r w:rsidR="00464D63">
        <w:rPr>
          <w:rFonts w:asciiTheme="majorBidi" w:hAnsiTheme="majorBidi" w:cstheme="majorBidi"/>
          <w:sz w:val="24"/>
          <w:szCs w:val="24"/>
        </w:rPr>
        <w:t xml:space="preserve">                                                                                                    </w:t>
      </w:r>
      <w:r w:rsidR="00464D63">
        <w:rPr>
          <w:rFonts w:asciiTheme="majorBidi" w:hAnsiTheme="majorBidi" w:cstheme="majorBidi"/>
          <w:sz w:val="24"/>
          <w:szCs w:val="24"/>
        </w:rPr>
        <w:fldChar w:fldCharType="begin"/>
      </w:r>
      <w:r w:rsidR="00464D63">
        <w:rPr>
          <w:rFonts w:asciiTheme="majorBidi" w:hAnsiTheme="majorBidi" w:cstheme="majorBidi"/>
          <w:sz w:val="24"/>
          <w:szCs w:val="24"/>
        </w:rPr>
        <w:instrText xml:space="preserve"> MACROBUTTON MTPlaceRef \* MERGEFORMAT </w:instrText>
      </w:r>
      <w:r w:rsidR="00464D63">
        <w:rPr>
          <w:rFonts w:asciiTheme="majorBidi" w:hAnsiTheme="majorBidi" w:cstheme="majorBidi"/>
          <w:sz w:val="24"/>
          <w:szCs w:val="24"/>
        </w:rPr>
        <w:fldChar w:fldCharType="begin"/>
      </w:r>
      <w:r w:rsidR="00464D63">
        <w:rPr>
          <w:rFonts w:asciiTheme="majorBidi" w:hAnsiTheme="majorBidi" w:cstheme="majorBidi"/>
          <w:sz w:val="24"/>
          <w:szCs w:val="24"/>
        </w:rPr>
        <w:instrText xml:space="preserve"> SEQ MTEqn \h \* MERGEFORMAT </w:instrText>
      </w:r>
      <w:r w:rsidR="00464D63">
        <w:rPr>
          <w:rFonts w:asciiTheme="majorBidi" w:hAnsiTheme="majorBidi" w:cstheme="majorBidi"/>
          <w:sz w:val="24"/>
          <w:szCs w:val="24"/>
        </w:rPr>
        <w:fldChar w:fldCharType="end"/>
      </w:r>
      <w:bookmarkStart w:id="14" w:name="ZEqnNum122147"/>
      <w:r w:rsidR="00464D63">
        <w:rPr>
          <w:rFonts w:asciiTheme="majorBidi" w:hAnsiTheme="majorBidi" w:cstheme="majorBidi"/>
          <w:sz w:val="24"/>
          <w:szCs w:val="24"/>
        </w:rPr>
        <w:instrText>(</w:instrText>
      </w:r>
      <w:r w:rsidR="00464D63">
        <w:rPr>
          <w:rFonts w:asciiTheme="majorBidi" w:hAnsiTheme="majorBidi" w:cstheme="majorBidi"/>
          <w:sz w:val="24"/>
          <w:szCs w:val="24"/>
        </w:rPr>
        <w:fldChar w:fldCharType="begin"/>
      </w:r>
      <w:r w:rsidR="00464D63">
        <w:rPr>
          <w:rFonts w:asciiTheme="majorBidi" w:hAnsiTheme="majorBidi" w:cstheme="majorBidi"/>
          <w:sz w:val="24"/>
          <w:szCs w:val="24"/>
        </w:rPr>
        <w:instrText xml:space="preserve"> SEQ MTEqn \c \* Arabic \* MERGEFORMAT </w:instrText>
      </w:r>
      <w:r w:rsidR="00464D63">
        <w:rPr>
          <w:rFonts w:asciiTheme="majorBidi" w:hAnsiTheme="majorBidi" w:cstheme="majorBidi"/>
          <w:sz w:val="24"/>
          <w:szCs w:val="24"/>
        </w:rPr>
        <w:fldChar w:fldCharType="separate"/>
      </w:r>
      <w:r w:rsidR="00A42B19">
        <w:rPr>
          <w:rFonts w:asciiTheme="majorBidi" w:hAnsiTheme="majorBidi" w:cstheme="majorBidi"/>
          <w:noProof/>
          <w:sz w:val="24"/>
          <w:szCs w:val="24"/>
        </w:rPr>
        <w:instrText>41</w:instrText>
      </w:r>
      <w:r w:rsidR="00464D63">
        <w:rPr>
          <w:rFonts w:asciiTheme="majorBidi" w:hAnsiTheme="majorBidi" w:cstheme="majorBidi"/>
          <w:sz w:val="24"/>
          <w:szCs w:val="24"/>
        </w:rPr>
        <w:fldChar w:fldCharType="end"/>
      </w:r>
      <w:r w:rsidR="00464D63">
        <w:rPr>
          <w:rFonts w:asciiTheme="majorBidi" w:hAnsiTheme="majorBidi" w:cstheme="majorBidi"/>
          <w:sz w:val="24"/>
          <w:szCs w:val="24"/>
        </w:rPr>
        <w:instrText>)</w:instrText>
      </w:r>
      <w:bookmarkEnd w:id="14"/>
      <w:r w:rsidR="00464D63">
        <w:rPr>
          <w:rFonts w:asciiTheme="majorBidi" w:hAnsiTheme="majorBidi" w:cstheme="majorBidi"/>
          <w:sz w:val="24"/>
          <w:szCs w:val="24"/>
        </w:rPr>
        <w:fldChar w:fldCharType="end"/>
      </w:r>
    </w:p>
    <w:p w14:paraId="6847C644" w14:textId="3C7B1848" w:rsidR="000D52EA" w:rsidRPr="00EA63C6" w:rsidRDefault="008474C2" w:rsidP="00DA48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w:t>
      </w:r>
      <w:r w:rsidRPr="00EA63C6">
        <w:rPr>
          <w:rFonts w:ascii="Times New Roman" w:hAnsi="Times New Roman" w:cs="Times New Roman"/>
          <w:sz w:val="24"/>
          <w:szCs w:val="24"/>
        </w:rPr>
        <w:t>the critical parameters</w:t>
      </w:r>
      <w:r w:rsidR="00D64216">
        <w:rPr>
          <w:rFonts w:ascii="Times New Roman" w:hAnsi="Times New Roman" w:cs="Times New Roman"/>
          <w:sz w:val="24"/>
          <w:szCs w:val="24"/>
        </w:rPr>
        <w:t xml:space="preserve"> </w:t>
      </w:r>
      <w:r w:rsidR="00D64216" w:rsidRPr="00D64216">
        <w:rPr>
          <w:rFonts w:ascii="Times New Roman" w:hAnsi="Times New Roman" w:cs="Times New Roman"/>
          <w:position w:val="-14"/>
          <w:sz w:val="24"/>
          <w:szCs w:val="24"/>
        </w:rPr>
        <w:object w:dxaOrig="660" w:dyaOrig="400" w14:anchorId="4A193082">
          <v:shape id="_x0000_i1143" type="#_x0000_t75" style="width:32.1pt;height:21.15pt" o:ole="">
            <v:imagedata r:id="rId241" o:title=""/>
          </v:shape>
          <o:OLEObject Type="Embed" ProgID="Equation.DSMT4" ShapeID="_x0000_i1143" DrawAspect="Content" ObjectID="_1505826676" r:id="rId242"/>
        </w:object>
      </w:r>
      <w:r w:rsidR="00D64216">
        <w:rPr>
          <w:rFonts w:ascii="Times New Roman" w:hAnsi="Times New Roman" w:cs="Times New Roman"/>
          <w:sz w:val="24"/>
          <w:szCs w:val="24"/>
        </w:rPr>
        <w:t xml:space="preserve">, </w:t>
      </w:r>
      <w:r w:rsidR="001E6B21" w:rsidRPr="00D64216">
        <w:rPr>
          <w:rFonts w:ascii="Times New Roman" w:hAnsi="Times New Roman" w:cs="Times New Roman"/>
          <w:position w:val="-14"/>
          <w:sz w:val="24"/>
          <w:szCs w:val="24"/>
        </w:rPr>
        <w:object w:dxaOrig="660" w:dyaOrig="400" w14:anchorId="4366BE06">
          <v:shape id="_x0000_i1144" type="#_x0000_t75" style="width:32.1pt;height:21.15pt" o:ole="">
            <v:imagedata r:id="rId243" o:title=""/>
          </v:shape>
          <o:OLEObject Type="Embed" ProgID="Equation.DSMT4" ShapeID="_x0000_i1144" DrawAspect="Content" ObjectID="_1505826677" r:id="rId244"/>
        </w:object>
      </w:r>
      <w:r w:rsidR="00D64216">
        <w:rPr>
          <w:rFonts w:ascii="Times New Roman" w:hAnsi="Times New Roman" w:cs="Times New Roman"/>
          <w:sz w:val="24"/>
          <w:szCs w:val="24"/>
        </w:rPr>
        <w:t xml:space="preserve"> and </w:t>
      </w:r>
      <w:r w:rsidR="00D64216" w:rsidRPr="00D64216">
        <w:rPr>
          <w:rFonts w:ascii="Times New Roman" w:hAnsi="Times New Roman" w:cs="Times New Roman"/>
          <w:position w:val="-14"/>
          <w:sz w:val="24"/>
          <w:szCs w:val="24"/>
        </w:rPr>
        <w:object w:dxaOrig="660" w:dyaOrig="400" w14:anchorId="5794BB01">
          <v:shape id="_x0000_i1145" type="#_x0000_t75" style="width:32.1pt;height:21.15pt" o:ole="">
            <v:imagedata r:id="rId245" o:title=""/>
          </v:shape>
          <o:OLEObject Type="Embed" ProgID="Equation.DSMT4" ShapeID="_x0000_i1145" DrawAspect="Content" ObjectID="_1505826678" r:id="rId246"/>
        </w:object>
      </w:r>
      <w:r>
        <w:rPr>
          <w:sz w:val="24"/>
          <w:szCs w:val="24"/>
        </w:rPr>
        <w:t xml:space="preserve"> </w:t>
      </w:r>
      <w:r w:rsidRPr="008474C2">
        <w:rPr>
          <w:rFonts w:ascii="Times New Roman" w:hAnsi="Times New Roman" w:cs="Times New Roman"/>
          <w:sz w:val="24"/>
          <w:szCs w:val="24"/>
        </w:rPr>
        <w:t>are</w:t>
      </w:r>
      <w:r>
        <w:rPr>
          <w:sz w:val="24"/>
          <w:szCs w:val="24"/>
        </w:rPr>
        <w:t xml:space="preserve"> </w:t>
      </w:r>
      <w:r w:rsidRPr="00EA63C6">
        <w:rPr>
          <w:rFonts w:ascii="Times New Roman" w:hAnsi="Times New Roman" w:cs="Times New Roman"/>
          <w:sz w:val="24"/>
          <w:szCs w:val="24"/>
        </w:rPr>
        <w:t>function</w:t>
      </w:r>
      <w:r w:rsidR="002F2306">
        <w:rPr>
          <w:rFonts w:ascii="Times New Roman" w:hAnsi="Times New Roman" w:cs="Times New Roman"/>
          <w:sz w:val="24"/>
          <w:szCs w:val="24"/>
        </w:rPr>
        <w:t>s</w:t>
      </w:r>
      <w:r w:rsidRPr="00EA63C6">
        <w:rPr>
          <w:rFonts w:ascii="Times New Roman" w:hAnsi="Times New Roman" w:cs="Times New Roman"/>
          <w:sz w:val="24"/>
          <w:szCs w:val="24"/>
        </w:rPr>
        <w:t xml:space="preserve"> of the field variable</w:t>
      </w:r>
      <w:r>
        <w:rPr>
          <w:rFonts w:ascii="Times New Roman" w:hAnsi="Times New Roman" w:cs="Times New Roman"/>
          <w:sz w:val="24"/>
          <w:szCs w:val="24"/>
        </w:rPr>
        <w:t xml:space="preserve"> </w:t>
      </w:r>
      <w:r w:rsidRPr="00EA63C6">
        <w:rPr>
          <w:position w:val="-10"/>
          <w:sz w:val="24"/>
          <w:szCs w:val="24"/>
        </w:rPr>
        <w:object w:dxaOrig="240" w:dyaOrig="320" w14:anchorId="7FD6F27F">
          <v:shape id="_x0000_i1146" type="#_x0000_t75" style="width:13.65pt;height:13.65pt" o:ole="">
            <v:imagedata r:id="rId247" o:title=""/>
          </v:shape>
          <o:OLEObject Type="Embed" ProgID="Equation.DSMT4" ShapeID="_x0000_i1146" DrawAspect="Content" ObjectID="_1505826679" r:id="rId248"/>
        </w:object>
      </w:r>
      <w:r>
        <w:rPr>
          <w:sz w:val="24"/>
          <w:szCs w:val="24"/>
        </w:rPr>
        <w:t xml:space="preserve"> </w:t>
      </w:r>
      <w:r w:rsidR="002F2306">
        <w:rPr>
          <w:rFonts w:ascii="Times New Roman" w:hAnsi="Times New Roman" w:cs="Times New Roman"/>
          <w:sz w:val="24"/>
          <w:szCs w:val="24"/>
        </w:rPr>
        <w:t xml:space="preserve">while </w:t>
      </w:r>
      <w:r w:rsidRPr="00EA63C6">
        <w:rPr>
          <w:rFonts w:ascii="Times New Roman" w:hAnsi="Times New Roman" w:cs="Times New Roman"/>
          <w:sz w:val="24"/>
          <w:szCs w:val="24"/>
        </w:rPr>
        <w:t xml:space="preserve">the experimental </w:t>
      </w:r>
      <w:r w:rsidR="002F2306">
        <w:rPr>
          <w:rFonts w:ascii="Times New Roman" w:hAnsi="Times New Roman" w:cs="Times New Roman"/>
          <w:sz w:val="24"/>
          <w:szCs w:val="24"/>
        </w:rPr>
        <w:t xml:space="preserve">data </w:t>
      </w:r>
      <w:r>
        <w:rPr>
          <w:rFonts w:ascii="Times New Roman" w:hAnsi="Times New Roman" w:cs="Times New Roman"/>
          <w:sz w:val="24"/>
          <w:szCs w:val="24"/>
        </w:rPr>
        <w:t>for these parameters are</w:t>
      </w:r>
      <w:r w:rsidRPr="00EA63C6">
        <w:rPr>
          <w:rFonts w:ascii="Times New Roman" w:hAnsi="Times New Roman" w:cs="Times New Roman"/>
          <w:sz w:val="24"/>
          <w:szCs w:val="24"/>
        </w:rPr>
        <w:t xml:space="preserve"> available only as function</w:t>
      </w:r>
      <w:r w:rsidR="002F2306">
        <w:rPr>
          <w:rFonts w:ascii="Times New Roman" w:hAnsi="Times New Roman" w:cs="Times New Roman"/>
          <w:sz w:val="24"/>
          <w:szCs w:val="24"/>
        </w:rPr>
        <w:t>s</w:t>
      </w:r>
      <w:r w:rsidRPr="00EA63C6">
        <w:rPr>
          <w:rFonts w:ascii="Times New Roman" w:hAnsi="Times New Roman" w:cs="Times New Roman"/>
          <w:sz w:val="24"/>
          <w:szCs w:val="24"/>
        </w:rPr>
        <w:t xml:space="preserve"> of the </w:t>
      </w:r>
      <w:r>
        <w:rPr>
          <w:rFonts w:ascii="Times New Roman" w:hAnsi="Times New Roman" w:cs="Times New Roman"/>
          <w:sz w:val="24"/>
          <w:szCs w:val="24"/>
        </w:rPr>
        <w:t>mole fraction</w:t>
      </w:r>
      <w:r w:rsidR="00D64216">
        <w:rPr>
          <w:rFonts w:ascii="Times New Roman" w:hAnsi="Times New Roman" w:cs="Times New Roman"/>
          <w:sz w:val="24"/>
          <w:szCs w:val="24"/>
        </w:rPr>
        <w:t xml:space="preserve"> </w:t>
      </w:r>
      <w:r w:rsidR="00D64216" w:rsidRPr="00D64216">
        <w:rPr>
          <w:rFonts w:ascii="Times New Roman" w:hAnsi="Times New Roman" w:cs="Times New Roman"/>
          <w:position w:val="-4"/>
          <w:sz w:val="24"/>
          <w:szCs w:val="24"/>
        </w:rPr>
        <w:object w:dxaOrig="240" w:dyaOrig="200" w14:anchorId="7421E9DF">
          <v:shape id="_x0000_i1147" type="#_x0000_t75" style="width:11.25pt;height:10.6pt" o:ole="">
            <v:imagedata r:id="rId249" o:title=""/>
          </v:shape>
          <o:OLEObject Type="Embed" ProgID="Equation.DSMT4" ShapeID="_x0000_i1147" DrawAspect="Content" ObjectID="_1505826680" r:id="rId250"/>
        </w:object>
      </w:r>
      <w:r>
        <w:rPr>
          <w:rFonts w:ascii="Times New Roman" w:hAnsi="Times New Roman" w:cs="Times New Roman"/>
          <w:sz w:val="24"/>
          <w:szCs w:val="24"/>
        </w:rPr>
        <w:t>, i</w:t>
      </w:r>
      <w:r w:rsidRPr="00EA63C6">
        <w:rPr>
          <w:rFonts w:ascii="Times New Roman" w:hAnsi="Times New Roman" w:cs="Times New Roman"/>
          <w:sz w:val="24"/>
          <w:szCs w:val="24"/>
        </w:rPr>
        <w:t xml:space="preserve">n order to apply the isomorphic viscosity </w:t>
      </w:r>
      <w:r>
        <w:rPr>
          <w:rFonts w:ascii="Times New Roman" w:hAnsi="Times New Roman" w:cs="Times New Roman"/>
          <w:sz w:val="24"/>
          <w:szCs w:val="24"/>
        </w:rPr>
        <w:t>EoS</w:t>
      </w:r>
      <w:r w:rsidRPr="00EA63C6">
        <w:rPr>
          <w:rFonts w:ascii="Times New Roman" w:hAnsi="Times New Roman" w:cs="Times New Roman"/>
          <w:sz w:val="24"/>
          <w:szCs w:val="24"/>
        </w:rPr>
        <w:t xml:space="preserve"> to </w:t>
      </w:r>
      <w:r w:rsidR="002F2306">
        <w:rPr>
          <w:rFonts w:ascii="Times New Roman" w:hAnsi="Times New Roman" w:cs="Times New Roman"/>
          <w:sz w:val="24"/>
          <w:szCs w:val="24"/>
        </w:rPr>
        <w:t xml:space="preserve">the </w:t>
      </w:r>
      <w:r w:rsidRPr="00EA63C6">
        <w:rPr>
          <w:rFonts w:ascii="Times New Roman" w:hAnsi="Times New Roman" w:cs="Times New Roman"/>
          <w:sz w:val="24"/>
          <w:szCs w:val="24"/>
        </w:rPr>
        <w:t>mixtures</w:t>
      </w:r>
      <w:r w:rsidR="002F2306">
        <w:rPr>
          <w:rFonts w:ascii="Times New Roman" w:hAnsi="Times New Roman" w:cs="Times New Roman"/>
          <w:sz w:val="24"/>
          <w:szCs w:val="24"/>
        </w:rPr>
        <w:t>,</w:t>
      </w:r>
      <w:r w:rsidRPr="00EA63C6">
        <w:rPr>
          <w:rFonts w:ascii="Times New Roman" w:hAnsi="Times New Roman" w:cs="Times New Roman"/>
          <w:sz w:val="24"/>
          <w:szCs w:val="24"/>
        </w:rPr>
        <w:t xml:space="preserve"> </w:t>
      </w:r>
      <w:r>
        <w:rPr>
          <w:rFonts w:ascii="Times New Roman" w:hAnsi="Times New Roman" w:cs="Times New Roman"/>
          <w:sz w:val="24"/>
          <w:szCs w:val="24"/>
        </w:rPr>
        <w:t>t</w:t>
      </w:r>
      <w:r w:rsidRPr="00EA63C6">
        <w:rPr>
          <w:rFonts w:ascii="Times New Roman" w:hAnsi="Times New Roman" w:cs="Times New Roman"/>
          <w:sz w:val="24"/>
          <w:szCs w:val="24"/>
        </w:rPr>
        <w:t>he variable</w:t>
      </w:r>
      <w:r w:rsidR="00D64216">
        <w:rPr>
          <w:rFonts w:ascii="Times New Roman" w:hAnsi="Times New Roman" w:cs="Times New Roman"/>
          <w:sz w:val="24"/>
          <w:szCs w:val="24"/>
        </w:rPr>
        <w:t xml:space="preserve"> </w:t>
      </w:r>
      <w:r w:rsidR="00D64216" w:rsidRPr="00D64216">
        <w:rPr>
          <w:rFonts w:ascii="Times New Roman" w:hAnsi="Times New Roman" w:cs="Times New Roman"/>
          <w:position w:val="-4"/>
          <w:sz w:val="24"/>
          <w:szCs w:val="24"/>
        </w:rPr>
        <w:object w:dxaOrig="240" w:dyaOrig="200" w14:anchorId="5415F40A">
          <v:shape id="_x0000_i1148" type="#_x0000_t75" style="width:11.25pt;height:10.6pt" o:ole="">
            <v:imagedata r:id="rId249" o:title=""/>
          </v:shape>
          <o:OLEObject Type="Embed" ProgID="Equation.DSMT4" ShapeID="_x0000_i1148" DrawAspect="Content" ObjectID="_1505826681" r:id="rId251"/>
        </w:object>
      </w:r>
      <w:r>
        <w:rPr>
          <w:rFonts w:ascii="Times New Roman" w:hAnsi="Times New Roman" w:cs="Times New Roman"/>
          <w:sz w:val="24"/>
          <w:szCs w:val="24"/>
        </w:rPr>
        <w:t xml:space="preserve"> have to</w:t>
      </w:r>
      <w:r w:rsidRPr="00EA63C6">
        <w:rPr>
          <w:rFonts w:ascii="Times New Roman" w:hAnsi="Times New Roman" w:cs="Times New Roman"/>
          <w:sz w:val="24"/>
          <w:szCs w:val="24"/>
        </w:rPr>
        <w:t xml:space="preserve"> be converted into the variable </w:t>
      </w:r>
      <w:r w:rsidRPr="00EA63C6">
        <w:rPr>
          <w:position w:val="-10"/>
          <w:sz w:val="24"/>
          <w:szCs w:val="24"/>
        </w:rPr>
        <w:object w:dxaOrig="240" w:dyaOrig="320" w14:anchorId="6940105A">
          <v:shape id="_x0000_i1149" type="#_x0000_t75" style="width:13.65pt;height:13.65pt" o:ole="">
            <v:imagedata r:id="rId247" o:title=""/>
          </v:shape>
          <o:OLEObject Type="Embed" ProgID="Equation.DSMT4" ShapeID="_x0000_i1149" DrawAspect="Content" ObjectID="_1505826682" r:id="rId252"/>
        </w:object>
      </w:r>
      <w:r>
        <w:rPr>
          <w:rFonts w:ascii="Times New Roman" w:hAnsi="Times New Roman" w:cs="Times New Roman"/>
          <w:sz w:val="24"/>
          <w:szCs w:val="24"/>
        </w:rPr>
        <w:t xml:space="preserve"> by using Eq.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GOTOBUTTON ZEqnNum122147  \* MERGEFORMAT </w:instrTex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REF ZEqnNum122147 \* Charformat \! \* MERGEFORMAT </w:instrText>
      </w:r>
      <w:r>
        <w:rPr>
          <w:rFonts w:ascii="Times New Roman" w:hAnsi="Times New Roman" w:cs="Times New Roman"/>
          <w:iCs/>
          <w:sz w:val="24"/>
          <w:szCs w:val="24"/>
        </w:rPr>
        <w:fldChar w:fldCharType="separate"/>
      </w:r>
      <w:r w:rsidR="00A42B19" w:rsidRPr="00A42B19">
        <w:rPr>
          <w:rFonts w:ascii="Times New Roman" w:hAnsi="Times New Roman" w:cs="Times New Roman"/>
          <w:iCs/>
          <w:sz w:val="24"/>
          <w:szCs w:val="24"/>
        </w:rPr>
        <w:instrText>(41)</w:instrText>
      </w:r>
      <w:r>
        <w:rPr>
          <w:rFonts w:ascii="Times New Roman" w:hAnsi="Times New Roman" w:cs="Times New Roman"/>
          <w:iCs/>
          <w:sz w:val="24"/>
          <w:szCs w:val="24"/>
        </w:rPr>
        <w:fldChar w:fldCharType="end"/>
      </w:r>
      <w:r>
        <w:rPr>
          <w:rFonts w:ascii="Times New Roman" w:hAnsi="Times New Roman" w:cs="Times New Roman"/>
          <w:iCs/>
          <w:sz w:val="24"/>
          <w:szCs w:val="24"/>
        </w:rPr>
        <w:fldChar w:fldCharType="end"/>
      </w:r>
      <w:r>
        <w:rPr>
          <w:rFonts w:ascii="Times New Roman" w:hAnsi="Times New Roman" w:cs="Times New Roman"/>
          <w:sz w:val="24"/>
          <w:szCs w:val="24"/>
        </w:rPr>
        <w:t>.</w:t>
      </w:r>
      <w:r w:rsidR="000D52EA" w:rsidRPr="00EA63C6">
        <w:rPr>
          <w:rFonts w:ascii="Times New Roman" w:hAnsi="Times New Roman" w:cs="Times New Roman"/>
          <w:sz w:val="24"/>
          <w:szCs w:val="24"/>
        </w:rPr>
        <w:t xml:space="preserve"> </w:t>
      </w:r>
      <w:r w:rsidRPr="00EA63C6">
        <w:rPr>
          <w:rFonts w:ascii="Times New Roman" w:hAnsi="Times New Roman" w:cs="Times New Roman"/>
          <w:sz w:val="24"/>
          <w:szCs w:val="24"/>
        </w:rPr>
        <w:t>Nevertheless</w:t>
      </w:r>
      <w:r w:rsidR="000D52EA" w:rsidRPr="00EA63C6">
        <w:rPr>
          <w:rFonts w:ascii="Times New Roman" w:hAnsi="Times New Roman" w:cs="Times New Roman"/>
          <w:sz w:val="24"/>
          <w:szCs w:val="24"/>
        </w:rPr>
        <w:t xml:space="preserve">, for this </w:t>
      </w:r>
      <w:r w:rsidRPr="00EA63C6">
        <w:rPr>
          <w:rFonts w:ascii="Times New Roman" w:hAnsi="Times New Roman" w:cs="Times New Roman"/>
          <w:sz w:val="24"/>
          <w:szCs w:val="24"/>
        </w:rPr>
        <w:t>determination</w:t>
      </w:r>
      <w:r w:rsidR="000D52EA" w:rsidRPr="00EA63C6">
        <w:rPr>
          <w:rFonts w:ascii="Times New Roman" w:hAnsi="Times New Roman" w:cs="Times New Roman"/>
          <w:sz w:val="24"/>
          <w:szCs w:val="24"/>
        </w:rPr>
        <w:t xml:space="preserve"> we </w:t>
      </w:r>
      <w:proofErr w:type="gramStart"/>
      <w:r w:rsidR="000D52EA" w:rsidRPr="00EA63C6">
        <w:rPr>
          <w:rFonts w:ascii="Times New Roman" w:hAnsi="Times New Roman" w:cs="Times New Roman"/>
          <w:sz w:val="24"/>
          <w:szCs w:val="24"/>
        </w:rPr>
        <w:t>need</w:t>
      </w:r>
      <w:r>
        <w:rPr>
          <w:rFonts w:ascii="Times New Roman" w:hAnsi="Times New Roman" w:cs="Times New Roman"/>
          <w:sz w:val="24"/>
          <w:szCs w:val="24"/>
        </w:rPr>
        <w:t xml:space="preserve"> </w:t>
      </w:r>
      <w:proofErr w:type="gramEnd"/>
      <w:r w:rsidR="003F1B17" w:rsidRPr="003F1B17">
        <w:rPr>
          <w:position w:val="-12"/>
          <w:sz w:val="24"/>
          <w:szCs w:val="24"/>
        </w:rPr>
        <w:object w:dxaOrig="400" w:dyaOrig="400" w14:anchorId="59C03C0A">
          <v:shape id="_x0000_i1150" type="#_x0000_t75" style="width:16.4pt;height:21.15pt" o:ole="">
            <v:imagedata r:id="rId253" o:title=""/>
          </v:shape>
          <o:OLEObject Type="Embed" ProgID="Equation.DSMT4" ShapeID="_x0000_i1150" DrawAspect="Content" ObjectID="_1505826683" r:id="rId254"/>
        </w:object>
      </w:r>
      <w:r w:rsidR="000D52EA" w:rsidRPr="00EA63C6">
        <w:rPr>
          <w:rFonts w:ascii="Times New Roman" w:hAnsi="Times New Roman" w:cs="Times New Roman"/>
          <w:sz w:val="24"/>
          <w:szCs w:val="24"/>
        </w:rPr>
        <w:t>, which depends on</w:t>
      </w:r>
      <w:r w:rsidR="00D64216">
        <w:rPr>
          <w:rFonts w:ascii="Times New Roman" w:hAnsi="Times New Roman" w:cs="Times New Roman"/>
          <w:sz w:val="24"/>
          <w:szCs w:val="24"/>
        </w:rPr>
        <w:t xml:space="preserve"> </w:t>
      </w:r>
      <w:r w:rsidR="00D64216" w:rsidRPr="00D64216">
        <w:rPr>
          <w:rFonts w:ascii="Times New Roman" w:hAnsi="Times New Roman" w:cs="Times New Roman"/>
          <w:position w:val="-14"/>
          <w:sz w:val="24"/>
          <w:szCs w:val="24"/>
        </w:rPr>
        <w:object w:dxaOrig="660" w:dyaOrig="400" w14:anchorId="3ECC2253">
          <v:shape id="_x0000_i1151" type="#_x0000_t75" style="width:32.1pt;height:21.15pt" o:ole="">
            <v:imagedata r:id="rId241" o:title=""/>
          </v:shape>
          <o:OLEObject Type="Embed" ProgID="Equation.DSMT4" ShapeID="_x0000_i1151" DrawAspect="Content" ObjectID="_1505826684" r:id="rId255"/>
        </w:object>
      </w:r>
      <w:r w:rsidR="00D64216">
        <w:rPr>
          <w:rFonts w:ascii="Times New Roman" w:hAnsi="Times New Roman" w:cs="Times New Roman"/>
          <w:sz w:val="24"/>
          <w:szCs w:val="24"/>
        </w:rPr>
        <w:t xml:space="preserve">, </w:t>
      </w:r>
      <w:r w:rsidR="00D64216" w:rsidRPr="00D64216">
        <w:rPr>
          <w:rFonts w:ascii="Times New Roman" w:hAnsi="Times New Roman" w:cs="Times New Roman"/>
          <w:position w:val="-14"/>
          <w:sz w:val="24"/>
          <w:szCs w:val="24"/>
        </w:rPr>
        <w:object w:dxaOrig="639" w:dyaOrig="400" w14:anchorId="384DAA10">
          <v:shape id="_x0000_i1152" type="#_x0000_t75" style="width:31.4pt;height:21.15pt" o:ole="">
            <v:imagedata r:id="rId256" o:title=""/>
          </v:shape>
          <o:OLEObject Type="Embed" ProgID="Equation.DSMT4" ShapeID="_x0000_i1152" DrawAspect="Content" ObjectID="_1505826685" r:id="rId257"/>
        </w:object>
      </w:r>
      <w:r w:rsidR="00D64216">
        <w:rPr>
          <w:rFonts w:ascii="Times New Roman" w:hAnsi="Times New Roman" w:cs="Times New Roman"/>
          <w:sz w:val="24"/>
          <w:szCs w:val="24"/>
        </w:rPr>
        <w:t xml:space="preserve"> and </w:t>
      </w:r>
      <w:r w:rsidR="00D64216" w:rsidRPr="00D64216">
        <w:rPr>
          <w:rFonts w:ascii="Times New Roman" w:hAnsi="Times New Roman" w:cs="Times New Roman"/>
          <w:position w:val="-14"/>
          <w:sz w:val="24"/>
          <w:szCs w:val="24"/>
        </w:rPr>
        <w:object w:dxaOrig="660" w:dyaOrig="400" w14:anchorId="1681EE79">
          <v:shape id="_x0000_i1153" type="#_x0000_t75" style="width:32.1pt;height:21.15pt" o:ole="">
            <v:imagedata r:id="rId245" o:title=""/>
          </v:shape>
          <o:OLEObject Type="Embed" ProgID="Equation.DSMT4" ShapeID="_x0000_i1153" DrawAspect="Content" ObjectID="_1505826686" r:id="rId258"/>
        </w:object>
      </w:r>
      <w:r w:rsidR="000D52EA" w:rsidRPr="00EA63C6">
        <w:rPr>
          <w:sz w:val="24"/>
          <w:szCs w:val="24"/>
        </w:rPr>
        <w:t>.</w:t>
      </w:r>
      <w:r w:rsidR="000F5BC6">
        <w:rPr>
          <w:rFonts w:ascii="Times New Roman" w:hAnsi="Times New Roman" w:cs="Times New Roman"/>
          <w:sz w:val="24"/>
          <w:szCs w:val="24"/>
        </w:rPr>
        <w:t xml:space="preserve"> This</w:t>
      </w:r>
      <w:r w:rsidR="000D52EA" w:rsidRPr="00EA63C6">
        <w:rPr>
          <w:rFonts w:ascii="Times New Roman" w:hAnsi="Times New Roman" w:cs="Times New Roman"/>
          <w:sz w:val="24"/>
          <w:szCs w:val="24"/>
        </w:rPr>
        <w:t xml:space="preserve"> procedure</w:t>
      </w:r>
      <w:r w:rsidR="000F5BC6">
        <w:rPr>
          <w:rFonts w:ascii="Times New Roman" w:hAnsi="Times New Roman" w:cs="Times New Roman"/>
          <w:sz w:val="24"/>
          <w:szCs w:val="24"/>
        </w:rPr>
        <w:t xml:space="preserve"> can</w:t>
      </w:r>
      <w:r w:rsidR="000D52EA" w:rsidRPr="00EA63C6">
        <w:rPr>
          <w:rFonts w:ascii="Times New Roman" w:hAnsi="Times New Roman" w:cs="Times New Roman"/>
          <w:sz w:val="24"/>
          <w:szCs w:val="24"/>
        </w:rPr>
        <w:t xml:space="preserve"> </w:t>
      </w:r>
      <w:r w:rsidR="002F2306">
        <w:rPr>
          <w:rFonts w:ascii="Times New Roman" w:hAnsi="Times New Roman" w:cs="Times New Roman"/>
          <w:sz w:val="24"/>
          <w:szCs w:val="24"/>
        </w:rPr>
        <w:t>be simplified</w:t>
      </w:r>
      <w:r w:rsidR="00DA4830">
        <w:rPr>
          <w:rFonts w:ascii="Times New Roman" w:hAnsi="Times New Roman" w:cs="Times New Roman"/>
          <w:sz w:val="24"/>
          <w:szCs w:val="24"/>
        </w:rPr>
        <w:t xml:space="preserve"> </w:t>
      </w:r>
      <w:r w:rsidR="000D52EA" w:rsidRPr="00EA63C6">
        <w:rPr>
          <w:rFonts w:ascii="Times New Roman" w:hAnsi="Times New Roman" w:cs="Times New Roman"/>
          <w:sz w:val="24"/>
          <w:szCs w:val="24"/>
        </w:rPr>
        <w:t xml:space="preserve">if the field variable </w:t>
      </w:r>
      <w:r w:rsidR="000D52EA" w:rsidRPr="00EA63C6">
        <w:rPr>
          <w:position w:val="-10"/>
          <w:sz w:val="24"/>
          <w:szCs w:val="24"/>
        </w:rPr>
        <w:object w:dxaOrig="240" w:dyaOrig="320" w14:anchorId="11A65673">
          <v:shape id="_x0000_i1154" type="#_x0000_t75" style="width:13.65pt;height:13.65pt" o:ole="">
            <v:imagedata r:id="rId247" o:title=""/>
          </v:shape>
          <o:OLEObject Type="Embed" ProgID="Equation.DSMT4" ShapeID="_x0000_i1154" DrawAspect="Content" ObjectID="_1505826687" r:id="rId259"/>
        </w:object>
      </w:r>
      <w:r w:rsidR="000B34FA">
        <w:rPr>
          <w:sz w:val="24"/>
          <w:szCs w:val="24"/>
        </w:rPr>
        <w:t xml:space="preserve"> </w:t>
      </w:r>
      <w:r w:rsidR="000D52EA" w:rsidRPr="00EA63C6">
        <w:rPr>
          <w:rFonts w:ascii="Times New Roman" w:hAnsi="Times New Roman" w:cs="Times New Roman"/>
          <w:sz w:val="24"/>
          <w:szCs w:val="24"/>
        </w:rPr>
        <w:t>is selected at the critical l</w:t>
      </w:r>
      <w:r w:rsidR="004432F6">
        <w:rPr>
          <w:rFonts w:ascii="Times New Roman" w:hAnsi="Times New Roman" w:cs="Times New Roman"/>
          <w:sz w:val="24"/>
          <w:szCs w:val="24"/>
        </w:rPr>
        <w:t xml:space="preserve">ine condition (CLC). </w:t>
      </w:r>
      <w:r w:rsidR="00DA4830">
        <w:rPr>
          <w:rFonts w:ascii="Times New Roman" w:hAnsi="Times New Roman" w:cs="Times New Roman"/>
          <w:sz w:val="24"/>
          <w:szCs w:val="24"/>
        </w:rPr>
        <w:t>In this way</w:t>
      </w:r>
      <w:r w:rsidR="004432F6">
        <w:rPr>
          <w:rFonts w:ascii="Times New Roman" w:hAnsi="Times New Roman" w:cs="Times New Roman"/>
          <w:sz w:val="24"/>
          <w:szCs w:val="24"/>
        </w:rPr>
        <w:t>,</w:t>
      </w:r>
      <w:r w:rsidR="000D52EA" w:rsidRPr="00EA63C6">
        <w:rPr>
          <w:rFonts w:ascii="Times New Roman" w:hAnsi="Times New Roman" w:cs="Times New Roman"/>
          <w:sz w:val="24"/>
          <w:szCs w:val="24"/>
        </w:rPr>
        <w:t xml:space="preserve"> it </w:t>
      </w:r>
      <w:r w:rsidR="002F2306" w:rsidRPr="00EA63C6">
        <w:rPr>
          <w:rFonts w:ascii="Times New Roman" w:hAnsi="Times New Roman" w:cs="Times New Roman"/>
          <w:sz w:val="24"/>
          <w:szCs w:val="24"/>
        </w:rPr>
        <w:t xml:space="preserve">numerically </w:t>
      </w:r>
      <w:r w:rsidR="000D52EA" w:rsidRPr="00EA63C6">
        <w:rPr>
          <w:rFonts w:ascii="Times New Roman" w:hAnsi="Times New Roman" w:cs="Times New Roman"/>
          <w:sz w:val="24"/>
          <w:szCs w:val="24"/>
        </w:rPr>
        <w:t>becomes equal to the mole fraction</w:t>
      </w:r>
      <w:r w:rsidR="00D64216">
        <w:rPr>
          <w:rFonts w:ascii="Times New Roman" w:hAnsi="Times New Roman" w:cs="Times New Roman"/>
          <w:sz w:val="24"/>
          <w:szCs w:val="24"/>
        </w:rPr>
        <w:t xml:space="preserve"> </w:t>
      </w:r>
      <w:r w:rsidR="00892CAC" w:rsidRPr="00892CAC">
        <w:rPr>
          <w:rFonts w:ascii="Times New Roman" w:hAnsi="Times New Roman" w:cs="Times New Roman"/>
          <w:position w:val="-6"/>
          <w:sz w:val="24"/>
          <w:szCs w:val="24"/>
        </w:rPr>
        <w:object w:dxaOrig="240" w:dyaOrig="220" w14:anchorId="354F3FFC">
          <v:shape id="_x0000_i1155" type="#_x0000_t75" style="width:11.25pt;height:11.25pt" o:ole="">
            <v:imagedata r:id="rId260" o:title=""/>
          </v:shape>
          <o:OLEObject Type="Embed" ProgID="Equation.DSMT4" ShapeID="_x0000_i1155" DrawAspect="Content" ObjectID="_1505826688" r:id="rId261"/>
        </w:object>
      </w:r>
    </w:p>
    <w:p w14:paraId="248E1265" w14:textId="60A16262" w:rsidR="000D52EA" w:rsidRPr="00EA63C6" w:rsidRDefault="000D52EA" w:rsidP="003801FA">
      <w:pPr>
        <w:autoSpaceDE w:val="0"/>
        <w:autoSpaceDN w:val="0"/>
        <w:adjustRightInd w:val="0"/>
        <w:spacing w:after="0" w:line="360" w:lineRule="auto"/>
        <w:jc w:val="both"/>
        <w:rPr>
          <w:rFonts w:ascii="Times New Roman" w:hAnsi="Times New Roman" w:cs="Times New Roman"/>
          <w:sz w:val="24"/>
          <w:szCs w:val="24"/>
        </w:rPr>
      </w:pPr>
      <w:r w:rsidRPr="00EA63C6">
        <w:rPr>
          <w:rFonts w:ascii="Times New Roman" w:hAnsi="Times New Roman" w:cs="Times New Roman"/>
          <w:sz w:val="24"/>
          <w:szCs w:val="24"/>
        </w:rPr>
        <w:t xml:space="preserve">In principle, there are a number of different </w:t>
      </w:r>
      <w:r w:rsidR="004432F6" w:rsidRPr="00EA63C6">
        <w:rPr>
          <w:rFonts w:ascii="Times New Roman" w:hAnsi="Times New Roman" w:cs="Times New Roman"/>
          <w:sz w:val="24"/>
          <w:szCs w:val="24"/>
        </w:rPr>
        <w:t>methods</w:t>
      </w:r>
      <w:r w:rsidRPr="00EA63C6">
        <w:rPr>
          <w:rFonts w:ascii="Times New Roman" w:hAnsi="Times New Roman" w:cs="Times New Roman"/>
          <w:sz w:val="24"/>
          <w:szCs w:val="24"/>
        </w:rPr>
        <w:t xml:space="preserve"> in which one can implement the CLC as </w:t>
      </w:r>
      <w:r w:rsidR="003F1B17">
        <w:rPr>
          <w:rFonts w:ascii="Times New Roman" w:hAnsi="Times New Roman" w:cs="Times New Roman"/>
          <w:sz w:val="24"/>
          <w:szCs w:val="24"/>
        </w:rPr>
        <w:t xml:space="preserve">an expressed function of </w:t>
      </w:r>
      <w:r w:rsidR="00960D93">
        <w:rPr>
          <w:rFonts w:ascii="Times New Roman" w:hAnsi="Times New Roman" w:cs="Times New Roman"/>
          <w:sz w:val="24"/>
          <w:szCs w:val="24"/>
        </w:rPr>
        <w:t xml:space="preserve">the </w:t>
      </w:r>
      <w:r w:rsidR="004432F6">
        <w:rPr>
          <w:rFonts w:ascii="Times New Roman" w:hAnsi="Times New Roman" w:cs="Times New Roman"/>
          <w:sz w:val="24"/>
          <w:szCs w:val="24"/>
        </w:rPr>
        <w:t>critical parameters</w:t>
      </w:r>
      <w:r w:rsidR="00892CAC" w:rsidRPr="00EA63C6">
        <w:rPr>
          <w:rFonts w:ascii="Times New Roman" w:hAnsi="Times New Roman" w:cs="Times New Roman"/>
          <w:sz w:val="24"/>
          <w:szCs w:val="24"/>
        </w:rPr>
        <w:t>.</w:t>
      </w:r>
      <w:r w:rsidR="009962BB">
        <w:rPr>
          <w:rFonts w:ascii="Times New Roman" w:hAnsi="Times New Roman" w:cs="Times New Roman"/>
          <w:sz w:val="24"/>
          <w:szCs w:val="24"/>
        </w:rPr>
        <w:fldChar w:fldCharType="begin">
          <w:fldData xml:space="preserve">PEVuZE5vdGU+PENpdGU+PEF1dGhvcj5BYmR1bGthZGlyb3ZhPC9BdXRob3I+PFllYXI+MjAxMDwv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</w:fldData>
        </w:fldChar>
      </w:r>
      <w:r w:rsidR="003801FA">
        <w:rPr>
          <w:rFonts w:ascii="Times New Roman" w:hAnsi="Times New Roman" w:cs="Times New Roman"/>
          <w:sz w:val="24"/>
          <w:szCs w:val="24"/>
        </w:rPr>
        <w:instrText xml:space="preserve"> ADDIN EN.CITE </w:instrText>
      </w:r>
      <w:r w:rsidR="003801FA">
        <w:rPr>
          <w:rFonts w:ascii="Times New Roman" w:hAnsi="Times New Roman" w:cs="Times New Roman"/>
          <w:sz w:val="24"/>
          <w:szCs w:val="24"/>
        </w:rPr>
        <w:fldChar w:fldCharType="begin">
          <w:fldData xml:space="preserve">PEVuZE5vdGU+PENpdGU+PEF1dGhvcj5BYmR1bGthZGlyb3ZhPC9BdXRob3I+PFllYXI+MjAxMDwv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</w:fldData>
        </w:fldChar>
      </w:r>
      <w:r w:rsidR="003801FA">
        <w:rPr>
          <w:rFonts w:ascii="Times New Roman" w:hAnsi="Times New Roman" w:cs="Times New Roman"/>
          <w:sz w:val="24"/>
          <w:szCs w:val="24"/>
        </w:rPr>
        <w:instrText xml:space="preserve"> ADDIN EN.CITE.DATA </w:instrText>
      </w:r>
      <w:r w:rsidR="003801FA">
        <w:rPr>
          <w:rFonts w:ascii="Times New Roman" w:hAnsi="Times New Roman" w:cs="Times New Roman"/>
          <w:sz w:val="24"/>
          <w:szCs w:val="24"/>
        </w:rPr>
      </w:r>
      <w:r w:rsidR="003801FA">
        <w:rPr>
          <w:rFonts w:ascii="Times New Roman" w:hAnsi="Times New Roman" w:cs="Times New Roman"/>
          <w:sz w:val="24"/>
          <w:szCs w:val="24"/>
        </w:rPr>
        <w:fldChar w:fldCharType="end"/>
      </w:r>
      <w:r w:rsidR="009962BB">
        <w:rPr>
          <w:rFonts w:ascii="Times New Roman" w:hAnsi="Times New Roman" w:cs="Times New Roman"/>
          <w:sz w:val="24"/>
          <w:szCs w:val="24"/>
        </w:rPr>
      </w:r>
      <w:r w:rsidR="009962BB">
        <w:rPr>
          <w:rFonts w:ascii="Times New Roman" w:hAnsi="Times New Roman" w:cs="Times New Roman"/>
          <w:sz w:val="24"/>
          <w:szCs w:val="24"/>
        </w:rPr>
        <w:fldChar w:fldCharType="separate"/>
      </w:r>
      <w:hyperlink w:anchor="_ENREF_20" w:tooltip="Jin, 1993 #20" w:history="1">
        <w:r w:rsidR="003801FA" w:rsidRPr="003801FA">
          <w:rPr>
            <w:rFonts w:ascii="Times New Roman" w:hAnsi="Times New Roman" w:cs="Times New Roman"/>
            <w:noProof/>
            <w:sz w:val="24"/>
            <w:szCs w:val="24"/>
            <w:vertAlign w:val="superscript"/>
          </w:rPr>
          <w:t>20</w:t>
        </w:r>
      </w:hyperlink>
      <w:proofErr w:type="gramStart"/>
      <w:r w:rsidR="003801FA" w:rsidRPr="003801FA">
        <w:rPr>
          <w:rFonts w:ascii="Times New Roman" w:hAnsi="Times New Roman" w:cs="Times New Roman"/>
          <w:noProof/>
          <w:sz w:val="24"/>
          <w:szCs w:val="24"/>
          <w:vertAlign w:val="superscript"/>
        </w:rPr>
        <w:t xml:space="preserve">, </w:t>
      </w:r>
      <w:hyperlink w:anchor="_ENREF_31" w:tooltip="Abdulkadirova, 2010 #31" w:history="1">
        <w:r w:rsidR="003801FA" w:rsidRPr="003801FA">
          <w:rPr>
            <w:rFonts w:ascii="Times New Roman" w:hAnsi="Times New Roman" w:cs="Times New Roman"/>
            <w:noProof/>
            <w:sz w:val="24"/>
            <w:szCs w:val="24"/>
            <w:vertAlign w:val="superscript"/>
          </w:rPr>
          <w:t>31</w:t>
        </w:r>
      </w:hyperlink>
      <w:r w:rsidR="003801FA" w:rsidRPr="003801FA">
        <w:rPr>
          <w:rFonts w:ascii="Times New Roman" w:hAnsi="Times New Roman" w:cs="Times New Roman"/>
          <w:noProof/>
          <w:sz w:val="24"/>
          <w:szCs w:val="24"/>
          <w:vertAlign w:val="superscript"/>
        </w:rPr>
        <w:t>,</w:t>
      </w:r>
      <w:proofErr w:type="gramEnd"/>
      <w:r w:rsidR="003801FA" w:rsidRPr="003801FA">
        <w:rPr>
          <w:rFonts w:ascii="Times New Roman" w:hAnsi="Times New Roman" w:cs="Times New Roman"/>
          <w:noProof/>
          <w:sz w:val="24"/>
          <w:szCs w:val="24"/>
          <w:vertAlign w:val="superscript"/>
        </w:rPr>
        <w:t xml:space="preserve"> </w:t>
      </w:r>
      <w:hyperlink w:anchor="_ENREF_32" w:tooltip="Kiselev, 1992 #32" w:history="1">
        <w:r w:rsidR="003801FA" w:rsidRPr="003801FA">
          <w:rPr>
            <w:rFonts w:ascii="Times New Roman" w:hAnsi="Times New Roman" w:cs="Times New Roman"/>
            <w:noProof/>
            <w:sz w:val="24"/>
            <w:szCs w:val="24"/>
            <w:vertAlign w:val="superscript"/>
          </w:rPr>
          <w:t>32</w:t>
        </w:r>
      </w:hyperlink>
      <w:r w:rsidR="009962BB">
        <w:rPr>
          <w:rFonts w:ascii="Times New Roman" w:hAnsi="Times New Roman" w:cs="Times New Roman"/>
          <w:sz w:val="24"/>
          <w:szCs w:val="24"/>
        </w:rPr>
        <w:fldChar w:fldCharType="end"/>
      </w:r>
      <w:r w:rsidR="004432F6">
        <w:rPr>
          <w:rFonts w:ascii="Times New Roman" w:hAnsi="Times New Roman" w:cs="Times New Roman"/>
          <w:sz w:val="24"/>
          <w:szCs w:val="24"/>
        </w:rPr>
        <w:t xml:space="preserve"> I</w:t>
      </w:r>
      <w:r w:rsidRPr="00EA63C6">
        <w:rPr>
          <w:rFonts w:ascii="Times New Roman" w:hAnsi="Times New Roman" w:cs="Times New Roman"/>
          <w:sz w:val="24"/>
          <w:szCs w:val="24"/>
        </w:rPr>
        <w:t>n this paper</w:t>
      </w:r>
      <w:r w:rsidR="00DA4830">
        <w:rPr>
          <w:rFonts w:ascii="Times New Roman" w:hAnsi="Times New Roman" w:cs="Times New Roman"/>
          <w:sz w:val="24"/>
          <w:szCs w:val="24"/>
        </w:rPr>
        <w:t>,</w:t>
      </w:r>
      <w:r w:rsidRPr="00EA63C6">
        <w:rPr>
          <w:rFonts w:ascii="Times New Roman" w:hAnsi="Times New Roman" w:cs="Times New Roman"/>
          <w:sz w:val="24"/>
          <w:szCs w:val="24"/>
        </w:rPr>
        <w:t xml:space="preserve"> we adopt </w:t>
      </w:r>
      <w:r w:rsidR="00DA4830">
        <w:rPr>
          <w:rFonts w:ascii="Times New Roman" w:hAnsi="Times New Roman" w:cs="Times New Roman"/>
          <w:sz w:val="24"/>
          <w:szCs w:val="24"/>
        </w:rPr>
        <w:t xml:space="preserve">the </w:t>
      </w:r>
      <w:r w:rsidRPr="00EA63C6">
        <w:rPr>
          <w:rFonts w:ascii="Times New Roman" w:hAnsi="Times New Roman" w:cs="Times New Roman"/>
          <w:sz w:val="24"/>
          <w:szCs w:val="24"/>
        </w:rPr>
        <w:t>follow</w:t>
      </w:r>
      <w:r w:rsidR="003F1B17">
        <w:rPr>
          <w:rFonts w:ascii="Times New Roman" w:hAnsi="Times New Roman" w:cs="Times New Roman"/>
          <w:sz w:val="24"/>
          <w:szCs w:val="24"/>
        </w:rPr>
        <w:t>ing</w:t>
      </w:r>
      <w:r w:rsidRPr="00EA63C6">
        <w:rPr>
          <w:rFonts w:ascii="Times New Roman" w:hAnsi="Times New Roman" w:cs="Times New Roman"/>
          <w:sz w:val="24"/>
          <w:szCs w:val="24"/>
        </w:rPr>
        <w:t xml:space="preserve"> </w:t>
      </w:r>
      <w:r w:rsidRPr="00EA63C6">
        <w:rPr>
          <w:rFonts w:asciiTheme="majorBidi" w:hAnsiTheme="majorBidi" w:cstheme="majorBidi"/>
          <w:sz w:val="24"/>
          <w:szCs w:val="24"/>
        </w:rPr>
        <w:t xml:space="preserve">relationship between </w:t>
      </w:r>
      <w:r w:rsidR="00DA4830">
        <w:rPr>
          <w:rFonts w:asciiTheme="majorBidi" w:hAnsiTheme="majorBidi" w:cstheme="majorBidi"/>
          <w:sz w:val="24"/>
          <w:szCs w:val="24"/>
        </w:rPr>
        <w:t xml:space="preserve">the </w:t>
      </w:r>
      <w:r w:rsidRPr="00EA63C6">
        <w:rPr>
          <w:rFonts w:asciiTheme="majorBidi" w:hAnsiTheme="majorBidi" w:cstheme="majorBidi"/>
          <w:sz w:val="24"/>
          <w:szCs w:val="24"/>
        </w:rPr>
        <w:t xml:space="preserve">mole fraction </w:t>
      </w:r>
      <w:r w:rsidR="003F1B17" w:rsidRPr="003F1B17">
        <w:rPr>
          <w:rFonts w:asciiTheme="majorBidi" w:hAnsiTheme="majorBidi" w:cstheme="majorBidi"/>
          <w:i/>
          <w:iCs/>
          <w:sz w:val="24"/>
          <w:szCs w:val="24"/>
        </w:rPr>
        <w:t>x</w:t>
      </w:r>
      <w:r w:rsidR="003F1B17">
        <w:rPr>
          <w:rFonts w:asciiTheme="majorBidi" w:hAnsiTheme="majorBidi" w:cstheme="majorBidi"/>
          <w:sz w:val="24"/>
          <w:szCs w:val="24"/>
        </w:rPr>
        <w:t xml:space="preserve"> </w:t>
      </w:r>
      <w:r w:rsidRPr="00EA63C6">
        <w:rPr>
          <w:rFonts w:asciiTheme="majorBidi" w:hAnsiTheme="majorBidi" w:cstheme="majorBidi"/>
          <w:sz w:val="24"/>
          <w:szCs w:val="24"/>
        </w:rPr>
        <w:t xml:space="preserve">and </w:t>
      </w:r>
      <w:r w:rsidR="00DA4830">
        <w:rPr>
          <w:rFonts w:asciiTheme="majorBidi" w:hAnsiTheme="majorBidi" w:cstheme="majorBidi"/>
          <w:sz w:val="24"/>
          <w:szCs w:val="24"/>
        </w:rPr>
        <w:t xml:space="preserve">the </w:t>
      </w:r>
      <w:r w:rsidRPr="00EA63C6">
        <w:rPr>
          <w:rFonts w:asciiTheme="majorBidi" w:hAnsiTheme="majorBidi" w:cstheme="majorBidi"/>
          <w:sz w:val="24"/>
          <w:szCs w:val="24"/>
        </w:rPr>
        <w:t xml:space="preserve">field variable </w:t>
      </w:r>
      <w:r w:rsidRPr="00EA63C6">
        <w:rPr>
          <w:position w:val="-10"/>
          <w:sz w:val="24"/>
          <w:szCs w:val="24"/>
        </w:rPr>
        <w:object w:dxaOrig="240" w:dyaOrig="320" w14:anchorId="3C5687F4">
          <v:shape id="_x0000_i1156" type="#_x0000_t75" style="width:13.65pt;height:13.65pt" o:ole="">
            <v:imagedata r:id="rId262" o:title=""/>
          </v:shape>
          <o:OLEObject Type="Embed" ProgID="Equation.DSMT4" ShapeID="_x0000_i1156" DrawAspect="Content" ObjectID="_1505826689" r:id="rId263"/>
        </w:object>
      </w:r>
      <w:r w:rsidR="003F1B17" w:rsidRPr="003F1B17">
        <w:rPr>
          <w:rFonts w:asciiTheme="majorBidi" w:hAnsiTheme="majorBidi" w:cstheme="majorBidi"/>
          <w:sz w:val="24"/>
          <w:szCs w:val="24"/>
        </w:rPr>
        <w:t>as</w:t>
      </w:r>
      <w:r w:rsidR="003F1B17">
        <w:rPr>
          <w:sz w:val="24"/>
          <w:szCs w:val="24"/>
        </w:rPr>
        <w:t>:</w:t>
      </w:r>
    </w:p>
    <w:p w14:paraId="7964718C" w14:textId="1B37001D" w:rsidR="000D52EA" w:rsidRDefault="00181F71" w:rsidP="00B3231E">
      <w:pPr>
        <w:autoSpaceDE w:val="0"/>
        <w:autoSpaceDN w:val="0"/>
        <w:adjustRightInd w:val="0"/>
        <w:spacing w:after="0" w:line="360" w:lineRule="auto"/>
        <w:rPr>
          <w:rFonts w:asciiTheme="majorBidi" w:hAnsiTheme="majorBidi" w:cstheme="majorBidi"/>
          <w:sz w:val="24"/>
          <w:szCs w:val="24"/>
        </w:rPr>
      </w:pPr>
      <w:r w:rsidRPr="00D64216">
        <w:rPr>
          <w:position w:val="-32"/>
          <w:sz w:val="24"/>
          <w:szCs w:val="24"/>
        </w:rPr>
        <w:object w:dxaOrig="10300" w:dyaOrig="760" w14:anchorId="5EAA7A93">
          <v:shape id="_x0000_i1157" type="#_x0000_t75" style="width:446.65pt;height:39.6pt" o:ole="">
            <v:imagedata r:id="rId264" o:title=""/>
          </v:shape>
          <o:OLEObject Type="Embed" ProgID="Equation.DSMT4" ShapeID="_x0000_i1157" DrawAspect="Content" ObjectID="_1505826690" r:id="rId265"/>
        </w:object>
      </w:r>
      <w:r w:rsidR="00B3231E" w:rsidRPr="00B3231E">
        <w:rPr>
          <w:rFonts w:asciiTheme="majorBidi" w:hAnsiTheme="majorBidi" w:cstheme="majorBidi"/>
          <w:sz w:val="24"/>
          <w:szCs w:val="24"/>
        </w:rPr>
        <w:fldChar w:fldCharType="begin"/>
      </w:r>
      <w:r w:rsidR="00B3231E" w:rsidRPr="00B3231E">
        <w:rPr>
          <w:rFonts w:asciiTheme="majorBidi" w:hAnsiTheme="majorBidi" w:cstheme="majorBidi"/>
          <w:sz w:val="24"/>
          <w:szCs w:val="24"/>
        </w:rPr>
        <w:instrText xml:space="preserve"> MACROBUTTON MTPlaceRef \* MERGEFORMAT </w:instrText>
      </w:r>
      <w:r w:rsidR="00B3231E" w:rsidRPr="00B3231E">
        <w:rPr>
          <w:rFonts w:asciiTheme="majorBidi" w:hAnsiTheme="majorBidi" w:cstheme="majorBidi"/>
          <w:sz w:val="24"/>
          <w:szCs w:val="24"/>
        </w:rPr>
        <w:fldChar w:fldCharType="begin"/>
      </w:r>
      <w:r w:rsidR="00B3231E" w:rsidRPr="00B3231E">
        <w:rPr>
          <w:rFonts w:asciiTheme="majorBidi" w:hAnsiTheme="majorBidi" w:cstheme="majorBidi"/>
          <w:sz w:val="24"/>
          <w:szCs w:val="24"/>
        </w:rPr>
        <w:instrText xml:space="preserve"> SEQ MTEqn \h \* MERGEFORMAT </w:instrText>
      </w:r>
      <w:r w:rsidR="00B3231E" w:rsidRPr="00B3231E">
        <w:rPr>
          <w:rFonts w:asciiTheme="majorBidi" w:hAnsiTheme="majorBidi" w:cstheme="majorBidi"/>
          <w:sz w:val="24"/>
          <w:szCs w:val="24"/>
        </w:rPr>
        <w:fldChar w:fldCharType="end"/>
      </w:r>
      <w:r w:rsidR="00B3231E" w:rsidRPr="00B3231E">
        <w:rPr>
          <w:rFonts w:asciiTheme="majorBidi" w:hAnsiTheme="majorBidi" w:cstheme="majorBidi"/>
          <w:sz w:val="24"/>
          <w:szCs w:val="24"/>
        </w:rPr>
        <w:instrText>(</w:instrText>
      </w:r>
      <w:r w:rsidR="00B3231E" w:rsidRPr="00B3231E">
        <w:rPr>
          <w:rFonts w:asciiTheme="majorBidi" w:hAnsiTheme="majorBidi" w:cstheme="majorBidi"/>
          <w:sz w:val="24"/>
          <w:szCs w:val="24"/>
        </w:rPr>
        <w:fldChar w:fldCharType="begin"/>
      </w:r>
      <w:r w:rsidR="00B3231E" w:rsidRPr="00B3231E">
        <w:rPr>
          <w:rFonts w:asciiTheme="majorBidi" w:hAnsiTheme="majorBidi" w:cstheme="majorBidi"/>
          <w:sz w:val="24"/>
          <w:szCs w:val="24"/>
        </w:rPr>
        <w:instrText xml:space="preserve"> SEQ MTEqn \c \* Arabic \* MERGEFORMAT </w:instrText>
      </w:r>
      <w:r w:rsidR="00B3231E" w:rsidRPr="00B3231E">
        <w:rPr>
          <w:rFonts w:asciiTheme="majorBidi" w:hAnsiTheme="majorBidi" w:cstheme="majorBidi"/>
          <w:sz w:val="24"/>
          <w:szCs w:val="24"/>
        </w:rPr>
        <w:fldChar w:fldCharType="separate"/>
      </w:r>
      <w:r w:rsidR="00A42B19">
        <w:rPr>
          <w:rFonts w:asciiTheme="majorBidi" w:hAnsiTheme="majorBidi" w:cstheme="majorBidi"/>
          <w:noProof/>
          <w:sz w:val="24"/>
          <w:szCs w:val="24"/>
        </w:rPr>
        <w:instrText>42</w:instrText>
      </w:r>
      <w:r w:rsidR="00B3231E" w:rsidRPr="00B3231E">
        <w:rPr>
          <w:rFonts w:asciiTheme="majorBidi" w:hAnsiTheme="majorBidi" w:cstheme="majorBidi"/>
          <w:sz w:val="24"/>
          <w:szCs w:val="24"/>
        </w:rPr>
        <w:fldChar w:fldCharType="end"/>
      </w:r>
      <w:r w:rsidR="00B3231E" w:rsidRPr="00B3231E">
        <w:rPr>
          <w:rFonts w:asciiTheme="majorBidi" w:hAnsiTheme="majorBidi" w:cstheme="majorBidi"/>
          <w:sz w:val="24"/>
          <w:szCs w:val="24"/>
        </w:rPr>
        <w:instrText>)</w:instrText>
      </w:r>
      <w:r w:rsidR="00B3231E" w:rsidRPr="00B3231E">
        <w:rPr>
          <w:rFonts w:asciiTheme="majorBidi" w:hAnsiTheme="majorBidi" w:cstheme="majorBidi"/>
          <w:sz w:val="24"/>
          <w:szCs w:val="24"/>
        </w:rPr>
        <w:fldChar w:fldCharType="end"/>
      </w:r>
    </w:p>
    <w:p w14:paraId="053E88CA" w14:textId="77777777" w:rsidR="00F67DCE" w:rsidRDefault="00F67DCE" w:rsidP="00B3231E">
      <w:pPr>
        <w:autoSpaceDE w:val="0"/>
        <w:autoSpaceDN w:val="0"/>
        <w:adjustRightInd w:val="0"/>
        <w:spacing w:after="0" w:line="360" w:lineRule="auto"/>
        <w:rPr>
          <w:rFonts w:asciiTheme="majorBidi" w:hAnsiTheme="majorBidi" w:cstheme="majorBidi"/>
          <w:sz w:val="24"/>
          <w:szCs w:val="24"/>
        </w:rPr>
      </w:pPr>
    </w:p>
    <w:p w14:paraId="4788C46B" w14:textId="77777777" w:rsidR="00364D58" w:rsidRPr="00C85CDC" w:rsidRDefault="00364D58" w:rsidP="00C85CDC">
      <w:pPr>
        <w:pStyle w:val="ListParagraph"/>
        <w:numPr>
          <w:ilvl w:val="0"/>
          <w:numId w:val="4"/>
        </w:numPr>
        <w:autoSpaceDE w:val="0"/>
        <w:autoSpaceDN w:val="0"/>
        <w:adjustRightInd w:val="0"/>
        <w:spacing w:after="0" w:line="360" w:lineRule="auto"/>
        <w:rPr>
          <w:rStyle w:val="hps"/>
          <w:rFonts w:asciiTheme="majorBidi" w:hAnsiTheme="majorBidi" w:cstheme="majorBidi"/>
          <w:b/>
          <w:bCs/>
          <w:sz w:val="28"/>
          <w:szCs w:val="28"/>
        </w:rPr>
      </w:pPr>
      <w:r w:rsidRPr="00C85CDC">
        <w:rPr>
          <w:rStyle w:val="hps"/>
          <w:rFonts w:asciiTheme="majorBidi" w:hAnsiTheme="majorBidi" w:cstheme="majorBidi"/>
          <w:b/>
          <w:bCs/>
          <w:sz w:val="28"/>
          <w:szCs w:val="28"/>
        </w:rPr>
        <w:t>A</w:t>
      </w:r>
      <w:r w:rsidR="00C85CDC" w:rsidRPr="00C85CDC">
        <w:rPr>
          <w:rStyle w:val="hps"/>
          <w:rFonts w:asciiTheme="majorBidi" w:hAnsiTheme="majorBidi" w:cstheme="majorBidi"/>
          <w:b/>
          <w:bCs/>
          <w:sz w:val="28"/>
          <w:szCs w:val="28"/>
        </w:rPr>
        <w:t>pplication</w:t>
      </w:r>
      <w:r w:rsidR="00D944F1">
        <w:rPr>
          <w:rStyle w:val="hps"/>
          <w:rFonts w:asciiTheme="majorBidi" w:hAnsiTheme="majorBidi" w:cstheme="majorBidi"/>
          <w:b/>
          <w:bCs/>
          <w:sz w:val="28"/>
          <w:szCs w:val="28"/>
        </w:rPr>
        <w:t>s</w:t>
      </w:r>
    </w:p>
    <w:p w14:paraId="3D811D17" w14:textId="1D45C769" w:rsidR="00CF5B89" w:rsidRDefault="0067397B" w:rsidP="00CF5B89">
      <w:pPr>
        <w:autoSpaceDE w:val="0"/>
        <w:autoSpaceDN w:val="0"/>
        <w:adjustRightInd w:val="0"/>
        <w:spacing w:after="0" w:line="360" w:lineRule="auto"/>
        <w:jc w:val="both"/>
        <w:rPr>
          <w:rStyle w:val="hps"/>
          <w:rFonts w:asciiTheme="majorBidi" w:hAnsiTheme="majorBidi" w:cstheme="majorBidi"/>
          <w:sz w:val="24"/>
          <w:szCs w:val="24"/>
        </w:rPr>
      </w:pPr>
      <w:r w:rsidRPr="00595F28">
        <w:rPr>
          <w:rStyle w:val="hps"/>
          <w:rFonts w:asciiTheme="majorBidi" w:hAnsiTheme="majorBidi" w:cstheme="majorBidi"/>
          <w:sz w:val="24"/>
          <w:szCs w:val="24"/>
        </w:rPr>
        <w:t>In this work, we are attempting to</w:t>
      </w:r>
      <w:r w:rsidR="00364D58" w:rsidRPr="00595F28">
        <w:rPr>
          <w:rStyle w:val="hps"/>
          <w:rFonts w:asciiTheme="majorBidi" w:hAnsiTheme="majorBidi" w:cstheme="majorBidi"/>
          <w:sz w:val="24"/>
          <w:szCs w:val="24"/>
        </w:rPr>
        <w:t xml:space="preserve"> appl</w:t>
      </w:r>
      <w:r w:rsidRPr="00595F28">
        <w:rPr>
          <w:rStyle w:val="hps"/>
          <w:rFonts w:asciiTheme="majorBidi" w:hAnsiTheme="majorBidi" w:cstheme="majorBidi"/>
          <w:sz w:val="24"/>
          <w:szCs w:val="24"/>
        </w:rPr>
        <w:t>y</w:t>
      </w:r>
      <w:r w:rsidR="00364D58" w:rsidRPr="00595F28">
        <w:rPr>
          <w:rStyle w:val="hps"/>
          <w:rFonts w:asciiTheme="majorBidi" w:hAnsiTheme="majorBidi" w:cstheme="majorBidi"/>
          <w:sz w:val="24"/>
          <w:szCs w:val="24"/>
        </w:rPr>
        <w:t xml:space="preserve"> SRK and PR viscosity equation </w:t>
      </w:r>
      <w:r w:rsidR="00D07BCD">
        <w:rPr>
          <w:rStyle w:val="hps"/>
          <w:rFonts w:asciiTheme="majorBidi" w:hAnsiTheme="majorBidi" w:cstheme="majorBidi"/>
          <w:sz w:val="24"/>
          <w:szCs w:val="24"/>
        </w:rPr>
        <w:t>such that</w:t>
      </w:r>
      <w:r w:rsidR="00D07BCD" w:rsidRPr="00595F28">
        <w:rPr>
          <w:rStyle w:val="hps"/>
          <w:rFonts w:asciiTheme="majorBidi" w:hAnsiTheme="majorBidi" w:cstheme="majorBidi"/>
          <w:sz w:val="24"/>
          <w:szCs w:val="24"/>
        </w:rPr>
        <w:t xml:space="preserve"> </w:t>
      </w:r>
      <w:r w:rsidR="00364D58" w:rsidRPr="00595F28">
        <w:rPr>
          <w:rStyle w:val="hps"/>
          <w:rFonts w:asciiTheme="majorBidi" w:hAnsiTheme="majorBidi" w:cstheme="majorBidi"/>
          <w:sz w:val="24"/>
          <w:szCs w:val="24"/>
        </w:rPr>
        <w:t xml:space="preserve">the isomorphic Helmholtz free-energy </w:t>
      </w:r>
      <w:r w:rsidR="00D07BCD">
        <w:rPr>
          <w:rStyle w:val="hps"/>
          <w:rFonts w:asciiTheme="majorBidi" w:hAnsiTheme="majorBidi" w:cstheme="majorBidi"/>
          <w:sz w:val="24"/>
          <w:szCs w:val="24"/>
        </w:rPr>
        <w:t>can</w:t>
      </w:r>
      <w:r w:rsidR="00D07BCD" w:rsidRPr="00595F28">
        <w:rPr>
          <w:rStyle w:val="hps"/>
          <w:rFonts w:asciiTheme="majorBidi" w:hAnsiTheme="majorBidi" w:cstheme="majorBidi"/>
          <w:sz w:val="24"/>
          <w:szCs w:val="24"/>
        </w:rPr>
        <w:t xml:space="preserve"> </w:t>
      </w:r>
      <w:r w:rsidR="00364D58" w:rsidRPr="00595F28">
        <w:rPr>
          <w:rStyle w:val="hps"/>
          <w:rFonts w:asciiTheme="majorBidi" w:hAnsiTheme="majorBidi" w:cstheme="majorBidi"/>
          <w:sz w:val="24"/>
          <w:szCs w:val="24"/>
        </w:rPr>
        <w:t xml:space="preserve">represent </w:t>
      </w:r>
      <w:r w:rsidR="00D07BCD">
        <w:rPr>
          <w:rStyle w:val="hps"/>
          <w:rFonts w:asciiTheme="majorBidi" w:hAnsiTheme="majorBidi" w:cstheme="majorBidi"/>
          <w:sz w:val="24"/>
          <w:szCs w:val="24"/>
        </w:rPr>
        <w:t xml:space="preserve">the </w:t>
      </w:r>
      <w:r w:rsidR="00364D58" w:rsidRPr="00595F28">
        <w:rPr>
          <w:rStyle w:val="hps"/>
          <w:rFonts w:asciiTheme="majorBidi" w:hAnsiTheme="majorBidi" w:cstheme="majorBidi"/>
          <w:sz w:val="24"/>
          <w:szCs w:val="24"/>
        </w:rPr>
        <w:t xml:space="preserve">experimental viscosity data for </w:t>
      </w:r>
      <w:r w:rsidR="00FC5BA4" w:rsidRPr="00595F28">
        <w:rPr>
          <w:rStyle w:val="hps"/>
          <w:rFonts w:asciiTheme="majorBidi" w:hAnsiTheme="majorBidi" w:cstheme="majorBidi"/>
          <w:sz w:val="24"/>
          <w:szCs w:val="24"/>
        </w:rPr>
        <w:t>m</w:t>
      </w:r>
      <w:r w:rsidR="000323C2" w:rsidRPr="00595F28">
        <w:rPr>
          <w:rStyle w:val="hps"/>
          <w:rFonts w:asciiTheme="majorBidi" w:hAnsiTheme="majorBidi" w:cstheme="majorBidi"/>
          <w:sz w:val="24"/>
          <w:szCs w:val="24"/>
        </w:rPr>
        <w:t xml:space="preserve">ethane + butane </w:t>
      </w:r>
      <w:r w:rsidR="00311737" w:rsidRPr="00595F28">
        <w:rPr>
          <w:rStyle w:val="hps"/>
          <w:rFonts w:asciiTheme="majorBidi" w:hAnsiTheme="majorBidi" w:cstheme="majorBidi"/>
          <w:sz w:val="24"/>
          <w:szCs w:val="24"/>
        </w:rPr>
        <w:t>mixture</w:t>
      </w:r>
      <w:r w:rsidR="00364D58" w:rsidRPr="00595F28">
        <w:rPr>
          <w:rStyle w:val="hps"/>
          <w:rFonts w:asciiTheme="majorBidi" w:hAnsiTheme="majorBidi" w:cstheme="majorBidi"/>
          <w:sz w:val="24"/>
          <w:szCs w:val="24"/>
        </w:rPr>
        <w:t>.</w:t>
      </w:r>
      <w:r w:rsidR="00364D58" w:rsidRPr="00364D58">
        <w:rPr>
          <w:rStyle w:val="hps"/>
          <w:rFonts w:asciiTheme="majorBidi" w:hAnsiTheme="majorBidi" w:cstheme="majorBidi"/>
          <w:sz w:val="24"/>
          <w:szCs w:val="24"/>
        </w:rPr>
        <w:t xml:space="preserve"> </w:t>
      </w:r>
      <w:r w:rsidR="00DE20E4" w:rsidRPr="00AB408C">
        <w:rPr>
          <w:rStyle w:val="hps"/>
          <w:rFonts w:asciiTheme="majorBidi" w:hAnsiTheme="majorBidi" w:cstheme="majorBidi"/>
          <w:sz w:val="24"/>
          <w:szCs w:val="24"/>
        </w:rPr>
        <w:t xml:space="preserve">For this </w:t>
      </w:r>
      <w:r w:rsidR="00311737">
        <w:rPr>
          <w:rStyle w:val="hps"/>
          <w:rFonts w:asciiTheme="majorBidi" w:hAnsiTheme="majorBidi" w:cstheme="majorBidi"/>
          <w:sz w:val="24"/>
          <w:szCs w:val="24"/>
        </w:rPr>
        <w:t>purpose</w:t>
      </w:r>
      <w:r w:rsidR="00DE20E4">
        <w:rPr>
          <w:rStyle w:val="hps"/>
          <w:rFonts w:asciiTheme="majorBidi" w:hAnsiTheme="majorBidi" w:cstheme="majorBidi"/>
          <w:sz w:val="24"/>
          <w:szCs w:val="24"/>
        </w:rPr>
        <w:t xml:space="preserve">, </w:t>
      </w:r>
      <w:r w:rsidR="0068503B">
        <w:rPr>
          <w:rStyle w:val="hps"/>
          <w:rFonts w:asciiTheme="majorBidi" w:hAnsiTheme="majorBidi" w:cstheme="majorBidi"/>
          <w:sz w:val="24"/>
          <w:szCs w:val="24"/>
        </w:rPr>
        <w:t>the system-dependent parameter</w:t>
      </w:r>
      <w:r w:rsidR="00DE20E4">
        <w:rPr>
          <w:rStyle w:val="hps"/>
          <w:rFonts w:asciiTheme="majorBidi" w:hAnsiTheme="majorBidi" w:cstheme="majorBidi"/>
          <w:sz w:val="24"/>
          <w:szCs w:val="24"/>
        </w:rPr>
        <w:t>s</w:t>
      </w:r>
      <w:r w:rsidR="0068503B">
        <w:rPr>
          <w:rStyle w:val="hps"/>
          <w:rFonts w:asciiTheme="majorBidi" w:hAnsiTheme="majorBidi" w:cstheme="majorBidi"/>
          <w:sz w:val="24"/>
          <w:szCs w:val="24"/>
        </w:rPr>
        <w:t xml:space="preserve"> </w:t>
      </w:r>
      <w:r w:rsidR="00DE20E4" w:rsidRPr="00364D58">
        <w:rPr>
          <w:rStyle w:val="hps"/>
          <w:rFonts w:asciiTheme="majorBidi" w:hAnsiTheme="majorBidi" w:cstheme="majorBidi"/>
          <w:sz w:val="24"/>
          <w:szCs w:val="24"/>
        </w:rPr>
        <w:t xml:space="preserve">for the pure fluids </w:t>
      </w:r>
      <w:r w:rsidR="00DA4830">
        <w:rPr>
          <w:rStyle w:val="hps"/>
          <w:rFonts w:asciiTheme="majorBidi" w:hAnsiTheme="majorBidi" w:cstheme="majorBidi"/>
          <w:sz w:val="24"/>
          <w:szCs w:val="24"/>
        </w:rPr>
        <w:t>were</w:t>
      </w:r>
      <w:r w:rsidR="00DA4830" w:rsidRPr="00364D58">
        <w:rPr>
          <w:rStyle w:val="hps"/>
          <w:rFonts w:asciiTheme="majorBidi" w:hAnsiTheme="majorBidi" w:cstheme="majorBidi"/>
          <w:sz w:val="24"/>
          <w:szCs w:val="24"/>
        </w:rPr>
        <w:t xml:space="preserve"> </w:t>
      </w:r>
      <w:r w:rsidR="00595F28">
        <w:rPr>
          <w:rStyle w:val="hps"/>
          <w:rFonts w:asciiTheme="majorBidi" w:hAnsiTheme="majorBidi" w:cstheme="majorBidi"/>
          <w:sz w:val="24"/>
          <w:szCs w:val="24"/>
        </w:rPr>
        <w:t>represented</w:t>
      </w:r>
      <w:r w:rsidR="00595F28" w:rsidRPr="00364D58">
        <w:rPr>
          <w:rStyle w:val="hps"/>
          <w:rFonts w:asciiTheme="majorBidi" w:hAnsiTheme="majorBidi" w:cstheme="majorBidi"/>
          <w:sz w:val="24"/>
          <w:szCs w:val="24"/>
        </w:rPr>
        <w:t xml:space="preserve"> in Table 1</w:t>
      </w:r>
      <w:r w:rsidR="00D07BCD">
        <w:rPr>
          <w:rStyle w:val="hps"/>
          <w:rFonts w:asciiTheme="majorBidi" w:hAnsiTheme="majorBidi" w:cstheme="majorBidi"/>
          <w:sz w:val="24"/>
          <w:szCs w:val="24"/>
        </w:rPr>
        <w:t xml:space="preserve"> </w:t>
      </w:r>
      <w:r w:rsidR="00364D58" w:rsidRPr="00364D58">
        <w:rPr>
          <w:rStyle w:val="hps"/>
          <w:rFonts w:asciiTheme="majorBidi" w:hAnsiTheme="majorBidi" w:cstheme="majorBidi"/>
          <w:sz w:val="24"/>
          <w:szCs w:val="24"/>
        </w:rPr>
        <w:t xml:space="preserve">to </w:t>
      </w:r>
      <w:r w:rsidR="00D07BCD">
        <w:rPr>
          <w:rStyle w:val="hps"/>
          <w:rFonts w:asciiTheme="majorBidi" w:hAnsiTheme="majorBidi" w:cstheme="majorBidi"/>
          <w:sz w:val="24"/>
          <w:szCs w:val="24"/>
        </w:rPr>
        <w:t>determine</w:t>
      </w:r>
      <w:r w:rsidR="00D07BCD" w:rsidRPr="00364D58">
        <w:rPr>
          <w:rStyle w:val="hps"/>
          <w:rFonts w:asciiTheme="majorBidi" w:hAnsiTheme="majorBidi" w:cstheme="majorBidi"/>
          <w:sz w:val="24"/>
          <w:szCs w:val="24"/>
        </w:rPr>
        <w:t xml:space="preserve"> </w:t>
      </w:r>
      <w:r w:rsidR="00364D58" w:rsidRPr="00364D58">
        <w:rPr>
          <w:rStyle w:val="hps"/>
          <w:rFonts w:asciiTheme="majorBidi" w:hAnsiTheme="majorBidi" w:cstheme="majorBidi"/>
          <w:sz w:val="24"/>
          <w:szCs w:val="24"/>
        </w:rPr>
        <w:t xml:space="preserve">the </w:t>
      </w:r>
      <w:r w:rsidR="0068503B">
        <w:rPr>
          <w:rStyle w:val="hps"/>
          <w:rFonts w:asciiTheme="majorBidi" w:hAnsiTheme="majorBidi" w:cstheme="majorBidi"/>
          <w:sz w:val="24"/>
          <w:szCs w:val="24"/>
        </w:rPr>
        <w:t>EoS</w:t>
      </w:r>
      <w:r w:rsidR="00364D58" w:rsidRPr="00364D58">
        <w:rPr>
          <w:rStyle w:val="hps"/>
          <w:rFonts w:asciiTheme="majorBidi" w:hAnsiTheme="majorBidi" w:cstheme="majorBidi"/>
          <w:sz w:val="24"/>
          <w:szCs w:val="24"/>
        </w:rPr>
        <w:t>.</w:t>
      </w:r>
    </w:p>
    <w:p w14:paraId="7BB600B0" w14:textId="77777777" w:rsidR="00E2250C" w:rsidRPr="00364D58" w:rsidRDefault="00E2250C" w:rsidP="00E2250C">
      <w:pPr>
        <w:autoSpaceDE w:val="0"/>
        <w:autoSpaceDN w:val="0"/>
        <w:adjustRightInd w:val="0"/>
        <w:spacing w:after="0" w:line="360" w:lineRule="auto"/>
        <w:jc w:val="both"/>
        <w:rPr>
          <w:rStyle w:val="hps"/>
          <w:rFonts w:asciiTheme="majorBidi" w:hAnsiTheme="majorBidi" w:cstheme="majorBidi"/>
          <w:sz w:val="24"/>
          <w:szCs w:val="24"/>
        </w:rPr>
      </w:pPr>
      <w:r>
        <w:rPr>
          <w:rStyle w:val="hps"/>
          <w:rFonts w:asciiTheme="majorBidi" w:hAnsiTheme="majorBidi" w:cstheme="majorBidi"/>
          <w:sz w:val="24"/>
          <w:szCs w:val="24"/>
        </w:rPr>
        <w:t>T</w:t>
      </w:r>
      <w:r w:rsidRPr="00364D58">
        <w:rPr>
          <w:rStyle w:val="hps"/>
          <w:rFonts w:asciiTheme="majorBidi" w:hAnsiTheme="majorBidi" w:cstheme="majorBidi"/>
          <w:sz w:val="24"/>
          <w:szCs w:val="24"/>
        </w:rPr>
        <w:t xml:space="preserve">he critical </w:t>
      </w:r>
      <w:proofErr w:type="gramStart"/>
      <w:r w:rsidRPr="00364D58">
        <w:rPr>
          <w:rStyle w:val="hps"/>
          <w:rFonts w:asciiTheme="majorBidi" w:hAnsiTheme="majorBidi" w:cstheme="majorBidi"/>
          <w:sz w:val="24"/>
          <w:szCs w:val="24"/>
        </w:rPr>
        <w:t>temperature</w:t>
      </w:r>
      <w:r>
        <w:rPr>
          <w:rStyle w:val="hps"/>
          <w:rFonts w:asciiTheme="majorBidi" w:hAnsiTheme="majorBidi" w:cstheme="majorBidi"/>
          <w:sz w:val="24"/>
          <w:szCs w:val="24"/>
        </w:rPr>
        <w:t xml:space="preserve"> </w:t>
      </w:r>
      <w:proofErr w:type="gramEnd"/>
      <w:r w:rsidRPr="00250449">
        <w:rPr>
          <w:position w:val="-14"/>
        </w:rPr>
        <w:object w:dxaOrig="639" w:dyaOrig="400" w14:anchorId="3E23BD81">
          <v:shape id="_x0000_i1158" type="#_x0000_t75" style="width:31.4pt;height:21.15pt" o:ole="">
            <v:imagedata r:id="rId266" o:title=""/>
          </v:shape>
          <o:OLEObject Type="Embed" ProgID="Equation.DSMT4" ShapeID="_x0000_i1158" DrawAspect="Content" ObjectID="_1505826691" r:id="rId267"/>
        </w:object>
      </w:r>
      <w:r w:rsidRPr="00CF5B89">
        <w:rPr>
          <w:rStyle w:val="hps"/>
          <w:rFonts w:asciiTheme="majorBidi" w:hAnsiTheme="majorBidi" w:cstheme="majorBidi"/>
          <w:sz w:val="24"/>
          <w:szCs w:val="24"/>
        </w:rPr>
        <w:object w:dxaOrig="180" w:dyaOrig="279" w14:anchorId="7C29D9A6">
          <v:shape id="_x0000_i1159" type="#_x0000_t75" style="width:8.85pt;height:14.35pt" o:ole="">
            <v:imagedata r:id="rId268" o:title=""/>
          </v:shape>
          <o:OLEObject Type="Embed" ProgID="Equation.DSMT4" ShapeID="_x0000_i1159" DrawAspect="Content" ObjectID="_1505826692" r:id="rId269"/>
        </w:object>
      </w:r>
      <w:r>
        <w:rPr>
          <w:rStyle w:val="hps"/>
          <w:rFonts w:asciiTheme="majorBidi" w:hAnsiTheme="majorBidi" w:cstheme="majorBidi"/>
          <w:sz w:val="24"/>
          <w:szCs w:val="24"/>
        </w:rPr>
        <w:t xml:space="preserve">, </w:t>
      </w:r>
      <w:r w:rsidRPr="00364D58">
        <w:rPr>
          <w:rStyle w:val="hps"/>
          <w:rFonts w:asciiTheme="majorBidi" w:hAnsiTheme="majorBidi" w:cstheme="majorBidi"/>
          <w:sz w:val="24"/>
          <w:szCs w:val="24"/>
        </w:rPr>
        <w:t xml:space="preserve">critical density </w:t>
      </w:r>
      <w:r w:rsidRPr="00EA63C6">
        <w:rPr>
          <w:position w:val="-12"/>
          <w:sz w:val="24"/>
          <w:szCs w:val="24"/>
        </w:rPr>
        <w:object w:dxaOrig="639" w:dyaOrig="360" w14:anchorId="6C8FA2B3">
          <v:shape id="_x0000_i1160" type="#_x0000_t75" style="width:32.1pt;height:18.75pt" o:ole="">
            <v:imagedata r:id="rId270" o:title=""/>
          </v:shape>
          <o:OLEObject Type="Embed" ProgID="Equation.DSMT4" ShapeID="_x0000_i1160" DrawAspect="Content" ObjectID="_1505826693" r:id="rId271"/>
        </w:object>
      </w:r>
      <w:r>
        <w:rPr>
          <w:rStyle w:val="hps"/>
          <w:rFonts w:asciiTheme="majorBidi" w:hAnsiTheme="majorBidi" w:cstheme="majorBidi"/>
          <w:sz w:val="24"/>
          <w:szCs w:val="24"/>
        </w:rPr>
        <w:t xml:space="preserve">, and critical pressure </w:t>
      </w:r>
      <w:r w:rsidRPr="00EA63C6">
        <w:rPr>
          <w:position w:val="-12"/>
          <w:sz w:val="24"/>
          <w:szCs w:val="24"/>
        </w:rPr>
        <w:object w:dxaOrig="620" w:dyaOrig="360" w14:anchorId="5D618E5C">
          <v:shape id="_x0000_i1161" type="#_x0000_t75" style="width:31.4pt;height:18.75pt" o:ole="">
            <v:imagedata r:id="rId272" o:title=""/>
          </v:shape>
          <o:OLEObject Type="Embed" ProgID="Equation.DSMT4" ShapeID="_x0000_i1161" DrawAspect="Content" ObjectID="_1505826694" r:id="rId273"/>
        </w:object>
      </w:r>
      <w:r w:rsidRPr="00364D58">
        <w:rPr>
          <w:rStyle w:val="hps"/>
          <w:rFonts w:asciiTheme="majorBidi" w:hAnsiTheme="majorBidi" w:cstheme="majorBidi"/>
          <w:sz w:val="24"/>
          <w:szCs w:val="24"/>
        </w:rPr>
        <w:t xml:space="preserve"> </w:t>
      </w:r>
      <w:r>
        <w:rPr>
          <w:rStyle w:val="hps"/>
          <w:rFonts w:asciiTheme="majorBidi" w:hAnsiTheme="majorBidi" w:cstheme="majorBidi"/>
          <w:sz w:val="24"/>
          <w:szCs w:val="24"/>
        </w:rPr>
        <w:t xml:space="preserve">should be </w:t>
      </w:r>
      <w:r w:rsidRPr="00364D58">
        <w:rPr>
          <w:rStyle w:val="hps"/>
          <w:rFonts w:asciiTheme="majorBidi" w:hAnsiTheme="majorBidi" w:cstheme="majorBidi"/>
          <w:sz w:val="24"/>
          <w:szCs w:val="24"/>
        </w:rPr>
        <w:t>speci</w:t>
      </w:r>
      <w:r>
        <w:rPr>
          <w:rStyle w:val="hps"/>
          <w:rFonts w:asciiTheme="majorBidi" w:hAnsiTheme="majorBidi" w:cstheme="majorBidi"/>
          <w:sz w:val="24"/>
          <w:szCs w:val="24"/>
        </w:rPr>
        <w:t xml:space="preserve">fied </w:t>
      </w:r>
      <w:r w:rsidRPr="00364D58">
        <w:rPr>
          <w:rStyle w:val="hps"/>
          <w:rFonts w:asciiTheme="majorBidi" w:hAnsiTheme="majorBidi" w:cstheme="majorBidi"/>
          <w:sz w:val="24"/>
          <w:szCs w:val="24"/>
        </w:rPr>
        <w:t>a</w:t>
      </w:r>
      <w:r>
        <w:rPr>
          <w:rStyle w:val="hps"/>
          <w:rFonts w:asciiTheme="majorBidi" w:hAnsiTheme="majorBidi" w:cstheme="majorBidi"/>
          <w:sz w:val="24"/>
          <w:szCs w:val="24"/>
        </w:rPr>
        <w:t>s functions of the hidden field</w:t>
      </w:r>
      <w:r w:rsidRPr="00364D58">
        <w:rPr>
          <w:rStyle w:val="hps"/>
          <w:rFonts w:asciiTheme="majorBidi" w:hAnsiTheme="majorBidi" w:cstheme="majorBidi"/>
          <w:sz w:val="24"/>
          <w:szCs w:val="24"/>
        </w:rPr>
        <w:t xml:space="preserve"> </w:t>
      </w:r>
      <w:r w:rsidRPr="00EA63C6">
        <w:rPr>
          <w:position w:val="-10"/>
          <w:sz w:val="24"/>
          <w:szCs w:val="24"/>
        </w:rPr>
        <w:object w:dxaOrig="279" w:dyaOrig="320" w14:anchorId="029F3777">
          <v:shape id="_x0000_i1162" type="#_x0000_t75" style="width:13.65pt;height:15.7pt" o:ole="">
            <v:imagedata r:id="rId274" o:title=""/>
          </v:shape>
          <o:OLEObject Type="Embed" ProgID="Equation.DSMT4" ShapeID="_x0000_i1162" DrawAspect="Content" ObjectID="_1505826695" r:id="rId275"/>
        </w:object>
      </w:r>
      <w:r>
        <w:rPr>
          <w:position w:val="-10"/>
          <w:sz w:val="24"/>
          <w:szCs w:val="24"/>
        </w:rPr>
        <w:t xml:space="preserve"> </w:t>
      </w:r>
      <w:r>
        <w:rPr>
          <w:rStyle w:val="hps"/>
          <w:rFonts w:asciiTheme="majorBidi" w:hAnsiTheme="majorBidi" w:cstheme="majorBidi"/>
          <w:sz w:val="24"/>
          <w:szCs w:val="24"/>
        </w:rPr>
        <w:t>to determine the isomorphic equation</w:t>
      </w:r>
      <w:r w:rsidRPr="00EA63C6">
        <w:rPr>
          <w:sz w:val="24"/>
          <w:szCs w:val="24"/>
        </w:rPr>
        <w:t xml:space="preserve"> </w:t>
      </w:r>
      <w:r w:rsidRPr="00595F28">
        <w:rPr>
          <w:position w:val="-12"/>
          <w:sz w:val="24"/>
          <w:szCs w:val="24"/>
        </w:rPr>
        <w:object w:dxaOrig="400" w:dyaOrig="400" w14:anchorId="311F941E">
          <v:shape id="_x0000_i1163" type="#_x0000_t75" style="width:21.15pt;height:21.15pt" o:ole="">
            <v:imagedata r:id="rId276" o:title=""/>
          </v:shape>
          <o:OLEObject Type="Embed" ProgID="Equation.DSMT4" ShapeID="_x0000_i1163" DrawAspect="Content" ObjectID="_1505826696" r:id="rId277"/>
        </w:object>
      </w:r>
      <w:r>
        <w:rPr>
          <w:rStyle w:val="hps"/>
          <w:rFonts w:asciiTheme="majorBidi" w:hAnsiTheme="majorBidi" w:cstheme="majorBidi"/>
          <w:sz w:val="24"/>
          <w:szCs w:val="24"/>
        </w:rPr>
        <w:t xml:space="preserve"> for the </w:t>
      </w:r>
      <w:r>
        <w:rPr>
          <w:rStyle w:val="hps"/>
          <w:rFonts w:asciiTheme="majorBidi" w:hAnsiTheme="majorBidi" w:cstheme="majorBidi"/>
          <w:sz w:val="24"/>
          <w:szCs w:val="24"/>
        </w:rPr>
        <w:lastRenderedPageBreak/>
        <w:t>mixture.</w:t>
      </w:r>
      <w:r>
        <w:rPr>
          <w:sz w:val="24"/>
          <w:szCs w:val="24"/>
        </w:rPr>
        <w:t xml:space="preserve"> </w:t>
      </w:r>
      <w:r w:rsidRPr="00364D58">
        <w:rPr>
          <w:rStyle w:val="hps"/>
          <w:rFonts w:asciiTheme="majorBidi" w:hAnsiTheme="majorBidi" w:cstheme="majorBidi"/>
          <w:sz w:val="24"/>
          <w:szCs w:val="24"/>
        </w:rPr>
        <w:t xml:space="preserve">Since along the critical </w:t>
      </w:r>
      <w:proofErr w:type="gramStart"/>
      <w:r w:rsidRPr="00364D58">
        <w:rPr>
          <w:rStyle w:val="hps"/>
          <w:rFonts w:asciiTheme="majorBidi" w:hAnsiTheme="majorBidi" w:cstheme="majorBidi"/>
          <w:sz w:val="24"/>
          <w:szCs w:val="24"/>
        </w:rPr>
        <w:t xml:space="preserve">line </w:t>
      </w:r>
      <w:proofErr w:type="gramEnd"/>
      <w:r w:rsidRPr="00EA63C6">
        <w:rPr>
          <w:position w:val="-10"/>
          <w:sz w:val="24"/>
          <w:szCs w:val="24"/>
        </w:rPr>
        <w:object w:dxaOrig="600" w:dyaOrig="320" w14:anchorId="23820C1C">
          <v:shape id="_x0000_i1164" type="#_x0000_t75" style="width:28.65pt;height:15.7pt" o:ole="">
            <v:imagedata r:id="rId278" o:title=""/>
          </v:shape>
          <o:OLEObject Type="Embed" ProgID="Equation.DSMT4" ShapeID="_x0000_i1164" DrawAspect="Content" ObjectID="_1505826697" r:id="rId279"/>
        </w:object>
      </w:r>
      <w:r w:rsidRPr="00364D58">
        <w:rPr>
          <w:rStyle w:val="hps"/>
          <w:rFonts w:asciiTheme="majorBidi" w:hAnsiTheme="majorBidi" w:cstheme="majorBidi"/>
          <w:sz w:val="24"/>
          <w:szCs w:val="24"/>
        </w:rPr>
        <w:t>, the quantities</w:t>
      </w:r>
      <w:r>
        <w:rPr>
          <w:rStyle w:val="hps"/>
          <w:rFonts w:asciiTheme="majorBidi" w:hAnsiTheme="majorBidi" w:cstheme="majorBidi"/>
          <w:sz w:val="24"/>
          <w:szCs w:val="24"/>
        </w:rPr>
        <w:t xml:space="preserve"> </w:t>
      </w:r>
      <w:r w:rsidRPr="00EA63C6">
        <w:rPr>
          <w:position w:val="-12"/>
          <w:sz w:val="24"/>
          <w:szCs w:val="24"/>
        </w:rPr>
        <w:object w:dxaOrig="1340" w:dyaOrig="360" w14:anchorId="4F17440B">
          <v:shape id="_x0000_i1165" type="#_x0000_t75" style="width:67.55pt;height:18.75pt" o:ole="">
            <v:imagedata r:id="rId280" o:title=""/>
          </v:shape>
          <o:OLEObject Type="Embed" ProgID="Equation.DSMT4" ShapeID="_x0000_i1165" DrawAspect="Content" ObjectID="_1505826698" r:id="rId281"/>
        </w:object>
      </w:r>
      <w:r w:rsidRPr="00364D58">
        <w:rPr>
          <w:rStyle w:val="hps"/>
          <w:rFonts w:asciiTheme="majorBidi" w:hAnsiTheme="majorBidi" w:cstheme="majorBidi"/>
          <w:sz w:val="24"/>
          <w:szCs w:val="24"/>
        </w:rPr>
        <w:t xml:space="preserve">, and </w:t>
      </w:r>
      <w:r w:rsidRPr="00EA63C6">
        <w:rPr>
          <w:position w:val="-12"/>
          <w:sz w:val="24"/>
          <w:szCs w:val="24"/>
        </w:rPr>
        <w:object w:dxaOrig="620" w:dyaOrig="360" w14:anchorId="4A9A4AD6">
          <v:shape id="_x0000_i1166" type="#_x0000_t75" style="width:31.4pt;height:18.75pt" o:ole="">
            <v:imagedata r:id="rId272" o:title=""/>
          </v:shape>
          <o:OLEObject Type="Embed" ProgID="Equation.DSMT4" ShapeID="_x0000_i1166" DrawAspect="Content" ObjectID="_1505826699" r:id="rId282"/>
        </w:object>
      </w:r>
      <w:r>
        <w:rPr>
          <w:rStyle w:val="hps"/>
          <w:rFonts w:asciiTheme="majorBidi" w:hAnsiTheme="majorBidi" w:cstheme="majorBidi"/>
          <w:sz w:val="24"/>
          <w:szCs w:val="24"/>
        </w:rPr>
        <w:t xml:space="preserve"> can be defined as:</w:t>
      </w:r>
    </w:p>
    <w:p w14:paraId="1EF0AE0B" w14:textId="34AE1467" w:rsidR="00E2250C" w:rsidRDefault="00E2250C" w:rsidP="00E2250C">
      <w:pPr>
        <w:autoSpaceDE w:val="0"/>
        <w:autoSpaceDN w:val="0"/>
        <w:adjustRightInd w:val="0"/>
        <w:spacing w:after="0" w:line="360" w:lineRule="auto"/>
        <w:jc w:val="both"/>
        <w:rPr>
          <w:rStyle w:val="hps"/>
          <w:rFonts w:asciiTheme="majorBidi" w:hAnsiTheme="majorBidi" w:cstheme="majorBidi"/>
          <w:sz w:val="24"/>
          <w:szCs w:val="24"/>
        </w:rPr>
      </w:pPr>
      <w:r w:rsidRPr="0022573D">
        <w:rPr>
          <w:rStyle w:val="hps"/>
          <w:rFonts w:asciiTheme="majorBidi" w:hAnsiTheme="majorBidi" w:cstheme="majorBidi"/>
          <w:sz w:val="24"/>
          <w:szCs w:val="24"/>
        </w:rPr>
        <w:object w:dxaOrig="1380" w:dyaOrig="360" w14:anchorId="1C35E2B7">
          <v:shape id="_x0000_i1167" type="#_x0000_t75" style="width:68.25pt;height:18.75pt" o:ole="">
            <v:imagedata r:id="rId283" o:title=""/>
          </v:shape>
          <o:OLEObject Type="Embed" ProgID="Equation.DSMT4" ShapeID="_x0000_i1167" DrawAspect="Content" ObjectID="_1505826700" r:id="rId284"/>
        </w:object>
      </w:r>
      <w:r>
        <w:rPr>
          <w:rStyle w:val="hps"/>
          <w:rFonts w:asciiTheme="majorBidi" w:hAnsiTheme="majorBidi" w:cstheme="majorBidi"/>
          <w:sz w:val="24"/>
          <w:szCs w:val="24"/>
        </w:rPr>
        <w:t xml:space="preserve">                </w:t>
      </w:r>
      <w:r w:rsidRPr="0022573D">
        <w:rPr>
          <w:rStyle w:val="hps"/>
          <w:rFonts w:asciiTheme="majorBidi" w:hAnsiTheme="majorBidi" w:cstheme="majorBidi"/>
          <w:sz w:val="24"/>
          <w:szCs w:val="24"/>
        </w:rPr>
        <w:object w:dxaOrig="1460" w:dyaOrig="360" w14:anchorId="5A473A54">
          <v:shape id="_x0000_i1168" type="#_x0000_t75" style="width:72.7pt;height:18.75pt" o:ole="">
            <v:imagedata r:id="rId285" o:title=""/>
          </v:shape>
          <o:OLEObject Type="Embed" ProgID="Equation.DSMT4" ShapeID="_x0000_i1168" DrawAspect="Content" ObjectID="_1505826701" r:id="rId286"/>
        </w:object>
      </w:r>
      <w:r>
        <w:rPr>
          <w:rStyle w:val="hps"/>
          <w:rFonts w:asciiTheme="majorBidi" w:hAnsiTheme="majorBidi" w:cstheme="majorBidi"/>
          <w:sz w:val="24"/>
          <w:szCs w:val="24"/>
        </w:rPr>
        <w:t xml:space="preserve">                 </w:t>
      </w:r>
      <w:r w:rsidRPr="0022573D">
        <w:rPr>
          <w:rStyle w:val="hps"/>
          <w:rFonts w:asciiTheme="majorBidi" w:hAnsiTheme="majorBidi" w:cstheme="majorBidi"/>
          <w:sz w:val="24"/>
          <w:szCs w:val="24"/>
        </w:rPr>
        <w:object w:dxaOrig="1380" w:dyaOrig="360" w14:anchorId="79959D07">
          <v:shape id="_x0000_i1169" type="#_x0000_t75" style="width:68.25pt;height:18.75pt" o:ole="">
            <v:imagedata r:id="rId287" o:title=""/>
          </v:shape>
          <o:OLEObject Type="Embed" ProgID="Equation.DSMT4" ShapeID="_x0000_i1169" DrawAspect="Content" ObjectID="_1505826702" r:id="rId288"/>
        </w:object>
      </w:r>
      <w:r>
        <w:rPr>
          <w:rStyle w:val="hps"/>
          <w:rFonts w:asciiTheme="majorBidi" w:hAnsiTheme="majorBidi" w:cstheme="majorBidi"/>
          <w:sz w:val="24"/>
          <w:szCs w:val="24"/>
        </w:rPr>
        <w:t xml:space="preserve">                                              </w:t>
      </w:r>
      <w:r>
        <w:rPr>
          <w:rStyle w:val="hps"/>
          <w:rFonts w:asciiTheme="majorBidi" w:hAnsiTheme="majorBidi" w:cstheme="majorBidi"/>
          <w:sz w:val="24"/>
          <w:szCs w:val="24"/>
        </w:rPr>
        <w:fldChar w:fldCharType="begin"/>
      </w:r>
      <w:r>
        <w:rPr>
          <w:rStyle w:val="hps"/>
          <w:rFonts w:asciiTheme="majorBidi" w:hAnsiTheme="majorBidi" w:cstheme="majorBidi"/>
          <w:sz w:val="24"/>
          <w:szCs w:val="24"/>
        </w:rPr>
        <w:instrText xml:space="preserve"> MACROBUTTON MTPlaceRef \* MERGEFORMAT </w:instrText>
      </w:r>
      <w:r>
        <w:rPr>
          <w:rStyle w:val="hps"/>
          <w:rFonts w:asciiTheme="majorBidi" w:hAnsiTheme="majorBidi" w:cstheme="majorBidi"/>
          <w:sz w:val="24"/>
          <w:szCs w:val="24"/>
        </w:rPr>
        <w:fldChar w:fldCharType="begin"/>
      </w:r>
      <w:r>
        <w:rPr>
          <w:rStyle w:val="hps"/>
          <w:rFonts w:asciiTheme="majorBidi" w:hAnsiTheme="majorBidi" w:cstheme="majorBidi"/>
          <w:sz w:val="24"/>
          <w:szCs w:val="24"/>
        </w:rPr>
        <w:instrText xml:space="preserve"> SEQ MTEqn \h \* MERGEFORMAT </w:instrText>
      </w:r>
      <w:r>
        <w:rPr>
          <w:rStyle w:val="hps"/>
          <w:rFonts w:asciiTheme="majorBidi" w:hAnsiTheme="majorBidi" w:cstheme="majorBidi"/>
          <w:sz w:val="24"/>
          <w:szCs w:val="24"/>
        </w:rPr>
        <w:fldChar w:fldCharType="end"/>
      </w:r>
      <w:r>
        <w:rPr>
          <w:rStyle w:val="hps"/>
          <w:rFonts w:asciiTheme="majorBidi" w:hAnsiTheme="majorBidi" w:cstheme="majorBidi"/>
          <w:sz w:val="24"/>
          <w:szCs w:val="24"/>
        </w:rPr>
        <w:instrText>(</w:instrText>
      </w:r>
      <w:r>
        <w:rPr>
          <w:rStyle w:val="hps"/>
          <w:rFonts w:asciiTheme="majorBidi" w:hAnsiTheme="majorBidi" w:cstheme="majorBidi"/>
          <w:sz w:val="24"/>
          <w:szCs w:val="24"/>
        </w:rPr>
        <w:fldChar w:fldCharType="begin"/>
      </w:r>
      <w:r>
        <w:rPr>
          <w:rStyle w:val="hps"/>
          <w:rFonts w:asciiTheme="majorBidi" w:hAnsiTheme="majorBidi" w:cstheme="majorBidi"/>
          <w:sz w:val="24"/>
          <w:szCs w:val="24"/>
        </w:rPr>
        <w:instrText xml:space="preserve"> SEQ MTEqn \c \* Arabic \* MERGEFORMAT </w:instrText>
      </w:r>
      <w:r>
        <w:rPr>
          <w:rStyle w:val="hps"/>
          <w:rFonts w:asciiTheme="majorBidi" w:hAnsiTheme="majorBidi" w:cstheme="majorBidi"/>
          <w:sz w:val="24"/>
          <w:szCs w:val="24"/>
        </w:rPr>
        <w:fldChar w:fldCharType="separate"/>
      </w:r>
      <w:r>
        <w:rPr>
          <w:rStyle w:val="hps"/>
          <w:rFonts w:asciiTheme="majorBidi" w:hAnsiTheme="majorBidi" w:cstheme="majorBidi"/>
          <w:noProof/>
          <w:sz w:val="24"/>
          <w:szCs w:val="24"/>
        </w:rPr>
        <w:instrText>43</w:instrText>
      </w:r>
      <w:r>
        <w:rPr>
          <w:rStyle w:val="hps"/>
          <w:rFonts w:asciiTheme="majorBidi" w:hAnsiTheme="majorBidi" w:cstheme="majorBidi"/>
          <w:sz w:val="24"/>
          <w:szCs w:val="24"/>
        </w:rPr>
        <w:fldChar w:fldCharType="end"/>
      </w:r>
      <w:r>
        <w:rPr>
          <w:rStyle w:val="hps"/>
          <w:rFonts w:asciiTheme="majorBidi" w:hAnsiTheme="majorBidi" w:cstheme="majorBidi"/>
          <w:sz w:val="24"/>
          <w:szCs w:val="24"/>
        </w:rPr>
        <w:instrText>)</w:instrText>
      </w:r>
      <w:r>
        <w:rPr>
          <w:rStyle w:val="hps"/>
          <w:rFonts w:asciiTheme="majorBidi" w:hAnsiTheme="majorBidi" w:cstheme="majorBidi"/>
          <w:sz w:val="24"/>
          <w:szCs w:val="24"/>
        </w:rPr>
        <w:fldChar w:fldCharType="end"/>
      </w:r>
    </w:p>
    <w:p w14:paraId="21AFAC52" w14:textId="57E409C7" w:rsidR="00CF5B89" w:rsidRDefault="00CF5B89" w:rsidP="003801FA">
      <w:pPr>
        <w:autoSpaceDE w:val="0"/>
        <w:autoSpaceDN w:val="0"/>
        <w:adjustRightInd w:val="0"/>
        <w:spacing w:after="0" w:line="240" w:lineRule="auto"/>
        <w:jc w:val="both"/>
        <w:rPr>
          <w:rFonts w:asciiTheme="majorBidi" w:eastAsiaTheme="minorEastAsia" w:hAnsiTheme="majorBidi" w:cstheme="majorBidi"/>
          <w:bCs/>
          <w:sz w:val="24"/>
          <w:szCs w:val="24"/>
        </w:rPr>
      </w:pPr>
      <w:proofErr w:type="gramStart"/>
      <w:r w:rsidRPr="00CF5B89">
        <w:rPr>
          <w:rFonts w:asciiTheme="minorBidi" w:eastAsiaTheme="minorEastAsia" w:hAnsiTheme="minorBidi"/>
          <w:b/>
          <w:sz w:val="16"/>
          <w:szCs w:val="16"/>
        </w:rPr>
        <w:t>Table 1.</w:t>
      </w:r>
      <w:proofErr w:type="gramEnd"/>
      <w:r w:rsidRPr="00CF5B89">
        <w:rPr>
          <w:rFonts w:asciiTheme="minorBidi" w:hAnsiTheme="minorBidi"/>
          <w:sz w:val="16"/>
          <w:szCs w:val="16"/>
        </w:rPr>
        <w:t xml:space="preserve"> </w:t>
      </w:r>
      <w:proofErr w:type="gramStart"/>
      <w:r w:rsidRPr="00CF5B89">
        <w:rPr>
          <w:rFonts w:asciiTheme="minorBidi" w:eastAsiaTheme="minorEastAsia" w:hAnsiTheme="minorBidi"/>
          <w:bCs/>
          <w:sz w:val="16"/>
          <w:szCs w:val="16"/>
        </w:rPr>
        <w:t xml:space="preserve">System-dependent critical parameters for </w:t>
      </w:r>
      <w:r w:rsidRPr="00CF5B89">
        <w:rPr>
          <w:rFonts w:asciiTheme="minorBidi" w:hAnsiTheme="minorBidi"/>
          <w:sz w:val="16"/>
          <w:szCs w:val="16"/>
        </w:rPr>
        <w:t>methane and butane</w:t>
      </w:r>
      <w:r w:rsidRPr="00CF5B89">
        <w:rPr>
          <w:rFonts w:asciiTheme="minorBidi" w:eastAsiaTheme="minorEastAsia" w:hAnsiTheme="minorBidi"/>
          <w:bCs/>
          <w:sz w:val="16"/>
          <w:szCs w:val="16"/>
        </w:rPr>
        <w:t xml:space="preserve"> pure fluids</w:t>
      </w:r>
      <w:r w:rsidRPr="00CF5B89">
        <w:rPr>
          <w:rFonts w:asciiTheme="minorBidi" w:hAnsiTheme="minorBidi"/>
          <w:sz w:val="16"/>
          <w:szCs w:val="16"/>
        </w:rPr>
        <w:t>.</w:t>
      </w:r>
      <w:proofErr w:type="gramEnd"/>
      <w:r w:rsidR="00CA64CD">
        <w:fldChar w:fldCharType="begin"/>
      </w:r>
      <w:r w:rsidR="00CA64CD">
        <w:instrText xml:space="preserve"> HYPERLINK \l "_ENREF_33" \o "Kleinrahm, 1986 #33" </w:instrText>
      </w:r>
      <w:r w:rsidR="00CA64CD">
        <w:fldChar w:fldCharType="separate"/>
      </w:r>
      <w:r w:rsidR="003801FA">
        <w:rPr>
          <w:rFonts w:asciiTheme="majorBidi" w:eastAsiaTheme="minorEastAsia" w:hAnsiTheme="majorBidi" w:cstheme="majorBidi"/>
          <w:bCs/>
          <w:sz w:val="24"/>
          <w:szCs w:val="24"/>
        </w:rPr>
        <w:fldChar w:fldCharType="begin">
          <w:fldData xml:space="preserve">PEVuZE5vdGU+PENpdGU+PEF1dGhvcj5LbGVpbnJhaG08L0F1dGhvcj48WWVhcj4xOTg2PC9ZZWFy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</w:fldData>
        </w:fldChar>
      </w:r>
      <w:r w:rsidR="003801FA">
        <w:rPr>
          <w:rFonts w:asciiTheme="majorBidi" w:eastAsiaTheme="minorEastAsia" w:hAnsiTheme="majorBidi" w:cstheme="majorBidi"/>
          <w:bCs/>
          <w:sz w:val="24"/>
          <w:szCs w:val="24"/>
        </w:rPr>
        <w:instrText xml:space="preserve"> ADDIN EN.CITE </w:instrText>
      </w:r>
      <w:r w:rsidR="003801FA">
        <w:rPr>
          <w:rFonts w:asciiTheme="majorBidi" w:eastAsiaTheme="minorEastAsia" w:hAnsiTheme="majorBidi" w:cstheme="majorBidi"/>
          <w:bCs/>
          <w:sz w:val="24"/>
          <w:szCs w:val="24"/>
        </w:rPr>
        <w:fldChar w:fldCharType="begin">
          <w:fldData xml:space="preserve">PEVuZE5vdGU+PENpdGU+PEF1dGhvcj5LbGVpbnJhaG08L0F1dGhvcj48WWVhcj4xOTg2PC9ZZWFy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</w:fldData>
        </w:fldChar>
      </w:r>
      <w:r w:rsidR="003801FA">
        <w:rPr>
          <w:rFonts w:asciiTheme="majorBidi" w:eastAsiaTheme="minorEastAsia" w:hAnsiTheme="majorBidi" w:cstheme="majorBidi"/>
          <w:bCs/>
          <w:sz w:val="24"/>
          <w:szCs w:val="24"/>
        </w:rPr>
        <w:instrText xml:space="preserve"> ADDIN EN.CITE.DATA </w:instrText>
      </w:r>
      <w:r w:rsidR="003801FA">
        <w:rPr>
          <w:rFonts w:asciiTheme="majorBidi" w:eastAsiaTheme="minorEastAsia" w:hAnsiTheme="majorBidi" w:cstheme="majorBidi"/>
          <w:bCs/>
          <w:sz w:val="24"/>
          <w:szCs w:val="24"/>
        </w:rPr>
      </w:r>
      <w:r w:rsidR="003801FA">
        <w:rPr>
          <w:rFonts w:asciiTheme="majorBidi" w:eastAsiaTheme="minorEastAsia" w:hAnsiTheme="majorBidi" w:cstheme="majorBidi"/>
          <w:bCs/>
          <w:sz w:val="24"/>
          <w:szCs w:val="24"/>
        </w:rPr>
        <w:fldChar w:fldCharType="end"/>
      </w:r>
      <w:r w:rsidR="003801FA">
        <w:rPr>
          <w:rFonts w:asciiTheme="majorBidi" w:eastAsiaTheme="minorEastAsia" w:hAnsiTheme="majorBidi" w:cstheme="majorBidi"/>
          <w:bCs/>
          <w:sz w:val="24"/>
          <w:szCs w:val="24"/>
        </w:rPr>
      </w:r>
      <w:r w:rsidR="003801FA">
        <w:rPr>
          <w:rFonts w:asciiTheme="majorBidi" w:eastAsiaTheme="minorEastAsia" w:hAnsiTheme="majorBidi" w:cstheme="majorBidi"/>
          <w:bCs/>
          <w:sz w:val="24"/>
          <w:szCs w:val="24"/>
        </w:rPr>
        <w:fldChar w:fldCharType="separate"/>
      </w:r>
      <w:r w:rsidR="003801FA" w:rsidRPr="003801FA">
        <w:rPr>
          <w:rFonts w:asciiTheme="majorBidi" w:eastAsiaTheme="minorEastAsia" w:hAnsiTheme="majorBidi" w:cstheme="majorBidi"/>
          <w:bCs/>
          <w:noProof/>
          <w:sz w:val="24"/>
          <w:szCs w:val="24"/>
          <w:vertAlign w:val="superscript"/>
        </w:rPr>
        <w:t>33-35</w:t>
      </w:r>
      <w:r w:rsidR="003801FA">
        <w:rPr>
          <w:rFonts w:asciiTheme="majorBidi" w:eastAsiaTheme="minorEastAsia" w:hAnsiTheme="majorBidi" w:cstheme="majorBidi"/>
          <w:bCs/>
          <w:sz w:val="24"/>
          <w:szCs w:val="24"/>
        </w:rPr>
        <w:fldChar w:fldCharType="end"/>
      </w:r>
      <w:r w:rsidR="00CA64CD">
        <w:rPr>
          <w:rFonts w:asciiTheme="majorBidi" w:eastAsiaTheme="minorEastAsia" w:hAnsiTheme="majorBidi" w:cstheme="majorBidi"/>
          <w:bCs/>
          <w:sz w:val="24"/>
          <w:szCs w:val="24"/>
        </w:rPr>
        <w:fldChar w:fldCharType="end"/>
      </w:r>
    </w:p>
    <w:tbl>
      <w:tblPr>
        <w:tblStyle w:val="Style1"/>
        <w:tblW w:w="5000" w:type="pct"/>
        <w:tblLook w:val="04A0" w:firstRow="1" w:lastRow="0" w:firstColumn="1" w:lastColumn="0" w:noHBand="0" w:noVBand="1"/>
      </w:tblPr>
      <w:tblGrid>
        <w:gridCol w:w="3369"/>
        <w:gridCol w:w="3016"/>
        <w:gridCol w:w="3191"/>
      </w:tblGrid>
      <w:tr w:rsidR="00CF5B89" w:rsidRPr="00EA63C6" w14:paraId="5C97B63E" w14:textId="77777777" w:rsidTr="00892CAC">
        <w:trPr>
          <w:trHeight w:val="244"/>
        </w:trPr>
        <w:tc>
          <w:tcPr>
            <w:tcW w:w="1759" w:type="pct"/>
            <w:tcBorders>
              <w:top w:val="single" w:sz="8" w:space="0" w:color="auto"/>
              <w:bottom w:val="single" w:sz="8" w:space="0" w:color="auto"/>
            </w:tcBorders>
            <w:vAlign w:val="center"/>
          </w:tcPr>
          <w:p w14:paraId="6B729583" w14:textId="77777777" w:rsidR="00CF5B89" w:rsidRPr="00CF5B89" w:rsidRDefault="00CF5B89" w:rsidP="00892CAC">
            <w:pPr>
              <w:autoSpaceDE w:val="0"/>
              <w:autoSpaceDN w:val="0"/>
              <w:adjustRightInd w:val="0"/>
              <w:jc w:val="center"/>
              <w:rPr>
                <w:rFonts w:asciiTheme="majorBidi" w:hAnsiTheme="majorBidi" w:cstheme="majorBidi"/>
                <w:b/>
                <w:bCs/>
                <w:sz w:val="16"/>
                <w:szCs w:val="16"/>
              </w:rPr>
            </w:pPr>
            <w:r w:rsidRPr="00CF5B89">
              <w:rPr>
                <w:rFonts w:asciiTheme="majorBidi" w:hAnsiTheme="majorBidi" w:cstheme="majorBidi"/>
                <w:b/>
                <w:bCs/>
                <w:sz w:val="16"/>
                <w:szCs w:val="16"/>
              </w:rPr>
              <w:t>System-dependent parameters</w:t>
            </w:r>
          </w:p>
        </w:tc>
        <w:tc>
          <w:tcPr>
            <w:tcW w:w="1575" w:type="pct"/>
            <w:tcBorders>
              <w:top w:val="single" w:sz="8" w:space="0" w:color="auto"/>
              <w:bottom w:val="single" w:sz="8" w:space="0" w:color="auto"/>
            </w:tcBorders>
            <w:vAlign w:val="center"/>
          </w:tcPr>
          <w:p w14:paraId="25DEA69F" w14:textId="77777777" w:rsidR="00CF5B89" w:rsidRPr="00CF5B89" w:rsidRDefault="00CF5B89" w:rsidP="00892CAC">
            <w:pPr>
              <w:autoSpaceDE w:val="0"/>
              <w:autoSpaceDN w:val="0"/>
              <w:adjustRightInd w:val="0"/>
              <w:jc w:val="center"/>
              <w:rPr>
                <w:rFonts w:asciiTheme="majorBidi" w:hAnsiTheme="majorBidi" w:cstheme="majorBidi"/>
                <w:b/>
                <w:bCs/>
                <w:sz w:val="16"/>
                <w:szCs w:val="16"/>
              </w:rPr>
            </w:pPr>
            <w:r w:rsidRPr="00CF5B89">
              <w:rPr>
                <w:rFonts w:asciiTheme="majorBidi" w:hAnsiTheme="majorBidi" w:cstheme="majorBidi"/>
                <w:b/>
                <w:bCs/>
                <w:sz w:val="16"/>
                <w:szCs w:val="16"/>
              </w:rPr>
              <w:t>Methane</w:t>
            </w:r>
          </w:p>
        </w:tc>
        <w:tc>
          <w:tcPr>
            <w:tcW w:w="1666" w:type="pct"/>
            <w:tcBorders>
              <w:top w:val="single" w:sz="8" w:space="0" w:color="auto"/>
              <w:bottom w:val="single" w:sz="8" w:space="0" w:color="auto"/>
            </w:tcBorders>
            <w:vAlign w:val="center"/>
          </w:tcPr>
          <w:p w14:paraId="69AAE81E" w14:textId="77777777" w:rsidR="00CF5B89" w:rsidRPr="00CF5B89" w:rsidRDefault="00CF5B89" w:rsidP="00892CAC">
            <w:pPr>
              <w:tabs>
                <w:tab w:val="left" w:pos="8079"/>
              </w:tabs>
              <w:jc w:val="center"/>
              <w:rPr>
                <w:rFonts w:asciiTheme="majorBidi" w:hAnsiTheme="majorBidi" w:cstheme="majorBidi"/>
                <w:b/>
                <w:bCs/>
                <w:sz w:val="16"/>
                <w:szCs w:val="16"/>
              </w:rPr>
            </w:pPr>
            <w:r w:rsidRPr="00CF5B89">
              <w:rPr>
                <w:rFonts w:asciiTheme="majorBidi" w:hAnsiTheme="majorBidi" w:cstheme="majorBidi"/>
                <w:b/>
                <w:bCs/>
                <w:sz w:val="16"/>
                <w:szCs w:val="16"/>
              </w:rPr>
              <w:t>Butane</w:t>
            </w:r>
          </w:p>
        </w:tc>
      </w:tr>
      <w:tr w:rsidR="00CF5B89" w:rsidRPr="00EA63C6" w14:paraId="563C06E6" w14:textId="77777777" w:rsidTr="00CF5B89">
        <w:trPr>
          <w:trHeight w:val="443"/>
        </w:trPr>
        <w:tc>
          <w:tcPr>
            <w:tcW w:w="1759" w:type="pct"/>
            <w:tcBorders>
              <w:top w:val="single" w:sz="8" w:space="0" w:color="auto"/>
            </w:tcBorders>
            <w:vAlign w:val="center"/>
          </w:tcPr>
          <w:p w14:paraId="43373F37" w14:textId="77777777" w:rsidR="00CF5B89" w:rsidRPr="00CF5B89" w:rsidRDefault="00CF5B89" w:rsidP="00892CAC">
            <w:pPr>
              <w:tabs>
                <w:tab w:val="left" w:pos="8079"/>
              </w:tabs>
              <w:rPr>
                <w:rFonts w:asciiTheme="minorBidi" w:eastAsiaTheme="minorEastAsia" w:hAnsiTheme="minorBidi"/>
                <w:sz w:val="16"/>
                <w:szCs w:val="16"/>
              </w:rPr>
            </w:pPr>
            <w:r w:rsidRPr="00CF5B89">
              <w:rPr>
                <w:rFonts w:asciiTheme="minorBidi" w:hAnsiTheme="minorBidi"/>
                <w:sz w:val="16"/>
                <w:szCs w:val="16"/>
              </w:rPr>
              <w:t xml:space="preserve">                       </w:t>
            </w:r>
            <w:r w:rsidR="00EA795F" w:rsidRPr="00CF5B89">
              <w:rPr>
                <w:rFonts w:asciiTheme="minorBidi" w:hAnsiTheme="minorBidi"/>
                <w:position w:val="-12"/>
                <w:sz w:val="16"/>
                <w:szCs w:val="16"/>
              </w:rPr>
              <w:object w:dxaOrig="499" w:dyaOrig="360" w14:anchorId="5D2FF68E">
                <v:shape id="_x0000_i1170" type="#_x0000_t75" style="width:23.9pt;height:18.75pt" o:ole="">
                  <v:imagedata r:id="rId289" o:title=""/>
                </v:shape>
                <o:OLEObject Type="Embed" ProgID="Equation.DSMT4" ShapeID="_x0000_i1170" DrawAspect="Content" ObjectID="_1505826703" r:id="rId290"/>
              </w:object>
            </w:r>
          </w:p>
        </w:tc>
        <w:tc>
          <w:tcPr>
            <w:tcW w:w="1575" w:type="pct"/>
            <w:tcBorders>
              <w:top w:val="single" w:sz="8" w:space="0" w:color="auto"/>
            </w:tcBorders>
            <w:vAlign w:val="center"/>
          </w:tcPr>
          <w:p w14:paraId="398100E4" w14:textId="77777777" w:rsidR="00CF5B89" w:rsidRPr="00CF5B89" w:rsidRDefault="00CF5B89" w:rsidP="00892CAC">
            <w:pPr>
              <w:autoSpaceDE w:val="0"/>
              <w:autoSpaceDN w:val="0"/>
              <w:adjustRightInd w:val="0"/>
              <w:jc w:val="center"/>
              <w:rPr>
                <w:rFonts w:asciiTheme="minorBidi" w:hAnsiTheme="minorBidi"/>
                <w:sz w:val="16"/>
                <w:szCs w:val="16"/>
              </w:rPr>
            </w:pPr>
            <w:r w:rsidRPr="00CF5B89">
              <w:rPr>
                <w:rFonts w:asciiTheme="minorBidi" w:hAnsiTheme="minorBidi"/>
                <w:sz w:val="16"/>
                <w:szCs w:val="16"/>
              </w:rPr>
              <w:t>190.564</w:t>
            </w:r>
          </w:p>
        </w:tc>
        <w:tc>
          <w:tcPr>
            <w:tcW w:w="1666" w:type="pct"/>
            <w:tcBorders>
              <w:top w:val="single" w:sz="8" w:space="0" w:color="auto"/>
            </w:tcBorders>
            <w:vAlign w:val="center"/>
          </w:tcPr>
          <w:p w14:paraId="250BF17D" w14:textId="10EB9738" w:rsidR="00CF5B89" w:rsidRPr="00CF5B89" w:rsidRDefault="00CF5B89" w:rsidP="00CF5B89">
            <w:pPr>
              <w:autoSpaceDE w:val="0"/>
              <w:autoSpaceDN w:val="0"/>
              <w:adjustRightInd w:val="0"/>
              <w:jc w:val="center"/>
              <w:rPr>
                <w:rFonts w:asciiTheme="minorBidi" w:hAnsiTheme="minorBidi"/>
                <w:sz w:val="16"/>
                <w:szCs w:val="16"/>
              </w:rPr>
            </w:pPr>
            <w:r w:rsidRPr="00CF5B89">
              <w:rPr>
                <w:rFonts w:asciiTheme="minorBidi" w:hAnsiTheme="minorBidi"/>
                <w:sz w:val="16"/>
                <w:szCs w:val="16"/>
              </w:rPr>
              <w:t>425.20</w:t>
            </w:r>
          </w:p>
        </w:tc>
      </w:tr>
      <w:tr w:rsidR="00CF5B89" w:rsidRPr="00EA63C6" w14:paraId="2DE0F344" w14:textId="77777777" w:rsidTr="00CF5B89">
        <w:trPr>
          <w:trHeight w:val="290"/>
        </w:trPr>
        <w:tc>
          <w:tcPr>
            <w:tcW w:w="1759" w:type="pct"/>
            <w:vAlign w:val="center"/>
          </w:tcPr>
          <w:p w14:paraId="57E19220" w14:textId="77777777" w:rsidR="00CF5B89" w:rsidRPr="00CF5B89" w:rsidRDefault="00CF5B89" w:rsidP="00892CAC">
            <w:pPr>
              <w:tabs>
                <w:tab w:val="left" w:pos="8079"/>
              </w:tabs>
              <w:rPr>
                <w:rFonts w:asciiTheme="minorBidi" w:hAnsiTheme="minorBidi"/>
                <w:sz w:val="16"/>
                <w:szCs w:val="16"/>
              </w:rPr>
            </w:pPr>
            <w:r w:rsidRPr="00CF5B89">
              <w:rPr>
                <w:rFonts w:asciiTheme="minorBidi" w:hAnsiTheme="minorBidi"/>
                <w:sz w:val="16"/>
                <w:szCs w:val="16"/>
              </w:rPr>
              <w:t xml:space="preserve">                       </w:t>
            </w:r>
            <w:r w:rsidR="00EA795F" w:rsidRPr="00CF5B89">
              <w:rPr>
                <w:rFonts w:asciiTheme="minorBidi" w:hAnsiTheme="minorBidi"/>
                <w:position w:val="-12"/>
                <w:sz w:val="16"/>
                <w:szCs w:val="16"/>
              </w:rPr>
              <w:object w:dxaOrig="840" w:dyaOrig="380" w14:anchorId="14128D5D">
                <v:shape id="_x0000_i1171" type="#_x0000_t75" style="width:41.3pt;height:18.75pt" o:ole="">
                  <v:imagedata r:id="rId291" o:title=""/>
                </v:shape>
                <o:OLEObject Type="Embed" ProgID="Equation.DSMT4" ShapeID="_x0000_i1171" DrawAspect="Content" ObjectID="_1505826704" r:id="rId292"/>
              </w:object>
            </w:r>
          </w:p>
        </w:tc>
        <w:tc>
          <w:tcPr>
            <w:tcW w:w="1575" w:type="pct"/>
            <w:vAlign w:val="center"/>
          </w:tcPr>
          <w:p w14:paraId="03AFB709" w14:textId="77777777" w:rsidR="00CF5B89" w:rsidRPr="00CF5B89" w:rsidRDefault="00CF5B89" w:rsidP="00892CAC">
            <w:pPr>
              <w:autoSpaceDE w:val="0"/>
              <w:autoSpaceDN w:val="0"/>
              <w:adjustRightInd w:val="0"/>
              <w:jc w:val="center"/>
              <w:rPr>
                <w:rFonts w:asciiTheme="minorBidi" w:hAnsiTheme="minorBidi"/>
                <w:sz w:val="16"/>
                <w:szCs w:val="16"/>
              </w:rPr>
            </w:pPr>
            <w:r w:rsidRPr="00CF5B89">
              <w:rPr>
                <w:rFonts w:asciiTheme="minorBidi" w:hAnsiTheme="minorBidi"/>
                <w:sz w:val="16"/>
                <w:szCs w:val="16"/>
              </w:rPr>
              <w:t>162.66</w:t>
            </w:r>
          </w:p>
        </w:tc>
        <w:tc>
          <w:tcPr>
            <w:tcW w:w="1666" w:type="pct"/>
            <w:vAlign w:val="center"/>
          </w:tcPr>
          <w:p w14:paraId="070D8CD8" w14:textId="4764A949" w:rsidR="00CF5B89" w:rsidRPr="00CF5B89" w:rsidRDefault="00CF5B89" w:rsidP="00CF5B89">
            <w:pPr>
              <w:autoSpaceDE w:val="0"/>
              <w:autoSpaceDN w:val="0"/>
              <w:adjustRightInd w:val="0"/>
              <w:jc w:val="center"/>
              <w:rPr>
                <w:rFonts w:asciiTheme="minorBidi" w:hAnsiTheme="minorBidi"/>
                <w:sz w:val="16"/>
                <w:szCs w:val="16"/>
              </w:rPr>
            </w:pPr>
            <w:r>
              <w:rPr>
                <w:rFonts w:asciiTheme="minorBidi" w:hAnsiTheme="minorBidi"/>
                <w:sz w:val="16"/>
                <w:szCs w:val="16"/>
              </w:rPr>
              <w:t xml:space="preserve"> </w:t>
            </w:r>
            <w:r w:rsidRPr="00CF5B89">
              <w:rPr>
                <w:rFonts w:asciiTheme="minorBidi" w:hAnsiTheme="minorBidi"/>
                <w:sz w:val="16"/>
                <w:szCs w:val="16"/>
              </w:rPr>
              <w:t>227.85</w:t>
            </w:r>
          </w:p>
        </w:tc>
      </w:tr>
      <w:tr w:rsidR="00CF5B89" w:rsidRPr="00EA63C6" w14:paraId="528EAA77" w14:textId="77777777" w:rsidTr="00CF5B89">
        <w:trPr>
          <w:trHeight w:val="271"/>
        </w:trPr>
        <w:tc>
          <w:tcPr>
            <w:tcW w:w="1759" w:type="pct"/>
            <w:vAlign w:val="center"/>
          </w:tcPr>
          <w:p w14:paraId="29E14568" w14:textId="77777777" w:rsidR="00CF5B89" w:rsidRPr="00CF5B89" w:rsidRDefault="00CF5B89" w:rsidP="00892CAC">
            <w:pPr>
              <w:tabs>
                <w:tab w:val="left" w:pos="8079"/>
              </w:tabs>
              <w:rPr>
                <w:rFonts w:asciiTheme="minorBidi" w:eastAsiaTheme="minorEastAsia" w:hAnsiTheme="minorBidi"/>
                <w:sz w:val="16"/>
                <w:szCs w:val="16"/>
              </w:rPr>
            </w:pPr>
            <w:r w:rsidRPr="00CF5B89">
              <w:rPr>
                <w:rFonts w:asciiTheme="minorBidi" w:hAnsiTheme="minorBidi"/>
                <w:sz w:val="16"/>
                <w:szCs w:val="16"/>
              </w:rPr>
              <w:t xml:space="preserve">                       </w:t>
            </w:r>
            <w:r w:rsidR="00EA795F" w:rsidRPr="00CF5B89">
              <w:rPr>
                <w:rFonts w:asciiTheme="minorBidi" w:hAnsiTheme="minorBidi"/>
                <w:position w:val="-12"/>
                <w:sz w:val="16"/>
                <w:szCs w:val="16"/>
              </w:rPr>
              <w:object w:dxaOrig="680" w:dyaOrig="360" w14:anchorId="26C5F237">
                <v:shape id="_x0000_i1172" type="#_x0000_t75" style="width:33.8pt;height:18.75pt" o:ole="">
                  <v:imagedata r:id="rId293" o:title=""/>
                </v:shape>
                <o:OLEObject Type="Embed" ProgID="Equation.DSMT4" ShapeID="_x0000_i1172" DrawAspect="Content" ObjectID="_1505826705" r:id="rId294"/>
              </w:object>
            </w:r>
          </w:p>
        </w:tc>
        <w:tc>
          <w:tcPr>
            <w:tcW w:w="1575" w:type="pct"/>
            <w:vAlign w:val="center"/>
          </w:tcPr>
          <w:p w14:paraId="4230681E" w14:textId="77777777" w:rsidR="00CF5B89" w:rsidRPr="00CF5B89" w:rsidRDefault="00CF5B89" w:rsidP="00892CAC">
            <w:pPr>
              <w:autoSpaceDE w:val="0"/>
              <w:autoSpaceDN w:val="0"/>
              <w:adjustRightInd w:val="0"/>
              <w:jc w:val="center"/>
              <w:rPr>
                <w:rFonts w:asciiTheme="minorBidi" w:hAnsiTheme="minorBidi"/>
                <w:sz w:val="16"/>
                <w:szCs w:val="16"/>
              </w:rPr>
            </w:pPr>
            <w:r w:rsidRPr="00CF5B89">
              <w:rPr>
                <w:rFonts w:asciiTheme="minorBidi" w:hAnsiTheme="minorBidi"/>
                <w:sz w:val="16"/>
                <w:szCs w:val="16"/>
              </w:rPr>
              <w:t>4.5992</w:t>
            </w:r>
          </w:p>
        </w:tc>
        <w:tc>
          <w:tcPr>
            <w:tcW w:w="1666" w:type="pct"/>
            <w:vAlign w:val="center"/>
          </w:tcPr>
          <w:p w14:paraId="56172FB9" w14:textId="3914E9C2" w:rsidR="00CF5B89" w:rsidRPr="00CF5B89" w:rsidRDefault="00CF5B89" w:rsidP="00CF5B89">
            <w:pPr>
              <w:autoSpaceDE w:val="0"/>
              <w:autoSpaceDN w:val="0"/>
              <w:adjustRightInd w:val="0"/>
              <w:jc w:val="center"/>
              <w:rPr>
                <w:rFonts w:asciiTheme="minorBidi" w:hAnsiTheme="minorBidi"/>
                <w:sz w:val="16"/>
                <w:szCs w:val="16"/>
              </w:rPr>
            </w:pPr>
            <w:r w:rsidRPr="00CF5B89">
              <w:rPr>
                <w:rFonts w:asciiTheme="minorBidi" w:hAnsiTheme="minorBidi"/>
                <w:sz w:val="16"/>
                <w:szCs w:val="16"/>
              </w:rPr>
              <w:t>3.796</w:t>
            </w:r>
          </w:p>
        </w:tc>
      </w:tr>
      <w:tr w:rsidR="00CF5B89" w:rsidRPr="00EA63C6" w14:paraId="5A2A5544" w14:textId="77777777" w:rsidTr="00CF5B89">
        <w:trPr>
          <w:trHeight w:val="277"/>
        </w:trPr>
        <w:tc>
          <w:tcPr>
            <w:tcW w:w="1759" w:type="pct"/>
            <w:vAlign w:val="center"/>
          </w:tcPr>
          <w:p w14:paraId="462E8467" w14:textId="77777777" w:rsidR="00CF5B89" w:rsidRPr="00CF5B89" w:rsidRDefault="00CF5B89" w:rsidP="00892CAC">
            <w:pPr>
              <w:autoSpaceDE w:val="0"/>
              <w:autoSpaceDN w:val="0"/>
              <w:adjustRightInd w:val="0"/>
              <w:rPr>
                <w:rFonts w:asciiTheme="minorBidi" w:hAnsiTheme="minorBidi"/>
                <w:sz w:val="16"/>
                <w:szCs w:val="16"/>
              </w:rPr>
            </w:pPr>
            <w:r w:rsidRPr="00CF5B89">
              <w:rPr>
                <w:rFonts w:asciiTheme="minorBidi" w:hAnsiTheme="minorBidi"/>
                <w:sz w:val="16"/>
                <w:szCs w:val="16"/>
              </w:rPr>
              <w:t xml:space="preserve">                       </w:t>
            </w:r>
            <w:r w:rsidR="00EA795F" w:rsidRPr="00EA795F">
              <w:rPr>
                <w:rFonts w:asciiTheme="minorBidi" w:hAnsiTheme="minorBidi"/>
                <w:position w:val="-8"/>
                <w:sz w:val="16"/>
                <w:szCs w:val="16"/>
              </w:rPr>
              <w:object w:dxaOrig="740" w:dyaOrig="240" w14:anchorId="12EA021F">
                <v:shape id="_x0000_i1173" type="#_x0000_t75" style="width:36.15pt;height:11.95pt" o:ole="">
                  <v:imagedata r:id="rId295" o:title=""/>
                </v:shape>
                <o:OLEObject Type="Embed" ProgID="Equation.DSMT4" ShapeID="_x0000_i1173" DrawAspect="Content" ObjectID="_1505826706" r:id="rId296"/>
              </w:object>
            </w:r>
          </w:p>
        </w:tc>
        <w:tc>
          <w:tcPr>
            <w:tcW w:w="1575" w:type="pct"/>
            <w:vAlign w:val="center"/>
          </w:tcPr>
          <w:p w14:paraId="019A2FD9"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color w:val="000000"/>
                <w:sz w:val="16"/>
                <w:szCs w:val="16"/>
              </w:rPr>
              <w:t>16.0428</w:t>
            </w:r>
          </w:p>
        </w:tc>
        <w:tc>
          <w:tcPr>
            <w:tcW w:w="1666" w:type="pct"/>
            <w:vAlign w:val="center"/>
          </w:tcPr>
          <w:p w14:paraId="132A55CD" w14:textId="77777777" w:rsidR="00CF5B89" w:rsidRPr="00CF5B89" w:rsidRDefault="00CF5B89" w:rsidP="00CF5B89">
            <w:pPr>
              <w:jc w:val="center"/>
              <w:rPr>
                <w:rFonts w:asciiTheme="minorBidi" w:hAnsiTheme="minorBidi"/>
                <w:color w:val="000000"/>
                <w:sz w:val="16"/>
                <w:szCs w:val="16"/>
              </w:rPr>
            </w:pPr>
            <w:r w:rsidRPr="00CF5B89">
              <w:rPr>
                <w:rFonts w:asciiTheme="minorBidi" w:hAnsiTheme="minorBidi"/>
                <w:color w:val="000000"/>
                <w:sz w:val="16"/>
                <w:szCs w:val="16"/>
              </w:rPr>
              <w:t>58.125</w:t>
            </w:r>
          </w:p>
        </w:tc>
      </w:tr>
      <w:tr w:rsidR="00CF5B89" w:rsidRPr="00EA63C6" w14:paraId="72D5941C" w14:textId="77777777" w:rsidTr="00CF5B89">
        <w:trPr>
          <w:trHeight w:val="290"/>
        </w:trPr>
        <w:tc>
          <w:tcPr>
            <w:tcW w:w="1759" w:type="pct"/>
            <w:tcBorders>
              <w:bottom w:val="single" w:sz="8" w:space="0" w:color="auto"/>
            </w:tcBorders>
            <w:vAlign w:val="center"/>
          </w:tcPr>
          <w:p w14:paraId="2515F519" w14:textId="77777777" w:rsidR="00CF5B89" w:rsidRPr="00CF5B89" w:rsidRDefault="00CF5B89" w:rsidP="00892CAC">
            <w:pPr>
              <w:autoSpaceDE w:val="0"/>
              <w:autoSpaceDN w:val="0"/>
              <w:adjustRightInd w:val="0"/>
              <w:rPr>
                <w:rFonts w:asciiTheme="minorBidi" w:hAnsiTheme="minorBidi"/>
                <w:sz w:val="16"/>
                <w:szCs w:val="16"/>
              </w:rPr>
            </w:pPr>
            <w:r w:rsidRPr="00CF5B89">
              <w:rPr>
                <w:rFonts w:asciiTheme="minorBidi" w:hAnsiTheme="minorBidi"/>
                <w:sz w:val="16"/>
                <w:szCs w:val="16"/>
              </w:rPr>
              <w:t xml:space="preserve">                       </w:t>
            </w:r>
            <w:r w:rsidR="00EA795F" w:rsidRPr="00CF5B89">
              <w:rPr>
                <w:rFonts w:asciiTheme="minorBidi" w:hAnsiTheme="minorBidi"/>
                <w:position w:val="-6"/>
                <w:sz w:val="16"/>
                <w:szCs w:val="16"/>
              </w:rPr>
              <w:object w:dxaOrig="180" w:dyaOrig="180" w14:anchorId="36602672">
                <v:shape id="_x0000_i1174" type="#_x0000_t75" style="width:8.2pt;height:8.85pt" o:ole="">
                  <v:imagedata r:id="rId297" o:title=""/>
                </v:shape>
                <o:OLEObject Type="Embed" ProgID="Equation.DSMT4" ShapeID="_x0000_i1174" DrawAspect="Content" ObjectID="_1505826707" r:id="rId298"/>
              </w:object>
            </w:r>
          </w:p>
        </w:tc>
        <w:tc>
          <w:tcPr>
            <w:tcW w:w="1575" w:type="pct"/>
            <w:tcBorders>
              <w:bottom w:val="single" w:sz="8" w:space="0" w:color="auto"/>
            </w:tcBorders>
            <w:vAlign w:val="center"/>
          </w:tcPr>
          <w:p w14:paraId="566884B7"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color w:val="000000"/>
                <w:sz w:val="16"/>
                <w:szCs w:val="16"/>
              </w:rPr>
              <w:t>0.008</w:t>
            </w:r>
          </w:p>
        </w:tc>
        <w:tc>
          <w:tcPr>
            <w:tcW w:w="1666" w:type="pct"/>
            <w:tcBorders>
              <w:bottom w:val="single" w:sz="8" w:space="0" w:color="auto"/>
            </w:tcBorders>
            <w:vAlign w:val="center"/>
          </w:tcPr>
          <w:p w14:paraId="02B84902" w14:textId="72587A9C" w:rsidR="00CF5B89" w:rsidRPr="00CF5B89" w:rsidRDefault="00CF5B89" w:rsidP="00CF5B89">
            <w:pPr>
              <w:jc w:val="center"/>
              <w:rPr>
                <w:rFonts w:asciiTheme="minorBidi" w:hAnsiTheme="minorBidi"/>
                <w:color w:val="000000"/>
                <w:sz w:val="16"/>
                <w:szCs w:val="16"/>
              </w:rPr>
            </w:pPr>
            <w:r w:rsidRPr="00CF5B89">
              <w:rPr>
                <w:rFonts w:asciiTheme="minorBidi" w:hAnsiTheme="minorBidi"/>
                <w:color w:val="000000"/>
                <w:sz w:val="16"/>
                <w:szCs w:val="16"/>
              </w:rPr>
              <w:t>0.193</w:t>
            </w:r>
          </w:p>
        </w:tc>
      </w:tr>
    </w:tbl>
    <w:p w14:paraId="069FF3D5" w14:textId="77777777" w:rsidR="00CF5B89" w:rsidRDefault="00CF5B89" w:rsidP="00CF5B89">
      <w:pPr>
        <w:autoSpaceDE w:val="0"/>
        <w:autoSpaceDN w:val="0"/>
        <w:adjustRightInd w:val="0"/>
        <w:spacing w:after="0" w:line="240" w:lineRule="auto"/>
        <w:jc w:val="both"/>
        <w:rPr>
          <w:rFonts w:asciiTheme="majorBidi" w:eastAsiaTheme="minorEastAsia" w:hAnsiTheme="majorBidi" w:cstheme="majorBidi"/>
          <w:bCs/>
          <w:sz w:val="24"/>
          <w:szCs w:val="24"/>
        </w:rPr>
      </w:pPr>
    </w:p>
    <w:p w14:paraId="672A2F04" w14:textId="080440A0" w:rsidR="00364D58" w:rsidRPr="00364D58" w:rsidRDefault="00364D58" w:rsidP="003801FA">
      <w:pPr>
        <w:autoSpaceDE w:val="0"/>
        <w:autoSpaceDN w:val="0"/>
        <w:adjustRightInd w:val="0"/>
        <w:spacing w:after="0" w:line="360" w:lineRule="auto"/>
        <w:jc w:val="both"/>
        <w:rPr>
          <w:rStyle w:val="hps"/>
          <w:rFonts w:asciiTheme="majorBidi" w:hAnsiTheme="majorBidi" w:cstheme="majorBidi"/>
          <w:sz w:val="24"/>
          <w:szCs w:val="24"/>
        </w:rPr>
      </w:pPr>
      <w:r w:rsidRPr="00364D58">
        <w:rPr>
          <w:rStyle w:val="hps"/>
          <w:rFonts w:asciiTheme="majorBidi" w:hAnsiTheme="majorBidi" w:cstheme="majorBidi"/>
          <w:sz w:val="24"/>
          <w:szCs w:val="24"/>
        </w:rPr>
        <w:t>In practice</w:t>
      </w:r>
      <w:r w:rsidR="00321B0D">
        <w:rPr>
          <w:rStyle w:val="hps"/>
          <w:rFonts w:asciiTheme="majorBidi" w:hAnsiTheme="majorBidi" w:cstheme="majorBidi"/>
          <w:sz w:val="24"/>
          <w:szCs w:val="24"/>
        </w:rPr>
        <w:t>,</w:t>
      </w:r>
      <w:r w:rsidRPr="00364D58">
        <w:rPr>
          <w:rStyle w:val="hps"/>
          <w:rFonts w:asciiTheme="majorBidi" w:hAnsiTheme="majorBidi" w:cstheme="majorBidi"/>
          <w:sz w:val="24"/>
          <w:szCs w:val="24"/>
        </w:rPr>
        <w:t xml:space="preserve"> </w:t>
      </w:r>
      <w:r w:rsidR="00321B0D">
        <w:rPr>
          <w:rStyle w:val="hps"/>
          <w:rFonts w:asciiTheme="majorBidi" w:hAnsiTheme="majorBidi" w:cstheme="majorBidi"/>
          <w:sz w:val="24"/>
          <w:szCs w:val="24"/>
        </w:rPr>
        <w:t xml:space="preserve">the </w:t>
      </w:r>
      <w:r w:rsidR="00A077A2" w:rsidRPr="00A077A2">
        <w:rPr>
          <w:rStyle w:val="hps"/>
          <w:rFonts w:asciiTheme="majorBidi" w:hAnsiTheme="majorBidi" w:cstheme="majorBidi"/>
          <w:sz w:val="24"/>
          <w:szCs w:val="24"/>
        </w:rPr>
        <w:t>critical temperature and pressure</w:t>
      </w:r>
      <w:r w:rsidR="00A077A2">
        <w:rPr>
          <w:rStyle w:val="hps"/>
          <w:rFonts w:asciiTheme="majorBidi" w:hAnsiTheme="majorBidi" w:cstheme="majorBidi"/>
          <w:sz w:val="24"/>
          <w:szCs w:val="24"/>
        </w:rPr>
        <w:t xml:space="preserve"> are </w:t>
      </w:r>
      <w:r w:rsidR="003330C3" w:rsidRPr="00364D58">
        <w:rPr>
          <w:rStyle w:val="hps"/>
          <w:rFonts w:asciiTheme="majorBidi" w:hAnsiTheme="majorBidi" w:cstheme="majorBidi"/>
          <w:sz w:val="24"/>
          <w:szCs w:val="24"/>
        </w:rPr>
        <w:t>character</w:t>
      </w:r>
      <w:r w:rsidR="003330C3">
        <w:rPr>
          <w:rStyle w:val="hps"/>
          <w:rFonts w:asciiTheme="majorBidi" w:hAnsiTheme="majorBidi" w:cstheme="majorBidi"/>
          <w:sz w:val="24"/>
          <w:szCs w:val="24"/>
        </w:rPr>
        <w:t>ized</w:t>
      </w:r>
      <w:r w:rsidR="00A077A2">
        <w:rPr>
          <w:rStyle w:val="hps"/>
          <w:rFonts w:asciiTheme="majorBidi" w:hAnsiTheme="majorBidi" w:cstheme="majorBidi"/>
          <w:sz w:val="24"/>
          <w:szCs w:val="24"/>
        </w:rPr>
        <w:t xml:space="preserve"> by </w:t>
      </w:r>
      <w:r w:rsidR="00595F28">
        <w:rPr>
          <w:rStyle w:val="hps"/>
          <w:rFonts w:asciiTheme="majorBidi" w:hAnsiTheme="majorBidi" w:cstheme="majorBidi"/>
          <w:sz w:val="24"/>
          <w:szCs w:val="24"/>
        </w:rPr>
        <w:t xml:space="preserve">a </w:t>
      </w:r>
      <w:r w:rsidR="00A077A2">
        <w:rPr>
          <w:rStyle w:val="hps"/>
          <w:rFonts w:asciiTheme="majorBidi" w:hAnsiTheme="majorBidi" w:cstheme="majorBidi"/>
          <w:sz w:val="24"/>
          <w:szCs w:val="24"/>
        </w:rPr>
        <w:t>polynomial</w:t>
      </w:r>
      <w:r w:rsidR="00A077A2" w:rsidRPr="00364D58">
        <w:rPr>
          <w:rStyle w:val="hps"/>
          <w:rFonts w:asciiTheme="majorBidi" w:hAnsiTheme="majorBidi" w:cstheme="majorBidi"/>
          <w:sz w:val="24"/>
          <w:szCs w:val="24"/>
        </w:rPr>
        <w:t xml:space="preserve"> form</w:t>
      </w:r>
      <w:r w:rsidR="00595F28">
        <w:rPr>
          <w:rStyle w:val="hps"/>
          <w:rFonts w:asciiTheme="majorBidi" w:hAnsiTheme="majorBidi" w:cstheme="majorBidi"/>
          <w:sz w:val="24"/>
          <w:szCs w:val="24"/>
        </w:rPr>
        <w:t xml:space="preserve"> as</w:t>
      </w:r>
      <w:r w:rsidR="00892CAC">
        <w:rPr>
          <w:rStyle w:val="hps"/>
          <w:rFonts w:asciiTheme="majorBidi" w:hAnsiTheme="majorBidi" w:cstheme="majorBidi"/>
          <w:sz w:val="24"/>
          <w:szCs w:val="24"/>
        </w:rPr>
        <w:t>:</w:t>
      </w:r>
      <w:hyperlink w:anchor="_ENREF_20" w:tooltip="Jin, 1993 #20" w:history="1">
        <w:r w:rsidR="003801FA">
          <w:rPr>
            <w:rStyle w:val="hps"/>
            <w:rFonts w:asciiTheme="majorBidi" w:hAnsiTheme="majorBidi" w:cstheme="majorBidi"/>
            <w:sz w:val="24"/>
            <w:szCs w:val="24"/>
          </w:rPr>
          <w:fldChar w:fldCharType="begin"/>
        </w:r>
        <w:r w:rsidR="003801FA">
          <w:rPr>
            <w:rStyle w:val="hps"/>
            <w:rFonts w:asciiTheme="majorBidi" w:hAnsiTheme="majorBidi" w:cstheme="majorBidi"/>
            <w:sz w:val="24"/>
            <w:szCs w:val="24"/>
          </w:rPr>
          <w:instrText xml:space="preserve"> ADDIN EN.CITE &lt;EndNote&gt;&lt;Cite&gt;&lt;Author&gt;Jin&lt;/Author&gt;&lt;Year&gt;1993&lt;/Year&gt;&lt;RecNum&gt;20&lt;/RecNum&gt;&lt;DisplayText&gt;&lt;style face="superscript"&gt;20&lt;/style&gt;&lt;/DisplayText&gt;&lt;record&gt;&lt;rec-number&gt;20&lt;/rec-number&gt;&lt;foreign-keys&gt;&lt;key app="EN" db-id="p05fxv0vd2rf9lepap35tw9d9wdzxwv090x9"&gt;20&lt;/key&gt;&lt;/foreign-keys&gt;&lt;ref-type name="Journal Article"&gt;17&lt;/ref-type&gt;&lt;contributors&gt;&lt;authors&gt;&lt;author&gt;Jin, G. X.&lt;/author&gt;&lt;author&gt;Tang, S.&lt;/author&gt;&lt;author&gt;Sengers, J. V.&lt;/author&gt;&lt;/authors&gt;&lt;/contributors&gt;&lt;titles&gt;&lt;title&gt;Global thermodynamic behavior of fluid mixtures in the critical region&lt;/title&gt;&lt;secondary-title&gt;Physical Review E&lt;/secondary-title&gt;&lt;/titles&gt;&lt;periodical&gt;&lt;full-title&gt;Physical Review E&lt;/full-title&gt;&lt;/periodical&gt;&lt;pages&gt;388-402&lt;/pages&gt;&lt;volume&gt;47&lt;/volume&gt;&lt;number&gt;1&lt;/number&gt;&lt;dates&gt;&lt;year&gt;1993&lt;/year&gt;&lt;pub-dates&gt;&lt;date&gt;01/01/&lt;/date&gt;&lt;/pub-dates&gt;&lt;/dates&gt;&lt;publisher&gt;American Physical Society&lt;/publisher&gt;&lt;urls&gt;&lt;related-urls&gt;&lt;url&gt;http://link.aps.org/doi/10.1103/PhysRevE.47.388&lt;/url&gt;&lt;/related-urls&gt;&lt;/urls&gt;&lt;/record&gt;&lt;/Cite&gt;&lt;/EndNote&gt;</w:instrText>
        </w:r>
        <w:r w:rsidR="003801FA">
          <w:rPr>
            <w:rStyle w:val="hps"/>
            <w:rFonts w:asciiTheme="majorBidi" w:hAnsiTheme="majorBidi" w:cstheme="majorBidi"/>
            <w:sz w:val="24"/>
            <w:szCs w:val="24"/>
          </w:rPr>
          <w:fldChar w:fldCharType="separate"/>
        </w:r>
        <w:r w:rsidR="003801FA" w:rsidRPr="003801FA">
          <w:rPr>
            <w:rStyle w:val="hps"/>
            <w:rFonts w:asciiTheme="majorBidi" w:hAnsiTheme="majorBidi" w:cstheme="majorBidi"/>
            <w:noProof/>
            <w:sz w:val="24"/>
            <w:szCs w:val="24"/>
            <w:vertAlign w:val="superscript"/>
          </w:rPr>
          <w:t>20</w:t>
        </w:r>
        <w:r w:rsidR="003801FA">
          <w:rPr>
            <w:rStyle w:val="hps"/>
            <w:rFonts w:asciiTheme="majorBidi" w:hAnsiTheme="majorBidi" w:cstheme="majorBidi"/>
            <w:sz w:val="24"/>
            <w:szCs w:val="24"/>
          </w:rPr>
          <w:fldChar w:fldCharType="end"/>
        </w:r>
      </w:hyperlink>
    </w:p>
    <w:p w14:paraId="585A91E8" w14:textId="77777777" w:rsidR="00364D58" w:rsidRDefault="0022573D" w:rsidP="00C85CDC">
      <w:pPr>
        <w:autoSpaceDE w:val="0"/>
        <w:autoSpaceDN w:val="0"/>
        <w:adjustRightInd w:val="0"/>
        <w:spacing w:after="0" w:line="360" w:lineRule="auto"/>
        <w:jc w:val="both"/>
        <w:rPr>
          <w:sz w:val="24"/>
          <w:szCs w:val="24"/>
        </w:rPr>
      </w:pPr>
      <w:r w:rsidRPr="00EA63C6">
        <w:rPr>
          <w:position w:val="-12"/>
          <w:sz w:val="24"/>
          <w:szCs w:val="24"/>
        </w:rPr>
        <w:object w:dxaOrig="6100" w:dyaOrig="380" w14:anchorId="7BD8EFA2">
          <v:shape id="_x0000_i1175" type="#_x0000_t75" style="width:306.1pt;height:18.75pt" o:ole="">
            <v:imagedata r:id="rId299" o:title=""/>
          </v:shape>
          <o:OLEObject Type="Embed" ProgID="Equation.DSMT4" ShapeID="_x0000_i1175" DrawAspect="Content" ObjectID="_1505826708" r:id="rId300"/>
        </w:object>
      </w:r>
      <w:r w:rsidR="00203C73">
        <w:rPr>
          <w:sz w:val="24"/>
          <w:szCs w:val="24"/>
        </w:rPr>
        <w:t xml:space="preserve">                                                    </w:t>
      </w:r>
      <w:r w:rsidR="00203C73" w:rsidRPr="00203C73">
        <w:rPr>
          <w:rStyle w:val="hps"/>
          <w:rFonts w:asciiTheme="majorBidi" w:hAnsiTheme="majorBidi" w:cstheme="majorBidi"/>
        </w:rPr>
        <w:fldChar w:fldCharType="begin"/>
      </w:r>
      <w:r w:rsidR="00203C73" w:rsidRPr="00203C73">
        <w:rPr>
          <w:rStyle w:val="hps"/>
          <w:rFonts w:asciiTheme="majorBidi" w:hAnsiTheme="majorBidi" w:cstheme="majorBidi"/>
        </w:rPr>
        <w:instrText xml:space="preserve"> MACROBUTTON MTPlaceRef \* MERGEFORMAT </w:instrText>
      </w:r>
      <w:r w:rsidR="00203C73" w:rsidRPr="00203C73">
        <w:rPr>
          <w:rStyle w:val="hps"/>
          <w:rFonts w:asciiTheme="majorBidi" w:hAnsiTheme="majorBidi" w:cstheme="majorBidi"/>
        </w:rPr>
        <w:fldChar w:fldCharType="begin"/>
      </w:r>
      <w:r w:rsidR="00203C73" w:rsidRPr="00203C73">
        <w:rPr>
          <w:rStyle w:val="hps"/>
          <w:rFonts w:asciiTheme="majorBidi" w:hAnsiTheme="majorBidi" w:cstheme="majorBidi"/>
        </w:rPr>
        <w:instrText xml:space="preserve"> SEQ MTEqn \h \* MERGEFORMAT </w:instrText>
      </w:r>
      <w:r w:rsidR="00203C73" w:rsidRPr="00203C73">
        <w:rPr>
          <w:rStyle w:val="hps"/>
          <w:rFonts w:asciiTheme="majorBidi" w:hAnsiTheme="majorBidi" w:cstheme="majorBidi"/>
        </w:rPr>
        <w:fldChar w:fldCharType="end"/>
      </w:r>
      <w:bookmarkStart w:id="15" w:name="ZEqnNum754407"/>
      <w:r w:rsidR="00203C73" w:rsidRPr="00203C73">
        <w:rPr>
          <w:rStyle w:val="hps"/>
          <w:rFonts w:asciiTheme="majorBidi" w:hAnsiTheme="majorBidi" w:cstheme="majorBidi"/>
        </w:rPr>
        <w:instrText>(</w:instrText>
      </w:r>
      <w:r w:rsidR="00203C73" w:rsidRPr="00203C73">
        <w:rPr>
          <w:rStyle w:val="hps"/>
          <w:rFonts w:asciiTheme="majorBidi" w:hAnsiTheme="majorBidi" w:cstheme="majorBidi"/>
        </w:rPr>
        <w:fldChar w:fldCharType="begin"/>
      </w:r>
      <w:r w:rsidR="00203C73" w:rsidRPr="00203C73">
        <w:rPr>
          <w:rStyle w:val="hps"/>
          <w:rFonts w:asciiTheme="majorBidi" w:hAnsiTheme="majorBidi" w:cstheme="majorBidi"/>
        </w:rPr>
        <w:instrText xml:space="preserve"> SEQ MTEqn \c \* Arabic \* MERGEFORMAT </w:instrText>
      </w:r>
      <w:r w:rsidR="00203C73" w:rsidRPr="00203C73">
        <w:rPr>
          <w:rStyle w:val="hps"/>
          <w:rFonts w:asciiTheme="majorBidi" w:hAnsiTheme="majorBidi" w:cstheme="majorBidi"/>
        </w:rPr>
        <w:fldChar w:fldCharType="separate"/>
      </w:r>
      <w:r w:rsidR="00A42B19">
        <w:rPr>
          <w:rStyle w:val="hps"/>
          <w:rFonts w:asciiTheme="majorBidi" w:hAnsiTheme="majorBidi" w:cstheme="majorBidi"/>
          <w:noProof/>
        </w:rPr>
        <w:instrText>44</w:instrText>
      </w:r>
      <w:r w:rsidR="00203C73" w:rsidRPr="00203C73">
        <w:rPr>
          <w:rStyle w:val="hps"/>
          <w:rFonts w:asciiTheme="majorBidi" w:hAnsiTheme="majorBidi" w:cstheme="majorBidi"/>
        </w:rPr>
        <w:fldChar w:fldCharType="end"/>
      </w:r>
      <w:r w:rsidR="00203C73" w:rsidRPr="00203C73">
        <w:rPr>
          <w:rStyle w:val="hps"/>
          <w:rFonts w:asciiTheme="majorBidi" w:hAnsiTheme="majorBidi" w:cstheme="majorBidi"/>
        </w:rPr>
        <w:instrText>)</w:instrText>
      </w:r>
      <w:bookmarkEnd w:id="15"/>
      <w:r w:rsidR="00203C73" w:rsidRPr="00203C73">
        <w:rPr>
          <w:rStyle w:val="hps"/>
          <w:rFonts w:asciiTheme="majorBidi" w:hAnsiTheme="majorBidi" w:cstheme="majorBidi"/>
        </w:rPr>
        <w:fldChar w:fldCharType="end"/>
      </w:r>
    </w:p>
    <w:p w14:paraId="259C48E0" w14:textId="77777777" w:rsidR="00203C73" w:rsidRPr="00364D58" w:rsidRDefault="0022573D" w:rsidP="00C85CDC">
      <w:pPr>
        <w:autoSpaceDE w:val="0"/>
        <w:autoSpaceDN w:val="0"/>
        <w:adjustRightInd w:val="0"/>
        <w:spacing w:after="0" w:line="360" w:lineRule="auto"/>
        <w:jc w:val="both"/>
        <w:rPr>
          <w:rStyle w:val="hps"/>
          <w:rFonts w:asciiTheme="majorBidi" w:hAnsiTheme="majorBidi" w:cstheme="majorBidi"/>
          <w:sz w:val="24"/>
          <w:szCs w:val="24"/>
        </w:rPr>
      </w:pPr>
      <w:r w:rsidRPr="00EA63C6">
        <w:rPr>
          <w:position w:val="-12"/>
          <w:sz w:val="24"/>
          <w:szCs w:val="24"/>
        </w:rPr>
        <w:object w:dxaOrig="6180" w:dyaOrig="380" w14:anchorId="4C6E06F2">
          <v:shape id="_x0000_i1176" type="#_x0000_t75" style="width:309.15pt;height:18.75pt" o:ole="">
            <v:imagedata r:id="rId301" o:title=""/>
          </v:shape>
          <o:OLEObject Type="Embed" ProgID="Equation.DSMT4" ShapeID="_x0000_i1176" DrawAspect="Content" ObjectID="_1505826709" r:id="rId302"/>
        </w:object>
      </w:r>
      <w:r w:rsidR="00203C73">
        <w:rPr>
          <w:sz w:val="24"/>
          <w:szCs w:val="24"/>
        </w:rPr>
        <w:t xml:space="preserve">                                                   </w:t>
      </w:r>
      <w:r w:rsidR="00203C73" w:rsidRPr="00203C73">
        <w:rPr>
          <w:rStyle w:val="hps"/>
          <w:rFonts w:asciiTheme="majorBidi" w:hAnsiTheme="majorBidi" w:cstheme="majorBidi"/>
        </w:rPr>
        <w:fldChar w:fldCharType="begin"/>
      </w:r>
      <w:r w:rsidR="00203C73" w:rsidRPr="00203C73">
        <w:rPr>
          <w:rStyle w:val="hps"/>
          <w:rFonts w:asciiTheme="majorBidi" w:hAnsiTheme="majorBidi" w:cstheme="majorBidi"/>
        </w:rPr>
        <w:instrText xml:space="preserve"> MACROBUTTON MTPlaceRef \* MERGEFORMAT </w:instrText>
      </w:r>
      <w:r w:rsidR="00203C73" w:rsidRPr="00203C73">
        <w:rPr>
          <w:rStyle w:val="hps"/>
          <w:rFonts w:asciiTheme="majorBidi" w:hAnsiTheme="majorBidi" w:cstheme="majorBidi"/>
        </w:rPr>
        <w:fldChar w:fldCharType="begin"/>
      </w:r>
      <w:r w:rsidR="00203C73" w:rsidRPr="00203C73">
        <w:rPr>
          <w:rStyle w:val="hps"/>
          <w:rFonts w:asciiTheme="majorBidi" w:hAnsiTheme="majorBidi" w:cstheme="majorBidi"/>
        </w:rPr>
        <w:instrText xml:space="preserve"> SEQ MTEqn \h \* MERGEFORMAT </w:instrText>
      </w:r>
      <w:r w:rsidR="00203C73" w:rsidRPr="00203C73">
        <w:rPr>
          <w:rStyle w:val="hps"/>
          <w:rFonts w:asciiTheme="majorBidi" w:hAnsiTheme="majorBidi" w:cstheme="majorBidi"/>
        </w:rPr>
        <w:fldChar w:fldCharType="end"/>
      </w:r>
      <w:bookmarkStart w:id="16" w:name="ZEqnNum337322"/>
      <w:r w:rsidR="00203C73" w:rsidRPr="00203C73">
        <w:rPr>
          <w:rStyle w:val="hps"/>
          <w:rFonts w:asciiTheme="majorBidi" w:hAnsiTheme="majorBidi" w:cstheme="majorBidi"/>
        </w:rPr>
        <w:instrText>(</w:instrText>
      </w:r>
      <w:r w:rsidR="00203C73" w:rsidRPr="00203C73">
        <w:rPr>
          <w:rStyle w:val="hps"/>
          <w:rFonts w:asciiTheme="majorBidi" w:hAnsiTheme="majorBidi" w:cstheme="majorBidi"/>
        </w:rPr>
        <w:fldChar w:fldCharType="begin"/>
      </w:r>
      <w:r w:rsidR="00203C73" w:rsidRPr="00203C73">
        <w:rPr>
          <w:rStyle w:val="hps"/>
          <w:rFonts w:asciiTheme="majorBidi" w:hAnsiTheme="majorBidi" w:cstheme="majorBidi"/>
        </w:rPr>
        <w:instrText xml:space="preserve"> SEQ MTEqn \c \* Arabic \* MERGEFORMAT </w:instrText>
      </w:r>
      <w:r w:rsidR="00203C73" w:rsidRPr="00203C73">
        <w:rPr>
          <w:rStyle w:val="hps"/>
          <w:rFonts w:asciiTheme="majorBidi" w:hAnsiTheme="majorBidi" w:cstheme="majorBidi"/>
        </w:rPr>
        <w:fldChar w:fldCharType="separate"/>
      </w:r>
      <w:r w:rsidR="00A42B19">
        <w:rPr>
          <w:rStyle w:val="hps"/>
          <w:rFonts w:asciiTheme="majorBidi" w:hAnsiTheme="majorBidi" w:cstheme="majorBidi"/>
          <w:noProof/>
        </w:rPr>
        <w:instrText>45</w:instrText>
      </w:r>
      <w:r w:rsidR="00203C73" w:rsidRPr="00203C73">
        <w:rPr>
          <w:rStyle w:val="hps"/>
          <w:rFonts w:asciiTheme="majorBidi" w:hAnsiTheme="majorBidi" w:cstheme="majorBidi"/>
        </w:rPr>
        <w:fldChar w:fldCharType="end"/>
      </w:r>
      <w:r w:rsidR="00203C73" w:rsidRPr="00203C73">
        <w:rPr>
          <w:rStyle w:val="hps"/>
          <w:rFonts w:asciiTheme="majorBidi" w:hAnsiTheme="majorBidi" w:cstheme="majorBidi"/>
        </w:rPr>
        <w:instrText>)</w:instrText>
      </w:r>
      <w:bookmarkEnd w:id="16"/>
      <w:r w:rsidR="00203C73" w:rsidRPr="00203C73">
        <w:rPr>
          <w:rStyle w:val="hps"/>
          <w:rFonts w:asciiTheme="majorBidi" w:hAnsiTheme="majorBidi" w:cstheme="majorBidi"/>
        </w:rPr>
        <w:fldChar w:fldCharType="end"/>
      </w:r>
    </w:p>
    <w:p w14:paraId="5003430B" w14:textId="77777777" w:rsidR="0000038A" w:rsidRDefault="00A077A2" w:rsidP="00490444">
      <w:pPr>
        <w:autoSpaceDE w:val="0"/>
        <w:autoSpaceDN w:val="0"/>
        <w:adjustRightInd w:val="0"/>
        <w:spacing w:after="0" w:line="360" w:lineRule="auto"/>
        <w:jc w:val="both"/>
        <w:rPr>
          <w:rStyle w:val="hps"/>
          <w:rFonts w:asciiTheme="majorBidi" w:hAnsiTheme="majorBidi" w:cstheme="majorBidi"/>
          <w:sz w:val="24"/>
          <w:szCs w:val="24"/>
        </w:rPr>
      </w:pPr>
      <w:proofErr w:type="gramStart"/>
      <w:r>
        <w:rPr>
          <w:rStyle w:val="hps"/>
          <w:rFonts w:asciiTheme="majorBidi" w:hAnsiTheme="majorBidi" w:cstheme="majorBidi"/>
          <w:sz w:val="24"/>
          <w:szCs w:val="24"/>
        </w:rPr>
        <w:t>w</w:t>
      </w:r>
      <w:r w:rsidR="00203C73">
        <w:rPr>
          <w:rStyle w:val="hps"/>
          <w:rFonts w:asciiTheme="majorBidi" w:hAnsiTheme="majorBidi" w:cstheme="majorBidi"/>
          <w:sz w:val="24"/>
          <w:szCs w:val="24"/>
        </w:rPr>
        <w:t>here</w:t>
      </w:r>
      <w:proofErr w:type="gramEnd"/>
      <w:r w:rsidR="00203C73">
        <w:rPr>
          <w:rStyle w:val="hps"/>
          <w:rFonts w:asciiTheme="majorBidi" w:hAnsiTheme="majorBidi" w:cstheme="majorBidi"/>
          <w:sz w:val="24"/>
          <w:szCs w:val="24"/>
        </w:rPr>
        <w:t xml:space="preserve"> </w:t>
      </w:r>
      <w:r w:rsidR="00203C73" w:rsidRPr="00EA63C6">
        <w:rPr>
          <w:position w:val="-6"/>
          <w:sz w:val="24"/>
          <w:szCs w:val="24"/>
        </w:rPr>
        <w:object w:dxaOrig="200" w:dyaOrig="220" w14:anchorId="340D5DBD">
          <v:shape id="_x0000_i1177" type="#_x0000_t75" style="width:10.6pt;height:11.25pt" o:ole="">
            <v:imagedata r:id="rId303" o:title=""/>
          </v:shape>
          <o:OLEObject Type="Embed" ProgID="Equation.DSMT4" ShapeID="_x0000_i1177" DrawAspect="Content" ObjectID="_1505826710" r:id="rId304"/>
        </w:object>
      </w:r>
      <w:r w:rsidR="00364D58" w:rsidRPr="00364D58">
        <w:rPr>
          <w:rStyle w:val="hps"/>
          <w:rFonts w:asciiTheme="majorBidi" w:hAnsiTheme="majorBidi" w:cstheme="majorBidi"/>
          <w:sz w:val="24"/>
          <w:szCs w:val="24"/>
        </w:rPr>
        <w:t xml:space="preserve"> is the </w:t>
      </w:r>
      <w:r>
        <w:rPr>
          <w:rStyle w:val="hps"/>
          <w:rFonts w:asciiTheme="majorBidi" w:hAnsiTheme="majorBidi" w:cstheme="majorBidi"/>
          <w:sz w:val="24"/>
          <w:szCs w:val="24"/>
        </w:rPr>
        <w:t>mole fraction</w:t>
      </w:r>
      <w:r w:rsidR="00364D58" w:rsidRPr="00364D58">
        <w:rPr>
          <w:rStyle w:val="hps"/>
          <w:rFonts w:asciiTheme="majorBidi" w:hAnsiTheme="majorBidi" w:cstheme="majorBidi"/>
          <w:sz w:val="24"/>
          <w:szCs w:val="24"/>
        </w:rPr>
        <w:t xml:space="preserve"> of </w:t>
      </w:r>
      <w:r w:rsidR="00321B0D">
        <w:rPr>
          <w:rStyle w:val="hps"/>
          <w:rFonts w:asciiTheme="majorBidi" w:hAnsiTheme="majorBidi" w:cstheme="majorBidi"/>
          <w:sz w:val="24"/>
          <w:szCs w:val="24"/>
        </w:rPr>
        <w:t xml:space="preserve">the </w:t>
      </w:r>
      <w:r w:rsidR="00364D58" w:rsidRPr="00364D58">
        <w:rPr>
          <w:rStyle w:val="hps"/>
          <w:rFonts w:asciiTheme="majorBidi" w:hAnsiTheme="majorBidi" w:cstheme="majorBidi"/>
          <w:sz w:val="24"/>
          <w:szCs w:val="24"/>
        </w:rPr>
        <w:t xml:space="preserve">component 2 and </w:t>
      </w:r>
      <w:r w:rsidRPr="00EA63C6">
        <w:rPr>
          <w:position w:val="-12"/>
          <w:sz w:val="24"/>
          <w:szCs w:val="24"/>
        </w:rPr>
        <w:object w:dxaOrig="420" w:dyaOrig="380" w14:anchorId="7FD1DDBE">
          <v:shape id="_x0000_i1178" type="#_x0000_t75" style="width:21.15pt;height:18.75pt" o:ole="">
            <v:imagedata r:id="rId305" o:title=""/>
          </v:shape>
          <o:OLEObject Type="Embed" ProgID="Equation.DSMT4" ShapeID="_x0000_i1178" DrawAspect="Content" ObjectID="_1505826711" r:id="rId306"/>
        </w:object>
      </w:r>
      <w:r w:rsidR="00203C73">
        <w:rPr>
          <w:rStyle w:val="hps"/>
          <w:rFonts w:asciiTheme="majorBidi" w:hAnsiTheme="majorBidi" w:cstheme="majorBidi"/>
          <w:sz w:val="24"/>
          <w:szCs w:val="24"/>
        </w:rPr>
        <w:t xml:space="preserve"> </w:t>
      </w:r>
      <w:proofErr w:type="spellStart"/>
      <w:r w:rsidR="00203C73">
        <w:rPr>
          <w:rStyle w:val="hps"/>
          <w:rFonts w:asciiTheme="majorBidi" w:hAnsiTheme="majorBidi" w:cstheme="majorBidi"/>
          <w:sz w:val="24"/>
          <w:szCs w:val="24"/>
        </w:rPr>
        <w:t>and</w:t>
      </w:r>
      <w:proofErr w:type="spellEnd"/>
      <w:r w:rsidR="00203C73">
        <w:rPr>
          <w:rStyle w:val="hps"/>
          <w:rFonts w:asciiTheme="majorBidi" w:hAnsiTheme="majorBidi" w:cstheme="majorBidi"/>
          <w:sz w:val="24"/>
          <w:szCs w:val="24"/>
        </w:rPr>
        <w:t xml:space="preserve"> </w:t>
      </w:r>
      <w:r w:rsidRPr="00EA63C6">
        <w:rPr>
          <w:position w:val="-12"/>
          <w:sz w:val="24"/>
          <w:szCs w:val="24"/>
        </w:rPr>
        <w:object w:dxaOrig="440" w:dyaOrig="380" w14:anchorId="3134CA2B">
          <v:shape id="_x0000_i1179" type="#_x0000_t75" style="width:22.5pt;height:18.75pt" o:ole="">
            <v:imagedata r:id="rId307" o:title=""/>
          </v:shape>
          <o:OLEObject Type="Embed" ProgID="Equation.DSMT4" ShapeID="_x0000_i1179" DrawAspect="Content" ObjectID="_1505826712" r:id="rId308"/>
        </w:object>
      </w:r>
      <w:r w:rsidR="00203C73">
        <w:rPr>
          <w:rStyle w:val="hps"/>
          <w:rFonts w:asciiTheme="majorBidi" w:hAnsiTheme="majorBidi" w:cstheme="majorBidi"/>
          <w:sz w:val="24"/>
          <w:szCs w:val="24"/>
        </w:rPr>
        <w:t xml:space="preserve"> </w:t>
      </w:r>
      <w:r>
        <w:rPr>
          <w:rStyle w:val="hps"/>
          <w:rFonts w:asciiTheme="majorBidi" w:hAnsiTheme="majorBidi" w:cstheme="majorBidi"/>
          <w:sz w:val="24"/>
          <w:szCs w:val="24"/>
        </w:rPr>
        <w:t>(</w:t>
      </w:r>
      <w:r w:rsidR="00203C73">
        <w:rPr>
          <w:rStyle w:val="hps"/>
          <w:rFonts w:asciiTheme="majorBidi" w:hAnsiTheme="majorBidi" w:cstheme="majorBidi"/>
          <w:sz w:val="24"/>
          <w:szCs w:val="24"/>
        </w:rPr>
        <w:t xml:space="preserve">with </w:t>
      </w:r>
      <w:r w:rsidR="00203C73" w:rsidRPr="00EA63C6">
        <w:rPr>
          <w:position w:val="-10"/>
          <w:sz w:val="24"/>
          <w:szCs w:val="24"/>
        </w:rPr>
        <w:object w:dxaOrig="660" w:dyaOrig="320" w14:anchorId="513CAF1C">
          <v:shape id="_x0000_i1180" type="#_x0000_t75" style="width:32.1pt;height:15.7pt" o:ole="">
            <v:imagedata r:id="rId309" o:title=""/>
          </v:shape>
          <o:OLEObject Type="Embed" ProgID="Equation.DSMT4" ShapeID="_x0000_i1180" DrawAspect="Content" ObjectID="_1505826713" r:id="rId310"/>
        </w:object>
      </w:r>
      <w:r w:rsidRPr="00A077A2">
        <w:rPr>
          <w:rFonts w:asciiTheme="majorBidi" w:hAnsiTheme="majorBidi" w:cstheme="majorBidi"/>
          <w:sz w:val="24"/>
          <w:szCs w:val="24"/>
        </w:rPr>
        <w:t>)</w:t>
      </w:r>
      <w:r w:rsidR="00364D58" w:rsidRPr="00364D58">
        <w:rPr>
          <w:rStyle w:val="hps"/>
          <w:rFonts w:asciiTheme="majorBidi" w:hAnsiTheme="majorBidi" w:cstheme="majorBidi"/>
          <w:sz w:val="24"/>
          <w:szCs w:val="24"/>
        </w:rPr>
        <w:t xml:space="preserve"> are the critical parameters of </w:t>
      </w:r>
      <w:r w:rsidR="00595F28">
        <w:rPr>
          <w:rStyle w:val="hps"/>
          <w:rFonts w:asciiTheme="majorBidi" w:hAnsiTheme="majorBidi" w:cstheme="majorBidi"/>
          <w:sz w:val="24"/>
          <w:szCs w:val="24"/>
        </w:rPr>
        <w:t xml:space="preserve">the </w:t>
      </w:r>
      <w:r w:rsidR="00321B0D">
        <w:rPr>
          <w:rStyle w:val="hps"/>
          <w:rFonts w:asciiTheme="majorBidi" w:hAnsiTheme="majorBidi" w:cstheme="majorBidi"/>
          <w:sz w:val="24"/>
          <w:szCs w:val="24"/>
        </w:rPr>
        <w:t xml:space="preserve">corresponding </w:t>
      </w:r>
      <w:r w:rsidR="00364D58" w:rsidRPr="00364D58">
        <w:rPr>
          <w:rStyle w:val="hps"/>
          <w:rFonts w:asciiTheme="majorBidi" w:hAnsiTheme="majorBidi" w:cstheme="majorBidi"/>
          <w:sz w:val="24"/>
          <w:szCs w:val="24"/>
        </w:rPr>
        <w:t xml:space="preserve">components. </w:t>
      </w:r>
    </w:p>
    <w:p w14:paraId="2FBC2A2A" w14:textId="77777777" w:rsidR="0000038A" w:rsidRDefault="0000038A" w:rsidP="0000038A">
      <w:pPr>
        <w:jc w:val="center"/>
        <w:rPr>
          <w:sz w:val="24"/>
          <w:szCs w:val="24"/>
        </w:rPr>
      </w:pPr>
      <w:r>
        <w:rPr>
          <w:noProof/>
          <w:sz w:val="24"/>
          <w:szCs w:val="24"/>
        </w:rPr>
        <w:drawing>
          <wp:inline distT="0" distB="0" distL="0" distR="0" wp14:anchorId="00EF220A" wp14:editId="70F984DD">
            <wp:extent cx="2878455" cy="2995449"/>
            <wp:effectExtent l="0" t="0" r="0" b="0"/>
            <wp:docPr id="1" name="Picture 1" descr="I:\4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I:\47.emf"/>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897405" cy="3015169"/>
                    </a:xfrm>
                    <a:prstGeom prst="rect">
                      <a:avLst/>
                    </a:prstGeom>
                    <a:noFill/>
                    <a:ln>
                      <a:noFill/>
                    </a:ln>
                  </pic:spPr>
                </pic:pic>
              </a:graphicData>
            </a:graphic>
          </wp:inline>
        </w:drawing>
      </w:r>
    </w:p>
    <w:p w14:paraId="3E0A4EE7" w14:textId="77777777" w:rsidR="0009640E" w:rsidRDefault="0000038A" w:rsidP="0009640E">
      <w:pPr>
        <w:autoSpaceDE w:val="0"/>
        <w:autoSpaceDN w:val="0"/>
        <w:adjustRightInd w:val="0"/>
        <w:spacing w:after="0" w:line="240" w:lineRule="auto"/>
        <w:jc w:val="center"/>
        <w:rPr>
          <w:rFonts w:asciiTheme="minorBidi" w:hAnsiTheme="minorBidi"/>
          <w:sz w:val="16"/>
          <w:szCs w:val="16"/>
        </w:rPr>
      </w:pPr>
      <w:r w:rsidRPr="0000038A">
        <w:rPr>
          <w:rFonts w:asciiTheme="minorBidi" w:hAnsiTheme="minorBidi"/>
          <w:b/>
          <w:bCs/>
          <w:sz w:val="16"/>
          <w:szCs w:val="16"/>
        </w:rPr>
        <w:t>Fig. 1</w:t>
      </w:r>
      <w:r w:rsidRPr="0000038A">
        <w:rPr>
          <w:rFonts w:asciiTheme="minorBidi" w:hAnsiTheme="minorBidi"/>
          <w:sz w:val="16"/>
          <w:szCs w:val="16"/>
        </w:rPr>
        <w:t xml:space="preserve"> </w:t>
      </w:r>
      <w:r w:rsidR="00E207F5" w:rsidRPr="0000038A">
        <w:rPr>
          <w:rFonts w:asciiTheme="minorBidi" w:hAnsiTheme="minorBidi"/>
          <w:position w:val="-12"/>
          <w:sz w:val="16"/>
          <w:szCs w:val="16"/>
        </w:rPr>
        <w:object w:dxaOrig="460" w:dyaOrig="360" w14:anchorId="66FB9C1F">
          <v:shape id="_x0000_i1181" type="#_x0000_t75" style="width:23.2pt;height:18.75pt" o:ole="">
            <v:imagedata r:id="rId312" o:title=""/>
          </v:shape>
          <o:OLEObject Type="Embed" ProgID="Equation.DSMT4" ShapeID="_x0000_i1181" DrawAspect="Content" ObjectID="_1505826714" r:id="rId313"/>
        </w:object>
      </w:r>
      <w:r w:rsidRPr="0000038A">
        <w:rPr>
          <w:rFonts w:asciiTheme="minorBidi" w:hAnsiTheme="minorBidi"/>
          <w:sz w:val="16"/>
          <w:szCs w:val="16"/>
        </w:rPr>
        <w:t xml:space="preserve">and </w:t>
      </w:r>
      <w:r w:rsidR="00E207F5" w:rsidRPr="0000038A">
        <w:rPr>
          <w:rFonts w:asciiTheme="minorBidi" w:hAnsiTheme="minorBidi"/>
          <w:position w:val="-12"/>
          <w:sz w:val="16"/>
          <w:szCs w:val="16"/>
        </w:rPr>
        <w:object w:dxaOrig="460" w:dyaOrig="360" w14:anchorId="5DA1519D">
          <v:shape id="_x0000_i1182" type="#_x0000_t75" style="width:23.2pt;height:18.75pt" o:ole="">
            <v:imagedata r:id="rId314" o:title=""/>
          </v:shape>
          <o:OLEObject Type="Embed" ProgID="Equation.DSMT4" ShapeID="_x0000_i1182" DrawAspect="Content" ObjectID="_1505826715" r:id="rId315"/>
        </w:object>
      </w:r>
      <w:r w:rsidRPr="0000038A">
        <w:rPr>
          <w:rFonts w:asciiTheme="minorBidi" w:hAnsiTheme="minorBidi"/>
          <w:sz w:val="16"/>
          <w:szCs w:val="16"/>
        </w:rPr>
        <w:t>for methane + butane mixture</w:t>
      </w:r>
      <w:r w:rsidR="0009640E">
        <w:rPr>
          <w:rFonts w:asciiTheme="minorBidi" w:hAnsiTheme="minorBidi"/>
          <w:sz w:val="16"/>
          <w:szCs w:val="16"/>
        </w:rPr>
        <w:t xml:space="preserve"> </w:t>
      </w:r>
      <w:r w:rsidRPr="0000038A">
        <w:rPr>
          <w:rFonts w:asciiTheme="minorBidi" w:hAnsiTheme="minorBidi"/>
          <w:sz w:val="16"/>
          <w:szCs w:val="16"/>
        </w:rPr>
        <w:t xml:space="preserve">as a function of butane </w:t>
      </w:r>
    </w:p>
    <w:p w14:paraId="3105171C" w14:textId="0159977F" w:rsidR="0009640E" w:rsidRDefault="0009640E" w:rsidP="0009640E">
      <w:pPr>
        <w:autoSpaceDE w:val="0"/>
        <w:autoSpaceDN w:val="0"/>
        <w:adjustRightInd w:val="0"/>
        <w:spacing w:after="0" w:line="240" w:lineRule="auto"/>
        <w:jc w:val="center"/>
        <w:rPr>
          <w:rFonts w:asciiTheme="minorBidi" w:hAnsiTheme="minorBidi"/>
          <w:sz w:val="16"/>
          <w:szCs w:val="16"/>
        </w:rPr>
      </w:pPr>
      <w:r w:rsidRPr="0000038A">
        <w:rPr>
          <w:rFonts w:asciiTheme="minorBidi" w:hAnsiTheme="minorBidi"/>
          <w:sz w:val="16"/>
          <w:szCs w:val="16"/>
        </w:rPr>
        <w:t>M</w:t>
      </w:r>
      <w:r w:rsidR="0000038A" w:rsidRPr="0000038A">
        <w:rPr>
          <w:rFonts w:asciiTheme="minorBidi" w:hAnsiTheme="minorBidi"/>
          <w:sz w:val="16"/>
          <w:szCs w:val="16"/>
        </w:rPr>
        <w:t>ole</w:t>
      </w:r>
      <w:r>
        <w:rPr>
          <w:rFonts w:asciiTheme="minorBidi" w:hAnsiTheme="minorBidi"/>
          <w:sz w:val="16"/>
          <w:szCs w:val="16"/>
        </w:rPr>
        <w:t xml:space="preserve">  </w:t>
      </w:r>
      <w:r w:rsidR="0000038A" w:rsidRPr="0000038A">
        <w:rPr>
          <w:rFonts w:asciiTheme="minorBidi" w:hAnsiTheme="minorBidi"/>
          <w:sz w:val="16"/>
          <w:szCs w:val="16"/>
        </w:rPr>
        <w:t xml:space="preserve"> fraction</w:t>
      </w:r>
      <w:proofErr w:type="gramStart"/>
      <w:r w:rsidR="0000038A" w:rsidRPr="0000038A">
        <w:rPr>
          <w:rFonts w:asciiTheme="minorBidi" w:hAnsiTheme="minorBidi"/>
          <w:sz w:val="16"/>
          <w:szCs w:val="16"/>
        </w:rPr>
        <w:t xml:space="preserve">, </w:t>
      </w:r>
      <w:proofErr w:type="gramEnd"/>
      <w:r w:rsidR="0000038A" w:rsidRPr="0000038A">
        <w:rPr>
          <w:rFonts w:asciiTheme="minorBidi" w:hAnsiTheme="minorBidi"/>
          <w:position w:val="-12"/>
          <w:sz w:val="16"/>
          <w:szCs w:val="16"/>
        </w:rPr>
        <w:object w:dxaOrig="600" w:dyaOrig="360" w14:anchorId="10C4D3A6">
          <v:shape id="_x0000_i1183" type="#_x0000_t75" style="width:28.65pt;height:18.75pt" o:ole="">
            <v:imagedata r:id="rId316" o:title=""/>
          </v:shape>
          <o:OLEObject Type="Embed" ProgID="Equation.DSMT4" ShapeID="_x0000_i1183" DrawAspect="Content" ObjectID="_1505826716" r:id="rId317"/>
        </w:object>
      </w:r>
      <w:r w:rsidR="0000038A" w:rsidRPr="0000038A">
        <w:rPr>
          <w:rFonts w:asciiTheme="minorBidi" w:hAnsiTheme="minorBidi"/>
          <w:position w:val="-6"/>
          <w:sz w:val="16"/>
          <w:szCs w:val="16"/>
        </w:rPr>
        <w:t>.</w:t>
      </w:r>
      <w:r>
        <w:rPr>
          <w:rFonts w:asciiTheme="minorBidi" w:hAnsiTheme="minorBidi"/>
          <w:position w:val="-6"/>
          <w:sz w:val="16"/>
          <w:szCs w:val="16"/>
        </w:rPr>
        <w:t xml:space="preserve">  </w:t>
      </w:r>
      <w:r w:rsidR="0000038A" w:rsidRPr="0000038A">
        <w:rPr>
          <w:rFonts w:asciiTheme="minorBidi" w:hAnsiTheme="minorBidi"/>
          <w:sz w:val="16"/>
          <w:szCs w:val="16"/>
        </w:rPr>
        <w:t xml:space="preserve">The </w:t>
      </w:r>
      <w:proofErr w:type="gramStart"/>
      <w:r w:rsidR="0000038A" w:rsidRPr="0000038A">
        <w:rPr>
          <w:rFonts w:asciiTheme="minorBidi" w:hAnsiTheme="minorBidi"/>
          <w:sz w:val="16"/>
          <w:szCs w:val="16"/>
        </w:rPr>
        <w:t>curves</w:t>
      </w:r>
      <w:r>
        <w:rPr>
          <w:rFonts w:asciiTheme="minorBidi" w:hAnsiTheme="minorBidi"/>
          <w:sz w:val="16"/>
          <w:szCs w:val="16"/>
        </w:rPr>
        <w:t xml:space="preserve">  </w:t>
      </w:r>
      <w:r w:rsidR="0000038A" w:rsidRPr="0000038A">
        <w:rPr>
          <w:rFonts w:asciiTheme="minorBidi" w:hAnsiTheme="minorBidi"/>
          <w:sz w:val="16"/>
          <w:szCs w:val="16"/>
        </w:rPr>
        <w:t>represent</w:t>
      </w:r>
      <w:proofErr w:type="gramEnd"/>
      <w:r w:rsidR="0000038A" w:rsidRPr="0000038A">
        <w:rPr>
          <w:rFonts w:asciiTheme="minorBidi" w:hAnsiTheme="minorBidi"/>
          <w:sz w:val="16"/>
          <w:szCs w:val="16"/>
        </w:rPr>
        <w:t xml:space="preserve"> the</w:t>
      </w:r>
      <w:r>
        <w:rPr>
          <w:rFonts w:asciiTheme="minorBidi" w:hAnsiTheme="minorBidi"/>
          <w:sz w:val="16"/>
          <w:szCs w:val="16"/>
        </w:rPr>
        <w:t xml:space="preserve"> </w:t>
      </w:r>
      <w:r w:rsidR="0000038A" w:rsidRPr="0000038A">
        <w:rPr>
          <w:rFonts w:asciiTheme="minorBidi" w:hAnsiTheme="minorBidi"/>
          <w:sz w:val="16"/>
          <w:szCs w:val="16"/>
        </w:rPr>
        <w:t xml:space="preserve"> values</w:t>
      </w:r>
      <w:r>
        <w:rPr>
          <w:rFonts w:asciiTheme="minorBidi" w:hAnsiTheme="minorBidi"/>
          <w:sz w:val="16"/>
          <w:szCs w:val="16"/>
        </w:rPr>
        <w:t xml:space="preserve"> </w:t>
      </w:r>
      <w:r w:rsidR="0000038A" w:rsidRPr="0000038A">
        <w:rPr>
          <w:rFonts w:asciiTheme="minorBidi" w:hAnsiTheme="minorBidi"/>
          <w:sz w:val="16"/>
          <w:szCs w:val="16"/>
        </w:rPr>
        <w:t xml:space="preserve"> calculated </w:t>
      </w:r>
      <w:r>
        <w:rPr>
          <w:rFonts w:asciiTheme="minorBidi" w:hAnsiTheme="minorBidi"/>
          <w:sz w:val="16"/>
          <w:szCs w:val="16"/>
        </w:rPr>
        <w:t xml:space="preserve"> </w:t>
      </w:r>
      <w:r w:rsidR="0000038A" w:rsidRPr="0000038A">
        <w:rPr>
          <w:rFonts w:asciiTheme="minorBidi" w:hAnsiTheme="minorBidi"/>
          <w:sz w:val="16"/>
          <w:szCs w:val="16"/>
        </w:rPr>
        <w:t>using</w:t>
      </w:r>
    </w:p>
    <w:p w14:paraId="69F83216" w14:textId="606E5B23" w:rsidR="0000038A" w:rsidRPr="0000038A" w:rsidRDefault="0009640E" w:rsidP="003801FA">
      <w:pPr>
        <w:autoSpaceDE w:val="0"/>
        <w:autoSpaceDN w:val="0"/>
        <w:adjustRightInd w:val="0"/>
        <w:spacing w:after="0" w:line="240" w:lineRule="auto"/>
        <w:jc w:val="center"/>
        <w:rPr>
          <w:rFonts w:asciiTheme="minorBidi" w:hAnsiTheme="minorBidi"/>
          <w:sz w:val="16"/>
          <w:szCs w:val="16"/>
        </w:rPr>
      </w:pPr>
      <w:r>
        <w:rPr>
          <w:rFonts w:asciiTheme="minorBidi" w:hAnsiTheme="minorBidi"/>
          <w:sz w:val="16"/>
          <w:szCs w:val="16"/>
        </w:rPr>
        <w:t xml:space="preserve">    </w:t>
      </w:r>
      <w:r w:rsidR="0000038A" w:rsidRPr="0000038A">
        <w:rPr>
          <w:rFonts w:asciiTheme="minorBidi" w:hAnsiTheme="minorBidi"/>
          <w:sz w:val="16"/>
          <w:szCs w:val="16"/>
        </w:rPr>
        <w:t xml:space="preserve"> </w:t>
      </w:r>
      <w:proofErr w:type="spellStart"/>
      <w:proofErr w:type="gramStart"/>
      <w:r w:rsidR="0000038A" w:rsidRPr="0000038A">
        <w:rPr>
          <w:rFonts w:asciiTheme="minorBidi" w:hAnsiTheme="minorBidi"/>
          <w:color w:val="000000"/>
          <w:sz w:val="16"/>
          <w:szCs w:val="16"/>
        </w:rPr>
        <w:t>Eqs</w:t>
      </w:r>
      <w:proofErr w:type="spellEnd"/>
      <w:r w:rsidR="0000038A" w:rsidRPr="0000038A">
        <w:rPr>
          <w:rFonts w:asciiTheme="minorBidi" w:hAnsiTheme="minorBidi"/>
          <w:color w:val="000000"/>
          <w:sz w:val="16"/>
          <w:szCs w:val="16"/>
        </w:rPr>
        <w:t>.</w:t>
      </w:r>
      <w:proofErr w:type="gramEnd"/>
      <w:r w:rsidR="0000038A" w:rsidRPr="0000038A">
        <w:rPr>
          <w:rFonts w:asciiTheme="minorBidi" w:hAnsiTheme="minorBidi"/>
          <w:color w:val="000000"/>
          <w:sz w:val="16"/>
          <w:szCs w:val="16"/>
        </w:rPr>
        <w:t xml:space="preserve"> </w:t>
      </w:r>
      <w:r w:rsidR="0000038A" w:rsidRPr="0000038A">
        <w:rPr>
          <w:rFonts w:asciiTheme="minorBidi" w:hAnsiTheme="minorBidi"/>
          <w:iCs/>
          <w:color w:val="000000"/>
          <w:sz w:val="16"/>
          <w:szCs w:val="16"/>
        </w:rPr>
        <w:fldChar w:fldCharType="begin"/>
      </w:r>
      <w:r w:rsidR="0000038A" w:rsidRPr="0000038A">
        <w:rPr>
          <w:rFonts w:asciiTheme="minorBidi" w:hAnsiTheme="minorBidi"/>
          <w:iCs/>
          <w:color w:val="000000"/>
          <w:sz w:val="16"/>
          <w:szCs w:val="16"/>
        </w:rPr>
        <w:instrText xml:space="preserve"> GOTOBUTTON ZEqnNum842860  \* MERGEFORMAT </w:instrText>
      </w:r>
      <w:r w:rsidR="0000038A" w:rsidRPr="0000038A">
        <w:rPr>
          <w:rFonts w:asciiTheme="minorBidi" w:hAnsiTheme="minorBidi"/>
          <w:iCs/>
          <w:color w:val="000000"/>
          <w:sz w:val="16"/>
          <w:szCs w:val="16"/>
        </w:rPr>
        <w:fldChar w:fldCharType="begin"/>
      </w:r>
      <w:r w:rsidR="0000038A" w:rsidRPr="0000038A">
        <w:rPr>
          <w:rFonts w:asciiTheme="minorBidi" w:hAnsiTheme="minorBidi"/>
          <w:iCs/>
          <w:color w:val="000000"/>
          <w:sz w:val="16"/>
          <w:szCs w:val="16"/>
        </w:rPr>
        <w:instrText xml:space="preserve"> REF ZEqnNum842860 \* Charformat \! \* MERGEFORMAT </w:instrText>
      </w:r>
      <w:r w:rsidR="0000038A" w:rsidRPr="0000038A">
        <w:rPr>
          <w:rFonts w:asciiTheme="minorBidi" w:hAnsiTheme="minorBidi"/>
          <w:iCs/>
          <w:color w:val="000000"/>
          <w:sz w:val="16"/>
          <w:szCs w:val="16"/>
        </w:rPr>
        <w:fldChar w:fldCharType="separate"/>
      </w:r>
      <w:r w:rsidR="00A42B19" w:rsidRPr="00A42B19">
        <w:rPr>
          <w:rFonts w:asciiTheme="minorBidi" w:hAnsiTheme="minorBidi"/>
          <w:iCs/>
          <w:color w:val="000000"/>
          <w:sz w:val="16"/>
          <w:szCs w:val="16"/>
        </w:rPr>
        <w:instrText>(40)</w:instrText>
      </w:r>
      <w:r w:rsidR="0000038A" w:rsidRPr="0000038A">
        <w:rPr>
          <w:rFonts w:asciiTheme="minorBidi" w:hAnsiTheme="minorBidi"/>
          <w:iCs/>
          <w:color w:val="000000"/>
          <w:sz w:val="16"/>
          <w:szCs w:val="16"/>
        </w:rPr>
        <w:fldChar w:fldCharType="end"/>
      </w:r>
      <w:r w:rsidR="0000038A" w:rsidRPr="0000038A">
        <w:rPr>
          <w:rFonts w:asciiTheme="minorBidi" w:hAnsiTheme="minorBidi"/>
          <w:iCs/>
          <w:color w:val="000000"/>
          <w:sz w:val="16"/>
          <w:szCs w:val="16"/>
        </w:rPr>
        <w:fldChar w:fldCharType="end"/>
      </w:r>
      <w:r w:rsidR="0000038A" w:rsidRPr="0000038A">
        <w:rPr>
          <w:rFonts w:asciiTheme="minorBidi" w:hAnsiTheme="minorBidi"/>
          <w:color w:val="000000"/>
          <w:sz w:val="16"/>
          <w:szCs w:val="16"/>
        </w:rPr>
        <w:t>-</w:t>
      </w:r>
      <w:r w:rsidR="0000038A" w:rsidRPr="0000038A">
        <w:rPr>
          <w:rFonts w:asciiTheme="minorBidi" w:hAnsiTheme="minorBidi"/>
          <w:iCs/>
          <w:color w:val="000000"/>
          <w:sz w:val="16"/>
          <w:szCs w:val="16"/>
        </w:rPr>
        <w:fldChar w:fldCharType="begin"/>
      </w:r>
      <w:r w:rsidR="0000038A" w:rsidRPr="0000038A">
        <w:rPr>
          <w:rFonts w:asciiTheme="minorBidi" w:hAnsiTheme="minorBidi"/>
          <w:iCs/>
          <w:color w:val="000000"/>
          <w:sz w:val="16"/>
          <w:szCs w:val="16"/>
        </w:rPr>
        <w:instrText xml:space="preserve"> GOTOBUTTON ZEqnNum122147  \* MERGEFORMAT </w:instrText>
      </w:r>
      <w:r w:rsidR="0000038A" w:rsidRPr="0000038A">
        <w:rPr>
          <w:rFonts w:asciiTheme="minorBidi" w:hAnsiTheme="minorBidi"/>
          <w:iCs/>
          <w:color w:val="000000"/>
          <w:sz w:val="16"/>
          <w:szCs w:val="16"/>
        </w:rPr>
        <w:fldChar w:fldCharType="begin"/>
      </w:r>
      <w:r w:rsidR="0000038A" w:rsidRPr="0000038A">
        <w:rPr>
          <w:rFonts w:asciiTheme="minorBidi" w:hAnsiTheme="minorBidi"/>
          <w:iCs/>
          <w:color w:val="000000"/>
          <w:sz w:val="16"/>
          <w:szCs w:val="16"/>
        </w:rPr>
        <w:instrText xml:space="preserve"> REF ZEqnNum122147 \* Charformat \! \* MERGEFORMAT </w:instrText>
      </w:r>
      <w:r w:rsidR="0000038A" w:rsidRPr="0000038A">
        <w:rPr>
          <w:rFonts w:asciiTheme="minorBidi" w:hAnsiTheme="minorBidi"/>
          <w:iCs/>
          <w:color w:val="000000"/>
          <w:sz w:val="16"/>
          <w:szCs w:val="16"/>
        </w:rPr>
        <w:fldChar w:fldCharType="separate"/>
      </w:r>
      <w:r w:rsidR="00A42B19" w:rsidRPr="00A42B19">
        <w:rPr>
          <w:rFonts w:asciiTheme="minorBidi" w:hAnsiTheme="minorBidi"/>
          <w:iCs/>
          <w:color w:val="000000"/>
          <w:sz w:val="16"/>
          <w:szCs w:val="16"/>
        </w:rPr>
        <w:instrText>(41)</w:instrText>
      </w:r>
      <w:r w:rsidR="0000038A" w:rsidRPr="0000038A">
        <w:rPr>
          <w:rFonts w:asciiTheme="minorBidi" w:hAnsiTheme="minorBidi"/>
          <w:iCs/>
          <w:color w:val="000000"/>
          <w:sz w:val="16"/>
          <w:szCs w:val="16"/>
        </w:rPr>
        <w:fldChar w:fldCharType="end"/>
      </w:r>
      <w:r w:rsidR="0000038A" w:rsidRPr="0000038A">
        <w:rPr>
          <w:rFonts w:asciiTheme="minorBidi" w:hAnsiTheme="minorBidi"/>
          <w:iCs/>
          <w:color w:val="000000"/>
          <w:sz w:val="16"/>
          <w:szCs w:val="16"/>
        </w:rPr>
        <w:fldChar w:fldCharType="end"/>
      </w:r>
      <w:r w:rsidR="0000038A" w:rsidRPr="0000038A">
        <w:rPr>
          <w:rFonts w:asciiTheme="minorBidi" w:hAnsiTheme="minorBidi"/>
          <w:color w:val="000000"/>
          <w:sz w:val="16"/>
          <w:szCs w:val="16"/>
        </w:rPr>
        <w:t>,</w:t>
      </w:r>
      <w:r w:rsidR="0000038A" w:rsidRPr="0000038A">
        <w:rPr>
          <w:rFonts w:asciiTheme="minorBidi" w:hAnsiTheme="minorBidi"/>
          <w:sz w:val="16"/>
          <w:szCs w:val="16"/>
        </w:rPr>
        <w:t xml:space="preserve"> the symbols indicate experimental data obtained by Sage et al.</w:t>
      </w:r>
      <w:r w:rsidR="00892CAC">
        <w:rPr>
          <w:rFonts w:asciiTheme="minorBidi" w:hAnsiTheme="minorBidi"/>
          <w:sz w:val="16"/>
          <w:szCs w:val="16"/>
        </w:rPr>
        <w:t>.</w:t>
      </w:r>
      <w:hyperlink w:anchor="_ENREF_36" w:tooltip="Sage, 1940 #36" w:history="1">
        <w:r w:rsidR="003801FA" w:rsidRPr="0000038A">
          <w:rPr>
            <w:rFonts w:asciiTheme="minorBidi" w:hAnsiTheme="minorBidi"/>
            <w:sz w:val="16"/>
            <w:szCs w:val="16"/>
          </w:rPr>
          <w:fldChar w:fldCharType="begin"/>
        </w:r>
        <w:r w:rsidR="003801FA">
          <w:rPr>
            <w:rFonts w:asciiTheme="minorBidi" w:hAnsiTheme="minorBidi"/>
            <w:sz w:val="16"/>
            <w:szCs w:val="16"/>
          </w:rPr>
          <w:instrText xml:space="preserve"> ADDIN EN.CITE &lt;EndNote&gt;&lt;Cite&gt;&lt;Author&gt;Sage&lt;/Author&gt;&lt;Year&gt;1940&lt;/Year&gt;&lt;RecNum&gt;36&lt;/RecNum&gt;&lt;DisplayText&gt;&lt;style face="superscript"&gt;36&lt;/style&gt;&lt;/DisplayText&gt;&lt;record&gt;&lt;rec-number&gt;36&lt;/rec-number&gt;&lt;foreign-keys&gt;&lt;key app="EN" db-id="p05fxv0vd2rf9lepap35tw9d9wdzxwv090x9"&gt;36&lt;/key&gt;&lt;/foreign-keys&gt;&lt;ref-type name="Journal Article"&gt;17&lt;/ref-type&gt;&lt;contributors&gt;&lt;authors&gt;&lt;author&gt;Sage, R. H.&lt;/author&gt;&lt;author&gt;Hicks, B. L.&lt;/author&gt;&lt;author&gt;Lacey, W. N.&lt;/author&gt;&lt;/authors&gt;&lt;/contributors&gt;&lt;titles&gt;&lt;title&gt;Phase Equilibria in Hydrocarbon Systems&lt;/title&gt;&lt;secondary-title&gt;Industrial &amp;amp; Engineering Chemistry&lt;/secondary-title&gt;&lt;/titles&gt;&lt;periodical&gt;&lt;full-title&gt;Industrial &amp;amp; Engineering Chemistry&lt;/full-title&gt;&lt;/periodical&gt;&lt;pages&gt;1085-1092&lt;/pages&gt;&lt;volume&gt;32&lt;/volume&gt;&lt;number&gt;8&lt;/number&gt;&lt;dates&gt;&lt;year&gt;1940&lt;/year&gt;&lt;pub-dates&gt;&lt;date&gt;1940/08/01&lt;/date&gt;&lt;/pub-dates&gt;&lt;/dates&gt;&lt;publisher&gt;American Chemical Society&lt;/publisher&gt;&lt;isbn&gt;0019-7866&lt;/isbn&gt;&lt;urls&gt;&lt;related-urls&gt;&lt;url&gt;http://dx.doi.org/10.1021/ie50368a014&lt;/url&gt;&lt;/related-urls&gt;&lt;/urls&gt;&lt;electronic-resource-num&gt;10.1021/ie50368a014&lt;/electronic-resource-num&gt;&lt;access-date&gt;2014/11/04&lt;/access-date&gt;&lt;/record&gt;&lt;/Cite&gt;&lt;/EndNote&gt;</w:instrText>
        </w:r>
        <w:r w:rsidR="003801FA" w:rsidRPr="0000038A">
          <w:rPr>
            <w:rFonts w:asciiTheme="minorBidi" w:hAnsiTheme="minorBidi"/>
            <w:sz w:val="16"/>
            <w:szCs w:val="16"/>
          </w:rPr>
          <w:fldChar w:fldCharType="separate"/>
        </w:r>
        <w:r w:rsidR="003801FA" w:rsidRPr="003801FA">
          <w:rPr>
            <w:rFonts w:asciiTheme="minorBidi" w:hAnsiTheme="minorBidi"/>
            <w:noProof/>
            <w:sz w:val="16"/>
            <w:szCs w:val="16"/>
            <w:vertAlign w:val="superscript"/>
          </w:rPr>
          <w:t>36</w:t>
        </w:r>
        <w:r w:rsidR="003801FA" w:rsidRPr="0000038A">
          <w:rPr>
            <w:rFonts w:asciiTheme="minorBidi" w:hAnsiTheme="minorBidi"/>
            <w:sz w:val="16"/>
            <w:szCs w:val="16"/>
          </w:rPr>
          <w:fldChar w:fldCharType="end"/>
        </w:r>
      </w:hyperlink>
    </w:p>
    <w:p w14:paraId="60AA50EB" w14:textId="77777777" w:rsidR="0000038A" w:rsidRDefault="0000038A" w:rsidP="0009640E">
      <w:pPr>
        <w:jc w:val="center"/>
        <w:rPr>
          <w:sz w:val="24"/>
          <w:szCs w:val="24"/>
        </w:rPr>
      </w:pPr>
    </w:p>
    <w:p w14:paraId="77A479CF" w14:textId="134603D0" w:rsidR="00364D58" w:rsidRDefault="00E341F7" w:rsidP="003801FA">
      <w:pPr>
        <w:autoSpaceDE w:val="0"/>
        <w:autoSpaceDN w:val="0"/>
        <w:adjustRightInd w:val="0"/>
        <w:spacing w:after="0" w:line="360" w:lineRule="auto"/>
        <w:jc w:val="both"/>
        <w:rPr>
          <w:rStyle w:val="hps"/>
          <w:rFonts w:asciiTheme="majorBidi" w:hAnsiTheme="majorBidi" w:cstheme="majorBidi"/>
          <w:sz w:val="24"/>
          <w:szCs w:val="24"/>
        </w:rPr>
      </w:pPr>
      <w:r>
        <w:rPr>
          <w:rStyle w:val="hps"/>
          <w:rFonts w:asciiTheme="majorBidi" w:hAnsiTheme="majorBidi" w:cstheme="majorBidi"/>
          <w:sz w:val="24"/>
          <w:szCs w:val="24"/>
        </w:rPr>
        <w:lastRenderedPageBreak/>
        <w:t>T</w:t>
      </w:r>
      <w:r w:rsidRPr="00364D58">
        <w:rPr>
          <w:rStyle w:val="hps"/>
          <w:rFonts w:asciiTheme="majorBidi" w:hAnsiTheme="majorBidi" w:cstheme="majorBidi"/>
          <w:sz w:val="24"/>
          <w:szCs w:val="24"/>
        </w:rPr>
        <w:t>hus</w:t>
      </w:r>
      <w:r w:rsidR="00321B0D">
        <w:rPr>
          <w:rStyle w:val="hps"/>
          <w:rFonts w:asciiTheme="majorBidi" w:hAnsiTheme="majorBidi" w:cstheme="majorBidi"/>
          <w:sz w:val="24"/>
          <w:szCs w:val="24"/>
        </w:rPr>
        <w:t>,</w:t>
      </w:r>
      <w:r w:rsidRPr="00364D58">
        <w:rPr>
          <w:rStyle w:val="hps"/>
          <w:rFonts w:asciiTheme="majorBidi" w:hAnsiTheme="majorBidi" w:cstheme="majorBidi"/>
          <w:sz w:val="24"/>
          <w:szCs w:val="24"/>
        </w:rPr>
        <w:t xml:space="preserve"> </w:t>
      </w:r>
      <w:r>
        <w:rPr>
          <w:rStyle w:val="hps"/>
          <w:rFonts w:asciiTheme="majorBidi" w:hAnsiTheme="majorBidi" w:cstheme="majorBidi"/>
          <w:sz w:val="24"/>
          <w:szCs w:val="24"/>
        </w:rPr>
        <w:t>t</w:t>
      </w:r>
      <w:r w:rsidRPr="00364D58">
        <w:rPr>
          <w:rStyle w:val="hps"/>
          <w:rFonts w:asciiTheme="majorBidi" w:hAnsiTheme="majorBidi" w:cstheme="majorBidi"/>
          <w:sz w:val="24"/>
          <w:szCs w:val="24"/>
        </w:rPr>
        <w:t>he values</w:t>
      </w:r>
      <w:r>
        <w:rPr>
          <w:rStyle w:val="hps"/>
          <w:rFonts w:asciiTheme="majorBidi" w:hAnsiTheme="majorBidi" w:cstheme="majorBidi"/>
          <w:sz w:val="24"/>
          <w:szCs w:val="24"/>
        </w:rPr>
        <w:t xml:space="preserve"> of </w:t>
      </w:r>
      <w:r w:rsidR="00321B0D">
        <w:rPr>
          <w:rStyle w:val="hps"/>
          <w:rFonts w:asciiTheme="majorBidi" w:hAnsiTheme="majorBidi" w:cstheme="majorBidi"/>
          <w:sz w:val="24"/>
          <w:szCs w:val="24"/>
        </w:rPr>
        <w:t xml:space="preserve">the </w:t>
      </w:r>
      <w:r w:rsidRPr="00364D58">
        <w:rPr>
          <w:rStyle w:val="hps"/>
          <w:rFonts w:asciiTheme="majorBidi" w:hAnsiTheme="majorBidi" w:cstheme="majorBidi"/>
          <w:sz w:val="24"/>
          <w:szCs w:val="24"/>
        </w:rPr>
        <w:t xml:space="preserve">coefficients </w:t>
      </w:r>
      <w:r w:rsidRPr="00EA63C6">
        <w:rPr>
          <w:position w:val="-12"/>
          <w:sz w:val="24"/>
          <w:szCs w:val="24"/>
        </w:rPr>
        <w:object w:dxaOrig="220" w:dyaOrig="360" w14:anchorId="201696B2">
          <v:shape id="_x0000_i1184" type="#_x0000_t75" style="width:11.25pt;height:18.75pt" o:ole="">
            <v:imagedata r:id="rId318" o:title=""/>
          </v:shape>
          <o:OLEObject Type="Embed" ProgID="Equation.DSMT4" ShapeID="_x0000_i1184" DrawAspect="Content" ObjectID="_1505826717" r:id="rId319"/>
        </w:object>
      </w:r>
      <w:r>
        <w:rPr>
          <w:rStyle w:val="hps"/>
          <w:rFonts w:asciiTheme="majorBidi" w:hAnsiTheme="majorBidi" w:cstheme="majorBidi"/>
          <w:sz w:val="24"/>
          <w:szCs w:val="24"/>
        </w:rPr>
        <w:t xml:space="preserve"> and</w:t>
      </w:r>
      <w:r w:rsidRPr="00364D58">
        <w:rPr>
          <w:rStyle w:val="hps"/>
          <w:rFonts w:asciiTheme="majorBidi" w:hAnsiTheme="majorBidi" w:cstheme="majorBidi"/>
          <w:sz w:val="24"/>
          <w:szCs w:val="24"/>
        </w:rPr>
        <w:t xml:space="preserve"> </w:t>
      </w:r>
      <w:r w:rsidRPr="00EA63C6">
        <w:rPr>
          <w:position w:val="-12"/>
          <w:sz w:val="24"/>
          <w:szCs w:val="24"/>
        </w:rPr>
        <w:object w:dxaOrig="240" w:dyaOrig="360" w14:anchorId="1D9FF61F">
          <v:shape id="_x0000_i1185" type="#_x0000_t75" style="width:11.25pt;height:18.75pt" o:ole="">
            <v:imagedata r:id="rId320" o:title=""/>
          </v:shape>
          <o:OLEObject Type="Embed" ProgID="Equation.DSMT4" ShapeID="_x0000_i1185" DrawAspect="Content" ObjectID="_1505826718" r:id="rId321"/>
        </w:object>
      </w:r>
      <w:r>
        <w:rPr>
          <w:rStyle w:val="hps"/>
          <w:rFonts w:asciiTheme="majorBidi" w:hAnsiTheme="majorBidi" w:cstheme="majorBidi"/>
          <w:sz w:val="24"/>
          <w:szCs w:val="24"/>
        </w:rPr>
        <w:t>(</w:t>
      </w:r>
      <w:r w:rsidRPr="00EA63C6">
        <w:rPr>
          <w:position w:val="-6"/>
          <w:sz w:val="24"/>
          <w:szCs w:val="24"/>
        </w:rPr>
        <w:object w:dxaOrig="780" w:dyaOrig="279" w14:anchorId="1CB1B35E">
          <v:shape id="_x0000_i1186" type="#_x0000_t75" style="width:39.6pt;height:13.65pt" o:ole="">
            <v:imagedata r:id="rId322" o:title=""/>
          </v:shape>
          <o:OLEObject Type="Embed" ProgID="Equation.DSMT4" ShapeID="_x0000_i1186" DrawAspect="Content" ObjectID="_1505826719" r:id="rId323"/>
        </w:object>
      </w:r>
      <w:r w:rsidRPr="00364D58">
        <w:rPr>
          <w:rStyle w:val="hps"/>
          <w:rFonts w:asciiTheme="majorBidi" w:hAnsiTheme="majorBidi" w:cstheme="majorBidi"/>
          <w:sz w:val="24"/>
          <w:szCs w:val="24"/>
        </w:rPr>
        <w:t xml:space="preserve">) </w:t>
      </w:r>
      <w:r w:rsidR="00A077A2">
        <w:rPr>
          <w:rStyle w:val="hps"/>
          <w:rFonts w:asciiTheme="majorBidi" w:hAnsiTheme="majorBidi" w:cstheme="majorBidi"/>
          <w:sz w:val="24"/>
          <w:szCs w:val="24"/>
        </w:rPr>
        <w:t>are</w:t>
      </w:r>
      <w:r w:rsidR="00364D58" w:rsidRPr="00364D58">
        <w:rPr>
          <w:rStyle w:val="hps"/>
          <w:rFonts w:asciiTheme="majorBidi" w:hAnsiTheme="majorBidi" w:cstheme="majorBidi"/>
          <w:sz w:val="24"/>
          <w:szCs w:val="24"/>
        </w:rPr>
        <w:t xml:space="preserve"> determined </w:t>
      </w:r>
      <w:r w:rsidR="00A077A2">
        <w:rPr>
          <w:rStyle w:val="hps"/>
          <w:rFonts w:asciiTheme="majorBidi" w:hAnsiTheme="majorBidi" w:cstheme="majorBidi"/>
          <w:sz w:val="24"/>
          <w:szCs w:val="24"/>
        </w:rPr>
        <w:t xml:space="preserve">from fitting </w:t>
      </w:r>
      <w:r w:rsidR="00321B0D">
        <w:rPr>
          <w:rStyle w:val="hps"/>
          <w:rFonts w:asciiTheme="majorBidi" w:hAnsiTheme="majorBidi" w:cstheme="majorBidi"/>
          <w:sz w:val="24"/>
          <w:szCs w:val="24"/>
        </w:rPr>
        <w:t xml:space="preserve">to </w:t>
      </w:r>
      <w:r w:rsidR="00595F28">
        <w:rPr>
          <w:rStyle w:val="hps"/>
          <w:rFonts w:asciiTheme="majorBidi" w:hAnsiTheme="majorBidi" w:cstheme="majorBidi"/>
          <w:sz w:val="24"/>
          <w:szCs w:val="24"/>
        </w:rPr>
        <w:t xml:space="preserve">the </w:t>
      </w:r>
      <w:r w:rsidR="00A077A2" w:rsidRPr="00364D58">
        <w:rPr>
          <w:rStyle w:val="hps"/>
          <w:rFonts w:asciiTheme="majorBidi" w:hAnsiTheme="majorBidi" w:cstheme="majorBidi"/>
          <w:sz w:val="24"/>
          <w:szCs w:val="24"/>
        </w:rPr>
        <w:t>experimental data</w:t>
      </w:r>
      <w:r>
        <w:rPr>
          <w:rStyle w:val="hps"/>
          <w:rFonts w:asciiTheme="majorBidi" w:hAnsiTheme="majorBidi" w:cstheme="majorBidi"/>
          <w:sz w:val="24"/>
          <w:szCs w:val="24"/>
        </w:rPr>
        <w:t xml:space="preserve"> </w:t>
      </w:r>
      <w:r w:rsidR="00321B0D">
        <w:rPr>
          <w:rStyle w:val="hps"/>
          <w:rFonts w:asciiTheme="majorBidi" w:hAnsiTheme="majorBidi" w:cstheme="majorBidi"/>
          <w:sz w:val="24"/>
          <w:szCs w:val="24"/>
        </w:rPr>
        <w:t>using</w:t>
      </w:r>
      <w:r w:rsidR="00321B0D" w:rsidRPr="00364D58">
        <w:rPr>
          <w:rStyle w:val="hps"/>
          <w:rFonts w:asciiTheme="majorBidi" w:hAnsiTheme="majorBidi" w:cstheme="majorBidi"/>
          <w:sz w:val="24"/>
          <w:szCs w:val="24"/>
        </w:rPr>
        <w:t xml:space="preserve"> </w:t>
      </w:r>
      <w:proofErr w:type="spellStart"/>
      <w:r w:rsidR="00A077A2">
        <w:rPr>
          <w:rStyle w:val="hps"/>
          <w:rFonts w:asciiTheme="majorBidi" w:hAnsiTheme="majorBidi" w:cstheme="majorBidi"/>
          <w:sz w:val="24"/>
          <w:szCs w:val="24"/>
        </w:rPr>
        <w:t>Eqs</w:t>
      </w:r>
      <w:proofErr w:type="spellEnd"/>
      <w:r w:rsidR="00A077A2">
        <w:rPr>
          <w:rStyle w:val="hps"/>
          <w:rFonts w:asciiTheme="majorBidi" w:hAnsiTheme="majorBidi" w:cstheme="majorBidi"/>
          <w:sz w:val="24"/>
          <w:szCs w:val="24"/>
        </w:rPr>
        <w:t>.</w:t>
      </w:r>
      <w:r w:rsidR="00A077A2">
        <w:rPr>
          <w:rStyle w:val="hps"/>
          <w:rFonts w:asciiTheme="majorBidi" w:hAnsiTheme="majorBidi" w:cstheme="majorBidi"/>
          <w:iCs/>
          <w:sz w:val="24"/>
          <w:szCs w:val="24"/>
        </w:rPr>
        <w:fldChar w:fldCharType="begin"/>
      </w:r>
      <w:r w:rsidR="00A077A2">
        <w:rPr>
          <w:rStyle w:val="hps"/>
          <w:rFonts w:asciiTheme="majorBidi" w:hAnsiTheme="majorBidi" w:cstheme="majorBidi"/>
          <w:iCs/>
          <w:sz w:val="24"/>
          <w:szCs w:val="24"/>
        </w:rPr>
        <w:instrText xml:space="preserve"> GOTOBUTTON ZEqnNum754407  \* MERGEFORMAT </w:instrText>
      </w:r>
      <w:r w:rsidR="00A077A2">
        <w:rPr>
          <w:rStyle w:val="hps"/>
          <w:rFonts w:asciiTheme="majorBidi" w:hAnsiTheme="majorBidi" w:cstheme="majorBidi"/>
          <w:iCs/>
          <w:sz w:val="24"/>
          <w:szCs w:val="24"/>
        </w:rPr>
        <w:fldChar w:fldCharType="begin"/>
      </w:r>
      <w:r w:rsidR="00A077A2">
        <w:rPr>
          <w:rStyle w:val="hps"/>
          <w:rFonts w:asciiTheme="majorBidi" w:hAnsiTheme="majorBidi" w:cstheme="majorBidi"/>
          <w:iCs/>
          <w:sz w:val="24"/>
          <w:szCs w:val="24"/>
        </w:rPr>
        <w:instrText xml:space="preserve"> REF ZEqnNum754407 \* Charformat \! \* MERGEFORMAT </w:instrText>
      </w:r>
      <w:r w:rsidR="00A077A2">
        <w:rPr>
          <w:rStyle w:val="hps"/>
          <w:rFonts w:asciiTheme="majorBidi" w:hAnsiTheme="majorBidi" w:cstheme="majorBidi"/>
          <w:iCs/>
          <w:sz w:val="24"/>
          <w:szCs w:val="24"/>
        </w:rPr>
        <w:fldChar w:fldCharType="separate"/>
      </w:r>
      <w:r w:rsidR="00A42B19" w:rsidRPr="00A42B19">
        <w:rPr>
          <w:rStyle w:val="hps"/>
          <w:rFonts w:asciiTheme="majorBidi" w:hAnsiTheme="majorBidi" w:cstheme="majorBidi"/>
          <w:iCs/>
          <w:sz w:val="24"/>
          <w:szCs w:val="24"/>
        </w:rPr>
        <w:instrText>(44)</w:instrText>
      </w:r>
      <w:r w:rsidR="00A077A2">
        <w:rPr>
          <w:rStyle w:val="hps"/>
          <w:rFonts w:asciiTheme="majorBidi" w:hAnsiTheme="majorBidi" w:cstheme="majorBidi"/>
          <w:iCs/>
          <w:sz w:val="24"/>
          <w:szCs w:val="24"/>
        </w:rPr>
        <w:fldChar w:fldCharType="end"/>
      </w:r>
      <w:r w:rsidR="00A077A2">
        <w:rPr>
          <w:rStyle w:val="hps"/>
          <w:rFonts w:asciiTheme="majorBidi" w:hAnsiTheme="majorBidi" w:cstheme="majorBidi"/>
          <w:iCs/>
          <w:sz w:val="24"/>
          <w:szCs w:val="24"/>
        </w:rPr>
        <w:fldChar w:fldCharType="end"/>
      </w:r>
      <w:r w:rsidR="00A077A2">
        <w:rPr>
          <w:rStyle w:val="hps"/>
          <w:rFonts w:asciiTheme="majorBidi" w:hAnsiTheme="majorBidi" w:cstheme="majorBidi"/>
          <w:sz w:val="24"/>
          <w:szCs w:val="24"/>
        </w:rPr>
        <w:t>-</w:t>
      </w:r>
      <w:r w:rsidR="00A077A2">
        <w:rPr>
          <w:rStyle w:val="hps"/>
          <w:rFonts w:asciiTheme="majorBidi" w:hAnsiTheme="majorBidi" w:cstheme="majorBidi"/>
          <w:iCs/>
          <w:sz w:val="24"/>
          <w:szCs w:val="24"/>
        </w:rPr>
        <w:fldChar w:fldCharType="begin"/>
      </w:r>
      <w:r w:rsidR="00A077A2">
        <w:rPr>
          <w:rStyle w:val="hps"/>
          <w:rFonts w:asciiTheme="majorBidi" w:hAnsiTheme="majorBidi" w:cstheme="majorBidi"/>
          <w:iCs/>
          <w:sz w:val="24"/>
          <w:szCs w:val="24"/>
        </w:rPr>
        <w:instrText xml:space="preserve"> GOTOBUTTON ZEqnNum337322  \* MERGEFORMAT </w:instrText>
      </w:r>
      <w:r w:rsidR="00A077A2">
        <w:rPr>
          <w:rStyle w:val="hps"/>
          <w:rFonts w:asciiTheme="majorBidi" w:hAnsiTheme="majorBidi" w:cstheme="majorBidi"/>
          <w:iCs/>
          <w:sz w:val="24"/>
          <w:szCs w:val="24"/>
        </w:rPr>
        <w:fldChar w:fldCharType="begin"/>
      </w:r>
      <w:r w:rsidR="00A077A2">
        <w:rPr>
          <w:rStyle w:val="hps"/>
          <w:rFonts w:asciiTheme="majorBidi" w:hAnsiTheme="majorBidi" w:cstheme="majorBidi"/>
          <w:iCs/>
          <w:sz w:val="24"/>
          <w:szCs w:val="24"/>
        </w:rPr>
        <w:instrText xml:space="preserve"> REF ZEqnNum337322 \* Charformat \! \* MERGEFORMAT </w:instrText>
      </w:r>
      <w:r w:rsidR="00A077A2">
        <w:rPr>
          <w:rStyle w:val="hps"/>
          <w:rFonts w:asciiTheme="majorBidi" w:hAnsiTheme="majorBidi" w:cstheme="majorBidi"/>
          <w:iCs/>
          <w:sz w:val="24"/>
          <w:szCs w:val="24"/>
        </w:rPr>
        <w:fldChar w:fldCharType="separate"/>
      </w:r>
      <w:r w:rsidR="00A42B19" w:rsidRPr="00A42B19">
        <w:rPr>
          <w:rStyle w:val="hps"/>
          <w:rFonts w:asciiTheme="majorBidi" w:hAnsiTheme="majorBidi" w:cstheme="majorBidi"/>
          <w:iCs/>
          <w:sz w:val="24"/>
          <w:szCs w:val="24"/>
        </w:rPr>
        <w:instrText>(45)</w:instrText>
      </w:r>
      <w:r w:rsidR="00A077A2">
        <w:rPr>
          <w:rStyle w:val="hps"/>
          <w:rFonts w:asciiTheme="majorBidi" w:hAnsiTheme="majorBidi" w:cstheme="majorBidi"/>
          <w:iCs/>
          <w:sz w:val="24"/>
          <w:szCs w:val="24"/>
        </w:rPr>
        <w:fldChar w:fldCharType="end"/>
      </w:r>
      <w:r w:rsidR="00A077A2">
        <w:rPr>
          <w:rStyle w:val="hps"/>
          <w:rFonts w:asciiTheme="majorBidi" w:hAnsiTheme="majorBidi" w:cstheme="majorBidi"/>
          <w:iCs/>
          <w:sz w:val="24"/>
          <w:szCs w:val="24"/>
        </w:rPr>
        <w:fldChar w:fldCharType="end"/>
      </w:r>
      <w:r w:rsidR="00321B0D">
        <w:rPr>
          <w:rStyle w:val="hps"/>
          <w:rFonts w:asciiTheme="majorBidi" w:hAnsiTheme="majorBidi" w:cstheme="majorBidi"/>
          <w:iCs/>
          <w:sz w:val="24"/>
          <w:szCs w:val="24"/>
        </w:rPr>
        <w:t>.</w:t>
      </w:r>
      <w:r w:rsidR="00595F28">
        <w:rPr>
          <w:rStyle w:val="hps"/>
          <w:rFonts w:asciiTheme="majorBidi" w:hAnsiTheme="majorBidi" w:cstheme="majorBidi"/>
          <w:iCs/>
          <w:sz w:val="24"/>
          <w:szCs w:val="24"/>
        </w:rPr>
        <w:t xml:space="preserve"> </w:t>
      </w:r>
      <w:r w:rsidR="00321B0D">
        <w:rPr>
          <w:rStyle w:val="hps"/>
          <w:rFonts w:asciiTheme="majorBidi" w:hAnsiTheme="majorBidi" w:cstheme="majorBidi"/>
          <w:iCs/>
          <w:sz w:val="24"/>
          <w:szCs w:val="24"/>
        </w:rPr>
        <w:t>T</w:t>
      </w:r>
      <w:r w:rsidR="00595F28">
        <w:rPr>
          <w:rStyle w:val="hps"/>
          <w:rFonts w:asciiTheme="majorBidi" w:hAnsiTheme="majorBidi" w:cstheme="majorBidi"/>
          <w:iCs/>
          <w:sz w:val="24"/>
          <w:szCs w:val="24"/>
        </w:rPr>
        <w:t xml:space="preserve">he results for the fitting parameters </w:t>
      </w:r>
      <w:r w:rsidR="00321B0D">
        <w:rPr>
          <w:rStyle w:val="hps"/>
          <w:rFonts w:asciiTheme="majorBidi" w:hAnsiTheme="majorBidi" w:cstheme="majorBidi"/>
          <w:iCs/>
          <w:sz w:val="24"/>
          <w:szCs w:val="24"/>
        </w:rPr>
        <w:t xml:space="preserve">were </w:t>
      </w:r>
      <w:r w:rsidR="00675E88">
        <w:rPr>
          <w:rStyle w:val="hps"/>
          <w:rFonts w:asciiTheme="majorBidi" w:hAnsiTheme="majorBidi" w:cstheme="majorBidi"/>
          <w:iCs/>
          <w:sz w:val="24"/>
          <w:szCs w:val="24"/>
        </w:rPr>
        <w:t xml:space="preserve">given in  </w:t>
      </w:r>
      <w:r w:rsidR="00E207F5">
        <w:rPr>
          <w:rStyle w:val="hps"/>
          <w:rFonts w:asciiTheme="majorBidi" w:hAnsiTheme="majorBidi" w:cstheme="majorBidi"/>
          <w:iCs/>
          <w:sz w:val="24"/>
          <w:szCs w:val="24"/>
        </w:rPr>
        <w:t xml:space="preserve"> </w:t>
      </w:r>
      <w:r w:rsidRPr="00364D58">
        <w:rPr>
          <w:rStyle w:val="hps"/>
          <w:rFonts w:asciiTheme="majorBidi" w:hAnsiTheme="majorBidi" w:cstheme="majorBidi"/>
          <w:sz w:val="24"/>
          <w:szCs w:val="24"/>
        </w:rPr>
        <w:t>Table 2</w:t>
      </w:r>
      <w:r w:rsidR="00364D58" w:rsidRPr="00364D58">
        <w:rPr>
          <w:rStyle w:val="hps"/>
          <w:rFonts w:asciiTheme="majorBidi" w:hAnsiTheme="majorBidi" w:cstheme="majorBidi"/>
          <w:sz w:val="24"/>
          <w:szCs w:val="24"/>
        </w:rPr>
        <w:t xml:space="preserve">. </w:t>
      </w:r>
      <w:proofErr w:type="gramStart"/>
      <w:r w:rsidR="00595F28">
        <w:rPr>
          <w:rStyle w:val="hps"/>
          <w:rFonts w:asciiTheme="majorBidi" w:hAnsiTheme="majorBidi" w:cstheme="majorBidi"/>
          <w:sz w:val="24"/>
          <w:szCs w:val="24"/>
        </w:rPr>
        <w:t>C</w:t>
      </w:r>
      <w:r w:rsidR="00364D58" w:rsidRPr="00364D58">
        <w:rPr>
          <w:rStyle w:val="hps"/>
          <w:rFonts w:asciiTheme="majorBidi" w:hAnsiTheme="majorBidi" w:cstheme="majorBidi"/>
          <w:sz w:val="24"/>
          <w:szCs w:val="24"/>
        </w:rPr>
        <w:t xml:space="preserve">omparison of the </w:t>
      </w:r>
      <w:r w:rsidR="000A6591" w:rsidRPr="00364D58">
        <w:rPr>
          <w:rStyle w:val="hps"/>
          <w:rFonts w:asciiTheme="majorBidi" w:hAnsiTheme="majorBidi" w:cstheme="majorBidi"/>
          <w:sz w:val="24"/>
          <w:szCs w:val="24"/>
        </w:rPr>
        <w:t xml:space="preserve">calculated </w:t>
      </w:r>
      <w:r w:rsidR="00364D58" w:rsidRPr="00364D58">
        <w:rPr>
          <w:rStyle w:val="hps"/>
          <w:rFonts w:asciiTheme="majorBidi" w:hAnsiTheme="majorBidi" w:cstheme="majorBidi"/>
          <w:sz w:val="24"/>
          <w:szCs w:val="24"/>
        </w:rPr>
        <w:t xml:space="preserve">values from </w:t>
      </w:r>
      <w:proofErr w:type="spellStart"/>
      <w:r w:rsidR="00364D58" w:rsidRPr="00364D58">
        <w:rPr>
          <w:rStyle w:val="hps"/>
          <w:rFonts w:asciiTheme="majorBidi" w:hAnsiTheme="majorBidi" w:cstheme="majorBidi"/>
          <w:sz w:val="24"/>
          <w:szCs w:val="24"/>
        </w:rPr>
        <w:t>Eqs</w:t>
      </w:r>
      <w:proofErr w:type="spellEnd"/>
      <w:r w:rsidR="003330C3">
        <w:rPr>
          <w:rStyle w:val="hps"/>
          <w:rFonts w:asciiTheme="majorBidi" w:hAnsiTheme="majorBidi" w:cstheme="majorBidi"/>
          <w:sz w:val="24"/>
          <w:szCs w:val="24"/>
        </w:rPr>
        <w:t>.</w:t>
      </w:r>
      <w:proofErr w:type="gramEnd"/>
      <w:r w:rsidR="003330C3">
        <w:rPr>
          <w:rStyle w:val="hps"/>
          <w:rFonts w:asciiTheme="majorBidi" w:hAnsiTheme="majorBidi" w:cstheme="majorBidi"/>
          <w:sz w:val="24"/>
          <w:szCs w:val="24"/>
        </w:rPr>
        <w:t xml:space="preserve"> </w:t>
      </w:r>
      <w:r w:rsidR="003330C3">
        <w:rPr>
          <w:rStyle w:val="hps"/>
          <w:rFonts w:asciiTheme="majorBidi" w:hAnsiTheme="majorBidi" w:cstheme="majorBidi"/>
          <w:iCs/>
          <w:sz w:val="24"/>
          <w:szCs w:val="24"/>
        </w:rPr>
        <w:fldChar w:fldCharType="begin"/>
      </w:r>
      <w:r w:rsidR="003330C3">
        <w:rPr>
          <w:rStyle w:val="hps"/>
          <w:rFonts w:asciiTheme="majorBidi" w:hAnsiTheme="majorBidi" w:cstheme="majorBidi"/>
          <w:iCs/>
          <w:sz w:val="24"/>
          <w:szCs w:val="24"/>
        </w:rPr>
        <w:instrText xml:space="preserve"> GOTOBUTTON ZEqnNum754407  \* MERGEFORMAT </w:instrText>
      </w:r>
      <w:r w:rsidR="003330C3">
        <w:rPr>
          <w:rStyle w:val="hps"/>
          <w:rFonts w:asciiTheme="majorBidi" w:hAnsiTheme="majorBidi" w:cstheme="majorBidi"/>
          <w:iCs/>
          <w:sz w:val="24"/>
          <w:szCs w:val="24"/>
        </w:rPr>
        <w:fldChar w:fldCharType="begin"/>
      </w:r>
      <w:r w:rsidR="003330C3">
        <w:rPr>
          <w:rStyle w:val="hps"/>
          <w:rFonts w:asciiTheme="majorBidi" w:hAnsiTheme="majorBidi" w:cstheme="majorBidi"/>
          <w:iCs/>
          <w:sz w:val="24"/>
          <w:szCs w:val="24"/>
        </w:rPr>
        <w:instrText xml:space="preserve"> REF ZEqnNum754407 \* Charformat \! \* MERGEFORMAT </w:instrText>
      </w:r>
      <w:r w:rsidR="003330C3">
        <w:rPr>
          <w:rStyle w:val="hps"/>
          <w:rFonts w:asciiTheme="majorBidi" w:hAnsiTheme="majorBidi" w:cstheme="majorBidi"/>
          <w:iCs/>
          <w:sz w:val="24"/>
          <w:szCs w:val="24"/>
        </w:rPr>
        <w:fldChar w:fldCharType="separate"/>
      </w:r>
      <w:r w:rsidR="00A42B19" w:rsidRPr="00A42B19">
        <w:rPr>
          <w:rStyle w:val="hps"/>
          <w:rFonts w:asciiTheme="majorBidi" w:hAnsiTheme="majorBidi" w:cstheme="majorBidi"/>
          <w:iCs/>
          <w:sz w:val="24"/>
          <w:szCs w:val="24"/>
        </w:rPr>
        <w:instrText>(44)</w:instrText>
      </w:r>
      <w:r w:rsidR="003330C3">
        <w:rPr>
          <w:rStyle w:val="hps"/>
          <w:rFonts w:asciiTheme="majorBidi" w:hAnsiTheme="majorBidi" w:cstheme="majorBidi"/>
          <w:iCs/>
          <w:sz w:val="24"/>
          <w:szCs w:val="24"/>
        </w:rPr>
        <w:fldChar w:fldCharType="end"/>
      </w:r>
      <w:r w:rsidR="003330C3">
        <w:rPr>
          <w:rStyle w:val="hps"/>
          <w:rFonts w:asciiTheme="majorBidi" w:hAnsiTheme="majorBidi" w:cstheme="majorBidi"/>
          <w:iCs/>
          <w:sz w:val="24"/>
          <w:szCs w:val="24"/>
        </w:rPr>
        <w:fldChar w:fldCharType="end"/>
      </w:r>
      <w:r w:rsidR="003330C3">
        <w:rPr>
          <w:rStyle w:val="hps"/>
          <w:rFonts w:asciiTheme="majorBidi" w:hAnsiTheme="majorBidi" w:cstheme="majorBidi"/>
          <w:sz w:val="24"/>
          <w:szCs w:val="24"/>
        </w:rPr>
        <w:t>-</w:t>
      </w:r>
      <w:r w:rsidR="003330C3">
        <w:rPr>
          <w:rStyle w:val="hps"/>
          <w:rFonts w:asciiTheme="majorBidi" w:hAnsiTheme="majorBidi" w:cstheme="majorBidi"/>
          <w:iCs/>
          <w:sz w:val="24"/>
          <w:szCs w:val="24"/>
        </w:rPr>
        <w:fldChar w:fldCharType="begin"/>
      </w:r>
      <w:r w:rsidR="003330C3">
        <w:rPr>
          <w:rStyle w:val="hps"/>
          <w:rFonts w:asciiTheme="majorBidi" w:hAnsiTheme="majorBidi" w:cstheme="majorBidi"/>
          <w:iCs/>
          <w:sz w:val="24"/>
          <w:szCs w:val="24"/>
        </w:rPr>
        <w:instrText xml:space="preserve"> GOTOBUTTON ZEqnNum337322  \* MERGEFORMAT </w:instrText>
      </w:r>
      <w:r w:rsidR="003330C3">
        <w:rPr>
          <w:rStyle w:val="hps"/>
          <w:rFonts w:asciiTheme="majorBidi" w:hAnsiTheme="majorBidi" w:cstheme="majorBidi"/>
          <w:iCs/>
          <w:sz w:val="24"/>
          <w:szCs w:val="24"/>
        </w:rPr>
        <w:fldChar w:fldCharType="begin"/>
      </w:r>
      <w:r w:rsidR="003330C3">
        <w:rPr>
          <w:rStyle w:val="hps"/>
          <w:rFonts w:asciiTheme="majorBidi" w:hAnsiTheme="majorBidi" w:cstheme="majorBidi"/>
          <w:iCs/>
          <w:sz w:val="24"/>
          <w:szCs w:val="24"/>
        </w:rPr>
        <w:instrText xml:space="preserve"> REF ZEqnNum337322 \* Charformat \! \* MERGEFORMAT </w:instrText>
      </w:r>
      <w:r w:rsidR="003330C3">
        <w:rPr>
          <w:rStyle w:val="hps"/>
          <w:rFonts w:asciiTheme="majorBidi" w:hAnsiTheme="majorBidi" w:cstheme="majorBidi"/>
          <w:iCs/>
          <w:sz w:val="24"/>
          <w:szCs w:val="24"/>
        </w:rPr>
        <w:fldChar w:fldCharType="separate"/>
      </w:r>
      <w:r w:rsidR="00A42B19" w:rsidRPr="00A42B19">
        <w:rPr>
          <w:rStyle w:val="hps"/>
          <w:rFonts w:asciiTheme="majorBidi" w:hAnsiTheme="majorBidi" w:cstheme="majorBidi"/>
          <w:iCs/>
          <w:sz w:val="24"/>
          <w:szCs w:val="24"/>
        </w:rPr>
        <w:instrText>(45)</w:instrText>
      </w:r>
      <w:r w:rsidR="003330C3">
        <w:rPr>
          <w:rStyle w:val="hps"/>
          <w:rFonts w:asciiTheme="majorBidi" w:hAnsiTheme="majorBidi" w:cstheme="majorBidi"/>
          <w:iCs/>
          <w:sz w:val="24"/>
          <w:szCs w:val="24"/>
        </w:rPr>
        <w:fldChar w:fldCharType="end"/>
      </w:r>
      <w:r w:rsidR="003330C3">
        <w:rPr>
          <w:rStyle w:val="hps"/>
          <w:rFonts w:asciiTheme="majorBidi" w:hAnsiTheme="majorBidi" w:cstheme="majorBidi"/>
          <w:iCs/>
          <w:sz w:val="24"/>
          <w:szCs w:val="24"/>
        </w:rPr>
        <w:fldChar w:fldCharType="end"/>
      </w:r>
      <w:r w:rsidR="003330C3">
        <w:rPr>
          <w:rStyle w:val="hps"/>
          <w:rFonts w:asciiTheme="majorBidi" w:hAnsiTheme="majorBidi" w:cstheme="majorBidi"/>
          <w:sz w:val="24"/>
          <w:szCs w:val="24"/>
        </w:rPr>
        <w:t xml:space="preserve"> w</w:t>
      </w:r>
      <w:r w:rsidR="00364D58" w:rsidRPr="00364D58">
        <w:rPr>
          <w:rStyle w:val="hps"/>
          <w:rFonts w:asciiTheme="majorBidi" w:hAnsiTheme="majorBidi" w:cstheme="majorBidi"/>
          <w:sz w:val="24"/>
          <w:szCs w:val="24"/>
        </w:rPr>
        <w:t>ith the</w:t>
      </w:r>
      <w:r w:rsidR="00595F28">
        <w:rPr>
          <w:rStyle w:val="hps"/>
          <w:rFonts w:asciiTheme="majorBidi" w:hAnsiTheme="majorBidi" w:cstheme="majorBidi"/>
          <w:sz w:val="24"/>
          <w:szCs w:val="24"/>
        </w:rPr>
        <w:t xml:space="preserve"> </w:t>
      </w:r>
      <w:r w:rsidR="00364D58" w:rsidRPr="00364D58">
        <w:rPr>
          <w:rStyle w:val="hps"/>
          <w:rFonts w:asciiTheme="majorBidi" w:hAnsiTheme="majorBidi" w:cstheme="majorBidi"/>
          <w:sz w:val="24"/>
          <w:szCs w:val="24"/>
        </w:rPr>
        <w:t xml:space="preserve">experimental </w:t>
      </w:r>
      <w:r w:rsidR="00321B0D">
        <w:rPr>
          <w:rStyle w:val="hps"/>
          <w:rFonts w:asciiTheme="majorBidi" w:hAnsiTheme="majorBidi" w:cstheme="majorBidi"/>
          <w:sz w:val="24"/>
          <w:szCs w:val="24"/>
        </w:rPr>
        <w:t>data</w:t>
      </w:r>
      <w:r w:rsidR="00321B0D" w:rsidRPr="00364D58">
        <w:rPr>
          <w:rStyle w:val="hps"/>
          <w:rFonts w:asciiTheme="majorBidi" w:hAnsiTheme="majorBidi" w:cstheme="majorBidi"/>
          <w:sz w:val="24"/>
          <w:szCs w:val="24"/>
        </w:rPr>
        <w:t xml:space="preserve"> </w:t>
      </w:r>
      <w:r w:rsidR="00364D58" w:rsidRPr="00364D58">
        <w:rPr>
          <w:rStyle w:val="hps"/>
          <w:rFonts w:asciiTheme="majorBidi" w:hAnsiTheme="majorBidi" w:cstheme="majorBidi"/>
          <w:sz w:val="24"/>
          <w:szCs w:val="24"/>
        </w:rPr>
        <w:t xml:space="preserve">reported by Sage </w:t>
      </w:r>
      <w:r w:rsidR="00364D58" w:rsidRPr="003330C3">
        <w:rPr>
          <w:rStyle w:val="hps"/>
          <w:rFonts w:asciiTheme="majorBidi" w:hAnsiTheme="majorBidi" w:cstheme="majorBidi"/>
          <w:i/>
          <w:iCs/>
          <w:sz w:val="24"/>
          <w:szCs w:val="24"/>
        </w:rPr>
        <w:t>et al</w:t>
      </w:r>
      <w:r w:rsidR="00892CAC">
        <w:rPr>
          <w:rStyle w:val="hps"/>
          <w:rFonts w:asciiTheme="majorBidi" w:hAnsiTheme="majorBidi" w:cstheme="majorBidi"/>
          <w:i/>
          <w:iCs/>
          <w:sz w:val="24"/>
          <w:szCs w:val="24"/>
        </w:rPr>
        <w:t>.</w:t>
      </w:r>
      <w:hyperlink w:anchor="_ENREF_36" w:tooltip="Sage, 1940 #36" w:history="1">
        <w:r w:rsidR="003801FA">
          <w:rPr>
            <w:rStyle w:val="hps"/>
            <w:rFonts w:asciiTheme="majorBidi" w:hAnsiTheme="majorBidi" w:cstheme="majorBidi"/>
            <w:sz w:val="24"/>
            <w:szCs w:val="24"/>
          </w:rPr>
          <w:fldChar w:fldCharType="begin"/>
        </w:r>
        <w:r w:rsidR="003801FA">
          <w:rPr>
            <w:rStyle w:val="hps"/>
            <w:rFonts w:asciiTheme="majorBidi" w:hAnsiTheme="majorBidi" w:cstheme="majorBidi"/>
            <w:sz w:val="24"/>
            <w:szCs w:val="24"/>
          </w:rPr>
          <w:instrText xml:space="preserve"> ADDIN EN.CITE &lt;EndNote&gt;&lt;Cite&gt;&lt;Author&gt;Sage&lt;/Author&gt;&lt;Year&gt;1940&lt;/Year&gt;&lt;RecNum&gt;36&lt;/RecNum&gt;&lt;DisplayText&gt;&lt;style face="superscript"&gt;36&lt;/style&gt;&lt;/DisplayText&gt;&lt;record&gt;&lt;rec-number&gt;36&lt;/rec-number&gt;&lt;foreign-keys&gt;&lt;key app="EN" db-id="p05fxv0vd2rf9lepap35tw9d9wdzxwv090x9"&gt;36&lt;/key&gt;&lt;/foreign-keys&gt;&lt;ref-type name="Journal Article"&gt;17&lt;/ref-type&gt;&lt;contributors&gt;&lt;authors&gt;&lt;author&gt;Sage, R. H.&lt;/author&gt;&lt;author&gt;Hicks, B. L.&lt;/author&gt;&lt;author&gt;Lacey, W. N.&lt;/author&gt;&lt;/authors&gt;&lt;/contributors&gt;&lt;titles&gt;&lt;title&gt;Phase Equilibria in Hydrocarbon Systems&lt;/title&gt;&lt;secondary-title&gt;Industrial &amp;amp; Engineering Chemistry&lt;/secondary-title&gt;&lt;/titles&gt;&lt;periodical&gt;&lt;full-title&gt;Industrial &amp;amp; Engineering Chemistry&lt;/full-title&gt;&lt;/periodical&gt;&lt;pages&gt;1085-1092&lt;/pages&gt;&lt;volume&gt;32&lt;/volume&gt;&lt;number&gt;8&lt;/number&gt;&lt;dates&gt;&lt;year&gt;1940&lt;/year&gt;&lt;pub-dates&gt;&lt;date&gt;1940/08/01&lt;/date&gt;&lt;/pub-dates&gt;&lt;/dates&gt;&lt;publisher&gt;American Chemical Society&lt;/publisher&gt;&lt;isbn&gt;0019-7866&lt;/isbn&gt;&lt;urls&gt;&lt;related-urls&gt;&lt;url&gt;http://dx.doi.org/10.1021/ie50368a014&lt;/url&gt;&lt;/related-urls&gt;&lt;/urls&gt;&lt;electronic-resource-num&gt;10.1021/ie50368a014&lt;/electronic-resource-num&gt;&lt;access-date&gt;2014/11/04&lt;/access-date&gt;&lt;/record&gt;&lt;/Cite&gt;&lt;/EndNote&gt;</w:instrText>
        </w:r>
        <w:r w:rsidR="003801FA">
          <w:rPr>
            <w:rStyle w:val="hps"/>
            <w:rFonts w:asciiTheme="majorBidi" w:hAnsiTheme="majorBidi" w:cstheme="majorBidi"/>
            <w:sz w:val="24"/>
            <w:szCs w:val="24"/>
          </w:rPr>
          <w:fldChar w:fldCharType="separate"/>
        </w:r>
        <w:r w:rsidR="003801FA" w:rsidRPr="003801FA">
          <w:rPr>
            <w:rStyle w:val="hps"/>
            <w:rFonts w:asciiTheme="majorBidi" w:hAnsiTheme="majorBidi" w:cstheme="majorBidi"/>
            <w:noProof/>
            <w:sz w:val="24"/>
            <w:szCs w:val="24"/>
            <w:vertAlign w:val="superscript"/>
          </w:rPr>
          <w:t>36</w:t>
        </w:r>
        <w:r w:rsidR="003801FA">
          <w:rPr>
            <w:rStyle w:val="hps"/>
            <w:rFonts w:asciiTheme="majorBidi" w:hAnsiTheme="majorBidi" w:cstheme="majorBidi"/>
            <w:sz w:val="24"/>
            <w:szCs w:val="24"/>
          </w:rPr>
          <w:fldChar w:fldCharType="end"/>
        </w:r>
      </w:hyperlink>
      <w:r w:rsidR="003330C3">
        <w:rPr>
          <w:rStyle w:val="hps"/>
          <w:rFonts w:asciiTheme="majorBidi" w:hAnsiTheme="majorBidi" w:cstheme="majorBidi"/>
          <w:sz w:val="24"/>
          <w:szCs w:val="24"/>
        </w:rPr>
        <w:t xml:space="preserve"> </w:t>
      </w:r>
      <w:proofErr w:type="gramStart"/>
      <w:r w:rsidR="00321B0D">
        <w:rPr>
          <w:rStyle w:val="hps"/>
          <w:rFonts w:asciiTheme="majorBidi" w:hAnsiTheme="majorBidi" w:cstheme="majorBidi"/>
          <w:sz w:val="24"/>
          <w:szCs w:val="24"/>
        </w:rPr>
        <w:t>were</w:t>
      </w:r>
      <w:proofErr w:type="gramEnd"/>
      <w:r w:rsidR="00321B0D" w:rsidRPr="00364D58">
        <w:rPr>
          <w:rStyle w:val="hps"/>
          <w:rFonts w:asciiTheme="majorBidi" w:hAnsiTheme="majorBidi" w:cstheme="majorBidi"/>
          <w:sz w:val="24"/>
          <w:szCs w:val="24"/>
        </w:rPr>
        <w:t xml:space="preserve"> </w:t>
      </w:r>
      <w:r w:rsidR="00364D58" w:rsidRPr="00364D58">
        <w:rPr>
          <w:rStyle w:val="hps"/>
          <w:rFonts w:asciiTheme="majorBidi" w:hAnsiTheme="majorBidi" w:cstheme="majorBidi"/>
          <w:sz w:val="24"/>
          <w:szCs w:val="24"/>
        </w:rPr>
        <w:t>shown in Fig.1.</w:t>
      </w:r>
    </w:p>
    <w:p w14:paraId="7CA7877B" w14:textId="60097249" w:rsidR="00CF5B89" w:rsidRPr="00CF5B89" w:rsidRDefault="00CF5B89" w:rsidP="00CF5B89">
      <w:pPr>
        <w:autoSpaceDE w:val="0"/>
        <w:autoSpaceDN w:val="0"/>
        <w:adjustRightInd w:val="0"/>
        <w:spacing w:after="0" w:line="240" w:lineRule="auto"/>
        <w:jc w:val="both"/>
        <w:rPr>
          <w:rFonts w:asciiTheme="minorBidi" w:hAnsiTheme="minorBidi"/>
          <w:color w:val="000000"/>
          <w:sz w:val="16"/>
          <w:szCs w:val="16"/>
        </w:rPr>
      </w:pPr>
      <w:r>
        <w:rPr>
          <w:rFonts w:asciiTheme="minorBidi" w:eastAsiaTheme="minorEastAsia" w:hAnsiTheme="minorBidi"/>
          <w:b/>
          <w:sz w:val="16"/>
          <w:szCs w:val="16"/>
        </w:rPr>
        <w:t xml:space="preserve">                                          </w:t>
      </w:r>
      <w:r w:rsidR="00F67DCE">
        <w:rPr>
          <w:rFonts w:asciiTheme="minorBidi" w:eastAsiaTheme="minorEastAsia" w:hAnsiTheme="minorBidi"/>
          <w:b/>
          <w:sz w:val="16"/>
          <w:szCs w:val="16"/>
        </w:rPr>
        <w:t xml:space="preserve">     </w:t>
      </w:r>
      <w:proofErr w:type="gramStart"/>
      <w:r w:rsidRPr="00CF5B89">
        <w:rPr>
          <w:rFonts w:asciiTheme="minorBidi" w:eastAsiaTheme="minorEastAsia" w:hAnsiTheme="minorBidi"/>
          <w:b/>
          <w:sz w:val="16"/>
          <w:szCs w:val="16"/>
        </w:rPr>
        <w:t>Table 2.</w:t>
      </w:r>
      <w:proofErr w:type="gramEnd"/>
      <w:r w:rsidRPr="00CF5B89">
        <w:rPr>
          <w:rFonts w:asciiTheme="minorBidi" w:eastAsiaTheme="minorEastAsia" w:hAnsiTheme="minorBidi"/>
          <w:bCs/>
          <w:sz w:val="16"/>
          <w:szCs w:val="16"/>
        </w:rPr>
        <w:t xml:space="preserve"> Critical-Line Parameters (CLP) of the </w:t>
      </w:r>
      <w:r w:rsidRPr="00CF5B89">
        <w:rPr>
          <w:rFonts w:asciiTheme="minorBidi" w:hAnsiTheme="minorBidi"/>
          <w:sz w:val="16"/>
          <w:szCs w:val="16"/>
        </w:rPr>
        <w:t xml:space="preserve">methane + butane mixture. </w:t>
      </w:r>
    </w:p>
    <w:tbl>
      <w:tblPr>
        <w:tblStyle w:val="Style1"/>
        <w:tblW w:w="5092" w:type="dxa"/>
        <w:jc w:val="center"/>
        <w:tblLook w:val="04A0" w:firstRow="1" w:lastRow="0" w:firstColumn="1" w:lastColumn="0" w:noHBand="0" w:noVBand="1"/>
      </w:tblPr>
      <w:tblGrid>
        <w:gridCol w:w="2413"/>
        <w:gridCol w:w="2679"/>
      </w:tblGrid>
      <w:tr w:rsidR="00CF5B89" w:rsidRPr="00CF5B89" w14:paraId="4225251D" w14:textId="77777777" w:rsidTr="00CF5B89">
        <w:trPr>
          <w:trHeight w:val="226"/>
          <w:jc w:val="center"/>
        </w:trPr>
        <w:tc>
          <w:tcPr>
            <w:tcW w:w="2413" w:type="dxa"/>
            <w:tcBorders>
              <w:top w:val="single" w:sz="8" w:space="0" w:color="auto"/>
              <w:bottom w:val="single" w:sz="8" w:space="0" w:color="auto"/>
            </w:tcBorders>
          </w:tcPr>
          <w:p w14:paraId="42056C2D" w14:textId="77777777" w:rsidR="00CF5B89" w:rsidRPr="00CF5B89" w:rsidRDefault="00CF5B89" w:rsidP="00892CAC">
            <w:pPr>
              <w:autoSpaceDE w:val="0"/>
              <w:autoSpaceDN w:val="0"/>
              <w:adjustRightInd w:val="0"/>
              <w:jc w:val="center"/>
              <w:rPr>
                <w:rFonts w:asciiTheme="minorBidi" w:hAnsiTheme="minorBidi"/>
                <w:sz w:val="16"/>
                <w:szCs w:val="16"/>
              </w:rPr>
            </w:pPr>
            <w:r w:rsidRPr="00CF5B89">
              <w:rPr>
                <w:rFonts w:asciiTheme="minorBidi" w:hAnsiTheme="minorBidi"/>
                <w:position w:val="-12"/>
                <w:sz w:val="16"/>
                <w:szCs w:val="16"/>
              </w:rPr>
              <w:object w:dxaOrig="600" w:dyaOrig="360" w14:anchorId="660CAA5F">
                <v:shape id="_x0000_i1187" type="#_x0000_t75" style="width:28.65pt;height:18.75pt" o:ole="">
                  <v:imagedata r:id="rId324" o:title=""/>
                </v:shape>
                <o:OLEObject Type="Embed" ProgID="Equation.DSMT4" ShapeID="_x0000_i1187" DrawAspect="Content" ObjectID="_1505826720" r:id="rId325"/>
              </w:object>
            </w:r>
            <w:r w:rsidRPr="00CF5B89">
              <w:rPr>
                <w:rFonts w:asciiTheme="minorBidi" w:eastAsiaTheme="minorEastAsia" w:hAnsiTheme="minorBidi"/>
                <w:iCs/>
                <w:color w:val="000000" w:themeColor="text1" w:themeShade="BF"/>
                <w:sz w:val="16"/>
                <w:szCs w:val="16"/>
              </w:rPr>
              <w:t xml:space="preserve"> </w:t>
            </w:r>
          </w:p>
        </w:tc>
        <w:tc>
          <w:tcPr>
            <w:tcW w:w="2679" w:type="dxa"/>
            <w:tcBorders>
              <w:top w:val="single" w:sz="8" w:space="0" w:color="auto"/>
              <w:bottom w:val="single" w:sz="8" w:space="0" w:color="auto"/>
            </w:tcBorders>
          </w:tcPr>
          <w:p w14:paraId="6513C2CD" w14:textId="77777777" w:rsidR="00CF5B89" w:rsidRPr="00CF5B89" w:rsidRDefault="00CF5B89" w:rsidP="00892CAC">
            <w:pPr>
              <w:tabs>
                <w:tab w:val="left" w:pos="8079"/>
              </w:tabs>
              <w:jc w:val="center"/>
              <w:rPr>
                <w:rFonts w:asciiTheme="minorBidi" w:hAnsiTheme="minorBidi"/>
                <w:iCs/>
                <w:sz w:val="16"/>
                <w:szCs w:val="16"/>
              </w:rPr>
            </w:pPr>
            <w:r w:rsidRPr="00CF5B89">
              <w:rPr>
                <w:rFonts w:asciiTheme="minorBidi" w:hAnsiTheme="minorBidi"/>
                <w:position w:val="-12"/>
                <w:sz w:val="16"/>
                <w:szCs w:val="16"/>
              </w:rPr>
              <w:object w:dxaOrig="900" w:dyaOrig="360" w14:anchorId="0EF0D954">
                <v:shape id="_x0000_i1188" type="#_x0000_t75" style="width:44.35pt;height:18.75pt" o:ole="">
                  <v:imagedata r:id="rId326" o:title=""/>
                </v:shape>
                <o:OLEObject Type="Embed" ProgID="Equation.DSMT4" ShapeID="_x0000_i1188" DrawAspect="Content" ObjectID="_1505826721" r:id="rId327"/>
              </w:object>
            </w:r>
          </w:p>
        </w:tc>
      </w:tr>
      <w:tr w:rsidR="00CF5B89" w:rsidRPr="00CF5B89" w14:paraId="3C20AC47" w14:textId="77777777" w:rsidTr="00CF5B89">
        <w:trPr>
          <w:trHeight w:val="270"/>
          <w:jc w:val="center"/>
        </w:trPr>
        <w:tc>
          <w:tcPr>
            <w:tcW w:w="2413" w:type="dxa"/>
            <w:tcBorders>
              <w:top w:val="single" w:sz="8" w:space="0" w:color="auto"/>
            </w:tcBorders>
          </w:tcPr>
          <w:p w14:paraId="260D9FEE"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20" w:dyaOrig="360" w14:anchorId="48CE24B0">
                <v:shape id="_x0000_i1189" type="#_x0000_t75" style="width:11.25pt;height:18.75pt" o:ole="">
                  <v:imagedata r:id="rId328" o:title=""/>
                </v:shape>
                <o:OLEObject Type="Embed" ProgID="Equation.DSMT4" ShapeID="_x0000_i1189" DrawAspect="Content" ObjectID="_1505826722" r:id="rId329"/>
              </w:object>
            </w:r>
            <w:r w:rsidRPr="00CF5B89">
              <w:rPr>
                <w:rFonts w:asciiTheme="minorBidi" w:hAnsiTheme="minorBidi"/>
                <w:sz w:val="16"/>
                <w:szCs w:val="16"/>
              </w:rPr>
              <w:t>=</w:t>
            </w:r>
            <w:r w:rsidRPr="00CF5B89">
              <w:rPr>
                <w:rFonts w:asciiTheme="minorBidi" w:hAnsiTheme="minorBidi"/>
                <w:color w:val="000000"/>
                <w:sz w:val="16"/>
                <w:szCs w:val="16"/>
              </w:rPr>
              <w:t>337.4213</w:t>
            </w:r>
          </w:p>
        </w:tc>
        <w:tc>
          <w:tcPr>
            <w:tcW w:w="2679" w:type="dxa"/>
            <w:tcBorders>
              <w:top w:val="single" w:sz="8" w:space="0" w:color="auto"/>
            </w:tcBorders>
          </w:tcPr>
          <w:p w14:paraId="73BD317E"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40" w:dyaOrig="360" w14:anchorId="27623E1E">
                <v:shape id="_x0000_i1190" type="#_x0000_t75" style="width:11.25pt;height:18.75pt" o:ole="">
                  <v:imagedata r:id="rId330" o:title=""/>
                </v:shape>
                <o:OLEObject Type="Embed" ProgID="Equation.DSMT4" ShapeID="_x0000_i1190" DrawAspect="Content" ObjectID="_1505826723" r:id="rId331"/>
              </w:object>
            </w:r>
            <w:r w:rsidRPr="00CF5B89">
              <w:rPr>
                <w:rFonts w:asciiTheme="minorBidi" w:hAnsiTheme="minorBidi"/>
                <w:sz w:val="16"/>
                <w:szCs w:val="16"/>
              </w:rPr>
              <w:t>=</w:t>
            </w:r>
            <w:r w:rsidRPr="00CF5B89">
              <w:rPr>
                <w:rFonts w:asciiTheme="minorBidi" w:hAnsiTheme="minorBidi"/>
                <w:color w:val="000000"/>
                <w:sz w:val="16"/>
                <w:szCs w:val="16"/>
              </w:rPr>
              <w:t>96.2223</w:t>
            </w:r>
          </w:p>
        </w:tc>
      </w:tr>
      <w:tr w:rsidR="00CF5B89" w:rsidRPr="00CF5B89" w14:paraId="731D1912" w14:textId="77777777" w:rsidTr="00CF5B89">
        <w:trPr>
          <w:trHeight w:val="270"/>
          <w:jc w:val="center"/>
        </w:trPr>
        <w:tc>
          <w:tcPr>
            <w:tcW w:w="2413" w:type="dxa"/>
          </w:tcPr>
          <w:p w14:paraId="4C7E0339"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60" w:dyaOrig="360" w14:anchorId="7EF5D7FE">
                <v:shape id="_x0000_i1191" type="#_x0000_t75" style="width:13.65pt;height:18.75pt" o:ole="">
                  <v:imagedata r:id="rId332" o:title=""/>
                </v:shape>
                <o:OLEObject Type="Embed" ProgID="Equation.DSMT4" ShapeID="_x0000_i1191" DrawAspect="Content" ObjectID="_1505826724" r:id="rId333"/>
              </w:object>
            </w:r>
            <w:r w:rsidRPr="00CF5B89">
              <w:rPr>
                <w:rFonts w:asciiTheme="minorBidi" w:hAnsiTheme="minorBidi"/>
                <w:sz w:val="16"/>
                <w:szCs w:val="16"/>
              </w:rPr>
              <w:t>=</w:t>
            </w:r>
            <w:r w:rsidRPr="00CF5B89">
              <w:rPr>
                <w:rFonts w:asciiTheme="minorBidi" w:hAnsiTheme="minorBidi"/>
                <w:color w:val="000000"/>
                <w:sz w:val="16"/>
                <w:szCs w:val="16"/>
              </w:rPr>
              <w:t>-438.701</w:t>
            </w:r>
          </w:p>
        </w:tc>
        <w:tc>
          <w:tcPr>
            <w:tcW w:w="2679" w:type="dxa"/>
          </w:tcPr>
          <w:p w14:paraId="194E7CF9"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60" w:dyaOrig="360" w14:anchorId="386C15F9">
                <v:shape id="_x0000_i1192" type="#_x0000_t75" style="width:13.65pt;height:18.75pt" o:ole="">
                  <v:imagedata r:id="rId334" o:title=""/>
                </v:shape>
                <o:OLEObject Type="Embed" ProgID="Equation.DSMT4" ShapeID="_x0000_i1192" DrawAspect="Content" ObjectID="_1505826725" r:id="rId335"/>
              </w:object>
            </w:r>
            <w:r w:rsidRPr="00CF5B89">
              <w:rPr>
                <w:rFonts w:asciiTheme="minorBidi" w:hAnsiTheme="minorBidi"/>
                <w:sz w:val="16"/>
                <w:szCs w:val="16"/>
              </w:rPr>
              <w:t>=</w:t>
            </w:r>
            <w:r w:rsidRPr="00CF5B89">
              <w:rPr>
                <w:rFonts w:asciiTheme="minorBidi" w:hAnsiTheme="minorBidi"/>
                <w:color w:val="000000"/>
                <w:sz w:val="16"/>
                <w:szCs w:val="16"/>
              </w:rPr>
              <w:t>-298.7019</w:t>
            </w:r>
          </w:p>
        </w:tc>
      </w:tr>
      <w:tr w:rsidR="00CF5B89" w:rsidRPr="00CF5B89" w14:paraId="328C7C02" w14:textId="77777777" w:rsidTr="00CF5B89">
        <w:trPr>
          <w:trHeight w:val="238"/>
          <w:jc w:val="center"/>
        </w:trPr>
        <w:tc>
          <w:tcPr>
            <w:tcW w:w="2413" w:type="dxa"/>
          </w:tcPr>
          <w:p w14:paraId="3E57C5B8"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40" w:dyaOrig="360" w14:anchorId="2593BE1C">
                <v:shape id="_x0000_i1193" type="#_x0000_t75" style="width:11.25pt;height:18.75pt" o:ole="">
                  <v:imagedata r:id="rId336" o:title=""/>
                </v:shape>
                <o:OLEObject Type="Embed" ProgID="Equation.DSMT4" ShapeID="_x0000_i1193" DrawAspect="Content" ObjectID="_1505826726" r:id="rId337"/>
              </w:object>
            </w:r>
            <w:r w:rsidRPr="00CF5B89">
              <w:rPr>
                <w:rFonts w:asciiTheme="minorBidi" w:hAnsiTheme="minorBidi"/>
                <w:sz w:val="16"/>
                <w:szCs w:val="16"/>
              </w:rPr>
              <w:t>=</w:t>
            </w:r>
            <w:r w:rsidRPr="00CF5B89">
              <w:rPr>
                <w:rFonts w:asciiTheme="minorBidi" w:hAnsiTheme="minorBidi"/>
                <w:color w:val="000000"/>
                <w:sz w:val="16"/>
                <w:szCs w:val="16"/>
              </w:rPr>
              <w:t>1175.242</w:t>
            </w:r>
          </w:p>
        </w:tc>
        <w:tc>
          <w:tcPr>
            <w:tcW w:w="2679" w:type="dxa"/>
          </w:tcPr>
          <w:p w14:paraId="4848F930"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60" w:dyaOrig="360" w14:anchorId="2FF10B0B">
                <v:shape id="_x0000_i1194" type="#_x0000_t75" style="width:13.65pt;height:18.75pt" o:ole="">
                  <v:imagedata r:id="rId338" o:title=""/>
                </v:shape>
                <o:OLEObject Type="Embed" ProgID="Equation.DSMT4" ShapeID="_x0000_i1194" DrawAspect="Content" ObjectID="_1505826727" r:id="rId339"/>
              </w:object>
            </w:r>
            <w:r w:rsidRPr="00CF5B89">
              <w:rPr>
                <w:rFonts w:asciiTheme="minorBidi" w:hAnsiTheme="minorBidi"/>
                <w:sz w:val="16"/>
                <w:szCs w:val="16"/>
              </w:rPr>
              <w:t>=</w:t>
            </w:r>
            <w:r w:rsidRPr="00CF5B89">
              <w:rPr>
                <w:rFonts w:asciiTheme="minorBidi" w:hAnsiTheme="minorBidi"/>
                <w:color w:val="000000"/>
                <w:sz w:val="16"/>
                <w:szCs w:val="16"/>
              </w:rPr>
              <w:t>532.9796</w:t>
            </w:r>
          </w:p>
        </w:tc>
      </w:tr>
      <w:tr w:rsidR="00CF5B89" w:rsidRPr="00CF5B89" w14:paraId="69AA596D" w14:textId="77777777" w:rsidTr="00CF5B89">
        <w:trPr>
          <w:trHeight w:val="258"/>
          <w:jc w:val="center"/>
        </w:trPr>
        <w:tc>
          <w:tcPr>
            <w:tcW w:w="2413" w:type="dxa"/>
          </w:tcPr>
          <w:p w14:paraId="527E1CD6"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60" w:dyaOrig="360" w14:anchorId="4D417ACA">
                <v:shape id="_x0000_i1195" type="#_x0000_t75" style="width:13.65pt;height:18.75pt" o:ole="">
                  <v:imagedata r:id="rId340" o:title=""/>
                </v:shape>
                <o:OLEObject Type="Embed" ProgID="Equation.DSMT4" ShapeID="_x0000_i1195" DrawAspect="Content" ObjectID="_1505826728" r:id="rId341"/>
              </w:object>
            </w:r>
            <w:r w:rsidRPr="00CF5B89">
              <w:rPr>
                <w:rFonts w:asciiTheme="minorBidi" w:hAnsiTheme="minorBidi"/>
                <w:sz w:val="16"/>
                <w:szCs w:val="16"/>
              </w:rPr>
              <w:t>=</w:t>
            </w:r>
            <w:r w:rsidRPr="00CF5B89">
              <w:rPr>
                <w:rFonts w:asciiTheme="minorBidi" w:hAnsiTheme="minorBidi"/>
                <w:color w:val="000000"/>
                <w:sz w:val="16"/>
                <w:szCs w:val="16"/>
              </w:rPr>
              <w:t>-1505.42</w:t>
            </w:r>
          </w:p>
        </w:tc>
        <w:tc>
          <w:tcPr>
            <w:tcW w:w="2679" w:type="dxa"/>
          </w:tcPr>
          <w:p w14:paraId="4B251BDA"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60" w:dyaOrig="360" w14:anchorId="64107065">
                <v:shape id="_x0000_i1196" type="#_x0000_t75" style="width:13.65pt;height:18.75pt" o:ole="">
                  <v:imagedata r:id="rId342" o:title=""/>
                </v:shape>
                <o:OLEObject Type="Embed" ProgID="Equation.DSMT4" ShapeID="_x0000_i1196" DrawAspect="Content" ObjectID="_1505826729" r:id="rId343"/>
              </w:object>
            </w:r>
            <w:r w:rsidRPr="00CF5B89">
              <w:rPr>
                <w:rFonts w:asciiTheme="minorBidi" w:hAnsiTheme="minorBidi"/>
                <w:sz w:val="16"/>
                <w:szCs w:val="16"/>
              </w:rPr>
              <w:t>=</w:t>
            </w:r>
            <w:r w:rsidRPr="00CF5B89">
              <w:rPr>
                <w:rFonts w:asciiTheme="minorBidi" w:hAnsiTheme="minorBidi"/>
                <w:color w:val="000000"/>
                <w:sz w:val="16"/>
                <w:szCs w:val="16"/>
              </w:rPr>
              <w:t>-539.1141</w:t>
            </w:r>
          </w:p>
        </w:tc>
      </w:tr>
      <w:tr w:rsidR="00CF5B89" w:rsidRPr="00CF5B89" w14:paraId="15097661" w14:textId="77777777" w:rsidTr="00CF5B89">
        <w:trPr>
          <w:trHeight w:val="270"/>
          <w:jc w:val="center"/>
        </w:trPr>
        <w:tc>
          <w:tcPr>
            <w:tcW w:w="2413" w:type="dxa"/>
            <w:tcBorders>
              <w:bottom w:val="single" w:sz="8" w:space="0" w:color="auto"/>
            </w:tcBorders>
          </w:tcPr>
          <w:p w14:paraId="4735A5A1"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40" w:dyaOrig="360" w14:anchorId="65B4CACD">
                <v:shape id="_x0000_i1197" type="#_x0000_t75" style="width:11.25pt;height:18.75pt" o:ole="">
                  <v:imagedata r:id="rId344" o:title=""/>
                </v:shape>
                <o:OLEObject Type="Embed" ProgID="Equation.DSMT4" ShapeID="_x0000_i1197" DrawAspect="Content" ObjectID="_1505826730" r:id="rId345"/>
              </w:object>
            </w:r>
            <w:r w:rsidRPr="00CF5B89">
              <w:rPr>
                <w:rFonts w:asciiTheme="minorBidi" w:hAnsiTheme="minorBidi"/>
                <w:sz w:val="16"/>
                <w:szCs w:val="16"/>
              </w:rPr>
              <w:t>=</w:t>
            </w:r>
            <w:r w:rsidRPr="00CF5B89">
              <w:rPr>
                <w:rFonts w:asciiTheme="minorBidi" w:hAnsiTheme="minorBidi"/>
                <w:color w:val="000000"/>
                <w:sz w:val="16"/>
                <w:szCs w:val="16"/>
              </w:rPr>
              <w:t>530.8798</w:t>
            </w:r>
          </w:p>
        </w:tc>
        <w:tc>
          <w:tcPr>
            <w:tcW w:w="2679" w:type="dxa"/>
            <w:tcBorders>
              <w:bottom w:val="single" w:sz="8" w:space="0" w:color="auto"/>
            </w:tcBorders>
          </w:tcPr>
          <w:p w14:paraId="701FF511" w14:textId="77777777" w:rsidR="00CF5B89" w:rsidRPr="00CF5B89" w:rsidRDefault="00CF5B89" w:rsidP="00892CAC">
            <w:pPr>
              <w:jc w:val="center"/>
              <w:rPr>
                <w:rFonts w:asciiTheme="minorBidi" w:hAnsiTheme="minorBidi"/>
                <w:color w:val="000000"/>
                <w:sz w:val="16"/>
                <w:szCs w:val="16"/>
              </w:rPr>
            </w:pPr>
            <w:r w:rsidRPr="00CF5B89">
              <w:rPr>
                <w:rFonts w:asciiTheme="minorBidi" w:hAnsiTheme="minorBidi"/>
                <w:position w:val="-12"/>
                <w:sz w:val="16"/>
                <w:szCs w:val="16"/>
              </w:rPr>
              <w:object w:dxaOrig="260" w:dyaOrig="360" w14:anchorId="63D4FAD4">
                <v:shape id="_x0000_i1198" type="#_x0000_t75" style="width:13.65pt;height:18.75pt" o:ole="">
                  <v:imagedata r:id="rId346" o:title=""/>
                </v:shape>
                <o:OLEObject Type="Embed" ProgID="Equation.DSMT4" ShapeID="_x0000_i1198" DrawAspect="Content" ObjectID="_1505826731" r:id="rId347"/>
              </w:object>
            </w:r>
            <w:r w:rsidRPr="00CF5B89">
              <w:rPr>
                <w:rFonts w:asciiTheme="minorBidi" w:hAnsiTheme="minorBidi"/>
                <w:sz w:val="16"/>
                <w:szCs w:val="16"/>
              </w:rPr>
              <w:t>=</w:t>
            </w:r>
            <w:r w:rsidRPr="00CF5B89">
              <w:rPr>
                <w:rFonts w:asciiTheme="minorBidi" w:hAnsiTheme="minorBidi"/>
                <w:color w:val="000000"/>
                <w:sz w:val="16"/>
                <w:szCs w:val="16"/>
              </w:rPr>
              <w:t>227.8896</w:t>
            </w:r>
          </w:p>
        </w:tc>
      </w:tr>
    </w:tbl>
    <w:p w14:paraId="7F2DE803" w14:textId="77777777" w:rsidR="00F67DCE" w:rsidRDefault="00F67DCE" w:rsidP="000A6591">
      <w:pPr>
        <w:autoSpaceDE w:val="0"/>
        <w:autoSpaceDN w:val="0"/>
        <w:adjustRightInd w:val="0"/>
        <w:spacing w:after="0" w:line="360" w:lineRule="auto"/>
        <w:jc w:val="both"/>
        <w:rPr>
          <w:rStyle w:val="hps"/>
          <w:rFonts w:asciiTheme="majorBidi" w:hAnsiTheme="majorBidi" w:cstheme="majorBidi"/>
          <w:sz w:val="24"/>
          <w:szCs w:val="24"/>
        </w:rPr>
      </w:pPr>
    </w:p>
    <w:p w14:paraId="7BE2027E" w14:textId="77777777" w:rsidR="00364D58" w:rsidRPr="00364D58" w:rsidRDefault="00321B0D" w:rsidP="000A6591">
      <w:pPr>
        <w:autoSpaceDE w:val="0"/>
        <w:autoSpaceDN w:val="0"/>
        <w:adjustRightInd w:val="0"/>
        <w:spacing w:after="0" w:line="360" w:lineRule="auto"/>
        <w:jc w:val="both"/>
        <w:rPr>
          <w:rStyle w:val="hps"/>
          <w:rFonts w:asciiTheme="majorBidi" w:hAnsiTheme="majorBidi" w:cstheme="majorBidi"/>
          <w:sz w:val="24"/>
          <w:szCs w:val="24"/>
        </w:rPr>
      </w:pPr>
      <w:r>
        <w:rPr>
          <w:rStyle w:val="hps"/>
          <w:rFonts w:asciiTheme="majorBidi" w:hAnsiTheme="majorBidi" w:cstheme="majorBidi"/>
          <w:sz w:val="24"/>
          <w:szCs w:val="24"/>
        </w:rPr>
        <w:t>U</w:t>
      </w:r>
      <w:r w:rsidR="000A6591">
        <w:rPr>
          <w:rStyle w:val="hps"/>
          <w:rFonts w:asciiTheme="majorBidi" w:hAnsiTheme="majorBidi" w:cstheme="majorBidi"/>
          <w:sz w:val="24"/>
          <w:szCs w:val="24"/>
        </w:rPr>
        <w:t xml:space="preserve">sing Eq. </w:t>
      </w:r>
      <w:r w:rsidR="000A6591" w:rsidRPr="000A6591">
        <w:rPr>
          <w:rStyle w:val="hps"/>
          <w:rFonts w:asciiTheme="majorBidi" w:hAnsiTheme="majorBidi" w:cstheme="majorBidi"/>
          <w:sz w:val="24"/>
          <w:szCs w:val="24"/>
        </w:rPr>
        <w:fldChar w:fldCharType="begin"/>
      </w:r>
      <w:r w:rsidR="000A6591" w:rsidRPr="000A6591">
        <w:rPr>
          <w:rStyle w:val="hps"/>
          <w:rFonts w:asciiTheme="majorBidi" w:hAnsiTheme="majorBidi" w:cstheme="majorBidi"/>
          <w:sz w:val="24"/>
          <w:szCs w:val="24"/>
        </w:rPr>
        <w:instrText xml:space="preserve"> GOTOBUTTON ZEqnNum294482  \* MERGEFORMAT </w:instrText>
      </w:r>
      <w:r w:rsidR="000A6591" w:rsidRPr="000A6591">
        <w:rPr>
          <w:rStyle w:val="hps"/>
          <w:rFonts w:asciiTheme="majorBidi" w:hAnsiTheme="majorBidi" w:cstheme="majorBidi"/>
          <w:sz w:val="24"/>
          <w:szCs w:val="24"/>
        </w:rPr>
        <w:fldChar w:fldCharType="begin"/>
      </w:r>
      <w:r w:rsidR="000A6591" w:rsidRPr="000A6591">
        <w:rPr>
          <w:rStyle w:val="hps"/>
          <w:rFonts w:asciiTheme="majorBidi" w:hAnsiTheme="majorBidi" w:cstheme="majorBidi"/>
          <w:sz w:val="24"/>
          <w:szCs w:val="24"/>
        </w:rPr>
        <w:instrText xml:space="preserve"> REF ZEqnNum294482 \* Charformat \! \* MERGEFORMAT </w:instrText>
      </w:r>
      <w:r w:rsidR="000A6591" w:rsidRPr="000A6591">
        <w:rPr>
          <w:rStyle w:val="hps"/>
          <w:rFonts w:asciiTheme="majorBidi" w:hAnsiTheme="majorBidi" w:cstheme="majorBidi"/>
          <w:sz w:val="24"/>
          <w:szCs w:val="24"/>
        </w:rPr>
        <w:fldChar w:fldCharType="separate"/>
      </w:r>
      <w:r w:rsidR="00A42B19" w:rsidRPr="00A42B19">
        <w:rPr>
          <w:rStyle w:val="hps"/>
          <w:rFonts w:asciiTheme="majorBidi" w:hAnsiTheme="majorBidi" w:cstheme="majorBidi"/>
          <w:sz w:val="24"/>
          <w:szCs w:val="24"/>
        </w:rPr>
        <w:instrText>(9)</w:instrText>
      </w:r>
      <w:r w:rsidR="000A6591" w:rsidRPr="000A6591">
        <w:rPr>
          <w:rStyle w:val="hps"/>
          <w:rFonts w:asciiTheme="majorBidi" w:hAnsiTheme="majorBidi" w:cstheme="majorBidi"/>
          <w:sz w:val="24"/>
          <w:szCs w:val="24"/>
        </w:rPr>
        <w:fldChar w:fldCharType="end"/>
      </w:r>
      <w:r w:rsidR="000A6591" w:rsidRPr="000A6591">
        <w:rPr>
          <w:rStyle w:val="hps"/>
          <w:rFonts w:asciiTheme="majorBidi" w:hAnsiTheme="majorBidi" w:cstheme="majorBidi"/>
          <w:sz w:val="24"/>
          <w:szCs w:val="24"/>
        </w:rPr>
        <w:fldChar w:fldCharType="end"/>
      </w:r>
      <w:r w:rsidR="000A6591">
        <w:rPr>
          <w:rStyle w:val="hps"/>
          <w:rFonts w:asciiTheme="majorBidi" w:hAnsiTheme="majorBidi" w:cstheme="majorBidi"/>
          <w:sz w:val="24"/>
          <w:szCs w:val="24"/>
        </w:rPr>
        <w:t xml:space="preserve"> </w:t>
      </w:r>
      <w:proofErr w:type="gramStart"/>
      <w:r w:rsidR="000A6591">
        <w:rPr>
          <w:rStyle w:val="hps"/>
          <w:rFonts w:asciiTheme="majorBidi" w:hAnsiTheme="majorBidi" w:cstheme="majorBidi"/>
          <w:sz w:val="24"/>
          <w:szCs w:val="24"/>
        </w:rPr>
        <w:t>f</w:t>
      </w:r>
      <w:r w:rsidR="00364D58" w:rsidRPr="00364D58">
        <w:rPr>
          <w:rStyle w:val="hps"/>
          <w:rFonts w:asciiTheme="majorBidi" w:hAnsiTheme="majorBidi" w:cstheme="majorBidi"/>
          <w:sz w:val="24"/>
          <w:szCs w:val="24"/>
        </w:rPr>
        <w:t>or</w:t>
      </w:r>
      <w:r w:rsidR="00203C73">
        <w:rPr>
          <w:rStyle w:val="hps"/>
          <w:rFonts w:asciiTheme="majorBidi" w:hAnsiTheme="majorBidi" w:cstheme="majorBidi"/>
          <w:sz w:val="24"/>
          <w:szCs w:val="24"/>
        </w:rPr>
        <w:t xml:space="preserve"> </w:t>
      </w:r>
      <w:proofErr w:type="gramEnd"/>
      <w:r w:rsidR="00595F28" w:rsidRPr="00EA63C6">
        <w:rPr>
          <w:position w:val="-12"/>
          <w:sz w:val="24"/>
          <w:szCs w:val="24"/>
        </w:rPr>
        <w:object w:dxaOrig="620" w:dyaOrig="360" w14:anchorId="683AE826">
          <v:shape id="_x0000_i1199" type="#_x0000_t75" style="width:31.4pt;height:18.75pt" o:ole="">
            <v:imagedata r:id="rId348" o:title=""/>
          </v:shape>
          <o:OLEObject Type="Embed" ProgID="Equation.DSMT4" ShapeID="_x0000_i1199" DrawAspect="Content" ObjectID="_1505826732" r:id="rId349"/>
        </w:object>
      </w:r>
      <w:r w:rsidR="00364D58" w:rsidRPr="00364D58">
        <w:rPr>
          <w:rStyle w:val="hps"/>
          <w:rFonts w:asciiTheme="majorBidi" w:hAnsiTheme="majorBidi" w:cstheme="majorBidi"/>
          <w:sz w:val="24"/>
          <w:szCs w:val="24"/>
        </w:rPr>
        <w:t>, we have:</w:t>
      </w:r>
    </w:p>
    <w:p w14:paraId="28868533" w14:textId="7B35B7A8" w:rsidR="00364D58" w:rsidRPr="00364D58" w:rsidRDefault="001E6B21" w:rsidP="00834499">
      <w:pPr>
        <w:autoSpaceDE w:val="0"/>
        <w:autoSpaceDN w:val="0"/>
        <w:adjustRightInd w:val="0"/>
        <w:spacing w:after="0" w:line="360" w:lineRule="auto"/>
        <w:jc w:val="both"/>
        <w:rPr>
          <w:rStyle w:val="hps"/>
          <w:rFonts w:asciiTheme="majorBidi" w:hAnsiTheme="majorBidi" w:cstheme="majorBidi"/>
          <w:sz w:val="24"/>
          <w:szCs w:val="24"/>
        </w:rPr>
      </w:pPr>
      <w:r w:rsidRPr="00EA63C6">
        <w:rPr>
          <w:position w:val="-12"/>
          <w:sz w:val="24"/>
          <w:szCs w:val="24"/>
        </w:rPr>
        <w:object w:dxaOrig="3560" w:dyaOrig="380" w14:anchorId="36E8F330">
          <v:shape id="_x0000_i1200" type="#_x0000_t75" style="width:177.1pt;height:18.75pt" o:ole="">
            <v:imagedata r:id="rId350" o:title=""/>
          </v:shape>
          <o:OLEObject Type="Embed" ProgID="Equation.DSMT4" ShapeID="_x0000_i1200" DrawAspect="Content" ObjectID="_1505826733" r:id="rId351"/>
        </w:object>
      </w:r>
      <w:r w:rsidR="00203C73" w:rsidRPr="00364D58">
        <w:rPr>
          <w:rStyle w:val="hps"/>
          <w:rFonts w:asciiTheme="majorBidi" w:hAnsiTheme="majorBidi" w:cstheme="majorBidi"/>
          <w:sz w:val="24"/>
          <w:szCs w:val="24"/>
        </w:rPr>
        <w:t xml:space="preserve">                  </w:t>
      </w:r>
      <w:r w:rsidR="00203C73">
        <w:rPr>
          <w:rStyle w:val="hps"/>
          <w:rFonts w:asciiTheme="majorBidi" w:hAnsiTheme="majorBidi" w:cstheme="majorBidi"/>
          <w:sz w:val="24"/>
          <w:szCs w:val="24"/>
        </w:rPr>
        <w:t xml:space="preserve">                       </w:t>
      </w:r>
      <w:r w:rsidR="00203C73" w:rsidRPr="00364D58">
        <w:rPr>
          <w:rStyle w:val="hps"/>
          <w:rFonts w:asciiTheme="majorBidi" w:hAnsiTheme="majorBidi" w:cstheme="majorBidi"/>
          <w:sz w:val="24"/>
          <w:szCs w:val="24"/>
        </w:rPr>
        <w:t xml:space="preserve">                                               </w:t>
      </w:r>
      <w:r w:rsidR="00D531C8">
        <w:rPr>
          <w:rStyle w:val="hps"/>
          <w:rFonts w:asciiTheme="majorBidi" w:hAnsiTheme="majorBidi" w:cstheme="majorBidi"/>
          <w:sz w:val="24"/>
          <w:szCs w:val="24"/>
        </w:rPr>
        <w:t xml:space="preserve"> </w:t>
      </w:r>
      <w:r w:rsidR="00203C73" w:rsidRPr="00364D58">
        <w:rPr>
          <w:rStyle w:val="hps"/>
          <w:rFonts w:asciiTheme="majorBidi" w:hAnsiTheme="majorBidi" w:cstheme="majorBidi"/>
          <w:sz w:val="24"/>
          <w:szCs w:val="24"/>
        </w:rPr>
        <w:t xml:space="preserve"> </w:t>
      </w:r>
      <w:r w:rsidR="00203C73">
        <w:rPr>
          <w:rStyle w:val="hps"/>
          <w:rFonts w:asciiTheme="majorBidi" w:hAnsiTheme="majorBidi" w:cstheme="majorBidi"/>
          <w:sz w:val="24"/>
          <w:szCs w:val="24"/>
        </w:rPr>
        <w:fldChar w:fldCharType="begin"/>
      </w:r>
      <w:r w:rsidR="00203C73">
        <w:rPr>
          <w:rStyle w:val="hps"/>
          <w:rFonts w:asciiTheme="majorBidi" w:hAnsiTheme="majorBidi" w:cstheme="majorBidi"/>
          <w:sz w:val="24"/>
          <w:szCs w:val="24"/>
        </w:rPr>
        <w:instrText xml:space="preserve"> MACROBUTTON MTPlaceRef \* MERGEFORMAT </w:instrText>
      </w:r>
      <w:r w:rsidR="00203C73">
        <w:rPr>
          <w:rStyle w:val="hps"/>
          <w:rFonts w:asciiTheme="majorBidi" w:hAnsiTheme="majorBidi" w:cstheme="majorBidi"/>
          <w:sz w:val="24"/>
          <w:szCs w:val="24"/>
        </w:rPr>
        <w:fldChar w:fldCharType="begin"/>
      </w:r>
      <w:r w:rsidR="00203C73">
        <w:rPr>
          <w:rStyle w:val="hps"/>
          <w:rFonts w:asciiTheme="majorBidi" w:hAnsiTheme="majorBidi" w:cstheme="majorBidi"/>
          <w:sz w:val="24"/>
          <w:szCs w:val="24"/>
        </w:rPr>
        <w:instrText xml:space="preserve"> SEQ MTEqn \h \* MERGEFORMAT </w:instrText>
      </w:r>
      <w:r w:rsidR="00203C73">
        <w:rPr>
          <w:rStyle w:val="hps"/>
          <w:rFonts w:asciiTheme="majorBidi" w:hAnsiTheme="majorBidi" w:cstheme="majorBidi"/>
          <w:sz w:val="24"/>
          <w:szCs w:val="24"/>
        </w:rPr>
        <w:fldChar w:fldCharType="end"/>
      </w:r>
      <w:r w:rsidR="00203C73">
        <w:rPr>
          <w:rStyle w:val="hps"/>
          <w:rFonts w:asciiTheme="majorBidi" w:hAnsiTheme="majorBidi" w:cstheme="majorBidi"/>
          <w:sz w:val="24"/>
          <w:szCs w:val="24"/>
        </w:rPr>
        <w:instrText>(</w:instrText>
      </w:r>
      <w:r w:rsidR="00203C73">
        <w:rPr>
          <w:rStyle w:val="hps"/>
          <w:rFonts w:asciiTheme="majorBidi" w:hAnsiTheme="majorBidi" w:cstheme="majorBidi"/>
          <w:sz w:val="24"/>
          <w:szCs w:val="24"/>
        </w:rPr>
        <w:fldChar w:fldCharType="begin"/>
      </w:r>
      <w:r w:rsidR="00203C73">
        <w:rPr>
          <w:rStyle w:val="hps"/>
          <w:rFonts w:asciiTheme="majorBidi" w:hAnsiTheme="majorBidi" w:cstheme="majorBidi"/>
          <w:sz w:val="24"/>
          <w:szCs w:val="24"/>
        </w:rPr>
        <w:instrText xml:space="preserve"> SEQ MTEqn \c \* Arabic \* MERGEFORMAT </w:instrText>
      </w:r>
      <w:r w:rsidR="00203C73">
        <w:rPr>
          <w:rStyle w:val="hps"/>
          <w:rFonts w:asciiTheme="majorBidi" w:hAnsiTheme="majorBidi" w:cstheme="majorBidi"/>
          <w:sz w:val="24"/>
          <w:szCs w:val="24"/>
        </w:rPr>
        <w:fldChar w:fldCharType="separate"/>
      </w:r>
      <w:r w:rsidR="00A42B19">
        <w:rPr>
          <w:rStyle w:val="hps"/>
          <w:rFonts w:asciiTheme="majorBidi" w:hAnsiTheme="majorBidi" w:cstheme="majorBidi"/>
          <w:noProof/>
          <w:sz w:val="24"/>
          <w:szCs w:val="24"/>
        </w:rPr>
        <w:instrText>46</w:instrText>
      </w:r>
      <w:r w:rsidR="00203C73">
        <w:rPr>
          <w:rStyle w:val="hps"/>
          <w:rFonts w:asciiTheme="majorBidi" w:hAnsiTheme="majorBidi" w:cstheme="majorBidi"/>
          <w:sz w:val="24"/>
          <w:szCs w:val="24"/>
        </w:rPr>
        <w:fldChar w:fldCharType="end"/>
      </w:r>
      <w:r w:rsidR="00203C73">
        <w:rPr>
          <w:rStyle w:val="hps"/>
          <w:rFonts w:asciiTheme="majorBidi" w:hAnsiTheme="majorBidi" w:cstheme="majorBidi"/>
          <w:sz w:val="24"/>
          <w:szCs w:val="24"/>
        </w:rPr>
        <w:instrText>)</w:instrText>
      </w:r>
      <w:r w:rsidR="00203C73">
        <w:rPr>
          <w:rStyle w:val="hps"/>
          <w:rFonts w:asciiTheme="majorBidi" w:hAnsiTheme="majorBidi" w:cstheme="majorBidi"/>
          <w:sz w:val="24"/>
          <w:szCs w:val="24"/>
        </w:rPr>
        <w:fldChar w:fldCharType="end"/>
      </w:r>
    </w:p>
    <w:p w14:paraId="4BB0BEE2" w14:textId="77777777" w:rsidR="00364D58" w:rsidRPr="00364D58" w:rsidRDefault="00203C73" w:rsidP="00C85CDC">
      <w:pPr>
        <w:autoSpaceDE w:val="0"/>
        <w:autoSpaceDN w:val="0"/>
        <w:adjustRightInd w:val="0"/>
        <w:spacing w:after="0" w:line="360" w:lineRule="auto"/>
        <w:jc w:val="both"/>
        <w:rPr>
          <w:rStyle w:val="hps"/>
          <w:rFonts w:asciiTheme="majorBidi" w:hAnsiTheme="majorBidi" w:cstheme="majorBidi"/>
          <w:sz w:val="24"/>
          <w:szCs w:val="24"/>
        </w:rPr>
      </w:pPr>
      <w:proofErr w:type="gramStart"/>
      <w:r>
        <w:rPr>
          <w:rStyle w:val="hps"/>
          <w:rFonts w:asciiTheme="majorBidi" w:hAnsiTheme="majorBidi" w:cstheme="majorBidi"/>
          <w:sz w:val="24"/>
          <w:szCs w:val="24"/>
        </w:rPr>
        <w:t>w</w:t>
      </w:r>
      <w:r w:rsidR="00364D58" w:rsidRPr="00364D58">
        <w:rPr>
          <w:rStyle w:val="hps"/>
          <w:rFonts w:asciiTheme="majorBidi" w:hAnsiTheme="majorBidi" w:cstheme="majorBidi"/>
          <w:sz w:val="24"/>
          <w:szCs w:val="24"/>
        </w:rPr>
        <w:t>ith</w:t>
      </w:r>
      <w:proofErr w:type="gramEnd"/>
    </w:p>
    <w:p w14:paraId="5697B745" w14:textId="77777777" w:rsidR="00364D58" w:rsidRPr="00364D58" w:rsidRDefault="0022573D" w:rsidP="00C85CDC">
      <w:pPr>
        <w:autoSpaceDE w:val="0"/>
        <w:autoSpaceDN w:val="0"/>
        <w:adjustRightInd w:val="0"/>
        <w:spacing w:after="0" w:line="360" w:lineRule="auto"/>
        <w:jc w:val="both"/>
        <w:rPr>
          <w:rStyle w:val="hps"/>
          <w:rFonts w:asciiTheme="majorBidi" w:hAnsiTheme="majorBidi" w:cstheme="majorBidi"/>
          <w:sz w:val="24"/>
          <w:szCs w:val="24"/>
        </w:rPr>
      </w:pPr>
      <w:r w:rsidRPr="00EA63C6">
        <w:rPr>
          <w:position w:val="-12"/>
          <w:sz w:val="24"/>
          <w:szCs w:val="24"/>
        </w:rPr>
        <w:object w:dxaOrig="2540" w:dyaOrig="360" w14:anchorId="21C65C2B">
          <v:shape id="_x0000_i1201" type="#_x0000_t75" style="width:125.25pt;height:18.75pt" o:ole="">
            <v:imagedata r:id="rId352" o:title=""/>
          </v:shape>
          <o:OLEObject Type="Embed" ProgID="Equation.DSMT4" ShapeID="_x0000_i1201" DrawAspect="Content" ObjectID="_1505826734" r:id="rId353"/>
        </w:object>
      </w:r>
      <w:r w:rsidR="00364D58" w:rsidRPr="00364D58">
        <w:rPr>
          <w:rStyle w:val="hps"/>
          <w:rFonts w:asciiTheme="majorBidi" w:hAnsiTheme="majorBidi" w:cstheme="majorBidi"/>
          <w:sz w:val="24"/>
          <w:szCs w:val="24"/>
        </w:rPr>
        <w:t xml:space="preserve">                                                                                       </w:t>
      </w:r>
      <w:r w:rsidR="00203C73">
        <w:rPr>
          <w:rStyle w:val="hps"/>
          <w:rFonts w:asciiTheme="majorBidi" w:hAnsiTheme="majorBidi" w:cstheme="majorBidi"/>
          <w:sz w:val="24"/>
          <w:szCs w:val="24"/>
        </w:rPr>
        <w:t xml:space="preserve">                    </w:t>
      </w:r>
      <w:r w:rsidR="00203C73">
        <w:rPr>
          <w:rStyle w:val="hps"/>
          <w:rFonts w:asciiTheme="majorBidi" w:hAnsiTheme="majorBidi" w:cstheme="majorBidi"/>
          <w:sz w:val="24"/>
          <w:szCs w:val="24"/>
        </w:rPr>
        <w:fldChar w:fldCharType="begin"/>
      </w:r>
      <w:r w:rsidR="00203C73">
        <w:rPr>
          <w:rStyle w:val="hps"/>
          <w:rFonts w:asciiTheme="majorBidi" w:hAnsiTheme="majorBidi" w:cstheme="majorBidi"/>
          <w:sz w:val="24"/>
          <w:szCs w:val="24"/>
        </w:rPr>
        <w:instrText xml:space="preserve"> MACROBUTTON MTPlaceRef \* MERGEFORMAT </w:instrText>
      </w:r>
      <w:r w:rsidR="00203C73">
        <w:rPr>
          <w:rStyle w:val="hps"/>
          <w:rFonts w:asciiTheme="majorBidi" w:hAnsiTheme="majorBidi" w:cstheme="majorBidi"/>
          <w:sz w:val="24"/>
          <w:szCs w:val="24"/>
        </w:rPr>
        <w:fldChar w:fldCharType="begin"/>
      </w:r>
      <w:r w:rsidR="00203C73">
        <w:rPr>
          <w:rStyle w:val="hps"/>
          <w:rFonts w:asciiTheme="majorBidi" w:hAnsiTheme="majorBidi" w:cstheme="majorBidi"/>
          <w:sz w:val="24"/>
          <w:szCs w:val="24"/>
        </w:rPr>
        <w:instrText xml:space="preserve"> SEQ MTEqn \h \* MERGEFORMAT </w:instrText>
      </w:r>
      <w:r w:rsidR="00203C73">
        <w:rPr>
          <w:rStyle w:val="hps"/>
          <w:rFonts w:asciiTheme="majorBidi" w:hAnsiTheme="majorBidi" w:cstheme="majorBidi"/>
          <w:sz w:val="24"/>
          <w:szCs w:val="24"/>
        </w:rPr>
        <w:fldChar w:fldCharType="end"/>
      </w:r>
      <w:r w:rsidR="00203C73">
        <w:rPr>
          <w:rStyle w:val="hps"/>
          <w:rFonts w:asciiTheme="majorBidi" w:hAnsiTheme="majorBidi" w:cstheme="majorBidi"/>
          <w:sz w:val="24"/>
          <w:szCs w:val="24"/>
        </w:rPr>
        <w:instrText>(</w:instrText>
      </w:r>
      <w:r w:rsidR="00203C73">
        <w:rPr>
          <w:rStyle w:val="hps"/>
          <w:rFonts w:asciiTheme="majorBidi" w:hAnsiTheme="majorBidi" w:cstheme="majorBidi"/>
          <w:sz w:val="24"/>
          <w:szCs w:val="24"/>
        </w:rPr>
        <w:fldChar w:fldCharType="begin"/>
      </w:r>
      <w:r w:rsidR="00203C73">
        <w:rPr>
          <w:rStyle w:val="hps"/>
          <w:rFonts w:asciiTheme="majorBidi" w:hAnsiTheme="majorBidi" w:cstheme="majorBidi"/>
          <w:sz w:val="24"/>
          <w:szCs w:val="24"/>
        </w:rPr>
        <w:instrText xml:space="preserve"> SEQ MTEqn \c \* Arabic \* MERGEFORMAT </w:instrText>
      </w:r>
      <w:r w:rsidR="00203C73">
        <w:rPr>
          <w:rStyle w:val="hps"/>
          <w:rFonts w:asciiTheme="majorBidi" w:hAnsiTheme="majorBidi" w:cstheme="majorBidi"/>
          <w:sz w:val="24"/>
          <w:szCs w:val="24"/>
        </w:rPr>
        <w:fldChar w:fldCharType="separate"/>
      </w:r>
      <w:r w:rsidR="00A42B19">
        <w:rPr>
          <w:rStyle w:val="hps"/>
          <w:rFonts w:asciiTheme="majorBidi" w:hAnsiTheme="majorBidi" w:cstheme="majorBidi"/>
          <w:noProof/>
          <w:sz w:val="24"/>
          <w:szCs w:val="24"/>
        </w:rPr>
        <w:instrText>47</w:instrText>
      </w:r>
      <w:r w:rsidR="00203C73">
        <w:rPr>
          <w:rStyle w:val="hps"/>
          <w:rFonts w:asciiTheme="majorBidi" w:hAnsiTheme="majorBidi" w:cstheme="majorBidi"/>
          <w:sz w:val="24"/>
          <w:szCs w:val="24"/>
        </w:rPr>
        <w:fldChar w:fldCharType="end"/>
      </w:r>
      <w:r w:rsidR="00203C73">
        <w:rPr>
          <w:rStyle w:val="hps"/>
          <w:rFonts w:asciiTheme="majorBidi" w:hAnsiTheme="majorBidi" w:cstheme="majorBidi"/>
          <w:sz w:val="24"/>
          <w:szCs w:val="24"/>
        </w:rPr>
        <w:instrText>)</w:instrText>
      </w:r>
      <w:r w:rsidR="00203C73">
        <w:rPr>
          <w:rStyle w:val="hps"/>
          <w:rFonts w:asciiTheme="majorBidi" w:hAnsiTheme="majorBidi" w:cstheme="majorBidi"/>
          <w:sz w:val="24"/>
          <w:szCs w:val="24"/>
        </w:rPr>
        <w:fldChar w:fldCharType="end"/>
      </w:r>
    </w:p>
    <w:p w14:paraId="155EC3BC" w14:textId="77777777" w:rsidR="00364D58" w:rsidRPr="00364D58" w:rsidRDefault="00203C73" w:rsidP="000A6591">
      <w:pPr>
        <w:autoSpaceDE w:val="0"/>
        <w:autoSpaceDN w:val="0"/>
        <w:adjustRightInd w:val="0"/>
        <w:spacing w:after="0" w:line="360" w:lineRule="auto"/>
        <w:jc w:val="both"/>
        <w:rPr>
          <w:rStyle w:val="hps"/>
          <w:rFonts w:asciiTheme="majorBidi" w:hAnsiTheme="majorBidi" w:cstheme="majorBidi"/>
          <w:sz w:val="24"/>
          <w:szCs w:val="24"/>
        </w:rPr>
      </w:pPr>
      <w:proofErr w:type="gramStart"/>
      <w:r>
        <w:rPr>
          <w:rStyle w:val="hps"/>
          <w:rFonts w:asciiTheme="majorBidi" w:hAnsiTheme="majorBidi" w:cstheme="majorBidi"/>
          <w:sz w:val="24"/>
          <w:szCs w:val="24"/>
        </w:rPr>
        <w:t>where</w:t>
      </w:r>
      <w:proofErr w:type="gramEnd"/>
      <w:r>
        <w:rPr>
          <w:rStyle w:val="hps"/>
          <w:rFonts w:asciiTheme="majorBidi" w:hAnsiTheme="majorBidi" w:cstheme="majorBidi"/>
          <w:sz w:val="24"/>
          <w:szCs w:val="24"/>
        </w:rPr>
        <w:t xml:space="preserve"> </w:t>
      </w:r>
      <w:r w:rsidRPr="00EA63C6">
        <w:rPr>
          <w:position w:val="-12"/>
          <w:sz w:val="24"/>
          <w:szCs w:val="24"/>
        </w:rPr>
        <w:object w:dxaOrig="360" w:dyaOrig="360" w14:anchorId="51CAAE65">
          <v:shape id="_x0000_i1202" type="#_x0000_t75" style="width:18.75pt;height:18.75pt" o:ole="">
            <v:imagedata r:id="rId354" o:title=""/>
          </v:shape>
          <o:OLEObject Type="Embed" ProgID="Equation.DSMT4" ShapeID="_x0000_i1202" DrawAspect="Content" ObjectID="_1505826735" r:id="rId355"/>
        </w:object>
      </w:r>
      <w:r w:rsidR="00364D58" w:rsidRPr="00364D58">
        <w:rPr>
          <w:rStyle w:val="hps"/>
          <w:rFonts w:asciiTheme="majorBidi" w:hAnsiTheme="majorBidi" w:cstheme="majorBidi"/>
          <w:sz w:val="24"/>
          <w:szCs w:val="24"/>
        </w:rPr>
        <w:t xml:space="preserve"> and</w:t>
      </w:r>
      <w:r>
        <w:rPr>
          <w:rStyle w:val="hps"/>
          <w:rFonts w:asciiTheme="majorBidi" w:hAnsiTheme="majorBidi" w:cstheme="majorBidi"/>
          <w:sz w:val="24"/>
          <w:szCs w:val="24"/>
        </w:rPr>
        <w:t xml:space="preserve"> </w:t>
      </w:r>
      <w:r w:rsidRPr="00EA63C6">
        <w:rPr>
          <w:position w:val="-12"/>
          <w:sz w:val="24"/>
          <w:szCs w:val="24"/>
        </w:rPr>
        <w:object w:dxaOrig="380" w:dyaOrig="360" w14:anchorId="67912B2F">
          <v:shape id="_x0000_i1203" type="#_x0000_t75" style="width:18.75pt;height:18.75pt" o:ole="">
            <v:imagedata r:id="rId356" o:title=""/>
          </v:shape>
          <o:OLEObject Type="Embed" ProgID="Equation.DSMT4" ShapeID="_x0000_i1203" DrawAspect="Content" ObjectID="_1505826736" r:id="rId357"/>
        </w:object>
      </w:r>
      <w:r w:rsidR="00364D58" w:rsidRPr="00364D58">
        <w:rPr>
          <w:rStyle w:val="hps"/>
          <w:rFonts w:asciiTheme="majorBidi" w:hAnsiTheme="majorBidi" w:cstheme="majorBidi"/>
          <w:sz w:val="24"/>
          <w:szCs w:val="24"/>
        </w:rPr>
        <w:t xml:space="preserve"> are molecular weight</w:t>
      </w:r>
      <w:r w:rsidR="00321B0D">
        <w:rPr>
          <w:rStyle w:val="hps"/>
          <w:rFonts w:asciiTheme="majorBidi" w:hAnsiTheme="majorBidi" w:cstheme="majorBidi"/>
          <w:sz w:val="24"/>
          <w:szCs w:val="24"/>
        </w:rPr>
        <w:t>s</w:t>
      </w:r>
      <w:r w:rsidR="000A6591">
        <w:rPr>
          <w:rStyle w:val="hps"/>
          <w:rFonts w:asciiTheme="majorBidi" w:hAnsiTheme="majorBidi" w:cstheme="majorBidi"/>
          <w:sz w:val="24"/>
          <w:szCs w:val="24"/>
        </w:rPr>
        <w:t xml:space="preserve"> of </w:t>
      </w:r>
      <w:r w:rsidR="00321B0D">
        <w:rPr>
          <w:rStyle w:val="hps"/>
          <w:rFonts w:asciiTheme="majorBidi" w:hAnsiTheme="majorBidi" w:cstheme="majorBidi"/>
          <w:sz w:val="24"/>
          <w:szCs w:val="24"/>
        </w:rPr>
        <w:t xml:space="preserve">the corresponding </w:t>
      </w:r>
      <w:r w:rsidR="00364D58" w:rsidRPr="00364D58">
        <w:rPr>
          <w:rStyle w:val="hps"/>
          <w:rFonts w:asciiTheme="majorBidi" w:hAnsiTheme="majorBidi" w:cstheme="majorBidi"/>
          <w:sz w:val="24"/>
          <w:szCs w:val="24"/>
        </w:rPr>
        <w:t>components.</w:t>
      </w:r>
    </w:p>
    <w:p w14:paraId="6F87CBD3" w14:textId="77777777" w:rsidR="00364D58" w:rsidRPr="00364D58" w:rsidRDefault="000A6591" w:rsidP="000A6591">
      <w:pPr>
        <w:autoSpaceDE w:val="0"/>
        <w:autoSpaceDN w:val="0"/>
        <w:adjustRightInd w:val="0"/>
        <w:spacing w:after="0" w:line="360" w:lineRule="auto"/>
        <w:jc w:val="both"/>
        <w:rPr>
          <w:rStyle w:val="hps"/>
          <w:rFonts w:asciiTheme="majorBidi" w:hAnsiTheme="majorBidi" w:cstheme="majorBidi"/>
          <w:sz w:val="24"/>
          <w:szCs w:val="24"/>
        </w:rPr>
      </w:pPr>
      <w:r>
        <w:rPr>
          <w:rStyle w:val="hps"/>
          <w:rFonts w:asciiTheme="majorBidi" w:hAnsiTheme="majorBidi" w:cstheme="majorBidi"/>
          <w:sz w:val="24"/>
          <w:szCs w:val="24"/>
        </w:rPr>
        <w:t xml:space="preserve">By </w:t>
      </w:r>
      <w:r w:rsidRPr="00364D58">
        <w:rPr>
          <w:rStyle w:val="hps"/>
          <w:rFonts w:asciiTheme="majorBidi" w:hAnsiTheme="majorBidi" w:cstheme="majorBidi"/>
          <w:sz w:val="24"/>
          <w:szCs w:val="24"/>
        </w:rPr>
        <w:t>adopt</w:t>
      </w:r>
      <w:r>
        <w:rPr>
          <w:rStyle w:val="hps"/>
          <w:rFonts w:asciiTheme="majorBidi" w:hAnsiTheme="majorBidi" w:cstheme="majorBidi"/>
          <w:sz w:val="24"/>
          <w:szCs w:val="24"/>
        </w:rPr>
        <w:t xml:space="preserve">ing SRK </w:t>
      </w:r>
      <w:r w:rsidR="00321B0D">
        <w:rPr>
          <w:rStyle w:val="hps"/>
          <w:rFonts w:asciiTheme="majorBidi" w:hAnsiTheme="majorBidi" w:cstheme="majorBidi"/>
          <w:sz w:val="24"/>
          <w:szCs w:val="24"/>
        </w:rPr>
        <w:t xml:space="preserve">and PR </w:t>
      </w:r>
      <w:proofErr w:type="spellStart"/>
      <w:r>
        <w:rPr>
          <w:rStyle w:val="hps"/>
          <w:rFonts w:asciiTheme="majorBidi" w:hAnsiTheme="majorBidi" w:cstheme="majorBidi"/>
          <w:sz w:val="24"/>
          <w:szCs w:val="24"/>
        </w:rPr>
        <w:t>E</w:t>
      </w:r>
      <w:r w:rsidR="00321B0D">
        <w:rPr>
          <w:rStyle w:val="hps"/>
          <w:rFonts w:asciiTheme="majorBidi" w:hAnsiTheme="majorBidi" w:cstheme="majorBidi"/>
          <w:sz w:val="24"/>
          <w:szCs w:val="24"/>
        </w:rPr>
        <w:t>s</w:t>
      </w:r>
      <w:r>
        <w:rPr>
          <w:rStyle w:val="hps"/>
          <w:rFonts w:asciiTheme="majorBidi" w:hAnsiTheme="majorBidi" w:cstheme="majorBidi"/>
          <w:sz w:val="24"/>
          <w:szCs w:val="24"/>
        </w:rPr>
        <w:t>o</w:t>
      </w:r>
      <w:r w:rsidRPr="00364D58">
        <w:rPr>
          <w:rStyle w:val="hps"/>
          <w:rFonts w:asciiTheme="majorBidi" w:hAnsiTheme="majorBidi" w:cstheme="majorBidi"/>
          <w:sz w:val="24"/>
          <w:szCs w:val="24"/>
        </w:rPr>
        <w:t>S</w:t>
      </w:r>
      <w:proofErr w:type="spellEnd"/>
      <w:r w:rsidR="00321B0D">
        <w:rPr>
          <w:rStyle w:val="hps"/>
          <w:rFonts w:asciiTheme="majorBidi" w:hAnsiTheme="majorBidi" w:cstheme="majorBidi"/>
          <w:sz w:val="24"/>
          <w:szCs w:val="24"/>
        </w:rPr>
        <w:t xml:space="preserve"> one at a time</w:t>
      </w:r>
      <w:r>
        <w:rPr>
          <w:rStyle w:val="hps"/>
          <w:rFonts w:asciiTheme="majorBidi" w:hAnsiTheme="majorBidi" w:cstheme="majorBidi"/>
          <w:sz w:val="24"/>
          <w:szCs w:val="24"/>
        </w:rPr>
        <w:t>,</w:t>
      </w:r>
      <w:r w:rsidR="00203C73">
        <w:rPr>
          <w:rStyle w:val="hps"/>
          <w:rFonts w:asciiTheme="majorBidi" w:hAnsiTheme="majorBidi" w:cstheme="majorBidi"/>
          <w:sz w:val="24"/>
          <w:szCs w:val="24"/>
        </w:rPr>
        <w:t xml:space="preserve"> </w:t>
      </w:r>
      <w:r w:rsidR="00595F28" w:rsidRPr="00EA63C6">
        <w:rPr>
          <w:position w:val="-12"/>
          <w:sz w:val="24"/>
          <w:szCs w:val="24"/>
        </w:rPr>
        <w:object w:dxaOrig="639" w:dyaOrig="360" w14:anchorId="4732A9C0">
          <v:shape id="_x0000_i1204" type="#_x0000_t75" style="width:31.4pt;height:18.75pt" o:ole="">
            <v:imagedata r:id="rId358" o:title=""/>
          </v:shape>
          <o:OLEObject Type="Embed" ProgID="Equation.DSMT4" ShapeID="_x0000_i1204" DrawAspect="Content" ObjectID="_1505826737" r:id="rId359"/>
        </w:object>
      </w:r>
      <w:r>
        <w:rPr>
          <w:rStyle w:val="hps"/>
          <w:rFonts w:asciiTheme="majorBidi" w:hAnsiTheme="majorBidi" w:cstheme="majorBidi"/>
          <w:sz w:val="24"/>
          <w:szCs w:val="24"/>
        </w:rPr>
        <w:t xml:space="preserve"> becomes</w:t>
      </w:r>
      <w:r w:rsidR="00364D58" w:rsidRPr="00364D58">
        <w:rPr>
          <w:rStyle w:val="hps"/>
          <w:rFonts w:asciiTheme="majorBidi" w:hAnsiTheme="majorBidi" w:cstheme="majorBidi"/>
          <w:sz w:val="24"/>
          <w:szCs w:val="24"/>
        </w:rPr>
        <w:t>:</w:t>
      </w:r>
    </w:p>
    <w:p w14:paraId="47A35743" w14:textId="77777777" w:rsidR="00364D58" w:rsidRPr="00364D58" w:rsidRDefault="0022573D" w:rsidP="00834499">
      <w:pPr>
        <w:autoSpaceDE w:val="0"/>
        <w:autoSpaceDN w:val="0"/>
        <w:adjustRightInd w:val="0"/>
        <w:spacing w:after="0" w:line="360" w:lineRule="auto"/>
        <w:jc w:val="both"/>
        <w:rPr>
          <w:rStyle w:val="hps"/>
          <w:rFonts w:asciiTheme="majorBidi" w:hAnsiTheme="majorBidi" w:cstheme="majorBidi"/>
          <w:sz w:val="24"/>
          <w:szCs w:val="24"/>
        </w:rPr>
      </w:pPr>
      <w:r w:rsidRPr="00EA63C6">
        <w:rPr>
          <w:position w:val="-12"/>
          <w:sz w:val="24"/>
          <w:szCs w:val="24"/>
        </w:rPr>
        <w:object w:dxaOrig="2000" w:dyaOrig="380" w14:anchorId="7DA7185E">
          <v:shape id="_x0000_i1205" type="#_x0000_t75" style="width:100.65pt;height:18.75pt" o:ole="">
            <v:imagedata r:id="rId360" o:title=""/>
          </v:shape>
          <o:OLEObject Type="Embed" ProgID="Equation.DSMT4" ShapeID="_x0000_i1205" DrawAspect="Content" ObjectID="_1505826738" r:id="rId361"/>
        </w:object>
      </w:r>
      <w:r w:rsidR="00C85CDC" w:rsidRPr="00364D58">
        <w:rPr>
          <w:rStyle w:val="hps"/>
          <w:rFonts w:asciiTheme="majorBidi" w:hAnsiTheme="majorBidi" w:cstheme="majorBidi"/>
          <w:sz w:val="24"/>
          <w:szCs w:val="24"/>
        </w:rPr>
        <w:t xml:space="preserve">                                                            </w:t>
      </w:r>
      <w:r w:rsidR="00C85CDC">
        <w:rPr>
          <w:rStyle w:val="hps"/>
          <w:rFonts w:asciiTheme="majorBidi" w:hAnsiTheme="majorBidi" w:cstheme="majorBidi"/>
          <w:sz w:val="24"/>
          <w:szCs w:val="24"/>
        </w:rPr>
        <w:t xml:space="preserve">                        </w:t>
      </w:r>
      <w:r w:rsidR="00C85CDC" w:rsidRPr="00364D58">
        <w:rPr>
          <w:rStyle w:val="hps"/>
          <w:rFonts w:asciiTheme="majorBidi" w:hAnsiTheme="majorBidi" w:cstheme="majorBidi"/>
          <w:sz w:val="24"/>
          <w:szCs w:val="24"/>
        </w:rPr>
        <w:t xml:space="preserve">    </w:t>
      </w:r>
      <w:r w:rsidR="00C85CDC">
        <w:rPr>
          <w:rStyle w:val="hps"/>
          <w:rFonts w:asciiTheme="majorBidi" w:hAnsiTheme="majorBidi" w:cstheme="majorBidi"/>
          <w:sz w:val="24"/>
          <w:szCs w:val="24"/>
        </w:rPr>
        <w:t xml:space="preserve">                          </w:t>
      </w:r>
      <w:r w:rsidR="0067397B">
        <w:rPr>
          <w:rStyle w:val="hps"/>
          <w:rFonts w:asciiTheme="majorBidi" w:hAnsiTheme="majorBidi" w:cstheme="majorBidi"/>
          <w:sz w:val="24"/>
          <w:szCs w:val="24"/>
        </w:rPr>
        <w:t xml:space="preserve"> </w:t>
      </w:r>
      <w:r w:rsidR="00C85CDC">
        <w:rPr>
          <w:rStyle w:val="hps"/>
          <w:rFonts w:asciiTheme="majorBidi" w:hAnsiTheme="majorBidi" w:cstheme="majorBidi"/>
          <w:sz w:val="24"/>
          <w:szCs w:val="24"/>
        </w:rPr>
        <w:t xml:space="preserve"> </w:t>
      </w:r>
      <w:r w:rsidR="00C85CDC" w:rsidRPr="00C85CDC">
        <w:rPr>
          <w:rStyle w:val="hps"/>
          <w:rFonts w:asciiTheme="majorBidi" w:hAnsiTheme="majorBidi" w:cstheme="majorBidi"/>
        </w:rPr>
        <w:fldChar w:fldCharType="begin"/>
      </w:r>
      <w:r w:rsidR="00C85CDC" w:rsidRPr="00C85CDC">
        <w:rPr>
          <w:rStyle w:val="hps"/>
          <w:rFonts w:asciiTheme="majorBidi" w:hAnsiTheme="majorBidi" w:cstheme="majorBidi"/>
        </w:rPr>
        <w:instrText xml:space="preserve"> MACROBUTTON MTPlaceRef \* MERGEFORMAT </w:instrText>
      </w:r>
      <w:r w:rsidR="00C85CDC" w:rsidRPr="00C85CDC">
        <w:rPr>
          <w:rStyle w:val="hps"/>
          <w:rFonts w:asciiTheme="majorBidi" w:hAnsiTheme="majorBidi" w:cstheme="majorBidi"/>
        </w:rPr>
        <w:fldChar w:fldCharType="begin"/>
      </w:r>
      <w:r w:rsidR="00C85CDC" w:rsidRPr="00C85CDC">
        <w:rPr>
          <w:rStyle w:val="hps"/>
          <w:rFonts w:asciiTheme="majorBidi" w:hAnsiTheme="majorBidi" w:cstheme="majorBidi"/>
        </w:rPr>
        <w:instrText xml:space="preserve"> SEQ MTEqn \h \* MERGEFORMAT </w:instrText>
      </w:r>
      <w:r w:rsidR="00C85CDC" w:rsidRPr="00C85CDC">
        <w:rPr>
          <w:rStyle w:val="hps"/>
          <w:rFonts w:asciiTheme="majorBidi" w:hAnsiTheme="majorBidi" w:cstheme="majorBidi"/>
        </w:rPr>
        <w:fldChar w:fldCharType="end"/>
      </w:r>
      <w:r w:rsidR="00C85CDC" w:rsidRPr="00C85CDC">
        <w:rPr>
          <w:rStyle w:val="hps"/>
          <w:rFonts w:asciiTheme="majorBidi" w:hAnsiTheme="majorBidi" w:cstheme="majorBidi"/>
        </w:rPr>
        <w:instrText>(</w:instrText>
      </w:r>
      <w:r w:rsidR="00C85CDC" w:rsidRPr="00C85CDC">
        <w:rPr>
          <w:rStyle w:val="hps"/>
          <w:rFonts w:asciiTheme="majorBidi" w:hAnsiTheme="majorBidi" w:cstheme="majorBidi"/>
        </w:rPr>
        <w:fldChar w:fldCharType="begin"/>
      </w:r>
      <w:r w:rsidR="00C85CDC" w:rsidRPr="00C85CDC">
        <w:rPr>
          <w:rStyle w:val="hps"/>
          <w:rFonts w:asciiTheme="majorBidi" w:hAnsiTheme="majorBidi" w:cstheme="majorBidi"/>
        </w:rPr>
        <w:instrText xml:space="preserve"> SEQ MTEqn \c \* Arabic \* MERGEFORMAT </w:instrText>
      </w:r>
      <w:r w:rsidR="00C85CDC" w:rsidRPr="00C85CDC">
        <w:rPr>
          <w:rStyle w:val="hps"/>
          <w:rFonts w:asciiTheme="majorBidi" w:hAnsiTheme="majorBidi" w:cstheme="majorBidi"/>
        </w:rPr>
        <w:fldChar w:fldCharType="separate"/>
      </w:r>
      <w:r w:rsidR="00A42B19">
        <w:rPr>
          <w:rStyle w:val="hps"/>
          <w:rFonts w:asciiTheme="majorBidi" w:hAnsiTheme="majorBidi" w:cstheme="majorBidi"/>
          <w:noProof/>
        </w:rPr>
        <w:instrText>48</w:instrText>
      </w:r>
      <w:r w:rsidR="00C85CDC" w:rsidRPr="00C85CDC">
        <w:rPr>
          <w:rStyle w:val="hps"/>
          <w:rFonts w:asciiTheme="majorBidi" w:hAnsiTheme="majorBidi" w:cstheme="majorBidi"/>
        </w:rPr>
        <w:fldChar w:fldCharType="end"/>
      </w:r>
      <w:r w:rsidR="00C85CDC" w:rsidRPr="00C85CDC">
        <w:rPr>
          <w:rStyle w:val="hps"/>
          <w:rFonts w:asciiTheme="majorBidi" w:hAnsiTheme="majorBidi" w:cstheme="majorBidi"/>
        </w:rPr>
        <w:instrText>)</w:instrText>
      </w:r>
      <w:r w:rsidR="00C85CDC" w:rsidRPr="00C85CDC">
        <w:rPr>
          <w:rStyle w:val="hps"/>
          <w:rFonts w:asciiTheme="majorBidi" w:hAnsiTheme="majorBidi" w:cstheme="majorBidi"/>
        </w:rPr>
        <w:fldChar w:fldCharType="end"/>
      </w:r>
    </w:p>
    <w:p w14:paraId="605777AF" w14:textId="77777777" w:rsidR="00364D58" w:rsidRPr="00364D58" w:rsidRDefault="00C85CDC" w:rsidP="00321B0D">
      <w:pPr>
        <w:autoSpaceDE w:val="0"/>
        <w:autoSpaceDN w:val="0"/>
        <w:adjustRightInd w:val="0"/>
        <w:spacing w:after="0" w:line="360" w:lineRule="auto"/>
        <w:jc w:val="both"/>
        <w:rPr>
          <w:rStyle w:val="hps"/>
          <w:rFonts w:asciiTheme="majorBidi" w:hAnsiTheme="majorBidi" w:cstheme="majorBidi"/>
          <w:sz w:val="24"/>
          <w:szCs w:val="24"/>
        </w:rPr>
      </w:pPr>
      <w:proofErr w:type="gramStart"/>
      <w:r>
        <w:rPr>
          <w:rStyle w:val="hps"/>
          <w:rFonts w:asciiTheme="majorBidi" w:hAnsiTheme="majorBidi" w:cstheme="majorBidi"/>
          <w:sz w:val="24"/>
          <w:szCs w:val="24"/>
        </w:rPr>
        <w:t>a</w:t>
      </w:r>
      <w:r w:rsidR="000A6591">
        <w:rPr>
          <w:rStyle w:val="hps"/>
          <w:rFonts w:asciiTheme="majorBidi" w:hAnsiTheme="majorBidi" w:cstheme="majorBidi"/>
          <w:sz w:val="24"/>
          <w:szCs w:val="24"/>
        </w:rPr>
        <w:t>nd</w:t>
      </w:r>
      <w:proofErr w:type="gramEnd"/>
      <w:r w:rsidR="000A6591">
        <w:rPr>
          <w:rStyle w:val="hps"/>
          <w:rFonts w:asciiTheme="majorBidi" w:hAnsiTheme="majorBidi" w:cstheme="majorBidi"/>
          <w:sz w:val="24"/>
          <w:szCs w:val="24"/>
        </w:rPr>
        <w:t xml:space="preserve"> </w:t>
      </w:r>
    </w:p>
    <w:p w14:paraId="16976651" w14:textId="597959A0" w:rsidR="00364D58" w:rsidRPr="00364D58" w:rsidRDefault="00F67DCE" w:rsidP="00F67DCE">
      <w:pPr>
        <w:autoSpaceDE w:val="0"/>
        <w:autoSpaceDN w:val="0"/>
        <w:adjustRightInd w:val="0"/>
        <w:spacing w:after="0" w:line="360" w:lineRule="auto"/>
        <w:jc w:val="both"/>
        <w:rPr>
          <w:rStyle w:val="hps"/>
          <w:rFonts w:asciiTheme="majorBidi" w:hAnsiTheme="majorBidi" w:cstheme="majorBidi"/>
          <w:sz w:val="24"/>
          <w:szCs w:val="24"/>
        </w:rPr>
      </w:pPr>
      <w:r w:rsidRPr="00EA63C6">
        <w:rPr>
          <w:position w:val="-12"/>
          <w:sz w:val="24"/>
          <w:szCs w:val="24"/>
        </w:rPr>
        <w:object w:dxaOrig="2020" w:dyaOrig="380" w14:anchorId="0E5EC463">
          <v:shape id="_x0000_i1206" type="#_x0000_t75" style="width:101.35pt;height:18.75pt" o:ole="">
            <v:imagedata r:id="rId362" o:title=""/>
          </v:shape>
          <o:OLEObject Type="Embed" ProgID="Equation.DSMT4" ShapeID="_x0000_i1206" DrawAspect="Content" ObjectID="_1505826739" r:id="rId363"/>
        </w:object>
      </w:r>
      <w:r>
        <w:rPr>
          <w:rStyle w:val="hps"/>
          <w:rFonts w:asciiTheme="majorBidi" w:hAnsiTheme="majorBidi" w:cstheme="majorBidi"/>
          <w:sz w:val="24"/>
          <w:szCs w:val="24"/>
        </w:rPr>
        <w:t xml:space="preserve"> </w:t>
      </w:r>
      <w:r w:rsidR="00C85CDC">
        <w:rPr>
          <w:sz w:val="24"/>
          <w:szCs w:val="24"/>
        </w:rPr>
        <w:t xml:space="preserve">                                                                                                                              </w:t>
      </w:r>
      <w:r w:rsidR="00C85CDC">
        <w:rPr>
          <w:rStyle w:val="hps"/>
          <w:rFonts w:asciiTheme="majorBidi" w:hAnsiTheme="majorBidi" w:cstheme="majorBidi"/>
          <w:sz w:val="24"/>
          <w:szCs w:val="24"/>
        </w:rPr>
        <w:fldChar w:fldCharType="begin"/>
      </w:r>
      <w:r w:rsidR="00C85CDC">
        <w:rPr>
          <w:rStyle w:val="hps"/>
          <w:rFonts w:asciiTheme="majorBidi" w:hAnsiTheme="majorBidi" w:cstheme="majorBidi"/>
          <w:sz w:val="24"/>
          <w:szCs w:val="24"/>
        </w:rPr>
        <w:instrText xml:space="preserve"> MACROBUTTON MTPlaceRef \* MERGEFORMAT </w:instrText>
      </w:r>
      <w:r w:rsidR="00C85CDC">
        <w:rPr>
          <w:rStyle w:val="hps"/>
          <w:rFonts w:asciiTheme="majorBidi" w:hAnsiTheme="majorBidi" w:cstheme="majorBidi"/>
          <w:sz w:val="24"/>
          <w:szCs w:val="24"/>
        </w:rPr>
        <w:fldChar w:fldCharType="begin"/>
      </w:r>
      <w:r w:rsidR="00C85CDC">
        <w:rPr>
          <w:rStyle w:val="hps"/>
          <w:rFonts w:asciiTheme="majorBidi" w:hAnsiTheme="majorBidi" w:cstheme="majorBidi"/>
          <w:sz w:val="24"/>
          <w:szCs w:val="24"/>
        </w:rPr>
        <w:instrText xml:space="preserve"> SEQ MTEqn \h \* MERGEFORMAT </w:instrText>
      </w:r>
      <w:r w:rsidR="00C85CDC">
        <w:rPr>
          <w:rStyle w:val="hps"/>
          <w:rFonts w:asciiTheme="majorBidi" w:hAnsiTheme="majorBidi" w:cstheme="majorBidi"/>
          <w:sz w:val="24"/>
          <w:szCs w:val="24"/>
        </w:rPr>
        <w:fldChar w:fldCharType="end"/>
      </w:r>
      <w:r w:rsidR="00C85CDC">
        <w:rPr>
          <w:rStyle w:val="hps"/>
          <w:rFonts w:asciiTheme="majorBidi" w:hAnsiTheme="majorBidi" w:cstheme="majorBidi"/>
          <w:sz w:val="24"/>
          <w:szCs w:val="24"/>
        </w:rPr>
        <w:instrText>(</w:instrText>
      </w:r>
      <w:r w:rsidR="00C85CDC">
        <w:rPr>
          <w:rStyle w:val="hps"/>
          <w:rFonts w:asciiTheme="majorBidi" w:hAnsiTheme="majorBidi" w:cstheme="majorBidi"/>
          <w:sz w:val="24"/>
          <w:szCs w:val="24"/>
        </w:rPr>
        <w:fldChar w:fldCharType="begin"/>
      </w:r>
      <w:r w:rsidR="00C85CDC">
        <w:rPr>
          <w:rStyle w:val="hps"/>
          <w:rFonts w:asciiTheme="majorBidi" w:hAnsiTheme="majorBidi" w:cstheme="majorBidi"/>
          <w:sz w:val="24"/>
          <w:szCs w:val="24"/>
        </w:rPr>
        <w:instrText xml:space="preserve"> SEQ MTEqn \c \* Arabic \* MERGEFORMAT </w:instrText>
      </w:r>
      <w:r w:rsidR="00C85CDC">
        <w:rPr>
          <w:rStyle w:val="hps"/>
          <w:rFonts w:asciiTheme="majorBidi" w:hAnsiTheme="majorBidi" w:cstheme="majorBidi"/>
          <w:sz w:val="24"/>
          <w:szCs w:val="24"/>
        </w:rPr>
        <w:fldChar w:fldCharType="separate"/>
      </w:r>
      <w:r w:rsidR="00A42B19">
        <w:rPr>
          <w:rStyle w:val="hps"/>
          <w:rFonts w:asciiTheme="majorBidi" w:hAnsiTheme="majorBidi" w:cstheme="majorBidi"/>
          <w:noProof/>
          <w:sz w:val="24"/>
          <w:szCs w:val="24"/>
        </w:rPr>
        <w:instrText>49</w:instrText>
      </w:r>
      <w:r w:rsidR="00C85CDC">
        <w:rPr>
          <w:rStyle w:val="hps"/>
          <w:rFonts w:asciiTheme="majorBidi" w:hAnsiTheme="majorBidi" w:cstheme="majorBidi"/>
          <w:sz w:val="24"/>
          <w:szCs w:val="24"/>
        </w:rPr>
        <w:fldChar w:fldCharType="end"/>
      </w:r>
      <w:r w:rsidR="00C85CDC">
        <w:rPr>
          <w:rStyle w:val="hps"/>
          <w:rFonts w:asciiTheme="majorBidi" w:hAnsiTheme="majorBidi" w:cstheme="majorBidi"/>
          <w:sz w:val="24"/>
          <w:szCs w:val="24"/>
        </w:rPr>
        <w:instrText>)</w:instrText>
      </w:r>
      <w:r w:rsidR="00C85CDC">
        <w:rPr>
          <w:rStyle w:val="hps"/>
          <w:rFonts w:asciiTheme="majorBidi" w:hAnsiTheme="majorBidi" w:cstheme="majorBidi"/>
          <w:sz w:val="24"/>
          <w:szCs w:val="24"/>
        </w:rPr>
        <w:fldChar w:fldCharType="end"/>
      </w:r>
    </w:p>
    <w:p w14:paraId="493D00ED" w14:textId="32EFD8F7" w:rsidR="00364D58" w:rsidRPr="00364D58" w:rsidRDefault="00321B0D" w:rsidP="00736612">
      <w:pPr>
        <w:autoSpaceDE w:val="0"/>
        <w:autoSpaceDN w:val="0"/>
        <w:adjustRightInd w:val="0"/>
        <w:spacing w:after="0" w:line="360" w:lineRule="auto"/>
        <w:jc w:val="both"/>
        <w:rPr>
          <w:rStyle w:val="hps"/>
          <w:rFonts w:asciiTheme="majorBidi" w:hAnsiTheme="majorBidi" w:cstheme="majorBidi"/>
          <w:sz w:val="24"/>
          <w:szCs w:val="24"/>
        </w:rPr>
      </w:pPr>
      <w:proofErr w:type="gramStart"/>
      <w:r>
        <w:rPr>
          <w:rStyle w:val="hps"/>
          <w:rFonts w:asciiTheme="majorBidi" w:hAnsiTheme="majorBidi" w:cstheme="majorBidi"/>
          <w:sz w:val="24"/>
          <w:szCs w:val="24"/>
        </w:rPr>
        <w:t>respectively</w:t>
      </w:r>
      <w:proofErr w:type="gramEnd"/>
      <w:r>
        <w:rPr>
          <w:rStyle w:val="hps"/>
          <w:rFonts w:asciiTheme="majorBidi" w:hAnsiTheme="majorBidi" w:cstheme="majorBidi"/>
          <w:sz w:val="24"/>
          <w:szCs w:val="24"/>
        </w:rPr>
        <w:t xml:space="preserve">. </w:t>
      </w:r>
      <w:r w:rsidR="00595F28">
        <w:rPr>
          <w:rStyle w:val="hps"/>
          <w:rFonts w:asciiTheme="majorBidi" w:hAnsiTheme="majorBidi" w:cstheme="majorBidi"/>
          <w:sz w:val="24"/>
          <w:szCs w:val="24"/>
        </w:rPr>
        <w:t>The i</w:t>
      </w:r>
      <w:r w:rsidR="00364D58" w:rsidRPr="00364D58">
        <w:rPr>
          <w:rStyle w:val="hps"/>
          <w:rFonts w:asciiTheme="majorBidi" w:hAnsiTheme="majorBidi" w:cstheme="majorBidi"/>
          <w:sz w:val="24"/>
          <w:szCs w:val="24"/>
        </w:rPr>
        <w:t xml:space="preserve">somorphic </w:t>
      </w:r>
      <w:r w:rsidR="000A6591">
        <w:rPr>
          <w:rStyle w:val="hps"/>
          <w:rFonts w:asciiTheme="majorBidi" w:hAnsiTheme="majorBidi" w:cstheme="majorBidi"/>
          <w:sz w:val="24"/>
          <w:szCs w:val="24"/>
        </w:rPr>
        <w:t>EoS</w:t>
      </w:r>
      <w:r w:rsidR="00364D58" w:rsidRPr="00364D58">
        <w:rPr>
          <w:rStyle w:val="hps"/>
          <w:rFonts w:asciiTheme="majorBidi" w:hAnsiTheme="majorBidi" w:cstheme="majorBidi"/>
          <w:sz w:val="24"/>
          <w:szCs w:val="24"/>
        </w:rPr>
        <w:t xml:space="preserve"> also contains </w:t>
      </w:r>
      <w:r w:rsidR="000A6591">
        <w:rPr>
          <w:rStyle w:val="hps"/>
          <w:rFonts w:asciiTheme="majorBidi" w:hAnsiTheme="majorBidi" w:cstheme="majorBidi"/>
          <w:sz w:val="24"/>
          <w:szCs w:val="24"/>
        </w:rPr>
        <w:t>the system-dependent Constants,</w:t>
      </w:r>
      <w:r w:rsidR="00364D58" w:rsidRPr="00364D58">
        <w:rPr>
          <w:rStyle w:val="hps"/>
          <w:rFonts w:asciiTheme="majorBidi" w:hAnsiTheme="majorBidi" w:cstheme="majorBidi"/>
          <w:sz w:val="24"/>
          <w:szCs w:val="24"/>
        </w:rPr>
        <w:t xml:space="preserve"> </w:t>
      </w:r>
      <w:r w:rsidR="00C85CDC" w:rsidRPr="00EA63C6">
        <w:rPr>
          <w:position w:val="-12"/>
          <w:sz w:val="24"/>
          <w:szCs w:val="24"/>
        </w:rPr>
        <w:object w:dxaOrig="620" w:dyaOrig="360" w14:anchorId="64A0D5B7">
          <v:shape id="_x0000_i1207" type="#_x0000_t75" style="width:32.1pt;height:18.75pt" o:ole="">
            <v:imagedata r:id="rId364" o:title=""/>
          </v:shape>
          <o:OLEObject Type="Embed" ProgID="Equation.DSMT4" ShapeID="_x0000_i1207" DrawAspect="Content" ObjectID="_1505826740" r:id="rId365"/>
        </w:object>
      </w:r>
      <w:r w:rsidR="00F67DCE">
        <w:rPr>
          <w:rStyle w:val="hps"/>
          <w:rFonts w:asciiTheme="majorBidi" w:hAnsiTheme="majorBidi" w:cstheme="majorBidi"/>
          <w:sz w:val="24"/>
          <w:szCs w:val="24"/>
        </w:rPr>
        <w:t>(</w:t>
      </w:r>
      <w:r w:rsidR="00C85CDC" w:rsidRPr="00EA63C6">
        <w:rPr>
          <w:position w:val="-6"/>
          <w:sz w:val="24"/>
          <w:szCs w:val="24"/>
        </w:rPr>
        <w:object w:dxaOrig="780" w:dyaOrig="279" w14:anchorId="0933BFD3">
          <v:shape id="_x0000_i1208" type="#_x0000_t75" style="width:39.6pt;height:13.65pt" o:ole="">
            <v:imagedata r:id="rId366" o:title=""/>
          </v:shape>
          <o:OLEObject Type="Embed" ProgID="Equation.DSMT4" ShapeID="_x0000_i1208" DrawAspect="Content" ObjectID="_1505826741" r:id="rId367"/>
        </w:object>
      </w:r>
      <w:r w:rsidR="00364D58" w:rsidRPr="00364D58">
        <w:rPr>
          <w:rStyle w:val="hps"/>
          <w:rFonts w:asciiTheme="majorBidi" w:hAnsiTheme="majorBidi" w:cstheme="majorBidi"/>
          <w:sz w:val="24"/>
          <w:szCs w:val="24"/>
        </w:rPr>
        <w:t>)</w:t>
      </w:r>
      <w:r w:rsidR="00F67DCE">
        <w:rPr>
          <w:rStyle w:val="hps"/>
          <w:rFonts w:asciiTheme="majorBidi" w:hAnsiTheme="majorBidi" w:cstheme="majorBidi"/>
          <w:sz w:val="24"/>
          <w:szCs w:val="24"/>
        </w:rPr>
        <w:t xml:space="preserve">, as a function of the </w:t>
      </w:r>
      <w:proofErr w:type="gramStart"/>
      <w:r w:rsidR="00F67DCE">
        <w:rPr>
          <w:rStyle w:val="hps"/>
          <w:rFonts w:asciiTheme="majorBidi" w:hAnsiTheme="majorBidi" w:cstheme="majorBidi"/>
          <w:sz w:val="24"/>
          <w:szCs w:val="24"/>
        </w:rPr>
        <w:t xml:space="preserve">variable </w:t>
      </w:r>
      <w:proofErr w:type="gramEnd"/>
      <w:r w:rsidR="00C85CDC" w:rsidRPr="00EA63C6">
        <w:rPr>
          <w:position w:val="-10"/>
          <w:sz w:val="24"/>
          <w:szCs w:val="24"/>
        </w:rPr>
        <w:object w:dxaOrig="240" w:dyaOrig="320" w14:anchorId="2152BC2C">
          <v:shape id="_x0000_i1209" type="#_x0000_t75" style="width:11.25pt;height:15.7pt" o:ole="">
            <v:imagedata r:id="rId368" o:title=""/>
          </v:shape>
          <o:OLEObject Type="Embed" ProgID="Equation.DSMT4" ShapeID="_x0000_i1209" DrawAspect="Content" ObjectID="_1505826742" r:id="rId369"/>
        </w:object>
      </w:r>
      <w:r w:rsidR="00364D58" w:rsidRPr="00364D58">
        <w:rPr>
          <w:rStyle w:val="hps"/>
          <w:rFonts w:asciiTheme="majorBidi" w:hAnsiTheme="majorBidi" w:cstheme="majorBidi"/>
          <w:sz w:val="24"/>
          <w:szCs w:val="24"/>
        </w:rPr>
        <w:t xml:space="preserve">. </w:t>
      </w:r>
      <w:r w:rsidR="00736612">
        <w:rPr>
          <w:rStyle w:val="hps"/>
          <w:rFonts w:asciiTheme="majorBidi" w:hAnsiTheme="majorBidi" w:cstheme="majorBidi"/>
          <w:sz w:val="24"/>
          <w:szCs w:val="24"/>
        </w:rPr>
        <w:t xml:space="preserve">Therefore, </w:t>
      </w:r>
      <w:r w:rsidR="00736612" w:rsidRPr="00364D58">
        <w:rPr>
          <w:rStyle w:val="hps"/>
          <w:rFonts w:asciiTheme="majorBidi" w:hAnsiTheme="majorBidi" w:cstheme="majorBidi"/>
          <w:sz w:val="24"/>
          <w:szCs w:val="24"/>
        </w:rPr>
        <w:t>a quadratic interpol</w:t>
      </w:r>
      <w:r w:rsidR="00736612">
        <w:rPr>
          <w:rStyle w:val="hps"/>
          <w:rFonts w:asciiTheme="majorBidi" w:hAnsiTheme="majorBidi" w:cstheme="majorBidi"/>
          <w:sz w:val="24"/>
          <w:szCs w:val="24"/>
        </w:rPr>
        <w:t xml:space="preserve">ation </w:t>
      </w:r>
      <w:r w:rsidR="00736612" w:rsidRPr="00364D58">
        <w:rPr>
          <w:rStyle w:val="hps"/>
          <w:rFonts w:asciiTheme="majorBidi" w:hAnsiTheme="majorBidi" w:cstheme="majorBidi"/>
          <w:sz w:val="24"/>
          <w:szCs w:val="24"/>
        </w:rPr>
        <w:t>formula</w:t>
      </w:r>
      <w:r w:rsidR="00736612">
        <w:rPr>
          <w:rStyle w:val="hps"/>
          <w:rFonts w:asciiTheme="majorBidi" w:hAnsiTheme="majorBidi" w:cstheme="majorBidi"/>
          <w:sz w:val="24"/>
          <w:szCs w:val="24"/>
        </w:rPr>
        <w:t xml:space="preserve"> (Eq. (50))</w:t>
      </w:r>
      <w:r w:rsidR="00736612" w:rsidRPr="00364D58">
        <w:rPr>
          <w:rStyle w:val="hps"/>
          <w:rFonts w:asciiTheme="majorBidi" w:hAnsiTheme="majorBidi" w:cstheme="majorBidi"/>
          <w:sz w:val="24"/>
          <w:szCs w:val="24"/>
        </w:rPr>
        <w:t xml:space="preserve"> </w:t>
      </w:r>
      <w:r w:rsidR="00736612">
        <w:rPr>
          <w:rStyle w:val="hps"/>
          <w:rFonts w:asciiTheme="majorBidi" w:hAnsiTheme="majorBidi" w:cstheme="majorBidi"/>
          <w:sz w:val="24"/>
          <w:szCs w:val="24"/>
        </w:rPr>
        <w:t>has been adopted</w:t>
      </w:r>
      <w:r w:rsidR="00736612" w:rsidRPr="00364D58">
        <w:rPr>
          <w:rStyle w:val="hps"/>
          <w:rFonts w:asciiTheme="majorBidi" w:hAnsiTheme="majorBidi" w:cstheme="majorBidi"/>
          <w:sz w:val="24"/>
          <w:szCs w:val="24"/>
        </w:rPr>
        <w:t xml:space="preserve"> </w:t>
      </w:r>
      <w:r w:rsidR="00736612">
        <w:rPr>
          <w:rStyle w:val="hps"/>
          <w:rFonts w:asciiTheme="majorBidi" w:hAnsiTheme="majorBidi" w:cstheme="majorBidi"/>
          <w:sz w:val="24"/>
          <w:szCs w:val="24"/>
        </w:rPr>
        <w:t>t</w:t>
      </w:r>
      <w:r w:rsidR="00364D58" w:rsidRPr="00364D58">
        <w:rPr>
          <w:rStyle w:val="hps"/>
          <w:rFonts w:asciiTheme="majorBidi" w:hAnsiTheme="majorBidi" w:cstheme="majorBidi"/>
          <w:sz w:val="24"/>
          <w:szCs w:val="24"/>
        </w:rPr>
        <w:t xml:space="preserve">o </w:t>
      </w:r>
      <w:r w:rsidR="000A6591">
        <w:rPr>
          <w:rStyle w:val="hps"/>
          <w:rFonts w:asciiTheme="majorBidi" w:hAnsiTheme="majorBidi" w:cstheme="majorBidi"/>
          <w:sz w:val="24"/>
          <w:szCs w:val="24"/>
        </w:rPr>
        <w:t xml:space="preserve">determine </w:t>
      </w:r>
      <w:r w:rsidR="00C85CDC" w:rsidRPr="00EA63C6">
        <w:rPr>
          <w:rFonts w:asciiTheme="majorBidi" w:hAnsiTheme="majorBidi" w:cstheme="majorBidi"/>
          <w:position w:val="-12"/>
          <w:sz w:val="24"/>
          <w:szCs w:val="24"/>
        </w:rPr>
        <w:object w:dxaOrig="620" w:dyaOrig="360" w14:anchorId="7E09B880">
          <v:shape id="_x0000_i1210" type="#_x0000_t75" style="width:31.4pt;height:18.75pt" o:ole="">
            <v:imagedata r:id="rId370" o:title=""/>
          </v:shape>
          <o:OLEObject Type="Embed" ProgID="Equation.DSMT4" ShapeID="_x0000_i1210" DrawAspect="Content" ObjectID="_1505826743" r:id="rId371"/>
        </w:object>
      </w:r>
      <w:r w:rsidR="00736612">
        <w:rPr>
          <w:rStyle w:val="hps"/>
          <w:rFonts w:asciiTheme="majorBidi" w:hAnsiTheme="majorBidi" w:cstheme="majorBidi"/>
          <w:sz w:val="24"/>
          <w:szCs w:val="24"/>
        </w:rPr>
        <w:t xml:space="preserve"> as</w:t>
      </w:r>
      <w:r w:rsidR="00B45A55">
        <w:rPr>
          <w:rStyle w:val="hps"/>
          <w:rFonts w:asciiTheme="majorBidi" w:hAnsiTheme="majorBidi" w:cstheme="majorBidi"/>
          <w:sz w:val="24"/>
          <w:szCs w:val="24"/>
        </w:rPr>
        <w:t>:</w:t>
      </w:r>
    </w:p>
    <w:p w14:paraId="44595339" w14:textId="77777777" w:rsidR="00364D58" w:rsidRPr="00364D58" w:rsidRDefault="0022573D" w:rsidP="00834499">
      <w:pPr>
        <w:autoSpaceDE w:val="0"/>
        <w:autoSpaceDN w:val="0"/>
        <w:adjustRightInd w:val="0"/>
        <w:spacing w:after="0" w:line="360" w:lineRule="auto"/>
        <w:jc w:val="both"/>
        <w:rPr>
          <w:rStyle w:val="hps"/>
          <w:rFonts w:asciiTheme="majorBidi" w:hAnsiTheme="majorBidi" w:cstheme="majorBidi"/>
          <w:sz w:val="24"/>
          <w:szCs w:val="24"/>
        </w:rPr>
      </w:pPr>
      <w:r w:rsidRPr="00EA63C6">
        <w:rPr>
          <w:position w:val="-12"/>
          <w:sz w:val="24"/>
          <w:szCs w:val="24"/>
        </w:rPr>
        <w:object w:dxaOrig="4040" w:dyaOrig="380" w14:anchorId="55F80281">
          <v:shape id="_x0000_i1211" type="#_x0000_t75" style="width:202.35pt;height:18.75pt" o:ole="">
            <v:imagedata r:id="rId372" o:title=""/>
          </v:shape>
          <o:OLEObject Type="Embed" ProgID="Equation.DSMT4" ShapeID="_x0000_i1211" DrawAspect="Content" ObjectID="_1505826744" r:id="rId373"/>
        </w:object>
      </w:r>
      <w:r w:rsidR="00364D58" w:rsidRPr="00364D58">
        <w:rPr>
          <w:rStyle w:val="hps"/>
          <w:rFonts w:asciiTheme="majorBidi" w:hAnsiTheme="majorBidi" w:cstheme="majorBidi"/>
          <w:sz w:val="24"/>
          <w:szCs w:val="24"/>
        </w:rPr>
        <w:t xml:space="preserve">                                                        </w:t>
      </w:r>
      <w:r w:rsidR="00C85CDC">
        <w:rPr>
          <w:rStyle w:val="hps"/>
          <w:rFonts w:asciiTheme="majorBidi" w:hAnsiTheme="majorBidi" w:cstheme="majorBidi"/>
          <w:sz w:val="24"/>
          <w:szCs w:val="24"/>
        </w:rPr>
        <w:t xml:space="preserve">              </w:t>
      </w:r>
      <w:r w:rsidR="00364D58" w:rsidRPr="00364D58">
        <w:rPr>
          <w:rStyle w:val="hps"/>
          <w:rFonts w:asciiTheme="majorBidi" w:hAnsiTheme="majorBidi" w:cstheme="majorBidi"/>
          <w:sz w:val="24"/>
          <w:szCs w:val="24"/>
        </w:rPr>
        <w:t xml:space="preserve">           </w:t>
      </w:r>
      <w:r w:rsidR="00C85CDC">
        <w:rPr>
          <w:rStyle w:val="hps"/>
          <w:rFonts w:asciiTheme="majorBidi" w:hAnsiTheme="majorBidi" w:cstheme="majorBidi"/>
          <w:sz w:val="24"/>
          <w:szCs w:val="24"/>
        </w:rPr>
        <w:fldChar w:fldCharType="begin"/>
      </w:r>
      <w:r w:rsidR="00C85CDC">
        <w:rPr>
          <w:rStyle w:val="hps"/>
          <w:rFonts w:asciiTheme="majorBidi" w:hAnsiTheme="majorBidi" w:cstheme="majorBidi"/>
          <w:sz w:val="24"/>
          <w:szCs w:val="24"/>
        </w:rPr>
        <w:instrText xml:space="preserve"> MACROBUTTON MTPlaceRef \* MERGEFORMAT </w:instrText>
      </w:r>
      <w:r w:rsidR="00C85CDC">
        <w:rPr>
          <w:rStyle w:val="hps"/>
          <w:rFonts w:asciiTheme="majorBidi" w:hAnsiTheme="majorBidi" w:cstheme="majorBidi"/>
          <w:sz w:val="24"/>
          <w:szCs w:val="24"/>
        </w:rPr>
        <w:fldChar w:fldCharType="begin"/>
      </w:r>
      <w:r w:rsidR="00C85CDC">
        <w:rPr>
          <w:rStyle w:val="hps"/>
          <w:rFonts w:asciiTheme="majorBidi" w:hAnsiTheme="majorBidi" w:cstheme="majorBidi"/>
          <w:sz w:val="24"/>
          <w:szCs w:val="24"/>
        </w:rPr>
        <w:instrText xml:space="preserve"> SEQ MTEqn \h \* MERGEFORMAT </w:instrText>
      </w:r>
      <w:r w:rsidR="00C85CDC">
        <w:rPr>
          <w:rStyle w:val="hps"/>
          <w:rFonts w:asciiTheme="majorBidi" w:hAnsiTheme="majorBidi" w:cstheme="majorBidi"/>
          <w:sz w:val="24"/>
          <w:szCs w:val="24"/>
        </w:rPr>
        <w:fldChar w:fldCharType="end"/>
      </w:r>
      <w:r w:rsidR="00C85CDC">
        <w:rPr>
          <w:rStyle w:val="hps"/>
          <w:rFonts w:asciiTheme="majorBidi" w:hAnsiTheme="majorBidi" w:cstheme="majorBidi"/>
          <w:sz w:val="24"/>
          <w:szCs w:val="24"/>
        </w:rPr>
        <w:instrText>(</w:instrText>
      </w:r>
      <w:r w:rsidR="00C85CDC">
        <w:rPr>
          <w:rStyle w:val="hps"/>
          <w:rFonts w:asciiTheme="majorBidi" w:hAnsiTheme="majorBidi" w:cstheme="majorBidi"/>
          <w:sz w:val="24"/>
          <w:szCs w:val="24"/>
        </w:rPr>
        <w:fldChar w:fldCharType="begin"/>
      </w:r>
      <w:r w:rsidR="00C85CDC">
        <w:rPr>
          <w:rStyle w:val="hps"/>
          <w:rFonts w:asciiTheme="majorBidi" w:hAnsiTheme="majorBidi" w:cstheme="majorBidi"/>
          <w:sz w:val="24"/>
          <w:szCs w:val="24"/>
        </w:rPr>
        <w:instrText xml:space="preserve"> SEQ MTEqn \c \* Arabic \* MERGEFORMAT </w:instrText>
      </w:r>
      <w:r w:rsidR="00C85CDC">
        <w:rPr>
          <w:rStyle w:val="hps"/>
          <w:rFonts w:asciiTheme="majorBidi" w:hAnsiTheme="majorBidi" w:cstheme="majorBidi"/>
          <w:sz w:val="24"/>
          <w:szCs w:val="24"/>
        </w:rPr>
        <w:fldChar w:fldCharType="separate"/>
      </w:r>
      <w:r w:rsidR="00A42B19">
        <w:rPr>
          <w:rStyle w:val="hps"/>
          <w:rFonts w:asciiTheme="majorBidi" w:hAnsiTheme="majorBidi" w:cstheme="majorBidi"/>
          <w:noProof/>
          <w:sz w:val="24"/>
          <w:szCs w:val="24"/>
        </w:rPr>
        <w:instrText>50</w:instrText>
      </w:r>
      <w:r w:rsidR="00C85CDC">
        <w:rPr>
          <w:rStyle w:val="hps"/>
          <w:rFonts w:asciiTheme="majorBidi" w:hAnsiTheme="majorBidi" w:cstheme="majorBidi"/>
          <w:sz w:val="24"/>
          <w:szCs w:val="24"/>
        </w:rPr>
        <w:fldChar w:fldCharType="end"/>
      </w:r>
      <w:r w:rsidR="00C85CDC">
        <w:rPr>
          <w:rStyle w:val="hps"/>
          <w:rFonts w:asciiTheme="majorBidi" w:hAnsiTheme="majorBidi" w:cstheme="majorBidi"/>
          <w:sz w:val="24"/>
          <w:szCs w:val="24"/>
        </w:rPr>
        <w:instrText>)</w:instrText>
      </w:r>
      <w:r w:rsidR="00C85CDC">
        <w:rPr>
          <w:rStyle w:val="hps"/>
          <w:rFonts w:asciiTheme="majorBidi" w:hAnsiTheme="majorBidi" w:cstheme="majorBidi"/>
          <w:sz w:val="24"/>
          <w:szCs w:val="24"/>
        </w:rPr>
        <w:fldChar w:fldCharType="end"/>
      </w:r>
    </w:p>
    <w:p w14:paraId="421B6F46" w14:textId="7959A8A2" w:rsidR="00E2250C" w:rsidRDefault="00B45A55" w:rsidP="00652DAE">
      <w:pPr>
        <w:autoSpaceDE w:val="0"/>
        <w:autoSpaceDN w:val="0"/>
        <w:adjustRightInd w:val="0"/>
        <w:spacing w:after="0" w:line="360" w:lineRule="auto"/>
        <w:jc w:val="both"/>
        <w:rPr>
          <w:rStyle w:val="hps"/>
          <w:rFonts w:asciiTheme="majorBidi" w:hAnsiTheme="majorBidi" w:cstheme="majorBidi"/>
          <w:sz w:val="24"/>
          <w:szCs w:val="24"/>
        </w:rPr>
      </w:pPr>
      <w:proofErr w:type="gramStart"/>
      <w:r>
        <w:rPr>
          <w:rStyle w:val="hps"/>
          <w:rFonts w:asciiTheme="majorBidi" w:hAnsiTheme="majorBidi" w:cstheme="majorBidi"/>
          <w:sz w:val="24"/>
          <w:szCs w:val="24"/>
        </w:rPr>
        <w:t>w</w:t>
      </w:r>
      <w:r w:rsidR="00364D58" w:rsidRPr="00364D58">
        <w:rPr>
          <w:rStyle w:val="hps"/>
          <w:rFonts w:asciiTheme="majorBidi" w:hAnsiTheme="majorBidi" w:cstheme="majorBidi"/>
          <w:sz w:val="24"/>
          <w:szCs w:val="24"/>
        </w:rPr>
        <w:t>here</w:t>
      </w:r>
      <w:proofErr w:type="gramEnd"/>
      <w:r w:rsidR="00364D58" w:rsidRPr="00364D58">
        <w:rPr>
          <w:rStyle w:val="hps"/>
          <w:rFonts w:asciiTheme="majorBidi" w:hAnsiTheme="majorBidi" w:cstheme="majorBidi"/>
          <w:sz w:val="24"/>
          <w:szCs w:val="24"/>
        </w:rPr>
        <w:t xml:space="preserve"> </w:t>
      </w:r>
      <w:r w:rsidR="00C85CDC" w:rsidRPr="00EA63C6">
        <w:rPr>
          <w:position w:val="-12"/>
          <w:sz w:val="24"/>
          <w:szCs w:val="24"/>
        </w:rPr>
        <w:object w:dxaOrig="420" w:dyaOrig="380" w14:anchorId="26850062">
          <v:shape id="_x0000_i1212" type="#_x0000_t75" style="width:21.15pt;height:18.75pt" o:ole="">
            <v:imagedata r:id="rId374" o:title=""/>
          </v:shape>
          <o:OLEObject Type="Embed" ProgID="Equation.DSMT4" ShapeID="_x0000_i1212" DrawAspect="Content" ObjectID="_1505826745" r:id="rId375"/>
        </w:object>
      </w:r>
      <w:r w:rsidR="00364D58" w:rsidRPr="00364D58">
        <w:rPr>
          <w:rStyle w:val="hps"/>
          <w:rFonts w:asciiTheme="majorBidi" w:hAnsiTheme="majorBidi" w:cstheme="majorBidi"/>
          <w:sz w:val="24"/>
          <w:szCs w:val="24"/>
        </w:rPr>
        <w:t xml:space="preserve"> and </w:t>
      </w:r>
      <w:r w:rsidR="00C85CDC" w:rsidRPr="00EA63C6">
        <w:rPr>
          <w:position w:val="-12"/>
          <w:sz w:val="24"/>
          <w:szCs w:val="24"/>
        </w:rPr>
        <w:object w:dxaOrig="440" w:dyaOrig="380" w14:anchorId="576C6A32">
          <v:shape id="_x0000_i1213" type="#_x0000_t75" style="width:22.5pt;height:18.75pt" o:ole="">
            <v:imagedata r:id="rId376" o:title=""/>
          </v:shape>
          <o:OLEObject Type="Embed" ProgID="Equation.DSMT4" ShapeID="_x0000_i1213" DrawAspect="Content" ObjectID="_1505826746" r:id="rId377"/>
        </w:object>
      </w:r>
      <w:r w:rsidR="00364D58" w:rsidRPr="00364D58">
        <w:rPr>
          <w:rStyle w:val="hps"/>
          <w:rFonts w:asciiTheme="majorBidi" w:hAnsiTheme="majorBidi" w:cstheme="majorBidi"/>
          <w:sz w:val="24"/>
          <w:szCs w:val="24"/>
        </w:rPr>
        <w:t xml:space="preserve"> are the system-dependent coefficients of methan</w:t>
      </w:r>
      <w:r w:rsidR="00C85CDC">
        <w:rPr>
          <w:rStyle w:val="hps"/>
          <w:rFonts w:asciiTheme="majorBidi" w:hAnsiTheme="majorBidi" w:cstheme="majorBidi"/>
          <w:sz w:val="24"/>
          <w:szCs w:val="24"/>
        </w:rPr>
        <w:t xml:space="preserve">e and ethane, respectively and </w:t>
      </w:r>
      <w:r w:rsidR="00C85CDC" w:rsidRPr="00EA63C6">
        <w:rPr>
          <w:position w:val="-12"/>
          <w:sz w:val="24"/>
          <w:szCs w:val="24"/>
        </w:rPr>
        <w:object w:dxaOrig="499" w:dyaOrig="380" w14:anchorId="7532DBA6">
          <v:shape id="_x0000_i1214" type="#_x0000_t75" style="width:24.9pt;height:18.75pt" o:ole="">
            <v:imagedata r:id="rId378" o:title=""/>
          </v:shape>
          <o:OLEObject Type="Embed" ProgID="Equation.DSMT4" ShapeID="_x0000_i1214" DrawAspect="Content" ObjectID="_1505826747" r:id="rId379"/>
        </w:object>
      </w:r>
      <w:r w:rsidR="00364D58" w:rsidRPr="00364D58">
        <w:rPr>
          <w:rStyle w:val="hps"/>
          <w:rFonts w:asciiTheme="majorBidi" w:hAnsiTheme="majorBidi" w:cstheme="majorBidi"/>
          <w:sz w:val="24"/>
          <w:szCs w:val="24"/>
        </w:rPr>
        <w:t xml:space="preserve"> are mixing coefficients </w:t>
      </w:r>
      <w:r>
        <w:rPr>
          <w:rStyle w:val="hps"/>
          <w:rFonts w:asciiTheme="majorBidi" w:hAnsiTheme="majorBidi" w:cstheme="majorBidi"/>
          <w:sz w:val="24"/>
          <w:szCs w:val="24"/>
        </w:rPr>
        <w:t>which are determined by fitting</w:t>
      </w:r>
      <w:r w:rsidR="007D7507">
        <w:rPr>
          <w:rStyle w:val="hps"/>
          <w:rFonts w:asciiTheme="majorBidi" w:hAnsiTheme="majorBidi" w:cstheme="majorBidi"/>
          <w:sz w:val="24"/>
          <w:szCs w:val="24"/>
        </w:rPr>
        <w:t xml:space="preserve"> the</w:t>
      </w:r>
      <w:r w:rsidR="00364D58" w:rsidRPr="00364D58">
        <w:rPr>
          <w:rStyle w:val="hps"/>
          <w:rFonts w:asciiTheme="majorBidi" w:hAnsiTheme="majorBidi" w:cstheme="majorBidi"/>
          <w:sz w:val="24"/>
          <w:szCs w:val="24"/>
        </w:rPr>
        <w:t xml:space="preserve"> available viscosity data for the mixtures.</w:t>
      </w:r>
      <w:r>
        <w:rPr>
          <w:rStyle w:val="hps"/>
          <w:rFonts w:asciiTheme="majorBidi" w:hAnsiTheme="majorBidi" w:cstheme="majorBidi"/>
          <w:sz w:val="24"/>
          <w:szCs w:val="24"/>
        </w:rPr>
        <w:t xml:space="preserve"> </w:t>
      </w:r>
      <w:r w:rsidR="00D3713D">
        <w:rPr>
          <w:rStyle w:val="hps"/>
          <w:rFonts w:asciiTheme="majorBidi" w:hAnsiTheme="majorBidi" w:cstheme="majorBidi"/>
          <w:sz w:val="24"/>
          <w:szCs w:val="24"/>
        </w:rPr>
        <w:t>All t</w:t>
      </w:r>
      <w:r w:rsidR="007D7507">
        <w:rPr>
          <w:rStyle w:val="hps"/>
          <w:rFonts w:asciiTheme="majorBidi" w:hAnsiTheme="majorBidi" w:cstheme="majorBidi"/>
          <w:sz w:val="24"/>
          <w:szCs w:val="24"/>
        </w:rPr>
        <w:t>hese system-dependent coefficients</w:t>
      </w:r>
      <w:r w:rsidR="00364D58" w:rsidRPr="00364D58">
        <w:rPr>
          <w:rStyle w:val="hps"/>
          <w:rFonts w:asciiTheme="majorBidi" w:hAnsiTheme="majorBidi" w:cstheme="majorBidi"/>
          <w:sz w:val="24"/>
          <w:szCs w:val="24"/>
        </w:rPr>
        <w:t xml:space="preserve"> </w:t>
      </w:r>
      <w:r w:rsidR="00D3713D">
        <w:rPr>
          <w:rStyle w:val="hps"/>
          <w:rFonts w:asciiTheme="majorBidi" w:hAnsiTheme="majorBidi" w:cstheme="majorBidi"/>
          <w:sz w:val="24"/>
          <w:szCs w:val="24"/>
        </w:rPr>
        <w:t>were</w:t>
      </w:r>
      <w:r w:rsidR="00D3713D" w:rsidRPr="00364D58">
        <w:rPr>
          <w:rStyle w:val="hps"/>
          <w:rFonts w:asciiTheme="majorBidi" w:hAnsiTheme="majorBidi" w:cstheme="majorBidi"/>
          <w:sz w:val="24"/>
          <w:szCs w:val="24"/>
        </w:rPr>
        <w:t xml:space="preserve"> </w:t>
      </w:r>
      <w:r>
        <w:rPr>
          <w:rStyle w:val="hps"/>
          <w:rFonts w:asciiTheme="majorBidi" w:hAnsiTheme="majorBidi" w:cstheme="majorBidi"/>
          <w:sz w:val="24"/>
          <w:szCs w:val="24"/>
        </w:rPr>
        <w:t>reported</w:t>
      </w:r>
      <w:r w:rsidR="00364D58" w:rsidRPr="00364D58">
        <w:rPr>
          <w:rStyle w:val="hps"/>
          <w:rFonts w:asciiTheme="majorBidi" w:hAnsiTheme="majorBidi" w:cstheme="majorBidi"/>
          <w:sz w:val="24"/>
          <w:szCs w:val="24"/>
        </w:rPr>
        <w:t xml:space="preserve"> in Table 3.</w:t>
      </w:r>
    </w:p>
    <w:p w14:paraId="45F20201" w14:textId="77777777" w:rsidR="00E2250C" w:rsidRDefault="00E2250C" w:rsidP="00CF5B89">
      <w:pPr>
        <w:autoSpaceDE w:val="0"/>
        <w:autoSpaceDN w:val="0"/>
        <w:adjustRightInd w:val="0"/>
        <w:spacing w:after="0" w:line="360" w:lineRule="auto"/>
        <w:jc w:val="both"/>
        <w:rPr>
          <w:rStyle w:val="hps"/>
          <w:rFonts w:asciiTheme="majorBidi" w:hAnsiTheme="majorBidi" w:cstheme="majorBidi"/>
          <w:sz w:val="24"/>
          <w:szCs w:val="24"/>
        </w:rPr>
      </w:pPr>
    </w:p>
    <w:p w14:paraId="30B9B6E1" w14:textId="64ECF2D8" w:rsidR="00CF5B89" w:rsidRDefault="00E207F5" w:rsidP="00F67DCE">
      <w:pPr>
        <w:autoSpaceDE w:val="0"/>
        <w:autoSpaceDN w:val="0"/>
        <w:adjustRightInd w:val="0"/>
        <w:spacing w:after="0" w:line="240" w:lineRule="auto"/>
        <w:ind w:firstLine="720"/>
        <w:jc w:val="both"/>
        <w:rPr>
          <w:rFonts w:asciiTheme="minorBidi" w:hAnsiTheme="minorBidi"/>
          <w:sz w:val="16"/>
          <w:szCs w:val="16"/>
        </w:rPr>
      </w:pPr>
      <w:r>
        <w:rPr>
          <w:rFonts w:asciiTheme="minorBidi" w:eastAsiaTheme="minorEastAsia" w:hAnsiTheme="minorBidi"/>
          <w:b/>
          <w:sz w:val="16"/>
          <w:szCs w:val="16"/>
        </w:rPr>
        <w:t xml:space="preserve">                             </w:t>
      </w:r>
      <w:proofErr w:type="gramStart"/>
      <w:r w:rsidR="00CF5B89" w:rsidRPr="00CF5B89">
        <w:rPr>
          <w:rFonts w:asciiTheme="minorBidi" w:eastAsiaTheme="minorEastAsia" w:hAnsiTheme="minorBidi"/>
          <w:b/>
          <w:sz w:val="16"/>
          <w:szCs w:val="16"/>
        </w:rPr>
        <w:t>Table 3.</w:t>
      </w:r>
      <w:proofErr w:type="gramEnd"/>
      <w:r w:rsidR="00CF5B89" w:rsidRPr="00CF5B89">
        <w:rPr>
          <w:rFonts w:asciiTheme="minorBidi" w:eastAsiaTheme="minorEastAsia" w:hAnsiTheme="minorBidi"/>
          <w:bCs/>
          <w:sz w:val="16"/>
          <w:szCs w:val="16"/>
        </w:rPr>
        <w:t xml:space="preserve"> System-dependent constants of </w:t>
      </w:r>
      <w:r w:rsidR="00CF5B89" w:rsidRPr="00CF5B89">
        <w:rPr>
          <w:rFonts w:asciiTheme="minorBidi" w:hAnsiTheme="minorBidi"/>
          <w:sz w:val="16"/>
          <w:szCs w:val="16"/>
        </w:rPr>
        <w:t>methane + butane mixture for</w:t>
      </w:r>
    </w:p>
    <w:p w14:paraId="7B95445A" w14:textId="79E86EBB" w:rsidR="00CF5B89" w:rsidRPr="00CF5B89" w:rsidRDefault="00E207F5" w:rsidP="00F67DCE">
      <w:pPr>
        <w:autoSpaceDE w:val="0"/>
        <w:autoSpaceDN w:val="0"/>
        <w:adjustRightInd w:val="0"/>
        <w:spacing w:after="0" w:line="240" w:lineRule="auto"/>
        <w:ind w:firstLine="720"/>
        <w:jc w:val="both"/>
        <w:rPr>
          <w:rFonts w:asciiTheme="majorBidi" w:hAnsiTheme="majorBidi" w:cstheme="majorBidi"/>
          <w:sz w:val="24"/>
          <w:szCs w:val="24"/>
        </w:rPr>
      </w:pPr>
      <w:r>
        <w:rPr>
          <w:rFonts w:asciiTheme="minorBidi" w:hAnsiTheme="minorBidi"/>
          <w:sz w:val="16"/>
          <w:szCs w:val="16"/>
        </w:rPr>
        <w:t xml:space="preserve">                             </w:t>
      </w:r>
      <w:r w:rsidR="00CF5B89" w:rsidRPr="00CF5B89">
        <w:rPr>
          <w:rFonts w:asciiTheme="minorBidi" w:hAnsiTheme="minorBidi"/>
          <w:sz w:val="16"/>
          <w:szCs w:val="16"/>
        </w:rPr>
        <w:t xml:space="preserve"> </w:t>
      </w:r>
      <w:proofErr w:type="gramStart"/>
      <w:r w:rsidR="00CF5B89" w:rsidRPr="00CF5B89">
        <w:rPr>
          <w:rFonts w:asciiTheme="minorBidi" w:hAnsiTheme="minorBidi"/>
          <w:sz w:val="16"/>
          <w:szCs w:val="16"/>
        </w:rPr>
        <w:t>the</w:t>
      </w:r>
      <w:proofErr w:type="gramEnd"/>
      <w:r w:rsidR="00CF5B89" w:rsidRPr="00CF5B89">
        <w:rPr>
          <w:rFonts w:asciiTheme="minorBidi" w:hAnsiTheme="minorBidi"/>
          <w:sz w:val="16"/>
          <w:szCs w:val="16"/>
        </w:rPr>
        <w:t xml:space="preserve"> two viscosity </w:t>
      </w:r>
      <w:proofErr w:type="spellStart"/>
      <w:r w:rsidR="00CF5B89" w:rsidRPr="00CF5B89">
        <w:rPr>
          <w:rFonts w:asciiTheme="minorBidi" w:hAnsiTheme="minorBidi"/>
          <w:sz w:val="16"/>
          <w:szCs w:val="16"/>
        </w:rPr>
        <w:t>EsoS</w:t>
      </w:r>
      <w:proofErr w:type="spellEnd"/>
      <w:r w:rsidR="00CF5B89" w:rsidRPr="00CF5B89">
        <w:rPr>
          <w:rFonts w:asciiTheme="minorBidi" w:hAnsiTheme="minorBidi"/>
          <w:sz w:val="16"/>
          <w:szCs w:val="16"/>
        </w:rPr>
        <w:t>.</w:t>
      </w:r>
      <w:r w:rsidR="00CF5B89" w:rsidRPr="00CF5B89">
        <w:rPr>
          <w:rFonts w:asciiTheme="minorBidi" w:eastAsiaTheme="minorEastAsia" w:hAnsiTheme="minorBidi"/>
          <w:bCs/>
          <w:sz w:val="16"/>
          <w:szCs w:val="16"/>
        </w:rPr>
        <w:t xml:space="preserve"> </w:t>
      </w:r>
    </w:p>
    <w:tbl>
      <w:tblPr>
        <w:tblStyle w:val="Style1"/>
        <w:tblW w:w="2773" w:type="pct"/>
        <w:jc w:val="center"/>
        <w:tblLook w:val="04A0" w:firstRow="1" w:lastRow="0" w:firstColumn="1" w:lastColumn="0" w:noHBand="0" w:noVBand="1"/>
      </w:tblPr>
      <w:tblGrid>
        <w:gridCol w:w="927"/>
        <w:gridCol w:w="3080"/>
        <w:gridCol w:w="1304"/>
      </w:tblGrid>
      <w:tr w:rsidR="00CF5B89" w:rsidRPr="00CF5B89" w14:paraId="1963B9BA" w14:textId="77777777" w:rsidTr="00EA795F">
        <w:trPr>
          <w:trHeight w:val="202"/>
          <w:jc w:val="center"/>
        </w:trPr>
        <w:tc>
          <w:tcPr>
            <w:tcW w:w="872" w:type="pct"/>
            <w:tcBorders>
              <w:top w:val="single" w:sz="8" w:space="0" w:color="auto"/>
              <w:bottom w:val="single" w:sz="8" w:space="0" w:color="auto"/>
            </w:tcBorders>
            <w:vAlign w:val="center"/>
          </w:tcPr>
          <w:p w14:paraId="286C1F11" w14:textId="77777777" w:rsidR="00CF5B89" w:rsidRPr="00CF5B89" w:rsidRDefault="00CF5B89" w:rsidP="00892CAC">
            <w:pPr>
              <w:autoSpaceDE w:val="0"/>
              <w:autoSpaceDN w:val="0"/>
              <w:adjustRightInd w:val="0"/>
              <w:jc w:val="center"/>
              <w:rPr>
                <w:rFonts w:asciiTheme="majorBidi" w:hAnsiTheme="majorBidi" w:cstheme="majorBidi"/>
                <w:sz w:val="16"/>
                <w:szCs w:val="16"/>
              </w:rPr>
            </w:pPr>
          </w:p>
        </w:tc>
        <w:tc>
          <w:tcPr>
            <w:tcW w:w="2900" w:type="pct"/>
            <w:tcBorders>
              <w:top w:val="single" w:sz="8" w:space="0" w:color="auto"/>
              <w:bottom w:val="single" w:sz="8" w:space="0" w:color="auto"/>
            </w:tcBorders>
            <w:vAlign w:val="center"/>
          </w:tcPr>
          <w:p w14:paraId="56F09814" w14:textId="77777777" w:rsidR="00CF5B89" w:rsidRPr="00CF5B89" w:rsidRDefault="00CF5B89" w:rsidP="00892CAC">
            <w:pPr>
              <w:autoSpaceDE w:val="0"/>
              <w:autoSpaceDN w:val="0"/>
              <w:adjustRightInd w:val="0"/>
              <w:jc w:val="center"/>
              <w:rPr>
                <w:rFonts w:asciiTheme="majorBidi" w:hAnsiTheme="majorBidi" w:cstheme="majorBidi"/>
                <w:b/>
                <w:bCs/>
                <w:sz w:val="16"/>
                <w:szCs w:val="16"/>
              </w:rPr>
            </w:pPr>
            <w:r w:rsidRPr="00CF5B89">
              <w:rPr>
                <w:rFonts w:asciiTheme="majorBidi" w:hAnsiTheme="majorBidi" w:cstheme="majorBidi"/>
                <w:b/>
                <w:bCs/>
                <w:sz w:val="16"/>
                <w:szCs w:val="16"/>
              </w:rPr>
              <w:t>SRK EoS</w:t>
            </w:r>
          </w:p>
        </w:tc>
        <w:tc>
          <w:tcPr>
            <w:tcW w:w="1229" w:type="pct"/>
            <w:tcBorders>
              <w:top w:val="single" w:sz="8" w:space="0" w:color="auto"/>
              <w:bottom w:val="single" w:sz="8" w:space="0" w:color="auto"/>
            </w:tcBorders>
            <w:vAlign w:val="center"/>
          </w:tcPr>
          <w:p w14:paraId="67072D5A" w14:textId="77777777" w:rsidR="00CF5B89" w:rsidRPr="00CF5B89" w:rsidRDefault="00CF5B89" w:rsidP="00892CAC">
            <w:pPr>
              <w:jc w:val="center"/>
              <w:rPr>
                <w:b/>
                <w:bCs/>
                <w:sz w:val="16"/>
                <w:szCs w:val="16"/>
              </w:rPr>
            </w:pPr>
            <w:r w:rsidRPr="00CF5B89">
              <w:rPr>
                <w:rFonts w:asciiTheme="majorBidi" w:hAnsiTheme="majorBidi" w:cstheme="majorBidi"/>
                <w:b/>
                <w:bCs/>
                <w:sz w:val="16"/>
                <w:szCs w:val="16"/>
              </w:rPr>
              <w:t>PR EoS</w:t>
            </w:r>
          </w:p>
        </w:tc>
      </w:tr>
      <w:tr w:rsidR="00CF5B89" w:rsidRPr="00CF5B89" w14:paraId="096926BC" w14:textId="77777777" w:rsidTr="00EA795F">
        <w:trPr>
          <w:trHeight w:val="162"/>
          <w:jc w:val="center"/>
        </w:trPr>
        <w:tc>
          <w:tcPr>
            <w:tcW w:w="872" w:type="pct"/>
            <w:tcBorders>
              <w:top w:val="single" w:sz="8" w:space="0" w:color="auto"/>
            </w:tcBorders>
            <w:vAlign w:val="center"/>
          </w:tcPr>
          <w:p w14:paraId="21D8DADB"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position w:val="-12"/>
                <w:sz w:val="16"/>
                <w:szCs w:val="16"/>
              </w:rPr>
              <w:object w:dxaOrig="499" w:dyaOrig="380" w14:anchorId="17815A55">
                <v:shape id="_x0000_i1215" type="#_x0000_t75" style="width:24.9pt;height:18.75pt" o:ole="">
                  <v:imagedata r:id="rId380" o:title=""/>
                </v:shape>
                <o:OLEObject Type="Embed" ProgID="Equation.DSMT4" ShapeID="_x0000_i1215" DrawAspect="Content" ObjectID="_1505826748" r:id="rId381"/>
              </w:object>
            </w:r>
          </w:p>
        </w:tc>
        <w:tc>
          <w:tcPr>
            <w:tcW w:w="2900" w:type="pct"/>
            <w:tcBorders>
              <w:top w:val="single" w:sz="8" w:space="0" w:color="auto"/>
            </w:tcBorders>
            <w:vAlign w:val="center"/>
          </w:tcPr>
          <w:p w14:paraId="1750C593"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-7.55</w:t>
            </w:r>
          </w:p>
        </w:tc>
        <w:tc>
          <w:tcPr>
            <w:tcW w:w="1229" w:type="pct"/>
            <w:tcBorders>
              <w:top w:val="single" w:sz="8" w:space="0" w:color="auto"/>
            </w:tcBorders>
            <w:vAlign w:val="center"/>
          </w:tcPr>
          <w:p w14:paraId="10B84CDB" w14:textId="77777777" w:rsidR="00CF5B89" w:rsidRPr="00CF5B89" w:rsidRDefault="00CF5B89" w:rsidP="00892CAC">
            <w:pPr>
              <w:jc w:val="center"/>
              <w:rPr>
                <w:sz w:val="16"/>
                <w:szCs w:val="16"/>
              </w:rPr>
            </w:pPr>
            <w:r w:rsidRPr="00CF5B89">
              <w:rPr>
                <w:rFonts w:asciiTheme="majorBidi" w:hAnsiTheme="majorBidi" w:cstheme="majorBidi"/>
                <w:sz w:val="16"/>
                <w:szCs w:val="16"/>
              </w:rPr>
              <w:t>-8.19</w:t>
            </w:r>
          </w:p>
        </w:tc>
      </w:tr>
      <w:tr w:rsidR="00CF5B89" w:rsidRPr="00CF5B89" w14:paraId="10D2D618" w14:textId="77777777" w:rsidTr="00EA795F">
        <w:trPr>
          <w:trHeight w:val="112"/>
          <w:jc w:val="center"/>
        </w:trPr>
        <w:tc>
          <w:tcPr>
            <w:tcW w:w="872" w:type="pct"/>
            <w:vAlign w:val="center"/>
          </w:tcPr>
          <w:p w14:paraId="21FF9E1D"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position w:val="-12"/>
                <w:sz w:val="16"/>
                <w:szCs w:val="16"/>
              </w:rPr>
              <w:object w:dxaOrig="499" w:dyaOrig="380" w14:anchorId="58733FCD">
                <v:shape id="_x0000_i1216" type="#_x0000_t75" style="width:24.9pt;height:18.75pt" o:ole="">
                  <v:imagedata r:id="rId382" o:title=""/>
                </v:shape>
                <o:OLEObject Type="Embed" ProgID="Equation.DSMT4" ShapeID="_x0000_i1216" DrawAspect="Content" ObjectID="_1505826749" r:id="rId383"/>
              </w:object>
            </w:r>
          </w:p>
        </w:tc>
        <w:tc>
          <w:tcPr>
            <w:tcW w:w="2900" w:type="pct"/>
            <w:vAlign w:val="center"/>
          </w:tcPr>
          <w:p w14:paraId="666191A1"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2.25</w:t>
            </w:r>
          </w:p>
        </w:tc>
        <w:tc>
          <w:tcPr>
            <w:tcW w:w="1229" w:type="pct"/>
            <w:vAlign w:val="center"/>
          </w:tcPr>
          <w:p w14:paraId="481CB830" w14:textId="77777777" w:rsidR="00CF5B89" w:rsidRPr="00CF5B89" w:rsidRDefault="00CF5B89" w:rsidP="00892CAC">
            <w:pPr>
              <w:jc w:val="center"/>
              <w:rPr>
                <w:sz w:val="16"/>
                <w:szCs w:val="16"/>
              </w:rPr>
            </w:pPr>
            <w:r w:rsidRPr="00CF5B89">
              <w:rPr>
                <w:rFonts w:asciiTheme="majorBidi" w:hAnsiTheme="majorBidi" w:cstheme="majorBidi"/>
                <w:sz w:val="16"/>
                <w:szCs w:val="16"/>
              </w:rPr>
              <w:t>2.55</w:t>
            </w:r>
          </w:p>
        </w:tc>
      </w:tr>
      <w:tr w:rsidR="00CF5B89" w:rsidRPr="00CF5B89" w14:paraId="5BBD5BB8" w14:textId="77777777" w:rsidTr="00EA795F">
        <w:trPr>
          <w:trHeight w:val="104"/>
          <w:jc w:val="center"/>
        </w:trPr>
        <w:tc>
          <w:tcPr>
            <w:tcW w:w="872" w:type="pct"/>
            <w:tcBorders>
              <w:bottom w:val="single" w:sz="8" w:space="0" w:color="auto"/>
            </w:tcBorders>
            <w:vAlign w:val="center"/>
          </w:tcPr>
          <w:p w14:paraId="036C033B"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position w:val="-12"/>
                <w:sz w:val="16"/>
                <w:szCs w:val="16"/>
              </w:rPr>
              <w:object w:dxaOrig="499" w:dyaOrig="380" w14:anchorId="58637BE7">
                <v:shape id="_x0000_i1217" type="#_x0000_t75" style="width:24.9pt;height:18.75pt" o:ole="">
                  <v:imagedata r:id="rId384" o:title=""/>
                </v:shape>
                <o:OLEObject Type="Embed" ProgID="Equation.DSMT4" ShapeID="_x0000_i1217" DrawAspect="Content" ObjectID="_1505826750" r:id="rId385"/>
              </w:object>
            </w:r>
          </w:p>
        </w:tc>
        <w:tc>
          <w:tcPr>
            <w:tcW w:w="2900" w:type="pct"/>
            <w:tcBorders>
              <w:bottom w:val="single" w:sz="8" w:space="0" w:color="auto"/>
            </w:tcBorders>
            <w:vAlign w:val="center"/>
          </w:tcPr>
          <w:p w14:paraId="61C49DDD"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-3.00</w:t>
            </w:r>
          </w:p>
        </w:tc>
        <w:tc>
          <w:tcPr>
            <w:tcW w:w="1229" w:type="pct"/>
            <w:tcBorders>
              <w:bottom w:val="single" w:sz="8" w:space="0" w:color="auto"/>
            </w:tcBorders>
            <w:vAlign w:val="center"/>
          </w:tcPr>
          <w:p w14:paraId="4EE9004D" w14:textId="77777777" w:rsidR="00CF5B89" w:rsidRPr="00CF5B89" w:rsidRDefault="00CF5B89" w:rsidP="00892CAC">
            <w:pPr>
              <w:jc w:val="center"/>
              <w:rPr>
                <w:sz w:val="16"/>
                <w:szCs w:val="16"/>
              </w:rPr>
            </w:pPr>
            <w:r w:rsidRPr="00CF5B89">
              <w:rPr>
                <w:rFonts w:asciiTheme="majorBidi" w:hAnsiTheme="majorBidi" w:cstheme="majorBidi"/>
                <w:sz w:val="16"/>
                <w:szCs w:val="16"/>
              </w:rPr>
              <w:t>-1.75</w:t>
            </w:r>
          </w:p>
        </w:tc>
      </w:tr>
    </w:tbl>
    <w:p w14:paraId="2E912B5F" w14:textId="77777777" w:rsidR="0009640E" w:rsidRDefault="0009640E" w:rsidP="00A623EE">
      <w:pPr>
        <w:autoSpaceDE w:val="0"/>
        <w:autoSpaceDN w:val="0"/>
        <w:adjustRightInd w:val="0"/>
        <w:spacing w:after="0" w:line="360" w:lineRule="auto"/>
        <w:jc w:val="both"/>
        <w:rPr>
          <w:rStyle w:val="hps"/>
          <w:rFonts w:asciiTheme="majorBidi" w:hAnsiTheme="majorBidi" w:cstheme="majorBidi"/>
          <w:sz w:val="24"/>
          <w:szCs w:val="24"/>
        </w:rPr>
      </w:pPr>
    </w:p>
    <w:p w14:paraId="7D9617A5" w14:textId="17F07DDF" w:rsidR="0009640E" w:rsidRDefault="007D7507" w:rsidP="003801FA">
      <w:pPr>
        <w:autoSpaceDE w:val="0"/>
        <w:autoSpaceDN w:val="0"/>
        <w:adjustRightInd w:val="0"/>
        <w:spacing w:after="0" w:line="360" w:lineRule="auto"/>
        <w:jc w:val="both"/>
        <w:rPr>
          <w:rStyle w:val="hps"/>
          <w:rFonts w:asciiTheme="majorBidi" w:hAnsiTheme="majorBidi" w:cstheme="majorBidi"/>
          <w:sz w:val="24"/>
          <w:szCs w:val="24"/>
        </w:rPr>
      </w:pPr>
      <w:r>
        <w:rPr>
          <w:rStyle w:val="hps"/>
          <w:rFonts w:asciiTheme="majorBidi" w:hAnsiTheme="majorBidi" w:cstheme="majorBidi"/>
          <w:sz w:val="24"/>
          <w:szCs w:val="24"/>
        </w:rPr>
        <w:t>A</w:t>
      </w:r>
      <w:r w:rsidR="00B45A55">
        <w:rPr>
          <w:rStyle w:val="hps"/>
          <w:rFonts w:asciiTheme="majorBidi" w:hAnsiTheme="majorBidi" w:cstheme="majorBidi"/>
          <w:sz w:val="24"/>
          <w:szCs w:val="24"/>
        </w:rPr>
        <w:t xml:space="preserve"> comparison </w:t>
      </w:r>
      <w:r w:rsidR="00884947">
        <w:rPr>
          <w:rStyle w:val="hps"/>
          <w:rFonts w:asciiTheme="majorBidi" w:hAnsiTheme="majorBidi" w:cstheme="majorBidi"/>
          <w:sz w:val="24"/>
          <w:szCs w:val="24"/>
        </w:rPr>
        <w:t xml:space="preserve">between </w:t>
      </w:r>
      <w:r w:rsidR="00B45A55">
        <w:rPr>
          <w:rStyle w:val="hps"/>
          <w:rFonts w:asciiTheme="majorBidi" w:hAnsiTheme="majorBidi" w:cstheme="majorBidi"/>
          <w:sz w:val="24"/>
          <w:szCs w:val="24"/>
        </w:rPr>
        <w:t xml:space="preserve">the </w:t>
      </w:r>
      <w:r w:rsidRPr="00364D58">
        <w:rPr>
          <w:rStyle w:val="hps"/>
          <w:rFonts w:asciiTheme="majorBidi" w:hAnsiTheme="majorBidi" w:cstheme="majorBidi"/>
          <w:sz w:val="24"/>
          <w:szCs w:val="24"/>
        </w:rPr>
        <w:t xml:space="preserve">calculated </w:t>
      </w:r>
      <w:r w:rsidRPr="007D7507">
        <w:rPr>
          <w:position w:val="-10"/>
          <w:sz w:val="24"/>
          <w:szCs w:val="24"/>
        </w:rPr>
        <w:object w:dxaOrig="200" w:dyaOrig="260" w14:anchorId="3B216731">
          <v:shape id="_x0000_i1218" type="#_x0000_t75" style="width:11.25pt;height:11.95pt" o:ole="">
            <v:imagedata r:id="rId386" o:title=""/>
          </v:shape>
          <o:OLEObject Type="Embed" ProgID="Equation.DSMT4" ShapeID="_x0000_i1218" DrawAspect="Content" ObjectID="_1505826751" r:id="rId387"/>
        </w:object>
      </w:r>
      <w:r w:rsidR="00364D58" w:rsidRPr="00364D58">
        <w:rPr>
          <w:rStyle w:val="hps"/>
          <w:rFonts w:asciiTheme="majorBidi" w:hAnsiTheme="majorBidi" w:cstheme="majorBidi"/>
          <w:sz w:val="24"/>
          <w:szCs w:val="24"/>
        </w:rPr>
        <w:t xml:space="preserve"> from the isomorphic SRK and PR viscosity equation with </w:t>
      </w:r>
      <w:r w:rsidR="00D3713D">
        <w:rPr>
          <w:rStyle w:val="hps"/>
          <w:rFonts w:asciiTheme="majorBidi" w:hAnsiTheme="majorBidi" w:cstheme="majorBidi"/>
          <w:sz w:val="24"/>
          <w:szCs w:val="24"/>
        </w:rPr>
        <w:t xml:space="preserve">those of </w:t>
      </w:r>
      <w:r w:rsidR="00364D58" w:rsidRPr="00364D58">
        <w:rPr>
          <w:rStyle w:val="hps"/>
          <w:rFonts w:asciiTheme="majorBidi" w:hAnsiTheme="majorBidi" w:cstheme="majorBidi"/>
          <w:sz w:val="24"/>
          <w:szCs w:val="24"/>
        </w:rPr>
        <w:t xml:space="preserve">the experimental data </w:t>
      </w:r>
      <w:r w:rsidR="00D3713D">
        <w:rPr>
          <w:rStyle w:val="hps"/>
          <w:rFonts w:asciiTheme="majorBidi" w:hAnsiTheme="majorBidi" w:cstheme="majorBidi"/>
          <w:sz w:val="24"/>
          <w:szCs w:val="24"/>
        </w:rPr>
        <w:t>reported by</w:t>
      </w:r>
      <w:r w:rsidR="00D3713D" w:rsidRPr="00364D58">
        <w:rPr>
          <w:rStyle w:val="hps"/>
          <w:rFonts w:asciiTheme="majorBidi" w:hAnsiTheme="majorBidi" w:cstheme="majorBidi"/>
          <w:sz w:val="24"/>
          <w:szCs w:val="24"/>
        </w:rPr>
        <w:t xml:space="preserve"> </w:t>
      </w:r>
      <w:r w:rsidR="00364D58" w:rsidRPr="00364D58">
        <w:rPr>
          <w:rStyle w:val="hps"/>
          <w:rFonts w:asciiTheme="majorBidi" w:hAnsiTheme="majorBidi" w:cstheme="majorBidi"/>
          <w:sz w:val="24"/>
          <w:szCs w:val="24"/>
        </w:rPr>
        <w:t xml:space="preserve">Carmichael </w:t>
      </w:r>
      <w:r w:rsidR="00364D58" w:rsidRPr="00884947">
        <w:rPr>
          <w:rStyle w:val="hps"/>
          <w:rFonts w:asciiTheme="majorBidi" w:hAnsiTheme="majorBidi" w:cstheme="majorBidi"/>
          <w:i/>
          <w:iCs/>
          <w:sz w:val="24"/>
          <w:szCs w:val="24"/>
        </w:rPr>
        <w:t>et al</w:t>
      </w:r>
      <w:r w:rsidR="00CA0728">
        <w:rPr>
          <w:rStyle w:val="hps"/>
          <w:rFonts w:asciiTheme="majorBidi" w:hAnsiTheme="majorBidi" w:cstheme="majorBidi"/>
          <w:i/>
          <w:iCs/>
          <w:sz w:val="24"/>
          <w:szCs w:val="24"/>
        </w:rPr>
        <w:t>.</w:t>
      </w:r>
      <w:hyperlink w:anchor="_ENREF_37" w:tooltip="Carmichael, 1967 #37" w:history="1">
        <w:r w:rsidR="003801FA">
          <w:rPr>
            <w:rStyle w:val="hps"/>
            <w:rFonts w:asciiTheme="majorBidi" w:hAnsiTheme="majorBidi" w:cstheme="majorBidi"/>
            <w:sz w:val="24"/>
            <w:szCs w:val="24"/>
          </w:rPr>
          <w:fldChar w:fldCharType="begin"/>
        </w:r>
        <w:r w:rsidR="003801FA">
          <w:rPr>
            <w:rStyle w:val="hps"/>
            <w:rFonts w:asciiTheme="majorBidi" w:hAnsiTheme="majorBidi" w:cstheme="majorBidi"/>
            <w:sz w:val="24"/>
            <w:szCs w:val="24"/>
          </w:rPr>
          <w:instrText xml:space="preserve"> ADDIN EN.CITE &lt;EndNote&gt;&lt;Cite&gt;&lt;Author&gt;Carmichael&lt;/Author&gt;&lt;Year&gt;1967&lt;/Year&gt;&lt;RecNum&gt;37&lt;/RecNum&gt;&lt;DisplayText&gt;&lt;style face="superscript"&gt;37&lt;/style&gt;&lt;/DisplayText&gt;&lt;record&gt;&lt;rec-number&gt;37&lt;/rec-number&gt;&lt;foreign-keys&gt;&lt;key app="EN" db-id="p05fxv0vd2rf9lepap35tw9d9wdzxwv090x9"&gt;37&lt;/key&gt;&lt;/foreign-keys&gt;&lt;ref-type name="Journal Article"&gt;17&lt;/ref-type&gt;&lt;contributors&gt;&lt;authors&gt;&lt;author&gt;Carmichael, L. T.&lt;/author&gt;&lt;author&gt;Berry, Virginia M.&lt;/author&gt;&lt;author&gt;Sage, Bruce H.&lt;/author&gt;&lt;/authors&gt;&lt;/contributors&gt;&lt;titles&gt;&lt;title&gt;Viscosity of a mixture of methane and butane&lt;/title&gt;&lt;secondary-title&gt;Journal of Chemical &amp;amp; Engineering Data&lt;/secondary-title&gt;&lt;/titles&gt;&lt;periodical&gt;&lt;full-title&gt;Journal of Chemical &amp;amp; Engineering Data&lt;/full-title&gt;&lt;/periodical&gt;&lt;pages&gt;44-47&lt;/pages&gt;&lt;volume&gt;12&lt;/volume&gt;&lt;number&gt;1&lt;/number&gt;&lt;dates&gt;&lt;year&gt;1967&lt;/year&gt;&lt;pub-dates&gt;&lt;date&gt;1967/01/01&lt;/date&gt;&lt;/pub-dates&gt;&lt;/dates&gt;&lt;publisher&gt;American Chemical Society&lt;/publisher&gt;&lt;isbn&gt;0021-9568&lt;/isbn&gt;&lt;urls&gt;&lt;related-urls&gt;&lt;url&gt;http://dx.doi.org/10.1021/je60032a014&lt;/url&gt;&lt;/related-urls&gt;&lt;/urls&gt;&lt;electronic-resource-num&gt;10.1021/je60032a014&lt;/electronic-resource-num&gt;&lt;access-date&gt;2014/11/04&lt;/access-date&gt;&lt;/record&gt;&lt;/Cite&gt;&lt;/EndNote&gt;</w:instrText>
        </w:r>
        <w:r w:rsidR="003801FA">
          <w:rPr>
            <w:rStyle w:val="hps"/>
            <w:rFonts w:asciiTheme="majorBidi" w:hAnsiTheme="majorBidi" w:cstheme="majorBidi"/>
            <w:sz w:val="24"/>
            <w:szCs w:val="24"/>
          </w:rPr>
          <w:fldChar w:fldCharType="separate"/>
        </w:r>
        <w:r w:rsidR="003801FA" w:rsidRPr="003801FA">
          <w:rPr>
            <w:rStyle w:val="hps"/>
            <w:rFonts w:asciiTheme="majorBidi" w:hAnsiTheme="majorBidi" w:cstheme="majorBidi"/>
            <w:noProof/>
            <w:sz w:val="24"/>
            <w:szCs w:val="24"/>
            <w:vertAlign w:val="superscript"/>
          </w:rPr>
          <w:t>37</w:t>
        </w:r>
        <w:r w:rsidR="003801FA">
          <w:rPr>
            <w:rStyle w:val="hps"/>
            <w:rFonts w:asciiTheme="majorBidi" w:hAnsiTheme="majorBidi" w:cstheme="majorBidi"/>
            <w:sz w:val="24"/>
            <w:szCs w:val="24"/>
          </w:rPr>
          <w:fldChar w:fldCharType="end"/>
        </w:r>
      </w:hyperlink>
      <w:r w:rsidR="00364D58" w:rsidRPr="00364D58">
        <w:rPr>
          <w:rStyle w:val="hps"/>
          <w:rFonts w:asciiTheme="majorBidi" w:hAnsiTheme="majorBidi" w:cstheme="majorBidi"/>
          <w:sz w:val="24"/>
          <w:szCs w:val="24"/>
        </w:rPr>
        <w:t xml:space="preserve"> </w:t>
      </w:r>
      <w:proofErr w:type="gramStart"/>
      <w:r w:rsidR="00D3713D">
        <w:rPr>
          <w:rStyle w:val="hps"/>
          <w:rFonts w:asciiTheme="majorBidi" w:hAnsiTheme="majorBidi" w:cstheme="majorBidi"/>
          <w:sz w:val="24"/>
          <w:szCs w:val="24"/>
        </w:rPr>
        <w:t>were</w:t>
      </w:r>
      <w:proofErr w:type="gramEnd"/>
      <w:r w:rsidR="00D3713D">
        <w:rPr>
          <w:rStyle w:val="hps"/>
          <w:rFonts w:asciiTheme="majorBidi" w:hAnsiTheme="majorBidi" w:cstheme="majorBidi"/>
          <w:sz w:val="24"/>
          <w:szCs w:val="24"/>
        </w:rPr>
        <w:t xml:space="preserve"> </w:t>
      </w:r>
      <w:r>
        <w:rPr>
          <w:rStyle w:val="hps"/>
          <w:rFonts w:asciiTheme="majorBidi" w:hAnsiTheme="majorBidi" w:cstheme="majorBidi"/>
          <w:sz w:val="24"/>
          <w:szCs w:val="24"/>
        </w:rPr>
        <w:t>shown i</w:t>
      </w:r>
      <w:r w:rsidRPr="00364D58">
        <w:rPr>
          <w:rStyle w:val="hps"/>
          <w:rFonts w:asciiTheme="majorBidi" w:hAnsiTheme="majorBidi" w:cstheme="majorBidi"/>
          <w:sz w:val="24"/>
          <w:szCs w:val="24"/>
        </w:rPr>
        <w:t>n Fig. 2-</w:t>
      </w:r>
      <w:r>
        <w:rPr>
          <w:rStyle w:val="hps"/>
          <w:rFonts w:asciiTheme="majorBidi" w:hAnsiTheme="majorBidi" w:cstheme="majorBidi"/>
          <w:sz w:val="24"/>
          <w:szCs w:val="24"/>
        </w:rPr>
        <w:t>3</w:t>
      </w:r>
      <w:r w:rsidRPr="00364D58">
        <w:rPr>
          <w:rStyle w:val="hps"/>
          <w:rFonts w:asciiTheme="majorBidi" w:hAnsiTheme="majorBidi" w:cstheme="majorBidi"/>
          <w:sz w:val="24"/>
          <w:szCs w:val="24"/>
        </w:rPr>
        <w:t>.</w:t>
      </w:r>
      <w:r w:rsidR="00A623EE" w:rsidRPr="00A623EE">
        <w:rPr>
          <w:rStyle w:val="hps"/>
          <w:rFonts w:asciiTheme="majorBidi" w:hAnsiTheme="majorBidi" w:cstheme="majorBidi"/>
          <w:sz w:val="24"/>
          <w:szCs w:val="24"/>
        </w:rPr>
        <w:t xml:space="preserve"> </w:t>
      </w:r>
    </w:p>
    <w:p w14:paraId="259FEE9A" w14:textId="254DF6C2" w:rsidR="0000038A" w:rsidRPr="00E32285" w:rsidRDefault="00A623EE" w:rsidP="003801FA">
      <w:pPr>
        <w:autoSpaceDE w:val="0"/>
        <w:autoSpaceDN w:val="0"/>
        <w:adjustRightInd w:val="0"/>
        <w:spacing w:after="0" w:line="360" w:lineRule="auto"/>
        <w:jc w:val="both"/>
        <w:rPr>
          <w:rStyle w:val="hps"/>
          <w:rFonts w:asciiTheme="majorBidi" w:hAnsiTheme="majorBidi" w:cstheme="majorBidi"/>
          <w:color w:val="FF0000"/>
          <w:sz w:val="24"/>
          <w:szCs w:val="24"/>
        </w:rPr>
      </w:pPr>
      <w:r w:rsidRPr="00364D58">
        <w:rPr>
          <w:rStyle w:val="hps"/>
          <w:rFonts w:asciiTheme="majorBidi" w:hAnsiTheme="majorBidi" w:cstheme="majorBidi"/>
          <w:sz w:val="24"/>
          <w:szCs w:val="24"/>
        </w:rPr>
        <w:t>Also</w:t>
      </w:r>
      <w:r>
        <w:rPr>
          <w:rStyle w:val="hps"/>
          <w:rFonts w:asciiTheme="majorBidi" w:hAnsiTheme="majorBidi" w:cstheme="majorBidi"/>
          <w:sz w:val="24"/>
          <w:szCs w:val="24"/>
        </w:rPr>
        <w:t>,</w:t>
      </w:r>
      <w:r w:rsidRPr="00364D58">
        <w:rPr>
          <w:rStyle w:val="hps"/>
          <w:rFonts w:asciiTheme="majorBidi" w:hAnsiTheme="majorBidi" w:cstheme="majorBidi"/>
          <w:sz w:val="24"/>
          <w:szCs w:val="24"/>
        </w:rPr>
        <w:t xml:space="preserve"> </w:t>
      </w:r>
      <w:r>
        <w:rPr>
          <w:rStyle w:val="hps"/>
          <w:rFonts w:asciiTheme="majorBidi" w:hAnsiTheme="majorBidi" w:cstheme="majorBidi"/>
          <w:sz w:val="24"/>
          <w:szCs w:val="24"/>
        </w:rPr>
        <w:t>predict</w:t>
      </w:r>
      <w:r w:rsidR="0009640E">
        <w:rPr>
          <w:rStyle w:val="hps"/>
          <w:rFonts w:asciiTheme="majorBidi" w:hAnsiTheme="majorBidi" w:cstheme="majorBidi"/>
          <w:sz w:val="24"/>
          <w:szCs w:val="24"/>
        </w:rPr>
        <w:t>ing</w:t>
      </w:r>
      <w:r w:rsidRPr="00781B16">
        <w:rPr>
          <w:rStyle w:val="hps"/>
          <w:rFonts w:asciiTheme="majorBidi" w:hAnsiTheme="majorBidi" w:cstheme="majorBidi"/>
          <w:sz w:val="24"/>
          <w:szCs w:val="24"/>
        </w:rPr>
        <w:t xml:space="preserve"> the two </w:t>
      </w:r>
      <w:proofErr w:type="gramStart"/>
      <w:r w:rsidRPr="00781B16">
        <w:rPr>
          <w:rStyle w:val="hps"/>
          <w:rFonts w:asciiTheme="majorBidi" w:hAnsiTheme="majorBidi" w:cstheme="majorBidi"/>
          <w:sz w:val="24"/>
          <w:szCs w:val="24"/>
        </w:rPr>
        <w:t>viscosity</w:t>
      </w:r>
      <w:proofErr w:type="gramEnd"/>
      <w:r w:rsidRPr="00781B16">
        <w:rPr>
          <w:rStyle w:val="hps"/>
          <w:rFonts w:asciiTheme="majorBidi" w:hAnsiTheme="majorBidi" w:cstheme="majorBidi"/>
          <w:sz w:val="24"/>
          <w:szCs w:val="24"/>
        </w:rPr>
        <w:t xml:space="preserve"> </w:t>
      </w:r>
      <w:proofErr w:type="spellStart"/>
      <w:r w:rsidRPr="00781B16">
        <w:rPr>
          <w:rStyle w:val="hps"/>
          <w:rFonts w:asciiTheme="majorBidi" w:hAnsiTheme="majorBidi" w:cstheme="majorBidi"/>
          <w:sz w:val="24"/>
          <w:szCs w:val="24"/>
        </w:rPr>
        <w:t>EsoS</w:t>
      </w:r>
      <w:proofErr w:type="spellEnd"/>
      <w:r>
        <w:rPr>
          <w:rStyle w:val="hps"/>
          <w:rFonts w:asciiTheme="majorBidi" w:hAnsiTheme="majorBidi" w:cstheme="majorBidi"/>
          <w:sz w:val="24"/>
          <w:szCs w:val="24"/>
        </w:rPr>
        <w:t>,</w:t>
      </w:r>
      <w:r w:rsidRPr="00781B16">
        <w:rPr>
          <w:rStyle w:val="hps"/>
          <w:rFonts w:asciiTheme="majorBidi" w:hAnsiTheme="majorBidi" w:cstheme="majorBidi"/>
          <w:sz w:val="24"/>
          <w:szCs w:val="24"/>
        </w:rPr>
        <w:t xml:space="preserve"> </w:t>
      </w:r>
      <w:r w:rsidRPr="0009640E">
        <w:rPr>
          <w:rStyle w:val="hps"/>
          <w:rFonts w:asciiTheme="majorBidi" w:hAnsiTheme="majorBidi" w:cstheme="majorBidi"/>
          <w:sz w:val="24"/>
          <w:szCs w:val="24"/>
        </w:rPr>
        <w:t>the</w:t>
      </w:r>
      <w:r w:rsidRPr="00E207F5">
        <w:rPr>
          <w:rStyle w:val="hps"/>
          <w:rFonts w:asciiTheme="majorBidi" w:hAnsiTheme="majorBidi" w:cstheme="majorBidi"/>
          <w:sz w:val="24"/>
          <w:szCs w:val="24"/>
        </w:rPr>
        <w:t xml:space="preserve"> </w:t>
      </w:r>
      <w:r w:rsidRPr="00C70483">
        <w:rPr>
          <w:rStyle w:val="hps"/>
          <w:rFonts w:asciiTheme="majorBidi" w:hAnsiTheme="majorBidi" w:cstheme="majorBidi"/>
          <w:sz w:val="24"/>
          <w:szCs w:val="24"/>
        </w:rPr>
        <w:t>a</w:t>
      </w:r>
      <w:r w:rsidRPr="000B34FA">
        <w:rPr>
          <w:rStyle w:val="hps"/>
          <w:rFonts w:asciiTheme="majorBidi" w:hAnsiTheme="majorBidi" w:cstheme="majorBidi"/>
          <w:sz w:val="24"/>
          <w:szCs w:val="24"/>
        </w:rPr>
        <w:t>verage</w:t>
      </w:r>
      <w:r w:rsidRPr="00781B16">
        <w:rPr>
          <w:rStyle w:val="hps"/>
          <w:rFonts w:asciiTheme="majorBidi" w:hAnsiTheme="majorBidi" w:cstheme="majorBidi"/>
          <w:sz w:val="24"/>
          <w:szCs w:val="24"/>
        </w:rPr>
        <w:t xml:space="preserve"> absolute </w:t>
      </w:r>
      <w:r>
        <w:rPr>
          <w:rStyle w:val="hps"/>
          <w:rFonts w:asciiTheme="majorBidi" w:hAnsiTheme="majorBidi" w:cstheme="majorBidi"/>
          <w:sz w:val="24"/>
          <w:szCs w:val="24"/>
        </w:rPr>
        <w:t>deviation of the viscosity at</w:t>
      </w:r>
      <w:r w:rsidRPr="00781B16">
        <w:rPr>
          <w:rStyle w:val="hps"/>
          <w:rFonts w:asciiTheme="majorBidi" w:hAnsiTheme="majorBidi" w:cstheme="majorBidi"/>
          <w:sz w:val="24"/>
          <w:szCs w:val="24"/>
        </w:rPr>
        <w:t xml:space="preserve"> </w:t>
      </w:r>
      <w:r w:rsidR="0009640E" w:rsidRPr="00EA63C6">
        <w:rPr>
          <w:position w:val="-6"/>
          <w:sz w:val="24"/>
          <w:szCs w:val="24"/>
        </w:rPr>
        <w:object w:dxaOrig="980" w:dyaOrig="279" w14:anchorId="61C781EA">
          <v:shape id="_x0000_i1219" type="#_x0000_t75" style="width:49.5pt;height:13.65pt" o:ole="">
            <v:imagedata r:id="rId388" o:title=""/>
          </v:shape>
          <o:OLEObject Type="Embed" ProgID="Equation.DSMT4" ShapeID="_x0000_i1219" DrawAspect="Content" ObjectID="_1505826752" r:id="rId389"/>
        </w:object>
      </w:r>
      <w:r w:rsidRPr="00781B16">
        <w:rPr>
          <w:rStyle w:val="hps"/>
          <w:rFonts w:asciiTheme="majorBidi" w:hAnsiTheme="majorBidi" w:cstheme="majorBidi"/>
          <w:sz w:val="24"/>
          <w:szCs w:val="24"/>
        </w:rPr>
        <w:t xml:space="preserve">for the three isothermal mixture of methane + butane </w:t>
      </w:r>
      <w:r w:rsidRPr="00374148">
        <w:rPr>
          <w:rStyle w:val="hps"/>
          <w:rFonts w:asciiTheme="majorBidi" w:hAnsiTheme="majorBidi" w:cstheme="majorBidi"/>
          <w:sz w:val="24"/>
          <w:szCs w:val="24"/>
        </w:rPr>
        <w:t>in the considered pressure range</w:t>
      </w:r>
      <w:r>
        <w:rPr>
          <w:rStyle w:val="hps"/>
          <w:rFonts w:asciiTheme="majorBidi" w:hAnsiTheme="majorBidi" w:cstheme="majorBidi"/>
          <w:sz w:val="24"/>
          <w:szCs w:val="24"/>
        </w:rPr>
        <w:t xml:space="preserve"> were given</w:t>
      </w:r>
      <w:r w:rsidRPr="009F548F">
        <w:rPr>
          <w:rStyle w:val="hps"/>
          <w:rFonts w:asciiTheme="majorBidi" w:hAnsiTheme="majorBidi" w:cstheme="majorBidi"/>
          <w:sz w:val="24"/>
          <w:szCs w:val="24"/>
        </w:rPr>
        <w:t xml:space="preserve"> </w:t>
      </w:r>
      <w:r w:rsidRPr="00364D58">
        <w:rPr>
          <w:rStyle w:val="hps"/>
          <w:rFonts w:asciiTheme="majorBidi" w:hAnsiTheme="majorBidi" w:cstheme="majorBidi"/>
          <w:sz w:val="24"/>
          <w:szCs w:val="24"/>
        </w:rPr>
        <w:t xml:space="preserve">in </w:t>
      </w:r>
      <w:r>
        <w:rPr>
          <w:rStyle w:val="hps"/>
          <w:rFonts w:asciiTheme="majorBidi" w:hAnsiTheme="majorBidi" w:cstheme="majorBidi"/>
          <w:sz w:val="24"/>
          <w:szCs w:val="24"/>
        </w:rPr>
        <w:t>T</w:t>
      </w:r>
      <w:r w:rsidRPr="00364D58">
        <w:rPr>
          <w:rStyle w:val="hps"/>
          <w:rFonts w:asciiTheme="majorBidi" w:hAnsiTheme="majorBidi" w:cstheme="majorBidi"/>
          <w:sz w:val="24"/>
          <w:szCs w:val="24"/>
        </w:rPr>
        <w:t>able 4</w:t>
      </w:r>
      <w:r w:rsidRPr="00781B16">
        <w:rPr>
          <w:rStyle w:val="hps"/>
          <w:rFonts w:asciiTheme="majorBidi" w:hAnsiTheme="majorBidi" w:cstheme="majorBidi"/>
          <w:sz w:val="24"/>
          <w:szCs w:val="24"/>
        </w:rPr>
        <w:t>.</w:t>
      </w:r>
      <w:r w:rsidRPr="00364D58">
        <w:rPr>
          <w:rStyle w:val="hps"/>
          <w:rFonts w:asciiTheme="majorBidi" w:hAnsiTheme="majorBidi" w:cstheme="majorBidi"/>
          <w:sz w:val="24"/>
          <w:szCs w:val="24"/>
        </w:rPr>
        <w:t xml:space="preserve"> </w:t>
      </w:r>
      <w:r>
        <w:rPr>
          <w:rStyle w:val="hps"/>
          <w:rFonts w:asciiTheme="majorBidi" w:hAnsiTheme="majorBidi" w:cstheme="majorBidi"/>
          <w:sz w:val="24"/>
          <w:szCs w:val="24"/>
        </w:rPr>
        <w:t>Clearly, the</w:t>
      </w:r>
      <w:r w:rsidRPr="00364D58">
        <w:rPr>
          <w:rStyle w:val="hps"/>
          <w:rFonts w:asciiTheme="majorBidi" w:hAnsiTheme="majorBidi" w:cstheme="majorBidi"/>
          <w:sz w:val="24"/>
          <w:szCs w:val="24"/>
        </w:rPr>
        <w:t xml:space="preserve"> isomorphic viscosity equation</w:t>
      </w:r>
      <w:r>
        <w:rPr>
          <w:rStyle w:val="hps"/>
          <w:rFonts w:asciiTheme="majorBidi" w:hAnsiTheme="majorBidi" w:cstheme="majorBidi"/>
          <w:sz w:val="24"/>
          <w:szCs w:val="24"/>
        </w:rPr>
        <w:t>s</w:t>
      </w:r>
      <w:r w:rsidRPr="00364D58">
        <w:rPr>
          <w:rStyle w:val="hps"/>
          <w:rFonts w:asciiTheme="majorBidi" w:hAnsiTheme="majorBidi" w:cstheme="majorBidi"/>
          <w:sz w:val="24"/>
          <w:szCs w:val="24"/>
        </w:rPr>
        <w:t xml:space="preserve"> yield a</w:t>
      </w:r>
      <w:r>
        <w:rPr>
          <w:rStyle w:val="hps"/>
          <w:rFonts w:asciiTheme="majorBidi" w:hAnsiTheme="majorBidi" w:cstheme="majorBidi"/>
          <w:sz w:val="24"/>
          <w:szCs w:val="24"/>
        </w:rPr>
        <w:t>n</w:t>
      </w:r>
      <w:r w:rsidRPr="00364D58">
        <w:rPr>
          <w:rStyle w:val="hps"/>
          <w:rFonts w:asciiTheme="majorBidi" w:hAnsiTheme="majorBidi" w:cstheme="majorBidi"/>
          <w:sz w:val="24"/>
          <w:szCs w:val="24"/>
        </w:rPr>
        <w:t xml:space="preserve"> acceptable representation </w:t>
      </w:r>
      <w:r>
        <w:rPr>
          <w:rStyle w:val="hps"/>
          <w:rFonts w:asciiTheme="majorBidi" w:hAnsiTheme="majorBidi" w:cstheme="majorBidi"/>
          <w:sz w:val="24"/>
          <w:szCs w:val="24"/>
        </w:rPr>
        <w:t>for</w:t>
      </w:r>
      <w:r w:rsidRPr="00364D58">
        <w:rPr>
          <w:rStyle w:val="hps"/>
          <w:rFonts w:asciiTheme="majorBidi" w:hAnsiTheme="majorBidi" w:cstheme="majorBidi"/>
          <w:sz w:val="24"/>
          <w:szCs w:val="24"/>
        </w:rPr>
        <w:t xml:space="preserve"> </w:t>
      </w:r>
      <w:r>
        <w:rPr>
          <w:rStyle w:val="hps"/>
          <w:rFonts w:asciiTheme="majorBidi" w:hAnsiTheme="majorBidi" w:cstheme="majorBidi"/>
          <w:sz w:val="24"/>
          <w:szCs w:val="24"/>
        </w:rPr>
        <w:t xml:space="preserve">the </w:t>
      </w:r>
      <w:r w:rsidRPr="00364D58">
        <w:rPr>
          <w:rStyle w:val="hps"/>
          <w:rFonts w:asciiTheme="majorBidi" w:hAnsiTheme="majorBidi" w:cstheme="majorBidi"/>
          <w:sz w:val="24"/>
          <w:szCs w:val="24"/>
        </w:rPr>
        <w:t>viscosity data.</w:t>
      </w:r>
      <w:r>
        <w:rPr>
          <w:rStyle w:val="hps"/>
          <w:rFonts w:asciiTheme="majorBidi" w:hAnsiTheme="majorBidi" w:cstheme="majorBidi"/>
          <w:sz w:val="24"/>
          <w:szCs w:val="24"/>
        </w:rPr>
        <w:t xml:space="preserve"> </w:t>
      </w:r>
      <w:r w:rsidRPr="00A623EE">
        <w:rPr>
          <w:rStyle w:val="hps"/>
          <w:rFonts w:asciiTheme="majorBidi" w:hAnsiTheme="majorBidi" w:cstheme="majorBidi"/>
          <w:color w:val="FF0000"/>
          <w:sz w:val="24"/>
          <w:szCs w:val="24"/>
        </w:rPr>
        <w:t>On the other hand, one can optimize and determine the coefficients in eq. (16)-(18) for each EoS</w:t>
      </w:r>
      <w:r w:rsidR="0009640E">
        <w:rPr>
          <w:rStyle w:val="hps"/>
          <w:rFonts w:asciiTheme="majorBidi" w:hAnsiTheme="majorBidi" w:cstheme="majorBidi"/>
          <w:color w:val="FF0000"/>
          <w:sz w:val="24"/>
          <w:szCs w:val="24"/>
        </w:rPr>
        <w:t xml:space="preserve"> to</w:t>
      </w:r>
      <w:r w:rsidRPr="00A623EE">
        <w:rPr>
          <w:rStyle w:val="hps"/>
          <w:rFonts w:asciiTheme="majorBidi" w:hAnsiTheme="majorBidi" w:cstheme="majorBidi"/>
          <w:color w:val="FF0000"/>
          <w:sz w:val="24"/>
          <w:szCs w:val="24"/>
        </w:rPr>
        <w:t xml:space="preserve"> establish</w:t>
      </w:r>
      <w:r w:rsidR="0009640E">
        <w:rPr>
          <w:rStyle w:val="hps"/>
          <w:rFonts w:asciiTheme="majorBidi" w:hAnsiTheme="majorBidi" w:cstheme="majorBidi"/>
          <w:color w:val="FF0000"/>
          <w:sz w:val="24"/>
          <w:szCs w:val="24"/>
        </w:rPr>
        <w:t xml:space="preserve"> a</w:t>
      </w:r>
      <w:r w:rsidRPr="00A623EE">
        <w:rPr>
          <w:rStyle w:val="hps"/>
          <w:rFonts w:asciiTheme="majorBidi" w:hAnsiTheme="majorBidi" w:cstheme="majorBidi"/>
          <w:color w:val="FF0000"/>
          <w:sz w:val="24"/>
          <w:szCs w:val="24"/>
        </w:rPr>
        <w:t xml:space="preserve"> better fitting</w:t>
      </w:r>
      <w:r w:rsidR="005B1771">
        <w:rPr>
          <w:rStyle w:val="hps"/>
          <w:rFonts w:asciiTheme="majorBidi" w:hAnsiTheme="majorBidi" w:cstheme="majorBidi"/>
          <w:color w:val="FF0000"/>
          <w:sz w:val="24"/>
          <w:szCs w:val="24"/>
        </w:rPr>
        <w:t xml:space="preserve"> of the data to obtain the posted accuracy at low temperature and pressure. Here, we wanted to use the principle of the corresponding states for calculating these </w:t>
      </w:r>
      <w:proofErr w:type="spellStart"/>
      <w:r w:rsidR="005B1771">
        <w:rPr>
          <w:rStyle w:val="hps"/>
          <w:rFonts w:asciiTheme="majorBidi" w:hAnsiTheme="majorBidi" w:cstheme="majorBidi"/>
          <w:color w:val="FF0000"/>
          <w:sz w:val="24"/>
          <w:szCs w:val="24"/>
        </w:rPr>
        <w:t>EsoS</w:t>
      </w:r>
      <w:proofErr w:type="spellEnd"/>
      <w:r w:rsidR="005B1771">
        <w:rPr>
          <w:rStyle w:val="hps"/>
          <w:rFonts w:asciiTheme="majorBidi" w:hAnsiTheme="majorBidi" w:cstheme="majorBidi"/>
          <w:color w:val="FF0000"/>
          <w:sz w:val="24"/>
          <w:szCs w:val="24"/>
        </w:rPr>
        <w:t xml:space="preserve"> parameters.</w:t>
      </w:r>
      <w:r w:rsidR="0032083C">
        <w:rPr>
          <w:rStyle w:val="hps"/>
          <w:rFonts w:asciiTheme="majorBidi" w:hAnsiTheme="majorBidi" w:cstheme="majorBidi"/>
          <w:color w:val="FF0000"/>
          <w:sz w:val="24"/>
          <w:szCs w:val="24"/>
        </w:rPr>
        <w:t xml:space="preserve"> </w:t>
      </w:r>
      <w:r w:rsidR="00E32285">
        <w:rPr>
          <w:rStyle w:val="hps"/>
          <w:rFonts w:asciiTheme="majorBidi" w:hAnsiTheme="majorBidi" w:cstheme="majorBidi"/>
          <w:color w:val="FF0000"/>
          <w:sz w:val="24"/>
          <w:szCs w:val="24"/>
        </w:rPr>
        <w:t xml:space="preserve">Furthermore, </w:t>
      </w:r>
      <w:proofErr w:type="spellStart"/>
      <w:r w:rsidR="00E32285" w:rsidRPr="00E32285">
        <w:rPr>
          <w:rStyle w:val="hps"/>
          <w:rFonts w:asciiTheme="majorBidi" w:hAnsiTheme="majorBidi" w:cstheme="majorBidi"/>
          <w:color w:val="FF0000"/>
          <w:sz w:val="24"/>
          <w:szCs w:val="24"/>
        </w:rPr>
        <w:t>Harstad</w:t>
      </w:r>
      <w:proofErr w:type="spellEnd"/>
      <w:r w:rsidR="00E32285" w:rsidRPr="00E32285">
        <w:rPr>
          <w:rStyle w:val="hps"/>
          <w:rFonts w:asciiTheme="majorBidi" w:hAnsiTheme="majorBidi" w:cstheme="majorBidi"/>
          <w:color w:val="FF0000"/>
          <w:sz w:val="24"/>
          <w:szCs w:val="24"/>
        </w:rPr>
        <w:t xml:space="preserve"> </w:t>
      </w:r>
      <w:r w:rsidR="00E32285" w:rsidRPr="003801FA">
        <w:rPr>
          <w:rStyle w:val="hps"/>
          <w:rFonts w:asciiTheme="majorBidi" w:hAnsiTheme="majorBidi" w:cstheme="majorBidi"/>
          <w:i/>
          <w:iCs/>
          <w:color w:val="FF0000"/>
          <w:sz w:val="24"/>
          <w:szCs w:val="24"/>
        </w:rPr>
        <w:t>et al</w:t>
      </w:r>
      <w:r w:rsidR="00E77F5C" w:rsidRPr="003801FA">
        <w:rPr>
          <w:rStyle w:val="hps"/>
          <w:rFonts w:asciiTheme="majorBidi" w:hAnsiTheme="majorBidi" w:cstheme="majorBidi"/>
          <w:i/>
          <w:iCs/>
          <w:color w:val="FF0000"/>
          <w:sz w:val="24"/>
          <w:szCs w:val="24"/>
        </w:rPr>
        <w:t>.</w:t>
      </w:r>
      <w:r w:rsidR="00E32285" w:rsidRPr="00E32285">
        <w:rPr>
          <w:rStyle w:val="hps"/>
          <w:rFonts w:asciiTheme="majorBidi" w:hAnsiTheme="majorBidi" w:cstheme="majorBidi"/>
          <w:color w:val="FF0000"/>
          <w:sz w:val="24"/>
          <w:szCs w:val="24"/>
        </w:rPr>
        <w:t xml:space="preserve"> </w:t>
      </w:r>
      <w:hyperlink w:anchor="_ENREF_38" w:tooltip="Harstad, 1997 #38" w:history="1">
        <w:r w:rsidR="003801FA">
          <w:rPr>
            <w:rStyle w:val="hps"/>
            <w:rFonts w:asciiTheme="majorBidi" w:hAnsiTheme="majorBidi" w:cstheme="majorBidi"/>
            <w:color w:val="FF0000"/>
            <w:sz w:val="24"/>
            <w:szCs w:val="24"/>
          </w:rPr>
          <w:fldChar w:fldCharType="begin"/>
        </w:r>
        <w:r w:rsidR="003801FA">
          <w:rPr>
            <w:rStyle w:val="hps"/>
            <w:rFonts w:asciiTheme="majorBidi" w:hAnsiTheme="majorBidi" w:cstheme="majorBidi"/>
            <w:color w:val="FF0000"/>
            <w:sz w:val="24"/>
            <w:szCs w:val="24"/>
          </w:rPr>
          <w:instrText xml:space="preserve"> ADDIN EN.CITE &lt;EndNote&gt;&lt;Cite&gt;&lt;Author&gt;Harstad&lt;/Author&gt;&lt;Year&gt;1997&lt;/Year&gt;&lt;RecNum&gt;38&lt;/RecNum&gt;&lt;DisplayText&gt;&lt;style face="superscript"&gt;38&lt;/style&gt;&lt;/DisplayText&gt;&lt;record&gt;&lt;rec-number&gt;38&lt;/rec-number&gt;&lt;foreign-keys&gt;&lt;key app="EN" db-id="p05fxv0vd2rf9lepap35tw9d9wdzxwv090x9"&gt;38&lt;/key&gt;&lt;/foreign-keys&gt;&lt;ref-type name="Journal Article"&gt;17&lt;/ref-type&gt;&lt;contributors&gt;&lt;authors&gt;&lt;author&gt;Harstad, Kenneth G&lt;/author&gt;&lt;author&gt;Miller, Richard S&lt;/author&gt;&lt;author&gt;Bellan, Josette&lt;/author&gt;&lt;/authors&gt;&lt;/contributors&gt;&lt;titles&gt;&lt;title&gt;Efficient high</w:instrText>
        </w:r>
        <w:r w:rsidR="003801FA">
          <w:rPr>
            <w:rStyle w:val="hps"/>
            <w:rFonts w:ascii="Cambria Math" w:hAnsi="Cambria Math" w:cs="Cambria Math"/>
            <w:color w:val="FF0000"/>
            <w:sz w:val="24"/>
            <w:szCs w:val="24"/>
          </w:rPr>
          <w:instrText>‐</w:instrText>
        </w:r>
        <w:r w:rsidR="003801FA">
          <w:rPr>
            <w:rStyle w:val="hps"/>
            <w:rFonts w:asciiTheme="majorBidi" w:hAnsiTheme="majorBidi" w:cstheme="majorBidi"/>
            <w:color w:val="FF0000"/>
            <w:sz w:val="24"/>
            <w:szCs w:val="24"/>
          </w:rPr>
          <w:instrText>pressure state equations&lt;/title&gt;&lt;secondary-title&gt;AIChE journal&lt;/secondary-title&gt;&lt;/titles&gt;&lt;periodical&gt;&lt;full-title&gt;AIChE Journal&lt;/full-title&gt;&lt;/periodical&gt;&lt;pages&gt;1605-1610&lt;/pages&gt;&lt;volume&gt;43&lt;/volume&gt;&lt;number&gt;6&lt;/number&gt;&lt;dates&gt;&lt;year&gt;1997&lt;/year&gt;&lt;/dates&gt;&lt;isbn&gt;1547-5905&lt;/isbn&gt;&lt;urls&gt;&lt;/urls&gt;&lt;/record&gt;&lt;/Cite&gt;&lt;/EndNote&gt;</w:instrText>
        </w:r>
        <w:r w:rsidR="003801FA">
          <w:rPr>
            <w:rStyle w:val="hps"/>
            <w:rFonts w:asciiTheme="majorBidi" w:hAnsiTheme="majorBidi" w:cstheme="majorBidi"/>
            <w:color w:val="FF0000"/>
            <w:sz w:val="24"/>
            <w:szCs w:val="24"/>
          </w:rPr>
          <w:fldChar w:fldCharType="separate"/>
        </w:r>
        <w:r w:rsidR="003801FA" w:rsidRPr="003801FA">
          <w:rPr>
            <w:rStyle w:val="hps"/>
            <w:rFonts w:asciiTheme="majorBidi" w:hAnsiTheme="majorBidi" w:cstheme="majorBidi"/>
            <w:noProof/>
            <w:color w:val="FF0000"/>
            <w:sz w:val="24"/>
            <w:szCs w:val="24"/>
            <w:vertAlign w:val="superscript"/>
          </w:rPr>
          <w:t>38</w:t>
        </w:r>
        <w:r w:rsidR="003801FA">
          <w:rPr>
            <w:rStyle w:val="hps"/>
            <w:rFonts w:asciiTheme="majorBidi" w:hAnsiTheme="majorBidi" w:cstheme="majorBidi"/>
            <w:color w:val="FF0000"/>
            <w:sz w:val="24"/>
            <w:szCs w:val="24"/>
          </w:rPr>
          <w:fldChar w:fldCharType="end"/>
        </w:r>
      </w:hyperlink>
      <w:r w:rsidR="003801FA">
        <w:rPr>
          <w:rStyle w:val="hps"/>
          <w:rFonts w:asciiTheme="majorBidi" w:hAnsiTheme="majorBidi" w:cstheme="majorBidi"/>
          <w:color w:val="FF0000"/>
          <w:sz w:val="24"/>
          <w:szCs w:val="24"/>
        </w:rPr>
        <w:t xml:space="preserve"> </w:t>
      </w:r>
      <w:r w:rsidR="00E77F5C" w:rsidRPr="00E32285">
        <w:rPr>
          <w:rStyle w:val="hps"/>
          <w:rFonts w:asciiTheme="majorBidi" w:hAnsiTheme="majorBidi" w:cstheme="majorBidi"/>
          <w:color w:val="FF0000"/>
          <w:sz w:val="24"/>
          <w:szCs w:val="24"/>
        </w:rPr>
        <w:t>indicated</w:t>
      </w:r>
      <w:r w:rsidR="00E32285" w:rsidRPr="00E32285">
        <w:rPr>
          <w:rStyle w:val="hps"/>
          <w:rFonts w:asciiTheme="majorBidi" w:hAnsiTheme="majorBidi" w:cstheme="majorBidi"/>
          <w:color w:val="FF0000"/>
          <w:sz w:val="24"/>
          <w:szCs w:val="24"/>
        </w:rPr>
        <w:t xml:space="preserve"> that the </w:t>
      </w:r>
      <w:proofErr w:type="spellStart"/>
      <w:r w:rsidR="00E32285" w:rsidRPr="00E32285">
        <w:rPr>
          <w:rStyle w:val="hps"/>
          <w:rFonts w:asciiTheme="majorBidi" w:hAnsiTheme="majorBidi" w:cstheme="majorBidi"/>
          <w:color w:val="FF0000"/>
          <w:sz w:val="24"/>
          <w:szCs w:val="24"/>
        </w:rPr>
        <w:t>Peng</w:t>
      </w:r>
      <w:proofErr w:type="spellEnd"/>
      <w:r w:rsidR="00E32285" w:rsidRPr="00E32285">
        <w:rPr>
          <w:rStyle w:val="hps"/>
          <w:rFonts w:asciiTheme="majorBidi" w:hAnsiTheme="majorBidi" w:cstheme="majorBidi"/>
          <w:color w:val="FF0000"/>
          <w:sz w:val="24"/>
          <w:szCs w:val="24"/>
        </w:rPr>
        <w:t xml:space="preserve">-Robinson </w:t>
      </w:r>
      <w:r w:rsidR="00E77F5C">
        <w:rPr>
          <w:rStyle w:val="hps"/>
          <w:rFonts w:asciiTheme="majorBidi" w:hAnsiTheme="majorBidi" w:cstheme="majorBidi"/>
          <w:color w:val="FF0000"/>
          <w:sz w:val="24"/>
          <w:szCs w:val="24"/>
        </w:rPr>
        <w:t>EoS</w:t>
      </w:r>
      <w:r w:rsidR="00E32285" w:rsidRPr="00E32285">
        <w:rPr>
          <w:rStyle w:val="hps"/>
          <w:rFonts w:asciiTheme="majorBidi" w:hAnsiTheme="majorBidi" w:cstheme="majorBidi"/>
          <w:color w:val="FF0000"/>
          <w:sz w:val="24"/>
          <w:szCs w:val="24"/>
        </w:rPr>
        <w:t xml:space="preserve"> could be used to obtain a relatively</w:t>
      </w:r>
      <w:r w:rsidR="00E32285">
        <w:rPr>
          <w:rStyle w:val="hps"/>
          <w:rFonts w:asciiTheme="majorBidi" w:hAnsiTheme="majorBidi" w:cstheme="majorBidi"/>
          <w:color w:val="FF0000"/>
          <w:sz w:val="24"/>
          <w:szCs w:val="24"/>
        </w:rPr>
        <w:t xml:space="preserve"> </w:t>
      </w:r>
      <w:r w:rsidR="00E32285" w:rsidRPr="00E32285">
        <w:rPr>
          <w:rStyle w:val="hps"/>
          <w:rFonts w:asciiTheme="majorBidi" w:hAnsiTheme="majorBidi" w:cstheme="majorBidi"/>
          <w:color w:val="FF0000"/>
          <w:sz w:val="24"/>
          <w:szCs w:val="24"/>
        </w:rPr>
        <w:t xml:space="preserve">accurate and computationally efficient correlation of </w:t>
      </w:r>
      <w:r w:rsidR="00E77F5C" w:rsidRPr="00E32285">
        <w:rPr>
          <w:rStyle w:val="hps"/>
          <w:rFonts w:asciiTheme="majorBidi" w:hAnsiTheme="majorBidi" w:cstheme="majorBidi"/>
          <w:color w:val="FF0000"/>
          <w:sz w:val="24"/>
          <w:szCs w:val="24"/>
        </w:rPr>
        <w:t>fluid</w:t>
      </w:r>
      <w:r w:rsidR="00E77F5C">
        <w:rPr>
          <w:rStyle w:val="hps"/>
          <w:rFonts w:asciiTheme="majorBidi" w:hAnsiTheme="majorBidi" w:cstheme="majorBidi"/>
          <w:color w:val="FF0000"/>
          <w:sz w:val="24"/>
          <w:szCs w:val="24"/>
        </w:rPr>
        <w:t xml:space="preserve"> </w:t>
      </w:r>
      <w:r w:rsidR="00E77F5C" w:rsidRPr="00E32285">
        <w:rPr>
          <w:rStyle w:val="hps"/>
          <w:rFonts w:asciiTheme="majorBidi" w:hAnsiTheme="majorBidi" w:cstheme="majorBidi"/>
          <w:color w:val="FF0000"/>
          <w:sz w:val="24"/>
          <w:szCs w:val="24"/>
        </w:rPr>
        <w:t xml:space="preserve">mixtures </w:t>
      </w:r>
      <w:r w:rsidR="00E77F5C">
        <w:rPr>
          <w:rStyle w:val="hps"/>
          <w:rFonts w:asciiTheme="majorBidi" w:hAnsiTheme="majorBidi" w:cstheme="majorBidi"/>
          <w:color w:val="FF0000"/>
          <w:sz w:val="24"/>
          <w:szCs w:val="24"/>
        </w:rPr>
        <w:t xml:space="preserve">at </w:t>
      </w:r>
      <w:r w:rsidR="00E32285" w:rsidRPr="00E32285">
        <w:rPr>
          <w:rStyle w:val="hps"/>
          <w:rFonts w:asciiTheme="majorBidi" w:hAnsiTheme="majorBidi" w:cstheme="majorBidi"/>
          <w:color w:val="FF0000"/>
          <w:sz w:val="24"/>
          <w:szCs w:val="24"/>
        </w:rPr>
        <w:t>high-pressure</w:t>
      </w:r>
      <w:r w:rsidR="00E77F5C">
        <w:rPr>
          <w:rStyle w:val="hps"/>
          <w:rFonts w:asciiTheme="majorBidi" w:hAnsiTheme="majorBidi" w:cstheme="majorBidi"/>
          <w:color w:val="FF0000"/>
          <w:sz w:val="24"/>
          <w:szCs w:val="24"/>
        </w:rPr>
        <w:t>.</w:t>
      </w:r>
    </w:p>
    <w:p w14:paraId="77C594B2" w14:textId="3C2AC055" w:rsidR="0000038A" w:rsidRDefault="0000038A" w:rsidP="0000038A">
      <w:pPr>
        <w:autoSpaceDE w:val="0"/>
        <w:autoSpaceDN w:val="0"/>
        <w:adjustRightInd w:val="0"/>
        <w:spacing w:after="0" w:line="360" w:lineRule="auto"/>
        <w:jc w:val="center"/>
        <w:rPr>
          <w:rStyle w:val="hps"/>
          <w:rFonts w:asciiTheme="majorBidi" w:hAnsiTheme="majorBidi" w:cstheme="majorBidi"/>
          <w:sz w:val="24"/>
          <w:szCs w:val="24"/>
        </w:rPr>
      </w:pPr>
      <w:r w:rsidRPr="00564CA9">
        <w:rPr>
          <w:rFonts w:asciiTheme="majorBidi" w:hAnsiTheme="majorBidi" w:cstheme="majorBidi"/>
          <w:noProof/>
          <w:sz w:val="24"/>
          <w:szCs w:val="24"/>
        </w:rPr>
        <w:drawing>
          <wp:inline distT="0" distB="0" distL="0" distR="0" wp14:anchorId="4F214868" wp14:editId="3D366DE1">
            <wp:extent cx="2762238" cy="2828925"/>
            <wp:effectExtent l="0" t="0" r="0" b="0"/>
            <wp:docPr id="2" name="Picture 2" descr="C:\Users\jamali\Desktop\4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C:\Users\jamali\Desktop\45.emf"/>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804001" cy="2871697"/>
                    </a:xfrm>
                    <a:prstGeom prst="rect">
                      <a:avLst/>
                    </a:prstGeom>
                    <a:noFill/>
                    <a:ln>
                      <a:noFill/>
                    </a:ln>
                  </pic:spPr>
                </pic:pic>
              </a:graphicData>
            </a:graphic>
          </wp:inline>
        </w:drawing>
      </w:r>
    </w:p>
    <w:p w14:paraId="5AF940E2" w14:textId="46627E7D" w:rsidR="0009640E" w:rsidRDefault="0009640E" w:rsidP="0009640E">
      <w:pPr>
        <w:autoSpaceDE w:val="0"/>
        <w:autoSpaceDN w:val="0"/>
        <w:adjustRightInd w:val="0"/>
        <w:spacing w:after="0" w:line="240" w:lineRule="auto"/>
        <w:jc w:val="center"/>
        <w:rPr>
          <w:rFonts w:asciiTheme="minorBidi" w:hAnsiTheme="minorBidi"/>
          <w:position w:val="-8"/>
          <w:sz w:val="16"/>
          <w:szCs w:val="16"/>
        </w:rPr>
      </w:pPr>
      <w:r>
        <w:rPr>
          <w:rFonts w:asciiTheme="minorBidi" w:hAnsiTheme="minorBidi"/>
          <w:b/>
          <w:bCs/>
          <w:sz w:val="16"/>
          <w:szCs w:val="16"/>
        </w:rPr>
        <w:t xml:space="preserve"> </w:t>
      </w:r>
      <w:r w:rsidR="0000038A" w:rsidRPr="0000038A">
        <w:rPr>
          <w:rFonts w:asciiTheme="minorBidi" w:hAnsiTheme="minorBidi"/>
          <w:b/>
          <w:bCs/>
          <w:sz w:val="16"/>
          <w:szCs w:val="16"/>
        </w:rPr>
        <w:t>Fig. 2</w:t>
      </w:r>
      <w:r w:rsidR="0000038A" w:rsidRPr="0000038A">
        <w:rPr>
          <w:rFonts w:asciiTheme="minorBidi" w:hAnsiTheme="minorBidi"/>
          <w:sz w:val="16"/>
          <w:szCs w:val="16"/>
        </w:rPr>
        <w:t xml:space="preserve"> Comparison between the calculated and experimental isothermal </w:t>
      </w:r>
      <w:r w:rsidR="00E207F5" w:rsidRPr="00E207F5">
        <w:rPr>
          <w:rFonts w:asciiTheme="minorBidi" w:hAnsiTheme="minorBidi"/>
          <w:position w:val="-8"/>
          <w:sz w:val="16"/>
          <w:szCs w:val="16"/>
        </w:rPr>
        <w:object w:dxaOrig="460" w:dyaOrig="240" w14:anchorId="13D61AC3">
          <v:shape id="_x0000_i1220" type="#_x0000_t75" style="width:22.5pt;height:11.95pt" o:ole="">
            <v:imagedata r:id="rId391" o:title=""/>
          </v:shape>
          <o:OLEObject Type="Embed" ProgID="Equation.DSMT4" ShapeID="_x0000_i1220" DrawAspect="Content" ObjectID="_1505826753" r:id="rId392"/>
        </w:object>
      </w:r>
    </w:p>
    <w:p w14:paraId="00B86901" w14:textId="77DF7DD7" w:rsidR="0009640E" w:rsidRDefault="0009640E" w:rsidP="0009640E">
      <w:pPr>
        <w:autoSpaceDE w:val="0"/>
        <w:autoSpaceDN w:val="0"/>
        <w:adjustRightInd w:val="0"/>
        <w:spacing w:after="0" w:line="240" w:lineRule="auto"/>
        <w:rPr>
          <w:rFonts w:asciiTheme="minorBidi" w:hAnsiTheme="minorBidi"/>
          <w:color w:val="231F20"/>
          <w:sz w:val="16"/>
          <w:szCs w:val="16"/>
        </w:rPr>
      </w:pPr>
      <w:r>
        <w:rPr>
          <w:rFonts w:asciiTheme="minorBidi" w:hAnsiTheme="minorBidi"/>
          <w:sz w:val="16"/>
          <w:szCs w:val="16"/>
        </w:rPr>
        <w:t xml:space="preserve">                                           </w:t>
      </w:r>
      <w:proofErr w:type="gramStart"/>
      <w:r>
        <w:rPr>
          <w:rFonts w:asciiTheme="minorBidi" w:hAnsiTheme="minorBidi"/>
          <w:sz w:val="16"/>
          <w:szCs w:val="16"/>
        </w:rPr>
        <w:t xml:space="preserve">curves </w:t>
      </w:r>
      <w:r w:rsidR="0000038A" w:rsidRPr="0000038A">
        <w:rPr>
          <w:rFonts w:asciiTheme="minorBidi" w:hAnsiTheme="minorBidi"/>
          <w:sz w:val="16"/>
          <w:szCs w:val="16"/>
        </w:rPr>
        <w:t xml:space="preserve"> for</w:t>
      </w:r>
      <w:proofErr w:type="gramEnd"/>
      <w:r w:rsidR="0000038A" w:rsidRPr="0000038A">
        <w:rPr>
          <w:rFonts w:asciiTheme="minorBidi" w:hAnsiTheme="minorBidi"/>
          <w:sz w:val="16"/>
          <w:szCs w:val="16"/>
        </w:rPr>
        <w:t xml:space="preserve"> a</w:t>
      </w:r>
      <w:r>
        <w:rPr>
          <w:rFonts w:asciiTheme="minorBidi" w:hAnsiTheme="minorBidi"/>
          <w:sz w:val="16"/>
          <w:szCs w:val="16"/>
        </w:rPr>
        <w:t xml:space="preserve"> </w:t>
      </w:r>
      <w:r w:rsidR="0000038A" w:rsidRPr="0000038A">
        <w:rPr>
          <w:rFonts w:asciiTheme="minorBidi" w:hAnsiTheme="minorBidi"/>
          <w:sz w:val="16"/>
          <w:szCs w:val="16"/>
        </w:rPr>
        <w:t xml:space="preserve"> methane + </w:t>
      </w:r>
      <w:r>
        <w:rPr>
          <w:rFonts w:asciiTheme="minorBidi" w:hAnsiTheme="minorBidi"/>
          <w:sz w:val="16"/>
          <w:szCs w:val="16"/>
        </w:rPr>
        <w:t xml:space="preserve"> </w:t>
      </w:r>
      <w:r w:rsidR="0000038A" w:rsidRPr="0000038A">
        <w:rPr>
          <w:rFonts w:asciiTheme="minorBidi" w:hAnsiTheme="minorBidi"/>
          <w:sz w:val="16"/>
          <w:szCs w:val="16"/>
        </w:rPr>
        <w:t>butane</w:t>
      </w:r>
      <w:r>
        <w:rPr>
          <w:rFonts w:asciiTheme="minorBidi" w:hAnsiTheme="minorBidi"/>
          <w:sz w:val="16"/>
          <w:szCs w:val="16"/>
        </w:rPr>
        <w:t xml:space="preserve"> </w:t>
      </w:r>
      <w:r w:rsidR="0000038A" w:rsidRPr="0000038A">
        <w:rPr>
          <w:rFonts w:asciiTheme="minorBidi" w:hAnsiTheme="minorBidi"/>
          <w:sz w:val="16"/>
          <w:szCs w:val="16"/>
        </w:rPr>
        <w:t xml:space="preserve"> mixture in</w:t>
      </w:r>
      <w:r>
        <w:rPr>
          <w:rFonts w:asciiTheme="minorBidi" w:hAnsiTheme="minorBidi"/>
          <w:sz w:val="16"/>
          <w:szCs w:val="16"/>
        </w:rPr>
        <w:t xml:space="preserve"> </w:t>
      </w:r>
      <w:r w:rsidR="0000038A" w:rsidRPr="0000038A">
        <w:rPr>
          <w:rFonts w:asciiTheme="minorBidi" w:hAnsiTheme="minorBidi"/>
          <w:sz w:val="16"/>
          <w:szCs w:val="16"/>
        </w:rPr>
        <w:t xml:space="preserve"> x=0.394</w:t>
      </w:r>
      <w:r>
        <w:rPr>
          <w:rFonts w:asciiTheme="minorBidi" w:hAnsiTheme="minorBidi"/>
          <w:sz w:val="16"/>
          <w:szCs w:val="16"/>
        </w:rPr>
        <w:t xml:space="preserve"> </w:t>
      </w:r>
      <w:r w:rsidR="0000038A" w:rsidRPr="0000038A">
        <w:rPr>
          <w:rFonts w:asciiTheme="minorBidi" w:hAnsiTheme="minorBidi"/>
          <w:sz w:val="16"/>
          <w:szCs w:val="16"/>
        </w:rPr>
        <w:t xml:space="preserve"> mole fraction of </w:t>
      </w:r>
      <w:r>
        <w:rPr>
          <w:rFonts w:asciiTheme="minorBidi" w:hAnsiTheme="minorBidi"/>
          <w:sz w:val="16"/>
          <w:szCs w:val="16"/>
        </w:rPr>
        <w:t xml:space="preserve"> </w:t>
      </w:r>
      <w:r w:rsidR="0000038A" w:rsidRPr="0000038A">
        <w:rPr>
          <w:rFonts w:asciiTheme="minorBidi" w:hAnsiTheme="minorBidi"/>
          <w:sz w:val="16"/>
          <w:szCs w:val="16"/>
        </w:rPr>
        <w:t>butane</w:t>
      </w:r>
      <w:r w:rsidR="0000038A" w:rsidRPr="0000038A">
        <w:rPr>
          <w:rFonts w:asciiTheme="minorBidi" w:hAnsiTheme="minorBidi"/>
          <w:color w:val="231F20"/>
          <w:sz w:val="16"/>
          <w:szCs w:val="16"/>
        </w:rPr>
        <w:t>.</w:t>
      </w:r>
    </w:p>
    <w:p w14:paraId="786A32B6" w14:textId="77777777" w:rsidR="0009640E" w:rsidRDefault="0009640E" w:rsidP="0009640E">
      <w:pPr>
        <w:autoSpaceDE w:val="0"/>
        <w:autoSpaceDN w:val="0"/>
        <w:adjustRightInd w:val="0"/>
        <w:spacing w:after="0" w:line="240" w:lineRule="auto"/>
        <w:rPr>
          <w:rFonts w:asciiTheme="minorBidi" w:hAnsiTheme="minorBidi"/>
          <w:sz w:val="16"/>
          <w:szCs w:val="16"/>
        </w:rPr>
      </w:pPr>
      <w:r>
        <w:rPr>
          <w:rFonts w:asciiTheme="minorBidi" w:hAnsiTheme="minorBidi"/>
          <w:color w:val="231F20"/>
          <w:sz w:val="16"/>
          <w:szCs w:val="16"/>
        </w:rPr>
        <w:t xml:space="preserve">                                           </w:t>
      </w:r>
      <w:r w:rsidR="0000038A" w:rsidRPr="0000038A">
        <w:rPr>
          <w:rFonts w:asciiTheme="minorBidi" w:hAnsiTheme="minorBidi"/>
          <w:color w:val="231F20"/>
          <w:sz w:val="16"/>
          <w:szCs w:val="16"/>
        </w:rPr>
        <w:t xml:space="preserve">The curves represent the values calculated using the </w:t>
      </w:r>
      <w:r w:rsidR="0000038A" w:rsidRPr="0000038A">
        <w:rPr>
          <w:rFonts w:asciiTheme="minorBidi" w:hAnsiTheme="minorBidi"/>
          <w:sz w:val="16"/>
          <w:szCs w:val="16"/>
        </w:rPr>
        <w:t>isomorphic SRK</w:t>
      </w:r>
      <w:r>
        <w:rPr>
          <w:rFonts w:asciiTheme="minorBidi" w:hAnsiTheme="minorBidi"/>
          <w:sz w:val="16"/>
          <w:szCs w:val="16"/>
        </w:rPr>
        <w:t xml:space="preserve"> </w:t>
      </w:r>
      <w:r w:rsidR="0000038A" w:rsidRPr="0000038A">
        <w:rPr>
          <w:rFonts w:asciiTheme="minorBidi" w:hAnsiTheme="minorBidi"/>
          <w:sz w:val="16"/>
          <w:szCs w:val="16"/>
        </w:rPr>
        <w:t xml:space="preserve">viscosity </w:t>
      </w:r>
      <w:r>
        <w:rPr>
          <w:rFonts w:asciiTheme="minorBidi" w:hAnsiTheme="minorBidi"/>
          <w:sz w:val="16"/>
          <w:szCs w:val="16"/>
        </w:rPr>
        <w:t xml:space="preserve"> </w:t>
      </w:r>
    </w:p>
    <w:p w14:paraId="17CD5DB8" w14:textId="5523B419" w:rsidR="0000038A" w:rsidRDefault="0009640E" w:rsidP="003801FA">
      <w:pPr>
        <w:autoSpaceDE w:val="0"/>
        <w:autoSpaceDN w:val="0"/>
        <w:adjustRightInd w:val="0"/>
        <w:spacing w:after="0" w:line="240" w:lineRule="auto"/>
        <w:rPr>
          <w:rFonts w:asciiTheme="minorBidi" w:hAnsiTheme="minorBidi"/>
          <w:color w:val="231F20"/>
          <w:sz w:val="16"/>
          <w:szCs w:val="16"/>
        </w:rPr>
      </w:pPr>
      <w:r>
        <w:rPr>
          <w:rFonts w:asciiTheme="minorBidi" w:hAnsiTheme="minorBidi"/>
          <w:sz w:val="16"/>
          <w:szCs w:val="16"/>
        </w:rPr>
        <w:t xml:space="preserve">                                           </w:t>
      </w:r>
      <w:r w:rsidR="0000038A" w:rsidRPr="0000038A">
        <w:rPr>
          <w:rFonts w:asciiTheme="minorBidi" w:hAnsiTheme="minorBidi"/>
          <w:sz w:val="16"/>
          <w:szCs w:val="16"/>
        </w:rPr>
        <w:t>equation</w:t>
      </w:r>
      <w:r w:rsidR="0000038A" w:rsidRPr="0000038A">
        <w:rPr>
          <w:rFonts w:asciiTheme="minorBidi" w:hAnsiTheme="minorBidi"/>
          <w:color w:val="231F20"/>
          <w:sz w:val="16"/>
          <w:szCs w:val="16"/>
        </w:rPr>
        <w:t xml:space="preserve">, symbols indicate values obtained by </w:t>
      </w:r>
      <w:r w:rsidR="0000038A" w:rsidRPr="0000038A">
        <w:rPr>
          <w:rFonts w:asciiTheme="minorBidi" w:hAnsiTheme="minorBidi"/>
          <w:sz w:val="16"/>
          <w:szCs w:val="16"/>
        </w:rPr>
        <w:t xml:space="preserve">Carmichael </w:t>
      </w:r>
      <w:r w:rsidR="0000038A" w:rsidRPr="0000038A">
        <w:rPr>
          <w:rFonts w:asciiTheme="minorBidi" w:hAnsiTheme="minorBidi"/>
          <w:i/>
          <w:iCs/>
          <w:sz w:val="16"/>
          <w:szCs w:val="16"/>
        </w:rPr>
        <w:t>et al.</w:t>
      </w:r>
      <w:r w:rsidR="00892CAC" w:rsidRPr="0000038A">
        <w:rPr>
          <w:rFonts w:asciiTheme="minorBidi" w:hAnsiTheme="minorBidi"/>
          <w:color w:val="231F20"/>
          <w:sz w:val="16"/>
          <w:szCs w:val="16"/>
        </w:rPr>
        <w:t>.</w:t>
      </w:r>
      <w:hyperlink w:anchor="_ENREF_37" w:tooltip="Carmichael, 1967 #37" w:history="1">
        <w:r w:rsidR="003801FA" w:rsidRPr="0000038A">
          <w:rPr>
            <w:rFonts w:asciiTheme="minorBidi" w:hAnsiTheme="minorBidi"/>
            <w:color w:val="231F20"/>
            <w:sz w:val="16"/>
            <w:szCs w:val="16"/>
          </w:rPr>
          <w:fldChar w:fldCharType="begin"/>
        </w:r>
        <w:r w:rsidR="003801FA">
          <w:rPr>
            <w:rFonts w:asciiTheme="minorBidi" w:hAnsiTheme="minorBidi"/>
            <w:color w:val="231F20"/>
            <w:sz w:val="16"/>
            <w:szCs w:val="16"/>
          </w:rPr>
          <w:instrText xml:space="preserve"> ADDIN EN.CITE &lt;EndNote&gt;&lt;Cite&gt;&lt;Author&gt;Carmichael&lt;/Author&gt;&lt;Year&gt;1967&lt;/Year&gt;&lt;RecNum&gt;37&lt;/RecNum&gt;&lt;DisplayText&gt;&lt;style face="superscript"&gt;37&lt;/style&gt;&lt;/DisplayText&gt;&lt;record&gt;&lt;rec-number&gt;37&lt;/rec-number&gt;&lt;foreign-keys&gt;&lt;key app="EN" db-id="p05fxv0vd2rf9lepap35tw9d9wdzxwv090x9"&gt;37&lt;/key&gt;&lt;/foreign-keys&gt;&lt;ref-type name="Journal Article"&gt;17&lt;/ref-type&gt;&lt;contributors&gt;&lt;authors&gt;&lt;author&gt;Carmichael, L. T.&lt;/author&gt;&lt;author&gt;Berry, Virginia M.&lt;/author&gt;&lt;author&gt;Sage, Bruce H.&lt;/author&gt;&lt;/authors&gt;&lt;/contributors&gt;&lt;titles&gt;&lt;title&gt;Viscosity of a mixture of methane and butane&lt;/title&gt;&lt;secondary-title&gt;Journal of Chemical &amp;amp; Engineering Data&lt;/secondary-title&gt;&lt;/titles&gt;&lt;periodical&gt;&lt;full-title&gt;Journal of Chemical &amp;amp; Engineering Data&lt;/full-title&gt;&lt;/periodical&gt;&lt;pages&gt;44-47&lt;/pages&gt;&lt;volume&gt;12&lt;/volume&gt;&lt;number&gt;1&lt;/number&gt;&lt;dates&gt;&lt;year&gt;1967&lt;/year&gt;&lt;pub-dates&gt;&lt;date&gt;1967/01/01&lt;/date&gt;&lt;/pub-dates&gt;&lt;/dates&gt;&lt;publisher&gt;American Chemical Society&lt;/publisher&gt;&lt;isbn&gt;0021-9568&lt;/isbn&gt;&lt;urls&gt;&lt;related-urls&gt;&lt;url&gt;http://dx.doi.org/10.1021/je60032a014&lt;/url&gt;&lt;/related-urls&gt;&lt;/urls&gt;&lt;electronic-resource-num&gt;10.1021/je60032a014&lt;/electronic-resource-num&gt;&lt;access-date&gt;2014/11/04&lt;/access-date&gt;&lt;/record&gt;&lt;/Cite&gt;&lt;/EndNote&gt;</w:instrText>
        </w:r>
        <w:r w:rsidR="003801FA" w:rsidRPr="0000038A">
          <w:rPr>
            <w:rFonts w:asciiTheme="minorBidi" w:hAnsiTheme="minorBidi"/>
            <w:color w:val="231F20"/>
            <w:sz w:val="16"/>
            <w:szCs w:val="16"/>
          </w:rPr>
          <w:fldChar w:fldCharType="separate"/>
        </w:r>
        <w:r w:rsidR="003801FA" w:rsidRPr="003801FA">
          <w:rPr>
            <w:rFonts w:asciiTheme="minorBidi" w:hAnsiTheme="minorBidi"/>
            <w:noProof/>
            <w:color w:val="231F20"/>
            <w:sz w:val="16"/>
            <w:szCs w:val="16"/>
            <w:vertAlign w:val="superscript"/>
          </w:rPr>
          <w:t>37</w:t>
        </w:r>
        <w:r w:rsidR="003801FA" w:rsidRPr="0000038A">
          <w:rPr>
            <w:rFonts w:asciiTheme="minorBidi" w:hAnsiTheme="minorBidi"/>
            <w:color w:val="231F20"/>
            <w:sz w:val="16"/>
            <w:szCs w:val="16"/>
          </w:rPr>
          <w:fldChar w:fldCharType="end"/>
        </w:r>
      </w:hyperlink>
    </w:p>
    <w:p w14:paraId="1A721D99" w14:textId="77777777" w:rsidR="00E207F5" w:rsidRDefault="00E207F5" w:rsidP="0000038A">
      <w:pPr>
        <w:autoSpaceDE w:val="0"/>
        <w:autoSpaceDN w:val="0"/>
        <w:adjustRightInd w:val="0"/>
        <w:spacing w:after="0" w:line="360" w:lineRule="auto"/>
        <w:jc w:val="both"/>
        <w:rPr>
          <w:rFonts w:asciiTheme="minorBidi" w:hAnsiTheme="minorBidi"/>
          <w:color w:val="231F20"/>
          <w:sz w:val="16"/>
          <w:szCs w:val="16"/>
        </w:rPr>
      </w:pPr>
    </w:p>
    <w:p w14:paraId="74BD0E2F" w14:textId="32FF2876" w:rsidR="0000038A" w:rsidRDefault="0000038A" w:rsidP="0000038A">
      <w:pPr>
        <w:autoSpaceDE w:val="0"/>
        <w:autoSpaceDN w:val="0"/>
        <w:adjustRightInd w:val="0"/>
        <w:spacing w:after="0" w:line="360" w:lineRule="auto"/>
        <w:jc w:val="center"/>
        <w:rPr>
          <w:rStyle w:val="hps"/>
          <w:rFonts w:asciiTheme="majorBidi" w:hAnsiTheme="majorBidi" w:cstheme="majorBidi"/>
          <w:sz w:val="24"/>
          <w:szCs w:val="24"/>
        </w:rPr>
      </w:pPr>
      <w:r>
        <w:rPr>
          <w:noProof/>
        </w:rPr>
        <w:lastRenderedPageBreak/>
        <w:drawing>
          <wp:inline distT="0" distB="0" distL="0" distR="0" wp14:anchorId="01C00240" wp14:editId="4FD05CCE">
            <wp:extent cx="3181350" cy="3292113"/>
            <wp:effectExtent l="0" t="0" r="0" b="0"/>
            <wp:docPr id="3" name="Picture 3" descr="I:\4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I:\46.emf"/>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3193465" cy="3304650"/>
                    </a:xfrm>
                    <a:prstGeom prst="rect">
                      <a:avLst/>
                    </a:prstGeom>
                    <a:noFill/>
                    <a:ln>
                      <a:noFill/>
                    </a:ln>
                  </pic:spPr>
                </pic:pic>
              </a:graphicData>
            </a:graphic>
          </wp:inline>
        </w:drawing>
      </w:r>
    </w:p>
    <w:p w14:paraId="054D70B2" w14:textId="6CBA5AD5" w:rsidR="00A623EE" w:rsidRDefault="00A623EE" w:rsidP="00A623EE">
      <w:pPr>
        <w:autoSpaceDE w:val="0"/>
        <w:autoSpaceDN w:val="0"/>
        <w:adjustRightInd w:val="0"/>
        <w:spacing w:after="0" w:line="240" w:lineRule="auto"/>
        <w:jc w:val="center"/>
        <w:rPr>
          <w:rFonts w:asciiTheme="minorBidi" w:hAnsiTheme="minorBidi"/>
          <w:sz w:val="16"/>
          <w:szCs w:val="16"/>
        </w:rPr>
      </w:pPr>
      <w:r>
        <w:rPr>
          <w:rFonts w:asciiTheme="minorBidi" w:hAnsiTheme="minorBidi"/>
          <w:b/>
          <w:bCs/>
          <w:sz w:val="16"/>
          <w:szCs w:val="16"/>
        </w:rPr>
        <w:t xml:space="preserve">   </w:t>
      </w:r>
      <w:r w:rsidR="009D0231" w:rsidRPr="009D0231">
        <w:rPr>
          <w:rFonts w:asciiTheme="minorBidi" w:hAnsiTheme="minorBidi"/>
          <w:b/>
          <w:bCs/>
          <w:sz w:val="16"/>
          <w:szCs w:val="16"/>
        </w:rPr>
        <w:t xml:space="preserve">Fig. </w:t>
      </w:r>
      <w:proofErr w:type="gramStart"/>
      <w:r w:rsidR="009D0231" w:rsidRPr="009D0231">
        <w:rPr>
          <w:rFonts w:asciiTheme="minorBidi" w:hAnsiTheme="minorBidi"/>
          <w:b/>
          <w:bCs/>
          <w:sz w:val="16"/>
          <w:szCs w:val="16"/>
        </w:rPr>
        <w:t>3</w:t>
      </w:r>
      <w:r>
        <w:rPr>
          <w:rFonts w:asciiTheme="minorBidi" w:hAnsiTheme="minorBidi"/>
          <w:b/>
          <w:bCs/>
          <w:sz w:val="16"/>
          <w:szCs w:val="16"/>
        </w:rPr>
        <w:t xml:space="preserve"> </w:t>
      </w:r>
      <w:r w:rsidR="009D0231" w:rsidRPr="009D0231">
        <w:rPr>
          <w:rFonts w:asciiTheme="minorBidi" w:hAnsiTheme="minorBidi"/>
          <w:sz w:val="16"/>
          <w:szCs w:val="16"/>
        </w:rPr>
        <w:t xml:space="preserve"> Comparison</w:t>
      </w:r>
      <w:proofErr w:type="gramEnd"/>
      <w:r w:rsidR="009D0231" w:rsidRPr="009D0231">
        <w:rPr>
          <w:rFonts w:asciiTheme="minorBidi" w:hAnsiTheme="minorBidi"/>
          <w:sz w:val="16"/>
          <w:szCs w:val="16"/>
        </w:rPr>
        <w:t xml:space="preserve"> between the</w:t>
      </w:r>
      <w:r>
        <w:rPr>
          <w:rFonts w:asciiTheme="minorBidi" w:hAnsiTheme="minorBidi"/>
          <w:sz w:val="16"/>
          <w:szCs w:val="16"/>
        </w:rPr>
        <w:t xml:space="preserve"> </w:t>
      </w:r>
      <w:r w:rsidR="009D0231" w:rsidRPr="009D0231">
        <w:rPr>
          <w:rFonts w:asciiTheme="minorBidi" w:hAnsiTheme="minorBidi"/>
          <w:sz w:val="16"/>
          <w:szCs w:val="16"/>
        </w:rPr>
        <w:t xml:space="preserve"> calculated</w:t>
      </w:r>
      <w:r>
        <w:rPr>
          <w:rFonts w:asciiTheme="minorBidi" w:hAnsiTheme="minorBidi"/>
          <w:sz w:val="16"/>
          <w:szCs w:val="16"/>
        </w:rPr>
        <w:t xml:space="preserve"> </w:t>
      </w:r>
      <w:r w:rsidR="009D0231" w:rsidRPr="009D0231">
        <w:rPr>
          <w:rFonts w:asciiTheme="minorBidi" w:hAnsiTheme="minorBidi"/>
          <w:sz w:val="16"/>
          <w:szCs w:val="16"/>
        </w:rPr>
        <w:t xml:space="preserve"> and</w:t>
      </w:r>
      <w:r>
        <w:rPr>
          <w:rFonts w:asciiTheme="minorBidi" w:hAnsiTheme="minorBidi"/>
          <w:sz w:val="16"/>
          <w:szCs w:val="16"/>
        </w:rPr>
        <w:t xml:space="preserve"> </w:t>
      </w:r>
      <w:r w:rsidR="009D0231" w:rsidRPr="009D0231">
        <w:rPr>
          <w:rFonts w:asciiTheme="minorBidi" w:hAnsiTheme="minorBidi"/>
          <w:sz w:val="16"/>
          <w:szCs w:val="16"/>
        </w:rPr>
        <w:t xml:space="preserve"> experimental</w:t>
      </w:r>
      <w:r>
        <w:rPr>
          <w:rFonts w:asciiTheme="minorBidi" w:hAnsiTheme="minorBidi"/>
          <w:sz w:val="16"/>
          <w:szCs w:val="16"/>
        </w:rPr>
        <w:t xml:space="preserve"> </w:t>
      </w:r>
      <w:r w:rsidR="009D0231" w:rsidRPr="009D0231">
        <w:rPr>
          <w:rFonts w:asciiTheme="minorBidi" w:hAnsiTheme="minorBidi"/>
          <w:sz w:val="16"/>
          <w:szCs w:val="16"/>
        </w:rPr>
        <w:t xml:space="preserve"> isothermal</w:t>
      </w:r>
    </w:p>
    <w:p w14:paraId="30A87E22" w14:textId="4AEA7FEE" w:rsidR="00A623EE" w:rsidRDefault="009D0231" w:rsidP="00A623EE">
      <w:pPr>
        <w:autoSpaceDE w:val="0"/>
        <w:autoSpaceDN w:val="0"/>
        <w:adjustRightInd w:val="0"/>
        <w:spacing w:after="0" w:line="240" w:lineRule="auto"/>
        <w:jc w:val="center"/>
        <w:rPr>
          <w:rFonts w:asciiTheme="minorBidi" w:hAnsiTheme="minorBidi"/>
          <w:sz w:val="16"/>
          <w:szCs w:val="16"/>
        </w:rPr>
      </w:pPr>
      <w:r w:rsidRPr="009D0231">
        <w:rPr>
          <w:rFonts w:asciiTheme="minorBidi" w:hAnsiTheme="minorBidi"/>
          <w:sz w:val="16"/>
          <w:szCs w:val="16"/>
        </w:rPr>
        <w:t xml:space="preserve"> </w:t>
      </w:r>
      <w:r w:rsidR="00A623EE">
        <w:rPr>
          <w:rFonts w:asciiTheme="minorBidi" w:hAnsiTheme="minorBidi"/>
          <w:sz w:val="16"/>
          <w:szCs w:val="16"/>
        </w:rPr>
        <w:t xml:space="preserve">  </w:t>
      </w:r>
      <w:r w:rsidR="00E207F5" w:rsidRPr="00E207F5">
        <w:rPr>
          <w:rFonts w:asciiTheme="minorBidi" w:hAnsiTheme="minorBidi"/>
          <w:position w:val="-10"/>
          <w:sz w:val="16"/>
          <w:szCs w:val="16"/>
        </w:rPr>
        <w:object w:dxaOrig="460" w:dyaOrig="240" w14:anchorId="34C4B296">
          <v:shape id="_x0000_i1221" type="#_x0000_t75" style="width:22.5pt;height:11.95pt" o:ole="">
            <v:imagedata r:id="rId391" o:title=""/>
          </v:shape>
          <o:OLEObject Type="Embed" ProgID="Equation.DSMT4" ShapeID="_x0000_i1221" DrawAspect="Content" ObjectID="_1505826754" r:id="rId394"/>
        </w:object>
      </w:r>
      <w:r w:rsidRPr="009D0231">
        <w:rPr>
          <w:rFonts w:asciiTheme="minorBidi" w:hAnsiTheme="minorBidi"/>
          <w:sz w:val="16"/>
          <w:szCs w:val="16"/>
        </w:rPr>
        <w:t xml:space="preserve"> </w:t>
      </w:r>
      <w:proofErr w:type="gramStart"/>
      <w:r w:rsidRPr="009D0231">
        <w:rPr>
          <w:rFonts w:asciiTheme="minorBidi" w:hAnsiTheme="minorBidi"/>
          <w:sz w:val="16"/>
          <w:szCs w:val="16"/>
        </w:rPr>
        <w:t xml:space="preserve">curves </w:t>
      </w:r>
      <w:r w:rsidR="00A623EE">
        <w:rPr>
          <w:rFonts w:asciiTheme="minorBidi" w:hAnsiTheme="minorBidi"/>
          <w:sz w:val="16"/>
          <w:szCs w:val="16"/>
        </w:rPr>
        <w:t xml:space="preserve"> </w:t>
      </w:r>
      <w:r w:rsidRPr="009D0231">
        <w:rPr>
          <w:rFonts w:asciiTheme="minorBidi" w:hAnsiTheme="minorBidi"/>
          <w:sz w:val="16"/>
          <w:szCs w:val="16"/>
        </w:rPr>
        <w:t>for</w:t>
      </w:r>
      <w:proofErr w:type="gramEnd"/>
      <w:r w:rsidR="00A623EE">
        <w:rPr>
          <w:rFonts w:asciiTheme="minorBidi" w:hAnsiTheme="minorBidi"/>
          <w:sz w:val="16"/>
          <w:szCs w:val="16"/>
        </w:rPr>
        <w:t xml:space="preserve"> </w:t>
      </w:r>
      <w:r w:rsidRPr="009D0231">
        <w:rPr>
          <w:rFonts w:asciiTheme="minorBidi" w:hAnsiTheme="minorBidi"/>
          <w:sz w:val="16"/>
          <w:szCs w:val="16"/>
        </w:rPr>
        <w:t xml:space="preserve">a methane + butane mixture in </w:t>
      </w:r>
      <w:r w:rsidR="00A623EE">
        <w:rPr>
          <w:rFonts w:asciiTheme="minorBidi" w:hAnsiTheme="minorBidi"/>
          <w:sz w:val="16"/>
          <w:szCs w:val="16"/>
        </w:rPr>
        <w:t xml:space="preserve"> </w:t>
      </w:r>
      <w:r w:rsidRPr="009D0231">
        <w:rPr>
          <w:rFonts w:asciiTheme="minorBidi" w:hAnsiTheme="minorBidi"/>
          <w:sz w:val="16"/>
          <w:szCs w:val="16"/>
        </w:rPr>
        <w:t xml:space="preserve">x=0.394 </w:t>
      </w:r>
      <w:r w:rsidR="00A623EE">
        <w:rPr>
          <w:rFonts w:asciiTheme="minorBidi" w:hAnsiTheme="minorBidi"/>
          <w:sz w:val="16"/>
          <w:szCs w:val="16"/>
        </w:rPr>
        <w:t xml:space="preserve"> </w:t>
      </w:r>
      <w:r w:rsidRPr="009D0231">
        <w:rPr>
          <w:rFonts w:asciiTheme="minorBidi" w:hAnsiTheme="minorBidi"/>
          <w:sz w:val="16"/>
          <w:szCs w:val="16"/>
        </w:rPr>
        <w:t>mole fraction of</w:t>
      </w:r>
    </w:p>
    <w:p w14:paraId="65DAF9AB" w14:textId="6B10E692" w:rsidR="00A623EE" w:rsidRDefault="00A623EE" w:rsidP="00A623EE">
      <w:pPr>
        <w:autoSpaceDE w:val="0"/>
        <w:autoSpaceDN w:val="0"/>
        <w:adjustRightInd w:val="0"/>
        <w:spacing w:after="0" w:line="240" w:lineRule="auto"/>
        <w:jc w:val="center"/>
        <w:rPr>
          <w:rFonts w:asciiTheme="minorBidi" w:hAnsiTheme="minorBidi"/>
          <w:sz w:val="16"/>
          <w:szCs w:val="16"/>
        </w:rPr>
      </w:pPr>
      <w:r>
        <w:rPr>
          <w:rFonts w:asciiTheme="minorBidi" w:hAnsiTheme="minorBidi"/>
          <w:sz w:val="16"/>
          <w:szCs w:val="16"/>
        </w:rPr>
        <w:t xml:space="preserve">   </w:t>
      </w:r>
      <w:r w:rsidR="009D0231" w:rsidRPr="009D0231">
        <w:rPr>
          <w:rFonts w:asciiTheme="minorBidi" w:hAnsiTheme="minorBidi"/>
          <w:sz w:val="16"/>
          <w:szCs w:val="16"/>
        </w:rPr>
        <w:t xml:space="preserve"> </w:t>
      </w:r>
      <w:proofErr w:type="gramStart"/>
      <w:r w:rsidR="009D0231" w:rsidRPr="009D0231">
        <w:rPr>
          <w:rFonts w:asciiTheme="minorBidi" w:hAnsiTheme="minorBidi"/>
          <w:sz w:val="16"/>
          <w:szCs w:val="16"/>
        </w:rPr>
        <w:t>butane</w:t>
      </w:r>
      <w:proofErr w:type="gramEnd"/>
      <w:r w:rsidR="009D0231" w:rsidRPr="009D0231">
        <w:rPr>
          <w:rFonts w:asciiTheme="minorBidi" w:hAnsiTheme="minorBidi"/>
          <w:sz w:val="16"/>
          <w:szCs w:val="16"/>
        </w:rPr>
        <w:t>. The curves represent the</w:t>
      </w:r>
      <w:r>
        <w:rPr>
          <w:rFonts w:asciiTheme="minorBidi" w:hAnsiTheme="minorBidi"/>
          <w:sz w:val="16"/>
          <w:szCs w:val="16"/>
        </w:rPr>
        <w:t xml:space="preserve">    </w:t>
      </w:r>
      <w:r w:rsidR="009D0231" w:rsidRPr="009D0231">
        <w:rPr>
          <w:rFonts w:asciiTheme="minorBidi" w:hAnsiTheme="minorBidi"/>
          <w:sz w:val="16"/>
          <w:szCs w:val="16"/>
        </w:rPr>
        <w:t xml:space="preserve">values calculated using isomorphic PR </w:t>
      </w:r>
    </w:p>
    <w:p w14:paraId="536F10D9" w14:textId="6723870D" w:rsidR="009D0231" w:rsidRPr="009D0231" w:rsidRDefault="00A623EE" w:rsidP="003801FA">
      <w:pPr>
        <w:autoSpaceDE w:val="0"/>
        <w:autoSpaceDN w:val="0"/>
        <w:adjustRightInd w:val="0"/>
        <w:spacing w:after="0" w:line="240" w:lineRule="auto"/>
        <w:jc w:val="center"/>
        <w:rPr>
          <w:rFonts w:asciiTheme="minorBidi" w:hAnsiTheme="minorBidi"/>
          <w:sz w:val="16"/>
          <w:szCs w:val="16"/>
        </w:rPr>
      </w:pPr>
      <w:r>
        <w:rPr>
          <w:rFonts w:asciiTheme="minorBidi" w:hAnsiTheme="minorBidi"/>
          <w:sz w:val="16"/>
          <w:szCs w:val="16"/>
        </w:rPr>
        <w:t xml:space="preserve">     </w:t>
      </w:r>
      <w:r w:rsidR="009D0231" w:rsidRPr="009D0231">
        <w:rPr>
          <w:rFonts w:asciiTheme="minorBidi" w:hAnsiTheme="minorBidi"/>
          <w:sz w:val="16"/>
          <w:szCs w:val="16"/>
        </w:rPr>
        <w:t>viscosity equation,</w:t>
      </w:r>
      <w:r>
        <w:rPr>
          <w:rFonts w:asciiTheme="minorBidi" w:hAnsiTheme="minorBidi"/>
          <w:sz w:val="16"/>
          <w:szCs w:val="16"/>
        </w:rPr>
        <w:t xml:space="preserve"> </w:t>
      </w:r>
      <w:r w:rsidR="009D0231" w:rsidRPr="009D0231">
        <w:rPr>
          <w:rFonts w:asciiTheme="minorBidi" w:hAnsiTheme="minorBidi"/>
          <w:sz w:val="16"/>
          <w:szCs w:val="16"/>
        </w:rPr>
        <w:t>symbols indicate values obtained</w:t>
      </w:r>
      <w:r>
        <w:rPr>
          <w:rFonts w:asciiTheme="minorBidi" w:hAnsiTheme="minorBidi"/>
          <w:sz w:val="16"/>
          <w:szCs w:val="16"/>
        </w:rPr>
        <w:t xml:space="preserve"> </w:t>
      </w:r>
      <w:r w:rsidR="009D0231" w:rsidRPr="009D0231">
        <w:rPr>
          <w:rFonts w:asciiTheme="minorBidi" w:hAnsiTheme="minorBidi"/>
          <w:sz w:val="16"/>
          <w:szCs w:val="16"/>
        </w:rPr>
        <w:t xml:space="preserve">by Carmichael </w:t>
      </w:r>
      <w:r w:rsidR="009D0231" w:rsidRPr="009D0231">
        <w:rPr>
          <w:rFonts w:asciiTheme="minorBidi" w:hAnsiTheme="minorBidi"/>
          <w:i/>
          <w:iCs/>
          <w:sz w:val="16"/>
          <w:szCs w:val="16"/>
        </w:rPr>
        <w:t>et al.</w:t>
      </w:r>
      <w:r w:rsidR="00892CAC" w:rsidRPr="009D0231">
        <w:rPr>
          <w:rFonts w:asciiTheme="minorBidi" w:hAnsiTheme="minorBidi"/>
          <w:sz w:val="16"/>
          <w:szCs w:val="16"/>
        </w:rPr>
        <w:t>.</w:t>
      </w:r>
      <w:hyperlink w:anchor="_ENREF_37" w:tooltip="Carmichael, 1967 #37" w:history="1">
        <w:r w:rsidR="003801FA" w:rsidRPr="009D0231">
          <w:rPr>
            <w:rFonts w:asciiTheme="minorBidi" w:hAnsiTheme="minorBidi"/>
            <w:sz w:val="16"/>
            <w:szCs w:val="16"/>
          </w:rPr>
          <w:fldChar w:fldCharType="begin"/>
        </w:r>
        <w:r w:rsidR="003801FA">
          <w:rPr>
            <w:rFonts w:asciiTheme="minorBidi" w:hAnsiTheme="minorBidi"/>
            <w:sz w:val="16"/>
            <w:szCs w:val="16"/>
          </w:rPr>
          <w:instrText xml:space="preserve"> ADDIN EN.CITE &lt;EndNote&gt;&lt;Cite&gt;&lt;Author&gt;Carmichael&lt;/Author&gt;&lt;Year&gt;1967&lt;/Year&gt;&lt;RecNum&gt;37&lt;/RecNum&gt;&lt;DisplayText&gt;&lt;style face="superscript"&gt;37&lt;/style&gt;&lt;/DisplayText&gt;&lt;record&gt;&lt;rec-number&gt;37&lt;/rec-number&gt;&lt;foreign-keys&gt;&lt;key app="EN" db-id="p05fxv0vd2rf9lepap35tw9d9wdzxwv090x9"&gt;37&lt;/key&gt;&lt;/foreign-keys&gt;&lt;ref-type name="Journal Article"&gt;17&lt;/ref-type&gt;&lt;contributors&gt;&lt;authors&gt;&lt;author&gt;Carmichael, L. T.&lt;/author&gt;&lt;author&gt;Berry, Virginia M.&lt;/author&gt;&lt;author&gt;Sage, Bruce H.&lt;/author&gt;&lt;/authors&gt;&lt;/contributors&gt;&lt;titles&gt;&lt;title&gt;Viscosity of a mixture of methane and butane&lt;/title&gt;&lt;secondary-title&gt;Journal of Chemical &amp;amp; Engineering Data&lt;/secondary-title&gt;&lt;/titles&gt;&lt;periodical&gt;&lt;full-title&gt;Journal of Chemical &amp;amp; Engineering Data&lt;/full-title&gt;&lt;/periodical&gt;&lt;pages&gt;44-47&lt;/pages&gt;&lt;volume&gt;12&lt;/volume&gt;&lt;number&gt;1&lt;/number&gt;&lt;dates&gt;&lt;year&gt;1967&lt;/year&gt;&lt;pub-dates&gt;&lt;date&gt;1967/01/01&lt;/date&gt;&lt;/pub-dates&gt;&lt;/dates&gt;&lt;publisher&gt;American Chemical Society&lt;/publisher&gt;&lt;isbn&gt;0021-9568&lt;/isbn&gt;&lt;urls&gt;&lt;related-urls&gt;&lt;url&gt;http://dx.doi.org/10.1021/je60032a014&lt;/url&gt;&lt;/related-urls&gt;&lt;/urls&gt;&lt;electronic-resource-num&gt;10.1021/je60032a014&lt;/electronic-resource-num&gt;&lt;access-date&gt;2014/11/04&lt;/access-date&gt;&lt;/record&gt;&lt;/Cite&gt;&lt;/EndNote&gt;</w:instrText>
        </w:r>
        <w:r w:rsidR="003801FA" w:rsidRPr="009D0231">
          <w:rPr>
            <w:rFonts w:asciiTheme="minorBidi" w:hAnsiTheme="minorBidi"/>
            <w:sz w:val="16"/>
            <w:szCs w:val="16"/>
          </w:rPr>
          <w:fldChar w:fldCharType="separate"/>
        </w:r>
        <w:r w:rsidR="003801FA" w:rsidRPr="003801FA">
          <w:rPr>
            <w:rFonts w:asciiTheme="minorBidi" w:hAnsiTheme="minorBidi"/>
            <w:noProof/>
            <w:sz w:val="16"/>
            <w:szCs w:val="16"/>
            <w:vertAlign w:val="superscript"/>
          </w:rPr>
          <w:t>37</w:t>
        </w:r>
        <w:r w:rsidR="003801FA" w:rsidRPr="009D0231">
          <w:rPr>
            <w:rFonts w:asciiTheme="minorBidi" w:hAnsiTheme="minorBidi"/>
            <w:sz w:val="16"/>
            <w:szCs w:val="16"/>
          </w:rPr>
          <w:fldChar w:fldCharType="end"/>
        </w:r>
      </w:hyperlink>
    </w:p>
    <w:p w14:paraId="66DC6989" w14:textId="15F65000" w:rsidR="00CF5B89" w:rsidRDefault="00CF5B89" w:rsidP="00490444">
      <w:pPr>
        <w:autoSpaceDE w:val="0"/>
        <w:autoSpaceDN w:val="0"/>
        <w:adjustRightInd w:val="0"/>
        <w:spacing w:after="0" w:line="360" w:lineRule="auto"/>
        <w:jc w:val="both"/>
        <w:rPr>
          <w:rStyle w:val="hps"/>
          <w:rFonts w:asciiTheme="majorBidi" w:hAnsiTheme="majorBidi" w:cstheme="majorBidi"/>
          <w:sz w:val="24"/>
          <w:szCs w:val="24"/>
        </w:rPr>
      </w:pPr>
    </w:p>
    <w:p w14:paraId="3EEA5896" w14:textId="0A040B57" w:rsidR="00CF5B89" w:rsidRDefault="00EA795F" w:rsidP="0000038A">
      <w:pPr>
        <w:autoSpaceDE w:val="0"/>
        <w:autoSpaceDN w:val="0"/>
        <w:adjustRightInd w:val="0"/>
        <w:spacing w:after="0" w:line="240" w:lineRule="auto"/>
        <w:rPr>
          <w:rFonts w:asciiTheme="minorBidi" w:eastAsiaTheme="minorEastAsia" w:hAnsiTheme="minorBidi"/>
          <w:bCs/>
          <w:sz w:val="16"/>
          <w:szCs w:val="16"/>
        </w:rPr>
      </w:pPr>
      <w:r>
        <w:rPr>
          <w:rFonts w:asciiTheme="minorBidi" w:eastAsiaTheme="minorEastAsia" w:hAnsiTheme="minorBidi"/>
          <w:b/>
          <w:sz w:val="16"/>
          <w:szCs w:val="16"/>
        </w:rPr>
        <w:t xml:space="preserve">              </w:t>
      </w:r>
      <w:r w:rsidR="0000038A">
        <w:rPr>
          <w:rFonts w:asciiTheme="minorBidi" w:eastAsiaTheme="minorEastAsia" w:hAnsiTheme="minorBidi"/>
          <w:b/>
          <w:sz w:val="16"/>
          <w:szCs w:val="16"/>
        </w:rPr>
        <w:t xml:space="preserve">    </w:t>
      </w:r>
      <w:r w:rsidR="0009640E">
        <w:rPr>
          <w:rFonts w:asciiTheme="minorBidi" w:eastAsiaTheme="minorEastAsia" w:hAnsiTheme="minorBidi"/>
          <w:b/>
          <w:sz w:val="16"/>
          <w:szCs w:val="16"/>
        </w:rPr>
        <w:t xml:space="preserve"> </w:t>
      </w:r>
      <w:r w:rsidR="0000038A">
        <w:rPr>
          <w:rFonts w:asciiTheme="minorBidi" w:eastAsiaTheme="minorEastAsia" w:hAnsiTheme="minorBidi"/>
          <w:b/>
          <w:sz w:val="16"/>
          <w:szCs w:val="16"/>
        </w:rPr>
        <w:t xml:space="preserve"> </w:t>
      </w:r>
      <w:proofErr w:type="gramStart"/>
      <w:r w:rsidR="00CF5B89" w:rsidRPr="00CF5B89">
        <w:rPr>
          <w:rFonts w:asciiTheme="minorBidi" w:eastAsiaTheme="minorEastAsia" w:hAnsiTheme="minorBidi"/>
          <w:b/>
          <w:sz w:val="16"/>
          <w:szCs w:val="16"/>
        </w:rPr>
        <w:t>Table 4.</w:t>
      </w:r>
      <w:proofErr w:type="gramEnd"/>
      <w:r w:rsidR="00CF5B89" w:rsidRPr="00CF5B89">
        <w:rPr>
          <w:rFonts w:asciiTheme="minorBidi" w:eastAsiaTheme="minorEastAsia" w:hAnsiTheme="minorBidi"/>
          <w:bCs/>
          <w:sz w:val="16"/>
          <w:szCs w:val="16"/>
        </w:rPr>
        <w:t xml:space="preserve"> Average absolute deviation of viscosity prediction obtained by the </w:t>
      </w:r>
      <w:r w:rsidR="00CF5B89" w:rsidRPr="00CF5B89">
        <w:rPr>
          <w:rFonts w:asciiTheme="minorBidi" w:hAnsiTheme="minorBidi"/>
          <w:sz w:val="16"/>
          <w:szCs w:val="16"/>
        </w:rPr>
        <w:t xml:space="preserve">two viscosity </w:t>
      </w:r>
      <w:proofErr w:type="spellStart"/>
      <w:r w:rsidR="00CF5B89" w:rsidRPr="00CF5B89">
        <w:rPr>
          <w:rFonts w:asciiTheme="minorBidi" w:hAnsiTheme="minorBidi"/>
          <w:sz w:val="16"/>
          <w:szCs w:val="16"/>
        </w:rPr>
        <w:t>EsoS</w:t>
      </w:r>
      <w:proofErr w:type="spellEnd"/>
      <w:r w:rsidR="00CF5B89" w:rsidRPr="00CF5B89">
        <w:rPr>
          <w:rFonts w:asciiTheme="minorBidi" w:eastAsiaTheme="minorEastAsia" w:hAnsiTheme="minorBidi"/>
          <w:bCs/>
          <w:sz w:val="16"/>
          <w:szCs w:val="16"/>
        </w:rPr>
        <w:t xml:space="preserve"> for the </w:t>
      </w:r>
    </w:p>
    <w:p w14:paraId="4257F354" w14:textId="1F7CA54C" w:rsidR="00CF5B89" w:rsidRPr="00CF5B89" w:rsidRDefault="0000038A" w:rsidP="0000038A">
      <w:pPr>
        <w:autoSpaceDE w:val="0"/>
        <w:autoSpaceDN w:val="0"/>
        <w:adjustRightInd w:val="0"/>
        <w:spacing w:after="0" w:line="240" w:lineRule="auto"/>
        <w:jc w:val="both"/>
        <w:rPr>
          <w:rFonts w:asciiTheme="minorBidi" w:hAnsiTheme="minorBidi"/>
          <w:sz w:val="16"/>
          <w:szCs w:val="16"/>
        </w:rPr>
      </w:pPr>
      <w:r>
        <w:rPr>
          <w:rFonts w:asciiTheme="minorBidi" w:eastAsiaTheme="minorEastAsia" w:hAnsiTheme="minorBidi"/>
          <w:bCs/>
          <w:sz w:val="16"/>
          <w:szCs w:val="16"/>
        </w:rPr>
        <w:t xml:space="preserve">   </w:t>
      </w:r>
      <w:r w:rsidR="00EA795F">
        <w:rPr>
          <w:rFonts w:asciiTheme="minorBidi" w:eastAsiaTheme="minorEastAsia" w:hAnsiTheme="minorBidi"/>
          <w:bCs/>
          <w:sz w:val="16"/>
          <w:szCs w:val="16"/>
        </w:rPr>
        <w:t xml:space="preserve">               </w:t>
      </w:r>
      <w:r>
        <w:rPr>
          <w:rFonts w:asciiTheme="minorBidi" w:eastAsiaTheme="minorEastAsia" w:hAnsiTheme="minorBidi"/>
          <w:bCs/>
          <w:sz w:val="16"/>
          <w:szCs w:val="16"/>
        </w:rPr>
        <w:t xml:space="preserve">  </w:t>
      </w:r>
      <w:proofErr w:type="gramStart"/>
      <w:r w:rsidR="00CF5B89" w:rsidRPr="00CF5B89">
        <w:rPr>
          <w:rFonts w:asciiTheme="minorBidi" w:eastAsiaTheme="minorEastAsia" w:hAnsiTheme="minorBidi"/>
          <w:bCs/>
          <w:sz w:val="16"/>
          <w:szCs w:val="16"/>
        </w:rPr>
        <w:t>three</w:t>
      </w:r>
      <w:proofErr w:type="gramEnd"/>
      <w:r w:rsidR="00CF5B89" w:rsidRPr="00CF5B89">
        <w:rPr>
          <w:rFonts w:asciiTheme="minorBidi" w:eastAsiaTheme="minorEastAsia" w:hAnsiTheme="minorBidi"/>
          <w:bCs/>
          <w:sz w:val="16"/>
          <w:szCs w:val="16"/>
        </w:rPr>
        <w:t xml:space="preserve"> isothermal mixture of methane</w:t>
      </w:r>
      <w:r w:rsidR="00CF5B89" w:rsidRPr="00CF5B89">
        <w:rPr>
          <w:rFonts w:asciiTheme="minorBidi" w:hAnsiTheme="minorBidi"/>
          <w:sz w:val="16"/>
          <w:szCs w:val="16"/>
        </w:rPr>
        <w:t xml:space="preserve"> + butane at </w:t>
      </w:r>
      <w:r w:rsidR="00CF5B89" w:rsidRPr="00CF5B89">
        <w:rPr>
          <w:rFonts w:asciiTheme="minorBidi" w:hAnsiTheme="minorBidi"/>
          <w:i/>
          <w:iCs/>
          <w:sz w:val="16"/>
          <w:szCs w:val="16"/>
        </w:rPr>
        <w:t xml:space="preserve">x </w:t>
      </w:r>
      <w:r w:rsidR="00CF5B89" w:rsidRPr="00CF5B89">
        <w:rPr>
          <w:rFonts w:asciiTheme="minorBidi" w:hAnsiTheme="minorBidi"/>
          <w:sz w:val="16"/>
          <w:szCs w:val="16"/>
        </w:rPr>
        <w:t xml:space="preserve">=0.394 </w:t>
      </w:r>
      <w:r w:rsidR="00CF5B89" w:rsidRPr="00CF5B89">
        <w:rPr>
          <w:rFonts w:asciiTheme="minorBidi" w:eastAsiaTheme="minorEastAsia" w:hAnsiTheme="minorBidi"/>
          <w:bCs/>
          <w:sz w:val="16"/>
          <w:szCs w:val="16"/>
        </w:rPr>
        <w:t>in the considered pressure range</w:t>
      </w:r>
      <w:r w:rsidR="00CF5B89" w:rsidRPr="00CF5B89">
        <w:rPr>
          <w:rFonts w:asciiTheme="minorBidi" w:hAnsiTheme="minorBidi"/>
          <w:sz w:val="16"/>
          <w:szCs w:val="16"/>
        </w:rPr>
        <w:t xml:space="preserve">. </w:t>
      </w:r>
    </w:p>
    <w:tbl>
      <w:tblPr>
        <w:tblStyle w:val="Style1"/>
        <w:tblW w:w="3965" w:type="pct"/>
        <w:jc w:val="center"/>
        <w:tblLook w:val="04A0" w:firstRow="1" w:lastRow="0" w:firstColumn="1" w:lastColumn="0" w:noHBand="0" w:noVBand="1"/>
      </w:tblPr>
      <w:tblGrid>
        <w:gridCol w:w="1890"/>
        <w:gridCol w:w="1709"/>
        <w:gridCol w:w="2971"/>
        <w:gridCol w:w="1024"/>
      </w:tblGrid>
      <w:tr w:rsidR="0000038A" w:rsidRPr="00CF5B89" w14:paraId="388A33A4" w14:textId="77777777" w:rsidTr="004B32F7">
        <w:trPr>
          <w:trHeight w:val="473"/>
          <w:jc w:val="center"/>
        </w:trPr>
        <w:tc>
          <w:tcPr>
            <w:tcW w:w="1245" w:type="pct"/>
            <w:tcBorders>
              <w:top w:val="single" w:sz="8" w:space="0" w:color="auto"/>
              <w:bottom w:val="single" w:sz="8" w:space="0" w:color="auto"/>
            </w:tcBorders>
          </w:tcPr>
          <w:p w14:paraId="431EB3AF" w14:textId="77777777" w:rsidR="00CF5B89" w:rsidRPr="00CF5B89" w:rsidRDefault="00CF5B89" w:rsidP="00892CAC">
            <w:pPr>
              <w:autoSpaceDE w:val="0"/>
              <w:autoSpaceDN w:val="0"/>
              <w:adjustRightInd w:val="0"/>
              <w:jc w:val="center"/>
              <w:rPr>
                <w:rFonts w:asciiTheme="majorBidi" w:hAnsiTheme="majorBidi" w:cstheme="majorBidi"/>
                <w:sz w:val="16"/>
                <w:szCs w:val="16"/>
              </w:rPr>
            </w:pPr>
          </w:p>
          <w:p w14:paraId="0BE01612"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Temperature</w:t>
            </w:r>
          </w:p>
        </w:tc>
        <w:tc>
          <w:tcPr>
            <w:tcW w:w="1125" w:type="pct"/>
            <w:tcBorders>
              <w:top w:val="single" w:sz="8" w:space="0" w:color="auto"/>
              <w:bottom w:val="single" w:sz="8" w:space="0" w:color="auto"/>
            </w:tcBorders>
          </w:tcPr>
          <w:p w14:paraId="2EBB6DAF"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AAD (%)</w:t>
            </w:r>
          </w:p>
          <w:p w14:paraId="676B8E71"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 xml:space="preserve">SRK EoS </w:t>
            </w:r>
          </w:p>
        </w:tc>
        <w:tc>
          <w:tcPr>
            <w:tcW w:w="1956" w:type="pct"/>
            <w:tcBorders>
              <w:top w:val="single" w:sz="8" w:space="0" w:color="auto"/>
              <w:bottom w:val="single" w:sz="8" w:space="0" w:color="auto"/>
            </w:tcBorders>
            <w:vAlign w:val="center"/>
          </w:tcPr>
          <w:p w14:paraId="244463E9" w14:textId="77777777" w:rsidR="00CF5B89" w:rsidRPr="00CF5B89" w:rsidRDefault="00CF5B89" w:rsidP="004B32F7">
            <w:pPr>
              <w:jc w:val="center"/>
              <w:rPr>
                <w:rFonts w:asciiTheme="majorBidi" w:hAnsiTheme="majorBidi" w:cstheme="majorBidi"/>
                <w:sz w:val="16"/>
                <w:szCs w:val="16"/>
              </w:rPr>
            </w:pPr>
            <w:r w:rsidRPr="00CF5B89">
              <w:rPr>
                <w:rFonts w:asciiTheme="majorBidi" w:hAnsiTheme="majorBidi" w:cstheme="majorBidi"/>
                <w:sz w:val="16"/>
                <w:szCs w:val="16"/>
              </w:rPr>
              <w:t>AAD (%)</w:t>
            </w:r>
          </w:p>
          <w:p w14:paraId="6EB9B9D5" w14:textId="17ABD749" w:rsidR="00CF5B89" w:rsidRPr="00CF5B89" w:rsidRDefault="00CF5B89" w:rsidP="004B32F7">
            <w:pPr>
              <w:jc w:val="center"/>
              <w:rPr>
                <w:sz w:val="16"/>
                <w:szCs w:val="16"/>
              </w:rPr>
            </w:pPr>
            <w:r w:rsidRPr="00CF5B89">
              <w:rPr>
                <w:rFonts w:asciiTheme="majorBidi" w:hAnsiTheme="majorBidi" w:cstheme="majorBidi"/>
                <w:sz w:val="16"/>
                <w:szCs w:val="16"/>
              </w:rPr>
              <w:t>PR EoS</w:t>
            </w:r>
          </w:p>
        </w:tc>
        <w:tc>
          <w:tcPr>
            <w:tcW w:w="674" w:type="pct"/>
            <w:tcBorders>
              <w:top w:val="single" w:sz="8" w:space="0" w:color="auto"/>
              <w:bottom w:val="single" w:sz="8" w:space="0" w:color="auto"/>
            </w:tcBorders>
          </w:tcPr>
          <w:p w14:paraId="661B1890" w14:textId="77777777" w:rsidR="00CF5B89" w:rsidRPr="00CF5B89" w:rsidRDefault="00CF5B89" w:rsidP="00892CAC">
            <w:pPr>
              <w:jc w:val="center"/>
              <w:rPr>
                <w:rFonts w:asciiTheme="majorBidi" w:hAnsiTheme="majorBidi" w:cstheme="majorBidi"/>
                <w:sz w:val="16"/>
                <w:szCs w:val="16"/>
              </w:rPr>
            </w:pPr>
            <w:r w:rsidRPr="00CF5B89">
              <w:rPr>
                <w:rFonts w:asciiTheme="majorBidi" w:hAnsiTheme="majorBidi" w:cstheme="majorBidi"/>
                <w:sz w:val="16"/>
                <w:szCs w:val="16"/>
              </w:rPr>
              <w:t>Pressure range (</w:t>
            </w:r>
            <w:proofErr w:type="spellStart"/>
            <w:r w:rsidRPr="00CF5B89">
              <w:rPr>
                <w:rFonts w:asciiTheme="majorBidi" w:hAnsiTheme="majorBidi" w:cstheme="majorBidi"/>
                <w:sz w:val="16"/>
                <w:szCs w:val="16"/>
              </w:rPr>
              <w:t>MPa</w:t>
            </w:r>
            <w:proofErr w:type="spellEnd"/>
            <w:r w:rsidRPr="00CF5B89">
              <w:rPr>
                <w:rFonts w:asciiTheme="majorBidi" w:hAnsiTheme="majorBidi" w:cstheme="majorBidi"/>
                <w:sz w:val="16"/>
                <w:szCs w:val="16"/>
              </w:rPr>
              <w:t>)</w:t>
            </w:r>
          </w:p>
        </w:tc>
      </w:tr>
      <w:tr w:rsidR="0000038A" w:rsidRPr="00CF5B89" w14:paraId="66AEF658" w14:textId="77777777" w:rsidTr="004B32F7">
        <w:trPr>
          <w:trHeight w:val="178"/>
          <w:jc w:val="center"/>
        </w:trPr>
        <w:tc>
          <w:tcPr>
            <w:tcW w:w="1245" w:type="pct"/>
            <w:tcBorders>
              <w:top w:val="single" w:sz="8" w:space="0" w:color="auto"/>
            </w:tcBorders>
            <w:vAlign w:val="bottom"/>
          </w:tcPr>
          <w:p w14:paraId="28EBE090" w14:textId="77777777" w:rsidR="00CF5B89" w:rsidRPr="00CF5B89" w:rsidRDefault="00E207F5" w:rsidP="004B32F7">
            <w:pPr>
              <w:autoSpaceDE w:val="0"/>
              <w:autoSpaceDN w:val="0"/>
              <w:adjustRightInd w:val="0"/>
              <w:jc w:val="center"/>
              <w:rPr>
                <w:rFonts w:asciiTheme="majorBidi" w:hAnsiTheme="majorBidi" w:cstheme="majorBidi"/>
                <w:sz w:val="16"/>
                <w:szCs w:val="16"/>
              </w:rPr>
            </w:pPr>
            <w:r w:rsidRPr="00CF5B89">
              <w:rPr>
                <w:position w:val="-6"/>
                <w:sz w:val="16"/>
                <w:szCs w:val="16"/>
              </w:rPr>
              <w:object w:dxaOrig="960" w:dyaOrig="220" w14:anchorId="75D7E479">
                <v:shape id="_x0000_i1222" type="#_x0000_t75" style="width:48.1pt;height:10.6pt" o:ole="">
                  <v:imagedata r:id="rId395" o:title=""/>
                </v:shape>
                <o:OLEObject Type="Embed" ProgID="Equation.DSMT4" ShapeID="_x0000_i1222" DrawAspect="Content" ObjectID="_1505826755" r:id="rId396"/>
              </w:object>
            </w:r>
          </w:p>
        </w:tc>
        <w:tc>
          <w:tcPr>
            <w:tcW w:w="1125" w:type="pct"/>
            <w:tcBorders>
              <w:top w:val="single" w:sz="8" w:space="0" w:color="auto"/>
            </w:tcBorders>
            <w:vAlign w:val="bottom"/>
          </w:tcPr>
          <w:p w14:paraId="7C12C0D0" w14:textId="77777777" w:rsidR="00CF5B89" w:rsidRPr="00CF5B89" w:rsidRDefault="00CF5B89" w:rsidP="004B32F7">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1.41</w:t>
            </w:r>
          </w:p>
        </w:tc>
        <w:tc>
          <w:tcPr>
            <w:tcW w:w="1956" w:type="pct"/>
            <w:tcBorders>
              <w:top w:val="single" w:sz="8" w:space="0" w:color="auto"/>
            </w:tcBorders>
            <w:vAlign w:val="bottom"/>
          </w:tcPr>
          <w:p w14:paraId="767BD6DB" w14:textId="77777777" w:rsidR="00CF5B89" w:rsidRPr="00CF5B89" w:rsidRDefault="00CF5B89" w:rsidP="004B32F7">
            <w:pPr>
              <w:jc w:val="center"/>
              <w:rPr>
                <w:rFonts w:asciiTheme="majorBidi" w:hAnsiTheme="majorBidi" w:cstheme="majorBidi"/>
                <w:sz w:val="16"/>
                <w:szCs w:val="16"/>
              </w:rPr>
            </w:pPr>
            <w:r w:rsidRPr="00CF5B89">
              <w:rPr>
                <w:rFonts w:asciiTheme="majorBidi" w:hAnsiTheme="majorBidi" w:cstheme="majorBidi"/>
                <w:sz w:val="16"/>
                <w:szCs w:val="16"/>
              </w:rPr>
              <w:t>3.98</w:t>
            </w:r>
          </w:p>
        </w:tc>
        <w:tc>
          <w:tcPr>
            <w:tcW w:w="674" w:type="pct"/>
            <w:tcBorders>
              <w:top w:val="single" w:sz="8" w:space="0" w:color="auto"/>
            </w:tcBorders>
            <w:vAlign w:val="bottom"/>
          </w:tcPr>
          <w:p w14:paraId="07EE93F6" w14:textId="77777777" w:rsidR="00CF5B89" w:rsidRPr="00CF5B89" w:rsidRDefault="00CF5B89" w:rsidP="004B32F7">
            <w:pPr>
              <w:jc w:val="center"/>
              <w:rPr>
                <w:rFonts w:asciiTheme="majorBidi" w:hAnsiTheme="majorBidi" w:cstheme="majorBidi"/>
                <w:sz w:val="16"/>
                <w:szCs w:val="16"/>
              </w:rPr>
            </w:pPr>
            <w:r w:rsidRPr="00CF5B89">
              <w:rPr>
                <w:rFonts w:asciiTheme="majorBidi" w:hAnsiTheme="majorBidi" w:cstheme="majorBidi"/>
                <w:sz w:val="16"/>
                <w:szCs w:val="16"/>
              </w:rPr>
              <w:t>20.95~35.78</w:t>
            </w:r>
          </w:p>
        </w:tc>
      </w:tr>
      <w:tr w:rsidR="0000038A" w:rsidRPr="00CF5B89" w14:paraId="102CCDD9" w14:textId="77777777" w:rsidTr="00EA795F">
        <w:trPr>
          <w:trHeight w:val="195"/>
          <w:jc w:val="center"/>
        </w:trPr>
        <w:tc>
          <w:tcPr>
            <w:tcW w:w="1245" w:type="pct"/>
          </w:tcPr>
          <w:p w14:paraId="612D6DBA" w14:textId="77777777" w:rsidR="00CF5B89" w:rsidRPr="00CF5B89" w:rsidRDefault="00E207F5" w:rsidP="00892CAC">
            <w:pPr>
              <w:autoSpaceDE w:val="0"/>
              <w:autoSpaceDN w:val="0"/>
              <w:adjustRightInd w:val="0"/>
              <w:jc w:val="center"/>
              <w:rPr>
                <w:rFonts w:asciiTheme="majorBidi" w:hAnsiTheme="majorBidi" w:cstheme="majorBidi"/>
                <w:sz w:val="16"/>
                <w:szCs w:val="16"/>
              </w:rPr>
            </w:pPr>
            <w:r w:rsidRPr="00CF5B89">
              <w:rPr>
                <w:position w:val="-6"/>
                <w:sz w:val="16"/>
                <w:szCs w:val="16"/>
              </w:rPr>
              <w:object w:dxaOrig="960" w:dyaOrig="220" w14:anchorId="7664FED9">
                <v:shape id="_x0000_i1223" type="#_x0000_t75" style="width:48.1pt;height:10.6pt" o:ole="">
                  <v:imagedata r:id="rId397" o:title=""/>
                </v:shape>
                <o:OLEObject Type="Embed" ProgID="Equation.DSMT4" ShapeID="_x0000_i1223" DrawAspect="Content" ObjectID="_1505826756" r:id="rId398"/>
              </w:object>
            </w:r>
          </w:p>
        </w:tc>
        <w:tc>
          <w:tcPr>
            <w:tcW w:w="1125" w:type="pct"/>
          </w:tcPr>
          <w:p w14:paraId="26D757A8"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2.98</w:t>
            </w:r>
          </w:p>
        </w:tc>
        <w:tc>
          <w:tcPr>
            <w:tcW w:w="1956" w:type="pct"/>
          </w:tcPr>
          <w:p w14:paraId="2E4A8EC4"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2.78</w:t>
            </w:r>
          </w:p>
        </w:tc>
        <w:tc>
          <w:tcPr>
            <w:tcW w:w="674" w:type="pct"/>
          </w:tcPr>
          <w:p w14:paraId="7D53BAA9" w14:textId="77777777" w:rsidR="00CF5B89" w:rsidRPr="00CF5B89" w:rsidRDefault="00CF5B89" w:rsidP="00892CAC">
            <w:pPr>
              <w:jc w:val="center"/>
              <w:rPr>
                <w:rFonts w:asciiTheme="majorBidi" w:hAnsiTheme="majorBidi" w:cstheme="majorBidi"/>
                <w:sz w:val="16"/>
                <w:szCs w:val="16"/>
              </w:rPr>
            </w:pPr>
            <w:r w:rsidRPr="00CF5B89">
              <w:rPr>
                <w:rFonts w:asciiTheme="majorBidi" w:hAnsiTheme="majorBidi" w:cstheme="majorBidi"/>
                <w:sz w:val="16"/>
                <w:szCs w:val="16"/>
              </w:rPr>
              <w:t>20.83~34.73</w:t>
            </w:r>
          </w:p>
        </w:tc>
      </w:tr>
      <w:tr w:rsidR="0000038A" w:rsidRPr="00CF5B89" w14:paraId="0FE8E62E" w14:textId="77777777" w:rsidTr="00EA795F">
        <w:trPr>
          <w:trHeight w:val="135"/>
          <w:jc w:val="center"/>
        </w:trPr>
        <w:tc>
          <w:tcPr>
            <w:tcW w:w="1245" w:type="pct"/>
            <w:tcBorders>
              <w:bottom w:val="single" w:sz="8" w:space="0" w:color="auto"/>
            </w:tcBorders>
          </w:tcPr>
          <w:p w14:paraId="21E1B941" w14:textId="77777777" w:rsidR="00CF5B89" w:rsidRPr="00CF5B89" w:rsidRDefault="00E207F5" w:rsidP="00892CAC">
            <w:pPr>
              <w:autoSpaceDE w:val="0"/>
              <w:autoSpaceDN w:val="0"/>
              <w:adjustRightInd w:val="0"/>
              <w:jc w:val="center"/>
              <w:rPr>
                <w:rFonts w:asciiTheme="majorBidi" w:hAnsiTheme="majorBidi" w:cstheme="majorBidi"/>
                <w:sz w:val="16"/>
                <w:szCs w:val="16"/>
              </w:rPr>
            </w:pPr>
            <w:r w:rsidRPr="00CF5B89">
              <w:rPr>
                <w:position w:val="-6"/>
                <w:sz w:val="16"/>
                <w:szCs w:val="16"/>
              </w:rPr>
              <w:object w:dxaOrig="960" w:dyaOrig="220" w14:anchorId="1B91C5A4">
                <v:shape id="_x0000_i1224" type="#_x0000_t75" style="width:48.1pt;height:10.6pt" o:ole="">
                  <v:imagedata r:id="rId399" o:title=""/>
                </v:shape>
                <o:OLEObject Type="Embed" ProgID="Equation.DSMT4" ShapeID="_x0000_i1224" DrawAspect="Content" ObjectID="_1505826757" r:id="rId400"/>
              </w:object>
            </w:r>
          </w:p>
        </w:tc>
        <w:tc>
          <w:tcPr>
            <w:tcW w:w="1125" w:type="pct"/>
            <w:tcBorders>
              <w:bottom w:val="single" w:sz="8" w:space="0" w:color="auto"/>
            </w:tcBorders>
          </w:tcPr>
          <w:p w14:paraId="6B8CA7A9"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3.83</w:t>
            </w:r>
          </w:p>
        </w:tc>
        <w:tc>
          <w:tcPr>
            <w:tcW w:w="1956" w:type="pct"/>
            <w:tcBorders>
              <w:bottom w:val="single" w:sz="8" w:space="0" w:color="auto"/>
            </w:tcBorders>
          </w:tcPr>
          <w:p w14:paraId="0E08EF51" w14:textId="77777777" w:rsidR="00CF5B89" w:rsidRPr="00CF5B89" w:rsidRDefault="00CF5B89" w:rsidP="00892CAC">
            <w:pPr>
              <w:autoSpaceDE w:val="0"/>
              <w:autoSpaceDN w:val="0"/>
              <w:adjustRightInd w:val="0"/>
              <w:jc w:val="center"/>
              <w:rPr>
                <w:rFonts w:asciiTheme="majorBidi" w:hAnsiTheme="majorBidi" w:cstheme="majorBidi"/>
                <w:sz w:val="16"/>
                <w:szCs w:val="16"/>
              </w:rPr>
            </w:pPr>
            <w:r w:rsidRPr="00CF5B89">
              <w:rPr>
                <w:rFonts w:asciiTheme="majorBidi" w:hAnsiTheme="majorBidi" w:cstheme="majorBidi"/>
                <w:sz w:val="16"/>
                <w:szCs w:val="16"/>
              </w:rPr>
              <w:t>3.50</w:t>
            </w:r>
          </w:p>
        </w:tc>
        <w:tc>
          <w:tcPr>
            <w:tcW w:w="674" w:type="pct"/>
            <w:tcBorders>
              <w:bottom w:val="single" w:sz="8" w:space="0" w:color="auto"/>
            </w:tcBorders>
          </w:tcPr>
          <w:p w14:paraId="07D19FB7" w14:textId="77777777" w:rsidR="00CF5B89" w:rsidRPr="00CF5B89" w:rsidRDefault="00CF5B89" w:rsidP="00892CAC">
            <w:pPr>
              <w:jc w:val="center"/>
              <w:rPr>
                <w:rFonts w:asciiTheme="majorBidi" w:hAnsiTheme="majorBidi" w:cstheme="majorBidi"/>
                <w:sz w:val="16"/>
                <w:szCs w:val="16"/>
              </w:rPr>
            </w:pPr>
            <w:r w:rsidRPr="00CF5B89">
              <w:rPr>
                <w:rFonts w:asciiTheme="majorBidi" w:hAnsiTheme="majorBidi" w:cstheme="majorBidi"/>
                <w:sz w:val="16"/>
                <w:szCs w:val="16"/>
              </w:rPr>
              <w:t>20.83~34.97</w:t>
            </w:r>
          </w:p>
        </w:tc>
      </w:tr>
    </w:tbl>
    <w:p w14:paraId="74D33D1D" w14:textId="77777777" w:rsidR="00CF5B89" w:rsidRDefault="00CF5B89" w:rsidP="00CF5B89">
      <w:pPr>
        <w:autoSpaceDE w:val="0"/>
        <w:autoSpaceDN w:val="0"/>
        <w:adjustRightInd w:val="0"/>
        <w:spacing w:after="0" w:line="240" w:lineRule="auto"/>
        <w:jc w:val="both"/>
      </w:pPr>
    </w:p>
    <w:p w14:paraId="527EC44B" w14:textId="77777777" w:rsidR="00364D58" w:rsidRPr="00C85CDC" w:rsidRDefault="00364D58" w:rsidP="00364D58">
      <w:pPr>
        <w:autoSpaceDE w:val="0"/>
        <w:autoSpaceDN w:val="0"/>
        <w:adjustRightInd w:val="0"/>
        <w:spacing w:after="0" w:line="360" w:lineRule="auto"/>
        <w:rPr>
          <w:rStyle w:val="hps"/>
          <w:rFonts w:asciiTheme="majorBidi" w:hAnsiTheme="majorBidi" w:cstheme="majorBidi"/>
          <w:b/>
          <w:bCs/>
          <w:sz w:val="24"/>
          <w:szCs w:val="24"/>
        </w:rPr>
      </w:pPr>
    </w:p>
    <w:p w14:paraId="643D41DE" w14:textId="77777777" w:rsidR="00364D58" w:rsidRPr="00C85CDC" w:rsidRDefault="00BA2338" w:rsidP="00C85CDC">
      <w:pPr>
        <w:pStyle w:val="ListParagraph"/>
        <w:numPr>
          <w:ilvl w:val="0"/>
          <w:numId w:val="4"/>
        </w:numPr>
        <w:autoSpaceDE w:val="0"/>
        <w:autoSpaceDN w:val="0"/>
        <w:adjustRightInd w:val="0"/>
        <w:spacing w:after="0" w:line="360" w:lineRule="auto"/>
        <w:rPr>
          <w:rStyle w:val="hps"/>
          <w:rFonts w:asciiTheme="majorBidi" w:hAnsiTheme="majorBidi" w:cstheme="majorBidi"/>
          <w:b/>
          <w:bCs/>
          <w:sz w:val="24"/>
          <w:szCs w:val="24"/>
        </w:rPr>
      </w:pPr>
      <w:r>
        <w:rPr>
          <w:rStyle w:val="hps"/>
          <w:rFonts w:asciiTheme="majorBidi" w:hAnsiTheme="majorBidi" w:cstheme="majorBidi"/>
          <w:b/>
          <w:bCs/>
          <w:sz w:val="24"/>
          <w:szCs w:val="24"/>
        </w:rPr>
        <w:t xml:space="preserve"> </w:t>
      </w:r>
      <w:r w:rsidRPr="00971F72">
        <w:rPr>
          <w:rStyle w:val="hps"/>
          <w:rFonts w:asciiTheme="majorBidi" w:hAnsiTheme="majorBidi" w:cstheme="majorBidi"/>
          <w:b/>
          <w:bCs/>
          <w:sz w:val="28"/>
          <w:szCs w:val="28"/>
        </w:rPr>
        <w:t>Conclusion</w:t>
      </w:r>
      <w:r w:rsidR="00D944F1" w:rsidRPr="00971F72">
        <w:rPr>
          <w:rStyle w:val="hps"/>
          <w:rFonts w:asciiTheme="majorBidi" w:hAnsiTheme="majorBidi" w:cstheme="majorBidi"/>
          <w:b/>
          <w:bCs/>
          <w:sz w:val="28"/>
          <w:szCs w:val="28"/>
        </w:rPr>
        <w:t>s</w:t>
      </w:r>
    </w:p>
    <w:p w14:paraId="1D14CC93" w14:textId="08EC0F62" w:rsidR="00390C7D" w:rsidRPr="00973AF8" w:rsidRDefault="00390C7D" w:rsidP="00CA64CD">
      <w:pPr>
        <w:autoSpaceDE w:val="0"/>
        <w:autoSpaceDN w:val="0"/>
        <w:adjustRightInd w:val="0"/>
        <w:spacing w:after="0" w:line="360" w:lineRule="auto"/>
        <w:ind w:firstLine="360"/>
        <w:jc w:val="both"/>
        <w:rPr>
          <w:rStyle w:val="hps"/>
          <w:rFonts w:asciiTheme="majorBidi" w:hAnsiTheme="majorBidi" w:cstheme="majorBidi"/>
          <w:sz w:val="24"/>
          <w:szCs w:val="24"/>
        </w:rPr>
      </w:pPr>
      <w:r w:rsidRPr="00973AF8">
        <w:rPr>
          <w:rFonts w:asciiTheme="majorBidi" w:hAnsiTheme="majorBidi" w:cstheme="majorBidi"/>
          <w:sz w:val="24"/>
          <w:szCs w:val="24"/>
        </w:rPr>
        <w:t xml:space="preserve">The thermodynamic behavior of </w:t>
      </w:r>
      <w:r w:rsidR="008C791D">
        <w:rPr>
          <w:rFonts w:asciiTheme="majorBidi" w:hAnsiTheme="majorBidi" w:cstheme="majorBidi"/>
          <w:sz w:val="24"/>
          <w:szCs w:val="24"/>
        </w:rPr>
        <w:t xml:space="preserve">the </w:t>
      </w:r>
      <w:r w:rsidRPr="00973AF8">
        <w:rPr>
          <w:rFonts w:asciiTheme="majorBidi" w:hAnsiTheme="majorBidi" w:cstheme="majorBidi"/>
          <w:sz w:val="24"/>
          <w:szCs w:val="24"/>
        </w:rPr>
        <w:t xml:space="preserve">simple binary mixtures including the critical region has a universal character and can be </w:t>
      </w:r>
      <w:r w:rsidRPr="00973AF8">
        <w:rPr>
          <w:rStyle w:val="hps"/>
          <w:rFonts w:asciiTheme="majorBidi" w:hAnsiTheme="majorBidi" w:cstheme="majorBidi"/>
          <w:sz w:val="24"/>
          <w:szCs w:val="24"/>
        </w:rPr>
        <w:t>described by a</w:t>
      </w:r>
      <w:r w:rsidR="005E3E7A">
        <w:rPr>
          <w:rStyle w:val="hps"/>
          <w:rFonts w:asciiTheme="majorBidi" w:hAnsiTheme="majorBidi" w:cstheme="majorBidi"/>
          <w:sz w:val="24"/>
          <w:szCs w:val="24"/>
        </w:rPr>
        <w:t xml:space="preserve"> single</w:t>
      </w:r>
      <w:r w:rsidRPr="00973AF8">
        <w:rPr>
          <w:rStyle w:val="hps"/>
          <w:rFonts w:asciiTheme="majorBidi" w:hAnsiTheme="majorBidi" w:cstheme="majorBidi"/>
          <w:sz w:val="24"/>
          <w:szCs w:val="24"/>
        </w:rPr>
        <w:t xml:space="preserve"> one</w:t>
      </w:r>
      <w:r w:rsidR="008C791D">
        <w:rPr>
          <w:rStyle w:val="hps"/>
          <w:rFonts w:asciiTheme="majorBidi" w:hAnsiTheme="majorBidi" w:cstheme="majorBidi"/>
          <w:sz w:val="24"/>
          <w:szCs w:val="24"/>
        </w:rPr>
        <w:t>-</w:t>
      </w:r>
      <w:r w:rsidR="005E3E7A">
        <w:rPr>
          <w:rStyle w:val="hps"/>
          <w:rFonts w:asciiTheme="majorBidi" w:hAnsiTheme="majorBidi" w:cstheme="majorBidi"/>
          <w:sz w:val="24"/>
          <w:szCs w:val="24"/>
        </w:rPr>
        <w:t xml:space="preserve">component </w:t>
      </w:r>
      <w:r w:rsidRPr="00973AF8">
        <w:rPr>
          <w:rStyle w:val="hps"/>
          <w:rFonts w:asciiTheme="majorBidi" w:hAnsiTheme="majorBidi" w:cstheme="majorBidi"/>
          <w:sz w:val="24"/>
          <w:szCs w:val="24"/>
        </w:rPr>
        <w:t>fluid model</w:t>
      </w:r>
      <w:r w:rsidRPr="00973AF8">
        <w:rPr>
          <w:rFonts w:asciiTheme="majorBidi" w:hAnsiTheme="majorBidi" w:cstheme="majorBidi"/>
          <w:sz w:val="24"/>
          <w:szCs w:val="24"/>
        </w:rPr>
        <w:t xml:space="preserve"> </w:t>
      </w:r>
      <w:r w:rsidR="008C791D">
        <w:rPr>
          <w:rFonts w:asciiTheme="majorBidi" w:hAnsiTheme="majorBidi" w:cstheme="majorBidi"/>
          <w:sz w:val="24"/>
          <w:szCs w:val="24"/>
        </w:rPr>
        <w:t xml:space="preserve">using the </w:t>
      </w:r>
      <w:r w:rsidRPr="00973AF8">
        <w:rPr>
          <w:rFonts w:asciiTheme="majorBidi" w:hAnsiTheme="majorBidi" w:cstheme="majorBidi"/>
          <w:sz w:val="24"/>
          <w:szCs w:val="24"/>
        </w:rPr>
        <w:t xml:space="preserve">isomorphism hypothesis. </w:t>
      </w:r>
      <w:r w:rsidRPr="00973AF8">
        <w:rPr>
          <w:rStyle w:val="hps"/>
          <w:rFonts w:asciiTheme="majorBidi" w:hAnsiTheme="majorBidi" w:cstheme="majorBidi"/>
          <w:sz w:val="24"/>
          <w:szCs w:val="24"/>
        </w:rPr>
        <w:t>In this paper</w:t>
      </w:r>
      <w:r w:rsidR="005E3E7A">
        <w:rPr>
          <w:rStyle w:val="hps"/>
          <w:rFonts w:asciiTheme="majorBidi" w:hAnsiTheme="majorBidi" w:cstheme="majorBidi"/>
          <w:sz w:val="24"/>
          <w:szCs w:val="24"/>
        </w:rPr>
        <w:t>,</w:t>
      </w:r>
      <w:r w:rsidRPr="00973AF8">
        <w:rPr>
          <w:rStyle w:val="hps"/>
          <w:rFonts w:asciiTheme="majorBidi" w:hAnsiTheme="majorBidi" w:cstheme="majorBidi"/>
          <w:sz w:val="24"/>
          <w:szCs w:val="24"/>
        </w:rPr>
        <w:t xml:space="preserve"> we have shown</w:t>
      </w:r>
      <w:r w:rsidR="008C791D">
        <w:rPr>
          <w:rStyle w:val="hps"/>
          <w:rFonts w:asciiTheme="majorBidi" w:hAnsiTheme="majorBidi" w:cstheme="majorBidi"/>
          <w:sz w:val="24"/>
          <w:szCs w:val="24"/>
        </w:rPr>
        <w:t xml:space="preserve"> that</w:t>
      </w:r>
      <w:r w:rsidRPr="00973AF8">
        <w:rPr>
          <w:rStyle w:val="hps"/>
          <w:rFonts w:asciiTheme="majorBidi" w:hAnsiTheme="majorBidi" w:cstheme="majorBidi"/>
          <w:sz w:val="24"/>
          <w:szCs w:val="24"/>
        </w:rPr>
        <w:t xml:space="preserve"> </w:t>
      </w:r>
      <w:r w:rsidR="009731F0" w:rsidRPr="00973AF8">
        <w:rPr>
          <w:rStyle w:val="hps"/>
          <w:rFonts w:asciiTheme="majorBidi" w:hAnsiTheme="majorBidi" w:cstheme="majorBidi"/>
          <w:sz w:val="24"/>
          <w:szCs w:val="24"/>
        </w:rPr>
        <w:t xml:space="preserve">in terms of SRK and PR </w:t>
      </w:r>
      <w:proofErr w:type="spellStart"/>
      <w:r w:rsidR="009731F0" w:rsidRPr="00973AF8">
        <w:rPr>
          <w:rStyle w:val="hps"/>
          <w:rFonts w:asciiTheme="majorBidi" w:hAnsiTheme="majorBidi" w:cstheme="majorBidi"/>
          <w:sz w:val="24"/>
          <w:szCs w:val="24"/>
        </w:rPr>
        <w:t>EsoS</w:t>
      </w:r>
      <w:proofErr w:type="spellEnd"/>
      <w:r w:rsidR="009731F0">
        <w:rPr>
          <w:rStyle w:val="hps"/>
          <w:rFonts w:asciiTheme="majorBidi" w:hAnsiTheme="majorBidi" w:cstheme="majorBidi"/>
          <w:sz w:val="24"/>
          <w:szCs w:val="24"/>
        </w:rPr>
        <w:t>,</w:t>
      </w:r>
      <w:r w:rsidR="009731F0" w:rsidRPr="00973AF8">
        <w:rPr>
          <w:rStyle w:val="hps"/>
          <w:rFonts w:asciiTheme="majorBidi" w:hAnsiTheme="majorBidi" w:cstheme="majorBidi"/>
          <w:sz w:val="24"/>
          <w:szCs w:val="24"/>
        </w:rPr>
        <w:t xml:space="preserve"> </w:t>
      </w:r>
      <w:r w:rsidRPr="00973AF8">
        <w:rPr>
          <w:rStyle w:val="hps"/>
          <w:rFonts w:asciiTheme="majorBidi" w:hAnsiTheme="majorBidi" w:cstheme="majorBidi"/>
          <w:sz w:val="24"/>
          <w:szCs w:val="24"/>
        </w:rPr>
        <w:t xml:space="preserve">how this principle </w:t>
      </w:r>
      <w:r w:rsidR="008C791D" w:rsidRPr="00973AF8">
        <w:rPr>
          <w:rStyle w:val="hps"/>
          <w:rFonts w:asciiTheme="majorBidi" w:hAnsiTheme="majorBidi" w:cstheme="majorBidi"/>
          <w:sz w:val="24"/>
          <w:szCs w:val="24"/>
        </w:rPr>
        <w:t xml:space="preserve">can </w:t>
      </w:r>
      <w:r w:rsidR="008C791D">
        <w:rPr>
          <w:rStyle w:val="hps"/>
          <w:rFonts w:asciiTheme="majorBidi" w:hAnsiTheme="majorBidi" w:cstheme="majorBidi"/>
          <w:sz w:val="24"/>
          <w:szCs w:val="24"/>
        </w:rPr>
        <w:t>be applied using the</w:t>
      </w:r>
      <w:r w:rsidR="008C791D" w:rsidRPr="00973AF8">
        <w:rPr>
          <w:rStyle w:val="hps"/>
          <w:rFonts w:asciiTheme="majorBidi" w:hAnsiTheme="majorBidi" w:cstheme="majorBidi"/>
          <w:sz w:val="24"/>
          <w:szCs w:val="24"/>
        </w:rPr>
        <w:t xml:space="preserve"> </w:t>
      </w:r>
      <w:r w:rsidRPr="00973AF8">
        <w:rPr>
          <w:rStyle w:val="hps"/>
          <w:rFonts w:asciiTheme="majorBidi" w:hAnsiTheme="majorBidi" w:cstheme="majorBidi"/>
          <w:sz w:val="24"/>
          <w:szCs w:val="24"/>
        </w:rPr>
        <w:t>similarity</w:t>
      </w:r>
      <w:r w:rsidR="005E3E7A">
        <w:rPr>
          <w:rStyle w:val="hps"/>
          <w:rFonts w:asciiTheme="majorBidi" w:hAnsiTheme="majorBidi" w:cstheme="majorBidi"/>
          <w:sz w:val="24"/>
          <w:szCs w:val="24"/>
        </w:rPr>
        <w:t xml:space="preserve"> </w:t>
      </w:r>
      <w:r w:rsidRPr="00973AF8">
        <w:rPr>
          <w:rStyle w:val="hps"/>
          <w:rFonts w:asciiTheme="majorBidi" w:hAnsiTheme="majorBidi" w:cstheme="majorBidi"/>
          <w:sz w:val="24"/>
          <w:szCs w:val="24"/>
        </w:rPr>
        <w:t xml:space="preserve">between </w:t>
      </w:r>
      <w:r w:rsidRPr="00973AF8">
        <w:rPr>
          <w:position w:val="-10"/>
        </w:rPr>
        <w:object w:dxaOrig="960" w:dyaOrig="320" w14:anchorId="0B808E42">
          <v:shape id="_x0000_i1225" type="#_x0000_t75" style="width:45.75pt;height:15.7pt" o:ole="">
            <v:imagedata r:id="rId9" o:title=""/>
          </v:shape>
          <o:OLEObject Type="Embed" ProgID="Equation.DSMT4" ShapeID="_x0000_i1225" DrawAspect="Content" ObjectID="_1505826758" r:id="rId401"/>
        </w:object>
      </w:r>
      <w:r w:rsidRPr="00973AF8">
        <w:rPr>
          <w:rStyle w:val="hps"/>
          <w:rFonts w:asciiTheme="majorBidi" w:hAnsiTheme="majorBidi" w:cstheme="majorBidi"/>
          <w:sz w:val="24"/>
          <w:szCs w:val="24"/>
        </w:rPr>
        <w:t xml:space="preserve"> and </w:t>
      </w:r>
      <w:r w:rsidRPr="00973AF8">
        <w:rPr>
          <w:position w:val="-10"/>
        </w:rPr>
        <w:object w:dxaOrig="980" w:dyaOrig="320" w14:anchorId="5DDE2A14">
          <v:shape id="_x0000_i1226" type="#_x0000_t75" style="width:48.1pt;height:15.7pt" o:ole="">
            <v:imagedata r:id="rId402" o:title=""/>
          </v:shape>
          <o:OLEObject Type="Embed" ProgID="Equation.DSMT4" ShapeID="_x0000_i1226" DrawAspect="Content" ObjectID="_1505826759" r:id="rId403"/>
        </w:object>
      </w:r>
      <w:r w:rsidRPr="00973AF8">
        <w:rPr>
          <w:rStyle w:val="hps"/>
          <w:rFonts w:asciiTheme="majorBidi" w:hAnsiTheme="majorBidi" w:cstheme="majorBidi"/>
          <w:sz w:val="24"/>
          <w:szCs w:val="24"/>
        </w:rPr>
        <w:t xml:space="preserve"> relationships</w:t>
      </w:r>
      <w:r w:rsidR="008C791D">
        <w:rPr>
          <w:rStyle w:val="hps"/>
          <w:rFonts w:asciiTheme="majorBidi" w:hAnsiTheme="majorBidi" w:cstheme="majorBidi"/>
          <w:sz w:val="24"/>
          <w:szCs w:val="24"/>
        </w:rPr>
        <w:t xml:space="preserve"> and</w:t>
      </w:r>
      <w:r w:rsidRPr="00973AF8">
        <w:rPr>
          <w:rStyle w:val="hps"/>
          <w:rFonts w:asciiTheme="majorBidi" w:hAnsiTheme="majorBidi" w:cstheme="majorBidi"/>
          <w:sz w:val="24"/>
          <w:szCs w:val="24"/>
        </w:rPr>
        <w:t xml:space="preserve"> </w:t>
      </w:r>
      <w:r w:rsidR="009731F0">
        <w:rPr>
          <w:rStyle w:val="hps"/>
          <w:rFonts w:asciiTheme="majorBidi" w:hAnsiTheme="majorBidi" w:cstheme="majorBidi"/>
          <w:sz w:val="24"/>
          <w:szCs w:val="24"/>
        </w:rPr>
        <w:t>as a result</w:t>
      </w:r>
      <w:r w:rsidR="008C791D">
        <w:rPr>
          <w:rStyle w:val="hps"/>
          <w:rFonts w:asciiTheme="majorBidi" w:hAnsiTheme="majorBidi" w:cstheme="majorBidi"/>
          <w:sz w:val="24"/>
          <w:szCs w:val="24"/>
        </w:rPr>
        <w:t>,</w:t>
      </w:r>
      <w:r w:rsidR="009731F0">
        <w:rPr>
          <w:rStyle w:val="hps"/>
          <w:rFonts w:asciiTheme="majorBidi" w:hAnsiTheme="majorBidi" w:cstheme="majorBidi"/>
          <w:sz w:val="24"/>
          <w:szCs w:val="24"/>
        </w:rPr>
        <w:t xml:space="preserve"> </w:t>
      </w:r>
      <w:r w:rsidRPr="00973AF8">
        <w:rPr>
          <w:rStyle w:val="hps"/>
          <w:rFonts w:asciiTheme="majorBidi" w:hAnsiTheme="majorBidi" w:cstheme="majorBidi"/>
          <w:sz w:val="24"/>
          <w:szCs w:val="24"/>
        </w:rPr>
        <w:t xml:space="preserve">the viscosity model </w:t>
      </w:r>
      <w:r w:rsidR="008C791D">
        <w:rPr>
          <w:rStyle w:val="hps"/>
          <w:rFonts w:asciiTheme="majorBidi" w:hAnsiTheme="majorBidi" w:cstheme="majorBidi"/>
          <w:sz w:val="24"/>
          <w:szCs w:val="24"/>
        </w:rPr>
        <w:t xml:space="preserve">may be </w:t>
      </w:r>
      <w:r w:rsidRPr="00973AF8">
        <w:rPr>
          <w:rStyle w:val="hps"/>
          <w:rFonts w:asciiTheme="majorBidi" w:hAnsiTheme="majorBidi" w:cstheme="majorBidi"/>
          <w:sz w:val="24"/>
          <w:szCs w:val="24"/>
        </w:rPr>
        <w:t xml:space="preserve">developed for predicting the viscosity of binary mixtures. </w:t>
      </w:r>
      <w:r w:rsidR="009731F0">
        <w:rPr>
          <w:rStyle w:val="hps"/>
          <w:rFonts w:asciiTheme="majorBidi" w:hAnsiTheme="majorBidi" w:cstheme="majorBidi"/>
          <w:sz w:val="24"/>
          <w:szCs w:val="24"/>
        </w:rPr>
        <w:t>Moreover, t</w:t>
      </w:r>
      <w:r w:rsidR="008D1DC1" w:rsidRPr="00973AF8">
        <w:rPr>
          <w:rStyle w:val="hps"/>
          <w:rFonts w:asciiTheme="majorBidi" w:hAnsiTheme="majorBidi" w:cstheme="majorBidi"/>
          <w:sz w:val="24"/>
          <w:szCs w:val="24"/>
        </w:rPr>
        <w:t>he Eo</w:t>
      </w:r>
      <w:r w:rsidRPr="00973AF8">
        <w:rPr>
          <w:rStyle w:val="hps"/>
          <w:rFonts w:asciiTheme="majorBidi" w:hAnsiTheme="majorBidi" w:cstheme="majorBidi"/>
          <w:sz w:val="24"/>
          <w:szCs w:val="24"/>
        </w:rPr>
        <w:t xml:space="preserve">S-based viscosity </w:t>
      </w:r>
      <w:r w:rsidRPr="00374148">
        <w:rPr>
          <w:rStyle w:val="hps"/>
          <w:rFonts w:asciiTheme="majorBidi" w:hAnsiTheme="majorBidi" w:cstheme="majorBidi"/>
          <w:sz w:val="24"/>
          <w:szCs w:val="24"/>
        </w:rPr>
        <w:t>models have been successfully extended</w:t>
      </w:r>
      <w:r w:rsidR="009731F0" w:rsidRPr="00374148">
        <w:rPr>
          <w:rStyle w:val="hps"/>
          <w:rFonts w:asciiTheme="majorBidi" w:hAnsiTheme="majorBidi" w:cstheme="majorBidi"/>
          <w:sz w:val="24"/>
          <w:szCs w:val="24"/>
        </w:rPr>
        <w:t xml:space="preserve"> to the binary mixture</w:t>
      </w:r>
      <w:r w:rsidR="008C791D" w:rsidRPr="00374148">
        <w:rPr>
          <w:rStyle w:val="hps"/>
          <w:rFonts w:asciiTheme="majorBidi" w:hAnsiTheme="majorBidi" w:cstheme="majorBidi"/>
          <w:sz w:val="24"/>
          <w:szCs w:val="24"/>
        </w:rPr>
        <w:t>s and</w:t>
      </w:r>
      <w:r w:rsidR="009731F0" w:rsidRPr="00374148">
        <w:rPr>
          <w:rStyle w:val="hps"/>
          <w:rFonts w:asciiTheme="majorBidi" w:hAnsiTheme="majorBidi" w:cstheme="majorBidi"/>
          <w:sz w:val="24"/>
          <w:szCs w:val="24"/>
        </w:rPr>
        <w:t xml:space="preserve"> accordingly</w:t>
      </w:r>
      <w:r w:rsidR="008C791D" w:rsidRPr="00374148">
        <w:rPr>
          <w:rStyle w:val="hps"/>
          <w:rFonts w:asciiTheme="majorBidi" w:hAnsiTheme="majorBidi" w:cstheme="majorBidi"/>
          <w:sz w:val="24"/>
          <w:szCs w:val="24"/>
        </w:rPr>
        <w:t>,</w:t>
      </w:r>
      <w:r w:rsidR="009731F0" w:rsidRPr="00374148">
        <w:rPr>
          <w:rStyle w:val="hps"/>
          <w:rFonts w:asciiTheme="majorBidi" w:hAnsiTheme="majorBidi" w:cstheme="majorBidi"/>
          <w:sz w:val="24"/>
          <w:szCs w:val="24"/>
        </w:rPr>
        <w:t xml:space="preserve"> a</w:t>
      </w:r>
      <w:r w:rsidR="00374148">
        <w:rPr>
          <w:rStyle w:val="hps"/>
          <w:rFonts w:asciiTheme="majorBidi" w:hAnsiTheme="majorBidi" w:cstheme="majorBidi"/>
          <w:sz w:val="24"/>
          <w:szCs w:val="24"/>
        </w:rPr>
        <w:t>n</w:t>
      </w:r>
      <w:r w:rsidRPr="00374148">
        <w:rPr>
          <w:rStyle w:val="hps"/>
          <w:rFonts w:asciiTheme="majorBidi" w:hAnsiTheme="majorBidi" w:cstheme="majorBidi"/>
          <w:sz w:val="24"/>
          <w:szCs w:val="24"/>
        </w:rPr>
        <w:t xml:space="preserve"> </w:t>
      </w:r>
      <w:r w:rsidR="00374148">
        <w:rPr>
          <w:rStyle w:val="hps"/>
          <w:rFonts w:asciiTheme="majorBidi" w:hAnsiTheme="majorBidi" w:cstheme="majorBidi"/>
          <w:sz w:val="24"/>
          <w:szCs w:val="24"/>
        </w:rPr>
        <w:t>extended</w:t>
      </w:r>
      <w:r w:rsidRPr="00374148">
        <w:rPr>
          <w:rStyle w:val="hps"/>
          <w:rFonts w:asciiTheme="majorBidi" w:hAnsiTheme="majorBidi" w:cstheme="majorBidi"/>
          <w:sz w:val="24"/>
          <w:szCs w:val="24"/>
        </w:rPr>
        <w:t xml:space="preserve"> relationship</w:t>
      </w:r>
      <w:r w:rsidRPr="00973AF8">
        <w:rPr>
          <w:rStyle w:val="hps"/>
          <w:rFonts w:asciiTheme="majorBidi" w:hAnsiTheme="majorBidi" w:cstheme="majorBidi"/>
          <w:sz w:val="24"/>
          <w:szCs w:val="24"/>
        </w:rPr>
        <w:t xml:space="preserve"> between the concentration </w:t>
      </w:r>
      <w:r w:rsidRPr="00973AF8">
        <w:rPr>
          <w:position w:val="-6"/>
        </w:rPr>
        <w:object w:dxaOrig="220" w:dyaOrig="240" w14:anchorId="2F0132A2">
          <v:shape id="_x0000_i1227" type="#_x0000_t75" style="width:6.8pt;height:11.25pt" o:ole="">
            <v:imagedata r:id="rId404" o:title=""/>
          </v:shape>
          <o:OLEObject Type="Embed" ProgID="Equation.DSMT4" ShapeID="_x0000_i1227" DrawAspect="Content" ObjectID="_1505826760" r:id="rId405"/>
        </w:object>
      </w:r>
      <w:r w:rsidRPr="00973AF8">
        <w:rPr>
          <w:rStyle w:val="hps"/>
          <w:rFonts w:asciiTheme="majorBidi" w:hAnsiTheme="majorBidi" w:cstheme="majorBidi"/>
          <w:sz w:val="24"/>
          <w:szCs w:val="24"/>
        </w:rPr>
        <w:t xml:space="preserve"> and the hidden field </w:t>
      </w:r>
      <w:r w:rsidRPr="00973AF8">
        <w:rPr>
          <w:position w:val="-10"/>
        </w:rPr>
        <w:object w:dxaOrig="240" w:dyaOrig="320" w14:anchorId="5C0043DF">
          <v:shape id="_x0000_i1228" type="#_x0000_t75" style="width:11.25pt;height:15.7pt" o:ole="">
            <v:imagedata r:id="rId406" o:title=""/>
          </v:shape>
          <o:OLEObject Type="Embed" ProgID="Equation.DSMT4" ShapeID="_x0000_i1228" DrawAspect="Content" ObjectID="_1505826761" r:id="rId407"/>
        </w:object>
      </w:r>
      <w:r w:rsidR="009731F0">
        <w:rPr>
          <w:rStyle w:val="hps"/>
          <w:rFonts w:asciiTheme="majorBidi" w:hAnsiTheme="majorBidi" w:cstheme="majorBidi"/>
          <w:sz w:val="24"/>
          <w:szCs w:val="24"/>
        </w:rPr>
        <w:t xml:space="preserve"> has been</w:t>
      </w:r>
      <w:r w:rsidRPr="00973AF8">
        <w:rPr>
          <w:rStyle w:val="hps"/>
          <w:rFonts w:asciiTheme="majorBidi" w:hAnsiTheme="majorBidi" w:cstheme="majorBidi"/>
          <w:sz w:val="24"/>
          <w:szCs w:val="24"/>
        </w:rPr>
        <w:t xml:space="preserve"> </w:t>
      </w:r>
      <w:r w:rsidR="009731F0" w:rsidRPr="00973AF8">
        <w:rPr>
          <w:rStyle w:val="hps"/>
          <w:rFonts w:asciiTheme="majorBidi" w:hAnsiTheme="majorBidi" w:cstheme="majorBidi"/>
          <w:sz w:val="24"/>
          <w:szCs w:val="24"/>
        </w:rPr>
        <w:t>introduced</w:t>
      </w:r>
      <w:r w:rsidR="009731F0">
        <w:rPr>
          <w:rStyle w:val="hps"/>
          <w:rFonts w:asciiTheme="majorBidi" w:hAnsiTheme="majorBidi" w:cstheme="majorBidi"/>
          <w:sz w:val="24"/>
          <w:szCs w:val="24"/>
        </w:rPr>
        <w:t>.</w:t>
      </w:r>
      <w:r w:rsidR="009731F0" w:rsidRPr="00973AF8">
        <w:rPr>
          <w:rStyle w:val="hps"/>
          <w:rFonts w:asciiTheme="majorBidi" w:hAnsiTheme="majorBidi" w:cstheme="majorBidi"/>
          <w:sz w:val="24"/>
          <w:szCs w:val="24"/>
        </w:rPr>
        <w:t xml:space="preserve"> </w:t>
      </w:r>
      <w:r w:rsidR="008C791D">
        <w:rPr>
          <w:rStyle w:val="hps"/>
          <w:rFonts w:asciiTheme="majorBidi" w:hAnsiTheme="majorBidi" w:cstheme="majorBidi"/>
          <w:sz w:val="24"/>
          <w:szCs w:val="24"/>
        </w:rPr>
        <w:t xml:space="preserve">Therefore, </w:t>
      </w:r>
      <w:r w:rsidRPr="00973AF8">
        <w:rPr>
          <w:rStyle w:val="hps"/>
          <w:rFonts w:asciiTheme="majorBidi" w:hAnsiTheme="majorBidi" w:cstheme="majorBidi"/>
          <w:sz w:val="24"/>
          <w:szCs w:val="24"/>
        </w:rPr>
        <w:t>the isomorphic SRK and PR viscosity equation</w:t>
      </w:r>
      <w:r w:rsidR="00FC1F1A">
        <w:rPr>
          <w:rStyle w:val="hps"/>
          <w:rFonts w:asciiTheme="majorBidi" w:hAnsiTheme="majorBidi" w:cstheme="majorBidi"/>
          <w:sz w:val="24"/>
          <w:szCs w:val="24"/>
        </w:rPr>
        <w:t>s</w:t>
      </w:r>
      <w:r w:rsidRPr="00973AF8">
        <w:rPr>
          <w:rStyle w:val="hps"/>
          <w:rFonts w:asciiTheme="majorBidi" w:hAnsiTheme="majorBidi" w:cstheme="majorBidi"/>
          <w:sz w:val="24"/>
          <w:szCs w:val="24"/>
        </w:rPr>
        <w:t xml:space="preserve"> </w:t>
      </w:r>
      <w:r w:rsidRPr="00973AF8">
        <w:rPr>
          <w:rStyle w:val="hps"/>
          <w:rFonts w:asciiTheme="majorBidi" w:hAnsiTheme="majorBidi" w:cstheme="majorBidi"/>
          <w:sz w:val="24"/>
          <w:szCs w:val="24"/>
        </w:rPr>
        <w:lastRenderedPageBreak/>
        <w:t xml:space="preserve">yield a satisfactory representation for </w:t>
      </w:r>
      <w:r w:rsidR="008C791D">
        <w:rPr>
          <w:rStyle w:val="hps"/>
          <w:rFonts w:asciiTheme="majorBidi" w:hAnsiTheme="majorBidi" w:cstheme="majorBidi"/>
          <w:sz w:val="24"/>
          <w:szCs w:val="24"/>
        </w:rPr>
        <w:t xml:space="preserve">the </w:t>
      </w:r>
      <w:r w:rsidRPr="00973AF8">
        <w:rPr>
          <w:rStyle w:val="hps"/>
          <w:rFonts w:asciiTheme="majorBidi" w:hAnsiTheme="majorBidi" w:cstheme="majorBidi"/>
          <w:sz w:val="24"/>
          <w:szCs w:val="24"/>
        </w:rPr>
        <w:t>hydrocarbon mixtures by applying conventional mixing rules</w:t>
      </w:r>
      <w:r w:rsidR="009731F0">
        <w:rPr>
          <w:rStyle w:val="hps"/>
          <w:rFonts w:asciiTheme="majorBidi" w:hAnsiTheme="majorBidi" w:cstheme="majorBidi"/>
          <w:sz w:val="24"/>
          <w:szCs w:val="24"/>
        </w:rPr>
        <w:t xml:space="preserve"> for the mixing parameters</w:t>
      </w:r>
      <w:r w:rsidRPr="00973AF8">
        <w:rPr>
          <w:rStyle w:val="hps"/>
          <w:rFonts w:asciiTheme="majorBidi" w:hAnsiTheme="majorBidi" w:cstheme="majorBidi"/>
          <w:sz w:val="24"/>
          <w:szCs w:val="24"/>
        </w:rPr>
        <w:t>.</w:t>
      </w:r>
      <w:r w:rsidR="009731F0" w:rsidRPr="009731F0">
        <w:t xml:space="preserve"> </w:t>
      </w:r>
      <w:r w:rsidR="009731F0" w:rsidRPr="009731F0">
        <w:rPr>
          <w:rStyle w:val="hps"/>
          <w:rFonts w:asciiTheme="majorBidi" w:hAnsiTheme="majorBidi" w:cstheme="majorBidi"/>
          <w:sz w:val="24"/>
          <w:szCs w:val="24"/>
        </w:rPr>
        <w:t xml:space="preserve">The close agreement between the predicted values and the </w:t>
      </w:r>
      <w:r w:rsidR="008C791D">
        <w:rPr>
          <w:rStyle w:val="hps"/>
          <w:rFonts w:asciiTheme="majorBidi" w:hAnsiTheme="majorBidi" w:cstheme="majorBidi"/>
          <w:sz w:val="24"/>
          <w:szCs w:val="24"/>
        </w:rPr>
        <w:t>experimental</w:t>
      </w:r>
      <w:r w:rsidR="008C791D" w:rsidRPr="009731F0">
        <w:rPr>
          <w:rStyle w:val="hps"/>
          <w:rFonts w:asciiTheme="majorBidi" w:hAnsiTheme="majorBidi" w:cstheme="majorBidi"/>
          <w:sz w:val="24"/>
          <w:szCs w:val="24"/>
        </w:rPr>
        <w:t xml:space="preserve"> </w:t>
      </w:r>
      <w:r w:rsidR="009731F0" w:rsidRPr="009731F0">
        <w:rPr>
          <w:rStyle w:val="hps"/>
          <w:rFonts w:asciiTheme="majorBidi" w:hAnsiTheme="majorBidi" w:cstheme="majorBidi"/>
          <w:sz w:val="24"/>
          <w:szCs w:val="24"/>
        </w:rPr>
        <w:t xml:space="preserve">results of </w:t>
      </w:r>
      <w:r w:rsidR="008C791D">
        <w:rPr>
          <w:rStyle w:val="hps"/>
          <w:rFonts w:asciiTheme="majorBidi" w:hAnsiTheme="majorBidi" w:cstheme="majorBidi"/>
          <w:sz w:val="24"/>
          <w:szCs w:val="24"/>
        </w:rPr>
        <w:t xml:space="preserve">the </w:t>
      </w:r>
      <w:r w:rsidR="00A819C4">
        <w:rPr>
          <w:rStyle w:val="hps"/>
          <w:rFonts w:asciiTheme="majorBidi" w:hAnsiTheme="majorBidi" w:cstheme="majorBidi"/>
          <w:sz w:val="24"/>
          <w:szCs w:val="24"/>
        </w:rPr>
        <w:t xml:space="preserve">viscosity </w:t>
      </w:r>
      <w:r w:rsidR="00A819C4" w:rsidRPr="00EB038C">
        <w:rPr>
          <w:rStyle w:val="hps"/>
          <w:rFonts w:asciiTheme="majorBidi" w:hAnsiTheme="majorBidi" w:cstheme="majorBidi"/>
          <w:sz w:val="24"/>
          <w:szCs w:val="24"/>
        </w:rPr>
        <w:t>in a wide pressure range</w:t>
      </w:r>
      <w:r w:rsidR="00C70483">
        <w:rPr>
          <w:rStyle w:val="hps"/>
          <w:rFonts w:asciiTheme="majorBidi" w:hAnsiTheme="majorBidi" w:cstheme="majorBidi"/>
          <w:sz w:val="24"/>
          <w:szCs w:val="24"/>
        </w:rPr>
        <w:t xml:space="preserve"> (about 20.8-35.8 </w:t>
      </w:r>
      <w:proofErr w:type="spellStart"/>
      <w:r w:rsidR="00C70483">
        <w:rPr>
          <w:rStyle w:val="hps"/>
          <w:rFonts w:asciiTheme="majorBidi" w:hAnsiTheme="majorBidi" w:cstheme="majorBidi"/>
          <w:sz w:val="24"/>
          <w:szCs w:val="24"/>
        </w:rPr>
        <w:t>MPa</w:t>
      </w:r>
      <w:proofErr w:type="spellEnd"/>
      <w:r w:rsidR="00C70483">
        <w:rPr>
          <w:rStyle w:val="hps"/>
          <w:rFonts w:asciiTheme="majorBidi" w:hAnsiTheme="majorBidi" w:cstheme="majorBidi"/>
          <w:sz w:val="24"/>
          <w:szCs w:val="24"/>
        </w:rPr>
        <w:t>)</w:t>
      </w:r>
      <w:r w:rsidR="008C791D">
        <w:rPr>
          <w:rStyle w:val="hps"/>
          <w:rFonts w:asciiTheme="majorBidi" w:hAnsiTheme="majorBidi" w:cstheme="majorBidi" w:hint="cs"/>
          <w:sz w:val="24"/>
          <w:szCs w:val="24"/>
          <w:rtl/>
          <w:lang w:bidi="fa-IR"/>
        </w:rPr>
        <w:t xml:space="preserve"> </w:t>
      </w:r>
      <w:r w:rsidR="009731F0" w:rsidRPr="009731F0">
        <w:rPr>
          <w:rStyle w:val="hps"/>
          <w:rFonts w:asciiTheme="majorBidi" w:hAnsiTheme="majorBidi" w:cstheme="majorBidi"/>
          <w:sz w:val="24"/>
          <w:szCs w:val="24"/>
        </w:rPr>
        <w:t xml:space="preserve">demonstrate the </w:t>
      </w:r>
      <w:r w:rsidR="008C791D">
        <w:rPr>
          <w:rStyle w:val="hps"/>
          <w:rFonts w:asciiTheme="majorBidi" w:hAnsiTheme="majorBidi" w:cstheme="majorBidi"/>
          <w:sz w:val="24"/>
          <w:szCs w:val="24"/>
        </w:rPr>
        <w:t>utility</w:t>
      </w:r>
      <w:r w:rsidR="009731F0" w:rsidRPr="009731F0">
        <w:rPr>
          <w:rStyle w:val="hps"/>
          <w:rFonts w:asciiTheme="majorBidi" w:hAnsiTheme="majorBidi" w:cstheme="majorBidi"/>
          <w:sz w:val="24"/>
          <w:szCs w:val="24"/>
        </w:rPr>
        <w:t xml:space="preserve"> of the </w:t>
      </w:r>
      <w:r w:rsidR="00A819C4">
        <w:rPr>
          <w:rStyle w:val="hps"/>
          <w:rFonts w:asciiTheme="majorBidi" w:hAnsiTheme="majorBidi" w:cstheme="majorBidi"/>
          <w:sz w:val="24"/>
          <w:szCs w:val="24"/>
        </w:rPr>
        <w:t>isomorphism principle</w:t>
      </w:r>
      <w:r w:rsidR="009731F0" w:rsidRPr="009731F0">
        <w:rPr>
          <w:rStyle w:val="hps"/>
          <w:rFonts w:asciiTheme="majorBidi" w:hAnsiTheme="majorBidi" w:cstheme="majorBidi"/>
          <w:sz w:val="24"/>
          <w:szCs w:val="24"/>
        </w:rPr>
        <w:t>.</w:t>
      </w:r>
      <w:r w:rsidR="00773134" w:rsidRPr="00773134">
        <w:t xml:space="preserve"> </w:t>
      </w:r>
    </w:p>
    <w:p w14:paraId="41F8DE99" w14:textId="77777777" w:rsidR="0068503B" w:rsidRDefault="0068503B" w:rsidP="00B05D0D">
      <w:pPr>
        <w:autoSpaceDE w:val="0"/>
        <w:autoSpaceDN w:val="0"/>
        <w:adjustRightInd w:val="0"/>
        <w:spacing w:after="0" w:line="360" w:lineRule="auto"/>
        <w:jc w:val="both"/>
        <w:rPr>
          <w:rStyle w:val="hps"/>
          <w:rFonts w:asciiTheme="majorBidi" w:hAnsiTheme="majorBidi" w:cstheme="majorBidi"/>
          <w:sz w:val="24"/>
          <w:szCs w:val="24"/>
        </w:rPr>
      </w:pPr>
    </w:p>
    <w:p w14:paraId="7FA308DE" w14:textId="77777777" w:rsidR="00C70483" w:rsidRPr="00971F72" w:rsidRDefault="00C70483" w:rsidP="00C70483">
      <w:pPr>
        <w:autoSpaceDE w:val="0"/>
        <w:autoSpaceDN w:val="0"/>
        <w:adjustRightInd w:val="0"/>
        <w:spacing w:after="0" w:line="360" w:lineRule="auto"/>
        <w:rPr>
          <w:rStyle w:val="hps"/>
          <w:rFonts w:asciiTheme="majorBidi" w:hAnsiTheme="majorBidi" w:cstheme="majorBidi"/>
          <w:b/>
          <w:bCs/>
          <w:sz w:val="28"/>
          <w:szCs w:val="28"/>
        </w:rPr>
      </w:pPr>
      <w:r w:rsidRPr="00971F72">
        <w:rPr>
          <w:rStyle w:val="hps"/>
          <w:rFonts w:asciiTheme="majorBidi" w:hAnsiTheme="majorBidi" w:cstheme="majorBidi"/>
          <w:b/>
          <w:bCs/>
          <w:sz w:val="28"/>
          <w:szCs w:val="28"/>
        </w:rPr>
        <w:t>Acknowledgement:</w:t>
      </w:r>
    </w:p>
    <w:p w14:paraId="5DB595AE" w14:textId="634A3B5D" w:rsidR="00F67DCE" w:rsidRPr="00CA64CD" w:rsidRDefault="00C70483" w:rsidP="00CA64CD">
      <w:pPr>
        <w:autoSpaceDE w:val="0"/>
        <w:autoSpaceDN w:val="0"/>
        <w:adjustRightInd w:val="0"/>
        <w:spacing w:after="0" w:line="360" w:lineRule="auto"/>
        <w:jc w:val="both"/>
        <w:rPr>
          <w:rStyle w:val="hps"/>
          <w:rFonts w:asciiTheme="majorBidi" w:hAnsiTheme="majorBidi" w:cstheme="majorBidi"/>
          <w:sz w:val="24"/>
          <w:szCs w:val="24"/>
        </w:rPr>
      </w:pPr>
      <w:r w:rsidRPr="0068503B">
        <w:rPr>
          <w:rStyle w:val="hps"/>
          <w:rFonts w:asciiTheme="majorBidi" w:hAnsiTheme="majorBidi" w:cstheme="majorBidi"/>
          <w:sz w:val="24"/>
          <w:szCs w:val="24"/>
        </w:rPr>
        <w:t>Authors are very indebted to Research Committee of the University of Tehran due to its authority’s for financial support during the tenure of which work was completed. HB is indebted to Prof. Jan V.</w:t>
      </w:r>
      <w:r w:rsidR="004B0DC8">
        <w:rPr>
          <w:rStyle w:val="hps"/>
          <w:rFonts w:asciiTheme="majorBidi" w:hAnsiTheme="majorBidi" w:cstheme="majorBidi"/>
          <w:sz w:val="24"/>
          <w:szCs w:val="24"/>
        </w:rPr>
        <w:t xml:space="preserve"> </w:t>
      </w:r>
      <w:proofErr w:type="spellStart"/>
      <w:r w:rsidRPr="0068503B">
        <w:rPr>
          <w:rStyle w:val="hps"/>
          <w:rFonts w:asciiTheme="majorBidi" w:hAnsiTheme="majorBidi" w:cstheme="majorBidi"/>
          <w:sz w:val="24"/>
          <w:szCs w:val="24"/>
        </w:rPr>
        <w:t>Sengers</w:t>
      </w:r>
      <w:proofErr w:type="spellEnd"/>
      <w:r w:rsidRPr="0068503B">
        <w:rPr>
          <w:rStyle w:val="hps"/>
          <w:rFonts w:asciiTheme="majorBidi" w:hAnsiTheme="majorBidi" w:cstheme="majorBidi"/>
          <w:sz w:val="24"/>
          <w:szCs w:val="24"/>
        </w:rPr>
        <w:t xml:space="preserve"> for his helpful suggestions</w:t>
      </w:r>
      <w:r w:rsidR="005C118B">
        <w:rPr>
          <w:rStyle w:val="hps"/>
          <w:rFonts w:asciiTheme="majorBidi" w:hAnsiTheme="majorBidi" w:cstheme="majorBidi"/>
          <w:sz w:val="24"/>
          <w:szCs w:val="24"/>
        </w:rPr>
        <w:t>.</w:t>
      </w:r>
      <w:r w:rsidR="00F67DCE">
        <w:rPr>
          <w:rStyle w:val="hps"/>
          <w:rFonts w:asciiTheme="majorBidi" w:hAnsiTheme="majorBidi" w:cstheme="majorBidi"/>
          <w:b/>
          <w:bCs/>
          <w:sz w:val="28"/>
          <w:szCs w:val="28"/>
        </w:rPr>
        <w:br w:type="page"/>
      </w:r>
    </w:p>
    <w:p w14:paraId="3D6842A8" w14:textId="35C4E5ED" w:rsidR="00145D0B" w:rsidRDefault="00145D0B" w:rsidP="00145D0B">
      <w:pPr>
        <w:autoSpaceDE w:val="0"/>
        <w:autoSpaceDN w:val="0"/>
        <w:adjustRightInd w:val="0"/>
        <w:spacing w:after="0" w:line="360" w:lineRule="auto"/>
        <w:jc w:val="both"/>
        <w:rPr>
          <w:rStyle w:val="hps"/>
          <w:rFonts w:asciiTheme="majorBidi" w:hAnsiTheme="majorBidi" w:cstheme="majorBidi"/>
          <w:b/>
          <w:bCs/>
          <w:sz w:val="28"/>
          <w:szCs w:val="28"/>
        </w:rPr>
      </w:pPr>
      <w:r>
        <w:rPr>
          <w:rStyle w:val="hps"/>
          <w:rFonts w:asciiTheme="majorBidi" w:hAnsiTheme="majorBidi" w:cstheme="majorBidi"/>
          <w:b/>
          <w:bCs/>
          <w:sz w:val="28"/>
          <w:szCs w:val="28"/>
        </w:rPr>
        <w:lastRenderedPageBreak/>
        <w:t>References:</w:t>
      </w:r>
    </w:p>
    <w:p w14:paraId="53D18AB1" w14:textId="6291C36B" w:rsidR="003801FA" w:rsidRPr="003801FA" w:rsidRDefault="00145D0B" w:rsidP="003801FA">
      <w:pPr>
        <w:pStyle w:val="EndNoteBibliography"/>
        <w:spacing w:after="0" w:line="360" w:lineRule="auto"/>
        <w:rPr>
          <w:sz w:val="24"/>
          <w:szCs w:val="24"/>
        </w:rPr>
      </w:pPr>
      <w:r w:rsidRPr="00CA64CD">
        <w:rPr>
          <w:rFonts w:asciiTheme="majorBidi" w:hAnsiTheme="majorBidi" w:cstheme="majorBidi"/>
          <w:sz w:val="24"/>
          <w:szCs w:val="24"/>
        </w:rPr>
        <w:fldChar w:fldCharType="begin"/>
      </w:r>
      <w:r w:rsidRPr="003801FA">
        <w:rPr>
          <w:rFonts w:asciiTheme="majorBidi" w:hAnsiTheme="majorBidi" w:cstheme="majorBidi"/>
          <w:sz w:val="24"/>
          <w:szCs w:val="24"/>
        </w:rPr>
        <w:instrText xml:space="preserve"> ADDIN EN.REFLIST </w:instrText>
      </w:r>
      <w:r w:rsidRPr="00CA64CD">
        <w:rPr>
          <w:rFonts w:asciiTheme="majorBidi" w:hAnsiTheme="majorBidi" w:cstheme="majorBidi"/>
          <w:sz w:val="24"/>
          <w:szCs w:val="24"/>
        </w:rPr>
        <w:fldChar w:fldCharType="separate"/>
      </w:r>
      <w:bookmarkStart w:id="17" w:name="_ENREF_1"/>
      <w:r w:rsidR="003801FA" w:rsidRPr="003801FA">
        <w:rPr>
          <w:rFonts w:asciiTheme="majorBidi" w:hAnsiTheme="majorBidi" w:cstheme="majorBidi"/>
          <w:sz w:val="24"/>
          <w:szCs w:val="24"/>
        </w:rPr>
        <w:t>1</w:t>
      </w:r>
      <w:bookmarkEnd w:id="17"/>
      <w:r w:rsidR="003801FA">
        <w:rPr>
          <w:rFonts w:asciiTheme="majorBidi" w:hAnsiTheme="majorBidi" w:cstheme="majorBidi"/>
          <w:sz w:val="24"/>
          <w:szCs w:val="24"/>
        </w:rPr>
        <w:t xml:space="preserve">. J. J. Martin, Y. C. Hou, </w:t>
      </w:r>
      <w:r w:rsidR="003801FA">
        <w:rPr>
          <w:rFonts w:asciiTheme="majorBidi" w:hAnsiTheme="majorBidi" w:cstheme="majorBidi"/>
          <w:i/>
          <w:sz w:val="24"/>
          <w:szCs w:val="24"/>
        </w:rPr>
        <w:t xml:space="preserve">AIChE J. </w:t>
      </w:r>
      <w:r w:rsidR="003801FA">
        <w:rPr>
          <w:rFonts w:asciiTheme="majorBidi" w:hAnsiTheme="majorBidi" w:cstheme="majorBidi"/>
          <w:b/>
          <w:sz w:val="24"/>
          <w:szCs w:val="24"/>
        </w:rPr>
        <w:t>1955,</w:t>
      </w:r>
      <w:r w:rsidR="003801FA">
        <w:rPr>
          <w:rFonts w:asciiTheme="majorBidi" w:hAnsiTheme="majorBidi" w:cstheme="majorBidi"/>
          <w:sz w:val="24"/>
          <w:szCs w:val="24"/>
        </w:rPr>
        <w:t xml:space="preserve"> </w:t>
      </w:r>
      <w:r w:rsidR="003801FA">
        <w:rPr>
          <w:rFonts w:asciiTheme="majorBidi" w:hAnsiTheme="majorBidi" w:cstheme="majorBidi"/>
          <w:i/>
          <w:sz w:val="24"/>
          <w:szCs w:val="24"/>
        </w:rPr>
        <w:t>1</w:t>
      </w:r>
      <w:r w:rsidR="003801FA">
        <w:rPr>
          <w:rFonts w:asciiTheme="majorBidi" w:hAnsiTheme="majorBidi" w:cstheme="majorBidi"/>
          <w:i/>
          <w:iCs/>
          <w:sz w:val="24"/>
          <w:szCs w:val="24"/>
        </w:rPr>
        <w:t>(2)</w:t>
      </w:r>
      <w:r w:rsidR="003801FA">
        <w:rPr>
          <w:rFonts w:asciiTheme="majorBidi" w:hAnsiTheme="majorBidi" w:cstheme="majorBidi"/>
          <w:sz w:val="24"/>
          <w:szCs w:val="24"/>
        </w:rPr>
        <w:t>, 142-151.</w:t>
      </w:r>
    </w:p>
    <w:p w14:paraId="1B90FA7A" w14:textId="77777777" w:rsidR="003801FA" w:rsidRPr="002E5081" w:rsidRDefault="003801FA" w:rsidP="003801FA">
      <w:pPr>
        <w:pStyle w:val="EndNoteBibliography"/>
        <w:spacing w:after="0" w:line="360" w:lineRule="auto"/>
        <w:rPr>
          <w:rFonts w:asciiTheme="majorBidi" w:hAnsiTheme="majorBidi" w:cstheme="majorBidi"/>
          <w:sz w:val="24"/>
          <w:szCs w:val="24"/>
        </w:rPr>
      </w:pPr>
      <w:bookmarkStart w:id="18" w:name="_ENREF_2"/>
      <w:r w:rsidRPr="003801FA">
        <w:rPr>
          <w:rFonts w:asciiTheme="majorBidi" w:hAnsiTheme="majorBidi" w:cstheme="majorBidi"/>
          <w:sz w:val="24"/>
          <w:szCs w:val="24"/>
        </w:rPr>
        <w:t>2</w:t>
      </w:r>
      <w:bookmarkStart w:id="19" w:name="_ENREF_3"/>
      <w:bookmarkEnd w:id="18"/>
      <w:r>
        <w:rPr>
          <w:rFonts w:asciiTheme="majorBidi" w:hAnsiTheme="majorBidi" w:cstheme="majorBidi"/>
          <w:sz w:val="24"/>
          <w:szCs w:val="24"/>
        </w:rPr>
        <w:t xml:space="preserve">. M. E.Fisher, </w:t>
      </w:r>
      <w:r>
        <w:rPr>
          <w:rFonts w:asciiTheme="majorBidi" w:hAnsiTheme="majorBidi" w:cstheme="majorBidi"/>
          <w:i/>
          <w:sz w:val="24"/>
          <w:szCs w:val="24"/>
        </w:rPr>
        <w:t xml:space="preserve">Rev. Mo. Phys. </w:t>
      </w:r>
      <w:r>
        <w:rPr>
          <w:rFonts w:asciiTheme="majorBidi" w:hAnsiTheme="majorBidi" w:cstheme="majorBidi"/>
          <w:b/>
          <w:sz w:val="24"/>
          <w:szCs w:val="24"/>
        </w:rPr>
        <w:t>1974,</w:t>
      </w:r>
      <w:r>
        <w:rPr>
          <w:rFonts w:asciiTheme="majorBidi" w:hAnsiTheme="majorBidi" w:cstheme="majorBidi"/>
          <w:sz w:val="24"/>
          <w:szCs w:val="24"/>
        </w:rPr>
        <w:t xml:space="preserve"> </w:t>
      </w:r>
      <w:r>
        <w:rPr>
          <w:rFonts w:asciiTheme="majorBidi" w:hAnsiTheme="majorBidi" w:cstheme="majorBidi"/>
          <w:i/>
          <w:sz w:val="24"/>
          <w:szCs w:val="24"/>
        </w:rPr>
        <w:t>46</w:t>
      </w:r>
      <w:r>
        <w:rPr>
          <w:rFonts w:asciiTheme="majorBidi" w:hAnsiTheme="majorBidi" w:cstheme="majorBidi"/>
          <w:i/>
          <w:iCs/>
          <w:sz w:val="24"/>
          <w:szCs w:val="24"/>
        </w:rPr>
        <w:t>(4)</w:t>
      </w:r>
      <w:r>
        <w:rPr>
          <w:rFonts w:asciiTheme="majorBidi" w:hAnsiTheme="majorBidi" w:cstheme="majorBidi"/>
          <w:sz w:val="24"/>
          <w:szCs w:val="24"/>
        </w:rPr>
        <w:t>, 597-616.</w:t>
      </w:r>
    </w:p>
    <w:p w14:paraId="4C606D3A" w14:textId="77777777" w:rsidR="003801FA" w:rsidRPr="002E5081" w:rsidRDefault="003801FA" w:rsidP="003801FA">
      <w:pPr>
        <w:pStyle w:val="EndNoteBibliography"/>
        <w:spacing w:after="0" w:line="360" w:lineRule="auto"/>
        <w:rPr>
          <w:rFonts w:asciiTheme="majorBidi" w:hAnsiTheme="majorBidi" w:cstheme="majorBidi"/>
          <w:sz w:val="24"/>
          <w:szCs w:val="24"/>
        </w:rPr>
      </w:pPr>
      <w:r w:rsidRPr="003801FA">
        <w:rPr>
          <w:rFonts w:asciiTheme="majorBidi" w:hAnsiTheme="majorBidi" w:cstheme="majorBidi"/>
          <w:sz w:val="24"/>
          <w:szCs w:val="24"/>
        </w:rPr>
        <w:t>3</w:t>
      </w:r>
      <w:bookmarkStart w:id="20" w:name="_ENREF_4"/>
      <w:bookmarkEnd w:id="19"/>
      <w:r>
        <w:rPr>
          <w:rFonts w:asciiTheme="majorBidi" w:hAnsiTheme="majorBidi" w:cstheme="majorBidi"/>
          <w:sz w:val="24"/>
          <w:szCs w:val="24"/>
        </w:rPr>
        <w:t xml:space="preserve">. K. G. Wilson, </w:t>
      </w:r>
      <w:r>
        <w:rPr>
          <w:rFonts w:asciiTheme="majorBidi" w:hAnsiTheme="majorBidi" w:cstheme="majorBidi"/>
          <w:i/>
          <w:sz w:val="24"/>
          <w:szCs w:val="24"/>
        </w:rPr>
        <w:t xml:space="preserve">Phys.  Rev. B </w:t>
      </w:r>
      <w:r>
        <w:rPr>
          <w:rFonts w:asciiTheme="majorBidi" w:hAnsiTheme="majorBidi" w:cstheme="majorBidi"/>
          <w:b/>
          <w:sz w:val="24"/>
          <w:szCs w:val="24"/>
        </w:rPr>
        <w:t>1971,</w:t>
      </w:r>
      <w:r>
        <w:rPr>
          <w:rFonts w:asciiTheme="majorBidi" w:hAnsiTheme="majorBidi" w:cstheme="majorBidi"/>
          <w:sz w:val="24"/>
          <w:szCs w:val="24"/>
        </w:rPr>
        <w:t xml:space="preserve"> </w:t>
      </w:r>
      <w:r>
        <w:rPr>
          <w:rFonts w:asciiTheme="majorBidi" w:hAnsiTheme="majorBidi" w:cstheme="majorBidi"/>
          <w:i/>
          <w:sz w:val="24"/>
          <w:szCs w:val="24"/>
        </w:rPr>
        <w:t>4</w:t>
      </w:r>
      <w:r>
        <w:rPr>
          <w:rFonts w:asciiTheme="majorBidi" w:hAnsiTheme="majorBidi" w:cstheme="majorBidi"/>
          <w:sz w:val="24"/>
          <w:szCs w:val="24"/>
        </w:rPr>
        <w:t>(</w:t>
      </w:r>
      <w:r>
        <w:rPr>
          <w:rFonts w:asciiTheme="majorBidi" w:hAnsiTheme="majorBidi" w:cstheme="majorBidi"/>
          <w:i/>
          <w:iCs/>
          <w:sz w:val="24"/>
          <w:szCs w:val="24"/>
        </w:rPr>
        <w:t>9)</w:t>
      </w:r>
      <w:r>
        <w:rPr>
          <w:rFonts w:asciiTheme="majorBidi" w:hAnsiTheme="majorBidi" w:cstheme="majorBidi"/>
          <w:sz w:val="24"/>
          <w:szCs w:val="24"/>
        </w:rPr>
        <w:t>, 3174-3183.</w:t>
      </w:r>
    </w:p>
    <w:p w14:paraId="341F582D" w14:textId="588DAB41" w:rsidR="003801FA" w:rsidRPr="003801FA" w:rsidRDefault="003801FA" w:rsidP="003801FA">
      <w:pPr>
        <w:pStyle w:val="EndNoteBibliography"/>
        <w:spacing w:after="0" w:line="360" w:lineRule="auto"/>
        <w:rPr>
          <w:rFonts w:asciiTheme="majorBidi" w:hAnsiTheme="majorBidi" w:cstheme="majorBidi"/>
          <w:sz w:val="24"/>
          <w:szCs w:val="24"/>
        </w:rPr>
      </w:pPr>
      <w:r w:rsidRPr="003801FA">
        <w:rPr>
          <w:rFonts w:asciiTheme="majorBidi" w:hAnsiTheme="majorBidi" w:cstheme="majorBidi"/>
          <w:sz w:val="24"/>
          <w:szCs w:val="24"/>
        </w:rPr>
        <w:t>4</w:t>
      </w:r>
      <w:bookmarkEnd w:id="20"/>
      <w:r>
        <w:rPr>
          <w:rFonts w:asciiTheme="majorBidi" w:hAnsiTheme="majorBidi" w:cstheme="majorBidi"/>
          <w:sz w:val="24"/>
          <w:szCs w:val="24"/>
        </w:rPr>
        <w:t xml:space="preserve">. J. M. H. Levelt Sengers, Effects of critical fluctuations on the thennodynamic and transport properties of supercritical fluids , in: E. Kiran and J. M. H. Levelt Sengers (Eds.), Supercritical Fluids, Fundamentals for Application, NATO ASI Ser. E, 273, Kluwer, Dordrecht, </w:t>
      </w:r>
      <w:r>
        <w:rPr>
          <w:rFonts w:asciiTheme="majorBidi" w:hAnsiTheme="majorBidi" w:cstheme="majorBidi"/>
          <w:b/>
          <w:sz w:val="24"/>
          <w:szCs w:val="24"/>
        </w:rPr>
        <w:t>1994,</w:t>
      </w:r>
      <w:r>
        <w:rPr>
          <w:rFonts w:asciiTheme="majorBidi" w:hAnsiTheme="majorBidi" w:cstheme="majorBidi"/>
          <w:sz w:val="24"/>
          <w:szCs w:val="24"/>
        </w:rPr>
        <w:t xml:space="preserve"> PP. 231-272.</w:t>
      </w:r>
    </w:p>
    <w:p w14:paraId="0EBE7C7F" w14:textId="1565F69A" w:rsidR="003801FA" w:rsidRPr="003801FA" w:rsidRDefault="003801FA" w:rsidP="00F00B18">
      <w:pPr>
        <w:pStyle w:val="EndNoteBibliography"/>
        <w:spacing w:after="0" w:line="360" w:lineRule="auto"/>
        <w:rPr>
          <w:rFonts w:asciiTheme="majorBidi" w:hAnsiTheme="majorBidi" w:cstheme="majorBidi"/>
          <w:sz w:val="24"/>
          <w:szCs w:val="24"/>
        </w:rPr>
      </w:pPr>
      <w:bookmarkStart w:id="21" w:name="_ENREF_5"/>
      <w:r w:rsidRPr="003801FA">
        <w:rPr>
          <w:rFonts w:asciiTheme="majorBidi" w:hAnsiTheme="majorBidi" w:cstheme="majorBidi"/>
          <w:sz w:val="24"/>
          <w:szCs w:val="24"/>
        </w:rPr>
        <w:t>5</w:t>
      </w:r>
      <w:bookmarkEnd w:id="21"/>
      <w:r w:rsidR="00F00B18">
        <w:rPr>
          <w:rFonts w:asciiTheme="majorBidi" w:hAnsiTheme="majorBidi" w:cstheme="majorBidi"/>
          <w:sz w:val="24"/>
          <w:szCs w:val="24"/>
        </w:rPr>
        <w:t xml:space="preserve">. S. S. Leung, R. B. Griffiths, </w:t>
      </w:r>
      <w:r w:rsidR="00F00B18">
        <w:rPr>
          <w:rFonts w:asciiTheme="majorBidi" w:hAnsiTheme="majorBidi" w:cstheme="majorBidi"/>
          <w:i/>
          <w:sz w:val="24"/>
          <w:szCs w:val="24"/>
        </w:rPr>
        <w:t xml:space="preserve">Phys. Rev. A </w:t>
      </w:r>
      <w:r w:rsidR="00F00B18">
        <w:rPr>
          <w:rFonts w:asciiTheme="majorBidi" w:hAnsiTheme="majorBidi" w:cstheme="majorBidi"/>
          <w:b/>
          <w:sz w:val="24"/>
          <w:szCs w:val="24"/>
        </w:rPr>
        <w:t>1973,</w:t>
      </w:r>
      <w:r w:rsidR="00F00B18">
        <w:rPr>
          <w:rFonts w:asciiTheme="majorBidi" w:hAnsiTheme="majorBidi" w:cstheme="majorBidi"/>
          <w:sz w:val="24"/>
          <w:szCs w:val="24"/>
        </w:rPr>
        <w:t xml:space="preserve"> </w:t>
      </w:r>
      <w:r w:rsidR="00F00B18">
        <w:rPr>
          <w:rFonts w:asciiTheme="majorBidi" w:hAnsiTheme="majorBidi" w:cstheme="majorBidi"/>
          <w:i/>
          <w:sz w:val="24"/>
          <w:szCs w:val="24"/>
        </w:rPr>
        <w:t>8</w:t>
      </w:r>
      <w:r w:rsidR="00F00B18">
        <w:rPr>
          <w:rFonts w:asciiTheme="majorBidi" w:hAnsiTheme="majorBidi" w:cstheme="majorBidi"/>
          <w:i/>
          <w:iCs/>
          <w:sz w:val="24"/>
          <w:szCs w:val="24"/>
        </w:rPr>
        <w:t>(5)</w:t>
      </w:r>
      <w:r w:rsidR="00F00B18">
        <w:rPr>
          <w:rFonts w:asciiTheme="majorBidi" w:hAnsiTheme="majorBidi" w:cstheme="majorBidi"/>
          <w:sz w:val="24"/>
          <w:szCs w:val="24"/>
        </w:rPr>
        <w:t>, 2670-2683.</w:t>
      </w:r>
    </w:p>
    <w:p w14:paraId="669F4BA6" w14:textId="02FCC579" w:rsidR="003801FA" w:rsidRPr="003801FA" w:rsidRDefault="003801FA" w:rsidP="00F00B18">
      <w:pPr>
        <w:pStyle w:val="EndNoteBibliography"/>
        <w:spacing w:after="0" w:line="360" w:lineRule="auto"/>
        <w:rPr>
          <w:rFonts w:asciiTheme="majorBidi" w:hAnsiTheme="majorBidi" w:cstheme="majorBidi"/>
          <w:sz w:val="24"/>
          <w:szCs w:val="24"/>
        </w:rPr>
      </w:pPr>
      <w:bookmarkStart w:id="22" w:name="_ENREF_6"/>
      <w:r w:rsidRPr="003801FA">
        <w:rPr>
          <w:rFonts w:asciiTheme="majorBidi" w:hAnsiTheme="majorBidi" w:cstheme="majorBidi"/>
          <w:sz w:val="24"/>
          <w:szCs w:val="24"/>
        </w:rPr>
        <w:t>6</w:t>
      </w:r>
      <w:bookmarkEnd w:id="22"/>
      <w:r w:rsidR="00F00B18">
        <w:rPr>
          <w:rFonts w:asciiTheme="majorBidi" w:hAnsiTheme="majorBidi" w:cstheme="majorBidi"/>
          <w:sz w:val="24"/>
          <w:szCs w:val="24"/>
        </w:rPr>
        <w:t xml:space="preserve">. M. R. Moldover, J. S. Gallagher, </w:t>
      </w:r>
      <w:r w:rsidR="00F00B18">
        <w:rPr>
          <w:rFonts w:asciiTheme="majorBidi" w:hAnsiTheme="majorBidi" w:cstheme="majorBidi"/>
          <w:i/>
          <w:sz w:val="24"/>
          <w:szCs w:val="24"/>
        </w:rPr>
        <w:t xml:space="preserve">AIChE J. </w:t>
      </w:r>
      <w:r w:rsidR="00F00B18">
        <w:rPr>
          <w:rFonts w:asciiTheme="majorBidi" w:hAnsiTheme="majorBidi" w:cstheme="majorBidi"/>
          <w:b/>
          <w:sz w:val="24"/>
          <w:szCs w:val="24"/>
        </w:rPr>
        <w:t>1978,</w:t>
      </w:r>
      <w:r w:rsidR="00F00B18">
        <w:rPr>
          <w:rFonts w:asciiTheme="majorBidi" w:hAnsiTheme="majorBidi" w:cstheme="majorBidi"/>
          <w:sz w:val="24"/>
          <w:szCs w:val="24"/>
        </w:rPr>
        <w:t xml:space="preserve"> </w:t>
      </w:r>
      <w:r w:rsidR="00F00B18">
        <w:rPr>
          <w:rFonts w:asciiTheme="majorBidi" w:hAnsiTheme="majorBidi" w:cstheme="majorBidi"/>
          <w:i/>
          <w:sz w:val="24"/>
          <w:szCs w:val="24"/>
        </w:rPr>
        <w:t>24</w:t>
      </w:r>
      <w:r w:rsidR="00F00B18">
        <w:rPr>
          <w:rFonts w:asciiTheme="majorBidi" w:hAnsiTheme="majorBidi" w:cstheme="majorBidi"/>
          <w:i/>
          <w:iCs/>
          <w:sz w:val="24"/>
          <w:szCs w:val="24"/>
        </w:rPr>
        <w:t>(2)</w:t>
      </w:r>
      <w:r w:rsidR="00F00B18">
        <w:rPr>
          <w:rFonts w:asciiTheme="majorBidi" w:hAnsiTheme="majorBidi" w:cstheme="majorBidi"/>
          <w:sz w:val="24"/>
          <w:szCs w:val="24"/>
        </w:rPr>
        <w:t>, 267-278.</w:t>
      </w:r>
    </w:p>
    <w:p w14:paraId="261DEB82" w14:textId="15E62121" w:rsidR="003801FA" w:rsidRPr="003801FA" w:rsidRDefault="003801FA" w:rsidP="00F00B18">
      <w:pPr>
        <w:pStyle w:val="EndNoteBibliography"/>
        <w:spacing w:after="0" w:line="360" w:lineRule="auto"/>
        <w:rPr>
          <w:rFonts w:asciiTheme="majorBidi" w:hAnsiTheme="majorBidi" w:cstheme="majorBidi"/>
          <w:sz w:val="24"/>
          <w:szCs w:val="24"/>
        </w:rPr>
      </w:pPr>
      <w:bookmarkStart w:id="23" w:name="_ENREF_7"/>
      <w:r w:rsidRPr="003801FA">
        <w:rPr>
          <w:rFonts w:asciiTheme="majorBidi" w:hAnsiTheme="majorBidi" w:cstheme="majorBidi"/>
          <w:sz w:val="24"/>
          <w:szCs w:val="24"/>
        </w:rPr>
        <w:t>7</w:t>
      </w:r>
      <w:bookmarkEnd w:id="23"/>
      <w:r w:rsidR="00F00B18">
        <w:rPr>
          <w:rFonts w:asciiTheme="majorBidi" w:hAnsiTheme="majorBidi" w:cstheme="majorBidi"/>
          <w:sz w:val="24"/>
          <w:szCs w:val="24"/>
        </w:rPr>
        <w:t xml:space="preserve">. M. R. Moldover, J. C. Rainwater, </w:t>
      </w:r>
      <w:r w:rsidR="00F00B18">
        <w:rPr>
          <w:rFonts w:asciiTheme="majorBidi" w:hAnsiTheme="majorBidi" w:cstheme="majorBidi"/>
          <w:i/>
          <w:sz w:val="24"/>
          <w:szCs w:val="24"/>
        </w:rPr>
        <w:t xml:space="preserve">J. Chem. Phys. </w:t>
      </w:r>
      <w:r w:rsidR="00F00B18">
        <w:rPr>
          <w:rFonts w:asciiTheme="majorBidi" w:hAnsiTheme="majorBidi" w:cstheme="majorBidi"/>
          <w:b/>
          <w:sz w:val="24"/>
          <w:szCs w:val="24"/>
        </w:rPr>
        <w:t>1988,</w:t>
      </w:r>
      <w:r w:rsidR="00F00B18">
        <w:rPr>
          <w:rFonts w:asciiTheme="majorBidi" w:hAnsiTheme="majorBidi" w:cstheme="majorBidi"/>
          <w:sz w:val="24"/>
          <w:szCs w:val="24"/>
        </w:rPr>
        <w:t xml:space="preserve"> </w:t>
      </w:r>
      <w:r w:rsidR="00F00B18">
        <w:rPr>
          <w:rFonts w:asciiTheme="majorBidi" w:hAnsiTheme="majorBidi" w:cstheme="majorBidi"/>
          <w:i/>
          <w:sz w:val="24"/>
          <w:szCs w:val="24"/>
        </w:rPr>
        <w:t>88</w:t>
      </w:r>
      <w:r w:rsidR="00F00B18">
        <w:rPr>
          <w:rFonts w:asciiTheme="majorBidi" w:hAnsiTheme="majorBidi" w:cstheme="majorBidi"/>
          <w:i/>
          <w:iCs/>
          <w:sz w:val="24"/>
          <w:szCs w:val="24"/>
        </w:rPr>
        <w:t>(12)</w:t>
      </w:r>
      <w:r w:rsidR="00F00B18">
        <w:rPr>
          <w:rFonts w:asciiTheme="majorBidi" w:hAnsiTheme="majorBidi" w:cstheme="majorBidi"/>
          <w:sz w:val="24"/>
          <w:szCs w:val="24"/>
        </w:rPr>
        <w:t>, 7772-7780.</w:t>
      </w:r>
    </w:p>
    <w:p w14:paraId="19E4B34F" w14:textId="4E21B11B" w:rsidR="003801FA" w:rsidRPr="003801FA" w:rsidRDefault="003801FA" w:rsidP="00F00B18">
      <w:pPr>
        <w:pStyle w:val="EndNoteBibliography"/>
        <w:spacing w:after="0" w:line="360" w:lineRule="auto"/>
        <w:rPr>
          <w:rFonts w:asciiTheme="majorBidi" w:hAnsiTheme="majorBidi" w:cstheme="majorBidi"/>
          <w:sz w:val="24"/>
          <w:szCs w:val="24"/>
        </w:rPr>
      </w:pPr>
      <w:bookmarkStart w:id="24" w:name="_ENREF_8"/>
      <w:r w:rsidRPr="003801FA">
        <w:rPr>
          <w:rFonts w:asciiTheme="majorBidi" w:hAnsiTheme="majorBidi" w:cstheme="majorBidi"/>
          <w:sz w:val="24"/>
          <w:szCs w:val="24"/>
        </w:rPr>
        <w:t>8</w:t>
      </w:r>
      <w:bookmarkEnd w:id="24"/>
      <w:r w:rsidR="00F00B18">
        <w:rPr>
          <w:rFonts w:asciiTheme="majorBidi" w:hAnsiTheme="majorBidi" w:cstheme="majorBidi"/>
          <w:sz w:val="24"/>
          <w:szCs w:val="24"/>
        </w:rPr>
        <w:t>. J. C. Rainwater, in: Ely, J.F., Bruno, T.J. (Eds.), Supercritical Fluid Technology, CRC, Boca Raton, FL, p. 57.</w:t>
      </w:r>
    </w:p>
    <w:p w14:paraId="080894D7" w14:textId="6A159353" w:rsidR="003801FA" w:rsidRPr="003801FA" w:rsidRDefault="003801FA" w:rsidP="00F00B18">
      <w:pPr>
        <w:pStyle w:val="EndNoteBibliography"/>
        <w:spacing w:after="0" w:line="360" w:lineRule="auto"/>
        <w:rPr>
          <w:rFonts w:asciiTheme="majorBidi" w:hAnsiTheme="majorBidi" w:cstheme="majorBidi"/>
          <w:sz w:val="24"/>
          <w:szCs w:val="24"/>
        </w:rPr>
      </w:pPr>
      <w:bookmarkStart w:id="25" w:name="_ENREF_9"/>
      <w:r w:rsidRPr="003801FA">
        <w:rPr>
          <w:rFonts w:asciiTheme="majorBidi" w:hAnsiTheme="majorBidi" w:cstheme="majorBidi"/>
          <w:sz w:val="24"/>
          <w:szCs w:val="24"/>
        </w:rPr>
        <w:t>9</w:t>
      </w:r>
      <w:bookmarkEnd w:id="25"/>
      <w:r w:rsidR="00F00B18">
        <w:rPr>
          <w:rFonts w:asciiTheme="majorBidi" w:hAnsiTheme="majorBidi" w:cstheme="majorBidi"/>
          <w:sz w:val="24"/>
          <w:szCs w:val="24"/>
        </w:rPr>
        <w:t xml:space="preserve">. M. A. Anisimov, S. B. Kiselev, S. E. Khalidov, </w:t>
      </w:r>
      <w:r w:rsidR="00F00B18">
        <w:rPr>
          <w:rFonts w:asciiTheme="majorBidi" w:hAnsiTheme="majorBidi" w:cstheme="majorBidi"/>
          <w:i/>
          <w:sz w:val="24"/>
          <w:szCs w:val="24"/>
        </w:rPr>
        <w:t xml:space="preserve">Int. J. Thermophys. </w:t>
      </w:r>
      <w:r w:rsidR="00F00B18">
        <w:rPr>
          <w:rFonts w:asciiTheme="majorBidi" w:hAnsiTheme="majorBidi" w:cstheme="majorBidi"/>
          <w:b/>
          <w:sz w:val="24"/>
          <w:szCs w:val="24"/>
        </w:rPr>
        <w:t>1988,</w:t>
      </w:r>
      <w:r w:rsidR="00F00B18">
        <w:rPr>
          <w:rFonts w:asciiTheme="majorBidi" w:hAnsiTheme="majorBidi" w:cstheme="majorBidi"/>
          <w:sz w:val="24"/>
          <w:szCs w:val="24"/>
        </w:rPr>
        <w:t xml:space="preserve"> </w:t>
      </w:r>
      <w:r w:rsidR="00F00B18">
        <w:rPr>
          <w:rFonts w:asciiTheme="majorBidi" w:hAnsiTheme="majorBidi" w:cstheme="majorBidi"/>
          <w:i/>
          <w:sz w:val="24"/>
          <w:szCs w:val="24"/>
        </w:rPr>
        <w:t>9</w:t>
      </w:r>
      <w:r w:rsidR="00F00B18">
        <w:rPr>
          <w:rFonts w:asciiTheme="majorBidi" w:hAnsiTheme="majorBidi" w:cstheme="majorBidi"/>
          <w:i/>
          <w:iCs/>
          <w:sz w:val="24"/>
          <w:szCs w:val="24"/>
        </w:rPr>
        <w:t>(3)</w:t>
      </w:r>
      <w:r w:rsidR="00F00B18">
        <w:rPr>
          <w:rFonts w:asciiTheme="majorBidi" w:hAnsiTheme="majorBidi" w:cstheme="majorBidi"/>
          <w:sz w:val="24"/>
          <w:szCs w:val="24"/>
        </w:rPr>
        <w:t>, 453-464.</w:t>
      </w:r>
    </w:p>
    <w:p w14:paraId="373C82F2" w14:textId="370E9CFE" w:rsidR="003801FA" w:rsidRPr="003801FA" w:rsidRDefault="003801FA" w:rsidP="00F00B18">
      <w:pPr>
        <w:pStyle w:val="EndNoteBibliography"/>
        <w:spacing w:after="0" w:line="360" w:lineRule="auto"/>
        <w:rPr>
          <w:rFonts w:asciiTheme="majorBidi" w:hAnsiTheme="majorBidi" w:cstheme="majorBidi"/>
          <w:sz w:val="24"/>
          <w:szCs w:val="24"/>
        </w:rPr>
      </w:pPr>
      <w:bookmarkStart w:id="26" w:name="_ENREF_10"/>
      <w:r w:rsidRPr="003801FA">
        <w:rPr>
          <w:rFonts w:asciiTheme="majorBidi" w:hAnsiTheme="majorBidi" w:cstheme="majorBidi"/>
          <w:sz w:val="24"/>
          <w:szCs w:val="24"/>
        </w:rPr>
        <w:t>10</w:t>
      </w:r>
      <w:bookmarkEnd w:id="26"/>
      <w:r w:rsidR="00F00B18">
        <w:rPr>
          <w:rFonts w:asciiTheme="majorBidi" w:hAnsiTheme="majorBidi" w:cstheme="majorBidi"/>
          <w:sz w:val="24"/>
          <w:szCs w:val="24"/>
        </w:rPr>
        <w:t xml:space="preserve">. M. A. Anisimov, S. B. Kiselev, I. G. Kostukova, </w:t>
      </w:r>
      <w:r w:rsidR="00F00B18">
        <w:rPr>
          <w:rFonts w:asciiTheme="majorBidi" w:hAnsiTheme="majorBidi" w:cstheme="majorBidi"/>
          <w:i/>
          <w:sz w:val="24"/>
          <w:szCs w:val="24"/>
        </w:rPr>
        <w:t xml:space="preserve">J. Heat Transfer </w:t>
      </w:r>
      <w:r w:rsidR="00F00B18">
        <w:rPr>
          <w:rFonts w:asciiTheme="majorBidi" w:hAnsiTheme="majorBidi" w:cstheme="majorBidi"/>
          <w:b/>
          <w:sz w:val="24"/>
          <w:szCs w:val="24"/>
        </w:rPr>
        <w:t>1988,</w:t>
      </w:r>
      <w:r w:rsidR="00F00B18">
        <w:rPr>
          <w:rFonts w:asciiTheme="majorBidi" w:hAnsiTheme="majorBidi" w:cstheme="majorBidi"/>
          <w:sz w:val="24"/>
          <w:szCs w:val="24"/>
        </w:rPr>
        <w:t xml:space="preserve"> </w:t>
      </w:r>
      <w:r w:rsidR="00F00B18">
        <w:rPr>
          <w:rFonts w:asciiTheme="majorBidi" w:hAnsiTheme="majorBidi" w:cstheme="majorBidi"/>
          <w:i/>
          <w:sz w:val="24"/>
          <w:szCs w:val="24"/>
        </w:rPr>
        <w:t>110</w:t>
      </w:r>
      <w:r w:rsidR="00F00B18">
        <w:rPr>
          <w:rFonts w:asciiTheme="majorBidi" w:hAnsiTheme="majorBidi" w:cstheme="majorBidi"/>
          <w:i/>
          <w:iCs/>
          <w:sz w:val="24"/>
          <w:szCs w:val="24"/>
        </w:rPr>
        <w:t>(4a)</w:t>
      </w:r>
      <w:r w:rsidR="00F00B18">
        <w:rPr>
          <w:rFonts w:asciiTheme="majorBidi" w:hAnsiTheme="majorBidi" w:cstheme="majorBidi"/>
          <w:sz w:val="24"/>
          <w:szCs w:val="24"/>
        </w:rPr>
        <w:t>, 986-991.</w:t>
      </w:r>
    </w:p>
    <w:p w14:paraId="4CB8C7B4" w14:textId="041A21FD" w:rsidR="003801FA" w:rsidRPr="003801FA" w:rsidRDefault="003801FA" w:rsidP="00F00B18">
      <w:pPr>
        <w:pStyle w:val="EndNoteBibliography"/>
        <w:spacing w:after="0" w:line="360" w:lineRule="auto"/>
        <w:rPr>
          <w:rFonts w:asciiTheme="majorBidi" w:hAnsiTheme="majorBidi" w:cstheme="majorBidi"/>
          <w:sz w:val="24"/>
          <w:szCs w:val="24"/>
        </w:rPr>
      </w:pPr>
      <w:bookmarkStart w:id="27" w:name="_ENREF_11"/>
      <w:r w:rsidRPr="003801FA">
        <w:rPr>
          <w:rFonts w:asciiTheme="majorBidi" w:hAnsiTheme="majorBidi" w:cstheme="majorBidi"/>
          <w:sz w:val="24"/>
          <w:szCs w:val="24"/>
        </w:rPr>
        <w:t>11</w:t>
      </w:r>
      <w:bookmarkEnd w:id="27"/>
      <w:r w:rsidR="00F00B18">
        <w:rPr>
          <w:rFonts w:asciiTheme="majorBidi" w:hAnsiTheme="majorBidi" w:cstheme="majorBidi"/>
          <w:sz w:val="24"/>
          <w:szCs w:val="24"/>
        </w:rPr>
        <w:t xml:space="preserve">. A. Jamali, H. Behnejad, </w:t>
      </w:r>
      <w:r w:rsidR="00F00B18">
        <w:rPr>
          <w:rFonts w:asciiTheme="majorBidi" w:hAnsiTheme="majorBidi" w:cstheme="majorBidi"/>
          <w:i/>
          <w:sz w:val="24"/>
          <w:szCs w:val="24"/>
        </w:rPr>
        <w:t xml:space="preserve">Phys. Chem. Liquids </w:t>
      </w:r>
      <w:r w:rsidR="00F00B18">
        <w:rPr>
          <w:rFonts w:asciiTheme="majorBidi" w:hAnsiTheme="majorBidi" w:cstheme="majorBidi"/>
          <w:b/>
          <w:sz w:val="24"/>
          <w:szCs w:val="24"/>
        </w:rPr>
        <w:t>2013,</w:t>
      </w:r>
      <w:r w:rsidR="00F00B18">
        <w:rPr>
          <w:rFonts w:asciiTheme="majorBidi" w:hAnsiTheme="majorBidi" w:cstheme="majorBidi"/>
          <w:sz w:val="24"/>
          <w:szCs w:val="24"/>
        </w:rPr>
        <w:t xml:space="preserve"> </w:t>
      </w:r>
      <w:r w:rsidR="00F00B18">
        <w:rPr>
          <w:rFonts w:asciiTheme="majorBidi" w:hAnsiTheme="majorBidi" w:cstheme="majorBidi"/>
          <w:i/>
          <w:sz w:val="24"/>
          <w:szCs w:val="24"/>
        </w:rPr>
        <w:t>52</w:t>
      </w:r>
      <w:r w:rsidR="00F00B18">
        <w:rPr>
          <w:rFonts w:asciiTheme="majorBidi" w:hAnsiTheme="majorBidi" w:cstheme="majorBidi"/>
          <w:i/>
          <w:iCs/>
          <w:sz w:val="24"/>
          <w:szCs w:val="24"/>
        </w:rPr>
        <w:t>(4)</w:t>
      </w:r>
      <w:r w:rsidR="00F00B18">
        <w:rPr>
          <w:rFonts w:asciiTheme="majorBidi" w:hAnsiTheme="majorBidi" w:cstheme="majorBidi"/>
          <w:sz w:val="24"/>
          <w:szCs w:val="24"/>
        </w:rPr>
        <w:t>, 519-532.</w:t>
      </w:r>
    </w:p>
    <w:p w14:paraId="021B17E7" w14:textId="19C60260" w:rsidR="003801FA" w:rsidRPr="003801FA" w:rsidRDefault="003801FA" w:rsidP="00F00B18">
      <w:pPr>
        <w:pStyle w:val="EndNoteBibliography"/>
        <w:spacing w:after="0" w:line="360" w:lineRule="auto"/>
        <w:rPr>
          <w:rFonts w:asciiTheme="majorBidi" w:hAnsiTheme="majorBidi" w:cstheme="majorBidi"/>
          <w:sz w:val="24"/>
          <w:szCs w:val="24"/>
        </w:rPr>
      </w:pPr>
      <w:bookmarkStart w:id="28" w:name="_ENREF_12"/>
      <w:r w:rsidRPr="003801FA">
        <w:rPr>
          <w:rFonts w:asciiTheme="majorBidi" w:hAnsiTheme="majorBidi" w:cstheme="majorBidi"/>
          <w:sz w:val="24"/>
          <w:szCs w:val="24"/>
        </w:rPr>
        <w:t>12</w:t>
      </w:r>
      <w:bookmarkEnd w:id="28"/>
      <w:r w:rsidR="00F00B18">
        <w:rPr>
          <w:rFonts w:asciiTheme="majorBidi" w:hAnsiTheme="majorBidi" w:cstheme="majorBidi"/>
          <w:sz w:val="24"/>
          <w:szCs w:val="24"/>
        </w:rPr>
        <w:t xml:space="preserve">. A. Jamali, H. Behnejad, K. Hosseini, </w:t>
      </w:r>
      <w:r w:rsidR="00F00B18">
        <w:rPr>
          <w:rFonts w:asciiTheme="majorBidi" w:hAnsiTheme="majorBidi" w:cstheme="majorBidi"/>
          <w:i/>
          <w:sz w:val="24"/>
          <w:szCs w:val="24"/>
        </w:rPr>
        <w:t xml:space="preserve">J. Mol. Liquids </w:t>
      </w:r>
      <w:r w:rsidR="00F00B18">
        <w:rPr>
          <w:rFonts w:asciiTheme="majorBidi" w:hAnsiTheme="majorBidi" w:cstheme="majorBidi"/>
          <w:b/>
          <w:sz w:val="24"/>
          <w:szCs w:val="24"/>
        </w:rPr>
        <w:t>2014,</w:t>
      </w:r>
      <w:r w:rsidR="00F00B18">
        <w:rPr>
          <w:rFonts w:asciiTheme="majorBidi" w:hAnsiTheme="majorBidi" w:cstheme="majorBidi"/>
          <w:sz w:val="24"/>
          <w:szCs w:val="24"/>
        </w:rPr>
        <w:t xml:space="preserve"> </w:t>
      </w:r>
      <w:r w:rsidR="00F00B18">
        <w:rPr>
          <w:rFonts w:asciiTheme="majorBidi" w:hAnsiTheme="majorBidi" w:cstheme="majorBidi"/>
          <w:i/>
          <w:sz w:val="24"/>
          <w:szCs w:val="24"/>
        </w:rPr>
        <w:t>197</w:t>
      </w:r>
      <w:r w:rsidR="00F00B18">
        <w:rPr>
          <w:rFonts w:asciiTheme="majorBidi" w:hAnsiTheme="majorBidi" w:cstheme="majorBidi"/>
          <w:sz w:val="24"/>
          <w:szCs w:val="24"/>
        </w:rPr>
        <w:t>, 93-99.</w:t>
      </w:r>
    </w:p>
    <w:p w14:paraId="172F9BC8" w14:textId="160C9EC6" w:rsidR="003801FA" w:rsidRPr="003801FA" w:rsidRDefault="003801FA" w:rsidP="00F00B18">
      <w:pPr>
        <w:pStyle w:val="EndNoteBibliography"/>
        <w:spacing w:after="0" w:line="360" w:lineRule="auto"/>
        <w:rPr>
          <w:rFonts w:asciiTheme="majorBidi" w:hAnsiTheme="majorBidi" w:cstheme="majorBidi"/>
          <w:sz w:val="24"/>
          <w:szCs w:val="24"/>
        </w:rPr>
      </w:pPr>
      <w:bookmarkStart w:id="29" w:name="_ENREF_13"/>
      <w:r w:rsidRPr="003801FA">
        <w:rPr>
          <w:rFonts w:asciiTheme="majorBidi" w:hAnsiTheme="majorBidi" w:cstheme="majorBidi"/>
          <w:sz w:val="24"/>
          <w:szCs w:val="24"/>
        </w:rPr>
        <w:t>13</w:t>
      </w:r>
      <w:bookmarkEnd w:id="29"/>
      <w:r w:rsidR="00F00B18">
        <w:rPr>
          <w:rFonts w:asciiTheme="majorBidi" w:hAnsiTheme="majorBidi" w:cstheme="majorBidi"/>
          <w:sz w:val="24"/>
          <w:szCs w:val="24"/>
        </w:rPr>
        <w:t xml:space="preserve">. Y. C. Kim, M. E. Fisher, G. Orkoulas, </w:t>
      </w:r>
      <w:r w:rsidR="00F00B18">
        <w:rPr>
          <w:rFonts w:asciiTheme="majorBidi" w:hAnsiTheme="majorBidi" w:cstheme="majorBidi"/>
          <w:i/>
          <w:sz w:val="24"/>
          <w:szCs w:val="24"/>
        </w:rPr>
        <w:t xml:space="preserve">Phys. Rev. E </w:t>
      </w:r>
      <w:r w:rsidR="00F00B18">
        <w:rPr>
          <w:rFonts w:asciiTheme="majorBidi" w:hAnsiTheme="majorBidi" w:cstheme="majorBidi"/>
          <w:b/>
          <w:sz w:val="24"/>
          <w:szCs w:val="24"/>
        </w:rPr>
        <w:t>2003,</w:t>
      </w:r>
      <w:r w:rsidR="00F00B18">
        <w:rPr>
          <w:rFonts w:asciiTheme="majorBidi" w:hAnsiTheme="majorBidi" w:cstheme="majorBidi"/>
          <w:sz w:val="24"/>
          <w:szCs w:val="24"/>
        </w:rPr>
        <w:t xml:space="preserve"> </w:t>
      </w:r>
      <w:r w:rsidR="00F00B18">
        <w:rPr>
          <w:rFonts w:asciiTheme="majorBidi" w:hAnsiTheme="majorBidi" w:cstheme="majorBidi"/>
          <w:i/>
          <w:sz w:val="24"/>
          <w:szCs w:val="24"/>
        </w:rPr>
        <w:t>67</w:t>
      </w:r>
      <w:r w:rsidR="00F00B18">
        <w:rPr>
          <w:rFonts w:asciiTheme="majorBidi" w:hAnsiTheme="majorBidi" w:cstheme="majorBidi"/>
          <w:i/>
          <w:iCs/>
          <w:sz w:val="24"/>
          <w:szCs w:val="24"/>
        </w:rPr>
        <w:t>(6)</w:t>
      </w:r>
      <w:r w:rsidR="00F00B18">
        <w:rPr>
          <w:rFonts w:asciiTheme="majorBidi" w:hAnsiTheme="majorBidi" w:cstheme="majorBidi"/>
          <w:sz w:val="24"/>
          <w:szCs w:val="24"/>
        </w:rPr>
        <w:t>, 061506.</w:t>
      </w:r>
    </w:p>
    <w:p w14:paraId="4D7CDDF0" w14:textId="63117BE4" w:rsidR="003801FA" w:rsidRPr="00CA64CD" w:rsidRDefault="003801FA" w:rsidP="00F00B18">
      <w:pPr>
        <w:pStyle w:val="EndNoteBibliography"/>
        <w:spacing w:after="0" w:line="360" w:lineRule="auto"/>
        <w:rPr>
          <w:rFonts w:asciiTheme="majorBidi" w:hAnsiTheme="majorBidi" w:cstheme="majorBidi"/>
          <w:color w:val="FF0000"/>
          <w:sz w:val="24"/>
          <w:szCs w:val="24"/>
        </w:rPr>
      </w:pPr>
      <w:bookmarkStart w:id="30" w:name="_ENREF_14"/>
      <w:r w:rsidRPr="00CA64CD">
        <w:rPr>
          <w:rFonts w:asciiTheme="majorBidi" w:hAnsiTheme="majorBidi" w:cstheme="majorBidi"/>
          <w:color w:val="FF0000"/>
          <w:sz w:val="24"/>
          <w:szCs w:val="24"/>
        </w:rPr>
        <w:t>14</w:t>
      </w:r>
      <w:bookmarkEnd w:id="30"/>
      <w:r w:rsidR="00F00B18" w:rsidRPr="00CA64CD">
        <w:rPr>
          <w:rFonts w:asciiTheme="majorBidi" w:hAnsiTheme="majorBidi" w:cstheme="majorBidi"/>
          <w:color w:val="FF0000"/>
          <w:sz w:val="24"/>
          <w:szCs w:val="24"/>
        </w:rPr>
        <w:t xml:space="preserve">. P. Losada-Pérez, C. Glorieux, J. Thoen, </w:t>
      </w:r>
      <w:r w:rsidR="00F00B18" w:rsidRPr="00CA64CD">
        <w:rPr>
          <w:rFonts w:asciiTheme="majorBidi" w:hAnsiTheme="majorBidi" w:cstheme="majorBidi"/>
          <w:i/>
          <w:color w:val="FF0000"/>
          <w:sz w:val="24"/>
          <w:szCs w:val="24"/>
        </w:rPr>
        <w:t xml:space="preserve">J. Chem. Phys. </w:t>
      </w:r>
      <w:r w:rsidR="00F00B18" w:rsidRPr="00CA64CD">
        <w:rPr>
          <w:rFonts w:asciiTheme="majorBidi" w:hAnsiTheme="majorBidi" w:cstheme="majorBidi"/>
          <w:b/>
          <w:color w:val="FF0000"/>
          <w:sz w:val="24"/>
          <w:szCs w:val="24"/>
        </w:rPr>
        <w:t>2012</w:t>
      </w:r>
      <w:r w:rsidR="00F00B18" w:rsidRPr="00CA64CD">
        <w:rPr>
          <w:rFonts w:asciiTheme="majorBidi" w:hAnsiTheme="majorBidi" w:cstheme="majorBidi"/>
          <w:color w:val="FF0000"/>
          <w:sz w:val="24"/>
          <w:szCs w:val="24"/>
        </w:rPr>
        <w:t xml:space="preserve">, </w:t>
      </w:r>
      <w:r w:rsidR="00F00B18" w:rsidRPr="00CA64CD">
        <w:rPr>
          <w:rFonts w:asciiTheme="majorBidi" w:hAnsiTheme="majorBidi" w:cstheme="majorBidi"/>
          <w:i/>
          <w:color w:val="FF0000"/>
          <w:sz w:val="24"/>
          <w:szCs w:val="24"/>
        </w:rPr>
        <w:t>136</w:t>
      </w:r>
      <w:r w:rsidR="00F00B18" w:rsidRPr="00CA64CD">
        <w:rPr>
          <w:rFonts w:asciiTheme="majorBidi" w:hAnsiTheme="majorBidi" w:cstheme="majorBidi"/>
          <w:color w:val="FF0000"/>
          <w:sz w:val="24"/>
          <w:szCs w:val="24"/>
        </w:rPr>
        <w:t>, 144502.</w:t>
      </w:r>
    </w:p>
    <w:p w14:paraId="09B30B70" w14:textId="0BDA3C86" w:rsidR="003801FA" w:rsidRPr="003801FA" w:rsidRDefault="003801FA" w:rsidP="00F00B18">
      <w:pPr>
        <w:pStyle w:val="EndNoteBibliography"/>
        <w:spacing w:after="0" w:line="360" w:lineRule="auto"/>
        <w:rPr>
          <w:rFonts w:asciiTheme="majorBidi" w:hAnsiTheme="majorBidi" w:cstheme="majorBidi"/>
          <w:sz w:val="24"/>
          <w:szCs w:val="24"/>
        </w:rPr>
      </w:pPr>
      <w:bookmarkStart w:id="31" w:name="_ENREF_15"/>
      <w:r w:rsidRPr="00CA64CD">
        <w:rPr>
          <w:rFonts w:asciiTheme="majorBidi" w:hAnsiTheme="majorBidi" w:cstheme="majorBidi"/>
          <w:color w:val="FF0000"/>
          <w:sz w:val="24"/>
          <w:szCs w:val="24"/>
        </w:rPr>
        <w:t>15</w:t>
      </w:r>
      <w:r w:rsidR="00F00B18" w:rsidRPr="00CA64CD">
        <w:rPr>
          <w:rFonts w:asciiTheme="majorBidi" w:hAnsiTheme="majorBidi" w:cstheme="majorBidi"/>
          <w:color w:val="FF0000"/>
          <w:sz w:val="24"/>
          <w:szCs w:val="24"/>
        </w:rPr>
        <w:t>.</w:t>
      </w:r>
      <w:r w:rsidR="00F00B18" w:rsidRPr="00E77F5C">
        <w:rPr>
          <w:rFonts w:asciiTheme="majorBidi" w:hAnsiTheme="majorBidi" w:cstheme="majorBidi"/>
          <w:color w:val="FF0000"/>
          <w:sz w:val="24"/>
          <w:szCs w:val="24"/>
        </w:rPr>
        <w:t xml:space="preserve"> G. Pérez-Sánchez, P. Losada-Pérez, C. A. Cerdeiriña, J. V. Sengers, M. A. Anisimov,</w:t>
      </w:r>
      <w:r w:rsidR="00F00B18" w:rsidRPr="00E77F5C">
        <w:rPr>
          <w:rFonts w:asciiTheme="majorBidi" w:hAnsiTheme="majorBidi" w:cstheme="majorBidi"/>
          <w:i/>
          <w:color w:val="FF0000"/>
          <w:sz w:val="24"/>
          <w:szCs w:val="24"/>
        </w:rPr>
        <w:t xml:space="preserve"> J. Chem. Phys. </w:t>
      </w:r>
      <w:r w:rsidR="00F00B18" w:rsidRPr="00E77F5C">
        <w:rPr>
          <w:rFonts w:asciiTheme="majorBidi" w:hAnsiTheme="majorBidi" w:cstheme="majorBidi"/>
          <w:b/>
          <w:color w:val="FF0000"/>
          <w:sz w:val="24"/>
          <w:szCs w:val="24"/>
        </w:rPr>
        <w:t>2010</w:t>
      </w:r>
      <w:r w:rsidR="00F00B18" w:rsidRPr="00E77F5C">
        <w:rPr>
          <w:rFonts w:asciiTheme="majorBidi" w:hAnsiTheme="majorBidi" w:cstheme="majorBidi"/>
          <w:b/>
          <w:bCs/>
          <w:color w:val="FF0000"/>
          <w:sz w:val="24"/>
          <w:szCs w:val="24"/>
        </w:rPr>
        <w:t>,</w:t>
      </w:r>
      <w:r w:rsidR="00F00B18" w:rsidRPr="00E77F5C">
        <w:rPr>
          <w:rFonts w:asciiTheme="majorBidi" w:hAnsiTheme="majorBidi" w:cstheme="majorBidi"/>
          <w:color w:val="FF0000"/>
          <w:sz w:val="24"/>
          <w:szCs w:val="24"/>
        </w:rPr>
        <w:t xml:space="preserve"> </w:t>
      </w:r>
      <w:r w:rsidR="00F00B18" w:rsidRPr="00E77F5C">
        <w:rPr>
          <w:rFonts w:asciiTheme="majorBidi" w:hAnsiTheme="majorBidi" w:cstheme="majorBidi"/>
          <w:i/>
          <w:color w:val="FF0000"/>
          <w:sz w:val="24"/>
          <w:szCs w:val="24"/>
        </w:rPr>
        <w:t>132</w:t>
      </w:r>
      <w:r w:rsidR="00F00B18" w:rsidRPr="00E77F5C">
        <w:rPr>
          <w:rFonts w:asciiTheme="majorBidi" w:hAnsiTheme="majorBidi" w:cstheme="majorBidi"/>
          <w:color w:val="FF0000"/>
          <w:sz w:val="24"/>
          <w:szCs w:val="24"/>
        </w:rPr>
        <w:t>, 154502</w:t>
      </w:r>
      <w:r w:rsidRPr="003801FA">
        <w:rPr>
          <w:rFonts w:asciiTheme="majorBidi" w:hAnsiTheme="majorBidi" w:cstheme="majorBidi"/>
          <w:sz w:val="24"/>
          <w:szCs w:val="24"/>
        </w:rPr>
        <w:t>.</w:t>
      </w:r>
      <w:bookmarkEnd w:id="31"/>
    </w:p>
    <w:p w14:paraId="572BA8B2" w14:textId="5675A6E8" w:rsidR="003801FA" w:rsidRPr="003801FA" w:rsidRDefault="003801FA" w:rsidP="00F00B18">
      <w:pPr>
        <w:pStyle w:val="EndNoteBibliography"/>
        <w:spacing w:after="0" w:line="360" w:lineRule="auto"/>
        <w:rPr>
          <w:rFonts w:asciiTheme="majorBidi" w:hAnsiTheme="majorBidi" w:cstheme="majorBidi"/>
          <w:sz w:val="24"/>
          <w:szCs w:val="24"/>
        </w:rPr>
      </w:pPr>
      <w:bookmarkStart w:id="32" w:name="_ENREF_16"/>
      <w:r w:rsidRPr="003801FA">
        <w:rPr>
          <w:rFonts w:asciiTheme="majorBidi" w:hAnsiTheme="majorBidi" w:cstheme="majorBidi"/>
          <w:sz w:val="24"/>
          <w:szCs w:val="24"/>
        </w:rPr>
        <w:t>16</w:t>
      </w:r>
      <w:bookmarkEnd w:id="32"/>
      <w:r w:rsidR="00F00B18">
        <w:rPr>
          <w:rFonts w:asciiTheme="majorBidi" w:hAnsiTheme="majorBidi" w:cstheme="majorBidi"/>
          <w:sz w:val="24"/>
          <w:szCs w:val="24"/>
        </w:rPr>
        <w:t xml:space="preserve">. J. Wang, C. A. Cerdeiriña, M. A. Anisimov, J. V. Sengers, </w:t>
      </w:r>
      <w:r w:rsidR="00F00B18">
        <w:rPr>
          <w:rFonts w:asciiTheme="majorBidi" w:hAnsiTheme="majorBidi" w:cstheme="majorBidi"/>
          <w:i/>
          <w:sz w:val="24"/>
          <w:szCs w:val="24"/>
        </w:rPr>
        <w:t xml:space="preserve">Phys. Rev. E </w:t>
      </w:r>
      <w:r w:rsidR="00F00B18">
        <w:rPr>
          <w:rFonts w:asciiTheme="majorBidi" w:hAnsiTheme="majorBidi" w:cstheme="majorBidi"/>
          <w:b/>
          <w:sz w:val="24"/>
          <w:szCs w:val="24"/>
        </w:rPr>
        <w:t>2008,</w:t>
      </w:r>
      <w:r w:rsidR="00F00B18">
        <w:rPr>
          <w:rFonts w:asciiTheme="majorBidi" w:hAnsiTheme="majorBidi" w:cstheme="majorBidi"/>
          <w:sz w:val="24"/>
          <w:szCs w:val="24"/>
        </w:rPr>
        <w:t xml:space="preserve"> </w:t>
      </w:r>
      <w:r w:rsidR="00F00B18">
        <w:rPr>
          <w:rFonts w:asciiTheme="majorBidi" w:hAnsiTheme="majorBidi" w:cstheme="majorBidi"/>
          <w:i/>
          <w:sz w:val="24"/>
          <w:szCs w:val="24"/>
        </w:rPr>
        <w:t>77</w:t>
      </w:r>
      <w:r w:rsidR="00F00B18">
        <w:rPr>
          <w:rFonts w:asciiTheme="majorBidi" w:hAnsiTheme="majorBidi" w:cstheme="majorBidi"/>
          <w:i/>
          <w:iCs/>
          <w:sz w:val="24"/>
          <w:szCs w:val="24"/>
        </w:rPr>
        <w:t>(3)</w:t>
      </w:r>
      <w:r w:rsidR="00F00B18">
        <w:rPr>
          <w:rFonts w:asciiTheme="majorBidi" w:hAnsiTheme="majorBidi" w:cstheme="majorBidi"/>
          <w:sz w:val="24"/>
          <w:szCs w:val="24"/>
        </w:rPr>
        <w:t>, 031127.</w:t>
      </w:r>
    </w:p>
    <w:p w14:paraId="4125CA36" w14:textId="20F22485" w:rsidR="003801FA" w:rsidRPr="003801FA" w:rsidRDefault="003801FA" w:rsidP="00F00B18">
      <w:pPr>
        <w:pStyle w:val="EndNoteBibliography"/>
        <w:spacing w:after="0" w:line="360" w:lineRule="auto"/>
        <w:rPr>
          <w:rFonts w:asciiTheme="majorBidi" w:hAnsiTheme="majorBidi" w:cstheme="majorBidi"/>
          <w:sz w:val="24"/>
          <w:szCs w:val="24"/>
        </w:rPr>
      </w:pPr>
      <w:bookmarkStart w:id="33" w:name="_ENREF_17"/>
      <w:r w:rsidRPr="003801FA">
        <w:rPr>
          <w:rFonts w:asciiTheme="majorBidi" w:hAnsiTheme="majorBidi" w:cstheme="majorBidi"/>
          <w:sz w:val="24"/>
          <w:szCs w:val="24"/>
        </w:rPr>
        <w:t>17</w:t>
      </w:r>
      <w:bookmarkEnd w:id="33"/>
      <w:r w:rsidR="00F00B18">
        <w:rPr>
          <w:rFonts w:asciiTheme="majorBidi" w:hAnsiTheme="majorBidi" w:cstheme="majorBidi"/>
          <w:sz w:val="24"/>
          <w:szCs w:val="24"/>
        </w:rPr>
        <w:t>.</w:t>
      </w:r>
      <w:r w:rsidR="00F00B18" w:rsidRPr="00811EB3">
        <w:rPr>
          <w:rFonts w:asciiTheme="majorBidi" w:hAnsiTheme="majorBidi" w:cstheme="majorBidi"/>
          <w:sz w:val="24"/>
          <w:szCs w:val="24"/>
        </w:rPr>
        <w:t xml:space="preserve"> </w:t>
      </w:r>
      <w:r w:rsidR="00F00B18">
        <w:rPr>
          <w:rFonts w:asciiTheme="majorBidi" w:hAnsiTheme="majorBidi" w:cstheme="majorBidi"/>
          <w:sz w:val="24"/>
          <w:szCs w:val="24"/>
        </w:rPr>
        <w:t xml:space="preserve">A. Bakhshandeh, H. Behnejad, </w:t>
      </w:r>
      <w:r w:rsidR="00F00B18">
        <w:rPr>
          <w:rFonts w:asciiTheme="majorBidi" w:hAnsiTheme="majorBidi" w:cstheme="majorBidi"/>
          <w:i/>
          <w:sz w:val="24"/>
          <w:szCs w:val="24"/>
        </w:rPr>
        <w:t xml:space="preserve">Chem. Phys. </w:t>
      </w:r>
      <w:r w:rsidR="00F00B18">
        <w:rPr>
          <w:rFonts w:asciiTheme="majorBidi" w:hAnsiTheme="majorBidi" w:cstheme="majorBidi"/>
          <w:b/>
          <w:sz w:val="24"/>
          <w:szCs w:val="24"/>
        </w:rPr>
        <w:t>2012,</w:t>
      </w:r>
      <w:r w:rsidR="00F00B18">
        <w:rPr>
          <w:rFonts w:asciiTheme="majorBidi" w:hAnsiTheme="majorBidi" w:cstheme="majorBidi"/>
          <w:sz w:val="24"/>
          <w:szCs w:val="24"/>
        </w:rPr>
        <w:t xml:space="preserve"> </w:t>
      </w:r>
      <w:r w:rsidR="00F00B18">
        <w:rPr>
          <w:rFonts w:asciiTheme="majorBidi" w:hAnsiTheme="majorBidi" w:cstheme="majorBidi"/>
          <w:i/>
          <w:sz w:val="24"/>
          <w:szCs w:val="24"/>
        </w:rPr>
        <w:t>409</w:t>
      </w:r>
      <w:r w:rsidR="00F00B18">
        <w:rPr>
          <w:rFonts w:asciiTheme="majorBidi" w:hAnsiTheme="majorBidi" w:cstheme="majorBidi"/>
          <w:sz w:val="24"/>
          <w:szCs w:val="24"/>
        </w:rPr>
        <w:t>, 32-36.</w:t>
      </w:r>
    </w:p>
    <w:p w14:paraId="5183F335" w14:textId="5D8213DE" w:rsidR="003801FA" w:rsidRPr="003801FA" w:rsidRDefault="003801FA" w:rsidP="00F00B18">
      <w:pPr>
        <w:pStyle w:val="EndNoteBibliography"/>
        <w:spacing w:after="0" w:line="360" w:lineRule="auto"/>
        <w:rPr>
          <w:rFonts w:asciiTheme="majorBidi" w:hAnsiTheme="majorBidi" w:cstheme="majorBidi"/>
          <w:sz w:val="24"/>
          <w:szCs w:val="24"/>
        </w:rPr>
      </w:pPr>
      <w:bookmarkStart w:id="34" w:name="_ENREF_18"/>
      <w:r w:rsidRPr="003801FA">
        <w:rPr>
          <w:rFonts w:asciiTheme="majorBidi" w:hAnsiTheme="majorBidi" w:cstheme="majorBidi"/>
          <w:sz w:val="24"/>
          <w:szCs w:val="24"/>
        </w:rPr>
        <w:t>18</w:t>
      </w:r>
      <w:bookmarkEnd w:id="34"/>
      <w:r w:rsidR="00F00B18">
        <w:rPr>
          <w:rFonts w:asciiTheme="majorBidi" w:hAnsiTheme="majorBidi" w:cstheme="majorBidi"/>
          <w:sz w:val="24"/>
          <w:szCs w:val="24"/>
        </w:rPr>
        <w:t xml:space="preserve">. A. Bakhshandeh, H. Behnejad, </w:t>
      </w:r>
      <w:r w:rsidR="00F00B18">
        <w:rPr>
          <w:rFonts w:asciiTheme="majorBidi" w:hAnsiTheme="majorBidi" w:cstheme="majorBidi"/>
          <w:i/>
          <w:sz w:val="24"/>
          <w:szCs w:val="24"/>
        </w:rPr>
        <w:t xml:space="preserve">J. Iran. Chem. Soc. </w:t>
      </w:r>
      <w:r w:rsidR="00F00B18">
        <w:rPr>
          <w:rFonts w:asciiTheme="majorBidi" w:hAnsiTheme="majorBidi" w:cstheme="majorBidi"/>
          <w:b/>
          <w:sz w:val="24"/>
          <w:szCs w:val="24"/>
        </w:rPr>
        <w:t>2013,</w:t>
      </w:r>
      <w:r w:rsidR="00F00B18">
        <w:rPr>
          <w:rFonts w:asciiTheme="majorBidi" w:hAnsiTheme="majorBidi" w:cstheme="majorBidi"/>
          <w:sz w:val="24"/>
          <w:szCs w:val="24"/>
        </w:rPr>
        <w:t xml:space="preserve"> </w:t>
      </w:r>
      <w:r w:rsidR="00F00B18">
        <w:rPr>
          <w:rFonts w:asciiTheme="majorBidi" w:hAnsiTheme="majorBidi" w:cstheme="majorBidi"/>
          <w:i/>
          <w:sz w:val="24"/>
          <w:szCs w:val="24"/>
        </w:rPr>
        <w:t>10</w:t>
      </w:r>
      <w:r w:rsidR="00F00B18">
        <w:rPr>
          <w:rFonts w:asciiTheme="majorBidi" w:hAnsiTheme="majorBidi" w:cstheme="majorBidi"/>
          <w:i/>
          <w:iCs/>
          <w:sz w:val="24"/>
          <w:szCs w:val="24"/>
        </w:rPr>
        <w:t>(2)</w:t>
      </w:r>
      <w:r w:rsidR="00F00B18">
        <w:rPr>
          <w:rFonts w:asciiTheme="majorBidi" w:hAnsiTheme="majorBidi" w:cstheme="majorBidi"/>
          <w:sz w:val="24"/>
          <w:szCs w:val="24"/>
        </w:rPr>
        <w:t>, 367-377.</w:t>
      </w:r>
    </w:p>
    <w:p w14:paraId="41FA1AC9" w14:textId="771E0366" w:rsidR="003801FA" w:rsidRPr="003801FA" w:rsidRDefault="003801FA" w:rsidP="00F00B18">
      <w:pPr>
        <w:pStyle w:val="EndNoteBibliography"/>
        <w:spacing w:after="0" w:line="360" w:lineRule="auto"/>
        <w:rPr>
          <w:rFonts w:asciiTheme="majorBidi" w:hAnsiTheme="majorBidi" w:cstheme="majorBidi"/>
          <w:sz w:val="24"/>
          <w:szCs w:val="24"/>
        </w:rPr>
      </w:pPr>
      <w:bookmarkStart w:id="35" w:name="_ENREF_19"/>
      <w:r w:rsidRPr="003801FA">
        <w:rPr>
          <w:rFonts w:asciiTheme="majorBidi" w:hAnsiTheme="majorBidi" w:cstheme="majorBidi"/>
          <w:sz w:val="24"/>
          <w:szCs w:val="24"/>
        </w:rPr>
        <w:t>19</w:t>
      </w:r>
      <w:bookmarkEnd w:id="35"/>
      <w:r w:rsidR="00F00B18">
        <w:rPr>
          <w:rFonts w:asciiTheme="majorBidi" w:hAnsiTheme="majorBidi" w:cstheme="majorBidi"/>
          <w:sz w:val="24"/>
          <w:szCs w:val="24"/>
        </w:rPr>
        <w:t xml:space="preserve">. Z. Y. Chen, A. Abbaci, S. Tang, J. V. Sengers, </w:t>
      </w:r>
      <w:r w:rsidR="00F00B18">
        <w:rPr>
          <w:rFonts w:asciiTheme="majorBidi" w:hAnsiTheme="majorBidi" w:cstheme="majorBidi"/>
          <w:i/>
          <w:sz w:val="24"/>
          <w:szCs w:val="24"/>
        </w:rPr>
        <w:t xml:space="preserve">Phys. Rev. A </w:t>
      </w:r>
      <w:r w:rsidR="00F00B18">
        <w:rPr>
          <w:rFonts w:asciiTheme="majorBidi" w:hAnsiTheme="majorBidi" w:cstheme="majorBidi"/>
          <w:b/>
          <w:sz w:val="24"/>
          <w:szCs w:val="24"/>
        </w:rPr>
        <w:t>1990,</w:t>
      </w:r>
      <w:r w:rsidR="00F00B18">
        <w:rPr>
          <w:rFonts w:asciiTheme="majorBidi" w:hAnsiTheme="majorBidi" w:cstheme="majorBidi"/>
          <w:sz w:val="24"/>
          <w:szCs w:val="24"/>
        </w:rPr>
        <w:t xml:space="preserve"> </w:t>
      </w:r>
      <w:r w:rsidR="00F00B18">
        <w:rPr>
          <w:rFonts w:asciiTheme="majorBidi" w:hAnsiTheme="majorBidi" w:cstheme="majorBidi"/>
          <w:i/>
          <w:sz w:val="24"/>
          <w:szCs w:val="24"/>
        </w:rPr>
        <w:t>42</w:t>
      </w:r>
      <w:r w:rsidR="00F00B18">
        <w:rPr>
          <w:rFonts w:asciiTheme="majorBidi" w:hAnsiTheme="majorBidi" w:cstheme="majorBidi"/>
          <w:i/>
          <w:iCs/>
          <w:sz w:val="24"/>
          <w:szCs w:val="24"/>
        </w:rPr>
        <w:t>(8)</w:t>
      </w:r>
      <w:r w:rsidR="00F00B18">
        <w:rPr>
          <w:rFonts w:asciiTheme="majorBidi" w:hAnsiTheme="majorBidi" w:cstheme="majorBidi"/>
          <w:sz w:val="24"/>
          <w:szCs w:val="24"/>
        </w:rPr>
        <w:t>, 4470-4484.</w:t>
      </w:r>
    </w:p>
    <w:p w14:paraId="71074F5A" w14:textId="2756062B" w:rsidR="003801FA" w:rsidRPr="003801FA" w:rsidRDefault="003801FA" w:rsidP="00F00B18">
      <w:pPr>
        <w:pStyle w:val="EndNoteBibliography"/>
        <w:spacing w:after="0" w:line="360" w:lineRule="auto"/>
        <w:rPr>
          <w:rFonts w:asciiTheme="majorBidi" w:hAnsiTheme="majorBidi" w:cstheme="majorBidi"/>
          <w:sz w:val="24"/>
          <w:szCs w:val="24"/>
        </w:rPr>
      </w:pPr>
      <w:bookmarkStart w:id="36" w:name="_ENREF_20"/>
      <w:r w:rsidRPr="003801FA">
        <w:rPr>
          <w:rFonts w:asciiTheme="majorBidi" w:hAnsiTheme="majorBidi" w:cstheme="majorBidi"/>
          <w:sz w:val="24"/>
          <w:szCs w:val="24"/>
        </w:rPr>
        <w:t>20</w:t>
      </w:r>
      <w:bookmarkEnd w:id="36"/>
      <w:r w:rsidR="00F00B18">
        <w:rPr>
          <w:rFonts w:asciiTheme="majorBidi" w:hAnsiTheme="majorBidi" w:cstheme="majorBidi"/>
          <w:sz w:val="24"/>
          <w:szCs w:val="24"/>
        </w:rPr>
        <w:t xml:space="preserve">. G. X. Jin, S. Tang, J. V. Sengers, </w:t>
      </w:r>
      <w:r w:rsidR="00F00B18">
        <w:rPr>
          <w:rFonts w:asciiTheme="majorBidi" w:hAnsiTheme="majorBidi" w:cstheme="majorBidi"/>
          <w:i/>
          <w:sz w:val="24"/>
          <w:szCs w:val="24"/>
        </w:rPr>
        <w:t xml:space="preserve">Phys. Rev. E </w:t>
      </w:r>
      <w:r w:rsidR="00F00B18">
        <w:rPr>
          <w:rFonts w:asciiTheme="majorBidi" w:hAnsiTheme="majorBidi" w:cstheme="majorBidi"/>
          <w:b/>
          <w:sz w:val="24"/>
          <w:szCs w:val="24"/>
        </w:rPr>
        <w:t>1993,</w:t>
      </w:r>
      <w:r w:rsidR="00F00B18">
        <w:rPr>
          <w:rFonts w:asciiTheme="majorBidi" w:hAnsiTheme="majorBidi" w:cstheme="majorBidi"/>
          <w:sz w:val="24"/>
          <w:szCs w:val="24"/>
        </w:rPr>
        <w:t xml:space="preserve"> </w:t>
      </w:r>
      <w:r w:rsidR="00F00B18">
        <w:rPr>
          <w:rFonts w:asciiTheme="majorBidi" w:hAnsiTheme="majorBidi" w:cstheme="majorBidi"/>
          <w:i/>
          <w:sz w:val="24"/>
          <w:szCs w:val="24"/>
        </w:rPr>
        <w:t>47</w:t>
      </w:r>
      <w:r w:rsidR="00F00B18">
        <w:rPr>
          <w:rFonts w:asciiTheme="majorBidi" w:hAnsiTheme="majorBidi" w:cstheme="majorBidi"/>
          <w:i/>
          <w:iCs/>
          <w:sz w:val="24"/>
          <w:szCs w:val="24"/>
        </w:rPr>
        <w:t>(1)</w:t>
      </w:r>
      <w:r w:rsidR="00F00B18">
        <w:rPr>
          <w:rFonts w:asciiTheme="majorBidi" w:hAnsiTheme="majorBidi" w:cstheme="majorBidi"/>
          <w:sz w:val="24"/>
          <w:szCs w:val="24"/>
        </w:rPr>
        <w:t>, 388-402.</w:t>
      </w:r>
    </w:p>
    <w:p w14:paraId="7332EB2B" w14:textId="3956A0C2" w:rsidR="003801FA" w:rsidRPr="003801FA" w:rsidRDefault="003801FA" w:rsidP="00F00B18">
      <w:pPr>
        <w:pStyle w:val="EndNoteBibliography"/>
        <w:spacing w:after="0" w:line="360" w:lineRule="auto"/>
        <w:rPr>
          <w:rFonts w:asciiTheme="majorBidi" w:hAnsiTheme="majorBidi" w:cstheme="majorBidi"/>
          <w:sz w:val="24"/>
          <w:szCs w:val="24"/>
        </w:rPr>
      </w:pPr>
      <w:bookmarkStart w:id="37" w:name="_ENREF_21"/>
      <w:r w:rsidRPr="003801FA">
        <w:rPr>
          <w:rFonts w:asciiTheme="majorBidi" w:hAnsiTheme="majorBidi" w:cstheme="majorBidi"/>
          <w:sz w:val="24"/>
          <w:szCs w:val="24"/>
        </w:rPr>
        <w:t>21</w:t>
      </w:r>
      <w:bookmarkEnd w:id="37"/>
      <w:r w:rsidR="00F00B18">
        <w:rPr>
          <w:rFonts w:asciiTheme="majorBidi" w:hAnsiTheme="majorBidi" w:cstheme="majorBidi"/>
          <w:sz w:val="24"/>
          <w:szCs w:val="24"/>
        </w:rPr>
        <w:t xml:space="preserve">. S. B. Kiselev, I. G. Kostyukova, A. A. Povodyrev, </w:t>
      </w:r>
      <w:r w:rsidR="00F00B18">
        <w:rPr>
          <w:rFonts w:asciiTheme="majorBidi" w:hAnsiTheme="majorBidi" w:cstheme="majorBidi"/>
          <w:i/>
          <w:sz w:val="24"/>
          <w:szCs w:val="24"/>
        </w:rPr>
        <w:t xml:space="preserve">Int. J. Thermophys </w:t>
      </w:r>
      <w:r w:rsidR="00F00B18">
        <w:rPr>
          <w:rFonts w:asciiTheme="majorBidi" w:hAnsiTheme="majorBidi" w:cstheme="majorBidi"/>
          <w:b/>
          <w:sz w:val="24"/>
          <w:szCs w:val="24"/>
        </w:rPr>
        <w:t>1991,</w:t>
      </w:r>
      <w:r w:rsidR="00F00B18">
        <w:rPr>
          <w:rFonts w:asciiTheme="majorBidi" w:hAnsiTheme="majorBidi" w:cstheme="majorBidi"/>
          <w:sz w:val="24"/>
          <w:szCs w:val="24"/>
        </w:rPr>
        <w:t xml:space="preserve"> </w:t>
      </w:r>
      <w:r w:rsidR="00F00B18">
        <w:rPr>
          <w:rFonts w:asciiTheme="majorBidi" w:hAnsiTheme="majorBidi" w:cstheme="majorBidi"/>
          <w:i/>
          <w:sz w:val="24"/>
          <w:szCs w:val="24"/>
        </w:rPr>
        <w:t>12</w:t>
      </w:r>
      <w:r w:rsidR="00F00B18">
        <w:rPr>
          <w:rFonts w:asciiTheme="majorBidi" w:hAnsiTheme="majorBidi" w:cstheme="majorBidi"/>
          <w:i/>
          <w:iCs/>
          <w:sz w:val="24"/>
          <w:szCs w:val="24"/>
        </w:rPr>
        <w:t>(5)</w:t>
      </w:r>
      <w:r w:rsidR="00F00B18">
        <w:rPr>
          <w:rFonts w:asciiTheme="majorBidi" w:hAnsiTheme="majorBidi" w:cstheme="majorBidi"/>
          <w:sz w:val="24"/>
          <w:szCs w:val="24"/>
        </w:rPr>
        <w:t>, 877-895.</w:t>
      </w:r>
    </w:p>
    <w:p w14:paraId="56B15044" w14:textId="6F333299" w:rsidR="003801FA" w:rsidRPr="003801FA" w:rsidRDefault="003801FA" w:rsidP="00F00B18">
      <w:pPr>
        <w:pStyle w:val="EndNoteBibliography"/>
        <w:spacing w:after="0" w:line="360" w:lineRule="auto"/>
        <w:rPr>
          <w:rFonts w:asciiTheme="majorBidi" w:hAnsiTheme="majorBidi" w:cstheme="majorBidi"/>
          <w:sz w:val="24"/>
          <w:szCs w:val="24"/>
        </w:rPr>
      </w:pPr>
      <w:bookmarkStart w:id="38" w:name="_ENREF_22"/>
      <w:r w:rsidRPr="003801FA">
        <w:rPr>
          <w:rFonts w:asciiTheme="majorBidi" w:hAnsiTheme="majorBidi" w:cstheme="majorBidi"/>
          <w:sz w:val="24"/>
          <w:szCs w:val="24"/>
        </w:rPr>
        <w:t>22</w:t>
      </w:r>
      <w:bookmarkEnd w:id="38"/>
      <w:r w:rsidR="00F00B18">
        <w:rPr>
          <w:rFonts w:asciiTheme="majorBidi" w:hAnsiTheme="majorBidi" w:cstheme="majorBidi"/>
          <w:sz w:val="24"/>
          <w:szCs w:val="24"/>
        </w:rPr>
        <w:t xml:space="preserve">. J. T. R. Watson, R. S. Basu, J. V. Sengers, </w:t>
      </w:r>
      <w:r w:rsidR="00F00B18">
        <w:rPr>
          <w:rFonts w:asciiTheme="majorBidi" w:hAnsiTheme="majorBidi" w:cstheme="majorBidi"/>
          <w:i/>
          <w:sz w:val="24"/>
          <w:szCs w:val="24"/>
        </w:rPr>
        <w:t xml:space="preserve">J. Phys. Chem. Ref. Data </w:t>
      </w:r>
      <w:r w:rsidR="00F00B18">
        <w:rPr>
          <w:rFonts w:asciiTheme="majorBidi" w:hAnsiTheme="majorBidi" w:cstheme="majorBidi"/>
          <w:b/>
          <w:sz w:val="24"/>
          <w:szCs w:val="24"/>
        </w:rPr>
        <w:t>1980,</w:t>
      </w:r>
      <w:r w:rsidR="00F00B18">
        <w:rPr>
          <w:rFonts w:asciiTheme="majorBidi" w:hAnsiTheme="majorBidi" w:cstheme="majorBidi"/>
          <w:sz w:val="24"/>
          <w:szCs w:val="24"/>
        </w:rPr>
        <w:t xml:space="preserve"> </w:t>
      </w:r>
      <w:r w:rsidR="00F00B18">
        <w:rPr>
          <w:rFonts w:asciiTheme="majorBidi" w:hAnsiTheme="majorBidi" w:cstheme="majorBidi"/>
          <w:i/>
          <w:sz w:val="24"/>
          <w:szCs w:val="24"/>
        </w:rPr>
        <w:t>9</w:t>
      </w:r>
      <w:r w:rsidR="00F00B18">
        <w:rPr>
          <w:rFonts w:asciiTheme="majorBidi" w:hAnsiTheme="majorBidi" w:cstheme="majorBidi"/>
          <w:i/>
          <w:iCs/>
          <w:sz w:val="24"/>
          <w:szCs w:val="24"/>
        </w:rPr>
        <w:t>(4)</w:t>
      </w:r>
      <w:r w:rsidR="00F00B18">
        <w:rPr>
          <w:rFonts w:asciiTheme="majorBidi" w:hAnsiTheme="majorBidi" w:cstheme="majorBidi"/>
          <w:sz w:val="24"/>
          <w:szCs w:val="24"/>
        </w:rPr>
        <w:t>, 1255-1290.</w:t>
      </w:r>
    </w:p>
    <w:p w14:paraId="5DEF90EC" w14:textId="598D7D3B" w:rsidR="003801FA" w:rsidRPr="003801FA" w:rsidRDefault="003801FA" w:rsidP="00F00B18">
      <w:pPr>
        <w:pStyle w:val="EndNoteBibliography"/>
        <w:spacing w:after="0" w:line="360" w:lineRule="auto"/>
        <w:rPr>
          <w:rFonts w:asciiTheme="majorBidi" w:hAnsiTheme="majorBidi" w:cstheme="majorBidi"/>
          <w:sz w:val="24"/>
          <w:szCs w:val="24"/>
        </w:rPr>
      </w:pPr>
      <w:bookmarkStart w:id="39" w:name="_ENREF_23"/>
      <w:r w:rsidRPr="003801FA">
        <w:rPr>
          <w:rFonts w:asciiTheme="majorBidi" w:hAnsiTheme="majorBidi" w:cstheme="majorBidi"/>
          <w:sz w:val="24"/>
          <w:szCs w:val="24"/>
        </w:rPr>
        <w:t>23</w:t>
      </w:r>
      <w:bookmarkEnd w:id="39"/>
      <w:r w:rsidR="00F00B18">
        <w:rPr>
          <w:rFonts w:asciiTheme="majorBidi" w:hAnsiTheme="majorBidi" w:cstheme="majorBidi"/>
          <w:sz w:val="24"/>
          <w:szCs w:val="24"/>
        </w:rPr>
        <w:t xml:space="preserve">. Y. Arai, T. Sako, Y. Takebayashi, </w:t>
      </w:r>
      <w:r w:rsidR="00F00B18">
        <w:rPr>
          <w:rFonts w:asciiTheme="majorBidi" w:hAnsiTheme="majorBidi" w:cstheme="majorBidi"/>
          <w:i/>
          <w:sz w:val="24"/>
          <w:szCs w:val="24"/>
        </w:rPr>
        <w:t>Supercritical Fluids: Molecular Interactions, Physical Properties, and New Applications</w:t>
      </w:r>
      <w:r w:rsidR="00F00B18">
        <w:rPr>
          <w:rFonts w:asciiTheme="majorBidi" w:hAnsiTheme="majorBidi" w:cstheme="majorBidi"/>
          <w:sz w:val="24"/>
          <w:szCs w:val="24"/>
        </w:rPr>
        <w:t xml:space="preserve">. Editor, Springer Berlin Heidelberg, </w:t>
      </w:r>
      <w:r w:rsidR="00F00B18">
        <w:rPr>
          <w:rFonts w:asciiTheme="majorBidi" w:hAnsiTheme="majorBidi" w:cstheme="majorBidi"/>
          <w:b/>
          <w:sz w:val="24"/>
          <w:szCs w:val="24"/>
        </w:rPr>
        <w:t>2002</w:t>
      </w:r>
      <w:r w:rsidR="00F00B18">
        <w:rPr>
          <w:rFonts w:asciiTheme="majorBidi" w:hAnsiTheme="majorBidi" w:cstheme="majorBidi"/>
          <w:sz w:val="24"/>
          <w:szCs w:val="24"/>
        </w:rPr>
        <w:t>.</w:t>
      </w:r>
    </w:p>
    <w:p w14:paraId="3612D7B7" w14:textId="48AB6CD5" w:rsidR="003801FA" w:rsidRPr="003801FA" w:rsidRDefault="003801FA" w:rsidP="00F00B18">
      <w:pPr>
        <w:pStyle w:val="EndNoteBibliography"/>
        <w:spacing w:after="0" w:line="360" w:lineRule="auto"/>
        <w:rPr>
          <w:rFonts w:asciiTheme="majorBidi" w:hAnsiTheme="majorBidi" w:cstheme="majorBidi"/>
          <w:sz w:val="24"/>
          <w:szCs w:val="24"/>
        </w:rPr>
      </w:pPr>
      <w:bookmarkStart w:id="40" w:name="_ENREF_24"/>
      <w:r w:rsidRPr="003801FA">
        <w:rPr>
          <w:rFonts w:asciiTheme="majorBidi" w:hAnsiTheme="majorBidi" w:cstheme="majorBidi"/>
          <w:sz w:val="24"/>
          <w:szCs w:val="24"/>
        </w:rPr>
        <w:t>24</w:t>
      </w:r>
      <w:bookmarkEnd w:id="40"/>
      <w:r w:rsidR="00F00B18">
        <w:rPr>
          <w:rFonts w:asciiTheme="majorBidi" w:hAnsiTheme="majorBidi" w:cstheme="majorBidi"/>
          <w:sz w:val="24"/>
          <w:szCs w:val="24"/>
        </w:rPr>
        <w:t xml:space="preserve">. P. Phillips, </w:t>
      </w:r>
      <w:r w:rsidR="00F00B18">
        <w:rPr>
          <w:rFonts w:asciiTheme="majorBidi" w:hAnsiTheme="majorBidi" w:cstheme="majorBidi"/>
          <w:i/>
          <w:sz w:val="24"/>
          <w:szCs w:val="24"/>
        </w:rPr>
        <w:t xml:space="preserve">Proc. R. Soc. London. Series A </w:t>
      </w:r>
      <w:r w:rsidR="00F00B18">
        <w:rPr>
          <w:rFonts w:asciiTheme="majorBidi" w:hAnsiTheme="majorBidi" w:cstheme="majorBidi"/>
          <w:b/>
          <w:sz w:val="24"/>
          <w:szCs w:val="24"/>
        </w:rPr>
        <w:t>1912,</w:t>
      </w:r>
      <w:r w:rsidR="00F00B18">
        <w:rPr>
          <w:rFonts w:asciiTheme="majorBidi" w:hAnsiTheme="majorBidi" w:cstheme="majorBidi"/>
          <w:sz w:val="24"/>
          <w:szCs w:val="24"/>
        </w:rPr>
        <w:t xml:space="preserve"> </w:t>
      </w:r>
      <w:r w:rsidR="00F00B18">
        <w:rPr>
          <w:rFonts w:asciiTheme="majorBidi" w:hAnsiTheme="majorBidi" w:cstheme="majorBidi"/>
          <w:i/>
          <w:sz w:val="24"/>
          <w:szCs w:val="24"/>
        </w:rPr>
        <w:t>87</w:t>
      </w:r>
      <w:r w:rsidR="00F00B18">
        <w:rPr>
          <w:rFonts w:asciiTheme="majorBidi" w:hAnsiTheme="majorBidi" w:cstheme="majorBidi"/>
          <w:i/>
          <w:iCs/>
          <w:sz w:val="24"/>
          <w:szCs w:val="24"/>
        </w:rPr>
        <w:t>(592)</w:t>
      </w:r>
      <w:r w:rsidR="00F00B18">
        <w:rPr>
          <w:rFonts w:asciiTheme="majorBidi" w:hAnsiTheme="majorBidi" w:cstheme="majorBidi"/>
          <w:sz w:val="24"/>
          <w:szCs w:val="24"/>
        </w:rPr>
        <w:t>, 48-61.</w:t>
      </w:r>
    </w:p>
    <w:p w14:paraId="3A762F05" w14:textId="798781E2" w:rsidR="003801FA" w:rsidRPr="003801FA" w:rsidRDefault="003801FA" w:rsidP="00F00B18">
      <w:pPr>
        <w:pStyle w:val="EndNoteBibliography"/>
        <w:spacing w:after="0" w:line="360" w:lineRule="auto"/>
        <w:rPr>
          <w:rFonts w:asciiTheme="majorBidi" w:hAnsiTheme="majorBidi" w:cstheme="majorBidi"/>
          <w:sz w:val="24"/>
          <w:szCs w:val="24"/>
        </w:rPr>
      </w:pPr>
      <w:bookmarkStart w:id="41" w:name="_ENREF_25"/>
      <w:r w:rsidRPr="003801FA">
        <w:rPr>
          <w:rFonts w:asciiTheme="majorBidi" w:hAnsiTheme="majorBidi" w:cstheme="majorBidi"/>
          <w:sz w:val="24"/>
          <w:szCs w:val="24"/>
        </w:rPr>
        <w:lastRenderedPageBreak/>
        <w:t>25</w:t>
      </w:r>
      <w:bookmarkEnd w:id="41"/>
      <w:r w:rsidR="00F00B18">
        <w:rPr>
          <w:rFonts w:asciiTheme="majorBidi" w:hAnsiTheme="majorBidi" w:cstheme="majorBidi"/>
          <w:sz w:val="24"/>
          <w:szCs w:val="24"/>
        </w:rPr>
        <w:t xml:space="preserve">. X. Q. Guo, L. S. Wang, S. X. Rong, T. M. Guo, </w:t>
      </w:r>
      <w:r w:rsidR="00F00B18">
        <w:rPr>
          <w:rFonts w:asciiTheme="majorBidi" w:hAnsiTheme="majorBidi" w:cstheme="majorBidi"/>
          <w:i/>
          <w:sz w:val="24"/>
          <w:szCs w:val="24"/>
        </w:rPr>
        <w:t xml:space="preserve">Fluid Phase Equilib. </w:t>
      </w:r>
      <w:r w:rsidR="00F00B18">
        <w:rPr>
          <w:rFonts w:asciiTheme="majorBidi" w:hAnsiTheme="majorBidi" w:cstheme="majorBidi"/>
          <w:b/>
          <w:sz w:val="24"/>
          <w:szCs w:val="24"/>
        </w:rPr>
        <w:t>1997,</w:t>
      </w:r>
      <w:r w:rsidR="00F00B18">
        <w:rPr>
          <w:rFonts w:asciiTheme="majorBidi" w:hAnsiTheme="majorBidi" w:cstheme="majorBidi"/>
          <w:sz w:val="24"/>
          <w:szCs w:val="24"/>
        </w:rPr>
        <w:t xml:space="preserve"> </w:t>
      </w:r>
      <w:r w:rsidR="00F00B18">
        <w:rPr>
          <w:rFonts w:asciiTheme="majorBidi" w:hAnsiTheme="majorBidi" w:cstheme="majorBidi"/>
          <w:i/>
          <w:sz w:val="24"/>
          <w:szCs w:val="24"/>
        </w:rPr>
        <w:t>139</w:t>
      </w:r>
      <w:r w:rsidR="00F00B18">
        <w:rPr>
          <w:rFonts w:asciiTheme="majorBidi" w:hAnsiTheme="majorBidi" w:cstheme="majorBidi"/>
          <w:i/>
          <w:iCs/>
          <w:sz w:val="24"/>
          <w:szCs w:val="24"/>
        </w:rPr>
        <w:t>(1–2)</w:t>
      </w:r>
      <w:r w:rsidR="00F00B18">
        <w:rPr>
          <w:rFonts w:asciiTheme="majorBidi" w:hAnsiTheme="majorBidi" w:cstheme="majorBidi"/>
          <w:sz w:val="24"/>
          <w:szCs w:val="24"/>
        </w:rPr>
        <w:t>, 405-421.</w:t>
      </w:r>
    </w:p>
    <w:p w14:paraId="2D221101" w14:textId="41304AA4" w:rsidR="003801FA" w:rsidRPr="003801FA" w:rsidRDefault="003801FA" w:rsidP="00F00B18">
      <w:pPr>
        <w:pStyle w:val="EndNoteBibliography"/>
        <w:spacing w:after="0" w:line="360" w:lineRule="auto"/>
        <w:rPr>
          <w:rFonts w:asciiTheme="majorBidi" w:hAnsiTheme="majorBidi" w:cstheme="majorBidi"/>
          <w:sz w:val="24"/>
          <w:szCs w:val="24"/>
        </w:rPr>
      </w:pPr>
      <w:bookmarkStart w:id="42" w:name="_ENREF_26"/>
      <w:r w:rsidRPr="003801FA">
        <w:rPr>
          <w:rFonts w:asciiTheme="majorBidi" w:hAnsiTheme="majorBidi" w:cstheme="majorBidi"/>
          <w:sz w:val="24"/>
          <w:szCs w:val="24"/>
        </w:rPr>
        <w:t>26</w:t>
      </w:r>
      <w:bookmarkEnd w:id="42"/>
      <w:r w:rsidR="00F00B18">
        <w:rPr>
          <w:rFonts w:asciiTheme="majorBidi" w:hAnsiTheme="majorBidi" w:cstheme="majorBidi"/>
          <w:sz w:val="24"/>
          <w:szCs w:val="24"/>
        </w:rPr>
        <w:t xml:space="preserve">. </w:t>
      </w:r>
      <w:r w:rsidR="00F00B18" w:rsidRPr="0001367A">
        <w:rPr>
          <w:rFonts w:asciiTheme="majorBidi" w:hAnsiTheme="majorBidi" w:cstheme="majorBidi"/>
          <w:sz w:val="24"/>
          <w:szCs w:val="24"/>
        </w:rPr>
        <w:t xml:space="preserve">J. E. Little, H. T. Kennedy, </w:t>
      </w:r>
      <w:r w:rsidR="00F00B18" w:rsidRPr="006B30E2">
        <w:rPr>
          <w:rFonts w:asciiTheme="majorBidi" w:hAnsiTheme="majorBidi" w:cstheme="majorBidi"/>
          <w:sz w:val="24"/>
          <w:szCs w:val="24"/>
        </w:rPr>
        <w:t>Soc</w:t>
      </w:r>
      <w:r w:rsidR="00F00B18">
        <w:rPr>
          <w:rFonts w:asciiTheme="majorBidi" w:hAnsiTheme="majorBidi" w:cstheme="majorBidi"/>
          <w:sz w:val="24"/>
          <w:szCs w:val="24"/>
        </w:rPr>
        <w:t>.</w:t>
      </w:r>
      <w:r w:rsidR="00F00B18" w:rsidRPr="006B30E2">
        <w:rPr>
          <w:rFonts w:asciiTheme="majorBidi" w:hAnsiTheme="majorBidi" w:cstheme="majorBidi"/>
          <w:sz w:val="24"/>
          <w:szCs w:val="24"/>
        </w:rPr>
        <w:t xml:space="preserve"> Pet</w:t>
      </w:r>
      <w:r w:rsidR="00F00B18">
        <w:rPr>
          <w:rFonts w:asciiTheme="majorBidi" w:hAnsiTheme="majorBidi" w:cstheme="majorBidi"/>
          <w:sz w:val="24"/>
          <w:szCs w:val="24"/>
        </w:rPr>
        <w:t>.</w:t>
      </w:r>
      <w:r w:rsidR="00F00B18" w:rsidRPr="006B30E2">
        <w:rPr>
          <w:rFonts w:asciiTheme="majorBidi" w:hAnsiTheme="majorBidi" w:cstheme="majorBidi"/>
          <w:sz w:val="24"/>
          <w:szCs w:val="24"/>
        </w:rPr>
        <w:t xml:space="preserve"> Eng</w:t>
      </w:r>
      <w:r w:rsidR="00F00B18">
        <w:rPr>
          <w:rFonts w:asciiTheme="majorBidi" w:hAnsiTheme="majorBidi" w:cstheme="majorBidi"/>
          <w:sz w:val="24"/>
          <w:szCs w:val="24"/>
        </w:rPr>
        <w:t xml:space="preserve">. </w:t>
      </w:r>
      <w:r w:rsidR="00F00B18" w:rsidRPr="006B30E2">
        <w:rPr>
          <w:rFonts w:asciiTheme="majorBidi" w:hAnsiTheme="majorBidi" w:cstheme="majorBidi"/>
          <w:sz w:val="24"/>
          <w:szCs w:val="24"/>
        </w:rPr>
        <w:t xml:space="preserve"> </w:t>
      </w:r>
      <w:r w:rsidR="00F00B18" w:rsidRPr="00505A1B">
        <w:rPr>
          <w:rFonts w:asciiTheme="majorBidi" w:hAnsiTheme="majorBidi" w:cstheme="majorBidi"/>
          <w:b/>
          <w:bCs/>
          <w:sz w:val="24"/>
          <w:szCs w:val="24"/>
        </w:rPr>
        <w:t>1968</w:t>
      </w:r>
      <w:r w:rsidR="00F00B18" w:rsidRPr="00A37990">
        <w:rPr>
          <w:rFonts w:asciiTheme="majorBidi" w:hAnsiTheme="majorBidi" w:cstheme="majorBidi"/>
          <w:b/>
          <w:bCs/>
          <w:sz w:val="24"/>
          <w:szCs w:val="24"/>
        </w:rPr>
        <w:t>,</w:t>
      </w:r>
      <w:r w:rsidR="00F00B18">
        <w:rPr>
          <w:rFonts w:asciiTheme="majorBidi" w:hAnsiTheme="majorBidi" w:cstheme="majorBidi"/>
          <w:sz w:val="24"/>
          <w:szCs w:val="24"/>
        </w:rPr>
        <w:t xml:space="preserve"> </w:t>
      </w:r>
      <w:r w:rsidR="00F00B18" w:rsidRPr="006B30E2">
        <w:rPr>
          <w:rFonts w:asciiTheme="majorBidi" w:hAnsiTheme="majorBidi" w:cstheme="majorBidi"/>
          <w:sz w:val="24"/>
          <w:szCs w:val="24"/>
        </w:rPr>
        <w:t>6,</w:t>
      </w:r>
      <w:r w:rsidR="00F00B18">
        <w:rPr>
          <w:rFonts w:asciiTheme="majorBidi" w:hAnsiTheme="majorBidi" w:cstheme="majorBidi"/>
          <w:sz w:val="24"/>
          <w:szCs w:val="24"/>
        </w:rPr>
        <w:t xml:space="preserve"> </w:t>
      </w:r>
      <w:r w:rsidR="00F00B18" w:rsidRPr="006B30E2">
        <w:rPr>
          <w:rFonts w:asciiTheme="majorBidi" w:hAnsiTheme="majorBidi" w:cstheme="majorBidi"/>
          <w:sz w:val="24"/>
          <w:szCs w:val="24"/>
        </w:rPr>
        <w:t>157-162</w:t>
      </w:r>
      <w:r w:rsidR="00F00B18" w:rsidRPr="0001367A">
        <w:rPr>
          <w:rFonts w:asciiTheme="majorBidi" w:hAnsiTheme="majorBidi" w:cstheme="majorBidi"/>
          <w:sz w:val="24"/>
          <w:szCs w:val="24"/>
        </w:rPr>
        <w:t>.</w:t>
      </w:r>
    </w:p>
    <w:p w14:paraId="21B55A17" w14:textId="2EEBA5C4" w:rsidR="003801FA" w:rsidRPr="003801FA" w:rsidRDefault="003801FA" w:rsidP="00F00B18">
      <w:pPr>
        <w:pStyle w:val="EndNoteBibliography"/>
        <w:spacing w:after="0" w:line="360" w:lineRule="auto"/>
        <w:rPr>
          <w:rFonts w:asciiTheme="majorBidi" w:hAnsiTheme="majorBidi" w:cstheme="majorBidi"/>
          <w:sz w:val="24"/>
          <w:szCs w:val="24"/>
        </w:rPr>
      </w:pPr>
      <w:bookmarkStart w:id="43" w:name="_ENREF_27"/>
      <w:r w:rsidRPr="003801FA">
        <w:rPr>
          <w:rFonts w:asciiTheme="majorBidi" w:hAnsiTheme="majorBidi" w:cstheme="majorBidi"/>
          <w:sz w:val="24"/>
          <w:szCs w:val="24"/>
        </w:rPr>
        <w:t>27</w:t>
      </w:r>
      <w:bookmarkEnd w:id="43"/>
      <w:r w:rsidR="00F00B18">
        <w:rPr>
          <w:rFonts w:asciiTheme="majorBidi" w:hAnsiTheme="majorBidi" w:cstheme="majorBidi"/>
          <w:sz w:val="24"/>
          <w:szCs w:val="24"/>
        </w:rPr>
        <w:t xml:space="preserve">. </w:t>
      </w:r>
      <w:r w:rsidR="00F00B18" w:rsidRPr="00E92215">
        <w:rPr>
          <w:rFonts w:asciiTheme="majorBidi" w:hAnsiTheme="majorBidi" w:cstheme="majorBidi"/>
          <w:sz w:val="24"/>
          <w:szCs w:val="24"/>
        </w:rPr>
        <w:t xml:space="preserve">R. B. Griffiths, J. C. Wheeler, </w:t>
      </w:r>
      <w:r w:rsidR="00F00B18">
        <w:rPr>
          <w:rFonts w:asciiTheme="majorBidi" w:hAnsiTheme="majorBidi" w:cstheme="majorBidi"/>
          <w:i/>
          <w:sz w:val="24"/>
          <w:szCs w:val="24"/>
        </w:rPr>
        <w:t>Phys. Rev.</w:t>
      </w:r>
      <w:r w:rsidR="00F00B18" w:rsidRPr="00E92215">
        <w:rPr>
          <w:rFonts w:asciiTheme="majorBidi" w:hAnsiTheme="majorBidi" w:cstheme="majorBidi"/>
          <w:i/>
          <w:sz w:val="24"/>
          <w:szCs w:val="24"/>
        </w:rPr>
        <w:t xml:space="preserve"> A </w:t>
      </w:r>
      <w:r w:rsidR="00F00B18" w:rsidRPr="00E92215">
        <w:rPr>
          <w:rFonts w:asciiTheme="majorBidi" w:hAnsiTheme="majorBidi" w:cstheme="majorBidi"/>
          <w:b/>
          <w:sz w:val="24"/>
          <w:szCs w:val="24"/>
        </w:rPr>
        <w:t>1970</w:t>
      </w:r>
      <w:r w:rsidR="00F00B18" w:rsidRPr="00A37990">
        <w:rPr>
          <w:rFonts w:asciiTheme="majorBidi" w:hAnsiTheme="majorBidi" w:cstheme="majorBidi"/>
          <w:b/>
          <w:bCs/>
          <w:sz w:val="24"/>
          <w:szCs w:val="24"/>
        </w:rPr>
        <w:t>,</w:t>
      </w:r>
      <w:r w:rsidR="00F00B18" w:rsidRPr="00E92215">
        <w:rPr>
          <w:rFonts w:asciiTheme="majorBidi" w:hAnsiTheme="majorBidi" w:cstheme="majorBidi"/>
          <w:sz w:val="24"/>
          <w:szCs w:val="24"/>
        </w:rPr>
        <w:t xml:space="preserve"> </w:t>
      </w:r>
      <w:r w:rsidR="00F00B18" w:rsidRPr="00E92215">
        <w:rPr>
          <w:rFonts w:asciiTheme="majorBidi" w:hAnsiTheme="majorBidi" w:cstheme="majorBidi"/>
          <w:i/>
          <w:sz w:val="24"/>
          <w:szCs w:val="24"/>
        </w:rPr>
        <w:t>2</w:t>
      </w:r>
      <w:r w:rsidR="00F00B18" w:rsidRPr="00E92215">
        <w:rPr>
          <w:rFonts w:asciiTheme="majorBidi" w:hAnsiTheme="majorBidi" w:cstheme="majorBidi"/>
          <w:sz w:val="24"/>
          <w:szCs w:val="24"/>
        </w:rPr>
        <w:t>, 1047-1064.</w:t>
      </w:r>
    </w:p>
    <w:p w14:paraId="5AAAC685" w14:textId="120441C8" w:rsidR="003801FA" w:rsidRPr="003801FA" w:rsidRDefault="003801FA" w:rsidP="00F00B18">
      <w:pPr>
        <w:pStyle w:val="EndNoteBibliography"/>
        <w:spacing w:after="0" w:line="360" w:lineRule="auto"/>
        <w:rPr>
          <w:rFonts w:asciiTheme="majorBidi" w:hAnsiTheme="majorBidi" w:cstheme="majorBidi"/>
          <w:sz w:val="24"/>
          <w:szCs w:val="24"/>
        </w:rPr>
      </w:pPr>
      <w:bookmarkStart w:id="44" w:name="_ENREF_28"/>
      <w:r w:rsidRPr="003801FA">
        <w:rPr>
          <w:rFonts w:asciiTheme="majorBidi" w:hAnsiTheme="majorBidi" w:cstheme="majorBidi"/>
          <w:sz w:val="24"/>
          <w:szCs w:val="24"/>
        </w:rPr>
        <w:t>28</w:t>
      </w:r>
      <w:bookmarkEnd w:id="44"/>
      <w:r w:rsidR="00F00B18">
        <w:rPr>
          <w:rFonts w:asciiTheme="majorBidi" w:hAnsiTheme="majorBidi" w:cstheme="majorBidi"/>
          <w:sz w:val="24"/>
          <w:szCs w:val="24"/>
        </w:rPr>
        <w:t xml:space="preserve">. </w:t>
      </w:r>
      <w:r w:rsidR="00F00B18" w:rsidRPr="00E92215">
        <w:rPr>
          <w:rFonts w:asciiTheme="majorBidi" w:hAnsiTheme="majorBidi" w:cstheme="majorBidi"/>
          <w:sz w:val="24"/>
          <w:szCs w:val="24"/>
        </w:rPr>
        <w:t xml:space="preserve">O. A. Uyehara, K. M. Watson, </w:t>
      </w:r>
      <w:r w:rsidR="00F00B18" w:rsidRPr="00425210">
        <w:rPr>
          <w:rFonts w:asciiTheme="majorBidi" w:hAnsiTheme="majorBidi" w:cstheme="majorBidi"/>
          <w:i/>
          <w:sz w:val="24"/>
          <w:szCs w:val="24"/>
        </w:rPr>
        <w:t xml:space="preserve">Natl. Petroleum News </w:t>
      </w:r>
      <w:r w:rsidR="00F00B18" w:rsidRPr="00E92215">
        <w:rPr>
          <w:rFonts w:asciiTheme="majorBidi" w:hAnsiTheme="majorBidi" w:cstheme="majorBidi"/>
          <w:b/>
          <w:sz w:val="24"/>
          <w:szCs w:val="24"/>
        </w:rPr>
        <w:t>1944</w:t>
      </w:r>
      <w:r w:rsidR="00F00B18" w:rsidRPr="00A37990">
        <w:rPr>
          <w:rFonts w:asciiTheme="majorBidi" w:hAnsiTheme="majorBidi" w:cstheme="majorBidi"/>
          <w:b/>
          <w:bCs/>
          <w:sz w:val="24"/>
          <w:szCs w:val="24"/>
        </w:rPr>
        <w:t>,</w:t>
      </w:r>
      <w:r w:rsidR="00F00B18" w:rsidRPr="00E92215">
        <w:rPr>
          <w:rFonts w:asciiTheme="majorBidi" w:hAnsiTheme="majorBidi" w:cstheme="majorBidi"/>
          <w:sz w:val="24"/>
          <w:szCs w:val="24"/>
        </w:rPr>
        <w:t xml:space="preserve"> </w:t>
      </w:r>
      <w:r w:rsidR="00F00B18" w:rsidRPr="00E92215">
        <w:rPr>
          <w:rFonts w:asciiTheme="majorBidi" w:hAnsiTheme="majorBidi" w:cstheme="majorBidi"/>
          <w:i/>
          <w:sz w:val="24"/>
          <w:szCs w:val="24"/>
        </w:rPr>
        <w:t>36</w:t>
      </w:r>
      <w:r w:rsidR="00F00B18" w:rsidRPr="00E92215">
        <w:rPr>
          <w:rFonts w:asciiTheme="majorBidi" w:hAnsiTheme="majorBidi" w:cstheme="majorBidi"/>
          <w:sz w:val="24"/>
          <w:szCs w:val="24"/>
        </w:rPr>
        <w:t>, R-714.</w:t>
      </w:r>
    </w:p>
    <w:p w14:paraId="4E7A6CEB" w14:textId="4A85E658" w:rsidR="003801FA" w:rsidRPr="003801FA" w:rsidRDefault="003801FA" w:rsidP="00F00B18">
      <w:pPr>
        <w:pStyle w:val="EndNoteBibliography"/>
        <w:spacing w:after="0" w:line="360" w:lineRule="auto"/>
        <w:rPr>
          <w:rFonts w:asciiTheme="majorBidi" w:hAnsiTheme="majorBidi" w:cstheme="majorBidi"/>
          <w:sz w:val="24"/>
          <w:szCs w:val="24"/>
        </w:rPr>
      </w:pPr>
      <w:bookmarkStart w:id="45" w:name="_ENREF_29"/>
      <w:r w:rsidRPr="003801FA">
        <w:rPr>
          <w:rFonts w:asciiTheme="majorBidi" w:hAnsiTheme="majorBidi" w:cstheme="majorBidi"/>
          <w:sz w:val="24"/>
          <w:szCs w:val="24"/>
        </w:rPr>
        <w:t>29</w:t>
      </w:r>
      <w:r w:rsidR="00F00B18">
        <w:rPr>
          <w:rFonts w:asciiTheme="majorBidi" w:hAnsiTheme="majorBidi" w:cstheme="majorBidi"/>
          <w:sz w:val="24"/>
          <w:szCs w:val="24"/>
        </w:rPr>
        <w:t xml:space="preserve">. H. Behnejad, J.V. Sengers, M.A. Anisimov, Thermodynamic Behaviour of Fluids near Critical Points, in: A.R.H. Goodwin, J.V. Sengers, C.J. Peters (Eds.), Applied Thermodynamics of Fluids. The Royal Society of Chemistry, Cambridge, </w:t>
      </w:r>
      <w:r w:rsidR="00F00B18">
        <w:rPr>
          <w:rFonts w:asciiTheme="majorBidi" w:hAnsiTheme="majorBidi" w:cstheme="majorBidi"/>
          <w:b/>
          <w:sz w:val="24"/>
          <w:szCs w:val="24"/>
        </w:rPr>
        <w:t xml:space="preserve">2010, </w:t>
      </w:r>
      <w:r w:rsidR="00F00B18">
        <w:rPr>
          <w:rFonts w:asciiTheme="majorBidi" w:hAnsiTheme="majorBidi" w:cstheme="majorBidi"/>
          <w:sz w:val="24"/>
          <w:szCs w:val="24"/>
        </w:rPr>
        <w:t>PP. 321-367.</w:t>
      </w:r>
      <w:r w:rsidRPr="003801FA">
        <w:rPr>
          <w:rFonts w:asciiTheme="majorBidi" w:hAnsiTheme="majorBidi" w:cstheme="majorBidi"/>
          <w:sz w:val="24"/>
          <w:szCs w:val="24"/>
        </w:rPr>
        <w:t>.</w:t>
      </w:r>
      <w:bookmarkEnd w:id="45"/>
    </w:p>
    <w:p w14:paraId="317EA734" w14:textId="3725E4D4" w:rsidR="003801FA" w:rsidRPr="003801FA" w:rsidRDefault="003801FA" w:rsidP="00F00B18">
      <w:pPr>
        <w:pStyle w:val="EndNoteBibliography"/>
        <w:spacing w:after="0" w:line="360" w:lineRule="auto"/>
        <w:rPr>
          <w:rFonts w:asciiTheme="majorBidi" w:hAnsiTheme="majorBidi" w:cstheme="majorBidi"/>
          <w:sz w:val="24"/>
          <w:szCs w:val="24"/>
        </w:rPr>
      </w:pPr>
      <w:bookmarkStart w:id="46" w:name="_ENREF_30"/>
      <w:r w:rsidRPr="003801FA">
        <w:rPr>
          <w:rFonts w:asciiTheme="majorBidi" w:hAnsiTheme="majorBidi" w:cstheme="majorBidi"/>
          <w:sz w:val="24"/>
          <w:szCs w:val="24"/>
        </w:rPr>
        <w:t>30</w:t>
      </w:r>
      <w:bookmarkEnd w:id="46"/>
      <w:r w:rsidR="00F00B18">
        <w:rPr>
          <w:rFonts w:asciiTheme="majorBidi" w:hAnsiTheme="majorBidi" w:cstheme="majorBidi"/>
          <w:sz w:val="24"/>
          <w:szCs w:val="24"/>
        </w:rPr>
        <w:t xml:space="preserve">. W. F. Saam, </w:t>
      </w:r>
      <w:r w:rsidR="00F00B18">
        <w:rPr>
          <w:rFonts w:asciiTheme="majorBidi" w:hAnsiTheme="majorBidi" w:cstheme="majorBidi"/>
          <w:i/>
          <w:sz w:val="24"/>
          <w:szCs w:val="24"/>
        </w:rPr>
        <w:t xml:space="preserve">Phys. Rev. A </w:t>
      </w:r>
      <w:r w:rsidR="00F00B18">
        <w:rPr>
          <w:rFonts w:asciiTheme="majorBidi" w:hAnsiTheme="majorBidi" w:cstheme="majorBidi"/>
          <w:b/>
          <w:sz w:val="24"/>
          <w:szCs w:val="24"/>
        </w:rPr>
        <w:t>1970,</w:t>
      </w:r>
      <w:r w:rsidR="00F00B18">
        <w:rPr>
          <w:rFonts w:asciiTheme="majorBidi" w:hAnsiTheme="majorBidi" w:cstheme="majorBidi"/>
          <w:sz w:val="24"/>
          <w:szCs w:val="24"/>
        </w:rPr>
        <w:t xml:space="preserve"> </w:t>
      </w:r>
      <w:r w:rsidR="00F00B18">
        <w:rPr>
          <w:rFonts w:asciiTheme="majorBidi" w:hAnsiTheme="majorBidi" w:cstheme="majorBidi"/>
          <w:i/>
          <w:sz w:val="24"/>
          <w:szCs w:val="24"/>
        </w:rPr>
        <w:t>2</w:t>
      </w:r>
      <w:r w:rsidR="00F00B18">
        <w:rPr>
          <w:rFonts w:asciiTheme="majorBidi" w:hAnsiTheme="majorBidi" w:cstheme="majorBidi"/>
          <w:i/>
          <w:iCs/>
          <w:sz w:val="24"/>
          <w:szCs w:val="24"/>
        </w:rPr>
        <w:t>(4)</w:t>
      </w:r>
      <w:r w:rsidR="00F00B18">
        <w:rPr>
          <w:rFonts w:asciiTheme="majorBidi" w:hAnsiTheme="majorBidi" w:cstheme="majorBidi"/>
          <w:sz w:val="24"/>
          <w:szCs w:val="24"/>
        </w:rPr>
        <w:t>, 1461-1466.</w:t>
      </w:r>
    </w:p>
    <w:p w14:paraId="760519C2" w14:textId="6A7A620A" w:rsidR="003801FA" w:rsidRPr="003801FA" w:rsidRDefault="003801FA" w:rsidP="00F00B18">
      <w:pPr>
        <w:pStyle w:val="EndNoteBibliography"/>
        <w:spacing w:after="0" w:line="360" w:lineRule="auto"/>
        <w:rPr>
          <w:rFonts w:asciiTheme="majorBidi" w:hAnsiTheme="majorBidi" w:cstheme="majorBidi"/>
          <w:sz w:val="24"/>
          <w:szCs w:val="24"/>
        </w:rPr>
      </w:pPr>
      <w:bookmarkStart w:id="47" w:name="_ENREF_31"/>
      <w:r w:rsidRPr="003801FA">
        <w:rPr>
          <w:rFonts w:asciiTheme="majorBidi" w:hAnsiTheme="majorBidi" w:cstheme="majorBidi"/>
          <w:sz w:val="24"/>
          <w:szCs w:val="24"/>
        </w:rPr>
        <w:t>31</w:t>
      </w:r>
      <w:r w:rsidR="00F00B18">
        <w:rPr>
          <w:rFonts w:asciiTheme="majorBidi" w:hAnsiTheme="majorBidi" w:cstheme="majorBidi"/>
          <w:sz w:val="24"/>
          <w:szCs w:val="24"/>
        </w:rPr>
        <w:t>.</w:t>
      </w:r>
      <w:bookmarkEnd w:id="47"/>
      <w:r w:rsidR="00F00B18" w:rsidRPr="00F00B18">
        <w:rPr>
          <w:rFonts w:asciiTheme="majorBidi" w:hAnsiTheme="majorBidi" w:cstheme="majorBidi"/>
          <w:sz w:val="24"/>
          <w:szCs w:val="24"/>
        </w:rPr>
        <w:t xml:space="preserve"> </w:t>
      </w:r>
      <w:r w:rsidR="00F00B18">
        <w:rPr>
          <w:rFonts w:asciiTheme="majorBidi" w:hAnsiTheme="majorBidi" w:cstheme="majorBidi"/>
          <w:sz w:val="24"/>
          <w:szCs w:val="24"/>
        </w:rPr>
        <w:t xml:space="preserve">K. S. Abdulkadirova, C. J. Peters, J. V. Sengers, M. A. Anisimov, </w:t>
      </w:r>
      <w:r w:rsidR="00F00B18">
        <w:rPr>
          <w:rFonts w:asciiTheme="majorBidi" w:hAnsiTheme="majorBidi" w:cstheme="majorBidi"/>
          <w:i/>
          <w:sz w:val="24"/>
          <w:szCs w:val="24"/>
        </w:rPr>
        <w:t xml:space="preserve">J. Supercritical Fluids </w:t>
      </w:r>
      <w:r w:rsidR="00F00B18">
        <w:rPr>
          <w:rFonts w:asciiTheme="majorBidi" w:hAnsiTheme="majorBidi" w:cstheme="majorBidi"/>
          <w:b/>
          <w:sz w:val="24"/>
          <w:szCs w:val="24"/>
        </w:rPr>
        <w:t>2010,</w:t>
      </w:r>
      <w:r w:rsidR="00F00B18">
        <w:rPr>
          <w:rFonts w:asciiTheme="majorBidi" w:hAnsiTheme="majorBidi" w:cstheme="majorBidi"/>
          <w:sz w:val="24"/>
          <w:szCs w:val="24"/>
        </w:rPr>
        <w:t xml:space="preserve"> </w:t>
      </w:r>
      <w:r w:rsidR="00F00B18">
        <w:rPr>
          <w:rFonts w:asciiTheme="majorBidi" w:hAnsiTheme="majorBidi" w:cstheme="majorBidi"/>
          <w:i/>
          <w:sz w:val="24"/>
          <w:szCs w:val="24"/>
        </w:rPr>
        <w:t>55</w:t>
      </w:r>
      <w:r w:rsidR="00F00B18">
        <w:rPr>
          <w:rFonts w:asciiTheme="majorBidi" w:hAnsiTheme="majorBidi" w:cstheme="majorBidi"/>
          <w:i/>
          <w:iCs/>
          <w:sz w:val="24"/>
          <w:szCs w:val="24"/>
        </w:rPr>
        <w:t>(2)</w:t>
      </w:r>
      <w:r w:rsidR="00F00B18">
        <w:rPr>
          <w:rFonts w:asciiTheme="majorBidi" w:hAnsiTheme="majorBidi" w:cstheme="majorBidi"/>
          <w:sz w:val="24"/>
          <w:szCs w:val="24"/>
        </w:rPr>
        <w:t>, 594-602.</w:t>
      </w:r>
    </w:p>
    <w:p w14:paraId="4CDBCC98" w14:textId="2EC765F9" w:rsidR="003801FA" w:rsidRPr="003801FA" w:rsidRDefault="003801FA" w:rsidP="00F00B18">
      <w:pPr>
        <w:pStyle w:val="EndNoteBibliography"/>
        <w:spacing w:after="0" w:line="360" w:lineRule="auto"/>
        <w:rPr>
          <w:rFonts w:asciiTheme="majorBidi" w:hAnsiTheme="majorBidi" w:cstheme="majorBidi"/>
          <w:sz w:val="24"/>
          <w:szCs w:val="24"/>
        </w:rPr>
      </w:pPr>
      <w:bookmarkStart w:id="48" w:name="_ENREF_32"/>
      <w:r w:rsidRPr="003801FA">
        <w:rPr>
          <w:rFonts w:asciiTheme="majorBidi" w:hAnsiTheme="majorBidi" w:cstheme="majorBidi"/>
          <w:sz w:val="24"/>
          <w:szCs w:val="24"/>
        </w:rPr>
        <w:t>32</w:t>
      </w:r>
      <w:bookmarkEnd w:id="48"/>
      <w:r w:rsidR="00F00B18">
        <w:rPr>
          <w:rFonts w:asciiTheme="majorBidi" w:hAnsiTheme="majorBidi" w:cstheme="majorBidi"/>
          <w:sz w:val="24"/>
          <w:szCs w:val="24"/>
        </w:rPr>
        <w:t xml:space="preserve">. S. B. Kiselev, A. A. Povodyrev, </w:t>
      </w:r>
      <w:r w:rsidR="00F00B18">
        <w:rPr>
          <w:rFonts w:asciiTheme="majorBidi" w:hAnsiTheme="majorBidi" w:cstheme="majorBidi"/>
          <w:i/>
          <w:sz w:val="24"/>
          <w:szCs w:val="24"/>
        </w:rPr>
        <w:t xml:space="preserve">Fluid Phase Equilib. </w:t>
      </w:r>
      <w:r w:rsidR="00F00B18">
        <w:rPr>
          <w:rFonts w:asciiTheme="majorBidi" w:hAnsiTheme="majorBidi" w:cstheme="majorBidi"/>
          <w:b/>
          <w:sz w:val="24"/>
          <w:szCs w:val="24"/>
        </w:rPr>
        <w:t>1992,</w:t>
      </w:r>
      <w:r w:rsidR="00F00B18">
        <w:rPr>
          <w:rFonts w:asciiTheme="majorBidi" w:hAnsiTheme="majorBidi" w:cstheme="majorBidi"/>
          <w:sz w:val="24"/>
          <w:szCs w:val="24"/>
        </w:rPr>
        <w:t xml:space="preserve"> </w:t>
      </w:r>
      <w:r w:rsidR="00F00B18">
        <w:rPr>
          <w:rFonts w:asciiTheme="majorBidi" w:hAnsiTheme="majorBidi" w:cstheme="majorBidi"/>
          <w:i/>
          <w:sz w:val="24"/>
          <w:szCs w:val="24"/>
        </w:rPr>
        <w:t>79</w:t>
      </w:r>
      <w:r w:rsidR="00F00B18">
        <w:rPr>
          <w:rFonts w:asciiTheme="majorBidi" w:hAnsiTheme="majorBidi" w:cstheme="majorBidi"/>
          <w:sz w:val="24"/>
          <w:szCs w:val="24"/>
        </w:rPr>
        <w:t>, 33-47.</w:t>
      </w:r>
    </w:p>
    <w:p w14:paraId="66A7E58C" w14:textId="71CB248D" w:rsidR="003801FA" w:rsidRPr="003801FA" w:rsidRDefault="003801FA" w:rsidP="00F00B18">
      <w:pPr>
        <w:pStyle w:val="EndNoteBibliography"/>
        <w:spacing w:after="0" w:line="360" w:lineRule="auto"/>
        <w:rPr>
          <w:rFonts w:asciiTheme="majorBidi" w:hAnsiTheme="majorBidi" w:cstheme="majorBidi"/>
          <w:sz w:val="24"/>
          <w:szCs w:val="24"/>
        </w:rPr>
      </w:pPr>
      <w:bookmarkStart w:id="49" w:name="_ENREF_33"/>
      <w:r w:rsidRPr="003801FA">
        <w:rPr>
          <w:rFonts w:asciiTheme="majorBidi" w:hAnsiTheme="majorBidi" w:cstheme="majorBidi"/>
          <w:sz w:val="24"/>
          <w:szCs w:val="24"/>
        </w:rPr>
        <w:t>33</w:t>
      </w:r>
      <w:bookmarkEnd w:id="49"/>
      <w:r w:rsidR="00F00B18">
        <w:rPr>
          <w:rFonts w:asciiTheme="majorBidi" w:hAnsiTheme="majorBidi" w:cstheme="majorBidi"/>
          <w:sz w:val="24"/>
          <w:szCs w:val="24"/>
        </w:rPr>
        <w:t xml:space="preserve">. R. H. Sage, B. L. Hicks, W. N. Lacey, </w:t>
      </w:r>
      <w:r w:rsidR="00F00B18">
        <w:rPr>
          <w:rFonts w:asciiTheme="majorBidi" w:hAnsiTheme="majorBidi" w:cstheme="majorBidi"/>
          <w:i/>
          <w:sz w:val="24"/>
          <w:szCs w:val="24"/>
        </w:rPr>
        <w:t xml:space="preserve">Ind. Eng. Chem. </w:t>
      </w:r>
      <w:r w:rsidR="00F00B18">
        <w:rPr>
          <w:rFonts w:asciiTheme="majorBidi" w:hAnsiTheme="majorBidi" w:cstheme="majorBidi"/>
          <w:b/>
          <w:sz w:val="24"/>
          <w:szCs w:val="24"/>
        </w:rPr>
        <w:t>1940,</w:t>
      </w:r>
      <w:r w:rsidR="00F00B18">
        <w:rPr>
          <w:rFonts w:asciiTheme="majorBidi" w:hAnsiTheme="majorBidi" w:cstheme="majorBidi"/>
          <w:sz w:val="24"/>
          <w:szCs w:val="24"/>
        </w:rPr>
        <w:t xml:space="preserve"> </w:t>
      </w:r>
      <w:r w:rsidR="00F00B18">
        <w:rPr>
          <w:rFonts w:asciiTheme="majorBidi" w:hAnsiTheme="majorBidi" w:cstheme="majorBidi"/>
          <w:i/>
          <w:sz w:val="24"/>
          <w:szCs w:val="24"/>
        </w:rPr>
        <w:t>32</w:t>
      </w:r>
      <w:r w:rsidR="00F00B18">
        <w:rPr>
          <w:rFonts w:asciiTheme="majorBidi" w:hAnsiTheme="majorBidi" w:cstheme="majorBidi"/>
          <w:i/>
          <w:iCs/>
          <w:sz w:val="24"/>
          <w:szCs w:val="24"/>
        </w:rPr>
        <w:t>(8)</w:t>
      </w:r>
      <w:r w:rsidR="00F00B18">
        <w:rPr>
          <w:rFonts w:asciiTheme="majorBidi" w:hAnsiTheme="majorBidi" w:cstheme="majorBidi"/>
          <w:sz w:val="24"/>
          <w:szCs w:val="24"/>
        </w:rPr>
        <w:t>, 1085-1092.</w:t>
      </w:r>
    </w:p>
    <w:p w14:paraId="6550489C" w14:textId="77777777" w:rsidR="00F00B18" w:rsidRPr="002E5081" w:rsidRDefault="003801FA" w:rsidP="00F00B18">
      <w:pPr>
        <w:pStyle w:val="EndNoteBibliography"/>
        <w:spacing w:after="0" w:line="360" w:lineRule="auto"/>
        <w:rPr>
          <w:rFonts w:asciiTheme="majorBidi" w:hAnsiTheme="majorBidi" w:cstheme="majorBidi"/>
          <w:sz w:val="24"/>
          <w:szCs w:val="24"/>
        </w:rPr>
      </w:pPr>
      <w:bookmarkStart w:id="50" w:name="_ENREF_34"/>
      <w:r w:rsidRPr="003801FA">
        <w:rPr>
          <w:rFonts w:asciiTheme="majorBidi" w:hAnsiTheme="majorBidi" w:cstheme="majorBidi"/>
          <w:sz w:val="24"/>
          <w:szCs w:val="24"/>
        </w:rPr>
        <w:t>34</w:t>
      </w:r>
      <w:bookmarkStart w:id="51" w:name="_ENREF_35"/>
      <w:bookmarkEnd w:id="50"/>
      <w:r w:rsidR="00F00B18">
        <w:rPr>
          <w:rFonts w:asciiTheme="majorBidi" w:hAnsiTheme="majorBidi" w:cstheme="majorBidi"/>
          <w:sz w:val="24"/>
          <w:szCs w:val="24"/>
        </w:rPr>
        <w:t xml:space="preserve">. U. Setzmann, W. Wagner, </w:t>
      </w:r>
      <w:r w:rsidR="00F00B18">
        <w:rPr>
          <w:rFonts w:asciiTheme="majorBidi" w:hAnsiTheme="majorBidi" w:cstheme="majorBidi"/>
          <w:i/>
          <w:sz w:val="24"/>
          <w:szCs w:val="24"/>
        </w:rPr>
        <w:t xml:space="preserve">J. Phys. Chem. Ref. Data </w:t>
      </w:r>
      <w:r w:rsidR="00F00B18">
        <w:rPr>
          <w:rFonts w:asciiTheme="majorBidi" w:hAnsiTheme="majorBidi" w:cstheme="majorBidi"/>
          <w:b/>
          <w:sz w:val="24"/>
          <w:szCs w:val="24"/>
        </w:rPr>
        <w:t>1991,</w:t>
      </w:r>
      <w:r w:rsidR="00F00B18">
        <w:rPr>
          <w:rFonts w:asciiTheme="majorBidi" w:hAnsiTheme="majorBidi" w:cstheme="majorBidi"/>
          <w:sz w:val="24"/>
          <w:szCs w:val="24"/>
        </w:rPr>
        <w:t xml:space="preserve"> </w:t>
      </w:r>
      <w:r w:rsidR="00F00B18">
        <w:rPr>
          <w:rFonts w:asciiTheme="majorBidi" w:hAnsiTheme="majorBidi" w:cstheme="majorBidi"/>
          <w:i/>
          <w:sz w:val="24"/>
          <w:szCs w:val="24"/>
        </w:rPr>
        <w:t>20</w:t>
      </w:r>
      <w:r w:rsidR="00F00B18">
        <w:rPr>
          <w:rFonts w:asciiTheme="majorBidi" w:hAnsiTheme="majorBidi" w:cstheme="majorBidi"/>
          <w:i/>
          <w:iCs/>
          <w:sz w:val="24"/>
          <w:szCs w:val="24"/>
        </w:rPr>
        <w:t>(6)</w:t>
      </w:r>
      <w:r w:rsidR="00F00B18">
        <w:rPr>
          <w:rFonts w:asciiTheme="majorBidi" w:hAnsiTheme="majorBidi" w:cstheme="majorBidi"/>
          <w:sz w:val="24"/>
          <w:szCs w:val="24"/>
        </w:rPr>
        <w:t>, 1061-1155.</w:t>
      </w:r>
    </w:p>
    <w:p w14:paraId="4E3CAECB" w14:textId="3520636A" w:rsidR="003801FA" w:rsidRPr="003801FA" w:rsidRDefault="003801FA" w:rsidP="00F00B18">
      <w:pPr>
        <w:pStyle w:val="EndNoteBibliography"/>
        <w:spacing w:after="0" w:line="360" w:lineRule="auto"/>
        <w:rPr>
          <w:rFonts w:asciiTheme="majorBidi" w:hAnsiTheme="majorBidi" w:cstheme="majorBidi"/>
          <w:sz w:val="24"/>
          <w:szCs w:val="24"/>
        </w:rPr>
      </w:pPr>
      <w:r w:rsidRPr="003801FA">
        <w:rPr>
          <w:rFonts w:asciiTheme="majorBidi" w:hAnsiTheme="majorBidi" w:cstheme="majorBidi"/>
          <w:sz w:val="24"/>
          <w:szCs w:val="24"/>
        </w:rPr>
        <w:t>35</w:t>
      </w:r>
      <w:bookmarkEnd w:id="51"/>
      <w:r w:rsidR="00F00B18">
        <w:rPr>
          <w:rFonts w:asciiTheme="majorBidi" w:hAnsiTheme="majorBidi" w:cstheme="majorBidi"/>
          <w:sz w:val="24"/>
          <w:szCs w:val="24"/>
        </w:rPr>
        <w:t xml:space="preserve">. B. A. Younglove, J. F. Ely, </w:t>
      </w:r>
      <w:r w:rsidR="00F00B18">
        <w:rPr>
          <w:rFonts w:asciiTheme="majorBidi" w:hAnsiTheme="majorBidi" w:cstheme="majorBidi"/>
          <w:i/>
          <w:sz w:val="24"/>
          <w:szCs w:val="24"/>
        </w:rPr>
        <w:t xml:space="preserve">J. Phys. Chem. Ref. Data </w:t>
      </w:r>
      <w:r w:rsidR="00F00B18">
        <w:rPr>
          <w:rFonts w:asciiTheme="majorBidi" w:hAnsiTheme="majorBidi" w:cstheme="majorBidi"/>
          <w:b/>
          <w:sz w:val="24"/>
          <w:szCs w:val="24"/>
        </w:rPr>
        <w:t>1987,</w:t>
      </w:r>
      <w:r w:rsidR="00F00B18">
        <w:rPr>
          <w:rFonts w:asciiTheme="majorBidi" w:hAnsiTheme="majorBidi" w:cstheme="majorBidi"/>
          <w:sz w:val="24"/>
          <w:szCs w:val="24"/>
        </w:rPr>
        <w:t xml:space="preserve"> </w:t>
      </w:r>
      <w:r w:rsidR="00F00B18">
        <w:rPr>
          <w:rFonts w:asciiTheme="majorBidi" w:hAnsiTheme="majorBidi" w:cstheme="majorBidi"/>
          <w:i/>
          <w:sz w:val="24"/>
          <w:szCs w:val="24"/>
        </w:rPr>
        <w:t>16</w:t>
      </w:r>
      <w:r w:rsidR="00F00B18">
        <w:rPr>
          <w:rFonts w:asciiTheme="majorBidi" w:hAnsiTheme="majorBidi" w:cstheme="majorBidi"/>
          <w:i/>
          <w:iCs/>
          <w:sz w:val="24"/>
          <w:szCs w:val="24"/>
        </w:rPr>
        <w:t>(4)</w:t>
      </w:r>
      <w:r w:rsidR="00F00B18">
        <w:rPr>
          <w:rFonts w:asciiTheme="majorBidi" w:hAnsiTheme="majorBidi" w:cstheme="majorBidi"/>
          <w:sz w:val="24"/>
          <w:szCs w:val="24"/>
        </w:rPr>
        <w:t>, 577-798.</w:t>
      </w:r>
    </w:p>
    <w:p w14:paraId="7589B4C0" w14:textId="725E3F51" w:rsidR="003801FA" w:rsidRPr="003801FA" w:rsidRDefault="003801FA" w:rsidP="00F00B18">
      <w:pPr>
        <w:pStyle w:val="EndNoteBibliography"/>
        <w:spacing w:after="0" w:line="360" w:lineRule="auto"/>
        <w:rPr>
          <w:rFonts w:asciiTheme="majorBidi" w:hAnsiTheme="majorBidi" w:cstheme="majorBidi"/>
          <w:sz w:val="24"/>
          <w:szCs w:val="24"/>
        </w:rPr>
      </w:pPr>
      <w:bookmarkStart w:id="52" w:name="_ENREF_36"/>
      <w:r w:rsidRPr="003801FA">
        <w:rPr>
          <w:rFonts w:asciiTheme="majorBidi" w:hAnsiTheme="majorBidi" w:cstheme="majorBidi"/>
          <w:sz w:val="24"/>
          <w:szCs w:val="24"/>
        </w:rPr>
        <w:t>36</w:t>
      </w:r>
      <w:bookmarkEnd w:id="52"/>
      <w:r w:rsidR="00F00B18">
        <w:rPr>
          <w:rFonts w:asciiTheme="majorBidi" w:hAnsiTheme="majorBidi" w:cstheme="majorBidi"/>
          <w:sz w:val="24"/>
          <w:szCs w:val="24"/>
        </w:rPr>
        <w:t xml:space="preserve"> . R. H. Sage, B. L. Hicks, W. N. Lacey, </w:t>
      </w:r>
      <w:r w:rsidR="00F00B18">
        <w:rPr>
          <w:rFonts w:asciiTheme="majorBidi" w:hAnsiTheme="majorBidi" w:cstheme="majorBidi"/>
          <w:i/>
          <w:sz w:val="24"/>
          <w:szCs w:val="24"/>
        </w:rPr>
        <w:t xml:space="preserve">Ind. Eng. Chem. </w:t>
      </w:r>
      <w:r w:rsidR="00F00B18">
        <w:rPr>
          <w:rFonts w:asciiTheme="majorBidi" w:hAnsiTheme="majorBidi" w:cstheme="majorBidi"/>
          <w:b/>
          <w:sz w:val="24"/>
          <w:szCs w:val="24"/>
        </w:rPr>
        <w:t>1940,</w:t>
      </w:r>
      <w:r w:rsidR="00F00B18">
        <w:rPr>
          <w:rFonts w:asciiTheme="majorBidi" w:hAnsiTheme="majorBidi" w:cstheme="majorBidi"/>
          <w:sz w:val="24"/>
          <w:szCs w:val="24"/>
        </w:rPr>
        <w:t xml:space="preserve"> </w:t>
      </w:r>
      <w:r w:rsidR="00F00B18">
        <w:rPr>
          <w:rFonts w:asciiTheme="majorBidi" w:hAnsiTheme="majorBidi" w:cstheme="majorBidi"/>
          <w:i/>
          <w:sz w:val="24"/>
          <w:szCs w:val="24"/>
        </w:rPr>
        <w:t>32</w:t>
      </w:r>
      <w:r w:rsidR="00F00B18">
        <w:rPr>
          <w:rFonts w:asciiTheme="majorBidi" w:hAnsiTheme="majorBidi" w:cstheme="majorBidi"/>
          <w:i/>
          <w:iCs/>
          <w:sz w:val="24"/>
          <w:szCs w:val="24"/>
        </w:rPr>
        <w:t>(8)</w:t>
      </w:r>
      <w:r w:rsidR="00F00B18">
        <w:rPr>
          <w:rFonts w:asciiTheme="majorBidi" w:hAnsiTheme="majorBidi" w:cstheme="majorBidi"/>
          <w:sz w:val="24"/>
          <w:szCs w:val="24"/>
        </w:rPr>
        <w:t>, 1085-1092.</w:t>
      </w:r>
    </w:p>
    <w:p w14:paraId="37FC2A7E" w14:textId="00EE999C" w:rsidR="003801FA" w:rsidRPr="003801FA" w:rsidRDefault="003801FA" w:rsidP="00F00B18">
      <w:pPr>
        <w:pStyle w:val="EndNoteBibliography"/>
        <w:spacing w:after="0" w:line="360" w:lineRule="auto"/>
        <w:rPr>
          <w:rFonts w:asciiTheme="majorBidi" w:hAnsiTheme="majorBidi" w:cstheme="majorBidi"/>
          <w:sz w:val="24"/>
          <w:szCs w:val="24"/>
        </w:rPr>
      </w:pPr>
      <w:bookmarkStart w:id="53" w:name="_ENREF_37"/>
      <w:r w:rsidRPr="003801FA">
        <w:rPr>
          <w:rFonts w:asciiTheme="majorBidi" w:hAnsiTheme="majorBidi" w:cstheme="majorBidi"/>
          <w:sz w:val="24"/>
          <w:szCs w:val="24"/>
        </w:rPr>
        <w:t>37</w:t>
      </w:r>
      <w:bookmarkEnd w:id="53"/>
      <w:r w:rsidR="00F00B18">
        <w:rPr>
          <w:rFonts w:asciiTheme="majorBidi" w:hAnsiTheme="majorBidi" w:cstheme="majorBidi"/>
          <w:sz w:val="24"/>
          <w:szCs w:val="24"/>
        </w:rPr>
        <w:t xml:space="preserve">. L. T. Carmichael, V. M. Berry, B. H. Sage, </w:t>
      </w:r>
      <w:r w:rsidR="00F00B18">
        <w:rPr>
          <w:rFonts w:asciiTheme="majorBidi" w:hAnsiTheme="majorBidi" w:cstheme="majorBidi"/>
          <w:i/>
          <w:sz w:val="24"/>
          <w:szCs w:val="24"/>
        </w:rPr>
        <w:t xml:space="preserve">J. Chem. Eng. Data </w:t>
      </w:r>
      <w:r w:rsidR="00F00B18">
        <w:rPr>
          <w:rFonts w:asciiTheme="majorBidi" w:hAnsiTheme="majorBidi" w:cstheme="majorBidi"/>
          <w:b/>
          <w:sz w:val="24"/>
          <w:szCs w:val="24"/>
        </w:rPr>
        <w:t>1967,</w:t>
      </w:r>
      <w:r w:rsidR="00F00B18">
        <w:rPr>
          <w:rFonts w:asciiTheme="majorBidi" w:hAnsiTheme="majorBidi" w:cstheme="majorBidi"/>
          <w:sz w:val="24"/>
          <w:szCs w:val="24"/>
        </w:rPr>
        <w:t xml:space="preserve"> </w:t>
      </w:r>
      <w:r w:rsidR="00F00B18">
        <w:rPr>
          <w:rFonts w:asciiTheme="majorBidi" w:hAnsiTheme="majorBidi" w:cstheme="majorBidi"/>
          <w:i/>
          <w:sz w:val="24"/>
          <w:szCs w:val="24"/>
        </w:rPr>
        <w:t>12</w:t>
      </w:r>
      <w:r w:rsidR="00F00B18">
        <w:rPr>
          <w:rFonts w:asciiTheme="majorBidi" w:hAnsiTheme="majorBidi" w:cstheme="majorBidi"/>
          <w:i/>
          <w:iCs/>
          <w:sz w:val="24"/>
          <w:szCs w:val="24"/>
        </w:rPr>
        <w:t>(1)</w:t>
      </w:r>
      <w:r w:rsidR="00F00B18">
        <w:rPr>
          <w:rFonts w:asciiTheme="majorBidi" w:hAnsiTheme="majorBidi" w:cstheme="majorBidi"/>
          <w:sz w:val="24"/>
          <w:szCs w:val="24"/>
        </w:rPr>
        <w:t>, 44-47.</w:t>
      </w:r>
    </w:p>
    <w:p w14:paraId="38B8552A" w14:textId="46E8EB03" w:rsidR="00E77F5C" w:rsidRPr="00CA64CD" w:rsidRDefault="00F00B18" w:rsidP="00CA64CD">
      <w:pPr>
        <w:pStyle w:val="EndNoteBibliography"/>
        <w:spacing w:line="360" w:lineRule="auto"/>
        <w:rPr>
          <w:rFonts w:asciiTheme="majorBidi" w:hAnsiTheme="majorBidi" w:cstheme="majorBidi"/>
          <w:color w:val="FF0000"/>
          <w:sz w:val="24"/>
          <w:szCs w:val="24"/>
        </w:rPr>
      </w:pPr>
      <w:bookmarkStart w:id="54" w:name="_ENREF_38"/>
      <w:r w:rsidRPr="00CA64CD">
        <w:rPr>
          <w:rFonts w:asciiTheme="majorBidi" w:hAnsiTheme="majorBidi" w:cstheme="majorBidi"/>
          <w:color w:val="FF0000"/>
          <w:sz w:val="24"/>
          <w:szCs w:val="24"/>
        </w:rPr>
        <w:t xml:space="preserve">38. </w:t>
      </w:r>
      <w:r w:rsidR="003801FA" w:rsidRPr="00CA64CD">
        <w:rPr>
          <w:rFonts w:asciiTheme="majorBidi" w:hAnsiTheme="majorBidi" w:cstheme="majorBidi"/>
          <w:color w:val="FF0000"/>
          <w:sz w:val="24"/>
          <w:szCs w:val="24"/>
        </w:rPr>
        <w:t xml:space="preserve">K. G. Harstad, R. S. Miller, J. Bellan, </w:t>
      </w:r>
      <w:r w:rsidRPr="00CA64CD">
        <w:rPr>
          <w:rFonts w:asciiTheme="majorBidi" w:hAnsiTheme="majorBidi" w:cstheme="majorBidi"/>
          <w:i/>
          <w:color w:val="FF0000"/>
          <w:sz w:val="24"/>
          <w:szCs w:val="24"/>
        </w:rPr>
        <w:t>AIChE J.</w:t>
      </w:r>
      <w:r w:rsidR="003801FA" w:rsidRPr="00CA64CD">
        <w:rPr>
          <w:rFonts w:asciiTheme="majorBidi" w:hAnsiTheme="majorBidi" w:cstheme="majorBidi"/>
          <w:i/>
          <w:color w:val="FF0000"/>
          <w:sz w:val="24"/>
          <w:szCs w:val="24"/>
        </w:rPr>
        <w:t xml:space="preserve"> </w:t>
      </w:r>
      <w:r w:rsidR="003801FA" w:rsidRPr="00CA64CD">
        <w:rPr>
          <w:rFonts w:asciiTheme="majorBidi" w:hAnsiTheme="majorBidi" w:cstheme="majorBidi"/>
          <w:b/>
          <w:color w:val="FF0000"/>
          <w:sz w:val="24"/>
          <w:szCs w:val="24"/>
        </w:rPr>
        <w:t>1997</w:t>
      </w:r>
      <w:r w:rsidR="003801FA" w:rsidRPr="00CA64CD">
        <w:rPr>
          <w:rFonts w:asciiTheme="majorBidi" w:hAnsiTheme="majorBidi" w:cstheme="majorBidi"/>
          <w:b/>
          <w:bCs/>
          <w:color w:val="FF0000"/>
          <w:sz w:val="24"/>
          <w:szCs w:val="24"/>
        </w:rPr>
        <w:t>,</w:t>
      </w:r>
      <w:r w:rsidR="003801FA" w:rsidRPr="00CA64CD">
        <w:rPr>
          <w:rFonts w:asciiTheme="majorBidi" w:hAnsiTheme="majorBidi" w:cstheme="majorBidi"/>
          <w:color w:val="FF0000"/>
          <w:sz w:val="24"/>
          <w:szCs w:val="24"/>
        </w:rPr>
        <w:t xml:space="preserve"> </w:t>
      </w:r>
      <w:r w:rsidR="003801FA" w:rsidRPr="00CA64CD">
        <w:rPr>
          <w:rFonts w:asciiTheme="majorBidi" w:hAnsiTheme="majorBidi" w:cstheme="majorBidi"/>
          <w:i/>
          <w:color w:val="FF0000"/>
          <w:sz w:val="24"/>
          <w:szCs w:val="24"/>
        </w:rPr>
        <w:t>43</w:t>
      </w:r>
      <w:r w:rsidR="003801FA" w:rsidRPr="00CA64CD">
        <w:rPr>
          <w:rFonts w:asciiTheme="majorBidi" w:hAnsiTheme="majorBidi" w:cstheme="majorBidi"/>
          <w:color w:val="FF0000"/>
          <w:sz w:val="24"/>
          <w:szCs w:val="24"/>
        </w:rPr>
        <w:t>, 1605-1610.</w:t>
      </w:r>
      <w:bookmarkEnd w:id="54"/>
      <w:r w:rsidR="00145D0B" w:rsidRPr="00CA64CD">
        <w:rPr>
          <w:rFonts w:asciiTheme="majorBidi" w:hAnsiTheme="majorBidi" w:cstheme="majorBidi"/>
          <w:color w:val="FF0000"/>
          <w:sz w:val="24"/>
          <w:szCs w:val="24"/>
        </w:rPr>
        <w:fldChar w:fldCharType="end"/>
      </w:r>
    </w:p>
    <w:sectPr w:rsidR="00E77F5C" w:rsidRPr="00CA64CD" w:rsidSect="00187113">
      <w:footerReference w:type="default" r:id="rId408"/>
      <w:footerReference w:type="first" r:id="rId409"/>
      <w:pgSz w:w="12240" w:h="15840"/>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486CF" w14:textId="77777777" w:rsidR="0022208B" w:rsidRDefault="0022208B" w:rsidP="003268A9">
      <w:pPr>
        <w:spacing w:after="0" w:line="240" w:lineRule="auto"/>
      </w:pPr>
      <w:r>
        <w:separator/>
      </w:r>
    </w:p>
  </w:endnote>
  <w:endnote w:type="continuationSeparator" w:id="0">
    <w:p w14:paraId="0AE65560" w14:textId="77777777" w:rsidR="0022208B" w:rsidRDefault="0022208B" w:rsidP="0032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510112"/>
      <w:docPartObj>
        <w:docPartGallery w:val="Page Numbers (Bottom of Page)"/>
        <w:docPartUnique/>
      </w:docPartObj>
    </w:sdtPr>
    <w:sdtEndPr>
      <w:rPr>
        <w:noProof/>
      </w:rPr>
    </w:sdtEndPr>
    <w:sdtContent>
      <w:p w14:paraId="5365C604" w14:textId="7AE9DFBA" w:rsidR="00CA64CD" w:rsidRPr="00BE1679" w:rsidRDefault="00CA64CD" w:rsidP="00F95E04">
        <w:pPr>
          <w:autoSpaceDE w:val="0"/>
          <w:autoSpaceDN w:val="0"/>
          <w:adjustRightInd w:val="0"/>
          <w:spacing w:after="0" w:line="360" w:lineRule="auto"/>
          <w:jc w:val="both"/>
          <w:rPr>
            <w:i/>
          </w:rPr>
        </w:pPr>
      </w:p>
      <w:p w14:paraId="3B469220" w14:textId="752725AB" w:rsidR="00CA64CD" w:rsidRDefault="00CA64CD" w:rsidP="00F95E04">
        <w:pPr>
          <w:pStyle w:val="Footer"/>
          <w:tabs>
            <w:tab w:val="left" w:pos="2207"/>
          </w:tabs>
          <w:jc w:val="center"/>
        </w:pPr>
        <w:r w:rsidRPr="003268A9">
          <w:rPr>
            <w:rFonts w:asciiTheme="majorBidi" w:hAnsiTheme="majorBidi" w:cstheme="majorBidi"/>
          </w:rPr>
          <w:fldChar w:fldCharType="begin"/>
        </w:r>
        <w:r w:rsidRPr="003268A9">
          <w:rPr>
            <w:rFonts w:asciiTheme="majorBidi" w:hAnsiTheme="majorBidi" w:cstheme="majorBidi"/>
          </w:rPr>
          <w:instrText xml:space="preserve"> PAGE   \* MERGEFORMAT </w:instrText>
        </w:r>
        <w:r w:rsidRPr="003268A9">
          <w:rPr>
            <w:rFonts w:asciiTheme="majorBidi" w:hAnsiTheme="majorBidi" w:cstheme="majorBidi"/>
          </w:rPr>
          <w:fldChar w:fldCharType="separate"/>
        </w:r>
        <w:r w:rsidR="00F0663A">
          <w:rPr>
            <w:rFonts w:asciiTheme="majorBidi" w:hAnsiTheme="majorBidi" w:cstheme="majorBidi"/>
            <w:noProof/>
          </w:rPr>
          <w:t>15</w:t>
        </w:r>
        <w:r w:rsidRPr="003268A9">
          <w:rPr>
            <w:rFonts w:asciiTheme="majorBidi" w:hAnsiTheme="majorBidi" w:cstheme="majorBidi"/>
            <w:noProof/>
          </w:rPr>
          <w:fldChar w:fldCharType="end"/>
        </w:r>
      </w:p>
    </w:sdtContent>
  </w:sdt>
  <w:p w14:paraId="48824692" w14:textId="77777777" w:rsidR="00CA64CD" w:rsidRDefault="00CA6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4257" w14:textId="77777777" w:rsidR="00CA64CD" w:rsidRPr="00BE1679" w:rsidRDefault="00CA64CD" w:rsidP="00F95E04">
    <w:pPr>
      <w:autoSpaceDE w:val="0"/>
      <w:autoSpaceDN w:val="0"/>
      <w:adjustRightInd w:val="0"/>
      <w:spacing w:after="0" w:line="360" w:lineRule="auto"/>
      <w:jc w:val="both"/>
      <w:rPr>
        <w:i/>
      </w:rPr>
    </w:pPr>
    <w:r w:rsidRPr="00BE1679">
      <w:rPr>
        <w:rFonts w:hint="cs"/>
        <w:i/>
        <w:rtl/>
      </w:rPr>
      <w:t>---</w:t>
    </w:r>
    <w:r w:rsidRPr="00BE1679">
      <w:rPr>
        <w:i/>
      </w:rPr>
      <w:t>---------------------------------------------------------------------------------------------------------------</w:t>
    </w:r>
    <w:r>
      <w:rPr>
        <w:rFonts w:hint="cs"/>
        <w:i/>
        <w:rtl/>
      </w:rPr>
      <w:t>--</w:t>
    </w:r>
    <w:r w:rsidRPr="00BE1679">
      <w:rPr>
        <w:i/>
      </w:rPr>
      <w:t>-</w:t>
    </w:r>
  </w:p>
  <w:p w14:paraId="2C7AC6BC" w14:textId="509733FB" w:rsidR="00CA64CD" w:rsidRPr="00D50A75" w:rsidRDefault="00CA64CD" w:rsidP="003D5091">
    <w:pPr>
      <w:pStyle w:val="Footer"/>
      <w:rPr>
        <w:rFonts w:ascii="Times New Roman" w:hAnsi="Times New Roman" w:cs="Times New Roman"/>
      </w:rPr>
    </w:pPr>
    <w:r w:rsidRPr="00D50A75">
      <w:rPr>
        <w:rFonts w:ascii="Times New Roman" w:hAnsi="Times New Roman" w:cs="Times New Roman"/>
        <w:vertAlign w:val="superscript"/>
      </w:rPr>
      <w:t>*</w:t>
    </w:r>
    <w:r w:rsidRPr="00D50A75">
      <w:rPr>
        <w:rFonts w:ascii="Times New Roman" w:hAnsi="Times New Roman" w:cs="Times New Roman"/>
      </w:rPr>
      <w:t xml:space="preserve"> Author for correspondence, email: </w:t>
    </w:r>
    <w:hyperlink r:id="rId1" w:history="1">
      <w:r w:rsidRPr="00D50A75">
        <w:rPr>
          <w:rFonts w:ascii="Times New Roman" w:hAnsi="Times New Roman" w:cs="Times New Roman"/>
        </w:rPr>
        <w:t>behnejad@khayam.ut.ac.ir</w:t>
      </w:r>
    </w:hyperlink>
    <w:r>
      <w:rPr>
        <w:rFonts w:ascii="Times New Roman" w:hAnsi="Times New Roman" w:cs="Times New Roman"/>
      </w:rPr>
      <w:t xml:space="preserve"> </w:t>
    </w:r>
    <w:r w:rsidRPr="00D50A75">
      <w:rPr>
        <w:rFonts w:ascii="Times New Roman" w:hAnsi="Times New Roman" w:cs="Times New Roman"/>
      </w:rPr>
      <w:t>,</w:t>
    </w:r>
    <w:r>
      <w:rPr>
        <w:rFonts w:ascii="Times New Roman" w:hAnsi="Times New Roman" w:cs="Times New Roman"/>
      </w:rPr>
      <w:t xml:space="preserve"> </w:t>
    </w:r>
    <w:r w:rsidRPr="003D5091">
      <w:rPr>
        <w:rFonts w:ascii="Times New Roman" w:hAnsi="Times New Roman" w:cs="Times New Roman"/>
      </w:rPr>
      <w:t>h.behnejad@</w:t>
    </w:r>
    <w:r>
      <w:rPr>
        <w:rFonts w:ascii="Times New Roman" w:hAnsi="Times New Roman" w:cs="Times New Roman"/>
      </w:rPr>
      <w:t xml:space="preserve">ut.ac.ir, </w:t>
    </w:r>
    <w:r w:rsidRPr="00D50A75">
      <w:rPr>
        <w:rFonts w:ascii="Times New Roman" w:hAnsi="Times New Roman" w:cs="Times New Roman"/>
      </w:rPr>
      <w:t xml:space="preserve">Fax: </w:t>
    </w:r>
    <w:r w:rsidRPr="00D50A75">
      <w:rPr>
        <w:rFonts w:ascii="Times New Roman" w:hAnsi="Times New Roman" w:cs="Times New Roman"/>
        <w:lang w:val="fr-FR"/>
      </w:rPr>
      <w:t>+98-21-</w:t>
    </w:r>
    <w:r w:rsidRPr="00D50A75">
      <w:rPr>
        <w:rFonts w:ascii="Times New Roman" w:hAnsi="Times New Roman" w:cs="Times New Roman"/>
      </w:rPr>
      <w:t>66405141,</w:t>
    </w:r>
    <w:r>
      <w:rPr>
        <w:rFonts w:ascii="Times New Roman" w:hAnsi="Times New Roman" w:cs="Times New Roman"/>
      </w:rPr>
      <w:t xml:space="preserve"> </w:t>
    </w:r>
    <w:proofErr w:type="gramStart"/>
    <w:r w:rsidRPr="00D50A75">
      <w:rPr>
        <w:rFonts w:ascii="Times New Roman" w:hAnsi="Times New Roman" w:cs="Times New Roman"/>
        <w:lang w:val="fr-FR"/>
      </w:rPr>
      <w:t>Tel :</w:t>
    </w:r>
    <w:proofErr w:type="gramEnd"/>
    <w:r w:rsidRPr="00D50A75">
      <w:rPr>
        <w:rFonts w:ascii="Times New Roman" w:hAnsi="Times New Roman" w:cs="Times New Roman"/>
        <w:lang w:val="fr-FR"/>
      </w:rPr>
      <w:t xml:space="preserve"> +98-21-6113639</w:t>
    </w:r>
  </w:p>
  <w:p w14:paraId="42D998BF" w14:textId="77777777" w:rsidR="00CA64CD" w:rsidRDefault="00CA6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4A3E4" w14:textId="77777777" w:rsidR="0022208B" w:rsidRDefault="0022208B" w:rsidP="003268A9">
      <w:pPr>
        <w:spacing w:after="0" w:line="240" w:lineRule="auto"/>
      </w:pPr>
      <w:r>
        <w:separator/>
      </w:r>
    </w:p>
  </w:footnote>
  <w:footnote w:type="continuationSeparator" w:id="0">
    <w:p w14:paraId="213319C1" w14:textId="77777777" w:rsidR="0022208B" w:rsidRDefault="0022208B" w:rsidP="00326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832D9"/>
    <w:multiLevelType w:val="hybridMultilevel"/>
    <w:tmpl w:val="7B34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A7FE1"/>
    <w:multiLevelType w:val="multilevel"/>
    <w:tmpl w:val="AB707094"/>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A6B716D"/>
    <w:multiLevelType w:val="hybridMultilevel"/>
    <w:tmpl w:val="AD5C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CA33EB"/>
    <w:multiLevelType w:val="hybridMultilevel"/>
    <w:tmpl w:val="0D9C5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76178B"/>
    <w:multiLevelType w:val="hybridMultilevel"/>
    <w:tmpl w:val="D85CE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ical Reco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05fxv0vd2rf9lepap35tw9d9wdzxwv090x9&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C81571"/>
    <w:rsid w:val="0000038A"/>
    <w:rsid w:val="00001E4F"/>
    <w:rsid w:val="00002E4D"/>
    <w:rsid w:val="0001367A"/>
    <w:rsid w:val="000229C1"/>
    <w:rsid w:val="0002347E"/>
    <w:rsid w:val="00030B5B"/>
    <w:rsid w:val="000323C2"/>
    <w:rsid w:val="00032EFB"/>
    <w:rsid w:val="000343DD"/>
    <w:rsid w:val="000364EC"/>
    <w:rsid w:val="00036F33"/>
    <w:rsid w:val="000463C4"/>
    <w:rsid w:val="00051E77"/>
    <w:rsid w:val="000531DD"/>
    <w:rsid w:val="00054F13"/>
    <w:rsid w:val="00057CC0"/>
    <w:rsid w:val="00060ECE"/>
    <w:rsid w:val="00061E70"/>
    <w:rsid w:val="00062191"/>
    <w:rsid w:val="000646A6"/>
    <w:rsid w:val="00067E19"/>
    <w:rsid w:val="00071F12"/>
    <w:rsid w:val="00073743"/>
    <w:rsid w:val="0008193D"/>
    <w:rsid w:val="00093E3A"/>
    <w:rsid w:val="0009640E"/>
    <w:rsid w:val="000A040A"/>
    <w:rsid w:val="000A3D10"/>
    <w:rsid w:val="000A5739"/>
    <w:rsid w:val="000A5CF9"/>
    <w:rsid w:val="000A6591"/>
    <w:rsid w:val="000B34FA"/>
    <w:rsid w:val="000B432B"/>
    <w:rsid w:val="000B4BFA"/>
    <w:rsid w:val="000B6F76"/>
    <w:rsid w:val="000B7DA7"/>
    <w:rsid w:val="000C1646"/>
    <w:rsid w:val="000C252E"/>
    <w:rsid w:val="000C29E2"/>
    <w:rsid w:val="000C7840"/>
    <w:rsid w:val="000D3C54"/>
    <w:rsid w:val="000D52EA"/>
    <w:rsid w:val="000F3174"/>
    <w:rsid w:val="000F4E0E"/>
    <w:rsid w:val="000F5BC6"/>
    <w:rsid w:val="000F71FB"/>
    <w:rsid w:val="00102E88"/>
    <w:rsid w:val="0010330E"/>
    <w:rsid w:val="0010751C"/>
    <w:rsid w:val="00110825"/>
    <w:rsid w:val="001117E5"/>
    <w:rsid w:val="00111C89"/>
    <w:rsid w:val="00115B8C"/>
    <w:rsid w:val="00121F45"/>
    <w:rsid w:val="001230F9"/>
    <w:rsid w:val="0012395C"/>
    <w:rsid w:val="001304B3"/>
    <w:rsid w:val="00133BDE"/>
    <w:rsid w:val="0013502B"/>
    <w:rsid w:val="00137B9A"/>
    <w:rsid w:val="00142ADF"/>
    <w:rsid w:val="00145D0B"/>
    <w:rsid w:val="001463A4"/>
    <w:rsid w:val="001559F0"/>
    <w:rsid w:val="001571F7"/>
    <w:rsid w:val="00161266"/>
    <w:rsid w:val="00161288"/>
    <w:rsid w:val="001664F1"/>
    <w:rsid w:val="0017281E"/>
    <w:rsid w:val="00177351"/>
    <w:rsid w:val="00181F71"/>
    <w:rsid w:val="00187113"/>
    <w:rsid w:val="001B07B8"/>
    <w:rsid w:val="001B0C83"/>
    <w:rsid w:val="001B23F4"/>
    <w:rsid w:val="001B3261"/>
    <w:rsid w:val="001B48D7"/>
    <w:rsid w:val="001B49DA"/>
    <w:rsid w:val="001B5AF1"/>
    <w:rsid w:val="001B7442"/>
    <w:rsid w:val="001C2F96"/>
    <w:rsid w:val="001C40E0"/>
    <w:rsid w:val="001C4691"/>
    <w:rsid w:val="001C5D75"/>
    <w:rsid w:val="001D05C1"/>
    <w:rsid w:val="001D50B6"/>
    <w:rsid w:val="001D6129"/>
    <w:rsid w:val="001E33D0"/>
    <w:rsid w:val="001E6B21"/>
    <w:rsid w:val="001F5AEE"/>
    <w:rsid w:val="00203C73"/>
    <w:rsid w:val="00207CA9"/>
    <w:rsid w:val="00212F77"/>
    <w:rsid w:val="00215DEC"/>
    <w:rsid w:val="0022208B"/>
    <w:rsid w:val="0022321C"/>
    <w:rsid w:val="00223CC8"/>
    <w:rsid w:val="0022573D"/>
    <w:rsid w:val="002270B4"/>
    <w:rsid w:val="002312FE"/>
    <w:rsid w:val="0023614F"/>
    <w:rsid w:val="002419F7"/>
    <w:rsid w:val="00252A05"/>
    <w:rsid w:val="00253427"/>
    <w:rsid w:val="00261600"/>
    <w:rsid w:val="002668DF"/>
    <w:rsid w:val="00267583"/>
    <w:rsid w:val="00271DE1"/>
    <w:rsid w:val="0027207E"/>
    <w:rsid w:val="002826E4"/>
    <w:rsid w:val="00282C7F"/>
    <w:rsid w:val="0029183B"/>
    <w:rsid w:val="00292B94"/>
    <w:rsid w:val="00292D92"/>
    <w:rsid w:val="002969B2"/>
    <w:rsid w:val="0029753C"/>
    <w:rsid w:val="002A2006"/>
    <w:rsid w:val="002A3E8A"/>
    <w:rsid w:val="002A5DA6"/>
    <w:rsid w:val="002A7AA6"/>
    <w:rsid w:val="002B2186"/>
    <w:rsid w:val="002C229A"/>
    <w:rsid w:val="002C338D"/>
    <w:rsid w:val="002C7B9B"/>
    <w:rsid w:val="002D32AA"/>
    <w:rsid w:val="002D62F9"/>
    <w:rsid w:val="002E239C"/>
    <w:rsid w:val="002E45A1"/>
    <w:rsid w:val="002E5081"/>
    <w:rsid w:val="002E7CBF"/>
    <w:rsid w:val="002F0707"/>
    <w:rsid w:val="002F2306"/>
    <w:rsid w:val="002F533C"/>
    <w:rsid w:val="002F597A"/>
    <w:rsid w:val="003012E2"/>
    <w:rsid w:val="003047A3"/>
    <w:rsid w:val="00304D30"/>
    <w:rsid w:val="003065ED"/>
    <w:rsid w:val="00307682"/>
    <w:rsid w:val="00311737"/>
    <w:rsid w:val="0032083C"/>
    <w:rsid w:val="00321B0D"/>
    <w:rsid w:val="00323A3C"/>
    <w:rsid w:val="003268A9"/>
    <w:rsid w:val="003330C3"/>
    <w:rsid w:val="003358D1"/>
    <w:rsid w:val="00341A50"/>
    <w:rsid w:val="00342533"/>
    <w:rsid w:val="00342B57"/>
    <w:rsid w:val="00343B8B"/>
    <w:rsid w:val="00343DEA"/>
    <w:rsid w:val="0034598B"/>
    <w:rsid w:val="00351D36"/>
    <w:rsid w:val="00353A4A"/>
    <w:rsid w:val="0035759A"/>
    <w:rsid w:val="00364D58"/>
    <w:rsid w:val="0036589E"/>
    <w:rsid w:val="003669E4"/>
    <w:rsid w:val="00367575"/>
    <w:rsid w:val="003679AC"/>
    <w:rsid w:val="00372E83"/>
    <w:rsid w:val="00373E8C"/>
    <w:rsid w:val="00374148"/>
    <w:rsid w:val="00375060"/>
    <w:rsid w:val="003768AC"/>
    <w:rsid w:val="003771A3"/>
    <w:rsid w:val="003777A6"/>
    <w:rsid w:val="003801FA"/>
    <w:rsid w:val="00381B64"/>
    <w:rsid w:val="00384C00"/>
    <w:rsid w:val="00390C7D"/>
    <w:rsid w:val="003915B8"/>
    <w:rsid w:val="00392F11"/>
    <w:rsid w:val="00395F87"/>
    <w:rsid w:val="003A2234"/>
    <w:rsid w:val="003B64EA"/>
    <w:rsid w:val="003C3C59"/>
    <w:rsid w:val="003D15D1"/>
    <w:rsid w:val="003D2525"/>
    <w:rsid w:val="003D2F6F"/>
    <w:rsid w:val="003D5091"/>
    <w:rsid w:val="003D782F"/>
    <w:rsid w:val="003E38CC"/>
    <w:rsid w:val="003F1B17"/>
    <w:rsid w:val="003F3655"/>
    <w:rsid w:val="003F46B2"/>
    <w:rsid w:val="004028B1"/>
    <w:rsid w:val="00411FF9"/>
    <w:rsid w:val="0041336B"/>
    <w:rsid w:val="0041537B"/>
    <w:rsid w:val="00416F81"/>
    <w:rsid w:val="004217CB"/>
    <w:rsid w:val="00422A71"/>
    <w:rsid w:val="00425210"/>
    <w:rsid w:val="0042690A"/>
    <w:rsid w:val="00432904"/>
    <w:rsid w:val="004432F6"/>
    <w:rsid w:val="0044343B"/>
    <w:rsid w:val="00443E47"/>
    <w:rsid w:val="00444AA5"/>
    <w:rsid w:val="00450382"/>
    <w:rsid w:val="00454A86"/>
    <w:rsid w:val="004571C8"/>
    <w:rsid w:val="00461D6D"/>
    <w:rsid w:val="00464D63"/>
    <w:rsid w:val="00471F31"/>
    <w:rsid w:val="004824B7"/>
    <w:rsid w:val="00490444"/>
    <w:rsid w:val="004A001C"/>
    <w:rsid w:val="004A24E9"/>
    <w:rsid w:val="004A6FEF"/>
    <w:rsid w:val="004A7175"/>
    <w:rsid w:val="004A7E72"/>
    <w:rsid w:val="004B0DC8"/>
    <w:rsid w:val="004B29DE"/>
    <w:rsid w:val="004B32F7"/>
    <w:rsid w:val="004B4834"/>
    <w:rsid w:val="004B503F"/>
    <w:rsid w:val="004B5DD6"/>
    <w:rsid w:val="004C4026"/>
    <w:rsid w:val="004C7ADE"/>
    <w:rsid w:val="004D41F9"/>
    <w:rsid w:val="004D4C32"/>
    <w:rsid w:val="004D4DAD"/>
    <w:rsid w:val="004D7DCE"/>
    <w:rsid w:val="004E40B4"/>
    <w:rsid w:val="004E5A02"/>
    <w:rsid w:val="004E5CC5"/>
    <w:rsid w:val="004F2B2C"/>
    <w:rsid w:val="004F378D"/>
    <w:rsid w:val="004F68AA"/>
    <w:rsid w:val="004F715B"/>
    <w:rsid w:val="00500983"/>
    <w:rsid w:val="00504909"/>
    <w:rsid w:val="00505A1B"/>
    <w:rsid w:val="005073E8"/>
    <w:rsid w:val="0051639B"/>
    <w:rsid w:val="00517B3C"/>
    <w:rsid w:val="00522E79"/>
    <w:rsid w:val="005376E7"/>
    <w:rsid w:val="005402FE"/>
    <w:rsid w:val="0054173C"/>
    <w:rsid w:val="005519C1"/>
    <w:rsid w:val="00557634"/>
    <w:rsid w:val="00560E6C"/>
    <w:rsid w:val="00563014"/>
    <w:rsid w:val="00564CA9"/>
    <w:rsid w:val="00565B40"/>
    <w:rsid w:val="005837D1"/>
    <w:rsid w:val="00595F28"/>
    <w:rsid w:val="00596F02"/>
    <w:rsid w:val="005A199E"/>
    <w:rsid w:val="005B1771"/>
    <w:rsid w:val="005C0F15"/>
    <w:rsid w:val="005C118B"/>
    <w:rsid w:val="005C2235"/>
    <w:rsid w:val="005C457C"/>
    <w:rsid w:val="005D30DC"/>
    <w:rsid w:val="005D37CB"/>
    <w:rsid w:val="005D4020"/>
    <w:rsid w:val="005D79A0"/>
    <w:rsid w:val="005E1A5B"/>
    <w:rsid w:val="005E2A53"/>
    <w:rsid w:val="005E3E7A"/>
    <w:rsid w:val="005E478D"/>
    <w:rsid w:val="005E55E5"/>
    <w:rsid w:val="005F0650"/>
    <w:rsid w:val="005F11DA"/>
    <w:rsid w:val="005F3800"/>
    <w:rsid w:val="005F6120"/>
    <w:rsid w:val="00610ABF"/>
    <w:rsid w:val="006137CA"/>
    <w:rsid w:val="00616D04"/>
    <w:rsid w:val="00617883"/>
    <w:rsid w:val="00621F90"/>
    <w:rsid w:val="00622A10"/>
    <w:rsid w:val="0062546C"/>
    <w:rsid w:val="006306DD"/>
    <w:rsid w:val="00635FFC"/>
    <w:rsid w:val="0063748D"/>
    <w:rsid w:val="00637816"/>
    <w:rsid w:val="006402A8"/>
    <w:rsid w:val="00642A36"/>
    <w:rsid w:val="006437EA"/>
    <w:rsid w:val="00645587"/>
    <w:rsid w:val="00652DAE"/>
    <w:rsid w:val="006570AA"/>
    <w:rsid w:val="00670AF5"/>
    <w:rsid w:val="0067397B"/>
    <w:rsid w:val="0067436F"/>
    <w:rsid w:val="00675E88"/>
    <w:rsid w:val="0068503B"/>
    <w:rsid w:val="00686985"/>
    <w:rsid w:val="006919CF"/>
    <w:rsid w:val="006B28F2"/>
    <w:rsid w:val="006B30E2"/>
    <w:rsid w:val="006B6B9A"/>
    <w:rsid w:val="006C0508"/>
    <w:rsid w:val="006C0AC8"/>
    <w:rsid w:val="006C31C1"/>
    <w:rsid w:val="006C407A"/>
    <w:rsid w:val="006C5F87"/>
    <w:rsid w:val="006D35B6"/>
    <w:rsid w:val="006D6D7E"/>
    <w:rsid w:val="006E4DF2"/>
    <w:rsid w:val="006E5375"/>
    <w:rsid w:val="006E6AD6"/>
    <w:rsid w:val="006E75AF"/>
    <w:rsid w:val="006F23A6"/>
    <w:rsid w:val="00701475"/>
    <w:rsid w:val="00705AEB"/>
    <w:rsid w:val="00705CFE"/>
    <w:rsid w:val="00712241"/>
    <w:rsid w:val="00713626"/>
    <w:rsid w:val="0071366B"/>
    <w:rsid w:val="00716DDE"/>
    <w:rsid w:val="00722A23"/>
    <w:rsid w:val="00724D07"/>
    <w:rsid w:val="00726CC8"/>
    <w:rsid w:val="00731A41"/>
    <w:rsid w:val="007320E0"/>
    <w:rsid w:val="00736612"/>
    <w:rsid w:val="0074152D"/>
    <w:rsid w:val="00741B12"/>
    <w:rsid w:val="007528FC"/>
    <w:rsid w:val="007564CB"/>
    <w:rsid w:val="00760835"/>
    <w:rsid w:val="00761406"/>
    <w:rsid w:val="00762A0E"/>
    <w:rsid w:val="00767137"/>
    <w:rsid w:val="00770770"/>
    <w:rsid w:val="00773134"/>
    <w:rsid w:val="00773F1E"/>
    <w:rsid w:val="0077417D"/>
    <w:rsid w:val="00774F49"/>
    <w:rsid w:val="00780D63"/>
    <w:rsid w:val="00781B16"/>
    <w:rsid w:val="00783A26"/>
    <w:rsid w:val="00783CAD"/>
    <w:rsid w:val="00790D3F"/>
    <w:rsid w:val="00791D10"/>
    <w:rsid w:val="00793802"/>
    <w:rsid w:val="00795EC3"/>
    <w:rsid w:val="00797903"/>
    <w:rsid w:val="007A29A1"/>
    <w:rsid w:val="007A3F4B"/>
    <w:rsid w:val="007A6314"/>
    <w:rsid w:val="007B007F"/>
    <w:rsid w:val="007B3D7B"/>
    <w:rsid w:val="007B424C"/>
    <w:rsid w:val="007B446B"/>
    <w:rsid w:val="007B77DC"/>
    <w:rsid w:val="007C08B4"/>
    <w:rsid w:val="007C6162"/>
    <w:rsid w:val="007D6277"/>
    <w:rsid w:val="007D6D59"/>
    <w:rsid w:val="007D7456"/>
    <w:rsid w:val="007D7507"/>
    <w:rsid w:val="007E28BD"/>
    <w:rsid w:val="007F06E4"/>
    <w:rsid w:val="007F09EA"/>
    <w:rsid w:val="007F105A"/>
    <w:rsid w:val="007F2D08"/>
    <w:rsid w:val="008019B2"/>
    <w:rsid w:val="0080532F"/>
    <w:rsid w:val="00810F90"/>
    <w:rsid w:val="00811708"/>
    <w:rsid w:val="00811EB3"/>
    <w:rsid w:val="00815398"/>
    <w:rsid w:val="00817930"/>
    <w:rsid w:val="0082187D"/>
    <w:rsid w:val="00825C5F"/>
    <w:rsid w:val="00827B83"/>
    <w:rsid w:val="0083020C"/>
    <w:rsid w:val="0083203F"/>
    <w:rsid w:val="00834499"/>
    <w:rsid w:val="00835E0A"/>
    <w:rsid w:val="008360B6"/>
    <w:rsid w:val="008408C1"/>
    <w:rsid w:val="008448A4"/>
    <w:rsid w:val="00844A72"/>
    <w:rsid w:val="008474C2"/>
    <w:rsid w:val="008532DB"/>
    <w:rsid w:val="00855C53"/>
    <w:rsid w:val="00867D41"/>
    <w:rsid w:val="00872609"/>
    <w:rsid w:val="0087782C"/>
    <w:rsid w:val="00877B3F"/>
    <w:rsid w:val="00883B47"/>
    <w:rsid w:val="00884947"/>
    <w:rsid w:val="0088553D"/>
    <w:rsid w:val="00887CA7"/>
    <w:rsid w:val="00892CAC"/>
    <w:rsid w:val="0089642C"/>
    <w:rsid w:val="008A182A"/>
    <w:rsid w:val="008A6A0B"/>
    <w:rsid w:val="008A722B"/>
    <w:rsid w:val="008A75F8"/>
    <w:rsid w:val="008B251F"/>
    <w:rsid w:val="008B3928"/>
    <w:rsid w:val="008B7433"/>
    <w:rsid w:val="008C211B"/>
    <w:rsid w:val="008C78FC"/>
    <w:rsid w:val="008C791D"/>
    <w:rsid w:val="008C7E92"/>
    <w:rsid w:val="008D16EA"/>
    <w:rsid w:val="008D1861"/>
    <w:rsid w:val="008D1DA9"/>
    <w:rsid w:val="008D1DC1"/>
    <w:rsid w:val="008D1F33"/>
    <w:rsid w:val="008E670D"/>
    <w:rsid w:val="008F263B"/>
    <w:rsid w:val="008F2D81"/>
    <w:rsid w:val="008F40EF"/>
    <w:rsid w:val="008F4DFD"/>
    <w:rsid w:val="008F5906"/>
    <w:rsid w:val="0090127D"/>
    <w:rsid w:val="00914A9D"/>
    <w:rsid w:val="009233FC"/>
    <w:rsid w:val="009269FC"/>
    <w:rsid w:val="00926B1F"/>
    <w:rsid w:val="0093202B"/>
    <w:rsid w:val="009326FC"/>
    <w:rsid w:val="00934AD5"/>
    <w:rsid w:val="00937CB6"/>
    <w:rsid w:val="00942510"/>
    <w:rsid w:val="00946304"/>
    <w:rsid w:val="009471C0"/>
    <w:rsid w:val="009508BE"/>
    <w:rsid w:val="00960D93"/>
    <w:rsid w:val="00961AE4"/>
    <w:rsid w:val="00962C03"/>
    <w:rsid w:val="00964C75"/>
    <w:rsid w:val="0096777A"/>
    <w:rsid w:val="00971F72"/>
    <w:rsid w:val="009731F0"/>
    <w:rsid w:val="00973AF8"/>
    <w:rsid w:val="0097788B"/>
    <w:rsid w:val="00981C76"/>
    <w:rsid w:val="00987149"/>
    <w:rsid w:val="00992148"/>
    <w:rsid w:val="009962BB"/>
    <w:rsid w:val="009A0F72"/>
    <w:rsid w:val="009A28EB"/>
    <w:rsid w:val="009A2EB6"/>
    <w:rsid w:val="009A3748"/>
    <w:rsid w:val="009A5FE6"/>
    <w:rsid w:val="009B1E61"/>
    <w:rsid w:val="009B35A8"/>
    <w:rsid w:val="009B3FD5"/>
    <w:rsid w:val="009C178E"/>
    <w:rsid w:val="009C2632"/>
    <w:rsid w:val="009C5A10"/>
    <w:rsid w:val="009C5BDC"/>
    <w:rsid w:val="009C6B21"/>
    <w:rsid w:val="009D0231"/>
    <w:rsid w:val="009D0BDE"/>
    <w:rsid w:val="009D198C"/>
    <w:rsid w:val="009E02C5"/>
    <w:rsid w:val="009E03AB"/>
    <w:rsid w:val="009E6808"/>
    <w:rsid w:val="009F138E"/>
    <w:rsid w:val="009F4FA4"/>
    <w:rsid w:val="009F548F"/>
    <w:rsid w:val="00A02F9C"/>
    <w:rsid w:val="00A06E24"/>
    <w:rsid w:val="00A077A2"/>
    <w:rsid w:val="00A13F7D"/>
    <w:rsid w:val="00A1474A"/>
    <w:rsid w:val="00A15020"/>
    <w:rsid w:val="00A22EC2"/>
    <w:rsid w:val="00A25202"/>
    <w:rsid w:val="00A26DEE"/>
    <w:rsid w:val="00A37990"/>
    <w:rsid w:val="00A42B19"/>
    <w:rsid w:val="00A42F6C"/>
    <w:rsid w:val="00A44820"/>
    <w:rsid w:val="00A46662"/>
    <w:rsid w:val="00A549FE"/>
    <w:rsid w:val="00A56363"/>
    <w:rsid w:val="00A61432"/>
    <w:rsid w:val="00A6214A"/>
    <w:rsid w:val="00A623EE"/>
    <w:rsid w:val="00A705BA"/>
    <w:rsid w:val="00A716B7"/>
    <w:rsid w:val="00A71DAE"/>
    <w:rsid w:val="00A7492B"/>
    <w:rsid w:val="00A74BFE"/>
    <w:rsid w:val="00A81914"/>
    <w:rsid w:val="00A819C4"/>
    <w:rsid w:val="00A8271C"/>
    <w:rsid w:val="00A87A60"/>
    <w:rsid w:val="00A91AA1"/>
    <w:rsid w:val="00AA1838"/>
    <w:rsid w:val="00AB0D46"/>
    <w:rsid w:val="00AB3640"/>
    <w:rsid w:val="00AB408C"/>
    <w:rsid w:val="00AC039F"/>
    <w:rsid w:val="00AC32A1"/>
    <w:rsid w:val="00AC53A8"/>
    <w:rsid w:val="00AD1010"/>
    <w:rsid w:val="00AD73EE"/>
    <w:rsid w:val="00AE1CAC"/>
    <w:rsid w:val="00AE4E6D"/>
    <w:rsid w:val="00AE6758"/>
    <w:rsid w:val="00AF126A"/>
    <w:rsid w:val="00AF38C7"/>
    <w:rsid w:val="00B028F4"/>
    <w:rsid w:val="00B04349"/>
    <w:rsid w:val="00B048BB"/>
    <w:rsid w:val="00B05D0D"/>
    <w:rsid w:val="00B0617E"/>
    <w:rsid w:val="00B068D9"/>
    <w:rsid w:val="00B12113"/>
    <w:rsid w:val="00B246D7"/>
    <w:rsid w:val="00B248F6"/>
    <w:rsid w:val="00B3231E"/>
    <w:rsid w:val="00B413E4"/>
    <w:rsid w:val="00B42C37"/>
    <w:rsid w:val="00B437C9"/>
    <w:rsid w:val="00B45A55"/>
    <w:rsid w:val="00B46A67"/>
    <w:rsid w:val="00B5369D"/>
    <w:rsid w:val="00B53A42"/>
    <w:rsid w:val="00B552FB"/>
    <w:rsid w:val="00B567D6"/>
    <w:rsid w:val="00B61C1D"/>
    <w:rsid w:val="00B62B3C"/>
    <w:rsid w:val="00B63406"/>
    <w:rsid w:val="00B7311F"/>
    <w:rsid w:val="00B746FD"/>
    <w:rsid w:val="00B8061A"/>
    <w:rsid w:val="00B83418"/>
    <w:rsid w:val="00B841ED"/>
    <w:rsid w:val="00B87DF8"/>
    <w:rsid w:val="00B9038B"/>
    <w:rsid w:val="00B91ED4"/>
    <w:rsid w:val="00BA2338"/>
    <w:rsid w:val="00BA47E2"/>
    <w:rsid w:val="00BB42F4"/>
    <w:rsid w:val="00BC18AE"/>
    <w:rsid w:val="00BE2B9C"/>
    <w:rsid w:val="00BE5913"/>
    <w:rsid w:val="00BE6B84"/>
    <w:rsid w:val="00BE72BE"/>
    <w:rsid w:val="00BE7DB0"/>
    <w:rsid w:val="00BF0053"/>
    <w:rsid w:val="00BF2C27"/>
    <w:rsid w:val="00BF3568"/>
    <w:rsid w:val="00BF62A9"/>
    <w:rsid w:val="00C0570C"/>
    <w:rsid w:val="00C064ED"/>
    <w:rsid w:val="00C130BA"/>
    <w:rsid w:val="00C139B5"/>
    <w:rsid w:val="00C15A78"/>
    <w:rsid w:val="00C172FC"/>
    <w:rsid w:val="00C173D3"/>
    <w:rsid w:val="00C201BE"/>
    <w:rsid w:val="00C22A12"/>
    <w:rsid w:val="00C25D29"/>
    <w:rsid w:val="00C26BE6"/>
    <w:rsid w:val="00C3496D"/>
    <w:rsid w:val="00C35C16"/>
    <w:rsid w:val="00C42535"/>
    <w:rsid w:val="00C438BA"/>
    <w:rsid w:val="00C5102A"/>
    <w:rsid w:val="00C54C2F"/>
    <w:rsid w:val="00C6044F"/>
    <w:rsid w:val="00C62544"/>
    <w:rsid w:val="00C64E4F"/>
    <w:rsid w:val="00C679E1"/>
    <w:rsid w:val="00C70483"/>
    <w:rsid w:val="00C7570E"/>
    <w:rsid w:val="00C77E38"/>
    <w:rsid w:val="00C81571"/>
    <w:rsid w:val="00C85CDC"/>
    <w:rsid w:val="00C90882"/>
    <w:rsid w:val="00C913F9"/>
    <w:rsid w:val="00C933F9"/>
    <w:rsid w:val="00C9361B"/>
    <w:rsid w:val="00CA0728"/>
    <w:rsid w:val="00CA5A91"/>
    <w:rsid w:val="00CA64CD"/>
    <w:rsid w:val="00CB1061"/>
    <w:rsid w:val="00CB21B7"/>
    <w:rsid w:val="00CB2955"/>
    <w:rsid w:val="00CB64C8"/>
    <w:rsid w:val="00CC07A6"/>
    <w:rsid w:val="00CC18F7"/>
    <w:rsid w:val="00CC6107"/>
    <w:rsid w:val="00CC690A"/>
    <w:rsid w:val="00CF2300"/>
    <w:rsid w:val="00CF5B89"/>
    <w:rsid w:val="00D00105"/>
    <w:rsid w:val="00D00B8D"/>
    <w:rsid w:val="00D0150F"/>
    <w:rsid w:val="00D025B2"/>
    <w:rsid w:val="00D07BCD"/>
    <w:rsid w:val="00D1207A"/>
    <w:rsid w:val="00D16997"/>
    <w:rsid w:val="00D22D8E"/>
    <w:rsid w:val="00D25980"/>
    <w:rsid w:val="00D31D2A"/>
    <w:rsid w:val="00D33C71"/>
    <w:rsid w:val="00D3713D"/>
    <w:rsid w:val="00D405AA"/>
    <w:rsid w:val="00D40E22"/>
    <w:rsid w:val="00D526A4"/>
    <w:rsid w:val="00D531C8"/>
    <w:rsid w:val="00D57597"/>
    <w:rsid w:val="00D61510"/>
    <w:rsid w:val="00D63B6B"/>
    <w:rsid w:val="00D64216"/>
    <w:rsid w:val="00D7272E"/>
    <w:rsid w:val="00D743C6"/>
    <w:rsid w:val="00D75498"/>
    <w:rsid w:val="00D944F1"/>
    <w:rsid w:val="00D94ECD"/>
    <w:rsid w:val="00DA2596"/>
    <w:rsid w:val="00DA4830"/>
    <w:rsid w:val="00DB41DE"/>
    <w:rsid w:val="00DB5A6E"/>
    <w:rsid w:val="00DD2CA3"/>
    <w:rsid w:val="00DD575E"/>
    <w:rsid w:val="00DD752A"/>
    <w:rsid w:val="00DE20E4"/>
    <w:rsid w:val="00DE4EB3"/>
    <w:rsid w:val="00DF0C25"/>
    <w:rsid w:val="00DF6574"/>
    <w:rsid w:val="00DF66CC"/>
    <w:rsid w:val="00DF6BDE"/>
    <w:rsid w:val="00E037C4"/>
    <w:rsid w:val="00E04768"/>
    <w:rsid w:val="00E05063"/>
    <w:rsid w:val="00E05945"/>
    <w:rsid w:val="00E13821"/>
    <w:rsid w:val="00E207F5"/>
    <w:rsid w:val="00E2250C"/>
    <w:rsid w:val="00E27B81"/>
    <w:rsid w:val="00E300C2"/>
    <w:rsid w:val="00E3028B"/>
    <w:rsid w:val="00E32285"/>
    <w:rsid w:val="00E32C41"/>
    <w:rsid w:val="00E341F7"/>
    <w:rsid w:val="00E34B24"/>
    <w:rsid w:val="00E43205"/>
    <w:rsid w:val="00E43D56"/>
    <w:rsid w:val="00E516D7"/>
    <w:rsid w:val="00E51E3A"/>
    <w:rsid w:val="00E56AE0"/>
    <w:rsid w:val="00E614DF"/>
    <w:rsid w:val="00E62091"/>
    <w:rsid w:val="00E65C6E"/>
    <w:rsid w:val="00E702EA"/>
    <w:rsid w:val="00E77F5C"/>
    <w:rsid w:val="00E81E5D"/>
    <w:rsid w:val="00E83E55"/>
    <w:rsid w:val="00E845C5"/>
    <w:rsid w:val="00E858BD"/>
    <w:rsid w:val="00E86212"/>
    <w:rsid w:val="00E92215"/>
    <w:rsid w:val="00E93021"/>
    <w:rsid w:val="00EA0231"/>
    <w:rsid w:val="00EA795F"/>
    <w:rsid w:val="00EA7B9E"/>
    <w:rsid w:val="00EB038C"/>
    <w:rsid w:val="00EB3387"/>
    <w:rsid w:val="00EB7089"/>
    <w:rsid w:val="00EC2606"/>
    <w:rsid w:val="00EC4C5A"/>
    <w:rsid w:val="00EC7B18"/>
    <w:rsid w:val="00ED1553"/>
    <w:rsid w:val="00EE2894"/>
    <w:rsid w:val="00EE7306"/>
    <w:rsid w:val="00F00872"/>
    <w:rsid w:val="00F00B18"/>
    <w:rsid w:val="00F0129A"/>
    <w:rsid w:val="00F03FD6"/>
    <w:rsid w:val="00F04A5B"/>
    <w:rsid w:val="00F0663A"/>
    <w:rsid w:val="00F07641"/>
    <w:rsid w:val="00F10753"/>
    <w:rsid w:val="00F14830"/>
    <w:rsid w:val="00F207AF"/>
    <w:rsid w:val="00F20911"/>
    <w:rsid w:val="00F245E5"/>
    <w:rsid w:val="00F3604F"/>
    <w:rsid w:val="00F3784D"/>
    <w:rsid w:val="00F41976"/>
    <w:rsid w:val="00F448E2"/>
    <w:rsid w:val="00F452CB"/>
    <w:rsid w:val="00F51C00"/>
    <w:rsid w:val="00F51EE9"/>
    <w:rsid w:val="00F51FD2"/>
    <w:rsid w:val="00F535EE"/>
    <w:rsid w:val="00F67DCE"/>
    <w:rsid w:val="00F7298B"/>
    <w:rsid w:val="00F8604E"/>
    <w:rsid w:val="00F87C0B"/>
    <w:rsid w:val="00F95E04"/>
    <w:rsid w:val="00F97AE1"/>
    <w:rsid w:val="00FA18DF"/>
    <w:rsid w:val="00FA3B93"/>
    <w:rsid w:val="00FB0F60"/>
    <w:rsid w:val="00FB1784"/>
    <w:rsid w:val="00FB43B9"/>
    <w:rsid w:val="00FB5A89"/>
    <w:rsid w:val="00FC1F1A"/>
    <w:rsid w:val="00FC5BA4"/>
    <w:rsid w:val="00FD24D3"/>
    <w:rsid w:val="00FD31AA"/>
    <w:rsid w:val="00FD689C"/>
    <w:rsid w:val="00FD79A9"/>
    <w:rsid w:val="00FE0DE9"/>
    <w:rsid w:val="00FF021C"/>
    <w:rsid w:val="00FF2103"/>
    <w:rsid w:val="00FF3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A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571"/>
    <w:pPr>
      <w:ind w:left="720"/>
      <w:contextualSpacing/>
    </w:pPr>
  </w:style>
  <w:style w:type="paragraph" w:customStyle="1" w:styleId="EndNoteBibliographyTitle">
    <w:name w:val="EndNote Bibliography Title"/>
    <w:basedOn w:val="Normal"/>
    <w:link w:val="EndNoteBibliographyTitleChar"/>
    <w:rsid w:val="004B483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B4834"/>
    <w:rPr>
      <w:rFonts w:ascii="Calibri" w:hAnsi="Calibri"/>
      <w:noProof/>
    </w:rPr>
  </w:style>
  <w:style w:type="paragraph" w:customStyle="1" w:styleId="EndNoteBibliography">
    <w:name w:val="EndNote Bibliography"/>
    <w:basedOn w:val="Normal"/>
    <w:link w:val="EndNoteBibliographyChar"/>
    <w:rsid w:val="004B4834"/>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4B4834"/>
    <w:rPr>
      <w:rFonts w:ascii="Calibri" w:hAnsi="Calibri"/>
      <w:noProof/>
    </w:rPr>
  </w:style>
  <w:style w:type="character" w:styleId="Hyperlink">
    <w:name w:val="Hyperlink"/>
    <w:basedOn w:val="DefaultParagraphFont"/>
    <w:uiPriority w:val="99"/>
    <w:unhideWhenUsed/>
    <w:rsid w:val="004B4834"/>
    <w:rPr>
      <w:color w:val="0563C1" w:themeColor="hyperlink"/>
      <w:u w:val="single"/>
    </w:rPr>
  </w:style>
  <w:style w:type="character" w:customStyle="1" w:styleId="MathematicaFormatStandardForm">
    <w:name w:val="MathematicaFormatStandardForm"/>
    <w:uiPriority w:val="99"/>
    <w:rsid w:val="00D31D2A"/>
    <w:rPr>
      <w:rFonts w:ascii="Courier" w:hAnsi="Courier" w:cs="Courier"/>
    </w:rPr>
  </w:style>
  <w:style w:type="paragraph" w:customStyle="1" w:styleId="MathematicaCellInput">
    <w:name w:val="MathematicaCellInput"/>
    <w:rsid w:val="00D31D2A"/>
    <w:pPr>
      <w:autoSpaceDE w:val="0"/>
      <w:autoSpaceDN w:val="0"/>
      <w:adjustRightInd w:val="0"/>
      <w:spacing w:after="0" w:line="240" w:lineRule="auto"/>
    </w:pPr>
    <w:rPr>
      <w:rFonts w:ascii="Times" w:hAnsi="Times New Roman" w:cs="Times"/>
      <w:b/>
      <w:bCs/>
      <w:sz w:val="24"/>
      <w:szCs w:val="24"/>
      <w:lang w:bidi="fa-IR"/>
    </w:rPr>
  </w:style>
  <w:style w:type="character" w:customStyle="1" w:styleId="hps">
    <w:name w:val="hps"/>
    <w:basedOn w:val="DefaultParagraphFont"/>
    <w:rsid w:val="00D31D2A"/>
  </w:style>
  <w:style w:type="character" w:customStyle="1" w:styleId="shorttext">
    <w:name w:val="short_text"/>
    <w:basedOn w:val="DefaultParagraphFont"/>
    <w:rsid w:val="00D31D2A"/>
  </w:style>
  <w:style w:type="character" w:customStyle="1" w:styleId="MTEquationSection">
    <w:name w:val="MTEquationSection"/>
    <w:basedOn w:val="DefaultParagraphFont"/>
    <w:rsid w:val="00D31D2A"/>
    <w:rPr>
      <w:rFonts w:ascii="Times New Roman" w:hAnsi="Times New Roman" w:cs="Times New Roman"/>
      <w:b/>
      <w:bCs/>
      <w:vanish/>
      <w:color w:val="FF0000"/>
      <w:sz w:val="28"/>
      <w:szCs w:val="28"/>
    </w:rPr>
  </w:style>
  <w:style w:type="paragraph" w:customStyle="1" w:styleId="MTDisplayEquation">
    <w:name w:val="MTDisplayEquation"/>
    <w:basedOn w:val="Normal"/>
    <w:next w:val="Normal"/>
    <w:link w:val="MTDisplayEquationChar"/>
    <w:rsid w:val="00A42F6C"/>
    <w:pPr>
      <w:tabs>
        <w:tab w:val="center" w:pos="4680"/>
        <w:tab w:val="right" w:pos="9360"/>
      </w:tabs>
      <w:autoSpaceDE w:val="0"/>
      <w:autoSpaceDN w:val="0"/>
      <w:adjustRightInd w:val="0"/>
      <w:spacing w:after="0" w:line="360" w:lineRule="auto"/>
      <w:jc w:val="both"/>
    </w:pPr>
    <w:rPr>
      <w:rFonts w:asciiTheme="majorBidi" w:hAnsiTheme="majorBidi" w:cstheme="majorBidi"/>
      <w:sz w:val="24"/>
      <w:szCs w:val="24"/>
    </w:rPr>
  </w:style>
  <w:style w:type="character" w:customStyle="1" w:styleId="MTDisplayEquationChar">
    <w:name w:val="MTDisplayEquation Char"/>
    <w:basedOn w:val="DefaultParagraphFont"/>
    <w:link w:val="MTDisplayEquation"/>
    <w:rsid w:val="00A42F6C"/>
    <w:rPr>
      <w:rFonts w:asciiTheme="majorBidi" w:hAnsiTheme="majorBidi" w:cstheme="majorBidi"/>
      <w:sz w:val="24"/>
      <w:szCs w:val="24"/>
    </w:rPr>
  </w:style>
  <w:style w:type="table" w:customStyle="1" w:styleId="Style1">
    <w:name w:val="Style1"/>
    <w:basedOn w:val="TableNormal"/>
    <w:uiPriority w:val="99"/>
    <w:qFormat/>
    <w:rsid w:val="007C08B4"/>
    <w:pPr>
      <w:spacing w:after="0" w:line="240" w:lineRule="auto"/>
    </w:p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5EE"/>
    <w:rPr>
      <w:rFonts w:ascii="Tahoma" w:hAnsi="Tahoma" w:cs="Tahoma"/>
      <w:sz w:val="16"/>
      <w:szCs w:val="16"/>
    </w:rPr>
  </w:style>
  <w:style w:type="character" w:styleId="PlaceholderText">
    <w:name w:val="Placeholder Text"/>
    <w:basedOn w:val="DefaultParagraphFont"/>
    <w:uiPriority w:val="99"/>
    <w:semiHidden/>
    <w:rsid w:val="00790D3F"/>
    <w:rPr>
      <w:color w:val="808080"/>
    </w:rPr>
  </w:style>
  <w:style w:type="paragraph" w:styleId="Revision">
    <w:name w:val="Revision"/>
    <w:hidden/>
    <w:uiPriority w:val="99"/>
    <w:semiHidden/>
    <w:rsid w:val="00C3496D"/>
    <w:pPr>
      <w:spacing w:after="0" w:line="240" w:lineRule="auto"/>
    </w:pPr>
  </w:style>
  <w:style w:type="character" w:styleId="CommentReference">
    <w:name w:val="annotation reference"/>
    <w:basedOn w:val="DefaultParagraphFont"/>
    <w:uiPriority w:val="99"/>
    <w:semiHidden/>
    <w:unhideWhenUsed/>
    <w:rsid w:val="00C26BE6"/>
    <w:rPr>
      <w:sz w:val="16"/>
      <w:szCs w:val="16"/>
    </w:rPr>
  </w:style>
  <w:style w:type="paragraph" w:styleId="CommentText">
    <w:name w:val="annotation text"/>
    <w:basedOn w:val="Normal"/>
    <w:link w:val="CommentTextChar"/>
    <w:uiPriority w:val="99"/>
    <w:semiHidden/>
    <w:unhideWhenUsed/>
    <w:rsid w:val="00C26BE6"/>
    <w:pPr>
      <w:spacing w:line="240" w:lineRule="auto"/>
    </w:pPr>
    <w:rPr>
      <w:sz w:val="20"/>
      <w:szCs w:val="20"/>
    </w:rPr>
  </w:style>
  <w:style w:type="character" w:customStyle="1" w:styleId="CommentTextChar">
    <w:name w:val="Comment Text Char"/>
    <w:basedOn w:val="DefaultParagraphFont"/>
    <w:link w:val="CommentText"/>
    <w:uiPriority w:val="99"/>
    <w:semiHidden/>
    <w:rsid w:val="00C26BE6"/>
    <w:rPr>
      <w:sz w:val="20"/>
      <w:szCs w:val="20"/>
    </w:rPr>
  </w:style>
  <w:style w:type="paragraph" w:styleId="CommentSubject">
    <w:name w:val="annotation subject"/>
    <w:basedOn w:val="CommentText"/>
    <w:next w:val="CommentText"/>
    <w:link w:val="CommentSubjectChar"/>
    <w:uiPriority w:val="99"/>
    <w:semiHidden/>
    <w:unhideWhenUsed/>
    <w:rsid w:val="00C26BE6"/>
    <w:rPr>
      <w:b/>
      <w:bCs/>
    </w:rPr>
  </w:style>
  <w:style w:type="character" w:customStyle="1" w:styleId="CommentSubjectChar">
    <w:name w:val="Comment Subject Char"/>
    <w:basedOn w:val="CommentTextChar"/>
    <w:link w:val="CommentSubject"/>
    <w:uiPriority w:val="99"/>
    <w:semiHidden/>
    <w:rsid w:val="00C26BE6"/>
    <w:rPr>
      <w:b/>
      <w:bCs/>
      <w:sz w:val="20"/>
      <w:szCs w:val="20"/>
    </w:rPr>
  </w:style>
  <w:style w:type="paragraph" w:styleId="Header">
    <w:name w:val="header"/>
    <w:basedOn w:val="Normal"/>
    <w:link w:val="HeaderChar"/>
    <w:uiPriority w:val="99"/>
    <w:unhideWhenUsed/>
    <w:rsid w:val="0032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8A9"/>
  </w:style>
  <w:style w:type="paragraph" w:styleId="Footer">
    <w:name w:val="footer"/>
    <w:basedOn w:val="Normal"/>
    <w:link w:val="FooterChar"/>
    <w:uiPriority w:val="99"/>
    <w:unhideWhenUsed/>
    <w:rsid w:val="0032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8A9"/>
  </w:style>
  <w:style w:type="paragraph" w:customStyle="1" w:styleId="author">
    <w:name w:val="author"/>
    <w:basedOn w:val="Normal"/>
    <w:next w:val="affiliation"/>
    <w:rsid w:val="00F95E04"/>
    <w:pPr>
      <w:spacing w:before="120" w:after="200" w:line="276" w:lineRule="auto"/>
    </w:pPr>
    <w:rPr>
      <w:rFonts w:ascii="Calibri" w:eastAsia="Times New Roman" w:hAnsi="Calibri" w:cs="Arial"/>
      <w:lang w:val="en-CA" w:eastAsia="en-CA"/>
    </w:rPr>
  </w:style>
  <w:style w:type="paragraph" w:customStyle="1" w:styleId="affiliation">
    <w:name w:val="affiliation"/>
    <w:basedOn w:val="Normal"/>
    <w:next w:val="Normal"/>
    <w:rsid w:val="00F95E04"/>
    <w:pPr>
      <w:spacing w:before="120" w:after="200" w:line="240" w:lineRule="auto"/>
    </w:pPr>
    <w:rPr>
      <w:rFonts w:ascii="Calibri" w:eastAsia="Times New Roman" w:hAnsi="Calibri" w:cs="Arial"/>
      <w:i/>
      <w:lang w:val="en-CA" w:eastAsia="en-CA"/>
    </w:rPr>
  </w:style>
  <w:style w:type="character" w:styleId="LineNumber">
    <w:name w:val="line number"/>
    <w:basedOn w:val="DefaultParagraphFont"/>
    <w:uiPriority w:val="99"/>
    <w:semiHidden/>
    <w:unhideWhenUsed/>
    <w:rsid w:val="001871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571"/>
    <w:pPr>
      <w:ind w:left="720"/>
      <w:contextualSpacing/>
    </w:pPr>
  </w:style>
  <w:style w:type="paragraph" w:customStyle="1" w:styleId="EndNoteBibliographyTitle">
    <w:name w:val="EndNote Bibliography Title"/>
    <w:basedOn w:val="Normal"/>
    <w:link w:val="EndNoteBibliographyTitleChar"/>
    <w:rsid w:val="004B483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B4834"/>
    <w:rPr>
      <w:rFonts w:ascii="Calibri" w:hAnsi="Calibri"/>
      <w:noProof/>
    </w:rPr>
  </w:style>
  <w:style w:type="paragraph" w:customStyle="1" w:styleId="EndNoteBibliography">
    <w:name w:val="EndNote Bibliography"/>
    <w:basedOn w:val="Normal"/>
    <w:link w:val="EndNoteBibliographyChar"/>
    <w:rsid w:val="004B4834"/>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4B4834"/>
    <w:rPr>
      <w:rFonts w:ascii="Calibri" w:hAnsi="Calibri"/>
      <w:noProof/>
    </w:rPr>
  </w:style>
  <w:style w:type="character" w:styleId="Hyperlink">
    <w:name w:val="Hyperlink"/>
    <w:basedOn w:val="DefaultParagraphFont"/>
    <w:uiPriority w:val="99"/>
    <w:unhideWhenUsed/>
    <w:rsid w:val="004B4834"/>
    <w:rPr>
      <w:color w:val="0563C1" w:themeColor="hyperlink"/>
      <w:u w:val="single"/>
    </w:rPr>
  </w:style>
  <w:style w:type="character" w:customStyle="1" w:styleId="MathematicaFormatStandardForm">
    <w:name w:val="MathematicaFormatStandardForm"/>
    <w:uiPriority w:val="99"/>
    <w:rsid w:val="00D31D2A"/>
    <w:rPr>
      <w:rFonts w:ascii="Courier" w:hAnsi="Courier" w:cs="Courier"/>
    </w:rPr>
  </w:style>
  <w:style w:type="paragraph" w:customStyle="1" w:styleId="MathematicaCellInput">
    <w:name w:val="MathematicaCellInput"/>
    <w:rsid w:val="00D31D2A"/>
    <w:pPr>
      <w:autoSpaceDE w:val="0"/>
      <w:autoSpaceDN w:val="0"/>
      <w:adjustRightInd w:val="0"/>
      <w:spacing w:after="0" w:line="240" w:lineRule="auto"/>
    </w:pPr>
    <w:rPr>
      <w:rFonts w:ascii="Times" w:hAnsi="Times New Roman" w:cs="Times"/>
      <w:b/>
      <w:bCs/>
      <w:sz w:val="24"/>
      <w:szCs w:val="24"/>
      <w:lang w:bidi="fa-IR"/>
    </w:rPr>
  </w:style>
  <w:style w:type="character" w:customStyle="1" w:styleId="hps">
    <w:name w:val="hps"/>
    <w:basedOn w:val="DefaultParagraphFont"/>
    <w:rsid w:val="00D31D2A"/>
  </w:style>
  <w:style w:type="character" w:customStyle="1" w:styleId="shorttext">
    <w:name w:val="short_text"/>
    <w:basedOn w:val="DefaultParagraphFont"/>
    <w:rsid w:val="00D31D2A"/>
  </w:style>
  <w:style w:type="character" w:customStyle="1" w:styleId="MTEquationSection">
    <w:name w:val="MTEquationSection"/>
    <w:basedOn w:val="DefaultParagraphFont"/>
    <w:rsid w:val="00D31D2A"/>
    <w:rPr>
      <w:rFonts w:ascii="Times New Roman" w:hAnsi="Times New Roman" w:cs="Times New Roman"/>
      <w:b/>
      <w:bCs/>
      <w:vanish/>
      <w:color w:val="FF0000"/>
      <w:sz w:val="28"/>
      <w:szCs w:val="28"/>
    </w:rPr>
  </w:style>
  <w:style w:type="paragraph" w:customStyle="1" w:styleId="MTDisplayEquation">
    <w:name w:val="MTDisplayEquation"/>
    <w:basedOn w:val="Normal"/>
    <w:next w:val="Normal"/>
    <w:link w:val="MTDisplayEquationChar"/>
    <w:rsid w:val="00A42F6C"/>
    <w:pPr>
      <w:tabs>
        <w:tab w:val="center" w:pos="4680"/>
        <w:tab w:val="right" w:pos="9360"/>
      </w:tabs>
      <w:autoSpaceDE w:val="0"/>
      <w:autoSpaceDN w:val="0"/>
      <w:adjustRightInd w:val="0"/>
      <w:spacing w:after="0" w:line="360" w:lineRule="auto"/>
      <w:jc w:val="both"/>
    </w:pPr>
    <w:rPr>
      <w:rFonts w:asciiTheme="majorBidi" w:hAnsiTheme="majorBidi" w:cstheme="majorBidi"/>
      <w:sz w:val="24"/>
      <w:szCs w:val="24"/>
    </w:rPr>
  </w:style>
  <w:style w:type="character" w:customStyle="1" w:styleId="MTDisplayEquationChar">
    <w:name w:val="MTDisplayEquation Char"/>
    <w:basedOn w:val="DefaultParagraphFont"/>
    <w:link w:val="MTDisplayEquation"/>
    <w:rsid w:val="00A42F6C"/>
    <w:rPr>
      <w:rFonts w:asciiTheme="majorBidi" w:hAnsiTheme="majorBidi" w:cstheme="majorBidi"/>
      <w:sz w:val="24"/>
      <w:szCs w:val="24"/>
    </w:rPr>
  </w:style>
  <w:style w:type="table" w:customStyle="1" w:styleId="Style1">
    <w:name w:val="Style1"/>
    <w:basedOn w:val="TableNormal"/>
    <w:uiPriority w:val="99"/>
    <w:qFormat/>
    <w:rsid w:val="007C08B4"/>
    <w:pPr>
      <w:spacing w:after="0" w:line="240" w:lineRule="auto"/>
    </w:p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5EE"/>
    <w:rPr>
      <w:rFonts w:ascii="Tahoma" w:hAnsi="Tahoma" w:cs="Tahoma"/>
      <w:sz w:val="16"/>
      <w:szCs w:val="16"/>
    </w:rPr>
  </w:style>
  <w:style w:type="character" w:styleId="PlaceholderText">
    <w:name w:val="Placeholder Text"/>
    <w:basedOn w:val="DefaultParagraphFont"/>
    <w:uiPriority w:val="99"/>
    <w:semiHidden/>
    <w:rsid w:val="00790D3F"/>
    <w:rPr>
      <w:color w:val="808080"/>
    </w:rPr>
  </w:style>
  <w:style w:type="paragraph" w:styleId="Revision">
    <w:name w:val="Revision"/>
    <w:hidden/>
    <w:uiPriority w:val="99"/>
    <w:semiHidden/>
    <w:rsid w:val="00C3496D"/>
    <w:pPr>
      <w:spacing w:after="0" w:line="240" w:lineRule="auto"/>
    </w:pPr>
  </w:style>
  <w:style w:type="character" w:styleId="CommentReference">
    <w:name w:val="annotation reference"/>
    <w:basedOn w:val="DefaultParagraphFont"/>
    <w:uiPriority w:val="99"/>
    <w:semiHidden/>
    <w:unhideWhenUsed/>
    <w:rsid w:val="00C26BE6"/>
    <w:rPr>
      <w:sz w:val="16"/>
      <w:szCs w:val="16"/>
    </w:rPr>
  </w:style>
  <w:style w:type="paragraph" w:styleId="CommentText">
    <w:name w:val="annotation text"/>
    <w:basedOn w:val="Normal"/>
    <w:link w:val="CommentTextChar"/>
    <w:uiPriority w:val="99"/>
    <w:semiHidden/>
    <w:unhideWhenUsed/>
    <w:rsid w:val="00C26BE6"/>
    <w:pPr>
      <w:spacing w:line="240" w:lineRule="auto"/>
    </w:pPr>
    <w:rPr>
      <w:sz w:val="20"/>
      <w:szCs w:val="20"/>
    </w:rPr>
  </w:style>
  <w:style w:type="character" w:customStyle="1" w:styleId="CommentTextChar">
    <w:name w:val="Comment Text Char"/>
    <w:basedOn w:val="DefaultParagraphFont"/>
    <w:link w:val="CommentText"/>
    <w:uiPriority w:val="99"/>
    <w:semiHidden/>
    <w:rsid w:val="00C26BE6"/>
    <w:rPr>
      <w:sz w:val="20"/>
      <w:szCs w:val="20"/>
    </w:rPr>
  </w:style>
  <w:style w:type="paragraph" w:styleId="CommentSubject">
    <w:name w:val="annotation subject"/>
    <w:basedOn w:val="CommentText"/>
    <w:next w:val="CommentText"/>
    <w:link w:val="CommentSubjectChar"/>
    <w:uiPriority w:val="99"/>
    <w:semiHidden/>
    <w:unhideWhenUsed/>
    <w:rsid w:val="00C26BE6"/>
    <w:rPr>
      <w:b/>
      <w:bCs/>
    </w:rPr>
  </w:style>
  <w:style w:type="character" w:customStyle="1" w:styleId="CommentSubjectChar">
    <w:name w:val="Comment Subject Char"/>
    <w:basedOn w:val="CommentTextChar"/>
    <w:link w:val="CommentSubject"/>
    <w:uiPriority w:val="99"/>
    <w:semiHidden/>
    <w:rsid w:val="00C26BE6"/>
    <w:rPr>
      <w:b/>
      <w:bCs/>
      <w:sz w:val="20"/>
      <w:szCs w:val="20"/>
    </w:rPr>
  </w:style>
  <w:style w:type="paragraph" w:styleId="Header">
    <w:name w:val="header"/>
    <w:basedOn w:val="Normal"/>
    <w:link w:val="HeaderChar"/>
    <w:uiPriority w:val="99"/>
    <w:unhideWhenUsed/>
    <w:rsid w:val="0032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8A9"/>
  </w:style>
  <w:style w:type="paragraph" w:styleId="Footer">
    <w:name w:val="footer"/>
    <w:basedOn w:val="Normal"/>
    <w:link w:val="FooterChar"/>
    <w:uiPriority w:val="99"/>
    <w:unhideWhenUsed/>
    <w:rsid w:val="0032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8A9"/>
  </w:style>
  <w:style w:type="paragraph" w:customStyle="1" w:styleId="author">
    <w:name w:val="author"/>
    <w:basedOn w:val="Normal"/>
    <w:next w:val="affiliation"/>
    <w:rsid w:val="00F95E04"/>
    <w:pPr>
      <w:spacing w:before="120" w:after="200" w:line="276" w:lineRule="auto"/>
    </w:pPr>
    <w:rPr>
      <w:rFonts w:ascii="Calibri" w:eastAsia="Times New Roman" w:hAnsi="Calibri" w:cs="Arial"/>
      <w:lang w:val="en-CA" w:eastAsia="en-CA"/>
    </w:rPr>
  </w:style>
  <w:style w:type="paragraph" w:customStyle="1" w:styleId="affiliation">
    <w:name w:val="affiliation"/>
    <w:basedOn w:val="Normal"/>
    <w:next w:val="Normal"/>
    <w:rsid w:val="00F95E04"/>
    <w:pPr>
      <w:spacing w:before="120" w:after="200" w:line="240" w:lineRule="auto"/>
    </w:pPr>
    <w:rPr>
      <w:rFonts w:ascii="Calibri" w:eastAsia="Times New Roman" w:hAnsi="Calibri" w:cs="Arial"/>
      <w:i/>
      <w:lang w:val="en-CA" w:eastAsia="en-CA"/>
    </w:rPr>
  </w:style>
  <w:style w:type="character" w:styleId="LineNumber">
    <w:name w:val="line number"/>
    <w:basedOn w:val="DefaultParagraphFont"/>
    <w:uiPriority w:val="99"/>
    <w:semiHidden/>
    <w:unhideWhenUsed/>
    <w:rsid w:val="00187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5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1.wmf"/><Relationship Id="rId21" Type="http://schemas.openxmlformats.org/officeDocument/2006/relationships/oleObject" Target="embeddings/oleObject7.bin"/><Relationship Id="rId63" Type="http://schemas.openxmlformats.org/officeDocument/2006/relationships/image" Target="media/image27.wmf"/><Relationship Id="rId159" Type="http://schemas.openxmlformats.org/officeDocument/2006/relationships/image" Target="media/image75.wmf"/><Relationship Id="rId324" Type="http://schemas.openxmlformats.org/officeDocument/2006/relationships/image" Target="media/image154.wmf"/><Relationship Id="rId366" Type="http://schemas.openxmlformats.org/officeDocument/2006/relationships/image" Target="media/image175.wmf"/><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image" Target="media/image126.wmf"/><Relationship Id="rId32" Type="http://schemas.openxmlformats.org/officeDocument/2006/relationships/image" Target="media/image12.wmf"/><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8.bin"/><Relationship Id="rId377" Type="http://schemas.openxmlformats.org/officeDocument/2006/relationships/oleObject" Target="embeddings/oleObject189.bin"/><Relationship Id="rId5" Type="http://schemas.openxmlformats.org/officeDocument/2006/relationships/settings" Target="settings.xml"/><Relationship Id="rId95" Type="http://schemas.openxmlformats.org/officeDocument/2006/relationships/image" Target="media/image43.wmf"/><Relationship Id="rId160" Type="http://schemas.openxmlformats.org/officeDocument/2006/relationships/oleObject" Target="embeddings/oleObject77.bin"/><Relationship Id="rId181" Type="http://schemas.openxmlformats.org/officeDocument/2006/relationships/image" Target="media/image86.wmf"/><Relationship Id="rId216" Type="http://schemas.openxmlformats.org/officeDocument/2006/relationships/oleObject" Target="embeddings/oleObject105.bin"/><Relationship Id="rId237" Type="http://schemas.openxmlformats.org/officeDocument/2006/relationships/image" Target="media/image113.wmf"/><Relationship Id="rId402" Type="http://schemas.openxmlformats.org/officeDocument/2006/relationships/image" Target="media/image193.wmf"/><Relationship Id="rId258" Type="http://schemas.openxmlformats.org/officeDocument/2006/relationships/oleObject" Target="embeddings/oleObject129.bin"/><Relationship Id="rId279" Type="http://schemas.openxmlformats.org/officeDocument/2006/relationships/oleObject" Target="embeddings/oleObject140.bin"/><Relationship Id="rId22" Type="http://schemas.openxmlformats.org/officeDocument/2006/relationships/image" Target="media/image7.wmf"/><Relationship Id="rId43" Type="http://schemas.openxmlformats.org/officeDocument/2006/relationships/image" Target="media/image17.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5.wmf"/><Relationship Id="rId290" Type="http://schemas.openxmlformats.org/officeDocument/2006/relationships/oleObject" Target="embeddings/oleObject146.bin"/><Relationship Id="rId304" Type="http://schemas.openxmlformats.org/officeDocument/2006/relationships/oleObject" Target="embeddings/oleObject153.bin"/><Relationship Id="rId325" Type="http://schemas.openxmlformats.org/officeDocument/2006/relationships/oleObject" Target="embeddings/oleObject163.bin"/><Relationship Id="rId346" Type="http://schemas.openxmlformats.org/officeDocument/2006/relationships/image" Target="media/image165.wmf"/><Relationship Id="rId367" Type="http://schemas.openxmlformats.org/officeDocument/2006/relationships/oleObject" Target="embeddings/oleObject184.bin"/><Relationship Id="rId388" Type="http://schemas.openxmlformats.org/officeDocument/2006/relationships/image" Target="media/image186.wmf"/><Relationship Id="rId85" Type="http://schemas.openxmlformats.org/officeDocument/2006/relationships/image" Target="media/image38.wmf"/><Relationship Id="rId150" Type="http://schemas.openxmlformats.org/officeDocument/2006/relationships/oleObject" Target="embeddings/oleObject72.bin"/><Relationship Id="rId171" Type="http://schemas.openxmlformats.org/officeDocument/2006/relationships/image" Target="media/image81.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08.wmf"/><Relationship Id="rId248" Type="http://schemas.openxmlformats.org/officeDocument/2006/relationships/oleObject" Target="embeddings/oleObject122.bin"/><Relationship Id="rId269" Type="http://schemas.openxmlformats.org/officeDocument/2006/relationships/oleObject" Target="embeddings/oleObject135.bin"/><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image" Target="media/image60.wmf"/><Relationship Id="rId280" Type="http://schemas.openxmlformats.org/officeDocument/2006/relationships/image" Target="media/image132.wmf"/><Relationship Id="rId315" Type="http://schemas.openxmlformats.org/officeDocument/2006/relationships/oleObject" Target="embeddings/oleObject158.bin"/><Relationship Id="rId336" Type="http://schemas.openxmlformats.org/officeDocument/2006/relationships/image" Target="media/image160.wmf"/><Relationship Id="rId357" Type="http://schemas.openxmlformats.org/officeDocument/2006/relationships/oleObject" Target="embeddings/oleObject179.bin"/><Relationship Id="rId54" Type="http://schemas.openxmlformats.org/officeDocument/2006/relationships/oleObject" Target="embeddings/oleObject24.bin"/><Relationship Id="rId75" Type="http://schemas.openxmlformats.org/officeDocument/2006/relationships/image" Target="media/image33.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6.wmf"/><Relationship Id="rId182" Type="http://schemas.openxmlformats.org/officeDocument/2006/relationships/oleObject" Target="embeddings/oleObject88.bin"/><Relationship Id="rId217" Type="http://schemas.openxmlformats.org/officeDocument/2006/relationships/image" Target="media/image104.wmf"/><Relationship Id="rId378" Type="http://schemas.openxmlformats.org/officeDocument/2006/relationships/image" Target="media/image181.wmf"/><Relationship Id="rId399" Type="http://schemas.openxmlformats.org/officeDocument/2006/relationships/image" Target="media/image192.wmf"/><Relationship Id="rId403" Type="http://schemas.openxmlformats.org/officeDocument/2006/relationships/oleObject" Target="embeddings/oleObject202.bin"/><Relationship Id="rId6" Type="http://schemas.openxmlformats.org/officeDocument/2006/relationships/webSettings" Target="webSettings.xml"/><Relationship Id="rId238" Type="http://schemas.openxmlformats.org/officeDocument/2006/relationships/oleObject" Target="embeddings/oleObject117.bin"/><Relationship Id="rId259" Type="http://schemas.openxmlformats.org/officeDocument/2006/relationships/oleObject" Target="embeddings/oleObject130.bin"/><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image" Target="media/image127.wmf"/><Relationship Id="rId291" Type="http://schemas.openxmlformats.org/officeDocument/2006/relationships/image" Target="media/image137.wmf"/><Relationship Id="rId305" Type="http://schemas.openxmlformats.org/officeDocument/2006/relationships/image" Target="media/image144.wmf"/><Relationship Id="rId326" Type="http://schemas.openxmlformats.org/officeDocument/2006/relationships/image" Target="media/image155.wmf"/><Relationship Id="rId347" Type="http://schemas.openxmlformats.org/officeDocument/2006/relationships/oleObject" Target="embeddings/oleObject174.bin"/><Relationship Id="rId44" Type="http://schemas.openxmlformats.org/officeDocument/2006/relationships/oleObject" Target="embeddings/oleObject19.bin"/><Relationship Id="rId65" Type="http://schemas.openxmlformats.org/officeDocument/2006/relationships/image" Target="media/image28.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1.wmf"/><Relationship Id="rId368" Type="http://schemas.openxmlformats.org/officeDocument/2006/relationships/image" Target="media/image176.wmf"/><Relationship Id="rId389" Type="http://schemas.openxmlformats.org/officeDocument/2006/relationships/oleObject" Target="embeddings/oleObject195.bin"/><Relationship Id="rId172" Type="http://schemas.openxmlformats.org/officeDocument/2006/relationships/oleObject" Target="embeddings/oleObject83.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2.bin"/><Relationship Id="rId249" Type="http://schemas.openxmlformats.org/officeDocument/2006/relationships/image" Target="media/image119.wmf"/><Relationship Id="rId13" Type="http://schemas.openxmlformats.org/officeDocument/2006/relationships/image" Target="media/image3.wmf"/><Relationship Id="rId109" Type="http://schemas.openxmlformats.org/officeDocument/2006/relationships/image" Target="media/image50.wmf"/><Relationship Id="rId260" Type="http://schemas.openxmlformats.org/officeDocument/2006/relationships/image" Target="media/image122.wmf"/><Relationship Id="rId281" Type="http://schemas.openxmlformats.org/officeDocument/2006/relationships/oleObject" Target="embeddings/oleObject141.bin"/><Relationship Id="rId316" Type="http://schemas.openxmlformats.org/officeDocument/2006/relationships/image" Target="media/image150.wmf"/><Relationship Id="rId337" Type="http://schemas.openxmlformats.org/officeDocument/2006/relationships/oleObject" Target="embeddings/oleObject169.bin"/><Relationship Id="rId34" Type="http://schemas.openxmlformats.org/officeDocument/2006/relationships/image" Target="media/image13.wmf"/><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image" Target="media/image44.wmf"/><Relationship Id="rId120" Type="http://schemas.openxmlformats.org/officeDocument/2006/relationships/oleObject" Target="embeddings/oleObject57.bin"/><Relationship Id="rId141" Type="http://schemas.openxmlformats.org/officeDocument/2006/relationships/image" Target="media/image66.wmf"/><Relationship Id="rId358" Type="http://schemas.openxmlformats.org/officeDocument/2006/relationships/image" Target="media/image171.wmf"/><Relationship Id="rId379" Type="http://schemas.openxmlformats.org/officeDocument/2006/relationships/oleObject" Target="embeddings/oleObject190.bin"/><Relationship Id="rId7" Type="http://schemas.openxmlformats.org/officeDocument/2006/relationships/footnotes" Target="footnotes.xml"/><Relationship Id="rId162" Type="http://schemas.openxmlformats.org/officeDocument/2006/relationships/oleObject" Target="embeddings/oleObject78.bin"/><Relationship Id="rId183" Type="http://schemas.openxmlformats.org/officeDocument/2006/relationships/image" Target="media/image87.wmf"/><Relationship Id="rId218" Type="http://schemas.openxmlformats.org/officeDocument/2006/relationships/oleObject" Target="embeddings/oleObject106.bin"/><Relationship Id="rId239" Type="http://schemas.openxmlformats.org/officeDocument/2006/relationships/image" Target="media/image114.wmf"/><Relationship Id="rId390" Type="http://schemas.openxmlformats.org/officeDocument/2006/relationships/image" Target="media/image187.emf"/><Relationship Id="rId404" Type="http://schemas.openxmlformats.org/officeDocument/2006/relationships/image" Target="media/image194.wmf"/><Relationship Id="rId250" Type="http://schemas.openxmlformats.org/officeDocument/2006/relationships/oleObject" Target="embeddings/oleObject123.bin"/><Relationship Id="rId271" Type="http://schemas.openxmlformats.org/officeDocument/2006/relationships/oleObject" Target="embeddings/oleObject136.bin"/><Relationship Id="rId292" Type="http://schemas.openxmlformats.org/officeDocument/2006/relationships/oleObject" Target="embeddings/oleObject147.bin"/><Relationship Id="rId306" Type="http://schemas.openxmlformats.org/officeDocument/2006/relationships/oleObject" Target="embeddings/oleObject154.bin"/><Relationship Id="rId24" Type="http://schemas.openxmlformats.org/officeDocument/2006/relationships/image" Target="media/image8.wmf"/><Relationship Id="rId45" Type="http://schemas.openxmlformats.org/officeDocument/2006/relationships/image" Target="media/image18.wmf"/><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oleObject" Target="embeddings/oleObject52.bin"/><Relationship Id="rId131" Type="http://schemas.openxmlformats.org/officeDocument/2006/relationships/image" Target="media/image61.wmf"/><Relationship Id="rId327" Type="http://schemas.openxmlformats.org/officeDocument/2006/relationships/oleObject" Target="embeddings/oleObject164.bin"/><Relationship Id="rId348" Type="http://schemas.openxmlformats.org/officeDocument/2006/relationships/image" Target="media/image166.wmf"/><Relationship Id="rId369" Type="http://schemas.openxmlformats.org/officeDocument/2006/relationships/oleObject" Target="embeddings/oleObject185.bin"/><Relationship Id="rId152" Type="http://schemas.openxmlformats.org/officeDocument/2006/relationships/oleObject" Target="embeddings/oleObject73.bin"/><Relationship Id="rId173" Type="http://schemas.openxmlformats.org/officeDocument/2006/relationships/image" Target="media/image82.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09.wmf"/><Relationship Id="rId380" Type="http://schemas.openxmlformats.org/officeDocument/2006/relationships/image" Target="media/image182.wmf"/><Relationship Id="rId240" Type="http://schemas.openxmlformats.org/officeDocument/2006/relationships/oleObject" Target="embeddings/oleObject118.bin"/><Relationship Id="rId261" Type="http://schemas.openxmlformats.org/officeDocument/2006/relationships/oleObject" Target="embeddings/oleObject131.bin"/><Relationship Id="rId14" Type="http://schemas.openxmlformats.org/officeDocument/2006/relationships/oleObject" Target="embeddings/oleObject3.bin"/><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oleObject" Target="embeddings/oleObject47.bin"/><Relationship Id="rId282" Type="http://schemas.openxmlformats.org/officeDocument/2006/relationships/oleObject" Target="embeddings/oleObject142.bin"/><Relationship Id="rId317" Type="http://schemas.openxmlformats.org/officeDocument/2006/relationships/oleObject" Target="embeddings/oleObject159.bin"/><Relationship Id="rId338" Type="http://schemas.openxmlformats.org/officeDocument/2006/relationships/image" Target="media/image161.wmf"/><Relationship Id="rId359" Type="http://schemas.openxmlformats.org/officeDocument/2006/relationships/oleObject" Target="embeddings/oleObject180.bin"/><Relationship Id="rId8" Type="http://schemas.openxmlformats.org/officeDocument/2006/relationships/endnotes" Target="endnotes.xml"/><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oleObject" Target="embeddings/oleObject68.bin"/><Relationship Id="rId163" Type="http://schemas.openxmlformats.org/officeDocument/2006/relationships/image" Target="media/image77.wmf"/><Relationship Id="rId184" Type="http://schemas.openxmlformats.org/officeDocument/2006/relationships/oleObject" Target="embeddings/oleObject89.bin"/><Relationship Id="rId219" Type="http://schemas.openxmlformats.org/officeDocument/2006/relationships/oleObject" Target="embeddings/oleObject107.bin"/><Relationship Id="rId370" Type="http://schemas.openxmlformats.org/officeDocument/2006/relationships/image" Target="media/image177.wmf"/><Relationship Id="rId391" Type="http://schemas.openxmlformats.org/officeDocument/2006/relationships/image" Target="media/image188.wmf"/><Relationship Id="rId405" Type="http://schemas.openxmlformats.org/officeDocument/2006/relationships/oleObject" Target="embeddings/oleObject203.bin"/><Relationship Id="rId230" Type="http://schemas.openxmlformats.org/officeDocument/2006/relationships/oleObject" Target="embeddings/oleObject113.bin"/><Relationship Id="rId251" Type="http://schemas.openxmlformats.org/officeDocument/2006/relationships/oleObject" Target="embeddings/oleObject124.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29.wmf"/><Relationship Id="rId272" Type="http://schemas.openxmlformats.org/officeDocument/2006/relationships/image" Target="media/image128.wmf"/><Relationship Id="rId293" Type="http://schemas.openxmlformats.org/officeDocument/2006/relationships/image" Target="media/image138.wmf"/><Relationship Id="rId307" Type="http://schemas.openxmlformats.org/officeDocument/2006/relationships/image" Target="media/image145.wmf"/><Relationship Id="rId328" Type="http://schemas.openxmlformats.org/officeDocument/2006/relationships/image" Target="media/image156.wmf"/><Relationship Id="rId349" Type="http://schemas.openxmlformats.org/officeDocument/2006/relationships/oleObject" Target="embeddings/oleObject175.bin"/><Relationship Id="rId88" Type="http://schemas.openxmlformats.org/officeDocument/2006/relationships/oleObject" Target="embeddings/oleObject41.bin"/><Relationship Id="rId111" Type="http://schemas.openxmlformats.org/officeDocument/2006/relationships/image" Target="media/image51.wmf"/><Relationship Id="rId132" Type="http://schemas.openxmlformats.org/officeDocument/2006/relationships/oleObject" Target="embeddings/oleObject63.bin"/><Relationship Id="rId153" Type="http://schemas.openxmlformats.org/officeDocument/2006/relationships/image" Target="media/image72.wmf"/><Relationship Id="rId174" Type="http://schemas.openxmlformats.org/officeDocument/2006/relationships/oleObject" Target="embeddings/oleObject84.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72.wmf"/><Relationship Id="rId381" Type="http://schemas.openxmlformats.org/officeDocument/2006/relationships/oleObject" Target="embeddings/oleObject191.bin"/><Relationship Id="rId220" Type="http://schemas.openxmlformats.org/officeDocument/2006/relationships/image" Target="media/image105.wmf"/><Relationship Id="rId241" Type="http://schemas.openxmlformats.org/officeDocument/2006/relationships/image" Target="media/image115.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262" Type="http://schemas.openxmlformats.org/officeDocument/2006/relationships/image" Target="media/image123.wmf"/><Relationship Id="rId283" Type="http://schemas.openxmlformats.org/officeDocument/2006/relationships/image" Target="media/image133.wmf"/><Relationship Id="rId318" Type="http://schemas.openxmlformats.org/officeDocument/2006/relationships/image" Target="media/image151.wmf"/><Relationship Id="rId339" Type="http://schemas.openxmlformats.org/officeDocument/2006/relationships/oleObject" Target="embeddings/oleObject170.bin"/><Relationship Id="rId78" Type="http://schemas.openxmlformats.org/officeDocument/2006/relationships/oleObject" Target="embeddings/oleObject3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8.bin"/><Relationship Id="rId143" Type="http://schemas.openxmlformats.org/officeDocument/2006/relationships/image" Target="media/image67.wmf"/><Relationship Id="rId164" Type="http://schemas.openxmlformats.org/officeDocument/2006/relationships/oleObject" Target="embeddings/oleObject79.bin"/><Relationship Id="rId185" Type="http://schemas.openxmlformats.org/officeDocument/2006/relationships/image" Target="media/image88.wmf"/><Relationship Id="rId350" Type="http://schemas.openxmlformats.org/officeDocument/2006/relationships/image" Target="media/image167.wmf"/><Relationship Id="rId371" Type="http://schemas.openxmlformats.org/officeDocument/2006/relationships/oleObject" Target="embeddings/oleObject186.bin"/><Relationship Id="rId406" Type="http://schemas.openxmlformats.org/officeDocument/2006/relationships/image" Target="media/image195.wmf"/><Relationship Id="rId9" Type="http://schemas.openxmlformats.org/officeDocument/2006/relationships/image" Target="media/image1.wmf"/><Relationship Id="rId210" Type="http://schemas.openxmlformats.org/officeDocument/2006/relationships/oleObject" Target="embeddings/oleObject102.bin"/><Relationship Id="rId392" Type="http://schemas.openxmlformats.org/officeDocument/2006/relationships/oleObject" Target="embeddings/oleObject196.bin"/><Relationship Id="rId26" Type="http://schemas.openxmlformats.org/officeDocument/2006/relationships/image" Target="media/image9.wmf"/><Relationship Id="rId231" Type="http://schemas.openxmlformats.org/officeDocument/2006/relationships/image" Target="media/image110.wmf"/><Relationship Id="rId252" Type="http://schemas.openxmlformats.org/officeDocument/2006/relationships/oleObject" Target="embeddings/oleObject125.bin"/><Relationship Id="rId273" Type="http://schemas.openxmlformats.org/officeDocument/2006/relationships/oleObject" Target="embeddings/oleObject137.bin"/><Relationship Id="rId294" Type="http://schemas.openxmlformats.org/officeDocument/2006/relationships/oleObject" Target="embeddings/oleObject148.bin"/><Relationship Id="rId308" Type="http://schemas.openxmlformats.org/officeDocument/2006/relationships/oleObject" Target="embeddings/oleObject155.bin"/><Relationship Id="rId329" Type="http://schemas.openxmlformats.org/officeDocument/2006/relationships/oleObject" Target="embeddings/oleObject165.bin"/><Relationship Id="rId47" Type="http://schemas.openxmlformats.org/officeDocument/2006/relationships/image" Target="media/image19.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oleObject" Target="embeddings/oleObject53.bin"/><Relationship Id="rId133" Type="http://schemas.openxmlformats.org/officeDocument/2006/relationships/image" Target="media/image62.wmf"/><Relationship Id="rId154" Type="http://schemas.openxmlformats.org/officeDocument/2006/relationships/oleObject" Target="embeddings/oleObject74.bin"/><Relationship Id="rId175" Type="http://schemas.openxmlformats.org/officeDocument/2006/relationships/image" Target="media/image83.wmf"/><Relationship Id="rId340" Type="http://schemas.openxmlformats.org/officeDocument/2006/relationships/image" Target="media/image162.wmf"/><Relationship Id="rId361" Type="http://schemas.openxmlformats.org/officeDocument/2006/relationships/oleObject" Target="embeddings/oleObject181.bin"/><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image" Target="media/image183.wmf"/><Relationship Id="rId16" Type="http://schemas.openxmlformats.org/officeDocument/2006/relationships/oleObject" Target="embeddings/oleObject4.bin"/><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oleObject" Target="embeddings/oleObject132.bin"/><Relationship Id="rId284" Type="http://schemas.openxmlformats.org/officeDocument/2006/relationships/oleObject" Target="embeddings/oleObject143.bin"/><Relationship Id="rId319" Type="http://schemas.openxmlformats.org/officeDocument/2006/relationships/oleObject" Target="embeddings/oleObject160.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image" Target="media/image57.wmf"/><Relationship Id="rId144" Type="http://schemas.openxmlformats.org/officeDocument/2006/relationships/oleObject" Target="embeddings/oleObject69.bin"/><Relationship Id="rId330" Type="http://schemas.openxmlformats.org/officeDocument/2006/relationships/image" Target="media/image157.wmf"/><Relationship Id="rId90" Type="http://schemas.openxmlformats.org/officeDocument/2006/relationships/oleObject" Target="embeddings/oleObject42.bin"/><Relationship Id="rId165" Type="http://schemas.openxmlformats.org/officeDocument/2006/relationships/image" Target="media/image78.wmf"/><Relationship Id="rId186" Type="http://schemas.openxmlformats.org/officeDocument/2006/relationships/oleObject" Target="embeddings/oleObject90.bin"/><Relationship Id="rId351" Type="http://schemas.openxmlformats.org/officeDocument/2006/relationships/oleObject" Target="embeddings/oleObject176.bin"/><Relationship Id="rId372" Type="http://schemas.openxmlformats.org/officeDocument/2006/relationships/image" Target="media/image178.wmf"/><Relationship Id="rId393" Type="http://schemas.openxmlformats.org/officeDocument/2006/relationships/image" Target="media/image189.emf"/><Relationship Id="rId407" Type="http://schemas.openxmlformats.org/officeDocument/2006/relationships/oleObject" Target="embeddings/oleObject204.bin"/><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image" Target="media/image120.wmf"/><Relationship Id="rId274" Type="http://schemas.openxmlformats.org/officeDocument/2006/relationships/image" Target="media/image129.wmf"/><Relationship Id="rId295" Type="http://schemas.openxmlformats.org/officeDocument/2006/relationships/image" Target="media/image139.wmf"/><Relationship Id="rId309" Type="http://schemas.openxmlformats.org/officeDocument/2006/relationships/image" Target="media/image146.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4.bin"/><Relationship Id="rId320" Type="http://schemas.openxmlformats.org/officeDocument/2006/relationships/image" Target="media/image152.wmf"/><Relationship Id="rId80" Type="http://schemas.openxmlformats.org/officeDocument/2006/relationships/oleObject" Target="embeddings/oleObject37.bin"/><Relationship Id="rId155" Type="http://schemas.openxmlformats.org/officeDocument/2006/relationships/image" Target="media/image73.wmf"/><Relationship Id="rId176" Type="http://schemas.openxmlformats.org/officeDocument/2006/relationships/oleObject" Target="embeddings/oleObject85.bin"/><Relationship Id="rId197" Type="http://schemas.openxmlformats.org/officeDocument/2006/relationships/image" Target="media/image94.wmf"/><Relationship Id="rId341" Type="http://schemas.openxmlformats.org/officeDocument/2006/relationships/oleObject" Target="embeddings/oleObject171.bin"/><Relationship Id="rId362" Type="http://schemas.openxmlformats.org/officeDocument/2006/relationships/image" Target="media/image173.wmf"/><Relationship Id="rId383" Type="http://schemas.openxmlformats.org/officeDocument/2006/relationships/oleObject" Target="embeddings/oleObject192.bin"/><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image" Target="media/image116.wmf"/><Relationship Id="rId264" Type="http://schemas.openxmlformats.org/officeDocument/2006/relationships/image" Target="media/image124.wmf"/><Relationship Id="rId285" Type="http://schemas.openxmlformats.org/officeDocument/2006/relationships/image" Target="media/image134.wmf"/><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59.bin"/><Relationship Id="rId310" Type="http://schemas.openxmlformats.org/officeDocument/2006/relationships/oleObject" Target="embeddings/oleObject156.bin"/><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0.bin"/><Relationship Id="rId187" Type="http://schemas.openxmlformats.org/officeDocument/2006/relationships/image" Target="media/image89.wmf"/><Relationship Id="rId331" Type="http://schemas.openxmlformats.org/officeDocument/2006/relationships/oleObject" Target="embeddings/oleObject166.bin"/><Relationship Id="rId352" Type="http://schemas.openxmlformats.org/officeDocument/2006/relationships/image" Target="media/image168.wmf"/><Relationship Id="rId373" Type="http://schemas.openxmlformats.org/officeDocument/2006/relationships/oleObject" Target="embeddings/oleObject187.bin"/><Relationship Id="rId394" Type="http://schemas.openxmlformats.org/officeDocument/2006/relationships/oleObject" Target="embeddings/oleObject197.bin"/><Relationship Id="rId408"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1.wmf"/><Relationship Id="rId254" Type="http://schemas.openxmlformats.org/officeDocument/2006/relationships/oleObject" Target="embeddings/oleObject126.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4.bin"/><Relationship Id="rId275" Type="http://schemas.openxmlformats.org/officeDocument/2006/relationships/oleObject" Target="embeddings/oleObject138.bin"/><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oleObject" Target="embeddings/oleObject27.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5.bin"/><Relationship Id="rId177" Type="http://schemas.openxmlformats.org/officeDocument/2006/relationships/image" Target="media/image84.wmf"/><Relationship Id="rId198" Type="http://schemas.openxmlformats.org/officeDocument/2006/relationships/oleObject" Target="embeddings/oleObject96.bin"/><Relationship Id="rId321" Type="http://schemas.openxmlformats.org/officeDocument/2006/relationships/oleObject" Target="embeddings/oleObject161.bin"/><Relationship Id="rId342" Type="http://schemas.openxmlformats.org/officeDocument/2006/relationships/image" Target="media/image163.wmf"/><Relationship Id="rId363" Type="http://schemas.openxmlformats.org/officeDocument/2006/relationships/oleObject" Target="embeddings/oleObject182.bin"/><Relationship Id="rId384" Type="http://schemas.openxmlformats.org/officeDocument/2006/relationships/image" Target="media/image184.wmf"/><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oleObject" Target="embeddings/oleObject120.bin"/><Relationship Id="rId18" Type="http://schemas.openxmlformats.org/officeDocument/2006/relationships/image" Target="media/image5.wmf"/><Relationship Id="rId39" Type="http://schemas.openxmlformats.org/officeDocument/2006/relationships/image" Target="media/image15.wmf"/><Relationship Id="rId265" Type="http://schemas.openxmlformats.org/officeDocument/2006/relationships/oleObject" Target="embeddings/oleObject133.bin"/><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8.wmf"/><Relationship Id="rId146" Type="http://schemas.openxmlformats.org/officeDocument/2006/relationships/oleObject" Target="embeddings/oleObject70.bin"/><Relationship Id="rId167" Type="http://schemas.openxmlformats.org/officeDocument/2006/relationships/image" Target="media/image79.wmf"/><Relationship Id="rId188" Type="http://schemas.openxmlformats.org/officeDocument/2006/relationships/oleObject" Target="embeddings/oleObject91.bin"/><Relationship Id="rId311" Type="http://schemas.openxmlformats.org/officeDocument/2006/relationships/image" Target="media/image147.emf"/><Relationship Id="rId332" Type="http://schemas.openxmlformats.org/officeDocument/2006/relationships/image" Target="media/image158.wmf"/><Relationship Id="rId353" Type="http://schemas.openxmlformats.org/officeDocument/2006/relationships/oleObject" Target="embeddings/oleObject177.bin"/><Relationship Id="rId374" Type="http://schemas.openxmlformats.org/officeDocument/2006/relationships/image" Target="media/image179.wmf"/><Relationship Id="rId395" Type="http://schemas.openxmlformats.org/officeDocument/2006/relationships/image" Target="media/image190.wmf"/><Relationship Id="rId409" Type="http://schemas.openxmlformats.org/officeDocument/2006/relationships/footer" Target="footer2.xml"/><Relationship Id="rId71" Type="http://schemas.openxmlformats.org/officeDocument/2006/relationships/image" Target="media/image31.wmf"/><Relationship Id="rId92" Type="http://schemas.openxmlformats.org/officeDocument/2006/relationships/oleObject" Target="embeddings/oleObject43.bin"/><Relationship Id="rId213" Type="http://schemas.openxmlformats.org/officeDocument/2006/relationships/image" Target="media/image102.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7.bin"/><Relationship Id="rId276" Type="http://schemas.openxmlformats.org/officeDocument/2006/relationships/image" Target="media/image130.wmf"/><Relationship Id="rId297" Type="http://schemas.openxmlformats.org/officeDocument/2006/relationships/image" Target="media/image140.wmf"/><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oleObject" Target="embeddings/oleObject65.bin"/><Relationship Id="rId157" Type="http://schemas.openxmlformats.org/officeDocument/2006/relationships/image" Target="media/image74.wmf"/><Relationship Id="rId178" Type="http://schemas.openxmlformats.org/officeDocument/2006/relationships/oleObject" Target="embeddings/oleObject86.bin"/><Relationship Id="rId301" Type="http://schemas.openxmlformats.org/officeDocument/2006/relationships/image" Target="media/image142.wmf"/><Relationship Id="rId322" Type="http://schemas.openxmlformats.org/officeDocument/2006/relationships/image" Target="media/image153.wmf"/><Relationship Id="rId343" Type="http://schemas.openxmlformats.org/officeDocument/2006/relationships/oleObject" Target="embeddings/oleObject172.bin"/><Relationship Id="rId364" Type="http://schemas.openxmlformats.org/officeDocument/2006/relationships/image" Target="media/image174.wmf"/><Relationship Id="rId61" Type="http://schemas.openxmlformats.org/officeDocument/2006/relationships/image" Target="media/image26.wmf"/><Relationship Id="rId82" Type="http://schemas.openxmlformats.org/officeDocument/2006/relationships/oleObject" Target="embeddings/oleObject38.bin"/><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oleObject" Target="embeddings/oleObject193.bin"/><Relationship Id="rId19" Type="http://schemas.openxmlformats.org/officeDocument/2006/relationships/oleObject" Target="embeddings/oleObject6.bin"/><Relationship Id="rId224" Type="http://schemas.openxmlformats.org/officeDocument/2006/relationships/oleObject" Target="embeddings/oleObject110.bin"/><Relationship Id="rId245" Type="http://schemas.openxmlformats.org/officeDocument/2006/relationships/image" Target="media/image117.wmf"/><Relationship Id="rId266" Type="http://schemas.openxmlformats.org/officeDocument/2006/relationships/image" Target="media/image125.wmf"/><Relationship Id="rId287" Type="http://schemas.openxmlformats.org/officeDocument/2006/relationships/image" Target="media/image135.wmf"/><Relationship Id="rId410" Type="http://schemas.openxmlformats.org/officeDocument/2006/relationships/fontTable" Target="fontTable.xml"/><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oleObject" Target="embeddings/oleObject60.bin"/><Relationship Id="rId147" Type="http://schemas.openxmlformats.org/officeDocument/2006/relationships/image" Target="media/image69.wmf"/><Relationship Id="rId168" Type="http://schemas.openxmlformats.org/officeDocument/2006/relationships/oleObject" Target="embeddings/oleObject81.bin"/><Relationship Id="rId312" Type="http://schemas.openxmlformats.org/officeDocument/2006/relationships/image" Target="media/image148.wmf"/><Relationship Id="rId333" Type="http://schemas.openxmlformats.org/officeDocument/2006/relationships/oleObject" Target="embeddings/oleObject167.bin"/><Relationship Id="rId354" Type="http://schemas.openxmlformats.org/officeDocument/2006/relationships/image" Target="media/image169.wmf"/><Relationship Id="rId51" Type="http://schemas.openxmlformats.org/officeDocument/2006/relationships/image" Target="media/image21.wmf"/><Relationship Id="rId72" Type="http://schemas.openxmlformats.org/officeDocument/2006/relationships/oleObject" Target="embeddings/oleObject33.bin"/><Relationship Id="rId93" Type="http://schemas.openxmlformats.org/officeDocument/2006/relationships/image" Target="media/image42.wmf"/><Relationship Id="rId189" Type="http://schemas.openxmlformats.org/officeDocument/2006/relationships/image" Target="media/image90.wmf"/><Relationship Id="rId375" Type="http://schemas.openxmlformats.org/officeDocument/2006/relationships/oleObject" Target="embeddings/oleObject188.bin"/><Relationship Id="rId396" Type="http://schemas.openxmlformats.org/officeDocument/2006/relationships/oleObject" Target="embeddings/oleObject198.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image" Target="media/image112.wmf"/><Relationship Id="rId256" Type="http://schemas.openxmlformats.org/officeDocument/2006/relationships/image" Target="media/image121.wmf"/><Relationship Id="rId277" Type="http://schemas.openxmlformats.org/officeDocument/2006/relationships/oleObject" Target="embeddings/oleObject139.bin"/><Relationship Id="rId298" Type="http://schemas.openxmlformats.org/officeDocument/2006/relationships/oleObject" Target="embeddings/oleObject150.bin"/><Relationship Id="rId400" Type="http://schemas.openxmlformats.org/officeDocument/2006/relationships/oleObject" Target="embeddings/oleObject200.bin"/><Relationship Id="rId116" Type="http://schemas.openxmlformats.org/officeDocument/2006/relationships/oleObject" Target="embeddings/oleObject55.bin"/><Relationship Id="rId137" Type="http://schemas.openxmlformats.org/officeDocument/2006/relationships/image" Target="media/image64.wmf"/><Relationship Id="rId158" Type="http://schemas.openxmlformats.org/officeDocument/2006/relationships/oleObject" Target="embeddings/oleObject76.bin"/><Relationship Id="rId302" Type="http://schemas.openxmlformats.org/officeDocument/2006/relationships/oleObject" Target="embeddings/oleObject152.bin"/><Relationship Id="rId323" Type="http://schemas.openxmlformats.org/officeDocument/2006/relationships/oleObject" Target="embeddings/oleObject162.bin"/><Relationship Id="rId344" Type="http://schemas.openxmlformats.org/officeDocument/2006/relationships/image" Target="media/image164.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28.bin"/><Relationship Id="rId83" Type="http://schemas.openxmlformats.org/officeDocument/2006/relationships/image" Target="media/image37.wmf"/><Relationship Id="rId179" Type="http://schemas.openxmlformats.org/officeDocument/2006/relationships/image" Target="media/image85.wmf"/><Relationship Id="rId365" Type="http://schemas.openxmlformats.org/officeDocument/2006/relationships/oleObject" Target="embeddings/oleObject183.bin"/><Relationship Id="rId386" Type="http://schemas.openxmlformats.org/officeDocument/2006/relationships/image" Target="media/image185.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7.wmf"/><Relationship Id="rId246" Type="http://schemas.openxmlformats.org/officeDocument/2006/relationships/oleObject" Target="embeddings/oleObject121.bin"/><Relationship Id="rId267" Type="http://schemas.openxmlformats.org/officeDocument/2006/relationships/oleObject" Target="embeddings/oleObject134.bin"/><Relationship Id="rId288" Type="http://schemas.openxmlformats.org/officeDocument/2006/relationships/oleObject" Target="embeddings/oleObject145.bin"/><Relationship Id="rId411" Type="http://schemas.openxmlformats.org/officeDocument/2006/relationships/theme" Target="theme/theme1.xml"/><Relationship Id="rId106" Type="http://schemas.openxmlformats.org/officeDocument/2006/relationships/oleObject" Target="embeddings/oleObject50.bin"/><Relationship Id="rId127" Type="http://schemas.openxmlformats.org/officeDocument/2006/relationships/image" Target="media/image59.wmf"/><Relationship Id="rId313" Type="http://schemas.openxmlformats.org/officeDocument/2006/relationships/oleObject" Target="embeddings/oleObject157.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2.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0.wmf"/><Relationship Id="rId334" Type="http://schemas.openxmlformats.org/officeDocument/2006/relationships/image" Target="media/image159.wmf"/><Relationship Id="rId355" Type="http://schemas.openxmlformats.org/officeDocument/2006/relationships/oleObject" Target="embeddings/oleObject178.bin"/><Relationship Id="rId376" Type="http://schemas.openxmlformats.org/officeDocument/2006/relationships/image" Target="media/image180.wmf"/><Relationship Id="rId397" Type="http://schemas.openxmlformats.org/officeDocument/2006/relationships/image" Target="media/image191.wmf"/><Relationship Id="rId4" Type="http://schemas.microsoft.com/office/2007/relationships/stylesWithEffects" Target="stylesWithEffects.xml"/><Relationship Id="rId180" Type="http://schemas.openxmlformats.org/officeDocument/2006/relationships/oleObject" Target="embeddings/oleObject87.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oleObject" Target="embeddings/oleObject128.bin"/><Relationship Id="rId278" Type="http://schemas.openxmlformats.org/officeDocument/2006/relationships/image" Target="media/image131.wmf"/><Relationship Id="rId401" Type="http://schemas.openxmlformats.org/officeDocument/2006/relationships/oleObject" Target="embeddings/oleObject201.bin"/><Relationship Id="rId303" Type="http://schemas.openxmlformats.org/officeDocument/2006/relationships/image" Target="media/image143.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73.bin"/><Relationship Id="rId387" Type="http://schemas.openxmlformats.org/officeDocument/2006/relationships/oleObject" Target="embeddings/oleObject194.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8.wmf"/><Relationship Id="rId107" Type="http://schemas.openxmlformats.org/officeDocument/2006/relationships/image" Target="media/image49.wmf"/><Relationship Id="rId289" Type="http://schemas.openxmlformats.org/officeDocument/2006/relationships/image" Target="media/image136.wmf"/><Relationship Id="rId11" Type="http://schemas.openxmlformats.org/officeDocument/2006/relationships/image" Target="media/image2.wmf"/><Relationship Id="rId53" Type="http://schemas.openxmlformats.org/officeDocument/2006/relationships/image" Target="media/image22.wmf"/><Relationship Id="rId149" Type="http://schemas.openxmlformats.org/officeDocument/2006/relationships/image" Target="media/image70.wmf"/><Relationship Id="rId314" Type="http://schemas.openxmlformats.org/officeDocument/2006/relationships/image" Target="media/image149.wmf"/><Relationship Id="rId356" Type="http://schemas.openxmlformats.org/officeDocument/2006/relationships/image" Target="media/image170.wmf"/><Relationship Id="rId398" Type="http://schemas.openxmlformats.org/officeDocument/2006/relationships/oleObject" Target="embeddings/oleObject199.bin"/></Relationships>
</file>

<file path=word/_rels/footer2.xml.rels><?xml version="1.0" encoding="UTF-8" standalone="yes"?>
<Relationships xmlns="http://schemas.openxmlformats.org/package/2006/relationships"><Relationship Id="rId1" Type="http://schemas.openxmlformats.org/officeDocument/2006/relationships/hyperlink" Target="mailto:behnejad@khayam.ut.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B1B4-A9E5-4668-B028-A6A4F088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10219</Words>
  <Characters>58252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jamali</dc:creator>
  <cp:lastModifiedBy>Dr_Behnejad</cp:lastModifiedBy>
  <cp:revision>2</cp:revision>
  <cp:lastPrinted>2008-01-02T14:14:00Z</cp:lastPrinted>
  <dcterms:created xsi:type="dcterms:W3CDTF">2015-10-08T12:35:00Z</dcterms:created>
  <dcterms:modified xsi:type="dcterms:W3CDTF">2015-10-08T12:35:00Z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